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E01160" w:rsidRDefault="00D26D8E" w:rsidP="00AF1AD1">
      <w:pPr>
        <w:pStyle w:val="a6"/>
        <w:spacing w:line="480" w:lineRule="auto"/>
        <w:jc w:val="center"/>
        <w:rPr>
          <w:rFonts w:ascii="微软雅黑" w:eastAsia="微软雅黑"/>
          <w:b/>
          <w:sz w:val="32"/>
          <w:szCs w:val="32"/>
          <w:u w:val="single"/>
          <w:lang w:eastAsia="zh-CN"/>
        </w:rPr>
      </w:pPr>
      <w:bookmarkStart w:id="0" w:name="OLE_LINK4"/>
      <w:r w:rsidRPr="00D26D8E">
        <w:rPr>
          <w:rFonts w:ascii="微软雅黑" w:eastAsia="微软雅黑"/>
          <w:b/>
          <w:sz w:val="32"/>
          <w:szCs w:val="32"/>
          <w:u w:val="single"/>
          <w:lang w:eastAsia="zh-CN"/>
        </w:rPr>
        <w:t>2022年度海水杀生剂采购</w:t>
      </w:r>
      <w:r w:rsidR="000D4592">
        <w:rPr>
          <w:rFonts w:ascii="微软雅黑" w:eastAsia="微软雅黑"/>
          <w:b/>
          <w:sz w:val="32"/>
          <w:szCs w:val="32"/>
          <w:u w:val="single"/>
          <w:lang w:eastAsia="zh-CN"/>
        </w:rPr>
        <w:t>服务</w:t>
      </w:r>
      <w:r w:rsidRPr="00D26D8E">
        <w:rPr>
          <w:rFonts w:ascii="微软雅黑" w:eastAsia="微软雅黑"/>
          <w:b/>
          <w:sz w:val="32"/>
          <w:szCs w:val="32"/>
          <w:u w:val="single"/>
          <w:lang w:eastAsia="zh-CN"/>
        </w:rPr>
        <w:t>年约发包</w:t>
      </w:r>
    </w:p>
    <w:bookmarkEnd w:id="0"/>
    <w:p w:rsidR="00C76112" w:rsidRPr="00553821"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B62F78">
        <w:rPr>
          <w:rFonts w:hint="eastAsia"/>
          <w:sz w:val="28"/>
          <w:szCs w:val="28"/>
          <w:u w:val="single"/>
        </w:rPr>
        <w:t>PTCG</w:t>
      </w:r>
      <w:r w:rsidR="00B62F78" w:rsidRPr="00831CF0">
        <w:rPr>
          <w:sz w:val="28"/>
          <w:szCs w:val="28"/>
          <w:u w:val="single"/>
        </w:rPr>
        <w:t>2021</w:t>
      </w:r>
      <w:r w:rsidR="00B62F78">
        <w:rPr>
          <w:sz w:val="28"/>
          <w:szCs w:val="28"/>
          <w:u w:val="single"/>
        </w:rPr>
        <w:t>1104002</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Pr="00553821" w:rsidRDefault="0020141D">
      <w:pPr>
        <w:pStyle w:val="a6"/>
        <w:rPr>
          <w:rFonts w:ascii="微软雅黑"/>
          <w:b/>
          <w:sz w:val="32"/>
          <w:szCs w:val="32"/>
          <w:lang w:eastAsia="zh-CN"/>
        </w:rPr>
      </w:pPr>
    </w:p>
    <w:p w:rsidR="00FC6A22" w:rsidRPr="006F3554"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E01160">
        <w:rPr>
          <w:rFonts w:ascii="微软雅黑" w:eastAsia="微软雅黑" w:hint="eastAsia"/>
          <w:b/>
          <w:w w:val="95"/>
          <w:sz w:val="32"/>
          <w:lang w:eastAsia="zh-CN"/>
        </w:rPr>
        <w:t>十一</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D26D8E" w:rsidP="00AA1C15">
      <w:pPr>
        <w:jc w:val="center"/>
        <w:rPr>
          <w:b/>
          <w:bCs/>
          <w:sz w:val="32"/>
          <w:lang w:eastAsia="zh-CN"/>
        </w:rPr>
      </w:pPr>
      <w:r w:rsidRPr="00D26D8E">
        <w:rPr>
          <w:b/>
          <w:bCs/>
          <w:sz w:val="32"/>
          <w:szCs w:val="32"/>
          <w:lang w:eastAsia="zh-CN"/>
        </w:rPr>
        <w:t>2022年度海水杀生剂采购</w:t>
      </w:r>
      <w:r w:rsidR="000D4592">
        <w:rPr>
          <w:b/>
          <w:bCs/>
          <w:sz w:val="32"/>
          <w:szCs w:val="32"/>
          <w:lang w:eastAsia="zh-CN"/>
        </w:rPr>
        <w:t>服务</w:t>
      </w:r>
      <w:r w:rsidRPr="00D26D8E">
        <w:rPr>
          <w:b/>
          <w:bCs/>
          <w:sz w:val="32"/>
          <w:szCs w:val="32"/>
          <w:lang w:eastAsia="zh-CN"/>
        </w:rPr>
        <w:t>年约发包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D26D8E" w:rsidRPr="00D26D8E">
        <w:rPr>
          <w:bCs/>
          <w:szCs w:val="21"/>
          <w:u w:val="single"/>
          <w:lang w:eastAsia="zh-CN"/>
        </w:rPr>
        <w:t>2022年度海水杀生剂采购</w:t>
      </w:r>
      <w:r w:rsidR="000D4592">
        <w:rPr>
          <w:bCs/>
          <w:szCs w:val="21"/>
          <w:u w:val="single"/>
          <w:lang w:eastAsia="zh-CN"/>
        </w:rPr>
        <w:t>服务</w:t>
      </w:r>
      <w:r w:rsidR="00D26D8E" w:rsidRPr="00D26D8E">
        <w:rPr>
          <w:bCs/>
          <w:szCs w:val="21"/>
          <w:u w:val="single"/>
          <w:lang w:eastAsia="zh-CN"/>
        </w:rPr>
        <w:t>年约发包</w:t>
      </w:r>
      <w:r w:rsidRPr="001B5997">
        <w:rPr>
          <w:rFonts w:hint="eastAsia"/>
          <w:bCs/>
          <w:szCs w:val="21"/>
          <w:u w:val="single"/>
          <w:lang w:eastAsia="zh-CN"/>
        </w:rPr>
        <w:t>（项目编号：</w:t>
      </w:r>
      <w:r w:rsidR="00874C29" w:rsidRPr="00D01EFC">
        <w:rPr>
          <w:rFonts w:hint="eastAsia"/>
          <w:bCs/>
          <w:szCs w:val="21"/>
          <w:u w:val="single"/>
          <w:lang w:eastAsia="zh-CN"/>
        </w:rPr>
        <w:t>FHC-</w:t>
      </w:r>
      <w:r w:rsidR="00B62F78" w:rsidRPr="00D01EFC">
        <w:rPr>
          <w:rFonts w:hint="eastAsia"/>
          <w:bCs/>
          <w:szCs w:val="21"/>
          <w:u w:val="single"/>
          <w:lang w:eastAsia="zh-CN"/>
        </w:rPr>
        <w:t>PTCG</w:t>
      </w:r>
      <w:r w:rsidR="00B62F78" w:rsidRPr="00831CF0">
        <w:rPr>
          <w:bCs/>
          <w:szCs w:val="21"/>
          <w:u w:val="single"/>
          <w:lang w:eastAsia="zh-CN"/>
        </w:rPr>
        <w:t>2021</w:t>
      </w:r>
      <w:r w:rsidR="00B62F78">
        <w:rPr>
          <w:bCs/>
          <w:szCs w:val="21"/>
          <w:u w:val="single"/>
          <w:lang w:eastAsia="zh-CN"/>
        </w:rPr>
        <w:t>1104002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proofErr w:type="spellStart"/>
      <w:r w:rsidRPr="006A215E">
        <w:rPr>
          <w:rFonts w:hint="eastAsia"/>
          <w:b/>
          <w:bCs/>
          <w:szCs w:val="21"/>
        </w:rPr>
        <w:t>项目概况</w:t>
      </w:r>
      <w:proofErr w:type="spellEnd"/>
    </w:p>
    <w:p w:rsidR="00AA1C15" w:rsidRPr="00831CF0" w:rsidRDefault="00AA1C15" w:rsidP="00D26D8E">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D26D8E" w:rsidRPr="00D26D8E">
        <w:rPr>
          <w:sz w:val="24"/>
          <w:lang w:eastAsia="zh-CN"/>
        </w:rPr>
        <w:t>2022年度海水杀生剂采购</w:t>
      </w:r>
      <w:r w:rsidR="000D4592">
        <w:rPr>
          <w:sz w:val="24"/>
          <w:lang w:eastAsia="zh-CN"/>
        </w:rPr>
        <w:t>服务</w:t>
      </w:r>
      <w:r w:rsidR="00D26D8E" w:rsidRPr="00D26D8E">
        <w:rPr>
          <w:sz w:val="24"/>
          <w:lang w:eastAsia="zh-CN"/>
        </w:rPr>
        <w:t>年约发包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35334B" w:rsidRPr="00604E8B">
        <w:rPr>
          <w:rFonts w:hint="eastAsia"/>
          <w:sz w:val="24"/>
          <w:lang w:eastAsia="zh-CN"/>
        </w:rPr>
        <w:t>比选人</w:t>
      </w:r>
      <w:r w:rsidR="00B62F78" w:rsidRPr="00C20F6C">
        <w:rPr>
          <w:rFonts w:hint="eastAsia"/>
          <w:sz w:val="24"/>
          <w:lang w:eastAsia="zh-CN"/>
        </w:rPr>
        <w:t>海水泵站海水冷却系统</w:t>
      </w:r>
      <w:r w:rsidR="00B62F78">
        <w:rPr>
          <w:sz w:val="24"/>
          <w:lang w:eastAsia="zh-CN"/>
        </w:rPr>
        <w:t>需</w:t>
      </w:r>
      <w:r w:rsidR="00B62F78" w:rsidRPr="00C20F6C">
        <w:rPr>
          <w:rFonts w:hint="eastAsia"/>
          <w:sz w:val="24"/>
          <w:lang w:eastAsia="zh-CN"/>
        </w:rPr>
        <w:t>通过投加海水杀生剂灭杀直流海水系统设备内部的海洋微生物和贝类，抑制污损生物的附着繁殖和生物</w:t>
      </w:r>
      <w:proofErr w:type="gramStart"/>
      <w:r w:rsidR="00B62F78" w:rsidRPr="00C20F6C">
        <w:rPr>
          <w:rFonts w:hint="eastAsia"/>
          <w:sz w:val="24"/>
          <w:lang w:eastAsia="zh-CN"/>
        </w:rPr>
        <w:t>黏</w:t>
      </w:r>
      <w:proofErr w:type="gramEnd"/>
      <w:r w:rsidR="00B62F78" w:rsidRPr="00C20F6C">
        <w:rPr>
          <w:rFonts w:hint="eastAsia"/>
          <w:sz w:val="24"/>
          <w:lang w:eastAsia="zh-CN"/>
        </w:rPr>
        <w:t>泥，降低海水冷却系统换热设备的污垢热阻并减缓系统设备腐蚀，确保PTA空压机凝汽器、热电汽轮机凝汽器、板式换热器正常运行状态。</w:t>
      </w:r>
      <w:r w:rsidR="00B62F78">
        <w:rPr>
          <w:sz w:val="24"/>
          <w:lang w:eastAsia="zh-CN"/>
        </w:rPr>
        <w:t>本</w:t>
      </w:r>
      <w:proofErr w:type="gramStart"/>
      <w:r w:rsidR="00B62F78">
        <w:rPr>
          <w:sz w:val="24"/>
          <w:lang w:eastAsia="zh-CN"/>
        </w:rPr>
        <w:t>次年约拟发包</w:t>
      </w:r>
      <w:proofErr w:type="gramEnd"/>
      <w:r w:rsidR="00B62F78">
        <w:rPr>
          <w:rFonts w:hint="eastAsia"/>
          <w:sz w:val="24"/>
          <w:lang w:eastAsia="zh-CN"/>
        </w:rPr>
        <w:t>2</w:t>
      </w:r>
      <w:r w:rsidR="00B62F78">
        <w:rPr>
          <w:sz w:val="24"/>
          <w:lang w:eastAsia="zh-CN"/>
        </w:rPr>
        <w:t>022年度的海水杀生剂采购及投放服务，</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w:t>
      </w:r>
      <w:r w:rsidR="00E7124D" w:rsidRPr="00604E8B">
        <w:rPr>
          <w:rFonts w:hint="eastAsia"/>
          <w:sz w:val="24"/>
          <w:lang w:eastAsia="zh-CN"/>
        </w:rPr>
        <w:t>见</w:t>
      </w:r>
      <w:r w:rsidR="00234FDE" w:rsidRPr="00604E8B">
        <w:rPr>
          <w:rFonts w:hint="eastAsia"/>
          <w:sz w:val="24"/>
          <w:lang w:eastAsia="zh-CN"/>
        </w:rPr>
        <w:t>合同附件</w:t>
      </w:r>
      <w:r w:rsidR="00234FDE" w:rsidRPr="00604E8B">
        <w:rPr>
          <w:sz w:val="24"/>
          <w:lang w:eastAsia="zh-CN"/>
        </w:rPr>
        <w:t>1《</w:t>
      </w:r>
      <w:r w:rsidR="00B62F78" w:rsidRPr="00C20F6C">
        <w:rPr>
          <w:rFonts w:hint="eastAsia"/>
          <w:sz w:val="24"/>
          <w:lang w:eastAsia="zh-CN"/>
        </w:rPr>
        <w:t>海水泵站海水冷却系统海水杀生剂技术协议</w:t>
      </w:r>
      <w:r w:rsidR="00234FDE" w:rsidRPr="00604E8B">
        <w:rPr>
          <w:rFonts w:hint="eastAsia"/>
          <w:sz w:val="24"/>
          <w:lang w:eastAsia="zh-CN"/>
        </w:rPr>
        <w:t>》</w:t>
      </w:r>
      <w:r w:rsidR="00E7124D" w:rsidRPr="00604E8B">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w:t>
      </w:r>
      <w:r w:rsidR="00E01160">
        <w:rPr>
          <w:rFonts w:hint="eastAsia"/>
          <w:sz w:val="24"/>
          <w:lang w:eastAsia="zh-CN"/>
        </w:rPr>
        <w:t>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FF67D5">
        <w:rPr>
          <w:rFonts w:hint="eastAsia"/>
          <w:sz w:val="24"/>
          <w:lang w:eastAsia="zh-CN"/>
        </w:rPr>
        <w:t>R</w:t>
      </w:r>
      <w:r w:rsidR="00FF67D5">
        <w:rPr>
          <w:sz w:val="24"/>
          <w:lang w:eastAsia="zh-CN"/>
        </w:rPr>
        <w:t>MB</w:t>
      </w:r>
      <w:r w:rsidR="00B62F78">
        <w:rPr>
          <w:sz w:val="24"/>
          <w:lang w:eastAsia="zh-CN"/>
        </w:rPr>
        <w:t>120万</w:t>
      </w:r>
      <w:r w:rsidR="00E7124D">
        <w:rPr>
          <w:sz w:val="24"/>
          <w:lang w:eastAsia="zh-CN"/>
        </w:rPr>
        <w:t>元（含税）</w:t>
      </w:r>
      <w:r w:rsidR="00895060" w:rsidRPr="003F4E07">
        <w:rPr>
          <w:rFonts w:hint="eastAsia"/>
          <w:sz w:val="24"/>
          <w:lang w:eastAsia="zh-CN"/>
        </w:rPr>
        <w:t>。</w:t>
      </w:r>
    </w:p>
    <w:p w:rsidR="00F363F0" w:rsidRDefault="00E01160" w:rsidP="000F262A">
      <w:pPr>
        <w:pStyle w:val="aa"/>
        <w:numPr>
          <w:ilvl w:val="0"/>
          <w:numId w:val="7"/>
        </w:numPr>
        <w:autoSpaceDE/>
        <w:autoSpaceDN/>
        <w:spacing w:before="0" w:line="360" w:lineRule="auto"/>
        <w:jc w:val="both"/>
        <w:rPr>
          <w:sz w:val="24"/>
          <w:lang w:eastAsia="zh-CN"/>
        </w:rPr>
      </w:pPr>
      <w:r>
        <w:rPr>
          <w:rFonts w:hint="eastAsia"/>
          <w:sz w:val="24"/>
          <w:lang w:eastAsia="zh-CN"/>
        </w:rPr>
        <w:t>年</w:t>
      </w:r>
      <w:r>
        <w:rPr>
          <w:sz w:val="24"/>
          <w:lang w:eastAsia="zh-CN"/>
        </w:rPr>
        <w:t>约期限</w:t>
      </w:r>
      <w:r w:rsidR="00BC6A40" w:rsidRPr="00831CF0">
        <w:rPr>
          <w:sz w:val="24"/>
          <w:lang w:eastAsia="zh-CN"/>
        </w:rPr>
        <w:t>：</w:t>
      </w:r>
      <w:r w:rsidR="00B62F78" w:rsidRPr="00553821">
        <w:rPr>
          <w:sz w:val="24"/>
          <w:lang w:eastAsia="zh-CN"/>
        </w:rPr>
        <w:t>2022年</w:t>
      </w:r>
      <w:r w:rsidR="00B62F78" w:rsidRPr="00553821">
        <w:rPr>
          <w:rFonts w:hint="eastAsia"/>
          <w:sz w:val="24"/>
          <w:lang w:eastAsia="zh-CN"/>
        </w:rPr>
        <w:t>0</w:t>
      </w:r>
      <w:r w:rsidR="00B62F78" w:rsidRPr="00553821">
        <w:rPr>
          <w:sz w:val="24"/>
          <w:lang w:eastAsia="zh-CN"/>
        </w:rPr>
        <w:t>1月</w:t>
      </w:r>
      <w:r w:rsidR="00B62F78">
        <w:rPr>
          <w:sz w:val="24"/>
          <w:lang w:eastAsia="zh-CN"/>
        </w:rPr>
        <w:t>01</w:t>
      </w:r>
      <w:r w:rsidRPr="00553821">
        <w:rPr>
          <w:sz w:val="24"/>
          <w:lang w:eastAsia="zh-CN"/>
        </w:rPr>
        <w:t>日至</w:t>
      </w:r>
      <w:r w:rsidR="00B62F78" w:rsidRPr="00553821">
        <w:rPr>
          <w:sz w:val="24"/>
          <w:lang w:eastAsia="zh-CN"/>
        </w:rPr>
        <w:t>202</w:t>
      </w:r>
      <w:r w:rsidR="00B62F78">
        <w:rPr>
          <w:sz w:val="24"/>
          <w:lang w:eastAsia="zh-CN"/>
        </w:rPr>
        <w:t>2</w:t>
      </w:r>
      <w:r w:rsidRPr="00553821">
        <w:rPr>
          <w:sz w:val="24"/>
          <w:lang w:eastAsia="zh-CN"/>
        </w:rPr>
        <w:t>年</w:t>
      </w:r>
      <w:r w:rsidR="00B62F78">
        <w:rPr>
          <w:sz w:val="24"/>
          <w:lang w:eastAsia="zh-CN"/>
        </w:rPr>
        <w:t>12</w:t>
      </w:r>
      <w:r w:rsidRPr="00553821">
        <w:rPr>
          <w:sz w:val="24"/>
          <w:lang w:eastAsia="zh-CN"/>
        </w:rPr>
        <w:t>月</w:t>
      </w:r>
      <w:r w:rsidR="00B62F78">
        <w:rPr>
          <w:sz w:val="24"/>
          <w:lang w:eastAsia="zh-CN"/>
        </w:rPr>
        <w:t>31</w:t>
      </w:r>
      <w:r w:rsidRPr="00553821">
        <w:rPr>
          <w:sz w:val="24"/>
          <w:lang w:eastAsia="zh-CN"/>
        </w:rPr>
        <w:t>日</w:t>
      </w:r>
      <w:r w:rsidR="00143326">
        <w:rPr>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参选人资格要求</w:t>
      </w:r>
      <w:proofErr w:type="spellEnd"/>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FF67D5">
        <w:rPr>
          <w:rFonts w:hint="eastAsia"/>
          <w:sz w:val="24"/>
          <w:lang w:eastAsia="zh-CN"/>
        </w:rPr>
        <w:t>为</w:t>
      </w:r>
      <w:r w:rsidR="00FF67D5" w:rsidRPr="00604E8B">
        <w:rPr>
          <w:sz w:val="24"/>
          <w:lang w:eastAsia="zh-CN"/>
        </w:rPr>
        <w:t>在中华人民共和国境内注册的独立法人或其他组织</w:t>
      </w:r>
      <w:r w:rsidR="00222711" w:rsidRPr="00FB2363">
        <w:rPr>
          <w:sz w:val="24"/>
          <w:lang w:eastAsia="zh-CN"/>
        </w:rPr>
        <w:t>。</w:t>
      </w:r>
    </w:p>
    <w:p w:rsidR="00F26A94" w:rsidRDefault="00C77118"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604E8B">
        <w:rPr>
          <w:rFonts w:hint="eastAsia"/>
          <w:sz w:val="24"/>
          <w:lang w:eastAsia="zh-CN"/>
        </w:rPr>
        <w:t>参选人</w:t>
      </w:r>
      <w:r w:rsidR="00B62F78">
        <w:rPr>
          <w:rFonts w:hint="eastAsia"/>
          <w:sz w:val="24"/>
          <w:lang w:eastAsia="zh-CN"/>
        </w:rPr>
        <w:t>须为通过质量管理体系</w:t>
      </w:r>
      <w:r w:rsidR="00B62F78" w:rsidRPr="00032FE0">
        <w:rPr>
          <w:rFonts w:hint="eastAsia"/>
          <w:sz w:val="24"/>
          <w:lang w:eastAsia="zh-CN"/>
        </w:rPr>
        <w:t>ISO9001</w:t>
      </w:r>
      <w:r w:rsidR="00B62F78">
        <w:rPr>
          <w:rFonts w:hint="eastAsia"/>
          <w:sz w:val="24"/>
          <w:lang w:eastAsia="zh-CN"/>
        </w:rPr>
        <w:t>、环境管理体系ISO14001、职业健康安全管理体系的公司或企业</w:t>
      </w:r>
      <w:r w:rsidR="00F26A94" w:rsidRPr="00FB2363">
        <w:rPr>
          <w:sz w:val="24"/>
          <w:lang w:eastAsia="zh-CN"/>
        </w:rPr>
        <w:t>。</w:t>
      </w:r>
    </w:p>
    <w:p w:rsidR="00FF67D5" w:rsidRDefault="00FF67D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604E8B">
        <w:rPr>
          <w:rFonts w:hint="eastAsia"/>
          <w:sz w:val="24"/>
          <w:lang w:eastAsia="zh-CN"/>
        </w:rPr>
        <w:t>参选人</w:t>
      </w:r>
      <w:r w:rsidR="00B62F78">
        <w:rPr>
          <w:rFonts w:hint="eastAsia"/>
          <w:sz w:val="24"/>
          <w:lang w:eastAsia="zh-CN"/>
        </w:rPr>
        <w:t>须</w:t>
      </w:r>
      <w:r w:rsidR="000D4592">
        <w:rPr>
          <w:rFonts w:hint="eastAsia"/>
          <w:sz w:val="24"/>
          <w:lang w:eastAsia="zh-CN"/>
        </w:rPr>
        <w:t>具备国内或国外大型企业的海水</w:t>
      </w:r>
      <w:r w:rsidR="000D4592" w:rsidRPr="004E5667">
        <w:rPr>
          <w:rFonts w:hint="eastAsia"/>
          <w:sz w:val="24"/>
          <w:lang w:eastAsia="zh-CN"/>
        </w:rPr>
        <w:t>冷却水</w:t>
      </w:r>
      <w:r w:rsidR="000D4592">
        <w:rPr>
          <w:rFonts w:hint="eastAsia"/>
          <w:sz w:val="24"/>
          <w:lang w:eastAsia="zh-CN"/>
        </w:rPr>
        <w:t>系统</w:t>
      </w:r>
      <w:r w:rsidR="000D4592" w:rsidRPr="004E5667">
        <w:rPr>
          <w:rFonts w:hint="eastAsia"/>
          <w:sz w:val="24"/>
          <w:lang w:eastAsia="zh-CN"/>
        </w:rPr>
        <w:t>处理经验和业绩，</w:t>
      </w:r>
      <w:r w:rsidR="000D4592" w:rsidRPr="005A4F6C">
        <w:rPr>
          <w:rFonts w:hint="eastAsia"/>
          <w:color w:val="FF0000"/>
          <w:sz w:val="24"/>
          <w:lang w:eastAsia="zh-CN"/>
        </w:rPr>
        <w:t>自</w:t>
      </w:r>
      <w:r w:rsidR="000D4592">
        <w:rPr>
          <w:rFonts w:hint="eastAsia"/>
          <w:color w:val="FF0000"/>
          <w:sz w:val="24"/>
          <w:lang w:eastAsia="zh-CN"/>
        </w:rPr>
        <w:t>公示之</w:t>
      </w:r>
      <w:r w:rsidR="000D4592" w:rsidRPr="005A4F6C">
        <w:rPr>
          <w:rFonts w:hint="eastAsia"/>
          <w:color w:val="FF0000"/>
          <w:sz w:val="24"/>
          <w:lang w:eastAsia="zh-CN"/>
        </w:rPr>
        <w:t>日起三年内签约服务过的客户不少于3家，且单套装置直流海水流量大</w:t>
      </w:r>
      <w:r w:rsidR="000D4592">
        <w:rPr>
          <w:rFonts w:hint="eastAsia"/>
          <w:color w:val="FF0000"/>
          <w:sz w:val="24"/>
          <w:lang w:eastAsia="zh-CN"/>
        </w:rPr>
        <w:t>于10000</w:t>
      </w:r>
      <w:r w:rsidR="000D4592" w:rsidRPr="005A4F6C">
        <w:rPr>
          <w:rFonts w:hint="eastAsia"/>
          <w:color w:val="FF0000"/>
          <w:sz w:val="24"/>
          <w:lang w:eastAsia="zh-CN"/>
        </w:rPr>
        <w:t>m3/h的装置不少于3套（需提供相关合同或票据等业绩材料）。</w:t>
      </w:r>
      <w:proofErr w:type="gramStart"/>
      <w:r w:rsidR="000D4592">
        <w:rPr>
          <w:rFonts w:hint="eastAsia"/>
          <w:sz w:val="24"/>
          <w:lang w:eastAsia="zh-CN"/>
        </w:rPr>
        <w:t>该业绩</w:t>
      </w:r>
      <w:proofErr w:type="gramEnd"/>
      <w:r w:rsidR="000D4592">
        <w:rPr>
          <w:rFonts w:hint="eastAsia"/>
          <w:sz w:val="24"/>
          <w:lang w:eastAsia="zh-CN"/>
        </w:rPr>
        <w:t>应为投标厂商单独处理完成的业绩，不接受“联合体”投标。投标厂商应为标的物生产厂商，不接受代理商投标。投标厂商无自身原因造成的不良服务记录和客户投诉</w:t>
      </w:r>
      <w:r w:rsidR="00D47DF3" w:rsidRPr="00553821">
        <w:rPr>
          <w:rFonts w:hint="eastAsia"/>
          <w:sz w:val="24"/>
          <w:lang w:eastAsia="zh-CN"/>
        </w:rPr>
        <w:t>。</w:t>
      </w:r>
    </w:p>
    <w:p w:rsidR="00E04081" w:rsidRDefault="00E0408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sz w:val="24"/>
          <w:lang w:eastAsia="zh-CN"/>
        </w:rPr>
        <w:t>参选人</w:t>
      </w:r>
      <w:r w:rsidRPr="004E5667">
        <w:rPr>
          <w:rFonts w:hint="eastAsia"/>
          <w:sz w:val="24"/>
          <w:lang w:eastAsia="zh-CN"/>
        </w:rPr>
        <w:t>所提供的商品药剂</w:t>
      </w:r>
      <w:r w:rsidRPr="00676946">
        <w:rPr>
          <w:rFonts w:asciiTheme="minorEastAsia" w:hAnsiTheme="minorEastAsia" w:hint="eastAsia"/>
          <w:sz w:val="24"/>
          <w:lang w:eastAsia="zh-CN"/>
        </w:rPr>
        <w:t>须经有相应检定资质机构出具的毒性试验报告、生物降解度试验报告等环保资质文件,</w:t>
      </w:r>
      <w:r>
        <w:rPr>
          <w:rFonts w:asciiTheme="minorEastAsia" w:hAnsiTheme="minorEastAsia" w:hint="eastAsia"/>
          <w:sz w:val="24"/>
          <w:lang w:eastAsia="zh-CN"/>
        </w:rPr>
        <w:t>对</w:t>
      </w:r>
      <w:r w:rsidRPr="006A23BF">
        <w:rPr>
          <w:rFonts w:asciiTheme="minorEastAsia" w:hAnsiTheme="minorEastAsia" w:hint="eastAsia"/>
          <w:sz w:val="24"/>
          <w:lang w:eastAsia="zh-CN"/>
        </w:rPr>
        <w:t>环境友好而不会导致任何环境污染和生态破坏</w:t>
      </w:r>
      <w:r>
        <w:rPr>
          <w:rFonts w:asciiTheme="minorEastAsia" w:hAnsiTheme="minorEastAsia" w:hint="eastAsia"/>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lastRenderedPageBreak/>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获取比选文件</w:t>
      </w:r>
      <w:proofErr w:type="spellEnd"/>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w:t>
      </w:r>
      <w:proofErr w:type="gramStart"/>
      <w:r w:rsidR="00750C81" w:rsidRPr="001B5997">
        <w:rPr>
          <w:rFonts w:hint="eastAsia"/>
          <w:bCs/>
          <w:szCs w:val="21"/>
          <w:lang w:eastAsia="zh-CN"/>
        </w:rPr>
        <w:t>杜浔镇杜昌路</w:t>
      </w:r>
      <w:proofErr w:type="gramEnd"/>
      <w:r w:rsidR="00750C81" w:rsidRPr="001B5997">
        <w:rPr>
          <w:rFonts w:hint="eastAsia"/>
          <w:bCs/>
          <w:szCs w:val="21"/>
          <w:lang w:eastAsia="zh-CN"/>
        </w:rPr>
        <w:t>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E04081" w:rsidRPr="00A53411">
        <w:rPr>
          <w:bCs/>
          <w:color w:val="FF0000"/>
          <w:szCs w:val="21"/>
          <w:lang w:eastAsia="zh-CN"/>
        </w:rPr>
        <w:t>202</w:t>
      </w:r>
      <w:r w:rsidR="00E04081">
        <w:rPr>
          <w:bCs/>
          <w:color w:val="FF0000"/>
          <w:szCs w:val="21"/>
          <w:lang w:eastAsia="zh-CN"/>
        </w:rPr>
        <w:t>1</w:t>
      </w:r>
      <w:r w:rsidR="00BE62FF" w:rsidRPr="00A53411">
        <w:rPr>
          <w:rFonts w:hint="eastAsia"/>
          <w:bCs/>
          <w:color w:val="FF0000"/>
          <w:szCs w:val="21"/>
          <w:lang w:eastAsia="zh-CN"/>
        </w:rPr>
        <w:t>年</w:t>
      </w:r>
      <w:r w:rsidR="00BE62FF">
        <w:rPr>
          <w:rFonts w:hint="eastAsia"/>
          <w:bCs/>
          <w:color w:val="FF0000"/>
          <w:szCs w:val="21"/>
          <w:lang w:eastAsia="zh-CN"/>
        </w:rPr>
        <w:t xml:space="preserve"> </w:t>
      </w:r>
      <w:r w:rsidR="00BE62FF">
        <w:rPr>
          <w:bCs/>
          <w:color w:val="FF0000"/>
          <w:szCs w:val="21"/>
          <w:lang w:eastAsia="zh-CN"/>
        </w:rPr>
        <w:t>12</w:t>
      </w:r>
      <w:r w:rsidR="0025021A" w:rsidRPr="00A53411">
        <w:rPr>
          <w:rFonts w:hint="eastAsia"/>
          <w:bCs/>
          <w:color w:val="FF0000"/>
          <w:szCs w:val="21"/>
          <w:lang w:eastAsia="zh-CN"/>
        </w:rPr>
        <w:t>月</w:t>
      </w:r>
      <w:r w:rsidR="00BE62FF">
        <w:rPr>
          <w:bCs/>
          <w:color w:val="FF0000"/>
          <w:szCs w:val="21"/>
          <w:lang w:eastAsia="zh-CN"/>
        </w:rPr>
        <w:t xml:space="preserve">06 </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proofErr w:type="spellStart"/>
      <w:r w:rsidRPr="001B5997">
        <w:rPr>
          <w:rFonts w:hint="eastAsia"/>
          <w:b/>
          <w:bCs/>
          <w:szCs w:val="21"/>
        </w:rPr>
        <w:t>联系方式</w:t>
      </w:r>
      <w:proofErr w:type="spellEnd"/>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r w:rsidR="00B62F78">
        <w:fldChar w:fldCharType="begin"/>
      </w:r>
      <w:r w:rsidR="00B62F78">
        <w:instrText xml:space="preserve"> HYPERLINK "mailto:hgchen@fhcpec.com.cn" </w:instrText>
      </w:r>
      <w:r w:rsidR="00B62F78">
        <w:fldChar w:fldCharType="separate"/>
      </w:r>
      <w:r w:rsidR="00750C81" w:rsidRPr="00FB2363">
        <w:rPr>
          <w:rFonts w:ascii="宋体" w:hAnsi="宋体" w:cs="宋体"/>
          <w:bCs/>
          <w:szCs w:val="21"/>
        </w:rPr>
        <w:t>hgchen@fhcpec.com.cn</w:t>
      </w:r>
      <w:r w:rsidR="00B62F78">
        <w:rPr>
          <w:rFonts w:ascii="宋体" w:hAnsi="宋体" w:cs="宋体"/>
          <w:bCs/>
          <w:szCs w:val="21"/>
        </w:rPr>
        <w:fldChar w:fldCharType="end"/>
      </w:r>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proofErr w:type="gramStart"/>
      <w:r w:rsidR="00E04081">
        <w:rPr>
          <w:rFonts w:ascii="宋体" w:hAnsi="宋体" w:cs="宋体" w:hint="eastAsia"/>
          <w:bCs/>
          <w:szCs w:val="21"/>
        </w:rPr>
        <w:t>陈海伟</w:t>
      </w:r>
      <w:proofErr w:type="gramEnd"/>
      <w:r w:rsidRPr="00FB2363">
        <w:rPr>
          <w:rFonts w:ascii="宋体" w:hAnsi="宋体" w:cs="宋体"/>
          <w:bCs/>
          <w:szCs w:val="21"/>
        </w:rPr>
        <w:t xml:space="preserve"> 电话：</w:t>
      </w:r>
      <w:r w:rsidR="00E04081" w:rsidRPr="00E04081">
        <w:rPr>
          <w:rFonts w:ascii="宋体" w:hAnsi="宋体" w:cs="宋体"/>
          <w:bCs/>
          <w:szCs w:val="21"/>
        </w:rPr>
        <w:t>0596—6088462   13616007156</w:t>
      </w:r>
      <w:r w:rsidR="00E04081" w:rsidRPr="00E04081" w:rsidDel="00E04081">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w:t>
      </w:r>
      <w:bookmarkStart w:id="1" w:name="_GoBack"/>
      <w:bookmarkEnd w:id="1"/>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w:t>
      </w:r>
      <w:proofErr w:type="gramStart"/>
      <w:r w:rsidRPr="001B5997">
        <w:rPr>
          <w:rFonts w:ascii="宋体" w:hAnsi="宋体" w:cs="宋体" w:hint="eastAsia"/>
          <w:bCs/>
          <w:szCs w:val="21"/>
        </w:rPr>
        <w:t>杜浔镇杜昌路</w:t>
      </w:r>
      <w:proofErr w:type="gramEnd"/>
      <w:r w:rsidRPr="001B5997">
        <w:rPr>
          <w:rFonts w:ascii="宋体" w:hAnsi="宋体" w:cs="宋体" w:hint="eastAsia"/>
          <w:bCs/>
          <w:szCs w:val="21"/>
        </w:rPr>
        <w:t>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proofErr w:type="gramStart"/>
      <w:r w:rsidRPr="001B5997">
        <w:rPr>
          <w:rFonts w:ascii="宋体" w:hAnsi="宋体" w:cs="宋体" w:hint="eastAsia"/>
          <w:bCs/>
          <w:szCs w:val="21"/>
        </w:rPr>
        <w:t>邮</w:t>
      </w:r>
      <w:proofErr w:type="gramEnd"/>
      <w:r w:rsidRPr="001B5997">
        <w:rPr>
          <w:rFonts w:ascii="宋体" w:hAnsi="宋体" w:cs="宋体" w:hint="eastAsia"/>
          <w:bCs/>
          <w:szCs w:val="21"/>
        </w:rPr>
        <w:t xml:space="preserve">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3F7696">
        <w:rPr>
          <w:sz w:val="24"/>
          <w:szCs w:val="24"/>
          <w:lang w:eastAsia="zh-CN"/>
        </w:rPr>
        <w:t>2021</w:t>
      </w:r>
      <w:r w:rsidR="003F7696" w:rsidRPr="002E3036">
        <w:rPr>
          <w:rFonts w:hint="eastAsia"/>
          <w:sz w:val="24"/>
          <w:szCs w:val="24"/>
          <w:lang w:eastAsia="zh-CN"/>
        </w:rPr>
        <w:t>年</w:t>
      </w:r>
      <w:r w:rsidR="003F7696">
        <w:rPr>
          <w:sz w:val="24"/>
          <w:szCs w:val="24"/>
          <w:lang w:eastAsia="zh-CN"/>
        </w:rPr>
        <w:t>11</w:t>
      </w:r>
      <w:r w:rsidR="003F7696" w:rsidRPr="002E3036">
        <w:rPr>
          <w:rFonts w:hint="eastAsia"/>
          <w:sz w:val="24"/>
          <w:szCs w:val="24"/>
          <w:lang w:eastAsia="zh-CN"/>
        </w:rPr>
        <w:t>月</w:t>
      </w:r>
      <w:r w:rsidR="003F7696">
        <w:rPr>
          <w:sz w:val="24"/>
          <w:szCs w:val="24"/>
          <w:lang w:eastAsia="zh-CN"/>
        </w:rPr>
        <w:t>22</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26D8E" w:rsidRPr="00D26D8E">
        <w:rPr>
          <w:lang w:eastAsia="zh-CN"/>
        </w:rPr>
        <w:t>2022年度海水杀生剂采购</w:t>
      </w:r>
      <w:r w:rsidR="000D4592">
        <w:rPr>
          <w:lang w:eastAsia="zh-CN"/>
        </w:rPr>
        <w:t>服务</w:t>
      </w:r>
      <w:r w:rsidR="00D26D8E" w:rsidRPr="00D26D8E">
        <w:rPr>
          <w:lang w:eastAsia="zh-CN"/>
        </w:rPr>
        <w:t>年约发包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r w:rsidR="00C9126E">
        <w:rPr>
          <w:rFonts w:hint="eastAsia"/>
          <w:lang w:eastAsia="zh-CN"/>
        </w:rPr>
        <w:t>P</w:t>
      </w:r>
      <w:r w:rsidR="00C9126E">
        <w:rPr>
          <w:lang w:eastAsia="zh-CN"/>
        </w:rPr>
        <w:t>TA厂区</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E04081">
        <w:rPr>
          <w:rFonts w:hint="eastAsia"/>
          <w:lang w:eastAsia="zh-CN"/>
        </w:rPr>
        <w:t>年约期限</w:t>
      </w:r>
      <w:proofErr w:type="gramStart"/>
      <w:r w:rsidR="00E04081">
        <w:rPr>
          <w:rFonts w:hint="eastAsia"/>
          <w:lang w:eastAsia="zh-CN"/>
        </w:rPr>
        <w:t>内含税</w:t>
      </w:r>
      <w:proofErr w:type="gramEnd"/>
      <w:r w:rsidR="00E04081">
        <w:rPr>
          <w:rFonts w:hint="eastAsia"/>
          <w:lang w:eastAsia="zh-CN"/>
        </w:rPr>
        <w:t>包干总价发包，全年按1</w:t>
      </w:r>
      <w:r w:rsidR="00E04081">
        <w:rPr>
          <w:lang w:eastAsia="zh-CN"/>
        </w:rPr>
        <w:t>2</w:t>
      </w:r>
      <w:r w:rsidR="00E04081">
        <w:rPr>
          <w:rFonts w:hint="eastAsia"/>
          <w:lang w:eastAsia="zh-CN"/>
        </w:rPr>
        <w:t>月平均分期付款</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C9126E">
        <w:rPr>
          <w:rFonts w:hint="eastAsia"/>
          <w:lang w:eastAsia="zh-CN"/>
        </w:rPr>
        <w:t>具体发包内容和要求详</w:t>
      </w:r>
      <w:r w:rsidR="00C9126E" w:rsidRPr="00604E8B">
        <w:rPr>
          <w:rFonts w:hint="eastAsia"/>
          <w:lang w:eastAsia="zh-CN"/>
        </w:rPr>
        <w:t>见合同附件</w:t>
      </w:r>
      <w:r w:rsidR="00C9126E" w:rsidRPr="00604E8B">
        <w:rPr>
          <w:lang w:eastAsia="zh-CN"/>
        </w:rPr>
        <w:t>1《</w:t>
      </w:r>
      <w:r w:rsidR="00E04081" w:rsidRPr="00630AC1">
        <w:rPr>
          <w:rFonts w:hint="eastAsia"/>
          <w:szCs w:val="22"/>
          <w:lang w:eastAsia="zh-CN"/>
        </w:rPr>
        <w:t>海水泵站海水冷却系统海水杀生剂技术协议</w:t>
      </w:r>
      <w:r w:rsidR="00C9126E" w:rsidRPr="00604E8B">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E04081" w:rsidRPr="00FB2363" w:rsidRDefault="00E04081" w:rsidP="00063EBE">
      <w:pPr>
        <w:pStyle w:val="aa"/>
        <w:numPr>
          <w:ilvl w:val="0"/>
          <w:numId w:val="11"/>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Pr>
          <w:rFonts w:hint="eastAsia"/>
          <w:sz w:val="24"/>
          <w:lang w:eastAsia="zh-CN"/>
        </w:rPr>
        <w:t>为</w:t>
      </w:r>
      <w:r w:rsidRPr="00604E8B">
        <w:rPr>
          <w:sz w:val="24"/>
          <w:lang w:eastAsia="zh-CN"/>
        </w:rPr>
        <w:t>在中华人民共和国境内注册的独立法人或其他组织</w:t>
      </w:r>
      <w:r w:rsidRPr="00FB2363">
        <w:rPr>
          <w:sz w:val="24"/>
          <w:lang w:eastAsia="zh-CN"/>
        </w:rPr>
        <w:t>。</w:t>
      </w:r>
    </w:p>
    <w:p w:rsidR="00E04081" w:rsidRDefault="00E04081" w:rsidP="00063EBE">
      <w:pPr>
        <w:pStyle w:val="aa"/>
        <w:numPr>
          <w:ilvl w:val="0"/>
          <w:numId w:val="11"/>
        </w:numPr>
        <w:tabs>
          <w:tab w:val="left" w:pos="360"/>
          <w:tab w:val="left" w:pos="540"/>
          <w:tab w:val="left" w:pos="720"/>
        </w:tabs>
        <w:autoSpaceDE/>
        <w:autoSpaceDN/>
        <w:spacing w:before="0" w:line="420" w:lineRule="exact"/>
        <w:jc w:val="both"/>
        <w:rPr>
          <w:sz w:val="24"/>
          <w:lang w:eastAsia="zh-CN"/>
        </w:rPr>
      </w:pPr>
      <w:r w:rsidRPr="00604E8B">
        <w:rPr>
          <w:rFonts w:hint="eastAsia"/>
          <w:sz w:val="24"/>
          <w:lang w:eastAsia="zh-CN"/>
        </w:rPr>
        <w:t>参选人</w:t>
      </w:r>
      <w:r>
        <w:rPr>
          <w:rFonts w:hint="eastAsia"/>
          <w:sz w:val="24"/>
          <w:lang w:eastAsia="zh-CN"/>
        </w:rPr>
        <w:t>须为通过质量管理体系</w:t>
      </w:r>
      <w:r w:rsidRPr="00032FE0">
        <w:rPr>
          <w:rFonts w:hint="eastAsia"/>
          <w:sz w:val="24"/>
          <w:lang w:eastAsia="zh-CN"/>
        </w:rPr>
        <w:t>ISO9001</w:t>
      </w:r>
      <w:r>
        <w:rPr>
          <w:rFonts w:hint="eastAsia"/>
          <w:sz w:val="24"/>
          <w:lang w:eastAsia="zh-CN"/>
        </w:rPr>
        <w:t>、环境管理体系ISO14001、职业健康安全管理体系的公司或企业</w:t>
      </w:r>
      <w:r w:rsidRPr="00FB2363">
        <w:rPr>
          <w:sz w:val="24"/>
          <w:lang w:eastAsia="zh-CN"/>
        </w:rPr>
        <w:t>。</w:t>
      </w:r>
    </w:p>
    <w:p w:rsidR="00E04081" w:rsidRDefault="00E04081" w:rsidP="00063EBE">
      <w:pPr>
        <w:pStyle w:val="aa"/>
        <w:numPr>
          <w:ilvl w:val="0"/>
          <w:numId w:val="11"/>
        </w:numPr>
        <w:tabs>
          <w:tab w:val="left" w:pos="360"/>
          <w:tab w:val="left" w:pos="540"/>
          <w:tab w:val="left" w:pos="720"/>
        </w:tabs>
        <w:autoSpaceDE/>
        <w:autoSpaceDN/>
        <w:spacing w:before="0" w:line="420" w:lineRule="exact"/>
        <w:jc w:val="both"/>
        <w:rPr>
          <w:sz w:val="24"/>
          <w:lang w:eastAsia="zh-CN"/>
        </w:rPr>
      </w:pPr>
      <w:r w:rsidRPr="00604E8B">
        <w:rPr>
          <w:rFonts w:hint="eastAsia"/>
          <w:sz w:val="24"/>
          <w:lang w:eastAsia="zh-CN"/>
        </w:rPr>
        <w:t>参选人</w:t>
      </w:r>
      <w:r>
        <w:rPr>
          <w:rFonts w:hint="eastAsia"/>
          <w:sz w:val="24"/>
          <w:lang w:eastAsia="zh-CN"/>
        </w:rPr>
        <w:t>须</w:t>
      </w:r>
      <w:r w:rsidR="000D4592">
        <w:rPr>
          <w:rFonts w:hint="eastAsia"/>
          <w:sz w:val="24"/>
          <w:lang w:eastAsia="zh-CN"/>
        </w:rPr>
        <w:t>具备国内或国外大型企业的海水</w:t>
      </w:r>
      <w:r w:rsidR="000D4592" w:rsidRPr="004E5667">
        <w:rPr>
          <w:rFonts w:hint="eastAsia"/>
          <w:sz w:val="24"/>
          <w:lang w:eastAsia="zh-CN"/>
        </w:rPr>
        <w:t>冷却水</w:t>
      </w:r>
      <w:r w:rsidR="000D4592">
        <w:rPr>
          <w:rFonts w:hint="eastAsia"/>
          <w:sz w:val="24"/>
          <w:lang w:eastAsia="zh-CN"/>
        </w:rPr>
        <w:t>系统</w:t>
      </w:r>
      <w:r w:rsidR="000D4592" w:rsidRPr="004E5667">
        <w:rPr>
          <w:rFonts w:hint="eastAsia"/>
          <w:sz w:val="24"/>
          <w:lang w:eastAsia="zh-CN"/>
        </w:rPr>
        <w:t>处理经验和业绩，</w:t>
      </w:r>
      <w:r w:rsidR="000D4592" w:rsidRPr="005A4F6C">
        <w:rPr>
          <w:rFonts w:hint="eastAsia"/>
          <w:color w:val="FF0000"/>
          <w:sz w:val="24"/>
          <w:lang w:eastAsia="zh-CN"/>
        </w:rPr>
        <w:t>自</w:t>
      </w:r>
      <w:r w:rsidR="000D4592">
        <w:rPr>
          <w:rFonts w:hint="eastAsia"/>
          <w:color w:val="FF0000"/>
          <w:sz w:val="24"/>
          <w:lang w:eastAsia="zh-CN"/>
        </w:rPr>
        <w:t>公示之</w:t>
      </w:r>
      <w:r w:rsidR="000D4592" w:rsidRPr="005A4F6C">
        <w:rPr>
          <w:rFonts w:hint="eastAsia"/>
          <w:color w:val="FF0000"/>
          <w:sz w:val="24"/>
          <w:lang w:eastAsia="zh-CN"/>
        </w:rPr>
        <w:t>日起三年内签约服务过的客户不少于3家，且单套装置直流海水流量大</w:t>
      </w:r>
      <w:r w:rsidR="000D4592">
        <w:rPr>
          <w:rFonts w:hint="eastAsia"/>
          <w:color w:val="FF0000"/>
          <w:sz w:val="24"/>
          <w:lang w:eastAsia="zh-CN"/>
        </w:rPr>
        <w:t>于10000</w:t>
      </w:r>
      <w:r w:rsidR="000D4592" w:rsidRPr="005A4F6C">
        <w:rPr>
          <w:rFonts w:hint="eastAsia"/>
          <w:color w:val="FF0000"/>
          <w:sz w:val="24"/>
          <w:lang w:eastAsia="zh-CN"/>
        </w:rPr>
        <w:t>m3/h的装置不少于3套（需提供相关合同或票据等业绩材料）。</w:t>
      </w:r>
      <w:proofErr w:type="gramStart"/>
      <w:r w:rsidR="000D4592">
        <w:rPr>
          <w:rFonts w:hint="eastAsia"/>
          <w:sz w:val="24"/>
          <w:lang w:eastAsia="zh-CN"/>
        </w:rPr>
        <w:t>该业绩</w:t>
      </w:r>
      <w:proofErr w:type="gramEnd"/>
      <w:r w:rsidR="000D4592">
        <w:rPr>
          <w:rFonts w:hint="eastAsia"/>
          <w:sz w:val="24"/>
          <w:lang w:eastAsia="zh-CN"/>
        </w:rPr>
        <w:t>应为投标厂商单独处理完成的业绩，不接受“联合体”投标。投标厂商应为标的物生产厂商，不接受代理商投标。投标厂商无自身原因造成的不良服务记录和客户投诉</w:t>
      </w:r>
      <w:r w:rsidRPr="00553821">
        <w:rPr>
          <w:rFonts w:hint="eastAsia"/>
          <w:sz w:val="24"/>
          <w:lang w:eastAsia="zh-CN"/>
        </w:rPr>
        <w:t>。</w:t>
      </w:r>
    </w:p>
    <w:p w:rsidR="00E04081" w:rsidRDefault="00E04081" w:rsidP="00063EBE">
      <w:pPr>
        <w:pStyle w:val="aa"/>
        <w:numPr>
          <w:ilvl w:val="0"/>
          <w:numId w:val="11"/>
        </w:numPr>
        <w:tabs>
          <w:tab w:val="left" w:pos="360"/>
          <w:tab w:val="left" w:pos="540"/>
          <w:tab w:val="left" w:pos="720"/>
        </w:tabs>
        <w:autoSpaceDE/>
        <w:autoSpaceDN/>
        <w:spacing w:before="0" w:line="420" w:lineRule="exact"/>
        <w:jc w:val="both"/>
        <w:rPr>
          <w:sz w:val="24"/>
          <w:lang w:eastAsia="zh-CN"/>
        </w:rPr>
      </w:pPr>
      <w:r>
        <w:rPr>
          <w:rFonts w:hint="eastAsia"/>
          <w:sz w:val="24"/>
          <w:lang w:eastAsia="zh-CN"/>
        </w:rPr>
        <w:t>参选人</w:t>
      </w:r>
      <w:r w:rsidRPr="004E5667">
        <w:rPr>
          <w:rFonts w:hint="eastAsia"/>
          <w:sz w:val="24"/>
          <w:lang w:eastAsia="zh-CN"/>
        </w:rPr>
        <w:t>所提供的商品药剂</w:t>
      </w:r>
      <w:r w:rsidRPr="00676946">
        <w:rPr>
          <w:rFonts w:asciiTheme="minorEastAsia" w:hAnsiTheme="minorEastAsia" w:hint="eastAsia"/>
          <w:sz w:val="24"/>
          <w:lang w:eastAsia="zh-CN"/>
        </w:rPr>
        <w:t>须经有相应检定资质机构出具的毒性试验报告、生物降解度试验报告等环保资质文件,</w:t>
      </w:r>
      <w:r>
        <w:rPr>
          <w:rFonts w:asciiTheme="minorEastAsia" w:hAnsiTheme="minorEastAsia" w:hint="eastAsia"/>
          <w:sz w:val="24"/>
          <w:lang w:eastAsia="zh-CN"/>
        </w:rPr>
        <w:t>对</w:t>
      </w:r>
      <w:r w:rsidRPr="006A23BF">
        <w:rPr>
          <w:rFonts w:asciiTheme="minorEastAsia" w:hAnsiTheme="minorEastAsia" w:hint="eastAsia"/>
          <w:sz w:val="24"/>
          <w:lang w:eastAsia="zh-CN"/>
        </w:rPr>
        <w:t>环境友好而不会导致任何环境污染和生态破坏</w:t>
      </w:r>
      <w:r>
        <w:rPr>
          <w:rFonts w:asciiTheme="minorEastAsia" w:hAnsiTheme="minorEastAsia" w:hint="eastAsia"/>
          <w:sz w:val="24"/>
          <w:lang w:eastAsia="zh-CN"/>
        </w:rPr>
        <w:t>。</w:t>
      </w:r>
    </w:p>
    <w:p w:rsidR="00E04081" w:rsidRPr="00FB2363" w:rsidRDefault="00E04081" w:rsidP="00063EBE">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35334B" w:rsidRPr="00FB2363" w:rsidRDefault="00E04081" w:rsidP="00063EBE">
      <w:pPr>
        <w:pStyle w:val="aa"/>
        <w:numPr>
          <w:ilvl w:val="0"/>
          <w:numId w:val="11"/>
        </w:numPr>
        <w:autoSpaceDE/>
        <w:autoSpaceDN/>
        <w:spacing w:before="0" w:line="360" w:lineRule="auto"/>
        <w:jc w:val="both"/>
        <w:rPr>
          <w:sz w:val="24"/>
          <w:lang w:eastAsia="zh-CN"/>
        </w:rPr>
      </w:pPr>
      <w:r w:rsidRPr="00FB2363">
        <w:rPr>
          <w:rFonts w:hint="eastAsia"/>
          <w:sz w:val="24"/>
          <w:lang w:eastAsia="zh-CN"/>
        </w:rPr>
        <w:t>参选人与比选人无诉讼纠纷</w:t>
      </w:r>
      <w:r w:rsidR="0035334B" w:rsidRPr="00FB2363">
        <w:rPr>
          <w:rFonts w:hint="eastAsia"/>
          <w:sz w:val="24"/>
          <w:lang w:eastAsia="zh-CN"/>
        </w:rPr>
        <w:t>。</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00C9126E" w:rsidRPr="00601EA4">
        <w:rPr>
          <w:b/>
          <w:lang w:eastAsia="zh-CN"/>
        </w:rPr>
        <w:t>RMB</w:t>
      </w:r>
      <w:r w:rsidR="00E04081">
        <w:rPr>
          <w:b/>
          <w:lang w:eastAsia="zh-CN"/>
        </w:rPr>
        <w:t>2</w:t>
      </w:r>
      <w:r w:rsidR="00C9126E">
        <w:rPr>
          <w:b/>
          <w:lang w:eastAsia="zh-CN"/>
        </w:rPr>
        <w:t>4</w:t>
      </w:r>
      <w:r w:rsidR="00E04081">
        <w:rPr>
          <w:b/>
          <w:lang w:eastAsia="zh-CN"/>
        </w:rPr>
        <w:t>,</w:t>
      </w:r>
      <w:r w:rsidR="00C9126E">
        <w:rPr>
          <w:b/>
          <w:lang w:eastAsia="zh-CN"/>
        </w:rPr>
        <w:t>0</w:t>
      </w:r>
      <w:r w:rsidR="00E04081">
        <w:rPr>
          <w:b/>
          <w:lang w:eastAsia="zh-CN"/>
        </w:rPr>
        <w:t>0</w:t>
      </w:r>
      <w:r w:rsidR="00C9126E">
        <w:rPr>
          <w:b/>
          <w:lang w:eastAsia="zh-CN"/>
        </w:rPr>
        <w:t>0</w:t>
      </w:r>
      <w:r w:rsidR="00E04081">
        <w:rPr>
          <w:b/>
          <w:lang w:eastAsia="zh-CN"/>
        </w:rPr>
        <w:t>.00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proofErr w:type="gramStart"/>
      <w:r w:rsidRPr="002318C1">
        <w:rPr>
          <w:rFonts w:hint="eastAsia"/>
          <w:lang w:eastAsia="zh-CN"/>
        </w:rPr>
        <w:t>帐号</w:t>
      </w:r>
      <w:proofErr w:type="gramEnd"/>
      <w:r w:rsidRPr="002318C1">
        <w:rPr>
          <w:rFonts w:hint="eastAsia"/>
          <w:lang w:eastAsia="zh-CN"/>
        </w:rPr>
        <w:t>：</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D26D8E" w:rsidRPr="00C20F6C">
        <w:rPr>
          <w:b/>
          <w:u w:val="single"/>
          <w:lang w:eastAsia="zh-CN"/>
        </w:rPr>
        <w:t>2022年度海水杀生剂采购</w:t>
      </w:r>
      <w:r w:rsidR="000D4592">
        <w:rPr>
          <w:b/>
          <w:u w:val="single"/>
          <w:lang w:eastAsia="zh-CN"/>
        </w:rPr>
        <w:t>服务</w:t>
      </w:r>
      <w:r w:rsidR="00D26D8E" w:rsidRPr="00C20F6C">
        <w:rPr>
          <w:b/>
          <w:u w:val="single"/>
          <w:lang w:eastAsia="zh-CN"/>
        </w:rPr>
        <w:t>年约发包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C20F6C" w:rsidRDefault="00F9663F" w:rsidP="00F9663F">
      <w:pPr>
        <w:pStyle w:val="a6"/>
        <w:spacing w:line="360" w:lineRule="auto"/>
        <w:ind w:right="121"/>
        <w:jc w:val="both"/>
        <w:rPr>
          <w:b/>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C20F6C">
        <w:rPr>
          <w:rFonts w:hint="eastAsia"/>
          <w:b/>
          <w:lang w:eastAsia="zh-CN"/>
        </w:rPr>
        <w:t>参选保证金应在参选人递交参选文件前</w:t>
      </w:r>
      <w:r w:rsidRPr="00C20F6C">
        <w:rPr>
          <w:rFonts w:hint="eastAsia"/>
          <w:b/>
          <w:lang w:eastAsia="zh-CN"/>
        </w:rPr>
        <w:lastRenderedPageBreak/>
        <w:t>缴纳并将相关缴款凭证放入比选文件中。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E04081">
        <w:rPr>
          <w:rFonts w:hint="eastAsia"/>
          <w:b/>
          <w:lang w:eastAsia="zh-CN"/>
        </w:rPr>
        <w:t>合同签订后1</w:t>
      </w:r>
      <w:r w:rsidR="00E04081">
        <w:rPr>
          <w:b/>
          <w:lang w:eastAsia="zh-CN"/>
        </w:rPr>
        <w:t>0个工作日内，</w:t>
      </w:r>
      <w:proofErr w:type="gramStart"/>
      <w:r w:rsidR="00E04081" w:rsidRPr="00126244">
        <w:rPr>
          <w:rFonts w:hint="eastAsia"/>
          <w:b/>
          <w:lang w:eastAsia="zh-CN"/>
        </w:rPr>
        <w:t>中选商</w:t>
      </w:r>
      <w:proofErr w:type="gramEnd"/>
      <w:r w:rsidR="00E04081" w:rsidRPr="00126244">
        <w:rPr>
          <w:rFonts w:hint="eastAsia"/>
          <w:b/>
          <w:lang w:eastAsia="zh-CN"/>
        </w:rPr>
        <w:t>需向比选人指定的履约保证金账户汇入中选的合同总价的1</w:t>
      </w:r>
      <w:r w:rsidR="00E04081" w:rsidRPr="00126244">
        <w:rPr>
          <w:b/>
          <w:lang w:eastAsia="zh-CN"/>
        </w:rPr>
        <w:t>0%作为履约保证金</w:t>
      </w:r>
      <w:r w:rsidR="00E04081" w:rsidRPr="00126244">
        <w:rPr>
          <w:rFonts w:hint="eastAsia"/>
          <w:b/>
          <w:lang w:eastAsia="zh-CN"/>
        </w:rPr>
        <w:t>，收到履约保证金后，比选人将全额无息退还</w:t>
      </w:r>
      <w:proofErr w:type="gramStart"/>
      <w:r w:rsidR="00E04081" w:rsidRPr="00126244">
        <w:rPr>
          <w:rFonts w:hint="eastAsia"/>
          <w:b/>
          <w:lang w:eastAsia="zh-CN"/>
        </w:rPr>
        <w:t>中选商</w:t>
      </w:r>
      <w:proofErr w:type="gramEnd"/>
      <w:r w:rsidR="00E04081" w:rsidRPr="00126244">
        <w:rPr>
          <w:rFonts w:hint="eastAsia"/>
          <w:b/>
          <w:lang w:eastAsia="zh-CN"/>
        </w:rPr>
        <w:t>已缴纳的R</w:t>
      </w:r>
      <w:r w:rsidR="00E04081" w:rsidRPr="00126244">
        <w:rPr>
          <w:b/>
          <w:lang w:eastAsia="zh-CN"/>
        </w:rPr>
        <w:t>MB</w:t>
      </w:r>
      <w:r w:rsidR="00E04081">
        <w:rPr>
          <w:b/>
          <w:lang w:eastAsia="zh-CN"/>
        </w:rPr>
        <w:t>24,</w:t>
      </w:r>
      <w:r w:rsidR="00E04081" w:rsidRPr="00126244">
        <w:rPr>
          <w:b/>
          <w:lang w:eastAsia="zh-CN"/>
        </w:rPr>
        <w:t>000</w:t>
      </w:r>
      <w:r w:rsidR="00E04081">
        <w:rPr>
          <w:b/>
          <w:lang w:eastAsia="zh-CN"/>
        </w:rPr>
        <w:t>.00</w:t>
      </w:r>
      <w:r w:rsidR="00E04081" w:rsidRPr="00126244">
        <w:rPr>
          <w:rFonts w:hint="eastAsia"/>
          <w:b/>
          <w:lang w:eastAsia="zh-CN"/>
        </w:rPr>
        <w:t>元参选保证金。</w:t>
      </w:r>
      <w:r w:rsidR="00E04081" w:rsidRPr="0071569A">
        <w:rPr>
          <w:b/>
          <w:lang w:eastAsia="zh-CN"/>
        </w:rPr>
        <w:t>未按时间要求缴纳履约保证金的</w:t>
      </w:r>
      <w:proofErr w:type="gramStart"/>
      <w:r w:rsidR="00E04081" w:rsidRPr="0071569A">
        <w:rPr>
          <w:b/>
          <w:lang w:eastAsia="zh-CN"/>
        </w:rPr>
        <w:t>中选商</w:t>
      </w:r>
      <w:proofErr w:type="gramEnd"/>
      <w:r w:rsidR="00E04081" w:rsidRPr="0071569A">
        <w:rPr>
          <w:b/>
          <w:lang w:eastAsia="zh-CN"/>
        </w:rPr>
        <w:t>将被取消中选资格并没收相应的参选保证金</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w:t>
      </w:r>
      <w:proofErr w:type="gramStart"/>
      <w:r>
        <w:rPr>
          <w:rFonts w:hint="eastAsia"/>
          <w:lang w:eastAsia="zh-CN"/>
        </w:rPr>
        <w:t>按接到</w:t>
      </w:r>
      <w:proofErr w:type="gramEnd"/>
      <w:r>
        <w:rPr>
          <w:rFonts w:hint="eastAsia"/>
          <w:lang w:eastAsia="zh-CN"/>
        </w:rPr>
        <w:t>中标通知</w:t>
      </w:r>
      <w:r w:rsidRPr="002318C1">
        <w:rPr>
          <w:rFonts w:hint="eastAsia"/>
          <w:lang w:eastAsia="zh-CN"/>
        </w:rPr>
        <w:t>后规定的时间内</w:t>
      </w:r>
      <w:proofErr w:type="gramStart"/>
      <w:r w:rsidRPr="002318C1">
        <w:rPr>
          <w:rFonts w:hint="eastAsia"/>
          <w:lang w:eastAsia="zh-CN"/>
        </w:rPr>
        <w:t>签定</w:t>
      </w:r>
      <w:proofErr w:type="gramEnd"/>
      <w:r w:rsidRPr="002318C1">
        <w:rPr>
          <w:rFonts w:hint="eastAsia"/>
          <w:lang w:eastAsia="zh-CN"/>
        </w:rPr>
        <w:t>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r w:rsidR="00226B98">
              <w:rPr>
                <w:rFonts w:hint="eastAsia"/>
                <w:lang w:eastAsia="zh-CN"/>
              </w:rPr>
              <w:t>，参选保证金缴款凭证</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r w:rsidR="007C527E">
              <w:rPr>
                <w:rFonts w:hint="eastAsia"/>
                <w:lang w:eastAsia="zh-CN"/>
              </w:rPr>
              <w:t>（包含业绩证明材料）</w:t>
            </w:r>
          </w:p>
        </w:tc>
      </w:tr>
      <w:tr w:rsidR="00974AEB" w:rsidRPr="005C5A66" w:rsidTr="00E05297">
        <w:trPr>
          <w:jc w:val="center"/>
        </w:trPr>
        <w:tc>
          <w:tcPr>
            <w:tcW w:w="1227" w:type="dxa"/>
          </w:tcPr>
          <w:p w:rsidR="00974AEB" w:rsidRDefault="00974AEB" w:rsidP="00974AEB">
            <w:pPr>
              <w:spacing w:line="500" w:lineRule="exact"/>
              <w:jc w:val="center"/>
              <w:rPr>
                <w:sz w:val="24"/>
                <w:lang w:eastAsia="zh-CN"/>
              </w:rPr>
            </w:pPr>
            <w:r>
              <w:rPr>
                <w:rFonts w:hint="eastAsia"/>
                <w:sz w:val="24"/>
                <w:lang w:eastAsia="zh-CN"/>
              </w:rPr>
              <w:t>8</w:t>
            </w:r>
          </w:p>
        </w:tc>
        <w:tc>
          <w:tcPr>
            <w:tcW w:w="7610" w:type="dxa"/>
          </w:tcPr>
          <w:p w:rsidR="00974AEB" w:rsidRDefault="00974AEB" w:rsidP="0018091D">
            <w:pPr>
              <w:tabs>
                <w:tab w:val="left" w:pos="1275"/>
              </w:tabs>
              <w:spacing w:line="500" w:lineRule="exact"/>
              <w:rPr>
                <w:lang w:eastAsia="zh-CN"/>
              </w:rPr>
            </w:pPr>
            <w:r w:rsidRPr="00753191">
              <w:rPr>
                <w:lang w:eastAsia="zh-CN"/>
              </w:rPr>
              <w:t>《2022年全年海水杀生剂投放方案计划表》（包含拟投放的杀生</w:t>
            </w:r>
            <w:proofErr w:type="gramStart"/>
            <w:r w:rsidRPr="00753191">
              <w:rPr>
                <w:lang w:eastAsia="zh-CN"/>
              </w:rPr>
              <w:t>剂品牌</w:t>
            </w:r>
            <w:proofErr w:type="gramEnd"/>
            <w:r w:rsidRPr="00753191">
              <w:rPr>
                <w:lang w:eastAsia="zh-CN"/>
              </w:rPr>
              <w:t>及相应时间段投放预估量）</w:t>
            </w:r>
          </w:p>
        </w:tc>
      </w:tr>
      <w:tr w:rsidR="00974AEB" w:rsidRPr="005C5A66" w:rsidTr="00E05297">
        <w:trPr>
          <w:jc w:val="center"/>
        </w:trPr>
        <w:tc>
          <w:tcPr>
            <w:tcW w:w="1227" w:type="dxa"/>
          </w:tcPr>
          <w:p w:rsidR="00974AEB" w:rsidRPr="009A6FD0" w:rsidRDefault="00974AEB" w:rsidP="00974AEB">
            <w:pPr>
              <w:spacing w:line="500" w:lineRule="exact"/>
              <w:jc w:val="center"/>
              <w:rPr>
                <w:sz w:val="24"/>
                <w:lang w:eastAsia="zh-CN"/>
              </w:rPr>
            </w:pPr>
            <w:r>
              <w:rPr>
                <w:sz w:val="24"/>
                <w:lang w:eastAsia="zh-CN"/>
              </w:rPr>
              <w:t>9</w:t>
            </w:r>
          </w:p>
        </w:tc>
        <w:tc>
          <w:tcPr>
            <w:tcW w:w="7610" w:type="dxa"/>
          </w:tcPr>
          <w:p w:rsidR="00974AEB" w:rsidRPr="005C5A66" w:rsidRDefault="00974AEB" w:rsidP="00974AEB">
            <w:pPr>
              <w:spacing w:line="500" w:lineRule="exact"/>
              <w:rPr>
                <w:lang w:eastAsia="zh-CN"/>
              </w:rPr>
            </w:pPr>
            <w:r>
              <w:rPr>
                <w:rFonts w:hint="eastAsia"/>
                <w:lang w:eastAsia="zh-CN"/>
              </w:rPr>
              <w:t>其他相关资料（如有）</w:t>
            </w:r>
          </w:p>
        </w:tc>
      </w:tr>
      <w:tr w:rsidR="00974AEB" w:rsidTr="00E05297">
        <w:trPr>
          <w:jc w:val="center"/>
        </w:trPr>
        <w:tc>
          <w:tcPr>
            <w:tcW w:w="1227" w:type="dxa"/>
          </w:tcPr>
          <w:p w:rsidR="00974AEB" w:rsidRDefault="00974AEB" w:rsidP="00974AEB">
            <w:pPr>
              <w:spacing w:line="500" w:lineRule="exact"/>
              <w:jc w:val="center"/>
              <w:rPr>
                <w:sz w:val="24"/>
                <w:lang w:eastAsia="zh-CN"/>
              </w:rPr>
            </w:pPr>
            <w:r>
              <w:rPr>
                <w:sz w:val="24"/>
                <w:lang w:eastAsia="zh-CN"/>
              </w:rPr>
              <w:t>10</w:t>
            </w:r>
          </w:p>
        </w:tc>
        <w:tc>
          <w:tcPr>
            <w:tcW w:w="7610" w:type="dxa"/>
          </w:tcPr>
          <w:p w:rsidR="00974AEB" w:rsidRDefault="00974AEB" w:rsidP="00974AEB">
            <w:pPr>
              <w:spacing w:line="500" w:lineRule="exact"/>
              <w:rPr>
                <w:lang w:eastAsia="zh-CN"/>
              </w:rPr>
            </w:pPr>
            <w:r>
              <w:rPr>
                <w:rFonts w:hint="eastAsia"/>
                <w:lang w:eastAsia="zh-CN"/>
              </w:rPr>
              <w:t>承诺函</w:t>
            </w:r>
            <w:r w:rsidDel="00226B98">
              <w:rPr>
                <w:rFonts w:hint="eastAsia"/>
                <w:lang w:eastAsia="zh-CN"/>
              </w:rPr>
              <w:t xml:space="preserve"> </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w:t>
      </w:r>
      <w:r w:rsidRPr="002318C1">
        <w:rPr>
          <w:lang w:eastAsia="zh-CN"/>
        </w:rPr>
        <w:lastRenderedPageBreak/>
        <w:t>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290D36" w:rsidRPr="00831CF0">
        <w:rPr>
          <w:rFonts w:hint="eastAsia"/>
          <w:b/>
          <w:lang w:eastAsia="zh-CN"/>
        </w:rPr>
        <w:t>R</w:t>
      </w:r>
      <w:r w:rsidR="00290D36" w:rsidRPr="00831CF0">
        <w:rPr>
          <w:b/>
          <w:lang w:eastAsia="zh-CN"/>
        </w:rPr>
        <w:t>MB</w:t>
      </w:r>
      <w:r w:rsidR="007C527E">
        <w:rPr>
          <w:b/>
          <w:lang w:eastAsia="zh-CN"/>
        </w:rPr>
        <w:t>120万</w:t>
      </w:r>
      <w:r w:rsidRPr="00831CF0">
        <w:rPr>
          <w:b/>
          <w:lang w:eastAsia="zh-CN"/>
        </w:rPr>
        <w:t>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9" w:history="1">
        <w:r w:rsidR="00555E59" w:rsidRPr="00555E59">
          <w:rPr>
            <w:rFonts w:hint="eastAsia"/>
            <w:lang w:eastAsia="zh-CN"/>
          </w:rPr>
          <w:t>如参选人对控制价</w:t>
        </w:r>
        <w:proofErr w:type="gramStart"/>
        <w:r w:rsidR="00555E59" w:rsidRPr="00555E59">
          <w:rPr>
            <w:rFonts w:hint="eastAsia"/>
            <w:lang w:eastAsia="zh-CN"/>
          </w:rPr>
          <w:t>存疑请</w:t>
        </w:r>
        <w:proofErr w:type="gramEnd"/>
        <w:r w:rsidR="00555E59" w:rsidRPr="00555E59">
          <w:rPr>
            <w:rFonts w:hint="eastAsia"/>
            <w:lang w:eastAsia="zh-CN"/>
          </w:rPr>
          <w:t>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0D72A1" w:rsidP="007725C5">
      <w:pPr>
        <w:spacing w:before="15" w:line="360" w:lineRule="auto"/>
        <w:ind w:firstLineChars="200" w:firstLine="482"/>
        <w:rPr>
          <w:sz w:val="24"/>
          <w:lang w:eastAsia="zh-CN"/>
        </w:rPr>
      </w:pPr>
      <w:r w:rsidRPr="000D72A1">
        <w:rPr>
          <w:rFonts w:hint="eastAsia"/>
          <w:b/>
          <w:sz w:val="24"/>
          <w:szCs w:val="24"/>
          <w:lang w:eastAsia="zh-CN"/>
        </w:rPr>
        <w:t>本项目采用商务报价决标的评标办法，经技术评选合格后选择</w:t>
      </w:r>
      <w:r w:rsidR="00553821">
        <w:rPr>
          <w:rFonts w:hint="eastAsia"/>
          <w:b/>
          <w:sz w:val="24"/>
          <w:szCs w:val="24"/>
          <w:lang w:eastAsia="zh-CN"/>
        </w:rPr>
        <w:t>含税</w:t>
      </w:r>
      <w:r>
        <w:rPr>
          <w:b/>
          <w:sz w:val="24"/>
          <w:szCs w:val="24"/>
          <w:lang w:eastAsia="zh-CN"/>
        </w:rPr>
        <w:t>包干</w:t>
      </w:r>
      <w:r w:rsidRPr="000D72A1">
        <w:rPr>
          <w:rFonts w:hint="eastAsia"/>
          <w:b/>
          <w:sz w:val="24"/>
          <w:szCs w:val="24"/>
          <w:lang w:eastAsia="zh-CN"/>
        </w:rPr>
        <w:t>总价（未税价）最低者作为中选单位</w:t>
      </w:r>
      <w:r w:rsidR="008211E8" w:rsidRPr="000D72A1">
        <w:rPr>
          <w:b/>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35334B" w:rsidRPr="000D72A1">
        <w:rPr>
          <w:rStyle w:val="af1"/>
          <w:color w:val="FF0000"/>
          <w:lang w:eastAsia="zh-CN"/>
        </w:rPr>
        <w:t>“</w:t>
      </w:r>
      <w:r w:rsidR="0035334B" w:rsidRPr="000D72A1">
        <w:rPr>
          <w:rStyle w:val="af1"/>
          <w:rFonts w:hint="eastAsia"/>
          <w:color w:val="FF0000"/>
          <w:lang w:eastAsia="zh-CN"/>
        </w:rPr>
        <w:t>福建福海创石油化工有限公司”指定其关联公司</w:t>
      </w:r>
      <w:r w:rsidR="007C527E" w:rsidRPr="000D72A1" w:rsidDel="007C527E">
        <w:rPr>
          <w:rStyle w:val="af1"/>
          <w:rFonts w:hint="eastAsia"/>
          <w:color w:val="FF0000"/>
          <w:lang w:eastAsia="zh-CN"/>
        </w:rPr>
        <w:t xml:space="preserve"> </w:t>
      </w:r>
      <w:r w:rsidR="0035334B" w:rsidRPr="000D72A1">
        <w:rPr>
          <w:rStyle w:val="af1"/>
          <w:rFonts w:hint="eastAsia"/>
          <w:color w:val="FF0000"/>
          <w:lang w:eastAsia="zh-CN"/>
        </w:rPr>
        <w:t>“翔鹭</w:t>
      </w:r>
      <w:r w:rsidR="00290D36">
        <w:rPr>
          <w:rStyle w:val="af1"/>
          <w:rFonts w:hint="eastAsia"/>
          <w:color w:val="FF0000"/>
          <w:lang w:eastAsia="zh-CN"/>
        </w:rPr>
        <w:t>石化</w:t>
      </w:r>
      <w:r w:rsidR="0035334B" w:rsidRPr="000D72A1">
        <w:rPr>
          <w:rStyle w:val="af1"/>
          <w:rFonts w:hint="eastAsia"/>
          <w:color w:val="FF0000"/>
          <w:lang w:eastAsia="zh-CN"/>
        </w:rPr>
        <w:t>（漳州）有限公司”</w:t>
      </w:r>
      <w:r w:rsidR="00553821">
        <w:rPr>
          <w:rStyle w:val="af1"/>
          <w:rFonts w:hint="eastAsia"/>
          <w:color w:val="FF0000"/>
          <w:lang w:eastAsia="zh-CN"/>
        </w:rPr>
        <w:t>共同</w:t>
      </w:r>
      <w:r w:rsidR="0035334B" w:rsidRPr="000D72A1">
        <w:rPr>
          <w:rStyle w:val="af1"/>
          <w:rFonts w:hint="eastAsia"/>
          <w:color w:val="FF0000"/>
          <w:lang w:eastAsia="zh-CN"/>
        </w:rPr>
        <w:t>作为合同执行主体，将于中选结果公示流程结束之日起30</w:t>
      </w:r>
      <w:proofErr w:type="gramStart"/>
      <w:r w:rsidR="0035334B" w:rsidRPr="000D72A1">
        <w:rPr>
          <w:rStyle w:val="af1"/>
          <w:rFonts w:hint="eastAsia"/>
          <w:color w:val="FF0000"/>
          <w:lang w:eastAsia="zh-CN"/>
        </w:rPr>
        <w:t>日内与</w:t>
      </w:r>
      <w:proofErr w:type="gramEnd"/>
      <w:r w:rsidR="0035334B" w:rsidRPr="000D72A1">
        <w:rPr>
          <w:rStyle w:val="af1"/>
          <w:rFonts w:hint="eastAsia"/>
          <w:color w:val="FF0000"/>
          <w:lang w:eastAsia="zh-CN"/>
        </w:rPr>
        <w:t>中选人完成合同签订事宜</w:t>
      </w:r>
      <w:r w:rsidR="0035334B">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18091D" w:rsidRPr="001A68C2" w:rsidRDefault="0018091D" w:rsidP="0018091D">
      <w:pPr>
        <w:pStyle w:val="a6"/>
        <w:jc w:val="center"/>
        <w:rPr>
          <w:b/>
          <w:bCs/>
          <w:sz w:val="36"/>
          <w:szCs w:val="36"/>
          <w:lang w:eastAsia="zh-CN"/>
        </w:rPr>
      </w:pPr>
      <w:r w:rsidRPr="0048340F">
        <w:rPr>
          <w:b/>
          <w:bCs/>
          <w:color w:val="000000"/>
          <w:sz w:val="36"/>
          <w:szCs w:val="36"/>
          <w:lang w:eastAsia="zh-CN"/>
        </w:rPr>
        <w:t>2022年度海水杀生剂采购</w:t>
      </w:r>
      <w:r>
        <w:rPr>
          <w:b/>
          <w:bCs/>
          <w:color w:val="000000"/>
          <w:sz w:val="36"/>
          <w:szCs w:val="36"/>
          <w:lang w:eastAsia="zh-CN"/>
        </w:rPr>
        <w:t>服务</w:t>
      </w:r>
      <w:r w:rsidRPr="0048340F">
        <w:rPr>
          <w:b/>
          <w:bCs/>
          <w:color w:val="000000"/>
          <w:sz w:val="36"/>
          <w:szCs w:val="36"/>
          <w:lang w:eastAsia="zh-CN"/>
        </w:rPr>
        <w:t>年约</w:t>
      </w:r>
    </w:p>
    <w:p w:rsidR="0018091D" w:rsidRPr="001A68C2" w:rsidRDefault="0018091D" w:rsidP="0018091D">
      <w:pPr>
        <w:spacing w:line="480" w:lineRule="exact"/>
        <w:jc w:val="center"/>
        <w:rPr>
          <w:rFonts w:cs="Times New Roman"/>
          <w:b/>
          <w:bCs/>
          <w:color w:val="000000"/>
          <w:sz w:val="36"/>
          <w:szCs w:val="36"/>
          <w:lang w:eastAsia="zh-CN"/>
        </w:rPr>
      </w:pPr>
    </w:p>
    <w:p w:rsidR="0018091D" w:rsidRPr="001A68C2" w:rsidRDefault="0018091D" w:rsidP="0018091D">
      <w:pPr>
        <w:spacing w:line="480" w:lineRule="exact"/>
        <w:jc w:val="center"/>
        <w:rPr>
          <w:rFonts w:cs="Times New Roman"/>
          <w:b/>
          <w:bCs/>
          <w:color w:val="000000"/>
          <w:sz w:val="36"/>
          <w:szCs w:val="36"/>
          <w:lang w:eastAsia="zh-CN"/>
        </w:rPr>
      </w:pPr>
      <w:r w:rsidRPr="001A68C2">
        <w:rPr>
          <w:rFonts w:hint="eastAsia"/>
          <w:b/>
          <w:bCs/>
          <w:color w:val="000000"/>
          <w:sz w:val="36"/>
          <w:szCs w:val="36"/>
          <w:lang w:eastAsia="zh-CN"/>
        </w:rPr>
        <w:t>技术服务合同</w:t>
      </w:r>
    </w:p>
    <w:p w:rsidR="0018091D" w:rsidRDefault="0018091D" w:rsidP="0018091D">
      <w:pPr>
        <w:spacing w:line="480" w:lineRule="exact"/>
        <w:jc w:val="center"/>
        <w:rPr>
          <w:rFonts w:cs="Times New Roman"/>
          <w:b/>
          <w:bCs/>
          <w:color w:val="000000"/>
          <w:sz w:val="44"/>
          <w:szCs w:val="44"/>
          <w:lang w:eastAsia="zh-CN"/>
        </w:rPr>
      </w:pPr>
    </w:p>
    <w:p w:rsidR="0018091D" w:rsidRDefault="0018091D" w:rsidP="0018091D">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18091D" w:rsidRDefault="0018091D" w:rsidP="0018091D">
      <w:pPr>
        <w:spacing w:line="480" w:lineRule="exact"/>
        <w:jc w:val="center"/>
        <w:rPr>
          <w:rFonts w:cs="Times New Roman"/>
          <w:b/>
          <w:bCs/>
          <w:color w:val="000000"/>
          <w:sz w:val="44"/>
          <w:szCs w:val="44"/>
          <w:lang w:eastAsia="zh-CN"/>
        </w:rPr>
      </w:pPr>
    </w:p>
    <w:p w:rsidR="0018091D" w:rsidRPr="00AF3B21" w:rsidRDefault="0018091D" w:rsidP="0018091D">
      <w:pPr>
        <w:pStyle w:val="10"/>
      </w:pPr>
    </w:p>
    <w:p w:rsidR="0018091D" w:rsidRPr="00E72F1C" w:rsidRDefault="0018091D" w:rsidP="0018091D">
      <w:pPr>
        <w:rPr>
          <w:b/>
          <w:bCs/>
          <w:color w:val="000000"/>
          <w:sz w:val="44"/>
          <w:szCs w:val="44"/>
          <w:lang w:eastAsia="zh-CN"/>
        </w:rPr>
      </w:pPr>
    </w:p>
    <w:p w:rsidR="0018091D" w:rsidRPr="000D72A1" w:rsidRDefault="0018091D" w:rsidP="0018091D">
      <w:pPr>
        <w:rPr>
          <w:b/>
          <w:bCs/>
          <w:color w:val="000000"/>
          <w:sz w:val="32"/>
          <w:szCs w:val="32"/>
          <w:lang w:eastAsia="zh-CN"/>
        </w:rPr>
      </w:pPr>
      <w:r w:rsidRPr="000D72A1">
        <w:rPr>
          <w:rFonts w:hint="eastAsia"/>
          <w:b/>
          <w:bCs/>
          <w:color w:val="000000"/>
          <w:sz w:val="32"/>
          <w:szCs w:val="32"/>
          <w:lang w:eastAsia="zh-CN"/>
        </w:rPr>
        <w:t>甲方（委托方）：翔鹭</w:t>
      </w:r>
      <w:r>
        <w:rPr>
          <w:rFonts w:hint="eastAsia"/>
          <w:b/>
          <w:bCs/>
          <w:color w:val="000000"/>
          <w:sz w:val="32"/>
          <w:szCs w:val="32"/>
          <w:lang w:eastAsia="zh-CN"/>
        </w:rPr>
        <w:t>石化</w:t>
      </w:r>
      <w:r w:rsidRPr="000D72A1">
        <w:rPr>
          <w:rFonts w:hint="eastAsia"/>
          <w:b/>
          <w:bCs/>
          <w:color w:val="000000"/>
          <w:sz w:val="32"/>
          <w:szCs w:val="32"/>
          <w:lang w:eastAsia="zh-CN"/>
        </w:rPr>
        <w:t>（漳州）有限公司</w:t>
      </w:r>
    </w:p>
    <w:p w:rsidR="0018091D" w:rsidRPr="000D72A1" w:rsidRDefault="0018091D" w:rsidP="0018091D">
      <w:pPr>
        <w:widowControl/>
        <w:ind w:firstLineChars="800" w:firstLine="2570"/>
        <w:jc w:val="both"/>
        <w:rPr>
          <w:b/>
          <w:bCs/>
          <w:color w:val="000000"/>
          <w:sz w:val="32"/>
          <w:szCs w:val="32"/>
          <w:lang w:eastAsia="zh-CN"/>
        </w:rPr>
      </w:pPr>
      <w:r w:rsidRPr="000D72A1">
        <w:rPr>
          <w:rFonts w:hint="eastAsia"/>
          <w:b/>
          <w:bCs/>
          <w:color w:val="000000"/>
          <w:sz w:val="32"/>
          <w:szCs w:val="32"/>
          <w:lang w:eastAsia="zh-CN"/>
        </w:rPr>
        <w:t xml:space="preserve"> </w:t>
      </w:r>
      <w:r w:rsidRPr="000D72A1">
        <w:rPr>
          <w:b/>
          <w:bCs/>
          <w:color w:val="000000"/>
          <w:sz w:val="32"/>
          <w:szCs w:val="32"/>
          <w:lang w:eastAsia="zh-CN"/>
        </w:rPr>
        <w:t xml:space="preserve">   </w:t>
      </w:r>
    </w:p>
    <w:p w:rsidR="0018091D" w:rsidRPr="000D72A1" w:rsidRDefault="0018091D" w:rsidP="0018091D">
      <w:pPr>
        <w:widowControl/>
        <w:rPr>
          <w:b/>
          <w:bCs/>
          <w:color w:val="000000"/>
          <w:sz w:val="32"/>
          <w:szCs w:val="32"/>
          <w:lang w:eastAsia="zh-CN"/>
        </w:rPr>
      </w:pPr>
      <w:r w:rsidRPr="000D72A1">
        <w:rPr>
          <w:rFonts w:hint="eastAsia"/>
          <w:b/>
          <w:bCs/>
          <w:color w:val="000000"/>
          <w:sz w:val="32"/>
          <w:szCs w:val="32"/>
          <w:lang w:eastAsia="zh-CN"/>
        </w:rPr>
        <w:t>乙方（受托方）：</w:t>
      </w:r>
      <w:r>
        <w:rPr>
          <w:rFonts w:hint="eastAsia"/>
          <w:b/>
          <w:bCs/>
          <w:color w:val="000000"/>
          <w:sz w:val="32"/>
          <w:szCs w:val="32"/>
          <w:lang w:eastAsia="zh-CN"/>
        </w:rPr>
        <w:t xml:space="preserve"> </w:t>
      </w:r>
    </w:p>
    <w:p w:rsidR="0018091D" w:rsidRPr="00FC7089" w:rsidRDefault="0018091D" w:rsidP="0018091D">
      <w:pPr>
        <w:widowControl/>
        <w:rPr>
          <w:rFonts w:cs="Times New Roman"/>
          <w:b/>
          <w:bCs/>
          <w:sz w:val="30"/>
          <w:szCs w:val="30"/>
          <w:lang w:eastAsia="zh-CN"/>
        </w:rPr>
      </w:pPr>
    </w:p>
    <w:p w:rsidR="0018091D" w:rsidRDefault="0018091D" w:rsidP="0018091D">
      <w:pPr>
        <w:ind w:firstLineChars="300" w:firstLine="960"/>
        <w:rPr>
          <w:rFonts w:cs="Times New Roman"/>
          <w:sz w:val="32"/>
          <w:szCs w:val="32"/>
          <w:lang w:eastAsia="zh-CN"/>
        </w:rPr>
      </w:pPr>
    </w:p>
    <w:p w:rsidR="0018091D" w:rsidRDefault="0018091D" w:rsidP="0018091D">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18091D" w:rsidRDefault="0018091D" w:rsidP="0018091D">
      <w:pPr>
        <w:pStyle w:val="10"/>
      </w:pPr>
      <w:r>
        <w:t xml:space="preserve">                 </w:t>
      </w:r>
      <w:r>
        <w:rPr>
          <w:rFonts w:hint="eastAsia"/>
        </w:rPr>
        <w:t>签订地点：福建漳州漳浦杜浔</w:t>
      </w:r>
    </w:p>
    <w:p w:rsidR="0018091D" w:rsidRDefault="0018091D" w:rsidP="0018091D">
      <w:pPr>
        <w:tabs>
          <w:tab w:val="left" w:pos="2130"/>
          <w:tab w:val="center" w:pos="4535"/>
        </w:tabs>
        <w:jc w:val="center"/>
        <w:rPr>
          <w:rFonts w:cs="Times New Roman"/>
          <w:b/>
          <w:bCs/>
          <w:sz w:val="30"/>
          <w:szCs w:val="30"/>
          <w:lang w:eastAsia="zh-CN"/>
        </w:rPr>
      </w:pPr>
    </w:p>
    <w:p w:rsidR="0018091D" w:rsidRDefault="0018091D" w:rsidP="0018091D">
      <w:pPr>
        <w:pStyle w:val="a7"/>
        <w:spacing w:line="400" w:lineRule="exact"/>
        <w:rPr>
          <w:b/>
          <w:bCs/>
          <w:sz w:val="30"/>
          <w:szCs w:val="30"/>
          <w:lang w:eastAsia="zh-CN"/>
        </w:rPr>
      </w:pPr>
      <w:r>
        <w:rPr>
          <w:b/>
          <w:bCs/>
          <w:sz w:val="30"/>
          <w:szCs w:val="30"/>
          <w:lang w:eastAsia="zh-CN"/>
        </w:rPr>
        <w:br w:type="page"/>
      </w:r>
    </w:p>
    <w:p w:rsidR="0018091D" w:rsidRPr="000454B1" w:rsidRDefault="0018091D" w:rsidP="0018091D">
      <w:pPr>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Pr="000D72A1">
        <w:rPr>
          <w:rFonts w:asciiTheme="minorEastAsia" w:hAnsiTheme="minorEastAsia" w:hint="eastAsia"/>
          <w:b/>
          <w:sz w:val="24"/>
          <w:u w:val="single"/>
          <w:lang w:eastAsia="zh-CN"/>
        </w:rPr>
        <w:t>翔鹭</w:t>
      </w:r>
      <w:r>
        <w:rPr>
          <w:rFonts w:asciiTheme="minorEastAsia" w:hAnsiTheme="minorEastAsia" w:hint="eastAsia"/>
          <w:b/>
          <w:sz w:val="24"/>
          <w:u w:val="single"/>
          <w:lang w:eastAsia="zh-CN"/>
        </w:rPr>
        <w:t>石化</w:t>
      </w:r>
      <w:r w:rsidRPr="000D72A1">
        <w:rPr>
          <w:rFonts w:asciiTheme="minorEastAsia" w:hAnsiTheme="minorEastAsia" w:hint="eastAsia"/>
          <w:b/>
          <w:sz w:val="24"/>
          <w:u w:val="single"/>
          <w:lang w:eastAsia="zh-CN"/>
        </w:rPr>
        <w:t>（漳州）有限公司</w:t>
      </w:r>
    </w:p>
    <w:p w:rsidR="0018091D" w:rsidRDefault="0018091D" w:rsidP="0018091D">
      <w:pPr>
        <w:widowControl/>
        <w:rPr>
          <w:rFonts w:asciiTheme="minorEastAsia" w:hAnsiTheme="minorEastAsia"/>
          <w:b/>
          <w:sz w:val="24"/>
          <w:u w:val="single"/>
          <w:lang w:eastAsia="zh-CN"/>
        </w:rPr>
      </w:pPr>
    </w:p>
    <w:p w:rsidR="0018091D" w:rsidRPr="004355A3" w:rsidRDefault="0018091D" w:rsidP="0018091D">
      <w:pPr>
        <w:widowControl/>
        <w:rPr>
          <w:rFonts w:asciiTheme="minorEastAsia" w:hAnsiTheme="minorEastAsia"/>
          <w:b/>
          <w:sz w:val="24"/>
          <w:u w:val="single"/>
          <w:lang w:eastAsia="zh-CN"/>
        </w:rPr>
      </w:pPr>
    </w:p>
    <w:p w:rsidR="0018091D" w:rsidRPr="004355A3" w:rsidRDefault="0018091D" w:rsidP="0018091D">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D10FCB" w:rsidDel="0048340F">
        <w:rPr>
          <w:rFonts w:asciiTheme="minorEastAsia" w:hAnsiTheme="minorEastAsia" w:hint="eastAsia"/>
          <w:b/>
          <w:sz w:val="24"/>
          <w:u w:val="single"/>
          <w:lang w:eastAsia="zh-CN"/>
        </w:rPr>
        <w:t xml:space="preserve"> </w:t>
      </w:r>
    </w:p>
    <w:p w:rsidR="0018091D" w:rsidRDefault="0018091D" w:rsidP="0018091D">
      <w:pPr>
        <w:widowControl/>
        <w:rPr>
          <w:lang w:eastAsia="zh-CN"/>
        </w:rPr>
      </w:pPr>
      <w:r>
        <w:rPr>
          <w:lang w:eastAsia="zh-CN"/>
        </w:rPr>
        <w:t xml:space="preserve">    </w:t>
      </w:r>
    </w:p>
    <w:p w:rsidR="0018091D" w:rsidRPr="00C56132" w:rsidRDefault="0018091D" w:rsidP="0018091D">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Pr="0048340F">
        <w:rPr>
          <w:b/>
          <w:sz w:val="24"/>
          <w:szCs w:val="24"/>
          <w:u w:val="single"/>
          <w:lang w:eastAsia="zh-CN"/>
        </w:rPr>
        <w:t>2022年度海水杀生剂采购</w:t>
      </w:r>
      <w:r>
        <w:rPr>
          <w:b/>
          <w:sz w:val="24"/>
          <w:szCs w:val="24"/>
          <w:u w:val="single"/>
          <w:lang w:eastAsia="zh-CN"/>
        </w:rPr>
        <w:t>服务</w:t>
      </w:r>
      <w:r w:rsidRPr="0048340F">
        <w:rPr>
          <w:b/>
          <w:sz w:val="24"/>
          <w:szCs w:val="24"/>
          <w:u w:val="single"/>
          <w:lang w:eastAsia="zh-CN"/>
        </w:rPr>
        <w:t>年约发包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w:t>
      </w:r>
      <w:proofErr w:type="gramStart"/>
      <w:r>
        <w:rPr>
          <w:rFonts w:hint="eastAsia"/>
          <w:sz w:val="24"/>
          <w:szCs w:val="24"/>
          <w:lang w:eastAsia="zh-CN"/>
        </w:rPr>
        <w:t>编及其</w:t>
      </w:r>
      <w:proofErr w:type="gramEnd"/>
      <w:r>
        <w:rPr>
          <w:rFonts w:hint="eastAsia"/>
          <w:sz w:val="24"/>
          <w:szCs w:val="24"/>
          <w:lang w:eastAsia="zh-CN"/>
        </w:rPr>
        <w:t>他相关</w:t>
      </w:r>
      <w:r w:rsidRPr="00C56132">
        <w:rPr>
          <w:rFonts w:hint="eastAsia"/>
          <w:sz w:val="24"/>
          <w:szCs w:val="24"/>
          <w:lang w:eastAsia="zh-CN"/>
        </w:rPr>
        <w:t>规定，达成如下协议，并由双方共同恪守。</w:t>
      </w:r>
    </w:p>
    <w:p w:rsidR="0018091D" w:rsidRPr="00C56132" w:rsidRDefault="0018091D" w:rsidP="0018091D">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w:t>
      </w:r>
      <w:r>
        <w:rPr>
          <w:rFonts w:hAnsi="宋体" w:hint="eastAsia"/>
          <w:sz w:val="24"/>
          <w:szCs w:val="24"/>
          <w:lang w:eastAsia="zh-CN"/>
        </w:rPr>
        <w:t>服务及</w:t>
      </w:r>
      <w:r w:rsidRPr="00C56132">
        <w:rPr>
          <w:rFonts w:hAnsi="宋体" w:hint="eastAsia"/>
          <w:sz w:val="24"/>
          <w:szCs w:val="24"/>
          <w:lang w:eastAsia="zh-CN"/>
        </w:rPr>
        <w:t>咨询的内容、要求、方式：</w:t>
      </w:r>
    </w:p>
    <w:p w:rsidR="0018091D" w:rsidRDefault="0018091D" w:rsidP="00063EBE">
      <w:pPr>
        <w:pStyle w:val="af0"/>
        <w:widowControl w:val="0"/>
        <w:numPr>
          <w:ilvl w:val="0"/>
          <w:numId w:val="10"/>
        </w:numPr>
        <w:spacing w:line="360" w:lineRule="auto"/>
      </w:pPr>
      <w:r w:rsidRPr="00126A7A">
        <w:rPr>
          <w:rFonts w:hint="eastAsia"/>
          <w:color w:val="000000"/>
        </w:rPr>
        <w:t>技</w:t>
      </w:r>
      <w:r w:rsidRPr="000454B1">
        <w:rPr>
          <w:rFonts w:hint="eastAsia"/>
          <w:color w:val="000000"/>
          <w:sz w:val="24"/>
        </w:rPr>
        <w:t>术服务及咨询内容：</w:t>
      </w:r>
      <w:r>
        <w:rPr>
          <w:rFonts w:hint="eastAsia"/>
          <w:sz w:val="24"/>
        </w:rPr>
        <w:t>甲方</w:t>
      </w:r>
      <w:r w:rsidRPr="00753191">
        <w:rPr>
          <w:rFonts w:ascii="宋体" w:hAnsi="宋体" w:hint="eastAsia"/>
          <w:sz w:val="24"/>
        </w:rPr>
        <w:t>海水泵站海水冷却系统</w:t>
      </w:r>
      <w:r>
        <w:rPr>
          <w:sz w:val="24"/>
        </w:rPr>
        <w:t>需</w:t>
      </w:r>
      <w:r w:rsidRPr="00753191">
        <w:rPr>
          <w:rFonts w:ascii="宋体" w:hAnsi="宋体" w:hint="eastAsia"/>
          <w:sz w:val="24"/>
        </w:rPr>
        <w:t>通过投加海水杀生剂灭杀直流海水系统设备内部的海洋微生物和贝类，抑制污损生物的附着繁殖和生物</w:t>
      </w:r>
      <w:proofErr w:type="gramStart"/>
      <w:r w:rsidRPr="00753191">
        <w:rPr>
          <w:rFonts w:ascii="宋体" w:hAnsi="宋体" w:hint="eastAsia"/>
          <w:sz w:val="24"/>
        </w:rPr>
        <w:t>黏</w:t>
      </w:r>
      <w:proofErr w:type="gramEnd"/>
      <w:r w:rsidRPr="00753191">
        <w:rPr>
          <w:rFonts w:ascii="宋体" w:hAnsi="宋体" w:hint="eastAsia"/>
          <w:sz w:val="24"/>
        </w:rPr>
        <w:t>泥，降低海水冷却系统换热设备的污垢热阻并减缓系统设备腐蚀，确保PTA空压机凝汽器、热电汽轮机凝汽器、板式换热器正常运行状态。</w:t>
      </w:r>
      <w:r>
        <w:rPr>
          <w:sz w:val="24"/>
        </w:rPr>
        <w:t>本</w:t>
      </w:r>
      <w:proofErr w:type="gramStart"/>
      <w:r>
        <w:rPr>
          <w:sz w:val="24"/>
        </w:rPr>
        <w:t>次年约拟发包</w:t>
      </w:r>
      <w:proofErr w:type="gramEnd"/>
      <w:r>
        <w:rPr>
          <w:rFonts w:hint="eastAsia"/>
          <w:sz w:val="24"/>
        </w:rPr>
        <w:t>2</w:t>
      </w:r>
      <w:r>
        <w:rPr>
          <w:sz w:val="24"/>
        </w:rPr>
        <w:t>022</w:t>
      </w:r>
      <w:r>
        <w:rPr>
          <w:sz w:val="24"/>
        </w:rPr>
        <w:t>年度的海水杀生剂采购及投放服务，</w:t>
      </w:r>
      <w:r>
        <w:rPr>
          <w:rFonts w:hint="eastAsia"/>
          <w:sz w:val="24"/>
        </w:rPr>
        <w:t>具体发包内容和要求详</w:t>
      </w:r>
      <w:r w:rsidRPr="00604E8B">
        <w:rPr>
          <w:rFonts w:hint="eastAsia"/>
          <w:sz w:val="24"/>
        </w:rPr>
        <w:t>见合同附件</w:t>
      </w:r>
      <w:r w:rsidRPr="00604E8B">
        <w:rPr>
          <w:sz w:val="24"/>
        </w:rPr>
        <w:t>1</w:t>
      </w:r>
      <w:r w:rsidRPr="00604E8B">
        <w:rPr>
          <w:sz w:val="24"/>
        </w:rPr>
        <w:t>《</w:t>
      </w:r>
      <w:r w:rsidRPr="00753191">
        <w:rPr>
          <w:rFonts w:hint="eastAsia"/>
          <w:sz w:val="24"/>
        </w:rPr>
        <w:t>海水泵站海水冷却系统海水杀生剂技术协议</w:t>
      </w:r>
      <w:r w:rsidRPr="00604E8B">
        <w:rPr>
          <w:rFonts w:hint="eastAsia"/>
          <w:sz w:val="24"/>
        </w:rPr>
        <w:t>》</w:t>
      </w:r>
      <w:r>
        <w:rPr>
          <w:rFonts w:hint="eastAsia"/>
        </w:rPr>
        <w:t>。</w:t>
      </w:r>
    </w:p>
    <w:p w:rsidR="0018091D" w:rsidRPr="000454B1" w:rsidRDefault="0018091D" w:rsidP="0018091D">
      <w:pPr>
        <w:ind w:firstLineChars="200" w:firstLine="480"/>
        <w:rPr>
          <w:rFonts w:ascii="Calibri" w:hAnsi="Calibri" w:cs="Times New Roman"/>
          <w:color w:val="000000"/>
          <w:sz w:val="24"/>
          <w:lang w:eastAsia="zh-CN"/>
        </w:rPr>
      </w:pPr>
    </w:p>
    <w:p w:rsidR="0018091D" w:rsidRPr="000454B1" w:rsidRDefault="0018091D" w:rsidP="0018091D">
      <w:pPr>
        <w:pStyle w:val="a7"/>
        <w:spacing w:line="360" w:lineRule="auto"/>
        <w:rPr>
          <w:rFonts w:ascii="Calibri" w:hAnsi="Calibri" w:cs="Times New Roman"/>
          <w:color w:val="000000"/>
          <w:sz w:val="24"/>
          <w:szCs w:val="22"/>
          <w:lang w:eastAsia="zh-CN"/>
        </w:rPr>
      </w:pPr>
      <w:r w:rsidRPr="000454B1">
        <w:rPr>
          <w:rFonts w:ascii="Calibri" w:hAnsi="Calibri" w:cs="Times New Roman"/>
          <w:color w:val="000000"/>
          <w:sz w:val="24"/>
          <w:szCs w:val="22"/>
          <w:lang w:eastAsia="zh-CN"/>
        </w:rPr>
        <w:t xml:space="preserve">  </w:t>
      </w:r>
      <w:r>
        <w:rPr>
          <w:rFonts w:ascii="Calibri" w:hAnsi="Calibri" w:cs="Times New Roman"/>
          <w:color w:val="000000"/>
          <w:sz w:val="24"/>
          <w:szCs w:val="22"/>
          <w:lang w:eastAsia="zh-CN"/>
        </w:rPr>
        <w:t xml:space="preserve">    </w:t>
      </w:r>
      <w:r w:rsidRPr="000454B1">
        <w:rPr>
          <w:rFonts w:ascii="Calibri" w:hAnsi="Calibri" w:cs="Times New Roman"/>
          <w:color w:val="000000"/>
          <w:sz w:val="24"/>
          <w:szCs w:val="22"/>
          <w:lang w:eastAsia="zh-CN"/>
        </w:rPr>
        <w:t xml:space="preserve">  2.</w:t>
      </w:r>
      <w:r w:rsidRPr="000454B1">
        <w:rPr>
          <w:rFonts w:ascii="Calibri" w:hAnsi="Calibri" w:cs="Times New Roman" w:hint="eastAsia"/>
          <w:color w:val="000000"/>
          <w:sz w:val="24"/>
          <w:szCs w:val="22"/>
          <w:lang w:eastAsia="zh-CN"/>
        </w:rPr>
        <w:t>技术服务及咨询要求：</w:t>
      </w:r>
      <w:r>
        <w:rPr>
          <w:rFonts w:ascii="Calibri" w:hAnsi="Calibri" w:cs="Times New Roman" w:hint="eastAsia"/>
          <w:color w:val="000000"/>
          <w:sz w:val="24"/>
          <w:szCs w:val="22"/>
          <w:lang w:eastAsia="zh-CN"/>
        </w:rPr>
        <w:t>详见</w:t>
      </w:r>
      <w:r w:rsidRPr="000454B1">
        <w:rPr>
          <w:rFonts w:hint="eastAsia"/>
          <w:color w:val="000000"/>
          <w:sz w:val="24"/>
          <w:lang w:eastAsia="zh-CN"/>
        </w:rPr>
        <w:t>附件1《</w:t>
      </w:r>
      <w:r w:rsidRPr="00753191">
        <w:rPr>
          <w:rFonts w:hint="eastAsia"/>
          <w:sz w:val="24"/>
          <w:szCs w:val="22"/>
          <w:lang w:eastAsia="zh-CN"/>
        </w:rPr>
        <w:t>海水泵站海水冷却系统海水杀生剂技术协议</w:t>
      </w:r>
      <w:r w:rsidRPr="000454B1">
        <w:rPr>
          <w:rFonts w:hint="eastAsia"/>
          <w:color w:val="000000"/>
          <w:sz w:val="24"/>
          <w:lang w:eastAsia="zh-CN"/>
        </w:rPr>
        <w:t>》</w:t>
      </w:r>
      <w:r>
        <w:rPr>
          <w:rFonts w:hint="eastAsia"/>
          <w:color w:val="000000"/>
          <w:sz w:val="24"/>
          <w:lang w:eastAsia="zh-CN"/>
        </w:rPr>
        <w:t>相关要求</w:t>
      </w:r>
      <w:r w:rsidRPr="000454B1">
        <w:rPr>
          <w:rFonts w:ascii="Calibri" w:hAnsi="Calibri" w:cs="Times New Roman" w:hint="eastAsia"/>
          <w:color w:val="000000"/>
          <w:sz w:val="24"/>
          <w:szCs w:val="22"/>
          <w:lang w:eastAsia="zh-CN"/>
        </w:rPr>
        <w:t>。</w:t>
      </w:r>
    </w:p>
    <w:p w:rsidR="0018091D" w:rsidRPr="00C56132" w:rsidRDefault="0018091D" w:rsidP="0018091D">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18091D" w:rsidRPr="00C56132" w:rsidRDefault="0018091D" w:rsidP="0018091D">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18091D" w:rsidRPr="00C56132" w:rsidRDefault="0018091D" w:rsidP="0018091D">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Pr>
          <w:rFonts w:hAnsi="宋体" w:hint="eastAsia"/>
          <w:sz w:val="24"/>
          <w:szCs w:val="24"/>
          <w:u w:val="single"/>
          <w:lang w:eastAsia="zh-CN"/>
        </w:rPr>
        <w:t>合同</w:t>
      </w:r>
      <w:r>
        <w:rPr>
          <w:rFonts w:hAnsi="宋体"/>
          <w:sz w:val="24"/>
          <w:szCs w:val="24"/>
          <w:u w:val="single"/>
          <w:lang w:eastAsia="zh-CN"/>
        </w:rPr>
        <w:t>期限一年，自</w:t>
      </w:r>
      <w:r w:rsidRPr="001A7B1E">
        <w:rPr>
          <w:rFonts w:hAnsi="宋体"/>
          <w:sz w:val="24"/>
          <w:szCs w:val="24"/>
          <w:u w:val="single"/>
          <w:lang w:eastAsia="zh-CN"/>
        </w:rPr>
        <w:t>2022年</w:t>
      </w:r>
      <w:r w:rsidRPr="001A7B1E">
        <w:rPr>
          <w:rFonts w:hAnsi="宋体" w:hint="eastAsia"/>
          <w:sz w:val="24"/>
          <w:szCs w:val="24"/>
          <w:u w:val="single"/>
          <w:lang w:eastAsia="zh-CN"/>
        </w:rPr>
        <w:t>0</w:t>
      </w:r>
      <w:r w:rsidRPr="001A7B1E">
        <w:rPr>
          <w:rFonts w:hAnsi="宋体"/>
          <w:sz w:val="24"/>
          <w:szCs w:val="24"/>
          <w:u w:val="single"/>
          <w:lang w:eastAsia="zh-CN"/>
        </w:rPr>
        <w:t>1月01日至2022年12月31日</w:t>
      </w:r>
      <w:r w:rsidRPr="00C56132">
        <w:rPr>
          <w:rFonts w:hAnsi="宋体" w:hint="eastAsia"/>
          <w:sz w:val="24"/>
          <w:szCs w:val="24"/>
          <w:u w:val="single"/>
          <w:lang w:eastAsia="zh-CN"/>
        </w:rPr>
        <w:t>。</w:t>
      </w:r>
      <w:r w:rsidRPr="00C56132">
        <w:rPr>
          <w:rFonts w:hAnsi="宋体"/>
          <w:sz w:val="24"/>
          <w:szCs w:val="24"/>
          <w:u w:val="single"/>
          <w:lang w:eastAsia="zh-CN"/>
        </w:rPr>
        <w:t xml:space="preserve">            </w:t>
      </w:r>
    </w:p>
    <w:p w:rsidR="0018091D" w:rsidRPr="001A68C2" w:rsidRDefault="0018091D" w:rsidP="0018091D">
      <w:pPr>
        <w:pStyle w:val="af0"/>
        <w:spacing w:line="360" w:lineRule="auto"/>
        <w:ind w:firstLineChars="200" w:firstLine="440"/>
      </w:pPr>
      <w:r w:rsidRPr="00C56132">
        <w:t>3.</w:t>
      </w:r>
      <w:r w:rsidRPr="00C56132">
        <w:rPr>
          <w:rFonts w:hint="eastAsia"/>
        </w:rPr>
        <w:t>技术服务及咨询进度：</w:t>
      </w:r>
    </w:p>
    <w:p w:rsidR="0018091D" w:rsidRPr="001A68C2" w:rsidRDefault="0018091D" w:rsidP="0018091D">
      <w:pPr>
        <w:spacing w:line="360" w:lineRule="auto"/>
        <w:rPr>
          <w:rFonts w:cs="Courier New"/>
          <w:sz w:val="24"/>
          <w:szCs w:val="24"/>
          <w:lang w:eastAsia="zh-CN"/>
        </w:rPr>
      </w:pPr>
      <w:r>
        <w:rPr>
          <w:rFonts w:cs="Courier New" w:hint="eastAsia"/>
          <w:sz w:val="24"/>
          <w:szCs w:val="24"/>
          <w:lang w:eastAsia="zh-CN"/>
        </w:rPr>
        <w:t xml:space="preserve"> </w:t>
      </w:r>
      <w:r>
        <w:rPr>
          <w:rFonts w:cs="Courier New"/>
          <w:sz w:val="24"/>
          <w:szCs w:val="24"/>
          <w:lang w:eastAsia="zh-CN"/>
        </w:rPr>
        <w:t xml:space="preserve">     详见附件</w:t>
      </w:r>
      <w:r>
        <w:rPr>
          <w:rFonts w:cs="Courier New" w:hint="eastAsia"/>
          <w:sz w:val="24"/>
          <w:szCs w:val="24"/>
          <w:lang w:eastAsia="zh-CN"/>
        </w:rPr>
        <w:t>2《</w:t>
      </w:r>
      <w:r>
        <w:rPr>
          <w:rFonts w:cs="Courier New"/>
          <w:sz w:val="24"/>
          <w:szCs w:val="24"/>
          <w:lang w:eastAsia="zh-CN"/>
        </w:rPr>
        <w:t>2022年全年海水杀生剂投放方案计划表》</w:t>
      </w:r>
      <w:r w:rsidRPr="001A7B1E">
        <w:rPr>
          <w:rFonts w:cs="Courier New"/>
          <w:sz w:val="24"/>
          <w:szCs w:val="24"/>
          <w:highlight w:val="yellow"/>
          <w:lang w:eastAsia="zh-CN"/>
        </w:rPr>
        <w:t>（乙方投标时需提供投放方案计划表）</w:t>
      </w:r>
      <w:r w:rsidRPr="001A68C2">
        <w:rPr>
          <w:rFonts w:cs="Courier New"/>
          <w:sz w:val="24"/>
          <w:szCs w:val="24"/>
          <w:lang w:eastAsia="zh-CN"/>
        </w:rPr>
        <w:t xml:space="preserve"> </w:t>
      </w:r>
      <w:r>
        <w:rPr>
          <w:rFonts w:cs="Courier New"/>
          <w:sz w:val="24"/>
          <w:szCs w:val="24"/>
          <w:lang w:eastAsia="zh-CN"/>
        </w:rPr>
        <w:t>。</w:t>
      </w:r>
    </w:p>
    <w:p w:rsidR="0018091D" w:rsidRPr="00C56132" w:rsidRDefault="0018091D" w:rsidP="0018091D">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Pr="00C21F5C">
        <w:rPr>
          <w:rFonts w:cs="Courier New" w:hint="eastAsia"/>
          <w:sz w:val="24"/>
          <w:szCs w:val="24"/>
          <w:u w:val="single"/>
          <w:lang w:eastAsia="zh-CN"/>
        </w:rPr>
        <w:t>乙方</w:t>
      </w:r>
      <w:r>
        <w:rPr>
          <w:rFonts w:cs="Courier New" w:hint="eastAsia"/>
          <w:sz w:val="24"/>
          <w:szCs w:val="24"/>
          <w:u w:val="single"/>
          <w:lang w:eastAsia="zh-CN"/>
        </w:rPr>
        <w:t>根据</w:t>
      </w:r>
      <w:r w:rsidRPr="001A7B1E">
        <w:rPr>
          <w:rFonts w:cs="Courier New" w:hint="eastAsia"/>
          <w:sz w:val="24"/>
          <w:szCs w:val="24"/>
          <w:u w:val="single"/>
          <w:lang w:eastAsia="zh-CN"/>
        </w:rPr>
        <w:t>附件</w:t>
      </w:r>
      <w:r w:rsidRPr="001A7B1E">
        <w:rPr>
          <w:rFonts w:cs="Courier New"/>
          <w:sz w:val="24"/>
          <w:szCs w:val="24"/>
          <w:u w:val="single"/>
          <w:lang w:eastAsia="zh-CN"/>
        </w:rPr>
        <w:t>1《</w:t>
      </w:r>
      <w:r w:rsidRPr="001A7B1E">
        <w:rPr>
          <w:rFonts w:cs="Courier New" w:hint="eastAsia"/>
          <w:sz w:val="24"/>
          <w:szCs w:val="24"/>
          <w:u w:val="single"/>
          <w:lang w:eastAsia="zh-CN"/>
        </w:rPr>
        <w:t>海水泵站海水冷却系统海水杀生剂技术协议》相关要求和</w:t>
      </w:r>
      <w:r w:rsidRPr="001A7B1E">
        <w:rPr>
          <w:rFonts w:cs="Courier New"/>
          <w:sz w:val="24"/>
          <w:szCs w:val="24"/>
          <w:u w:val="single"/>
          <w:lang w:eastAsia="zh-CN"/>
        </w:rPr>
        <w:t>2022年全年海水杀生剂投放方案计划表进行杀生剂投放服务</w:t>
      </w:r>
      <w:r w:rsidRPr="00C21F5C">
        <w:rPr>
          <w:rFonts w:cs="Courier New"/>
          <w:sz w:val="24"/>
          <w:szCs w:val="24"/>
          <w:u w:val="single"/>
          <w:lang w:eastAsia="zh-CN"/>
        </w:rPr>
        <w:t>，</w:t>
      </w:r>
      <w:r>
        <w:rPr>
          <w:rFonts w:cs="Courier New"/>
          <w:sz w:val="24"/>
          <w:szCs w:val="24"/>
          <w:u w:val="single"/>
          <w:lang w:eastAsia="zh-CN"/>
        </w:rPr>
        <w:t>并经甲方验收通过</w:t>
      </w:r>
      <w:r w:rsidRPr="00E72F1C">
        <w:rPr>
          <w:rFonts w:cs="Courier New" w:hint="eastAsia"/>
          <w:sz w:val="24"/>
          <w:szCs w:val="24"/>
          <w:u w:val="single"/>
          <w:lang w:eastAsia="zh-CN"/>
        </w:rPr>
        <w:t>。</w:t>
      </w:r>
      <w:r w:rsidRPr="00E72F1C">
        <w:rPr>
          <w:rFonts w:cs="Courier New"/>
          <w:sz w:val="24"/>
          <w:szCs w:val="24"/>
          <w:u w:val="single"/>
          <w:lang w:eastAsia="zh-CN"/>
        </w:rPr>
        <w:t xml:space="preserve">  </w:t>
      </w:r>
      <w:r w:rsidRPr="000454B1">
        <w:rPr>
          <w:rFonts w:cs="Courier New"/>
          <w:sz w:val="24"/>
          <w:szCs w:val="24"/>
          <w:u w:val="single"/>
          <w:lang w:eastAsia="zh-CN"/>
        </w:rPr>
        <w:t xml:space="preserve">      </w:t>
      </w:r>
    </w:p>
    <w:p w:rsidR="0018091D" w:rsidRDefault="0018091D" w:rsidP="0018091D">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w:t>
      </w:r>
      <w:r>
        <w:rPr>
          <w:rFonts w:hAnsi="宋体" w:hint="eastAsia"/>
          <w:sz w:val="24"/>
          <w:szCs w:val="24"/>
          <w:lang w:eastAsia="zh-CN"/>
        </w:rPr>
        <w:t>药剂和</w:t>
      </w:r>
      <w:r w:rsidRPr="00C56132">
        <w:rPr>
          <w:rFonts w:hAnsi="宋体" w:hint="eastAsia"/>
          <w:sz w:val="24"/>
          <w:szCs w:val="24"/>
          <w:lang w:eastAsia="zh-CN"/>
        </w:rPr>
        <w:t>技术服务报酬及支付方式为：</w:t>
      </w:r>
    </w:p>
    <w:p w:rsidR="0018091D" w:rsidRDefault="0018091D" w:rsidP="0018091D">
      <w:pPr>
        <w:pStyle w:val="a7"/>
        <w:spacing w:line="360" w:lineRule="auto"/>
        <w:ind w:firstLineChars="200" w:firstLine="480"/>
        <w:rPr>
          <w:rFonts w:hAnsi="宋体"/>
          <w:sz w:val="24"/>
          <w:szCs w:val="24"/>
          <w:lang w:eastAsia="zh-CN"/>
        </w:rPr>
      </w:pPr>
      <w:r>
        <w:rPr>
          <w:rFonts w:hAnsi="宋体" w:hint="eastAsia"/>
          <w:sz w:val="24"/>
          <w:szCs w:val="24"/>
          <w:lang w:eastAsia="zh-CN"/>
        </w:rPr>
        <w:t>药剂和</w:t>
      </w:r>
      <w:r w:rsidRPr="00C56132">
        <w:rPr>
          <w:rFonts w:hAnsi="宋体" w:hint="eastAsia"/>
          <w:sz w:val="24"/>
          <w:szCs w:val="24"/>
          <w:lang w:eastAsia="zh-CN"/>
        </w:rPr>
        <w:t>技术服务报酬含税包干总价为：</w:t>
      </w:r>
      <w:r w:rsidRPr="00C21F5C">
        <w:rPr>
          <w:rFonts w:hAnsi="宋体"/>
          <w:sz w:val="24"/>
          <w:szCs w:val="24"/>
          <w:u w:val="single"/>
          <w:lang w:eastAsia="zh-CN"/>
        </w:rPr>
        <w:t>RMB</w:t>
      </w:r>
      <w:r>
        <w:rPr>
          <w:rFonts w:hAnsi="宋体"/>
          <w:sz w:val="24"/>
          <w:szCs w:val="24"/>
          <w:u w:val="single"/>
          <w:lang w:eastAsia="zh-CN"/>
        </w:rPr>
        <w:t xml:space="preserve">           </w:t>
      </w:r>
      <w:r w:rsidRPr="00C21F5C">
        <w:rPr>
          <w:rFonts w:hAnsi="宋体" w:hint="eastAsia"/>
          <w:sz w:val="24"/>
          <w:szCs w:val="24"/>
          <w:u w:val="single"/>
          <w:lang w:eastAsia="zh-CN"/>
        </w:rPr>
        <w:t>元（含</w:t>
      </w:r>
      <w:r w:rsidRPr="00C21F5C">
        <w:rPr>
          <w:rFonts w:hAnsi="宋体"/>
          <w:sz w:val="24"/>
          <w:szCs w:val="24"/>
          <w:u w:val="single"/>
          <w:lang w:eastAsia="zh-CN"/>
        </w:rPr>
        <w:t xml:space="preserve"> </w:t>
      </w:r>
      <w:r>
        <w:rPr>
          <w:rFonts w:hAnsi="宋体"/>
          <w:sz w:val="24"/>
          <w:szCs w:val="24"/>
          <w:u w:val="single"/>
          <w:lang w:eastAsia="zh-CN"/>
        </w:rPr>
        <w:t xml:space="preserve">    </w:t>
      </w:r>
      <w:r w:rsidRPr="00C21F5C">
        <w:rPr>
          <w:rFonts w:hAnsi="宋体"/>
          <w:sz w:val="24"/>
          <w:szCs w:val="24"/>
          <w:u w:val="single"/>
          <w:lang w:eastAsia="zh-CN"/>
        </w:rPr>
        <w:t xml:space="preserve"> </w:t>
      </w:r>
      <w:r w:rsidRPr="00C21F5C">
        <w:rPr>
          <w:rFonts w:hAnsi="宋体" w:hint="eastAsia"/>
          <w:sz w:val="24"/>
          <w:szCs w:val="24"/>
          <w:u w:val="single"/>
          <w:lang w:eastAsia="zh-CN"/>
        </w:rPr>
        <w:t>增值税专用发票）</w:t>
      </w:r>
      <w:r w:rsidRPr="00C56132">
        <w:rPr>
          <w:rFonts w:hAnsi="宋体" w:hint="eastAsia"/>
          <w:sz w:val="24"/>
          <w:szCs w:val="24"/>
          <w:lang w:eastAsia="zh-CN"/>
        </w:rPr>
        <w:t>。</w:t>
      </w:r>
    </w:p>
    <w:p w:rsidR="0018091D"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以上价格为含税包干总价，</w:t>
      </w:r>
      <w:r w:rsidRPr="00D0246A">
        <w:rPr>
          <w:rFonts w:hAnsi="宋体" w:hint="eastAsia"/>
          <w:sz w:val="24"/>
          <w:szCs w:val="24"/>
          <w:lang w:eastAsia="zh-CN"/>
        </w:rPr>
        <w:t>包括</w:t>
      </w:r>
      <w:r>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Pr>
          <w:rFonts w:hAnsi="宋体" w:hint="eastAsia"/>
          <w:sz w:val="24"/>
          <w:szCs w:val="24"/>
          <w:lang w:eastAsia="zh-CN"/>
        </w:rPr>
        <w:t>，包括全年所投用的药剂及相应服务，以及期间所产生的所有相应差旅费用等</w:t>
      </w:r>
      <w:r w:rsidRPr="00D0246A">
        <w:rPr>
          <w:rFonts w:hAnsi="宋体" w:hint="eastAsia"/>
          <w:sz w:val="24"/>
          <w:szCs w:val="24"/>
          <w:lang w:eastAsia="zh-CN"/>
        </w:rPr>
        <w:t>。</w:t>
      </w:r>
      <w:r w:rsidRPr="00C56132">
        <w:rPr>
          <w:rFonts w:hAnsi="宋体" w:hint="eastAsia"/>
          <w:sz w:val="24"/>
          <w:szCs w:val="24"/>
          <w:lang w:eastAsia="zh-CN"/>
        </w:rPr>
        <w:t>除非合同另外有约定外，否则甲方不再另外支付任何费用。</w:t>
      </w:r>
    </w:p>
    <w:p w:rsidR="0018091D" w:rsidRPr="001A68C2" w:rsidRDefault="0018091D" w:rsidP="0018091D">
      <w:pPr>
        <w:pStyle w:val="a7"/>
        <w:spacing w:line="360" w:lineRule="auto"/>
        <w:ind w:firstLineChars="200" w:firstLine="480"/>
        <w:rPr>
          <w:rFonts w:hAnsi="宋体"/>
          <w:sz w:val="24"/>
          <w:szCs w:val="24"/>
          <w:lang w:eastAsia="zh-CN"/>
        </w:rPr>
      </w:pPr>
      <w:r w:rsidRPr="001A68C2">
        <w:rPr>
          <w:rFonts w:hAnsi="宋体" w:hint="eastAsia"/>
          <w:sz w:val="24"/>
          <w:szCs w:val="24"/>
          <w:lang w:eastAsia="zh-CN"/>
        </w:rPr>
        <w:t>具体支付方式和时间分配如下：</w:t>
      </w:r>
    </w:p>
    <w:p w:rsidR="0018091D" w:rsidRDefault="0018091D" w:rsidP="0018091D">
      <w:pPr>
        <w:pStyle w:val="a7"/>
        <w:spacing w:line="360" w:lineRule="auto"/>
        <w:ind w:firstLineChars="200" w:firstLine="480"/>
        <w:rPr>
          <w:rFonts w:hAnsi="宋体"/>
          <w:sz w:val="24"/>
          <w:szCs w:val="24"/>
          <w:lang w:eastAsia="zh-CN"/>
        </w:rPr>
      </w:pPr>
      <w:r w:rsidRPr="001A68C2">
        <w:rPr>
          <w:rFonts w:hAnsi="宋体" w:hint="eastAsia"/>
          <w:sz w:val="24"/>
          <w:szCs w:val="24"/>
          <w:lang w:eastAsia="zh-CN"/>
        </w:rPr>
        <w:t>乙方按合同约定完成相关工作并经甲方验收合格，</w:t>
      </w:r>
      <w:r>
        <w:rPr>
          <w:rFonts w:hAnsi="宋体" w:hint="eastAsia"/>
          <w:sz w:val="24"/>
          <w:szCs w:val="24"/>
          <w:lang w:eastAsia="zh-CN"/>
        </w:rPr>
        <w:t>年约期限按1</w:t>
      </w:r>
      <w:r>
        <w:rPr>
          <w:rFonts w:hAnsi="宋体"/>
          <w:sz w:val="24"/>
          <w:szCs w:val="24"/>
          <w:lang w:eastAsia="zh-CN"/>
        </w:rPr>
        <w:t>2个月平均分期付款，于次月双方确认服务合格后</w:t>
      </w:r>
      <w:r>
        <w:rPr>
          <w:rFonts w:hAnsi="宋体" w:hint="eastAsia"/>
          <w:sz w:val="24"/>
          <w:szCs w:val="24"/>
          <w:lang w:eastAsia="zh-CN"/>
        </w:rPr>
        <w:t>，</w:t>
      </w:r>
      <w:r w:rsidRPr="001A68C2">
        <w:rPr>
          <w:rFonts w:hAnsi="宋体" w:hint="eastAsia"/>
          <w:sz w:val="24"/>
          <w:szCs w:val="24"/>
          <w:lang w:eastAsia="zh-CN"/>
        </w:rPr>
        <w:t>乙方开具合同总价全额</w:t>
      </w:r>
      <w:r>
        <w:rPr>
          <w:rFonts w:hAnsi="宋体" w:hint="eastAsia"/>
          <w:sz w:val="24"/>
          <w:szCs w:val="24"/>
          <w:lang w:eastAsia="zh-CN"/>
        </w:rPr>
        <w:t>十二分之一</w:t>
      </w:r>
      <w:r w:rsidRPr="001A68C2">
        <w:rPr>
          <w:rFonts w:hAnsi="宋体"/>
          <w:sz w:val="24"/>
          <w:szCs w:val="24"/>
          <w:lang w:eastAsia="zh-CN"/>
        </w:rPr>
        <w:t>的</w:t>
      </w:r>
      <w:r w:rsidRPr="001A68C2">
        <w:rPr>
          <w:rFonts w:hAnsi="宋体" w:hint="eastAsia"/>
          <w:sz w:val="24"/>
          <w:szCs w:val="24"/>
          <w:lang w:eastAsia="zh-CN"/>
        </w:rPr>
        <w:t>增值税专用发票，甲方收到相应发票原件后3</w:t>
      </w:r>
      <w:r w:rsidRPr="001A68C2">
        <w:rPr>
          <w:rFonts w:hAnsi="宋体"/>
          <w:sz w:val="24"/>
          <w:szCs w:val="24"/>
          <w:lang w:eastAsia="zh-CN"/>
        </w:rPr>
        <w:t>0日内付清</w:t>
      </w:r>
      <w:r>
        <w:rPr>
          <w:rFonts w:hAnsi="宋体" w:hint="eastAsia"/>
          <w:sz w:val="24"/>
          <w:szCs w:val="24"/>
          <w:lang w:eastAsia="zh-CN"/>
        </w:rPr>
        <w:t>相应发票金额费用</w:t>
      </w:r>
      <w:r w:rsidRPr="001A68C2">
        <w:rPr>
          <w:rFonts w:hAnsi="宋体" w:hint="eastAsia"/>
          <w:sz w:val="24"/>
          <w:szCs w:val="24"/>
          <w:lang w:eastAsia="zh-CN"/>
        </w:rPr>
        <w:t>。</w:t>
      </w:r>
    </w:p>
    <w:p w:rsidR="0018091D" w:rsidRPr="000454B1" w:rsidRDefault="0018091D" w:rsidP="0018091D">
      <w:pPr>
        <w:spacing w:line="520" w:lineRule="exact"/>
        <w:ind w:firstLineChars="100" w:firstLine="241"/>
        <w:rPr>
          <w:b/>
          <w:sz w:val="24"/>
          <w:lang w:eastAsia="zh-CN"/>
        </w:rPr>
      </w:pPr>
      <w:r w:rsidRPr="000454B1">
        <w:rPr>
          <w:rFonts w:hint="eastAsia"/>
          <w:b/>
          <w:sz w:val="24"/>
          <w:lang w:eastAsia="zh-CN"/>
        </w:rPr>
        <w:t>履约保证金：</w:t>
      </w:r>
    </w:p>
    <w:p w:rsidR="0018091D" w:rsidRPr="004240BD" w:rsidRDefault="0018091D" w:rsidP="0018091D">
      <w:pPr>
        <w:tabs>
          <w:tab w:val="left" w:pos="2010"/>
        </w:tabs>
        <w:spacing w:line="360" w:lineRule="auto"/>
        <w:ind w:firstLineChars="200" w:firstLine="420"/>
        <w:rPr>
          <w:rFonts w:asciiTheme="minorEastAsia" w:eastAsiaTheme="minorEastAsia" w:hAnsiTheme="minorEastAsia" w:cs="Arial Unicode MS"/>
          <w:sz w:val="21"/>
          <w:szCs w:val="21"/>
          <w:lang w:eastAsia="zh-CN"/>
        </w:rPr>
      </w:pPr>
      <w:r w:rsidRPr="004240BD">
        <w:rPr>
          <w:rFonts w:asciiTheme="minorEastAsia" w:eastAsiaTheme="minorEastAsia" w:hAnsiTheme="minorEastAsia" w:cs="Arial Unicode MS" w:hint="eastAsia"/>
          <w:sz w:val="21"/>
          <w:szCs w:val="21"/>
          <w:lang w:eastAsia="zh-CN"/>
        </w:rPr>
        <w:t>1</w:t>
      </w:r>
      <w:r>
        <w:rPr>
          <w:rFonts w:asciiTheme="minorEastAsia" w:eastAsiaTheme="minorEastAsia" w:hAnsiTheme="minorEastAsia" w:cs="Arial Unicode MS" w:hint="eastAsia"/>
          <w:sz w:val="21"/>
          <w:szCs w:val="21"/>
          <w:lang w:eastAsia="zh-CN"/>
        </w:rPr>
        <w:t>、乙方应当在本合同签订之日起1</w:t>
      </w:r>
      <w:r>
        <w:rPr>
          <w:rFonts w:asciiTheme="minorEastAsia" w:eastAsiaTheme="minorEastAsia" w:hAnsiTheme="minorEastAsia" w:cs="Arial Unicode MS"/>
          <w:sz w:val="21"/>
          <w:szCs w:val="21"/>
          <w:lang w:eastAsia="zh-CN"/>
        </w:rPr>
        <w:t>0个工作日内</w:t>
      </w:r>
      <w:r>
        <w:rPr>
          <w:rFonts w:asciiTheme="minorEastAsia" w:eastAsiaTheme="minorEastAsia" w:hAnsiTheme="minorEastAsia" w:cs="Arial Unicode MS" w:hint="eastAsia"/>
          <w:sz w:val="21"/>
          <w:szCs w:val="21"/>
          <w:lang w:eastAsia="zh-CN"/>
        </w:rPr>
        <w:t>，向甲方指定账户缴</w:t>
      </w:r>
      <w:r w:rsidRPr="004240BD">
        <w:rPr>
          <w:rFonts w:asciiTheme="minorEastAsia" w:eastAsiaTheme="minorEastAsia" w:hAnsiTheme="minorEastAsia" w:cs="Arial Unicode MS" w:hint="eastAsia"/>
          <w:sz w:val="21"/>
          <w:szCs w:val="21"/>
          <w:lang w:eastAsia="zh-CN"/>
        </w:rPr>
        <w:t>纳履约保证金</w:t>
      </w:r>
      <w:r w:rsidRPr="005A7FD7">
        <w:rPr>
          <w:rFonts w:asciiTheme="minorEastAsia" w:eastAsiaTheme="minorEastAsia" w:hAnsiTheme="minorEastAsia" w:cs="Arial Unicode MS" w:hint="eastAsia"/>
          <w:sz w:val="21"/>
          <w:szCs w:val="21"/>
          <w:highlight w:val="yellow"/>
          <w:u w:val="single"/>
          <w:lang w:eastAsia="zh-CN"/>
        </w:rPr>
        <w:t>合同总价的1</w:t>
      </w:r>
      <w:r w:rsidRPr="005A7FD7">
        <w:rPr>
          <w:rFonts w:asciiTheme="minorEastAsia" w:eastAsiaTheme="minorEastAsia" w:hAnsiTheme="minorEastAsia" w:cs="Arial Unicode MS"/>
          <w:sz w:val="21"/>
          <w:szCs w:val="21"/>
          <w:highlight w:val="yellow"/>
          <w:u w:val="single"/>
          <w:lang w:eastAsia="zh-CN"/>
        </w:rPr>
        <w:t>0%，即</w:t>
      </w:r>
      <w:r w:rsidRPr="005A7FD7">
        <w:rPr>
          <w:rFonts w:asciiTheme="minorEastAsia" w:eastAsiaTheme="minorEastAsia" w:hAnsiTheme="minorEastAsia" w:cs="Arial Unicode MS" w:hint="eastAsia"/>
          <w:sz w:val="21"/>
          <w:szCs w:val="21"/>
          <w:highlight w:val="yellow"/>
          <w:u w:val="single"/>
          <w:lang w:eastAsia="zh-CN"/>
        </w:rPr>
        <w:t>R</w:t>
      </w:r>
      <w:r w:rsidRPr="005A7FD7">
        <w:rPr>
          <w:rFonts w:asciiTheme="minorEastAsia" w:eastAsiaTheme="minorEastAsia" w:hAnsiTheme="minorEastAsia" w:cs="Arial Unicode MS"/>
          <w:sz w:val="21"/>
          <w:szCs w:val="21"/>
          <w:highlight w:val="yellow"/>
          <w:u w:val="single"/>
          <w:lang w:eastAsia="zh-CN"/>
        </w:rPr>
        <w:t xml:space="preserve">MB  </w:t>
      </w:r>
      <w:r>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hint="eastAsia"/>
          <w:sz w:val="21"/>
          <w:szCs w:val="21"/>
          <w:highlight w:val="yellow"/>
          <w:u w:val="single"/>
          <w:lang w:eastAsia="zh-CN"/>
        </w:rPr>
        <w:t>。</w:t>
      </w:r>
      <w:r>
        <w:rPr>
          <w:rFonts w:asciiTheme="minorEastAsia" w:eastAsiaTheme="minorEastAsia" w:hAnsiTheme="minorEastAsia" w:cs="Arial Unicode MS" w:hint="eastAsia"/>
          <w:sz w:val="21"/>
          <w:szCs w:val="21"/>
          <w:lang w:eastAsia="zh-CN"/>
        </w:rPr>
        <w:t>乙方违约或发生合同约定的其他事由的，甲方有权从履约</w:t>
      </w:r>
      <w:r w:rsidRPr="004240BD">
        <w:rPr>
          <w:rFonts w:asciiTheme="minorEastAsia" w:eastAsiaTheme="minorEastAsia" w:hAnsiTheme="minorEastAsia" w:cs="Arial Unicode MS" w:hint="eastAsia"/>
          <w:sz w:val="21"/>
          <w:szCs w:val="21"/>
          <w:lang w:eastAsia="zh-CN"/>
        </w:rPr>
        <w:t>保证金中优先扣除乙方违约金及其他应付款项；由此造成履约保证金不足的，乙方应在5日内补足，逾期每日按照应</w:t>
      </w:r>
      <w:proofErr w:type="gramStart"/>
      <w:r w:rsidRPr="004240BD">
        <w:rPr>
          <w:rFonts w:asciiTheme="minorEastAsia" w:eastAsiaTheme="minorEastAsia" w:hAnsiTheme="minorEastAsia" w:cs="Arial Unicode MS" w:hint="eastAsia"/>
          <w:sz w:val="21"/>
          <w:szCs w:val="21"/>
          <w:lang w:eastAsia="zh-CN"/>
        </w:rPr>
        <w:t>缴</w:t>
      </w:r>
      <w:proofErr w:type="gramEnd"/>
      <w:r w:rsidRPr="004240BD">
        <w:rPr>
          <w:rFonts w:asciiTheme="minorEastAsia" w:eastAsiaTheme="minorEastAsia" w:hAnsiTheme="minorEastAsia" w:cs="Arial Unicode MS" w:hint="eastAsia"/>
          <w:sz w:val="21"/>
          <w:szCs w:val="21"/>
          <w:lang w:eastAsia="zh-CN"/>
        </w:rPr>
        <w:t>金额的千分之一支付违约金。</w:t>
      </w:r>
    </w:p>
    <w:p w:rsidR="0018091D" w:rsidRPr="00CA165B" w:rsidRDefault="0018091D" w:rsidP="0018091D">
      <w:pPr>
        <w:tabs>
          <w:tab w:val="left" w:pos="2010"/>
        </w:tabs>
        <w:spacing w:line="360" w:lineRule="auto"/>
        <w:ind w:firstLineChars="200" w:firstLine="420"/>
        <w:rPr>
          <w:lang w:eastAsia="zh-CN"/>
        </w:rPr>
      </w:pPr>
      <w:r w:rsidRPr="004240BD">
        <w:rPr>
          <w:rFonts w:asciiTheme="minorEastAsia" w:eastAsiaTheme="minorEastAsia" w:hAnsiTheme="minorEastAsia" w:cs="Arial Unicode MS" w:hint="eastAsia"/>
          <w:sz w:val="21"/>
          <w:szCs w:val="21"/>
          <w:lang w:eastAsia="zh-CN"/>
        </w:rPr>
        <w:t>2、履约保证金在乙方全面履行完毕本</w:t>
      </w:r>
      <w:r>
        <w:rPr>
          <w:rFonts w:asciiTheme="minorEastAsia" w:eastAsiaTheme="minorEastAsia" w:hAnsiTheme="minorEastAsia" w:cs="Arial Unicode MS" w:hint="eastAsia"/>
          <w:sz w:val="21"/>
          <w:szCs w:val="21"/>
          <w:lang w:eastAsia="zh-CN"/>
        </w:rPr>
        <w:t>年约合同</w:t>
      </w:r>
      <w:r w:rsidRPr="004240BD">
        <w:rPr>
          <w:rFonts w:asciiTheme="minorEastAsia" w:eastAsiaTheme="minorEastAsia" w:hAnsiTheme="minorEastAsia" w:cs="Arial Unicode MS" w:hint="eastAsia"/>
          <w:sz w:val="21"/>
          <w:szCs w:val="21"/>
          <w:lang w:eastAsia="zh-CN"/>
        </w:rPr>
        <w:t>义务后30天内无息退还。但履约保证金退还后发现任何应由乙方承担责任的行为或事件的，</w:t>
      </w:r>
      <w:proofErr w:type="gramStart"/>
      <w:r w:rsidRPr="004240BD">
        <w:rPr>
          <w:rFonts w:asciiTheme="minorEastAsia" w:eastAsiaTheme="minorEastAsia" w:hAnsiTheme="minorEastAsia" w:cs="Arial Unicode MS" w:hint="eastAsia"/>
          <w:sz w:val="21"/>
          <w:szCs w:val="21"/>
          <w:lang w:eastAsia="zh-CN"/>
        </w:rPr>
        <w:t>乙方仍</w:t>
      </w:r>
      <w:proofErr w:type="gramEnd"/>
      <w:r w:rsidRPr="004240BD">
        <w:rPr>
          <w:rFonts w:asciiTheme="minorEastAsia" w:eastAsiaTheme="minorEastAsia" w:hAnsiTheme="minorEastAsia" w:cs="Arial Unicode MS" w:hint="eastAsia"/>
          <w:sz w:val="21"/>
          <w:szCs w:val="21"/>
          <w:lang w:eastAsia="zh-CN"/>
        </w:rPr>
        <w:t>应承担责任。</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18091D" w:rsidRDefault="0018091D" w:rsidP="00063EBE">
      <w:pPr>
        <w:pStyle w:val="a7"/>
        <w:numPr>
          <w:ilvl w:val="0"/>
          <w:numId w:val="12"/>
        </w:numPr>
        <w:spacing w:line="360" w:lineRule="auto"/>
        <w:rPr>
          <w:rFonts w:hAnsi="宋体"/>
          <w:sz w:val="24"/>
          <w:szCs w:val="24"/>
          <w:lang w:eastAsia="zh-CN"/>
        </w:rPr>
      </w:pPr>
      <w:r w:rsidRPr="00C56132">
        <w:rPr>
          <w:rFonts w:hAnsi="宋体" w:hint="eastAsia"/>
          <w:sz w:val="24"/>
          <w:szCs w:val="24"/>
          <w:lang w:eastAsia="zh-CN"/>
        </w:rPr>
        <w:t>乙方提交技术工作成果的形式：</w:t>
      </w:r>
      <w:r>
        <w:rPr>
          <w:rFonts w:hAnsi="宋体" w:hint="eastAsia"/>
          <w:sz w:val="24"/>
          <w:szCs w:val="24"/>
          <w:lang w:eastAsia="zh-CN"/>
        </w:rPr>
        <w:t>乙方根据合同约定完成相应工作，甲方根据</w:t>
      </w:r>
      <w:r w:rsidRPr="000454B1">
        <w:rPr>
          <w:rFonts w:hint="eastAsia"/>
          <w:color w:val="000000"/>
          <w:sz w:val="24"/>
          <w:lang w:eastAsia="zh-CN"/>
        </w:rPr>
        <w:t>附件1《</w:t>
      </w:r>
      <w:r w:rsidRPr="00753191">
        <w:rPr>
          <w:rFonts w:hint="eastAsia"/>
          <w:sz w:val="24"/>
          <w:szCs w:val="22"/>
          <w:lang w:eastAsia="zh-CN"/>
        </w:rPr>
        <w:t>海水泵站海水冷却系统海水杀生剂技术协议</w:t>
      </w:r>
      <w:r w:rsidRPr="000454B1">
        <w:rPr>
          <w:rFonts w:hint="eastAsia"/>
          <w:color w:val="000000"/>
          <w:sz w:val="24"/>
          <w:lang w:eastAsia="zh-CN"/>
        </w:rPr>
        <w:t>》</w:t>
      </w:r>
      <w:r>
        <w:rPr>
          <w:rFonts w:hint="eastAsia"/>
          <w:color w:val="000000"/>
          <w:sz w:val="24"/>
          <w:lang w:eastAsia="zh-CN"/>
        </w:rPr>
        <w:t>相关要求进行验收</w:t>
      </w:r>
      <w:r>
        <w:rPr>
          <w:rFonts w:hAnsi="宋体" w:hint="eastAsia"/>
          <w:sz w:val="24"/>
          <w:szCs w:val="24"/>
          <w:lang w:eastAsia="zh-CN"/>
        </w:rPr>
        <w:t>。</w:t>
      </w:r>
    </w:p>
    <w:p w:rsidR="0018091D" w:rsidRPr="00C56132" w:rsidRDefault="0018091D" w:rsidP="0018091D">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18091D" w:rsidRPr="00C56132" w:rsidRDefault="0018091D" w:rsidP="0018091D">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18091D" w:rsidRPr="001A7B1E" w:rsidRDefault="0018091D" w:rsidP="0018091D">
      <w:pPr>
        <w:pStyle w:val="a7"/>
        <w:spacing w:line="360" w:lineRule="auto"/>
        <w:ind w:firstLineChars="200" w:firstLine="480"/>
        <w:rPr>
          <w:rFonts w:hAnsi="宋体"/>
          <w:sz w:val="24"/>
          <w:szCs w:val="24"/>
          <w:u w:val="single"/>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Pr="001A7B1E">
        <w:rPr>
          <w:rFonts w:hAnsi="宋体" w:hint="eastAsia"/>
          <w:sz w:val="24"/>
          <w:szCs w:val="24"/>
          <w:u w:val="single"/>
          <w:lang w:eastAsia="zh-CN"/>
        </w:rPr>
        <w:t>根据附件1《海水泵站海水冷却系统海水杀生剂技术协议》相关要求进</w:t>
      </w:r>
      <w:r w:rsidRPr="001A7B1E">
        <w:rPr>
          <w:rFonts w:hAnsi="宋体" w:hint="eastAsia"/>
          <w:sz w:val="24"/>
          <w:szCs w:val="24"/>
          <w:u w:val="single"/>
          <w:lang w:eastAsia="zh-CN"/>
        </w:rPr>
        <w:lastRenderedPageBreak/>
        <w:t>行验收</w:t>
      </w:r>
      <w:r w:rsidRPr="00C21F5C">
        <w:rPr>
          <w:rFonts w:hAnsi="宋体" w:hint="eastAsia"/>
          <w:sz w:val="24"/>
          <w:szCs w:val="24"/>
          <w:u w:val="single"/>
          <w:lang w:eastAsia="zh-CN"/>
        </w:rPr>
        <w:t>。</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18091D" w:rsidRPr="00C56132" w:rsidRDefault="0018091D" w:rsidP="0018091D">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w:t>
      </w:r>
      <w:proofErr w:type="gramStart"/>
      <w:r w:rsidRPr="00C56132">
        <w:rPr>
          <w:rFonts w:hint="eastAsia"/>
          <w:sz w:val="24"/>
          <w:szCs w:val="24"/>
          <w:lang w:eastAsia="zh-CN"/>
        </w:rPr>
        <w:t>验收仅</w:t>
      </w:r>
      <w:proofErr w:type="gramEnd"/>
      <w:r w:rsidRPr="00C56132">
        <w:rPr>
          <w:rFonts w:hint="eastAsia"/>
          <w:sz w:val="24"/>
          <w:szCs w:val="24"/>
          <w:lang w:eastAsia="zh-CN"/>
        </w:rPr>
        <w:t>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w:t>
      </w:r>
      <w:proofErr w:type="gramStart"/>
      <w:r w:rsidRPr="00D41162">
        <w:rPr>
          <w:rFonts w:hint="eastAsia"/>
          <w:sz w:val="24"/>
          <w:szCs w:val="24"/>
          <w:lang w:eastAsia="zh-CN"/>
        </w:rPr>
        <w:t>其他第三</w:t>
      </w:r>
      <w:proofErr w:type="gramEnd"/>
      <w:r w:rsidRPr="00D41162">
        <w:rPr>
          <w:rFonts w:hint="eastAsia"/>
          <w:sz w:val="24"/>
          <w:szCs w:val="24"/>
          <w:lang w:eastAsia="zh-CN"/>
        </w:rPr>
        <w:t>方的知识产权，否则由乙方负责解决，并使甲方免受经济损失。</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72F1C">
        <w:rPr>
          <w:rFonts w:hAnsi="宋体" w:hint="eastAsia"/>
          <w:sz w:val="24"/>
          <w:szCs w:val="24"/>
          <w:u w:val="single"/>
          <w:lang w:eastAsia="zh-CN"/>
        </w:rPr>
        <w:t xml:space="preserve"> </w:t>
      </w:r>
      <w:r w:rsidRPr="00E72F1C">
        <w:rPr>
          <w:rFonts w:hAnsi="宋体"/>
          <w:sz w:val="24"/>
          <w:szCs w:val="24"/>
          <w:u w:val="single"/>
          <w:lang w:eastAsia="zh-CN"/>
        </w:rPr>
        <w:t xml:space="preserve"> </w:t>
      </w:r>
      <w:proofErr w:type="gramStart"/>
      <w:r w:rsidRPr="001A68C2">
        <w:rPr>
          <w:rFonts w:hAnsi="宋体" w:hint="eastAsia"/>
          <w:sz w:val="24"/>
          <w:szCs w:val="24"/>
          <w:u w:val="single"/>
          <w:lang w:eastAsia="zh-CN"/>
        </w:rPr>
        <w:t>陈海伟</w:t>
      </w:r>
      <w:proofErr w:type="gramEnd"/>
      <w:r w:rsidRPr="001A68C2">
        <w:rPr>
          <w:rFonts w:hAnsi="宋体"/>
          <w:sz w:val="24"/>
          <w:szCs w:val="24"/>
          <w:u w:val="single"/>
          <w:lang w:eastAsia="zh-CN"/>
        </w:rPr>
        <w:t xml:space="preserve"> 电话：13616007156， hwchen@fhcpec.com.cn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18091D" w:rsidRPr="00161DE6" w:rsidRDefault="0018091D" w:rsidP="0018091D">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w:t>
      </w:r>
      <w:r>
        <w:rPr>
          <w:rStyle w:val="apple-converted-space"/>
          <w:rFonts w:hint="eastAsia"/>
          <w:b/>
          <w:color w:val="000000"/>
          <w:szCs w:val="24"/>
          <w:lang w:eastAsia="zh-CN"/>
        </w:rPr>
        <w:t>根据合同约定执行服务，</w:t>
      </w:r>
      <w:r w:rsidRPr="001A7B1E">
        <w:rPr>
          <w:rStyle w:val="apple-converted-space"/>
          <w:rFonts w:hint="eastAsia"/>
          <w:b/>
          <w:color w:val="000000"/>
          <w:lang w:eastAsia="zh-CN"/>
        </w:rPr>
        <w:t>甲方根据</w:t>
      </w:r>
      <w:r w:rsidRPr="001A7B1E">
        <w:rPr>
          <w:rStyle w:val="apple-converted-space"/>
          <w:rFonts w:hint="eastAsia"/>
          <w:b/>
          <w:szCs w:val="24"/>
          <w:lang w:eastAsia="zh-CN"/>
        </w:rPr>
        <w:t>附件1《</w:t>
      </w:r>
      <w:r w:rsidRPr="001A7B1E">
        <w:rPr>
          <w:rStyle w:val="apple-converted-space"/>
          <w:rFonts w:hint="eastAsia"/>
          <w:b/>
          <w:color w:val="000000"/>
          <w:szCs w:val="24"/>
          <w:lang w:eastAsia="zh-CN"/>
        </w:rPr>
        <w:t>海水泵站海水冷却系统海水杀生剂技术协议</w:t>
      </w:r>
      <w:r w:rsidRPr="001A7B1E">
        <w:rPr>
          <w:rStyle w:val="apple-converted-space"/>
          <w:rFonts w:hint="eastAsia"/>
          <w:b/>
          <w:szCs w:val="24"/>
          <w:lang w:eastAsia="zh-CN"/>
        </w:rPr>
        <w:t>》相关要求进行验收，</w:t>
      </w:r>
      <w:r w:rsidRPr="001A7B1E">
        <w:rPr>
          <w:rStyle w:val="apple-converted-space"/>
          <w:rFonts w:hint="eastAsia"/>
          <w:b/>
          <w:color w:val="000000"/>
          <w:szCs w:val="24"/>
          <w:lang w:eastAsia="zh-CN"/>
        </w:rPr>
        <w:t>如乙方所供药剂或服务未能满足甲方验收要求，则甲方按</w:t>
      </w:r>
      <w:r w:rsidRPr="001A7B1E">
        <w:rPr>
          <w:rStyle w:val="apple-converted-space"/>
          <w:rFonts w:hint="eastAsia"/>
          <w:b/>
          <w:szCs w:val="24"/>
          <w:lang w:eastAsia="zh-CN"/>
        </w:rPr>
        <w:t>附件1《</w:t>
      </w:r>
      <w:r w:rsidRPr="001A7B1E">
        <w:rPr>
          <w:rStyle w:val="apple-converted-space"/>
          <w:rFonts w:hint="eastAsia"/>
          <w:b/>
          <w:color w:val="000000"/>
          <w:szCs w:val="24"/>
          <w:lang w:eastAsia="zh-CN"/>
        </w:rPr>
        <w:t>海水泵站海水冷却系统海水杀生剂技术协议</w:t>
      </w:r>
      <w:r w:rsidRPr="001A7B1E">
        <w:rPr>
          <w:rStyle w:val="apple-converted-space"/>
          <w:rFonts w:hint="eastAsia"/>
          <w:b/>
          <w:szCs w:val="24"/>
          <w:lang w:eastAsia="zh-CN"/>
        </w:rPr>
        <w:t>》</w:t>
      </w:r>
      <w:r w:rsidRPr="001A7B1E">
        <w:rPr>
          <w:rStyle w:val="apple-converted-space"/>
          <w:rFonts w:hint="eastAsia"/>
          <w:b/>
          <w:color w:val="000000"/>
          <w:szCs w:val="24"/>
          <w:lang w:eastAsia="zh-CN"/>
        </w:rPr>
        <w:t>相应罚款细则从应付合同款项下对乙方扣款处罚，直至解除合同</w:t>
      </w:r>
      <w:r w:rsidRPr="00161DE6">
        <w:rPr>
          <w:rStyle w:val="apple-converted-space"/>
          <w:rFonts w:hint="eastAsia"/>
          <w:b/>
          <w:color w:val="000000"/>
          <w:szCs w:val="24"/>
          <w:lang w:eastAsia="zh-CN"/>
        </w:rPr>
        <w:t>。</w:t>
      </w:r>
    </w:p>
    <w:p w:rsidR="0018091D" w:rsidRPr="00161DE6" w:rsidRDefault="0018091D" w:rsidP="0018091D">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完成修改</w:t>
      </w:r>
      <w:r>
        <w:rPr>
          <w:rStyle w:val="apple-converted-space"/>
          <w:b/>
          <w:color w:val="000000"/>
          <w:szCs w:val="24"/>
          <w:lang w:eastAsia="zh-CN"/>
        </w:rPr>
        <w:t>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18091D" w:rsidRPr="00161DE6" w:rsidRDefault="0018091D" w:rsidP="0018091D">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18091D" w:rsidRPr="00161DE6" w:rsidRDefault="0018091D" w:rsidP="0018091D">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18091D" w:rsidRPr="00C56132"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18091D" w:rsidRPr="00C56132" w:rsidRDefault="0018091D" w:rsidP="0018091D">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C56132">
        <w:rPr>
          <w:rStyle w:val="apple-converted-space"/>
          <w:rFonts w:hint="eastAsia"/>
          <w:color w:val="000000"/>
          <w:szCs w:val="24"/>
          <w:lang w:eastAsia="zh-CN"/>
        </w:rPr>
        <w:t>方应第一时间</w:t>
      </w:r>
      <w:proofErr w:type="gramEnd"/>
      <w:r w:rsidRPr="00C56132">
        <w:rPr>
          <w:rStyle w:val="apple-converted-space"/>
          <w:rFonts w:hint="eastAsia"/>
          <w:color w:val="000000"/>
          <w:szCs w:val="24"/>
          <w:lang w:eastAsia="zh-CN"/>
        </w:rPr>
        <w:t>通知另一方，否则，通知方按对方变更前地址寄出的，仍然视为有效送达，地址变更方对此无异议。</w:t>
      </w:r>
    </w:p>
    <w:p w:rsidR="0018091D" w:rsidRDefault="0018091D" w:rsidP="0018091D">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w:t>
      </w:r>
      <w:r w:rsidRPr="00C56132">
        <w:rPr>
          <w:rFonts w:hAnsi="宋体" w:hint="eastAsia"/>
          <w:sz w:val="24"/>
          <w:szCs w:val="24"/>
          <w:lang w:eastAsia="zh-CN"/>
        </w:rPr>
        <w:lastRenderedPageBreak/>
        <w:t>咨询报告提供给第三方使用，如有违反按照泄密处理。</w:t>
      </w:r>
    </w:p>
    <w:p w:rsidR="0018091D" w:rsidRPr="0040782B" w:rsidRDefault="0018091D" w:rsidP="0018091D">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w:t>
      </w:r>
      <w:r>
        <w:rPr>
          <w:rStyle w:val="apple-converted-space"/>
          <w:rFonts w:cs="Times New Roman"/>
          <w:color w:val="000000"/>
          <w:szCs w:val="24"/>
          <w:lang w:eastAsia="zh-CN"/>
        </w:rPr>
        <w:t>3</w:t>
      </w:r>
      <w:r w:rsidRPr="00D0246A">
        <w:rPr>
          <w:rStyle w:val="apple-converted-space"/>
          <w:rFonts w:cs="Times New Roman" w:hint="eastAsia"/>
          <w:color w:val="000000"/>
          <w:szCs w:val="24"/>
          <w:lang w:eastAsia="zh-CN"/>
        </w:rPr>
        <w:t>《安全环保协议》，作为主合同的附件。</w:t>
      </w:r>
    </w:p>
    <w:p w:rsidR="0018091D" w:rsidRDefault="0018091D" w:rsidP="0018091D">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18091D" w:rsidRDefault="0018091D" w:rsidP="0018091D">
      <w:pPr>
        <w:pStyle w:val="a7"/>
        <w:spacing w:line="360" w:lineRule="auto"/>
        <w:ind w:firstLineChars="200" w:firstLine="480"/>
        <w:rPr>
          <w:sz w:val="24"/>
          <w:lang w:eastAsia="zh-CN"/>
        </w:rPr>
      </w:pPr>
      <w:r>
        <w:rPr>
          <w:rFonts w:hAnsi="宋体"/>
          <w:sz w:val="24"/>
          <w:szCs w:val="24"/>
          <w:lang w:eastAsia="zh-CN"/>
        </w:rPr>
        <w:t>附件</w:t>
      </w:r>
      <w:r w:rsidRPr="001A7B1E">
        <w:rPr>
          <w:rFonts w:hint="eastAsia"/>
          <w:sz w:val="24"/>
          <w:lang w:eastAsia="zh-CN"/>
        </w:rPr>
        <w:t>1、</w:t>
      </w:r>
      <w:r>
        <w:rPr>
          <w:rFonts w:hint="eastAsia"/>
          <w:sz w:val="24"/>
          <w:lang w:eastAsia="zh-CN"/>
        </w:rPr>
        <w:t>《</w:t>
      </w:r>
      <w:r w:rsidRPr="0018091D">
        <w:rPr>
          <w:rFonts w:hint="eastAsia"/>
          <w:sz w:val="24"/>
          <w:lang w:eastAsia="zh-CN"/>
        </w:rPr>
        <w:t>海水泵站海水冷却系统海水杀生剂技术协议</w:t>
      </w:r>
      <w:r>
        <w:rPr>
          <w:rFonts w:hint="eastAsia"/>
          <w:sz w:val="24"/>
          <w:lang w:eastAsia="zh-CN"/>
        </w:rPr>
        <w:t>》</w:t>
      </w:r>
    </w:p>
    <w:p w:rsidR="0018091D" w:rsidRDefault="0018091D" w:rsidP="0018091D">
      <w:pPr>
        <w:pStyle w:val="a7"/>
        <w:spacing w:line="360" w:lineRule="auto"/>
        <w:ind w:firstLineChars="200" w:firstLine="480"/>
        <w:rPr>
          <w:sz w:val="24"/>
          <w:lang w:eastAsia="zh-CN"/>
        </w:rPr>
      </w:pPr>
      <w:r>
        <w:rPr>
          <w:sz w:val="24"/>
          <w:lang w:eastAsia="zh-CN"/>
        </w:rPr>
        <w:t>附件</w:t>
      </w:r>
      <w:r>
        <w:rPr>
          <w:rFonts w:hint="eastAsia"/>
          <w:sz w:val="24"/>
          <w:lang w:eastAsia="zh-CN"/>
        </w:rPr>
        <w:t>2、</w:t>
      </w:r>
      <w:r w:rsidRPr="001A7B1E">
        <w:rPr>
          <w:sz w:val="24"/>
          <w:lang w:eastAsia="zh-CN"/>
        </w:rPr>
        <w:t>《2022年全年海水杀生剂投放方案计划表》</w:t>
      </w:r>
    </w:p>
    <w:p w:rsidR="0018091D" w:rsidRPr="001A7B1E" w:rsidRDefault="0018091D" w:rsidP="0018091D">
      <w:pPr>
        <w:pStyle w:val="a7"/>
        <w:spacing w:line="360" w:lineRule="auto"/>
        <w:ind w:firstLineChars="200" w:firstLine="480"/>
        <w:rPr>
          <w:sz w:val="24"/>
          <w:lang w:eastAsia="zh-CN"/>
        </w:rPr>
      </w:pPr>
      <w:r>
        <w:rPr>
          <w:sz w:val="24"/>
          <w:lang w:eastAsia="zh-CN"/>
        </w:rPr>
        <w:t>附件3</w:t>
      </w:r>
      <w:r>
        <w:rPr>
          <w:rFonts w:hint="eastAsia"/>
          <w:sz w:val="24"/>
          <w:lang w:eastAsia="zh-CN"/>
        </w:rPr>
        <w:t>、《</w:t>
      </w:r>
      <w:r w:rsidRPr="000454B1">
        <w:rPr>
          <w:rFonts w:hint="eastAsia"/>
          <w:sz w:val="24"/>
          <w:lang w:eastAsia="zh-CN"/>
        </w:rPr>
        <w:t>安全环保协议书</w:t>
      </w:r>
      <w:r>
        <w:rPr>
          <w:rFonts w:hint="eastAsia"/>
          <w:sz w:val="24"/>
          <w:lang w:eastAsia="zh-CN"/>
        </w:rPr>
        <w:t>》</w:t>
      </w:r>
    </w:p>
    <w:p w:rsidR="0018091D" w:rsidRDefault="0018091D" w:rsidP="0018091D">
      <w:pPr>
        <w:rPr>
          <w:b/>
          <w:sz w:val="24"/>
          <w:lang w:eastAsia="zh-CN"/>
        </w:rPr>
      </w:pPr>
      <w:r>
        <w:rPr>
          <w:rFonts w:asciiTheme="majorEastAsia" w:eastAsiaTheme="majorEastAsia" w:hAnsiTheme="majorEastAsia"/>
          <w:sz w:val="28"/>
          <w:szCs w:val="28"/>
          <w:lang w:eastAsia="zh-CN"/>
        </w:rPr>
        <w:t>以下无正文。</w:t>
      </w:r>
    </w:p>
    <w:p w:rsidR="0018091D" w:rsidRDefault="0018091D" w:rsidP="0018091D">
      <w:pPr>
        <w:pStyle w:val="10"/>
        <w:rPr>
          <w:rFonts w:hAnsi="宋体" w:cs="宋体"/>
          <w:sz w:val="22"/>
          <w:szCs w:val="21"/>
        </w:rPr>
      </w:pPr>
    </w:p>
    <w:p w:rsidR="0018091D" w:rsidRDefault="0018091D" w:rsidP="0018091D">
      <w:pPr>
        <w:spacing w:line="360" w:lineRule="auto"/>
        <w:rPr>
          <w:b/>
          <w:sz w:val="24"/>
          <w:lang w:eastAsia="zh-CN"/>
        </w:rPr>
      </w:pPr>
      <w:r>
        <w:rPr>
          <w:b/>
          <w:sz w:val="24"/>
          <w:lang w:eastAsia="zh-CN"/>
        </w:rPr>
        <w:t>甲方：</w:t>
      </w:r>
      <w:r w:rsidRPr="007534A2">
        <w:rPr>
          <w:rFonts w:hint="eastAsia"/>
          <w:b/>
          <w:sz w:val="24"/>
          <w:lang w:eastAsia="zh-CN"/>
        </w:rPr>
        <w:t>翔鹭石化（漳州）有限公司</w:t>
      </w:r>
      <w:r>
        <w:rPr>
          <w:rFonts w:hint="eastAsia"/>
          <w:b/>
          <w:sz w:val="24"/>
          <w:lang w:eastAsia="zh-CN"/>
        </w:rPr>
        <w:t xml:space="preserve"> </w:t>
      </w:r>
      <w:r>
        <w:rPr>
          <w:b/>
          <w:sz w:val="24"/>
          <w:lang w:eastAsia="zh-CN"/>
        </w:rPr>
        <w:t xml:space="preserve">     乙方：</w:t>
      </w:r>
      <w:r>
        <w:rPr>
          <w:rFonts w:hint="eastAsia"/>
          <w:b/>
          <w:sz w:val="24"/>
          <w:lang w:eastAsia="zh-CN"/>
        </w:rPr>
        <w:t xml:space="preserve"> </w:t>
      </w:r>
    </w:p>
    <w:p w:rsidR="0018091D" w:rsidRPr="00234BE6" w:rsidRDefault="0018091D" w:rsidP="0018091D">
      <w:pPr>
        <w:widowControl/>
        <w:spacing w:line="480" w:lineRule="auto"/>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62070100100021585</w:t>
      </w:r>
      <w:r>
        <w:rPr>
          <w:b/>
          <w:sz w:val="24"/>
          <w:lang w:eastAsia="zh-CN"/>
        </w:rPr>
        <w:t xml:space="preserve">            </w:t>
      </w:r>
      <w:r w:rsidRPr="00234BE6">
        <w:rPr>
          <w:b/>
          <w:sz w:val="24"/>
          <w:lang w:eastAsia="zh-CN"/>
        </w:rPr>
        <w:t>账号：</w:t>
      </w:r>
      <w:r>
        <w:rPr>
          <w:b/>
          <w:sz w:val="24"/>
          <w:lang w:eastAsia="zh-CN"/>
        </w:rPr>
        <w:t xml:space="preserve"> </w:t>
      </w:r>
    </w:p>
    <w:p w:rsidR="0018091D" w:rsidRPr="00234BE6" w:rsidRDefault="0018091D" w:rsidP="0018091D">
      <w:pPr>
        <w:widowControl/>
        <w:spacing w:line="480" w:lineRule="auto"/>
        <w:rPr>
          <w:b/>
          <w:sz w:val="24"/>
          <w:lang w:eastAsia="zh-CN"/>
        </w:rPr>
      </w:pPr>
      <w:r w:rsidRPr="00234BE6">
        <w:rPr>
          <w:b/>
          <w:sz w:val="24"/>
          <w:lang w:eastAsia="zh-CN"/>
        </w:rPr>
        <w:t>开户行：兴业银行漳州古雷支行</w:t>
      </w:r>
      <w:r>
        <w:rPr>
          <w:rFonts w:hint="eastAsia"/>
          <w:b/>
          <w:sz w:val="24"/>
          <w:lang w:eastAsia="zh-CN"/>
        </w:rPr>
        <w:t xml:space="preserve"> </w:t>
      </w:r>
      <w:r>
        <w:rPr>
          <w:b/>
          <w:sz w:val="24"/>
          <w:lang w:eastAsia="zh-CN"/>
        </w:rPr>
        <w:t xml:space="preserve">       </w:t>
      </w:r>
      <w:r w:rsidRPr="00234BE6">
        <w:rPr>
          <w:b/>
          <w:sz w:val="24"/>
          <w:lang w:eastAsia="zh-CN"/>
        </w:rPr>
        <w:t>开户行：</w:t>
      </w:r>
      <w:r>
        <w:rPr>
          <w:rFonts w:hint="eastAsia"/>
          <w:b/>
          <w:sz w:val="24"/>
          <w:lang w:eastAsia="zh-CN"/>
        </w:rPr>
        <w:t xml:space="preserve"> </w:t>
      </w:r>
    </w:p>
    <w:p w:rsidR="0018091D" w:rsidRPr="001A68C2" w:rsidRDefault="0018091D" w:rsidP="0018091D">
      <w:pPr>
        <w:rPr>
          <w:b/>
          <w:sz w:val="18"/>
          <w:szCs w:val="18"/>
          <w:lang w:eastAsia="zh-CN"/>
        </w:rPr>
      </w:pPr>
    </w:p>
    <w:p w:rsidR="0018091D" w:rsidRPr="00C21F5C" w:rsidRDefault="0018091D" w:rsidP="0018091D">
      <w:pPr>
        <w:widowControl/>
        <w:autoSpaceDE/>
        <w:autoSpaceDN/>
        <w:rPr>
          <w:rFonts w:hAnsi="Calibri"/>
          <w:b/>
          <w:sz w:val="34"/>
          <w:szCs w:val="34"/>
          <w:lang w:eastAsia="zh-CN"/>
        </w:rPr>
      </w:pPr>
      <w:r w:rsidRPr="00C21F5C">
        <w:rPr>
          <w:b/>
          <w:lang w:eastAsia="zh-CN"/>
        </w:rPr>
        <w:br w:type="page"/>
      </w:r>
    </w:p>
    <w:p w:rsidR="0018091D" w:rsidRPr="000454B1" w:rsidRDefault="0018091D" w:rsidP="0018091D">
      <w:pPr>
        <w:spacing w:line="360" w:lineRule="auto"/>
        <w:jc w:val="center"/>
        <w:rPr>
          <w:b/>
          <w:sz w:val="32"/>
          <w:szCs w:val="32"/>
          <w:lang w:eastAsia="zh-CN"/>
        </w:rPr>
      </w:pPr>
      <w:r w:rsidRPr="000454B1">
        <w:rPr>
          <w:rFonts w:hint="eastAsia"/>
          <w:b/>
          <w:sz w:val="32"/>
          <w:szCs w:val="32"/>
          <w:lang w:eastAsia="zh-CN"/>
        </w:rPr>
        <w:lastRenderedPageBreak/>
        <w:t>附件1、</w:t>
      </w:r>
    </w:p>
    <w:p w:rsidR="0018091D" w:rsidRPr="007F72CF" w:rsidRDefault="0018091D" w:rsidP="0018091D">
      <w:pPr>
        <w:jc w:val="center"/>
        <w:rPr>
          <w:rFonts w:ascii="楷体" w:eastAsia="楷体" w:hAnsi="楷体"/>
          <w:b/>
          <w:sz w:val="48"/>
          <w:szCs w:val="48"/>
          <w:lang w:eastAsia="zh-CN"/>
        </w:rPr>
      </w:pPr>
      <w:bookmarkStart w:id="2" w:name="_Toc518860292"/>
      <w:bookmarkStart w:id="3" w:name="_Toc415476477"/>
      <w:bookmarkStart w:id="4" w:name="_Toc415476425"/>
      <w:bookmarkStart w:id="5" w:name="_Toc415476263"/>
      <w:bookmarkStart w:id="6" w:name="_Toc519841991"/>
      <w:bookmarkStart w:id="7" w:name="_Toc518053408"/>
      <w:bookmarkStart w:id="8" w:name="_Toc524705214"/>
      <w:r w:rsidRPr="007F72CF">
        <w:rPr>
          <w:rFonts w:ascii="楷体" w:eastAsia="楷体" w:hAnsi="楷体" w:hint="eastAsia"/>
          <w:b/>
          <w:sz w:val="48"/>
          <w:szCs w:val="48"/>
          <w:lang w:eastAsia="zh-CN"/>
        </w:rPr>
        <w:t>福建福海创石油化工有限公司</w:t>
      </w:r>
    </w:p>
    <w:p w:rsidR="0018091D" w:rsidRPr="007F72CF" w:rsidRDefault="0018091D" w:rsidP="0018091D">
      <w:pPr>
        <w:pStyle w:val="Default"/>
        <w:spacing w:line="360" w:lineRule="auto"/>
        <w:jc w:val="center"/>
        <w:rPr>
          <w:rFonts w:hAnsi="宋体"/>
          <w:b/>
          <w:bCs/>
          <w:sz w:val="44"/>
          <w:szCs w:val="44"/>
        </w:rPr>
      </w:pPr>
      <w:r>
        <w:rPr>
          <w:rFonts w:hAnsi="宋体" w:hint="eastAsia"/>
          <w:b/>
          <w:bCs/>
          <w:sz w:val="44"/>
          <w:szCs w:val="44"/>
        </w:rPr>
        <w:t>海水泵站海水冷却系统海水杀生</w:t>
      </w:r>
      <w:r w:rsidRPr="007F72CF">
        <w:rPr>
          <w:rFonts w:hAnsi="宋体" w:hint="eastAsia"/>
          <w:b/>
          <w:bCs/>
          <w:sz w:val="44"/>
          <w:szCs w:val="44"/>
        </w:rPr>
        <w:t>剂</w:t>
      </w:r>
    </w:p>
    <w:p w:rsidR="0018091D" w:rsidRDefault="0018091D" w:rsidP="0018091D">
      <w:pPr>
        <w:pStyle w:val="Default"/>
        <w:spacing w:line="360" w:lineRule="auto"/>
        <w:jc w:val="center"/>
        <w:rPr>
          <w:rFonts w:hAnsi="宋体"/>
          <w:b/>
          <w:bCs/>
          <w:sz w:val="44"/>
          <w:szCs w:val="44"/>
        </w:rPr>
      </w:pPr>
    </w:p>
    <w:p w:rsidR="0018091D" w:rsidRPr="00051FB1" w:rsidRDefault="0018091D" w:rsidP="0018091D">
      <w:pPr>
        <w:pStyle w:val="Default"/>
        <w:spacing w:line="360" w:lineRule="auto"/>
        <w:jc w:val="center"/>
        <w:rPr>
          <w:rFonts w:hAnsi="宋体"/>
          <w:b/>
          <w:bCs/>
          <w:sz w:val="44"/>
          <w:szCs w:val="44"/>
        </w:rPr>
      </w:pPr>
    </w:p>
    <w:p w:rsidR="0018091D" w:rsidRPr="00713E3D" w:rsidRDefault="0018091D" w:rsidP="0018091D">
      <w:pPr>
        <w:pStyle w:val="Default"/>
        <w:spacing w:line="360" w:lineRule="auto"/>
        <w:jc w:val="center"/>
        <w:rPr>
          <w:rFonts w:ascii="新宋体" w:eastAsia="新宋体" w:hAnsi="新宋体"/>
          <w:b/>
          <w:bCs/>
          <w:sz w:val="72"/>
          <w:szCs w:val="72"/>
        </w:rPr>
      </w:pPr>
      <w:r w:rsidRPr="00713E3D">
        <w:rPr>
          <w:rFonts w:ascii="新宋体" w:eastAsia="新宋体" w:hAnsi="新宋体" w:hint="eastAsia"/>
          <w:b/>
          <w:bCs/>
          <w:sz w:val="72"/>
          <w:szCs w:val="72"/>
        </w:rPr>
        <w:t>技</w:t>
      </w:r>
    </w:p>
    <w:p w:rsidR="0018091D" w:rsidRPr="00713E3D" w:rsidRDefault="0018091D" w:rsidP="0018091D">
      <w:pPr>
        <w:pStyle w:val="Default"/>
        <w:spacing w:line="360" w:lineRule="auto"/>
        <w:jc w:val="center"/>
        <w:rPr>
          <w:rFonts w:ascii="新宋体" w:eastAsia="新宋体" w:hAnsi="新宋体"/>
          <w:b/>
          <w:bCs/>
          <w:sz w:val="72"/>
          <w:szCs w:val="72"/>
        </w:rPr>
      </w:pPr>
      <w:r w:rsidRPr="00713E3D">
        <w:rPr>
          <w:rFonts w:ascii="新宋体" w:eastAsia="新宋体" w:hAnsi="新宋体" w:hint="eastAsia"/>
          <w:b/>
          <w:bCs/>
          <w:sz w:val="72"/>
          <w:szCs w:val="72"/>
        </w:rPr>
        <w:t>术</w:t>
      </w:r>
    </w:p>
    <w:p w:rsidR="0018091D" w:rsidRPr="00713E3D" w:rsidRDefault="0018091D" w:rsidP="0018091D">
      <w:pPr>
        <w:pStyle w:val="Default"/>
        <w:spacing w:line="360" w:lineRule="auto"/>
        <w:jc w:val="center"/>
        <w:rPr>
          <w:rFonts w:ascii="新宋体" w:eastAsia="新宋体" w:hAnsi="新宋体"/>
          <w:b/>
          <w:bCs/>
          <w:sz w:val="72"/>
          <w:szCs w:val="72"/>
        </w:rPr>
      </w:pPr>
      <w:r w:rsidRPr="00713E3D">
        <w:rPr>
          <w:rFonts w:ascii="新宋体" w:eastAsia="新宋体" w:hAnsi="新宋体" w:hint="eastAsia"/>
          <w:b/>
          <w:bCs/>
          <w:sz w:val="72"/>
          <w:szCs w:val="72"/>
        </w:rPr>
        <w:t>协</w:t>
      </w:r>
    </w:p>
    <w:p w:rsidR="0018091D" w:rsidRPr="00713E3D" w:rsidRDefault="0018091D" w:rsidP="0018091D">
      <w:pPr>
        <w:pStyle w:val="Default"/>
        <w:spacing w:line="360" w:lineRule="auto"/>
        <w:jc w:val="center"/>
        <w:rPr>
          <w:rFonts w:ascii="新宋体" w:eastAsia="新宋体" w:hAnsi="新宋体"/>
          <w:b/>
          <w:bCs/>
          <w:sz w:val="72"/>
          <w:szCs w:val="72"/>
        </w:rPr>
      </w:pPr>
      <w:r w:rsidRPr="00713E3D">
        <w:rPr>
          <w:rFonts w:ascii="新宋体" w:eastAsia="新宋体" w:hAnsi="新宋体" w:hint="eastAsia"/>
          <w:b/>
          <w:bCs/>
          <w:sz w:val="72"/>
          <w:szCs w:val="72"/>
        </w:rPr>
        <w:t>议</w:t>
      </w:r>
    </w:p>
    <w:p w:rsidR="0018091D" w:rsidRDefault="0018091D" w:rsidP="0018091D">
      <w:pPr>
        <w:pStyle w:val="Default"/>
        <w:spacing w:line="360" w:lineRule="auto"/>
        <w:jc w:val="center"/>
        <w:rPr>
          <w:rFonts w:hAnsi="宋体"/>
          <w:b/>
          <w:bCs/>
          <w:sz w:val="44"/>
          <w:szCs w:val="44"/>
        </w:rPr>
      </w:pPr>
    </w:p>
    <w:p w:rsidR="0018091D" w:rsidRDefault="0018091D" w:rsidP="0018091D">
      <w:pPr>
        <w:pStyle w:val="Default"/>
        <w:spacing w:line="360" w:lineRule="auto"/>
        <w:jc w:val="center"/>
        <w:rPr>
          <w:rFonts w:hAnsi="宋体"/>
          <w:snapToGrid w:val="0"/>
          <w:color w:val="auto"/>
          <w:sz w:val="44"/>
          <w:szCs w:val="44"/>
        </w:rPr>
      </w:pPr>
    </w:p>
    <w:p w:rsidR="0018091D" w:rsidRDefault="0018091D" w:rsidP="0018091D">
      <w:pPr>
        <w:pStyle w:val="Default"/>
        <w:spacing w:line="360" w:lineRule="auto"/>
        <w:jc w:val="center"/>
        <w:rPr>
          <w:rFonts w:hAnsi="宋体"/>
          <w:snapToGrid w:val="0"/>
          <w:color w:val="auto"/>
          <w:sz w:val="44"/>
          <w:szCs w:val="44"/>
        </w:rPr>
      </w:pPr>
    </w:p>
    <w:p w:rsidR="0018091D" w:rsidRPr="00713E3D" w:rsidRDefault="0018091D" w:rsidP="0018091D">
      <w:pPr>
        <w:ind w:firstLineChars="450" w:firstLine="1355"/>
        <w:rPr>
          <w:rFonts w:ascii="楷体" w:eastAsia="楷体" w:hAnsi="楷体"/>
          <w:b/>
          <w:sz w:val="30"/>
          <w:szCs w:val="30"/>
          <w:lang w:eastAsia="zh-CN"/>
        </w:rPr>
      </w:pPr>
      <w:r>
        <w:rPr>
          <w:rFonts w:ascii="楷体" w:eastAsia="楷体" w:hAnsi="楷体" w:hint="eastAsia"/>
          <w:b/>
          <w:sz w:val="30"/>
          <w:szCs w:val="30"/>
          <w:lang w:eastAsia="zh-CN"/>
        </w:rPr>
        <w:t>甲</w:t>
      </w:r>
      <w:r w:rsidRPr="007F72CF">
        <w:rPr>
          <w:rFonts w:ascii="楷体" w:eastAsia="楷体" w:hAnsi="楷体" w:hint="eastAsia"/>
          <w:b/>
          <w:sz w:val="30"/>
          <w:szCs w:val="30"/>
          <w:lang w:eastAsia="zh-CN"/>
        </w:rPr>
        <w:t>方：</w:t>
      </w:r>
      <w:r w:rsidRPr="00713E3D">
        <w:rPr>
          <w:rFonts w:ascii="楷体" w:eastAsia="楷体" w:hAnsi="楷体"/>
          <w:b/>
          <w:sz w:val="30"/>
          <w:szCs w:val="30"/>
          <w:lang w:eastAsia="zh-CN"/>
        </w:rPr>
        <w:t xml:space="preserve"> </w:t>
      </w:r>
    </w:p>
    <w:p w:rsidR="0018091D" w:rsidRPr="007F72CF" w:rsidRDefault="0018091D" w:rsidP="0018091D">
      <w:pPr>
        <w:spacing w:line="360" w:lineRule="auto"/>
        <w:ind w:firstLineChars="450" w:firstLine="1355"/>
        <w:rPr>
          <w:rFonts w:ascii="楷体" w:eastAsia="楷体" w:hAnsi="楷体"/>
          <w:b/>
          <w:sz w:val="32"/>
          <w:szCs w:val="32"/>
          <w:u w:val="single"/>
          <w:lang w:eastAsia="zh-CN"/>
        </w:rPr>
      </w:pPr>
      <w:r>
        <w:rPr>
          <w:rFonts w:ascii="楷体" w:eastAsia="楷体" w:hAnsi="楷体" w:hint="eastAsia"/>
          <w:b/>
          <w:sz w:val="30"/>
          <w:szCs w:val="30"/>
          <w:lang w:eastAsia="zh-CN"/>
        </w:rPr>
        <w:t>乙</w:t>
      </w:r>
      <w:r w:rsidRPr="007F72CF">
        <w:rPr>
          <w:rFonts w:ascii="楷体" w:eastAsia="楷体" w:hAnsi="楷体" w:hint="eastAsia"/>
          <w:b/>
          <w:sz w:val="30"/>
          <w:szCs w:val="30"/>
          <w:lang w:eastAsia="zh-CN"/>
        </w:rPr>
        <w:t>方</w:t>
      </w:r>
      <w:r w:rsidRPr="007F72CF">
        <w:rPr>
          <w:rFonts w:ascii="楷体" w:eastAsia="楷体" w:hAnsi="楷体"/>
          <w:b/>
          <w:sz w:val="30"/>
          <w:szCs w:val="30"/>
          <w:lang w:eastAsia="zh-CN"/>
        </w:rPr>
        <w:t>：</w:t>
      </w:r>
    </w:p>
    <w:p w:rsidR="0018091D" w:rsidRDefault="0018091D" w:rsidP="0018091D">
      <w:pPr>
        <w:spacing w:line="360" w:lineRule="auto"/>
        <w:ind w:firstLineChars="450" w:firstLine="1446"/>
        <w:rPr>
          <w:b/>
          <w:sz w:val="32"/>
          <w:szCs w:val="32"/>
          <w:u w:val="single"/>
          <w:lang w:eastAsia="zh-CN"/>
        </w:rPr>
      </w:pPr>
    </w:p>
    <w:p w:rsidR="0018091D" w:rsidRDefault="0018091D" w:rsidP="0018091D">
      <w:pPr>
        <w:rPr>
          <w:b/>
          <w:sz w:val="32"/>
          <w:szCs w:val="32"/>
          <w:u w:val="single"/>
          <w:lang w:eastAsia="zh-CN"/>
        </w:rPr>
      </w:pPr>
    </w:p>
    <w:p w:rsidR="0018091D" w:rsidRDefault="0018091D" w:rsidP="0018091D">
      <w:pPr>
        <w:rPr>
          <w:b/>
          <w:sz w:val="32"/>
          <w:szCs w:val="32"/>
          <w:u w:val="single"/>
          <w:lang w:eastAsia="zh-CN"/>
        </w:rPr>
      </w:pPr>
    </w:p>
    <w:p w:rsidR="0018091D" w:rsidRDefault="0018091D" w:rsidP="0018091D">
      <w:pPr>
        <w:jc w:val="center"/>
        <w:rPr>
          <w:b/>
          <w:sz w:val="28"/>
          <w:szCs w:val="28"/>
          <w:lang w:eastAsia="zh-CN"/>
        </w:rPr>
      </w:pPr>
      <w:r w:rsidRPr="00713E3D">
        <w:rPr>
          <w:rFonts w:hint="eastAsia"/>
          <w:b/>
          <w:sz w:val="28"/>
          <w:szCs w:val="28"/>
          <w:lang w:eastAsia="zh-CN"/>
        </w:rPr>
        <w:t>20</w:t>
      </w:r>
      <w:r>
        <w:rPr>
          <w:rFonts w:hint="eastAsia"/>
          <w:b/>
          <w:sz w:val="28"/>
          <w:szCs w:val="28"/>
          <w:lang w:eastAsia="zh-CN"/>
        </w:rPr>
        <w:t>21</w:t>
      </w:r>
      <w:r w:rsidRPr="00713E3D">
        <w:rPr>
          <w:b/>
          <w:sz w:val="28"/>
          <w:szCs w:val="28"/>
          <w:lang w:eastAsia="zh-CN"/>
        </w:rPr>
        <w:t>年</w:t>
      </w:r>
      <w:r>
        <w:rPr>
          <w:rFonts w:hint="eastAsia"/>
          <w:b/>
          <w:sz w:val="28"/>
          <w:szCs w:val="28"/>
          <w:lang w:eastAsia="zh-CN"/>
        </w:rPr>
        <w:t xml:space="preserve"> 10</w:t>
      </w:r>
      <w:r w:rsidRPr="00713E3D">
        <w:rPr>
          <w:b/>
          <w:sz w:val="28"/>
          <w:szCs w:val="28"/>
          <w:lang w:eastAsia="zh-CN"/>
        </w:rPr>
        <w:t>月</w:t>
      </w:r>
      <w:r>
        <w:rPr>
          <w:rFonts w:hint="eastAsia"/>
          <w:b/>
          <w:sz w:val="28"/>
          <w:szCs w:val="28"/>
          <w:lang w:eastAsia="zh-CN"/>
        </w:rPr>
        <w:t xml:space="preserve"> 27</w:t>
      </w:r>
      <w:r w:rsidRPr="00713E3D">
        <w:rPr>
          <w:b/>
          <w:sz w:val="28"/>
          <w:szCs w:val="28"/>
          <w:lang w:eastAsia="zh-CN"/>
        </w:rPr>
        <w:t>日</w:t>
      </w:r>
    </w:p>
    <w:p w:rsidR="0018091D" w:rsidRDefault="0018091D" w:rsidP="0018091D">
      <w:pPr>
        <w:rPr>
          <w:b/>
          <w:sz w:val="28"/>
          <w:szCs w:val="28"/>
          <w:lang w:eastAsia="zh-CN"/>
        </w:rPr>
      </w:pPr>
    </w:p>
    <w:p w:rsidR="0018091D" w:rsidRDefault="0018091D" w:rsidP="0018091D">
      <w:pPr>
        <w:rPr>
          <w:b/>
          <w:sz w:val="28"/>
          <w:szCs w:val="28"/>
          <w:lang w:eastAsia="zh-CN"/>
        </w:rPr>
      </w:pPr>
    </w:p>
    <w:p w:rsidR="0018091D" w:rsidRPr="00306EED" w:rsidRDefault="0018091D" w:rsidP="0018091D">
      <w:pPr>
        <w:pStyle w:val="10"/>
      </w:pPr>
    </w:p>
    <w:p w:rsidR="0018091D" w:rsidRDefault="0018091D" w:rsidP="00063EBE">
      <w:pPr>
        <w:pStyle w:val="aa"/>
        <w:numPr>
          <w:ilvl w:val="0"/>
          <w:numId w:val="13"/>
        </w:numPr>
        <w:autoSpaceDE/>
        <w:autoSpaceDN/>
        <w:spacing w:before="0"/>
        <w:jc w:val="both"/>
        <w:rPr>
          <w:rFonts w:eastAsiaTheme="minorEastAsia"/>
          <w:b/>
          <w:sz w:val="32"/>
          <w:szCs w:val="32"/>
        </w:rPr>
      </w:pPr>
      <w:proofErr w:type="spellStart"/>
      <w:r>
        <w:rPr>
          <w:rFonts w:eastAsiaTheme="minorEastAsia" w:hint="eastAsia"/>
          <w:b/>
          <w:sz w:val="32"/>
          <w:szCs w:val="32"/>
        </w:rPr>
        <w:lastRenderedPageBreak/>
        <w:t>总则</w:t>
      </w:r>
      <w:proofErr w:type="spellEnd"/>
    </w:p>
    <w:p w:rsidR="0018091D" w:rsidRPr="000931D8" w:rsidRDefault="0018091D" w:rsidP="0018091D">
      <w:pPr>
        <w:tabs>
          <w:tab w:val="left" w:pos="825"/>
        </w:tabs>
        <w:spacing w:line="360" w:lineRule="auto"/>
        <w:ind w:firstLineChars="200" w:firstLine="480"/>
        <w:rPr>
          <w:sz w:val="24"/>
          <w:lang w:eastAsia="zh-CN"/>
        </w:rPr>
      </w:pPr>
      <w:r w:rsidRPr="000931D8">
        <w:rPr>
          <w:rFonts w:hint="eastAsia"/>
          <w:sz w:val="24"/>
          <w:lang w:eastAsia="zh-CN"/>
        </w:rPr>
        <w:t>通过投加非氧化性海水杀生剂，杀灭直流海水系统设备内部的海洋微生物和贝类，抑制污损生物的附着繁殖和生物</w:t>
      </w:r>
      <w:proofErr w:type="gramStart"/>
      <w:r w:rsidRPr="000931D8">
        <w:rPr>
          <w:rFonts w:hint="eastAsia"/>
          <w:sz w:val="24"/>
          <w:lang w:eastAsia="zh-CN"/>
        </w:rPr>
        <w:t>黏</w:t>
      </w:r>
      <w:proofErr w:type="gramEnd"/>
      <w:r w:rsidRPr="000931D8">
        <w:rPr>
          <w:rFonts w:hint="eastAsia"/>
          <w:sz w:val="24"/>
          <w:lang w:eastAsia="zh-CN"/>
        </w:rPr>
        <w:t>泥，降低换热设备的污垢热阻并减缓系统设备腐蚀，保证系统良好运行状态。</w:t>
      </w:r>
      <w:proofErr w:type="gramStart"/>
      <w:r w:rsidRPr="000931D8">
        <w:rPr>
          <w:rFonts w:hint="eastAsia"/>
          <w:sz w:val="24"/>
          <w:lang w:eastAsia="zh-CN"/>
        </w:rPr>
        <w:t>采用总</w:t>
      </w:r>
      <w:proofErr w:type="gramEnd"/>
      <w:r w:rsidRPr="000931D8">
        <w:rPr>
          <w:rFonts w:hint="eastAsia"/>
          <w:sz w:val="24"/>
          <w:lang w:eastAsia="zh-CN"/>
        </w:rPr>
        <w:t>包形式，合同期为一年。投标厂商需要提供相应水处理药剂</w:t>
      </w:r>
      <w:r>
        <w:rPr>
          <w:rFonts w:hint="eastAsia"/>
          <w:sz w:val="24"/>
          <w:lang w:eastAsia="zh-CN"/>
        </w:rPr>
        <w:t>数量及检测方法</w:t>
      </w:r>
      <w:r w:rsidRPr="000931D8">
        <w:rPr>
          <w:rFonts w:hint="eastAsia"/>
          <w:sz w:val="24"/>
          <w:lang w:eastAsia="zh-CN"/>
        </w:rPr>
        <w:t>、投</w:t>
      </w:r>
      <w:proofErr w:type="gramStart"/>
      <w:r w:rsidRPr="000931D8">
        <w:rPr>
          <w:rFonts w:hint="eastAsia"/>
          <w:sz w:val="24"/>
          <w:lang w:eastAsia="zh-CN"/>
        </w:rPr>
        <w:t>加方案</w:t>
      </w:r>
      <w:proofErr w:type="gramEnd"/>
      <w:r w:rsidRPr="000931D8">
        <w:rPr>
          <w:rFonts w:hint="eastAsia"/>
          <w:sz w:val="24"/>
          <w:lang w:eastAsia="zh-CN"/>
        </w:rPr>
        <w:t>和系统运营服务，具体说明见本技术要求细则。</w:t>
      </w:r>
    </w:p>
    <w:p w:rsidR="0018091D" w:rsidRDefault="0018091D" w:rsidP="00063EBE">
      <w:pPr>
        <w:pStyle w:val="aa"/>
        <w:numPr>
          <w:ilvl w:val="0"/>
          <w:numId w:val="13"/>
        </w:numPr>
        <w:autoSpaceDE/>
        <w:autoSpaceDN/>
        <w:spacing w:before="0"/>
        <w:jc w:val="both"/>
        <w:rPr>
          <w:rFonts w:eastAsiaTheme="minorEastAsia"/>
          <w:b/>
          <w:sz w:val="32"/>
          <w:szCs w:val="32"/>
        </w:rPr>
      </w:pPr>
      <w:proofErr w:type="spellStart"/>
      <w:r>
        <w:rPr>
          <w:rFonts w:eastAsiaTheme="minorEastAsia" w:hint="eastAsia"/>
          <w:b/>
          <w:sz w:val="32"/>
          <w:szCs w:val="32"/>
        </w:rPr>
        <w:t>供货方</w:t>
      </w:r>
      <w:r>
        <w:rPr>
          <w:rFonts w:eastAsiaTheme="minorEastAsia"/>
          <w:b/>
          <w:sz w:val="32"/>
          <w:szCs w:val="32"/>
        </w:rPr>
        <w:t>资质及业绩要求</w:t>
      </w:r>
      <w:proofErr w:type="spellEnd"/>
    </w:p>
    <w:p w:rsidR="0018091D" w:rsidRDefault="0018091D" w:rsidP="0018091D">
      <w:pPr>
        <w:tabs>
          <w:tab w:val="left" w:pos="825"/>
        </w:tabs>
        <w:spacing w:line="360" w:lineRule="auto"/>
        <w:rPr>
          <w:sz w:val="24"/>
          <w:lang w:eastAsia="zh-CN"/>
        </w:rPr>
      </w:pPr>
      <w:r w:rsidRPr="00032FE0">
        <w:rPr>
          <w:rFonts w:hint="eastAsia"/>
          <w:sz w:val="24"/>
          <w:lang w:eastAsia="zh-CN"/>
        </w:rPr>
        <w:t>2.1</w:t>
      </w:r>
      <w:r>
        <w:rPr>
          <w:rFonts w:hint="eastAsia"/>
          <w:sz w:val="24"/>
          <w:lang w:eastAsia="zh-CN"/>
        </w:rPr>
        <w:t>通过质量管理体系</w:t>
      </w:r>
      <w:r w:rsidRPr="00032FE0">
        <w:rPr>
          <w:rFonts w:hint="eastAsia"/>
          <w:sz w:val="24"/>
          <w:lang w:eastAsia="zh-CN"/>
        </w:rPr>
        <w:t>ISO9001</w:t>
      </w:r>
      <w:r>
        <w:rPr>
          <w:rFonts w:hint="eastAsia"/>
          <w:sz w:val="24"/>
          <w:lang w:eastAsia="zh-CN"/>
        </w:rPr>
        <w:t>、环境管理体系ISO14001、职业健康安全管理体系的公司或企业。</w:t>
      </w:r>
    </w:p>
    <w:p w:rsidR="0018091D" w:rsidRPr="00F47A14" w:rsidRDefault="0018091D" w:rsidP="0018091D">
      <w:pPr>
        <w:adjustRightInd w:val="0"/>
        <w:snapToGrid w:val="0"/>
        <w:spacing w:line="360" w:lineRule="auto"/>
        <w:rPr>
          <w:sz w:val="24"/>
          <w:lang w:eastAsia="zh-CN"/>
        </w:rPr>
      </w:pPr>
      <w:r w:rsidRPr="00032FE0">
        <w:rPr>
          <w:rFonts w:hint="eastAsia"/>
          <w:sz w:val="24"/>
          <w:lang w:eastAsia="zh-CN"/>
        </w:rPr>
        <w:t>2.2</w:t>
      </w:r>
      <w:r>
        <w:rPr>
          <w:rFonts w:hint="eastAsia"/>
          <w:sz w:val="24"/>
          <w:lang w:eastAsia="zh-CN"/>
        </w:rPr>
        <w:t>具备国内或国外大型企业的海水</w:t>
      </w:r>
      <w:r w:rsidRPr="004E5667">
        <w:rPr>
          <w:rFonts w:hint="eastAsia"/>
          <w:sz w:val="24"/>
          <w:lang w:eastAsia="zh-CN"/>
        </w:rPr>
        <w:t>冷却水</w:t>
      </w:r>
      <w:r>
        <w:rPr>
          <w:rFonts w:hint="eastAsia"/>
          <w:sz w:val="24"/>
          <w:lang w:eastAsia="zh-CN"/>
        </w:rPr>
        <w:t>系统</w:t>
      </w:r>
      <w:r w:rsidRPr="004E5667">
        <w:rPr>
          <w:rFonts w:hint="eastAsia"/>
          <w:sz w:val="24"/>
          <w:lang w:eastAsia="zh-CN"/>
        </w:rPr>
        <w:t>处理经验和业绩，</w:t>
      </w:r>
      <w:r w:rsidRPr="005A4F6C">
        <w:rPr>
          <w:rFonts w:hint="eastAsia"/>
          <w:color w:val="FF0000"/>
          <w:sz w:val="24"/>
          <w:lang w:eastAsia="zh-CN"/>
        </w:rPr>
        <w:t>自发包日起三年内签约服务过的客户不少于3家，且单套装置直流海水流量大</w:t>
      </w:r>
      <w:r>
        <w:rPr>
          <w:rFonts w:hint="eastAsia"/>
          <w:color w:val="FF0000"/>
          <w:sz w:val="24"/>
          <w:lang w:eastAsia="zh-CN"/>
        </w:rPr>
        <w:t>于10000</w:t>
      </w:r>
      <w:r w:rsidRPr="005A4F6C">
        <w:rPr>
          <w:rFonts w:hint="eastAsia"/>
          <w:color w:val="FF0000"/>
          <w:sz w:val="24"/>
          <w:lang w:eastAsia="zh-CN"/>
        </w:rPr>
        <w:t>m3/h的装置不少于3套（需提供相关合同或票据等业绩材料）。</w:t>
      </w:r>
      <w:proofErr w:type="gramStart"/>
      <w:r>
        <w:rPr>
          <w:rFonts w:hint="eastAsia"/>
          <w:sz w:val="24"/>
          <w:lang w:eastAsia="zh-CN"/>
        </w:rPr>
        <w:t>该业绩</w:t>
      </w:r>
      <w:proofErr w:type="gramEnd"/>
      <w:r>
        <w:rPr>
          <w:rFonts w:hint="eastAsia"/>
          <w:sz w:val="24"/>
          <w:lang w:eastAsia="zh-CN"/>
        </w:rPr>
        <w:t>应为投标厂商单独处理完成的业绩，不接受“联合体”投标。投标厂商应为标的物生产厂商，不接受代理商投标。投标厂商无自身原因造成的不良服务记录和客户投诉。</w:t>
      </w:r>
    </w:p>
    <w:p w:rsidR="0018091D" w:rsidRPr="00334B20" w:rsidRDefault="0018091D" w:rsidP="0018091D">
      <w:pPr>
        <w:tabs>
          <w:tab w:val="left" w:pos="825"/>
        </w:tabs>
        <w:spacing w:line="360" w:lineRule="auto"/>
        <w:rPr>
          <w:sz w:val="24"/>
          <w:lang w:eastAsia="zh-CN"/>
        </w:rPr>
      </w:pPr>
      <w:r>
        <w:rPr>
          <w:rFonts w:hint="eastAsia"/>
          <w:sz w:val="24"/>
          <w:lang w:eastAsia="zh-CN"/>
        </w:rPr>
        <w:t>2.3投标厂商</w:t>
      </w:r>
      <w:r w:rsidRPr="004E5667">
        <w:rPr>
          <w:rFonts w:hint="eastAsia"/>
          <w:sz w:val="24"/>
          <w:lang w:eastAsia="zh-CN"/>
        </w:rPr>
        <w:t>所提供的商品药剂</w:t>
      </w:r>
      <w:r w:rsidRPr="00676946">
        <w:rPr>
          <w:rFonts w:asciiTheme="minorEastAsia" w:hAnsiTheme="minorEastAsia" w:hint="eastAsia"/>
          <w:sz w:val="24"/>
          <w:lang w:eastAsia="zh-CN"/>
        </w:rPr>
        <w:t>须经有相应检定资质机构出具的毒性试验报告、生物降解度试验报告等环保资质文件,</w:t>
      </w:r>
      <w:r>
        <w:rPr>
          <w:rFonts w:asciiTheme="minorEastAsia" w:hAnsiTheme="minorEastAsia" w:hint="eastAsia"/>
          <w:sz w:val="24"/>
          <w:lang w:eastAsia="zh-CN"/>
        </w:rPr>
        <w:t>对</w:t>
      </w:r>
      <w:r w:rsidRPr="006A23BF">
        <w:rPr>
          <w:rFonts w:asciiTheme="minorEastAsia" w:hAnsiTheme="minorEastAsia" w:hint="eastAsia"/>
          <w:sz w:val="24"/>
          <w:lang w:eastAsia="zh-CN"/>
        </w:rPr>
        <w:t>环境友好而不会导致任何环境污染和生态破坏。</w:t>
      </w:r>
    </w:p>
    <w:p w:rsidR="0018091D" w:rsidRDefault="0018091D" w:rsidP="0018091D">
      <w:pPr>
        <w:tabs>
          <w:tab w:val="left" w:pos="825"/>
        </w:tabs>
        <w:spacing w:line="360" w:lineRule="auto"/>
        <w:rPr>
          <w:b/>
          <w:sz w:val="32"/>
          <w:szCs w:val="32"/>
          <w:lang w:eastAsia="zh-CN"/>
        </w:rPr>
      </w:pPr>
      <w:r>
        <w:rPr>
          <w:rFonts w:hint="eastAsia"/>
          <w:b/>
          <w:sz w:val="32"/>
          <w:szCs w:val="32"/>
          <w:lang w:eastAsia="zh-CN"/>
        </w:rPr>
        <w:t>三、技术</w:t>
      </w:r>
      <w:r>
        <w:rPr>
          <w:b/>
          <w:sz w:val="32"/>
          <w:szCs w:val="32"/>
          <w:lang w:eastAsia="zh-CN"/>
        </w:rPr>
        <w:t>简介</w:t>
      </w:r>
      <w:r>
        <w:rPr>
          <w:rFonts w:hint="eastAsia"/>
          <w:b/>
          <w:sz w:val="32"/>
          <w:szCs w:val="32"/>
          <w:lang w:eastAsia="zh-CN"/>
        </w:rPr>
        <w:t>、</w:t>
      </w:r>
      <w:r>
        <w:rPr>
          <w:b/>
          <w:sz w:val="32"/>
          <w:szCs w:val="32"/>
          <w:lang w:eastAsia="zh-CN"/>
        </w:rPr>
        <w:t>原料</w:t>
      </w:r>
      <w:r>
        <w:rPr>
          <w:rFonts w:hint="eastAsia"/>
          <w:b/>
          <w:sz w:val="32"/>
          <w:szCs w:val="32"/>
          <w:lang w:eastAsia="zh-CN"/>
        </w:rPr>
        <w:t>及</w:t>
      </w:r>
      <w:r>
        <w:rPr>
          <w:b/>
          <w:sz w:val="32"/>
          <w:szCs w:val="32"/>
          <w:lang w:eastAsia="zh-CN"/>
        </w:rPr>
        <w:t>技术参数说明</w:t>
      </w:r>
    </w:p>
    <w:p w:rsidR="0018091D" w:rsidRPr="006444CA" w:rsidRDefault="0018091D" w:rsidP="0018091D">
      <w:pPr>
        <w:spacing w:line="360" w:lineRule="auto"/>
        <w:rPr>
          <w:sz w:val="24"/>
          <w:lang w:eastAsia="zh-CN"/>
        </w:rPr>
      </w:pPr>
      <w:r w:rsidRPr="006444CA">
        <w:rPr>
          <w:rFonts w:hint="eastAsia"/>
          <w:sz w:val="24"/>
          <w:lang w:eastAsia="zh-CN"/>
        </w:rPr>
        <w:t>3.1</w:t>
      </w:r>
      <w:r>
        <w:rPr>
          <w:rFonts w:hint="eastAsia"/>
          <w:sz w:val="24"/>
          <w:lang w:eastAsia="zh-CN"/>
        </w:rPr>
        <w:t xml:space="preserve"> </w:t>
      </w:r>
      <w:r w:rsidRPr="006444CA">
        <w:rPr>
          <w:rFonts w:hint="eastAsia"/>
          <w:sz w:val="24"/>
          <w:lang w:eastAsia="zh-CN"/>
        </w:rPr>
        <w:t>PTA直流海水冷却系统用户包含两个部分。（一）闭式循环水的冷却用水；闭路循环的脱盐水经过工艺换热后水温上升，再与直流</w:t>
      </w:r>
      <w:proofErr w:type="gramStart"/>
      <w:r w:rsidRPr="006444CA">
        <w:rPr>
          <w:rFonts w:hint="eastAsia"/>
          <w:sz w:val="24"/>
          <w:lang w:eastAsia="zh-CN"/>
        </w:rPr>
        <w:t>海水于钛</w:t>
      </w:r>
      <w:r>
        <w:rPr>
          <w:rFonts w:hint="eastAsia"/>
          <w:sz w:val="24"/>
          <w:lang w:eastAsia="zh-CN"/>
        </w:rPr>
        <w:t>板式换热器</w:t>
      </w:r>
      <w:proofErr w:type="gramEnd"/>
      <w:r>
        <w:rPr>
          <w:rFonts w:hint="eastAsia"/>
          <w:sz w:val="24"/>
          <w:lang w:eastAsia="zh-CN"/>
        </w:rPr>
        <w:t>内进行热量交换，被加热的海水通过排洪渠</w:t>
      </w:r>
      <w:r w:rsidRPr="006444CA">
        <w:rPr>
          <w:rFonts w:hint="eastAsia"/>
          <w:sz w:val="24"/>
          <w:lang w:eastAsia="zh-CN"/>
        </w:rPr>
        <w:t>排入大海，被冷却的脱盐水循环使用回到系统。（二）CTA装置蒸汽透平式空压机冷凝器的冷却用水；经过透平机做功后的蒸汽乏汽于冷凝</w:t>
      </w:r>
      <w:r>
        <w:rPr>
          <w:rFonts w:hint="eastAsia"/>
          <w:sz w:val="24"/>
          <w:lang w:eastAsia="zh-CN"/>
        </w:rPr>
        <w:t>器内被直流海水冷却凝结，被加热后的海水通过排洪渠</w:t>
      </w:r>
      <w:r w:rsidRPr="006444CA">
        <w:rPr>
          <w:rFonts w:hint="eastAsia"/>
          <w:sz w:val="24"/>
          <w:lang w:eastAsia="zh-CN"/>
        </w:rPr>
        <w:t>排入大海。</w:t>
      </w:r>
    </w:p>
    <w:p w:rsidR="0018091D" w:rsidRPr="00E13490" w:rsidRDefault="0018091D" w:rsidP="0018091D">
      <w:pPr>
        <w:spacing w:line="360" w:lineRule="auto"/>
        <w:rPr>
          <w:sz w:val="24"/>
          <w:lang w:eastAsia="zh-CN"/>
        </w:rPr>
      </w:pPr>
      <w:r>
        <w:rPr>
          <w:rFonts w:hint="eastAsia"/>
          <w:sz w:val="24"/>
          <w:szCs w:val="24"/>
          <w:lang w:eastAsia="zh-CN"/>
        </w:rPr>
        <w:t>3.1.1</w:t>
      </w:r>
      <w:r w:rsidRPr="004E5667">
        <w:rPr>
          <w:rFonts w:hint="eastAsia"/>
          <w:sz w:val="24"/>
          <w:szCs w:val="24"/>
          <w:lang w:eastAsia="zh-CN"/>
        </w:rPr>
        <w:t>海水直流冷却工艺简图</w:t>
      </w:r>
    </w:p>
    <w:p w:rsidR="0018091D" w:rsidRPr="004E5667" w:rsidRDefault="00BE62FF" w:rsidP="0018091D">
      <w:pPr>
        <w:pStyle w:val="a7"/>
        <w:tabs>
          <w:tab w:val="left" w:pos="1245"/>
          <w:tab w:val="left" w:pos="5375"/>
          <w:tab w:val="left" w:pos="6135"/>
          <w:tab w:val="left" w:pos="6765"/>
        </w:tabs>
        <w:spacing w:line="360" w:lineRule="auto"/>
        <w:rPr>
          <w:rFonts w:hAnsi="宋体"/>
          <w:sz w:val="24"/>
          <w:szCs w:val="24"/>
          <w:lang w:eastAsia="zh-CN"/>
        </w:rPr>
      </w:pPr>
      <w:bookmarkStart w:id="9" w:name="_Toc353699024"/>
      <w:r>
        <w:rPr>
          <w:rFonts w:hAnsi="宋体"/>
          <w:noProof/>
          <w:sz w:val="24"/>
          <w:szCs w:val="24"/>
        </w:rPr>
        <w:pict>
          <v:shapetype id="_x0000_t32" coordsize="21600,21600" o:spt="32" o:oned="t" path="m,l21600,21600e" filled="f">
            <v:path arrowok="t" fillok="f" o:connecttype="none"/>
            <o:lock v:ext="edit" shapetype="t"/>
          </v:shapetype>
          <v:shape id="_x0000_s1039" type="#_x0000_t32" style="position:absolute;margin-left:303.5pt;margin-top:11.55pt;width:31pt;height:.05pt;z-index:251671552" o:connectortype="straight">
            <v:stroke endarrow="block"/>
          </v:shape>
        </w:pict>
      </w:r>
      <w:r>
        <w:rPr>
          <w:rFonts w:hAnsi="宋体"/>
          <w:noProof/>
          <w:sz w:val="24"/>
          <w:szCs w:val="24"/>
        </w:rPr>
        <w:pict>
          <v:shape id="_x0000_s1038" type="#_x0000_t32" style="position:absolute;margin-left:220pt;margin-top:11.55pt;width:22.5pt;height:0;z-index:251670528" o:connectortype="straight">
            <v:stroke endarrow="block"/>
          </v:shape>
        </w:pict>
      </w:r>
      <w:r>
        <w:rPr>
          <w:rFonts w:hAnsi="宋体"/>
          <w:noProof/>
          <w:sz w:val="24"/>
          <w:szCs w:val="24"/>
        </w:rPr>
        <w:pict>
          <v:shape id="_x0000_s1042" type="#_x0000_t32" style="position:absolute;margin-left:110.5pt;margin-top:11.55pt;width:17.25pt;height:0;z-index:251674624" o:connectortype="straight">
            <v:stroke endarrow="block"/>
          </v:shape>
        </w:pict>
      </w:r>
      <w:r>
        <w:rPr>
          <w:rFonts w:hAnsi="宋体"/>
          <w:noProof/>
          <w:sz w:val="24"/>
          <w:szCs w:val="24"/>
        </w:rPr>
        <w:pict>
          <v:shape id="_x0000_s1030" type="#_x0000_t32" style="position:absolute;margin-left:32.25pt;margin-top:11.55pt;width:31.5pt;height:0;z-index:251662336" o:connectortype="straight">
            <v:stroke endarrow="block"/>
          </v:shape>
        </w:pict>
      </w:r>
      <w:r w:rsidR="0018091D" w:rsidRPr="004E5667">
        <w:rPr>
          <w:rFonts w:hAnsi="宋体" w:hint="eastAsia"/>
          <w:sz w:val="24"/>
          <w:szCs w:val="24"/>
          <w:lang w:eastAsia="zh-CN"/>
        </w:rPr>
        <w:t xml:space="preserve">取水头  </w:t>
      </w:r>
      <w:r w:rsidR="0018091D" w:rsidRPr="004E5667">
        <w:rPr>
          <w:rFonts w:hAnsi="宋体"/>
          <w:sz w:val="24"/>
          <w:szCs w:val="24"/>
          <w:lang w:eastAsia="zh-CN"/>
        </w:rPr>
        <w:tab/>
      </w:r>
      <w:r w:rsidR="0018091D" w:rsidRPr="004E5667">
        <w:rPr>
          <w:rFonts w:hAnsi="宋体" w:hint="eastAsia"/>
          <w:sz w:val="24"/>
          <w:szCs w:val="24"/>
          <w:lang w:eastAsia="zh-CN"/>
        </w:rPr>
        <w:t>取水箱涵   拦污栅/旋转滤网    海水提升泵</w:t>
      </w:r>
      <w:r w:rsidR="0018091D" w:rsidRPr="004E5667">
        <w:rPr>
          <w:rFonts w:hAnsi="宋体"/>
          <w:sz w:val="24"/>
          <w:szCs w:val="24"/>
          <w:lang w:eastAsia="zh-CN"/>
        </w:rPr>
        <w:tab/>
      </w:r>
      <w:r w:rsidR="0018091D">
        <w:rPr>
          <w:rFonts w:hAnsi="宋体"/>
          <w:sz w:val="24"/>
          <w:szCs w:val="24"/>
          <w:lang w:eastAsia="zh-CN"/>
        </w:rPr>
        <w:tab/>
      </w:r>
      <w:r w:rsidR="0018091D">
        <w:rPr>
          <w:rFonts w:hAnsi="宋体" w:hint="eastAsia"/>
          <w:sz w:val="24"/>
          <w:szCs w:val="24"/>
          <w:lang w:eastAsia="zh-CN"/>
        </w:rPr>
        <w:t>压力</w:t>
      </w:r>
      <w:r w:rsidR="0018091D" w:rsidRPr="004E5667">
        <w:rPr>
          <w:rFonts w:hAnsi="宋体" w:hint="eastAsia"/>
          <w:sz w:val="24"/>
          <w:szCs w:val="24"/>
          <w:lang w:eastAsia="zh-CN"/>
        </w:rPr>
        <w:t>供水管道</w:t>
      </w:r>
    </w:p>
    <w:p w:rsidR="0018091D" w:rsidRPr="00396A63" w:rsidRDefault="00BE62FF" w:rsidP="0018091D">
      <w:pPr>
        <w:pStyle w:val="a7"/>
        <w:tabs>
          <w:tab w:val="left" w:pos="1620"/>
          <w:tab w:val="left" w:pos="3480"/>
          <w:tab w:val="left" w:pos="5400"/>
        </w:tabs>
        <w:spacing w:line="360" w:lineRule="auto"/>
        <w:ind w:left="1050" w:hangingChars="500" w:hanging="1050"/>
        <w:rPr>
          <w:rFonts w:hAnsi="宋体"/>
          <w:sz w:val="24"/>
          <w:szCs w:val="24"/>
          <w:lang w:eastAsia="zh-CN"/>
        </w:rPr>
      </w:pPr>
      <w:r>
        <w:rPr>
          <w:noProof/>
          <w:sz w:val="21"/>
        </w:rPr>
        <w:pict>
          <v:shape id="_x0000_s1035" type="#_x0000_t32" style="position:absolute;left:0;text-align:left;margin-left:145pt;margin-top:35.4pt;width:33.25pt;height:.25pt;flip:y;z-index:251667456" o:connectortype="straight">
            <v:stroke endarrow="block"/>
          </v:shape>
        </w:pict>
      </w:r>
      <w:r>
        <w:rPr>
          <w:rFonts w:hAnsi="宋体"/>
          <w:noProof/>
          <w:sz w:val="24"/>
          <w:szCs w:val="24"/>
        </w:rPr>
        <w:pict>
          <v:shape id="_x0000_s1040" type="#_x0000_t32" style="position:absolute;left:0;text-align:left;margin-left:311pt;margin-top:35.55pt;width:70.2pt;height:.2pt;flip:y;z-index:251672576" o:connectortype="straight">
            <v:stroke endarrow="block"/>
          </v:shape>
        </w:pict>
      </w:r>
      <w:r>
        <w:rPr>
          <w:noProof/>
          <w:sz w:val="21"/>
        </w:rPr>
        <w:pict>
          <v:shape id="_x0000_s1037" type="#_x0000_t32" style="position:absolute;left:0;text-align:left;margin-left:311pt;margin-top:13.3pt;width:70.2pt;height:0;z-index:251669504" o:connectortype="straight">
            <v:stroke endarrow="block"/>
          </v:shape>
        </w:pict>
      </w:r>
      <w:r>
        <w:rPr>
          <w:rFonts w:hAnsi="宋体"/>
          <w:noProof/>
          <w:sz w:val="24"/>
          <w:szCs w:val="24"/>
        </w:rPr>
        <w:pict>
          <v:shape id="_x0000_s1043" type="#_x0000_t32" style="position:absolute;left:0;text-align:left;margin-left:229.5pt;margin-top:11.35pt;width:22.5pt;height:0;z-index:251675648" o:connectortype="straight">
            <v:stroke endarrow="block"/>
          </v:shape>
        </w:pict>
      </w:r>
      <w:r>
        <w:rPr>
          <w:rFonts w:hAnsi="宋体"/>
          <w:noProof/>
          <w:sz w:val="24"/>
          <w:szCs w:val="24"/>
        </w:rPr>
        <w:pict>
          <v:shape id="_x0000_s1034" type="#_x0000_t32" style="position:absolute;left:0;text-align:left;margin-left:122pt;margin-top:13.25pt;width:56.25pt;height:.05pt;z-index:251666432" o:connectortype="straight">
            <v:stroke endarrow="block"/>
          </v:shape>
        </w:pict>
      </w:r>
      <w:r>
        <w:rPr>
          <w:noProof/>
          <w:sz w:val="21"/>
        </w:rPr>
        <w:pict>
          <v:shape id="_x0000_s1041" type="#_x0000_t32" style="position:absolute;left:0;text-align:left;margin-left:3.8pt;margin-top:25.05pt;width:22.5pt;height:.05pt;z-index:251673600" o:connectortype="straight">
            <v:stroke endarrow="block"/>
          </v:shape>
        </w:pict>
      </w:r>
      <w:r>
        <w:rPr>
          <w:noProof/>
          <w:sz w:val="21"/>
        </w:rPr>
        <w:pict>
          <v:shape id="_x0000_s1036" type="#_x0000_t32" style="position:absolute;left:0;text-align:left;margin-left:226.5pt;margin-top:35.75pt;width:22.5pt;height:0;z-index:251668480" o:connectortype="straight">
            <v:stroke endarrow="block"/>
          </v:shape>
        </w:pict>
      </w:r>
      <w:r>
        <w:rPr>
          <w:noProof/>
          <w:sz w:val="21"/>
        </w:rPr>
        <w:pict>
          <v:shape id="_x0000_s1032" type="#_x0000_t32" style="position:absolute;left:0;text-align:left;margin-left:26.3pt;margin-top:35.55pt;width:19.5pt;height:.1pt;flip:y;z-index:251664384" o:connectortype="straight">
            <v:stroke endarrow="block"/>
          </v:shape>
        </w:pict>
      </w:r>
      <w:r>
        <w:rPr>
          <w:rFonts w:hAnsi="宋体"/>
          <w:noProof/>
          <w:sz w:val="24"/>
          <w:szCs w:val="24"/>
        </w:rPr>
        <w:pict>
          <v:shape id="_x0000_s1031" type="#_x0000_t32" style="position:absolute;left:0;text-align:left;margin-left:26.25pt;margin-top:14.85pt;width:19.5pt;height:.05pt;z-index:251663360" o:connectortype="straight">
            <v:stroke endarrow="block"/>
          </v:shape>
        </w:pict>
      </w:r>
      <w:r>
        <w:rPr>
          <w:rFonts w:hAnsi="宋体"/>
          <w:noProof/>
          <w:sz w:val="24"/>
          <w:szCs w:val="24"/>
        </w:rPr>
        <w:pict>
          <v:shape id="_x0000_s1033" type="#_x0000_t32" style="position:absolute;left:0;text-align:left;margin-left:26.25pt;margin-top:14.85pt;width:.05pt;height:20.7pt;z-index:251665408" o:connectortype="straight"/>
        </w:pict>
      </w:r>
      <w:r w:rsidR="0018091D" w:rsidRPr="004E5667">
        <w:rPr>
          <w:rFonts w:hAnsi="宋体" w:hint="eastAsia"/>
          <w:sz w:val="24"/>
          <w:szCs w:val="24"/>
          <w:lang w:eastAsia="zh-CN"/>
        </w:rPr>
        <w:t xml:space="preserve">        板式换热器             排海井    </w:t>
      </w:r>
      <w:r w:rsidR="0018091D">
        <w:rPr>
          <w:rFonts w:hAnsi="宋体" w:hint="eastAsia"/>
          <w:sz w:val="24"/>
          <w:szCs w:val="24"/>
          <w:lang w:eastAsia="zh-CN"/>
        </w:rPr>
        <w:t xml:space="preserve"> 排海</w:t>
      </w:r>
      <w:r w:rsidR="0018091D" w:rsidRPr="004E5667">
        <w:rPr>
          <w:rFonts w:hAnsi="宋体" w:hint="eastAsia"/>
          <w:sz w:val="24"/>
          <w:szCs w:val="24"/>
          <w:lang w:eastAsia="zh-CN"/>
        </w:rPr>
        <w:t xml:space="preserve">暗渠      </w:t>
      </w:r>
      <w:r w:rsidR="0018091D">
        <w:rPr>
          <w:rFonts w:hAnsi="宋体" w:hint="eastAsia"/>
          <w:sz w:val="24"/>
          <w:szCs w:val="24"/>
          <w:lang w:eastAsia="zh-CN"/>
        </w:rPr>
        <w:t xml:space="preserve">        </w:t>
      </w:r>
      <w:r w:rsidR="0018091D">
        <w:rPr>
          <w:rFonts w:hAnsi="宋体" w:hint="eastAsia"/>
          <w:sz w:val="24"/>
          <w:lang w:eastAsia="zh-CN"/>
        </w:rPr>
        <w:t xml:space="preserve">排洪    </w:t>
      </w:r>
      <w:r w:rsidR="0018091D" w:rsidRPr="00E13490">
        <w:rPr>
          <w:rFonts w:hAnsi="宋体" w:hint="eastAsia"/>
          <w:sz w:val="24"/>
          <w:lang w:eastAsia="zh-CN"/>
        </w:rPr>
        <w:t>蒸汽透平冷凝器</w:t>
      </w:r>
      <w:r w:rsidR="0018091D">
        <w:rPr>
          <w:rFonts w:hAnsi="宋体" w:hint="eastAsia"/>
          <w:sz w:val="24"/>
          <w:lang w:eastAsia="zh-CN"/>
        </w:rPr>
        <w:t xml:space="preserve">       </w:t>
      </w:r>
      <w:r w:rsidR="0018091D" w:rsidRPr="00E13490">
        <w:rPr>
          <w:rFonts w:hAnsi="宋体" w:hint="eastAsia"/>
          <w:sz w:val="24"/>
          <w:lang w:eastAsia="zh-CN"/>
        </w:rPr>
        <w:t xml:space="preserve">虹吸井     </w:t>
      </w:r>
      <w:r w:rsidR="0018091D">
        <w:rPr>
          <w:rFonts w:hAnsi="宋体" w:hint="eastAsia"/>
          <w:sz w:val="24"/>
          <w:lang w:eastAsia="zh-CN"/>
        </w:rPr>
        <w:t xml:space="preserve"> </w:t>
      </w:r>
      <w:r w:rsidR="0018091D" w:rsidRPr="00E13490">
        <w:rPr>
          <w:rFonts w:hAnsi="宋体" w:hint="eastAsia"/>
          <w:sz w:val="24"/>
          <w:lang w:eastAsia="zh-CN"/>
        </w:rPr>
        <w:t xml:space="preserve">排海暗渠      </w:t>
      </w:r>
      <w:r w:rsidR="0018091D">
        <w:rPr>
          <w:rFonts w:hAnsi="宋体" w:hint="eastAsia"/>
          <w:sz w:val="24"/>
          <w:lang w:eastAsia="zh-CN"/>
        </w:rPr>
        <w:t xml:space="preserve">         总</w:t>
      </w:r>
      <w:r w:rsidR="0018091D" w:rsidRPr="00E13490">
        <w:rPr>
          <w:rFonts w:hAnsi="宋体" w:hint="eastAsia"/>
          <w:sz w:val="24"/>
          <w:lang w:eastAsia="zh-CN"/>
        </w:rPr>
        <w:t>渠</w:t>
      </w:r>
    </w:p>
    <w:p w:rsidR="0018091D" w:rsidRDefault="0018091D" w:rsidP="0018091D">
      <w:pPr>
        <w:tabs>
          <w:tab w:val="left" w:pos="1075"/>
        </w:tabs>
        <w:spacing w:line="360" w:lineRule="auto"/>
        <w:rPr>
          <w:sz w:val="24"/>
          <w:lang w:eastAsia="zh-CN"/>
        </w:rPr>
      </w:pPr>
    </w:p>
    <w:p w:rsidR="0018091D" w:rsidRPr="00256C82" w:rsidRDefault="0018091D" w:rsidP="0018091D">
      <w:pPr>
        <w:tabs>
          <w:tab w:val="left" w:pos="1075"/>
        </w:tabs>
        <w:spacing w:line="360" w:lineRule="auto"/>
        <w:rPr>
          <w:sz w:val="24"/>
          <w:lang w:eastAsia="zh-CN"/>
        </w:rPr>
      </w:pPr>
      <w:r w:rsidRPr="00256C82">
        <w:rPr>
          <w:rFonts w:hint="eastAsia"/>
          <w:sz w:val="24"/>
          <w:lang w:eastAsia="zh-CN"/>
        </w:rPr>
        <w:t>3.1.2直流冷却海水系统设计工艺参数</w:t>
      </w:r>
      <w:bookmarkEnd w:id="9"/>
    </w:p>
    <w:p w:rsidR="0018091D" w:rsidRPr="004E5667" w:rsidRDefault="0018091D" w:rsidP="0018091D">
      <w:pPr>
        <w:pStyle w:val="a7"/>
        <w:spacing w:line="360" w:lineRule="auto"/>
        <w:rPr>
          <w:rFonts w:hAnsi="宋体"/>
          <w:sz w:val="24"/>
          <w:szCs w:val="24"/>
          <w:lang w:eastAsia="zh-CN"/>
        </w:rPr>
      </w:pPr>
      <w:r w:rsidRPr="004E5667">
        <w:rPr>
          <w:rFonts w:hAnsi="宋体" w:hint="eastAsia"/>
          <w:sz w:val="24"/>
          <w:szCs w:val="24"/>
          <w:lang w:eastAsia="zh-CN"/>
        </w:rPr>
        <w:t>设计流量</w:t>
      </w:r>
    </w:p>
    <w:p w:rsidR="0018091D" w:rsidRPr="004E5667" w:rsidRDefault="0018091D" w:rsidP="0018091D">
      <w:pPr>
        <w:pStyle w:val="a7"/>
        <w:spacing w:line="360" w:lineRule="auto"/>
        <w:rPr>
          <w:rFonts w:hAnsi="宋体"/>
          <w:sz w:val="24"/>
          <w:szCs w:val="24"/>
          <w:lang w:eastAsia="zh-CN"/>
        </w:rPr>
      </w:pPr>
      <w:r w:rsidRPr="004E5667">
        <w:rPr>
          <w:rFonts w:hAnsi="宋体" w:hint="eastAsia"/>
          <w:sz w:val="24"/>
          <w:szCs w:val="24"/>
          <w:lang w:eastAsia="zh-CN"/>
        </w:rPr>
        <w:t>最大设计</w:t>
      </w:r>
      <w:r>
        <w:rPr>
          <w:rFonts w:hAnsi="宋体" w:hint="eastAsia"/>
          <w:sz w:val="24"/>
          <w:szCs w:val="24"/>
          <w:lang w:eastAsia="zh-CN"/>
        </w:rPr>
        <w:t>流量</w:t>
      </w:r>
      <w:r w:rsidRPr="004E5667">
        <w:rPr>
          <w:rFonts w:hAnsi="宋体" w:hint="eastAsia"/>
          <w:sz w:val="24"/>
          <w:szCs w:val="24"/>
          <w:lang w:eastAsia="zh-CN"/>
        </w:rPr>
        <w:t xml:space="preserve">： </w:t>
      </w:r>
      <w:smartTag w:uri="urn:schemas-microsoft-com:office:smarttags" w:element="chmetcnv">
        <w:smartTagPr>
          <w:attr w:name="TCSC" w:val="0"/>
          <w:attr w:name="NumberType" w:val="1"/>
          <w:attr w:name="Negative" w:val="False"/>
          <w:attr w:name="HasSpace" w:val="True"/>
          <w:attr w:name="SourceValue" w:val="198000"/>
          <w:attr w:name="UnitName" w:val="m3"/>
        </w:smartTagPr>
        <w:r w:rsidRPr="004E5667">
          <w:rPr>
            <w:rFonts w:hAnsi="宋体" w:hint="eastAsia"/>
            <w:sz w:val="24"/>
            <w:szCs w:val="24"/>
            <w:lang w:eastAsia="zh-CN"/>
          </w:rPr>
          <w:t>198000 m</w:t>
        </w:r>
        <w:r w:rsidRPr="004E5667">
          <w:rPr>
            <w:rFonts w:hAnsi="宋体" w:hint="eastAsia"/>
            <w:sz w:val="24"/>
            <w:szCs w:val="24"/>
            <w:vertAlign w:val="superscript"/>
            <w:lang w:eastAsia="zh-CN"/>
          </w:rPr>
          <w:t>3</w:t>
        </w:r>
      </w:smartTag>
      <w:r w:rsidRPr="004E5667">
        <w:rPr>
          <w:rFonts w:hAnsi="宋体" w:hint="eastAsia"/>
          <w:sz w:val="24"/>
          <w:szCs w:val="24"/>
          <w:lang w:eastAsia="zh-CN"/>
        </w:rPr>
        <w:t xml:space="preserve">/h   换热区设计用水量： </w:t>
      </w:r>
      <w:smartTag w:uri="urn:schemas-microsoft-com:office:smarttags" w:element="chmetcnv">
        <w:smartTagPr>
          <w:attr w:name="TCSC" w:val="0"/>
          <w:attr w:name="NumberType" w:val="1"/>
          <w:attr w:name="Negative" w:val="False"/>
          <w:attr w:name="HasSpace" w:val="True"/>
          <w:attr w:name="SourceValue" w:val="132100"/>
          <w:attr w:name="UnitName" w:val="m3"/>
        </w:smartTagPr>
        <w:r w:rsidRPr="004E5667">
          <w:rPr>
            <w:rFonts w:hAnsi="宋体" w:hint="eastAsia"/>
            <w:sz w:val="24"/>
            <w:szCs w:val="24"/>
            <w:lang w:eastAsia="zh-CN"/>
          </w:rPr>
          <w:t>132100 m</w:t>
        </w:r>
        <w:r w:rsidRPr="004E5667">
          <w:rPr>
            <w:rFonts w:hAnsi="宋体" w:hint="eastAsia"/>
            <w:sz w:val="24"/>
            <w:szCs w:val="24"/>
            <w:vertAlign w:val="superscript"/>
            <w:lang w:eastAsia="zh-CN"/>
          </w:rPr>
          <w:t>3</w:t>
        </w:r>
      </w:smartTag>
      <w:r w:rsidRPr="004E5667">
        <w:rPr>
          <w:rFonts w:hAnsi="宋体" w:hint="eastAsia"/>
          <w:sz w:val="24"/>
          <w:szCs w:val="24"/>
          <w:lang w:eastAsia="zh-CN"/>
        </w:rPr>
        <w:t>/h</w:t>
      </w:r>
    </w:p>
    <w:p w:rsidR="0018091D" w:rsidRDefault="0018091D" w:rsidP="0018091D">
      <w:pPr>
        <w:pStyle w:val="a7"/>
        <w:spacing w:line="360" w:lineRule="auto"/>
        <w:rPr>
          <w:rFonts w:hAnsi="宋体"/>
          <w:sz w:val="24"/>
          <w:szCs w:val="24"/>
          <w:lang w:eastAsia="zh-CN"/>
        </w:rPr>
      </w:pPr>
      <w:r w:rsidRPr="004E5667">
        <w:rPr>
          <w:rFonts w:hAnsi="宋体" w:hint="eastAsia"/>
          <w:sz w:val="24"/>
          <w:szCs w:val="24"/>
          <w:lang w:eastAsia="zh-CN"/>
        </w:rPr>
        <w:t xml:space="preserve">空压机冷凝器设计用水量：  </w:t>
      </w:r>
      <w:smartTag w:uri="urn:schemas-microsoft-com:office:smarttags" w:element="chmetcnv">
        <w:smartTagPr>
          <w:attr w:name="UnitName" w:val="m3"/>
          <w:attr w:name="SourceValue" w:val="65900"/>
          <w:attr w:name="HasSpace" w:val="True"/>
          <w:attr w:name="Negative" w:val="False"/>
          <w:attr w:name="NumberType" w:val="1"/>
          <w:attr w:name="TCSC" w:val="0"/>
        </w:smartTagPr>
        <w:r w:rsidRPr="004E5667">
          <w:rPr>
            <w:rFonts w:hAnsi="宋体" w:hint="eastAsia"/>
            <w:sz w:val="24"/>
            <w:szCs w:val="24"/>
            <w:lang w:eastAsia="zh-CN"/>
          </w:rPr>
          <w:t>65900 m</w:t>
        </w:r>
        <w:r w:rsidRPr="004E5667">
          <w:rPr>
            <w:rFonts w:hAnsi="宋体" w:hint="eastAsia"/>
            <w:sz w:val="24"/>
            <w:szCs w:val="24"/>
            <w:vertAlign w:val="superscript"/>
            <w:lang w:eastAsia="zh-CN"/>
          </w:rPr>
          <w:t>3</w:t>
        </w:r>
      </w:smartTag>
      <w:r w:rsidRPr="004E5667">
        <w:rPr>
          <w:rFonts w:hAnsi="宋体" w:hint="eastAsia"/>
          <w:sz w:val="24"/>
          <w:szCs w:val="24"/>
          <w:lang w:eastAsia="zh-CN"/>
        </w:rPr>
        <w:t>/h （3台）</w:t>
      </w:r>
    </w:p>
    <w:p w:rsidR="0018091D" w:rsidRPr="004E5667" w:rsidRDefault="0018091D" w:rsidP="0018091D">
      <w:pPr>
        <w:pStyle w:val="a7"/>
        <w:spacing w:line="360" w:lineRule="auto"/>
        <w:rPr>
          <w:rFonts w:hAnsi="宋体"/>
          <w:sz w:val="24"/>
          <w:szCs w:val="24"/>
          <w:lang w:eastAsia="zh-CN"/>
        </w:rPr>
      </w:pPr>
      <w:r w:rsidRPr="004E5667">
        <w:rPr>
          <w:rFonts w:hAnsi="宋体" w:hint="eastAsia"/>
          <w:sz w:val="24"/>
          <w:szCs w:val="24"/>
          <w:lang w:eastAsia="zh-CN"/>
        </w:rPr>
        <w:lastRenderedPageBreak/>
        <w:t xml:space="preserve">设计压力 </w:t>
      </w:r>
    </w:p>
    <w:p w:rsidR="0018091D" w:rsidRPr="004E5667" w:rsidRDefault="0018091D" w:rsidP="0018091D">
      <w:pPr>
        <w:pStyle w:val="a7"/>
        <w:spacing w:line="360" w:lineRule="auto"/>
        <w:rPr>
          <w:rFonts w:hAnsi="宋体"/>
          <w:sz w:val="24"/>
          <w:szCs w:val="24"/>
          <w:lang w:eastAsia="zh-CN"/>
        </w:rPr>
      </w:pPr>
      <w:proofErr w:type="gramStart"/>
      <w:r w:rsidRPr="004E5667">
        <w:rPr>
          <w:rFonts w:hAnsi="宋体" w:hint="eastAsia"/>
          <w:sz w:val="24"/>
          <w:szCs w:val="24"/>
          <w:lang w:eastAsia="zh-CN"/>
        </w:rPr>
        <w:t>板换区</w:t>
      </w:r>
      <w:proofErr w:type="gramEnd"/>
      <w:r>
        <w:rPr>
          <w:rFonts w:hAnsi="宋体" w:hint="eastAsia"/>
          <w:sz w:val="24"/>
          <w:szCs w:val="24"/>
          <w:lang w:eastAsia="zh-CN"/>
        </w:rPr>
        <w:t>海水</w:t>
      </w:r>
      <w:r w:rsidRPr="004E5667">
        <w:rPr>
          <w:rFonts w:hAnsi="宋体" w:hint="eastAsia"/>
          <w:sz w:val="24"/>
          <w:szCs w:val="24"/>
          <w:lang w:eastAsia="zh-CN"/>
        </w:rPr>
        <w:t xml:space="preserve">供水压力：0.36 </w:t>
      </w:r>
      <w:proofErr w:type="spellStart"/>
      <w:r w:rsidRPr="004E5667">
        <w:rPr>
          <w:rFonts w:hAnsi="宋体" w:hint="eastAsia"/>
          <w:sz w:val="24"/>
          <w:szCs w:val="24"/>
          <w:lang w:eastAsia="zh-CN"/>
        </w:rPr>
        <w:t>M</w:t>
      </w:r>
      <w:r w:rsidRPr="004E5667">
        <w:rPr>
          <w:rFonts w:hAnsi="宋体"/>
          <w:sz w:val="24"/>
          <w:szCs w:val="24"/>
          <w:lang w:eastAsia="zh-CN"/>
        </w:rPr>
        <w:t>p</w:t>
      </w:r>
      <w:r w:rsidRPr="004E5667">
        <w:rPr>
          <w:rFonts w:hAnsi="宋体" w:hint="eastAsia"/>
          <w:sz w:val="24"/>
          <w:szCs w:val="24"/>
          <w:lang w:eastAsia="zh-CN"/>
        </w:rPr>
        <w:t>a</w:t>
      </w:r>
      <w:proofErr w:type="spellEnd"/>
      <w:r w:rsidRPr="004E5667">
        <w:rPr>
          <w:rFonts w:hAnsi="宋体" w:hint="eastAsia"/>
          <w:sz w:val="24"/>
          <w:szCs w:val="24"/>
          <w:lang w:eastAsia="zh-CN"/>
        </w:rPr>
        <w:t xml:space="preserve">    空压机冷凝器</w:t>
      </w:r>
      <w:r>
        <w:rPr>
          <w:rFonts w:hAnsi="宋体" w:hint="eastAsia"/>
          <w:sz w:val="24"/>
          <w:szCs w:val="24"/>
          <w:lang w:eastAsia="zh-CN"/>
        </w:rPr>
        <w:t>海水</w:t>
      </w:r>
      <w:r w:rsidRPr="004E5667">
        <w:rPr>
          <w:rFonts w:hAnsi="宋体" w:hint="eastAsia"/>
          <w:sz w:val="24"/>
          <w:szCs w:val="24"/>
          <w:lang w:eastAsia="zh-CN"/>
        </w:rPr>
        <w:t xml:space="preserve">供水压力：0.26 </w:t>
      </w:r>
      <w:proofErr w:type="spellStart"/>
      <w:r w:rsidRPr="004E5667">
        <w:rPr>
          <w:rFonts w:hAnsi="宋体" w:hint="eastAsia"/>
          <w:sz w:val="24"/>
          <w:szCs w:val="24"/>
          <w:lang w:eastAsia="zh-CN"/>
        </w:rPr>
        <w:t>M</w:t>
      </w:r>
      <w:r w:rsidRPr="004E5667">
        <w:rPr>
          <w:rFonts w:hAnsi="宋体"/>
          <w:sz w:val="24"/>
          <w:szCs w:val="24"/>
          <w:lang w:eastAsia="zh-CN"/>
        </w:rPr>
        <w:t>p</w:t>
      </w:r>
      <w:r w:rsidRPr="004E5667">
        <w:rPr>
          <w:rFonts w:hAnsi="宋体" w:hint="eastAsia"/>
          <w:sz w:val="24"/>
          <w:szCs w:val="24"/>
          <w:lang w:eastAsia="zh-CN"/>
        </w:rPr>
        <w:t>a</w:t>
      </w:r>
      <w:proofErr w:type="spellEnd"/>
      <w:r w:rsidRPr="004E5667">
        <w:rPr>
          <w:rFonts w:hAnsi="宋体" w:hint="eastAsia"/>
          <w:sz w:val="24"/>
          <w:szCs w:val="24"/>
          <w:lang w:eastAsia="zh-CN"/>
        </w:rPr>
        <w:t xml:space="preserve">                    设计温度:  海水供水温度：29℃      </w:t>
      </w:r>
      <w:r>
        <w:rPr>
          <w:rFonts w:hAnsi="宋体" w:hint="eastAsia"/>
          <w:sz w:val="24"/>
          <w:szCs w:val="24"/>
          <w:lang w:eastAsia="zh-CN"/>
        </w:rPr>
        <w:t xml:space="preserve">    </w:t>
      </w:r>
      <w:r w:rsidRPr="004E5667">
        <w:rPr>
          <w:rFonts w:hAnsi="宋体" w:hint="eastAsia"/>
          <w:sz w:val="24"/>
          <w:szCs w:val="24"/>
          <w:lang w:eastAsia="zh-CN"/>
        </w:rPr>
        <w:t xml:space="preserve"> 海水排水温度：38℃</w:t>
      </w:r>
      <w:bookmarkStart w:id="10" w:name="_Toc340159229"/>
      <w:bookmarkStart w:id="11" w:name="_Toc353699028"/>
    </w:p>
    <w:p w:rsidR="0018091D" w:rsidRDefault="0018091D" w:rsidP="0018091D">
      <w:pPr>
        <w:pStyle w:val="a7"/>
        <w:spacing w:line="240" w:lineRule="exact"/>
        <w:rPr>
          <w:rFonts w:hAnsi="宋体"/>
          <w:sz w:val="24"/>
          <w:szCs w:val="24"/>
          <w:lang w:eastAsia="zh-CN"/>
        </w:rPr>
      </w:pPr>
    </w:p>
    <w:p w:rsidR="0018091D" w:rsidRDefault="0018091D" w:rsidP="0018091D">
      <w:pPr>
        <w:pStyle w:val="a7"/>
        <w:spacing w:line="360" w:lineRule="auto"/>
        <w:rPr>
          <w:rFonts w:hAnsi="宋体"/>
          <w:b/>
          <w:sz w:val="24"/>
          <w:szCs w:val="24"/>
          <w:lang w:eastAsia="zh-CN"/>
        </w:rPr>
      </w:pPr>
      <w:r>
        <w:rPr>
          <w:rFonts w:hAnsi="宋体" w:hint="eastAsia"/>
          <w:sz w:val="24"/>
          <w:szCs w:val="24"/>
          <w:lang w:eastAsia="zh-CN"/>
        </w:rPr>
        <w:t>3.1.3</w:t>
      </w:r>
      <w:r w:rsidRPr="00E15E47">
        <w:rPr>
          <w:rFonts w:hAnsi="宋体" w:hint="eastAsia"/>
          <w:sz w:val="24"/>
          <w:szCs w:val="24"/>
          <w:lang w:eastAsia="zh-CN"/>
        </w:rPr>
        <w:t>直流海水（过流）设备介绍</w:t>
      </w:r>
    </w:p>
    <w:p w:rsidR="0018091D" w:rsidRPr="00256C82" w:rsidRDefault="0018091D" w:rsidP="0018091D">
      <w:pPr>
        <w:pStyle w:val="a7"/>
        <w:spacing w:line="360" w:lineRule="auto"/>
        <w:rPr>
          <w:rFonts w:hAnsi="宋体"/>
          <w:b/>
          <w:sz w:val="24"/>
          <w:szCs w:val="24"/>
          <w:lang w:eastAsia="zh-CN"/>
        </w:rPr>
      </w:pPr>
      <w:r w:rsidRPr="004E5667">
        <w:rPr>
          <w:rFonts w:hAnsi="宋体" w:hint="eastAsia"/>
          <w:sz w:val="24"/>
          <w:szCs w:val="24"/>
          <w:lang w:eastAsia="zh-CN"/>
        </w:rPr>
        <w:t>海水提升泵</w:t>
      </w:r>
      <w:bookmarkEnd w:id="10"/>
      <w:bookmarkEnd w:id="11"/>
    </w:p>
    <w:p w:rsidR="0018091D" w:rsidRDefault="0018091D" w:rsidP="0018091D">
      <w:pPr>
        <w:pStyle w:val="a7"/>
        <w:spacing w:line="360" w:lineRule="auto"/>
        <w:ind w:firstLineChars="50" w:firstLine="120"/>
        <w:rPr>
          <w:rFonts w:hAnsi="宋体"/>
          <w:sz w:val="24"/>
          <w:szCs w:val="24"/>
          <w:lang w:eastAsia="zh-CN"/>
        </w:rPr>
      </w:pPr>
      <w:r w:rsidRPr="004E5667">
        <w:rPr>
          <w:rFonts w:hAnsi="宋体" w:hint="eastAsia"/>
          <w:sz w:val="24"/>
          <w:szCs w:val="24"/>
          <w:lang w:eastAsia="zh-CN"/>
        </w:rPr>
        <w:t>海水提升泵共计10台，为立式混流固定叶轮抽芯式结构。电动机</w:t>
      </w:r>
      <w:proofErr w:type="gramStart"/>
      <w:r w:rsidRPr="004E5667">
        <w:rPr>
          <w:rFonts w:hAnsi="宋体" w:hint="eastAsia"/>
          <w:sz w:val="24"/>
          <w:szCs w:val="24"/>
          <w:lang w:eastAsia="zh-CN"/>
        </w:rPr>
        <w:t>与泵直连</w:t>
      </w:r>
      <w:proofErr w:type="gramEnd"/>
      <w:r w:rsidRPr="004E5667">
        <w:rPr>
          <w:rFonts w:hAnsi="宋体" w:hint="eastAsia"/>
          <w:sz w:val="24"/>
          <w:szCs w:val="24"/>
          <w:lang w:eastAsia="zh-CN"/>
        </w:rPr>
        <w:t>，泵吸入口垂直向下，吐出口水平布置。为适应冷却系统工况，有3</w:t>
      </w:r>
      <w:r w:rsidRPr="004E5667">
        <w:rPr>
          <w:rFonts w:hAnsi="宋体"/>
          <w:sz w:val="24"/>
          <w:szCs w:val="24"/>
          <w:lang w:eastAsia="zh-CN"/>
        </w:rPr>
        <w:t xml:space="preserve"> </w:t>
      </w:r>
      <w:r w:rsidRPr="004E5667">
        <w:rPr>
          <w:rFonts w:hAnsi="宋体" w:hint="eastAsia"/>
          <w:sz w:val="24"/>
          <w:szCs w:val="24"/>
          <w:lang w:eastAsia="zh-CN"/>
        </w:rPr>
        <w:t>台设置了变频控制，以达成节约能耗、降低运行成本的模式，根据热负荷和环境温度启动不同泵的组合形式。</w:t>
      </w:r>
    </w:p>
    <w:p w:rsidR="0018091D" w:rsidRDefault="0018091D" w:rsidP="0018091D">
      <w:pPr>
        <w:pStyle w:val="a7"/>
        <w:spacing w:line="360" w:lineRule="auto"/>
        <w:rPr>
          <w:rFonts w:hAnsi="宋体"/>
          <w:sz w:val="24"/>
          <w:szCs w:val="24"/>
          <w:lang w:eastAsia="zh-CN"/>
        </w:rPr>
      </w:pPr>
      <w:r w:rsidRPr="004E5667">
        <w:rPr>
          <w:rFonts w:hAnsi="宋体" w:hint="eastAsia"/>
          <w:sz w:val="24"/>
          <w:szCs w:val="24"/>
          <w:lang w:eastAsia="zh-CN"/>
        </w:rPr>
        <w:t>设备参数</w:t>
      </w:r>
    </w:p>
    <w:p w:rsidR="0018091D" w:rsidRPr="004E5667" w:rsidRDefault="0018091D" w:rsidP="0018091D">
      <w:pPr>
        <w:pStyle w:val="a7"/>
        <w:spacing w:line="360" w:lineRule="auto"/>
        <w:rPr>
          <w:rFonts w:hAnsi="宋体"/>
          <w:sz w:val="24"/>
          <w:szCs w:val="24"/>
          <w:lang w:eastAsia="zh-CN"/>
        </w:rPr>
      </w:pPr>
      <w:r w:rsidRPr="004E5667">
        <w:rPr>
          <w:rFonts w:hAnsi="宋体" w:hint="eastAsia"/>
          <w:sz w:val="24"/>
          <w:szCs w:val="24"/>
          <w:lang w:eastAsia="zh-CN"/>
        </w:rPr>
        <w:t>设备位号：P800</w:t>
      </w:r>
      <w:r>
        <w:rPr>
          <w:rFonts w:hAnsi="宋体" w:hint="eastAsia"/>
          <w:sz w:val="24"/>
          <w:szCs w:val="24"/>
          <w:lang w:eastAsia="zh-CN"/>
        </w:rPr>
        <w:t>1-</w:t>
      </w:r>
      <w:r w:rsidRPr="004E5667">
        <w:rPr>
          <w:rFonts w:hAnsi="宋体" w:hint="eastAsia"/>
          <w:sz w:val="24"/>
          <w:szCs w:val="24"/>
          <w:lang w:eastAsia="zh-CN"/>
        </w:rPr>
        <w:t>A/B/C</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5345"/>
      </w:tblGrid>
      <w:tr w:rsidR="0018091D" w:rsidRPr="004E5667" w:rsidTr="00BE62FF">
        <w:trPr>
          <w:trHeight w:hRule="exact" w:val="440"/>
        </w:trPr>
        <w:tc>
          <w:tcPr>
            <w:tcW w:w="2273"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sz w:val="24"/>
                <w:szCs w:val="24"/>
              </w:rPr>
              <w:t>水泵形式</w:t>
            </w:r>
            <w:proofErr w:type="spellEnd"/>
          </w:p>
        </w:tc>
        <w:tc>
          <w:tcPr>
            <w:tcW w:w="2727" w:type="pct"/>
            <w:vAlign w:val="center"/>
          </w:tcPr>
          <w:p w:rsidR="0018091D" w:rsidRPr="004E5667" w:rsidRDefault="0018091D" w:rsidP="00BE62FF">
            <w:pPr>
              <w:pStyle w:val="a7"/>
              <w:spacing w:line="360" w:lineRule="auto"/>
              <w:rPr>
                <w:rFonts w:hAnsi="宋体"/>
                <w:sz w:val="24"/>
                <w:szCs w:val="24"/>
                <w:lang w:eastAsia="zh-CN"/>
              </w:rPr>
            </w:pPr>
            <w:r w:rsidRPr="004E5667">
              <w:rPr>
                <w:rFonts w:hAnsi="宋体" w:hint="eastAsia"/>
                <w:sz w:val="24"/>
                <w:szCs w:val="24"/>
                <w:lang w:eastAsia="zh-CN"/>
              </w:rPr>
              <w:t>立式混流固定叶轮抽芯式</w:t>
            </w:r>
          </w:p>
        </w:tc>
      </w:tr>
      <w:tr w:rsidR="0018091D" w:rsidRPr="004E5667" w:rsidTr="00BE62FF">
        <w:trPr>
          <w:trHeight w:hRule="exact" w:val="440"/>
        </w:trPr>
        <w:tc>
          <w:tcPr>
            <w:tcW w:w="2273"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sz w:val="24"/>
                <w:szCs w:val="24"/>
              </w:rPr>
              <w:t>额定流量</w:t>
            </w:r>
            <w:proofErr w:type="spellEnd"/>
            <w:r w:rsidRPr="004E5667">
              <w:rPr>
                <w:rFonts w:hAnsi="宋体" w:hint="eastAsia"/>
                <w:sz w:val="24"/>
                <w:szCs w:val="24"/>
              </w:rPr>
              <w:t>/</w:t>
            </w:r>
            <w:proofErr w:type="spellStart"/>
            <w:r w:rsidRPr="004E5667">
              <w:rPr>
                <w:rFonts w:hAnsi="宋体"/>
                <w:sz w:val="24"/>
                <w:szCs w:val="24"/>
              </w:rPr>
              <w:t>额定扬程</w:t>
            </w:r>
            <w:proofErr w:type="spellEnd"/>
          </w:p>
        </w:tc>
        <w:tc>
          <w:tcPr>
            <w:tcW w:w="2727" w:type="pct"/>
            <w:vAlign w:val="center"/>
          </w:tcPr>
          <w:p w:rsidR="0018091D" w:rsidRPr="004E5667" w:rsidRDefault="0018091D" w:rsidP="00BE62FF">
            <w:pPr>
              <w:pStyle w:val="a7"/>
              <w:spacing w:line="360" w:lineRule="auto"/>
              <w:rPr>
                <w:rFonts w:hAnsi="宋体"/>
                <w:sz w:val="24"/>
                <w:szCs w:val="24"/>
              </w:rPr>
            </w:pPr>
            <w:smartTag w:uri="urn:schemas-microsoft-com:office:smarttags" w:element="chmetcnv">
              <w:smartTagPr>
                <w:attr w:name="UnitName" w:val="m3"/>
                <w:attr w:name="SourceValue" w:val="6.11"/>
                <w:attr w:name="HasSpace" w:val="False"/>
                <w:attr w:name="Negative" w:val="False"/>
                <w:attr w:name="NumberType" w:val="1"/>
                <w:attr w:name="TCSC" w:val="0"/>
              </w:smartTagPr>
              <w:r w:rsidRPr="004E5667">
                <w:rPr>
                  <w:rFonts w:hAnsi="宋体" w:hint="eastAsia"/>
                  <w:sz w:val="24"/>
                  <w:szCs w:val="24"/>
                </w:rPr>
                <w:t>6.11</w:t>
              </w:r>
              <w:r w:rsidRPr="004E5667">
                <w:rPr>
                  <w:rFonts w:hAnsi="宋体"/>
                  <w:sz w:val="24"/>
                  <w:szCs w:val="24"/>
                </w:rPr>
                <w:t>m</w:t>
              </w:r>
              <w:r w:rsidRPr="004E5667">
                <w:rPr>
                  <w:rFonts w:hAnsi="宋体"/>
                  <w:sz w:val="24"/>
                  <w:szCs w:val="24"/>
                  <w:vertAlign w:val="superscript"/>
                </w:rPr>
                <w:t>3</w:t>
              </w:r>
            </w:smartTag>
            <w:r w:rsidRPr="004E5667">
              <w:rPr>
                <w:rFonts w:hAnsi="宋体"/>
                <w:sz w:val="24"/>
                <w:szCs w:val="24"/>
              </w:rPr>
              <w:t>/</w:t>
            </w:r>
            <w:r w:rsidRPr="004E5667">
              <w:rPr>
                <w:rFonts w:hAnsi="宋体" w:hint="eastAsia"/>
                <w:sz w:val="24"/>
                <w:szCs w:val="24"/>
              </w:rPr>
              <w:t xml:space="preserve">s  </w:t>
            </w:r>
            <w:r w:rsidRPr="004E5667">
              <w:rPr>
                <w:rFonts w:hAnsi="宋体" w:hint="eastAsia"/>
                <w:b/>
                <w:sz w:val="24"/>
                <w:szCs w:val="24"/>
              </w:rPr>
              <w:t>/</w:t>
            </w:r>
            <w:r w:rsidRPr="004E5667">
              <w:rPr>
                <w:rFonts w:hAnsi="宋体" w:hint="eastAsia"/>
                <w:sz w:val="24"/>
                <w:szCs w:val="24"/>
              </w:rPr>
              <w:t xml:space="preserve">  </w:t>
            </w:r>
            <w:smartTag w:uri="urn:schemas-microsoft-com:office:smarttags" w:element="chmetcnv">
              <w:smartTagPr>
                <w:attr w:name="UnitName" w:val="m"/>
                <w:attr w:name="SourceValue" w:val="26"/>
                <w:attr w:name="HasSpace" w:val="False"/>
                <w:attr w:name="Negative" w:val="False"/>
                <w:attr w:name="NumberType" w:val="1"/>
                <w:attr w:name="TCSC" w:val="0"/>
              </w:smartTagPr>
              <w:r w:rsidRPr="004E5667">
                <w:rPr>
                  <w:rFonts w:hAnsi="宋体" w:hint="eastAsia"/>
                  <w:sz w:val="24"/>
                  <w:szCs w:val="24"/>
                </w:rPr>
                <w:t>26</w:t>
              </w:r>
              <w:r w:rsidRPr="004E5667">
                <w:rPr>
                  <w:rFonts w:hAnsi="宋体"/>
                  <w:sz w:val="24"/>
                  <w:szCs w:val="24"/>
                </w:rPr>
                <w:t>m</w:t>
              </w:r>
            </w:smartTag>
          </w:p>
        </w:tc>
      </w:tr>
      <w:tr w:rsidR="0018091D" w:rsidRPr="004E5667" w:rsidTr="00BE62FF">
        <w:trPr>
          <w:trHeight w:hRule="exact" w:val="440"/>
        </w:trPr>
        <w:tc>
          <w:tcPr>
            <w:tcW w:w="2273"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hint="eastAsia"/>
                <w:sz w:val="24"/>
                <w:szCs w:val="24"/>
              </w:rPr>
              <w:t>额定功率</w:t>
            </w:r>
            <w:proofErr w:type="spellEnd"/>
            <w:r w:rsidRPr="004E5667">
              <w:rPr>
                <w:rFonts w:hAnsi="宋体" w:hint="eastAsia"/>
                <w:sz w:val="24"/>
                <w:szCs w:val="24"/>
              </w:rPr>
              <w:t>/</w:t>
            </w:r>
            <w:proofErr w:type="spellStart"/>
            <w:r w:rsidRPr="004E5667">
              <w:rPr>
                <w:rFonts w:hAnsi="宋体"/>
                <w:sz w:val="24"/>
                <w:szCs w:val="24"/>
              </w:rPr>
              <w:t>额定转数</w:t>
            </w:r>
            <w:proofErr w:type="spellEnd"/>
          </w:p>
        </w:tc>
        <w:tc>
          <w:tcPr>
            <w:tcW w:w="2727" w:type="pct"/>
            <w:vAlign w:val="center"/>
          </w:tcPr>
          <w:p w:rsidR="0018091D" w:rsidRPr="004E5667" w:rsidRDefault="0018091D" w:rsidP="00BE62FF">
            <w:pPr>
              <w:pStyle w:val="a7"/>
              <w:spacing w:line="360" w:lineRule="auto"/>
              <w:rPr>
                <w:rFonts w:hAnsi="宋体"/>
                <w:sz w:val="24"/>
                <w:szCs w:val="24"/>
              </w:rPr>
            </w:pPr>
            <w:r w:rsidRPr="004E5667">
              <w:rPr>
                <w:rFonts w:hAnsi="宋体" w:hint="eastAsia"/>
                <w:sz w:val="24"/>
                <w:szCs w:val="24"/>
              </w:rPr>
              <w:t>2100KW</w:t>
            </w:r>
            <w:r w:rsidRPr="004E5667">
              <w:rPr>
                <w:rFonts w:hAnsi="宋体" w:hint="eastAsia"/>
                <w:b/>
                <w:sz w:val="24"/>
                <w:szCs w:val="24"/>
              </w:rPr>
              <w:t xml:space="preserve">  /</w:t>
            </w:r>
            <w:r w:rsidRPr="004E5667">
              <w:rPr>
                <w:rFonts w:hAnsi="宋体" w:hint="eastAsia"/>
                <w:sz w:val="24"/>
                <w:szCs w:val="24"/>
              </w:rPr>
              <w:t xml:space="preserve"> 424rpm</w:t>
            </w:r>
          </w:p>
        </w:tc>
      </w:tr>
      <w:tr w:rsidR="0018091D" w:rsidRPr="004E5667" w:rsidTr="00BE62FF">
        <w:trPr>
          <w:trHeight w:hRule="exact" w:val="440"/>
        </w:trPr>
        <w:tc>
          <w:tcPr>
            <w:tcW w:w="2273"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hint="eastAsia"/>
                <w:sz w:val="24"/>
                <w:szCs w:val="24"/>
              </w:rPr>
              <w:t>过流部件材质</w:t>
            </w:r>
            <w:proofErr w:type="spellEnd"/>
          </w:p>
        </w:tc>
        <w:tc>
          <w:tcPr>
            <w:tcW w:w="2727" w:type="pct"/>
            <w:vAlign w:val="center"/>
          </w:tcPr>
          <w:p w:rsidR="0018091D" w:rsidRPr="004E5667" w:rsidRDefault="0018091D" w:rsidP="00BE62FF">
            <w:pPr>
              <w:pStyle w:val="a7"/>
              <w:spacing w:line="360" w:lineRule="auto"/>
              <w:rPr>
                <w:rFonts w:hAnsi="宋体"/>
                <w:sz w:val="24"/>
                <w:szCs w:val="24"/>
              </w:rPr>
            </w:pPr>
            <w:r w:rsidRPr="004E5667">
              <w:rPr>
                <w:rFonts w:hAnsi="宋体" w:hint="eastAsia"/>
                <w:sz w:val="24"/>
                <w:szCs w:val="24"/>
              </w:rPr>
              <w:t>ZG00Cr25Ni5Mo2N</w:t>
            </w:r>
          </w:p>
        </w:tc>
      </w:tr>
    </w:tbl>
    <w:p w:rsidR="0018091D" w:rsidRPr="004E5667" w:rsidRDefault="0018091D" w:rsidP="0018091D">
      <w:pPr>
        <w:pStyle w:val="a7"/>
        <w:spacing w:line="360" w:lineRule="auto"/>
        <w:rPr>
          <w:rFonts w:hAnsi="宋体"/>
          <w:sz w:val="24"/>
          <w:szCs w:val="24"/>
        </w:rPr>
      </w:pPr>
      <w:r w:rsidRPr="004E5667">
        <w:rPr>
          <w:rFonts w:hAnsi="宋体" w:hint="eastAsia"/>
          <w:sz w:val="24"/>
          <w:szCs w:val="24"/>
        </w:rPr>
        <w:t>设备位号：P8002</w:t>
      </w:r>
      <w:r>
        <w:rPr>
          <w:rFonts w:hAnsi="宋体" w:hint="eastAsia"/>
          <w:sz w:val="24"/>
          <w:szCs w:val="24"/>
        </w:rPr>
        <w:t>-</w:t>
      </w:r>
      <w:r w:rsidRPr="004E5667">
        <w:rPr>
          <w:rFonts w:hAnsi="宋体" w:hint="eastAsia"/>
          <w:sz w:val="24"/>
          <w:szCs w:val="24"/>
        </w:rPr>
        <w:t>A/B/C/D/E/F/G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5402"/>
      </w:tblGrid>
      <w:tr w:rsidR="0018091D" w:rsidRPr="004E5667" w:rsidTr="00BE62FF">
        <w:trPr>
          <w:trHeight w:hRule="exact" w:val="440"/>
        </w:trPr>
        <w:tc>
          <w:tcPr>
            <w:tcW w:w="2260"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sz w:val="24"/>
                <w:szCs w:val="24"/>
              </w:rPr>
              <w:t>水泵形式</w:t>
            </w:r>
            <w:proofErr w:type="spellEnd"/>
          </w:p>
        </w:tc>
        <w:tc>
          <w:tcPr>
            <w:tcW w:w="2740" w:type="pct"/>
            <w:vAlign w:val="center"/>
          </w:tcPr>
          <w:p w:rsidR="0018091D" w:rsidRPr="004E5667" w:rsidRDefault="0018091D" w:rsidP="00BE62FF">
            <w:pPr>
              <w:pStyle w:val="a7"/>
              <w:spacing w:line="360" w:lineRule="auto"/>
              <w:rPr>
                <w:rFonts w:hAnsi="宋体"/>
                <w:sz w:val="24"/>
                <w:szCs w:val="24"/>
                <w:lang w:eastAsia="zh-CN"/>
              </w:rPr>
            </w:pPr>
            <w:r w:rsidRPr="004E5667">
              <w:rPr>
                <w:rFonts w:hAnsi="宋体" w:hint="eastAsia"/>
                <w:sz w:val="24"/>
                <w:szCs w:val="24"/>
                <w:lang w:eastAsia="zh-CN"/>
              </w:rPr>
              <w:t>立式混流固定叶轮抽芯式</w:t>
            </w:r>
          </w:p>
        </w:tc>
      </w:tr>
      <w:tr w:rsidR="0018091D" w:rsidRPr="004E5667" w:rsidTr="00BE62FF">
        <w:trPr>
          <w:trHeight w:hRule="exact" w:val="440"/>
        </w:trPr>
        <w:tc>
          <w:tcPr>
            <w:tcW w:w="2260"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sz w:val="24"/>
                <w:szCs w:val="24"/>
              </w:rPr>
              <w:t>额定流量</w:t>
            </w:r>
            <w:proofErr w:type="spellEnd"/>
            <w:r w:rsidRPr="004E5667">
              <w:rPr>
                <w:rFonts w:hAnsi="宋体" w:hint="eastAsia"/>
                <w:sz w:val="24"/>
                <w:szCs w:val="24"/>
              </w:rPr>
              <w:t>/</w:t>
            </w:r>
            <w:proofErr w:type="spellStart"/>
            <w:r w:rsidRPr="004E5667">
              <w:rPr>
                <w:rFonts w:hAnsi="宋体"/>
                <w:sz w:val="24"/>
                <w:szCs w:val="24"/>
              </w:rPr>
              <w:t>额定扬程</w:t>
            </w:r>
            <w:proofErr w:type="spellEnd"/>
          </w:p>
        </w:tc>
        <w:tc>
          <w:tcPr>
            <w:tcW w:w="2740" w:type="pct"/>
            <w:vAlign w:val="center"/>
          </w:tcPr>
          <w:p w:rsidR="0018091D" w:rsidRPr="004E5667" w:rsidRDefault="0018091D" w:rsidP="00BE62FF">
            <w:pPr>
              <w:pStyle w:val="a7"/>
              <w:spacing w:line="360" w:lineRule="auto"/>
              <w:rPr>
                <w:rFonts w:hAnsi="宋体"/>
                <w:sz w:val="24"/>
                <w:szCs w:val="24"/>
              </w:rPr>
            </w:pPr>
            <w:r w:rsidRPr="004E5667">
              <w:rPr>
                <w:rFonts w:hAnsi="宋体"/>
                <w:sz w:val="24"/>
                <w:szCs w:val="24"/>
              </w:rPr>
              <w:t xml:space="preserve"> </w:t>
            </w:r>
            <w:smartTag w:uri="urn:schemas-microsoft-com:office:smarttags" w:element="chmetcnv">
              <w:smartTagPr>
                <w:attr w:name="UnitName" w:val="m3"/>
                <w:attr w:name="SourceValue" w:val="6.13"/>
                <w:attr w:name="HasSpace" w:val="False"/>
                <w:attr w:name="Negative" w:val="False"/>
                <w:attr w:name="NumberType" w:val="1"/>
                <w:attr w:name="TCSC" w:val="0"/>
              </w:smartTagPr>
              <w:r w:rsidRPr="004E5667">
                <w:rPr>
                  <w:rFonts w:hAnsi="宋体" w:hint="eastAsia"/>
                  <w:sz w:val="24"/>
                  <w:szCs w:val="24"/>
                </w:rPr>
                <w:t>6.13</w:t>
              </w:r>
              <w:r w:rsidRPr="004E5667">
                <w:rPr>
                  <w:rFonts w:hAnsi="宋体"/>
                  <w:sz w:val="24"/>
                  <w:szCs w:val="24"/>
                </w:rPr>
                <w:t>m</w:t>
              </w:r>
              <w:r w:rsidRPr="004E5667">
                <w:rPr>
                  <w:rFonts w:hAnsi="宋体"/>
                  <w:sz w:val="24"/>
                  <w:szCs w:val="24"/>
                  <w:vertAlign w:val="superscript"/>
                </w:rPr>
                <w:t>3</w:t>
              </w:r>
            </w:smartTag>
            <w:r w:rsidRPr="004E5667">
              <w:rPr>
                <w:rFonts w:hAnsi="宋体"/>
                <w:sz w:val="24"/>
                <w:szCs w:val="24"/>
              </w:rPr>
              <w:t>/</w:t>
            </w:r>
            <w:r w:rsidRPr="004E5667">
              <w:rPr>
                <w:rFonts w:hAnsi="宋体" w:hint="eastAsia"/>
                <w:sz w:val="24"/>
                <w:szCs w:val="24"/>
              </w:rPr>
              <w:t xml:space="preserve">s  </w:t>
            </w:r>
            <w:r w:rsidRPr="004E5667">
              <w:rPr>
                <w:rFonts w:hAnsi="宋体" w:hint="eastAsia"/>
                <w:b/>
                <w:sz w:val="24"/>
                <w:szCs w:val="24"/>
              </w:rPr>
              <w:t>/</w:t>
            </w:r>
            <w:r w:rsidRPr="004E5667">
              <w:rPr>
                <w:rFonts w:hAnsi="宋体" w:hint="eastAsia"/>
                <w:sz w:val="24"/>
                <w:szCs w:val="24"/>
              </w:rPr>
              <w:t xml:space="preserve">  </w:t>
            </w:r>
            <w:smartTag w:uri="urn:schemas-microsoft-com:office:smarttags" w:element="chmetcnv">
              <w:smartTagPr>
                <w:attr w:name="UnitName" w:val="m"/>
                <w:attr w:name="SourceValue" w:val="37"/>
                <w:attr w:name="HasSpace" w:val="False"/>
                <w:attr w:name="Negative" w:val="False"/>
                <w:attr w:name="NumberType" w:val="1"/>
                <w:attr w:name="TCSC" w:val="0"/>
              </w:smartTagPr>
              <w:r w:rsidRPr="004E5667">
                <w:rPr>
                  <w:rFonts w:hAnsi="宋体" w:hint="eastAsia"/>
                  <w:sz w:val="24"/>
                  <w:szCs w:val="24"/>
                </w:rPr>
                <w:t>37</w:t>
              </w:r>
              <w:r w:rsidRPr="004E5667">
                <w:rPr>
                  <w:rFonts w:hAnsi="宋体"/>
                  <w:sz w:val="24"/>
                  <w:szCs w:val="24"/>
                </w:rPr>
                <w:t>m</w:t>
              </w:r>
            </w:smartTag>
          </w:p>
        </w:tc>
      </w:tr>
      <w:tr w:rsidR="0018091D" w:rsidRPr="004E5667" w:rsidTr="00BE62FF">
        <w:trPr>
          <w:trHeight w:hRule="exact" w:val="440"/>
        </w:trPr>
        <w:tc>
          <w:tcPr>
            <w:tcW w:w="2260"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hint="eastAsia"/>
                <w:sz w:val="24"/>
                <w:szCs w:val="24"/>
              </w:rPr>
              <w:t>额定功率</w:t>
            </w:r>
            <w:proofErr w:type="spellEnd"/>
            <w:r w:rsidRPr="004E5667">
              <w:rPr>
                <w:rFonts w:hAnsi="宋体" w:hint="eastAsia"/>
                <w:sz w:val="24"/>
                <w:szCs w:val="24"/>
              </w:rPr>
              <w:t>/</w:t>
            </w:r>
            <w:proofErr w:type="spellStart"/>
            <w:r w:rsidRPr="004E5667">
              <w:rPr>
                <w:rFonts w:hAnsi="宋体"/>
                <w:sz w:val="24"/>
                <w:szCs w:val="24"/>
              </w:rPr>
              <w:t>额定转数</w:t>
            </w:r>
            <w:proofErr w:type="spellEnd"/>
          </w:p>
        </w:tc>
        <w:tc>
          <w:tcPr>
            <w:tcW w:w="2740" w:type="pct"/>
            <w:vAlign w:val="center"/>
          </w:tcPr>
          <w:p w:rsidR="0018091D" w:rsidRPr="004E5667" w:rsidRDefault="0018091D" w:rsidP="00BE62FF">
            <w:pPr>
              <w:pStyle w:val="a7"/>
              <w:spacing w:line="360" w:lineRule="auto"/>
              <w:rPr>
                <w:rFonts w:hAnsi="宋体"/>
                <w:sz w:val="24"/>
                <w:szCs w:val="24"/>
              </w:rPr>
            </w:pPr>
            <w:r w:rsidRPr="004E5667">
              <w:rPr>
                <w:rFonts w:hAnsi="宋体" w:hint="eastAsia"/>
                <w:sz w:val="24"/>
                <w:szCs w:val="24"/>
              </w:rPr>
              <w:t xml:space="preserve">3000KW </w:t>
            </w:r>
            <w:r w:rsidRPr="004E5667">
              <w:rPr>
                <w:rFonts w:hAnsi="宋体" w:hint="eastAsia"/>
                <w:b/>
                <w:sz w:val="24"/>
                <w:szCs w:val="24"/>
              </w:rPr>
              <w:t>/</w:t>
            </w:r>
            <w:r w:rsidRPr="004E5667">
              <w:rPr>
                <w:rFonts w:hAnsi="宋体" w:hint="eastAsia"/>
                <w:sz w:val="24"/>
                <w:szCs w:val="24"/>
              </w:rPr>
              <w:t xml:space="preserve"> 424rpm</w:t>
            </w:r>
          </w:p>
        </w:tc>
      </w:tr>
      <w:tr w:rsidR="0018091D" w:rsidRPr="004E5667" w:rsidTr="00BE62FF">
        <w:trPr>
          <w:trHeight w:hRule="exact" w:val="440"/>
        </w:trPr>
        <w:tc>
          <w:tcPr>
            <w:tcW w:w="2260" w:type="pct"/>
            <w:vAlign w:val="center"/>
          </w:tcPr>
          <w:p w:rsidR="0018091D" w:rsidRPr="004E5667" w:rsidRDefault="0018091D" w:rsidP="00BE62FF">
            <w:pPr>
              <w:pStyle w:val="a7"/>
              <w:spacing w:line="360" w:lineRule="auto"/>
              <w:rPr>
                <w:rFonts w:hAnsi="宋体"/>
                <w:sz w:val="24"/>
                <w:szCs w:val="24"/>
              </w:rPr>
            </w:pPr>
            <w:proofErr w:type="spellStart"/>
            <w:r w:rsidRPr="004E5667">
              <w:rPr>
                <w:rFonts w:hAnsi="宋体" w:hint="eastAsia"/>
                <w:sz w:val="24"/>
                <w:szCs w:val="24"/>
              </w:rPr>
              <w:t>过流部件材质</w:t>
            </w:r>
            <w:proofErr w:type="spellEnd"/>
          </w:p>
        </w:tc>
        <w:tc>
          <w:tcPr>
            <w:tcW w:w="2740" w:type="pct"/>
            <w:vAlign w:val="center"/>
          </w:tcPr>
          <w:p w:rsidR="0018091D" w:rsidRPr="004E5667" w:rsidRDefault="0018091D" w:rsidP="00BE62FF">
            <w:pPr>
              <w:pStyle w:val="a7"/>
              <w:spacing w:line="360" w:lineRule="auto"/>
              <w:rPr>
                <w:rFonts w:hAnsi="宋体"/>
                <w:sz w:val="24"/>
                <w:szCs w:val="24"/>
              </w:rPr>
            </w:pPr>
            <w:r w:rsidRPr="004E5667">
              <w:rPr>
                <w:rFonts w:hAnsi="宋体" w:hint="eastAsia"/>
                <w:sz w:val="24"/>
                <w:szCs w:val="24"/>
              </w:rPr>
              <w:t>ZG00Cr25Ni5Mo2N</w:t>
            </w:r>
          </w:p>
        </w:tc>
      </w:tr>
    </w:tbl>
    <w:p w:rsidR="0018091D" w:rsidRPr="00D04A68" w:rsidRDefault="0018091D" w:rsidP="0018091D">
      <w:pPr>
        <w:tabs>
          <w:tab w:val="left" w:pos="825"/>
        </w:tabs>
        <w:spacing w:line="360" w:lineRule="auto"/>
        <w:rPr>
          <w:sz w:val="24"/>
        </w:rPr>
      </w:pPr>
      <w:proofErr w:type="spellStart"/>
      <w:r w:rsidRPr="00D04A68">
        <w:rPr>
          <w:rFonts w:hint="eastAsia"/>
          <w:sz w:val="24"/>
        </w:rPr>
        <w:t>板式换热器</w:t>
      </w:r>
      <w:proofErr w:type="spellEnd"/>
    </w:p>
    <w:p w:rsidR="0018091D" w:rsidRPr="001312B7" w:rsidRDefault="0018091D" w:rsidP="0018091D">
      <w:pPr>
        <w:pStyle w:val="a7"/>
        <w:spacing w:line="360" w:lineRule="auto"/>
        <w:ind w:firstLineChars="200" w:firstLine="480"/>
        <w:rPr>
          <w:rFonts w:hAnsi="宋体"/>
          <w:sz w:val="24"/>
          <w:szCs w:val="24"/>
          <w:lang w:eastAsia="zh-CN"/>
        </w:rPr>
      </w:pPr>
      <w:bookmarkStart w:id="12" w:name="_Toc340159245"/>
      <w:r w:rsidRPr="00032FE0">
        <w:rPr>
          <w:rFonts w:hAnsi="宋体" w:hint="eastAsia"/>
          <w:sz w:val="24"/>
          <w:szCs w:val="24"/>
          <w:lang w:eastAsia="zh-CN"/>
        </w:rPr>
        <w:t>共计采用33台（一台备用）板式换热器，用于闭式循环水系统。换热器由一组金属波纹板构成，其上带有开孔，开孔与波纹板沟槽形成流体流动的通道，热量将在两种液体之间传递。这组波纹管装配在一块</w:t>
      </w:r>
      <w:proofErr w:type="gramStart"/>
      <w:r w:rsidRPr="00032FE0">
        <w:rPr>
          <w:rFonts w:hAnsi="宋体" w:hint="eastAsia"/>
          <w:sz w:val="24"/>
          <w:szCs w:val="24"/>
          <w:lang w:eastAsia="zh-CN"/>
        </w:rPr>
        <w:t>固定板</w:t>
      </w:r>
      <w:proofErr w:type="gramEnd"/>
      <w:r w:rsidRPr="00032FE0">
        <w:rPr>
          <w:rFonts w:hAnsi="宋体" w:hint="eastAsia"/>
          <w:sz w:val="24"/>
          <w:szCs w:val="24"/>
          <w:lang w:eastAsia="zh-CN"/>
        </w:rPr>
        <w:t>和一块压紧板之间，并通过拉紧螺栓压紧。这些板片上都装有密封垫，</w:t>
      </w:r>
      <w:proofErr w:type="gramStart"/>
      <w:r w:rsidRPr="00032FE0">
        <w:rPr>
          <w:rFonts w:hAnsi="宋体" w:hint="eastAsia"/>
          <w:sz w:val="24"/>
          <w:szCs w:val="24"/>
          <w:lang w:eastAsia="zh-CN"/>
        </w:rPr>
        <w:t>密封垫对板</w:t>
      </w:r>
      <w:proofErr w:type="gramEnd"/>
      <w:r w:rsidRPr="00032FE0">
        <w:rPr>
          <w:rFonts w:hAnsi="宋体" w:hint="eastAsia"/>
          <w:sz w:val="24"/>
          <w:szCs w:val="24"/>
          <w:lang w:eastAsia="zh-CN"/>
        </w:rPr>
        <w:t>间通道起密封作用并使流体流入相邻的通道。</w:t>
      </w:r>
      <w:bookmarkEnd w:id="12"/>
    </w:p>
    <w:p w:rsidR="0018091D" w:rsidRDefault="0018091D" w:rsidP="0018091D">
      <w:pPr>
        <w:pStyle w:val="a7"/>
        <w:spacing w:line="360" w:lineRule="auto"/>
        <w:rPr>
          <w:rFonts w:hAnsi="宋体" w:cs="Arial"/>
          <w:sz w:val="24"/>
          <w:szCs w:val="24"/>
          <w:lang w:eastAsia="zh-CN"/>
        </w:rPr>
      </w:pPr>
      <w:r>
        <w:rPr>
          <w:rFonts w:hAnsi="宋体" w:cs="Arial" w:hint="eastAsia"/>
          <w:sz w:val="24"/>
          <w:szCs w:val="24"/>
          <w:lang w:eastAsia="zh-CN"/>
        </w:rPr>
        <w:t>设备参数</w:t>
      </w:r>
    </w:p>
    <w:p w:rsidR="0018091D" w:rsidRPr="004E5667" w:rsidRDefault="0018091D" w:rsidP="0018091D">
      <w:pPr>
        <w:pStyle w:val="a7"/>
        <w:spacing w:line="360" w:lineRule="auto"/>
        <w:rPr>
          <w:rFonts w:hAnsi="宋体"/>
          <w:sz w:val="24"/>
          <w:lang w:eastAsia="zh-CN"/>
        </w:rPr>
      </w:pPr>
      <w:r w:rsidRPr="00032FE0">
        <w:object w:dxaOrig="8797" w:dyaOrig="4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20.5pt" o:ole="" o:preferrelative="f">
            <v:imagedata r:id="rId10" o:title=""/>
            <o:lock v:ext="edit" aspectratio="f"/>
          </v:shape>
          <o:OLEObject Type="Embed" ProgID="Word.Document.8" ShapeID="_x0000_i1025" DrawAspect="Content" ObjectID="_1699083068" r:id="rId11">
            <o:FieldCodes>\s</o:FieldCodes>
          </o:OLEObject>
        </w:object>
      </w:r>
      <w:bookmarkStart w:id="13" w:name="_MON_1409298273"/>
      <w:bookmarkStart w:id="14" w:name="_MON_1409317495"/>
      <w:bookmarkStart w:id="15" w:name="_MON_1409318458"/>
      <w:bookmarkStart w:id="16" w:name="_MON_1416732735"/>
      <w:bookmarkStart w:id="17" w:name="_Toc340159247"/>
      <w:bookmarkStart w:id="18" w:name="_MON_1409297823"/>
      <w:bookmarkEnd w:id="13"/>
      <w:bookmarkEnd w:id="14"/>
      <w:bookmarkEnd w:id="15"/>
      <w:bookmarkEnd w:id="16"/>
      <w:bookmarkEnd w:id="17"/>
      <w:bookmarkEnd w:id="18"/>
      <w:r>
        <w:rPr>
          <w:rFonts w:hAnsi="宋体" w:hint="eastAsia"/>
          <w:sz w:val="24"/>
          <w:lang w:eastAsia="zh-CN"/>
        </w:rPr>
        <w:t>空压机蒸汽冷凝器设备参数</w:t>
      </w:r>
    </w:p>
    <w:p w:rsidR="0018091D" w:rsidRPr="001C075B" w:rsidRDefault="0018091D" w:rsidP="0018091D">
      <w:pPr>
        <w:rPr>
          <w:rFonts w:cs="Courier New"/>
          <w:sz w:val="24"/>
          <w:lang w:eastAsia="zh-CN"/>
        </w:rPr>
      </w:pPr>
      <w:r w:rsidRPr="004E5667">
        <w:rPr>
          <w:sz w:val="24"/>
        </w:rPr>
        <w:object w:dxaOrig="9449" w:dyaOrig="3557">
          <v:shape id="_x0000_i1026" type="#_x0000_t75" style="width:472.5pt;height:177.75pt" o:ole="">
            <v:imagedata r:id="rId12" o:title=""/>
          </v:shape>
          <o:OLEObject Type="Embed" ProgID="Word.Document.8" ShapeID="_x0000_i1026" DrawAspect="Content" ObjectID="_1699083069" r:id="rId13">
            <o:FieldCodes>\s</o:FieldCodes>
          </o:OLEObject>
        </w:object>
      </w:r>
      <w:r>
        <w:rPr>
          <w:rFonts w:hint="eastAsia"/>
          <w:sz w:val="24"/>
          <w:lang w:eastAsia="zh-CN"/>
        </w:rPr>
        <w:t>PTA</w:t>
      </w:r>
      <w:r w:rsidRPr="00004E4D">
        <w:rPr>
          <w:rFonts w:hint="eastAsia"/>
          <w:sz w:val="24"/>
          <w:lang w:eastAsia="zh-CN"/>
        </w:rPr>
        <w:t>非氧化性</w:t>
      </w:r>
      <w:r>
        <w:rPr>
          <w:rFonts w:cs="Courier New" w:hint="eastAsia"/>
          <w:sz w:val="24"/>
          <w:lang w:eastAsia="zh-CN"/>
        </w:rPr>
        <w:t>杀生剂加药规划</w:t>
      </w:r>
    </w:p>
    <w:tbl>
      <w:tblPr>
        <w:tblW w:w="9945" w:type="dxa"/>
        <w:jc w:val="center"/>
        <w:tblLayout w:type="fixed"/>
        <w:tblLook w:val="04A0" w:firstRow="1" w:lastRow="0" w:firstColumn="1" w:lastColumn="0" w:noHBand="0" w:noVBand="1"/>
      </w:tblPr>
      <w:tblGrid>
        <w:gridCol w:w="1387"/>
        <w:gridCol w:w="1418"/>
        <w:gridCol w:w="1414"/>
        <w:gridCol w:w="1473"/>
        <w:gridCol w:w="1418"/>
        <w:gridCol w:w="1417"/>
        <w:gridCol w:w="1418"/>
      </w:tblGrid>
      <w:tr w:rsidR="0018091D" w:rsidRPr="00784942" w:rsidTr="00BE62FF">
        <w:trPr>
          <w:trHeight w:val="991"/>
          <w:jc w:val="center"/>
        </w:trPr>
        <w:tc>
          <w:tcPr>
            <w:tcW w:w="1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091D" w:rsidRPr="00796ACE" w:rsidRDefault="00BE62FF" w:rsidP="00BE62FF">
            <w:pPr>
              <w:widowControl/>
              <w:ind w:leftChars="100" w:left="551" w:hangingChars="150" w:hanging="331"/>
              <w:rPr>
                <w:rFonts w:ascii="新宋体" w:eastAsia="新宋体" w:hAnsi="新宋体"/>
                <w:b/>
                <w:color w:val="000000"/>
                <w:szCs w:val="21"/>
              </w:rPr>
            </w:pPr>
            <w:r>
              <w:rPr>
                <w:rFonts w:ascii="新宋体" w:eastAsia="新宋体" w:hAnsi="新宋体"/>
                <w:b/>
                <w:noProof/>
                <w:color w:val="000000"/>
                <w:szCs w:val="21"/>
              </w:rPr>
              <w:pict>
                <v:shape id="_x0000_s1044" type="#_x0000_t32" style="position:absolute;left:0;text-align:left;margin-left:-3.8pt;margin-top:-.9pt;width:67.6pt;height:48.3pt;z-index:251676672" o:connectortype="straight"/>
              </w:pict>
            </w:r>
            <w:proofErr w:type="spellStart"/>
            <w:r w:rsidR="0018091D" w:rsidRPr="00796ACE">
              <w:rPr>
                <w:rFonts w:ascii="新宋体" w:eastAsia="新宋体" w:hAnsi="新宋体" w:hint="eastAsia"/>
                <w:b/>
                <w:color w:val="000000"/>
                <w:szCs w:val="21"/>
              </w:rPr>
              <w:t>投加时段</w:t>
            </w:r>
            <w:proofErr w:type="spellEnd"/>
          </w:p>
          <w:p w:rsidR="0018091D" w:rsidRDefault="0018091D" w:rsidP="00BE62FF">
            <w:pPr>
              <w:widowControl/>
              <w:rPr>
                <w:rFonts w:ascii="新宋体" w:eastAsia="新宋体" w:hAnsi="新宋体"/>
                <w:color w:val="000000"/>
                <w:szCs w:val="21"/>
              </w:rPr>
            </w:pPr>
          </w:p>
          <w:p w:rsidR="0018091D" w:rsidRPr="00796ACE" w:rsidRDefault="0018091D" w:rsidP="00BE62FF">
            <w:pPr>
              <w:widowControl/>
              <w:rPr>
                <w:rFonts w:ascii="新宋体" w:eastAsia="新宋体" w:hAnsi="新宋体"/>
                <w:b/>
                <w:color w:val="000000"/>
                <w:szCs w:val="21"/>
              </w:rPr>
            </w:pPr>
            <w:proofErr w:type="spellStart"/>
            <w:r w:rsidRPr="00796ACE">
              <w:rPr>
                <w:rFonts w:ascii="新宋体" w:eastAsia="新宋体" w:hAnsi="新宋体" w:hint="eastAsia"/>
                <w:b/>
                <w:color w:val="000000"/>
                <w:szCs w:val="21"/>
              </w:rPr>
              <w:t>加药参数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01</w:t>
            </w:r>
            <w:r w:rsidRPr="00BC26BC">
              <w:rPr>
                <w:rFonts w:ascii="新宋体" w:eastAsia="新宋体" w:hAnsi="新宋体"/>
                <w:color w:val="000000"/>
                <w:szCs w:val="21"/>
              </w:rPr>
              <w:t>.01-</w:t>
            </w:r>
            <w:r w:rsidRPr="00BC26BC">
              <w:rPr>
                <w:rFonts w:ascii="新宋体" w:eastAsia="新宋体" w:hAnsi="新宋体" w:hint="eastAsia"/>
                <w:color w:val="000000"/>
                <w:szCs w:val="21"/>
              </w:rPr>
              <w:t>0</w:t>
            </w:r>
            <w:r>
              <w:rPr>
                <w:rFonts w:ascii="新宋体" w:eastAsia="新宋体" w:hAnsi="新宋体" w:hint="eastAsia"/>
                <w:color w:val="000000"/>
                <w:szCs w:val="21"/>
              </w:rPr>
              <w:t>2</w:t>
            </w:r>
            <w:r w:rsidRPr="00BC26BC">
              <w:rPr>
                <w:rFonts w:ascii="新宋体" w:eastAsia="新宋体" w:hAnsi="新宋体"/>
                <w:color w:val="000000"/>
                <w:szCs w:val="21"/>
              </w:rPr>
              <w:t>.</w:t>
            </w:r>
            <w:r>
              <w:rPr>
                <w:rFonts w:ascii="新宋体" w:eastAsia="新宋体" w:hAnsi="新宋体" w:hint="eastAsia"/>
                <w:color w:val="000000"/>
                <w:szCs w:val="21"/>
              </w:rPr>
              <w:t>28</w:t>
            </w:r>
            <w:r w:rsidRPr="00BC26BC">
              <w:rPr>
                <w:rFonts w:ascii="新宋体" w:eastAsia="新宋体" w:hAnsi="新宋体" w:hint="eastAsia"/>
                <w:color w:val="000000"/>
                <w:szCs w:val="21"/>
              </w:rPr>
              <w:t>（</w:t>
            </w:r>
            <w:r>
              <w:rPr>
                <w:rFonts w:ascii="新宋体" w:eastAsia="新宋体" w:hAnsi="新宋体" w:hint="eastAsia"/>
                <w:color w:val="000000"/>
                <w:szCs w:val="21"/>
              </w:rPr>
              <w:t>59</w:t>
            </w:r>
            <w:r w:rsidRPr="00BC26BC">
              <w:rPr>
                <w:rFonts w:ascii="新宋体" w:eastAsia="新宋体" w:hAnsi="新宋体" w:hint="eastAsia"/>
                <w:color w:val="000000"/>
                <w:szCs w:val="21"/>
              </w:rPr>
              <w:t>天）</w:t>
            </w:r>
          </w:p>
        </w:tc>
        <w:tc>
          <w:tcPr>
            <w:tcW w:w="1414" w:type="dxa"/>
            <w:tcBorders>
              <w:top w:val="single" w:sz="4" w:space="0" w:color="auto"/>
              <w:left w:val="nil"/>
              <w:bottom w:val="single" w:sz="4" w:space="0" w:color="auto"/>
              <w:right w:val="single" w:sz="4" w:space="0" w:color="auto"/>
            </w:tcBorders>
            <w:shd w:val="clear" w:color="auto" w:fill="auto"/>
            <w:vAlign w:val="center"/>
          </w:tcPr>
          <w:p w:rsidR="0018091D" w:rsidRPr="00796ACE"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w:t>
            </w:r>
            <w:r w:rsidRPr="00796ACE">
              <w:rPr>
                <w:rFonts w:ascii="新宋体" w:eastAsia="新宋体" w:hAnsi="新宋体" w:hint="eastAsia"/>
                <w:color w:val="000000"/>
                <w:szCs w:val="21"/>
              </w:rPr>
              <w:t>年</w:t>
            </w:r>
          </w:p>
          <w:p w:rsidR="0018091D" w:rsidRPr="00796ACE" w:rsidRDefault="0018091D" w:rsidP="00BE62FF">
            <w:pPr>
              <w:jc w:val="center"/>
              <w:rPr>
                <w:color w:val="000000"/>
                <w:szCs w:val="21"/>
              </w:rPr>
            </w:pPr>
            <w:r w:rsidRPr="00796ACE">
              <w:rPr>
                <w:rFonts w:ascii="新宋体" w:eastAsia="新宋体" w:hAnsi="新宋体" w:hint="eastAsia"/>
                <w:color w:val="000000"/>
                <w:szCs w:val="21"/>
              </w:rPr>
              <w:t>0</w:t>
            </w:r>
            <w:r>
              <w:rPr>
                <w:rFonts w:ascii="新宋体" w:eastAsia="新宋体" w:hAnsi="新宋体" w:hint="eastAsia"/>
                <w:color w:val="000000"/>
                <w:szCs w:val="21"/>
              </w:rPr>
              <w:t>3</w:t>
            </w:r>
            <w:r w:rsidRPr="00796ACE">
              <w:rPr>
                <w:rFonts w:ascii="新宋体" w:eastAsia="新宋体" w:hAnsi="新宋体"/>
                <w:color w:val="000000"/>
                <w:szCs w:val="21"/>
              </w:rPr>
              <w:t>.01-</w:t>
            </w:r>
            <w:r w:rsidRPr="00796ACE">
              <w:rPr>
                <w:rFonts w:ascii="新宋体" w:eastAsia="新宋体" w:hAnsi="新宋体" w:hint="eastAsia"/>
                <w:color w:val="000000"/>
                <w:szCs w:val="21"/>
              </w:rPr>
              <w:t>0</w:t>
            </w:r>
            <w:r>
              <w:rPr>
                <w:rFonts w:ascii="新宋体" w:eastAsia="新宋体" w:hAnsi="新宋体" w:hint="eastAsia"/>
                <w:color w:val="000000"/>
                <w:szCs w:val="21"/>
              </w:rPr>
              <w:t>4</w:t>
            </w:r>
            <w:r w:rsidRPr="00796ACE">
              <w:rPr>
                <w:rFonts w:ascii="新宋体" w:eastAsia="新宋体" w:hAnsi="新宋体"/>
                <w:color w:val="000000"/>
                <w:szCs w:val="21"/>
              </w:rPr>
              <w:t>.</w:t>
            </w:r>
            <w:r w:rsidRPr="00796ACE">
              <w:rPr>
                <w:rFonts w:ascii="新宋体" w:eastAsia="新宋体" w:hAnsi="新宋体" w:hint="eastAsia"/>
                <w:color w:val="000000"/>
                <w:szCs w:val="21"/>
              </w:rPr>
              <w:t>3</w:t>
            </w:r>
            <w:r>
              <w:rPr>
                <w:rFonts w:ascii="新宋体" w:eastAsia="新宋体" w:hAnsi="新宋体" w:hint="eastAsia"/>
                <w:color w:val="000000"/>
                <w:szCs w:val="21"/>
              </w:rPr>
              <w:t>0</w:t>
            </w:r>
            <w:r w:rsidRPr="00796ACE">
              <w:rPr>
                <w:rFonts w:ascii="新宋体" w:eastAsia="新宋体" w:hAnsi="新宋体" w:hint="eastAsia"/>
                <w:color w:val="000000"/>
                <w:szCs w:val="21"/>
              </w:rPr>
              <w:t>（</w:t>
            </w:r>
            <w:r>
              <w:rPr>
                <w:rFonts w:ascii="新宋体" w:eastAsia="新宋体" w:hAnsi="新宋体" w:hint="eastAsia"/>
                <w:color w:val="000000"/>
                <w:szCs w:val="21"/>
              </w:rPr>
              <w:t>61</w:t>
            </w:r>
            <w:r w:rsidRPr="00796ACE">
              <w:rPr>
                <w:rFonts w:ascii="新宋体" w:eastAsia="新宋体" w:hAnsi="新宋体" w:hint="eastAsia"/>
                <w:color w:val="000000"/>
                <w:szCs w:val="21"/>
              </w:rPr>
              <w:t>天）</w:t>
            </w:r>
          </w:p>
        </w:tc>
        <w:tc>
          <w:tcPr>
            <w:tcW w:w="1473"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05</w:t>
            </w:r>
            <w:r w:rsidRPr="00BC26BC">
              <w:rPr>
                <w:rFonts w:ascii="新宋体" w:eastAsia="新宋体" w:hAnsi="新宋体"/>
                <w:color w:val="000000"/>
                <w:szCs w:val="21"/>
              </w:rPr>
              <w:t>.01-</w:t>
            </w:r>
            <w:r>
              <w:rPr>
                <w:rFonts w:ascii="新宋体" w:eastAsia="新宋体" w:hAnsi="新宋体" w:hint="eastAsia"/>
                <w:color w:val="000000"/>
                <w:szCs w:val="21"/>
              </w:rPr>
              <w:t>06</w:t>
            </w:r>
            <w:r w:rsidRPr="00BC26BC">
              <w:rPr>
                <w:rFonts w:ascii="新宋体" w:eastAsia="新宋体" w:hAnsi="新宋体"/>
                <w:color w:val="000000"/>
                <w:szCs w:val="21"/>
              </w:rPr>
              <w:t>.</w:t>
            </w:r>
            <w:r w:rsidRPr="00BC26BC">
              <w:rPr>
                <w:rFonts w:ascii="新宋体" w:eastAsia="新宋体" w:hAnsi="新宋体" w:hint="eastAsia"/>
                <w:color w:val="000000"/>
                <w:szCs w:val="21"/>
              </w:rPr>
              <w:t>3</w:t>
            </w:r>
            <w:r>
              <w:rPr>
                <w:rFonts w:ascii="新宋体" w:eastAsia="新宋体" w:hAnsi="新宋体" w:hint="eastAsia"/>
                <w:color w:val="000000"/>
                <w:szCs w:val="21"/>
              </w:rPr>
              <w:t>0</w:t>
            </w:r>
            <w:r w:rsidRPr="00BC26BC">
              <w:rPr>
                <w:rFonts w:ascii="新宋体" w:eastAsia="新宋体" w:hAnsi="新宋体" w:hint="eastAsia"/>
                <w:color w:val="000000"/>
                <w:szCs w:val="21"/>
              </w:rPr>
              <w:t>（</w:t>
            </w:r>
            <w:r>
              <w:rPr>
                <w:rFonts w:ascii="新宋体" w:eastAsia="新宋体" w:hAnsi="新宋体" w:hint="eastAsia"/>
                <w:color w:val="000000"/>
                <w:szCs w:val="21"/>
              </w:rPr>
              <w:t>61</w:t>
            </w:r>
            <w:r w:rsidRPr="00BC26BC">
              <w:rPr>
                <w:rFonts w:ascii="新宋体" w:eastAsia="新宋体" w:hAnsi="新宋体" w:hint="eastAsia"/>
                <w:color w:val="000000"/>
                <w:szCs w:val="21"/>
              </w:rPr>
              <w:t>天）</w:t>
            </w:r>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2022年07</w:t>
            </w:r>
            <w:r w:rsidRPr="00BC26BC">
              <w:rPr>
                <w:rFonts w:ascii="新宋体" w:eastAsia="新宋体" w:hAnsi="新宋体"/>
                <w:color w:val="000000"/>
                <w:szCs w:val="21"/>
              </w:rPr>
              <w:t>.01-</w:t>
            </w:r>
            <w:r>
              <w:rPr>
                <w:rFonts w:ascii="新宋体" w:eastAsia="新宋体" w:hAnsi="新宋体" w:hint="eastAsia"/>
                <w:color w:val="000000"/>
                <w:szCs w:val="21"/>
              </w:rPr>
              <w:t>08</w:t>
            </w:r>
            <w:r w:rsidRPr="00BC26BC">
              <w:rPr>
                <w:rFonts w:ascii="新宋体" w:eastAsia="新宋体" w:hAnsi="新宋体"/>
                <w:color w:val="000000"/>
                <w:szCs w:val="21"/>
              </w:rPr>
              <w:t>.</w:t>
            </w:r>
            <w:r>
              <w:rPr>
                <w:rFonts w:ascii="新宋体" w:eastAsia="新宋体" w:hAnsi="新宋体" w:hint="eastAsia"/>
                <w:color w:val="000000"/>
                <w:szCs w:val="21"/>
              </w:rPr>
              <w:t>31</w:t>
            </w:r>
            <w:r w:rsidRPr="00BC26BC">
              <w:rPr>
                <w:rFonts w:ascii="新宋体" w:eastAsia="新宋体" w:hAnsi="新宋体" w:hint="eastAsia"/>
                <w:color w:val="000000"/>
                <w:szCs w:val="21"/>
              </w:rPr>
              <w:t>（</w:t>
            </w:r>
            <w:r>
              <w:rPr>
                <w:rFonts w:ascii="新宋体" w:eastAsia="新宋体" w:hAnsi="新宋体" w:hint="eastAsia"/>
                <w:color w:val="000000"/>
                <w:szCs w:val="21"/>
              </w:rPr>
              <w:t>61</w:t>
            </w:r>
            <w:r w:rsidRPr="00BC26BC">
              <w:rPr>
                <w:rFonts w:ascii="新宋体" w:eastAsia="新宋体" w:hAnsi="新宋体" w:hint="eastAsia"/>
                <w:color w:val="000000"/>
                <w:szCs w:val="21"/>
              </w:rPr>
              <w:t>天）</w:t>
            </w:r>
          </w:p>
        </w:tc>
        <w:tc>
          <w:tcPr>
            <w:tcW w:w="1417"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09</w:t>
            </w:r>
            <w:r w:rsidRPr="00BC26BC">
              <w:rPr>
                <w:rFonts w:ascii="新宋体" w:eastAsia="新宋体" w:hAnsi="新宋体"/>
                <w:color w:val="000000"/>
                <w:szCs w:val="21"/>
              </w:rPr>
              <w:t>.01-</w:t>
            </w:r>
            <w:r>
              <w:rPr>
                <w:rFonts w:ascii="新宋体" w:eastAsia="新宋体" w:hAnsi="新宋体" w:hint="eastAsia"/>
                <w:color w:val="000000"/>
                <w:szCs w:val="21"/>
              </w:rPr>
              <w:t>10</w:t>
            </w:r>
            <w:r w:rsidRPr="00BC26BC">
              <w:rPr>
                <w:rFonts w:ascii="新宋体" w:eastAsia="新宋体" w:hAnsi="新宋体"/>
                <w:color w:val="000000"/>
                <w:szCs w:val="21"/>
              </w:rPr>
              <w:t>.</w:t>
            </w:r>
            <w:r w:rsidRPr="00BC26BC">
              <w:rPr>
                <w:rFonts w:ascii="新宋体" w:eastAsia="新宋体" w:hAnsi="新宋体" w:hint="eastAsia"/>
                <w:color w:val="000000"/>
                <w:szCs w:val="21"/>
              </w:rPr>
              <w:t>3</w:t>
            </w:r>
            <w:r>
              <w:rPr>
                <w:rFonts w:ascii="新宋体" w:eastAsia="新宋体" w:hAnsi="新宋体" w:hint="eastAsia"/>
                <w:color w:val="000000"/>
                <w:szCs w:val="21"/>
              </w:rPr>
              <w:t>1</w:t>
            </w:r>
            <w:r w:rsidRPr="00BC26BC">
              <w:rPr>
                <w:rFonts w:ascii="新宋体" w:eastAsia="新宋体" w:hAnsi="新宋体" w:hint="eastAsia"/>
                <w:color w:val="000000"/>
                <w:szCs w:val="21"/>
              </w:rPr>
              <w:t>（</w:t>
            </w:r>
            <w:r>
              <w:rPr>
                <w:rFonts w:ascii="新宋体" w:eastAsia="新宋体" w:hAnsi="新宋体" w:hint="eastAsia"/>
                <w:color w:val="000000"/>
                <w:szCs w:val="21"/>
              </w:rPr>
              <w:t>62</w:t>
            </w:r>
            <w:r w:rsidRPr="00BC26BC">
              <w:rPr>
                <w:rFonts w:ascii="新宋体" w:eastAsia="新宋体" w:hAnsi="新宋体" w:hint="eastAsia"/>
                <w:color w:val="000000"/>
                <w:szCs w:val="21"/>
              </w:rPr>
              <w:t>天）</w:t>
            </w:r>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11</w:t>
            </w:r>
            <w:r w:rsidRPr="00BC26BC">
              <w:rPr>
                <w:rFonts w:ascii="新宋体" w:eastAsia="新宋体" w:hAnsi="新宋体"/>
                <w:color w:val="000000"/>
                <w:szCs w:val="21"/>
              </w:rPr>
              <w:t>.01-</w:t>
            </w:r>
            <w:r>
              <w:rPr>
                <w:rFonts w:ascii="新宋体" w:eastAsia="新宋体" w:hAnsi="新宋体" w:hint="eastAsia"/>
                <w:color w:val="000000"/>
                <w:szCs w:val="21"/>
              </w:rPr>
              <w:t>12</w:t>
            </w:r>
            <w:r w:rsidRPr="00BC26BC">
              <w:rPr>
                <w:rFonts w:ascii="新宋体" w:eastAsia="新宋体" w:hAnsi="新宋体"/>
                <w:color w:val="000000"/>
                <w:szCs w:val="21"/>
              </w:rPr>
              <w:t>.3</w:t>
            </w:r>
            <w:r>
              <w:rPr>
                <w:rFonts w:ascii="新宋体" w:eastAsia="新宋体" w:hAnsi="新宋体" w:hint="eastAsia"/>
                <w:color w:val="000000"/>
                <w:szCs w:val="21"/>
              </w:rPr>
              <w:t>1</w:t>
            </w:r>
            <w:r w:rsidRPr="00BC26BC">
              <w:rPr>
                <w:rFonts w:ascii="新宋体" w:eastAsia="新宋体" w:hAnsi="新宋体" w:hint="eastAsia"/>
                <w:color w:val="000000"/>
                <w:szCs w:val="21"/>
              </w:rPr>
              <w:t>（</w:t>
            </w:r>
            <w:r>
              <w:rPr>
                <w:rFonts w:ascii="新宋体" w:eastAsia="新宋体" w:hAnsi="新宋体" w:hint="eastAsia"/>
                <w:color w:val="000000"/>
                <w:szCs w:val="21"/>
              </w:rPr>
              <w:t>60</w:t>
            </w:r>
            <w:r w:rsidRPr="00BC26BC">
              <w:rPr>
                <w:rFonts w:ascii="新宋体" w:eastAsia="新宋体" w:hAnsi="新宋体" w:hint="eastAsia"/>
                <w:color w:val="000000"/>
                <w:szCs w:val="21"/>
              </w:rPr>
              <w:t>天）</w:t>
            </w:r>
          </w:p>
        </w:tc>
      </w:tr>
      <w:tr w:rsidR="0018091D" w:rsidRPr="00784942" w:rsidTr="00BE62FF">
        <w:trPr>
          <w:trHeight w:val="708"/>
          <w:jc w:val="center"/>
        </w:trPr>
        <w:tc>
          <w:tcPr>
            <w:tcW w:w="1387" w:type="dxa"/>
            <w:tcBorders>
              <w:top w:val="nil"/>
              <w:left w:val="single" w:sz="4" w:space="0" w:color="auto"/>
              <w:bottom w:val="single" w:sz="4" w:space="0" w:color="auto"/>
              <w:right w:val="single" w:sz="4" w:space="0" w:color="auto"/>
            </w:tcBorders>
            <w:shd w:val="clear" w:color="auto" w:fill="auto"/>
            <w:noWrap/>
            <w:vAlign w:val="center"/>
          </w:tcPr>
          <w:p w:rsidR="0018091D" w:rsidRPr="00BC26BC" w:rsidRDefault="0018091D" w:rsidP="00BE62FF">
            <w:pPr>
              <w:widowControl/>
              <w:rPr>
                <w:rFonts w:ascii="新宋体" w:eastAsia="新宋体" w:hAnsi="新宋体"/>
                <w:color w:val="000000"/>
                <w:szCs w:val="21"/>
              </w:rPr>
            </w:pPr>
            <w:proofErr w:type="spellStart"/>
            <w:r w:rsidRPr="00BC26BC">
              <w:rPr>
                <w:rFonts w:ascii="新宋体" w:eastAsia="新宋体" w:hAnsi="新宋体" w:hint="eastAsia"/>
                <w:color w:val="000000"/>
                <w:szCs w:val="21"/>
              </w:rPr>
              <w:t>直流海水流量</w:t>
            </w:r>
            <w:proofErr w:type="spellEnd"/>
            <w:r w:rsidRPr="00BC26BC">
              <w:rPr>
                <w:rFonts w:ascii="新宋体" w:eastAsia="新宋体" w:hAnsi="新宋体" w:hint="eastAsia"/>
                <w:color w:val="000000"/>
                <w:szCs w:val="21"/>
              </w:rPr>
              <w:t>(m</w:t>
            </w:r>
            <w:r w:rsidRPr="00BC26BC">
              <w:rPr>
                <w:rFonts w:ascii="新宋体" w:eastAsia="新宋体" w:hAnsi="新宋体" w:hint="eastAsia"/>
                <w:color w:val="000000"/>
                <w:szCs w:val="21"/>
                <w:vertAlign w:val="superscript"/>
              </w:rPr>
              <w:t>3</w:t>
            </w:r>
            <w:r w:rsidRPr="00BC26BC">
              <w:rPr>
                <w:rFonts w:ascii="新宋体" w:eastAsia="新宋体" w:hAnsi="新宋体" w:hint="eastAsia"/>
                <w:color w:val="000000"/>
                <w:szCs w:val="21"/>
              </w:rPr>
              <w:t>/h)</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132000</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18091D" w:rsidRPr="00796ACE" w:rsidRDefault="0018091D" w:rsidP="00BE62FF">
            <w:pPr>
              <w:widowControl/>
              <w:jc w:val="center"/>
              <w:rPr>
                <w:color w:val="000000"/>
                <w:szCs w:val="21"/>
              </w:rPr>
            </w:pPr>
            <w:r>
              <w:rPr>
                <w:rFonts w:hint="eastAsia"/>
                <w:color w:val="000000"/>
                <w:szCs w:val="21"/>
              </w:rPr>
              <w:t>132000</w:t>
            </w:r>
          </w:p>
        </w:tc>
        <w:tc>
          <w:tcPr>
            <w:tcW w:w="1473" w:type="dxa"/>
            <w:tcBorders>
              <w:top w:val="single" w:sz="4" w:space="0" w:color="auto"/>
              <w:left w:val="nil"/>
              <w:bottom w:val="single" w:sz="4" w:space="0" w:color="auto"/>
              <w:right w:val="single" w:sz="4" w:space="0" w:color="auto"/>
            </w:tcBorders>
            <w:shd w:val="clear" w:color="auto" w:fill="auto"/>
            <w:noWrap/>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143000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154000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154000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132000</w:t>
            </w:r>
          </w:p>
        </w:tc>
      </w:tr>
    </w:tbl>
    <w:p w:rsidR="0018091D" w:rsidRPr="000C3162" w:rsidRDefault="0018091D" w:rsidP="0018091D">
      <w:pPr>
        <w:pStyle w:val="aa"/>
        <w:spacing w:line="360" w:lineRule="auto"/>
        <w:ind w:firstLine="0"/>
        <w:rPr>
          <w:sz w:val="24"/>
          <w:lang w:eastAsia="zh-CN"/>
        </w:rPr>
      </w:pPr>
      <w:r w:rsidRPr="001C075B">
        <w:rPr>
          <w:rFonts w:hint="eastAsia"/>
          <w:b/>
          <w:sz w:val="24"/>
          <w:lang w:eastAsia="zh-CN"/>
        </w:rPr>
        <w:t>注</w:t>
      </w:r>
      <w:r>
        <w:rPr>
          <w:rFonts w:hint="eastAsia"/>
          <w:sz w:val="24"/>
          <w:lang w:eastAsia="zh-CN"/>
        </w:rPr>
        <w:t>：（1）</w:t>
      </w:r>
      <w:proofErr w:type="gramStart"/>
      <w:r>
        <w:rPr>
          <w:rFonts w:hint="eastAsia"/>
          <w:sz w:val="24"/>
          <w:lang w:eastAsia="zh-CN"/>
        </w:rPr>
        <w:t>承揽商</w:t>
      </w:r>
      <w:proofErr w:type="gramEnd"/>
      <w:r>
        <w:rPr>
          <w:rFonts w:hint="eastAsia"/>
          <w:sz w:val="24"/>
          <w:lang w:eastAsia="zh-CN"/>
        </w:rPr>
        <w:t>根据我</w:t>
      </w:r>
      <w:r w:rsidRPr="006444CA">
        <w:rPr>
          <w:rFonts w:hint="eastAsia"/>
          <w:sz w:val="24"/>
          <w:lang w:eastAsia="zh-CN"/>
        </w:rPr>
        <w:t>司</w:t>
      </w:r>
      <w:r>
        <w:rPr>
          <w:rFonts w:hint="eastAsia"/>
          <w:sz w:val="24"/>
          <w:lang w:eastAsia="zh-CN"/>
        </w:rPr>
        <w:t>生产负荷、季节水温及海洋微生物滋生特点</w:t>
      </w:r>
      <w:r w:rsidRPr="006444CA">
        <w:rPr>
          <w:rFonts w:hint="eastAsia"/>
          <w:sz w:val="24"/>
          <w:lang w:eastAsia="zh-CN"/>
        </w:rPr>
        <w:t>规划的非氧化性</w:t>
      </w:r>
      <w:proofErr w:type="gramStart"/>
      <w:r w:rsidRPr="006444CA">
        <w:rPr>
          <w:rFonts w:hint="eastAsia"/>
          <w:sz w:val="24"/>
          <w:lang w:eastAsia="zh-CN"/>
        </w:rPr>
        <w:t>杀生剂投加</w:t>
      </w:r>
      <w:proofErr w:type="gramEnd"/>
      <w:r w:rsidRPr="006444CA">
        <w:rPr>
          <w:rFonts w:hint="eastAsia"/>
          <w:sz w:val="24"/>
          <w:lang w:eastAsia="zh-CN"/>
        </w:rPr>
        <w:t>时段</w:t>
      </w:r>
      <w:r>
        <w:rPr>
          <w:rFonts w:hint="eastAsia"/>
          <w:sz w:val="24"/>
          <w:lang w:eastAsia="zh-CN"/>
        </w:rPr>
        <w:t>、时长及浓度</w:t>
      </w:r>
      <w:r w:rsidRPr="006444CA">
        <w:rPr>
          <w:rFonts w:hint="eastAsia"/>
          <w:sz w:val="24"/>
          <w:lang w:eastAsia="zh-CN"/>
        </w:rPr>
        <w:t>，</w:t>
      </w:r>
      <w:r>
        <w:rPr>
          <w:rFonts w:hint="eastAsia"/>
          <w:sz w:val="24"/>
          <w:lang w:eastAsia="zh-CN"/>
        </w:rPr>
        <w:t>制定相应的药剂投加方案。</w:t>
      </w:r>
      <w:r w:rsidRPr="006444CA">
        <w:rPr>
          <w:rFonts w:hint="eastAsia"/>
          <w:sz w:val="24"/>
          <w:lang w:eastAsia="zh-CN"/>
        </w:rPr>
        <w:t>本年度其累计加药时长为12个月(202</w:t>
      </w:r>
      <w:r>
        <w:rPr>
          <w:rFonts w:hint="eastAsia"/>
          <w:sz w:val="24"/>
          <w:lang w:eastAsia="zh-CN"/>
        </w:rPr>
        <w:t>2</w:t>
      </w:r>
      <w:r w:rsidRPr="006444CA">
        <w:rPr>
          <w:rFonts w:hint="eastAsia"/>
          <w:sz w:val="24"/>
          <w:lang w:eastAsia="zh-CN"/>
        </w:rPr>
        <w:t>年1月</w:t>
      </w:r>
      <w:r>
        <w:rPr>
          <w:rFonts w:hint="eastAsia"/>
          <w:sz w:val="24"/>
          <w:lang w:eastAsia="zh-CN"/>
        </w:rPr>
        <w:t>1日</w:t>
      </w:r>
      <w:r w:rsidRPr="006444CA">
        <w:rPr>
          <w:sz w:val="24"/>
          <w:lang w:eastAsia="zh-CN"/>
        </w:rPr>
        <w:t>—</w:t>
      </w:r>
      <w:r w:rsidRPr="006444CA">
        <w:rPr>
          <w:rFonts w:hint="eastAsia"/>
          <w:sz w:val="24"/>
          <w:lang w:eastAsia="zh-CN"/>
        </w:rPr>
        <w:t>202</w:t>
      </w:r>
      <w:r>
        <w:rPr>
          <w:rFonts w:hint="eastAsia"/>
          <w:sz w:val="24"/>
          <w:lang w:eastAsia="zh-CN"/>
        </w:rPr>
        <w:t>2</w:t>
      </w:r>
      <w:r w:rsidRPr="006444CA">
        <w:rPr>
          <w:rFonts w:hint="eastAsia"/>
          <w:sz w:val="24"/>
          <w:lang w:eastAsia="zh-CN"/>
        </w:rPr>
        <w:t>年12月</w:t>
      </w:r>
      <w:r>
        <w:rPr>
          <w:rFonts w:hint="eastAsia"/>
          <w:sz w:val="24"/>
          <w:lang w:eastAsia="zh-CN"/>
        </w:rPr>
        <w:t>31日</w:t>
      </w:r>
      <w:r w:rsidRPr="006444CA">
        <w:rPr>
          <w:rFonts w:hint="eastAsia"/>
          <w:sz w:val="24"/>
          <w:lang w:eastAsia="zh-CN"/>
        </w:rPr>
        <w:t>)。</w:t>
      </w:r>
    </w:p>
    <w:p w:rsidR="0018091D" w:rsidRDefault="0018091D" w:rsidP="0018091D">
      <w:pPr>
        <w:tabs>
          <w:tab w:val="left" w:pos="825"/>
        </w:tabs>
        <w:spacing w:line="360" w:lineRule="auto"/>
        <w:rPr>
          <w:sz w:val="24"/>
          <w:lang w:eastAsia="zh-CN"/>
        </w:rPr>
      </w:pPr>
      <w:r>
        <w:rPr>
          <w:rFonts w:hint="eastAsia"/>
          <w:sz w:val="24"/>
          <w:lang w:eastAsia="zh-CN"/>
        </w:rPr>
        <w:t>3.2热电直流海水冷却系统</w:t>
      </w:r>
    </w:p>
    <w:p w:rsidR="0018091D" w:rsidRPr="00055E80" w:rsidRDefault="0018091D" w:rsidP="0018091D">
      <w:pPr>
        <w:tabs>
          <w:tab w:val="left" w:pos="825"/>
        </w:tabs>
        <w:spacing w:line="360" w:lineRule="auto"/>
        <w:ind w:firstLineChars="200" w:firstLine="480"/>
        <w:rPr>
          <w:sz w:val="24"/>
          <w:lang w:eastAsia="zh-CN"/>
        </w:rPr>
      </w:pPr>
      <w:r>
        <w:rPr>
          <w:rFonts w:hint="eastAsia"/>
          <w:sz w:val="24"/>
          <w:lang w:eastAsia="zh-CN"/>
        </w:rPr>
        <w:t>热电装置</w:t>
      </w:r>
      <w:r w:rsidRPr="00055E80">
        <w:rPr>
          <w:rFonts w:hint="eastAsia"/>
          <w:sz w:val="24"/>
          <w:lang w:eastAsia="zh-CN"/>
        </w:rPr>
        <w:t>规模为4*670T/H +3*150MW容量，冷却水系统采用海水直流冷却。</w:t>
      </w:r>
    </w:p>
    <w:p w:rsidR="0018091D" w:rsidRDefault="0018091D" w:rsidP="0018091D">
      <w:pPr>
        <w:tabs>
          <w:tab w:val="left" w:pos="825"/>
        </w:tabs>
        <w:spacing w:line="360" w:lineRule="auto"/>
        <w:rPr>
          <w:sz w:val="24"/>
        </w:rPr>
      </w:pPr>
      <w:r>
        <w:rPr>
          <w:rFonts w:hint="eastAsia"/>
          <w:sz w:val="24"/>
          <w:lang w:eastAsia="zh-CN"/>
        </w:rPr>
        <w:t>3.2.1</w:t>
      </w:r>
      <w:r w:rsidRPr="00055E80">
        <w:rPr>
          <w:rFonts w:hint="eastAsia"/>
          <w:sz w:val="24"/>
          <w:lang w:eastAsia="zh-CN"/>
        </w:rPr>
        <w:t>配置循环水泵、加药装置和投药泵。</w:t>
      </w:r>
      <w:proofErr w:type="spellStart"/>
      <w:r w:rsidRPr="00055E80">
        <w:rPr>
          <w:rFonts w:hint="eastAsia"/>
          <w:sz w:val="24"/>
        </w:rPr>
        <w:t>具体参数如下</w:t>
      </w:r>
      <w:proofErr w:type="spellEnd"/>
      <w:r>
        <w:rPr>
          <w:rFonts w:hint="eastAsia"/>
          <w:sz w:val="24"/>
        </w:rPr>
        <w:t>：</w:t>
      </w:r>
      <w:r w:rsidRPr="00055E80">
        <w:rPr>
          <w:rFonts w:hint="eastAsia"/>
          <w:sz w:val="24"/>
        </w:rPr>
        <w:t xml:space="preserve">                           </w:t>
      </w:r>
    </w:p>
    <w:p w:rsidR="0018091D" w:rsidRPr="00055E80" w:rsidRDefault="0018091D" w:rsidP="0018091D">
      <w:pPr>
        <w:spacing w:line="360" w:lineRule="auto"/>
        <w:ind w:firstLineChars="1550" w:firstLine="3720"/>
        <w:rPr>
          <w:sz w:val="24"/>
        </w:rPr>
      </w:pPr>
      <w:r w:rsidRPr="00055E80">
        <w:rPr>
          <w:rFonts w:hint="eastAsia"/>
          <w:sz w:val="24"/>
        </w:rPr>
        <w:t xml:space="preserve"> 表1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338"/>
        <w:gridCol w:w="2835"/>
        <w:gridCol w:w="673"/>
        <w:gridCol w:w="603"/>
        <w:gridCol w:w="2318"/>
      </w:tblGrid>
      <w:tr w:rsidR="0018091D" w:rsidRPr="00055E80" w:rsidTr="00BE62FF">
        <w:trPr>
          <w:trHeight w:val="466"/>
        </w:trPr>
        <w:tc>
          <w:tcPr>
            <w:tcW w:w="647" w:type="dxa"/>
          </w:tcPr>
          <w:p w:rsidR="0018091D" w:rsidRPr="00055E80" w:rsidRDefault="0018091D" w:rsidP="00BE62FF">
            <w:pPr>
              <w:spacing w:line="360" w:lineRule="auto"/>
              <w:rPr>
                <w:sz w:val="24"/>
              </w:rPr>
            </w:pPr>
            <w:proofErr w:type="spellStart"/>
            <w:r w:rsidRPr="00055E80">
              <w:rPr>
                <w:rFonts w:hint="eastAsia"/>
                <w:sz w:val="24"/>
              </w:rPr>
              <w:lastRenderedPageBreak/>
              <w:t>编号</w:t>
            </w:r>
            <w:proofErr w:type="spellEnd"/>
          </w:p>
        </w:tc>
        <w:tc>
          <w:tcPr>
            <w:tcW w:w="1338" w:type="dxa"/>
          </w:tcPr>
          <w:p w:rsidR="0018091D" w:rsidRPr="00055E80" w:rsidRDefault="0018091D" w:rsidP="00BE62FF">
            <w:pPr>
              <w:spacing w:line="360" w:lineRule="auto"/>
              <w:rPr>
                <w:sz w:val="24"/>
              </w:rPr>
            </w:pPr>
            <w:proofErr w:type="spellStart"/>
            <w:r w:rsidRPr="00055E80">
              <w:rPr>
                <w:rFonts w:hint="eastAsia"/>
                <w:sz w:val="24"/>
              </w:rPr>
              <w:t>名称</w:t>
            </w:r>
            <w:proofErr w:type="spellEnd"/>
            <w:r w:rsidRPr="00055E80">
              <w:rPr>
                <w:rFonts w:hint="eastAsia"/>
                <w:sz w:val="24"/>
              </w:rPr>
              <w:t xml:space="preserve"> </w:t>
            </w:r>
          </w:p>
        </w:tc>
        <w:tc>
          <w:tcPr>
            <w:tcW w:w="2835" w:type="dxa"/>
          </w:tcPr>
          <w:p w:rsidR="0018091D" w:rsidRPr="00055E80" w:rsidRDefault="0018091D" w:rsidP="00BE62FF">
            <w:pPr>
              <w:spacing w:line="360" w:lineRule="auto"/>
              <w:ind w:firstLineChars="150" w:firstLine="360"/>
              <w:rPr>
                <w:sz w:val="24"/>
              </w:rPr>
            </w:pPr>
            <w:r w:rsidRPr="00055E80">
              <w:rPr>
                <w:rFonts w:hint="eastAsia"/>
                <w:sz w:val="24"/>
              </w:rPr>
              <w:t>型 号 及 规 格</w:t>
            </w:r>
          </w:p>
        </w:tc>
        <w:tc>
          <w:tcPr>
            <w:tcW w:w="673" w:type="dxa"/>
          </w:tcPr>
          <w:p w:rsidR="0018091D" w:rsidRPr="00055E80" w:rsidRDefault="0018091D" w:rsidP="00BE62FF">
            <w:pPr>
              <w:spacing w:line="360" w:lineRule="auto"/>
              <w:rPr>
                <w:sz w:val="24"/>
              </w:rPr>
            </w:pPr>
            <w:proofErr w:type="spellStart"/>
            <w:r w:rsidRPr="00055E80">
              <w:rPr>
                <w:rFonts w:hint="eastAsia"/>
                <w:sz w:val="24"/>
              </w:rPr>
              <w:t>单位</w:t>
            </w:r>
            <w:proofErr w:type="spellEnd"/>
          </w:p>
        </w:tc>
        <w:tc>
          <w:tcPr>
            <w:tcW w:w="603" w:type="dxa"/>
          </w:tcPr>
          <w:p w:rsidR="0018091D" w:rsidRPr="00055E80" w:rsidRDefault="0018091D" w:rsidP="00BE62FF">
            <w:pPr>
              <w:spacing w:line="360" w:lineRule="auto"/>
              <w:rPr>
                <w:sz w:val="24"/>
              </w:rPr>
            </w:pPr>
            <w:proofErr w:type="spellStart"/>
            <w:r w:rsidRPr="00055E80">
              <w:rPr>
                <w:rFonts w:hint="eastAsia"/>
                <w:sz w:val="24"/>
              </w:rPr>
              <w:t>数量</w:t>
            </w:r>
            <w:proofErr w:type="spellEnd"/>
          </w:p>
        </w:tc>
        <w:tc>
          <w:tcPr>
            <w:tcW w:w="2318" w:type="dxa"/>
          </w:tcPr>
          <w:p w:rsidR="0018091D" w:rsidRPr="00055E80" w:rsidRDefault="0018091D" w:rsidP="00BE62FF">
            <w:pPr>
              <w:spacing w:line="360" w:lineRule="auto"/>
              <w:rPr>
                <w:sz w:val="24"/>
              </w:rPr>
            </w:pPr>
            <w:r w:rsidRPr="00055E80">
              <w:rPr>
                <w:rFonts w:hint="eastAsia"/>
                <w:sz w:val="24"/>
              </w:rPr>
              <w:t>备 注</w:t>
            </w:r>
          </w:p>
        </w:tc>
      </w:tr>
      <w:tr w:rsidR="0018091D" w:rsidRPr="00055E80" w:rsidTr="00BE62FF">
        <w:trPr>
          <w:trHeight w:val="481"/>
        </w:trPr>
        <w:tc>
          <w:tcPr>
            <w:tcW w:w="647" w:type="dxa"/>
          </w:tcPr>
          <w:p w:rsidR="0018091D" w:rsidRPr="00055E80" w:rsidRDefault="0018091D" w:rsidP="00BE62FF">
            <w:pPr>
              <w:spacing w:line="360" w:lineRule="auto"/>
              <w:rPr>
                <w:sz w:val="24"/>
              </w:rPr>
            </w:pPr>
            <w:r w:rsidRPr="00055E80">
              <w:rPr>
                <w:rFonts w:hint="eastAsia"/>
                <w:sz w:val="24"/>
              </w:rPr>
              <w:t>1</w:t>
            </w:r>
          </w:p>
        </w:tc>
        <w:tc>
          <w:tcPr>
            <w:tcW w:w="1338" w:type="dxa"/>
          </w:tcPr>
          <w:p w:rsidR="0018091D" w:rsidRPr="00055E80" w:rsidRDefault="0018091D" w:rsidP="00BE62FF">
            <w:pPr>
              <w:spacing w:line="360" w:lineRule="auto"/>
              <w:rPr>
                <w:sz w:val="24"/>
              </w:rPr>
            </w:pPr>
            <w:proofErr w:type="spellStart"/>
            <w:r w:rsidRPr="00055E80">
              <w:rPr>
                <w:rFonts w:hint="eastAsia"/>
                <w:sz w:val="24"/>
              </w:rPr>
              <w:t>循环水泵</w:t>
            </w:r>
            <w:proofErr w:type="spellEnd"/>
          </w:p>
        </w:tc>
        <w:tc>
          <w:tcPr>
            <w:tcW w:w="2835" w:type="dxa"/>
          </w:tcPr>
          <w:p w:rsidR="0018091D" w:rsidRPr="00055E80" w:rsidRDefault="0018091D" w:rsidP="00BE62FF">
            <w:pPr>
              <w:spacing w:line="360" w:lineRule="auto"/>
              <w:rPr>
                <w:sz w:val="24"/>
              </w:rPr>
            </w:pPr>
            <w:r>
              <w:rPr>
                <w:rFonts w:hint="eastAsia"/>
                <w:sz w:val="24"/>
              </w:rPr>
              <w:t xml:space="preserve">Q=11000M3/H </w:t>
            </w:r>
            <w:r w:rsidRPr="00055E80">
              <w:rPr>
                <w:rFonts w:hint="eastAsia"/>
                <w:sz w:val="24"/>
              </w:rPr>
              <w:t>H=27.94 N=1250KW</w:t>
            </w:r>
          </w:p>
        </w:tc>
        <w:tc>
          <w:tcPr>
            <w:tcW w:w="673" w:type="dxa"/>
          </w:tcPr>
          <w:p w:rsidR="0018091D" w:rsidRPr="00055E80" w:rsidRDefault="0018091D" w:rsidP="00BE62FF">
            <w:pPr>
              <w:spacing w:line="360" w:lineRule="auto"/>
              <w:rPr>
                <w:sz w:val="24"/>
              </w:rPr>
            </w:pPr>
            <w:r w:rsidRPr="00055E80">
              <w:rPr>
                <w:rFonts w:hint="eastAsia"/>
                <w:sz w:val="24"/>
              </w:rPr>
              <w:t>台</w:t>
            </w:r>
          </w:p>
        </w:tc>
        <w:tc>
          <w:tcPr>
            <w:tcW w:w="603" w:type="dxa"/>
          </w:tcPr>
          <w:p w:rsidR="0018091D" w:rsidRPr="00055E80" w:rsidRDefault="0018091D" w:rsidP="00BE62FF">
            <w:pPr>
              <w:spacing w:line="360" w:lineRule="auto"/>
              <w:rPr>
                <w:sz w:val="24"/>
              </w:rPr>
            </w:pPr>
            <w:r w:rsidRPr="00055E80">
              <w:rPr>
                <w:rFonts w:hint="eastAsia"/>
                <w:sz w:val="24"/>
              </w:rPr>
              <w:t>6</w:t>
            </w:r>
          </w:p>
        </w:tc>
        <w:tc>
          <w:tcPr>
            <w:tcW w:w="2318" w:type="dxa"/>
          </w:tcPr>
          <w:p w:rsidR="0018091D" w:rsidRPr="00055E80" w:rsidRDefault="0018091D" w:rsidP="00BE62FF">
            <w:pPr>
              <w:spacing w:line="360" w:lineRule="auto"/>
              <w:rPr>
                <w:sz w:val="24"/>
              </w:rPr>
            </w:pPr>
          </w:p>
        </w:tc>
      </w:tr>
      <w:tr w:rsidR="0018091D" w:rsidRPr="00055E80" w:rsidTr="00BE62FF">
        <w:trPr>
          <w:trHeight w:val="466"/>
        </w:trPr>
        <w:tc>
          <w:tcPr>
            <w:tcW w:w="647" w:type="dxa"/>
          </w:tcPr>
          <w:p w:rsidR="0018091D" w:rsidRPr="00055E80" w:rsidRDefault="0018091D" w:rsidP="00BE62FF">
            <w:pPr>
              <w:spacing w:line="360" w:lineRule="auto"/>
              <w:rPr>
                <w:sz w:val="24"/>
              </w:rPr>
            </w:pPr>
            <w:r w:rsidRPr="00055E80">
              <w:rPr>
                <w:rFonts w:hint="eastAsia"/>
                <w:sz w:val="24"/>
              </w:rPr>
              <w:t>2</w:t>
            </w:r>
          </w:p>
        </w:tc>
        <w:tc>
          <w:tcPr>
            <w:tcW w:w="1338" w:type="dxa"/>
          </w:tcPr>
          <w:p w:rsidR="0018091D" w:rsidRPr="00055E80" w:rsidRDefault="0018091D" w:rsidP="00BE62FF">
            <w:pPr>
              <w:spacing w:line="360" w:lineRule="auto"/>
              <w:rPr>
                <w:sz w:val="24"/>
              </w:rPr>
            </w:pPr>
            <w:proofErr w:type="spellStart"/>
            <w:r w:rsidRPr="00055E80">
              <w:rPr>
                <w:rFonts w:hint="eastAsia"/>
                <w:sz w:val="24"/>
              </w:rPr>
              <w:t>溶液罐</w:t>
            </w:r>
            <w:proofErr w:type="spellEnd"/>
          </w:p>
        </w:tc>
        <w:tc>
          <w:tcPr>
            <w:tcW w:w="2835" w:type="dxa"/>
          </w:tcPr>
          <w:p w:rsidR="0018091D" w:rsidRPr="00055E80" w:rsidRDefault="0018091D" w:rsidP="00BE62FF">
            <w:pPr>
              <w:spacing w:line="360" w:lineRule="auto"/>
              <w:rPr>
                <w:sz w:val="24"/>
              </w:rPr>
            </w:pPr>
            <w:r w:rsidRPr="00055E80">
              <w:rPr>
                <w:rFonts w:hint="eastAsia"/>
                <w:sz w:val="24"/>
              </w:rPr>
              <w:t>Ø1000*14000 V=1.0M</w:t>
            </w:r>
          </w:p>
        </w:tc>
        <w:tc>
          <w:tcPr>
            <w:tcW w:w="673" w:type="dxa"/>
          </w:tcPr>
          <w:p w:rsidR="0018091D" w:rsidRPr="00055E80" w:rsidRDefault="0018091D" w:rsidP="00BE62FF">
            <w:pPr>
              <w:spacing w:line="360" w:lineRule="auto"/>
              <w:rPr>
                <w:sz w:val="24"/>
              </w:rPr>
            </w:pPr>
            <w:r w:rsidRPr="00055E80">
              <w:rPr>
                <w:rFonts w:hint="eastAsia"/>
                <w:sz w:val="24"/>
              </w:rPr>
              <w:t>台</w:t>
            </w:r>
          </w:p>
        </w:tc>
        <w:tc>
          <w:tcPr>
            <w:tcW w:w="603" w:type="dxa"/>
          </w:tcPr>
          <w:p w:rsidR="0018091D" w:rsidRPr="00055E80" w:rsidRDefault="0018091D" w:rsidP="00BE62FF">
            <w:pPr>
              <w:spacing w:line="360" w:lineRule="auto"/>
              <w:rPr>
                <w:sz w:val="24"/>
              </w:rPr>
            </w:pPr>
            <w:r w:rsidRPr="00055E80">
              <w:rPr>
                <w:rFonts w:hint="eastAsia"/>
                <w:sz w:val="24"/>
              </w:rPr>
              <w:t>2</w:t>
            </w:r>
          </w:p>
        </w:tc>
        <w:tc>
          <w:tcPr>
            <w:tcW w:w="2318" w:type="dxa"/>
          </w:tcPr>
          <w:p w:rsidR="0018091D" w:rsidRPr="00055E80" w:rsidRDefault="0018091D" w:rsidP="00BE62FF">
            <w:pPr>
              <w:spacing w:line="360" w:lineRule="auto"/>
              <w:rPr>
                <w:sz w:val="24"/>
              </w:rPr>
            </w:pPr>
          </w:p>
        </w:tc>
      </w:tr>
      <w:tr w:rsidR="0018091D" w:rsidRPr="00055E80" w:rsidTr="00BE62FF">
        <w:trPr>
          <w:trHeight w:val="466"/>
        </w:trPr>
        <w:tc>
          <w:tcPr>
            <w:tcW w:w="647" w:type="dxa"/>
          </w:tcPr>
          <w:p w:rsidR="0018091D" w:rsidRPr="00055E80" w:rsidRDefault="0018091D" w:rsidP="00BE62FF">
            <w:pPr>
              <w:spacing w:line="360" w:lineRule="auto"/>
              <w:rPr>
                <w:sz w:val="24"/>
              </w:rPr>
            </w:pPr>
            <w:r w:rsidRPr="00055E80">
              <w:rPr>
                <w:rFonts w:hint="eastAsia"/>
                <w:sz w:val="24"/>
              </w:rPr>
              <w:t>3</w:t>
            </w:r>
          </w:p>
        </w:tc>
        <w:tc>
          <w:tcPr>
            <w:tcW w:w="1338" w:type="dxa"/>
          </w:tcPr>
          <w:p w:rsidR="0018091D" w:rsidRPr="00055E80" w:rsidRDefault="0018091D" w:rsidP="00BE62FF">
            <w:pPr>
              <w:spacing w:line="360" w:lineRule="auto"/>
              <w:rPr>
                <w:sz w:val="24"/>
              </w:rPr>
            </w:pPr>
            <w:proofErr w:type="spellStart"/>
            <w:r w:rsidRPr="00055E80">
              <w:rPr>
                <w:rFonts w:hint="eastAsia"/>
                <w:sz w:val="24"/>
              </w:rPr>
              <w:t>计量泵</w:t>
            </w:r>
            <w:proofErr w:type="spellEnd"/>
          </w:p>
        </w:tc>
        <w:tc>
          <w:tcPr>
            <w:tcW w:w="2835" w:type="dxa"/>
          </w:tcPr>
          <w:p w:rsidR="0018091D" w:rsidRPr="00055E80" w:rsidRDefault="0018091D" w:rsidP="00BE62FF">
            <w:pPr>
              <w:spacing w:line="360" w:lineRule="auto"/>
              <w:rPr>
                <w:sz w:val="24"/>
              </w:rPr>
            </w:pPr>
            <w:r w:rsidRPr="00055E80">
              <w:rPr>
                <w:rFonts w:hint="eastAsia"/>
                <w:sz w:val="24"/>
              </w:rPr>
              <w:t>Q=1181L/H 0.35MP</w:t>
            </w:r>
          </w:p>
        </w:tc>
        <w:tc>
          <w:tcPr>
            <w:tcW w:w="673" w:type="dxa"/>
          </w:tcPr>
          <w:p w:rsidR="0018091D" w:rsidRPr="00055E80" w:rsidRDefault="0018091D" w:rsidP="00BE62FF">
            <w:pPr>
              <w:spacing w:line="360" w:lineRule="auto"/>
              <w:rPr>
                <w:sz w:val="24"/>
              </w:rPr>
            </w:pPr>
            <w:r w:rsidRPr="00055E80">
              <w:rPr>
                <w:rFonts w:hint="eastAsia"/>
                <w:sz w:val="24"/>
              </w:rPr>
              <w:t>台</w:t>
            </w:r>
          </w:p>
        </w:tc>
        <w:tc>
          <w:tcPr>
            <w:tcW w:w="603" w:type="dxa"/>
          </w:tcPr>
          <w:p w:rsidR="0018091D" w:rsidRPr="00055E80" w:rsidRDefault="0018091D" w:rsidP="00BE62FF">
            <w:pPr>
              <w:spacing w:line="360" w:lineRule="auto"/>
              <w:rPr>
                <w:sz w:val="24"/>
              </w:rPr>
            </w:pPr>
            <w:r w:rsidRPr="00055E80">
              <w:rPr>
                <w:rFonts w:hint="eastAsia"/>
                <w:sz w:val="24"/>
              </w:rPr>
              <w:t>2</w:t>
            </w:r>
          </w:p>
        </w:tc>
        <w:tc>
          <w:tcPr>
            <w:tcW w:w="2318" w:type="dxa"/>
          </w:tcPr>
          <w:p w:rsidR="0018091D" w:rsidRPr="00055E80" w:rsidRDefault="0018091D" w:rsidP="00BE62FF">
            <w:pPr>
              <w:spacing w:line="360" w:lineRule="auto"/>
              <w:rPr>
                <w:sz w:val="24"/>
              </w:rPr>
            </w:pPr>
            <w:r w:rsidRPr="00055E80">
              <w:rPr>
                <w:rFonts w:hint="eastAsia"/>
                <w:sz w:val="24"/>
              </w:rPr>
              <w:t>电机0.55KW</w:t>
            </w:r>
          </w:p>
        </w:tc>
      </w:tr>
    </w:tbl>
    <w:p w:rsidR="0018091D" w:rsidRPr="00055E80" w:rsidRDefault="0018091D" w:rsidP="0018091D">
      <w:pPr>
        <w:spacing w:line="360" w:lineRule="auto"/>
        <w:rPr>
          <w:sz w:val="24"/>
        </w:rPr>
      </w:pPr>
    </w:p>
    <w:p w:rsidR="0018091D" w:rsidRPr="006444CA" w:rsidRDefault="0018091D" w:rsidP="0018091D">
      <w:pPr>
        <w:spacing w:line="360" w:lineRule="auto"/>
        <w:rPr>
          <w:rFonts w:cs="Courier New"/>
          <w:sz w:val="24"/>
          <w:szCs w:val="24"/>
        </w:rPr>
      </w:pPr>
      <w:r w:rsidRPr="006444CA">
        <w:rPr>
          <w:rFonts w:cs="Courier New" w:hint="eastAsia"/>
          <w:sz w:val="24"/>
          <w:szCs w:val="24"/>
        </w:rPr>
        <w:t>3.2.2冷却水系统工艺流程为</w:t>
      </w:r>
    </w:p>
    <w:p w:rsidR="0018091D" w:rsidRPr="006444CA" w:rsidRDefault="0018091D" w:rsidP="0018091D">
      <w:pPr>
        <w:tabs>
          <w:tab w:val="left" w:pos="1185"/>
        </w:tabs>
        <w:spacing w:line="360" w:lineRule="auto"/>
        <w:rPr>
          <w:rFonts w:cs="Courier New"/>
          <w:sz w:val="24"/>
          <w:szCs w:val="24"/>
          <w:lang w:eastAsia="zh-CN"/>
        </w:rPr>
      </w:pPr>
      <w:r w:rsidRPr="006444CA">
        <w:rPr>
          <w:rFonts w:cs="Courier New" w:hint="eastAsia"/>
          <w:sz w:val="24"/>
          <w:szCs w:val="24"/>
          <w:lang w:eastAsia="zh-CN"/>
        </w:rPr>
        <w:t>取水头→引水暗沟→循环水泵→压力供</w:t>
      </w:r>
      <w:r>
        <w:rPr>
          <w:rFonts w:cs="Courier New" w:hint="eastAsia"/>
          <w:sz w:val="24"/>
          <w:szCs w:val="24"/>
          <w:lang w:eastAsia="zh-CN"/>
        </w:rPr>
        <w:t>水管道→凝汽器→排水管沟→虹吸井→排水沟→连接井→</w:t>
      </w:r>
      <w:r w:rsidRPr="006444CA">
        <w:rPr>
          <w:rFonts w:cs="Courier New" w:hint="eastAsia"/>
          <w:sz w:val="24"/>
          <w:szCs w:val="24"/>
          <w:lang w:eastAsia="zh-CN"/>
        </w:rPr>
        <w:t>排洪总渠</w:t>
      </w:r>
    </w:p>
    <w:p w:rsidR="0018091D" w:rsidRPr="006444CA" w:rsidRDefault="0018091D" w:rsidP="0018091D">
      <w:pPr>
        <w:tabs>
          <w:tab w:val="left" w:pos="975"/>
        </w:tabs>
        <w:spacing w:line="360" w:lineRule="auto"/>
        <w:rPr>
          <w:rFonts w:cs="Courier New"/>
          <w:sz w:val="24"/>
          <w:szCs w:val="24"/>
          <w:lang w:eastAsia="zh-CN"/>
        </w:rPr>
      </w:pPr>
      <w:r w:rsidRPr="006444CA">
        <w:rPr>
          <w:rFonts w:cs="Courier New" w:hint="eastAsia"/>
          <w:sz w:val="24"/>
          <w:szCs w:val="24"/>
          <w:lang w:eastAsia="zh-CN"/>
        </w:rPr>
        <w:t>3.2.3冷却水量</w:t>
      </w:r>
    </w:p>
    <w:p w:rsidR="0018091D" w:rsidRDefault="0018091D" w:rsidP="0018091D">
      <w:pPr>
        <w:tabs>
          <w:tab w:val="left" w:pos="975"/>
        </w:tabs>
        <w:spacing w:line="360" w:lineRule="auto"/>
        <w:ind w:firstLineChars="100" w:firstLine="240"/>
        <w:rPr>
          <w:sz w:val="24"/>
          <w:lang w:eastAsia="zh-CN"/>
        </w:rPr>
      </w:pPr>
      <w:r w:rsidRPr="00055E80">
        <w:rPr>
          <w:rFonts w:hint="eastAsia"/>
          <w:sz w:val="24"/>
          <w:lang w:eastAsia="zh-CN"/>
        </w:rPr>
        <w:t xml:space="preserve">汽轮机、凝汽器的参数如下：                                            </w:t>
      </w:r>
    </w:p>
    <w:p w:rsidR="0018091D" w:rsidRPr="00055E80" w:rsidRDefault="0018091D" w:rsidP="0018091D">
      <w:pPr>
        <w:tabs>
          <w:tab w:val="left" w:pos="975"/>
        </w:tabs>
        <w:spacing w:line="360" w:lineRule="auto"/>
        <w:ind w:firstLineChars="1750" w:firstLine="4200"/>
        <w:rPr>
          <w:sz w:val="24"/>
        </w:rPr>
      </w:pPr>
      <w:r w:rsidRPr="00055E80">
        <w:rPr>
          <w:rFonts w:hint="eastAsia"/>
          <w:sz w:val="24"/>
        </w:rPr>
        <w:t>表2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246"/>
        <w:gridCol w:w="991"/>
        <w:gridCol w:w="4523"/>
      </w:tblGrid>
      <w:tr w:rsidR="0018091D" w:rsidRPr="00055E80" w:rsidTr="00BE62FF">
        <w:tc>
          <w:tcPr>
            <w:tcW w:w="993" w:type="dxa"/>
            <w:tcBorders>
              <w:bottom w:val="single" w:sz="4" w:space="0" w:color="auto"/>
            </w:tcBorders>
          </w:tcPr>
          <w:p w:rsidR="0018091D" w:rsidRDefault="0018091D" w:rsidP="00BE62FF">
            <w:pPr>
              <w:tabs>
                <w:tab w:val="left" w:pos="975"/>
              </w:tabs>
              <w:spacing w:line="360" w:lineRule="auto"/>
              <w:rPr>
                <w:sz w:val="24"/>
              </w:rPr>
            </w:pPr>
            <w:proofErr w:type="spellStart"/>
            <w:r w:rsidRPr="00055E80">
              <w:rPr>
                <w:rFonts w:hint="eastAsia"/>
                <w:sz w:val="24"/>
              </w:rPr>
              <w:t>设备</w:t>
            </w:r>
            <w:proofErr w:type="spellEnd"/>
          </w:p>
          <w:p w:rsidR="0018091D" w:rsidRPr="00055E80" w:rsidRDefault="0018091D" w:rsidP="00BE62FF">
            <w:pPr>
              <w:tabs>
                <w:tab w:val="left" w:pos="975"/>
              </w:tabs>
              <w:spacing w:line="360" w:lineRule="auto"/>
              <w:rPr>
                <w:sz w:val="24"/>
              </w:rPr>
            </w:pPr>
            <w:proofErr w:type="spellStart"/>
            <w:r w:rsidRPr="00055E80">
              <w:rPr>
                <w:rFonts w:hint="eastAsia"/>
                <w:sz w:val="24"/>
              </w:rPr>
              <w:t>名称</w:t>
            </w:r>
            <w:proofErr w:type="spellEnd"/>
          </w:p>
        </w:tc>
        <w:tc>
          <w:tcPr>
            <w:tcW w:w="3260" w:type="dxa"/>
          </w:tcPr>
          <w:p w:rsidR="0018091D" w:rsidRPr="00055E80" w:rsidRDefault="0018091D" w:rsidP="00BE62FF">
            <w:pPr>
              <w:tabs>
                <w:tab w:val="left" w:pos="975"/>
              </w:tabs>
              <w:spacing w:line="360" w:lineRule="auto"/>
              <w:jc w:val="center"/>
              <w:rPr>
                <w:sz w:val="24"/>
              </w:rPr>
            </w:pPr>
            <w:r w:rsidRPr="00055E80">
              <w:rPr>
                <w:rFonts w:hint="eastAsia"/>
                <w:sz w:val="24"/>
              </w:rPr>
              <w:t>参 数 名 称</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单 位</w:t>
            </w:r>
          </w:p>
        </w:tc>
        <w:tc>
          <w:tcPr>
            <w:tcW w:w="4536" w:type="dxa"/>
          </w:tcPr>
          <w:p w:rsidR="0018091D" w:rsidRPr="00055E80" w:rsidRDefault="0018091D" w:rsidP="00BE62FF">
            <w:pPr>
              <w:tabs>
                <w:tab w:val="left" w:pos="975"/>
              </w:tabs>
              <w:spacing w:line="360" w:lineRule="auto"/>
              <w:jc w:val="center"/>
              <w:rPr>
                <w:sz w:val="24"/>
              </w:rPr>
            </w:pPr>
            <w:r w:rsidRPr="00055E80">
              <w:rPr>
                <w:rFonts w:hint="eastAsia"/>
                <w:sz w:val="24"/>
              </w:rPr>
              <w:t>参     数</w:t>
            </w:r>
          </w:p>
        </w:tc>
      </w:tr>
      <w:tr w:rsidR="0018091D" w:rsidRPr="00055E80" w:rsidTr="00BE62FF">
        <w:tc>
          <w:tcPr>
            <w:tcW w:w="993" w:type="dxa"/>
            <w:vMerge w:val="restart"/>
            <w:tcBorders>
              <w:top w:val="single" w:sz="4" w:space="0" w:color="auto"/>
              <w:left w:val="single" w:sz="4" w:space="0" w:color="auto"/>
              <w:right w:val="single" w:sz="4" w:space="0" w:color="auto"/>
            </w:tcBorders>
          </w:tcPr>
          <w:p w:rsidR="0018091D" w:rsidRPr="00055E80" w:rsidRDefault="0018091D" w:rsidP="00BE62FF">
            <w:pPr>
              <w:tabs>
                <w:tab w:val="left" w:pos="975"/>
              </w:tabs>
              <w:spacing w:line="360" w:lineRule="auto"/>
              <w:jc w:val="center"/>
              <w:rPr>
                <w:sz w:val="24"/>
              </w:rPr>
            </w:pPr>
          </w:p>
          <w:p w:rsidR="0018091D" w:rsidRPr="00055E80" w:rsidRDefault="0018091D" w:rsidP="00BE62FF">
            <w:pPr>
              <w:tabs>
                <w:tab w:val="left" w:pos="975"/>
              </w:tabs>
              <w:spacing w:line="360" w:lineRule="auto"/>
              <w:rPr>
                <w:sz w:val="24"/>
              </w:rPr>
            </w:pPr>
          </w:p>
          <w:p w:rsidR="0018091D" w:rsidRDefault="0018091D" w:rsidP="00BE62FF">
            <w:pPr>
              <w:tabs>
                <w:tab w:val="left" w:pos="975"/>
              </w:tabs>
              <w:spacing w:line="360" w:lineRule="auto"/>
              <w:jc w:val="center"/>
              <w:rPr>
                <w:sz w:val="24"/>
              </w:rPr>
            </w:pPr>
            <w:r w:rsidRPr="00055E80">
              <w:rPr>
                <w:rFonts w:hint="eastAsia"/>
                <w:sz w:val="24"/>
              </w:rPr>
              <w:t>汽</w:t>
            </w:r>
          </w:p>
          <w:p w:rsidR="0018091D" w:rsidRDefault="0018091D" w:rsidP="00BE62FF">
            <w:pPr>
              <w:tabs>
                <w:tab w:val="left" w:pos="975"/>
              </w:tabs>
              <w:spacing w:line="360" w:lineRule="auto"/>
              <w:jc w:val="center"/>
              <w:rPr>
                <w:sz w:val="24"/>
              </w:rPr>
            </w:pPr>
          </w:p>
          <w:p w:rsidR="0018091D" w:rsidRDefault="0018091D" w:rsidP="00BE62FF">
            <w:pPr>
              <w:tabs>
                <w:tab w:val="left" w:pos="975"/>
              </w:tabs>
              <w:spacing w:line="360" w:lineRule="auto"/>
              <w:jc w:val="center"/>
              <w:rPr>
                <w:sz w:val="24"/>
              </w:rPr>
            </w:pPr>
            <w:r w:rsidRPr="00055E80">
              <w:rPr>
                <w:rFonts w:hint="eastAsia"/>
                <w:sz w:val="24"/>
              </w:rPr>
              <w:t>轮</w:t>
            </w:r>
          </w:p>
          <w:p w:rsidR="0018091D" w:rsidRDefault="0018091D" w:rsidP="00BE62FF">
            <w:pPr>
              <w:tabs>
                <w:tab w:val="left" w:pos="975"/>
              </w:tabs>
              <w:spacing w:line="360" w:lineRule="auto"/>
              <w:jc w:val="center"/>
              <w:rPr>
                <w:sz w:val="24"/>
              </w:rPr>
            </w:pPr>
          </w:p>
          <w:p w:rsidR="0018091D" w:rsidRPr="00055E80" w:rsidRDefault="0018091D" w:rsidP="00BE62FF">
            <w:pPr>
              <w:tabs>
                <w:tab w:val="left" w:pos="975"/>
              </w:tabs>
              <w:spacing w:line="360" w:lineRule="auto"/>
              <w:jc w:val="center"/>
              <w:rPr>
                <w:sz w:val="24"/>
              </w:rPr>
            </w:pPr>
            <w:r w:rsidRPr="00055E80">
              <w:rPr>
                <w:rFonts w:hint="eastAsia"/>
                <w:sz w:val="24"/>
              </w:rPr>
              <w:t>机</w:t>
            </w: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型式</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w:t>
            </w:r>
          </w:p>
        </w:tc>
        <w:tc>
          <w:tcPr>
            <w:tcW w:w="4536" w:type="dxa"/>
          </w:tcPr>
          <w:p w:rsidR="0018091D" w:rsidRPr="00055E80" w:rsidRDefault="0018091D" w:rsidP="00BE62FF">
            <w:pPr>
              <w:tabs>
                <w:tab w:val="left" w:pos="975"/>
              </w:tabs>
              <w:spacing w:line="360" w:lineRule="auto"/>
              <w:rPr>
                <w:sz w:val="24"/>
              </w:rPr>
            </w:pPr>
            <w:proofErr w:type="spellStart"/>
            <w:r w:rsidRPr="00055E80">
              <w:rPr>
                <w:rFonts w:hint="eastAsia"/>
                <w:sz w:val="24"/>
              </w:rPr>
              <w:t>双缸双排汽，凝汽式</w:t>
            </w:r>
            <w:proofErr w:type="spellEnd"/>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型号</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C150-13.24/4.3/535</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最大连续出力</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MW</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165</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主蒸汽额定压力</w:t>
            </w:r>
            <w:proofErr w:type="spellEnd"/>
          </w:p>
        </w:tc>
        <w:tc>
          <w:tcPr>
            <w:tcW w:w="992" w:type="dxa"/>
          </w:tcPr>
          <w:p w:rsidR="0018091D" w:rsidRPr="00055E80" w:rsidRDefault="0018091D" w:rsidP="00BE62FF">
            <w:pPr>
              <w:tabs>
                <w:tab w:val="left" w:pos="975"/>
              </w:tabs>
              <w:spacing w:line="360" w:lineRule="auto"/>
              <w:rPr>
                <w:sz w:val="24"/>
              </w:rPr>
            </w:pPr>
            <w:proofErr w:type="spellStart"/>
            <w:r w:rsidRPr="00055E80">
              <w:rPr>
                <w:rFonts w:hint="eastAsia"/>
                <w:sz w:val="24"/>
              </w:rPr>
              <w:t>MPa</w:t>
            </w:r>
            <w:proofErr w:type="spellEnd"/>
          </w:p>
        </w:tc>
        <w:tc>
          <w:tcPr>
            <w:tcW w:w="4536" w:type="dxa"/>
          </w:tcPr>
          <w:p w:rsidR="0018091D" w:rsidRPr="00055E80" w:rsidRDefault="0018091D" w:rsidP="00BE62FF">
            <w:pPr>
              <w:tabs>
                <w:tab w:val="left" w:pos="975"/>
              </w:tabs>
              <w:spacing w:line="360" w:lineRule="auto"/>
              <w:rPr>
                <w:sz w:val="24"/>
              </w:rPr>
            </w:pPr>
            <w:r w:rsidRPr="00055E80">
              <w:rPr>
                <w:rFonts w:hint="eastAsia"/>
                <w:sz w:val="24"/>
              </w:rPr>
              <w:t>13.24</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主蒸汽额定温度</w:t>
            </w:r>
            <w:proofErr w:type="spellEnd"/>
          </w:p>
        </w:tc>
        <w:tc>
          <w:tcPr>
            <w:tcW w:w="992" w:type="dxa"/>
          </w:tcPr>
          <w:p w:rsidR="0018091D" w:rsidRPr="008F4C14" w:rsidRDefault="0018091D" w:rsidP="00BE62FF">
            <w:pPr>
              <w:tabs>
                <w:tab w:val="left" w:pos="975"/>
              </w:tabs>
              <w:spacing w:line="360" w:lineRule="auto"/>
              <w:rPr>
                <w:sz w:val="24"/>
              </w:rPr>
            </w:pPr>
            <w:r w:rsidRPr="008F4C14">
              <w:rPr>
                <w:rFonts w:hint="eastAsia"/>
                <w:sz w:val="24"/>
              </w:rPr>
              <w:t>℃</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535</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排汽压力</w:t>
            </w:r>
            <w:proofErr w:type="spellEnd"/>
          </w:p>
        </w:tc>
        <w:tc>
          <w:tcPr>
            <w:tcW w:w="992" w:type="dxa"/>
          </w:tcPr>
          <w:p w:rsidR="0018091D" w:rsidRPr="00055E80" w:rsidRDefault="0018091D" w:rsidP="00BE62FF">
            <w:pPr>
              <w:tabs>
                <w:tab w:val="left" w:pos="975"/>
              </w:tabs>
              <w:spacing w:line="360" w:lineRule="auto"/>
              <w:rPr>
                <w:sz w:val="24"/>
              </w:rPr>
            </w:pPr>
            <w:proofErr w:type="spellStart"/>
            <w:r w:rsidRPr="00055E80">
              <w:rPr>
                <w:rFonts w:hint="eastAsia"/>
                <w:sz w:val="24"/>
              </w:rPr>
              <w:t>KPa</w:t>
            </w:r>
            <w:proofErr w:type="spellEnd"/>
          </w:p>
        </w:tc>
        <w:tc>
          <w:tcPr>
            <w:tcW w:w="4536" w:type="dxa"/>
          </w:tcPr>
          <w:p w:rsidR="0018091D" w:rsidRPr="00055E80" w:rsidRDefault="0018091D" w:rsidP="00BE62FF">
            <w:pPr>
              <w:tabs>
                <w:tab w:val="left" w:pos="975"/>
              </w:tabs>
              <w:spacing w:line="360" w:lineRule="auto"/>
              <w:rPr>
                <w:sz w:val="24"/>
              </w:rPr>
            </w:pPr>
            <w:r w:rsidRPr="00055E80">
              <w:rPr>
                <w:rFonts w:hint="eastAsia"/>
                <w:sz w:val="24"/>
              </w:rPr>
              <w:t>7.5</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lang w:eastAsia="zh-CN"/>
              </w:rPr>
            </w:pPr>
            <w:r w:rsidRPr="00055E80">
              <w:rPr>
                <w:rFonts w:hint="eastAsia"/>
                <w:sz w:val="24"/>
                <w:lang w:eastAsia="zh-CN"/>
              </w:rPr>
              <w:t>额定进汽量（纯凝工况）</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t/h</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580</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最大进汽量</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t/h</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837</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工业额定抽汽压力</w:t>
            </w:r>
            <w:proofErr w:type="spellEnd"/>
          </w:p>
        </w:tc>
        <w:tc>
          <w:tcPr>
            <w:tcW w:w="992" w:type="dxa"/>
          </w:tcPr>
          <w:p w:rsidR="0018091D" w:rsidRPr="00055E80" w:rsidRDefault="0018091D" w:rsidP="00BE62FF">
            <w:pPr>
              <w:tabs>
                <w:tab w:val="left" w:pos="975"/>
              </w:tabs>
              <w:spacing w:line="360" w:lineRule="auto"/>
              <w:rPr>
                <w:sz w:val="24"/>
              </w:rPr>
            </w:pPr>
            <w:proofErr w:type="spellStart"/>
            <w:r w:rsidRPr="00055E80">
              <w:rPr>
                <w:rFonts w:hint="eastAsia"/>
                <w:sz w:val="24"/>
              </w:rPr>
              <w:t>MPa</w:t>
            </w:r>
            <w:proofErr w:type="spellEnd"/>
          </w:p>
        </w:tc>
        <w:tc>
          <w:tcPr>
            <w:tcW w:w="4536" w:type="dxa"/>
          </w:tcPr>
          <w:p w:rsidR="0018091D" w:rsidRPr="00055E80" w:rsidRDefault="0018091D" w:rsidP="00BE62FF">
            <w:pPr>
              <w:tabs>
                <w:tab w:val="left" w:pos="975"/>
              </w:tabs>
              <w:spacing w:line="360" w:lineRule="auto"/>
              <w:rPr>
                <w:sz w:val="24"/>
              </w:rPr>
            </w:pPr>
            <w:r w:rsidRPr="00055E80">
              <w:rPr>
                <w:rFonts w:hint="eastAsia"/>
                <w:sz w:val="24"/>
              </w:rPr>
              <w:t>4.3(4.1-4.6调节)</w:t>
            </w:r>
          </w:p>
        </w:tc>
      </w:tr>
      <w:tr w:rsidR="0018091D" w:rsidRPr="00055E80" w:rsidTr="00BE62FF">
        <w:tc>
          <w:tcPr>
            <w:tcW w:w="993" w:type="dxa"/>
            <w:vMerge/>
            <w:tcBorders>
              <w:left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额定抽汽量</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t/h</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282</w:t>
            </w:r>
          </w:p>
        </w:tc>
      </w:tr>
      <w:tr w:rsidR="0018091D" w:rsidRPr="00055E80" w:rsidTr="00BE62FF">
        <w:tc>
          <w:tcPr>
            <w:tcW w:w="993" w:type="dxa"/>
            <w:vMerge/>
            <w:tcBorders>
              <w:left w:val="single" w:sz="4" w:space="0" w:color="auto"/>
              <w:bottom w:val="single" w:sz="4" w:space="0" w:color="auto"/>
              <w:right w:val="single" w:sz="4" w:space="0" w:color="auto"/>
            </w:tcBorders>
          </w:tcPr>
          <w:p w:rsidR="0018091D" w:rsidRPr="00055E80" w:rsidRDefault="0018091D" w:rsidP="00BE62FF">
            <w:pPr>
              <w:tabs>
                <w:tab w:val="left" w:pos="975"/>
              </w:tabs>
              <w:spacing w:line="360" w:lineRule="auto"/>
              <w:rPr>
                <w:sz w:val="24"/>
              </w:rPr>
            </w:pPr>
          </w:p>
        </w:tc>
        <w:tc>
          <w:tcPr>
            <w:tcW w:w="3260" w:type="dxa"/>
            <w:tcBorders>
              <w:left w:val="single" w:sz="4" w:space="0" w:color="auto"/>
            </w:tcBorders>
          </w:tcPr>
          <w:p w:rsidR="0018091D" w:rsidRPr="00055E80" w:rsidRDefault="0018091D" w:rsidP="00BE62FF">
            <w:pPr>
              <w:tabs>
                <w:tab w:val="left" w:pos="975"/>
              </w:tabs>
              <w:spacing w:line="360" w:lineRule="auto"/>
              <w:rPr>
                <w:sz w:val="24"/>
              </w:rPr>
            </w:pPr>
            <w:proofErr w:type="spellStart"/>
            <w:r w:rsidRPr="00055E80">
              <w:rPr>
                <w:rFonts w:hint="eastAsia"/>
                <w:sz w:val="24"/>
              </w:rPr>
              <w:t>额定抽温度</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t/h</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380.1（375-385）</w:t>
            </w:r>
          </w:p>
        </w:tc>
      </w:tr>
      <w:tr w:rsidR="0018091D" w:rsidRPr="00055E80" w:rsidTr="00BE62FF">
        <w:tc>
          <w:tcPr>
            <w:tcW w:w="993" w:type="dxa"/>
            <w:vMerge w:val="restart"/>
            <w:tcBorders>
              <w:top w:val="single" w:sz="4" w:space="0" w:color="auto"/>
            </w:tcBorders>
          </w:tcPr>
          <w:p w:rsidR="0018091D" w:rsidRPr="00055E80" w:rsidRDefault="0018091D" w:rsidP="00BE62FF">
            <w:pPr>
              <w:tabs>
                <w:tab w:val="left" w:pos="975"/>
              </w:tabs>
              <w:spacing w:line="360" w:lineRule="auto"/>
              <w:rPr>
                <w:sz w:val="24"/>
              </w:rPr>
            </w:pPr>
          </w:p>
          <w:p w:rsidR="0018091D" w:rsidRPr="00055E80" w:rsidRDefault="0018091D" w:rsidP="00BE62FF">
            <w:pPr>
              <w:tabs>
                <w:tab w:val="left" w:pos="975"/>
              </w:tabs>
              <w:spacing w:line="360" w:lineRule="auto"/>
              <w:rPr>
                <w:sz w:val="24"/>
              </w:rPr>
            </w:pPr>
          </w:p>
          <w:p w:rsidR="0018091D" w:rsidRPr="00055E80" w:rsidRDefault="0018091D" w:rsidP="00BE62FF">
            <w:pPr>
              <w:tabs>
                <w:tab w:val="left" w:pos="975"/>
              </w:tabs>
              <w:spacing w:line="360" w:lineRule="auto"/>
              <w:rPr>
                <w:sz w:val="24"/>
              </w:rPr>
            </w:pPr>
            <w:r w:rsidRPr="00055E80">
              <w:rPr>
                <w:rFonts w:hint="eastAsia"/>
                <w:sz w:val="24"/>
              </w:rPr>
              <w:t>凝</w:t>
            </w:r>
            <w:r>
              <w:rPr>
                <w:rFonts w:hint="eastAsia"/>
                <w:sz w:val="24"/>
              </w:rPr>
              <w:t xml:space="preserve">  </w:t>
            </w:r>
            <w:r w:rsidRPr="00055E80">
              <w:rPr>
                <w:rFonts w:hint="eastAsia"/>
                <w:sz w:val="24"/>
              </w:rPr>
              <w:t>汽</w:t>
            </w:r>
            <w:r>
              <w:rPr>
                <w:rFonts w:hint="eastAsia"/>
                <w:sz w:val="24"/>
              </w:rPr>
              <w:t xml:space="preserve">   </w:t>
            </w:r>
            <w:r w:rsidRPr="00055E80">
              <w:rPr>
                <w:rFonts w:hint="eastAsia"/>
                <w:sz w:val="24"/>
              </w:rPr>
              <w:t>器</w:t>
            </w:r>
          </w:p>
        </w:tc>
        <w:tc>
          <w:tcPr>
            <w:tcW w:w="3260" w:type="dxa"/>
          </w:tcPr>
          <w:p w:rsidR="0018091D" w:rsidRPr="00055E80" w:rsidRDefault="0018091D" w:rsidP="00BE62FF">
            <w:pPr>
              <w:tabs>
                <w:tab w:val="left" w:pos="975"/>
              </w:tabs>
              <w:spacing w:line="360" w:lineRule="auto"/>
              <w:rPr>
                <w:sz w:val="24"/>
              </w:rPr>
            </w:pPr>
            <w:proofErr w:type="spellStart"/>
            <w:r w:rsidRPr="00055E80">
              <w:rPr>
                <w:rFonts w:hint="eastAsia"/>
                <w:sz w:val="24"/>
              </w:rPr>
              <w:t>型式</w:t>
            </w:r>
            <w:proofErr w:type="spellEnd"/>
          </w:p>
        </w:tc>
        <w:tc>
          <w:tcPr>
            <w:tcW w:w="992" w:type="dxa"/>
          </w:tcPr>
          <w:p w:rsidR="0018091D" w:rsidRPr="00055E80" w:rsidRDefault="0018091D" w:rsidP="00BE62FF">
            <w:pPr>
              <w:tabs>
                <w:tab w:val="left" w:pos="975"/>
              </w:tabs>
              <w:spacing w:line="360" w:lineRule="auto"/>
              <w:rPr>
                <w:sz w:val="24"/>
              </w:rPr>
            </w:pPr>
          </w:p>
        </w:tc>
        <w:tc>
          <w:tcPr>
            <w:tcW w:w="4536" w:type="dxa"/>
          </w:tcPr>
          <w:p w:rsidR="0018091D" w:rsidRPr="00055E80" w:rsidRDefault="0018091D" w:rsidP="00BE62FF">
            <w:pPr>
              <w:tabs>
                <w:tab w:val="left" w:pos="975"/>
              </w:tabs>
              <w:spacing w:line="360" w:lineRule="auto"/>
              <w:rPr>
                <w:sz w:val="24"/>
                <w:lang w:eastAsia="zh-CN"/>
              </w:rPr>
            </w:pPr>
            <w:r w:rsidRPr="00055E80">
              <w:rPr>
                <w:rFonts w:hint="eastAsia"/>
                <w:sz w:val="24"/>
                <w:lang w:eastAsia="zh-CN"/>
              </w:rPr>
              <w:t>单背式、单壳式、双分双流程、表面式</w:t>
            </w:r>
          </w:p>
        </w:tc>
      </w:tr>
      <w:tr w:rsidR="0018091D" w:rsidRPr="00055E80" w:rsidTr="00BE62FF">
        <w:tc>
          <w:tcPr>
            <w:tcW w:w="993" w:type="dxa"/>
            <w:vMerge/>
          </w:tcPr>
          <w:p w:rsidR="0018091D" w:rsidRPr="00055E80" w:rsidRDefault="0018091D" w:rsidP="00BE62FF">
            <w:pPr>
              <w:tabs>
                <w:tab w:val="left" w:pos="975"/>
              </w:tabs>
              <w:spacing w:line="360" w:lineRule="auto"/>
              <w:rPr>
                <w:sz w:val="24"/>
                <w:lang w:eastAsia="zh-CN"/>
              </w:rPr>
            </w:pPr>
          </w:p>
        </w:tc>
        <w:tc>
          <w:tcPr>
            <w:tcW w:w="3260" w:type="dxa"/>
          </w:tcPr>
          <w:p w:rsidR="0018091D" w:rsidRPr="00055E80" w:rsidRDefault="0018091D" w:rsidP="00BE62FF">
            <w:pPr>
              <w:tabs>
                <w:tab w:val="left" w:pos="975"/>
              </w:tabs>
              <w:spacing w:line="360" w:lineRule="auto"/>
              <w:rPr>
                <w:sz w:val="24"/>
                <w:lang w:eastAsia="zh-CN"/>
              </w:rPr>
            </w:pPr>
            <w:r w:rsidRPr="00055E80">
              <w:rPr>
                <w:rFonts w:hint="eastAsia"/>
                <w:sz w:val="24"/>
                <w:lang w:eastAsia="zh-CN"/>
              </w:rPr>
              <w:t>壳体设计压力及管</w:t>
            </w:r>
            <w:r>
              <w:rPr>
                <w:rFonts w:hint="eastAsia"/>
                <w:sz w:val="24"/>
                <w:lang w:eastAsia="zh-CN"/>
              </w:rPr>
              <w:t>侧</w:t>
            </w:r>
            <w:r w:rsidRPr="00055E80">
              <w:rPr>
                <w:rFonts w:hint="eastAsia"/>
                <w:sz w:val="24"/>
                <w:lang w:eastAsia="zh-CN"/>
              </w:rPr>
              <w:t>设计压力</w:t>
            </w:r>
          </w:p>
        </w:tc>
        <w:tc>
          <w:tcPr>
            <w:tcW w:w="992" w:type="dxa"/>
          </w:tcPr>
          <w:p w:rsidR="0018091D" w:rsidRPr="00055E80" w:rsidRDefault="0018091D" w:rsidP="00BE62FF">
            <w:pPr>
              <w:tabs>
                <w:tab w:val="left" w:pos="975"/>
              </w:tabs>
              <w:spacing w:line="360" w:lineRule="auto"/>
              <w:rPr>
                <w:sz w:val="24"/>
              </w:rPr>
            </w:pPr>
            <w:proofErr w:type="spellStart"/>
            <w:r w:rsidRPr="00055E80">
              <w:rPr>
                <w:rFonts w:hint="eastAsia"/>
                <w:sz w:val="24"/>
              </w:rPr>
              <w:t>MPa</w:t>
            </w:r>
            <w:proofErr w:type="spellEnd"/>
          </w:p>
        </w:tc>
        <w:tc>
          <w:tcPr>
            <w:tcW w:w="4536" w:type="dxa"/>
          </w:tcPr>
          <w:p w:rsidR="0018091D" w:rsidRPr="00055E80" w:rsidRDefault="0018091D" w:rsidP="00BE62FF">
            <w:pPr>
              <w:tabs>
                <w:tab w:val="left" w:pos="975"/>
              </w:tabs>
              <w:spacing w:line="360" w:lineRule="auto"/>
              <w:rPr>
                <w:sz w:val="24"/>
              </w:rPr>
            </w:pPr>
            <w:r w:rsidRPr="00055E80">
              <w:rPr>
                <w:rFonts w:hint="eastAsia"/>
                <w:sz w:val="24"/>
              </w:rPr>
              <w:t>-0.1～0.1/0.45</w:t>
            </w:r>
          </w:p>
        </w:tc>
      </w:tr>
      <w:tr w:rsidR="0018091D" w:rsidRPr="00055E80" w:rsidTr="00BE62FF">
        <w:tc>
          <w:tcPr>
            <w:tcW w:w="993" w:type="dxa"/>
            <w:vMerge/>
          </w:tcPr>
          <w:p w:rsidR="0018091D" w:rsidRPr="00055E80" w:rsidRDefault="0018091D" w:rsidP="00BE62FF">
            <w:pPr>
              <w:tabs>
                <w:tab w:val="left" w:pos="975"/>
              </w:tabs>
              <w:spacing w:line="360" w:lineRule="auto"/>
              <w:rPr>
                <w:sz w:val="24"/>
              </w:rPr>
            </w:pPr>
          </w:p>
        </w:tc>
        <w:tc>
          <w:tcPr>
            <w:tcW w:w="3260" w:type="dxa"/>
          </w:tcPr>
          <w:p w:rsidR="0018091D" w:rsidRPr="00055E80" w:rsidRDefault="0018091D" w:rsidP="00BE62FF">
            <w:pPr>
              <w:tabs>
                <w:tab w:val="left" w:pos="975"/>
              </w:tabs>
              <w:spacing w:line="360" w:lineRule="auto"/>
              <w:rPr>
                <w:sz w:val="24"/>
                <w:lang w:eastAsia="zh-CN"/>
              </w:rPr>
            </w:pPr>
            <w:r w:rsidRPr="00055E80">
              <w:rPr>
                <w:rFonts w:hint="eastAsia"/>
                <w:sz w:val="24"/>
                <w:lang w:eastAsia="zh-CN"/>
              </w:rPr>
              <w:t>凝汽器管子总有效面积</w:t>
            </w:r>
          </w:p>
        </w:tc>
        <w:tc>
          <w:tcPr>
            <w:tcW w:w="992" w:type="dxa"/>
          </w:tcPr>
          <w:p w:rsidR="0018091D" w:rsidRPr="00055E80" w:rsidRDefault="0018091D" w:rsidP="00BE62FF">
            <w:pPr>
              <w:tabs>
                <w:tab w:val="left" w:pos="975"/>
              </w:tabs>
              <w:spacing w:line="360" w:lineRule="auto"/>
              <w:rPr>
                <w:sz w:val="24"/>
              </w:rPr>
            </w:pPr>
            <w:r>
              <w:rPr>
                <w:rFonts w:hint="eastAsia"/>
                <w:sz w:val="24"/>
              </w:rPr>
              <w:t>m</w:t>
            </w:r>
            <w:r w:rsidRPr="008F4C14">
              <w:rPr>
                <w:rFonts w:hint="eastAsia"/>
                <w:sz w:val="24"/>
                <w:vertAlign w:val="superscript"/>
              </w:rPr>
              <w:t>2</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8000</w:t>
            </w:r>
          </w:p>
        </w:tc>
      </w:tr>
      <w:tr w:rsidR="0018091D" w:rsidRPr="00055E80" w:rsidTr="00BE62FF">
        <w:tc>
          <w:tcPr>
            <w:tcW w:w="993" w:type="dxa"/>
            <w:vMerge/>
          </w:tcPr>
          <w:p w:rsidR="0018091D" w:rsidRPr="00055E80" w:rsidRDefault="0018091D" w:rsidP="00BE62FF">
            <w:pPr>
              <w:tabs>
                <w:tab w:val="left" w:pos="975"/>
              </w:tabs>
              <w:spacing w:line="360" w:lineRule="auto"/>
              <w:rPr>
                <w:sz w:val="24"/>
              </w:rPr>
            </w:pPr>
          </w:p>
        </w:tc>
        <w:tc>
          <w:tcPr>
            <w:tcW w:w="3260" w:type="dxa"/>
          </w:tcPr>
          <w:p w:rsidR="0018091D" w:rsidRPr="00055E80" w:rsidRDefault="0018091D" w:rsidP="00BE62FF">
            <w:pPr>
              <w:tabs>
                <w:tab w:val="left" w:pos="975"/>
              </w:tabs>
              <w:spacing w:line="360" w:lineRule="auto"/>
              <w:rPr>
                <w:sz w:val="24"/>
                <w:lang w:eastAsia="zh-CN"/>
              </w:rPr>
            </w:pPr>
            <w:r w:rsidRPr="00055E80">
              <w:rPr>
                <w:rFonts w:hint="eastAsia"/>
                <w:sz w:val="24"/>
                <w:lang w:eastAsia="zh-CN"/>
              </w:rPr>
              <w:t>排汽量、排汽</w:t>
            </w:r>
            <w:proofErr w:type="gramStart"/>
            <w:r w:rsidRPr="00055E80">
              <w:rPr>
                <w:rFonts w:hint="eastAsia"/>
                <w:sz w:val="24"/>
                <w:lang w:eastAsia="zh-CN"/>
              </w:rPr>
              <w:t>焓</w:t>
            </w:r>
            <w:proofErr w:type="gramEnd"/>
            <w:r w:rsidRPr="00055E80">
              <w:rPr>
                <w:rFonts w:hint="eastAsia"/>
                <w:sz w:val="24"/>
                <w:lang w:eastAsia="zh-CN"/>
              </w:rPr>
              <w:t>、排汽压力（VWO工况）</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t/</w:t>
            </w:r>
            <w:proofErr w:type="spellStart"/>
            <w:r w:rsidRPr="00055E80">
              <w:rPr>
                <w:rFonts w:hint="eastAsia"/>
                <w:sz w:val="24"/>
              </w:rPr>
              <w:t>h、KJ</w:t>
            </w:r>
            <w:proofErr w:type="spellEnd"/>
            <w:r w:rsidRPr="00055E80">
              <w:rPr>
                <w:rFonts w:hint="eastAsia"/>
                <w:sz w:val="24"/>
              </w:rPr>
              <w:t>/KG</w:t>
            </w:r>
          </w:p>
          <w:p w:rsidR="0018091D" w:rsidRPr="00055E80" w:rsidRDefault="0018091D" w:rsidP="00BE62FF">
            <w:pPr>
              <w:tabs>
                <w:tab w:val="left" w:pos="975"/>
              </w:tabs>
              <w:spacing w:line="360" w:lineRule="auto"/>
              <w:rPr>
                <w:sz w:val="24"/>
              </w:rPr>
            </w:pPr>
            <w:proofErr w:type="spellStart"/>
            <w:r w:rsidRPr="00055E80">
              <w:rPr>
                <w:rFonts w:hint="eastAsia"/>
                <w:sz w:val="24"/>
              </w:rPr>
              <w:t>KPa</w:t>
            </w:r>
            <w:proofErr w:type="spellEnd"/>
          </w:p>
        </w:tc>
        <w:tc>
          <w:tcPr>
            <w:tcW w:w="4536" w:type="dxa"/>
          </w:tcPr>
          <w:p w:rsidR="0018091D" w:rsidRPr="00055E80" w:rsidRDefault="0018091D" w:rsidP="00BE62FF">
            <w:pPr>
              <w:tabs>
                <w:tab w:val="left" w:pos="975"/>
              </w:tabs>
              <w:spacing w:line="360" w:lineRule="auto"/>
              <w:rPr>
                <w:sz w:val="24"/>
              </w:rPr>
            </w:pPr>
            <w:r w:rsidRPr="00055E80">
              <w:rPr>
                <w:rFonts w:hint="eastAsia"/>
                <w:sz w:val="24"/>
              </w:rPr>
              <w:t>398.35/2241.3/7.5</w:t>
            </w:r>
          </w:p>
        </w:tc>
      </w:tr>
      <w:tr w:rsidR="0018091D" w:rsidRPr="00055E80" w:rsidTr="00BE62FF">
        <w:tc>
          <w:tcPr>
            <w:tcW w:w="993" w:type="dxa"/>
            <w:vMerge/>
          </w:tcPr>
          <w:p w:rsidR="0018091D" w:rsidRPr="00055E80" w:rsidRDefault="0018091D" w:rsidP="00BE62FF">
            <w:pPr>
              <w:tabs>
                <w:tab w:val="left" w:pos="975"/>
              </w:tabs>
              <w:spacing w:line="360" w:lineRule="auto"/>
              <w:rPr>
                <w:sz w:val="24"/>
              </w:rPr>
            </w:pPr>
          </w:p>
        </w:tc>
        <w:tc>
          <w:tcPr>
            <w:tcW w:w="3260" w:type="dxa"/>
          </w:tcPr>
          <w:p w:rsidR="0018091D" w:rsidRPr="00055E80" w:rsidRDefault="0018091D" w:rsidP="00BE62FF">
            <w:pPr>
              <w:tabs>
                <w:tab w:val="left" w:pos="975"/>
              </w:tabs>
              <w:spacing w:line="360" w:lineRule="auto"/>
              <w:rPr>
                <w:sz w:val="24"/>
              </w:rPr>
            </w:pPr>
            <w:proofErr w:type="spellStart"/>
            <w:r w:rsidRPr="00055E80">
              <w:rPr>
                <w:rFonts w:hint="eastAsia"/>
                <w:sz w:val="24"/>
              </w:rPr>
              <w:t>循环水量</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t/h</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20000</w:t>
            </w:r>
          </w:p>
        </w:tc>
      </w:tr>
      <w:tr w:rsidR="0018091D" w:rsidRPr="00055E80" w:rsidTr="00BE62FF">
        <w:tc>
          <w:tcPr>
            <w:tcW w:w="993" w:type="dxa"/>
            <w:vMerge/>
          </w:tcPr>
          <w:p w:rsidR="0018091D" w:rsidRPr="00055E80" w:rsidRDefault="0018091D" w:rsidP="00BE62FF">
            <w:pPr>
              <w:tabs>
                <w:tab w:val="left" w:pos="975"/>
              </w:tabs>
              <w:spacing w:line="360" w:lineRule="auto"/>
              <w:rPr>
                <w:sz w:val="24"/>
              </w:rPr>
            </w:pPr>
          </w:p>
        </w:tc>
        <w:tc>
          <w:tcPr>
            <w:tcW w:w="3260" w:type="dxa"/>
          </w:tcPr>
          <w:p w:rsidR="0018091D" w:rsidRPr="00055E80" w:rsidRDefault="0018091D" w:rsidP="00BE62FF">
            <w:pPr>
              <w:tabs>
                <w:tab w:val="left" w:pos="975"/>
              </w:tabs>
              <w:spacing w:line="360" w:lineRule="auto"/>
              <w:rPr>
                <w:sz w:val="24"/>
              </w:rPr>
            </w:pPr>
            <w:proofErr w:type="spellStart"/>
            <w:r w:rsidRPr="00055E80">
              <w:rPr>
                <w:rFonts w:hint="eastAsia"/>
                <w:sz w:val="24"/>
              </w:rPr>
              <w:t>管内平均循环水流速</w:t>
            </w:r>
            <w:proofErr w:type="spellEnd"/>
          </w:p>
        </w:tc>
        <w:tc>
          <w:tcPr>
            <w:tcW w:w="992" w:type="dxa"/>
          </w:tcPr>
          <w:p w:rsidR="0018091D" w:rsidRPr="00055E80" w:rsidRDefault="0018091D" w:rsidP="00BE62FF">
            <w:pPr>
              <w:tabs>
                <w:tab w:val="left" w:pos="975"/>
              </w:tabs>
              <w:spacing w:line="360" w:lineRule="auto"/>
              <w:rPr>
                <w:sz w:val="24"/>
              </w:rPr>
            </w:pPr>
            <w:r w:rsidRPr="00055E80">
              <w:rPr>
                <w:rFonts w:hint="eastAsia"/>
                <w:sz w:val="24"/>
              </w:rPr>
              <w:t>t/h</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2.4</w:t>
            </w:r>
          </w:p>
        </w:tc>
      </w:tr>
      <w:tr w:rsidR="0018091D" w:rsidRPr="00055E80" w:rsidTr="00BE62FF">
        <w:tc>
          <w:tcPr>
            <w:tcW w:w="993" w:type="dxa"/>
            <w:vMerge/>
          </w:tcPr>
          <w:p w:rsidR="0018091D" w:rsidRPr="00055E80" w:rsidRDefault="0018091D" w:rsidP="00BE62FF">
            <w:pPr>
              <w:tabs>
                <w:tab w:val="left" w:pos="975"/>
              </w:tabs>
              <w:spacing w:line="360" w:lineRule="auto"/>
              <w:rPr>
                <w:sz w:val="24"/>
              </w:rPr>
            </w:pPr>
          </w:p>
        </w:tc>
        <w:tc>
          <w:tcPr>
            <w:tcW w:w="3260" w:type="dxa"/>
          </w:tcPr>
          <w:p w:rsidR="0018091D" w:rsidRPr="00055E80" w:rsidRDefault="0018091D" w:rsidP="00BE62FF">
            <w:pPr>
              <w:tabs>
                <w:tab w:val="left" w:pos="975"/>
              </w:tabs>
              <w:spacing w:line="360" w:lineRule="auto"/>
              <w:rPr>
                <w:sz w:val="24"/>
              </w:rPr>
            </w:pPr>
            <w:proofErr w:type="spellStart"/>
            <w:r w:rsidRPr="00055E80">
              <w:rPr>
                <w:rFonts w:hint="eastAsia"/>
                <w:sz w:val="24"/>
              </w:rPr>
              <w:t>设计清洁系数</w:t>
            </w:r>
            <w:proofErr w:type="spellEnd"/>
          </w:p>
        </w:tc>
        <w:tc>
          <w:tcPr>
            <w:tcW w:w="992" w:type="dxa"/>
          </w:tcPr>
          <w:p w:rsidR="0018091D" w:rsidRPr="00055E80" w:rsidRDefault="0018091D" w:rsidP="00BE62FF">
            <w:pPr>
              <w:tabs>
                <w:tab w:val="left" w:pos="975"/>
              </w:tabs>
              <w:spacing w:line="360" w:lineRule="auto"/>
              <w:rPr>
                <w:sz w:val="24"/>
              </w:rPr>
            </w:pP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0.85</w:t>
            </w:r>
          </w:p>
        </w:tc>
      </w:tr>
      <w:tr w:rsidR="0018091D" w:rsidRPr="00055E80" w:rsidTr="00BE62FF">
        <w:tc>
          <w:tcPr>
            <w:tcW w:w="993" w:type="dxa"/>
            <w:vMerge/>
          </w:tcPr>
          <w:p w:rsidR="0018091D" w:rsidRPr="00055E80" w:rsidRDefault="0018091D" w:rsidP="00BE62FF">
            <w:pPr>
              <w:tabs>
                <w:tab w:val="left" w:pos="975"/>
              </w:tabs>
              <w:spacing w:line="360" w:lineRule="auto"/>
              <w:rPr>
                <w:sz w:val="24"/>
              </w:rPr>
            </w:pPr>
          </w:p>
        </w:tc>
        <w:tc>
          <w:tcPr>
            <w:tcW w:w="3260" w:type="dxa"/>
          </w:tcPr>
          <w:p w:rsidR="0018091D" w:rsidRPr="00055E80" w:rsidRDefault="0018091D" w:rsidP="00BE62FF">
            <w:pPr>
              <w:tabs>
                <w:tab w:val="left" w:pos="975"/>
              </w:tabs>
              <w:spacing w:line="360" w:lineRule="auto"/>
              <w:rPr>
                <w:sz w:val="24"/>
                <w:lang w:eastAsia="zh-CN"/>
              </w:rPr>
            </w:pPr>
            <w:r w:rsidRPr="00055E80">
              <w:rPr>
                <w:rFonts w:hint="eastAsia"/>
                <w:sz w:val="24"/>
                <w:lang w:eastAsia="zh-CN"/>
              </w:rPr>
              <w:t>循环</w:t>
            </w:r>
            <w:proofErr w:type="gramStart"/>
            <w:r w:rsidRPr="00055E80">
              <w:rPr>
                <w:rFonts w:hint="eastAsia"/>
                <w:sz w:val="24"/>
                <w:lang w:eastAsia="zh-CN"/>
              </w:rPr>
              <w:t>水设计</w:t>
            </w:r>
            <w:proofErr w:type="gramEnd"/>
            <w:r w:rsidRPr="00055E80">
              <w:rPr>
                <w:rFonts w:hint="eastAsia"/>
                <w:sz w:val="24"/>
                <w:lang w:eastAsia="zh-CN"/>
              </w:rPr>
              <w:t>进</w:t>
            </w:r>
            <w:r>
              <w:rPr>
                <w:rFonts w:hint="eastAsia"/>
                <w:sz w:val="24"/>
                <w:lang w:eastAsia="zh-CN"/>
              </w:rPr>
              <w:t>出</w:t>
            </w:r>
            <w:r w:rsidRPr="00055E80">
              <w:rPr>
                <w:rFonts w:hint="eastAsia"/>
                <w:sz w:val="24"/>
                <w:lang w:eastAsia="zh-CN"/>
              </w:rPr>
              <w:t>水温度</w:t>
            </w:r>
          </w:p>
        </w:tc>
        <w:tc>
          <w:tcPr>
            <w:tcW w:w="992" w:type="dxa"/>
          </w:tcPr>
          <w:p w:rsidR="0018091D" w:rsidRPr="00055E80" w:rsidRDefault="0018091D" w:rsidP="00BE62FF">
            <w:pPr>
              <w:tabs>
                <w:tab w:val="left" w:pos="975"/>
              </w:tabs>
              <w:spacing w:line="360" w:lineRule="auto"/>
              <w:rPr>
                <w:sz w:val="24"/>
              </w:rPr>
            </w:pPr>
            <w:r w:rsidRPr="00055E80">
              <w:rPr>
                <w:rFonts w:hint="eastAsia"/>
                <w:b/>
                <w:sz w:val="24"/>
              </w:rPr>
              <w:t>℃</w:t>
            </w: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25</w:t>
            </w:r>
            <w:r>
              <w:rPr>
                <w:rFonts w:hint="eastAsia"/>
                <w:sz w:val="24"/>
              </w:rPr>
              <w:t>/33</w:t>
            </w:r>
          </w:p>
        </w:tc>
      </w:tr>
      <w:tr w:rsidR="0018091D" w:rsidRPr="00055E80" w:rsidTr="00BE62FF">
        <w:tc>
          <w:tcPr>
            <w:tcW w:w="993" w:type="dxa"/>
            <w:vMerge/>
          </w:tcPr>
          <w:p w:rsidR="0018091D" w:rsidRPr="00055E80" w:rsidRDefault="0018091D" w:rsidP="00BE62FF">
            <w:pPr>
              <w:tabs>
                <w:tab w:val="left" w:pos="975"/>
              </w:tabs>
              <w:spacing w:line="360" w:lineRule="auto"/>
              <w:rPr>
                <w:sz w:val="24"/>
              </w:rPr>
            </w:pPr>
          </w:p>
        </w:tc>
        <w:tc>
          <w:tcPr>
            <w:tcW w:w="3260" w:type="dxa"/>
          </w:tcPr>
          <w:p w:rsidR="0018091D" w:rsidRPr="00055E80" w:rsidRDefault="0018091D" w:rsidP="00BE62FF">
            <w:pPr>
              <w:tabs>
                <w:tab w:val="left" w:pos="975"/>
              </w:tabs>
              <w:spacing w:line="360" w:lineRule="auto"/>
              <w:rPr>
                <w:sz w:val="24"/>
              </w:rPr>
            </w:pPr>
            <w:proofErr w:type="spellStart"/>
            <w:r w:rsidRPr="00055E80">
              <w:rPr>
                <w:rFonts w:hint="eastAsia"/>
                <w:sz w:val="24"/>
              </w:rPr>
              <w:t>凝汽器管子材料</w:t>
            </w:r>
            <w:proofErr w:type="spellEnd"/>
          </w:p>
        </w:tc>
        <w:tc>
          <w:tcPr>
            <w:tcW w:w="992" w:type="dxa"/>
          </w:tcPr>
          <w:p w:rsidR="0018091D" w:rsidRPr="00055E80" w:rsidRDefault="0018091D" w:rsidP="00BE62FF">
            <w:pPr>
              <w:tabs>
                <w:tab w:val="left" w:pos="975"/>
              </w:tabs>
              <w:spacing w:line="360" w:lineRule="auto"/>
              <w:rPr>
                <w:sz w:val="24"/>
              </w:rPr>
            </w:pPr>
          </w:p>
        </w:tc>
        <w:tc>
          <w:tcPr>
            <w:tcW w:w="4536" w:type="dxa"/>
          </w:tcPr>
          <w:p w:rsidR="0018091D" w:rsidRPr="00055E80" w:rsidRDefault="0018091D" w:rsidP="00BE62FF">
            <w:pPr>
              <w:tabs>
                <w:tab w:val="left" w:pos="975"/>
              </w:tabs>
              <w:spacing w:line="360" w:lineRule="auto"/>
              <w:rPr>
                <w:sz w:val="24"/>
              </w:rPr>
            </w:pPr>
            <w:r w:rsidRPr="00055E80">
              <w:rPr>
                <w:rFonts w:hint="eastAsia"/>
                <w:sz w:val="24"/>
              </w:rPr>
              <w:t>TA2</w:t>
            </w:r>
          </w:p>
        </w:tc>
      </w:tr>
    </w:tbl>
    <w:p w:rsidR="0018091D" w:rsidRPr="00040A35" w:rsidRDefault="0018091D" w:rsidP="0018091D">
      <w:pPr>
        <w:tabs>
          <w:tab w:val="left" w:pos="975"/>
        </w:tabs>
        <w:spacing w:line="360" w:lineRule="auto"/>
        <w:rPr>
          <w:sz w:val="24"/>
          <w:lang w:eastAsia="zh-CN"/>
        </w:rPr>
      </w:pPr>
      <w:r w:rsidRPr="00055E80">
        <w:rPr>
          <w:rFonts w:hint="eastAsia"/>
          <w:sz w:val="24"/>
          <w:lang w:eastAsia="zh-CN"/>
        </w:rPr>
        <w:t>根据初设，热电厂冷却水量需水量见下表3、表4</w:t>
      </w:r>
      <w:r>
        <w:rPr>
          <w:rFonts w:hint="eastAsia"/>
          <w:sz w:val="24"/>
          <w:lang w:eastAsia="zh-CN"/>
        </w:rPr>
        <w:t>：</w:t>
      </w:r>
    </w:p>
    <w:p w:rsidR="0018091D" w:rsidRPr="00055E80" w:rsidRDefault="0018091D" w:rsidP="0018091D">
      <w:pPr>
        <w:tabs>
          <w:tab w:val="left" w:pos="975"/>
        </w:tabs>
        <w:spacing w:line="360" w:lineRule="auto"/>
        <w:jc w:val="center"/>
        <w:rPr>
          <w:sz w:val="24"/>
          <w:lang w:eastAsia="zh-CN"/>
        </w:rPr>
      </w:pPr>
      <w:r>
        <w:rPr>
          <w:rFonts w:hint="eastAsia"/>
          <w:sz w:val="24"/>
          <w:lang w:eastAsia="zh-CN"/>
        </w:rPr>
        <w:t xml:space="preserve">           </w:t>
      </w:r>
      <w:r w:rsidRPr="00055E80">
        <w:rPr>
          <w:rFonts w:hint="eastAsia"/>
          <w:sz w:val="24"/>
          <w:lang w:eastAsia="zh-CN"/>
        </w:rPr>
        <w:t>表3</w:t>
      </w:r>
      <w:r>
        <w:rPr>
          <w:rFonts w:hint="eastAsia"/>
          <w:sz w:val="24"/>
          <w:lang w:eastAsia="zh-CN"/>
        </w:rPr>
        <w:t xml:space="preserve"> </w:t>
      </w:r>
      <w:proofErr w:type="gramStart"/>
      <w:r w:rsidRPr="00055E80">
        <w:rPr>
          <w:rFonts w:hint="eastAsia"/>
          <w:sz w:val="24"/>
          <w:lang w:eastAsia="zh-CN"/>
        </w:rPr>
        <w:t>抽汽工况</w:t>
      </w:r>
      <w:proofErr w:type="gramEnd"/>
      <w:r w:rsidRPr="00055E80">
        <w:rPr>
          <w:rFonts w:hint="eastAsia"/>
          <w:sz w:val="24"/>
          <w:lang w:eastAsia="zh-CN"/>
        </w:rPr>
        <w:t>冷却水量表</w:t>
      </w:r>
      <w:r>
        <w:rPr>
          <w:rFonts w:hint="eastAsia"/>
          <w:sz w:val="24"/>
          <w:lang w:eastAsia="zh-CN"/>
        </w:rPr>
        <w:t xml:space="preserve">                        </w:t>
      </w:r>
      <w:r w:rsidRPr="00055E80">
        <w:rPr>
          <w:rFonts w:hint="eastAsia"/>
          <w:sz w:val="24"/>
          <w:lang w:eastAsia="zh-CN"/>
        </w:rPr>
        <w:t>单位</w:t>
      </w:r>
      <w:r>
        <w:rPr>
          <w:rFonts w:hint="eastAsia"/>
          <w:sz w:val="24"/>
          <w:lang w:eastAsia="zh-CN"/>
        </w:rPr>
        <w:t>：</w:t>
      </w:r>
      <w:r w:rsidRPr="00055E80">
        <w:rPr>
          <w:sz w:val="24"/>
          <w:lang w:eastAsia="zh-CN"/>
        </w:rPr>
        <w:t>m</w:t>
      </w:r>
      <w:r w:rsidRPr="00040A35">
        <w:rPr>
          <w:sz w:val="24"/>
          <w:vertAlign w:val="superscript"/>
          <w:lang w:eastAsia="zh-CN"/>
        </w:rPr>
        <w:t>3</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056"/>
        <w:gridCol w:w="787"/>
        <w:gridCol w:w="709"/>
        <w:gridCol w:w="850"/>
        <w:gridCol w:w="851"/>
        <w:gridCol w:w="992"/>
        <w:gridCol w:w="992"/>
        <w:gridCol w:w="901"/>
      </w:tblGrid>
      <w:tr w:rsidR="0018091D" w:rsidRPr="00055E80" w:rsidTr="00BE62FF">
        <w:trPr>
          <w:trHeight w:val="508"/>
        </w:trPr>
        <w:tc>
          <w:tcPr>
            <w:tcW w:w="568" w:type="dxa"/>
            <w:vMerge w:val="restart"/>
          </w:tcPr>
          <w:p w:rsidR="0018091D" w:rsidRPr="00055E80" w:rsidRDefault="0018091D" w:rsidP="00BE62FF">
            <w:pPr>
              <w:tabs>
                <w:tab w:val="left" w:pos="975"/>
              </w:tabs>
              <w:spacing w:line="360" w:lineRule="auto"/>
              <w:rPr>
                <w:sz w:val="24"/>
              </w:rPr>
            </w:pPr>
            <w:proofErr w:type="spellStart"/>
            <w:r w:rsidRPr="00055E80">
              <w:rPr>
                <w:rFonts w:hint="eastAsia"/>
                <w:sz w:val="24"/>
              </w:rPr>
              <w:t>编号</w:t>
            </w:r>
            <w:proofErr w:type="spellEnd"/>
          </w:p>
        </w:tc>
        <w:tc>
          <w:tcPr>
            <w:tcW w:w="992" w:type="dxa"/>
            <w:vMerge w:val="restart"/>
          </w:tcPr>
          <w:p w:rsidR="0018091D" w:rsidRPr="00055E80" w:rsidRDefault="0018091D" w:rsidP="00BE62FF">
            <w:pPr>
              <w:tabs>
                <w:tab w:val="left" w:pos="975"/>
              </w:tabs>
              <w:spacing w:line="360" w:lineRule="auto"/>
              <w:rPr>
                <w:sz w:val="24"/>
              </w:rPr>
            </w:pPr>
            <w:proofErr w:type="spellStart"/>
            <w:r w:rsidRPr="00055E80">
              <w:rPr>
                <w:rFonts w:hint="eastAsia"/>
                <w:sz w:val="24"/>
              </w:rPr>
              <w:t>机组容量（MW</w:t>
            </w:r>
            <w:proofErr w:type="spellEnd"/>
            <w:r w:rsidRPr="00055E80">
              <w:rPr>
                <w:rFonts w:hint="eastAsia"/>
                <w:sz w:val="24"/>
              </w:rPr>
              <w:t>）</w:t>
            </w:r>
          </w:p>
        </w:tc>
        <w:tc>
          <w:tcPr>
            <w:tcW w:w="1056" w:type="dxa"/>
            <w:vMerge w:val="restart"/>
          </w:tcPr>
          <w:p w:rsidR="0018091D" w:rsidRPr="00055E80" w:rsidRDefault="0018091D" w:rsidP="00BE62FF">
            <w:pPr>
              <w:tabs>
                <w:tab w:val="left" w:pos="975"/>
              </w:tabs>
              <w:spacing w:line="360" w:lineRule="auto"/>
              <w:rPr>
                <w:sz w:val="24"/>
              </w:rPr>
            </w:pPr>
            <w:proofErr w:type="spellStart"/>
            <w:r w:rsidRPr="00055E80">
              <w:rPr>
                <w:rFonts w:hint="eastAsia"/>
                <w:sz w:val="24"/>
              </w:rPr>
              <w:t>凝汽量（t</w:t>
            </w:r>
            <w:proofErr w:type="spellEnd"/>
            <w:r w:rsidRPr="00055E80">
              <w:rPr>
                <w:rFonts w:hint="eastAsia"/>
                <w:sz w:val="24"/>
              </w:rPr>
              <w:t>/h）</w:t>
            </w:r>
          </w:p>
        </w:tc>
        <w:tc>
          <w:tcPr>
            <w:tcW w:w="1496" w:type="dxa"/>
            <w:gridSpan w:val="2"/>
          </w:tcPr>
          <w:p w:rsidR="0018091D" w:rsidRPr="00055E80" w:rsidRDefault="0018091D" w:rsidP="00BE62FF">
            <w:pPr>
              <w:tabs>
                <w:tab w:val="left" w:pos="975"/>
              </w:tabs>
              <w:spacing w:line="360" w:lineRule="auto"/>
              <w:rPr>
                <w:sz w:val="24"/>
              </w:rPr>
            </w:pPr>
            <w:proofErr w:type="spellStart"/>
            <w:r w:rsidRPr="00055E80">
              <w:rPr>
                <w:rFonts w:hint="eastAsia"/>
                <w:sz w:val="24"/>
              </w:rPr>
              <w:t>冷却倍率</w:t>
            </w:r>
            <w:proofErr w:type="spellEnd"/>
          </w:p>
        </w:tc>
        <w:tc>
          <w:tcPr>
            <w:tcW w:w="1701" w:type="dxa"/>
            <w:gridSpan w:val="2"/>
          </w:tcPr>
          <w:p w:rsidR="0018091D" w:rsidRPr="00055E80" w:rsidRDefault="0018091D" w:rsidP="00BE62FF">
            <w:pPr>
              <w:tabs>
                <w:tab w:val="left" w:pos="975"/>
              </w:tabs>
              <w:spacing w:line="360" w:lineRule="auto"/>
              <w:rPr>
                <w:sz w:val="24"/>
              </w:rPr>
            </w:pPr>
            <w:proofErr w:type="spellStart"/>
            <w:r w:rsidRPr="00055E80">
              <w:rPr>
                <w:rFonts w:hint="eastAsia"/>
                <w:sz w:val="24"/>
              </w:rPr>
              <w:t>凝汽器用水量</w:t>
            </w:r>
            <w:proofErr w:type="spellEnd"/>
          </w:p>
        </w:tc>
        <w:tc>
          <w:tcPr>
            <w:tcW w:w="992" w:type="dxa"/>
            <w:vMerge w:val="restart"/>
          </w:tcPr>
          <w:p w:rsidR="0018091D" w:rsidRPr="00055E80" w:rsidRDefault="0018091D" w:rsidP="00BE62FF">
            <w:pPr>
              <w:tabs>
                <w:tab w:val="left" w:pos="975"/>
              </w:tabs>
              <w:spacing w:line="360" w:lineRule="auto"/>
              <w:rPr>
                <w:sz w:val="24"/>
              </w:rPr>
            </w:pPr>
            <w:proofErr w:type="spellStart"/>
            <w:r w:rsidRPr="00055E80">
              <w:rPr>
                <w:rFonts w:hint="eastAsia"/>
                <w:sz w:val="24"/>
              </w:rPr>
              <w:t>辅机用水量</w:t>
            </w:r>
            <w:proofErr w:type="spellEnd"/>
          </w:p>
        </w:tc>
        <w:tc>
          <w:tcPr>
            <w:tcW w:w="1893" w:type="dxa"/>
            <w:gridSpan w:val="2"/>
          </w:tcPr>
          <w:p w:rsidR="0018091D" w:rsidRPr="00055E80" w:rsidRDefault="0018091D" w:rsidP="00BE62FF">
            <w:pPr>
              <w:tabs>
                <w:tab w:val="left" w:pos="975"/>
              </w:tabs>
              <w:spacing w:line="360" w:lineRule="auto"/>
              <w:jc w:val="center"/>
              <w:rPr>
                <w:sz w:val="24"/>
              </w:rPr>
            </w:pPr>
            <w:proofErr w:type="spellStart"/>
            <w:r w:rsidRPr="00055E80">
              <w:rPr>
                <w:rFonts w:hint="eastAsia"/>
                <w:sz w:val="24"/>
              </w:rPr>
              <w:t>总用水量</w:t>
            </w:r>
            <w:proofErr w:type="spellEnd"/>
          </w:p>
        </w:tc>
      </w:tr>
      <w:tr w:rsidR="0018091D" w:rsidRPr="00055E80" w:rsidTr="00BE62FF">
        <w:trPr>
          <w:trHeight w:val="416"/>
        </w:trPr>
        <w:tc>
          <w:tcPr>
            <w:tcW w:w="568" w:type="dxa"/>
            <w:vMerge/>
          </w:tcPr>
          <w:p w:rsidR="0018091D" w:rsidRPr="00055E80" w:rsidRDefault="0018091D" w:rsidP="00BE62FF">
            <w:pPr>
              <w:tabs>
                <w:tab w:val="left" w:pos="975"/>
              </w:tabs>
              <w:spacing w:line="360" w:lineRule="auto"/>
              <w:rPr>
                <w:sz w:val="24"/>
              </w:rPr>
            </w:pPr>
          </w:p>
        </w:tc>
        <w:tc>
          <w:tcPr>
            <w:tcW w:w="992" w:type="dxa"/>
            <w:vMerge/>
          </w:tcPr>
          <w:p w:rsidR="0018091D" w:rsidRPr="00055E80" w:rsidRDefault="0018091D" w:rsidP="00BE62FF">
            <w:pPr>
              <w:tabs>
                <w:tab w:val="left" w:pos="975"/>
              </w:tabs>
              <w:spacing w:line="360" w:lineRule="auto"/>
              <w:rPr>
                <w:sz w:val="24"/>
              </w:rPr>
            </w:pPr>
          </w:p>
        </w:tc>
        <w:tc>
          <w:tcPr>
            <w:tcW w:w="1056" w:type="dxa"/>
            <w:vMerge/>
          </w:tcPr>
          <w:p w:rsidR="0018091D" w:rsidRPr="00055E80" w:rsidRDefault="0018091D" w:rsidP="00BE62FF">
            <w:pPr>
              <w:tabs>
                <w:tab w:val="left" w:pos="975"/>
              </w:tabs>
              <w:spacing w:line="360" w:lineRule="auto"/>
              <w:rPr>
                <w:sz w:val="24"/>
              </w:rPr>
            </w:pPr>
          </w:p>
        </w:tc>
        <w:tc>
          <w:tcPr>
            <w:tcW w:w="787" w:type="dxa"/>
          </w:tcPr>
          <w:p w:rsidR="0018091D" w:rsidRPr="00055E80" w:rsidRDefault="0018091D" w:rsidP="00BE62FF">
            <w:pPr>
              <w:tabs>
                <w:tab w:val="left" w:pos="975"/>
              </w:tabs>
              <w:spacing w:line="360" w:lineRule="auto"/>
              <w:rPr>
                <w:sz w:val="24"/>
              </w:rPr>
            </w:pPr>
            <w:proofErr w:type="spellStart"/>
            <w:r w:rsidRPr="00055E80">
              <w:rPr>
                <w:rFonts w:hint="eastAsia"/>
                <w:sz w:val="24"/>
              </w:rPr>
              <w:t>热季</w:t>
            </w:r>
            <w:proofErr w:type="spellEnd"/>
          </w:p>
        </w:tc>
        <w:tc>
          <w:tcPr>
            <w:tcW w:w="709" w:type="dxa"/>
          </w:tcPr>
          <w:p w:rsidR="0018091D" w:rsidRPr="00055E80" w:rsidRDefault="0018091D" w:rsidP="00BE62FF">
            <w:pPr>
              <w:tabs>
                <w:tab w:val="left" w:pos="975"/>
              </w:tabs>
              <w:spacing w:line="360" w:lineRule="auto"/>
              <w:rPr>
                <w:sz w:val="24"/>
              </w:rPr>
            </w:pPr>
            <w:proofErr w:type="spellStart"/>
            <w:r w:rsidRPr="00055E80">
              <w:rPr>
                <w:rFonts w:hint="eastAsia"/>
                <w:sz w:val="24"/>
              </w:rPr>
              <w:t>冷季</w:t>
            </w:r>
            <w:proofErr w:type="spellEnd"/>
          </w:p>
        </w:tc>
        <w:tc>
          <w:tcPr>
            <w:tcW w:w="850" w:type="dxa"/>
          </w:tcPr>
          <w:p w:rsidR="0018091D" w:rsidRPr="00055E80" w:rsidRDefault="0018091D" w:rsidP="00BE62FF">
            <w:pPr>
              <w:tabs>
                <w:tab w:val="left" w:pos="975"/>
              </w:tabs>
              <w:spacing w:line="360" w:lineRule="auto"/>
              <w:rPr>
                <w:sz w:val="24"/>
              </w:rPr>
            </w:pPr>
            <w:proofErr w:type="spellStart"/>
            <w:r w:rsidRPr="00055E80">
              <w:rPr>
                <w:rFonts w:hint="eastAsia"/>
                <w:sz w:val="24"/>
              </w:rPr>
              <w:t>热季</w:t>
            </w:r>
            <w:proofErr w:type="spellEnd"/>
          </w:p>
        </w:tc>
        <w:tc>
          <w:tcPr>
            <w:tcW w:w="851" w:type="dxa"/>
          </w:tcPr>
          <w:p w:rsidR="0018091D" w:rsidRPr="00055E80" w:rsidRDefault="0018091D" w:rsidP="00BE62FF">
            <w:pPr>
              <w:tabs>
                <w:tab w:val="left" w:pos="975"/>
              </w:tabs>
              <w:spacing w:line="360" w:lineRule="auto"/>
              <w:rPr>
                <w:sz w:val="24"/>
              </w:rPr>
            </w:pPr>
            <w:proofErr w:type="spellStart"/>
            <w:r w:rsidRPr="00055E80">
              <w:rPr>
                <w:rFonts w:hint="eastAsia"/>
                <w:sz w:val="24"/>
              </w:rPr>
              <w:t>冷季</w:t>
            </w:r>
            <w:proofErr w:type="spellEnd"/>
          </w:p>
        </w:tc>
        <w:tc>
          <w:tcPr>
            <w:tcW w:w="992" w:type="dxa"/>
            <w:vMerge/>
          </w:tcPr>
          <w:p w:rsidR="0018091D" w:rsidRPr="00055E80" w:rsidRDefault="0018091D" w:rsidP="00BE62FF">
            <w:pPr>
              <w:tabs>
                <w:tab w:val="left" w:pos="975"/>
              </w:tabs>
              <w:spacing w:line="360" w:lineRule="auto"/>
              <w:rPr>
                <w:sz w:val="24"/>
              </w:rPr>
            </w:pPr>
          </w:p>
        </w:tc>
        <w:tc>
          <w:tcPr>
            <w:tcW w:w="992" w:type="dxa"/>
          </w:tcPr>
          <w:p w:rsidR="0018091D" w:rsidRPr="00055E80" w:rsidRDefault="0018091D" w:rsidP="00BE62FF">
            <w:pPr>
              <w:tabs>
                <w:tab w:val="left" w:pos="975"/>
              </w:tabs>
              <w:spacing w:line="360" w:lineRule="auto"/>
              <w:rPr>
                <w:sz w:val="24"/>
              </w:rPr>
            </w:pPr>
            <w:proofErr w:type="spellStart"/>
            <w:r w:rsidRPr="00055E80">
              <w:rPr>
                <w:rFonts w:hint="eastAsia"/>
                <w:sz w:val="24"/>
              </w:rPr>
              <w:t>热季</w:t>
            </w:r>
            <w:proofErr w:type="spellEnd"/>
          </w:p>
        </w:tc>
        <w:tc>
          <w:tcPr>
            <w:tcW w:w="901" w:type="dxa"/>
          </w:tcPr>
          <w:p w:rsidR="0018091D" w:rsidRPr="00055E80" w:rsidRDefault="0018091D" w:rsidP="00BE62FF">
            <w:pPr>
              <w:tabs>
                <w:tab w:val="left" w:pos="975"/>
              </w:tabs>
              <w:spacing w:line="360" w:lineRule="auto"/>
              <w:rPr>
                <w:sz w:val="24"/>
              </w:rPr>
            </w:pPr>
            <w:proofErr w:type="spellStart"/>
            <w:r w:rsidRPr="00055E80">
              <w:rPr>
                <w:rFonts w:hint="eastAsia"/>
                <w:sz w:val="24"/>
              </w:rPr>
              <w:t>冷季</w:t>
            </w:r>
            <w:proofErr w:type="spellEnd"/>
          </w:p>
        </w:tc>
      </w:tr>
      <w:tr w:rsidR="0018091D" w:rsidRPr="00055E80" w:rsidTr="00BE62FF">
        <w:tc>
          <w:tcPr>
            <w:tcW w:w="568" w:type="dxa"/>
          </w:tcPr>
          <w:p w:rsidR="0018091D" w:rsidRPr="00055E80" w:rsidRDefault="0018091D" w:rsidP="00BE62FF">
            <w:pPr>
              <w:tabs>
                <w:tab w:val="left" w:pos="975"/>
              </w:tabs>
              <w:spacing w:line="360" w:lineRule="auto"/>
              <w:rPr>
                <w:sz w:val="24"/>
              </w:rPr>
            </w:pPr>
            <w:r w:rsidRPr="00055E80">
              <w:rPr>
                <w:rFonts w:hint="eastAsia"/>
                <w:sz w:val="24"/>
              </w:rPr>
              <w:t>1</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150</w:t>
            </w:r>
          </w:p>
        </w:tc>
        <w:tc>
          <w:tcPr>
            <w:tcW w:w="1056" w:type="dxa"/>
          </w:tcPr>
          <w:p w:rsidR="0018091D" w:rsidRPr="00055E80" w:rsidRDefault="0018091D" w:rsidP="00BE62FF">
            <w:pPr>
              <w:tabs>
                <w:tab w:val="left" w:pos="975"/>
              </w:tabs>
              <w:spacing w:line="360" w:lineRule="auto"/>
              <w:rPr>
                <w:sz w:val="24"/>
              </w:rPr>
            </w:pPr>
            <w:r w:rsidRPr="00055E80">
              <w:rPr>
                <w:rFonts w:hint="eastAsia"/>
                <w:sz w:val="24"/>
              </w:rPr>
              <w:t>271.06</w:t>
            </w:r>
          </w:p>
        </w:tc>
        <w:tc>
          <w:tcPr>
            <w:tcW w:w="787" w:type="dxa"/>
          </w:tcPr>
          <w:p w:rsidR="0018091D" w:rsidRPr="00055E80" w:rsidRDefault="0018091D" w:rsidP="00BE62FF">
            <w:pPr>
              <w:tabs>
                <w:tab w:val="left" w:pos="975"/>
              </w:tabs>
              <w:spacing w:line="360" w:lineRule="auto"/>
              <w:rPr>
                <w:sz w:val="24"/>
              </w:rPr>
            </w:pPr>
            <w:r w:rsidRPr="00055E80">
              <w:rPr>
                <w:rFonts w:hint="eastAsia"/>
                <w:sz w:val="24"/>
              </w:rPr>
              <w:t>50</w:t>
            </w:r>
          </w:p>
        </w:tc>
        <w:tc>
          <w:tcPr>
            <w:tcW w:w="709" w:type="dxa"/>
          </w:tcPr>
          <w:p w:rsidR="0018091D" w:rsidRPr="00055E80" w:rsidRDefault="0018091D" w:rsidP="00BE62FF">
            <w:pPr>
              <w:tabs>
                <w:tab w:val="left" w:pos="975"/>
              </w:tabs>
              <w:spacing w:line="360" w:lineRule="auto"/>
              <w:rPr>
                <w:sz w:val="24"/>
              </w:rPr>
            </w:pPr>
            <w:r w:rsidRPr="00055E80">
              <w:rPr>
                <w:rFonts w:hint="eastAsia"/>
                <w:sz w:val="24"/>
              </w:rPr>
              <w:t>30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13703</w:t>
            </w:r>
          </w:p>
        </w:tc>
        <w:tc>
          <w:tcPr>
            <w:tcW w:w="851" w:type="dxa"/>
          </w:tcPr>
          <w:p w:rsidR="0018091D" w:rsidRPr="00055E80" w:rsidRDefault="0018091D" w:rsidP="00BE62FF">
            <w:pPr>
              <w:tabs>
                <w:tab w:val="left" w:pos="975"/>
              </w:tabs>
              <w:spacing w:line="360" w:lineRule="auto"/>
              <w:rPr>
                <w:sz w:val="24"/>
              </w:rPr>
            </w:pPr>
            <w:r w:rsidRPr="00055E80">
              <w:rPr>
                <w:rFonts w:hint="eastAsia"/>
                <w:sz w:val="24"/>
              </w:rPr>
              <w:t>8222</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2800</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16503</w:t>
            </w:r>
          </w:p>
        </w:tc>
        <w:tc>
          <w:tcPr>
            <w:tcW w:w="901" w:type="dxa"/>
          </w:tcPr>
          <w:p w:rsidR="0018091D" w:rsidRPr="00055E80" w:rsidRDefault="0018091D" w:rsidP="00BE62FF">
            <w:pPr>
              <w:tabs>
                <w:tab w:val="left" w:pos="975"/>
              </w:tabs>
              <w:spacing w:line="360" w:lineRule="auto"/>
              <w:rPr>
                <w:sz w:val="24"/>
              </w:rPr>
            </w:pPr>
            <w:r w:rsidRPr="00055E80">
              <w:rPr>
                <w:rFonts w:hint="eastAsia"/>
                <w:sz w:val="24"/>
              </w:rPr>
              <w:t>11022</w:t>
            </w:r>
          </w:p>
        </w:tc>
      </w:tr>
      <w:tr w:rsidR="0018091D" w:rsidRPr="00055E80" w:rsidTr="00BE62FF">
        <w:tc>
          <w:tcPr>
            <w:tcW w:w="568" w:type="dxa"/>
          </w:tcPr>
          <w:p w:rsidR="0018091D" w:rsidRPr="00055E80" w:rsidRDefault="0018091D" w:rsidP="00BE62FF">
            <w:pPr>
              <w:tabs>
                <w:tab w:val="left" w:pos="975"/>
              </w:tabs>
              <w:spacing w:line="360" w:lineRule="auto"/>
              <w:rPr>
                <w:sz w:val="24"/>
              </w:rPr>
            </w:pPr>
            <w:r w:rsidRPr="00055E80">
              <w:rPr>
                <w:rFonts w:hint="eastAsia"/>
                <w:sz w:val="24"/>
              </w:rPr>
              <w:t>2</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2*150</w:t>
            </w:r>
          </w:p>
        </w:tc>
        <w:tc>
          <w:tcPr>
            <w:tcW w:w="1056" w:type="dxa"/>
          </w:tcPr>
          <w:p w:rsidR="0018091D" w:rsidRPr="00055E80" w:rsidRDefault="0018091D" w:rsidP="00BE62FF">
            <w:pPr>
              <w:tabs>
                <w:tab w:val="left" w:pos="975"/>
              </w:tabs>
              <w:spacing w:line="360" w:lineRule="auto"/>
              <w:rPr>
                <w:sz w:val="24"/>
              </w:rPr>
            </w:pPr>
            <w:r w:rsidRPr="00055E80">
              <w:rPr>
                <w:rFonts w:hint="eastAsia"/>
                <w:sz w:val="24"/>
              </w:rPr>
              <w:t>548.12</w:t>
            </w:r>
          </w:p>
        </w:tc>
        <w:tc>
          <w:tcPr>
            <w:tcW w:w="787" w:type="dxa"/>
          </w:tcPr>
          <w:p w:rsidR="0018091D" w:rsidRPr="00055E80" w:rsidRDefault="0018091D" w:rsidP="00BE62FF">
            <w:pPr>
              <w:tabs>
                <w:tab w:val="left" w:pos="975"/>
              </w:tabs>
              <w:spacing w:line="360" w:lineRule="auto"/>
              <w:rPr>
                <w:sz w:val="24"/>
              </w:rPr>
            </w:pPr>
            <w:r w:rsidRPr="00055E80">
              <w:rPr>
                <w:rFonts w:hint="eastAsia"/>
                <w:sz w:val="24"/>
              </w:rPr>
              <w:t>50</w:t>
            </w:r>
          </w:p>
        </w:tc>
        <w:tc>
          <w:tcPr>
            <w:tcW w:w="709" w:type="dxa"/>
          </w:tcPr>
          <w:p w:rsidR="0018091D" w:rsidRPr="00055E80" w:rsidRDefault="0018091D" w:rsidP="00BE62FF">
            <w:pPr>
              <w:tabs>
                <w:tab w:val="left" w:pos="975"/>
              </w:tabs>
              <w:spacing w:line="360" w:lineRule="auto"/>
              <w:rPr>
                <w:sz w:val="24"/>
              </w:rPr>
            </w:pPr>
            <w:r w:rsidRPr="00055E80">
              <w:rPr>
                <w:rFonts w:hint="eastAsia"/>
                <w:sz w:val="24"/>
              </w:rPr>
              <w:t>30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27406</w:t>
            </w:r>
          </w:p>
        </w:tc>
        <w:tc>
          <w:tcPr>
            <w:tcW w:w="851" w:type="dxa"/>
          </w:tcPr>
          <w:p w:rsidR="0018091D" w:rsidRPr="00055E80" w:rsidRDefault="0018091D" w:rsidP="00BE62FF">
            <w:pPr>
              <w:tabs>
                <w:tab w:val="left" w:pos="975"/>
              </w:tabs>
              <w:spacing w:line="360" w:lineRule="auto"/>
              <w:rPr>
                <w:sz w:val="24"/>
              </w:rPr>
            </w:pPr>
            <w:r w:rsidRPr="00055E80">
              <w:rPr>
                <w:rFonts w:hint="eastAsia"/>
                <w:sz w:val="24"/>
              </w:rPr>
              <w:t>16444</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4300</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31706</w:t>
            </w:r>
          </w:p>
        </w:tc>
        <w:tc>
          <w:tcPr>
            <w:tcW w:w="901" w:type="dxa"/>
          </w:tcPr>
          <w:p w:rsidR="0018091D" w:rsidRPr="00055E80" w:rsidRDefault="0018091D" w:rsidP="00BE62FF">
            <w:pPr>
              <w:tabs>
                <w:tab w:val="left" w:pos="975"/>
              </w:tabs>
              <w:spacing w:line="360" w:lineRule="auto"/>
              <w:rPr>
                <w:sz w:val="24"/>
              </w:rPr>
            </w:pPr>
            <w:r w:rsidRPr="00055E80">
              <w:rPr>
                <w:rFonts w:hint="eastAsia"/>
                <w:sz w:val="24"/>
              </w:rPr>
              <w:t>20744</w:t>
            </w:r>
          </w:p>
        </w:tc>
      </w:tr>
      <w:tr w:rsidR="0018091D" w:rsidRPr="00055E80" w:rsidTr="00BE62FF">
        <w:tc>
          <w:tcPr>
            <w:tcW w:w="568" w:type="dxa"/>
          </w:tcPr>
          <w:p w:rsidR="0018091D" w:rsidRPr="00055E80" w:rsidRDefault="0018091D" w:rsidP="00BE62FF">
            <w:pPr>
              <w:tabs>
                <w:tab w:val="left" w:pos="975"/>
              </w:tabs>
              <w:spacing w:line="360" w:lineRule="auto"/>
              <w:rPr>
                <w:sz w:val="24"/>
              </w:rPr>
            </w:pPr>
            <w:r w:rsidRPr="00055E80">
              <w:rPr>
                <w:rFonts w:hint="eastAsia"/>
                <w:sz w:val="24"/>
              </w:rPr>
              <w:t>3</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3*150</w:t>
            </w:r>
          </w:p>
        </w:tc>
        <w:tc>
          <w:tcPr>
            <w:tcW w:w="1056" w:type="dxa"/>
          </w:tcPr>
          <w:p w:rsidR="0018091D" w:rsidRPr="00055E80" w:rsidRDefault="0018091D" w:rsidP="00BE62FF">
            <w:pPr>
              <w:tabs>
                <w:tab w:val="left" w:pos="975"/>
              </w:tabs>
              <w:spacing w:line="360" w:lineRule="auto"/>
              <w:rPr>
                <w:sz w:val="24"/>
              </w:rPr>
            </w:pPr>
            <w:r w:rsidRPr="00055E80">
              <w:rPr>
                <w:rFonts w:hint="eastAsia"/>
                <w:sz w:val="24"/>
              </w:rPr>
              <w:t>822.18</w:t>
            </w:r>
          </w:p>
        </w:tc>
        <w:tc>
          <w:tcPr>
            <w:tcW w:w="787" w:type="dxa"/>
          </w:tcPr>
          <w:p w:rsidR="0018091D" w:rsidRPr="00055E80" w:rsidRDefault="0018091D" w:rsidP="00BE62FF">
            <w:pPr>
              <w:tabs>
                <w:tab w:val="left" w:pos="975"/>
              </w:tabs>
              <w:spacing w:line="360" w:lineRule="auto"/>
              <w:rPr>
                <w:sz w:val="24"/>
              </w:rPr>
            </w:pPr>
            <w:r w:rsidRPr="00055E80">
              <w:rPr>
                <w:rFonts w:hint="eastAsia"/>
                <w:sz w:val="24"/>
              </w:rPr>
              <w:t>50</w:t>
            </w:r>
          </w:p>
        </w:tc>
        <w:tc>
          <w:tcPr>
            <w:tcW w:w="709" w:type="dxa"/>
          </w:tcPr>
          <w:p w:rsidR="0018091D" w:rsidRPr="00055E80" w:rsidRDefault="0018091D" w:rsidP="00BE62FF">
            <w:pPr>
              <w:tabs>
                <w:tab w:val="left" w:pos="975"/>
              </w:tabs>
              <w:spacing w:line="360" w:lineRule="auto"/>
              <w:rPr>
                <w:sz w:val="24"/>
              </w:rPr>
            </w:pPr>
            <w:r w:rsidRPr="00055E80">
              <w:rPr>
                <w:rFonts w:hint="eastAsia"/>
                <w:sz w:val="24"/>
              </w:rPr>
              <w:t>30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41109</w:t>
            </w:r>
          </w:p>
        </w:tc>
        <w:tc>
          <w:tcPr>
            <w:tcW w:w="851" w:type="dxa"/>
          </w:tcPr>
          <w:p w:rsidR="0018091D" w:rsidRPr="00055E80" w:rsidRDefault="0018091D" w:rsidP="00BE62FF">
            <w:pPr>
              <w:tabs>
                <w:tab w:val="left" w:pos="975"/>
              </w:tabs>
              <w:spacing w:line="360" w:lineRule="auto"/>
              <w:rPr>
                <w:sz w:val="24"/>
              </w:rPr>
            </w:pPr>
            <w:r w:rsidRPr="00055E80">
              <w:rPr>
                <w:rFonts w:hint="eastAsia"/>
                <w:sz w:val="24"/>
              </w:rPr>
              <w:t>24666</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6000</w:t>
            </w:r>
          </w:p>
        </w:tc>
        <w:tc>
          <w:tcPr>
            <w:tcW w:w="992" w:type="dxa"/>
          </w:tcPr>
          <w:p w:rsidR="0018091D" w:rsidRPr="00055E80" w:rsidRDefault="0018091D" w:rsidP="00BE62FF">
            <w:pPr>
              <w:tabs>
                <w:tab w:val="left" w:pos="975"/>
              </w:tabs>
              <w:spacing w:line="360" w:lineRule="auto"/>
              <w:rPr>
                <w:sz w:val="24"/>
              </w:rPr>
            </w:pPr>
            <w:r w:rsidRPr="00055E80">
              <w:rPr>
                <w:rFonts w:hint="eastAsia"/>
                <w:sz w:val="24"/>
              </w:rPr>
              <w:t>47109</w:t>
            </w:r>
          </w:p>
        </w:tc>
        <w:tc>
          <w:tcPr>
            <w:tcW w:w="901" w:type="dxa"/>
          </w:tcPr>
          <w:p w:rsidR="0018091D" w:rsidRPr="00055E80" w:rsidRDefault="0018091D" w:rsidP="00BE62FF">
            <w:pPr>
              <w:tabs>
                <w:tab w:val="left" w:pos="975"/>
              </w:tabs>
              <w:spacing w:line="360" w:lineRule="auto"/>
              <w:rPr>
                <w:sz w:val="24"/>
              </w:rPr>
            </w:pPr>
            <w:r w:rsidRPr="00055E80">
              <w:rPr>
                <w:rFonts w:hint="eastAsia"/>
                <w:sz w:val="24"/>
              </w:rPr>
              <w:t>30666</w:t>
            </w:r>
          </w:p>
        </w:tc>
      </w:tr>
    </w:tbl>
    <w:p w:rsidR="0018091D" w:rsidRPr="00055E80" w:rsidRDefault="0018091D" w:rsidP="0018091D">
      <w:pPr>
        <w:tabs>
          <w:tab w:val="left" w:pos="975"/>
        </w:tabs>
        <w:spacing w:line="360" w:lineRule="auto"/>
        <w:jc w:val="center"/>
        <w:rPr>
          <w:sz w:val="24"/>
        </w:rPr>
      </w:pPr>
    </w:p>
    <w:p w:rsidR="0018091D" w:rsidRPr="00055E80" w:rsidRDefault="0018091D" w:rsidP="0018091D">
      <w:pPr>
        <w:tabs>
          <w:tab w:val="left" w:pos="975"/>
        </w:tabs>
        <w:spacing w:line="360" w:lineRule="auto"/>
        <w:jc w:val="center"/>
        <w:rPr>
          <w:sz w:val="24"/>
          <w:lang w:eastAsia="zh-CN"/>
        </w:rPr>
      </w:pPr>
      <w:r>
        <w:rPr>
          <w:rFonts w:hint="eastAsia"/>
          <w:sz w:val="24"/>
          <w:lang w:eastAsia="zh-CN"/>
        </w:rPr>
        <w:t xml:space="preserve">          </w:t>
      </w:r>
      <w:r w:rsidRPr="00055E80">
        <w:rPr>
          <w:rFonts w:hint="eastAsia"/>
          <w:sz w:val="24"/>
          <w:lang w:eastAsia="zh-CN"/>
        </w:rPr>
        <w:t>表</w:t>
      </w:r>
      <w:r>
        <w:rPr>
          <w:rFonts w:hint="eastAsia"/>
          <w:sz w:val="24"/>
          <w:lang w:eastAsia="zh-CN"/>
        </w:rPr>
        <w:t>4</w:t>
      </w:r>
      <w:r w:rsidRPr="00055E80">
        <w:rPr>
          <w:rFonts w:hint="eastAsia"/>
          <w:sz w:val="24"/>
          <w:lang w:eastAsia="zh-CN"/>
        </w:rPr>
        <w:t xml:space="preserve">  纯凝工况冷却水量表   </w:t>
      </w:r>
      <w:r>
        <w:rPr>
          <w:rFonts w:hint="eastAsia"/>
          <w:sz w:val="24"/>
          <w:lang w:eastAsia="zh-CN"/>
        </w:rPr>
        <w:t xml:space="preserve">                       </w:t>
      </w:r>
      <w:r w:rsidRPr="00055E80">
        <w:rPr>
          <w:rFonts w:hint="eastAsia"/>
          <w:sz w:val="24"/>
          <w:lang w:eastAsia="zh-CN"/>
        </w:rPr>
        <w:t>单位</w:t>
      </w:r>
      <w:r>
        <w:rPr>
          <w:rFonts w:hint="eastAsia"/>
          <w:sz w:val="24"/>
          <w:lang w:eastAsia="zh-CN"/>
        </w:rPr>
        <w:t>：</w:t>
      </w:r>
      <w:r w:rsidRPr="00055E80">
        <w:rPr>
          <w:sz w:val="24"/>
          <w:lang w:eastAsia="zh-CN"/>
        </w:rPr>
        <w:t>m</w:t>
      </w:r>
      <w:r w:rsidRPr="008F4C14">
        <w:rPr>
          <w:sz w:val="24"/>
          <w:vertAlign w:val="superscript"/>
          <w:lang w:eastAsia="zh-CN"/>
        </w:rPr>
        <w:t>3</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967"/>
        <w:gridCol w:w="1056"/>
        <w:gridCol w:w="726"/>
        <w:gridCol w:w="708"/>
        <w:gridCol w:w="851"/>
        <w:gridCol w:w="850"/>
        <w:gridCol w:w="1087"/>
        <w:gridCol w:w="850"/>
        <w:gridCol w:w="1043"/>
      </w:tblGrid>
      <w:tr w:rsidR="0018091D" w:rsidRPr="00055E80" w:rsidTr="00BE62FF">
        <w:trPr>
          <w:trHeight w:val="496"/>
        </w:trPr>
        <w:tc>
          <w:tcPr>
            <w:tcW w:w="620" w:type="dxa"/>
            <w:vMerge w:val="restart"/>
          </w:tcPr>
          <w:p w:rsidR="0018091D" w:rsidRPr="00055E80" w:rsidRDefault="0018091D" w:rsidP="00BE62FF">
            <w:pPr>
              <w:tabs>
                <w:tab w:val="left" w:pos="975"/>
              </w:tabs>
              <w:spacing w:line="360" w:lineRule="auto"/>
              <w:rPr>
                <w:sz w:val="24"/>
              </w:rPr>
            </w:pPr>
            <w:proofErr w:type="spellStart"/>
            <w:r w:rsidRPr="00055E80">
              <w:rPr>
                <w:rFonts w:hint="eastAsia"/>
                <w:sz w:val="24"/>
              </w:rPr>
              <w:t>编号</w:t>
            </w:r>
            <w:proofErr w:type="spellEnd"/>
          </w:p>
        </w:tc>
        <w:tc>
          <w:tcPr>
            <w:tcW w:w="967" w:type="dxa"/>
            <w:vMerge w:val="restart"/>
          </w:tcPr>
          <w:p w:rsidR="0018091D" w:rsidRPr="00055E80" w:rsidRDefault="0018091D" w:rsidP="00BE62FF">
            <w:pPr>
              <w:tabs>
                <w:tab w:val="left" w:pos="975"/>
              </w:tabs>
              <w:spacing w:line="360" w:lineRule="auto"/>
              <w:rPr>
                <w:sz w:val="24"/>
              </w:rPr>
            </w:pPr>
            <w:proofErr w:type="spellStart"/>
            <w:r w:rsidRPr="00055E80">
              <w:rPr>
                <w:rFonts w:hint="eastAsia"/>
                <w:sz w:val="24"/>
              </w:rPr>
              <w:t>机组容量（MW</w:t>
            </w:r>
            <w:proofErr w:type="spellEnd"/>
            <w:r w:rsidRPr="00055E80">
              <w:rPr>
                <w:rFonts w:hint="eastAsia"/>
                <w:sz w:val="24"/>
              </w:rPr>
              <w:t>）</w:t>
            </w:r>
          </w:p>
        </w:tc>
        <w:tc>
          <w:tcPr>
            <w:tcW w:w="1056" w:type="dxa"/>
            <w:vMerge w:val="restart"/>
          </w:tcPr>
          <w:p w:rsidR="0018091D" w:rsidRPr="00055E80" w:rsidRDefault="0018091D" w:rsidP="00BE62FF">
            <w:pPr>
              <w:tabs>
                <w:tab w:val="left" w:pos="975"/>
              </w:tabs>
              <w:spacing w:line="360" w:lineRule="auto"/>
              <w:rPr>
                <w:sz w:val="24"/>
              </w:rPr>
            </w:pPr>
            <w:proofErr w:type="spellStart"/>
            <w:r w:rsidRPr="00055E80">
              <w:rPr>
                <w:rFonts w:hint="eastAsia"/>
                <w:sz w:val="24"/>
              </w:rPr>
              <w:t>凝汽量（t</w:t>
            </w:r>
            <w:proofErr w:type="spellEnd"/>
            <w:r w:rsidRPr="00055E80">
              <w:rPr>
                <w:rFonts w:hint="eastAsia"/>
                <w:sz w:val="24"/>
              </w:rPr>
              <w:t>/h）</w:t>
            </w:r>
          </w:p>
        </w:tc>
        <w:tc>
          <w:tcPr>
            <w:tcW w:w="1434" w:type="dxa"/>
            <w:gridSpan w:val="2"/>
          </w:tcPr>
          <w:p w:rsidR="0018091D" w:rsidRPr="00055E80" w:rsidRDefault="0018091D" w:rsidP="00BE62FF">
            <w:pPr>
              <w:tabs>
                <w:tab w:val="left" w:pos="975"/>
              </w:tabs>
              <w:spacing w:line="360" w:lineRule="auto"/>
              <w:rPr>
                <w:sz w:val="24"/>
              </w:rPr>
            </w:pPr>
            <w:proofErr w:type="spellStart"/>
            <w:r w:rsidRPr="00055E80">
              <w:rPr>
                <w:rFonts w:hint="eastAsia"/>
                <w:sz w:val="24"/>
              </w:rPr>
              <w:t>冷却倍率</w:t>
            </w:r>
            <w:proofErr w:type="spellEnd"/>
          </w:p>
        </w:tc>
        <w:tc>
          <w:tcPr>
            <w:tcW w:w="1701" w:type="dxa"/>
            <w:gridSpan w:val="2"/>
          </w:tcPr>
          <w:p w:rsidR="0018091D" w:rsidRPr="00055E80" w:rsidRDefault="0018091D" w:rsidP="00BE62FF">
            <w:pPr>
              <w:tabs>
                <w:tab w:val="left" w:pos="975"/>
              </w:tabs>
              <w:spacing w:line="360" w:lineRule="auto"/>
              <w:jc w:val="center"/>
              <w:rPr>
                <w:sz w:val="24"/>
              </w:rPr>
            </w:pPr>
            <w:proofErr w:type="spellStart"/>
            <w:r w:rsidRPr="00055E80">
              <w:rPr>
                <w:rFonts w:hint="eastAsia"/>
                <w:sz w:val="24"/>
              </w:rPr>
              <w:t>凝汽器用水量</w:t>
            </w:r>
            <w:proofErr w:type="spellEnd"/>
          </w:p>
        </w:tc>
        <w:tc>
          <w:tcPr>
            <w:tcW w:w="1087" w:type="dxa"/>
            <w:vMerge w:val="restart"/>
          </w:tcPr>
          <w:p w:rsidR="0018091D" w:rsidRPr="00055E80" w:rsidRDefault="0018091D" w:rsidP="00BE62FF">
            <w:pPr>
              <w:tabs>
                <w:tab w:val="left" w:pos="975"/>
              </w:tabs>
              <w:spacing w:line="360" w:lineRule="auto"/>
              <w:jc w:val="center"/>
              <w:rPr>
                <w:sz w:val="24"/>
              </w:rPr>
            </w:pPr>
            <w:proofErr w:type="spellStart"/>
            <w:r w:rsidRPr="00055E80">
              <w:rPr>
                <w:rFonts w:hint="eastAsia"/>
                <w:sz w:val="24"/>
              </w:rPr>
              <w:t>辅机用水量</w:t>
            </w:r>
            <w:proofErr w:type="spellEnd"/>
          </w:p>
        </w:tc>
        <w:tc>
          <w:tcPr>
            <w:tcW w:w="1893" w:type="dxa"/>
            <w:gridSpan w:val="2"/>
          </w:tcPr>
          <w:p w:rsidR="0018091D" w:rsidRPr="00055E80" w:rsidRDefault="0018091D" w:rsidP="00BE62FF">
            <w:pPr>
              <w:tabs>
                <w:tab w:val="left" w:pos="975"/>
              </w:tabs>
              <w:spacing w:line="360" w:lineRule="auto"/>
              <w:jc w:val="center"/>
              <w:rPr>
                <w:sz w:val="24"/>
              </w:rPr>
            </w:pPr>
            <w:proofErr w:type="spellStart"/>
            <w:r w:rsidRPr="00055E80">
              <w:rPr>
                <w:rFonts w:hint="eastAsia"/>
                <w:sz w:val="24"/>
              </w:rPr>
              <w:t>总用水量</w:t>
            </w:r>
            <w:proofErr w:type="spellEnd"/>
          </w:p>
        </w:tc>
      </w:tr>
      <w:tr w:rsidR="0018091D" w:rsidRPr="00055E80" w:rsidTr="00BE62FF">
        <w:tc>
          <w:tcPr>
            <w:tcW w:w="620" w:type="dxa"/>
            <w:vMerge/>
          </w:tcPr>
          <w:p w:rsidR="0018091D" w:rsidRPr="00055E80" w:rsidRDefault="0018091D" w:rsidP="00BE62FF">
            <w:pPr>
              <w:tabs>
                <w:tab w:val="left" w:pos="975"/>
              </w:tabs>
              <w:spacing w:line="360" w:lineRule="auto"/>
              <w:rPr>
                <w:sz w:val="24"/>
              </w:rPr>
            </w:pPr>
          </w:p>
        </w:tc>
        <w:tc>
          <w:tcPr>
            <w:tcW w:w="967" w:type="dxa"/>
            <w:vMerge/>
          </w:tcPr>
          <w:p w:rsidR="0018091D" w:rsidRPr="00055E80" w:rsidRDefault="0018091D" w:rsidP="00BE62FF">
            <w:pPr>
              <w:tabs>
                <w:tab w:val="left" w:pos="975"/>
              </w:tabs>
              <w:spacing w:line="360" w:lineRule="auto"/>
              <w:rPr>
                <w:sz w:val="24"/>
              </w:rPr>
            </w:pPr>
          </w:p>
        </w:tc>
        <w:tc>
          <w:tcPr>
            <w:tcW w:w="1056" w:type="dxa"/>
            <w:vMerge/>
          </w:tcPr>
          <w:p w:rsidR="0018091D" w:rsidRPr="00055E80" w:rsidRDefault="0018091D" w:rsidP="00BE62FF">
            <w:pPr>
              <w:tabs>
                <w:tab w:val="left" w:pos="975"/>
              </w:tabs>
              <w:spacing w:line="360" w:lineRule="auto"/>
              <w:rPr>
                <w:sz w:val="24"/>
              </w:rPr>
            </w:pPr>
          </w:p>
        </w:tc>
        <w:tc>
          <w:tcPr>
            <w:tcW w:w="726" w:type="dxa"/>
          </w:tcPr>
          <w:p w:rsidR="0018091D" w:rsidRPr="00055E80" w:rsidRDefault="0018091D" w:rsidP="00BE62FF">
            <w:pPr>
              <w:tabs>
                <w:tab w:val="left" w:pos="975"/>
              </w:tabs>
              <w:spacing w:line="360" w:lineRule="auto"/>
              <w:rPr>
                <w:sz w:val="24"/>
              </w:rPr>
            </w:pPr>
            <w:proofErr w:type="spellStart"/>
            <w:r w:rsidRPr="00055E80">
              <w:rPr>
                <w:rFonts w:hint="eastAsia"/>
                <w:sz w:val="24"/>
              </w:rPr>
              <w:t>热季</w:t>
            </w:r>
            <w:proofErr w:type="spellEnd"/>
          </w:p>
        </w:tc>
        <w:tc>
          <w:tcPr>
            <w:tcW w:w="708" w:type="dxa"/>
          </w:tcPr>
          <w:p w:rsidR="0018091D" w:rsidRPr="00055E80" w:rsidRDefault="0018091D" w:rsidP="00BE62FF">
            <w:pPr>
              <w:tabs>
                <w:tab w:val="left" w:pos="975"/>
              </w:tabs>
              <w:spacing w:line="360" w:lineRule="auto"/>
              <w:rPr>
                <w:sz w:val="24"/>
              </w:rPr>
            </w:pPr>
            <w:proofErr w:type="spellStart"/>
            <w:r w:rsidRPr="00055E80">
              <w:rPr>
                <w:rFonts w:hint="eastAsia"/>
                <w:sz w:val="24"/>
              </w:rPr>
              <w:t>冷季</w:t>
            </w:r>
            <w:proofErr w:type="spellEnd"/>
          </w:p>
        </w:tc>
        <w:tc>
          <w:tcPr>
            <w:tcW w:w="851" w:type="dxa"/>
          </w:tcPr>
          <w:p w:rsidR="0018091D" w:rsidRPr="00055E80" w:rsidRDefault="0018091D" w:rsidP="00BE62FF">
            <w:pPr>
              <w:tabs>
                <w:tab w:val="left" w:pos="975"/>
              </w:tabs>
              <w:spacing w:line="360" w:lineRule="auto"/>
              <w:rPr>
                <w:sz w:val="24"/>
              </w:rPr>
            </w:pPr>
            <w:proofErr w:type="spellStart"/>
            <w:r w:rsidRPr="00055E80">
              <w:rPr>
                <w:rFonts w:hint="eastAsia"/>
                <w:sz w:val="24"/>
              </w:rPr>
              <w:t>热季</w:t>
            </w:r>
            <w:proofErr w:type="spellEnd"/>
          </w:p>
        </w:tc>
        <w:tc>
          <w:tcPr>
            <w:tcW w:w="850" w:type="dxa"/>
          </w:tcPr>
          <w:p w:rsidR="0018091D" w:rsidRPr="00055E80" w:rsidRDefault="0018091D" w:rsidP="00BE62FF">
            <w:pPr>
              <w:tabs>
                <w:tab w:val="left" w:pos="975"/>
              </w:tabs>
              <w:spacing w:line="360" w:lineRule="auto"/>
              <w:rPr>
                <w:sz w:val="24"/>
              </w:rPr>
            </w:pPr>
            <w:proofErr w:type="spellStart"/>
            <w:r w:rsidRPr="00055E80">
              <w:rPr>
                <w:rFonts w:hint="eastAsia"/>
                <w:sz w:val="24"/>
              </w:rPr>
              <w:t>冷季</w:t>
            </w:r>
            <w:proofErr w:type="spellEnd"/>
          </w:p>
        </w:tc>
        <w:tc>
          <w:tcPr>
            <w:tcW w:w="1087" w:type="dxa"/>
            <w:vMerge/>
          </w:tcPr>
          <w:p w:rsidR="0018091D" w:rsidRPr="00055E80" w:rsidRDefault="0018091D" w:rsidP="00BE62FF">
            <w:pPr>
              <w:tabs>
                <w:tab w:val="left" w:pos="975"/>
              </w:tabs>
              <w:spacing w:line="360" w:lineRule="auto"/>
              <w:rPr>
                <w:sz w:val="24"/>
              </w:rPr>
            </w:pPr>
          </w:p>
        </w:tc>
        <w:tc>
          <w:tcPr>
            <w:tcW w:w="850" w:type="dxa"/>
          </w:tcPr>
          <w:p w:rsidR="0018091D" w:rsidRPr="00055E80" w:rsidRDefault="0018091D" w:rsidP="00BE62FF">
            <w:pPr>
              <w:tabs>
                <w:tab w:val="left" w:pos="975"/>
              </w:tabs>
              <w:spacing w:line="360" w:lineRule="auto"/>
              <w:rPr>
                <w:sz w:val="24"/>
              </w:rPr>
            </w:pPr>
            <w:proofErr w:type="spellStart"/>
            <w:r w:rsidRPr="00055E80">
              <w:rPr>
                <w:rFonts w:hint="eastAsia"/>
                <w:sz w:val="24"/>
              </w:rPr>
              <w:t>热季</w:t>
            </w:r>
            <w:proofErr w:type="spellEnd"/>
          </w:p>
        </w:tc>
        <w:tc>
          <w:tcPr>
            <w:tcW w:w="1043" w:type="dxa"/>
          </w:tcPr>
          <w:p w:rsidR="0018091D" w:rsidRPr="00055E80" w:rsidRDefault="0018091D" w:rsidP="00BE62FF">
            <w:pPr>
              <w:tabs>
                <w:tab w:val="left" w:pos="975"/>
              </w:tabs>
              <w:spacing w:line="360" w:lineRule="auto"/>
              <w:rPr>
                <w:sz w:val="24"/>
              </w:rPr>
            </w:pPr>
            <w:proofErr w:type="spellStart"/>
            <w:r w:rsidRPr="00055E80">
              <w:rPr>
                <w:rFonts w:hint="eastAsia"/>
                <w:sz w:val="24"/>
              </w:rPr>
              <w:t>冷季</w:t>
            </w:r>
            <w:proofErr w:type="spellEnd"/>
          </w:p>
        </w:tc>
      </w:tr>
      <w:tr w:rsidR="0018091D" w:rsidRPr="00055E80" w:rsidTr="00BE62FF">
        <w:tc>
          <w:tcPr>
            <w:tcW w:w="620" w:type="dxa"/>
          </w:tcPr>
          <w:p w:rsidR="0018091D" w:rsidRPr="00055E80" w:rsidRDefault="0018091D" w:rsidP="00BE62FF">
            <w:pPr>
              <w:tabs>
                <w:tab w:val="left" w:pos="975"/>
              </w:tabs>
              <w:spacing w:line="360" w:lineRule="auto"/>
              <w:rPr>
                <w:sz w:val="24"/>
              </w:rPr>
            </w:pPr>
            <w:r w:rsidRPr="00055E80">
              <w:rPr>
                <w:rFonts w:hint="eastAsia"/>
                <w:sz w:val="24"/>
              </w:rPr>
              <w:t>1</w:t>
            </w:r>
          </w:p>
        </w:tc>
        <w:tc>
          <w:tcPr>
            <w:tcW w:w="967" w:type="dxa"/>
          </w:tcPr>
          <w:p w:rsidR="0018091D" w:rsidRPr="00055E80" w:rsidRDefault="0018091D" w:rsidP="00BE62FF">
            <w:pPr>
              <w:tabs>
                <w:tab w:val="left" w:pos="975"/>
              </w:tabs>
              <w:spacing w:line="360" w:lineRule="auto"/>
              <w:rPr>
                <w:sz w:val="24"/>
              </w:rPr>
            </w:pPr>
            <w:r w:rsidRPr="00055E80">
              <w:rPr>
                <w:rFonts w:hint="eastAsia"/>
                <w:sz w:val="24"/>
              </w:rPr>
              <w:t>150</w:t>
            </w:r>
          </w:p>
        </w:tc>
        <w:tc>
          <w:tcPr>
            <w:tcW w:w="1056" w:type="dxa"/>
          </w:tcPr>
          <w:p w:rsidR="0018091D" w:rsidRPr="00055E80" w:rsidRDefault="0018091D" w:rsidP="00BE62FF">
            <w:pPr>
              <w:tabs>
                <w:tab w:val="left" w:pos="975"/>
              </w:tabs>
              <w:spacing w:line="360" w:lineRule="auto"/>
              <w:rPr>
                <w:sz w:val="24"/>
              </w:rPr>
            </w:pPr>
            <w:r w:rsidRPr="00055E80">
              <w:rPr>
                <w:rFonts w:hint="eastAsia"/>
                <w:sz w:val="24"/>
              </w:rPr>
              <w:t>361.38</w:t>
            </w:r>
          </w:p>
        </w:tc>
        <w:tc>
          <w:tcPr>
            <w:tcW w:w="726" w:type="dxa"/>
          </w:tcPr>
          <w:p w:rsidR="0018091D" w:rsidRPr="00055E80" w:rsidRDefault="0018091D" w:rsidP="00BE62FF">
            <w:pPr>
              <w:tabs>
                <w:tab w:val="left" w:pos="975"/>
              </w:tabs>
              <w:spacing w:line="360" w:lineRule="auto"/>
              <w:rPr>
                <w:sz w:val="24"/>
              </w:rPr>
            </w:pPr>
            <w:r w:rsidRPr="00055E80">
              <w:rPr>
                <w:rFonts w:hint="eastAsia"/>
                <w:sz w:val="24"/>
              </w:rPr>
              <w:t>55</w:t>
            </w:r>
          </w:p>
        </w:tc>
        <w:tc>
          <w:tcPr>
            <w:tcW w:w="708" w:type="dxa"/>
          </w:tcPr>
          <w:p w:rsidR="0018091D" w:rsidRPr="00055E80" w:rsidRDefault="0018091D" w:rsidP="00BE62FF">
            <w:pPr>
              <w:tabs>
                <w:tab w:val="left" w:pos="975"/>
              </w:tabs>
              <w:spacing w:line="360" w:lineRule="auto"/>
              <w:rPr>
                <w:sz w:val="24"/>
              </w:rPr>
            </w:pPr>
            <w:r w:rsidRPr="00055E80">
              <w:rPr>
                <w:rFonts w:hint="eastAsia"/>
                <w:sz w:val="24"/>
              </w:rPr>
              <w:t>33</w:t>
            </w:r>
          </w:p>
        </w:tc>
        <w:tc>
          <w:tcPr>
            <w:tcW w:w="851" w:type="dxa"/>
          </w:tcPr>
          <w:p w:rsidR="0018091D" w:rsidRPr="00055E80" w:rsidRDefault="0018091D" w:rsidP="00BE62FF">
            <w:pPr>
              <w:tabs>
                <w:tab w:val="left" w:pos="975"/>
              </w:tabs>
              <w:spacing w:line="360" w:lineRule="auto"/>
              <w:rPr>
                <w:sz w:val="24"/>
              </w:rPr>
            </w:pPr>
            <w:r w:rsidRPr="00055E80">
              <w:rPr>
                <w:rFonts w:hint="eastAsia"/>
                <w:sz w:val="24"/>
              </w:rPr>
              <w:t>20000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12000</w:t>
            </w:r>
          </w:p>
        </w:tc>
        <w:tc>
          <w:tcPr>
            <w:tcW w:w="1087" w:type="dxa"/>
          </w:tcPr>
          <w:p w:rsidR="0018091D" w:rsidRPr="00055E80" w:rsidRDefault="0018091D" w:rsidP="00BE62FF">
            <w:pPr>
              <w:tabs>
                <w:tab w:val="left" w:pos="975"/>
              </w:tabs>
              <w:spacing w:line="360" w:lineRule="auto"/>
              <w:rPr>
                <w:sz w:val="24"/>
              </w:rPr>
            </w:pPr>
            <w:r w:rsidRPr="00055E80">
              <w:rPr>
                <w:rFonts w:hint="eastAsia"/>
                <w:sz w:val="24"/>
              </w:rPr>
              <w:t>2800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22800</w:t>
            </w:r>
          </w:p>
        </w:tc>
        <w:tc>
          <w:tcPr>
            <w:tcW w:w="1043" w:type="dxa"/>
          </w:tcPr>
          <w:p w:rsidR="0018091D" w:rsidRPr="00055E80" w:rsidRDefault="0018091D" w:rsidP="00BE62FF">
            <w:pPr>
              <w:tabs>
                <w:tab w:val="left" w:pos="975"/>
              </w:tabs>
              <w:spacing w:line="360" w:lineRule="auto"/>
              <w:rPr>
                <w:sz w:val="24"/>
              </w:rPr>
            </w:pPr>
            <w:r w:rsidRPr="00055E80">
              <w:rPr>
                <w:rFonts w:hint="eastAsia"/>
                <w:sz w:val="24"/>
              </w:rPr>
              <w:t>14800</w:t>
            </w:r>
          </w:p>
        </w:tc>
      </w:tr>
      <w:tr w:rsidR="0018091D" w:rsidRPr="00055E80" w:rsidTr="00BE62FF">
        <w:tc>
          <w:tcPr>
            <w:tcW w:w="620" w:type="dxa"/>
          </w:tcPr>
          <w:p w:rsidR="0018091D" w:rsidRPr="00055E80" w:rsidRDefault="0018091D" w:rsidP="00BE62FF">
            <w:pPr>
              <w:tabs>
                <w:tab w:val="left" w:pos="975"/>
              </w:tabs>
              <w:spacing w:line="360" w:lineRule="auto"/>
              <w:rPr>
                <w:sz w:val="24"/>
              </w:rPr>
            </w:pPr>
            <w:r w:rsidRPr="00055E80">
              <w:rPr>
                <w:rFonts w:hint="eastAsia"/>
                <w:sz w:val="24"/>
              </w:rPr>
              <w:t>2</w:t>
            </w:r>
          </w:p>
        </w:tc>
        <w:tc>
          <w:tcPr>
            <w:tcW w:w="967" w:type="dxa"/>
          </w:tcPr>
          <w:p w:rsidR="0018091D" w:rsidRPr="00055E80" w:rsidRDefault="0018091D" w:rsidP="00BE62FF">
            <w:pPr>
              <w:tabs>
                <w:tab w:val="left" w:pos="975"/>
              </w:tabs>
              <w:spacing w:line="360" w:lineRule="auto"/>
              <w:rPr>
                <w:sz w:val="24"/>
              </w:rPr>
            </w:pPr>
            <w:r w:rsidRPr="00055E80">
              <w:rPr>
                <w:rFonts w:hint="eastAsia"/>
                <w:sz w:val="24"/>
              </w:rPr>
              <w:t>2*150</w:t>
            </w:r>
          </w:p>
        </w:tc>
        <w:tc>
          <w:tcPr>
            <w:tcW w:w="1056" w:type="dxa"/>
          </w:tcPr>
          <w:p w:rsidR="0018091D" w:rsidRPr="00055E80" w:rsidRDefault="0018091D" w:rsidP="00BE62FF">
            <w:pPr>
              <w:tabs>
                <w:tab w:val="left" w:pos="975"/>
              </w:tabs>
              <w:spacing w:line="360" w:lineRule="auto"/>
              <w:rPr>
                <w:sz w:val="24"/>
              </w:rPr>
            </w:pPr>
            <w:r w:rsidRPr="00055E80">
              <w:rPr>
                <w:rFonts w:hint="eastAsia"/>
                <w:sz w:val="24"/>
              </w:rPr>
              <w:t>722.76</w:t>
            </w:r>
          </w:p>
        </w:tc>
        <w:tc>
          <w:tcPr>
            <w:tcW w:w="726" w:type="dxa"/>
          </w:tcPr>
          <w:p w:rsidR="0018091D" w:rsidRPr="00055E80" w:rsidRDefault="0018091D" w:rsidP="00BE62FF">
            <w:pPr>
              <w:tabs>
                <w:tab w:val="left" w:pos="975"/>
              </w:tabs>
              <w:spacing w:line="360" w:lineRule="auto"/>
              <w:rPr>
                <w:sz w:val="24"/>
              </w:rPr>
            </w:pPr>
            <w:r w:rsidRPr="00055E80">
              <w:rPr>
                <w:rFonts w:hint="eastAsia"/>
                <w:sz w:val="24"/>
              </w:rPr>
              <w:t>55</w:t>
            </w:r>
          </w:p>
        </w:tc>
        <w:tc>
          <w:tcPr>
            <w:tcW w:w="708" w:type="dxa"/>
          </w:tcPr>
          <w:p w:rsidR="0018091D" w:rsidRPr="00055E80" w:rsidRDefault="0018091D" w:rsidP="00BE62FF">
            <w:pPr>
              <w:tabs>
                <w:tab w:val="left" w:pos="975"/>
              </w:tabs>
              <w:spacing w:line="360" w:lineRule="auto"/>
              <w:rPr>
                <w:sz w:val="24"/>
              </w:rPr>
            </w:pPr>
            <w:r w:rsidRPr="00055E80">
              <w:rPr>
                <w:rFonts w:hint="eastAsia"/>
                <w:sz w:val="24"/>
              </w:rPr>
              <w:t>33</w:t>
            </w:r>
          </w:p>
        </w:tc>
        <w:tc>
          <w:tcPr>
            <w:tcW w:w="851" w:type="dxa"/>
          </w:tcPr>
          <w:p w:rsidR="0018091D" w:rsidRPr="00055E80" w:rsidRDefault="0018091D" w:rsidP="00BE62FF">
            <w:pPr>
              <w:tabs>
                <w:tab w:val="left" w:pos="975"/>
              </w:tabs>
              <w:spacing w:line="360" w:lineRule="auto"/>
              <w:rPr>
                <w:sz w:val="24"/>
              </w:rPr>
            </w:pPr>
            <w:r w:rsidRPr="00055E80">
              <w:rPr>
                <w:rFonts w:hint="eastAsia"/>
                <w:sz w:val="24"/>
              </w:rPr>
              <w:t>40000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24000</w:t>
            </w:r>
          </w:p>
        </w:tc>
        <w:tc>
          <w:tcPr>
            <w:tcW w:w="1087" w:type="dxa"/>
          </w:tcPr>
          <w:p w:rsidR="0018091D" w:rsidRPr="00055E80" w:rsidRDefault="0018091D" w:rsidP="00BE62FF">
            <w:pPr>
              <w:tabs>
                <w:tab w:val="left" w:pos="975"/>
              </w:tabs>
              <w:spacing w:line="360" w:lineRule="auto"/>
              <w:rPr>
                <w:sz w:val="24"/>
              </w:rPr>
            </w:pPr>
            <w:r w:rsidRPr="00055E80">
              <w:rPr>
                <w:rFonts w:hint="eastAsia"/>
                <w:sz w:val="24"/>
              </w:rPr>
              <w:t>4300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44300</w:t>
            </w:r>
          </w:p>
        </w:tc>
        <w:tc>
          <w:tcPr>
            <w:tcW w:w="1043" w:type="dxa"/>
          </w:tcPr>
          <w:p w:rsidR="0018091D" w:rsidRPr="00055E80" w:rsidRDefault="0018091D" w:rsidP="00BE62FF">
            <w:pPr>
              <w:tabs>
                <w:tab w:val="left" w:pos="975"/>
              </w:tabs>
              <w:spacing w:line="360" w:lineRule="auto"/>
              <w:rPr>
                <w:sz w:val="24"/>
              </w:rPr>
            </w:pPr>
            <w:r w:rsidRPr="00055E80">
              <w:rPr>
                <w:rFonts w:hint="eastAsia"/>
                <w:sz w:val="24"/>
              </w:rPr>
              <w:t>28300</w:t>
            </w:r>
          </w:p>
        </w:tc>
      </w:tr>
      <w:tr w:rsidR="0018091D" w:rsidRPr="00055E80" w:rsidTr="00BE62FF">
        <w:tc>
          <w:tcPr>
            <w:tcW w:w="620" w:type="dxa"/>
          </w:tcPr>
          <w:p w:rsidR="0018091D" w:rsidRPr="00055E80" w:rsidRDefault="0018091D" w:rsidP="00BE62FF">
            <w:pPr>
              <w:tabs>
                <w:tab w:val="left" w:pos="975"/>
              </w:tabs>
              <w:spacing w:line="360" w:lineRule="auto"/>
              <w:rPr>
                <w:sz w:val="24"/>
              </w:rPr>
            </w:pPr>
            <w:r w:rsidRPr="00055E80">
              <w:rPr>
                <w:rFonts w:hint="eastAsia"/>
                <w:sz w:val="24"/>
              </w:rPr>
              <w:t>3</w:t>
            </w:r>
          </w:p>
        </w:tc>
        <w:tc>
          <w:tcPr>
            <w:tcW w:w="967" w:type="dxa"/>
          </w:tcPr>
          <w:p w:rsidR="0018091D" w:rsidRPr="00055E80" w:rsidRDefault="0018091D" w:rsidP="00BE62FF">
            <w:pPr>
              <w:tabs>
                <w:tab w:val="left" w:pos="975"/>
              </w:tabs>
              <w:spacing w:line="360" w:lineRule="auto"/>
              <w:rPr>
                <w:sz w:val="24"/>
              </w:rPr>
            </w:pPr>
            <w:r w:rsidRPr="00055E80">
              <w:rPr>
                <w:rFonts w:hint="eastAsia"/>
                <w:sz w:val="24"/>
              </w:rPr>
              <w:t>3*150</w:t>
            </w:r>
          </w:p>
        </w:tc>
        <w:tc>
          <w:tcPr>
            <w:tcW w:w="1056" w:type="dxa"/>
          </w:tcPr>
          <w:p w:rsidR="0018091D" w:rsidRPr="00055E80" w:rsidRDefault="0018091D" w:rsidP="00BE62FF">
            <w:pPr>
              <w:tabs>
                <w:tab w:val="left" w:pos="975"/>
              </w:tabs>
              <w:spacing w:line="360" w:lineRule="auto"/>
              <w:rPr>
                <w:sz w:val="24"/>
              </w:rPr>
            </w:pPr>
            <w:r w:rsidRPr="00055E80">
              <w:rPr>
                <w:rFonts w:hint="eastAsia"/>
                <w:sz w:val="24"/>
              </w:rPr>
              <w:t>1084.14</w:t>
            </w:r>
          </w:p>
        </w:tc>
        <w:tc>
          <w:tcPr>
            <w:tcW w:w="726" w:type="dxa"/>
          </w:tcPr>
          <w:p w:rsidR="0018091D" w:rsidRPr="00055E80" w:rsidRDefault="0018091D" w:rsidP="00BE62FF">
            <w:pPr>
              <w:tabs>
                <w:tab w:val="left" w:pos="975"/>
              </w:tabs>
              <w:spacing w:line="360" w:lineRule="auto"/>
              <w:rPr>
                <w:sz w:val="24"/>
              </w:rPr>
            </w:pPr>
            <w:r w:rsidRPr="00055E80">
              <w:rPr>
                <w:rFonts w:hint="eastAsia"/>
                <w:sz w:val="24"/>
              </w:rPr>
              <w:t>55</w:t>
            </w:r>
          </w:p>
        </w:tc>
        <w:tc>
          <w:tcPr>
            <w:tcW w:w="708" w:type="dxa"/>
          </w:tcPr>
          <w:p w:rsidR="0018091D" w:rsidRPr="00055E80" w:rsidRDefault="0018091D" w:rsidP="00BE62FF">
            <w:pPr>
              <w:tabs>
                <w:tab w:val="left" w:pos="975"/>
              </w:tabs>
              <w:spacing w:line="360" w:lineRule="auto"/>
              <w:rPr>
                <w:sz w:val="24"/>
              </w:rPr>
            </w:pPr>
            <w:r w:rsidRPr="00055E80">
              <w:rPr>
                <w:rFonts w:hint="eastAsia"/>
                <w:sz w:val="24"/>
              </w:rPr>
              <w:t>33</w:t>
            </w:r>
          </w:p>
        </w:tc>
        <w:tc>
          <w:tcPr>
            <w:tcW w:w="851" w:type="dxa"/>
          </w:tcPr>
          <w:p w:rsidR="0018091D" w:rsidRPr="00055E80" w:rsidRDefault="0018091D" w:rsidP="00BE62FF">
            <w:pPr>
              <w:tabs>
                <w:tab w:val="left" w:pos="975"/>
              </w:tabs>
              <w:spacing w:line="360" w:lineRule="auto"/>
              <w:rPr>
                <w:sz w:val="24"/>
              </w:rPr>
            </w:pPr>
            <w:r w:rsidRPr="00055E80">
              <w:rPr>
                <w:rFonts w:hint="eastAsia"/>
                <w:sz w:val="24"/>
              </w:rPr>
              <w:t>60000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36000</w:t>
            </w:r>
          </w:p>
        </w:tc>
        <w:tc>
          <w:tcPr>
            <w:tcW w:w="1087" w:type="dxa"/>
          </w:tcPr>
          <w:p w:rsidR="0018091D" w:rsidRPr="00055E80" w:rsidRDefault="0018091D" w:rsidP="00BE62FF">
            <w:pPr>
              <w:tabs>
                <w:tab w:val="left" w:pos="975"/>
              </w:tabs>
              <w:spacing w:line="360" w:lineRule="auto"/>
              <w:rPr>
                <w:sz w:val="24"/>
              </w:rPr>
            </w:pPr>
            <w:r w:rsidRPr="00055E80">
              <w:rPr>
                <w:rFonts w:hint="eastAsia"/>
                <w:sz w:val="24"/>
              </w:rPr>
              <w:t>6000</w:t>
            </w:r>
          </w:p>
        </w:tc>
        <w:tc>
          <w:tcPr>
            <w:tcW w:w="850" w:type="dxa"/>
          </w:tcPr>
          <w:p w:rsidR="0018091D" w:rsidRPr="00055E80" w:rsidRDefault="0018091D" w:rsidP="00BE62FF">
            <w:pPr>
              <w:tabs>
                <w:tab w:val="left" w:pos="975"/>
              </w:tabs>
              <w:spacing w:line="360" w:lineRule="auto"/>
              <w:rPr>
                <w:sz w:val="24"/>
              </w:rPr>
            </w:pPr>
            <w:r w:rsidRPr="00055E80">
              <w:rPr>
                <w:rFonts w:hint="eastAsia"/>
                <w:sz w:val="24"/>
              </w:rPr>
              <w:t>66000</w:t>
            </w:r>
          </w:p>
        </w:tc>
        <w:tc>
          <w:tcPr>
            <w:tcW w:w="1043" w:type="dxa"/>
          </w:tcPr>
          <w:p w:rsidR="0018091D" w:rsidRPr="00055E80" w:rsidRDefault="0018091D" w:rsidP="00BE62FF">
            <w:pPr>
              <w:tabs>
                <w:tab w:val="left" w:pos="975"/>
              </w:tabs>
              <w:spacing w:line="360" w:lineRule="auto"/>
              <w:rPr>
                <w:sz w:val="24"/>
              </w:rPr>
            </w:pPr>
            <w:r>
              <w:rPr>
                <w:rFonts w:hint="eastAsia"/>
                <w:sz w:val="24"/>
              </w:rPr>
              <w:t>42000</w:t>
            </w:r>
          </w:p>
        </w:tc>
      </w:tr>
    </w:tbl>
    <w:p w:rsidR="0018091D" w:rsidRDefault="00BE62FF" w:rsidP="0018091D">
      <w:pPr>
        <w:tabs>
          <w:tab w:val="left" w:pos="975"/>
        </w:tabs>
        <w:spacing w:line="360" w:lineRule="auto"/>
        <w:rPr>
          <w:sz w:val="24"/>
          <w:lang w:eastAsia="zh-CN"/>
        </w:rPr>
      </w:pPr>
      <w:r>
        <w:rPr>
          <w:rFonts w:ascii="新宋体" w:eastAsia="新宋体" w:hAnsi="新宋体"/>
          <w:b/>
          <w:noProof/>
          <w:color w:val="000000"/>
          <w:sz w:val="21"/>
          <w:szCs w:val="21"/>
        </w:rPr>
        <w:pict>
          <v:shape id="_x0000_s1045" type="#_x0000_t32" style="position:absolute;margin-left:-42.15pt;margin-top:46.25pt;width:67.6pt;height:48.3pt;z-index:251677696;mso-position-horizontal-relative:text;mso-position-vertical-relative:text" o:connectortype="straight"/>
        </w:pict>
      </w:r>
      <w:r w:rsidR="0018091D" w:rsidRPr="00055E80">
        <w:rPr>
          <w:rFonts w:hint="eastAsia"/>
          <w:sz w:val="24"/>
          <w:lang w:eastAsia="zh-CN"/>
        </w:rPr>
        <w:t xml:space="preserve">   本工程单台凝汽器需用最大冷却水量暂定为20000t/h，闭式冷却水量最大用量2000t/h,</w:t>
      </w:r>
      <w:proofErr w:type="gramStart"/>
      <w:r w:rsidR="0018091D" w:rsidRPr="00055E80">
        <w:rPr>
          <w:rFonts w:hint="eastAsia"/>
          <w:sz w:val="24"/>
          <w:lang w:eastAsia="zh-CN"/>
        </w:rPr>
        <w:t>故最大</w:t>
      </w:r>
      <w:proofErr w:type="gramEnd"/>
      <w:r w:rsidR="0018091D" w:rsidRPr="00055E80">
        <w:rPr>
          <w:rFonts w:hint="eastAsia"/>
          <w:sz w:val="24"/>
          <w:lang w:eastAsia="zh-CN"/>
        </w:rPr>
        <w:t>冷却水用量暂定为66000t/h</w:t>
      </w:r>
      <w:r w:rsidR="0018091D">
        <w:rPr>
          <w:rFonts w:hint="eastAsia"/>
          <w:sz w:val="24"/>
          <w:lang w:eastAsia="zh-CN"/>
        </w:rPr>
        <w:t>。</w:t>
      </w:r>
    </w:p>
    <w:tbl>
      <w:tblPr>
        <w:tblW w:w="9945" w:type="dxa"/>
        <w:jc w:val="center"/>
        <w:tblLayout w:type="fixed"/>
        <w:tblLook w:val="04A0" w:firstRow="1" w:lastRow="0" w:firstColumn="1" w:lastColumn="0" w:noHBand="0" w:noVBand="1"/>
      </w:tblPr>
      <w:tblGrid>
        <w:gridCol w:w="1387"/>
        <w:gridCol w:w="1418"/>
        <w:gridCol w:w="1414"/>
        <w:gridCol w:w="1473"/>
        <w:gridCol w:w="1418"/>
        <w:gridCol w:w="1417"/>
        <w:gridCol w:w="1418"/>
      </w:tblGrid>
      <w:tr w:rsidR="0018091D" w:rsidRPr="00BC26BC" w:rsidTr="00BE62FF">
        <w:trPr>
          <w:trHeight w:val="991"/>
          <w:jc w:val="center"/>
        </w:trPr>
        <w:tc>
          <w:tcPr>
            <w:tcW w:w="1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091D" w:rsidRPr="00796ACE" w:rsidRDefault="0018091D" w:rsidP="00BE62FF">
            <w:pPr>
              <w:widowControl/>
              <w:ind w:leftChars="100" w:left="551" w:hangingChars="150" w:hanging="331"/>
              <w:rPr>
                <w:rFonts w:ascii="新宋体" w:eastAsia="新宋体" w:hAnsi="新宋体"/>
                <w:b/>
                <w:color w:val="000000"/>
                <w:szCs w:val="21"/>
              </w:rPr>
            </w:pPr>
            <w:proofErr w:type="spellStart"/>
            <w:r w:rsidRPr="00796ACE">
              <w:rPr>
                <w:rFonts w:ascii="新宋体" w:eastAsia="新宋体" w:hAnsi="新宋体" w:hint="eastAsia"/>
                <w:b/>
                <w:color w:val="000000"/>
                <w:szCs w:val="21"/>
              </w:rPr>
              <w:t>投加时段</w:t>
            </w:r>
            <w:proofErr w:type="spellEnd"/>
          </w:p>
          <w:p w:rsidR="0018091D" w:rsidRDefault="0018091D" w:rsidP="00BE62FF">
            <w:pPr>
              <w:widowControl/>
              <w:rPr>
                <w:rFonts w:ascii="新宋体" w:eastAsia="新宋体" w:hAnsi="新宋体"/>
                <w:color w:val="000000"/>
                <w:szCs w:val="21"/>
              </w:rPr>
            </w:pPr>
          </w:p>
          <w:p w:rsidR="0018091D" w:rsidRPr="00796ACE" w:rsidRDefault="0018091D" w:rsidP="00BE62FF">
            <w:pPr>
              <w:widowControl/>
              <w:rPr>
                <w:rFonts w:ascii="新宋体" w:eastAsia="新宋体" w:hAnsi="新宋体"/>
                <w:b/>
                <w:color w:val="000000"/>
                <w:szCs w:val="21"/>
              </w:rPr>
            </w:pPr>
            <w:proofErr w:type="spellStart"/>
            <w:r w:rsidRPr="00796ACE">
              <w:rPr>
                <w:rFonts w:ascii="新宋体" w:eastAsia="新宋体" w:hAnsi="新宋体" w:hint="eastAsia"/>
                <w:b/>
                <w:color w:val="000000"/>
                <w:szCs w:val="21"/>
              </w:rPr>
              <w:t>加药参数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01</w:t>
            </w:r>
            <w:r w:rsidRPr="00BC26BC">
              <w:rPr>
                <w:rFonts w:ascii="新宋体" w:eastAsia="新宋体" w:hAnsi="新宋体"/>
                <w:color w:val="000000"/>
                <w:szCs w:val="21"/>
              </w:rPr>
              <w:t>.01-</w:t>
            </w:r>
            <w:r w:rsidRPr="00BC26BC">
              <w:rPr>
                <w:rFonts w:ascii="新宋体" w:eastAsia="新宋体" w:hAnsi="新宋体" w:hint="eastAsia"/>
                <w:color w:val="000000"/>
                <w:szCs w:val="21"/>
              </w:rPr>
              <w:t>0</w:t>
            </w:r>
            <w:r>
              <w:rPr>
                <w:rFonts w:ascii="新宋体" w:eastAsia="新宋体" w:hAnsi="新宋体" w:hint="eastAsia"/>
                <w:color w:val="000000"/>
                <w:szCs w:val="21"/>
              </w:rPr>
              <w:t>2</w:t>
            </w:r>
            <w:r w:rsidRPr="00BC26BC">
              <w:rPr>
                <w:rFonts w:ascii="新宋体" w:eastAsia="新宋体" w:hAnsi="新宋体"/>
                <w:color w:val="000000"/>
                <w:szCs w:val="21"/>
              </w:rPr>
              <w:t>.</w:t>
            </w:r>
            <w:r>
              <w:rPr>
                <w:rFonts w:ascii="新宋体" w:eastAsia="新宋体" w:hAnsi="新宋体" w:hint="eastAsia"/>
                <w:color w:val="000000"/>
                <w:szCs w:val="21"/>
              </w:rPr>
              <w:t>28</w:t>
            </w:r>
            <w:r w:rsidRPr="00BC26BC">
              <w:rPr>
                <w:rFonts w:ascii="新宋体" w:eastAsia="新宋体" w:hAnsi="新宋体" w:hint="eastAsia"/>
                <w:color w:val="000000"/>
                <w:szCs w:val="21"/>
              </w:rPr>
              <w:t>（</w:t>
            </w:r>
            <w:r>
              <w:rPr>
                <w:rFonts w:ascii="新宋体" w:eastAsia="新宋体" w:hAnsi="新宋体" w:hint="eastAsia"/>
                <w:color w:val="000000"/>
                <w:szCs w:val="21"/>
              </w:rPr>
              <w:t>59</w:t>
            </w:r>
            <w:r w:rsidRPr="00BC26BC">
              <w:rPr>
                <w:rFonts w:ascii="新宋体" w:eastAsia="新宋体" w:hAnsi="新宋体" w:hint="eastAsia"/>
                <w:color w:val="000000"/>
                <w:szCs w:val="21"/>
              </w:rPr>
              <w:t>天）</w:t>
            </w:r>
          </w:p>
        </w:tc>
        <w:tc>
          <w:tcPr>
            <w:tcW w:w="1414" w:type="dxa"/>
            <w:tcBorders>
              <w:top w:val="single" w:sz="4" w:space="0" w:color="auto"/>
              <w:left w:val="nil"/>
              <w:bottom w:val="single" w:sz="4" w:space="0" w:color="auto"/>
              <w:right w:val="single" w:sz="4" w:space="0" w:color="auto"/>
            </w:tcBorders>
            <w:shd w:val="clear" w:color="auto" w:fill="auto"/>
            <w:vAlign w:val="center"/>
          </w:tcPr>
          <w:p w:rsidR="0018091D" w:rsidRPr="00796ACE"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w:t>
            </w:r>
            <w:r w:rsidRPr="00796ACE">
              <w:rPr>
                <w:rFonts w:ascii="新宋体" w:eastAsia="新宋体" w:hAnsi="新宋体" w:hint="eastAsia"/>
                <w:color w:val="000000"/>
                <w:szCs w:val="21"/>
              </w:rPr>
              <w:t>年</w:t>
            </w:r>
          </w:p>
          <w:p w:rsidR="0018091D" w:rsidRPr="00796ACE" w:rsidRDefault="0018091D" w:rsidP="00BE62FF">
            <w:pPr>
              <w:jc w:val="center"/>
              <w:rPr>
                <w:color w:val="000000"/>
                <w:szCs w:val="21"/>
              </w:rPr>
            </w:pPr>
            <w:r w:rsidRPr="00796ACE">
              <w:rPr>
                <w:rFonts w:ascii="新宋体" w:eastAsia="新宋体" w:hAnsi="新宋体" w:hint="eastAsia"/>
                <w:color w:val="000000"/>
                <w:szCs w:val="21"/>
              </w:rPr>
              <w:t>0</w:t>
            </w:r>
            <w:r>
              <w:rPr>
                <w:rFonts w:ascii="新宋体" w:eastAsia="新宋体" w:hAnsi="新宋体" w:hint="eastAsia"/>
                <w:color w:val="000000"/>
                <w:szCs w:val="21"/>
              </w:rPr>
              <w:t>3</w:t>
            </w:r>
            <w:r w:rsidRPr="00796ACE">
              <w:rPr>
                <w:rFonts w:ascii="新宋体" w:eastAsia="新宋体" w:hAnsi="新宋体"/>
                <w:color w:val="000000"/>
                <w:szCs w:val="21"/>
              </w:rPr>
              <w:t>.01-</w:t>
            </w:r>
            <w:r>
              <w:rPr>
                <w:rFonts w:ascii="新宋体" w:eastAsia="新宋体" w:hAnsi="新宋体" w:hint="eastAsia"/>
                <w:color w:val="000000"/>
                <w:szCs w:val="21"/>
              </w:rPr>
              <w:t>5</w:t>
            </w:r>
            <w:r w:rsidRPr="00796ACE">
              <w:rPr>
                <w:rFonts w:ascii="新宋体" w:eastAsia="新宋体" w:hAnsi="新宋体"/>
                <w:color w:val="000000"/>
                <w:szCs w:val="21"/>
              </w:rPr>
              <w:t>.</w:t>
            </w:r>
            <w:r w:rsidRPr="00796ACE">
              <w:rPr>
                <w:rFonts w:ascii="新宋体" w:eastAsia="新宋体" w:hAnsi="新宋体" w:hint="eastAsia"/>
                <w:color w:val="000000"/>
                <w:szCs w:val="21"/>
              </w:rPr>
              <w:t>3</w:t>
            </w:r>
            <w:r>
              <w:rPr>
                <w:rFonts w:ascii="新宋体" w:eastAsia="新宋体" w:hAnsi="新宋体" w:hint="eastAsia"/>
                <w:color w:val="000000"/>
                <w:szCs w:val="21"/>
              </w:rPr>
              <w:t>1</w:t>
            </w:r>
            <w:r w:rsidRPr="00796ACE">
              <w:rPr>
                <w:rFonts w:ascii="新宋体" w:eastAsia="新宋体" w:hAnsi="新宋体" w:hint="eastAsia"/>
                <w:color w:val="000000"/>
                <w:szCs w:val="21"/>
              </w:rPr>
              <w:t>（</w:t>
            </w:r>
            <w:r>
              <w:rPr>
                <w:rFonts w:ascii="新宋体" w:eastAsia="新宋体" w:hAnsi="新宋体" w:hint="eastAsia"/>
                <w:color w:val="000000"/>
                <w:szCs w:val="21"/>
              </w:rPr>
              <w:t>92</w:t>
            </w:r>
            <w:r w:rsidRPr="00796ACE">
              <w:rPr>
                <w:rFonts w:ascii="新宋体" w:eastAsia="新宋体" w:hAnsi="新宋体" w:hint="eastAsia"/>
                <w:color w:val="000000"/>
                <w:szCs w:val="21"/>
              </w:rPr>
              <w:t>天）</w:t>
            </w:r>
          </w:p>
        </w:tc>
        <w:tc>
          <w:tcPr>
            <w:tcW w:w="1473"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6</w:t>
            </w:r>
            <w:r w:rsidRPr="00BC26BC">
              <w:rPr>
                <w:rFonts w:ascii="新宋体" w:eastAsia="新宋体" w:hAnsi="新宋体"/>
                <w:color w:val="000000"/>
                <w:szCs w:val="21"/>
              </w:rPr>
              <w:t>.01-</w:t>
            </w:r>
            <w:r>
              <w:rPr>
                <w:rFonts w:ascii="新宋体" w:eastAsia="新宋体" w:hAnsi="新宋体" w:hint="eastAsia"/>
                <w:color w:val="000000"/>
                <w:szCs w:val="21"/>
              </w:rPr>
              <w:t>06</w:t>
            </w:r>
            <w:r w:rsidRPr="00BC26BC">
              <w:rPr>
                <w:rFonts w:ascii="新宋体" w:eastAsia="新宋体" w:hAnsi="新宋体"/>
                <w:color w:val="000000"/>
                <w:szCs w:val="21"/>
              </w:rPr>
              <w:t>.</w:t>
            </w:r>
            <w:r w:rsidRPr="00BC26BC">
              <w:rPr>
                <w:rFonts w:ascii="新宋体" w:eastAsia="新宋体" w:hAnsi="新宋体" w:hint="eastAsia"/>
                <w:color w:val="000000"/>
                <w:szCs w:val="21"/>
              </w:rPr>
              <w:t>3</w:t>
            </w:r>
            <w:r>
              <w:rPr>
                <w:rFonts w:ascii="新宋体" w:eastAsia="新宋体" w:hAnsi="新宋体" w:hint="eastAsia"/>
                <w:color w:val="000000"/>
                <w:szCs w:val="21"/>
              </w:rPr>
              <w:t>0</w:t>
            </w:r>
            <w:r w:rsidRPr="00BC26BC">
              <w:rPr>
                <w:rFonts w:ascii="新宋体" w:eastAsia="新宋体" w:hAnsi="新宋体" w:hint="eastAsia"/>
                <w:color w:val="000000"/>
                <w:szCs w:val="21"/>
              </w:rPr>
              <w:t>（</w:t>
            </w:r>
            <w:r>
              <w:rPr>
                <w:rFonts w:ascii="新宋体" w:eastAsia="新宋体" w:hAnsi="新宋体" w:hint="eastAsia"/>
                <w:color w:val="000000"/>
                <w:szCs w:val="21"/>
              </w:rPr>
              <w:t>30</w:t>
            </w:r>
            <w:r w:rsidRPr="00BC26BC">
              <w:rPr>
                <w:rFonts w:ascii="新宋体" w:eastAsia="新宋体" w:hAnsi="新宋体" w:hint="eastAsia"/>
                <w:color w:val="000000"/>
                <w:szCs w:val="21"/>
              </w:rPr>
              <w:t>天）</w:t>
            </w:r>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2022年07</w:t>
            </w:r>
            <w:r w:rsidRPr="00BC26BC">
              <w:rPr>
                <w:rFonts w:ascii="新宋体" w:eastAsia="新宋体" w:hAnsi="新宋体"/>
                <w:color w:val="000000"/>
                <w:szCs w:val="21"/>
              </w:rPr>
              <w:t>.01-</w:t>
            </w:r>
            <w:r>
              <w:rPr>
                <w:rFonts w:ascii="新宋体" w:eastAsia="新宋体" w:hAnsi="新宋体" w:hint="eastAsia"/>
                <w:color w:val="000000"/>
                <w:szCs w:val="21"/>
              </w:rPr>
              <w:t>08</w:t>
            </w:r>
            <w:r w:rsidRPr="00BC26BC">
              <w:rPr>
                <w:rFonts w:ascii="新宋体" w:eastAsia="新宋体" w:hAnsi="新宋体"/>
                <w:color w:val="000000"/>
                <w:szCs w:val="21"/>
              </w:rPr>
              <w:t>.</w:t>
            </w:r>
            <w:r>
              <w:rPr>
                <w:rFonts w:ascii="新宋体" w:eastAsia="新宋体" w:hAnsi="新宋体" w:hint="eastAsia"/>
                <w:color w:val="000000"/>
                <w:szCs w:val="21"/>
              </w:rPr>
              <w:t>31</w:t>
            </w:r>
            <w:r w:rsidRPr="00BC26BC">
              <w:rPr>
                <w:rFonts w:ascii="新宋体" w:eastAsia="新宋体" w:hAnsi="新宋体" w:hint="eastAsia"/>
                <w:color w:val="000000"/>
                <w:szCs w:val="21"/>
              </w:rPr>
              <w:t>（</w:t>
            </w:r>
            <w:r>
              <w:rPr>
                <w:rFonts w:ascii="新宋体" w:eastAsia="新宋体" w:hAnsi="新宋体" w:hint="eastAsia"/>
                <w:color w:val="000000"/>
                <w:szCs w:val="21"/>
              </w:rPr>
              <w:t>61</w:t>
            </w:r>
            <w:r w:rsidRPr="00BC26BC">
              <w:rPr>
                <w:rFonts w:ascii="新宋体" w:eastAsia="新宋体" w:hAnsi="新宋体" w:hint="eastAsia"/>
                <w:color w:val="000000"/>
                <w:szCs w:val="21"/>
              </w:rPr>
              <w:t>天）</w:t>
            </w:r>
          </w:p>
        </w:tc>
        <w:tc>
          <w:tcPr>
            <w:tcW w:w="1417"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09</w:t>
            </w:r>
            <w:r w:rsidRPr="00BC26BC">
              <w:rPr>
                <w:rFonts w:ascii="新宋体" w:eastAsia="新宋体" w:hAnsi="新宋体"/>
                <w:color w:val="000000"/>
                <w:szCs w:val="21"/>
              </w:rPr>
              <w:t>.01-</w:t>
            </w:r>
            <w:r>
              <w:rPr>
                <w:rFonts w:ascii="新宋体" w:eastAsia="新宋体" w:hAnsi="新宋体" w:hint="eastAsia"/>
                <w:color w:val="000000"/>
                <w:szCs w:val="21"/>
              </w:rPr>
              <w:t>10</w:t>
            </w:r>
            <w:r w:rsidRPr="00BC26BC">
              <w:rPr>
                <w:rFonts w:ascii="新宋体" w:eastAsia="新宋体" w:hAnsi="新宋体"/>
                <w:color w:val="000000"/>
                <w:szCs w:val="21"/>
              </w:rPr>
              <w:t>.</w:t>
            </w:r>
            <w:r w:rsidRPr="00BC26BC">
              <w:rPr>
                <w:rFonts w:ascii="新宋体" w:eastAsia="新宋体" w:hAnsi="新宋体" w:hint="eastAsia"/>
                <w:color w:val="000000"/>
                <w:szCs w:val="21"/>
              </w:rPr>
              <w:t>3</w:t>
            </w:r>
            <w:r>
              <w:rPr>
                <w:rFonts w:ascii="新宋体" w:eastAsia="新宋体" w:hAnsi="新宋体" w:hint="eastAsia"/>
                <w:color w:val="000000"/>
                <w:szCs w:val="21"/>
              </w:rPr>
              <w:t>1</w:t>
            </w:r>
            <w:r w:rsidRPr="00BC26BC">
              <w:rPr>
                <w:rFonts w:ascii="新宋体" w:eastAsia="新宋体" w:hAnsi="新宋体" w:hint="eastAsia"/>
                <w:color w:val="000000"/>
                <w:szCs w:val="21"/>
              </w:rPr>
              <w:t>（</w:t>
            </w:r>
            <w:r>
              <w:rPr>
                <w:rFonts w:ascii="新宋体" w:eastAsia="新宋体" w:hAnsi="新宋体" w:hint="eastAsia"/>
                <w:color w:val="000000"/>
                <w:szCs w:val="21"/>
              </w:rPr>
              <w:t>62</w:t>
            </w:r>
            <w:r w:rsidRPr="00BC26BC">
              <w:rPr>
                <w:rFonts w:ascii="新宋体" w:eastAsia="新宋体" w:hAnsi="新宋体" w:hint="eastAsia"/>
                <w:color w:val="000000"/>
                <w:szCs w:val="21"/>
              </w:rPr>
              <w:t>天）</w:t>
            </w:r>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2022年</w:t>
            </w:r>
          </w:p>
          <w:p w:rsidR="0018091D" w:rsidRPr="00BC26BC" w:rsidRDefault="0018091D" w:rsidP="00BE62FF">
            <w:pPr>
              <w:jc w:val="center"/>
              <w:rPr>
                <w:rFonts w:ascii="新宋体" w:eastAsia="新宋体" w:hAnsi="新宋体"/>
                <w:color w:val="000000"/>
                <w:szCs w:val="21"/>
              </w:rPr>
            </w:pPr>
            <w:r>
              <w:rPr>
                <w:rFonts w:ascii="新宋体" w:eastAsia="新宋体" w:hAnsi="新宋体" w:hint="eastAsia"/>
                <w:color w:val="000000"/>
                <w:szCs w:val="21"/>
              </w:rPr>
              <w:t>11</w:t>
            </w:r>
            <w:r w:rsidRPr="00BC26BC">
              <w:rPr>
                <w:rFonts w:ascii="新宋体" w:eastAsia="新宋体" w:hAnsi="新宋体"/>
                <w:color w:val="000000"/>
                <w:szCs w:val="21"/>
              </w:rPr>
              <w:t>.01-</w:t>
            </w:r>
            <w:r>
              <w:rPr>
                <w:rFonts w:ascii="新宋体" w:eastAsia="新宋体" w:hAnsi="新宋体" w:hint="eastAsia"/>
                <w:color w:val="000000"/>
                <w:szCs w:val="21"/>
              </w:rPr>
              <w:t>12</w:t>
            </w:r>
            <w:r w:rsidRPr="00BC26BC">
              <w:rPr>
                <w:rFonts w:ascii="新宋体" w:eastAsia="新宋体" w:hAnsi="新宋体"/>
                <w:color w:val="000000"/>
                <w:szCs w:val="21"/>
              </w:rPr>
              <w:t>.3</w:t>
            </w:r>
            <w:r>
              <w:rPr>
                <w:rFonts w:ascii="新宋体" w:eastAsia="新宋体" w:hAnsi="新宋体" w:hint="eastAsia"/>
                <w:color w:val="000000"/>
                <w:szCs w:val="21"/>
              </w:rPr>
              <w:t>1</w:t>
            </w:r>
            <w:r w:rsidRPr="00BC26BC">
              <w:rPr>
                <w:rFonts w:ascii="新宋体" w:eastAsia="新宋体" w:hAnsi="新宋体" w:hint="eastAsia"/>
                <w:color w:val="000000"/>
                <w:szCs w:val="21"/>
              </w:rPr>
              <w:t>（</w:t>
            </w:r>
            <w:r>
              <w:rPr>
                <w:rFonts w:ascii="新宋体" w:eastAsia="新宋体" w:hAnsi="新宋体" w:hint="eastAsia"/>
                <w:color w:val="000000"/>
                <w:szCs w:val="21"/>
              </w:rPr>
              <w:t>60</w:t>
            </w:r>
            <w:r w:rsidRPr="00BC26BC">
              <w:rPr>
                <w:rFonts w:ascii="新宋体" w:eastAsia="新宋体" w:hAnsi="新宋体" w:hint="eastAsia"/>
                <w:color w:val="000000"/>
                <w:szCs w:val="21"/>
              </w:rPr>
              <w:t>天）</w:t>
            </w:r>
          </w:p>
        </w:tc>
      </w:tr>
      <w:tr w:rsidR="0018091D" w:rsidRPr="00BC26BC" w:rsidTr="00BE62FF">
        <w:trPr>
          <w:trHeight w:val="405"/>
          <w:jc w:val="center"/>
        </w:trPr>
        <w:tc>
          <w:tcPr>
            <w:tcW w:w="1387" w:type="dxa"/>
            <w:tcBorders>
              <w:top w:val="nil"/>
              <w:left w:val="single" w:sz="4" w:space="0" w:color="auto"/>
              <w:bottom w:val="single" w:sz="4" w:space="0" w:color="auto"/>
              <w:right w:val="single" w:sz="4" w:space="0" w:color="auto"/>
            </w:tcBorders>
            <w:shd w:val="clear" w:color="auto" w:fill="auto"/>
            <w:noWrap/>
            <w:vAlign w:val="center"/>
          </w:tcPr>
          <w:p w:rsidR="0018091D" w:rsidRPr="00BC26BC" w:rsidRDefault="0018091D" w:rsidP="00BE62FF">
            <w:pPr>
              <w:widowControl/>
              <w:rPr>
                <w:rFonts w:ascii="新宋体" w:eastAsia="新宋体" w:hAnsi="新宋体"/>
                <w:color w:val="000000"/>
                <w:szCs w:val="21"/>
              </w:rPr>
            </w:pPr>
            <w:proofErr w:type="spellStart"/>
            <w:r w:rsidRPr="00BC26BC">
              <w:rPr>
                <w:rFonts w:ascii="新宋体" w:eastAsia="新宋体" w:hAnsi="新宋体" w:hint="eastAsia"/>
                <w:color w:val="000000"/>
                <w:szCs w:val="21"/>
              </w:rPr>
              <w:t>直流海水流量</w:t>
            </w:r>
            <w:proofErr w:type="spellEnd"/>
            <w:r w:rsidRPr="00BC26BC">
              <w:rPr>
                <w:rFonts w:ascii="新宋体" w:eastAsia="新宋体" w:hAnsi="新宋体" w:hint="eastAsia"/>
                <w:color w:val="000000"/>
                <w:szCs w:val="21"/>
              </w:rPr>
              <w:t>(m</w:t>
            </w:r>
            <w:r w:rsidRPr="00BC26BC">
              <w:rPr>
                <w:rFonts w:ascii="新宋体" w:eastAsia="新宋体" w:hAnsi="新宋体" w:hint="eastAsia"/>
                <w:color w:val="000000"/>
                <w:szCs w:val="21"/>
                <w:vertAlign w:val="superscript"/>
              </w:rPr>
              <w:t>3</w:t>
            </w:r>
            <w:r w:rsidRPr="00BC26BC">
              <w:rPr>
                <w:rFonts w:ascii="新宋体" w:eastAsia="新宋体" w:hAnsi="新宋体" w:hint="eastAsia"/>
                <w:color w:val="000000"/>
                <w:szCs w:val="21"/>
              </w:rPr>
              <w:t>/h)</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14800</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18091D" w:rsidRPr="00796ACE" w:rsidRDefault="0018091D" w:rsidP="00BE62FF">
            <w:pPr>
              <w:widowControl/>
              <w:jc w:val="center"/>
              <w:rPr>
                <w:color w:val="000000"/>
                <w:szCs w:val="21"/>
              </w:rPr>
            </w:pPr>
            <w:r>
              <w:rPr>
                <w:rFonts w:hint="eastAsia"/>
                <w:color w:val="000000"/>
                <w:szCs w:val="21"/>
              </w:rPr>
              <w:t>14800</w:t>
            </w:r>
          </w:p>
        </w:tc>
        <w:tc>
          <w:tcPr>
            <w:tcW w:w="1473" w:type="dxa"/>
            <w:tcBorders>
              <w:top w:val="single" w:sz="4" w:space="0" w:color="auto"/>
              <w:left w:val="nil"/>
              <w:bottom w:val="single" w:sz="4" w:space="0" w:color="auto"/>
              <w:right w:val="single" w:sz="4" w:space="0" w:color="auto"/>
            </w:tcBorders>
            <w:shd w:val="clear" w:color="auto" w:fill="auto"/>
            <w:noWrap/>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22800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22800</w:t>
            </w:r>
          </w:p>
        </w:tc>
        <w:tc>
          <w:tcPr>
            <w:tcW w:w="1417" w:type="dxa"/>
            <w:tcBorders>
              <w:top w:val="single" w:sz="4" w:space="0" w:color="auto"/>
              <w:left w:val="nil"/>
              <w:bottom w:val="single" w:sz="4" w:space="0" w:color="auto"/>
              <w:right w:val="single" w:sz="4" w:space="0" w:color="auto"/>
            </w:tcBorders>
            <w:shd w:val="clear" w:color="auto" w:fill="auto"/>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22800</w:t>
            </w:r>
          </w:p>
        </w:tc>
        <w:tc>
          <w:tcPr>
            <w:tcW w:w="1418" w:type="dxa"/>
            <w:tcBorders>
              <w:top w:val="single" w:sz="4" w:space="0" w:color="auto"/>
              <w:left w:val="nil"/>
              <w:bottom w:val="single" w:sz="4" w:space="0" w:color="auto"/>
              <w:right w:val="single" w:sz="4" w:space="0" w:color="auto"/>
            </w:tcBorders>
            <w:shd w:val="clear" w:color="auto" w:fill="auto"/>
            <w:vAlign w:val="center"/>
          </w:tcPr>
          <w:p w:rsidR="0018091D" w:rsidRPr="00BC26BC" w:rsidRDefault="0018091D" w:rsidP="00BE62FF">
            <w:pPr>
              <w:widowControl/>
              <w:jc w:val="center"/>
              <w:rPr>
                <w:rFonts w:ascii="新宋体" w:eastAsia="新宋体" w:hAnsi="新宋体"/>
                <w:color w:val="000000"/>
                <w:szCs w:val="21"/>
              </w:rPr>
            </w:pPr>
            <w:r>
              <w:rPr>
                <w:rFonts w:ascii="新宋体" w:eastAsia="新宋体" w:hAnsi="新宋体" w:hint="eastAsia"/>
                <w:color w:val="000000"/>
                <w:szCs w:val="21"/>
              </w:rPr>
              <w:t>14800</w:t>
            </w:r>
          </w:p>
        </w:tc>
      </w:tr>
    </w:tbl>
    <w:p w:rsidR="0018091D" w:rsidRPr="00C53613" w:rsidRDefault="0018091D" w:rsidP="0018091D">
      <w:pPr>
        <w:pStyle w:val="aa"/>
        <w:spacing w:line="360" w:lineRule="auto"/>
        <w:ind w:firstLine="0"/>
        <w:rPr>
          <w:sz w:val="24"/>
          <w:lang w:eastAsia="zh-CN"/>
        </w:rPr>
      </w:pPr>
      <w:r w:rsidRPr="001C075B">
        <w:rPr>
          <w:rFonts w:hint="eastAsia"/>
          <w:b/>
          <w:sz w:val="24"/>
          <w:lang w:eastAsia="zh-CN"/>
        </w:rPr>
        <w:lastRenderedPageBreak/>
        <w:t>注</w:t>
      </w:r>
      <w:r>
        <w:rPr>
          <w:rFonts w:hint="eastAsia"/>
          <w:sz w:val="24"/>
          <w:lang w:eastAsia="zh-CN"/>
        </w:rPr>
        <w:t>：</w:t>
      </w:r>
      <w:proofErr w:type="gramStart"/>
      <w:r>
        <w:rPr>
          <w:rFonts w:hint="eastAsia"/>
          <w:sz w:val="24"/>
          <w:lang w:eastAsia="zh-CN"/>
        </w:rPr>
        <w:t>承揽商</w:t>
      </w:r>
      <w:proofErr w:type="gramEnd"/>
      <w:r>
        <w:rPr>
          <w:rFonts w:hint="eastAsia"/>
          <w:sz w:val="24"/>
          <w:lang w:eastAsia="zh-CN"/>
        </w:rPr>
        <w:t>根据</w:t>
      </w:r>
      <w:r w:rsidRPr="006444CA">
        <w:rPr>
          <w:rFonts w:hint="eastAsia"/>
          <w:sz w:val="24"/>
          <w:lang w:eastAsia="zh-CN"/>
        </w:rPr>
        <w:t>我司</w:t>
      </w:r>
      <w:r>
        <w:rPr>
          <w:rFonts w:hint="eastAsia"/>
          <w:sz w:val="24"/>
          <w:lang w:eastAsia="zh-CN"/>
        </w:rPr>
        <w:t>热电单台机组运行、季节水温及海洋微生物滋生特点</w:t>
      </w:r>
      <w:r w:rsidRPr="006444CA">
        <w:rPr>
          <w:rFonts w:hint="eastAsia"/>
          <w:sz w:val="24"/>
          <w:lang w:eastAsia="zh-CN"/>
        </w:rPr>
        <w:t>规划的非氧化性</w:t>
      </w:r>
      <w:proofErr w:type="gramStart"/>
      <w:r w:rsidRPr="006444CA">
        <w:rPr>
          <w:rFonts w:hint="eastAsia"/>
          <w:sz w:val="24"/>
          <w:lang w:eastAsia="zh-CN"/>
        </w:rPr>
        <w:t>杀生剂投加</w:t>
      </w:r>
      <w:proofErr w:type="gramEnd"/>
      <w:r w:rsidRPr="006444CA">
        <w:rPr>
          <w:rFonts w:hint="eastAsia"/>
          <w:sz w:val="24"/>
          <w:lang w:eastAsia="zh-CN"/>
        </w:rPr>
        <w:t>时段</w:t>
      </w:r>
      <w:r>
        <w:rPr>
          <w:rFonts w:hint="eastAsia"/>
          <w:sz w:val="24"/>
          <w:lang w:eastAsia="zh-CN"/>
        </w:rPr>
        <w:t>、时长及浓度</w:t>
      </w:r>
      <w:r w:rsidRPr="006444CA">
        <w:rPr>
          <w:rFonts w:hint="eastAsia"/>
          <w:sz w:val="24"/>
          <w:lang w:eastAsia="zh-CN"/>
        </w:rPr>
        <w:t>，</w:t>
      </w:r>
      <w:r>
        <w:rPr>
          <w:rFonts w:hint="eastAsia"/>
          <w:sz w:val="24"/>
          <w:lang w:eastAsia="zh-CN"/>
        </w:rPr>
        <w:t>制定相应的药剂投加方案。</w:t>
      </w:r>
      <w:r w:rsidRPr="006444CA">
        <w:rPr>
          <w:rFonts w:hint="eastAsia"/>
          <w:sz w:val="24"/>
          <w:lang w:eastAsia="zh-CN"/>
        </w:rPr>
        <w:t>累计加药时长为12个月</w:t>
      </w:r>
      <w:r>
        <w:rPr>
          <w:rFonts w:hint="eastAsia"/>
          <w:sz w:val="24"/>
          <w:lang w:eastAsia="zh-CN"/>
        </w:rPr>
        <w:t>(2022</w:t>
      </w:r>
      <w:r w:rsidRPr="006444CA">
        <w:rPr>
          <w:rFonts w:hint="eastAsia"/>
          <w:sz w:val="24"/>
          <w:lang w:eastAsia="zh-CN"/>
        </w:rPr>
        <w:t>年1月</w:t>
      </w:r>
      <w:r>
        <w:rPr>
          <w:rFonts w:hint="eastAsia"/>
          <w:sz w:val="24"/>
          <w:lang w:eastAsia="zh-CN"/>
        </w:rPr>
        <w:t>1日</w:t>
      </w:r>
      <w:r w:rsidRPr="006444CA">
        <w:rPr>
          <w:sz w:val="24"/>
          <w:lang w:eastAsia="zh-CN"/>
        </w:rPr>
        <w:t>—</w:t>
      </w:r>
      <w:r>
        <w:rPr>
          <w:rFonts w:hint="eastAsia"/>
          <w:sz w:val="24"/>
          <w:lang w:eastAsia="zh-CN"/>
        </w:rPr>
        <w:t>2022</w:t>
      </w:r>
      <w:r w:rsidRPr="006444CA">
        <w:rPr>
          <w:rFonts w:hint="eastAsia"/>
          <w:sz w:val="24"/>
          <w:lang w:eastAsia="zh-CN"/>
        </w:rPr>
        <w:t>年12月</w:t>
      </w:r>
      <w:r>
        <w:rPr>
          <w:rFonts w:hint="eastAsia"/>
          <w:sz w:val="24"/>
          <w:lang w:eastAsia="zh-CN"/>
        </w:rPr>
        <w:t>31日</w:t>
      </w:r>
      <w:r w:rsidRPr="006444CA">
        <w:rPr>
          <w:rFonts w:hint="eastAsia"/>
          <w:sz w:val="24"/>
          <w:lang w:eastAsia="zh-CN"/>
        </w:rPr>
        <w:t>)。</w:t>
      </w:r>
    </w:p>
    <w:p w:rsidR="0018091D" w:rsidRPr="007230B6" w:rsidRDefault="0018091D" w:rsidP="0018091D">
      <w:pPr>
        <w:rPr>
          <w:b/>
          <w:sz w:val="32"/>
          <w:szCs w:val="32"/>
          <w:lang w:eastAsia="zh-CN"/>
        </w:rPr>
      </w:pPr>
      <w:r>
        <w:rPr>
          <w:rFonts w:hint="eastAsia"/>
          <w:b/>
          <w:sz w:val="32"/>
          <w:szCs w:val="32"/>
          <w:lang w:eastAsia="zh-CN"/>
        </w:rPr>
        <w:t>四、</w:t>
      </w:r>
      <w:r w:rsidRPr="007230B6">
        <w:rPr>
          <w:rFonts w:hint="eastAsia"/>
          <w:b/>
          <w:sz w:val="32"/>
          <w:szCs w:val="32"/>
          <w:lang w:eastAsia="zh-CN"/>
        </w:rPr>
        <w:t>产品</w:t>
      </w:r>
      <w:r w:rsidRPr="007230B6">
        <w:rPr>
          <w:b/>
          <w:sz w:val="32"/>
          <w:szCs w:val="32"/>
          <w:lang w:eastAsia="zh-CN"/>
        </w:rPr>
        <w:t>质量指标</w:t>
      </w:r>
    </w:p>
    <w:p w:rsidR="0018091D" w:rsidRDefault="0018091D" w:rsidP="0018091D">
      <w:pPr>
        <w:spacing w:line="360" w:lineRule="auto"/>
        <w:rPr>
          <w:rFonts w:asciiTheme="minorEastAsia" w:hAnsiTheme="minorEastAsia" w:cs="Courier New"/>
          <w:sz w:val="24"/>
          <w:lang w:eastAsia="zh-CN"/>
        </w:rPr>
      </w:pPr>
      <w:r>
        <w:rPr>
          <w:rFonts w:asciiTheme="minorEastAsia" w:hAnsiTheme="minorEastAsia" w:cs="Courier New" w:hint="eastAsia"/>
          <w:sz w:val="24"/>
          <w:lang w:eastAsia="zh-CN"/>
        </w:rPr>
        <w:t>4.1</w:t>
      </w:r>
      <w:r w:rsidRPr="00FE3F21">
        <w:rPr>
          <w:rFonts w:asciiTheme="minorEastAsia" w:hAnsiTheme="minorEastAsia" w:cs="Courier New" w:hint="eastAsia"/>
          <w:sz w:val="24"/>
          <w:lang w:eastAsia="zh-CN"/>
        </w:rPr>
        <w:t>非氧化性杀生剂加药期间乙</w:t>
      </w:r>
      <w:r>
        <w:rPr>
          <w:rFonts w:asciiTheme="minorEastAsia" w:hAnsiTheme="minorEastAsia" w:cs="Courier New" w:hint="eastAsia"/>
          <w:sz w:val="24"/>
          <w:lang w:eastAsia="zh-CN"/>
        </w:rPr>
        <w:t>方应派驻专业技术人员现场服务，并需定期提供服务报告，暂定以月报、</w:t>
      </w:r>
      <w:r w:rsidRPr="00FE3F21">
        <w:rPr>
          <w:rFonts w:asciiTheme="minorEastAsia" w:hAnsiTheme="minorEastAsia" w:cs="Courier New" w:hint="eastAsia"/>
          <w:sz w:val="24"/>
          <w:lang w:eastAsia="zh-CN"/>
        </w:rPr>
        <w:t>季报</w:t>
      </w:r>
      <w:r>
        <w:rPr>
          <w:rFonts w:asciiTheme="minorEastAsia" w:hAnsiTheme="minorEastAsia" w:cs="Courier New" w:hint="eastAsia"/>
          <w:sz w:val="24"/>
          <w:lang w:eastAsia="zh-CN"/>
        </w:rPr>
        <w:t>及年报</w:t>
      </w:r>
      <w:r w:rsidRPr="00FE3F21">
        <w:rPr>
          <w:rFonts w:asciiTheme="minorEastAsia" w:hAnsiTheme="minorEastAsia" w:cs="Courier New" w:hint="eastAsia"/>
          <w:sz w:val="24"/>
          <w:lang w:eastAsia="zh-CN"/>
        </w:rPr>
        <w:t>形式，内容包括：海水水质分析、系统状况分析和处理效果评估，并提出改善建议。</w:t>
      </w:r>
    </w:p>
    <w:p w:rsidR="0018091D" w:rsidRPr="006444CA" w:rsidRDefault="0018091D" w:rsidP="0018091D">
      <w:pPr>
        <w:tabs>
          <w:tab w:val="left" w:pos="825"/>
        </w:tabs>
        <w:spacing w:line="360" w:lineRule="auto"/>
        <w:rPr>
          <w:rFonts w:asciiTheme="minorEastAsia" w:hAnsiTheme="minorEastAsia" w:cs="Courier New"/>
          <w:sz w:val="24"/>
          <w:lang w:eastAsia="zh-CN"/>
        </w:rPr>
      </w:pPr>
      <w:r w:rsidRPr="006444CA">
        <w:rPr>
          <w:rFonts w:asciiTheme="minorEastAsia" w:hAnsiTheme="minorEastAsia" w:cs="Courier New" w:hint="eastAsia"/>
          <w:sz w:val="24"/>
          <w:lang w:eastAsia="zh-CN"/>
        </w:rPr>
        <w:t>4.2非氧化性杀生剂加药期间</w:t>
      </w:r>
      <w:proofErr w:type="gramStart"/>
      <w:r w:rsidRPr="006444CA">
        <w:rPr>
          <w:rFonts w:asciiTheme="minorEastAsia" w:hAnsiTheme="minorEastAsia" w:cs="Courier New" w:hint="eastAsia"/>
          <w:sz w:val="24"/>
          <w:lang w:eastAsia="zh-CN"/>
        </w:rPr>
        <w:t>板换和</w:t>
      </w:r>
      <w:proofErr w:type="gramEnd"/>
      <w:r w:rsidRPr="006444CA">
        <w:rPr>
          <w:rFonts w:asciiTheme="minorEastAsia" w:hAnsiTheme="minorEastAsia" w:cs="Courier New" w:hint="eastAsia"/>
          <w:sz w:val="24"/>
          <w:lang w:eastAsia="zh-CN"/>
        </w:rPr>
        <w:t xml:space="preserve">空压机冷凝器海水侧污垢热阻：≤5.16 x </w:t>
      </w:r>
      <w:r>
        <w:rPr>
          <w:rFonts w:hint="eastAsia"/>
          <w:sz w:val="24"/>
          <w:lang w:eastAsia="zh-CN"/>
        </w:rPr>
        <w:t>10</w:t>
      </w:r>
      <w:r>
        <w:rPr>
          <w:rFonts w:hint="eastAsia"/>
          <w:sz w:val="24"/>
          <w:vertAlign w:val="superscript"/>
          <w:lang w:eastAsia="zh-CN"/>
        </w:rPr>
        <w:t>-4</w:t>
      </w:r>
      <w:r w:rsidRPr="00DE02D8">
        <w:rPr>
          <w:rFonts w:hint="eastAsia"/>
          <w:sz w:val="24"/>
          <w:lang w:eastAsia="zh-CN"/>
        </w:rPr>
        <w:t>ｍ</w:t>
      </w:r>
      <w:r w:rsidRPr="00DE02D8">
        <w:rPr>
          <w:rFonts w:hint="eastAsia"/>
          <w:sz w:val="24"/>
          <w:vertAlign w:val="superscript"/>
          <w:lang w:eastAsia="zh-CN"/>
        </w:rPr>
        <w:t>2</w:t>
      </w:r>
      <w:r w:rsidRPr="006444CA">
        <w:rPr>
          <w:rFonts w:asciiTheme="minorEastAsia" w:hAnsiTheme="minorEastAsia" w:cs="Courier New" w:hint="eastAsia"/>
          <w:sz w:val="24"/>
          <w:lang w:eastAsia="zh-CN"/>
        </w:rPr>
        <w:t>.K/W。</w:t>
      </w:r>
    </w:p>
    <w:p w:rsidR="0018091D" w:rsidRPr="006444CA" w:rsidRDefault="0018091D" w:rsidP="0018091D">
      <w:pPr>
        <w:tabs>
          <w:tab w:val="left" w:pos="825"/>
        </w:tabs>
        <w:spacing w:line="360" w:lineRule="auto"/>
        <w:rPr>
          <w:rFonts w:asciiTheme="minorEastAsia" w:hAnsiTheme="minorEastAsia" w:cs="Courier New"/>
          <w:sz w:val="24"/>
          <w:lang w:eastAsia="zh-CN"/>
        </w:rPr>
      </w:pPr>
      <w:r w:rsidRPr="006444CA">
        <w:rPr>
          <w:rFonts w:asciiTheme="minorEastAsia" w:hAnsiTheme="minorEastAsia" w:cs="Courier New" w:hint="eastAsia"/>
          <w:sz w:val="24"/>
          <w:lang w:eastAsia="zh-CN"/>
        </w:rPr>
        <w:t>4.3换热翅片或空压机冷凝器海水侧表面清洁，无微生物膜或生物</w:t>
      </w:r>
      <w:proofErr w:type="gramStart"/>
      <w:r w:rsidRPr="006444CA">
        <w:rPr>
          <w:rFonts w:asciiTheme="minorEastAsia" w:hAnsiTheme="minorEastAsia" w:cs="Courier New" w:hint="eastAsia"/>
          <w:sz w:val="24"/>
          <w:lang w:eastAsia="zh-CN"/>
        </w:rPr>
        <w:t>黏</w:t>
      </w:r>
      <w:proofErr w:type="gramEnd"/>
      <w:r w:rsidRPr="006444CA">
        <w:rPr>
          <w:rFonts w:asciiTheme="minorEastAsia" w:hAnsiTheme="minorEastAsia" w:cs="Courier New" w:hint="eastAsia"/>
          <w:sz w:val="24"/>
          <w:lang w:eastAsia="zh-CN"/>
        </w:rPr>
        <w:t>泥、无藻类和海水贝类吸附生长，并且能形成药剂保护膜，相对持久保持清洁效果和防止设备腐蚀。</w:t>
      </w:r>
    </w:p>
    <w:p w:rsidR="0018091D" w:rsidRPr="007E7248" w:rsidRDefault="0018091D" w:rsidP="0018091D">
      <w:pPr>
        <w:tabs>
          <w:tab w:val="left" w:pos="825"/>
        </w:tabs>
        <w:spacing w:line="360" w:lineRule="auto"/>
        <w:rPr>
          <w:rFonts w:asciiTheme="minorEastAsia" w:hAnsiTheme="minorEastAsia" w:cs="Courier New"/>
          <w:sz w:val="24"/>
          <w:lang w:eastAsia="zh-CN"/>
        </w:rPr>
      </w:pPr>
      <w:r>
        <w:rPr>
          <w:rFonts w:asciiTheme="minorEastAsia" w:hAnsiTheme="minorEastAsia" w:cs="Courier New" w:hint="eastAsia"/>
          <w:sz w:val="24"/>
          <w:lang w:eastAsia="zh-CN"/>
        </w:rPr>
        <w:t>4.4</w:t>
      </w:r>
      <w:r w:rsidRPr="007E7248">
        <w:rPr>
          <w:rFonts w:asciiTheme="minorEastAsia" w:hAnsiTheme="minorEastAsia" w:cs="Courier New" w:hint="eastAsia"/>
          <w:sz w:val="24"/>
          <w:lang w:eastAsia="zh-CN"/>
        </w:rPr>
        <w:t>非氧化性杀生剂加药期间，排除其他生产或工艺原因影响，</w:t>
      </w:r>
      <w:r w:rsidRPr="0090322C">
        <w:rPr>
          <w:rFonts w:asciiTheme="minorEastAsia" w:hAnsiTheme="minorEastAsia" w:cs="Courier New" w:hint="eastAsia"/>
          <w:sz w:val="24"/>
          <w:lang w:eastAsia="zh-CN"/>
        </w:rPr>
        <w:t>PTA</w:t>
      </w:r>
      <w:r w:rsidRPr="0090322C">
        <w:rPr>
          <w:rFonts w:hint="eastAsia"/>
          <w:sz w:val="24"/>
          <w:lang w:eastAsia="zh-CN"/>
        </w:rPr>
        <w:t>空压机凝汽器真空度值≥-0.85kg/cm2, 热电汽轮机凝汽器真空度≥</w:t>
      </w:r>
      <w:r>
        <w:rPr>
          <w:rFonts w:hint="eastAsia"/>
          <w:sz w:val="24"/>
          <w:lang w:eastAsia="zh-CN"/>
        </w:rPr>
        <w:t>-85</w:t>
      </w:r>
      <w:r w:rsidRPr="00055E80">
        <w:rPr>
          <w:rFonts w:hint="eastAsia"/>
          <w:sz w:val="24"/>
          <w:lang w:eastAsia="zh-CN"/>
        </w:rPr>
        <w:t>KPa</w:t>
      </w:r>
      <w:r w:rsidRPr="007E7248">
        <w:rPr>
          <w:rFonts w:asciiTheme="minorEastAsia" w:hAnsiTheme="minorEastAsia" w:cs="Courier New" w:hint="eastAsia"/>
          <w:sz w:val="24"/>
          <w:lang w:eastAsia="zh-CN"/>
        </w:rPr>
        <w:t>。</w:t>
      </w:r>
    </w:p>
    <w:p w:rsidR="0018091D" w:rsidRPr="007E7248" w:rsidRDefault="0018091D" w:rsidP="0018091D">
      <w:pPr>
        <w:tabs>
          <w:tab w:val="left" w:pos="825"/>
        </w:tabs>
        <w:spacing w:line="360" w:lineRule="auto"/>
        <w:rPr>
          <w:b/>
          <w:sz w:val="32"/>
          <w:szCs w:val="32"/>
          <w:lang w:eastAsia="zh-CN"/>
        </w:rPr>
      </w:pPr>
      <w:r w:rsidRPr="007E7248">
        <w:rPr>
          <w:rFonts w:hint="eastAsia"/>
          <w:b/>
          <w:sz w:val="32"/>
          <w:szCs w:val="32"/>
          <w:lang w:eastAsia="zh-CN"/>
        </w:rPr>
        <w:t>五、</w:t>
      </w:r>
      <w:r w:rsidRPr="007E7248">
        <w:rPr>
          <w:b/>
          <w:sz w:val="32"/>
          <w:szCs w:val="32"/>
          <w:lang w:eastAsia="zh-CN"/>
        </w:rPr>
        <w:t>验收</w:t>
      </w:r>
      <w:r w:rsidRPr="007E7248">
        <w:rPr>
          <w:rFonts w:hint="eastAsia"/>
          <w:b/>
          <w:sz w:val="32"/>
          <w:szCs w:val="32"/>
          <w:lang w:eastAsia="zh-CN"/>
        </w:rPr>
        <w:t>结算</w:t>
      </w:r>
    </w:p>
    <w:p w:rsidR="0018091D" w:rsidRPr="006444CA" w:rsidRDefault="0018091D" w:rsidP="0018091D">
      <w:pPr>
        <w:tabs>
          <w:tab w:val="left" w:pos="825"/>
        </w:tabs>
        <w:spacing w:line="360" w:lineRule="auto"/>
        <w:rPr>
          <w:sz w:val="24"/>
          <w:lang w:eastAsia="zh-CN"/>
        </w:rPr>
      </w:pPr>
      <w:r w:rsidRPr="006444CA">
        <w:rPr>
          <w:rFonts w:hint="eastAsia"/>
          <w:sz w:val="24"/>
          <w:lang w:eastAsia="zh-CN"/>
        </w:rPr>
        <w:t>5.1如乙方所供药剂或服务未能满足上述要求，则甲方按如下细则从应付合同款项下对乙方扣款处罚，直至解除合同，违约处罚细则。</w:t>
      </w:r>
    </w:p>
    <w:p w:rsidR="0018091D" w:rsidRPr="006444CA" w:rsidRDefault="0018091D" w:rsidP="0018091D">
      <w:pPr>
        <w:tabs>
          <w:tab w:val="left" w:pos="825"/>
        </w:tabs>
        <w:spacing w:line="360" w:lineRule="auto"/>
        <w:rPr>
          <w:sz w:val="24"/>
          <w:lang w:eastAsia="zh-CN"/>
        </w:rPr>
      </w:pPr>
      <w:r w:rsidRPr="006444CA">
        <w:rPr>
          <w:rFonts w:hint="eastAsia"/>
          <w:sz w:val="24"/>
          <w:lang w:eastAsia="zh-CN"/>
        </w:rPr>
        <w:t>5</w:t>
      </w:r>
      <w:r>
        <w:rPr>
          <w:rFonts w:hint="eastAsia"/>
          <w:sz w:val="24"/>
          <w:lang w:eastAsia="zh-CN"/>
        </w:rPr>
        <w:t>.2</w:t>
      </w:r>
      <w:r w:rsidRPr="006444CA">
        <w:rPr>
          <w:rFonts w:hint="eastAsia"/>
          <w:sz w:val="24"/>
          <w:lang w:eastAsia="zh-CN"/>
        </w:rPr>
        <w:t>未达成4.1条款之要求，每缺少一次现场服务或一份服务报告，扣罚</w:t>
      </w:r>
      <w:r w:rsidRPr="006F3DFD">
        <w:rPr>
          <w:rFonts w:hint="eastAsia"/>
          <w:color w:val="FF0000"/>
          <w:sz w:val="24"/>
          <w:lang w:eastAsia="zh-CN"/>
        </w:rPr>
        <w:t>当月</w:t>
      </w:r>
      <w:r w:rsidRPr="006444CA">
        <w:rPr>
          <w:rFonts w:hint="eastAsia"/>
          <w:sz w:val="24"/>
          <w:lang w:eastAsia="zh-CN"/>
        </w:rPr>
        <w:t>总</w:t>
      </w:r>
      <w:r w:rsidRPr="000C3162">
        <w:rPr>
          <w:rFonts w:hint="eastAsia"/>
          <w:sz w:val="24"/>
          <w:lang w:eastAsia="zh-CN"/>
        </w:rPr>
        <w:t>价</w:t>
      </w:r>
      <w:r w:rsidRPr="006444CA">
        <w:rPr>
          <w:rFonts w:hint="eastAsia"/>
          <w:sz w:val="24"/>
          <w:lang w:eastAsia="zh-CN"/>
        </w:rPr>
        <w:t>的3%（乙方现场服务应有服务记录并双方确认签字）</w:t>
      </w:r>
      <w:r>
        <w:rPr>
          <w:rFonts w:hint="eastAsia"/>
          <w:sz w:val="24"/>
          <w:lang w:eastAsia="zh-CN"/>
        </w:rPr>
        <w:t>。</w:t>
      </w:r>
    </w:p>
    <w:p w:rsidR="0018091D" w:rsidRPr="006444CA" w:rsidRDefault="0018091D" w:rsidP="0018091D">
      <w:pPr>
        <w:tabs>
          <w:tab w:val="left" w:pos="825"/>
        </w:tabs>
        <w:spacing w:line="360" w:lineRule="auto"/>
        <w:rPr>
          <w:sz w:val="24"/>
          <w:lang w:eastAsia="zh-CN"/>
        </w:rPr>
      </w:pPr>
      <w:r w:rsidRPr="006444CA">
        <w:rPr>
          <w:rFonts w:hint="eastAsia"/>
          <w:sz w:val="24"/>
          <w:lang w:eastAsia="zh-CN"/>
        </w:rPr>
        <w:t>5.</w:t>
      </w:r>
      <w:r>
        <w:rPr>
          <w:rFonts w:hint="eastAsia"/>
          <w:sz w:val="24"/>
          <w:lang w:eastAsia="zh-CN"/>
        </w:rPr>
        <w:t>3</w:t>
      </w:r>
      <w:r w:rsidRPr="006444CA">
        <w:rPr>
          <w:rFonts w:hint="eastAsia"/>
          <w:sz w:val="24"/>
          <w:lang w:eastAsia="zh-CN"/>
        </w:rPr>
        <w:t xml:space="preserve"> 未达成4.2条款之要求，每超标一次扣罚</w:t>
      </w:r>
      <w:r w:rsidRPr="006F3DFD">
        <w:rPr>
          <w:rFonts w:hint="eastAsia"/>
          <w:color w:val="FF0000"/>
          <w:sz w:val="24"/>
          <w:lang w:eastAsia="zh-CN"/>
        </w:rPr>
        <w:t>当月</w:t>
      </w:r>
      <w:r w:rsidRPr="006444CA">
        <w:rPr>
          <w:rFonts w:hint="eastAsia"/>
          <w:sz w:val="24"/>
          <w:lang w:eastAsia="zh-CN"/>
        </w:rPr>
        <w:t>总</w:t>
      </w:r>
      <w:r w:rsidRPr="000C3162">
        <w:rPr>
          <w:rFonts w:hint="eastAsia"/>
          <w:sz w:val="24"/>
          <w:lang w:eastAsia="zh-CN"/>
        </w:rPr>
        <w:t>价</w:t>
      </w:r>
      <w:r w:rsidRPr="006444CA">
        <w:rPr>
          <w:rFonts w:hint="eastAsia"/>
          <w:sz w:val="24"/>
          <w:lang w:eastAsia="zh-CN"/>
        </w:rPr>
        <w:t>的5%，服务期内累积超标3次（含）以上，甲方有权解除合同，并按合同总</w:t>
      </w:r>
      <w:r w:rsidRPr="000C3162">
        <w:rPr>
          <w:rFonts w:hint="eastAsia"/>
          <w:sz w:val="24"/>
          <w:lang w:eastAsia="zh-CN"/>
        </w:rPr>
        <w:t>价</w:t>
      </w:r>
      <w:r w:rsidRPr="006444CA">
        <w:rPr>
          <w:rFonts w:hint="eastAsia"/>
          <w:sz w:val="24"/>
          <w:lang w:eastAsia="zh-CN"/>
        </w:rPr>
        <w:t>的20%追加罚款。</w:t>
      </w:r>
    </w:p>
    <w:p w:rsidR="0018091D" w:rsidRPr="000C3162" w:rsidRDefault="0018091D" w:rsidP="0018091D">
      <w:pPr>
        <w:tabs>
          <w:tab w:val="left" w:pos="825"/>
        </w:tabs>
        <w:spacing w:line="360" w:lineRule="auto"/>
        <w:rPr>
          <w:sz w:val="24"/>
          <w:lang w:eastAsia="zh-CN"/>
        </w:rPr>
      </w:pPr>
      <w:r w:rsidRPr="006444CA">
        <w:rPr>
          <w:rFonts w:hint="eastAsia"/>
          <w:sz w:val="24"/>
          <w:lang w:eastAsia="zh-CN"/>
        </w:rPr>
        <w:t>5.</w:t>
      </w:r>
      <w:r>
        <w:rPr>
          <w:rFonts w:hint="eastAsia"/>
          <w:sz w:val="24"/>
          <w:lang w:eastAsia="zh-CN"/>
        </w:rPr>
        <w:t>4</w:t>
      </w:r>
      <w:r w:rsidRPr="006444CA">
        <w:rPr>
          <w:rFonts w:hint="eastAsia"/>
          <w:sz w:val="24"/>
          <w:lang w:eastAsia="zh-CN"/>
        </w:rPr>
        <w:t>未达成4.3条款之要求，每超标一次扣罚</w:t>
      </w:r>
      <w:r w:rsidRPr="006F3DFD">
        <w:rPr>
          <w:rFonts w:hint="eastAsia"/>
          <w:color w:val="FF0000"/>
          <w:sz w:val="24"/>
          <w:lang w:eastAsia="zh-CN"/>
        </w:rPr>
        <w:t>当月</w:t>
      </w:r>
      <w:r>
        <w:rPr>
          <w:rFonts w:hint="eastAsia"/>
          <w:sz w:val="24"/>
          <w:lang w:eastAsia="zh-CN"/>
        </w:rPr>
        <w:t>总</w:t>
      </w:r>
      <w:r w:rsidRPr="000C3162">
        <w:rPr>
          <w:rFonts w:hint="eastAsia"/>
          <w:sz w:val="24"/>
          <w:lang w:eastAsia="zh-CN"/>
        </w:rPr>
        <w:t>价</w:t>
      </w:r>
      <w:r w:rsidRPr="006444CA">
        <w:rPr>
          <w:rFonts w:hint="eastAsia"/>
          <w:sz w:val="24"/>
          <w:lang w:eastAsia="zh-CN"/>
        </w:rPr>
        <w:t>的10%，服务期内累积</w:t>
      </w:r>
      <w:r w:rsidRPr="000C3162">
        <w:rPr>
          <w:rFonts w:hint="eastAsia"/>
          <w:sz w:val="24"/>
          <w:lang w:eastAsia="zh-CN"/>
        </w:rPr>
        <w:t>超标3次（含）以上，甲方有权解除合同，并按合同总价的20%追加罚款。</w:t>
      </w:r>
    </w:p>
    <w:p w:rsidR="0018091D" w:rsidRPr="000C3162" w:rsidRDefault="0018091D" w:rsidP="0018091D">
      <w:pPr>
        <w:spacing w:line="360" w:lineRule="auto"/>
        <w:rPr>
          <w:sz w:val="24"/>
          <w:lang w:eastAsia="zh-CN"/>
        </w:rPr>
      </w:pPr>
      <w:r w:rsidRPr="000C3162">
        <w:rPr>
          <w:rFonts w:hint="eastAsia"/>
          <w:sz w:val="24"/>
          <w:lang w:eastAsia="zh-CN"/>
        </w:rPr>
        <w:t>5.</w:t>
      </w:r>
      <w:r>
        <w:rPr>
          <w:rFonts w:hint="eastAsia"/>
          <w:sz w:val="24"/>
          <w:lang w:eastAsia="zh-CN"/>
        </w:rPr>
        <w:t>5</w:t>
      </w:r>
      <w:r w:rsidRPr="000C3162">
        <w:rPr>
          <w:rFonts w:hint="eastAsia"/>
          <w:sz w:val="24"/>
          <w:lang w:eastAsia="zh-CN"/>
        </w:rPr>
        <w:t>未达成4.4条款之要求，每超标一次扣罚</w:t>
      </w:r>
      <w:r w:rsidRPr="006F3DFD">
        <w:rPr>
          <w:rFonts w:hint="eastAsia"/>
          <w:color w:val="FF0000"/>
          <w:sz w:val="24"/>
          <w:lang w:eastAsia="zh-CN"/>
        </w:rPr>
        <w:t>当月</w:t>
      </w:r>
      <w:r>
        <w:rPr>
          <w:rFonts w:hint="eastAsia"/>
          <w:sz w:val="24"/>
          <w:lang w:eastAsia="zh-CN"/>
        </w:rPr>
        <w:t>总</w:t>
      </w:r>
      <w:r w:rsidRPr="000C3162">
        <w:rPr>
          <w:rFonts w:hint="eastAsia"/>
          <w:sz w:val="24"/>
          <w:lang w:eastAsia="zh-CN"/>
        </w:rPr>
        <w:t>价的15%，服务期内累积超标3次（含）以上，甲方有权解除合同，并按合同总价的30%追加罚款。</w:t>
      </w:r>
    </w:p>
    <w:p w:rsidR="0018091D" w:rsidRPr="007230B6" w:rsidRDefault="0018091D" w:rsidP="0018091D">
      <w:pPr>
        <w:rPr>
          <w:b/>
          <w:sz w:val="32"/>
          <w:szCs w:val="32"/>
          <w:lang w:eastAsia="zh-CN"/>
        </w:rPr>
      </w:pPr>
      <w:r>
        <w:rPr>
          <w:rFonts w:hint="eastAsia"/>
          <w:b/>
          <w:sz w:val="32"/>
          <w:szCs w:val="32"/>
          <w:lang w:eastAsia="zh-CN"/>
        </w:rPr>
        <w:t>六、</w:t>
      </w:r>
      <w:r w:rsidRPr="007230B6">
        <w:rPr>
          <w:rFonts w:hint="eastAsia"/>
          <w:b/>
          <w:sz w:val="32"/>
          <w:szCs w:val="32"/>
          <w:lang w:eastAsia="zh-CN"/>
        </w:rPr>
        <w:t>包装</w:t>
      </w:r>
      <w:r w:rsidRPr="007230B6">
        <w:rPr>
          <w:b/>
          <w:sz w:val="32"/>
          <w:szCs w:val="32"/>
          <w:lang w:eastAsia="zh-CN"/>
        </w:rPr>
        <w:t>及运输</w:t>
      </w:r>
    </w:p>
    <w:p w:rsidR="0018091D" w:rsidRPr="00306EED" w:rsidRDefault="0018091D" w:rsidP="0018091D">
      <w:pPr>
        <w:pStyle w:val="21"/>
        <w:spacing w:line="360" w:lineRule="auto"/>
        <w:ind w:left="0"/>
        <w:rPr>
          <w:b w:val="0"/>
          <w:bCs w:val="0"/>
          <w:szCs w:val="22"/>
          <w:lang w:eastAsia="zh-CN"/>
        </w:rPr>
      </w:pPr>
      <w:bookmarkStart w:id="19" w:name="OLE_LINK11"/>
      <w:bookmarkStart w:id="20" w:name="OLE_LINK12"/>
      <w:r w:rsidRPr="00306EED">
        <w:rPr>
          <w:rFonts w:hint="eastAsia"/>
          <w:b w:val="0"/>
          <w:bCs w:val="0"/>
          <w:szCs w:val="22"/>
          <w:lang w:eastAsia="zh-CN"/>
        </w:rPr>
        <w:t>6.1</w:t>
      </w:r>
      <w:bookmarkEnd w:id="19"/>
      <w:bookmarkEnd w:id="20"/>
      <w:r w:rsidRPr="00306EED">
        <w:rPr>
          <w:rFonts w:hint="eastAsia"/>
          <w:b w:val="0"/>
          <w:bCs w:val="0"/>
          <w:szCs w:val="22"/>
          <w:lang w:eastAsia="zh-CN"/>
        </w:rPr>
        <w:t>包商负责将药剂运到现场卸至甲方指定点，承包商卸车、搬运过程中造成的物料灭失、毁坏等损失及相关费用由承包商负责。</w:t>
      </w:r>
    </w:p>
    <w:p w:rsidR="0018091D" w:rsidRPr="00306EED" w:rsidRDefault="0018091D" w:rsidP="0018091D">
      <w:pPr>
        <w:pStyle w:val="21"/>
        <w:spacing w:line="360" w:lineRule="auto"/>
        <w:ind w:left="0"/>
        <w:rPr>
          <w:b w:val="0"/>
          <w:bCs w:val="0"/>
          <w:szCs w:val="22"/>
          <w:lang w:eastAsia="zh-CN"/>
        </w:rPr>
      </w:pPr>
      <w:r w:rsidRPr="00306EED">
        <w:rPr>
          <w:rFonts w:hint="eastAsia"/>
          <w:b w:val="0"/>
          <w:bCs w:val="0"/>
          <w:szCs w:val="22"/>
          <w:lang w:eastAsia="zh-CN"/>
        </w:rPr>
        <w:t>6.2</w:t>
      </w:r>
      <w:r w:rsidRPr="00306EED">
        <w:rPr>
          <w:b w:val="0"/>
          <w:bCs w:val="0"/>
          <w:szCs w:val="22"/>
          <w:lang w:eastAsia="zh-CN"/>
        </w:rPr>
        <w:t>包装需满足长途陆路运输的要求，避免产品运输过程中日晒、雨淋及其它可能对产品造成损害的情况出现。</w:t>
      </w:r>
    </w:p>
    <w:p w:rsidR="0018091D" w:rsidRPr="00306EED" w:rsidRDefault="0018091D" w:rsidP="0018091D">
      <w:pPr>
        <w:pStyle w:val="21"/>
        <w:spacing w:line="360" w:lineRule="auto"/>
        <w:ind w:left="0"/>
        <w:rPr>
          <w:b w:val="0"/>
          <w:bCs w:val="0"/>
          <w:szCs w:val="22"/>
          <w:lang w:eastAsia="zh-CN"/>
        </w:rPr>
      </w:pPr>
      <w:r w:rsidRPr="00306EED">
        <w:rPr>
          <w:rFonts w:hint="eastAsia"/>
          <w:b w:val="0"/>
          <w:bCs w:val="0"/>
          <w:szCs w:val="22"/>
          <w:lang w:eastAsia="zh-CN"/>
        </w:rPr>
        <w:t>6.3</w:t>
      </w:r>
      <w:r w:rsidRPr="00306EED">
        <w:rPr>
          <w:b w:val="0"/>
          <w:bCs w:val="0"/>
          <w:szCs w:val="22"/>
          <w:lang w:eastAsia="zh-CN"/>
        </w:rPr>
        <w:t>产品的包装和运输应满足交通运输部门及行业协会所规定要求。</w:t>
      </w:r>
    </w:p>
    <w:p w:rsidR="0018091D" w:rsidRPr="00306EED" w:rsidRDefault="0018091D" w:rsidP="0018091D">
      <w:pPr>
        <w:pStyle w:val="21"/>
        <w:spacing w:line="360" w:lineRule="auto"/>
        <w:ind w:left="0"/>
        <w:rPr>
          <w:b w:val="0"/>
          <w:bCs w:val="0"/>
          <w:szCs w:val="22"/>
          <w:lang w:eastAsia="zh-CN"/>
        </w:rPr>
      </w:pPr>
      <w:r w:rsidRPr="00306EED">
        <w:rPr>
          <w:rFonts w:hint="eastAsia"/>
          <w:b w:val="0"/>
          <w:bCs w:val="0"/>
          <w:szCs w:val="22"/>
          <w:lang w:eastAsia="zh-CN"/>
        </w:rPr>
        <w:t>6.4</w:t>
      </w:r>
      <w:r w:rsidRPr="00306EED">
        <w:rPr>
          <w:b w:val="0"/>
          <w:bCs w:val="0"/>
          <w:szCs w:val="22"/>
          <w:lang w:eastAsia="zh-CN"/>
        </w:rPr>
        <w:t>计量称重：甲方在厂区复核</w:t>
      </w:r>
      <w:r w:rsidRPr="00306EED">
        <w:rPr>
          <w:rFonts w:hint="eastAsia"/>
          <w:b w:val="0"/>
          <w:bCs w:val="0"/>
          <w:szCs w:val="22"/>
          <w:lang w:eastAsia="zh-CN"/>
        </w:rPr>
        <w:t>药剂</w:t>
      </w:r>
      <w:r w:rsidRPr="00306EED">
        <w:rPr>
          <w:b w:val="0"/>
          <w:bCs w:val="0"/>
          <w:szCs w:val="22"/>
          <w:lang w:eastAsia="zh-CN"/>
        </w:rPr>
        <w:t>的重量</w:t>
      </w:r>
      <w:r w:rsidRPr="00306EED">
        <w:rPr>
          <w:rFonts w:hint="eastAsia"/>
          <w:b w:val="0"/>
          <w:bCs w:val="0"/>
          <w:szCs w:val="22"/>
          <w:lang w:eastAsia="zh-CN"/>
        </w:rPr>
        <w:t>。</w:t>
      </w:r>
    </w:p>
    <w:p w:rsidR="0018091D" w:rsidRPr="007230B6" w:rsidRDefault="0018091D" w:rsidP="0018091D">
      <w:pPr>
        <w:pStyle w:val="21"/>
        <w:rPr>
          <w:b w:val="0"/>
          <w:sz w:val="32"/>
          <w:szCs w:val="32"/>
          <w:lang w:eastAsia="zh-CN"/>
        </w:rPr>
      </w:pPr>
      <w:r>
        <w:rPr>
          <w:rFonts w:hint="eastAsia"/>
          <w:sz w:val="32"/>
          <w:szCs w:val="32"/>
          <w:lang w:eastAsia="zh-CN"/>
        </w:rPr>
        <w:lastRenderedPageBreak/>
        <w:t>七、</w:t>
      </w:r>
      <w:r w:rsidRPr="007230B6">
        <w:rPr>
          <w:rFonts w:hint="eastAsia"/>
          <w:sz w:val="32"/>
          <w:szCs w:val="32"/>
          <w:lang w:eastAsia="zh-CN"/>
        </w:rPr>
        <w:t>技术</w:t>
      </w:r>
      <w:r w:rsidRPr="007230B6">
        <w:rPr>
          <w:sz w:val="32"/>
          <w:szCs w:val="32"/>
          <w:lang w:eastAsia="zh-CN"/>
        </w:rPr>
        <w:t>服务及售后</w:t>
      </w:r>
    </w:p>
    <w:p w:rsidR="0018091D" w:rsidRPr="00266A41" w:rsidRDefault="0018091D" w:rsidP="0018091D">
      <w:pPr>
        <w:tabs>
          <w:tab w:val="left" w:pos="540"/>
        </w:tabs>
        <w:spacing w:line="500" w:lineRule="exact"/>
        <w:rPr>
          <w:sz w:val="24"/>
          <w:lang w:eastAsia="zh-CN"/>
        </w:rPr>
      </w:pPr>
      <w:r>
        <w:rPr>
          <w:rFonts w:hint="eastAsia"/>
          <w:sz w:val="24"/>
          <w:lang w:eastAsia="zh-CN"/>
        </w:rPr>
        <w:t>7.1</w:t>
      </w:r>
      <w:r w:rsidRPr="00274ADF">
        <w:rPr>
          <w:sz w:val="24"/>
          <w:lang w:eastAsia="zh-CN"/>
        </w:rPr>
        <w:t>乙方应在每一批次产品送至甲方指定地点的同时提供该批次产品的</w:t>
      </w:r>
      <w:r w:rsidRPr="00274ADF">
        <w:rPr>
          <w:rFonts w:hint="eastAsia"/>
          <w:sz w:val="24"/>
          <w:lang w:eastAsia="zh-CN"/>
        </w:rPr>
        <w:t>质检单、合格证、</w:t>
      </w:r>
      <w:r w:rsidRPr="00274ADF">
        <w:rPr>
          <w:sz w:val="24"/>
          <w:lang w:eastAsia="zh-CN"/>
        </w:rPr>
        <w:t>安全技术说明书（MSDS）等相关资料。</w:t>
      </w:r>
    </w:p>
    <w:p w:rsidR="0018091D" w:rsidRPr="00B03547" w:rsidRDefault="0018091D" w:rsidP="0018091D">
      <w:pPr>
        <w:tabs>
          <w:tab w:val="left" w:pos="975"/>
        </w:tabs>
        <w:spacing w:line="360" w:lineRule="auto"/>
        <w:rPr>
          <w:sz w:val="24"/>
          <w:lang w:eastAsia="zh-CN"/>
        </w:rPr>
      </w:pPr>
      <w:r>
        <w:rPr>
          <w:rFonts w:hint="eastAsia"/>
          <w:sz w:val="24"/>
          <w:lang w:eastAsia="zh-CN"/>
        </w:rPr>
        <w:t>7.2</w:t>
      </w:r>
      <w:r w:rsidRPr="00B03547">
        <w:rPr>
          <w:rFonts w:hint="eastAsia"/>
          <w:sz w:val="24"/>
          <w:lang w:eastAsia="zh-CN"/>
        </w:rPr>
        <w:t>乙方负责日常海水加药操作，保证甲</w:t>
      </w:r>
      <w:r>
        <w:rPr>
          <w:rFonts w:hint="eastAsia"/>
          <w:sz w:val="24"/>
          <w:lang w:eastAsia="zh-CN"/>
        </w:rPr>
        <w:t>方加药设备安全运行，不造成设备损坏。</w:t>
      </w:r>
      <w:r w:rsidRPr="00055E80">
        <w:rPr>
          <w:rFonts w:hint="eastAsia"/>
          <w:sz w:val="24"/>
          <w:szCs w:val="24"/>
          <w:lang w:eastAsia="zh-CN"/>
        </w:rPr>
        <w:t>如</w:t>
      </w:r>
      <w:r w:rsidRPr="00274ADF">
        <w:rPr>
          <w:rFonts w:hint="eastAsia"/>
          <w:sz w:val="24"/>
          <w:lang w:eastAsia="zh-CN"/>
        </w:rPr>
        <w:t>需进行管道改造或添加新设备由乙方负责购买及安装。</w:t>
      </w:r>
    </w:p>
    <w:p w:rsidR="0018091D" w:rsidRPr="00274ADF" w:rsidRDefault="0018091D" w:rsidP="0018091D">
      <w:pPr>
        <w:spacing w:line="360" w:lineRule="auto"/>
        <w:rPr>
          <w:sz w:val="24"/>
          <w:lang w:eastAsia="zh-CN"/>
        </w:rPr>
      </w:pPr>
      <w:r>
        <w:rPr>
          <w:rFonts w:hint="eastAsia"/>
          <w:sz w:val="24"/>
          <w:lang w:eastAsia="zh-CN"/>
        </w:rPr>
        <w:t>7.3</w:t>
      </w:r>
      <w:r w:rsidRPr="00B03547">
        <w:rPr>
          <w:rFonts w:hint="eastAsia"/>
          <w:sz w:val="24"/>
          <w:lang w:eastAsia="zh-CN"/>
        </w:rPr>
        <w:t>乙方加药人员应遵守甲方安全生产管理规定，配备安全生产工器具，发生一切安全生产事故均由乙方全部负责</w:t>
      </w:r>
      <w:r>
        <w:rPr>
          <w:rFonts w:hint="eastAsia"/>
          <w:sz w:val="24"/>
          <w:lang w:eastAsia="zh-CN"/>
        </w:rPr>
        <w:t>。</w:t>
      </w:r>
    </w:p>
    <w:p w:rsidR="0018091D" w:rsidRPr="00511777" w:rsidRDefault="0018091D" w:rsidP="0018091D">
      <w:pPr>
        <w:tabs>
          <w:tab w:val="left" w:pos="540"/>
        </w:tabs>
        <w:spacing w:line="500" w:lineRule="exact"/>
        <w:rPr>
          <w:sz w:val="24"/>
          <w:lang w:eastAsia="zh-CN"/>
        </w:rPr>
      </w:pPr>
      <w:r>
        <w:rPr>
          <w:rFonts w:hint="eastAsia"/>
          <w:sz w:val="24"/>
          <w:lang w:eastAsia="zh-CN"/>
        </w:rPr>
        <w:t>7.4</w:t>
      </w:r>
      <w:r w:rsidRPr="00B03547">
        <w:rPr>
          <w:rFonts w:hint="eastAsia"/>
          <w:sz w:val="24"/>
          <w:lang w:eastAsia="zh-CN"/>
        </w:rPr>
        <w:t>乙方</w:t>
      </w:r>
      <w:r w:rsidRPr="00511777">
        <w:rPr>
          <w:rFonts w:hint="eastAsia"/>
          <w:sz w:val="24"/>
          <w:lang w:eastAsia="zh-CN"/>
        </w:rPr>
        <w:t>应指派专项的技术服务人员，并须定期提供正式的服务报告，报告</w:t>
      </w:r>
      <w:r w:rsidRPr="00511777">
        <w:rPr>
          <w:rFonts w:hint="eastAsia"/>
          <w:kern w:val="28"/>
          <w:sz w:val="24"/>
          <w:lang w:val="zh-CN" w:eastAsia="zh-CN"/>
        </w:rPr>
        <w:t>内容包括：水质分析、系统状况分析和处理效果评估，并提请改善建议。现暂定月报、季报和年报形式</w:t>
      </w:r>
      <w:r>
        <w:rPr>
          <w:rFonts w:hint="eastAsia"/>
          <w:kern w:val="28"/>
          <w:sz w:val="24"/>
          <w:lang w:val="zh-CN" w:eastAsia="zh-CN"/>
        </w:rPr>
        <w:t>。</w:t>
      </w:r>
    </w:p>
    <w:p w:rsidR="0018091D" w:rsidRDefault="0018091D" w:rsidP="0018091D">
      <w:pPr>
        <w:spacing w:line="360" w:lineRule="auto"/>
        <w:rPr>
          <w:sz w:val="24"/>
          <w:lang w:eastAsia="zh-CN"/>
        </w:rPr>
      </w:pPr>
      <w:r>
        <w:rPr>
          <w:rFonts w:hint="eastAsia"/>
          <w:sz w:val="24"/>
          <w:lang w:eastAsia="zh-CN"/>
        </w:rPr>
        <w:t>7.5合约签订后水质处理方案不可变更。如因不可抗拒力或其它必要原因乙方要求</w:t>
      </w:r>
      <w:r w:rsidRPr="00032FE0">
        <w:rPr>
          <w:rFonts w:hint="eastAsia"/>
          <w:sz w:val="24"/>
          <w:lang w:eastAsia="zh-CN"/>
        </w:rPr>
        <w:t>调整</w:t>
      </w:r>
      <w:r>
        <w:rPr>
          <w:rFonts w:hint="eastAsia"/>
          <w:sz w:val="24"/>
          <w:lang w:eastAsia="zh-CN"/>
        </w:rPr>
        <w:t>或更换药剂</w:t>
      </w:r>
      <w:r w:rsidRPr="00032FE0">
        <w:rPr>
          <w:rFonts w:hint="eastAsia"/>
          <w:sz w:val="24"/>
          <w:lang w:eastAsia="zh-CN"/>
        </w:rPr>
        <w:t>配方</w:t>
      </w:r>
      <w:r>
        <w:rPr>
          <w:rFonts w:hint="eastAsia"/>
          <w:sz w:val="24"/>
          <w:lang w:eastAsia="zh-CN"/>
        </w:rPr>
        <w:t>和种类，必须书面通知甲方</w:t>
      </w:r>
      <w:r w:rsidRPr="00032FE0">
        <w:rPr>
          <w:rFonts w:hint="eastAsia"/>
          <w:sz w:val="24"/>
          <w:lang w:eastAsia="zh-CN"/>
        </w:rPr>
        <w:t>，并</w:t>
      </w:r>
      <w:r>
        <w:rPr>
          <w:rFonts w:hint="eastAsia"/>
          <w:sz w:val="24"/>
          <w:lang w:eastAsia="zh-CN"/>
        </w:rPr>
        <w:t>提供相应的方案变更说明、可行性分析报告和相应的成功案例经验等资料，</w:t>
      </w:r>
      <w:r w:rsidRPr="00032FE0">
        <w:rPr>
          <w:rFonts w:hint="eastAsia"/>
          <w:sz w:val="24"/>
          <w:lang w:eastAsia="zh-CN"/>
        </w:rPr>
        <w:t>经</w:t>
      </w:r>
      <w:r>
        <w:rPr>
          <w:rFonts w:hint="eastAsia"/>
          <w:sz w:val="24"/>
          <w:lang w:eastAsia="zh-CN"/>
        </w:rPr>
        <w:t>甲方各相关部门审核同意后方可实施。</w:t>
      </w:r>
    </w:p>
    <w:p w:rsidR="0018091D" w:rsidRDefault="0018091D" w:rsidP="0018091D">
      <w:pPr>
        <w:spacing w:line="360" w:lineRule="auto"/>
        <w:rPr>
          <w:b/>
          <w:sz w:val="32"/>
          <w:szCs w:val="32"/>
          <w:lang w:eastAsia="zh-CN"/>
        </w:rPr>
      </w:pPr>
      <w:r>
        <w:rPr>
          <w:rFonts w:hint="eastAsia"/>
          <w:b/>
          <w:sz w:val="32"/>
          <w:szCs w:val="32"/>
          <w:lang w:eastAsia="zh-CN"/>
        </w:rPr>
        <w:t>八、其他</w:t>
      </w:r>
    </w:p>
    <w:p w:rsidR="0018091D" w:rsidRPr="00EF567A" w:rsidRDefault="0018091D" w:rsidP="0018091D">
      <w:pPr>
        <w:tabs>
          <w:tab w:val="left" w:pos="825"/>
        </w:tabs>
        <w:spacing w:line="360" w:lineRule="auto"/>
        <w:rPr>
          <w:rFonts w:cs="Times New Roman"/>
          <w:sz w:val="24"/>
          <w:lang w:eastAsia="zh-CN"/>
        </w:rPr>
      </w:pPr>
      <w:r>
        <w:rPr>
          <w:rFonts w:hint="eastAsia"/>
          <w:sz w:val="24"/>
          <w:lang w:eastAsia="zh-CN"/>
        </w:rPr>
        <w:t>8.1</w:t>
      </w:r>
      <w:r w:rsidRPr="00EF567A">
        <w:rPr>
          <w:rFonts w:cs="Times New Roman" w:hint="eastAsia"/>
          <w:sz w:val="24"/>
          <w:lang w:eastAsia="zh-CN"/>
        </w:rPr>
        <w:t>所选药剂应为无磷配方，且满足《海水循环冷却水处理规范GB/T 23248-2009》相关要求，为环境友好型复合</w:t>
      </w:r>
      <w:r>
        <w:rPr>
          <w:rFonts w:hint="eastAsia"/>
          <w:sz w:val="24"/>
          <w:lang w:eastAsia="zh-CN"/>
        </w:rPr>
        <w:t>制剂。</w:t>
      </w:r>
    </w:p>
    <w:p w:rsidR="0018091D" w:rsidRPr="00EF567A" w:rsidRDefault="0018091D" w:rsidP="0018091D">
      <w:pPr>
        <w:tabs>
          <w:tab w:val="left" w:pos="540"/>
        </w:tabs>
        <w:spacing w:line="500" w:lineRule="exact"/>
        <w:rPr>
          <w:rFonts w:cs="Times New Roman"/>
          <w:sz w:val="24"/>
          <w:lang w:eastAsia="zh-CN"/>
        </w:rPr>
      </w:pPr>
      <w:r>
        <w:rPr>
          <w:rFonts w:hint="eastAsia"/>
          <w:sz w:val="24"/>
          <w:lang w:eastAsia="zh-CN"/>
        </w:rPr>
        <w:t>8.2</w:t>
      </w:r>
      <w:r w:rsidRPr="00EF567A">
        <w:rPr>
          <w:rFonts w:cs="Times New Roman" w:hint="eastAsia"/>
          <w:sz w:val="24"/>
          <w:lang w:eastAsia="zh-CN"/>
        </w:rPr>
        <w:t>排放的直流海水应满足《污水综合排放标准（GB8978-1996</w:t>
      </w:r>
      <w:r>
        <w:rPr>
          <w:rFonts w:hint="eastAsia"/>
          <w:sz w:val="24"/>
          <w:lang w:eastAsia="zh-CN"/>
        </w:rPr>
        <w:t>）》的一级排放标准。</w:t>
      </w:r>
    </w:p>
    <w:p w:rsidR="0018091D" w:rsidRPr="00EF567A" w:rsidRDefault="0018091D" w:rsidP="0018091D">
      <w:pPr>
        <w:tabs>
          <w:tab w:val="left" w:pos="540"/>
        </w:tabs>
        <w:spacing w:line="500" w:lineRule="exact"/>
        <w:rPr>
          <w:rFonts w:cs="Times New Roman"/>
          <w:sz w:val="24"/>
          <w:lang w:eastAsia="zh-CN"/>
        </w:rPr>
      </w:pPr>
      <w:r>
        <w:rPr>
          <w:rFonts w:hint="eastAsia"/>
          <w:sz w:val="24"/>
          <w:lang w:eastAsia="zh-CN"/>
        </w:rPr>
        <w:t>8.3</w:t>
      </w:r>
      <w:r w:rsidRPr="00EF567A">
        <w:rPr>
          <w:rFonts w:cs="Times New Roman" w:hint="eastAsia"/>
          <w:sz w:val="24"/>
          <w:lang w:eastAsia="zh-CN"/>
        </w:rPr>
        <w:t>要求卖方做海水水质全分析，以确定产品是否适用，并确定加药方式及加药量（根据</w:t>
      </w:r>
      <w:r>
        <w:rPr>
          <w:rFonts w:cs="Times New Roman" w:hint="eastAsia"/>
          <w:sz w:val="24"/>
          <w:lang w:eastAsia="zh-CN"/>
        </w:rPr>
        <w:t>运行</w:t>
      </w:r>
      <w:r w:rsidRPr="00EF567A">
        <w:rPr>
          <w:rFonts w:cs="Times New Roman" w:hint="eastAsia"/>
          <w:sz w:val="24"/>
          <w:lang w:eastAsia="zh-CN"/>
        </w:rPr>
        <w:t>水量</w:t>
      </w:r>
      <w:r>
        <w:rPr>
          <w:rFonts w:cs="Times New Roman" w:hint="eastAsia"/>
          <w:sz w:val="24"/>
          <w:lang w:eastAsia="zh-CN"/>
        </w:rPr>
        <w:t>、投加的药剂</w:t>
      </w:r>
      <w:proofErr w:type="gramStart"/>
      <w:r>
        <w:rPr>
          <w:rFonts w:cs="Times New Roman" w:hint="eastAsia"/>
          <w:sz w:val="24"/>
          <w:lang w:eastAsia="zh-CN"/>
        </w:rPr>
        <w:t>浓度及投加</w:t>
      </w:r>
      <w:proofErr w:type="gramEnd"/>
      <w:r>
        <w:rPr>
          <w:rFonts w:cs="Times New Roman" w:hint="eastAsia"/>
          <w:sz w:val="24"/>
          <w:lang w:eastAsia="zh-CN"/>
        </w:rPr>
        <w:t>时间</w:t>
      </w:r>
      <w:r w:rsidRPr="00EF567A">
        <w:rPr>
          <w:rFonts w:cs="Times New Roman" w:hint="eastAsia"/>
          <w:sz w:val="24"/>
          <w:lang w:eastAsia="zh-CN"/>
        </w:rPr>
        <w:t>折算）。</w:t>
      </w:r>
    </w:p>
    <w:p w:rsidR="0018091D" w:rsidRDefault="0018091D" w:rsidP="0018091D">
      <w:pPr>
        <w:spacing w:line="360" w:lineRule="auto"/>
        <w:rPr>
          <w:bCs/>
          <w:sz w:val="24"/>
          <w:lang w:eastAsia="zh-CN"/>
        </w:rPr>
      </w:pPr>
      <w:r>
        <w:rPr>
          <w:rFonts w:hint="eastAsia"/>
          <w:sz w:val="24"/>
          <w:lang w:eastAsia="zh-CN"/>
        </w:rPr>
        <w:t>8.4</w:t>
      </w:r>
      <w:r>
        <w:rPr>
          <w:rFonts w:hint="eastAsia"/>
          <w:bCs/>
          <w:sz w:val="24"/>
          <w:lang w:eastAsia="zh-CN"/>
        </w:rPr>
        <w:t>合约履行</w:t>
      </w:r>
      <w:r w:rsidRPr="00032FE0">
        <w:rPr>
          <w:rFonts w:hint="eastAsia"/>
          <w:bCs/>
          <w:sz w:val="24"/>
          <w:lang w:eastAsia="zh-CN"/>
        </w:rPr>
        <w:t>期间</w:t>
      </w:r>
      <w:r w:rsidRPr="00032FE0">
        <w:rPr>
          <w:bCs/>
          <w:sz w:val="24"/>
          <w:lang w:eastAsia="zh-CN"/>
        </w:rPr>
        <w:t>，</w:t>
      </w:r>
      <w:r>
        <w:rPr>
          <w:rFonts w:hint="eastAsia"/>
          <w:bCs/>
          <w:sz w:val="24"/>
          <w:lang w:eastAsia="zh-CN"/>
        </w:rPr>
        <w:t>甲</w:t>
      </w:r>
      <w:r w:rsidRPr="00032FE0">
        <w:rPr>
          <w:bCs/>
          <w:sz w:val="24"/>
          <w:lang w:eastAsia="zh-CN"/>
        </w:rPr>
        <w:t>方可随时对</w:t>
      </w:r>
      <w:r w:rsidRPr="00032FE0">
        <w:rPr>
          <w:rFonts w:hint="eastAsia"/>
          <w:bCs/>
          <w:sz w:val="24"/>
          <w:lang w:eastAsia="zh-CN"/>
        </w:rPr>
        <w:t>药剂等</w:t>
      </w:r>
      <w:r w:rsidRPr="00032FE0">
        <w:rPr>
          <w:bCs/>
          <w:sz w:val="24"/>
          <w:lang w:eastAsia="zh-CN"/>
        </w:rPr>
        <w:t>进厂材料进行查验</w:t>
      </w:r>
      <w:r>
        <w:rPr>
          <w:rFonts w:hint="eastAsia"/>
          <w:bCs/>
          <w:sz w:val="24"/>
          <w:lang w:eastAsia="zh-CN"/>
        </w:rPr>
        <w:t>检测</w:t>
      </w:r>
      <w:r w:rsidRPr="00032FE0">
        <w:rPr>
          <w:bCs/>
          <w:sz w:val="24"/>
          <w:lang w:eastAsia="zh-CN"/>
        </w:rPr>
        <w:t>，</w:t>
      </w:r>
      <w:r>
        <w:rPr>
          <w:rFonts w:hint="eastAsia"/>
          <w:bCs/>
          <w:sz w:val="24"/>
          <w:lang w:eastAsia="zh-CN"/>
        </w:rPr>
        <w:t>乙方</w:t>
      </w:r>
      <w:r w:rsidRPr="00032FE0">
        <w:rPr>
          <w:bCs/>
          <w:sz w:val="24"/>
          <w:lang w:eastAsia="zh-CN"/>
        </w:rPr>
        <w:t>应</w:t>
      </w:r>
      <w:r w:rsidRPr="00032FE0">
        <w:rPr>
          <w:rFonts w:hint="eastAsia"/>
          <w:bCs/>
          <w:sz w:val="24"/>
          <w:lang w:eastAsia="zh-CN"/>
        </w:rPr>
        <w:t>予</w:t>
      </w:r>
      <w:r w:rsidRPr="00032FE0">
        <w:rPr>
          <w:bCs/>
          <w:sz w:val="24"/>
          <w:lang w:eastAsia="zh-CN"/>
        </w:rPr>
        <w:t>配合</w:t>
      </w:r>
      <w:r>
        <w:rPr>
          <w:rFonts w:hint="eastAsia"/>
          <w:bCs/>
          <w:sz w:val="24"/>
          <w:lang w:eastAsia="zh-CN"/>
        </w:rPr>
        <w:t>。</w:t>
      </w:r>
    </w:p>
    <w:p w:rsidR="0018091D" w:rsidRDefault="0018091D" w:rsidP="0018091D">
      <w:pPr>
        <w:spacing w:line="360" w:lineRule="auto"/>
        <w:rPr>
          <w:sz w:val="24"/>
          <w:lang w:eastAsia="zh-CN"/>
        </w:rPr>
      </w:pPr>
      <w:r>
        <w:rPr>
          <w:rFonts w:hint="eastAsia"/>
          <w:bCs/>
          <w:sz w:val="24"/>
          <w:lang w:eastAsia="zh-CN"/>
        </w:rPr>
        <w:t>8.5</w:t>
      </w:r>
      <w:r>
        <w:rPr>
          <w:rFonts w:hint="eastAsia"/>
          <w:sz w:val="24"/>
          <w:lang w:eastAsia="zh-CN"/>
        </w:rPr>
        <w:t>对于</w:t>
      </w:r>
      <w:r w:rsidRPr="00032FE0">
        <w:rPr>
          <w:rFonts w:hint="eastAsia"/>
          <w:sz w:val="24"/>
          <w:lang w:eastAsia="zh-CN"/>
        </w:rPr>
        <w:t>本招标技术文件中未尽事宜，</w:t>
      </w:r>
      <w:r>
        <w:rPr>
          <w:rFonts w:hint="eastAsia"/>
          <w:sz w:val="24"/>
          <w:lang w:eastAsia="zh-CN"/>
        </w:rPr>
        <w:t>可继续</w:t>
      </w:r>
      <w:r w:rsidRPr="00032FE0">
        <w:rPr>
          <w:rFonts w:hint="eastAsia"/>
          <w:sz w:val="24"/>
          <w:lang w:eastAsia="zh-CN"/>
        </w:rPr>
        <w:t>向招标</w:t>
      </w:r>
      <w:proofErr w:type="gramStart"/>
      <w:r w:rsidRPr="00032FE0">
        <w:rPr>
          <w:rFonts w:hint="eastAsia"/>
          <w:sz w:val="24"/>
          <w:lang w:eastAsia="zh-CN"/>
        </w:rPr>
        <w:t>方咨询</w:t>
      </w:r>
      <w:proofErr w:type="gramEnd"/>
      <w:r w:rsidRPr="00032FE0">
        <w:rPr>
          <w:rFonts w:hint="eastAsia"/>
          <w:sz w:val="24"/>
          <w:lang w:eastAsia="zh-CN"/>
        </w:rPr>
        <w:t>了解</w:t>
      </w:r>
      <w:r>
        <w:rPr>
          <w:rFonts w:hint="eastAsia"/>
          <w:sz w:val="24"/>
          <w:lang w:eastAsia="zh-CN"/>
        </w:rPr>
        <w:t>，对于双方同意的新增或修改事项可另附文说明并作为合同附件。</w:t>
      </w:r>
    </w:p>
    <w:p w:rsidR="0018091D" w:rsidRPr="00310DAE" w:rsidRDefault="0018091D" w:rsidP="0018091D">
      <w:pPr>
        <w:spacing w:line="360" w:lineRule="auto"/>
        <w:rPr>
          <w:sz w:val="24"/>
          <w:lang w:eastAsia="zh-CN"/>
        </w:rPr>
      </w:pPr>
    </w:p>
    <w:p w:rsidR="0018091D" w:rsidRPr="00306EED" w:rsidRDefault="0018091D" w:rsidP="0018091D">
      <w:pPr>
        <w:pStyle w:val="NewNewNew"/>
        <w:spacing w:line="480" w:lineRule="exact"/>
        <w:ind w:firstLineChars="200" w:firstLine="480"/>
        <w:jc w:val="left"/>
        <w:rPr>
          <w:rFonts w:ascii="宋体" w:hAnsi="宋体"/>
          <w:sz w:val="24"/>
        </w:rPr>
      </w:pPr>
    </w:p>
    <w:p w:rsidR="0018091D" w:rsidRDefault="0018091D" w:rsidP="0018091D">
      <w:pPr>
        <w:rPr>
          <w:sz w:val="24"/>
          <w:szCs w:val="24"/>
          <w:lang w:eastAsia="zh-CN"/>
        </w:rPr>
      </w:pPr>
    </w:p>
    <w:bookmarkEnd w:id="2"/>
    <w:bookmarkEnd w:id="3"/>
    <w:bookmarkEnd w:id="4"/>
    <w:bookmarkEnd w:id="5"/>
    <w:p w:rsidR="0018091D" w:rsidRDefault="0018091D" w:rsidP="0018091D">
      <w:pPr>
        <w:spacing w:line="600" w:lineRule="exact"/>
        <w:rPr>
          <w:sz w:val="28"/>
          <w:szCs w:val="28"/>
          <w:lang w:eastAsia="zh-CN"/>
        </w:rPr>
      </w:pPr>
    </w:p>
    <w:bookmarkEnd w:id="6"/>
    <w:bookmarkEnd w:id="7"/>
    <w:bookmarkEnd w:id="8"/>
    <w:p w:rsidR="0018091D" w:rsidRDefault="0018091D" w:rsidP="0018091D">
      <w:pPr>
        <w:widowControl/>
        <w:autoSpaceDE/>
        <w:autoSpaceDN/>
        <w:rPr>
          <w:sz w:val="24"/>
          <w:lang w:eastAsia="zh-CN"/>
        </w:rPr>
      </w:pPr>
      <w:r>
        <w:rPr>
          <w:lang w:eastAsia="zh-CN"/>
        </w:rPr>
        <w:br w:type="page"/>
      </w:r>
      <w:r>
        <w:rPr>
          <w:rFonts w:ascii="黑体" w:eastAsia="黑体"/>
          <w:b/>
          <w:sz w:val="28"/>
          <w:szCs w:val="28"/>
          <w:lang w:eastAsia="zh-CN"/>
        </w:rPr>
        <w:lastRenderedPageBreak/>
        <w:t>附件</w:t>
      </w:r>
      <w:r>
        <w:rPr>
          <w:rFonts w:ascii="黑体" w:eastAsia="黑体" w:hint="eastAsia"/>
          <w:b/>
          <w:sz w:val="28"/>
          <w:szCs w:val="28"/>
          <w:lang w:eastAsia="zh-CN"/>
        </w:rPr>
        <w:t>2、</w:t>
      </w:r>
      <w:r w:rsidRPr="001A7B1E">
        <w:rPr>
          <w:rFonts w:ascii="黑体" w:eastAsia="黑体"/>
          <w:b/>
          <w:sz w:val="28"/>
          <w:szCs w:val="28"/>
          <w:lang w:eastAsia="zh-CN"/>
        </w:rPr>
        <w:t>《2022年全年海水杀生剂投放方案计划表》</w:t>
      </w:r>
    </w:p>
    <w:p w:rsidR="0018091D" w:rsidRPr="001A7B1E" w:rsidRDefault="0018091D" w:rsidP="0018091D">
      <w:pPr>
        <w:widowControl/>
        <w:autoSpaceDE/>
        <w:autoSpaceDN/>
        <w:rPr>
          <w:rFonts w:ascii="黑体" w:eastAsia="黑体" w:cs="Courier New"/>
          <w:b/>
          <w:sz w:val="28"/>
          <w:szCs w:val="28"/>
          <w:lang w:eastAsia="zh-CN"/>
        </w:rPr>
      </w:pPr>
    </w:p>
    <w:p w:rsidR="0018091D" w:rsidRDefault="0018091D" w:rsidP="0018091D">
      <w:pPr>
        <w:widowControl/>
        <w:autoSpaceDE/>
        <w:autoSpaceDN/>
        <w:rPr>
          <w:rFonts w:ascii="黑体" w:eastAsia="黑体" w:cs="Courier New"/>
          <w:b/>
          <w:sz w:val="28"/>
          <w:szCs w:val="28"/>
          <w:lang w:eastAsia="zh-CN"/>
        </w:rPr>
      </w:pPr>
      <w:r>
        <w:rPr>
          <w:rFonts w:ascii="黑体" w:eastAsia="黑体"/>
          <w:b/>
          <w:sz w:val="28"/>
          <w:szCs w:val="28"/>
          <w:lang w:eastAsia="zh-CN"/>
        </w:rPr>
        <w:br w:type="page"/>
      </w:r>
    </w:p>
    <w:p w:rsidR="0018091D" w:rsidRPr="009B5284" w:rsidRDefault="0018091D" w:rsidP="0018091D">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Pr>
          <w:rFonts w:ascii="黑体" w:eastAsia="黑体" w:hAnsi="宋体"/>
          <w:b/>
          <w:sz w:val="28"/>
          <w:szCs w:val="28"/>
          <w:lang w:eastAsia="zh-CN"/>
        </w:rPr>
        <w:t>3</w:t>
      </w:r>
      <w:r w:rsidRPr="0002625B">
        <w:rPr>
          <w:rFonts w:ascii="黑体" w:eastAsia="黑体" w:hAnsi="宋体" w:hint="eastAsia"/>
          <w:b/>
          <w:sz w:val="28"/>
          <w:szCs w:val="28"/>
          <w:lang w:eastAsia="zh-CN"/>
        </w:rPr>
        <w:t>、</w:t>
      </w:r>
      <w:r w:rsidRPr="009B5284">
        <w:rPr>
          <w:rFonts w:ascii="黑体" w:eastAsia="黑体" w:hAnsi="宋体" w:hint="eastAsia"/>
          <w:b/>
          <w:sz w:val="28"/>
          <w:szCs w:val="28"/>
          <w:lang w:eastAsia="zh-CN"/>
        </w:rPr>
        <w:t>安全环保协议书</w:t>
      </w:r>
    </w:p>
    <w:p w:rsidR="0018091D" w:rsidRPr="00363BA9" w:rsidRDefault="0018091D" w:rsidP="0018091D">
      <w:pPr>
        <w:rPr>
          <w:rFonts w:asciiTheme="minorEastAsia" w:hAnsiTheme="minorEastAsia"/>
          <w:b/>
          <w:sz w:val="24"/>
          <w:u w:val="single"/>
          <w:lang w:eastAsia="zh-CN"/>
        </w:rPr>
      </w:pPr>
      <w:r w:rsidRPr="004355A3">
        <w:rPr>
          <w:rFonts w:asciiTheme="minorEastAsia" w:hAnsiTheme="minorEastAsia" w:hint="eastAsia"/>
          <w:b/>
          <w:sz w:val="24"/>
          <w:u w:val="single"/>
          <w:lang w:eastAsia="zh-CN"/>
        </w:rPr>
        <w:t>甲方（委托方）：</w:t>
      </w:r>
      <w:r w:rsidRPr="000D72A1">
        <w:rPr>
          <w:rFonts w:asciiTheme="minorEastAsia" w:hAnsiTheme="minorEastAsia" w:hint="eastAsia"/>
          <w:b/>
          <w:sz w:val="24"/>
          <w:u w:val="single"/>
          <w:lang w:eastAsia="zh-CN"/>
        </w:rPr>
        <w:t>翔鹭</w:t>
      </w:r>
      <w:r>
        <w:rPr>
          <w:rFonts w:asciiTheme="minorEastAsia" w:hAnsiTheme="minorEastAsia" w:hint="eastAsia"/>
          <w:b/>
          <w:sz w:val="24"/>
          <w:u w:val="single"/>
          <w:lang w:eastAsia="zh-CN"/>
        </w:rPr>
        <w:t>石化</w:t>
      </w:r>
      <w:r w:rsidRPr="000D72A1">
        <w:rPr>
          <w:rFonts w:asciiTheme="minorEastAsia" w:hAnsiTheme="minorEastAsia" w:hint="eastAsia"/>
          <w:b/>
          <w:sz w:val="24"/>
          <w:u w:val="single"/>
          <w:lang w:eastAsia="zh-CN"/>
        </w:rPr>
        <w:t>（漳州）有限公司</w:t>
      </w:r>
    </w:p>
    <w:p w:rsidR="0018091D" w:rsidRPr="004355A3" w:rsidRDefault="0018091D" w:rsidP="0018091D">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D10FCB" w:rsidDel="00306EED">
        <w:rPr>
          <w:rFonts w:asciiTheme="minorEastAsia" w:hAnsiTheme="minorEastAsia" w:hint="eastAsia"/>
          <w:b/>
          <w:sz w:val="24"/>
          <w:u w:val="single"/>
          <w:lang w:eastAsia="zh-CN"/>
        </w:rPr>
        <w:t xml:space="preserve"> </w:t>
      </w:r>
    </w:p>
    <w:p w:rsidR="0018091D" w:rsidRPr="009B5284" w:rsidRDefault="0018091D" w:rsidP="0018091D">
      <w:pPr>
        <w:widowControl/>
        <w:rPr>
          <w:szCs w:val="21"/>
          <w:lang w:eastAsia="zh-CN"/>
        </w:rPr>
      </w:pPr>
      <w:r w:rsidRPr="009B5284">
        <w:rPr>
          <w:rFonts w:hint="eastAsia"/>
          <w:szCs w:val="21"/>
          <w:lang w:eastAsia="zh-CN"/>
        </w:rPr>
        <w:t xml:space="preserve">                      </w:t>
      </w:r>
    </w:p>
    <w:p w:rsidR="0018091D" w:rsidRPr="009B5284" w:rsidRDefault="0018091D" w:rsidP="0018091D">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Pr="00306EED">
        <w:rPr>
          <w:b/>
          <w:szCs w:val="21"/>
          <w:u w:val="single"/>
          <w:lang w:eastAsia="zh-CN"/>
        </w:rPr>
        <w:t>2022年度海水杀生剂采购服务年约发包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9B5284">
        <w:rPr>
          <w:rFonts w:hint="eastAsia"/>
          <w:szCs w:val="21"/>
          <w:lang w:eastAsia="zh-CN"/>
        </w:rPr>
        <w:t>本安全</w:t>
      </w:r>
      <w:proofErr w:type="gramEnd"/>
      <w:r w:rsidRPr="009B5284">
        <w:rPr>
          <w:rFonts w:hint="eastAsia"/>
          <w:szCs w:val="21"/>
          <w:lang w:eastAsia="zh-CN"/>
        </w:rPr>
        <w:t>环保协议，作为主合同的附件。</w:t>
      </w:r>
    </w:p>
    <w:p w:rsidR="0018091D" w:rsidRPr="009B5284" w:rsidRDefault="0018091D" w:rsidP="0018091D">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18091D" w:rsidRPr="009B5284" w:rsidRDefault="0018091D" w:rsidP="0018091D">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18091D" w:rsidRPr="009B5284" w:rsidRDefault="0018091D" w:rsidP="0018091D">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18091D" w:rsidRPr="009B5284" w:rsidRDefault="0018091D" w:rsidP="0018091D">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18091D" w:rsidRPr="009B5284" w:rsidRDefault="0018091D" w:rsidP="0018091D">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18091D" w:rsidRPr="009B5284" w:rsidRDefault="0018091D" w:rsidP="0018091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18091D" w:rsidRPr="009B5284" w:rsidRDefault="0018091D" w:rsidP="0018091D">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18091D" w:rsidRPr="009B5284" w:rsidRDefault="0018091D" w:rsidP="0018091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18091D" w:rsidRPr="009B5284" w:rsidRDefault="0018091D" w:rsidP="0018091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18091D" w:rsidRPr="009B5284" w:rsidRDefault="0018091D" w:rsidP="0018091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18091D" w:rsidRPr="009B5284" w:rsidRDefault="0018091D" w:rsidP="0018091D">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18091D" w:rsidRPr="009B5284" w:rsidRDefault="0018091D" w:rsidP="0018091D">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18091D" w:rsidRPr="009B5284" w:rsidRDefault="0018091D" w:rsidP="0018091D">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18091D" w:rsidRPr="009B5284" w:rsidRDefault="0018091D" w:rsidP="0018091D">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18091D" w:rsidRPr="009B5284" w:rsidRDefault="0018091D" w:rsidP="0018091D">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18091D" w:rsidRPr="009B5284" w:rsidRDefault="0018091D" w:rsidP="0018091D">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18091D" w:rsidRPr="009B5284" w:rsidRDefault="0018091D" w:rsidP="0018091D">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18091D" w:rsidRPr="009B5284" w:rsidRDefault="0018091D" w:rsidP="0018091D">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18091D" w:rsidRPr="009B5284" w:rsidRDefault="0018091D" w:rsidP="0018091D">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9B5284">
        <w:rPr>
          <w:rFonts w:hint="eastAsia"/>
          <w:szCs w:val="21"/>
          <w:lang w:eastAsia="zh-CN"/>
        </w:rPr>
        <w:t>经落实</w:t>
      </w:r>
      <w:proofErr w:type="gramEnd"/>
      <w:r w:rsidRPr="009B5284">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18091D" w:rsidRPr="009B5284" w:rsidRDefault="0018091D" w:rsidP="0018091D">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18091D" w:rsidRDefault="0018091D" w:rsidP="0018091D">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w:t>
      </w:r>
      <w:proofErr w:type="gramStart"/>
      <w:r w:rsidRPr="009B5284">
        <w:rPr>
          <w:rFonts w:hint="eastAsia"/>
          <w:bCs/>
          <w:lang w:eastAsia="zh-CN"/>
        </w:rPr>
        <w:t>油沟和</w:t>
      </w:r>
      <w:proofErr w:type="gramEnd"/>
      <w:r w:rsidRPr="009B5284">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w:t>
      </w:r>
      <w:proofErr w:type="gramStart"/>
      <w:r w:rsidRPr="009B5284">
        <w:rPr>
          <w:rFonts w:hint="eastAsia"/>
          <w:bCs/>
          <w:lang w:eastAsia="zh-CN"/>
        </w:rPr>
        <w:t>油沟等</w:t>
      </w:r>
      <w:proofErr w:type="gramEnd"/>
      <w:r w:rsidRPr="009B5284">
        <w:rPr>
          <w:rFonts w:hint="eastAsia"/>
          <w:bCs/>
          <w:lang w:eastAsia="zh-CN"/>
        </w:rPr>
        <w:t>危险区域，电焊地线应固定在焊件本体上。在可燃</w:t>
      </w:r>
      <w:proofErr w:type="gramStart"/>
      <w:r w:rsidRPr="009B5284">
        <w:rPr>
          <w:rFonts w:hint="eastAsia"/>
          <w:bCs/>
          <w:lang w:eastAsia="zh-CN"/>
        </w:rPr>
        <w:t>可爆区域</w:t>
      </w:r>
      <w:proofErr w:type="gramEnd"/>
      <w:r w:rsidRPr="009B5284">
        <w:rPr>
          <w:rFonts w:hint="eastAsia"/>
          <w:bCs/>
          <w:lang w:eastAsia="zh-CN"/>
        </w:rPr>
        <w:t>动火所使用的电源线和地线不准用塑料铝线，要求使用胶皮铜线。</w:t>
      </w:r>
    </w:p>
    <w:p w:rsidR="0018091D" w:rsidRPr="00FB6AD9" w:rsidRDefault="0018091D" w:rsidP="0018091D">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w:t>
      </w:r>
      <w:proofErr w:type="gramStart"/>
      <w:r w:rsidRPr="00FB6AD9">
        <w:rPr>
          <w:rFonts w:ascii="Calibri" w:hAnsi="Calibri" w:hint="eastAsia"/>
          <w:szCs w:val="21"/>
          <w:lang w:eastAsia="zh-CN"/>
        </w:rPr>
        <w:t>规</w:t>
      </w:r>
      <w:proofErr w:type="gramEnd"/>
      <w:r w:rsidRPr="00FB6AD9">
        <w:rPr>
          <w:rFonts w:ascii="Calibri" w:hAnsi="Calibri" w:hint="eastAsia"/>
          <w:szCs w:val="21"/>
          <w:lang w:eastAsia="zh-CN"/>
        </w:rPr>
        <w:t>处置固体废物，在厂外随意丢弃的，直接解除合同，清除出厂。</w:t>
      </w:r>
    </w:p>
    <w:p w:rsidR="0018091D" w:rsidRPr="009B5284" w:rsidRDefault="0018091D" w:rsidP="0018091D">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18091D" w:rsidRPr="009B5284" w:rsidRDefault="0018091D" w:rsidP="0018091D">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8091D" w:rsidRPr="009B5284" w:rsidRDefault="0018091D" w:rsidP="0018091D">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18091D" w:rsidRPr="00FB6AD9" w:rsidRDefault="0018091D" w:rsidP="0018091D">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18091D" w:rsidRPr="009B5284" w:rsidRDefault="0018091D" w:rsidP="0018091D">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18091D" w:rsidRPr="009B5284" w:rsidRDefault="0018091D" w:rsidP="0018091D">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8091D" w:rsidRPr="009B5284" w:rsidRDefault="0018091D" w:rsidP="0018091D">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18091D" w:rsidRPr="009B5284" w:rsidRDefault="0018091D" w:rsidP="0018091D">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18091D" w:rsidRPr="009B5284" w:rsidRDefault="0018091D" w:rsidP="0018091D">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18091D" w:rsidRPr="009B5284" w:rsidRDefault="0018091D" w:rsidP="0018091D">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18091D" w:rsidRPr="009B5284" w:rsidRDefault="0018091D" w:rsidP="0018091D">
      <w:pPr>
        <w:spacing w:line="550" w:lineRule="exact"/>
        <w:ind w:leftChars="-289" w:left="-636" w:firstLineChars="150" w:firstLine="331"/>
        <w:rPr>
          <w:b/>
          <w:szCs w:val="21"/>
          <w:lang w:eastAsia="zh-CN"/>
        </w:rPr>
      </w:pPr>
      <w:r w:rsidRPr="009B5284">
        <w:rPr>
          <w:rFonts w:hint="eastAsia"/>
          <w:b/>
          <w:szCs w:val="21"/>
          <w:lang w:eastAsia="zh-CN"/>
        </w:rPr>
        <w:t>四、 不可抗力：</w:t>
      </w:r>
    </w:p>
    <w:p w:rsidR="0018091D" w:rsidRPr="009B5284" w:rsidRDefault="0018091D" w:rsidP="0018091D">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18091D" w:rsidRPr="00FB6AD9" w:rsidRDefault="0018091D" w:rsidP="0018091D">
      <w:pPr>
        <w:spacing w:line="550" w:lineRule="exact"/>
        <w:ind w:leftChars="-289" w:left="-636" w:firstLineChars="150" w:firstLine="331"/>
        <w:rPr>
          <w:b/>
          <w:szCs w:val="21"/>
          <w:lang w:eastAsia="zh-CN"/>
        </w:rPr>
      </w:pPr>
      <w:r>
        <w:rPr>
          <w:rFonts w:hint="eastAsia"/>
          <w:b/>
          <w:szCs w:val="21"/>
          <w:lang w:eastAsia="zh-CN"/>
        </w:rPr>
        <w:t>五</w:t>
      </w:r>
      <w:r w:rsidRPr="009B5284">
        <w:rPr>
          <w:rFonts w:hint="eastAsia"/>
          <w:b/>
          <w:szCs w:val="21"/>
          <w:lang w:eastAsia="zh-CN"/>
        </w:rPr>
        <w:t>、</w:t>
      </w:r>
      <w:r w:rsidRPr="00FB6AD9">
        <w:rPr>
          <w:rFonts w:hint="eastAsia"/>
          <w:b/>
          <w:szCs w:val="21"/>
          <w:lang w:eastAsia="zh-CN"/>
        </w:rPr>
        <w:t>本协议书经双方盖章后生效。</w:t>
      </w:r>
    </w:p>
    <w:p w:rsidR="0018091D" w:rsidRPr="009B5284" w:rsidRDefault="0018091D" w:rsidP="0018091D">
      <w:pPr>
        <w:spacing w:line="550" w:lineRule="exact"/>
        <w:ind w:leftChars="-289" w:left="-636" w:firstLineChars="150" w:firstLine="331"/>
        <w:rPr>
          <w:b/>
          <w:szCs w:val="21"/>
          <w:lang w:eastAsia="zh-CN"/>
        </w:rPr>
      </w:pPr>
      <w:r>
        <w:rPr>
          <w:rFonts w:hint="eastAsia"/>
          <w:b/>
          <w:szCs w:val="21"/>
          <w:lang w:eastAsia="zh-CN"/>
        </w:rPr>
        <w:t>六</w:t>
      </w:r>
      <w:r w:rsidRPr="009B5284">
        <w:rPr>
          <w:rFonts w:hint="eastAsia"/>
          <w:b/>
          <w:szCs w:val="21"/>
          <w:lang w:eastAsia="zh-CN"/>
        </w:rPr>
        <w:t>、协议期限：</w:t>
      </w:r>
    </w:p>
    <w:p w:rsidR="0018091D" w:rsidRDefault="0018091D" w:rsidP="0018091D">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18091D" w:rsidRPr="00D10FCB" w:rsidRDefault="0018091D" w:rsidP="0018091D">
      <w:pPr>
        <w:pStyle w:val="10"/>
      </w:pPr>
    </w:p>
    <w:p w:rsidR="0018091D" w:rsidRDefault="0018091D" w:rsidP="0018091D">
      <w:pPr>
        <w:spacing w:line="360" w:lineRule="auto"/>
        <w:ind w:leftChars="-289" w:left="-550" w:hangingChars="39" w:hanging="86"/>
        <w:rPr>
          <w:szCs w:val="21"/>
          <w:lang w:eastAsia="zh-CN"/>
        </w:rPr>
      </w:pPr>
      <w:r w:rsidRPr="009B5284">
        <w:rPr>
          <w:rFonts w:hint="eastAsia"/>
          <w:szCs w:val="21"/>
          <w:lang w:eastAsia="zh-CN"/>
        </w:rPr>
        <w:t>（以下无正文）</w:t>
      </w:r>
    </w:p>
    <w:p w:rsidR="0018091D" w:rsidRPr="00D10FCB" w:rsidRDefault="0018091D" w:rsidP="0018091D">
      <w:pPr>
        <w:pStyle w:val="10"/>
      </w:pPr>
    </w:p>
    <w:p w:rsidR="0018091D" w:rsidRDefault="0018091D" w:rsidP="0018091D">
      <w:pPr>
        <w:spacing w:line="360" w:lineRule="auto"/>
        <w:rPr>
          <w:b/>
          <w:sz w:val="24"/>
          <w:lang w:eastAsia="zh-CN"/>
        </w:rPr>
      </w:pPr>
      <w:r>
        <w:rPr>
          <w:b/>
          <w:sz w:val="24"/>
          <w:lang w:eastAsia="zh-CN"/>
        </w:rPr>
        <w:t>甲方：</w:t>
      </w:r>
      <w:r w:rsidRPr="007534A2">
        <w:rPr>
          <w:rFonts w:hint="eastAsia"/>
          <w:b/>
          <w:sz w:val="24"/>
          <w:lang w:eastAsia="zh-CN"/>
        </w:rPr>
        <w:t>翔鹭石化（漳州）有限公司</w:t>
      </w:r>
      <w:r>
        <w:rPr>
          <w:rFonts w:hint="eastAsia"/>
          <w:b/>
          <w:sz w:val="24"/>
          <w:lang w:eastAsia="zh-CN"/>
        </w:rPr>
        <w:t xml:space="preserve"> </w:t>
      </w:r>
      <w:r>
        <w:rPr>
          <w:b/>
          <w:sz w:val="24"/>
          <w:lang w:eastAsia="zh-CN"/>
        </w:rPr>
        <w:t xml:space="preserve">     乙方：</w:t>
      </w:r>
      <w:r>
        <w:rPr>
          <w:rFonts w:hint="eastAsia"/>
          <w:b/>
          <w:sz w:val="24"/>
          <w:lang w:eastAsia="zh-CN"/>
        </w:rPr>
        <w:t xml:space="preserve"> </w:t>
      </w:r>
    </w:p>
    <w:p w:rsidR="0018091D" w:rsidRPr="00234BE6" w:rsidRDefault="0018091D" w:rsidP="0018091D">
      <w:pPr>
        <w:widowControl/>
        <w:spacing w:line="480" w:lineRule="auto"/>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62070100100021585</w:t>
      </w:r>
      <w:r>
        <w:rPr>
          <w:b/>
          <w:sz w:val="24"/>
          <w:lang w:eastAsia="zh-CN"/>
        </w:rPr>
        <w:t xml:space="preserve">            </w:t>
      </w:r>
      <w:r w:rsidRPr="00234BE6">
        <w:rPr>
          <w:b/>
          <w:sz w:val="24"/>
          <w:lang w:eastAsia="zh-CN"/>
        </w:rPr>
        <w:t>账号：</w:t>
      </w:r>
      <w:r>
        <w:rPr>
          <w:b/>
          <w:sz w:val="24"/>
          <w:lang w:eastAsia="zh-CN"/>
        </w:rPr>
        <w:t xml:space="preserve"> </w:t>
      </w:r>
    </w:p>
    <w:p w:rsidR="0018091D" w:rsidRPr="00234BE6" w:rsidRDefault="0018091D" w:rsidP="0018091D">
      <w:pPr>
        <w:widowControl/>
        <w:spacing w:line="480" w:lineRule="auto"/>
        <w:rPr>
          <w:b/>
          <w:sz w:val="24"/>
          <w:lang w:eastAsia="zh-CN"/>
        </w:rPr>
      </w:pPr>
      <w:r w:rsidRPr="00234BE6">
        <w:rPr>
          <w:b/>
          <w:sz w:val="24"/>
          <w:lang w:eastAsia="zh-CN"/>
        </w:rPr>
        <w:t>开户行：兴业银行漳州古雷支行</w:t>
      </w:r>
      <w:r>
        <w:rPr>
          <w:rFonts w:hint="eastAsia"/>
          <w:b/>
          <w:sz w:val="24"/>
          <w:lang w:eastAsia="zh-CN"/>
        </w:rPr>
        <w:t xml:space="preserve"> </w:t>
      </w:r>
      <w:r>
        <w:rPr>
          <w:b/>
          <w:sz w:val="24"/>
          <w:lang w:eastAsia="zh-CN"/>
        </w:rPr>
        <w:t xml:space="preserve">       </w:t>
      </w:r>
      <w:r w:rsidRPr="00234BE6">
        <w:rPr>
          <w:b/>
          <w:sz w:val="24"/>
          <w:lang w:eastAsia="zh-CN"/>
        </w:rPr>
        <w:t>开户行：</w:t>
      </w:r>
      <w:r>
        <w:rPr>
          <w:rFonts w:hint="eastAsia"/>
          <w:b/>
          <w:sz w:val="24"/>
          <w:lang w:eastAsia="zh-CN"/>
        </w:rPr>
        <w:t xml:space="preserve"> </w:t>
      </w:r>
    </w:p>
    <w:p w:rsidR="0018091D" w:rsidRPr="001A68C2" w:rsidRDefault="0018091D" w:rsidP="0018091D">
      <w:pPr>
        <w:rPr>
          <w:b/>
          <w:sz w:val="18"/>
          <w:szCs w:val="18"/>
          <w:lang w:eastAsia="zh-CN"/>
        </w:rPr>
      </w:pPr>
    </w:p>
    <w:p w:rsidR="0018091D" w:rsidRPr="001A68C2" w:rsidRDefault="0018091D" w:rsidP="0018091D">
      <w:pPr>
        <w:pStyle w:val="10"/>
      </w:pPr>
    </w:p>
    <w:p w:rsidR="0018091D" w:rsidRDefault="0018091D" w:rsidP="0018091D">
      <w:pPr>
        <w:pStyle w:val="10"/>
        <w:rPr>
          <w:rFonts w:hAnsi="宋体" w:cs="宋体"/>
          <w:sz w:val="22"/>
          <w:szCs w:val="21"/>
        </w:rPr>
      </w:pPr>
    </w:p>
    <w:p w:rsidR="0018091D" w:rsidRDefault="0018091D" w:rsidP="0018091D">
      <w:pPr>
        <w:rPr>
          <w:sz w:val="18"/>
          <w:szCs w:val="18"/>
          <w:lang w:eastAsia="zh-CN"/>
        </w:rPr>
      </w:pPr>
    </w:p>
    <w:p w:rsidR="0018091D" w:rsidRPr="00E57D77" w:rsidRDefault="0018091D" w:rsidP="0018091D">
      <w:pPr>
        <w:widowControl/>
        <w:autoSpaceDE/>
        <w:autoSpaceDN/>
        <w:rPr>
          <w:sz w:val="28"/>
          <w:u w:val="single"/>
          <w:lang w:eastAsia="zh-CN"/>
        </w:rPr>
      </w:pPr>
    </w:p>
    <w:p w:rsidR="007C527E" w:rsidRPr="0018091D" w:rsidRDefault="007C527E">
      <w:pPr>
        <w:pStyle w:val="10"/>
        <w:rPr>
          <w:rFonts w:hAnsi="宋体" w:cs="宋体"/>
          <w:b/>
          <w:bCs/>
          <w:color w:val="000000"/>
          <w:sz w:val="44"/>
          <w:szCs w:val="44"/>
        </w:rPr>
      </w:pPr>
    </w:p>
    <w:p w:rsidR="007C527E" w:rsidRDefault="007C527E">
      <w:pPr>
        <w:widowControl/>
        <w:autoSpaceDE/>
        <w:autoSpaceDN/>
        <w:rPr>
          <w:b/>
          <w:bCs/>
          <w:color w:val="000000"/>
          <w:sz w:val="44"/>
          <w:szCs w:val="44"/>
          <w:lang w:eastAsia="zh-CN"/>
        </w:rPr>
      </w:pPr>
      <w:r>
        <w:rPr>
          <w:b/>
          <w:bCs/>
          <w:color w:val="000000"/>
          <w:sz w:val="44"/>
          <w:szCs w:val="44"/>
          <w:lang w:eastAsia="zh-CN"/>
        </w:rPr>
        <w:br w:type="page"/>
      </w:r>
    </w:p>
    <w:p w:rsidR="00967702" w:rsidRPr="00C20F6C" w:rsidRDefault="00DD56C2">
      <w:pPr>
        <w:pStyle w:val="10"/>
        <w:rPr>
          <w:rFonts w:hAnsi="宋体" w:cs="宋体"/>
          <w:b/>
          <w:bCs/>
          <w:color w:val="000000"/>
          <w:sz w:val="44"/>
          <w:szCs w:val="44"/>
        </w:rPr>
      </w:pPr>
      <w:bookmarkStart w:id="21" w:name="_Toc251742852"/>
      <w:r w:rsidRPr="00C20F6C">
        <w:rPr>
          <w:rFonts w:hAnsi="宋体" w:cs="宋体" w:hint="eastAsia"/>
          <w:b/>
          <w:bCs/>
          <w:color w:val="000000"/>
          <w:sz w:val="44"/>
          <w:szCs w:val="44"/>
        </w:rPr>
        <w:lastRenderedPageBreak/>
        <w:t>附件二</w:t>
      </w:r>
      <w:r w:rsidR="00A82B0B" w:rsidRPr="00C20F6C">
        <w:rPr>
          <w:rFonts w:hAnsi="宋体" w:cs="宋体" w:hint="eastAsia"/>
          <w:b/>
          <w:bCs/>
          <w:color w:val="000000"/>
          <w:sz w:val="44"/>
          <w:szCs w:val="44"/>
        </w:rPr>
        <w:t>、</w:t>
      </w:r>
      <w:r w:rsidRPr="00C20F6C">
        <w:rPr>
          <w:rFonts w:hAnsi="宋体" w:cs="宋体" w:hint="eastAsia"/>
          <w:b/>
          <w:bCs/>
          <w:color w:val="000000"/>
          <w:sz w:val="44"/>
          <w:szCs w:val="4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D26D8E" w:rsidP="002E1AE9">
      <w:pPr>
        <w:pStyle w:val="a7"/>
        <w:spacing w:line="615" w:lineRule="exact"/>
        <w:jc w:val="center"/>
        <w:rPr>
          <w:rFonts w:ascii="方正小标宋简体" w:eastAsia="方正小标宋简体" w:hAnsi="方正小标宋简体" w:cs="方正小标宋简体"/>
          <w:b/>
          <w:sz w:val="44"/>
          <w:szCs w:val="44"/>
          <w:lang w:eastAsia="zh-CN"/>
        </w:rPr>
      </w:pPr>
      <w:r w:rsidRPr="00D26D8E">
        <w:rPr>
          <w:rFonts w:ascii="方正小标宋简体" w:eastAsia="方正小标宋简体" w:hAnsi="方正小标宋简体" w:cs="方正小标宋简体"/>
          <w:b/>
          <w:sz w:val="44"/>
          <w:szCs w:val="44"/>
          <w:lang w:eastAsia="zh-CN"/>
        </w:rPr>
        <w:t>2022年度海水杀生剂采购</w:t>
      </w:r>
      <w:r w:rsidR="000D4592">
        <w:rPr>
          <w:rFonts w:ascii="方正小标宋简体" w:eastAsia="方正小标宋简体" w:hAnsi="方正小标宋简体" w:cs="方正小标宋简体"/>
          <w:b/>
          <w:sz w:val="44"/>
          <w:szCs w:val="44"/>
          <w:lang w:eastAsia="zh-CN"/>
        </w:rPr>
        <w:t>服务</w:t>
      </w:r>
      <w:r w:rsidRPr="00D26D8E">
        <w:rPr>
          <w:rFonts w:ascii="方正小标宋简体" w:eastAsia="方正小标宋简体" w:hAnsi="方正小标宋简体" w:cs="方正小标宋简体"/>
          <w:b/>
          <w:sz w:val="44"/>
          <w:szCs w:val="44"/>
          <w:lang w:eastAsia="zh-CN"/>
        </w:rPr>
        <w:t>年约发包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BE62FF"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BE62FF" w:rsidRPr="0033277A" w:rsidRDefault="00BE62F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E62FF" w:rsidRPr="0033277A" w:rsidRDefault="00BE62F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E62FF" w:rsidRPr="0033277A" w:rsidRDefault="00BE62F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E62FF" w:rsidRPr="0033277A" w:rsidRDefault="00BE62F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E62FF" w:rsidRPr="0033277A" w:rsidRDefault="00BE62F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E62FF" w:rsidRPr="0033277A" w:rsidRDefault="00BE62F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E62FF" w:rsidRPr="0033277A" w:rsidRDefault="00BE62F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282"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18091D" w:rsidRDefault="005814ED" w:rsidP="005814ED">
            <w:pPr>
              <w:spacing w:line="500" w:lineRule="exact"/>
              <w:jc w:val="center"/>
              <w:rPr>
                <w:lang w:eastAsia="zh-CN"/>
              </w:rPr>
            </w:pPr>
            <w:r w:rsidRPr="0018091D">
              <w:rPr>
                <w:rFonts w:hint="eastAsia"/>
                <w:lang w:eastAsia="zh-CN"/>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226B98" w:rsidRPr="009A6FD0" w:rsidTr="00AF1AD1">
        <w:trPr>
          <w:jc w:val="center"/>
        </w:trPr>
        <w:tc>
          <w:tcPr>
            <w:tcW w:w="971" w:type="dxa"/>
          </w:tcPr>
          <w:p w:rsidR="00226B98" w:rsidRPr="0018091D" w:rsidRDefault="00226B98" w:rsidP="00226B98">
            <w:pPr>
              <w:spacing w:line="500" w:lineRule="exact"/>
              <w:jc w:val="center"/>
              <w:rPr>
                <w:lang w:eastAsia="zh-CN"/>
              </w:rPr>
            </w:pPr>
            <w:r w:rsidRPr="0018091D">
              <w:rPr>
                <w:rFonts w:hint="eastAsia"/>
                <w:lang w:eastAsia="zh-CN"/>
              </w:rPr>
              <w:t>6</w:t>
            </w:r>
          </w:p>
        </w:tc>
        <w:tc>
          <w:tcPr>
            <w:tcW w:w="6282" w:type="dxa"/>
          </w:tcPr>
          <w:p w:rsidR="00226B98" w:rsidRPr="005C5A66" w:rsidRDefault="00226B98" w:rsidP="00226B98">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r>
              <w:rPr>
                <w:rFonts w:hint="eastAsia"/>
                <w:lang w:eastAsia="zh-CN"/>
              </w:rPr>
              <w:t>，参选保证金缴款凭证</w:t>
            </w:r>
          </w:p>
        </w:tc>
        <w:tc>
          <w:tcPr>
            <w:tcW w:w="1843" w:type="dxa"/>
          </w:tcPr>
          <w:p w:rsidR="00226B98" w:rsidRPr="009A6FD0" w:rsidRDefault="00226B98" w:rsidP="00226B98">
            <w:pPr>
              <w:spacing w:line="500" w:lineRule="exact"/>
              <w:jc w:val="center"/>
              <w:rPr>
                <w:sz w:val="24"/>
                <w:lang w:eastAsia="zh-CN"/>
              </w:rPr>
            </w:pPr>
          </w:p>
        </w:tc>
      </w:tr>
      <w:tr w:rsidR="00226B98" w:rsidRPr="009A6FD0" w:rsidTr="00AF1AD1">
        <w:trPr>
          <w:jc w:val="center"/>
        </w:trPr>
        <w:tc>
          <w:tcPr>
            <w:tcW w:w="971" w:type="dxa"/>
          </w:tcPr>
          <w:p w:rsidR="00226B98" w:rsidRPr="0018091D" w:rsidRDefault="00226B98" w:rsidP="00226B98">
            <w:pPr>
              <w:spacing w:line="500" w:lineRule="exact"/>
              <w:jc w:val="center"/>
              <w:rPr>
                <w:lang w:eastAsia="zh-CN"/>
              </w:rPr>
            </w:pPr>
            <w:r w:rsidRPr="0018091D">
              <w:rPr>
                <w:rFonts w:hint="eastAsia"/>
                <w:lang w:eastAsia="zh-CN"/>
              </w:rPr>
              <w:t>7</w:t>
            </w:r>
          </w:p>
        </w:tc>
        <w:tc>
          <w:tcPr>
            <w:tcW w:w="6282" w:type="dxa"/>
          </w:tcPr>
          <w:p w:rsidR="00226B98" w:rsidRPr="005C5A66" w:rsidRDefault="00226B98" w:rsidP="00226B98">
            <w:pPr>
              <w:spacing w:line="500" w:lineRule="exact"/>
              <w:rPr>
                <w:lang w:eastAsia="zh-CN"/>
              </w:rPr>
            </w:pPr>
            <w:r>
              <w:rPr>
                <w:lang w:eastAsia="zh-CN"/>
              </w:rPr>
              <w:t>相关资质要求</w:t>
            </w:r>
            <w:r>
              <w:rPr>
                <w:rFonts w:hint="eastAsia"/>
                <w:lang w:eastAsia="zh-CN"/>
              </w:rPr>
              <w:t>证明材料</w:t>
            </w:r>
            <w:r w:rsidR="007C527E">
              <w:rPr>
                <w:rFonts w:hint="eastAsia"/>
                <w:lang w:eastAsia="zh-CN"/>
              </w:rPr>
              <w:t>（包含业绩证明材料）</w:t>
            </w:r>
          </w:p>
        </w:tc>
        <w:tc>
          <w:tcPr>
            <w:tcW w:w="1843" w:type="dxa"/>
          </w:tcPr>
          <w:p w:rsidR="00226B98" w:rsidRPr="009A6FD0" w:rsidRDefault="00226B98" w:rsidP="00226B98">
            <w:pPr>
              <w:spacing w:line="500" w:lineRule="exact"/>
              <w:jc w:val="center"/>
              <w:rPr>
                <w:sz w:val="24"/>
                <w:lang w:eastAsia="zh-CN"/>
              </w:rPr>
            </w:pPr>
          </w:p>
        </w:tc>
      </w:tr>
      <w:tr w:rsidR="00974AEB" w:rsidRPr="009A6FD0" w:rsidTr="00AF1AD1">
        <w:trPr>
          <w:jc w:val="center"/>
        </w:trPr>
        <w:tc>
          <w:tcPr>
            <w:tcW w:w="971" w:type="dxa"/>
          </w:tcPr>
          <w:p w:rsidR="00974AEB" w:rsidRPr="0018091D" w:rsidRDefault="00974AEB" w:rsidP="00226B98">
            <w:pPr>
              <w:spacing w:line="500" w:lineRule="exact"/>
              <w:jc w:val="center"/>
              <w:rPr>
                <w:lang w:eastAsia="zh-CN"/>
              </w:rPr>
            </w:pPr>
            <w:r>
              <w:rPr>
                <w:rFonts w:hint="eastAsia"/>
                <w:lang w:eastAsia="zh-CN"/>
              </w:rPr>
              <w:t>8</w:t>
            </w:r>
          </w:p>
        </w:tc>
        <w:tc>
          <w:tcPr>
            <w:tcW w:w="6282" w:type="dxa"/>
          </w:tcPr>
          <w:p w:rsidR="00974AEB" w:rsidRPr="0018091D" w:rsidRDefault="00974AEB" w:rsidP="0018091D">
            <w:pPr>
              <w:pStyle w:val="10"/>
              <w:jc w:val="center"/>
            </w:pPr>
            <w:r w:rsidRPr="0018091D">
              <w:rPr>
                <w:rFonts w:hAnsi="宋体" w:cs="宋体"/>
                <w:sz w:val="22"/>
              </w:rPr>
              <w:t>《2022年全年海水杀生剂投放方案计划表》（包含拟投放的杀生</w:t>
            </w:r>
            <w:proofErr w:type="gramStart"/>
            <w:r w:rsidRPr="0018091D">
              <w:rPr>
                <w:rFonts w:hAnsi="宋体" w:cs="宋体"/>
                <w:sz w:val="22"/>
              </w:rPr>
              <w:t>剂品牌</w:t>
            </w:r>
            <w:proofErr w:type="gramEnd"/>
            <w:r w:rsidRPr="0018091D">
              <w:rPr>
                <w:rFonts w:hAnsi="宋体" w:cs="宋体"/>
                <w:sz w:val="22"/>
              </w:rPr>
              <w:t>及相应时间段投放预估量）</w:t>
            </w:r>
          </w:p>
        </w:tc>
        <w:tc>
          <w:tcPr>
            <w:tcW w:w="1843" w:type="dxa"/>
          </w:tcPr>
          <w:p w:rsidR="00974AEB" w:rsidRPr="009A6FD0" w:rsidRDefault="00974AEB" w:rsidP="00226B98">
            <w:pPr>
              <w:spacing w:line="500" w:lineRule="exact"/>
              <w:jc w:val="center"/>
              <w:rPr>
                <w:sz w:val="24"/>
                <w:lang w:eastAsia="zh-CN"/>
              </w:rPr>
            </w:pPr>
          </w:p>
        </w:tc>
      </w:tr>
      <w:tr w:rsidR="00226B98" w:rsidRPr="009A6FD0" w:rsidTr="00AF1AD1">
        <w:trPr>
          <w:jc w:val="center"/>
        </w:trPr>
        <w:tc>
          <w:tcPr>
            <w:tcW w:w="971" w:type="dxa"/>
          </w:tcPr>
          <w:p w:rsidR="00226B98" w:rsidRPr="009A6FD0" w:rsidRDefault="00974AEB" w:rsidP="00226B98">
            <w:pPr>
              <w:spacing w:line="500" w:lineRule="exact"/>
              <w:jc w:val="center"/>
              <w:rPr>
                <w:sz w:val="24"/>
                <w:lang w:eastAsia="zh-CN"/>
              </w:rPr>
            </w:pPr>
            <w:r>
              <w:rPr>
                <w:sz w:val="24"/>
                <w:lang w:eastAsia="zh-CN"/>
              </w:rPr>
              <w:t>9</w:t>
            </w:r>
          </w:p>
        </w:tc>
        <w:tc>
          <w:tcPr>
            <w:tcW w:w="6282" w:type="dxa"/>
          </w:tcPr>
          <w:p w:rsidR="00226B98" w:rsidRPr="001A68C2" w:rsidDel="002009DB" w:rsidRDefault="00226B98" w:rsidP="00226B98">
            <w:pPr>
              <w:spacing w:line="500" w:lineRule="exact"/>
              <w:rPr>
                <w:b/>
                <w:lang w:eastAsia="zh-CN"/>
              </w:rPr>
            </w:pPr>
            <w:r>
              <w:rPr>
                <w:rFonts w:hint="eastAsia"/>
                <w:lang w:eastAsia="zh-CN"/>
              </w:rPr>
              <w:t>其他相关资料（如有）</w:t>
            </w:r>
          </w:p>
        </w:tc>
        <w:tc>
          <w:tcPr>
            <w:tcW w:w="1843" w:type="dxa"/>
          </w:tcPr>
          <w:p w:rsidR="00226B98" w:rsidRPr="009A6FD0" w:rsidRDefault="00226B98" w:rsidP="00226B98">
            <w:pPr>
              <w:spacing w:line="500" w:lineRule="exact"/>
              <w:jc w:val="center"/>
              <w:rPr>
                <w:sz w:val="24"/>
                <w:lang w:eastAsia="zh-CN"/>
              </w:rPr>
            </w:pPr>
          </w:p>
        </w:tc>
      </w:tr>
      <w:tr w:rsidR="005814ED" w:rsidRPr="009A6FD0" w:rsidTr="00AF1AD1">
        <w:trPr>
          <w:jc w:val="center"/>
        </w:trPr>
        <w:tc>
          <w:tcPr>
            <w:tcW w:w="971" w:type="dxa"/>
          </w:tcPr>
          <w:p w:rsidR="005814ED" w:rsidRPr="009A6FD0" w:rsidRDefault="00974AE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53821">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lang w:eastAsia="zh-CN"/>
              </w:rPr>
            </w:pPr>
          </w:p>
        </w:tc>
      </w:tr>
      <w:tr w:rsidR="00967702" w:rsidRPr="009A6FD0" w:rsidTr="00AF1AD1">
        <w:trPr>
          <w:jc w:val="center"/>
        </w:trPr>
        <w:tc>
          <w:tcPr>
            <w:tcW w:w="971" w:type="dxa"/>
          </w:tcPr>
          <w:p w:rsidR="009873FF" w:rsidRPr="009873FF" w:rsidRDefault="00974AE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D26D8E" w:rsidRPr="00D26D8E">
        <w:rPr>
          <w:b/>
          <w:sz w:val="24"/>
          <w:u w:val="single"/>
          <w:lang w:eastAsia="zh-CN"/>
        </w:rPr>
        <w:t>2022年度海水杀生剂采购</w:t>
      </w:r>
      <w:r w:rsidR="000D4592">
        <w:rPr>
          <w:b/>
          <w:sz w:val="24"/>
          <w:u w:val="single"/>
          <w:lang w:eastAsia="zh-CN"/>
        </w:rPr>
        <w:t>服务</w:t>
      </w:r>
      <w:r w:rsidR="00D26D8E" w:rsidRPr="00D26D8E">
        <w:rPr>
          <w:b/>
          <w:sz w:val="24"/>
          <w:u w:val="single"/>
          <w:lang w:eastAsia="zh-CN"/>
        </w:rPr>
        <w:t>年约发包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0D72A1" w:rsidRDefault="000D72A1"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r w:rsidR="00553821">
        <w:rPr>
          <w:rFonts w:ascii="Times New Roman" w:hAnsi="Times New Roman" w:hint="eastAsia"/>
          <w:b/>
          <w:bCs/>
          <w:sz w:val="36"/>
          <w:szCs w:val="36"/>
        </w:rPr>
        <w:t>，</w:t>
      </w:r>
      <w:r w:rsidR="00553821" w:rsidRPr="000D72A1">
        <w:rPr>
          <w:rFonts w:ascii="Times New Roman" w:hAnsi="Times New Roman" w:hint="eastAsia"/>
          <w:b/>
          <w:bCs/>
          <w:kern w:val="2"/>
          <w:sz w:val="36"/>
          <w:szCs w:val="36"/>
        </w:rPr>
        <w:t>参选保证金缴款凭证</w:t>
      </w:r>
    </w:p>
    <w:p w:rsidR="00967702" w:rsidRPr="00257774" w:rsidRDefault="00967702" w:rsidP="005C5A66">
      <w:pPr>
        <w:pStyle w:val="10"/>
        <w:jc w:val="center"/>
        <w:rPr>
          <w:rFonts w:ascii="Times New Roman" w:hAnsi="Times New Roman"/>
          <w:b/>
          <w:bCs/>
          <w:sz w:val="36"/>
          <w:szCs w:val="36"/>
        </w:rPr>
      </w:pPr>
    </w:p>
    <w:p w:rsidR="005C5A66"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r w:rsidR="007C527E" w:rsidRPr="00C20F6C">
        <w:rPr>
          <w:rFonts w:ascii="Times New Roman" w:hAnsi="Times New Roman" w:hint="eastAsia"/>
          <w:b/>
          <w:bCs/>
          <w:sz w:val="36"/>
          <w:szCs w:val="36"/>
        </w:rPr>
        <w:t>（包含业绩证明材料）</w:t>
      </w:r>
    </w:p>
    <w:p w:rsidR="00974AEB" w:rsidRDefault="00974AEB" w:rsidP="005C5A66">
      <w:pPr>
        <w:pStyle w:val="10"/>
        <w:jc w:val="center"/>
        <w:rPr>
          <w:rFonts w:ascii="Times New Roman" w:hAnsi="Times New Roman"/>
          <w:b/>
          <w:bCs/>
          <w:sz w:val="36"/>
          <w:szCs w:val="36"/>
        </w:rPr>
      </w:pPr>
    </w:p>
    <w:p w:rsidR="00974AEB" w:rsidRPr="00257774" w:rsidRDefault="00974AEB" w:rsidP="005C5A66">
      <w:pPr>
        <w:pStyle w:val="10"/>
        <w:jc w:val="center"/>
        <w:rPr>
          <w:rFonts w:ascii="Times New Roman" w:hAnsi="Times New Roman"/>
          <w:b/>
          <w:bCs/>
          <w:sz w:val="36"/>
          <w:szCs w:val="36"/>
        </w:rPr>
      </w:pPr>
      <w:r w:rsidRPr="0018091D">
        <w:rPr>
          <w:rFonts w:ascii="Times New Roman" w:hAnsi="Times New Roman"/>
          <w:b/>
          <w:bCs/>
          <w:sz w:val="36"/>
          <w:szCs w:val="36"/>
        </w:rPr>
        <w:t>《</w:t>
      </w:r>
      <w:r w:rsidRPr="0018091D">
        <w:rPr>
          <w:rFonts w:ascii="Times New Roman" w:hAnsi="Times New Roman"/>
          <w:b/>
          <w:bCs/>
          <w:sz w:val="36"/>
          <w:szCs w:val="36"/>
        </w:rPr>
        <w:t>2022</w:t>
      </w:r>
      <w:r w:rsidRPr="0018091D">
        <w:rPr>
          <w:rFonts w:ascii="Times New Roman" w:hAnsi="Times New Roman"/>
          <w:b/>
          <w:bCs/>
          <w:sz w:val="36"/>
          <w:szCs w:val="36"/>
        </w:rPr>
        <w:t>年全年海水杀生剂投放方案计划表》</w:t>
      </w:r>
      <w:r>
        <w:rPr>
          <w:rFonts w:ascii="Times New Roman" w:hAnsi="Times New Roman"/>
          <w:b/>
          <w:bCs/>
          <w:sz w:val="36"/>
          <w:szCs w:val="36"/>
        </w:rPr>
        <w:t>（包含拟投放的杀生</w:t>
      </w:r>
      <w:proofErr w:type="gramStart"/>
      <w:r>
        <w:rPr>
          <w:rFonts w:ascii="Times New Roman" w:hAnsi="Times New Roman"/>
          <w:b/>
          <w:bCs/>
          <w:sz w:val="36"/>
          <w:szCs w:val="36"/>
        </w:rPr>
        <w:t>剂品牌</w:t>
      </w:r>
      <w:proofErr w:type="gramEnd"/>
      <w:r>
        <w:rPr>
          <w:rFonts w:ascii="Times New Roman" w:hAnsi="Times New Roman"/>
          <w:b/>
          <w:bCs/>
          <w:sz w:val="36"/>
          <w:szCs w:val="36"/>
        </w:rPr>
        <w:t>及相应时间段投放预估量）</w:t>
      </w:r>
    </w:p>
    <w:p w:rsidR="00967702" w:rsidRPr="00257774" w:rsidRDefault="00967702" w:rsidP="005C5A66">
      <w:pPr>
        <w:pStyle w:val="10"/>
        <w:jc w:val="center"/>
        <w:rPr>
          <w:rFonts w:ascii="Times New Roman" w:hAnsi="Times New Roman"/>
          <w:b/>
          <w:bCs/>
          <w:sz w:val="36"/>
          <w:szCs w:val="36"/>
        </w:rPr>
      </w:pPr>
    </w:p>
    <w:p w:rsidR="000D72A1"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0D72A1" w:rsidRPr="005C5A66" w:rsidRDefault="000D72A1" w:rsidP="005C5A66">
      <w:pPr>
        <w:pStyle w:val="10"/>
        <w:jc w:val="center"/>
        <w:rPr>
          <w:rFonts w:ascii="Times New Roman" w:hAnsi="Times New Roman"/>
          <w:b/>
          <w:bCs/>
          <w:kern w:val="2"/>
          <w:sz w:val="36"/>
          <w:szCs w:val="36"/>
        </w:rPr>
      </w:pPr>
    </w:p>
    <w:p w:rsidR="000D72A1" w:rsidRDefault="000D72A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D26D8E" w:rsidRPr="00C20F6C">
        <w:rPr>
          <w:b/>
          <w:sz w:val="24"/>
          <w:u w:val="single"/>
          <w:lang w:eastAsia="zh-CN"/>
        </w:rPr>
        <w:t>2022年度海水杀生剂采购</w:t>
      </w:r>
      <w:r w:rsidR="000D4592">
        <w:rPr>
          <w:b/>
          <w:sz w:val="24"/>
          <w:u w:val="single"/>
          <w:lang w:eastAsia="zh-CN"/>
        </w:rPr>
        <w:t>服务</w:t>
      </w:r>
      <w:r w:rsidR="00D26D8E" w:rsidRPr="00C20F6C">
        <w:rPr>
          <w:b/>
          <w:sz w:val="24"/>
          <w:u w:val="single"/>
          <w:lang w:eastAsia="zh-CN"/>
        </w:rPr>
        <w:t>年约发包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D26D8E" w:rsidRPr="00C20F6C">
        <w:rPr>
          <w:rFonts w:ascii="Times New Roman" w:hAnsi="ˎ̥"/>
          <w:b/>
          <w:sz w:val="28"/>
          <w:szCs w:val="28"/>
          <w:u w:val="single"/>
          <w:lang w:eastAsia="zh-CN"/>
        </w:rPr>
        <w:t>2022</w:t>
      </w:r>
      <w:r w:rsidR="00D26D8E" w:rsidRPr="00C20F6C">
        <w:rPr>
          <w:rFonts w:ascii="Times New Roman" w:hAnsi="ˎ̥"/>
          <w:b/>
          <w:sz w:val="28"/>
          <w:szCs w:val="28"/>
          <w:u w:val="single"/>
          <w:lang w:eastAsia="zh-CN"/>
        </w:rPr>
        <w:t>年度海水杀生剂采购</w:t>
      </w:r>
      <w:r w:rsidR="000D4592">
        <w:rPr>
          <w:rFonts w:ascii="Times New Roman" w:hAnsi="ˎ̥"/>
          <w:b/>
          <w:sz w:val="28"/>
          <w:szCs w:val="28"/>
          <w:u w:val="single"/>
          <w:lang w:eastAsia="zh-CN"/>
        </w:rPr>
        <w:t>服务</w:t>
      </w:r>
      <w:r w:rsidR="00D26D8E" w:rsidRPr="00C20F6C">
        <w:rPr>
          <w:rFonts w:ascii="Times New Roman" w:hAnsi="ˎ̥"/>
          <w:b/>
          <w:sz w:val="28"/>
          <w:szCs w:val="28"/>
          <w:u w:val="single"/>
          <w:lang w:eastAsia="zh-CN"/>
        </w:rPr>
        <w:t>年约发包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827" w:type="dxa"/>
        <w:jc w:val="center"/>
        <w:tblLook w:val="04A0" w:firstRow="1" w:lastRow="0" w:firstColumn="1" w:lastColumn="0" w:noHBand="0" w:noVBand="1"/>
      </w:tblPr>
      <w:tblGrid>
        <w:gridCol w:w="9827"/>
      </w:tblGrid>
      <w:tr w:rsidR="002A282A" w:rsidRPr="0094423E" w:rsidTr="00827324">
        <w:trPr>
          <w:trHeight w:val="604"/>
          <w:jc w:val="center"/>
        </w:trPr>
        <w:tc>
          <w:tcPr>
            <w:tcW w:w="9827"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604E8B">
            <w:pPr>
              <w:spacing w:line="360" w:lineRule="auto"/>
              <w:ind w:firstLineChars="300" w:firstLine="1020"/>
              <w:rPr>
                <w:rFonts w:ascii="Times New Roman" w:hAnsi="Times New Roman"/>
                <w:sz w:val="28"/>
                <w:szCs w:val="28"/>
                <w:u w:val="single"/>
                <w:lang w:eastAsia="zh-CN"/>
              </w:rPr>
            </w:pPr>
            <w:r w:rsidRPr="00604E8B">
              <w:rPr>
                <w:rFonts w:hAnsi="Calibri" w:cs="Times New Roman" w:hint="eastAsia"/>
                <w:sz w:val="34"/>
                <w:lang w:eastAsia="zh-CN"/>
              </w:rPr>
              <w:t>本</w:t>
            </w:r>
            <w:r w:rsidR="00BE3B05" w:rsidRPr="00604E8B">
              <w:rPr>
                <w:rFonts w:hAnsi="Calibri" w:cs="Times New Roman"/>
                <w:sz w:val="34"/>
                <w:lang w:eastAsia="zh-CN"/>
              </w:rPr>
              <w:t>项目</w:t>
            </w:r>
            <w:r w:rsidR="000D4592">
              <w:rPr>
                <w:rFonts w:hAnsi="Calibri" w:cs="Times New Roman"/>
                <w:sz w:val="34"/>
                <w:lang w:eastAsia="zh-CN"/>
              </w:rPr>
              <w:t>年约</w:t>
            </w:r>
            <w:r w:rsidR="00BE3B05" w:rsidRPr="00604E8B">
              <w:rPr>
                <w:rFonts w:hAnsi="Calibri" w:cs="Times New Roman" w:hint="eastAsia"/>
                <w:sz w:val="34"/>
                <w:lang w:eastAsia="zh-CN"/>
              </w:rPr>
              <w:t>含税包干</w:t>
            </w:r>
            <w:r w:rsidR="008C6F7A" w:rsidRPr="00604E8B">
              <w:rPr>
                <w:rFonts w:hAnsi="Calibri" w:cs="Times New Roman" w:hint="eastAsia"/>
                <w:sz w:val="34"/>
                <w:lang w:eastAsia="zh-CN"/>
              </w:rPr>
              <w:t>总价</w:t>
            </w:r>
            <w:r w:rsidR="00F85808" w:rsidRPr="00604E8B">
              <w:rPr>
                <w:rFonts w:hAnsi="Calibri" w:cs="Times New Roman" w:hint="eastAsia"/>
                <w:sz w:val="34"/>
                <w:lang w:eastAsia="zh-CN"/>
              </w:rPr>
              <w:t>为</w:t>
            </w:r>
            <w:r w:rsidR="00895060" w:rsidRPr="00604E8B">
              <w:rPr>
                <w:rFonts w:hAnsi="Calibri" w:cs="Times New Roman" w:hint="eastAsia"/>
                <w:sz w:val="34"/>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604E8B">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AA3F48" w:rsidRDefault="00290D36" w:rsidP="00553821">
            <w:pPr>
              <w:pStyle w:val="10"/>
              <w:rPr>
                <w:rFonts w:ascii="Times New Roman" w:hAnsi="Times New Roman"/>
                <w:sz w:val="28"/>
                <w:szCs w:val="28"/>
              </w:rPr>
            </w:pPr>
            <w:r>
              <w:rPr>
                <w:rFonts w:hint="eastAsia"/>
              </w:rPr>
              <w:t xml:space="preserve"> </w:t>
            </w:r>
            <w:r>
              <w:t xml:space="preserve">    </w:t>
            </w:r>
            <w:r w:rsidR="00F85808">
              <w:rPr>
                <w:rFonts w:ascii="Times New Roman" w:hAnsi="Times New Roman" w:hint="eastAsia"/>
                <w:sz w:val="28"/>
                <w:szCs w:val="28"/>
              </w:rPr>
              <w:t xml:space="preserve"> </w:t>
            </w:r>
            <w:r w:rsidR="00F85808">
              <w:rPr>
                <w:rFonts w:ascii="Times New Roman" w:hAnsi="Times New Roman"/>
                <w:sz w:val="28"/>
                <w:szCs w:val="28"/>
              </w:rPr>
              <w:t xml:space="preserve">          </w:t>
            </w:r>
          </w:p>
          <w:p w:rsidR="002A282A" w:rsidRDefault="00F85808" w:rsidP="00553821">
            <w:pPr>
              <w:pStyle w:val="10"/>
              <w:rPr>
                <w:rFonts w:ascii="Times New Roman" w:hAnsi="Times New Roman"/>
                <w:sz w:val="28"/>
                <w:szCs w:val="28"/>
              </w:rPr>
            </w:pPr>
            <w:r>
              <w:rPr>
                <w:rFonts w:ascii="Times New Roman" w:hAnsi="Times New Roman"/>
                <w:sz w:val="28"/>
                <w:szCs w:val="28"/>
              </w:rPr>
              <w:t xml:space="preserve">     </w:t>
            </w:r>
            <w:r w:rsidR="00AA3F48">
              <w:rPr>
                <w:rFonts w:ascii="Times New Roman" w:hAnsi="Times New Roman"/>
                <w:sz w:val="28"/>
                <w:szCs w:val="28"/>
              </w:rPr>
              <w:t xml:space="preserve">          </w:t>
            </w:r>
            <w:r w:rsidR="002A282A" w:rsidRPr="00604E8B">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677628">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AA3F48" w:rsidRDefault="002A282A" w:rsidP="00827324">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AA3F48" w:rsidRDefault="00F85808" w:rsidP="00827324">
            <w:pPr>
              <w:spacing w:line="360" w:lineRule="auto"/>
              <w:ind w:firstLineChars="200" w:firstLine="602"/>
              <w:rPr>
                <w:b/>
                <w:sz w:val="30"/>
                <w:szCs w:val="30"/>
                <w:lang w:eastAsia="zh-CN"/>
              </w:rPr>
            </w:pPr>
            <w:r w:rsidRPr="00BE3B05">
              <w:rPr>
                <w:b/>
                <w:sz w:val="30"/>
                <w:szCs w:val="30"/>
                <w:lang w:eastAsia="zh-CN"/>
              </w:rPr>
              <w:t>备注：</w:t>
            </w:r>
            <w:r w:rsidRPr="00BE3B05">
              <w:rPr>
                <w:rFonts w:hint="eastAsia"/>
                <w:b/>
                <w:sz w:val="30"/>
                <w:szCs w:val="30"/>
                <w:lang w:eastAsia="zh-CN"/>
              </w:rPr>
              <w:t>本项报价</w:t>
            </w:r>
            <w:proofErr w:type="gramStart"/>
            <w:r w:rsidRPr="00BE3B05">
              <w:rPr>
                <w:rFonts w:hint="eastAsia"/>
                <w:b/>
                <w:sz w:val="30"/>
                <w:szCs w:val="30"/>
                <w:lang w:eastAsia="zh-CN"/>
              </w:rPr>
              <w:t>函作为商务标需</w:t>
            </w:r>
            <w:proofErr w:type="gramEnd"/>
            <w:r w:rsidRPr="00BE3B05">
              <w:rPr>
                <w:rFonts w:hint="eastAsia"/>
                <w:b/>
                <w:sz w:val="30"/>
                <w:szCs w:val="30"/>
                <w:lang w:eastAsia="zh-CN"/>
              </w:rPr>
              <w:t>单独密封报价。</w:t>
            </w:r>
            <w:r w:rsidR="002A282A" w:rsidRPr="00BE3B05">
              <w:rPr>
                <w:b/>
                <w:sz w:val="30"/>
                <w:szCs w:val="30"/>
                <w:lang w:eastAsia="zh-CN"/>
              </w:rPr>
              <w:t xml:space="preserve"> </w:t>
            </w:r>
          </w:p>
          <w:p w:rsidR="00AA3F48" w:rsidRDefault="00974AEB" w:rsidP="00827324">
            <w:pPr>
              <w:spacing w:line="360" w:lineRule="auto"/>
              <w:ind w:firstLineChars="200" w:firstLine="602"/>
              <w:rPr>
                <w:b/>
                <w:sz w:val="30"/>
                <w:szCs w:val="30"/>
                <w:lang w:eastAsia="zh-CN"/>
              </w:rPr>
            </w:pPr>
            <w:r>
              <w:rPr>
                <w:b/>
                <w:sz w:val="30"/>
                <w:szCs w:val="30"/>
                <w:lang w:eastAsia="zh-CN"/>
              </w:rPr>
              <w:t>说明：投标时参选人需根据相应发包要求提供《</w:t>
            </w:r>
            <w:r w:rsidRPr="00753191">
              <w:rPr>
                <w:b/>
                <w:sz w:val="30"/>
                <w:szCs w:val="30"/>
                <w:lang w:eastAsia="zh-CN"/>
              </w:rPr>
              <w:t>2022年全年海水杀生剂投放方案计划表》</w:t>
            </w:r>
            <w:r>
              <w:rPr>
                <w:b/>
                <w:sz w:val="30"/>
                <w:szCs w:val="30"/>
                <w:lang w:eastAsia="zh-CN"/>
              </w:rPr>
              <w:t>。</w:t>
            </w:r>
          </w:p>
          <w:p w:rsidR="00AA3F48" w:rsidRDefault="00AA3F48" w:rsidP="00827324">
            <w:pPr>
              <w:spacing w:line="360" w:lineRule="auto"/>
              <w:ind w:firstLineChars="200" w:firstLine="602"/>
              <w:rPr>
                <w:b/>
                <w:sz w:val="30"/>
                <w:szCs w:val="30"/>
                <w:lang w:eastAsia="zh-CN"/>
              </w:rPr>
            </w:pPr>
          </w:p>
          <w:p w:rsidR="002A282A" w:rsidRPr="00C526C5" w:rsidRDefault="002A282A" w:rsidP="00827324">
            <w:pPr>
              <w:spacing w:line="360" w:lineRule="auto"/>
              <w:ind w:firstLineChars="200" w:firstLine="602"/>
              <w:rPr>
                <w:b/>
                <w:lang w:eastAsia="zh-CN"/>
              </w:rPr>
            </w:pPr>
            <w:r w:rsidRPr="00BE3B05">
              <w:rPr>
                <w:b/>
                <w:sz w:val="30"/>
                <w:szCs w:val="30"/>
                <w:lang w:eastAsia="zh-CN"/>
              </w:rPr>
              <w:t xml:space="preserve"> </w:t>
            </w:r>
            <w:r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1"/>
    </w:p>
    <w:sectPr w:rsidR="00967702" w:rsidSect="000C670C">
      <w:footerReference w:type="default" r:id="rId14"/>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7C1" w:rsidRDefault="00C767C1">
      <w:r>
        <w:separator/>
      </w:r>
    </w:p>
  </w:endnote>
  <w:endnote w:type="continuationSeparator" w:id="0">
    <w:p w:rsidR="00C767C1" w:rsidRDefault="00C7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Content>
      <w:sdt>
        <w:sdtPr>
          <w:id w:val="2057886025"/>
          <w:docPartObj>
            <w:docPartGallery w:val="Page Numbers (Top of Page)"/>
            <w:docPartUnique/>
          </w:docPartObj>
        </w:sdtPr>
        <w:sdtContent>
          <w:p w:rsidR="00BE62FF" w:rsidRDefault="00BE62F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F7696">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F7696">
              <w:rPr>
                <w:b/>
                <w:bCs/>
                <w:noProof/>
              </w:rPr>
              <w:t>39</w:t>
            </w:r>
            <w:r>
              <w:rPr>
                <w:b/>
                <w:bCs/>
                <w:sz w:val="24"/>
                <w:szCs w:val="24"/>
              </w:rPr>
              <w:fldChar w:fldCharType="end"/>
            </w:r>
          </w:p>
        </w:sdtContent>
      </w:sdt>
    </w:sdtContent>
  </w:sdt>
  <w:p w:rsidR="00BE62FF" w:rsidRDefault="00BE62F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7C1" w:rsidRDefault="00C767C1">
      <w:r>
        <w:separator/>
      </w:r>
    </w:p>
  </w:footnote>
  <w:footnote w:type="continuationSeparator" w:id="0">
    <w:p w:rsidR="00C767C1" w:rsidRDefault="00C76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BFC598F"/>
    <w:multiLevelType w:val="hybridMultilevel"/>
    <w:tmpl w:val="3CC6DE60"/>
    <w:lvl w:ilvl="0" w:tplc="B430199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020E9B"/>
    <w:multiLevelType w:val="multilevel"/>
    <w:tmpl w:val="0422E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00563A5"/>
    <w:multiLevelType w:val="hybridMultilevel"/>
    <w:tmpl w:val="DEFC0538"/>
    <w:lvl w:ilvl="0" w:tplc="A14EC6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40A2E58"/>
    <w:multiLevelType w:val="hybridMultilevel"/>
    <w:tmpl w:val="9146BF52"/>
    <w:lvl w:ilvl="0" w:tplc="2A8A4C94">
      <w:start w:val="1"/>
      <w:numFmt w:val="decimal"/>
      <w:lvlText w:val="%1、"/>
      <w:lvlJc w:val="left"/>
      <w:pPr>
        <w:ind w:left="1069" w:hanging="360"/>
      </w:pPr>
      <w:rPr>
        <w:rFonts w:hint="default"/>
        <w:color w:val="auto"/>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0"/>
  </w:num>
  <w:num w:numId="3">
    <w:abstractNumId w:val="6"/>
  </w:num>
  <w:num w:numId="4">
    <w:abstractNumId w:val="7"/>
  </w:num>
  <w:num w:numId="5">
    <w:abstractNumId w:val="9"/>
  </w:num>
  <w:num w:numId="6">
    <w:abstractNumId w:val="11"/>
  </w:num>
  <w:num w:numId="7">
    <w:abstractNumId w:val="2"/>
  </w:num>
  <w:num w:numId="8">
    <w:abstractNumId w:val="3"/>
  </w:num>
  <w:num w:numId="9">
    <w:abstractNumId w:val="13"/>
  </w:num>
  <w:num w:numId="10">
    <w:abstractNumId w:val="1"/>
  </w:num>
  <w:num w:numId="11">
    <w:abstractNumId w:val="12"/>
  </w:num>
  <w:num w:numId="12">
    <w:abstractNumId w:val="8"/>
  </w:num>
  <w:num w:numId="13">
    <w:abstractNumId w:val="4"/>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54B3"/>
    <w:rsid w:val="00006B64"/>
    <w:rsid w:val="00012B76"/>
    <w:rsid w:val="00012C1F"/>
    <w:rsid w:val="00025717"/>
    <w:rsid w:val="000277D1"/>
    <w:rsid w:val="00027BED"/>
    <w:rsid w:val="00027CD0"/>
    <w:rsid w:val="000367ED"/>
    <w:rsid w:val="00037D7F"/>
    <w:rsid w:val="0004026C"/>
    <w:rsid w:val="000418FD"/>
    <w:rsid w:val="0004282D"/>
    <w:rsid w:val="00044F6E"/>
    <w:rsid w:val="0004527A"/>
    <w:rsid w:val="000454B1"/>
    <w:rsid w:val="00047438"/>
    <w:rsid w:val="00052C0E"/>
    <w:rsid w:val="000532FB"/>
    <w:rsid w:val="00057E4C"/>
    <w:rsid w:val="00060DB7"/>
    <w:rsid w:val="00063EBE"/>
    <w:rsid w:val="00064FAA"/>
    <w:rsid w:val="00065B07"/>
    <w:rsid w:val="00065E22"/>
    <w:rsid w:val="000674E3"/>
    <w:rsid w:val="00073206"/>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4592"/>
    <w:rsid w:val="000D51F3"/>
    <w:rsid w:val="000D5D96"/>
    <w:rsid w:val="000D72A1"/>
    <w:rsid w:val="000E505B"/>
    <w:rsid w:val="000F0907"/>
    <w:rsid w:val="000F0ECE"/>
    <w:rsid w:val="000F116F"/>
    <w:rsid w:val="000F15E9"/>
    <w:rsid w:val="000F262A"/>
    <w:rsid w:val="000F27AD"/>
    <w:rsid w:val="000F39C1"/>
    <w:rsid w:val="000F4255"/>
    <w:rsid w:val="000F5CA8"/>
    <w:rsid w:val="001005E7"/>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3326"/>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091D"/>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5F85"/>
    <w:rsid w:val="001A687C"/>
    <w:rsid w:val="001A68C2"/>
    <w:rsid w:val="001A6EE7"/>
    <w:rsid w:val="001B07AA"/>
    <w:rsid w:val="001B5997"/>
    <w:rsid w:val="001B5CD4"/>
    <w:rsid w:val="001B698B"/>
    <w:rsid w:val="001C0DB4"/>
    <w:rsid w:val="001C18DB"/>
    <w:rsid w:val="001C270E"/>
    <w:rsid w:val="001C5843"/>
    <w:rsid w:val="001D035A"/>
    <w:rsid w:val="001D13DE"/>
    <w:rsid w:val="001D1DA5"/>
    <w:rsid w:val="001D296E"/>
    <w:rsid w:val="001D5232"/>
    <w:rsid w:val="001E0DE7"/>
    <w:rsid w:val="001E3C0E"/>
    <w:rsid w:val="001F3956"/>
    <w:rsid w:val="001F3D0A"/>
    <w:rsid w:val="001F6845"/>
    <w:rsid w:val="002009DB"/>
    <w:rsid w:val="00200CED"/>
    <w:rsid w:val="0020141D"/>
    <w:rsid w:val="00202535"/>
    <w:rsid w:val="0020741B"/>
    <w:rsid w:val="002108DC"/>
    <w:rsid w:val="00210BF1"/>
    <w:rsid w:val="0021416E"/>
    <w:rsid w:val="00222711"/>
    <w:rsid w:val="00226B98"/>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D36"/>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14496"/>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51EB7"/>
    <w:rsid w:val="0035334B"/>
    <w:rsid w:val="003603CD"/>
    <w:rsid w:val="00363568"/>
    <w:rsid w:val="003635DF"/>
    <w:rsid w:val="00363AF6"/>
    <w:rsid w:val="00364EB1"/>
    <w:rsid w:val="00365235"/>
    <w:rsid w:val="00365CCD"/>
    <w:rsid w:val="00373697"/>
    <w:rsid w:val="00376FF9"/>
    <w:rsid w:val="003772FD"/>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3F7696"/>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55697"/>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099D"/>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5AF1"/>
    <w:rsid w:val="00517614"/>
    <w:rsid w:val="0052152E"/>
    <w:rsid w:val="00533119"/>
    <w:rsid w:val="005339E0"/>
    <w:rsid w:val="005345C8"/>
    <w:rsid w:val="005369F4"/>
    <w:rsid w:val="0054027F"/>
    <w:rsid w:val="0054317C"/>
    <w:rsid w:val="005450AA"/>
    <w:rsid w:val="00546CA5"/>
    <w:rsid w:val="00547AD0"/>
    <w:rsid w:val="00547F4B"/>
    <w:rsid w:val="005518F3"/>
    <w:rsid w:val="00553821"/>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2C4"/>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5F608F"/>
    <w:rsid w:val="006009AD"/>
    <w:rsid w:val="00601EA4"/>
    <w:rsid w:val="0060373B"/>
    <w:rsid w:val="00603968"/>
    <w:rsid w:val="00604818"/>
    <w:rsid w:val="00604E8B"/>
    <w:rsid w:val="00606875"/>
    <w:rsid w:val="00606A94"/>
    <w:rsid w:val="006149C8"/>
    <w:rsid w:val="006152B6"/>
    <w:rsid w:val="006155CE"/>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77628"/>
    <w:rsid w:val="00681C4A"/>
    <w:rsid w:val="00684C95"/>
    <w:rsid w:val="0068543C"/>
    <w:rsid w:val="006854D6"/>
    <w:rsid w:val="006918F8"/>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6F3554"/>
    <w:rsid w:val="0070006F"/>
    <w:rsid w:val="007009D7"/>
    <w:rsid w:val="00701816"/>
    <w:rsid w:val="00701DE6"/>
    <w:rsid w:val="0070392A"/>
    <w:rsid w:val="007072CB"/>
    <w:rsid w:val="0071080A"/>
    <w:rsid w:val="007109E7"/>
    <w:rsid w:val="00711047"/>
    <w:rsid w:val="00714008"/>
    <w:rsid w:val="00714DA2"/>
    <w:rsid w:val="007279F5"/>
    <w:rsid w:val="007317F3"/>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96683"/>
    <w:rsid w:val="007A46C0"/>
    <w:rsid w:val="007B7828"/>
    <w:rsid w:val="007C2B12"/>
    <w:rsid w:val="007C527E"/>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5A2F"/>
    <w:rsid w:val="007F61D0"/>
    <w:rsid w:val="00800552"/>
    <w:rsid w:val="00800856"/>
    <w:rsid w:val="00804520"/>
    <w:rsid w:val="00804A52"/>
    <w:rsid w:val="00805004"/>
    <w:rsid w:val="00811DBA"/>
    <w:rsid w:val="008211E8"/>
    <w:rsid w:val="008263B0"/>
    <w:rsid w:val="00826D77"/>
    <w:rsid w:val="00827324"/>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1313"/>
    <w:rsid w:val="008725C6"/>
    <w:rsid w:val="00872BA7"/>
    <w:rsid w:val="00873238"/>
    <w:rsid w:val="00874C29"/>
    <w:rsid w:val="008763B6"/>
    <w:rsid w:val="00876586"/>
    <w:rsid w:val="00880B83"/>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8F4494"/>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4AEB"/>
    <w:rsid w:val="00975EAC"/>
    <w:rsid w:val="00985EB0"/>
    <w:rsid w:val="009873FF"/>
    <w:rsid w:val="00990054"/>
    <w:rsid w:val="009928C9"/>
    <w:rsid w:val="00992DC8"/>
    <w:rsid w:val="00993C8B"/>
    <w:rsid w:val="00995C1A"/>
    <w:rsid w:val="00995F84"/>
    <w:rsid w:val="0099678B"/>
    <w:rsid w:val="00996ED3"/>
    <w:rsid w:val="0099730F"/>
    <w:rsid w:val="00997925"/>
    <w:rsid w:val="00997A7A"/>
    <w:rsid w:val="009A21FD"/>
    <w:rsid w:val="009A57D0"/>
    <w:rsid w:val="009A5EA2"/>
    <w:rsid w:val="009A6FD0"/>
    <w:rsid w:val="009B054A"/>
    <w:rsid w:val="009B2858"/>
    <w:rsid w:val="009B2DE5"/>
    <w:rsid w:val="009B34B8"/>
    <w:rsid w:val="009B7264"/>
    <w:rsid w:val="009C33B3"/>
    <w:rsid w:val="009C7ACE"/>
    <w:rsid w:val="009D4001"/>
    <w:rsid w:val="009D49AE"/>
    <w:rsid w:val="009D501D"/>
    <w:rsid w:val="009D7449"/>
    <w:rsid w:val="009E1058"/>
    <w:rsid w:val="009E380C"/>
    <w:rsid w:val="009E4749"/>
    <w:rsid w:val="009F0778"/>
    <w:rsid w:val="009F0C15"/>
    <w:rsid w:val="009F3256"/>
    <w:rsid w:val="009F6299"/>
    <w:rsid w:val="009F633B"/>
    <w:rsid w:val="009F638A"/>
    <w:rsid w:val="009F6A6B"/>
    <w:rsid w:val="00A0226C"/>
    <w:rsid w:val="00A029F2"/>
    <w:rsid w:val="00A03009"/>
    <w:rsid w:val="00A06F3C"/>
    <w:rsid w:val="00A149E5"/>
    <w:rsid w:val="00A153FC"/>
    <w:rsid w:val="00A217D6"/>
    <w:rsid w:val="00A23FE9"/>
    <w:rsid w:val="00A2542D"/>
    <w:rsid w:val="00A278D7"/>
    <w:rsid w:val="00A36F31"/>
    <w:rsid w:val="00A37693"/>
    <w:rsid w:val="00A40ECD"/>
    <w:rsid w:val="00A4518D"/>
    <w:rsid w:val="00A45B78"/>
    <w:rsid w:val="00A45F18"/>
    <w:rsid w:val="00A53411"/>
    <w:rsid w:val="00A57AEC"/>
    <w:rsid w:val="00A614C8"/>
    <w:rsid w:val="00A616E7"/>
    <w:rsid w:val="00A62247"/>
    <w:rsid w:val="00A6610B"/>
    <w:rsid w:val="00A66633"/>
    <w:rsid w:val="00A67101"/>
    <w:rsid w:val="00A67B89"/>
    <w:rsid w:val="00A70480"/>
    <w:rsid w:val="00A719ED"/>
    <w:rsid w:val="00A7270C"/>
    <w:rsid w:val="00A73580"/>
    <w:rsid w:val="00A75386"/>
    <w:rsid w:val="00A758CF"/>
    <w:rsid w:val="00A80EC2"/>
    <w:rsid w:val="00A81D6D"/>
    <w:rsid w:val="00A81F72"/>
    <w:rsid w:val="00A82B0B"/>
    <w:rsid w:val="00A853C2"/>
    <w:rsid w:val="00A878E0"/>
    <w:rsid w:val="00A87B9C"/>
    <w:rsid w:val="00A90E24"/>
    <w:rsid w:val="00A90E50"/>
    <w:rsid w:val="00A917EA"/>
    <w:rsid w:val="00A9577B"/>
    <w:rsid w:val="00A962B2"/>
    <w:rsid w:val="00A9762D"/>
    <w:rsid w:val="00A97BAC"/>
    <w:rsid w:val="00AA1C15"/>
    <w:rsid w:val="00AA3F48"/>
    <w:rsid w:val="00AA5759"/>
    <w:rsid w:val="00AB2EF7"/>
    <w:rsid w:val="00AB53CF"/>
    <w:rsid w:val="00AB5BB6"/>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2BD1"/>
    <w:rsid w:val="00AE6251"/>
    <w:rsid w:val="00AE6472"/>
    <w:rsid w:val="00AF0B05"/>
    <w:rsid w:val="00AF1AD1"/>
    <w:rsid w:val="00AF42BA"/>
    <w:rsid w:val="00AF45D7"/>
    <w:rsid w:val="00AF478A"/>
    <w:rsid w:val="00AF5001"/>
    <w:rsid w:val="00B015E0"/>
    <w:rsid w:val="00B01CCF"/>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2F78"/>
    <w:rsid w:val="00B6462C"/>
    <w:rsid w:val="00B64838"/>
    <w:rsid w:val="00B67AF9"/>
    <w:rsid w:val="00B711E2"/>
    <w:rsid w:val="00B729BF"/>
    <w:rsid w:val="00B7542E"/>
    <w:rsid w:val="00B81287"/>
    <w:rsid w:val="00B84124"/>
    <w:rsid w:val="00B841E6"/>
    <w:rsid w:val="00B8559D"/>
    <w:rsid w:val="00B863E1"/>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3A08"/>
    <w:rsid w:val="00BB56DE"/>
    <w:rsid w:val="00BB7853"/>
    <w:rsid w:val="00BC10E0"/>
    <w:rsid w:val="00BC11B8"/>
    <w:rsid w:val="00BC1268"/>
    <w:rsid w:val="00BC12AA"/>
    <w:rsid w:val="00BC1E12"/>
    <w:rsid w:val="00BC2E4F"/>
    <w:rsid w:val="00BC6A40"/>
    <w:rsid w:val="00BD100A"/>
    <w:rsid w:val="00BD535B"/>
    <w:rsid w:val="00BD5736"/>
    <w:rsid w:val="00BD5816"/>
    <w:rsid w:val="00BD607C"/>
    <w:rsid w:val="00BD77D8"/>
    <w:rsid w:val="00BD78A9"/>
    <w:rsid w:val="00BE02C6"/>
    <w:rsid w:val="00BE3B05"/>
    <w:rsid w:val="00BE62FF"/>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0F6C"/>
    <w:rsid w:val="00C21F5C"/>
    <w:rsid w:val="00C257AE"/>
    <w:rsid w:val="00C267A5"/>
    <w:rsid w:val="00C31D86"/>
    <w:rsid w:val="00C36CCA"/>
    <w:rsid w:val="00C37B52"/>
    <w:rsid w:val="00C40625"/>
    <w:rsid w:val="00C41EDF"/>
    <w:rsid w:val="00C43160"/>
    <w:rsid w:val="00C439E7"/>
    <w:rsid w:val="00C518F0"/>
    <w:rsid w:val="00C5267D"/>
    <w:rsid w:val="00C526C5"/>
    <w:rsid w:val="00C53E9A"/>
    <w:rsid w:val="00C54FF8"/>
    <w:rsid w:val="00C6077B"/>
    <w:rsid w:val="00C6183F"/>
    <w:rsid w:val="00C61862"/>
    <w:rsid w:val="00C70A6F"/>
    <w:rsid w:val="00C71916"/>
    <w:rsid w:val="00C76112"/>
    <w:rsid w:val="00C767C1"/>
    <w:rsid w:val="00C76F03"/>
    <w:rsid w:val="00C77118"/>
    <w:rsid w:val="00C8060B"/>
    <w:rsid w:val="00C84815"/>
    <w:rsid w:val="00C864FC"/>
    <w:rsid w:val="00C9101C"/>
    <w:rsid w:val="00C9126E"/>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2A20"/>
    <w:rsid w:val="00D14D07"/>
    <w:rsid w:val="00D15119"/>
    <w:rsid w:val="00D169D5"/>
    <w:rsid w:val="00D20046"/>
    <w:rsid w:val="00D20FBB"/>
    <w:rsid w:val="00D22F93"/>
    <w:rsid w:val="00D23850"/>
    <w:rsid w:val="00D265B9"/>
    <w:rsid w:val="00D26D8E"/>
    <w:rsid w:val="00D27535"/>
    <w:rsid w:val="00D328B1"/>
    <w:rsid w:val="00D33933"/>
    <w:rsid w:val="00D33CA0"/>
    <w:rsid w:val="00D3426F"/>
    <w:rsid w:val="00D36127"/>
    <w:rsid w:val="00D436AE"/>
    <w:rsid w:val="00D4446E"/>
    <w:rsid w:val="00D463C4"/>
    <w:rsid w:val="00D4666F"/>
    <w:rsid w:val="00D47075"/>
    <w:rsid w:val="00D47DF3"/>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B72"/>
    <w:rsid w:val="00DE2806"/>
    <w:rsid w:val="00DE63EC"/>
    <w:rsid w:val="00DF0A3A"/>
    <w:rsid w:val="00DF1521"/>
    <w:rsid w:val="00DF35F4"/>
    <w:rsid w:val="00DF3FFA"/>
    <w:rsid w:val="00DF41E5"/>
    <w:rsid w:val="00DF463A"/>
    <w:rsid w:val="00E00780"/>
    <w:rsid w:val="00E01160"/>
    <w:rsid w:val="00E04047"/>
    <w:rsid w:val="00E04081"/>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4702A"/>
    <w:rsid w:val="00E50395"/>
    <w:rsid w:val="00E50F7B"/>
    <w:rsid w:val="00E52C6C"/>
    <w:rsid w:val="00E557B3"/>
    <w:rsid w:val="00E56799"/>
    <w:rsid w:val="00E57A75"/>
    <w:rsid w:val="00E6494A"/>
    <w:rsid w:val="00E64D11"/>
    <w:rsid w:val="00E7124D"/>
    <w:rsid w:val="00E72F1C"/>
    <w:rsid w:val="00E739AE"/>
    <w:rsid w:val="00E753B3"/>
    <w:rsid w:val="00E80BDD"/>
    <w:rsid w:val="00E82B39"/>
    <w:rsid w:val="00E848B8"/>
    <w:rsid w:val="00E85991"/>
    <w:rsid w:val="00E91BD2"/>
    <w:rsid w:val="00E93446"/>
    <w:rsid w:val="00E94724"/>
    <w:rsid w:val="00E975FE"/>
    <w:rsid w:val="00E97CE7"/>
    <w:rsid w:val="00EA1131"/>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2E15"/>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A7F8F"/>
    <w:rsid w:val="00FB0C70"/>
    <w:rsid w:val="00FB2363"/>
    <w:rsid w:val="00FB3C6B"/>
    <w:rsid w:val="00FB7A38"/>
    <w:rsid w:val="00FC3E98"/>
    <w:rsid w:val="00FC6A22"/>
    <w:rsid w:val="00FD0D54"/>
    <w:rsid w:val="00FD16A2"/>
    <w:rsid w:val="00FD1B14"/>
    <w:rsid w:val="00FD1DC9"/>
    <w:rsid w:val="00FD29D5"/>
    <w:rsid w:val="00FD3032"/>
    <w:rsid w:val="00FD5206"/>
    <w:rsid w:val="00FE65F9"/>
    <w:rsid w:val="00FF3FC2"/>
    <w:rsid w:val="00FF49E8"/>
    <w:rsid w:val="00FF5F83"/>
    <w:rsid w:val="00FF67D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rules v:ext="edit">
        <o:r id="V:Rule1" type="connector" idref="#_x0000_s1038"/>
        <o:r id="V:Rule2" type="connector" idref="#_x0000_s1044"/>
        <o:r id="V:Rule3" type="connector" idref="#_x0000_s1037"/>
        <o:r id="V:Rule4" type="connector" idref="#_x0000_s1041"/>
        <o:r id="V:Rule5" type="connector" idref="#_x0000_s1032"/>
        <o:r id="V:Rule6" type="connector" idref="#_x0000_s1039"/>
        <o:r id="V:Rule7" type="connector" idref="#_x0000_s1033"/>
        <o:r id="V:Rule8" type="connector" idref="#_x0000_s1045"/>
        <o:r id="V:Rule9" type="connector" idref="#_x0000_s1030"/>
        <o:r id="V:Rule10" type="connector" idref="#_x0000_s1040"/>
        <o:r id="V:Rule11" type="connector" idref="#_x0000_s1043"/>
        <o:r id="V:Rule12" type="connector" idref="#_x0000_s1042"/>
        <o:r id="V:Rule13" type="connector" idref="#_x0000_s1034"/>
        <o:r id="V:Rule14" type="connector" idref="#_x0000_s1031"/>
        <o:r id="V:Rule15" type="connector" idref="#_x0000_s1036"/>
        <o:r id="V:Rule16" type="connector" idref="#_x0000_s1035"/>
      </o:rules>
    </o:shapelayout>
  </w:shapeDefaults>
  <w:decimalSymbol w:val="."/>
  <w:listSeparator w:val=","/>
  <w15:docId w15:val="{9978339F-6EE2-4A4C-9823-621EE6D2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aliases w:val="孙普文字,普通文字 Char,纯文本 Char1 Char Char,纯文本 Char Char Char Char,纯文本 Char Char1,纯文本 Char1 Char,纯文本 Char Char Char,普通文字,纯文本 Char Char,Plain Text,普通文字 Char Char Char Char,普通文字 Char Char Char Char Char Char Char,普通文字 Char Char Char Char Char,文"/>
    <w:basedOn w:val="a1"/>
    <w:link w:val="Char0"/>
    <w:qFormat/>
    <w:rsid w:val="00595F8F"/>
    <w:rPr>
      <w:rFonts w:hAnsi="Courier New" w:cs="Courier New"/>
      <w:szCs w:val="21"/>
    </w:rPr>
  </w:style>
  <w:style w:type="character" w:customStyle="1" w:styleId="Char0">
    <w:name w:val="纯文本 Char"/>
    <w:aliases w:val="孙普文字 Char,普通文字 Char Char,纯文本 Char1 Char Char Char,纯文本 Char Char Char Char Char,纯文本 Char Char1 Char,纯文本 Char1 Char Char1,纯文本 Char Char Char Char1,普通文字 Char1,纯文本 Char Char Char1,Plain Text Char,普通文字 Char Char Char Char Char1,文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qFormat/>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 w:type="paragraph" w:customStyle="1" w:styleId="2NewNewNewNewNewNew">
    <w:name w:val="标题 2 New New New New New New"/>
    <w:basedOn w:val="NewNewNew"/>
    <w:next w:val="NewNewNew"/>
    <w:rsid w:val="00A67101"/>
    <w:pPr>
      <w:keepNext/>
      <w:keepLines/>
      <w:spacing w:before="260" w:after="260" w:line="416" w:lineRule="auto"/>
      <w:outlineLvl w:val="1"/>
    </w:pPr>
    <w:rPr>
      <w:rFonts w:ascii="Arial" w:eastAsia="黑体" w:hAnsi="Arial"/>
      <w:b/>
      <w:bCs/>
      <w:sz w:val="32"/>
      <w:szCs w:val="32"/>
    </w:rPr>
  </w:style>
  <w:style w:type="paragraph" w:customStyle="1" w:styleId="150">
    <w:name w:val="样式 小四 行距: 1.5 倍行距"/>
    <w:basedOn w:val="a1"/>
    <w:rsid w:val="00A67101"/>
    <w:pPr>
      <w:autoSpaceDE/>
      <w:autoSpaceDN/>
      <w:spacing w:line="360" w:lineRule="auto"/>
      <w:ind w:firstLineChars="200" w:firstLine="480"/>
      <w:jc w:val="both"/>
    </w:pPr>
    <w:rPr>
      <w:rFonts w:ascii="Times New Roman" w:hAnsi="Times New Roman"/>
      <w:kern w:val="2"/>
      <w:sz w:val="28"/>
      <w:szCs w:val="20"/>
      <w:lang w:eastAsia="zh-CN"/>
    </w:rPr>
  </w:style>
  <w:style w:type="paragraph" w:customStyle="1" w:styleId="NewNewNew">
    <w:name w:val="正文 New New New"/>
    <w:rsid w:val="00A67101"/>
    <w:pPr>
      <w:widowControl w:val="0"/>
      <w:jc w:val="both"/>
    </w:pPr>
    <w:rPr>
      <w:kern w:val="2"/>
      <w:sz w:val="21"/>
      <w:szCs w:val="24"/>
    </w:rPr>
  </w:style>
  <w:style w:type="character" w:customStyle="1" w:styleId="1Char0">
    <w:name w:val="正文1 Char"/>
    <w:basedOn w:val="a3"/>
    <w:link w:val="10"/>
    <w:rsid w:val="007317F3"/>
    <w:rPr>
      <w:rFonts w:ascii="宋体" w:hAnsi="Calibri"/>
      <w:sz w:val="34"/>
      <w:szCs w:val="22"/>
    </w:rPr>
  </w:style>
  <w:style w:type="paragraph" w:customStyle="1" w:styleId="NewNewNewNewNew">
    <w:name w:val="正文 New New New New New"/>
    <w:rsid w:val="007317F3"/>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__2.doc"/><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Word_97_-_2003___1.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3906FB-6574-42E1-A440-2F90AE62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8639</TotalTime>
  <Pages>39</Pages>
  <Words>3186</Words>
  <Characters>18164</Characters>
  <Application>Microsoft Office Word</Application>
  <DocSecurity>0</DocSecurity>
  <Lines>151</Lines>
  <Paragraphs>42</Paragraphs>
  <ScaleCrop>false</ScaleCrop>
  <Company>福化环保</Company>
  <LinksUpToDate>false</LinksUpToDate>
  <CharactersWithSpaces>21308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695</cp:revision>
  <dcterms:created xsi:type="dcterms:W3CDTF">2019-03-28T11:18:00Z</dcterms:created>
  <dcterms:modified xsi:type="dcterms:W3CDTF">2021-11-22T02:45:00Z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