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B71" w:rsidRDefault="001A457F" w:rsidP="00046B71">
      <w:pPr>
        <w:jc w:val="center"/>
        <w:rPr>
          <w:b/>
          <w:bCs/>
          <w:sz w:val="32"/>
          <w:lang w:eastAsia="zh-CN"/>
        </w:rPr>
      </w:pPr>
      <w:r w:rsidRPr="00FF4416">
        <w:rPr>
          <w:rFonts w:hint="eastAsia"/>
          <w:b/>
          <w:bCs/>
          <w:sz w:val="32"/>
          <w:lang w:eastAsia="zh-CN"/>
        </w:rPr>
        <w:t>福建福海创石油化工有限公司腾龙芳烃热电厂汽轮机改造可行性研究报告及项目申请报告修编</w:t>
      </w:r>
    </w:p>
    <w:p w:rsidR="001A457F" w:rsidRPr="001A457F" w:rsidRDefault="001A457F" w:rsidP="00046B71">
      <w:pPr>
        <w:jc w:val="center"/>
        <w:rPr>
          <w:b/>
          <w:bCs/>
          <w:sz w:val="32"/>
          <w:lang w:eastAsia="zh-CN"/>
        </w:rPr>
      </w:pPr>
      <w:bookmarkStart w:id="0" w:name="_GoBack"/>
      <w:bookmarkEnd w:id="0"/>
      <w:r w:rsidRPr="00FF4416">
        <w:rPr>
          <w:rFonts w:hint="eastAsia"/>
          <w:b/>
          <w:bCs/>
          <w:sz w:val="32"/>
          <w:lang w:eastAsia="zh-CN"/>
        </w:rPr>
        <w:t xml:space="preserve"> </w:t>
      </w:r>
      <w:r w:rsidRPr="00917C04">
        <w:rPr>
          <w:rFonts w:hint="eastAsia"/>
          <w:b/>
          <w:bCs/>
          <w:sz w:val="32"/>
          <w:lang w:eastAsia="zh-CN"/>
        </w:rPr>
        <w:t>比选公告</w:t>
      </w:r>
    </w:p>
    <w:p w:rsidR="001A457F" w:rsidRPr="002E3036" w:rsidRDefault="001A457F" w:rsidP="001A457F">
      <w:pPr>
        <w:pStyle w:val="a5"/>
        <w:spacing w:before="26" w:line="360" w:lineRule="auto"/>
        <w:ind w:right="121"/>
        <w:jc w:val="both"/>
        <w:rPr>
          <w:lang w:eastAsia="zh-CN"/>
        </w:rPr>
      </w:pPr>
      <w:r>
        <w:rPr>
          <w:rFonts w:hint="eastAsia"/>
          <w:lang w:eastAsia="zh-CN"/>
        </w:rPr>
        <w:t xml:space="preserve">    福建福海创石油化工有限公司就“</w:t>
      </w:r>
      <w:r w:rsidRPr="00FF4416">
        <w:rPr>
          <w:rFonts w:hint="eastAsia"/>
          <w:color w:val="000000" w:themeColor="text1"/>
          <w:u w:val="single"/>
          <w:lang w:eastAsia="zh-CN"/>
        </w:rPr>
        <w:t>福建福海创石油化工有限公司</w:t>
      </w:r>
      <w:r>
        <w:rPr>
          <w:rFonts w:hint="eastAsia"/>
          <w:color w:val="000000" w:themeColor="text1"/>
          <w:u w:val="single"/>
          <w:lang w:eastAsia="zh-CN"/>
        </w:rPr>
        <w:t>腾龙芳烃</w:t>
      </w:r>
      <w:r w:rsidRPr="00FF4416">
        <w:rPr>
          <w:rFonts w:hint="eastAsia"/>
          <w:color w:val="000000" w:themeColor="text1"/>
          <w:u w:val="single"/>
          <w:lang w:eastAsia="zh-CN"/>
        </w:rPr>
        <w:t>热电厂汽轮机改造可行性研究报告及项目申请报告修编（项目编号：</w:t>
      </w:r>
      <w:r w:rsidRPr="00FF4416">
        <w:rPr>
          <w:color w:val="000000" w:themeColor="text1"/>
          <w:u w:val="single"/>
          <w:lang w:eastAsia="zh-CN"/>
        </w:rPr>
        <w:t>FHC-PTCG20210817004</w:t>
      </w:r>
      <w:r w:rsidRPr="00FF4416">
        <w:rPr>
          <w:rFonts w:hint="eastAsia"/>
          <w:color w:val="000000" w:themeColor="text1"/>
          <w:u w:val="single"/>
          <w:lang w:eastAsia="zh-CN"/>
        </w:rPr>
        <w:t>）</w:t>
      </w:r>
      <w:r w:rsidRPr="00FF4416">
        <w:rPr>
          <w:rFonts w:hint="eastAsia"/>
          <w:color w:val="000000" w:themeColor="text1"/>
          <w:lang w:eastAsia="zh-CN"/>
        </w:rPr>
        <w:t>”</w:t>
      </w:r>
      <w:r w:rsidRPr="002E3036">
        <w:rPr>
          <w:lang w:eastAsia="zh-CN"/>
        </w:rPr>
        <w:t>进行</w:t>
      </w:r>
      <w:r>
        <w:rPr>
          <w:lang w:eastAsia="zh-CN"/>
        </w:rPr>
        <w:t>国内</w:t>
      </w:r>
      <w:r w:rsidRPr="002E3036">
        <w:rPr>
          <w:lang w:eastAsia="zh-CN"/>
        </w:rPr>
        <w:t>公开比选</w:t>
      </w:r>
      <w:r>
        <w:rPr>
          <w:rFonts w:hint="eastAsia"/>
          <w:lang w:eastAsia="zh-CN"/>
        </w:rPr>
        <w:t>，</w:t>
      </w:r>
      <w:r w:rsidRPr="00804C93">
        <w:rPr>
          <w:rFonts w:hint="eastAsia"/>
          <w:lang w:eastAsia="zh-CN"/>
        </w:rPr>
        <w:t>欢迎国内符合条件的供应商积极参选。</w:t>
      </w:r>
    </w:p>
    <w:p w:rsidR="001A457F" w:rsidRPr="00804C93" w:rsidRDefault="001A457F" w:rsidP="001A457F">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rsidR="001A457F" w:rsidRPr="00804C93" w:rsidRDefault="001A457F" w:rsidP="001A457F">
      <w:pPr>
        <w:tabs>
          <w:tab w:val="left" w:pos="709"/>
        </w:tabs>
        <w:spacing w:line="360" w:lineRule="auto"/>
        <w:ind w:firstLineChars="200" w:firstLine="480"/>
        <w:rPr>
          <w:sz w:val="24"/>
          <w:szCs w:val="24"/>
          <w:lang w:eastAsia="zh-CN"/>
        </w:rPr>
      </w:pPr>
      <w:r>
        <w:rPr>
          <w:sz w:val="24"/>
          <w:szCs w:val="24"/>
          <w:lang w:eastAsia="zh-CN"/>
        </w:rPr>
        <w:t>1.</w:t>
      </w:r>
      <w:r w:rsidRPr="00804C93">
        <w:rPr>
          <w:rFonts w:hint="eastAsia"/>
          <w:sz w:val="24"/>
          <w:szCs w:val="24"/>
          <w:lang w:eastAsia="zh-CN"/>
        </w:rPr>
        <w:t>项目名称：</w:t>
      </w:r>
      <w:r w:rsidRPr="00FF4416">
        <w:rPr>
          <w:rFonts w:hint="eastAsia"/>
          <w:sz w:val="24"/>
          <w:szCs w:val="24"/>
          <w:lang w:eastAsia="zh-CN"/>
        </w:rPr>
        <w:t>福建福海创石油化工有限公司</w:t>
      </w:r>
      <w:r>
        <w:rPr>
          <w:rFonts w:hint="eastAsia"/>
          <w:sz w:val="24"/>
          <w:szCs w:val="24"/>
          <w:lang w:eastAsia="zh-CN"/>
        </w:rPr>
        <w:t>腾龙芳烃</w:t>
      </w:r>
      <w:r w:rsidRPr="00FF4416">
        <w:rPr>
          <w:rFonts w:hint="eastAsia"/>
          <w:sz w:val="24"/>
          <w:szCs w:val="24"/>
          <w:lang w:eastAsia="zh-CN"/>
        </w:rPr>
        <w:t>热电厂汽轮机改造可行性研究报告及项目申请报告修编</w:t>
      </w:r>
    </w:p>
    <w:p w:rsidR="001A457F" w:rsidRPr="00FF4416" w:rsidRDefault="001A457F" w:rsidP="001A457F">
      <w:pPr>
        <w:tabs>
          <w:tab w:val="left" w:pos="709"/>
        </w:tabs>
        <w:spacing w:line="360" w:lineRule="auto"/>
        <w:ind w:firstLineChars="200" w:firstLine="480"/>
        <w:rPr>
          <w:sz w:val="24"/>
          <w:szCs w:val="24"/>
          <w:lang w:eastAsia="zh-CN"/>
        </w:rPr>
      </w:pPr>
      <w:r>
        <w:rPr>
          <w:sz w:val="24"/>
          <w:szCs w:val="24"/>
          <w:lang w:eastAsia="zh-CN"/>
        </w:rPr>
        <w:t>2.</w:t>
      </w:r>
      <w:r w:rsidRPr="00804C93">
        <w:rPr>
          <w:rFonts w:hint="eastAsia"/>
          <w:sz w:val="24"/>
          <w:szCs w:val="24"/>
          <w:lang w:eastAsia="zh-CN"/>
        </w:rPr>
        <w:t>比选项目简要说明：</w:t>
      </w:r>
      <w:r>
        <w:rPr>
          <w:rFonts w:hint="eastAsia"/>
          <w:sz w:val="24"/>
          <w:szCs w:val="24"/>
          <w:lang w:eastAsia="zh-CN"/>
        </w:rPr>
        <w:t>参选人</w:t>
      </w:r>
      <w:r w:rsidRPr="00FF4416">
        <w:rPr>
          <w:rFonts w:hint="eastAsia"/>
          <w:sz w:val="24"/>
          <w:szCs w:val="24"/>
          <w:lang w:eastAsia="zh-CN"/>
        </w:rPr>
        <w:t>完成热电厂三台抽凝机组改造为抽背机组项目可行性研究报告及</w:t>
      </w:r>
      <w:r w:rsidRPr="00D63358">
        <w:rPr>
          <w:rFonts w:hint="eastAsia"/>
          <w:sz w:val="24"/>
          <w:szCs w:val="24"/>
          <w:lang w:eastAsia="zh-CN"/>
        </w:rPr>
        <w:t>项目申请报告修编</w:t>
      </w:r>
      <w:r w:rsidRPr="00FF4416">
        <w:rPr>
          <w:rFonts w:hint="eastAsia"/>
          <w:sz w:val="24"/>
          <w:szCs w:val="24"/>
          <w:lang w:eastAsia="zh-CN"/>
        </w:rPr>
        <w:t>工作（</w:t>
      </w:r>
      <w:r>
        <w:rPr>
          <w:rFonts w:hint="eastAsia"/>
          <w:sz w:val="24"/>
          <w:szCs w:val="24"/>
          <w:lang w:eastAsia="zh-CN"/>
        </w:rPr>
        <w:t>参选人</w:t>
      </w:r>
      <w:r w:rsidRPr="00FF4416">
        <w:rPr>
          <w:rFonts w:hint="eastAsia"/>
          <w:sz w:val="24"/>
          <w:szCs w:val="24"/>
          <w:lang w:eastAsia="zh-CN"/>
        </w:rPr>
        <w:t>负责项目可研报告及项目报批过程中的专家评审会及相关费用）。</w:t>
      </w:r>
    </w:p>
    <w:p w:rsidR="001A457F" w:rsidRDefault="001A457F" w:rsidP="001A457F">
      <w:pPr>
        <w:tabs>
          <w:tab w:val="left" w:pos="709"/>
        </w:tabs>
        <w:spacing w:line="360" w:lineRule="auto"/>
        <w:ind w:firstLineChars="200" w:firstLine="480"/>
        <w:rPr>
          <w:sz w:val="24"/>
          <w:szCs w:val="24"/>
          <w:lang w:eastAsia="zh-CN"/>
        </w:rPr>
      </w:pPr>
      <w:r>
        <w:rPr>
          <w:sz w:val="24"/>
          <w:szCs w:val="24"/>
          <w:lang w:eastAsia="zh-CN"/>
        </w:rPr>
        <w:t>3.</w:t>
      </w:r>
      <w:r w:rsidRPr="00804C93">
        <w:rPr>
          <w:rFonts w:hint="eastAsia"/>
          <w:sz w:val="24"/>
          <w:szCs w:val="24"/>
          <w:lang w:eastAsia="zh-CN"/>
        </w:rPr>
        <w:t>比选控制价：</w:t>
      </w:r>
      <w:r>
        <w:rPr>
          <w:rFonts w:hint="eastAsia"/>
          <w:sz w:val="24"/>
          <w:szCs w:val="24"/>
          <w:lang w:eastAsia="zh-CN"/>
        </w:rPr>
        <w:t>6</w:t>
      </w:r>
      <w:r>
        <w:rPr>
          <w:sz w:val="24"/>
          <w:szCs w:val="24"/>
          <w:lang w:eastAsia="zh-CN"/>
        </w:rPr>
        <w:t>0万元</w:t>
      </w:r>
      <w:r>
        <w:rPr>
          <w:rFonts w:hint="eastAsia"/>
          <w:sz w:val="24"/>
          <w:szCs w:val="24"/>
          <w:lang w:eastAsia="zh-CN"/>
        </w:rPr>
        <w:t>（含税包干总价）</w:t>
      </w:r>
    </w:p>
    <w:p w:rsidR="001A457F" w:rsidRPr="00FF4416" w:rsidRDefault="001A457F" w:rsidP="001A457F">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Pr="00FF4416">
        <w:rPr>
          <w:rFonts w:hint="eastAsia"/>
          <w:sz w:val="24"/>
          <w:szCs w:val="24"/>
          <w:lang w:eastAsia="zh-CN"/>
        </w:rPr>
        <w:t>合同签订后45天内完成可行性研究报告并通过专家评审，专家评审</w:t>
      </w:r>
      <w:r w:rsidRPr="00D63358">
        <w:rPr>
          <w:rFonts w:hint="eastAsia"/>
          <w:sz w:val="24"/>
          <w:szCs w:val="24"/>
          <w:lang w:eastAsia="zh-CN"/>
        </w:rPr>
        <w:t>后15天内提供可行性研究报告正式文件</w:t>
      </w:r>
      <w:r>
        <w:rPr>
          <w:rFonts w:hint="eastAsia"/>
          <w:sz w:val="24"/>
          <w:szCs w:val="24"/>
          <w:lang w:eastAsia="zh-CN"/>
        </w:rPr>
        <w:t>，</w:t>
      </w:r>
      <w:r w:rsidRPr="00D63358">
        <w:rPr>
          <w:rFonts w:hint="eastAsia"/>
          <w:sz w:val="24"/>
          <w:szCs w:val="24"/>
          <w:lang w:eastAsia="zh-CN"/>
        </w:rPr>
        <w:t>可行性研究报告正式文件出具后15天内完成项目申请报告。</w:t>
      </w:r>
    </w:p>
    <w:p w:rsidR="001A457F" w:rsidRPr="00407E93" w:rsidRDefault="001A457F" w:rsidP="001A457F">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Pr>
          <w:b/>
          <w:snapToGrid w:val="0"/>
          <w:color w:val="000000" w:themeColor="text1"/>
          <w:spacing w:val="8"/>
          <w:sz w:val="24"/>
          <w:szCs w:val="24"/>
          <w:lang w:eastAsia="zh-CN"/>
        </w:rPr>
        <w:t>参选人资格要求</w:t>
      </w:r>
    </w:p>
    <w:p w:rsidR="001A457F" w:rsidRDefault="001A457F" w:rsidP="001A457F">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1A457F" w:rsidRDefault="001A457F" w:rsidP="001A457F">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D63358">
        <w:rPr>
          <w:rFonts w:hint="eastAsia"/>
          <w:sz w:val="24"/>
          <w:szCs w:val="24"/>
          <w:lang w:eastAsia="zh-CN"/>
        </w:rPr>
        <w:t>具备</w:t>
      </w:r>
      <w:r w:rsidRPr="00D63358">
        <w:rPr>
          <w:rFonts w:hint="eastAsia"/>
          <w:sz w:val="24"/>
          <w:lang w:eastAsia="zh-CN"/>
        </w:rPr>
        <w:t>主管部门颁发的工程咨询甲级资信证书</w:t>
      </w:r>
      <w:r w:rsidRPr="00D63358">
        <w:rPr>
          <w:rFonts w:hint="eastAsia"/>
          <w:sz w:val="24"/>
          <w:szCs w:val="24"/>
          <w:lang w:eastAsia="zh-CN"/>
        </w:rPr>
        <w:t>、电力行业甲级资质、</w:t>
      </w:r>
      <w:r w:rsidRPr="00D63358">
        <w:rPr>
          <w:sz w:val="24"/>
          <w:szCs w:val="24"/>
          <w:lang w:eastAsia="zh-CN"/>
        </w:rPr>
        <w:t>工程勘察资质证书综合资质甲级</w:t>
      </w:r>
      <w:r>
        <w:rPr>
          <w:rFonts w:hint="eastAsia"/>
          <w:sz w:val="24"/>
          <w:szCs w:val="24"/>
          <w:lang w:eastAsia="zh-CN"/>
        </w:rPr>
        <w:t>。</w:t>
      </w:r>
    </w:p>
    <w:p w:rsidR="001A457F" w:rsidRPr="00E653E9" w:rsidRDefault="001A457F" w:rsidP="001A457F">
      <w:pPr>
        <w:tabs>
          <w:tab w:val="left" w:pos="709"/>
        </w:tabs>
        <w:spacing w:line="360" w:lineRule="auto"/>
        <w:ind w:firstLineChars="200" w:firstLine="480"/>
        <w:rPr>
          <w:sz w:val="24"/>
          <w:szCs w:val="24"/>
          <w:lang w:eastAsia="zh-CN"/>
        </w:rPr>
      </w:pPr>
      <w:r w:rsidRPr="00E653E9">
        <w:rPr>
          <w:sz w:val="24"/>
          <w:szCs w:val="24"/>
          <w:lang w:eastAsia="zh-CN"/>
        </w:rPr>
        <w:t>3.参选人</w:t>
      </w:r>
      <w:r w:rsidRPr="00E653E9">
        <w:rPr>
          <w:rFonts w:hint="eastAsia"/>
          <w:sz w:val="24"/>
          <w:szCs w:val="24"/>
          <w:lang w:eastAsia="zh-CN"/>
        </w:rPr>
        <w:t>近五年至少有一个新建热电厂设计业绩。</w:t>
      </w:r>
    </w:p>
    <w:p w:rsidR="001A457F" w:rsidRPr="00E653E9" w:rsidRDefault="001A457F" w:rsidP="001A457F">
      <w:pPr>
        <w:tabs>
          <w:tab w:val="left" w:pos="709"/>
        </w:tabs>
        <w:spacing w:line="360" w:lineRule="auto"/>
        <w:ind w:firstLineChars="200" w:firstLine="480"/>
        <w:rPr>
          <w:sz w:val="24"/>
          <w:szCs w:val="24"/>
          <w:lang w:eastAsia="zh-CN"/>
        </w:rPr>
      </w:pPr>
      <w:r w:rsidRPr="00E653E9">
        <w:rPr>
          <w:rFonts w:hint="eastAsia"/>
          <w:sz w:val="24"/>
          <w:szCs w:val="24"/>
          <w:lang w:eastAsia="zh-CN"/>
        </w:rPr>
        <w:t>4</w:t>
      </w:r>
      <w:r w:rsidRPr="00E653E9">
        <w:rPr>
          <w:sz w:val="24"/>
          <w:szCs w:val="24"/>
          <w:lang w:eastAsia="zh-CN"/>
        </w:rPr>
        <w:t>.参选人具有</w:t>
      </w:r>
      <w:r w:rsidRPr="00D63358">
        <w:rPr>
          <w:rFonts w:hint="eastAsia"/>
          <w:sz w:val="24"/>
          <w:szCs w:val="24"/>
          <w:lang w:eastAsia="zh-CN"/>
        </w:rPr>
        <w:t>火力发电厂背压式汽轮发电机组相关</w:t>
      </w:r>
      <w:r>
        <w:rPr>
          <w:rFonts w:hint="eastAsia"/>
          <w:sz w:val="24"/>
          <w:szCs w:val="24"/>
          <w:lang w:eastAsia="zh-CN"/>
        </w:rPr>
        <w:t>类型设计</w:t>
      </w:r>
      <w:r w:rsidRPr="00D63358">
        <w:rPr>
          <w:rFonts w:hint="eastAsia"/>
          <w:sz w:val="24"/>
          <w:szCs w:val="24"/>
          <w:lang w:eastAsia="zh-CN"/>
        </w:rPr>
        <w:t>业绩</w:t>
      </w:r>
      <w:r w:rsidRPr="00D63358">
        <w:rPr>
          <w:sz w:val="24"/>
          <w:szCs w:val="24"/>
          <w:lang w:eastAsia="zh-CN"/>
        </w:rPr>
        <w:t>并成功运行</w:t>
      </w:r>
      <w:r w:rsidRPr="00D63358">
        <w:rPr>
          <w:rFonts w:hint="eastAsia"/>
          <w:sz w:val="24"/>
          <w:szCs w:val="24"/>
          <w:lang w:eastAsia="zh-CN"/>
        </w:rPr>
        <w:t>三</w:t>
      </w:r>
      <w:r w:rsidRPr="00D63358">
        <w:rPr>
          <w:sz w:val="24"/>
          <w:szCs w:val="24"/>
          <w:lang w:eastAsia="zh-CN"/>
        </w:rPr>
        <w:t>年</w:t>
      </w:r>
      <w:r w:rsidRPr="00D63358">
        <w:rPr>
          <w:rFonts w:hint="eastAsia"/>
          <w:sz w:val="24"/>
          <w:szCs w:val="24"/>
          <w:lang w:eastAsia="zh-CN"/>
        </w:rPr>
        <w:t>以上</w:t>
      </w:r>
      <w:r>
        <w:rPr>
          <w:rFonts w:hint="eastAsia"/>
          <w:sz w:val="24"/>
          <w:szCs w:val="24"/>
          <w:lang w:eastAsia="zh-CN"/>
        </w:rPr>
        <w:t>。</w:t>
      </w:r>
    </w:p>
    <w:p w:rsidR="001A457F" w:rsidRPr="00E653E9" w:rsidRDefault="001A457F" w:rsidP="001A457F">
      <w:pPr>
        <w:tabs>
          <w:tab w:val="left" w:pos="709"/>
        </w:tabs>
        <w:spacing w:line="360" w:lineRule="auto"/>
        <w:ind w:firstLineChars="200" w:firstLine="480"/>
        <w:rPr>
          <w:sz w:val="24"/>
          <w:szCs w:val="24"/>
          <w:lang w:eastAsia="zh-CN"/>
        </w:rPr>
      </w:pPr>
      <w:r>
        <w:rPr>
          <w:sz w:val="24"/>
          <w:szCs w:val="24"/>
          <w:lang w:eastAsia="zh-CN"/>
        </w:rPr>
        <w:t>5</w:t>
      </w:r>
      <w:r w:rsidRPr="00E653E9">
        <w:rPr>
          <w:sz w:val="24"/>
          <w:szCs w:val="24"/>
          <w:lang w:eastAsia="zh-CN"/>
        </w:rPr>
        <w:t>.</w:t>
      </w:r>
      <w:r w:rsidRPr="00E653E9">
        <w:rPr>
          <w:rFonts w:hint="eastAsia"/>
          <w:sz w:val="24"/>
          <w:szCs w:val="24"/>
          <w:lang w:eastAsia="zh-CN"/>
        </w:rPr>
        <w:t>参选人近三年内无设计质量事故，无被相关行政部门处罚记录。</w:t>
      </w:r>
    </w:p>
    <w:p w:rsidR="001A457F" w:rsidRPr="005C1532" w:rsidRDefault="001A457F" w:rsidP="001A457F">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6</w:t>
      </w:r>
      <w:r w:rsidRPr="005C1532">
        <w:rPr>
          <w:rFonts w:hint="eastAsia"/>
          <w:color w:val="000000" w:themeColor="text1"/>
          <w:sz w:val="24"/>
          <w:szCs w:val="24"/>
          <w:lang w:eastAsia="zh-CN"/>
        </w:rPr>
        <w:t>.</w:t>
      </w:r>
      <w:r w:rsidRPr="005C1532">
        <w:rPr>
          <w:color w:val="000000" w:themeColor="text1"/>
          <w:sz w:val="24"/>
          <w:szCs w:val="24"/>
          <w:lang w:eastAsia="zh-CN"/>
        </w:rPr>
        <w:t>参选人没有失信黑名单记录（以最高院失信被执行人系统发布信息为准）</w:t>
      </w:r>
      <w:r w:rsidRPr="005C1532">
        <w:rPr>
          <w:rFonts w:hint="eastAsia"/>
          <w:color w:val="000000" w:themeColor="text1"/>
          <w:sz w:val="24"/>
          <w:szCs w:val="24"/>
          <w:lang w:eastAsia="zh-CN"/>
        </w:rPr>
        <w:t>。</w:t>
      </w:r>
    </w:p>
    <w:p w:rsidR="001A457F" w:rsidRPr="005C1532" w:rsidRDefault="001A457F" w:rsidP="001A457F">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7</w:t>
      </w:r>
      <w:r w:rsidRPr="005C1532">
        <w:rPr>
          <w:color w:val="000000" w:themeColor="text1"/>
          <w:sz w:val="24"/>
          <w:szCs w:val="24"/>
          <w:lang w:eastAsia="zh-CN"/>
        </w:rPr>
        <w:t>.与</w:t>
      </w:r>
      <w:r w:rsidRPr="005C1532">
        <w:rPr>
          <w:rFonts w:hint="eastAsia"/>
          <w:color w:val="000000" w:themeColor="text1"/>
          <w:sz w:val="24"/>
          <w:szCs w:val="24"/>
          <w:lang w:eastAsia="zh-CN"/>
        </w:rPr>
        <w:t>比选人</w:t>
      </w:r>
      <w:r w:rsidRPr="005C1532">
        <w:rPr>
          <w:color w:val="000000" w:themeColor="text1"/>
          <w:sz w:val="24"/>
          <w:szCs w:val="24"/>
          <w:lang w:eastAsia="zh-CN"/>
        </w:rPr>
        <w:t>无诉讼纠纷。</w:t>
      </w:r>
    </w:p>
    <w:p w:rsidR="001A457F" w:rsidRPr="005C1532" w:rsidRDefault="001A457F" w:rsidP="001A457F">
      <w:pPr>
        <w:tabs>
          <w:tab w:val="left" w:pos="709"/>
        </w:tabs>
        <w:spacing w:line="360" w:lineRule="auto"/>
        <w:ind w:firstLine="480"/>
        <w:rPr>
          <w:b/>
          <w:snapToGrid w:val="0"/>
          <w:color w:val="000000" w:themeColor="text1"/>
          <w:spacing w:val="8"/>
          <w:sz w:val="24"/>
          <w:szCs w:val="24"/>
          <w:lang w:eastAsia="zh-CN"/>
        </w:rPr>
      </w:pPr>
      <w:r w:rsidRPr="005C1532">
        <w:rPr>
          <w:rFonts w:hint="eastAsia"/>
          <w:b/>
          <w:snapToGrid w:val="0"/>
          <w:color w:val="000000" w:themeColor="text1"/>
          <w:spacing w:val="8"/>
          <w:sz w:val="24"/>
          <w:szCs w:val="24"/>
          <w:lang w:eastAsia="zh-CN"/>
        </w:rPr>
        <w:t>三、获取比选文件</w:t>
      </w:r>
    </w:p>
    <w:p w:rsidR="001A457F" w:rsidRPr="005C1532" w:rsidRDefault="001A457F" w:rsidP="001A457F">
      <w:pPr>
        <w:tabs>
          <w:tab w:val="left" w:pos="709"/>
        </w:tabs>
        <w:spacing w:line="360" w:lineRule="auto"/>
        <w:ind w:firstLineChars="200" w:firstLine="480"/>
        <w:rPr>
          <w:color w:val="000000" w:themeColor="text1"/>
          <w:sz w:val="24"/>
          <w:szCs w:val="24"/>
          <w:lang w:eastAsia="zh-CN"/>
        </w:rPr>
      </w:pPr>
      <w:r w:rsidRPr="005C1532">
        <w:rPr>
          <w:rFonts w:hint="eastAsia"/>
          <w:color w:val="000000" w:themeColor="text1"/>
          <w:sz w:val="24"/>
          <w:szCs w:val="24"/>
          <w:lang w:eastAsia="zh-CN"/>
        </w:rPr>
        <w:lastRenderedPageBreak/>
        <w:t>1</w:t>
      </w:r>
      <w:r w:rsidRPr="005C1532">
        <w:rPr>
          <w:color w:val="000000" w:themeColor="text1"/>
          <w:sz w:val="24"/>
          <w:szCs w:val="24"/>
          <w:lang w:eastAsia="zh-CN"/>
        </w:rPr>
        <w:t>.</w:t>
      </w:r>
      <w:r w:rsidRPr="005C1532">
        <w:rPr>
          <w:rFonts w:hint="eastAsia"/>
          <w:color w:val="000000" w:themeColor="text1"/>
          <w:sz w:val="24"/>
          <w:szCs w:val="24"/>
          <w:lang w:eastAsia="zh-CN"/>
        </w:rPr>
        <w:t>报名时间：202</w:t>
      </w:r>
      <w:r w:rsidRPr="005C1532">
        <w:rPr>
          <w:color w:val="000000" w:themeColor="text1"/>
          <w:sz w:val="24"/>
          <w:szCs w:val="24"/>
          <w:lang w:eastAsia="zh-CN"/>
        </w:rPr>
        <w:t>1</w:t>
      </w:r>
      <w:r w:rsidRPr="005C1532">
        <w:rPr>
          <w:rFonts w:hint="eastAsia"/>
          <w:color w:val="000000" w:themeColor="text1"/>
          <w:sz w:val="24"/>
          <w:szCs w:val="24"/>
          <w:lang w:eastAsia="zh-CN"/>
        </w:rPr>
        <w:t>年</w:t>
      </w:r>
      <w:r w:rsidRPr="005C1532">
        <w:rPr>
          <w:color w:val="000000" w:themeColor="text1"/>
          <w:sz w:val="24"/>
          <w:szCs w:val="24"/>
          <w:lang w:eastAsia="zh-CN"/>
        </w:rPr>
        <w:t>8</w:t>
      </w:r>
      <w:r w:rsidRPr="005C1532">
        <w:rPr>
          <w:rFonts w:hint="eastAsia"/>
          <w:color w:val="000000" w:themeColor="text1"/>
          <w:sz w:val="24"/>
          <w:szCs w:val="24"/>
          <w:lang w:eastAsia="zh-CN"/>
        </w:rPr>
        <w:t>月</w:t>
      </w:r>
      <w:r>
        <w:rPr>
          <w:color w:val="000000" w:themeColor="text1"/>
          <w:sz w:val="24"/>
          <w:szCs w:val="24"/>
          <w:lang w:eastAsia="zh-CN"/>
        </w:rPr>
        <w:t>27</w:t>
      </w:r>
      <w:r w:rsidRPr="005C1532">
        <w:rPr>
          <w:rFonts w:hint="eastAsia"/>
          <w:color w:val="000000" w:themeColor="text1"/>
          <w:sz w:val="24"/>
          <w:szCs w:val="24"/>
          <w:lang w:eastAsia="zh-CN"/>
        </w:rPr>
        <w:t>日至202</w:t>
      </w:r>
      <w:r w:rsidRPr="005C1532">
        <w:rPr>
          <w:color w:val="000000" w:themeColor="text1"/>
          <w:sz w:val="24"/>
          <w:szCs w:val="24"/>
          <w:lang w:eastAsia="zh-CN"/>
        </w:rPr>
        <w:t>1</w:t>
      </w:r>
      <w:r w:rsidRPr="005C1532">
        <w:rPr>
          <w:rFonts w:hint="eastAsia"/>
          <w:color w:val="000000" w:themeColor="text1"/>
          <w:sz w:val="24"/>
          <w:szCs w:val="24"/>
          <w:lang w:eastAsia="zh-CN"/>
        </w:rPr>
        <w:t>年</w:t>
      </w:r>
      <w:r w:rsidRPr="005C1532">
        <w:rPr>
          <w:color w:val="000000" w:themeColor="text1"/>
          <w:sz w:val="24"/>
          <w:szCs w:val="24"/>
          <w:lang w:eastAsia="zh-CN"/>
        </w:rPr>
        <w:t>9</w:t>
      </w:r>
      <w:r w:rsidRPr="005C1532">
        <w:rPr>
          <w:rFonts w:hint="eastAsia"/>
          <w:color w:val="000000" w:themeColor="text1"/>
          <w:sz w:val="24"/>
          <w:szCs w:val="24"/>
          <w:lang w:eastAsia="zh-CN"/>
        </w:rPr>
        <w:t>月</w:t>
      </w:r>
      <w:r>
        <w:rPr>
          <w:color w:val="000000" w:themeColor="text1"/>
          <w:sz w:val="24"/>
          <w:szCs w:val="24"/>
          <w:lang w:eastAsia="zh-CN"/>
        </w:rPr>
        <w:t>5</w:t>
      </w:r>
      <w:r w:rsidRPr="005C1532">
        <w:rPr>
          <w:rFonts w:hint="eastAsia"/>
          <w:color w:val="000000" w:themeColor="text1"/>
          <w:sz w:val="24"/>
          <w:szCs w:val="24"/>
          <w:lang w:eastAsia="zh-CN"/>
        </w:rPr>
        <w:t>日（共</w:t>
      </w:r>
      <w:r w:rsidRPr="005C1532">
        <w:rPr>
          <w:color w:val="000000" w:themeColor="text1"/>
          <w:sz w:val="24"/>
          <w:szCs w:val="24"/>
          <w:lang w:eastAsia="zh-CN"/>
        </w:rPr>
        <w:t>10</w:t>
      </w:r>
      <w:r w:rsidRPr="005C1532">
        <w:rPr>
          <w:rFonts w:hint="eastAsia"/>
          <w:color w:val="000000" w:themeColor="text1"/>
          <w:sz w:val="24"/>
          <w:szCs w:val="24"/>
          <w:lang w:eastAsia="zh-CN"/>
        </w:rPr>
        <w:t>天）</w:t>
      </w:r>
    </w:p>
    <w:p w:rsidR="001A457F" w:rsidRPr="005C1532" w:rsidRDefault="001A457F" w:rsidP="001A457F">
      <w:pPr>
        <w:tabs>
          <w:tab w:val="left" w:pos="709"/>
        </w:tabs>
        <w:spacing w:line="360" w:lineRule="auto"/>
        <w:ind w:firstLineChars="200" w:firstLine="480"/>
        <w:rPr>
          <w:color w:val="000000" w:themeColor="text1"/>
          <w:sz w:val="24"/>
          <w:szCs w:val="24"/>
          <w:lang w:eastAsia="zh-CN"/>
        </w:rPr>
      </w:pPr>
      <w:r w:rsidRPr="005C1532">
        <w:rPr>
          <w:rFonts w:hint="eastAsia"/>
          <w:color w:val="000000" w:themeColor="text1"/>
          <w:sz w:val="24"/>
          <w:szCs w:val="24"/>
          <w:lang w:eastAsia="zh-CN"/>
        </w:rPr>
        <w:t>2</w:t>
      </w:r>
      <w:r w:rsidRPr="005C1532">
        <w:rPr>
          <w:color w:val="000000" w:themeColor="text1"/>
          <w:sz w:val="24"/>
          <w:szCs w:val="24"/>
          <w:lang w:eastAsia="zh-CN"/>
        </w:rPr>
        <w:t>.</w:t>
      </w:r>
      <w:r w:rsidRPr="005C1532">
        <w:rPr>
          <w:rFonts w:hint="eastAsia"/>
          <w:color w:val="000000" w:themeColor="text1"/>
          <w:sz w:val="24"/>
          <w:szCs w:val="24"/>
          <w:lang w:eastAsia="zh-CN"/>
        </w:rPr>
        <w:t>报名方式：参选人在报名时间内将报名文件发送至邮箱hjzhang@fhcpec.com.cn，报名文件包含：</w:t>
      </w:r>
    </w:p>
    <w:p w:rsidR="001A457F" w:rsidRPr="005C1532" w:rsidRDefault="001A457F" w:rsidP="001A457F">
      <w:pPr>
        <w:tabs>
          <w:tab w:val="left" w:pos="709"/>
        </w:tabs>
        <w:spacing w:line="360" w:lineRule="auto"/>
        <w:ind w:firstLineChars="200" w:firstLine="480"/>
        <w:rPr>
          <w:color w:val="000000" w:themeColor="text1"/>
          <w:sz w:val="24"/>
          <w:szCs w:val="24"/>
          <w:lang w:eastAsia="zh-CN"/>
        </w:rPr>
      </w:pPr>
      <w:r w:rsidRPr="005C1532">
        <w:rPr>
          <w:rFonts w:hint="eastAsia"/>
          <w:color w:val="000000" w:themeColor="text1"/>
          <w:sz w:val="24"/>
          <w:szCs w:val="24"/>
          <w:lang w:eastAsia="zh-CN"/>
        </w:rPr>
        <w:t>（1）法定代表人授权委托书（扫描件，格式详见“附件：法定代表人授权委托书”）；</w:t>
      </w:r>
    </w:p>
    <w:p w:rsidR="001A457F" w:rsidRPr="005C1532" w:rsidRDefault="001A457F" w:rsidP="001A457F">
      <w:pPr>
        <w:tabs>
          <w:tab w:val="left" w:pos="709"/>
        </w:tabs>
        <w:spacing w:line="360" w:lineRule="auto"/>
        <w:ind w:firstLineChars="200" w:firstLine="480"/>
        <w:rPr>
          <w:color w:val="000000" w:themeColor="text1"/>
          <w:sz w:val="24"/>
          <w:szCs w:val="24"/>
          <w:lang w:eastAsia="zh-CN"/>
        </w:rPr>
      </w:pPr>
      <w:r w:rsidRPr="005C1532">
        <w:rPr>
          <w:rFonts w:hint="eastAsia"/>
          <w:color w:val="000000" w:themeColor="text1"/>
          <w:sz w:val="24"/>
          <w:szCs w:val="24"/>
          <w:lang w:eastAsia="zh-CN"/>
        </w:rPr>
        <w:t>（2）营业执照（加盖单位公章的扫描件）；</w:t>
      </w:r>
    </w:p>
    <w:p w:rsidR="001A457F" w:rsidRPr="005C1532" w:rsidRDefault="001A457F" w:rsidP="001A457F">
      <w:pPr>
        <w:tabs>
          <w:tab w:val="left" w:pos="709"/>
        </w:tabs>
        <w:spacing w:line="360" w:lineRule="auto"/>
        <w:ind w:firstLineChars="200" w:firstLine="480"/>
        <w:rPr>
          <w:color w:val="000000" w:themeColor="text1"/>
          <w:sz w:val="24"/>
          <w:szCs w:val="24"/>
          <w:lang w:eastAsia="zh-CN"/>
        </w:rPr>
      </w:pPr>
      <w:r w:rsidRPr="005C1532">
        <w:rPr>
          <w:rFonts w:hint="eastAsia"/>
          <w:color w:val="000000" w:themeColor="text1"/>
          <w:sz w:val="24"/>
          <w:szCs w:val="24"/>
          <w:lang w:eastAsia="zh-CN"/>
        </w:rPr>
        <w:t>（3）资质证书（加盖单位公章的扫描件）。</w:t>
      </w:r>
    </w:p>
    <w:p w:rsidR="001A457F" w:rsidRPr="005C1532" w:rsidRDefault="001A457F" w:rsidP="001A457F">
      <w:pPr>
        <w:tabs>
          <w:tab w:val="left" w:pos="709"/>
        </w:tabs>
        <w:spacing w:line="360" w:lineRule="auto"/>
        <w:ind w:firstLineChars="200" w:firstLine="480"/>
        <w:rPr>
          <w:color w:val="000000" w:themeColor="text1"/>
          <w:sz w:val="24"/>
          <w:szCs w:val="24"/>
          <w:lang w:eastAsia="zh-CN"/>
        </w:rPr>
      </w:pPr>
      <w:r w:rsidRPr="005C1532">
        <w:rPr>
          <w:rFonts w:hint="eastAsia"/>
          <w:color w:val="000000" w:themeColor="text1"/>
          <w:sz w:val="24"/>
          <w:szCs w:val="24"/>
          <w:lang w:eastAsia="zh-CN"/>
        </w:rPr>
        <w:t>3</w:t>
      </w:r>
      <w:r w:rsidRPr="005C1532">
        <w:rPr>
          <w:color w:val="000000" w:themeColor="text1"/>
          <w:sz w:val="24"/>
          <w:szCs w:val="24"/>
          <w:lang w:eastAsia="zh-CN"/>
        </w:rPr>
        <w:t>.</w:t>
      </w:r>
      <w:r w:rsidRPr="005C1532">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rsidR="001A457F" w:rsidRDefault="001A457F" w:rsidP="001A457F">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1A457F" w:rsidRPr="00662C51" w:rsidRDefault="001A457F" w:rsidP="001A457F">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rsidR="001A457F" w:rsidRPr="00662C51" w:rsidRDefault="001A457F" w:rsidP="001A457F">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w:t>
      </w:r>
      <w:r w:rsidRPr="00286078">
        <w:rPr>
          <w:rFonts w:hint="eastAsia"/>
          <w:color w:val="000000" w:themeColor="text1"/>
          <w:sz w:val="24"/>
          <w:szCs w:val="24"/>
          <w:lang w:eastAsia="zh-CN"/>
        </w:rPr>
        <w:t>为准）：202</w:t>
      </w:r>
      <w:r w:rsidRPr="00286078">
        <w:rPr>
          <w:color w:val="000000" w:themeColor="text1"/>
          <w:sz w:val="24"/>
          <w:szCs w:val="24"/>
          <w:lang w:eastAsia="zh-CN"/>
        </w:rPr>
        <w:t>1</w:t>
      </w:r>
      <w:r w:rsidRPr="00286078">
        <w:rPr>
          <w:rFonts w:hint="eastAsia"/>
          <w:color w:val="000000" w:themeColor="text1"/>
          <w:sz w:val="24"/>
          <w:szCs w:val="24"/>
          <w:lang w:eastAsia="zh-CN"/>
        </w:rPr>
        <w:t>年</w:t>
      </w:r>
      <w:r w:rsidRPr="00286078">
        <w:rPr>
          <w:color w:val="000000" w:themeColor="text1"/>
          <w:sz w:val="24"/>
          <w:szCs w:val="24"/>
          <w:lang w:eastAsia="zh-CN"/>
        </w:rPr>
        <w:t>9</w:t>
      </w:r>
      <w:r w:rsidRPr="00286078">
        <w:rPr>
          <w:rFonts w:hint="eastAsia"/>
          <w:color w:val="000000" w:themeColor="text1"/>
          <w:sz w:val="24"/>
          <w:szCs w:val="24"/>
          <w:lang w:eastAsia="zh-CN"/>
        </w:rPr>
        <w:t>月</w:t>
      </w:r>
      <w:r>
        <w:rPr>
          <w:color w:val="000000" w:themeColor="text1"/>
          <w:sz w:val="24"/>
          <w:szCs w:val="24"/>
          <w:lang w:eastAsia="zh-CN"/>
        </w:rPr>
        <w:t>8</w:t>
      </w:r>
      <w:r w:rsidRPr="00286078">
        <w:rPr>
          <w:rFonts w:hint="eastAsia"/>
          <w:color w:val="000000" w:themeColor="text1"/>
          <w:sz w:val="24"/>
          <w:szCs w:val="24"/>
          <w:lang w:eastAsia="zh-CN"/>
        </w:rPr>
        <w:t>日14时0分。</w:t>
      </w:r>
    </w:p>
    <w:p w:rsidR="001A457F" w:rsidRDefault="001A457F" w:rsidP="001A457F">
      <w:pPr>
        <w:spacing w:line="360" w:lineRule="auto"/>
        <w:ind w:firstLineChars="200" w:firstLine="514"/>
        <w:rPr>
          <w:sz w:val="24"/>
          <w:szCs w:val="24"/>
          <w:lang w:eastAsia="zh-CN"/>
        </w:rPr>
      </w:pPr>
      <w:r>
        <w:rPr>
          <w:rFonts w:hint="eastAsia"/>
          <w:b/>
          <w:bCs/>
          <w:snapToGrid w:val="0"/>
          <w:color w:val="000000" w:themeColor="text1"/>
          <w:spacing w:val="8"/>
          <w:sz w:val="24"/>
          <w:szCs w:val="24"/>
          <w:lang w:eastAsia="zh-CN"/>
        </w:rPr>
        <w:t>五、联系方式</w:t>
      </w:r>
      <w:r w:rsidRPr="002E3036">
        <w:rPr>
          <w:rFonts w:hint="eastAsia"/>
          <w:sz w:val="24"/>
          <w:szCs w:val="24"/>
          <w:lang w:eastAsia="zh-CN"/>
        </w:rPr>
        <w:t xml:space="preserve"> </w:t>
      </w:r>
    </w:p>
    <w:p w:rsidR="001A457F" w:rsidRPr="00662C51" w:rsidRDefault="001A457F" w:rsidP="001A457F">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rsidR="001A457F" w:rsidRPr="00662C51" w:rsidRDefault="001A457F" w:rsidP="001A457F">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 xml:space="preserve">纪检监察室电话：0596-6311774  </w:t>
      </w:r>
    </w:p>
    <w:p w:rsidR="001A457F" w:rsidRPr="00662C51" w:rsidRDefault="001A457F" w:rsidP="001A457F">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rsidR="001A457F" w:rsidRPr="00662C51" w:rsidRDefault="001A457F" w:rsidP="001A457F">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rsidR="001A457F" w:rsidRPr="004A13AF" w:rsidRDefault="001A457F" w:rsidP="001A457F">
      <w:pPr>
        <w:spacing w:line="360" w:lineRule="auto"/>
        <w:rPr>
          <w:sz w:val="24"/>
          <w:szCs w:val="24"/>
          <w:lang w:eastAsia="zh-CN"/>
        </w:rPr>
      </w:pPr>
    </w:p>
    <w:p w:rsidR="001A457F" w:rsidRPr="002E3036" w:rsidRDefault="001A457F" w:rsidP="001A457F">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福建福海创石油化工有限公司</w:t>
      </w:r>
      <w:r w:rsidRPr="002E3036">
        <w:rPr>
          <w:rFonts w:hint="eastAsia"/>
          <w:sz w:val="24"/>
          <w:szCs w:val="24"/>
          <w:lang w:eastAsia="zh-CN"/>
        </w:rPr>
        <w:t xml:space="preserve"> </w:t>
      </w:r>
    </w:p>
    <w:p w:rsidR="001A457F" w:rsidRPr="00286078" w:rsidRDefault="001A457F" w:rsidP="001A457F">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286078">
        <w:rPr>
          <w:color w:val="000000" w:themeColor="text1"/>
          <w:sz w:val="24"/>
          <w:szCs w:val="24"/>
          <w:lang w:eastAsia="zh-CN"/>
        </w:rPr>
        <w:t>2021</w:t>
      </w:r>
      <w:r w:rsidRPr="00286078">
        <w:rPr>
          <w:rFonts w:hint="eastAsia"/>
          <w:color w:val="000000" w:themeColor="text1"/>
          <w:sz w:val="24"/>
          <w:szCs w:val="24"/>
          <w:lang w:eastAsia="zh-CN"/>
        </w:rPr>
        <w:t>年</w:t>
      </w:r>
      <w:r w:rsidRPr="00286078">
        <w:rPr>
          <w:color w:val="000000" w:themeColor="text1"/>
          <w:sz w:val="24"/>
          <w:szCs w:val="24"/>
          <w:lang w:eastAsia="zh-CN"/>
        </w:rPr>
        <w:t>8</w:t>
      </w:r>
      <w:r w:rsidRPr="00286078">
        <w:rPr>
          <w:rFonts w:hint="eastAsia"/>
          <w:color w:val="000000" w:themeColor="text1"/>
          <w:sz w:val="24"/>
          <w:szCs w:val="24"/>
          <w:lang w:eastAsia="zh-CN"/>
        </w:rPr>
        <w:t>月</w:t>
      </w:r>
      <w:r>
        <w:rPr>
          <w:color w:val="000000" w:themeColor="text1"/>
          <w:sz w:val="24"/>
          <w:szCs w:val="24"/>
          <w:lang w:eastAsia="zh-CN"/>
        </w:rPr>
        <w:t>27</w:t>
      </w:r>
      <w:r w:rsidRPr="00286078">
        <w:rPr>
          <w:rFonts w:hint="eastAsia"/>
          <w:color w:val="000000" w:themeColor="text1"/>
          <w:sz w:val="24"/>
          <w:szCs w:val="24"/>
          <w:lang w:eastAsia="zh-CN"/>
        </w:rPr>
        <w:t>日</w:t>
      </w:r>
    </w:p>
    <w:p w:rsidR="001A457F" w:rsidRDefault="001A457F" w:rsidP="001A457F">
      <w:pPr>
        <w:pStyle w:val="10"/>
        <w:tabs>
          <w:tab w:val="left" w:pos="1262"/>
        </w:tabs>
        <w:spacing w:line="360" w:lineRule="auto"/>
        <w:ind w:left="0" w:right="108"/>
        <w:jc w:val="center"/>
        <w:rPr>
          <w:sz w:val="24"/>
          <w:szCs w:val="24"/>
          <w:lang w:eastAsia="zh-CN"/>
        </w:rPr>
      </w:pPr>
    </w:p>
    <w:p w:rsidR="001A457F" w:rsidRDefault="001A457F" w:rsidP="001A457F">
      <w:pPr>
        <w:rPr>
          <w:lang w:eastAsia="zh-CN"/>
        </w:rPr>
      </w:pPr>
    </w:p>
    <w:p w:rsidR="001A457F" w:rsidRDefault="001A457F" w:rsidP="001A457F">
      <w:pPr>
        <w:pStyle w:val="1"/>
      </w:pPr>
    </w:p>
    <w:p w:rsidR="001A457F" w:rsidRDefault="001A457F" w:rsidP="001A457F">
      <w:pPr>
        <w:pStyle w:val="1"/>
      </w:pPr>
    </w:p>
    <w:p w:rsidR="001A457F" w:rsidRDefault="001A457F" w:rsidP="001A457F">
      <w:pPr>
        <w:pStyle w:val="1"/>
      </w:pPr>
    </w:p>
    <w:p w:rsidR="001A457F" w:rsidRDefault="001A457F" w:rsidP="001A457F">
      <w:pPr>
        <w:pStyle w:val="1"/>
        <w:rPr>
          <w:rFonts w:hint="eastAsia"/>
        </w:rPr>
      </w:pPr>
    </w:p>
    <w:p w:rsidR="001A457F" w:rsidRDefault="001A457F" w:rsidP="001A457F">
      <w:pPr>
        <w:jc w:val="center"/>
        <w:outlineLvl w:val="0"/>
        <w:rPr>
          <w:rFonts w:ascii="黑体" w:eastAsia="黑体" w:hAnsi="黑体"/>
          <w:sz w:val="32"/>
          <w:szCs w:val="32"/>
          <w:lang w:eastAsia="zh-CN"/>
        </w:rPr>
      </w:pPr>
    </w:p>
    <w:p w:rsidR="001A457F" w:rsidRDefault="001A457F" w:rsidP="001A457F">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、法定代表人授权书</w:t>
      </w:r>
    </w:p>
    <w:p w:rsidR="001A457F" w:rsidRDefault="001A457F" w:rsidP="001A457F">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Pr="00286078">
        <w:rPr>
          <w:rFonts w:hAnsi="Calibri" w:cs="黑体"/>
          <w:color w:val="000000" w:themeColor="text1"/>
          <w:sz w:val="24"/>
          <w:szCs w:val="24"/>
          <w:u w:val="single"/>
          <w:lang w:eastAsia="zh-CN"/>
        </w:rPr>
        <w:t xml:space="preserve"> </w:t>
      </w:r>
      <w:r w:rsidRPr="00286078">
        <w:rPr>
          <w:rFonts w:hint="eastAsia"/>
          <w:bCs/>
          <w:color w:val="000000" w:themeColor="text1"/>
          <w:u w:val="single"/>
          <w:lang w:eastAsia="zh-CN"/>
        </w:rPr>
        <w:t>福建福海创石油化工有限公司</w:t>
      </w:r>
      <w:r>
        <w:rPr>
          <w:rFonts w:hint="eastAsia"/>
          <w:bCs/>
          <w:color w:val="000000" w:themeColor="text1"/>
          <w:u w:val="single"/>
          <w:lang w:eastAsia="zh-CN"/>
        </w:rPr>
        <w:t>腾龙芳烃</w:t>
      </w:r>
      <w:r w:rsidRPr="00286078">
        <w:rPr>
          <w:rFonts w:hint="eastAsia"/>
          <w:bCs/>
          <w:color w:val="000000" w:themeColor="text1"/>
          <w:u w:val="single"/>
          <w:lang w:eastAsia="zh-CN"/>
        </w:rPr>
        <w:t>热电厂汽轮机改造可行性研究报告及项目申请报告修编（项目编号：</w:t>
      </w:r>
      <w:r w:rsidRPr="00286078">
        <w:rPr>
          <w:bCs/>
          <w:color w:val="000000" w:themeColor="text1"/>
          <w:u w:val="single"/>
          <w:lang w:eastAsia="zh-CN"/>
        </w:rPr>
        <w:t>FHC-PTCG20210817004</w:t>
      </w:r>
      <w:r w:rsidRPr="00286078">
        <w:rPr>
          <w:rFonts w:hint="eastAsia"/>
          <w:bCs/>
          <w:color w:val="000000" w:themeColor="text1"/>
          <w:u w:val="single"/>
          <w:lang w:eastAsia="zh-CN"/>
        </w:rPr>
        <w:t>）</w:t>
      </w:r>
      <w:r w:rsidRPr="00286078">
        <w:rPr>
          <w:rFonts w:hAnsi="Calibri" w:cs="黑体" w:hint="eastAsia"/>
          <w:color w:val="000000" w:themeColor="text1"/>
          <w:sz w:val="24"/>
          <w:szCs w:val="24"/>
          <w:lang w:eastAsia="zh-CN"/>
        </w:rPr>
        <w:t>的</w:t>
      </w:r>
      <w:r>
        <w:rPr>
          <w:rFonts w:hAnsi="Calibri" w:cs="黑体" w:hint="eastAsia"/>
          <w:sz w:val="24"/>
          <w:szCs w:val="24"/>
          <w:lang w:eastAsia="zh-CN"/>
        </w:rPr>
        <w:t>比选活动，并代表我方全权处理一切与之有关的具体事务和签署相关文件，我均予以承认。</w:t>
      </w:r>
    </w:p>
    <w:p w:rsidR="001A457F" w:rsidRDefault="001A457F" w:rsidP="001A457F">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rsidR="001A457F" w:rsidRDefault="001A457F" w:rsidP="001A457F">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rsidR="001A457F" w:rsidRDefault="001A457F" w:rsidP="001A457F">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rsidR="001A457F" w:rsidRDefault="001A457F" w:rsidP="001A457F">
      <w:pPr>
        <w:rPr>
          <w:rFonts w:hAnsi="Calibri" w:cs="黑体"/>
          <w:sz w:val="24"/>
          <w:szCs w:val="24"/>
          <w:lang w:eastAsia="zh-CN"/>
        </w:rPr>
      </w:pPr>
    </w:p>
    <w:p w:rsidR="001A457F" w:rsidRDefault="001A457F" w:rsidP="001A457F">
      <w:pPr>
        <w:spacing w:line="360" w:lineRule="auto"/>
        <w:rPr>
          <w:rFonts w:hAnsi="Calibri" w:cs="黑体"/>
          <w:sz w:val="24"/>
          <w:szCs w:val="24"/>
          <w:lang w:eastAsia="zh-CN"/>
        </w:rPr>
      </w:pPr>
      <w:r>
        <w:rPr>
          <w:rFonts w:hAnsi="Calibri" w:cs="黑体" w:hint="eastAsia"/>
          <w:sz w:val="24"/>
          <w:szCs w:val="24"/>
          <w:lang w:eastAsia="zh-CN"/>
        </w:rPr>
        <w:t>参选人（公章）：</w:t>
      </w:r>
    </w:p>
    <w:p w:rsidR="001A457F" w:rsidRDefault="001A457F" w:rsidP="001A457F">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rsidR="001A457F" w:rsidRDefault="001A457F" w:rsidP="001A457F">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rsidR="001A457F" w:rsidRDefault="001A457F" w:rsidP="001A457F">
      <w:pPr>
        <w:spacing w:line="360" w:lineRule="auto"/>
        <w:rPr>
          <w:rFonts w:hAnsi="Calibri" w:cs="黑体"/>
          <w:sz w:val="24"/>
          <w:szCs w:val="24"/>
          <w:lang w:eastAsia="zh-CN"/>
        </w:rPr>
      </w:pPr>
      <w:r>
        <w:rPr>
          <w:rFonts w:hAnsi="Calibri" w:cs="黑体" w:hint="eastAsia"/>
          <w:sz w:val="24"/>
          <w:szCs w:val="24"/>
          <w:lang w:eastAsia="zh-CN"/>
        </w:rPr>
        <w:t>日期：</w:t>
      </w:r>
    </w:p>
    <w:p w:rsidR="001A457F" w:rsidRDefault="001A457F" w:rsidP="001A457F">
      <w:pPr>
        <w:rPr>
          <w:rFonts w:hAnsi="Calibri" w:cs="黑体"/>
          <w:sz w:val="24"/>
          <w:szCs w:val="24"/>
          <w:lang w:eastAsia="zh-CN"/>
        </w:rPr>
      </w:pPr>
    </w:p>
    <w:p w:rsidR="001A457F" w:rsidRDefault="001A457F" w:rsidP="001A457F">
      <w:pPr>
        <w:rPr>
          <w:rFonts w:hAnsi="Calibri" w:cs="黑体"/>
          <w:sz w:val="24"/>
          <w:szCs w:val="24"/>
          <w:lang w:eastAsia="zh-CN"/>
        </w:rPr>
      </w:pPr>
      <w:r>
        <w:rPr>
          <w:rFonts w:hAnsi="Calibri" w:cs="黑体" w:hint="eastAsia"/>
          <w:sz w:val="24"/>
          <w:szCs w:val="24"/>
          <w:lang w:eastAsia="zh-CN"/>
        </w:rPr>
        <w:t>参选人代表（被授权人）身份证正面和反面复印件</w:t>
      </w:r>
    </w:p>
    <w:p w:rsidR="00FC386A" w:rsidRDefault="00FC386A">
      <w:pPr>
        <w:rPr>
          <w:lang w:eastAsia="zh-CN"/>
        </w:rPr>
      </w:pPr>
    </w:p>
    <w:sectPr w:rsidR="00FC38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BFE" w:rsidRDefault="00A46BFE" w:rsidP="001A457F">
      <w:r>
        <w:separator/>
      </w:r>
    </w:p>
  </w:endnote>
  <w:endnote w:type="continuationSeparator" w:id="0">
    <w:p w:rsidR="00A46BFE" w:rsidRDefault="00A46BFE" w:rsidP="001A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BFE" w:rsidRDefault="00A46BFE" w:rsidP="001A457F">
      <w:r>
        <w:separator/>
      </w:r>
    </w:p>
  </w:footnote>
  <w:footnote w:type="continuationSeparator" w:id="0">
    <w:p w:rsidR="00A46BFE" w:rsidRDefault="00A46BFE" w:rsidP="001A4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3C"/>
    <w:rsid w:val="00046B71"/>
    <w:rsid w:val="001A457F"/>
    <w:rsid w:val="0033283C"/>
    <w:rsid w:val="00A46BFE"/>
    <w:rsid w:val="00FC3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A75960-6349-4EDA-8E64-5BC46E8C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1A457F"/>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uiPriority w:val="9"/>
    <w:qFormat/>
    <w:rsid w:val="001A457F"/>
    <w:pPr>
      <w:ind w:left="53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457F"/>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1A457F"/>
    <w:rPr>
      <w:sz w:val="18"/>
      <w:szCs w:val="18"/>
    </w:rPr>
  </w:style>
  <w:style w:type="paragraph" w:styleId="a4">
    <w:name w:val="footer"/>
    <w:basedOn w:val="a"/>
    <w:link w:val="Char0"/>
    <w:uiPriority w:val="99"/>
    <w:unhideWhenUsed/>
    <w:rsid w:val="001A457F"/>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1A457F"/>
    <w:rPr>
      <w:sz w:val="18"/>
      <w:szCs w:val="18"/>
    </w:rPr>
  </w:style>
  <w:style w:type="character" w:customStyle="1" w:styleId="1Char">
    <w:name w:val="标题 1 Char"/>
    <w:basedOn w:val="a0"/>
    <w:link w:val="10"/>
    <w:uiPriority w:val="9"/>
    <w:rsid w:val="001A457F"/>
    <w:rPr>
      <w:rFonts w:ascii="宋体" w:eastAsia="宋体" w:hAnsi="宋体" w:cs="宋体"/>
      <w:b/>
      <w:bCs/>
      <w:kern w:val="0"/>
      <w:sz w:val="28"/>
      <w:szCs w:val="28"/>
      <w:lang w:eastAsia="en-US"/>
    </w:rPr>
  </w:style>
  <w:style w:type="paragraph" w:customStyle="1" w:styleId="1">
    <w:name w:val="正文1"/>
    <w:qFormat/>
    <w:rsid w:val="001A457F"/>
    <w:pPr>
      <w:widowControl w:val="0"/>
      <w:adjustRightInd w:val="0"/>
      <w:spacing w:line="312" w:lineRule="atLeast"/>
      <w:jc w:val="both"/>
      <w:textAlignment w:val="baseline"/>
    </w:pPr>
    <w:rPr>
      <w:rFonts w:ascii="宋体" w:eastAsia="宋体" w:hAnsi="Calibri" w:cs="Times New Roman"/>
      <w:kern w:val="0"/>
      <w:sz w:val="34"/>
    </w:rPr>
  </w:style>
  <w:style w:type="paragraph" w:styleId="a5">
    <w:name w:val="Body Text"/>
    <w:basedOn w:val="a"/>
    <w:link w:val="Char1"/>
    <w:uiPriority w:val="1"/>
    <w:qFormat/>
    <w:rsid w:val="001A457F"/>
    <w:rPr>
      <w:sz w:val="24"/>
      <w:szCs w:val="24"/>
    </w:rPr>
  </w:style>
  <w:style w:type="character" w:customStyle="1" w:styleId="Char2">
    <w:name w:val="正文文本 Char"/>
    <w:basedOn w:val="a0"/>
    <w:uiPriority w:val="99"/>
    <w:semiHidden/>
    <w:rsid w:val="001A457F"/>
    <w:rPr>
      <w:rFonts w:ascii="宋体" w:eastAsia="宋体" w:hAnsi="宋体" w:cs="宋体"/>
      <w:kern w:val="0"/>
      <w:sz w:val="22"/>
      <w:lang w:eastAsia="en-US"/>
    </w:rPr>
  </w:style>
  <w:style w:type="character" w:customStyle="1" w:styleId="Char1">
    <w:name w:val="正文文本 Char1"/>
    <w:basedOn w:val="a0"/>
    <w:link w:val="a5"/>
    <w:uiPriority w:val="1"/>
    <w:qFormat/>
    <w:rsid w:val="001A457F"/>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张华娟</dc:creator>
  <cp:keywords/>
  <dc:description/>
  <cp:lastModifiedBy>张华娟</cp:lastModifiedBy>
  <cp:revision>3</cp:revision>
  <dcterms:created xsi:type="dcterms:W3CDTF">2021-08-27T01:35:00Z</dcterms:created>
  <dcterms:modified xsi:type="dcterms:W3CDTF">2021-08-27T01:37:00Z</dcterms:modified>
</cp:coreProperties>
</file>