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357" w:rsidRDefault="00C02357" w:rsidP="00C02357">
      <w:pPr>
        <w:autoSpaceDE w:val="0"/>
        <w:autoSpaceDN w:val="0"/>
        <w:spacing w:before="51" w:line="360" w:lineRule="auto"/>
        <w:ind w:left="24" w:right="6"/>
        <w:jc w:val="left"/>
        <w:rPr>
          <w:bCs/>
          <w:sz w:val="28"/>
          <w:szCs w:val="28"/>
        </w:rPr>
      </w:pPr>
      <w:bookmarkStart w:id="0" w:name="_Toc251742852"/>
      <w:bookmarkStart w:id="1" w:name="_Toc57461802"/>
      <w:r>
        <w:rPr>
          <w:rFonts w:hint="eastAsia"/>
          <w:bCs/>
          <w:sz w:val="28"/>
          <w:szCs w:val="28"/>
          <w:highlight w:val="yellow"/>
        </w:rPr>
        <w:t>附件五：《参选文件快递外包装和范本格式》</w:t>
      </w:r>
      <w:bookmarkEnd w:id="1"/>
    </w:p>
    <w:p w:rsidR="00C02357" w:rsidRDefault="00C02357" w:rsidP="00C02357">
      <w:pPr>
        <w:pStyle w:val="11"/>
        <w:spacing w:line="580" w:lineRule="exact"/>
        <w:rPr>
          <w:bCs/>
          <w:sz w:val="28"/>
          <w:szCs w:val="28"/>
        </w:rPr>
      </w:pPr>
    </w:p>
    <w:p w:rsidR="00C02357" w:rsidRDefault="00C02357" w:rsidP="00C02357">
      <w:pPr>
        <w:pStyle w:val="1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C02357" w:rsidRDefault="00C02357" w:rsidP="00C02357">
      <w:pPr>
        <w:pStyle w:val="11"/>
        <w:spacing w:line="580" w:lineRule="exact"/>
        <w:rPr>
          <w:b/>
          <w:bCs/>
          <w:i/>
          <w:sz w:val="24"/>
          <w:szCs w:val="24"/>
        </w:rPr>
      </w:pPr>
    </w:p>
    <w:p w:rsidR="00C02357" w:rsidRDefault="00C02357" w:rsidP="00C02357">
      <w:pPr>
        <w:spacing w:line="580" w:lineRule="exact"/>
        <w:rPr>
          <w:b/>
          <w:sz w:val="44"/>
          <w:szCs w:val="44"/>
        </w:rPr>
      </w:pPr>
    </w:p>
    <w:p w:rsidR="00C02357" w:rsidRDefault="00C02357" w:rsidP="00C02357">
      <w:pPr>
        <w:spacing w:line="580" w:lineRule="exact"/>
        <w:rPr>
          <w:b/>
          <w:sz w:val="44"/>
          <w:szCs w:val="44"/>
        </w:rPr>
      </w:pPr>
    </w:p>
    <w:p w:rsidR="00C02357" w:rsidRDefault="00C02357" w:rsidP="00C02357">
      <w:pPr>
        <w:pStyle w:val="1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C02357" w:rsidRDefault="00C02357" w:rsidP="00C02357">
      <w:pPr>
        <w:pStyle w:val="11"/>
        <w:spacing w:line="580" w:lineRule="exact"/>
      </w:pPr>
    </w:p>
    <w:p w:rsidR="00C02357" w:rsidRDefault="00C02357" w:rsidP="00C02357">
      <w:pPr>
        <w:pStyle w:val="1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C02357" w:rsidRDefault="00C02357" w:rsidP="00C02357">
      <w:pPr>
        <w:pStyle w:val="11"/>
        <w:spacing w:line="580" w:lineRule="exact"/>
        <w:ind w:firstLine="422"/>
        <w:rPr>
          <w:b/>
        </w:rPr>
      </w:pPr>
    </w:p>
    <w:p w:rsidR="00C02357" w:rsidRDefault="00C02357" w:rsidP="00C02357">
      <w:pPr>
        <w:pStyle w:val="1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C02357" w:rsidRDefault="00C02357" w:rsidP="00C02357">
      <w:pPr>
        <w:pStyle w:val="11"/>
        <w:spacing w:line="580" w:lineRule="exact"/>
      </w:pPr>
    </w:p>
    <w:p w:rsidR="00C02357" w:rsidRDefault="00C02357" w:rsidP="00C02357">
      <w:pPr>
        <w:pStyle w:val="1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C02357" w:rsidRDefault="00C02357" w:rsidP="00C02357">
      <w:pPr>
        <w:spacing w:line="580" w:lineRule="exact"/>
        <w:jc w:val="center"/>
        <w:rPr>
          <w:b/>
          <w:sz w:val="44"/>
          <w:szCs w:val="44"/>
        </w:rPr>
      </w:pPr>
    </w:p>
    <w:p w:rsidR="00C02357" w:rsidRDefault="00C02357" w:rsidP="00C02357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02357" w:rsidRDefault="00C02357" w:rsidP="00C02357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02357" w:rsidRDefault="00C02357" w:rsidP="00C02357">
      <w:pPr>
        <w:pStyle w:val="1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C02357" w:rsidRDefault="00C02357" w:rsidP="00C02357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02357" w:rsidRDefault="00C02357" w:rsidP="00C02357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C02357" w:rsidRDefault="00C02357" w:rsidP="00C02357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C02357" w:rsidRDefault="00C02357" w:rsidP="00C02357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C02357" w:rsidRPr="00D372D3" w:rsidRDefault="00C02357" w:rsidP="00C02357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C02357" w:rsidRDefault="00C02357" w:rsidP="00C02357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C02357" w:rsidRPr="00D372D3" w:rsidRDefault="00C02357" w:rsidP="00C02357">
      <w:pPr>
        <w:pStyle w:val="1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C02357" w:rsidRDefault="00C02357" w:rsidP="00C02357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02357" w:rsidRDefault="00C02357" w:rsidP="00C02357">
      <w:pPr>
        <w:pStyle w:val="aa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C02357" w:rsidRDefault="00C02357" w:rsidP="00C02357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C02357" w:rsidRDefault="00C02357" w:rsidP="00C02357">
      <w:pPr>
        <w:spacing w:line="580" w:lineRule="exact"/>
        <w:jc w:val="center"/>
        <w:rPr>
          <w:b/>
          <w:sz w:val="44"/>
          <w:szCs w:val="44"/>
        </w:rPr>
      </w:pPr>
    </w:p>
    <w:p w:rsidR="00C02357" w:rsidRDefault="00C02357" w:rsidP="00C02357">
      <w:pPr>
        <w:spacing w:line="580" w:lineRule="exact"/>
        <w:jc w:val="center"/>
        <w:rPr>
          <w:b/>
          <w:sz w:val="44"/>
          <w:szCs w:val="44"/>
        </w:rPr>
      </w:pPr>
    </w:p>
    <w:p w:rsidR="00C02357" w:rsidRDefault="00C02357" w:rsidP="00C02357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C02357" w:rsidRDefault="00C02357" w:rsidP="00C02357">
      <w:pPr>
        <w:pStyle w:val="11"/>
        <w:spacing w:line="580" w:lineRule="exact"/>
      </w:pPr>
    </w:p>
    <w:p w:rsidR="00C02357" w:rsidRDefault="00C02357" w:rsidP="00C02357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C02357" w:rsidRDefault="00C02357" w:rsidP="00C02357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C02357" w:rsidRDefault="00C02357" w:rsidP="00C02357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C02357" w:rsidRDefault="00C02357" w:rsidP="00C02357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C02357" w:rsidRDefault="00C02357" w:rsidP="00C02357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C02357" w:rsidRDefault="00C02357" w:rsidP="00C02357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C02357" w:rsidRDefault="00C02357" w:rsidP="00C02357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C02357" w:rsidRDefault="00C02357" w:rsidP="00C02357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C02357" w:rsidRDefault="00C02357" w:rsidP="00C02357">
      <w:pPr>
        <w:pStyle w:val="aa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C02357" w:rsidRDefault="00C02357" w:rsidP="00C02357">
      <w:pPr>
        <w:pStyle w:val="aa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C02357" w:rsidRDefault="00C02357" w:rsidP="00C02357">
      <w:pPr>
        <w:pStyle w:val="aa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C02357" w:rsidRDefault="00C02357" w:rsidP="00C02357">
      <w:pPr>
        <w:spacing w:line="580" w:lineRule="exact"/>
        <w:jc w:val="center"/>
      </w:pPr>
    </w:p>
    <w:p w:rsidR="00C02357" w:rsidRDefault="00C02357" w:rsidP="00C02357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C02357" w:rsidRDefault="00C02357" w:rsidP="00C02357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C02357" w:rsidRDefault="00C02357" w:rsidP="00C02357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C02357" w:rsidRDefault="00C02357" w:rsidP="00C02357">
      <w:pPr>
        <w:pStyle w:val="11"/>
        <w:spacing w:line="580" w:lineRule="exact"/>
        <w:rPr>
          <w:color w:val="4E6127"/>
        </w:rPr>
      </w:pPr>
    </w:p>
    <w:p w:rsidR="00C02357" w:rsidRDefault="00C02357" w:rsidP="00C02357">
      <w:pPr>
        <w:pStyle w:val="ae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C02357" w:rsidRDefault="00C02357" w:rsidP="00C02357">
      <w:pPr>
        <w:pStyle w:val="ae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C02357" w:rsidRDefault="00C02357" w:rsidP="00C02357">
      <w:pPr>
        <w:pStyle w:val="ae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C02357" w:rsidRDefault="00C02357" w:rsidP="00C02357">
      <w:pPr>
        <w:pStyle w:val="ae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C02357" w:rsidRDefault="00C02357" w:rsidP="00C02357">
      <w:pPr>
        <w:pStyle w:val="ae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C02357" w:rsidRDefault="00C02357" w:rsidP="00C02357">
      <w:pPr>
        <w:spacing w:line="580" w:lineRule="exact"/>
        <w:jc w:val="center"/>
        <w:rPr>
          <w:b/>
          <w:sz w:val="44"/>
          <w:szCs w:val="44"/>
        </w:rPr>
      </w:pPr>
    </w:p>
    <w:p w:rsidR="00C02357" w:rsidRPr="005A6D75" w:rsidRDefault="00C02357" w:rsidP="00C02357">
      <w:pPr>
        <w:spacing w:line="580" w:lineRule="exact"/>
        <w:jc w:val="left"/>
        <w:rPr>
          <w:b/>
          <w:bCs/>
          <w:sz w:val="28"/>
          <w:szCs w:val="28"/>
        </w:rPr>
      </w:pPr>
      <w:r>
        <w:rPr>
          <w:b/>
          <w:sz w:val="44"/>
          <w:szCs w:val="44"/>
        </w:rPr>
        <w:br w:type="page"/>
      </w:r>
      <w:r w:rsidRPr="00161E4A">
        <w:rPr>
          <w:rFonts w:hint="eastAsia"/>
          <w:bCs/>
          <w:sz w:val="28"/>
          <w:szCs w:val="28"/>
        </w:rPr>
        <w:lastRenderedPageBreak/>
        <w:t>分册一</w:t>
      </w:r>
      <w:r>
        <w:rPr>
          <w:rFonts w:hint="eastAsia"/>
          <w:bCs/>
          <w:sz w:val="28"/>
          <w:szCs w:val="28"/>
        </w:rPr>
        <w:t xml:space="preserve">  </w:t>
      </w:r>
      <w:r w:rsidRPr="005A6D75">
        <w:rPr>
          <w:rFonts w:hint="eastAsia"/>
          <w:b/>
          <w:bCs/>
          <w:sz w:val="28"/>
          <w:szCs w:val="28"/>
        </w:rPr>
        <w:t>商务参选文件</w:t>
      </w:r>
    </w:p>
    <w:p w:rsidR="00C02357" w:rsidRPr="00161E4A" w:rsidRDefault="00C02357" w:rsidP="00C02357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C02357" w:rsidTr="006A7A8D">
        <w:trPr>
          <w:jc w:val="center"/>
        </w:trPr>
        <w:tc>
          <w:tcPr>
            <w:tcW w:w="1324" w:type="dxa"/>
          </w:tcPr>
          <w:p w:rsidR="00C02357" w:rsidRDefault="00C02357" w:rsidP="006A7A8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C02357" w:rsidRDefault="00C02357" w:rsidP="006A7A8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C02357" w:rsidRDefault="00C02357" w:rsidP="006A7A8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C02357" w:rsidTr="006A7A8D">
        <w:trPr>
          <w:jc w:val="center"/>
        </w:trPr>
        <w:tc>
          <w:tcPr>
            <w:tcW w:w="1324" w:type="dxa"/>
          </w:tcPr>
          <w:p w:rsidR="00C02357" w:rsidRPr="00133544" w:rsidRDefault="00C02357" w:rsidP="006A7A8D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C02357" w:rsidRPr="00133544" w:rsidRDefault="00C02357" w:rsidP="006A7A8D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C02357" w:rsidRDefault="00C02357" w:rsidP="006A7A8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2357" w:rsidTr="006A7A8D">
        <w:trPr>
          <w:jc w:val="center"/>
        </w:trPr>
        <w:tc>
          <w:tcPr>
            <w:tcW w:w="1324" w:type="dxa"/>
          </w:tcPr>
          <w:p w:rsidR="00C02357" w:rsidRDefault="00C02357" w:rsidP="006A7A8D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C02357" w:rsidRDefault="00C02357" w:rsidP="006A7A8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C02357" w:rsidRDefault="00C02357" w:rsidP="006A7A8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2357" w:rsidTr="006A7A8D">
        <w:trPr>
          <w:jc w:val="center"/>
        </w:trPr>
        <w:tc>
          <w:tcPr>
            <w:tcW w:w="1324" w:type="dxa"/>
          </w:tcPr>
          <w:p w:rsidR="00C02357" w:rsidRDefault="00C02357" w:rsidP="006A7A8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C02357" w:rsidRDefault="00C02357" w:rsidP="006A7A8D">
            <w:pPr>
              <w:spacing w:line="580" w:lineRule="exact"/>
              <w:rPr>
                <w:sz w:val="28"/>
                <w:szCs w:val="28"/>
              </w:rPr>
            </w:pPr>
            <w:r w:rsidRPr="001E7154">
              <w:rPr>
                <w:b/>
                <w:bCs/>
                <w:sz w:val="28"/>
                <w:szCs w:val="28"/>
              </w:rPr>
              <w:t>偏差表</w:t>
            </w:r>
          </w:p>
        </w:tc>
        <w:tc>
          <w:tcPr>
            <w:tcW w:w="1363" w:type="dxa"/>
          </w:tcPr>
          <w:p w:rsidR="00C02357" w:rsidRDefault="00C02357" w:rsidP="006A7A8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02357" w:rsidTr="006A7A8D">
        <w:trPr>
          <w:jc w:val="center"/>
        </w:trPr>
        <w:tc>
          <w:tcPr>
            <w:tcW w:w="1324" w:type="dxa"/>
          </w:tcPr>
          <w:p w:rsidR="00C02357" w:rsidRDefault="00C02357" w:rsidP="006A7A8D">
            <w:pPr>
              <w:spacing w:line="580" w:lineRule="exact"/>
              <w:ind w:firstLineChars="200" w:firstLine="560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C02357" w:rsidRDefault="00C02357" w:rsidP="006A7A8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C02357" w:rsidRDefault="00C02357" w:rsidP="006A7A8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2357" w:rsidTr="006A7A8D">
        <w:trPr>
          <w:jc w:val="center"/>
        </w:trPr>
        <w:tc>
          <w:tcPr>
            <w:tcW w:w="1324" w:type="dxa"/>
          </w:tcPr>
          <w:p w:rsidR="00C02357" w:rsidRDefault="00C02357" w:rsidP="006A7A8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C02357" w:rsidRDefault="00C02357" w:rsidP="006A7A8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C02357" w:rsidRDefault="00C02357" w:rsidP="006A7A8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02357" w:rsidTr="006A7A8D">
        <w:trPr>
          <w:jc w:val="center"/>
        </w:trPr>
        <w:tc>
          <w:tcPr>
            <w:tcW w:w="1324" w:type="dxa"/>
          </w:tcPr>
          <w:p w:rsidR="00C02357" w:rsidRDefault="00C02357" w:rsidP="006A7A8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C02357" w:rsidRDefault="00C02357" w:rsidP="006A7A8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C02357" w:rsidRDefault="00C02357" w:rsidP="006A7A8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02357" w:rsidTr="006A7A8D">
        <w:trPr>
          <w:jc w:val="center"/>
        </w:trPr>
        <w:tc>
          <w:tcPr>
            <w:tcW w:w="1324" w:type="dxa"/>
          </w:tcPr>
          <w:p w:rsidR="00C02357" w:rsidRDefault="00C02357" w:rsidP="006A7A8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C02357" w:rsidRDefault="00C02357" w:rsidP="006A7A8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C02357" w:rsidRDefault="00C02357" w:rsidP="006A7A8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02357" w:rsidTr="006A7A8D">
        <w:trPr>
          <w:jc w:val="center"/>
        </w:trPr>
        <w:tc>
          <w:tcPr>
            <w:tcW w:w="1324" w:type="dxa"/>
          </w:tcPr>
          <w:p w:rsidR="00C02357" w:rsidRDefault="00C02357" w:rsidP="006A7A8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C02357" w:rsidRDefault="00C02357" w:rsidP="006A7A8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C02357" w:rsidRDefault="00C02357" w:rsidP="006A7A8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02357" w:rsidTr="006A7A8D">
        <w:trPr>
          <w:jc w:val="center"/>
        </w:trPr>
        <w:tc>
          <w:tcPr>
            <w:tcW w:w="1324" w:type="dxa"/>
          </w:tcPr>
          <w:p w:rsidR="00C02357" w:rsidRDefault="00C02357" w:rsidP="006A7A8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28" w:type="dxa"/>
          </w:tcPr>
          <w:p w:rsidR="00C02357" w:rsidRDefault="00C02357" w:rsidP="006A7A8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C02357" w:rsidRDefault="00C02357" w:rsidP="006A7A8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02357" w:rsidTr="006A7A8D">
        <w:trPr>
          <w:jc w:val="center"/>
        </w:trPr>
        <w:tc>
          <w:tcPr>
            <w:tcW w:w="1324" w:type="dxa"/>
          </w:tcPr>
          <w:p w:rsidR="00C02357" w:rsidRDefault="00C02357" w:rsidP="006A7A8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C02357" w:rsidRDefault="00C02357" w:rsidP="006A7A8D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C02357" w:rsidRDefault="00C02357" w:rsidP="006A7A8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C02357" w:rsidRDefault="00C02357" w:rsidP="00C02357">
      <w:pPr>
        <w:pStyle w:val="11"/>
        <w:spacing w:line="580" w:lineRule="exact"/>
        <w:ind w:firstLine="723"/>
        <w:rPr>
          <w:b/>
          <w:bCs/>
          <w:color w:val="FF0000"/>
          <w:sz w:val="36"/>
          <w:szCs w:val="36"/>
        </w:rPr>
      </w:pPr>
    </w:p>
    <w:p w:rsidR="00C02357" w:rsidRDefault="00C02357" w:rsidP="00C02357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C02357" w:rsidRDefault="00C02357" w:rsidP="00C02357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C02357" w:rsidRDefault="00C02357" w:rsidP="00C02357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C02357" w:rsidRDefault="00C02357" w:rsidP="00C02357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C02357" w:rsidRDefault="00C02357" w:rsidP="00C02357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C02357" w:rsidRDefault="00C02357" w:rsidP="00C02357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</w:t>
      </w:r>
      <w:r w:rsidRPr="00822202">
        <w:rPr>
          <w:rFonts w:ascii="宋体" w:hAnsi="宋体" w:hint="eastAsia"/>
          <w:color w:val="000000"/>
          <w:sz w:val="24"/>
          <w:szCs w:val="24"/>
        </w:rPr>
        <w:t>司</w:t>
      </w:r>
      <w:r w:rsidRPr="00822202">
        <w:rPr>
          <w:rFonts w:ascii="宋体" w:hAnsi="宋体"/>
          <w:color w:val="000000"/>
          <w:sz w:val="24"/>
          <w:szCs w:val="24"/>
        </w:rPr>
        <w:t>垫片采购项目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C02357" w:rsidRDefault="00C02357" w:rsidP="00C02357">
      <w:pPr>
        <w:spacing w:line="580" w:lineRule="exact"/>
        <w:ind w:firstLineChars="196" w:firstLine="472"/>
        <w:rPr>
          <w:rFonts w:ascii="宋体" w:hAnsi="宋体"/>
          <w:color w:val="000000"/>
          <w:sz w:val="24"/>
          <w:szCs w:val="24"/>
        </w:rPr>
      </w:pPr>
      <w:r w:rsidRPr="00822202">
        <w:rPr>
          <w:rFonts w:ascii="宋体" w:hAnsi="宋体"/>
          <w:b/>
          <w:color w:val="000000"/>
          <w:sz w:val="24"/>
          <w:szCs w:val="24"/>
        </w:rPr>
        <w:t>垫片采购项目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C02357" w:rsidRDefault="00C02357" w:rsidP="00C02357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C02357" w:rsidRDefault="00C02357" w:rsidP="00C02357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C02357" w:rsidRDefault="00C02357" w:rsidP="00C02357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上述总价包含了参选人提供本合同约定的产品及相应服务（如有）的全部价格，除非另有约定，比选人不再承担其他费用。</w:t>
      </w:r>
    </w:p>
    <w:p w:rsidR="00C02357" w:rsidRPr="00822202" w:rsidRDefault="00C02357" w:rsidP="00C02357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供货期：中选通知书送达之日</w:t>
      </w:r>
      <w:r w:rsidRPr="00822202">
        <w:rPr>
          <w:rFonts w:ascii="宋体" w:hAnsi="宋体" w:hint="eastAsia"/>
          <w:color w:val="000000"/>
          <w:sz w:val="24"/>
          <w:szCs w:val="24"/>
        </w:rPr>
        <w:t>起30天内交货到比选人指定地点。</w:t>
      </w:r>
    </w:p>
    <w:p w:rsidR="00C02357" w:rsidRPr="004B749B" w:rsidRDefault="00C02357" w:rsidP="00C02357">
      <w:pPr>
        <w:spacing w:line="580" w:lineRule="exact"/>
        <w:ind w:leftChars="480" w:left="3000" w:hangingChars="850" w:hanging="2040"/>
        <w:rPr>
          <w:rFonts w:ascii="宋体" w:hAnsi="宋体"/>
          <w:sz w:val="24"/>
          <w:szCs w:val="24"/>
        </w:rPr>
      </w:pPr>
      <w:r w:rsidRPr="00822202">
        <w:rPr>
          <w:rFonts w:ascii="宋体" w:hAnsi="宋体"/>
          <w:sz w:val="24"/>
          <w:szCs w:val="24"/>
        </w:rPr>
        <w:t>5.</w:t>
      </w:r>
      <w:r w:rsidRPr="00822202">
        <w:rPr>
          <w:rFonts w:ascii="宋体" w:hAnsi="宋体" w:hint="eastAsia"/>
          <w:sz w:val="24"/>
          <w:szCs w:val="24"/>
        </w:rPr>
        <w:t>付款方式(必填</w:t>
      </w:r>
      <w:r w:rsidRPr="00822202">
        <w:rPr>
          <w:rFonts w:ascii="宋体" w:hAnsi="宋体"/>
          <w:sz w:val="24"/>
          <w:szCs w:val="24"/>
        </w:rPr>
        <w:t>)</w:t>
      </w:r>
      <w:r w:rsidRPr="00822202">
        <w:rPr>
          <w:rFonts w:ascii="宋体" w:hAnsi="宋体" w:hint="eastAsia"/>
          <w:sz w:val="24"/>
          <w:szCs w:val="24"/>
        </w:rPr>
        <w:t>：</w:t>
      </w:r>
      <w:r w:rsidRPr="00822202">
        <w:rPr>
          <w:rFonts w:ascii="宋体" w:hAnsi="宋体" w:hint="eastAsia"/>
          <w:b/>
          <w:sz w:val="24"/>
          <w:szCs w:val="24"/>
        </w:rPr>
        <w:t>货到现场验收合格且收到全额增值税专用发票后支付合同总价的</w:t>
      </w:r>
      <w:r>
        <w:rPr>
          <w:rFonts w:ascii="宋体" w:hAnsi="宋体" w:hint="eastAsia"/>
          <w:b/>
          <w:sz w:val="24"/>
          <w:szCs w:val="24"/>
        </w:rPr>
        <w:t>10</w:t>
      </w:r>
      <w:r w:rsidRPr="00822202">
        <w:rPr>
          <w:rFonts w:ascii="宋体" w:hAnsi="宋体" w:hint="eastAsia"/>
          <w:b/>
          <w:sz w:val="24"/>
          <w:szCs w:val="24"/>
        </w:rPr>
        <w:t>0%。</w:t>
      </w:r>
    </w:p>
    <w:p w:rsidR="00C02357" w:rsidRDefault="00C02357" w:rsidP="00C02357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C02357" w:rsidRDefault="00C02357" w:rsidP="00C02357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C02357" w:rsidRDefault="00C02357" w:rsidP="00C02357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C02357" w:rsidRDefault="00C02357" w:rsidP="00C02357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C02357" w:rsidRDefault="00C02357" w:rsidP="00C02357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C02357" w:rsidRDefault="00C02357" w:rsidP="00C02357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</w:p>
    <w:p w:rsidR="00C02357" w:rsidRDefault="00C02357" w:rsidP="00C02357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</w:p>
    <w:p w:rsidR="00C02357" w:rsidRDefault="00C02357" w:rsidP="00C02357">
      <w:pPr>
        <w:spacing w:line="500" w:lineRule="exact"/>
        <w:rPr>
          <w:rFonts w:ascii="宋体" w:hAnsi="宋体"/>
          <w:b/>
          <w:sz w:val="36"/>
          <w:szCs w:val="36"/>
        </w:rPr>
        <w:sectPr w:rsidR="00C02357" w:rsidSect="005422FB">
          <w:headerReference w:type="default" r:id="rId7"/>
          <w:footerReference w:type="default" r:id="rId8"/>
          <w:pgSz w:w="11906" w:h="16838"/>
          <w:pgMar w:top="1418" w:right="1134" w:bottom="1134" w:left="1418" w:header="851" w:footer="992" w:gutter="0"/>
          <w:cols w:space="720"/>
          <w:docGrid w:linePitch="312"/>
        </w:sectPr>
      </w:pPr>
    </w:p>
    <w:p w:rsidR="00C02357" w:rsidRDefault="00C02357" w:rsidP="00C02357">
      <w:pPr>
        <w:spacing w:line="500" w:lineRule="exact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  <w:highlight w:val="yellow"/>
        </w:rPr>
        <w:lastRenderedPageBreak/>
        <w:t>参选</w:t>
      </w:r>
      <w:r>
        <w:rPr>
          <w:rFonts w:ascii="宋体" w:hAnsi="宋体"/>
          <w:b/>
          <w:sz w:val="36"/>
          <w:szCs w:val="36"/>
          <w:highlight w:val="yellow"/>
        </w:rPr>
        <w:t>报价明细</w:t>
      </w:r>
    </w:p>
    <w:tbl>
      <w:tblPr>
        <w:tblW w:w="9936" w:type="dxa"/>
        <w:tblInd w:w="96" w:type="dxa"/>
        <w:tblLook w:val="04A0"/>
      </w:tblPr>
      <w:tblGrid>
        <w:gridCol w:w="612"/>
        <w:gridCol w:w="2246"/>
        <w:gridCol w:w="854"/>
        <w:gridCol w:w="2199"/>
        <w:gridCol w:w="1208"/>
        <w:gridCol w:w="1073"/>
        <w:gridCol w:w="1065"/>
        <w:gridCol w:w="685"/>
      </w:tblGrid>
      <w:tr w:rsidR="00C02357" w:rsidRPr="007C1C38" w:rsidTr="006A7A8D">
        <w:trPr>
          <w:trHeight w:val="840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6"/>
                <w:szCs w:val="36"/>
              </w:rPr>
              <w:t xml:space="preserve">                 </w:t>
            </w:r>
            <w:r w:rsidRPr="007C1C38">
              <w:rPr>
                <w:rFonts w:ascii="宋体" w:hAnsi="宋体" w:cs="宋体" w:hint="eastAsia"/>
                <w:b/>
                <w:bCs/>
                <w:color w:val="000000"/>
                <w:sz w:val="36"/>
                <w:szCs w:val="36"/>
              </w:rPr>
              <w:t>采购清单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5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7C1C38">
              <w:rPr>
                <w:rFonts w:ascii="宋体" w:hAnsi="宋体" w:cs="宋体" w:hint="eastAsia"/>
                <w:sz w:val="24"/>
                <w:szCs w:val="24"/>
              </w:rPr>
              <w:t>序 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7C1C38">
              <w:rPr>
                <w:rFonts w:ascii="宋体" w:hAnsi="宋体" w:cs="宋体" w:hint="eastAsia"/>
                <w:sz w:val="24"/>
                <w:szCs w:val="24"/>
              </w:rPr>
              <w:t>名 称 及 规 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7C1C38">
              <w:rPr>
                <w:rFonts w:ascii="宋体" w:hAnsi="宋体" w:cs="宋体" w:hint="eastAsia"/>
                <w:sz w:val="24"/>
                <w:szCs w:val="24"/>
              </w:rPr>
              <w:t>数量(片)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7C1C38">
              <w:rPr>
                <w:rFonts w:ascii="宋体" w:hAnsi="宋体" w:cs="宋体" w:hint="eastAsia"/>
                <w:sz w:val="24"/>
                <w:szCs w:val="24"/>
              </w:rPr>
              <w:t>型 号 或 标 准 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7C1C38">
              <w:rPr>
                <w:rFonts w:ascii="宋体" w:hAnsi="宋体" w:cs="宋体" w:hint="eastAsia"/>
                <w:sz w:val="24"/>
                <w:szCs w:val="24"/>
              </w:rPr>
              <w:t>材   料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7C1C38">
              <w:rPr>
                <w:rFonts w:ascii="宋体" w:hAnsi="宋体" w:cs="宋体" w:hint="eastAsia"/>
                <w:sz w:val="24"/>
                <w:szCs w:val="24"/>
              </w:rPr>
              <w:t>单价（元）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7C1C38">
              <w:rPr>
                <w:rFonts w:ascii="宋体" w:hAnsi="宋体" w:cs="宋体" w:hint="eastAsia"/>
                <w:sz w:val="24"/>
                <w:szCs w:val="24"/>
              </w:rPr>
              <w:t>金额（元）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备注</w:t>
            </w:r>
          </w:p>
        </w:tc>
      </w:tr>
      <w:tr w:rsidR="00C02357" w:rsidRPr="007C1C38" w:rsidTr="006A7A8D">
        <w:trPr>
          <w:trHeight w:val="519"/>
        </w:trPr>
        <w:tc>
          <w:tcPr>
            <w:tcW w:w="9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274B">
              <w:rPr>
                <w:rFonts w:ascii="宋体" w:hAnsi="宋体" w:cs="宋体" w:hint="eastAsia"/>
                <w:color w:val="000000"/>
                <w:sz w:val="24"/>
                <w:szCs w:val="22"/>
              </w:rPr>
              <w:t>金属缠绕垫片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1/2" 150Lb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3/4" 150Lb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1" 150Lb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1-1/2" 150Lb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2" 150Lb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3" 150Lb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4" 150Lb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6" 150Lb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8" 150Lb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1/2"300Lb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3/4" 300Lb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1" 300Lb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1-1/2" 300Lb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2" 300Lb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3" 300Lb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4" 300Lb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6" 300Lb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8" CL300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16" 300Lb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3/4" 600Lb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1" 600Lb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1-1/2" 600Lb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2" 600Lb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3" 600Lb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4" 600Lb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6" 600Lb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8" 600Lb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10" 600Lb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12" 600Lb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16" 600Lb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3/4" 900Lb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1" 900Lb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 1/2" 900Lb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2" 900Lb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3" 900Lb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4" 900Lb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6" 900Lb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8" 900Lb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12" 900Lb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16" 900Lb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18" 900Lb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3/4" 300Lb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1" 300Lb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 1/2" 300Lb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2" 300Lb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3" 300Lb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4" 300Lb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6" 300Lb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1" 300Lb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1-1/2" 300Lb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2" 300Lb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3" 300Lb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4" 300Lb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6" 300Lb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C1520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519"/>
        </w:trPr>
        <w:tc>
          <w:tcPr>
            <w:tcW w:w="9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lastRenderedPageBreak/>
              <w:t>非石棉纤维橡胶板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1/2"150Lb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HG/T20627-2009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3/4" 150Lb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HG/T20627-2009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1" 150Lb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HG/T20627-2009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1-1/2" 150Lb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HG/T20627-2009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2" 150Lb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HG/T20627-2009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2-1/2" 150Lb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HG/T20627-2009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3" 150Lb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HG/T20627-2009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4" 150Lb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HG/T20627-2009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5" 150Lb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HG/T20627-2009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6" 150Lb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HG/T20627-2009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8" 150Lb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HG/T20627-2009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10" 150Lb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HG/T20627-2009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12" 150Lb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HG/T20627-2009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14" 150Lb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HG/T20627-2009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20" 150Lb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HG/T20627-2009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24" 150Lb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HG/T20627-2009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36" 150Lb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HG/T20627-2009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48" 150Lb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HG/T20627-2009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52" 150Lb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HG/T20627-2009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519"/>
        </w:trPr>
        <w:tc>
          <w:tcPr>
            <w:tcW w:w="9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增强柔性石墨板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3/4" 150Lb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HG/T20627-2009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RSB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1" 150Lb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HG/T20627-2009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RSB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1-1/2" 150Lb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HG/T20627-2009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RSB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2" 150Lb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HG/T20627-2009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RSB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2-1/2" 150Lb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HG/T20627-2009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RSB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3" 150Lb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HG/T20627-2009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RSB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4" 150Lb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HG/T20627-2009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RSB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6" 150Lb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HG/T20627-2009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RSB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8" 150Lb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HG/T20627-2009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RSB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10" 150Lb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HG/T20627-2009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RSB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12" 150Lb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HG/T20627-2009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RSB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14" 150Lb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HG/T20627-2009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RSB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16" 150Lb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HG/T20627-2009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RSB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20" 150Lb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HG/T20627-2009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RSB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24" 150Lb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HG/T20627-2009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sz w:val="22"/>
                <w:szCs w:val="22"/>
              </w:rPr>
              <w:t>RSB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C1C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Pr="00822202" w:rsidRDefault="00C02357" w:rsidP="006A7A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 w:rsidRPr="00822202">
              <w:rPr>
                <w:rFonts w:ascii="宋体" w:hAnsi="宋体" w:cs="宋体" w:hint="eastAsia"/>
                <w:b/>
                <w:color w:val="000000"/>
                <w:sz w:val="28"/>
                <w:szCs w:val="22"/>
              </w:rPr>
              <w:t>换热器垫片</w:t>
            </w: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缠绕垫</w:t>
            </w:r>
            <w:r>
              <w:rPr>
                <w:rFonts w:hint="eastAsia"/>
                <w:color w:val="000000"/>
                <w:sz w:val="22"/>
                <w:szCs w:val="22"/>
              </w:rPr>
              <w:t>B22-1300-1.0</w:t>
            </w:r>
            <w:r>
              <w:rPr>
                <w:rFonts w:hint="eastAsia"/>
                <w:color w:val="000000"/>
                <w:sz w:val="22"/>
                <w:szCs w:val="22"/>
              </w:rPr>
              <w:t>（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管程）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NB/T47025-2012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S30403+</w:t>
            </w:r>
            <w:r>
              <w:rPr>
                <w:rFonts w:hint="eastAsia"/>
                <w:color w:val="000000"/>
                <w:sz w:val="22"/>
                <w:szCs w:val="22"/>
              </w:rPr>
              <w:t>柔性石墨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缠绕垫</w:t>
            </w:r>
            <w:r>
              <w:rPr>
                <w:rFonts w:hint="eastAsia"/>
                <w:color w:val="000000"/>
                <w:sz w:val="22"/>
                <w:szCs w:val="22"/>
              </w:rPr>
              <w:t>B22-1300-1.0</w:t>
            </w:r>
            <w:r>
              <w:rPr>
                <w:rFonts w:hint="eastAsia"/>
                <w:color w:val="000000"/>
                <w:sz w:val="22"/>
                <w:szCs w:val="22"/>
              </w:rPr>
              <w:t>（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管程）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NB/T47025-2012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S30403+</w:t>
            </w:r>
            <w:r>
              <w:rPr>
                <w:rFonts w:hint="eastAsia"/>
                <w:color w:val="000000"/>
                <w:sz w:val="22"/>
                <w:szCs w:val="22"/>
              </w:rPr>
              <w:t>柔性石墨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缠绕垫</w:t>
            </w:r>
            <w:r>
              <w:rPr>
                <w:rFonts w:hint="eastAsia"/>
                <w:color w:val="000000"/>
                <w:sz w:val="22"/>
                <w:szCs w:val="22"/>
              </w:rPr>
              <w:t>B22-600-1.0</w:t>
            </w:r>
            <w:r>
              <w:rPr>
                <w:rFonts w:hint="eastAsia"/>
                <w:color w:val="000000"/>
                <w:sz w:val="22"/>
                <w:szCs w:val="22"/>
              </w:rPr>
              <w:t>（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管程）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NB/T47025-2012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S30403+</w:t>
            </w:r>
            <w:r>
              <w:rPr>
                <w:rFonts w:hint="eastAsia"/>
                <w:color w:val="000000"/>
                <w:sz w:val="22"/>
                <w:szCs w:val="22"/>
              </w:rPr>
              <w:t>柔性石墨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缠绕垫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B22-600-1.0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  NB/T47025-2012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S30403+</w:t>
            </w:r>
            <w:r>
              <w:rPr>
                <w:rFonts w:hint="eastAsia"/>
                <w:color w:val="000000"/>
                <w:sz w:val="22"/>
                <w:szCs w:val="22"/>
              </w:rPr>
              <w:t>柔性石墨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缠绕垫</w:t>
            </w:r>
            <w:r>
              <w:rPr>
                <w:rFonts w:hint="eastAsia"/>
                <w:color w:val="000000"/>
                <w:sz w:val="22"/>
                <w:szCs w:val="22"/>
              </w:rPr>
              <w:t>G13-600-2.5-2</w:t>
            </w:r>
            <w:r>
              <w:rPr>
                <w:rFonts w:hint="eastAsia"/>
                <w:color w:val="000000"/>
                <w:sz w:val="22"/>
                <w:szCs w:val="22"/>
              </w:rPr>
              <w:t>（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管程）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GB/T29463.2-2012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S30403+</w:t>
            </w:r>
            <w:r>
              <w:rPr>
                <w:rFonts w:hint="eastAsia"/>
                <w:color w:val="000000"/>
                <w:sz w:val="22"/>
                <w:szCs w:val="22"/>
              </w:rPr>
              <w:t>柔性石墨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缠绕垫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B600-2.5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NB/T47025-2012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S30403+</w:t>
            </w:r>
            <w:r>
              <w:rPr>
                <w:rFonts w:hint="eastAsia"/>
                <w:color w:val="000000"/>
                <w:sz w:val="22"/>
                <w:szCs w:val="22"/>
              </w:rPr>
              <w:t>柔性石墨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缠绕垫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B72-600-1.0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NB/T47025-2012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S30403+</w:t>
            </w:r>
            <w:r>
              <w:rPr>
                <w:rFonts w:hint="eastAsia"/>
                <w:color w:val="000000"/>
                <w:sz w:val="22"/>
                <w:szCs w:val="22"/>
              </w:rPr>
              <w:t>柔性石墨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缠绕垫</w:t>
            </w:r>
            <w:r>
              <w:rPr>
                <w:rFonts w:hint="eastAsia"/>
                <w:color w:val="000000"/>
                <w:sz w:val="22"/>
                <w:szCs w:val="22"/>
              </w:rPr>
              <w:t>B72-600-1.0  (4</w:t>
            </w:r>
            <w:r>
              <w:rPr>
                <w:rFonts w:hint="eastAsia"/>
                <w:color w:val="000000"/>
                <w:sz w:val="22"/>
                <w:szCs w:val="22"/>
              </w:rPr>
              <w:t>管程，</w:t>
            </w:r>
            <w:r>
              <w:rPr>
                <w:rFonts w:hint="eastAsia"/>
                <w:color w:val="000000"/>
                <w:sz w:val="22"/>
                <w:szCs w:val="22"/>
              </w:rPr>
              <w:t>T</w:t>
            </w:r>
            <w:r>
              <w:rPr>
                <w:rFonts w:hint="eastAsia"/>
                <w:color w:val="000000"/>
                <w:sz w:val="22"/>
                <w:szCs w:val="22"/>
              </w:rPr>
              <w:t>型）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NB/T47025-2012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S30403+</w:t>
            </w:r>
            <w:r>
              <w:rPr>
                <w:rFonts w:hint="eastAsia"/>
                <w:color w:val="000000"/>
                <w:sz w:val="22"/>
                <w:szCs w:val="22"/>
              </w:rPr>
              <w:t>柔性石墨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缠绕垫</w:t>
            </w:r>
            <w:r>
              <w:rPr>
                <w:rFonts w:hint="eastAsia"/>
                <w:color w:val="000000"/>
                <w:sz w:val="22"/>
                <w:szCs w:val="22"/>
              </w:rPr>
              <w:t>B22-300-2.5 (4</w:t>
            </w:r>
            <w:r>
              <w:rPr>
                <w:rFonts w:hint="eastAsia"/>
                <w:color w:val="000000"/>
                <w:sz w:val="22"/>
                <w:szCs w:val="22"/>
              </w:rPr>
              <w:t>管程，</w:t>
            </w:r>
            <w:r>
              <w:rPr>
                <w:rFonts w:hint="eastAsia"/>
                <w:color w:val="000000"/>
                <w:sz w:val="22"/>
                <w:szCs w:val="22"/>
              </w:rPr>
              <w:t>T</w:t>
            </w:r>
            <w:r>
              <w:rPr>
                <w:rFonts w:hint="eastAsia"/>
                <w:color w:val="000000"/>
                <w:sz w:val="22"/>
                <w:szCs w:val="22"/>
              </w:rPr>
              <w:t>型）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NB/T47025-2012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S30403+</w:t>
            </w:r>
            <w:r>
              <w:rPr>
                <w:rFonts w:hint="eastAsia"/>
                <w:color w:val="000000"/>
                <w:sz w:val="22"/>
                <w:szCs w:val="22"/>
              </w:rPr>
              <w:t>柔性石墨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缠绕垫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B22-300-2.5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NB/T47025-2012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S30403+</w:t>
            </w:r>
            <w:r>
              <w:rPr>
                <w:rFonts w:hint="eastAsia"/>
                <w:color w:val="000000"/>
                <w:sz w:val="22"/>
                <w:szCs w:val="22"/>
              </w:rPr>
              <w:t>柔性石墨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缠绕垫</w:t>
            </w:r>
            <w:r>
              <w:rPr>
                <w:rFonts w:hint="eastAsia"/>
                <w:color w:val="000000"/>
                <w:sz w:val="22"/>
                <w:szCs w:val="22"/>
              </w:rPr>
              <w:t>B22-400-4.0</w:t>
            </w:r>
            <w:r>
              <w:rPr>
                <w:rFonts w:hint="eastAsia"/>
                <w:color w:val="000000"/>
                <w:sz w:val="22"/>
                <w:szCs w:val="22"/>
              </w:rPr>
              <w:t>（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管程）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 NB/T47025-2012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S30403+</w:t>
            </w:r>
            <w:r>
              <w:rPr>
                <w:rFonts w:hint="eastAsia"/>
                <w:color w:val="000000"/>
                <w:sz w:val="22"/>
                <w:szCs w:val="22"/>
              </w:rPr>
              <w:t>柔性石墨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缠绕垫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B22-400-4.0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NB/T47025-2012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S30403+</w:t>
            </w:r>
            <w:r>
              <w:rPr>
                <w:rFonts w:hint="eastAsia"/>
                <w:color w:val="000000"/>
                <w:sz w:val="22"/>
                <w:szCs w:val="22"/>
              </w:rPr>
              <w:t>柔性石墨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缠绕垫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2000-1.0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NB/T47025-2012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S30403+</w:t>
            </w:r>
            <w:r>
              <w:rPr>
                <w:rFonts w:hint="eastAsia"/>
                <w:color w:val="000000"/>
                <w:sz w:val="22"/>
                <w:szCs w:val="22"/>
              </w:rPr>
              <w:t>柔性石墨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缠绕垫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B72-600-1.0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    NB/T47025-2012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S30403+</w:t>
            </w:r>
            <w:r>
              <w:rPr>
                <w:rFonts w:hint="eastAsia"/>
                <w:color w:val="000000"/>
                <w:sz w:val="22"/>
                <w:szCs w:val="22"/>
              </w:rPr>
              <w:t>柔性石墨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缠绕垫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1300-1.0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NB/T47025-2012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S30403+</w:t>
            </w:r>
            <w:r>
              <w:rPr>
                <w:rFonts w:hint="eastAsia"/>
                <w:color w:val="000000"/>
                <w:sz w:val="22"/>
                <w:szCs w:val="22"/>
              </w:rPr>
              <w:t>柔性石墨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缠绕垫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D200-150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缠绕垫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1100-1.0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    NB/T47025-2012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S30403+</w:t>
            </w:r>
            <w:r>
              <w:rPr>
                <w:rFonts w:hint="eastAsia"/>
                <w:color w:val="000000"/>
                <w:sz w:val="22"/>
                <w:szCs w:val="22"/>
              </w:rPr>
              <w:t>柔性石墨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缠绕垫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B42-1800-1.0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NB/T47025-2012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S31703+</w:t>
            </w:r>
            <w:r>
              <w:rPr>
                <w:rFonts w:hint="eastAsia"/>
                <w:color w:val="000000"/>
                <w:sz w:val="22"/>
                <w:szCs w:val="22"/>
              </w:rPr>
              <w:t>柔性石墨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缠绕垫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B42-700-1.6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NB/T47025-2012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316L+</w:t>
            </w:r>
            <w:r>
              <w:rPr>
                <w:rFonts w:hint="eastAsia"/>
                <w:color w:val="000000"/>
                <w:sz w:val="22"/>
                <w:szCs w:val="22"/>
              </w:rPr>
              <w:t>柔性石墨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缠绕垫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B600-10 0323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HG/T20610-2009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S30403+</w:t>
            </w:r>
            <w:r>
              <w:rPr>
                <w:rFonts w:hint="eastAsia"/>
                <w:color w:val="000000"/>
                <w:sz w:val="22"/>
                <w:szCs w:val="22"/>
              </w:rPr>
              <w:t>柔性石墨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缠绕垫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B600-16 2323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HG/T20610-2009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S30403+</w:t>
            </w:r>
            <w:r>
              <w:rPr>
                <w:rFonts w:hint="eastAsia"/>
                <w:color w:val="000000"/>
                <w:sz w:val="22"/>
                <w:szCs w:val="22"/>
              </w:rPr>
              <w:t>柔性石墨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缠绕垫</w:t>
            </w:r>
          </w:p>
          <w:p w:rsidR="00C02357" w:rsidRDefault="00C02357" w:rsidP="006A7A8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ф</w:t>
            </w:r>
            <w:r>
              <w:rPr>
                <w:rFonts w:hint="eastAsia"/>
                <w:color w:val="000000"/>
                <w:sz w:val="22"/>
                <w:szCs w:val="22"/>
              </w:rPr>
              <w:t>760*650*4.5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S30403+</w:t>
            </w:r>
            <w:r>
              <w:rPr>
                <w:rFonts w:hint="eastAsia"/>
                <w:color w:val="000000"/>
                <w:sz w:val="22"/>
                <w:szCs w:val="22"/>
              </w:rPr>
              <w:t>柔性石墨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缠绕垫</w:t>
            </w:r>
          </w:p>
          <w:p w:rsidR="00C02357" w:rsidRDefault="00C02357" w:rsidP="006A7A8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ф</w:t>
            </w:r>
            <w:r>
              <w:rPr>
                <w:rFonts w:hint="eastAsia"/>
                <w:color w:val="000000"/>
                <w:sz w:val="22"/>
                <w:szCs w:val="22"/>
              </w:rPr>
              <w:t>740*695*4.5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S30403+</w:t>
            </w:r>
            <w:r>
              <w:rPr>
                <w:rFonts w:hint="eastAsia"/>
                <w:color w:val="000000"/>
                <w:sz w:val="22"/>
                <w:szCs w:val="22"/>
              </w:rPr>
              <w:t>柔性石墨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缠绕垫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D250-25 2222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HG/T20610-2009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S30403+</w:t>
            </w:r>
            <w:r>
              <w:rPr>
                <w:rFonts w:hint="eastAsia"/>
                <w:color w:val="000000"/>
                <w:sz w:val="22"/>
                <w:szCs w:val="22"/>
              </w:rPr>
              <w:t>柔性石墨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缠绕垫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D450-16 1222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HG/T20610-2009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S30408+</w:t>
            </w:r>
            <w:r>
              <w:rPr>
                <w:rFonts w:hint="eastAsia"/>
                <w:color w:val="000000"/>
                <w:sz w:val="22"/>
                <w:szCs w:val="22"/>
              </w:rPr>
              <w:t>柔性石墨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缠绕垫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D450-40 1222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HG/T20610-2009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S30408+</w:t>
            </w:r>
            <w:r>
              <w:rPr>
                <w:rFonts w:hint="eastAsia"/>
                <w:color w:val="000000"/>
                <w:sz w:val="22"/>
                <w:szCs w:val="22"/>
              </w:rPr>
              <w:t>柔性石墨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缠绕垫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D450-40 2222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HG/T20610-2009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S30408+</w:t>
            </w:r>
            <w:r>
              <w:rPr>
                <w:rFonts w:hint="eastAsia"/>
                <w:color w:val="000000"/>
                <w:sz w:val="22"/>
                <w:szCs w:val="22"/>
              </w:rPr>
              <w:t>柔性石墨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缠绕垫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D500-600 2222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HG/T20631-2009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S30408+</w:t>
            </w:r>
            <w:r>
              <w:rPr>
                <w:rFonts w:hint="eastAsia"/>
                <w:color w:val="000000"/>
                <w:sz w:val="22"/>
                <w:szCs w:val="22"/>
              </w:rPr>
              <w:t>柔性石墨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缠绕垫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D500-16 2525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HG/T20610-2009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S31603+</w:t>
            </w:r>
            <w:r>
              <w:rPr>
                <w:rFonts w:hint="eastAsia"/>
                <w:color w:val="000000"/>
                <w:sz w:val="22"/>
                <w:szCs w:val="22"/>
              </w:rPr>
              <w:t>柔性石墨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缠绕垫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D500-16 2323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HG/T20610-2009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S30403+</w:t>
            </w:r>
            <w:r>
              <w:rPr>
                <w:rFonts w:hint="eastAsia"/>
                <w:color w:val="000000"/>
                <w:sz w:val="22"/>
                <w:szCs w:val="22"/>
              </w:rPr>
              <w:t>柔性石墨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缠绕垫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D500-16 2222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HG/T20610-2009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S30408+</w:t>
            </w:r>
            <w:r>
              <w:rPr>
                <w:rFonts w:hint="eastAsia"/>
                <w:color w:val="000000"/>
                <w:sz w:val="22"/>
                <w:szCs w:val="22"/>
              </w:rPr>
              <w:t>柔性石墨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缠绕垫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D500-16 1222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HG/T20610-2009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S30408+</w:t>
            </w:r>
            <w:r>
              <w:rPr>
                <w:rFonts w:hint="eastAsia"/>
                <w:color w:val="000000"/>
                <w:sz w:val="22"/>
                <w:szCs w:val="22"/>
              </w:rPr>
              <w:t>柔性石墨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缠绕垫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D500-10 2222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HG/T20610-2009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S30408+</w:t>
            </w:r>
            <w:r>
              <w:rPr>
                <w:rFonts w:hint="eastAsia"/>
                <w:color w:val="000000"/>
                <w:sz w:val="22"/>
                <w:szCs w:val="22"/>
              </w:rPr>
              <w:t>柔性石墨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缠绕垫</w:t>
            </w:r>
          </w:p>
          <w:p w:rsidR="00C02357" w:rsidRDefault="00C02357" w:rsidP="006A7A8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ф</w:t>
            </w:r>
            <w:r>
              <w:rPr>
                <w:rFonts w:hint="eastAsia"/>
                <w:color w:val="000000"/>
                <w:sz w:val="22"/>
                <w:szCs w:val="22"/>
              </w:rPr>
              <w:t>444*</w:t>
            </w:r>
            <w:r>
              <w:rPr>
                <w:rFonts w:hint="eastAsia"/>
                <w:color w:val="000000"/>
                <w:sz w:val="22"/>
                <w:szCs w:val="22"/>
              </w:rPr>
              <w:t>ф</w:t>
            </w:r>
            <w:r>
              <w:rPr>
                <w:rFonts w:hint="eastAsia"/>
                <w:color w:val="000000"/>
                <w:sz w:val="22"/>
                <w:szCs w:val="22"/>
              </w:rPr>
              <w:t>404*4.5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S31603+</w:t>
            </w:r>
            <w:r>
              <w:rPr>
                <w:rFonts w:hint="eastAsia"/>
                <w:color w:val="000000"/>
                <w:sz w:val="22"/>
                <w:szCs w:val="22"/>
              </w:rPr>
              <w:t>柔性石墨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垫片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RFD600-16 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HG/T20610-2009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非石棉纤维的橡胶压制板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垫片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RFD500-10 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HG/T20610-2009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橡胶垫</w:t>
            </w:r>
          </w:p>
          <w:p w:rsidR="00C02357" w:rsidRDefault="00C02357" w:rsidP="006A7A8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600*600/500*500 T=3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丁腈橡胶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垫片</w:t>
            </w:r>
            <w:r>
              <w:rPr>
                <w:rFonts w:hint="eastAsia"/>
                <w:sz w:val="22"/>
                <w:szCs w:val="22"/>
              </w:rPr>
              <w:t xml:space="preserve">1100-0.6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NB/T47024-2012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RPTFE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垫片</w:t>
            </w:r>
            <w:r>
              <w:rPr>
                <w:rFonts w:hint="eastAsia"/>
                <w:sz w:val="22"/>
                <w:szCs w:val="22"/>
              </w:rPr>
              <w:t xml:space="preserve">1100-0.6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NB/T47024-2012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RPTFE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垫片</w:t>
            </w:r>
            <w:r>
              <w:rPr>
                <w:rFonts w:hint="eastAsia"/>
                <w:sz w:val="22"/>
                <w:szCs w:val="22"/>
              </w:rPr>
              <w:t xml:space="preserve">1200-0.6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NB/T47024-2012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石棉橡胶板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垫片</w:t>
            </w:r>
            <w:r>
              <w:rPr>
                <w:rFonts w:hint="eastAsia"/>
                <w:sz w:val="22"/>
                <w:szCs w:val="22"/>
              </w:rPr>
              <w:t xml:space="preserve">800-1.0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NB/T47024-2012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PTFE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垫片</w:t>
            </w:r>
            <w:r>
              <w:rPr>
                <w:rFonts w:hint="eastAsia"/>
                <w:sz w:val="22"/>
                <w:szCs w:val="22"/>
              </w:rPr>
              <w:t>450-1.0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NB/T47024-2012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PTFE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缠绕垫</w:t>
            </w:r>
            <w:r>
              <w:rPr>
                <w:rFonts w:hint="eastAsia"/>
                <w:sz w:val="22"/>
                <w:szCs w:val="22"/>
              </w:rPr>
              <w:t xml:space="preserve"> 500-25 2222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HG/T20610-2009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S30408+</w:t>
            </w:r>
            <w:r>
              <w:rPr>
                <w:rFonts w:hint="eastAsia"/>
                <w:color w:val="000000"/>
                <w:sz w:val="22"/>
                <w:szCs w:val="22"/>
              </w:rPr>
              <w:t>柔性石墨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垫片</w:t>
            </w:r>
            <w:r>
              <w:rPr>
                <w:rFonts w:hint="eastAsia"/>
                <w:sz w:val="22"/>
                <w:szCs w:val="22"/>
              </w:rPr>
              <w:t>B500-1.0 PTFE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PTFE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垫片</w:t>
            </w:r>
            <w:r>
              <w:rPr>
                <w:rFonts w:hint="eastAsia"/>
                <w:sz w:val="22"/>
                <w:szCs w:val="22"/>
              </w:rPr>
              <w:t>600-0.6 PTFE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PTFE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D42-700-1.6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NB/T47025-2012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S31603+</w:t>
            </w:r>
            <w:r>
              <w:rPr>
                <w:rFonts w:hint="eastAsia"/>
                <w:color w:val="000000"/>
                <w:sz w:val="22"/>
                <w:szCs w:val="22"/>
              </w:rPr>
              <w:t>柔性石墨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DN400  PN6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现场测绘，带内外环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S31603+</w:t>
            </w:r>
            <w:r>
              <w:rPr>
                <w:rFonts w:hint="eastAsia"/>
                <w:sz w:val="22"/>
                <w:szCs w:val="22"/>
              </w:rPr>
              <w:t>柔性石墨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DN800  PN6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现场测绘，带内外环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S31603+</w:t>
            </w:r>
            <w:r>
              <w:rPr>
                <w:rFonts w:hint="eastAsia"/>
                <w:sz w:val="22"/>
                <w:szCs w:val="22"/>
              </w:rPr>
              <w:t>柔性石墨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DN500  PN10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现场测绘，带内外环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S31603+</w:t>
            </w:r>
            <w:r>
              <w:rPr>
                <w:rFonts w:hint="eastAsia"/>
                <w:sz w:val="22"/>
                <w:szCs w:val="22"/>
              </w:rPr>
              <w:t>柔性石墨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DN900  PN6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现场测绘，带内外环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357" w:rsidRDefault="00C02357" w:rsidP="006A7A8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S31603+</w:t>
            </w:r>
            <w:r>
              <w:rPr>
                <w:rFonts w:hint="eastAsia"/>
                <w:sz w:val="22"/>
                <w:szCs w:val="22"/>
              </w:rPr>
              <w:t>柔性石墨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02357" w:rsidRPr="007C1C38" w:rsidTr="006A7A8D">
        <w:trPr>
          <w:trHeight w:val="441"/>
        </w:trPr>
        <w:tc>
          <w:tcPr>
            <w:tcW w:w="993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357" w:rsidRPr="007C1C38" w:rsidRDefault="00C02357" w:rsidP="006A7A8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合计含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u w:val="single"/>
              </w:rPr>
              <w:t xml:space="preserve">    %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税金额（元）：</w:t>
            </w:r>
          </w:p>
        </w:tc>
      </w:tr>
    </w:tbl>
    <w:p w:rsidR="00C02357" w:rsidRPr="009C274B" w:rsidRDefault="00C02357" w:rsidP="00C02357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C02357" w:rsidRPr="00FA1366" w:rsidRDefault="00C02357" w:rsidP="00C02357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rFonts w:ascii="宋体" w:hAnsi="宋体" w:hint="eastAsia"/>
          <w:b/>
          <w:color w:val="FF0000"/>
          <w:sz w:val="28"/>
          <w:szCs w:val="36"/>
        </w:rPr>
        <w:t xml:space="preserve">  </w:t>
      </w:r>
      <w:r>
        <w:rPr>
          <w:b/>
          <w:bCs/>
          <w:sz w:val="36"/>
          <w:szCs w:val="36"/>
        </w:rPr>
        <w:br w:type="page"/>
      </w:r>
      <w:r w:rsidRPr="00FA1366">
        <w:rPr>
          <w:b/>
          <w:bCs/>
          <w:sz w:val="44"/>
          <w:szCs w:val="44"/>
        </w:rPr>
        <w:lastRenderedPageBreak/>
        <w:t>偏差表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"/>
        <w:gridCol w:w="2644"/>
        <w:gridCol w:w="1704"/>
        <w:gridCol w:w="1704"/>
        <w:gridCol w:w="1704"/>
      </w:tblGrid>
      <w:tr w:rsidR="00C02357" w:rsidRPr="009E1261" w:rsidTr="006A7A8D">
        <w:tc>
          <w:tcPr>
            <w:tcW w:w="817" w:type="dxa"/>
          </w:tcPr>
          <w:p w:rsidR="00C02357" w:rsidRPr="009E1261" w:rsidRDefault="00C02357" w:rsidP="006A7A8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序号</w:t>
            </w:r>
          </w:p>
        </w:tc>
        <w:tc>
          <w:tcPr>
            <w:tcW w:w="3011" w:type="dxa"/>
          </w:tcPr>
          <w:p w:rsidR="00C02357" w:rsidRPr="009E1261" w:rsidRDefault="00C02357" w:rsidP="006A7A8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比选</w:t>
            </w:r>
            <w:r w:rsidRPr="009E1261">
              <w:rPr>
                <w:rFonts w:hint="eastAsia"/>
                <w:sz w:val="24"/>
                <w:szCs w:val="24"/>
              </w:rPr>
              <w:t>文件</w:t>
            </w:r>
            <w:r w:rsidRPr="009E1261">
              <w:rPr>
                <w:sz w:val="24"/>
                <w:szCs w:val="24"/>
              </w:rPr>
              <w:t>的要求</w:t>
            </w:r>
          </w:p>
        </w:tc>
        <w:tc>
          <w:tcPr>
            <w:tcW w:w="1914" w:type="dxa"/>
          </w:tcPr>
          <w:p w:rsidR="00C02357" w:rsidRPr="009E1261" w:rsidRDefault="00C02357" w:rsidP="006A7A8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参选文件响应</w:t>
            </w:r>
          </w:p>
        </w:tc>
        <w:tc>
          <w:tcPr>
            <w:tcW w:w="1914" w:type="dxa"/>
          </w:tcPr>
          <w:p w:rsidR="00C02357" w:rsidRPr="009E1261" w:rsidRDefault="00C02357" w:rsidP="006A7A8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偏差说明</w:t>
            </w:r>
          </w:p>
        </w:tc>
        <w:tc>
          <w:tcPr>
            <w:tcW w:w="1914" w:type="dxa"/>
          </w:tcPr>
          <w:p w:rsidR="00C02357" w:rsidRPr="009E1261" w:rsidRDefault="00C02357" w:rsidP="006A7A8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备注</w:t>
            </w:r>
          </w:p>
        </w:tc>
      </w:tr>
      <w:tr w:rsidR="00C02357" w:rsidRPr="009E1261" w:rsidTr="006A7A8D">
        <w:tc>
          <w:tcPr>
            <w:tcW w:w="817" w:type="dxa"/>
          </w:tcPr>
          <w:p w:rsidR="00C02357" w:rsidRPr="009E1261" w:rsidRDefault="00C02357" w:rsidP="006A7A8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C02357" w:rsidRPr="009E1261" w:rsidRDefault="00C02357" w:rsidP="006A7A8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C02357" w:rsidRPr="009E1261" w:rsidRDefault="00C02357" w:rsidP="006A7A8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C02357" w:rsidRPr="009E1261" w:rsidRDefault="00C02357" w:rsidP="006A7A8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C02357" w:rsidRPr="009E1261" w:rsidRDefault="00C02357" w:rsidP="006A7A8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C02357" w:rsidRPr="009E1261" w:rsidTr="006A7A8D">
        <w:tc>
          <w:tcPr>
            <w:tcW w:w="817" w:type="dxa"/>
          </w:tcPr>
          <w:p w:rsidR="00C02357" w:rsidRPr="009E1261" w:rsidRDefault="00C02357" w:rsidP="006A7A8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C02357" w:rsidRPr="009E1261" w:rsidRDefault="00C02357" w:rsidP="006A7A8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C02357" w:rsidRPr="009E1261" w:rsidRDefault="00C02357" w:rsidP="006A7A8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C02357" w:rsidRPr="009E1261" w:rsidRDefault="00C02357" w:rsidP="006A7A8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C02357" w:rsidRPr="009E1261" w:rsidRDefault="00C02357" w:rsidP="006A7A8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C02357" w:rsidRPr="009E1261" w:rsidTr="006A7A8D">
        <w:tc>
          <w:tcPr>
            <w:tcW w:w="817" w:type="dxa"/>
          </w:tcPr>
          <w:p w:rsidR="00C02357" w:rsidRPr="009E1261" w:rsidRDefault="00C02357" w:rsidP="006A7A8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C02357" w:rsidRPr="009E1261" w:rsidRDefault="00C02357" w:rsidP="006A7A8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C02357" w:rsidRPr="009E1261" w:rsidRDefault="00C02357" w:rsidP="006A7A8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C02357" w:rsidRPr="009E1261" w:rsidRDefault="00C02357" w:rsidP="006A7A8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C02357" w:rsidRPr="009E1261" w:rsidRDefault="00C02357" w:rsidP="006A7A8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</w:tbl>
    <w:p w:rsidR="00C02357" w:rsidRDefault="00C02357" w:rsidP="00C02357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C02357" w:rsidRDefault="00C02357" w:rsidP="00C02357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C02357" w:rsidRDefault="00C02357" w:rsidP="00C02357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C02357" w:rsidRDefault="00C02357" w:rsidP="00C02357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C02357" w:rsidRDefault="00C02357" w:rsidP="00C02357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C02357" w:rsidRDefault="00C02357" w:rsidP="00C02357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C02357" w:rsidRDefault="00C02357" w:rsidP="00C02357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C02357" w:rsidRDefault="00C02357" w:rsidP="00C02357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C02357" w:rsidRDefault="00C02357" w:rsidP="00C02357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C02357" w:rsidRDefault="00C02357" w:rsidP="00C02357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C02357" w:rsidRDefault="00C02357" w:rsidP="00C02357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C02357" w:rsidRDefault="00C02357" w:rsidP="00C02357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C02357" w:rsidRDefault="00C02357" w:rsidP="00C02357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C02357" w:rsidRDefault="00C02357" w:rsidP="00C02357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C02357" w:rsidRDefault="00C02357" w:rsidP="00C02357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C02357" w:rsidRDefault="00C02357" w:rsidP="00C02357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C02357" w:rsidRDefault="00C02357" w:rsidP="00C02357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C02357" w:rsidRDefault="00C02357" w:rsidP="00C02357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C02357" w:rsidRDefault="00C02357" w:rsidP="00C02357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C02357" w:rsidRDefault="00C02357" w:rsidP="00C02357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C02357" w:rsidRDefault="00C02357" w:rsidP="00C02357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C02357" w:rsidRDefault="00C02357" w:rsidP="00C02357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C02357" w:rsidRDefault="00C02357" w:rsidP="00C02357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C02357" w:rsidRDefault="00C02357" w:rsidP="00C02357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C02357" w:rsidRDefault="00C02357" w:rsidP="00C02357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C02357" w:rsidRDefault="00C02357" w:rsidP="00C02357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C02357" w:rsidRDefault="00C02357" w:rsidP="00C02357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t>营业执照复印件</w:t>
      </w:r>
    </w:p>
    <w:p w:rsidR="00C02357" w:rsidRDefault="00C02357" w:rsidP="00C02357">
      <w:pPr>
        <w:pStyle w:val="11"/>
        <w:spacing w:line="580" w:lineRule="exact"/>
        <w:jc w:val="center"/>
      </w:pPr>
    </w:p>
    <w:p w:rsidR="00C02357" w:rsidRDefault="00C02357" w:rsidP="00C02357">
      <w:pPr>
        <w:pStyle w:val="11"/>
        <w:spacing w:line="580" w:lineRule="exact"/>
        <w:jc w:val="center"/>
      </w:pPr>
    </w:p>
    <w:p w:rsidR="00C02357" w:rsidRDefault="00C02357" w:rsidP="00C02357">
      <w:pPr>
        <w:pStyle w:val="11"/>
        <w:spacing w:line="580" w:lineRule="exact"/>
        <w:jc w:val="center"/>
      </w:pPr>
    </w:p>
    <w:p w:rsidR="00C02357" w:rsidRDefault="00C02357" w:rsidP="00C02357">
      <w:pPr>
        <w:pStyle w:val="11"/>
        <w:spacing w:line="580" w:lineRule="exact"/>
        <w:jc w:val="center"/>
      </w:pPr>
    </w:p>
    <w:p w:rsidR="00C02357" w:rsidRDefault="00C02357" w:rsidP="00C02357">
      <w:pPr>
        <w:pStyle w:val="11"/>
        <w:spacing w:line="580" w:lineRule="exact"/>
        <w:jc w:val="center"/>
      </w:pPr>
    </w:p>
    <w:p w:rsidR="00C02357" w:rsidRDefault="00C02357" w:rsidP="00C02357">
      <w:pPr>
        <w:pStyle w:val="11"/>
        <w:spacing w:line="580" w:lineRule="exact"/>
        <w:jc w:val="center"/>
      </w:pPr>
    </w:p>
    <w:p w:rsidR="00C02357" w:rsidRDefault="00C02357" w:rsidP="00C02357">
      <w:pPr>
        <w:pStyle w:val="11"/>
        <w:spacing w:line="580" w:lineRule="exact"/>
        <w:jc w:val="center"/>
      </w:pPr>
    </w:p>
    <w:p w:rsidR="00C02357" w:rsidRDefault="00C02357" w:rsidP="00C02357">
      <w:pPr>
        <w:pStyle w:val="11"/>
        <w:spacing w:line="580" w:lineRule="exact"/>
        <w:jc w:val="center"/>
      </w:pPr>
    </w:p>
    <w:p w:rsidR="00C02357" w:rsidRDefault="00C02357" w:rsidP="00C02357">
      <w:pPr>
        <w:pStyle w:val="11"/>
        <w:spacing w:line="580" w:lineRule="exact"/>
        <w:jc w:val="center"/>
      </w:pPr>
    </w:p>
    <w:p w:rsidR="00C02357" w:rsidRDefault="00C02357" w:rsidP="00C02357">
      <w:pPr>
        <w:pStyle w:val="11"/>
        <w:spacing w:line="580" w:lineRule="exact"/>
        <w:jc w:val="center"/>
      </w:pPr>
    </w:p>
    <w:p w:rsidR="00C02357" w:rsidRDefault="00C02357" w:rsidP="00C02357">
      <w:pPr>
        <w:pStyle w:val="11"/>
        <w:spacing w:line="580" w:lineRule="exact"/>
        <w:jc w:val="center"/>
      </w:pPr>
    </w:p>
    <w:p w:rsidR="00C02357" w:rsidRDefault="00C02357" w:rsidP="00C02357">
      <w:pPr>
        <w:pStyle w:val="11"/>
        <w:spacing w:line="580" w:lineRule="exact"/>
        <w:jc w:val="center"/>
      </w:pPr>
    </w:p>
    <w:p w:rsidR="00C02357" w:rsidRDefault="00C02357" w:rsidP="00C02357">
      <w:pPr>
        <w:pStyle w:val="11"/>
        <w:spacing w:line="580" w:lineRule="exact"/>
        <w:jc w:val="center"/>
      </w:pPr>
    </w:p>
    <w:p w:rsidR="00C02357" w:rsidRDefault="00C02357" w:rsidP="00C02357">
      <w:pPr>
        <w:pStyle w:val="11"/>
        <w:spacing w:line="580" w:lineRule="exact"/>
        <w:jc w:val="center"/>
      </w:pPr>
    </w:p>
    <w:p w:rsidR="00C02357" w:rsidRDefault="00C02357" w:rsidP="00C02357">
      <w:pPr>
        <w:pStyle w:val="11"/>
        <w:spacing w:line="580" w:lineRule="exact"/>
        <w:jc w:val="center"/>
      </w:pPr>
    </w:p>
    <w:p w:rsidR="00C02357" w:rsidRDefault="00C02357" w:rsidP="00C02357">
      <w:pPr>
        <w:pStyle w:val="11"/>
        <w:spacing w:line="580" w:lineRule="exact"/>
        <w:jc w:val="center"/>
      </w:pPr>
    </w:p>
    <w:p w:rsidR="00C02357" w:rsidRDefault="00C02357" w:rsidP="00C02357">
      <w:pPr>
        <w:pStyle w:val="11"/>
        <w:spacing w:line="580" w:lineRule="exact"/>
        <w:jc w:val="center"/>
      </w:pPr>
    </w:p>
    <w:p w:rsidR="00C02357" w:rsidRDefault="00C02357" w:rsidP="00C02357">
      <w:pPr>
        <w:pStyle w:val="11"/>
        <w:spacing w:line="580" w:lineRule="exact"/>
        <w:jc w:val="center"/>
      </w:pPr>
    </w:p>
    <w:p w:rsidR="00C02357" w:rsidRDefault="00C02357" w:rsidP="00C02357">
      <w:pPr>
        <w:pStyle w:val="11"/>
        <w:spacing w:line="580" w:lineRule="exact"/>
        <w:jc w:val="center"/>
      </w:pPr>
    </w:p>
    <w:p w:rsidR="00C02357" w:rsidRDefault="00C02357" w:rsidP="00C02357">
      <w:pPr>
        <w:pStyle w:val="11"/>
        <w:spacing w:line="580" w:lineRule="exact"/>
        <w:jc w:val="center"/>
      </w:pPr>
    </w:p>
    <w:p w:rsidR="00C02357" w:rsidRDefault="00C02357" w:rsidP="00C02357">
      <w:pPr>
        <w:pStyle w:val="11"/>
        <w:spacing w:line="580" w:lineRule="exact"/>
        <w:jc w:val="center"/>
      </w:pPr>
    </w:p>
    <w:p w:rsidR="00C02357" w:rsidRDefault="00C02357" w:rsidP="00C02357">
      <w:pPr>
        <w:spacing w:line="580" w:lineRule="exact"/>
        <w:rPr>
          <w:b/>
          <w:bCs/>
          <w:sz w:val="36"/>
          <w:szCs w:val="36"/>
        </w:rPr>
      </w:pPr>
    </w:p>
    <w:p w:rsidR="00C02357" w:rsidRDefault="00C02357" w:rsidP="00C02357">
      <w:pPr>
        <w:spacing w:line="580" w:lineRule="exact"/>
        <w:rPr>
          <w:color w:val="000000"/>
          <w:sz w:val="32"/>
          <w:szCs w:val="32"/>
        </w:rPr>
      </w:pPr>
    </w:p>
    <w:p w:rsidR="00C02357" w:rsidRDefault="00C02357" w:rsidP="00C02357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C02357" w:rsidRDefault="00C02357" w:rsidP="00C02357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C02357" w:rsidRDefault="00C02357" w:rsidP="00C0235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C02357" w:rsidRDefault="00C02357" w:rsidP="00C02357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C02357" w:rsidRDefault="00C02357" w:rsidP="00C02357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C02357" w:rsidRDefault="00C02357" w:rsidP="00C02357">
      <w:pPr>
        <w:snapToGrid w:val="0"/>
        <w:spacing w:line="580" w:lineRule="exact"/>
        <w:rPr>
          <w:color w:val="000000"/>
          <w:sz w:val="28"/>
          <w:szCs w:val="28"/>
        </w:rPr>
      </w:pPr>
    </w:p>
    <w:p w:rsidR="00C02357" w:rsidRDefault="00C02357" w:rsidP="00C02357">
      <w:pPr>
        <w:snapToGrid w:val="0"/>
        <w:spacing w:line="580" w:lineRule="exact"/>
        <w:rPr>
          <w:color w:val="000000"/>
          <w:sz w:val="28"/>
          <w:szCs w:val="28"/>
        </w:rPr>
      </w:pPr>
    </w:p>
    <w:p w:rsidR="00C02357" w:rsidRDefault="00C02357" w:rsidP="00C0235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C02357" w:rsidRDefault="00C02357" w:rsidP="00C0235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C02357" w:rsidRDefault="00C02357" w:rsidP="00C0235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C02357" w:rsidRDefault="00C02357" w:rsidP="00C0235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C02357" w:rsidRDefault="00C02357" w:rsidP="00C0235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C02357" w:rsidRDefault="00C02357" w:rsidP="00C0235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C02357" w:rsidRDefault="00C02357" w:rsidP="00C02357">
      <w:pPr>
        <w:pStyle w:val="11"/>
        <w:spacing w:line="580" w:lineRule="exact"/>
        <w:jc w:val="center"/>
        <w:rPr>
          <w:color w:val="4E6127"/>
        </w:rPr>
      </w:pPr>
    </w:p>
    <w:p w:rsidR="00C02357" w:rsidRDefault="00C02357" w:rsidP="00C02357">
      <w:pPr>
        <w:pStyle w:val="11"/>
        <w:spacing w:line="580" w:lineRule="exact"/>
        <w:jc w:val="center"/>
      </w:pPr>
    </w:p>
    <w:p w:rsidR="00C02357" w:rsidRDefault="00C02357" w:rsidP="00C02357">
      <w:pPr>
        <w:pStyle w:val="11"/>
        <w:spacing w:line="580" w:lineRule="exact"/>
        <w:jc w:val="center"/>
      </w:pPr>
    </w:p>
    <w:p w:rsidR="00C02357" w:rsidRDefault="00C02357" w:rsidP="00C02357">
      <w:pPr>
        <w:pStyle w:val="11"/>
        <w:spacing w:line="580" w:lineRule="exact"/>
        <w:jc w:val="center"/>
      </w:pPr>
    </w:p>
    <w:p w:rsidR="00C02357" w:rsidRDefault="00C02357" w:rsidP="00C02357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C02357" w:rsidRDefault="00C02357" w:rsidP="00C02357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C02357" w:rsidRDefault="00C02357" w:rsidP="00C02357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C02357" w:rsidRDefault="00C02357" w:rsidP="00C02357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C02357" w:rsidRDefault="00C02357" w:rsidP="00C02357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C02357" w:rsidRDefault="00C02357" w:rsidP="00C02357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C02357" w:rsidRDefault="00C02357" w:rsidP="00C02357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C02357" w:rsidRDefault="00C02357" w:rsidP="00C02357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C02357" w:rsidRDefault="00C02357" w:rsidP="00C02357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C02357" w:rsidRDefault="00C02357" w:rsidP="00C02357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C02357" w:rsidRDefault="00C02357" w:rsidP="00C02357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C02357" w:rsidRDefault="00C02357" w:rsidP="00C02357">
      <w:pPr>
        <w:spacing w:line="580" w:lineRule="exact"/>
        <w:jc w:val="center"/>
        <w:rPr>
          <w:bCs/>
        </w:rPr>
      </w:pPr>
      <w:r>
        <w:rPr>
          <w:rFonts w:hint="eastAsia"/>
          <w:b/>
          <w:sz w:val="44"/>
          <w:szCs w:val="44"/>
        </w:rPr>
        <w:t>被授权代表人身份证复印件</w:t>
      </w:r>
    </w:p>
    <w:p w:rsidR="00C02357" w:rsidRDefault="00C02357" w:rsidP="00C02357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C02357" w:rsidRDefault="00C02357" w:rsidP="00C02357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C02357" w:rsidRDefault="00C02357" w:rsidP="00C02357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C02357" w:rsidRDefault="00C02357" w:rsidP="00C0235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C02357" w:rsidRDefault="00C02357" w:rsidP="00C02357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C02357" w:rsidRDefault="00C02357" w:rsidP="00C02357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C02357" w:rsidRDefault="00C02357" w:rsidP="00C02357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C02357" w:rsidRDefault="00C02357" w:rsidP="00C02357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C02357" w:rsidRDefault="00C02357" w:rsidP="00C02357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C02357" w:rsidRDefault="00C02357" w:rsidP="00C02357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C02357" w:rsidRDefault="00C02357" w:rsidP="00C0235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C02357" w:rsidRDefault="00C02357" w:rsidP="00C0235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C02357" w:rsidRDefault="00C02357" w:rsidP="00C0235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C02357" w:rsidRDefault="00C02357" w:rsidP="00C0235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C02357" w:rsidRDefault="00C02357" w:rsidP="00C0235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C02357" w:rsidRDefault="00C02357" w:rsidP="00C02357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C02357" w:rsidRDefault="00C02357" w:rsidP="00C02357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C02357" w:rsidRDefault="00C02357" w:rsidP="00C0235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C02357" w:rsidRDefault="00C02357" w:rsidP="00C02357">
      <w:pPr>
        <w:pStyle w:val="ae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C02357" w:rsidRDefault="00C02357" w:rsidP="00C02357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C02357" w:rsidRDefault="00C02357" w:rsidP="00C02357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C02357" w:rsidRDefault="00C02357" w:rsidP="00C02357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C02357" w:rsidRDefault="00C02357" w:rsidP="00C02357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C02357" w:rsidRDefault="00C02357" w:rsidP="00C02357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C02357" w:rsidRDefault="00C02357" w:rsidP="00C02357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C02357" w:rsidRDefault="00C02357" w:rsidP="00C02357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C02357" w:rsidRDefault="00C02357" w:rsidP="00C02357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C02357" w:rsidRDefault="00C02357" w:rsidP="00C02357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C02357" w:rsidRDefault="00C02357" w:rsidP="00C02357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C02357" w:rsidRDefault="00C02357" w:rsidP="00C02357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C02357" w:rsidRDefault="00C02357" w:rsidP="00C02357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C02357" w:rsidRDefault="00C02357" w:rsidP="00C02357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C02357" w:rsidRDefault="00C02357" w:rsidP="00C02357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C02357" w:rsidRDefault="00C02357" w:rsidP="00C02357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C02357" w:rsidRDefault="00C02357" w:rsidP="00C02357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C02357" w:rsidRDefault="00C02357" w:rsidP="00C02357">
      <w:pPr>
        <w:pStyle w:val="11"/>
        <w:spacing w:line="580" w:lineRule="exact"/>
        <w:jc w:val="center"/>
        <w:rPr>
          <w:color w:val="FF0000"/>
          <w:kern w:val="2"/>
        </w:rPr>
      </w:pPr>
    </w:p>
    <w:p w:rsidR="00C02357" w:rsidRDefault="00C02357" w:rsidP="00C02357">
      <w:pPr>
        <w:pStyle w:val="11"/>
        <w:spacing w:line="580" w:lineRule="exact"/>
        <w:jc w:val="center"/>
        <w:rPr>
          <w:color w:val="0000FF"/>
          <w:kern w:val="2"/>
        </w:rPr>
      </w:pPr>
    </w:p>
    <w:p w:rsidR="00C02357" w:rsidRDefault="00C02357" w:rsidP="00C02357">
      <w:pPr>
        <w:pStyle w:val="11"/>
        <w:spacing w:line="580" w:lineRule="exact"/>
        <w:jc w:val="center"/>
        <w:rPr>
          <w:color w:val="0000FF"/>
          <w:kern w:val="2"/>
        </w:rPr>
      </w:pPr>
    </w:p>
    <w:bookmarkEnd w:id="0"/>
    <w:p w:rsidR="00C7193B" w:rsidRPr="00C02357" w:rsidRDefault="00C7193B"/>
    <w:sectPr w:rsidR="00C7193B" w:rsidRPr="00C02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93B" w:rsidRDefault="00C7193B" w:rsidP="00C02357">
      <w:pPr>
        <w:spacing w:line="240" w:lineRule="auto"/>
      </w:pPr>
      <w:r>
        <w:separator/>
      </w:r>
    </w:p>
  </w:endnote>
  <w:endnote w:type="continuationSeparator" w:id="1">
    <w:p w:rsidR="00C7193B" w:rsidRDefault="00C7193B" w:rsidP="00C023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357" w:rsidRDefault="00C02357">
    <w:pPr>
      <w:pStyle w:val="a4"/>
      <w:ind w:firstLine="400"/>
      <w:jc w:val="center"/>
    </w:pPr>
    <w:fldSimple w:instr="PAGE   \* MERGEFORMAT">
      <w:r w:rsidRPr="00C02357">
        <w:rPr>
          <w:noProof/>
          <w:lang w:val="zh-CN"/>
        </w:rPr>
        <w:t>17</w:t>
      </w:r>
    </w:fldSimple>
  </w:p>
  <w:p w:rsidR="00C02357" w:rsidRDefault="00C0235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93B" w:rsidRDefault="00C7193B" w:rsidP="00C02357">
      <w:pPr>
        <w:spacing w:line="240" w:lineRule="auto"/>
      </w:pPr>
      <w:r>
        <w:separator/>
      </w:r>
    </w:p>
  </w:footnote>
  <w:footnote w:type="continuationSeparator" w:id="1">
    <w:p w:rsidR="00C7193B" w:rsidRDefault="00C7193B" w:rsidP="00C0235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357" w:rsidRDefault="00C02357" w:rsidP="00280E74">
    <w:pPr>
      <w:pStyle w:val="a3"/>
      <w:pBdr>
        <w:bottom w:val="none" w:sz="0" w:space="0" w:color="auto"/>
      </w:pBdr>
      <w:jc w:val="both"/>
      <w:rPr>
        <w:color w:val="7030A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14FA4"/>
    <w:multiLevelType w:val="hybridMultilevel"/>
    <w:tmpl w:val="624A3514"/>
    <w:lvl w:ilvl="0" w:tplc="351CDD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2B4195"/>
    <w:multiLevelType w:val="hybridMultilevel"/>
    <w:tmpl w:val="DAFA4B7E"/>
    <w:lvl w:ilvl="0" w:tplc="5FE8C1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F15803"/>
    <w:multiLevelType w:val="hybridMultilevel"/>
    <w:tmpl w:val="44E2DF6A"/>
    <w:lvl w:ilvl="0" w:tplc="CE7267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F000000"/>
    <w:multiLevelType w:val="multilevel"/>
    <w:tmpl w:val="1F000014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4F8A33B0"/>
    <w:multiLevelType w:val="hybridMultilevel"/>
    <w:tmpl w:val="46826E72"/>
    <w:lvl w:ilvl="0" w:tplc="F83478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82D70C6"/>
    <w:multiLevelType w:val="hybridMultilevel"/>
    <w:tmpl w:val="F5E86EB6"/>
    <w:lvl w:ilvl="0" w:tplc="7DB05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6ABB621"/>
    <w:multiLevelType w:val="singleLevel"/>
    <w:tmpl w:val="66ABB621"/>
    <w:lvl w:ilvl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7">
    <w:nsid w:val="6A8304BF"/>
    <w:multiLevelType w:val="hybridMultilevel"/>
    <w:tmpl w:val="191457C2"/>
    <w:lvl w:ilvl="0" w:tplc="439E806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2357"/>
    <w:rsid w:val="00C02357"/>
    <w:rsid w:val="00C71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57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C02357"/>
    <w:pPr>
      <w:keepNext/>
      <w:keepLines/>
      <w:adjustRightInd/>
      <w:spacing w:before="340" w:after="330" w:line="578" w:lineRule="auto"/>
      <w:textAlignment w:val="auto"/>
      <w:outlineLvl w:val="0"/>
    </w:pPr>
    <w:rPr>
      <w:b/>
      <w:kern w:val="44"/>
      <w:sz w:val="44"/>
      <w:lang/>
    </w:rPr>
  </w:style>
  <w:style w:type="paragraph" w:styleId="2">
    <w:name w:val="heading 2"/>
    <w:basedOn w:val="a"/>
    <w:next w:val="a"/>
    <w:link w:val="2Char"/>
    <w:qFormat/>
    <w:rsid w:val="00C02357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C02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C023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02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02357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C02357"/>
    <w:rPr>
      <w:rFonts w:ascii="Times New Roman" w:eastAsia="宋体" w:hAnsi="Times New Roman" w:cs="Times New Roman"/>
      <w:b/>
      <w:kern w:val="44"/>
      <w:sz w:val="44"/>
      <w:szCs w:val="20"/>
      <w:lang/>
    </w:rPr>
  </w:style>
  <w:style w:type="character" w:customStyle="1" w:styleId="2Char">
    <w:name w:val="标题 2 Char"/>
    <w:basedOn w:val="a0"/>
    <w:link w:val="2"/>
    <w:qFormat/>
    <w:rsid w:val="00C02357"/>
    <w:rPr>
      <w:rFonts w:ascii="Cambria" w:eastAsia="宋体" w:hAnsi="Cambria" w:cs="Times New Roman"/>
      <w:b/>
      <w:bCs/>
      <w:kern w:val="0"/>
      <w:sz w:val="32"/>
      <w:szCs w:val="32"/>
      <w:lang/>
    </w:rPr>
  </w:style>
  <w:style w:type="character" w:styleId="a5">
    <w:name w:val="Strong"/>
    <w:uiPriority w:val="22"/>
    <w:qFormat/>
    <w:rsid w:val="00C02357"/>
    <w:rPr>
      <w:b/>
      <w:bCs/>
    </w:rPr>
  </w:style>
  <w:style w:type="character" w:styleId="a6">
    <w:name w:val="Emphasis"/>
    <w:uiPriority w:val="20"/>
    <w:qFormat/>
    <w:rsid w:val="00C02357"/>
    <w:rPr>
      <w:color w:val="CC0000"/>
    </w:rPr>
  </w:style>
  <w:style w:type="character" w:styleId="a7">
    <w:name w:val="Hyperlink"/>
    <w:uiPriority w:val="99"/>
    <w:unhideWhenUsed/>
    <w:qFormat/>
    <w:rsid w:val="00C02357"/>
    <w:rPr>
      <w:color w:val="0000FF"/>
      <w:u w:val="single"/>
    </w:rPr>
  </w:style>
  <w:style w:type="character" w:customStyle="1" w:styleId="font41">
    <w:name w:val="font41"/>
    <w:qFormat/>
    <w:rsid w:val="00C02357"/>
    <w:rPr>
      <w:rFonts w:ascii="宋体" w:eastAsia="宋体" w:hAnsi="宋体" w:hint="eastAsia"/>
      <w:b/>
      <w:bCs/>
      <w:color w:val="000000"/>
      <w:sz w:val="32"/>
      <w:szCs w:val="32"/>
      <w:u w:val="none"/>
    </w:rPr>
  </w:style>
  <w:style w:type="character" w:customStyle="1" w:styleId="qowt-font2">
    <w:name w:val="qowt-font2"/>
    <w:basedOn w:val="a0"/>
    <w:qFormat/>
    <w:rsid w:val="00C02357"/>
  </w:style>
  <w:style w:type="character" w:customStyle="1" w:styleId="font31">
    <w:name w:val="font31"/>
    <w:qFormat/>
    <w:rsid w:val="00C02357"/>
    <w:rPr>
      <w:rFonts w:ascii="宋体" w:eastAsia="宋体" w:hAnsi="宋体" w:hint="eastAsia"/>
      <w:b/>
      <w:bCs/>
      <w:color w:val="000000"/>
      <w:sz w:val="32"/>
      <w:szCs w:val="32"/>
      <w:u w:val="none"/>
    </w:rPr>
  </w:style>
  <w:style w:type="character" w:customStyle="1" w:styleId="Char1">
    <w:name w:val="日期 Char"/>
    <w:link w:val="a8"/>
    <w:uiPriority w:val="99"/>
    <w:qFormat/>
    <w:locked/>
    <w:rsid w:val="00C02357"/>
    <w:rPr>
      <w:rFonts w:ascii="Times New Roman" w:eastAsia="宋体" w:hAnsi="Times New Roman"/>
    </w:rPr>
  </w:style>
  <w:style w:type="paragraph" w:styleId="a8">
    <w:name w:val="Date"/>
    <w:basedOn w:val="a"/>
    <w:next w:val="a"/>
    <w:link w:val="Char1"/>
    <w:uiPriority w:val="99"/>
    <w:qFormat/>
    <w:rsid w:val="00C02357"/>
    <w:pPr>
      <w:ind w:leftChars="2500" w:left="100"/>
    </w:pPr>
    <w:rPr>
      <w:rFonts w:cstheme="minorBidi"/>
      <w:kern w:val="2"/>
      <w:sz w:val="21"/>
      <w:szCs w:val="22"/>
    </w:rPr>
  </w:style>
  <w:style w:type="character" w:customStyle="1" w:styleId="Char10">
    <w:name w:val="日期 Char1"/>
    <w:basedOn w:val="a0"/>
    <w:link w:val="a8"/>
    <w:uiPriority w:val="99"/>
    <w:semiHidden/>
    <w:rsid w:val="00C02357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font01">
    <w:name w:val="font01"/>
    <w:qFormat/>
    <w:rsid w:val="00C02357"/>
    <w:rPr>
      <w:rFonts w:ascii="宋体" w:eastAsia="宋体" w:hAnsi="宋体" w:hint="eastAsia"/>
      <w:color w:val="000000"/>
      <w:sz w:val="32"/>
      <w:szCs w:val="32"/>
      <w:u w:val="none"/>
    </w:rPr>
  </w:style>
  <w:style w:type="character" w:customStyle="1" w:styleId="Char2">
    <w:name w:val="批注框文本 Char"/>
    <w:link w:val="a9"/>
    <w:uiPriority w:val="99"/>
    <w:qFormat/>
    <w:locked/>
    <w:rsid w:val="00C02357"/>
    <w:rPr>
      <w:rFonts w:ascii="Times New Roman" w:eastAsia="宋体" w:hAnsi="Times New Roman"/>
      <w:kern w:val="0"/>
      <w:sz w:val="18"/>
    </w:rPr>
  </w:style>
  <w:style w:type="paragraph" w:styleId="a9">
    <w:name w:val="Balloon Text"/>
    <w:basedOn w:val="a"/>
    <w:link w:val="Char2"/>
    <w:uiPriority w:val="99"/>
    <w:qFormat/>
    <w:rsid w:val="00C02357"/>
    <w:pPr>
      <w:spacing w:line="240" w:lineRule="auto"/>
    </w:pPr>
    <w:rPr>
      <w:rFonts w:cstheme="minorBidi"/>
      <w:sz w:val="18"/>
      <w:szCs w:val="22"/>
    </w:rPr>
  </w:style>
  <w:style w:type="character" w:customStyle="1" w:styleId="Char11">
    <w:name w:val="批注框文本 Char1"/>
    <w:basedOn w:val="a0"/>
    <w:link w:val="a9"/>
    <w:uiPriority w:val="99"/>
    <w:semiHidden/>
    <w:rsid w:val="00C02357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font81">
    <w:name w:val="font81"/>
    <w:qFormat/>
    <w:rsid w:val="00C02357"/>
    <w:rPr>
      <w:rFonts w:ascii="宋体" w:eastAsia="宋体" w:hAnsi="宋体" w:hint="eastAsia"/>
      <w:color w:val="000000"/>
      <w:sz w:val="32"/>
      <w:szCs w:val="32"/>
      <w:u w:val="none"/>
    </w:rPr>
  </w:style>
  <w:style w:type="character" w:customStyle="1" w:styleId="Char3">
    <w:name w:val="纯文本 Char"/>
    <w:link w:val="aa"/>
    <w:qFormat/>
    <w:locked/>
    <w:rsid w:val="00C02357"/>
    <w:rPr>
      <w:rFonts w:ascii="宋体" w:eastAsia="宋体" w:hAnsi="Courier New"/>
      <w:sz w:val="20"/>
    </w:rPr>
  </w:style>
  <w:style w:type="paragraph" w:styleId="aa">
    <w:name w:val="Plain Text"/>
    <w:basedOn w:val="a"/>
    <w:link w:val="Char3"/>
    <w:qFormat/>
    <w:rsid w:val="00C02357"/>
    <w:rPr>
      <w:rFonts w:ascii="宋体" w:hAnsi="Courier New" w:cstheme="minorBidi"/>
      <w:kern w:val="2"/>
      <w:szCs w:val="22"/>
    </w:rPr>
  </w:style>
  <w:style w:type="character" w:customStyle="1" w:styleId="Char12">
    <w:name w:val="纯文本 Char1"/>
    <w:basedOn w:val="a0"/>
    <w:link w:val="aa"/>
    <w:uiPriority w:val="99"/>
    <w:semiHidden/>
    <w:rsid w:val="00C02357"/>
    <w:rPr>
      <w:rFonts w:ascii="宋体" w:eastAsia="宋体" w:hAnsi="Courier New" w:cs="Courier New"/>
      <w:kern w:val="0"/>
      <w:szCs w:val="21"/>
    </w:rPr>
  </w:style>
  <w:style w:type="character" w:customStyle="1" w:styleId="font61">
    <w:name w:val="font61"/>
    <w:qFormat/>
    <w:rsid w:val="00C02357"/>
    <w:rPr>
      <w:rFonts w:ascii="宋体" w:eastAsia="宋体" w:hAnsi="宋体" w:hint="eastAsia"/>
      <w:color w:val="000000"/>
      <w:sz w:val="32"/>
      <w:szCs w:val="32"/>
      <w:u w:val="none"/>
    </w:rPr>
  </w:style>
  <w:style w:type="paragraph" w:styleId="ab">
    <w:name w:val="Normal Indent"/>
    <w:basedOn w:val="a"/>
    <w:uiPriority w:val="99"/>
    <w:qFormat/>
    <w:rsid w:val="00C02357"/>
    <w:pPr>
      <w:ind w:firstLineChars="200" w:firstLine="420"/>
    </w:pPr>
    <w:rPr>
      <w:kern w:val="2"/>
      <w:sz w:val="21"/>
      <w:szCs w:val="24"/>
    </w:rPr>
  </w:style>
  <w:style w:type="paragraph" w:styleId="3">
    <w:name w:val="toc 3"/>
    <w:basedOn w:val="a"/>
    <w:next w:val="a"/>
    <w:uiPriority w:val="39"/>
    <w:unhideWhenUsed/>
    <w:qFormat/>
    <w:rsid w:val="00C02357"/>
    <w:pPr>
      <w:widowControl/>
      <w:adjustRightInd/>
      <w:spacing w:after="100" w:line="259" w:lineRule="auto"/>
      <w:ind w:left="440"/>
      <w:jc w:val="left"/>
      <w:textAlignment w:val="auto"/>
    </w:pPr>
    <w:rPr>
      <w:rFonts w:ascii="Calibri" w:hAnsi="Calibri"/>
      <w:sz w:val="22"/>
      <w:szCs w:val="22"/>
    </w:rPr>
  </w:style>
  <w:style w:type="paragraph" w:styleId="10">
    <w:name w:val="toc 1"/>
    <w:basedOn w:val="a"/>
    <w:next w:val="a"/>
    <w:uiPriority w:val="39"/>
    <w:qFormat/>
    <w:rsid w:val="00C02357"/>
  </w:style>
  <w:style w:type="paragraph" w:styleId="20">
    <w:name w:val="toc 2"/>
    <w:basedOn w:val="a"/>
    <w:next w:val="a"/>
    <w:uiPriority w:val="39"/>
    <w:unhideWhenUsed/>
    <w:rsid w:val="00C02357"/>
    <w:pPr>
      <w:widowControl/>
      <w:adjustRightInd/>
      <w:spacing w:after="100" w:line="259" w:lineRule="auto"/>
      <w:ind w:left="220"/>
      <w:jc w:val="left"/>
      <w:textAlignment w:val="auto"/>
    </w:pPr>
    <w:rPr>
      <w:rFonts w:ascii="Calibri" w:hAnsi="Calibri"/>
      <w:sz w:val="22"/>
      <w:szCs w:val="22"/>
    </w:rPr>
  </w:style>
  <w:style w:type="paragraph" w:styleId="ac">
    <w:name w:val="Normal (Web)"/>
    <w:basedOn w:val="a"/>
    <w:uiPriority w:val="99"/>
    <w:unhideWhenUsed/>
    <w:qFormat/>
    <w:rsid w:val="00C02357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rsid w:val="00C02357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color w:val="366091"/>
      <w:kern w:val="0"/>
      <w:sz w:val="32"/>
      <w:szCs w:val="32"/>
    </w:rPr>
  </w:style>
  <w:style w:type="paragraph" w:customStyle="1" w:styleId="11">
    <w:name w:val="正文1"/>
    <w:qFormat/>
    <w:rsid w:val="00C02357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d">
    <w:name w:val="List Paragraph"/>
    <w:basedOn w:val="a"/>
    <w:uiPriority w:val="34"/>
    <w:qFormat/>
    <w:rsid w:val="00C02357"/>
    <w:pPr>
      <w:ind w:firstLineChars="200" w:firstLine="420"/>
    </w:pPr>
  </w:style>
  <w:style w:type="paragraph" w:customStyle="1" w:styleId="12">
    <w:name w:val="正文文本缩进1"/>
    <w:basedOn w:val="a"/>
    <w:uiPriority w:val="99"/>
    <w:qFormat/>
    <w:rsid w:val="00C02357"/>
    <w:pPr>
      <w:ind w:firstLine="630"/>
    </w:pPr>
    <w:rPr>
      <w:rFonts w:eastAsia="仿宋_GB2312"/>
      <w:sz w:val="24"/>
      <w:szCs w:val="24"/>
    </w:rPr>
  </w:style>
  <w:style w:type="paragraph" w:customStyle="1" w:styleId="21">
    <w:name w:val="列出段落2"/>
    <w:basedOn w:val="a"/>
    <w:qFormat/>
    <w:rsid w:val="00C02357"/>
    <w:pPr>
      <w:ind w:firstLineChars="200" w:firstLine="420"/>
    </w:pPr>
    <w:rPr>
      <w:sz w:val="24"/>
      <w:szCs w:val="24"/>
    </w:rPr>
  </w:style>
  <w:style w:type="paragraph" w:customStyle="1" w:styleId="13">
    <w:name w:val="列出段落1"/>
    <w:basedOn w:val="a"/>
    <w:uiPriority w:val="99"/>
    <w:qFormat/>
    <w:rsid w:val="00C02357"/>
    <w:pPr>
      <w:adjustRightInd/>
      <w:spacing w:line="360" w:lineRule="auto"/>
      <w:ind w:left="425" w:firstLineChars="200" w:firstLine="420"/>
      <w:textAlignment w:val="auto"/>
    </w:pPr>
    <w:rPr>
      <w:rFonts w:ascii="Calibri" w:hAnsi="Calibri"/>
      <w:kern w:val="2"/>
      <w:sz w:val="21"/>
      <w:szCs w:val="22"/>
    </w:rPr>
  </w:style>
  <w:style w:type="paragraph" w:customStyle="1" w:styleId="ae">
    <w:name w:val="文档正文"/>
    <w:basedOn w:val="a"/>
    <w:qFormat/>
    <w:rsid w:val="00C02357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paragraph" w:customStyle="1" w:styleId="TOC2">
    <w:name w:val="TOC 标题2"/>
    <w:basedOn w:val="1"/>
    <w:next w:val="a"/>
    <w:uiPriority w:val="39"/>
    <w:unhideWhenUsed/>
    <w:qFormat/>
    <w:rsid w:val="00C02357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color w:val="366091"/>
      <w:kern w:val="0"/>
      <w:sz w:val="32"/>
      <w:szCs w:val="32"/>
    </w:rPr>
  </w:style>
  <w:style w:type="table" w:styleId="af">
    <w:name w:val="Table Grid"/>
    <w:basedOn w:val="a1"/>
    <w:uiPriority w:val="59"/>
    <w:qFormat/>
    <w:rsid w:val="00C0235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网格型1"/>
    <w:uiPriority w:val="99"/>
    <w:qFormat/>
    <w:rsid w:val="00C0235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网格型2"/>
    <w:uiPriority w:val="99"/>
    <w:qFormat/>
    <w:rsid w:val="00C0235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uiPriority w:val="99"/>
    <w:qFormat/>
    <w:rsid w:val="00C02357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网格型3"/>
    <w:uiPriority w:val="99"/>
    <w:qFormat/>
    <w:rsid w:val="00C0235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页脚 字符"/>
    <w:basedOn w:val="a0"/>
    <w:uiPriority w:val="99"/>
    <w:rsid w:val="00C02357"/>
  </w:style>
  <w:style w:type="paragraph" w:customStyle="1" w:styleId="TableParagraph">
    <w:name w:val="Table Paragraph"/>
    <w:basedOn w:val="a"/>
    <w:uiPriority w:val="1"/>
    <w:qFormat/>
    <w:rsid w:val="00C02357"/>
    <w:pPr>
      <w:autoSpaceDE w:val="0"/>
      <w:autoSpaceDN w:val="0"/>
      <w:adjustRightInd/>
      <w:spacing w:line="240" w:lineRule="auto"/>
      <w:jc w:val="left"/>
      <w:textAlignment w:val="auto"/>
    </w:pPr>
    <w:rPr>
      <w:rFonts w:ascii="宋体" w:hAnsi="宋体" w:cs="宋体"/>
      <w:sz w:val="22"/>
      <w:szCs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1360</Words>
  <Characters>7757</Characters>
  <Application>Microsoft Office Word</Application>
  <DocSecurity>0</DocSecurity>
  <Lines>64</Lines>
  <Paragraphs>18</Paragraphs>
  <ScaleCrop>false</ScaleCrop>
  <Company/>
  <LinksUpToDate>false</LinksUpToDate>
  <CharactersWithSpaces>9099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2021-07-21T11:13:00Z</dcterms:created>
  <dcterms:modified xsi:type="dcterms:W3CDTF">2021-07-21T11:13:00Z</dcterms:modified>
</cp:coreProperties>
</file>