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/>
          <w:b/>
          <w:bCs/>
          <w:sz w:val="44"/>
          <w:szCs w:val="44"/>
        </w:rPr>
        <w:t>福建福海创石油化工有限公司</w:t>
      </w:r>
    </w:p>
    <w:p>
      <w:pPr>
        <w:spacing w:line="360" w:lineRule="auto"/>
        <w:ind w:firstLine="663" w:firstLineChars="150"/>
        <w:rPr>
          <w:rFonts w:ascii="黑体" w:hAnsi="黑体" w:eastAsia="黑体"/>
          <w:b/>
          <w:sz w:val="44"/>
          <w:szCs w:val="44"/>
        </w:rPr>
      </w:pPr>
    </w:p>
    <w:p>
      <w:pPr>
        <w:pStyle w:val="3"/>
        <w:jc w:val="center"/>
        <w:rPr>
          <w:rFonts w:ascii="微软雅黑" w:eastAsia="微软雅黑"/>
          <w:b/>
          <w:sz w:val="48"/>
          <w:szCs w:val="48"/>
          <w:u w:val="single"/>
          <w:lang w:eastAsia="zh-CN"/>
        </w:rPr>
      </w:pPr>
      <w:r>
        <w:rPr>
          <w:rFonts w:ascii="黑体" w:hAnsi="黑体" w:eastAsia="黑体"/>
          <w:b/>
          <w:sz w:val="44"/>
          <w:szCs w:val="44"/>
          <w:lang w:eastAsia="zh-CN"/>
        </w:rPr>
        <w:t>PX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厂区</w:t>
      </w:r>
      <w:r>
        <w:rPr>
          <w:rFonts w:ascii="黑体" w:hAnsi="黑体" w:eastAsia="黑体"/>
          <w:b/>
          <w:sz w:val="44"/>
          <w:szCs w:val="44"/>
          <w:lang w:eastAsia="zh-CN"/>
        </w:rPr>
        <w:t>循环水和冷冻水水质保养药剂及服务</w:t>
      </w:r>
    </w:p>
    <w:p>
      <w:pPr>
        <w:spacing w:line="480" w:lineRule="auto"/>
        <w:ind w:firstLine="2032" w:firstLineChars="847"/>
        <w:rPr>
          <w:rFonts w:ascii="宋体" w:hAnsi="宋体" w:cs="宋体"/>
          <w:bCs/>
          <w:color w:val="000000"/>
          <w:sz w:val="24"/>
          <w:szCs w:val="30"/>
        </w:rPr>
      </w:pPr>
    </w:p>
    <w:p>
      <w:pPr>
        <w:spacing w:line="480" w:lineRule="auto"/>
        <w:ind w:firstLine="2523" w:firstLineChars="1047"/>
        <w:rPr>
          <w:rFonts w:cs="宋体" w:asciiTheme="minorEastAsia" w:hAnsiTheme="minorEastAsia"/>
          <w:b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30"/>
        </w:rPr>
        <w:t>（项目编号：</w:t>
      </w:r>
      <w:r>
        <w:rPr>
          <w:rFonts w:hint="eastAsia" w:cs="宋体" w:asciiTheme="minorEastAsia" w:hAnsiTheme="minorEastAsia"/>
          <w:b/>
          <w:sz w:val="24"/>
          <w:szCs w:val="24"/>
          <w:u w:val="single"/>
        </w:rPr>
        <w:t>FHC-PTCG20210422003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）</w:t>
      </w:r>
    </w:p>
    <w:p>
      <w:pPr>
        <w:tabs>
          <w:tab w:val="center" w:pos="4677"/>
          <w:tab w:val="left" w:pos="6450"/>
        </w:tabs>
        <w:spacing w:line="760" w:lineRule="exact"/>
        <w:ind w:firstLine="3518" w:firstLineChars="1095"/>
        <w:jc w:val="left"/>
        <w:rPr>
          <w:rFonts w:ascii="宋体"/>
          <w:b/>
          <w:bCs/>
          <w:sz w:val="32"/>
          <w:szCs w:val="32"/>
        </w:rPr>
      </w:pPr>
      <w:r>
        <w:rPr>
          <w:rFonts w:ascii="宋体"/>
          <w:b/>
          <w:bCs/>
          <w:sz w:val="32"/>
          <w:szCs w:val="32"/>
        </w:rPr>
        <w:t>中</w:t>
      </w:r>
      <w:r>
        <w:rPr>
          <w:rFonts w:hint="eastAsia" w:ascii="宋体"/>
          <w:b/>
          <w:bCs/>
          <w:sz w:val="32"/>
          <w:szCs w:val="32"/>
        </w:rPr>
        <w:t>选</w:t>
      </w:r>
      <w:r>
        <w:rPr>
          <w:rFonts w:ascii="宋体"/>
          <w:b/>
          <w:bCs/>
          <w:sz w:val="32"/>
          <w:szCs w:val="32"/>
        </w:rPr>
        <w:t>候选人公示</w:t>
      </w:r>
      <w:r>
        <w:rPr>
          <w:rFonts w:ascii="宋体"/>
          <w:b/>
          <w:bCs/>
          <w:sz w:val="32"/>
          <w:szCs w:val="32"/>
        </w:rPr>
        <w:tab/>
      </w: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</w:p>
    <w:p>
      <w:pPr>
        <w:pStyle w:val="7"/>
        <w:spacing w:line="495" w:lineRule="atLeast"/>
        <w:ind w:firstLine="42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本项目于</w:t>
      </w:r>
      <w:r>
        <w:rPr>
          <w:rFonts w:hint="eastAsia" w:cs="Helvetica" w:asciiTheme="minorEastAsia" w:hAnsiTheme="minorEastAsia" w:eastAsiaTheme="minorEastAsia"/>
          <w:u w:val="single"/>
        </w:rPr>
        <w:t>2021</w:t>
      </w:r>
      <w:r>
        <w:rPr>
          <w:rFonts w:hint="eastAsia" w:cs="Helvetica" w:asciiTheme="minorEastAsia" w:hAnsiTheme="minorEastAsia" w:eastAsiaTheme="minorEastAsia"/>
        </w:rPr>
        <w:t>年</w:t>
      </w:r>
      <w:r>
        <w:rPr>
          <w:rFonts w:hint="eastAsia" w:cs="Helvetica" w:asciiTheme="minorEastAsia" w:hAnsiTheme="minorEastAsia" w:eastAsiaTheme="minorEastAsia"/>
          <w:u w:val="single"/>
        </w:rPr>
        <w:t>07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u w:val="single"/>
        </w:rPr>
        <w:t>08</w:t>
      </w:r>
      <w:r>
        <w:rPr>
          <w:rFonts w:hint="eastAsia" w:cs="Helvetica" w:asciiTheme="minorEastAsia" w:hAnsiTheme="minorEastAsia" w:eastAsiaTheme="minorEastAsia"/>
        </w:rPr>
        <w:t>日</w:t>
      </w:r>
      <w:r>
        <w:rPr>
          <w:rFonts w:hint="eastAsia" w:cs="Helvetica" w:asciiTheme="minorEastAsia" w:hAnsiTheme="minorEastAsia" w:eastAsiaTheme="minorEastAsia"/>
          <w:u w:val="single"/>
        </w:rPr>
        <w:t>15:30-16:30</w:t>
      </w:r>
      <w:r>
        <w:rPr>
          <w:rFonts w:hint="eastAsia" w:cs="Helvetica" w:asciiTheme="minorEastAsia" w:hAnsiTheme="minorEastAsia" w:eastAsiaTheme="minorEastAsia"/>
        </w:rPr>
        <w:t>时在福建福海创石油化工有限公司召开公开比选会议，经评选小组评审已定选，现将中选候选人公示如下：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一、中选情况如下：</w:t>
      </w:r>
    </w:p>
    <w:p>
      <w:pPr>
        <w:pStyle w:val="7"/>
        <w:spacing w:line="495" w:lineRule="atLeast"/>
        <w:ind w:left="1838" w:leftChars="304" w:hanging="1200" w:hangingChars="5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1、中选人:</w:t>
      </w:r>
      <w:r>
        <w:rPr>
          <w:rFonts w:cs="Helvetica" w:asciiTheme="minorEastAsia" w:hAnsiTheme="minorEastAsia" w:eastAsiaTheme="minorEastAsia"/>
        </w:rPr>
        <w:t xml:space="preserve"> </w:t>
      </w:r>
      <w:r>
        <w:rPr>
          <w:rFonts w:hint="eastAsia" w:cs="Helvetica" w:asciiTheme="minorEastAsia" w:hAnsiTheme="minorEastAsia" w:eastAsiaTheme="minorEastAsia"/>
        </w:rPr>
        <w:t>福建锐利环境科技有限公司</w:t>
      </w:r>
    </w:p>
    <w:p>
      <w:pPr>
        <w:pStyle w:val="7"/>
        <w:spacing w:line="495" w:lineRule="atLeast"/>
        <w:ind w:firstLine="645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2、中选价格：1,690,288.00元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二、公示时间：2021年</w:t>
      </w:r>
      <w:r>
        <w:rPr>
          <w:rFonts w:hint="eastAsia" w:cs="Helvetica" w:asciiTheme="minorEastAsia" w:hAnsiTheme="minorEastAsia" w:eastAsiaTheme="minorEastAsia"/>
          <w:lang w:val="en-US" w:eastAsia="zh-CN"/>
        </w:rPr>
        <w:t>7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9</w:t>
      </w:r>
      <w:r>
        <w:rPr>
          <w:rFonts w:hint="eastAsia" w:cs="Helvetica" w:asciiTheme="minorEastAsia" w:hAnsiTheme="minorEastAsia" w:eastAsiaTheme="minorEastAsia"/>
        </w:rPr>
        <w:t>日至</w:t>
      </w:r>
      <w:r>
        <w:rPr>
          <w:rFonts w:hint="eastAsia" w:cs="Helvetica" w:asciiTheme="minorEastAsia" w:hAnsiTheme="minorEastAsia" w:eastAsiaTheme="minorEastAsia"/>
          <w:lang w:val="en-US" w:eastAsia="zh-CN"/>
        </w:rPr>
        <w:t>7</w:t>
      </w:r>
      <w:r>
        <w:rPr>
          <w:rFonts w:hint="eastAsia" w:cs="Helvetica" w:asciiTheme="minorEastAsia" w:hAnsiTheme="minorEastAsia" w:eastAsiaTheme="minorEastAsia"/>
        </w:rPr>
        <w:t>月</w:t>
      </w:r>
      <w:r>
        <w:rPr>
          <w:rFonts w:hint="eastAsia" w:cs="Helvetica" w:asciiTheme="minorEastAsia" w:hAnsiTheme="minorEastAsia" w:eastAsiaTheme="minorEastAsia"/>
          <w:lang w:val="en-US" w:eastAsia="zh-CN"/>
        </w:rPr>
        <w:t>11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</w:rPr>
        <w:t>日(共3天)。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三、联系方式：</w:t>
      </w:r>
    </w:p>
    <w:p>
      <w:pPr>
        <w:pStyle w:val="7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商务联系人：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 陈玉冰 </w:t>
      </w:r>
      <w:r>
        <w:rPr>
          <w:rFonts w:hint="eastAsia" w:cs="Helvetica" w:asciiTheme="minorEastAsia" w:hAnsiTheme="minorEastAsia" w:eastAsiaTheme="minorEastAsia"/>
        </w:rPr>
        <w:t>，联系电话：</w:t>
      </w:r>
      <w:r>
        <w:rPr>
          <w:rFonts w:hint="eastAsia" w:cs="Helvetica" w:asciiTheme="minorEastAsia" w:hAnsiTheme="minorEastAsia" w:eastAsiaTheme="minorEastAsia"/>
          <w:u w:val="single"/>
        </w:rPr>
        <w:t xml:space="preserve">0596-6311839 </w:t>
      </w:r>
    </w:p>
    <w:p>
      <w:pPr>
        <w:pStyle w:val="7"/>
        <w:spacing w:line="495" w:lineRule="atLeast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四、监督部门名称及联系方式：</w:t>
      </w:r>
    </w:p>
    <w:p>
      <w:pPr>
        <w:pStyle w:val="7"/>
        <w:spacing w:line="495" w:lineRule="atLeast"/>
        <w:ind w:firstLine="480" w:firstLineChars="200"/>
        <w:rPr>
          <w:rFonts w:cs="Helvetica" w:asciiTheme="minorEastAsia" w:hAnsiTheme="minorEastAsia" w:eastAsiaTheme="minorEastAsia"/>
        </w:rPr>
      </w:pPr>
      <w:r>
        <w:rPr>
          <w:rFonts w:hint="eastAsia" w:cs="Helvetica" w:asciiTheme="minorEastAsia" w:hAnsiTheme="minorEastAsia" w:eastAsiaTheme="minorEastAsia"/>
        </w:rPr>
        <w:t>福建福海创石油化工有限公司纪检监察室，联系电话：</w:t>
      </w:r>
      <w:r>
        <w:rPr>
          <w:rFonts w:hint="eastAsia" w:cs="Helvetica" w:asciiTheme="minorEastAsia" w:hAnsiTheme="minorEastAsia" w:eastAsiaTheme="minorEastAsia"/>
          <w:u w:val="single"/>
        </w:rPr>
        <w:t>0596-6311774</w:t>
      </w:r>
      <w:r>
        <w:rPr>
          <w:rFonts w:hint="eastAsia" w:cs="Helvetica" w:asciiTheme="minorEastAsia" w:hAnsiTheme="minorEastAsia" w:eastAsiaTheme="minorEastAsia"/>
        </w:rPr>
        <w:t>。</w:t>
      </w:r>
    </w:p>
    <w:p/>
    <w:p/>
    <w:p/>
    <w:p>
      <w:pPr>
        <w:rPr>
          <w:sz w:val="24"/>
          <w:szCs w:val="24"/>
        </w:rPr>
      </w:pPr>
    </w:p>
    <w:p>
      <w:pPr>
        <w:rPr>
          <w:rFonts w:cs="Helvetica"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</w:t>
      </w:r>
      <w:r>
        <w:rPr>
          <w:rFonts w:hint="eastAsia" w:cs="Helvetica" w:asciiTheme="minorEastAsia" w:hAnsiTheme="minorEastAsia"/>
          <w:sz w:val="24"/>
          <w:szCs w:val="24"/>
        </w:rPr>
        <w:t>福建福海创石油化工有限公司</w:t>
      </w:r>
    </w:p>
    <w:p>
      <w:pPr>
        <w:rPr>
          <w:sz w:val="24"/>
          <w:szCs w:val="24"/>
        </w:rPr>
      </w:pPr>
      <w:r>
        <w:rPr>
          <w:rFonts w:hint="eastAsia" w:cs="Helvetica" w:asciiTheme="minorEastAsia" w:hAnsiTheme="minorEastAsia"/>
          <w:sz w:val="24"/>
          <w:szCs w:val="24"/>
        </w:rPr>
        <w:t xml:space="preserve">                                          2021年7月09日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CF3"/>
    <w:rsid w:val="0001056D"/>
    <w:rsid w:val="00011BF3"/>
    <w:rsid w:val="00020659"/>
    <w:rsid w:val="000434DE"/>
    <w:rsid w:val="00071856"/>
    <w:rsid w:val="000C0BCE"/>
    <w:rsid w:val="000C2B38"/>
    <w:rsid w:val="00103835"/>
    <w:rsid w:val="001128F1"/>
    <w:rsid w:val="00145769"/>
    <w:rsid w:val="001A1573"/>
    <w:rsid w:val="001A799D"/>
    <w:rsid w:val="001D3D75"/>
    <w:rsid w:val="001F73D2"/>
    <w:rsid w:val="00221DBE"/>
    <w:rsid w:val="00226D55"/>
    <w:rsid w:val="002E7801"/>
    <w:rsid w:val="00367ECE"/>
    <w:rsid w:val="00374D68"/>
    <w:rsid w:val="00384EE7"/>
    <w:rsid w:val="004D2339"/>
    <w:rsid w:val="005410C7"/>
    <w:rsid w:val="005446FF"/>
    <w:rsid w:val="00663BA4"/>
    <w:rsid w:val="006B3B5D"/>
    <w:rsid w:val="00743EB3"/>
    <w:rsid w:val="00752B01"/>
    <w:rsid w:val="007A2B5E"/>
    <w:rsid w:val="007C49F4"/>
    <w:rsid w:val="00801102"/>
    <w:rsid w:val="00830818"/>
    <w:rsid w:val="008444EA"/>
    <w:rsid w:val="00857F3E"/>
    <w:rsid w:val="00880E5A"/>
    <w:rsid w:val="00885B5D"/>
    <w:rsid w:val="008D515A"/>
    <w:rsid w:val="00994814"/>
    <w:rsid w:val="009D7DFC"/>
    <w:rsid w:val="009E7EAE"/>
    <w:rsid w:val="009F3917"/>
    <w:rsid w:val="00A2479C"/>
    <w:rsid w:val="00A55795"/>
    <w:rsid w:val="00A76590"/>
    <w:rsid w:val="00A93B26"/>
    <w:rsid w:val="00AA7843"/>
    <w:rsid w:val="00B06C7C"/>
    <w:rsid w:val="00B45661"/>
    <w:rsid w:val="00B97EFB"/>
    <w:rsid w:val="00BE54AF"/>
    <w:rsid w:val="00C31BA7"/>
    <w:rsid w:val="00C4006C"/>
    <w:rsid w:val="00C46D72"/>
    <w:rsid w:val="00C50A50"/>
    <w:rsid w:val="00C845D9"/>
    <w:rsid w:val="00CD7ABA"/>
    <w:rsid w:val="00D31CF3"/>
    <w:rsid w:val="00DA0C80"/>
    <w:rsid w:val="00DE7B68"/>
    <w:rsid w:val="00E11385"/>
    <w:rsid w:val="00E30D38"/>
    <w:rsid w:val="00E65D42"/>
    <w:rsid w:val="00EB5F71"/>
    <w:rsid w:val="00F45F93"/>
    <w:rsid w:val="00F535C0"/>
    <w:rsid w:val="00F53901"/>
    <w:rsid w:val="00F80BE9"/>
    <w:rsid w:val="00F85B55"/>
    <w:rsid w:val="00FB1F68"/>
    <w:rsid w:val="00FD7B99"/>
    <w:rsid w:val="00FE08DE"/>
    <w:rsid w:val="00FF17A5"/>
    <w:rsid w:val="59D1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uiPriority w:val="99"/>
    <w:pPr>
      <w:jc w:val="left"/>
    </w:p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eastAsia="en-US"/>
    </w:r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文字 Char"/>
    <w:basedOn w:val="9"/>
    <w:link w:val="2"/>
    <w:semiHidden/>
    <w:uiPriority w:val="99"/>
  </w:style>
  <w:style w:type="character" w:customStyle="1" w:styleId="12">
    <w:name w:val="批注框文本 Char"/>
    <w:basedOn w:val="9"/>
    <w:link w:val="4"/>
    <w:semiHidden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semiHidden/>
    <w:uiPriority w:val="99"/>
    <w:rPr>
      <w:sz w:val="18"/>
      <w:szCs w:val="18"/>
    </w:rPr>
  </w:style>
  <w:style w:type="character" w:customStyle="1" w:styleId="15">
    <w:name w:val="正文文本 Char"/>
    <w:basedOn w:val="9"/>
    <w:link w:val="3"/>
    <w:semiHidden/>
    <w:uiPriority w:val="99"/>
  </w:style>
  <w:style w:type="character" w:customStyle="1" w:styleId="16">
    <w:name w:val="正文文本 Char1"/>
    <w:basedOn w:val="9"/>
    <w:link w:val="3"/>
    <w:uiPriority w:val="1"/>
    <w:rPr>
      <w:rFonts w:ascii="宋体" w:hAnsi="宋体" w:eastAsia="宋体" w:cs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366</Characters>
  <Lines>3</Lines>
  <Paragraphs>1</Paragraphs>
  <TotalTime>92</TotalTime>
  <ScaleCrop>false</ScaleCrop>
  <LinksUpToDate>false</LinksUpToDate>
  <CharactersWithSpaces>429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2020-10-28T02:38:00Z</dcterms:created>
  <dc:creator>陈玉冰</dc:creator>
  <cp:lastModifiedBy>潘骏</cp:lastModifiedBy>
  <dcterms:modified xsi:type="dcterms:W3CDTF">2021-07-12T03:49:01Z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4AB16ED8B05C4F4F96BAC78DDCAF5A7D</vt:lpwstr>
  </property>
</Properties>
</file>