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28" w:rsidRDefault="00AD6B28" w:rsidP="00AD6B28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AD6B28" w:rsidRDefault="00AD6B28" w:rsidP="00AD6B28">
      <w:pPr>
        <w:pStyle w:val="1"/>
        <w:spacing w:line="580" w:lineRule="exact"/>
        <w:rPr>
          <w:bCs/>
          <w:sz w:val="28"/>
          <w:szCs w:val="28"/>
        </w:rPr>
      </w:pPr>
    </w:p>
    <w:p w:rsidR="00AD6B28" w:rsidRDefault="00AD6B28" w:rsidP="00AD6B28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AD6B28" w:rsidRDefault="00AD6B28" w:rsidP="00AD6B28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AD6B28" w:rsidRDefault="00AD6B28" w:rsidP="00AD6B28">
      <w:pPr>
        <w:spacing w:line="580" w:lineRule="exact"/>
        <w:rPr>
          <w:b/>
          <w:sz w:val="44"/>
          <w:szCs w:val="44"/>
        </w:rPr>
      </w:pPr>
    </w:p>
    <w:p w:rsidR="00AD6B28" w:rsidRDefault="00AD6B28" w:rsidP="00AD6B28">
      <w:pPr>
        <w:spacing w:line="580" w:lineRule="exact"/>
        <w:rPr>
          <w:b/>
          <w:sz w:val="44"/>
          <w:szCs w:val="44"/>
        </w:rPr>
      </w:pPr>
    </w:p>
    <w:p w:rsidR="00AD6B28" w:rsidRDefault="00AD6B28" w:rsidP="00AD6B28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AD6B28" w:rsidRDefault="00AD6B28" w:rsidP="00AD6B28">
      <w:pPr>
        <w:pStyle w:val="1"/>
        <w:spacing w:line="580" w:lineRule="exact"/>
      </w:pPr>
    </w:p>
    <w:p w:rsidR="00AD6B28" w:rsidRDefault="00AD6B28" w:rsidP="00AD6B28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D6B28" w:rsidRDefault="00AD6B28" w:rsidP="00AD6B28">
      <w:pPr>
        <w:pStyle w:val="1"/>
        <w:spacing w:line="580" w:lineRule="exact"/>
        <w:ind w:firstLine="422"/>
        <w:rPr>
          <w:b/>
        </w:rPr>
      </w:pPr>
    </w:p>
    <w:p w:rsidR="00AD6B28" w:rsidRDefault="00AD6B28" w:rsidP="00AD6B28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D6B28" w:rsidRDefault="00AD6B28" w:rsidP="00AD6B28">
      <w:pPr>
        <w:pStyle w:val="1"/>
        <w:spacing w:line="580" w:lineRule="exact"/>
      </w:pPr>
    </w:p>
    <w:p w:rsidR="00AD6B28" w:rsidRDefault="00AD6B28" w:rsidP="00AD6B28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D6B28" w:rsidRDefault="00AD6B28" w:rsidP="00AD6B28">
      <w:pPr>
        <w:spacing w:line="580" w:lineRule="exact"/>
        <w:jc w:val="center"/>
        <w:rPr>
          <w:b/>
          <w:sz w:val="44"/>
          <w:szCs w:val="44"/>
        </w:rPr>
      </w:pPr>
    </w:p>
    <w:p w:rsidR="00AD6B28" w:rsidRDefault="00AD6B28" w:rsidP="00AD6B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D6B28" w:rsidRDefault="00AD6B28" w:rsidP="00AD6B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D6B28" w:rsidRDefault="00AD6B28" w:rsidP="00AD6B28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AD6B28" w:rsidRDefault="00AD6B28" w:rsidP="00AD6B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D6B28" w:rsidRDefault="00AD6B28" w:rsidP="00AD6B28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AD6B28" w:rsidRDefault="00AD6B28" w:rsidP="00AD6B28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D6B28" w:rsidRDefault="00AD6B28" w:rsidP="00AD6B28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D6B28" w:rsidRPr="00D372D3" w:rsidRDefault="00AD6B28" w:rsidP="00AD6B28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AD6B28" w:rsidRPr="00D372D3" w:rsidRDefault="00AD6B28" w:rsidP="00AD6B28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AD6B28" w:rsidRDefault="00AD6B28" w:rsidP="00AD6B2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D6B28" w:rsidRDefault="00AD6B28" w:rsidP="00AD6B28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AD6B28" w:rsidRDefault="00AD6B28" w:rsidP="00AD6B2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AD6B28" w:rsidRDefault="00AD6B28" w:rsidP="00AD6B28">
      <w:pPr>
        <w:spacing w:line="580" w:lineRule="exact"/>
        <w:jc w:val="center"/>
        <w:rPr>
          <w:b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b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AD6B28" w:rsidRDefault="00AD6B28" w:rsidP="00AD6B28">
      <w:pPr>
        <w:pStyle w:val="1"/>
        <w:spacing w:line="580" w:lineRule="exact"/>
      </w:pPr>
    </w:p>
    <w:p w:rsidR="00AD6B28" w:rsidRDefault="00AD6B28" w:rsidP="00AD6B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D6B28" w:rsidRDefault="00AD6B28" w:rsidP="00AD6B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D6B28" w:rsidRDefault="00AD6B28" w:rsidP="00AD6B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D6B28" w:rsidRDefault="00AD6B28" w:rsidP="00AD6B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D6B28" w:rsidRDefault="00AD6B28" w:rsidP="00AD6B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D6B28" w:rsidRDefault="00AD6B28" w:rsidP="00AD6B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D6B28" w:rsidRDefault="00AD6B28" w:rsidP="00AD6B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D6B28" w:rsidRDefault="00AD6B28" w:rsidP="00AD6B2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D6B28" w:rsidRDefault="00AD6B28" w:rsidP="00AD6B28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AD6B28" w:rsidRDefault="00AD6B28" w:rsidP="00AD6B28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AD6B28" w:rsidRDefault="00AD6B28" w:rsidP="00AD6B2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AD6B28" w:rsidRDefault="00AD6B28" w:rsidP="00AD6B28">
      <w:pPr>
        <w:spacing w:line="580" w:lineRule="exact"/>
        <w:jc w:val="center"/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AD6B28" w:rsidRDefault="00AD6B28" w:rsidP="00AD6B28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AD6B28" w:rsidRDefault="00AD6B28" w:rsidP="00AD6B28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AD6B28" w:rsidRDefault="00AD6B28" w:rsidP="00AD6B28">
      <w:pPr>
        <w:pStyle w:val="1"/>
        <w:spacing w:line="580" w:lineRule="exact"/>
        <w:rPr>
          <w:color w:val="4E6127"/>
        </w:rPr>
      </w:pPr>
    </w:p>
    <w:p w:rsidR="00AD6B28" w:rsidRDefault="00AD6B28" w:rsidP="00AD6B2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AD6B28" w:rsidRDefault="00AD6B28" w:rsidP="00AD6B28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AD6B28" w:rsidRDefault="00AD6B28" w:rsidP="00AD6B28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AD6B28" w:rsidRDefault="00AD6B28" w:rsidP="00AD6B2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AD6B28" w:rsidRDefault="00AD6B28" w:rsidP="00AD6B28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AD6B28" w:rsidRDefault="00AD6B28" w:rsidP="00AD6B28">
      <w:pPr>
        <w:spacing w:line="580" w:lineRule="exact"/>
        <w:jc w:val="center"/>
        <w:rPr>
          <w:b/>
          <w:sz w:val="44"/>
          <w:szCs w:val="44"/>
        </w:rPr>
      </w:pPr>
    </w:p>
    <w:p w:rsidR="00AD6B28" w:rsidRPr="005A6D75" w:rsidRDefault="00AD6B28" w:rsidP="00AD6B28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AD6B28" w:rsidRPr="00161E4A" w:rsidRDefault="00AD6B28" w:rsidP="00AD6B28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AD6B28" w:rsidTr="001A6D4D">
        <w:trPr>
          <w:jc w:val="center"/>
        </w:trPr>
        <w:tc>
          <w:tcPr>
            <w:tcW w:w="1324" w:type="dxa"/>
          </w:tcPr>
          <w:p w:rsidR="00AD6B28" w:rsidRDefault="00AD6B28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AD6B28" w:rsidRDefault="00AD6B28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AD6B28" w:rsidTr="001A6D4D">
        <w:trPr>
          <w:jc w:val="center"/>
        </w:trPr>
        <w:tc>
          <w:tcPr>
            <w:tcW w:w="1324" w:type="dxa"/>
          </w:tcPr>
          <w:p w:rsidR="00AD6B28" w:rsidRPr="00133544" w:rsidRDefault="00AD6B28" w:rsidP="001A6D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AD6B28" w:rsidRPr="00133544" w:rsidRDefault="00AD6B28" w:rsidP="001A6D4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6B28" w:rsidTr="001A6D4D">
        <w:trPr>
          <w:jc w:val="center"/>
        </w:trPr>
        <w:tc>
          <w:tcPr>
            <w:tcW w:w="1324" w:type="dxa"/>
          </w:tcPr>
          <w:p w:rsidR="00AD6B28" w:rsidRDefault="00AD6B28" w:rsidP="001A6D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AD6B28" w:rsidRDefault="00AD6B28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6B28" w:rsidTr="001A6D4D">
        <w:trPr>
          <w:jc w:val="center"/>
        </w:trPr>
        <w:tc>
          <w:tcPr>
            <w:tcW w:w="1324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AD6B28" w:rsidRDefault="00AD6B28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D6B28" w:rsidTr="001A6D4D">
        <w:trPr>
          <w:jc w:val="center"/>
        </w:trPr>
        <w:tc>
          <w:tcPr>
            <w:tcW w:w="1324" w:type="dxa"/>
          </w:tcPr>
          <w:p w:rsidR="00AD6B28" w:rsidRDefault="00AD6B28" w:rsidP="001A6D4D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AD6B28" w:rsidRDefault="00AD6B28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6B28" w:rsidTr="001A6D4D">
        <w:trPr>
          <w:jc w:val="center"/>
        </w:trPr>
        <w:tc>
          <w:tcPr>
            <w:tcW w:w="1324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AD6B28" w:rsidRDefault="00AD6B28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D6B28" w:rsidTr="001A6D4D">
        <w:trPr>
          <w:jc w:val="center"/>
        </w:trPr>
        <w:tc>
          <w:tcPr>
            <w:tcW w:w="1324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AD6B28" w:rsidRDefault="00AD6B28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D6B28" w:rsidTr="001A6D4D">
        <w:trPr>
          <w:jc w:val="center"/>
        </w:trPr>
        <w:tc>
          <w:tcPr>
            <w:tcW w:w="1324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AD6B28" w:rsidRDefault="00AD6B28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D6B28" w:rsidTr="001A6D4D">
        <w:trPr>
          <w:jc w:val="center"/>
        </w:trPr>
        <w:tc>
          <w:tcPr>
            <w:tcW w:w="1324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AD6B28" w:rsidRDefault="00AD6B28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D6B28" w:rsidTr="001A6D4D">
        <w:trPr>
          <w:jc w:val="center"/>
        </w:trPr>
        <w:tc>
          <w:tcPr>
            <w:tcW w:w="1324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AD6B28" w:rsidRDefault="00AD6B28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D6B28" w:rsidTr="001A6D4D">
        <w:trPr>
          <w:jc w:val="center"/>
        </w:trPr>
        <w:tc>
          <w:tcPr>
            <w:tcW w:w="1324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AD6B28" w:rsidRDefault="00AD6B28" w:rsidP="001A6D4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D6B28" w:rsidRDefault="00AD6B28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D6B28" w:rsidRDefault="00AD6B28" w:rsidP="00AD6B28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AD6B28" w:rsidRDefault="00AD6B28" w:rsidP="00AD6B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AD6B28" w:rsidRDefault="00AD6B28" w:rsidP="00AD6B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AD6B28" w:rsidRDefault="00AD6B28" w:rsidP="00AD6B2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AD6B28" w:rsidRDefault="00AD6B28" w:rsidP="00AD6B28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AD6B28" w:rsidRDefault="00AD6B28" w:rsidP="00AD6B28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AD6B28" w:rsidRDefault="00AD6B28" w:rsidP="00AD6B2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AD6B28" w:rsidRDefault="00AD6B28" w:rsidP="00AD6B2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AD6B28" w:rsidRDefault="00AD6B28" w:rsidP="00AD6B2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AD6B28" w:rsidRDefault="00AD6B28" w:rsidP="00AD6B2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AD6B28" w:rsidRPr="00904F96" w:rsidRDefault="00AD6B28" w:rsidP="00AD6B2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</w:t>
      </w:r>
      <w:r w:rsidRPr="00904F96">
        <w:rPr>
          <w:rFonts w:ascii="宋体" w:hAnsi="宋体" w:hint="eastAsia"/>
          <w:color w:val="000000"/>
          <w:sz w:val="24"/>
          <w:szCs w:val="24"/>
        </w:rPr>
        <w:t>承担其他费用。</w:t>
      </w:r>
    </w:p>
    <w:p w:rsidR="00AD6B28" w:rsidRPr="00904F96" w:rsidRDefault="00AD6B28" w:rsidP="00AD6B2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904F96">
        <w:rPr>
          <w:rFonts w:ascii="宋体" w:hAnsi="宋体" w:hint="eastAsia"/>
          <w:color w:val="000000"/>
          <w:sz w:val="24"/>
          <w:szCs w:val="24"/>
        </w:rPr>
        <w:t>4</w:t>
      </w:r>
      <w:r w:rsidRPr="00904F96">
        <w:rPr>
          <w:rFonts w:ascii="宋体" w:hAnsi="宋体"/>
          <w:color w:val="000000"/>
          <w:sz w:val="24"/>
          <w:szCs w:val="24"/>
        </w:rPr>
        <w:t>.</w:t>
      </w:r>
      <w:r w:rsidRPr="00904F96">
        <w:rPr>
          <w:rFonts w:ascii="宋体" w:hAnsi="宋体" w:hint="eastAsia"/>
          <w:color w:val="000000"/>
          <w:sz w:val="24"/>
          <w:szCs w:val="24"/>
        </w:rPr>
        <w:t>供货期：中选通知书送达之日起30天内交货到比选人指定地点。</w:t>
      </w:r>
    </w:p>
    <w:p w:rsidR="00AD6B28" w:rsidRPr="00904F96" w:rsidRDefault="00AD6B28" w:rsidP="00AD6B28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904F96">
        <w:rPr>
          <w:rFonts w:ascii="宋体" w:hAnsi="宋体"/>
          <w:sz w:val="24"/>
          <w:szCs w:val="24"/>
        </w:rPr>
        <w:t>5.</w:t>
      </w:r>
      <w:r w:rsidRPr="00904F96">
        <w:rPr>
          <w:rFonts w:ascii="宋体" w:hAnsi="宋体" w:hint="eastAsia"/>
          <w:sz w:val="24"/>
          <w:szCs w:val="24"/>
        </w:rPr>
        <w:t>付款方式(必填</w:t>
      </w:r>
      <w:r w:rsidRPr="00904F96">
        <w:rPr>
          <w:rFonts w:ascii="宋体" w:hAnsi="宋体"/>
          <w:sz w:val="24"/>
          <w:szCs w:val="24"/>
        </w:rPr>
        <w:t>)</w:t>
      </w:r>
      <w:r w:rsidRPr="00904F96">
        <w:rPr>
          <w:rFonts w:ascii="宋体" w:hAnsi="宋体" w:hint="eastAsia"/>
          <w:sz w:val="24"/>
          <w:szCs w:val="24"/>
        </w:rPr>
        <w:t>：</w:t>
      </w:r>
      <w:r w:rsidRPr="00904F96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904F96">
        <w:rPr>
          <w:rFonts w:ascii="宋体" w:hAnsi="宋体"/>
          <w:b/>
          <w:sz w:val="24"/>
          <w:szCs w:val="24"/>
        </w:rPr>
        <w:t>0</w:t>
      </w:r>
      <w:r w:rsidRPr="00904F96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作为</w:t>
      </w:r>
      <w:r w:rsidRPr="00904F96">
        <w:rPr>
          <w:rFonts w:ascii="宋体" w:hAnsi="宋体" w:hint="eastAsia"/>
          <w:b/>
          <w:sz w:val="24"/>
          <w:szCs w:val="24"/>
        </w:rPr>
        <w:t>质保金（质保金支付时间：验收合格满一年且无违约扣款事项）。</w:t>
      </w:r>
    </w:p>
    <w:p w:rsidR="00AD6B28" w:rsidRPr="00904F96" w:rsidRDefault="00AD6B28" w:rsidP="00AD6B2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904F96"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 w:rsidRPr="00904F96">
        <w:rPr>
          <w:rFonts w:ascii="宋体" w:hAnsi="宋体" w:hint="eastAsia"/>
          <w:color w:val="000000"/>
          <w:sz w:val="24"/>
          <w:szCs w:val="24"/>
        </w:rPr>
        <w:t>参选人（盖章）：</w:t>
      </w:r>
      <w:r w:rsidRPr="00904F96">
        <w:rPr>
          <w:rFonts w:ascii="宋体" w:hAnsi="宋体"/>
          <w:color w:val="000000"/>
          <w:sz w:val="24"/>
          <w:szCs w:val="24"/>
        </w:rPr>
        <w:t xml:space="preserve"> </w:t>
      </w:r>
    </w:p>
    <w:p w:rsidR="00AD6B28" w:rsidRDefault="00AD6B28" w:rsidP="00AD6B2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904F96">
        <w:rPr>
          <w:rFonts w:ascii="宋体" w:hAnsi="宋体"/>
          <w:color w:val="000000"/>
          <w:sz w:val="24"/>
          <w:szCs w:val="24"/>
        </w:rPr>
        <w:t>参选联系人</w:t>
      </w:r>
      <w:r w:rsidRPr="00904F96">
        <w:rPr>
          <w:rFonts w:ascii="宋体" w:hAnsi="宋体" w:hint="eastAsia"/>
          <w:color w:val="000000"/>
          <w:sz w:val="24"/>
          <w:szCs w:val="24"/>
        </w:rPr>
        <w:t>：</w:t>
      </w:r>
    </w:p>
    <w:p w:rsidR="00AD6B28" w:rsidRDefault="00AD6B28" w:rsidP="00AD6B2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D6B28" w:rsidRDefault="00AD6B28" w:rsidP="00AD6B2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D6B28" w:rsidRDefault="00AD6B28" w:rsidP="00AD6B28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AD6B28" w:rsidRDefault="00AD6B28" w:rsidP="00AD6B28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AD6B28" w:rsidRDefault="00AD6B28" w:rsidP="00AD6B28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AD6B28" w:rsidRPr="009052A2" w:rsidRDefault="00AD6B28" w:rsidP="00AD6B28">
      <w:pPr>
        <w:spacing w:line="500" w:lineRule="exact"/>
        <w:rPr>
          <w:rFonts w:ascii="宋体" w:hAnsi="宋体"/>
          <w:b/>
          <w:sz w:val="36"/>
          <w:szCs w:val="36"/>
        </w:rPr>
      </w:pPr>
    </w:p>
    <w:tbl>
      <w:tblPr>
        <w:tblW w:w="9368" w:type="dxa"/>
        <w:tblInd w:w="96" w:type="dxa"/>
        <w:tblLook w:val="04A0"/>
      </w:tblPr>
      <w:tblGrid>
        <w:gridCol w:w="620"/>
        <w:gridCol w:w="1680"/>
        <w:gridCol w:w="2020"/>
        <w:gridCol w:w="1040"/>
        <w:gridCol w:w="760"/>
        <w:gridCol w:w="1000"/>
        <w:gridCol w:w="1000"/>
        <w:gridCol w:w="1248"/>
      </w:tblGrid>
      <w:tr w:rsidR="00AD6B28" w:rsidRPr="009052A2" w:rsidTr="001A6D4D">
        <w:trPr>
          <w:trHeight w:val="49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b/>
                <w:bCs/>
              </w:rPr>
            </w:pPr>
            <w:r w:rsidRPr="009052A2">
              <w:rPr>
                <w:rFonts w:ascii="宋体" w:hAnsi="宋体" w:cs="Arial" w:hint="eastAsia"/>
                <w:b/>
                <w:bCs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9052A2">
              <w:rPr>
                <w:rFonts w:ascii="Arial" w:hAnsi="Arial" w:cs="Arial"/>
                <w:b/>
                <w:bCs/>
                <w:color w:val="000000"/>
              </w:rPr>
              <w:t>存货名称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9052A2">
              <w:rPr>
                <w:rFonts w:ascii="Arial" w:hAnsi="Arial" w:cs="Arial"/>
                <w:b/>
                <w:bCs/>
                <w:color w:val="000000"/>
              </w:rPr>
              <w:t>规格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9052A2">
              <w:rPr>
                <w:rFonts w:ascii="Arial" w:hAnsi="Arial" w:cs="Arial"/>
                <w:b/>
                <w:bCs/>
                <w:color w:val="000000"/>
              </w:rPr>
              <w:t>计量单位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9052A2">
              <w:rPr>
                <w:rFonts w:ascii="Arial" w:hAnsi="Arial" w:cs="Arial"/>
                <w:b/>
                <w:bCs/>
                <w:color w:val="000000"/>
              </w:rPr>
              <w:t>数量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</w:rPr>
            </w:pPr>
            <w:r w:rsidRPr="009052A2">
              <w:rPr>
                <w:rFonts w:ascii="宋体" w:hAnsi="宋体" w:cs="Arial" w:hint="eastAsia"/>
              </w:rPr>
              <w:t>单价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</w:rPr>
            </w:pPr>
            <w:r w:rsidRPr="009052A2">
              <w:rPr>
                <w:rFonts w:ascii="宋体" w:hAnsi="宋体" w:cs="Arial" w:hint="eastAsia"/>
              </w:rPr>
              <w:t>金额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备注（品牌信息等）</w:t>
            </w:r>
          </w:p>
        </w:tc>
      </w:tr>
      <w:tr w:rsidR="00AD6B28" w:rsidRPr="009052A2" w:rsidTr="001A6D4D">
        <w:trPr>
          <w:trHeight w:val="44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防烫手套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耐高温≥300℃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副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AD6B28" w:rsidRPr="009052A2" w:rsidTr="001A6D4D">
        <w:trPr>
          <w:trHeight w:val="44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防护服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3M4680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AD6B28" w:rsidRPr="009052A2" w:rsidTr="001A6D4D">
        <w:trPr>
          <w:trHeight w:val="44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护目镜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3M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AD6B28" w:rsidRPr="005F7C40" w:rsidTr="001A6D4D">
        <w:trPr>
          <w:trHeight w:val="47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安全帽式防护面罩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3M82701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9052A2">
              <w:rPr>
                <w:rFonts w:ascii="宋体" w:hAnsi="宋体" w:cs="Arial" w:hint="eastAsia"/>
                <w:color w:val="000000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</w:rPr>
            </w:pPr>
            <w:r w:rsidRPr="009052A2">
              <w:rPr>
                <w:rFonts w:ascii="Arial" w:hAnsi="Arial" w:cs="Arial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AD6B28" w:rsidRPr="005F7C40" w:rsidTr="001A6D4D">
        <w:trPr>
          <w:trHeight w:val="44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耳塞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3M1110带线子弹型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AD6B28" w:rsidRPr="005F7C40" w:rsidTr="001A6D4D">
        <w:trPr>
          <w:trHeight w:val="44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防尘口罩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3M8210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AD6B28" w:rsidRPr="005F7C40" w:rsidTr="001A6D4D">
        <w:trPr>
          <w:trHeight w:val="4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滤毒盒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3M6006（多种气体）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AD6B28" w:rsidRPr="005F7C40" w:rsidTr="001A6D4D">
        <w:trPr>
          <w:trHeight w:val="44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全面防毒面具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3M6800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5F7C40">
              <w:rPr>
                <w:rFonts w:ascii="宋体" w:hAnsi="宋体" w:cs="Arial" w:hint="eastAsia"/>
                <w:color w:val="000000"/>
              </w:rPr>
              <w:t>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AD6B28" w:rsidRPr="005F7C40" w:rsidTr="001A6D4D">
        <w:trPr>
          <w:trHeight w:val="489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</w:rPr>
            </w:pPr>
            <w:r w:rsidRPr="005F7C40">
              <w:rPr>
                <w:rFonts w:ascii="宋体" w:hAnsi="宋体" w:cs="Arial" w:hint="eastAsia"/>
              </w:rPr>
              <w:t>正压式空气呼吸器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3265E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</w:rPr>
            </w:pPr>
            <w:r w:rsidRPr="005F7C40">
              <w:rPr>
                <w:rFonts w:ascii="宋体" w:hAnsi="宋体" w:cs="Arial" w:hint="eastAsia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5F7C40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AD6B28" w:rsidRPr="005F7C40" w:rsidTr="001A6D4D">
        <w:trPr>
          <w:trHeight w:val="1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 w:hint="eastAsi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 w:hint="eastAsi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5F7C40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AD6B28" w:rsidRPr="005F7C40" w:rsidTr="001A6D4D">
        <w:trPr>
          <w:trHeight w:val="515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</w:rPr>
            </w:pPr>
            <w:r w:rsidRPr="009052A2">
              <w:rPr>
                <w:rFonts w:ascii="Arial" w:hAnsi="Arial" w:cs="Arial"/>
                <w:b/>
              </w:rPr>
              <w:t>合计含</w:t>
            </w:r>
            <w:r w:rsidRPr="009052A2">
              <w:rPr>
                <w:rFonts w:ascii="Arial" w:hAnsi="Arial" w:cs="Arial" w:hint="eastAsia"/>
                <w:b/>
                <w:u w:val="single"/>
              </w:rPr>
              <w:t xml:space="preserve">   </w:t>
            </w:r>
            <w:r w:rsidRPr="009052A2">
              <w:rPr>
                <w:rFonts w:ascii="Arial" w:hAnsi="Arial" w:cs="Arial" w:hint="eastAsia"/>
                <w:b/>
              </w:rPr>
              <w:t>%</w:t>
            </w:r>
            <w:r w:rsidRPr="009052A2">
              <w:rPr>
                <w:rFonts w:ascii="Arial" w:hAnsi="Arial" w:cs="Arial"/>
                <w:b/>
              </w:rPr>
              <w:t>税金额（元）：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B28" w:rsidRPr="009052A2" w:rsidRDefault="00AD6B28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</w:rPr>
            </w:pPr>
          </w:p>
        </w:tc>
      </w:tr>
    </w:tbl>
    <w:p w:rsidR="00AD6B28" w:rsidRPr="00D93C94" w:rsidRDefault="00AD6B28" w:rsidP="00AD6B28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备注：参选人报价请注明报价所对应的品牌。</w:t>
      </w:r>
    </w:p>
    <w:p w:rsidR="00AD6B28" w:rsidRPr="00F150E4" w:rsidRDefault="00AD6B28" w:rsidP="00AD6B28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AD6B28" w:rsidRDefault="00AD6B28" w:rsidP="00AD6B28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AD6B28" w:rsidRDefault="00AD6B28" w:rsidP="00AD6B28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AD6B28" w:rsidRDefault="00AD6B28" w:rsidP="00AD6B28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AD6B28" w:rsidRDefault="00AD6B28" w:rsidP="00AD6B28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AD6B28" w:rsidRDefault="00AD6B28" w:rsidP="00AD6B28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AD6B28" w:rsidRDefault="00AD6B28" w:rsidP="00AD6B28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AD6B28" w:rsidRDefault="00AD6B28" w:rsidP="00AD6B28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AD6B28" w:rsidRDefault="00AD6B28" w:rsidP="00AD6B28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AD6B28" w:rsidRPr="00904F96" w:rsidRDefault="00AD6B28" w:rsidP="00AD6B28">
      <w:pPr>
        <w:pStyle w:val="1"/>
        <w:spacing w:line="580" w:lineRule="exact"/>
      </w:pPr>
    </w:p>
    <w:p w:rsidR="00AD6B28" w:rsidRPr="00FA1366" w:rsidRDefault="00AD6B28" w:rsidP="00AD6B28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  </w:t>
      </w:r>
      <w:r>
        <w:rPr>
          <w:b/>
          <w:bCs/>
          <w:sz w:val="36"/>
          <w:szCs w:val="36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AD6B28" w:rsidRPr="009E1261" w:rsidTr="001A6D4D">
        <w:tc>
          <w:tcPr>
            <w:tcW w:w="817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AD6B28" w:rsidRPr="009E1261" w:rsidTr="001A6D4D">
        <w:tc>
          <w:tcPr>
            <w:tcW w:w="817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AD6B28" w:rsidRPr="009E1261" w:rsidTr="001A6D4D">
        <w:tc>
          <w:tcPr>
            <w:tcW w:w="817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AD6B28" w:rsidRPr="009E1261" w:rsidTr="001A6D4D">
        <w:tc>
          <w:tcPr>
            <w:tcW w:w="817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D6B28" w:rsidRPr="009E1261" w:rsidRDefault="00AD6B28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spacing w:line="580" w:lineRule="exact"/>
        <w:rPr>
          <w:b/>
          <w:bCs/>
          <w:sz w:val="36"/>
          <w:szCs w:val="36"/>
        </w:rPr>
      </w:pPr>
    </w:p>
    <w:p w:rsidR="00AD6B28" w:rsidRDefault="00AD6B28" w:rsidP="00AD6B28">
      <w:pPr>
        <w:spacing w:line="580" w:lineRule="exact"/>
        <w:rPr>
          <w:color w:val="000000"/>
          <w:sz w:val="32"/>
          <w:szCs w:val="32"/>
        </w:rPr>
      </w:pPr>
    </w:p>
    <w:p w:rsidR="00AD6B28" w:rsidRDefault="00AD6B28" w:rsidP="00AD6B2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AD6B28" w:rsidRDefault="00AD6B28" w:rsidP="00AD6B28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AD6B28" w:rsidRDefault="00AD6B28" w:rsidP="00AD6B2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AD6B28" w:rsidRDefault="00AD6B28" w:rsidP="00AD6B2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AD6B28" w:rsidRDefault="00AD6B28" w:rsidP="00AD6B28">
      <w:pPr>
        <w:pStyle w:val="1"/>
        <w:spacing w:line="580" w:lineRule="exact"/>
        <w:jc w:val="center"/>
        <w:rPr>
          <w:color w:val="4E6127"/>
        </w:rPr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pStyle w:val="1"/>
        <w:spacing w:line="580" w:lineRule="exact"/>
        <w:jc w:val="center"/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D6B28" w:rsidRDefault="00AD6B28" w:rsidP="00AD6B2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AD6B28" w:rsidRDefault="00AD6B28" w:rsidP="00AD6B2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D6B28" w:rsidRDefault="00AD6B28" w:rsidP="00AD6B28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AD6B28" w:rsidRDefault="00AD6B28" w:rsidP="00AD6B2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AD6B28" w:rsidRDefault="00AD6B28" w:rsidP="00AD6B2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AD6B28" w:rsidRDefault="00AD6B28" w:rsidP="00AD6B2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AD6B28" w:rsidRDefault="00AD6B28" w:rsidP="00AD6B2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AD6B28" w:rsidRDefault="00AD6B28" w:rsidP="00AD6B2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AD6B28" w:rsidRDefault="00AD6B28" w:rsidP="00AD6B2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AD6B28" w:rsidRDefault="00AD6B28" w:rsidP="00AD6B2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AD6B28" w:rsidRDefault="00AD6B28" w:rsidP="00AD6B2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D6B28" w:rsidRDefault="00AD6B28" w:rsidP="00AD6B2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D6B28" w:rsidRDefault="00AD6B28" w:rsidP="00AD6B28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AD6B28" w:rsidRDefault="00AD6B28" w:rsidP="00AD6B2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AD6B28" w:rsidRDefault="00AD6B28" w:rsidP="00AD6B28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D6B28" w:rsidRDefault="00AD6B28" w:rsidP="00AD6B2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D6B28" w:rsidRDefault="00AD6B28" w:rsidP="00AD6B2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D6B28" w:rsidRDefault="00AD6B28" w:rsidP="00AD6B2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D6B28" w:rsidRDefault="00AD6B28" w:rsidP="00AD6B2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D6B28" w:rsidRDefault="00AD6B28" w:rsidP="00AD6B2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D6B28" w:rsidRDefault="00AD6B28" w:rsidP="00AD6B28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AD6B28" w:rsidRDefault="00AD6B28" w:rsidP="00AD6B2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D6B28" w:rsidRDefault="00AD6B28" w:rsidP="00AD6B2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D6B28" w:rsidRDefault="00AD6B28" w:rsidP="00AD6B2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AD6B28" w:rsidRDefault="00AD6B28" w:rsidP="00AD6B2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AD6B28" w:rsidRDefault="00AD6B28" w:rsidP="00AD6B28">
      <w:pPr>
        <w:pStyle w:val="1"/>
        <w:spacing w:line="580" w:lineRule="exact"/>
        <w:jc w:val="center"/>
        <w:rPr>
          <w:color w:val="FF0000"/>
          <w:kern w:val="2"/>
        </w:rPr>
      </w:pPr>
    </w:p>
    <w:p w:rsidR="00AD6B28" w:rsidRDefault="00AD6B28" w:rsidP="00AD6B28">
      <w:pPr>
        <w:pStyle w:val="1"/>
        <w:spacing w:line="580" w:lineRule="exact"/>
        <w:jc w:val="center"/>
        <w:rPr>
          <w:color w:val="0000FF"/>
          <w:kern w:val="2"/>
        </w:rPr>
      </w:pPr>
    </w:p>
    <w:p w:rsidR="000E0A6C" w:rsidRPr="00AD6B28" w:rsidRDefault="000E0A6C"/>
    <w:sectPr w:rsidR="000E0A6C" w:rsidRPr="00AD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A6C" w:rsidRDefault="000E0A6C" w:rsidP="00AD6B28">
      <w:pPr>
        <w:spacing w:line="240" w:lineRule="auto"/>
      </w:pPr>
      <w:r>
        <w:separator/>
      </w:r>
    </w:p>
  </w:endnote>
  <w:endnote w:type="continuationSeparator" w:id="1">
    <w:p w:rsidR="000E0A6C" w:rsidRDefault="000E0A6C" w:rsidP="00AD6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A6C" w:rsidRDefault="000E0A6C" w:rsidP="00AD6B28">
      <w:pPr>
        <w:spacing w:line="240" w:lineRule="auto"/>
      </w:pPr>
      <w:r>
        <w:separator/>
      </w:r>
    </w:p>
  </w:footnote>
  <w:footnote w:type="continuationSeparator" w:id="1">
    <w:p w:rsidR="000E0A6C" w:rsidRDefault="000E0A6C" w:rsidP="00AD6B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B28"/>
    <w:rsid w:val="000E0A6C"/>
    <w:rsid w:val="00AD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2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B2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B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B28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B28"/>
    <w:rPr>
      <w:sz w:val="18"/>
      <w:szCs w:val="18"/>
    </w:rPr>
  </w:style>
  <w:style w:type="character" w:customStyle="1" w:styleId="Char1">
    <w:name w:val="纯文本 Char"/>
    <w:link w:val="a5"/>
    <w:qFormat/>
    <w:locked/>
    <w:rsid w:val="00AD6B28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AD6B28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AD6B28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AD6B2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AD6B2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2021-07-07T11:16:00Z</dcterms:created>
  <dcterms:modified xsi:type="dcterms:W3CDTF">2021-07-07T11:16:00Z</dcterms:modified>
</cp:coreProperties>
</file>