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bookmarkStart w:id="0" w:name="_GoBack"/>
      <w:bookmarkEnd w:id="0"/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395DD33" w14:textId="77777777" w:rsidR="00BD3FA3" w:rsidRPr="00911933" w:rsidRDefault="00BD3FA3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911933">
        <w:rPr>
          <w:rFonts w:asciiTheme="minorEastAsia" w:eastAsiaTheme="minorEastAsia" w:hAnsiTheme="minorEastAsia" w:cs="Helvetica" w:hint="eastAsia"/>
          <w:b/>
          <w:sz w:val="32"/>
          <w:szCs w:val="32"/>
        </w:rPr>
        <w:t>古雷气体应急集中处置中心征地社会稳定风险评估</w:t>
      </w:r>
    </w:p>
    <w:p w14:paraId="0B500498" w14:textId="2753A919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0FA4DD1F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BD3FA3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BD3FA3">
        <w:rPr>
          <w:rFonts w:asciiTheme="minorEastAsia" w:eastAsiaTheme="minorEastAsia" w:hAnsiTheme="minorEastAsia" w:cs="Helvetica"/>
          <w:sz w:val="21"/>
          <w:szCs w:val="21"/>
          <w:u w:val="single"/>
        </w:rPr>
        <w:t>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BD3FA3">
        <w:rPr>
          <w:rFonts w:asciiTheme="minorEastAsia" w:eastAsiaTheme="minorEastAsia" w:hAnsiTheme="minorEastAsia" w:cs="Helvetica"/>
          <w:sz w:val="21"/>
          <w:szCs w:val="21"/>
          <w:u w:val="single"/>
        </w:rPr>
        <w:t>28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BD3FA3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="00BD3FA3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:0</w:t>
      </w:r>
      <w:r w:rsidR="00BD3FA3">
        <w:rPr>
          <w:rFonts w:asciiTheme="minorEastAsia" w:eastAsiaTheme="minorEastAsia" w:hAnsiTheme="minorEastAsia" w:cs="Helvetica"/>
          <w:sz w:val="21"/>
          <w:szCs w:val="21"/>
          <w:u w:val="single"/>
        </w:rPr>
        <w:t>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48D47A40" w:rsidR="00970927" w:rsidRPr="00BD3FA3" w:rsidRDefault="00BD3FA3" w:rsidP="00BD3FA3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1、</w:t>
      </w:r>
      <w:r w:rsidR="003A4AE6" w:rsidRPr="00BD3FA3">
        <w:rPr>
          <w:rFonts w:asciiTheme="minorEastAsia" w:eastAsiaTheme="minorEastAsia" w:hAnsiTheme="minorEastAsia" w:cs="Helvetica" w:hint="eastAsia"/>
          <w:sz w:val="21"/>
          <w:szCs w:val="21"/>
        </w:rPr>
        <w:t>第一中选候选人：</w:t>
      </w:r>
      <w:r w:rsidRPr="00BD3FA3">
        <w:rPr>
          <w:rFonts w:asciiTheme="minorEastAsia" w:eastAsiaTheme="minorEastAsia" w:hAnsiTheme="minorEastAsia" w:cs="Helvetica" w:hint="eastAsia"/>
          <w:sz w:val="21"/>
          <w:szCs w:val="21"/>
        </w:rPr>
        <w:t>福建茂盛工程咨询设计有限公司</w:t>
      </w:r>
      <w:r w:rsidR="003A4AE6" w:rsidRPr="00BD3FA3">
        <w:rPr>
          <w:rFonts w:asciiTheme="minorEastAsia" w:eastAsiaTheme="minorEastAsia" w:hAnsiTheme="minorEastAsia" w:cs="Helvetica" w:hint="eastAsia"/>
          <w:sz w:val="21"/>
          <w:szCs w:val="21"/>
        </w:rPr>
        <w:t xml:space="preserve"> 。</w:t>
      </w:r>
    </w:p>
    <w:p w14:paraId="4908A734" w14:textId="1E93E794" w:rsidR="00970927" w:rsidRPr="00BD3FA3" w:rsidRDefault="00BD3FA3" w:rsidP="00BD3FA3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、</w:t>
      </w:r>
      <w:r w:rsidR="003A4AE6" w:rsidRPr="00BD3FA3">
        <w:rPr>
          <w:rFonts w:asciiTheme="minorEastAsia" w:eastAsiaTheme="minorEastAsia" w:hAnsiTheme="minorEastAsia" w:cs="Helvetica" w:hint="eastAsia"/>
          <w:sz w:val="21"/>
          <w:szCs w:val="21"/>
        </w:rPr>
        <w:t>中选金额：</w:t>
      </w:r>
      <w:r w:rsidRPr="00BD3FA3">
        <w:rPr>
          <w:rFonts w:asciiTheme="minorEastAsia" w:eastAsiaTheme="minorEastAsia" w:hAnsiTheme="minorEastAsia" w:cs="Helvetica"/>
          <w:sz w:val="21"/>
          <w:szCs w:val="21"/>
        </w:rPr>
        <w:t>24000</w:t>
      </w:r>
      <w:r w:rsidR="003A4AE6" w:rsidRPr="00BD3FA3">
        <w:rPr>
          <w:rFonts w:asciiTheme="minorEastAsia" w:eastAsiaTheme="minorEastAsia" w:hAnsiTheme="minorEastAsia" w:cs="Helvetica" w:hint="eastAsia"/>
          <w:sz w:val="21"/>
          <w:szCs w:val="21"/>
        </w:rPr>
        <w:t xml:space="preserve"> 元</w:t>
      </w:r>
      <w:r w:rsidR="00E91D2B" w:rsidRPr="00BD3FA3">
        <w:rPr>
          <w:rFonts w:asciiTheme="minorEastAsia" w:eastAsiaTheme="minorEastAsia" w:hAnsiTheme="minorEastAsia" w:cs="Helvetica" w:hint="eastAsia"/>
          <w:sz w:val="21"/>
          <w:szCs w:val="21"/>
        </w:rPr>
        <w:t>。</w:t>
      </w:r>
    </w:p>
    <w:p w14:paraId="57F974E1" w14:textId="49703CD6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BD3FA3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BD3FA3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BD3FA3">
        <w:rPr>
          <w:rFonts w:ascii="宋体" w:hAnsi="宋体" w:cs="宋体"/>
          <w:b/>
          <w:bCs/>
          <w:szCs w:val="21"/>
          <w:u w:val="single"/>
        </w:rPr>
        <w:t>31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BD3FA3">
        <w:rPr>
          <w:rFonts w:ascii="宋体" w:hAnsi="宋体" w:cs="宋体"/>
          <w:b/>
          <w:bCs/>
          <w:szCs w:val="21"/>
          <w:u w:val="single"/>
        </w:rPr>
        <w:t>6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BD3FA3">
        <w:rPr>
          <w:rFonts w:ascii="宋体" w:hAnsi="宋体" w:cs="宋体"/>
          <w:b/>
          <w:bCs/>
          <w:szCs w:val="21"/>
          <w:u w:val="single"/>
        </w:rPr>
        <w:t>2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BD3FA3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0E13AA7F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BD3FA3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BD3FA3" w:rsidRPr="00BD3FA3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BD3FA3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BD3FA3" w:rsidRPr="00BD3FA3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BD3FA3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BD3FA3" w:rsidRPr="00BD3FA3">
        <w:rPr>
          <w:rFonts w:asciiTheme="minorEastAsia" w:eastAsiaTheme="minorEastAsia" w:hAnsiTheme="minorEastAsia" w:cs="Helvetica" w:hint="eastAsia"/>
          <w:sz w:val="21"/>
          <w:szCs w:val="21"/>
        </w:rPr>
        <w:t>hjzhang@</w:t>
      </w:r>
      <w:r w:rsidR="00BD3FA3" w:rsidRPr="00BD3FA3">
        <w:rPr>
          <w:rFonts w:asciiTheme="minorEastAsia" w:eastAsiaTheme="minorEastAsia" w:hAnsiTheme="minorEastAsia" w:cs="Helvetica"/>
          <w:sz w:val="21"/>
          <w:szCs w:val="21"/>
        </w:rPr>
        <w:t>fhcpec.com.cn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F666DA4" w14:textId="14D570E6" w:rsidR="0034487F" w:rsidRDefault="00191A6C" w:rsidP="00BD3FA3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1933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BD3FA3"/>
    <w:rsid w:val="00C2322E"/>
    <w:rsid w:val="00C70BD5"/>
    <w:rsid w:val="00CA6F78"/>
    <w:rsid w:val="00D05D2C"/>
    <w:rsid w:val="00E00168"/>
    <w:rsid w:val="00E31B2E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29</cp:revision>
  <dcterms:created xsi:type="dcterms:W3CDTF">2019-05-15T01:56:00Z</dcterms:created>
  <dcterms:modified xsi:type="dcterms:W3CDTF">2021-05-28T08:29:00Z</dcterms:modified>
</cp:coreProperties>
</file>