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3370" w:rsidRDefault="00693370">
      <w:pPr>
        <w:tabs>
          <w:tab w:val="left" w:pos="5880"/>
        </w:tabs>
        <w:jc w:val="center"/>
        <w:rPr>
          <w:rFonts w:asciiTheme="minorEastAsia" w:eastAsiaTheme="minorEastAsia" w:hAnsiTheme="minorEastAsia" w:cs="黑体"/>
          <w:b/>
          <w:bCs/>
          <w:sz w:val="52"/>
          <w:szCs w:val="52"/>
        </w:rPr>
      </w:pPr>
    </w:p>
    <w:p w:rsidR="00693370" w:rsidRDefault="004937B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693370" w:rsidRDefault="004937BD">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w:t>
      </w:r>
      <w:r>
        <w:rPr>
          <w:rFonts w:asciiTheme="minorEastAsia" w:eastAsiaTheme="minorEastAsia" w:hAnsiTheme="minorEastAsia" w:cs="黑体" w:hint="eastAsia"/>
          <w:b/>
          <w:bCs/>
          <w:sz w:val="52"/>
          <w:szCs w:val="52"/>
        </w:rPr>
        <w:t>年女工纸巾采购项目</w:t>
      </w:r>
    </w:p>
    <w:p w:rsidR="00693370" w:rsidRDefault="00693370">
      <w:pPr>
        <w:tabs>
          <w:tab w:val="left" w:pos="5880"/>
        </w:tabs>
        <w:jc w:val="center"/>
        <w:rPr>
          <w:rFonts w:asciiTheme="minorEastAsia" w:eastAsiaTheme="minorEastAsia" w:hAnsiTheme="minorEastAsia" w:cs="黑体"/>
          <w:b/>
          <w:bCs/>
          <w:sz w:val="52"/>
          <w:szCs w:val="52"/>
        </w:rPr>
      </w:pPr>
    </w:p>
    <w:p w:rsidR="00693370" w:rsidRDefault="00693370">
      <w:pPr>
        <w:tabs>
          <w:tab w:val="left" w:pos="5880"/>
        </w:tabs>
        <w:rPr>
          <w:rFonts w:asciiTheme="minorEastAsia" w:eastAsiaTheme="minorEastAsia" w:hAnsiTheme="minorEastAsia" w:cs="黑体"/>
          <w:b/>
          <w:bCs/>
          <w:sz w:val="52"/>
          <w:szCs w:val="52"/>
        </w:rPr>
      </w:pPr>
    </w:p>
    <w:p w:rsidR="00693370" w:rsidRDefault="00693370">
      <w:pPr>
        <w:tabs>
          <w:tab w:val="left" w:pos="5880"/>
        </w:tabs>
        <w:rPr>
          <w:rFonts w:asciiTheme="minorEastAsia" w:eastAsiaTheme="minorEastAsia" w:hAnsiTheme="minorEastAsia" w:cs="黑体"/>
          <w:b/>
          <w:bCs/>
          <w:sz w:val="52"/>
          <w:szCs w:val="52"/>
        </w:rPr>
      </w:pPr>
    </w:p>
    <w:p w:rsidR="00693370" w:rsidRDefault="004937B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693370" w:rsidRDefault="00693370">
      <w:pPr>
        <w:tabs>
          <w:tab w:val="left" w:pos="5880"/>
        </w:tabs>
        <w:jc w:val="center"/>
        <w:rPr>
          <w:rFonts w:asciiTheme="minorEastAsia" w:eastAsiaTheme="minorEastAsia" w:hAnsiTheme="minorEastAsia" w:cs="黑体"/>
          <w:b/>
          <w:bCs/>
          <w:sz w:val="52"/>
          <w:szCs w:val="52"/>
        </w:rPr>
      </w:pPr>
    </w:p>
    <w:p w:rsidR="00693370" w:rsidRDefault="00693370">
      <w:pPr>
        <w:tabs>
          <w:tab w:val="left" w:pos="5880"/>
        </w:tabs>
        <w:jc w:val="center"/>
        <w:rPr>
          <w:rFonts w:asciiTheme="minorEastAsia" w:eastAsiaTheme="minorEastAsia" w:hAnsiTheme="minorEastAsia" w:cs="黑体"/>
          <w:b/>
          <w:bCs/>
          <w:sz w:val="52"/>
          <w:szCs w:val="52"/>
        </w:rPr>
      </w:pPr>
    </w:p>
    <w:p w:rsidR="00693370" w:rsidRDefault="00693370">
      <w:pPr>
        <w:tabs>
          <w:tab w:val="left" w:pos="5880"/>
        </w:tabs>
        <w:jc w:val="center"/>
        <w:rPr>
          <w:rFonts w:asciiTheme="minorEastAsia" w:eastAsiaTheme="minorEastAsia" w:hAnsiTheme="minorEastAsia" w:cs="黑体"/>
          <w:b/>
          <w:bCs/>
          <w:sz w:val="52"/>
          <w:szCs w:val="52"/>
        </w:rPr>
      </w:pPr>
    </w:p>
    <w:p w:rsidR="00693370" w:rsidRDefault="004937B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693370" w:rsidRDefault="004937B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w:t>
      </w:r>
      <w:r>
        <w:rPr>
          <w:rFonts w:asciiTheme="minorEastAsia" w:eastAsiaTheme="minorEastAsia" w:hAnsiTheme="minorEastAsia" w:cs="黑体" w:hint="eastAsia"/>
          <w:b/>
          <w:bCs/>
          <w:sz w:val="32"/>
          <w:szCs w:val="32"/>
        </w:rPr>
        <w:t>一</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五</w:t>
      </w:r>
      <w:r>
        <w:rPr>
          <w:rFonts w:asciiTheme="minorEastAsia" w:eastAsiaTheme="minorEastAsia" w:hAnsiTheme="minorEastAsia" w:cs="黑体" w:hint="eastAsia"/>
          <w:b/>
          <w:bCs/>
          <w:sz w:val="32"/>
          <w:szCs w:val="32"/>
        </w:rPr>
        <w:t>月</w:t>
      </w:r>
    </w:p>
    <w:p w:rsidR="00693370" w:rsidRDefault="00693370">
      <w:pPr>
        <w:tabs>
          <w:tab w:val="left" w:pos="5880"/>
        </w:tabs>
        <w:jc w:val="center"/>
        <w:rPr>
          <w:rFonts w:asciiTheme="minorEastAsia" w:eastAsiaTheme="minorEastAsia" w:hAnsiTheme="minorEastAsia" w:cs="黑体"/>
          <w:b/>
          <w:bCs/>
          <w:sz w:val="32"/>
          <w:szCs w:val="32"/>
        </w:rPr>
      </w:pPr>
    </w:p>
    <w:p w:rsidR="00693370" w:rsidRDefault="00693370">
      <w:pPr>
        <w:tabs>
          <w:tab w:val="left" w:pos="5880"/>
        </w:tabs>
        <w:jc w:val="center"/>
        <w:rPr>
          <w:rFonts w:asciiTheme="minorEastAsia" w:eastAsiaTheme="minorEastAsia" w:hAnsiTheme="minorEastAsia" w:cs="黑体"/>
          <w:b/>
          <w:bCs/>
          <w:sz w:val="32"/>
          <w:szCs w:val="32"/>
        </w:rPr>
      </w:pPr>
    </w:p>
    <w:p w:rsidR="00693370" w:rsidRDefault="00693370">
      <w:pPr>
        <w:tabs>
          <w:tab w:val="left" w:pos="5880"/>
        </w:tabs>
        <w:jc w:val="center"/>
        <w:rPr>
          <w:rFonts w:asciiTheme="minorEastAsia" w:eastAsiaTheme="minorEastAsia" w:hAnsiTheme="minorEastAsia" w:cs="黑体"/>
          <w:b/>
          <w:bCs/>
          <w:sz w:val="32"/>
          <w:szCs w:val="32"/>
        </w:rPr>
      </w:pPr>
    </w:p>
    <w:p w:rsidR="00693370" w:rsidRDefault="00693370">
      <w:pPr>
        <w:tabs>
          <w:tab w:val="left" w:pos="5880"/>
        </w:tabs>
        <w:jc w:val="center"/>
        <w:rPr>
          <w:rFonts w:asciiTheme="minorEastAsia" w:eastAsiaTheme="minorEastAsia" w:hAnsiTheme="minorEastAsia" w:cs="黑体"/>
          <w:b/>
          <w:bCs/>
          <w:sz w:val="32"/>
          <w:szCs w:val="32"/>
        </w:rPr>
      </w:pPr>
    </w:p>
    <w:p w:rsidR="00693370" w:rsidRDefault="00693370">
      <w:pPr>
        <w:tabs>
          <w:tab w:val="left" w:pos="5880"/>
        </w:tabs>
        <w:jc w:val="center"/>
        <w:rPr>
          <w:rFonts w:asciiTheme="minorEastAsia" w:eastAsiaTheme="minorEastAsia" w:hAnsiTheme="minorEastAsia" w:cs="黑体"/>
          <w:b/>
          <w:bCs/>
          <w:sz w:val="32"/>
          <w:szCs w:val="32"/>
        </w:rPr>
      </w:pPr>
    </w:p>
    <w:p w:rsidR="00693370" w:rsidRDefault="004937BD">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693370" w:rsidRDefault="00693370">
      <w:pPr>
        <w:tabs>
          <w:tab w:val="left" w:pos="5880"/>
        </w:tabs>
        <w:jc w:val="left"/>
        <w:rPr>
          <w:rFonts w:ascii="宋体" w:hAnsi="宋体" w:cs="宋体"/>
          <w:sz w:val="28"/>
          <w:szCs w:val="28"/>
        </w:rPr>
      </w:pP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693370" w:rsidRDefault="00693370">
      <w:pPr>
        <w:tabs>
          <w:tab w:val="left" w:pos="5880"/>
        </w:tabs>
        <w:adjustRightInd w:val="0"/>
        <w:spacing w:line="360" w:lineRule="auto"/>
        <w:jc w:val="left"/>
        <w:textAlignment w:val="baseline"/>
        <w:rPr>
          <w:rFonts w:ascii="宋体" w:hAnsi="宋体" w:cs="宋体"/>
          <w:kern w:val="0"/>
          <w:sz w:val="28"/>
          <w:szCs w:val="28"/>
        </w:rPr>
      </w:pP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693370" w:rsidRDefault="004937B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693370" w:rsidRDefault="00693370">
      <w:pPr>
        <w:tabs>
          <w:tab w:val="left" w:pos="5880"/>
        </w:tabs>
        <w:adjustRightInd w:val="0"/>
        <w:spacing w:line="360" w:lineRule="auto"/>
        <w:ind w:firstLineChars="225" w:firstLine="630"/>
        <w:jc w:val="left"/>
        <w:textAlignment w:val="baseline"/>
        <w:rPr>
          <w:rFonts w:ascii="宋体" w:hAnsi="宋体"/>
          <w:sz w:val="28"/>
          <w:szCs w:val="28"/>
        </w:rPr>
      </w:pPr>
    </w:p>
    <w:p w:rsidR="00693370" w:rsidRDefault="00693370">
      <w:pPr>
        <w:tabs>
          <w:tab w:val="left" w:pos="5880"/>
        </w:tabs>
        <w:adjustRightInd w:val="0"/>
        <w:spacing w:line="360" w:lineRule="auto"/>
        <w:ind w:firstLineChars="225" w:firstLine="630"/>
        <w:jc w:val="left"/>
        <w:textAlignment w:val="baseline"/>
        <w:rPr>
          <w:rFonts w:ascii="宋体" w:hAnsi="宋体"/>
          <w:sz w:val="28"/>
          <w:szCs w:val="28"/>
        </w:rPr>
      </w:pPr>
    </w:p>
    <w:p w:rsidR="00693370" w:rsidRDefault="00693370">
      <w:pPr>
        <w:tabs>
          <w:tab w:val="left" w:pos="5880"/>
        </w:tabs>
        <w:spacing w:line="324" w:lineRule="auto"/>
        <w:jc w:val="center"/>
        <w:rPr>
          <w:rFonts w:ascii="宋体" w:hAnsi="宋体"/>
          <w:b/>
          <w:bCs/>
          <w:sz w:val="32"/>
          <w:szCs w:val="32"/>
        </w:rPr>
      </w:pPr>
    </w:p>
    <w:p w:rsidR="00693370" w:rsidRDefault="00693370">
      <w:pPr>
        <w:tabs>
          <w:tab w:val="left" w:pos="5880"/>
        </w:tabs>
        <w:spacing w:line="324" w:lineRule="auto"/>
        <w:jc w:val="center"/>
        <w:rPr>
          <w:rFonts w:ascii="宋体" w:hAnsi="宋体"/>
          <w:sz w:val="24"/>
        </w:rPr>
      </w:pPr>
    </w:p>
    <w:p w:rsidR="00693370" w:rsidRDefault="00693370">
      <w:pPr>
        <w:tabs>
          <w:tab w:val="left" w:pos="5880"/>
        </w:tabs>
        <w:jc w:val="center"/>
        <w:rPr>
          <w:rFonts w:asciiTheme="minorEastAsia" w:eastAsiaTheme="minorEastAsia" w:hAnsiTheme="minorEastAsia" w:cs="黑体"/>
          <w:b/>
          <w:bCs/>
          <w:sz w:val="32"/>
          <w:szCs w:val="32"/>
        </w:rPr>
      </w:pPr>
    </w:p>
    <w:p w:rsidR="00693370" w:rsidRDefault="00693370">
      <w:pPr>
        <w:tabs>
          <w:tab w:val="left" w:pos="5880"/>
        </w:tabs>
        <w:jc w:val="center"/>
        <w:rPr>
          <w:rFonts w:asciiTheme="minorEastAsia" w:eastAsiaTheme="minorEastAsia" w:hAnsiTheme="minorEastAsia" w:cs="黑体"/>
          <w:b/>
          <w:bCs/>
          <w:sz w:val="32"/>
          <w:szCs w:val="32"/>
        </w:rPr>
      </w:pPr>
    </w:p>
    <w:p w:rsidR="00693370" w:rsidRDefault="00693370">
      <w:pPr>
        <w:tabs>
          <w:tab w:val="left" w:pos="5880"/>
        </w:tabs>
        <w:jc w:val="center"/>
        <w:rPr>
          <w:rFonts w:asciiTheme="minorEastAsia" w:eastAsiaTheme="minorEastAsia" w:hAnsiTheme="minorEastAsia" w:cs="黑体"/>
          <w:b/>
          <w:bCs/>
          <w:sz w:val="32"/>
          <w:szCs w:val="32"/>
        </w:rPr>
      </w:pPr>
    </w:p>
    <w:p w:rsidR="00693370" w:rsidRDefault="00693370">
      <w:pPr>
        <w:pStyle w:val="1"/>
      </w:pPr>
    </w:p>
    <w:p w:rsidR="00693370" w:rsidRDefault="00693370">
      <w:pPr>
        <w:tabs>
          <w:tab w:val="left" w:pos="5880"/>
        </w:tabs>
        <w:jc w:val="center"/>
        <w:rPr>
          <w:rFonts w:ascii="宋体" w:hAnsi="宋体" w:cs="宋体"/>
          <w:b/>
          <w:bCs/>
          <w:color w:val="000000"/>
          <w:sz w:val="32"/>
          <w:szCs w:val="32"/>
        </w:rPr>
      </w:pPr>
    </w:p>
    <w:p w:rsidR="00693370" w:rsidRDefault="004937BD">
      <w:pPr>
        <w:tabs>
          <w:tab w:val="left" w:pos="5880"/>
        </w:tabs>
        <w:jc w:val="center"/>
        <w:rPr>
          <w:rFonts w:ascii="宋体"/>
          <w:b/>
          <w:bCs/>
          <w:color w:val="000000"/>
          <w:sz w:val="32"/>
          <w:szCs w:val="32"/>
        </w:rPr>
      </w:pPr>
      <w:r>
        <w:rPr>
          <w:rFonts w:ascii="宋体" w:hAnsi="宋体" w:cs="宋体" w:hint="eastAsia"/>
          <w:b/>
          <w:bCs/>
          <w:color w:val="000000"/>
          <w:sz w:val="32"/>
          <w:szCs w:val="32"/>
        </w:rPr>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693370" w:rsidRDefault="004937BD">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年女工纸巾采购项目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693370" w:rsidRDefault="004937B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年女工纸巾采购项目</w:t>
      </w:r>
      <w:r>
        <w:rPr>
          <w:rFonts w:ascii="宋体" w:hAnsi="宋体" w:hint="eastAsia"/>
          <w:snapToGrid w:val="0"/>
          <w:spacing w:val="8"/>
          <w:sz w:val="28"/>
          <w:szCs w:val="28"/>
          <w:u w:val="single"/>
        </w:rPr>
        <w:t>;</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693370" w:rsidRDefault="004937B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693370" w:rsidRDefault="004937B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工期、交货期或完工期</w:t>
      </w:r>
      <w:r>
        <w:rPr>
          <w:rFonts w:ascii="宋体" w:hAnsi="宋体" w:hint="eastAsia"/>
          <w:snapToGrid w:val="0"/>
          <w:spacing w:val="8"/>
          <w:sz w:val="28"/>
          <w:szCs w:val="28"/>
          <w:u w:val="single"/>
        </w:rPr>
        <w:t>：</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7</w:t>
      </w:r>
      <w:r>
        <w:rPr>
          <w:rFonts w:ascii="宋体" w:hAnsi="宋体" w:hint="eastAsia"/>
          <w:snapToGrid w:val="0"/>
          <w:spacing w:val="8"/>
          <w:sz w:val="28"/>
          <w:szCs w:val="28"/>
          <w:u w:val="single"/>
        </w:rPr>
        <w:t>月</w:t>
      </w:r>
      <w:r>
        <w:rPr>
          <w:rFonts w:ascii="宋体" w:hAnsi="宋体" w:hint="eastAsia"/>
          <w:snapToGrid w:val="0"/>
          <w:spacing w:val="8"/>
          <w:sz w:val="28"/>
          <w:szCs w:val="28"/>
          <w:u w:val="single"/>
        </w:rPr>
        <w:t>-2022</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6</w:t>
      </w:r>
      <w:r>
        <w:rPr>
          <w:rFonts w:ascii="宋体" w:hAnsi="宋体" w:hint="eastAsia"/>
          <w:snapToGrid w:val="0"/>
          <w:spacing w:val="8"/>
          <w:sz w:val="28"/>
          <w:szCs w:val="28"/>
          <w:u w:val="single"/>
        </w:rPr>
        <w:t>月</w:t>
      </w:r>
      <w:r>
        <w:rPr>
          <w:rFonts w:ascii="宋体" w:hAnsi="宋体" w:hint="eastAsia"/>
          <w:snapToGrid w:val="0"/>
          <w:spacing w:val="8"/>
          <w:sz w:val="28"/>
          <w:szCs w:val="28"/>
          <w:u w:val="single"/>
        </w:rPr>
        <w:t>。</w:t>
      </w:r>
      <w:r>
        <w:rPr>
          <w:rFonts w:ascii="宋体" w:hAnsi="宋体" w:hint="eastAsia"/>
          <w:snapToGrid w:val="0"/>
          <w:spacing w:val="8"/>
          <w:sz w:val="28"/>
          <w:szCs w:val="28"/>
          <w:u w:val="single"/>
        </w:rPr>
        <w:t xml:space="preserve">                       </w:t>
      </w:r>
    </w:p>
    <w:p w:rsidR="00693370" w:rsidRDefault="004937B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实施地点或交货地点</w:t>
      </w:r>
      <w:r>
        <w:rPr>
          <w:rFonts w:ascii="宋体" w:hAnsi="宋体" w:hint="eastAsia"/>
          <w:snapToGrid w:val="0"/>
          <w:spacing w:val="8"/>
          <w:sz w:val="28"/>
          <w:szCs w:val="28"/>
          <w:u w:val="single"/>
        </w:rPr>
        <w:t>：</w:t>
      </w:r>
      <w:r>
        <w:rPr>
          <w:rFonts w:ascii="宋体" w:hAnsi="宋体" w:hint="eastAsia"/>
          <w:snapToGrid w:val="0"/>
          <w:spacing w:val="8"/>
          <w:sz w:val="28"/>
          <w:szCs w:val="28"/>
          <w:u w:val="single"/>
        </w:rPr>
        <w:t>甲方提供的送货清单和地址明细为准</w:t>
      </w:r>
      <w:r>
        <w:rPr>
          <w:rFonts w:ascii="宋体" w:hAnsi="宋体" w:hint="eastAsia"/>
          <w:snapToGrid w:val="0"/>
          <w:spacing w:val="8"/>
          <w:sz w:val="28"/>
          <w:szCs w:val="28"/>
          <w:u w:val="single"/>
        </w:rPr>
        <w:t>。</w:t>
      </w:r>
      <w:r>
        <w:rPr>
          <w:rFonts w:ascii="宋体" w:hAnsi="宋体" w:hint="eastAsia"/>
          <w:snapToGrid w:val="0"/>
          <w:spacing w:val="8"/>
          <w:sz w:val="28"/>
          <w:szCs w:val="28"/>
          <w:u w:val="single"/>
        </w:rPr>
        <w:t xml:space="preserve">                       </w:t>
      </w:r>
    </w:p>
    <w:p w:rsidR="00693370" w:rsidRDefault="004937B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u w:val="single"/>
        </w:rPr>
        <w:t>备注：参选人必须对项目的全部货物与服务进行参选，不得仅对项目中的部分货物或服务进行参选，否则其参选文件将被拒绝。</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w:t>
      </w:r>
      <w:r>
        <w:rPr>
          <w:rFonts w:ascii="宋体" w:hAnsi="宋体" w:hint="eastAsia"/>
          <w:snapToGrid w:val="0"/>
          <w:spacing w:val="8"/>
          <w:sz w:val="28"/>
          <w:szCs w:val="28"/>
        </w:rPr>
        <w:t>参选人资格要求：</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1.</w:t>
      </w:r>
      <w:r>
        <w:rPr>
          <w:rFonts w:ascii="宋体" w:hAnsi="宋体" w:hint="eastAsia"/>
          <w:snapToGrid w:val="0"/>
          <w:spacing w:val="8"/>
          <w:sz w:val="28"/>
          <w:szCs w:val="28"/>
        </w:rPr>
        <w:t>具备独立法人资格、具备有效的企业法人营业执照，且有能力提供比选服务内容</w:t>
      </w:r>
      <w:r>
        <w:rPr>
          <w:rFonts w:ascii="宋体" w:hAnsi="宋体" w:hint="eastAsia"/>
          <w:snapToGrid w:val="0"/>
          <w:spacing w:val="8"/>
          <w:sz w:val="28"/>
          <w:szCs w:val="28"/>
        </w:rPr>
        <w:t>。</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2</w:t>
      </w:r>
      <w:r>
        <w:rPr>
          <w:rFonts w:ascii="宋体" w:hAnsi="宋体" w:hint="eastAsia"/>
          <w:snapToGrid w:val="0"/>
          <w:spacing w:val="8"/>
          <w:sz w:val="28"/>
          <w:szCs w:val="28"/>
        </w:rPr>
        <w:t>、</w:t>
      </w:r>
      <w:r>
        <w:rPr>
          <w:rFonts w:ascii="宋体" w:hAnsi="宋体" w:hint="eastAsia"/>
          <w:snapToGrid w:val="0"/>
          <w:spacing w:val="8"/>
          <w:sz w:val="28"/>
          <w:szCs w:val="28"/>
        </w:rPr>
        <w:t>参加本次比选活动之前的三年内，在经营活动中无重大违法记录；未被列为失信被执行人（以“中国执行信息公开网”所列数据为准）（请提供网站截图）；</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3</w:t>
      </w:r>
      <w:r>
        <w:rPr>
          <w:rFonts w:ascii="宋体" w:hAnsi="宋体" w:hint="eastAsia"/>
          <w:snapToGrid w:val="0"/>
          <w:spacing w:val="8"/>
          <w:sz w:val="28"/>
          <w:szCs w:val="28"/>
        </w:rPr>
        <w:t>.</w:t>
      </w:r>
      <w:r>
        <w:rPr>
          <w:rFonts w:ascii="宋体" w:hAnsi="宋体" w:hint="eastAsia"/>
          <w:snapToGrid w:val="0"/>
          <w:spacing w:val="8"/>
          <w:sz w:val="28"/>
          <w:szCs w:val="28"/>
        </w:rPr>
        <w:t>其他资格要求详见比选文件，本项目采用资格后审方式对</w:t>
      </w:r>
      <w:r>
        <w:rPr>
          <w:rFonts w:ascii="宋体" w:hAnsi="宋体" w:hint="eastAsia"/>
          <w:snapToGrid w:val="0"/>
          <w:spacing w:val="8"/>
          <w:sz w:val="28"/>
          <w:szCs w:val="28"/>
        </w:rPr>
        <w:lastRenderedPageBreak/>
        <w:t>参选人进行资格审查，经资格审查合格的参选人才可能有资格成为中选候选人。</w:t>
      </w:r>
    </w:p>
    <w:p w:rsidR="00693370" w:rsidRDefault="004937BD">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w:t>
      </w:r>
      <w:r>
        <w:rPr>
          <w:rFonts w:ascii="宋体" w:hAnsi="宋体" w:hint="eastAsia"/>
          <w:snapToGrid w:val="0"/>
          <w:spacing w:val="8"/>
          <w:sz w:val="28"/>
          <w:szCs w:val="28"/>
          <w:u w:val="single"/>
        </w:rPr>
        <w:t>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21</w:t>
      </w:r>
      <w:r>
        <w:rPr>
          <w:rFonts w:ascii="宋体" w:hAnsi="宋体" w:hint="eastAsia"/>
          <w:snapToGrid w:val="0"/>
          <w:spacing w:val="8"/>
          <w:sz w:val="28"/>
          <w:szCs w:val="28"/>
          <w:highlight w:val="yellow"/>
          <w:u w:val="single"/>
        </w:rPr>
        <w:t>年</w:t>
      </w:r>
      <w:r w:rsidR="00F40F0C">
        <w:rPr>
          <w:rFonts w:ascii="宋体" w:hAnsi="宋体"/>
          <w:snapToGrid w:val="0"/>
          <w:spacing w:val="8"/>
          <w:sz w:val="28"/>
          <w:szCs w:val="28"/>
          <w:highlight w:val="yellow"/>
          <w:u w:val="single"/>
        </w:rPr>
        <w:t>5</w:t>
      </w:r>
      <w:r>
        <w:rPr>
          <w:rFonts w:ascii="宋体" w:hAnsi="宋体" w:hint="eastAsia"/>
          <w:snapToGrid w:val="0"/>
          <w:spacing w:val="8"/>
          <w:sz w:val="28"/>
          <w:szCs w:val="28"/>
          <w:highlight w:val="yellow"/>
          <w:u w:val="single"/>
        </w:rPr>
        <w:t>月</w:t>
      </w:r>
      <w:r w:rsidR="00F40F0C">
        <w:rPr>
          <w:rFonts w:ascii="宋体" w:hAnsi="宋体"/>
          <w:snapToGrid w:val="0"/>
          <w:spacing w:val="8"/>
          <w:sz w:val="28"/>
          <w:szCs w:val="28"/>
          <w:highlight w:val="yellow"/>
          <w:u w:val="single"/>
        </w:rPr>
        <w:t>13</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2021</w:t>
      </w:r>
      <w:r>
        <w:rPr>
          <w:rFonts w:ascii="宋体" w:hAnsi="宋体" w:hint="eastAsia"/>
          <w:sz w:val="28"/>
          <w:szCs w:val="28"/>
          <w:highlight w:val="yellow"/>
          <w:u w:val="single"/>
        </w:rPr>
        <w:t>年</w:t>
      </w:r>
      <w:r w:rsidR="00F40F0C">
        <w:rPr>
          <w:rFonts w:ascii="宋体" w:hAnsi="宋体"/>
          <w:sz w:val="28"/>
          <w:szCs w:val="28"/>
          <w:highlight w:val="yellow"/>
          <w:u w:val="single"/>
        </w:rPr>
        <w:t>5</w:t>
      </w:r>
      <w:r>
        <w:rPr>
          <w:rFonts w:ascii="宋体" w:hAnsi="宋体" w:hint="eastAsia"/>
          <w:sz w:val="28"/>
          <w:szCs w:val="28"/>
          <w:highlight w:val="yellow"/>
          <w:u w:val="single"/>
        </w:rPr>
        <w:t>月</w:t>
      </w:r>
      <w:r w:rsidR="00F40F0C">
        <w:rPr>
          <w:rFonts w:ascii="宋体" w:hAnsi="宋体"/>
          <w:sz w:val="28"/>
          <w:szCs w:val="28"/>
          <w:highlight w:val="yellow"/>
          <w:u w:val="single"/>
        </w:rPr>
        <w:t>24</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6</w:t>
      </w:r>
      <w:r>
        <w:rPr>
          <w:rFonts w:ascii="宋体" w:hAnsi="宋体" w:hint="eastAsia"/>
          <w:snapToGrid w:val="0"/>
          <w:spacing w:val="8"/>
          <w:sz w:val="28"/>
          <w:szCs w:val="28"/>
          <w:u w:val="single"/>
        </w:rPr>
        <w:t>:00</w:t>
      </w:r>
      <w:r>
        <w:rPr>
          <w:rFonts w:ascii="宋体" w:hAnsi="宋体" w:hint="eastAsia"/>
          <w:snapToGrid w:val="0"/>
          <w:spacing w:val="8"/>
          <w:sz w:val="28"/>
          <w:szCs w:val="28"/>
          <w:u w:val="single"/>
        </w:rPr>
        <w:t>，递交参选文件，逾期不予受理。</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20</w:t>
      </w:r>
      <w:r>
        <w:rPr>
          <w:rFonts w:ascii="宋体" w:hAnsi="宋体" w:hint="eastAsia"/>
          <w:sz w:val="28"/>
          <w:szCs w:val="28"/>
          <w:u w:val="single"/>
        </w:rPr>
        <w:t>21</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sidR="00F40F0C">
        <w:rPr>
          <w:rFonts w:ascii="宋体" w:hAnsi="宋体"/>
          <w:sz w:val="28"/>
          <w:szCs w:val="28"/>
        </w:rPr>
        <w:t>24</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综合评估法</w:t>
      </w:r>
      <w:r>
        <w:rPr>
          <w:rFonts w:ascii="宋体" w:hAnsi="宋体" w:hint="eastAsia"/>
          <w:snapToGrid w:val="0"/>
          <w:spacing w:val="8"/>
          <w:sz w:val="28"/>
          <w:szCs w:val="28"/>
        </w:rPr>
        <w:t>。</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693370" w:rsidRDefault="004937BD">
      <w:pPr>
        <w:tabs>
          <w:tab w:val="left" w:pos="5880"/>
        </w:tabs>
        <w:ind w:firstLineChars="200" w:firstLine="512"/>
        <w:rPr>
          <w:rFonts w:ascii="宋体" w:hAnsi="宋体"/>
          <w:snapToGrid w:val="0"/>
          <w:spacing w:val="8"/>
          <w:sz w:val="24"/>
        </w:rPr>
      </w:pPr>
      <w:r>
        <w:rPr>
          <w:rFonts w:ascii="宋体" w:hAnsi="宋体" w:hint="eastAsia"/>
          <w:snapToGrid w:val="0"/>
          <w:spacing w:val="8"/>
          <w:sz w:val="24"/>
        </w:rPr>
        <w:t>本项目不设参选保证金</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F40F0C" w:rsidRDefault="004937BD">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p>
    <w:p w:rsidR="00693370" w:rsidRDefault="004937BD">
      <w:pPr>
        <w:tabs>
          <w:tab w:val="left" w:pos="5880"/>
        </w:tabs>
        <w:ind w:firstLineChars="190" w:firstLine="532"/>
        <w:rPr>
          <w:rFonts w:ascii="宋体" w:hAnsi="宋体"/>
          <w:sz w:val="28"/>
          <w:szCs w:val="28"/>
        </w:rPr>
      </w:pPr>
      <w:r>
        <w:rPr>
          <w:rFonts w:ascii="宋体" w:hAnsi="宋体" w:hint="eastAsia"/>
          <w:sz w:val="28"/>
          <w:szCs w:val="28"/>
        </w:rPr>
        <w:t>陈</w:t>
      </w:r>
      <w:r>
        <w:rPr>
          <w:rFonts w:ascii="宋体" w:hAnsi="宋体" w:hint="eastAsia"/>
          <w:sz w:val="28"/>
          <w:szCs w:val="28"/>
        </w:rPr>
        <w:t>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电话：</w:t>
      </w:r>
      <w:r w:rsidR="00F40F0C">
        <w:rPr>
          <w:rFonts w:ascii="宋体" w:hAnsi="宋体" w:hint="eastAsia"/>
          <w:sz w:val="28"/>
          <w:szCs w:val="28"/>
        </w:rPr>
        <w:t>0</w:t>
      </w:r>
      <w:r w:rsidR="00F40F0C">
        <w:rPr>
          <w:rFonts w:ascii="宋体" w:hAnsi="宋体"/>
          <w:sz w:val="28"/>
          <w:szCs w:val="28"/>
        </w:rPr>
        <w:t>591</w:t>
      </w:r>
      <w:r w:rsidR="00F40F0C">
        <w:rPr>
          <w:rFonts w:ascii="宋体" w:hAnsi="宋体" w:hint="eastAsia"/>
          <w:sz w:val="28"/>
          <w:szCs w:val="28"/>
        </w:rPr>
        <w:t>-8655202</w:t>
      </w:r>
      <w:r w:rsidR="00F40F0C">
        <w:rPr>
          <w:rFonts w:ascii="宋体" w:hAnsi="宋体"/>
          <w:sz w:val="28"/>
          <w:szCs w:val="28"/>
        </w:rPr>
        <w:t>3</w:t>
      </w:r>
    </w:p>
    <w:p w:rsidR="00693370" w:rsidRDefault="004937BD" w:rsidP="00F40F0C">
      <w:pPr>
        <w:tabs>
          <w:tab w:val="left" w:pos="5880"/>
        </w:tabs>
        <w:ind w:firstLineChars="200" w:firstLine="560"/>
        <w:rPr>
          <w:rFonts w:ascii="宋体" w:hAnsi="宋体"/>
          <w:sz w:val="28"/>
          <w:szCs w:val="28"/>
        </w:rPr>
      </w:pPr>
      <w:r>
        <w:rPr>
          <w:rFonts w:ascii="宋体" w:hAnsi="宋体" w:hint="eastAsia"/>
          <w:sz w:val="28"/>
          <w:szCs w:val="28"/>
        </w:rPr>
        <w:t>郭先生（党群工作部）电话：</w:t>
      </w:r>
      <w:r w:rsidR="00F40F0C">
        <w:rPr>
          <w:rFonts w:ascii="宋体" w:hAnsi="宋体" w:hint="eastAsia"/>
          <w:sz w:val="28"/>
          <w:szCs w:val="28"/>
        </w:rPr>
        <w:t>0</w:t>
      </w:r>
      <w:r w:rsidR="00F40F0C">
        <w:rPr>
          <w:rFonts w:ascii="宋体" w:hAnsi="宋体"/>
          <w:sz w:val="28"/>
          <w:szCs w:val="28"/>
        </w:rPr>
        <w:t>591</w:t>
      </w:r>
      <w:r w:rsidR="00F40F0C">
        <w:rPr>
          <w:rFonts w:ascii="宋体" w:hAnsi="宋体" w:hint="eastAsia"/>
          <w:sz w:val="28"/>
          <w:szCs w:val="28"/>
        </w:rPr>
        <w:t>-</w:t>
      </w:r>
      <w:r>
        <w:rPr>
          <w:rFonts w:ascii="宋体" w:hAnsi="宋体" w:hint="eastAsia"/>
          <w:sz w:val="28"/>
          <w:szCs w:val="28"/>
        </w:rPr>
        <w:t>86552160</w:t>
      </w:r>
    </w:p>
    <w:p w:rsidR="00693370" w:rsidRDefault="004937BD">
      <w:pPr>
        <w:tabs>
          <w:tab w:val="left" w:pos="5880"/>
        </w:tabs>
        <w:ind w:firstLineChars="190" w:firstLine="532"/>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693370" w:rsidRDefault="004937BD">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0591-86552003</w:t>
      </w:r>
    </w:p>
    <w:p w:rsidR="00693370" w:rsidRDefault="004937BD">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693370" w:rsidRDefault="004937BD">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350309</w:t>
      </w:r>
    </w:p>
    <w:p w:rsidR="00693370" w:rsidRDefault="004937BD">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693370" w:rsidRDefault="004937BD">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21</w:t>
      </w:r>
      <w:r>
        <w:rPr>
          <w:rFonts w:ascii="宋体" w:hAnsi="宋体" w:hint="eastAsia"/>
          <w:sz w:val="28"/>
          <w:szCs w:val="28"/>
          <w:highlight w:val="yellow"/>
        </w:rPr>
        <w:t>年</w:t>
      </w:r>
      <w:r>
        <w:rPr>
          <w:rFonts w:ascii="宋体" w:hAnsi="宋体" w:hint="eastAsia"/>
          <w:sz w:val="28"/>
          <w:szCs w:val="28"/>
          <w:highlight w:val="yellow"/>
        </w:rPr>
        <w:t>5</w:t>
      </w:r>
      <w:r>
        <w:rPr>
          <w:rFonts w:ascii="宋体" w:hAnsi="宋体" w:hint="eastAsia"/>
          <w:sz w:val="28"/>
          <w:szCs w:val="28"/>
          <w:highlight w:val="yellow"/>
        </w:rPr>
        <w:t>月</w:t>
      </w:r>
      <w:r w:rsidR="00F40F0C">
        <w:rPr>
          <w:rFonts w:ascii="宋体" w:hAnsi="宋体"/>
          <w:sz w:val="28"/>
          <w:szCs w:val="28"/>
          <w:highlight w:val="yellow"/>
        </w:rPr>
        <w:t>13</w:t>
      </w:r>
      <w:r>
        <w:rPr>
          <w:rFonts w:ascii="宋体" w:hAnsi="宋体" w:hint="eastAsia"/>
          <w:sz w:val="28"/>
          <w:szCs w:val="28"/>
          <w:highlight w:val="yellow"/>
        </w:rPr>
        <w:t>日</w:t>
      </w:r>
    </w:p>
    <w:p w:rsidR="00693370" w:rsidRDefault="00693370">
      <w:pPr>
        <w:tabs>
          <w:tab w:val="left" w:pos="5880"/>
        </w:tabs>
        <w:rPr>
          <w:rFonts w:ascii="宋体" w:hAnsi="宋体" w:cs="宋体"/>
          <w:b/>
          <w:bCs/>
          <w:sz w:val="32"/>
          <w:szCs w:val="32"/>
        </w:rPr>
      </w:pPr>
    </w:p>
    <w:p w:rsidR="00693370" w:rsidRDefault="00693370">
      <w:pPr>
        <w:tabs>
          <w:tab w:val="left" w:pos="5880"/>
        </w:tabs>
        <w:ind w:firstLineChars="225" w:firstLine="723"/>
        <w:jc w:val="center"/>
        <w:rPr>
          <w:rFonts w:ascii="宋体" w:hAnsi="宋体" w:cs="宋体"/>
          <w:b/>
          <w:bCs/>
          <w:sz w:val="32"/>
          <w:szCs w:val="32"/>
        </w:rPr>
      </w:pPr>
    </w:p>
    <w:p w:rsidR="00693370" w:rsidRDefault="00693370">
      <w:pPr>
        <w:pStyle w:val="1"/>
      </w:pPr>
    </w:p>
    <w:p w:rsidR="00693370" w:rsidRDefault="00693370">
      <w:pPr>
        <w:tabs>
          <w:tab w:val="left" w:pos="5880"/>
        </w:tabs>
        <w:ind w:firstLineChars="225" w:firstLine="723"/>
        <w:jc w:val="center"/>
        <w:rPr>
          <w:rFonts w:ascii="宋体" w:hAnsi="宋体" w:cs="宋体"/>
          <w:b/>
          <w:bCs/>
          <w:sz w:val="32"/>
          <w:szCs w:val="32"/>
        </w:rPr>
      </w:pPr>
    </w:p>
    <w:p w:rsidR="00693370" w:rsidRDefault="004937BD">
      <w:pPr>
        <w:tabs>
          <w:tab w:val="left" w:pos="5880"/>
        </w:tabs>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693370" w:rsidRDefault="004937BD">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693370" w:rsidRDefault="004937BD">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 xml:space="preserve"> </w:t>
      </w:r>
      <w:r>
        <w:rPr>
          <w:rFonts w:ascii="宋体" w:hAnsi="宋体" w:cs="宋体" w:hint="eastAsia"/>
          <w:sz w:val="28"/>
          <w:szCs w:val="28"/>
        </w:rPr>
        <w:t>2021</w:t>
      </w:r>
      <w:r>
        <w:rPr>
          <w:rFonts w:ascii="宋体" w:hAnsi="宋体" w:cs="宋体" w:hint="eastAsia"/>
          <w:sz w:val="28"/>
          <w:szCs w:val="28"/>
        </w:rPr>
        <w:t>年女工纸巾采购项目</w:t>
      </w:r>
      <w:r>
        <w:rPr>
          <w:rFonts w:ascii="宋体" w:hAnsi="宋体" w:cs="宋体" w:hint="eastAsia"/>
          <w:sz w:val="28"/>
          <w:szCs w:val="28"/>
        </w:rPr>
        <w:t>。</w:t>
      </w:r>
    </w:p>
    <w:p w:rsidR="00693370" w:rsidRDefault="004937BD">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w:t>
      </w:r>
    </w:p>
    <w:tbl>
      <w:tblPr>
        <w:tblStyle w:val="a9"/>
        <w:tblW w:w="8520" w:type="dxa"/>
        <w:jc w:val="center"/>
        <w:tblLayout w:type="fixed"/>
        <w:tblLook w:val="04A0" w:firstRow="1" w:lastRow="0" w:firstColumn="1" w:lastColumn="0" w:noHBand="0" w:noVBand="1"/>
      </w:tblPr>
      <w:tblGrid>
        <w:gridCol w:w="2659"/>
        <w:gridCol w:w="2788"/>
        <w:gridCol w:w="3073"/>
      </w:tblGrid>
      <w:tr w:rsidR="00693370">
        <w:trPr>
          <w:trHeight w:val="592"/>
          <w:jc w:val="center"/>
        </w:trPr>
        <w:tc>
          <w:tcPr>
            <w:tcW w:w="2659" w:type="dxa"/>
            <w:vAlign w:val="center"/>
          </w:tcPr>
          <w:p w:rsidR="00693370" w:rsidRDefault="004937BD">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788" w:type="dxa"/>
            <w:vAlign w:val="center"/>
          </w:tcPr>
          <w:p w:rsidR="00693370" w:rsidRDefault="004937BD">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073" w:type="dxa"/>
            <w:vAlign w:val="center"/>
          </w:tcPr>
          <w:p w:rsidR="00693370" w:rsidRDefault="004937BD">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693370">
        <w:trPr>
          <w:trHeight w:val="538"/>
          <w:jc w:val="center"/>
        </w:trPr>
        <w:tc>
          <w:tcPr>
            <w:tcW w:w="2659" w:type="dxa"/>
            <w:vAlign w:val="center"/>
          </w:tcPr>
          <w:p w:rsidR="00693370" w:rsidRDefault="004937BD">
            <w:pPr>
              <w:ind w:firstLineChars="400" w:firstLine="960"/>
              <w:rPr>
                <w:rFonts w:asciiTheme="minorEastAsia" w:eastAsiaTheme="minorEastAsia" w:hAnsiTheme="minorEastAsia"/>
                <w:sz w:val="24"/>
              </w:rPr>
            </w:pPr>
            <w:r>
              <w:rPr>
                <w:rFonts w:asciiTheme="minorEastAsia" w:eastAsiaTheme="minorEastAsia" w:hAnsiTheme="minorEastAsia" w:hint="eastAsia"/>
                <w:sz w:val="24"/>
              </w:rPr>
              <w:t>卷纸</w:t>
            </w:r>
          </w:p>
        </w:tc>
        <w:tc>
          <w:tcPr>
            <w:tcW w:w="2788" w:type="dxa"/>
            <w:vMerge w:val="restart"/>
            <w:vAlign w:val="center"/>
          </w:tcPr>
          <w:p w:rsidR="00693370" w:rsidRDefault="004937BD">
            <w:pPr>
              <w:jc w:val="center"/>
              <w:rPr>
                <w:rFonts w:asciiTheme="minorEastAsia" w:eastAsiaTheme="minorEastAsia" w:hAnsiTheme="minorEastAsia"/>
                <w:sz w:val="24"/>
              </w:rPr>
            </w:pPr>
            <w:r>
              <w:rPr>
                <w:rFonts w:asciiTheme="minorEastAsia" w:eastAsiaTheme="minorEastAsia" w:hAnsiTheme="minorEastAsia" w:hint="eastAsia"/>
                <w:sz w:val="24"/>
              </w:rPr>
              <w:t>约</w:t>
            </w:r>
            <w:r>
              <w:rPr>
                <w:rFonts w:asciiTheme="minorEastAsia" w:eastAsiaTheme="minorEastAsia" w:hAnsiTheme="minorEastAsia" w:hint="eastAsia"/>
                <w:sz w:val="24"/>
              </w:rPr>
              <w:t>110</w:t>
            </w:r>
            <w:r>
              <w:rPr>
                <w:rFonts w:asciiTheme="minorEastAsia" w:eastAsiaTheme="minorEastAsia" w:hAnsiTheme="minorEastAsia" w:hint="eastAsia"/>
                <w:sz w:val="24"/>
              </w:rPr>
              <w:t>份</w:t>
            </w:r>
            <w:r>
              <w:rPr>
                <w:rFonts w:asciiTheme="minorEastAsia" w:eastAsiaTheme="minorEastAsia" w:hAnsiTheme="minorEastAsia" w:hint="eastAsia"/>
                <w:sz w:val="24"/>
              </w:rPr>
              <w:t>/</w:t>
            </w:r>
            <w:r>
              <w:rPr>
                <w:rFonts w:asciiTheme="minorEastAsia" w:eastAsiaTheme="minorEastAsia" w:hAnsiTheme="minorEastAsia" w:hint="eastAsia"/>
                <w:sz w:val="24"/>
              </w:rPr>
              <w:t>季度，共</w:t>
            </w:r>
            <w:r>
              <w:rPr>
                <w:rFonts w:asciiTheme="minorEastAsia" w:eastAsiaTheme="minorEastAsia" w:hAnsiTheme="minorEastAsia" w:hint="eastAsia"/>
                <w:sz w:val="24"/>
              </w:rPr>
              <w:t>4</w:t>
            </w:r>
            <w:r>
              <w:rPr>
                <w:rFonts w:asciiTheme="minorEastAsia" w:eastAsiaTheme="minorEastAsia" w:hAnsiTheme="minorEastAsia" w:hint="eastAsia"/>
                <w:sz w:val="24"/>
              </w:rPr>
              <w:t>季度</w:t>
            </w:r>
          </w:p>
        </w:tc>
        <w:tc>
          <w:tcPr>
            <w:tcW w:w="3073" w:type="dxa"/>
            <w:vMerge w:val="restart"/>
            <w:vAlign w:val="center"/>
          </w:tcPr>
          <w:p w:rsidR="00693370" w:rsidRDefault="004937BD">
            <w:pPr>
              <w:rPr>
                <w:rFonts w:asciiTheme="minorEastAsia" w:eastAsiaTheme="minorEastAsia" w:hAnsiTheme="minorEastAsia"/>
                <w:sz w:val="24"/>
              </w:rPr>
            </w:pPr>
            <w:r>
              <w:rPr>
                <w:rFonts w:ascii="微软雅黑" w:eastAsia="微软雅黑" w:hAnsi="微软雅黑" w:cs="微软雅黑" w:hint="eastAsia"/>
                <w:sz w:val="24"/>
              </w:rPr>
              <w:t>参选人可根据</w:t>
            </w:r>
            <w:r>
              <w:rPr>
                <w:rFonts w:ascii="微软雅黑" w:eastAsia="微软雅黑" w:hAnsi="微软雅黑" w:cs="微软雅黑" w:hint="eastAsia"/>
                <w:sz w:val="24"/>
              </w:rPr>
              <w:t>生活实际</w:t>
            </w:r>
            <w:r>
              <w:rPr>
                <w:rFonts w:ascii="微软雅黑" w:eastAsia="微软雅黑" w:hAnsi="微软雅黑" w:cs="微软雅黑" w:hint="eastAsia"/>
                <w:sz w:val="24"/>
              </w:rPr>
              <w:t>自由搭配三</w:t>
            </w:r>
            <w:r>
              <w:rPr>
                <w:rFonts w:ascii="微软雅黑" w:eastAsia="微软雅黑" w:hAnsi="微软雅黑" w:cs="微软雅黑" w:hint="eastAsia"/>
                <w:sz w:val="24"/>
              </w:rPr>
              <w:t>种纸品的数量比例</w:t>
            </w:r>
            <w:r>
              <w:rPr>
                <w:rFonts w:ascii="微软雅黑" w:eastAsia="微软雅黑" w:hAnsi="微软雅黑" w:cs="微软雅黑" w:hint="eastAsia"/>
                <w:sz w:val="24"/>
              </w:rPr>
              <w:t>。</w:t>
            </w:r>
          </w:p>
        </w:tc>
      </w:tr>
      <w:tr w:rsidR="00693370">
        <w:trPr>
          <w:trHeight w:val="538"/>
          <w:jc w:val="center"/>
        </w:trPr>
        <w:tc>
          <w:tcPr>
            <w:tcW w:w="2659" w:type="dxa"/>
            <w:vAlign w:val="center"/>
          </w:tcPr>
          <w:p w:rsidR="00693370" w:rsidRDefault="004937BD">
            <w:pPr>
              <w:ind w:firstLineChars="400" w:firstLine="960"/>
              <w:rPr>
                <w:rFonts w:asciiTheme="minorEastAsia" w:eastAsiaTheme="minorEastAsia" w:hAnsiTheme="minorEastAsia"/>
                <w:sz w:val="24"/>
              </w:rPr>
            </w:pPr>
            <w:r>
              <w:rPr>
                <w:rFonts w:asciiTheme="minorEastAsia" w:eastAsiaTheme="minorEastAsia" w:hAnsiTheme="minorEastAsia" w:hint="eastAsia"/>
                <w:sz w:val="24"/>
              </w:rPr>
              <w:t>抽纸</w:t>
            </w:r>
          </w:p>
        </w:tc>
        <w:tc>
          <w:tcPr>
            <w:tcW w:w="2788" w:type="dxa"/>
            <w:vMerge/>
            <w:vAlign w:val="center"/>
          </w:tcPr>
          <w:p w:rsidR="00693370" w:rsidRDefault="00693370">
            <w:pPr>
              <w:jc w:val="center"/>
              <w:rPr>
                <w:rFonts w:asciiTheme="minorEastAsia" w:eastAsiaTheme="minorEastAsia" w:hAnsiTheme="minorEastAsia"/>
                <w:sz w:val="24"/>
              </w:rPr>
            </w:pPr>
          </w:p>
        </w:tc>
        <w:tc>
          <w:tcPr>
            <w:tcW w:w="3073" w:type="dxa"/>
            <w:vMerge/>
            <w:vAlign w:val="center"/>
          </w:tcPr>
          <w:p w:rsidR="00693370" w:rsidRDefault="00693370">
            <w:pPr>
              <w:rPr>
                <w:rFonts w:ascii="微软雅黑" w:eastAsia="微软雅黑" w:hAnsi="微软雅黑" w:cs="微软雅黑"/>
                <w:sz w:val="24"/>
              </w:rPr>
            </w:pPr>
          </w:p>
        </w:tc>
      </w:tr>
      <w:tr w:rsidR="00693370">
        <w:trPr>
          <w:trHeight w:val="538"/>
          <w:jc w:val="center"/>
        </w:trPr>
        <w:tc>
          <w:tcPr>
            <w:tcW w:w="2659" w:type="dxa"/>
            <w:vAlign w:val="center"/>
          </w:tcPr>
          <w:p w:rsidR="00693370" w:rsidRDefault="004937BD">
            <w:pPr>
              <w:ind w:firstLineChars="400" w:firstLine="960"/>
              <w:rPr>
                <w:rFonts w:asciiTheme="minorEastAsia" w:eastAsiaTheme="minorEastAsia" w:hAnsiTheme="minorEastAsia"/>
                <w:sz w:val="24"/>
              </w:rPr>
            </w:pPr>
            <w:r>
              <w:rPr>
                <w:rFonts w:asciiTheme="minorEastAsia" w:eastAsiaTheme="minorEastAsia" w:hAnsiTheme="minorEastAsia" w:hint="eastAsia"/>
                <w:sz w:val="24"/>
              </w:rPr>
              <w:t>面巾纸</w:t>
            </w:r>
          </w:p>
        </w:tc>
        <w:tc>
          <w:tcPr>
            <w:tcW w:w="2788" w:type="dxa"/>
            <w:vMerge/>
            <w:vAlign w:val="center"/>
          </w:tcPr>
          <w:p w:rsidR="00693370" w:rsidRDefault="00693370">
            <w:pPr>
              <w:jc w:val="center"/>
              <w:rPr>
                <w:rFonts w:asciiTheme="minorEastAsia" w:eastAsiaTheme="minorEastAsia" w:hAnsiTheme="minorEastAsia"/>
                <w:sz w:val="24"/>
              </w:rPr>
            </w:pPr>
          </w:p>
        </w:tc>
        <w:tc>
          <w:tcPr>
            <w:tcW w:w="3073" w:type="dxa"/>
            <w:vMerge/>
            <w:vAlign w:val="center"/>
          </w:tcPr>
          <w:p w:rsidR="00693370" w:rsidRDefault="00693370">
            <w:pPr>
              <w:rPr>
                <w:rFonts w:ascii="微软雅黑" w:eastAsia="微软雅黑" w:hAnsi="微软雅黑" w:cs="微软雅黑"/>
                <w:sz w:val="24"/>
              </w:rPr>
            </w:pPr>
          </w:p>
        </w:tc>
      </w:tr>
    </w:tbl>
    <w:p w:rsidR="00693370" w:rsidRDefault="004937BD">
      <w:pPr>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Theme="minorEastAsia" w:eastAsiaTheme="minorEastAsia" w:hAnsiTheme="minorEastAsia" w:hint="eastAsia"/>
          <w:sz w:val="28"/>
          <w:szCs w:val="28"/>
        </w:rPr>
        <w:t>纸巾</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宋体" w:hAnsi="宋体" w:cs="宋体" w:hint="eastAsia"/>
          <w:sz w:val="28"/>
          <w:szCs w:val="28"/>
          <w:highlight w:val="yellow"/>
        </w:rPr>
        <w:t>清单中所列物品</w:t>
      </w:r>
      <w:r>
        <w:rPr>
          <w:rFonts w:ascii="宋体" w:hAnsi="宋体" w:cs="宋体" w:hint="eastAsia"/>
          <w:sz w:val="28"/>
          <w:szCs w:val="28"/>
          <w:highlight w:val="yellow"/>
        </w:rPr>
        <w:t>名称各至少</w:t>
      </w:r>
      <w:r>
        <w:rPr>
          <w:rFonts w:ascii="宋体" w:hAnsi="宋体" w:cs="宋体" w:hint="eastAsia"/>
          <w:sz w:val="28"/>
          <w:szCs w:val="28"/>
          <w:highlight w:val="yellow"/>
        </w:rPr>
        <w:t>1</w:t>
      </w:r>
      <w:r>
        <w:rPr>
          <w:rFonts w:ascii="宋体" w:hAnsi="宋体" w:cs="宋体" w:hint="eastAsia"/>
          <w:sz w:val="28"/>
          <w:szCs w:val="28"/>
          <w:highlight w:val="yellow"/>
        </w:rPr>
        <w:t>份，</w:t>
      </w:r>
      <w:r>
        <w:rPr>
          <w:rFonts w:ascii="宋体" w:hAnsi="宋体" w:cs="宋体" w:hint="eastAsia"/>
          <w:sz w:val="28"/>
          <w:szCs w:val="28"/>
          <w:highlight w:val="yellow"/>
        </w:rPr>
        <w:t>参选人</w:t>
      </w:r>
      <w:r>
        <w:rPr>
          <w:rFonts w:ascii="宋体" w:hAnsi="宋体" w:cs="宋体" w:hint="eastAsia"/>
          <w:sz w:val="28"/>
          <w:szCs w:val="28"/>
          <w:highlight w:val="yellow"/>
        </w:rPr>
        <w:t>可自行搭配</w:t>
      </w:r>
      <w:r>
        <w:rPr>
          <w:rFonts w:ascii="宋体" w:hAnsi="宋体" w:cs="宋体" w:hint="eastAsia"/>
          <w:sz w:val="28"/>
          <w:szCs w:val="28"/>
          <w:highlight w:val="yellow"/>
        </w:rPr>
        <w:t>更多</w:t>
      </w:r>
      <w:r>
        <w:rPr>
          <w:rFonts w:ascii="宋体" w:hAnsi="宋体" w:cs="宋体" w:hint="eastAsia"/>
          <w:sz w:val="28"/>
          <w:szCs w:val="28"/>
          <w:highlight w:val="yellow"/>
        </w:rPr>
        <w:t>数量。</w:t>
      </w:r>
    </w:p>
    <w:p w:rsidR="00693370" w:rsidRDefault="004937BD">
      <w:pPr>
        <w:ind w:firstLine="561"/>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1.3  </w:t>
      </w:r>
      <w:r>
        <w:rPr>
          <w:rFonts w:asciiTheme="minorEastAsia" w:eastAsiaTheme="minorEastAsia" w:hAnsiTheme="minorEastAsia" w:hint="eastAsia"/>
          <w:sz w:val="28"/>
          <w:szCs w:val="28"/>
        </w:rPr>
        <w:t>采购数量约为</w:t>
      </w:r>
      <w:r>
        <w:rPr>
          <w:rFonts w:asciiTheme="minorEastAsia" w:eastAsiaTheme="minorEastAsia" w:hAnsiTheme="minorEastAsia" w:hint="eastAsia"/>
          <w:sz w:val="28"/>
          <w:szCs w:val="28"/>
        </w:rPr>
        <w:t>110</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季度，共分</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个季度采购</w:t>
      </w:r>
      <w:r>
        <w:rPr>
          <w:rFonts w:asciiTheme="minorEastAsia" w:eastAsiaTheme="minorEastAsia" w:hAnsiTheme="minorEastAsia" w:hint="eastAsia"/>
          <w:sz w:val="28"/>
          <w:szCs w:val="28"/>
        </w:rPr>
        <w:t>，具体数量以后续通知为准。</w:t>
      </w:r>
    </w:p>
    <w:p w:rsidR="00693370" w:rsidRDefault="004937BD">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693370" w:rsidRDefault="004937BD">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693370" w:rsidRDefault="004937BD">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693370" w:rsidRDefault="004937BD">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w:t>
      </w:r>
      <w:r>
        <w:rPr>
          <w:rFonts w:ascii="宋体" w:hAnsi="宋体" w:cs="宋体" w:hint="eastAsia"/>
          <w:sz w:val="28"/>
          <w:szCs w:val="28"/>
        </w:rPr>
        <w:lastRenderedPageBreak/>
        <w:t>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693370" w:rsidRDefault="004937BD">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693370" w:rsidRDefault="004937BD">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693370" w:rsidRDefault="004937BD">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693370" w:rsidRDefault="004937BD">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693370" w:rsidRDefault="004937BD">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693370" w:rsidRDefault="004937BD">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693370" w:rsidRDefault="004937BD">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w:t>
      </w:r>
      <w:r>
        <w:rPr>
          <w:rFonts w:ascii="宋体" w:hAnsi="宋体" w:cs="宋体" w:hint="eastAsia"/>
          <w:sz w:val="28"/>
          <w:szCs w:val="28"/>
        </w:rPr>
        <w:t>，澄清文件作为比选文件的组成部分，具有约束作用。</w:t>
      </w:r>
    </w:p>
    <w:p w:rsidR="00693370" w:rsidRDefault="004937BD">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693370" w:rsidRDefault="004937BD">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93370" w:rsidRDefault="004937BD">
      <w:pPr>
        <w:tabs>
          <w:tab w:val="left" w:pos="5880"/>
        </w:tabs>
        <w:ind w:firstLineChars="200" w:firstLine="560"/>
        <w:jc w:val="left"/>
        <w:rPr>
          <w:rFonts w:ascii="宋体"/>
          <w:sz w:val="28"/>
          <w:szCs w:val="28"/>
        </w:rPr>
      </w:pPr>
      <w:r>
        <w:rPr>
          <w:rFonts w:ascii="宋体" w:hAnsi="宋体" w:cs="宋体"/>
          <w:sz w:val="28"/>
          <w:szCs w:val="28"/>
        </w:rPr>
        <w:lastRenderedPageBreak/>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693370" w:rsidRDefault="004937BD">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693370" w:rsidRDefault="004937BD">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w:t>
      </w:r>
      <w:r>
        <w:rPr>
          <w:rFonts w:ascii="宋体" w:hAnsi="宋体" w:hint="eastAsia"/>
          <w:snapToGrid w:val="0"/>
          <w:spacing w:val="8"/>
          <w:sz w:val="28"/>
          <w:szCs w:val="28"/>
        </w:rPr>
        <w:t>参选人资格要求：</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1.</w:t>
      </w:r>
      <w:r>
        <w:rPr>
          <w:rFonts w:ascii="宋体" w:hAnsi="宋体" w:hint="eastAsia"/>
          <w:snapToGrid w:val="0"/>
          <w:spacing w:val="8"/>
          <w:sz w:val="28"/>
          <w:szCs w:val="28"/>
        </w:rPr>
        <w:t>具备独立法人资格、具备有效的企业法人营业执照，且有能力提供比选服务内容</w:t>
      </w:r>
      <w:r>
        <w:rPr>
          <w:rFonts w:ascii="宋体" w:hAnsi="宋体" w:hint="eastAsia"/>
          <w:snapToGrid w:val="0"/>
          <w:spacing w:val="8"/>
          <w:sz w:val="28"/>
          <w:szCs w:val="28"/>
        </w:rPr>
        <w:t>。</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2</w:t>
      </w:r>
      <w:r>
        <w:rPr>
          <w:rFonts w:ascii="宋体" w:hAnsi="宋体" w:hint="eastAsia"/>
          <w:snapToGrid w:val="0"/>
          <w:spacing w:val="8"/>
          <w:sz w:val="28"/>
          <w:szCs w:val="28"/>
        </w:rPr>
        <w:t>、</w:t>
      </w:r>
      <w:r>
        <w:rPr>
          <w:rFonts w:ascii="宋体" w:hAnsi="宋体" w:hint="eastAsia"/>
          <w:snapToGrid w:val="0"/>
          <w:spacing w:val="8"/>
          <w:sz w:val="28"/>
          <w:szCs w:val="28"/>
        </w:rPr>
        <w:t>参加本次比选活动之前的三年内，在经营活动中无重大违法记录；未被列为失信被执行人（以“中国执行信息公开网”所列数据为准）（请提供网站截图）；</w:t>
      </w:r>
    </w:p>
    <w:p w:rsidR="00693370" w:rsidRDefault="004937B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3</w:t>
      </w:r>
      <w:r>
        <w:rPr>
          <w:rFonts w:ascii="宋体" w:hAnsi="宋体" w:hint="eastAsia"/>
          <w:snapToGrid w:val="0"/>
          <w:spacing w:val="8"/>
          <w:sz w:val="28"/>
          <w:szCs w:val="28"/>
        </w:rPr>
        <w:t>.</w:t>
      </w:r>
      <w:r>
        <w:rPr>
          <w:rFonts w:ascii="宋体" w:hAnsi="宋体" w:hint="eastAsia"/>
          <w:snapToGrid w:val="0"/>
          <w:spacing w:val="8"/>
          <w:sz w:val="28"/>
          <w:szCs w:val="28"/>
        </w:rPr>
        <w:t>其他资格要求详见比选文件，本项目采用资格后审方式对参选人进行资格审查，经资格审查合格的参选人才可能有资格成为中选候选人。</w:t>
      </w:r>
    </w:p>
    <w:p w:rsidR="00693370" w:rsidRDefault="004937BD">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693370" w:rsidRDefault="004937BD">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693370" w:rsidRDefault="004937BD">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693370" w:rsidRDefault="004937B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21</w:t>
      </w:r>
      <w:r>
        <w:rPr>
          <w:rFonts w:ascii="宋体" w:hAnsi="宋体" w:cs="宋体" w:hint="eastAsia"/>
          <w:b/>
          <w:sz w:val="28"/>
          <w:szCs w:val="28"/>
        </w:rPr>
        <w:t>年</w:t>
      </w:r>
      <w:r>
        <w:rPr>
          <w:rFonts w:ascii="宋体" w:hAnsi="宋体" w:cs="宋体" w:hint="eastAsia"/>
          <w:b/>
          <w:sz w:val="28"/>
          <w:szCs w:val="28"/>
        </w:rPr>
        <w:t>5</w:t>
      </w:r>
      <w:r>
        <w:rPr>
          <w:rFonts w:ascii="宋体" w:hAnsi="宋体" w:cs="宋体" w:hint="eastAsia"/>
          <w:b/>
          <w:sz w:val="28"/>
          <w:szCs w:val="28"/>
          <w:highlight w:val="yellow"/>
        </w:rPr>
        <w:t>月</w:t>
      </w:r>
      <w:r w:rsidR="00F40F0C">
        <w:rPr>
          <w:rFonts w:ascii="宋体" w:hAnsi="宋体" w:cs="宋体"/>
          <w:b/>
          <w:sz w:val="28"/>
          <w:szCs w:val="28"/>
          <w:highlight w:val="yellow"/>
        </w:rPr>
        <w:t>24</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693370" w:rsidRDefault="004937B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w:t>
      </w:r>
      <w:r>
        <w:rPr>
          <w:rFonts w:ascii="宋体" w:hAnsi="宋体" w:cs="宋体" w:hint="eastAsia"/>
          <w:b/>
          <w:sz w:val="28"/>
          <w:szCs w:val="28"/>
        </w:rPr>
        <w:lastRenderedPageBreak/>
        <w:t>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693370" w:rsidRDefault="004937B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highlight w:val="yellow"/>
        </w:rPr>
        <w:t>参选人有</w:t>
      </w:r>
      <w:r>
        <w:rPr>
          <w:rFonts w:ascii="宋体" w:hAnsi="宋体" w:cs="宋体" w:hint="eastAsia"/>
          <w:sz w:val="28"/>
          <w:szCs w:val="28"/>
          <w:highlight w:val="yellow"/>
        </w:rPr>
        <w:t>只能有</w:t>
      </w:r>
      <w:r>
        <w:rPr>
          <w:rFonts w:ascii="宋体" w:hAnsi="宋体" w:cs="宋体" w:hint="eastAsia"/>
          <w:sz w:val="28"/>
          <w:szCs w:val="28"/>
          <w:highlight w:val="yellow"/>
        </w:rPr>
        <w:t>1</w:t>
      </w:r>
      <w:r>
        <w:rPr>
          <w:rFonts w:ascii="宋体" w:hAnsi="宋体" w:cs="宋体" w:hint="eastAsia"/>
          <w:sz w:val="28"/>
          <w:szCs w:val="28"/>
          <w:highlight w:val="yellow"/>
        </w:rPr>
        <w:t>个</w:t>
      </w:r>
      <w:r>
        <w:rPr>
          <w:rFonts w:ascii="宋体" w:hAnsi="宋体" w:cs="宋体" w:hint="eastAsia"/>
          <w:sz w:val="28"/>
          <w:szCs w:val="28"/>
          <w:highlight w:val="yellow"/>
        </w:rPr>
        <w:t>参选方案</w:t>
      </w:r>
      <w:r>
        <w:rPr>
          <w:rFonts w:ascii="宋体" w:hAnsi="宋体" w:cs="宋体" w:hint="eastAsia"/>
          <w:sz w:val="28"/>
          <w:szCs w:val="28"/>
        </w:rPr>
        <w:t>，否则将被视为无效参选。</w:t>
      </w:r>
    </w:p>
    <w:p w:rsidR="00693370" w:rsidRDefault="004937B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693370" w:rsidRDefault="004937B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693370" w:rsidRDefault="004937B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693370" w:rsidRDefault="00693370">
      <w:pPr>
        <w:tabs>
          <w:tab w:val="left" w:pos="5880"/>
        </w:tabs>
        <w:spacing w:line="324" w:lineRule="auto"/>
        <w:ind w:firstLineChars="200" w:firstLine="560"/>
        <w:rPr>
          <w:rFonts w:ascii="宋体" w:hAnsi="宋体" w:cs="宋体"/>
          <w:sz w:val="28"/>
          <w:szCs w:val="28"/>
        </w:rPr>
      </w:pPr>
    </w:p>
    <w:p w:rsidR="00693370" w:rsidRDefault="00693370">
      <w:pPr>
        <w:tabs>
          <w:tab w:val="left" w:pos="5880"/>
        </w:tabs>
        <w:spacing w:line="324" w:lineRule="auto"/>
        <w:ind w:firstLineChars="200" w:firstLine="560"/>
        <w:rPr>
          <w:rFonts w:ascii="宋体" w:hAnsi="宋体" w:cs="宋体"/>
          <w:sz w:val="28"/>
          <w:szCs w:val="28"/>
        </w:rPr>
      </w:pPr>
    </w:p>
    <w:p w:rsidR="00693370" w:rsidRDefault="00693370">
      <w:pPr>
        <w:tabs>
          <w:tab w:val="left" w:pos="5880"/>
        </w:tabs>
        <w:spacing w:line="324" w:lineRule="auto"/>
        <w:ind w:firstLineChars="200" w:firstLine="560"/>
        <w:rPr>
          <w:rFonts w:ascii="宋体" w:hAnsi="宋体" w:cs="宋体"/>
          <w:sz w:val="28"/>
          <w:szCs w:val="28"/>
        </w:rPr>
      </w:pPr>
    </w:p>
    <w:p w:rsidR="00693370" w:rsidRDefault="00693370">
      <w:pPr>
        <w:tabs>
          <w:tab w:val="left" w:pos="5880"/>
        </w:tabs>
        <w:spacing w:line="324" w:lineRule="auto"/>
        <w:ind w:firstLineChars="200" w:firstLine="560"/>
        <w:rPr>
          <w:rFonts w:ascii="宋体" w:hAnsi="宋体" w:cs="宋体"/>
          <w:sz w:val="28"/>
          <w:szCs w:val="28"/>
        </w:rPr>
      </w:pPr>
    </w:p>
    <w:p w:rsidR="00693370" w:rsidRDefault="00693370">
      <w:pPr>
        <w:tabs>
          <w:tab w:val="left" w:pos="5880"/>
        </w:tabs>
        <w:spacing w:line="324" w:lineRule="auto"/>
        <w:ind w:firstLineChars="200" w:firstLine="560"/>
        <w:rPr>
          <w:rFonts w:ascii="宋体" w:hAnsi="宋体" w:cs="宋体"/>
          <w:sz w:val="28"/>
          <w:szCs w:val="28"/>
        </w:rPr>
      </w:pPr>
    </w:p>
    <w:p w:rsidR="00693370" w:rsidRDefault="00693370">
      <w:pPr>
        <w:tabs>
          <w:tab w:val="left" w:pos="5880"/>
        </w:tabs>
        <w:spacing w:line="324" w:lineRule="auto"/>
        <w:ind w:firstLineChars="200" w:firstLine="560"/>
        <w:rPr>
          <w:rFonts w:ascii="宋体" w:hAnsi="宋体" w:cs="宋体"/>
          <w:sz w:val="28"/>
          <w:szCs w:val="28"/>
        </w:rPr>
      </w:pPr>
    </w:p>
    <w:p w:rsidR="00693370" w:rsidRDefault="00693370">
      <w:pPr>
        <w:tabs>
          <w:tab w:val="left" w:pos="5880"/>
        </w:tabs>
        <w:spacing w:line="324" w:lineRule="auto"/>
        <w:ind w:firstLineChars="200" w:firstLine="560"/>
        <w:rPr>
          <w:rFonts w:ascii="宋体" w:hAnsi="宋体" w:cs="宋体"/>
          <w:sz w:val="28"/>
          <w:szCs w:val="28"/>
        </w:rPr>
      </w:pPr>
    </w:p>
    <w:p w:rsidR="00693370" w:rsidRDefault="00693370">
      <w:pPr>
        <w:pStyle w:val="1"/>
        <w:rPr>
          <w:rFonts w:ascii="宋体" w:hAnsi="宋体" w:cs="宋体"/>
          <w:sz w:val="28"/>
          <w:szCs w:val="28"/>
        </w:rPr>
      </w:pPr>
    </w:p>
    <w:p w:rsidR="00693370" w:rsidRDefault="00693370"/>
    <w:p w:rsidR="00693370" w:rsidRDefault="00693370">
      <w:pPr>
        <w:tabs>
          <w:tab w:val="left" w:pos="5880"/>
        </w:tabs>
        <w:spacing w:line="324" w:lineRule="auto"/>
        <w:ind w:firstLineChars="200" w:firstLine="560"/>
        <w:rPr>
          <w:rFonts w:ascii="宋体" w:hAnsi="宋体" w:cs="宋体"/>
          <w:sz w:val="28"/>
          <w:szCs w:val="28"/>
        </w:rPr>
      </w:pPr>
    </w:p>
    <w:p w:rsidR="00693370" w:rsidRDefault="004937BD">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693370" w:rsidRDefault="004937BD">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693370" w:rsidRDefault="004937B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业绩的合同、营业业绩证明等，其他可以证明承包单位具有良好运营业绩的相关材料；若虚假申报，比选人保留否决权。</w:t>
      </w:r>
    </w:p>
    <w:p w:rsidR="00693370" w:rsidRDefault="004937BD">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693370" w:rsidRDefault="004937B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产品宣传册、营业执照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693370" w:rsidRDefault="004937BD">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693370" w:rsidRDefault="004937BD">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693370" w:rsidRDefault="004937B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693370" w:rsidRDefault="004937BD">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w:t>
      </w:r>
      <w:r>
        <w:rPr>
          <w:rFonts w:asciiTheme="minorEastAsia" w:eastAsiaTheme="minorEastAsia" w:hAnsiTheme="minorEastAsia" w:hint="eastAsia"/>
          <w:color w:val="000000"/>
          <w:sz w:val="28"/>
          <w:szCs w:val="28"/>
          <w:highlight w:val="yellow"/>
        </w:rPr>
        <w:t>4</w:t>
      </w:r>
      <w:r>
        <w:rPr>
          <w:rFonts w:asciiTheme="minorEastAsia" w:eastAsiaTheme="minorEastAsia" w:hAnsiTheme="minorEastAsia" w:hint="eastAsia"/>
          <w:color w:val="000000"/>
          <w:sz w:val="28"/>
          <w:szCs w:val="28"/>
          <w:highlight w:val="yellow"/>
        </w:rPr>
        <w:t>）需提供纸巾样品</w:t>
      </w:r>
      <w:r>
        <w:rPr>
          <w:rFonts w:asciiTheme="minorEastAsia" w:eastAsiaTheme="minorEastAsia" w:hAnsiTheme="minorEastAsia" w:hint="eastAsia"/>
          <w:color w:val="000000"/>
          <w:sz w:val="28"/>
          <w:szCs w:val="28"/>
          <w:highlight w:val="yellow"/>
        </w:rPr>
        <w:t>（</w:t>
      </w:r>
      <w:r>
        <w:rPr>
          <w:rFonts w:asciiTheme="minorEastAsia" w:eastAsiaTheme="minorEastAsia" w:hAnsiTheme="minorEastAsia" w:hint="eastAsia"/>
          <w:color w:val="000000"/>
          <w:sz w:val="28"/>
          <w:szCs w:val="28"/>
          <w:highlight w:val="yellow"/>
        </w:rPr>
        <w:t>样品没有退还）</w:t>
      </w:r>
      <w:r>
        <w:rPr>
          <w:rFonts w:asciiTheme="minorEastAsia" w:eastAsiaTheme="minorEastAsia" w:hAnsiTheme="minorEastAsia" w:hint="eastAsia"/>
          <w:color w:val="000000"/>
          <w:sz w:val="28"/>
          <w:szCs w:val="28"/>
          <w:highlight w:val="yellow"/>
        </w:rPr>
        <w:t>，参选的卷纸、抽纸、面巾纸各一小包（卷）即可。</w:t>
      </w:r>
    </w:p>
    <w:p w:rsidR="00693370" w:rsidRDefault="004937BD">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693370" w:rsidRDefault="004937BD">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693370" w:rsidRDefault="004937BD">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lastRenderedPageBreak/>
        <w:t>3</w:t>
      </w:r>
      <w:r>
        <w:rPr>
          <w:rFonts w:ascii="宋体" w:hAnsi="宋体" w:cs="宋体" w:hint="eastAsia"/>
          <w:b/>
          <w:bCs/>
          <w:color w:val="000000"/>
          <w:sz w:val="28"/>
          <w:szCs w:val="28"/>
        </w:rPr>
        <w:t>、参选报价</w:t>
      </w:r>
    </w:p>
    <w:p w:rsidR="00693370" w:rsidRDefault="004937BD">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693370" w:rsidRDefault="004937BD">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693370" w:rsidRDefault="004937BD">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693370" w:rsidRDefault="004937BD">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693370" w:rsidRDefault="004937B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693370" w:rsidRDefault="004937B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693370" w:rsidRDefault="00693370">
      <w:pPr>
        <w:tabs>
          <w:tab w:val="left" w:pos="5880"/>
        </w:tabs>
        <w:snapToGrid w:val="0"/>
        <w:spacing w:line="360" w:lineRule="auto"/>
        <w:jc w:val="center"/>
        <w:rPr>
          <w:rFonts w:ascii="宋体"/>
          <w:b/>
          <w:bCs/>
          <w:color w:val="000000"/>
          <w:sz w:val="28"/>
          <w:szCs w:val="28"/>
        </w:rPr>
      </w:pPr>
    </w:p>
    <w:p w:rsidR="00693370" w:rsidRDefault="00693370">
      <w:pPr>
        <w:tabs>
          <w:tab w:val="left" w:pos="5880"/>
        </w:tabs>
        <w:snapToGrid w:val="0"/>
        <w:spacing w:line="360" w:lineRule="auto"/>
        <w:jc w:val="center"/>
        <w:rPr>
          <w:rFonts w:ascii="宋体"/>
          <w:b/>
          <w:bCs/>
          <w:color w:val="000000"/>
          <w:sz w:val="28"/>
          <w:szCs w:val="28"/>
        </w:rPr>
      </w:pPr>
    </w:p>
    <w:p w:rsidR="00693370" w:rsidRDefault="00693370">
      <w:pPr>
        <w:tabs>
          <w:tab w:val="left" w:pos="5880"/>
        </w:tabs>
        <w:snapToGrid w:val="0"/>
        <w:spacing w:line="360" w:lineRule="auto"/>
        <w:jc w:val="center"/>
        <w:rPr>
          <w:rFonts w:ascii="宋体"/>
          <w:b/>
          <w:bCs/>
          <w:color w:val="000000"/>
          <w:sz w:val="28"/>
          <w:szCs w:val="28"/>
        </w:rPr>
      </w:pPr>
    </w:p>
    <w:p w:rsidR="00693370" w:rsidRDefault="004937BD">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693370" w:rsidRDefault="004937BD">
      <w:pPr>
        <w:numPr>
          <w:ilvl w:val="0"/>
          <w:numId w:val="1"/>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w:t>
      </w:r>
      <w:r>
        <w:rPr>
          <w:rFonts w:ascii="宋体" w:hAnsi="宋体" w:hint="eastAsia"/>
          <w:snapToGrid w:val="0"/>
          <w:sz w:val="28"/>
          <w:szCs w:val="28"/>
        </w:rPr>
        <w:lastRenderedPageBreak/>
        <w:t>供相关证明材料。参选人不能合理说明或者不能提供相关证明材料的，作无效参选处理。参选人串标、相互勾结故意压低标价以排挤竞争对手的公平竞争的，其参选无效；</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693370" w:rsidRDefault="004937BD">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693370" w:rsidRDefault="004937BD">
      <w:pPr>
        <w:numPr>
          <w:ilvl w:val="0"/>
          <w:numId w:val="1"/>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693370" w:rsidRDefault="004937BD">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w:t>
      </w:r>
      <w:r>
        <w:rPr>
          <w:rFonts w:ascii="宋体" w:hAnsi="宋体" w:hint="eastAsia"/>
          <w:snapToGrid w:val="0"/>
          <w:sz w:val="28"/>
          <w:szCs w:val="28"/>
        </w:rPr>
        <w:t>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693370" w:rsidRDefault="004937BD">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lastRenderedPageBreak/>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w:t>
      </w:r>
      <w:r>
        <w:rPr>
          <w:rFonts w:ascii="宋体" w:hAnsi="宋体" w:hint="eastAsia"/>
          <w:snapToGrid w:val="0"/>
          <w:sz w:val="28"/>
          <w:szCs w:val="28"/>
        </w:rPr>
        <w:t>响到参选文件规定的供货范围和关键的质量和性能，或限制了比选人的权力，或保留、反对参选人的义务的规定，而纠正这些偏离将影响到其它提交实质性响应参选的参选人的公平竞争地位。</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该项目不适用</w:t>
      </w:r>
      <w:r>
        <w:rPr>
          <w:rFonts w:ascii="宋体" w:hAnsi="宋体" w:hint="eastAsia"/>
          <w:snapToGrid w:val="0"/>
          <w:sz w:val="28"/>
          <w:szCs w:val="28"/>
        </w:rPr>
        <w:t>）</w:t>
      </w:r>
      <w:r>
        <w:rPr>
          <w:rFonts w:ascii="宋体" w:hAnsi="宋体" w:hint="eastAsia"/>
          <w:snapToGrid w:val="0"/>
          <w:sz w:val="28"/>
          <w:szCs w:val="28"/>
        </w:rPr>
        <w:t>；</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693370" w:rsidRDefault="004937B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w:t>
      </w:r>
      <w:r>
        <w:rPr>
          <w:rFonts w:ascii="宋体" w:hAnsi="宋体" w:hint="eastAsia"/>
          <w:snapToGrid w:val="0"/>
          <w:sz w:val="28"/>
          <w:szCs w:val="28"/>
        </w:rPr>
        <w:t>它否决参选条款。</w:t>
      </w:r>
    </w:p>
    <w:p w:rsidR="00693370" w:rsidRDefault="004937BD">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693370" w:rsidRDefault="004937BD">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w:t>
      </w:r>
      <w:r>
        <w:rPr>
          <w:rFonts w:ascii="宋体" w:hAnsi="宋体" w:hint="eastAsia"/>
          <w:snapToGrid w:val="0"/>
          <w:sz w:val="28"/>
          <w:szCs w:val="28"/>
        </w:rPr>
        <w:t>选</w:t>
      </w:r>
      <w:r>
        <w:rPr>
          <w:rFonts w:ascii="宋体" w:hAnsi="宋体" w:hint="eastAsia"/>
          <w:snapToGrid w:val="0"/>
          <w:sz w:val="28"/>
          <w:szCs w:val="28"/>
        </w:rPr>
        <w:t>。</w:t>
      </w:r>
    </w:p>
    <w:p w:rsidR="00693370" w:rsidRDefault="004937BD">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w:t>
      </w:r>
      <w:r>
        <w:rPr>
          <w:rFonts w:ascii="宋体" w:hAnsi="宋体" w:cs="宋体" w:hint="eastAsia"/>
          <w:sz w:val="28"/>
          <w:szCs w:val="28"/>
          <w:highlight w:val="yellow"/>
        </w:rPr>
        <w:t>参选货物</w:t>
      </w:r>
      <w:r>
        <w:rPr>
          <w:rFonts w:ascii="宋体" w:hAnsi="宋体" w:cs="宋体" w:hint="eastAsia"/>
          <w:sz w:val="28"/>
          <w:szCs w:val="28"/>
          <w:highlight w:val="yellow"/>
        </w:rPr>
        <w:t>的优劣进行评定。比选人会组织人员进行投票，票数最高者中选。</w:t>
      </w:r>
    </w:p>
    <w:p w:rsidR="00693370" w:rsidRDefault="004937BD">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693370" w:rsidRDefault="004937BD">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693370" w:rsidRDefault="004937BD">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w:t>
      </w:r>
      <w:r>
        <w:rPr>
          <w:rFonts w:ascii="宋体" w:hAnsi="宋体" w:hint="eastAsia"/>
          <w:sz w:val="28"/>
          <w:szCs w:val="28"/>
        </w:rPr>
        <w:lastRenderedPageBreak/>
        <w:t>相关责任。</w:t>
      </w:r>
    </w:p>
    <w:p w:rsidR="00693370" w:rsidRDefault="00693370">
      <w:pPr>
        <w:tabs>
          <w:tab w:val="left" w:pos="5880"/>
        </w:tabs>
        <w:spacing w:line="324" w:lineRule="auto"/>
        <w:ind w:firstLineChars="171" w:firstLine="479"/>
        <w:rPr>
          <w:rFonts w:ascii="宋体" w:hAnsi="宋体"/>
          <w:sz w:val="28"/>
          <w:szCs w:val="28"/>
        </w:rPr>
      </w:pPr>
    </w:p>
    <w:p w:rsidR="00693370" w:rsidRDefault="004937BD">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693370" w:rsidRDefault="00693370">
      <w:pPr>
        <w:tabs>
          <w:tab w:val="left" w:pos="5880"/>
        </w:tabs>
        <w:spacing w:line="360" w:lineRule="auto"/>
        <w:ind w:left="700" w:hangingChars="250" w:hanging="700"/>
        <w:rPr>
          <w:rFonts w:ascii="宋体" w:hAnsi="宋体"/>
          <w:sz w:val="28"/>
          <w:szCs w:val="28"/>
        </w:rPr>
      </w:pPr>
    </w:p>
    <w:p w:rsidR="00693370" w:rsidRDefault="00693370">
      <w:pPr>
        <w:tabs>
          <w:tab w:val="left" w:pos="5880"/>
        </w:tabs>
        <w:spacing w:line="360" w:lineRule="auto"/>
        <w:ind w:left="700"/>
        <w:rPr>
          <w:rFonts w:ascii="宋体" w:hAnsi="宋体"/>
          <w:sz w:val="28"/>
          <w:szCs w:val="28"/>
        </w:rPr>
      </w:pPr>
    </w:p>
    <w:p w:rsidR="00693370" w:rsidRDefault="00693370">
      <w:pPr>
        <w:tabs>
          <w:tab w:val="left" w:pos="5880"/>
        </w:tabs>
        <w:spacing w:line="324" w:lineRule="auto"/>
        <w:ind w:firstLineChars="200" w:firstLine="643"/>
        <w:jc w:val="center"/>
        <w:rPr>
          <w:rFonts w:ascii="宋体" w:hAnsi="宋体"/>
          <w:b/>
          <w:sz w:val="32"/>
          <w:szCs w:val="32"/>
        </w:rPr>
      </w:pPr>
    </w:p>
    <w:p w:rsidR="00693370" w:rsidRDefault="004937BD">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w:t>
      </w:r>
      <w:r>
        <w:rPr>
          <w:rFonts w:ascii="宋体" w:hAnsi="宋体" w:hint="eastAsia"/>
          <w:sz w:val="28"/>
          <w:szCs w:val="28"/>
        </w:rPr>
        <w:t>司相应条款进行处罚。</w:t>
      </w:r>
    </w:p>
    <w:p w:rsidR="00693370" w:rsidRDefault="00693370">
      <w:pPr>
        <w:tabs>
          <w:tab w:val="left" w:pos="5880"/>
        </w:tabs>
        <w:spacing w:line="324" w:lineRule="auto"/>
        <w:ind w:firstLineChars="200" w:firstLine="560"/>
        <w:rPr>
          <w:rFonts w:ascii="宋体" w:hAnsi="宋体"/>
          <w:sz w:val="28"/>
          <w:szCs w:val="28"/>
        </w:rPr>
      </w:pPr>
    </w:p>
    <w:p w:rsidR="00693370" w:rsidRDefault="004937BD">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693370" w:rsidRDefault="004937B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693370" w:rsidRDefault="004937BD">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693370" w:rsidRDefault="004937BD">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693370">
      <w:pPr>
        <w:tabs>
          <w:tab w:val="left" w:pos="5880"/>
        </w:tabs>
        <w:snapToGrid w:val="0"/>
        <w:spacing w:line="360" w:lineRule="auto"/>
        <w:rPr>
          <w:rFonts w:ascii="宋体" w:hAnsi="宋体" w:cs="宋体"/>
          <w:color w:val="000000"/>
          <w:sz w:val="32"/>
          <w:szCs w:val="32"/>
          <w:highlight w:val="yellow"/>
        </w:rPr>
      </w:pPr>
    </w:p>
    <w:p w:rsidR="00693370" w:rsidRDefault="004937BD">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693370" w:rsidRDefault="004937BD">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2021</w:t>
      </w:r>
      <w:r>
        <w:rPr>
          <w:rFonts w:asciiTheme="minorEastAsia" w:eastAsiaTheme="minorEastAsia" w:hAnsiTheme="minorEastAsia" w:hint="eastAsia"/>
          <w:b/>
          <w:bCs/>
          <w:sz w:val="28"/>
          <w:szCs w:val="28"/>
        </w:rPr>
        <w:t>年女工纸巾采购项目</w:t>
      </w:r>
      <w:r>
        <w:rPr>
          <w:rFonts w:asciiTheme="minorEastAsia" w:eastAsiaTheme="minorEastAsia" w:hAnsiTheme="minorEastAsia" w:hint="eastAsia"/>
          <w:b/>
          <w:bCs/>
          <w:sz w:val="28"/>
          <w:szCs w:val="28"/>
        </w:rPr>
        <w:t>合同</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合同编号：</w:t>
      </w:r>
      <w:r>
        <w:rPr>
          <w:rFonts w:asciiTheme="minorEastAsia" w:eastAsiaTheme="minorEastAsia" w:hAnsiTheme="minorEastAsia" w:hint="eastAsia"/>
          <w:sz w:val="28"/>
          <w:szCs w:val="28"/>
        </w:rPr>
        <w:t xml:space="preserve"> </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w:t>
      </w:r>
      <w:r>
        <w:rPr>
          <w:rFonts w:asciiTheme="minorEastAsia" w:eastAsiaTheme="minorEastAsia" w:hAnsiTheme="minorEastAsia" w:hint="eastAsia"/>
          <w:sz w:val="28"/>
          <w:szCs w:val="28"/>
        </w:rPr>
        <w:t>工会委员会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签订地点：福清江阴</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签订日期：</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693370" w:rsidRDefault="00693370">
      <w:pPr>
        <w:snapToGrid w:val="0"/>
        <w:spacing w:line="360" w:lineRule="auto"/>
        <w:ind w:firstLineChars="200" w:firstLine="560"/>
        <w:rPr>
          <w:rFonts w:asciiTheme="minorEastAsia" w:eastAsiaTheme="minorEastAsia" w:hAnsiTheme="minorEastAsia"/>
          <w:sz w:val="28"/>
          <w:szCs w:val="28"/>
        </w:rPr>
      </w:pP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根据甲方采购项目需求，经双方友好协商，就甲方向乙方采购本合同第</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条所列产品相关事宜，依据《中华人民共和国</w:t>
      </w:r>
      <w:r>
        <w:rPr>
          <w:rFonts w:asciiTheme="minorEastAsia" w:eastAsiaTheme="minorEastAsia" w:hAnsiTheme="minorEastAsia" w:hint="eastAsia"/>
          <w:sz w:val="28"/>
          <w:szCs w:val="28"/>
        </w:rPr>
        <w:t>民法典</w:t>
      </w:r>
      <w:r>
        <w:rPr>
          <w:rFonts w:asciiTheme="minorEastAsia" w:eastAsiaTheme="minorEastAsia" w:hAnsiTheme="minorEastAsia" w:hint="eastAsia"/>
          <w:sz w:val="28"/>
          <w:szCs w:val="28"/>
        </w:rPr>
        <w:t>》及其他相关法律法规规定，双方签订如下协议：</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693370">
        <w:trPr>
          <w:trHeight w:val="335"/>
          <w:jc w:val="center"/>
        </w:trPr>
        <w:tc>
          <w:tcPr>
            <w:tcW w:w="2013" w:type="dxa"/>
            <w:shd w:val="clear" w:color="auto" w:fill="auto"/>
            <w:vAlign w:val="center"/>
          </w:tcPr>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1417" w:type="dxa"/>
            <w:shd w:val="clear" w:color="auto" w:fill="auto"/>
            <w:vAlign w:val="center"/>
          </w:tcPr>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Theme="minorEastAsia" w:eastAsiaTheme="minorEastAsia" w:hAnsiTheme="minorEastAsia" w:hint="eastAsia"/>
                <w:sz w:val="28"/>
                <w:szCs w:val="28"/>
              </w:rPr>
              <w:t>)</w:t>
            </w:r>
          </w:p>
        </w:tc>
        <w:tc>
          <w:tcPr>
            <w:tcW w:w="1812" w:type="dxa"/>
            <w:shd w:val="clear" w:color="auto" w:fill="auto"/>
            <w:vAlign w:val="center"/>
          </w:tcPr>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693370">
        <w:trPr>
          <w:trHeight w:val="870"/>
          <w:jc w:val="center"/>
        </w:trPr>
        <w:tc>
          <w:tcPr>
            <w:tcW w:w="2013" w:type="dxa"/>
            <w:shd w:val="clear" w:color="auto" w:fill="auto"/>
            <w:vAlign w:val="center"/>
          </w:tcPr>
          <w:p w:rsidR="00693370" w:rsidRDefault="00693370">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693370" w:rsidRDefault="00693370">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693370" w:rsidRDefault="00693370">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693370" w:rsidRDefault="00693370">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693370" w:rsidRDefault="00693370">
            <w:pPr>
              <w:snapToGrid w:val="0"/>
              <w:spacing w:line="360" w:lineRule="auto"/>
              <w:ind w:firstLineChars="200" w:firstLine="560"/>
              <w:rPr>
                <w:rFonts w:asciiTheme="minorEastAsia" w:eastAsiaTheme="minorEastAsia" w:hAnsiTheme="minorEastAsia"/>
                <w:sz w:val="28"/>
                <w:szCs w:val="28"/>
              </w:rPr>
            </w:pPr>
          </w:p>
        </w:tc>
      </w:tr>
    </w:tbl>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税</w:t>
      </w:r>
      <w:r>
        <w:rPr>
          <w:rFonts w:asciiTheme="minorEastAsia" w:eastAsiaTheme="minorEastAsia" w:hAnsiTheme="minorEastAsia" w:hint="eastAsia"/>
          <w:sz w:val="28"/>
          <w:szCs w:val="28"/>
        </w:rPr>
        <w:t>率</w:t>
      </w:r>
      <w:r>
        <w:rPr>
          <w:rFonts w:asciiTheme="minorEastAsia" w:eastAsiaTheme="minorEastAsia" w:hAnsiTheme="minorEastAsia" w:hint="eastAsia"/>
          <w:sz w:val="28"/>
          <w:szCs w:val="28"/>
        </w:rPr>
        <w:t>），包含了乙方提供安装、运输、人工费用。</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、交货：</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u w:val="single"/>
        </w:rPr>
        <w:t>货到验收完成后付款</w:t>
      </w:r>
      <w:r>
        <w:rPr>
          <w:rFonts w:asciiTheme="minorEastAsia" w:eastAsiaTheme="minorEastAsia" w:hAnsiTheme="minorEastAsia" w:hint="eastAsia"/>
          <w:sz w:val="28"/>
          <w:szCs w:val="28"/>
          <w:u w:val="single"/>
        </w:rPr>
        <w:t>。</w:t>
      </w:r>
      <w:r>
        <w:rPr>
          <w:rFonts w:asciiTheme="minorEastAsia" w:eastAsiaTheme="minorEastAsia" w:hAnsiTheme="minorEastAsia" w:hint="eastAsia"/>
          <w:sz w:val="28"/>
          <w:szCs w:val="28"/>
        </w:rPr>
        <w:t xml:space="preserve">  </w:t>
      </w:r>
    </w:p>
    <w:p w:rsidR="00693370" w:rsidRDefault="004937BD">
      <w:pPr>
        <w:snapToGrid w:val="0"/>
        <w:spacing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2.2</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以甲方提供的送货清单和地址明细为准</w:t>
      </w:r>
      <w:r>
        <w:rPr>
          <w:rFonts w:asciiTheme="minorEastAsia" w:eastAsiaTheme="minorEastAsia" w:hAnsiTheme="minorEastAsia" w:hint="eastAsia"/>
          <w:sz w:val="28"/>
          <w:szCs w:val="28"/>
          <w:u w:val="single"/>
        </w:rPr>
        <w:t>。</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hint="eastAsia"/>
          <w:sz w:val="28"/>
          <w:szCs w:val="28"/>
        </w:rPr>
        <w:t>交货时间：</w:t>
      </w:r>
      <w:r>
        <w:rPr>
          <w:rFonts w:hint="eastAsia"/>
        </w:rPr>
        <w:t xml:space="preserve"> </w:t>
      </w:r>
      <w:r>
        <w:rPr>
          <w:rFonts w:asciiTheme="minorEastAsia" w:eastAsiaTheme="minorEastAsia" w:hAnsiTheme="minorEastAsia" w:hint="eastAsia"/>
          <w:sz w:val="28"/>
          <w:szCs w:val="28"/>
          <w:u w:val="single"/>
        </w:rPr>
        <w:t>按季度交货，甲方提前</w:t>
      </w:r>
      <w:r>
        <w:rPr>
          <w:rFonts w:asciiTheme="minorEastAsia" w:eastAsiaTheme="minorEastAsia" w:hAnsiTheme="minorEastAsia" w:hint="eastAsia"/>
          <w:sz w:val="28"/>
          <w:szCs w:val="28"/>
          <w:u w:val="single"/>
        </w:rPr>
        <w:t>下达订单，</w:t>
      </w:r>
      <w:r>
        <w:rPr>
          <w:rFonts w:asciiTheme="minorEastAsia" w:eastAsiaTheme="minorEastAsia" w:hAnsiTheme="minorEastAsia" w:hint="eastAsia"/>
          <w:sz w:val="28"/>
          <w:szCs w:val="28"/>
          <w:u w:val="single"/>
        </w:rPr>
        <w:t>10</w:t>
      </w:r>
      <w:r>
        <w:rPr>
          <w:rFonts w:asciiTheme="minorEastAsia" w:eastAsiaTheme="minorEastAsia" w:hAnsiTheme="minorEastAsia" w:hint="eastAsia"/>
          <w:sz w:val="28"/>
          <w:szCs w:val="28"/>
          <w:u w:val="single"/>
        </w:rPr>
        <w:t>天内交货</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r>
        <w:rPr>
          <w:rFonts w:asciiTheme="minorEastAsia" w:eastAsiaTheme="minorEastAsia" w:hAnsiTheme="minorEastAsia" w:hint="eastAsia"/>
          <w:sz w:val="28"/>
          <w:szCs w:val="28"/>
        </w:rPr>
        <w:t xml:space="preserve">      </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2.4</w:t>
      </w:r>
      <w:r>
        <w:rPr>
          <w:rFonts w:asciiTheme="minorEastAsia" w:eastAsiaTheme="minorEastAsia" w:hAnsiTheme="minorEastAsia" w:hint="eastAsia"/>
          <w:sz w:val="28"/>
          <w:szCs w:val="28"/>
        </w:rPr>
        <w:t>乙方提供产品安装及调试服务，并承担运输过程中发生的一切费用。在产品交付给甲方之前，相关的毁损、灭失等风险均由乙方自行承担。</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、付款方式与条件</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乙方交付的产品按合同约定标准经甲方验收合格后，甲方向乙方支付。</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乙方应根据甲方要求提供正式税务发票，否则甲方有权顺延付款。乙方应提交全额增值税</w:t>
      </w:r>
      <w:r>
        <w:rPr>
          <w:rFonts w:asciiTheme="minorEastAsia" w:eastAsiaTheme="minorEastAsia" w:hAnsiTheme="minorEastAsia" w:hint="eastAsia"/>
          <w:sz w:val="28"/>
          <w:szCs w:val="28"/>
        </w:rPr>
        <w:t>普通</w:t>
      </w:r>
      <w:r>
        <w:rPr>
          <w:rFonts w:asciiTheme="minorEastAsia" w:eastAsiaTheme="minorEastAsia" w:hAnsiTheme="minorEastAsia" w:hint="eastAsia"/>
          <w:sz w:val="28"/>
          <w:szCs w:val="28"/>
        </w:rPr>
        <w:t>发票（税率</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、质量要求和技术标准</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w:t>
      </w:r>
      <w:r>
        <w:rPr>
          <w:rFonts w:asciiTheme="minorEastAsia" w:eastAsiaTheme="minorEastAsia" w:hAnsiTheme="minorEastAsia" w:hint="eastAsia"/>
          <w:sz w:val="28"/>
          <w:szCs w:val="28"/>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eastAsiaTheme="minorEastAsia" w:hAnsiTheme="minorEastAsia" w:hint="eastAsia"/>
          <w:sz w:val="28"/>
          <w:szCs w:val="28"/>
        </w:rPr>
        <w:t xml:space="preserve">  1  </w:t>
      </w:r>
      <w:r>
        <w:rPr>
          <w:rFonts w:asciiTheme="minorEastAsia" w:eastAsiaTheme="minorEastAsia" w:hAnsiTheme="minorEastAsia" w:hint="eastAsia"/>
          <w:sz w:val="28"/>
          <w:szCs w:val="28"/>
        </w:rPr>
        <w:t>年）内，乙方应当对其交</w:t>
      </w:r>
      <w:r>
        <w:rPr>
          <w:rFonts w:asciiTheme="minorEastAsia" w:eastAsiaTheme="minorEastAsia" w:hAnsiTheme="minorEastAsia" w:hint="eastAsia"/>
          <w:sz w:val="28"/>
          <w:szCs w:val="28"/>
        </w:rPr>
        <w:t>付的产品承担质量保证责任并提供产品维保服务，所需费用由乙方承担。</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w:t>
      </w:r>
      <w:r>
        <w:rPr>
          <w:rFonts w:asciiTheme="minorEastAsia" w:eastAsiaTheme="minorEastAsia" w:hAnsiTheme="minorEastAsia" w:hint="eastAsia"/>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w:t>
      </w:r>
      <w:r>
        <w:rPr>
          <w:rFonts w:asciiTheme="minorEastAsia" w:eastAsiaTheme="minorEastAsia" w:hAnsiTheme="minorEastAsia" w:hint="eastAsia"/>
          <w:sz w:val="28"/>
          <w:szCs w:val="28"/>
        </w:rPr>
        <w:t>乙方不按本合同约定交付产品所产生的任何费用由乙方自己</w:t>
      </w:r>
      <w:r>
        <w:rPr>
          <w:rFonts w:asciiTheme="minorEastAsia" w:eastAsiaTheme="minorEastAsia" w:hAnsiTheme="minorEastAsia" w:hint="eastAsia"/>
          <w:sz w:val="28"/>
          <w:szCs w:val="28"/>
        </w:rPr>
        <w:lastRenderedPageBreak/>
        <w:t>承担。</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、安装调试、技术服务、人员培训及技术资料</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乙方为甲方提供下列服务（具体以在□内打“√”为准）</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☑安装调试：乙方应在产品到货后</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日内安装完毕，并提请甲方进</w:t>
      </w:r>
      <w:r>
        <w:rPr>
          <w:rFonts w:asciiTheme="minorEastAsia" w:eastAsiaTheme="minorEastAsia" w:hAnsiTheme="minorEastAsia" w:hint="eastAsia"/>
          <w:sz w:val="28"/>
          <w:szCs w:val="28"/>
        </w:rPr>
        <w:t>行调试验收；</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按要求调试完毕正常使用</w:t>
      </w:r>
      <w:r>
        <w:rPr>
          <w:rFonts w:asciiTheme="minorEastAsia" w:eastAsiaTheme="minorEastAsia" w:hAnsiTheme="minorEastAsia" w:hint="eastAsia"/>
          <w:sz w:val="28"/>
          <w:szCs w:val="28"/>
        </w:rPr>
        <w:t xml:space="preserve">     </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w:t>
      </w:r>
      <w:r>
        <w:rPr>
          <w:rFonts w:asciiTheme="minorEastAsia" w:eastAsiaTheme="minorEastAsia" w:hAnsiTheme="minorEastAsia" w:hint="eastAsia"/>
          <w:sz w:val="28"/>
          <w:szCs w:val="28"/>
        </w:rPr>
        <w:t>除第</w:t>
      </w: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款约定外，乙方还应根据甲方要求为甲方工作人员以及使用人员进行必要的现场免费技术培训，使甲方人员及使用人员能独立使用该产品，完成日常操作。</w:t>
      </w:r>
    </w:p>
    <w:p w:rsidR="00693370" w:rsidRDefault="004937BD">
      <w:pPr>
        <w:numPr>
          <w:ilvl w:val="0"/>
          <w:numId w:val="2"/>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w:t>
      </w:r>
      <w:r>
        <w:rPr>
          <w:rFonts w:asciiTheme="minorEastAsia" w:eastAsiaTheme="minorEastAsia" w:hAnsiTheme="minorEastAsia" w:hint="eastAsia"/>
          <w:sz w:val="28"/>
          <w:szCs w:val="28"/>
        </w:rPr>
        <w:t>货物的货到验收包括：型号、规格、数量、外观质量、及货物包装是否完好。</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6.2</w:t>
      </w:r>
      <w:r>
        <w:rPr>
          <w:rFonts w:asciiTheme="minorEastAsia" w:eastAsiaTheme="minorEastAsia" w:hAnsiTheme="minorEastAsia" w:hint="eastAsia"/>
          <w:sz w:val="28"/>
          <w:szCs w:val="28"/>
        </w:rPr>
        <w:t>乙方对一次开箱不合格（产品有质量故障）的产品予以换新，承担一切与之有关的费用。</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w:t>
      </w:r>
      <w:r>
        <w:rPr>
          <w:rFonts w:asciiTheme="minorEastAsia" w:eastAsiaTheme="minorEastAsia" w:hAnsiTheme="minorEastAsia" w:hint="eastAsia"/>
          <w:sz w:val="28"/>
          <w:szCs w:val="28"/>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w:t>
      </w:r>
      <w:r>
        <w:rPr>
          <w:rFonts w:asciiTheme="minorEastAsia" w:eastAsiaTheme="minorEastAsia" w:hAnsiTheme="minorEastAsia" w:hint="eastAsia"/>
          <w:sz w:val="28"/>
          <w:szCs w:val="28"/>
        </w:rPr>
        <w:t>对于安装质量，乙方保证标准时、正确安装好设备，保证设备良好运行。产品调试验收的标准：按行业通行标准、厂方出厂标准；两者要求不一致的，适用对产品更为严格的标准。</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6.5 </w:t>
      </w:r>
      <w:r>
        <w:rPr>
          <w:rFonts w:asciiTheme="minorEastAsia" w:eastAsiaTheme="minorEastAsia" w:hAnsiTheme="minorEastAsia" w:hint="eastAsia"/>
          <w:sz w:val="28"/>
          <w:szCs w:val="28"/>
        </w:rPr>
        <w:t>产品无需安装调试的，到货开箱验收合格视为产品验收合格；产品需安装调试的，调试验收合格视为产品验收合格。但无论采</w:t>
      </w:r>
      <w:r>
        <w:rPr>
          <w:rFonts w:asciiTheme="minorEastAsia" w:eastAsiaTheme="minorEastAsia" w:hAnsiTheme="minorEastAsia" w:hint="eastAsia"/>
          <w:sz w:val="28"/>
          <w:szCs w:val="28"/>
        </w:rPr>
        <w:t>取何种验收方式，均不免除乙方按照本合同约定应承担的质量保证责任。</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、质量保证</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w:t>
      </w:r>
      <w:r>
        <w:rPr>
          <w:rFonts w:asciiTheme="minorEastAsia" w:eastAsiaTheme="minorEastAsia" w:hAnsiTheme="minorEastAsia" w:hint="eastAsia"/>
          <w:sz w:val="28"/>
          <w:szCs w:val="28"/>
        </w:rPr>
        <w:lastRenderedPageBreak/>
        <w:t>关质量保证和售后服务的承诺执行，国家有规定的按国家规定执行。</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、违约责任</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w:t>
      </w:r>
      <w:r>
        <w:rPr>
          <w:rFonts w:asciiTheme="minorEastAsia" w:eastAsiaTheme="minorEastAsia" w:hAnsiTheme="minorEastAsia" w:hint="eastAsia"/>
          <w:sz w:val="28"/>
          <w:szCs w:val="28"/>
        </w:rPr>
        <w:t>乙方逾期交货的，每日按照合同总额的</w:t>
      </w:r>
      <w:r>
        <w:rPr>
          <w:rFonts w:asciiTheme="minorEastAsia" w:eastAsiaTheme="minorEastAsia" w:hAnsiTheme="minorEastAsia" w:hint="eastAsia"/>
          <w:sz w:val="28"/>
          <w:szCs w:val="28"/>
        </w:rPr>
        <w:t xml:space="preserve"> 5  </w:t>
      </w:r>
      <w:r>
        <w:rPr>
          <w:rFonts w:asciiTheme="minorEastAsia" w:eastAsiaTheme="minorEastAsia" w:hAnsiTheme="minorEastAsia" w:hint="eastAsia"/>
          <w:sz w:val="28"/>
          <w:szCs w:val="28"/>
        </w:rPr>
        <w:t>‰向甲方支付违约金，逾期超过</w:t>
      </w:r>
      <w:r>
        <w:rPr>
          <w:rFonts w:asciiTheme="minorEastAsia" w:eastAsiaTheme="minorEastAsia" w:hAnsiTheme="minorEastAsia" w:hint="eastAsia"/>
          <w:sz w:val="28"/>
          <w:szCs w:val="28"/>
        </w:rPr>
        <w:t xml:space="preserve"> 7  </w:t>
      </w:r>
      <w:r>
        <w:rPr>
          <w:rFonts w:asciiTheme="minorEastAsia" w:eastAsiaTheme="minorEastAsia" w:hAnsiTheme="minorEastAsia" w:hint="eastAsia"/>
          <w:sz w:val="28"/>
          <w:szCs w:val="28"/>
        </w:rPr>
        <w:t>日的，甲方还有权解除合同，并要求乙方一次性支付合同总额</w:t>
      </w:r>
      <w:r>
        <w:rPr>
          <w:rFonts w:asciiTheme="minorEastAsia" w:eastAsiaTheme="minorEastAsia" w:hAnsiTheme="minorEastAsia" w:hint="eastAsia"/>
          <w:sz w:val="28"/>
          <w:szCs w:val="28"/>
        </w:rPr>
        <w:t xml:space="preserve"> 10  %</w:t>
      </w:r>
      <w:r>
        <w:rPr>
          <w:rFonts w:asciiTheme="minorEastAsia" w:eastAsiaTheme="minorEastAsia" w:hAnsiTheme="minorEastAsia" w:hint="eastAsia"/>
          <w:sz w:val="28"/>
          <w:szCs w:val="28"/>
        </w:rPr>
        <w:t>的违约金。乙方部分交货、交货不合格的，均按照逾期交货处理。</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8.2 </w:t>
      </w:r>
      <w:r>
        <w:rPr>
          <w:rFonts w:asciiTheme="minorEastAsia" w:eastAsiaTheme="minorEastAsia" w:hAnsiTheme="minorEastAsia" w:hint="eastAsia"/>
          <w:sz w:val="28"/>
          <w:szCs w:val="28"/>
        </w:rPr>
        <w:t>乙方交付的产品经甲方验收不合格的，每次应向甲方支付违约金人民币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元，并</w:t>
      </w:r>
      <w:r>
        <w:rPr>
          <w:rFonts w:asciiTheme="minorEastAsia" w:eastAsiaTheme="minorEastAsia" w:hAnsiTheme="minorEastAsia" w:hint="eastAsia"/>
          <w:sz w:val="28"/>
          <w:szCs w:val="28"/>
        </w:rPr>
        <w:t>应根据甲方要求进行修理、更换或采取其他补救措施。累计</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次验收不合格的，甲方还有权解除合同、拒绝支付任何费用。</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8.3 </w:t>
      </w:r>
      <w:r>
        <w:rPr>
          <w:rFonts w:asciiTheme="minorEastAsia" w:eastAsiaTheme="minorEastAsia" w:hAnsiTheme="minorEastAsia" w:hint="eastAsia"/>
          <w:sz w:val="28"/>
          <w:szCs w:val="28"/>
        </w:rPr>
        <w:t>甲方无故逾期付款的，按照银行同期贷款利率标准支付利息。</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8.4 </w:t>
      </w:r>
      <w:r>
        <w:rPr>
          <w:rFonts w:asciiTheme="minorEastAsia" w:eastAsiaTheme="minorEastAsia" w:hAnsiTheme="minorEastAsia" w:hint="eastAsia"/>
          <w:sz w:val="28"/>
          <w:szCs w:val="28"/>
        </w:rPr>
        <w:t>一方的违约行为给对方造成的损失超过本合同约定的违约金数额的，超出部分，违约方应予以赔偿。</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、通知</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日即视为已有效送达（有证据证明对方已经提前签收除外）；双方地址不在</w:t>
      </w:r>
      <w:r>
        <w:rPr>
          <w:rFonts w:asciiTheme="minorEastAsia" w:eastAsiaTheme="minorEastAsia" w:hAnsiTheme="minorEastAsia" w:hint="eastAsia"/>
          <w:sz w:val="28"/>
          <w:szCs w:val="28"/>
        </w:rPr>
        <w:t>同一个地市级行政区域内的，自特快专递寄出之日起算第</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10</w:t>
      </w:r>
      <w:r>
        <w:rPr>
          <w:rFonts w:asciiTheme="minorEastAsia" w:eastAsiaTheme="minorEastAsia" w:hAnsiTheme="minorEastAsia" w:hint="eastAsia"/>
          <w:sz w:val="28"/>
          <w:szCs w:val="28"/>
        </w:rPr>
        <w:t>、本合同一式</w:t>
      </w:r>
      <w:r>
        <w:rPr>
          <w:rFonts w:asciiTheme="minorEastAsia" w:eastAsiaTheme="minorEastAsia" w:hAnsiTheme="minorEastAsia" w:hint="eastAsia"/>
          <w:sz w:val="28"/>
          <w:szCs w:val="28"/>
        </w:rPr>
        <w:t>伍</w:t>
      </w:r>
      <w:r>
        <w:rPr>
          <w:rFonts w:asciiTheme="minorEastAsia" w:eastAsiaTheme="minorEastAsia" w:hAnsiTheme="minorEastAsia" w:hint="eastAsia"/>
          <w:sz w:val="28"/>
          <w:szCs w:val="28"/>
        </w:rPr>
        <w:t>份，经双方签订后生效，甲方执三份、乙方执</w:t>
      </w:r>
      <w:r>
        <w:rPr>
          <w:rFonts w:asciiTheme="minorEastAsia" w:eastAsiaTheme="minorEastAsia" w:hAnsiTheme="minorEastAsia" w:hint="eastAsia"/>
          <w:sz w:val="28"/>
          <w:szCs w:val="28"/>
        </w:rPr>
        <w:t>贰</w:t>
      </w:r>
      <w:r>
        <w:rPr>
          <w:rFonts w:asciiTheme="minorEastAsia" w:eastAsiaTheme="minorEastAsia" w:hAnsiTheme="minorEastAsia" w:hint="eastAsia"/>
          <w:sz w:val="28"/>
          <w:szCs w:val="28"/>
        </w:rPr>
        <w:t>份，具有同等效力。</w:t>
      </w:r>
    </w:p>
    <w:p w:rsidR="00693370" w:rsidRDefault="00693370">
      <w:pPr>
        <w:snapToGrid w:val="0"/>
        <w:spacing w:line="360" w:lineRule="auto"/>
        <w:ind w:firstLineChars="200" w:firstLine="560"/>
        <w:rPr>
          <w:rFonts w:asciiTheme="minorEastAsia" w:eastAsiaTheme="minorEastAsia" w:hAnsiTheme="minorEastAsia"/>
          <w:sz w:val="28"/>
          <w:szCs w:val="28"/>
        </w:rPr>
      </w:pPr>
    </w:p>
    <w:p w:rsidR="00693370" w:rsidRDefault="00693370">
      <w:pPr>
        <w:snapToGrid w:val="0"/>
        <w:spacing w:line="360" w:lineRule="auto"/>
        <w:rPr>
          <w:rFonts w:asciiTheme="minorEastAsia" w:eastAsiaTheme="minorEastAsia" w:hAnsiTheme="minorEastAsia"/>
          <w:sz w:val="28"/>
          <w:szCs w:val="28"/>
        </w:rPr>
      </w:pPr>
    </w:p>
    <w:p w:rsidR="00693370" w:rsidRDefault="004937BD">
      <w:pPr>
        <w:snapToGrid w:val="0"/>
        <w:spacing w:line="360" w:lineRule="auto"/>
        <w:rPr>
          <w:rFonts w:ascii="宋体"/>
          <w:color w:val="000000"/>
          <w:sz w:val="24"/>
        </w:rPr>
      </w:pPr>
      <w:r>
        <w:rPr>
          <w:rFonts w:asciiTheme="minorEastAsia" w:eastAsiaTheme="minorEastAsia" w:hAnsiTheme="minorEastAsia" w:hint="eastAsia"/>
          <w:sz w:val="28"/>
          <w:szCs w:val="28"/>
        </w:rPr>
        <w:t>甲方：</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乙方：</w:t>
      </w:r>
      <w:r>
        <w:rPr>
          <w:rFonts w:ascii="微软雅黑" w:eastAsia="微软雅黑" w:hAnsi="微软雅黑" w:cs="微软雅黑" w:hint="eastAsia"/>
          <w:sz w:val="24"/>
        </w:rPr>
        <w:t xml:space="preserve">                                     </w:t>
      </w:r>
      <w:r>
        <w:rPr>
          <w:rFonts w:ascii="宋体"/>
          <w:color w:val="000000"/>
          <w:sz w:val="24"/>
        </w:rPr>
        <w:t xml:space="preserve"> </w:t>
      </w:r>
    </w:p>
    <w:p w:rsidR="00693370" w:rsidRDefault="004937B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w:t>
      </w:r>
      <w:r>
        <w:rPr>
          <w:rFonts w:asciiTheme="minorEastAsia" w:eastAsiaTheme="minorEastAsia" w:hAnsiTheme="minorEastAsia" w:hint="eastAsia"/>
          <w:sz w:val="28"/>
          <w:szCs w:val="28"/>
        </w:rPr>
        <w:t xml:space="preserve">   </w:t>
      </w:r>
    </w:p>
    <w:p w:rsidR="00693370" w:rsidRDefault="004937BD">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693370" w:rsidRDefault="004937BD">
      <w:pPr>
        <w:snapToGrid w:val="0"/>
        <w:spacing w:line="360" w:lineRule="auto"/>
        <w:rPr>
          <w:rFonts w:ascii="宋体" w:hAnsi="宋体" w:cs="宋体"/>
          <w:sz w:val="32"/>
          <w:szCs w:val="32"/>
        </w:rPr>
      </w:pPr>
      <w:r>
        <w:rPr>
          <w:rFonts w:asciiTheme="minorEastAsia" w:eastAsiaTheme="minorEastAsia" w:hAnsiTheme="minorEastAsia" w:hint="eastAsia"/>
          <w:sz w:val="28"/>
          <w:szCs w:val="28"/>
        </w:rPr>
        <w:t>委托代表人：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委托代表</w:t>
      </w:r>
      <w:r>
        <w:rPr>
          <w:rFonts w:ascii="宋体" w:hAnsi="宋体" w:cs="Calibri"/>
          <w:sz w:val="24"/>
        </w:rPr>
        <w:t>人：</w:t>
      </w:r>
    </w:p>
    <w:p w:rsidR="00693370" w:rsidRDefault="00693370">
      <w:pPr>
        <w:snapToGrid w:val="0"/>
        <w:spacing w:line="360" w:lineRule="auto"/>
        <w:ind w:firstLineChars="445" w:firstLine="1430"/>
        <w:rPr>
          <w:rFonts w:ascii="宋体" w:hAnsi="宋体"/>
          <w:b/>
          <w:sz w:val="32"/>
          <w:szCs w:val="32"/>
        </w:rPr>
      </w:pPr>
    </w:p>
    <w:p w:rsidR="00693370" w:rsidRDefault="00693370">
      <w:pPr>
        <w:tabs>
          <w:tab w:val="left" w:pos="5880"/>
        </w:tabs>
        <w:spacing w:line="520" w:lineRule="exact"/>
        <w:rPr>
          <w:rFonts w:ascii="宋体" w:hAnsi="宋体" w:cs="宋体"/>
          <w:sz w:val="32"/>
          <w:szCs w:val="32"/>
          <w:highlight w:val="yellow"/>
        </w:rPr>
      </w:pPr>
    </w:p>
    <w:p w:rsidR="00693370" w:rsidRDefault="00693370">
      <w:pPr>
        <w:tabs>
          <w:tab w:val="left" w:pos="5880"/>
        </w:tabs>
        <w:spacing w:line="520" w:lineRule="exact"/>
        <w:rPr>
          <w:rFonts w:ascii="宋体" w:hAnsi="宋体" w:cs="宋体"/>
          <w:sz w:val="32"/>
          <w:szCs w:val="32"/>
          <w:highlight w:val="yellow"/>
        </w:rPr>
      </w:pPr>
    </w:p>
    <w:p w:rsidR="00693370" w:rsidRDefault="00693370">
      <w:pPr>
        <w:tabs>
          <w:tab w:val="left" w:pos="5880"/>
        </w:tabs>
        <w:spacing w:line="520" w:lineRule="exact"/>
        <w:rPr>
          <w:rFonts w:ascii="宋体" w:hAnsi="宋体" w:cs="宋体"/>
          <w:sz w:val="32"/>
          <w:szCs w:val="32"/>
          <w:highlight w:val="yellow"/>
        </w:rPr>
      </w:pPr>
    </w:p>
    <w:p w:rsidR="00693370" w:rsidRDefault="00693370">
      <w:pPr>
        <w:tabs>
          <w:tab w:val="left" w:pos="5880"/>
        </w:tabs>
        <w:spacing w:line="520" w:lineRule="exact"/>
        <w:rPr>
          <w:rFonts w:ascii="宋体" w:hAnsi="宋体" w:cs="宋体"/>
          <w:sz w:val="32"/>
          <w:szCs w:val="32"/>
          <w:highlight w:val="yellow"/>
        </w:rPr>
      </w:pPr>
    </w:p>
    <w:p w:rsidR="00693370" w:rsidRDefault="00693370">
      <w:pPr>
        <w:pStyle w:val="1"/>
        <w:rPr>
          <w:rFonts w:ascii="宋体" w:hAnsi="宋体" w:cs="宋体"/>
          <w:sz w:val="32"/>
          <w:szCs w:val="32"/>
          <w:highlight w:val="yellow"/>
        </w:rPr>
      </w:pPr>
    </w:p>
    <w:p w:rsidR="00693370" w:rsidRDefault="00693370">
      <w:pPr>
        <w:rPr>
          <w:rFonts w:ascii="宋体" w:hAnsi="宋体" w:cs="宋体"/>
          <w:sz w:val="32"/>
          <w:szCs w:val="32"/>
          <w:highlight w:val="yellow"/>
        </w:rPr>
      </w:pPr>
    </w:p>
    <w:p w:rsidR="00693370" w:rsidRDefault="00693370">
      <w:pPr>
        <w:pStyle w:val="1"/>
        <w:rPr>
          <w:rFonts w:ascii="宋体" w:hAnsi="宋体" w:cs="宋体"/>
          <w:sz w:val="32"/>
          <w:szCs w:val="32"/>
          <w:highlight w:val="yellow"/>
        </w:rPr>
      </w:pPr>
    </w:p>
    <w:p w:rsidR="00693370" w:rsidRDefault="00693370">
      <w:pPr>
        <w:rPr>
          <w:rFonts w:ascii="宋体" w:hAnsi="宋体" w:cs="宋体"/>
          <w:sz w:val="32"/>
          <w:szCs w:val="32"/>
          <w:highlight w:val="yellow"/>
        </w:rPr>
      </w:pPr>
    </w:p>
    <w:p w:rsidR="00693370" w:rsidRDefault="00693370">
      <w:pPr>
        <w:pStyle w:val="1"/>
        <w:rPr>
          <w:rFonts w:ascii="宋体" w:hAnsi="宋体" w:cs="宋体"/>
          <w:sz w:val="32"/>
          <w:szCs w:val="32"/>
          <w:highlight w:val="yellow"/>
        </w:rPr>
      </w:pPr>
    </w:p>
    <w:p w:rsidR="00693370" w:rsidRDefault="00693370">
      <w:pPr>
        <w:rPr>
          <w:rFonts w:ascii="宋体" w:hAnsi="宋体" w:cs="宋体"/>
          <w:sz w:val="32"/>
          <w:szCs w:val="32"/>
          <w:highlight w:val="yellow"/>
        </w:rPr>
      </w:pPr>
    </w:p>
    <w:p w:rsidR="00693370" w:rsidRDefault="00693370">
      <w:pPr>
        <w:pStyle w:val="1"/>
      </w:pPr>
    </w:p>
    <w:p w:rsidR="00693370" w:rsidRDefault="00693370">
      <w:pPr>
        <w:tabs>
          <w:tab w:val="left" w:pos="5880"/>
        </w:tabs>
        <w:spacing w:line="520" w:lineRule="exact"/>
        <w:rPr>
          <w:rFonts w:ascii="宋体" w:hAnsi="宋体" w:cs="宋体"/>
          <w:sz w:val="32"/>
          <w:szCs w:val="32"/>
          <w:highlight w:val="yellow"/>
        </w:rPr>
      </w:pPr>
    </w:p>
    <w:p w:rsidR="00693370" w:rsidRDefault="00693370">
      <w:pPr>
        <w:tabs>
          <w:tab w:val="left" w:pos="5880"/>
        </w:tabs>
        <w:spacing w:line="520" w:lineRule="exact"/>
        <w:rPr>
          <w:rFonts w:ascii="宋体" w:hAnsi="宋体" w:cs="宋体"/>
          <w:sz w:val="32"/>
          <w:szCs w:val="32"/>
        </w:rPr>
      </w:pPr>
    </w:p>
    <w:p w:rsidR="00693370" w:rsidRDefault="00693370">
      <w:pPr>
        <w:tabs>
          <w:tab w:val="left" w:pos="5880"/>
        </w:tabs>
        <w:spacing w:line="520" w:lineRule="exact"/>
        <w:rPr>
          <w:rFonts w:ascii="宋体" w:hAnsi="宋体" w:cs="宋体"/>
          <w:sz w:val="32"/>
          <w:szCs w:val="32"/>
        </w:rPr>
      </w:pPr>
    </w:p>
    <w:p w:rsidR="00693370" w:rsidRDefault="004937BD">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693370" w:rsidRDefault="004937BD">
      <w:pPr>
        <w:jc w:val="center"/>
        <w:rPr>
          <w:b/>
          <w:sz w:val="44"/>
          <w:szCs w:val="44"/>
        </w:rPr>
      </w:pPr>
      <w:r>
        <w:rPr>
          <w:rFonts w:hint="eastAsia"/>
          <w:b/>
          <w:sz w:val="44"/>
          <w:szCs w:val="44"/>
        </w:rPr>
        <w:t>参选文件格式</w:t>
      </w:r>
    </w:p>
    <w:p w:rsidR="00693370" w:rsidRDefault="00693370">
      <w:pPr>
        <w:rPr>
          <w:sz w:val="28"/>
          <w:szCs w:val="28"/>
        </w:rPr>
      </w:pPr>
    </w:p>
    <w:p w:rsidR="00693370" w:rsidRDefault="004937BD">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 w:rsidR="00693370" w:rsidRDefault="00693370">
      <w:pPr>
        <w:ind w:firstLine="552"/>
        <w:rPr>
          <w:sz w:val="28"/>
          <w:szCs w:val="28"/>
        </w:rPr>
      </w:pPr>
    </w:p>
    <w:p w:rsidR="00693370" w:rsidRDefault="004937BD">
      <w:pPr>
        <w:rPr>
          <w:sz w:val="28"/>
          <w:szCs w:val="28"/>
        </w:rPr>
      </w:pPr>
      <w:r>
        <w:rPr>
          <w:rFonts w:hint="eastAsia"/>
          <w:sz w:val="28"/>
          <w:szCs w:val="28"/>
        </w:rPr>
        <w:t>第一册商务和技术文件格式</w:t>
      </w: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jc w:val="center"/>
        <w:rPr>
          <w:sz w:val="28"/>
          <w:szCs w:val="28"/>
        </w:rPr>
      </w:pPr>
    </w:p>
    <w:p w:rsidR="00693370" w:rsidRDefault="004937B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693370" w:rsidRDefault="004937B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693370" w:rsidRDefault="00693370">
      <w:pPr>
        <w:spacing w:line="500" w:lineRule="exact"/>
        <w:ind w:firstLine="550"/>
        <w:jc w:val="center"/>
        <w:rPr>
          <w:rFonts w:ascii="黑体" w:eastAsia="黑体" w:hAnsi="黑体"/>
          <w:b/>
          <w:color w:val="000000" w:themeColor="text1"/>
          <w:spacing w:val="-2"/>
          <w:sz w:val="44"/>
          <w:szCs w:val="44"/>
        </w:rPr>
      </w:pPr>
    </w:p>
    <w:p w:rsidR="00693370" w:rsidRDefault="00693370">
      <w:pPr>
        <w:spacing w:line="500" w:lineRule="exact"/>
        <w:ind w:firstLine="550"/>
        <w:jc w:val="center"/>
        <w:rPr>
          <w:rFonts w:ascii="黑体" w:eastAsia="黑体" w:hAnsi="黑体"/>
          <w:b/>
          <w:color w:val="000000" w:themeColor="text1"/>
          <w:spacing w:val="-2"/>
          <w:sz w:val="44"/>
          <w:szCs w:val="44"/>
        </w:rPr>
      </w:pPr>
    </w:p>
    <w:p w:rsidR="00693370" w:rsidRDefault="00693370">
      <w:pPr>
        <w:spacing w:line="500" w:lineRule="exact"/>
        <w:ind w:firstLine="550"/>
        <w:jc w:val="center"/>
        <w:rPr>
          <w:rFonts w:ascii="黑体" w:eastAsia="黑体" w:hAnsi="黑体"/>
          <w:b/>
          <w:color w:val="000000" w:themeColor="text1"/>
          <w:spacing w:val="-2"/>
          <w:sz w:val="44"/>
          <w:szCs w:val="44"/>
        </w:rPr>
      </w:pPr>
    </w:p>
    <w:p w:rsidR="00693370" w:rsidRDefault="00693370">
      <w:pPr>
        <w:spacing w:line="500" w:lineRule="exact"/>
        <w:ind w:firstLine="550"/>
        <w:jc w:val="center"/>
        <w:rPr>
          <w:rFonts w:ascii="黑体" w:eastAsia="黑体" w:hAnsi="黑体"/>
          <w:b/>
          <w:color w:val="000000" w:themeColor="text1"/>
          <w:spacing w:val="-2"/>
          <w:sz w:val="44"/>
          <w:szCs w:val="44"/>
        </w:rPr>
      </w:pPr>
    </w:p>
    <w:p w:rsidR="00693370" w:rsidRDefault="004937BD">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693370" w:rsidRDefault="00693370">
      <w:pPr>
        <w:spacing w:line="600" w:lineRule="exact"/>
        <w:ind w:firstLine="550"/>
        <w:jc w:val="center"/>
        <w:rPr>
          <w:rFonts w:ascii="黑体" w:eastAsia="黑体" w:hAnsi="黑体"/>
          <w:b/>
          <w:color w:val="000000" w:themeColor="text1"/>
          <w:spacing w:val="-2"/>
          <w:sz w:val="52"/>
          <w:szCs w:val="52"/>
        </w:rPr>
      </w:pPr>
    </w:p>
    <w:p w:rsidR="00693370" w:rsidRDefault="004937BD">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4937BD">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693370" w:rsidRDefault="004937BD">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693370" w:rsidRDefault="004937BD">
      <w:pPr>
        <w:pStyle w:val="a3"/>
        <w:spacing w:before="240" w:after="240"/>
        <w:ind w:firstLine="560"/>
        <w:rPr>
          <w:color w:val="000000" w:themeColor="text1"/>
          <w:sz w:val="30"/>
          <w:szCs w:val="30"/>
        </w:rPr>
      </w:pPr>
      <w:r>
        <w:rPr>
          <w:rFonts w:hint="eastAsia"/>
          <w:color w:val="000000" w:themeColor="text1"/>
          <w:sz w:val="30"/>
          <w:szCs w:val="30"/>
        </w:rPr>
        <w:lastRenderedPageBreak/>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693370" w:rsidRDefault="00693370">
      <w:pPr>
        <w:ind w:firstLine="552"/>
        <w:rPr>
          <w:sz w:val="28"/>
          <w:szCs w:val="28"/>
        </w:rPr>
      </w:pPr>
    </w:p>
    <w:p w:rsidR="00693370" w:rsidRDefault="00693370">
      <w:pPr>
        <w:ind w:firstLine="552"/>
        <w:rPr>
          <w:sz w:val="28"/>
          <w:szCs w:val="28"/>
        </w:rPr>
      </w:pPr>
    </w:p>
    <w:p w:rsidR="00693370" w:rsidRDefault="004937BD">
      <w:pPr>
        <w:jc w:val="center"/>
        <w:rPr>
          <w:b/>
          <w:sz w:val="44"/>
          <w:szCs w:val="44"/>
        </w:rPr>
      </w:pPr>
      <w:r>
        <w:rPr>
          <w:rFonts w:hint="eastAsia"/>
          <w:b/>
          <w:sz w:val="44"/>
          <w:szCs w:val="44"/>
        </w:rPr>
        <w:t>第一册</w:t>
      </w:r>
    </w:p>
    <w:p w:rsidR="00693370" w:rsidRDefault="004937BD">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693370" w:rsidRDefault="00693370">
      <w:pPr>
        <w:ind w:firstLine="552"/>
        <w:jc w:val="center"/>
        <w:rPr>
          <w:rFonts w:asciiTheme="minorEastAsia" w:hAnsiTheme="minorEastAsia"/>
          <w:b/>
          <w:sz w:val="28"/>
          <w:szCs w:val="28"/>
        </w:rPr>
      </w:pPr>
    </w:p>
    <w:p w:rsidR="00693370" w:rsidRDefault="00693370">
      <w:pPr>
        <w:ind w:firstLine="552"/>
        <w:jc w:val="center"/>
        <w:rPr>
          <w:rFonts w:asciiTheme="minorEastAsia" w:hAnsiTheme="minorEastAsia"/>
          <w:b/>
          <w:sz w:val="28"/>
          <w:szCs w:val="28"/>
        </w:rPr>
      </w:pPr>
    </w:p>
    <w:p w:rsidR="00693370" w:rsidRDefault="004937BD">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693370" w:rsidRDefault="00693370">
      <w:pPr>
        <w:jc w:val="left"/>
        <w:rPr>
          <w:rFonts w:asciiTheme="minorEastAsia" w:hAnsiTheme="minorEastAsia"/>
          <w:b/>
          <w:sz w:val="28"/>
          <w:szCs w:val="28"/>
        </w:rPr>
      </w:pPr>
    </w:p>
    <w:p w:rsidR="00693370" w:rsidRDefault="00693370">
      <w:pPr>
        <w:jc w:val="left"/>
        <w:rPr>
          <w:rFonts w:asciiTheme="minorEastAsia" w:hAnsiTheme="minorEastAsia"/>
          <w:b/>
          <w:sz w:val="28"/>
          <w:szCs w:val="28"/>
        </w:rPr>
      </w:pPr>
    </w:p>
    <w:p w:rsidR="00693370" w:rsidRDefault="004937BD">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693370" w:rsidRDefault="004937BD">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693370" w:rsidRDefault="004937BD">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693370" w:rsidRDefault="004937BD">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693370" w:rsidRDefault="004937BD">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693370" w:rsidRDefault="004937BD">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693370" w:rsidRDefault="004937BD">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693370" w:rsidRDefault="00693370">
      <w:pPr>
        <w:ind w:firstLine="552"/>
        <w:jc w:val="center"/>
        <w:rPr>
          <w:b/>
          <w:sz w:val="44"/>
          <w:szCs w:val="44"/>
        </w:rPr>
      </w:pPr>
    </w:p>
    <w:p w:rsidR="00693370" w:rsidRDefault="00693370">
      <w:pPr>
        <w:ind w:firstLine="552"/>
        <w:jc w:val="center"/>
        <w:rPr>
          <w:b/>
          <w:sz w:val="44"/>
          <w:szCs w:val="44"/>
        </w:rPr>
      </w:pPr>
    </w:p>
    <w:p w:rsidR="00693370" w:rsidRDefault="00693370">
      <w:pPr>
        <w:ind w:firstLine="552"/>
        <w:jc w:val="center"/>
        <w:rPr>
          <w:b/>
          <w:sz w:val="44"/>
          <w:szCs w:val="44"/>
        </w:rPr>
      </w:pPr>
    </w:p>
    <w:p w:rsidR="00693370" w:rsidRDefault="00693370">
      <w:pPr>
        <w:ind w:firstLine="552"/>
        <w:jc w:val="center"/>
        <w:rPr>
          <w:b/>
          <w:sz w:val="44"/>
          <w:szCs w:val="44"/>
        </w:rPr>
      </w:pPr>
    </w:p>
    <w:p w:rsidR="00693370" w:rsidRDefault="00693370">
      <w:pPr>
        <w:ind w:firstLine="552"/>
        <w:jc w:val="center"/>
        <w:rPr>
          <w:b/>
          <w:sz w:val="44"/>
          <w:szCs w:val="44"/>
        </w:rPr>
      </w:pPr>
    </w:p>
    <w:p w:rsidR="00693370" w:rsidRDefault="00693370">
      <w:pPr>
        <w:ind w:firstLine="552"/>
        <w:jc w:val="center"/>
        <w:rPr>
          <w:b/>
          <w:sz w:val="44"/>
          <w:szCs w:val="44"/>
        </w:rPr>
      </w:pPr>
    </w:p>
    <w:p w:rsidR="00693370" w:rsidRDefault="00693370">
      <w:pPr>
        <w:ind w:firstLine="552"/>
        <w:jc w:val="center"/>
        <w:rPr>
          <w:b/>
          <w:sz w:val="44"/>
          <w:szCs w:val="44"/>
        </w:rPr>
      </w:pPr>
    </w:p>
    <w:p w:rsidR="00693370" w:rsidRDefault="00693370">
      <w:pPr>
        <w:rPr>
          <w:b/>
          <w:sz w:val="44"/>
          <w:szCs w:val="44"/>
        </w:rPr>
      </w:pPr>
    </w:p>
    <w:p w:rsidR="00693370" w:rsidRDefault="004937BD">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693370" w:rsidRDefault="004937BD">
      <w:pPr>
        <w:snapToGrid w:val="0"/>
        <w:spacing w:line="360" w:lineRule="auto"/>
        <w:jc w:val="center"/>
        <w:rPr>
          <w:rFonts w:ascii="宋体" w:hAnsi="宋体"/>
          <w:b/>
          <w:sz w:val="32"/>
          <w:szCs w:val="32"/>
        </w:rPr>
      </w:pPr>
      <w:r>
        <w:rPr>
          <w:rFonts w:ascii="宋体" w:hAnsi="宋体" w:hint="eastAsia"/>
          <w:b/>
          <w:sz w:val="32"/>
          <w:szCs w:val="32"/>
        </w:rPr>
        <w:t>承诺函</w:t>
      </w:r>
    </w:p>
    <w:p w:rsidR="00693370" w:rsidRDefault="004937B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93370" w:rsidRDefault="004937B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693370" w:rsidRDefault="004937BD">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693370" w:rsidRDefault="004937B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693370" w:rsidRDefault="004937BD">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693370" w:rsidRDefault="004937BD">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693370" w:rsidRDefault="004937B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93370" w:rsidRDefault="004937BD">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693370" w:rsidRDefault="004937B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93370" w:rsidRDefault="004937BD">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693370" w:rsidRDefault="004937B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693370" w:rsidRDefault="004937BD">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693370" w:rsidRDefault="004937BD">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693370" w:rsidRDefault="00693370">
      <w:pPr>
        <w:rPr>
          <w:b/>
          <w:sz w:val="44"/>
          <w:szCs w:val="44"/>
        </w:rPr>
      </w:pPr>
    </w:p>
    <w:p w:rsidR="00693370" w:rsidRDefault="00693370">
      <w:pPr>
        <w:rPr>
          <w:b/>
          <w:sz w:val="44"/>
          <w:szCs w:val="44"/>
        </w:rPr>
      </w:pPr>
    </w:p>
    <w:p w:rsidR="00693370" w:rsidRDefault="00693370">
      <w:pPr>
        <w:rPr>
          <w:b/>
          <w:sz w:val="44"/>
          <w:szCs w:val="44"/>
        </w:rPr>
      </w:pPr>
    </w:p>
    <w:p w:rsidR="00693370" w:rsidRDefault="004937BD">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693370" w:rsidRDefault="004937BD">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693370" w:rsidRDefault="00693370">
      <w:pPr>
        <w:rPr>
          <w:sz w:val="28"/>
          <w:szCs w:val="28"/>
        </w:rPr>
      </w:pPr>
    </w:p>
    <w:p w:rsidR="00693370" w:rsidRDefault="004937BD">
      <w:pPr>
        <w:jc w:val="center"/>
        <w:rPr>
          <w:b/>
          <w:sz w:val="32"/>
          <w:szCs w:val="32"/>
        </w:rPr>
      </w:pPr>
      <w:r>
        <w:rPr>
          <w:rFonts w:hint="eastAsia"/>
          <w:b/>
          <w:sz w:val="32"/>
          <w:szCs w:val="32"/>
        </w:rPr>
        <w:t>法人营业执照或事业单位法人证书</w:t>
      </w:r>
    </w:p>
    <w:p w:rsidR="00693370" w:rsidRDefault="00693370">
      <w:pPr>
        <w:rPr>
          <w:sz w:val="28"/>
          <w:szCs w:val="28"/>
        </w:rPr>
      </w:pPr>
    </w:p>
    <w:p w:rsidR="00693370" w:rsidRDefault="004937BD">
      <w:pPr>
        <w:rPr>
          <w:sz w:val="28"/>
          <w:szCs w:val="28"/>
        </w:rPr>
      </w:pPr>
      <w:r>
        <w:rPr>
          <w:rFonts w:hint="eastAsia"/>
          <w:sz w:val="28"/>
          <w:szCs w:val="28"/>
        </w:rPr>
        <w:t>致：福建省东南电化股份有限公司</w:t>
      </w:r>
    </w:p>
    <w:p w:rsidR="00693370" w:rsidRDefault="004937BD">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693370" w:rsidRDefault="004937BD">
      <w:pPr>
        <w:ind w:firstLine="552"/>
        <w:rPr>
          <w:sz w:val="28"/>
          <w:szCs w:val="28"/>
        </w:rPr>
      </w:pPr>
      <w:r>
        <w:rPr>
          <w:rFonts w:hint="eastAsia"/>
          <w:sz w:val="28"/>
          <w:szCs w:val="28"/>
        </w:rPr>
        <w:t>详见附件。</w:t>
      </w:r>
    </w:p>
    <w:p w:rsidR="00693370" w:rsidRDefault="00693370">
      <w:pPr>
        <w:ind w:firstLine="552"/>
        <w:rPr>
          <w:sz w:val="28"/>
          <w:szCs w:val="28"/>
        </w:rPr>
      </w:pPr>
    </w:p>
    <w:p w:rsidR="00693370" w:rsidRDefault="00693370">
      <w:pPr>
        <w:ind w:firstLine="552"/>
        <w:rPr>
          <w:sz w:val="28"/>
          <w:szCs w:val="28"/>
        </w:rPr>
      </w:pPr>
    </w:p>
    <w:p w:rsidR="00693370" w:rsidRDefault="00693370">
      <w:pPr>
        <w:ind w:firstLine="552"/>
        <w:rPr>
          <w:sz w:val="28"/>
          <w:szCs w:val="28"/>
        </w:rPr>
      </w:pPr>
    </w:p>
    <w:p w:rsidR="00693370" w:rsidRDefault="004937B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3370" w:rsidRDefault="004937B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3370" w:rsidRDefault="004937B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693370" w:rsidRDefault="00693370">
      <w:pPr>
        <w:rPr>
          <w:sz w:val="28"/>
          <w:szCs w:val="28"/>
        </w:rPr>
      </w:pPr>
    </w:p>
    <w:p w:rsidR="00693370" w:rsidRDefault="004937BD">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693370" w:rsidRDefault="00693370">
      <w:pPr>
        <w:snapToGrid w:val="0"/>
        <w:spacing w:line="360" w:lineRule="auto"/>
        <w:jc w:val="left"/>
        <w:rPr>
          <w:rFonts w:ascii="宋体" w:hAnsi="宋体"/>
          <w:sz w:val="28"/>
          <w:szCs w:val="28"/>
        </w:rPr>
      </w:pPr>
    </w:p>
    <w:p w:rsidR="00693370" w:rsidRDefault="00693370">
      <w:pPr>
        <w:snapToGrid w:val="0"/>
        <w:spacing w:line="360" w:lineRule="auto"/>
        <w:jc w:val="left"/>
        <w:rPr>
          <w:rFonts w:ascii="宋体" w:hAnsi="宋体"/>
          <w:sz w:val="28"/>
          <w:szCs w:val="28"/>
        </w:rPr>
      </w:pPr>
    </w:p>
    <w:p w:rsidR="00693370" w:rsidRDefault="00693370">
      <w:pPr>
        <w:snapToGrid w:val="0"/>
        <w:spacing w:line="360" w:lineRule="auto"/>
        <w:jc w:val="left"/>
        <w:rPr>
          <w:rFonts w:ascii="宋体" w:hAnsi="宋体"/>
          <w:sz w:val="28"/>
          <w:szCs w:val="28"/>
        </w:rPr>
      </w:pPr>
    </w:p>
    <w:p w:rsidR="00693370" w:rsidRDefault="00693370">
      <w:pPr>
        <w:snapToGrid w:val="0"/>
        <w:spacing w:line="360" w:lineRule="auto"/>
        <w:jc w:val="left"/>
        <w:rPr>
          <w:rFonts w:ascii="宋体" w:hAnsi="宋体"/>
          <w:sz w:val="28"/>
          <w:szCs w:val="28"/>
        </w:rPr>
      </w:pPr>
    </w:p>
    <w:p w:rsidR="00693370" w:rsidRDefault="00693370">
      <w:pPr>
        <w:snapToGrid w:val="0"/>
        <w:spacing w:line="360" w:lineRule="auto"/>
        <w:jc w:val="left"/>
        <w:rPr>
          <w:rFonts w:ascii="宋体" w:hAnsi="宋体"/>
          <w:sz w:val="28"/>
          <w:szCs w:val="28"/>
        </w:rPr>
      </w:pPr>
    </w:p>
    <w:p w:rsidR="00693370" w:rsidRDefault="00693370">
      <w:pPr>
        <w:snapToGrid w:val="0"/>
        <w:spacing w:line="360" w:lineRule="auto"/>
        <w:jc w:val="left"/>
        <w:rPr>
          <w:rFonts w:ascii="宋体" w:hAnsi="宋体"/>
          <w:sz w:val="28"/>
          <w:szCs w:val="28"/>
        </w:rPr>
      </w:pPr>
    </w:p>
    <w:p w:rsidR="00693370" w:rsidRDefault="00693370">
      <w:pPr>
        <w:snapToGrid w:val="0"/>
        <w:spacing w:line="360" w:lineRule="auto"/>
        <w:jc w:val="left"/>
        <w:rPr>
          <w:rFonts w:ascii="宋体" w:hAnsi="宋体"/>
          <w:sz w:val="28"/>
          <w:szCs w:val="28"/>
        </w:rPr>
      </w:pPr>
    </w:p>
    <w:p w:rsidR="00693370" w:rsidRDefault="004937BD">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693370" w:rsidRDefault="00693370">
      <w:pPr>
        <w:snapToGrid w:val="0"/>
        <w:spacing w:line="360" w:lineRule="auto"/>
        <w:jc w:val="center"/>
        <w:rPr>
          <w:rFonts w:ascii="宋体" w:hAnsi="宋体"/>
          <w:b/>
          <w:sz w:val="32"/>
          <w:szCs w:val="32"/>
        </w:rPr>
      </w:pPr>
    </w:p>
    <w:p w:rsidR="00693370" w:rsidRDefault="004937B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693370" w:rsidRDefault="00693370">
      <w:pPr>
        <w:snapToGrid w:val="0"/>
        <w:spacing w:line="360" w:lineRule="auto"/>
        <w:jc w:val="center"/>
        <w:rPr>
          <w:rFonts w:ascii="宋体" w:hAnsi="宋体"/>
          <w:sz w:val="28"/>
          <w:szCs w:val="28"/>
        </w:rPr>
      </w:pPr>
    </w:p>
    <w:p w:rsidR="00693370" w:rsidRDefault="004937BD">
      <w:pPr>
        <w:snapToGrid w:val="0"/>
        <w:spacing w:line="360" w:lineRule="auto"/>
        <w:rPr>
          <w:rFonts w:ascii="宋体" w:hAnsi="宋体"/>
          <w:sz w:val="28"/>
          <w:szCs w:val="28"/>
        </w:rPr>
      </w:pPr>
      <w:r>
        <w:rPr>
          <w:rFonts w:ascii="宋体" w:hAnsi="宋体" w:hint="eastAsia"/>
          <w:sz w:val="28"/>
          <w:szCs w:val="28"/>
        </w:rPr>
        <w:t>致：福建省东南电化股份有限公司</w:t>
      </w:r>
    </w:p>
    <w:p w:rsidR="00693370" w:rsidRDefault="004937BD">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693370" w:rsidRDefault="004937BD">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693370" w:rsidRDefault="004937B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693370" w:rsidRDefault="004937B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693370" w:rsidRDefault="00693370">
      <w:pPr>
        <w:snapToGrid w:val="0"/>
        <w:spacing w:line="360" w:lineRule="auto"/>
        <w:rPr>
          <w:rFonts w:ascii="宋体" w:hAnsi="宋体"/>
          <w:sz w:val="28"/>
          <w:szCs w:val="28"/>
        </w:rPr>
      </w:pPr>
    </w:p>
    <w:p w:rsidR="00693370" w:rsidRDefault="004937BD">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693370" w:rsidRDefault="00693370">
      <w:pPr>
        <w:snapToGrid w:val="0"/>
        <w:spacing w:line="360" w:lineRule="auto"/>
        <w:rPr>
          <w:rFonts w:ascii="宋体" w:hAnsi="宋体"/>
          <w:sz w:val="28"/>
          <w:szCs w:val="28"/>
        </w:rPr>
      </w:pPr>
    </w:p>
    <w:p w:rsidR="00693370" w:rsidRDefault="004937B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693370" w:rsidRDefault="004937B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693370" w:rsidRDefault="00693370">
      <w:pPr>
        <w:snapToGrid w:val="0"/>
        <w:spacing w:line="360" w:lineRule="auto"/>
        <w:rPr>
          <w:rFonts w:ascii="宋体" w:hAnsi="宋体"/>
          <w:sz w:val="28"/>
          <w:szCs w:val="28"/>
        </w:rPr>
      </w:pPr>
    </w:p>
    <w:p w:rsidR="00693370" w:rsidRDefault="004937B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693370" w:rsidRDefault="004937B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693370" w:rsidRDefault="004937B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693370" w:rsidRDefault="00693370">
      <w:pPr>
        <w:spacing w:line="500" w:lineRule="exact"/>
        <w:jc w:val="left"/>
        <w:rPr>
          <w:rFonts w:ascii="宋体" w:hAnsi="宋体"/>
          <w:b/>
          <w:kern w:val="0"/>
          <w:sz w:val="28"/>
          <w:szCs w:val="28"/>
        </w:rPr>
      </w:pPr>
    </w:p>
    <w:p w:rsidR="00693370" w:rsidRDefault="004937BD">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4937BD">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693370" w:rsidRDefault="004937BD">
      <w:pPr>
        <w:jc w:val="center"/>
        <w:rPr>
          <w:b/>
          <w:sz w:val="32"/>
          <w:szCs w:val="32"/>
        </w:rPr>
      </w:pPr>
      <w:r>
        <w:rPr>
          <w:rFonts w:hint="eastAsia"/>
          <w:b/>
          <w:sz w:val="32"/>
          <w:szCs w:val="32"/>
        </w:rPr>
        <w:t>参选人满足资格要求的业绩情况表</w:t>
      </w:r>
    </w:p>
    <w:p w:rsidR="00693370" w:rsidRDefault="004937BD">
      <w:pPr>
        <w:rPr>
          <w:sz w:val="28"/>
          <w:szCs w:val="28"/>
        </w:rPr>
      </w:pPr>
      <w:r>
        <w:rPr>
          <w:rFonts w:hint="eastAsia"/>
          <w:sz w:val="28"/>
          <w:szCs w:val="28"/>
        </w:rPr>
        <w:t>致：福建省东南电化股份有限公司</w:t>
      </w:r>
    </w:p>
    <w:p w:rsidR="00693370" w:rsidRDefault="004937BD">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693370">
        <w:tc>
          <w:tcPr>
            <w:tcW w:w="959" w:type="dxa"/>
          </w:tcPr>
          <w:p w:rsidR="00693370" w:rsidRDefault="004937BD">
            <w:pPr>
              <w:jc w:val="center"/>
              <w:rPr>
                <w:sz w:val="28"/>
                <w:szCs w:val="28"/>
              </w:rPr>
            </w:pPr>
            <w:r>
              <w:rPr>
                <w:rFonts w:hint="eastAsia"/>
                <w:sz w:val="28"/>
                <w:szCs w:val="28"/>
              </w:rPr>
              <w:t>序号</w:t>
            </w:r>
          </w:p>
        </w:tc>
        <w:tc>
          <w:tcPr>
            <w:tcW w:w="3118" w:type="dxa"/>
          </w:tcPr>
          <w:p w:rsidR="00693370" w:rsidRDefault="004937BD">
            <w:pPr>
              <w:jc w:val="center"/>
              <w:rPr>
                <w:sz w:val="28"/>
                <w:szCs w:val="28"/>
              </w:rPr>
            </w:pPr>
            <w:r>
              <w:rPr>
                <w:rFonts w:hint="eastAsia"/>
                <w:sz w:val="28"/>
                <w:szCs w:val="28"/>
              </w:rPr>
              <w:t>项目名称</w:t>
            </w:r>
          </w:p>
        </w:tc>
        <w:tc>
          <w:tcPr>
            <w:tcW w:w="2888" w:type="dxa"/>
          </w:tcPr>
          <w:p w:rsidR="00693370" w:rsidRDefault="004937BD">
            <w:pPr>
              <w:jc w:val="center"/>
              <w:rPr>
                <w:sz w:val="28"/>
                <w:szCs w:val="28"/>
              </w:rPr>
            </w:pPr>
            <w:r>
              <w:rPr>
                <w:rFonts w:hint="eastAsia"/>
                <w:sz w:val="28"/>
                <w:szCs w:val="28"/>
              </w:rPr>
              <w:t>使用单位</w:t>
            </w:r>
          </w:p>
        </w:tc>
        <w:tc>
          <w:tcPr>
            <w:tcW w:w="2322" w:type="dxa"/>
          </w:tcPr>
          <w:p w:rsidR="00693370" w:rsidRDefault="004937BD">
            <w:pPr>
              <w:jc w:val="center"/>
              <w:rPr>
                <w:sz w:val="28"/>
                <w:szCs w:val="28"/>
              </w:rPr>
            </w:pPr>
            <w:r>
              <w:rPr>
                <w:rFonts w:hint="eastAsia"/>
                <w:sz w:val="28"/>
                <w:szCs w:val="28"/>
              </w:rPr>
              <w:t>合同</w:t>
            </w:r>
            <w:r>
              <w:rPr>
                <w:rFonts w:hint="eastAsia"/>
                <w:sz w:val="28"/>
                <w:szCs w:val="28"/>
              </w:rPr>
              <w:t>时间</w:t>
            </w:r>
          </w:p>
        </w:tc>
      </w:tr>
      <w:tr w:rsidR="00693370">
        <w:trPr>
          <w:trHeight w:val="748"/>
        </w:trPr>
        <w:tc>
          <w:tcPr>
            <w:tcW w:w="959" w:type="dxa"/>
          </w:tcPr>
          <w:p w:rsidR="00693370" w:rsidRDefault="00693370">
            <w:pPr>
              <w:rPr>
                <w:sz w:val="28"/>
                <w:szCs w:val="28"/>
              </w:rPr>
            </w:pPr>
          </w:p>
        </w:tc>
        <w:tc>
          <w:tcPr>
            <w:tcW w:w="3118" w:type="dxa"/>
          </w:tcPr>
          <w:p w:rsidR="00693370" w:rsidRDefault="00693370">
            <w:pPr>
              <w:rPr>
                <w:sz w:val="28"/>
                <w:szCs w:val="28"/>
              </w:rPr>
            </w:pPr>
          </w:p>
        </w:tc>
        <w:tc>
          <w:tcPr>
            <w:tcW w:w="2888" w:type="dxa"/>
          </w:tcPr>
          <w:p w:rsidR="00693370" w:rsidRDefault="00693370">
            <w:pPr>
              <w:rPr>
                <w:sz w:val="28"/>
                <w:szCs w:val="28"/>
              </w:rPr>
            </w:pPr>
          </w:p>
        </w:tc>
        <w:tc>
          <w:tcPr>
            <w:tcW w:w="2322" w:type="dxa"/>
          </w:tcPr>
          <w:p w:rsidR="00693370" w:rsidRDefault="00693370">
            <w:pPr>
              <w:rPr>
                <w:sz w:val="28"/>
                <w:szCs w:val="28"/>
              </w:rPr>
            </w:pPr>
          </w:p>
        </w:tc>
      </w:tr>
      <w:tr w:rsidR="00693370">
        <w:trPr>
          <w:trHeight w:val="716"/>
        </w:trPr>
        <w:tc>
          <w:tcPr>
            <w:tcW w:w="959" w:type="dxa"/>
          </w:tcPr>
          <w:p w:rsidR="00693370" w:rsidRDefault="00693370">
            <w:pPr>
              <w:rPr>
                <w:sz w:val="28"/>
                <w:szCs w:val="28"/>
              </w:rPr>
            </w:pPr>
          </w:p>
        </w:tc>
        <w:tc>
          <w:tcPr>
            <w:tcW w:w="3118" w:type="dxa"/>
          </w:tcPr>
          <w:p w:rsidR="00693370" w:rsidRDefault="00693370">
            <w:pPr>
              <w:rPr>
                <w:sz w:val="28"/>
                <w:szCs w:val="28"/>
              </w:rPr>
            </w:pPr>
          </w:p>
        </w:tc>
        <w:tc>
          <w:tcPr>
            <w:tcW w:w="2888" w:type="dxa"/>
          </w:tcPr>
          <w:p w:rsidR="00693370" w:rsidRDefault="00693370">
            <w:pPr>
              <w:rPr>
                <w:sz w:val="28"/>
                <w:szCs w:val="28"/>
              </w:rPr>
            </w:pPr>
          </w:p>
        </w:tc>
        <w:tc>
          <w:tcPr>
            <w:tcW w:w="2322" w:type="dxa"/>
          </w:tcPr>
          <w:p w:rsidR="00693370" w:rsidRDefault="00693370">
            <w:pPr>
              <w:rPr>
                <w:sz w:val="28"/>
                <w:szCs w:val="28"/>
              </w:rPr>
            </w:pPr>
          </w:p>
        </w:tc>
      </w:tr>
      <w:tr w:rsidR="00693370">
        <w:trPr>
          <w:trHeight w:val="685"/>
        </w:trPr>
        <w:tc>
          <w:tcPr>
            <w:tcW w:w="959" w:type="dxa"/>
          </w:tcPr>
          <w:p w:rsidR="00693370" w:rsidRDefault="00693370">
            <w:pPr>
              <w:rPr>
                <w:sz w:val="28"/>
                <w:szCs w:val="28"/>
              </w:rPr>
            </w:pPr>
          </w:p>
        </w:tc>
        <w:tc>
          <w:tcPr>
            <w:tcW w:w="3118" w:type="dxa"/>
          </w:tcPr>
          <w:p w:rsidR="00693370" w:rsidRDefault="00693370">
            <w:pPr>
              <w:rPr>
                <w:sz w:val="28"/>
                <w:szCs w:val="28"/>
              </w:rPr>
            </w:pPr>
          </w:p>
        </w:tc>
        <w:tc>
          <w:tcPr>
            <w:tcW w:w="2888" w:type="dxa"/>
          </w:tcPr>
          <w:p w:rsidR="00693370" w:rsidRDefault="00693370">
            <w:pPr>
              <w:rPr>
                <w:sz w:val="28"/>
                <w:szCs w:val="28"/>
              </w:rPr>
            </w:pPr>
          </w:p>
        </w:tc>
        <w:tc>
          <w:tcPr>
            <w:tcW w:w="2322" w:type="dxa"/>
          </w:tcPr>
          <w:p w:rsidR="00693370" w:rsidRDefault="00693370">
            <w:pPr>
              <w:rPr>
                <w:sz w:val="28"/>
                <w:szCs w:val="28"/>
              </w:rPr>
            </w:pPr>
          </w:p>
        </w:tc>
      </w:tr>
      <w:tr w:rsidR="00693370">
        <w:trPr>
          <w:trHeight w:val="708"/>
        </w:trPr>
        <w:tc>
          <w:tcPr>
            <w:tcW w:w="959" w:type="dxa"/>
          </w:tcPr>
          <w:p w:rsidR="00693370" w:rsidRDefault="00693370">
            <w:pPr>
              <w:rPr>
                <w:sz w:val="28"/>
                <w:szCs w:val="28"/>
              </w:rPr>
            </w:pPr>
          </w:p>
        </w:tc>
        <w:tc>
          <w:tcPr>
            <w:tcW w:w="3118" w:type="dxa"/>
          </w:tcPr>
          <w:p w:rsidR="00693370" w:rsidRDefault="00693370">
            <w:pPr>
              <w:rPr>
                <w:sz w:val="28"/>
                <w:szCs w:val="28"/>
              </w:rPr>
            </w:pPr>
          </w:p>
        </w:tc>
        <w:tc>
          <w:tcPr>
            <w:tcW w:w="2888" w:type="dxa"/>
          </w:tcPr>
          <w:p w:rsidR="00693370" w:rsidRDefault="00693370">
            <w:pPr>
              <w:rPr>
                <w:sz w:val="28"/>
                <w:szCs w:val="28"/>
              </w:rPr>
            </w:pPr>
          </w:p>
        </w:tc>
        <w:tc>
          <w:tcPr>
            <w:tcW w:w="2322" w:type="dxa"/>
          </w:tcPr>
          <w:p w:rsidR="00693370" w:rsidRDefault="00693370">
            <w:pPr>
              <w:rPr>
                <w:sz w:val="28"/>
                <w:szCs w:val="28"/>
              </w:rPr>
            </w:pPr>
          </w:p>
        </w:tc>
      </w:tr>
      <w:tr w:rsidR="00693370">
        <w:trPr>
          <w:trHeight w:val="704"/>
        </w:trPr>
        <w:tc>
          <w:tcPr>
            <w:tcW w:w="959" w:type="dxa"/>
          </w:tcPr>
          <w:p w:rsidR="00693370" w:rsidRDefault="00693370">
            <w:pPr>
              <w:rPr>
                <w:sz w:val="28"/>
                <w:szCs w:val="28"/>
              </w:rPr>
            </w:pPr>
          </w:p>
        </w:tc>
        <w:tc>
          <w:tcPr>
            <w:tcW w:w="3118" w:type="dxa"/>
          </w:tcPr>
          <w:p w:rsidR="00693370" w:rsidRDefault="00693370">
            <w:pPr>
              <w:rPr>
                <w:sz w:val="28"/>
                <w:szCs w:val="28"/>
              </w:rPr>
            </w:pPr>
          </w:p>
        </w:tc>
        <w:tc>
          <w:tcPr>
            <w:tcW w:w="2888" w:type="dxa"/>
          </w:tcPr>
          <w:p w:rsidR="00693370" w:rsidRDefault="00693370">
            <w:pPr>
              <w:rPr>
                <w:sz w:val="28"/>
                <w:szCs w:val="28"/>
              </w:rPr>
            </w:pPr>
          </w:p>
        </w:tc>
        <w:tc>
          <w:tcPr>
            <w:tcW w:w="2322" w:type="dxa"/>
          </w:tcPr>
          <w:p w:rsidR="00693370" w:rsidRDefault="00693370">
            <w:pPr>
              <w:rPr>
                <w:sz w:val="28"/>
                <w:szCs w:val="28"/>
              </w:rPr>
            </w:pPr>
          </w:p>
        </w:tc>
      </w:tr>
      <w:tr w:rsidR="00693370">
        <w:trPr>
          <w:trHeight w:val="686"/>
        </w:trPr>
        <w:tc>
          <w:tcPr>
            <w:tcW w:w="959" w:type="dxa"/>
          </w:tcPr>
          <w:p w:rsidR="00693370" w:rsidRDefault="00693370">
            <w:pPr>
              <w:rPr>
                <w:sz w:val="28"/>
                <w:szCs w:val="28"/>
              </w:rPr>
            </w:pPr>
          </w:p>
        </w:tc>
        <w:tc>
          <w:tcPr>
            <w:tcW w:w="3118" w:type="dxa"/>
          </w:tcPr>
          <w:p w:rsidR="00693370" w:rsidRDefault="00693370">
            <w:pPr>
              <w:rPr>
                <w:sz w:val="28"/>
                <w:szCs w:val="28"/>
              </w:rPr>
            </w:pPr>
          </w:p>
        </w:tc>
        <w:tc>
          <w:tcPr>
            <w:tcW w:w="2888" w:type="dxa"/>
          </w:tcPr>
          <w:p w:rsidR="00693370" w:rsidRDefault="00693370">
            <w:pPr>
              <w:rPr>
                <w:sz w:val="28"/>
                <w:szCs w:val="28"/>
              </w:rPr>
            </w:pPr>
          </w:p>
        </w:tc>
        <w:tc>
          <w:tcPr>
            <w:tcW w:w="2322" w:type="dxa"/>
          </w:tcPr>
          <w:p w:rsidR="00693370" w:rsidRDefault="00693370">
            <w:pPr>
              <w:rPr>
                <w:sz w:val="28"/>
                <w:szCs w:val="28"/>
              </w:rPr>
            </w:pPr>
          </w:p>
        </w:tc>
      </w:tr>
    </w:tbl>
    <w:p w:rsidR="00693370" w:rsidRDefault="00693370">
      <w:pPr>
        <w:rPr>
          <w:sz w:val="28"/>
          <w:szCs w:val="28"/>
        </w:rPr>
      </w:pPr>
    </w:p>
    <w:p w:rsidR="00693370" w:rsidRDefault="004937BD">
      <w:pPr>
        <w:rPr>
          <w:sz w:val="28"/>
          <w:szCs w:val="28"/>
        </w:rPr>
      </w:pPr>
      <w:r>
        <w:rPr>
          <w:rFonts w:hint="eastAsia"/>
          <w:sz w:val="28"/>
          <w:szCs w:val="28"/>
        </w:rPr>
        <w:t>注：</w:t>
      </w:r>
    </w:p>
    <w:p w:rsidR="00693370" w:rsidRDefault="004937BD">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693370" w:rsidRDefault="004937BD">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693370" w:rsidRDefault="004937B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3370" w:rsidRDefault="004937BD">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3370" w:rsidRDefault="004937B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693370" w:rsidRDefault="00693370">
      <w:pPr>
        <w:spacing w:line="500" w:lineRule="exact"/>
        <w:rPr>
          <w:rFonts w:asciiTheme="minorEastAsia" w:hAnsiTheme="minorEastAsia"/>
          <w:sz w:val="28"/>
          <w:szCs w:val="28"/>
        </w:rPr>
      </w:pPr>
    </w:p>
    <w:p w:rsidR="00693370" w:rsidRDefault="00693370">
      <w:pPr>
        <w:rPr>
          <w:rFonts w:asciiTheme="minorEastAsia" w:hAnsiTheme="minorEastAsia"/>
          <w:sz w:val="28"/>
          <w:szCs w:val="28"/>
        </w:rPr>
      </w:pPr>
    </w:p>
    <w:p w:rsidR="00693370" w:rsidRDefault="004937BD">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比选文件要求提供的其他商务和资格方面的文件</w:t>
      </w:r>
    </w:p>
    <w:p w:rsidR="00693370" w:rsidRDefault="00693370">
      <w:pPr>
        <w:rPr>
          <w:rFonts w:asciiTheme="minorEastAsia" w:hAnsiTheme="minorEastAsia"/>
          <w:sz w:val="28"/>
          <w:szCs w:val="28"/>
        </w:rPr>
      </w:pPr>
    </w:p>
    <w:p w:rsidR="00693370" w:rsidRDefault="004937BD">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693370" w:rsidRDefault="00693370">
      <w:pPr>
        <w:rPr>
          <w:rFonts w:asciiTheme="minorEastAsia" w:hAnsiTheme="minorEastAsia"/>
          <w:sz w:val="28"/>
          <w:szCs w:val="28"/>
        </w:rPr>
      </w:pPr>
    </w:p>
    <w:p w:rsidR="00693370" w:rsidRDefault="004937BD">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693370" w:rsidRDefault="004937BD">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rPr>
          <w:rFonts w:asciiTheme="minorEastAsia" w:hAnsiTheme="minorEastAsia"/>
          <w:sz w:val="28"/>
          <w:szCs w:val="28"/>
        </w:rPr>
      </w:pPr>
    </w:p>
    <w:p w:rsidR="00693370" w:rsidRDefault="00693370">
      <w:pPr>
        <w:spacing w:line="500" w:lineRule="exact"/>
        <w:jc w:val="center"/>
        <w:rPr>
          <w:rFonts w:ascii="宋体" w:hAnsi="宋体"/>
          <w:b/>
          <w:bCs/>
          <w:sz w:val="44"/>
          <w:szCs w:val="44"/>
        </w:rPr>
      </w:pPr>
    </w:p>
    <w:p w:rsidR="00693370" w:rsidRDefault="00693370">
      <w:pPr>
        <w:spacing w:line="500" w:lineRule="exact"/>
        <w:jc w:val="center"/>
        <w:rPr>
          <w:rFonts w:ascii="宋体" w:hAnsi="宋体"/>
          <w:b/>
          <w:bCs/>
          <w:sz w:val="44"/>
          <w:szCs w:val="44"/>
        </w:rPr>
      </w:pPr>
    </w:p>
    <w:p w:rsidR="00693370" w:rsidRDefault="00693370"/>
    <w:p w:rsidR="00693370" w:rsidRDefault="00693370">
      <w:pPr>
        <w:spacing w:line="500" w:lineRule="exact"/>
        <w:jc w:val="center"/>
        <w:rPr>
          <w:rFonts w:ascii="宋体" w:hAnsi="宋体"/>
          <w:b/>
          <w:bCs/>
          <w:sz w:val="44"/>
          <w:szCs w:val="44"/>
        </w:rPr>
      </w:pPr>
    </w:p>
    <w:p w:rsidR="00693370" w:rsidRDefault="004937BD">
      <w:pPr>
        <w:spacing w:line="500" w:lineRule="exact"/>
        <w:jc w:val="center"/>
        <w:rPr>
          <w:rFonts w:ascii="宋体" w:hAnsi="宋体"/>
          <w:b/>
          <w:bCs/>
          <w:sz w:val="44"/>
          <w:szCs w:val="44"/>
        </w:rPr>
      </w:pPr>
      <w:r>
        <w:rPr>
          <w:rFonts w:ascii="宋体" w:hAnsi="宋体" w:hint="eastAsia"/>
          <w:b/>
          <w:bCs/>
          <w:sz w:val="44"/>
          <w:szCs w:val="44"/>
        </w:rPr>
        <w:t>第二册报价书</w:t>
      </w:r>
    </w:p>
    <w:p w:rsidR="00693370" w:rsidRDefault="00693370">
      <w:pPr>
        <w:spacing w:line="440" w:lineRule="exact"/>
        <w:rPr>
          <w:rFonts w:ascii="宋体" w:hAnsi="宋体"/>
          <w:b/>
          <w:bCs/>
          <w:sz w:val="28"/>
        </w:rPr>
      </w:pPr>
    </w:p>
    <w:p w:rsidR="00693370" w:rsidRDefault="004937BD">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693370" w:rsidRDefault="00693370">
      <w:pPr>
        <w:spacing w:line="440" w:lineRule="exact"/>
        <w:jc w:val="center"/>
        <w:rPr>
          <w:rFonts w:ascii="宋体" w:hAnsi="宋体" w:cs="宋体"/>
          <w:b/>
          <w:sz w:val="32"/>
          <w:szCs w:val="32"/>
        </w:rPr>
      </w:pPr>
    </w:p>
    <w:p w:rsidR="00693370" w:rsidRDefault="00693370">
      <w:pPr>
        <w:spacing w:line="440" w:lineRule="exact"/>
        <w:jc w:val="center"/>
        <w:rPr>
          <w:rFonts w:ascii="宋体" w:hAnsi="宋体" w:cs="宋体"/>
          <w:b/>
          <w:sz w:val="32"/>
          <w:szCs w:val="32"/>
        </w:rPr>
      </w:pPr>
    </w:p>
    <w:p w:rsidR="00693370" w:rsidRDefault="00693370">
      <w:pPr>
        <w:spacing w:line="440" w:lineRule="exact"/>
        <w:jc w:val="center"/>
        <w:rPr>
          <w:rFonts w:ascii="宋体" w:hAnsi="宋体" w:cs="宋体"/>
          <w:b/>
          <w:sz w:val="32"/>
          <w:szCs w:val="32"/>
        </w:rPr>
      </w:pPr>
    </w:p>
    <w:p w:rsidR="00693370" w:rsidRDefault="004937BD">
      <w:pPr>
        <w:spacing w:line="440" w:lineRule="exact"/>
        <w:jc w:val="center"/>
        <w:rPr>
          <w:rFonts w:ascii="宋体" w:hAnsi="宋体"/>
          <w:b/>
          <w:sz w:val="32"/>
          <w:szCs w:val="32"/>
        </w:rPr>
      </w:pPr>
      <w:r>
        <w:rPr>
          <w:rFonts w:ascii="宋体" w:hAnsi="宋体" w:cs="宋体" w:hint="eastAsia"/>
          <w:b/>
          <w:sz w:val="32"/>
          <w:szCs w:val="32"/>
        </w:rPr>
        <w:t>参选报价单</w:t>
      </w:r>
    </w:p>
    <w:p w:rsidR="00693370" w:rsidRDefault="00693370">
      <w:pPr>
        <w:spacing w:line="440" w:lineRule="exact"/>
        <w:rPr>
          <w:rFonts w:ascii="宋体" w:hAnsi="宋体"/>
          <w:b/>
          <w:sz w:val="32"/>
        </w:rPr>
      </w:pPr>
    </w:p>
    <w:p w:rsidR="00693370" w:rsidRDefault="00693370">
      <w:pPr>
        <w:spacing w:line="440" w:lineRule="exact"/>
        <w:jc w:val="center"/>
        <w:rPr>
          <w:rFonts w:ascii="宋体" w:hAnsi="宋体" w:cs="宋体"/>
          <w:b/>
          <w:sz w:val="32"/>
          <w:szCs w:val="32"/>
        </w:rPr>
      </w:pPr>
    </w:p>
    <w:p w:rsidR="00693370" w:rsidRDefault="004937BD">
      <w:pPr>
        <w:spacing w:line="440" w:lineRule="exact"/>
        <w:jc w:val="center"/>
        <w:rPr>
          <w:rFonts w:ascii="宋体" w:hAnsi="宋体" w:cs="宋体"/>
          <w:b/>
          <w:sz w:val="32"/>
          <w:szCs w:val="32"/>
        </w:rPr>
      </w:pPr>
      <w:r>
        <w:rPr>
          <w:rFonts w:ascii="宋体" w:hAnsi="宋体" w:cs="宋体" w:hint="eastAsia"/>
          <w:b/>
          <w:sz w:val="32"/>
          <w:szCs w:val="32"/>
        </w:rPr>
        <w:t>2021</w:t>
      </w:r>
      <w:r>
        <w:rPr>
          <w:rFonts w:ascii="宋体" w:hAnsi="宋体" w:cs="宋体" w:hint="eastAsia"/>
          <w:b/>
          <w:sz w:val="32"/>
          <w:szCs w:val="32"/>
        </w:rPr>
        <w:t>年女工纸巾采购项目</w:t>
      </w:r>
      <w:r>
        <w:rPr>
          <w:rFonts w:ascii="宋体" w:hAnsi="宋体" w:cs="宋体" w:hint="eastAsia"/>
          <w:b/>
          <w:sz w:val="32"/>
          <w:szCs w:val="32"/>
        </w:rPr>
        <w:t>报价</w:t>
      </w:r>
    </w:p>
    <w:tbl>
      <w:tblPr>
        <w:tblStyle w:val="a9"/>
        <w:tblpPr w:leftFromText="180" w:rightFromText="180" w:vertAnchor="text" w:horzAnchor="page" w:tblpX="2129" w:tblpY="1"/>
        <w:tblOverlap w:val="never"/>
        <w:tblW w:w="8686" w:type="dxa"/>
        <w:tblLayout w:type="fixed"/>
        <w:tblLook w:val="04A0" w:firstRow="1" w:lastRow="0" w:firstColumn="1" w:lastColumn="0" w:noHBand="0" w:noVBand="1"/>
      </w:tblPr>
      <w:tblGrid>
        <w:gridCol w:w="794"/>
        <w:gridCol w:w="1058"/>
        <w:gridCol w:w="1043"/>
        <w:gridCol w:w="1225"/>
        <w:gridCol w:w="1028"/>
        <w:gridCol w:w="1832"/>
        <w:gridCol w:w="1706"/>
      </w:tblGrid>
      <w:tr w:rsidR="00693370">
        <w:trPr>
          <w:trHeight w:val="372"/>
        </w:trPr>
        <w:tc>
          <w:tcPr>
            <w:tcW w:w="794" w:type="dxa"/>
            <w:vAlign w:val="center"/>
          </w:tcPr>
          <w:p w:rsidR="00693370" w:rsidRDefault="004937BD">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058" w:type="dxa"/>
            <w:vAlign w:val="center"/>
          </w:tcPr>
          <w:p w:rsidR="00693370" w:rsidRDefault="004937BD">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043" w:type="dxa"/>
            <w:vAlign w:val="center"/>
          </w:tcPr>
          <w:p w:rsidR="00693370" w:rsidRDefault="004937BD">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1225" w:type="dxa"/>
            <w:vAlign w:val="center"/>
          </w:tcPr>
          <w:p w:rsidR="00693370" w:rsidRDefault="004937BD">
            <w:pPr>
              <w:widowControl/>
              <w:jc w:val="center"/>
              <w:textAlignment w:val="center"/>
              <w:rPr>
                <w:rFonts w:ascii="宋体" w:hAnsi="宋体" w:cs="宋体"/>
                <w:sz w:val="28"/>
                <w:szCs w:val="28"/>
              </w:rPr>
            </w:pPr>
            <w:r>
              <w:rPr>
                <w:rFonts w:ascii="宋体" w:hAnsi="宋体" w:cs="宋体" w:hint="eastAsia"/>
                <w:color w:val="000000"/>
                <w:sz w:val="22"/>
                <w:szCs w:val="22"/>
                <w:lang w:bidi="ar"/>
              </w:rPr>
              <w:t>品名规格</w:t>
            </w:r>
          </w:p>
        </w:tc>
        <w:tc>
          <w:tcPr>
            <w:tcW w:w="1028" w:type="dxa"/>
            <w:vAlign w:val="center"/>
          </w:tcPr>
          <w:p w:rsidR="00693370" w:rsidRDefault="004937B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数量</w:t>
            </w:r>
          </w:p>
        </w:tc>
        <w:tc>
          <w:tcPr>
            <w:tcW w:w="1832" w:type="dxa"/>
            <w:vAlign w:val="center"/>
          </w:tcPr>
          <w:p w:rsidR="00693370" w:rsidRDefault="004937B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参选总价</w:t>
            </w:r>
            <w:r>
              <w:rPr>
                <w:rFonts w:ascii="宋体" w:hAnsi="宋体" w:cs="宋体" w:hint="eastAsia"/>
                <w:color w:val="000000"/>
                <w:sz w:val="22"/>
                <w:szCs w:val="22"/>
                <w:lang w:bidi="ar"/>
              </w:rPr>
              <w:t>（元）</w:t>
            </w:r>
          </w:p>
        </w:tc>
        <w:tc>
          <w:tcPr>
            <w:tcW w:w="1706" w:type="dxa"/>
            <w:vAlign w:val="center"/>
          </w:tcPr>
          <w:p w:rsidR="00693370" w:rsidRDefault="004937B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备注</w:t>
            </w:r>
          </w:p>
        </w:tc>
      </w:tr>
      <w:tr w:rsidR="00693370">
        <w:tc>
          <w:tcPr>
            <w:tcW w:w="794" w:type="dxa"/>
            <w:vAlign w:val="center"/>
          </w:tcPr>
          <w:p w:rsidR="00693370" w:rsidRDefault="004937BD">
            <w:pPr>
              <w:ind w:firstLineChars="100" w:firstLine="240"/>
              <w:rPr>
                <w:rFonts w:ascii="宋体" w:hAnsi="宋体" w:cs="宋体"/>
                <w:sz w:val="28"/>
                <w:szCs w:val="28"/>
              </w:rPr>
            </w:pPr>
            <w:r>
              <w:rPr>
                <w:rFonts w:asciiTheme="minorEastAsia" w:eastAsiaTheme="minorEastAsia" w:hAnsiTheme="minorEastAsia" w:hint="eastAsia"/>
                <w:sz w:val="24"/>
              </w:rPr>
              <w:t>1</w:t>
            </w:r>
          </w:p>
        </w:tc>
        <w:tc>
          <w:tcPr>
            <w:tcW w:w="1058" w:type="dxa"/>
            <w:vAlign w:val="center"/>
          </w:tcPr>
          <w:p w:rsidR="00693370" w:rsidRDefault="004937BD">
            <w:pPr>
              <w:jc w:val="center"/>
              <w:rPr>
                <w:rFonts w:ascii="宋体" w:hAnsi="宋体" w:cs="宋体"/>
                <w:sz w:val="24"/>
              </w:rPr>
            </w:pPr>
            <w:r>
              <w:rPr>
                <w:rFonts w:asciiTheme="minorEastAsia" w:eastAsiaTheme="minorEastAsia" w:hAnsiTheme="minorEastAsia" w:hint="eastAsia"/>
                <w:sz w:val="24"/>
              </w:rPr>
              <w:t>卷纸</w:t>
            </w:r>
          </w:p>
        </w:tc>
        <w:tc>
          <w:tcPr>
            <w:tcW w:w="1043" w:type="dxa"/>
            <w:vAlign w:val="center"/>
          </w:tcPr>
          <w:p w:rsidR="00693370" w:rsidRDefault="00693370">
            <w:pPr>
              <w:widowControl/>
              <w:jc w:val="center"/>
              <w:textAlignment w:val="center"/>
              <w:rPr>
                <w:rFonts w:ascii="宋体" w:hAnsi="宋体" w:cs="宋体"/>
                <w:sz w:val="28"/>
                <w:szCs w:val="28"/>
              </w:rPr>
            </w:pPr>
          </w:p>
        </w:tc>
        <w:tc>
          <w:tcPr>
            <w:tcW w:w="1225" w:type="dxa"/>
            <w:vAlign w:val="center"/>
          </w:tcPr>
          <w:p w:rsidR="00693370" w:rsidRDefault="00693370">
            <w:pPr>
              <w:widowControl/>
              <w:jc w:val="center"/>
              <w:textAlignment w:val="center"/>
              <w:rPr>
                <w:rFonts w:ascii="宋体" w:hAnsi="宋体" w:cs="宋体"/>
                <w:sz w:val="28"/>
                <w:szCs w:val="28"/>
              </w:rPr>
            </w:pPr>
          </w:p>
        </w:tc>
        <w:tc>
          <w:tcPr>
            <w:tcW w:w="1028" w:type="dxa"/>
            <w:vAlign w:val="center"/>
          </w:tcPr>
          <w:p w:rsidR="00693370" w:rsidRDefault="00693370">
            <w:pPr>
              <w:widowControl/>
              <w:jc w:val="center"/>
              <w:textAlignment w:val="center"/>
              <w:rPr>
                <w:rFonts w:ascii="宋体" w:hAnsi="宋体" w:cs="宋体"/>
                <w:color w:val="000000"/>
                <w:sz w:val="22"/>
                <w:szCs w:val="22"/>
                <w:lang w:bidi="ar"/>
              </w:rPr>
            </w:pPr>
          </w:p>
        </w:tc>
        <w:tc>
          <w:tcPr>
            <w:tcW w:w="1832" w:type="dxa"/>
            <w:vMerge w:val="restart"/>
            <w:vAlign w:val="center"/>
          </w:tcPr>
          <w:p w:rsidR="00693370" w:rsidRDefault="00693370">
            <w:pPr>
              <w:widowControl/>
              <w:jc w:val="center"/>
              <w:textAlignment w:val="center"/>
              <w:rPr>
                <w:rFonts w:ascii="宋体" w:hAnsi="宋体" w:cs="宋体"/>
                <w:color w:val="000000"/>
                <w:sz w:val="22"/>
                <w:szCs w:val="22"/>
                <w:lang w:bidi="ar"/>
              </w:rPr>
            </w:pPr>
          </w:p>
        </w:tc>
        <w:tc>
          <w:tcPr>
            <w:tcW w:w="1706" w:type="dxa"/>
            <w:vAlign w:val="center"/>
          </w:tcPr>
          <w:p w:rsidR="00693370" w:rsidRDefault="00693370">
            <w:pPr>
              <w:widowControl/>
              <w:jc w:val="center"/>
              <w:textAlignment w:val="center"/>
              <w:rPr>
                <w:rFonts w:ascii="宋体" w:hAnsi="宋体" w:cs="宋体"/>
                <w:color w:val="000000"/>
                <w:sz w:val="22"/>
                <w:szCs w:val="22"/>
                <w:lang w:bidi="ar"/>
              </w:rPr>
            </w:pPr>
          </w:p>
        </w:tc>
      </w:tr>
      <w:tr w:rsidR="00693370">
        <w:tc>
          <w:tcPr>
            <w:tcW w:w="794" w:type="dxa"/>
            <w:vAlign w:val="center"/>
          </w:tcPr>
          <w:p w:rsidR="00693370" w:rsidRDefault="004937BD">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2</w:t>
            </w:r>
          </w:p>
        </w:tc>
        <w:tc>
          <w:tcPr>
            <w:tcW w:w="1058" w:type="dxa"/>
            <w:vAlign w:val="center"/>
          </w:tcPr>
          <w:p w:rsidR="00693370" w:rsidRDefault="004937BD">
            <w:pPr>
              <w:jc w:val="center"/>
              <w:rPr>
                <w:rFonts w:asciiTheme="minorEastAsia" w:eastAsiaTheme="minorEastAsia" w:hAnsiTheme="minorEastAsia"/>
                <w:sz w:val="24"/>
              </w:rPr>
            </w:pPr>
            <w:r>
              <w:rPr>
                <w:rFonts w:asciiTheme="minorEastAsia" w:eastAsiaTheme="minorEastAsia" w:hAnsiTheme="minorEastAsia" w:hint="eastAsia"/>
                <w:sz w:val="24"/>
              </w:rPr>
              <w:t>抽纸</w:t>
            </w:r>
          </w:p>
        </w:tc>
        <w:tc>
          <w:tcPr>
            <w:tcW w:w="1043" w:type="dxa"/>
            <w:vAlign w:val="center"/>
          </w:tcPr>
          <w:p w:rsidR="00693370" w:rsidRDefault="00693370">
            <w:pPr>
              <w:widowControl/>
              <w:jc w:val="center"/>
              <w:textAlignment w:val="center"/>
              <w:rPr>
                <w:rFonts w:ascii="宋体" w:hAnsi="宋体" w:cs="宋体"/>
                <w:sz w:val="28"/>
                <w:szCs w:val="28"/>
              </w:rPr>
            </w:pPr>
          </w:p>
        </w:tc>
        <w:tc>
          <w:tcPr>
            <w:tcW w:w="1225" w:type="dxa"/>
            <w:vAlign w:val="center"/>
          </w:tcPr>
          <w:p w:rsidR="00693370" w:rsidRDefault="00693370">
            <w:pPr>
              <w:widowControl/>
              <w:jc w:val="center"/>
              <w:textAlignment w:val="center"/>
              <w:rPr>
                <w:rFonts w:ascii="宋体" w:hAnsi="宋体" w:cs="宋体"/>
                <w:sz w:val="28"/>
                <w:szCs w:val="28"/>
              </w:rPr>
            </w:pPr>
          </w:p>
        </w:tc>
        <w:tc>
          <w:tcPr>
            <w:tcW w:w="1028" w:type="dxa"/>
            <w:vAlign w:val="center"/>
          </w:tcPr>
          <w:p w:rsidR="00693370" w:rsidRDefault="00693370">
            <w:pPr>
              <w:widowControl/>
              <w:jc w:val="center"/>
              <w:textAlignment w:val="center"/>
              <w:rPr>
                <w:rFonts w:ascii="宋体" w:hAnsi="宋体" w:cs="宋体"/>
                <w:color w:val="000000"/>
                <w:sz w:val="22"/>
                <w:szCs w:val="22"/>
                <w:lang w:bidi="ar"/>
              </w:rPr>
            </w:pPr>
          </w:p>
        </w:tc>
        <w:tc>
          <w:tcPr>
            <w:tcW w:w="1832" w:type="dxa"/>
            <w:vMerge/>
            <w:vAlign w:val="center"/>
          </w:tcPr>
          <w:p w:rsidR="00693370" w:rsidRDefault="00693370">
            <w:pPr>
              <w:widowControl/>
              <w:jc w:val="center"/>
              <w:textAlignment w:val="center"/>
              <w:rPr>
                <w:rFonts w:ascii="宋体" w:hAnsi="宋体" w:cs="宋体"/>
                <w:color w:val="000000"/>
                <w:sz w:val="22"/>
                <w:szCs w:val="22"/>
                <w:lang w:bidi="ar"/>
              </w:rPr>
            </w:pPr>
          </w:p>
        </w:tc>
        <w:tc>
          <w:tcPr>
            <w:tcW w:w="1706" w:type="dxa"/>
            <w:vAlign w:val="center"/>
          </w:tcPr>
          <w:p w:rsidR="00693370" w:rsidRDefault="00693370">
            <w:pPr>
              <w:widowControl/>
              <w:jc w:val="center"/>
              <w:textAlignment w:val="center"/>
              <w:rPr>
                <w:rFonts w:ascii="宋体" w:hAnsi="宋体" w:cs="宋体"/>
                <w:color w:val="000000"/>
                <w:sz w:val="22"/>
                <w:szCs w:val="22"/>
                <w:lang w:bidi="ar"/>
              </w:rPr>
            </w:pPr>
          </w:p>
        </w:tc>
      </w:tr>
      <w:tr w:rsidR="00693370">
        <w:tc>
          <w:tcPr>
            <w:tcW w:w="794" w:type="dxa"/>
            <w:vAlign w:val="center"/>
          </w:tcPr>
          <w:p w:rsidR="00693370" w:rsidRDefault="004937BD">
            <w:pPr>
              <w:rPr>
                <w:rFonts w:ascii="宋体" w:hAnsi="宋体" w:cs="宋体"/>
                <w:sz w:val="28"/>
                <w:szCs w:val="28"/>
              </w:rPr>
            </w:pPr>
            <w:r>
              <w:rPr>
                <w:rFonts w:ascii="宋体" w:hAnsi="宋体" w:cs="宋体" w:hint="eastAsia"/>
                <w:sz w:val="24"/>
              </w:rPr>
              <w:t xml:space="preserve">  3</w:t>
            </w:r>
          </w:p>
        </w:tc>
        <w:tc>
          <w:tcPr>
            <w:tcW w:w="1058" w:type="dxa"/>
            <w:vAlign w:val="center"/>
          </w:tcPr>
          <w:p w:rsidR="00693370" w:rsidRDefault="004937BD">
            <w:pPr>
              <w:jc w:val="center"/>
              <w:rPr>
                <w:rFonts w:ascii="宋体" w:hAnsi="宋体" w:cs="宋体"/>
                <w:sz w:val="24"/>
              </w:rPr>
            </w:pPr>
            <w:r>
              <w:rPr>
                <w:rFonts w:asciiTheme="minorEastAsia" w:eastAsiaTheme="minorEastAsia" w:hAnsiTheme="minorEastAsia" w:hint="eastAsia"/>
                <w:sz w:val="24"/>
              </w:rPr>
              <w:t>面巾纸</w:t>
            </w:r>
          </w:p>
        </w:tc>
        <w:tc>
          <w:tcPr>
            <w:tcW w:w="1043" w:type="dxa"/>
            <w:vAlign w:val="center"/>
          </w:tcPr>
          <w:p w:rsidR="00693370" w:rsidRDefault="00693370">
            <w:pPr>
              <w:jc w:val="center"/>
              <w:rPr>
                <w:rFonts w:ascii="宋体" w:hAnsi="宋体" w:cs="宋体"/>
                <w:sz w:val="28"/>
                <w:szCs w:val="28"/>
              </w:rPr>
            </w:pPr>
          </w:p>
        </w:tc>
        <w:tc>
          <w:tcPr>
            <w:tcW w:w="1225" w:type="dxa"/>
            <w:vAlign w:val="center"/>
          </w:tcPr>
          <w:p w:rsidR="00693370" w:rsidRDefault="00693370">
            <w:pPr>
              <w:widowControl/>
              <w:jc w:val="center"/>
              <w:textAlignment w:val="center"/>
              <w:rPr>
                <w:rFonts w:ascii="宋体" w:hAnsi="宋体" w:cs="宋体"/>
                <w:sz w:val="28"/>
                <w:szCs w:val="28"/>
              </w:rPr>
            </w:pPr>
          </w:p>
        </w:tc>
        <w:tc>
          <w:tcPr>
            <w:tcW w:w="1028" w:type="dxa"/>
            <w:vAlign w:val="center"/>
          </w:tcPr>
          <w:p w:rsidR="00693370" w:rsidRDefault="00693370">
            <w:pPr>
              <w:widowControl/>
              <w:jc w:val="center"/>
              <w:textAlignment w:val="center"/>
              <w:rPr>
                <w:rFonts w:ascii="宋体" w:hAnsi="宋体" w:cs="宋体"/>
                <w:color w:val="000000"/>
                <w:sz w:val="22"/>
                <w:szCs w:val="22"/>
                <w:lang w:bidi="ar"/>
              </w:rPr>
            </w:pPr>
          </w:p>
        </w:tc>
        <w:tc>
          <w:tcPr>
            <w:tcW w:w="1832" w:type="dxa"/>
            <w:vMerge/>
            <w:vAlign w:val="center"/>
          </w:tcPr>
          <w:p w:rsidR="00693370" w:rsidRDefault="00693370">
            <w:pPr>
              <w:widowControl/>
              <w:jc w:val="center"/>
              <w:textAlignment w:val="center"/>
              <w:rPr>
                <w:rFonts w:ascii="宋体" w:hAnsi="宋体" w:cs="宋体"/>
                <w:color w:val="000000"/>
                <w:sz w:val="22"/>
                <w:szCs w:val="22"/>
                <w:lang w:bidi="ar"/>
              </w:rPr>
            </w:pPr>
          </w:p>
        </w:tc>
        <w:tc>
          <w:tcPr>
            <w:tcW w:w="1706" w:type="dxa"/>
            <w:vAlign w:val="center"/>
          </w:tcPr>
          <w:p w:rsidR="00693370" w:rsidRDefault="00693370">
            <w:pPr>
              <w:widowControl/>
              <w:jc w:val="center"/>
              <w:textAlignment w:val="center"/>
              <w:rPr>
                <w:rFonts w:ascii="宋体" w:hAnsi="宋体" w:cs="宋体"/>
                <w:color w:val="000000"/>
                <w:sz w:val="22"/>
                <w:szCs w:val="22"/>
                <w:lang w:bidi="ar"/>
              </w:rPr>
            </w:pPr>
          </w:p>
        </w:tc>
      </w:tr>
    </w:tbl>
    <w:p w:rsidR="00693370" w:rsidRDefault="00693370">
      <w:pPr>
        <w:snapToGrid w:val="0"/>
        <w:spacing w:line="360" w:lineRule="auto"/>
        <w:ind w:firstLineChars="200" w:firstLine="560"/>
        <w:rPr>
          <w:rFonts w:asciiTheme="minorEastAsia" w:eastAsiaTheme="minorEastAsia" w:hAnsiTheme="minorEastAsia"/>
          <w:sz w:val="28"/>
          <w:szCs w:val="28"/>
        </w:rPr>
      </w:pPr>
    </w:p>
    <w:p w:rsidR="00693370" w:rsidRDefault="004937BD">
      <w:pPr>
        <w:pStyle w:val="1"/>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增值税（开具增值税</w:t>
      </w:r>
      <w:r>
        <w:rPr>
          <w:rFonts w:asciiTheme="minorEastAsia" w:eastAsiaTheme="minorEastAsia" w:hAnsiTheme="minorEastAsia" w:hint="eastAsia"/>
          <w:sz w:val="28"/>
          <w:szCs w:val="28"/>
        </w:rPr>
        <w:t>普通</w:t>
      </w:r>
      <w:r>
        <w:rPr>
          <w:rFonts w:asciiTheme="minorEastAsia" w:eastAsiaTheme="minorEastAsia" w:hAnsiTheme="minorEastAsia" w:hint="eastAsia"/>
          <w:sz w:val="28"/>
          <w:szCs w:val="28"/>
        </w:rPr>
        <w:t>发票）、人工费、运费等所有费用。（</w:t>
      </w:r>
      <w:r>
        <w:rPr>
          <w:rFonts w:ascii="宋体" w:hAnsi="宋体" w:cs="宋体" w:hint="eastAsia"/>
          <w:sz w:val="28"/>
          <w:szCs w:val="28"/>
          <w:highlight w:val="yellow"/>
        </w:rPr>
        <w:t>项目最高限价为</w:t>
      </w:r>
      <w:r>
        <w:rPr>
          <w:rFonts w:ascii="宋体" w:hAnsi="宋体" w:cs="宋体" w:hint="eastAsia"/>
          <w:sz w:val="28"/>
          <w:szCs w:val="28"/>
          <w:highlight w:val="yellow"/>
        </w:rPr>
        <w:t>90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r>
        <w:rPr>
          <w:rFonts w:ascii="宋体" w:hAnsi="宋体" w:hint="eastAsia"/>
          <w:sz w:val="28"/>
          <w:szCs w:val="28"/>
          <w:highlight w:val="yellow"/>
        </w:rPr>
        <w:t>如超过最高限价，视为无效报价。</w:t>
      </w:r>
      <w:r>
        <w:rPr>
          <w:rFonts w:ascii="宋体" w:hAnsi="宋体" w:hint="eastAsia"/>
          <w:sz w:val="28"/>
          <w:szCs w:val="28"/>
        </w:rPr>
        <w:t>）</w:t>
      </w:r>
      <w:r>
        <w:rPr>
          <w:rFonts w:ascii="宋体" w:hAnsi="宋体" w:hint="eastAsia"/>
          <w:sz w:val="28"/>
          <w:szCs w:val="28"/>
        </w:rPr>
        <w:t xml:space="preserve"> </w:t>
      </w:r>
    </w:p>
    <w:p w:rsidR="00693370" w:rsidRDefault="00693370">
      <w:pPr>
        <w:spacing w:line="500" w:lineRule="exact"/>
        <w:rPr>
          <w:sz w:val="28"/>
          <w:szCs w:val="28"/>
        </w:rPr>
      </w:pPr>
    </w:p>
    <w:p w:rsidR="00693370" w:rsidRDefault="004937B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3370" w:rsidRDefault="004937B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693370" w:rsidRDefault="004937BD">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69337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7BD" w:rsidRDefault="004937BD">
      <w:r>
        <w:separator/>
      </w:r>
    </w:p>
  </w:endnote>
  <w:endnote w:type="continuationSeparator" w:id="0">
    <w:p w:rsidR="004937BD" w:rsidRDefault="0049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370" w:rsidRDefault="004937B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93370" w:rsidRDefault="004937BD">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40F0C" w:rsidRPr="00F40F0C">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693370" w:rsidRDefault="004937BD">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40F0C" w:rsidRPr="00F40F0C">
                      <w:rPr>
                        <w:noProof/>
                        <w:lang w:val="zh-CN"/>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7BD" w:rsidRDefault="004937BD">
      <w:r>
        <w:separator/>
      </w:r>
    </w:p>
  </w:footnote>
  <w:footnote w:type="continuationSeparator" w:id="0">
    <w:p w:rsidR="004937BD" w:rsidRDefault="00493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D4B9F0C"/>
    <w:multiLevelType w:val="singleLevel"/>
    <w:tmpl w:val="5D4B9F0C"/>
    <w:lvl w:ilvl="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4937BD"/>
    <w:rsid w:val="00693370"/>
    <w:rsid w:val="00875129"/>
    <w:rsid w:val="00F40F0C"/>
    <w:rsid w:val="06A10759"/>
    <w:rsid w:val="06F476CC"/>
    <w:rsid w:val="0732192D"/>
    <w:rsid w:val="0970767D"/>
    <w:rsid w:val="0981489B"/>
    <w:rsid w:val="09F35220"/>
    <w:rsid w:val="0AD421F8"/>
    <w:rsid w:val="0D6E5D9D"/>
    <w:rsid w:val="0DB1317C"/>
    <w:rsid w:val="0E245EF2"/>
    <w:rsid w:val="0F081885"/>
    <w:rsid w:val="0F3229F1"/>
    <w:rsid w:val="0FF472F0"/>
    <w:rsid w:val="10DC79CC"/>
    <w:rsid w:val="13C71EDE"/>
    <w:rsid w:val="149D24CE"/>
    <w:rsid w:val="160F68B0"/>
    <w:rsid w:val="16CE619E"/>
    <w:rsid w:val="17692F0D"/>
    <w:rsid w:val="1795755B"/>
    <w:rsid w:val="19723BC1"/>
    <w:rsid w:val="197D6CDE"/>
    <w:rsid w:val="1C5A778C"/>
    <w:rsid w:val="1C9E487F"/>
    <w:rsid w:val="1CA36F12"/>
    <w:rsid w:val="1D0906CA"/>
    <w:rsid w:val="1DD90A27"/>
    <w:rsid w:val="1E0E1819"/>
    <w:rsid w:val="1FD00057"/>
    <w:rsid w:val="1FD3373A"/>
    <w:rsid w:val="21BB1CC5"/>
    <w:rsid w:val="22AB750B"/>
    <w:rsid w:val="256861FE"/>
    <w:rsid w:val="25B83C1C"/>
    <w:rsid w:val="25B841B4"/>
    <w:rsid w:val="26736F1B"/>
    <w:rsid w:val="27617478"/>
    <w:rsid w:val="2864018F"/>
    <w:rsid w:val="28977CDC"/>
    <w:rsid w:val="2CEE36D8"/>
    <w:rsid w:val="2EA63F50"/>
    <w:rsid w:val="30DA0006"/>
    <w:rsid w:val="30ED4FFE"/>
    <w:rsid w:val="31255D52"/>
    <w:rsid w:val="3144411D"/>
    <w:rsid w:val="316C4CFA"/>
    <w:rsid w:val="317755EF"/>
    <w:rsid w:val="32CF31A7"/>
    <w:rsid w:val="33925A1E"/>
    <w:rsid w:val="3401322A"/>
    <w:rsid w:val="345B07AF"/>
    <w:rsid w:val="35714339"/>
    <w:rsid w:val="3656366F"/>
    <w:rsid w:val="36E44095"/>
    <w:rsid w:val="37D660FA"/>
    <w:rsid w:val="38187AAA"/>
    <w:rsid w:val="39750676"/>
    <w:rsid w:val="39A42B7B"/>
    <w:rsid w:val="39EF6690"/>
    <w:rsid w:val="39F91898"/>
    <w:rsid w:val="3A6878B5"/>
    <w:rsid w:val="3BF55FA8"/>
    <w:rsid w:val="3C5900BE"/>
    <w:rsid w:val="3CF668AD"/>
    <w:rsid w:val="3D6A78E4"/>
    <w:rsid w:val="3F3F220C"/>
    <w:rsid w:val="3F4C53F8"/>
    <w:rsid w:val="3F4E5E09"/>
    <w:rsid w:val="3F7973DA"/>
    <w:rsid w:val="3FA63DE7"/>
    <w:rsid w:val="400C3018"/>
    <w:rsid w:val="41800BEF"/>
    <w:rsid w:val="423478C9"/>
    <w:rsid w:val="42AE5BEC"/>
    <w:rsid w:val="42B40C89"/>
    <w:rsid w:val="433A31CF"/>
    <w:rsid w:val="436F270E"/>
    <w:rsid w:val="464B0A5E"/>
    <w:rsid w:val="484972D7"/>
    <w:rsid w:val="48A158F4"/>
    <w:rsid w:val="490126B0"/>
    <w:rsid w:val="4A537426"/>
    <w:rsid w:val="4AED65BB"/>
    <w:rsid w:val="4C19278F"/>
    <w:rsid w:val="4CED56B1"/>
    <w:rsid w:val="4D0B14DA"/>
    <w:rsid w:val="4E020B7F"/>
    <w:rsid w:val="4E487D07"/>
    <w:rsid w:val="4F0B665D"/>
    <w:rsid w:val="4F7B0114"/>
    <w:rsid w:val="50942807"/>
    <w:rsid w:val="527132C5"/>
    <w:rsid w:val="55D00D69"/>
    <w:rsid w:val="55DD6212"/>
    <w:rsid w:val="56EA77A5"/>
    <w:rsid w:val="58B41235"/>
    <w:rsid w:val="58E64AE0"/>
    <w:rsid w:val="59047F61"/>
    <w:rsid w:val="5A173B23"/>
    <w:rsid w:val="5C127291"/>
    <w:rsid w:val="5C6A01CE"/>
    <w:rsid w:val="5CDF4963"/>
    <w:rsid w:val="5EB9042C"/>
    <w:rsid w:val="603975AD"/>
    <w:rsid w:val="60DE156F"/>
    <w:rsid w:val="622D5120"/>
    <w:rsid w:val="64046006"/>
    <w:rsid w:val="64C2686D"/>
    <w:rsid w:val="65A3596C"/>
    <w:rsid w:val="67D45FB2"/>
    <w:rsid w:val="69650E63"/>
    <w:rsid w:val="6A4D5EA2"/>
    <w:rsid w:val="6AAC3CE1"/>
    <w:rsid w:val="6AD3291A"/>
    <w:rsid w:val="6C891086"/>
    <w:rsid w:val="6D586B30"/>
    <w:rsid w:val="6D624E82"/>
    <w:rsid w:val="6E8F58F4"/>
    <w:rsid w:val="6F9B7854"/>
    <w:rsid w:val="70347A58"/>
    <w:rsid w:val="7138767B"/>
    <w:rsid w:val="7270758C"/>
    <w:rsid w:val="732A7FA5"/>
    <w:rsid w:val="733D4F2E"/>
    <w:rsid w:val="74160B69"/>
    <w:rsid w:val="74472119"/>
    <w:rsid w:val="755D3751"/>
    <w:rsid w:val="75CE19EB"/>
    <w:rsid w:val="77526C11"/>
    <w:rsid w:val="783E225D"/>
    <w:rsid w:val="785A3231"/>
    <w:rsid w:val="78627E80"/>
    <w:rsid w:val="789B3B3C"/>
    <w:rsid w:val="78E54B5B"/>
    <w:rsid w:val="7B3650AE"/>
    <w:rsid w:val="7C00479E"/>
    <w:rsid w:val="7C347276"/>
    <w:rsid w:val="7D592CE9"/>
    <w:rsid w:val="7E8D3AF7"/>
    <w:rsid w:val="7E924559"/>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E792F4-E51E-44F1-9C6F-4A33E95E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2</cp:revision>
  <dcterms:created xsi:type="dcterms:W3CDTF">2020-03-25T06:18:00Z</dcterms:created>
  <dcterms:modified xsi:type="dcterms:W3CDTF">2021-05-13T11:17:00Z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