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F2" w:rsidRDefault="005454F2" w:rsidP="005454F2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5454F2" w:rsidRDefault="005454F2" w:rsidP="005454F2">
      <w:pPr>
        <w:pStyle w:val="1"/>
        <w:spacing w:line="580" w:lineRule="exact"/>
        <w:rPr>
          <w:bCs/>
          <w:sz w:val="28"/>
          <w:szCs w:val="28"/>
        </w:rPr>
      </w:pPr>
    </w:p>
    <w:p w:rsidR="005454F2" w:rsidRDefault="005454F2" w:rsidP="005454F2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5454F2" w:rsidRDefault="005454F2" w:rsidP="005454F2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5454F2" w:rsidRDefault="005454F2" w:rsidP="005454F2">
      <w:pPr>
        <w:spacing w:line="580" w:lineRule="exact"/>
        <w:rPr>
          <w:b/>
          <w:sz w:val="44"/>
          <w:szCs w:val="44"/>
        </w:rPr>
      </w:pPr>
    </w:p>
    <w:p w:rsidR="005454F2" w:rsidRDefault="005454F2" w:rsidP="005454F2">
      <w:pPr>
        <w:spacing w:line="580" w:lineRule="exact"/>
        <w:rPr>
          <w:b/>
          <w:sz w:val="44"/>
          <w:szCs w:val="44"/>
        </w:rPr>
      </w:pPr>
    </w:p>
    <w:p w:rsidR="005454F2" w:rsidRDefault="005454F2" w:rsidP="005454F2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5454F2" w:rsidRDefault="005454F2" w:rsidP="005454F2">
      <w:pPr>
        <w:pStyle w:val="1"/>
        <w:spacing w:line="580" w:lineRule="exact"/>
      </w:pPr>
    </w:p>
    <w:p w:rsidR="005454F2" w:rsidRDefault="005454F2" w:rsidP="005454F2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454F2" w:rsidRDefault="005454F2" w:rsidP="005454F2">
      <w:pPr>
        <w:pStyle w:val="1"/>
        <w:spacing w:line="580" w:lineRule="exact"/>
        <w:ind w:firstLine="422"/>
        <w:rPr>
          <w:b/>
        </w:rPr>
      </w:pPr>
    </w:p>
    <w:p w:rsidR="005454F2" w:rsidRDefault="005454F2" w:rsidP="005454F2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454F2" w:rsidRDefault="005454F2" w:rsidP="005454F2">
      <w:pPr>
        <w:pStyle w:val="1"/>
        <w:spacing w:line="580" w:lineRule="exact"/>
      </w:pPr>
    </w:p>
    <w:p w:rsidR="005454F2" w:rsidRDefault="005454F2" w:rsidP="005454F2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454F2" w:rsidRDefault="005454F2" w:rsidP="005454F2">
      <w:pPr>
        <w:spacing w:line="580" w:lineRule="exact"/>
        <w:jc w:val="center"/>
        <w:rPr>
          <w:b/>
          <w:sz w:val="44"/>
          <w:szCs w:val="44"/>
        </w:rPr>
      </w:pPr>
    </w:p>
    <w:p w:rsidR="005454F2" w:rsidRDefault="005454F2" w:rsidP="005454F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454F2" w:rsidRDefault="005454F2" w:rsidP="005454F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454F2" w:rsidRDefault="005454F2" w:rsidP="005454F2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5454F2" w:rsidRDefault="005454F2" w:rsidP="005454F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454F2" w:rsidRDefault="005454F2" w:rsidP="005454F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5454F2" w:rsidRDefault="005454F2" w:rsidP="005454F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5454F2" w:rsidRDefault="005454F2" w:rsidP="005454F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5454F2" w:rsidRPr="00D372D3" w:rsidRDefault="005454F2" w:rsidP="005454F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5454F2" w:rsidRPr="00D372D3" w:rsidRDefault="005454F2" w:rsidP="005454F2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5454F2" w:rsidRDefault="005454F2" w:rsidP="005454F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454F2" w:rsidRDefault="005454F2" w:rsidP="005454F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5454F2" w:rsidRDefault="005454F2" w:rsidP="005454F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5454F2" w:rsidRDefault="005454F2" w:rsidP="005454F2">
      <w:pPr>
        <w:spacing w:line="580" w:lineRule="exact"/>
        <w:jc w:val="center"/>
        <w:rPr>
          <w:b/>
          <w:sz w:val="44"/>
          <w:szCs w:val="44"/>
        </w:rPr>
      </w:pPr>
    </w:p>
    <w:p w:rsidR="005454F2" w:rsidRDefault="005454F2" w:rsidP="005454F2">
      <w:pPr>
        <w:spacing w:line="580" w:lineRule="exact"/>
        <w:jc w:val="center"/>
        <w:rPr>
          <w:b/>
          <w:sz w:val="44"/>
          <w:szCs w:val="44"/>
        </w:rPr>
      </w:pPr>
    </w:p>
    <w:p w:rsidR="005454F2" w:rsidRDefault="005454F2" w:rsidP="005454F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5454F2" w:rsidRDefault="005454F2" w:rsidP="005454F2">
      <w:pPr>
        <w:pStyle w:val="1"/>
        <w:spacing w:line="580" w:lineRule="exact"/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454F2" w:rsidRDefault="005454F2" w:rsidP="005454F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5454F2" w:rsidRDefault="005454F2" w:rsidP="005454F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5454F2" w:rsidRDefault="005454F2" w:rsidP="005454F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5454F2" w:rsidRDefault="005454F2" w:rsidP="005454F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5454F2" w:rsidRDefault="005454F2" w:rsidP="005454F2">
      <w:pPr>
        <w:spacing w:line="580" w:lineRule="exact"/>
        <w:jc w:val="center"/>
      </w:pP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5454F2" w:rsidRDefault="005454F2" w:rsidP="005454F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5454F2" w:rsidRDefault="005454F2" w:rsidP="005454F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5454F2" w:rsidRDefault="005454F2" w:rsidP="005454F2">
      <w:pPr>
        <w:pStyle w:val="1"/>
        <w:spacing w:line="580" w:lineRule="exact"/>
        <w:rPr>
          <w:color w:val="4E6127"/>
        </w:rPr>
      </w:pPr>
    </w:p>
    <w:p w:rsidR="005454F2" w:rsidRDefault="005454F2" w:rsidP="005454F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5454F2" w:rsidRDefault="005454F2" w:rsidP="005454F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5454F2" w:rsidRDefault="005454F2" w:rsidP="005454F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5454F2" w:rsidRDefault="005454F2" w:rsidP="005454F2">
      <w:pPr>
        <w:spacing w:line="580" w:lineRule="exact"/>
        <w:jc w:val="center"/>
        <w:rPr>
          <w:b/>
          <w:sz w:val="44"/>
          <w:szCs w:val="44"/>
        </w:rPr>
      </w:pPr>
    </w:p>
    <w:p w:rsidR="005454F2" w:rsidRPr="005A6D75" w:rsidRDefault="005454F2" w:rsidP="005454F2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5454F2" w:rsidRPr="00161E4A" w:rsidRDefault="005454F2" w:rsidP="005454F2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Pr="00133544" w:rsidRDefault="005454F2" w:rsidP="001A142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454F2" w:rsidRPr="00133544" w:rsidRDefault="005454F2" w:rsidP="001A142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454F2" w:rsidRDefault="005454F2" w:rsidP="005454F2">
      <w:pPr>
        <w:spacing w:line="580" w:lineRule="exact"/>
        <w:jc w:val="center"/>
        <w:rPr>
          <w:b/>
          <w:bCs/>
          <w:sz w:val="36"/>
          <w:szCs w:val="36"/>
        </w:rPr>
      </w:pPr>
    </w:p>
    <w:p w:rsidR="005454F2" w:rsidRDefault="005454F2" w:rsidP="005454F2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5454F2" w:rsidRPr="00161E4A" w:rsidRDefault="005454F2" w:rsidP="005454F2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454F2" w:rsidTr="001A142D">
        <w:trPr>
          <w:jc w:val="center"/>
        </w:trPr>
        <w:tc>
          <w:tcPr>
            <w:tcW w:w="1324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5454F2" w:rsidRDefault="005454F2" w:rsidP="001A142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5454F2" w:rsidRDefault="005454F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454F2" w:rsidRDefault="005454F2" w:rsidP="005454F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454F2" w:rsidRDefault="005454F2" w:rsidP="005454F2">
      <w:pPr>
        <w:widowControl/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454F2" w:rsidRDefault="005454F2" w:rsidP="005454F2">
      <w:pPr>
        <w:widowControl/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5454F2" w:rsidRDefault="005454F2" w:rsidP="005454F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5454F2" w:rsidRDefault="005454F2" w:rsidP="005454F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比选文件我公司已阅知并完全同意，承诺此次报价真实、有效。同时承诺，中选后认真履行义务，提供符合要求的产品及相应服务。现将本公司有关报价及说明如下及附表：</w:t>
      </w:r>
    </w:p>
    <w:p w:rsidR="005454F2" w:rsidRDefault="005454F2" w:rsidP="005454F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5454F2" w:rsidRDefault="005454F2" w:rsidP="005454F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5454F2" w:rsidRDefault="005454F2" w:rsidP="005454F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5454F2" w:rsidRPr="00517DD6" w:rsidRDefault="005454F2" w:rsidP="005454F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</w:t>
      </w:r>
      <w:r w:rsidRPr="00517DD6">
        <w:rPr>
          <w:rFonts w:ascii="宋体" w:hAnsi="宋体" w:hint="eastAsia"/>
          <w:color w:val="000000"/>
          <w:sz w:val="24"/>
          <w:szCs w:val="24"/>
        </w:rPr>
        <w:t>他费用。</w:t>
      </w:r>
    </w:p>
    <w:p w:rsidR="005454F2" w:rsidRPr="00517DD6" w:rsidRDefault="005454F2" w:rsidP="005454F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517DD6">
        <w:rPr>
          <w:rFonts w:ascii="宋体" w:hAnsi="宋体" w:hint="eastAsia"/>
          <w:color w:val="000000"/>
          <w:sz w:val="24"/>
          <w:szCs w:val="24"/>
        </w:rPr>
        <w:t>4</w:t>
      </w:r>
      <w:r w:rsidRPr="00517DD6">
        <w:rPr>
          <w:rFonts w:ascii="宋体" w:hAnsi="宋体"/>
          <w:color w:val="000000"/>
          <w:sz w:val="24"/>
          <w:szCs w:val="24"/>
        </w:rPr>
        <w:t>.</w:t>
      </w:r>
      <w:r w:rsidRPr="00517DD6">
        <w:rPr>
          <w:rFonts w:ascii="宋体" w:hAnsi="宋体" w:hint="eastAsia"/>
          <w:color w:val="000000"/>
          <w:sz w:val="24"/>
          <w:szCs w:val="24"/>
        </w:rPr>
        <w:t>供货期：中选通知书送达之日起50天内交货到比选人指定地点。</w:t>
      </w:r>
    </w:p>
    <w:p w:rsidR="005454F2" w:rsidRPr="00517DD6" w:rsidRDefault="005454F2" w:rsidP="005454F2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517DD6">
        <w:rPr>
          <w:rFonts w:ascii="宋体" w:hAnsi="宋体"/>
          <w:sz w:val="24"/>
          <w:szCs w:val="24"/>
        </w:rPr>
        <w:t>5.</w:t>
      </w:r>
      <w:r w:rsidRPr="00517DD6">
        <w:rPr>
          <w:rFonts w:ascii="宋体" w:hAnsi="宋体" w:hint="eastAsia"/>
          <w:sz w:val="24"/>
          <w:szCs w:val="24"/>
        </w:rPr>
        <w:t>付款方式(必填</w:t>
      </w:r>
      <w:r w:rsidRPr="00517DD6">
        <w:rPr>
          <w:rFonts w:ascii="宋体" w:hAnsi="宋体"/>
          <w:sz w:val="24"/>
          <w:szCs w:val="24"/>
        </w:rPr>
        <w:t>)</w:t>
      </w:r>
      <w:r w:rsidRPr="00517DD6">
        <w:rPr>
          <w:rFonts w:ascii="宋体" w:hAnsi="宋体" w:hint="eastAsia"/>
          <w:sz w:val="24"/>
          <w:szCs w:val="24"/>
        </w:rPr>
        <w:t>：</w:t>
      </w:r>
      <w:r w:rsidRPr="00517DD6">
        <w:rPr>
          <w:rFonts w:ascii="宋体" w:hAnsi="宋体" w:hint="eastAsia"/>
          <w:b/>
          <w:sz w:val="24"/>
          <w:szCs w:val="24"/>
        </w:rPr>
        <w:t>货到验收合格且收到全额增值税专用发票后付合同总价的60%，安装调试合格后付合同总价的30%，余下1</w:t>
      </w:r>
      <w:r w:rsidRPr="00517DD6">
        <w:rPr>
          <w:rFonts w:ascii="宋体" w:hAnsi="宋体"/>
          <w:b/>
          <w:sz w:val="24"/>
          <w:szCs w:val="24"/>
        </w:rPr>
        <w:t>0</w:t>
      </w:r>
      <w:r w:rsidRPr="00517DD6">
        <w:rPr>
          <w:rFonts w:ascii="宋体" w:hAnsi="宋体" w:hint="eastAsia"/>
          <w:b/>
          <w:sz w:val="24"/>
          <w:szCs w:val="24"/>
        </w:rPr>
        <w:t>%作为质保金。（质保金支付时间：设备调试验收合格满一年且无违约扣款事项）。</w:t>
      </w:r>
    </w:p>
    <w:p w:rsidR="005454F2" w:rsidRDefault="005454F2" w:rsidP="005454F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17DD6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517DD6">
        <w:rPr>
          <w:rFonts w:ascii="宋体" w:hAnsi="宋体" w:hint="eastAsia"/>
          <w:color w:val="000000"/>
          <w:sz w:val="24"/>
          <w:szCs w:val="24"/>
        </w:rPr>
        <w:t>参选人（</w:t>
      </w:r>
      <w:r>
        <w:rPr>
          <w:rFonts w:ascii="宋体" w:hAnsi="宋体" w:hint="eastAsia"/>
          <w:color w:val="000000"/>
          <w:sz w:val="24"/>
          <w:szCs w:val="24"/>
        </w:rPr>
        <w:t>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5454F2" w:rsidRDefault="005454F2" w:rsidP="005454F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454F2" w:rsidRDefault="005454F2" w:rsidP="005454F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454F2" w:rsidRDefault="005454F2" w:rsidP="005454F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454F2" w:rsidRDefault="005454F2" w:rsidP="005454F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5454F2" w:rsidRDefault="005454F2" w:rsidP="005454F2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5454F2" w:rsidRDefault="005454F2" w:rsidP="005454F2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8580" w:type="dxa"/>
        <w:tblInd w:w="96" w:type="dxa"/>
        <w:tblLook w:val="04A0"/>
      </w:tblPr>
      <w:tblGrid>
        <w:gridCol w:w="863"/>
        <w:gridCol w:w="1843"/>
        <w:gridCol w:w="2334"/>
        <w:gridCol w:w="1180"/>
        <w:gridCol w:w="1180"/>
        <w:gridCol w:w="1180"/>
      </w:tblGrid>
      <w:tr w:rsidR="005454F2" w:rsidRPr="00097D90" w:rsidTr="001A142D">
        <w:trPr>
          <w:trHeight w:val="3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097D90">
              <w:rPr>
                <w:rFonts w:ascii="宋体" w:hAnsi="宋体" w:cs="Arial" w:hint="eastAsia"/>
                <w:color w:val="000000"/>
              </w:rPr>
              <w:t>金额</w:t>
            </w:r>
          </w:p>
        </w:tc>
      </w:tr>
      <w:tr w:rsidR="005454F2" w:rsidRPr="00097D90" w:rsidTr="001A142D">
        <w:trPr>
          <w:trHeight w:val="51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蒸汽调节阀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</w:rPr>
            </w:pPr>
            <w:r w:rsidRPr="00097D90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5454F2" w:rsidRPr="00097D90" w:rsidTr="001A142D">
        <w:trPr>
          <w:trHeight w:val="519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F2" w:rsidRPr="00097D90" w:rsidRDefault="005454F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097D90">
              <w:rPr>
                <w:rFonts w:ascii="宋体" w:hAnsi="宋体" w:cs="Arial" w:hint="eastAsia"/>
                <w:color w:val="000000"/>
              </w:rPr>
              <w:t>合计金额（元）：</w:t>
            </w:r>
          </w:p>
        </w:tc>
      </w:tr>
    </w:tbl>
    <w:p w:rsidR="005454F2" w:rsidRPr="00517DD6" w:rsidRDefault="005454F2" w:rsidP="005454F2">
      <w:pPr>
        <w:spacing w:line="500" w:lineRule="exact"/>
        <w:rPr>
          <w:rFonts w:ascii="宋体" w:hAnsi="宋体" w:cs="宋体" w:hint="eastAsia"/>
          <w:b/>
          <w:color w:val="000000"/>
          <w:szCs w:val="21"/>
        </w:rPr>
      </w:pPr>
      <w:r w:rsidRPr="00517DD6">
        <w:rPr>
          <w:rFonts w:ascii="宋体" w:hAnsi="宋体" w:cs="宋体" w:hint="eastAsia"/>
          <w:b/>
          <w:color w:val="000000"/>
          <w:szCs w:val="21"/>
        </w:rPr>
        <w:t>备注：1、</w:t>
      </w:r>
      <w:r w:rsidRPr="00517DD6">
        <w:rPr>
          <w:rFonts w:ascii="宋体" w:hAnsi="宋体" w:cs="黑体" w:hint="eastAsia"/>
          <w:b/>
          <w:szCs w:val="21"/>
        </w:rPr>
        <w:t>要求带配对法兰，垫片，紧固件。</w:t>
      </w:r>
      <w:r w:rsidRPr="00517DD6">
        <w:rPr>
          <w:rFonts w:ascii="宋体" w:hAnsi="宋体" w:cs="宋体" w:hint="eastAsia"/>
          <w:b/>
          <w:color w:val="000000"/>
          <w:szCs w:val="21"/>
        </w:rPr>
        <w:t>技术要求详见附件。</w:t>
      </w:r>
    </w:p>
    <w:p w:rsidR="005454F2" w:rsidRPr="00517DD6" w:rsidRDefault="005454F2" w:rsidP="005454F2">
      <w:pPr>
        <w:spacing w:line="500" w:lineRule="exact"/>
        <w:ind w:firstLineChars="294" w:firstLine="590"/>
        <w:rPr>
          <w:rFonts w:ascii="宋体" w:hAnsi="宋体"/>
          <w:b/>
          <w:color w:val="FF0000"/>
          <w:sz w:val="40"/>
          <w:szCs w:val="36"/>
        </w:rPr>
      </w:pPr>
      <w:r w:rsidRPr="00517DD6">
        <w:rPr>
          <w:rFonts w:ascii="宋体" w:hAnsi="宋体" w:cs="宋体" w:hint="eastAsia"/>
          <w:b/>
          <w:color w:val="000000"/>
          <w:szCs w:val="21"/>
        </w:rPr>
        <w:t>2、</w:t>
      </w:r>
      <w:r w:rsidRPr="00517DD6">
        <w:rPr>
          <w:rFonts w:ascii="宋体" w:hAnsi="宋体" w:cs="宋体" w:hint="eastAsia"/>
          <w:b/>
          <w:color w:val="000000"/>
          <w:sz w:val="21"/>
          <w:szCs w:val="21"/>
        </w:rPr>
        <w:t>参选人报价时须按响应规格数据表要求填报具体规格/型号。</w:t>
      </w:r>
    </w:p>
    <w:p w:rsidR="005454F2" w:rsidRPr="00517DD6" w:rsidRDefault="005454F2" w:rsidP="005454F2">
      <w:pPr>
        <w:pStyle w:val="1"/>
        <w:spacing w:line="580" w:lineRule="exact"/>
      </w:pPr>
    </w:p>
    <w:p w:rsidR="005454F2" w:rsidRDefault="005454F2" w:rsidP="005454F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spacing w:line="580" w:lineRule="exact"/>
        <w:rPr>
          <w:b/>
          <w:bCs/>
          <w:sz w:val="36"/>
          <w:szCs w:val="36"/>
        </w:rPr>
      </w:pPr>
    </w:p>
    <w:p w:rsidR="005454F2" w:rsidRDefault="005454F2" w:rsidP="005454F2">
      <w:pPr>
        <w:spacing w:line="580" w:lineRule="exact"/>
        <w:rPr>
          <w:color w:val="000000"/>
          <w:sz w:val="32"/>
          <w:szCs w:val="32"/>
        </w:rPr>
      </w:pPr>
    </w:p>
    <w:p w:rsidR="005454F2" w:rsidRDefault="005454F2" w:rsidP="005454F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5454F2" w:rsidRDefault="005454F2" w:rsidP="005454F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454F2" w:rsidRDefault="005454F2" w:rsidP="005454F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5454F2" w:rsidRDefault="005454F2" w:rsidP="005454F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5454F2" w:rsidRDefault="005454F2" w:rsidP="005454F2">
      <w:pPr>
        <w:pStyle w:val="1"/>
        <w:spacing w:line="580" w:lineRule="exact"/>
        <w:jc w:val="center"/>
        <w:rPr>
          <w:color w:val="4E6127"/>
        </w:rPr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454F2" w:rsidRDefault="005454F2" w:rsidP="005454F2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5454F2" w:rsidRDefault="005454F2" w:rsidP="005454F2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5454F2" w:rsidRDefault="005454F2" w:rsidP="005454F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5454F2" w:rsidRDefault="005454F2" w:rsidP="005454F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454F2" w:rsidRDefault="005454F2" w:rsidP="005454F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5454F2" w:rsidRDefault="005454F2" w:rsidP="005454F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5454F2" w:rsidRDefault="005454F2" w:rsidP="005454F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5454F2" w:rsidRDefault="005454F2" w:rsidP="005454F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5454F2" w:rsidRDefault="005454F2" w:rsidP="005454F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5454F2" w:rsidRDefault="005454F2" w:rsidP="005454F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454F2" w:rsidRDefault="005454F2" w:rsidP="005454F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454F2" w:rsidRDefault="005454F2" w:rsidP="005454F2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454F2" w:rsidRDefault="005454F2" w:rsidP="005454F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5454F2" w:rsidRDefault="005454F2" w:rsidP="005454F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454F2" w:rsidRDefault="005454F2" w:rsidP="005454F2">
      <w:pPr>
        <w:pStyle w:val="1"/>
        <w:spacing w:line="580" w:lineRule="exact"/>
        <w:jc w:val="center"/>
        <w:rPr>
          <w:color w:val="FF0000"/>
        </w:rPr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  <w:jc w:val="center"/>
      </w:pPr>
    </w:p>
    <w:p w:rsidR="005454F2" w:rsidRDefault="005454F2" w:rsidP="005454F2">
      <w:pPr>
        <w:pStyle w:val="1"/>
        <w:spacing w:line="580" w:lineRule="exact"/>
      </w:pPr>
    </w:p>
    <w:p w:rsidR="005454F2" w:rsidRDefault="005454F2" w:rsidP="005454F2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5454F2" w:rsidRDefault="005454F2" w:rsidP="005454F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5454F2" w:rsidRDefault="005454F2" w:rsidP="005454F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454F2" w:rsidRDefault="005454F2" w:rsidP="005454F2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5454F2" w:rsidRDefault="005454F2" w:rsidP="005454F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454F2" w:rsidRDefault="005454F2" w:rsidP="005454F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5454F2" w:rsidRDefault="005454F2" w:rsidP="005454F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5454F2" w:rsidRDefault="005454F2" w:rsidP="005454F2">
      <w:pPr>
        <w:pStyle w:val="1"/>
        <w:spacing w:line="580" w:lineRule="exact"/>
        <w:jc w:val="center"/>
        <w:rPr>
          <w:color w:val="FF0000"/>
          <w:kern w:val="2"/>
        </w:rPr>
      </w:pPr>
    </w:p>
    <w:p w:rsidR="005454F2" w:rsidRDefault="005454F2" w:rsidP="005454F2">
      <w:pPr>
        <w:pStyle w:val="1"/>
        <w:spacing w:line="580" w:lineRule="exact"/>
        <w:jc w:val="center"/>
        <w:rPr>
          <w:color w:val="0000FF"/>
          <w:kern w:val="2"/>
        </w:rPr>
      </w:pPr>
    </w:p>
    <w:p w:rsidR="005454F2" w:rsidRDefault="005454F2" w:rsidP="005454F2">
      <w:pPr>
        <w:pStyle w:val="1"/>
        <w:spacing w:line="580" w:lineRule="exact"/>
        <w:jc w:val="center"/>
        <w:rPr>
          <w:color w:val="0000FF"/>
          <w:kern w:val="2"/>
        </w:rPr>
      </w:pPr>
    </w:p>
    <w:p w:rsidR="005454F2" w:rsidRDefault="005454F2" w:rsidP="005454F2">
      <w:pPr>
        <w:pStyle w:val="1"/>
        <w:spacing w:line="580" w:lineRule="exact"/>
        <w:jc w:val="center"/>
        <w:rPr>
          <w:color w:val="0000FF"/>
          <w:kern w:val="2"/>
        </w:rPr>
      </w:pPr>
    </w:p>
    <w:p w:rsidR="005454F2" w:rsidRDefault="005454F2" w:rsidP="005454F2">
      <w:pPr>
        <w:pStyle w:val="1"/>
        <w:spacing w:line="580" w:lineRule="exact"/>
        <w:jc w:val="center"/>
        <w:rPr>
          <w:color w:val="0000FF"/>
          <w:kern w:val="2"/>
        </w:rPr>
      </w:pPr>
    </w:p>
    <w:p w:rsidR="005454F2" w:rsidRDefault="005454F2" w:rsidP="005454F2">
      <w:pPr>
        <w:pStyle w:val="1"/>
        <w:spacing w:line="580" w:lineRule="exact"/>
        <w:jc w:val="center"/>
        <w:rPr>
          <w:color w:val="0000FF"/>
          <w:kern w:val="2"/>
        </w:rPr>
      </w:pPr>
    </w:p>
    <w:p w:rsidR="00221CD8" w:rsidRPr="005454F2" w:rsidRDefault="00221CD8"/>
    <w:sectPr w:rsidR="00221CD8" w:rsidRPr="00545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CD8" w:rsidRPr="00D2414D" w:rsidRDefault="00221CD8" w:rsidP="005454F2">
      <w:pPr>
        <w:spacing w:line="240" w:lineRule="auto"/>
      </w:pPr>
      <w:r>
        <w:separator/>
      </w:r>
    </w:p>
  </w:endnote>
  <w:endnote w:type="continuationSeparator" w:id="1">
    <w:p w:rsidR="00221CD8" w:rsidRPr="00D2414D" w:rsidRDefault="00221CD8" w:rsidP="00545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CD8" w:rsidRPr="00D2414D" w:rsidRDefault="00221CD8" w:rsidP="005454F2">
      <w:pPr>
        <w:spacing w:line="240" w:lineRule="auto"/>
      </w:pPr>
      <w:r>
        <w:separator/>
      </w:r>
    </w:p>
  </w:footnote>
  <w:footnote w:type="continuationSeparator" w:id="1">
    <w:p w:rsidR="00221CD8" w:rsidRPr="00D2414D" w:rsidRDefault="00221CD8" w:rsidP="005454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4F2"/>
    <w:rsid w:val="00221CD8"/>
    <w:rsid w:val="0054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F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4F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4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4F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4F2"/>
    <w:rPr>
      <w:sz w:val="18"/>
      <w:szCs w:val="18"/>
    </w:rPr>
  </w:style>
  <w:style w:type="character" w:customStyle="1" w:styleId="Char1">
    <w:name w:val="纯文本 Char"/>
    <w:link w:val="a5"/>
    <w:qFormat/>
    <w:locked/>
    <w:rsid w:val="005454F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5454F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5454F2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5454F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5454F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2021-03-29T06:45:00Z</dcterms:created>
  <dcterms:modified xsi:type="dcterms:W3CDTF">2021-03-29T06:45:00Z</dcterms:modified>
</cp:coreProperties>
</file>