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00A" w:rsidRDefault="00E04573" w:rsidP="00087F51">
      <w:pPr>
        <w:adjustRightInd w:val="0"/>
        <w:snapToGrid w:val="0"/>
        <w:spacing w:line="360" w:lineRule="auto"/>
        <w:jc w:val="center"/>
        <w:rPr>
          <w:rFonts w:asciiTheme="minorEastAsia" w:hAnsiTheme="minorEastAsia" w:cs="宋体"/>
          <w:b/>
          <w:bCs/>
          <w:color w:val="000000"/>
          <w:sz w:val="30"/>
          <w:szCs w:val="30"/>
        </w:rPr>
      </w:pPr>
      <w:r>
        <w:rPr>
          <w:rFonts w:asciiTheme="minorEastAsia" w:hAnsiTheme="minorEastAsia" w:cs="宋体" w:hint="eastAsia"/>
          <w:b/>
          <w:bCs/>
          <w:color w:val="000000"/>
          <w:sz w:val="30"/>
          <w:szCs w:val="30"/>
        </w:rPr>
        <w:t>福建省福化古蕾化学有限公司</w:t>
      </w:r>
    </w:p>
    <w:p w:rsidR="00495236" w:rsidRDefault="00600550" w:rsidP="00087F51">
      <w:pPr>
        <w:adjustRightInd w:val="0"/>
        <w:snapToGrid w:val="0"/>
        <w:spacing w:line="360" w:lineRule="auto"/>
        <w:jc w:val="center"/>
        <w:rPr>
          <w:rFonts w:asciiTheme="minorEastAsia" w:hAnsiTheme="minorEastAsia" w:cs="宋体"/>
          <w:b/>
          <w:bCs/>
          <w:color w:val="000000"/>
          <w:sz w:val="30"/>
          <w:szCs w:val="30"/>
        </w:rPr>
      </w:pPr>
      <w:r>
        <w:rPr>
          <w:rFonts w:asciiTheme="minorEastAsia" w:hAnsiTheme="minorEastAsia" w:cs="宋体" w:hint="eastAsia"/>
          <w:b/>
          <w:bCs/>
          <w:color w:val="000000"/>
          <w:sz w:val="30"/>
          <w:szCs w:val="30"/>
        </w:rPr>
        <w:t>气动调节阀</w:t>
      </w:r>
      <w:r w:rsidR="00495236" w:rsidRPr="00495236">
        <w:rPr>
          <w:rFonts w:asciiTheme="minorEastAsia" w:hAnsiTheme="minorEastAsia" w:cs="宋体" w:hint="eastAsia"/>
          <w:b/>
          <w:bCs/>
          <w:color w:val="000000"/>
          <w:sz w:val="30"/>
          <w:szCs w:val="30"/>
        </w:rPr>
        <w:t>采购项目比选文件</w:t>
      </w:r>
    </w:p>
    <w:p w:rsidR="0049300A" w:rsidRDefault="00E04573" w:rsidP="00087F51">
      <w:pPr>
        <w:adjustRightInd w:val="0"/>
        <w:snapToGrid w:val="0"/>
        <w:spacing w:line="360" w:lineRule="auto"/>
        <w:jc w:val="center"/>
        <w:rPr>
          <w:rFonts w:asciiTheme="minorEastAsia" w:hAnsiTheme="minorEastAsia" w:cs="Times New Roman"/>
          <w:b/>
          <w:sz w:val="30"/>
          <w:szCs w:val="30"/>
        </w:rPr>
      </w:pPr>
      <w:r>
        <w:rPr>
          <w:rFonts w:asciiTheme="minorEastAsia" w:hAnsiTheme="minorEastAsia" w:cs="Times New Roman" w:hint="eastAsia"/>
          <w:b/>
          <w:sz w:val="30"/>
          <w:szCs w:val="30"/>
        </w:rPr>
        <w:t>澄清</w:t>
      </w:r>
      <w:r>
        <w:rPr>
          <w:rFonts w:asciiTheme="minorEastAsia" w:hAnsiTheme="minorEastAsia" w:cs="Times New Roman"/>
          <w:b/>
          <w:sz w:val="30"/>
          <w:szCs w:val="30"/>
        </w:rPr>
        <w:t>(</w:t>
      </w:r>
      <w:r>
        <w:rPr>
          <w:rFonts w:asciiTheme="minorEastAsia" w:hAnsiTheme="minorEastAsia" w:cs="Times New Roman" w:hint="eastAsia"/>
          <w:b/>
          <w:sz w:val="30"/>
          <w:szCs w:val="30"/>
        </w:rPr>
        <w:t>答疑</w:t>
      </w:r>
      <w:r>
        <w:rPr>
          <w:rFonts w:asciiTheme="minorEastAsia" w:hAnsiTheme="minorEastAsia" w:cs="Times New Roman"/>
          <w:b/>
          <w:sz w:val="30"/>
          <w:szCs w:val="30"/>
        </w:rPr>
        <w:t>)</w:t>
      </w:r>
      <w:r>
        <w:rPr>
          <w:rFonts w:asciiTheme="minorEastAsia" w:hAnsiTheme="minorEastAsia" w:cs="Times New Roman" w:hint="eastAsia"/>
          <w:b/>
          <w:sz w:val="30"/>
          <w:szCs w:val="30"/>
        </w:rPr>
        <w:t>文件</w:t>
      </w:r>
    </w:p>
    <w:p w:rsidR="0049300A" w:rsidRDefault="00E04573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各</w:t>
      </w:r>
      <w:r w:rsidR="00BC5483">
        <w:rPr>
          <w:rFonts w:asciiTheme="minorEastAsia" w:hAnsiTheme="minorEastAsia" w:hint="eastAsia"/>
          <w:sz w:val="28"/>
          <w:szCs w:val="28"/>
        </w:rPr>
        <w:t>意向</w:t>
      </w:r>
      <w:r>
        <w:rPr>
          <w:rFonts w:asciiTheme="minorEastAsia" w:hAnsiTheme="minorEastAsia" w:hint="eastAsia"/>
          <w:sz w:val="28"/>
          <w:szCs w:val="28"/>
        </w:rPr>
        <w:t>参选人：</w:t>
      </w:r>
    </w:p>
    <w:p w:rsidR="00926D6D" w:rsidRDefault="00E04573" w:rsidP="00CC0403">
      <w:pPr>
        <w:spacing w:beforeLines="25" w:line="360" w:lineRule="auto"/>
        <w:ind w:firstLineChars="200" w:firstLine="560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我司</w:t>
      </w:r>
      <w:r w:rsidR="00600550" w:rsidRPr="00600550">
        <w:rPr>
          <w:rFonts w:asciiTheme="minorEastAsia" w:hAnsiTheme="minorEastAsia" w:hint="eastAsia"/>
          <w:bCs/>
          <w:sz w:val="28"/>
          <w:szCs w:val="28"/>
        </w:rPr>
        <w:t>气动调节阀</w:t>
      </w:r>
      <w:r w:rsidR="00495236" w:rsidRPr="00600550">
        <w:rPr>
          <w:rFonts w:asciiTheme="minorEastAsia" w:hAnsiTheme="minorEastAsia" w:hint="eastAsia"/>
          <w:bCs/>
          <w:sz w:val="28"/>
          <w:szCs w:val="28"/>
        </w:rPr>
        <w:t>采购项目</w:t>
      </w:r>
      <w:r>
        <w:rPr>
          <w:rFonts w:asciiTheme="minorEastAsia" w:hAnsiTheme="minorEastAsia" w:hint="eastAsia"/>
          <w:bCs/>
          <w:sz w:val="28"/>
          <w:szCs w:val="28"/>
        </w:rPr>
        <w:t>比选文件，编</w:t>
      </w:r>
      <w:r w:rsidRPr="00495236">
        <w:rPr>
          <w:rFonts w:asciiTheme="minorEastAsia" w:hAnsiTheme="minorEastAsia" w:hint="eastAsia"/>
          <w:bCs/>
          <w:sz w:val="28"/>
          <w:szCs w:val="28"/>
        </w:rPr>
        <w:t>号：</w:t>
      </w:r>
      <w:r w:rsidR="00495236" w:rsidRPr="00495236">
        <w:rPr>
          <w:rFonts w:asciiTheme="minorEastAsia" w:hAnsiTheme="minorEastAsia" w:hint="eastAsia"/>
          <w:bCs/>
          <w:sz w:val="28"/>
          <w:szCs w:val="28"/>
        </w:rPr>
        <w:t>CG</w:t>
      </w:r>
      <w:r w:rsidRPr="00495236">
        <w:rPr>
          <w:rFonts w:asciiTheme="minorEastAsia" w:hAnsiTheme="minorEastAsia" w:hint="eastAsia"/>
          <w:bCs/>
          <w:sz w:val="28"/>
          <w:szCs w:val="28"/>
        </w:rPr>
        <w:t>20</w:t>
      </w:r>
      <w:r w:rsidR="00495236" w:rsidRPr="00495236">
        <w:rPr>
          <w:rFonts w:asciiTheme="minorEastAsia" w:hAnsiTheme="minorEastAsia" w:hint="eastAsia"/>
          <w:bCs/>
          <w:sz w:val="28"/>
          <w:szCs w:val="28"/>
        </w:rPr>
        <w:t>1</w:t>
      </w:r>
      <w:r w:rsidR="00600550">
        <w:rPr>
          <w:rFonts w:asciiTheme="minorEastAsia" w:hAnsiTheme="minorEastAsia" w:hint="eastAsia"/>
          <w:bCs/>
          <w:sz w:val="28"/>
          <w:szCs w:val="28"/>
        </w:rPr>
        <w:t>203</w:t>
      </w:r>
      <w:r>
        <w:rPr>
          <w:rFonts w:asciiTheme="minorEastAsia" w:hAnsiTheme="minorEastAsia" w:hint="eastAsia"/>
          <w:bCs/>
          <w:sz w:val="28"/>
          <w:szCs w:val="28"/>
        </w:rPr>
        <w:t>。</w:t>
      </w:r>
      <w:r w:rsidR="00926D6D">
        <w:rPr>
          <w:rFonts w:asciiTheme="minorEastAsia" w:hAnsiTheme="minorEastAsia" w:hint="eastAsia"/>
          <w:bCs/>
          <w:sz w:val="28"/>
          <w:szCs w:val="28"/>
        </w:rPr>
        <w:t>对比选文件作两点澄清，具体如下</w:t>
      </w:r>
    </w:p>
    <w:p w:rsidR="0049300A" w:rsidRDefault="00682879" w:rsidP="00CC0403">
      <w:pPr>
        <w:spacing w:beforeLines="25" w:line="360" w:lineRule="auto"/>
        <w:ind w:firstLineChars="200" w:firstLine="560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t>一、</w:t>
      </w:r>
      <w:r w:rsidR="00E04573" w:rsidRPr="00CC0403">
        <w:rPr>
          <w:rFonts w:asciiTheme="minorEastAsia" w:hAnsiTheme="minorEastAsia" w:hint="eastAsia"/>
          <w:b/>
          <w:bCs/>
          <w:sz w:val="28"/>
          <w:szCs w:val="28"/>
        </w:rPr>
        <w:t>比选文件</w:t>
      </w:r>
      <w:r w:rsidR="00CC0403" w:rsidRPr="00CC0403">
        <w:rPr>
          <w:rFonts w:asciiTheme="minorEastAsia" w:hAnsiTheme="minorEastAsia" w:hint="eastAsia"/>
          <w:b/>
          <w:bCs/>
          <w:sz w:val="28"/>
          <w:szCs w:val="28"/>
        </w:rPr>
        <w:t>采购范围由29台</w:t>
      </w:r>
      <w:r w:rsidR="00CC0403">
        <w:rPr>
          <w:rFonts w:asciiTheme="minorEastAsia" w:hAnsiTheme="minorEastAsia" w:cs="宋体" w:hint="eastAsia"/>
          <w:b/>
          <w:bCs/>
          <w:color w:val="000000"/>
          <w:sz w:val="30"/>
          <w:szCs w:val="30"/>
        </w:rPr>
        <w:t>气动调节阀</w:t>
      </w:r>
      <w:r w:rsidR="00CC0403" w:rsidRPr="00CC0403">
        <w:rPr>
          <w:rFonts w:asciiTheme="minorEastAsia" w:hAnsiTheme="minorEastAsia" w:hint="eastAsia"/>
          <w:b/>
          <w:bCs/>
          <w:sz w:val="28"/>
          <w:szCs w:val="28"/>
        </w:rPr>
        <w:t>变更调整为19台</w:t>
      </w:r>
      <w:r w:rsidR="00CC0403">
        <w:rPr>
          <w:rFonts w:asciiTheme="minorEastAsia" w:hAnsiTheme="minorEastAsia" w:hint="eastAsia"/>
          <w:b/>
          <w:bCs/>
          <w:sz w:val="28"/>
          <w:szCs w:val="28"/>
        </w:rPr>
        <w:t>，具体详见附件</w:t>
      </w:r>
      <w:r w:rsidR="00CC0403" w:rsidRPr="00CC0403">
        <w:rPr>
          <w:rFonts w:asciiTheme="minorEastAsia" w:hAnsiTheme="minorEastAsia" w:hint="eastAsia"/>
          <w:b/>
          <w:bCs/>
          <w:sz w:val="28"/>
          <w:szCs w:val="28"/>
        </w:rPr>
        <w:t>。</w:t>
      </w:r>
    </w:p>
    <w:p w:rsidR="00FE703F" w:rsidRDefault="00CC0403" w:rsidP="00FE703F">
      <w:pPr>
        <w:pStyle w:val="Default"/>
        <w:ind w:firstLineChars="250" w:firstLine="700"/>
        <w:jc w:val="both"/>
        <w:rPr>
          <w:rFonts w:asciiTheme="majorEastAsia" w:eastAsiaTheme="majorEastAsia" w:hAnsiTheme="majorEastAsia" w:cs="Arial" w:hint="eastAsia"/>
          <w:sz w:val="28"/>
          <w:szCs w:val="28"/>
        </w:rPr>
      </w:pPr>
      <w:r>
        <w:rPr>
          <w:rFonts w:asciiTheme="majorEastAsia" w:eastAsiaTheme="majorEastAsia" w:hAnsiTheme="majorEastAsia" w:cs="Arial" w:hint="eastAsia"/>
          <w:color w:val="auto"/>
          <w:sz w:val="28"/>
          <w:szCs w:val="28"/>
        </w:rPr>
        <w:t>采购明细单中</w:t>
      </w:r>
      <w:r w:rsidR="00FE703F" w:rsidRPr="00CC0403">
        <w:rPr>
          <w:rFonts w:asciiTheme="majorEastAsia" w:eastAsiaTheme="majorEastAsia" w:hAnsiTheme="majorEastAsia" w:cs="Arial" w:hint="eastAsia"/>
          <w:b/>
          <w:color w:val="auto"/>
          <w:sz w:val="28"/>
          <w:szCs w:val="28"/>
        </w:rPr>
        <w:t>HV-6050A/B/C/D/E/F/G/H/I/J</w:t>
      </w:r>
      <w:r w:rsidR="00FE703F" w:rsidRPr="00BA3481">
        <w:rPr>
          <w:rFonts w:asciiTheme="majorEastAsia" w:eastAsiaTheme="majorEastAsia" w:hAnsiTheme="majorEastAsia" w:cs="Arial" w:hint="eastAsia"/>
          <w:sz w:val="28"/>
          <w:szCs w:val="28"/>
        </w:rPr>
        <w:t>共十台</w:t>
      </w:r>
      <w:r w:rsidRPr="00CC0403">
        <w:rPr>
          <w:rFonts w:asciiTheme="majorEastAsia" w:eastAsiaTheme="majorEastAsia" w:hAnsiTheme="majorEastAsia" w:cs="Arial" w:hint="eastAsia"/>
          <w:sz w:val="28"/>
          <w:szCs w:val="28"/>
        </w:rPr>
        <w:t>衬套式旋塞阀（Plug）</w:t>
      </w:r>
      <w:r w:rsidR="00FE703F" w:rsidRPr="00BA3481">
        <w:rPr>
          <w:rFonts w:asciiTheme="majorEastAsia" w:eastAsiaTheme="majorEastAsia" w:hAnsiTheme="majorEastAsia" w:cs="Arial" w:hint="eastAsia"/>
          <w:sz w:val="28"/>
          <w:szCs w:val="28"/>
        </w:rPr>
        <w:t>因工艺原因取消</w:t>
      </w:r>
      <w:r>
        <w:rPr>
          <w:rFonts w:asciiTheme="majorEastAsia" w:eastAsiaTheme="majorEastAsia" w:hAnsiTheme="majorEastAsia" w:cs="Arial" w:hint="eastAsia"/>
          <w:sz w:val="28"/>
          <w:szCs w:val="28"/>
        </w:rPr>
        <w:t>采购</w:t>
      </w:r>
      <w:r w:rsidR="00FE703F" w:rsidRPr="00BA3481">
        <w:rPr>
          <w:rFonts w:asciiTheme="majorEastAsia" w:eastAsiaTheme="majorEastAsia" w:hAnsiTheme="majorEastAsia" w:cs="Arial" w:hint="eastAsia"/>
          <w:sz w:val="28"/>
          <w:szCs w:val="28"/>
        </w:rPr>
        <w:t>，参选文件中</w:t>
      </w:r>
      <w:r>
        <w:rPr>
          <w:rFonts w:asciiTheme="majorEastAsia" w:eastAsiaTheme="majorEastAsia" w:hAnsiTheme="majorEastAsia" w:cs="Arial" w:hint="eastAsia"/>
          <w:sz w:val="28"/>
          <w:szCs w:val="28"/>
        </w:rPr>
        <w:t>无需</w:t>
      </w:r>
      <w:r w:rsidR="00FE703F" w:rsidRPr="00BA3481">
        <w:rPr>
          <w:rFonts w:asciiTheme="majorEastAsia" w:eastAsiaTheme="majorEastAsia" w:hAnsiTheme="majorEastAsia" w:cs="Arial" w:hint="eastAsia"/>
          <w:sz w:val="28"/>
          <w:szCs w:val="28"/>
        </w:rPr>
        <w:t>选型及报价。</w:t>
      </w:r>
    </w:p>
    <w:p w:rsidR="00CC0403" w:rsidRPr="001B6E32" w:rsidRDefault="001B6E32" w:rsidP="001B6E32">
      <w:pPr>
        <w:pStyle w:val="Default"/>
        <w:ind w:firstLineChars="250" w:firstLine="703"/>
        <w:jc w:val="both"/>
        <w:rPr>
          <w:rFonts w:asciiTheme="majorEastAsia" w:eastAsiaTheme="majorEastAsia" w:hAnsiTheme="majorEastAsia" w:cs="Arial" w:hint="eastAsia"/>
          <w:b/>
          <w:sz w:val="28"/>
          <w:szCs w:val="28"/>
        </w:rPr>
      </w:pPr>
      <w:r w:rsidRPr="001B6E32">
        <w:rPr>
          <w:rFonts w:asciiTheme="majorEastAsia" w:eastAsiaTheme="majorEastAsia" w:hAnsiTheme="majorEastAsia" w:cs="Arial" w:hint="eastAsia"/>
          <w:b/>
          <w:sz w:val="28"/>
          <w:szCs w:val="28"/>
        </w:rPr>
        <w:t>双方明确理解</w:t>
      </w:r>
      <w:r>
        <w:rPr>
          <w:rFonts w:asciiTheme="majorEastAsia" w:eastAsiaTheme="majorEastAsia" w:hAnsiTheme="majorEastAsia" w:cs="Arial" w:hint="eastAsia"/>
          <w:b/>
          <w:sz w:val="28"/>
          <w:szCs w:val="28"/>
        </w:rPr>
        <w:t>：</w:t>
      </w:r>
      <w:r w:rsidR="00CC0403" w:rsidRPr="001B6E32">
        <w:rPr>
          <w:rFonts w:asciiTheme="majorEastAsia" w:eastAsiaTheme="majorEastAsia" w:hAnsiTheme="majorEastAsia" w:cs="Arial" w:hint="eastAsia"/>
          <w:b/>
          <w:sz w:val="28"/>
          <w:szCs w:val="28"/>
        </w:rPr>
        <w:t>因比选范围变更，</w:t>
      </w:r>
      <w:r w:rsidRPr="001B6E32">
        <w:rPr>
          <w:rFonts w:asciiTheme="majorEastAsia" w:eastAsiaTheme="majorEastAsia" w:hAnsiTheme="majorEastAsia" w:cs="Arial" w:hint="eastAsia"/>
          <w:b/>
          <w:sz w:val="28"/>
          <w:szCs w:val="28"/>
        </w:rPr>
        <w:t>如</w:t>
      </w:r>
      <w:r>
        <w:rPr>
          <w:rFonts w:asciiTheme="majorEastAsia" w:eastAsiaTheme="majorEastAsia" w:hAnsiTheme="majorEastAsia" w:cs="Arial" w:hint="eastAsia"/>
          <w:b/>
          <w:sz w:val="28"/>
          <w:szCs w:val="28"/>
        </w:rPr>
        <w:t>参选人递交的</w:t>
      </w:r>
      <w:r w:rsidRPr="001B6E32">
        <w:rPr>
          <w:rFonts w:asciiTheme="majorEastAsia" w:eastAsiaTheme="majorEastAsia" w:hAnsiTheme="majorEastAsia" w:cs="Arial" w:hint="eastAsia"/>
          <w:b/>
          <w:sz w:val="28"/>
          <w:szCs w:val="28"/>
        </w:rPr>
        <w:t>参选文件按调整前的范围报价，</w:t>
      </w:r>
      <w:r>
        <w:rPr>
          <w:rFonts w:asciiTheme="majorEastAsia" w:eastAsiaTheme="majorEastAsia" w:hAnsiTheme="majorEastAsia" w:cs="Arial" w:hint="eastAsia"/>
          <w:b/>
          <w:sz w:val="28"/>
          <w:szCs w:val="28"/>
        </w:rPr>
        <w:t>比选人有权</w:t>
      </w:r>
      <w:r w:rsidRPr="001B6E32">
        <w:rPr>
          <w:rFonts w:asciiTheme="majorEastAsia" w:eastAsiaTheme="majorEastAsia" w:hAnsiTheme="majorEastAsia" w:cs="Arial" w:hint="eastAsia"/>
          <w:b/>
          <w:sz w:val="28"/>
          <w:szCs w:val="28"/>
        </w:rPr>
        <w:t>将按此变更范围和参选</w:t>
      </w:r>
      <w:r>
        <w:rPr>
          <w:rFonts w:asciiTheme="majorEastAsia" w:eastAsiaTheme="majorEastAsia" w:hAnsiTheme="majorEastAsia" w:cs="Arial" w:hint="eastAsia"/>
          <w:b/>
          <w:sz w:val="28"/>
          <w:szCs w:val="28"/>
        </w:rPr>
        <w:t>人</w:t>
      </w:r>
      <w:r w:rsidR="00782644">
        <w:rPr>
          <w:rFonts w:asciiTheme="majorEastAsia" w:eastAsiaTheme="majorEastAsia" w:hAnsiTheme="majorEastAsia" w:cs="Arial" w:hint="eastAsia"/>
          <w:b/>
          <w:sz w:val="28"/>
          <w:szCs w:val="28"/>
        </w:rPr>
        <w:t>的</w:t>
      </w:r>
      <w:r w:rsidRPr="001B6E32">
        <w:rPr>
          <w:rFonts w:asciiTheme="majorEastAsia" w:eastAsiaTheme="majorEastAsia" w:hAnsiTheme="majorEastAsia" w:cs="Arial" w:hint="eastAsia"/>
          <w:b/>
          <w:sz w:val="28"/>
          <w:szCs w:val="28"/>
        </w:rPr>
        <w:t>报价</w:t>
      </w:r>
      <w:r w:rsidR="00782644">
        <w:rPr>
          <w:rFonts w:asciiTheme="majorEastAsia" w:eastAsiaTheme="majorEastAsia" w:hAnsiTheme="majorEastAsia" w:cs="Arial" w:hint="eastAsia"/>
          <w:b/>
          <w:sz w:val="28"/>
          <w:szCs w:val="28"/>
        </w:rPr>
        <w:t>明细单</w:t>
      </w:r>
      <w:r w:rsidRPr="001B6E32">
        <w:rPr>
          <w:rFonts w:asciiTheme="majorEastAsia" w:eastAsiaTheme="majorEastAsia" w:hAnsiTheme="majorEastAsia" w:cs="Arial" w:hint="eastAsia"/>
          <w:b/>
          <w:sz w:val="28"/>
          <w:szCs w:val="28"/>
        </w:rPr>
        <w:t>核减项目总价。</w:t>
      </w:r>
    </w:p>
    <w:p w:rsidR="0049300A" w:rsidRPr="00782644" w:rsidRDefault="00682879" w:rsidP="00724F72">
      <w:pPr>
        <w:pStyle w:val="Default"/>
        <w:jc w:val="both"/>
        <w:rPr>
          <w:rFonts w:asciiTheme="majorEastAsia" w:eastAsiaTheme="majorEastAsia" w:hAnsiTheme="majorEastAsia" w:cs="Arial"/>
          <w:b/>
          <w:sz w:val="28"/>
          <w:szCs w:val="28"/>
        </w:rPr>
      </w:pPr>
      <w:r w:rsidRPr="00782644">
        <w:rPr>
          <w:rFonts w:asciiTheme="majorEastAsia" w:eastAsiaTheme="majorEastAsia" w:hAnsiTheme="majorEastAsia" w:cs="Arial" w:hint="eastAsia"/>
          <w:b/>
          <w:sz w:val="28"/>
          <w:szCs w:val="28"/>
        </w:rPr>
        <w:t>二、</w:t>
      </w:r>
      <w:r w:rsidR="00087F51" w:rsidRPr="00782644">
        <w:rPr>
          <w:rFonts w:asciiTheme="majorEastAsia" w:eastAsiaTheme="majorEastAsia" w:hAnsiTheme="majorEastAsia" w:cs="Arial" w:hint="eastAsia"/>
          <w:b/>
          <w:sz w:val="28"/>
          <w:szCs w:val="28"/>
        </w:rPr>
        <w:t>参选文件递交的截止时间变更为202</w:t>
      </w:r>
      <w:r w:rsidR="00CC0403" w:rsidRPr="00782644">
        <w:rPr>
          <w:rFonts w:asciiTheme="majorEastAsia" w:eastAsiaTheme="majorEastAsia" w:hAnsiTheme="majorEastAsia" w:cs="Arial" w:hint="eastAsia"/>
          <w:b/>
          <w:sz w:val="28"/>
          <w:szCs w:val="28"/>
        </w:rPr>
        <w:t>1</w:t>
      </w:r>
      <w:r w:rsidR="00087F51" w:rsidRPr="00782644">
        <w:rPr>
          <w:rFonts w:asciiTheme="majorEastAsia" w:eastAsiaTheme="majorEastAsia" w:hAnsiTheme="majorEastAsia" w:cs="Arial" w:hint="eastAsia"/>
          <w:b/>
          <w:sz w:val="28"/>
          <w:szCs w:val="28"/>
        </w:rPr>
        <w:t>年</w:t>
      </w:r>
      <w:r w:rsidR="00CC0403" w:rsidRPr="00782644">
        <w:rPr>
          <w:rFonts w:asciiTheme="majorEastAsia" w:eastAsiaTheme="majorEastAsia" w:hAnsiTheme="majorEastAsia" w:cs="Arial" w:hint="eastAsia"/>
          <w:b/>
          <w:sz w:val="28"/>
          <w:szCs w:val="28"/>
        </w:rPr>
        <w:t>2</w:t>
      </w:r>
      <w:r w:rsidR="00087F51" w:rsidRPr="00782644">
        <w:rPr>
          <w:rFonts w:asciiTheme="majorEastAsia" w:eastAsiaTheme="majorEastAsia" w:hAnsiTheme="majorEastAsia" w:cs="Arial" w:hint="eastAsia"/>
          <w:b/>
          <w:sz w:val="28"/>
          <w:szCs w:val="28"/>
        </w:rPr>
        <w:t>月</w:t>
      </w:r>
      <w:r w:rsidR="00CC0403" w:rsidRPr="00782644">
        <w:rPr>
          <w:rFonts w:asciiTheme="majorEastAsia" w:eastAsiaTheme="majorEastAsia" w:hAnsiTheme="majorEastAsia" w:cs="Arial" w:hint="eastAsia"/>
          <w:b/>
          <w:sz w:val="28"/>
          <w:szCs w:val="28"/>
        </w:rPr>
        <w:t>3</w:t>
      </w:r>
      <w:r w:rsidR="00087F51" w:rsidRPr="00782644">
        <w:rPr>
          <w:rFonts w:asciiTheme="majorEastAsia" w:eastAsiaTheme="majorEastAsia" w:hAnsiTheme="majorEastAsia" w:cs="Arial" w:hint="eastAsia"/>
          <w:b/>
          <w:sz w:val="28"/>
          <w:szCs w:val="28"/>
        </w:rPr>
        <w:t>日11:00之前（以收到参选文件时间为准）。</w:t>
      </w:r>
      <w:r w:rsidR="00724F72" w:rsidRPr="00782644">
        <w:rPr>
          <w:rFonts w:asciiTheme="majorEastAsia" w:eastAsiaTheme="majorEastAsia" w:hAnsiTheme="majorEastAsia" w:cs="Arial" w:hint="eastAsia"/>
          <w:b/>
          <w:sz w:val="28"/>
          <w:szCs w:val="28"/>
        </w:rPr>
        <w:t xml:space="preserve">            </w:t>
      </w:r>
      <w:r w:rsidR="00724F72" w:rsidRPr="00782644">
        <w:rPr>
          <w:rFonts w:asciiTheme="majorEastAsia" w:eastAsiaTheme="majorEastAsia" w:hAnsiTheme="majorEastAsia" w:cs="Arial"/>
          <w:b/>
          <w:sz w:val="28"/>
          <w:szCs w:val="28"/>
        </w:rPr>
        <w:t xml:space="preserve"> </w:t>
      </w:r>
    </w:p>
    <w:p w:rsidR="00682879" w:rsidRDefault="00682879" w:rsidP="00682879">
      <w:pPr>
        <w:pStyle w:val="a6"/>
        <w:shd w:val="clear" w:color="auto" w:fill="FFFFFF"/>
        <w:spacing w:before="0" w:beforeAutospacing="0" w:after="0" w:afterAutospacing="0"/>
        <w:ind w:firstLine="570"/>
        <w:rPr>
          <w:rFonts w:asciiTheme="minorEastAsia" w:eastAsiaTheme="minorEastAsia" w:hAnsiTheme="minorEastAsia"/>
          <w:b/>
          <w:bCs/>
          <w:color w:val="000000"/>
          <w:kern w:val="2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kern w:val="2"/>
          <w:sz w:val="28"/>
          <w:szCs w:val="28"/>
        </w:rPr>
        <w:t>其余未提及的不作变动，特此澄清说明！</w:t>
      </w:r>
    </w:p>
    <w:p w:rsidR="0049300A" w:rsidRDefault="0049300A">
      <w:pPr>
        <w:ind w:right="560"/>
        <w:jc w:val="right"/>
        <w:rPr>
          <w:rFonts w:asciiTheme="minorEastAsia" w:hAnsiTheme="minorEastAsia" w:cs="宋体"/>
          <w:color w:val="000000"/>
          <w:sz w:val="28"/>
          <w:szCs w:val="28"/>
        </w:rPr>
      </w:pPr>
    </w:p>
    <w:p w:rsidR="0049300A" w:rsidRDefault="00087F51" w:rsidP="00087F51">
      <w:pPr>
        <w:jc w:val="right"/>
        <w:rPr>
          <w:rFonts w:asciiTheme="minorEastAsia" w:hAnsiTheme="minorEastAsia" w:cs="宋体"/>
          <w:color w:val="00000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sz w:val="28"/>
          <w:szCs w:val="28"/>
        </w:rPr>
        <w:t xml:space="preserve">     </w:t>
      </w:r>
      <w:r w:rsidR="00E04573">
        <w:rPr>
          <w:rFonts w:asciiTheme="minorEastAsia" w:hAnsiTheme="minorEastAsia" w:cs="宋体" w:hint="eastAsia"/>
          <w:color w:val="000000"/>
          <w:sz w:val="28"/>
          <w:szCs w:val="28"/>
        </w:rPr>
        <w:t>福建省福化古蕾化学有限公司招投标管理办公室</w:t>
      </w:r>
    </w:p>
    <w:p w:rsidR="0049300A" w:rsidRDefault="00495236" w:rsidP="00087F51">
      <w:pPr>
        <w:ind w:right="1120"/>
        <w:jc w:val="center"/>
        <w:rPr>
          <w:b/>
          <w:sz w:val="23"/>
          <w:szCs w:val="23"/>
        </w:rPr>
      </w:pPr>
      <w:r>
        <w:rPr>
          <w:rFonts w:asciiTheme="minorEastAsia" w:hAnsiTheme="minorEastAsia" w:cs="Times New Roman" w:hint="eastAsia"/>
          <w:sz w:val="28"/>
          <w:szCs w:val="28"/>
        </w:rPr>
        <w:t xml:space="preserve">   </w:t>
      </w:r>
      <w:r w:rsidR="00087F51">
        <w:rPr>
          <w:rFonts w:asciiTheme="minorEastAsia" w:hAnsiTheme="minorEastAsia" w:cs="Times New Roman" w:hint="eastAsia"/>
          <w:sz w:val="28"/>
          <w:szCs w:val="28"/>
        </w:rPr>
        <w:t xml:space="preserve">                     </w:t>
      </w:r>
      <w:r w:rsidR="00E04573">
        <w:rPr>
          <w:rFonts w:asciiTheme="minorEastAsia" w:hAnsiTheme="minorEastAsia" w:cs="Times New Roman" w:hint="eastAsia"/>
          <w:sz w:val="28"/>
          <w:szCs w:val="28"/>
        </w:rPr>
        <w:t>202</w:t>
      </w:r>
      <w:r w:rsidR="00CC0403">
        <w:rPr>
          <w:rFonts w:asciiTheme="minorEastAsia" w:hAnsiTheme="minorEastAsia" w:cs="Times New Roman" w:hint="eastAsia"/>
          <w:sz w:val="28"/>
          <w:szCs w:val="28"/>
        </w:rPr>
        <w:t>1</w:t>
      </w:r>
      <w:r w:rsidR="00E04573">
        <w:rPr>
          <w:rFonts w:asciiTheme="minorEastAsia" w:hAnsiTheme="minorEastAsia" w:cs="Times New Roman" w:hint="eastAsia"/>
          <w:sz w:val="28"/>
          <w:szCs w:val="28"/>
        </w:rPr>
        <w:t>年</w:t>
      </w:r>
      <w:r w:rsidR="00CC0403">
        <w:rPr>
          <w:rFonts w:asciiTheme="minorEastAsia" w:hAnsiTheme="minorEastAsia" w:cs="Times New Roman" w:hint="eastAsia"/>
          <w:sz w:val="28"/>
          <w:szCs w:val="28"/>
        </w:rPr>
        <w:t>1</w:t>
      </w:r>
      <w:r w:rsidR="00E04573">
        <w:rPr>
          <w:rFonts w:asciiTheme="minorEastAsia" w:hAnsiTheme="minorEastAsia" w:cs="Times New Roman" w:hint="eastAsia"/>
          <w:sz w:val="28"/>
          <w:szCs w:val="28"/>
        </w:rPr>
        <w:t>月</w:t>
      </w:r>
      <w:r w:rsidR="00CC0403">
        <w:rPr>
          <w:rFonts w:asciiTheme="minorEastAsia" w:hAnsiTheme="minorEastAsia" w:cs="Times New Roman" w:hint="eastAsia"/>
          <w:sz w:val="28"/>
          <w:szCs w:val="28"/>
        </w:rPr>
        <w:t>29</w:t>
      </w:r>
      <w:r w:rsidR="00E04573">
        <w:rPr>
          <w:rFonts w:asciiTheme="minorEastAsia" w:hAnsiTheme="minorEastAsia" w:cs="Times New Roman" w:hint="eastAsia"/>
          <w:sz w:val="28"/>
          <w:szCs w:val="28"/>
        </w:rPr>
        <w:t>日</w:t>
      </w:r>
    </w:p>
    <w:p w:rsidR="0049300A" w:rsidRDefault="0049300A">
      <w:pPr>
        <w:spacing w:line="360" w:lineRule="exact"/>
        <w:rPr>
          <w:b/>
          <w:sz w:val="23"/>
          <w:szCs w:val="23"/>
        </w:rPr>
      </w:pPr>
    </w:p>
    <w:p w:rsidR="0049300A" w:rsidRDefault="0049300A">
      <w:pPr>
        <w:spacing w:line="360" w:lineRule="exact"/>
        <w:rPr>
          <w:b/>
          <w:sz w:val="23"/>
          <w:szCs w:val="23"/>
        </w:rPr>
      </w:pPr>
    </w:p>
    <w:p w:rsidR="0049300A" w:rsidRDefault="0049300A">
      <w:pPr>
        <w:spacing w:line="360" w:lineRule="exact"/>
        <w:rPr>
          <w:b/>
          <w:sz w:val="23"/>
          <w:szCs w:val="23"/>
        </w:rPr>
      </w:pPr>
    </w:p>
    <w:p w:rsidR="0049300A" w:rsidRDefault="0049300A">
      <w:pPr>
        <w:spacing w:line="360" w:lineRule="exact"/>
        <w:rPr>
          <w:rFonts w:hint="eastAsia"/>
          <w:b/>
          <w:sz w:val="23"/>
          <w:szCs w:val="23"/>
        </w:rPr>
      </w:pPr>
    </w:p>
    <w:p w:rsidR="00CC0403" w:rsidRDefault="00CC0403">
      <w:pPr>
        <w:spacing w:line="360" w:lineRule="exact"/>
        <w:rPr>
          <w:rFonts w:hint="eastAsia"/>
          <w:b/>
          <w:sz w:val="23"/>
          <w:szCs w:val="23"/>
        </w:rPr>
      </w:pPr>
    </w:p>
    <w:p w:rsidR="00CC0403" w:rsidRPr="00434628" w:rsidRDefault="00CC0403" w:rsidP="00CC0403">
      <w:pPr>
        <w:spacing w:line="500" w:lineRule="exact"/>
        <w:rPr>
          <w:rFonts w:ascii="宋体" w:hAnsi="宋体"/>
          <w:b/>
          <w:color w:val="000000"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lastRenderedPageBreak/>
        <w:t>报价</w:t>
      </w:r>
      <w:r>
        <w:rPr>
          <w:rFonts w:ascii="宋体" w:hAnsi="宋体" w:hint="eastAsia"/>
          <w:b/>
          <w:sz w:val="36"/>
          <w:szCs w:val="36"/>
        </w:rPr>
        <w:t>明细单：</w:t>
      </w:r>
      <w:r>
        <w:rPr>
          <w:rFonts w:ascii="宋体" w:hAnsi="宋体"/>
          <w:b/>
          <w:color w:val="000000"/>
          <w:sz w:val="36"/>
          <w:szCs w:val="36"/>
        </w:rPr>
        <w:t xml:space="preserve"> </w:t>
      </w:r>
    </w:p>
    <w:tbl>
      <w:tblPr>
        <w:tblW w:w="9106" w:type="dxa"/>
        <w:tblInd w:w="95" w:type="dxa"/>
        <w:tblLook w:val="04A0"/>
      </w:tblPr>
      <w:tblGrid>
        <w:gridCol w:w="520"/>
        <w:gridCol w:w="1540"/>
        <w:gridCol w:w="2226"/>
        <w:gridCol w:w="980"/>
        <w:gridCol w:w="980"/>
        <w:gridCol w:w="1880"/>
        <w:gridCol w:w="980"/>
      </w:tblGrid>
      <w:tr w:rsidR="00CC0403" w:rsidRPr="00197B9C" w:rsidTr="008153AA">
        <w:trPr>
          <w:trHeight w:val="28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left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>序号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>位号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>类型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>数量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>口径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>法兰标准及等级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>金额/元</w:t>
            </w:r>
          </w:p>
        </w:tc>
      </w:tr>
      <w:tr w:rsidR="00CC0403" w:rsidRPr="00197B9C" w:rsidTr="008153AA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right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>TV-1203A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>蝶阀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>14"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>ANSI 150#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 xml:space="preserve">　</w:t>
            </w:r>
          </w:p>
        </w:tc>
      </w:tr>
      <w:tr w:rsidR="00CC0403" w:rsidRPr="00197B9C" w:rsidTr="008153AA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right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>TV-1203B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>蝶阀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>8"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>ANSI 150#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 xml:space="preserve">　</w:t>
            </w:r>
          </w:p>
        </w:tc>
      </w:tr>
      <w:tr w:rsidR="00CC0403" w:rsidRPr="00197B9C" w:rsidTr="008153AA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right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>TV-2203A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>蝶阀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>14"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>ANSI 150#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 xml:space="preserve">　</w:t>
            </w:r>
          </w:p>
        </w:tc>
      </w:tr>
      <w:tr w:rsidR="00CC0403" w:rsidRPr="00197B9C" w:rsidTr="008153AA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right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>TV-2203B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>蝶阀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>8"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>ANSI 150#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 xml:space="preserve">　</w:t>
            </w:r>
          </w:p>
        </w:tc>
      </w:tr>
      <w:tr w:rsidR="00CC0403" w:rsidRPr="00197B9C" w:rsidTr="008153AA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right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>TV-3203A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>蝶阀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>14"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>ANSI 150#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 xml:space="preserve">　</w:t>
            </w:r>
          </w:p>
        </w:tc>
      </w:tr>
      <w:tr w:rsidR="00CC0403" w:rsidRPr="00197B9C" w:rsidTr="008153AA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right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>TV-3203B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>蝶阀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>8"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>ANSI 150#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 xml:space="preserve">　</w:t>
            </w:r>
          </w:p>
        </w:tc>
      </w:tr>
      <w:tr w:rsidR="00CC0403" w:rsidRPr="00197B9C" w:rsidTr="008153AA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AB703F" w:rsidP="00AB703F">
            <w:pPr>
              <w:widowControl/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>FV-4401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>衬套式旋塞阀（Plug）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>3"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>ANSI 150#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 xml:space="preserve">　</w:t>
            </w:r>
          </w:p>
        </w:tc>
      </w:tr>
      <w:tr w:rsidR="00CC0403" w:rsidRPr="00197B9C" w:rsidTr="008153AA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right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>FV-5401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>衬套式旋塞阀（Plug）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>3"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>ANSI 150#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 xml:space="preserve">　</w:t>
            </w:r>
          </w:p>
        </w:tc>
      </w:tr>
      <w:tr w:rsidR="00CC0403" w:rsidRPr="00197B9C" w:rsidTr="008153AA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right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>LV-1261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>衬套式旋塞阀（Plug）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>3"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>ANSI 150#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 xml:space="preserve">　</w:t>
            </w:r>
          </w:p>
        </w:tc>
      </w:tr>
      <w:tr w:rsidR="00CC0403" w:rsidRPr="00197B9C" w:rsidTr="008153AA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AB703F" w:rsidP="008153AA">
            <w:pPr>
              <w:widowControl/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1</w:t>
            </w:r>
            <w:r w:rsidR="00CC0403" w:rsidRPr="00197B9C">
              <w:rPr>
                <w:rFonts w:ascii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>LV-1262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>衬套式旋塞阀（Plug）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>3"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>ANSI 150#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 xml:space="preserve">　</w:t>
            </w:r>
          </w:p>
        </w:tc>
      </w:tr>
      <w:tr w:rsidR="00CC0403" w:rsidRPr="00197B9C" w:rsidTr="008153AA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AB703F" w:rsidP="008153AA">
            <w:pPr>
              <w:widowControl/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1</w:t>
            </w:r>
            <w:r w:rsidR="00CC0403" w:rsidRPr="00197B9C">
              <w:rPr>
                <w:rFonts w:ascii="宋体" w:hAnsi="宋体" w:cs="宋体" w:hint="eastAsia"/>
                <w:color w:val="000000"/>
                <w:sz w:val="22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>LV-2261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>衬套式旋塞阀（Plug）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>3"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>ANSI 150#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 xml:space="preserve">　</w:t>
            </w:r>
          </w:p>
        </w:tc>
      </w:tr>
      <w:tr w:rsidR="00CC0403" w:rsidRPr="00197B9C" w:rsidTr="008153AA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AB703F" w:rsidP="008153AA">
            <w:pPr>
              <w:widowControl/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1</w:t>
            </w:r>
            <w:r w:rsidR="00CC0403" w:rsidRPr="00197B9C">
              <w:rPr>
                <w:rFonts w:ascii="宋体" w:hAnsi="宋体" w:cs="宋体" w:hint="eastAsia"/>
                <w:color w:val="000000"/>
                <w:sz w:val="22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>LV-2262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>衬套式旋塞阀（Plug）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>3"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>ANSI 150#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 xml:space="preserve">　</w:t>
            </w:r>
          </w:p>
        </w:tc>
      </w:tr>
      <w:tr w:rsidR="00CC0403" w:rsidRPr="00197B9C" w:rsidTr="008153AA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AB703F" w:rsidP="008153AA">
            <w:pPr>
              <w:widowControl/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1</w:t>
            </w:r>
            <w:r w:rsidR="00CC0403" w:rsidRPr="00197B9C">
              <w:rPr>
                <w:rFonts w:ascii="宋体" w:hAnsi="宋体" w:cs="宋体" w:hint="eastAsia"/>
                <w:color w:val="000000"/>
                <w:sz w:val="22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>LV-3261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>衬套式旋塞阀（Plug）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>3"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>ANSI 150#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 xml:space="preserve">　</w:t>
            </w:r>
          </w:p>
        </w:tc>
      </w:tr>
      <w:tr w:rsidR="00CC0403" w:rsidRPr="00197B9C" w:rsidTr="008153AA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AB703F" w:rsidP="008153AA">
            <w:pPr>
              <w:widowControl/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1</w:t>
            </w:r>
            <w:r w:rsidR="00CC0403" w:rsidRPr="00197B9C">
              <w:rPr>
                <w:rFonts w:ascii="宋体" w:hAnsi="宋体" w:cs="宋体" w:hint="eastAsia"/>
                <w:color w:val="000000"/>
                <w:sz w:val="22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>LV-3262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>衬套式旋塞阀（Plug）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>3"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>ANSI 150#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 xml:space="preserve">　</w:t>
            </w:r>
          </w:p>
        </w:tc>
      </w:tr>
      <w:tr w:rsidR="00CC0403" w:rsidRPr="00197B9C" w:rsidTr="008153AA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AB703F" w:rsidP="008153AA">
            <w:pPr>
              <w:widowControl/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1</w:t>
            </w:r>
            <w:r w:rsidR="00CC0403" w:rsidRPr="00197B9C">
              <w:rPr>
                <w:rFonts w:ascii="宋体" w:hAnsi="宋体" w:cs="宋体" w:hint="eastAsia"/>
                <w:color w:val="000000"/>
                <w:sz w:val="22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>LV-4414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>衬套式旋塞阀（Plug）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>3"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>ANSI 150#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 xml:space="preserve">　</w:t>
            </w:r>
          </w:p>
        </w:tc>
      </w:tr>
      <w:tr w:rsidR="00CC0403" w:rsidRPr="00197B9C" w:rsidTr="008153AA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AB703F" w:rsidP="008153AA">
            <w:pPr>
              <w:widowControl/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1</w:t>
            </w:r>
            <w:r w:rsidR="00CC0403" w:rsidRPr="00197B9C">
              <w:rPr>
                <w:rFonts w:ascii="宋体" w:hAnsi="宋体" w:cs="宋体" w:hint="eastAsia"/>
                <w:color w:val="000000"/>
                <w:sz w:val="22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>LV-4471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>衬套式旋塞阀（Plug）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>4"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>ANSI 150#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 xml:space="preserve">　</w:t>
            </w:r>
          </w:p>
        </w:tc>
      </w:tr>
      <w:tr w:rsidR="00CC0403" w:rsidRPr="00197B9C" w:rsidTr="008153AA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AB703F" w:rsidP="008153AA">
            <w:pPr>
              <w:widowControl/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1</w:t>
            </w:r>
            <w:r w:rsidR="00CC0403" w:rsidRPr="00197B9C">
              <w:rPr>
                <w:rFonts w:ascii="宋体" w:hAnsi="宋体" w:cs="宋体" w:hint="eastAsia"/>
                <w:color w:val="000000"/>
                <w:sz w:val="22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>LV-5414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>衬套式旋塞阀（Plug）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>3"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>ANSI 150#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 xml:space="preserve">　</w:t>
            </w:r>
          </w:p>
        </w:tc>
      </w:tr>
      <w:tr w:rsidR="00CC0403" w:rsidRPr="00197B9C" w:rsidTr="008153AA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AB703F" w:rsidP="008153AA">
            <w:pPr>
              <w:widowControl/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1</w:t>
            </w:r>
            <w:r w:rsidR="00CC0403" w:rsidRPr="00197B9C">
              <w:rPr>
                <w:rFonts w:ascii="宋体" w:hAnsi="宋体" w:cs="宋体" w:hint="eastAsia"/>
                <w:color w:val="000000"/>
                <w:sz w:val="22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>LV-4431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>Y Valve(底部排污)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>1-1/2"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>ANSI 150#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 xml:space="preserve">　</w:t>
            </w:r>
          </w:p>
        </w:tc>
      </w:tr>
      <w:tr w:rsidR="00CC0403" w:rsidRPr="00197B9C" w:rsidTr="008153AA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AB703F" w:rsidP="008153AA">
            <w:pPr>
              <w:widowControl/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1</w:t>
            </w:r>
            <w:r w:rsidR="00CC0403" w:rsidRPr="00197B9C">
              <w:rPr>
                <w:rFonts w:ascii="宋体" w:hAnsi="宋体" w:cs="宋体" w:hint="eastAsia"/>
                <w:color w:val="000000"/>
                <w:sz w:val="22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>LV-5431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>Y Valve(底部排污)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>1-1/2"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>ANSI 150#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 xml:space="preserve">　</w:t>
            </w:r>
          </w:p>
        </w:tc>
      </w:tr>
      <w:tr w:rsidR="00CC0403" w:rsidRPr="00197B9C" w:rsidTr="008153AA">
        <w:trPr>
          <w:trHeight w:val="288"/>
        </w:trPr>
        <w:tc>
          <w:tcPr>
            <w:tcW w:w="8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>合计</w:t>
            </w:r>
            <w:r>
              <w:rPr>
                <w:rFonts w:ascii="宋体" w:hAnsi="宋体" w:cs="宋体" w:hint="eastAsia"/>
                <w:color w:val="000000"/>
                <w:sz w:val="22"/>
              </w:rPr>
              <w:t>含税</w:t>
            </w:r>
            <w:r w:rsidRPr="00197B9C">
              <w:rPr>
                <w:rFonts w:ascii="宋体" w:hAnsi="宋体" w:cs="宋体" w:hint="eastAsia"/>
                <w:color w:val="000000"/>
                <w:sz w:val="22"/>
              </w:rPr>
              <w:t>金额（元）：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403" w:rsidRPr="00197B9C" w:rsidRDefault="00CC0403" w:rsidP="008153A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</w:rPr>
              <w:t xml:space="preserve">　</w:t>
            </w:r>
          </w:p>
        </w:tc>
      </w:tr>
    </w:tbl>
    <w:p w:rsidR="00CC0403" w:rsidRPr="00D47345" w:rsidRDefault="00CC0403" w:rsidP="00CC0403">
      <w:pPr>
        <w:spacing w:line="500" w:lineRule="exact"/>
        <w:rPr>
          <w:rFonts w:ascii="宋体" w:hAnsi="宋体"/>
          <w:b/>
          <w:color w:val="FF0000"/>
          <w:sz w:val="36"/>
          <w:szCs w:val="36"/>
        </w:rPr>
      </w:pPr>
    </w:p>
    <w:p w:rsidR="00CC0403" w:rsidRDefault="00CC0403" w:rsidP="00CC0403">
      <w:pPr>
        <w:spacing w:line="580" w:lineRule="exact"/>
        <w:rPr>
          <w:b/>
          <w:sz w:val="23"/>
          <w:szCs w:val="23"/>
        </w:rPr>
      </w:pPr>
      <w:r>
        <w:rPr>
          <w:rFonts w:ascii="宋体" w:hAnsi="宋体"/>
          <w:color w:val="000000"/>
          <w:sz w:val="24"/>
          <w:szCs w:val="24"/>
        </w:rPr>
        <w:t xml:space="preserve">          </w:t>
      </w:r>
    </w:p>
    <w:sectPr w:rsidR="00CC0403" w:rsidSect="0049300A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7195" w:rsidRDefault="00667195" w:rsidP="0049300A">
      <w:r>
        <w:separator/>
      </w:r>
    </w:p>
  </w:endnote>
  <w:endnote w:type="continuationSeparator" w:id="1">
    <w:p w:rsidR="00667195" w:rsidRDefault="00667195" w:rsidP="004930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30239661"/>
    </w:sdtPr>
    <w:sdtContent>
      <w:sdt>
        <w:sdtPr>
          <w:id w:val="98381352"/>
          <w:showingPlcHdr/>
        </w:sdtPr>
        <w:sdtContent>
          <w:p w:rsidR="00FE703F" w:rsidRDefault="00FE703F">
            <w:pPr>
              <w:pStyle w:val="a4"/>
            </w:pPr>
            <w:r>
              <w:t xml:space="preserve">     </w:t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7195" w:rsidRDefault="00667195" w:rsidP="0049300A">
      <w:r>
        <w:separator/>
      </w:r>
    </w:p>
  </w:footnote>
  <w:footnote w:type="continuationSeparator" w:id="1">
    <w:p w:rsidR="00667195" w:rsidRDefault="00667195" w:rsidP="004930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307C0"/>
    <w:multiLevelType w:val="singleLevel"/>
    <w:tmpl w:val="1A4307C0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64453AA"/>
    <w:multiLevelType w:val="multilevel"/>
    <w:tmpl w:val="464453AA"/>
    <w:lvl w:ilvl="0">
      <w:start w:val="1"/>
      <w:numFmt w:val="decimal"/>
      <w:lvlText w:val="%1."/>
      <w:lvlJc w:val="left"/>
      <w:pPr>
        <w:ind w:left="360" w:hanging="360"/>
      </w:pPr>
      <w:rPr>
        <w:rFonts w:ascii="Arial" w:cs="Arial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B12A50"/>
    <w:rsid w:val="00002A50"/>
    <w:rsid w:val="00012354"/>
    <w:rsid w:val="00087F51"/>
    <w:rsid w:val="00121BAD"/>
    <w:rsid w:val="00131D3F"/>
    <w:rsid w:val="00133228"/>
    <w:rsid w:val="00147635"/>
    <w:rsid w:val="0017633B"/>
    <w:rsid w:val="00185D3D"/>
    <w:rsid w:val="00190489"/>
    <w:rsid w:val="0019173F"/>
    <w:rsid w:val="001946BF"/>
    <w:rsid w:val="001B07D0"/>
    <w:rsid w:val="001B6E32"/>
    <w:rsid w:val="001D6870"/>
    <w:rsid w:val="003E624B"/>
    <w:rsid w:val="00412FE0"/>
    <w:rsid w:val="00484B41"/>
    <w:rsid w:val="0049300A"/>
    <w:rsid w:val="00495236"/>
    <w:rsid w:val="004B1EA0"/>
    <w:rsid w:val="0054475E"/>
    <w:rsid w:val="00593988"/>
    <w:rsid w:val="005F43AC"/>
    <w:rsid w:val="005F70D8"/>
    <w:rsid w:val="00600550"/>
    <w:rsid w:val="00656D47"/>
    <w:rsid w:val="00667195"/>
    <w:rsid w:val="006821AC"/>
    <w:rsid w:val="00682879"/>
    <w:rsid w:val="00724F72"/>
    <w:rsid w:val="007425A4"/>
    <w:rsid w:val="00782644"/>
    <w:rsid w:val="00791CF4"/>
    <w:rsid w:val="007B41FE"/>
    <w:rsid w:val="007D6B8A"/>
    <w:rsid w:val="007E52DA"/>
    <w:rsid w:val="00846267"/>
    <w:rsid w:val="008959E2"/>
    <w:rsid w:val="008B072E"/>
    <w:rsid w:val="008C24DC"/>
    <w:rsid w:val="008F5B36"/>
    <w:rsid w:val="00926D6D"/>
    <w:rsid w:val="00977F72"/>
    <w:rsid w:val="00A44E1B"/>
    <w:rsid w:val="00AA2622"/>
    <w:rsid w:val="00AB703F"/>
    <w:rsid w:val="00AC34C7"/>
    <w:rsid w:val="00B12A50"/>
    <w:rsid w:val="00B27DFC"/>
    <w:rsid w:val="00B81981"/>
    <w:rsid w:val="00BC5483"/>
    <w:rsid w:val="00BE5675"/>
    <w:rsid w:val="00BF32EB"/>
    <w:rsid w:val="00C16F1F"/>
    <w:rsid w:val="00C2771E"/>
    <w:rsid w:val="00C46A78"/>
    <w:rsid w:val="00C52624"/>
    <w:rsid w:val="00C61983"/>
    <w:rsid w:val="00C6454F"/>
    <w:rsid w:val="00C8549F"/>
    <w:rsid w:val="00C856C8"/>
    <w:rsid w:val="00CC0403"/>
    <w:rsid w:val="00CE550B"/>
    <w:rsid w:val="00D64ADE"/>
    <w:rsid w:val="00D66658"/>
    <w:rsid w:val="00E04573"/>
    <w:rsid w:val="00E364EC"/>
    <w:rsid w:val="00EE5F5C"/>
    <w:rsid w:val="00F55781"/>
    <w:rsid w:val="00FE5525"/>
    <w:rsid w:val="00FE703F"/>
    <w:rsid w:val="00FF28C2"/>
    <w:rsid w:val="0D2C5ADB"/>
    <w:rsid w:val="0F934F6D"/>
    <w:rsid w:val="30D66268"/>
    <w:rsid w:val="414024F8"/>
    <w:rsid w:val="47507B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00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49300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4930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930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930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rsid w:val="004930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qFormat/>
    <w:rsid w:val="0049300A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1">
    <w:name w:val="页眉 Char"/>
    <w:basedOn w:val="a0"/>
    <w:link w:val="a5"/>
    <w:uiPriority w:val="99"/>
    <w:qFormat/>
    <w:rsid w:val="0049300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9300A"/>
    <w:rPr>
      <w:sz w:val="18"/>
      <w:szCs w:val="18"/>
    </w:rPr>
  </w:style>
  <w:style w:type="paragraph" w:customStyle="1" w:styleId="Default">
    <w:name w:val="Default"/>
    <w:qFormat/>
    <w:rsid w:val="0049300A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49300A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49300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182</Words>
  <Characters>1038</Characters>
  <Application>Microsoft Office Word</Application>
  <DocSecurity>0</DocSecurity>
  <Lines>8</Lines>
  <Paragraphs>2</Paragraphs>
  <ScaleCrop>false</ScaleCrop>
  <Company>Microsoft</Company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林观振</dc:creator>
  <cp:lastModifiedBy>LYY</cp:lastModifiedBy>
  <cp:revision>6</cp:revision>
  <cp:lastPrinted>2020-05-21T03:26:00Z</cp:lastPrinted>
  <dcterms:created xsi:type="dcterms:W3CDTF">2020-12-07T00:54:00Z</dcterms:created>
  <dcterms:modified xsi:type="dcterms:W3CDTF">2021-01-29T04:09:00Z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