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w w:val="90"/>
          <w:sz w:val="52"/>
          <w:szCs w:val="52"/>
        </w:rPr>
      </w:pPr>
      <w:r>
        <w:rPr>
          <w:rFonts w:hint="eastAsia" w:ascii="宋体" w:hAnsi="宋体" w:eastAsia="宋体" w:cs="黑体"/>
          <w:b/>
          <w:bCs/>
          <w:sz w:val="52"/>
          <w:szCs w:val="52"/>
        </w:rPr>
        <w:t>福建</w:t>
      </w:r>
      <w:r>
        <w:rPr>
          <w:rFonts w:hint="eastAsia" w:ascii="宋体" w:hAnsi="宋体" w:eastAsia="宋体" w:cs="黑体"/>
          <w:b/>
          <w:bCs/>
          <w:sz w:val="52"/>
          <w:szCs w:val="52"/>
          <w:lang w:eastAsia="zh-CN"/>
        </w:rPr>
        <w:t>省石油化学工业设计院</w:t>
      </w:r>
      <w:r>
        <w:rPr>
          <w:rFonts w:hint="eastAsia" w:ascii="宋体" w:hAnsi="宋体" w:eastAsia="宋体" w:cs="黑体"/>
          <w:b/>
          <w:bCs/>
          <w:sz w:val="52"/>
          <w:szCs w:val="52"/>
          <w:lang w:val="en-US" w:eastAsia="zh-CN"/>
        </w:rPr>
        <w:t>20</w:t>
      </w:r>
      <w:r>
        <w:rPr>
          <w:rFonts w:hint="eastAsia" w:ascii="宋体" w:hAnsi="宋体" w:cs="黑体"/>
          <w:b/>
          <w:bCs/>
          <w:sz w:val="52"/>
          <w:szCs w:val="52"/>
          <w:lang w:val="en-US" w:eastAsia="zh-CN"/>
        </w:rPr>
        <w:t>21</w:t>
      </w:r>
      <w:r>
        <w:rPr>
          <w:rFonts w:hint="eastAsia" w:ascii="宋体" w:hAnsi="宋体" w:eastAsia="宋体" w:cs="黑体"/>
          <w:b/>
          <w:bCs/>
          <w:sz w:val="52"/>
          <w:szCs w:val="52"/>
          <w:lang w:val="en-US" w:eastAsia="zh-CN"/>
        </w:rPr>
        <w:t>-202</w:t>
      </w:r>
      <w:r>
        <w:rPr>
          <w:rFonts w:hint="eastAsia" w:ascii="宋体" w:hAnsi="宋体" w:cs="黑体"/>
          <w:b/>
          <w:bCs/>
          <w:sz w:val="52"/>
          <w:szCs w:val="52"/>
          <w:lang w:val="en-US" w:eastAsia="zh-CN"/>
        </w:rPr>
        <w:t>3</w:t>
      </w:r>
      <w:r>
        <w:rPr>
          <w:rFonts w:hint="eastAsia" w:ascii="宋体" w:hAnsi="宋体" w:eastAsia="宋体" w:cs="黑体"/>
          <w:b/>
          <w:bCs/>
          <w:sz w:val="52"/>
          <w:szCs w:val="52"/>
          <w:lang w:val="en-US" w:eastAsia="zh-CN"/>
        </w:rPr>
        <w:t>年度广告</w:t>
      </w:r>
      <w:r>
        <w:rPr>
          <w:rFonts w:hint="eastAsia" w:ascii="宋体" w:hAnsi="宋体" w:eastAsia="宋体" w:cs="黑体"/>
          <w:b/>
          <w:bCs/>
          <w:sz w:val="52"/>
          <w:szCs w:val="52"/>
          <w:lang w:eastAsia="zh-CN"/>
        </w:rPr>
        <w:t>服务</w:t>
      </w:r>
      <w:r>
        <w:rPr>
          <w:rFonts w:hint="eastAsia" w:ascii="宋体" w:hAnsi="宋体" w:eastAsia="宋体" w:cs="黑体"/>
          <w:b/>
          <w:bCs/>
          <w:sz w:val="52"/>
          <w:szCs w:val="52"/>
          <w:lang w:val="en-US" w:eastAsia="zh-CN"/>
        </w:rPr>
        <w:t xml:space="preserve">  </w:t>
      </w:r>
      <w:r>
        <w:rPr>
          <w:rFonts w:hint="eastAsia" w:ascii="微软雅黑" w:hAnsi="微软雅黑" w:eastAsia="微软雅黑" w:cs="微软雅黑"/>
          <w:i w:val="0"/>
          <w:caps w:val="0"/>
          <w:color w:val="1A1A1A"/>
          <w:spacing w:val="0"/>
          <w:sz w:val="32"/>
          <w:szCs w:val="32"/>
          <w:vertAlign w:val="baseline"/>
          <w:lang w:val="en-US" w:eastAsia="zh-CN"/>
        </w:rPr>
        <w:t xml:space="preserve">    </w:t>
      </w:r>
    </w:p>
    <w:p>
      <w:pPr>
        <w:jc w:val="center"/>
        <w:rPr>
          <w:rFonts w:ascii="宋体" w:hAnsi="宋体"/>
          <w:b/>
          <w:w w:val="90"/>
          <w:sz w:val="84"/>
          <w:szCs w:val="84"/>
        </w:rPr>
      </w:pPr>
    </w:p>
    <w:p>
      <w:pPr>
        <w:jc w:val="center"/>
        <w:rPr>
          <w:rFonts w:ascii="宋体" w:hAnsi="宋体"/>
          <w:b/>
          <w:w w:val="90"/>
          <w:sz w:val="84"/>
          <w:szCs w:val="84"/>
        </w:rPr>
      </w:pPr>
    </w:p>
    <w:p>
      <w:pPr>
        <w:jc w:val="center"/>
        <w:rPr>
          <w:rFonts w:ascii="宋体" w:hAnsi="宋体" w:eastAsia="宋体" w:cs="黑体"/>
          <w:b/>
          <w:bCs/>
          <w:sz w:val="52"/>
          <w:szCs w:val="52"/>
        </w:rPr>
      </w:pPr>
      <w:r>
        <w:rPr>
          <w:rFonts w:hint="eastAsia" w:ascii="宋体" w:hAnsi="宋体" w:eastAsia="宋体" w:cs="黑体"/>
          <w:b/>
          <w:bCs/>
          <w:sz w:val="52"/>
          <w:szCs w:val="52"/>
        </w:rPr>
        <w:t>自主比选文件</w:t>
      </w:r>
    </w:p>
    <w:p>
      <w:pPr>
        <w:jc w:val="center"/>
        <w:rPr>
          <w:rFonts w:ascii="宋体" w:hAnsi="宋体"/>
          <w:b/>
          <w:sz w:val="36"/>
          <w:szCs w:val="20"/>
        </w:rPr>
      </w:pPr>
    </w:p>
    <w:p>
      <w:pPr>
        <w:rPr>
          <w:rFonts w:ascii="宋体" w:hAnsi="宋体"/>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360" w:lineRule="auto"/>
        <w:rPr>
          <w:rFonts w:ascii="宋体" w:hAnsi="宋体"/>
          <w:b/>
          <w:sz w:val="36"/>
          <w:szCs w:val="36"/>
        </w:rPr>
      </w:pPr>
      <w:r>
        <w:rPr>
          <w:rFonts w:hint="eastAsia" w:ascii="宋体" w:hAnsi="宋体"/>
          <w:b/>
          <w:sz w:val="36"/>
          <w:szCs w:val="36"/>
        </w:rPr>
        <w:t xml:space="preserve">     </w:t>
      </w:r>
    </w:p>
    <w:p>
      <w:pPr>
        <w:spacing w:line="360" w:lineRule="auto"/>
        <w:ind w:firstLine="904" w:firstLineChars="250"/>
        <w:rPr>
          <w:rFonts w:hint="eastAsia" w:ascii="宋体" w:hAnsi="宋体"/>
          <w:b/>
          <w:sz w:val="36"/>
          <w:szCs w:val="36"/>
        </w:rPr>
      </w:pPr>
    </w:p>
    <w:p>
      <w:pPr>
        <w:spacing w:line="360" w:lineRule="auto"/>
        <w:ind w:firstLine="904" w:firstLineChars="250"/>
        <w:rPr>
          <w:rFonts w:hint="eastAsia" w:ascii="宋体" w:hAnsi="宋体"/>
          <w:b/>
          <w:sz w:val="36"/>
          <w:szCs w:val="36"/>
        </w:rPr>
      </w:pPr>
    </w:p>
    <w:p>
      <w:pPr>
        <w:spacing w:line="360" w:lineRule="auto"/>
        <w:ind w:firstLine="904" w:firstLineChars="250"/>
        <w:rPr>
          <w:rFonts w:hint="eastAsia" w:ascii="宋体" w:hAnsi="宋体" w:eastAsia="宋体"/>
          <w:b/>
          <w:sz w:val="36"/>
          <w:szCs w:val="36"/>
          <w:lang w:val="en-US" w:eastAsia="zh-CN"/>
        </w:rPr>
      </w:pPr>
      <w:r>
        <w:rPr>
          <w:rFonts w:hint="eastAsia" w:ascii="宋体" w:hAnsi="宋体"/>
          <w:b/>
          <w:sz w:val="36"/>
          <w:szCs w:val="36"/>
        </w:rPr>
        <w:t>比选人：</w:t>
      </w:r>
      <w:r>
        <w:rPr>
          <w:rFonts w:hint="eastAsia" w:ascii="宋体" w:hAnsi="宋体"/>
          <w:b/>
          <w:sz w:val="36"/>
          <w:szCs w:val="36"/>
          <w:lang w:eastAsia="zh-CN"/>
        </w:rPr>
        <w:t>福建省石油化学工业设计院</w:t>
      </w:r>
    </w:p>
    <w:p>
      <w:pPr>
        <w:jc w:val="center"/>
        <w:rPr>
          <w:rFonts w:ascii="宋体" w:hAnsi="宋体"/>
          <w:b/>
          <w:sz w:val="36"/>
          <w:szCs w:val="20"/>
        </w:rPr>
      </w:pPr>
      <w:r>
        <w:rPr>
          <w:rFonts w:hint="eastAsia" w:ascii="宋体" w:hAnsi="宋体"/>
          <w:b/>
          <w:sz w:val="36"/>
          <w:szCs w:val="20"/>
        </w:rPr>
        <w:t>二〇</w:t>
      </w:r>
      <w:r>
        <w:rPr>
          <w:rFonts w:hint="eastAsia" w:ascii="宋体" w:hAnsi="宋体"/>
          <w:b/>
          <w:sz w:val="36"/>
          <w:szCs w:val="20"/>
          <w:lang w:eastAsia="zh-CN"/>
        </w:rPr>
        <w:t>二一</w:t>
      </w:r>
      <w:r>
        <w:rPr>
          <w:rFonts w:hint="eastAsia" w:ascii="宋体" w:hAnsi="宋体"/>
          <w:b/>
          <w:sz w:val="36"/>
          <w:szCs w:val="20"/>
        </w:rPr>
        <w:t>年</w:t>
      </w:r>
      <w:r>
        <w:rPr>
          <w:rFonts w:hint="eastAsia" w:ascii="宋体" w:hAnsi="宋体"/>
          <w:b/>
          <w:sz w:val="36"/>
          <w:szCs w:val="20"/>
          <w:lang w:eastAsia="zh-CN"/>
        </w:rPr>
        <w:t>一</w:t>
      </w:r>
      <w:r>
        <w:rPr>
          <w:rFonts w:hint="eastAsia" w:ascii="宋体" w:hAnsi="宋体"/>
          <w:b/>
          <w:sz w:val="36"/>
          <w:szCs w:val="20"/>
        </w:rPr>
        <w:t>月</w:t>
      </w: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hint="eastAsia" w:ascii="宋体" w:hAnsi="宋体" w:eastAsia="宋体" w:cs="宋体"/>
          <w:color w:val="000000"/>
          <w:sz w:val="32"/>
          <w:szCs w:val="32"/>
        </w:rPr>
      </w:pPr>
    </w:p>
    <w:p>
      <w:pPr>
        <w:jc w:val="center"/>
        <w:rPr>
          <w:rFonts w:ascii="宋体" w:hAnsi="宋体" w:eastAsia="宋体" w:cs="宋体"/>
          <w:color w:val="000000"/>
          <w:sz w:val="32"/>
          <w:szCs w:val="32"/>
        </w:rPr>
      </w:pPr>
      <w:r>
        <w:rPr>
          <w:rFonts w:hint="eastAsia" w:ascii="宋体" w:hAnsi="宋体" w:eastAsia="宋体" w:cs="宋体"/>
          <w:color w:val="000000"/>
          <w:sz w:val="32"/>
          <w:szCs w:val="32"/>
        </w:rPr>
        <w:t>目         录</w:t>
      </w:r>
    </w:p>
    <w:p>
      <w:pPr>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第一章   比选公告</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第二章   比选须知</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第三章   参选文件的编制</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第四章   评比规则</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第五章   参选人选定</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第六章   合同授予</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第七章   中选后相关履约要求</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第八章   其它</w:t>
      </w:r>
    </w:p>
    <w:p>
      <w:pPr>
        <w:ind w:firstLine="720" w:firstLineChars="225"/>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附件一：合同范本</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附件二：参选报价表</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附件四：承诺函</w:t>
      </w: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第一章   比选公告</w:t>
      </w:r>
    </w:p>
    <w:p>
      <w:pPr>
        <w:rPr>
          <w:rFonts w:ascii="宋体" w:hAnsi="宋体" w:eastAsia="宋体" w:cs="宋体"/>
          <w:b/>
          <w:color w:val="000000"/>
          <w:sz w:val="28"/>
          <w:szCs w:val="28"/>
        </w:rPr>
      </w:pPr>
      <w:r>
        <w:rPr>
          <w:rFonts w:hint="eastAsia" w:ascii="宋体" w:hAnsi="宋体" w:eastAsia="宋体" w:cs="宋体"/>
          <w:b/>
          <w:color w:val="000000"/>
          <w:sz w:val="28"/>
          <w:szCs w:val="28"/>
        </w:rPr>
        <w:t>1、介绍</w:t>
      </w:r>
    </w:p>
    <w:p>
      <w:pPr>
        <w:snapToGrid w:val="0"/>
        <w:spacing w:line="360" w:lineRule="auto"/>
        <w:ind w:firstLine="560" w:firstLineChars="200"/>
        <w:rPr>
          <w:rFonts w:hint="eastAsia" w:ascii="宋体" w:hAnsi="宋体" w:eastAsia="宋体"/>
          <w:sz w:val="28"/>
          <w:szCs w:val="28"/>
        </w:rPr>
      </w:pPr>
      <w:r>
        <w:rPr>
          <w:rFonts w:hint="eastAsia" w:ascii="宋体" w:hAnsi="宋体"/>
          <w:sz w:val="28"/>
          <w:szCs w:val="28"/>
          <w:lang w:eastAsia="zh-CN"/>
        </w:rPr>
        <w:t>福建省石油化学工业设计院</w:t>
      </w:r>
      <w:r>
        <w:rPr>
          <w:rFonts w:hint="eastAsia" w:ascii="宋体" w:hAnsi="宋体" w:eastAsia="宋体"/>
          <w:sz w:val="28"/>
          <w:szCs w:val="28"/>
        </w:rPr>
        <w:t>拟对本公司</w:t>
      </w:r>
      <w:r>
        <w:rPr>
          <w:rFonts w:hint="eastAsia" w:ascii="宋体" w:hAnsi="宋体"/>
          <w:sz w:val="28"/>
          <w:szCs w:val="28"/>
          <w:lang w:val="en-US" w:eastAsia="zh-CN"/>
        </w:rPr>
        <w:t>2021-2023年度广告</w:t>
      </w:r>
      <w:r>
        <w:rPr>
          <w:rFonts w:hint="eastAsia" w:ascii="宋体" w:hAnsi="宋体"/>
          <w:sz w:val="28"/>
          <w:szCs w:val="28"/>
          <w:lang w:eastAsia="zh-CN"/>
        </w:rPr>
        <w:t>服务</w:t>
      </w:r>
      <w:r>
        <w:rPr>
          <w:rFonts w:hint="eastAsia" w:ascii="宋体" w:hAnsi="宋体" w:eastAsia="宋体"/>
          <w:sz w:val="28"/>
          <w:szCs w:val="28"/>
        </w:rPr>
        <w:t>项目进行比选。</w:t>
      </w:r>
    </w:p>
    <w:p>
      <w:pPr>
        <w:snapToGrid w:val="0"/>
        <w:spacing w:line="360" w:lineRule="auto"/>
        <w:ind w:firstLine="560" w:firstLineChars="200"/>
        <w:rPr>
          <w:rFonts w:ascii="宋体" w:hAnsi="宋体" w:eastAsia="宋体"/>
          <w:sz w:val="28"/>
          <w:szCs w:val="28"/>
        </w:rPr>
      </w:pPr>
      <w:r>
        <w:rPr>
          <w:rFonts w:hint="eastAsia" w:ascii="宋体" w:hAnsi="宋体"/>
          <w:sz w:val="28"/>
          <w:szCs w:val="28"/>
          <w:lang w:eastAsia="zh-CN"/>
        </w:rPr>
        <w:t>福建省石油化学工业设计院</w:t>
      </w:r>
      <w:r>
        <w:rPr>
          <w:rFonts w:hint="eastAsia" w:ascii="宋体" w:hAnsi="宋体" w:eastAsia="宋体"/>
          <w:sz w:val="28"/>
          <w:szCs w:val="28"/>
        </w:rPr>
        <w:t>承诺本次自主比选不存在任何障碍，保证本公告的内容不存在任何重大遗漏、虚假陈述或严重误导，并对其内容的真实性、完整性和有效性负责。</w:t>
      </w:r>
    </w:p>
    <w:p>
      <w:pPr>
        <w:spacing w:line="460" w:lineRule="exact"/>
        <w:ind w:firstLine="560" w:firstLineChars="200"/>
        <w:rPr>
          <w:rFonts w:ascii="宋体" w:hAnsi="宋体" w:eastAsia="宋体" w:cs="宋体"/>
          <w:sz w:val="28"/>
          <w:szCs w:val="28"/>
        </w:rPr>
      </w:pPr>
      <w:r>
        <w:rPr>
          <w:rFonts w:hint="eastAsia" w:ascii="宋体" w:hAnsi="宋体" w:eastAsia="宋体"/>
          <w:sz w:val="28"/>
          <w:szCs w:val="28"/>
        </w:rPr>
        <w:t>为了“公开、公平、公正、透明”，引导参选人进行正确参选，特制定本规定文件。</w:t>
      </w: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both"/>
        <w:rPr>
          <w:rFonts w:ascii="宋体" w:hAnsi="宋体" w:eastAsia="宋体"/>
          <w:b/>
          <w:sz w:val="28"/>
          <w:szCs w:val="28"/>
        </w:rPr>
      </w:pPr>
    </w:p>
    <w:p>
      <w:pPr>
        <w:tabs>
          <w:tab w:val="left" w:pos="2595"/>
          <w:tab w:val="center" w:pos="4593"/>
        </w:tabs>
        <w:spacing w:line="480" w:lineRule="exact"/>
        <w:rPr>
          <w:rFonts w:ascii="宋体" w:hAnsi="宋体" w:eastAsia="宋体"/>
          <w:b/>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第二章   比选须知</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p>
      <w:pPr>
        <w:jc w:val="both"/>
        <w:rPr>
          <w:rFonts w:ascii="宋体" w:hAnsi="宋体" w:eastAsia="宋体"/>
          <w:b/>
          <w:sz w:val="28"/>
          <w:szCs w:val="28"/>
        </w:rPr>
      </w:pPr>
      <w:r>
        <w:rPr>
          <w:rFonts w:hint="eastAsia" w:ascii="宋体" w:hAnsi="宋体" w:eastAsia="宋体"/>
          <w:b/>
          <w:sz w:val="28"/>
          <w:szCs w:val="28"/>
        </w:rPr>
        <w:t>1、比选范围</w:t>
      </w:r>
    </w:p>
    <w:p>
      <w:pPr>
        <w:ind w:firstLine="560" w:firstLineChars="200"/>
        <w:jc w:val="both"/>
        <w:rPr>
          <w:rFonts w:hint="eastAsia" w:ascii="宋体" w:hAnsi="宋体" w:eastAsia="宋体"/>
          <w:sz w:val="28"/>
          <w:szCs w:val="28"/>
        </w:rPr>
      </w:pPr>
      <w:r>
        <w:rPr>
          <w:rFonts w:hint="eastAsia" w:ascii="宋体" w:hAnsi="宋体" w:eastAsia="宋体"/>
          <w:sz w:val="28"/>
          <w:szCs w:val="28"/>
        </w:rPr>
        <w:t xml:space="preserve">1.1 </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2021-2023年度广告</w:t>
      </w:r>
      <w:r>
        <w:rPr>
          <w:rFonts w:hint="eastAsia" w:ascii="宋体" w:hAnsi="宋体"/>
          <w:sz w:val="28"/>
          <w:szCs w:val="28"/>
          <w:lang w:eastAsia="zh-CN"/>
        </w:rPr>
        <w:t>服务</w:t>
      </w:r>
      <w:r>
        <w:rPr>
          <w:rFonts w:hint="eastAsia" w:ascii="宋体" w:hAnsi="宋体" w:eastAsia="宋体"/>
          <w:sz w:val="28"/>
          <w:szCs w:val="28"/>
        </w:rPr>
        <w:t>项目。</w:t>
      </w:r>
    </w:p>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 xml:space="preserve">    </w:t>
      </w:r>
    </w:p>
    <w:tbl>
      <w:tblPr>
        <w:tblStyle w:val="7"/>
        <w:tblW w:w="8280" w:type="dxa"/>
        <w:tblInd w:w="0" w:type="dxa"/>
        <w:tblLayout w:type="fixed"/>
        <w:tblCellMar>
          <w:top w:w="0" w:type="dxa"/>
          <w:left w:w="0" w:type="dxa"/>
          <w:bottom w:w="0" w:type="dxa"/>
          <w:right w:w="0" w:type="dxa"/>
        </w:tblCellMar>
      </w:tblPr>
      <w:tblGrid>
        <w:gridCol w:w="941"/>
        <w:gridCol w:w="972"/>
        <w:gridCol w:w="941"/>
        <w:gridCol w:w="937"/>
        <w:gridCol w:w="3"/>
        <w:gridCol w:w="934"/>
        <w:gridCol w:w="7"/>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4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合计（元）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总计（元）</w:t>
            </w:r>
          </w:p>
        </w:tc>
        <w:tc>
          <w:tcPr>
            <w:tcW w:w="6367"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bl>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p>
    <w:p>
      <w:pPr>
        <w:keepNext w:val="0"/>
        <w:keepLines w:val="0"/>
        <w:widowControl/>
        <w:suppressLineNumbers w:val="0"/>
        <w:jc w:val="both"/>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 xml:space="preserve">   </w:t>
      </w:r>
    </w:p>
    <w:p>
      <w:pPr>
        <w:jc w:val="left"/>
        <w:rPr>
          <w:rFonts w:hint="eastAsia" w:ascii="宋体" w:hAnsi="宋体" w:eastAsia="宋体"/>
          <w:sz w:val="28"/>
          <w:szCs w:val="28"/>
        </w:rPr>
      </w:pPr>
    </w:p>
    <w:p>
      <w:pPr>
        <w:ind w:firstLine="560" w:firstLineChars="200"/>
        <w:jc w:val="left"/>
        <w:rPr>
          <w:rFonts w:ascii="宋体" w:hAnsi="宋体" w:eastAsia="宋体"/>
          <w:sz w:val="28"/>
          <w:szCs w:val="28"/>
        </w:rPr>
      </w:pPr>
      <w:r>
        <w:rPr>
          <w:rFonts w:hint="eastAsia" w:ascii="宋体" w:hAnsi="宋体" w:eastAsia="宋体"/>
          <w:sz w:val="28"/>
          <w:szCs w:val="28"/>
        </w:rPr>
        <w:t>1.2本次项目将与中选单位签订年度供货框架协议，协议时间为合同签订起</w:t>
      </w:r>
      <w:r>
        <w:rPr>
          <w:rFonts w:hint="eastAsia" w:ascii="宋体" w:hAnsi="宋体"/>
          <w:sz w:val="28"/>
          <w:szCs w:val="28"/>
          <w:lang w:eastAsia="zh-CN"/>
        </w:rPr>
        <w:t>二</w:t>
      </w:r>
      <w:r>
        <w:rPr>
          <w:rFonts w:hint="eastAsia" w:ascii="宋体" w:hAnsi="宋体" w:eastAsia="宋体"/>
          <w:sz w:val="28"/>
          <w:szCs w:val="28"/>
        </w:rPr>
        <w:t>年</w:t>
      </w:r>
      <w:r>
        <w:rPr>
          <w:rFonts w:hint="eastAsia" w:ascii="宋体" w:hAnsi="宋体"/>
          <w:sz w:val="28"/>
          <w:szCs w:val="28"/>
          <w:lang w:eastAsia="zh-CN"/>
        </w:rPr>
        <w:t>，</w:t>
      </w:r>
      <w:r>
        <w:rPr>
          <w:rFonts w:hint="eastAsia" w:ascii="宋体" w:hAnsi="宋体"/>
          <w:sz w:val="28"/>
          <w:szCs w:val="28"/>
          <w:lang w:val="en-US" w:eastAsia="zh-CN"/>
        </w:rPr>
        <w:t>如有特殊原因双方可以协商提前解除合同</w:t>
      </w:r>
      <w:r>
        <w:rPr>
          <w:rFonts w:hint="eastAsia" w:ascii="宋体" w:hAnsi="宋体" w:eastAsia="宋体"/>
          <w:sz w:val="28"/>
          <w:szCs w:val="28"/>
        </w:rPr>
        <w:t>。</w:t>
      </w:r>
    </w:p>
    <w:p>
      <w:pPr>
        <w:jc w:val="left"/>
        <w:rPr>
          <w:rFonts w:ascii="宋体" w:hAnsi="宋体" w:eastAsia="宋体"/>
          <w:b/>
          <w:sz w:val="28"/>
          <w:szCs w:val="28"/>
        </w:rPr>
      </w:pPr>
      <w:r>
        <w:rPr>
          <w:rFonts w:hint="eastAsia" w:ascii="宋体" w:hAnsi="宋体" w:eastAsia="宋体"/>
          <w:b/>
          <w:sz w:val="28"/>
          <w:szCs w:val="28"/>
        </w:rPr>
        <w:t>2、定义和解释</w:t>
      </w:r>
    </w:p>
    <w:p>
      <w:pPr>
        <w:ind w:firstLine="560" w:firstLineChars="200"/>
        <w:jc w:val="left"/>
        <w:rPr>
          <w:rFonts w:ascii="宋体" w:hAnsi="宋体" w:eastAsia="宋体"/>
          <w:sz w:val="28"/>
          <w:szCs w:val="28"/>
        </w:rPr>
      </w:pPr>
      <w:r>
        <w:rPr>
          <w:rFonts w:hint="eastAsia" w:ascii="宋体" w:hAnsi="宋体" w:eastAsia="宋体"/>
          <w:sz w:val="28"/>
          <w:szCs w:val="28"/>
        </w:rPr>
        <w:t>2.1 “比选人”系</w:t>
      </w:r>
      <w:r>
        <w:rPr>
          <w:rFonts w:hint="eastAsia" w:ascii="宋体" w:hAnsi="宋体"/>
          <w:sz w:val="28"/>
          <w:szCs w:val="28"/>
          <w:lang w:eastAsia="zh-CN"/>
        </w:rPr>
        <w:t>福建省石油化学工业设计院</w:t>
      </w:r>
      <w:r>
        <w:rPr>
          <w:rFonts w:hint="eastAsia" w:ascii="宋体" w:hAnsi="宋体" w:eastAsia="宋体"/>
          <w:sz w:val="28"/>
          <w:szCs w:val="28"/>
        </w:rPr>
        <w:t>，即业主方。</w:t>
      </w:r>
    </w:p>
    <w:p>
      <w:pPr>
        <w:ind w:firstLine="560" w:firstLineChars="200"/>
        <w:jc w:val="left"/>
        <w:rPr>
          <w:rFonts w:ascii="宋体" w:hAnsi="宋体" w:eastAsia="宋体"/>
          <w:sz w:val="28"/>
          <w:szCs w:val="28"/>
        </w:rPr>
      </w:pPr>
      <w:r>
        <w:rPr>
          <w:rFonts w:hint="eastAsia" w:ascii="宋体" w:hAnsi="宋体" w:eastAsia="宋体"/>
          <w:sz w:val="28"/>
          <w:szCs w:val="28"/>
        </w:rPr>
        <w:t>2.2 “参选人”系指向比选人报名并接受邀请，领取比选文件，且已经提交或准备提交本次参选文件的法人。</w:t>
      </w:r>
    </w:p>
    <w:p>
      <w:pPr>
        <w:ind w:firstLine="560" w:firstLineChars="200"/>
        <w:jc w:val="left"/>
        <w:rPr>
          <w:rFonts w:ascii="宋体" w:hAnsi="宋体" w:eastAsia="宋体"/>
          <w:sz w:val="28"/>
          <w:szCs w:val="28"/>
        </w:rPr>
      </w:pPr>
      <w:r>
        <w:rPr>
          <w:rFonts w:hint="eastAsia" w:ascii="宋体" w:hAnsi="宋体" w:eastAsia="宋体"/>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宋体" w:hAnsi="宋体" w:eastAsia="宋体"/>
          <w:sz w:val="28"/>
          <w:szCs w:val="28"/>
        </w:rPr>
      </w:pPr>
      <w:r>
        <w:rPr>
          <w:rFonts w:hint="eastAsia" w:ascii="宋体" w:hAnsi="宋体" w:eastAsia="宋体"/>
          <w:sz w:val="28"/>
          <w:szCs w:val="28"/>
        </w:rPr>
        <w:t>2.4 “服务”系指比选文件规定参选人为完成全部合同义务须承担的所有工作。</w:t>
      </w:r>
    </w:p>
    <w:p>
      <w:pPr>
        <w:jc w:val="left"/>
        <w:rPr>
          <w:rFonts w:ascii="宋体" w:hAnsi="宋体" w:eastAsia="宋体"/>
          <w:b/>
          <w:sz w:val="28"/>
          <w:szCs w:val="28"/>
        </w:rPr>
      </w:pPr>
      <w:r>
        <w:rPr>
          <w:rFonts w:hint="eastAsia" w:ascii="宋体" w:hAnsi="宋体" w:eastAsia="宋体"/>
          <w:b/>
          <w:sz w:val="28"/>
          <w:szCs w:val="28"/>
        </w:rPr>
        <w:t>3、比选文件组成</w:t>
      </w:r>
    </w:p>
    <w:p>
      <w:pPr>
        <w:ind w:firstLine="560" w:firstLineChars="200"/>
        <w:jc w:val="left"/>
        <w:rPr>
          <w:rFonts w:ascii="宋体" w:hAnsi="宋体" w:eastAsia="宋体"/>
          <w:sz w:val="28"/>
          <w:szCs w:val="28"/>
        </w:rPr>
      </w:pPr>
      <w:r>
        <w:rPr>
          <w:rFonts w:hint="eastAsia" w:ascii="宋体" w:hAnsi="宋体" w:eastAsia="宋体"/>
          <w:sz w:val="28"/>
          <w:szCs w:val="28"/>
        </w:rPr>
        <w:t xml:space="preserve">3.1 比选文件包括下列内容：    </w:t>
      </w:r>
    </w:p>
    <w:p>
      <w:pPr>
        <w:ind w:firstLine="560" w:firstLineChars="200"/>
        <w:jc w:val="left"/>
        <w:rPr>
          <w:rFonts w:ascii="宋体" w:hAnsi="宋体" w:eastAsia="宋体"/>
          <w:sz w:val="28"/>
          <w:szCs w:val="28"/>
        </w:rPr>
      </w:pPr>
      <w:r>
        <w:rPr>
          <w:rFonts w:hint="eastAsia" w:ascii="宋体" w:hAnsi="宋体" w:eastAsia="宋体"/>
          <w:sz w:val="28"/>
          <w:szCs w:val="28"/>
        </w:rPr>
        <w:t>比选公告、比选须知、合同书格式、参选文件格式、服务需求一览表及技术规范和评标细则</w:t>
      </w:r>
      <w:r>
        <w:rPr>
          <w:rFonts w:hint="eastAsia" w:ascii="宋体" w:hAnsi="宋体" w:eastAsia="宋体"/>
          <w:sz w:val="28"/>
          <w:szCs w:val="28"/>
          <w:lang w:eastAsia="zh-CN"/>
        </w:rPr>
        <w:t>。</w:t>
      </w:r>
    </w:p>
    <w:p>
      <w:pPr>
        <w:ind w:firstLine="560" w:firstLineChars="200"/>
        <w:jc w:val="left"/>
        <w:rPr>
          <w:rFonts w:ascii="宋体" w:hAnsi="宋体" w:eastAsia="宋体"/>
          <w:sz w:val="28"/>
          <w:szCs w:val="28"/>
        </w:rPr>
      </w:pPr>
      <w:r>
        <w:rPr>
          <w:rFonts w:hint="eastAsia" w:ascii="宋体" w:hAnsi="宋体" w:eastAsia="宋体"/>
          <w:sz w:val="28"/>
          <w:szCs w:val="28"/>
        </w:rPr>
        <w:t>3.2 比选文件除3.1内容外，比选人在比选期间发出的书面文件和其他修改或补充函件，均是比选文件不可分割的组成部分。</w:t>
      </w:r>
    </w:p>
    <w:p>
      <w:pPr>
        <w:jc w:val="left"/>
        <w:rPr>
          <w:rFonts w:ascii="宋体" w:hAnsi="宋体" w:eastAsia="宋体"/>
          <w:b/>
          <w:sz w:val="28"/>
          <w:szCs w:val="28"/>
        </w:rPr>
      </w:pPr>
      <w:r>
        <w:rPr>
          <w:rFonts w:hint="eastAsia" w:ascii="宋体" w:hAnsi="宋体" w:eastAsia="宋体"/>
          <w:b/>
          <w:sz w:val="28"/>
          <w:szCs w:val="28"/>
        </w:rPr>
        <w:t>4、比选文件的澄清</w:t>
      </w:r>
    </w:p>
    <w:p>
      <w:pPr>
        <w:ind w:firstLine="560" w:firstLineChars="200"/>
        <w:jc w:val="left"/>
        <w:rPr>
          <w:rFonts w:ascii="宋体" w:hAnsi="宋体" w:eastAsia="宋体"/>
          <w:sz w:val="28"/>
          <w:szCs w:val="28"/>
        </w:rPr>
      </w:pPr>
      <w:r>
        <w:rPr>
          <w:rFonts w:hint="eastAsia" w:ascii="宋体" w:hAnsi="宋体"/>
          <w:sz w:val="28"/>
          <w:szCs w:val="28"/>
          <w:lang w:val="en-US" w:eastAsia="zh-CN"/>
        </w:rPr>
        <w:t>4.1</w:t>
      </w:r>
      <w:r>
        <w:rPr>
          <w:rFonts w:hint="eastAsia" w:ascii="宋体" w:hAnsi="宋体" w:eastAsia="宋体"/>
          <w:sz w:val="28"/>
          <w:szCs w:val="28"/>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hAnsi="宋体" w:eastAsia="宋体"/>
          <w:b/>
          <w:sz w:val="28"/>
          <w:szCs w:val="28"/>
        </w:rPr>
      </w:pPr>
      <w:r>
        <w:rPr>
          <w:rFonts w:hint="eastAsia" w:ascii="宋体" w:hAnsi="宋体" w:eastAsia="宋体"/>
          <w:b/>
          <w:sz w:val="28"/>
          <w:szCs w:val="28"/>
        </w:rPr>
        <w:t>5、比选文件的修改、补充</w:t>
      </w:r>
    </w:p>
    <w:p>
      <w:pPr>
        <w:ind w:firstLine="560" w:firstLineChars="200"/>
        <w:jc w:val="left"/>
        <w:rPr>
          <w:rFonts w:ascii="宋体" w:hAnsi="宋体" w:eastAsia="宋体"/>
          <w:sz w:val="28"/>
          <w:szCs w:val="28"/>
        </w:rPr>
      </w:pPr>
      <w:r>
        <w:rPr>
          <w:rFonts w:hint="eastAsia" w:ascii="宋体" w:hAnsi="宋体" w:eastAsia="宋体"/>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hAnsi="宋体" w:eastAsia="宋体"/>
          <w:sz w:val="28"/>
          <w:szCs w:val="28"/>
        </w:rPr>
      </w:pPr>
      <w:r>
        <w:rPr>
          <w:rFonts w:hint="eastAsia" w:ascii="宋体" w:hAnsi="宋体" w:eastAsia="宋体"/>
          <w:sz w:val="28"/>
          <w:szCs w:val="28"/>
        </w:rPr>
        <w:t>5.2 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ascii="宋体" w:hAnsi="宋体" w:eastAsia="宋体"/>
          <w:sz w:val="28"/>
          <w:szCs w:val="28"/>
        </w:rPr>
      </w:pPr>
      <w:r>
        <w:rPr>
          <w:rFonts w:hint="eastAsia" w:ascii="宋体" w:hAnsi="宋体" w:eastAsia="宋体"/>
          <w:sz w:val="28"/>
          <w:szCs w:val="28"/>
        </w:rPr>
        <w:t>5.3 比选文件的修改书将构成比选文件的一部分，对参选人具有约束作用。</w:t>
      </w:r>
    </w:p>
    <w:p>
      <w:pPr>
        <w:jc w:val="left"/>
        <w:rPr>
          <w:rFonts w:ascii="宋体" w:hAnsi="宋体" w:eastAsia="宋体"/>
          <w:b/>
          <w:sz w:val="28"/>
          <w:szCs w:val="28"/>
        </w:rPr>
      </w:pPr>
      <w:r>
        <w:rPr>
          <w:rFonts w:hint="eastAsia" w:ascii="宋体" w:hAnsi="宋体" w:eastAsia="宋体"/>
          <w:b/>
          <w:sz w:val="28"/>
          <w:szCs w:val="28"/>
        </w:rPr>
        <w:t>6、参选人资格</w:t>
      </w:r>
    </w:p>
    <w:p>
      <w:pPr>
        <w:snapToGrid w:val="0"/>
        <w:spacing w:line="360" w:lineRule="auto"/>
        <w:ind w:firstLine="560" w:firstLineChars="200"/>
        <w:rPr>
          <w:rFonts w:ascii="宋体" w:hAnsi="宋体"/>
          <w:sz w:val="28"/>
          <w:szCs w:val="28"/>
        </w:rPr>
      </w:pPr>
      <w:r>
        <w:rPr>
          <w:rFonts w:hint="eastAsia" w:ascii="宋体" w:hAnsi="宋体"/>
          <w:sz w:val="28"/>
          <w:szCs w:val="28"/>
        </w:rPr>
        <w:t>6.1参选人必须具备独立法人资格，并能开具的正式增值税发票。凡从事过广告服务，服务业绩优良，社会信誉好单位均可参加投标。</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6.2经营年限内无商业纠纷案件，无偷税漏税行为，无税务欺诈行为。</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6.3本次业务不接受联合体报名。</w:t>
      </w:r>
    </w:p>
    <w:p>
      <w:pPr>
        <w:jc w:val="left"/>
        <w:rPr>
          <w:rFonts w:ascii="宋体" w:hAnsi="宋体" w:eastAsia="宋体"/>
          <w:b/>
          <w:sz w:val="28"/>
          <w:szCs w:val="28"/>
        </w:rPr>
      </w:pPr>
      <w:r>
        <w:rPr>
          <w:rFonts w:hint="eastAsia" w:ascii="宋体" w:hAnsi="宋体" w:eastAsia="宋体"/>
          <w:b/>
          <w:sz w:val="28"/>
          <w:szCs w:val="28"/>
        </w:rPr>
        <w:t>7、比选文件的递交</w:t>
      </w:r>
    </w:p>
    <w:p>
      <w:pPr>
        <w:ind w:firstLine="560" w:firstLineChars="200"/>
        <w:jc w:val="left"/>
        <w:rPr>
          <w:rFonts w:hint="eastAsia" w:ascii="宋体" w:hAnsi="宋体" w:eastAsia="宋体"/>
          <w:sz w:val="28"/>
          <w:szCs w:val="28"/>
          <w:lang w:eastAsia="zh-CN"/>
        </w:rPr>
      </w:pPr>
      <w:r>
        <w:rPr>
          <w:rFonts w:hint="eastAsia" w:ascii="宋体" w:hAnsi="宋体" w:eastAsia="宋体"/>
          <w:sz w:val="28"/>
          <w:szCs w:val="28"/>
        </w:rPr>
        <w:t>7.1</w:t>
      </w:r>
      <w:r>
        <w:rPr>
          <w:rFonts w:hint="eastAsia" w:ascii="宋体" w:hAnsi="宋体"/>
          <w:color w:val="000000"/>
          <w:sz w:val="28"/>
          <w:szCs w:val="28"/>
        </w:rPr>
        <w:t>比选文件递交的截止时间：20</w:t>
      </w:r>
      <w:r>
        <w:rPr>
          <w:rFonts w:hint="eastAsia" w:ascii="宋体" w:hAnsi="宋体"/>
          <w:color w:val="000000"/>
          <w:sz w:val="28"/>
          <w:szCs w:val="28"/>
          <w:lang w:val="en-US" w:eastAsia="zh-CN"/>
        </w:rPr>
        <w:t>21</w:t>
      </w:r>
      <w:r>
        <w:rPr>
          <w:rFonts w:hint="eastAsia" w:ascii="宋体" w:hAnsi="宋体"/>
          <w:color w:val="000000"/>
          <w:sz w:val="28"/>
          <w:szCs w:val="28"/>
        </w:rPr>
        <w:t>年</w:t>
      </w:r>
      <w:r>
        <w:rPr>
          <w:rFonts w:hint="eastAsia" w:ascii="宋体" w:hAnsi="宋体"/>
          <w:color w:val="000000"/>
          <w:sz w:val="28"/>
          <w:szCs w:val="28"/>
          <w:lang w:val="en-US" w:eastAsia="zh-CN"/>
        </w:rPr>
        <w:t>1</w:t>
      </w:r>
      <w:r>
        <w:rPr>
          <w:rFonts w:hint="eastAsia" w:ascii="宋体" w:hAnsi="宋体"/>
          <w:color w:val="000000"/>
          <w:sz w:val="28"/>
          <w:szCs w:val="28"/>
        </w:rPr>
        <w:t>月</w:t>
      </w:r>
      <w:r>
        <w:rPr>
          <w:rFonts w:hint="eastAsia" w:ascii="宋体" w:hAnsi="宋体"/>
          <w:color w:val="000000"/>
          <w:sz w:val="28"/>
          <w:szCs w:val="28"/>
          <w:lang w:val="en-US" w:eastAsia="zh-CN"/>
        </w:rPr>
        <w:t xml:space="preserve"> 31</w:t>
      </w:r>
      <w:r>
        <w:rPr>
          <w:rFonts w:hint="eastAsia" w:ascii="宋体" w:hAnsi="宋体"/>
          <w:color w:val="000000"/>
          <w:sz w:val="28"/>
          <w:szCs w:val="28"/>
        </w:rPr>
        <w:t>日1</w:t>
      </w:r>
      <w:r>
        <w:rPr>
          <w:rFonts w:hint="eastAsia" w:ascii="宋体" w:hAnsi="宋体"/>
          <w:color w:val="000000"/>
          <w:sz w:val="28"/>
          <w:szCs w:val="28"/>
          <w:lang w:val="en-US" w:eastAsia="zh-CN"/>
        </w:rPr>
        <w:t>7</w:t>
      </w:r>
      <w:r>
        <w:rPr>
          <w:rFonts w:hint="eastAsia" w:ascii="宋体" w:hAnsi="宋体"/>
          <w:color w:val="000000"/>
          <w:sz w:val="28"/>
          <w:szCs w:val="28"/>
        </w:rPr>
        <w:t>时</w:t>
      </w:r>
      <w:r>
        <w:rPr>
          <w:rFonts w:hint="eastAsia" w:ascii="宋体" w:hAnsi="宋体"/>
          <w:color w:val="000000"/>
          <w:sz w:val="28"/>
          <w:szCs w:val="28"/>
          <w:lang w:val="en-US" w:eastAsia="zh-CN"/>
        </w:rPr>
        <w:t>3</w:t>
      </w:r>
      <w:r>
        <w:rPr>
          <w:rFonts w:hint="eastAsia" w:ascii="宋体" w:hAnsi="宋体"/>
          <w:color w:val="000000"/>
          <w:sz w:val="28"/>
          <w:szCs w:val="28"/>
        </w:rPr>
        <w:t>0分</w:t>
      </w:r>
      <w:r>
        <w:rPr>
          <w:rFonts w:hint="eastAsia" w:ascii="宋体" w:hAnsi="宋体"/>
          <w:color w:val="000000"/>
          <w:sz w:val="28"/>
          <w:szCs w:val="28"/>
          <w:lang w:eastAsia="zh-CN"/>
        </w:rPr>
        <w:t>。</w:t>
      </w:r>
    </w:p>
    <w:p>
      <w:pPr>
        <w:ind w:firstLine="560" w:firstLineChars="200"/>
        <w:jc w:val="both"/>
        <w:rPr>
          <w:rFonts w:hint="eastAsia" w:ascii="宋体" w:hAnsi="宋体" w:eastAsia="宋体"/>
          <w:sz w:val="28"/>
          <w:szCs w:val="28"/>
          <w:highlight w:val="yellow"/>
          <w:lang w:eastAsia="zh-CN"/>
        </w:rPr>
      </w:pPr>
      <w:r>
        <w:rPr>
          <w:rFonts w:hint="eastAsia" w:ascii="宋体" w:hAnsi="宋体" w:eastAsia="宋体"/>
          <w:sz w:val="28"/>
          <w:szCs w:val="28"/>
        </w:rPr>
        <w:t>7.2提交投标文件的地点为：福建省</w:t>
      </w:r>
      <w:r>
        <w:rPr>
          <w:rFonts w:hint="eastAsia" w:ascii="宋体" w:hAnsi="宋体" w:eastAsia="宋体"/>
          <w:sz w:val="28"/>
          <w:szCs w:val="28"/>
          <w:lang w:val="en-US" w:eastAsia="zh-CN"/>
        </w:rPr>
        <w:t>石油化学工业设计院办公室</w:t>
      </w:r>
      <w:r>
        <w:rPr>
          <w:rFonts w:hint="eastAsia" w:ascii="宋体" w:hAnsi="宋体" w:eastAsia="宋体"/>
          <w:sz w:val="28"/>
          <w:szCs w:val="28"/>
        </w:rPr>
        <w:t>（</w:t>
      </w:r>
      <w:r>
        <w:rPr>
          <w:rFonts w:hint="eastAsia" w:ascii="宋体" w:hAnsi="宋体" w:eastAsia="宋体"/>
          <w:sz w:val="28"/>
          <w:szCs w:val="28"/>
          <w:lang w:val="en-US" w:eastAsia="zh-CN"/>
        </w:rPr>
        <w:t>福州市鼓楼区东大路117号</w:t>
      </w:r>
      <w:r>
        <w:rPr>
          <w:rFonts w:hint="eastAsia" w:ascii="宋体" w:hAnsi="宋体" w:eastAsia="宋体"/>
          <w:sz w:val="28"/>
          <w:szCs w:val="28"/>
        </w:rPr>
        <w:t>），联系人：</w:t>
      </w:r>
      <w:r>
        <w:rPr>
          <w:rFonts w:hint="eastAsia" w:ascii="宋体" w:hAnsi="宋体"/>
          <w:sz w:val="28"/>
          <w:szCs w:val="28"/>
          <w:lang w:eastAsia="zh-CN"/>
        </w:rPr>
        <w:t>王小姐</w:t>
      </w:r>
      <w:r>
        <w:rPr>
          <w:rFonts w:hint="eastAsia" w:ascii="宋体" w:hAnsi="宋体" w:eastAsia="宋体"/>
          <w:sz w:val="28"/>
          <w:szCs w:val="28"/>
        </w:rPr>
        <w:t>，联系电话：</w:t>
      </w:r>
      <w:r>
        <w:rPr>
          <w:rFonts w:hint="eastAsia" w:ascii="微软雅黑" w:hAnsi="微软雅黑" w:eastAsia="微软雅黑" w:cs="微软雅黑"/>
          <w:b w:val="0"/>
          <w:i w:val="0"/>
          <w:caps w:val="0"/>
          <w:color w:val="333333"/>
          <w:spacing w:val="0"/>
          <w:sz w:val="24"/>
          <w:szCs w:val="24"/>
          <w:vertAlign w:val="baseline"/>
        </w:rPr>
        <w:t>0591-</w:t>
      </w:r>
      <w:r>
        <w:rPr>
          <w:rFonts w:hint="eastAsia" w:ascii="微软雅黑" w:hAnsi="微软雅黑" w:eastAsia="微软雅黑" w:cs="微软雅黑"/>
          <w:b w:val="0"/>
          <w:i w:val="0"/>
          <w:caps w:val="0"/>
          <w:color w:val="333333"/>
          <w:spacing w:val="0"/>
          <w:sz w:val="24"/>
          <w:szCs w:val="24"/>
          <w:vertAlign w:val="baseline"/>
          <w:lang w:val="en-US" w:eastAsia="zh-CN"/>
        </w:rPr>
        <w:t>87519994</w:t>
      </w:r>
      <w:r>
        <w:rPr>
          <w:rFonts w:hint="eastAsia" w:ascii="宋体" w:hAnsi="宋体" w:eastAsia="宋体"/>
          <w:sz w:val="28"/>
          <w:szCs w:val="28"/>
        </w:rPr>
        <w:t>。参选文</w:t>
      </w:r>
      <w:r>
        <w:rPr>
          <w:rFonts w:hint="eastAsia" w:ascii="宋体" w:hAnsi="宋体" w:cs="宋体"/>
          <w:color w:val="000000"/>
          <w:sz w:val="28"/>
          <w:szCs w:val="28"/>
          <w:shd w:val="clear" w:color="auto" w:fill="FFFFFF"/>
        </w:rPr>
        <w:t>件邮件包装物上应用油性笔注明参选项目名称。</w:t>
      </w:r>
      <w:r>
        <w:rPr>
          <w:rFonts w:hint="eastAsia" w:ascii="宋体" w:hAnsi="宋体" w:cs="宋体"/>
          <w:color w:val="000000"/>
          <w:sz w:val="28"/>
          <w:szCs w:val="28"/>
          <w:shd w:val="clear" w:color="auto" w:fill="FFFFFF"/>
          <w:lang w:eastAsia="zh-CN"/>
        </w:rPr>
        <w:t>若邮寄，</w:t>
      </w:r>
      <w:r>
        <w:rPr>
          <w:rFonts w:hint="eastAsia" w:ascii="宋体" w:hAnsi="宋体" w:cs="宋体"/>
          <w:color w:val="000000"/>
          <w:sz w:val="28"/>
          <w:szCs w:val="28"/>
          <w:shd w:val="clear" w:color="auto" w:fill="FFFFFF"/>
        </w:rPr>
        <w:t>请使用顺丰或EMS进行</w:t>
      </w:r>
      <w:r>
        <w:rPr>
          <w:rFonts w:hint="eastAsia" w:ascii="宋体" w:hAnsi="宋体" w:cs="宋体"/>
          <w:color w:val="000000"/>
          <w:sz w:val="28"/>
          <w:szCs w:val="28"/>
          <w:shd w:val="clear" w:color="auto" w:fill="FFFFFF"/>
          <w:lang w:eastAsia="zh-CN"/>
        </w:rPr>
        <w:t>邮寄。</w:t>
      </w:r>
    </w:p>
    <w:p>
      <w:pPr>
        <w:ind w:firstLine="560" w:firstLineChars="200"/>
        <w:jc w:val="left"/>
        <w:rPr>
          <w:rFonts w:ascii="宋体" w:hAnsi="宋体" w:eastAsia="宋体"/>
          <w:sz w:val="28"/>
          <w:szCs w:val="28"/>
        </w:rPr>
      </w:pPr>
      <w:r>
        <w:rPr>
          <w:rFonts w:hint="eastAsia" w:ascii="宋体" w:hAnsi="宋体" w:eastAsia="宋体"/>
          <w:sz w:val="28"/>
          <w:szCs w:val="28"/>
        </w:rPr>
        <w:t>7.3逾期送达的或未送达指定地点或投标文件密封不符合规定要求的投标文件，比选人不予受理。</w:t>
      </w:r>
    </w:p>
    <w:p>
      <w:pPr>
        <w:rPr>
          <w:rFonts w:ascii="宋体" w:hAnsi="宋体" w:eastAsia="宋体"/>
          <w:sz w:val="28"/>
          <w:szCs w:val="28"/>
        </w:rPr>
      </w:pPr>
    </w:p>
    <w:p>
      <w:pPr>
        <w:pStyle w:val="2"/>
        <w:rPr>
          <w:rFonts w:ascii="宋体" w:hAnsi="宋体" w:eastAsia="宋体"/>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第三章   参选文件的编制</w:t>
      </w:r>
    </w:p>
    <w:p>
      <w:pPr>
        <w:snapToGrid w:val="0"/>
        <w:spacing w:line="360" w:lineRule="auto"/>
        <w:rPr>
          <w:rFonts w:ascii="宋体" w:hAnsi="宋体" w:eastAsia="宋体"/>
          <w:b/>
          <w:sz w:val="28"/>
          <w:szCs w:val="28"/>
        </w:rPr>
      </w:pPr>
      <w:r>
        <w:rPr>
          <w:rFonts w:hint="eastAsia" w:ascii="宋体" w:hAnsi="宋体" w:eastAsia="宋体"/>
          <w:b/>
          <w:sz w:val="28"/>
          <w:szCs w:val="28"/>
        </w:rPr>
        <w:t>1、参选文件的组成：</w:t>
      </w:r>
    </w:p>
    <w:p>
      <w:pPr>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①</w:t>
      </w:r>
      <w:r>
        <w:rPr>
          <w:rFonts w:hint="eastAsia" w:ascii="宋体" w:hAnsi="宋体" w:eastAsia="宋体"/>
          <w:sz w:val="28"/>
          <w:szCs w:val="28"/>
        </w:rPr>
        <w:t>参选单位企业概况（当前主要经营品种及经营状况、经营历史简介，经营能力介绍）、营业执照、组织机构代码证、税务登记证</w:t>
      </w:r>
      <w:r>
        <w:rPr>
          <w:rFonts w:ascii="宋体" w:hAnsi="宋体" w:eastAsia="宋体"/>
          <w:color w:val="000000"/>
          <w:sz w:val="28"/>
          <w:szCs w:val="28"/>
        </w:rPr>
        <w:t>（经年检或年审合格的）</w:t>
      </w:r>
      <w:r>
        <w:rPr>
          <w:rFonts w:hint="eastAsia" w:ascii="宋体" w:hAnsi="宋体" w:eastAsia="宋体"/>
          <w:sz w:val="28"/>
          <w:szCs w:val="28"/>
        </w:rPr>
        <w:t>等。</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w:t>
      </w:r>
      <w:r>
        <w:rPr>
          <w:rFonts w:hint="eastAsia" w:ascii="宋体" w:hAnsi="宋体" w:eastAsia="宋体"/>
          <w:sz w:val="28"/>
          <w:szCs w:val="28"/>
        </w:rPr>
        <w:t>有良好经营业绩的证明。其中包括以往承包业绩的合同、营业收入证明等，其他可以证明承包单位具有良好运营业绩的相关材料；</w:t>
      </w:r>
      <w:r>
        <w:rPr>
          <w:rFonts w:ascii="宋体" w:hAnsi="宋体" w:eastAsia="宋体"/>
          <w:color w:val="000000"/>
          <w:sz w:val="28"/>
          <w:szCs w:val="28"/>
        </w:rPr>
        <w:t>凡弄虚作假的，一经查实，</w:t>
      </w:r>
      <w:r>
        <w:rPr>
          <w:rFonts w:hint="eastAsia" w:ascii="宋体" w:hAnsi="宋体" w:eastAsia="宋体"/>
          <w:color w:val="000000"/>
          <w:sz w:val="28"/>
          <w:szCs w:val="28"/>
        </w:rPr>
        <w:t>比选人</w:t>
      </w:r>
      <w:r>
        <w:rPr>
          <w:rFonts w:ascii="宋体" w:hAnsi="宋体" w:eastAsia="宋体"/>
          <w:color w:val="000000"/>
          <w:sz w:val="28"/>
          <w:szCs w:val="28"/>
        </w:rPr>
        <w:t>有权取消其中</w:t>
      </w:r>
      <w:r>
        <w:rPr>
          <w:rFonts w:hint="eastAsia" w:ascii="宋体" w:hAnsi="宋体" w:eastAsia="宋体"/>
          <w:color w:val="000000"/>
          <w:sz w:val="28"/>
          <w:szCs w:val="28"/>
        </w:rPr>
        <w:t>选</w:t>
      </w:r>
      <w:r>
        <w:rPr>
          <w:rFonts w:ascii="宋体" w:hAnsi="宋体" w:eastAsia="宋体"/>
          <w:color w:val="000000"/>
          <w:sz w:val="28"/>
          <w:szCs w:val="28"/>
        </w:rPr>
        <w:t>资格。</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③参选单位出具业务联系人的授权</w:t>
      </w:r>
      <w:r>
        <w:rPr>
          <w:rFonts w:hint="eastAsia" w:ascii="宋体" w:hAnsi="宋体" w:eastAsia="宋体"/>
          <w:color w:val="000000"/>
          <w:sz w:val="28"/>
          <w:szCs w:val="28"/>
        </w:rPr>
        <w:t>代表</w:t>
      </w:r>
      <w:r>
        <w:rPr>
          <w:rFonts w:hint="eastAsia" w:ascii="宋体" w:hAnsi="宋体" w:eastAsia="宋体"/>
          <w:sz w:val="28"/>
          <w:szCs w:val="28"/>
        </w:rPr>
        <w:t>证明，业务联系人或被授权代表变更时应取得相应的具有</w:t>
      </w:r>
      <w:r>
        <w:rPr>
          <w:rFonts w:hint="eastAsia" w:ascii="宋体" w:hAnsi="宋体" w:eastAsia="宋体"/>
          <w:color w:val="000000"/>
          <w:sz w:val="28"/>
          <w:szCs w:val="28"/>
        </w:rPr>
        <w:t>法律</w:t>
      </w:r>
      <w:r>
        <w:rPr>
          <w:rFonts w:hint="eastAsia" w:ascii="宋体" w:hAnsi="宋体" w:eastAsia="宋体"/>
          <w:sz w:val="28"/>
          <w:szCs w:val="28"/>
        </w:rPr>
        <w:t>效力的证明材料。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④提供参选报价表。报价单参照附件二格式进行报价。如私自修改报价格式按废标处理。</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⑤</w:t>
      </w:r>
      <w:r>
        <w:rPr>
          <w:rFonts w:hint="eastAsia" w:ascii="宋体" w:hAnsi="宋体"/>
          <w:color w:val="000000"/>
          <w:sz w:val="28"/>
          <w:szCs w:val="28"/>
        </w:rPr>
        <w:t>以上①至</w:t>
      </w:r>
      <w:r>
        <w:rPr>
          <w:rFonts w:hint="eastAsia" w:ascii="宋体" w:hAnsi="宋体"/>
          <w:sz w:val="28"/>
          <w:szCs w:val="28"/>
        </w:rPr>
        <w:t>③项内容合并密封并加盖公章；</w:t>
      </w:r>
      <w:r>
        <w:rPr>
          <w:rFonts w:hint="eastAsia" w:ascii="宋体" w:hAnsi="宋体"/>
          <w:color w:val="000000"/>
          <w:sz w:val="28"/>
          <w:szCs w:val="28"/>
        </w:rPr>
        <w:t>④项内容单独密封并加盖公章；在密封封面上要有明确的注明表示密封内的项号。</w:t>
      </w:r>
    </w:p>
    <w:p>
      <w:pPr>
        <w:spacing w:line="360" w:lineRule="auto"/>
        <w:rPr>
          <w:rFonts w:ascii="宋体" w:hAnsi="宋体" w:eastAsia="宋体"/>
          <w:b/>
          <w:sz w:val="28"/>
          <w:szCs w:val="28"/>
        </w:rPr>
      </w:pPr>
      <w:r>
        <w:rPr>
          <w:rFonts w:hint="eastAsia" w:ascii="宋体" w:hAnsi="宋体" w:eastAsia="宋体"/>
          <w:b/>
          <w:sz w:val="28"/>
          <w:szCs w:val="28"/>
        </w:rPr>
        <w:t>2、参选书格式</w:t>
      </w:r>
    </w:p>
    <w:p>
      <w:pPr>
        <w:spacing w:line="360" w:lineRule="auto"/>
        <w:ind w:firstLine="548" w:firstLineChars="196"/>
        <w:rPr>
          <w:rFonts w:ascii="宋体" w:hAnsi="宋体" w:eastAsia="宋体"/>
          <w:sz w:val="28"/>
          <w:szCs w:val="28"/>
        </w:rPr>
      </w:pPr>
      <w:r>
        <w:rPr>
          <w:rFonts w:hint="eastAsia" w:ascii="宋体" w:hAnsi="宋体" w:eastAsia="宋体"/>
          <w:sz w:val="28"/>
          <w:szCs w:val="28"/>
        </w:rPr>
        <w:t>参选人应按规定制作参选文件并需加盖公司章，按规定填写报价表并需加盖公司章，法定代表人或委托代表人签字。</w:t>
      </w:r>
    </w:p>
    <w:p>
      <w:pPr>
        <w:snapToGrid w:val="0"/>
        <w:spacing w:line="360" w:lineRule="auto"/>
        <w:rPr>
          <w:rFonts w:ascii="宋体" w:hAnsi="宋体" w:eastAsia="宋体"/>
          <w:b/>
          <w:color w:val="000000"/>
          <w:sz w:val="28"/>
          <w:szCs w:val="28"/>
        </w:rPr>
      </w:pPr>
      <w:r>
        <w:rPr>
          <w:rFonts w:hint="eastAsia" w:ascii="宋体" w:hAnsi="宋体" w:eastAsia="宋体"/>
          <w:b/>
          <w:color w:val="000000"/>
          <w:sz w:val="28"/>
          <w:szCs w:val="28"/>
        </w:rPr>
        <w:t>3、参选报价</w:t>
      </w:r>
    </w:p>
    <w:p>
      <w:pPr>
        <w:snapToGrid w:val="0"/>
        <w:spacing w:line="360" w:lineRule="auto"/>
        <w:ind w:firstLine="557" w:firstLineChars="199"/>
        <w:rPr>
          <w:rFonts w:ascii="宋体" w:hAnsi="宋体" w:eastAsia="宋体"/>
          <w:sz w:val="28"/>
          <w:szCs w:val="28"/>
        </w:rPr>
      </w:pPr>
      <w:r>
        <w:rPr>
          <w:rFonts w:hint="eastAsia" w:ascii="宋体" w:hAnsi="宋体" w:eastAsia="宋体"/>
          <w:color w:val="000000"/>
          <w:sz w:val="28"/>
          <w:szCs w:val="28"/>
        </w:rPr>
        <w:t>参选</w:t>
      </w:r>
      <w:r>
        <w:rPr>
          <w:rFonts w:hint="eastAsia" w:ascii="宋体" w:hAnsi="宋体" w:eastAsia="宋体"/>
          <w:sz w:val="28"/>
          <w:szCs w:val="28"/>
        </w:rPr>
        <w:t>人须对参选报价负责，报价为含税价。</w:t>
      </w:r>
      <w:r>
        <w:rPr>
          <w:rFonts w:hint="eastAsia" w:ascii="宋体" w:hAnsi="宋体" w:eastAsia="宋体"/>
          <w:color w:val="000000"/>
          <w:sz w:val="28"/>
          <w:szCs w:val="28"/>
        </w:rPr>
        <w:t>参选</w:t>
      </w:r>
      <w:r>
        <w:rPr>
          <w:rFonts w:ascii="宋体" w:hAnsi="宋体" w:eastAsia="宋体"/>
          <w:color w:val="000000"/>
          <w:sz w:val="28"/>
          <w:szCs w:val="28"/>
        </w:rPr>
        <w:t>报价应包括</w:t>
      </w:r>
      <w:r>
        <w:rPr>
          <w:rFonts w:hint="eastAsia" w:ascii="宋体" w:hAnsi="宋体" w:eastAsia="宋体"/>
          <w:color w:val="000000"/>
          <w:sz w:val="28"/>
          <w:szCs w:val="28"/>
        </w:rPr>
        <w:t>比选</w:t>
      </w:r>
      <w:r>
        <w:rPr>
          <w:rFonts w:ascii="宋体" w:hAnsi="宋体" w:eastAsia="宋体"/>
          <w:color w:val="000000"/>
          <w:sz w:val="28"/>
          <w:szCs w:val="28"/>
        </w:rPr>
        <w:t>文件所确定的</w:t>
      </w:r>
      <w:r>
        <w:rPr>
          <w:rFonts w:hint="eastAsia" w:ascii="宋体" w:hAnsi="宋体" w:eastAsia="宋体"/>
          <w:color w:val="000000"/>
          <w:sz w:val="28"/>
          <w:szCs w:val="28"/>
        </w:rPr>
        <w:t>项目</w:t>
      </w:r>
      <w:r>
        <w:rPr>
          <w:rFonts w:ascii="宋体" w:hAnsi="宋体" w:eastAsia="宋体"/>
          <w:color w:val="000000"/>
          <w:sz w:val="28"/>
          <w:szCs w:val="28"/>
        </w:rPr>
        <w:t>范围内的全部内容，以及为完成上述内容所必须的</w:t>
      </w:r>
      <w:r>
        <w:rPr>
          <w:rFonts w:hint="eastAsia" w:ascii="宋体" w:hAnsi="宋体" w:eastAsia="宋体"/>
          <w:color w:val="000000"/>
          <w:sz w:val="28"/>
          <w:szCs w:val="28"/>
        </w:rPr>
        <w:t>工具、</w:t>
      </w:r>
      <w:r>
        <w:rPr>
          <w:rFonts w:ascii="宋体" w:hAnsi="宋体" w:eastAsia="宋体"/>
          <w:color w:val="000000"/>
          <w:sz w:val="28"/>
          <w:szCs w:val="28"/>
        </w:rPr>
        <w:t>劳务及所需的全部费用</w:t>
      </w:r>
      <w:r>
        <w:rPr>
          <w:rFonts w:hint="eastAsia" w:ascii="宋体" w:hAnsi="宋体" w:eastAsia="宋体"/>
          <w:color w:val="000000"/>
          <w:sz w:val="28"/>
          <w:szCs w:val="28"/>
        </w:rPr>
        <w:t>。</w:t>
      </w:r>
      <w:r>
        <w:rPr>
          <w:rFonts w:hint="eastAsia" w:ascii="宋体" w:hAnsi="宋体" w:eastAsia="宋体"/>
          <w:sz w:val="28"/>
          <w:szCs w:val="28"/>
        </w:rPr>
        <w:t xml:space="preserve">参选人须按照比选人提供的报价函填写，加盖参选人印章，字迹清晰，否则视为无效。 </w:t>
      </w:r>
    </w:p>
    <w:p>
      <w:pPr>
        <w:snapToGrid w:val="0"/>
        <w:spacing w:line="360" w:lineRule="auto"/>
        <w:rPr>
          <w:rFonts w:ascii="宋体" w:hAnsi="宋体" w:eastAsia="宋体"/>
          <w:b/>
          <w:sz w:val="28"/>
          <w:szCs w:val="28"/>
        </w:rPr>
      </w:pPr>
      <w:r>
        <w:rPr>
          <w:rFonts w:hint="eastAsia" w:ascii="宋体" w:hAnsi="宋体" w:eastAsia="宋体"/>
          <w:b/>
          <w:sz w:val="28"/>
          <w:szCs w:val="28"/>
        </w:rPr>
        <w:t>4、特别说明</w:t>
      </w:r>
    </w:p>
    <w:p>
      <w:pPr>
        <w:widowControl/>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4.1参选人需承担所有与比选有关的费用，比选人在任何情况</w:t>
      </w:r>
    </w:p>
    <w:p>
      <w:pPr>
        <w:widowControl/>
        <w:snapToGrid w:val="0"/>
        <w:spacing w:line="360" w:lineRule="auto"/>
        <w:rPr>
          <w:rFonts w:ascii="宋体" w:hAnsi="宋体" w:eastAsia="宋体"/>
          <w:sz w:val="28"/>
          <w:szCs w:val="28"/>
        </w:rPr>
      </w:pPr>
      <w:r>
        <w:rPr>
          <w:rFonts w:hint="eastAsia" w:ascii="宋体" w:hAnsi="宋体" w:eastAsia="宋体"/>
          <w:sz w:val="28"/>
          <w:szCs w:val="28"/>
        </w:rPr>
        <w:t>下不负担上述费用。</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4.2</w:t>
      </w:r>
      <w:r>
        <w:rPr>
          <w:rFonts w:hint="eastAsia" w:ascii="宋体" w:hAnsi="宋体" w:eastAsia="宋体"/>
          <w:color w:val="000000"/>
          <w:sz w:val="28"/>
          <w:szCs w:val="28"/>
        </w:rPr>
        <w:t>参选</w:t>
      </w:r>
      <w:r>
        <w:rPr>
          <w:rFonts w:hint="eastAsia" w:ascii="宋体" w:hAnsi="宋体" w:eastAsia="宋体"/>
          <w:sz w:val="28"/>
          <w:szCs w:val="28"/>
        </w:rPr>
        <w:t>人</w:t>
      </w:r>
      <w:r>
        <w:rPr>
          <w:rFonts w:ascii="宋体" w:hAnsi="宋体" w:eastAsia="宋体"/>
          <w:color w:val="000000"/>
          <w:sz w:val="28"/>
          <w:szCs w:val="28"/>
        </w:rPr>
        <w:t>收到</w:t>
      </w:r>
      <w:r>
        <w:rPr>
          <w:rFonts w:hint="eastAsia" w:ascii="宋体" w:hAnsi="宋体" w:eastAsia="宋体"/>
          <w:color w:val="000000"/>
          <w:sz w:val="28"/>
          <w:szCs w:val="28"/>
        </w:rPr>
        <w:t>比选</w:t>
      </w:r>
      <w:r>
        <w:rPr>
          <w:rFonts w:ascii="宋体" w:hAnsi="宋体" w:eastAsia="宋体"/>
          <w:color w:val="000000"/>
          <w:sz w:val="28"/>
          <w:szCs w:val="28"/>
        </w:rPr>
        <w:t>文件后，如有疑问需要澄清，请以书面</w:t>
      </w:r>
      <w:r>
        <w:rPr>
          <w:rFonts w:hint="eastAsia" w:ascii="宋体" w:hAnsi="宋体" w:eastAsia="宋体"/>
          <w:color w:val="000000"/>
          <w:sz w:val="28"/>
          <w:szCs w:val="28"/>
        </w:rPr>
        <w:t>、传真、电子邮件等形式</w:t>
      </w:r>
      <w:r>
        <w:rPr>
          <w:rFonts w:ascii="宋体" w:hAnsi="宋体" w:eastAsia="宋体"/>
          <w:color w:val="000000"/>
          <w:sz w:val="28"/>
          <w:szCs w:val="28"/>
        </w:rPr>
        <w:t>在规定时间内报</w:t>
      </w:r>
      <w:r>
        <w:rPr>
          <w:rFonts w:hint="eastAsia" w:ascii="宋体" w:hAnsi="宋体" w:eastAsia="宋体"/>
          <w:color w:val="000000"/>
          <w:sz w:val="28"/>
          <w:szCs w:val="28"/>
        </w:rPr>
        <w:t>比选人</w:t>
      </w:r>
      <w:r>
        <w:rPr>
          <w:rFonts w:ascii="宋体" w:hAnsi="宋体" w:eastAsia="宋体"/>
          <w:color w:val="000000"/>
          <w:sz w:val="28"/>
          <w:szCs w:val="28"/>
        </w:rPr>
        <w:t>汇总。</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4.3</w:t>
      </w:r>
      <w:r>
        <w:rPr>
          <w:rFonts w:hint="eastAsia" w:ascii="宋体" w:hAnsi="宋体" w:eastAsia="宋体"/>
          <w:color w:val="000000"/>
          <w:sz w:val="28"/>
          <w:szCs w:val="28"/>
        </w:rPr>
        <w:t>参选</w:t>
      </w:r>
      <w:r>
        <w:rPr>
          <w:rFonts w:ascii="宋体" w:hAnsi="宋体" w:eastAsia="宋体"/>
          <w:color w:val="000000"/>
          <w:sz w:val="28"/>
          <w:szCs w:val="28"/>
        </w:rPr>
        <w:t>人对</w:t>
      </w:r>
      <w:r>
        <w:rPr>
          <w:rFonts w:hint="eastAsia" w:ascii="宋体" w:hAnsi="宋体" w:eastAsia="宋体"/>
          <w:color w:val="000000"/>
          <w:sz w:val="28"/>
          <w:szCs w:val="28"/>
        </w:rPr>
        <w:t>比选</w:t>
      </w:r>
      <w:r>
        <w:rPr>
          <w:rFonts w:ascii="宋体" w:hAnsi="宋体" w:eastAsia="宋体"/>
          <w:color w:val="000000"/>
          <w:sz w:val="28"/>
          <w:szCs w:val="28"/>
        </w:rPr>
        <w:t>人提供的</w:t>
      </w:r>
      <w:r>
        <w:rPr>
          <w:rFonts w:hint="eastAsia" w:ascii="宋体" w:hAnsi="宋体" w:eastAsia="宋体"/>
          <w:color w:val="000000"/>
          <w:sz w:val="28"/>
          <w:szCs w:val="28"/>
        </w:rPr>
        <w:t>比选</w:t>
      </w:r>
      <w:r>
        <w:rPr>
          <w:rFonts w:ascii="宋体" w:hAnsi="宋体" w:eastAsia="宋体"/>
          <w:color w:val="000000"/>
          <w:sz w:val="28"/>
          <w:szCs w:val="28"/>
        </w:rPr>
        <w:t>文件所做出的推论、解释和结论，</w:t>
      </w:r>
      <w:r>
        <w:rPr>
          <w:rFonts w:hint="eastAsia" w:ascii="宋体" w:hAnsi="宋体" w:eastAsia="宋体"/>
          <w:color w:val="000000"/>
          <w:sz w:val="28"/>
          <w:szCs w:val="28"/>
        </w:rPr>
        <w:t>比选人</w:t>
      </w:r>
      <w:r>
        <w:rPr>
          <w:rFonts w:ascii="宋体" w:hAnsi="宋体" w:eastAsia="宋体"/>
          <w:color w:val="000000"/>
          <w:sz w:val="28"/>
          <w:szCs w:val="28"/>
        </w:rPr>
        <w:t>概不负责。</w:t>
      </w:r>
      <w:r>
        <w:rPr>
          <w:rFonts w:hint="eastAsia" w:ascii="宋体" w:hAnsi="宋体" w:eastAsia="宋体"/>
          <w:color w:val="000000"/>
          <w:sz w:val="28"/>
          <w:szCs w:val="28"/>
        </w:rPr>
        <w:t>参选</w:t>
      </w:r>
      <w:r>
        <w:rPr>
          <w:rFonts w:ascii="宋体" w:hAnsi="宋体" w:eastAsia="宋体"/>
          <w:color w:val="000000"/>
          <w:sz w:val="28"/>
          <w:szCs w:val="28"/>
        </w:rPr>
        <w:t>人由于对</w:t>
      </w:r>
      <w:r>
        <w:rPr>
          <w:rFonts w:hint="eastAsia" w:ascii="宋体" w:hAnsi="宋体" w:eastAsia="宋体"/>
          <w:color w:val="000000"/>
          <w:sz w:val="28"/>
          <w:szCs w:val="28"/>
        </w:rPr>
        <w:t>比选</w:t>
      </w:r>
      <w:r>
        <w:rPr>
          <w:rFonts w:ascii="宋体" w:hAnsi="宋体" w:eastAsia="宋体"/>
          <w:color w:val="000000"/>
          <w:sz w:val="28"/>
          <w:szCs w:val="28"/>
        </w:rPr>
        <w:t>文件的任何推论和误解以及</w:t>
      </w:r>
      <w:r>
        <w:rPr>
          <w:rFonts w:hint="eastAsia" w:ascii="宋体" w:hAnsi="宋体" w:eastAsia="宋体"/>
          <w:color w:val="000000"/>
          <w:sz w:val="28"/>
          <w:szCs w:val="28"/>
        </w:rPr>
        <w:t>比选</w:t>
      </w:r>
      <w:r>
        <w:rPr>
          <w:rFonts w:ascii="宋体" w:hAnsi="宋体" w:eastAsia="宋体"/>
          <w:color w:val="000000"/>
          <w:sz w:val="28"/>
          <w:szCs w:val="28"/>
        </w:rPr>
        <w:t>对有关问题的口头解释所造成的后果，均由</w:t>
      </w:r>
      <w:r>
        <w:rPr>
          <w:rFonts w:hint="eastAsia" w:ascii="宋体" w:hAnsi="宋体" w:eastAsia="宋体"/>
          <w:color w:val="000000"/>
          <w:sz w:val="28"/>
          <w:szCs w:val="28"/>
        </w:rPr>
        <w:t>参选</w:t>
      </w:r>
      <w:r>
        <w:rPr>
          <w:rFonts w:ascii="宋体" w:hAnsi="宋体" w:eastAsia="宋体"/>
          <w:color w:val="000000"/>
          <w:sz w:val="28"/>
          <w:szCs w:val="28"/>
        </w:rPr>
        <w:t>人负责。</w:t>
      </w:r>
    </w:p>
    <w:p>
      <w:pPr>
        <w:snapToGrid w:val="0"/>
        <w:spacing w:line="360" w:lineRule="auto"/>
        <w:jc w:val="center"/>
        <w:rPr>
          <w:rFonts w:ascii="宋体" w:hAnsi="宋体" w:eastAsia="宋体"/>
          <w:b/>
          <w:color w:val="000000"/>
          <w:sz w:val="28"/>
          <w:szCs w:val="28"/>
        </w:rPr>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第四章   评比规则</w:t>
      </w:r>
    </w:p>
    <w:p>
      <w:pPr>
        <w:spacing w:line="510" w:lineRule="exact"/>
        <w:rPr>
          <w:rFonts w:ascii="宋体" w:hAnsi="宋体" w:eastAsia="宋体"/>
          <w:b/>
          <w:sz w:val="28"/>
          <w:szCs w:val="28"/>
        </w:rPr>
      </w:pPr>
      <w:r>
        <w:rPr>
          <w:rFonts w:hint="eastAsia" w:ascii="宋体" w:hAnsi="宋体" w:eastAsia="宋体"/>
          <w:b/>
          <w:sz w:val="28"/>
          <w:szCs w:val="28"/>
        </w:rPr>
        <w:t>1、评分规则：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1.1比选人在评选时，</w:t>
      </w:r>
      <w:r>
        <w:rPr>
          <w:rFonts w:hint="eastAsia" w:ascii="宋体" w:hAnsi="宋体" w:eastAsia="宋体"/>
          <w:sz w:val="28"/>
          <w:szCs w:val="28"/>
        </w:rPr>
        <w:t>原则上以参选最低价为中标单位</w:t>
      </w:r>
      <w:r>
        <w:rPr>
          <w:rFonts w:hint="eastAsia" w:ascii="宋体" w:hAnsi="宋体"/>
          <w:sz w:val="28"/>
          <w:szCs w:val="28"/>
          <w:lang w:eastAsia="zh-CN"/>
        </w:rPr>
        <w:t>（根据参与投标的广告服务商的报价，汇总每种规格单价的最低报价，并以所汇总的最低报价分别征求广告服务商的意见）</w:t>
      </w:r>
      <w:r>
        <w:rPr>
          <w:rFonts w:hint="eastAsia" w:ascii="宋体" w:hAnsi="宋体" w:eastAsia="宋体"/>
          <w:sz w:val="28"/>
          <w:szCs w:val="28"/>
        </w:rPr>
        <w:t>，但不限于以参选</w:t>
      </w:r>
      <w:r>
        <w:rPr>
          <w:rFonts w:hint="eastAsia" w:ascii="宋体" w:hAnsi="宋体"/>
          <w:sz w:val="28"/>
          <w:szCs w:val="28"/>
          <w:lang w:eastAsia="zh-CN"/>
        </w:rPr>
        <w:t>高</w:t>
      </w:r>
      <w:r>
        <w:rPr>
          <w:rFonts w:hint="eastAsia" w:ascii="宋体" w:hAnsi="宋体" w:eastAsia="宋体"/>
          <w:sz w:val="28"/>
          <w:szCs w:val="28"/>
        </w:rPr>
        <w:t>价中选</w:t>
      </w:r>
      <w:r>
        <w:rPr>
          <w:rFonts w:hint="eastAsia" w:ascii="宋体" w:hAnsi="宋体" w:eastAsia="宋体"/>
          <w:color w:val="000000"/>
          <w:sz w:val="28"/>
          <w:szCs w:val="28"/>
        </w:rPr>
        <w:t>，将会综合考虑以下因</w:t>
      </w:r>
      <w:r>
        <w:rPr>
          <w:rFonts w:hint="eastAsia" w:ascii="宋体" w:hAnsi="宋体" w:eastAsia="宋体"/>
          <w:color w:val="000000"/>
          <w:sz w:val="28"/>
          <w:szCs w:val="28"/>
          <w:lang w:eastAsia="zh-CN"/>
        </w:rPr>
        <w:t>素</w:t>
      </w:r>
      <w:r>
        <w:rPr>
          <w:rFonts w:hint="eastAsia" w:ascii="宋体" w:hAnsi="宋体" w:eastAsia="宋体"/>
          <w:color w:val="000000"/>
          <w:sz w:val="28"/>
          <w:szCs w:val="28"/>
        </w:rPr>
        <w:t>：</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①参选人的服务保障能力、生产能力、管理能力；</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②与比选文件及合同条款规定的条件的偏差；</w:t>
      </w:r>
    </w:p>
    <w:p>
      <w:pPr>
        <w:tabs>
          <w:tab w:val="center" w:pos="4957"/>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③提供相关服务的情况；</w:t>
      </w:r>
    </w:p>
    <w:p>
      <w:pPr>
        <w:spacing w:line="360" w:lineRule="auto"/>
        <w:ind w:firstLine="560" w:firstLineChars="200"/>
        <w:rPr>
          <w:rFonts w:ascii="宋体" w:hAnsi="宋体" w:eastAsia="宋体"/>
          <w:sz w:val="28"/>
          <w:szCs w:val="28"/>
        </w:rPr>
      </w:pPr>
      <w:r>
        <w:rPr>
          <w:rFonts w:hint="eastAsia" w:ascii="宋体" w:hAnsi="宋体" w:eastAsia="宋体"/>
          <w:sz w:val="28"/>
          <w:szCs w:val="28"/>
        </w:rPr>
        <w:t>④投标人在同类企业的经营业绩情况；</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⑤</w:t>
      </w:r>
      <w:r>
        <w:rPr>
          <w:rFonts w:hint="eastAsia" w:ascii="宋体" w:hAnsi="宋体" w:eastAsia="宋体"/>
          <w:color w:val="000000"/>
          <w:sz w:val="28"/>
          <w:szCs w:val="28"/>
        </w:rPr>
        <w:t>投标人的资信等情况；</w:t>
      </w:r>
    </w:p>
    <w:p>
      <w:pPr>
        <w:spacing w:line="360" w:lineRule="auto"/>
        <w:ind w:firstLine="560" w:firstLineChars="200"/>
        <w:rPr>
          <w:rFonts w:ascii="宋体" w:hAnsi="宋体" w:eastAsia="宋体"/>
          <w:color w:val="000000"/>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6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⑥</w:t>
      </w:r>
      <w:r>
        <w:rPr>
          <w:rFonts w:ascii="宋体" w:hAnsi="宋体" w:eastAsia="宋体"/>
          <w:sz w:val="28"/>
          <w:szCs w:val="28"/>
        </w:rPr>
        <w:fldChar w:fldCharType="end"/>
      </w:r>
      <w:r>
        <w:rPr>
          <w:rFonts w:hint="eastAsia" w:ascii="宋体" w:hAnsi="宋体" w:eastAsia="宋体"/>
          <w:color w:val="000000"/>
          <w:sz w:val="28"/>
          <w:szCs w:val="28"/>
        </w:rPr>
        <w:t>投标人所在的地理位置。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1.2参选报价符合当前市场通行标准，如出现恶意竞标、</w:t>
      </w:r>
      <w:r>
        <w:rPr>
          <w:rFonts w:hint="eastAsia" w:ascii="宋体" w:hAnsi="宋体" w:eastAsia="宋体"/>
          <w:bCs/>
          <w:sz w:val="28"/>
          <w:szCs w:val="28"/>
        </w:rPr>
        <w:t>串</w:t>
      </w:r>
      <w:r>
        <w:rPr>
          <w:rFonts w:hint="eastAsia" w:ascii="宋体" w:hAnsi="宋体" w:eastAsia="宋体"/>
          <w:sz w:val="28"/>
          <w:szCs w:val="28"/>
        </w:rPr>
        <w:t>标现象，或</w:t>
      </w:r>
      <w:r>
        <w:rPr>
          <w:rFonts w:hint="eastAsia" w:ascii="宋体" w:hAnsi="宋体" w:eastAsia="宋体"/>
          <w:bCs/>
          <w:sz w:val="28"/>
          <w:szCs w:val="28"/>
        </w:rPr>
        <w:t>参选以各种方式对评选小组成员施加影响；及其它违反招投标法、以及本次比选规定的，</w:t>
      </w:r>
      <w:r>
        <w:rPr>
          <w:rFonts w:hint="eastAsia" w:ascii="宋体" w:hAnsi="宋体" w:eastAsia="宋体"/>
          <w:sz w:val="28"/>
          <w:szCs w:val="28"/>
        </w:rPr>
        <w:t>比选人有权单方面终止参选人此次参选活动，并取消恶意竞标、</w:t>
      </w:r>
      <w:r>
        <w:rPr>
          <w:rFonts w:hint="eastAsia" w:ascii="宋体" w:hAnsi="宋体" w:eastAsia="宋体"/>
          <w:bCs/>
          <w:sz w:val="28"/>
          <w:szCs w:val="28"/>
        </w:rPr>
        <w:t>串</w:t>
      </w:r>
      <w:r>
        <w:rPr>
          <w:rFonts w:hint="eastAsia" w:ascii="宋体" w:hAnsi="宋体" w:eastAsia="宋体"/>
          <w:sz w:val="28"/>
          <w:szCs w:val="28"/>
        </w:rPr>
        <w:t>标单位在我公司三年之内的业务外包比选活动中的参选资格；</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1.3以往的业绩及相关证明材料，可附表提供；</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1.4具备良好的沟通、合作能力，服从比选人的管理。</w:t>
      </w:r>
    </w:p>
    <w:p>
      <w:pPr>
        <w:spacing w:line="360" w:lineRule="auto"/>
        <w:rPr>
          <w:rFonts w:ascii="宋体" w:hAnsi="宋体" w:eastAsia="宋体"/>
          <w:b/>
          <w:color w:val="000000"/>
          <w:sz w:val="28"/>
          <w:szCs w:val="28"/>
        </w:rPr>
      </w:pPr>
      <w:r>
        <w:rPr>
          <w:rFonts w:hint="eastAsia" w:ascii="宋体" w:hAnsi="宋体" w:eastAsia="宋体"/>
          <w:b/>
          <w:color w:val="000000"/>
          <w:sz w:val="28"/>
          <w:szCs w:val="28"/>
        </w:rPr>
        <w:t>2、以下情况作废标处理：</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2.3未按规定格式要求编制参选文件的。</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2.4参选人未通过质询和综合管理能力测试的。</w:t>
      </w:r>
    </w:p>
    <w:p>
      <w:pPr>
        <w:spacing w:line="360" w:lineRule="auto"/>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2.5违反规定影响开选评选工作或采取其他方式对比选人施加影响的。</w:t>
      </w:r>
    </w:p>
    <w:p>
      <w:pPr>
        <w:pStyle w:val="2"/>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第五章   参选人选定</w:t>
      </w:r>
    </w:p>
    <w:p>
      <w:pPr>
        <w:widowControl/>
        <w:spacing w:line="500" w:lineRule="exact"/>
        <w:ind w:firstLine="536" w:firstLineChars="200"/>
        <w:jc w:val="left"/>
        <w:rPr>
          <w:rFonts w:ascii="宋体" w:hAnsi="宋体" w:eastAsia="宋体"/>
          <w:sz w:val="28"/>
          <w:szCs w:val="28"/>
        </w:rPr>
      </w:pPr>
      <w:r>
        <w:rPr>
          <w:rFonts w:hint="eastAsia" w:ascii="宋体" w:hAnsi="宋体" w:eastAsia="宋体"/>
          <w:spacing w:val="-6"/>
          <w:sz w:val="28"/>
          <w:szCs w:val="28"/>
        </w:rPr>
        <w:t>1、</w:t>
      </w:r>
      <w:r>
        <w:rPr>
          <w:rFonts w:hint="eastAsia" w:ascii="宋体" w:hAnsi="宋体" w:eastAsia="宋体"/>
          <w:sz w:val="28"/>
          <w:szCs w:val="28"/>
        </w:rPr>
        <w:t>比选人将在投标截至日期后另行组织比选会，参选人选定工作在比选人有关部门监督下，由比选人依法组建的招投标小组负责。</w:t>
      </w:r>
    </w:p>
    <w:p>
      <w:pPr>
        <w:widowControl/>
        <w:spacing w:line="500" w:lineRule="exact"/>
        <w:ind w:firstLine="560" w:firstLineChars="200"/>
        <w:jc w:val="left"/>
        <w:rPr>
          <w:rFonts w:ascii="宋体" w:hAnsi="宋体"/>
          <w:sz w:val="28"/>
          <w:szCs w:val="24"/>
        </w:rPr>
      </w:pPr>
      <w:r>
        <w:rPr>
          <w:rFonts w:hint="eastAsia" w:ascii="宋体" w:hAnsi="宋体"/>
          <w:sz w:val="28"/>
          <w:szCs w:val="24"/>
        </w:rPr>
        <w:t>2、 比选人会根据报价为主，其他综合资质条件为辅选定中选人。</w:t>
      </w:r>
    </w:p>
    <w:p>
      <w:pPr>
        <w:widowControl/>
        <w:spacing w:line="500" w:lineRule="exact"/>
        <w:ind w:firstLine="560" w:firstLineChars="200"/>
        <w:jc w:val="left"/>
        <w:rPr>
          <w:rFonts w:ascii="宋体" w:hAnsi="宋体"/>
          <w:sz w:val="28"/>
          <w:szCs w:val="24"/>
        </w:rPr>
      </w:pPr>
      <w:r>
        <w:rPr>
          <w:rFonts w:hint="eastAsia" w:ascii="宋体" w:hAnsi="宋体"/>
          <w:sz w:val="28"/>
          <w:szCs w:val="24"/>
        </w:rPr>
        <w:t>3、参选</w:t>
      </w:r>
      <w:r>
        <w:rPr>
          <w:rFonts w:ascii="宋体" w:hAnsi="宋体"/>
          <w:sz w:val="28"/>
          <w:szCs w:val="24"/>
        </w:rPr>
        <w:t>人</w:t>
      </w:r>
      <w:r>
        <w:rPr>
          <w:rFonts w:hint="eastAsia" w:ascii="宋体" w:hAnsi="宋体"/>
          <w:sz w:val="28"/>
          <w:szCs w:val="24"/>
        </w:rPr>
        <w:t>串标、</w:t>
      </w:r>
      <w:r>
        <w:rPr>
          <w:rFonts w:ascii="宋体" w:hAnsi="宋体"/>
          <w:sz w:val="28"/>
          <w:szCs w:val="24"/>
        </w:rPr>
        <w:t>相互勾结故意压低标价以排挤竞争对手的公平竞争的，其竞买无效。</w:t>
      </w:r>
    </w:p>
    <w:p>
      <w:pPr>
        <w:pStyle w:val="2"/>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第六章   合同授予</w:t>
      </w:r>
    </w:p>
    <w:p>
      <w:pPr>
        <w:snapToGrid w:val="0"/>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 xml:space="preserve">1、比选人将把合同授予中选人；在授予前，仍需进行资格审查。 </w:t>
      </w:r>
    </w:p>
    <w:p>
      <w:pPr>
        <w:snapToGrid w:val="0"/>
        <w:spacing w:line="360" w:lineRule="auto"/>
        <w:rPr>
          <w:rFonts w:ascii="宋体" w:hAnsi="宋体" w:eastAsia="宋体"/>
          <w:color w:val="000000"/>
          <w:sz w:val="28"/>
          <w:szCs w:val="28"/>
        </w:rPr>
      </w:pPr>
      <w:r>
        <w:rPr>
          <w:rFonts w:hint="eastAsia" w:ascii="宋体" w:hAnsi="宋体" w:eastAsia="宋体"/>
          <w:color w:val="000000"/>
          <w:sz w:val="28"/>
          <w:szCs w:val="28"/>
        </w:rPr>
        <w:t xml:space="preserve">    2、中选人确定后，比选</w:t>
      </w:r>
      <w:r>
        <w:rPr>
          <w:rFonts w:hint="eastAsia" w:ascii="宋体" w:hAnsi="宋体" w:eastAsia="宋体"/>
          <w:color w:val="000000"/>
          <w:sz w:val="28"/>
          <w:szCs w:val="28"/>
          <w:lang w:eastAsia="zh-CN"/>
        </w:rPr>
        <w:t>人</w:t>
      </w:r>
      <w:r>
        <w:rPr>
          <w:rFonts w:hint="eastAsia" w:ascii="宋体" w:hAnsi="宋体" w:eastAsia="宋体"/>
          <w:color w:val="000000"/>
          <w:sz w:val="28"/>
          <w:szCs w:val="28"/>
        </w:rPr>
        <w:t>将通知中选人，并将中选结果口头或电话通知所有未中选的参选人。</w:t>
      </w:r>
    </w:p>
    <w:p>
      <w:pPr>
        <w:snapToGrid w:val="0"/>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3、中选通知对比选人和参选人具有法律效力。中选单位需在比选人通知中选后</w:t>
      </w:r>
      <w:r>
        <w:rPr>
          <w:rFonts w:hint="eastAsia" w:ascii="宋体" w:hAnsi="宋体" w:eastAsia="宋体"/>
          <w:color w:val="000000"/>
          <w:sz w:val="28"/>
          <w:szCs w:val="28"/>
          <w:lang w:val="en-US" w:eastAsia="zh-CN"/>
        </w:rPr>
        <w:t>7</w:t>
      </w:r>
      <w:r>
        <w:rPr>
          <w:rFonts w:hint="eastAsia" w:ascii="宋体" w:hAnsi="宋体" w:eastAsia="宋体"/>
          <w:color w:val="000000"/>
          <w:sz w:val="28"/>
          <w:szCs w:val="28"/>
        </w:rPr>
        <w:t>个工作日内与比选人签订合同。</w:t>
      </w:r>
      <w:r>
        <w:rPr>
          <w:rFonts w:hint="eastAsia" w:ascii="宋体" w:hAnsi="宋体" w:eastAsia="宋体"/>
          <w:sz w:val="28"/>
          <w:szCs w:val="28"/>
        </w:rPr>
        <w:t>若因中选单位原因未在规定的时间和地点与比选人签署合同，比选人</w:t>
      </w:r>
      <w:r>
        <w:rPr>
          <w:rFonts w:ascii="宋体" w:hAnsi="宋体" w:eastAsia="宋体"/>
          <w:sz w:val="28"/>
          <w:szCs w:val="28"/>
        </w:rPr>
        <w:t>有权单方取消</w:t>
      </w:r>
      <w:r>
        <w:rPr>
          <w:rFonts w:hint="eastAsia" w:ascii="宋体" w:hAnsi="宋体" w:eastAsia="宋体"/>
          <w:sz w:val="28"/>
          <w:szCs w:val="28"/>
        </w:rPr>
        <w:t>中选单位的</w:t>
      </w:r>
      <w:r>
        <w:rPr>
          <w:rFonts w:ascii="宋体" w:hAnsi="宋体" w:eastAsia="宋体"/>
          <w:sz w:val="28"/>
          <w:szCs w:val="28"/>
        </w:rPr>
        <w:t>资格</w:t>
      </w:r>
      <w:r>
        <w:rPr>
          <w:rFonts w:hint="eastAsia" w:ascii="宋体" w:hAnsi="宋体" w:eastAsia="宋体"/>
          <w:sz w:val="28"/>
          <w:szCs w:val="28"/>
        </w:rPr>
        <w:t>。</w:t>
      </w:r>
      <w:r>
        <w:rPr>
          <w:rFonts w:ascii="宋体" w:hAnsi="宋体" w:eastAsia="宋体"/>
          <w:sz w:val="28"/>
          <w:szCs w:val="28"/>
        </w:rPr>
        <w:t>同时</w:t>
      </w:r>
      <w:r>
        <w:rPr>
          <w:rFonts w:hint="eastAsia" w:ascii="宋体" w:hAnsi="宋体" w:eastAsia="宋体"/>
          <w:sz w:val="28"/>
          <w:szCs w:val="28"/>
        </w:rPr>
        <w:t>，由此给比选人造成的损失，比选人有权追究中选单位的全部责任。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5、比选文件与合同附件作为签定合同的条款，比选文件合同条款中没有规定的内容，比选人、参选人认为有必要进行补充，可另行商定解决。 </w:t>
      </w:r>
    </w:p>
    <w:p>
      <w:pPr>
        <w:pStyle w:val="2"/>
        <w:rPr>
          <w:rFonts w:hint="eastAsia"/>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第七章   中选后相关履约要求</w:t>
      </w:r>
    </w:p>
    <w:p>
      <w:pPr>
        <w:snapToGrid w:val="0"/>
        <w:spacing w:line="360" w:lineRule="auto"/>
        <w:ind w:firstLine="560" w:firstLineChars="200"/>
        <w:rPr>
          <w:rFonts w:ascii="宋体" w:hAnsi="宋体"/>
        </w:rPr>
      </w:pPr>
      <w:r>
        <w:rPr>
          <w:rFonts w:hint="eastAsia" w:ascii="宋体" w:hAnsi="宋体" w:eastAsia="宋体"/>
          <w:sz w:val="28"/>
          <w:szCs w:val="28"/>
        </w:rPr>
        <w:t>1、中选人必须严格执行合同具体任务的规定。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2、中选人需遵守甲方的各项管理规章制度。如触犯相关条例者则按</w:t>
      </w:r>
      <w:r>
        <w:rPr>
          <w:rFonts w:hint="eastAsia" w:ascii="宋体" w:hAnsi="宋体"/>
          <w:sz w:val="28"/>
          <w:szCs w:val="28"/>
          <w:lang w:eastAsia="zh-CN"/>
        </w:rPr>
        <w:t>福建省石油化学工业设计院</w:t>
      </w:r>
      <w:r>
        <w:rPr>
          <w:rFonts w:hint="eastAsia" w:ascii="宋体" w:hAnsi="宋体" w:eastAsia="宋体"/>
          <w:sz w:val="28"/>
          <w:szCs w:val="28"/>
        </w:rPr>
        <w:t>相应处罚条款进行处罚。</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3、严禁中选单位任何形式的业务转包、分包，一经发现甲方将取消乙方的合同资格。</w:t>
      </w:r>
    </w:p>
    <w:p>
      <w:pPr>
        <w:pStyle w:val="2"/>
        <w:rPr>
          <w:rFonts w:hint="eastAsia"/>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第八章   其它</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1、参选人的参选文件无论其是否中选，均不退回。</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、比选人郑重承诺：参选人所提交的参选文件及相关资料不向第三方泄露。</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3、本比选文件的解释权归</w:t>
      </w:r>
      <w:r>
        <w:rPr>
          <w:rFonts w:hint="eastAsia" w:ascii="宋体" w:hAnsi="宋体"/>
          <w:sz w:val="28"/>
          <w:szCs w:val="28"/>
          <w:lang w:eastAsia="zh-CN"/>
        </w:rPr>
        <w:t>福建省石油化学工业设计院</w:t>
      </w:r>
      <w:r>
        <w:rPr>
          <w:rFonts w:hint="eastAsia" w:ascii="宋体" w:hAnsi="宋体" w:eastAsia="宋体"/>
          <w:sz w:val="28"/>
          <w:szCs w:val="28"/>
        </w:rPr>
        <w:t>。</w:t>
      </w:r>
    </w:p>
    <w:p>
      <w:pPr>
        <w:snapToGrid w:val="0"/>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4、比选联系人：</w:t>
      </w:r>
      <w:r>
        <w:rPr>
          <w:rFonts w:hint="eastAsia" w:ascii="宋体" w:hAnsi="宋体"/>
          <w:sz w:val="28"/>
          <w:szCs w:val="28"/>
          <w:lang w:eastAsia="zh-CN"/>
        </w:rPr>
        <w:t>王小姐</w:t>
      </w:r>
    </w:p>
    <w:p>
      <w:pPr>
        <w:snapToGrid w:val="0"/>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eastAsia="zh-CN"/>
        </w:rPr>
        <w:t>5、联系电话：</w:t>
      </w:r>
      <w:r>
        <w:rPr>
          <w:rFonts w:hint="eastAsia" w:ascii="微软雅黑" w:hAnsi="微软雅黑" w:eastAsia="微软雅黑" w:cs="微软雅黑"/>
          <w:b w:val="0"/>
          <w:i w:val="0"/>
          <w:caps w:val="0"/>
          <w:color w:val="333333"/>
          <w:spacing w:val="0"/>
          <w:sz w:val="24"/>
          <w:szCs w:val="24"/>
          <w:vertAlign w:val="baseline"/>
        </w:rPr>
        <w:t>0591-</w:t>
      </w:r>
      <w:r>
        <w:rPr>
          <w:rFonts w:hint="eastAsia" w:ascii="微软雅黑" w:hAnsi="微软雅黑" w:eastAsia="微软雅黑" w:cs="微软雅黑"/>
          <w:b w:val="0"/>
          <w:i w:val="0"/>
          <w:caps w:val="0"/>
          <w:color w:val="333333"/>
          <w:spacing w:val="0"/>
          <w:sz w:val="24"/>
          <w:szCs w:val="24"/>
          <w:vertAlign w:val="baseline"/>
          <w:lang w:val="en-US" w:eastAsia="zh-CN"/>
        </w:rPr>
        <w:t>87519994</w:t>
      </w:r>
    </w:p>
    <w:p>
      <w:pPr>
        <w:ind w:firstLine="720" w:firstLineChars="225"/>
        <w:jc w:val="left"/>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jc w:val="left"/>
        <w:rPr>
          <w:rFonts w:hint="eastAsia" w:ascii="宋体" w:hAnsi="宋体" w:cs="宋体"/>
          <w:color w:val="000000"/>
          <w:sz w:val="32"/>
          <w:szCs w:val="32"/>
        </w:rPr>
      </w:pPr>
      <w:r>
        <w:rPr>
          <w:rFonts w:hint="eastAsia" w:ascii="宋体" w:hAnsi="宋体" w:cs="宋体"/>
          <w:color w:val="000000"/>
          <w:sz w:val="32"/>
          <w:szCs w:val="32"/>
        </w:rPr>
        <w:t>附件一：</w:t>
      </w:r>
    </w:p>
    <w:p>
      <w:pPr>
        <w:spacing w:line="240" w:lineRule="auto"/>
        <w:ind w:firstLine="482" w:firstLineChars="150"/>
        <w:jc w:val="center"/>
        <w:rPr>
          <w:rStyle w:val="8"/>
          <w:rFonts w:hint="eastAsia"/>
          <w:sz w:val="32"/>
          <w:szCs w:val="32"/>
          <w:lang w:val="en-US"/>
        </w:rPr>
      </w:pPr>
    </w:p>
    <w:p>
      <w:pPr>
        <w:spacing w:line="240" w:lineRule="auto"/>
        <w:ind w:firstLine="482" w:firstLineChars="150"/>
        <w:jc w:val="center"/>
        <w:rPr>
          <w:rStyle w:val="8"/>
          <w:rFonts w:hint="eastAsia"/>
          <w:sz w:val="32"/>
          <w:szCs w:val="32"/>
          <w:lang w:val="en-US"/>
        </w:rPr>
      </w:pPr>
      <w:r>
        <w:rPr>
          <w:rStyle w:val="8"/>
          <w:rFonts w:hint="eastAsia"/>
          <w:sz w:val="32"/>
          <w:szCs w:val="32"/>
          <w:lang w:val="en-US"/>
        </w:rPr>
        <w:t>20</w:t>
      </w:r>
      <w:r>
        <w:rPr>
          <w:rStyle w:val="8"/>
          <w:rFonts w:hint="eastAsia"/>
          <w:sz w:val="32"/>
          <w:szCs w:val="32"/>
          <w:lang w:val="en-US" w:eastAsia="zh-CN"/>
        </w:rPr>
        <w:t>21</w:t>
      </w:r>
      <w:r>
        <w:rPr>
          <w:rStyle w:val="8"/>
          <w:rFonts w:hint="eastAsia"/>
          <w:sz w:val="32"/>
          <w:szCs w:val="32"/>
          <w:lang w:val="en-US"/>
        </w:rPr>
        <w:t>-202</w:t>
      </w:r>
      <w:r>
        <w:rPr>
          <w:rStyle w:val="8"/>
          <w:rFonts w:hint="eastAsia"/>
          <w:sz w:val="32"/>
          <w:szCs w:val="32"/>
          <w:lang w:val="en-US" w:eastAsia="zh-CN"/>
        </w:rPr>
        <w:t>3</w:t>
      </w:r>
      <w:r>
        <w:rPr>
          <w:rStyle w:val="8"/>
          <w:rFonts w:hint="eastAsia"/>
          <w:sz w:val="32"/>
          <w:szCs w:val="32"/>
          <w:lang w:val="en-US"/>
        </w:rPr>
        <w:t>年</w:t>
      </w:r>
      <w:r>
        <w:rPr>
          <w:rStyle w:val="8"/>
          <w:rFonts w:hint="eastAsia"/>
          <w:sz w:val="32"/>
          <w:szCs w:val="32"/>
          <w:lang w:val="en-US" w:eastAsia="zh-CN"/>
        </w:rPr>
        <w:t>度广告服务</w:t>
      </w:r>
      <w:r>
        <w:rPr>
          <w:rStyle w:val="8"/>
          <w:rFonts w:hint="eastAsia"/>
          <w:sz w:val="32"/>
          <w:szCs w:val="32"/>
          <w:lang w:val="en-US"/>
        </w:rPr>
        <w:t>框架协议</w:t>
      </w:r>
    </w:p>
    <w:p>
      <w:pPr>
        <w:spacing w:line="240" w:lineRule="auto"/>
        <w:rPr>
          <w:rFonts w:hint="eastAsia"/>
          <w:sz w:val="24"/>
        </w:rPr>
      </w:pPr>
      <w:r>
        <w:rPr>
          <w:rFonts w:hint="eastAsia"/>
          <w:sz w:val="24"/>
        </w:rPr>
        <w:t xml:space="preserve">合同编号：                       </w:t>
      </w:r>
    </w:p>
    <w:p>
      <w:pPr>
        <w:spacing w:line="120" w:lineRule="auto"/>
        <w:rPr>
          <w:rFonts w:hint="eastAsia"/>
          <w:sz w:val="24"/>
        </w:rPr>
      </w:pPr>
      <w:r>
        <w:rPr>
          <w:rFonts w:hint="eastAsia"/>
          <w:sz w:val="24"/>
        </w:rPr>
        <w:t>甲方：福建</w:t>
      </w:r>
      <w:r>
        <w:rPr>
          <w:rFonts w:hint="eastAsia"/>
          <w:sz w:val="24"/>
          <w:lang w:val="en-US" w:eastAsia="zh-CN"/>
        </w:rPr>
        <w:t>省石油化学工业设计院</w:t>
      </w:r>
      <w:r>
        <w:rPr>
          <w:rFonts w:hint="eastAsia"/>
          <w:sz w:val="24"/>
        </w:rPr>
        <w:t xml:space="preserve">                   签订地点：     </w:t>
      </w:r>
    </w:p>
    <w:p>
      <w:pPr>
        <w:spacing w:line="120" w:lineRule="auto"/>
        <w:rPr>
          <w:rFonts w:hint="eastAsia"/>
          <w:sz w:val="24"/>
        </w:rPr>
      </w:pPr>
      <w:r>
        <w:rPr>
          <w:rFonts w:hint="eastAsia"/>
          <w:sz w:val="24"/>
        </w:rPr>
        <w:t xml:space="preserve">乙方：                                           签订日期：     </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根据甲方采购项目需求，经双方友好协商，就甲方向乙方采购本合同第1条所列产品相关事宜，依据《中华人民共和国</w:t>
      </w:r>
      <w:r>
        <w:rPr>
          <w:rFonts w:hint="eastAsia"/>
          <w:sz w:val="24"/>
          <w:lang w:eastAsia="zh-CN"/>
        </w:rPr>
        <w:t>民法典</w:t>
      </w:r>
      <w:r>
        <w:rPr>
          <w:rFonts w:hint="eastAsia"/>
          <w:sz w:val="24"/>
        </w:rPr>
        <w:t>》及其他相关法律法规规定，双方签订如下协议：</w:t>
      </w:r>
    </w:p>
    <w:p>
      <w:pPr>
        <w:numPr>
          <w:ilvl w:val="0"/>
          <w:numId w:val="1"/>
        </w:numPr>
        <w:spacing w:line="120" w:lineRule="auto"/>
        <w:rPr>
          <w:rFonts w:hint="eastAsia"/>
          <w:sz w:val="24"/>
        </w:rPr>
      </w:pPr>
      <w:r>
        <w:rPr>
          <w:rFonts w:hint="eastAsia"/>
          <w:sz w:val="24"/>
        </w:rPr>
        <w:t>合同标的和合同价格</w:t>
      </w:r>
    </w:p>
    <w:tbl>
      <w:tblPr>
        <w:tblStyle w:val="7"/>
        <w:tblW w:w="8280" w:type="dxa"/>
        <w:tblInd w:w="0" w:type="dxa"/>
        <w:tblLayout w:type="fixed"/>
        <w:tblCellMar>
          <w:top w:w="0" w:type="dxa"/>
          <w:left w:w="0" w:type="dxa"/>
          <w:bottom w:w="0" w:type="dxa"/>
          <w:right w:w="0" w:type="dxa"/>
        </w:tblCellMar>
      </w:tblPr>
      <w:tblGrid>
        <w:gridCol w:w="941"/>
        <w:gridCol w:w="972"/>
        <w:gridCol w:w="941"/>
        <w:gridCol w:w="940"/>
        <w:gridCol w:w="941"/>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40" w:firstLineChars="200"/>
              <w:jc w:val="both"/>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备注</w:t>
            </w:r>
          </w:p>
        </w:tc>
        <w:tc>
          <w:tcPr>
            <w:tcW w:w="6367"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p>
        </w:tc>
      </w:tr>
    </w:tbl>
    <w:p>
      <w:pPr>
        <w:pStyle w:val="2"/>
        <w:rPr>
          <w:rFonts w:hint="eastAsia"/>
        </w:rPr>
      </w:pPr>
    </w:p>
    <w:p>
      <w:pPr>
        <w:spacing w:line="120" w:lineRule="auto"/>
        <w:ind w:firstLine="360" w:firstLineChars="150"/>
        <w:rPr>
          <w:rFonts w:hint="eastAsia"/>
          <w:sz w:val="24"/>
        </w:rPr>
      </w:pPr>
    </w:p>
    <w:p>
      <w:pPr>
        <w:spacing w:line="120" w:lineRule="auto"/>
        <w:ind w:firstLine="360" w:firstLineChars="150"/>
        <w:rPr>
          <w:rFonts w:hint="eastAsia"/>
          <w:sz w:val="24"/>
        </w:rPr>
      </w:pPr>
    </w:p>
    <w:p>
      <w:pPr>
        <w:spacing w:line="120" w:lineRule="auto"/>
        <w:ind w:firstLine="360" w:firstLineChars="150"/>
        <w:rPr>
          <w:rFonts w:hint="eastAsia"/>
          <w:sz w:val="24"/>
        </w:rPr>
      </w:pPr>
      <w:r>
        <w:rPr>
          <w:rFonts w:hint="eastAsia"/>
          <w:sz w:val="24"/>
        </w:rPr>
        <w:t>上述金额包含了乙方提供本合同约定的产品及相应服务（如有）的全部价格，</w:t>
      </w:r>
      <w:r>
        <w:rPr>
          <w:rFonts w:hint="eastAsia"/>
          <w:sz w:val="24"/>
          <w:lang w:val="en-US" w:eastAsia="zh-CN"/>
        </w:rPr>
        <w:t>未涉及的项目以双方商议价格为准，另外，</w:t>
      </w:r>
      <w:r>
        <w:rPr>
          <w:rFonts w:hint="eastAsia"/>
          <w:sz w:val="24"/>
        </w:rPr>
        <w:t>除非另有约定，甲方不再承担其他费用。</w:t>
      </w:r>
    </w:p>
    <w:p>
      <w:pPr>
        <w:spacing w:line="360" w:lineRule="auto"/>
        <w:rPr>
          <w:rFonts w:hint="eastAsia"/>
          <w:sz w:val="24"/>
        </w:rPr>
      </w:pPr>
      <w:r>
        <w:rPr>
          <w:rFonts w:hint="eastAsia"/>
          <w:sz w:val="24"/>
        </w:rPr>
        <w:t>2、交货：</w:t>
      </w:r>
      <w:r>
        <w:rPr>
          <w:rFonts w:hint="eastAsia"/>
          <w:sz w:val="24"/>
          <w:u w:val="single"/>
        </w:rPr>
        <w:t xml:space="preserve">   </w:t>
      </w:r>
    </w:p>
    <w:p>
      <w:pPr>
        <w:spacing w:line="360" w:lineRule="auto"/>
        <w:ind w:firstLine="360" w:firstLineChars="150"/>
        <w:rPr>
          <w:rFonts w:hint="eastAsia"/>
          <w:sz w:val="24"/>
        </w:rPr>
      </w:pPr>
      <w:r>
        <w:rPr>
          <w:rFonts w:hint="eastAsia"/>
          <w:sz w:val="24"/>
        </w:rPr>
        <w:t xml:space="preserve"> 2.1交货方式：</w:t>
      </w:r>
      <w:r>
        <w:rPr>
          <w:rFonts w:hint="eastAsia"/>
          <w:sz w:val="24"/>
          <w:u w:val="single"/>
        </w:rPr>
        <w:t xml:space="preserve">               </w:t>
      </w:r>
    </w:p>
    <w:p>
      <w:pPr>
        <w:spacing w:line="360" w:lineRule="auto"/>
        <w:ind w:firstLine="480" w:firstLineChars="200"/>
        <w:rPr>
          <w:rFonts w:hint="eastAsia"/>
          <w:sz w:val="24"/>
        </w:rPr>
      </w:pPr>
      <w:r>
        <w:rPr>
          <w:rFonts w:hint="eastAsia"/>
          <w:sz w:val="24"/>
        </w:rPr>
        <w:t>2.2交货地点：运送到</w:t>
      </w:r>
      <w:r>
        <w:rPr>
          <w:rFonts w:hint="eastAsia"/>
          <w:sz w:val="24"/>
          <w:u w:val="single"/>
        </w:rPr>
        <w:t xml:space="preserve">             </w:t>
      </w:r>
      <w:r>
        <w:rPr>
          <w:rFonts w:hint="eastAsia"/>
          <w:sz w:val="24"/>
        </w:rPr>
        <w:t>（以甲方提供的送货清单和地址明细为准）</w:t>
      </w:r>
    </w:p>
    <w:p>
      <w:pPr>
        <w:spacing w:line="360" w:lineRule="auto"/>
        <w:ind w:firstLine="480" w:firstLineChars="200"/>
        <w:rPr>
          <w:rFonts w:hint="eastAsia"/>
          <w:sz w:val="24"/>
        </w:rPr>
      </w:pPr>
      <w:r>
        <w:rPr>
          <w:rFonts w:hint="eastAsia"/>
          <w:sz w:val="24"/>
        </w:rPr>
        <w:t>2.3交货时间：</w:t>
      </w:r>
      <w:r>
        <w:rPr>
          <w:rFonts w:hint="eastAsia"/>
          <w:sz w:val="24"/>
          <w:u w:val="single"/>
        </w:rPr>
        <w:t xml:space="preserve">                         </w:t>
      </w:r>
    </w:p>
    <w:p>
      <w:pPr>
        <w:spacing w:line="360" w:lineRule="auto"/>
        <w:ind w:firstLine="480" w:firstLineChars="200"/>
        <w:rPr>
          <w:rFonts w:hint="eastAsia"/>
          <w:sz w:val="24"/>
        </w:rPr>
      </w:pPr>
      <w:r>
        <w:rPr>
          <w:rFonts w:hint="eastAsia"/>
          <w:sz w:val="24"/>
        </w:rPr>
        <w:t>2.4乙方提供产品</w:t>
      </w:r>
      <w:r>
        <w:rPr>
          <w:rFonts w:hint="eastAsia"/>
          <w:sz w:val="24"/>
          <w:lang w:eastAsia="zh-CN"/>
        </w:rPr>
        <w:t>设计印刷</w:t>
      </w:r>
      <w:r>
        <w:rPr>
          <w:rFonts w:hint="eastAsia"/>
          <w:sz w:val="24"/>
        </w:rPr>
        <w:t>服务，并承担运输过程中发生的一切费用。在产品交付给甲方之前，相关的毁损、灭失等风险均由乙方自行承担。</w:t>
      </w:r>
    </w:p>
    <w:p>
      <w:pPr>
        <w:spacing w:line="360" w:lineRule="auto"/>
        <w:rPr>
          <w:rFonts w:hint="eastAsia"/>
          <w:sz w:val="24"/>
        </w:rPr>
      </w:pPr>
      <w:r>
        <w:rPr>
          <w:rFonts w:hint="eastAsia"/>
          <w:sz w:val="24"/>
        </w:rPr>
        <w:t>3、付款方式与条件</w:t>
      </w:r>
    </w:p>
    <w:p>
      <w:pPr>
        <w:spacing w:line="360" w:lineRule="auto"/>
        <w:ind w:firstLine="480" w:firstLineChars="200"/>
        <w:rPr>
          <w:rFonts w:hint="eastAsia"/>
          <w:sz w:val="24"/>
        </w:rPr>
      </w:pPr>
      <w:r>
        <w:rPr>
          <w:rFonts w:hint="eastAsia"/>
          <w:sz w:val="24"/>
        </w:rPr>
        <w:t>3.1乙方交付的产品按合同约定标准经甲方验收合格后，甲方</w:t>
      </w:r>
      <w:r>
        <w:rPr>
          <w:rFonts w:hint="eastAsia"/>
          <w:sz w:val="24"/>
          <w:u w:val="single"/>
        </w:rPr>
        <w:t xml:space="preserve">   </w:t>
      </w:r>
      <w:r>
        <w:rPr>
          <w:rFonts w:hint="eastAsia"/>
          <w:sz w:val="24"/>
        </w:rPr>
        <w:t>向乙方支付合同价款总额的</w:t>
      </w:r>
      <w:r>
        <w:rPr>
          <w:rFonts w:hint="eastAsia"/>
          <w:sz w:val="24"/>
          <w:u w:val="single"/>
        </w:rPr>
        <w:t xml:space="preserve">   </w:t>
      </w:r>
      <w:r>
        <w:rPr>
          <w:rFonts w:hint="eastAsia"/>
          <w:sz w:val="24"/>
        </w:rPr>
        <w:t>%；</w:t>
      </w:r>
    </w:p>
    <w:p>
      <w:pPr>
        <w:spacing w:line="360" w:lineRule="auto"/>
        <w:ind w:firstLine="480" w:firstLineChars="200"/>
        <w:rPr>
          <w:rFonts w:hint="eastAsia"/>
          <w:sz w:val="24"/>
        </w:rPr>
      </w:pPr>
      <w:r>
        <w:rPr>
          <w:rFonts w:hint="eastAsia"/>
          <w:sz w:val="24"/>
        </w:rPr>
        <w:t>3.2 乙方应根据甲方要求在甲方每次付款前</w:t>
      </w:r>
      <w:r>
        <w:rPr>
          <w:rFonts w:hint="eastAsia"/>
          <w:sz w:val="24"/>
          <w:u w:val="single"/>
        </w:rPr>
        <w:t xml:space="preserve">   </w:t>
      </w:r>
      <w:r>
        <w:rPr>
          <w:rFonts w:hint="eastAsia"/>
          <w:sz w:val="24"/>
        </w:rPr>
        <w:t>日内提供正式税</w:t>
      </w:r>
      <w:r>
        <w:rPr>
          <w:rFonts w:hint="eastAsia"/>
          <w:sz w:val="24"/>
          <w:lang w:eastAsia="zh-CN"/>
        </w:rPr>
        <w:t>务</w:t>
      </w:r>
      <w:r>
        <w:rPr>
          <w:rFonts w:hint="eastAsia"/>
          <w:sz w:val="24"/>
        </w:rPr>
        <w:t>发票，否则甲方有权顺延付款。现场交货条件下，乙方应提交全额增值税专用发票（税率</w:t>
      </w:r>
      <w:r>
        <w:rPr>
          <w:rFonts w:hint="eastAsia"/>
          <w:sz w:val="24"/>
          <w:u w:val="single"/>
        </w:rPr>
        <w:t xml:space="preserve">    </w:t>
      </w:r>
      <w:r>
        <w:rPr>
          <w:rFonts w:hint="eastAsia"/>
          <w:sz w:val="24"/>
        </w:rPr>
        <w:t>%）。</w:t>
      </w:r>
    </w:p>
    <w:p>
      <w:pPr>
        <w:spacing w:line="360" w:lineRule="auto"/>
        <w:rPr>
          <w:rFonts w:hint="eastAsia"/>
          <w:sz w:val="24"/>
        </w:rPr>
      </w:pPr>
      <w:r>
        <w:rPr>
          <w:rFonts w:hint="eastAsia"/>
          <w:sz w:val="24"/>
        </w:rPr>
        <w:t>4、质量要求和技术标准</w:t>
      </w:r>
    </w:p>
    <w:p>
      <w:pPr>
        <w:spacing w:line="360" w:lineRule="auto"/>
        <w:rPr>
          <w:rFonts w:hint="eastAsia"/>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rFonts w:hint="eastAsia"/>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u w:val="single"/>
        </w:rPr>
        <w:t xml:space="preserve">    </w:t>
      </w:r>
      <w:r>
        <w:rPr>
          <w:rFonts w:hint="eastAsia"/>
          <w:sz w:val="24"/>
        </w:rPr>
        <w:t>年）内，乙方应当对其交付的产品承担质量保证责任并提供产品维保服务，所需费用由乙方承担。</w:t>
      </w:r>
    </w:p>
    <w:p>
      <w:pPr>
        <w:spacing w:line="360" w:lineRule="auto"/>
        <w:rPr>
          <w:rFonts w:hint="eastAsia"/>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hint="eastAsia"/>
          <w:sz w:val="24"/>
        </w:rPr>
      </w:pPr>
      <w:r>
        <w:rPr>
          <w:rFonts w:hint="eastAsia"/>
          <w:sz w:val="24"/>
        </w:rPr>
        <w:t xml:space="preserve">    4.4乙方不按本合同约定交付产品所产生的任何费用由乙方自己承担。</w:t>
      </w:r>
    </w:p>
    <w:p>
      <w:pPr>
        <w:spacing w:line="360" w:lineRule="auto"/>
        <w:rPr>
          <w:rFonts w:hint="eastAsia"/>
          <w:sz w:val="24"/>
        </w:rPr>
      </w:pPr>
      <w:r>
        <w:rPr>
          <w:rFonts w:hint="eastAsia"/>
          <w:sz w:val="24"/>
        </w:rPr>
        <w:t>5、验收</w:t>
      </w:r>
    </w:p>
    <w:p>
      <w:pPr>
        <w:spacing w:line="360" w:lineRule="auto"/>
        <w:rPr>
          <w:rFonts w:hint="eastAsia"/>
          <w:sz w:val="24"/>
        </w:rPr>
      </w:pPr>
      <w:r>
        <w:rPr>
          <w:rFonts w:hint="eastAsia"/>
          <w:sz w:val="24"/>
        </w:rPr>
        <w:t xml:space="preserve">    5.1货物的货到验收包括：型号、规格、数量、外观质量、及货物包装是否完好。</w:t>
      </w:r>
    </w:p>
    <w:p>
      <w:pPr>
        <w:spacing w:line="360" w:lineRule="auto"/>
        <w:rPr>
          <w:rFonts w:hint="eastAsia"/>
          <w:sz w:val="24"/>
        </w:rPr>
      </w:pPr>
      <w:r>
        <w:rPr>
          <w:rFonts w:hint="eastAsia"/>
          <w:sz w:val="24"/>
        </w:rPr>
        <w:t xml:space="preserve">    5.2乙方对一次（产品有质量故障</w:t>
      </w:r>
      <w:r>
        <w:rPr>
          <w:rFonts w:hint="eastAsia"/>
          <w:sz w:val="24"/>
          <w:lang w:eastAsia="zh-CN"/>
        </w:rPr>
        <w:t>或是印刷错误）</w:t>
      </w:r>
      <w:r>
        <w:rPr>
          <w:rFonts w:hint="eastAsia"/>
          <w:sz w:val="24"/>
        </w:rPr>
        <w:t>的产品予以换新</w:t>
      </w:r>
      <w:r>
        <w:rPr>
          <w:rFonts w:hint="eastAsia"/>
          <w:sz w:val="24"/>
          <w:lang w:eastAsia="zh-CN"/>
        </w:rPr>
        <w:t>重做</w:t>
      </w:r>
      <w:r>
        <w:rPr>
          <w:rFonts w:hint="eastAsia"/>
          <w:sz w:val="24"/>
        </w:rPr>
        <w:t>，承担一切与之有关的费用。</w:t>
      </w:r>
    </w:p>
    <w:p>
      <w:pPr>
        <w:spacing w:line="360" w:lineRule="auto"/>
        <w:rPr>
          <w:rFonts w:hint="eastAsia"/>
          <w:sz w:val="24"/>
        </w:rPr>
      </w:pPr>
      <w:r>
        <w:rPr>
          <w:rFonts w:hint="eastAsia"/>
          <w:sz w:val="24"/>
        </w:rPr>
        <w:t xml:space="preserve">    5.3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rFonts w:hint="eastAsia"/>
          <w:sz w:val="24"/>
        </w:rPr>
      </w:pPr>
      <w:r>
        <w:rPr>
          <w:rFonts w:hint="eastAsia"/>
          <w:sz w:val="24"/>
        </w:rPr>
        <w:t>5.4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hint="eastAsia"/>
          <w:sz w:val="24"/>
        </w:rPr>
      </w:pPr>
      <w:r>
        <w:rPr>
          <w:rFonts w:hint="eastAsia"/>
          <w:sz w:val="24"/>
        </w:rPr>
        <w:t>6、质量保证</w:t>
      </w:r>
    </w:p>
    <w:p>
      <w:pPr>
        <w:spacing w:line="360" w:lineRule="auto"/>
        <w:rPr>
          <w:rFonts w:hint="eastAsia"/>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rFonts w:hint="eastAsia"/>
          <w:sz w:val="24"/>
        </w:rPr>
      </w:pPr>
      <w:r>
        <w:rPr>
          <w:rFonts w:hint="eastAsia"/>
          <w:sz w:val="24"/>
        </w:rPr>
        <w:t>7、违约责任</w:t>
      </w:r>
    </w:p>
    <w:p>
      <w:pPr>
        <w:spacing w:line="360" w:lineRule="auto"/>
        <w:rPr>
          <w:rFonts w:hint="eastAsia"/>
          <w:sz w:val="24"/>
        </w:rPr>
      </w:pPr>
      <w:r>
        <w:rPr>
          <w:rFonts w:hint="eastAsia"/>
          <w:sz w:val="24"/>
        </w:rPr>
        <w:t xml:space="preserve">   7.1乙方逾期交货的，每日按照合同总额的</w:t>
      </w:r>
      <w:r>
        <w:rPr>
          <w:rFonts w:hint="eastAsia"/>
          <w:sz w:val="24"/>
          <w:u w:val="single"/>
        </w:rPr>
        <w:t xml:space="preserve">   </w:t>
      </w:r>
      <w:r>
        <w:rPr>
          <w:rFonts w:hint="eastAsia"/>
          <w:sz w:val="24"/>
        </w:rPr>
        <w:t>%向甲方支付违约金，逾期超过</w:t>
      </w:r>
      <w:r>
        <w:rPr>
          <w:rFonts w:hint="eastAsia"/>
          <w:sz w:val="24"/>
          <w:u w:val="single"/>
        </w:rPr>
        <w:t xml:space="preserve">   </w:t>
      </w:r>
      <w:r>
        <w:rPr>
          <w:rFonts w:hint="eastAsia"/>
          <w:sz w:val="24"/>
        </w:rPr>
        <w:t>日的，甲方还有权解除合同，并要求乙方一次性支付合同总额</w:t>
      </w:r>
      <w:r>
        <w:rPr>
          <w:rFonts w:hint="eastAsia"/>
          <w:sz w:val="24"/>
          <w:u w:val="single"/>
        </w:rPr>
        <w:t xml:space="preserve">   </w:t>
      </w:r>
      <w:r>
        <w:rPr>
          <w:rFonts w:hint="eastAsia"/>
          <w:sz w:val="24"/>
        </w:rPr>
        <w:t>%的违约金。乙方部分交货、交货不合格的，均按照逾期交货处理。</w:t>
      </w:r>
    </w:p>
    <w:p>
      <w:pPr>
        <w:spacing w:line="360" w:lineRule="auto"/>
        <w:rPr>
          <w:rFonts w:hint="eastAsia"/>
          <w:sz w:val="24"/>
        </w:rPr>
      </w:pPr>
      <w:r>
        <w:rPr>
          <w:rFonts w:hint="eastAsia"/>
          <w:sz w:val="24"/>
        </w:rPr>
        <w:t xml:space="preserve">   7.2 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 xml:space="preserve">  </w:t>
      </w:r>
      <w:r>
        <w:rPr>
          <w:rFonts w:hint="eastAsia"/>
          <w:sz w:val="24"/>
        </w:rPr>
        <w:t>次验收不合格的，甲方还有权解除合同、拒绝支付任何费用。</w:t>
      </w:r>
    </w:p>
    <w:p>
      <w:pPr>
        <w:spacing w:line="360" w:lineRule="auto"/>
        <w:rPr>
          <w:rFonts w:hint="eastAsia"/>
          <w:sz w:val="24"/>
        </w:rPr>
      </w:pPr>
      <w:r>
        <w:rPr>
          <w:rFonts w:hint="eastAsia"/>
          <w:sz w:val="24"/>
        </w:rPr>
        <w:t xml:space="preserve">   7.3 甲方无故逾期付款的，按照银行同期贷款利率标准支付利息。</w:t>
      </w:r>
    </w:p>
    <w:p>
      <w:pPr>
        <w:spacing w:line="360" w:lineRule="auto"/>
        <w:ind w:firstLine="360" w:firstLineChars="150"/>
        <w:rPr>
          <w:rFonts w:hint="eastAsia"/>
          <w:sz w:val="24"/>
        </w:rPr>
      </w:pPr>
      <w:r>
        <w:rPr>
          <w:rFonts w:hint="eastAsia"/>
          <w:sz w:val="24"/>
        </w:rPr>
        <w:t>7.4 一方的违约行为给对方造成的损失超过本合同约定的违约金数额的，超出部分，违约方应予以赔偿。</w:t>
      </w:r>
    </w:p>
    <w:p>
      <w:pPr>
        <w:spacing w:line="360" w:lineRule="auto"/>
        <w:ind w:firstLine="480" w:firstLineChars="200"/>
        <w:rPr>
          <w:rFonts w:hint="eastAsia"/>
          <w:sz w:val="24"/>
        </w:rPr>
      </w:pPr>
      <w:r>
        <w:rPr>
          <w:rFonts w:hint="eastAsia"/>
          <w:sz w:val="24"/>
        </w:rPr>
        <w:t>8、通知</w:t>
      </w:r>
    </w:p>
    <w:p>
      <w:pPr>
        <w:spacing w:line="360" w:lineRule="auto"/>
        <w:ind w:firstLine="480" w:firstLineChars="200"/>
        <w:rPr>
          <w:rFonts w:hint="eastAsia"/>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hint="eastAsia"/>
          <w:sz w:val="24"/>
        </w:rPr>
      </w:pPr>
      <w:r>
        <w:rPr>
          <w:rFonts w:hint="eastAsia"/>
          <w:sz w:val="24"/>
        </w:rPr>
        <w:t>9、本合同有效期自20</w:t>
      </w:r>
      <w:r>
        <w:rPr>
          <w:rFonts w:hint="eastAsia"/>
          <w:sz w:val="24"/>
          <w:lang w:val="en-US" w:eastAsia="zh-CN"/>
        </w:rPr>
        <w:t>21</w:t>
      </w:r>
      <w:r>
        <w:rPr>
          <w:rFonts w:hint="eastAsia"/>
          <w:sz w:val="24"/>
        </w:rPr>
        <w:t>年</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rPr>
        <w:t>日至20</w:t>
      </w:r>
      <w:r>
        <w:rPr>
          <w:rFonts w:hint="eastAsia"/>
          <w:sz w:val="24"/>
          <w:lang w:val="en-US" w:eastAsia="zh-CN"/>
        </w:rPr>
        <w:t>23</w:t>
      </w:r>
      <w:r>
        <w:rPr>
          <w:rFonts w:hint="eastAsia"/>
          <w:sz w:val="24"/>
        </w:rPr>
        <w:t>年</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rPr>
        <w:t>日，一式</w:t>
      </w:r>
      <w:r>
        <w:rPr>
          <w:rFonts w:hint="eastAsia"/>
          <w:sz w:val="24"/>
          <w:lang w:eastAsia="zh-CN"/>
        </w:rPr>
        <w:t>贰</w:t>
      </w:r>
      <w:r>
        <w:rPr>
          <w:rFonts w:hint="eastAsia"/>
          <w:sz w:val="24"/>
        </w:rPr>
        <w:t>份，经双方签订后生效，甲方执</w:t>
      </w:r>
      <w:r>
        <w:rPr>
          <w:rFonts w:hint="eastAsia"/>
          <w:sz w:val="24"/>
          <w:lang w:eastAsia="zh-CN"/>
        </w:rPr>
        <w:t>壹</w:t>
      </w:r>
      <w:r>
        <w:rPr>
          <w:rFonts w:hint="eastAsia"/>
          <w:sz w:val="24"/>
        </w:rPr>
        <w:t>份、乙方执</w:t>
      </w:r>
      <w:r>
        <w:rPr>
          <w:rFonts w:hint="eastAsia"/>
          <w:sz w:val="24"/>
          <w:lang w:eastAsia="zh-CN"/>
        </w:rPr>
        <w:t>壹</w:t>
      </w:r>
      <w:r>
        <w:rPr>
          <w:rFonts w:hint="eastAsia"/>
          <w:sz w:val="24"/>
        </w:rPr>
        <w:t>份，具有同等效力。</w:t>
      </w:r>
    </w:p>
    <w:p>
      <w:pPr>
        <w:pStyle w:val="2"/>
        <w:rPr>
          <w:rFonts w:hint="eastAsia"/>
          <w:sz w:val="24"/>
        </w:rPr>
      </w:pPr>
    </w:p>
    <w:p>
      <w:pPr>
        <w:pStyle w:val="2"/>
        <w:rPr>
          <w:rFonts w:hint="eastAsia"/>
          <w:sz w:val="24"/>
        </w:rPr>
      </w:pPr>
    </w:p>
    <w:p>
      <w:pPr>
        <w:spacing w:line="360" w:lineRule="auto"/>
        <w:rPr>
          <w:rFonts w:hint="eastAsia"/>
          <w:sz w:val="24"/>
        </w:rPr>
      </w:pPr>
    </w:p>
    <w:p>
      <w:pPr>
        <w:spacing w:line="360" w:lineRule="auto"/>
        <w:rPr>
          <w:rFonts w:hint="eastAsia"/>
          <w:sz w:val="24"/>
        </w:rPr>
      </w:pPr>
      <w:r>
        <w:rPr>
          <w:rFonts w:hint="eastAsia"/>
          <w:sz w:val="24"/>
        </w:rPr>
        <w:t xml:space="preserve">甲方：                                         乙方：                    </w:t>
      </w:r>
    </w:p>
    <w:p>
      <w:pPr>
        <w:spacing w:line="360" w:lineRule="auto"/>
        <w:rPr>
          <w:rFonts w:hint="eastAsia"/>
          <w:sz w:val="24"/>
        </w:rPr>
      </w:pPr>
      <w:r>
        <w:rPr>
          <w:rFonts w:hint="eastAsia"/>
          <w:sz w:val="24"/>
        </w:rPr>
        <w:t xml:space="preserve">联系地址：                                     联系地址：                </w:t>
      </w:r>
    </w:p>
    <w:p>
      <w:pPr>
        <w:spacing w:line="360" w:lineRule="auto"/>
        <w:rPr>
          <w:rFonts w:hint="eastAsia"/>
          <w:sz w:val="24"/>
        </w:rPr>
      </w:pPr>
      <w:r>
        <w:rPr>
          <w:rFonts w:hint="eastAsia"/>
          <w:sz w:val="24"/>
        </w:rPr>
        <w:t xml:space="preserve">邮编：                                         邮编：              </w:t>
      </w:r>
    </w:p>
    <w:p>
      <w:pPr>
        <w:spacing w:line="360" w:lineRule="auto"/>
        <w:rPr>
          <w:rFonts w:hint="eastAsia"/>
          <w:sz w:val="24"/>
        </w:rPr>
      </w:pPr>
      <w:r>
        <w:rPr>
          <w:rFonts w:hint="eastAsia"/>
          <w:sz w:val="24"/>
        </w:rPr>
        <w:t xml:space="preserve">传真：                                         传真：              </w:t>
      </w:r>
    </w:p>
    <w:p>
      <w:pPr>
        <w:spacing w:line="360" w:lineRule="auto"/>
        <w:rPr>
          <w:rFonts w:hint="eastAsia"/>
          <w:sz w:val="24"/>
        </w:rPr>
      </w:pPr>
      <w:r>
        <w:rPr>
          <w:rFonts w:hint="eastAsia"/>
          <w:sz w:val="24"/>
        </w:rPr>
        <w:t xml:space="preserve">电子邮箱：                                     电子邮箱：              </w:t>
      </w:r>
    </w:p>
    <w:p>
      <w:pPr>
        <w:spacing w:line="360" w:lineRule="auto"/>
        <w:rPr>
          <w:rFonts w:hint="eastAsia"/>
          <w:sz w:val="24"/>
        </w:rPr>
      </w:pPr>
      <w:r>
        <w:rPr>
          <w:rFonts w:hint="eastAsia"/>
          <w:sz w:val="24"/>
        </w:rPr>
        <w:t xml:space="preserve">委托代理人：                                   委托代理人：              </w:t>
      </w:r>
    </w:p>
    <w:p>
      <w:pPr>
        <w:spacing w:line="360" w:lineRule="auto"/>
        <w:rPr>
          <w:rFonts w:hint="eastAsia"/>
          <w:sz w:val="24"/>
        </w:rPr>
      </w:pPr>
      <w:r>
        <w:rPr>
          <w:rFonts w:hint="eastAsia"/>
          <w:sz w:val="24"/>
        </w:rPr>
        <w:t xml:space="preserve">电话：                                         电话：                 </w:t>
      </w:r>
    </w:p>
    <w:p>
      <w:pPr>
        <w:spacing w:line="360" w:lineRule="auto"/>
        <w:rPr>
          <w:rFonts w:hint="eastAsia"/>
          <w:sz w:val="24"/>
        </w:rPr>
      </w:pPr>
      <w:r>
        <w:rPr>
          <w:rFonts w:hint="eastAsia"/>
          <w:sz w:val="24"/>
        </w:rPr>
        <w:t xml:space="preserve">开户银行：                                     开户银行：              </w:t>
      </w:r>
    </w:p>
    <w:p>
      <w:pPr>
        <w:spacing w:line="360" w:lineRule="auto"/>
        <w:rPr>
          <w:rFonts w:hint="eastAsia"/>
          <w:sz w:val="24"/>
        </w:rPr>
      </w:pPr>
      <w:r>
        <w:rPr>
          <w:rFonts w:hint="eastAsia"/>
          <w:sz w:val="24"/>
        </w:rPr>
        <w:t xml:space="preserve">账号：                                         账号：               </w:t>
      </w:r>
    </w:p>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pStyle w:val="2"/>
        <w:rPr>
          <w:rFonts w:hint="eastAsia" w:ascii="宋体" w:hAnsi="宋体" w:cs="宋体"/>
          <w:color w:val="000000"/>
          <w:sz w:val="32"/>
          <w:szCs w:val="32"/>
        </w:rPr>
      </w:pPr>
    </w:p>
    <w:p>
      <w:pPr>
        <w:pStyle w:val="2"/>
        <w:rPr>
          <w:rFonts w:hint="eastAsia" w:ascii="宋体" w:hAnsi="宋体" w:cs="宋体"/>
          <w:color w:val="000000"/>
          <w:sz w:val="32"/>
          <w:szCs w:val="32"/>
        </w:rPr>
      </w:pPr>
    </w:p>
    <w:p>
      <w:pPr>
        <w:pStyle w:val="2"/>
        <w:rPr>
          <w:rFonts w:hint="eastAsia" w:ascii="宋体" w:hAnsi="宋体" w:cs="宋体"/>
          <w:color w:val="000000"/>
          <w:sz w:val="32"/>
          <w:szCs w:val="32"/>
        </w:r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附件二：</w:t>
      </w:r>
    </w:p>
    <w:p>
      <w:pPr>
        <w:jc w:val="center"/>
        <w:rPr>
          <w:rFonts w:ascii="宋体"/>
          <w:b/>
          <w:color w:val="000000"/>
          <w:sz w:val="44"/>
          <w:szCs w:val="44"/>
        </w:rPr>
      </w:pPr>
      <w:r>
        <w:rPr>
          <w:rFonts w:hint="eastAsia" w:ascii="宋体" w:hAnsi="宋体"/>
          <w:b/>
          <w:color w:val="000000"/>
          <w:sz w:val="44"/>
          <w:szCs w:val="44"/>
        </w:rPr>
        <w:t>参选报价表</w:t>
      </w:r>
    </w:p>
    <w:p>
      <w:pPr>
        <w:snapToGrid w:val="0"/>
        <w:spacing w:line="520" w:lineRule="exact"/>
        <w:ind w:left="7280" w:hanging="7280"/>
        <w:rPr>
          <w:rFonts w:ascii="宋体"/>
          <w:sz w:val="28"/>
        </w:rPr>
      </w:pPr>
      <w:r>
        <w:rPr>
          <w:rFonts w:hint="eastAsia" w:ascii="宋体" w:hAnsi="宋体"/>
          <w:sz w:val="28"/>
          <w:lang w:eastAsia="zh-CN"/>
        </w:rPr>
        <w:t>福建省石油化学工业设计院</w:t>
      </w:r>
      <w:r>
        <w:rPr>
          <w:rFonts w:hint="eastAsia" w:ascii="宋体" w:hAnsi="宋体"/>
          <w:sz w:val="28"/>
        </w:rPr>
        <w:t>：</w:t>
      </w:r>
    </w:p>
    <w:p>
      <w:pPr>
        <w:spacing w:line="520" w:lineRule="exact"/>
        <w:ind w:firstLine="645"/>
        <w:rPr>
          <w:rFonts w:hint="eastAsia" w:ascii="宋体" w:hAnsi="宋体" w:eastAsia="宋体"/>
          <w:sz w:val="28"/>
          <w:szCs w:val="28"/>
        </w:rPr>
      </w:pPr>
      <w:r>
        <w:rPr>
          <w:rFonts w:hint="eastAsia" w:ascii="宋体" w:hAnsi="宋体"/>
          <w:sz w:val="28"/>
          <w:szCs w:val="28"/>
        </w:rPr>
        <w:t>贵公司</w:t>
      </w:r>
      <w:r>
        <w:rPr>
          <w:rFonts w:hint="eastAsia" w:ascii="宋体" w:hAnsi="宋体" w:eastAsia="宋体"/>
          <w:sz w:val="28"/>
          <w:szCs w:val="28"/>
          <w:lang w:val="en-US" w:eastAsia="zh-CN"/>
        </w:rPr>
        <w:t>20</w:t>
      </w:r>
      <w:r>
        <w:rPr>
          <w:rFonts w:hint="eastAsia" w:ascii="宋体" w:hAnsi="宋体"/>
          <w:sz w:val="28"/>
          <w:szCs w:val="28"/>
          <w:lang w:val="en-US" w:eastAsia="zh-CN"/>
        </w:rPr>
        <w:t>21</w:t>
      </w:r>
      <w:r>
        <w:rPr>
          <w:rFonts w:hint="eastAsia" w:ascii="宋体" w:hAnsi="宋体" w:eastAsia="宋体"/>
          <w:sz w:val="28"/>
          <w:szCs w:val="28"/>
          <w:lang w:val="en-US" w:eastAsia="zh-CN"/>
        </w:rPr>
        <w:t>-202</w:t>
      </w:r>
      <w:r>
        <w:rPr>
          <w:rFonts w:hint="eastAsia" w:ascii="宋体" w:hAnsi="宋体"/>
          <w:sz w:val="28"/>
          <w:szCs w:val="28"/>
          <w:lang w:val="en-US" w:eastAsia="zh-CN"/>
        </w:rPr>
        <w:t>3</w:t>
      </w:r>
      <w:r>
        <w:rPr>
          <w:rFonts w:hint="eastAsia" w:ascii="宋体" w:hAnsi="宋体" w:eastAsia="宋体"/>
          <w:sz w:val="28"/>
          <w:szCs w:val="28"/>
          <w:lang w:val="en-US" w:eastAsia="zh-CN"/>
        </w:rPr>
        <w:t>年度广告</w:t>
      </w:r>
      <w:r>
        <w:rPr>
          <w:rFonts w:hint="eastAsia" w:ascii="宋体" w:hAnsi="宋体" w:eastAsia="宋体"/>
          <w:sz w:val="28"/>
          <w:szCs w:val="28"/>
          <w:lang w:eastAsia="zh-CN"/>
        </w:rPr>
        <w:t>服务</w:t>
      </w:r>
      <w:r>
        <w:rPr>
          <w:rFonts w:hint="eastAsia" w:ascii="宋体" w:hAnsi="宋体"/>
          <w:sz w:val="28"/>
          <w:szCs w:val="28"/>
        </w:rPr>
        <w:t>项目比选文件内容我公司已阅知并完全同意，承诺此次报价真实、有效。</w:t>
      </w:r>
      <w:r>
        <w:rPr>
          <w:rFonts w:hint="eastAsia" w:ascii="宋体" w:hAnsi="宋体" w:eastAsia="宋体"/>
          <w:sz w:val="28"/>
          <w:szCs w:val="28"/>
        </w:rPr>
        <w:t>同时承诺，中选中标义务，提供优质服务。现将本公司有关报价及说明如下：</w:t>
      </w:r>
    </w:p>
    <w:tbl>
      <w:tblPr>
        <w:tblStyle w:val="7"/>
        <w:tblW w:w="8280" w:type="dxa"/>
        <w:tblInd w:w="0" w:type="dxa"/>
        <w:tblLayout w:type="fixed"/>
        <w:tblCellMar>
          <w:top w:w="0" w:type="dxa"/>
          <w:left w:w="0" w:type="dxa"/>
          <w:bottom w:w="0" w:type="dxa"/>
          <w:right w:w="0" w:type="dxa"/>
        </w:tblCellMar>
      </w:tblPr>
      <w:tblGrid>
        <w:gridCol w:w="941"/>
        <w:gridCol w:w="972"/>
        <w:gridCol w:w="941"/>
        <w:gridCol w:w="937"/>
        <w:gridCol w:w="3"/>
        <w:gridCol w:w="934"/>
        <w:gridCol w:w="7"/>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20" w:firstLineChars="100"/>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合计（元）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总计（元）</w:t>
            </w:r>
          </w:p>
        </w:tc>
        <w:tc>
          <w:tcPr>
            <w:tcW w:w="6367"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bl>
    <w:p>
      <w:pPr>
        <w:pStyle w:val="2"/>
        <w:rPr>
          <w:rFonts w:hint="eastAsia"/>
        </w:rPr>
      </w:pPr>
    </w:p>
    <w:p>
      <w:pPr>
        <w:spacing w:line="520" w:lineRule="exact"/>
        <w:ind w:firstLine="645"/>
        <w:rPr>
          <w:rFonts w:hint="eastAsia" w:ascii="宋体" w:hAnsi="宋体" w:eastAsia="宋体"/>
          <w:sz w:val="28"/>
          <w:szCs w:val="28"/>
        </w:rPr>
      </w:pPr>
    </w:p>
    <w:p>
      <w:pPr>
        <w:spacing w:line="520" w:lineRule="exact"/>
        <w:ind w:firstLine="645"/>
        <w:rPr>
          <w:rFonts w:hint="eastAsia"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备注：</w:t>
      </w:r>
    </w:p>
    <w:p>
      <w:pPr>
        <w:spacing w:line="520" w:lineRule="exact"/>
        <w:ind w:firstLine="560"/>
        <w:rPr>
          <w:rFonts w:hint="eastAsia" w:ascii="宋体" w:hAnsi="宋体"/>
          <w:sz w:val="28"/>
          <w:szCs w:val="28"/>
          <w:lang w:eastAsia="zh-CN"/>
        </w:rPr>
      </w:pPr>
      <w:r>
        <w:rPr>
          <w:rFonts w:hint="eastAsia" w:ascii="宋体" w:hAnsi="宋体" w:eastAsia="宋体"/>
          <w:sz w:val="28"/>
          <w:szCs w:val="28"/>
        </w:rPr>
        <w:t>以上价格均为含税价</w:t>
      </w:r>
      <w:r>
        <w:rPr>
          <w:rFonts w:hint="eastAsia" w:ascii="宋体" w:hAnsi="宋体"/>
          <w:sz w:val="28"/>
          <w:szCs w:val="28"/>
          <w:u w:val="none"/>
          <w:lang w:val="en-US" w:eastAsia="zh-CN"/>
        </w:rPr>
        <w:t>，须开增值税专用发票，</w:t>
      </w:r>
      <w:r>
        <w:rPr>
          <w:rFonts w:hint="eastAsia" w:ascii="宋体" w:hAnsi="宋体"/>
          <w:sz w:val="28"/>
          <w:szCs w:val="28"/>
          <w:lang w:eastAsia="zh-CN"/>
        </w:rPr>
        <w:t>包含设计制作、运输及安装等服务费用。</w:t>
      </w:r>
    </w:p>
    <w:p>
      <w:pPr>
        <w:spacing w:line="520" w:lineRule="exact"/>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w:t>
      </w:r>
    </w:p>
    <w:p>
      <w:pPr>
        <w:spacing w:line="520" w:lineRule="exact"/>
        <w:rPr>
          <w:rFonts w:asci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比选单位（签章）：</w:t>
      </w:r>
    </w:p>
    <w:p>
      <w:pPr>
        <w:spacing w:line="520" w:lineRule="exact"/>
        <w:ind w:firstLine="5040" w:firstLineChars="1800"/>
        <w:rPr>
          <w:rFonts w:ascii="宋体"/>
          <w:color w:val="000000"/>
          <w:sz w:val="28"/>
          <w:szCs w:val="28"/>
        </w:rPr>
      </w:pPr>
      <w:r>
        <w:rPr>
          <w:rFonts w:hint="eastAsia" w:ascii="宋体" w:hAnsi="宋体"/>
          <w:color w:val="000000"/>
          <w:sz w:val="28"/>
          <w:szCs w:val="28"/>
        </w:rPr>
        <w:t>联系人：</w:t>
      </w:r>
    </w:p>
    <w:p>
      <w:pPr>
        <w:spacing w:line="520" w:lineRule="exact"/>
        <w:ind w:firstLine="5040" w:firstLineChars="1800"/>
        <w:rPr>
          <w:rFonts w:ascii="宋体"/>
          <w:color w:val="000000"/>
          <w:sz w:val="28"/>
          <w:szCs w:val="28"/>
        </w:rPr>
      </w:pPr>
      <w:r>
        <w:rPr>
          <w:rFonts w:hint="eastAsia" w:ascii="宋体" w:hAnsi="宋体"/>
          <w:color w:val="000000"/>
          <w:sz w:val="28"/>
          <w:szCs w:val="28"/>
        </w:rPr>
        <w:t>联系电话：</w:t>
      </w:r>
    </w:p>
    <w:p>
      <w:pPr>
        <w:spacing w:line="520" w:lineRule="exact"/>
        <w:rPr>
          <w:rFonts w:ascii="宋体" w:hAnsi="宋体" w:eastAsia="宋体" w:cs="宋体"/>
          <w:color w:val="000000"/>
          <w:sz w:val="32"/>
          <w:szCs w:val="32"/>
        </w:rPr>
        <w:sectPr>
          <w:footerReference r:id="rId3" w:type="default"/>
          <w:pgSz w:w="11906" w:h="16838"/>
          <w:pgMar w:top="1440" w:right="1800" w:bottom="1440" w:left="1800" w:header="851" w:footer="992" w:gutter="0"/>
          <w:cols w:space="720" w:num="1"/>
          <w:docGrid w:type="lines" w:linePitch="312" w:charSpace="0"/>
        </w:sect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jc w:val="left"/>
        <w:rPr>
          <w:rFonts w:hint="eastAsia" w:ascii="宋体" w:hAnsi="宋体" w:eastAsia="宋体" w:cs="宋体"/>
          <w:color w:val="000000"/>
          <w:sz w:val="32"/>
          <w:szCs w:val="32"/>
        </w:r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jc w:val="center"/>
        <w:rPr>
          <w:rFonts w:hint="eastAsia" w:ascii="宋体" w:hAnsi="宋体"/>
          <w:b/>
          <w:color w:val="000000"/>
          <w:sz w:val="44"/>
          <w:szCs w:val="44"/>
        </w:rPr>
      </w:pPr>
      <w:r>
        <w:rPr>
          <w:rFonts w:hint="eastAsia" w:ascii="宋体" w:hAnsi="宋体"/>
          <w:b/>
          <w:color w:val="000000"/>
          <w:sz w:val="44"/>
          <w:szCs w:val="44"/>
        </w:rPr>
        <w:t>法定代表人授权书</w:t>
      </w:r>
    </w:p>
    <w:p>
      <w:pPr>
        <w:snapToGrid w:val="0"/>
        <w:spacing w:line="360" w:lineRule="auto"/>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本授权书声明：注册于（</w:t>
      </w:r>
      <w:r>
        <w:rPr>
          <w:rFonts w:hint="eastAsia" w:ascii="宋体" w:hAnsi="宋体" w:eastAsia="宋体"/>
          <w:sz w:val="28"/>
          <w:szCs w:val="28"/>
          <w:u w:val="single"/>
        </w:rPr>
        <w:t>注册地址</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rPr>
        <w:t>公司名称</w:t>
      </w:r>
      <w:r>
        <w:rPr>
          <w:rFonts w:hint="eastAsia" w:ascii="宋体" w:hAnsi="宋体" w:eastAsia="宋体"/>
          <w:sz w:val="28"/>
          <w:szCs w:val="28"/>
        </w:rPr>
        <w:t>）的在下方签字（</w:t>
      </w:r>
      <w:r>
        <w:rPr>
          <w:rFonts w:hint="eastAsia" w:ascii="宋体" w:hAnsi="宋体" w:eastAsia="宋体"/>
          <w:sz w:val="28"/>
          <w:szCs w:val="28"/>
          <w:u w:val="single"/>
        </w:rPr>
        <w:t>或签章</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lang w:eastAsia="zh-CN"/>
        </w:rPr>
        <w:t>法人代表姓名</w:t>
      </w:r>
      <w:r>
        <w:rPr>
          <w:rFonts w:hint="eastAsia" w:ascii="宋体" w:hAnsi="宋体" w:eastAsia="宋体"/>
          <w:sz w:val="28"/>
          <w:szCs w:val="28"/>
          <w:lang w:eastAsia="zh-CN"/>
        </w:rPr>
        <w:t>）</w:t>
      </w:r>
      <w:r>
        <w:rPr>
          <w:rFonts w:hint="eastAsia" w:ascii="宋体" w:hAnsi="宋体" w:eastAsia="宋体"/>
          <w:sz w:val="28"/>
          <w:szCs w:val="28"/>
        </w:rPr>
        <w:t>代表本公司授权（</w:t>
      </w:r>
      <w:r>
        <w:rPr>
          <w:rFonts w:hint="eastAsia" w:ascii="宋体" w:hAnsi="宋体" w:eastAsia="宋体"/>
          <w:sz w:val="28"/>
          <w:szCs w:val="28"/>
          <w:u w:val="single"/>
        </w:rPr>
        <w:t>被授权代表人姓名、职务</w:t>
      </w:r>
      <w:r>
        <w:rPr>
          <w:rFonts w:hint="eastAsia" w:ascii="宋体" w:hAnsi="宋体" w:eastAsia="宋体"/>
          <w:sz w:val="28"/>
          <w:szCs w:val="28"/>
        </w:rPr>
        <w:t>）为本公司的合法代理人，就</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2021-2023年广告服务</w:t>
      </w:r>
      <w:r>
        <w:rPr>
          <w:rFonts w:hint="eastAsia" w:ascii="宋体" w:hAnsi="宋体" w:eastAsia="宋体"/>
          <w:sz w:val="28"/>
          <w:szCs w:val="28"/>
          <w:lang w:val="en-US" w:eastAsia="zh-CN"/>
        </w:rPr>
        <w:t>项目</w:t>
      </w:r>
      <w:r>
        <w:rPr>
          <w:rFonts w:hint="eastAsia" w:ascii="宋体" w:hAnsi="宋体" w:eastAsia="宋体"/>
          <w:sz w:val="28"/>
          <w:szCs w:val="28"/>
          <w:lang w:eastAsia="zh-CN"/>
        </w:rPr>
        <w:t>公开自主比选，以本公司名义参</w:t>
      </w:r>
      <w:r>
        <w:rPr>
          <w:rFonts w:hint="eastAsia" w:ascii="宋体" w:hAnsi="宋体" w:eastAsia="宋体"/>
          <w:sz w:val="28"/>
          <w:szCs w:val="28"/>
        </w:rPr>
        <w:t>与报价、合同执行并处理与之有关的其他事务，相关责任及后果由本公司承担。</w:t>
      </w:r>
    </w:p>
    <w:p>
      <w:pPr>
        <w:snapToGrid w:val="0"/>
        <w:spacing w:line="360" w:lineRule="auto"/>
        <w:rPr>
          <w:rFonts w:hint="eastAsia" w:ascii="宋体" w:hAnsi="宋体" w:eastAsia="宋体"/>
          <w:sz w:val="28"/>
          <w:szCs w:val="28"/>
        </w:rPr>
      </w:pPr>
      <w:r>
        <w:rPr>
          <w:rFonts w:hint="eastAsia" w:ascii="宋体" w:hAnsi="宋体" w:eastAsia="宋体"/>
          <w:sz w:val="28"/>
          <w:szCs w:val="28"/>
        </w:rPr>
        <w:t>本授权书于</w:t>
      </w:r>
      <w:r>
        <w:rPr>
          <w:rFonts w:hint="eastAsia" w:ascii="宋体" w:hAnsi="宋体" w:eastAsia="宋体"/>
          <w:sz w:val="28"/>
          <w:szCs w:val="28"/>
          <w:lang w:val="en-US" w:eastAsia="zh-CN"/>
        </w:rPr>
        <w:t>20</w:t>
      </w:r>
      <w:r>
        <w:rPr>
          <w:rFonts w:hint="eastAsia" w:ascii="宋体" w:hAnsi="宋体"/>
          <w:sz w:val="28"/>
          <w:szCs w:val="28"/>
          <w:lang w:val="en-US" w:eastAsia="zh-CN"/>
        </w:rPr>
        <w:t>21</w:t>
      </w:r>
      <w:r>
        <w:rPr>
          <w:rFonts w:hint="eastAsia" w:ascii="宋体" w:hAnsi="宋体" w:eastAsia="宋体"/>
          <w:sz w:val="28"/>
          <w:szCs w:val="28"/>
        </w:rPr>
        <w:t>年</w:t>
      </w:r>
      <w:r>
        <w:rPr>
          <w:rFonts w:hint="eastAsia" w:ascii="宋体" w:hAnsi="宋体"/>
          <w:sz w:val="28"/>
          <w:szCs w:val="28"/>
          <w:lang w:val="en-US" w:eastAsia="zh-CN"/>
        </w:rPr>
        <w:t xml:space="preserve"> </w:t>
      </w:r>
      <w:r>
        <w:rPr>
          <w:rFonts w:hint="eastAsia" w:ascii="宋体" w:hAnsi="宋体" w:eastAsia="宋体"/>
          <w:sz w:val="28"/>
          <w:szCs w:val="28"/>
          <w:u w:val="single"/>
        </w:rPr>
        <w:t xml:space="preserve">  </w:t>
      </w:r>
      <w:r>
        <w:rPr>
          <w:rFonts w:hint="eastAsia" w:ascii="宋体" w:hAnsi="宋体"/>
          <w:sz w:val="28"/>
          <w:szCs w:val="28"/>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日生效，本授权书有效期至此次报价，以及合同履行完毕时止。</w:t>
      </w:r>
    </w:p>
    <w:p>
      <w:pPr>
        <w:snapToGrid w:val="0"/>
        <w:spacing w:line="360" w:lineRule="auto"/>
        <w:rPr>
          <w:rFonts w:hint="eastAsia" w:ascii="宋体" w:hAnsi="宋体" w:eastAsia="宋体"/>
          <w:sz w:val="28"/>
          <w:szCs w:val="28"/>
        </w:rPr>
      </w:pPr>
      <w:r>
        <w:rPr>
          <w:rFonts w:hint="eastAsia" w:ascii="宋体" w:hAnsi="宋体" w:eastAsia="宋体"/>
          <w:sz w:val="28"/>
          <w:szCs w:val="28"/>
        </w:rPr>
        <w:t>特此声明。</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法人代表（签字或签章）：</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被授权代表签字：</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lang w:eastAsia="zh-CN"/>
        </w:rPr>
      </w:pPr>
      <w:r>
        <w:rPr>
          <w:rFonts w:hint="eastAsia" w:ascii="宋体" w:hAnsi="宋体" w:eastAsia="宋体"/>
          <w:sz w:val="28"/>
          <w:szCs w:val="28"/>
          <w:lang w:val="en-US" w:eastAsia="zh-CN"/>
        </w:rPr>
        <w:t xml:space="preserve">               </w:t>
      </w:r>
      <w:r>
        <w:rPr>
          <w:rFonts w:hint="eastAsia" w:ascii="宋体" w:hAnsi="宋体" w:eastAsia="宋体"/>
          <w:sz w:val="28"/>
          <w:szCs w:val="28"/>
        </w:rPr>
        <w:t>单位名称</w:t>
      </w:r>
      <w:r>
        <w:rPr>
          <w:rFonts w:hint="eastAsia" w:ascii="宋体" w:hAnsi="宋体" w:eastAsia="宋体"/>
          <w:sz w:val="28"/>
          <w:szCs w:val="28"/>
          <w:lang w:eastAsia="zh-CN"/>
        </w:rPr>
        <w:t>：</w:t>
      </w:r>
      <w:r>
        <w:rPr>
          <w:rFonts w:hint="eastAsia" w:ascii="宋体" w:hAnsi="宋体" w:eastAsia="宋体"/>
          <w:sz w:val="28"/>
          <w:szCs w:val="28"/>
          <w:lang w:val="en-US" w:eastAsia="zh-CN"/>
        </w:rPr>
        <w:t>（公章）</w:t>
      </w:r>
    </w:p>
    <w:p>
      <w:pPr>
        <w:snapToGrid w:val="0"/>
        <w:spacing w:line="360" w:lineRule="auto"/>
        <w:rPr>
          <w:rFonts w:hint="eastAsia" w:ascii="宋体" w:hAnsi="宋体" w:eastAsia="宋体"/>
          <w:sz w:val="28"/>
          <w:szCs w:val="28"/>
        </w:rPr>
      </w:pPr>
    </w:p>
    <w:p>
      <w:pPr>
        <w:snapToGrid w:val="0"/>
        <w:spacing w:line="360" w:lineRule="auto"/>
        <w:jc w:val="left"/>
        <w:rPr>
          <w:rFonts w:ascii="宋体" w:hAnsi="宋体" w:eastAsia="宋体" w:cs="宋体"/>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jc w:val="left"/>
        <w:rPr>
          <w:rFonts w:hint="eastAsia" w:ascii="宋体" w:hAnsi="宋体" w:eastAsia="宋体" w:cs="宋体"/>
          <w:sz w:val="32"/>
          <w:szCs w:val="32"/>
        </w:rPr>
      </w:pPr>
    </w:p>
    <w:p>
      <w:pPr>
        <w:snapToGrid w:val="0"/>
        <w:spacing w:line="360" w:lineRule="auto"/>
        <w:jc w:val="left"/>
        <w:rPr>
          <w:rFonts w:ascii="宋体" w:hAnsi="宋体" w:eastAsia="宋体" w:cs="宋体"/>
          <w:sz w:val="32"/>
          <w:szCs w:val="32"/>
        </w:rPr>
      </w:pPr>
      <w:r>
        <w:rPr>
          <w:rFonts w:hint="eastAsia" w:ascii="宋体" w:hAnsi="宋体" w:eastAsia="宋体" w:cs="宋体"/>
          <w:sz w:val="32"/>
          <w:szCs w:val="32"/>
        </w:rPr>
        <w:t>附件四：承诺函</w:t>
      </w:r>
    </w:p>
    <w:p>
      <w:pPr>
        <w:jc w:val="center"/>
        <w:rPr>
          <w:rFonts w:hint="eastAsia" w:eastAsia="宋体"/>
          <w:lang w:eastAsia="zh-CN"/>
        </w:rPr>
      </w:pPr>
      <w:r>
        <w:rPr>
          <w:rFonts w:hint="eastAsia" w:ascii="宋体" w:hAnsi="宋体"/>
          <w:b/>
          <w:color w:val="000000"/>
          <w:sz w:val="44"/>
          <w:szCs w:val="44"/>
        </w:rPr>
        <w:t>承诺函</w:t>
      </w:r>
    </w:p>
    <w:p>
      <w:pPr>
        <w:snapToGrid w:val="0"/>
        <w:spacing w:line="360" w:lineRule="auto"/>
        <w:rPr>
          <w:rFonts w:hint="eastAsia" w:ascii="宋体" w:hAnsi="宋体" w:eastAsia="宋体"/>
          <w:sz w:val="28"/>
          <w:szCs w:val="28"/>
          <w:lang w:val="en-US" w:eastAsia="zh-CN"/>
        </w:rPr>
      </w:pPr>
      <w:r>
        <w:rPr>
          <w:rFonts w:hint="eastAsia" w:ascii="宋体" w:hAnsi="宋体" w:eastAsia="宋体"/>
          <w:sz w:val="28"/>
          <w:szCs w:val="28"/>
        </w:rPr>
        <w:t>致：</w:t>
      </w:r>
      <w:r>
        <w:rPr>
          <w:rFonts w:hint="eastAsia" w:ascii="宋体" w:hAnsi="宋体"/>
          <w:sz w:val="28"/>
          <w:szCs w:val="28"/>
          <w:lang w:eastAsia="zh-CN"/>
        </w:rPr>
        <w:t>福建省石油化学工业设计院</w:t>
      </w:r>
    </w:p>
    <w:p>
      <w:pPr>
        <w:spacing w:line="360" w:lineRule="auto"/>
        <w:ind w:firstLine="645"/>
        <w:rPr>
          <w:rFonts w:ascii="宋体" w:hAnsi="宋体" w:eastAsia="宋体"/>
          <w:sz w:val="28"/>
          <w:szCs w:val="28"/>
        </w:rPr>
      </w:pPr>
      <w:r>
        <w:rPr>
          <w:rFonts w:hint="eastAsia" w:ascii="宋体" w:hAnsi="宋体" w:eastAsia="宋体"/>
          <w:sz w:val="28"/>
          <w:szCs w:val="28"/>
        </w:rPr>
        <w:t>我方为对</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2021-2023年广告服务</w:t>
      </w:r>
      <w:r>
        <w:rPr>
          <w:rFonts w:hint="eastAsia" w:ascii="宋体" w:hAnsi="宋体" w:eastAsia="宋体"/>
          <w:sz w:val="28"/>
          <w:szCs w:val="28"/>
        </w:rPr>
        <w:t>项目比选文件表示完全响应，遵照公告的要求，特此确认并承诺：</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3、我方承诺：我方为投标所提供的材料均为真实、合法、完整。</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4、我方承诺：接受中选后</w:t>
      </w:r>
      <w:r>
        <w:rPr>
          <w:rFonts w:hint="eastAsia" w:ascii="宋体" w:hAnsi="宋体"/>
          <w:sz w:val="28"/>
          <w:szCs w:val="28"/>
          <w:lang w:eastAsia="zh-CN"/>
        </w:rPr>
        <w:t>福建石油化学工业设计院</w:t>
      </w:r>
      <w:r>
        <w:rPr>
          <w:rFonts w:hint="eastAsia" w:ascii="宋体" w:hAnsi="宋体" w:eastAsia="宋体"/>
          <w:sz w:val="28"/>
          <w:szCs w:val="28"/>
        </w:rPr>
        <w:t>对我方合同授予前的资格审查工作。</w:t>
      </w:r>
    </w:p>
    <w:p>
      <w:pPr>
        <w:pStyle w:val="4"/>
        <w:spacing w:line="440" w:lineRule="exact"/>
        <w:ind w:firstLine="280" w:firstLineChars="100"/>
        <w:jc w:val="left"/>
        <w:outlineLvl w:val="0"/>
        <w:rPr>
          <w:rFonts w:hint="eastAsia" w:ascii="宋体" w:hAnsi="宋体" w:eastAsia="宋体"/>
          <w:sz w:val="28"/>
          <w:szCs w:val="28"/>
        </w:rPr>
      </w:pPr>
      <w:r>
        <w:rPr>
          <w:rFonts w:hint="eastAsia" w:ascii="宋体" w:hAnsi="宋体" w:eastAsia="宋体"/>
          <w:sz w:val="28"/>
          <w:szCs w:val="28"/>
        </w:rPr>
        <w:t>5、我方保证：我方确认，我方完全接受“公告”及所附《</w:t>
      </w:r>
      <w:r>
        <w:rPr>
          <w:rFonts w:hint="eastAsia" w:ascii="宋体" w:hAnsi="宋体" w:eastAsia="宋体" w:cs="Times New Roman"/>
          <w:kern w:val="2"/>
          <w:sz w:val="28"/>
          <w:szCs w:val="28"/>
          <w:lang w:val="en-US" w:eastAsia="zh-CN" w:bidi="ar-SA"/>
        </w:rPr>
        <w:t>20</w:t>
      </w:r>
      <w:r>
        <w:rPr>
          <w:rFonts w:hint="eastAsia" w:ascii="宋体" w:hAnsi="宋体" w:cs="Times New Roman"/>
          <w:kern w:val="2"/>
          <w:sz w:val="28"/>
          <w:szCs w:val="28"/>
          <w:lang w:val="en-US" w:eastAsia="zh-CN" w:bidi="ar-SA"/>
        </w:rPr>
        <w:t>21</w:t>
      </w:r>
      <w:r>
        <w:rPr>
          <w:rFonts w:hint="eastAsia" w:ascii="宋体" w:hAnsi="宋体" w:eastAsia="宋体" w:cs="Times New Roman"/>
          <w:kern w:val="2"/>
          <w:sz w:val="28"/>
          <w:szCs w:val="28"/>
          <w:lang w:val="en-US" w:eastAsia="zh-CN" w:bidi="ar-SA"/>
        </w:rPr>
        <w:t>-202</w:t>
      </w:r>
      <w:r>
        <w:rPr>
          <w:rFonts w:hint="eastAsia" w:ascii="宋体"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年度广告服务框架协议</w:t>
      </w:r>
      <w:r>
        <w:rPr>
          <w:rFonts w:hint="eastAsia" w:ascii="宋体" w:hAnsi="宋体" w:eastAsia="宋体"/>
          <w:sz w:val="28"/>
          <w:szCs w:val="28"/>
        </w:rPr>
        <w:t>》的全部条款。自收到该项目中标通知次日起7个工作日内，我方将与</w:t>
      </w:r>
      <w:r>
        <w:rPr>
          <w:rFonts w:hint="eastAsia" w:ascii="宋体" w:hAnsi="宋体"/>
          <w:sz w:val="28"/>
          <w:szCs w:val="28"/>
          <w:lang w:eastAsia="zh-CN"/>
        </w:rPr>
        <w:t>福建省石油化学工业设计院</w:t>
      </w:r>
      <w:r>
        <w:rPr>
          <w:rFonts w:hint="eastAsia" w:ascii="宋体" w:hAnsi="宋体" w:eastAsia="宋体"/>
          <w:sz w:val="28"/>
          <w:szCs w:val="28"/>
        </w:rPr>
        <w:t>签订</w:t>
      </w:r>
      <w:r>
        <w:rPr>
          <w:rFonts w:hint="eastAsia" w:ascii="宋体" w:hAnsi="宋体" w:eastAsia="宋体" w:cs="Times New Roman"/>
          <w:kern w:val="2"/>
          <w:sz w:val="28"/>
          <w:szCs w:val="28"/>
          <w:lang w:val="en-US" w:eastAsia="zh-CN" w:bidi="ar-SA"/>
        </w:rPr>
        <w:t>20</w:t>
      </w:r>
      <w:r>
        <w:rPr>
          <w:rFonts w:hint="eastAsia" w:ascii="宋体" w:hAnsi="宋体" w:cs="Times New Roman"/>
          <w:kern w:val="2"/>
          <w:sz w:val="28"/>
          <w:szCs w:val="28"/>
          <w:lang w:val="en-US" w:eastAsia="zh-CN" w:bidi="ar-SA"/>
        </w:rPr>
        <w:t>21</w:t>
      </w:r>
      <w:r>
        <w:rPr>
          <w:rFonts w:hint="eastAsia" w:ascii="宋体" w:hAnsi="宋体" w:eastAsia="宋体" w:cs="Times New Roman"/>
          <w:kern w:val="2"/>
          <w:sz w:val="28"/>
          <w:szCs w:val="28"/>
          <w:lang w:val="en-US" w:eastAsia="zh-CN" w:bidi="ar-SA"/>
        </w:rPr>
        <w:t>-202</w:t>
      </w:r>
      <w:r>
        <w:rPr>
          <w:rFonts w:hint="eastAsia" w:ascii="宋体"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年度广告服务框架协议</w:t>
      </w:r>
      <w:r>
        <w:rPr>
          <w:rFonts w:hint="eastAsia" w:ascii="宋体" w:hAnsi="宋体" w:eastAsia="宋体"/>
          <w:sz w:val="28"/>
          <w:szCs w:val="28"/>
        </w:rPr>
        <w:t>。否则，自动视为放弃该中选权力。</w:t>
      </w:r>
    </w:p>
    <w:p>
      <w:pPr>
        <w:pStyle w:val="4"/>
        <w:spacing w:line="440" w:lineRule="exact"/>
        <w:ind w:firstLine="280" w:firstLineChars="100"/>
        <w:jc w:val="left"/>
        <w:outlineLvl w:val="0"/>
        <w:rPr>
          <w:rFonts w:hint="eastAsia" w:ascii="宋体" w:hAnsi="宋体" w:eastAsia="宋体"/>
          <w:sz w:val="28"/>
          <w:szCs w:val="28"/>
        </w:rPr>
      </w:pP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特此承诺。</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意向参选方（盖章）：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法定代表人或委托代理人（签字）：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地  址：                                联系人：                                </w:t>
      </w:r>
    </w:p>
    <w:p>
      <w:pPr>
        <w:snapToGrid w:val="0"/>
        <w:spacing w:line="360" w:lineRule="auto"/>
        <w:rPr>
          <w:rFonts w:ascii="宋体" w:hAnsi="宋体" w:eastAsia="宋体"/>
          <w:sz w:val="28"/>
          <w:szCs w:val="28"/>
        </w:rPr>
      </w:pPr>
      <w:r>
        <w:rPr>
          <w:rFonts w:hint="eastAsia" w:ascii="宋体" w:hAnsi="宋体" w:eastAsia="宋体"/>
          <w:sz w:val="28"/>
          <w:szCs w:val="28"/>
        </w:rPr>
        <w:t>电  话：                                年    月    日</w:t>
      </w:r>
    </w:p>
    <w:p>
      <w:pPr>
        <w:jc w:val="center"/>
        <w:rPr>
          <w:rFonts w:ascii="宋体" w:hAnsi="宋体"/>
          <w:b/>
          <w:w w:val="90"/>
          <w:sz w:val="52"/>
          <w:szCs w:val="52"/>
        </w:rPr>
      </w:pPr>
      <w:r>
        <w:rPr>
          <w:rFonts w:hint="eastAsia" w:ascii="宋体" w:hAnsi="宋体" w:eastAsia="宋体" w:cs="黑体"/>
          <w:b/>
          <w:bCs/>
          <w:sz w:val="52"/>
          <w:szCs w:val="52"/>
        </w:rPr>
        <w:t>福建</w:t>
      </w:r>
      <w:r>
        <w:rPr>
          <w:rFonts w:hint="eastAsia" w:ascii="宋体" w:hAnsi="宋体" w:eastAsia="宋体" w:cs="黑体"/>
          <w:b/>
          <w:bCs/>
          <w:sz w:val="52"/>
          <w:szCs w:val="52"/>
          <w:lang w:eastAsia="zh-CN"/>
        </w:rPr>
        <w:t>省石油化学工业设计院</w:t>
      </w:r>
      <w:r>
        <w:rPr>
          <w:rFonts w:hint="eastAsia" w:ascii="宋体" w:hAnsi="宋体" w:eastAsia="宋体" w:cs="黑体"/>
          <w:b/>
          <w:bCs/>
          <w:sz w:val="52"/>
          <w:szCs w:val="52"/>
          <w:lang w:val="en-US" w:eastAsia="zh-CN"/>
        </w:rPr>
        <w:t>20</w:t>
      </w:r>
      <w:r>
        <w:rPr>
          <w:rFonts w:hint="eastAsia" w:ascii="宋体" w:hAnsi="宋体" w:cs="黑体"/>
          <w:b/>
          <w:bCs/>
          <w:sz w:val="52"/>
          <w:szCs w:val="52"/>
          <w:lang w:val="en-US" w:eastAsia="zh-CN"/>
        </w:rPr>
        <w:t>21</w:t>
      </w:r>
      <w:r>
        <w:rPr>
          <w:rFonts w:hint="eastAsia" w:ascii="宋体" w:hAnsi="宋体" w:eastAsia="宋体" w:cs="黑体"/>
          <w:b/>
          <w:bCs/>
          <w:sz w:val="52"/>
          <w:szCs w:val="52"/>
          <w:lang w:val="en-US" w:eastAsia="zh-CN"/>
        </w:rPr>
        <w:t>-202</w:t>
      </w:r>
      <w:r>
        <w:rPr>
          <w:rFonts w:hint="eastAsia" w:ascii="宋体" w:hAnsi="宋体" w:cs="黑体"/>
          <w:b/>
          <w:bCs/>
          <w:sz w:val="52"/>
          <w:szCs w:val="52"/>
          <w:lang w:val="en-US" w:eastAsia="zh-CN"/>
        </w:rPr>
        <w:t>3</w:t>
      </w:r>
      <w:r>
        <w:rPr>
          <w:rFonts w:hint="eastAsia" w:ascii="宋体" w:hAnsi="宋体" w:eastAsia="宋体" w:cs="黑体"/>
          <w:b/>
          <w:bCs/>
          <w:sz w:val="52"/>
          <w:szCs w:val="52"/>
          <w:lang w:val="en-US" w:eastAsia="zh-CN"/>
        </w:rPr>
        <w:t>年度广告</w:t>
      </w:r>
      <w:r>
        <w:rPr>
          <w:rFonts w:hint="eastAsia" w:ascii="宋体" w:hAnsi="宋体" w:eastAsia="宋体" w:cs="黑体"/>
          <w:b/>
          <w:bCs/>
          <w:sz w:val="52"/>
          <w:szCs w:val="52"/>
          <w:lang w:eastAsia="zh-CN"/>
        </w:rPr>
        <w:t>服务</w:t>
      </w:r>
      <w:r>
        <w:rPr>
          <w:rFonts w:hint="eastAsia" w:ascii="宋体" w:hAnsi="宋体" w:eastAsia="宋体" w:cs="黑体"/>
          <w:b/>
          <w:bCs/>
          <w:sz w:val="52"/>
          <w:szCs w:val="52"/>
          <w:lang w:val="en-US" w:eastAsia="zh-CN"/>
        </w:rPr>
        <w:t xml:space="preserve">  </w:t>
      </w:r>
      <w:r>
        <w:rPr>
          <w:rFonts w:hint="eastAsia" w:ascii="微软雅黑" w:hAnsi="微软雅黑" w:eastAsia="微软雅黑" w:cs="微软雅黑"/>
          <w:i w:val="0"/>
          <w:caps w:val="0"/>
          <w:color w:val="1A1A1A"/>
          <w:spacing w:val="0"/>
          <w:sz w:val="32"/>
          <w:szCs w:val="32"/>
          <w:vertAlign w:val="baseline"/>
          <w:lang w:val="en-US" w:eastAsia="zh-CN"/>
        </w:rPr>
        <w:t xml:space="preserve">    </w:t>
      </w:r>
    </w:p>
    <w:p>
      <w:pPr>
        <w:jc w:val="center"/>
        <w:rPr>
          <w:rFonts w:ascii="宋体" w:hAnsi="宋体"/>
          <w:b/>
          <w:w w:val="90"/>
          <w:sz w:val="84"/>
          <w:szCs w:val="84"/>
        </w:rPr>
      </w:pPr>
    </w:p>
    <w:p>
      <w:pPr>
        <w:jc w:val="center"/>
        <w:rPr>
          <w:rFonts w:ascii="宋体" w:hAnsi="宋体"/>
          <w:b/>
          <w:w w:val="90"/>
          <w:sz w:val="84"/>
          <w:szCs w:val="84"/>
        </w:rPr>
      </w:pPr>
    </w:p>
    <w:p>
      <w:pPr>
        <w:jc w:val="center"/>
        <w:rPr>
          <w:rFonts w:ascii="宋体" w:hAnsi="宋体" w:eastAsia="宋体" w:cs="黑体"/>
          <w:b/>
          <w:bCs/>
          <w:sz w:val="52"/>
          <w:szCs w:val="52"/>
        </w:rPr>
      </w:pPr>
      <w:r>
        <w:rPr>
          <w:rFonts w:hint="eastAsia" w:ascii="宋体" w:hAnsi="宋体" w:eastAsia="宋体" w:cs="黑体"/>
          <w:b/>
          <w:bCs/>
          <w:sz w:val="52"/>
          <w:szCs w:val="52"/>
        </w:rPr>
        <w:t>自主比选文件</w:t>
      </w:r>
    </w:p>
    <w:p>
      <w:pPr>
        <w:jc w:val="center"/>
        <w:rPr>
          <w:rFonts w:ascii="宋体" w:hAnsi="宋体"/>
          <w:b/>
          <w:sz w:val="36"/>
          <w:szCs w:val="20"/>
        </w:rPr>
      </w:pPr>
    </w:p>
    <w:p>
      <w:pPr>
        <w:rPr>
          <w:rFonts w:ascii="宋体" w:hAnsi="宋体"/>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360" w:lineRule="auto"/>
        <w:rPr>
          <w:rFonts w:ascii="宋体" w:hAnsi="宋体"/>
          <w:b/>
          <w:sz w:val="36"/>
          <w:szCs w:val="36"/>
        </w:rPr>
      </w:pPr>
      <w:r>
        <w:rPr>
          <w:rFonts w:hint="eastAsia" w:ascii="宋体" w:hAnsi="宋体"/>
          <w:b/>
          <w:sz w:val="36"/>
          <w:szCs w:val="36"/>
        </w:rPr>
        <w:t xml:space="preserve">     </w:t>
      </w:r>
    </w:p>
    <w:p>
      <w:pPr>
        <w:spacing w:line="360" w:lineRule="auto"/>
        <w:ind w:firstLine="904" w:firstLineChars="250"/>
        <w:rPr>
          <w:rFonts w:hint="eastAsia" w:ascii="宋体" w:hAnsi="宋体"/>
          <w:b/>
          <w:sz w:val="36"/>
          <w:szCs w:val="36"/>
        </w:rPr>
      </w:pPr>
    </w:p>
    <w:p>
      <w:pPr>
        <w:spacing w:line="360" w:lineRule="auto"/>
        <w:ind w:firstLine="904" w:firstLineChars="250"/>
        <w:rPr>
          <w:rFonts w:hint="eastAsia" w:ascii="宋体" w:hAnsi="宋体"/>
          <w:b/>
          <w:sz w:val="36"/>
          <w:szCs w:val="36"/>
        </w:rPr>
      </w:pPr>
    </w:p>
    <w:p>
      <w:pPr>
        <w:spacing w:line="360" w:lineRule="auto"/>
        <w:ind w:firstLine="904" w:firstLineChars="250"/>
        <w:rPr>
          <w:rFonts w:hint="eastAsia" w:ascii="宋体" w:hAnsi="宋体" w:eastAsia="宋体"/>
          <w:b/>
          <w:sz w:val="36"/>
          <w:szCs w:val="36"/>
          <w:lang w:val="en-US" w:eastAsia="zh-CN"/>
        </w:rPr>
      </w:pPr>
      <w:r>
        <w:rPr>
          <w:rFonts w:hint="eastAsia" w:ascii="宋体" w:hAnsi="宋体"/>
          <w:b/>
          <w:sz w:val="36"/>
          <w:szCs w:val="36"/>
        </w:rPr>
        <w:t>比选人：</w:t>
      </w:r>
      <w:r>
        <w:rPr>
          <w:rFonts w:hint="eastAsia" w:ascii="宋体" w:hAnsi="宋体"/>
          <w:b/>
          <w:sz w:val="36"/>
          <w:szCs w:val="36"/>
          <w:lang w:eastAsia="zh-CN"/>
        </w:rPr>
        <w:t>福建省石油化学工业设计院</w:t>
      </w:r>
    </w:p>
    <w:p>
      <w:pPr>
        <w:jc w:val="center"/>
        <w:rPr>
          <w:rFonts w:ascii="宋体" w:hAnsi="宋体"/>
          <w:b/>
          <w:sz w:val="36"/>
          <w:szCs w:val="20"/>
        </w:rPr>
      </w:pPr>
      <w:r>
        <w:rPr>
          <w:rFonts w:hint="eastAsia" w:ascii="宋体" w:hAnsi="宋体"/>
          <w:b/>
          <w:sz w:val="36"/>
          <w:szCs w:val="20"/>
        </w:rPr>
        <w:t>二〇</w:t>
      </w:r>
      <w:r>
        <w:rPr>
          <w:rFonts w:hint="eastAsia" w:ascii="宋体" w:hAnsi="宋体"/>
          <w:b/>
          <w:sz w:val="36"/>
          <w:szCs w:val="20"/>
          <w:lang w:eastAsia="zh-CN"/>
        </w:rPr>
        <w:t>二一</w:t>
      </w:r>
      <w:r>
        <w:rPr>
          <w:rFonts w:hint="eastAsia" w:ascii="宋体" w:hAnsi="宋体"/>
          <w:b/>
          <w:sz w:val="36"/>
          <w:szCs w:val="20"/>
        </w:rPr>
        <w:t>年</w:t>
      </w:r>
      <w:r>
        <w:rPr>
          <w:rFonts w:hint="eastAsia" w:ascii="宋体" w:hAnsi="宋体"/>
          <w:b/>
          <w:sz w:val="36"/>
          <w:szCs w:val="20"/>
          <w:lang w:eastAsia="zh-CN"/>
        </w:rPr>
        <w:t>一</w:t>
      </w:r>
      <w:r>
        <w:rPr>
          <w:rFonts w:hint="eastAsia" w:ascii="宋体" w:hAnsi="宋体"/>
          <w:b/>
          <w:sz w:val="36"/>
          <w:szCs w:val="20"/>
        </w:rPr>
        <w:t>月</w:t>
      </w: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hint="eastAsia" w:ascii="宋体" w:hAnsi="宋体" w:eastAsia="宋体" w:cs="宋体"/>
          <w:color w:val="000000"/>
          <w:sz w:val="32"/>
          <w:szCs w:val="32"/>
        </w:rPr>
      </w:pPr>
    </w:p>
    <w:p>
      <w:pPr>
        <w:jc w:val="center"/>
        <w:rPr>
          <w:rFonts w:ascii="宋体" w:hAnsi="宋体" w:eastAsia="宋体" w:cs="宋体"/>
          <w:color w:val="000000"/>
          <w:sz w:val="32"/>
          <w:szCs w:val="32"/>
        </w:rPr>
      </w:pPr>
      <w:r>
        <w:rPr>
          <w:rFonts w:hint="eastAsia" w:ascii="宋体" w:hAnsi="宋体" w:eastAsia="宋体" w:cs="宋体"/>
          <w:color w:val="000000"/>
          <w:sz w:val="32"/>
          <w:szCs w:val="32"/>
        </w:rPr>
        <w:t>目         录</w:t>
      </w:r>
    </w:p>
    <w:p>
      <w:pPr>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第一章   比选公告</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第二章   比选须知</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第三章   参选文件的编制</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第四章   评比规则</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第五章   参选人选定</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第六章   合同授予</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第七章   中选后相关履约要求</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第八章   其它</w:t>
      </w:r>
    </w:p>
    <w:p>
      <w:pPr>
        <w:ind w:firstLine="720" w:firstLineChars="225"/>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附件一：合同范本</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附件二：参选报价表</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附件四：承诺函</w:t>
      </w: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第一章   比选公告</w:t>
      </w:r>
    </w:p>
    <w:p>
      <w:pPr>
        <w:rPr>
          <w:rFonts w:ascii="宋体" w:hAnsi="宋体" w:eastAsia="宋体" w:cs="宋体"/>
          <w:b/>
          <w:color w:val="000000"/>
          <w:sz w:val="28"/>
          <w:szCs w:val="28"/>
        </w:rPr>
      </w:pPr>
      <w:r>
        <w:rPr>
          <w:rFonts w:hint="eastAsia" w:ascii="宋体" w:hAnsi="宋体" w:eastAsia="宋体" w:cs="宋体"/>
          <w:b/>
          <w:color w:val="000000"/>
          <w:sz w:val="28"/>
          <w:szCs w:val="28"/>
        </w:rPr>
        <w:t>1、介绍</w:t>
      </w:r>
    </w:p>
    <w:p>
      <w:pPr>
        <w:snapToGrid w:val="0"/>
        <w:spacing w:line="360" w:lineRule="auto"/>
        <w:ind w:firstLine="560" w:firstLineChars="200"/>
        <w:rPr>
          <w:rFonts w:hint="eastAsia" w:ascii="宋体" w:hAnsi="宋体" w:eastAsia="宋体"/>
          <w:sz w:val="28"/>
          <w:szCs w:val="28"/>
        </w:rPr>
      </w:pPr>
      <w:r>
        <w:rPr>
          <w:rFonts w:hint="eastAsia" w:ascii="宋体" w:hAnsi="宋体"/>
          <w:sz w:val="28"/>
          <w:szCs w:val="28"/>
          <w:lang w:eastAsia="zh-CN"/>
        </w:rPr>
        <w:t>福建省石油化学工业设计院</w:t>
      </w:r>
      <w:r>
        <w:rPr>
          <w:rFonts w:hint="eastAsia" w:ascii="宋体" w:hAnsi="宋体" w:eastAsia="宋体"/>
          <w:sz w:val="28"/>
          <w:szCs w:val="28"/>
        </w:rPr>
        <w:t>拟对本公司</w:t>
      </w:r>
      <w:r>
        <w:rPr>
          <w:rFonts w:hint="eastAsia" w:ascii="宋体" w:hAnsi="宋体"/>
          <w:sz w:val="28"/>
          <w:szCs w:val="28"/>
          <w:lang w:val="en-US" w:eastAsia="zh-CN"/>
        </w:rPr>
        <w:t>2021-2023年度广告</w:t>
      </w:r>
      <w:r>
        <w:rPr>
          <w:rFonts w:hint="eastAsia" w:ascii="宋体" w:hAnsi="宋体"/>
          <w:sz w:val="28"/>
          <w:szCs w:val="28"/>
          <w:lang w:eastAsia="zh-CN"/>
        </w:rPr>
        <w:t>服务</w:t>
      </w:r>
      <w:r>
        <w:rPr>
          <w:rFonts w:hint="eastAsia" w:ascii="宋体" w:hAnsi="宋体" w:eastAsia="宋体"/>
          <w:sz w:val="28"/>
          <w:szCs w:val="28"/>
        </w:rPr>
        <w:t>项目进行比选。</w:t>
      </w:r>
    </w:p>
    <w:p>
      <w:pPr>
        <w:snapToGrid w:val="0"/>
        <w:spacing w:line="360" w:lineRule="auto"/>
        <w:ind w:firstLine="560" w:firstLineChars="200"/>
        <w:rPr>
          <w:rFonts w:ascii="宋体" w:hAnsi="宋体" w:eastAsia="宋体"/>
          <w:sz w:val="28"/>
          <w:szCs w:val="28"/>
        </w:rPr>
      </w:pPr>
      <w:r>
        <w:rPr>
          <w:rFonts w:hint="eastAsia" w:ascii="宋体" w:hAnsi="宋体"/>
          <w:sz w:val="28"/>
          <w:szCs w:val="28"/>
          <w:lang w:eastAsia="zh-CN"/>
        </w:rPr>
        <w:t>福建省石油化学工业设计院</w:t>
      </w:r>
      <w:r>
        <w:rPr>
          <w:rFonts w:hint="eastAsia" w:ascii="宋体" w:hAnsi="宋体" w:eastAsia="宋体"/>
          <w:sz w:val="28"/>
          <w:szCs w:val="28"/>
        </w:rPr>
        <w:t>承诺本次自主比选不存在任何障碍，保证本公告的内容不存在任何重大遗漏、虚假陈述或严重误导，并对其内容的真实性、完整性和有效性负责。</w:t>
      </w:r>
    </w:p>
    <w:p>
      <w:pPr>
        <w:spacing w:line="460" w:lineRule="exact"/>
        <w:ind w:firstLine="560" w:firstLineChars="200"/>
        <w:rPr>
          <w:rFonts w:ascii="宋体" w:hAnsi="宋体" w:eastAsia="宋体" w:cs="宋体"/>
          <w:sz w:val="28"/>
          <w:szCs w:val="28"/>
        </w:rPr>
      </w:pPr>
      <w:r>
        <w:rPr>
          <w:rFonts w:hint="eastAsia" w:ascii="宋体" w:hAnsi="宋体" w:eastAsia="宋体"/>
          <w:sz w:val="28"/>
          <w:szCs w:val="28"/>
        </w:rPr>
        <w:t>为了“公开、公平、公正、透明”，引导参选人进行正确参选，特制定本规定文件。</w:t>
      </w: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both"/>
        <w:rPr>
          <w:rFonts w:ascii="宋体" w:hAnsi="宋体" w:eastAsia="宋体"/>
          <w:b/>
          <w:sz w:val="28"/>
          <w:szCs w:val="28"/>
        </w:rPr>
      </w:pPr>
    </w:p>
    <w:p>
      <w:pPr>
        <w:tabs>
          <w:tab w:val="left" w:pos="2595"/>
          <w:tab w:val="center" w:pos="4593"/>
        </w:tabs>
        <w:spacing w:line="480" w:lineRule="exact"/>
        <w:rPr>
          <w:rFonts w:ascii="宋体" w:hAnsi="宋体" w:eastAsia="宋体"/>
          <w:b/>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第二章   比选须知</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p>
      <w:pPr>
        <w:jc w:val="both"/>
        <w:rPr>
          <w:rFonts w:ascii="宋体" w:hAnsi="宋体" w:eastAsia="宋体"/>
          <w:b/>
          <w:sz w:val="28"/>
          <w:szCs w:val="28"/>
        </w:rPr>
      </w:pPr>
      <w:r>
        <w:rPr>
          <w:rFonts w:hint="eastAsia" w:ascii="宋体" w:hAnsi="宋体" w:eastAsia="宋体"/>
          <w:b/>
          <w:sz w:val="28"/>
          <w:szCs w:val="28"/>
        </w:rPr>
        <w:t>1、比选范围</w:t>
      </w:r>
    </w:p>
    <w:p>
      <w:pPr>
        <w:ind w:firstLine="560" w:firstLineChars="200"/>
        <w:jc w:val="both"/>
        <w:rPr>
          <w:rFonts w:hint="eastAsia" w:ascii="宋体" w:hAnsi="宋体" w:eastAsia="宋体"/>
          <w:sz w:val="28"/>
          <w:szCs w:val="28"/>
        </w:rPr>
      </w:pPr>
      <w:r>
        <w:rPr>
          <w:rFonts w:hint="eastAsia" w:ascii="宋体" w:hAnsi="宋体" w:eastAsia="宋体"/>
          <w:sz w:val="28"/>
          <w:szCs w:val="28"/>
        </w:rPr>
        <w:t xml:space="preserve">1.1 </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2021-2023年度广告</w:t>
      </w:r>
      <w:r>
        <w:rPr>
          <w:rFonts w:hint="eastAsia" w:ascii="宋体" w:hAnsi="宋体"/>
          <w:sz w:val="28"/>
          <w:szCs w:val="28"/>
          <w:lang w:eastAsia="zh-CN"/>
        </w:rPr>
        <w:t>服务</w:t>
      </w:r>
      <w:r>
        <w:rPr>
          <w:rFonts w:hint="eastAsia" w:ascii="宋体" w:hAnsi="宋体" w:eastAsia="宋体"/>
          <w:sz w:val="28"/>
          <w:szCs w:val="28"/>
        </w:rPr>
        <w:t>项目。</w:t>
      </w:r>
    </w:p>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 xml:space="preserve">    </w:t>
      </w:r>
    </w:p>
    <w:tbl>
      <w:tblPr>
        <w:tblStyle w:val="7"/>
        <w:tblW w:w="8280" w:type="dxa"/>
        <w:tblInd w:w="0" w:type="dxa"/>
        <w:tblLayout w:type="fixed"/>
        <w:tblCellMar>
          <w:top w:w="0" w:type="dxa"/>
          <w:left w:w="0" w:type="dxa"/>
          <w:bottom w:w="0" w:type="dxa"/>
          <w:right w:w="0" w:type="dxa"/>
        </w:tblCellMar>
      </w:tblPr>
      <w:tblGrid>
        <w:gridCol w:w="941"/>
        <w:gridCol w:w="972"/>
        <w:gridCol w:w="941"/>
        <w:gridCol w:w="937"/>
        <w:gridCol w:w="3"/>
        <w:gridCol w:w="934"/>
        <w:gridCol w:w="7"/>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4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合计（元）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总计（元）</w:t>
            </w:r>
          </w:p>
        </w:tc>
        <w:tc>
          <w:tcPr>
            <w:tcW w:w="6367"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bl>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p>
    <w:p>
      <w:pPr>
        <w:keepNext w:val="0"/>
        <w:keepLines w:val="0"/>
        <w:widowControl/>
        <w:suppressLineNumbers w:val="0"/>
        <w:jc w:val="both"/>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 xml:space="preserve">   </w:t>
      </w:r>
    </w:p>
    <w:p>
      <w:pPr>
        <w:jc w:val="left"/>
        <w:rPr>
          <w:rFonts w:hint="eastAsia" w:ascii="宋体" w:hAnsi="宋体" w:eastAsia="宋体"/>
          <w:sz w:val="28"/>
          <w:szCs w:val="28"/>
        </w:rPr>
      </w:pPr>
    </w:p>
    <w:p>
      <w:pPr>
        <w:ind w:firstLine="560" w:firstLineChars="200"/>
        <w:jc w:val="left"/>
        <w:rPr>
          <w:rFonts w:ascii="宋体" w:hAnsi="宋体" w:eastAsia="宋体"/>
          <w:sz w:val="28"/>
          <w:szCs w:val="28"/>
        </w:rPr>
      </w:pPr>
      <w:r>
        <w:rPr>
          <w:rFonts w:hint="eastAsia" w:ascii="宋体" w:hAnsi="宋体" w:eastAsia="宋体"/>
          <w:sz w:val="28"/>
          <w:szCs w:val="28"/>
        </w:rPr>
        <w:t>1.2本次项目将与中选单位签订年度供货框架协议，协议时间为合同签订起</w:t>
      </w:r>
      <w:r>
        <w:rPr>
          <w:rFonts w:hint="eastAsia" w:ascii="宋体" w:hAnsi="宋体"/>
          <w:sz w:val="28"/>
          <w:szCs w:val="28"/>
          <w:lang w:eastAsia="zh-CN"/>
        </w:rPr>
        <w:t>二</w:t>
      </w:r>
      <w:r>
        <w:rPr>
          <w:rFonts w:hint="eastAsia" w:ascii="宋体" w:hAnsi="宋体" w:eastAsia="宋体"/>
          <w:sz w:val="28"/>
          <w:szCs w:val="28"/>
        </w:rPr>
        <w:t>年</w:t>
      </w:r>
      <w:r>
        <w:rPr>
          <w:rFonts w:hint="eastAsia" w:ascii="宋体" w:hAnsi="宋体"/>
          <w:sz w:val="28"/>
          <w:szCs w:val="28"/>
          <w:lang w:eastAsia="zh-CN"/>
        </w:rPr>
        <w:t>，</w:t>
      </w:r>
      <w:r>
        <w:rPr>
          <w:rFonts w:hint="eastAsia" w:ascii="宋体" w:hAnsi="宋体"/>
          <w:sz w:val="28"/>
          <w:szCs w:val="28"/>
          <w:lang w:val="en-US" w:eastAsia="zh-CN"/>
        </w:rPr>
        <w:t>如有特殊原因双方可以协商提前解除合同</w:t>
      </w:r>
      <w:r>
        <w:rPr>
          <w:rFonts w:hint="eastAsia" w:ascii="宋体" w:hAnsi="宋体" w:eastAsia="宋体"/>
          <w:sz w:val="28"/>
          <w:szCs w:val="28"/>
        </w:rPr>
        <w:t>。</w:t>
      </w:r>
    </w:p>
    <w:p>
      <w:pPr>
        <w:jc w:val="left"/>
        <w:rPr>
          <w:rFonts w:ascii="宋体" w:hAnsi="宋体" w:eastAsia="宋体"/>
          <w:b/>
          <w:sz w:val="28"/>
          <w:szCs w:val="28"/>
        </w:rPr>
      </w:pPr>
      <w:r>
        <w:rPr>
          <w:rFonts w:hint="eastAsia" w:ascii="宋体" w:hAnsi="宋体" w:eastAsia="宋体"/>
          <w:b/>
          <w:sz w:val="28"/>
          <w:szCs w:val="28"/>
        </w:rPr>
        <w:t>2、定义和解释</w:t>
      </w:r>
    </w:p>
    <w:p>
      <w:pPr>
        <w:ind w:firstLine="560" w:firstLineChars="200"/>
        <w:jc w:val="left"/>
        <w:rPr>
          <w:rFonts w:ascii="宋体" w:hAnsi="宋体" w:eastAsia="宋体"/>
          <w:sz w:val="28"/>
          <w:szCs w:val="28"/>
        </w:rPr>
      </w:pPr>
      <w:r>
        <w:rPr>
          <w:rFonts w:hint="eastAsia" w:ascii="宋体" w:hAnsi="宋体" w:eastAsia="宋体"/>
          <w:sz w:val="28"/>
          <w:szCs w:val="28"/>
        </w:rPr>
        <w:t>2.1 “比选人”系</w:t>
      </w:r>
      <w:r>
        <w:rPr>
          <w:rFonts w:hint="eastAsia" w:ascii="宋体" w:hAnsi="宋体"/>
          <w:sz w:val="28"/>
          <w:szCs w:val="28"/>
          <w:lang w:eastAsia="zh-CN"/>
        </w:rPr>
        <w:t>福建省石油化学工业设计院</w:t>
      </w:r>
      <w:r>
        <w:rPr>
          <w:rFonts w:hint="eastAsia" w:ascii="宋体" w:hAnsi="宋体" w:eastAsia="宋体"/>
          <w:sz w:val="28"/>
          <w:szCs w:val="28"/>
        </w:rPr>
        <w:t>，即业主方。</w:t>
      </w:r>
    </w:p>
    <w:p>
      <w:pPr>
        <w:ind w:firstLine="560" w:firstLineChars="200"/>
        <w:jc w:val="left"/>
        <w:rPr>
          <w:rFonts w:ascii="宋体" w:hAnsi="宋体" w:eastAsia="宋体"/>
          <w:sz w:val="28"/>
          <w:szCs w:val="28"/>
        </w:rPr>
      </w:pPr>
      <w:r>
        <w:rPr>
          <w:rFonts w:hint="eastAsia" w:ascii="宋体" w:hAnsi="宋体" w:eastAsia="宋体"/>
          <w:sz w:val="28"/>
          <w:szCs w:val="28"/>
        </w:rPr>
        <w:t>2.2 “参选人”系指向比选人报名并接受邀请，领取比选文件，且已经提交或准备提交本次参选文件的法人。</w:t>
      </w:r>
    </w:p>
    <w:p>
      <w:pPr>
        <w:ind w:firstLine="560" w:firstLineChars="200"/>
        <w:jc w:val="left"/>
        <w:rPr>
          <w:rFonts w:ascii="宋体" w:hAnsi="宋体" w:eastAsia="宋体"/>
          <w:sz w:val="28"/>
          <w:szCs w:val="28"/>
        </w:rPr>
      </w:pPr>
      <w:r>
        <w:rPr>
          <w:rFonts w:hint="eastAsia" w:ascii="宋体" w:hAnsi="宋体" w:eastAsia="宋体"/>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宋体" w:hAnsi="宋体" w:eastAsia="宋体"/>
          <w:sz w:val="28"/>
          <w:szCs w:val="28"/>
        </w:rPr>
      </w:pPr>
      <w:r>
        <w:rPr>
          <w:rFonts w:hint="eastAsia" w:ascii="宋体" w:hAnsi="宋体" w:eastAsia="宋体"/>
          <w:sz w:val="28"/>
          <w:szCs w:val="28"/>
        </w:rPr>
        <w:t>2.4 “服务”系指比选文件规定参选人为完成全部合同义务须承担的所有工作。</w:t>
      </w:r>
    </w:p>
    <w:p>
      <w:pPr>
        <w:jc w:val="left"/>
        <w:rPr>
          <w:rFonts w:ascii="宋体" w:hAnsi="宋体" w:eastAsia="宋体"/>
          <w:b/>
          <w:sz w:val="28"/>
          <w:szCs w:val="28"/>
        </w:rPr>
      </w:pPr>
      <w:r>
        <w:rPr>
          <w:rFonts w:hint="eastAsia" w:ascii="宋体" w:hAnsi="宋体" w:eastAsia="宋体"/>
          <w:b/>
          <w:sz w:val="28"/>
          <w:szCs w:val="28"/>
        </w:rPr>
        <w:t>3、比选文件组成</w:t>
      </w:r>
    </w:p>
    <w:p>
      <w:pPr>
        <w:ind w:firstLine="560" w:firstLineChars="200"/>
        <w:jc w:val="left"/>
        <w:rPr>
          <w:rFonts w:ascii="宋体" w:hAnsi="宋体" w:eastAsia="宋体"/>
          <w:sz w:val="28"/>
          <w:szCs w:val="28"/>
        </w:rPr>
      </w:pPr>
      <w:r>
        <w:rPr>
          <w:rFonts w:hint="eastAsia" w:ascii="宋体" w:hAnsi="宋体" w:eastAsia="宋体"/>
          <w:sz w:val="28"/>
          <w:szCs w:val="28"/>
        </w:rPr>
        <w:t xml:space="preserve">3.1 比选文件包括下列内容：    </w:t>
      </w:r>
    </w:p>
    <w:p>
      <w:pPr>
        <w:ind w:firstLine="560" w:firstLineChars="200"/>
        <w:jc w:val="left"/>
        <w:rPr>
          <w:rFonts w:ascii="宋体" w:hAnsi="宋体" w:eastAsia="宋体"/>
          <w:sz w:val="28"/>
          <w:szCs w:val="28"/>
        </w:rPr>
      </w:pPr>
      <w:r>
        <w:rPr>
          <w:rFonts w:hint="eastAsia" w:ascii="宋体" w:hAnsi="宋体" w:eastAsia="宋体"/>
          <w:sz w:val="28"/>
          <w:szCs w:val="28"/>
        </w:rPr>
        <w:t>比选公告、比选须知、合同书格式、参选文件格式、服务需求一览表及技术规范和评标细则</w:t>
      </w:r>
      <w:r>
        <w:rPr>
          <w:rFonts w:hint="eastAsia" w:ascii="宋体" w:hAnsi="宋体" w:eastAsia="宋体"/>
          <w:sz w:val="28"/>
          <w:szCs w:val="28"/>
          <w:lang w:eastAsia="zh-CN"/>
        </w:rPr>
        <w:t>。</w:t>
      </w:r>
    </w:p>
    <w:p>
      <w:pPr>
        <w:ind w:firstLine="560" w:firstLineChars="200"/>
        <w:jc w:val="left"/>
        <w:rPr>
          <w:rFonts w:ascii="宋体" w:hAnsi="宋体" w:eastAsia="宋体"/>
          <w:sz w:val="28"/>
          <w:szCs w:val="28"/>
        </w:rPr>
      </w:pPr>
      <w:r>
        <w:rPr>
          <w:rFonts w:hint="eastAsia" w:ascii="宋体" w:hAnsi="宋体" w:eastAsia="宋体"/>
          <w:sz w:val="28"/>
          <w:szCs w:val="28"/>
        </w:rPr>
        <w:t>3.2 比选文件除3.1内容外，比选人在比选期间发出的书面文件和其他修改或补充函件，均是比选文件不可分割的组成部分。</w:t>
      </w:r>
    </w:p>
    <w:p>
      <w:pPr>
        <w:jc w:val="left"/>
        <w:rPr>
          <w:rFonts w:ascii="宋体" w:hAnsi="宋体" w:eastAsia="宋体"/>
          <w:b/>
          <w:sz w:val="28"/>
          <w:szCs w:val="28"/>
        </w:rPr>
      </w:pPr>
      <w:r>
        <w:rPr>
          <w:rFonts w:hint="eastAsia" w:ascii="宋体" w:hAnsi="宋体" w:eastAsia="宋体"/>
          <w:b/>
          <w:sz w:val="28"/>
          <w:szCs w:val="28"/>
        </w:rPr>
        <w:t>4、比选文件的澄清</w:t>
      </w:r>
    </w:p>
    <w:p>
      <w:pPr>
        <w:ind w:firstLine="560" w:firstLineChars="200"/>
        <w:jc w:val="left"/>
        <w:rPr>
          <w:rFonts w:ascii="宋体" w:hAnsi="宋体" w:eastAsia="宋体"/>
          <w:sz w:val="28"/>
          <w:szCs w:val="28"/>
        </w:rPr>
      </w:pPr>
      <w:r>
        <w:rPr>
          <w:rFonts w:hint="eastAsia" w:ascii="宋体" w:hAnsi="宋体"/>
          <w:sz w:val="28"/>
          <w:szCs w:val="28"/>
          <w:lang w:val="en-US" w:eastAsia="zh-CN"/>
        </w:rPr>
        <w:t>4.1</w:t>
      </w:r>
      <w:r>
        <w:rPr>
          <w:rFonts w:hint="eastAsia" w:ascii="宋体" w:hAnsi="宋体" w:eastAsia="宋体"/>
          <w:sz w:val="28"/>
          <w:szCs w:val="28"/>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hAnsi="宋体" w:eastAsia="宋体"/>
          <w:b/>
          <w:sz w:val="28"/>
          <w:szCs w:val="28"/>
        </w:rPr>
      </w:pPr>
      <w:r>
        <w:rPr>
          <w:rFonts w:hint="eastAsia" w:ascii="宋体" w:hAnsi="宋体" w:eastAsia="宋体"/>
          <w:b/>
          <w:sz w:val="28"/>
          <w:szCs w:val="28"/>
        </w:rPr>
        <w:t>5、比选文件的修改、补充</w:t>
      </w:r>
    </w:p>
    <w:p>
      <w:pPr>
        <w:ind w:firstLine="560" w:firstLineChars="200"/>
        <w:jc w:val="left"/>
        <w:rPr>
          <w:rFonts w:ascii="宋体" w:hAnsi="宋体" w:eastAsia="宋体"/>
          <w:sz w:val="28"/>
          <w:szCs w:val="28"/>
        </w:rPr>
      </w:pPr>
      <w:r>
        <w:rPr>
          <w:rFonts w:hint="eastAsia" w:ascii="宋体" w:hAnsi="宋体" w:eastAsia="宋体"/>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hAnsi="宋体" w:eastAsia="宋体"/>
          <w:sz w:val="28"/>
          <w:szCs w:val="28"/>
        </w:rPr>
      </w:pPr>
      <w:r>
        <w:rPr>
          <w:rFonts w:hint="eastAsia" w:ascii="宋体" w:hAnsi="宋体" w:eastAsia="宋体"/>
          <w:sz w:val="28"/>
          <w:szCs w:val="28"/>
        </w:rPr>
        <w:t>5.2 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ascii="宋体" w:hAnsi="宋体" w:eastAsia="宋体"/>
          <w:sz w:val="28"/>
          <w:szCs w:val="28"/>
        </w:rPr>
      </w:pPr>
      <w:r>
        <w:rPr>
          <w:rFonts w:hint="eastAsia" w:ascii="宋体" w:hAnsi="宋体" w:eastAsia="宋体"/>
          <w:sz w:val="28"/>
          <w:szCs w:val="28"/>
        </w:rPr>
        <w:t>5.3 比选文件的修改书将构成比选文件的一部分，对参选人具有约束作用。</w:t>
      </w:r>
    </w:p>
    <w:p>
      <w:pPr>
        <w:jc w:val="left"/>
        <w:rPr>
          <w:rFonts w:ascii="宋体" w:hAnsi="宋体" w:eastAsia="宋体"/>
          <w:b/>
          <w:sz w:val="28"/>
          <w:szCs w:val="28"/>
        </w:rPr>
      </w:pPr>
      <w:r>
        <w:rPr>
          <w:rFonts w:hint="eastAsia" w:ascii="宋体" w:hAnsi="宋体" w:eastAsia="宋体"/>
          <w:b/>
          <w:sz w:val="28"/>
          <w:szCs w:val="28"/>
        </w:rPr>
        <w:t>6、参选人资格</w:t>
      </w:r>
    </w:p>
    <w:p>
      <w:pPr>
        <w:snapToGrid w:val="0"/>
        <w:spacing w:line="360" w:lineRule="auto"/>
        <w:ind w:firstLine="560" w:firstLineChars="200"/>
        <w:rPr>
          <w:rFonts w:ascii="宋体" w:hAnsi="宋体"/>
          <w:sz w:val="28"/>
          <w:szCs w:val="28"/>
        </w:rPr>
      </w:pPr>
      <w:r>
        <w:rPr>
          <w:rFonts w:hint="eastAsia" w:ascii="宋体" w:hAnsi="宋体"/>
          <w:sz w:val="28"/>
          <w:szCs w:val="28"/>
        </w:rPr>
        <w:t>6.1参选人必须具备独立法人资格，并能开具的正式增值税发票。凡从事过广告服务，服务业绩优良，社会信誉好单位均可参加投标。</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6.2经营年限内无商业纠纷案件，无偷税漏税行为，无税务欺诈行为。</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6.3本次业务不接受联合体报名。</w:t>
      </w:r>
    </w:p>
    <w:p>
      <w:pPr>
        <w:jc w:val="left"/>
        <w:rPr>
          <w:rFonts w:ascii="宋体" w:hAnsi="宋体" w:eastAsia="宋体"/>
          <w:b/>
          <w:sz w:val="28"/>
          <w:szCs w:val="28"/>
        </w:rPr>
      </w:pPr>
      <w:r>
        <w:rPr>
          <w:rFonts w:hint="eastAsia" w:ascii="宋体" w:hAnsi="宋体" w:eastAsia="宋体"/>
          <w:b/>
          <w:sz w:val="28"/>
          <w:szCs w:val="28"/>
        </w:rPr>
        <w:t>7、比选文件的递交</w:t>
      </w:r>
    </w:p>
    <w:p>
      <w:pPr>
        <w:ind w:firstLine="560" w:firstLineChars="200"/>
        <w:jc w:val="left"/>
        <w:rPr>
          <w:rFonts w:hint="eastAsia" w:ascii="宋体" w:hAnsi="宋体" w:eastAsia="宋体"/>
          <w:sz w:val="28"/>
          <w:szCs w:val="28"/>
          <w:lang w:eastAsia="zh-CN"/>
        </w:rPr>
      </w:pPr>
      <w:r>
        <w:rPr>
          <w:rFonts w:hint="eastAsia" w:ascii="宋体" w:hAnsi="宋体" w:eastAsia="宋体"/>
          <w:sz w:val="28"/>
          <w:szCs w:val="28"/>
        </w:rPr>
        <w:t>7.1</w:t>
      </w:r>
      <w:r>
        <w:rPr>
          <w:rFonts w:hint="eastAsia" w:ascii="宋体" w:hAnsi="宋体"/>
          <w:color w:val="000000"/>
          <w:sz w:val="28"/>
          <w:szCs w:val="28"/>
        </w:rPr>
        <w:t>比选文件递交的截止时间：20</w:t>
      </w:r>
      <w:r>
        <w:rPr>
          <w:rFonts w:hint="eastAsia" w:ascii="宋体" w:hAnsi="宋体"/>
          <w:color w:val="000000"/>
          <w:sz w:val="28"/>
          <w:szCs w:val="28"/>
          <w:lang w:val="en-US" w:eastAsia="zh-CN"/>
        </w:rPr>
        <w:t>21</w:t>
      </w:r>
      <w:r>
        <w:rPr>
          <w:rFonts w:hint="eastAsia" w:ascii="宋体" w:hAnsi="宋体"/>
          <w:color w:val="000000"/>
          <w:sz w:val="28"/>
          <w:szCs w:val="28"/>
        </w:rPr>
        <w:t>年</w:t>
      </w:r>
      <w:r>
        <w:rPr>
          <w:rFonts w:hint="eastAsia" w:ascii="宋体" w:hAnsi="宋体"/>
          <w:color w:val="000000"/>
          <w:sz w:val="28"/>
          <w:szCs w:val="28"/>
          <w:lang w:val="en-US" w:eastAsia="zh-CN"/>
        </w:rPr>
        <w:t>1</w:t>
      </w:r>
      <w:r>
        <w:rPr>
          <w:rFonts w:hint="eastAsia" w:ascii="宋体" w:hAnsi="宋体"/>
          <w:color w:val="000000"/>
          <w:sz w:val="28"/>
          <w:szCs w:val="28"/>
        </w:rPr>
        <w:t>月</w:t>
      </w:r>
      <w:r>
        <w:rPr>
          <w:rFonts w:hint="eastAsia" w:ascii="宋体" w:hAnsi="宋体"/>
          <w:color w:val="000000"/>
          <w:sz w:val="28"/>
          <w:szCs w:val="28"/>
          <w:lang w:val="en-US" w:eastAsia="zh-CN"/>
        </w:rPr>
        <w:t>31</w:t>
      </w:r>
      <w:r>
        <w:rPr>
          <w:rFonts w:hint="eastAsia" w:ascii="宋体" w:hAnsi="宋体"/>
          <w:color w:val="000000"/>
          <w:sz w:val="28"/>
          <w:szCs w:val="28"/>
        </w:rPr>
        <w:t>日1</w:t>
      </w:r>
      <w:r>
        <w:rPr>
          <w:rFonts w:hint="eastAsia" w:ascii="宋体" w:hAnsi="宋体"/>
          <w:color w:val="000000"/>
          <w:sz w:val="28"/>
          <w:szCs w:val="28"/>
          <w:lang w:val="en-US" w:eastAsia="zh-CN"/>
        </w:rPr>
        <w:t>7</w:t>
      </w:r>
      <w:r>
        <w:rPr>
          <w:rFonts w:hint="eastAsia" w:ascii="宋体" w:hAnsi="宋体"/>
          <w:color w:val="000000"/>
          <w:sz w:val="28"/>
          <w:szCs w:val="28"/>
        </w:rPr>
        <w:t>时</w:t>
      </w:r>
      <w:r>
        <w:rPr>
          <w:rFonts w:hint="eastAsia" w:ascii="宋体" w:hAnsi="宋体"/>
          <w:color w:val="000000"/>
          <w:sz w:val="28"/>
          <w:szCs w:val="28"/>
          <w:lang w:val="en-US" w:eastAsia="zh-CN"/>
        </w:rPr>
        <w:t>3</w:t>
      </w:r>
      <w:r>
        <w:rPr>
          <w:rFonts w:hint="eastAsia" w:ascii="宋体" w:hAnsi="宋体"/>
          <w:color w:val="000000"/>
          <w:sz w:val="28"/>
          <w:szCs w:val="28"/>
        </w:rPr>
        <w:t>0分</w:t>
      </w:r>
      <w:r>
        <w:rPr>
          <w:rFonts w:hint="eastAsia" w:ascii="宋体" w:hAnsi="宋体"/>
          <w:color w:val="000000"/>
          <w:sz w:val="28"/>
          <w:szCs w:val="28"/>
          <w:lang w:eastAsia="zh-CN"/>
        </w:rPr>
        <w:t>。</w:t>
      </w:r>
    </w:p>
    <w:p>
      <w:pPr>
        <w:ind w:firstLine="560" w:firstLineChars="200"/>
        <w:jc w:val="both"/>
        <w:rPr>
          <w:rFonts w:hint="eastAsia" w:ascii="宋体" w:hAnsi="宋体" w:eastAsia="宋体"/>
          <w:sz w:val="28"/>
          <w:szCs w:val="28"/>
          <w:highlight w:val="yellow"/>
          <w:lang w:eastAsia="zh-CN"/>
        </w:rPr>
      </w:pPr>
      <w:r>
        <w:rPr>
          <w:rFonts w:hint="eastAsia" w:ascii="宋体" w:hAnsi="宋体" w:eastAsia="宋体"/>
          <w:sz w:val="28"/>
          <w:szCs w:val="28"/>
        </w:rPr>
        <w:t>7.2提交投标文件的地点为：福建省</w:t>
      </w:r>
      <w:r>
        <w:rPr>
          <w:rFonts w:hint="eastAsia" w:ascii="宋体" w:hAnsi="宋体" w:eastAsia="宋体"/>
          <w:sz w:val="28"/>
          <w:szCs w:val="28"/>
          <w:lang w:val="en-US" w:eastAsia="zh-CN"/>
        </w:rPr>
        <w:t>石油化学工业设计院办公室</w:t>
      </w:r>
      <w:r>
        <w:rPr>
          <w:rFonts w:hint="eastAsia" w:ascii="宋体" w:hAnsi="宋体" w:eastAsia="宋体"/>
          <w:sz w:val="28"/>
          <w:szCs w:val="28"/>
        </w:rPr>
        <w:t>（</w:t>
      </w:r>
      <w:r>
        <w:rPr>
          <w:rFonts w:hint="eastAsia" w:ascii="宋体" w:hAnsi="宋体" w:eastAsia="宋体"/>
          <w:sz w:val="28"/>
          <w:szCs w:val="28"/>
          <w:lang w:val="en-US" w:eastAsia="zh-CN"/>
        </w:rPr>
        <w:t>福州市鼓楼区东大路117号</w:t>
      </w:r>
      <w:r>
        <w:rPr>
          <w:rFonts w:hint="eastAsia" w:ascii="宋体" w:hAnsi="宋体" w:eastAsia="宋体"/>
          <w:sz w:val="28"/>
          <w:szCs w:val="28"/>
        </w:rPr>
        <w:t>），联系人：</w:t>
      </w:r>
      <w:r>
        <w:rPr>
          <w:rFonts w:hint="eastAsia" w:ascii="宋体" w:hAnsi="宋体"/>
          <w:sz w:val="28"/>
          <w:szCs w:val="28"/>
          <w:lang w:eastAsia="zh-CN"/>
        </w:rPr>
        <w:t>王小姐</w:t>
      </w:r>
      <w:r>
        <w:rPr>
          <w:rFonts w:hint="eastAsia" w:ascii="宋体" w:hAnsi="宋体" w:eastAsia="宋体"/>
          <w:sz w:val="28"/>
          <w:szCs w:val="28"/>
        </w:rPr>
        <w:t>，联系电话：</w:t>
      </w:r>
      <w:r>
        <w:rPr>
          <w:rFonts w:hint="eastAsia" w:ascii="微软雅黑" w:hAnsi="微软雅黑" w:eastAsia="微软雅黑" w:cs="微软雅黑"/>
          <w:b w:val="0"/>
          <w:i w:val="0"/>
          <w:caps w:val="0"/>
          <w:color w:val="333333"/>
          <w:spacing w:val="0"/>
          <w:sz w:val="24"/>
          <w:szCs w:val="24"/>
          <w:vertAlign w:val="baseline"/>
        </w:rPr>
        <w:t>0591-</w:t>
      </w:r>
      <w:r>
        <w:rPr>
          <w:rFonts w:hint="eastAsia" w:ascii="微软雅黑" w:hAnsi="微软雅黑" w:eastAsia="微软雅黑" w:cs="微软雅黑"/>
          <w:b w:val="0"/>
          <w:i w:val="0"/>
          <w:caps w:val="0"/>
          <w:color w:val="333333"/>
          <w:spacing w:val="0"/>
          <w:sz w:val="24"/>
          <w:szCs w:val="24"/>
          <w:vertAlign w:val="baseline"/>
          <w:lang w:val="en-US" w:eastAsia="zh-CN"/>
        </w:rPr>
        <w:t>87519994</w:t>
      </w:r>
      <w:r>
        <w:rPr>
          <w:rFonts w:hint="eastAsia" w:ascii="宋体" w:hAnsi="宋体" w:eastAsia="宋体"/>
          <w:sz w:val="28"/>
          <w:szCs w:val="28"/>
        </w:rPr>
        <w:t>。参选文</w:t>
      </w:r>
      <w:r>
        <w:rPr>
          <w:rFonts w:hint="eastAsia" w:ascii="宋体" w:hAnsi="宋体" w:cs="宋体"/>
          <w:color w:val="000000"/>
          <w:sz w:val="28"/>
          <w:szCs w:val="28"/>
          <w:shd w:val="clear" w:color="auto" w:fill="FFFFFF"/>
        </w:rPr>
        <w:t>件邮件包装物上应用油性笔注明参选项目名称。</w:t>
      </w:r>
      <w:r>
        <w:rPr>
          <w:rFonts w:hint="eastAsia" w:ascii="宋体" w:hAnsi="宋体" w:cs="宋体"/>
          <w:color w:val="000000"/>
          <w:sz w:val="28"/>
          <w:szCs w:val="28"/>
          <w:shd w:val="clear" w:color="auto" w:fill="FFFFFF"/>
          <w:lang w:eastAsia="zh-CN"/>
        </w:rPr>
        <w:t>若邮寄，</w:t>
      </w:r>
      <w:r>
        <w:rPr>
          <w:rFonts w:hint="eastAsia" w:ascii="宋体" w:hAnsi="宋体" w:cs="宋体"/>
          <w:color w:val="000000"/>
          <w:sz w:val="28"/>
          <w:szCs w:val="28"/>
          <w:shd w:val="clear" w:color="auto" w:fill="FFFFFF"/>
        </w:rPr>
        <w:t>请使用顺丰或EMS进行</w:t>
      </w:r>
      <w:r>
        <w:rPr>
          <w:rFonts w:hint="eastAsia" w:ascii="宋体" w:hAnsi="宋体" w:cs="宋体"/>
          <w:color w:val="000000"/>
          <w:sz w:val="28"/>
          <w:szCs w:val="28"/>
          <w:shd w:val="clear" w:color="auto" w:fill="FFFFFF"/>
          <w:lang w:eastAsia="zh-CN"/>
        </w:rPr>
        <w:t>邮寄。</w:t>
      </w:r>
    </w:p>
    <w:p>
      <w:pPr>
        <w:ind w:firstLine="560" w:firstLineChars="200"/>
        <w:jc w:val="left"/>
        <w:rPr>
          <w:rFonts w:ascii="宋体" w:hAnsi="宋体" w:eastAsia="宋体"/>
          <w:sz w:val="28"/>
          <w:szCs w:val="28"/>
        </w:rPr>
      </w:pPr>
      <w:r>
        <w:rPr>
          <w:rFonts w:hint="eastAsia" w:ascii="宋体" w:hAnsi="宋体" w:eastAsia="宋体"/>
          <w:sz w:val="28"/>
          <w:szCs w:val="28"/>
        </w:rPr>
        <w:t>7.3逾期送达的或未送达指定地点或投标文件密封不符合规定要求的投标文件，比选人不予受理。</w:t>
      </w:r>
    </w:p>
    <w:p>
      <w:pPr>
        <w:rPr>
          <w:rFonts w:ascii="宋体" w:hAnsi="宋体" w:eastAsia="宋体"/>
          <w:sz w:val="28"/>
          <w:szCs w:val="28"/>
        </w:rPr>
      </w:pPr>
    </w:p>
    <w:p>
      <w:pPr>
        <w:pStyle w:val="2"/>
        <w:rPr>
          <w:rFonts w:ascii="宋体" w:hAnsi="宋体" w:eastAsia="宋体"/>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第三章   参选文件的编制</w:t>
      </w:r>
    </w:p>
    <w:p>
      <w:pPr>
        <w:snapToGrid w:val="0"/>
        <w:spacing w:line="360" w:lineRule="auto"/>
        <w:rPr>
          <w:rFonts w:ascii="宋体" w:hAnsi="宋体" w:eastAsia="宋体"/>
          <w:b/>
          <w:sz w:val="28"/>
          <w:szCs w:val="28"/>
        </w:rPr>
      </w:pPr>
      <w:r>
        <w:rPr>
          <w:rFonts w:hint="eastAsia" w:ascii="宋体" w:hAnsi="宋体" w:eastAsia="宋体"/>
          <w:b/>
          <w:sz w:val="28"/>
          <w:szCs w:val="28"/>
        </w:rPr>
        <w:t>1、参选文件的组成：</w:t>
      </w:r>
    </w:p>
    <w:p>
      <w:pPr>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①</w:t>
      </w:r>
      <w:r>
        <w:rPr>
          <w:rFonts w:hint="eastAsia" w:ascii="宋体" w:hAnsi="宋体" w:eastAsia="宋体"/>
          <w:sz w:val="28"/>
          <w:szCs w:val="28"/>
        </w:rPr>
        <w:t>参选单位企业概况（当前主要经营品种及经营状况、经营历史简介，经营能力介绍）、营业执照、组织机构代码证、税务登记证</w:t>
      </w:r>
      <w:r>
        <w:rPr>
          <w:rFonts w:ascii="宋体" w:hAnsi="宋体" w:eastAsia="宋体"/>
          <w:color w:val="000000"/>
          <w:sz w:val="28"/>
          <w:szCs w:val="28"/>
        </w:rPr>
        <w:t>（经年检或年审合格的）</w:t>
      </w:r>
      <w:r>
        <w:rPr>
          <w:rFonts w:hint="eastAsia" w:ascii="宋体" w:hAnsi="宋体" w:eastAsia="宋体"/>
          <w:sz w:val="28"/>
          <w:szCs w:val="28"/>
        </w:rPr>
        <w:t>等。</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w:t>
      </w:r>
      <w:r>
        <w:rPr>
          <w:rFonts w:hint="eastAsia" w:ascii="宋体" w:hAnsi="宋体" w:eastAsia="宋体"/>
          <w:sz w:val="28"/>
          <w:szCs w:val="28"/>
        </w:rPr>
        <w:t>有良好经营业绩的证明。其中包括以往承包业绩的合同、营业收入证明等，其他可以证明承包单位具有良好运营业绩的相关材料；</w:t>
      </w:r>
      <w:r>
        <w:rPr>
          <w:rFonts w:ascii="宋体" w:hAnsi="宋体" w:eastAsia="宋体"/>
          <w:color w:val="000000"/>
          <w:sz w:val="28"/>
          <w:szCs w:val="28"/>
        </w:rPr>
        <w:t>凡弄虚作假的，一经查实，</w:t>
      </w:r>
      <w:r>
        <w:rPr>
          <w:rFonts w:hint="eastAsia" w:ascii="宋体" w:hAnsi="宋体" w:eastAsia="宋体"/>
          <w:color w:val="000000"/>
          <w:sz w:val="28"/>
          <w:szCs w:val="28"/>
        </w:rPr>
        <w:t>比选人</w:t>
      </w:r>
      <w:r>
        <w:rPr>
          <w:rFonts w:ascii="宋体" w:hAnsi="宋体" w:eastAsia="宋体"/>
          <w:color w:val="000000"/>
          <w:sz w:val="28"/>
          <w:szCs w:val="28"/>
        </w:rPr>
        <w:t>有权取消其中</w:t>
      </w:r>
      <w:r>
        <w:rPr>
          <w:rFonts w:hint="eastAsia" w:ascii="宋体" w:hAnsi="宋体" w:eastAsia="宋体"/>
          <w:color w:val="000000"/>
          <w:sz w:val="28"/>
          <w:szCs w:val="28"/>
        </w:rPr>
        <w:t>选</w:t>
      </w:r>
      <w:r>
        <w:rPr>
          <w:rFonts w:ascii="宋体" w:hAnsi="宋体" w:eastAsia="宋体"/>
          <w:color w:val="000000"/>
          <w:sz w:val="28"/>
          <w:szCs w:val="28"/>
        </w:rPr>
        <w:t>资格。</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③参选单位出具业务联系人的授权</w:t>
      </w:r>
      <w:r>
        <w:rPr>
          <w:rFonts w:hint="eastAsia" w:ascii="宋体" w:hAnsi="宋体" w:eastAsia="宋体"/>
          <w:color w:val="000000"/>
          <w:sz w:val="28"/>
          <w:szCs w:val="28"/>
        </w:rPr>
        <w:t>代表</w:t>
      </w:r>
      <w:r>
        <w:rPr>
          <w:rFonts w:hint="eastAsia" w:ascii="宋体" w:hAnsi="宋体" w:eastAsia="宋体"/>
          <w:sz w:val="28"/>
          <w:szCs w:val="28"/>
        </w:rPr>
        <w:t>证明，业务联系人或被授权代表变更时应取得相应的具有</w:t>
      </w:r>
      <w:r>
        <w:rPr>
          <w:rFonts w:hint="eastAsia" w:ascii="宋体" w:hAnsi="宋体" w:eastAsia="宋体"/>
          <w:color w:val="000000"/>
          <w:sz w:val="28"/>
          <w:szCs w:val="28"/>
        </w:rPr>
        <w:t>法律</w:t>
      </w:r>
      <w:r>
        <w:rPr>
          <w:rFonts w:hint="eastAsia" w:ascii="宋体" w:hAnsi="宋体" w:eastAsia="宋体"/>
          <w:sz w:val="28"/>
          <w:szCs w:val="28"/>
        </w:rPr>
        <w:t>效力的证明材料。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④提供参选报价表。报价单参照附件二格式进行报价。如私自修改报价格式按废标处理。</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⑤</w:t>
      </w:r>
      <w:r>
        <w:rPr>
          <w:rFonts w:hint="eastAsia" w:ascii="宋体" w:hAnsi="宋体"/>
          <w:color w:val="000000"/>
          <w:sz w:val="28"/>
          <w:szCs w:val="28"/>
        </w:rPr>
        <w:t>以上①至</w:t>
      </w:r>
      <w:r>
        <w:rPr>
          <w:rFonts w:hint="eastAsia" w:ascii="宋体" w:hAnsi="宋体"/>
          <w:sz w:val="28"/>
          <w:szCs w:val="28"/>
        </w:rPr>
        <w:t>③项内容合并密封并加盖公章；</w:t>
      </w:r>
      <w:r>
        <w:rPr>
          <w:rFonts w:hint="eastAsia" w:ascii="宋体" w:hAnsi="宋体"/>
          <w:color w:val="000000"/>
          <w:sz w:val="28"/>
          <w:szCs w:val="28"/>
        </w:rPr>
        <w:t>④项内容单独密封并加盖公章；在密封封面上要有明确的注明表示密封内的项号。</w:t>
      </w:r>
    </w:p>
    <w:p>
      <w:pPr>
        <w:spacing w:line="360" w:lineRule="auto"/>
        <w:rPr>
          <w:rFonts w:ascii="宋体" w:hAnsi="宋体" w:eastAsia="宋体"/>
          <w:b/>
          <w:sz w:val="28"/>
          <w:szCs w:val="28"/>
        </w:rPr>
      </w:pPr>
      <w:r>
        <w:rPr>
          <w:rFonts w:hint="eastAsia" w:ascii="宋体" w:hAnsi="宋体" w:eastAsia="宋体"/>
          <w:b/>
          <w:sz w:val="28"/>
          <w:szCs w:val="28"/>
        </w:rPr>
        <w:t>2、参选书格式</w:t>
      </w:r>
    </w:p>
    <w:p>
      <w:pPr>
        <w:spacing w:line="360" w:lineRule="auto"/>
        <w:ind w:firstLine="548" w:firstLineChars="196"/>
        <w:rPr>
          <w:rFonts w:ascii="宋体" w:hAnsi="宋体" w:eastAsia="宋体"/>
          <w:sz w:val="28"/>
          <w:szCs w:val="28"/>
        </w:rPr>
      </w:pPr>
      <w:r>
        <w:rPr>
          <w:rFonts w:hint="eastAsia" w:ascii="宋体" w:hAnsi="宋体" w:eastAsia="宋体"/>
          <w:sz w:val="28"/>
          <w:szCs w:val="28"/>
        </w:rPr>
        <w:t>参选人应按规定制作参选文件并需加盖公司章，按规定填写报价表并需加盖公司章，法定代表人或委托代表人签字。</w:t>
      </w:r>
    </w:p>
    <w:p>
      <w:pPr>
        <w:snapToGrid w:val="0"/>
        <w:spacing w:line="360" w:lineRule="auto"/>
        <w:rPr>
          <w:rFonts w:ascii="宋体" w:hAnsi="宋体" w:eastAsia="宋体"/>
          <w:b/>
          <w:color w:val="000000"/>
          <w:sz w:val="28"/>
          <w:szCs w:val="28"/>
        </w:rPr>
      </w:pPr>
      <w:r>
        <w:rPr>
          <w:rFonts w:hint="eastAsia" w:ascii="宋体" w:hAnsi="宋体" w:eastAsia="宋体"/>
          <w:b/>
          <w:color w:val="000000"/>
          <w:sz w:val="28"/>
          <w:szCs w:val="28"/>
        </w:rPr>
        <w:t>3、参选报价</w:t>
      </w:r>
    </w:p>
    <w:p>
      <w:pPr>
        <w:snapToGrid w:val="0"/>
        <w:spacing w:line="360" w:lineRule="auto"/>
        <w:ind w:firstLine="557" w:firstLineChars="199"/>
        <w:rPr>
          <w:rFonts w:ascii="宋体" w:hAnsi="宋体" w:eastAsia="宋体"/>
          <w:sz w:val="28"/>
          <w:szCs w:val="28"/>
        </w:rPr>
      </w:pPr>
      <w:r>
        <w:rPr>
          <w:rFonts w:hint="eastAsia" w:ascii="宋体" w:hAnsi="宋体" w:eastAsia="宋体"/>
          <w:color w:val="000000"/>
          <w:sz w:val="28"/>
          <w:szCs w:val="28"/>
        </w:rPr>
        <w:t>参选</w:t>
      </w:r>
      <w:r>
        <w:rPr>
          <w:rFonts w:hint="eastAsia" w:ascii="宋体" w:hAnsi="宋体" w:eastAsia="宋体"/>
          <w:sz w:val="28"/>
          <w:szCs w:val="28"/>
        </w:rPr>
        <w:t>人须对参选报价负责，报价为含税价。</w:t>
      </w:r>
      <w:r>
        <w:rPr>
          <w:rFonts w:hint="eastAsia" w:ascii="宋体" w:hAnsi="宋体" w:eastAsia="宋体"/>
          <w:color w:val="000000"/>
          <w:sz w:val="28"/>
          <w:szCs w:val="28"/>
        </w:rPr>
        <w:t>参选</w:t>
      </w:r>
      <w:r>
        <w:rPr>
          <w:rFonts w:ascii="宋体" w:hAnsi="宋体" w:eastAsia="宋体"/>
          <w:color w:val="000000"/>
          <w:sz w:val="28"/>
          <w:szCs w:val="28"/>
        </w:rPr>
        <w:t>报价应包括</w:t>
      </w:r>
      <w:r>
        <w:rPr>
          <w:rFonts w:hint="eastAsia" w:ascii="宋体" w:hAnsi="宋体" w:eastAsia="宋体"/>
          <w:color w:val="000000"/>
          <w:sz w:val="28"/>
          <w:szCs w:val="28"/>
        </w:rPr>
        <w:t>比选</w:t>
      </w:r>
      <w:r>
        <w:rPr>
          <w:rFonts w:ascii="宋体" w:hAnsi="宋体" w:eastAsia="宋体"/>
          <w:color w:val="000000"/>
          <w:sz w:val="28"/>
          <w:szCs w:val="28"/>
        </w:rPr>
        <w:t>文件所确定的</w:t>
      </w:r>
      <w:r>
        <w:rPr>
          <w:rFonts w:hint="eastAsia" w:ascii="宋体" w:hAnsi="宋体" w:eastAsia="宋体"/>
          <w:color w:val="000000"/>
          <w:sz w:val="28"/>
          <w:szCs w:val="28"/>
        </w:rPr>
        <w:t>项目</w:t>
      </w:r>
      <w:r>
        <w:rPr>
          <w:rFonts w:ascii="宋体" w:hAnsi="宋体" w:eastAsia="宋体"/>
          <w:color w:val="000000"/>
          <w:sz w:val="28"/>
          <w:szCs w:val="28"/>
        </w:rPr>
        <w:t>范围内的全部内容，以及为完成上述内容所必须的</w:t>
      </w:r>
      <w:r>
        <w:rPr>
          <w:rFonts w:hint="eastAsia" w:ascii="宋体" w:hAnsi="宋体" w:eastAsia="宋体"/>
          <w:color w:val="000000"/>
          <w:sz w:val="28"/>
          <w:szCs w:val="28"/>
        </w:rPr>
        <w:t>工具、</w:t>
      </w:r>
      <w:r>
        <w:rPr>
          <w:rFonts w:ascii="宋体" w:hAnsi="宋体" w:eastAsia="宋体"/>
          <w:color w:val="000000"/>
          <w:sz w:val="28"/>
          <w:szCs w:val="28"/>
        </w:rPr>
        <w:t>劳务及所需的全部费用</w:t>
      </w:r>
      <w:r>
        <w:rPr>
          <w:rFonts w:hint="eastAsia" w:ascii="宋体" w:hAnsi="宋体" w:eastAsia="宋体"/>
          <w:color w:val="000000"/>
          <w:sz w:val="28"/>
          <w:szCs w:val="28"/>
        </w:rPr>
        <w:t>。</w:t>
      </w:r>
      <w:r>
        <w:rPr>
          <w:rFonts w:hint="eastAsia" w:ascii="宋体" w:hAnsi="宋体" w:eastAsia="宋体"/>
          <w:sz w:val="28"/>
          <w:szCs w:val="28"/>
        </w:rPr>
        <w:t xml:space="preserve">参选人须按照比选人提供的报价函填写，加盖参选人印章，字迹清晰，否则视为无效。 </w:t>
      </w:r>
    </w:p>
    <w:p>
      <w:pPr>
        <w:snapToGrid w:val="0"/>
        <w:spacing w:line="360" w:lineRule="auto"/>
        <w:rPr>
          <w:rFonts w:ascii="宋体" w:hAnsi="宋体" w:eastAsia="宋体"/>
          <w:b/>
          <w:sz w:val="28"/>
          <w:szCs w:val="28"/>
        </w:rPr>
      </w:pPr>
      <w:r>
        <w:rPr>
          <w:rFonts w:hint="eastAsia" w:ascii="宋体" w:hAnsi="宋体" w:eastAsia="宋体"/>
          <w:b/>
          <w:sz w:val="28"/>
          <w:szCs w:val="28"/>
        </w:rPr>
        <w:t>4、特别说明</w:t>
      </w:r>
    </w:p>
    <w:p>
      <w:pPr>
        <w:widowControl/>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4.1参选人需承担所有与比选有关的费用，比选人在任何情况</w:t>
      </w:r>
    </w:p>
    <w:p>
      <w:pPr>
        <w:widowControl/>
        <w:snapToGrid w:val="0"/>
        <w:spacing w:line="360" w:lineRule="auto"/>
        <w:rPr>
          <w:rFonts w:ascii="宋体" w:hAnsi="宋体" w:eastAsia="宋体"/>
          <w:sz w:val="28"/>
          <w:szCs w:val="28"/>
        </w:rPr>
      </w:pPr>
      <w:r>
        <w:rPr>
          <w:rFonts w:hint="eastAsia" w:ascii="宋体" w:hAnsi="宋体" w:eastAsia="宋体"/>
          <w:sz w:val="28"/>
          <w:szCs w:val="28"/>
        </w:rPr>
        <w:t>下不负担上述费用。</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4.2</w:t>
      </w:r>
      <w:r>
        <w:rPr>
          <w:rFonts w:hint="eastAsia" w:ascii="宋体" w:hAnsi="宋体" w:eastAsia="宋体"/>
          <w:color w:val="000000"/>
          <w:sz w:val="28"/>
          <w:szCs w:val="28"/>
        </w:rPr>
        <w:t>参选</w:t>
      </w:r>
      <w:r>
        <w:rPr>
          <w:rFonts w:hint="eastAsia" w:ascii="宋体" w:hAnsi="宋体" w:eastAsia="宋体"/>
          <w:sz w:val="28"/>
          <w:szCs w:val="28"/>
        </w:rPr>
        <w:t>人</w:t>
      </w:r>
      <w:r>
        <w:rPr>
          <w:rFonts w:ascii="宋体" w:hAnsi="宋体" w:eastAsia="宋体"/>
          <w:color w:val="000000"/>
          <w:sz w:val="28"/>
          <w:szCs w:val="28"/>
        </w:rPr>
        <w:t>收到</w:t>
      </w:r>
      <w:r>
        <w:rPr>
          <w:rFonts w:hint="eastAsia" w:ascii="宋体" w:hAnsi="宋体" w:eastAsia="宋体"/>
          <w:color w:val="000000"/>
          <w:sz w:val="28"/>
          <w:szCs w:val="28"/>
        </w:rPr>
        <w:t>比选</w:t>
      </w:r>
      <w:r>
        <w:rPr>
          <w:rFonts w:ascii="宋体" w:hAnsi="宋体" w:eastAsia="宋体"/>
          <w:color w:val="000000"/>
          <w:sz w:val="28"/>
          <w:szCs w:val="28"/>
        </w:rPr>
        <w:t>文件后，如有疑问需要澄清，请以书面</w:t>
      </w:r>
      <w:r>
        <w:rPr>
          <w:rFonts w:hint="eastAsia" w:ascii="宋体" w:hAnsi="宋体" w:eastAsia="宋体"/>
          <w:color w:val="000000"/>
          <w:sz w:val="28"/>
          <w:szCs w:val="28"/>
        </w:rPr>
        <w:t>、传真、电子邮件等形式</w:t>
      </w:r>
      <w:r>
        <w:rPr>
          <w:rFonts w:ascii="宋体" w:hAnsi="宋体" w:eastAsia="宋体"/>
          <w:color w:val="000000"/>
          <w:sz w:val="28"/>
          <w:szCs w:val="28"/>
        </w:rPr>
        <w:t>在规定时间内报</w:t>
      </w:r>
      <w:r>
        <w:rPr>
          <w:rFonts w:hint="eastAsia" w:ascii="宋体" w:hAnsi="宋体" w:eastAsia="宋体"/>
          <w:color w:val="000000"/>
          <w:sz w:val="28"/>
          <w:szCs w:val="28"/>
        </w:rPr>
        <w:t>比选人</w:t>
      </w:r>
      <w:r>
        <w:rPr>
          <w:rFonts w:ascii="宋体" w:hAnsi="宋体" w:eastAsia="宋体"/>
          <w:color w:val="000000"/>
          <w:sz w:val="28"/>
          <w:szCs w:val="28"/>
        </w:rPr>
        <w:t>汇总。</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4.3</w:t>
      </w:r>
      <w:r>
        <w:rPr>
          <w:rFonts w:hint="eastAsia" w:ascii="宋体" w:hAnsi="宋体" w:eastAsia="宋体"/>
          <w:color w:val="000000"/>
          <w:sz w:val="28"/>
          <w:szCs w:val="28"/>
        </w:rPr>
        <w:t>参选</w:t>
      </w:r>
      <w:r>
        <w:rPr>
          <w:rFonts w:ascii="宋体" w:hAnsi="宋体" w:eastAsia="宋体"/>
          <w:color w:val="000000"/>
          <w:sz w:val="28"/>
          <w:szCs w:val="28"/>
        </w:rPr>
        <w:t>人对</w:t>
      </w:r>
      <w:r>
        <w:rPr>
          <w:rFonts w:hint="eastAsia" w:ascii="宋体" w:hAnsi="宋体" w:eastAsia="宋体"/>
          <w:color w:val="000000"/>
          <w:sz w:val="28"/>
          <w:szCs w:val="28"/>
        </w:rPr>
        <w:t>比选</w:t>
      </w:r>
      <w:r>
        <w:rPr>
          <w:rFonts w:ascii="宋体" w:hAnsi="宋体" w:eastAsia="宋体"/>
          <w:color w:val="000000"/>
          <w:sz w:val="28"/>
          <w:szCs w:val="28"/>
        </w:rPr>
        <w:t>人提供的</w:t>
      </w:r>
      <w:r>
        <w:rPr>
          <w:rFonts w:hint="eastAsia" w:ascii="宋体" w:hAnsi="宋体" w:eastAsia="宋体"/>
          <w:color w:val="000000"/>
          <w:sz w:val="28"/>
          <w:szCs w:val="28"/>
        </w:rPr>
        <w:t>比选</w:t>
      </w:r>
      <w:r>
        <w:rPr>
          <w:rFonts w:ascii="宋体" w:hAnsi="宋体" w:eastAsia="宋体"/>
          <w:color w:val="000000"/>
          <w:sz w:val="28"/>
          <w:szCs w:val="28"/>
        </w:rPr>
        <w:t>文件所做出的推论、解释和结论，</w:t>
      </w:r>
      <w:r>
        <w:rPr>
          <w:rFonts w:hint="eastAsia" w:ascii="宋体" w:hAnsi="宋体" w:eastAsia="宋体"/>
          <w:color w:val="000000"/>
          <w:sz w:val="28"/>
          <w:szCs w:val="28"/>
        </w:rPr>
        <w:t>比选人</w:t>
      </w:r>
      <w:r>
        <w:rPr>
          <w:rFonts w:ascii="宋体" w:hAnsi="宋体" w:eastAsia="宋体"/>
          <w:color w:val="000000"/>
          <w:sz w:val="28"/>
          <w:szCs w:val="28"/>
        </w:rPr>
        <w:t>概不负责。</w:t>
      </w:r>
      <w:r>
        <w:rPr>
          <w:rFonts w:hint="eastAsia" w:ascii="宋体" w:hAnsi="宋体" w:eastAsia="宋体"/>
          <w:color w:val="000000"/>
          <w:sz w:val="28"/>
          <w:szCs w:val="28"/>
        </w:rPr>
        <w:t>参选</w:t>
      </w:r>
      <w:r>
        <w:rPr>
          <w:rFonts w:ascii="宋体" w:hAnsi="宋体" w:eastAsia="宋体"/>
          <w:color w:val="000000"/>
          <w:sz w:val="28"/>
          <w:szCs w:val="28"/>
        </w:rPr>
        <w:t>人由于对</w:t>
      </w:r>
      <w:r>
        <w:rPr>
          <w:rFonts w:hint="eastAsia" w:ascii="宋体" w:hAnsi="宋体" w:eastAsia="宋体"/>
          <w:color w:val="000000"/>
          <w:sz w:val="28"/>
          <w:szCs w:val="28"/>
        </w:rPr>
        <w:t>比选</w:t>
      </w:r>
      <w:r>
        <w:rPr>
          <w:rFonts w:ascii="宋体" w:hAnsi="宋体" w:eastAsia="宋体"/>
          <w:color w:val="000000"/>
          <w:sz w:val="28"/>
          <w:szCs w:val="28"/>
        </w:rPr>
        <w:t>文件的任何推论和误解以及</w:t>
      </w:r>
      <w:r>
        <w:rPr>
          <w:rFonts w:hint="eastAsia" w:ascii="宋体" w:hAnsi="宋体" w:eastAsia="宋体"/>
          <w:color w:val="000000"/>
          <w:sz w:val="28"/>
          <w:szCs w:val="28"/>
        </w:rPr>
        <w:t>比选</w:t>
      </w:r>
      <w:r>
        <w:rPr>
          <w:rFonts w:ascii="宋体" w:hAnsi="宋体" w:eastAsia="宋体"/>
          <w:color w:val="000000"/>
          <w:sz w:val="28"/>
          <w:szCs w:val="28"/>
        </w:rPr>
        <w:t>对有关问题的口头解释所造成的后果，均由</w:t>
      </w:r>
      <w:r>
        <w:rPr>
          <w:rFonts w:hint="eastAsia" w:ascii="宋体" w:hAnsi="宋体" w:eastAsia="宋体"/>
          <w:color w:val="000000"/>
          <w:sz w:val="28"/>
          <w:szCs w:val="28"/>
        </w:rPr>
        <w:t>参选</w:t>
      </w:r>
      <w:r>
        <w:rPr>
          <w:rFonts w:ascii="宋体" w:hAnsi="宋体" w:eastAsia="宋体"/>
          <w:color w:val="000000"/>
          <w:sz w:val="28"/>
          <w:szCs w:val="28"/>
        </w:rPr>
        <w:t>人负责。</w:t>
      </w:r>
    </w:p>
    <w:p>
      <w:pPr>
        <w:snapToGrid w:val="0"/>
        <w:spacing w:line="360" w:lineRule="auto"/>
        <w:jc w:val="center"/>
        <w:rPr>
          <w:rFonts w:ascii="宋体" w:hAnsi="宋体" w:eastAsia="宋体"/>
          <w:b/>
          <w:color w:val="000000"/>
          <w:sz w:val="28"/>
          <w:szCs w:val="28"/>
        </w:rPr>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第四章   评比规则</w:t>
      </w:r>
    </w:p>
    <w:p>
      <w:pPr>
        <w:spacing w:line="510" w:lineRule="exact"/>
        <w:rPr>
          <w:rFonts w:ascii="宋体" w:hAnsi="宋体" w:eastAsia="宋体"/>
          <w:b/>
          <w:sz w:val="28"/>
          <w:szCs w:val="28"/>
        </w:rPr>
      </w:pPr>
      <w:r>
        <w:rPr>
          <w:rFonts w:hint="eastAsia" w:ascii="宋体" w:hAnsi="宋体" w:eastAsia="宋体"/>
          <w:b/>
          <w:sz w:val="28"/>
          <w:szCs w:val="28"/>
        </w:rPr>
        <w:t>1、评分规则：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1.1比选人在评选时，</w:t>
      </w:r>
      <w:r>
        <w:rPr>
          <w:rFonts w:hint="eastAsia" w:ascii="宋体" w:hAnsi="宋体" w:eastAsia="宋体"/>
          <w:sz w:val="28"/>
          <w:szCs w:val="28"/>
        </w:rPr>
        <w:t>原则上以参选最低价为中标单位</w:t>
      </w:r>
      <w:r>
        <w:rPr>
          <w:rFonts w:hint="eastAsia" w:ascii="宋体" w:hAnsi="宋体"/>
          <w:sz w:val="28"/>
          <w:szCs w:val="28"/>
          <w:lang w:eastAsia="zh-CN"/>
        </w:rPr>
        <w:t>（根据参与投标的广告服务商的报价，汇总每种规格单价的最低报价，并以所汇总的最低报价分别征求广告服务商的意见）</w:t>
      </w:r>
      <w:r>
        <w:rPr>
          <w:rFonts w:hint="eastAsia" w:ascii="宋体" w:hAnsi="宋体" w:eastAsia="宋体"/>
          <w:sz w:val="28"/>
          <w:szCs w:val="28"/>
        </w:rPr>
        <w:t>，但不限于以参选</w:t>
      </w:r>
      <w:r>
        <w:rPr>
          <w:rFonts w:hint="eastAsia" w:ascii="宋体" w:hAnsi="宋体"/>
          <w:sz w:val="28"/>
          <w:szCs w:val="28"/>
          <w:lang w:eastAsia="zh-CN"/>
        </w:rPr>
        <w:t>高</w:t>
      </w:r>
      <w:r>
        <w:rPr>
          <w:rFonts w:hint="eastAsia" w:ascii="宋体" w:hAnsi="宋体" w:eastAsia="宋体"/>
          <w:sz w:val="28"/>
          <w:szCs w:val="28"/>
        </w:rPr>
        <w:t>价中选</w:t>
      </w:r>
      <w:r>
        <w:rPr>
          <w:rFonts w:hint="eastAsia" w:ascii="宋体" w:hAnsi="宋体" w:eastAsia="宋体"/>
          <w:color w:val="000000"/>
          <w:sz w:val="28"/>
          <w:szCs w:val="28"/>
        </w:rPr>
        <w:t>，将会综合考虑以下因</w:t>
      </w:r>
      <w:r>
        <w:rPr>
          <w:rFonts w:hint="eastAsia" w:ascii="宋体" w:hAnsi="宋体" w:eastAsia="宋体"/>
          <w:color w:val="000000"/>
          <w:sz w:val="28"/>
          <w:szCs w:val="28"/>
          <w:lang w:eastAsia="zh-CN"/>
        </w:rPr>
        <w:t>素</w:t>
      </w:r>
      <w:r>
        <w:rPr>
          <w:rFonts w:hint="eastAsia" w:ascii="宋体" w:hAnsi="宋体" w:eastAsia="宋体"/>
          <w:color w:val="000000"/>
          <w:sz w:val="28"/>
          <w:szCs w:val="28"/>
        </w:rPr>
        <w:t>：</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①参选人的服务保障能力、生产能力、管理能力；</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②与比选文件及合同条款规定的条件的偏差；</w:t>
      </w:r>
    </w:p>
    <w:p>
      <w:pPr>
        <w:tabs>
          <w:tab w:val="center" w:pos="4957"/>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③提供相关服务的情况；</w:t>
      </w:r>
    </w:p>
    <w:p>
      <w:pPr>
        <w:spacing w:line="360" w:lineRule="auto"/>
        <w:ind w:firstLine="560" w:firstLineChars="200"/>
        <w:rPr>
          <w:rFonts w:ascii="宋体" w:hAnsi="宋体" w:eastAsia="宋体"/>
          <w:sz w:val="28"/>
          <w:szCs w:val="28"/>
        </w:rPr>
      </w:pPr>
      <w:r>
        <w:rPr>
          <w:rFonts w:hint="eastAsia" w:ascii="宋体" w:hAnsi="宋体" w:eastAsia="宋体"/>
          <w:sz w:val="28"/>
          <w:szCs w:val="28"/>
        </w:rPr>
        <w:t>④投标人在同类企业的经营业绩情况；</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⑤</w:t>
      </w:r>
      <w:r>
        <w:rPr>
          <w:rFonts w:hint="eastAsia" w:ascii="宋体" w:hAnsi="宋体" w:eastAsia="宋体"/>
          <w:color w:val="000000"/>
          <w:sz w:val="28"/>
          <w:szCs w:val="28"/>
        </w:rPr>
        <w:t>投标人的资信等情况；</w:t>
      </w:r>
    </w:p>
    <w:p>
      <w:pPr>
        <w:spacing w:line="360" w:lineRule="auto"/>
        <w:ind w:firstLine="560" w:firstLineChars="200"/>
        <w:rPr>
          <w:rFonts w:ascii="宋体" w:hAnsi="宋体" w:eastAsia="宋体"/>
          <w:color w:val="000000"/>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6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⑥</w:t>
      </w:r>
      <w:r>
        <w:rPr>
          <w:rFonts w:ascii="宋体" w:hAnsi="宋体" w:eastAsia="宋体"/>
          <w:sz w:val="28"/>
          <w:szCs w:val="28"/>
        </w:rPr>
        <w:fldChar w:fldCharType="end"/>
      </w:r>
      <w:r>
        <w:rPr>
          <w:rFonts w:hint="eastAsia" w:ascii="宋体" w:hAnsi="宋体" w:eastAsia="宋体"/>
          <w:color w:val="000000"/>
          <w:sz w:val="28"/>
          <w:szCs w:val="28"/>
        </w:rPr>
        <w:t>投标人所在的地理位置。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1.2参选报价符合当前市场通行标准，如出现恶意竞标、</w:t>
      </w:r>
      <w:r>
        <w:rPr>
          <w:rFonts w:hint="eastAsia" w:ascii="宋体" w:hAnsi="宋体" w:eastAsia="宋体"/>
          <w:bCs/>
          <w:sz w:val="28"/>
          <w:szCs w:val="28"/>
        </w:rPr>
        <w:t>串</w:t>
      </w:r>
      <w:r>
        <w:rPr>
          <w:rFonts w:hint="eastAsia" w:ascii="宋体" w:hAnsi="宋体" w:eastAsia="宋体"/>
          <w:sz w:val="28"/>
          <w:szCs w:val="28"/>
        </w:rPr>
        <w:t>标现象，或</w:t>
      </w:r>
      <w:r>
        <w:rPr>
          <w:rFonts w:hint="eastAsia" w:ascii="宋体" w:hAnsi="宋体" w:eastAsia="宋体"/>
          <w:bCs/>
          <w:sz w:val="28"/>
          <w:szCs w:val="28"/>
        </w:rPr>
        <w:t>参选以各种方式对评选小组成员施加影响；及其它违反招投标法、以及本次比选规定的，</w:t>
      </w:r>
      <w:r>
        <w:rPr>
          <w:rFonts w:hint="eastAsia" w:ascii="宋体" w:hAnsi="宋体" w:eastAsia="宋体"/>
          <w:sz w:val="28"/>
          <w:szCs w:val="28"/>
        </w:rPr>
        <w:t>比选人有权单方面终止参选人此次参选活动，并取消恶意竞标、</w:t>
      </w:r>
      <w:r>
        <w:rPr>
          <w:rFonts w:hint="eastAsia" w:ascii="宋体" w:hAnsi="宋体" w:eastAsia="宋体"/>
          <w:bCs/>
          <w:sz w:val="28"/>
          <w:szCs w:val="28"/>
        </w:rPr>
        <w:t>串</w:t>
      </w:r>
      <w:r>
        <w:rPr>
          <w:rFonts w:hint="eastAsia" w:ascii="宋体" w:hAnsi="宋体" w:eastAsia="宋体"/>
          <w:sz w:val="28"/>
          <w:szCs w:val="28"/>
        </w:rPr>
        <w:t>标单位在我公司三年之内的业务外包比选活动中的参选资格；</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1.3以往的业绩及相关证明材料，可附表提供；</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1.4具备良好的沟通、合作能力，服从比选人的管理。</w:t>
      </w:r>
    </w:p>
    <w:p>
      <w:pPr>
        <w:spacing w:line="360" w:lineRule="auto"/>
        <w:rPr>
          <w:rFonts w:ascii="宋体" w:hAnsi="宋体" w:eastAsia="宋体"/>
          <w:b/>
          <w:color w:val="000000"/>
          <w:sz w:val="28"/>
          <w:szCs w:val="28"/>
        </w:rPr>
      </w:pPr>
      <w:r>
        <w:rPr>
          <w:rFonts w:hint="eastAsia" w:ascii="宋体" w:hAnsi="宋体" w:eastAsia="宋体"/>
          <w:b/>
          <w:color w:val="000000"/>
          <w:sz w:val="28"/>
          <w:szCs w:val="28"/>
        </w:rPr>
        <w:t>2、以下情况作废标处理：</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2.3未按规定格式要求编制参选文件的。</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2.4参选人未通过质询和综合管理能力测试的。</w:t>
      </w:r>
    </w:p>
    <w:p>
      <w:pPr>
        <w:spacing w:line="360" w:lineRule="auto"/>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2.5违反规定影响开选评选工作或采取其他方式对比选人施加影响的。</w:t>
      </w:r>
    </w:p>
    <w:p>
      <w:pPr>
        <w:pStyle w:val="2"/>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第五章   参选人选定</w:t>
      </w:r>
    </w:p>
    <w:p>
      <w:pPr>
        <w:widowControl/>
        <w:spacing w:line="500" w:lineRule="exact"/>
        <w:ind w:firstLine="536" w:firstLineChars="200"/>
        <w:jc w:val="left"/>
        <w:rPr>
          <w:rFonts w:ascii="宋体" w:hAnsi="宋体" w:eastAsia="宋体"/>
          <w:sz w:val="28"/>
          <w:szCs w:val="28"/>
        </w:rPr>
      </w:pPr>
      <w:r>
        <w:rPr>
          <w:rFonts w:hint="eastAsia" w:ascii="宋体" w:hAnsi="宋体" w:eastAsia="宋体"/>
          <w:spacing w:val="-6"/>
          <w:sz w:val="28"/>
          <w:szCs w:val="28"/>
        </w:rPr>
        <w:t>1、</w:t>
      </w:r>
      <w:r>
        <w:rPr>
          <w:rFonts w:hint="eastAsia" w:ascii="宋体" w:hAnsi="宋体" w:eastAsia="宋体"/>
          <w:sz w:val="28"/>
          <w:szCs w:val="28"/>
        </w:rPr>
        <w:t>比选人将在投标截至日期后另行组织比选会，参选人选定工作在比选人有关部门监督下，由比选人依法组建的招投标小组负责。</w:t>
      </w:r>
    </w:p>
    <w:p>
      <w:pPr>
        <w:widowControl/>
        <w:spacing w:line="500" w:lineRule="exact"/>
        <w:ind w:firstLine="560" w:firstLineChars="200"/>
        <w:jc w:val="left"/>
        <w:rPr>
          <w:rFonts w:ascii="宋体" w:hAnsi="宋体"/>
          <w:sz w:val="28"/>
          <w:szCs w:val="24"/>
        </w:rPr>
      </w:pPr>
      <w:r>
        <w:rPr>
          <w:rFonts w:hint="eastAsia" w:ascii="宋体" w:hAnsi="宋体"/>
          <w:sz w:val="28"/>
          <w:szCs w:val="24"/>
        </w:rPr>
        <w:t>2、 比选人会根据报价为主，其他综合资质条件为辅选定中选人。</w:t>
      </w:r>
    </w:p>
    <w:p>
      <w:pPr>
        <w:widowControl/>
        <w:spacing w:line="500" w:lineRule="exact"/>
        <w:ind w:firstLine="560" w:firstLineChars="200"/>
        <w:jc w:val="left"/>
        <w:rPr>
          <w:rFonts w:ascii="宋体" w:hAnsi="宋体"/>
          <w:sz w:val="28"/>
          <w:szCs w:val="24"/>
        </w:rPr>
      </w:pPr>
      <w:r>
        <w:rPr>
          <w:rFonts w:hint="eastAsia" w:ascii="宋体" w:hAnsi="宋体"/>
          <w:sz w:val="28"/>
          <w:szCs w:val="24"/>
        </w:rPr>
        <w:t>3、参选</w:t>
      </w:r>
      <w:r>
        <w:rPr>
          <w:rFonts w:ascii="宋体" w:hAnsi="宋体"/>
          <w:sz w:val="28"/>
          <w:szCs w:val="24"/>
        </w:rPr>
        <w:t>人</w:t>
      </w:r>
      <w:r>
        <w:rPr>
          <w:rFonts w:hint="eastAsia" w:ascii="宋体" w:hAnsi="宋体"/>
          <w:sz w:val="28"/>
          <w:szCs w:val="24"/>
        </w:rPr>
        <w:t>串标、</w:t>
      </w:r>
      <w:r>
        <w:rPr>
          <w:rFonts w:ascii="宋体" w:hAnsi="宋体"/>
          <w:sz w:val="28"/>
          <w:szCs w:val="24"/>
        </w:rPr>
        <w:t>相互勾结故意压低标价以排挤竞争对手的公平竞争的，其竞买无效。</w:t>
      </w:r>
    </w:p>
    <w:p>
      <w:pPr>
        <w:pStyle w:val="2"/>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第六章   合同授予</w:t>
      </w:r>
    </w:p>
    <w:p>
      <w:pPr>
        <w:snapToGrid w:val="0"/>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 xml:space="preserve">1、比选人将把合同授予中选人；在授予前，仍需进行资格审查。 </w:t>
      </w:r>
    </w:p>
    <w:p>
      <w:pPr>
        <w:snapToGrid w:val="0"/>
        <w:spacing w:line="360" w:lineRule="auto"/>
        <w:rPr>
          <w:rFonts w:ascii="宋体" w:hAnsi="宋体" w:eastAsia="宋体"/>
          <w:color w:val="000000"/>
          <w:sz w:val="28"/>
          <w:szCs w:val="28"/>
        </w:rPr>
      </w:pPr>
      <w:r>
        <w:rPr>
          <w:rFonts w:hint="eastAsia" w:ascii="宋体" w:hAnsi="宋体" w:eastAsia="宋体"/>
          <w:color w:val="000000"/>
          <w:sz w:val="28"/>
          <w:szCs w:val="28"/>
        </w:rPr>
        <w:t xml:space="preserve">    2、中选人确定后，比选</w:t>
      </w:r>
      <w:r>
        <w:rPr>
          <w:rFonts w:hint="eastAsia" w:ascii="宋体" w:hAnsi="宋体" w:eastAsia="宋体"/>
          <w:color w:val="000000"/>
          <w:sz w:val="28"/>
          <w:szCs w:val="28"/>
          <w:lang w:eastAsia="zh-CN"/>
        </w:rPr>
        <w:t>人</w:t>
      </w:r>
      <w:r>
        <w:rPr>
          <w:rFonts w:hint="eastAsia" w:ascii="宋体" w:hAnsi="宋体" w:eastAsia="宋体"/>
          <w:color w:val="000000"/>
          <w:sz w:val="28"/>
          <w:szCs w:val="28"/>
        </w:rPr>
        <w:t>将通知中选人，并将中选结果口头或电话通知所有未中选的参选人。</w:t>
      </w:r>
    </w:p>
    <w:p>
      <w:pPr>
        <w:snapToGrid w:val="0"/>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3、中选通知对比选人和参选人具有法律效力。中选单位需在比选人通知中选后</w:t>
      </w:r>
      <w:r>
        <w:rPr>
          <w:rFonts w:hint="eastAsia" w:ascii="宋体" w:hAnsi="宋体" w:eastAsia="宋体"/>
          <w:color w:val="000000"/>
          <w:sz w:val="28"/>
          <w:szCs w:val="28"/>
          <w:lang w:val="en-US" w:eastAsia="zh-CN"/>
        </w:rPr>
        <w:t>7</w:t>
      </w:r>
      <w:r>
        <w:rPr>
          <w:rFonts w:hint="eastAsia" w:ascii="宋体" w:hAnsi="宋体" w:eastAsia="宋体"/>
          <w:color w:val="000000"/>
          <w:sz w:val="28"/>
          <w:szCs w:val="28"/>
        </w:rPr>
        <w:t>个工作日内与比选人签订合同。</w:t>
      </w:r>
      <w:r>
        <w:rPr>
          <w:rFonts w:hint="eastAsia" w:ascii="宋体" w:hAnsi="宋体" w:eastAsia="宋体"/>
          <w:sz w:val="28"/>
          <w:szCs w:val="28"/>
        </w:rPr>
        <w:t>若因中选单位原因未在规定的时间和地点与比选人签署合同，比选人</w:t>
      </w:r>
      <w:r>
        <w:rPr>
          <w:rFonts w:ascii="宋体" w:hAnsi="宋体" w:eastAsia="宋体"/>
          <w:sz w:val="28"/>
          <w:szCs w:val="28"/>
        </w:rPr>
        <w:t>有权单方取消</w:t>
      </w:r>
      <w:r>
        <w:rPr>
          <w:rFonts w:hint="eastAsia" w:ascii="宋体" w:hAnsi="宋体" w:eastAsia="宋体"/>
          <w:sz w:val="28"/>
          <w:szCs w:val="28"/>
        </w:rPr>
        <w:t>中选单位的</w:t>
      </w:r>
      <w:r>
        <w:rPr>
          <w:rFonts w:ascii="宋体" w:hAnsi="宋体" w:eastAsia="宋体"/>
          <w:sz w:val="28"/>
          <w:szCs w:val="28"/>
        </w:rPr>
        <w:t>资格</w:t>
      </w:r>
      <w:r>
        <w:rPr>
          <w:rFonts w:hint="eastAsia" w:ascii="宋体" w:hAnsi="宋体" w:eastAsia="宋体"/>
          <w:sz w:val="28"/>
          <w:szCs w:val="28"/>
        </w:rPr>
        <w:t>。</w:t>
      </w:r>
      <w:r>
        <w:rPr>
          <w:rFonts w:ascii="宋体" w:hAnsi="宋体" w:eastAsia="宋体"/>
          <w:sz w:val="28"/>
          <w:szCs w:val="28"/>
        </w:rPr>
        <w:t>同时</w:t>
      </w:r>
      <w:r>
        <w:rPr>
          <w:rFonts w:hint="eastAsia" w:ascii="宋体" w:hAnsi="宋体" w:eastAsia="宋体"/>
          <w:sz w:val="28"/>
          <w:szCs w:val="28"/>
        </w:rPr>
        <w:t>，由此给比选人造成的损失，比选人有权追究中选单位的全部责任。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5、比选文件与合同附件作为签定合同的条款，比选文件合同条款中没有规定的内容，比选人、参选人认为有必要进行补充，可另行商定解决。 </w:t>
      </w:r>
    </w:p>
    <w:p>
      <w:pPr>
        <w:pStyle w:val="2"/>
        <w:rPr>
          <w:rFonts w:hint="eastAsia"/>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第七章   中选后相关履约要求</w:t>
      </w:r>
    </w:p>
    <w:p>
      <w:pPr>
        <w:snapToGrid w:val="0"/>
        <w:spacing w:line="360" w:lineRule="auto"/>
        <w:ind w:firstLine="560" w:firstLineChars="200"/>
        <w:rPr>
          <w:rFonts w:ascii="宋体" w:hAnsi="宋体"/>
        </w:rPr>
      </w:pPr>
      <w:r>
        <w:rPr>
          <w:rFonts w:hint="eastAsia" w:ascii="宋体" w:hAnsi="宋体" w:eastAsia="宋体"/>
          <w:sz w:val="28"/>
          <w:szCs w:val="28"/>
        </w:rPr>
        <w:t>1、中选人必须严格执行合同具体任务的规定。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2、中选人需遵守甲方的各项管理规章制度。如触犯相关条例者则按</w:t>
      </w:r>
      <w:r>
        <w:rPr>
          <w:rFonts w:hint="eastAsia" w:ascii="宋体" w:hAnsi="宋体"/>
          <w:sz w:val="28"/>
          <w:szCs w:val="28"/>
          <w:lang w:eastAsia="zh-CN"/>
        </w:rPr>
        <w:t>福建省石油化学工业设计院</w:t>
      </w:r>
      <w:r>
        <w:rPr>
          <w:rFonts w:hint="eastAsia" w:ascii="宋体" w:hAnsi="宋体" w:eastAsia="宋体"/>
          <w:sz w:val="28"/>
          <w:szCs w:val="28"/>
        </w:rPr>
        <w:t>相应处罚条款进行处罚。</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3、严禁中选单位任何形式的业务转包、分包，一经发现甲方将取消乙方的合同资格。</w:t>
      </w:r>
    </w:p>
    <w:p>
      <w:pPr>
        <w:pStyle w:val="2"/>
        <w:rPr>
          <w:rFonts w:hint="eastAsia"/>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第八章   其它</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1、参选人的参选文件无论其是否中选，均不退回。</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、比选人郑重承诺：参选人所提交的参选文件及相关资料不向第三方泄露。</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3、本比选文件的解释权归</w:t>
      </w:r>
      <w:r>
        <w:rPr>
          <w:rFonts w:hint="eastAsia" w:ascii="宋体" w:hAnsi="宋体"/>
          <w:sz w:val="28"/>
          <w:szCs w:val="28"/>
          <w:lang w:eastAsia="zh-CN"/>
        </w:rPr>
        <w:t>福建省石油化学工业设计院</w:t>
      </w:r>
      <w:r>
        <w:rPr>
          <w:rFonts w:hint="eastAsia" w:ascii="宋体" w:hAnsi="宋体" w:eastAsia="宋体"/>
          <w:sz w:val="28"/>
          <w:szCs w:val="28"/>
        </w:rPr>
        <w:t>。</w:t>
      </w:r>
    </w:p>
    <w:p>
      <w:pPr>
        <w:snapToGrid w:val="0"/>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4、比选联系人：</w:t>
      </w:r>
      <w:r>
        <w:rPr>
          <w:rFonts w:hint="eastAsia" w:ascii="宋体" w:hAnsi="宋体"/>
          <w:sz w:val="28"/>
          <w:szCs w:val="28"/>
          <w:lang w:eastAsia="zh-CN"/>
        </w:rPr>
        <w:t>王小姐</w:t>
      </w:r>
    </w:p>
    <w:p>
      <w:pPr>
        <w:snapToGrid w:val="0"/>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eastAsia="zh-CN"/>
        </w:rPr>
        <w:t>5、联系电话：</w:t>
      </w:r>
      <w:r>
        <w:rPr>
          <w:rFonts w:hint="eastAsia" w:ascii="微软雅黑" w:hAnsi="微软雅黑" w:eastAsia="微软雅黑" w:cs="微软雅黑"/>
          <w:b w:val="0"/>
          <w:i w:val="0"/>
          <w:caps w:val="0"/>
          <w:color w:val="333333"/>
          <w:spacing w:val="0"/>
          <w:sz w:val="24"/>
          <w:szCs w:val="24"/>
          <w:vertAlign w:val="baseline"/>
        </w:rPr>
        <w:t>0591-</w:t>
      </w:r>
      <w:r>
        <w:rPr>
          <w:rFonts w:hint="eastAsia" w:ascii="微软雅黑" w:hAnsi="微软雅黑" w:eastAsia="微软雅黑" w:cs="微软雅黑"/>
          <w:b w:val="0"/>
          <w:i w:val="0"/>
          <w:caps w:val="0"/>
          <w:color w:val="333333"/>
          <w:spacing w:val="0"/>
          <w:sz w:val="24"/>
          <w:szCs w:val="24"/>
          <w:vertAlign w:val="baseline"/>
          <w:lang w:val="en-US" w:eastAsia="zh-CN"/>
        </w:rPr>
        <w:t>87519994</w:t>
      </w:r>
    </w:p>
    <w:p>
      <w:pPr>
        <w:ind w:firstLine="720" w:firstLineChars="225"/>
        <w:jc w:val="left"/>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jc w:val="left"/>
        <w:rPr>
          <w:rFonts w:hint="eastAsia" w:ascii="宋体" w:hAnsi="宋体" w:cs="宋体"/>
          <w:color w:val="000000"/>
          <w:sz w:val="32"/>
          <w:szCs w:val="32"/>
        </w:rPr>
      </w:pPr>
      <w:r>
        <w:rPr>
          <w:rFonts w:hint="eastAsia" w:ascii="宋体" w:hAnsi="宋体" w:cs="宋体"/>
          <w:color w:val="000000"/>
          <w:sz w:val="32"/>
          <w:szCs w:val="32"/>
        </w:rPr>
        <w:t>附件一：</w:t>
      </w:r>
    </w:p>
    <w:p>
      <w:pPr>
        <w:spacing w:line="240" w:lineRule="auto"/>
        <w:ind w:firstLine="482" w:firstLineChars="150"/>
        <w:jc w:val="center"/>
        <w:rPr>
          <w:rStyle w:val="8"/>
          <w:rFonts w:hint="eastAsia"/>
          <w:sz w:val="32"/>
          <w:szCs w:val="32"/>
          <w:lang w:val="en-US"/>
        </w:rPr>
      </w:pPr>
    </w:p>
    <w:p>
      <w:pPr>
        <w:spacing w:line="240" w:lineRule="auto"/>
        <w:ind w:firstLine="482" w:firstLineChars="150"/>
        <w:jc w:val="center"/>
        <w:rPr>
          <w:rStyle w:val="8"/>
          <w:rFonts w:hint="eastAsia"/>
          <w:sz w:val="32"/>
          <w:szCs w:val="32"/>
          <w:lang w:val="en-US"/>
        </w:rPr>
      </w:pPr>
      <w:r>
        <w:rPr>
          <w:rStyle w:val="8"/>
          <w:rFonts w:hint="eastAsia"/>
          <w:sz w:val="32"/>
          <w:szCs w:val="32"/>
          <w:lang w:val="en-US"/>
        </w:rPr>
        <w:t>20</w:t>
      </w:r>
      <w:r>
        <w:rPr>
          <w:rStyle w:val="8"/>
          <w:rFonts w:hint="eastAsia"/>
          <w:sz w:val="32"/>
          <w:szCs w:val="32"/>
          <w:lang w:val="en-US" w:eastAsia="zh-CN"/>
        </w:rPr>
        <w:t>21</w:t>
      </w:r>
      <w:r>
        <w:rPr>
          <w:rStyle w:val="8"/>
          <w:rFonts w:hint="eastAsia"/>
          <w:sz w:val="32"/>
          <w:szCs w:val="32"/>
          <w:lang w:val="en-US"/>
        </w:rPr>
        <w:t>-202</w:t>
      </w:r>
      <w:r>
        <w:rPr>
          <w:rStyle w:val="8"/>
          <w:rFonts w:hint="eastAsia"/>
          <w:sz w:val="32"/>
          <w:szCs w:val="32"/>
          <w:lang w:val="en-US" w:eastAsia="zh-CN"/>
        </w:rPr>
        <w:t>3</w:t>
      </w:r>
      <w:r>
        <w:rPr>
          <w:rStyle w:val="8"/>
          <w:rFonts w:hint="eastAsia"/>
          <w:sz w:val="32"/>
          <w:szCs w:val="32"/>
          <w:lang w:val="en-US"/>
        </w:rPr>
        <w:t>年</w:t>
      </w:r>
      <w:r>
        <w:rPr>
          <w:rStyle w:val="8"/>
          <w:rFonts w:hint="eastAsia"/>
          <w:sz w:val="32"/>
          <w:szCs w:val="32"/>
          <w:lang w:val="en-US" w:eastAsia="zh-CN"/>
        </w:rPr>
        <w:t>度广告服务</w:t>
      </w:r>
      <w:r>
        <w:rPr>
          <w:rStyle w:val="8"/>
          <w:rFonts w:hint="eastAsia"/>
          <w:sz w:val="32"/>
          <w:szCs w:val="32"/>
          <w:lang w:val="en-US"/>
        </w:rPr>
        <w:t>框架协议</w:t>
      </w:r>
    </w:p>
    <w:p>
      <w:pPr>
        <w:spacing w:line="240" w:lineRule="auto"/>
        <w:rPr>
          <w:rFonts w:hint="eastAsia"/>
          <w:sz w:val="24"/>
        </w:rPr>
      </w:pPr>
      <w:r>
        <w:rPr>
          <w:rFonts w:hint="eastAsia"/>
          <w:sz w:val="24"/>
        </w:rPr>
        <w:t xml:space="preserve">合同编号：                       </w:t>
      </w:r>
    </w:p>
    <w:p>
      <w:pPr>
        <w:spacing w:line="120" w:lineRule="auto"/>
        <w:rPr>
          <w:rFonts w:hint="eastAsia"/>
          <w:sz w:val="24"/>
        </w:rPr>
      </w:pPr>
      <w:r>
        <w:rPr>
          <w:rFonts w:hint="eastAsia"/>
          <w:sz w:val="24"/>
        </w:rPr>
        <w:t>甲方：福建</w:t>
      </w:r>
      <w:r>
        <w:rPr>
          <w:rFonts w:hint="eastAsia"/>
          <w:sz w:val="24"/>
          <w:lang w:val="en-US" w:eastAsia="zh-CN"/>
        </w:rPr>
        <w:t>省石油化学工业设计院</w:t>
      </w:r>
      <w:r>
        <w:rPr>
          <w:rFonts w:hint="eastAsia"/>
          <w:sz w:val="24"/>
        </w:rPr>
        <w:t xml:space="preserve">                   签订地点：     </w:t>
      </w:r>
    </w:p>
    <w:p>
      <w:pPr>
        <w:spacing w:line="120" w:lineRule="auto"/>
        <w:rPr>
          <w:rFonts w:hint="eastAsia"/>
          <w:sz w:val="24"/>
        </w:rPr>
      </w:pPr>
      <w:r>
        <w:rPr>
          <w:rFonts w:hint="eastAsia"/>
          <w:sz w:val="24"/>
        </w:rPr>
        <w:t xml:space="preserve">乙方：                                           签订日期：     </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根据甲方采购项目需求，经双方友好协商，就甲方向乙方采购本合同第1条所列产品相关事宜，依据《中华人民共和国</w:t>
      </w:r>
      <w:r>
        <w:rPr>
          <w:rFonts w:hint="eastAsia"/>
          <w:sz w:val="24"/>
          <w:lang w:eastAsia="zh-CN"/>
        </w:rPr>
        <w:t>民法典</w:t>
      </w:r>
      <w:r>
        <w:rPr>
          <w:rFonts w:hint="eastAsia"/>
          <w:sz w:val="24"/>
        </w:rPr>
        <w:t>》及其他相关法律法规规定，双方签订如下协议：</w:t>
      </w:r>
    </w:p>
    <w:p>
      <w:pPr>
        <w:numPr>
          <w:ilvl w:val="0"/>
          <w:numId w:val="1"/>
        </w:numPr>
        <w:spacing w:line="120" w:lineRule="auto"/>
        <w:rPr>
          <w:rFonts w:hint="eastAsia"/>
          <w:sz w:val="24"/>
        </w:rPr>
      </w:pPr>
      <w:r>
        <w:rPr>
          <w:rFonts w:hint="eastAsia"/>
          <w:sz w:val="24"/>
        </w:rPr>
        <w:t>合同标的和合同价格</w:t>
      </w:r>
    </w:p>
    <w:tbl>
      <w:tblPr>
        <w:tblStyle w:val="7"/>
        <w:tblW w:w="8280" w:type="dxa"/>
        <w:tblInd w:w="0" w:type="dxa"/>
        <w:tblLayout w:type="fixed"/>
        <w:tblCellMar>
          <w:top w:w="0" w:type="dxa"/>
          <w:left w:w="0" w:type="dxa"/>
          <w:bottom w:w="0" w:type="dxa"/>
          <w:right w:w="0" w:type="dxa"/>
        </w:tblCellMar>
      </w:tblPr>
      <w:tblGrid>
        <w:gridCol w:w="941"/>
        <w:gridCol w:w="972"/>
        <w:gridCol w:w="941"/>
        <w:gridCol w:w="940"/>
        <w:gridCol w:w="941"/>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20" w:firstLineChars="100"/>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备注</w:t>
            </w:r>
          </w:p>
        </w:tc>
        <w:tc>
          <w:tcPr>
            <w:tcW w:w="6367"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p>
        </w:tc>
      </w:tr>
    </w:tbl>
    <w:p>
      <w:pPr>
        <w:pStyle w:val="2"/>
        <w:rPr>
          <w:rFonts w:hint="eastAsia"/>
        </w:rPr>
      </w:pPr>
    </w:p>
    <w:p>
      <w:pPr>
        <w:spacing w:line="120" w:lineRule="auto"/>
        <w:ind w:firstLine="360" w:firstLineChars="150"/>
        <w:rPr>
          <w:rFonts w:hint="eastAsia"/>
          <w:sz w:val="24"/>
        </w:rPr>
      </w:pPr>
    </w:p>
    <w:p>
      <w:pPr>
        <w:spacing w:line="120" w:lineRule="auto"/>
        <w:ind w:firstLine="360" w:firstLineChars="150"/>
        <w:rPr>
          <w:rFonts w:hint="eastAsia"/>
          <w:sz w:val="24"/>
        </w:rPr>
      </w:pPr>
    </w:p>
    <w:p>
      <w:pPr>
        <w:spacing w:line="120" w:lineRule="auto"/>
        <w:ind w:firstLine="360" w:firstLineChars="150"/>
        <w:rPr>
          <w:rFonts w:hint="eastAsia"/>
          <w:sz w:val="24"/>
        </w:rPr>
      </w:pPr>
      <w:r>
        <w:rPr>
          <w:rFonts w:hint="eastAsia"/>
          <w:sz w:val="24"/>
        </w:rPr>
        <w:t>上述金额包含了乙方提供本合同约定的产品及相应服务（如有）的全部价格，</w:t>
      </w:r>
      <w:r>
        <w:rPr>
          <w:rFonts w:hint="eastAsia"/>
          <w:sz w:val="24"/>
          <w:lang w:val="en-US" w:eastAsia="zh-CN"/>
        </w:rPr>
        <w:t>未涉及的项目以双方商议价格为准，另外，</w:t>
      </w:r>
      <w:r>
        <w:rPr>
          <w:rFonts w:hint="eastAsia"/>
          <w:sz w:val="24"/>
        </w:rPr>
        <w:t>除非另有约定，甲方不再承担其他费用。</w:t>
      </w:r>
    </w:p>
    <w:p>
      <w:pPr>
        <w:spacing w:line="360" w:lineRule="auto"/>
        <w:rPr>
          <w:rFonts w:hint="eastAsia"/>
          <w:sz w:val="24"/>
        </w:rPr>
      </w:pPr>
      <w:r>
        <w:rPr>
          <w:rFonts w:hint="eastAsia"/>
          <w:sz w:val="24"/>
        </w:rPr>
        <w:t>2、交货：</w:t>
      </w:r>
      <w:r>
        <w:rPr>
          <w:rFonts w:hint="eastAsia"/>
          <w:sz w:val="24"/>
          <w:u w:val="single"/>
        </w:rPr>
        <w:t xml:space="preserve">   </w:t>
      </w:r>
    </w:p>
    <w:p>
      <w:pPr>
        <w:spacing w:line="360" w:lineRule="auto"/>
        <w:ind w:firstLine="360" w:firstLineChars="150"/>
        <w:rPr>
          <w:rFonts w:hint="eastAsia"/>
          <w:sz w:val="24"/>
        </w:rPr>
      </w:pPr>
      <w:r>
        <w:rPr>
          <w:rFonts w:hint="eastAsia"/>
          <w:sz w:val="24"/>
        </w:rPr>
        <w:t xml:space="preserve"> 2.1交货方式：</w:t>
      </w:r>
      <w:r>
        <w:rPr>
          <w:rFonts w:hint="eastAsia"/>
          <w:sz w:val="24"/>
          <w:u w:val="single"/>
        </w:rPr>
        <w:t xml:space="preserve">               </w:t>
      </w:r>
    </w:p>
    <w:p>
      <w:pPr>
        <w:spacing w:line="360" w:lineRule="auto"/>
        <w:ind w:firstLine="480" w:firstLineChars="200"/>
        <w:rPr>
          <w:rFonts w:hint="eastAsia"/>
          <w:sz w:val="24"/>
        </w:rPr>
      </w:pPr>
      <w:r>
        <w:rPr>
          <w:rFonts w:hint="eastAsia"/>
          <w:sz w:val="24"/>
        </w:rPr>
        <w:t>2.2交货地点：运送到</w:t>
      </w:r>
      <w:r>
        <w:rPr>
          <w:rFonts w:hint="eastAsia"/>
          <w:sz w:val="24"/>
          <w:u w:val="single"/>
        </w:rPr>
        <w:t xml:space="preserve">             </w:t>
      </w:r>
      <w:r>
        <w:rPr>
          <w:rFonts w:hint="eastAsia"/>
          <w:sz w:val="24"/>
        </w:rPr>
        <w:t>（以甲方提供的送货清单和地址明细为准）</w:t>
      </w:r>
    </w:p>
    <w:p>
      <w:pPr>
        <w:spacing w:line="360" w:lineRule="auto"/>
        <w:ind w:firstLine="480" w:firstLineChars="200"/>
        <w:rPr>
          <w:rFonts w:hint="eastAsia"/>
          <w:sz w:val="24"/>
        </w:rPr>
      </w:pPr>
      <w:r>
        <w:rPr>
          <w:rFonts w:hint="eastAsia"/>
          <w:sz w:val="24"/>
        </w:rPr>
        <w:t>2.3交货时间：</w:t>
      </w:r>
      <w:r>
        <w:rPr>
          <w:rFonts w:hint="eastAsia"/>
          <w:sz w:val="24"/>
          <w:u w:val="single"/>
        </w:rPr>
        <w:t xml:space="preserve">                         </w:t>
      </w:r>
    </w:p>
    <w:p>
      <w:pPr>
        <w:spacing w:line="360" w:lineRule="auto"/>
        <w:ind w:firstLine="480" w:firstLineChars="200"/>
        <w:rPr>
          <w:rFonts w:hint="eastAsia"/>
          <w:sz w:val="24"/>
        </w:rPr>
      </w:pPr>
      <w:r>
        <w:rPr>
          <w:rFonts w:hint="eastAsia"/>
          <w:sz w:val="24"/>
        </w:rPr>
        <w:t>2.4乙方提供产品</w:t>
      </w:r>
      <w:r>
        <w:rPr>
          <w:rFonts w:hint="eastAsia"/>
          <w:sz w:val="24"/>
          <w:lang w:eastAsia="zh-CN"/>
        </w:rPr>
        <w:t>设计印刷</w:t>
      </w:r>
      <w:r>
        <w:rPr>
          <w:rFonts w:hint="eastAsia"/>
          <w:sz w:val="24"/>
        </w:rPr>
        <w:t>服务，并承担运输过程中发生的一切费用。在产品交付给甲方之前，相关的毁损、灭失等风险均由乙方自行承担。</w:t>
      </w:r>
    </w:p>
    <w:p>
      <w:pPr>
        <w:spacing w:line="360" w:lineRule="auto"/>
        <w:rPr>
          <w:rFonts w:hint="eastAsia"/>
          <w:sz w:val="24"/>
        </w:rPr>
      </w:pPr>
      <w:r>
        <w:rPr>
          <w:rFonts w:hint="eastAsia"/>
          <w:sz w:val="24"/>
        </w:rPr>
        <w:t>3、付款方式与条件</w:t>
      </w:r>
    </w:p>
    <w:p>
      <w:pPr>
        <w:spacing w:line="360" w:lineRule="auto"/>
        <w:ind w:firstLine="480" w:firstLineChars="200"/>
        <w:rPr>
          <w:rFonts w:hint="eastAsia"/>
          <w:sz w:val="24"/>
        </w:rPr>
      </w:pPr>
      <w:r>
        <w:rPr>
          <w:rFonts w:hint="eastAsia"/>
          <w:sz w:val="24"/>
        </w:rPr>
        <w:t>3.1乙方交付的产品按合同约定标准经甲方验收合格后，甲方</w:t>
      </w:r>
      <w:r>
        <w:rPr>
          <w:rFonts w:hint="eastAsia"/>
          <w:sz w:val="24"/>
          <w:u w:val="single"/>
        </w:rPr>
        <w:t xml:space="preserve">   </w:t>
      </w:r>
      <w:r>
        <w:rPr>
          <w:rFonts w:hint="eastAsia"/>
          <w:sz w:val="24"/>
        </w:rPr>
        <w:t>向乙方支付合同价款总额的</w:t>
      </w:r>
      <w:r>
        <w:rPr>
          <w:rFonts w:hint="eastAsia"/>
          <w:sz w:val="24"/>
          <w:u w:val="single"/>
        </w:rPr>
        <w:t xml:space="preserve">   </w:t>
      </w:r>
      <w:r>
        <w:rPr>
          <w:rFonts w:hint="eastAsia"/>
          <w:sz w:val="24"/>
        </w:rPr>
        <w:t>%；</w:t>
      </w:r>
    </w:p>
    <w:p>
      <w:pPr>
        <w:spacing w:line="360" w:lineRule="auto"/>
        <w:ind w:firstLine="480" w:firstLineChars="200"/>
        <w:rPr>
          <w:rFonts w:hint="eastAsia"/>
          <w:sz w:val="24"/>
        </w:rPr>
      </w:pPr>
      <w:r>
        <w:rPr>
          <w:rFonts w:hint="eastAsia"/>
          <w:sz w:val="24"/>
        </w:rPr>
        <w:t>3.2 乙方应根据甲方要求在甲方每次付款前</w:t>
      </w:r>
      <w:r>
        <w:rPr>
          <w:rFonts w:hint="eastAsia"/>
          <w:sz w:val="24"/>
          <w:u w:val="single"/>
        </w:rPr>
        <w:t xml:space="preserve">   </w:t>
      </w:r>
      <w:r>
        <w:rPr>
          <w:rFonts w:hint="eastAsia"/>
          <w:sz w:val="24"/>
        </w:rPr>
        <w:t>日内提供正式税</w:t>
      </w:r>
      <w:r>
        <w:rPr>
          <w:rFonts w:hint="eastAsia"/>
          <w:sz w:val="24"/>
          <w:lang w:eastAsia="zh-CN"/>
        </w:rPr>
        <w:t>务</w:t>
      </w:r>
      <w:r>
        <w:rPr>
          <w:rFonts w:hint="eastAsia"/>
          <w:sz w:val="24"/>
        </w:rPr>
        <w:t>发票，否则甲方有权顺延付款。现场交货条件下，乙方应提交全额增值税专用发票（税率</w:t>
      </w:r>
      <w:r>
        <w:rPr>
          <w:rFonts w:hint="eastAsia"/>
          <w:sz w:val="24"/>
          <w:u w:val="single"/>
        </w:rPr>
        <w:t xml:space="preserve">    </w:t>
      </w:r>
      <w:r>
        <w:rPr>
          <w:rFonts w:hint="eastAsia"/>
          <w:sz w:val="24"/>
        </w:rPr>
        <w:t>%）。</w:t>
      </w:r>
    </w:p>
    <w:p>
      <w:pPr>
        <w:spacing w:line="360" w:lineRule="auto"/>
        <w:rPr>
          <w:rFonts w:hint="eastAsia"/>
          <w:sz w:val="24"/>
        </w:rPr>
      </w:pPr>
      <w:r>
        <w:rPr>
          <w:rFonts w:hint="eastAsia"/>
          <w:sz w:val="24"/>
        </w:rPr>
        <w:t>4、质量要求和技术标准</w:t>
      </w:r>
    </w:p>
    <w:p>
      <w:pPr>
        <w:spacing w:line="360" w:lineRule="auto"/>
        <w:rPr>
          <w:rFonts w:hint="eastAsia"/>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rFonts w:hint="eastAsia"/>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u w:val="single"/>
        </w:rPr>
        <w:t xml:space="preserve">    </w:t>
      </w:r>
      <w:r>
        <w:rPr>
          <w:rFonts w:hint="eastAsia"/>
          <w:sz w:val="24"/>
        </w:rPr>
        <w:t>年）内，乙方应当对其交付的产品承担质量保证责任并提供产品维保服务，所需费用由乙方承担。</w:t>
      </w:r>
    </w:p>
    <w:p>
      <w:pPr>
        <w:spacing w:line="360" w:lineRule="auto"/>
        <w:rPr>
          <w:rFonts w:hint="eastAsia"/>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hint="eastAsia"/>
          <w:sz w:val="24"/>
        </w:rPr>
      </w:pPr>
      <w:r>
        <w:rPr>
          <w:rFonts w:hint="eastAsia"/>
          <w:sz w:val="24"/>
        </w:rPr>
        <w:t xml:space="preserve">    4.4乙方不按本合同约定交付产品所产生的任何费用由乙方自己承担。</w:t>
      </w:r>
    </w:p>
    <w:p>
      <w:pPr>
        <w:spacing w:line="360" w:lineRule="auto"/>
        <w:rPr>
          <w:rFonts w:hint="eastAsia"/>
          <w:sz w:val="24"/>
        </w:rPr>
      </w:pPr>
      <w:r>
        <w:rPr>
          <w:rFonts w:hint="eastAsia"/>
          <w:sz w:val="24"/>
        </w:rPr>
        <w:t>5、验收</w:t>
      </w:r>
    </w:p>
    <w:p>
      <w:pPr>
        <w:spacing w:line="360" w:lineRule="auto"/>
        <w:rPr>
          <w:rFonts w:hint="eastAsia"/>
          <w:sz w:val="24"/>
        </w:rPr>
      </w:pPr>
      <w:r>
        <w:rPr>
          <w:rFonts w:hint="eastAsia"/>
          <w:sz w:val="24"/>
        </w:rPr>
        <w:t xml:space="preserve">    5.1货物的货到验收包括：型号、规格、数量、外观质量、及货物包装是否完好。</w:t>
      </w:r>
    </w:p>
    <w:p>
      <w:pPr>
        <w:spacing w:line="360" w:lineRule="auto"/>
        <w:rPr>
          <w:rFonts w:hint="eastAsia"/>
          <w:sz w:val="24"/>
        </w:rPr>
      </w:pPr>
      <w:r>
        <w:rPr>
          <w:rFonts w:hint="eastAsia"/>
          <w:sz w:val="24"/>
        </w:rPr>
        <w:t xml:space="preserve">    5.2乙方对一次（产品有质量故障</w:t>
      </w:r>
      <w:r>
        <w:rPr>
          <w:rFonts w:hint="eastAsia"/>
          <w:sz w:val="24"/>
          <w:lang w:eastAsia="zh-CN"/>
        </w:rPr>
        <w:t>或是印刷错误）</w:t>
      </w:r>
      <w:r>
        <w:rPr>
          <w:rFonts w:hint="eastAsia"/>
          <w:sz w:val="24"/>
        </w:rPr>
        <w:t>的产品予以换新</w:t>
      </w:r>
      <w:r>
        <w:rPr>
          <w:rFonts w:hint="eastAsia"/>
          <w:sz w:val="24"/>
          <w:lang w:eastAsia="zh-CN"/>
        </w:rPr>
        <w:t>重做</w:t>
      </w:r>
      <w:r>
        <w:rPr>
          <w:rFonts w:hint="eastAsia"/>
          <w:sz w:val="24"/>
        </w:rPr>
        <w:t>，承担一切与之有关的费用。</w:t>
      </w:r>
    </w:p>
    <w:p>
      <w:pPr>
        <w:spacing w:line="360" w:lineRule="auto"/>
        <w:rPr>
          <w:rFonts w:hint="eastAsia"/>
          <w:sz w:val="24"/>
        </w:rPr>
      </w:pPr>
      <w:r>
        <w:rPr>
          <w:rFonts w:hint="eastAsia"/>
          <w:sz w:val="24"/>
        </w:rPr>
        <w:t xml:space="preserve">    5.3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rFonts w:hint="eastAsia"/>
          <w:sz w:val="24"/>
        </w:rPr>
      </w:pPr>
      <w:r>
        <w:rPr>
          <w:rFonts w:hint="eastAsia"/>
          <w:sz w:val="24"/>
        </w:rPr>
        <w:t>5.4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hint="eastAsia"/>
          <w:sz w:val="24"/>
        </w:rPr>
      </w:pPr>
      <w:r>
        <w:rPr>
          <w:rFonts w:hint="eastAsia"/>
          <w:sz w:val="24"/>
        </w:rPr>
        <w:t>6、质量保证</w:t>
      </w:r>
    </w:p>
    <w:p>
      <w:pPr>
        <w:spacing w:line="360" w:lineRule="auto"/>
        <w:rPr>
          <w:rFonts w:hint="eastAsia"/>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rFonts w:hint="eastAsia"/>
          <w:sz w:val="24"/>
        </w:rPr>
      </w:pPr>
      <w:r>
        <w:rPr>
          <w:rFonts w:hint="eastAsia"/>
          <w:sz w:val="24"/>
        </w:rPr>
        <w:t>7、违约责任</w:t>
      </w:r>
    </w:p>
    <w:p>
      <w:pPr>
        <w:spacing w:line="360" w:lineRule="auto"/>
        <w:rPr>
          <w:rFonts w:hint="eastAsia"/>
          <w:sz w:val="24"/>
        </w:rPr>
      </w:pPr>
      <w:r>
        <w:rPr>
          <w:rFonts w:hint="eastAsia"/>
          <w:sz w:val="24"/>
        </w:rPr>
        <w:t xml:space="preserve">   7.1乙方逾期交货的，每日按照合同总额的</w:t>
      </w:r>
      <w:r>
        <w:rPr>
          <w:rFonts w:hint="eastAsia"/>
          <w:sz w:val="24"/>
          <w:u w:val="single"/>
        </w:rPr>
        <w:t xml:space="preserve">   </w:t>
      </w:r>
      <w:r>
        <w:rPr>
          <w:rFonts w:hint="eastAsia"/>
          <w:sz w:val="24"/>
        </w:rPr>
        <w:t>%向甲方支付违约金，逾期超过</w:t>
      </w:r>
      <w:r>
        <w:rPr>
          <w:rFonts w:hint="eastAsia"/>
          <w:sz w:val="24"/>
          <w:u w:val="single"/>
        </w:rPr>
        <w:t xml:space="preserve">   </w:t>
      </w:r>
      <w:r>
        <w:rPr>
          <w:rFonts w:hint="eastAsia"/>
          <w:sz w:val="24"/>
        </w:rPr>
        <w:t>日的，甲方还有权解除合同，并要求乙方一次性支付合同总额</w:t>
      </w:r>
      <w:r>
        <w:rPr>
          <w:rFonts w:hint="eastAsia"/>
          <w:sz w:val="24"/>
          <w:u w:val="single"/>
        </w:rPr>
        <w:t xml:space="preserve">   </w:t>
      </w:r>
      <w:r>
        <w:rPr>
          <w:rFonts w:hint="eastAsia"/>
          <w:sz w:val="24"/>
        </w:rPr>
        <w:t>%的违约金。乙方部分交货、交货不合格的，均按照逾期交货处理。</w:t>
      </w:r>
    </w:p>
    <w:p>
      <w:pPr>
        <w:spacing w:line="360" w:lineRule="auto"/>
        <w:rPr>
          <w:rFonts w:hint="eastAsia"/>
          <w:sz w:val="24"/>
        </w:rPr>
      </w:pPr>
      <w:r>
        <w:rPr>
          <w:rFonts w:hint="eastAsia"/>
          <w:sz w:val="24"/>
        </w:rPr>
        <w:t xml:space="preserve">   7.2 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 xml:space="preserve">  </w:t>
      </w:r>
      <w:r>
        <w:rPr>
          <w:rFonts w:hint="eastAsia"/>
          <w:sz w:val="24"/>
        </w:rPr>
        <w:t>次验收不合格的，甲方还有权解除合同、拒绝支付任何费用。</w:t>
      </w:r>
    </w:p>
    <w:p>
      <w:pPr>
        <w:spacing w:line="360" w:lineRule="auto"/>
        <w:rPr>
          <w:rFonts w:hint="eastAsia"/>
          <w:sz w:val="24"/>
        </w:rPr>
      </w:pPr>
      <w:r>
        <w:rPr>
          <w:rFonts w:hint="eastAsia"/>
          <w:sz w:val="24"/>
        </w:rPr>
        <w:t xml:space="preserve">   7.3 甲方无故逾期付款的，按照银行同期贷款利率标准支付利息。</w:t>
      </w:r>
    </w:p>
    <w:p>
      <w:pPr>
        <w:spacing w:line="360" w:lineRule="auto"/>
        <w:ind w:firstLine="360" w:firstLineChars="150"/>
        <w:rPr>
          <w:rFonts w:hint="eastAsia"/>
          <w:sz w:val="24"/>
        </w:rPr>
      </w:pPr>
      <w:r>
        <w:rPr>
          <w:rFonts w:hint="eastAsia"/>
          <w:sz w:val="24"/>
        </w:rPr>
        <w:t>7.4 一方的违约行为给对方造成的损失超过本合同约定的违约金数额的，超出部分，违约方应予以赔偿。</w:t>
      </w:r>
    </w:p>
    <w:p>
      <w:pPr>
        <w:spacing w:line="360" w:lineRule="auto"/>
        <w:ind w:firstLine="480" w:firstLineChars="200"/>
        <w:rPr>
          <w:rFonts w:hint="eastAsia"/>
          <w:sz w:val="24"/>
        </w:rPr>
      </w:pPr>
      <w:r>
        <w:rPr>
          <w:rFonts w:hint="eastAsia"/>
          <w:sz w:val="24"/>
        </w:rPr>
        <w:t>8、通知</w:t>
      </w:r>
    </w:p>
    <w:p>
      <w:pPr>
        <w:spacing w:line="360" w:lineRule="auto"/>
        <w:ind w:firstLine="480" w:firstLineChars="200"/>
        <w:rPr>
          <w:rFonts w:hint="eastAsia"/>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hint="eastAsia"/>
          <w:sz w:val="24"/>
        </w:rPr>
      </w:pPr>
      <w:r>
        <w:rPr>
          <w:rFonts w:hint="eastAsia"/>
          <w:sz w:val="24"/>
        </w:rPr>
        <w:t>9、本合同有效期自20</w:t>
      </w:r>
      <w:r>
        <w:rPr>
          <w:rFonts w:hint="eastAsia"/>
          <w:sz w:val="24"/>
          <w:lang w:val="en-US" w:eastAsia="zh-CN"/>
        </w:rPr>
        <w:t>21</w:t>
      </w:r>
      <w:r>
        <w:rPr>
          <w:rFonts w:hint="eastAsia"/>
          <w:sz w:val="24"/>
        </w:rPr>
        <w:t>年</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rPr>
        <w:t>日至20</w:t>
      </w:r>
      <w:r>
        <w:rPr>
          <w:rFonts w:hint="eastAsia"/>
          <w:sz w:val="24"/>
          <w:lang w:val="en-US" w:eastAsia="zh-CN"/>
        </w:rPr>
        <w:t>23</w:t>
      </w:r>
      <w:r>
        <w:rPr>
          <w:rFonts w:hint="eastAsia"/>
          <w:sz w:val="24"/>
        </w:rPr>
        <w:t>年</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rPr>
        <w:t>日，一式</w:t>
      </w:r>
      <w:r>
        <w:rPr>
          <w:rFonts w:hint="eastAsia"/>
          <w:sz w:val="24"/>
          <w:lang w:eastAsia="zh-CN"/>
        </w:rPr>
        <w:t>贰</w:t>
      </w:r>
      <w:r>
        <w:rPr>
          <w:rFonts w:hint="eastAsia"/>
          <w:sz w:val="24"/>
        </w:rPr>
        <w:t>份，经双方签订后生效，甲方执</w:t>
      </w:r>
      <w:r>
        <w:rPr>
          <w:rFonts w:hint="eastAsia"/>
          <w:sz w:val="24"/>
          <w:lang w:eastAsia="zh-CN"/>
        </w:rPr>
        <w:t>壹</w:t>
      </w:r>
      <w:r>
        <w:rPr>
          <w:rFonts w:hint="eastAsia"/>
          <w:sz w:val="24"/>
        </w:rPr>
        <w:t>份、乙方执</w:t>
      </w:r>
      <w:r>
        <w:rPr>
          <w:rFonts w:hint="eastAsia"/>
          <w:sz w:val="24"/>
          <w:lang w:eastAsia="zh-CN"/>
        </w:rPr>
        <w:t>壹</w:t>
      </w:r>
      <w:r>
        <w:rPr>
          <w:rFonts w:hint="eastAsia"/>
          <w:sz w:val="24"/>
        </w:rPr>
        <w:t>份，具有同等效力。</w:t>
      </w:r>
    </w:p>
    <w:p>
      <w:pPr>
        <w:pStyle w:val="2"/>
        <w:rPr>
          <w:rFonts w:hint="eastAsia"/>
          <w:sz w:val="24"/>
        </w:rPr>
      </w:pPr>
    </w:p>
    <w:p>
      <w:pPr>
        <w:pStyle w:val="2"/>
        <w:rPr>
          <w:rFonts w:hint="eastAsia"/>
          <w:sz w:val="24"/>
        </w:rPr>
      </w:pPr>
    </w:p>
    <w:p>
      <w:pPr>
        <w:spacing w:line="360" w:lineRule="auto"/>
        <w:rPr>
          <w:rFonts w:hint="eastAsia"/>
          <w:sz w:val="24"/>
        </w:rPr>
      </w:pPr>
    </w:p>
    <w:p>
      <w:pPr>
        <w:spacing w:line="360" w:lineRule="auto"/>
        <w:rPr>
          <w:rFonts w:hint="eastAsia"/>
          <w:sz w:val="24"/>
        </w:rPr>
      </w:pPr>
      <w:r>
        <w:rPr>
          <w:rFonts w:hint="eastAsia"/>
          <w:sz w:val="24"/>
        </w:rPr>
        <w:t xml:space="preserve">甲方：                                         乙方：                    </w:t>
      </w:r>
    </w:p>
    <w:p>
      <w:pPr>
        <w:spacing w:line="360" w:lineRule="auto"/>
        <w:rPr>
          <w:rFonts w:hint="eastAsia"/>
          <w:sz w:val="24"/>
        </w:rPr>
      </w:pPr>
      <w:r>
        <w:rPr>
          <w:rFonts w:hint="eastAsia"/>
          <w:sz w:val="24"/>
        </w:rPr>
        <w:t xml:space="preserve">联系地址：                                     联系地址：                </w:t>
      </w:r>
    </w:p>
    <w:p>
      <w:pPr>
        <w:spacing w:line="360" w:lineRule="auto"/>
        <w:rPr>
          <w:rFonts w:hint="eastAsia"/>
          <w:sz w:val="24"/>
        </w:rPr>
      </w:pPr>
      <w:r>
        <w:rPr>
          <w:rFonts w:hint="eastAsia"/>
          <w:sz w:val="24"/>
        </w:rPr>
        <w:t xml:space="preserve">邮编：                                         邮编：              </w:t>
      </w:r>
    </w:p>
    <w:p>
      <w:pPr>
        <w:spacing w:line="360" w:lineRule="auto"/>
        <w:rPr>
          <w:rFonts w:hint="eastAsia"/>
          <w:sz w:val="24"/>
        </w:rPr>
      </w:pPr>
      <w:r>
        <w:rPr>
          <w:rFonts w:hint="eastAsia"/>
          <w:sz w:val="24"/>
        </w:rPr>
        <w:t xml:space="preserve">传真：                                         传真：              </w:t>
      </w:r>
    </w:p>
    <w:p>
      <w:pPr>
        <w:spacing w:line="360" w:lineRule="auto"/>
        <w:rPr>
          <w:rFonts w:hint="eastAsia"/>
          <w:sz w:val="24"/>
        </w:rPr>
      </w:pPr>
      <w:r>
        <w:rPr>
          <w:rFonts w:hint="eastAsia"/>
          <w:sz w:val="24"/>
        </w:rPr>
        <w:t xml:space="preserve">电子邮箱：                                     电子邮箱：              </w:t>
      </w:r>
    </w:p>
    <w:p>
      <w:pPr>
        <w:spacing w:line="360" w:lineRule="auto"/>
        <w:rPr>
          <w:rFonts w:hint="eastAsia"/>
          <w:sz w:val="24"/>
        </w:rPr>
      </w:pPr>
      <w:r>
        <w:rPr>
          <w:rFonts w:hint="eastAsia"/>
          <w:sz w:val="24"/>
        </w:rPr>
        <w:t xml:space="preserve">委托代理人：                                   委托代理人：              </w:t>
      </w:r>
    </w:p>
    <w:p>
      <w:pPr>
        <w:spacing w:line="360" w:lineRule="auto"/>
        <w:rPr>
          <w:rFonts w:hint="eastAsia"/>
          <w:sz w:val="24"/>
        </w:rPr>
      </w:pPr>
      <w:r>
        <w:rPr>
          <w:rFonts w:hint="eastAsia"/>
          <w:sz w:val="24"/>
        </w:rPr>
        <w:t xml:space="preserve">电话：                                         电话：                 </w:t>
      </w:r>
    </w:p>
    <w:p>
      <w:pPr>
        <w:spacing w:line="360" w:lineRule="auto"/>
        <w:rPr>
          <w:rFonts w:hint="eastAsia"/>
          <w:sz w:val="24"/>
        </w:rPr>
      </w:pPr>
      <w:r>
        <w:rPr>
          <w:rFonts w:hint="eastAsia"/>
          <w:sz w:val="24"/>
        </w:rPr>
        <w:t xml:space="preserve">开户银行：                                     开户银行：              </w:t>
      </w:r>
    </w:p>
    <w:p>
      <w:pPr>
        <w:spacing w:line="360" w:lineRule="auto"/>
        <w:rPr>
          <w:rFonts w:hint="eastAsia"/>
          <w:sz w:val="24"/>
        </w:rPr>
      </w:pPr>
      <w:r>
        <w:rPr>
          <w:rFonts w:hint="eastAsia"/>
          <w:sz w:val="24"/>
        </w:rPr>
        <w:t xml:space="preserve">账号：                                         账号：               </w:t>
      </w:r>
    </w:p>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pStyle w:val="2"/>
        <w:rPr>
          <w:rFonts w:hint="eastAsia" w:ascii="宋体" w:hAnsi="宋体" w:cs="宋体"/>
          <w:color w:val="000000"/>
          <w:sz w:val="32"/>
          <w:szCs w:val="32"/>
        </w:rPr>
      </w:pPr>
    </w:p>
    <w:p>
      <w:pPr>
        <w:pStyle w:val="2"/>
        <w:rPr>
          <w:rFonts w:hint="eastAsia" w:ascii="宋体" w:hAnsi="宋体" w:cs="宋体"/>
          <w:color w:val="000000"/>
          <w:sz w:val="32"/>
          <w:szCs w:val="32"/>
        </w:rPr>
      </w:pPr>
    </w:p>
    <w:p>
      <w:pPr>
        <w:pStyle w:val="2"/>
        <w:rPr>
          <w:rFonts w:hint="eastAsia" w:ascii="宋体" w:hAnsi="宋体" w:cs="宋体"/>
          <w:color w:val="000000"/>
          <w:sz w:val="32"/>
          <w:szCs w:val="32"/>
        </w:r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附件二：</w:t>
      </w:r>
    </w:p>
    <w:p>
      <w:pPr>
        <w:jc w:val="center"/>
        <w:rPr>
          <w:rFonts w:ascii="宋体"/>
          <w:b/>
          <w:color w:val="000000"/>
          <w:sz w:val="44"/>
          <w:szCs w:val="44"/>
        </w:rPr>
      </w:pPr>
      <w:r>
        <w:rPr>
          <w:rFonts w:hint="eastAsia" w:ascii="宋体" w:hAnsi="宋体"/>
          <w:b/>
          <w:color w:val="000000"/>
          <w:sz w:val="44"/>
          <w:szCs w:val="44"/>
        </w:rPr>
        <w:t>参选报价表</w:t>
      </w:r>
    </w:p>
    <w:p>
      <w:pPr>
        <w:snapToGrid w:val="0"/>
        <w:spacing w:line="520" w:lineRule="exact"/>
        <w:ind w:left="7280" w:hanging="7280"/>
        <w:rPr>
          <w:rFonts w:ascii="宋体"/>
          <w:sz w:val="28"/>
        </w:rPr>
      </w:pPr>
      <w:r>
        <w:rPr>
          <w:rFonts w:hint="eastAsia" w:ascii="宋体" w:hAnsi="宋体"/>
          <w:sz w:val="28"/>
          <w:lang w:eastAsia="zh-CN"/>
        </w:rPr>
        <w:t>福建省石油化学工业设计院</w:t>
      </w:r>
      <w:r>
        <w:rPr>
          <w:rFonts w:hint="eastAsia" w:ascii="宋体" w:hAnsi="宋体"/>
          <w:sz w:val="28"/>
        </w:rPr>
        <w:t>：</w:t>
      </w:r>
    </w:p>
    <w:p>
      <w:pPr>
        <w:spacing w:line="520" w:lineRule="exact"/>
        <w:ind w:firstLine="645"/>
        <w:rPr>
          <w:rFonts w:hint="eastAsia" w:ascii="宋体" w:hAnsi="宋体" w:eastAsia="宋体"/>
          <w:sz w:val="28"/>
          <w:szCs w:val="28"/>
        </w:rPr>
      </w:pPr>
      <w:r>
        <w:rPr>
          <w:rFonts w:hint="eastAsia" w:ascii="宋体" w:hAnsi="宋体"/>
          <w:sz w:val="28"/>
          <w:szCs w:val="28"/>
        </w:rPr>
        <w:t>贵公司</w:t>
      </w:r>
      <w:r>
        <w:rPr>
          <w:rFonts w:hint="eastAsia" w:ascii="宋体" w:hAnsi="宋体" w:eastAsia="宋体"/>
          <w:sz w:val="28"/>
          <w:szCs w:val="28"/>
          <w:lang w:val="en-US" w:eastAsia="zh-CN"/>
        </w:rPr>
        <w:t>20</w:t>
      </w:r>
      <w:r>
        <w:rPr>
          <w:rFonts w:hint="eastAsia" w:ascii="宋体" w:hAnsi="宋体"/>
          <w:sz w:val="28"/>
          <w:szCs w:val="28"/>
          <w:lang w:val="en-US" w:eastAsia="zh-CN"/>
        </w:rPr>
        <w:t>21</w:t>
      </w:r>
      <w:r>
        <w:rPr>
          <w:rFonts w:hint="eastAsia" w:ascii="宋体" w:hAnsi="宋体" w:eastAsia="宋体"/>
          <w:sz w:val="28"/>
          <w:szCs w:val="28"/>
          <w:lang w:val="en-US" w:eastAsia="zh-CN"/>
        </w:rPr>
        <w:t>-202</w:t>
      </w:r>
      <w:r>
        <w:rPr>
          <w:rFonts w:hint="eastAsia" w:ascii="宋体" w:hAnsi="宋体"/>
          <w:sz w:val="28"/>
          <w:szCs w:val="28"/>
          <w:lang w:val="en-US" w:eastAsia="zh-CN"/>
        </w:rPr>
        <w:t>3</w:t>
      </w:r>
      <w:r>
        <w:rPr>
          <w:rFonts w:hint="eastAsia" w:ascii="宋体" w:hAnsi="宋体" w:eastAsia="宋体"/>
          <w:sz w:val="28"/>
          <w:szCs w:val="28"/>
          <w:lang w:val="en-US" w:eastAsia="zh-CN"/>
        </w:rPr>
        <w:t>年度广告</w:t>
      </w:r>
      <w:r>
        <w:rPr>
          <w:rFonts w:hint="eastAsia" w:ascii="宋体" w:hAnsi="宋体" w:eastAsia="宋体"/>
          <w:sz w:val="28"/>
          <w:szCs w:val="28"/>
          <w:lang w:eastAsia="zh-CN"/>
        </w:rPr>
        <w:t>服务</w:t>
      </w:r>
      <w:r>
        <w:rPr>
          <w:rFonts w:hint="eastAsia" w:ascii="宋体" w:hAnsi="宋体"/>
          <w:sz w:val="28"/>
          <w:szCs w:val="28"/>
        </w:rPr>
        <w:t>项目比选文件内容我公司已阅知并完全同意，承诺此次报价真实、有效。</w:t>
      </w:r>
      <w:r>
        <w:rPr>
          <w:rFonts w:hint="eastAsia" w:ascii="宋体" w:hAnsi="宋体" w:eastAsia="宋体"/>
          <w:sz w:val="28"/>
          <w:szCs w:val="28"/>
        </w:rPr>
        <w:t>同时承诺，中选中标义务，提供优质服务。现将本公司有关报价及说明如下：</w:t>
      </w:r>
    </w:p>
    <w:tbl>
      <w:tblPr>
        <w:tblStyle w:val="7"/>
        <w:tblW w:w="8280" w:type="dxa"/>
        <w:tblInd w:w="0" w:type="dxa"/>
        <w:tblLayout w:type="fixed"/>
        <w:tblCellMar>
          <w:top w:w="0" w:type="dxa"/>
          <w:left w:w="0" w:type="dxa"/>
          <w:bottom w:w="0" w:type="dxa"/>
          <w:right w:w="0" w:type="dxa"/>
        </w:tblCellMar>
      </w:tblPr>
      <w:tblGrid>
        <w:gridCol w:w="941"/>
        <w:gridCol w:w="972"/>
        <w:gridCol w:w="941"/>
        <w:gridCol w:w="937"/>
        <w:gridCol w:w="3"/>
        <w:gridCol w:w="934"/>
        <w:gridCol w:w="7"/>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20" w:firstLineChars="100"/>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合计（元）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总计（元）</w:t>
            </w:r>
          </w:p>
        </w:tc>
        <w:tc>
          <w:tcPr>
            <w:tcW w:w="6367"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bl>
    <w:p>
      <w:pPr>
        <w:pStyle w:val="2"/>
        <w:rPr>
          <w:rFonts w:hint="eastAsia"/>
        </w:rPr>
      </w:pPr>
    </w:p>
    <w:p>
      <w:pPr>
        <w:spacing w:line="520" w:lineRule="exact"/>
        <w:ind w:firstLine="645"/>
        <w:rPr>
          <w:rFonts w:hint="eastAsia" w:ascii="宋体" w:hAnsi="宋体" w:eastAsia="宋体"/>
          <w:sz w:val="28"/>
          <w:szCs w:val="28"/>
        </w:rPr>
      </w:pPr>
    </w:p>
    <w:p>
      <w:pPr>
        <w:spacing w:line="520" w:lineRule="exact"/>
        <w:ind w:firstLine="645"/>
        <w:rPr>
          <w:rFonts w:hint="eastAsia"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备注：</w:t>
      </w:r>
    </w:p>
    <w:p>
      <w:pPr>
        <w:spacing w:line="520" w:lineRule="exact"/>
        <w:ind w:firstLine="560"/>
        <w:rPr>
          <w:rFonts w:hint="eastAsia" w:ascii="宋体" w:hAnsi="宋体"/>
          <w:sz w:val="28"/>
          <w:szCs w:val="28"/>
          <w:lang w:eastAsia="zh-CN"/>
        </w:rPr>
      </w:pPr>
      <w:r>
        <w:rPr>
          <w:rFonts w:hint="eastAsia" w:ascii="宋体" w:hAnsi="宋体" w:eastAsia="宋体"/>
          <w:sz w:val="28"/>
          <w:szCs w:val="28"/>
        </w:rPr>
        <w:t>以上价格均为含税价</w:t>
      </w:r>
      <w:r>
        <w:rPr>
          <w:rFonts w:hint="eastAsia" w:ascii="宋体" w:hAnsi="宋体"/>
          <w:sz w:val="28"/>
          <w:szCs w:val="28"/>
          <w:u w:val="none"/>
          <w:lang w:val="en-US" w:eastAsia="zh-CN"/>
        </w:rPr>
        <w:t>，须开增值税专用发票，</w:t>
      </w:r>
      <w:r>
        <w:rPr>
          <w:rFonts w:hint="eastAsia" w:ascii="宋体" w:hAnsi="宋体"/>
          <w:sz w:val="28"/>
          <w:szCs w:val="28"/>
          <w:lang w:eastAsia="zh-CN"/>
        </w:rPr>
        <w:t>包含设计制作、运输及安装等服务费用。</w:t>
      </w:r>
    </w:p>
    <w:p>
      <w:pPr>
        <w:spacing w:line="520" w:lineRule="exact"/>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w:t>
      </w:r>
    </w:p>
    <w:p>
      <w:pPr>
        <w:spacing w:line="520" w:lineRule="exact"/>
        <w:rPr>
          <w:rFonts w:asci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比选单位（签章）：</w:t>
      </w:r>
    </w:p>
    <w:p>
      <w:pPr>
        <w:spacing w:line="520" w:lineRule="exact"/>
        <w:ind w:firstLine="5040" w:firstLineChars="1800"/>
        <w:rPr>
          <w:rFonts w:ascii="宋体"/>
          <w:color w:val="000000"/>
          <w:sz w:val="28"/>
          <w:szCs w:val="28"/>
        </w:rPr>
      </w:pPr>
      <w:r>
        <w:rPr>
          <w:rFonts w:hint="eastAsia" w:ascii="宋体" w:hAnsi="宋体"/>
          <w:color w:val="000000"/>
          <w:sz w:val="28"/>
          <w:szCs w:val="28"/>
        </w:rPr>
        <w:t>联系人：</w:t>
      </w:r>
    </w:p>
    <w:p>
      <w:pPr>
        <w:spacing w:line="520" w:lineRule="exact"/>
        <w:ind w:firstLine="5040" w:firstLineChars="1800"/>
        <w:rPr>
          <w:rFonts w:ascii="宋体"/>
          <w:color w:val="000000"/>
          <w:sz w:val="28"/>
          <w:szCs w:val="28"/>
        </w:rPr>
      </w:pPr>
      <w:r>
        <w:rPr>
          <w:rFonts w:hint="eastAsia" w:ascii="宋体" w:hAnsi="宋体"/>
          <w:color w:val="000000"/>
          <w:sz w:val="28"/>
          <w:szCs w:val="28"/>
        </w:rPr>
        <w:t>联系电话：</w:t>
      </w:r>
    </w:p>
    <w:p>
      <w:pPr>
        <w:spacing w:line="520" w:lineRule="exact"/>
        <w:rPr>
          <w:rFonts w:ascii="宋体" w:hAnsi="宋体" w:eastAsia="宋体" w:cs="宋体"/>
          <w:color w:val="000000"/>
          <w:sz w:val="32"/>
          <w:szCs w:val="32"/>
        </w:rPr>
        <w:sectPr>
          <w:footerReference r:id="rId4" w:type="default"/>
          <w:pgSz w:w="11906" w:h="16838"/>
          <w:pgMar w:top="1440" w:right="1800" w:bottom="1440" w:left="1800" w:header="851" w:footer="992" w:gutter="0"/>
          <w:cols w:space="720" w:num="1"/>
          <w:docGrid w:type="lines" w:linePitch="312" w:charSpace="0"/>
        </w:sect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jc w:val="left"/>
        <w:rPr>
          <w:rFonts w:hint="eastAsia" w:ascii="宋体" w:hAnsi="宋体" w:eastAsia="宋体" w:cs="宋体"/>
          <w:color w:val="000000"/>
          <w:sz w:val="32"/>
          <w:szCs w:val="32"/>
        </w:r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jc w:val="center"/>
        <w:rPr>
          <w:rFonts w:hint="eastAsia" w:ascii="宋体" w:hAnsi="宋体"/>
          <w:b/>
          <w:color w:val="000000"/>
          <w:sz w:val="44"/>
          <w:szCs w:val="44"/>
        </w:rPr>
      </w:pPr>
      <w:r>
        <w:rPr>
          <w:rFonts w:hint="eastAsia" w:ascii="宋体" w:hAnsi="宋体"/>
          <w:b/>
          <w:color w:val="000000"/>
          <w:sz w:val="44"/>
          <w:szCs w:val="44"/>
        </w:rPr>
        <w:t>法定代表人授权书</w:t>
      </w:r>
    </w:p>
    <w:p>
      <w:pPr>
        <w:snapToGrid w:val="0"/>
        <w:spacing w:line="360" w:lineRule="auto"/>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本授权书声明：注册于（</w:t>
      </w:r>
      <w:r>
        <w:rPr>
          <w:rFonts w:hint="eastAsia" w:ascii="宋体" w:hAnsi="宋体" w:eastAsia="宋体"/>
          <w:sz w:val="28"/>
          <w:szCs w:val="28"/>
          <w:u w:val="single"/>
        </w:rPr>
        <w:t>注册地址</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rPr>
        <w:t>公司名称</w:t>
      </w:r>
      <w:r>
        <w:rPr>
          <w:rFonts w:hint="eastAsia" w:ascii="宋体" w:hAnsi="宋体" w:eastAsia="宋体"/>
          <w:sz w:val="28"/>
          <w:szCs w:val="28"/>
        </w:rPr>
        <w:t>）的在下方签字（</w:t>
      </w:r>
      <w:r>
        <w:rPr>
          <w:rFonts w:hint="eastAsia" w:ascii="宋体" w:hAnsi="宋体" w:eastAsia="宋体"/>
          <w:sz w:val="28"/>
          <w:szCs w:val="28"/>
          <w:u w:val="single"/>
        </w:rPr>
        <w:t>或签章</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lang w:eastAsia="zh-CN"/>
        </w:rPr>
        <w:t>法人代表姓名</w:t>
      </w:r>
      <w:r>
        <w:rPr>
          <w:rFonts w:hint="eastAsia" w:ascii="宋体" w:hAnsi="宋体" w:eastAsia="宋体"/>
          <w:sz w:val="28"/>
          <w:szCs w:val="28"/>
          <w:lang w:eastAsia="zh-CN"/>
        </w:rPr>
        <w:t>）</w:t>
      </w:r>
      <w:r>
        <w:rPr>
          <w:rFonts w:hint="eastAsia" w:ascii="宋体" w:hAnsi="宋体" w:eastAsia="宋体"/>
          <w:sz w:val="28"/>
          <w:szCs w:val="28"/>
        </w:rPr>
        <w:t>代表本公司授权（</w:t>
      </w:r>
      <w:r>
        <w:rPr>
          <w:rFonts w:hint="eastAsia" w:ascii="宋体" w:hAnsi="宋体" w:eastAsia="宋体"/>
          <w:sz w:val="28"/>
          <w:szCs w:val="28"/>
          <w:u w:val="single"/>
        </w:rPr>
        <w:t>被授权代表人姓名、职务</w:t>
      </w:r>
      <w:r>
        <w:rPr>
          <w:rFonts w:hint="eastAsia" w:ascii="宋体" w:hAnsi="宋体" w:eastAsia="宋体"/>
          <w:sz w:val="28"/>
          <w:szCs w:val="28"/>
        </w:rPr>
        <w:t>）为本公司的合法代理人，就</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2021-2023年广告服务</w:t>
      </w:r>
      <w:r>
        <w:rPr>
          <w:rFonts w:hint="eastAsia" w:ascii="宋体" w:hAnsi="宋体" w:eastAsia="宋体"/>
          <w:sz w:val="28"/>
          <w:szCs w:val="28"/>
          <w:lang w:val="en-US" w:eastAsia="zh-CN"/>
        </w:rPr>
        <w:t>项目</w:t>
      </w:r>
      <w:r>
        <w:rPr>
          <w:rFonts w:hint="eastAsia" w:ascii="宋体" w:hAnsi="宋体" w:eastAsia="宋体"/>
          <w:sz w:val="28"/>
          <w:szCs w:val="28"/>
          <w:lang w:eastAsia="zh-CN"/>
        </w:rPr>
        <w:t>公开自主比选，以本公司名义参</w:t>
      </w:r>
      <w:r>
        <w:rPr>
          <w:rFonts w:hint="eastAsia" w:ascii="宋体" w:hAnsi="宋体" w:eastAsia="宋体"/>
          <w:sz w:val="28"/>
          <w:szCs w:val="28"/>
        </w:rPr>
        <w:t>与报价、合同执行并处理与之有关的其他事务，相关责任及后果由本公司承担。</w:t>
      </w:r>
    </w:p>
    <w:p>
      <w:pPr>
        <w:snapToGrid w:val="0"/>
        <w:spacing w:line="360" w:lineRule="auto"/>
        <w:rPr>
          <w:rFonts w:hint="eastAsia" w:ascii="宋体" w:hAnsi="宋体" w:eastAsia="宋体"/>
          <w:sz w:val="28"/>
          <w:szCs w:val="28"/>
        </w:rPr>
      </w:pPr>
      <w:r>
        <w:rPr>
          <w:rFonts w:hint="eastAsia" w:ascii="宋体" w:hAnsi="宋体" w:eastAsia="宋体"/>
          <w:sz w:val="28"/>
          <w:szCs w:val="28"/>
        </w:rPr>
        <w:t>本授权书于</w:t>
      </w:r>
      <w:r>
        <w:rPr>
          <w:rFonts w:hint="eastAsia" w:ascii="宋体" w:hAnsi="宋体" w:eastAsia="宋体"/>
          <w:sz w:val="28"/>
          <w:szCs w:val="28"/>
          <w:lang w:val="en-US" w:eastAsia="zh-CN"/>
        </w:rPr>
        <w:t>20</w:t>
      </w:r>
      <w:r>
        <w:rPr>
          <w:rFonts w:hint="eastAsia" w:ascii="宋体" w:hAnsi="宋体"/>
          <w:sz w:val="28"/>
          <w:szCs w:val="28"/>
          <w:lang w:val="en-US" w:eastAsia="zh-CN"/>
        </w:rPr>
        <w:t>21</w:t>
      </w:r>
      <w:r>
        <w:rPr>
          <w:rFonts w:hint="eastAsia" w:ascii="宋体" w:hAnsi="宋体" w:eastAsia="宋体"/>
          <w:sz w:val="28"/>
          <w:szCs w:val="28"/>
        </w:rPr>
        <w:t>年</w:t>
      </w:r>
      <w:r>
        <w:rPr>
          <w:rFonts w:hint="eastAsia" w:ascii="宋体" w:hAnsi="宋体"/>
          <w:sz w:val="28"/>
          <w:szCs w:val="28"/>
          <w:lang w:val="en-US" w:eastAsia="zh-CN"/>
        </w:rPr>
        <w:t xml:space="preserve"> </w:t>
      </w:r>
      <w:r>
        <w:rPr>
          <w:rFonts w:hint="eastAsia" w:ascii="宋体" w:hAnsi="宋体" w:eastAsia="宋体"/>
          <w:sz w:val="28"/>
          <w:szCs w:val="28"/>
          <w:u w:val="single"/>
        </w:rPr>
        <w:t xml:space="preserve">  </w:t>
      </w:r>
      <w:r>
        <w:rPr>
          <w:rFonts w:hint="eastAsia" w:ascii="宋体" w:hAnsi="宋体"/>
          <w:sz w:val="28"/>
          <w:szCs w:val="28"/>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日生效，本授权书有效期至此次报价，以及合同履行完毕时止。</w:t>
      </w:r>
    </w:p>
    <w:p>
      <w:pPr>
        <w:snapToGrid w:val="0"/>
        <w:spacing w:line="360" w:lineRule="auto"/>
        <w:rPr>
          <w:rFonts w:hint="eastAsia" w:ascii="宋体" w:hAnsi="宋体" w:eastAsia="宋体"/>
          <w:sz w:val="28"/>
          <w:szCs w:val="28"/>
        </w:rPr>
      </w:pPr>
      <w:r>
        <w:rPr>
          <w:rFonts w:hint="eastAsia" w:ascii="宋体" w:hAnsi="宋体" w:eastAsia="宋体"/>
          <w:sz w:val="28"/>
          <w:szCs w:val="28"/>
        </w:rPr>
        <w:t>特此声明。</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法人代表（签字或签章）：</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被授权代表签字：</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lang w:eastAsia="zh-CN"/>
        </w:rPr>
      </w:pPr>
      <w:r>
        <w:rPr>
          <w:rFonts w:hint="eastAsia" w:ascii="宋体" w:hAnsi="宋体" w:eastAsia="宋体"/>
          <w:sz w:val="28"/>
          <w:szCs w:val="28"/>
          <w:lang w:val="en-US" w:eastAsia="zh-CN"/>
        </w:rPr>
        <w:t xml:space="preserve">               </w:t>
      </w:r>
      <w:r>
        <w:rPr>
          <w:rFonts w:hint="eastAsia" w:ascii="宋体" w:hAnsi="宋体" w:eastAsia="宋体"/>
          <w:sz w:val="28"/>
          <w:szCs w:val="28"/>
        </w:rPr>
        <w:t>单位名称</w:t>
      </w:r>
      <w:r>
        <w:rPr>
          <w:rFonts w:hint="eastAsia" w:ascii="宋体" w:hAnsi="宋体" w:eastAsia="宋体"/>
          <w:sz w:val="28"/>
          <w:szCs w:val="28"/>
          <w:lang w:eastAsia="zh-CN"/>
        </w:rPr>
        <w:t>：</w:t>
      </w:r>
      <w:r>
        <w:rPr>
          <w:rFonts w:hint="eastAsia" w:ascii="宋体" w:hAnsi="宋体" w:eastAsia="宋体"/>
          <w:sz w:val="28"/>
          <w:szCs w:val="28"/>
          <w:lang w:val="en-US" w:eastAsia="zh-CN"/>
        </w:rPr>
        <w:t>（公章）</w:t>
      </w:r>
    </w:p>
    <w:p>
      <w:pPr>
        <w:snapToGrid w:val="0"/>
        <w:spacing w:line="360" w:lineRule="auto"/>
        <w:rPr>
          <w:rFonts w:hint="eastAsia" w:ascii="宋体" w:hAnsi="宋体" w:eastAsia="宋体"/>
          <w:sz w:val="28"/>
          <w:szCs w:val="28"/>
        </w:rPr>
      </w:pPr>
    </w:p>
    <w:p>
      <w:pPr>
        <w:snapToGrid w:val="0"/>
        <w:spacing w:line="360" w:lineRule="auto"/>
        <w:jc w:val="left"/>
        <w:rPr>
          <w:rFonts w:ascii="宋体" w:hAnsi="宋体" w:eastAsia="宋体" w:cs="宋体"/>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jc w:val="left"/>
        <w:rPr>
          <w:rFonts w:hint="eastAsia" w:ascii="宋体" w:hAnsi="宋体" w:eastAsia="宋体" w:cs="宋体"/>
          <w:sz w:val="32"/>
          <w:szCs w:val="32"/>
        </w:rPr>
      </w:pPr>
    </w:p>
    <w:p>
      <w:pPr>
        <w:snapToGrid w:val="0"/>
        <w:spacing w:line="360" w:lineRule="auto"/>
        <w:jc w:val="left"/>
        <w:rPr>
          <w:rFonts w:ascii="宋体" w:hAnsi="宋体" w:eastAsia="宋体" w:cs="宋体"/>
          <w:sz w:val="32"/>
          <w:szCs w:val="32"/>
        </w:rPr>
      </w:pPr>
      <w:r>
        <w:rPr>
          <w:rFonts w:hint="eastAsia" w:ascii="宋体" w:hAnsi="宋体" w:eastAsia="宋体" w:cs="宋体"/>
          <w:sz w:val="32"/>
          <w:szCs w:val="32"/>
        </w:rPr>
        <w:t>附件四：承诺函</w:t>
      </w:r>
    </w:p>
    <w:p>
      <w:pPr>
        <w:jc w:val="center"/>
        <w:rPr>
          <w:rFonts w:hint="eastAsia" w:eastAsia="宋体"/>
          <w:lang w:eastAsia="zh-CN"/>
        </w:rPr>
      </w:pPr>
      <w:r>
        <w:rPr>
          <w:rFonts w:hint="eastAsia" w:ascii="宋体" w:hAnsi="宋体"/>
          <w:b/>
          <w:color w:val="000000"/>
          <w:sz w:val="44"/>
          <w:szCs w:val="44"/>
        </w:rPr>
        <w:t>承诺函</w:t>
      </w:r>
    </w:p>
    <w:p>
      <w:pPr>
        <w:snapToGrid w:val="0"/>
        <w:spacing w:line="360" w:lineRule="auto"/>
        <w:rPr>
          <w:rFonts w:hint="eastAsia" w:ascii="宋体" w:hAnsi="宋体" w:eastAsia="宋体"/>
          <w:sz w:val="28"/>
          <w:szCs w:val="28"/>
          <w:lang w:val="en-US" w:eastAsia="zh-CN"/>
        </w:rPr>
      </w:pPr>
      <w:r>
        <w:rPr>
          <w:rFonts w:hint="eastAsia" w:ascii="宋体" w:hAnsi="宋体" w:eastAsia="宋体"/>
          <w:sz w:val="28"/>
          <w:szCs w:val="28"/>
        </w:rPr>
        <w:t>致：</w:t>
      </w:r>
      <w:r>
        <w:rPr>
          <w:rFonts w:hint="eastAsia" w:ascii="宋体" w:hAnsi="宋体"/>
          <w:sz w:val="28"/>
          <w:szCs w:val="28"/>
          <w:lang w:eastAsia="zh-CN"/>
        </w:rPr>
        <w:t>福建省石油化学工业设计院</w:t>
      </w:r>
    </w:p>
    <w:p>
      <w:pPr>
        <w:spacing w:line="360" w:lineRule="auto"/>
        <w:ind w:firstLine="645"/>
        <w:rPr>
          <w:rFonts w:ascii="宋体" w:hAnsi="宋体" w:eastAsia="宋体"/>
          <w:sz w:val="28"/>
          <w:szCs w:val="28"/>
        </w:rPr>
      </w:pPr>
      <w:r>
        <w:rPr>
          <w:rFonts w:hint="eastAsia" w:ascii="宋体" w:hAnsi="宋体" w:eastAsia="宋体"/>
          <w:sz w:val="28"/>
          <w:szCs w:val="28"/>
        </w:rPr>
        <w:t>我方为对</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2021-2023年广告服务</w:t>
      </w:r>
      <w:r>
        <w:rPr>
          <w:rFonts w:hint="eastAsia" w:ascii="宋体" w:hAnsi="宋体" w:eastAsia="宋体"/>
          <w:sz w:val="28"/>
          <w:szCs w:val="28"/>
        </w:rPr>
        <w:t>项目比选文件表示完全响应，遵照公告的要求，特此确认并承诺：</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3、我方承诺：我方为投标所提供的材料均为真实、合法、完整。</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4、我方承诺：接受中选后</w:t>
      </w:r>
      <w:r>
        <w:rPr>
          <w:rFonts w:hint="eastAsia" w:ascii="宋体" w:hAnsi="宋体"/>
          <w:sz w:val="28"/>
          <w:szCs w:val="28"/>
          <w:lang w:eastAsia="zh-CN"/>
        </w:rPr>
        <w:t>福建石油化学工业设计院</w:t>
      </w:r>
      <w:r>
        <w:rPr>
          <w:rFonts w:hint="eastAsia" w:ascii="宋体" w:hAnsi="宋体" w:eastAsia="宋体"/>
          <w:sz w:val="28"/>
          <w:szCs w:val="28"/>
        </w:rPr>
        <w:t>对我方合同授予前的资格审查工作。</w:t>
      </w:r>
    </w:p>
    <w:p>
      <w:pPr>
        <w:pStyle w:val="4"/>
        <w:spacing w:line="440" w:lineRule="exact"/>
        <w:ind w:firstLine="280" w:firstLineChars="100"/>
        <w:jc w:val="left"/>
        <w:outlineLvl w:val="0"/>
        <w:rPr>
          <w:rFonts w:hint="eastAsia" w:ascii="宋体" w:hAnsi="宋体" w:eastAsia="宋体"/>
          <w:sz w:val="28"/>
          <w:szCs w:val="28"/>
        </w:rPr>
      </w:pPr>
      <w:r>
        <w:rPr>
          <w:rFonts w:hint="eastAsia" w:ascii="宋体" w:hAnsi="宋体" w:eastAsia="宋体"/>
          <w:sz w:val="28"/>
          <w:szCs w:val="28"/>
        </w:rPr>
        <w:t>5、我方保证：我方确认，我方完全接受“公告”及所附《</w:t>
      </w:r>
      <w:r>
        <w:rPr>
          <w:rFonts w:hint="eastAsia" w:ascii="宋体" w:hAnsi="宋体" w:eastAsia="宋体" w:cs="Times New Roman"/>
          <w:kern w:val="2"/>
          <w:sz w:val="28"/>
          <w:szCs w:val="28"/>
          <w:lang w:val="en-US" w:eastAsia="zh-CN" w:bidi="ar-SA"/>
        </w:rPr>
        <w:t>20</w:t>
      </w:r>
      <w:r>
        <w:rPr>
          <w:rFonts w:hint="eastAsia" w:ascii="宋体" w:hAnsi="宋体" w:cs="Times New Roman"/>
          <w:kern w:val="2"/>
          <w:sz w:val="28"/>
          <w:szCs w:val="28"/>
          <w:lang w:val="en-US" w:eastAsia="zh-CN" w:bidi="ar-SA"/>
        </w:rPr>
        <w:t>21</w:t>
      </w:r>
      <w:r>
        <w:rPr>
          <w:rFonts w:hint="eastAsia" w:ascii="宋体" w:hAnsi="宋体" w:eastAsia="宋体" w:cs="Times New Roman"/>
          <w:kern w:val="2"/>
          <w:sz w:val="28"/>
          <w:szCs w:val="28"/>
          <w:lang w:val="en-US" w:eastAsia="zh-CN" w:bidi="ar-SA"/>
        </w:rPr>
        <w:t>-202</w:t>
      </w:r>
      <w:r>
        <w:rPr>
          <w:rFonts w:hint="eastAsia" w:ascii="宋体"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年度广告服务框架协议</w:t>
      </w:r>
      <w:r>
        <w:rPr>
          <w:rFonts w:hint="eastAsia" w:ascii="宋体" w:hAnsi="宋体" w:eastAsia="宋体"/>
          <w:sz w:val="28"/>
          <w:szCs w:val="28"/>
        </w:rPr>
        <w:t>》的全部条款。自收到该项目中标通知次日起7个工作日内，我方将与</w:t>
      </w:r>
      <w:r>
        <w:rPr>
          <w:rFonts w:hint="eastAsia" w:ascii="宋体" w:hAnsi="宋体"/>
          <w:sz w:val="28"/>
          <w:szCs w:val="28"/>
          <w:lang w:eastAsia="zh-CN"/>
        </w:rPr>
        <w:t>福建省石油化学工业设计院</w:t>
      </w:r>
      <w:r>
        <w:rPr>
          <w:rFonts w:hint="eastAsia" w:ascii="宋体" w:hAnsi="宋体" w:eastAsia="宋体"/>
          <w:sz w:val="28"/>
          <w:szCs w:val="28"/>
        </w:rPr>
        <w:t>签订</w:t>
      </w:r>
      <w:r>
        <w:rPr>
          <w:rFonts w:hint="eastAsia" w:ascii="宋体" w:hAnsi="宋体" w:eastAsia="宋体" w:cs="Times New Roman"/>
          <w:kern w:val="2"/>
          <w:sz w:val="28"/>
          <w:szCs w:val="28"/>
          <w:lang w:val="en-US" w:eastAsia="zh-CN" w:bidi="ar-SA"/>
        </w:rPr>
        <w:t>20</w:t>
      </w:r>
      <w:r>
        <w:rPr>
          <w:rFonts w:hint="eastAsia" w:ascii="宋体" w:hAnsi="宋体" w:cs="Times New Roman"/>
          <w:kern w:val="2"/>
          <w:sz w:val="28"/>
          <w:szCs w:val="28"/>
          <w:lang w:val="en-US" w:eastAsia="zh-CN" w:bidi="ar-SA"/>
        </w:rPr>
        <w:t>21</w:t>
      </w:r>
      <w:r>
        <w:rPr>
          <w:rFonts w:hint="eastAsia" w:ascii="宋体" w:hAnsi="宋体" w:eastAsia="宋体" w:cs="Times New Roman"/>
          <w:kern w:val="2"/>
          <w:sz w:val="28"/>
          <w:szCs w:val="28"/>
          <w:lang w:val="en-US" w:eastAsia="zh-CN" w:bidi="ar-SA"/>
        </w:rPr>
        <w:t>-202</w:t>
      </w:r>
      <w:r>
        <w:rPr>
          <w:rFonts w:hint="eastAsia" w:ascii="宋体"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年度广告服务框架协议</w:t>
      </w:r>
      <w:r>
        <w:rPr>
          <w:rFonts w:hint="eastAsia" w:ascii="宋体" w:hAnsi="宋体" w:eastAsia="宋体"/>
          <w:sz w:val="28"/>
          <w:szCs w:val="28"/>
        </w:rPr>
        <w:t>。否则，自动视为放弃该中选权力。</w:t>
      </w:r>
    </w:p>
    <w:p>
      <w:pPr>
        <w:pStyle w:val="4"/>
        <w:spacing w:line="440" w:lineRule="exact"/>
        <w:ind w:firstLine="280" w:firstLineChars="100"/>
        <w:jc w:val="left"/>
        <w:outlineLvl w:val="0"/>
        <w:rPr>
          <w:rFonts w:hint="eastAsia" w:ascii="宋体" w:hAnsi="宋体" w:eastAsia="宋体"/>
          <w:sz w:val="28"/>
          <w:szCs w:val="28"/>
        </w:rPr>
      </w:pP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特此承诺。</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意向参选方（盖章）：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法定代表人或委托代理人（签字）：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地  址：                                联系人：                                </w:t>
      </w:r>
    </w:p>
    <w:p>
      <w:pPr>
        <w:snapToGrid w:val="0"/>
        <w:spacing w:line="360" w:lineRule="auto"/>
        <w:rPr>
          <w:rFonts w:ascii="宋体" w:hAnsi="宋体" w:eastAsia="宋体"/>
          <w:sz w:val="28"/>
          <w:szCs w:val="28"/>
        </w:rPr>
      </w:pPr>
      <w:r>
        <w:rPr>
          <w:rFonts w:hint="eastAsia" w:ascii="宋体" w:hAnsi="宋体" w:eastAsia="宋体"/>
          <w:sz w:val="28"/>
          <w:szCs w:val="28"/>
        </w:rPr>
        <w:t>电  话：                                年    月    日</w:t>
      </w:r>
    </w:p>
    <w:p>
      <w:pPr>
        <w:jc w:val="center"/>
        <w:rPr>
          <w:rFonts w:ascii="宋体" w:hAnsi="宋体"/>
          <w:b/>
          <w:w w:val="90"/>
          <w:sz w:val="52"/>
          <w:szCs w:val="52"/>
        </w:rPr>
      </w:pPr>
      <w:r>
        <w:rPr>
          <w:rFonts w:hint="eastAsia" w:ascii="宋体" w:hAnsi="宋体" w:eastAsia="宋体" w:cs="黑体"/>
          <w:b/>
          <w:bCs/>
          <w:sz w:val="52"/>
          <w:szCs w:val="52"/>
        </w:rPr>
        <w:t>福建</w:t>
      </w:r>
      <w:r>
        <w:rPr>
          <w:rFonts w:hint="eastAsia" w:ascii="宋体" w:hAnsi="宋体" w:eastAsia="宋体" w:cs="黑体"/>
          <w:b/>
          <w:bCs/>
          <w:sz w:val="52"/>
          <w:szCs w:val="52"/>
          <w:lang w:eastAsia="zh-CN"/>
        </w:rPr>
        <w:t>省石油化学工业设计院</w:t>
      </w:r>
      <w:r>
        <w:rPr>
          <w:rFonts w:hint="eastAsia" w:ascii="宋体" w:hAnsi="宋体" w:eastAsia="宋体" w:cs="黑体"/>
          <w:b/>
          <w:bCs/>
          <w:sz w:val="52"/>
          <w:szCs w:val="52"/>
          <w:lang w:val="en-US" w:eastAsia="zh-CN"/>
        </w:rPr>
        <w:t>20</w:t>
      </w:r>
      <w:r>
        <w:rPr>
          <w:rFonts w:hint="eastAsia" w:ascii="宋体" w:hAnsi="宋体" w:cs="黑体"/>
          <w:b/>
          <w:bCs/>
          <w:sz w:val="52"/>
          <w:szCs w:val="52"/>
          <w:lang w:val="en-US" w:eastAsia="zh-CN"/>
        </w:rPr>
        <w:t>21</w:t>
      </w:r>
      <w:r>
        <w:rPr>
          <w:rFonts w:hint="eastAsia" w:ascii="宋体" w:hAnsi="宋体" w:eastAsia="宋体" w:cs="黑体"/>
          <w:b/>
          <w:bCs/>
          <w:sz w:val="52"/>
          <w:szCs w:val="52"/>
          <w:lang w:val="en-US" w:eastAsia="zh-CN"/>
        </w:rPr>
        <w:t>-202</w:t>
      </w:r>
      <w:r>
        <w:rPr>
          <w:rFonts w:hint="eastAsia" w:ascii="宋体" w:hAnsi="宋体" w:cs="黑体"/>
          <w:b/>
          <w:bCs/>
          <w:sz w:val="52"/>
          <w:szCs w:val="52"/>
          <w:lang w:val="en-US" w:eastAsia="zh-CN"/>
        </w:rPr>
        <w:t>3</w:t>
      </w:r>
      <w:r>
        <w:rPr>
          <w:rFonts w:hint="eastAsia" w:ascii="宋体" w:hAnsi="宋体" w:eastAsia="宋体" w:cs="黑体"/>
          <w:b/>
          <w:bCs/>
          <w:sz w:val="52"/>
          <w:szCs w:val="52"/>
          <w:lang w:val="en-US" w:eastAsia="zh-CN"/>
        </w:rPr>
        <w:t>年度广告</w:t>
      </w:r>
      <w:r>
        <w:rPr>
          <w:rFonts w:hint="eastAsia" w:ascii="宋体" w:hAnsi="宋体" w:eastAsia="宋体" w:cs="黑体"/>
          <w:b/>
          <w:bCs/>
          <w:sz w:val="52"/>
          <w:szCs w:val="52"/>
          <w:lang w:eastAsia="zh-CN"/>
        </w:rPr>
        <w:t>服务</w:t>
      </w:r>
      <w:r>
        <w:rPr>
          <w:rFonts w:hint="eastAsia" w:ascii="宋体" w:hAnsi="宋体" w:eastAsia="宋体" w:cs="黑体"/>
          <w:b/>
          <w:bCs/>
          <w:sz w:val="52"/>
          <w:szCs w:val="52"/>
          <w:lang w:val="en-US" w:eastAsia="zh-CN"/>
        </w:rPr>
        <w:t xml:space="preserve">  </w:t>
      </w:r>
      <w:r>
        <w:rPr>
          <w:rFonts w:hint="eastAsia" w:ascii="微软雅黑" w:hAnsi="微软雅黑" w:eastAsia="微软雅黑" w:cs="微软雅黑"/>
          <w:i w:val="0"/>
          <w:caps w:val="0"/>
          <w:color w:val="1A1A1A"/>
          <w:spacing w:val="0"/>
          <w:sz w:val="32"/>
          <w:szCs w:val="32"/>
          <w:vertAlign w:val="baseline"/>
          <w:lang w:val="en-US" w:eastAsia="zh-CN"/>
        </w:rPr>
        <w:t xml:space="preserve">    </w:t>
      </w:r>
    </w:p>
    <w:p>
      <w:pPr>
        <w:jc w:val="center"/>
        <w:rPr>
          <w:rFonts w:ascii="宋体" w:hAnsi="宋体"/>
          <w:b/>
          <w:w w:val="90"/>
          <w:sz w:val="84"/>
          <w:szCs w:val="84"/>
        </w:rPr>
      </w:pPr>
    </w:p>
    <w:p>
      <w:pPr>
        <w:jc w:val="center"/>
        <w:rPr>
          <w:rFonts w:ascii="宋体" w:hAnsi="宋体"/>
          <w:b/>
          <w:w w:val="90"/>
          <w:sz w:val="84"/>
          <w:szCs w:val="84"/>
        </w:rPr>
      </w:pPr>
    </w:p>
    <w:p>
      <w:pPr>
        <w:jc w:val="center"/>
        <w:rPr>
          <w:rFonts w:ascii="宋体" w:hAnsi="宋体" w:eastAsia="宋体" w:cs="黑体"/>
          <w:b/>
          <w:bCs/>
          <w:sz w:val="52"/>
          <w:szCs w:val="52"/>
        </w:rPr>
      </w:pPr>
      <w:r>
        <w:rPr>
          <w:rFonts w:hint="eastAsia" w:ascii="宋体" w:hAnsi="宋体" w:eastAsia="宋体" w:cs="黑体"/>
          <w:b/>
          <w:bCs/>
          <w:sz w:val="52"/>
          <w:szCs w:val="52"/>
        </w:rPr>
        <w:t>自主比选文件</w:t>
      </w:r>
    </w:p>
    <w:p>
      <w:pPr>
        <w:jc w:val="center"/>
        <w:rPr>
          <w:rFonts w:ascii="宋体" w:hAnsi="宋体"/>
          <w:b/>
          <w:sz w:val="36"/>
          <w:szCs w:val="20"/>
        </w:rPr>
      </w:pPr>
    </w:p>
    <w:p>
      <w:pPr>
        <w:rPr>
          <w:rFonts w:ascii="宋体" w:hAnsi="宋体"/>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360" w:lineRule="auto"/>
        <w:rPr>
          <w:rFonts w:ascii="宋体" w:hAnsi="宋体"/>
          <w:b/>
          <w:sz w:val="36"/>
          <w:szCs w:val="36"/>
        </w:rPr>
      </w:pPr>
      <w:r>
        <w:rPr>
          <w:rFonts w:hint="eastAsia" w:ascii="宋体" w:hAnsi="宋体"/>
          <w:b/>
          <w:sz w:val="36"/>
          <w:szCs w:val="36"/>
        </w:rPr>
        <w:t xml:space="preserve">     </w:t>
      </w:r>
    </w:p>
    <w:p>
      <w:pPr>
        <w:spacing w:line="360" w:lineRule="auto"/>
        <w:ind w:firstLine="904" w:firstLineChars="250"/>
        <w:rPr>
          <w:rFonts w:hint="eastAsia" w:ascii="宋体" w:hAnsi="宋体"/>
          <w:b/>
          <w:sz w:val="36"/>
          <w:szCs w:val="36"/>
        </w:rPr>
      </w:pPr>
    </w:p>
    <w:p>
      <w:pPr>
        <w:spacing w:line="360" w:lineRule="auto"/>
        <w:ind w:firstLine="904" w:firstLineChars="250"/>
        <w:rPr>
          <w:rFonts w:hint="eastAsia" w:ascii="宋体" w:hAnsi="宋体"/>
          <w:b/>
          <w:sz w:val="36"/>
          <w:szCs w:val="36"/>
        </w:rPr>
      </w:pPr>
    </w:p>
    <w:p>
      <w:pPr>
        <w:spacing w:line="360" w:lineRule="auto"/>
        <w:ind w:firstLine="904" w:firstLineChars="250"/>
        <w:rPr>
          <w:rFonts w:hint="eastAsia" w:ascii="宋体" w:hAnsi="宋体" w:eastAsia="宋体"/>
          <w:b/>
          <w:sz w:val="36"/>
          <w:szCs w:val="36"/>
          <w:lang w:val="en-US" w:eastAsia="zh-CN"/>
        </w:rPr>
      </w:pPr>
      <w:r>
        <w:rPr>
          <w:rFonts w:hint="eastAsia" w:ascii="宋体" w:hAnsi="宋体"/>
          <w:b/>
          <w:sz w:val="36"/>
          <w:szCs w:val="36"/>
        </w:rPr>
        <w:t>比选人：</w:t>
      </w:r>
      <w:r>
        <w:rPr>
          <w:rFonts w:hint="eastAsia" w:ascii="宋体" w:hAnsi="宋体"/>
          <w:b/>
          <w:sz w:val="36"/>
          <w:szCs w:val="36"/>
          <w:lang w:eastAsia="zh-CN"/>
        </w:rPr>
        <w:t>福建省石油化学工业设计院</w:t>
      </w:r>
    </w:p>
    <w:p>
      <w:pPr>
        <w:jc w:val="center"/>
        <w:rPr>
          <w:rFonts w:ascii="宋体" w:hAnsi="宋体"/>
          <w:b/>
          <w:sz w:val="36"/>
          <w:szCs w:val="20"/>
        </w:rPr>
      </w:pPr>
      <w:r>
        <w:rPr>
          <w:rFonts w:hint="eastAsia" w:ascii="宋体" w:hAnsi="宋体"/>
          <w:b/>
          <w:sz w:val="36"/>
          <w:szCs w:val="20"/>
        </w:rPr>
        <w:t>二〇</w:t>
      </w:r>
      <w:r>
        <w:rPr>
          <w:rFonts w:hint="eastAsia" w:ascii="宋体" w:hAnsi="宋体"/>
          <w:b/>
          <w:sz w:val="36"/>
          <w:szCs w:val="20"/>
          <w:lang w:eastAsia="zh-CN"/>
        </w:rPr>
        <w:t>二一</w:t>
      </w:r>
      <w:r>
        <w:rPr>
          <w:rFonts w:hint="eastAsia" w:ascii="宋体" w:hAnsi="宋体"/>
          <w:b/>
          <w:sz w:val="36"/>
          <w:szCs w:val="20"/>
        </w:rPr>
        <w:t>年</w:t>
      </w:r>
      <w:r>
        <w:rPr>
          <w:rFonts w:hint="eastAsia" w:ascii="宋体" w:hAnsi="宋体"/>
          <w:b/>
          <w:sz w:val="36"/>
          <w:szCs w:val="20"/>
          <w:lang w:eastAsia="zh-CN"/>
        </w:rPr>
        <w:t>一</w:t>
      </w:r>
      <w:r>
        <w:rPr>
          <w:rFonts w:hint="eastAsia" w:ascii="宋体" w:hAnsi="宋体"/>
          <w:b/>
          <w:sz w:val="36"/>
          <w:szCs w:val="20"/>
        </w:rPr>
        <w:t>月</w:t>
      </w: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hint="eastAsia" w:ascii="宋体" w:hAnsi="宋体" w:eastAsia="宋体" w:cs="宋体"/>
          <w:color w:val="000000"/>
          <w:sz w:val="32"/>
          <w:szCs w:val="32"/>
        </w:rPr>
      </w:pPr>
    </w:p>
    <w:p>
      <w:pPr>
        <w:jc w:val="center"/>
        <w:rPr>
          <w:rFonts w:ascii="宋体" w:hAnsi="宋体" w:eastAsia="宋体" w:cs="宋体"/>
          <w:color w:val="000000"/>
          <w:sz w:val="32"/>
          <w:szCs w:val="32"/>
        </w:rPr>
      </w:pPr>
      <w:r>
        <w:rPr>
          <w:rFonts w:hint="eastAsia" w:ascii="宋体" w:hAnsi="宋体" w:eastAsia="宋体" w:cs="宋体"/>
          <w:color w:val="000000"/>
          <w:sz w:val="32"/>
          <w:szCs w:val="32"/>
        </w:rPr>
        <w:t>目         录</w:t>
      </w:r>
    </w:p>
    <w:p>
      <w:pPr>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第一章   比选公告</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第二章   比选须知</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第三章   参选文件的编制</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第四章   评比规则</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第五章   参选人选定</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第六章   合同授予</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第七章   中选后相关履约要求</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第八章   其它</w:t>
      </w:r>
    </w:p>
    <w:p>
      <w:pPr>
        <w:ind w:firstLine="720" w:firstLineChars="225"/>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附件一：合同范本</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附件二：参选报价表</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ind w:firstLine="640" w:firstLineChars="200"/>
        <w:jc w:val="left"/>
        <w:rPr>
          <w:rFonts w:ascii="宋体" w:hAnsi="宋体" w:eastAsia="宋体" w:cs="宋体"/>
          <w:color w:val="000000"/>
          <w:sz w:val="32"/>
          <w:szCs w:val="32"/>
        </w:rPr>
      </w:pPr>
      <w:r>
        <w:rPr>
          <w:rFonts w:hint="eastAsia" w:ascii="宋体" w:hAnsi="宋体" w:eastAsia="宋体" w:cs="宋体"/>
          <w:color w:val="000000"/>
          <w:sz w:val="32"/>
          <w:szCs w:val="32"/>
        </w:rPr>
        <w:t>附件四：承诺函</w:t>
      </w: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Pr>
        <w:ind w:firstLine="640" w:firstLineChars="200"/>
        <w:jc w:val="left"/>
        <w:rPr>
          <w:rFonts w:ascii="宋体" w:hAnsi="宋体" w:eastAsia="宋体" w:cs="宋体"/>
          <w:color w:val="000000"/>
          <w:sz w:val="32"/>
          <w:szCs w:val="32"/>
        </w:rPr>
      </w:pPr>
    </w:p>
    <w:p/>
    <w:p/>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第一章   比选公告</w:t>
      </w:r>
    </w:p>
    <w:p>
      <w:pPr>
        <w:rPr>
          <w:rFonts w:ascii="宋体" w:hAnsi="宋体" w:eastAsia="宋体" w:cs="宋体"/>
          <w:b/>
          <w:color w:val="000000"/>
          <w:sz w:val="28"/>
          <w:szCs w:val="28"/>
        </w:rPr>
      </w:pPr>
      <w:r>
        <w:rPr>
          <w:rFonts w:hint="eastAsia" w:ascii="宋体" w:hAnsi="宋体" w:eastAsia="宋体" w:cs="宋体"/>
          <w:b/>
          <w:color w:val="000000"/>
          <w:sz w:val="28"/>
          <w:szCs w:val="28"/>
        </w:rPr>
        <w:t>1、介绍</w:t>
      </w:r>
    </w:p>
    <w:p>
      <w:pPr>
        <w:snapToGrid w:val="0"/>
        <w:spacing w:line="360" w:lineRule="auto"/>
        <w:ind w:firstLine="560" w:firstLineChars="200"/>
        <w:rPr>
          <w:rFonts w:hint="eastAsia" w:ascii="宋体" w:hAnsi="宋体" w:eastAsia="宋体"/>
          <w:sz w:val="28"/>
          <w:szCs w:val="28"/>
        </w:rPr>
      </w:pPr>
      <w:r>
        <w:rPr>
          <w:rFonts w:hint="eastAsia" w:ascii="宋体" w:hAnsi="宋体"/>
          <w:sz w:val="28"/>
          <w:szCs w:val="28"/>
          <w:lang w:eastAsia="zh-CN"/>
        </w:rPr>
        <w:t>福建省石油化学工业设计院</w:t>
      </w:r>
      <w:r>
        <w:rPr>
          <w:rFonts w:hint="eastAsia" w:ascii="宋体" w:hAnsi="宋体" w:eastAsia="宋体"/>
          <w:sz w:val="28"/>
          <w:szCs w:val="28"/>
        </w:rPr>
        <w:t>拟对本公司</w:t>
      </w:r>
      <w:r>
        <w:rPr>
          <w:rFonts w:hint="eastAsia" w:ascii="宋体" w:hAnsi="宋体"/>
          <w:sz w:val="28"/>
          <w:szCs w:val="28"/>
          <w:lang w:val="en-US" w:eastAsia="zh-CN"/>
        </w:rPr>
        <w:t>2021-2023年度广告</w:t>
      </w:r>
      <w:r>
        <w:rPr>
          <w:rFonts w:hint="eastAsia" w:ascii="宋体" w:hAnsi="宋体"/>
          <w:sz w:val="28"/>
          <w:szCs w:val="28"/>
          <w:lang w:eastAsia="zh-CN"/>
        </w:rPr>
        <w:t>服务</w:t>
      </w:r>
      <w:r>
        <w:rPr>
          <w:rFonts w:hint="eastAsia" w:ascii="宋体" w:hAnsi="宋体" w:eastAsia="宋体"/>
          <w:sz w:val="28"/>
          <w:szCs w:val="28"/>
        </w:rPr>
        <w:t>项目进行比选。</w:t>
      </w:r>
    </w:p>
    <w:p>
      <w:pPr>
        <w:snapToGrid w:val="0"/>
        <w:spacing w:line="360" w:lineRule="auto"/>
        <w:ind w:firstLine="560" w:firstLineChars="200"/>
        <w:rPr>
          <w:rFonts w:ascii="宋体" w:hAnsi="宋体" w:eastAsia="宋体"/>
          <w:sz w:val="28"/>
          <w:szCs w:val="28"/>
        </w:rPr>
      </w:pPr>
      <w:r>
        <w:rPr>
          <w:rFonts w:hint="eastAsia" w:ascii="宋体" w:hAnsi="宋体"/>
          <w:sz w:val="28"/>
          <w:szCs w:val="28"/>
          <w:lang w:eastAsia="zh-CN"/>
        </w:rPr>
        <w:t>福建省石油化学工业设计院</w:t>
      </w:r>
      <w:r>
        <w:rPr>
          <w:rFonts w:hint="eastAsia" w:ascii="宋体" w:hAnsi="宋体" w:eastAsia="宋体"/>
          <w:sz w:val="28"/>
          <w:szCs w:val="28"/>
        </w:rPr>
        <w:t>承诺本次自主比选不存在任何障碍，保证本公告的内容不存在任何重大遗漏、虚假陈述或严重误导，并对其内容的真实性、完整性和有效性负责。</w:t>
      </w:r>
    </w:p>
    <w:p>
      <w:pPr>
        <w:spacing w:line="460" w:lineRule="exact"/>
        <w:ind w:firstLine="560" w:firstLineChars="200"/>
        <w:rPr>
          <w:rFonts w:ascii="宋体" w:hAnsi="宋体" w:eastAsia="宋体" w:cs="宋体"/>
          <w:sz w:val="28"/>
          <w:szCs w:val="28"/>
        </w:rPr>
      </w:pPr>
      <w:r>
        <w:rPr>
          <w:rFonts w:hint="eastAsia" w:ascii="宋体" w:hAnsi="宋体" w:eastAsia="宋体"/>
          <w:sz w:val="28"/>
          <w:szCs w:val="28"/>
        </w:rPr>
        <w:t>为了“公开、公平、公正、透明”，引导参选人进行正确参选，特制定本规定文件。</w:t>
      </w: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color w:val="000000"/>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center"/>
        <w:rPr>
          <w:rFonts w:ascii="宋体" w:hAnsi="宋体" w:eastAsia="宋体"/>
          <w:b/>
          <w:sz w:val="28"/>
          <w:szCs w:val="28"/>
        </w:rPr>
      </w:pPr>
    </w:p>
    <w:p>
      <w:pPr>
        <w:tabs>
          <w:tab w:val="left" w:pos="2595"/>
          <w:tab w:val="center" w:pos="4593"/>
        </w:tabs>
        <w:spacing w:line="480" w:lineRule="exact"/>
        <w:jc w:val="both"/>
        <w:rPr>
          <w:rFonts w:ascii="宋体" w:hAnsi="宋体" w:eastAsia="宋体"/>
          <w:b/>
          <w:sz w:val="28"/>
          <w:szCs w:val="28"/>
        </w:rPr>
      </w:pPr>
    </w:p>
    <w:p>
      <w:pPr>
        <w:tabs>
          <w:tab w:val="left" w:pos="2595"/>
          <w:tab w:val="center" w:pos="4593"/>
        </w:tabs>
        <w:spacing w:line="480" w:lineRule="exact"/>
        <w:rPr>
          <w:rFonts w:ascii="宋体" w:hAnsi="宋体" w:eastAsia="宋体"/>
          <w:b/>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第二章   比选须知</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p>
      <w:pPr>
        <w:jc w:val="both"/>
        <w:rPr>
          <w:rFonts w:ascii="宋体" w:hAnsi="宋体" w:eastAsia="宋体"/>
          <w:b/>
          <w:sz w:val="28"/>
          <w:szCs w:val="28"/>
        </w:rPr>
      </w:pPr>
      <w:r>
        <w:rPr>
          <w:rFonts w:hint="eastAsia" w:ascii="宋体" w:hAnsi="宋体" w:eastAsia="宋体"/>
          <w:b/>
          <w:sz w:val="28"/>
          <w:szCs w:val="28"/>
        </w:rPr>
        <w:t>1、比选范围</w:t>
      </w:r>
    </w:p>
    <w:p>
      <w:pPr>
        <w:ind w:firstLine="560" w:firstLineChars="200"/>
        <w:jc w:val="both"/>
        <w:rPr>
          <w:rFonts w:hint="eastAsia" w:ascii="宋体" w:hAnsi="宋体" w:eastAsia="宋体"/>
          <w:sz w:val="28"/>
          <w:szCs w:val="28"/>
        </w:rPr>
      </w:pPr>
      <w:r>
        <w:rPr>
          <w:rFonts w:hint="eastAsia" w:ascii="宋体" w:hAnsi="宋体" w:eastAsia="宋体"/>
          <w:sz w:val="28"/>
          <w:szCs w:val="28"/>
        </w:rPr>
        <w:t xml:space="preserve">1.1 </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2021-2023年度广告</w:t>
      </w:r>
      <w:r>
        <w:rPr>
          <w:rFonts w:hint="eastAsia" w:ascii="宋体" w:hAnsi="宋体"/>
          <w:sz w:val="28"/>
          <w:szCs w:val="28"/>
          <w:lang w:eastAsia="zh-CN"/>
        </w:rPr>
        <w:t>服务</w:t>
      </w:r>
      <w:r>
        <w:rPr>
          <w:rFonts w:hint="eastAsia" w:ascii="宋体" w:hAnsi="宋体" w:eastAsia="宋体"/>
          <w:sz w:val="28"/>
          <w:szCs w:val="28"/>
        </w:rPr>
        <w:t>项目。</w:t>
      </w:r>
    </w:p>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r>
        <w:rPr>
          <w:rFonts w:hint="eastAsia" w:ascii="宋体" w:hAnsi="宋体" w:cs="宋体"/>
          <w:b w:val="0"/>
          <w:bCs w:val="0"/>
          <w:i w:val="0"/>
          <w:color w:val="000000"/>
          <w:kern w:val="0"/>
          <w:sz w:val="24"/>
          <w:szCs w:val="24"/>
          <w:u w:val="none"/>
          <w:lang w:val="en-US" w:eastAsia="zh-CN" w:bidi="ar"/>
        </w:rPr>
        <w:t xml:space="preserve">    </w:t>
      </w:r>
    </w:p>
    <w:tbl>
      <w:tblPr>
        <w:tblStyle w:val="7"/>
        <w:tblW w:w="8280" w:type="dxa"/>
        <w:tblInd w:w="0" w:type="dxa"/>
        <w:tblLayout w:type="fixed"/>
        <w:tblCellMar>
          <w:top w:w="0" w:type="dxa"/>
          <w:left w:w="0" w:type="dxa"/>
          <w:bottom w:w="0" w:type="dxa"/>
          <w:right w:w="0" w:type="dxa"/>
        </w:tblCellMar>
      </w:tblPr>
      <w:tblGrid>
        <w:gridCol w:w="941"/>
        <w:gridCol w:w="972"/>
        <w:gridCol w:w="941"/>
        <w:gridCol w:w="937"/>
        <w:gridCol w:w="3"/>
        <w:gridCol w:w="934"/>
        <w:gridCol w:w="7"/>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4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合计（元）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总计（元）</w:t>
            </w:r>
          </w:p>
        </w:tc>
        <w:tc>
          <w:tcPr>
            <w:tcW w:w="6367"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bl>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cs="宋体"/>
          <w:b w:val="0"/>
          <w:bCs w:val="0"/>
          <w:i w:val="0"/>
          <w:color w:val="000000"/>
          <w:kern w:val="0"/>
          <w:sz w:val="24"/>
          <w:szCs w:val="24"/>
          <w:u w:val="none"/>
          <w:lang w:val="en-US" w:eastAsia="zh-CN" w:bidi="ar"/>
        </w:rPr>
      </w:pPr>
    </w:p>
    <w:p>
      <w:pPr>
        <w:keepNext w:val="0"/>
        <w:keepLines w:val="0"/>
        <w:widowControl/>
        <w:suppressLineNumbers w:val="0"/>
        <w:jc w:val="both"/>
        <w:textAlignment w:val="center"/>
        <w:rPr>
          <w:rFonts w:hint="eastAsia" w:eastAsia="宋体"/>
          <w:lang w:val="en-US" w:eastAsia="zh-CN"/>
        </w:rPr>
      </w:pPr>
      <w:r>
        <w:rPr>
          <w:rFonts w:hint="eastAsia" w:ascii="宋体" w:hAnsi="宋体" w:eastAsia="宋体" w:cs="宋体"/>
          <w:i w:val="0"/>
          <w:color w:val="000000"/>
          <w:kern w:val="0"/>
          <w:sz w:val="24"/>
          <w:szCs w:val="24"/>
          <w:u w:val="none"/>
          <w:lang w:val="en-US" w:eastAsia="zh-CN" w:bidi="ar"/>
        </w:rPr>
        <w:t xml:space="preserve">   </w:t>
      </w:r>
    </w:p>
    <w:p>
      <w:pPr>
        <w:jc w:val="left"/>
        <w:rPr>
          <w:rFonts w:hint="eastAsia" w:ascii="宋体" w:hAnsi="宋体" w:eastAsia="宋体"/>
          <w:sz w:val="28"/>
          <w:szCs w:val="28"/>
        </w:rPr>
      </w:pPr>
    </w:p>
    <w:p>
      <w:pPr>
        <w:ind w:firstLine="560" w:firstLineChars="200"/>
        <w:jc w:val="left"/>
        <w:rPr>
          <w:rFonts w:ascii="宋体" w:hAnsi="宋体" w:eastAsia="宋体"/>
          <w:sz w:val="28"/>
          <w:szCs w:val="28"/>
        </w:rPr>
      </w:pPr>
      <w:r>
        <w:rPr>
          <w:rFonts w:hint="eastAsia" w:ascii="宋体" w:hAnsi="宋体" w:eastAsia="宋体"/>
          <w:sz w:val="28"/>
          <w:szCs w:val="28"/>
        </w:rPr>
        <w:t>1.2本次项目将与中选单位签订年度供货框架协议，协议时间为合同签订起</w:t>
      </w:r>
      <w:r>
        <w:rPr>
          <w:rFonts w:hint="eastAsia" w:ascii="宋体" w:hAnsi="宋体"/>
          <w:sz w:val="28"/>
          <w:szCs w:val="28"/>
          <w:lang w:eastAsia="zh-CN"/>
        </w:rPr>
        <w:t>二</w:t>
      </w:r>
      <w:r>
        <w:rPr>
          <w:rFonts w:hint="eastAsia" w:ascii="宋体" w:hAnsi="宋体" w:eastAsia="宋体"/>
          <w:sz w:val="28"/>
          <w:szCs w:val="28"/>
        </w:rPr>
        <w:t>年</w:t>
      </w:r>
      <w:r>
        <w:rPr>
          <w:rFonts w:hint="eastAsia" w:ascii="宋体" w:hAnsi="宋体"/>
          <w:sz w:val="28"/>
          <w:szCs w:val="28"/>
          <w:lang w:eastAsia="zh-CN"/>
        </w:rPr>
        <w:t>，</w:t>
      </w:r>
      <w:r>
        <w:rPr>
          <w:rFonts w:hint="eastAsia" w:ascii="宋体" w:hAnsi="宋体"/>
          <w:sz w:val="28"/>
          <w:szCs w:val="28"/>
          <w:lang w:val="en-US" w:eastAsia="zh-CN"/>
        </w:rPr>
        <w:t>如有特殊原因双方可以协商提前解除合同</w:t>
      </w:r>
      <w:r>
        <w:rPr>
          <w:rFonts w:hint="eastAsia" w:ascii="宋体" w:hAnsi="宋体" w:eastAsia="宋体"/>
          <w:sz w:val="28"/>
          <w:szCs w:val="28"/>
        </w:rPr>
        <w:t>。</w:t>
      </w:r>
    </w:p>
    <w:p>
      <w:pPr>
        <w:jc w:val="left"/>
        <w:rPr>
          <w:rFonts w:ascii="宋体" w:hAnsi="宋体" w:eastAsia="宋体"/>
          <w:b/>
          <w:sz w:val="28"/>
          <w:szCs w:val="28"/>
        </w:rPr>
      </w:pPr>
      <w:r>
        <w:rPr>
          <w:rFonts w:hint="eastAsia" w:ascii="宋体" w:hAnsi="宋体" w:eastAsia="宋体"/>
          <w:b/>
          <w:sz w:val="28"/>
          <w:szCs w:val="28"/>
        </w:rPr>
        <w:t>2、定义和解释</w:t>
      </w:r>
    </w:p>
    <w:p>
      <w:pPr>
        <w:ind w:firstLine="560" w:firstLineChars="200"/>
        <w:jc w:val="left"/>
        <w:rPr>
          <w:rFonts w:ascii="宋体" w:hAnsi="宋体" w:eastAsia="宋体"/>
          <w:sz w:val="28"/>
          <w:szCs w:val="28"/>
        </w:rPr>
      </w:pPr>
      <w:r>
        <w:rPr>
          <w:rFonts w:hint="eastAsia" w:ascii="宋体" w:hAnsi="宋体" w:eastAsia="宋体"/>
          <w:sz w:val="28"/>
          <w:szCs w:val="28"/>
        </w:rPr>
        <w:t>2.1 “比选人”系</w:t>
      </w:r>
      <w:r>
        <w:rPr>
          <w:rFonts w:hint="eastAsia" w:ascii="宋体" w:hAnsi="宋体"/>
          <w:sz w:val="28"/>
          <w:szCs w:val="28"/>
          <w:lang w:eastAsia="zh-CN"/>
        </w:rPr>
        <w:t>福建省石油化学工业设计院</w:t>
      </w:r>
      <w:r>
        <w:rPr>
          <w:rFonts w:hint="eastAsia" w:ascii="宋体" w:hAnsi="宋体" w:eastAsia="宋体"/>
          <w:sz w:val="28"/>
          <w:szCs w:val="28"/>
        </w:rPr>
        <w:t>，即业主方。</w:t>
      </w:r>
    </w:p>
    <w:p>
      <w:pPr>
        <w:ind w:firstLine="560" w:firstLineChars="200"/>
        <w:jc w:val="left"/>
        <w:rPr>
          <w:rFonts w:ascii="宋体" w:hAnsi="宋体" w:eastAsia="宋体"/>
          <w:sz w:val="28"/>
          <w:szCs w:val="28"/>
        </w:rPr>
      </w:pPr>
      <w:r>
        <w:rPr>
          <w:rFonts w:hint="eastAsia" w:ascii="宋体" w:hAnsi="宋体" w:eastAsia="宋体"/>
          <w:sz w:val="28"/>
          <w:szCs w:val="28"/>
        </w:rPr>
        <w:t>2.2 “参选人”系指向比选人报名并接受邀请，领取比选文件，且已经提交或准备提交本次参选文件的法人。</w:t>
      </w:r>
    </w:p>
    <w:p>
      <w:pPr>
        <w:ind w:firstLine="560" w:firstLineChars="200"/>
        <w:jc w:val="left"/>
        <w:rPr>
          <w:rFonts w:ascii="宋体" w:hAnsi="宋体" w:eastAsia="宋体"/>
          <w:sz w:val="28"/>
          <w:szCs w:val="28"/>
        </w:rPr>
      </w:pPr>
      <w:r>
        <w:rPr>
          <w:rFonts w:hint="eastAsia" w:ascii="宋体" w:hAnsi="宋体" w:eastAsia="宋体"/>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宋体" w:hAnsi="宋体" w:eastAsia="宋体"/>
          <w:sz w:val="28"/>
          <w:szCs w:val="28"/>
        </w:rPr>
      </w:pPr>
      <w:r>
        <w:rPr>
          <w:rFonts w:hint="eastAsia" w:ascii="宋体" w:hAnsi="宋体" w:eastAsia="宋体"/>
          <w:sz w:val="28"/>
          <w:szCs w:val="28"/>
        </w:rPr>
        <w:t>2.4 “服务”系指比选文件规定参选人为完成全部合同义务须承担的所有工作。</w:t>
      </w:r>
    </w:p>
    <w:p>
      <w:pPr>
        <w:jc w:val="left"/>
        <w:rPr>
          <w:rFonts w:ascii="宋体" w:hAnsi="宋体" w:eastAsia="宋体"/>
          <w:b/>
          <w:sz w:val="28"/>
          <w:szCs w:val="28"/>
        </w:rPr>
      </w:pPr>
      <w:r>
        <w:rPr>
          <w:rFonts w:hint="eastAsia" w:ascii="宋体" w:hAnsi="宋体" w:eastAsia="宋体"/>
          <w:b/>
          <w:sz w:val="28"/>
          <w:szCs w:val="28"/>
        </w:rPr>
        <w:t>3、比选文件组成</w:t>
      </w:r>
    </w:p>
    <w:p>
      <w:pPr>
        <w:ind w:firstLine="560" w:firstLineChars="200"/>
        <w:jc w:val="left"/>
        <w:rPr>
          <w:rFonts w:ascii="宋体" w:hAnsi="宋体" w:eastAsia="宋体"/>
          <w:sz w:val="28"/>
          <w:szCs w:val="28"/>
        </w:rPr>
      </w:pPr>
      <w:r>
        <w:rPr>
          <w:rFonts w:hint="eastAsia" w:ascii="宋体" w:hAnsi="宋体" w:eastAsia="宋体"/>
          <w:sz w:val="28"/>
          <w:szCs w:val="28"/>
        </w:rPr>
        <w:t xml:space="preserve">3.1 比选文件包括下列内容：    </w:t>
      </w:r>
    </w:p>
    <w:p>
      <w:pPr>
        <w:ind w:firstLine="560" w:firstLineChars="200"/>
        <w:jc w:val="left"/>
        <w:rPr>
          <w:rFonts w:ascii="宋体" w:hAnsi="宋体" w:eastAsia="宋体"/>
          <w:sz w:val="28"/>
          <w:szCs w:val="28"/>
        </w:rPr>
      </w:pPr>
      <w:r>
        <w:rPr>
          <w:rFonts w:hint="eastAsia" w:ascii="宋体" w:hAnsi="宋体" w:eastAsia="宋体"/>
          <w:sz w:val="28"/>
          <w:szCs w:val="28"/>
        </w:rPr>
        <w:t>比选公告、比选须知、合同书格式、参选文件格式、服务需求一览表及技术规范和评标细则</w:t>
      </w:r>
      <w:r>
        <w:rPr>
          <w:rFonts w:hint="eastAsia" w:ascii="宋体" w:hAnsi="宋体" w:eastAsia="宋体"/>
          <w:sz w:val="28"/>
          <w:szCs w:val="28"/>
          <w:lang w:eastAsia="zh-CN"/>
        </w:rPr>
        <w:t>。</w:t>
      </w:r>
    </w:p>
    <w:p>
      <w:pPr>
        <w:ind w:firstLine="560" w:firstLineChars="200"/>
        <w:jc w:val="left"/>
        <w:rPr>
          <w:rFonts w:ascii="宋体" w:hAnsi="宋体" w:eastAsia="宋体"/>
          <w:sz w:val="28"/>
          <w:szCs w:val="28"/>
        </w:rPr>
      </w:pPr>
      <w:r>
        <w:rPr>
          <w:rFonts w:hint="eastAsia" w:ascii="宋体" w:hAnsi="宋体" w:eastAsia="宋体"/>
          <w:sz w:val="28"/>
          <w:szCs w:val="28"/>
        </w:rPr>
        <w:t>3.2 比选文件除3.1内容外，比选人在比选期间发出的书面文件和其他修改或补充函件，均是比选文件不可分割的组成部分。</w:t>
      </w:r>
    </w:p>
    <w:p>
      <w:pPr>
        <w:jc w:val="left"/>
        <w:rPr>
          <w:rFonts w:ascii="宋体" w:hAnsi="宋体" w:eastAsia="宋体"/>
          <w:b/>
          <w:sz w:val="28"/>
          <w:szCs w:val="28"/>
        </w:rPr>
      </w:pPr>
      <w:r>
        <w:rPr>
          <w:rFonts w:hint="eastAsia" w:ascii="宋体" w:hAnsi="宋体" w:eastAsia="宋体"/>
          <w:b/>
          <w:sz w:val="28"/>
          <w:szCs w:val="28"/>
        </w:rPr>
        <w:t>4、比选文件的澄清</w:t>
      </w:r>
    </w:p>
    <w:p>
      <w:pPr>
        <w:ind w:firstLine="560" w:firstLineChars="200"/>
        <w:jc w:val="left"/>
        <w:rPr>
          <w:rFonts w:ascii="宋体" w:hAnsi="宋体" w:eastAsia="宋体"/>
          <w:sz w:val="28"/>
          <w:szCs w:val="28"/>
        </w:rPr>
      </w:pPr>
      <w:r>
        <w:rPr>
          <w:rFonts w:hint="eastAsia" w:ascii="宋体" w:hAnsi="宋体"/>
          <w:sz w:val="28"/>
          <w:szCs w:val="28"/>
          <w:lang w:val="en-US" w:eastAsia="zh-CN"/>
        </w:rPr>
        <w:t>4.1</w:t>
      </w:r>
      <w:r>
        <w:rPr>
          <w:rFonts w:hint="eastAsia" w:ascii="宋体" w:hAnsi="宋体" w:eastAsia="宋体"/>
          <w:sz w:val="28"/>
          <w:szCs w:val="28"/>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hAnsi="宋体" w:eastAsia="宋体"/>
          <w:b/>
          <w:sz w:val="28"/>
          <w:szCs w:val="28"/>
        </w:rPr>
      </w:pPr>
      <w:r>
        <w:rPr>
          <w:rFonts w:hint="eastAsia" w:ascii="宋体" w:hAnsi="宋体" w:eastAsia="宋体"/>
          <w:b/>
          <w:sz w:val="28"/>
          <w:szCs w:val="28"/>
        </w:rPr>
        <w:t>5、比选文件的修改、补充</w:t>
      </w:r>
    </w:p>
    <w:p>
      <w:pPr>
        <w:ind w:firstLine="560" w:firstLineChars="200"/>
        <w:jc w:val="left"/>
        <w:rPr>
          <w:rFonts w:ascii="宋体" w:hAnsi="宋体" w:eastAsia="宋体"/>
          <w:sz w:val="28"/>
          <w:szCs w:val="28"/>
        </w:rPr>
      </w:pPr>
      <w:r>
        <w:rPr>
          <w:rFonts w:hint="eastAsia" w:ascii="宋体" w:hAnsi="宋体" w:eastAsia="宋体"/>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hAnsi="宋体" w:eastAsia="宋体"/>
          <w:sz w:val="28"/>
          <w:szCs w:val="28"/>
        </w:rPr>
      </w:pPr>
      <w:r>
        <w:rPr>
          <w:rFonts w:hint="eastAsia" w:ascii="宋体" w:hAnsi="宋体" w:eastAsia="宋体"/>
          <w:sz w:val="28"/>
          <w:szCs w:val="28"/>
        </w:rPr>
        <w:t>5.2 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ascii="宋体" w:hAnsi="宋体" w:eastAsia="宋体"/>
          <w:sz w:val="28"/>
          <w:szCs w:val="28"/>
        </w:rPr>
      </w:pPr>
      <w:r>
        <w:rPr>
          <w:rFonts w:hint="eastAsia" w:ascii="宋体" w:hAnsi="宋体" w:eastAsia="宋体"/>
          <w:sz w:val="28"/>
          <w:szCs w:val="28"/>
        </w:rPr>
        <w:t>5.3 比选文件的修改书将构成比选文件的一部分，对参选人具有约束作用。</w:t>
      </w:r>
    </w:p>
    <w:p>
      <w:pPr>
        <w:jc w:val="left"/>
        <w:rPr>
          <w:rFonts w:ascii="宋体" w:hAnsi="宋体" w:eastAsia="宋体"/>
          <w:b/>
          <w:sz w:val="28"/>
          <w:szCs w:val="28"/>
        </w:rPr>
      </w:pPr>
      <w:r>
        <w:rPr>
          <w:rFonts w:hint="eastAsia" w:ascii="宋体" w:hAnsi="宋体" w:eastAsia="宋体"/>
          <w:b/>
          <w:sz w:val="28"/>
          <w:szCs w:val="28"/>
        </w:rPr>
        <w:t>6、参选人资格</w:t>
      </w:r>
    </w:p>
    <w:p>
      <w:pPr>
        <w:snapToGrid w:val="0"/>
        <w:spacing w:line="360" w:lineRule="auto"/>
        <w:ind w:firstLine="560" w:firstLineChars="200"/>
        <w:rPr>
          <w:rFonts w:ascii="宋体" w:hAnsi="宋体"/>
          <w:sz w:val="28"/>
          <w:szCs w:val="28"/>
        </w:rPr>
      </w:pPr>
      <w:r>
        <w:rPr>
          <w:rFonts w:hint="eastAsia" w:ascii="宋体" w:hAnsi="宋体"/>
          <w:sz w:val="28"/>
          <w:szCs w:val="28"/>
        </w:rPr>
        <w:t>6.1参选人必须具备独立法人资格，并能开具的正式增值税发票。凡从事过广告服务，服务业绩优良，社会信誉好单位均可参加投标。</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6.2经营年限内无商业纠纷案件，无偷税漏税行为，无税务欺诈行为。</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6.3本次业务不接受联合体报名。</w:t>
      </w:r>
    </w:p>
    <w:p>
      <w:pPr>
        <w:jc w:val="left"/>
        <w:rPr>
          <w:rFonts w:ascii="宋体" w:hAnsi="宋体" w:eastAsia="宋体"/>
          <w:b/>
          <w:sz w:val="28"/>
          <w:szCs w:val="28"/>
        </w:rPr>
      </w:pPr>
      <w:r>
        <w:rPr>
          <w:rFonts w:hint="eastAsia" w:ascii="宋体" w:hAnsi="宋体" w:eastAsia="宋体"/>
          <w:b/>
          <w:sz w:val="28"/>
          <w:szCs w:val="28"/>
        </w:rPr>
        <w:t>7、比选文件的递交</w:t>
      </w:r>
    </w:p>
    <w:p>
      <w:pPr>
        <w:ind w:firstLine="560" w:firstLineChars="200"/>
        <w:jc w:val="left"/>
        <w:rPr>
          <w:rFonts w:hint="eastAsia" w:ascii="宋体" w:hAnsi="宋体" w:eastAsia="宋体"/>
          <w:sz w:val="28"/>
          <w:szCs w:val="28"/>
          <w:lang w:eastAsia="zh-CN"/>
        </w:rPr>
      </w:pPr>
      <w:r>
        <w:rPr>
          <w:rFonts w:hint="eastAsia" w:ascii="宋体" w:hAnsi="宋体" w:eastAsia="宋体"/>
          <w:sz w:val="28"/>
          <w:szCs w:val="28"/>
        </w:rPr>
        <w:t>7.1</w:t>
      </w:r>
      <w:r>
        <w:rPr>
          <w:rFonts w:hint="eastAsia" w:ascii="宋体" w:hAnsi="宋体"/>
          <w:color w:val="000000"/>
          <w:sz w:val="28"/>
          <w:szCs w:val="28"/>
        </w:rPr>
        <w:t>比选文件递交的截止时间：20</w:t>
      </w:r>
      <w:r>
        <w:rPr>
          <w:rFonts w:hint="eastAsia" w:ascii="宋体" w:hAnsi="宋体"/>
          <w:color w:val="000000"/>
          <w:sz w:val="28"/>
          <w:szCs w:val="28"/>
          <w:lang w:val="en-US" w:eastAsia="zh-CN"/>
        </w:rPr>
        <w:t>21</w:t>
      </w:r>
      <w:r>
        <w:rPr>
          <w:rFonts w:hint="eastAsia" w:ascii="宋体" w:hAnsi="宋体"/>
          <w:color w:val="000000"/>
          <w:sz w:val="28"/>
          <w:szCs w:val="28"/>
        </w:rPr>
        <w:t>年</w:t>
      </w:r>
      <w:r>
        <w:rPr>
          <w:rFonts w:hint="eastAsia" w:ascii="宋体" w:hAnsi="宋体"/>
          <w:color w:val="000000"/>
          <w:sz w:val="28"/>
          <w:szCs w:val="28"/>
          <w:lang w:val="en-US" w:eastAsia="zh-CN"/>
        </w:rPr>
        <w:t>1</w:t>
      </w:r>
      <w:r>
        <w:rPr>
          <w:rFonts w:hint="eastAsia" w:ascii="宋体" w:hAnsi="宋体"/>
          <w:color w:val="000000"/>
          <w:sz w:val="28"/>
          <w:szCs w:val="28"/>
        </w:rPr>
        <w:t>月</w:t>
      </w:r>
      <w:r>
        <w:rPr>
          <w:rFonts w:hint="eastAsia" w:ascii="宋体" w:hAnsi="宋体"/>
          <w:color w:val="000000"/>
          <w:sz w:val="28"/>
          <w:szCs w:val="28"/>
          <w:lang w:val="en-US" w:eastAsia="zh-CN"/>
        </w:rPr>
        <w:t>31</w:t>
      </w:r>
      <w:r>
        <w:rPr>
          <w:rFonts w:hint="eastAsia" w:ascii="宋体" w:hAnsi="宋体"/>
          <w:color w:val="000000"/>
          <w:sz w:val="28"/>
          <w:szCs w:val="28"/>
        </w:rPr>
        <w:t>日1</w:t>
      </w:r>
      <w:r>
        <w:rPr>
          <w:rFonts w:hint="eastAsia" w:ascii="宋体" w:hAnsi="宋体"/>
          <w:color w:val="000000"/>
          <w:sz w:val="28"/>
          <w:szCs w:val="28"/>
          <w:lang w:val="en-US" w:eastAsia="zh-CN"/>
        </w:rPr>
        <w:t>7</w:t>
      </w:r>
      <w:r>
        <w:rPr>
          <w:rFonts w:hint="eastAsia" w:ascii="宋体" w:hAnsi="宋体"/>
          <w:color w:val="000000"/>
          <w:sz w:val="28"/>
          <w:szCs w:val="28"/>
        </w:rPr>
        <w:t>时</w:t>
      </w:r>
      <w:r>
        <w:rPr>
          <w:rFonts w:hint="eastAsia" w:ascii="宋体" w:hAnsi="宋体"/>
          <w:color w:val="000000"/>
          <w:sz w:val="28"/>
          <w:szCs w:val="28"/>
          <w:lang w:val="en-US" w:eastAsia="zh-CN"/>
        </w:rPr>
        <w:t>3</w:t>
      </w:r>
      <w:r>
        <w:rPr>
          <w:rFonts w:hint="eastAsia" w:ascii="宋体" w:hAnsi="宋体"/>
          <w:color w:val="000000"/>
          <w:sz w:val="28"/>
          <w:szCs w:val="28"/>
        </w:rPr>
        <w:t>0分</w:t>
      </w:r>
      <w:r>
        <w:rPr>
          <w:rFonts w:hint="eastAsia" w:ascii="宋体" w:hAnsi="宋体"/>
          <w:color w:val="000000"/>
          <w:sz w:val="28"/>
          <w:szCs w:val="28"/>
          <w:lang w:eastAsia="zh-CN"/>
        </w:rPr>
        <w:t>。</w:t>
      </w:r>
    </w:p>
    <w:p>
      <w:pPr>
        <w:ind w:firstLine="560" w:firstLineChars="200"/>
        <w:jc w:val="both"/>
        <w:rPr>
          <w:rFonts w:hint="eastAsia" w:ascii="宋体" w:hAnsi="宋体" w:eastAsia="宋体"/>
          <w:sz w:val="28"/>
          <w:szCs w:val="28"/>
          <w:highlight w:val="yellow"/>
          <w:lang w:eastAsia="zh-CN"/>
        </w:rPr>
      </w:pPr>
      <w:r>
        <w:rPr>
          <w:rFonts w:hint="eastAsia" w:ascii="宋体" w:hAnsi="宋体" w:eastAsia="宋体"/>
          <w:sz w:val="28"/>
          <w:szCs w:val="28"/>
        </w:rPr>
        <w:t>7.2提交投标文件的地点为：福建省</w:t>
      </w:r>
      <w:r>
        <w:rPr>
          <w:rFonts w:hint="eastAsia" w:ascii="宋体" w:hAnsi="宋体" w:eastAsia="宋体"/>
          <w:sz w:val="28"/>
          <w:szCs w:val="28"/>
          <w:lang w:val="en-US" w:eastAsia="zh-CN"/>
        </w:rPr>
        <w:t>石油化学工业设计院办公室</w:t>
      </w:r>
      <w:r>
        <w:rPr>
          <w:rFonts w:hint="eastAsia" w:ascii="宋体" w:hAnsi="宋体" w:eastAsia="宋体"/>
          <w:sz w:val="28"/>
          <w:szCs w:val="28"/>
        </w:rPr>
        <w:t>（</w:t>
      </w:r>
      <w:r>
        <w:rPr>
          <w:rFonts w:hint="eastAsia" w:ascii="宋体" w:hAnsi="宋体" w:eastAsia="宋体"/>
          <w:sz w:val="28"/>
          <w:szCs w:val="28"/>
          <w:lang w:val="en-US" w:eastAsia="zh-CN"/>
        </w:rPr>
        <w:t>福州市鼓楼区东大路117号</w:t>
      </w:r>
      <w:r>
        <w:rPr>
          <w:rFonts w:hint="eastAsia" w:ascii="宋体" w:hAnsi="宋体" w:eastAsia="宋体"/>
          <w:sz w:val="28"/>
          <w:szCs w:val="28"/>
        </w:rPr>
        <w:t>），联系人：</w:t>
      </w:r>
      <w:r>
        <w:rPr>
          <w:rFonts w:hint="eastAsia" w:ascii="宋体" w:hAnsi="宋体"/>
          <w:sz w:val="28"/>
          <w:szCs w:val="28"/>
          <w:lang w:eastAsia="zh-CN"/>
        </w:rPr>
        <w:t>王小姐</w:t>
      </w:r>
      <w:r>
        <w:rPr>
          <w:rFonts w:hint="eastAsia" w:ascii="宋体" w:hAnsi="宋体" w:eastAsia="宋体"/>
          <w:sz w:val="28"/>
          <w:szCs w:val="28"/>
        </w:rPr>
        <w:t>，联系电话：</w:t>
      </w:r>
      <w:r>
        <w:rPr>
          <w:rFonts w:hint="eastAsia" w:ascii="微软雅黑" w:hAnsi="微软雅黑" w:eastAsia="微软雅黑" w:cs="微软雅黑"/>
          <w:b w:val="0"/>
          <w:i w:val="0"/>
          <w:caps w:val="0"/>
          <w:color w:val="333333"/>
          <w:spacing w:val="0"/>
          <w:sz w:val="24"/>
          <w:szCs w:val="24"/>
          <w:vertAlign w:val="baseline"/>
        </w:rPr>
        <w:t>0591-</w:t>
      </w:r>
      <w:r>
        <w:rPr>
          <w:rFonts w:hint="eastAsia" w:ascii="微软雅黑" w:hAnsi="微软雅黑" w:eastAsia="微软雅黑" w:cs="微软雅黑"/>
          <w:b w:val="0"/>
          <w:i w:val="0"/>
          <w:caps w:val="0"/>
          <w:color w:val="333333"/>
          <w:spacing w:val="0"/>
          <w:sz w:val="24"/>
          <w:szCs w:val="24"/>
          <w:vertAlign w:val="baseline"/>
          <w:lang w:val="en-US" w:eastAsia="zh-CN"/>
        </w:rPr>
        <w:t>87519994</w:t>
      </w:r>
      <w:r>
        <w:rPr>
          <w:rFonts w:hint="eastAsia" w:ascii="宋体" w:hAnsi="宋体" w:eastAsia="宋体"/>
          <w:sz w:val="28"/>
          <w:szCs w:val="28"/>
        </w:rPr>
        <w:t>。参选文</w:t>
      </w:r>
      <w:r>
        <w:rPr>
          <w:rFonts w:hint="eastAsia" w:ascii="宋体" w:hAnsi="宋体" w:cs="宋体"/>
          <w:color w:val="000000"/>
          <w:sz w:val="28"/>
          <w:szCs w:val="28"/>
          <w:shd w:val="clear" w:color="auto" w:fill="FFFFFF"/>
        </w:rPr>
        <w:t>件邮件包装物上应用油性笔注明参选项目名称。</w:t>
      </w:r>
      <w:r>
        <w:rPr>
          <w:rFonts w:hint="eastAsia" w:ascii="宋体" w:hAnsi="宋体" w:cs="宋体"/>
          <w:color w:val="000000"/>
          <w:sz w:val="28"/>
          <w:szCs w:val="28"/>
          <w:shd w:val="clear" w:color="auto" w:fill="FFFFFF"/>
          <w:lang w:eastAsia="zh-CN"/>
        </w:rPr>
        <w:t>若邮寄，</w:t>
      </w:r>
      <w:r>
        <w:rPr>
          <w:rFonts w:hint="eastAsia" w:ascii="宋体" w:hAnsi="宋体" w:cs="宋体"/>
          <w:color w:val="000000"/>
          <w:sz w:val="28"/>
          <w:szCs w:val="28"/>
          <w:shd w:val="clear" w:color="auto" w:fill="FFFFFF"/>
        </w:rPr>
        <w:t>请使用顺丰或EMS进行</w:t>
      </w:r>
      <w:r>
        <w:rPr>
          <w:rFonts w:hint="eastAsia" w:ascii="宋体" w:hAnsi="宋体" w:cs="宋体"/>
          <w:color w:val="000000"/>
          <w:sz w:val="28"/>
          <w:szCs w:val="28"/>
          <w:shd w:val="clear" w:color="auto" w:fill="FFFFFF"/>
          <w:lang w:eastAsia="zh-CN"/>
        </w:rPr>
        <w:t>邮寄。</w:t>
      </w:r>
    </w:p>
    <w:p>
      <w:pPr>
        <w:ind w:firstLine="560" w:firstLineChars="200"/>
        <w:jc w:val="left"/>
        <w:rPr>
          <w:rFonts w:ascii="宋体" w:hAnsi="宋体" w:eastAsia="宋体"/>
          <w:sz w:val="28"/>
          <w:szCs w:val="28"/>
        </w:rPr>
      </w:pPr>
      <w:r>
        <w:rPr>
          <w:rFonts w:hint="eastAsia" w:ascii="宋体" w:hAnsi="宋体" w:eastAsia="宋体"/>
          <w:sz w:val="28"/>
          <w:szCs w:val="28"/>
        </w:rPr>
        <w:t>7.3逾期送达的或未送达指定地点或投标文件密封不符合规定要求的投标文件，比选人不予受理。</w:t>
      </w:r>
    </w:p>
    <w:p>
      <w:pPr>
        <w:rPr>
          <w:rFonts w:ascii="宋体" w:hAnsi="宋体" w:eastAsia="宋体"/>
          <w:sz w:val="28"/>
          <w:szCs w:val="28"/>
        </w:rPr>
      </w:pPr>
    </w:p>
    <w:p>
      <w:pPr>
        <w:pStyle w:val="2"/>
        <w:rPr>
          <w:rFonts w:ascii="宋体" w:hAnsi="宋体" w:eastAsia="宋体"/>
          <w:sz w:val="28"/>
          <w:szCs w:val="28"/>
        </w:rPr>
      </w:pPr>
    </w:p>
    <w:p>
      <w:pPr>
        <w:ind w:firstLine="723" w:firstLineChars="225"/>
        <w:jc w:val="center"/>
        <w:rPr>
          <w:rFonts w:ascii="宋体" w:hAnsi="宋体" w:eastAsia="宋体" w:cs="宋体"/>
          <w:b/>
          <w:sz w:val="32"/>
          <w:szCs w:val="32"/>
        </w:rPr>
      </w:pPr>
      <w:r>
        <w:rPr>
          <w:rFonts w:hint="eastAsia" w:ascii="宋体" w:hAnsi="宋体" w:eastAsia="宋体" w:cs="宋体"/>
          <w:b/>
          <w:sz w:val="32"/>
          <w:szCs w:val="32"/>
        </w:rPr>
        <w:t>第三章   参选文件的编制</w:t>
      </w:r>
    </w:p>
    <w:p>
      <w:pPr>
        <w:snapToGrid w:val="0"/>
        <w:spacing w:line="360" w:lineRule="auto"/>
        <w:rPr>
          <w:rFonts w:ascii="宋体" w:hAnsi="宋体" w:eastAsia="宋体"/>
          <w:b/>
          <w:sz w:val="28"/>
          <w:szCs w:val="28"/>
        </w:rPr>
      </w:pPr>
      <w:r>
        <w:rPr>
          <w:rFonts w:hint="eastAsia" w:ascii="宋体" w:hAnsi="宋体" w:eastAsia="宋体"/>
          <w:b/>
          <w:sz w:val="28"/>
          <w:szCs w:val="28"/>
        </w:rPr>
        <w:t>1、参选文件的组成：</w:t>
      </w:r>
    </w:p>
    <w:p>
      <w:pPr>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①</w:t>
      </w:r>
      <w:r>
        <w:rPr>
          <w:rFonts w:hint="eastAsia" w:ascii="宋体" w:hAnsi="宋体" w:eastAsia="宋体"/>
          <w:sz w:val="28"/>
          <w:szCs w:val="28"/>
        </w:rPr>
        <w:t>参选单位企业概况（当前主要经营品种及经营状况、经营历史简介，经营能力介绍）、营业执照、组织机构代码证、税务登记证</w:t>
      </w:r>
      <w:r>
        <w:rPr>
          <w:rFonts w:ascii="宋体" w:hAnsi="宋体" w:eastAsia="宋体"/>
          <w:color w:val="000000"/>
          <w:sz w:val="28"/>
          <w:szCs w:val="28"/>
        </w:rPr>
        <w:t>（经年检或年审合格的）</w:t>
      </w:r>
      <w:r>
        <w:rPr>
          <w:rFonts w:hint="eastAsia" w:ascii="宋体" w:hAnsi="宋体" w:eastAsia="宋体"/>
          <w:sz w:val="28"/>
          <w:szCs w:val="28"/>
        </w:rPr>
        <w:t>等。</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w:t>
      </w:r>
      <w:r>
        <w:rPr>
          <w:rFonts w:hint="eastAsia" w:ascii="宋体" w:hAnsi="宋体" w:eastAsia="宋体"/>
          <w:sz w:val="28"/>
          <w:szCs w:val="28"/>
        </w:rPr>
        <w:t>有良好经营业绩的证明。其中包括以往承包业绩的合同、营业收入证明等，其他可以证明承包单位具有良好运营业绩的相关材料；</w:t>
      </w:r>
      <w:r>
        <w:rPr>
          <w:rFonts w:ascii="宋体" w:hAnsi="宋体" w:eastAsia="宋体"/>
          <w:color w:val="000000"/>
          <w:sz w:val="28"/>
          <w:szCs w:val="28"/>
        </w:rPr>
        <w:t>凡弄虚作假的，一经查实，</w:t>
      </w:r>
      <w:r>
        <w:rPr>
          <w:rFonts w:hint="eastAsia" w:ascii="宋体" w:hAnsi="宋体" w:eastAsia="宋体"/>
          <w:color w:val="000000"/>
          <w:sz w:val="28"/>
          <w:szCs w:val="28"/>
        </w:rPr>
        <w:t>比选人</w:t>
      </w:r>
      <w:r>
        <w:rPr>
          <w:rFonts w:ascii="宋体" w:hAnsi="宋体" w:eastAsia="宋体"/>
          <w:color w:val="000000"/>
          <w:sz w:val="28"/>
          <w:szCs w:val="28"/>
        </w:rPr>
        <w:t>有权取消其中</w:t>
      </w:r>
      <w:r>
        <w:rPr>
          <w:rFonts w:hint="eastAsia" w:ascii="宋体" w:hAnsi="宋体" w:eastAsia="宋体"/>
          <w:color w:val="000000"/>
          <w:sz w:val="28"/>
          <w:szCs w:val="28"/>
        </w:rPr>
        <w:t>选</w:t>
      </w:r>
      <w:r>
        <w:rPr>
          <w:rFonts w:ascii="宋体" w:hAnsi="宋体" w:eastAsia="宋体"/>
          <w:color w:val="000000"/>
          <w:sz w:val="28"/>
          <w:szCs w:val="28"/>
        </w:rPr>
        <w:t>资格。</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③参选单位出具业务联系人的授权</w:t>
      </w:r>
      <w:r>
        <w:rPr>
          <w:rFonts w:hint="eastAsia" w:ascii="宋体" w:hAnsi="宋体" w:eastAsia="宋体"/>
          <w:color w:val="000000"/>
          <w:sz w:val="28"/>
          <w:szCs w:val="28"/>
        </w:rPr>
        <w:t>代表</w:t>
      </w:r>
      <w:r>
        <w:rPr>
          <w:rFonts w:hint="eastAsia" w:ascii="宋体" w:hAnsi="宋体" w:eastAsia="宋体"/>
          <w:sz w:val="28"/>
          <w:szCs w:val="28"/>
        </w:rPr>
        <w:t>证明，业务联系人或被授权代表变更时应取得相应的具有</w:t>
      </w:r>
      <w:r>
        <w:rPr>
          <w:rFonts w:hint="eastAsia" w:ascii="宋体" w:hAnsi="宋体" w:eastAsia="宋体"/>
          <w:color w:val="000000"/>
          <w:sz w:val="28"/>
          <w:szCs w:val="28"/>
        </w:rPr>
        <w:t>法律</w:t>
      </w:r>
      <w:r>
        <w:rPr>
          <w:rFonts w:hint="eastAsia" w:ascii="宋体" w:hAnsi="宋体" w:eastAsia="宋体"/>
          <w:sz w:val="28"/>
          <w:szCs w:val="28"/>
        </w:rPr>
        <w:t>效力的证明材料。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④提供参选报价表。报价单参照附件二格式进行报价。如私自修改报价格式按废标处理。</w:t>
      </w:r>
    </w:p>
    <w:p>
      <w:pPr>
        <w:spacing w:line="360" w:lineRule="auto"/>
        <w:ind w:firstLine="560" w:firstLineChars="200"/>
        <w:rPr>
          <w:rFonts w:ascii="宋体" w:hAnsi="宋体" w:eastAsia="宋体"/>
          <w:color w:val="000000"/>
          <w:sz w:val="28"/>
          <w:szCs w:val="28"/>
        </w:rPr>
      </w:pPr>
      <w:r>
        <w:rPr>
          <w:rFonts w:ascii="宋体" w:hAnsi="宋体" w:eastAsia="宋体"/>
          <w:color w:val="000000"/>
          <w:sz w:val="28"/>
          <w:szCs w:val="28"/>
        </w:rPr>
        <w:t>⑤</w:t>
      </w:r>
      <w:r>
        <w:rPr>
          <w:rFonts w:hint="eastAsia" w:ascii="宋体" w:hAnsi="宋体"/>
          <w:color w:val="000000"/>
          <w:sz w:val="28"/>
          <w:szCs w:val="28"/>
        </w:rPr>
        <w:t>以上①至</w:t>
      </w:r>
      <w:r>
        <w:rPr>
          <w:rFonts w:hint="eastAsia" w:ascii="宋体" w:hAnsi="宋体"/>
          <w:sz w:val="28"/>
          <w:szCs w:val="28"/>
        </w:rPr>
        <w:t>③项内容合并密封并加盖公章；</w:t>
      </w:r>
      <w:r>
        <w:rPr>
          <w:rFonts w:hint="eastAsia" w:ascii="宋体" w:hAnsi="宋体"/>
          <w:color w:val="000000"/>
          <w:sz w:val="28"/>
          <w:szCs w:val="28"/>
        </w:rPr>
        <w:t>④项内容单独密封并加盖公章；在密封封面上要有明确的注明表示密封内的项号。</w:t>
      </w:r>
    </w:p>
    <w:p>
      <w:pPr>
        <w:spacing w:line="360" w:lineRule="auto"/>
        <w:rPr>
          <w:rFonts w:ascii="宋体" w:hAnsi="宋体" w:eastAsia="宋体"/>
          <w:b/>
          <w:sz w:val="28"/>
          <w:szCs w:val="28"/>
        </w:rPr>
      </w:pPr>
      <w:r>
        <w:rPr>
          <w:rFonts w:hint="eastAsia" w:ascii="宋体" w:hAnsi="宋体" w:eastAsia="宋体"/>
          <w:b/>
          <w:sz w:val="28"/>
          <w:szCs w:val="28"/>
        </w:rPr>
        <w:t>2、参选书格式</w:t>
      </w:r>
    </w:p>
    <w:p>
      <w:pPr>
        <w:spacing w:line="360" w:lineRule="auto"/>
        <w:ind w:firstLine="548" w:firstLineChars="196"/>
        <w:rPr>
          <w:rFonts w:ascii="宋体" w:hAnsi="宋体" w:eastAsia="宋体"/>
          <w:sz w:val="28"/>
          <w:szCs w:val="28"/>
        </w:rPr>
      </w:pPr>
      <w:r>
        <w:rPr>
          <w:rFonts w:hint="eastAsia" w:ascii="宋体" w:hAnsi="宋体" w:eastAsia="宋体"/>
          <w:sz w:val="28"/>
          <w:szCs w:val="28"/>
        </w:rPr>
        <w:t>参选人应按规定制作参选文件并需加盖公司章，按规定填写报价表并需加盖公司章，法定代表人或委托代表人签字。</w:t>
      </w:r>
    </w:p>
    <w:p>
      <w:pPr>
        <w:snapToGrid w:val="0"/>
        <w:spacing w:line="360" w:lineRule="auto"/>
        <w:rPr>
          <w:rFonts w:ascii="宋体" w:hAnsi="宋体" w:eastAsia="宋体"/>
          <w:b/>
          <w:color w:val="000000"/>
          <w:sz w:val="28"/>
          <w:szCs w:val="28"/>
        </w:rPr>
      </w:pPr>
      <w:r>
        <w:rPr>
          <w:rFonts w:hint="eastAsia" w:ascii="宋体" w:hAnsi="宋体" w:eastAsia="宋体"/>
          <w:b/>
          <w:color w:val="000000"/>
          <w:sz w:val="28"/>
          <w:szCs w:val="28"/>
        </w:rPr>
        <w:t>3、参选报价</w:t>
      </w:r>
    </w:p>
    <w:p>
      <w:pPr>
        <w:snapToGrid w:val="0"/>
        <w:spacing w:line="360" w:lineRule="auto"/>
        <w:ind w:firstLine="557" w:firstLineChars="199"/>
        <w:rPr>
          <w:rFonts w:ascii="宋体" w:hAnsi="宋体" w:eastAsia="宋体"/>
          <w:sz w:val="28"/>
          <w:szCs w:val="28"/>
        </w:rPr>
      </w:pPr>
      <w:r>
        <w:rPr>
          <w:rFonts w:hint="eastAsia" w:ascii="宋体" w:hAnsi="宋体" w:eastAsia="宋体"/>
          <w:color w:val="000000"/>
          <w:sz w:val="28"/>
          <w:szCs w:val="28"/>
        </w:rPr>
        <w:t>参选</w:t>
      </w:r>
      <w:r>
        <w:rPr>
          <w:rFonts w:hint="eastAsia" w:ascii="宋体" w:hAnsi="宋体" w:eastAsia="宋体"/>
          <w:sz w:val="28"/>
          <w:szCs w:val="28"/>
        </w:rPr>
        <w:t>人须对参选报价负责，报价为含税价。</w:t>
      </w:r>
      <w:r>
        <w:rPr>
          <w:rFonts w:hint="eastAsia" w:ascii="宋体" w:hAnsi="宋体" w:eastAsia="宋体"/>
          <w:color w:val="000000"/>
          <w:sz w:val="28"/>
          <w:szCs w:val="28"/>
        </w:rPr>
        <w:t>参选</w:t>
      </w:r>
      <w:r>
        <w:rPr>
          <w:rFonts w:ascii="宋体" w:hAnsi="宋体" w:eastAsia="宋体"/>
          <w:color w:val="000000"/>
          <w:sz w:val="28"/>
          <w:szCs w:val="28"/>
        </w:rPr>
        <w:t>报价应包括</w:t>
      </w:r>
      <w:r>
        <w:rPr>
          <w:rFonts w:hint="eastAsia" w:ascii="宋体" w:hAnsi="宋体" w:eastAsia="宋体"/>
          <w:color w:val="000000"/>
          <w:sz w:val="28"/>
          <w:szCs w:val="28"/>
        </w:rPr>
        <w:t>比选</w:t>
      </w:r>
      <w:r>
        <w:rPr>
          <w:rFonts w:ascii="宋体" w:hAnsi="宋体" w:eastAsia="宋体"/>
          <w:color w:val="000000"/>
          <w:sz w:val="28"/>
          <w:szCs w:val="28"/>
        </w:rPr>
        <w:t>文件所确定的</w:t>
      </w:r>
      <w:r>
        <w:rPr>
          <w:rFonts w:hint="eastAsia" w:ascii="宋体" w:hAnsi="宋体" w:eastAsia="宋体"/>
          <w:color w:val="000000"/>
          <w:sz w:val="28"/>
          <w:szCs w:val="28"/>
        </w:rPr>
        <w:t>项目</w:t>
      </w:r>
      <w:r>
        <w:rPr>
          <w:rFonts w:ascii="宋体" w:hAnsi="宋体" w:eastAsia="宋体"/>
          <w:color w:val="000000"/>
          <w:sz w:val="28"/>
          <w:szCs w:val="28"/>
        </w:rPr>
        <w:t>范围内的全部内容，以及为完成上述内容所必须的</w:t>
      </w:r>
      <w:r>
        <w:rPr>
          <w:rFonts w:hint="eastAsia" w:ascii="宋体" w:hAnsi="宋体" w:eastAsia="宋体"/>
          <w:color w:val="000000"/>
          <w:sz w:val="28"/>
          <w:szCs w:val="28"/>
        </w:rPr>
        <w:t>工具、</w:t>
      </w:r>
      <w:r>
        <w:rPr>
          <w:rFonts w:ascii="宋体" w:hAnsi="宋体" w:eastAsia="宋体"/>
          <w:color w:val="000000"/>
          <w:sz w:val="28"/>
          <w:szCs w:val="28"/>
        </w:rPr>
        <w:t>劳务及所需的全部费用</w:t>
      </w:r>
      <w:r>
        <w:rPr>
          <w:rFonts w:hint="eastAsia" w:ascii="宋体" w:hAnsi="宋体" w:eastAsia="宋体"/>
          <w:color w:val="000000"/>
          <w:sz w:val="28"/>
          <w:szCs w:val="28"/>
        </w:rPr>
        <w:t>。</w:t>
      </w:r>
      <w:r>
        <w:rPr>
          <w:rFonts w:hint="eastAsia" w:ascii="宋体" w:hAnsi="宋体" w:eastAsia="宋体"/>
          <w:sz w:val="28"/>
          <w:szCs w:val="28"/>
        </w:rPr>
        <w:t xml:space="preserve">参选人须按照比选人提供的报价函填写，加盖参选人印章，字迹清晰，否则视为无效。 </w:t>
      </w:r>
    </w:p>
    <w:p>
      <w:pPr>
        <w:snapToGrid w:val="0"/>
        <w:spacing w:line="360" w:lineRule="auto"/>
        <w:rPr>
          <w:rFonts w:ascii="宋体" w:hAnsi="宋体" w:eastAsia="宋体"/>
          <w:b/>
          <w:sz w:val="28"/>
          <w:szCs w:val="28"/>
        </w:rPr>
      </w:pPr>
      <w:r>
        <w:rPr>
          <w:rFonts w:hint="eastAsia" w:ascii="宋体" w:hAnsi="宋体" w:eastAsia="宋体"/>
          <w:b/>
          <w:sz w:val="28"/>
          <w:szCs w:val="28"/>
        </w:rPr>
        <w:t>4、特别说明</w:t>
      </w:r>
    </w:p>
    <w:p>
      <w:pPr>
        <w:widowControl/>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4.1参选人需承担所有与比选有关的费用，比选人在任何情况</w:t>
      </w:r>
    </w:p>
    <w:p>
      <w:pPr>
        <w:widowControl/>
        <w:snapToGrid w:val="0"/>
        <w:spacing w:line="360" w:lineRule="auto"/>
        <w:rPr>
          <w:rFonts w:ascii="宋体" w:hAnsi="宋体" w:eastAsia="宋体"/>
          <w:sz w:val="28"/>
          <w:szCs w:val="28"/>
        </w:rPr>
      </w:pPr>
      <w:r>
        <w:rPr>
          <w:rFonts w:hint="eastAsia" w:ascii="宋体" w:hAnsi="宋体" w:eastAsia="宋体"/>
          <w:sz w:val="28"/>
          <w:szCs w:val="28"/>
        </w:rPr>
        <w:t>下不负担上述费用。</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4.2</w:t>
      </w:r>
      <w:r>
        <w:rPr>
          <w:rFonts w:hint="eastAsia" w:ascii="宋体" w:hAnsi="宋体" w:eastAsia="宋体"/>
          <w:color w:val="000000"/>
          <w:sz w:val="28"/>
          <w:szCs w:val="28"/>
        </w:rPr>
        <w:t>参选</w:t>
      </w:r>
      <w:r>
        <w:rPr>
          <w:rFonts w:hint="eastAsia" w:ascii="宋体" w:hAnsi="宋体" w:eastAsia="宋体"/>
          <w:sz w:val="28"/>
          <w:szCs w:val="28"/>
        </w:rPr>
        <w:t>人</w:t>
      </w:r>
      <w:r>
        <w:rPr>
          <w:rFonts w:ascii="宋体" w:hAnsi="宋体" w:eastAsia="宋体"/>
          <w:color w:val="000000"/>
          <w:sz w:val="28"/>
          <w:szCs w:val="28"/>
        </w:rPr>
        <w:t>收到</w:t>
      </w:r>
      <w:r>
        <w:rPr>
          <w:rFonts w:hint="eastAsia" w:ascii="宋体" w:hAnsi="宋体" w:eastAsia="宋体"/>
          <w:color w:val="000000"/>
          <w:sz w:val="28"/>
          <w:szCs w:val="28"/>
        </w:rPr>
        <w:t>比选</w:t>
      </w:r>
      <w:r>
        <w:rPr>
          <w:rFonts w:ascii="宋体" w:hAnsi="宋体" w:eastAsia="宋体"/>
          <w:color w:val="000000"/>
          <w:sz w:val="28"/>
          <w:szCs w:val="28"/>
        </w:rPr>
        <w:t>文件后，如有疑问需要澄清，请以书面</w:t>
      </w:r>
      <w:r>
        <w:rPr>
          <w:rFonts w:hint="eastAsia" w:ascii="宋体" w:hAnsi="宋体" w:eastAsia="宋体"/>
          <w:color w:val="000000"/>
          <w:sz w:val="28"/>
          <w:szCs w:val="28"/>
        </w:rPr>
        <w:t>、传真、电子邮件等形式</w:t>
      </w:r>
      <w:r>
        <w:rPr>
          <w:rFonts w:ascii="宋体" w:hAnsi="宋体" w:eastAsia="宋体"/>
          <w:color w:val="000000"/>
          <w:sz w:val="28"/>
          <w:szCs w:val="28"/>
        </w:rPr>
        <w:t>在规定时间内报</w:t>
      </w:r>
      <w:r>
        <w:rPr>
          <w:rFonts w:hint="eastAsia" w:ascii="宋体" w:hAnsi="宋体" w:eastAsia="宋体"/>
          <w:color w:val="000000"/>
          <w:sz w:val="28"/>
          <w:szCs w:val="28"/>
        </w:rPr>
        <w:t>比选人</w:t>
      </w:r>
      <w:r>
        <w:rPr>
          <w:rFonts w:ascii="宋体" w:hAnsi="宋体" w:eastAsia="宋体"/>
          <w:color w:val="000000"/>
          <w:sz w:val="28"/>
          <w:szCs w:val="28"/>
        </w:rPr>
        <w:t>汇总。</w:t>
      </w:r>
    </w:p>
    <w:p>
      <w:pPr>
        <w:widowControl/>
        <w:tabs>
          <w:tab w:val="left" w:pos="3825"/>
        </w:tabs>
        <w:snapToGrid w:val="0"/>
        <w:spacing w:line="360" w:lineRule="auto"/>
        <w:ind w:firstLine="560" w:firstLineChars="200"/>
        <w:jc w:val="left"/>
        <w:rPr>
          <w:rFonts w:ascii="宋体" w:hAnsi="宋体" w:eastAsia="宋体"/>
          <w:color w:val="000000"/>
          <w:sz w:val="28"/>
          <w:szCs w:val="28"/>
        </w:rPr>
      </w:pPr>
      <w:r>
        <w:rPr>
          <w:rFonts w:hint="eastAsia" w:ascii="宋体" w:hAnsi="宋体" w:eastAsia="宋体"/>
          <w:bCs/>
          <w:sz w:val="28"/>
          <w:szCs w:val="28"/>
        </w:rPr>
        <w:t>4.3</w:t>
      </w:r>
      <w:r>
        <w:rPr>
          <w:rFonts w:hint="eastAsia" w:ascii="宋体" w:hAnsi="宋体" w:eastAsia="宋体"/>
          <w:color w:val="000000"/>
          <w:sz w:val="28"/>
          <w:szCs w:val="28"/>
        </w:rPr>
        <w:t>参选</w:t>
      </w:r>
      <w:r>
        <w:rPr>
          <w:rFonts w:ascii="宋体" w:hAnsi="宋体" w:eastAsia="宋体"/>
          <w:color w:val="000000"/>
          <w:sz w:val="28"/>
          <w:szCs w:val="28"/>
        </w:rPr>
        <w:t>人对</w:t>
      </w:r>
      <w:r>
        <w:rPr>
          <w:rFonts w:hint="eastAsia" w:ascii="宋体" w:hAnsi="宋体" w:eastAsia="宋体"/>
          <w:color w:val="000000"/>
          <w:sz w:val="28"/>
          <w:szCs w:val="28"/>
        </w:rPr>
        <w:t>比选</w:t>
      </w:r>
      <w:r>
        <w:rPr>
          <w:rFonts w:ascii="宋体" w:hAnsi="宋体" w:eastAsia="宋体"/>
          <w:color w:val="000000"/>
          <w:sz w:val="28"/>
          <w:szCs w:val="28"/>
        </w:rPr>
        <w:t>人提供的</w:t>
      </w:r>
      <w:r>
        <w:rPr>
          <w:rFonts w:hint="eastAsia" w:ascii="宋体" w:hAnsi="宋体" w:eastAsia="宋体"/>
          <w:color w:val="000000"/>
          <w:sz w:val="28"/>
          <w:szCs w:val="28"/>
        </w:rPr>
        <w:t>比选</w:t>
      </w:r>
      <w:r>
        <w:rPr>
          <w:rFonts w:ascii="宋体" w:hAnsi="宋体" w:eastAsia="宋体"/>
          <w:color w:val="000000"/>
          <w:sz w:val="28"/>
          <w:szCs w:val="28"/>
        </w:rPr>
        <w:t>文件所做出的推论、解释和结论，</w:t>
      </w:r>
      <w:r>
        <w:rPr>
          <w:rFonts w:hint="eastAsia" w:ascii="宋体" w:hAnsi="宋体" w:eastAsia="宋体"/>
          <w:color w:val="000000"/>
          <w:sz w:val="28"/>
          <w:szCs w:val="28"/>
        </w:rPr>
        <w:t>比选人</w:t>
      </w:r>
      <w:r>
        <w:rPr>
          <w:rFonts w:ascii="宋体" w:hAnsi="宋体" w:eastAsia="宋体"/>
          <w:color w:val="000000"/>
          <w:sz w:val="28"/>
          <w:szCs w:val="28"/>
        </w:rPr>
        <w:t>概不负责。</w:t>
      </w:r>
      <w:r>
        <w:rPr>
          <w:rFonts w:hint="eastAsia" w:ascii="宋体" w:hAnsi="宋体" w:eastAsia="宋体"/>
          <w:color w:val="000000"/>
          <w:sz w:val="28"/>
          <w:szCs w:val="28"/>
        </w:rPr>
        <w:t>参选</w:t>
      </w:r>
      <w:r>
        <w:rPr>
          <w:rFonts w:ascii="宋体" w:hAnsi="宋体" w:eastAsia="宋体"/>
          <w:color w:val="000000"/>
          <w:sz w:val="28"/>
          <w:szCs w:val="28"/>
        </w:rPr>
        <w:t>人由于对</w:t>
      </w:r>
      <w:r>
        <w:rPr>
          <w:rFonts w:hint="eastAsia" w:ascii="宋体" w:hAnsi="宋体" w:eastAsia="宋体"/>
          <w:color w:val="000000"/>
          <w:sz w:val="28"/>
          <w:szCs w:val="28"/>
        </w:rPr>
        <w:t>比选</w:t>
      </w:r>
      <w:r>
        <w:rPr>
          <w:rFonts w:ascii="宋体" w:hAnsi="宋体" w:eastAsia="宋体"/>
          <w:color w:val="000000"/>
          <w:sz w:val="28"/>
          <w:szCs w:val="28"/>
        </w:rPr>
        <w:t>文件的任何推论和误解以及</w:t>
      </w:r>
      <w:r>
        <w:rPr>
          <w:rFonts w:hint="eastAsia" w:ascii="宋体" w:hAnsi="宋体" w:eastAsia="宋体"/>
          <w:color w:val="000000"/>
          <w:sz w:val="28"/>
          <w:szCs w:val="28"/>
        </w:rPr>
        <w:t>比选</w:t>
      </w:r>
      <w:r>
        <w:rPr>
          <w:rFonts w:ascii="宋体" w:hAnsi="宋体" w:eastAsia="宋体"/>
          <w:color w:val="000000"/>
          <w:sz w:val="28"/>
          <w:szCs w:val="28"/>
        </w:rPr>
        <w:t>对有关问题的口头解释所造成的后果，均由</w:t>
      </w:r>
      <w:r>
        <w:rPr>
          <w:rFonts w:hint="eastAsia" w:ascii="宋体" w:hAnsi="宋体" w:eastAsia="宋体"/>
          <w:color w:val="000000"/>
          <w:sz w:val="28"/>
          <w:szCs w:val="28"/>
        </w:rPr>
        <w:t>参选</w:t>
      </w:r>
      <w:r>
        <w:rPr>
          <w:rFonts w:ascii="宋体" w:hAnsi="宋体" w:eastAsia="宋体"/>
          <w:color w:val="000000"/>
          <w:sz w:val="28"/>
          <w:szCs w:val="28"/>
        </w:rPr>
        <w:t>人负责。</w:t>
      </w:r>
    </w:p>
    <w:p>
      <w:pPr>
        <w:snapToGrid w:val="0"/>
        <w:spacing w:line="360" w:lineRule="auto"/>
        <w:jc w:val="center"/>
        <w:rPr>
          <w:rFonts w:ascii="宋体" w:hAnsi="宋体" w:eastAsia="宋体"/>
          <w:b/>
          <w:color w:val="000000"/>
          <w:sz w:val="28"/>
          <w:szCs w:val="28"/>
        </w:rPr>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第四章   评比规则</w:t>
      </w:r>
    </w:p>
    <w:p>
      <w:pPr>
        <w:spacing w:line="510" w:lineRule="exact"/>
        <w:rPr>
          <w:rFonts w:ascii="宋体" w:hAnsi="宋体" w:eastAsia="宋体"/>
          <w:b/>
          <w:sz w:val="28"/>
          <w:szCs w:val="28"/>
        </w:rPr>
      </w:pPr>
      <w:r>
        <w:rPr>
          <w:rFonts w:hint="eastAsia" w:ascii="宋体" w:hAnsi="宋体" w:eastAsia="宋体"/>
          <w:b/>
          <w:sz w:val="28"/>
          <w:szCs w:val="28"/>
        </w:rPr>
        <w:t>1、评分规则：</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1.1比选人在评选时，</w:t>
      </w:r>
      <w:r>
        <w:rPr>
          <w:rFonts w:hint="eastAsia" w:ascii="宋体" w:hAnsi="宋体" w:eastAsia="宋体"/>
          <w:sz w:val="28"/>
          <w:szCs w:val="28"/>
        </w:rPr>
        <w:t>原则上以参选最低价为中标单位</w:t>
      </w:r>
      <w:r>
        <w:rPr>
          <w:rFonts w:hint="eastAsia" w:ascii="宋体" w:hAnsi="宋体"/>
          <w:sz w:val="28"/>
          <w:szCs w:val="28"/>
          <w:lang w:eastAsia="zh-CN"/>
        </w:rPr>
        <w:t>（根据参与投标的广告服务商的报价，汇总每种规格单价的最低报价，并以所汇总的最低报价分别征求广告服务商的意见）</w:t>
      </w:r>
      <w:r>
        <w:rPr>
          <w:rFonts w:hint="eastAsia" w:ascii="宋体" w:hAnsi="宋体" w:eastAsia="宋体"/>
          <w:sz w:val="28"/>
          <w:szCs w:val="28"/>
        </w:rPr>
        <w:t>，但不限于以参选</w:t>
      </w:r>
      <w:r>
        <w:rPr>
          <w:rFonts w:hint="eastAsia" w:ascii="宋体" w:hAnsi="宋体"/>
          <w:sz w:val="28"/>
          <w:szCs w:val="28"/>
          <w:lang w:eastAsia="zh-CN"/>
        </w:rPr>
        <w:t>高</w:t>
      </w:r>
      <w:r>
        <w:rPr>
          <w:rFonts w:hint="eastAsia" w:ascii="宋体" w:hAnsi="宋体" w:eastAsia="宋体"/>
          <w:sz w:val="28"/>
          <w:szCs w:val="28"/>
        </w:rPr>
        <w:t>价中选</w:t>
      </w:r>
      <w:r>
        <w:rPr>
          <w:rFonts w:hint="eastAsia" w:ascii="宋体" w:hAnsi="宋体" w:eastAsia="宋体"/>
          <w:color w:val="000000"/>
          <w:sz w:val="28"/>
          <w:szCs w:val="28"/>
        </w:rPr>
        <w:t>，将会综合考虑以下因</w:t>
      </w:r>
      <w:r>
        <w:rPr>
          <w:rFonts w:hint="eastAsia" w:ascii="宋体" w:hAnsi="宋体" w:eastAsia="宋体"/>
          <w:color w:val="000000"/>
          <w:sz w:val="28"/>
          <w:szCs w:val="28"/>
          <w:lang w:eastAsia="zh-CN"/>
        </w:rPr>
        <w:t>素</w:t>
      </w:r>
      <w:r>
        <w:rPr>
          <w:rFonts w:hint="eastAsia" w:ascii="宋体" w:hAnsi="宋体" w:eastAsia="宋体"/>
          <w:color w:val="000000"/>
          <w:sz w:val="28"/>
          <w:szCs w:val="28"/>
        </w:rPr>
        <w:t>：</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①参选人的服务保障能力、生产能力、管理能力；</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②与比选文件及合同条款规定的条件的偏差；</w:t>
      </w:r>
    </w:p>
    <w:p>
      <w:pPr>
        <w:tabs>
          <w:tab w:val="center" w:pos="4957"/>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③提供相关服务的情况；</w:t>
      </w:r>
    </w:p>
    <w:p>
      <w:pPr>
        <w:spacing w:line="360" w:lineRule="auto"/>
        <w:ind w:firstLine="560" w:firstLineChars="200"/>
        <w:rPr>
          <w:rFonts w:ascii="宋体" w:hAnsi="宋体" w:eastAsia="宋体"/>
          <w:sz w:val="28"/>
          <w:szCs w:val="28"/>
        </w:rPr>
      </w:pPr>
      <w:r>
        <w:rPr>
          <w:rFonts w:hint="eastAsia" w:ascii="宋体" w:hAnsi="宋体" w:eastAsia="宋体"/>
          <w:sz w:val="28"/>
          <w:szCs w:val="28"/>
        </w:rPr>
        <w:t>④投标人在同类企业的经营业绩情况；</w:t>
      </w:r>
    </w:p>
    <w:p>
      <w:pPr>
        <w:spacing w:line="360" w:lineRule="auto"/>
        <w:ind w:firstLine="560" w:firstLineChars="200"/>
        <w:rPr>
          <w:rFonts w:ascii="宋体" w:hAnsi="宋体" w:eastAsia="宋体"/>
          <w:color w:val="000000"/>
          <w:sz w:val="28"/>
          <w:szCs w:val="28"/>
        </w:rPr>
      </w:pPr>
      <w:r>
        <w:rPr>
          <w:rFonts w:hint="eastAsia" w:ascii="宋体" w:hAnsi="宋体" w:eastAsia="宋体"/>
          <w:sz w:val="28"/>
          <w:szCs w:val="28"/>
        </w:rPr>
        <w:t>⑤</w:t>
      </w:r>
      <w:r>
        <w:rPr>
          <w:rFonts w:hint="eastAsia" w:ascii="宋体" w:hAnsi="宋体" w:eastAsia="宋体"/>
          <w:color w:val="000000"/>
          <w:sz w:val="28"/>
          <w:szCs w:val="28"/>
        </w:rPr>
        <w:t>投标人的资信等情况；</w:t>
      </w:r>
    </w:p>
    <w:p>
      <w:pPr>
        <w:spacing w:line="360" w:lineRule="auto"/>
        <w:ind w:firstLine="560" w:firstLineChars="200"/>
        <w:rPr>
          <w:rFonts w:ascii="宋体" w:hAnsi="宋体" w:eastAsia="宋体"/>
          <w:color w:val="000000"/>
          <w:sz w:val="28"/>
          <w:szCs w:val="28"/>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 6 \* GB3</w:instrText>
      </w:r>
      <w:r>
        <w:rPr>
          <w:rFonts w:ascii="宋体" w:hAnsi="宋体" w:eastAsia="宋体"/>
          <w:sz w:val="28"/>
          <w:szCs w:val="28"/>
        </w:rPr>
        <w:instrText xml:space="preserve"> </w:instrText>
      </w:r>
      <w:r>
        <w:rPr>
          <w:rFonts w:ascii="宋体" w:hAnsi="宋体" w:eastAsia="宋体"/>
          <w:sz w:val="28"/>
          <w:szCs w:val="28"/>
        </w:rPr>
        <w:fldChar w:fldCharType="separate"/>
      </w:r>
      <w:r>
        <w:rPr>
          <w:rFonts w:hint="eastAsia" w:ascii="宋体" w:hAnsi="宋体" w:eastAsia="宋体"/>
          <w:sz w:val="28"/>
          <w:szCs w:val="28"/>
        </w:rPr>
        <w:t>⑥</w:t>
      </w:r>
      <w:r>
        <w:rPr>
          <w:rFonts w:ascii="宋体" w:hAnsi="宋体" w:eastAsia="宋体"/>
          <w:sz w:val="28"/>
          <w:szCs w:val="28"/>
        </w:rPr>
        <w:fldChar w:fldCharType="end"/>
      </w:r>
      <w:r>
        <w:rPr>
          <w:rFonts w:hint="eastAsia" w:ascii="宋体" w:hAnsi="宋体" w:eastAsia="宋体"/>
          <w:color w:val="000000"/>
          <w:sz w:val="28"/>
          <w:szCs w:val="28"/>
        </w:rPr>
        <w:t>投标人所在的地理位置。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1.2参选报价符合当前市场通行标准，如出现恶意竞标、</w:t>
      </w:r>
      <w:r>
        <w:rPr>
          <w:rFonts w:hint="eastAsia" w:ascii="宋体" w:hAnsi="宋体" w:eastAsia="宋体"/>
          <w:bCs/>
          <w:sz w:val="28"/>
          <w:szCs w:val="28"/>
        </w:rPr>
        <w:t>串</w:t>
      </w:r>
      <w:r>
        <w:rPr>
          <w:rFonts w:hint="eastAsia" w:ascii="宋体" w:hAnsi="宋体" w:eastAsia="宋体"/>
          <w:sz w:val="28"/>
          <w:szCs w:val="28"/>
        </w:rPr>
        <w:t>标现象，或</w:t>
      </w:r>
      <w:r>
        <w:rPr>
          <w:rFonts w:hint="eastAsia" w:ascii="宋体" w:hAnsi="宋体" w:eastAsia="宋体"/>
          <w:bCs/>
          <w:sz w:val="28"/>
          <w:szCs w:val="28"/>
        </w:rPr>
        <w:t>参选以各种方式对评选小组成员施加影响；及其它违反招投标法、以及本次比选规定的，</w:t>
      </w:r>
      <w:r>
        <w:rPr>
          <w:rFonts w:hint="eastAsia" w:ascii="宋体" w:hAnsi="宋体" w:eastAsia="宋体"/>
          <w:sz w:val="28"/>
          <w:szCs w:val="28"/>
        </w:rPr>
        <w:t>比选人有权单方面终止参选人此次参选活动，并取消恶意竞标、</w:t>
      </w:r>
      <w:r>
        <w:rPr>
          <w:rFonts w:hint="eastAsia" w:ascii="宋体" w:hAnsi="宋体" w:eastAsia="宋体"/>
          <w:bCs/>
          <w:sz w:val="28"/>
          <w:szCs w:val="28"/>
        </w:rPr>
        <w:t>串</w:t>
      </w:r>
      <w:r>
        <w:rPr>
          <w:rFonts w:hint="eastAsia" w:ascii="宋体" w:hAnsi="宋体" w:eastAsia="宋体"/>
          <w:sz w:val="28"/>
          <w:szCs w:val="28"/>
        </w:rPr>
        <w:t>标单位在我公司三年之内的业务外包比选活动中的参选资格；</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1.3以往的业绩及相关证明材料，可附表提供；</w:t>
      </w:r>
    </w:p>
    <w:p>
      <w:pPr>
        <w:adjustRightInd w:val="0"/>
        <w:spacing w:line="360" w:lineRule="auto"/>
        <w:ind w:firstLine="560" w:firstLineChars="200"/>
        <w:textAlignment w:val="baseline"/>
        <w:rPr>
          <w:rFonts w:ascii="宋体" w:hAnsi="宋体" w:eastAsia="宋体"/>
          <w:kern w:val="0"/>
          <w:sz w:val="28"/>
          <w:szCs w:val="28"/>
        </w:rPr>
      </w:pPr>
      <w:r>
        <w:rPr>
          <w:rFonts w:hint="eastAsia" w:ascii="宋体" w:hAnsi="宋体" w:eastAsia="宋体"/>
          <w:kern w:val="0"/>
          <w:sz w:val="28"/>
          <w:szCs w:val="28"/>
        </w:rPr>
        <w:t>1.4具备良好的沟通、合作能力，服从比选人的管理。</w:t>
      </w:r>
    </w:p>
    <w:p>
      <w:pPr>
        <w:spacing w:line="360" w:lineRule="auto"/>
        <w:rPr>
          <w:rFonts w:ascii="宋体" w:hAnsi="宋体" w:eastAsia="宋体"/>
          <w:b/>
          <w:color w:val="000000"/>
          <w:sz w:val="28"/>
          <w:szCs w:val="28"/>
        </w:rPr>
      </w:pPr>
      <w:r>
        <w:rPr>
          <w:rFonts w:hint="eastAsia" w:ascii="宋体" w:hAnsi="宋体" w:eastAsia="宋体"/>
          <w:b/>
          <w:color w:val="000000"/>
          <w:sz w:val="28"/>
          <w:szCs w:val="28"/>
        </w:rPr>
        <w:t>2、以下情况作废标处理：</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2.3未按规定格式要求编制参选文件的。</w:t>
      </w:r>
    </w:p>
    <w:p>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2.4参选人未通过质询和综合管理能力测试的。</w:t>
      </w:r>
    </w:p>
    <w:p>
      <w:pPr>
        <w:spacing w:line="360" w:lineRule="auto"/>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2.5违反规定影响开选评选工作或采取其他方式对比选人施加影响的。</w:t>
      </w:r>
    </w:p>
    <w:p>
      <w:pPr>
        <w:pStyle w:val="2"/>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第五章   参选人选定</w:t>
      </w:r>
    </w:p>
    <w:p>
      <w:pPr>
        <w:widowControl/>
        <w:spacing w:line="500" w:lineRule="exact"/>
        <w:ind w:firstLine="536" w:firstLineChars="200"/>
        <w:jc w:val="left"/>
        <w:rPr>
          <w:rFonts w:ascii="宋体" w:hAnsi="宋体" w:eastAsia="宋体"/>
          <w:sz w:val="28"/>
          <w:szCs w:val="28"/>
        </w:rPr>
      </w:pPr>
      <w:r>
        <w:rPr>
          <w:rFonts w:hint="eastAsia" w:ascii="宋体" w:hAnsi="宋体" w:eastAsia="宋体"/>
          <w:spacing w:val="-6"/>
          <w:sz w:val="28"/>
          <w:szCs w:val="28"/>
        </w:rPr>
        <w:t>1、</w:t>
      </w:r>
      <w:r>
        <w:rPr>
          <w:rFonts w:hint="eastAsia" w:ascii="宋体" w:hAnsi="宋体" w:eastAsia="宋体"/>
          <w:sz w:val="28"/>
          <w:szCs w:val="28"/>
        </w:rPr>
        <w:t>比选人将在投标截至日期后另行组织比选会，参选人选定工作在比选人有关部门监督下，由比选人依法组建的招投标小组负责。</w:t>
      </w:r>
    </w:p>
    <w:p>
      <w:pPr>
        <w:widowControl/>
        <w:spacing w:line="500" w:lineRule="exact"/>
        <w:ind w:firstLine="560" w:firstLineChars="200"/>
        <w:jc w:val="left"/>
        <w:rPr>
          <w:rFonts w:ascii="宋体" w:hAnsi="宋体"/>
          <w:sz w:val="28"/>
          <w:szCs w:val="24"/>
        </w:rPr>
      </w:pPr>
      <w:r>
        <w:rPr>
          <w:rFonts w:hint="eastAsia" w:ascii="宋体" w:hAnsi="宋体"/>
          <w:sz w:val="28"/>
          <w:szCs w:val="24"/>
        </w:rPr>
        <w:t>2、 比选人会根据报价为主，其他综合资质条件为辅选定中选人。</w:t>
      </w:r>
    </w:p>
    <w:p>
      <w:pPr>
        <w:widowControl/>
        <w:spacing w:line="500" w:lineRule="exact"/>
        <w:ind w:firstLine="560" w:firstLineChars="200"/>
        <w:jc w:val="left"/>
        <w:rPr>
          <w:rFonts w:ascii="宋体" w:hAnsi="宋体"/>
          <w:sz w:val="28"/>
          <w:szCs w:val="24"/>
        </w:rPr>
      </w:pPr>
      <w:r>
        <w:rPr>
          <w:rFonts w:hint="eastAsia" w:ascii="宋体" w:hAnsi="宋体"/>
          <w:sz w:val="28"/>
          <w:szCs w:val="24"/>
        </w:rPr>
        <w:t>3、参选</w:t>
      </w:r>
      <w:r>
        <w:rPr>
          <w:rFonts w:ascii="宋体" w:hAnsi="宋体"/>
          <w:sz w:val="28"/>
          <w:szCs w:val="24"/>
        </w:rPr>
        <w:t>人</w:t>
      </w:r>
      <w:r>
        <w:rPr>
          <w:rFonts w:hint="eastAsia" w:ascii="宋体" w:hAnsi="宋体"/>
          <w:sz w:val="28"/>
          <w:szCs w:val="24"/>
        </w:rPr>
        <w:t>串标、</w:t>
      </w:r>
      <w:r>
        <w:rPr>
          <w:rFonts w:ascii="宋体" w:hAnsi="宋体"/>
          <w:sz w:val="28"/>
          <w:szCs w:val="24"/>
        </w:rPr>
        <w:t>相互勾结故意压低标价以排挤竞争对手的公平竞争的，其竞买无效。</w:t>
      </w:r>
    </w:p>
    <w:p>
      <w:pPr>
        <w:pStyle w:val="2"/>
      </w:pPr>
    </w:p>
    <w:p>
      <w:pPr>
        <w:jc w:val="center"/>
        <w:rPr>
          <w:rFonts w:ascii="宋体" w:hAnsi="宋体" w:eastAsia="宋体" w:cs="宋体"/>
          <w:b/>
          <w:color w:val="000000"/>
          <w:sz w:val="32"/>
          <w:szCs w:val="32"/>
        </w:rPr>
      </w:pPr>
      <w:r>
        <w:rPr>
          <w:rFonts w:hint="eastAsia" w:ascii="宋体" w:hAnsi="宋体" w:eastAsia="宋体" w:cs="宋体"/>
          <w:b/>
          <w:color w:val="000000"/>
          <w:sz w:val="32"/>
          <w:szCs w:val="32"/>
        </w:rPr>
        <w:t>第六章   合同授予</w:t>
      </w:r>
    </w:p>
    <w:p>
      <w:pPr>
        <w:snapToGrid w:val="0"/>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 xml:space="preserve">1、比选人将把合同授予中选人；在授予前，仍需进行资格审查。 </w:t>
      </w:r>
    </w:p>
    <w:p>
      <w:pPr>
        <w:snapToGrid w:val="0"/>
        <w:spacing w:line="360" w:lineRule="auto"/>
        <w:rPr>
          <w:rFonts w:ascii="宋体" w:hAnsi="宋体" w:eastAsia="宋体"/>
          <w:color w:val="000000"/>
          <w:sz w:val="28"/>
          <w:szCs w:val="28"/>
        </w:rPr>
      </w:pPr>
      <w:r>
        <w:rPr>
          <w:rFonts w:hint="eastAsia" w:ascii="宋体" w:hAnsi="宋体" w:eastAsia="宋体"/>
          <w:color w:val="000000"/>
          <w:sz w:val="28"/>
          <w:szCs w:val="28"/>
        </w:rPr>
        <w:t xml:space="preserve">    2、中选人确定后，比选</w:t>
      </w:r>
      <w:r>
        <w:rPr>
          <w:rFonts w:hint="eastAsia" w:ascii="宋体" w:hAnsi="宋体" w:eastAsia="宋体"/>
          <w:color w:val="000000"/>
          <w:sz w:val="28"/>
          <w:szCs w:val="28"/>
          <w:lang w:eastAsia="zh-CN"/>
        </w:rPr>
        <w:t>人</w:t>
      </w:r>
      <w:r>
        <w:rPr>
          <w:rFonts w:hint="eastAsia" w:ascii="宋体" w:hAnsi="宋体" w:eastAsia="宋体"/>
          <w:color w:val="000000"/>
          <w:sz w:val="28"/>
          <w:szCs w:val="28"/>
        </w:rPr>
        <w:t>将通知中选人，并将中选结果口头或电话通知所有未中选的参选人。</w:t>
      </w:r>
    </w:p>
    <w:p>
      <w:pPr>
        <w:snapToGrid w:val="0"/>
        <w:spacing w:line="360" w:lineRule="auto"/>
        <w:ind w:firstLine="560" w:firstLineChars="200"/>
        <w:rPr>
          <w:rFonts w:ascii="宋体" w:hAnsi="宋体" w:eastAsia="宋体"/>
          <w:sz w:val="28"/>
          <w:szCs w:val="28"/>
        </w:rPr>
      </w:pPr>
      <w:r>
        <w:rPr>
          <w:rFonts w:hint="eastAsia" w:ascii="宋体" w:hAnsi="宋体" w:eastAsia="宋体"/>
          <w:color w:val="000000"/>
          <w:sz w:val="28"/>
          <w:szCs w:val="28"/>
        </w:rPr>
        <w:t>3、中选通知对比选人和参选人具有法律效力。中选单位需在比选人通知中选后</w:t>
      </w:r>
      <w:r>
        <w:rPr>
          <w:rFonts w:hint="eastAsia" w:ascii="宋体" w:hAnsi="宋体" w:eastAsia="宋体"/>
          <w:color w:val="000000"/>
          <w:sz w:val="28"/>
          <w:szCs w:val="28"/>
          <w:lang w:val="en-US" w:eastAsia="zh-CN"/>
        </w:rPr>
        <w:t>7</w:t>
      </w:r>
      <w:r>
        <w:rPr>
          <w:rFonts w:hint="eastAsia" w:ascii="宋体" w:hAnsi="宋体" w:eastAsia="宋体"/>
          <w:color w:val="000000"/>
          <w:sz w:val="28"/>
          <w:szCs w:val="28"/>
        </w:rPr>
        <w:t>个工作日内与比选人签订合同。</w:t>
      </w:r>
      <w:r>
        <w:rPr>
          <w:rFonts w:hint="eastAsia" w:ascii="宋体" w:hAnsi="宋体" w:eastAsia="宋体"/>
          <w:sz w:val="28"/>
          <w:szCs w:val="28"/>
        </w:rPr>
        <w:t>若因中选单位原因未在规定的时间和地点与比选人签署合同，比选人</w:t>
      </w:r>
      <w:r>
        <w:rPr>
          <w:rFonts w:ascii="宋体" w:hAnsi="宋体" w:eastAsia="宋体"/>
          <w:sz w:val="28"/>
          <w:szCs w:val="28"/>
        </w:rPr>
        <w:t>有权单方取消</w:t>
      </w:r>
      <w:r>
        <w:rPr>
          <w:rFonts w:hint="eastAsia" w:ascii="宋体" w:hAnsi="宋体" w:eastAsia="宋体"/>
          <w:sz w:val="28"/>
          <w:szCs w:val="28"/>
        </w:rPr>
        <w:t>中选单位的</w:t>
      </w:r>
      <w:r>
        <w:rPr>
          <w:rFonts w:ascii="宋体" w:hAnsi="宋体" w:eastAsia="宋体"/>
          <w:sz w:val="28"/>
          <w:szCs w:val="28"/>
        </w:rPr>
        <w:t>资格</w:t>
      </w:r>
      <w:r>
        <w:rPr>
          <w:rFonts w:hint="eastAsia" w:ascii="宋体" w:hAnsi="宋体" w:eastAsia="宋体"/>
          <w:sz w:val="28"/>
          <w:szCs w:val="28"/>
        </w:rPr>
        <w:t>。</w:t>
      </w:r>
      <w:r>
        <w:rPr>
          <w:rFonts w:ascii="宋体" w:hAnsi="宋体" w:eastAsia="宋体"/>
          <w:sz w:val="28"/>
          <w:szCs w:val="28"/>
        </w:rPr>
        <w:t>同时</w:t>
      </w:r>
      <w:r>
        <w:rPr>
          <w:rFonts w:hint="eastAsia" w:ascii="宋体" w:hAnsi="宋体" w:eastAsia="宋体"/>
          <w:sz w:val="28"/>
          <w:szCs w:val="28"/>
        </w:rPr>
        <w:t>，由此给比选人造成的损失，比选人有权追究中选单位的全部责任。</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5、比选文件与合同附件作为签定合同的条款，比选文件合同条款中没有规定的内容，比选人、参选人认为有必要进行补充，可另行商定解决。 </w:t>
      </w:r>
    </w:p>
    <w:p>
      <w:pPr>
        <w:pStyle w:val="2"/>
        <w:rPr>
          <w:rFonts w:hint="eastAsia"/>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第七章   中选后相关履约要求</w:t>
      </w:r>
    </w:p>
    <w:p>
      <w:pPr>
        <w:snapToGrid w:val="0"/>
        <w:spacing w:line="360" w:lineRule="auto"/>
        <w:ind w:firstLine="560" w:firstLineChars="200"/>
        <w:rPr>
          <w:rFonts w:ascii="宋体" w:hAnsi="宋体"/>
        </w:rPr>
      </w:pPr>
      <w:r>
        <w:rPr>
          <w:rFonts w:hint="eastAsia" w:ascii="宋体" w:hAnsi="宋体" w:eastAsia="宋体"/>
          <w:sz w:val="28"/>
          <w:szCs w:val="28"/>
        </w:rPr>
        <w:t>1、中选人必须严格执行合同具体任务的规定。</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2、中选人需遵守甲方的各项管理规章制度。如触犯相关条例者则按</w:t>
      </w:r>
      <w:r>
        <w:rPr>
          <w:rFonts w:hint="eastAsia" w:ascii="宋体" w:hAnsi="宋体"/>
          <w:sz w:val="28"/>
          <w:szCs w:val="28"/>
          <w:lang w:eastAsia="zh-CN"/>
        </w:rPr>
        <w:t>福建省石油化学工业设计院</w:t>
      </w:r>
      <w:r>
        <w:rPr>
          <w:rFonts w:hint="eastAsia" w:ascii="宋体" w:hAnsi="宋体" w:eastAsia="宋体"/>
          <w:sz w:val="28"/>
          <w:szCs w:val="28"/>
        </w:rPr>
        <w:t>相应处罚条款进行处罚。</w:t>
      </w:r>
    </w:p>
    <w:p>
      <w:pPr>
        <w:snapToGrid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3、严禁中选单位任何形式的业务转包、分包，一经发现甲方将取消乙方的合同资格。</w:t>
      </w:r>
    </w:p>
    <w:p>
      <w:pPr>
        <w:pStyle w:val="2"/>
        <w:rPr>
          <w:rFonts w:hint="eastAsia"/>
        </w:rPr>
      </w:pPr>
    </w:p>
    <w:p>
      <w:pPr>
        <w:tabs>
          <w:tab w:val="left" w:pos="1260"/>
          <w:tab w:val="left" w:pos="1800"/>
        </w:tabs>
        <w:jc w:val="center"/>
        <w:rPr>
          <w:rFonts w:ascii="宋体" w:hAnsi="宋体" w:eastAsia="宋体" w:cs="宋体"/>
          <w:b/>
          <w:color w:val="000000"/>
          <w:sz w:val="32"/>
          <w:szCs w:val="32"/>
        </w:rPr>
      </w:pPr>
      <w:r>
        <w:rPr>
          <w:rFonts w:hint="eastAsia" w:ascii="宋体" w:hAnsi="宋体" w:eastAsia="宋体" w:cs="宋体"/>
          <w:b/>
          <w:color w:val="000000"/>
          <w:sz w:val="32"/>
          <w:szCs w:val="32"/>
        </w:rPr>
        <w:t>第八章   其它</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1、参选人的参选文件无论其是否中选，均不退回。</w:t>
      </w:r>
    </w:p>
    <w:p>
      <w:pPr>
        <w:snapToGrid w:val="0"/>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、比选人郑重承诺：参选人所提交的参选文件及相关资料不向第三方泄露。</w:t>
      </w:r>
    </w:p>
    <w:p>
      <w:pPr>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3、本比选文件的解释权归</w:t>
      </w:r>
      <w:r>
        <w:rPr>
          <w:rFonts w:hint="eastAsia" w:ascii="宋体" w:hAnsi="宋体"/>
          <w:sz w:val="28"/>
          <w:szCs w:val="28"/>
          <w:lang w:eastAsia="zh-CN"/>
        </w:rPr>
        <w:t>福建省石油化学工业设计院</w:t>
      </w:r>
      <w:r>
        <w:rPr>
          <w:rFonts w:hint="eastAsia" w:ascii="宋体" w:hAnsi="宋体" w:eastAsia="宋体"/>
          <w:sz w:val="28"/>
          <w:szCs w:val="28"/>
        </w:rPr>
        <w:t>。</w:t>
      </w:r>
    </w:p>
    <w:p>
      <w:pPr>
        <w:snapToGrid w:val="0"/>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4、比选联系人：</w:t>
      </w:r>
      <w:r>
        <w:rPr>
          <w:rFonts w:hint="eastAsia" w:ascii="宋体" w:hAnsi="宋体"/>
          <w:sz w:val="28"/>
          <w:szCs w:val="28"/>
          <w:lang w:eastAsia="zh-CN"/>
        </w:rPr>
        <w:t>王小姐</w:t>
      </w:r>
    </w:p>
    <w:p>
      <w:pPr>
        <w:snapToGrid w:val="0"/>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eastAsia="zh-CN"/>
        </w:rPr>
        <w:t>5、联系电话：</w:t>
      </w:r>
      <w:r>
        <w:rPr>
          <w:rFonts w:hint="eastAsia" w:ascii="微软雅黑" w:hAnsi="微软雅黑" w:eastAsia="微软雅黑" w:cs="微软雅黑"/>
          <w:b w:val="0"/>
          <w:i w:val="0"/>
          <w:caps w:val="0"/>
          <w:color w:val="333333"/>
          <w:spacing w:val="0"/>
          <w:sz w:val="24"/>
          <w:szCs w:val="24"/>
          <w:vertAlign w:val="baseline"/>
        </w:rPr>
        <w:t>0591-</w:t>
      </w:r>
      <w:r>
        <w:rPr>
          <w:rFonts w:hint="eastAsia" w:ascii="微软雅黑" w:hAnsi="微软雅黑" w:eastAsia="微软雅黑" w:cs="微软雅黑"/>
          <w:b w:val="0"/>
          <w:i w:val="0"/>
          <w:caps w:val="0"/>
          <w:color w:val="333333"/>
          <w:spacing w:val="0"/>
          <w:sz w:val="24"/>
          <w:szCs w:val="24"/>
          <w:vertAlign w:val="baseline"/>
          <w:lang w:val="en-US" w:eastAsia="zh-CN"/>
        </w:rPr>
        <w:t>87519994</w:t>
      </w:r>
    </w:p>
    <w:p>
      <w:pPr>
        <w:ind w:firstLine="720" w:firstLineChars="225"/>
        <w:jc w:val="left"/>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pStyle w:val="2"/>
        <w:rPr>
          <w:rFonts w:ascii="宋体" w:hAnsi="宋体" w:eastAsia="宋体" w:cs="宋体"/>
          <w:color w:val="000000"/>
          <w:sz w:val="32"/>
          <w:szCs w:val="32"/>
        </w:rPr>
      </w:pPr>
    </w:p>
    <w:p>
      <w:pPr>
        <w:jc w:val="left"/>
        <w:rPr>
          <w:rFonts w:hint="eastAsia" w:ascii="宋体" w:hAnsi="宋体" w:cs="宋体"/>
          <w:color w:val="000000"/>
          <w:sz w:val="32"/>
          <w:szCs w:val="32"/>
        </w:rPr>
      </w:pPr>
      <w:r>
        <w:rPr>
          <w:rFonts w:hint="eastAsia" w:ascii="宋体" w:hAnsi="宋体" w:cs="宋体"/>
          <w:color w:val="000000"/>
          <w:sz w:val="32"/>
          <w:szCs w:val="32"/>
        </w:rPr>
        <w:t>附件一：</w:t>
      </w:r>
    </w:p>
    <w:p>
      <w:pPr>
        <w:spacing w:line="240" w:lineRule="auto"/>
        <w:ind w:firstLine="482" w:firstLineChars="150"/>
        <w:jc w:val="center"/>
        <w:rPr>
          <w:rStyle w:val="8"/>
          <w:rFonts w:hint="eastAsia"/>
          <w:sz w:val="32"/>
          <w:szCs w:val="32"/>
          <w:lang w:val="en-US"/>
        </w:rPr>
      </w:pPr>
    </w:p>
    <w:p>
      <w:pPr>
        <w:spacing w:line="240" w:lineRule="auto"/>
        <w:ind w:firstLine="482" w:firstLineChars="150"/>
        <w:jc w:val="center"/>
        <w:rPr>
          <w:rStyle w:val="8"/>
          <w:rFonts w:hint="eastAsia"/>
          <w:sz w:val="32"/>
          <w:szCs w:val="32"/>
          <w:lang w:val="en-US"/>
        </w:rPr>
      </w:pPr>
      <w:r>
        <w:rPr>
          <w:rStyle w:val="8"/>
          <w:rFonts w:hint="eastAsia"/>
          <w:sz w:val="32"/>
          <w:szCs w:val="32"/>
          <w:lang w:val="en-US"/>
        </w:rPr>
        <w:t>20</w:t>
      </w:r>
      <w:r>
        <w:rPr>
          <w:rStyle w:val="8"/>
          <w:rFonts w:hint="eastAsia"/>
          <w:sz w:val="32"/>
          <w:szCs w:val="32"/>
          <w:lang w:val="en-US" w:eastAsia="zh-CN"/>
        </w:rPr>
        <w:t>21</w:t>
      </w:r>
      <w:r>
        <w:rPr>
          <w:rStyle w:val="8"/>
          <w:rFonts w:hint="eastAsia"/>
          <w:sz w:val="32"/>
          <w:szCs w:val="32"/>
          <w:lang w:val="en-US"/>
        </w:rPr>
        <w:t>-202</w:t>
      </w:r>
      <w:r>
        <w:rPr>
          <w:rStyle w:val="8"/>
          <w:rFonts w:hint="eastAsia"/>
          <w:sz w:val="32"/>
          <w:szCs w:val="32"/>
          <w:lang w:val="en-US" w:eastAsia="zh-CN"/>
        </w:rPr>
        <w:t>3</w:t>
      </w:r>
      <w:r>
        <w:rPr>
          <w:rStyle w:val="8"/>
          <w:rFonts w:hint="eastAsia"/>
          <w:sz w:val="32"/>
          <w:szCs w:val="32"/>
          <w:lang w:val="en-US"/>
        </w:rPr>
        <w:t>年</w:t>
      </w:r>
      <w:r>
        <w:rPr>
          <w:rStyle w:val="8"/>
          <w:rFonts w:hint="eastAsia"/>
          <w:sz w:val="32"/>
          <w:szCs w:val="32"/>
          <w:lang w:val="en-US" w:eastAsia="zh-CN"/>
        </w:rPr>
        <w:t>度广告服务</w:t>
      </w:r>
      <w:r>
        <w:rPr>
          <w:rStyle w:val="8"/>
          <w:rFonts w:hint="eastAsia"/>
          <w:sz w:val="32"/>
          <w:szCs w:val="32"/>
          <w:lang w:val="en-US"/>
        </w:rPr>
        <w:t>框架协议</w:t>
      </w:r>
    </w:p>
    <w:p>
      <w:pPr>
        <w:spacing w:line="240" w:lineRule="auto"/>
        <w:rPr>
          <w:rFonts w:hint="eastAsia"/>
          <w:sz w:val="24"/>
        </w:rPr>
      </w:pPr>
      <w:r>
        <w:rPr>
          <w:rFonts w:hint="eastAsia"/>
          <w:sz w:val="24"/>
        </w:rPr>
        <w:t xml:space="preserve">合同编号：                       </w:t>
      </w:r>
    </w:p>
    <w:p>
      <w:pPr>
        <w:spacing w:line="120" w:lineRule="auto"/>
        <w:rPr>
          <w:rFonts w:hint="eastAsia"/>
          <w:sz w:val="24"/>
        </w:rPr>
      </w:pPr>
      <w:r>
        <w:rPr>
          <w:rFonts w:hint="eastAsia"/>
          <w:sz w:val="24"/>
        </w:rPr>
        <w:t>甲方：福建</w:t>
      </w:r>
      <w:r>
        <w:rPr>
          <w:rFonts w:hint="eastAsia"/>
          <w:sz w:val="24"/>
          <w:lang w:val="en-US" w:eastAsia="zh-CN"/>
        </w:rPr>
        <w:t>省石油化学工业设计院</w:t>
      </w:r>
      <w:r>
        <w:rPr>
          <w:rFonts w:hint="eastAsia"/>
          <w:sz w:val="24"/>
        </w:rPr>
        <w:t xml:space="preserve">                   签订地点：     </w:t>
      </w:r>
    </w:p>
    <w:p>
      <w:pPr>
        <w:spacing w:line="120" w:lineRule="auto"/>
        <w:rPr>
          <w:rFonts w:hint="eastAsia"/>
          <w:sz w:val="24"/>
        </w:rPr>
      </w:pPr>
      <w:r>
        <w:rPr>
          <w:rFonts w:hint="eastAsia"/>
          <w:sz w:val="24"/>
        </w:rPr>
        <w:t xml:space="preserve">乙方：                                           签订日期：     </w:t>
      </w:r>
    </w:p>
    <w:p>
      <w:pPr>
        <w:spacing w:line="120" w:lineRule="auto"/>
        <w:ind w:firstLine="480" w:firstLineChars="200"/>
        <w:rPr>
          <w:rFonts w:hint="eastAsia"/>
          <w:sz w:val="24"/>
        </w:rPr>
      </w:pPr>
    </w:p>
    <w:p>
      <w:pPr>
        <w:spacing w:line="120" w:lineRule="auto"/>
        <w:ind w:firstLine="480" w:firstLineChars="200"/>
        <w:rPr>
          <w:rFonts w:hint="eastAsia"/>
          <w:sz w:val="24"/>
        </w:rPr>
      </w:pPr>
      <w:r>
        <w:rPr>
          <w:rFonts w:hint="eastAsia"/>
          <w:sz w:val="24"/>
        </w:rPr>
        <w:t>根据甲方采购项目需求，经双方友好协商，就甲方向乙方采购本合同第1条所列产品相关事宜，依据《中华人民共和国</w:t>
      </w:r>
      <w:r>
        <w:rPr>
          <w:rFonts w:hint="eastAsia"/>
          <w:sz w:val="24"/>
          <w:lang w:eastAsia="zh-CN"/>
        </w:rPr>
        <w:t>民法典</w:t>
      </w:r>
      <w:r>
        <w:rPr>
          <w:rFonts w:hint="eastAsia"/>
          <w:sz w:val="24"/>
        </w:rPr>
        <w:t>》及其他相关法律法规规定，双方签订如下协议：</w:t>
      </w:r>
    </w:p>
    <w:p>
      <w:pPr>
        <w:numPr>
          <w:ilvl w:val="0"/>
          <w:numId w:val="1"/>
        </w:numPr>
        <w:spacing w:line="120" w:lineRule="auto"/>
        <w:rPr>
          <w:rFonts w:hint="eastAsia"/>
          <w:sz w:val="24"/>
        </w:rPr>
      </w:pPr>
      <w:r>
        <w:rPr>
          <w:rFonts w:hint="eastAsia"/>
          <w:sz w:val="24"/>
        </w:rPr>
        <w:t>合同标的和合同价格</w:t>
      </w:r>
    </w:p>
    <w:tbl>
      <w:tblPr>
        <w:tblStyle w:val="7"/>
        <w:tblW w:w="8280" w:type="dxa"/>
        <w:tblInd w:w="0" w:type="dxa"/>
        <w:tblLayout w:type="fixed"/>
        <w:tblCellMar>
          <w:top w:w="0" w:type="dxa"/>
          <w:left w:w="0" w:type="dxa"/>
          <w:bottom w:w="0" w:type="dxa"/>
          <w:right w:w="0" w:type="dxa"/>
        </w:tblCellMar>
      </w:tblPr>
      <w:tblGrid>
        <w:gridCol w:w="941"/>
        <w:gridCol w:w="972"/>
        <w:gridCol w:w="941"/>
        <w:gridCol w:w="940"/>
        <w:gridCol w:w="941"/>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20" w:firstLineChars="100"/>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备注</w:t>
            </w:r>
          </w:p>
        </w:tc>
        <w:tc>
          <w:tcPr>
            <w:tcW w:w="6367"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p>
        </w:tc>
      </w:tr>
    </w:tbl>
    <w:p>
      <w:pPr>
        <w:pStyle w:val="2"/>
        <w:rPr>
          <w:rFonts w:hint="eastAsia"/>
        </w:rPr>
      </w:pPr>
    </w:p>
    <w:p>
      <w:pPr>
        <w:spacing w:line="120" w:lineRule="auto"/>
        <w:ind w:firstLine="360" w:firstLineChars="150"/>
        <w:rPr>
          <w:rFonts w:hint="eastAsia"/>
          <w:sz w:val="24"/>
        </w:rPr>
      </w:pPr>
    </w:p>
    <w:p>
      <w:pPr>
        <w:spacing w:line="120" w:lineRule="auto"/>
        <w:ind w:firstLine="360" w:firstLineChars="150"/>
        <w:rPr>
          <w:rFonts w:hint="eastAsia"/>
          <w:sz w:val="24"/>
        </w:rPr>
      </w:pPr>
    </w:p>
    <w:p>
      <w:pPr>
        <w:spacing w:line="120" w:lineRule="auto"/>
        <w:ind w:firstLine="360" w:firstLineChars="150"/>
        <w:rPr>
          <w:rFonts w:hint="eastAsia"/>
          <w:sz w:val="24"/>
        </w:rPr>
      </w:pPr>
      <w:r>
        <w:rPr>
          <w:rFonts w:hint="eastAsia"/>
          <w:sz w:val="24"/>
        </w:rPr>
        <w:t>上述金额包含了乙方提供本合同约定的产品及相应服务（如有）的全部价格，</w:t>
      </w:r>
      <w:r>
        <w:rPr>
          <w:rFonts w:hint="eastAsia"/>
          <w:sz w:val="24"/>
          <w:lang w:val="en-US" w:eastAsia="zh-CN"/>
        </w:rPr>
        <w:t>未涉及的项目以双方商议价格为准，另外，</w:t>
      </w:r>
      <w:r>
        <w:rPr>
          <w:rFonts w:hint="eastAsia"/>
          <w:sz w:val="24"/>
        </w:rPr>
        <w:t>除非另有约定，甲方不再承担其他费用。</w:t>
      </w:r>
    </w:p>
    <w:p>
      <w:pPr>
        <w:spacing w:line="360" w:lineRule="auto"/>
        <w:rPr>
          <w:rFonts w:hint="eastAsia"/>
          <w:sz w:val="24"/>
        </w:rPr>
      </w:pPr>
      <w:r>
        <w:rPr>
          <w:rFonts w:hint="eastAsia"/>
          <w:sz w:val="24"/>
        </w:rPr>
        <w:t>2、交货：</w:t>
      </w:r>
      <w:r>
        <w:rPr>
          <w:rFonts w:hint="eastAsia"/>
          <w:sz w:val="24"/>
          <w:u w:val="single"/>
        </w:rPr>
        <w:t xml:space="preserve">   </w:t>
      </w:r>
    </w:p>
    <w:p>
      <w:pPr>
        <w:spacing w:line="360" w:lineRule="auto"/>
        <w:ind w:firstLine="360" w:firstLineChars="150"/>
        <w:rPr>
          <w:rFonts w:hint="eastAsia"/>
          <w:sz w:val="24"/>
        </w:rPr>
      </w:pPr>
      <w:r>
        <w:rPr>
          <w:rFonts w:hint="eastAsia"/>
          <w:sz w:val="24"/>
        </w:rPr>
        <w:t xml:space="preserve"> 2.1交货方式：</w:t>
      </w:r>
      <w:r>
        <w:rPr>
          <w:rFonts w:hint="eastAsia"/>
          <w:sz w:val="24"/>
          <w:u w:val="single"/>
        </w:rPr>
        <w:t xml:space="preserve">               </w:t>
      </w:r>
    </w:p>
    <w:p>
      <w:pPr>
        <w:spacing w:line="360" w:lineRule="auto"/>
        <w:ind w:firstLine="480" w:firstLineChars="200"/>
        <w:rPr>
          <w:rFonts w:hint="eastAsia"/>
          <w:sz w:val="24"/>
        </w:rPr>
      </w:pPr>
      <w:r>
        <w:rPr>
          <w:rFonts w:hint="eastAsia"/>
          <w:sz w:val="24"/>
        </w:rPr>
        <w:t>2.2交货地点：运送到</w:t>
      </w:r>
      <w:r>
        <w:rPr>
          <w:rFonts w:hint="eastAsia"/>
          <w:sz w:val="24"/>
          <w:u w:val="single"/>
        </w:rPr>
        <w:t xml:space="preserve">             </w:t>
      </w:r>
      <w:r>
        <w:rPr>
          <w:rFonts w:hint="eastAsia"/>
          <w:sz w:val="24"/>
        </w:rPr>
        <w:t>（以甲方提供的送货清单和地址明细为准）</w:t>
      </w:r>
    </w:p>
    <w:p>
      <w:pPr>
        <w:spacing w:line="360" w:lineRule="auto"/>
        <w:ind w:firstLine="480" w:firstLineChars="200"/>
        <w:rPr>
          <w:rFonts w:hint="eastAsia"/>
          <w:sz w:val="24"/>
        </w:rPr>
      </w:pPr>
      <w:r>
        <w:rPr>
          <w:rFonts w:hint="eastAsia"/>
          <w:sz w:val="24"/>
        </w:rPr>
        <w:t>2.3交货时间：</w:t>
      </w:r>
      <w:r>
        <w:rPr>
          <w:rFonts w:hint="eastAsia"/>
          <w:sz w:val="24"/>
          <w:u w:val="single"/>
        </w:rPr>
        <w:t xml:space="preserve">                         </w:t>
      </w:r>
    </w:p>
    <w:p>
      <w:pPr>
        <w:spacing w:line="360" w:lineRule="auto"/>
        <w:ind w:firstLine="480" w:firstLineChars="200"/>
        <w:rPr>
          <w:rFonts w:hint="eastAsia"/>
          <w:sz w:val="24"/>
        </w:rPr>
      </w:pPr>
      <w:r>
        <w:rPr>
          <w:rFonts w:hint="eastAsia"/>
          <w:sz w:val="24"/>
        </w:rPr>
        <w:t>2.4乙方提供产品</w:t>
      </w:r>
      <w:r>
        <w:rPr>
          <w:rFonts w:hint="eastAsia"/>
          <w:sz w:val="24"/>
          <w:lang w:eastAsia="zh-CN"/>
        </w:rPr>
        <w:t>设计印刷</w:t>
      </w:r>
      <w:r>
        <w:rPr>
          <w:rFonts w:hint="eastAsia"/>
          <w:sz w:val="24"/>
        </w:rPr>
        <w:t>服务，并承担运输过程中发生的一切费用。在产品交付给甲方之前，相关的毁损、灭失等风险均由乙方自行承担。</w:t>
      </w:r>
    </w:p>
    <w:p>
      <w:pPr>
        <w:spacing w:line="360" w:lineRule="auto"/>
        <w:rPr>
          <w:rFonts w:hint="eastAsia"/>
          <w:sz w:val="24"/>
        </w:rPr>
      </w:pPr>
      <w:r>
        <w:rPr>
          <w:rFonts w:hint="eastAsia"/>
          <w:sz w:val="24"/>
        </w:rPr>
        <w:t>3、付款方式与条件</w:t>
      </w:r>
    </w:p>
    <w:p>
      <w:pPr>
        <w:spacing w:line="360" w:lineRule="auto"/>
        <w:ind w:firstLine="480" w:firstLineChars="200"/>
        <w:rPr>
          <w:rFonts w:hint="eastAsia"/>
          <w:sz w:val="24"/>
        </w:rPr>
      </w:pPr>
      <w:r>
        <w:rPr>
          <w:rFonts w:hint="eastAsia"/>
          <w:sz w:val="24"/>
        </w:rPr>
        <w:t>3.1乙方交付的产品按合同约定标准经甲方验收合格后，甲方</w:t>
      </w:r>
      <w:r>
        <w:rPr>
          <w:rFonts w:hint="eastAsia"/>
          <w:sz w:val="24"/>
          <w:u w:val="single"/>
        </w:rPr>
        <w:t xml:space="preserve">   </w:t>
      </w:r>
      <w:r>
        <w:rPr>
          <w:rFonts w:hint="eastAsia"/>
          <w:sz w:val="24"/>
        </w:rPr>
        <w:t>向乙方支付合同价款总额的</w:t>
      </w:r>
      <w:r>
        <w:rPr>
          <w:rFonts w:hint="eastAsia"/>
          <w:sz w:val="24"/>
          <w:u w:val="single"/>
        </w:rPr>
        <w:t xml:space="preserve">   </w:t>
      </w:r>
      <w:r>
        <w:rPr>
          <w:rFonts w:hint="eastAsia"/>
          <w:sz w:val="24"/>
        </w:rPr>
        <w:t>%；</w:t>
      </w:r>
    </w:p>
    <w:p>
      <w:pPr>
        <w:spacing w:line="360" w:lineRule="auto"/>
        <w:ind w:firstLine="480" w:firstLineChars="200"/>
        <w:rPr>
          <w:rFonts w:hint="eastAsia"/>
          <w:sz w:val="24"/>
        </w:rPr>
      </w:pPr>
      <w:r>
        <w:rPr>
          <w:rFonts w:hint="eastAsia"/>
          <w:sz w:val="24"/>
        </w:rPr>
        <w:t>3.2 乙方应根据甲方要求在甲方每次付款前</w:t>
      </w:r>
      <w:r>
        <w:rPr>
          <w:rFonts w:hint="eastAsia"/>
          <w:sz w:val="24"/>
          <w:u w:val="single"/>
        </w:rPr>
        <w:t xml:space="preserve">   </w:t>
      </w:r>
      <w:r>
        <w:rPr>
          <w:rFonts w:hint="eastAsia"/>
          <w:sz w:val="24"/>
        </w:rPr>
        <w:t>日内提供正式税</w:t>
      </w:r>
      <w:r>
        <w:rPr>
          <w:rFonts w:hint="eastAsia"/>
          <w:sz w:val="24"/>
          <w:lang w:eastAsia="zh-CN"/>
        </w:rPr>
        <w:t>务</w:t>
      </w:r>
      <w:r>
        <w:rPr>
          <w:rFonts w:hint="eastAsia"/>
          <w:sz w:val="24"/>
        </w:rPr>
        <w:t>发票，否则甲方有权顺延付款。现场交货条件下，乙方应提交全额增值税专用发票（税率</w:t>
      </w:r>
      <w:r>
        <w:rPr>
          <w:rFonts w:hint="eastAsia"/>
          <w:sz w:val="24"/>
          <w:u w:val="single"/>
        </w:rPr>
        <w:t xml:space="preserve">    </w:t>
      </w:r>
      <w:r>
        <w:rPr>
          <w:rFonts w:hint="eastAsia"/>
          <w:sz w:val="24"/>
        </w:rPr>
        <w:t>%）。</w:t>
      </w:r>
    </w:p>
    <w:p>
      <w:pPr>
        <w:spacing w:line="360" w:lineRule="auto"/>
        <w:rPr>
          <w:rFonts w:hint="eastAsia"/>
          <w:sz w:val="24"/>
        </w:rPr>
      </w:pPr>
      <w:r>
        <w:rPr>
          <w:rFonts w:hint="eastAsia"/>
          <w:sz w:val="24"/>
        </w:rPr>
        <w:t>4、质量要求和技术标准</w:t>
      </w:r>
    </w:p>
    <w:p>
      <w:pPr>
        <w:spacing w:line="360" w:lineRule="auto"/>
        <w:rPr>
          <w:rFonts w:hint="eastAsia"/>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rFonts w:hint="eastAsia"/>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u w:val="single"/>
        </w:rPr>
        <w:t xml:space="preserve">    </w:t>
      </w:r>
      <w:r>
        <w:rPr>
          <w:rFonts w:hint="eastAsia"/>
          <w:sz w:val="24"/>
        </w:rPr>
        <w:t>年）内，乙方应当对其交付的产品承担质量保证责任并提供产品维保服务，所需费用由乙方承担。</w:t>
      </w:r>
    </w:p>
    <w:p>
      <w:pPr>
        <w:spacing w:line="360" w:lineRule="auto"/>
        <w:rPr>
          <w:rFonts w:hint="eastAsia"/>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hint="eastAsia"/>
          <w:sz w:val="24"/>
        </w:rPr>
      </w:pPr>
      <w:r>
        <w:rPr>
          <w:rFonts w:hint="eastAsia"/>
          <w:sz w:val="24"/>
        </w:rPr>
        <w:t xml:space="preserve">    4.4乙方不按本合同约定交付产品所产生的任何费用由乙方自己承担。</w:t>
      </w:r>
    </w:p>
    <w:p>
      <w:pPr>
        <w:spacing w:line="360" w:lineRule="auto"/>
        <w:rPr>
          <w:rFonts w:hint="eastAsia"/>
          <w:sz w:val="24"/>
        </w:rPr>
      </w:pPr>
      <w:r>
        <w:rPr>
          <w:rFonts w:hint="eastAsia"/>
          <w:sz w:val="24"/>
        </w:rPr>
        <w:t>5、验收</w:t>
      </w:r>
    </w:p>
    <w:p>
      <w:pPr>
        <w:spacing w:line="360" w:lineRule="auto"/>
        <w:rPr>
          <w:rFonts w:hint="eastAsia"/>
          <w:sz w:val="24"/>
        </w:rPr>
      </w:pPr>
      <w:r>
        <w:rPr>
          <w:rFonts w:hint="eastAsia"/>
          <w:sz w:val="24"/>
        </w:rPr>
        <w:t xml:space="preserve">    5.1货物的货到验收包括：型号、规格、数量、外观质量、及货物包装是否完好。</w:t>
      </w:r>
    </w:p>
    <w:p>
      <w:pPr>
        <w:spacing w:line="360" w:lineRule="auto"/>
        <w:rPr>
          <w:rFonts w:hint="eastAsia"/>
          <w:sz w:val="24"/>
        </w:rPr>
      </w:pPr>
      <w:r>
        <w:rPr>
          <w:rFonts w:hint="eastAsia"/>
          <w:sz w:val="24"/>
        </w:rPr>
        <w:t xml:space="preserve">    5.2乙方对一次（产品有质量故障</w:t>
      </w:r>
      <w:r>
        <w:rPr>
          <w:rFonts w:hint="eastAsia"/>
          <w:sz w:val="24"/>
          <w:lang w:eastAsia="zh-CN"/>
        </w:rPr>
        <w:t>或是印刷错误）</w:t>
      </w:r>
      <w:r>
        <w:rPr>
          <w:rFonts w:hint="eastAsia"/>
          <w:sz w:val="24"/>
        </w:rPr>
        <w:t>的产品予以换新</w:t>
      </w:r>
      <w:r>
        <w:rPr>
          <w:rFonts w:hint="eastAsia"/>
          <w:sz w:val="24"/>
          <w:lang w:eastAsia="zh-CN"/>
        </w:rPr>
        <w:t>重做</w:t>
      </w:r>
      <w:r>
        <w:rPr>
          <w:rFonts w:hint="eastAsia"/>
          <w:sz w:val="24"/>
        </w:rPr>
        <w:t>，承担一切与之有关的费用。</w:t>
      </w:r>
    </w:p>
    <w:p>
      <w:pPr>
        <w:spacing w:line="360" w:lineRule="auto"/>
        <w:rPr>
          <w:rFonts w:hint="eastAsia"/>
          <w:sz w:val="24"/>
        </w:rPr>
      </w:pPr>
      <w:r>
        <w:rPr>
          <w:rFonts w:hint="eastAsia"/>
          <w:sz w:val="24"/>
        </w:rPr>
        <w:t xml:space="preserve">    5.3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rFonts w:hint="eastAsia"/>
          <w:sz w:val="24"/>
        </w:rPr>
      </w:pPr>
      <w:r>
        <w:rPr>
          <w:rFonts w:hint="eastAsia"/>
          <w:sz w:val="24"/>
        </w:rPr>
        <w:t>5.4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hint="eastAsia"/>
          <w:sz w:val="24"/>
        </w:rPr>
      </w:pPr>
      <w:r>
        <w:rPr>
          <w:rFonts w:hint="eastAsia"/>
          <w:sz w:val="24"/>
        </w:rPr>
        <w:t>6、质量保证</w:t>
      </w:r>
    </w:p>
    <w:p>
      <w:pPr>
        <w:spacing w:line="360" w:lineRule="auto"/>
        <w:rPr>
          <w:rFonts w:hint="eastAsia"/>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rFonts w:hint="eastAsia"/>
          <w:sz w:val="24"/>
        </w:rPr>
      </w:pPr>
      <w:r>
        <w:rPr>
          <w:rFonts w:hint="eastAsia"/>
          <w:sz w:val="24"/>
        </w:rPr>
        <w:t>7、违约责任</w:t>
      </w:r>
    </w:p>
    <w:p>
      <w:pPr>
        <w:spacing w:line="360" w:lineRule="auto"/>
        <w:rPr>
          <w:rFonts w:hint="eastAsia"/>
          <w:sz w:val="24"/>
        </w:rPr>
      </w:pPr>
      <w:r>
        <w:rPr>
          <w:rFonts w:hint="eastAsia"/>
          <w:sz w:val="24"/>
        </w:rPr>
        <w:t xml:space="preserve">   7.1乙方逾期交货的，每日按照合同总额的</w:t>
      </w:r>
      <w:r>
        <w:rPr>
          <w:rFonts w:hint="eastAsia"/>
          <w:sz w:val="24"/>
          <w:u w:val="single"/>
        </w:rPr>
        <w:t xml:space="preserve">   </w:t>
      </w:r>
      <w:r>
        <w:rPr>
          <w:rFonts w:hint="eastAsia"/>
          <w:sz w:val="24"/>
        </w:rPr>
        <w:t>%向甲方支付违约金，逾期超过</w:t>
      </w:r>
      <w:r>
        <w:rPr>
          <w:rFonts w:hint="eastAsia"/>
          <w:sz w:val="24"/>
          <w:u w:val="single"/>
        </w:rPr>
        <w:t xml:space="preserve">   </w:t>
      </w:r>
      <w:r>
        <w:rPr>
          <w:rFonts w:hint="eastAsia"/>
          <w:sz w:val="24"/>
        </w:rPr>
        <w:t>日的，甲方还有权解除合同，并要求乙方一次性支付合同总额</w:t>
      </w:r>
      <w:r>
        <w:rPr>
          <w:rFonts w:hint="eastAsia"/>
          <w:sz w:val="24"/>
          <w:u w:val="single"/>
        </w:rPr>
        <w:t xml:space="preserve">   </w:t>
      </w:r>
      <w:r>
        <w:rPr>
          <w:rFonts w:hint="eastAsia"/>
          <w:sz w:val="24"/>
        </w:rPr>
        <w:t>%的违约金。乙方部分交货、交货不合格的，均按照逾期交货处理。</w:t>
      </w:r>
    </w:p>
    <w:p>
      <w:pPr>
        <w:spacing w:line="360" w:lineRule="auto"/>
        <w:rPr>
          <w:rFonts w:hint="eastAsia"/>
          <w:sz w:val="24"/>
        </w:rPr>
      </w:pPr>
      <w:r>
        <w:rPr>
          <w:rFonts w:hint="eastAsia"/>
          <w:sz w:val="24"/>
        </w:rPr>
        <w:t xml:space="preserve">   7.2 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 xml:space="preserve">  </w:t>
      </w:r>
      <w:r>
        <w:rPr>
          <w:rFonts w:hint="eastAsia"/>
          <w:sz w:val="24"/>
        </w:rPr>
        <w:t>次验收不合格的，甲方还有权解除合同、拒绝支付任何费用。</w:t>
      </w:r>
    </w:p>
    <w:p>
      <w:pPr>
        <w:spacing w:line="360" w:lineRule="auto"/>
        <w:rPr>
          <w:rFonts w:hint="eastAsia"/>
          <w:sz w:val="24"/>
        </w:rPr>
      </w:pPr>
      <w:r>
        <w:rPr>
          <w:rFonts w:hint="eastAsia"/>
          <w:sz w:val="24"/>
        </w:rPr>
        <w:t xml:space="preserve">   7.3 甲方无故逾期付款的，按照银行同期贷款利率标准支付利息。</w:t>
      </w:r>
    </w:p>
    <w:p>
      <w:pPr>
        <w:spacing w:line="360" w:lineRule="auto"/>
        <w:ind w:firstLine="360" w:firstLineChars="150"/>
        <w:rPr>
          <w:rFonts w:hint="eastAsia"/>
          <w:sz w:val="24"/>
        </w:rPr>
      </w:pPr>
      <w:r>
        <w:rPr>
          <w:rFonts w:hint="eastAsia"/>
          <w:sz w:val="24"/>
        </w:rPr>
        <w:t>7.4 一方的违约行为给对方造成的损失超过本合同约定的违约金数额的，超出部分，违约方应予以赔偿。</w:t>
      </w:r>
    </w:p>
    <w:p>
      <w:pPr>
        <w:spacing w:line="360" w:lineRule="auto"/>
        <w:ind w:firstLine="480" w:firstLineChars="200"/>
        <w:rPr>
          <w:rFonts w:hint="eastAsia"/>
          <w:sz w:val="24"/>
        </w:rPr>
      </w:pPr>
      <w:r>
        <w:rPr>
          <w:rFonts w:hint="eastAsia"/>
          <w:sz w:val="24"/>
        </w:rPr>
        <w:t>8、通知</w:t>
      </w:r>
    </w:p>
    <w:p>
      <w:pPr>
        <w:spacing w:line="360" w:lineRule="auto"/>
        <w:ind w:firstLine="480" w:firstLineChars="200"/>
        <w:rPr>
          <w:rFonts w:hint="eastAsia"/>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hint="eastAsia"/>
          <w:sz w:val="24"/>
        </w:rPr>
      </w:pPr>
      <w:r>
        <w:rPr>
          <w:rFonts w:hint="eastAsia"/>
          <w:sz w:val="24"/>
        </w:rPr>
        <w:t>9、本合同有效期自20</w:t>
      </w:r>
      <w:r>
        <w:rPr>
          <w:rFonts w:hint="eastAsia"/>
          <w:sz w:val="24"/>
          <w:lang w:val="en-US" w:eastAsia="zh-CN"/>
        </w:rPr>
        <w:t>21</w:t>
      </w:r>
      <w:r>
        <w:rPr>
          <w:rFonts w:hint="eastAsia"/>
          <w:sz w:val="24"/>
        </w:rPr>
        <w:t>年</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rPr>
        <w:t>日至20</w:t>
      </w:r>
      <w:r>
        <w:rPr>
          <w:rFonts w:hint="eastAsia"/>
          <w:sz w:val="24"/>
          <w:lang w:val="en-US" w:eastAsia="zh-CN"/>
        </w:rPr>
        <w:t>23</w:t>
      </w:r>
      <w:r>
        <w:rPr>
          <w:rFonts w:hint="eastAsia"/>
          <w:sz w:val="24"/>
        </w:rPr>
        <w:t>年</w:t>
      </w:r>
      <w:r>
        <w:rPr>
          <w:rFonts w:hint="eastAsia"/>
          <w:sz w:val="24"/>
          <w:lang w:val="en-US" w:eastAsia="zh-CN"/>
        </w:rPr>
        <w:t xml:space="preserve">  </w:t>
      </w:r>
      <w:r>
        <w:rPr>
          <w:rFonts w:hint="eastAsia"/>
          <w:sz w:val="24"/>
        </w:rPr>
        <w:t>月</w:t>
      </w:r>
      <w:r>
        <w:rPr>
          <w:rFonts w:hint="eastAsia"/>
          <w:sz w:val="24"/>
          <w:u w:val="single"/>
        </w:rPr>
        <w:t xml:space="preserve">   </w:t>
      </w:r>
      <w:r>
        <w:rPr>
          <w:rFonts w:hint="eastAsia"/>
          <w:sz w:val="24"/>
        </w:rPr>
        <w:t>日，一式</w:t>
      </w:r>
      <w:r>
        <w:rPr>
          <w:rFonts w:hint="eastAsia"/>
          <w:sz w:val="24"/>
          <w:lang w:eastAsia="zh-CN"/>
        </w:rPr>
        <w:t>贰</w:t>
      </w:r>
      <w:r>
        <w:rPr>
          <w:rFonts w:hint="eastAsia"/>
          <w:sz w:val="24"/>
        </w:rPr>
        <w:t>份，经双方签订后生效，甲方执</w:t>
      </w:r>
      <w:r>
        <w:rPr>
          <w:rFonts w:hint="eastAsia"/>
          <w:sz w:val="24"/>
          <w:lang w:eastAsia="zh-CN"/>
        </w:rPr>
        <w:t>壹</w:t>
      </w:r>
      <w:r>
        <w:rPr>
          <w:rFonts w:hint="eastAsia"/>
          <w:sz w:val="24"/>
        </w:rPr>
        <w:t>份、乙方执</w:t>
      </w:r>
      <w:r>
        <w:rPr>
          <w:rFonts w:hint="eastAsia"/>
          <w:sz w:val="24"/>
          <w:lang w:eastAsia="zh-CN"/>
        </w:rPr>
        <w:t>壹</w:t>
      </w:r>
      <w:r>
        <w:rPr>
          <w:rFonts w:hint="eastAsia"/>
          <w:sz w:val="24"/>
        </w:rPr>
        <w:t>份，具有同等效力。</w:t>
      </w:r>
    </w:p>
    <w:p>
      <w:pPr>
        <w:pStyle w:val="2"/>
        <w:rPr>
          <w:rFonts w:hint="eastAsia"/>
          <w:sz w:val="24"/>
        </w:rPr>
      </w:pPr>
    </w:p>
    <w:p>
      <w:pPr>
        <w:pStyle w:val="2"/>
        <w:rPr>
          <w:rFonts w:hint="eastAsia"/>
          <w:sz w:val="24"/>
        </w:rPr>
      </w:pPr>
    </w:p>
    <w:p>
      <w:pPr>
        <w:spacing w:line="360" w:lineRule="auto"/>
        <w:rPr>
          <w:rFonts w:hint="eastAsia"/>
          <w:sz w:val="24"/>
        </w:rPr>
      </w:pPr>
    </w:p>
    <w:p>
      <w:pPr>
        <w:spacing w:line="360" w:lineRule="auto"/>
        <w:rPr>
          <w:rFonts w:hint="eastAsia"/>
          <w:sz w:val="24"/>
        </w:rPr>
      </w:pPr>
      <w:r>
        <w:rPr>
          <w:rFonts w:hint="eastAsia"/>
          <w:sz w:val="24"/>
        </w:rPr>
        <w:t xml:space="preserve">甲方：                                         乙方：                    </w:t>
      </w:r>
    </w:p>
    <w:p>
      <w:pPr>
        <w:spacing w:line="360" w:lineRule="auto"/>
        <w:rPr>
          <w:rFonts w:hint="eastAsia"/>
          <w:sz w:val="24"/>
        </w:rPr>
      </w:pPr>
      <w:r>
        <w:rPr>
          <w:rFonts w:hint="eastAsia"/>
          <w:sz w:val="24"/>
        </w:rPr>
        <w:t xml:space="preserve">联系地址：                                     联系地址：                </w:t>
      </w:r>
    </w:p>
    <w:p>
      <w:pPr>
        <w:spacing w:line="360" w:lineRule="auto"/>
        <w:rPr>
          <w:rFonts w:hint="eastAsia"/>
          <w:sz w:val="24"/>
        </w:rPr>
      </w:pPr>
      <w:r>
        <w:rPr>
          <w:rFonts w:hint="eastAsia"/>
          <w:sz w:val="24"/>
        </w:rPr>
        <w:t xml:space="preserve">邮编：                                         邮编：              </w:t>
      </w:r>
    </w:p>
    <w:p>
      <w:pPr>
        <w:spacing w:line="360" w:lineRule="auto"/>
        <w:rPr>
          <w:rFonts w:hint="eastAsia"/>
          <w:sz w:val="24"/>
        </w:rPr>
      </w:pPr>
      <w:r>
        <w:rPr>
          <w:rFonts w:hint="eastAsia"/>
          <w:sz w:val="24"/>
        </w:rPr>
        <w:t xml:space="preserve">传真：                                         传真：              </w:t>
      </w:r>
    </w:p>
    <w:p>
      <w:pPr>
        <w:spacing w:line="360" w:lineRule="auto"/>
        <w:rPr>
          <w:rFonts w:hint="eastAsia"/>
          <w:sz w:val="24"/>
        </w:rPr>
      </w:pPr>
      <w:r>
        <w:rPr>
          <w:rFonts w:hint="eastAsia"/>
          <w:sz w:val="24"/>
        </w:rPr>
        <w:t xml:space="preserve">电子邮箱：                                     电子邮箱：              </w:t>
      </w:r>
    </w:p>
    <w:p>
      <w:pPr>
        <w:spacing w:line="360" w:lineRule="auto"/>
        <w:rPr>
          <w:rFonts w:hint="eastAsia"/>
          <w:sz w:val="24"/>
        </w:rPr>
      </w:pPr>
      <w:r>
        <w:rPr>
          <w:rFonts w:hint="eastAsia"/>
          <w:sz w:val="24"/>
        </w:rPr>
        <w:t xml:space="preserve">委托代理人：                                   委托代理人：              </w:t>
      </w:r>
    </w:p>
    <w:p>
      <w:pPr>
        <w:spacing w:line="360" w:lineRule="auto"/>
        <w:rPr>
          <w:rFonts w:hint="eastAsia"/>
          <w:sz w:val="24"/>
        </w:rPr>
      </w:pPr>
      <w:r>
        <w:rPr>
          <w:rFonts w:hint="eastAsia"/>
          <w:sz w:val="24"/>
        </w:rPr>
        <w:t xml:space="preserve">电话：                                         电话：                 </w:t>
      </w:r>
    </w:p>
    <w:p>
      <w:pPr>
        <w:spacing w:line="360" w:lineRule="auto"/>
        <w:rPr>
          <w:rFonts w:hint="eastAsia"/>
          <w:sz w:val="24"/>
        </w:rPr>
      </w:pPr>
      <w:r>
        <w:rPr>
          <w:rFonts w:hint="eastAsia"/>
          <w:sz w:val="24"/>
        </w:rPr>
        <w:t xml:space="preserve">开户银行：                                     开户银行：              </w:t>
      </w:r>
    </w:p>
    <w:p>
      <w:pPr>
        <w:spacing w:line="360" w:lineRule="auto"/>
        <w:rPr>
          <w:rFonts w:hint="eastAsia"/>
          <w:sz w:val="24"/>
        </w:rPr>
      </w:pPr>
      <w:r>
        <w:rPr>
          <w:rFonts w:hint="eastAsia"/>
          <w:sz w:val="24"/>
        </w:rPr>
        <w:t xml:space="preserve">账号：                                         账号：               </w:t>
      </w:r>
    </w:p>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pStyle w:val="2"/>
        <w:rPr>
          <w:rFonts w:hint="eastAsia" w:ascii="宋体" w:hAnsi="宋体" w:cs="宋体"/>
          <w:color w:val="000000"/>
          <w:sz w:val="32"/>
          <w:szCs w:val="32"/>
        </w:rPr>
      </w:pPr>
    </w:p>
    <w:p>
      <w:pPr>
        <w:pStyle w:val="2"/>
        <w:rPr>
          <w:rFonts w:hint="eastAsia" w:ascii="宋体" w:hAnsi="宋体" w:cs="宋体"/>
          <w:color w:val="000000"/>
          <w:sz w:val="32"/>
          <w:szCs w:val="32"/>
        </w:rPr>
      </w:pPr>
    </w:p>
    <w:p>
      <w:pPr>
        <w:pStyle w:val="2"/>
        <w:rPr>
          <w:rFonts w:hint="eastAsia" w:ascii="宋体" w:hAnsi="宋体" w:cs="宋体"/>
          <w:color w:val="000000"/>
          <w:sz w:val="32"/>
          <w:szCs w:val="32"/>
        </w:r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附件二：</w:t>
      </w:r>
    </w:p>
    <w:p>
      <w:pPr>
        <w:jc w:val="center"/>
        <w:rPr>
          <w:rFonts w:ascii="宋体"/>
          <w:b/>
          <w:color w:val="000000"/>
          <w:sz w:val="44"/>
          <w:szCs w:val="44"/>
        </w:rPr>
      </w:pPr>
      <w:r>
        <w:rPr>
          <w:rFonts w:hint="eastAsia" w:ascii="宋体" w:hAnsi="宋体"/>
          <w:b/>
          <w:color w:val="000000"/>
          <w:sz w:val="44"/>
          <w:szCs w:val="44"/>
        </w:rPr>
        <w:t>参选报价表</w:t>
      </w:r>
    </w:p>
    <w:p>
      <w:pPr>
        <w:snapToGrid w:val="0"/>
        <w:spacing w:line="520" w:lineRule="exact"/>
        <w:ind w:left="7280" w:hanging="7280"/>
        <w:rPr>
          <w:rFonts w:ascii="宋体"/>
          <w:sz w:val="28"/>
        </w:rPr>
      </w:pPr>
      <w:r>
        <w:rPr>
          <w:rFonts w:hint="eastAsia" w:ascii="宋体" w:hAnsi="宋体"/>
          <w:sz w:val="28"/>
          <w:lang w:eastAsia="zh-CN"/>
        </w:rPr>
        <w:t>福建省石油化学工业设计院</w:t>
      </w:r>
      <w:r>
        <w:rPr>
          <w:rFonts w:hint="eastAsia" w:ascii="宋体" w:hAnsi="宋体"/>
          <w:sz w:val="28"/>
        </w:rPr>
        <w:t>：</w:t>
      </w:r>
    </w:p>
    <w:p>
      <w:pPr>
        <w:spacing w:line="520" w:lineRule="exact"/>
        <w:ind w:firstLine="645"/>
        <w:rPr>
          <w:rFonts w:hint="eastAsia" w:ascii="宋体" w:hAnsi="宋体" w:eastAsia="宋体"/>
          <w:sz w:val="28"/>
          <w:szCs w:val="28"/>
        </w:rPr>
      </w:pPr>
      <w:r>
        <w:rPr>
          <w:rFonts w:hint="eastAsia" w:ascii="宋体" w:hAnsi="宋体"/>
          <w:sz w:val="28"/>
          <w:szCs w:val="28"/>
        </w:rPr>
        <w:t>贵公司</w:t>
      </w:r>
      <w:r>
        <w:rPr>
          <w:rFonts w:hint="eastAsia" w:ascii="宋体" w:hAnsi="宋体" w:eastAsia="宋体"/>
          <w:sz w:val="28"/>
          <w:szCs w:val="28"/>
          <w:lang w:val="en-US" w:eastAsia="zh-CN"/>
        </w:rPr>
        <w:t>20</w:t>
      </w:r>
      <w:r>
        <w:rPr>
          <w:rFonts w:hint="eastAsia" w:ascii="宋体" w:hAnsi="宋体"/>
          <w:sz w:val="28"/>
          <w:szCs w:val="28"/>
          <w:lang w:val="en-US" w:eastAsia="zh-CN"/>
        </w:rPr>
        <w:t>21</w:t>
      </w:r>
      <w:r>
        <w:rPr>
          <w:rFonts w:hint="eastAsia" w:ascii="宋体" w:hAnsi="宋体" w:eastAsia="宋体"/>
          <w:sz w:val="28"/>
          <w:szCs w:val="28"/>
          <w:lang w:val="en-US" w:eastAsia="zh-CN"/>
        </w:rPr>
        <w:t>-202</w:t>
      </w:r>
      <w:r>
        <w:rPr>
          <w:rFonts w:hint="eastAsia" w:ascii="宋体" w:hAnsi="宋体"/>
          <w:sz w:val="28"/>
          <w:szCs w:val="28"/>
          <w:lang w:val="en-US" w:eastAsia="zh-CN"/>
        </w:rPr>
        <w:t>3</w:t>
      </w:r>
      <w:r>
        <w:rPr>
          <w:rFonts w:hint="eastAsia" w:ascii="宋体" w:hAnsi="宋体" w:eastAsia="宋体"/>
          <w:sz w:val="28"/>
          <w:szCs w:val="28"/>
          <w:lang w:val="en-US" w:eastAsia="zh-CN"/>
        </w:rPr>
        <w:t>年度广告</w:t>
      </w:r>
      <w:r>
        <w:rPr>
          <w:rFonts w:hint="eastAsia" w:ascii="宋体" w:hAnsi="宋体" w:eastAsia="宋体"/>
          <w:sz w:val="28"/>
          <w:szCs w:val="28"/>
          <w:lang w:eastAsia="zh-CN"/>
        </w:rPr>
        <w:t>服务</w:t>
      </w:r>
      <w:r>
        <w:rPr>
          <w:rFonts w:hint="eastAsia" w:ascii="宋体" w:hAnsi="宋体"/>
          <w:sz w:val="28"/>
          <w:szCs w:val="28"/>
        </w:rPr>
        <w:t>项目比选文件内容我公司已阅知并完全同意，承诺此次报价真实、有效。</w:t>
      </w:r>
      <w:r>
        <w:rPr>
          <w:rFonts w:hint="eastAsia" w:ascii="宋体" w:hAnsi="宋体" w:eastAsia="宋体"/>
          <w:sz w:val="28"/>
          <w:szCs w:val="28"/>
        </w:rPr>
        <w:t>同时承诺，中选中标义务，提供优质服务。现将本公司有关报价及说明如下：</w:t>
      </w:r>
    </w:p>
    <w:tbl>
      <w:tblPr>
        <w:tblStyle w:val="7"/>
        <w:tblW w:w="8280" w:type="dxa"/>
        <w:tblInd w:w="0" w:type="dxa"/>
        <w:tblLayout w:type="fixed"/>
        <w:tblCellMar>
          <w:top w:w="0" w:type="dxa"/>
          <w:left w:w="0" w:type="dxa"/>
          <w:bottom w:w="0" w:type="dxa"/>
          <w:right w:w="0" w:type="dxa"/>
        </w:tblCellMar>
      </w:tblPr>
      <w:tblGrid>
        <w:gridCol w:w="941"/>
        <w:gridCol w:w="972"/>
        <w:gridCol w:w="941"/>
        <w:gridCol w:w="937"/>
        <w:gridCol w:w="3"/>
        <w:gridCol w:w="934"/>
        <w:gridCol w:w="7"/>
        <w:gridCol w:w="939"/>
        <w:gridCol w:w="941"/>
        <w:gridCol w:w="936"/>
        <w:gridCol w:w="729"/>
      </w:tblGrid>
      <w:tr>
        <w:tblPrEx>
          <w:tblLayout w:type="fixed"/>
          <w:tblCellMar>
            <w:top w:w="0" w:type="dxa"/>
            <w:left w:w="0" w:type="dxa"/>
            <w:bottom w:w="0" w:type="dxa"/>
            <w:right w:w="0" w:type="dxa"/>
          </w:tblCellMar>
        </w:tblPrEx>
        <w:trPr>
          <w:trHeight w:val="855"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黑白复印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120g</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9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彩色激光   打印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80克</w:t>
            </w:r>
            <w:r>
              <w:rPr>
                <w:rFonts w:ascii="Calibri" w:hAnsi="Calibri" w:eastAsia="宋体" w:cs="Calibri"/>
                <w:i w:val="0"/>
                <w:color w:val="000000"/>
                <w:kern w:val="0"/>
                <w:sz w:val="24"/>
                <w:szCs w:val="24"/>
                <w:u w:val="none"/>
                <w:lang w:val="en-US" w:eastAsia="zh-CN" w:bidi="ar"/>
              </w:rPr>
              <w:t>-100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Calibri" w:hAnsi="Calibri" w:eastAsia="宋体" w:cs="Calibri"/>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128克</w:t>
            </w:r>
            <w:r>
              <w:rPr>
                <w:rFonts w:ascii="Calibri" w:hAnsi="Calibri" w:eastAsia="宋体" w:cs="Calibri"/>
                <w:i w:val="0"/>
                <w:color w:val="000000"/>
                <w:kern w:val="0"/>
                <w:sz w:val="24"/>
                <w:szCs w:val="24"/>
                <w:u w:val="none"/>
                <w:lang w:val="en-US" w:eastAsia="zh-CN" w:bidi="ar"/>
              </w:rPr>
              <w:t>-180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200克</w:t>
            </w:r>
            <w:r>
              <w:rPr>
                <w:rFonts w:ascii="Calibri" w:hAnsi="Calibri" w:eastAsia="宋体" w:cs="Calibri"/>
                <w:i w:val="0"/>
                <w:color w:val="000000"/>
                <w:kern w:val="0"/>
                <w:sz w:val="24"/>
                <w:szCs w:val="24"/>
                <w:u w:val="none"/>
                <w:lang w:val="en-US" w:eastAsia="zh-CN" w:bidi="ar"/>
              </w:rPr>
              <w:t>-300</w:t>
            </w:r>
            <w:r>
              <w:rPr>
                <w:rFonts w:hint="eastAsia" w:ascii="宋体" w:hAnsi="宋体" w:eastAsia="宋体" w:cs="宋体"/>
                <w:i w:val="0"/>
                <w:color w:val="000000"/>
                <w:kern w:val="0"/>
                <w:sz w:val="24"/>
                <w:szCs w:val="24"/>
                <w:u w:val="none"/>
                <w:lang w:val="en-US" w:eastAsia="zh-CN" w:bidi="ar"/>
              </w:rPr>
              <w:t>克</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特种纸</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不干胶</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文本装订</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胶</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打孔</w:t>
            </w:r>
            <w:r>
              <w:rPr>
                <w:rFonts w:hint="eastAsia" w:ascii="宋体" w:hAnsi="宋体" w:eastAsia="宋体" w:cs="宋体"/>
                <w:i w:val="0"/>
                <w:color w:val="000000"/>
                <w:kern w:val="0"/>
                <w:sz w:val="24"/>
                <w:szCs w:val="24"/>
                <w:u w:val="none"/>
                <w:lang w:val="en-US" w:eastAsia="zh-CN" w:bidi="ar"/>
              </w:rPr>
              <w:t>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彩胶装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精装</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47"/>
              </w:tabs>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骑马钉</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94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VI精装</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铁圈精装</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bidi w:val="0"/>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蝴蝶装</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9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w:t>
            </w:r>
          </w:p>
        </w:tc>
        <w:tc>
          <w:tcPr>
            <w:tcW w:w="7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工程图纸</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CAD出图   (黑白图)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玻璃图</w:t>
            </w: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工程复印    （</w:t>
            </w:r>
            <w:r>
              <w:rPr>
                <w:rFonts w:hint="eastAsia" w:ascii="宋体" w:hAnsi="宋体" w:cs="宋体"/>
                <w:i w:val="0"/>
                <w:color w:val="000000"/>
                <w:kern w:val="0"/>
                <w:sz w:val="24"/>
                <w:szCs w:val="24"/>
                <w:u w:val="none"/>
                <w:lang w:val="en-US" w:eastAsia="zh-CN" w:bidi="ar"/>
              </w:rPr>
              <w:t>蓝</w:t>
            </w:r>
            <w:r>
              <w:rPr>
                <w:rFonts w:hint="eastAsia" w:ascii="宋体" w:hAnsi="宋体" w:eastAsia="宋体" w:cs="宋体"/>
                <w:i w:val="0"/>
                <w:color w:val="000000"/>
                <w:kern w:val="0"/>
                <w:sz w:val="24"/>
                <w:szCs w:val="24"/>
                <w:u w:val="none"/>
                <w:lang w:val="en-US" w:eastAsia="zh-CN" w:bidi="ar"/>
              </w:rPr>
              <w:t>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4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高清喷绘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效果图（相纸）</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效果图加板</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彩色线条图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彩色色块图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550灯布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刀刮布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94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tabs>
                <w:tab w:val="left" w:pos="417"/>
              </w:tabs>
              <w:jc w:val="center"/>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灯片</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5" w:hRule="atLeast"/>
        </w:trPr>
        <w:tc>
          <w:tcPr>
            <w:tcW w:w="9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黑白</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330"/>
              </w:tabs>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高清激光蓝图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晒图</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桌  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300克卡纸压痕</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封塑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kern w:val="0"/>
                <w:sz w:val="22"/>
                <w:szCs w:val="22"/>
                <w:u w:val="none"/>
                <w:lang w:val="en-US" w:eastAsia="zh-CN" w:bidi="ar"/>
              </w:rPr>
              <w:t>PVC胶片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锦旗</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60*90条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kern w:val="0"/>
                <w:sz w:val="22"/>
                <w:szCs w:val="22"/>
                <w:u w:val="none"/>
                <w:lang w:val="en-US" w:eastAsia="zh-CN" w:bidi="ar"/>
              </w:rPr>
              <w:t>条幅</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r>
              <w:rPr>
                <w:rFonts w:hint="eastAsia" w:ascii="宋体" w:hAnsi="宋体" w:cs="宋体"/>
                <w:i w:val="0"/>
                <w:color w:val="000000"/>
                <w:sz w:val="28"/>
                <w:szCs w:val="28"/>
                <w:u w:val="none"/>
                <w:vertAlign w:val="subscript"/>
                <w:lang w:val="en-US" w:eastAsia="zh-CN"/>
              </w:rPr>
              <w:t>~</w:t>
            </w:r>
            <w:r>
              <w:rPr>
                <w:rFonts w:hint="eastAsia" w:ascii="宋体" w:hAnsi="宋体" w:cs="宋体"/>
                <w:i w:val="0"/>
                <w:color w:val="000000"/>
                <w:sz w:val="22"/>
                <w:szCs w:val="22"/>
                <w:u w:val="none"/>
                <w:lang w:val="en-US" w:eastAsia="zh-CN"/>
              </w:rPr>
              <w:t>6米</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A4           单位：元/张</w:t>
            </w: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A3         单位：元/张</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A2        单位：元/张</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        单位：元/张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A0         单位：元/张</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A1+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单位：元/张</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名  片</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500张</w:t>
            </w:r>
            <w:r>
              <w:rPr>
                <w:rFonts w:hint="eastAsia" w:ascii="宋体" w:hAnsi="宋体" w:cs="宋体"/>
                <w:i w:val="0"/>
                <w:color w:val="000000"/>
                <w:sz w:val="22"/>
                <w:szCs w:val="22"/>
                <w:u w:val="none"/>
                <w:lang w:eastAsia="zh-CN"/>
              </w:rPr>
              <w:t>盒</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加厚打钉</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设计排  版</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面</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刻录盘</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eastAsia="zh-CN"/>
              </w:rPr>
            </w:pPr>
            <w:r>
              <w:rPr>
                <w:rFonts w:hint="eastAsia" w:ascii="新宋体" w:hAnsi="新宋体" w:eastAsia="新宋体" w:cs="新宋体"/>
                <w:i w:val="0"/>
                <w:color w:val="000000"/>
                <w:sz w:val="22"/>
                <w:szCs w:val="22"/>
                <w:u w:val="none"/>
                <w:lang w:eastAsia="zh-CN"/>
              </w:rPr>
              <w:t>折图</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垫 板</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X展架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易拉宝</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门型架</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20" w:firstLineChars="100"/>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套</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烫金</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压痕</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覆热膜</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张</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台历</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本</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奖牌</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40*60木牌</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22"/>
                <w:szCs w:val="22"/>
                <w:u w:val="none"/>
                <w:lang w:val="en-US" w:eastAsia="zh-CN" w:bidi="ar"/>
              </w:rPr>
            </w:pPr>
            <w:r>
              <w:rPr>
                <w:rFonts w:hint="eastAsia" w:ascii="新宋体" w:hAnsi="新宋体" w:eastAsia="新宋体" w:cs="新宋体"/>
                <w:i w:val="0"/>
                <w:color w:val="000000"/>
                <w:kern w:val="0"/>
                <w:sz w:val="22"/>
                <w:szCs w:val="22"/>
                <w:u w:val="none"/>
                <w:lang w:val="en-US" w:eastAsia="zh-CN" w:bidi="ar"/>
              </w:rPr>
              <w:t>灯笼</w:t>
            </w: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90*90</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4"/>
                <w:szCs w:val="24"/>
                <w:u w:val="none"/>
                <w:lang w:val="en-US" w:eastAsia="zh-CN"/>
              </w:rPr>
              <w:t>/</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合计（元）</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r>
        <w:tblPrEx>
          <w:tblLayout w:type="fixed"/>
          <w:tblCellMar>
            <w:top w:w="0" w:type="dxa"/>
            <w:left w:w="0" w:type="dxa"/>
            <w:bottom w:w="0" w:type="dxa"/>
            <w:right w:w="0" w:type="dxa"/>
          </w:tblCellMar>
        </w:tblPrEx>
        <w:trPr>
          <w:trHeight w:val="620" w:hRule="atLeast"/>
        </w:trPr>
        <w:tc>
          <w:tcPr>
            <w:tcW w:w="19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lang w:val="en-US" w:eastAsia="zh-CN"/>
              </w:rPr>
            </w:pPr>
            <w:r>
              <w:rPr>
                <w:rFonts w:hint="eastAsia"/>
                <w:lang w:val="en-US" w:eastAsia="zh-CN"/>
              </w:rPr>
              <w:t>总计（元）</w:t>
            </w:r>
          </w:p>
        </w:tc>
        <w:tc>
          <w:tcPr>
            <w:tcW w:w="6367"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lang w:eastAsia="zh-CN"/>
              </w:rPr>
            </w:pPr>
          </w:p>
        </w:tc>
      </w:tr>
    </w:tbl>
    <w:p>
      <w:pPr>
        <w:pStyle w:val="2"/>
        <w:rPr>
          <w:rFonts w:hint="eastAsia"/>
        </w:rPr>
      </w:pPr>
    </w:p>
    <w:p>
      <w:pPr>
        <w:spacing w:line="520" w:lineRule="exact"/>
        <w:ind w:firstLine="645"/>
        <w:rPr>
          <w:rFonts w:hint="eastAsia" w:ascii="宋体" w:hAnsi="宋体" w:eastAsia="宋体"/>
          <w:sz w:val="28"/>
          <w:szCs w:val="28"/>
        </w:rPr>
      </w:pPr>
    </w:p>
    <w:p>
      <w:pPr>
        <w:spacing w:line="520" w:lineRule="exact"/>
        <w:ind w:firstLine="645"/>
        <w:rPr>
          <w:rFonts w:hint="eastAsia"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备注：</w:t>
      </w:r>
    </w:p>
    <w:p>
      <w:pPr>
        <w:spacing w:line="520" w:lineRule="exact"/>
        <w:ind w:firstLine="560"/>
        <w:rPr>
          <w:rFonts w:hint="eastAsia" w:ascii="宋体" w:hAnsi="宋体"/>
          <w:sz w:val="28"/>
          <w:szCs w:val="28"/>
          <w:lang w:eastAsia="zh-CN"/>
        </w:rPr>
      </w:pPr>
      <w:r>
        <w:rPr>
          <w:rFonts w:hint="eastAsia" w:ascii="宋体" w:hAnsi="宋体" w:eastAsia="宋体"/>
          <w:sz w:val="28"/>
          <w:szCs w:val="28"/>
        </w:rPr>
        <w:t>以上价格均为含税价</w:t>
      </w:r>
      <w:r>
        <w:rPr>
          <w:rFonts w:hint="eastAsia" w:ascii="宋体" w:hAnsi="宋体"/>
          <w:sz w:val="28"/>
          <w:szCs w:val="28"/>
          <w:u w:val="none"/>
          <w:lang w:val="en-US" w:eastAsia="zh-CN"/>
        </w:rPr>
        <w:t>，须开增值税专用发票，</w:t>
      </w:r>
      <w:r>
        <w:rPr>
          <w:rFonts w:hint="eastAsia" w:ascii="宋体" w:hAnsi="宋体"/>
          <w:sz w:val="28"/>
          <w:szCs w:val="28"/>
          <w:lang w:eastAsia="zh-CN"/>
        </w:rPr>
        <w:t>包含设计制作、运输及安装等服务费用。</w:t>
      </w:r>
    </w:p>
    <w:p>
      <w:pPr>
        <w:spacing w:line="520" w:lineRule="exact"/>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w:t>
      </w:r>
    </w:p>
    <w:p>
      <w:pPr>
        <w:spacing w:line="520" w:lineRule="exact"/>
        <w:rPr>
          <w:rFonts w:asci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比选单位（签章）：</w:t>
      </w:r>
    </w:p>
    <w:p>
      <w:pPr>
        <w:spacing w:line="520" w:lineRule="exact"/>
        <w:ind w:firstLine="5040" w:firstLineChars="1800"/>
        <w:rPr>
          <w:rFonts w:ascii="宋体"/>
          <w:color w:val="000000"/>
          <w:sz w:val="28"/>
          <w:szCs w:val="28"/>
        </w:rPr>
      </w:pPr>
      <w:r>
        <w:rPr>
          <w:rFonts w:hint="eastAsia" w:ascii="宋体" w:hAnsi="宋体"/>
          <w:color w:val="000000"/>
          <w:sz w:val="28"/>
          <w:szCs w:val="28"/>
        </w:rPr>
        <w:t>联系人：</w:t>
      </w:r>
    </w:p>
    <w:p>
      <w:pPr>
        <w:spacing w:line="520" w:lineRule="exact"/>
        <w:ind w:firstLine="5040" w:firstLineChars="1800"/>
        <w:rPr>
          <w:rFonts w:ascii="宋体"/>
          <w:color w:val="000000"/>
          <w:sz w:val="28"/>
          <w:szCs w:val="28"/>
        </w:rPr>
      </w:pPr>
      <w:r>
        <w:rPr>
          <w:rFonts w:hint="eastAsia" w:ascii="宋体" w:hAnsi="宋体"/>
          <w:color w:val="000000"/>
          <w:sz w:val="28"/>
          <w:szCs w:val="28"/>
        </w:rPr>
        <w:t>联系电话：</w:t>
      </w:r>
    </w:p>
    <w:p>
      <w:pPr>
        <w:spacing w:line="520" w:lineRule="exact"/>
        <w:rPr>
          <w:rFonts w:ascii="宋体" w:hAnsi="宋体" w:eastAsia="宋体" w:cs="宋体"/>
          <w:color w:val="000000"/>
          <w:sz w:val="32"/>
          <w:szCs w:val="32"/>
        </w:rPr>
        <w:sectPr>
          <w:footerReference r:id="rId5" w:type="default"/>
          <w:pgSz w:w="11906" w:h="16838"/>
          <w:pgMar w:top="1440" w:right="1800" w:bottom="1440" w:left="1800" w:header="851" w:footer="992" w:gutter="0"/>
          <w:cols w:space="720" w:num="1"/>
          <w:docGrid w:type="lines" w:linePitch="312" w:charSpace="0"/>
        </w:sect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jc w:val="left"/>
        <w:rPr>
          <w:rFonts w:hint="eastAsia" w:ascii="宋体" w:hAnsi="宋体" w:eastAsia="宋体" w:cs="宋体"/>
          <w:color w:val="000000"/>
          <w:sz w:val="32"/>
          <w:szCs w:val="32"/>
        </w:rPr>
      </w:pPr>
    </w:p>
    <w:p>
      <w:pPr>
        <w:jc w:val="left"/>
        <w:rPr>
          <w:rFonts w:ascii="宋体" w:hAnsi="宋体" w:eastAsia="宋体" w:cs="宋体"/>
          <w:color w:val="000000"/>
          <w:sz w:val="32"/>
          <w:szCs w:val="32"/>
        </w:rPr>
      </w:pPr>
      <w:r>
        <w:rPr>
          <w:rFonts w:hint="eastAsia" w:ascii="宋体" w:hAnsi="宋体" w:eastAsia="宋体" w:cs="宋体"/>
          <w:color w:val="000000"/>
          <w:sz w:val="32"/>
          <w:szCs w:val="32"/>
        </w:rPr>
        <w:t>附件三：法人授权书</w:t>
      </w:r>
    </w:p>
    <w:p>
      <w:pPr>
        <w:jc w:val="center"/>
        <w:rPr>
          <w:rFonts w:hint="eastAsia" w:ascii="宋体" w:hAnsi="宋体"/>
          <w:b/>
          <w:color w:val="000000"/>
          <w:sz w:val="44"/>
          <w:szCs w:val="44"/>
        </w:rPr>
      </w:pPr>
      <w:r>
        <w:rPr>
          <w:rFonts w:hint="eastAsia" w:ascii="宋体" w:hAnsi="宋体"/>
          <w:b/>
          <w:color w:val="000000"/>
          <w:sz w:val="44"/>
          <w:szCs w:val="44"/>
        </w:rPr>
        <w:t>法定代表人授权书</w:t>
      </w:r>
    </w:p>
    <w:p>
      <w:pPr>
        <w:snapToGrid w:val="0"/>
        <w:spacing w:line="360" w:lineRule="auto"/>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本授权书声明：注册于（</w:t>
      </w:r>
      <w:r>
        <w:rPr>
          <w:rFonts w:hint="eastAsia" w:ascii="宋体" w:hAnsi="宋体" w:eastAsia="宋体"/>
          <w:sz w:val="28"/>
          <w:szCs w:val="28"/>
          <w:u w:val="single"/>
        </w:rPr>
        <w:t>注册地址</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rPr>
        <w:t>公司名称</w:t>
      </w:r>
      <w:r>
        <w:rPr>
          <w:rFonts w:hint="eastAsia" w:ascii="宋体" w:hAnsi="宋体" w:eastAsia="宋体"/>
          <w:sz w:val="28"/>
          <w:szCs w:val="28"/>
        </w:rPr>
        <w:t>）的在下方签字（</w:t>
      </w:r>
      <w:r>
        <w:rPr>
          <w:rFonts w:hint="eastAsia" w:ascii="宋体" w:hAnsi="宋体" w:eastAsia="宋体"/>
          <w:sz w:val="28"/>
          <w:szCs w:val="28"/>
          <w:u w:val="single"/>
        </w:rPr>
        <w:t>或签章</w:t>
      </w:r>
      <w:r>
        <w:rPr>
          <w:rFonts w:hint="eastAsia" w:ascii="宋体" w:hAnsi="宋体" w:eastAsia="宋体"/>
          <w:sz w:val="28"/>
          <w:szCs w:val="28"/>
        </w:rPr>
        <w:t>）的</w:t>
      </w:r>
      <w:r>
        <w:rPr>
          <w:rFonts w:hint="eastAsia" w:ascii="宋体" w:hAnsi="宋体" w:eastAsia="宋体"/>
          <w:sz w:val="28"/>
          <w:szCs w:val="28"/>
          <w:lang w:eastAsia="zh-CN"/>
        </w:rPr>
        <w:t>（</w:t>
      </w:r>
      <w:r>
        <w:rPr>
          <w:rFonts w:hint="eastAsia" w:ascii="宋体" w:hAnsi="宋体" w:eastAsia="宋体"/>
          <w:sz w:val="28"/>
          <w:szCs w:val="28"/>
          <w:u w:val="single"/>
          <w:lang w:eastAsia="zh-CN"/>
        </w:rPr>
        <w:t>法人代表姓名</w:t>
      </w:r>
      <w:r>
        <w:rPr>
          <w:rFonts w:hint="eastAsia" w:ascii="宋体" w:hAnsi="宋体" w:eastAsia="宋体"/>
          <w:sz w:val="28"/>
          <w:szCs w:val="28"/>
          <w:lang w:eastAsia="zh-CN"/>
        </w:rPr>
        <w:t>）</w:t>
      </w:r>
      <w:r>
        <w:rPr>
          <w:rFonts w:hint="eastAsia" w:ascii="宋体" w:hAnsi="宋体" w:eastAsia="宋体"/>
          <w:sz w:val="28"/>
          <w:szCs w:val="28"/>
        </w:rPr>
        <w:t>代表本公司授权（</w:t>
      </w:r>
      <w:r>
        <w:rPr>
          <w:rFonts w:hint="eastAsia" w:ascii="宋体" w:hAnsi="宋体" w:eastAsia="宋体"/>
          <w:sz w:val="28"/>
          <w:szCs w:val="28"/>
          <w:u w:val="single"/>
        </w:rPr>
        <w:t>被授权代表人姓名、职务</w:t>
      </w:r>
      <w:r>
        <w:rPr>
          <w:rFonts w:hint="eastAsia" w:ascii="宋体" w:hAnsi="宋体" w:eastAsia="宋体"/>
          <w:sz w:val="28"/>
          <w:szCs w:val="28"/>
        </w:rPr>
        <w:t>）为本公司的合法代理人，就</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2021-2023年广告服务</w:t>
      </w:r>
      <w:r>
        <w:rPr>
          <w:rFonts w:hint="eastAsia" w:ascii="宋体" w:hAnsi="宋体" w:eastAsia="宋体"/>
          <w:sz w:val="28"/>
          <w:szCs w:val="28"/>
          <w:lang w:val="en-US" w:eastAsia="zh-CN"/>
        </w:rPr>
        <w:t>项目</w:t>
      </w:r>
      <w:r>
        <w:rPr>
          <w:rFonts w:hint="eastAsia" w:ascii="宋体" w:hAnsi="宋体" w:eastAsia="宋体"/>
          <w:sz w:val="28"/>
          <w:szCs w:val="28"/>
          <w:lang w:eastAsia="zh-CN"/>
        </w:rPr>
        <w:t>公开自主比选，以本公司名义参</w:t>
      </w:r>
      <w:r>
        <w:rPr>
          <w:rFonts w:hint="eastAsia" w:ascii="宋体" w:hAnsi="宋体" w:eastAsia="宋体"/>
          <w:sz w:val="28"/>
          <w:szCs w:val="28"/>
        </w:rPr>
        <w:t>与报价、合同执行并处理与之有关的其他事务，相关责任及后果由本公司承担。</w:t>
      </w:r>
    </w:p>
    <w:p>
      <w:pPr>
        <w:snapToGrid w:val="0"/>
        <w:spacing w:line="360" w:lineRule="auto"/>
        <w:rPr>
          <w:rFonts w:hint="eastAsia" w:ascii="宋体" w:hAnsi="宋体" w:eastAsia="宋体"/>
          <w:sz w:val="28"/>
          <w:szCs w:val="28"/>
        </w:rPr>
      </w:pPr>
      <w:r>
        <w:rPr>
          <w:rFonts w:hint="eastAsia" w:ascii="宋体" w:hAnsi="宋体" w:eastAsia="宋体"/>
          <w:sz w:val="28"/>
          <w:szCs w:val="28"/>
        </w:rPr>
        <w:t>本授权书于</w:t>
      </w:r>
      <w:r>
        <w:rPr>
          <w:rFonts w:hint="eastAsia" w:ascii="宋体" w:hAnsi="宋体" w:eastAsia="宋体"/>
          <w:sz w:val="28"/>
          <w:szCs w:val="28"/>
          <w:lang w:val="en-US" w:eastAsia="zh-CN"/>
        </w:rPr>
        <w:t>20</w:t>
      </w:r>
      <w:r>
        <w:rPr>
          <w:rFonts w:hint="eastAsia" w:ascii="宋体" w:hAnsi="宋体"/>
          <w:sz w:val="28"/>
          <w:szCs w:val="28"/>
          <w:lang w:val="en-US" w:eastAsia="zh-CN"/>
        </w:rPr>
        <w:t>21</w:t>
      </w:r>
      <w:r>
        <w:rPr>
          <w:rFonts w:hint="eastAsia" w:ascii="宋体" w:hAnsi="宋体" w:eastAsia="宋体"/>
          <w:sz w:val="28"/>
          <w:szCs w:val="28"/>
        </w:rPr>
        <w:t>年</w:t>
      </w:r>
      <w:r>
        <w:rPr>
          <w:rFonts w:hint="eastAsia" w:ascii="宋体" w:hAnsi="宋体"/>
          <w:sz w:val="28"/>
          <w:szCs w:val="28"/>
          <w:lang w:val="en-US" w:eastAsia="zh-CN"/>
        </w:rPr>
        <w:t xml:space="preserve"> </w:t>
      </w:r>
      <w:r>
        <w:rPr>
          <w:rFonts w:hint="eastAsia" w:ascii="宋体" w:hAnsi="宋体" w:eastAsia="宋体"/>
          <w:sz w:val="28"/>
          <w:szCs w:val="28"/>
          <w:u w:val="single"/>
        </w:rPr>
        <w:t xml:space="preserve">  </w:t>
      </w:r>
      <w:r>
        <w:rPr>
          <w:rFonts w:hint="eastAsia" w:ascii="宋体" w:hAnsi="宋体"/>
          <w:sz w:val="28"/>
          <w:szCs w:val="28"/>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日生效，本授权书有效期至此次报价，以及合同履行完毕时止。</w:t>
      </w:r>
    </w:p>
    <w:p>
      <w:pPr>
        <w:snapToGrid w:val="0"/>
        <w:spacing w:line="360" w:lineRule="auto"/>
        <w:rPr>
          <w:rFonts w:hint="eastAsia" w:ascii="宋体" w:hAnsi="宋体" w:eastAsia="宋体"/>
          <w:sz w:val="28"/>
          <w:szCs w:val="28"/>
        </w:rPr>
      </w:pPr>
      <w:r>
        <w:rPr>
          <w:rFonts w:hint="eastAsia" w:ascii="宋体" w:hAnsi="宋体" w:eastAsia="宋体"/>
          <w:sz w:val="28"/>
          <w:szCs w:val="28"/>
        </w:rPr>
        <w:t>特此声明。</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法人代表（签字或签章）：</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rPr>
      </w:pPr>
      <w:r>
        <w:rPr>
          <w:rFonts w:hint="eastAsia" w:ascii="宋体" w:hAnsi="宋体" w:eastAsia="宋体"/>
          <w:sz w:val="28"/>
          <w:szCs w:val="28"/>
          <w:lang w:val="en-US" w:eastAsia="zh-CN"/>
        </w:rPr>
        <w:t xml:space="preserve">    </w:t>
      </w:r>
      <w:r>
        <w:rPr>
          <w:rFonts w:hint="eastAsia" w:ascii="宋体" w:hAnsi="宋体" w:eastAsia="宋体"/>
          <w:sz w:val="28"/>
          <w:szCs w:val="28"/>
        </w:rPr>
        <w:t>被授权代表签字：</w:t>
      </w:r>
    </w:p>
    <w:p>
      <w:pPr>
        <w:snapToGrid w:val="0"/>
        <w:spacing w:line="360" w:lineRule="auto"/>
        <w:rPr>
          <w:rFonts w:hint="eastAsia" w:ascii="宋体" w:hAnsi="宋体" w:eastAsia="宋体"/>
          <w:sz w:val="28"/>
          <w:szCs w:val="28"/>
        </w:rPr>
      </w:pPr>
    </w:p>
    <w:p>
      <w:pPr>
        <w:snapToGrid w:val="0"/>
        <w:spacing w:line="360" w:lineRule="auto"/>
        <w:rPr>
          <w:rFonts w:hint="eastAsia" w:ascii="宋体" w:hAnsi="宋体" w:eastAsia="宋体"/>
          <w:sz w:val="28"/>
          <w:szCs w:val="28"/>
          <w:lang w:eastAsia="zh-CN"/>
        </w:rPr>
      </w:pPr>
      <w:r>
        <w:rPr>
          <w:rFonts w:hint="eastAsia" w:ascii="宋体" w:hAnsi="宋体" w:eastAsia="宋体"/>
          <w:sz w:val="28"/>
          <w:szCs w:val="28"/>
          <w:lang w:val="en-US" w:eastAsia="zh-CN"/>
        </w:rPr>
        <w:t xml:space="preserve">               </w:t>
      </w:r>
      <w:r>
        <w:rPr>
          <w:rFonts w:hint="eastAsia" w:ascii="宋体" w:hAnsi="宋体" w:eastAsia="宋体"/>
          <w:sz w:val="28"/>
          <w:szCs w:val="28"/>
        </w:rPr>
        <w:t>单位名称</w:t>
      </w:r>
      <w:r>
        <w:rPr>
          <w:rFonts w:hint="eastAsia" w:ascii="宋体" w:hAnsi="宋体" w:eastAsia="宋体"/>
          <w:sz w:val="28"/>
          <w:szCs w:val="28"/>
          <w:lang w:eastAsia="zh-CN"/>
        </w:rPr>
        <w:t>：</w:t>
      </w:r>
      <w:r>
        <w:rPr>
          <w:rFonts w:hint="eastAsia" w:ascii="宋体" w:hAnsi="宋体" w:eastAsia="宋体"/>
          <w:sz w:val="28"/>
          <w:szCs w:val="28"/>
          <w:lang w:val="en-US" w:eastAsia="zh-CN"/>
        </w:rPr>
        <w:t>（公章）</w:t>
      </w:r>
    </w:p>
    <w:p>
      <w:pPr>
        <w:snapToGrid w:val="0"/>
        <w:spacing w:line="360" w:lineRule="auto"/>
        <w:rPr>
          <w:rFonts w:hint="eastAsia" w:ascii="宋体" w:hAnsi="宋体" w:eastAsia="宋体"/>
          <w:sz w:val="28"/>
          <w:szCs w:val="28"/>
        </w:rPr>
      </w:pPr>
    </w:p>
    <w:p>
      <w:pPr>
        <w:snapToGrid w:val="0"/>
        <w:spacing w:line="360" w:lineRule="auto"/>
        <w:jc w:val="left"/>
        <w:rPr>
          <w:rFonts w:ascii="宋体" w:hAnsi="宋体" w:eastAsia="宋体" w:cs="宋体"/>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jc w:val="left"/>
        <w:rPr>
          <w:rFonts w:hint="eastAsia" w:ascii="宋体" w:hAnsi="宋体" w:eastAsia="宋体" w:cs="宋体"/>
          <w:sz w:val="32"/>
          <w:szCs w:val="32"/>
        </w:rPr>
      </w:pPr>
    </w:p>
    <w:p>
      <w:pPr>
        <w:snapToGrid w:val="0"/>
        <w:spacing w:line="360" w:lineRule="auto"/>
        <w:jc w:val="left"/>
        <w:rPr>
          <w:rFonts w:ascii="宋体" w:hAnsi="宋体" w:eastAsia="宋体" w:cs="宋体"/>
          <w:sz w:val="32"/>
          <w:szCs w:val="32"/>
        </w:rPr>
      </w:pPr>
      <w:r>
        <w:rPr>
          <w:rFonts w:hint="eastAsia" w:ascii="宋体" w:hAnsi="宋体" w:eastAsia="宋体" w:cs="宋体"/>
          <w:sz w:val="32"/>
          <w:szCs w:val="32"/>
        </w:rPr>
        <w:t>附件四：承诺函</w:t>
      </w:r>
    </w:p>
    <w:p>
      <w:pPr>
        <w:jc w:val="center"/>
        <w:rPr>
          <w:rFonts w:hint="eastAsia" w:eastAsia="宋体"/>
          <w:lang w:eastAsia="zh-CN"/>
        </w:rPr>
      </w:pPr>
      <w:r>
        <w:rPr>
          <w:rFonts w:hint="eastAsia" w:ascii="宋体" w:hAnsi="宋体"/>
          <w:b/>
          <w:color w:val="000000"/>
          <w:sz w:val="44"/>
          <w:szCs w:val="44"/>
        </w:rPr>
        <w:t>承诺函</w:t>
      </w:r>
    </w:p>
    <w:p>
      <w:pPr>
        <w:snapToGrid w:val="0"/>
        <w:spacing w:line="360" w:lineRule="auto"/>
        <w:rPr>
          <w:rFonts w:hint="eastAsia" w:ascii="宋体" w:hAnsi="宋体" w:eastAsia="宋体"/>
          <w:sz w:val="28"/>
          <w:szCs w:val="28"/>
          <w:lang w:val="en-US" w:eastAsia="zh-CN"/>
        </w:rPr>
      </w:pPr>
      <w:r>
        <w:rPr>
          <w:rFonts w:hint="eastAsia" w:ascii="宋体" w:hAnsi="宋体" w:eastAsia="宋体"/>
          <w:sz w:val="28"/>
          <w:szCs w:val="28"/>
        </w:rPr>
        <w:t>致：</w:t>
      </w:r>
      <w:r>
        <w:rPr>
          <w:rFonts w:hint="eastAsia" w:ascii="宋体" w:hAnsi="宋体"/>
          <w:sz w:val="28"/>
          <w:szCs w:val="28"/>
          <w:lang w:eastAsia="zh-CN"/>
        </w:rPr>
        <w:t>福建省石油化学工业设计院</w:t>
      </w:r>
    </w:p>
    <w:p>
      <w:pPr>
        <w:spacing w:line="360" w:lineRule="auto"/>
        <w:ind w:firstLine="645"/>
        <w:rPr>
          <w:rFonts w:ascii="宋体" w:hAnsi="宋体" w:eastAsia="宋体"/>
          <w:sz w:val="28"/>
          <w:szCs w:val="28"/>
        </w:rPr>
      </w:pPr>
      <w:r>
        <w:rPr>
          <w:rFonts w:hint="eastAsia" w:ascii="宋体" w:hAnsi="宋体" w:eastAsia="宋体"/>
          <w:sz w:val="28"/>
          <w:szCs w:val="28"/>
        </w:rPr>
        <w:t>我方为对</w:t>
      </w:r>
      <w:r>
        <w:rPr>
          <w:rFonts w:hint="eastAsia" w:ascii="宋体" w:hAnsi="宋体"/>
          <w:sz w:val="28"/>
          <w:szCs w:val="28"/>
          <w:lang w:eastAsia="zh-CN"/>
        </w:rPr>
        <w:t>福建省石油化学工业设计院</w:t>
      </w:r>
      <w:r>
        <w:rPr>
          <w:rFonts w:hint="eastAsia" w:ascii="宋体" w:hAnsi="宋体"/>
          <w:sz w:val="28"/>
          <w:szCs w:val="28"/>
          <w:lang w:val="en-US" w:eastAsia="zh-CN"/>
        </w:rPr>
        <w:t>2021-2023年广告服务</w:t>
      </w:r>
      <w:r>
        <w:rPr>
          <w:rFonts w:hint="eastAsia" w:ascii="宋体" w:hAnsi="宋体" w:eastAsia="宋体"/>
          <w:sz w:val="28"/>
          <w:szCs w:val="28"/>
        </w:rPr>
        <w:t>项目比选文件表示完全响应，遵照公告的要求，特此确认并承诺：</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3、我方承诺：我方为投标所提供的材料均为真实、合法、完整。</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4、我方承诺：接受中选后</w:t>
      </w:r>
      <w:r>
        <w:rPr>
          <w:rFonts w:hint="eastAsia" w:ascii="宋体" w:hAnsi="宋体"/>
          <w:sz w:val="28"/>
          <w:szCs w:val="28"/>
          <w:lang w:eastAsia="zh-CN"/>
        </w:rPr>
        <w:t>福建石油化学工业设计院</w:t>
      </w:r>
      <w:r>
        <w:rPr>
          <w:rFonts w:hint="eastAsia" w:ascii="宋体" w:hAnsi="宋体" w:eastAsia="宋体"/>
          <w:sz w:val="28"/>
          <w:szCs w:val="28"/>
        </w:rPr>
        <w:t>对我方合同授予前的资格审查工作。</w:t>
      </w:r>
    </w:p>
    <w:p>
      <w:pPr>
        <w:pStyle w:val="4"/>
        <w:spacing w:line="440" w:lineRule="exact"/>
        <w:ind w:firstLine="280" w:firstLineChars="100"/>
        <w:jc w:val="left"/>
        <w:outlineLvl w:val="0"/>
        <w:rPr>
          <w:rFonts w:hint="eastAsia" w:ascii="宋体" w:hAnsi="宋体" w:eastAsia="宋体"/>
          <w:sz w:val="28"/>
          <w:szCs w:val="28"/>
        </w:rPr>
      </w:pPr>
      <w:r>
        <w:rPr>
          <w:rFonts w:hint="eastAsia" w:ascii="宋体" w:hAnsi="宋体" w:eastAsia="宋体"/>
          <w:sz w:val="28"/>
          <w:szCs w:val="28"/>
        </w:rPr>
        <w:t>5、我方保证：我方确认，我方完全接受“公告”及所附《</w:t>
      </w:r>
      <w:r>
        <w:rPr>
          <w:rFonts w:hint="eastAsia" w:ascii="宋体" w:hAnsi="宋体" w:eastAsia="宋体" w:cs="Times New Roman"/>
          <w:kern w:val="2"/>
          <w:sz w:val="28"/>
          <w:szCs w:val="28"/>
          <w:lang w:val="en-US" w:eastAsia="zh-CN" w:bidi="ar-SA"/>
        </w:rPr>
        <w:t>20</w:t>
      </w:r>
      <w:r>
        <w:rPr>
          <w:rFonts w:hint="eastAsia" w:ascii="宋体" w:hAnsi="宋体" w:cs="Times New Roman"/>
          <w:kern w:val="2"/>
          <w:sz w:val="28"/>
          <w:szCs w:val="28"/>
          <w:lang w:val="en-US" w:eastAsia="zh-CN" w:bidi="ar-SA"/>
        </w:rPr>
        <w:t>21</w:t>
      </w:r>
      <w:r>
        <w:rPr>
          <w:rFonts w:hint="eastAsia" w:ascii="宋体" w:hAnsi="宋体" w:eastAsia="宋体" w:cs="Times New Roman"/>
          <w:kern w:val="2"/>
          <w:sz w:val="28"/>
          <w:szCs w:val="28"/>
          <w:lang w:val="en-US" w:eastAsia="zh-CN" w:bidi="ar-SA"/>
        </w:rPr>
        <w:t>-202</w:t>
      </w:r>
      <w:r>
        <w:rPr>
          <w:rFonts w:hint="eastAsia" w:ascii="宋体"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年度广告服务框架协议</w:t>
      </w:r>
      <w:r>
        <w:rPr>
          <w:rFonts w:hint="eastAsia" w:ascii="宋体" w:hAnsi="宋体" w:eastAsia="宋体"/>
          <w:sz w:val="28"/>
          <w:szCs w:val="28"/>
        </w:rPr>
        <w:t>》的全部条款。自收到该项目中标通知次日起7个工作日内，我方将与</w:t>
      </w:r>
      <w:r>
        <w:rPr>
          <w:rFonts w:hint="eastAsia" w:ascii="宋体" w:hAnsi="宋体"/>
          <w:sz w:val="28"/>
          <w:szCs w:val="28"/>
          <w:lang w:eastAsia="zh-CN"/>
        </w:rPr>
        <w:t>福建省石油化学工业设计院</w:t>
      </w:r>
      <w:r>
        <w:rPr>
          <w:rFonts w:hint="eastAsia" w:ascii="宋体" w:hAnsi="宋体" w:eastAsia="宋体"/>
          <w:sz w:val="28"/>
          <w:szCs w:val="28"/>
        </w:rPr>
        <w:t>签订</w:t>
      </w:r>
      <w:r>
        <w:rPr>
          <w:rFonts w:hint="eastAsia" w:ascii="宋体" w:hAnsi="宋体" w:eastAsia="宋体" w:cs="Times New Roman"/>
          <w:kern w:val="2"/>
          <w:sz w:val="28"/>
          <w:szCs w:val="28"/>
          <w:lang w:val="en-US" w:eastAsia="zh-CN" w:bidi="ar-SA"/>
        </w:rPr>
        <w:t>20</w:t>
      </w:r>
      <w:r>
        <w:rPr>
          <w:rFonts w:hint="eastAsia" w:ascii="宋体" w:hAnsi="宋体" w:cs="Times New Roman"/>
          <w:kern w:val="2"/>
          <w:sz w:val="28"/>
          <w:szCs w:val="28"/>
          <w:lang w:val="en-US" w:eastAsia="zh-CN" w:bidi="ar-SA"/>
        </w:rPr>
        <w:t>21</w:t>
      </w:r>
      <w:r>
        <w:rPr>
          <w:rFonts w:hint="eastAsia" w:ascii="宋体" w:hAnsi="宋体" w:eastAsia="宋体" w:cs="Times New Roman"/>
          <w:kern w:val="2"/>
          <w:sz w:val="28"/>
          <w:szCs w:val="28"/>
          <w:lang w:val="en-US" w:eastAsia="zh-CN" w:bidi="ar-SA"/>
        </w:rPr>
        <w:t>-202</w:t>
      </w:r>
      <w:r>
        <w:rPr>
          <w:rFonts w:hint="eastAsia" w:ascii="宋体"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年度广告服务框架协议</w:t>
      </w:r>
      <w:r>
        <w:rPr>
          <w:rFonts w:hint="eastAsia" w:ascii="宋体" w:hAnsi="宋体" w:eastAsia="宋体"/>
          <w:sz w:val="28"/>
          <w:szCs w:val="28"/>
        </w:rPr>
        <w:t>。否则，自动视为放弃该中选权力。</w:t>
      </w:r>
    </w:p>
    <w:p>
      <w:pPr>
        <w:pStyle w:val="4"/>
        <w:spacing w:line="440" w:lineRule="exact"/>
        <w:ind w:firstLine="280" w:firstLineChars="100"/>
        <w:jc w:val="left"/>
        <w:outlineLvl w:val="0"/>
        <w:rPr>
          <w:rFonts w:hint="eastAsia" w:ascii="宋体" w:hAnsi="宋体" w:eastAsia="宋体"/>
          <w:sz w:val="28"/>
          <w:szCs w:val="28"/>
        </w:rPr>
      </w:pP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特此承诺。</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意向参选方（盖章）：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法定代表人或委托代理人（签字）：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地  址：                                联系人：                                </w:t>
      </w:r>
    </w:p>
    <w:p>
      <w:pPr>
        <w:snapToGrid w:val="0"/>
        <w:spacing w:line="360" w:lineRule="auto"/>
        <w:rPr>
          <w:rFonts w:ascii="宋体" w:hAnsi="宋体" w:eastAsia="宋体"/>
          <w:sz w:val="28"/>
          <w:szCs w:val="28"/>
        </w:rPr>
      </w:pPr>
      <w:r>
        <w:rPr>
          <w:rFonts w:hint="eastAsia" w:ascii="宋体" w:hAnsi="宋体" w:eastAsia="宋体"/>
          <w:sz w:val="28"/>
          <w:szCs w:val="28"/>
        </w:rPr>
        <w:t>电  话：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976F9"/>
    <w:multiLevelType w:val="singleLevel"/>
    <w:tmpl w:val="589976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67D6"/>
    <w:rsid w:val="004A1BFA"/>
    <w:rsid w:val="00E60C5E"/>
    <w:rsid w:val="00F10E29"/>
    <w:rsid w:val="01B033D6"/>
    <w:rsid w:val="021A0652"/>
    <w:rsid w:val="028B1D50"/>
    <w:rsid w:val="039278E3"/>
    <w:rsid w:val="03B02605"/>
    <w:rsid w:val="040442D0"/>
    <w:rsid w:val="040E0690"/>
    <w:rsid w:val="049E34E9"/>
    <w:rsid w:val="04BB76C7"/>
    <w:rsid w:val="05444DC2"/>
    <w:rsid w:val="05483F64"/>
    <w:rsid w:val="05700DBA"/>
    <w:rsid w:val="05A06194"/>
    <w:rsid w:val="05ED4B30"/>
    <w:rsid w:val="072C1950"/>
    <w:rsid w:val="09C4350D"/>
    <w:rsid w:val="09F44E9D"/>
    <w:rsid w:val="0A404456"/>
    <w:rsid w:val="0A8E32FF"/>
    <w:rsid w:val="0A9A03DF"/>
    <w:rsid w:val="0B645AF8"/>
    <w:rsid w:val="0CBD0464"/>
    <w:rsid w:val="0D743125"/>
    <w:rsid w:val="0DF664BD"/>
    <w:rsid w:val="0E38716E"/>
    <w:rsid w:val="0EA53182"/>
    <w:rsid w:val="0F3C37AF"/>
    <w:rsid w:val="0F7042D4"/>
    <w:rsid w:val="10515EFE"/>
    <w:rsid w:val="11F05EEA"/>
    <w:rsid w:val="13584F6C"/>
    <w:rsid w:val="15652D1E"/>
    <w:rsid w:val="15C34D81"/>
    <w:rsid w:val="15CF495D"/>
    <w:rsid w:val="15E96FD5"/>
    <w:rsid w:val="160F1DF8"/>
    <w:rsid w:val="167809DA"/>
    <w:rsid w:val="16DB03B8"/>
    <w:rsid w:val="175A226E"/>
    <w:rsid w:val="18626384"/>
    <w:rsid w:val="19BE161A"/>
    <w:rsid w:val="19C60D5E"/>
    <w:rsid w:val="19DF43E4"/>
    <w:rsid w:val="19F75373"/>
    <w:rsid w:val="1A633296"/>
    <w:rsid w:val="1A7A32AC"/>
    <w:rsid w:val="1AC9757B"/>
    <w:rsid w:val="1AF610B8"/>
    <w:rsid w:val="1B0B5422"/>
    <w:rsid w:val="1B5B5AE2"/>
    <w:rsid w:val="1B720E16"/>
    <w:rsid w:val="1C51274B"/>
    <w:rsid w:val="1CA8262A"/>
    <w:rsid w:val="1CD67A65"/>
    <w:rsid w:val="1D5579BF"/>
    <w:rsid w:val="1DC30002"/>
    <w:rsid w:val="1EA75A91"/>
    <w:rsid w:val="1ED029ED"/>
    <w:rsid w:val="1EDE3881"/>
    <w:rsid w:val="1F3F15CB"/>
    <w:rsid w:val="1F933716"/>
    <w:rsid w:val="20282E23"/>
    <w:rsid w:val="20B02AD9"/>
    <w:rsid w:val="210126F1"/>
    <w:rsid w:val="218332FA"/>
    <w:rsid w:val="218660F8"/>
    <w:rsid w:val="2206640C"/>
    <w:rsid w:val="22530E9D"/>
    <w:rsid w:val="227C302A"/>
    <w:rsid w:val="22F421DD"/>
    <w:rsid w:val="22FA0BD8"/>
    <w:rsid w:val="23443A10"/>
    <w:rsid w:val="24F50D52"/>
    <w:rsid w:val="26876C7B"/>
    <w:rsid w:val="26FD1A32"/>
    <w:rsid w:val="277634C2"/>
    <w:rsid w:val="27883AB9"/>
    <w:rsid w:val="27A668DB"/>
    <w:rsid w:val="283E4147"/>
    <w:rsid w:val="285B3AA6"/>
    <w:rsid w:val="28D02730"/>
    <w:rsid w:val="291403B3"/>
    <w:rsid w:val="296B3E13"/>
    <w:rsid w:val="299A5A4D"/>
    <w:rsid w:val="2A5A2335"/>
    <w:rsid w:val="2AE12809"/>
    <w:rsid w:val="2AEA6429"/>
    <w:rsid w:val="2AEF7F8E"/>
    <w:rsid w:val="2BA90463"/>
    <w:rsid w:val="2BB12A30"/>
    <w:rsid w:val="2C461505"/>
    <w:rsid w:val="2CA13E90"/>
    <w:rsid w:val="2D6736D7"/>
    <w:rsid w:val="2F8951C7"/>
    <w:rsid w:val="306A3336"/>
    <w:rsid w:val="309543E8"/>
    <w:rsid w:val="30AA57AA"/>
    <w:rsid w:val="30E2482B"/>
    <w:rsid w:val="30EB0B83"/>
    <w:rsid w:val="310B74F8"/>
    <w:rsid w:val="32365DF7"/>
    <w:rsid w:val="3283611D"/>
    <w:rsid w:val="328E29D6"/>
    <w:rsid w:val="334F5072"/>
    <w:rsid w:val="3377468D"/>
    <w:rsid w:val="361978DC"/>
    <w:rsid w:val="361F6851"/>
    <w:rsid w:val="368A7FF3"/>
    <w:rsid w:val="36906401"/>
    <w:rsid w:val="37201830"/>
    <w:rsid w:val="38064818"/>
    <w:rsid w:val="383D3183"/>
    <w:rsid w:val="393072E4"/>
    <w:rsid w:val="393A1F59"/>
    <w:rsid w:val="3942012E"/>
    <w:rsid w:val="39516127"/>
    <w:rsid w:val="39A24205"/>
    <w:rsid w:val="39EC3219"/>
    <w:rsid w:val="39F37AA2"/>
    <w:rsid w:val="3A3E12AB"/>
    <w:rsid w:val="3A821BF0"/>
    <w:rsid w:val="3ADC50EB"/>
    <w:rsid w:val="3B0625B7"/>
    <w:rsid w:val="3B6B1E13"/>
    <w:rsid w:val="3BB95AB3"/>
    <w:rsid w:val="3C7F1435"/>
    <w:rsid w:val="3D6758F7"/>
    <w:rsid w:val="3DFD3D92"/>
    <w:rsid w:val="3E860F0D"/>
    <w:rsid w:val="3F0F4BA5"/>
    <w:rsid w:val="3F2D52CD"/>
    <w:rsid w:val="3FBF27A3"/>
    <w:rsid w:val="3FC877AE"/>
    <w:rsid w:val="3FE81D55"/>
    <w:rsid w:val="403E0384"/>
    <w:rsid w:val="40800CC3"/>
    <w:rsid w:val="40AC3497"/>
    <w:rsid w:val="41BA4C82"/>
    <w:rsid w:val="423A63C7"/>
    <w:rsid w:val="426473C8"/>
    <w:rsid w:val="42FA55D2"/>
    <w:rsid w:val="438C4838"/>
    <w:rsid w:val="438D40A7"/>
    <w:rsid w:val="441E71DE"/>
    <w:rsid w:val="45377B19"/>
    <w:rsid w:val="46327140"/>
    <w:rsid w:val="46977029"/>
    <w:rsid w:val="476E1277"/>
    <w:rsid w:val="48AA67AB"/>
    <w:rsid w:val="49DB4410"/>
    <w:rsid w:val="4A8D152E"/>
    <w:rsid w:val="4A95600B"/>
    <w:rsid w:val="4C4416A8"/>
    <w:rsid w:val="4C63170F"/>
    <w:rsid w:val="4C751902"/>
    <w:rsid w:val="4C8B3E73"/>
    <w:rsid w:val="4C9A2E88"/>
    <w:rsid w:val="4DA67E76"/>
    <w:rsid w:val="4DAF3365"/>
    <w:rsid w:val="4E3812B3"/>
    <w:rsid w:val="4F4E5EF1"/>
    <w:rsid w:val="50121EB4"/>
    <w:rsid w:val="502A0842"/>
    <w:rsid w:val="504C5BDC"/>
    <w:rsid w:val="5145108C"/>
    <w:rsid w:val="520B5A80"/>
    <w:rsid w:val="52936D6B"/>
    <w:rsid w:val="52C742F9"/>
    <w:rsid w:val="52C87765"/>
    <w:rsid w:val="53EB0A83"/>
    <w:rsid w:val="5443418E"/>
    <w:rsid w:val="54466185"/>
    <w:rsid w:val="554F7602"/>
    <w:rsid w:val="572E3BF0"/>
    <w:rsid w:val="573C6EEE"/>
    <w:rsid w:val="581E3C10"/>
    <w:rsid w:val="59112F86"/>
    <w:rsid w:val="59206A00"/>
    <w:rsid w:val="592602C3"/>
    <w:rsid w:val="593E691C"/>
    <w:rsid w:val="5A2B5247"/>
    <w:rsid w:val="5A4F3BAD"/>
    <w:rsid w:val="5A61440E"/>
    <w:rsid w:val="5A664826"/>
    <w:rsid w:val="5A79288E"/>
    <w:rsid w:val="5B132424"/>
    <w:rsid w:val="5B863171"/>
    <w:rsid w:val="5BC555E9"/>
    <w:rsid w:val="5C0D21A0"/>
    <w:rsid w:val="5C3F1F14"/>
    <w:rsid w:val="5C5237C0"/>
    <w:rsid w:val="5CA532F0"/>
    <w:rsid w:val="5CBE4361"/>
    <w:rsid w:val="5DB90175"/>
    <w:rsid w:val="5E6D46D6"/>
    <w:rsid w:val="5EF77648"/>
    <w:rsid w:val="5F332D47"/>
    <w:rsid w:val="60280B48"/>
    <w:rsid w:val="60A93F72"/>
    <w:rsid w:val="60E677FA"/>
    <w:rsid w:val="61190A47"/>
    <w:rsid w:val="61791EE9"/>
    <w:rsid w:val="622B0C27"/>
    <w:rsid w:val="628005B7"/>
    <w:rsid w:val="62CA07CA"/>
    <w:rsid w:val="62D8038D"/>
    <w:rsid w:val="62F55C69"/>
    <w:rsid w:val="63052A54"/>
    <w:rsid w:val="63511C39"/>
    <w:rsid w:val="63C67103"/>
    <w:rsid w:val="63ED5ADD"/>
    <w:rsid w:val="64767245"/>
    <w:rsid w:val="64BC2945"/>
    <w:rsid w:val="64CA1D08"/>
    <w:rsid w:val="651D3985"/>
    <w:rsid w:val="655B7744"/>
    <w:rsid w:val="658E5C5C"/>
    <w:rsid w:val="65A94527"/>
    <w:rsid w:val="65B51F88"/>
    <w:rsid w:val="66823487"/>
    <w:rsid w:val="66F96DE5"/>
    <w:rsid w:val="675861A5"/>
    <w:rsid w:val="67E82B94"/>
    <w:rsid w:val="68006E1E"/>
    <w:rsid w:val="682B30AE"/>
    <w:rsid w:val="6834738C"/>
    <w:rsid w:val="689D1038"/>
    <w:rsid w:val="68BA2E13"/>
    <w:rsid w:val="691D7F30"/>
    <w:rsid w:val="69352385"/>
    <w:rsid w:val="69684353"/>
    <w:rsid w:val="69C51EEB"/>
    <w:rsid w:val="69CD749C"/>
    <w:rsid w:val="6A4214C0"/>
    <w:rsid w:val="6BCE3BFF"/>
    <w:rsid w:val="6CBC2F4D"/>
    <w:rsid w:val="6D652EBD"/>
    <w:rsid w:val="6F3F5FDC"/>
    <w:rsid w:val="7033453F"/>
    <w:rsid w:val="70746E0B"/>
    <w:rsid w:val="709B3B1C"/>
    <w:rsid w:val="70AB07F1"/>
    <w:rsid w:val="71231DAE"/>
    <w:rsid w:val="713A22CF"/>
    <w:rsid w:val="716165C3"/>
    <w:rsid w:val="717264AC"/>
    <w:rsid w:val="71D4497B"/>
    <w:rsid w:val="72024D0E"/>
    <w:rsid w:val="72C5152A"/>
    <w:rsid w:val="72D25B85"/>
    <w:rsid w:val="734B6510"/>
    <w:rsid w:val="73FB2D28"/>
    <w:rsid w:val="74EA1C5F"/>
    <w:rsid w:val="74FB7AA8"/>
    <w:rsid w:val="75011797"/>
    <w:rsid w:val="7560745D"/>
    <w:rsid w:val="75AD6C35"/>
    <w:rsid w:val="75B67B46"/>
    <w:rsid w:val="75E83180"/>
    <w:rsid w:val="75F3013E"/>
    <w:rsid w:val="766603B4"/>
    <w:rsid w:val="76E95F0E"/>
    <w:rsid w:val="77340C9F"/>
    <w:rsid w:val="77FE5A17"/>
    <w:rsid w:val="78111B21"/>
    <w:rsid w:val="7902410B"/>
    <w:rsid w:val="79BA44CE"/>
    <w:rsid w:val="7A062749"/>
    <w:rsid w:val="7A901366"/>
    <w:rsid w:val="7BA75687"/>
    <w:rsid w:val="7BB31602"/>
    <w:rsid w:val="7C680C94"/>
    <w:rsid w:val="7C6B4464"/>
    <w:rsid w:val="7CA957BA"/>
    <w:rsid w:val="7D8F7EAA"/>
    <w:rsid w:val="7D995A88"/>
    <w:rsid w:val="7DBF4046"/>
    <w:rsid w:val="7DC90094"/>
    <w:rsid w:val="7E1E1ACF"/>
    <w:rsid w:val="7E6A0559"/>
    <w:rsid w:val="7EA14A82"/>
    <w:rsid w:val="7EB63CCC"/>
    <w:rsid w:val="7FDC2552"/>
    <w:rsid w:val="7FF9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qFormat/>
    <w:uiPriority w:val="0"/>
    <w:pPr>
      <w:widowControl/>
      <w:spacing w:line="360" w:lineRule="auto"/>
      <w:outlineLvl w:val="0"/>
    </w:pPr>
    <w:rPr>
      <w:rFonts w:ascii="Times New Roman" w:hAnsi="Times New Roman"/>
      <w:b/>
      <w:caps/>
      <w:kern w:val="0"/>
      <w:sz w:val="24"/>
      <w:szCs w:val="20"/>
      <w:u w:val="single"/>
      <w:lang w:eastAsia="en-US"/>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0"/>
    <w:pPr>
      <w:ind w:firstLine="420"/>
    </w:pPr>
    <w:rPr>
      <w:rFonts w:ascii="Times New Roman" w:hAnsi="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customStyle="1" w:styleId="8">
    <w:name w:val="标题 1 Char"/>
    <w:basedOn w:val="6"/>
    <w:link w:val="3"/>
    <w:qFormat/>
    <w:uiPriority w:val="0"/>
    <w:rPr>
      <w:rFonts w:ascii="Times New Roman" w:hAnsi="Times New Roman"/>
      <w:b/>
      <w:caps/>
      <w:kern w:val="0"/>
      <w:sz w:val="24"/>
      <w:szCs w:val="20"/>
      <w:u w:val="single"/>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111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李荣</cp:lastModifiedBy>
  <dcterms:modified xsi:type="dcterms:W3CDTF">2021-01-19T07:10:17Z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