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spacing w:line="760" w:lineRule="exact"/>
        <w:jc w:val="center"/>
        <w:rPr>
          <w:rFonts w:ascii="宋体" w:hAnsi="宋体" w:cs="宋体"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Cs/>
          <w:color w:val="000000"/>
          <w:sz w:val="36"/>
          <w:szCs w:val="36"/>
        </w:rPr>
        <w:t>排海口环境检测项目</w:t>
      </w:r>
    </w:p>
    <w:p>
      <w:pPr>
        <w:spacing w:line="760" w:lineRule="exact"/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hint="eastAsia"/>
          <w:sz w:val="28"/>
          <w:szCs w:val="28"/>
        </w:rPr>
        <w:t>FHC-PTCG20201026002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jc w:val="left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ab/>
      </w: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  <w:r>
        <w:rPr>
          <w:rFonts w:ascii="宋体"/>
          <w:b/>
          <w:bCs/>
          <w:sz w:val="36"/>
          <w:szCs w:val="52"/>
        </w:rPr>
        <w:tab/>
      </w: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 xml:space="preserve"> 16 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16:30-17:00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6"/>
        <w:spacing w:line="495" w:lineRule="atLeast"/>
        <w:ind w:firstLine="645"/>
        <w:rPr>
          <w:rFonts w:hint="eastAsia"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1、中选人：福州市华测品标检测有限公司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 xml:space="preserve"> 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：178,000.00元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17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19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2020年12月17日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011BF3"/>
    <w:rsid w:val="001128F1"/>
    <w:rsid w:val="00145769"/>
    <w:rsid w:val="001A1573"/>
    <w:rsid w:val="00226D55"/>
    <w:rsid w:val="004D2339"/>
    <w:rsid w:val="006B3B5D"/>
    <w:rsid w:val="00743EB3"/>
    <w:rsid w:val="009F3917"/>
    <w:rsid w:val="00B45661"/>
    <w:rsid w:val="00B97EFB"/>
    <w:rsid w:val="00C4006C"/>
    <w:rsid w:val="00C46D72"/>
    <w:rsid w:val="00CD7ABA"/>
    <w:rsid w:val="00D31CF3"/>
    <w:rsid w:val="00E65D42"/>
    <w:rsid w:val="00EB5F71"/>
    <w:rsid w:val="00F85B55"/>
    <w:rsid w:val="00FD7B99"/>
    <w:rsid w:val="00FE08DE"/>
    <w:rsid w:val="76D0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qFormat/>
    <w:uiPriority w:val="99"/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355</Characters>
  <Lines>2</Lines>
  <Paragraphs>1</Paragraphs>
  <TotalTime>32</TotalTime>
  <ScaleCrop>false</ScaleCrop>
  <LinksUpToDate>false</LinksUpToDate>
  <CharactersWithSpaces>416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2020-10-28T02:38:00Z</dcterms:created>
  <dc:creator>陈玉冰</dc:creator>
  <cp:lastModifiedBy>panpan</cp:lastModifiedBy>
  <dcterms:modified xsi:type="dcterms:W3CDTF">2020-12-18T08:27:44Z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