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47" w:rsidRPr="00917C04" w:rsidRDefault="00C55347" w:rsidP="00C55347">
      <w:pPr>
        <w:jc w:val="center"/>
        <w:rPr>
          <w:b/>
          <w:bCs/>
          <w:sz w:val="32"/>
          <w:lang w:eastAsia="zh-CN"/>
        </w:rPr>
      </w:pPr>
      <w:r w:rsidRPr="00917C04">
        <w:rPr>
          <w:rFonts w:hint="eastAsia"/>
          <w:b/>
          <w:bCs/>
          <w:sz w:val="32"/>
          <w:lang w:eastAsia="zh-CN"/>
        </w:rPr>
        <w:t>福建福海创石油化工有限公司</w:t>
      </w:r>
    </w:p>
    <w:p w:rsidR="00C55347" w:rsidRPr="001323B5" w:rsidRDefault="00C55347" w:rsidP="00C55347">
      <w:pPr>
        <w:adjustRightInd w:val="0"/>
        <w:jc w:val="center"/>
        <w:rPr>
          <w:b/>
          <w:bCs/>
          <w:sz w:val="32"/>
          <w:lang w:eastAsia="zh-CN"/>
        </w:rPr>
      </w:pPr>
      <w:r w:rsidRPr="001323B5">
        <w:rPr>
          <w:b/>
          <w:bCs/>
          <w:sz w:val="32"/>
          <w:lang w:eastAsia="zh-CN"/>
        </w:rPr>
        <w:t>M-621-1</w:t>
      </w:r>
      <w:proofErr w:type="gramStart"/>
      <w:r w:rsidRPr="001323B5">
        <w:rPr>
          <w:rFonts w:hint="eastAsia"/>
          <w:b/>
          <w:bCs/>
          <w:sz w:val="32"/>
          <w:lang w:eastAsia="zh-CN"/>
        </w:rPr>
        <w:t>托轮组件</w:t>
      </w:r>
      <w:proofErr w:type="gramEnd"/>
      <w:r w:rsidRPr="001323B5">
        <w:rPr>
          <w:rFonts w:hint="eastAsia"/>
          <w:b/>
          <w:bCs/>
          <w:sz w:val="32"/>
          <w:lang w:eastAsia="zh-CN"/>
        </w:rPr>
        <w:t>修复</w:t>
      </w:r>
    </w:p>
    <w:p w:rsidR="00C55347" w:rsidRPr="001323B5" w:rsidRDefault="00C55347" w:rsidP="00C55347">
      <w:pPr>
        <w:jc w:val="center"/>
        <w:rPr>
          <w:b/>
          <w:bCs/>
          <w:sz w:val="32"/>
          <w:lang w:eastAsia="zh-CN"/>
        </w:rPr>
      </w:pPr>
      <w:r w:rsidRPr="001323B5">
        <w:rPr>
          <w:rFonts w:hint="eastAsia"/>
          <w:b/>
          <w:bCs/>
          <w:sz w:val="32"/>
          <w:lang w:eastAsia="zh-CN"/>
        </w:rPr>
        <w:t>比选公告</w:t>
      </w:r>
    </w:p>
    <w:p w:rsidR="00C55347" w:rsidRDefault="00C55347" w:rsidP="00C55347">
      <w:pPr>
        <w:spacing w:line="360" w:lineRule="auto"/>
        <w:ind w:firstLineChars="250" w:firstLine="550"/>
        <w:rPr>
          <w:bCs/>
          <w:szCs w:val="21"/>
          <w:lang w:eastAsia="zh-CN"/>
        </w:rPr>
      </w:pPr>
    </w:p>
    <w:p w:rsidR="00C55347" w:rsidRPr="001A592B" w:rsidRDefault="00C55347" w:rsidP="00C55347">
      <w:pPr>
        <w:pStyle w:val="a3"/>
        <w:spacing w:before="12" w:line="360" w:lineRule="auto"/>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w:t>
      </w:r>
      <w:r>
        <w:rPr>
          <w:rFonts w:asciiTheme="minorEastAsia" w:eastAsiaTheme="minorEastAsia" w:hAnsiTheme="minorEastAsia" w:hint="eastAsia"/>
          <w:bCs/>
          <w:lang w:eastAsia="zh-CN"/>
        </w:rPr>
        <w:t>翔鹭石化</w:t>
      </w:r>
      <w:r w:rsidRPr="001A592B">
        <w:rPr>
          <w:rFonts w:asciiTheme="minorEastAsia" w:eastAsiaTheme="minorEastAsia" w:hAnsiTheme="minorEastAsia" w:hint="eastAsia"/>
          <w:bCs/>
          <w:lang w:eastAsia="zh-CN"/>
        </w:rPr>
        <w:t>（漳州）有限公司就</w:t>
      </w:r>
      <w:r w:rsidRPr="001A592B">
        <w:rPr>
          <w:rFonts w:asciiTheme="minorEastAsia" w:eastAsiaTheme="minorEastAsia" w:hAnsiTheme="minorEastAsia"/>
          <w:bCs/>
          <w:lang w:eastAsia="zh-CN"/>
        </w:rPr>
        <w:t xml:space="preserve"> </w:t>
      </w:r>
      <w:r w:rsidRPr="001A592B">
        <w:rPr>
          <w:rFonts w:asciiTheme="minorEastAsia" w:eastAsiaTheme="minorEastAsia" w:hAnsiTheme="minorEastAsia" w:hint="eastAsia"/>
          <w:bCs/>
          <w:lang w:eastAsia="zh-CN"/>
        </w:rPr>
        <w:t>“</w:t>
      </w:r>
      <w:r w:rsidRPr="001323B5">
        <w:rPr>
          <w:rFonts w:asciiTheme="minorEastAsia" w:eastAsiaTheme="minorEastAsia" w:hAnsiTheme="minorEastAsia"/>
          <w:bCs/>
          <w:lang w:eastAsia="zh-CN"/>
        </w:rPr>
        <w:t>M-621-1</w:t>
      </w:r>
      <w:r w:rsidRPr="001323B5">
        <w:rPr>
          <w:rFonts w:asciiTheme="minorEastAsia" w:eastAsiaTheme="minorEastAsia" w:hAnsiTheme="minorEastAsia" w:hint="eastAsia"/>
          <w:bCs/>
          <w:lang w:eastAsia="zh-CN"/>
        </w:rPr>
        <w:t>托轮组件修复</w:t>
      </w:r>
      <w:r w:rsidRPr="001A592B">
        <w:rPr>
          <w:rFonts w:asciiTheme="minorEastAsia" w:eastAsiaTheme="minorEastAsia" w:hAnsiTheme="minorEastAsia" w:hint="eastAsia"/>
          <w:bCs/>
          <w:lang w:eastAsia="zh-CN"/>
        </w:rPr>
        <w:t>（项目编号：</w:t>
      </w:r>
      <w:r w:rsidRPr="001323B5">
        <w:rPr>
          <w:rFonts w:asciiTheme="minorEastAsia" w:eastAsiaTheme="minorEastAsia" w:hAnsiTheme="minorEastAsia"/>
          <w:bCs/>
          <w:lang w:eastAsia="zh-CN"/>
        </w:rPr>
        <w:t>FHCPTCG20200927004</w:t>
      </w:r>
      <w:r w:rsidRPr="001A592B">
        <w:rPr>
          <w:rFonts w:asciiTheme="minorEastAsia" w:eastAsiaTheme="minorEastAsia" w:hAnsiTheme="minorEastAsia" w:hint="eastAsia"/>
          <w:bCs/>
          <w:lang w:eastAsia="zh-CN"/>
        </w:rPr>
        <w:t>）”进行国内公开比选，</w:t>
      </w:r>
      <w:r w:rsidRPr="001323B5">
        <w:rPr>
          <w:rFonts w:asciiTheme="minorEastAsia" w:eastAsiaTheme="minorEastAsia" w:hAnsiTheme="minorEastAsia" w:hint="eastAsia"/>
          <w:bCs/>
          <w:lang w:eastAsia="zh-CN"/>
        </w:rPr>
        <w:t>欢迎</w:t>
      </w:r>
      <w:r w:rsidRPr="001A592B">
        <w:rPr>
          <w:rFonts w:asciiTheme="minorEastAsia" w:eastAsiaTheme="minorEastAsia" w:hAnsiTheme="minorEastAsia" w:hint="eastAsia"/>
          <w:bCs/>
          <w:spacing w:val="-2"/>
          <w:lang w:eastAsia="zh-CN"/>
        </w:rPr>
        <w:t>国内符合条件的供应商积极参选。</w:t>
      </w:r>
    </w:p>
    <w:p w:rsidR="00C55347" w:rsidRPr="001A592B"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C55347" w:rsidRDefault="00C55347" w:rsidP="00C55347">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657114">
        <w:rPr>
          <w:rFonts w:asciiTheme="minorEastAsia" w:eastAsiaTheme="minorEastAsia" w:hAnsiTheme="minorEastAsia" w:hint="eastAsia"/>
          <w:bCs/>
          <w:sz w:val="24"/>
          <w:szCs w:val="24"/>
          <w:lang w:eastAsia="zh-CN"/>
        </w:rPr>
        <w:t>项目名称：</w:t>
      </w:r>
      <w:r w:rsidRPr="001323B5">
        <w:rPr>
          <w:rFonts w:asciiTheme="minorEastAsia" w:eastAsiaTheme="minorEastAsia" w:hAnsiTheme="minorEastAsia"/>
          <w:bCs/>
          <w:sz w:val="24"/>
          <w:szCs w:val="24"/>
          <w:lang w:eastAsia="zh-CN"/>
        </w:rPr>
        <w:t>M-621-1</w:t>
      </w:r>
      <w:proofErr w:type="gramStart"/>
      <w:r w:rsidRPr="001323B5">
        <w:rPr>
          <w:rFonts w:asciiTheme="minorEastAsia" w:eastAsiaTheme="minorEastAsia" w:hAnsiTheme="minorEastAsia" w:hint="eastAsia"/>
          <w:bCs/>
          <w:sz w:val="24"/>
          <w:szCs w:val="24"/>
          <w:lang w:eastAsia="zh-CN"/>
        </w:rPr>
        <w:t>托轮组件</w:t>
      </w:r>
      <w:proofErr w:type="gramEnd"/>
      <w:r w:rsidRPr="001323B5">
        <w:rPr>
          <w:rFonts w:asciiTheme="minorEastAsia" w:eastAsiaTheme="minorEastAsia" w:hAnsiTheme="minorEastAsia" w:hint="eastAsia"/>
          <w:bCs/>
          <w:sz w:val="24"/>
          <w:szCs w:val="24"/>
          <w:lang w:eastAsia="zh-CN"/>
        </w:rPr>
        <w:t>修复</w:t>
      </w:r>
    </w:p>
    <w:p w:rsidR="00C55347" w:rsidRPr="00657114" w:rsidRDefault="00C55347" w:rsidP="00C55347">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657114">
        <w:rPr>
          <w:rFonts w:asciiTheme="minorEastAsia" w:eastAsiaTheme="minorEastAsia" w:hAnsiTheme="minorEastAsia" w:hint="eastAsia"/>
          <w:bCs/>
          <w:sz w:val="24"/>
          <w:szCs w:val="24"/>
          <w:lang w:eastAsia="zh-CN"/>
        </w:rPr>
        <w:t>比选项目：</w:t>
      </w:r>
      <w:r w:rsidRPr="001323B5">
        <w:rPr>
          <w:rFonts w:asciiTheme="minorEastAsia" w:eastAsiaTheme="minorEastAsia" w:hAnsiTheme="minorEastAsia"/>
          <w:bCs/>
          <w:sz w:val="24"/>
          <w:szCs w:val="24"/>
          <w:lang w:eastAsia="zh-CN"/>
        </w:rPr>
        <w:t>M-621-1</w:t>
      </w:r>
      <w:proofErr w:type="gramStart"/>
      <w:r w:rsidRPr="001323B5">
        <w:rPr>
          <w:rFonts w:asciiTheme="minorEastAsia" w:eastAsiaTheme="minorEastAsia" w:hAnsiTheme="minorEastAsia" w:hint="eastAsia"/>
          <w:bCs/>
          <w:sz w:val="24"/>
          <w:szCs w:val="24"/>
          <w:lang w:eastAsia="zh-CN"/>
        </w:rPr>
        <w:t>托轮组件</w:t>
      </w:r>
      <w:proofErr w:type="gramEnd"/>
      <w:r w:rsidRPr="001323B5">
        <w:rPr>
          <w:rFonts w:asciiTheme="minorEastAsia" w:eastAsiaTheme="minorEastAsia" w:hAnsiTheme="minorEastAsia" w:hint="eastAsia"/>
          <w:bCs/>
          <w:sz w:val="24"/>
          <w:szCs w:val="24"/>
          <w:lang w:eastAsia="zh-CN"/>
        </w:rPr>
        <w:t>修复</w:t>
      </w:r>
      <w:r>
        <w:rPr>
          <w:rFonts w:asciiTheme="minorEastAsia" w:eastAsiaTheme="minorEastAsia" w:hAnsiTheme="minorEastAsia" w:hint="eastAsia"/>
          <w:bCs/>
          <w:sz w:val="24"/>
          <w:szCs w:val="24"/>
          <w:lang w:eastAsia="zh-CN"/>
        </w:rPr>
        <w:t xml:space="preserve"> </w:t>
      </w:r>
      <w:r>
        <w:rPr>
          <w:rFonts w:asciiTheme="minorEastAsia" w:eastAsiaTheme="minorEastAsia" w:hAnsiTheme="minorEastAsia"/>
          <w:bCs/>
          <w:sz w:val="24"/>
          <w:szCs w:val="24"/>
          <w:lang w:eastAsia="zh-CN"/>
        </w:rPr>
        <w:t>4件</w:t>
      </w:r>
    </w:p>
    <w:p w:rsidR="00C55347" w:rsidRPr="001A592B" w:rsidRDefault="00C55347" w:rsidP="00C55347">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比选控制价：</w:t>
      </w:r>
      <w:r>
        <w:rPr>
          <w:rFonts w:asciiTheme="minorEastAsia" w:eastAsiaTheme="minorEastAsia" w:hAnsiTheme="minorEastAsia" w:hint="eastAsia"/>
          <w:bCs/>
          <w:sz w:val="24"/>
          <w:szCs w:val="24"/>
          <w:lang w:eastAsia="zh-CN"/>
        </w:rPr>
        <w:t>本项目控制价</w:t>
      </w:r>
      <w:r>
        <w:rPr>
          <w:rFonts w:asciiTheme="minorEastAsia" w:eastAsiaTheme="minorEastAsia" w:hAnsiTheme="minorEastAsia"/>
          <w:bCs/>
          <w:sz w:val="24"/>
          <w:szCs w:val="24"/>
          <w:lang w:eastAsia="zh-CN"/>
        </w:rPr>
        <w:t>132</w:t>
      </w:r>
      <w:r w:rsidRPr="001A592B">
        <w:rPr>
          <w:rFonts w:asciiTheme="minorEastAsia" w:eastAsiaTheme="minorEastAsia" w:hAnsiTheme="minorEastAsia" w:hint="eastAsia"/>
          <w:bCs/>
          <w:sz w:val="24"/>
          <w:szCs w:val="24"/>
          <w:lang w:eastAsia="zh-CN"/>
        </w:rPr>
        <w:t>万元</w:t>
      </w:r>
      <w:r>
        <w:rPr>
          <w:rFonts w:asciiTheme="minorEastAsia" w:eastAsiaTheme="minorEastAsia" w:hAnsiTheme="minorEastAsia" w:hint="eastAsia"/>
          <w:color w:val="000000"/>
          <w:sz w:val="24"/>
          <w:szCs w:val="24"/>
          <w:lang w:eastAsia="zh-CN"/>
        </w:rPr>
        <w:t>，</w:t>
      </w:r>
      <w:r w:rsidRPr="004E0C6B">
        <w:rPr>
          <w:rFonts w:asciiTheme="minorEastAsia" w:eastAsiaTheme="minorEastAsia" w:hAnsiTheme="minorEastAsia" w:hint="eastAsia"/>
          <w:color w:val="000000"/>
          <w:sz w:val="24"/>
          <w:szCs w:val="24"/>
          <w:lang w:eastAsia="zh-CN"/>
        </w:rPr>
        <w:t>报价超过控制价参选文件将被否决</w:t>
      </w:r>
      <w:r>
        <w:rPr>
          <w:rFonts w:asciiTheme="minorEastAsia" w:eastAsiaTheme="minorEastAsia" w:hAnsiTheme="minorEastAsia" w:hint="eastAsia"/>
          <w:color w:val="000000"/>
          <w:sz w:val="24"/>
          <w:szCs w:val="24"/>
          <w:lang w:eastAsia="zh-CN"/>
        </w:rPr>
        <w:t>；</w:t>
      </w:r>
    </w:p>
    <w:p w:rsidR="00C55347" w:rsidRPr="001A592B"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C55347" w:rsidRPr="001A592B" w:rsidRDefault="00C55347" w:rsidP="00C55347">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C55347" w:rsidRPr="003F4B0D" w:rsidRDefault="00C55347" w:rsidP="00C55347">
      <w:pPr>
        <w:pStyle w:val="a4"/>
        <w:numPr>
          <w:ilvl w:val="0"/>
          <w:numId w:val="4"/>
        </w:numPr>
        <w:adjustRightInd w:val="0"/>
        <w:spacing w:before="0" w:line="360" w:lineRule="auto"/>
        <w:ind w:leftChars="200" w:left="440" w:firstLineChars="200" w:firstLine="480"/>
        <w:rPr>
          <w:rFonts w:asciiTheme="minorEastAsia" w:eastAsiaTheme="minorEastAsia" w:hAnsiTheme="minorEastAsia"/>
          <w:bCs/>
          <w:sz w:val="24"/>
          <w:szCs w:val="24"/>
          <w:lang w:eastAsia="zh-CN"/>
        </w:rPr>
      </w:pPr>
      <w:r w:rsidRPr="003F4B0D">
        <w:rPr>
          <w:rFonts w:asciiTheme="minorEastAsia" w:eastAsiaTheme="minorEastAsia" w:hAnsiTheme="minorEastAsia"/>
          <w:bCs/>
          <w:sz w:val="24"/>
          <w:szCs w:val="24"/>
          <w:lang w:eastAsia="zh-CN"/>
        </w:rPr>
        <w:t>参选人须有PTA</w:t>
      </w:r>
      <w:proofErr w:type="gramStart"/>
      <w:r w:rsidRPr="003F4B0D">
        <w:rPr>
          <w:rFonts w:asciiTheme="minorEastAsia" w:eastAsiaTheme="minorEastAsia" w:hAnsiTheme="minorEastAsia" w:hint="eastAsia"/>
          <w:bCs/>
          <w:sz w:val="24"/>
          <w:szCs w:val="24"/>
          <w:lang w:eastAsia="zh-CN"/>
        </w:rPr>
        <w:t>干燥机托轮设计</w:t>
      </w:r>
      <w:proofErr w:type="gramEnd"/>
      <w:r w:rsidRPr="003F4B0D">
        <w:rPr>
          <w:rFonts w:asciiTheme="minorEastAsia" w:eastAsiaTheme="minorEastAsia" w:hAnsiTheme="minorEastAsia" w:hint="eastAsia"/>
          <w:bCs/>
          <w:sz w:val="24"/>
          <w:szCs w:val="24"/>
          <w:lang w:eastAsia="zh-CN"/>
        </w:rPr>
        <w:t>、修复和供货业绩</w:t>
      </w:r>
      <w:r>
        <w:rPr>
          <w:rFonts w:asciiTheme="minorEastAsia" w:eastAsiaTheme="minorEastAsia" w:hAnsiTheme="minorEastAsia" w:hint="eastAsia"/>
          <w:bCs/>
          <w:sz w:val="24"/>
          <w:szCs w:val="24"/>
          <w:lang w:eastAsia="zh-CN"/>
        </w:rPr>
        <w:t>；</w:t>
      </w:r>
    </w:p>
    <w:p w:rsidR="00C55347" w:rsidRPr="001A592B" w:rsidRDefault="00C55347" w:rsidP="00C55347">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C55347" w:rsidRPr="001A592B" w:rsidRDefault="00C55347" w:rsidP="00C55347">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C55347" w:rsidRPr="001A592B"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C55347" w:rsidRPr="00595520" w:rsidRDefault="00C55347" w:rsidP="00C55347">
      <w:pPr>
        <w:spacing w:line="360" w:lineRule="auto"/>
        <w:ind w:leftChars="200" w:left="440" w:firstLineChars="200" w:firstLine="480"/>
        <w:rPr>
          <w:spacing w:val="8"/>
          <w:sz w:val="24"/>
          <w:szCs w:val="24"/>
          <w:lang w:eastAsia="zh-CN"/>
        </w:rPr>
      </w:pPr>
      <w:r w:rsidRPr="001A592B">
        <w:rPr>
          <w:rFonts w:asciiTheme="minorEastAsia" w:eastAsiaTheme="minorEastAsia" w:hAnsiTheme="minorEastAsia" w:hint="eastAsia"/>
          <w:bCs/>
          <w:sz w:val="24"/>
          <w:szCs w:val="24"/>
          <w:lang w:eastAsia="zh-CN"/>
        </w:rPr>
        <w:t>公示时间：2020年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16</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25</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C55347" w:rsidRPr="00595520" w:rsidRDefault="00C55347" w:rsidP="00C55347">
      <w:pPr>
        <w:spacing w:line="360" w:lineRule="auto"/>
        <w:ind w:leftChars="200" w:left="440" w:firstLineChars="200" w:firstLine="512"/>
        <w:rPr>
          <w:spacing w:val="8"/>
          <w:sz w:val="24"/>
          <w:szCs w:val="24"/>
          <w:lang w:eastAsia="zh-CN"/>
        </w:rPr>
      </w:pPr>
      <w:r w:rsidRPr="00595520">
        <w:rPr>
          <w:rFonts w:hint="eastAsia"/>
          <w:spacing w:val="8"/>
          <w:sz w:val="24"/>
          <w:szCs w:val="24"/>
          <w:lang w:eastAsia="zh-CN"/>
        </w:rPr>
        <w:t>1、针对本项目的法人授权委托书（原件，格式详见附件）；</w:t>
      </w:r>
    </w:p>
    <w:p w:rsidR="00C55347" w:rsidRPr="00FE4DBB" w:rsidRDefault="00C55347" w:rsidP="00C55347">
      <w:pPr>
        <w:spacing w:line="360" w:lineRule="auto"/>
        <w:ind w:leftChars="200" w:left="440" w:firstLineChars="200" w:firstLine="512"/>
        <w:rPr>
          <w:rFonts w:asciiTheme="minorEastAsia" w:eastAsiaTheme="minorEastAsia" w:hAnsiTheme="minorEastAsia"/>
          <w:bCs/>
          <w:sz w:val="24"/>
          <w:szCs w:val="24"/>
          <w:lang w:eastAsia="zh-CN"/>
        </w:rPr>
      </w:pPr>
      <w:r w:rsidRPr="00595520">
        <w:rPr>
          <w:rFonts w:hint="eastAsia"/>
          <w:spacing w:val="8"/>
          <w:sz w:val="24"/>
          <w:szCs w:val="24"/>
          <w:lang w:eastAsia="zh-CN"/>
        </w:rPr>
        <w:t>2、营业执照（加盖单位公章的复印件）；</w:t>
      </w:r>
      <w:r w:rsidRPr="00595520">
        <w:rPr>
          <w:spacing w:val="8"/>
          <w:sz w:val="24"/>
          <w:szCs w:val="24"/>
          <w:lang w:eastAsia="zh-CN"/>
        </w:rPr>
        <w:t xml:space="preserve"> </w:t>
      </w:r>
    </w:p>
    <w:p w:rsidR="00C55347" w:rsidRPr="0031234C"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5E50AB">
        <w:rPr>
          <w:rFonts w:asciiTheme="minorEastAsia" w:eastAsiaTheme="minorEastAsia" w:hAnsiTheme="minorEastAsia" w:hint="eastAsia"/>
          <w:spacing w:val="8"/>
          <w:sz w:val="24"/>
          <w:szCs w:val="24"/>
          <w:lang w:eastAsia="zh-CN"/>
        </w:rPr>
        <w:t>参选保证金</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w:t>
      </w:r>
      <w:r w:rsidRPr="0031234C">
        <w:rPr>
          <w:rFonts w:asciiTheme="minorEastAsia" w:eastAsiaTheme="minorEastAsia" w:hAnsiTheme="minorEastAsia" w:hint="eastAsia"/>
          <w:sz w:val="24"/>
          <w:szCs w:val="24"/>
          <w:lang w:eastAsia="zh-CN"/>
        </w:rPr>
        <w:lastRenderedPageBreak/>
        <w:t>指定账户；</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C55347" w:rsidRPr="0031234C" w:rsidRDefault="00C55347" w:rsidP="00C55347">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1323B5">
        <w:rPr>
          <w:rFonts w:asciiTheme="minorEastAsia" w:eastAsiaTheme="minorEastAsia" w:hAnsiTheme="minorEastAsia"/>
          <w:bCs/>
          <w:sz w:val="24"/>
          <w:szCs w:val="24"/>
          <w:lang w:eastAsia="zh-CN"/>
        </w:rPr>
        <w:t>M-621-1</w:t>
      </w:r>
      <w:proofErr w:type="gramStart"/>
      <w:r w:rsidRPr="001323B5">
        <w:rPr>
          <w:rFonts w:asciiTheme="minorEastAsia" w:eastAsiaTheme="minorEastAsia" w:hAnsiTheme="minorEastAsia" w:hint="eastAsia"/>
          <w:bCs/>
          <w:sz w:val="24"/>
          <w:szCs w:val="24"/>
          <w:lang w:eastAsia="zh-CN"/>
        </w:rPr>
        <w:t>托轮组件</w:t>
      </w:r>
      <w:proofErr w:type="gramEnd"/>
      <w:r w:rsidRPr="001323B5">
        <w:rPr>
          <w:rFonts w:asciiTheme="minorEastAsia" w:eastAsiaTheme="minorEastAsia" w:hAnsiTheme="minorEastAsia" w:hint="eastAsia"/>
          <w:bCs/>
          <w:sz w:val="24"/>
          <w:szCs w:val="24"/>
          <w:lang w:eastAsia="zh-CN"/>
        </w:rPr>
        <w:t>修复</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C55347" w:rsidRPr="0031234C" w:rsidRDefault="00C55347" w:rsidP="00C55347">
      <w:pPr>
        <w:pStyle w:val="a4"/>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C55347" w:rsidRPr="0031234C" w:rsidRDefault="00C55347" w:rsidP="00C55347">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C55347" w:rsidRPr="0031234C" w:rsidRDefault="00C55347" w:rsidP="00C55347">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C55347" w:rsidRPr="0031234C" w:rsidRDefault="00C55347" w:rsidP="00C55347">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C55347" w:rsidRPr="0031234C" w:rsidRDefault="00C55347" w:rsidP="00C55347">
      <w:pPr>
        <w:pStyle w:val="a5"/>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C55347" w:rsidRPr="001A592B"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C55347" w:rsidRPr="001A592B" w:rsidRDefault="00C55347" w:rsidP="00C55347">
      <w:pPr>
        <w:pStyle w:val="a4"/>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r>
        <w:rPr>
          <w:rFonts w:asciiTheme="minorEastAsia" w:eastAsiaTheme="minorEastAsia" w:hAnsiTheme="minorEastAsia" w:hint="eastAsia"/>
          <w:bCs/>
          <w:sz w:val="24"/>
          <w:szCs w:val="24"/>
          <w:lang w:eastAsia="zh-CN"/>
        </w:rPr>
        <w:t>；</w:t>
      </w:r>
    </w:p>
    <w:p w:rsidR="00C55347" w:rsidRDefault="00C55347" w:rsidP="00C55347">
      <w:pPr>
        <w:pStyle w:val="a4"/>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28</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r>
        <w:rPr>
          <w:rFonts w:asciiTheme="minorEastAsia" w:eastAsiaTheme="minorEastAsia" w:hAnsiTheme="minorEastAsia"/>
          <w:bCs/>
          <w:sz w:val="24"/>
          <w:szCs w:val="24"/>
          <w:lang w:eastAsia="zh-CN"/>
        </w:rPr>
        <w:t>前</w:t>
      </w:r>
      <w:r>
        <w:rPr>
          <w:rFonts w:asciiTheme="minorEastAsia" w:eastAsiaTheme="minorEastAsia" w:hAnsiTheme="minorEastAsia" w:hint="eastAsia"/>
          <w:bCs/>
          <w:sz w:val="24"/>
          <w:szCs w:val="24"/>
          <w:lang w:eastAsia="zh-CN"/>
        </w:rPr>
        <w:t>；</w:t>
      </w:r>
    </w:p>
    <w:p w:rsidR="00C55347" w:rsidRPr="003D1C90" w:rsidRDefault="00C55347" w:rsidP="00C55347">
      <w:pPr>
        <w:pStyle w:val="a4"/>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3D1C90">
        <w:rPr>
          <w:rFonts w:hint="eastAsia"/>
          <w:color w:val="000000"/>
          <w:sz w:val="24"/>
          <w:szCs w:val="24"/>
          <w:lang w:eastAsia="zh-CN"/>
        </w:rPr>
        <w:t>未进行登记报名的参选人，其所递交的参选文件将被拒收。</w:t>
      </w:r>
    </w:p>
    <w:p w:rsidR="00C55347" w:rsidRPr="001A592B" w:rsidRDefault="00C55347" w:rsidP="00C55347">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C55347" w:rsidRPr="001A592B" w:rsidRDefault="00C55347" w:rsidP="00C55347">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C55347" w:rsidRPr="001A592B" w:rsidRDefault="00C55347" w:rsidP="00C55347">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C55347" w:rsidRPr="001A592B" w:rsidRDefault="00C55347" w:rsidP="00C55347">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C55347" w:rsidRDefault="00C55347" w:rsidP="00C55347">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C55347" w:rsidRDefault="00C55347" w:rsidP="00C55347">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C55347" w:rsidRPr="001A592B" w:rsidRDefault="00C55347" w:rsidP="00C55347">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020年10月16日</w:t>
      </w:r>
    </w:p>
    <w:p w:rsidR="006E52F9" w:rsidRDefault="006E52F9">
      <w:bookmarkStart w:id="0" w:name="_GoBack"/>
      <w:bookmarkEnd w:id="0"/>
    </w:p>
    <w:sectPr w:rsidR="006E5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47"/>
    <w:rsid w:val="006E52F9"/>
    <w:rsid w:val="00C5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57203-0707-46EA-9D08-3CB5723F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5347"/>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55347"/>
    <w:rPr>
      <w:sz w:val="24"/>
      <w:szCs w:val="24"/>
    </w:rPr>
  </w:style>
  <w:style w:type="character" w:customStyle="1" w:styleId="Char">
    <w:name w:val="正文文本 Char"/>
    <w:basedOn w:val="a0"/>
    <w:link w:val="a3"/>
    <w:uiPriority w:val="1"/>
    <w:rsid w:val="00C55347"/>
    <w:rPr>
      <w:rFonts w:ascii="宋体" w:eastAsia="宋体" w:hAnsi="宋体" w:cs="宋体"/>
      <w:kern w:val="0"/>
      <w:sz w:val="24"/>
      <w:szCs w:val="24"/>
      <w:lang w:eastAsia="en-US"/>
    </w:rPr>
  </w:style>
  <w:style w:type="paragraph" w:styleId="a4">
    <w:name w:val="List Paragraph"/>
    <w:basedOn w:val="a"/>
    <w:uiPriority w:val="34"/>
    <w:qFormat/>
    <w:rsid w:val="00C55347"/>
    <w:pPr>
      <w:spacing w:before="206"/>
      <w:ind w:left="959" w:hanging="361"/>
    </w:pPr>
  </w:style>
  <w:style w:type="character" w:customStyle="1" w:styleId="Char0">
    <w:name w:val="正文缩进 Char"/>
    <w:link w:val="a5"/>
    <w:qFormat/>
    <w:rsid w:val="00C55347"/>
  </w:style>
  <w:style w:type="paragraph" w:styleId="a5">
    <w:name w:val="Normal Indent"/>
    <w:basedOn w:val="a"/>
    <w:link w:val="Char0"/>
    <w:qFormat/>
    <w:rsid w:val="00C55347"/>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C55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2020-10-16T05:40:00Z</dcterms:created>
  <dcterms:modified xsi:type="dcterms:W3CDTF">2020-10-16T05:40:00Z</dcterms:modified>
</cp:coreProperties>
</file>