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OLE_LINK4"/>
      <w:r>
        <w:rPr>
          <w:rFonts w:hint="eastAsia" w:asciiTheme="minorEastAsia" w:hAnsiTheme="minorEastAsia" w:eastAsiaTheme="minorEastAsia"/>
          <w:b/>
          <w:sz w:val="32"/>
          <w:szCs w:val="32"/>
        </w:rPr>
        <w:t>杜浔办公楼谈话室改造项目发包</w:t>
      </w:r>
      <w:bookmarkEnd w:id="0"/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9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杜浔办公楼谈话室改造项目发包（项目编号：FHC-PTCG20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200813004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15</w:t>
      </w:r>
      <w:bookmarkStart w:id="1" w:name="_GoBack"/>
      <w:bookmarkEnd w:id="1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5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9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9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9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9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9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9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09</w:t>
      </w:r>
      <w:r>
        <w:rPr>
          <w:rFonts w:hint="eastAsia"/>
          <w:sz w:val="24"/>
          <w:szCs w:val="24"/>
        </w:rPr>
        <w:t>日</w:t>
      </w:r>
    </w:p>
    <w:p>
      <w:pPr>
        <w:pStyle w:val="9"/>
        <w:spacing w:line="495" w:lineRule="atLeast"/>
        <w:ind w:left="412" w:firstLine="420"/>
        <w:rPr>
          <w:rFonts w:hint="eastAsia"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C2322E"/>
    <w:rsid w:val="00C70BD5"/>
    <w:rsid w:val="00CA3E48"/>
    <w:rsid w:val="00CA6F78"/>
    <w:rsid w:val="00D05D2C"/>
    <w:rsid w:val="00D129FB"/>
    <w:rsid w:val="00E00168"/>
    <w:rsid w:val="00E91D2B"/>
    <w:rsid w:val="00E97572"/>
    <w:rsid w:val="00EA1F6F"/>
    <w:rsid w:val="00FA0475"/>
    <w:rsid w:val="00FB3F05"/>
    <w:rsid w:val="00FE484E"/>
    <w:rsid w:val="1A10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5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0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4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2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0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0"/>
    <w:link w:val="5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0"/>
    <w:link w:val="8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0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372</Characters>
  <Lines>3</Lines>
  <Paragraphs>1</Paragraphs>
  <TotalTime>170</TotalTime>
  <ScaleCrop>false</ScaleCrop>
  <LinksUpToDate>false</LinksUpToDate>
  <CharactersWithSpaces>436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李若桑</cp:lastModifiedBy>
  <dcterms:modified xsi:type="dcterms:W3CDTF">2020-09-10T09:09:21Z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