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0910" w:rsidRDefault="004F0910">
      <w:pPr>
        <w:tabs>
          <w:tab w:val="left" w:pos="5880"/>
        </w:tabs>
        <w:jc w:val="center"/>
        <w:rPr>
          <w:rFonts w:asciiTheme="minorEastAsia" w:eastAsiaTheme="minorEastAsia" w:hAnsiTheme="minorEastAsia" w:cs="黑体"/>
          <w:b/>
          <w:bCs/>
          <w:sz w:val="52"/>
          <w:szCs w:val="52"/>
        </w:rPr>
      </w:pPr>
    </w:p>
    <w:p w:rsidR="004F0910" w:rsidRDefault="009A6698">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4F0910" w:rsidRDefault="009A6698">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年中秋节慰问品采购项目</w:t>
      </w:r>
    </w:p>
    <w:p w:rsidR="004F0910" w:rsidRDefault="004F0910">
      <w:pPr>
        <w:tabs>
          <w:tab w:val="left" w:pos="5880"/>
        </w:tabs>
        <w:jc w:val="center"/>
        <w:rPr>
          <w:rFonts w:asciiTheme="minorEastAsia" w:eastAsiaTheme="minorEastAsia" w:hAnsiTheme="minorEastAsia" w:cs="黑体"/>
          <w:b/>
          <w:bCs/>
          <w:sz w:val="52"/>
          <w:szCs w:val="52"/>
        </w:rPr>
      </w:pPr>
    </w:p>
    <w:p w:rsidR="004F0910" w:rsidRDefault="004F0910">
      <w:pPr>
        <w:tabs>
          <w:tab w:val="left" w:pos="5880"/>
        </w:tabs>
        <w:rPr>
          <w:rFonts w:asciiTheme="minorEastAsia" w:eastAsiaTheme="minorEastAsia" w:hAnsiTheme="minorEastAsia" w:cs="黑体"/>
          <w:b/>
          <w:bCs/>
          <w:sz w:val="52"/>
          <w:szCs w:val="52"/>
        </w:rPr>
      </w:pPr>
    </w:p>
    <w:p w:rsidR="004F0910" w:rsidRDefault="004F0910">
      <w:pPr>
        <w:tabs>
          <w:tab w:val="left" w:pos="5880"/>
        </w:tabs>
        <w:rPr>
          <w:rFonts w:asciiTheme="minorEastAsia" w:eastAsiaTheme="minorEastAsia" w:hAnsiTheme="minorEastAsia" w:cs="黑体"/>
          <w:b/>
          <w:bCs/>
          <w:sz w:val="52"/>
          <w:szCs w:val="52"/>
        </w:rPr>
      </w:pPr>
    </w:p>
    <w:p w:rsidR="004F0910" w:rsidRDefault="009A6698">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4F0910" w:rsidRDefault="004F0910">
      <w:pPr>
        <w:tabs>
          <w:tab w:val="left" w:pos="5880"/>
        </w:tabs>
        <w:jc w:val="center"/>
        <w:rPr>
          <w:rFonts w:asciiTheme="minorEastAsia" w:eastAsiaTheme="minorEastAsia" w:hAnsiTheme="minorEastAsia" w:cs="黑体"/>
          <w:b/>
          <w:bCs/>
          <w:sz w:val="52"/>
          <w:szCs w:val="52"/>
        </w:rPr>
      </w:pPr>
    </w:p>
    <w:p w:rsidR="004F0910" w:rsidRDefault="004F0910">
      <w:pPr>
        <w:tabs>
          <w:tab w:val="left" w:pos="5880"/>
        </w:tabs>
        <w:jc w:val="center"/>
        <w:rPr>
          <w:rFonts w:asciiTheme="minorEastAsia" w:eastAsiaTheme="minorEastAsia" w:hAnsiTheme="minorEastAsia" w:cs="黑体"/>
          <w:b/>
          <w:bCs/>
          <w:sz w:val="52"/>
          <w:szCs w:val="52"/>
        </w:rPr>
      </w:pPr>
    </w:p>
    <w:p w:rsidR="004F0910" w:rsidRDefault="004F0910">
      <w:pPr>
        <w:tabs>
          <w:tab w:val="left" w:pos="5880"/>
        </w:tabs>
        <w:jc w:val="center"/>
        <w:rPr>
          <w:rFonts w:asciiTheme="minorEastAsia" w:eastAsiaTheme="minorEastAsia" w:hAnsiTheme="minorEastAsia" w:cs="黑体"/>
          <w:b/>
          <w:bCs/>
          <w:sz w:val="52"/>
          <w:szCs w:val="52"/>
        </w:rPr>
      </w:pPr>
    </w:p>
    <w:p w:rsidR="004F0910" w:rsidRDefault="009A6698">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4F0910" w:rsidRDefault="009A6698">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9A6698">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4F0910" w:rsidRDefault="004F0910">
      <w:pPr>
        <w:tabs>
          <w:tab w:val="left" w:pos="5880"/>
        </w:tabs>
        <w:jc w:val="left"/>
        <w:rPr>
          <w:rFonts w:ascii="宋体" w:hAnsi="宋体" w:cs="宋体"/>
          <w:sz w:val="28"/>
          <w:szCs w:val="28"/>
        </w:rPr>
      </w:pP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4F0910" w:rsidRDefault="004F0910">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4F0910" w:rsidRDefault="004F0910">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4F0910" w:rsidRDefault="009A6698">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4F0910" w:rsidRDefault="004F0910">
      <w:pPr>
        <w:tabs>
          <w:tab w:val="left" w:pos="5880"/>
        </w:tabs>
        <w:adjustRightInd w:val="0"/>
        <w:spacing w:line="360" w:lineRule="auto"/>
        <w:ind w:firstLineChars="225" w:firstLine="630"/>
        <w:jc w:val="left"/>
        <w:textAlignment w:val="baseline"/>
        <w:rPr>
          <w:rFonts w:ascii="宋体" w:hAnsi="宋体"/>
          <w:sz w:val="28"/>
          <w:szCs w:val="28"/>
        </w:rPr>
      </w:pPr>
    </w:p>
    <w:p w:rsidR="004F0910" w:rsidRDefault="004F0910">
      <w:pPr>
        <w:tabs>
          <w:tab w:val="left" w:pos="5880"/>
        </w:tabs>
        <w:adjustRightInd w:val="0"/>
        <w:spacing w:line="360" w:lineRule="auto"/>
        <w:ind w:firstLineChars="225" w:firstLine="630"/>
        <w:jc w:val="left"/>
        <w:textAlignment w:val="baseline"/>
        <w:rPr>
          <w:rFonts w:ascii="宋体" w:hAnsi="宋体"/>
          <w:sz w:val="28"/>
          <w:szCs w:val="28"/>
        </w:rPr>
      </w:pPr>
    </w:p>
    <w:p w:rsidR="004F0910" w:rsidRDefault="004F0910">
      <w:pPr>
        <w:tabs>
          <w:tab w:val="left" w:pos="5880"/>
        </w:tabs>
        <w:spacing w:line="324" w:lineRule="auto"/>
        <w:jc w:val="center"/>
        <w:rPr>
          <w:rFonts w:ascii="宋体" w:hAnsi="宋体"/>
          <w:b/>
          <w:bCs/>
          <w:sz w:val="32"/>
          <w:szCs w:val="32"/>
        </w:rPr>
      </w:pPr>
    </w:p>
    <w:p w:rsidR="004F0910" w:rsidRDefault="004F0910">
      <w:pPr>
        <w:tabs>
          <w:tab w:val="left" w:pos="5880"/>
        </w:tabs>
        <w:spacing w:line="324" w:lineRule="auto"/>
        <w:jc w:val="center"/>
        <w:rPr>
          <w:rFonts w:ascii="宋体" w:hAnsi="宋体"/>
          <w:sz w:val="24"/>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Theme="minorEastAsia" w:eastAsiaTheme="minorEastAsia" w:hAnsiTheme="minorEastAsia" w:cs="黑体"/>
          <w:b/>
          <w:bCs/>
          <w:sz w:val="32"/>
          <w:szCs w:val="32"/>
        </w:rPr>
      </w:pPr>
    </w:p>
    <w:p w:rsidR="004F0910" w:rsidRDefault="004F0910">
      <w:pPr>
        <w:tabs>
          <w:tab w:val="left" w:pos="5880"/>
        </w:tabs>
        <w:jc w:val="center"/>
        <w:rPr>
          <w:rFonts w:ascii="宋体" w:hAnsi="宋体" w:cs="宋体"/>
          <w:b/>
          <w:bCs/>
          <w:color w:val="000000"/>
          <w:sz w:val="32"/>
          <w:szCs w:val="32"/>
        </w:rPr>
      </w:pPr>
    </w:p>
    <w:p w:rsidR="004F0910" w:rsidRDefault="009A6698">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F0910" w:rsidRDefault="009A6698">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年中秋节慰问品采购项目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4F0910" w:rsidRDefault="009A6698">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年中秋节慰问品采购项目</w:t>
      </w:r>
      <w:r>
        <w:rPr>
          <w:rFonts w:ascii="宋体" w:hAnsi="宋体" w:hint="eastAsia"/>
          <w:snapToGrid w:val="0"/>
          <w:spacing w:val="8"/>
          <w:sz w:val="28"/>
          <w:szCs w:val="28"/>
          <w:u w:val="single"/>
        </w:rPr>
        <w:t>;</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4F0910" w:rsidRDefault="009A6698">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4F0910" w:rsidRDefault="009A6698">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4F0910" w:rsidRDefault="009A6698">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4F0910" w:rsidRDefault="009A6698">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F82DED">
        <w:rPr>
          <w:rFonts w:ascii="宋体" w:hAnsi="宋体"/>
          <w:snapToGrid w:val="0"/>
          <w:spacing w:val="8"/>
          <w:sz w:val="28"/>
          <w:szCs w:val="28"/>
          <w:highlight w:val="yellow"/>
          <w:u w:val="single"/>
        </w:rPr>
        <w:t>8</w:t>
      </w:r>
      <w:r>
        <w:rPr>
          <w:rFonts w:ascii="宋体" w:hAnsi="宋体" w:hint="eastAsia"/>
          <w:snapToGrid w:val="0"/>
          <w:spacing w:val="8"/>
          <w:sz w:val="28"/>
          <w:szCs w:val="28"/>
          <w:highlight w:val="yellow"/>
          <w:u w:val="single"/>
        </w:rPr>
        <w:t>月</w:t>
      </w:r>
      <w:r w:rsidR="00F82DED">
        <w:rPr>
          <w:rFonts w:ascii="宋体" w:hAnsi="宋体"/>
          <w:snapToGrid w:val="0"/>
          <w:spacing w:val="8"/>
          <w:sz w:val="28"/>
          <w:szCs w:val="28"/>
          <w:highlight w:val="yellow"/>
          <w:u w:val="single"/>
        </w:rPr>
        <w:t>24</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F82DED">
        <w:rPr>
          <w:rFonts w:ascii="宋体" w:hAnsi="宋体"/>
          <w:sz w:val="28"/>
          <w:szCs w:val="28"/>
          <w:highlight w:val="yellow"/>
          <w:u w:val="single"/>
        </w:rPr>
        <w:t>9</w:t>
      </w:r>
      <w:r>
        <w:rPr>
          <w:rFonts w:ascii="宋体" w:hAnsi="宋体" w:hint="eastAsia"/>
          <w:sz w:val="28"/>
          <w:szCs w:val="28"/>
          <w:highlight w:val="yellow"/>
          <w:u w:val="single"/>
        </w:rPr>
        <w:t>月</w:t>
      </w:r>
      <w:r w:rsidR="00F82DED">
        <w:rPr>
          <w:rFonts w:ascii="宋体" w:hAnsi="宋体"/>
          <w:sz w:val="28"/>
          <w:szCs w:val="28"/>
          <w:highlight w:val="yellow"/>
          <w:u w:val="single"/>
        </w:rPr>
        <w:t>2</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F82DED">
        <w:rPr>
          <w:rFonts w:ascii="宋体" w:hAnsi="宋体"/>
          <w:sz w:val="28"/>
          <w:szCs w:val="28"/>
        </w:rPr>
        <w:t>9</w:t>
      </w:r>
      <w:r>
        <w:rPr>
          <w:rFonts w:ascii="宋体" w:hAnsi="宋体" w:hint="eastAsia"/>
          <w:sz w:val="28"/>
          <w:szCs w:val="28"/>
        </w:rPr>
        <w:t>月</w:t>
      </w:r>
      <w:r w:rsidR="00F82DED">
        <w:rPr>
          <w:rFonts w:ascii="宋体" w:hAnsi="宋体"/>
          <w:sz w:val="28"/>
          <w:szCs w:val="28"/>
        </w:rPr>
        <w:t>2</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综合评估法的</w:t>
      </w:r>
      <w:r>
        <w:rPr>
          <w:rFonts w:ascii="宋体" w:hAnsi="宋体" w:hint="eastAsia"/>
          <w:snapToGrid w:val="0"/>
          <w:spacing w:val="8"/>
          <w:sz w:val="28"/>
          <w:szCs w:val="28"/>
          <w:u w:val="single"/>
        </w:rPr>
        <w:t>评</w:t>
      </w:r>
      <w:r>
        <w:rPr>
          <w:rFonts w:ascii="宋体" w:hAnsi="宋体" w:hint="eastAsia"/>
          <w:snapToGrid w:val="0"/>
          <w:spacing w:val="8"/>
          <w:sz w:val="28"/>
          <w:szCs w:val="28"/>
          <w:u w:val="single"/>
        </w:rPr>
        <w:t>选办</w:t>
      </w:r>
      <w:r>
        <w:rPr>
          <w:rFonts w:ascii="宋体" w:hAnsi="宋体" w:hint="eastAsia"/>
          <w:snapToGrid w:val="0"/>
          <w:spacing w:val="8"/>
          <w:sz w:val="28"/>
          <w:szCs w:val="28"/>
          <w:u w:val="single"/>
        </w:rPr>
        <w:t>法</w:t>
      </w:r>
      <w:r>
        <w:rPr>
          <w:rFonts w:ascii="宋体" w:hAnsi="宋体" w:hint="eastAsia"/>
          <w:snapToGrid w:val="0"/>
          <w:spacing w:val="8"/>
          <w:sz w:val="28"/>
          <w:szCs w:val="28"/>
        </w:rPr>
        <w:t>。</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4F0910" w:rsidRDefault="009A6698">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4F0910" w:rsidRDefault="009A6698">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4F0910" w:rsidRDefault="009A6698">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4F0910" w:rsidRDefault="009A6698">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潘女士（党群工作部）电话：</w:t>
      </w:r>
      <w:r>
        <w:rPr>
          <w:rFonts w:ascii="宋体" w:hAnsi="宋体" w:hint="eastAsia"/>
          <w:sz w:val="28"/>
          <w:szCs w:val="28"/>
        </w:rPr>
        <w:t>86552160</w:t>
      </w:r>
    </w:p>
    <w:p w:rsidR="004F0910" w:rsidRDefault="009A6698">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4F0910" w:rsidRDefault="009A6698">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4F0910" w:rsidRDefault="009A6698">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4F0910" w:rsidRDefault="009A6698">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4F0910" w:rsidRDefault="009A6698">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4F0910" w:rsidRDefault="009A6698">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8</w:t>
      </w:r>
      <w:r>
        <w:rPr>
          <w:rFonts w:ascii="宋体" w:hAnsi="宋体" w:hint="eastAsia"/>
          <w:sz w:val="28"/>
          <w:szCs w:val="28"/>
          <w:highlight w:val="yellow"/>
        </w:rPr>
        <w:t>月</w:t>
      </w:r>
      <w:r w:rsidR="00F82DED">
        <w:rPr>
          <w:rFonts w:ascii="宋体" w:hAnsi="宋体"/>
          <w:sz w:val="28"/>
          <w:szCs w:val="28"/>
          <w:highlight w:val="yellow"/>
        </w:rPr>
        <w:t>24</w:t>
      </w:r>
      <w:r>
        <w:rPr>
          <w:rFonts w:ascii="宋体" w:hAnsi="宋体" w:hint="eastAsia"/>
          <w:sz w:val="28"/>
          <w:szCs w:val="28"/>
          <w:highlight w:val="yellow"/>
        </w:rPr>
        <w:t>日</w:t>
      </w: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4F0910">
      <w:pPr>
        <w:tabs>
          <w:tab w:val="left" w:pos="5880"/>
        </w:tabs>
        <w:ind w:firstLineChars="225" w:firstLine="723"/>
        <w:jc w:val="center"/>
        <w:rPr>
          <w:rFonts w:ascii="宋体" w:hAnsi="宋体" w:cs="宋体"/>
          <w:b/>
          <w:bCs/>
          <w:sz w:val="32"/>
          <w:szCs w:val="32"/>
        </w:rPr>
      </w:pPr>
    </w:p>
    <w:p w:rsidR="004F0910" w:rsidRDefault="009A6698">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4F0910" w:rsidRDefault="009A6698">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F0910" w:rsidRDefault="009A6698">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w:t>
      </w:r>
      <w:r>
        <w:rPr>
          <w:rFonts w:ascii="宋体" w:hAnsi="宋体" w:cs="宋体" w:hint="eastAsia"/>
          <w:sz w:val="28"/>
          <w:szCs w:val="28"/>
        </w:rPr>
        <w:t>中秋慰问品</w:t>
      </w:r>
      <w:r>
        <w:rPr>
          <w:rFonts w:ascii="宋体" w:hAnsi="宋体" w:cs="宋体" w:hint="eastAsia"/>
          <w:sz w:val="28"/>
          <w:szCs w:val="28"/>
        </w:rPr>
        <w:t>采购。</w:t>
      </w:r>
    </w:p>
    <w:p w:rsidR="004F0910" w:rsidRDefault="009A6698">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w:t>
      </w:r>
    </w:p>
    <w:tbl>
      <w:tblPr>
        <w:tblStyle w:val="a9"/>
        <w:tblW w:w="9361" w:type="dxa"/>
        <w:tblLayout w:type="fixed"/>
        <w:tblLook w:val="04A0" w:firstRow="1" w:lastRow="0" w:firstColumn="1" w:lastColumn="0" w:noHBand="0" w:noVBand="1"/>
      </w:tblPr>
      <w:tblGrid>
        <w:gridCol w:w="2480"/>
        <w:gridCol w:w="1481"/>
        <w:gridCol w:w="5400"/>
      </w:tblGrid>
      <w:tr w:rsidR="004F0910">
        <w:tc>
          <w:tcPr>
            <w:tcW w:w="2480" w:type="dxa"/>
          </w:tcPr>
          <w:p w:rsidR="004F0910" w:rsidRDefault="009A6698">
            <w:pPr>
              <w:jc w:val="center"/>
              <w:rPr>
                <w:rFonts w:ascii="宋体" w:hAnsi="宋体" w:cs="宋体"/>
                <w:sz w:val="28"/>
                <w:szCs w:val="28"/>
              </w:rPr>
            </w:pPr>
            <w:r>
              <w:rPr>
                <w:rFonts w:ascii="宋体" w:hAnsi="宋体" w:cs="宋体" w:hint="eastAsia"/>
                <w:sz w:val="28"/>
                <w:szCs w:val="28"/>
              </w:rPr>
              <w:t>名称</w:t>
            </w:r>
          </w:p>
        </w:tc>
        <w:tc>
          <w:tcPr>
            <w:tcW w:w="1481" w:type="dxa"/>
          </w:tcPr>
          <w:p w:rsidR="004F0910" w:rsidRDefault="009A6698">
            <w:pPr>
              <w:jc w:val="center"/>
              <w:rPr>
                <w:rFonts w:ascii="宋体" w:hAnsi="宋体" w:cs="宋体"/>
                <w:sz w:val="28"/>
                <w:szCs w:val="28"/>
              </w:rPr>
            </w:pPr>
            <w:r>
              <w:rPr>
                <w:rFonts w:ascii="宋体" w:hAnsi="宋体" w:cs="宋体" w:hint="eastAsia"/>
                <w:sz w:val="28"/>
                <w:szCs w:val="28"/>
              </w:rPr>
              <w:t>数量</w:t>
            </w:r>
          </w:p>
        </w:tc>
        <w:tc>
          <w:tcPr>
            <w:tcW w:w="5400" w:type="dxa"/>
          </w:tcPr>
          <w:p w:rsidR="004F0910" w:rsidRDefault="009A6698">
            <w:pPr>
              <w:jc w:val="center"/>
              <w:rPr>
                <w:rFonts w:ascii="宋体" w:hAnsi="宋体" w:cs="宋体"/>
                <w:sz w:val="28"/>
                <w:szCs w:val="28"/>
              </w:rPr>
            </w:pPr>
            <w:r>
              <w:rPr>
                <w:rFonts w:ascii="宋体" w:hAnsi="宋体" w:cs="宋体" w:hint="eastAsia"/>
                <w:sz w:val="28"/>
                <w:szCs w:val="28"/>
              </w:rPr>
              <w:t>要求</w:t>
            </w:r>
          </w:p>
        </w:tc>
      </w:tr>
      <w:tr w:rsidR="004F0910">
        <w:trPr>
          <w:trHeight w:val="868"/>
        </w:trPr>
        <w:tc>
          <w:tcPr>
            <w:tcW w:w="2480" w:type="dxa"/>
          </w:tcPr>
          <w:p w:rsidR="004F0910" w:rsidRDefault="009A6698">
            <w:pPr>
              <w:jc w:val="center"/>
              <w:rPr>
                <w:rFonts w:ascii="宋体" w:hAnsi="宋体" w:cs="宋体"/>
                <w:sz w:val="28"/>
                <w:szCs w:val="28"/>
              </w:rPr>
            </w:pPr>
            <w:r>
              <w:rPr>
                <w:rFonts w:ascii="宋体" w:hAnsi="宋体" w:cs="宋体" w:hint="eastAsia"/>
                <w:sz w:val="28"/>
                <w:szCs w:val="28"/>
              </w:rPr>
              <w:t>月饼礼盒一份</w:t>
            </w:r>
          </w:p>
        </w:tc>
        <w:tc>
          <w:tcPr>
            <w:tcW w:w="1481" w:type="dxa"/>
          </w:tcPr>
          <w:p w:rsidR="004F0910" w:rsidRDefault="009A6698">
            <w:pPr>
              <w:jc w:val="center"/>
              <w:rPr>
                <w:rFonts w:ascii="宋体" w:hAnsi="宋体" w:cs="宋体"/>
                <w:sz w:val="28"/>
                <w:szCs w:val="28"/>
              </w:rPr>
            </w:pPr>
            <w:r>
              <w:rPr>
                <w:rFonts w:ascii="宋体" w:hAnsi="宋体" w:cs="宋体" w:hint="eastAsia"/>
                <w:sz w:val="28"/>
                <w:szCs w:val="28"/>
              </w:rPr>
              <w:t>约</w:t>
            </w:r>
            <w:r>
              <w:rPr>
                <w:rFonts w:ascii="宋体" w:hAnsi="宋体" w:cs="宋体" w:hint="eastAsia"/>
                <w:sz w:val="28"/>
                <w:szCs w:val="28"/>
              </w:rPr>
              <w:t>600</w:t>
            </w:r>
            <w:r>
              <w:rPr>
                <w:rFonts w:ascii="宋体" w:hAnsi="宋体" w:cs="宋体" w:hint="eastAsia"/>
                <w:sz w:val="28"/>
                <w:szCs w:val="28"/>
              </w:rPr>
              <w:t>份</w:t>
            </w:r>
          </w:p>
        </w:tc>
        <w:tc>
          <w:tcPr>
            <w:tcW w:w="5400" w:type="dxa"/>
          </w:tcPr>
          <w:p w:rsidR="004F0910" w:rsidRDefault="009A6698">
            <w:pPr>
              <w:rPr>
                <w:rFonts w:ascii="宋体" w:hAnsi="宋体" w:cs="宋体"/>
                <w:sz w:val="28"/>
                <w:szCs w:val="28"/>
              </w:rPr>
            </w:pPr>
            <w:r>
              <w:rPr>
                <w:rFonts w:ascii="宋体" w:hAnsi="宋体" w:cs="宋体" w:hint="eastAsia"/>
                <w:sz w:val="28"/>
                <w:szCs w:val="28"/>
              </w:rPr>
              <w:t>礼盒中必须有月饼，可搭配其他食品或点心</w:t>
            </w:r>
          </w:p>
        </w:tc>
      </w:tr>
    </w:tbl>
    <w:p w:rsidR="004F0910" w:rsidRDefault="009A6698">
      <w:pPr>
        <w:rPr>
          <w:rFonts w:asciiTheme="minorEastAsia" w:eastAsiaTheme="minorEastAsia" w:hAnsiTheme="minorEastAsia"/>
          <w:sz w:val="28"/>
          <w:szCs w:val="28"/>
        </w:rPr>
      </w:pPr>
      <w:r>
        <w:rPr>
          <w:rFonts w:ascii="宋体" w:hAnsi="宋体" w:cs="宋体" w:hint="eastAsia"/>
          <w:sz w:val="28"/>
          <w:szCs w:val="28"/>
        </w:rPr>
        <w:t>备注：以上数量为预估数量，具体以比选人需求为准。</w:t>
      </w:r>
    </w:p>
    <w:p w:rsidR="004F0910" w:rsidRDefault="009A6698">
      <w:pPr>
        <w:tabs>
          <w:tab w:val="left" w:pos="5880"/>
        </w:tabs>
        <w:jc w:val="left"/>
        <w:rPr>
          <w:rFonts w:ascii="宋体" w:hAnsi="宋体" w:cs="宋体"/>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月饼</w:t>
      </w:r>
      <w:r>
        <w:rPr>
          <w:rFonts w:ascii="宋体" w:hAnsi="宋体" w:cs="宋体" w:hint="eastAsia"/>
          <w:sz w:val="28"/>
          <w:szCs w:val="28"/>
        </w:rPr>
        <w:t>礼盒限价</w:t>
      </w:r>
      <w:r>
        <w:rPr>
          <w:rFonts w:ascii="宋体" w:hAnsi="宋体" w:cs="宋体" w:hint="eastAsia"/>
          <w:sz w:val="28"/>
          <w:szCs w:val="28"/>
        </w:rPr>
        <w:t>100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宋体" w:hAnsi="宋体" w:cs="宋体" w:hint="eastAsia"/>
          <w:sz w:val="28"/>
          <w:szCs w:val="28"/>
        </w:rPr>
        <w:t>。</w:t>
      </w:r>
    </w:p>
    <w:p w:rsidR="004F0910" w:rsidRDefault="009A6698">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4F0910" w:rsidRDefault="009A6698">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4F0910" w:rsidRDefault="009A6698">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F0910" w:rsidRDefault="009A6698">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w:t>
      </w:r>
      <w:r>
        <w:rPr>
          <w:rFonts w:ascii="宋体" w:hAnsi="宋体" w:cs="宋体" w:hint="eastAsia"/>
          <w:sz w:val="28"/>
          <w:szCs w:val="28"/>
        </w:rPr>
        <w:lastRenderedPageBreak/>
        <w:t>和其他修改或补充函件，均是比选文件不可分割的组成部分。</w:t>
      </w:r>
    </w:p>
    <w:p w:rsidR="004F0910" w:rsidRDefault="009A6698">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F0910" w:rsidRDefault="009A6698">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F0910" w:rsidRDefault="009A6698">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4F0910" w:rsidRDefault="009A6698">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4F0910" w:rsidRDefault="009A6698">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4F0910" w:rsidRDefault="009A6698">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4F0910" w:rsidRDefault="009A6698">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6.2 </w:t>
      </w:r>
      <w:r>
        <w:rPr>
          <w:rFonts w:asciiTheme="minorEastAsia" w:eastAsiaTheme="minorEastAsia" w:hAnsiTheme="minorEastAsia" w:hint="eastAsia"/>
          <w:sz w:val="28"/>
          <w:szCs w:val="28"/>
        </w:rPr>
        <w:t>参选人应具备食品经营许可证，并提供相关商品的检测报告。</w:t>
      </w:r>
    </w:p>
    <w:p w:rsidR="004F0910" w:rsidRDefault="009A6698">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4F0910" w:rsidRDefault="009A6698">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4F0910" w:rsidRDefault="009A6698">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其他资格要求详见比选文件。</w:t>
      </w:r>
    </w:p>
    <w:p w:rsidR="004F0910" w:rsidRDefault="009A6698">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4F0910" w:rsidRDefault="009A6698">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4F0910" w:rsidRDefault="009A6698">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4F0910" w:rsidRDefault="009A6698">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F82DED">
        <w:rPr>
          <w:rFonts w:ascii="宋体" w:hAnsi="宋体" w:cs="宋体"/>
          <w:b/>
          <w:sz w:val="28"/>
          <w:szCs w:val="28"/>
        </w:rPr>
        <w:t>9</w:t>
      </w:r>
      <w:r>
        <w:rPr>
          <w:rFonts w:ascii="宋体" w:hAnsi="宋体" w:cs="宋体" w:hint="eastAsia"/>
          <w:b/>
          <w:sz w:val="28"/>
          <w:szCs w:val="28"/>
          <w:highlight w:val="yellow"/>
        </w:rPr>
        <w:t>月</w:t>
      </w:r>
      <w:r w:rsidR="00F82DED">
        <w:rPr>
          <w:rFonts w:ascii="宋体" w:hAnsi="宋体" w:cs="宋体"/>
          <w:b/>
          <w:sz w:val="28"/>
          <w:szCs w:val="28"/>
          <w:highlight w:val="yellow"/>
        </w:rPr>
        <w:t>2</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4F0910" w:rsidRDefault="009A6698">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4F0910" w:rsidRDefault="009A669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允许参选人有</w:t>
      </w:r>
      <w:r>
        <w:rPr>
          <w:rFonts w:ascii="宋体" w:hAnsi="宋体" w:cs="宋体" w:hint="eastAsia"/>
          <w:sz w:val="28"/>
          <w:szCs w:val="28"/>
          <w:highlight w:val="yellow"/>
        </w:rPr>
        <w:t>1-2</w:t>
      </w:r>
      <w:r>
        <w:rPr>
          <w:rFonts w:ascii="宋体" w:hAnsi="宋体" w:cs="宋体" w:hint="eastAsia"/>
          <w:sz w:val="28"/>
          <w:szCs w:val="28"/>
          <w:highlight w:val="yellow"/>
        </w:rPr>
        <w:t>个</w:t>
      </w:r>
      <w:r>
        <w:rPr>
          <w:rFonts w:ascii="宋体" w:hAnsi="宋体" w:cs="宋体" w:hint="eastAsia"/>
          <w:sz w:val="28"/>
          <w:szCs w:val="28"/>
          <w:highlight w:val="yellow"/>
        </w:rPr>
        <w:t>参选方案</w:t>
      </w:r>
      <w:r>
        <w:rPr>
          <w:rFonts w:ascii="宋体" w:hAnsi="宋体" w:cs="宋体" w:hint="eastAsia"/>
          <w:sz w:val="28"/>
          <w:szCs w:val="28"/>
        </w:rPr>
        <w:t>，否则将被视为无效参选。</w:t>
      </w:r>
    </w:p>
    <w:p w:rsidR="004F0910" w:rsidRDefault="009A669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4F0910" w:rsidRDefault="009A669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w:t>
      </w:r>
      <w:r>
        <w:rPr>
          <w:rFonts w:ascii="宋体" w:hAnsi="宋体" w:cs="宋体" w:hint="eastAsia"/>
          <w:sz w:val="28"/>
          <w:szCs w:val="28"/>
        </w:rPr>
        <w:lastRenderedPageBreak/>
        <w:t>规定时间内报比选人汇总。</w:t>
      </w:r>
    </w:p>
    <w:p w:rsidR="004F0910" w:rsidRDefault="009A6698">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spacing w:line="324" w:lineRule="auto"/>
        <w:ind w:firstLineChars="200" w:firstLine="560"/>
        <w:rPr>
          <w:rFonts w:ascii="宋体" w:hAnsi="宋体" w:cs="宋体"/>
          <w:sz w:val="28"/>
          <w:szCs w:val="28"/>
        </w:rPr>
      </w:pPr>
    </w:p>
    <w:p w:rsidR="004F0910" w:rsidRDefault="004F0910">
      <w:pPr>
        <w:tabs>
          <w:tab w:val="left" w:pos="5880"/>
        </w:tabs>
        <w:jc w:val="center"/>
        <w:rPr>
          <w:rFonts w:ascii="宋体" w:hAnsi="宋体" w:cs="宋体"/>
          <w:b/>
          <w:color w:val="000000"/>
          <w:sz w:val="32"/>
          <w:szCs w:val="32"/>
        </w:rPr>
      </w:pPr>
    </w:p>
    <w:p w:rsidR="004F0910" w:rsidRDefault="004F0910">
      <w:pPr>
        <w:tabs>
          <w:tab w:val="left" w:pos="5880"/>
        </w:tabs>
        <w:jc w:val="center"/>
        <w:rPr>
          <w:rFonts w:ascii="宋体" w:hAnsi="宋体" w:cs="宋体"/>
          <w:b/>
          <w:color w:val="000000"/>
          <w:sz w:val="32"/>
          <w:szCs w:val="32"/>
        </w:rPr>
      </w:pPr>
    </w:p>
    <w:p w:rsidR="004F0910" w:rsidRDefault="004F0910">
      <w:pPr>
        <w:tabs>
          <w:tab w:val="left" w:pos="5880"/>
        </w:tabs>
        <w:jc w:val="center"/>
        <w:rPr>
          <w:rFonts w:ascii="宋体" w:hAnsi="宋体" w:cs="宋体"/>
          <w:b/>
          <w:color w:val="000000"/>
          <w:sz w:val="32"/>
          <w:szCs w:val="32"/>
        </w:rPr>
      </w:pPr>
    </w:p>
    <w:p w:rsidR="004F0910" w:rsidRDefault="004F0910">
      <w:pPr>
        <w:tabs>
          <w:tab w:val="left" w:pos="5880"/>
        </w:tabs>
        <w:jc w:val="center"/>
        <w:rPr>
          <w:rFonts w:ascii="宋体" w:hAnsi="宋体" w:cs="宋体"/>
          <w:b/>
          <w:color w:val="000000"/>
          <w:sz w:val="32"/>
          <w:szCs w:val="32"/>
        </w:rPr>
      </w:pPr>
    </w:p>
    <w:p w:rsidR="004F0910" w:rsidRDefault="009A6698">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4F0910" w:rsidRDefault="009A6698">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4F0910" w:rsidRDefault="009A6698">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业绩的合同、营业业绩证明等，其他可以证明承包单位具有良好运营业绩的相关材料；若虚假申报，比选人保留否决权。</w:t>
      </w:r>
    </w:p>
    <w:p w:rsidR="004F0910" w:rsidRDefault="009A6698">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F0910" w:rsidRDefault="009A6698">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4F0910" w:rsidRDefault="009A6698">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4F0910" w:rsidRDefault="009A6698">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w:t>
      </w:r>
      <w:r>
        <w:rPr>
          <w:rFonts w:asciiTheme="minorEastAsia" w:eastAsiaTheme="minorEastAsia" w:hAnsiTheme="minorEastAsia" w:hint="eastAsia"/>
          <w:color w:val="000000"/>
          <w:sz w:val="28"/>
          <w:szCs w:val="28"/>
        </w:rPr>
        <w:t>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4F0910" w:rsidRDefault="009A6698">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4F0910" w:rsidRDefault="009A6698">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4F0910" w:rsidRDefault="009A6698">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4F0910" w:rsidRDefault="009A6698">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4F0910" w:rsidRDefault="009A6698">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4F0910" w:rsidRDefault="009A6698">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4F0910" w:rsidRDefault="009A6698">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4F0910" w:rsidRDefault="009A6698">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F0910" w:rsidRDefault="009A6698">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napToGrid w:val="0"/>
        <w:spacing w:line="360" w:lineRule="auto"/>
        <w:jc w:val="center"/>
        <w:rPr>
          <w:rFonts w:ascii="宋体"/>
          <w:b/>
          <w:bCs/>
          <w:color w:val="000000"/>
          <w:sz w:val="28"/>
          <w:szCs w:val="28"/>
        </w:rPr>
      </w:pPr>
    </w:p>
    <w:p w:rsidR="004F0910" w:rsidRDefault="004F0910">
      <w:pPr>
        <w:tabs>
          <w:tab w:val="left" w:pos="5880"/>
        </w:tabs>
        <w:spacing w:line="360" w:lineRule="auto"/>
        <w:jc w:val="center"/>
        <w:rPr>
          <w:rFonts w:ascii="宋体" w:hAnsi="宋体" w:cs="宋体"/>
          <w:b/>
          <w:sz w:val="32"/>
          <w:szCs w:val="32"/>
        </w:rPr>
      </w:pPr>
    </w:p>
    <w:p w:rsidR="004F0910" w:rsidRDefault="004F0910">
      <w:pPr>
        <w:tabs>
          <w:tab w:val="left" w:pos="5880"/>
        </w:tabs>
        <w:spacing w:line="360" w:lineRule="auto"/>
        <w:jc w:val="center"/>
        <w:rPr>
          <w:rFonts w:ascii="宋体" w:hAnsi="宋体" w:cs="宋体"/>
          <w:b/>
          <w:sz w:val="32"/>
          <w:szCs w:val="32"/>
        </w:rPr>
      </w:pPr>
    </w:p>
    <w:p w:rsidR="004F0910" w:rsidRDefault="009A6698">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4F0910" w:rsidRDefault="009A6698">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4F0910" w:rsidRDefault="009A6698">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4F0910" w:rsidRDefault="009A6698">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4F0910" w:rsidRDefault="009A6698">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4F0910" w:rsidRDefault="009A6698">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w:t>
      </w:r>
      <w:r>
        <w:rPr>
          <w:rFonts w:ascii="宋体" w:hAnsi="宋体" w:hint="eastAsia"/>
          <w:snapToGrid w:val="0"/>
          <w:sz w:val="28"/>
          <w:szCs w:val="28"/>
        </w:rPr>
        <w:t>这些偏离将影响到其它提交实质性响应参选的参选人的公平竞争地位。</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4F0910" w:rsidRDefault="009A6698">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4F0910" w:rsidRDefault="009A6698">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4F0910" w:rsidRDefault="009A6698">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4F0910" w:rsidRDefault="009A6698">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4F0910" w:rsidRDefault="009A6698">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本次采购</w:t>
      </w:r>
      <w:r>
        <w:rPr>
          <w:rFonts w:ascii="宋体" w:hAnsi="宋体" w:cs="宋体" w:hint="eastAsia"/>
          <w:sz w:val="28"/>
          <w:szCs w:val="28"/>
          <w:highlight w:val="yellow"/>
        </w:rPr>
        <w:t>月饼礼盒最高限价</w:t>
      </w:r>
      <w:r>
        <w:rPr>
          <w:rFonts w:ascii="宋体" w:hAnsi="宋体" w:cs="宋体" w:hint="eastAsia"/>
          <w:sz w:val="28"/>
          <w:szCs w:val="28"/>
          <w:highlight w:val="yellow"/>
        </w:rPr>
        <w:t>100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4F0910" w:rsidRDefault="009A6698">
      <w:pPr>
        <w:spacing w:line="360" w:lineRule="auto"/>
        <w:ind w:firstLineChars="200" w:firstLine="560"/>
        <w:rPr>
          <w:rFonts w:ascii="宋体" w:hAnsi="宋体"/>
          <w:snapToGrid w:val="0"/>
          <w:sz w:val="28"/>
          <w:szCs w:val="28"/>
        </w:rPr>
      </w:pPr>
      <w:r>
        <w:rPr>
          <w:rFonts w:ascii="宋体" w:hAnsi="宋体" w:cs="宋体" w:hint="eastAsia"/>
          <w:sz w:val="28"/>
          <w:szCs w:val="28"/>
          <w:highlight w:val="yellow"/>
        </w:rPr>
        <w:t>4.</w:t>
      </w:r>
      <w:r>
        <w:rPr>
          <w:rFonts w:ascii="宋体" w:hAnsi="宋体" w:cs="宋体" w:hint="eastAsia"/>
          <w:sz w:val="28"/>
          <w:szCs w:val="28"/>
          <w:highlight w:val="yellow"/>
        </w:rPr>
        <w:t>如超过最高限价，视为无效报价。</w:t>
      </w:r>
      <w:r>
        <w:rPr>
          <w:rFonts w:ascii="宋体" w:hAnsi="宋体" w:cs="宋体" w:hint="eastAsia"/>
          <w:sz w:val="28"/>
          <w:szCs w:val="28"/>
          <w:highlight w:val="yellow"/>
        </w:rPr>
        <w:t xml:space="preserve"> </w:t>
      </w:r>
      <w:r>
        <w:rPr>
          <w:rFonts w:ascii="宋体" w:hAnsi="宋体" w:hint="eastAsia"/>
          <w:sz w:val="28"/>
          <w:szCs w:val="28"/>
        </w:rPr>
        <w:t xml:space="preserve">    </w:t>
      </w:r>
    </w:p>
    <w:p w:rsidR="004F0910" w:rsidRDefault="009A6698">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w:t>
      </w:r>
      <w:r>
        <w:rPr>
          <w:rFonts w:ascii="宋体" w:hAnsi="宋体" w:hint="eastAsia"/>
          <w:sz w:val="28"/>
          <w:szCs w:val="28"/>
        </w:rPr>
        <w:lastRenderedPageBreak/>
        <w:t>选定工作在比选人有关部门监督下，由比选人组建的评选委员会负责。</w:t>
      </w:r>
    </w:p>
    <w:p w:rsidR="004F0910" w:rsidRDefault="009A6698">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4F0910" w:rsidRDefault="009A6698">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4F0910" w:rsidRDefault="004F0910">
      <w:pPr>
        <w:tabs>
          <w:tab w:val="left" w:pos="5880"/>
        </w:tabs>
        <w:spacing w:line="324" w:lineRule="auto"/>
        <w:ind w:firstLineChars="171" w:firstLine="479"/>
        <w:rPr>
          <w:rFonts w:ascii="宋体" w:hAnsi="宋体"/>
          <w:sz w:val="28"/>
          <w:szCs w:val="28"/>
        </w:rPr>
      </w:pPr>
    </w:p>
    <w:p w:rsidR="004F0910" w:rsidRDefault="009A6698">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4F0910" w:rsidRDefault="004F0910">
      <w:pPr>
        <w:tabs>
          <w:tab w:val="left" w:pos="5880"/>
        </w:tabs>
        <w:spacing w:line="360" w:lineRule="auto"/>
        <w:ind w:left="700" w:hangingChars="250" w:hanging="700"/>
        <w:rPr>
          <w:rFonts w:ascii="宋体" w:hAnsi="宋体"/>
          <w:sz w:val="28"/>
          <w:szCs w:val="28"/>
        </w:rPr>
      </w:pPr>
    </w:p>
    <w:p w:rsidR="004F0910" w:rsidRDefault="004F0910">
      <w:pPr>
        <w:tabs>
          <w:tab w:val="left" w:pos="5880"/>
        </w:tabs>
        <w:spacing w:line="360" w:lineRule="auto"/>
        <w:ind w:left="700"/>
        <w:rPr>
          <w:rFonts w:ascii="宋体" w:hAnsi="宋体"/>
          <w:sz w:val="28"/>
          <w:szCs w:val="28"/>
        </w:rPr>
      </w:pPr>
    </w:p>
    <w:p w:rsidR="004F0910" w:rsidRDefault="004F0910">
      <w:pPr>
        <w:tabs>
          <w:tab w:val="left" w:pos="5880"/>
        </w:tabs>
        <w:spacing w:line="324" w:lineRule="auto"/>
        <w:ind w:firstLineChars="200" w:firstLine="643"/>
        <w:jc w:val="center"/>
        <w:rPr>
          <w:rFonts w:ascii="宋体" w:hAnsi="宋体"/>
          <w:b/>
          <w:sz w:val="32"/>
          <w:szCs w:val="32"/>
        </w:rPr>
      </w:pPr>
    </w:p>
    <w:p w:rsidR="004F0910" w:rsidRDefault="009A6698">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w:t>
      </w:r>
      <w:r>
        <w:rPr>
          <w:rFonts w:ascii="宋体" w:hAnsi="宋体" w:hint="eastAsia"/>
          <w:sz w:val="28"/>
          <w:szCs w:val="28"/>
        </w:rPr>
        <w:lastRenderedPageBreak/>
        <w:t>者则按福建省东南电化股份有限公</w:t>
      </w:r>
      <w:r>
        <w:rPr>
          <w:rFonts w:ascii="宋体" w:hAnsi="宋体" w:hint="eastAsia"/>
          <w:sz w:val="28"/>
          <w:szCs w:val="28"/>
        </w:rPr>
        <w:t>司相应条款进行处罚。</w:t>
      </w: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4F0910">
      <w:pPr>
        <w:tabs>
          <w:tab w:val="left" w:pos="5880"/>
        </w:tabs>
        <w:spacing w:line="324" w:lineRule="auto"/>
        <w:ind w:firstLineChars="200" w:firstLine="560"/>
        <w:rPr>
          <w:rFonts w:ascii="宋体" w:hAnsi="宋体"/>
          <w:sz w:val="28"/>
          <w:szCs w:val="28"/>
        </w:rPr>
      </w:pPr>
    </w:p>
    <w:p w:rsidR="004F0910" w:rsidRDefault="009A6698">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4F0910" w:rsidRDefault="009A6698">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4F0910" w:rsidRDefault="009A6698">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4F0910" w:rsidRDefault="009A6698">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ind w:firstLineChars="225" w:firstLine="630"/>
        <w:jc w:val="left"/>
        <w:rPr>
          <w:rFonts w:ascii="宋体"/>
          <w:color w:val="000000"/>
          <w:sz w:val="28"/>
          <w:szCs w:val="28"/>
        </w:rPr>
      </w:pPr>
    </w:p>
    <w:p w:rsidR="004F0910" w:rsidRDefault="004F0910">
      <w:pPr>
        <w:tabs>
          <w:tab w:val="left" w:pos="5880"/>
        </w:tabs>
        <w:snapToGrid w:val="0"/>
        <w:spacing w:line="360" w:lineRule="auto"/>
        <w:rPr>
          <w:rFonts w:ascii="宋体" w:hAnsi="宋体" w:cs="宋体"/>
          <w:color w:val="000000"/>
          <w:sz w:val="32"/>
          <w:szCs w:val="32"/>
          <w:highlight w:val="yellow"/>
        </w:rPr>
      </w:pPr>
    </w:p>
    <w:p w:rsidR="004F0910" w:rsidRDefault="004F0910">
      <w:pPr>
        <w:tabs>
          <w:tab w:val="left" w:pos="5880"/>
        </w:tabs>
        <w:snapToGrid w:val="0"/>
        <w:spacing w:line="360" w:lineRule="auto"/>
        <w:rPr>
          <w:rFonts w:ascii="宋体" w:hAnsi="宋体" w:cs="宋体"/>
          <w:color w:val="000000"/>
          <w:sz w:val="32"/>
          <w:szCs w:val="32"/>
          <w:highlight w:val="yellow"/>
        </w:rPr>
      </w:pPr>
    </w:p>
    <w:p w:rsidR="004F0910" w:rsidRDefault="004F0910">
      <w:pPr>
        <w:tabs>
          <w:tab w:val="left" w:pos="5880"/>
        </w:tabs>
        <w:snapToGrid w:val="0"/>
        <w:spacing w:line="360" w:lineRule="auto"/>
        <w:rPr>
          <w:rFonts w:ascii="宋体" w:hAnsi="宋体" w:cs="宋体"/>
          <w:color w:val="000000"/>
          <w:sz w:val="32"/>
          <w:szCs w:val="32"/>
          <w:highlight w:val="yellow"/>
        </w:rPr>
      </w:pPr>
    </w:p>
    <w:p w:rsidR="004F0910" w:rsidRDefault="009A6698">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4F0910" w:rsidRDefault="009A6698">
      <w:pPr>
        <w:spacing w:line="520" w:lineRule="exact"/>
        <w:ind w:firstLineChars="100" w:firstLine="280"/>
        <w:jc w:val="center"/>
        <w:rPr>
          <w:sz w:val="28"/>
          <w:szCs w:val="28"/>
        </w:rPr>
      </w:pPr>
      <w:r>
        <w:rPr>
          <w:rFonts w:hint="eastAsia"/>
          <w:sz w:val="28"/>
          <w:szCs w:val="28"/>
        </w:rPr>
        <w:t>2020</w:t>
      </w:r>
      <w:r>
        <w:rPr>
          <w:rFonts w:hint="eastAsia"/>
          <w:sz w:val="28"/>
          <w:szCs w:val="28"/>
        </w:rPr>
        <w:t>年中秋节慰问品采购合同</w:t>
      </w:r>
    </w:p>
    <w:p w:rsidR="004F0910" w:rsidRDefault="004F0910">
      <w:pPr>
        <w:spacing w:line="520" w:lineRule="exact"/>
        <w:ind w:firstLineChars="100" w:firstLine="210"/>
      </w:pPr>
    </w:p>
    <w:p w:rsidR="004F0910" w:rsidRDefault="009A6698">
      <w:pPr>
        <w:spacing w:line="520" w:lineRule="exact"/>
      </w:pPr>
      <w:r>
        <w:rPr>
          <w:rFonts w:hint="eastAsia"/>
        </w:rPr>
        <w:t>合同</w:t>
      </w:r>
      <w:r>
        <w:rPr>
          <w:rFonts w:hint="eastAsia"/>
        </w:rPr>
        <w:t>编号：</w:t>
      </w:r>
    </w:p>
    <w:p w:rsidR="004F0910" w:rsidRDefault="009A6698">
      <w:pPr>
        <w:spacing w:line="520" w:lineRule="exact"/>
      </w:pPr>
      <w:r>
        <w:rPr>
          <w:rFonts w:hint="eastAsia"/>
        </w:rPr>
        <w:t>甲方：福建省东南电化股份有限公司</w:t>
      </w:r>
      <w:r>
        <w:rPr>
          <w:rFonts w:hint="eastAsia"/>
        </w:rPr>
        <w:t xml:space="preserve">        </w:t>
      </w:r>
      <w:r>
        <w:rPr>
          <w:rFonts w:hint="eastAsia"/>
        </w:rPr>
        <w:t>签订地点：</w:t>
      </w:r>
    </w:p>
    <w:p w:rsidR="004F0910" w:rsidRDefault="009A6698">
      <w:pPr>
        <w:spacing w:line="520" w:lineRule="exact"/>
      </w:pPr>
      <w:r>
        <w:rPr>
          <w:rFonts w:hint="eastAsia"/>
        </w:rPr>
        <w:t>乙方：</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F0910" w:rsidRDefault="004F0910">
      <w:pPr>
        <w:spacing w:line="520" w:lineRule="exact"/>
      </w:pPr>
    </w:p>
    <w:p w:rsidR="004F0910" w:rsidRDefault="009A6698">
      <w:pPr>
        <w:spacing w:line="520" w:lineRule="exact"/>
      </w:pPr>
      <w:r>
        <w:rPr>
          <w:rFonts w:hint="eastAsia"/>
        </w:rPr>
        <w:t>根据甲方采购项目需求，经双方友好协商，就甲方向乙方采购本协议第</w:t>
      </w:r>
      <w:r>
        <w:rPr>
          <w:rFonts w:hint="eastAsia"/>
        </w:rPr>
        <w:t>1</w:t>
      </w:r>
      <w:r>
        <w:rPr>
          <w:rFonts w:hint="eastAsia"/>
        </w:rPr>
        <w:t>条所列产品相关事</w:t>
      </w:r>
      <w:r>
        <w:rPr>
          <w:rFonts w:hint="eastAsia"/>
        </w:rPr>
        <w:lastRenderedPageBreak/>
        <w:t>宜，依据《中华人民共和国协议法》及其他相关法律法规规定，双方签订如下协议：</w:t>
      </w:r>
    </w:p>
    <w:p w:rsidR="004F0910" w:rsidRDefault="009A6698">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4F0910">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4F0910" w:rsidRDefault="009A6698">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4F0910" w:rsidRDefault="009A6698">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4F0910" w:rsidRDefault="009A6698">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4F0910" w:rsidRDefault="009A6698">
            <w:pPr>
              <w:spacing w:line="520" w:lineRule="exact"/>
            </w:pPr>
            <w:r>
              <w:rPr>
                <w:rFonts w:hint="eastAsia"/>
              </w:rPr>
              <w:t>单价（元）</w:t>
            </w:r>
          </w:p>
        </w:tc>
      </w:tr>
      <w:tr w:rsidR="004F0910">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4F0910" w:rsidRDefault="004F0910">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4F0910" w:rsidRDefault="004F0910">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4F0910" w:rsidRDefault="004F0910">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F0910" w:rsidRDefault="004F0910">
            <w:pPr>
              <w:spacing w:line="520" w:lineRule="exact"/>
            </w:pPr>
          </w:p>
        </w:tc>
      </w:tr>
    </w:tbl>
    <w:p w:rsidR="004F0910" w:rsidRDefault="009A6698">
      <w:pPr>
        <w:spacing w:line="520" w:lineRule="exact"/>
      </w:pPr>
      <w:r>
        <w:rPr>
          <w:rFonts w:hint="eastAsia"/>
        </w:rPr>
        <w:t>上述金额为含税价格，包含了乙方提供本协议约定的产品及相应服务（送货、安装等）的全部价格，除非另有约定，甲方不再承担其他费用。</w:t>
      </w:r>
    </w:p>
    <w:p w:rsidR="004F0910" w:rsidRDefault="009A6698">
      <w:pPr>
        <w:spacing w:line="520" w:lineRule="exact"/>
      </w:pPr>
      <w:r>
        <w:rPr>
          <w:rFonts w:hint="eastAsia"/>
        </w:rPr>
        <w:t>2</w:t>
      </w:r>
      <w:r>
        <w:rPr>
          <w:rFonts w:hint="eastAsia"/>
        </w:rPr>
        <w:t>、交货：</w:t>
      </w:r>
      <w:r>
        <w:rPr>
          <w:rFonts w:hint="eastAsia"/>
        </w:rPr>
        <w:t xml:space="preserve"> </w:t>
      </w:r>
    </w:p>
    <w:p w:rsidR="004F0910" w:rsidRDefault="009A6698">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4F0910" w:rsidRDefault="009A6698">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4F0910" w:rsidRDefault="009A6698">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4F0910" w:rsidRDefault="009A6698">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4F0910" w:rsidRDefault="009A6698">
      <w:pPr>
        <w:spacing w:line="520" w:lineRule="exact"/>
      </w:pPr>
      <w:r>
        <w:rPr>
          <w:rFonts w:hint="eastAsia"/>
        </w:rPr>
        <w:t>3</w:t>
      </w:r>
      <w:r>
        <w:rPr>
          <w:rFonts w:hint="eastAsia"/>
        </w:rPr>
        <w:t>、付款方式与条件</w:t>
      </w:r>
    </w:p>
    <w:p w:rsidR="004F0910" w:rsidRDefault="009A6698">
      <w:pPr>
        <w:spacing w:line="520" w:lineRule="exact"/>
      </w:pPr>
      <w:r>
        <w:rPr>
          <w:rFonts w:hint="eastAsia"/>
        </w:rPr>
        <w:t>3.1</w:t>
      </w:r>
      <w:r>
        <w:rPr>
          <w:rFonts w:hint="eastAsia"/>
        </w:rPr>
        <w:t>乙方交付的产品按合同约定标准经甲方验收合格后，甲方向乙方支付合同价总额。</w:t>
      </w:r>
    </w:p>
    <w:p w:rsidR="004F0910" w:rsidRDefault="009A6698">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普通</w:t>
      </w:r>
      <w:r>
        <w:rPr>
          <w:rFonts w:hint="eastAsia"/>
        </w:rPr>
        <w:t>发票（税率</w:t>
      </w:r>
      <w:r>
        <w:rPr>
          <w:rFonts w:hint="eastAsia"/>
        </w:rPr>
        <w:t xml:space="preserve">   %</w:t>
      </w:r>
      <w:r>
        <w:rPr>
          <w:rFonts w:hint="eastAsia"/>
        </w:rPr>
        <w:t>）。</w:t>
      </w:r>
    </w:p>
    <w:p w:rsidR="004F0910" w:rsidRDefault="009A6698">
      <w:pPr>
        <w:spacing w:line="520" w:lineRule="exact"/>
      </w:pPr>
      <w:r>
        <w:rPr>
          <w:rFonts w:hint="eastAsia"/>
        </w:rPr>
        <w:t>4</w:t>
      </w:r>
      <w:r>
        <w:rPr>
          <w:rFonts w:hint="eastAsia"/>
        </w:rPr>
        <w:t>、质量要求和技术标准</w:t>
      </w:r>
    </w:p>
    <w:p w:rsidR="004F0910" w:rsidRDefault="009A6698">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4F0910" w:rsidRDefault="009A6698">
      <w:pPr>
        <w:spacing w:line="520" w:lineRule="exact"/>
      </w:pPr>
      <w:r>
        <w:rPr>
          <w:rFonts w:hint="eastAsia"/>
        </w:rPr>
        <w:t xml:space="preserve">    4.2</w:t>
      </w:r>
      <w:r>
        <w:rPr>
          <w:rFonts w:hint="eastAsia"/>
        </w:rPr>
        <w:t>除协议另有规定外</w:t>
      </w:r>
      <w:r>
        <w:rPr>
          <w:rFonts w:hint="eastAsia"/>
        </w:rPr>
        <w:t>，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F0910" w:rsidRDefault="009A6698">
      <w:pPr>
        <w:spacing w:line="520" w:lineRule="exact"/>
      </w:pPr>
      <w:r>
        <w:rPr>
          <w:rFonts w:hint="eastAsia"/>
        </w:rPr>
        <w:t xml:space="preserve">    4.3</w:t>
      </w:r>
      <w:r>
        <w:rPr>
          <w:rFonts w:hint="eastAsia"/>
        </w:rPr>
        <w:t>乙方不按本协议约定交付产品所产生的任何费用由乙方自己承担。</w:t>
      </w:r>
    </w:p>
    <w:p w:rsidR="004F0910" w:rsidRDefault="009A6698">
      <w:pPr>
        <w:spacing w:line="520" w:lineRule="exact"/>
      </w:pPr>
      <w:r>
        <w:rPr>
          <w:rFonts w:hint="eastAsia"/>
        </w:rPr>
        <w:t>5</w:t>
      </w:r>
      <w:r>
        <w:rPr>
          <w:rFonts w:hint="eastAsia"/>
        </w:rPr>
        <w:t>、验收</w:t>
      </w:r>
    </w:p>
    <w:p w:rsidR="004F0910" w:rsidRDefault="009A6698">
      <w:pPr>
        <w:spacing w:line="520" w:lineRule="exact"/>
      </w:pPr>
      <w:r>
        <w:rPr>
          <w:rFonts w:hint="eastAsia"/>
        </w:rPr>
        <w:t xml:space="preserve">    5.1</w:t>
      </w:r>
      <w:r>
        <w:rPr>
          <w:rFonts w:hint="eastAsia"/>
        </w:rPr>
        <w:t>货物的货到验收包括：型号、规格、数量、外观质量、及货物包装是否完好。</w:t>
      </w:r>
    </w:p>
    <w:p w:rsidR="004F0910" w:rsidRDefault="009A6698">
      <w:pPr>
        <w:spacing w:line="520" w:lineRule="exact"/>
      </w:pPr>
      <w:r>
        <w:rPr>
          <w:rFonts w:hint="eastAsia"/>
        </w:rPr>
        <w:t xml:space="preserve">    5.2</w:t>
      </w:r>
      <w:r>
        <w:rPr>
          <w:rFonts w:hint="eastAsia"/>
        </w:rPr>
        <w:t>乙方对不符合本协议规定的产品予以换新，承担一切与之有关的费用。</w:t>
      </w:r>
    </w:p>
    <w:p w:rsidR="004F0910" w:rsidRDefault="009A6698">
      <w:pPr>
        <w:spacing w:line="520" w:lineRule="exact"/>
      </w:pPr>
      <w:r>
        <w:rPr>
          <w:rFonts w:hint="eastAsia"/>
        </w:rPr>
        <w:lastRenderedPageBreak/>
        <w:t xml:space="preserve">5.3 </w:t>
      </w:r>
      <w:r>
        <w:rPr>
          <w:rFonts w:hint="eastAsia"/>
        </w:rPr>
        <w:t>产品无需安装调试的，到货开箱验收合格视为产品验收合格；产品需安装</w:t>
      </w:r>
      <w:r>
        <w:rPr>
          <w:rFonts w:hint="eastAsia"/>
        </w:rPr>
        <w:t>调试的，调试验收合格视为产品验收合格。但无论采取何种验收方式，均不免除乙方按照本协议约定应承担的质量保证责任。</w:t>
      </w:r>
    </w:p>
    <w:p w:rsidR="004F0910" w:rsidRDefault="009A6698">
      <w:pPr>
        <w:spacing w:line="520" w:lineRule="exact"/>
      </w:pPr>
      <w:r>
        <w:rPr>
          <w:rFonts w:hint="eastAsia"/>
        </w:rPr>
        <w:t>6</w:t>
      </w:r>
      <w:r>
        <w:rPr>
          <w:rFonts w:hint="eastAsia"/>
        </w:rPr>
        <w:t>、质量保证</w:t>
      </w:r>
    </w:p>
    <w:p w:rsidR="004F0910" w:rsidRDefault="009A6698">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4F0910" w:rsidRDefault="009A6698">
      <w:pPr>
        <w:spacing w:line="520" w:lineRule="exact"/>
      </w:pPr>
      <w:r>
        <w:rPr>
          <w:rFonts w:hint="eastAsia"/>
        </w:rPr>
        <w:t>7</w:t>
      </w:r>
      <w:r>
        <w:rPr>
          <w:rFonts w:hint="eastAsia"/>
        </w:rPr>
        <w:t>、违约责任</w:t>
      </w:r>
    </w:p>
    <w:p w:rsidR="004F0910" w:rsidRDefault="009A6698">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4F0910" w:rsidRDefault="009A6698">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4F0910" w:rsidRDefault="009A6698">
      <w:pPr>
        <w:spacing w:line="520" w:lineRule="exact"/>
      </w:pPr>
      <w:r>
        <w:rPr>
          <w:rFonts w:hint="eastAsia"/>
        </w:rPr>
        <w:t xml:space="preserve">   7.3 </w:t>
      </w:r>
      <w:r>
        <w:rPr>
          <w:rFonts w:hint="eastAsia"/>
        </w:rPr>
        <w:t>甲方无故逾期付款的，按照银行同期贷款利率标准支付利息。</w:t>
      </w:r>
    </w:p>
    <w:p w:rsidR="004F0910" w:rsidRDefault="009A6698">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4F0910" w:rsidRDefault="009A6698">
      <w:pPr>
        <w:spacing w:line="520" w:lineRule="exact"/>
      </w:pPr>
      <w:r>
        <w:rPr>
          <w:rFonts w:hint="eastAsia"/>
        </w:rPr>
        <w:t>8</w:t>
      </w:r>
      <w:r>
        <w:rPr>
          <w:rFonts w:hint="eastAsia"/>
        </w:rPr>
        <w:t>、通知</w:t>
      </w:r>
    </w:p>
    <w:p w:rsidR="004F0910" w:rsidRDefault="009A6698">
      <w:pPr>
        <w:spacing w:line="520" w:lineRule="exact"/>
      </w:pPr>
      <w:r>
        <w:rPr>
          <w:rFonts w:hint="eastAsia"/>
        </w:rPr>
        <w:t>双方重要文件往来应当以书面形式（含传真、电子邮件等）进行。如以特快专递方式送达至本协议所列地址，则：双方地址在同一个地市级</w:t>
      </w:r>
      <w:r>
        <w:rPr>
          <w:rFonts w:hint="eastAsia"/>
        </w:rPr>
        <w:t>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F0910" w:rsidRDefault="009A6698">
      <w:pPr>
        <w:spacing w:line="520" w:lineRule="exact"/>
      </w:pPr>
      <w:r>
        <w:rPr>
          <w:rFonts w:hint="eastAsia"/>
        </w:rPr>
        <w:t>9</w:t>
      </w:r>
      <w:r>
        <w:rPr>
          <w:rFonts w:hint="eastAsia"/>
        </w:rPr>
        <w:t>、协议有效期</w:t>
      </w:r>
    </w:p>
    <w:p w:rsidR="004F0910" w:rsidRDefault="009A6698">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日，自双方签字盖章后生效，</w:t>
      </w:r>
      <w:r>
        <w:rPr>
          <w:rFonts w:hint="eastAsia"/>
        </w:rPr>
        <w:lastRenderedPageBreak/>
        <w:t>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4F0910">
        <w:trPr>
          <w:trHeight w:val="1232"/>
        </w:trPr>
        <w:tc>
          <w:tcPr>
            <w:tcW w:w="5054" w:type="dxa"/>
            <w:vAlign w:val="center"/>
          </w:tcPr>
          <w:p w:rsidR="004F0910" w:rsidRDefault="009A6698">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4F0910" w:rsidRDefault="009A6698">
            <w:pPr>
              <w:ind w:firstLine="570"/>
              <w:rPr>
                <w:rFonts w:ascii="宋体" w:hAnsi="宋体"/>
                <w:color w:val="000000"/>
                <w:szCs w:val="21"/>
              </w:rPr>
            </w:pPr>
            <w:r>
              <w:rPr>
                <w:rFonts w:ascii="宋体" w:hAnsi="宋体" w:hint="eastAsia"/>
                <w:color w:val="000000"/>
                <w:szCs w:val="21"/>
              </w:rPr>
              <w:t>乙方：（盖章）</w:t>
            </w:r>
          </w:p>
        </w:tc>
      </w:tr>
      <w:tr w:rsidR="004F0910">
        <w:trPr>
          <w:trHeight w:val="616"/>
        </w:trPr>
        <w:tc>
          <w:tcPr>
            <w:tcW w:w="5054" w:type="dxa"/>
            <w:vAlign w:val="center"/>
          </w:tcPr>
          <w:p w:rsidR="004F0910" w:rsidRDefault="009A6698">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洪晓云</w:t>
            </w:r>
          </w:p>
        </w:tc>
        <w:tc>
          <w:tcPr>
            <w:tcW w:w="4838" w:type="dxa"/>
            <w:vAlign w:val="center"/>
          </w:tcPr>
          <w:p w:rsidR="004F0910" w:rsidRDefault="009A6698">
            <w:pPr>
              <w:rPr>
                <w:rFonts w:ascii="宋体" w:hAnsi="宋体"/>
                <w:color w:val="000000"/>
                <w:szCs w:val="21"/>
              </w:rPr>
            </w:pPr>
            <w:r>
              <w:rPr>
                <w:rFonts w:ascii="宋体" w:hAnsi="宋体" w:hint="eastAsia"/>
                <w:color w:val="000000"/>
                <w:szCs w:val="21"/>
              </w:rPr>
              <w:t>法定代表人：</w:t>
            </w:r>
          </w:p>
        </w:tc>
      </w:tr>
      <w:tr w:rsidR="004F0910">
        <w:trPr>
          <w:trHeight w:val="1232"/>
        </w:trPr>
        <w:tc>
          <w:tcPr>
            <w:tcW w:w="5054" w:type="dxa"/>
            <w:vAlign w:val="center"/>
          </w:tcPr>
          <w:p w:rsidR="004F0910" w:rsidRDefault="009A6698">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4F0910" w:rsidRDefault="009A6698">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4F0910" w:rsidRDefault="009A6698">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4F0910" w:rsidRDefault="009A6698">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4F0910">
        <w:trPr>
          <w:trHeight w:val="318"/>
        </w:trPr>
        <w:tc>
          <w:tcPr>
            <w:tcW w:w="5054" w:type="dxa"/>
            <w:vAlign w:val="center"/>
          </w:tcPr>
          <w:p w:rsidR="004F0910" w:rsidRDefault="009A6698">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4F0910" w:rsidRDefault="009A6698">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4F0910">
        <w:trPr>
          <w:trHeight w:val="707"/>
        </w:trPr>
        <w:tc>
          <w:tcPr>
            <w:tcW w:w="5054" w:type="dxa"/>
            <w:vAlign w:val="center"/>
          </w:tcPr>
          <w:p w:rsidR="004F0910" w:rsidRDefault="009A6698">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4F0910" w:rsidRDefault="009A6698">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4F0910">
        <w:trPr>
          <w:trHeight w:val="1232"/>
        </w:trPr>
        <w:tc>
          <w:tcPr>
            <w:tcW w:w="5054" w:type="dxa"/>
            <w:vAlign w:val="center"/>
          </w:tcPr>
          <w:p w:rsidR="004F0910" w:rsidRDefault="009A6698">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4F0910" w:rsidRDefault="009A6698">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4F0910" w:rsidRDefault="004F0910">
      <w:pPr>
        <w:tabs>
          <w:tab w:val="left" w:pos="5880"/>
        </w:tabs>
        <w:spacing w:line="520" w:lineRule="exact"/>
        <w:rPr>
          <w:rFonts w:ascii="宋体" w:hAnsi="宋体" w:cs="宋体"/>
          <w:sz w:val="32"/>
          <w:szCs w:val="32"/>
          <w:highlight w:val="yellow"/>
        </w:rPr>
      </w:pPr>
    </w:p>
    <w:p w:rsidR="004F0910" w:rsidRDefault="004F0910">
      <w:pPr>
        <w:tabs>
          <w:tab w:val="left" w:pos="5880"/>
        </w:tabs>
        <w:spacing w:line="520" w:lineRule="exact"/>
        <w:rPr>
          <w:rFonts w:ascii="宋体" w:hAnsi="宋体" w:cs="宋体"/>
          <w:sz w:val="32"/>
          <w:szCs w:val="32"/>
          <w:highlight w:val="yellow"/>
        </w:rPr>
      </w:pPr>
    </w:p>
    <w:p w:rsidR="004F0910" w:rsidRDefault="004F0910">
      <w:pPr>
        <w:tabs>
          <w:tab w:val="left" w:pos="5880"/>
        </w:tabs>
        <w:spacing w:line="520" w:lineRule="exact"/>
        <w:rPr>
          <w:rFonts w:ascii="宋体" w:hAnsi="宋体" w:cs="宋体"/>
          <w:sz w:val="32"/>
          <w:szCs w:val="32"/>
          <w:highlight w:val="yellow"/>
        </w:rPr>
      </w:pPr>
    </w:p>
    <w:p w:rsidR="004F0910" w:rsidRDefault="004F0910">
      <w:pPr>
        <w:tabs>
          <w:tab w:val="left" w:pos="5880"/>
        </w:tabs>
        <w:spacing w:line="520" w:lineRule="exact"/>
        <w:rPr>
          <w:rFonts w:ascii="宋体" w:hAnsi="宋体" w:cs="宋体"/>
          <w:sz w:val="32"/>
          <w:szCs w:val="32"/>
          <w:highlight w:val="yellow"/>
        </w:rPr>
      </w:pPr>
    </w:p>
    <w:p w:rsidR="004F0910" w:rsidRDefault="004F0910">
      <w:pPr>
        <w:tabs>
          <w:tab w:val="left" w:pos="5880"/>
        </w:tabs>
        <w:spacing w:line="520" w:lineRule="exact"/>
        <w:rPr>
          <w:rFonts w:ascii="宋体" w:hAnsi="宋体" w:cs="宋体"/>
          <w:sz w:val="32"/>
          <w:szCs w:val="32"/>
          <w:highlight w:val="yellow"/>
        </w:rPr>
      </w:pPr>
    </w:p>
    <w:p w:rsidR="004F0910" w:rsidRDefault="004F0910">
      <w:pPr>
        <w:tabs>
          <w:tab w:val="left" w:pos="5880"/>
        </w:tabs>
        <w:spacing w:line="520" w:lineRule="exact"/>
        <w:rPr>
          <w:rFonts w:ascii="宋体" w:hAnsi="宋体" w:cs="宋体"/>
          <w:sz w:val="32"/>
          <w:szCs w:val="32"/>
          <w:highlight w:val="yellow"/>
        </w:rPr>
      </w:pPr>
    </w:p>
    <w:p w:rsidR="004F0910" w:rsidRDefault="004F0910">
      <w:pPr>
        <w:tabs>
          <w:tab w:val="left" w:pos="5880"/>
        </w:tabs>
        <w:spacing w:line="520" w:lineRule="exact"/>
        <w:rPr>
          <w:rFonts w:ascii="宋体" w:hAnsi="宋体" w:cs="宋体"/>
          <w:sz w:val="32"/>
          <w:szCs w:val="32"/>
          <w:highlight w:val="yellow"/>
        </w:rPr>
      </w:pPr>
    </w:p>
    <w:p w:rsidR="004F0910" w:rsidRDefault="009A6698">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4F0910" w:rsidRDefault="009A6698">
      <w:pPr>
        <w:jc w:val="center"/>
        <w:rPr>
          <w:b/>
          <w:sz w:val="44"/>
          <w:szCs w:val="44"/>
        </w:rPr>
      </w:pPr>
      <w:r>
        <w:rPr>
          <w:rFonts w:hint="eastAsia"/>
          <w:b/>
          <w:sz w:val="44"/>
          <w:szCs w:val="44"/>
        </w:rPr>
        <w:t>参选文件格式</w:t>
      </w:r>
    </w:p>
    <w:p w:rsidR="004F0910" w:rsidRDefault="004F0910">
      <w:pPr>
        <w:rPr>
          <w:sz w:val="28"/>
          <w:szCs w:val="28"/>
        </w:rPr>
      </w:pPr>
    </w:p>
    <w:p w:rsidR="004F0910" w:rsidRDefault="009A6698">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9A6698">
      <w:pPr>
        <w:rPr>
          <w:sz w:val="28"/>
          <w:szCs w:val="28"/>
        </w:rPr>
      </w:pPr>
      <w:r>
        <w:rPr>
          <w:rFonts w:hint="eastAsia"/>
          <w:sz w:val="28"/>
          <w:szCs w:val="28"/>
        </w:rPr>
        <w:t>第一册商务和技术文件格式</w:t>
      </w: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jc w:val="center"/>
        <w:rPr>
          <w:sz w:val="28"/>
          <w:szCs w:val="28"/>
        </w:rPr>
      </w:pPr>
    </w:p>
    <w:p w:rsidR="004F0910" w:rsidRDefault="009A6698">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4F0910" w:rsidRDefault="009A6698">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4F0910" w:rsidRDefault="004F0910">
      <w:pPr>
        <w:spacing w:line="500" w:lineRule="exact"/>
        <w:ind w:firstLine="550"/>
        <w:jc w:val="center"/>
        <w:rPr>
          <w:rFonts w:ascii="黑体" w:eastAsia="黑体" w:hAnsi="黑体"/>
          <w:b/>
          <w:color w:val="000000" w:themeColor="text1"/>
          <w:spacing w:val="-2"/>
          <w:sz w:val="44"/>
          <w:szCs w:val="44"/>
        </w:rPr>
      </w:pPr>
    </w:p>
    <w:p w:rsidR="004F0910" w:rsidRDefault="004F0910">
      <w:pPr>
        <w:spacing w:line="500" w:lineRule="exact"/>
        <w:ind w:firstLine="550"/>
        <w:jc w:val="center"/>
        <w:rPr>
          <w:rFonts w:ascii="黑体" w:eastAsia="黑体" w:hAnsi="黑体"/>
          <w:b/>
          <w:color w:val="000000" w:themeColor="text1"/>
          <w:spacing w:val="-2"/>
          <w:sz w:val="44"/>
          <w:szCs w:val="44"/>
        </w:rPr>
      </w:pPr>
    </w:p>
    <w:p w:rsidR="004F0910" w:rsidRDefault="004F0910">
      <w:pPr>
        <w:spacing w:line="500" w:lineRule="exact"/>
        <w:ind w:firstLine="550"/>
        <w:jc w:val="center"/>
        <w:rPr>
          <w:rFonts w:ascii="黑体" w:eastAsia="黑体" w:hAnsi="黑体"/>
          <w:b/>
          <w:color w:val="000000" w:themeColor="text1"/>
          <w:spacing w:val="-2"/>
          <w:sz w:val="44"/>
          <w:szCs w:val="44"/>
        </w:rPr>
      </w:pPr>
    </w:p>
    <w:p w:rsidR="004F0910" w:rsidRDefault="004F0910">
      <w:pPr>
        <w:spacing w:line="500" w:lineRule="exact"/>
        <w:ind w:firstLine="550"/>
        <w:jc w:val="center"/>
        <w:rPr>
          <w:rFonts w:ascii="黑体" w:eastAsia="黑体" w:hAnsi="黑体"/>
          <w:b/>
          <w:color w:val="000000" w:themeColor="text1"/>
          <w:spacing w:val="-2"/>
          <w:sz w:val="44"/>
          <w:szCs w:val="44"/>
        </w:rPr>
      </w:pPr>
    </w:p>
    <w:p w:rsidR="004F0910" w:rsidRDefault="009A6698">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4F0910" w:rsidRDefault="004F0910">
      <w:pPr>
        <w:spacing w:line="600" w:lineRule="exact"/>
        <w:ind w:firstLine="550"/>
        <w:jc w:val="center"/>
        <w:rPr>
          <w:rFonts w:ascii="黑体" w:eastAsia="黑体" w:hAnsi="黑体"/>
          <w:b/>
          <w:color w:val="000000" w:themeColor="text1"/>
          <w:spacing w:val="-2"/>
          <w:sz w:val="52"/>
          <w:szCs w:val="52"/>
        </w:rPr>
      </w:pPr>
    </w:p>
    <w:p w:rsidR="004F0910" w:rsidRDefault="009A6698">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9A6698">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4F0910" w:rsidRDefault="009A6698">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4F0910" w:rsidRDefault="009A6698">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4F0910" w:rsidRDefault="004F0910">
      <w:pPr>
        <w:ind w:firstLine="552"/>
        <w:rPr>
          <w:sz w:val="28"/>
          <w:szCs w:val="28"/>
        </w:rPr>
      </w:pPr>
    </w:p>
    <w:p w:rsidR="004F0910" w:rsidRDefault="004F0910">
      <w:pPr>
        <w:ind w:firstLine="552"/>
        <w:rPr>
          <w:sz w:val="28"/>
          <w:szCs w:val="28"/>
        </w:rPr>
      </w:pPr>
    </w:p>
    <w:p w:rsidR="004F0910" w:rsidRDefault="009A6698">
      <w:pPr>
        <w:jc w:val="center"/>
        <w:rPr>
          <w:b/>
          <w:sz w:val="44"/>
          <w:szCs w:val="44"/>
        </w:rPr>
      </w:pPr>
      <w:r>
        <w:rPr>
          <w:rFonts w:hint="eastAsia"/>
          <w:b/>
          <w:sz w:val="44"/>
          <w:szCs w:val="44"/>
        </w:rPr>
        <w:t>第一册</w:t>
      </w:r>
    </w:p>
    <w:p w:rsidR="004F0910" w:rsidRDefault="009A6698">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4F0910" w:rsidRDefault="004F0910">
      <w:pPr>
        <w:ind w:firstLine="552"/>
        <w:jc w:val="center"/>
        <w:rPr>
          <w:rFonts w:asciiTheme="minorEastAsia" w:hAnsiTheme="minorEastAsia"/>
          <w:b/>
          <w:sz w:val="28"/>
          <w:szCs w:val="28"/>
        </w:rPr>
      </w:pPr>
    </w:p>
    <w:p w:rsidR="004F0910" w:rsidRDefault="004F0910">
      <w:pPr>
        <w:ind w:firstLine="552"/>
        <w:jc w:val="center"/>
        <w:rPr>
          <w:rFonts w:asciiTheme="minorEastAsia" w:hAnsiTheme="minorEastAsia"/>
          <w:b/>
          <w:sz w:val="28"/>
          <w:szCs w:val="28"/>
        </w:rPr>
      </w:pPr>
    </w:p>
    <w:p w:rsidR="004F0910" w:rsidRDefault="009A6698">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4F0910" w:rsidRDefault="004F0910">
      <w:pPr>
        <w:jc w:val="left"/>
        <w:rPr>
          <w:rFonts w:asciiTheme="minorEastAsia" w:hAnsiTheme="minorEastAsia"/>
          <w:b/>
          <w:sz w:val="28"/>
          <w:szCs w:val="28"/>
        </w:rPr>
      </w:pPr>
    </w:p>
    <w:p w:rsidR="004F0910" w:rsidRDefault="004F0910">
      <w:pPr>
        <w:jc w:val="left"/>
        <w:rPr>
          <w:rFonts w:asciiTheme="minorEastAsia" w:hAnsiTheme="minorEastAsia"/>
          <w:b/>
          <w:sz w:val="28"/>
          <w:szCs w:val="28"/>
        </w:rPr>
      </w:pPr>
    </w:p>
    <w:p w:rsidR="004F0910" w:rsidRDefault="009A6698">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4F0910" w:rsidRDefault="004F0910">
      <w:pPr>
        <w:ind w:firstLine="552"/>
        <w:jc w:val="center"/>
        <w:rPr>
          <w:b/>
          <w:sz w:val="44"/>
          <w:szCs w:val="44"/>
        </w:rPr>
      </w:pPr>
    </w:p>
    <w:p w:rsidR="004F0910" w:rsidRDefault="004F0910">
      <w:pPr>
        <w:ind w:firstLine="552"/>
        <w:jc w:val="center"/>
        <w:rPr>
          <w:b/>
          <w:sz w:val="44"/>
          <w:szCs w:val="44"/>
        </w:rPr>
      </w:pPr>
    </w:p>
    <w:p w:rsidR="004F0910" w:rsidRDefault="004F0910">
      <w:pPr>
        <w:ind w:firstLine="552"/>
        <w:jc w:val="center"/>
        <w:rPr>
          <w:b/>
          <w:sz w:val="44"/>
          <w:szCs w:val="44"/>
        </w:rPr>
      </w:pPr>
    </w:p>
    <w:p w:rsidR="004F0910" w:rsidRDefault="004F0910">
      <w:pPr>
        <w:ind w:firstLine="552"/>
        <w:jc w:val="center"/>
        <w:rPr>
          <w:b/>
          <w:sz w:val="44"/>
          <w:szCs w:val="44"/>
        </w:rPr>
      </w:pPr>
    </w:p>
    <w:p w:rsidR="004F0910" w:rsidRDefault="004F0910">
      <w:pPr>
        <w:ind w:firstLine="552"/>
        <w:jc w:val="center"/>
        <w:rPr>
          <w:b/>
          <w:sz w:val="44"/>
          <w:szCs w:val="44"/>
        </w:rPr>
      </w:pPr>
    </w:p>
    <w:p w:rsidR="004F0910" w:rsidRDefault="004F0910">
      <w:pPr>
        <w:ind w:firstLine="552"/>
        <w:jc w:val="center"/>
        <w:rPr>
          <w:b/>
          <w:sz w:val="44"/>
          <w:szCs w:val="44"/>
        </w:rPr>
      </w:pPr>
    </w:p>
    <w:p w:rsidR="004F0910" w:rsidRDefault="004F0910">
      <w:pPr>
        <w:ind w:firstLine="552"/>
        <w:jc w:val="center"/>
        <w:rPr>
          <w:b/>
          <w:sz w:val="44"/>
          <w:szCs w:val="44"/>
        </w:rPr>
      </w:pPr>
    </w:p>
    <w:p w:rsidR="004F0910" w:rsidRDefault="004F0910">
      <w:pPr>
        <w:rPr>
          <w:b/>
          <w:sz w:val="44"/>
          <w:szCs w:val="44"/>
        </w:rPr>
      </w:pPr>
    </w:p>
    <w:p w:rsidR="004F0910" w:rsidRDefault="009A6698">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4F0910" w:rsidRDefault="009A6698">
      <w:pPr>
        <w:snapToGrid w:val="0"/>
        <w:spacing w:line="360" w:lineRule="auto"/>
        <w:jc w:val="center"/>
        <w:rPr>
          <w:rFonts w:ascii="宋体" w:hAnsi="宋体"/>
          <w:b/>
          <w:sz w:val="32"/>
          <w:szCs w:val="32"/>
        </w:rPr>
      </w:pPr>
      <w:r>
        <w:rPr>
          <w:rFonts w:ascii="宋体" w:hAnsi="宋体" w:hint="eastAsia"/>
          <w:b/>
          <w:sz w:val="32"/>
          <w:szCs w:val="32"/>
        </w:rPr>
        <w:t>承诺函</w:t>
      </w:r>
    </w:p>
    <w:p w:rsidR="004F0910" w:rsidRDefault="009A6698">
      <w:pPr>
        <w:snapToGrid w:val="0"/>
        <w:spacing w:line="360" w:lineRule="auto"/>
        <w:rPr>
          <w:rFonts w:ascii="宋体" w:hAnsi="宋体"/>
          <w:sz w:val="28"/>
          <w:szCs w:val="28"/>
        </w:rPr>
      </w:pPr>
      <w:r>
        <w:rPr>
          <w:rFonts w:ascii="宋体" w:hAnsi="宋体" w:hint="eastAsia"/>
          <w:sz w:val="28"/>
          <w:szCs w:val="28"/>
        </w:rPr>
        <w:t>致：福建省东南电化股份有限公司</w:t>
      </w:r>
    </w:p>
    <w:p w:rsidR="004F0910" w:rsidRDefault="009A6698">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4F0910" w:rsidRDefault="009A6698">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w:t>
      </w:r>
      <w:r>
        <w:rPr>
          <w:rFonts w:ascii="宋体" w:hAnsi="宋体" w:hint="eastAsia"/>
          <w:sz w:val="28"/>
          <w:szCs w:val="28"/>
        </w:rPr>
        <w:lastRenderedPageBreak/>
        <w:t>我方完全熟悉其中的要求、条款和条件，并充分了解比选情况。</w:t>
      </w:r>
    </w:p>
    <w:p w:rsidR="004F0910" w:rsidRDefault="009A6698">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4F0910" w:rsidRDefault="009A6698">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4F0910" w:rsidRDefault="009A6698">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4F0910" w:rsidRDefault="009A6698">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4F0910" w:rsidRDefault="009A6698">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4F0910" w:rsidRDefault="004F0910">
      <w:pPr>
        <w:rPr>
          <w:b/>
          <w:sz w:val="44"/>
          <w:szCs w:val="44"/>
        </w:rPr>
      </w:pPr>
    </w:p>
    <w:p w:rsidR="004F0910" w:rsidRDefault="004F0910">
      <w:pPr>
        <w:rPr>
          <w:b/>
          <w:sz w:val="44"/>
          <w:szCs w:val="44"/>
        </w:rPr>
      </w:pPr>
    </w:p>
    <w:p w:rsidR="004F0910" w:rsidRDefault="004F0910">
      <w:pPr>
        <w:rPr>
          <w:b/>
          <w:sz w:val="44"/>
          <w:szCs w:val="44"/>
        </w:rPr>
      </w:pPr>
    </w:p>
    <w:p w:rsidR="004F0910" w:rsidRDefault="009A6698">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4F0910" w:rsidRDefault="004F0910">
      <w:pPr>
        <w:snapToGrid w:val="0"/>
        <w:spacing w:line="360" w:lineRule="auto"/>
        <w:rPr>
          <w:rFonts w:ascii="宋体" w:hAnsi="宋体"/>
          <w:sz w:val="28"/>
          <w:szCs w:val="28"/>
        </w:rPr>
      </w:pPr>
    </w:p>
    <w:p w:rsidR="004F0910" w:rsidRDefault="009A6698">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4F0910">
        <w:trPr>
          <w:cantSplit/>
          <w:trHeight w:val="943"/>
          <w:jc w:val="center"/>
        </w:trPr>
        <w:tc>
          <w:tcPr>
            <w:tcW w:w="1068"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4F0910">
        <w:trPr>
          <w:cantSplit/>
          <w:trHeight w:val="944"/>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r w:rsidR="004F0910">
        <w:trPr>
          <w:cantSplit/>
          <w:trHeight w:val="943"/>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r w:rsidR="004F0910">
        <w:trPr>
          <w:cantSplit/>
          <w:trHeight w:val="944"/>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r w:rsidR="004F0910">
        <w:trPr>
          <w:cantSplit/>
          <w:trHeight w:val="944"/>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r w:rsidR="004F0910">
        <w:trPr>
          <w:cantSplit/>
          <w:trHeight w:val="943"/>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r w:rsidR="004F0910">
        <w:trPr>
          <w:cantSplit/>
          <w:trHeight w:val="943"/>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r w:rsidR="004F0910">
        <w:trPr>
          <w:cantSplit/>
          <w:trHeight w:val="944"/>
          <w:jc w:val="center"/>
        </w:trPr>
        <w:tc>
          <w:tcPr>
            <w:tcW w:w="1068" w:type="dxa"/>
          </w:tcPr>
          <w:p w:rsidR="004F0910" w:rsidRDefault="004F0910">
            <w:pPr>
              <w:rPr>
                <w:rFonts w:ascii="宋体" w:hAnsi="宋体" w:cs="Calibri"/>
                <w:color w:val="000000" w:themeColor="text1"/>
                <w:sz w:val="24"/>
                <w:szCs w:val="21"/>
              </w:rPr>
            </w:pPr>
          </w:p>
        </w:tc>
        <w:tc>
          <w:tcPr>
            <w:tcW w:w="1980" w:type="dxa"/>
          </w:tcPr>
          <w:p w:rsidR="004F0910" w:rsidRDefault="004F0910">
            <w:pPr>
              <w:rPr>
                <w:rFonts w:ascii="宋体" w:hAnsi="宋体" w:cs="Calibri"/>
                <w:color w:val="000000" w:themeColor="text1"/>
                <w:sz w:val="24"/>
                <w:szCs w:val="21"/>
              </w:rPr>
            </w:pPr>
          </w:p>
        </w:tc>
        <w:tc>
          <w:tcPr>
            <w:tcW w:w="2250" w:type="dxa"/>
          </w:tcPr>
          <w:p w:rsidR="004F0910" w:rsidRDefault="004F0910">
            <w:pPr>
              <w:rPr>
                <w:rFonts w:ascii="宋体" w:hAnsi="宋体" w:cs="Calibri"/>
                <w:color w:val="000000" w:themeColor="text1"/>
                <w:sz w:val="24"/>
                <w:szCs w:val="21"/>
              </w:rPr>
            </w:pPr>
          </w:p>
        </w:tc>
        <w:tc>
          <w:tcPr>
            <w:tcW w:w="2172" w:type="dxa"/>
          </w:tcPr>
          <w:p w:rsidR="004F0910" w:rsidRDefault="004F0910">
            <w:pPr>
              <w:rPr>
                <w:rFonts w:ascii="宋体" w:hAnsi="宋体" w:cs="Calibri"/>
                <w:color w:val="000000" w:themeColor="text1"/>
                <w:sz w:val="24"/>
                <w:szCs w:val="21"/>
              </w:rPr>
            </w:pPr>
          </w:p>
        </w:tc>
      </w:tr>
    </w:tbl>
    <w:p w:rsidR="004F0910" w:rsidRDefault="004F0910">
      <w:pPr>
        <w:rPr>
          <w:sz w:val="28"/>
          <w:szCs w:val="28"/>
        </w:rPr>
      </w:pPr>
    </w:p>
    <w:p w:rsidR="004F0910" w:rsidRDefault="004F0910">
      <w:pPr>
        <w:rPr>
          <w:sz w:val="28"/>
          <w:szCs w:val="28"/>
        </w:rPr>
      </w:pPr>
    </w:p>
    <w:p w:rsidR="004F0910" w:rsidRDefault="004F0910">
      <w:pPr>
        <w:spacing w:line="500" w:lineRule="exact"/>
        <w:rPr>
          <w:rFonts w:asciiTheme="minorEastAsia" w:hAnsiTheme="minorEastAsia"/>
          <w:sz w:val="28"/>
          <w:szCs w:val="28"/>
        </w:rPr>
      </w:pP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F0910" w:rsidRDefault="004F0910">
      <w:pPr>
        <w:rPr>
          <w:sz w:val="28"/>
          <w:szCs w:val="28"/>
        </w:rPr>
      </w:pPr>
    </w:p>
    <w:p w:rsidR="004F0910" w:rsidRDefault="004F0910">
      <w:pPr>
        <w:rPr>
          <w:sz w:val="28"/>
          <w:szCs w:val="28"/>
        </w:rPr>
      </w:pPr>
    </w:p>
    <w:p w:rsidR="004F0910" w:rsidRDefault="009A6698">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4F0910" w:rsidRDefault="009A6698">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4F0910" w:rsidRDefault="004F0910">
      <w:pPr>
        <w:rPr>
          <w:sz w:val="28"/>
          <w:szCs w:val="28"/>
        </w:rPr>
      </w:pPr>
    </w:p>
    <w:p w:rsidR="004F0910" w:rsidRDefault="009A6698">
      <w:pPr>
        <w:jc w:val="center"/>
        <w:rPr>
          <w:b/>
          <w:sz w:val="32"/>
          <w:szCs w:val="32"/>
        </w:rPr>
      </w:pPr>
      <w:r>
        <w:rPr>
          <w:rFonts w:hint="eastAsia"/>
          <w:b/>
          <w:sz w:val="32"/>
          <w:szCs w:val="32"/>
        </w:rPr>
        <w:t>法人营业执照或事业单位法人证书</w:t>
      </w:r>
    </w:p>
    <w:p w:rsidR="004F0910" w:rsidRDefault="004F0910">
      <w:pPr>
        <w:rPr>
          <w:sz w:val="28"/>
          <w:szCs w:val="28"/>
        </w:rPr>
      </w:pPr>
    </w:p>
    <w:p w:rsidR="004F0910" w:rsidRDefault="009A6698">
      <w:pPr>
        <w:rPr>
          <w:sz w:val="28"/>
          <w:szCs w:val="28"/>
        </w:rPr>
      </w:pPr>
      <w:r>
        <w:rPr>
          <w:rFonts w:hint="eastAsia"/>
          <w:sz w:val="28"/>
          <w:szCs w:val="28"/>
        </w:rPr>
        <w:t>致：福建省东南电化股份有限公司</w:t>
      </w:r>
    </w:p>
    <w:p w:rsidR="004F0910" w:rsidRDefault="009A6698">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4F0910" w:rsidRDefault="009A6698">
      <w:pPr>
        <w:ind w:firstLine="552"/>
        <w:rPr>
          <w:sz w:val="28"/>
          <w:szCs w:val="28"/>
        </w:rPr>
      </w:pPr>
      <w:r>
        <w:rPr>
          <w:rFonts w:hint="eastAsia"/>
          <w:sz w:val="28"/>
          <w:szCs w:val="28"/>
        </w:rPr>
        <w:t>详见附件。</w:t>
      </w:r>
    </w:p>
    <w:p w:rsidR="004F0910" w:rsidRDefault="004F0910">
      <w:pPr>
        <w:ind w:firstLine="552"/>
        <w:rPr>
          <w:sz w:val="28"/>
          <w:szCs w:val="28"/>
        </w:rPr>
      </w:pPr>
    </w:p>
    <w:p w:rsidR="004F0910" w:rsidRDefault="004F0910">
      <w:pPr>
        <w:ind w:firstLine="552"/>
        <w:rPr>
          <w:sz w:val="28"/>
          <w:szCs w:val="28"/>
        </w:rPr>
      </w:pPr>
    </w:p>
    <w:p w:rsidR="004F0910" w:rsidRDefault="004F0910">
      <w:pPr>
        <w:ind w:firstLine="552"/>
        <w:rPr>
          <w:sz w:val="28"/>
          <w:szCs w:val="28"/>
        </w:rPr>
      </w:pP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F0910" w:rsidRDefault="004F0910">
      <w:pPr>
        <w:rPr>
          <w:sz w:val="28"/>
          <w:szCs w:val="28"/>
        </w:rPr>
      </w:pPr>
    </w:p>
    <w:p w:rsidR="004F0910" w:rsidRDefault="009A6698">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4F0910" w:rsidRDefault="004F0910">
      <w:pPr>
        <w:snapToGrid w:val="0"/>
        <w:spacing w:line="360" w:lineRule="auto"/>
        <w:jc w:val="left"/>
        <w:rPr>
          <w:rFonts w:ascii="宋体" w:hAnsi="宋体"/>
          <w:sz w:val="28"/>
          <w:szCs w:val="28"/>
        </w:rPr>
      </w:pPr>
    </w:p>
    <w:p w:rsidR="004F0910" w:rsidRDefault="004F0910">
      <w:pPr>
        <w:snapToGrid w:val="0"/>
        <w:spacing w:line="360" w:lineRule="auto"/>
        <w:jc w:val="left"/>
        <w:rPr>
          <w:rFonts w:ascii="宋体" w:hAnsi="宋体"/>
          <w:sz w:val="28"/>
          <w:szCs w:val="28"/>
        </w:rPr>
      </w:pPr>
    </w:p>
    <w:p w:rsidR="004F0910" w:rsidRDefault="004F0910">
      <w:pPr>
        <w:snapToGrid w:val="0"/>
        <w:spacing w:line="360" w:lineRule="auto"/>
        <w:jc w:val="left"/>
        <w:rPr>
          <w:rFonts w:ascii="宋体" w:hAnsi="宋体"/>
          <w:sz w:val="28"/>
          <w:szCs w:val="28"/>
        </w:rPr>
      </w:pPr>
    </w:p>
    <w:p w:rsidR="004F0910" w:rsidRDefault="004F0910">
      <w:pPr>
        <w:snapToGrid w:val="0"/>
        <w:spacing w:line="360" w:lineRule="auto"/>
        <w:jc w:val="left"/>
        <w:rPr>
          <w:rFonts w:ascii="宋体" w:hAnsi="宋体"/>
          <w:sz w:val="28"/>
          <w:szCs w:val="28"/>
        </w:rPr>
      </w:pPr>
    </w:p>
    <w:p w:rsidR="004F0910" w:rsidRDefault="004F0910">
      <w:pPr>
        <w:snapToGrid w:val="0"/>
        <w:spacing w:line="360" w:lineRule="auto"/>
        <w:jc w:val="left"/>
        <w:rPr>
          <w:rFonts w:ascii="宋体" w:hAnsi="宋体"/>
          <w:sz w:val="28"/>
          <w:szCs w:val="28"/>
        </w:rPr>
      </w:pPr>
    </w:p>
    <w:p w:rsidR="004F0910" w:rsidRDefault="004F0910">
      <w:pPr>
        <w:snapToGrid w:val="0"/>
        <w:spacing w:line="360" w:lineRule="auto"/>
        <w:jc w:val="left"/>
        <w:rPr>
          <w:rFonts w:ascii="宋体" w:hAnsi="宋体"/>
          <w:sz w:val="28"/>
          <w:szCs w:val="28"/>
        </w:rPr>
      </w:pPr>
    </w:p>
    <w:p w:rsidR="004F0910" w:rsidRDefault="004F0910">
      <w:pPr>
        <w:snapToGrid w:val="0"/>
        <w:spacing w:line="360" w:lineRule="auto"/>
        <w:jc w:val="left"/>
        <w:rPr>
          <w:rFonts w:ascii="宋体" w:hAnsi="宋体"/>
          <w:sz w:val="28"/>
          <w:szCs w:val="28"/>
        </w:rPr>
      </w:pPr>
    </w:p>
    <w:p w:rsidR="004F0910" w:rsidRDefault="009A6698">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4F0910" w:rsidRDefault="004F0910">
      <w:pPr>
        <w:snapToGrid w:val="0"/>
        <w:spacing w:line="360" w:lineRule="auto"/>
        <w:jc w:val="center"/>
        <w:rPr>
          <w:rFonts w:ascii="宋体" w:hAnsi="宋体"/>
          <w:b/>
          <w:sz w:val="32"/>
          <w:szCs w:val="32"/>
        </w:rPr>
      </w:pPr>
    </w:p>
    <w:p w:rsidR="004F0910" w:rsidRDefault="009A6698">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4F0910" w:rsidRDefault="004F0910">
      <w:pPr>
        <w:snapToGrid w:val="0"/>
        <w:spacing w:line="360" w:lineRule="auto"/>
        <w:jc w:val="center"/>
        <w:rPr>
          <w:rFonts w:ascii="宋体" w:hAnsi="宋体"/>
          <w:sz w:val="28"/>
          <w:szCs w:val="28"/>
        </w:rPr>
      </w:pPr>
    </w:p>
    <w:p w:rsidR="004F0910" w:rsidRDefault="009A6698">
      <w:pPr>
        <w:snapToGrid w:val="0"/>
        <w:spacing w:line="360" w:lineRule="auto"/>
        <w:rPr>
          <w:rFonts w:ascii="宋体" w:hAnsi="宋体"/>
          <w:sz w:val="28"/>
          <w:szCs w:val="28"/>
        </w:rPr>
      </w:pPr>
      <w:r>
        <w:rPr>
          <w:rFonts w:ascii="宋体" w:hAnsi="宋体" w:hint="eastAsia"/>
          <w:sz w:val="28"/>
          <w:szCs w:val="28"/>
        </w:rPr>
        <w:lastRenderedPageBreak/>
        <w:t>致：福建省东南电化股份有限公司</w:t>
      </w:r>
    </w:p>
    <w:p w:rsidR="004F0910" w:rsidRDefault="009A6698">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4F0910" w:rsidRDefault="009A6698">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4F0910" w:rsidRDefault="009A6698">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4F0910" w:rsidRDefault="009A6698">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4F0910" w:rsidRDefault="004F0910">
      <w:pPr>
        <w:snapToGrid w:val="0"/>
        <w:spacing w:line="360" w:lineRule="auto"/>
        <w:rPr>
          <w:rFonts w:ascii="宋体" w:hAnsi="宋体"/>
          <w:sz w:val="28"/>
          <w:szCs w:val="28"/>
        </w:rPr>
      </w:pPr>
    </w:p>
    <w:p w:rsidR="004F0910" w:rsidRDefault="009A6698">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4F0910" w:rsidRDefault="004F0910">
      <w:pPr>
        <w:snapToGrid w:val="0"/>
        <w:spacing w:line="360" w:lineRule="auto"/>
        <w:rPr>
          <w:rFonts w:ascii="宋体" w:hAnsi="宋体"/>
          <w:sz w:val="28"/>
          <w:szCs w:val="28"/>
        </w:rPr>
      </w:pPr>
    </w:p>
    <w:p w:rsidR="004F0910" w:rsidRDefault="009A6698">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4F0910" w:rsidRDefault="004F0910">
      <w:pPr>
        <w:snapToGrid w:val="0"/>
        <w:spacing w:line="360" w:lineRule="auto"/>
        <w:rPr>
          <w:rFonts w:ascii="宋体" w:hAnsi="宋体"/>
          <w:sz w:val="28"/>
          <w:szCs w:val="28"/>
        </w:rPr>
      </w:pPr>
    </w:p>
    <w:p w:rsidR="004F0910" w:rsidRDefault="009A6698">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4F0910" w:rsidRDefault="009A6698">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4F0910" w:rsidRDefault="004F0910">
      <w:pPr>
        <w:spacing w:line="500" w:lineRule="exact"/>
        <w:jc w:val="left"/>
        <w:rPr>
          <w:rFonts w:ascii="宋体" w:hAnsi="宋体"/>
          <w:b/>
          <w:kern w:val="0"/>
          <w:sz w:val="28"/>
          <w:szCs w:val="28"/>
        </w:rPr>
      </w:pPr>
    </w:p>
    <w:p w:rsidR="004F0910" w:rsidRDefault="009A6698">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4F0910" w:rsidRDefault="009A6698">
      <w:pPr>
        <w:jc w:val="center"/>
        <w:rPr>
          <w:b/>
          <w:sz w:val="32"/>
          <w:szCs w:val="32"/>
        </w:rPr>
      </w:pPr>
      <w:r>
        <w:rPr>
          <w:rFonts w:hint="eastAsia"/>
          <w:b/>
          <w:sz w:val="32"/>
          <w:szCs w:val="32"/>
        </w:rPr>
        <w:t>参选人满足资格要求的业绩情况表</w:t>
      </w:r>
    </w:p>
    <w:p w:rsidR="004F0910" w:rsidRDefault="009A6698">
      <w:pPr>
        <w:rPr>
          <w:sz w:val="28"/>
          <w:szCs w:val="28"/>
        </w:rPr>
      </w:pPr>
      <w:r>
        <w:rPr>
          <w:rFonts w:hint="eastAsia"/>
          <w:sz w:val="28"/>
          <w:szCs w:val="28"/>
        </w:rPr>
        <w:t>致：福建省东南电化股份有限公司</w:t>
      </w:r>
    </w:p>
    <w:p w:rsidR="004F0910" w:rsidRDefault="009A6698">
      <w:pPr>
        <w:ind w:firstLineChars="200" w:firstLine="560"/>
        <w:rPr>
          <w:sz w:val="28"/>
          <w:szCs w:val="28"/>
        </w:rPr>
      </w:pPr>
      <w:r>
        <w:rPr>
          <w:rFonts w:hint="eastAsia"/>
          <w:sz w:val="28"/>
          <w:szCs w:val="28"/>
        </w:rPr>
        <w:t>根据本比选项目的业绩要求，本单位符合比选文件要求的业绩证</w:t>
      </w:r>
      <w:r>
        <w:rPr>
          <w:rFonts w:hint="eastAsia"/>
          <w:sz w:val="28"/>
          <w:szCs w:val="28"/>
        </w:rPr>
        <w:lastRenderedPageBreak/>
        <w:t>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4F0910">
        <w:tc>
          <w:tcPr>
            <w:tcW w:w="959" w:type="dxa"/>
          </w:tcPr>
          <w:p w:rsidR="004F0910" w:rsidRDefault="009A6698">
            <w:pPr>
              <w:jc w:val="center"/>
              <w:rPr>
                <w:sz w:val="28"/>
                <w:szCs w:val="28"/>
              </w:rPr>
            </w:pPr>
            <w:r>
              <w:rPr>
                <w:rFonts w:hint="eastAsia"/>
                <w:sz w:val="28"/>
                <w:szCs w:val="28"/>
              </w:rPr>
              <w:t>序号</w:t>
            </w:r>
          </w:p>
        </w:tc>
        <w:tc>
          <w:tcPr>
            <w:tcW w:w="3118" w:type="dxa"/>
          </w:tcPr>
          <w:p w:rsidR="004F0910" w:rsidRDefault="009A6698">
            <w:pPr>
              <w:jc w:val="center"/>
              <w:rPr>
                <w:sz w:val="28"/>
                <w:szCs w:val="28"/>
              </w:rPr>
            </w:pPr>
            <w:r>
              <w:rPr>
                <w:rFonts w:hint="eastAsia"/>
                <w:sz w:val="28"/>
                <w:szCs w:val="28"/>
              </w:rPr>
              <w:t>项目名称</w:t>
            </w:r>
          </w:p>
        </w:tc>
        <w:tc>
          <w:tcPr>
            <w:tcW w:w="2888" w:type="dxa"/>
          </w:tcPr>
          <w:p w:rsidR="004F0910" w:rsidRDefault="009A6698">
            <w:pPr>
              <w:jc w:val="center"/>
              <w:rPr>
                <w:sz w:val="28"/>
                <w:szCs w:val="28"/>
              </w:rPr>
            </w:pPr>
            <w:r>
              <w:rPr>
                <w:rFonts w:hint="eastAsia"/>
                <w:sz w:val="28"/>
                <w:szCs w:val="28"/>
              </w:rPr>
              <w:t>使用单位</w:t>
            </w:r>
          </w:p>
        </w:tc>
        <w:tc>
          <w:tcPr>
            <w:tcW w:w="2322" w:type="dxa"/>
          </w:tcPr>
          <w:p w:rsidR="004F0910" w:rsidRDefault="009A6698">
            <w:pPr>
              <w:jc w:val="center"/>
              <w:rPr>
                <w:sz w:val="28"/>
                <w:szCs w:val="28"/>
              </w:rPr>
            </w:pPr>
            <w:r>
              <w:rPr>
                <w:rFonts w:hint="eastAsia"/>
                <w:sz w:val="28"/>
                <w:szCs w:val="28"/>
              </w:rPr>
              <w:t>合同</w:t>
            </w:r>
            <w:r>
              <w:rPr>
                <w:rFonts w:hint="eastAsia"/>
                <w:sz w:val="28"/>
                <w:szCs w:val="28"/>
              </w:rPr>
              <w:t>时间</w:t>
            </w:r>
          </w:p>
        </w:tc>
      </w:tr>
      <w:tr w:rsidR="004F0910">
        <w:trPr>
          <w:trHeight w:val="748"/>
        </w:trPr>
        <w:tc>
          <w:tcPr>
            <w:tcW w:w="959" w:type="dxa"/>
          </w:tcPr>
          <w:p w:rsidR="004F0910" w:rsidRDefault="004F0910">
            <w:pPr>
              <w:rPr>
                <w:sz w:val="28"/>
                <w:szCs w:val="28"/>
              </w:rPr>
            </w:pPr>
          </w:p>
        </w:tc>
        <w:tc>
          <w:tcPr>
            <w:tcW w:w="3118" w:type="dxa"/>
          </w:tcPr>
          <w:p w:rsidR="004F0910" w:rsidRDefault="004F0910">
            <w:pPr>
              <w:rPr>
                <w:sz w:val="28"/>
                <w:szCs w:val="28"/>
              </w:rPr>
            </w:pPr>
          </w:p>
        </w:tc>
        <w:tc>
          <w:tcPr>
            <w:tcW w:w="2888" w:type="dxa"/>
          </w:tcPr>
          <w:p w:rsidR="004F0910" w:rsidRDefault="004F0910">
            <w:pPr>
              <w:rPr>
                <w:sz w:val="28"/>
                <w:szCs w:val="28"/>
              </w:rPr>
            </w:pPr>
          </w:p>
        </w:tc>
        <w:tc>
          <w:tcPr>
            <w:tcW w:w="2322" w:type="dxa"/>
          </w:tcPr>
          <w:p w:rsidR="004F0910" w:rsidRDefault="004F0910">
            <w:pPr>
              <w:rPr>
                <w:sz w:val="28"/>
                <w:szCs w:val="28"/>
              </w:rPr>
            </w:pPr>
          </w:p>
        </w:tc>
      </w:tr>
      <w:tr w:rsidR="004F0910">
        <w:trPr>
          <w:trHeight w:val="716"/>
        </w:trPr>
        <w:tc>
          <w:tcPr>
            <w:tcW w:w="959" w:type="dxa"/>
          </w:tcPr>
          <w:p w:rsidR="004F0910" w:rsidRDefault="004F0910">
            <w:pPr>
              <w:rPr>
                <w:sz w:val="28"/>
                <w:szCs w:val="28"/>
              </w:rPr>
            </w:pPr>
          </w:p>
        </w:tc>
        <w:tc>
          <w:tcPr>
            <w:tcW w:w="3118" w:type="dxa"/>
          </w:tcPr>
          <w:p w:rsidR="004F0910" w:rsidRDefault="004F0910">
            <w:pPr>
              <w:rPr>
                <w:sz w:val="28"/>
                <w:szCs w:val="28"/>
              </w:rPr>
            </w:pPr>
          </w:p>
        </w:tc>
        <w:tc>
          <w:tcPr>
            <w:tcW w:w="2888" w:type="dxa"/>
          </w:tcPr>
          <w:p w:rsidR="004F0910" w:rsidRDefault="004F0910">
            <w:pPr>
              <w:rPr>
                <w:sz w:val="28"/>
                <w:szCs w:val="28"/>
              </w:rPr>
            </w:pPr>
          </w:p>
        </w:tc>
        <w:tc>
          <w:tcPr>
            <w:tcW w:w="2322" w:type="dxa"/>
          </w:tcPr>
          <w:p w:rsidR="004F0910" w:rsidRDefault="004F0910">
            <w:pPr>
              <w:rPr>
                <w:sz w:val="28"/>
                <w:szCs w:val="28"/>
              </w:rPr>
            </w:pPr>
          </w:p>
        </w:tc>
      </w:tr>
      <w:tr w:rsidR="004F0910">
        <w:trPr>
          <w:trHeight w:val="685"/>
        </w:trPr>
        <w:tc>
          <w:tcPr>
            <w:tcW w:w="959" w:type="dxa"/>
          </w:tcPr>
          <w:p w:rsidR="004F0910" w:rsidRDefault="004F0910">
            <w:pPr>
              <w:rPr>
                <w:sz w:val="28"/>
                <w:szCs w:val="28"/>
              </w:rPr>
            </w:pPr>
          </w:p>
        </w:tc>
        <w:tc>
          <w:tcPr>
            <w:tcW w:w="3118" w:type="dxa"/>
          </w:tcPr>
          <w:p w:rsidR="004F0910" w:rsidRDefault="004F0910">
            <w:pPr>
              <w:rPr>
                <w:sz w:val="28"/>
                <w:szCs w:val="28"/>
              </w:rPr>
            </w:pPr>
          </w:p>
        </w:tc>
        <w:tc>
          <w:tcPr>
            <w:tcW w:w="2888" w:type="dxa"/>
          </w:tcPr>
          <w:p w:rsidR="004F0910" w:rsidRDefault="004F0910">
            <w:pPr>
              <w:rPr>
                <w:sz w:val="28"/>
                <w:szCs w:val="28"/>
              </w:rPr>
            </w:pPr>
          </w:p>
        </w:tc>
        <w:tc>
          <w:tcPr>
            <w:tcW w:w="2322" w:type="dxa"/>
          </w:tcPr>
          <w:p w:rsidR="004F0910" w:rsidRDefault="004F0910">
            <w:pPr>
              <w:rPr>
                <w:sz w:val="28"/>
                <w:szCs w:val="28"/>
              </w:rPr>
            </w:pPr>
          </w:p>
        </w:tc>
      </w:tr>
      <w:tr w:rsidR="004F0910">
        <w:trPr>
          <w:trHeight w:val="708"/>
        </w:trPr>
        <w:tc>
          <w:tcPr>
            <w:tcW w:w="959" w:type="dxa"/>
          </w:tcPr>
          <w:p w:rsidR="004F0910" w:rsidRDefault="004F0910">
            <w:pPr>
              <w:rPr>
                <w:sz w:val="28"/>
                <w:szCs w:val="28"/>
              </w:rPr>
            </w:pPr>
          </w:p>
        </w:tc>
        <w:tc>
          <w:tcPr>
            <w:tcW w:w="3118" w:type="dxa"/>
          </w:tcPr>
          <w:p w:rsidR="004F0910" w:rsidRDefault="004F0910">
            <w:pPr>
              <w:rPr>
                <w:sz w:val="28"/>
                <w:szCs w:val="28"/>
              </w:rPr>
            </w:pPr>
          </w:p>
        </w:tc>
        <w:tc>
          <w:tcPr>
            <w:tcW w:w="2888" w:type="dxa"/>
          </w:tcPr>
          <w:p w:rsidR="004F0910" w:rsidRDefault="004F0910">
            <w:pPr>
              <w:rPr>
                <w:sz w:val="28"/>
                <w:szCs w:val="28"/>
              </w:rPr>
            </w:pPr>
          </w:p>
        </w:tc>
        <w:tc>
          <w:tcPr>
            <w:tcW w:w="2322" w:type="dxa"/>
          </w:tcPr>
          <w:p w:rsidR="004F0910" w:rsidRDefault="004F0910">
            <w:pPr>
              <w:rPr>
                <w:sz w:val="28"/>
                <w:szCs w:val="28"/>
              </w:rPr>
            </w:pPr>
          </w:p>
        </w:tc>
      </w:tr>
      <w:tr w:rsidR="004F0910">
        <w:trPr>
          <w:trHeight w:val="704"/>
        </w:trPr>
        <w:tc>
          <w:tcPr>
            <w:tcW w:w="959" w:type="dxa"/>
          </w:tcPr>
          <w:p w:rsidR="004F0910" w:rsidRDefault="004F0910">
            <w:pPr>
              <w:rPr>
                <w:sz w:val="28"/>
                <w:szCs w:val="28"/>
              </w:rPr>
            </w:pPr>
          </w:p>
        </w:tc>
        <w:tc>
          <w:tcPr>
            <w:tcW w:w="3118" w:type="dxa"/>
          </w:tcPr>
          <w:p w:rsidR="004F0910" w:rsidRDefault="004F0910">
            <w:pPr>
              <w:rPr>
                <w:sz w:val="28"/>
                <w:szCs w:val="28"/>
              </w:rPr>
            </w:pPr>
          </w:p>
        </w:tc>
        <w:tc>
          <w:tcPr>
            <w:tcW w:w="2888" w:type="dxa"/>
          </w:tcPr>
          <w:p w:rsidR="004F0910" w:rsidRDefault="004F0910">
            <w:pPr>
              <w:rPr>
                <w:sz w:val="28"/>
                <w:szCs w:val="28"/>
              </w:rPr>
            </w:pPr>
          </w:p>
        </w:tc>
        <w:tc>
          <w:tcPr>
            <w:tcW w:w="2322" w:type="dxa"/>
          </w:tcPr>
          <w:p w:rsidR="004F0910" w:rsidRDefault="004F0910">
            <w:pPr>
              <w:rPr>
                <w:sz w:val="28"/>
                <w:szCs w:val="28"/>
              </w:rPr>
            </w:pPr>
          </w:p>
        </w:tc>
      </w:tr>
      <w:tr w:rsidR="004F0910">
        <w:trPr>
          <w:trHeight w:val="686"/>
        </w:trPr>
        <w:tc>
          <w:tcPr>
            <w:tcW w:w="959" w:type="dxa"/>
          </w:tcPr>
          <w:p w:rsidR="004F0910" w:rsidRDefault="004F0910">
            <w:pPr>
              <w:rPr>
                <w:sz w:val="28"/>
                <w:szCs w:val="28"/>
              </w:rPr>
            </w:pPr>
          </w:p>
        </w:tc>
        <w:tc>
          <w:tcPr>
            <w:tcW w:w="3118" w:type="dxa"/>
          </w:tcPr>
          <w:p w:rsidR="004F0910" w:rsidRDefault="004F0910">
            <w:pPr>
              <w:rPr>
                <w:sz w:val="28"/>
                <w:szCs w:val="28"/>
              </w:rPr>
            </w:pPr>
          </w:p>
        </w:tc>
        <w:tc>
          <w:tcPr>
            <w:tcW w:w="2888" w:type="dxa"/>
          </w:tcPr>
          <w:p w:rsidR="004F0910" w:rsidRDefault="004F0910">
            <w:pPr>
              <w:rPr>
                <w:sz w:val="28"/>
                <w:szCs w:val="28"/>
              </w:rPr>
            </w:pPr>
          </w:p>
        </w:tc>
        <w:tc>
          <w:tcPr>
            <w:tcW w:w="2322" w:type="dxa"/>
          </w:tcPr>
          <w:p w:rsidR="004F0910" w:rsidRDefault="004F0910">
            <w:pPr>
              <w:rPr>
                <w:sz w:val="28"/>
                <w:szCs w:val="28"/>
              </w:rPr>
            </w:pPr>
          </w:p>
        </w:tc>
      </w:tr>
    </w:tbl>
    <w:p w:rsidR="004F0910" w:rsidRDefault="004F0910">
      <w:pPr>
        <w:rPr>
          <w:sz w:val="28"/>
          <w:szCs w:val="28"/>
        </w:rPr>
      </w:pPr>
    </w:p>
    <w:p w:rsidR="004F0910" w:rsidRDefault="009A6698">
      <w:pPr>
        <w:rPr>
          <w:sz w:val="28"/>
          <w:szCs w:val="28"/>
        </w:rPr>
      </w:pPr>
      <w:r>
        <w:rPr>
          <w:rFonts w:hint="eastAsia"/>
          <w:sz w:val="28"/>
          <w:szCs w:val="28"/>
        </w:rPr>
        <w:t>注：</w:t>
      </w:r>
    </w:p>
    <w:p w:rsidR="004F0910" w:rsidRDefault="009A6698">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4F0910" w:rsidRDefault="009A6698">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F0910" w:rsidRDefault="004F0910">
      <w:pPr>
        <w:spacing w:line="500" w:lineRule="exact"/>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4F0910" w:rsidRDefault="004F0910">
      <w:pPr>
        <w:rPr>
          <w:rFonts w:asciiTheme="minorEastAsia" w:hAnsiTheme="minorEastAsia"/>
          <w:sz w:val="28"/>
          <w:szCs w:val="28"/>
        </w:rPr>
      </w:pPr>
    </w:p>
    <w:p w:rsidR="004F0910" w:rsidRDefault="009A6698">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4F0910" w:rsidRDefault="004F0910">
      <w:pPr>
        <w:rPr>
          <w:rFonts w:asciiTheme="minorEastAsia" w:hAnsiTheme="minorEastAsia"/>
          <w:sz w:val="28"/>
          <w:szCs w:val="28"/>
        </w:rPr>
      </w:pPr>
    </w:p>
    <w:p w:rsidR="004F0910" w:rsidRDefault="009A6698">
      <w:pPr>
        <w:rPr>
          <w:rFonts w:asciiTheme="minorEastAsia" w:hAnsiTheme="minorEastAsia"/>
          <w:sz w:val="28"/>
          <w:szCs w:val="28"/>
        </w:rPr>
      </w:pPr>
      <w:r>
        <w:rPr>
          <w:rFonts w:asciiTheme="minorEastAsia" w:hAnsiTheme="minorEastAsia" w:hint="eastAsia"/>
          <w:sz w:val="28"/>
          <w:szCs w:val="28"/>
        </w:rPr>
        <w:lastRenderedPageBreak/>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4F0910" w:rsidRDefault="009A6698">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jc w:val="center"/>
        <w:rPr>
          <w:b/>
          <w:sz w:val="44"/>
          <w:szCs w:val="44"/>
        </w:rPr>
      </w:pPr>
      <w:r>
        <w:rPr>
          <w:rFonts w:hint="eastAsia"/>
          <w:b/>
          <w:sz w:val="44"/>
          <w:szCs w:val="44"/>
        </w:rPr>
        <w:t>第一册</w:t>
      </w:r>
    </w:p>
    <w:p w:rsidR="004F0910" w:rsidRDefault="009A6698">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jc w:val="center"/>
        <w:rPr>
          <w:rFonts w:asciiTheme="minorEastAsia" w:hAnsiTheme="minorEastAsia"/>
          <w:b/>
          <w:sz w:val="28"/>
          <w:szCs w:val="28"/>
        </w:rPr>
      </w:pPr>
      <w:r>
        <w:rPr>
          <w:rFonts w:asciiTheme="minorEastAsia" w:hAnsiTheme="minorEastAsia" w:hint="eastAsia"/>
          <w:b/>
          <w:sz w:val="28"/>
          <w:szCs w:val="28"/>
        </w:rPr>
        <w:lastRenderedPageBreak/>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4F0910" w:rsidRDefault="004F0910">
      <w:pPr>
        <w:jc w:val="center"/>
        <w:rPr>
          <w:rFonts w:asciiTheme="minorEastAsia" w:hAnsiTheme="minorEastAsia"/>
          <w:b/>
          <w:sz w:val="28"/>
          <w:szCs w:val="28"/>
        </w:rPr>
      </w:pPr>
    </w:p>
    <w:p w:rsidR="004F0910" w:rsidRDefault="004F0910">
      <w:pPr>
        <w:jc w:val="center"/>
        <w:rPr>
          <w:rFonts w:asciiTheme="minorEastAsia" w:hAnsiTheme="minorEastAsia"/>
          <w:b/>
          <w:sz w:val="28"/>
          <w:szCs w:val="28"/>
        </w:rPr>
      </w:pPr>
    </w:p>
    <w:p w:rsidR="004F0910" w:rsidRDefault="009A6698">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4F0910" w:rsidRDefault="009A6698">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4F0910" w:rsidRDefault="009A6698">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4F0910" w:rsidRDefault="009A6698">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4F0910" w:rsidRDefault="009A6698">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4F0910" w:rsidRDefault="004F0910">
      <w:pPr>
        <w:rPr>
          <w:sz w:val="28"/>
          <w:szCs w:val="28"/>
        </w:rPr>
      </w:pPr>
    </w:p>
    <w:p w:rsidR="004F0910" w:rsidRDefault="009A6698">
      <w:pPr>
        <w:jc w:val="center"/>
        <w:rPr>
          <w:b/>
          <w:sz w:val="32"/>
          <w:szCs w:val="32"/>
        </w:rPr>
      </w:pPr>
      <w:r>
        <w:rPr>
          <w:rFonts w:hint="eastAsia"/>
          <w:b/>
          <w:sz w:val="32"/>
          <w:szCs w:val="32"/>
        </w:rPr>
        <w:t>技术偏离表</w:t>
      </w:r>
    </w:p>
    <w:p w:rsidR="004F0910" w:rsidRDefault="004F0910">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4F0910">
        <w:trPr>
          <w:cantSplit/>
          <w:trHeight w:val="943"/>
          <w:jc w:val="center"/>
        </w:trPr>
        <w:tc>
          <w:tcPr>
            <w:tcW w:w="970"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lastRenderedPageBreak/>
              <w:t>序号</w:t>
            </w:r>
          </w:p>
        </w:tc>
        <w:tc>
          <w:tcPr>
            <w:tcW w:w="2218"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4F0910" w:rsidRDefault="009A6698">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4F0910">
        <w:trPr>
          <w:cantSplit/>
          <w:trHeight w:val="944"/>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jc w:val="cente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r w:rsidR="004F0910">
        <w:trPr>
          <w:cantSplit/>
          <w:trHeight w:val="943"/>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r w:rsidR="004F0910">
        <w:trPr>
          <w:cantSplit/>
          <w:trHeight w:val="944"/>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r w:rsidR="004F0910">
        <w:trPr>
          <w:cantSplit/>
          <w:trHeight w:val="944"/>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r w:rsidR="004F0910">
        <w:trPr>
          <w:cantSplit/>
          <w:trHeight w:val="943"/>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r w:rsidR="004F0910">
        <w:trPr>
          <w:cantSplit/>
          <w:trHeight w:val="943"/>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r w:rsidR="004F0910">
        <w:trPr>
          <w:cantSplit/>
          <w:trHeight w:val="944"/>
          <w:jc w:val="center"/>
        </w:trPr>
        <w:tc>
          <w:tcPr>
            <w:tcW w:w="970" w:type="dxa"/>
          </w:tcPr>
          <w:p w:rsidR="004F0910" w:rsidRDefault="004F0910">
            <w:pPr>
              <w:rPr>
                <w:rFonts w:ascii="宋体" w:hAnsi="宋体" w:cs="Calibri"/>
                <w:color w:val="000000" w:themeColor="text1"/>
                <w:sz w:val="24"/>
                <w:szCs w:val="21"/>
              </w:rPr>
            </w:pPr>
          </w:p>
        </w:tc>
        <w:tc>
          <w:tcPr>
            <w:tcW w:w="2218" w:type="dxa"/>
          </w:tcPr>
          <w:p w:rsidR="004F0910" w:rsidRDefault="004F0910">
            <w:pPr>
              <w:rPr>
                <w:rFonts w:ascii="宋体" w:hAnsi="宋体" w:cs="Calibri"/>
                <w:color w:val="000000" w:themeColor="text1"/>
                <w:sz w:val="24"/>
                <w:szCs w:val="21"/>
              </w:rPr>
            </w:pPr>
          </w:p>
        </w:tc>
        <w:tc>
          <w:tcPr>
            <w:tcW w:w="2079" w:type="dxa"/>
          </w:tcPr>
          <w:p w:rsidR="004F0910" w:rsidRDefault="004F0910">
            <w:pPr>
              <w:rPr>
                <w:rFonts w:ascii="宋体" w:hAnsi="宋体" w:cs="Calibri"/>
                <w:color w:val="000000" w:themeColor="text1"/>
                <w:sz w:val="24"/>
                <w:szCs w:val="21"/>
              </w:rPr>
            </w:pPr>
          </w:p>
        </w:tc>
        <w:tc>
          <w:tcPr>
            <w:tcW w:w="1812" w:type="dxa"/>
          </w:tcPr>
          <w:p w:rsidR="004F0910" w:rsidRDefault="004F0910">
            <w:pPr>
              <w:rPr>
                <w:rFonts w:ascii="宋体" w:hAnsi="宋体" w:cs="Calibri"/>
                <w:color w:val="000000" w:themeColor="text1"/>
                <w:sz w:val="24"/>
                <w:szCs w:val="21"/>
              </w:rPr>
            </w:pPr>
          </w:p>
        </w:tc>
      </w:tr>
    </w:tbl>
    <w:p w:rsidR="004F0910" w:rsidRDefault="004F0910">
      <w:pPr>
        <w:rPr>
          <w:sz w:val="28"/>
          <w:szCs w:val="28"/>
        </w:rPr>
      </w:pPr>
    </w:p>
    <w:p w:rsidR="004F0910" w:rsidRDefault="004F0910">
      <w:pPr>
        <w:spacing w:line="500" w:lineRule="exact"/>
        <w:rPr>
          <w:rFonts w:asciiTheme="minorEastAsia" w:hAnsiTheme="minorEastAsia"/>
          <w:sz w:val="28"/>
          <w:szCs w:val="28"/>
        </w:rPr>
      </w:pP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4F0910" w:rsidRDefault="004F0910">
      <w:pPr>
        <w:spacing w:line="440" w:lineRule="exact"/>
        <w:rPr>
          <w:rFonts w:ascii="宋体" w:hAnsi="宋体"/>
          <w:b/>
          <w:sz w:val="32"/>
        </w:rPr>
      </w:pPr>
    </w:p>
    <w:p w:rsidR="004F0910" w:rsidRDefault="009A6698">
      <w:pPr>
        <w:spacing w:line="360" w:lineRule="auto"/>
        <w:jc w:val="center"/>
        <w:rPr>
          <w:b/>
          <w:sz w:val="32"/>
          <w:szCs w:val="32"/>
        </w:rPr>
      </w:pPr>
      <w:r>
        <w:rPr>
          <w:rFonts w:hint="eastAsia"/>
          <w:b/>
          <w:sz w:val="32"/>
          <w:szCs w:val="32"/>
        </w:rPr>
        <w:t>供货范围清单</w:t>
      </w:r>
    </w:p>
    <w:p w:rsidR="004F0910" w:rsidRDefault="004F0910">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4F0910">
        <w:trPr>
          <w:cantSplit/>
          <w:trHeight w:val="826"/>
        </w:trPr>
        <w:tc>
          <w:tcPr>
            <w:tcW w:w="696"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lastRenderedPageBreak/>
              <w:t>序号</w:t>
            </w:r>
          </w:p>
        </w:tc>
        <w:tc>
          <w:tcPr>
            <w:tcW w:w="1255"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4F0910">
        <w:trPr>
          <w:cantSplit/>
          <w:trHeight w:val="640"/>
        </w:trPr>
        <w:tc>
          <w:tcPr>
            <w:tcW w:w="696"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4F0910" w:rsidRDefault="004F0910">
            <w:pPr>
              <w:adjustRightInd w:val="0"/>
              <w:spacing w:line="360" w:lineRule="atLeast"/>
              <w:jc w:val="center"/>
              <w:textAlignment w:val="baseline"/>
              <w:rPr>
                <w:rFonts w:ascii="宋体" w:hAnsi="宋体"/>
                <w:kern w:val="0"/>
                <w:sz w:val="24"/>
                <w:szCs w:val="20"/>
              </w:rPr>
            </w:pPr>
          </w:p>
        </w:tc>
        <w:tc>
          <w:tcPr>
            <w:tcW w:w="1418" w:type="dxa"/>
          </w:tcPr>
          <w:p w:rsidR="004F0910" w:rsidRDefault="004F0910">
            <w:pPr>
              <w:adjustRightInd w:val="0"/>
              <w:spacing w:line="360" w:lineRule="atLeast"/>
              <w:jc w:val="center"/>
              <w:textAlignment w:val="baseline"/>
              <w:rPr>
                <w:rFonts w:ascii="宋体" w:hAnsi="宋体"/>
                <w:kern w:val="0"/>
                <w:sz w:val="24"/>
                <w:szCs w:val="20"/>
              </w:rPr>
            </w:pPr>
          </w:p>
        </w:tc>
        <w:tc>
          <w:tcPr>
            <w:tcW w:w="1417" w:type="dxa"/>
          </w:tcPr>
          <w:p w:rsidR="004F0910" w:rsidRDefault="004F0910">
            <w:pPr>
              <w:adjustRightInd w:val="0"/>
              <w:spacing w:line="360" w:lineRule="atLeast"/>
              <w:jc w:val="center"/>
              <w:textAlignment w:val="baseline"/>
              <w:rPr>
                <w:rFonts w:ascii="宋体" w:hAnsi="宋体"/>
                <w:kern w:val="0"/>
                <w:sz w:val="24"/>
                <w:szCs w:val="20"/>
              </w:rPr>
            </w:pPr>
          </w:p>
        </w:tc>
        <w:tc>
          <w:tcPr>
            <w:tcW w:w="1559" w:type="dxa"/>
            <w:vAlign w:val="center"/>
          </w:tcPr>
          <w:p w:rsidR="004F0910" w:rsidRDefault="004F0910">
            <w:pPr>
              <w:adjustRightInd w:val="0"/>
              <w:spacing w:line="360" w:lineRule="atLeast"/>
              <w:jc w:val="center"/>
              <w:textAlignment w:val="baseline"/>
              <w:rPr>
                <w:rFonts w:ascii="宋体" w:hAnsi="宋体"/>
                <w:kern w:val="0"/>
                <w:sz w:val="24"/>
                <w:szCs w:val="20"/>
              </w:rPr>
            </w:pPr>
          </w:p>
        </w:tc>
        <w:tc>
          <w:tcPr>
            <w:tcW w:w="1843" w:type="dxa"/>
            <w:vAlign w:val="center"/>
          </w:tcPr>
          <w:p w:rsidR="004F0910" w:rsidRDefault="004F0910">
            <w:pPr>
              <w:adjustRightInd w:val="0"/>
              <w:spacing w:line="360" w:lineRule="atLeast"/>
              <w:jc w:val="center"/>
              <w:textAlignment w:val="baseline"/>
              <w:rPr>
                <w:rFonts w:ascii="宋体" w:hAnsi="宋体"/>
                <w:kern w:val="0"/>
                <w:sz w:val="24"/>
                <w:szCs w:val="20"/>
              </w:rPr>
            </w:pPr>
          </w:p>
        </w:tc>
      </w:tr>
      <w:tr w:rsidR="004F0910">
        <w:trPr>
          <w:cantSplit/>
          <w:trHeight w:val="640"/>
        </w:trPr>
        <w:tc>
          <w:tcPr>
            <w:tcW w:w="696" w:type="dxa"/>
            <w:vAlign w:val="center"/>
          </w:tcPr>
          <w:p w:rsidR="004F0910" w:rsidRDefault="009A6698">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4F0910" w:rsidRDefault="004F0910">
            <w:pPr>
              <w:adjustRightInd w:val="0"/>
              <w:spacing w:line="360" w:lineRule="atLeast"/>
              <w:jc w:val="center"/>
              <w:textAlignment w:val="baseline"/>
              <w:rPr>
                <w:rFonts w:ascii="宋体" w:hAnsi="宋体"/>
                <w:kern w:val="0"/>
                <w:sz w:val="24"/>
                <w:szCs w:val="20"/>
              </w:rPr>
            </w:pPr>
          </w:p>
        </w:tc>
        <w:tc>
          <w:tcPr>
            <w:tcW w:w="1418" w:type="dxa"/>
          </w:tcPr>
          <w:p w:rsidR="004F0910" w:rsidRDefault="004F0910">
            <w:pPr>
              <w:adjustRightInd w:val="0"/>
              <w:spacing w:line="360" w:lineRule="atLeast"/>
              <w:jc w:val="center"/>
              <w:textAlignment w:val="baseline"/>
              <w:rPr>
                <w:rFonts w:ascii="宋体" w:hAnsi="宋体"/>
                <w:kern w:val="0"/>
                <w:sz w:val="24"/>
                <w:szCs w:val="20"/>
              </w:rPr>
            </w:pPr>
          </w:p>
        </w:tc>
        <w:tc>
          <w:tcPr>
            <w:tcW w:w="1417" w:type="dxa"/>
          </w:tcPr>
          <w:p w:rsidR="004F0910" w:rsidRDefault="004F0910">
            <w:pPr>
              <w:adjustRightInd w:val="0"/>
              <w:spacing w:line="360" w:lineRule="atLeast"/>
              <w:jc w:val="center"/>
              <w:textAlignment w:val="baseline"/>
              <w:rPr>
                <w:rFonts w:ascii="宋体" w:hAnsi="宋体"/>
                <w:kern w:val="0"/>
                <w:sz w:val="24"/>
                <w:szCs w:val="20"/>
              </w:rPr>
            </w:pPr>
          </w:p>
        </w:tc>
        <w:tc>
          <w:tcPr>
            <w:tcW w:w="1559" w:type="dxa"/>
            <w:vAlign w:val="center"/>
          </w:tcPr>
          <w:p w:rsidR="004F0910" w:rsidRDefault="004F0910">
            <w:pPr>
              <w:adjustRightInd w:val="0"/>
              <w:spacing w:line="360" w:lineRule="atLeast"/>
              <w:jc w:val="center"/>
              <w:textAlignment w:val="baseline"/>
              <w:rPr>
                <w:rFonts w:ascii="宋体" w:hAnsi="宋体"/>
                <w:kern w:val="0"/>
                <w:sz w:val="24"/>
                <w:szCs w:val="20"/>
              </w:rPr>
            </w:pPr>
          </w:p>
        </w:tc>
        <w:tc>
          <w:tcPr>
            <w:tcW w:w="1843" w:type="dxa"/>
            <w:vAlign w:val="center"/>
          </w:tcPr>
          <w:p w:rsidR="004F0910" w:rsidRDefault="004F0910">
            <w:pPr>
              <w:adjustRightInd w:val="0"/>
              <w:spacing w:line="360" w:lineRule="atLeast"/>
              <w:jc w:val="center"/>
              <w:textAlignment w:val="baseline"/>
              <w:rPr>
                <w:rFonts w:ascii="宋体" w:hAnsi="宋体"/>
                <w:kern w:val="0"/>
                <w:sz w:val="24"/>
                <w:szCs w:val="20"/>
              </w:rPr>
            </w:pPr>
          </w:p>
        </w:tc>
      </w:tr>
    </w:tbl>
    <w:p w:rsidR="004F0910" w:rsidRDefault="004F0910">
      <w:pPr>
        <w:spacing w:line="360" w:lineRule="auto"/>
        <w:jc w:val="left"/>
        <w:rPr>
          <w:rFonts w:ascii="宋体" w:hAnsi="宋体"/>
          <w:kern w:val="0"/>
          <w:sz w:val="24"/>
        </w:rPr>
      </w:pPr>
    </w:p>
    <w:p w:rsidR="004F0910" w:rsidRDefault="009A6698">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4F0910" w:rsidRDefault="004F0910">
      <w:pPr>
        <w:spacing w:line="360" w:lineRule="auto"/>
        <w:jc w:val="left"/>
        <w:rPr>
          <w:sz w:val="28"/>
          <w:szCs w:val="28"/>
        </w:rPr>
      </w:pPr>
    </w:p>
    <w:p w:rsidR="004F0910" w:rsidRDefault="004F0910">
      <w:pPr>
        <w:spacing w:line="360" w:lineRule="auto"/>
        <w:jc w:val="left"/>
        <w:rPr>
          <w:sz w:val="28"/>
          <w:szCs w:val="28"/>
        </w:rPr>
      </w:pP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F0910" w:rsidRDefault="004F0910">
      <w:pPr>
        <w:spacing w:line="360" w:lineRule="auto"/>
        <w:jc w:val="left"/>
        <w:rPr>
          <w:sz w:val="28"/>
          <w:szCs w:val="28"/>
        </w:rPr>
      </w:pPr>
    </w:p>
    <w:p w:rsidR="004F0910" w:rsidRDefault="004F0910">
      <w:pPr>
        <w:spacing w:line="360" w:lineRule="auto"/>
        <w:jc w:val="left"/>
        <w:rPr>
          <w:rFonts w:ascii="宋体" w:hAnsi="宋体"/>
          <w:szCs w:val="21"/>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4F0910" w:rsidRDefault="004F0910">
      <w:pPr>
        <w:ind w:firstLineChars="200" w:firstLine="560"/>
        <w:rPr>
          <w:rFonts w:asciiTheme="minorEastAsia" w:hAnsiTheme="minorEastAsia"/>
          <w:sz w:val="28"/>
          <w:szCs w:val="28"/>
        </w:rPr>
      </w:pPr>
    </w:p>
    <w:p w:rsidR="004F0910" w:rsidRDefault="009A6698">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w:t>
      </w:r>
      <w:r>
        <w:rPr>
          <w:rFonts w:asciiTheme="minorEastAsia" w:hAnsiTheme="minorEastAsia" w:hint="eastAsia"/>
          <w:sz w:val="28"/>
          <w:szCs w:val="28"/>
        </w:rPr>
        <w:lastRenderedPageBreak/>
        <w:t>售后服务承诺以及合同中规定承包人应承担的其它义务。重点考虑设备指导安装及调试、性能测试方案、防锈油漆适应长途运输和长时间存放方案、运输设备等的防湿、包装方案等。</w:t>
      </w: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4F0910">
      <w:pPr>
        <w:rPr>
          <w:rFonts w:asciiTheme="minorEastAsia" w:hAnsiTheme="minorEastAsia"/>
          <w:sz w:val="28"/>
          <w:szCs w:val="28"/>
        </w:rPr>
      </w:pPr>
    </w:p>
    <w:p w:rsidR="004F0910" w:rsidRDefault="009A6698">
      <w:pPr>
        <w:spacing w:line="440" w:lineRule="exact"/>
        <w:jc w:val="center"/>
        <w:rPr>
          <w:rFonts w:ascii="宋体" w:hAnsi="宋体"/>
          <w:b/>
          <w:bCs/>
          <w:sz w:val="44"/>
          <w:szCs w:val="44"/>
        </w:rPr>
      </w:pPr>
      <w:r>
        <w:rPr>
          <w:rFonts w:ascii="宋体" w:hAnsi="宋体" w:hint="eastAsia"/>
          <w:b/>
          <w:bCs/>
          <w:sz w:val="44"/>
          <w:szCs w:val="44"/>
        </w:rPr>
        <w:t>第二册报价书</w:t>
      </w:r>
    </w:p>
    <w:p w:rsidR="004F0910" w:rsidRDefault="004F0910">
      <w:pPr>
        <w:spacing w:line="440" w:lineRule="exact"/>
        <w:rPr>
          <w:rFonts w:ascii="宋体" w:hAnsi="宋体"/>
          <w:b/>
          <w:bCs/>
          <w:sz w:val="28"/>
        </w:rPr>
      </w:pPr>
    </w:p>
    <w:p w:rsidR="004F0910" w:rsidRDefault="009A6698">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4F0910" w:rsidRDefault="004F0910">
      <w:pPr>
        <w:spacing w:line="440" w:lineRule="exact"/>
        <w:jc w:val="center"/>
        <w:rPr>
          <w:rFonts w:ascii="宋体" w:hAnsi="宋体" w:cs="宋体"/>
          <w:b/>
          <w:sz w:val="32"/>
          <w:szCs w:val="32"/>
        </w:rPr>
      </w:pPr>
    </w:p>
    <w:p w:rsidR="004F0910" w:rsidRDefault="004F0910">
      <w:pPr>
        <w:spacing w:line="440" w:lineRule="exact"/>
        <w:jc w:val="center"/>
        <w:rPr>
          <w:rFonts w:ascii="宋体" w:hAnsi="宋体" w:cs="宋体"/>
          <w:b/>
          <w:sz w:val="32"/>
          <w:szCs w:val="32"/>
        </w:rPr>
      </w:pPr>
    </w:p>
    <w:p w:rsidR="004F0910" w:rsidRDefault="004F0910">
      <w:pPr>
        <w:spacing w:line="440" w:lineRule="exact"/>
        <w:jc w:val="center"/>
        <w:rPr>
          <w:rFonts w:ascii="宋体" w:hAnsi="宋体" w:cs="宋体"/>
          <w:b/>
          <w:sz w:val="32"/>
          <w:szCs w:val="32"/>
        </w:rPr>
      </w:pPr>
    </w:p>
    <w:p w:rsidR="004F0910" w:rsidRDefault="009A6698">
      <w:pPr>
        <w:spacing w:line="440" w:lineRule="exact"/>
        <w:jc w:val="center"/>
        <w:rPr>
          <w:rFonts w:ascii="宋体" w:hAnsi="宋体"/>
          <w:b/>
          <w:sz w:val="32"/>
          <w:szCs w:val="32"/>
        </w:rPr>
      </w:pPr>
      <w:r>
        <w:rPr>
          <w:rFonts w:ascii="宋体" w:hAnsi="宋体" w:cs="宋体" w:hint="eastAsia"/>
          <w:b/>
          <w:sz w:val="32"/>
          <w:szCs w:val="32"/>
        </w:rPr>
        <w:lastRenderedPageBreak/>
        <w:t>参选报价单</w:t>
      </w:r>
    </w:p>
    <w:p w:rsidR="004F0910" w:rsidRDefault="004F0910">
      <w:pPr>
        <w:spacing w:line="440" w:lineRule="exact"/>
        <w:rPr>
          <w:rFonts w:ascii="宋体" w:hAnsi="宋体"/>
          <w:b/>
          <w:sz w:val="32"/>
        </w:rPr>
      </w:pPr>
    </w:p>
    <w:p w:rsidR="004F0910" w:rsidRDefault="004F0910">
      <w:pPr>
        <w:spacing w:line="440" w:lineRule="exact"/>
        <w:jc w:val="center"/>
        <w:rPr>
          <w:rFonts w:ascii="宋体" w:hAnsi="宋体"/>
          <w:b/>
          <w:sz w:val="32"/>
        </w:rPr>
      </w:pPr>
    </w:p>
    <w:p w:rsidR="004F0910" w:rsidRDefault="009A6698">
      <w:pPr>
        <w:spacing w:line="440" w:lineRule="exact"/>
        <w:jc w:val="center"/>
        <w:rPr>
          <w:rFonts w:ascii="宋体" w:hAnsi="宋体"/>
          <w:b/>
          <w:sz w:val="32"/>
        </w:rPr>
      </w:pPr>
      <w:r>
        <w:rPr>
          <w:rFonts w:ascii="宋体" w:hAnsi="宋体" w:hint="eastAsia"/>
          <w:b/>
          <w:sz w:val="32"/>
        </w:rPr>
        <w:t>2020</w:t>
      </w:r>
      <w:r>
        <w:rPr>
          <w:rFonts w:ascii="宋体" w:hAnsi="宋体" w:hint="eastAsia"/>
          <w:b/>
          <w:sz w:val="32"/>
        </w:rPr>
        <w:t>年中秋慰问品采购项目报价</w:t>
      </w:r>
    </w:p>
    <w:p w:rsidR="004F0910" w:rsidRDefault="004F0910">
      <w:pPr>
        <w:snapToGrid w:val="0"/>
        <w:spacing w:line="360" w:lineRule="auto"/>
        <w:ind w:firstLineChars="200" w:firstLine="560"/>
        <w:rPr>
          <w:rFonts w:ascii="宋体" w:hAnsi="宋体"/>
          <w:sz w:val="28"/>
          <w:szCs w:val="28"/>
        </w:rPr>
      </w:pPr>
    </w:p>
    <w:tbl>
      <w:tblPr>
        <w:tblStyle w:val="a9"/>
        <w:tblpPr w:leftFromText="180" w:rightFromText="180" w:vertAnchor="text" w:horzAnchor="page" w:tblpXSpec="center" w:tblpY="859"/>
        <w:tblOverlap w:val="never"/>
        <w:tblW w:w="9660" w:type="dxa"/>
        <w:jc w:val="center"/>
        <w:tblLayout w:type="fixed"/>
        <w:tblLook w:val="04A0" w:firstRow="1" w:lastRow="0" w:firstColumn="1" w:lastColumn="0" w:noHBand="0" w:noVBand="1"/>
      </w:tblPr>
      <w:tblGrid>
        <w:gridCol w:w="1793"/>
        <w:gridCol w:w="2212"/>
        <w:gridCol w:w="2168"/>
        <w:gridCol w:w="1744"/>
        <w:gridCol w:w="1743"/>
      </w:tblGrid>
      <w:tr w:rsidR="004F0910">
        <w:trPr>
          <w:trHeight w:val="1043"/>
          <w:jc w:val="center"/>
        </w:trPr>
        <w:tc>
          <w:tcPr>
            <w:tcW w:w="1793" w:type="dxa"/>
            <w:vAlign w:val="center"/>
          </w:tcPr>
          <w:p w:rsidR="004F0910" w:rsidRDefault="009A669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212" w:type="dxa"/>
            <w:vAlign w:val="center"/>
          </w:tcPr>
          <w:p w:rsidR="004F0910" w:rsidRDefault="009A669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品牌</w:t>
            </w:r>
          </w:p>
        </w:tc>
        <w:tc>
          <w:tcPr>
            <w:tcW w:w="2168" w:type="dxa"/>
            <w:vAlign w:val="center"/>
          </w:tcPr>
          <w:p w:rsidR="004F0910" w:rsidRDefault="009A669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规格</w:t>
            </w:r>
          </w:p>
        </w:tc>
        <w:tc>
          <w:tcPr>
            <w:tcW w:w="1744" w:type="dxa"/>
            <w:vAlign w:val="center"/>
          </w:tcPr>
          <w:p w:rsidR="004F0910" w:rsidRDefault="009A669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1743" w:type="dxa"/>
            <w:vAlign w:val="center"/>
          </w:tcPr>
          <w:p w:rsidR="004F0910" w:rsidRDefault="009A669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价格</w:t>
            </w:r>
          </w:p>
        </w:tc>
      </w:tr>
      <w:tr w:rsidR="004F0910">
        <w:trPr>
          <w:trHeight w:val="1059"/>
          <w:jc w:val="center"/>
        </w:trPr>
        <w:tc>
          <w:tcPr>
            <w:tcW w:w="1793" w:type="dxa"/>
            <w:vAlign w:val="center"/>
          </w:tcPr>
          <w:p w:rsidR="004F0910" w:rsidRDefault="009A6698">
            <w:pPr>
              <w:tabs>
                <w:tab w:val="center" w:pos="519"/>
              </w:tabs>
              <w:jc w:val="center"/>
              <w:rPr>
                <w:rFonts w:asciiTheme="minorEastAsia" w:eastAsiaTheme="minorEastAsia" w:hAnsiTheme="minorEastAsia"/>
                <w:sz w:val="24"/>
              </w:rPr>
            </w:pPr>
            <w:r>
              <w:rPr>
                <w:rFonts w:asciiTheme="minorEastAsia" w:eastAsiaTheme="minorEastAsia" w:hAnsiTheme="minorEastAsia" w:hint="eastAsia"/>
                <w:b/>
                <w:bCs/>
                <w:sz w:val="28"/>
                <w:szCs w:val="28"/>
              </w:rPr>
              <w:t>月饼</w:t>
            </w:r>
            <w:r>
              <w:rPr>
                <w:rFonts w:asciiTheme="minorEastAsia" w:eastAsiaTheme="minorEastAsia" w:hAnsiTheme="minorEastAsia" w:hint="eastAsia"/>
                <w:b/>
                <w:bCs/>
                <w:sz w:val="28"/>
                <w:szCs w:val="28"/>
              </w:rPr>
              <w:t>礼盒</w:t>
            </w:r>
          </w:p>
        </w:tc>
        <w:tc>
          <w:tcPr>
            <w:tcW w:w="2212" w:type="dxa"/>
            <w:vAlign w:val="center"/>
          </w:tcPr>
          <w:p w:rsidR="004F0910" w:rsidRDefault="004F0910">
            <w:pPr>
              <w:jc w:val="center"/>
              <w:rPr>
                <w:rFonts w:ascii="微软雅黑" w:eastAsia="微软雅黑" w:hAnsi="微软雅黑" w:cs="微软雅黑"/>
                <w:sz w:val="24"/>
              </w:rPr>
            </w:pPr>
          </w:p>
        </w:tc>
        <w:tc>
          <w:tcPr>
            <w:tcW w:w="2168" w:type="dxa"/>
            <w:vAlign w:val="center"/>
          </w:tcPr>
          <w:p w:rsidR="004F0910" w:rsidRDefault="004F0910">
            <w:pPr>
              <w:rPr>
                <w:rFonts w:ascii="微软雅黑" w:eastAsia="微软雅黑" w:hAnsi="微软雅黑" w:cs="微软雅黑"/>
                <w:sz w:val="24"/>
              </w:rPr>
            </w:pPr>
          </w:p>
        </w:tc>
        <w:tc>
          <w:tcPr>
            <w:tcW w:w="1744" w:type="dxa"/>
            <w:vAlign w:val="center"/>
          </w:tcPr>
          <w:p w:rsidR="004F0910" w:rsidRDefault="004F0910">
            <w:pPr>
              <w:rPr>
                <w:rFonts w:ascii="微软雅黑" w:eastAsia="微软雅黑" w:hAnsi="微软雅黑" w:cs="微软雅黑"/>
                <w:sz w:val="24"/>
              </w:rPr>
            </w:pPr>
          </w:p>
        </w:tc>
        <w:tc>
          <w:tcPr>
            <w:tcW w:w="1743" w:type="dxa"/>
            <w:vAlign w:val="center"/>
          </w:tcPr>
          <w:p w:rsidR="004F0910" w:rsidRDefault="004F0910">
            <w:pPr>
              <w:rPr>
                <w:rFonts w:ascii="微软雅黑" w:eastAsia="微软雅黑" w:hAnsi="微软雅黑" w:cs="微软雅黑"/>
                <w:sz w:val="24"/>
              </w:rPr>
            </w:pPr>
          </w:p>
        </w:tc>
      </w:tr>
    </w:tbl>
    <w:p w:rsidR="004F0910" w:rsidRDefault="004F0910">
      <w:pPr>
        <w:snapToGrid w:val="0"/>
        <w:spacing w:line="360" w:lineRule="auto"/>
        <w:ind w:firstLineChars="200" w:firstLine="560"/>
        <w:rPr>
          <w:rFonts w:asciiTheme="minorEastAsia" w:eastAsiaTheme="minorEastAsia" w:hAnsiTheme="minorEastAsia"/>
          <w:sz w:val="28"/>
          <w:szCs w:val="28"/>
        </w:rPr>
      </w:pPr>
    </w:p>
    <w:p w:rsidR="004F0910" w:rsidRDefault="004F0910">
      <w:pPr>
        <w:snapToGrid w:val="0"/>
        <w:spacing w:line="360" w:lineRule="auto"/>
        <w:ind w:firstLineChars="300" w:firstLine="840"/>
        <w:rPr>
          <w:rFonts w:asciiTheme="minorEastAsia" w:eastAsiaTheme="minorEastAsia" w:hAnsiTheme="minorEastAsia"/>
          <w:sz w:val="28"/>
          <w:szCs w:val="28"/>
        </w:rPr>
      </w:pPr>
    </w:p>
    <w:p w:rsidR="004F0910" w:rsidRDefault="009A6698">
      <w:pPr>
        <w:spacing w:line="360" w:lineRule="auto"/>
        <w:ind w:firstLineChars="200" w:firstLine="560"/>
        <w:rPr>
          <w:rFonts w:ascii="宋体" w:hAnsi="宋体"/>
          <w:sz w:val="28"/>
          <w:szCs w:val="28"/>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本次采购</w:t>
      </w:r>
      <w:r>
        <w:rPr>
          <w:rFonts w:ascii="宋体" w:hAnsi="宋体" w:cs="宋体" w:hint="eastAsia"/>
          <w:sz w:val="28"/>
          <w:szCs w:val="28"/>
          <w:highlight w:val="yellow"/>
        </w:rPr>
        <w:t>月饼礼盒最高限价</w:t>
      </w:r>
      <w:r>
        <w:rPr>
          <w:rFonts w:ascii="宋体" w:hAnsi="宋体" w:cs="宋体" w:hint="eastAsia"/>
          <w:sz w:val="28"/>
          <w:szCs w:val="28"/>
          <w:highlight w:val="yellow"/>
        </w:rPr>
        <w:t>10</w:t>
      </w:r>
      <w:r>
        <w:rPr>
          <w:rFonts w:ascii="宋体" w:hAnsi="宋体" w:cs="宋体" w:hint="eastAsia"/>
          <w:sz w:val="28"/>
          <w:szCs w:val="28"/>
          <w:highlight w:val="yellow"/>
        </w:rPr>
        <w:t>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p>
    <w:p w:rsidR="004F0910" w:rsidRDefault="009A6698">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4F0910" w:rsidRDefault="009A6698">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4F0910" w:rsidRDefault="004F0910">
      <w:pPr>
        <w:spacing w:line="500" w:lineRule="exact"/>
        <w:rPr>
          <w:sz w:val="28"/>
          <w:szCs w:val="28"/>
        </w:rPr>
      </w:pPr>
    </w:p>
    <w:p w:rsidR="004F0910" w:rsidRDefault="004F0910">
      <w:pPr>
        <w:spacing w:line="500" w:lineRule="exact"/>
        <w:rPr>
          <w:sz w:val="28"/>
          <w:szCs w:val="28"/>
        </w:rPr>
      </w:pPr>
    </w:p>
    <w:p w:rsidR="004F0910" w:rsidRDefault="004F0910">
      <w:pPr>
        <w:spacing w:line="500" w:lineRule="exact"/>
        <w:rPr>
          <w:sz w:val="28"/>
          <w:szCs w:val="28"/>
        </w:rPr>
      </w:pP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F0910" w:rsidRDefault="009A6698">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4F09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98" w:rsidRDefault="009A6698">
      <w:r>
        <w:separator/>
      </w:r>
    </w:p>
  </w:endnote>
  <w:endnote w:type="continuationSeparator" w:id="0">
    <w:p w:rsidR="009A6698" w:rsidRDefault="009A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910" w:rsidRDefault="009A669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F0910" w:rsidRDefault="009A6698">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82DED" w:rsidRPr="00F82DED">
                            <w:rPr>
                              <w:noProof/>
                              <w:lang w:val="zh-CN"/>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4F0910" w:rsidRDefault="009A6698">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82DED" w:rsidRPr="00F82DED">
                      <w:rPr>
                        <w:noProof/>
                        <w:lang w:val="zh-CN"/>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98" w:rsidRDefault="009A6698">
      <w:r>
        <w:separator/>
      </w:r>
    </w:p>
  </w:footnote>
  <w:footnote w:type="continuationSeparator" w:id="0">
    <w:p w:rsidR="009A6698" w:rsidRDefault="009A6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4F0910"/>
    <w:rsid w:val="00875129"/>
    <w:rsid w:val="009A6698"/>
    <w:rsid w:val="00F82DED"/>
    <w:rsid w:val="06A10759"/>
    <w:rsid w:val="06F476CC"/>
    <w:rsid w:val="0732192D"/>
    <w:rsid w:val="0981489B"/>
    <w:rsid w:val="09F35220"/>
    <w:rsid w:val="0CCA5567"/>
    <w:rsid w:val="0CEC5711"/>
    <w:rsid w:val="0D8C7606"/>
    <w:rsid w:val="0DB1317C"/>
    <w:rsid w:val="0E245EF2"/>
    <w:rsid w:val="0F081885"/>
    <w:rsid w:val="0F3229F1"/>
    <w:rsid w:val="10DC79CC"/>
    <w:rsid w:val="13C71EDE"/>
    <w:rsid w:val="149D24CE"/>
    <w:rsid w:val="1795755B"/>
    <w:rsid w:val="1C9E487F"/>
    <w:rsid w:val="1D0906CA"/>
    <w:rsid w:val="1E0E1819"/>
    <w:rsid w:val="1FD00057"/>
    <w:rsid w:val="20D40CE1"/>
    <w:rsid w:val="21931E56"/>
    <w:rsid w:val="21BB1CC5"/>
    <w:rsid w:val="22AB750B"/>
    <w:rsid w:val="256861FE"/>
    <w:rsid w:val="25B841B4"/>
    <w:rsid w:val="26736F1B"/>
    <w:rsid w:val="26E445FD"/>
    <w:rsid w:val="2864018F"/>
    <w:rsid w:val="2EA63F50"/>
    <w:rsid w:val="30DA0006"/>
    <w:rsid w:val="31255D52"/>
    <w:rsid w:val="3144411D"/>
    <w:rsid w:val="316C4CFA"/>
    <w:rsid w:val="32CF31A7"/>
    <w:rsid w:val="345B07AF"/>
    <w:rsid w:val="35714339"/>
    <w:rsid w:val="3656366F"/>
    <w:rsid w:val="36E44095"/>
    <w:rsid w:val="37D660FA"/>
    <w:rsid w:val="38187AAA"/>
    <w:rsid w:val="39687120"/>
    <w:rsid w:val="39750676"/>
    <w:rsid w:val="39A42B7B"/>
    <w:rsid w:val="39EF6690"/>
    <w:rsid w:val="3BF55FA8"/>
    <w:rsid w:val="3CF668AD"/>
    <w:rsid w:val="3D6A78E4"/>
    <w:rsid w:val="3F3F220C"/>
    <w:rsid w:val="3F4C53F8"/>
    <w:rsid w:val="3F4E5E09"/>
    <w:rsid w:val="400C3018"/>
    <w:rsid w:val="41800BEF"/>
    <w:rsid w:val="423478C9"/>
    <w:rsid w:val="4271650D"/>
    <w:rsid w:val="42AE5BEC"/>
    <w:rsid w:val="433A31CF"/>
    <w:rsid w:val="436F270E"/>
    <w:rsid w:val="456A6B4E"/>
    <w:rsid w:val="464B0A5E"/>
    <w:rsid w:val="484972D7"/>
    <w:rsid w:val="490126B0"/>
    <w:rsid w:val="4A537426"/>
    <w:rsid w:val="4CCB5D45"/>
    <w:rsid w:val="4CED56B1"/>
    <w:rsid w:val="4D0B14DA"/>
    <w:rsid w:val="4E020B7F"/>
    <w:rsid w:val="4F0B665D"/>
    <w:rsid w:val="4F7B0114"/>
    <w:rsid w:val="50942807"/>
    <w:rsid w:val="527132C5"/>
    <w:rsid w:val="58B41235"/>
    <w:rsid w:val="59047F61"/>
    <w:rsid w:val="5C127291"/>
    <w:rsid w:val="5C653716"/>
    <w:rsid w:val="5CDF4963"/>
    <w:rsid w:val="5EB9042C"/>
    <w:rsid w:val="603975AD"/>
    <w:rsid w:val="60DE156F"/>
    <w:rsid w:val="622D5120"/>
    <w:rsid w:val="64C2686D"/>
    <w:rsid w:val="660B7434"/>
    <w:rsid w:val="66217E84"/>
    <w:rsid w:val="69650E63"/>
    <w:rsid w:val="6A4D5EA2"/>
    <w:rsid w:val="6C891086"/>
    <w:rsid w:val="6D624E82"/>
    <w:rsid w:val="6E8F58F4"/>
    <w:rsid w:val="733D4F2E"/>
    <w:rsid w:val="74472119"/>
    <w:rsid w:val="755D3751"/>
    <w:rsid w:val="77526C11"/>
    <w:rsid w:val="785A3231"/>
    <w:rsid w:val="78627E80"/>
    <w:rsid w:val="789B3B3C"/>
    <w:rsid w:val="78E54B5B"/>
    <w:rsid w:val="7960230F"/>
    <w:rsid w:val="7B3650AE"/>
    <w:rsid w:val="7C00479E"/>
    <w:rsid w:val="7C347276"/>
    <w:rsid w:val="7E8D3AF7"/>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307475-6C7C-4B71-91AD-25A9CB39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character" w:customStyle="1" w:styleId="ico1652">
    <w:name w:val="ico1652"/>
    <w:basedOn w:val="a0"/>
  </w:style>
  <w:style w:type="character" w:customStyle="1" w:styleId="ico1653">
    <w:name w:val="ico165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2</cp:revision>
  <dcterms:created xsi:type="dcterms:W3CDTF">2020-03-25T06:18:00Z</dcterms:created>
  <dcterms:modified xsi:type="dcterms:W3CDTF">2020-08-24T01:00:00Z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