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Pr="007F66EF" w:rsidRDefault="00C76112" w:rsidP="00C76112">
      <w:pPr>
        <w:pStyle w:val="a6"/>
        <w:jc w:val="center"/>
        <w:rPr>
          <w:rFonts w:ascii="微软雅黑" w:eastAsia="微软雅黑"/>
          <w:b/>
          <w:sz w:val="44"/>
          <w:szCs w:val="44"/>
          <w:u w:val="single"/>
          <w:lang w:eastAsia="zh-CN"/>
        </w:rPr>
      </w:pPr>
      <w:r w:rsidRPr="007F66EF">
        <w:rPr>
          <w:rFonts w:ascii="微软雅黑" w:eastAsia="微软雅黑" w:hint="eastAsia"/>
          <w:b/>
          <w:sz w:val="44"/>
          <w:szCs w:val="44"/>
          <w:u w:val="single"/>
          <w:lang w:eastAsia="zh-CN"/>
        </w:rPr>
        <w:t>福建福海创石油化工有限公司</w:t>
      </w:r>
    </w:p>
    <w:p w:rsidR="00DC2B12" w:rsidRPr="007F66EF" w:rsidRDefault="00DC2B12" w:rsidP="00C76112">
      <w:pPr>
        <w:pStyle w:val="a6"/>
        <w:jc w:val="center"/>
        <w:rPr>
          <w:rFonts w:ascii="微软雅黑" w:eastAsia="微软雅黑"/>
          <w:b/>
          <w:sz w:val="44"/>
          <w:szCs w:val="44"/>
          <w:u w:val="single"/>
          <w:lang w:eastAsia="zh-CN"/>
        </w:rPr>
      </w:pPr>
      <w:r w:rsidRPr="007F66EF">
        <w:rPr>
          <w:rFonts w:ascii="微软雅黑" w:eastAsia="微软雅黑"/>
          <w:b/>
          <w:sz w:val="44"/>
          <w:szCs w:val="44"/>
          <w:u w:val="single"/>
          <w:lang w:eastAsia="zh-CN"/>
        </w:rPr>
        <w:t>PTA厂区、9#码头消防设施的维保及检测年约</w:t>
      </w:r>
      <w:r w:rsidR="007F66EF" w:rsidRPr="007F66EF">
        <w:rPr>
          <w:rFonts w:ascii="微软雅黑" w:eastAsia="微软雅黑" w:hint="eastAsia"/>
          <w:b/>
          <w:sz w:val="44"/>
          <w:szCs w:val="44"/>
          <w:u w:val="single"/>
          <w:lang w:eastAsia="zh-CN"/>
        </w:rPr>
        <w:t>(2020-2021年度)</w:t>
      </w:r>
    </w:p>
    <w:p w:rsidR="007F66EF" w:rsidRDefault="007F66EF" w:rsidP="00C76112">
      <w:pPr>
        <w:pStyle w:val="a6"/>
        <w:jc w:val="center"/>
        <w:rPr>
          <w:rFonts w:ascii="微软雅黑" w:eastAsia="微软雅黑"/>
          <w:b/>
          <w:sz w:val="52"/>
          <w:szCs w:val="52"/>
          <w:lang w:eastAsia="zh-CN"/>
        </w:rPr>
      </w:pPr>
    </w:p>
    <w:p w:rsidR="007F66EF" w:rsidRDefault="007F66EF" w:rsidP="00C76112">
      <w:pPr>
        <w:pStyle w:val="a6"/>
        <w:jc w:val="center"/>
        <w:rPr>
          <w:rFonts w:ascii="微软雅黑" w:eastAsia="微软雅黑"/>
          <w:b/>
          <w:sz w:val="52"/>
          <w:szCs w:val="52"/>
          <w:lang w:eastAsia="zh-CN"/>
        </w:rPr>
      </w:pPr>
    </w:p>
    <w:p w:rsidR="00967702" w:rsidRPr="007F66EF" w:rsidRDefault="00DD56C2" w:rsidP="00C76112">
      <w:pPr>
        <w:pStyle w:val="a6"/>
        <w:jc w:val="center"/>
        <w:rPr>
          <w:rFonts w:ascii="微软雅黑" w:eastAsia="微软雅黑"/>
          <w:b/>
          <w:sz w:val="52"/>
          <w:szCs w:val="52"/>
          <w:lang w:eastAsia="zh-CN"/>
        </w:rPr>
      </w:pPr>
      <w:r w:rsidRPr="007F66EF">
        <w:rPr>
          <w:rFonts w:ascii="微软雅黑" w:eastAsia="微软雅黑" w:hint="eastAsia"/>
          <w:b/>
          <w:sz w:val="52"/>
          <w:szCs w:val="5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DC2B12" w:rsidRPr="00DC2B12">
        <w:rPr>
          <w:sz w:val="28"/>
          <w:szCs w:val="28"/>
          <w:u w:val="single"/>
        </w:rPr>
        <w:t>FHC-PTCG20200525002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F66EF">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DC2B12" w:rsidRPr="00DC2B12">
        <w:rPr>
          <w:u w:val="single"/>
          <w:lang w:eastAsia="zh-CN"/>
        </w:rPr>
        <w:t>PTA厂区、9#码头消防设施的维保及检测年约</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402518" w:rsidRPr="00402518">
        <w:rPr>
          <w:sz w:val="24"/>
          <w:szCs w:val="24"/>
          <w:lang w:eastAsia="zh-CN"/>
        </w:rPr>
        <w:t>需具备</w:t>
      </w:r>
      <w:r w:rsidR="00CB02F1" w:rsidRPr="00CB02F1">
        <w:rPr>
          <w:rFonts w:hint="eastAsia"/>
          <w:sz w:val="24"/>
          <w:szCs w:val="24"/>
          <w:lang w:eastAsia="zh-CN"/>
        </w:rPr>
        <w:t>《社会消防技术服务管理规定》中的一级资质</w:t>
      </w:r>
      <w:r w:rsidR="00CB02F1">
        <w:rPr>
          <w:rFonts w:hint="eastAsia"/>
          <w:sz w:val="24"/>
          <w:szCs w:val="24"/>
          <w:lang w:eastAsia="zh-CN"/>
        </w:rPr>
        <w:t>，</w:t>
      </w:r>
      <w:r w:rsidR="00CB02F1" w:rsidRPr="00CB02F1">
        <w:rPr>
          <w:sz w:val="24"/>
          <w:szCs w:val="24"/>
          <w:lang w:eastAsia="zh-CN"/>
        </w:rPr>
        <w:t>维保人员也要有取得相应的资质资格证书</w:t>
      </w:r>
      <w:r w:rsidR="00CB02F1">
        <w:rPr>
          <w:rFonts w:hint="eastAsia"/>
          <w:sz w:val="24"/>
          <w:szCs w:val="24"/>
          <w:lang w:eastAsia="zh-CN"/>
        </w:rPr>
        <w:t>。</w:t>
      </w:r>
    </w:p>
    <w:p w:rsidR="00CB02F1" w:rsidRPr="00CB02F1" w:rsidRDefault="00A87B9C" w:rsidP="00CB02F1">
      <w:pPr>
        <w:tabs>
          <w:tab w:val="left" w:pos="709"/>
        </w:tabs>
        <w:spacing w:line="360" w:lineRule="auto"/>
        <w:ind w:firstLineChars="200" w:firstLine="480"/>
        <w:rPr>
          <w:sz w:val="24"/>
          <w:szCs w:val="24"/>
          <w:lang w:eastAsia="zh-CN"/>
        </w:rPr>
      </w:pPr>
      <w:r w:rsidRPr="00A87B9C">
        <w:rPr>
          <w:sz w:val="24"/>
          <w:szCs w:val="24"/>
          <w:lang w:eastAsia="zh-CN"/>
        </w:rPr>
        <w:t>3.参选人</w:t>
      </w:r>
      <w:r w:rsidR="00CB02F1" w:rsidRPr="00CB02F1">
        <w:rPr>
          <w:rFonts w:hint="eastAsia"/>
          <w:sz w:val="24"/>
          <w:szCs w:val="24"/>
          <w:lang w:eastAsia="zh-CN"/>
        </w:rPr>
        <w:t>开展的工作必须满足《中华人民共和国消防法》、《机关、团体、企业、事业单位消防安全管理规定（</w:t>
      </w:r>
      <w:r w:rsidR="00CB02F1" w:rsidRPr="00CB02F1">
        <w:rPr>
          <w:sz w:val="24"/>
          <w:szCs w:val="24"/>
          <w:lang w:eastAsia="zh-CN"/>
        </w:rPr>
        <w:t>61</w:t>
      </w:r>
      <w:r w:rsidR="00CB02F1" w:rsidRPr="00CB02F1">
        <w:rPr>
          <w:rFonts w:hint="eastAsia"/>
          <w:sz w:val="24"/>
          <w:szCs w:val="24"/>
          <w:lang w:eastAsia="zh-CN"/>
        </w:rPr>
        <w:t>号令）》、《福建省消防条例》、《福建省火灾高危单位消防安全管理规定》、《建筑消防设施检测技术规程》、《计量法》等各类消防相关法律法规及规范标准的要求。</w:t>
      </w:r>
    </w:p>
    <w:p w:rsidR="007F66EF" w:rsidRDefault="00A87B9C" w:rsidP="00745001">
      <w:pPr>
        <w:tabs>
          <w:tab w:val="left" w:pos="709"/>
        </w:tabs>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7F66EF" w:rsidRPr="007F66EF">
        <w:rPr>
          <w:rFonts w:asciiTheme="majorEastAsia" w:eastAsiaTheme="majorEastAsia" w:hAnsiTheme="majorEastAsia"/>
          <w:sz w:val="24"/>
          <w:szCs w:val="24"/>
          <w:lang w:eastAsia="zh-CN"/>
        </w:rPr>
        <w:t xml:space="preserve"> </w:t>
      </w:r>
      <w:r w:rsidR="007F66EF" w:rsidRPr="00025CD9">
        <w:rPr>
          <w:rFonts w:asciiTheme="majorEastAsia" w:eastAsiaTheme="majorEastAsia" w:hAnsiTheme="majorEastAsia"/>
          <w:sz w:val="24"/>
          <w:szCs w:val="24"/>
          <w:lang w:eastAsia="zh-CN"/>
        </w:rPr>
        <w:t>没有失信黑名单记录（以最高院失信被执行人系统发布信息为准）；</w:t>
      </w:r>
    </w:p>
    <w:p w:rsidR="007F66EF" w:rsidRDefault="007F66EF" w:rsidP="00745001">
      <w:pPr>
        <w:tabs>
          <w:tab w:val="left" w:pos="709"/>
        </w:tabs>
        <w:spacing w:line="360" w:lineRule="auto"/>
        <w:ind w:firstLineChars="200" w:firstLine="480"/>
        <w:rPr>
          <w:sz w:val="24"/>
          <w:szCs w:val="24"/>
          <w:lang w:eastAsia="zh-CN"/>
        </w:rPr>
      </w:pPr>
      <w:r>
        <w:rPr>
          <w:rFonts w:hint="eastAsia"/>
          <w:sz w:val="24"/>
          <w:szCs w:val="24"/>
          <w:lang w:eastAsia="zh-CN"/>
        </w:rPr>
        <w:t>5.</w:t>
      </w:r>
      <w:r w:rsidRPr="007F66EF">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745001" w:rsidRDefault="007F66EF" w:rsidP="00745001">
      <w:pPr>
        <w:tabs>
          <w:tab w:val="left" w:pos="709"/>
        </w:tabs>
        <w:spacing w:line="360" w:lineRule="auto"/>
        <w:ind w:firstLineChars="200" w:firstLine="480"/>
        <w:rPr>
          <w:sz w:val="24"/>
          <w:szCs w:val="24"/>
          <w:lang w:eastAsia="zh-CN"/>
        </w:rPr>
      </w:pPr>
      <w:r>
        <w:rPr>
          <w:rFonts w:hint="eastAsia"/>
          <w:sz w:val="24"/>
          <w:szCs w:val="24"/>
          <w:lang w:eastAsia="zh-CN"/>
        </w:rPr>
        <w:t>6.</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7F66EF">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440652">
        <w:rPr>
          <w:b/>
          <w:color w:val="000000" w:themeColor="text1"/>
          <w:sz w:val="24"/>
          <w:szCs w:val="24"/>
          <w:lang w:eastAsia="zh-CN"/>
        </w:rPr>
        <w:t>1</w:t>
      </w:r>
      <w:r w:rsidR="005A1AE3">
        <w:rPr>
          <w:rFonts w:hint="eastAsia"/>
          <w:b/>
          <w:color w:val="000000" w:themeColor="text1"/>
          <w:sz w:val="24"/>
          <w:szCs w:val="24"/>
          <w:lang w:eastAsia="zh-CN"/>
        </w:rPr>
        <w:t>0</w:t>
      </w:r>
      <w:r w:rsidRPr="00BD607C">
        <w:rPr>
          <w:rFonts w:hint="eastAsia"/>
          <w:b/>
          <w:color w:val="000000" w:themeColor="text1"/>
          <w:sz w:val="24"/>
          <w:szCs w:val="24"/>
          <w:lang w:eastAsia="zh-CN"/>
        </w:rPr>
        <w:t>日</w:t>
      </w:r>
      <w:r w:rsidR="007F66EF">
        <w:rPr>
          <w:rFonts w:hint="eastAsia"/>
          <w:b/>
          <w:color w:val="000000" w:themeColor="text1"/>
          <w:sz w:val="24"/>
          <w:szCs w:val="24"/>
          <w:lang w:eastAsia="zh-CN"/>
        </w:rPr>
        <w:t>14</w:t>
      </w:r>
      <w:r w:rsidRPr="00BD607C">
        <w:rPr>
          <w:rFonts w:hint="eastAsia"/>
          <w:b/>
          <w:color w:val="000000" w:themeColor="text1"/>
          <w:sz w:val="24"/>
          <w:szCs w:val="24"/>
          <w:lang w:eastAsia="zh-CN"/>
        </w:rPr>
        <w:t>时</w:t>
      </w:r>
      <w:r w:rsidR="007F66EF">
        <w:rPr>
          <w:rFonts w:hint="eastAsia"/>
          <w:b/>
          <w:color w:val="000000" w:themeColor="text1"/>
          <w:sz w:val="24"/>
          <w:szCs w:val="24"/>
          <w:lang w:eastAsia="zh-CN"/>
        </w:rPr>
        <w:t>3</w:t>
      </w:r>
      <w:r w:rsidR="001B5CD4" w:rsidRPr="00BD607C">
        <w:rPr>
          <w:rFonts w:hint="eastAsia"/>
          <w:b/>
          <w:color w:val="000000" w:themeColor="text1"/>
          <w:sz w:val="24"/>
          <w:szCs w:val="24"/>
          <w:lang w:eastAsia="zh-CN"/>
        </w:rPr>
        <w:t>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EC78D9" w:rsidRDefault="00DD56C2" w:rsidP="007271D0">
      <w:pPr>
        <w:tabs>
          <w:tab w:val="left" w:pos="709"/>
        </w:tabs>
        <w:spacing w:line="360" w:lineRule="auto"/>
        <w:ind w:firstLine="480"/>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w:t>
      </w:r>
      <w:r w:rsidR="00EC78D9" w:rsidRPr="00BD607C">
        <w:rPr>
          <w:rFonts w:hint="eastAsia"/>
          <w:b/>
          <w:bCs/>
          <w:snapToGrid w:val="0"/>
          <w:color w:val="000000" w:themeColor="text1"/>
          <w:spacing w:val="8"/>
          <w:sz w:val="24"/>
          <w:szCs w:val="24"/>
          <w:lang w:eastAsia="zh-CN"/>
        </w:rPr>
        <w:t>本自主比选采用技术参选文件满足</w:t>
      </w:r>
      <w:r w:rsidR="00EC78D9" w:rsidRPr="002F755A">
        <w:rPr>
          <w:rFonts w:hint="eastAsia"/>
          <w:b/>
          <w:bCs/>
          <w:snapToGrid w:val="0"/>
          <w:color w:val="000000" w:themeColor="text1"/>
          <w:spacing w:val="8"/>
          <w:sz w:val="24"/>
          <w:szCs w:val="24"/>
          <w:lang w:eastAsia="zh-CN"/>
        </w:rPr>
        <w:t>要求商务报价</w:t>
      </w:r>
      <w:r w:rsidR="00EC78D9">
        <w:rPr>
          <w:rFonts w:hint="eastAsia"/>
          <w:b/>
          <w:bCs/>
          <w:snapToGrid w:val="0"/>
          <w:color w:val="000000" w:themeColor="text1"/>
          <w:spacing w:val="8"/>
          <w:sz w:val="24"/>
          <w:szCs w:val="24"/>
          <w:lang w:eastAsia="zh-CN"/>
        </w:rPr>
        <w:t>最低</w:t>
      </w:r>
      <w:r w:rsidR="00EC78D9" w:rsidRPr="002F755A">
        <w:rPr>
          <w:rFonts w:hint="eastAsia"/>
          <w:b/>
          <w:bCs/>
          <w:snapToGrid w:val="0"/>
          <w:color w:val="000000" w:themeColor="text1"/>
          <w:spacing w:val="8"/>
          <w:sz w:val="24"/>
          <w:szCs w:val="24"/>
          <w:lang w:eastAsia="zh-CN"/>
        </w:rPr>
        <w:t>者中选的</w:t>
      </w:r>
      <w:r w:rsidR="00EC78D9" w:rsidRPr="00BD607C">
        <w:rPr>
          <w:rFonts w:hint="eastAsia"/>
          <w:b/>
          <w:bCs/>
          <w:snapToGrid w:val="0"/>
          <w:color w:val="000000" w:themeColor="text1"/>
          <w:spacing w:val="8"/>
          <w:sz w:val="24"/>
          <w:szCs w:val="24"/>
          <w:lang w:eastAsia="zh-CN"/>
        </w:rPr>
        <w:t>评标办法。</w:t>
      </w:r>
    </w:p>
    <w:p w:rsidR="00967702" w:rsidRDefault="007271D0" w:rsidP="004F0BFD">
      <w:pPr>
        <w:spacing w:line="360" w:lineRule="auto"/>
        <w:ind w:firstLineChars="350" w:firstLine="840"/>
        <w:rPr>
          <w:sz w:val="24"/>
          <w:szCs w:val="24"/>
          <w:lang w:eastAsia="zh-CN"/>
        </w:rPr>
      </w:pPr>
      <w:r>
        <w:rPr>
          <w:rFonts w:hint="eastAsia"/>
          <w:sz w:val="24"/>
          <w:szCs w:val="24"/>
          <w:lang w:eastAsia="zh-CN"/>
        </w:rPr>
        <w:t>联</w:t>
      </w:r>
      <w:r w:rsidR="004F0BFD">
        <w:rPr>
          <w:rFonts w:hint="eastAsia"/>
          <w:sz w:val="24"/>
          <w:szCs w:val="24"/>
          <w:lang w:eastAsia="zh-CN"/>
        </w:rPr>
        <w:t xml:space="preserve"> </w:t>
      </w:r>
      <w:r>
        <w:rPr>
          <w:rFonts w:hint="eastAsia"/>
          <w:sz w:val="24"/>
          <w:szCs w:val="24"/>
          <w:lang w:eastAsia="zh-CN"/>
        </w:rPr>
        <w:t>系</w:t>
      </w:r>
      <w:r w:rsidR="004F0BFD">
        <w:rPr>
          <w:rFonts w:hint="eastAsia"/>
          <w:sz w:val="24"/>
          <w:szCs w:val="24"/>
          <w:lang w:eastAsia="zh-CN"/>
        </w:rPr>
        <w:t xml:space="preserve"> </w:t>
      </w:r>
      <w:r>
        <w:rPr>
          <w:rFonts w:hint="eastAsia"/>
          <w:sz w:val="24"/>
          <w:szCs w:val="24"/>
          <w:lang w:eastAsia="zh-CN"/>
        </w:rPr>
        <w:t>人：纪捍政</w:t>
      </w:r>
    </w:p>
    <w:p w:rsidR="007271D0" w:rsidRPr="007271D0" w:rsidRDefault="007271D0" w:rsidP="007271D0">
      <w:pPr>
        <w:pStyle w:val="10"/>
        <w:spacing w:line="360" w:lineRule="auto"/>
        <w:rPr>
          <w:sz w:val="24"/>
          <w:szCs w:val="24"/>
        </w:rPr>
      </w:pPr>
      <w:r>
        <w:rPr>
          <w:rFonts w:hint="eastAsia"/>
        </w:rPr>
        <w:t xml:space="preserve">     </w:t>
      </w:r>
      <w:r w:rsidRPr="007271D0">
        <w:rPr>
          <w:rFonts w:hint="eastAsia"/>
          <w:sz w:val="24"/>
          <w:szCs w:val="24"/>
        </w:rPr>
        <w:t>电</w:t>
      </w:r>
      <w:r>
        <w:rPr>
          <w:rFonts w:hint="eastAsia"/>
          <w:sz w:val="24"/>
          <w:szCs w:val="24"/>
        </w:rPr>
        <w:t xml:space="preserve"> </w:t>
      </w:r>
      <w:r w:rsidR="004F0BFD">
        <w:rPr>
          <w:rFonts w:hint="eastAsia"/>
          <w:sz w:val="24"/>
          <w:szCs w:val="24"/>
        </w:rPr>
        <w:t xml:space="preserve">  </w:t>
      </w:r>
      <w:r>
        <w:rPr>
          <w:rFonts w:hint="eastAsia"/>
          <w:sz w:val="24"/>
          <w:szCs w:val="24"/>
        </w:rPr>
        <w:t xml:space="preserve"> </w:t>
      </w:r>
      <w:r w:rsidRPr="007271D0">
        <w:rPr>
          <w:rFonts w:hint="eastAsia"/>
          <w:sz w:val="24"/>
          <w:szCs w:val="24"/>
        </w:rPr>
        <w:t>话</w:t>
      </w:r>
      <w:r>
        <w:rPr>
          <w:rFonts w:hint="eastAsia"/>
          <w:sz w:val="24"/>
          <w:szCs w:val="24"/>
        </w:rPr>
        <w:t>：  0596-6311823    hzji@fhcpec.com.cn</w:t>
      </w:r>
    </w:p>
    <w:p w:rsidR="00967702" w:rsidRPr="002E3036" w:rsidRDefault="00DD56C2" w:rsidP="007271D0">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7271D0">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4A13AF" w:rsidRDefault="00967702" w:rsidP="007271D0">
      <w:pPr>
        <w:spacing w:line="360" w:lineRule="auto"/>
        <w:ind w:firstLineChars="200" w:firstLine="480"/>
        <w:rPr>
          <w:sz w:val="24"/>
          <w:szCs w:val="24"/>
          <w:lang w:eastAsia="zh-CN"/>
        </w:rPr>
      </w:pPr>
    </w:p>
    <w:p w:rsidR="00967702" w:rsidRPr="002E3036" w:rsidRDefault="00DD56C2" w:rsidP="007271D0">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7271D0">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7271D0">
        <w:rPr>
          <w:rFonts w:hint="eastAsia"/>
          <w:sz w:val="24"/>
          <w:szCs w:val="24"/>
          <w:lang w:eastAsia="zh-CN"/>
        </w:rPr>
        <w:t>7</w:t>
      </w:r>
      <w:r w:rsidRPr="002E3036">
        <w:rPr>
          <w:rFonts w:hint="eastAsia"/>
          <w:sz w:val="24"/>
          <w:szCs w:val="24"/>
          <w:lang w:eastAsia="zh-CN"/>
        </w:rPr>
        <w:t>月</w:t>
      </w:r>
      <w:r w:rsidR="007271D0">
        <w:rPr>
          <w:rFonts w:hint="eastAsia"/>
          <w:sz w:val="24"/>
          <w:szCs w:val="24"/>
          <w:lang w:eastAsia="zh-CN"/>
        </w:rPr>
        <w:t>30</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C78D9" w:rsidRPr="00EC78D9">
        <w:rPr>
          <w:rFonts w:hint="eastAsia"/>
          <w:lang w:eastAsia="zh-CN"/>
        </w:rPr>
        <w:t>福建福海创石油化工有限公司</w:t>
      </w:r>
      <w:r w:rsidR="00EC78D9" w:rsidRPr="00EC78D9">
        <w:rPr>
          <w:lang w:eastAsia="zh-CN"/>
        </w:rPr>
        <w:t>PTA厂区、9#码头消防设施的维保及检测年约</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EC78D9">
        <w:rPr>
          <w:rFonts w:hint="eastAsia"/>
          <w:lang w:eastAsia="zh-CN"/>
        </w:rPr>
        <w:t>P</w:t>
      </w:r>
      <w:r w:rsidR="00EC78D9">
        <w:rPr>
          <w:lang w:eastAsia="zh-CN"/>
        </w:rPr>
        <w:t>TA厂区及</w:t>
      </w:r>
      <w:r w:rsidR="00EC78D9">
        <w:rPr>
          <w:rFonts w:hint="eastAsia"/>
          <w:lang w:eastAsia="zh-CN"/>
        </w:rPr>
        <w:t>9#码头</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2B6416" w:rsidRDefault="00F43F82" w:rsidP="00E57E7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E57E7B" w:rsidRPr="00E57E7B" w:rsidRDefault="00E57E7B" w:rsidP="00E57E7B">
      <w:pPr>
        <w:pStyle w:val="a6"/>
        <w:spacing w:line="360" w:lineRule="auto"/>
        <w:ind w:right="121" w:firstLine="480"/>
        <w:jc w:val="both"/>
        <w:rPr>
          <w:lang w:eastAsia="zh-CN"/>
        </w:rPr>
      </w:pPr>
      <w:r>
        <w:rPr>
          <w:lang w:eastAsia="zh-CN"/>
        </w:rPr>
        <w:t>5.服务期限</w:t>
      </w:r>
      <w:r>
        <w:rPr>
          <w:rFonts w:hint="eastAsia"/>
          <w:lang w:eastAsia="zh-CN"/>
        </w:rPr>
        <w:t>：</w:t>
      </w:r>
      <w:r w:rsidRPr="00E57E7B">
        <w:rPr>
          <w:lang w:eastAsia="zh-CN"/>
        </w:rPr>
        <w:t>2020年</w:t>
      </w:r>
      <w:r w:rsidR="004F0BFD">
        <w:rPr>
          <w:rFonts w:hint="eastAsia"/>
          <w:lang w:eastAsia="zh-CN"/>
        </w:rPr>
        <w:t>8</w:t>
      </w:r>
      <w:r w:rsidRPr="00E57E7B">
        <w:rPr>
          <w:lang w:eastAsia="zh-CN"/>
        </w:rPr>
        <w:t>月14日至2021年11月24日</w:t>
      </w:r>
      <w:r w:rsidR="00A15D70">
        <w:rPr>
          <w:rFonts w:hint="eastAsia"/>
          <w:lang w:eastAsia="zh-CN"/>
        </w:rPr>
        <w:t>（暂定）</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82347">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EC78D9" w:rsidRPr="00EC78D9">
        <w:rPr>
          <w:rFonts w:hint="eastAsia"/>
          <w:lang w:eastAsia="zh-CN"/>
        </w:rPr>
        <w:t>叶勇志</w:t>
      </w:r>
      <w:r w:rsidR="00EC78D9">
        <w:rPr>
          <w:rFonts w:hint="eastAsia"/>
          <w:lang w:eastAsia="zh-CN"/>
        </w:rPr>
        <w:t xml:space="preserve"> </w:t>
      </w:r>
      <w:r w:rsidR="00EC78D9">
        <w:rPr>
          <w:lang w:eastAsia="zh-CN"/>
        </w:rPr>
        <w:t>0596-</w:t>
      </w:r>
      <w:r w:rsidR="00EC78D9" w:rsidRPr="00EC78D9">
        <w:rPr>
          <w:lang w:eastAsia="zh-CN"/>
        </w:rPr>
        <w:t>6088317</w:t>
      </w:r>
      <w:r w:rsidR="00F11707" w:rsidRPr="00F43F82">
        <w:rPr>
          <w:rFonts w:hint="eastAsia"/>
          <w:lang w:eastAsia="zh-CN"/>
        </w:rPr>
        <w:t> </w:t>
      </w:r>
      <w:r w:rsidR="00A15D70">
        <w:rPr>
          <w:rFonts w:hint="eastAsia"/>
          <w:lang w:eastAsia="zh-CN"/>
        </w:rPr>
        <w:t>yzye@fhcpec.com.cn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A15D70">
        <w:rPr>
          <w:rFonts w:hint="eastAsia"/>
          <w:lang w:eastAsia="zh-CN"/>
        </w:rPr>
        <w:t>商务联系人：纪捍政</w:t>
      </w:r>
      <w:r w:rsidR="00937414" w:rsidRPr="00F43F82">
        <w:rPr>
          <w:rFonts w:hint="eastAsia"/>
          <w:lang w:eastAsia="zh-CN"/>
        </w:rPr>
        <w:t xml:space="preserve"> 0596-631182</w:t>
      </w:r>
      <w:r w:rsidR="00A15D70">
        <w:rPr>
          <w:rFonts w:hint="eastAsia"/>
          <w:lang w:eastAsia="zh-CN"/>
        </w:rPr>
        <w:t>3  hzji@fhcpec.com.cn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A15D70" w:rsidRDefault="00A15D70" w:rsidP="00A15D7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A15D70" w:rsidRDefault="00A15D70" w:rsidP="00A15D70">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402518">
        <w:rPr>
          <w:sz w:val="24"/>
          <w:szCs w:val="24"/>
          <w:lang w:eastAsia="zh-CN"/>
        </w:rPr>
        <w:t>需具备</w:t>
      </w:r>
      <w:r w:rsidRPr="00CB02F1">
        <w:rPr>
          <w:rFonts w:hint="eastAsia"/>
          <w:sz w:val="24"/>
          <w:szCs w:val="24"/>
          <w:lang w:eastAsia="zh-CN"/>
        </w:rPr>
        <w:t>《社会消防技术服务管理规定》中的一级资质</w:t>
      </w:r>
      <w:r>
        <w:rPr>
          <w:rFonts w:hint="eastAsia"/>
          <w:sz w:val="24"/>
          <w:szCs w:val="24"/>
          <w:lang w:eastAsia="zh-CN"/>
        </w:rPr>
        <w:t>，</w:t>
      </w:r>
      <w:r w:rsidRPr="00CB02F1">
        <w:rPr>
          <w:sz w:val="24"/>
          <w:szCs w:val="24"/>
          <w:lang w:eastAsia="zh-CN"/>
        </w:rPr>
        <w:t>维保人员也要有取得相应的资质资格证书</w:t>
      </w:r>
      <w:r>
        <w:rPr>
          <w:rFonts w:hint="eastAsia"/>
          <w:sz w:val="24"/>
          <w:szCs w:val="24"/>
          <w:lang w:eastAsia="zh-CN"/>
        </w:rPr>
        <w:t>。</w:t>
      </w:r>
    </w:p>
    <w:p w:rsidR="00A15D70" w:rsidRPr="00CB02F1" w:rsidRDefault="00A15D70" w:rsidP="00A15D70">
      <w:pPr>
        <w:tabs>
          <w:tab w:val="left" w:pos="709"/>
        </w:tabs>
        <w:spacing w:line="360" w:lineRule="auto"/>
        <w:ind w:firstLineChars="200" w:firstLine="480"/>
        <w:rPr>
          <w:sz w:val="24"/>
          <w:szCs w:val="24"/>
          <w:lang w:eastAsia="zh-CN"/>
        </w:rPr>
      </w:pPr>
      <w:r w:rsidRPr="00A87B9C">
        <w:rPr>
          <w:sz w:val="24"/>
          <w:szCs w:val="24"/>
          <w:lang w:eastAsia="zh-CN"/>
        </w:rPr>
        <w:t>3.参选人</w:t>
      </w:r>
      <w:r w:rsidRPr="00CB02F1">
        <w:rPr>
          <w:rFonts w:hint="eastAsia"/>
          <w:sz w:val="24"/>
          <w:szCs w:val="24"/>
          <w:lang w:eastAsia="zh-CN"/>
        </w:rPr>
        <w:t>开展的工作必须满足《中华人民共和国消防法》、《机关、团体、企业、事业单位消防安全管理规定（</w:t>
      </w:r>
      <w:r w:rsidRPr="00CB02F1">
        <w:rPr>
          <w:sz w:val="24"/>
          <w:szCs w:val="24"/>
          <w:lang w:eastAsia="zh-CN"/>
        </w:rPr>
        <w:t>61</w:t>
      </w:r>
      <w:r w:rsidRPr="00CB02F1">
        <w:rPr>
          <w:rFonts w:hint="eastAsia"/>
          <w:sz w:val="24"/>
          <w:szCs w:val="24"/>
          <w:lang w:eastAsia="zh-CN"/>
        </w:rPr>
        <w:t>号令）》、《福建省消防条例》、《福建省火灾高危单位消防安全管理规定》、《建筑消防设施检测技术规程》、《计量法》等各类消防相关法律法规及规范标准的要求。</w:t>
      </w:r>
    </w:p>
    <w:p w:rsidR="00A15D70" w:rsidRDefault="00A15D70" w:rsidP="00A15D70">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sidRPr="007F66EF">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没有失信黑名单记录（以最高院失信被执行人系统发布信息为准）；</w:t>
      </w:r>
    </w:p>
    <w:p w:rsidR="00A15D70" w:rsidRDefault="00A15D70" w:rsidP="00A15D70">
      <w:pPr>
        <w:tabs>
          <w:tab w:val="left" w:pos="709"/>
        </w:tabs>
        <w:spacing w:line="360" w:lineRule="auto"/>
        <w:ind w:firstLineChars="200" w:firstLine="480"/>
        <w:rPr>
          <w:sz w:val="24"/>
          <w:szCs w:val="24"/>
          <w:lang w:eastAsia="zh-CN"/>
        </w:rPr>
      </w:pPr>
      <w:r>
        <w:rPr>
          <w:rFonts w:hint="eastAsia"/>
          <w:sz w:val="24"/>
          <w:szCs w:val="24"/>
          <w:lang w:eastAsia="zh-CN"/>
        </w:rPr>
        <w:t>5.</w:t>
      </w:r>
      <w:r w:rsidRPr="007F66EF">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782347" w:rsidRDefault="00A15D70" w:rsidP="00A15D70">
      <w:pPr>
        <w:tabs>
          <w:tab w:val="left" w:pos="709"/>
        </w:tabs>
        <w:spacing w:line="360" w:lineRule="auto"/>
        <w:ind w:firstLineChars="200" w:firstLine="480"/>
        <w:rPr>
          <w:sz w:val="24"/>
          <w:szCs w:val="24"/>
          <w:lang w:eastAsia="zh-CN"/>
        </w:rPr>
      </w:pPr>
      <w:r>
        <w:rPr>
          <w:rFonts w:hint="eastAsia"/>
          <w:sz w:val="24"/>
          <w:szCs w:val="24"/>
          <w:lang w:eastAsia="zh-CN"/>
        </w:rPr>
        <w:t>6.本项目不接受联合体参选，不允许分包。</w:t>
      </w:r>
    </w:p>
    <w:p w:rsidR="00E739AE" w:rsidRPr="00F43F82" w:rsidRDefault="006F0262" w:rsidP="0078234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782347">
        <w:rPr>
          <w:lang w:eastAsia="zh-CN"/>
        </w:rPr>
        <w:t>5</w:t>
      </w:r>
      <w:r w:rsidR="00C074CA" w:rsidRPr="002318C1">
        <w:rPr>
          <w:lang w:eastAsia="zh-CN"/>
        </w:rPr>
        <w:t>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782347">
        <w:rPr>
          <w:rFonts w:hint="eastAsia"/>
          <w:lang w:eastAsia="zh-CN"/>
        </w:rPr>
        <w:t>翔鹭石化（漳州）有限公司</w:t>
      </w:r>
    </w:p>
    <w:p w:rsidR="00782347" w:rsidRDefault="00092243" w:rsidP="00782347">
      <w:pPr>
        <w:pStyle w:val="a6"/>
        <w:spacing w:line="360" w:lineRule="auto"/>
        <w:ind w:right="121" w:firstLine="480"/>
        <w:jc w:val="both"/>
        <w:rPr>
          <w:lang w:eastAsia="zh-CN"/>
        </w:rPr>
      </w:pPr>
      <w:r w:rsidRPr="002318C1">
        <w:rPr>
          <w:rFonts w:hint="eastAsia"/>
          <w:lang w:eastAsia="zh-CN"/>
        </w:rPr>
        <w:t>开户银行：</w:t>
      </w:r>
      <w:r w:rsidR="00782347">
        <w:rPr>
          <w:rFonts w:hint="eastAsia"/>
          <w:lang w:eastAsia="zh-CN"/>
        </w:rPr>
        <w:t>兴业银行漳州古雷支行</w:t>
      </w:r>
    </w:p>
    <w:p w:rsidR="00092243" w:rsidRPr="002318C1" w:rsidRDefault="00092243" w:rsidP="00782347">
      <w:pPr>
        <w:pStyle w:val="a6"/>
        <w:spacing w:line="360" w:lineRule="auto"/>
        <w:ind w:right="121" w:firstLine="480"/>
        <w:jc w:val="both"/>
        <w:rPr>
          <w:lang w:eastAsia="zh-CN"/>
        </w:rPr>
      </w:pPr>
      <w:r w:rsidRPr="002318C1">
        <w:rPr>
          <w:rFonts w:hint="eastAsia"/>
          <w:lang w:eastAsia="zh-CN"/>
        </w:rPr>
        <w:t>帐  号：</w:t>
      </w:r>
      <w:r w:rsidR="00AF4D11">
        <w:rPr>
          <w:rFonts w:hint="eastAsia"/>
          <w:lang w:eastAsia="zh-CN"/>
        </w:rPr>
        <w:t>162070100100021585</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281331" w:rsidRPr="00281331">
        <w:rPr>
          <w:rFonts w:hint="eastAsia"/>
          <w:lang w:eastAsia="zh-CN"/>
        </w:rPr>
        <w:t>福建福海创石油化工有限公司</w:t>
      </w:r>
      <w:r w:rsidR="00281331" w:rsidRPr="00281331">
        <w:rPr>
          <w:lang w:eastAsia="zh-CN"/>
        </w:rPr>
        <w:t>PTA厂区、9#码头消防设施的维保及检测年约</w:t>
      </w:r>
      <w:r w:rsidR="00092243"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w:t>
      </w:r>
      <w:r w:rsidR="00DF463A" w:rsidRPr="002318C1">
        <w:rPr>
          <w:rFonts w:hint="eastAsia"/>
          <w:lang w:eastAsia="zh-CN"/>
        </w:rPr>
        <w:lastRenderedPageBreak/>
        <w:t>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w:t>
      </w:r>
      <w:r w:rsidR="00C60A95">
        <w:rPr>
          <w:rFonts w:hint="eastAsia"/>
          <w:lang w:eastAsia="zh-CN"/>
        </w:rPr>
        <w:t>自动转为履约保证金，</w:t>
      </w:r>
      <w:r w:rsidR="00C60A95" w:rsidRPr="00200733">
        <w:rPr>
          <w:rFonts w:hint="eastAsia"/>
          <w:lang w:eastAsia="zh-CN"/>
        </w:rPr>
        <w:t>将于合同周期完成后</w:t>
      </w:r>
      <w:r w:rsidR="00C60A95">
        <w:rPr>
          <w:rFonts w:hint="eastAsia"/>
          <w:lang w:eastAsia="zh-CN"/>
        </w:rPr>
        <w:t>1</w:t>
      </w:r>
      <w:r w:rsidR="00C60A95" w:rsidRPr="00200733">
        <w:rPr>
          <w:lang w:eastAsia="zh-CN"/>
        </w:rPr>
        <w:t>5</w:t>
      </w:r>
      <w:r w:rsidR="00C60A95" w:rsidRPr="00200733">
        <w:rPr>
          <w:rFonts w:hint="eastAsia"/>
          <w:lang w:eastAsia="zh-CN"/>
        </w:rPr>
        <w:t>个工作日内</w:t>
      </w:r>
      <w:r w:rsidR="00C60A95">
        <w:rPr>
          <w:rFonts w:hint="eastAsia"/>
          <w:lang w:eastAsia="zh-CN"/>
        </w:rPr>
        <w:t>，</w:t>
      </w:r>
      <w:r w:rsidR="00C60A95" w:rsidRPr="00200733">
        <w:rPr>
          <w:rFonts w:hint="eastAsia"/>
          <w:lang w:eastAsia="zh-CN"/>
        </w:rPr>
        <w:t>甲方无息退还履约保证金</w:t>
      </w:r>
      <w:r w:rsidR="00DF463A" w:rsidRPr="002318C1">
        <w:rPr>
          <w:rFonts w:hint="eastAsia"/>
          <w:lang w:eastAsia="zh-CN"/>
        </w:rPr>
        <w:t>；</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A15D70">
        <w:rPr>
          <w:rFonts w:hint="eastAsia"/>
          <w:color w:val="000000" w:themeColor="text1"/>
          <w:lang w:eastAsia="zh-CN"/>
        </w:rPr>
        <w:t>8</w:t>
      </w:r>
      <w:r w:rsidR="00E739AE" w:rsidRPr="00E739AE">
        <w:rPr>
          <w:rFonts w:hint="eastAsia"/>
          <w:color w:val="000000" w:themeColor="text1"/>
          <w:lang w:eastAsia="zh-CN"/>
        </w:rPr>
        <w:t>月</w:t>
      </w:r>
      <w:r w:rsidR="006313FB">
        <w:rPr>
          <w:color w:val="000000" w:themeColor="text1"/>
          <w:lang w:eastAsia="zh-CN"/>
        </w:rPr>
        <w:t>1</w:t>
      </w:r>
      <w:r w:rsidR="005A1AE3">
        <w:rPr>
          <w:rFonts w:hint="eastAsia"/>
          <w:color w:val="000000" w:themeColor="text1"/>
          <w:lang w:eastAsia="zh-CN"/>
        </w:rPr>
        <w:t>0</w:t>
      </w:r>
      <w:r w:rsidR="00E739AE" w:rsidRPr="00E739AE">
        <w:rPr>
          <w:rFonts w:hint="eastAsia"/>
          <w:color w:val="000000" w:themeColor="text1"/>
          <w:lang w:eastAsia="zh-CN"/>
        </w:rPr>
        <w:t>日</w:t>
      </w:r>
      <w:r w:rsidR="00A15D70">
        <w:rPr>
          <w:rFonts w:hint="eastAsia"/>
          <w:color w:val="000000" w:themeColor="text1"/>
          <w:lang w:eastAsia="zh-CN"/>
        </w:rPr>
        <w:t>14</w:t>
      </w:r>
      <w:r w:rsidR="00E739AE" w:rsidRPr="00E739AE">
        <w:rPr>
          <w:rFonts w:hint="eastAsia"/>
          <w:color w:val="000000" w:themeColor="text1"/>
          <w:lang w:eastAsia="zh-CN"/>
        </w:rPr>
        <w:t>时</w:t>
      </w:r>
      <w:r w:rsidR="00A15D70">
        <w:rPr>
          <w:rFonts w:hint="eastAsia"/>
          <w:color w:val="000000" w:themeColor="text1"/>
          <w:lang w:eastAsia="zh-CN"/>
        </w:rPr>
        <w:t>3</w:t>
      </w:r>
      <w:r w:rsidR="00E739AE" w:rsidRPr="00E739AE">
        <w:rPr>
          <w:rFonts w:hint="eastAsia"/>
          <w:color w:val="000000" w:themeColor="text1"/>
          <w:lang w:eastAsia="zh-CN"/>
        </w:rPr>
        <w:t>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A15D70">
        <w:rPr>
          <w:rFonts w:hint="eastAsia"/>
          <w:lang w:eastAsia="zh-CN"/>
        </w:rPr>
        <w:t>纪捍政</w:t>
      </w:r>
      <w:r w:rsidR="00B17438">
        <w:rPr>
          <w:rFonts w:hint="eastAsia"/>
          <w:lang w:eastAsia="zh-CN"/>
        </w:rPr>
        <w:t xml:space="preserve">  </w:t>
      </w:r>
      <w:r w:rsidR="00DD56C2">
        <w:rPr>
          <w:spacing w:val="-6"/>
          <w:lang w:eastAsia="zh-CN"/>
        </w:rPr>
        <w:t xml:space="preserve"> </w:t>
      </w:r>
      <w:r w:rsidR="00DD56C2">
        <w:rPr>
          <w:lang w:eastAsia="zh-CN"/>
        </w:rPr>
        <w:t>电话</w:t>
      </w:r>
      <w:r w:rsidR="00DD56C2">
        <w:rPr>
          <w:spacing w:val="-4"/>
          <w:lang w:eastAsia="zh-CN"/>
        </w:rPr>
        <w:t>：</w:t>
      </w:r>
      <w:r w:rsidR="00B17438">
        <w:rPr>
          <w:rFonts w:hint="eastAsia"/>
          <w:spacing w:val="-4"/>
          <w:lang w:eastAsia="zh-CN"/>
        </w:rPr>
        <w:t>0596-631182</w:t>
      </w:r>
      <w:r w:rsidR="00A15D70">
        <w:rPr>
          <w:rFonts w:hint="eastAsia"/>
          <w:spacing w:val="-4"/>
          <w:lang w:eastAsia="zh-CN"/>
        </w:rPr>
        <w:t>3</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D26A34" w:rsidRDefault="00D26A34" w:rsidP="00D26A34">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D26A34" w:rsidRDefault="00D26A34" w:rsidP="00D26A34">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大型石化企业消防设施维保业绩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D26A34" w:rsidRPr="000F15E9" w:rsidRDefault="00D26A34" w:rsidP="00D26A34">
      <w:pPr>
        <w:pStyle w:val="a6"/>
        <w:spacing w:line="360" w:lineRule="auto"/>
        <w:ind w:left="118" w:right="92" w:firstLine="480"/>
        <w:rPr>
          <w:lang w:eastAsia="zh-CN"/>
        </w:rPr>
      </w:pPr>
      <w:r>
        <w:rPr>
          <w:rFonts w:hint="eastAsia"/>
          <w:spacing w:val="-5"/>
          <w:lang w:eastAsia="zh-CN"/>
        </w:rPr>
        <w:t>（3）消防设施维保方案。</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A15D70" w:rsidRDefault="00A15D70" w:rsidP="006F0262">
      <w:pPr>
        <w:pStyle w:val="a6"/>
        <w:spacing w:line="360" w:lineRule="auto"/>
        <w:ind w:right="121" w:firstLineChars="200" w:firstLine="480"/>
        <w:jc w:val="both"/>
        <w:rPr>
          <w:lang w:eastAsia="zh-CN"/>
        </w:rPr>
      </w:pPr>
      <w:r>
        <w:rPr>
          <w:rFonts w:hint="eastAsia"/>
          <w:lang w:eastAsia="zh-CN"/>
        </w:rPr>
        <w:t>3.须提供参选文件及报价表的电子版（U盘）。</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B3158C" w:rsidRPr="00F55EE3">
        <w:rPr>
          <w:rFonts w:hint="eastAsia"/>
          <w:b/>
          <w:lang w:eastAsia="zh-CN"/>
        </w:rPr>
        <w:t>35</w:t>
      </w:r>
      <w:r w:rsidRPr="00F55EE3">
        <w:rPr>
          <w:rFonts w:hint="eastAsia"/>
          <w:b/>
          <w:lang w:eastAsia="zh-CN"/>
        </w:rPr>
        <w:t>万元整</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w:t>
        </w:r>
        <w:r w:rsidR="00B3158C">
          <w:rPr>
            <w:rFonts w:hint="eastAsia"/>
            <w:lang w:eastAsia="zh-CN"/>
          </w:rPr>
          <w:t>hzji</w:t>
        </w:r>
        <w:r w:rsidRPr="00555E59">
          <w:rPr>
            <w:rFonts w:hint="eastAsia"/>
            <w:lang w:eastAsia="zh-CN"/>
          </w:rPr>
          <w:t>@fhcpec.com.cn</w:t>
        </w:r>
      </w:hyperlink>
      <w:r w:rsidRPr="005D5BB2">
        <w:rPr>
          <w:rFonts w:hint="eastAsia"/>
          <w:lang w:eastAsia="zh-CN"/>
        </w:rPr>
        <w:t>。</w:t>
      </w:r>
    </w:p>
    <w:p w:rsidR="00D26A34" w:rsidRDefault="00D26A34" w:rsidP="00D26A34">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、维保</w:t>
      </w:r>
      <w:r w:rsidRPr="00C8060B">
        <w:rPr>
          <w:rFonts w:hint="eastAsia"/>
          <w:lang w:eastAsia="zh-CN"/>
        </w:rPr>
        <w:t>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D26A34" w:rsidRPr="001861E4" w:rsidRDefault="00D26A34" w:rsidP="00D26A34">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D26A34" w:rsidRPr="00D26A34" w:rsidRDefault="00D26A34" w:rsidP="00D26A34">
      <w:pPr>
        <w:pStyle w:val="a6"/>
        <w:spacing w:line="360" w:lineRule="auto"/>
        <w:ind w:right="121" w:firstLineChars="200" w:firstLine="480"/>
        <w:jc w:val="both"/>
        <w:rPr>
          <w:lang w:eastAsia="zh-CN"/>
        </w:rPr>
      </w:pPr>
      <w:r w:rsidRPr="001861E4">
        <w:rPr>
          <w:rFonts w:hint="eastAsia"/>
          <w:lang w:eastAsia="zh-CN"/>
        </w:rPr>
        <w:t>资格符合业主要求方可进行商务报价评选。</w:t>
      </w:r>
    </w:p>
    <w:p w:rsidR="00D26A34" w:rsidRDefault="00D26A34" w:rsidP="00D26A34">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D26A34" w:rsidRPr="00D26A34" w:rsidRDefault="00D26A34" w:rsidP="00D26A34">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中选通知对比选人和参选人具有法律效力。中选单位需在比选人通知中选后</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3C5A0F">
        <w:rPr>
          <w:rFonts w:hint="eastAsia"/>
          <w:spacing w:val="-2"/>
          <w:lang w:eastAsia="zh-CN"/>
        </w:rPr>
        <w:t>消防设施维保年约</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C5A0F" w:rsidRDefault="003C5A0F" w:rsidP="003C5A0F">
      <w:pPr>
        <w:pStyle w:val="a6"/>
        <w:spacing w:line="360" w:lineRule="auto"/>
        <w:ind w:right="121" w:firstLineChars="200" w:firstLine="480"/>
        <w:jc w:val="both"/>
        <w:rPr>
          <w:lang w:eastAsia="zh-CN"/>
        </w:rPr>
      </w:pPr>
      <w:r w:rsidRPr="003C5A0F">
        <w:rPr>
          <w:rFonts w:hint="eastAsia"/>
          <w:lang w:eastAsia="zh-CN"/>
        </w:rPr>
        <w:t>4</w:t>
      </w:r>
      <w:r w:rsidRPr="003C5A0F">
        <w:rPr>
          <w:lang w:eastAsia="zh-CN"/>
        </w:rPr>
        <w:t>.</w:t>
      </w:r>
      <w:r w:rsidRPr="003C5A0F">
        <w:rPr>
          <w:rFonts w:hint="eastAsia"/>
          <w:lang w:eastAsia="zh-CN"/>
        </w:rPr>
        <w:t>中选通知对比选人和参选人具有法律效力。福建福海创石油化工有限公司的权属子公司“翔鹭石化（漳州）有限公司、翔鹭码头投资管理（漳州）有限公司”作为合同执行主体，将于中选通知书发出之日起30日内与中选人完成合同签订事宜。</w:t>
      </w:r>
    </w:p>
    <w:p w:rsidR="00387574" w:rsidRPr="003C5A0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3C5A0F" w:rsidRDefault="003C5A0F" w:rsidP="008367BA">
      <w:pPr>
        <w:jc w:val="center"/>
        <w:rPr>
          <w:b/>
          <w:sz w:val="44"/>
          <w:szCs w:val="44"/>
          <w:lang w:eastAsia="zh-CN"/>
        </w:rPr>
      </w:pPr>
      <w:bookmarkStart w:id="0" w:name="_Toc251742852"/>
    </w:p>
    <w:p w:rsidR="007778D9" w:rsidRPr="007778D9" w:rsidRDefault="007778D9" w:rsidP="007778D9">
      <w:pPr>
        <w:pStyle w:val="10"/>
      </w:pPr>
    </w:p>
    <w:p w:rsidR="003C5A0F" w:rsidRDefault="003C5A0F" w:rsidP="008367BA">
      <w:pPr>
        <w:jc w:val="center"/>
        <w:rPr>
          <w:b/>
          <w:sz w:val="44"/>
          <w:szCs w:val="44"/>
          <w:lang w:eastAsia="zh-CN"/>
        </w:rPr>
      </w:pPr>
      <w:r w:rsidRPr="003C5A0F">
        <w:rPr>
          <w:rFonts w:hint="eastAsia"/>
          <w:b/>
          <w:sz w:val="44"/>
          <w:szCs w:val="44"/>
          <w:lang w:eastAsia="zh-CN"/>
        </w:rPr>
        <w:t>福建福海创石油化工有限公司</w:t>
      </w:r>
    </w:p>
    <w:p w:rsidR="003C5A0F" w:rsidRDefault="003C5A0F" w:rsidP="008367BA">
      <w:pPr>
        <w:jc w:val="center"/>
        <w:rPr>
          <w:b/>
          <w:sz w:val="44"/>
          <w:szCs w:val="44"/>
          <w:lang w:eastAsia="zh-CN"/>
        </w:rPr>
      </w:pPr>
      <w:r w:rsidRPr="003C5A0F">
        <w:rPr>
          <w:b/>
          <w:sz w:val="44"/>
          <w:szCs w:val="44"/>
          <w:lang w:eastAsia="zh-CN"/>
        </w:rPr>
        <w:t>PTA厂区、9#码头消防设施的维保及检测</w:t>
      </w:r>
    </w:p>
    <w:p w:rsidR="001150C5" w:rsidRDefault="003C5A0F" w:rsidP="008367BA">
      <w:pPr>
        <w:jc w:val="center"/>
        <w:rPr>
          <w:b/>
          <w:sz w:val="44"/>
          <w:szCs w:val="44"/>
          <w:lang w:eastAsia="zh-CN"/>
        </w:rPr>
      </w:pPr>
      <w:r w:rsidRPr="003C5A0F">
        <w:rPr>
          <w:b/>
          <w:sz w:val="44"/>
          <w:szCs w:val="44"/>
          <w:lang w:eastAsia="zh-CN"/>
        </w:rPr>
        <w:t>年约</w:t>
      </w:r>
    </w:p>
    <w:p w:rsidR="003C5A0F" w:rsidRDefault="003C5A0F" w:rsidP="003C5A0F">
      <w:pPr>
        <w:spacing w:line="480" w:lineRule="exact"/>
        <w:jc w:val="center"/>
        <w:rPr>
          <w:b/>
          <w:color w:val="000000"/>
          <w:sz w:val="44"/>
          <w:szCs w:val="44"/>
          <w:lang w:eastAsia="zh-CN"/>
        </w:rPr>
      </w:pPr>
    </w:p>
    <w:p w:rsidR="003C5A0F" w:rsidRPr="003C5A0F" w:rsidRDefault="003C5A0F" w:rsidP="003C5A0F">
      <w:pPr>
        <w:pStyle w:val="10"/>
      </w:pPr>
    </w:p>
    <w:p w:rsidR="003C5A0F" w:rsidRDefault="003C5A0F" w:rsidP="003C5A0F">
      <w:pPr>
        <w:spacing w:line="480" w:lineRule="exact"/>
        <w:jc w:val="center"/>
        <w:rPr>
          <w:b/>
          <w:color w:val="000000"/>
          <w:sz w:val="44"/>
          <w:szCs w:val="44"/>
          <w:lang w:eastAsia="zh-CN"/>
        </w:rPr>
      </w:pPr>
    </w:p>
    <w:p w:rsidR="003C5A0F" w:rsidRPr="002F49C0" w:rsidRDefault="003C5A0F" w:rsidP="003C5A0F">
      <w:pPr>
        <w:adjustRightInd w:val="0"/>
        <w:jc w:val="center"/>
        <w:rPr>
          <w:color w:val="000000"/>
          <w:sz w:val="32"/>
          <w:szCs w:val="32"/>
          <w:lang w:eastAsia="zh-CN"/>
        </w:rPr>
      </w:pPr>
      <w:r>
        <w:rPr>
          <w:rFonts w:hint="eastAsia"/>
          <w:color w:val="000000"/>
          <w:sz w:val="32"/>
          <w:szCs w:val="32"/>
          <w:lang w:eastAsia="zh-CN"/>
        </w:rPr>
        <w:t>(合同编号：                   )</w:t>
      </w: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3C5A0F" w:rsidRDefault="003C5A0F" w:rsidP="003C5A0F">
      <w:pPr>
        <w:rPr>
          <w:b/>
          <w:sz w:val="30"/>
          <w:lang w:eastAsia="zh-CN"/>
        </w:rPr>
      </w:pPr>
    </w:p>
    <w:p w:rsidR="007778D9" w:rsidRPr="007778D9" w:rsidRDefault="007778D9" w:rsidP="007778D9">
      <w:pPr>
        <w:pStyle w:val="10"/>
      </w:pPr>
    </w:p>
    <w:p w:rsidR="003C5A0F" w:rsidRDefault="003C5A0F" w:rsidP="003C5A0F">
      <w:pPr>
        <w:ind w:firstLineChars="300" w:firstLine="960"/>
        <w:rPr>
          <w:sz w:val="32"/>
          <w:szCs w:val="32"/>
          <w:lang w:eastAsia="zh-CN"/>
        </w:rPr>
      </w:pPr>
      <w:r>
        <w:rPr>
          <w:rFonts w:hint="eastAsia"/>
          <w:sz w:val="32"/>
          <w:szCs w:val="32"/>
          <w:lang w:eastAsia="zh-CN"/>
        </w:rPr>
        <w:t>发 包 人：翔鹭石化（漳州）有限公司</w:t>
      </w:r>
    </w:p>
    <w:p w:rsidR="003C5A0F" w:rsidRPr="003C5A0F" w:rsidRDefault="003C5A0F" w:rsidP="003C5A0F">
      <w:pPr>
        <w:pStyle w:val="10"/>
      </w:pPr>
      <w:r>
        <w:rPr>
          <w:rFonts w:hint="eastAsia"/>
        </w:rPr>
        <w:t xml:space="preserve"> </w:t>
      </w:r>
      <w:r>
        <w:t xml:space="preserve">              </w:t>
      </w:r>
      <w:r w:rsidRPr="003C5A0F">
        <w:rPr>
          <w:rFonts w:hint="eastAsia"/>
        </w:rPr>
        <w:t>翔鹭码头投资管理（漳州）有限公司</w:t>
      </w:r>
    </w:p>
    <w:p w:rsidR="003C5A0F" w:rsidRDefault="003C5A0F" w:rsidP="003C5A0F">
      <w:pPr>
        <w:ind w:firstLineChars="300" w:firstLine="960"/>
        <w:rPr>
          <w:sz w:val="32"/>
          <w:szCs w:val="32"/>
          <w:lang w:eastAsia="zh-CN"/>
        </w:rPr>
      </w:pPr>
      <w:r>
        <w:rPr>
          <w:rFonts w:hint="eastAsia"/>
          <w:sz w:val="32"/>
          <w:szCs w:val="32"/>
          <w:lang w:eastAsia="zh-CN"/>
        </w:rPr>
        <w:t xml:space="preserve">承 包 人： </w:t>
      </w:r>
    </w:p>
    <w:p w:rsidR="003C5A0F" w:rsidRDefault="003C5A0F" w:rsidP="003C5A0F">
      <w:pPr>
        <w:ind w:firstLineChars="250" w:firstLine="800"/>
        <w:rPr>
          <w:sz w:val="32"/>
          <w:szCs w:val="32"/>
          <w:lang w:eastAsia="zh-CN"/>
        </w:rPr>
      </w:pPr>
    </w:p>
    <w:p w:rsidR="003C5A0F" w:rsidRDefault="003C5A0F" w:rsidP="003C5A0F">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F55EE3">
        <w:rPr>
          <w:rFonts w:hint="eastAsia"/>
          <w:sz w:val="32"/>
          <w:szCs w:val="32"/>
          <w:lang w:eastAsia="zh-CN"/>
        </w:rPr>
        <w:t>8</w:t>
      </w:r>
      <w:r>
        <w:rPr>
          <w:rFonts w:hint="eastAsia"/>
          <w:sz w:val="32"/>
          <w:szCs w:val="32"/>
          <w:lang w:eastAsia="zh-CN"/>
        </w:rPr>
        <w:t>月  日</w:t>
      </w:r>
    </w:p>
    <w:p w:rsidR="003C5A0F" w:rsidRDefault="003C5A0F" w:rsidP="003C5A0F">
      <w:pPr>
        <w:tabs>
          <w:tab w:val="left" w:pos="2130"/>
          <w:tab w:val="center" w:pos="4535"/>
        </w:tabs>
        <w:jc w:val="center"/>
        <w:rPr>
          <w:b/>
          <w:sz w:val="30"/>
          <w:szCs w:val="30"/>
          <w:lang w:eastAsia="zh-CN"/>
        </w:rPr>
      </w:pPr>
    </w:p>
    <w:p w:rsidR="003C5A0F" w:rsidRDefault="003C5A0F" w:rsidP="003C5A0F">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7778D9">
        <w:rPr>
          <w:rFonts w:hint="eastAsia"/>
          <w:color w:val="222222"/>
          <w:szCs w:val="21"/>
          <w:lang w:eastAsia="zh-CN"/>
        </w:rPr>
        <w:t>翔鹭石化</w:t>
      </w:r>
      <w:r>
        <w:rPr>
          <w:rFonts w:hint="eastAsia"/>
          <w:color w:val="222222"/>
          <w:szCs w:val="21"/>
          <w:lang w:eastAsia="zh-CN"/>
        </w:rPr>
        <w:t>（漳州）有限公司</w:t>
      </w:r>
    </w:p>
    <w:p w:rsidR="007778D9" w:rsidRPr="007778D9" w:rsidRDefault="007778D9" w:rsidP="007778D9">
      <w:pPr>
        <w:tabs>
          <w:tab w:val="left" w:pos="420"/>
        </w:tabs>
        <w:rPr>
          <w:lang w:eastAsia="zh-CN"/>
        </w:rPr>
      </w:pPr>
      <w:r>
        <w:rPr>
          <w:rFonts w:hint="eastAsia"/>
          <w:lang w:eastAsia="zh-CN"/>
        </w:rPr>
        <w:t xml:space="preserve"> </w:t>
      </w:r>
      <w:r>
        <w:rPr>
          <w:lang w:eastAsia="zh-CN"/>
        </w:rPr>
        <w:t xml:space="preserve">               </w:t>
      </w:r>
      <w:r w:rsidRPr="007778D9">
        <w:rPr>
          <w:color w:val="222222"/>
          <w:szCs w:val="21"/>
          <w:lang w:eastAsia="zh-CN"/>
        </w:rPr>
        <w:t>翔鹭码头投资管理</w:t>
      </w:r>
      <w:r w:rsidRPr="007778D9">
        <w:rPr>
          <w:rFonts w:hint="eastAsia"/>
          <w:color w:val="222222"/>
          <w:szCs w:val="21"/>
          <w:lang w:eastAsia="zh-CN"/>
        </w:rPr>
        <w:t>（漳州）有限公司</w:t>
      </w:r>
    </w:p>
    <w:p w:rsidR="003C5A0F" w:rsidRDefault="003C5A0F" w:rsidP="003C5A0F">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3C5A0F" w:rsidRDefault="003C5A0F" w:rsidP="003C5A0F">
      <w:pPr>
        <w:spacing w:line="520" w:lineRule="exact"/>
        <w:ind w:firstLineChars="200" w:firstLine="440"/>
        <w:rPr>
          <w:lang w:eastAsia="zh-CN"/>
        </w:rPr>
      </w:pPr>
      <w:r>
        <w:rPr>
          <w:rFonts w:hint="eastAsia"/>
          <w:szCs w:val="21"/>
          <w:lang w:eastAsia="zh-CN"/>
        </w:rPr>
        <w:t>就乙方承接甲方</w:t>
      </w:r>
      <w:r w:rsidR="007778D9" w:rsidRPr="007778D9">
        <w:rPr>
          <w:szCs w:val="21"/>
          <w:lang w:eastAsia="zh-CN"/>
        </w:rPr>
        <w:t>PTA厂区、9#码头消防设施的维保及检测</w:t>
      </w:r>
      <w:r w:rsidR="007778D9">
        <w:rPr>
          <w:szCs w:val="21"/>
          <w:lang w:eastAsia="zh-CN"/>
        </w:rPr>
        <w:t>年约</w:t>
      </w:r>
      <w:r>
        <w:rPr>
          <w:rFonts w:hint="eastAsia"/>
          <w:szCs w:val="21"/>
          <w:lang w:eastAsia="zh-CN"/>
        </w:rPr>
        <w:t>事宜，甲乙双方根据《中华人民共和国合同法》及其他相关法律法规，本着平等互利原则，经友好协商，达成如下协议，共同遵照执行。</w:t>
      </w:r>
    </w:p>
    <w:p w:rsidR="003C5A0F" w:rsidRDefault="003C5A0F" w:rsidP="003C5A0F">
      <w:pPr>
        <w:spacing w:line="520" w:lineRule="exact"/>
        <w:rPr>
          <w:b/>
          <w:szCs w:val="21"/>
          <w:lang w:eastAsia="zh-CN"/>
        </w:rPr>
      </w:pPr>
      <w:r>
        <w:rPr>
          <w:rFonts w:hint="eastAsia"/>
          <w:b/>
          <w:szCs w:val="21"/>
          <w:lang w:eastAsia="zh-CN"/>
        </w:rPr>
        <w:t>第一条 一般条款</w:t>
      </w:r>
    </w:p>
    <w:p w:rsidR="003C5A0F" w:rsidRPr="006E234B" w:rsidRDefault="003C5A0F" w:rsidP="003C5A0F">
      <w:pPr>
        <w:spacing w:line="520" w:lineRule="exact"/>
        <w:ind w:firstLineChars="100" w:firstLine="210"/>
        <w:rPr>
          <w:sz w:val="21"/>
          <w:szCs w:val="21"/>
          <w:lang w:eastAsia="zh-CN"/>
        </w:rPr>
      </w:pPr>
      <w:r w:rsidRPr="006E234B">
        <w:rPr>
          <w:rFonts w:hint="eastAsia"/>
          <w:sz w:val="21"/>
          <w:szCs w:val="21"/>
          <w:lang w:eastAsia="zh-CN"/>
        </w:rPr>
        <w:t>1、工程概况</w:t>
      </w:r>
    </w:p>
    <w:p w:rsidR="003C5A0F" w:rsidRPr="006E234B" w:rsidRDefault="003C5A0F" w:rsidP="003C5A0F">
      <w:pPr>
        <w:spacing w:line="520" w:lineRule="exact"/>
        <w:ind w:firstLineChars="100" w:firstLine="210"/>
        <w:rPr>
          <w:sz w:val="21"/>
          <w:szCs w:val="21"/>
          <w:lang w:eastAsia="zh-CN"/>
        </w:rPr>
      </w:pPr>
      <w:r w:rsidRPr="006E234B">
        <w:rPr>
          <w:rFonts w:hint="eastAsia"/>
          <w:sz w:val="21"/>
          <w:szCs w:val="21"/>
          <w:lang w:eastAsia="zh-CN"/>
        </w:rPr>
        <w:t>1.1工程名称：</w:t>
      </w:r>
      <w:r w:rsidR="007778D9" w:rsidRPr="007778D9">
        <w:rPr>
          <w:sz w:val="21"/>
          <w:szCs w:val="21"/>
          <w:lang w:eastAsia="zh-CN"/>
        </w:rPr>
        <w:t>PTA厂区、9#码头消防设施的维保及检测</w:t>
      </w:r>
      <w:r w:rsidR="007778D9">
        <w:rPr>
          <w:sz w:val="21"/>
          <w:szCs w:val="21"/>
          <w:lang w:eastAsia="zh-CN"/>
        </w:rPr>
        <w:t>年约</w:t>
      </w:r>
    </w:p>
    <w:p w:rsidR="003C5A0F" w:rsidRPr="006E234B" w:rsidRDefault="003C5A0F" w:rsidP="003C5A0F">
      <w:pPr>
        <w:spacing w:line="520" w:lineRule="exact"/>
        <w:ind w:firstLineChars="100" w:firstLine="210"/>
        <w:rPr>
          <w:sz w:val="21"/>
          <w:szCs w:val="21"/>
          <w:u w:val="single"/>
          <w:lang w:eastAsia="zh-CN"/>
        </w:rPr>
      </w:pPr>
      <w:r w:rsidRPr="006E234B">
        <w:rPr>
          <w:rFonts w:hint="eastAsia"/>
          <w:sz w:val="21"/>
          <w:szCs w:val="21"/>
          <w:lang w:eastAsia="zh-CN"/>
        </w:rPr>
        <w:t>1.2工程地址：甲方</w:t>
      </w:r>
      <w:r w:rsidR="007778D9" w:rsidRPr="007778D9">
        <w:rPr>
          <w:sz w:val="21"/>
          <w:szCs w:val="21"/>
          <w:lang w:eastAsia="zh-CN"/>
        </w:rPr>
        <w:t>PTA厂区、9#码头</w:t>
      </w:r>
      <w:r w:rsidR="007778D9">
        <w:rPr>
          <w:sz w:val="21"/>
          <w:szCs w:val="21"/>
          <w:lang w:eastAsia="zh-CN"/>
        </w:rPr>
        <w:t>厂区</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1.3合同期限：自</w:t>
      </w:r>
      <w:r w:rsidR="007778D9">
        <w:rPr>
          <w:sz w:val="21"/>
          <w:szCs w:val="21"/>
          <w:lang w:eastAsia="zh-CN"/>
        </w:rPr>
        <w:t>2020</w:t>
      </w:r>
      <w:r w:rsidRPr="006E234B">
        <w:rPr>
          <w:rFonts w:hint="eastAsia"/>
          <w:sz w:val="21"/>
          <w:szCs w:val="21"/>
          <w:lang w:eastAsia="zh-CN"/>
        </w:rPr>
        <w:t>年</w:t>
      </w:r>
      <w:r w:rsidR="007778D9">
        <w:rPr>
          <w:sz w:val="21"/>
          <w:szCs w:val="21"/>
          <w:lang w:eastAsia="zh-CN"/>
        </w:rPr>
        <w:t>7</w:t>
      </w:r>
      <w:r w:rsidRPr="006E234B">
        <w:rPr>
          <w:rFonts w:hint="eastAsia"/>
          <w:sz w:val="21"/>
          <w:szCs w:val="21"/>
          <w:lang w:eastAsia="zh-CN"/>
        </w:rPr>
        <w:t>月</w:t>
      </w:r>
      <w:r w:rsidR="007778D9">
        <w:rPr>
          <w:sz w:val="21"/>
          <w:szCs w:val="21"/>
          <w:lang w:eastAsia="zh-CN"/>
        </w:rPr>
        <w:t>14</w:t>
      </w:r>
      <w:r w:rsidRPr="006E234B">
        <w:rPr>
          <w:rFonts w:hint="eastAsia"/>
          <w:sz w:val="21"/>
          <w:szCs w:val="21"/>
          <w:lang w:eastAsia="zh-CN"/>
        </w:rPr>
        <w:t>日至</w:t>
      </w:r>
      <w:r w:rsidR="007778D9">
        <w:rPr>
          <w:sz w:val="21"/>
          <w:szCs w:val="21"/>
          <w:lang w:eastAsia="zh-CN"/>
        </w:rPr>
        <w:t>2021</w:t>
      </w:r>
      <w:r w:rsidRPr="006E234B">
        <w:rPr>
          <w:rFonts w:hint="eastAsia"/>
          <w:sz w:val="21"/>
          <w:szCs w:val="21"/>
          <w:lang w:eastAsia="zh-CN"/>
        </w:rPr>
        <w:t>年</w:t>
      </w:r>
      <w:r w:rsidR="007778D9">
        <w:rPr>
          <w:sz w:val="21"/>
          <w:szCs w:val="21"/>
          <w:lang w:eastAsia="zh-CN"/>
        </w:rPr>
        <w:t>11</w:t>
      </w:r>
      <w:r w:rsidRPr="006E234B">
        <w:rPr>
          <w:rFonts w:hint="eastAsia"/>
          <w:sz w:val="21"/>
          <w:szCs w:val="21"/>
          <w:lang w:eastAsia="zh-CN"/>
        </w:rPr>
        <w:t>月</w:t>
      </w:r>
      <w:r w:rsidR="007778D9">
        <w:rPr>
          <w:sz w:val="21"/>
          <w:szCs w:val="21"/>
          <w:lang w:eastAsia="zh-CN"/>
        </w:rPr>
        <w:t>24</w:t>
      </w:r>
      <w:r w:rsidRPr="006E234B">
        <w:rPr>
          <w:rFonts w:hint="eastAsia"/>
          <w:sz w:val="21"/>
          <w:szCs w:val="21"/>
          <w:lang w:eastAsia="zh-CN"/>
        </w:rPr>
        <w:t xml:space="preserve">日。  </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w:t>
      </w:r>
      <w:r>
        <w:rPr>
          <w:rFonts w:hint="eastAsia"/>
          <w:sz w:val="21"/>
          <w:szCs w:val="21"/>
          <w:lang w:eastAsia="zh-CN"/>
        </w:rPr>
        <w:t>.</w:t>
      </w:r>
      <w:r w:rsidRPr="006E234B">
        <w:rPr>
          <w:rFonts w:hint="eastAsia"/>
          <w:sz w:val="21"/>
          <w:szCs w:val="21"/>
          <w:lang w:eastAsia="zh-CN"/>
        </w:rPr>
        <w:t>主要标准、规程及规范，具体如下：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2.1</w:t>
      </w:r>
      <w:r>
        <w:rPr>
          <w:rFonts w:hint="eastAsia"/>
          <w:sz w:val="21"/>
          <w:szCs w:val="21"/>
          <w:lang w:eastAsia="zh-CN"/>
        </w:rPr>
        <w:t>.</w:t>
      </w:r>
      <w:r w:rsidRPr="006E234B">
        <w:rPr>
          <w:rFonts w:hint="eastAsia"/>
          <w:sz w:val="21"/>
          <w:szCs w:val="21"/>
          <w:lang w:eastAsia="zh-CN"/>
        </w:rPr>
        <w:t>《中华人民共和国消防法》</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2.2</w:t>
      </w:r>
      <w:r>
        <w:rPr>
          <w:rFonts w:hint="eastAsia"/>
          <w:sz w:val="21"/>
          <w:szCs w:val="21"/>
          <w:lang w:eastAsia="zh-CN"/>
        </w:rPr>
        <w:t>.</w:t>
      </w:r>
      <w:r w:rsidRPr="006E234B">
        <w:rPr>
          <w:rFonts w:hint="eastAsia"/>
          <w:sz w:val="21"/>
          <w:szCs w:val="21"/>
          <w:lang w:eastAsia="zh-CN"/>
        </w:rPr>
        <w:t>《机关、团体、企业、事业单位消防安全管理规定（</w:t>
      </w:r>
      <w:r w:rsidRPr="006E234B">
        <w:rPr>
          <w:sz w:val="21"/>
          <w:szCs w:val="21"/>
          <w:lang w:eastAsia="zh-CN"/>
        </w:rPr>
        <w:t>61</w:t>
      </w:r>
      <w:r w:rsidRPr="006E234B">
        <w:rPr>
          <w:rFonts w:hint="eastAsia"/>
          <w:sz w:val="21"/>
          <w:szCs w:val="21"/>
          <w:lang w:eastAsia="zh-CN"/>
        </w:rPr>
        <w:t>号令）》</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2.3</w:t>
      </w:r>
      <w:r>
        <w:rPr>
          <w:rFonts w:hint="eastAsia"/>
          <w:sz w:val="21"/>
          <w:szCs w:val="21"/>
          <w:lang w:eastAsia="zh-CN"/>
        </w:rPr>
        <w:t>.</w:t>
      </w:r>
      <w:r w:rsidRPr="006E234B">
        <w:rPr>
          <w:rFonts w:hint="eastAsia"/>
          <w:sz w:val="21"/>
          <w:szCs w:val="21"/>
          <w:lang w:eastAsia="zh-CN"/>
        </w:rPr>
        <w:t>《福建省消防条例》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2.4</w:t>
      </w:r>
      <w:r>
        <w:rPr>
          <w:rFonts w:hint="eastAsia"/>
          <w:sz w:val="21"/>
          <w:szCs w:val="21"/>
          <w:lang w:eastAsia="zh-CN"/>
        </w:rPr>
        <w:t>.</w:t>
      </w:r>
      <w:r w:rsidRPr="006E234B">
        <w:rPr>
          <w:rFonts w:hint="eastAsia"/>
          <w:sz w:val="21"/>
          <w:szCs w:val="21"/>
          <w:lang w:eastAsia="zh-CN"/>
        </w:rPr>
        <w:t>《福建省火灾高危单位消防安全管理规定》</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2.5</w:t>
      </w:r>
      <w:r>
        <w:rPr>
          <w:rFonts w:hint="eastAsia"/>
          <w:sz w:val="21"/>
          <w:szCs w:val="21"/>
          <w:lang w:eastAsia="zh-CN"/>
        </w:rPr>
        <w:t>.</w:t>
      </w:r>
      <w:r w:rsidRPr="006E234B">
        <w:rPr>
          <w:rFonts w:hint="eastAsia"/>
          <w:sz w:val="21"/>
          <w:szCs w:val="21"/>
          <w:lang w:eastAsia="zh-CN"/>
        </w:rPr>
        <w:t>《建筑消防设施检测技术规程》</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2.6</w:t>
      </w:r>
      <w:r>
        <w:rPr>
          <w:rFonts w:hint="eastAsia"/>
          <w:sz w:val="21"/>
          <w:szCs w:val="21"/>
          <w:lang w:eastAsia="zh-CN"/>
        </w:rPr>
        <w:t>.</w:t>
      </w:r>
      <w:r w:rsidRPr="006E234B">
        <w:rPr>
          <w:rFonts w:hint="eastAsia"/>
          <w:sz w:val="21"/>
          <w:szCs w:val="21"/>
          <w:lang w:eastAsia="zh-CN"/>
        </w:rPr>
        <w:t>《计量法》等各类消防相关法律法规及规范标准的要求</w:t>
      </w:r>
    </w:p>
    <w:p w:rsidR="003C5A0F" w:rsidRPr="006E234B" w:rsidRDefault="003C5A0F" w:rsidP="003C5A0F">
      <w:pPr>
        <w:tabs>
          <w:tab w:val="left" w:pos="7241"/>
        </w:tabs>
        <w:spacing w:line="520" w:lineRule="exact"/>
        <w:ind w:firstLineChars="100" w:firstLine="210"/>
        <w:rPr>
          <w:sz w:val="21"/>
          <w:szCs w:val="21"/>
          <w:lang w:eastAsia="zh-CN"/>
        </w:rPr>
      </w:pPr>
      <w:r w:rsidRPr="006E234B">
        <w:rPr>
          <w:rFonts w:hint="eastAsia"/>
          <w:sz w:val="21"/>
          <w:szCs w:val="21"/>
          <w:lang w:eastAsia="zh-CN"/>
        </w:rPr>
        <w:t>2.7</w:t>
      </w:r>
      <w:r>
        <w:rPr>
          <w:rFonts w:hint="eastAsia"/>
          <w:sz w:val="21"/>
          <w:szCs w:val="21"/>
          <w:lang w:eastAsia="zh-CN"/>
        </w:rPr>
        <w:t>.</w:t>
      </w:r>
      <w:r w:rsidRPr="006E234B">
        <w:rPr>
          <w:rFonts w:hint="eastAsia"/>
          <w:sz w:val="21"/>
          <w:szCs w:val="21"/>
          <w:lang w:eastAsia="zh-CN"/>
        </w:rPr>
        <w:t xml:space="preserve"> 除上述规范标准外，还应符合国家、行业标准，合同附件及双方确认之要求。</w:t>
      </w:r>
      <w:r w:rsidRPr="006E234B">
        <w:rPr>
          <w:sz w:val="21"/>
          <w:szCs w:val="21"/>
          <w:lang w:eastAsia="zh-CN"/>
        </w:rPr>
        <w:t>产品的技术参数</w:t>
      </w:r>
      <w:r w:rsidRPr="006E234B">
        <w:rPr>
          <w:rFonts w:hint="eastAsia"/>
          <w:sz w:val="21"/>
          <w:szCs w:val="21"/>
          <w:lang w:eastAsia="zh-CN"/>
        </w:rPr>
        <w:t>及</w:t>
      </w:r>
      <w:r w:rsidRPr="006E234B">
        <w:rPr>
          <w:sz w:val="21"/>
          <w:szCs w:val="21"/>
          <w:lang w:eastAsia="zh-CN"/>
        </w:rPr>
        <w:t>制造、 检查、验收标准</w:t>
      </w:r>
      <w:r w:rsidRPr="006E234B">
        <w:rPr>
          <w:rFonts w:hint="eastAsia"/>
          <w:sz w:val="21"/>
          <w:szCs w:val="21"/>
          <w:lang w:eastAsia="zh-CN"/>
        </w:rPr>
        <w:t>按制造厂标准。以上标准不一致之处，以高者为准，并须达到甲方使用目的及合同目的</w:t>
      </w:r>
    </w:p>
    <w:p w:rsidR="003C5A0F" w:rsidRDefault="003C5A0F" w:rsidP="003C5A0F">
      <w:pPr>
        <w:spacing w:line="520" w:lineRule="exact"/>
        <w:rPr>
          <w:b/>
          <w:szCs w:val="21"/>
          <w:lang w:eastAsia="zh-CN"/>
        </w:rPr>
      </w:pPr>
      <w:r>
        <w:rPr>
          <w:rFonts w:hint="eastAsia"/>
          <w:b/>
          <w:szCs w:val="21"/>
          <w:lang w:eastAsia="zh-CN"/>
        </w:rPr>
        <w:t>第二条   承包方式及结算办法：</w:t>
      </w:r>
    </w:p>
    <w:p w:rsidR="003C5A0F" w:rsidRPr="006E234B" w:rsidRDefault="003C5A0F" w:rsidP="003C5A0F">
      <w:pPr>
        <w:spacing w:line="520" w:lineRule="exact"/>
        <w:ind w:firstLineChars="135" w:firstLine="283"/>
        <w:rPr>
          <w:sz w:val="21"/>
          <w:szCs w:val="21"/>
          <w:lang w:eastAsia="zh-CN"/>
        </w:rPr>
      </w:pPr>
      <w:r w:rsidRPr="006E234B">
        <w:rPr>
          <w:rFonts w:hint="eastAsia"/>
          <w:sz w:val="21"/>
          <w:szCs w:val="21"/>
          <w:lang w:eastAsia="zh-CN"/>
        </w:rPr>
        <w:t>本合同乙方采用承包范围内工程包工包料、包质量、包工期、包安全文明施工、包施工风险的承包方式。</w:t>
      </w:r>
    </w:p>
    <w:p w:rsidR="003C5A0F" w:rsidRDefault="003C5A0F" w:rsidP="003C5A0F">
      <w:pPr>
        <w:spacing w:line="520" w:lineRule="exact"/>
        <w:rPr>
          <w:b/>
          <w:szCs w:val="21"/>
          <w:lang w:eastAsia="zh-CN"/>
        </w:rPr>
      </w:pPr>
      <w:r>
        <w:rPr>
          <w:rFonts w:hint="eastAsia"/>
          <w:b/>
          <w:szCs w:val="21"/>
          <w:lang w:eastAsia="zh-CN"/>
        </w:rPr>
        <w:t>第三条   合同价款及支付</w:t>
      </w:r>
    </w:p>
    <w:p w:rsidR="003C5A0F" w:rsidRPr="007778D9" w:rsidRDefault="003C5A0F" w:rsidP="003C5A0F">
      <w:pPr>
        <w:autoSpaceDE/>
        <w:autoSpaceDN/>
        <w:spacing w:line="520" w:lineRule="exact"/>
        <w:jc w:val="both"/>
        <w:rPr>
          <w:sz w:val="21"/>
          <w:szCs w:val="21"/>
          <w:lang w:eastAsia="zh-CN"/>
        </w:rPr>
      </w:pPr>
      <w:r>
        <w:rPr>
          <w:rFonts w:hint="eastAsia"/>
          <w:sz w:val="21"/>
          <w:szCs w:val="21"/>
          <w:lang w:eastAsia="zh-CN"/>
        </w:rPr>
        <w:t>1.</w:t>
      </w:r>
      <w:r w:rsidRPr="006E234B">
        <w:rPr>
          <w:rFonts w:hint="eastAsia"/>
          <w:sz w:val="21"/>
          <w:szCs w:val="21"/>
          <w:lang w:eastAsia="zh-CN"/>
        </w:rPr>
        <w:t>合同总价：</w:t>
      </w:r>
      <w:r w:rsidRPr="006E234B">
        <w:rPr>
          <w:sz w:val="21"/>
          <w:szCs w:val="21"/>
          <w:u w:val="single"/>
          <w:lang w:eastAsia="zh-CN"/>
        </w:rPr>
        <w:t>金额（大写）：</w:t>
      </w:r>
      <w:r w:rsidRPr="006E234B">
        <w:rPr>
          <w:rFonts w:hint="eastAsia"/>
          <w:sz w:val="21"/>
          <w:szCs w:val="21"/>
          <w:u w:val="single"/>
          <w:lang w:eastAsia="zh-CN"/>
        </w:rPr>
        <w:t xml:space="preserve">  </w:t>
      </w:r>
      <w:r w:rsidR="007778D9">
        <w:rPr>
          <w:sz w:val="21"/>
          <w:szCs w:val="21"/>
          <w:u w:val="single"/>
          <w:lang w:eastAsia="zh-CN"/>
        </w:rPr>
        <w:t xml:space="preserve">  </w:t>
      </w:r>
      <w:r w:rsidRPr="006E234B">
        <w:rPr>
          <w:rFonts w:hint="eastAsia"/>
          <w:sz w:val="21"/>
          <w:szCs w:val="21"/>
          <w:u w:val="single"/>
          <w:lang w:eastAsia="zh-CN"/>
        </w:rPr>
        <w:t xml:space="preserve">   </w:t>
      </w:r>
      <w:r w:rsidRPr="006E234B">
        <w:rPr>
          <w:sz w:val="21"/>
          <w:szCs w:val="21"/>
          <w:u w:val="single"/>
          <w:lang w:eastAsia="zh-CN"/>
        </w:rPr>
        <w:t>元</w:t>
      </w:r>
      <w:r w:rsidR="007778D9">
        <w:rPr>
          <w:rFonts w:hint="eastAsia"/>
          <w:sz w:val="21"/>
          <w:szCs w:val="21"/>
          <w:u w:val="single"/>
          <w:lang w:eastAsia="zh-CN"/>
        </w:rPr>
        <w:t>，</w:t>
      </w:r>
      <w:r w:rsidR="007778D9" w:rsidRPr="007778D9">
        <w:rPr>
          <w:sz w:val="21"/>
          <w:szCs w:val="21"/>
          <w:lang w:eastAsia="zh-CN"/>
        </w:rPr>
        <w:t>其中</w:t>
      </w:r>
      <w:r w:rsidR="007778D9" w:rsidRPr="007778D9">
        <w:rPr>
          <w:rFonts w:hint="eastAsia"/>
          <w:sz w:val="21"/>
          <w:szCs w:val="21"/>
          <w:lang w:eastAsia="zh-CN"/>
        </w:rPr>
        <w:t>P</w:t>
      </w:r>
      <w:r w:rsidR="007778D9" w:rsidRPr="007778D9">
        <w:rPr>
          <w:sz w:val="21"/>
          <w:szCs w:val="21"/>
          <w:lang w:eastAsia="zh-CN"/>
        </w:rPr>
        <w:t>TA厂区</w:t>
      </w:r>
      <w:r w:rsidR="007778D9">
        <w:rPr>
          <w:sz w:val="21"/>
          <w:szCs w:val="21"/>
          <w:lang w:eastAsia="zh-CN"/>
        </w:rPr>
        <w:t>所占金额为</w:t>
      </w:r>
      <w:r w:rsidR="007778D9">
        <w:rPr>
          <w:rFonts w:hint="eastAsia"/>
          <w:sz w:val="21"/>
          <w:szCs w:val="21"/>
          <w:lang w:eastAsia="zh-CN"/>
        </w:rPr>
        <w:t>：¥</w:t>
      </w:r>
      <w:r w:rsidR="007778D9">
        <w:rPr>
          <w:sz w:val="21"/>
          <w:szCs w:val="21"/>
          <w:u w:val="single"/>
          <w:lang w:eastAsia="zh-CN"/>
        </w:rPr>
        <w:t xml:space="preserve">          </w:t>
      </w:r>
      <w:r w:rsidR="007778D9">
        <w:rPr>
          <w:rFonts w:hint="eastAsia"/>
          <w:sz w:val="21"/>
          <w:szCs w:val="21"/>
          <w:u w:val="single"/>
          <w:lang w:eastAsia="zh-CN"/>
        </w:rPr>
        <w:t>，</w:t>
      </w:r>
      <w:r w:rsidR="007778D9" w:rsidRPr="007778D9">
        <w:rPr>
          <w:sz w:val="21"/>
          <w:szCs w:val="21"/>
          <w:lang w:eastAsia="zh-CN"/>
        </w:rPr>
        <w:t>由翔鹭石化</w:t>
      </w:r>
      <w:r w:rsidR="007778D9" w:rsidRPr="007778D9">
        <w:rPr>
          <w:rFonts w:hint="eastAsia"/>
          <w:sz w:val="21"/>
          <w:szCs w:val="21"/>
          <w:lang w:eastAsia="zh-CN"/>
        </w:rPr>
        <w:t>（漳州）有限公司支付，9#码头</w:t>
      </w:r>
      <w:r w:rsidR="003742CC">
        <w:rPr>
          <w:rFonts w:hint="eastAsia"/>
          <w:sz w:val="21"/>
          <w:szCs w:val="21"/>
          <w:lang w:eastAsia="zh-CN"/>
        </w:rPr>
        <w:t>区域</w:t>
      </w:r>
      <w:r w:rsidR="007778D9" w:rsidRPr="007778D9">
        <w:rPr>
          <w:rFonts w:hint="eastAsia"/>
          <w:sz w:val="21"/>
          <w:szCs w:val="21"/>
          <w:lang w:eastAsia="zh-CN"/>
        </w:rPr>
        <w:t>所占金额为</w:t>
      </w:r>
      <w:r w:rsidR="007778D9">
        <w:rPr>
          <w:rFonts w:hint="eastAsia"/>
          <w:sz w:val="21"/>
          <w:szCs w:val="21"/>
          <w:u w:val="single"/>
          <w:lang w:eastAsia="zh-CN"/>
        </w:rPr>
        <w:t>：¥</w:t>
      </w:r>
      <w:r w:rsidR="007778D9">
        <w:rPr>
          <w:sz w:val="21"/>
          <w:szCs w:val="21"/>
          <w:u w:val="single"/>
          <w:lang w:eastAsia="zh-CN"/>
        </w:rPr>
        <w:t xml:space="preserve">              </w:t>
      </w:r>
      <w:r w:rsidR="007778D9">
        <w:rPr>
          <w:rFonts w:hint="eastAsia"/>
          <w:sz w:val="21"/>
          <w:szCs w:val="21"/>
          <w:u w:val="single"/>
          <w:lang w:eastAsia="zh-CN"/>
        </w:rPr>
        <w:t>，</w:t>
      </w:r>
      <w:r w:rsidR="007778D9" w:rsidRPr="007778D9">
        <w:rPr>
          <w:sz w:val="21"/>
          <w:szCs w:val="21"/>
          <w:lang w:eastAsia="zh-CN"/>
        </w:rPr>
        <w:t>由</w:t>
      </w:r>
      <w:r w:rsidR="007778D9" w:rsidRPr="007778D9">
        <w:rPr>
          <w:color w:val="222222"/>
          <w:szCs w:val="21"/>
          <w:lang w:eastAsia="zh-CN"/>
        </w:rPr>
        <w:t>翔鹭码头投资管理</w:t>
      </w:r>
      <w:r w:rsidR="007778D9" w:rsidRPr="007778D9">
        <w:rPr>
          <w:rFonts w:hint="eastAsia"/>
          <w:color w:val="222222"/>
          <w:szCs w:val="21"/>
          <w:lang w:eastAsia="zh-CN"/>
        </w:rPr>
        <w:t>（漳州）有限公司支付。</w:t>
      </w:r>
    </w:p>
    <w:p w:rsidR="003C5A0F" w:rsidRPr="006E234B" w:rsidRDefault="003C5A0F" w:rsidP="003C5A0F">
      <w:pPr>
        <w:spacing w:line="520" w:lineRule="exact"/>
        <w:rPr>
          <w:sz w:val="21"/>
          <w:szCs w:val="21"/>
          <w:lang w:eastAsia="zh-CN"/>
        </w:rPr>
      </w:pPr>
      <w:r w:rsidRPr="006E234B">
        <w:rPr>
          <w:rFonts w:hint="eastAsia"/>
          <w:sz w:val="21"/>
          <w:szCs w:val="21"/>
          <w:lang w:eastAsia="zh-CN"/>
        </w:rPr>
        <w:t>它包含了工程的人工费、材料费、机械费、管理费及验费、利润、措施费、规费、税费以及</w:t>
      </w:r>
      <w:r w:rsidRPr="006E234B">
        <w:rPr>
          <w:rFonts w:hint="eastAsia"/>
          <w:sz w:val="21"/>
          <w:szCs w:val="21"/>
          <w:lang w:eastAsia="zh-CN"/>
        </w:rPr>
        <w:lastRenderedPageBreak/>
        <w:t>材料卸车、水平垂直运输、二次搬（倒）运等乙方履行本合同所需的全部费用，除非另有约定，甲方不再承担其他费用。</w:t>
      </w:r>
    </w:p>
    <w:p w:rsidR="003C5A0F" w:rsidRPr="006E234B" w:rsidRDefault="003C5A0F" w:rsidP="003C5A0F">
      <w:pPr>
        <w:spacing w:line="520" w:lineRule="exact"/>
        <w:rPr>
          <w:sz w:val="21"/>
          <w:szCs w:val="21"/>
          <w:lang w:eastAsia="zh-CN"/>
        </w:rPr>
      </w:pPr>
      <w:r>
        <w:rPr>
          <w:rFonts w:hint="eastAsia"/>
          <w:sz w:val="21"/>
          <w:szCs w:val="21"/>
          <w:lang w:eastAsia="zh-CN"/>
        </w:rPr>
        <w:t>2.</w:t>
      </w:r>
      <w:r w:rsidRPr="006E234B">
        <w:rPr>
          <w:rFonts w:hint="eastAsia"/>
          <w:sz w:val="21"/>
          <w:szCs w:val="21"/>
          <w:lang w:eastAsia="zh-CN"/>
        </w:rPr>
        <w:t>支付方式：</w:t>
      </w:r>
    </w:p>
    <w:p w:rsidR="003C5A0F" w:rsidRPr="006E234B" w:rsidRDefault="003C5A0F" w:rsidP="003C5A0F">
      <w:pPr>
        <w:spacing w:line="520" w:lineRule="exact"/>
        <w:rPr>
          <w:sz w:val="21"/>
          <w:szCs w:val="21"/>
          <w:lang w:eastAsia="zh-CN"/>
        </w:rPr>
      </w:pPr>
      <w:r w:rsidRPr="006E234B">
        <w:rPr>
          <w:rFonts w:hint="eastAsia"/>
          <w:sz w:val="21"/>
          <w:szCs w:val="21"/>
          <w:lang w:eastAsia="zh-CN"/>
        </w:rPr>
        <w:t>2.1每</w:t>
      </w:r>
      <w:r w:rsidR="00F55EE3">
        <w:rPr>
          <w:rFonts w:hint="eastAsia"/>
          <w:sz w:val="21"/>
          <w:szCs w:val="21"/>
          <w:lang w:eastAsia="zh-CN"/>
        </w:rPr>
        <w:t>季度</w:t>
      </w:r>
      <w:r w:rsidRPr="006E234B">
        <w:rPr>
          <w:rFonts w:hint="eastAsia"/>
          <w:sz w:val="21"/>
          <w:szCs w:val="21"/>
          <w:lang w:eastAsia="zh-CN"/>
        </w:rPr>
        <w:t>维保结束，乙方提交付款申请，经甲方审核批准后，按甲方结算程序办理。</w:t>
      </w:r>
    </w:p>
    <w:p w:rsidR="003C5A0F" w:rsidRDefault="003C5A0F" w:rsidP="003C5A0F">
      <w:pPr>
        <w:spacing w:line="520" w:lineRule="exact"/>
        <w:rPr>
          <w:sz w:val="21"/>
          <w:szCs w:val="21"/>
          <w:lang w:eastAsia="zh-CN"/>
        </w:rPr>
      </w:pPr>
      <w:r w:rsidRPr="006E234B">
        <w:rPr>
          <w:rFonts w:hint="eastAsia"/>
          <w:sz w:val="21"/>
          <w:szCs w:val="21"/>
          <w:lang w:eastAsia="zh-CN"/>
        </w:rPr>
        <w:t>2.2采用</w:t>
      </w:r>
      <w:r w:rsidR="00F55EE3">
        <w:rPr>
          <w:rFonts w:hint="eastAsia"/>
          <w:sz w:val="21"/>
          <w:szCs w:val="21"/>
          <w:lang w:eastAsia="zh-CN"/>
        </w:rPr>
        <w:t>季度</w:t>
      </w:r>
      <w:r w:rsidRPr="006E234B">
        <w:rPr>
          <w:rFonts w:hint="eastAsia"/>
          <w:sz w:val="21"/>
          <w:szCs w:val="21"/>
          <w:lang w:eastAsia="zh-CN"/>
        </w:rPr>
        <w:t>结方式，每</w:t>
      </w:r>
      <w:r w:rsidR="00F55EE3">
        <w:rPr>
          <w:rFonts w:hint="eastAsia"/>
          <w:sz w:val="21"/>
          <w:szCs w:val="21"/>
          <w:lang w:eastAsia="zh-CN"/>
        </w:rPr>
        <w:t>季度</w:t>
      </w:r>
      <w:r w:rsidRPr="006E234B">
        <w:rPr>
          <w:rFonts w:hint="eastAsia"/>
          <w:sz w:val="21"/>
          <w:szCs w:val="21"/>
          <w:lang w:eastAsia="zh-CN"/>
        </w:rPr>
        <w:t>结算合同总价的1/</w:t>
      </w:r>
      <w:r w:rsidR="007778D9">
        <w:rPr>
          <w:sz w:val="21"/>
          <w:szCs w:val="21"/>
          <w:lang w:eastAsia="zh-CN"/>
        </w:rPr>
        <w:t>5</w:t>
      </w:r>
      <w:r w:rsidR="009A6494">
        <w:rPr>
          <w:rFonts w:hint="eastAsia"/>
          <w:sz w:val="21"/>
          <w:szCs w:val="21"/>
          <w:lang w:eastAsia="zh-CN"/>
        </w:rPr>
        <w:t>x97%</w:t>
      </w:r>
      <w:r w:rsidRPr="006E234B">
        <w:rPr>
          <w:rFonts w:hint="eastAsia"/>
          <w:sz w:val="21"/>
          <w:szCs w:val="21"/>
          <w:lang w:eastAsia="zh-CN"/>
        </w:rPr>
        <w:t>，即人民币</w:t>
      </w:r>
      <w:r w:rsidRPr="003742CC">
        <w:rPr>
          <w:rFonts w:hint="eastAsia"/>
          <w:sz w:val="21"/>
          <w:szCs w:val="21"/>
          <w:u w:val="single"/>
          <w:lang w:eastAsia="zh-CN"/>
        </w:rPr>
        <w:t xml:space="preserve">               </w:t>
      </w:r>
      <w:r w:rsidR="003742CC">
        <w:rPr>
          <w:rFonts w:hint="eastAsia"/>
          <w:sz w:val="21"/>
          <w:szCs w:val="21"/>
          <w:lang w:eastAsia="zh-CN"/>
        </w:rPr>
        <w:t>，其中P</w:t>
      </w:r>
      <w:r w:rsidR="003742CC">
        <w:rPr>
          <w:sz w:val="21"/>
          <w:szCs w:val="21"/>
          <w:lang w:eastAsia="zh-CN"/>
        </w:rPr>
        <w:t>TA厂区每月费用为</w:t>
      </w:r>
      <w:r w:rsidR="003742CC">
        <w:rPr>
          <w:rFonts w:hint="eastAsia"/>
          <w:sz w:val="21"/>
          <w:szCs w:val="21"/>
          <w:lang w:eastAsia="zh-CN"/>
        </w:rPr>
        <w:t>：</w:t>
      </w:r>
      <w:r w:rsidR="003742CC">
        <w:rPr>
          <w:sz w:val="21"/>
          <w:szCs w:val="21"/>
          <w:lang w:eastAsia="zh-CN"/>
        </w:rPr>
        <w:t>¥</w:t>
      </w:r>
      <w:r w:rsidR="003742CC">
        <w:rPr>
          <w:sz w:val="21"/>
          <w:szCs w:val="21"/>
          <w:u w:val="single"/>
          <w:lang w:eastAsia="zh-CN"/>
        </w:rPr>
        <w:t xml:space="preserve">            </w:t>
      </w:r>
      <w:r w:rsidR="003742CC" w:rsidRPr="003742CC">
        <w:rPr>
          <w:sz w:val="21"/>
          <w:szCs w:val="21"/>
          <w:lang w:eastAsia="zh-CN"/>
        </w:rPr>
        <w:t xml:space="preserve"> </w:t>
      </w:r>
      <w:r w:rsidR="003742CC" w:rsidRPr="003742CC">
        <w:rPr>
          <w:rFonts w:hint="eastAsia"/>
          <w:sz w:val="21"/>
          <w:szCs w:val="21"/>
          <w:lang w:eastAsia="zh-CN"/>
        </w:rPr>
        <w:t>；9#码头区域每月费用为：</w:t>
      </w:r>
      <w:r w:rsidR="003742CC">
        <w:rPr>
          <w:rFonts w:hint="eastAsia"/>
          <w:sz w:val="21"/>
          <w:szCs w:val="21"/>
          <w:u w:val="single"/>
          <w:lang w:eastAsia="zh-CN"/>
        </w:rPr>
        <w:t>¥</w:t>
      </w:r>
      <w:r w:rsidR="003742CC">
        <w:rPr>
          <w:sz w:val="21"/>
          <w:szCs w:val="21"/>
          <w:u w:val="single"/>
          <w:lang w:eastAsia="zh-CN"/>
        </w:rPr>
        <w:t xml:space="preserve">              </w:t>
      </w:r>
      <w:r w:rsidR="003742CC" w:rsidRPr="003742CC">
        <w:rPr>
          <w:rFonts w:hint="eastAsia"/>
          <w:sz w:val="21"/>
          <w:szCs w:val="21"/>
          <w:lang w:eastAsia="zh-CN"/>
        </w:rPr>
        <w:t>。</w:t>
      </w:r>
    </w:p>
    <w:p w:rsidR="009A6494" w:rsidRDefault="003C5A0F" w:rsidP="003C5A0F">
      <w:pPr>
        <w:spacing w:line="520" w:lineRule="exact"/>
        <w:rPr>
          <w:sz w:val="21"/>
          <w:szCs w:val="21"/>
          <w:lang w:eastAsia="zh-CN"/>
        </w:rPr>
      </w:pPr>
      <w:r w:rsidRPr="006E234B">
        <w:rPr>
          <w:rFonts w:hint="eastAsia"/>
          <w:sz w:val="21"/>
          <w:szCs w:val="21"/>
          <w:lang w:eastAsia="zh-CN"/>
        </w:rPr>
        <w:t>2.</w:t>
      </w:r>
      <w:r w:rsidR="003742CC">
        <w:rPr>
          <w:sz w:val="21"/>
          <w:szCs w:val="21"/>
          <w:lang w:eastAsia="zh-CN"/>
        </w:rPr>
        <w:t>3</w:t>
      </w:r>
      <w:r w:rsidRPr="006E234B">
        <w:rPr>
          <w:rFonts w:hint="eastAsia"/>
          <w:sz w:val="21"/>
          <w:szCs w:val="21"/>
          <w:lang w:eastAsia="zh-CN"/>
        </w:rPr>
        <w:t>.</w:t>
      </w:r>
      <w:r w:rsidR="009A6494" w:rsidRPr="009A6494">
        <w:rPr>
          <w:rFonts w:hint="eastAsia"/>
          <w:b/>
          <w:bCs/>
          <w:lang w:eastAsia="zh-CN"/>
        </w:rPr>
        <w:t xml:space="preserve"> </w:t>
      </w:r>
      <w:r w:rsidR="0087698B">
        <w:rPr>
          <w:rFonts w:hint="eastAsia"/>
          <w:b/>
          <w:bCs/>
          <w:lang w:eastAsia="zh-CN"/>
        </w:rPr>
        <w:t>每季度</w:t>
      </w:r>
      <w:r w:rsidR="009A6494">
        <w:rPr>
          <w:rFonts w:hint="eastAsia"/>
          <w:b/>
          <w:bCs/>
          <w:lang w:eastAsia="zh-CN"/>
        </w:rPr>
        <w:t>工作完成并经有关部门进行验收达到合同规定的质量标准且完成结算审核，</w:t>
      </w:r>
      <w:r w:rsidR="0087698B">
        <w:rPr>
          <w:rFonts w:hint="eastAsia"/>
          <w:b/>
          <w:bCs/>
          <w:lang w:eastAsia="zh-CN"/>
        </w:rPr>
        <w:t>甲方在收到完整的</w:t>
      </w:r>
      <w:r w:rsidR="009A6494">
        <w:rPr>
          <w:rFonts w:hint="eastAsia"/>
          <w:b/>
          <w:bCs/>
          <w:lang w:eastAsia="zh-CN"/>
        </w:rPr>
        <w:t>验收资料后支付至合</w:t>
      </w:r>
      <w:r w:rsidR="00CF444F">
        <w:rPr>
          <w:rFonts w:hint="eastAsia"/>
          <w:b/>
          <w:bCs/>
          <w:lang w:eastAsia="zh-CN"/>
        </w:rPr>
        <w:t>同每季度</w:t>
      </w:r>
      <w:r w:rsidR="009A6494">
        <w:rPr>
          <w:rFonts w:hint="eastAsia"/>
          <w:b/>
          <w:bCs/>
          <w:lang w:eastAsia="zh-CN"/>
        </w:rPr>
        <w:t>结算价款的</w:t>
      </w:r>
      <w:r w:rsidR="009A6494" w:rsidRPr="00BC78AF">
        <w:rPr>
          <w:rFonts w:hint="eastAsia"/>
          <w:b/>
          <w:bCs/>
          <w:u w:val="single"/>
          <w:lang w:eastAsia="zh-CN"/>
        </w:rPr>
        <w:t>97%</w:t>
      </w:r>
      <w:r w:rsidR="009A6494">
        <w:rPr>
          <w:rFonts w:hint="eastAsia"/>
          <w:b/>
          <w:bCs/>
          <w:u w:val="single"/>
          <w:lang w:eastAsia="zh-CN"/>
        </w:rPr>
        <w:t>。</w:t>
      </w:r>
      <w:r w:rsidR="00E11312">
        <w:rPr>
          <w:rFonts w:hint="eastAsia"/>
          <w:b/>
          <w:bCs/>
          <w:lang w:eastAsia="zh-CN"/>
        </w:rPr>
        <w:t>（含工程变更引起的增减工程款，处罚款除外）</w:t>
      </w:r>
      <w:r w:rsidR="00FB60B8">
        <w:rPr>
          <w:rFonts w:hint="eastAsia"/>
          <w:b/>
          <w:bCs/>
          <w:lang w:eastAsia="zh-CN"/>
        </w:rPr>
        <w:t>，最后一个季度验收</w:t>
      </w:r>
      <w:r w:rsidR="00CF444F">
        <w:rPr>
          <w:rFonts w:hint="eastAsia"/>
          <w:b/>
          <w:bCs/>
          <w:lang w:eastAsia="zh-CN"/>
        </w:rPr>
        <w:t>合格</w:t>
      </w:r>
      <w:r w:rsidR="00FB60B8">
        <w:rPr>
          <w:rFonts w:hint="eastAsia"/>
          <w:b/>
          <w:bCs/>
          <w:lang w:eastAsia="zh-CN"/>
        </w:rPr>
        <w:t>后一次付清合同款</w:t>
      </w:r>
      <w:r w:rsidR="00E11312">
        <w:rPr>
          <w:rFonts w:hint="eastAsia"/>
          <w:b/>
          <w:bCs/>
          <w:lang w:eastAsia="zh-CN"/>
        </w:rPr>
        <w:t>。</w:t>
      </w:r>
    </w:p>
    <w:p w:rsidR="003C5A0F" w:rsidRPr="006E234B" w:rsidRDefault="003C5A0F" w:rsidP="003C5A0F">
      <w:pPr>
        <w:spacing w:line="520" w:lineRule="exact"/>
        <w:rPr>
          <w:sz w:val="21"/>
          <w:szCs w:val="21"/>
          <w:lang w:eastAsia="zh-CN"/>
        </w:rPr>
      </w:pPr>
      <w:r w:rsidRPr="006E234B">
        <w:rPr>
          <w:rFonts w:hint="eastAsia"/>
          <w:sz w:val="21"/>
          <w:szCs w:val="21"/>
          <w:lang w:eastAsia="zh-CN"/>
        </w:rPr>
        <w:t>甲方收到乙方开具的</w:t>
      </w:r>
      <w:r w:rsidR="007509A8">
        <w:rPr>
          <w:sz w:val="21"/>
          <w:szCs w:val="21"/>
          <w:lang w:eastAsia="zh-CN"/>
        </w:rPr>
        <w:t>6</w:t>
      </w:r>
      <w:r w:rsidRPr="006E234B">
        <w:rPr>
          <w:rFonts w:hint="eastAsia"/>
          <w:sz w:val="21"/>
          <w:szCs w:val="21"/>
          <w:lang w:eastAsia="zh-CN"/>
        </w:rPr>
        <w:t>%增值税专用发票后15个工作日内支付每</w:t>
      </w:r>
      <w:r w:rsidR="00FB60B8">
        <w:rPr>
          <w:rFonts w:hint="eastAsia"/>
          <w:sz w:val="21"/>
          <w:szCs w:val="21"/>
          <w:lang w:eastAsia="zh-CN"/>
        </w:rPr>
        <w:t>季度</w:t>
      </w:r>
      <w:r w:rsidRPr="006E234B">
        <w:rPr>
          <w:rFonts w:hint="eastAsia"/>
          <w:sz w:val="21"/>
          <w:szCs w:val="21"/>
          <w:lang w:eastAsia="zh-CN"/>
        </w:rPr>
        <w:t>维修、保养费。</w:t>
      </w:r>
    </w:p>
    <w:p w:rsidR="003C5A0F" w:rsidRDefault="003C5A0F" w:rsidP="003C5A0F">
      <w:pPr>
        <w:tabs>
          <w:tab w:val="left" w:pos="2010"/>
        </w:tabs>
        <w:spacing w:line="520" w:lineRule="exact"/>
        <w:rPr>
          <w:b/>
          <w:szCs w:val="21"/>
          <w:lang w:eastAsia="zh-CN"/>
        </w:rPr>
      </w:pPr>
      <w:r>
        <w:rPr>
          <w:rFonts w:hint="eastAsia"/>
          <w:b/>
          <w:szCs w:val="21"/>
          <w:lang w:eastAsia="zh-CN"/>
        </w:rPr>
        <w:t>第四条 双方责任</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w:t>
      </w:r>
      <w:r>
        <w:rPr>
          <w:rFonts w:hint="eastAsia"/>
          <w:sz w:val="21"/>
          <w:szCs w:val="21"/>
          <w:lang w:eastAsia="zh-CN"/>
        </w:rPr>
        <w:t>.</w:t>
      </w:r>
      <w:r w:rsidRPr="006E234B">
        <w:rPr>
          <w:rFonts w:hint="eastAsia"/>
          <w:sz w:val="21"/>
          <w:szCs w:val="21"/>
          <w:lang w:eastAsia="zh-CN"/>
        </w:rPr>
        <w:t>甲方工作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1.1甲方有权对施工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1.2甲方厂区内施工用水、电暂由甲方提供。甲方为乙方的维修保养服务提供配合，如设备断电及保护。</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w:t>
      </w:r>
      <w:r>
        <w:rPr>
          <w:rFonts w:hint="eastAsia"/>
          <w:sz w:val="21"/>
          <w:szCs w:val="21"/>
          <w:lang w:eastAsia="zh-CN"/>
        </w:rPr>
        <w:t>.</w:t>
      </w:r>
      <w:r w:rsidRPr="006E234B">
        <w:rPr>
          <w:rFonts w:hint="eastAsia"/>
          <w:sz w:val="21"/>
          <w:szCs w:val="21"/>
          <w:lang w:eastAsia="zh-CN"/>
        </w:rPr>
        <w:t>乙方工作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2.1应每月向甲方提供一份月度工作总结报告，说明报告期内维保执行的工作情况（包含设备台帐更新、维修记录、备件损耗情况、每月火警投入率动作准确率）、下一报告期内的工作预测、备品备件计划以及存在的问题说明。</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2.2 严格按本合同约定及甲方要求的质量、进度进行安全作业。</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2.3必须服从甲方或甲方所委托的第三方的管理。</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2.4制定和优化质量保证体系，有效控制保养维护施工质量。</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2.5乙方负责维修保养服务所需设备、材料及保养配件（包括领用甲方提供的配件，如有）的卸车和保管。</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2.6乙方负责服务期间施工场地的安全保卫工作。</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lastRenderedPageBreak/>
        <w:t>2.7乙方人员必须遵纪守法，乙方人员发生的违法、乱纪（盗窃、打架斗殴）事件，乙方承担由此造成法律责任和各种经济损失。</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2.9施工安全责任由乙方承担，发生各类安全事故，乙方应及时报告甲方，不得隐瞒。甲方有权根据有关规定组织、参与事故的调查处理。</w:t>
      </w:r>
    </w:p>
    <w:p w:rsidR="003C5A0F" w:rsidRPr="006E234B" w:rsidRDefault="003C5A0F" w:rsidP="003C5A0F">
      <w:pPr>
        <w:tabs>
          <w:tab w:val="left" w:pos="2010"/>
        </w:tabs>
        <w:spacing w:line="520" w:lineRule="exact"/>
        <w:ind w:firstLineChars="100" w:firstLine="210"/>
        <w:rPr>
          <w:sz w:val="21"/>
          <w:szCs w:val="21"/>
          <w:lang w:eastAsia="zh-CN"/>
        </w:rPr>
      </w:pPr>
      <w:r w:rsidRPr="006E234B">
        <w:rPr>
          <w:rFonts w:hint="eastAsia"/>
          <w:sz w:val="21"/>
          <w:szCs w:val="21"/>
          <w:lang w:eastAsia="zh-CN"/>
        </w:rPr>
        <w:t>2.10 乙方工作人员进入施工现场实行进出场登记制度（登记身份证的全部信息），登记表由乙方项目负责人签字认可后提交甲方。</w:t>
      </w:r>
    </w:p>
    <w:p w:rsidR="003C5A0F" w:rsidRPr="006E234B" w:rsidRDefault="003C5A0F" w:rsidP="003C5A0F">
      <w:pPr>
        <w:spacing w:line="520" w:lineRule="exact"/>
        <w:ind w:firstLine="180"/>
        <w:rPr>
          <w:sz w:val="21"/>
          <w:szCs w:val="21"/>
          <w:lang w:eastAsia="zh-CN"/>
        </w:rPr>
      </w:pPr>
      <w:r>
        <w:rPr>
          <w:rFonts w:hint="eastAsia"/>
          <w:sz w:val="21"/>
          <w:szCs w:val="21"/>
          <w:lang w:eastAsia="zh-CN"/>
        </w:rPr>
        <w:t>3.</w:t>
      </w:r>
      <w:r w:rsidRPr="006E234B">
        <w:rPr>
          <w:rFonts w:hint="eastAsia"/>
          <w:sz w:val="21"/>
          <w:szCs w:val="21"/>
          <w:lang w:eastAsia="zh-CN"/>
        </w:rPr>
        <w:t>乙方应遵守以下安全条件：</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w:t>
      </w:r>
      <w:r w:rsidRPr="006E234B">
        <w:rPr>
          <w:sz w:val="21"/>
          <w:szCs w:val="21"/>
          <w:lang w:eastAsia="zh-CN"/>
        </w:rPr>
        <w:t>1</w:t>
      </w:r>
      <w:r>
        <w:rPr>
          <w:rFonts w:hint="eastAsia"/>
          <w:sz w:val="21"/>
          <w:szCs w:val="21"/>
          <w:lang w:eastAsia="zh-CN"/>
        </w:rPr>
        <w:t>.</w:t>
      </w:r>
      <w:r w:rsidRPr="006E234B">
        <w:rPr>
          <w:rFonts w:hint="eastAsia"/>
          <w:sz w:val="21"/>
          <w:szCs w:val="21"/>
          <w:lang w:eastAsia="zh-CN"/>
        </w:rPr>
        <w:t>应办临时出入证，进入现场应进行“三级”(即厂级、车间级、班组级)安全教育。</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3.2</w:t>
      </w:r>
      <w:r>
        <w:rPr>
          <w:rFonts w:hint="eastAsia"/>
          <w:sz w:val="21"/>
          <w:szCs w:val="21"/>
          <w:lang w:eastAsia="zh-CN"/>
        </w:rPr>
        <w:t>.</w:t>
      </w:r>
      <w:r w:rsidRPr="006E234B">
        <w:rPr>
          <w:rFonts w:hint="eastAsia"/>
          <w:sz w:val="21"/>
          <w:szCs w:val="21"/>
          <w:lang w:eastAsia="zh-CN"/>
        </w:rPr>
        <w:t>应认真贯彻执行国家《安全生产法》、《安全生产条例》、《消防法》、《环境保护法》、《劳动法》和《职业卫生防治法》等法律法规，以及遵守“甲方”的各项安全管理制度。</w:t>
      </w:r>
    </w:p>
    <w:p w:rsidR="003C5A0F" w:rsidRPr="006E234B" w:rsidRDefault="003C5A0F" w:rsidP="003C5A0F">
      <w:pPr>
        <w:spacing w:line="520" w:lineRule="exact"/>
        <w:ind w:firstLine="180"/>
        <w:rPr>
          <w:sz w:val="21"/>
          <w:szCs w:val="21"/>
          <w:lang w:eastAsia="zh-CN"/>
        </w:rPr>
      </w:pPr>
      <w:r w:rsidRPr="006E234B">
        <w:rPr>
          <w:rFonts w:hint="eastAsia"/>
          <w:sz w:val="21"/>
          <w:szCs w:val="21"/>
          <w:lang w:eastAsia="zh-CN"/>
        </w:rPr>
        <w:t>3.3</w:t>
      </w:r>
      <w:r>
        <w:rPr>
          <w:rFonts w:hint="eastAsia"/>
          <w:sz w:val="21"/>
          <w:szCs w:val="21"/>
          <w:lang w:eastAsia="zh-CN"/>
        </w:rPr>
        <w:t>.</w:t>
      </w:r>
      <w:r w:rsidRPr="006E234B">
        <w:rPr>
          <w:rFonts w:hint="eastAsia"/>
          <w:sz w:val="21"/>
          <w:szCs w:val="21"/>
          <w:lang w:eastAsia="zh-CN"/>
        </w:rPr>
        <w:t>操作人员未经装置现场人员同意，不得随意动用装置现场的设备、管路、阀门。</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3.4</w:t>
      </w:r>
      <w:r>
        <w:rPr>
          <w:rFonts w:hint="eastAsia"/>
          <w:sz w:val="21"/>
          <w:szCs w:val="21"/>
          <w:lang w:eastAsia="zh-CN"/>
        </w:rPr>
        <w:t>.</w:t>
      </w:r>
      <w:r w:rsidRPr="006E234B">
        <w:rPr>
          <w:rFonts w:hint="eastAsia"/>
          <w:sz w:val="21"/>
          <w:szCs w:val="21"/>
          <w:lang w:eastAsia="zh-CN"/>
        </w:rPr>
        <w:t>应严格执行动火证、动土证、入罐证、登高作业证、盲板抽堵证、临时施工用电票等，严禁违章作业。</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3.5</w:t>
      </w:r>
      <w:r>
        <w:rPr>
          <w:rFonts w:hint="eastAsia"/>
          <w:sz w:val="21"/>
          <w:szCs w:val="21"/>
          <w:lang w:eastAsia="zh-CN"/>
        </w:rPr>
        <w:t>.</w:t>
      </w:r>
      <w:r w:rsidRPr="006E234B">
        <w:rPr>
          <w:rFonts w:hint="eastAsia"/>
          <w:sz w:val="21"/>
          <w:szCs w:val="21"/>
          <w:lang w:eastAsia="zh-CN"/>
        </w:rPr>
        <w:t>应按规定穿戴好劳动保护用品，进入检修现场须戴好安全帽，登高作业须佩带好安全带，禁止穿拖鞋。</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3.6</w:t>
      </w:r>
      <w:r>
        <w:rPr>
          <w:rFonts w:hint="eastAsia"/>
          <w:sz w:val="21"/>
          <w:szCs w:val="21"/>
          <w:lang w:eastAsia="zh-CN"/>
        </w:rPr>
        <w:t>.</w:t>
      </w:r>
      <w:r w:rsidRPr="006E234B">
        <w:rPr>
          <w:rFonts w:hint="eastAsia"/>
          <w:sz w:val="21"/>
          <w:szCs w:val="21"/>
          <w:lang w:eastAsia="zh-CN"/>
        </w:rPr>
        <w:t>应严格遵守防火防爆等禁令和规定，不准携带火种等危险物品进入生产区，严禁在厂区内抽烟。</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3.7</w:t>
      </w:r>
      <w:r>
        <w:rPr>
          <w:rFonts w:hint="eastAsia"/>
          <w:sz w:val="21"/>
          <w:szCs w:val="21"/>
          <w:lang w:eastAsia="zh-CN"/>
        </w:rPr>
        <w:t>.</w:t>
      </w:r>
      <w:r w:rsidRPr="006E234B">
        <w:rPr>
          <w:rFonts w:hint="eastAsia"/>
          <w:sz w:val="21"/>
          <w:szCs w:val="21"/>
          <w:lang w:eastAsia="zh-CN"/>
        </w:rPr>
        <w:t>严禁酒后上班，上班期间严禁饮酒、赌博。</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3.8</w:t>
      </w:r>
      <w:r>
        <w:rPr>
          <w:rFonts w:hint="eastAsia"/>
          <w:sz w:val="21"/>
          <w:szCs w:val="21"/>
          <w:lang w:eastAsia="zh-CN"/>
        </w:rPr>
        <w:t>.</w:t>
      </w:r>
      <w:r w:rsidRPr="006E234B">
        <w:rPr>
          <w:rFonts w:hint="eastAsia"/>
          <w:sz w:val="21"/>
          <w:szCs w:val="21"/>
          <w:lang w:eastAsia="zh-CN"/>
        </w:rPr>
        <w:t>进入厂区的车辆应遵守厂内交通管理有关规定和各种安全制度，申报厂内临时通行证，按厂内行停车标志认真执行。</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w:t>
      </w:r>
      <w:r>
        <w:rPr>
          <w:rFonts w:hint="eastAsia"/>
          <w:sz w:val="21"/>
          <w:szCs w:val="21"/>
          <w:lang w:eastAsia="zh-CN"/>
        </w:rPr>
        <w:t>.</w:t>
      </w:r>
      <w:r w:rsidRPr="006E234B">
        <w:rPr>
          <w:rFonts w:hint="eastAsia"/>
          <w:sz w:val="21"/>
          <w:szCs w:val="21"/>
          <w:lang w:eastAsia="zh-CN"/>
        </w:rPr>
        <w:t>装置现场配备消防器材不得挪作他用，并保持消防器材附近无障碍物。</w:t>
      </w:r>
    </w:p>
    <w:p w:rsidR="003C5A0F" w:rsidRPr="006E234B" w:rsidRDefault="003C5A0F" w:rsidP="003C5A0F">
      <w:pPr>
        <w:spacing w:line="520" w:lineRule="exact"/>
        <w:ind w:firstLineChars="75" w:firstLine="158"/>
        <w:rPr>
          <w:sz w:val="21"/>
          <w:szCs w:val="21"/>
          <w:lang w:eastAsia="zh-CN"/>
        </w:rPr>
      </w:pPr>
      <w:r w:rsidRPr="006E234B">
        <w:rPr>
          <w:rFonts w:hint="eastAsia"/>
          <w:sz w:val="21"/>
          <w:szCs w:val="21"/>
          <w:lang w:eastAsia="zh-CN"/>
        </w:rPr>
        <w:t>3.10</w:t>
      </w:r>
      <w:r>
        <w:rPr>
          <w:rFonts w:hint="eastAsia"/>
          <w:sz w:val="21"/>
          <w:szCs w:val="21"/>
          <w:lang w:eastAsia="zh-CN"/>
        </w:rPr>
        <w:t>.</w:t>
      </w:r>
      <w:r w:rsidRPr="006E234B">
        <w:rPr>
          <w:rFonts w:hint="eastAsia"/>
          <w:sz w:val="21"/>
          <w:szCs w:val="21"/>
          <w:lang w:eastAsia="zh-CN"/>
        </w:rPr>
        <w:t>应主动接受安全教育、培训和考核，持证上岗。</w:t>
      </w:r>
    </w:p>
    <w:p w:rsidR="003C5A0F" w:rsidRPr="00AE34C5" w:rsidRDefault="003C5A0F" w:rsidP="003C5A0F">
      <w:pPr>
        <w:tabs>
          <w:tab w:val="left" w:pos="2010"/>
        </w:tabs>
        <w:spacing w:line="520" w:lineRule="exact"/>
        <w:rPr>
          <w:b/>
          <w:szCs w:val="21"/>
          <w:lang w:eastAsia="zh-CN"/>
        </w:rPr>
      </w:pPr>
      <w:r w:rsidRPr="00AE34C5">
        <w:rPr>
          <w:rFonts w:hint="eastAsia"/>
          <w:b/>
          <w:szCs w:val="21"/>
          <w:lang w:eastAsia="zh-CN"/>
        </w:rPr>
        <w:t>第五条 维修保养要求</w:t>
      </w:r>
    </w:p>
    <w:p w:rsidR="003C5A0F" w:rsidRPr="00AE34C5" w:rsidRDefault="003C5A0F" w:rsidP="003C5A0F">
      <w:pPr>
        <w:spacing w:line="520" w:lineRule="exact"/>
        <w:ind w:firstLineChars="75" w:firstLine="165"/>
        <w:rPr>
          <w:szCs w:val="21"/>
          <w:u w:val="single"/>
          <w:lang w:eastAsia="zh-CN"/>
        </w:rPr>
      </w:pPr>
      <w:r w:rsidRPr="00AE34C5">
        <w:rPr>
          <w:rFonts w:hint="eastAsia"/>
          <w:szCs w:val="21"/>
          <w:u w:val="single"/>
          <w:lang w:eastAsia="zh-CN"/>
        </w:rPr>
        <w:t>见附件</w:t>
      </w:r>
      <w:r w:rsidR="00CF444F">
        <w:rPr>
          <w:rFonts w:hint="eastAsia"/>
          <w:szCs w:val="21"/>
          <w:u w:val="single"/>
          <w:lang w:eastAsia="zh-CN"/>
        </w:rPr>
        <w:t>“</w:t>
      </w:r>
      <w:r w:rsidR="00E9474E">
        <w:rPr>
          <w:rFonts w:hint="eastAsia"/>
          <w:szCs w:val="21"/>
          <w:u w:val="single"/>
          <w:lang w:eastAsia="zh-CN"/>
        </w:rPr>
        <w:t>发包说明</w:t>
      </w:r>
      <w:r w:rsidR="00CF444F">
        <w:rPr>
          <w:rFonts w:hint="eastAsia"/>
          <w:szCs w:val="21"/>
          <w:u w:val="single"/>
          <w:lang w:eastAsia="zh-CN"/>
        </w:rPr>
        <w:t>”</w:t>
      </w:r>
    </w:p>
    <w:p w:rsidR="003C5A0F" w:rsidRDefault="003C5A0F" w:rsidP="003C5A0F">
      <w:pPr>
        <w:tabs>
          <w:tab w:val="left" w:pos="2010"/>
        </w:tabs>
        <w:spacing w:line="520" w:lineRule="exact"/>
        <w:rPr>
          <w:b/>
          <w:szCs w:val="21"/>
          <w:lang w:eastAsia="zh-CN"/>
        </w:rPr>
      </w:pPr>
      <w:r w:rsidRPr="00AE34C5">
        <w:rPr>
          <w:rFonts w:hint="eastAsia"/>
          <w:b/>
          <w:szCs w:val="21"/>
          <w:lang w:eastAsia="zh-CN"/>
        </w:rPr>
        <w:lastRenderedPageBreak/>
        <w:t>第六条 服务质量与验收</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1.乙方严格按本合同约定提供维修保养服务，严格按施工验收标准组织施工及验收，施工质量达到约定标准。验收标准详见附件</w:t>
      </w:r>
      <w:r w:rsidR="00E9474E">
        <w:rPr>
          <w:rFonts w:hint="eastAsia"/>
          <w:sz w:val="21"/>
          <w:szCs w:val="21"/>
          <w:lang w:eastAsia="zh-CN"/>
        </w:rPr>
        <w:t>发包说明</w:t>
      </w:r>
      <w:r w:rsidRPr="00AE34C5">
        <w:rPr>
          <w:rFonts w:hint="eastAsia"/>
          <w:sz w:val="21"/>
          <w:szCs w:val="21"/>
          <w:lang w:eastAsia="zh-CN"/>
        </w:rPr>
        <w:t>。</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2.日常维护保养、检查测试工作及出具相关报告必须符合相关主管部门的管理，监督检查及备案的要求。</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3.工程质量或乙方提供的配件质量达不到约定标准的部分，乙方应返工直至达到约定标准为止，乙方应承担因返工所发生的一切施工费用，包含配件费用和人工费用等。</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4.乙方应为甲方的检查、检验的提供便利条件。</w:t>
      </w:r>
    </w:p>
    <w:p w:rsidR="003C5A0F" w:rsidRPr="00AE34C5" w:rsidRDefault="003C5A0F" w:rsidP="003C5A0F">
      <w:pPr>
        <w:tabs>
          <w:tab w:val="left" w:pos="2010"/>
        </w:tabs>
        <w:autoSpaceDE/>
        <w:autoSpaceDN/>
        <w:spacing w:line="520" w:lineRule="exact"/>
        <w:jc w:val="both"/>
        <w:rPr>
          <w:sz w:val="21"/>
          <w:szCs w:val="21"/>
          <w:lang w:eastAsia="zh-CN"/>
        </w:rPr>
      </w:pPr>
      <w:r w:rsidRPr="00AE34C5">
        <w:rPr>
          <w:rFonts w:hint="eastAsia"/>
          <w:sz w:val="21"/>
          <w:szCs w:val="21"/>
          <w:lang w:eastAsia="zh-CN"/>
        </w:rPr>
        <w:t>5.因乙方未按合同约定标准提供保养服务的，甲方有权视情节轻重对乙方进行扣罚，扣罚幅度由甲方掌握；扣罚的金额从支付给乙方的应付款项中扣除，详见应付款项不足扣除的，乙方仍需赔偿。</w:t>
      </w:r>
    </w:p>
    <w:p w:rsidR="003C5A0F" w:rsidRPr="00AE34C5" w:rsidRDefault="003C5A0F" w:rsidP="003C5A0F">
      <w:pPr>
        <w:tabs>
          <w:tab w:val="left" w:pos="2010"/>
        </w:tabs>
        <w:spacing w:line="520" w:lineRule="exact"/>
        <w:rPr>
          <w:b/>
          <w:szCs w:val="21"/>
          <w:lang w:eastAsia="zh-CN"/>
        </w:rPr>
      </w:pPr>
      <w:r>
        <w:rPr>
          <w:rFonts w:hint="eastAsia"/>
          <w:b/>
          <w:szCs w:val="21"/>
          <w:lang w:eastAsia="zh-CN"/>
        </w:rPr>
        <w:t>第</w:t>
      </w:r>
      <w:r w:rsidRPr="00AE34C5">
        <w:rPr>
          <w:rFonts w:hint="eastAsia"/>
          <w:b/>
          <w:szCs w:val="21"/>
          <w:lang w:eastAsia="zh-CN"/>
        </w:rPr>
        <w:t>七</w:t>
      </w:r>
      <w:r>
        <w:rPr>
          <w:rFonts w:hint="eastAsia"/>
          <w:b/>
          <w:szCs w:val="21"/>
          <w:lang w:eastAsia="zh-CN"/>
        </w:rPr>
        <w:t>条  保修</w:t>
      </w:r>
    </w:p>
    <w:p w:rsidR="003C5A0F" w:rsidRDefault="003C5A0F" w:rsidP="003C5A0F">
      <w:pPr>
        <w:tabs>
          <w:tab w:val="left" w:pos="2010"/>
        </w:tabs>
        <w:spacing w:line="520" w:lineRule="exact"/>
        <w:rPr>
          <w:szCs w:val="21"/>
          <w:lang w:eastAsia="zh-CN"/>
        </w:rPr>
      </w:pPr>
      <w:r>
        <w:rPr>
          <w:rFonts w:hint="eastAsia"/>
          <w:szCs w:val="21"/>
          <w:lang w:eastAsia="zh-CN"/>
        </w:rPr>
        <w:t>乙方应在保修期内按照甲方要求提供免费保修服务，确保保养设备的正常运行。乙方拒绝提供保修服务的，每次应向甲方支付违约金</w:t>
      </w:r>
      <w:r>
        <w:rPr>
          <w:rFonts w:hint="eastAsia"/>
          <w:szCs w:val="21"/>
          <w:u w:val="single"/>
          <w:lang w:eastAsia="zh-CN"/>
        </w:rPr>
        <w:t xml:space="preserve"> 1,000.00 </w:t>
      </w:r>
      <w:r>
        <w:rPr>
          <w:rFonts w:hint="eastAsia"/>
          <w:szCs w:val="21"/>
          <w:lang w:eastAsia="zh-CN"/>
        </w:rPr>
        <w:t>元；甲方亦有权委托第三方提供保修服务，费用由乙方承担。</w:t>
      </w:r>
    </w:p>
    <w:p w:rsidR="003C5A0F" w:rsidRDefault="003C5A0F" w:rsidP="003C5A0F">
      <w:pPr>
        <w:tabs>
          <w:tab w:val="left" w:pos="2010"/>
        </w:tabs>
        <w:spacing w:line="520" w:lineRule="exact"/>
        <w:rPr>
          <w:b/>
          <w:szCs w:val="21"/>
          <w:lang w:eastAsia="zh-CN"/>
        </w:rPr>
      </w:pPr>
      <w:r>
        <w:rPr>
          <w:rFonts w:hint="eastAsia"/>
          <w:b/>
          <w:szCs w:val="21"/>
          <w:lang w:eastAsia="zh-CN"/>
        </w:rPr>
        <w:t>第九条 争议、违约和索赔</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1.争议：甲乙双方在履行合同过程中，发生争议和纠纷时，双方应友好协商解决，经协商无法解决时，应由甲方所在地法院解决。</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2、违约：任何一方未履行合同义务或履行合同义务不符合约定要求，应承担违约责任并向对方支付违约金，具体以下列约定为准。本条关于违约责任的约定，与合同其他条款以及附件《维修保养发包说明》中关于违约责任的约定可同时适用。</w:t>
      </w:r>
    </w:p>
    <w:p w:rsidR="003C5A0F" w:rsidRDefault="003C5A0F" w:rsidP="003C5A0F">
      <w:pPr>
        <w:tabs>
          <w:tab w:val="left" w:pos="2010"/>
        </w:tabs>
        <w:autoSpaceDE/>
        <w:autoSpaceDN/>
        <w:spacing w:line="520" w:lineRule="exact"/>
        <w:jc w:val="both"/>
        <w:rPr>
          <w:szCs w:val="21"/>
          <w:lang w:eastAsia="zh-CN"/>
        </w:rPr>
      </w:pPr>
      <w:r>
        <w:rPr>
          <w:rFonts w:hint="eastAsia"/>
          <w:sz w:val="21"/>
          <w:szCs w:val="21"/>
          <w:lang w:eastAsia="zh-CN"/>
        </w:rPr>
        <w:t>2.</w:t>
      </w:r>
      <w:r w:rsidRPr="006E234B">
        <w:rPr>
          <w:rFonts w:hint="eastAsia"/>
          <w:sz w:val="21"/>
          <w:szCs w:val="21"/>
          <w:lang w:eastAsia="zh-CN"/>
        </w:rPr>
        <w:t>1 甲方未按照合同约定支付保养服务费的，按照银行同期同类贷款基准利率标准</w:t>
      </w:r>
      <w:r>
        <w:rPr>
          <w:rFonts w:hint="eastAsia"/>
          <w:szCs w:val="21"/>
          <w:lang w:eastAsia="zh-CN"/>
        </w:rPr>
        <w:t>支付利息。</w:t>
      </w:r>
    </w:p>
    <w:p w:rsidR="003C5A0F" w:rsidRPr="006E234B" w:rsidRDefault="003C5A0F" w:rsidP="003C5A0F">
      <w:pPr>
        <w:tabs>
          <w:tab w:val="left" w:pos="2010"/>
        </w:tabs>
        <w:autoSpaceDE/>
        <w:autoSpaceDN/>
        <w:spacing w:line="520" w:lineRule="exact"/>
        <w:jc w:val="both"/>
        <w:rPr>
          <w:sz w:val="21"/>
          <w:szCs w:val="21"/>
          <w:lang w:eastAsia="zh-CN"/>
        </w:rPr>
      </w:pPr>
      <w:r>
        <w:rPr>
          <w:rFonts w:hint="eastAsia"/>
          <w:sz w:val="21"/>
          <w:szCs w:val="21"/>
          <w:lang w:eastAsia="zh-CN"/>
        </w:rPr>
        <w:t>2.2</w:t>
      </w:r>
      <w:r w:rsidRPr="006E234B">
        <w:rPr>
          <w:rFonts w:hint="eastAsia"/>
          <w:sz w:val="21"/>
          <w:szCs w:val="21"/>
          <w:lang w:eastAsia="zh-CN"/>
        </w:rPr>
        <w:t>乙方提供的保养服务达不到合同约定的质量标准，乙方应无偿返修或返工，并承担由此给甲方造成的损失。</w:t>
      </w:r>
    </w:p>
    <w:p w:rsidR="003C5A0F" w:rsidRPr="006E234B" w:rsidRDefault="003C5A0F" w:rsidP="003C5A0F">
      <w:pPr>
        <w:tabs>
          <w:tab w:val="left" w:pos="2010"/>
        </w:tabs>
        <w:autoSpaceDE/>
        <w:autoSpaceDN/>
        <w:spacing w:line="520" w:lineRule="exact"/>
        <w:jc w:val="both"/>
        <w:rPr>
          <w:sz w:val="21"/>
          <w:szCs w:val="21"/>
          <w:lang w:eastAsia="zh-CN"/>
        </w:rPr>
      </w:pPr>
      <w:r>
        <w:rPr>
          <w:rFonts w:hint="eastAsia"/>
          <w:sz w:val="21"/>
          <w:szCs w:val="21"/>
          <w:lang w:eastAsia="zh-CN"/>
        </w:rPr>
        <w:t>2.3</w:t>
      </w:r>
      <w:r w:rsidRPr="006E234B">
        <w:rPr>
          <w:rFonts w:hint="eastAsia"/>
          <w:sz w:val="21"/>
          <w:szCs w:val="21"/>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2.</w:t>
      </w:r>
      <w:r w:rsidR="00E9474E">
        <w:rPr>
          <w:sz w:val="21"/>
          <w:szCs w:val="21"/>
          <w:lang w:eastAsia="zh-CN"/>
        </w:rPr>
        <w:t>4</w:t>
      </w:r>
      <w:r w:rsidRPr="006E234B">
        <w:rPr>
          <w:rFonts w:hint="eastAsia"/>
          <w:sz w:val="21"/>
          <w:szCs w:val="21"/>
          <w:lang w:eastAsia="zh-CN"/>
        </w:rPr>
        <w:t xml:space="preserve"> 乙方施工期间，因不可归责于甲方的原因造成甲方、乙方或第三方人身、财产损失的，</w:t>
      </w:r>
      <w:r w:rsidRPr="006E234B">
        <w:rPr>
          <w:rFonts w:hint="eastAsia"/>
          <w:sz w:val="21"/>
          <w:szCs w:val="21"/>
          <w:lang w:eastAsia="zh-CN"/>
        </w:rPr>
        <w:lastRenderedPageBreak/>
        <w:t>乙方承担赔偿责任，不可抗力等法律另有规定的除外。</w:t>
      </w:r>
    </w:p>
    <w:p w:rsidR="003C5A0F" w:rsidRPr="006E234B" w:rsidRDefault="003C5A0F" w:rsidP="003C5A0F">
      <w:pPr>
        <w:tabs>
          <w:tab w:val="left" w:pos="2010"/>
        </w:tabs>
        <w:autoSpaceDE/>
        <w:autoSpaceDN/>
        <w:spacing w:line="520" w:lineRule="exact"/>
        <w:jc w:val="both"/>
        <w:rPr>
          <w:sz w:val="21"/>
          <w:szCs w:val="21"/>
          <w:lang w:eastAsia="zh-CN"/>
        </w:rPr>
      </w:pPr>
      <w:r w:rsidRPr="006E234B">
        <w:rPr>
          <w:rFonts w:hint="eastAsia"/>
          <w:sz w:val="21"/>
          <w:szCs w:val="21"/>
          <w:lang w:eastAsia="zh-CN"/>
        </w:rPr>
        <w:t>2.</w:t>
      </w:r>
      <w:r w:rsidR="00E9474E">
        <w:rPr>
          <w:sz w:val="21"/>
          <w:szCs w:val="21"/>
          <w:lang w:eastAsia="zh-CN"/>
        </w:rPr>
        <w:t>5</w:t>
      </w:r>
      <w:r w:rsidRPr="006E234B">
        <w:rPr>
          <w:rFonts w:hint="eastAsia"/>
          <w:sz w:val="21"/>
          <w:szCs w:val="21"/>
          <w:lang w:eastAsia="zh-CN"/>
        </w:rPr>
        <w:t xml:space="preserve"> 乙方违反本合同约定，经甲方指出后未在甲方规定期限更正的，甲方视情况提前解除本合同并拒绝支付应付款项。</w:t>
      </w:r>
    </w:p>
    <w:p w:rsidR="003C5A0F" w:rsidRDefault="003C5A0F" w:rsidP="003C5A0F">
      <w:pPr>
        <w:tabs>
          <w:tab w:val="left" w:pos="2010"/>
        </w:tabs>
        <w:spacing w:line="520" w:lineRule="exact"/>
        <w:rPr>
          <w:b/>
          <w:szCs w:val="21"/>
          <w:lang w:eastAsia="zh-CN"/>
        </w:rPr>
      </w:pPr>
      <w:r>
        <w:rPr>
          <w:rFonts w:hint="eastAsia"/>
          <w:b/>
          <w:szCs w:val="21"/>
          <w:lang w:eastAsia="zh-CN"/>
        </w:rPr>
        <w:t>第十条 通知</w:t>
      </w:r>
    </w:p>
    <w:p w:rsidR="003C5A0F" w:rsidRDefault="003C5A0F" w:rsidP="003C5A0F">
      <w:pPr>
        <w:spacing w:line="500" w:lineRule="exact"/>
        <w:ind w:firstLineChars="150" w:firstLine="33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C5A0F" w:rsidRDefault="003C5A0F" w:rsidP="003C5A0F">
      <w:pPr>
        <w:tabs>
          <w:tab w:val="left" w:pos="2010"/>
        </w:tabs>
        <w:spacing w:line="520" w:lineRule="exact"/>
        <w:rPr>
          <w:b/>
          <w:szCs w:val="21"/>
          <w:lang w:eastAsia="zh-CN"/>
        </w:rPr>
      </w:pPr>
      <w:r>
        <w:rPr>
          <w:rFonts w:hint="eastAsia"/>
          <w:b/>
          <w:szCs w:val="21"/>
          <w:lang w:eastAsia="zh-CN"/>
        </w:rPr>
        <w:t>第十一条 合同份数及生效、失效：</w:t>
      </w:r>
    </w:p>
    <w:p w:rsidR="003C5A0F" w:rsidRDefault="003C5A0F" w:rsidP="003C5A0F">
      <w:pPr>
        <w:tabs>
          <w:tab w:val="left" w:pos="2010"/>
        </w:tabs>
        <w:spacing w:line="520" w:lineRule="exact"/>
        <w:ind w:firstLineChars="150" w:firstLine="330"/>
        <w:rPr>
          <w:szCs w:val="21"/>
          <w:lang w:eastAsia="zh-CN"/>
        </w:rPr>
      </w:pPr>
      <w:r>
        <w:rPr>
          <w:rFonts w:hint="eastAsia"/>
          <w:szCs w:val="21"/>
          <w:lang w:eastAsia="zh-CN"/>
        </w:rPr>
        <w:t>1.本合同经双方盖章后生效。合同陆份，甲方执肆份，乙方执贰份，具有同等法律效力。</w:t>
      </w:r>
    </w:p>
    <w:p w:rsidR="003C5A0F" w:rsidRDefault="003C5A0F" w:rsidP="003C5A0F">
      <w:pPr>
        <w:tabs>
          <w:tab w:val="left" w:pos="2010"/>
        </w:tabs>
        <w:spacing w:line="520" w:lineRule="exact"/>
        <w:ind w:firstLineChars="150" w:firstLine="330"/>
        <w:rPr>
          <w:szCs w:val="21"/>
          <w:lang w:eastAsia="zh-CN"/>
        </w:rPr>
      </w:pPr>
      <w:r>
        <w:rPr>
          <w:rFonts w:hint="eastAsia"/>
          <w:szCs w:val="21"/>
          <w:lang w:eastAsia="zh-CN"/>
        </w:rPr>
        <w:t>2.本合同未尽事宜，如需更改经双方协商后可另签补充协议。</w:t>
      </w:r>
    </w:p>
    <w:p w:rsidR="003C5A0F" w:rsidRDefault="003C5A0F" w:rsidP="003C5A0F">
      <w:pPr>
        <w:tabs>
          <w:tab w:val="left" w:pos="2010"/>
        </w:tabs>
        <w:spacing w:line="520" w:lineRule="exact"/>
        <w:rPr>
          <w:b/>
          <w:szCs w:val="21"/>
          <w:lang w:eastAsia="zh-CN"/>
        </w:rPr>
      </w:pPr>
      <w:r>
        <w:rPr>
          <w:rFonts w:hint="eastAsia"/>
          <w:b/>
          <w:szCs w:val="21"/>
          <w:lang w:eastAsia="zh-CN"/>
        </w:rPr>
        <w:t>第十二条</w:t>
      </w:r>
      <w:r>
        <w:rPr>
          <w:b/>
          <w:szCs w:val="21"/>
          <w:lang w:eastAsia="zh-CN"/>
        </w:rPr>
        <w:t xml:space="preserve"> </w:t>
      </w:r>
      <w:r>
        <w:rPr>
          <w:rFonts w:hint="eastAsia"/>
          <w:b/>
          <w:szCs w:val="21"/>
          <w:lang w:eastAsia="zh-CN"/>
        </w:rPr>
        <w:t>合同附件</w:t>
      </w:r>
    </w:p>
    <w:p w:rsidR="003C5A0F" w:rsidRDefault="003C5A0F" w:rsidP="003C5A0F">
      <w:pPr>
        <w:spacing w:line="300" w:lineRule="auto"/>
        <w:rPr>
          <w:rFonts w:ascii="Arial" w:cs="Arial"/>
          <w:szCs w:val="21"/>
          <w:lang w:eastAsia="zh-CN"/>
        </w:rPr>
      </w:pPr>
      <w:r>
        <w:rPr>
          <w:rFonts w:ascii="Arial" w:cs="Arial" w:hint="eastAsia"/>
          <w:szCs w:val="21"/>
          <w:lang w:eastAsia="zh-CN"/>
        </w:rPr>
        <w:t>附件一：安全环保协议书</w:t>
      </w:r>
    </w:p>
    <w:p w:rsidR="003C5A0F" w:rsidRPr="006E234B" w:rsidRDefault="003C5A0F" w:rsidP="003C5A0F">
      <w:pPr>
        <w:spacing w:line="300" w:lineRule="auto"/>
        <w:rPr>
          <w:color w:val="000000"/>
          <w:szCs w:val="21"/>
          <w:lang w:eastAsia="zh-CN"/>
        </w:rPr>
      </w:pPr>
      <w:r>
        <w:rPr>
          <w:rFonts w:hint="eastAsia"/>
          <w:color w:val="000000"/>
          <w:szCs w:val="21"/>
          <w:lang w:eastAsia="zh-CN"/>
        </w:rPr>
        <w:t>附件二：</w:t>
      </w:r>
      <w:r w:rsidR="00F14061">
        <w:rPr>
          <w:rFonts w:hint="eastAsia"/>
          <w:color w:val="000000"/>
          <w:szCs w:val="21"/>
          <w:lang w:eastAsia="zh-CN"/>
        </w:rPr>
        <w:t>发包说明</w:t>
      </w:r>
    </w:p>
    <w:p w:rsidR="003C5A0F" w:rsidRDefault="003C5A0F" w:rsidP="003C5A0F">
      <w:pPr>
        <w:spacing w:line="300" w:lineRule="auto"/>
        <w:rPr>
          <w:u w:val="single"/>
          <w:lang w:eastAsia="zh-CN"/>
        </w:rPr>
      </w:pPr>
      <w:r>
        <w:rPr>
          <w:rFonts w:hint="eastAsia"/>
          <w:lang w:eastAsia="zh-CN"/>
        </w:rPr>
        <w:t>合同订立时间：</w:t>
      </w:r>
      <w:r>
        <w:rPr>
          <w:u w:val="single"/>
          <w:lang w:eastAsia="zh-CN"/>
        </w:rPr>
        <w:t xml:space="preserve"> 20</w:t>
      </w:r>
      <w:r w:rsidR="00F14061">
        <w:rPr>
          <w:u w:val="single"/>
          <w:lang w:eastAsia="zh-CN"/>
        </w:rPr>
        <w:t>20</w:t>
      </w:r>
      <w:r>
        <w:rPr>
          <w:rFonts w:hint="eastAsia"/>
          <w:lang w:eastAsia="zh-CN"/>
        </w:rPr>
        <w:t>年</w:t>
      </w:r>
      <w:r w:rsidR="00CF444F">
        <w:rPr>
          <w:rFonts w:hint="eastAsia"/>
          <w:u w:val="single"/>
          <w:lang w:eastAsia="zh-CN"/>
        </w:rPr>
        <w:t>8</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3C5A0F" w:rsidRDefault="003C5A0F" w:rsidP="003C5A0F">
      <w:pPr>
        <w:spacing w:line="300" w:lineRule="auto"/>
        <w:rPr>
          <w:lang w:eastAsia="zh-CN"/>
        </w:rPr>
      </w:pPr>
      <w:r>
        <w:rPr>
          <w:rFonts w:hint="eastAsia"/>
          <w:lang w:eastAsia="zh-CN"/>
        </w:rPr>
        <w:t>合同订立地点：漳州古雷</w:t>
      </w:r>
    </w:p>
    <w:p w:rsidR="003C5A0F" w:rsidRDefault="003C5A0F" w:rsidP="003C5A0F">
      <w:pPr>
        <w:spacing w:line="400" w:lineRule="exact"/>
        <w:ind w:right="-514"/>
        <w:rPr>
          <w:lang w:eastAsia="zh-CN"/>
        </w:rPr>
      </w:pPr>
    </w:p>
    <w:p w:rsidR="003C5A0F" w:rsidRDefault="003C5A0F" w:rsidP="003C5A0F">
      <w:pPr>
        <w:spacing w:line="400" w:lineRule="exact"/>
        <w:ind w:right="-514"/>
        <w:rPr>
          <w:lang w:eastAsia="zh-CN"/>
        </w:rPr>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Default="003C5A0F" w:rsidP="003C5A0F">
      <w:pPr>
        <w:pStyle w:val="10"/>
      </w:pPr>
    </w:p>
    <w:p w:rsidR="003C5A0F" w:rsidRPr="006E234B" w:rsidRDefault="003C5A0F" w:rsidP="003C5A0F">
      <w:pPr>
        <w:pStyle w:val="10"/>
      </w:pPr>
    </w:p>
    <w:p w:rsidR="00CF444F" w:rsidRDefault="00CF444F" w:rsidP="00CF444F">
      <w:pPr>
        <w:spacing w:line="400" w:lineRule="exact"/>
        <w:ind w:firstLineChars="400" w:firstLine="960"/>
        <w:rPr>
          <w:color w:val="000000"/>
          <w:sz w:val="24"/>
          <w:lang w:eastAsia="zh-CN"/>
        </w:rPr>
      </w:pPr>
    </w:p>
    <w:p w:rsidR="00CF444F" w:rsidRPr="007457A0" w:rsidRDefault="00CF444F" w:rsidP="00CF444F">
      <w:pPr>
        <w:spacing w:line="400" w:lineRule="exact"/>
        <w:rPr>
          <w:b/>
          <w:color w:val="000000"/>
          <w:sz w:val="24"/>
          <w:lang w:eastAsia="zh-CN"/>
        </w:rPr>
      </w:pPr>
      <w:r w:rsidRPr="007457A0">
        <w:rPr>
          <w:rFonts w:hint="eastAsia"/>
          <w:b/>
          <w:color w:val="000000"/>
          <w:sz w:val="24"/>
          <w:lang w:eastAsia="zh-CN"/>
        </w:rPr>
        <w:t>（以下无正文）</w:t>
      </w:r>
    </w:p>
    <w:p w:rsidR="00CF444F" w:rsidRPr="00570692" w:rsidRDefault="00CF444F" w:rsidP="00CF444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CF444F" w:rsidRPr="00F07478" w:rsidRDefault="00CF444F" w:rsidP="00CF444F">
      <w:pPr>
        <w:spacing w:line="360" w:lineRule="auto"/>
        <w:ind w:rightChars="-67" w:right="-147"/>
        <w:rPr>
          <w:b/>
          <w:sz w:val="24"/>
          <w:lang w:eastAsia="zh-CN"/>
        </w:rPr>
      </w:pPr>
      <w:r>
        <w:rPr>
          <w:rFonts w:hint="eastAsia"/>
          <w:b/>
          <w:spacing w:val="20"/>
          <w:sz w:val="24"/>
          <w:lang w:eastAsia="zh-CN"/>
        </w:rPr>
        <w:t>翔鹭码头投资管理（漳州）</w:t>
      </w:r>
      <w:r w:rsidRPr="00E63F97">
        <w:rPr>
          <w:rFonts w:hint="eastAsia"/>
          <w:b/>
          <w:spacing w:val="20"/>
          <w:sz w:val="24"/>
          <w:lang w:eastAsia="zh-CN"/>
        </w:rPr>
        <w:t>有限公司</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p>
    <w:p w:rsidR="00CF444F" w:rsidRDefault="00CF444F" w:rsidP="00CF444F">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sidR="00FD3354">
        <w:rPr>
          <w:rFonts w:hAnsi="Courier New" w:cs="Courier New" w:hint="eastAsia"/>
          <w:szCs w:val="21"/>
          <w:lang w:eastAsia="zh-CN"/>
        </w:rPr>
        <w:t>经济</w:t>
      </w:r>
      <w:r w:rsidRPr="00B34181">
        <w:rPr>
          <w:rFonts w:hAnsi="Courier New" w:cs="Courier New" w:hint="eastAsia"/>
          <w:szCs w:val="21"/>
          <w:lang w:eastAsia="zh-CN"/>
        </w:rPr>
        <w:t>开发区</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rsidR="00CF444F" w:rsidRPr="001D2577" w:rsidRDefault="00CF444F" w:rsidP="00CF444F">
      <w:pPr>
        <w:pStyle w:val="10"/>
        <w:spacing w:line="360" w:lineRule="auto"/>
        <w:rPr>
          <w:sz w:val="22"/>
        </w:rPr>
      </w:pPr>
      <w:r>
        <w:rPr>
          <w:rFonts w:hint="eastAsia"/>
          <w:sz w:val="22"/>
        </w:rPr>
        <w:t xml:space="preserve">        </w:t>
      </w:r>
      <w:r w:rsidRPr="00F24F00">
        <w:rPr>
          <w:rFonts w:hAnsi="Courier New" w:cs="Courier New" w:hint="eastAsia"/>
          <w:sz w:val="21"/>
          <w:szCs w:val="21"/>
        </w:rPr>
        <w:t>腾龙路</w:t>
      </w:r>
      <w:r>
        <w:rPr>
          <w:rFonts w:hAnsi="Courier New" w:cs="Courier New" w:hint="eastAsia"/>
          <w:sz w:val="21"/>
          <w:szCs w:val="21"/>
        </w:rPr>
        <w:t>3</w:t>
      </w:r>
      <w:r w:rsidRPr="00F24F00">
        <w:rPr>
          <w:rFonts w:hAnsi="Courier New" w:cs="Courier New" w:hint="eastAsia"/>
          <w:sz w:val="21"/>
          <w:szCs w:val="21"/>
        </w:rPr>
        <w:t>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CF444F" w:rsidRPr="004767C6" w:rsidRDefault="00CF444F" w:rsidP="00CF444F">
      <w:pPr>
        <w:spacing w:line="360" w:lineRule="auto"/>
        <w:ind w:left="1038" w:rightChars="-67" w:right="-147" w:hangingChars="472" w:hanging="1038"/>
        <w:rPr>
          <w:szCs w:val="21"/>
          <w:lang w:eastAsia="zh-CN"/>
        </w:rPr>
      </w:pPr>
      <w:r w:rsidRPr="003F737A">
        <w:rPr>
          <w:rFonts w:hint="eastAsia"/>
          <w:szCs w:val="21"/>
          <w:lang w:eastAsia="zh-CN"/>
        </w:rPr>
        <w:t>开户行：</w:t>
      </w:r>
      <w:r w:rsidRPr="007E3308">
        <w:rPr>
          <w:rFonts w:hint="eastAsia"/>
          <w:szCs w:val="21"/>
          <w:lang w:eastAsia="zh-CN"/>
        </w:rPr>
        <w:t>中国银行漳浦支行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rsidR="00CF444F" w:rsidRPr="00687826" w:rsidRDefault="00CF444F" w:rsidP="00CF444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7E3308">
        <w:rPr>
          <w:rFonts w:hint="eastAsia"/>
          <w:szCs w:val="21"/>
          <w:lang w:eastAsia="zh-CN"/>
        </w:rPr>
        <w:t>423467650735</w:t>
      </w:r>
      <w:r>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rsidR="00CF444F" w:rsidRDefault="00CF444F" w:rsidP="00CF444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7E3308">
        <w:rPr>
          <w:rFonts w:hint="eastAsia"/>
          <w:szCs w:val="21"/>
          <w:lang w:eastAsia="zh-CN"/>
        </w:rPr>
        <w:t>91</w:t>
      </w:r>
      <w:r w:rsidRPr="007E3308">
        <w:rPr>
          <w:szCs w:val="21"/>
          <w:lang w:eastAsia="zh-CN"/>
        </w:rPr>
        <w:t>350</w:t>
      </w:r>
      <w:r w:rsidRPr="007E3308">
        <w:rPr>
          <w:rFonts w:hint="eastAsia"/>
          <w:szCs w:val="21"/>
          <w:lang w:eastAsia="zh-CN"/>
        </w:rPr>
        <w:t>623098275001C</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rsidR="00CF444F" w:rsidRPr="00B34181" w:rsidRDefault="00CF444F" w:rsidP="00CF444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话：</w:t>
      </w:r>
      <w:r w:rsidR="00FD3354">
        <w:rPr>
          <w:rFonts w:hint="eastAsia"/>
          <w:szCs w:val="21"/>
          <w:lang w:eastAsia="zh-CN"/>
        </w:rPr>
        <w:t xml:space="preserve"> </w:t>
      </w:r>
      <w:r w:rsidR="00FD3354" w:rsidRPr="007E3308">
        <w:rPr>
          <w:rFonts w:hint="eastAsia"/>
          <w:szCs w:val="21"/>
          <w:lang w:eastAsia="zh-CN"/>
        </w:rPr>
        <w:t>0596-6310074</w:t>
      </w:r>
      <w:r w:rsidR="00FD3354" w:rsidRPr="003F737A">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0592-6808888</w:t>
      </w:r>
    </w:p>
    <w:p w:rsidR="00CF444F" w:rsidRPr="00B34181" w:rsidRDefault="00CF444F" w:rsidP="00CF444F">
      <w:pPr>
        <w:spacing w:line="360" w:lineRule="auto"/>
        <w:ind w:rightChars="-67" w:right="-147"/>
        <w:rPr>
          <w:szCs w:val="21"/>
          <w:lang w:eastAsia="zh-CN"/>
        </w:rPr>
      </w:pPr>
      <w:r>
        <w:rPr>
          <w:rFonts w:hint="eastAsia"/>
          <w:szCs w:val="21"/>
          <w:lang w:eastAsia="zh-CN"/>
        </w:rPr>
        <w:t xml:space="preserve"> </w:t>
      </w:r>
    </w:p>
    <w:p w:rsidR="00CF444F" w:rsidRPr="00570692" w:rsidRDefault="00CF444F" w:rsidP="00CF444F">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CF444F" w:rsidRPr="00F07478" w:rsidRDefault="00CF444F" w:rsidP="00CF444F">
      <w:pPr>
        <w:spacing w:line="360" w:lineRule="auto"/>
        <w:ind w:rightChars="-67" w:right="-147"/>
        <w:rPr>
          <w:b/>
          <w:sz w:val="24"/>
          <w:lang w:eastAsia="zh-CN"/>
        </w:rPr>
      </w:pPr>
    </w:p>
    <w:p w:rsidR="00CF444F" w:rsidRDefault="00CF444F" w:rsidP="00CF444F">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00FD3354">
        <w:rPr>
          <w:szCs w:val="21"/>
          <w:lang w:eastAsia="zh-CN"/>
        </w:rPr>
        <w:t xml:space="preserve"> </w:t>
      </w:r>
    </w:p>
    <w:p w:rsidR="00CF444F" w:rsidRPr="004767C6" w:rsidRDefault="00CF444F" w:rsidP="00CF444F">
      <w:pPr>
        <w:spacing w:line="360" w:lineRule="auto"/>
        <w:ind w:left="1038" w:rightChars="-67" w:right="-147" w:hangingChars="472" w:hanging="1038"/>
        <w:rPr>
          <w:szCs w:val="21"/>
          <w:lang w:eastAsia="zh-CN"/>
        </w:rPr>
      </w:pPr>
      <w:r w:rsidRPr="003F737A">
        <w:rPr>
          <w:rFonts w:hint="eastAsia"/>
          <w:szCs w:val="21"/>
          <w:lang w:eastAsia="zh-CN"/>
        </w:rPr>
        <w:t>开户行：</w:t>
      </w:r>
    </w:p>
    <w:p w:rsidR="00CF444F" w:rsidRPr="00687826" w:rsidRDefault="00CF444F" w:rsidP="00CF444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CF444F" w:rsidRDefault="00CF444F" w:rsidP="00CF444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CF444F" w:rsidRPr="00DC67B6" w:rsidRDefault="00CF444F" w:rsidP="00CF444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FD3354" w:rsidRDefault="00FD3354" w:rsidP="00FD3354">
      <w:pPr>
        <w:pStyle w:val="10"/>
      </w:pPr>
    </w:p>
    <w:p w:rsidR="00FD3354" w:rsidRDefault="00FD3354" w:rsidP="00FD3354">
      <w:pPr>
        <w:pStyle w:val="10"/>
      </w:pPr>
    </w:p>
    <w:p w:rsidR="00FD3354" w:rsidRDefault="00FD3354" w:rsidP="00FD3354">
      <w:pPr>
        <w:pStyle w:val="10"/>
      </w:pPr>
    </w:p>
    <w:p w:rsidR="003C5A0F" w:rsidRDefault="003C5A0F" w:rsidP="003C5A0F">
      <w:pPr>
        <w:spacing w:line="360" w:lineRule="auto"/>
        <w:rPr>
          <w:bCs/>
          <w:color w:val="000000"/>
          <w:sz w:val="24"/>
          <w:lang w:eastAsia="zh-CN"/>
        </w:rPr>
      </w:pPr>
    </w:p>
    <w:p w:rsidR="00FD3354" w:rsidRPr="00FD3354" w:rsidRDefault="00FD3354" w:rsidP="00FD3354">
      <w:pPr>
        <w:pStyle w:val="10"/>
      </w:pPr>
    </w:p>
    <w:p w:rsidR="003C5A0F" w:rsidRDefault="003C5A0F" w:rsidP="003C5A0F">
      <w:pPr>
        <w:spacing w:line="360" w:lineRule="auto"/>
        <w:rPr>
          <w:rFonts w:ascii="黑体" w:eastAsia="黑体"/>
          <w:b/>
          <w:sz w:val="48"/>
          <w:szCs w:val="48"/>
          <w:lang w:eastAsia="zh-CN"/>
        </w:rPr>
      </w:pPr>
      <w:r>
        <w:rPr>
          <w:rFonts w:hint="eastAsia"/>
          <w:bCs/>
          <w:color w:val="000000"/>
          <w:sz w:val="24"/>
          <w:lang w:eastAsia="zh-CN"/>
        </w:rPr>
        <w:lastRenderedPageBreak/>
        <w:t>附件1：</w:t>
      </w:r>
    </w:p>
    <w:p w:rsidR="003C5A0F" w:rsidRPr="00942705" w:rsidRDefault="003C5A0F" w:rsidP="00C60A95">
      <w:pPr>
        <w:pStyle w:val="a7"/>
        <w:spacing w:afterLines="150" w:line="276" w:lineRule="auto"/>
        <w:ind w:leftChars="-339" w:left="-317" w:hangingChars="89" w:hanging="429"/>
        <w:jc w:val="center"/>
        <w:rPr>
          <w:rFonts w:ascii="黑体" w:eastAsia="黑体" w:hAnsi="宋体"/>
          <w:b/>
          <w:sz w:val="48"/>
          <w:szCs w:val="48"/>
          <w:lang w:eastAsia="zh-CN"/>
        </w:rPr>
      </w:pPr>
      <w:r w:rsidRPr="00942705">
        <w:rPr>
          <w:rFonts w:ascii="黑体" w:eastAsia="黑体" w:hAnsi="宋体" w:hint="eastAsia"/>
          <w:b/>
          <w:sz w:val="48"/>
          <w:szCs w:val="48"/>
          <w:lang w:eastAsia="zh-CN"/>
        </w:rPr>
        <w:t>安全环保协议书</w:t>
      </w:r>
    </w:p>
    <w:p w:rsidR="003C5A0F" w:rsidRDefault="00B20AF0" w:rsidP="003C5A0F">
      <w:pPr>
        <w:spacing w:line="360" w:lineRule="auto"/>
        <w:ind w:firstLineChars="220" w:firstLine="484"/>
        <w:rPr>
          <w:szCs w:val="21"/>
          <w:lang w:eastAsia="zh-CN"/>
        </w:rPr>
      </w:pPr>
      <w:r>
        <w:rPr>
          <w:rFonts w:hint="eastAsia"/>
          <w:szCs w:val="21"/>
          <w:u w:val="single"/>
          <w:lang w:eastAsia="zh-CN"/>
        </w:rPr>
        <w:t>翔鹭石化</w:t>
      </w:r>
      <w:r w:rsidR="003C5A0F" w:rsidRPr="00942705">
        <w:rPr>
          <w:rFonts w:hint="eastAsia"/>
          <w:szCs w:val="21"/>
          <w:u w:val="single"/>
          <w:lang w:eastAsia="zh-CN"/>
        </w:rPr>
        <w:t>（漳州）有限公司</w:t>
      </w:r>
      <w:r>
        <w:rPr>
          <w:rFonts w:hint="eastAsia"/>
          <w:szCs w:val="21"/>
          <w:u w:val="single"/>
          <w:lang w:eastAsia="zh-CN"/>
        </w:rPr>
        <w:t>、翔鹭码头投资管理（漳州）有限公司</w:t>
      </w:r>
      <w:r w:rsidR="003C5A0F" w:rsidRPr="00942705">
        <w:rPr>
          <w:rFonts w:hint="eastAsia"/>
          <w:szCs w:val="21"/>
          <w:u w:val="single"/>
          <w:lang w:eastAsia="zh-CN"/>
        </w:rPr>
        <w:t>（以下简称甲方）</w:t>
      </w:r>
      <w:r w:rsidR="003C5A0F" w:rsidRPr="00942705">
        <w:rPr>
          <w:rFonts w:hint="eastAsia"/>
          <w:szCs w:val="21"/>
          <w:lang w:eastAsia="zh-CN"/>
        </w:rPr>
        <w:t>与</w:t>
      </w:r>
      <w:r w:rsidR="003C5A0F" w:rsidRPr="00942705">
        <w:rPr>
          <w:rFonts w:hint="eastAsia"/>
          <w:szCs w:val="21"/>
          <w:u w:val="single"/>
          <w:lang w:eastAsia="zh-CN"/>
        </w:rPr>
        <w:t xml:space="preserve">                   （以下简称乙方）</w:t>
      </w:r>
      <w:r w:rsidR="003C5A0F" w:rsidRPr="00942705">
        <w:rPr>
          <w:rFonts w:hint="eastAsia"/>
          <w:szCs w:val="21"/>
          <w:lang w:eastAsia="zh-CN"/>
        </w:rPr>
        <w:t>20</w:t>
      </w:r>
      <w:r>
        <w:rPr>
          <w:szCs w:val="21"/>
          <w:lang w:eastAsia="zh-CN"/>
        </w:rPr>
        <w:t>20</w:t>
      </w:r>
      <w:r w:rsidR="003C5A0F" w:rsidRPr="00942705">
        <w:rPr>
          <w:rFonts w:hint="eastAsia"/>
          <w:szCs w:val="21"/>
          <w:lang w:eastAsia="zh-CN"/>
        </w:rPr>
        <w:t>年</w:t>
      </w:r>
      <w:r w:rsidR="00CF444F">
        <w:rPr>
          <w:rFonts w:hint="eastAsia"/>
          <w:szCs w:val="21"/>
          <w:lang w:eastAsia="zh-CN"/>
        </w:rPr>
        <w:t>8</w:t>
      </w:r>
      <w:r w:rsidR="003C5A0F" w:rsidRPr="00942705">
        <w:rPr>
          <w:rFonts w:hint="eastAsia"/>
          <w:szCs w:val="21"/>
          <w:lang w:eastAsia="zh-CN"/>
        </w:rPr>
        <w:t>月   日，双方就“</w:t>
      </w:r>
      <w:r w:rsidRPr="00B20AF0">
        <w:rPr>
          <w:color w:val="222222"/>
          <w:szCs w:val="21"/>
          <w:lang w:eastAsia="zh-CN"/>
        </w:rPr>
        <w:t>PTA厂区、9#码头消防设施的维保及检测</w:t>
      </w:r>
      <w:r>
        <w:rPr>
          <w:rFonts w:hint="eastAsia"/>
          <w:color w:val="222222"/>
          <w:szCs w:val="21"/>
          <w:lang w:eastAsia="zh-CN"/>
        </w:rPr>
        <w:t>项目</w:t>
      </w:r>
      <w:r w:rsidR="003C5A0F" w:rsidRPr="00942705">
        <w:rPr>
          <w:rFonts w:hint="eastAsia"/>
          <w:szCs w:val="21"/>
          <w:lang w:eastAsia="zh-CN"/>
        </w:rPr>
        <w:t>”签订了《</w:t>
      </w:r>
      <w:r w:rsidRPr="00B20AF0">
        <w:rPr>
          <w:color w:val="222222"/>
          <w:szCs w:val="21"/>
          <w:lang w:eastAsia="zh-CN"/>
        </w:rPr>
        <w:t>PTA厂区、9#码头消防设施的维保及检测年约</w:t>
      </w:r>
      <w:r w:rsidR="003C5A0F" w:rsidRPr="00942705">
        <w:rPr>
          <w:rFonts w:hint="eastAsia"/>
          <w:szCs w:val="21"/>
          <w:lang w:eastAsia="zh-CN"/>
        </w:rPr>
        <w:t>》（以下简称主合同），为进一步明确甲乙双方在工程承包合同履行过程中的权利和义务及责任，保障人身安全和企业财产安全，</w:t>
      </w:r>
      <w:r w:rsidR="003C5A0F">
        <w:rPr>
          <w:rFonts w:hint="eastAsia"/>
          <w:szCs w:val="21"/>
          <w:lang w:eastAsia="zh-CN"/>
        </w:rPr>
        <w:t>依据《中华人民共和国安全生产法》、《中华人民共和国环境保护法》等相关法规及</w:t>
      </w:r>
      <w:r w:rsidR="00942705">
        <w:rPr>
          <w:rFonts w:hint="eastAsia"/>
          <w:szCs w:val="21"/>
          <w:lang w:eastAsia="zh-CN"/>
        </w:rPr>
        <w:t>翔鹭石化</w:t>
      </w:r>
      <w:r w:rsidR="003C5A0F">
        <w:rPr>
          <w:rFonts w:hint="eastAsia"/>
          <w:szCs w:val="21"/>
          <w:lang w:eastAsia="zh-CN"/>
        </w:rPr>
        <w:t>（漳州）有限公司</w:t>
      </w:r>
      <w:r w:rsidR="00942705">
        <w:rPr>
          <w:rFonts w:hint="eastAsia"/>
          <w:szCs w:val="21"/>
          <w:lang w:eastAsia="zh-CN"/>
        </w:rPr>
        <w:t>、翔鹭码头投资管理（漳州）有限公司</w:t>
      </w:r>
      <w:r w:rsidR="003C5A0F">
        <w:rPr>
          <w:rFonts w:hint="eastAsia"/>
          <w:szCs w:val="21"/>
          <w:lang w:eastAsia="zh-CN"/>
        </w:rPr>
        <w:t>HSE管理制度，经双方协商，双方自愿签订本安全环保协议，作为主合同的附件。</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甲方的权利和义务：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1.1甲方的权利：</w:t>
      </w:r>
    </w:p>
    <w:p w:rsidR="003C5A0F" w:rsidRDefault="003C5A0F" w:rsidP="003C5A0F">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3C5A0F" w:rsidRPr="00420DB7" w:rsidRDefault="003C5A0F" w:rsidP="003C5A0F">
      <w:pPr>
        <w:spacing w:line="360" w:lineRule="auto"/>
        <w:rPr>
          <w:szCs w:val="21"/>
          <w:lang w:eastAsia="zh-CN"/>
        </w:rPr>
      </w:pPr>
      <w:r w:rsidRPr="00420DB7">
        <w:rPr>
          <w:rFonts w:hint="eastAsia"/>
          <w:szCs w:val="21"/>
          <w:lang w:eastAsia="zh-CN"/>
        </w:rPr>
        <w:t>1.1.2  甲方有权要求乙方维护好甲方相关的安全环保设施、设备和器材。</w:t>
      </w:r>
    </w:p>
    <w:p w:rsidR="003C5A0F" w:rsidRPr="00420DB7" w:rsidRDefault="003C5A0F" w:rsidP="003C5A0F">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3C5A0F" w:rsidRPr="00420DB7" w:rsidRDefault="003C5A0F" w:rsidP="003C5A0F">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3C5A0F" w:rsidRPr="00420DB7" w:rsidRDefault="003C5A0F" w:rsidP="003C5A0F">
      <w:pPr>
        <w:spacing w:line="360" w:lineRule="auto"/>
        <w:rPr>
          <w:szCs w:val="21"/>
          <w:lang w:eastAsia="zh-CN"/>
        </w:rPr>
      </w:pPr>
      <w:r w:rsidRPr="00420DB7">
        <w:rPr>
          <w:rFonts w:hint="eastAsia"/>
          <w:szCs w:val="21"/>
          <w:lang w:eastAsia="zh-CN"/>
        </w:rPr>
        <w:t>1.1.5  甲方有权对乙方不服从管理和严重违章者，驱除施工现场。</w:t>
      </w:r>
    </w:p>
    <w:p w:rsidR="003C5A0F" w:rsidRDefault="003C5A0F" w:rsidP="003C5A0F">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3C5A0F" w:rsidRPr="00420DB7" w:rsidRDefault="003C5A0F" w:rsidP="003C5A0F">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3C5A0F" w:rsidRPr="00420DB7" w:rsidRDefault="003C5A0F" w:rsidP="003C5A0F">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3C5A0F" w:rsidRPr="00420DB7" w:rsidRDefault="003C5A0F" w:rsidP="003C5A0F">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3C5A0F" w:rsidRPr="00420DB7" w:rsidRDefault="003C5A0F" w:rsidP="003C5A0F">
      <w:pPr>
        <w:spacing w:line="360" w:lineRule="auto"/>
        <w:rPr>
          <w:szCs w:val="21"/>
          <w:lang w:eastAsia="zh-CN"/>
        </w:rPr>
      </w:pPr>
      <w:r w:rsidRPr="00420DB7">
        <w:rPr>
          <w:rFonts w:hint="eastAsia"/>
          <w:szCs w:val="21"/>
          <w:lang w:eastAsia="zh-CN"/>
        </w:rPr>
        <w:t>1.2.4  甲方在开工前必须对乙方进行全面的安全技术及文明施工交底。</w:t>
      </w:r>
    </w:p>
    <w:p w:rsidR="003C5A0F" w:rsidRPr="00420DB7" w:rsidRDefault="003C5A0F" w:rsidP="003C5A0F">
      <w:pPr>
        <w:spacing w:line="360" w:lineRule="auto"/>
        <w:rPr>
          <w:szCs w:val="21"/>
          <w:lang w:eastAsia="zh-CN"/>
        </w:rPr>
      </w:pPr>
      <w:r w:rsidRPr="00420DB7">
        <w:rPr>
          <w:rFonts w:hint="eastAsia"/>
          <w:szCs w:val="21"/>
          <w:lang w:eastAsia="zh-CN"/>
        </w:rPr>
        <w:t>1.2.5  在发生事故后应甲方积极组织抢险，防止事故扩大，并按照甲方及其上级主管部</w:t>
      </w:r>
      <w:r w:rsidRPr="00420DB7">
        <w:rPr>
          <w:rFonts w:hint="eastAsia"/>
          <w:szCs w:val="21"/>
          <w:lang w:eastAsia="zh-CN"/>
        </w:rPr>
        <w:lastRenderedPageBreak/>
        <w:t>门有关规定进行报告政府相关部门。</w:t>
      </w:r>
    </w:p>
    <w:p w:rsidR="003C5A0F" w:rsidRPr="00420DB7" w:rsidRDefault="003C5A0F" w:rsidP="003C5A0F">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乙方的权利和义务：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2.1乙方的权利：</w:t>
      </w:r>
    </w:p>
    <w:p w:rsidR="003C5A0F" w:rsidRPr="00420DB7" w:rsidRDefault="003C5A0F" w:rsidP="003C5A0F">
      <w:pPr>
        <w:spacing w:line="360" w:lineRule="auto"/>
        <w:rPr>
          <w:szCs w:val="21"/>
          <w:lang w:eastAsia="zh-CN"/>
        </w:rPr>
      </w:pPr>
      <w:r w:rsidRPr="00420DB7">
        <w:rPr>
          <w:rFonts w:hint="eastAsia"/>
          <w:szCs w:val="21"/>
          <w:lang w:eastAsia="zh-CN"/>
        </w:rPr>
        <w:t>2.1.1  乙方有权对甲方安全管理工作提出合理化建议或改进措施。</w:t>
      </w:r>
    </w:p>
    <w:p w:rsidR="003C5A0F" w:rsidRPr="00420DB7" w:rsidRDefault="003C5A0F" w:rsidP="003C5A0F">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3C5A0F" w:rsidRPr="00420DB7" w:rsidRDefault="003C5A0F" w:rsidP="003C5A0F">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3C5A0F" w:rsidRPr="00420DB7" w:rsidRDefault="003C5A0F" w:rsidP="003C5A0F">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3C5A0F" w:rsidRPr="00420DB7" w:rsidRDefault="003C5A0F" w:rsidP="003C5A0F">
      <w:pPr>
        <w:spacing w:line="360" w:lineRule="auto"/>
        <w:rPr>
          <w:szCs w:val="21"/>
          <w:lang w:eastAsia="zh-CN"/>
        </w:rPr>
      </w:pPr>
      <w:r w:rsidRPr="00420DB7">
        <w:rPr>
          <w:rFonts w:hint="eastAsia"/>
          <w:szCs w:val="21"/>
          <w:lang w:eastAsia="zh-CN"/>
        </w:rPr>
        <w:t>2.1.5  乙方有权要求甲方提供相关的安全资料。</w:t>
      </w:r>
    </w:p>
    <w:p w:rsidR="003C5A0F" w:rsidRDefault="003C5A0F" w:rsidP="003C5A0F">
      <w:pPr>
        <w:pStyle w:val="aa"/>
        <w:spacing w:line="360" w:lineRule="auto"/>
        <w:ind w:leftChars="-289" w:left="-636" w:firstLineChars="287" w:firstLine="634"/>
        <w:rPr>
          <w:b/>
          <w:szCs w:val="21"/>
          <w:lang w:eastAsia="zh-CN"/>
        </w:rPr>
      </w:pPr>
      <w:r>
        <w:rPr>
          <w:rFonts w:hint="eastAsia"/>
          <w:b/>
          <w:szCs w:val="21"/>
          <w:lang w:eastAsia="zh-CN"/>
        </w:rPr>
        <w:t>2.2  乙方的义务：</w:t>
      </w:r>
    </w:p>
    <w:p w:rsidR="003C5A0F" w:rsidRPr="00420DB7" w:rsidRDefault="003C5A0F" w:rsidP="003C5A0F">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3C5A0F" w:rsidRPr="00420DB7" w:rsidRDefault="003C5A0F" w:rsidP="003C5A0F">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3C5A0F" w:rsidRPr="00420DB7" w:rsidRDefault="003C5A0F" w:rsidP="003C5A0F">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3C5A0F" w:rsidRPr="00420DB7" w:rsidRDefault="003C5A0F" w:rsidP="003C5A0F">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3C5A0F" w:rsidRPr="00420DB7" w:rsidRDefault="003C5A0F" w:rsidP="003C5A0F">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3C5A0F" w:rsidRPr="00420DB7" w:rsidRDefault="003C5A0F" w:rsidP="003C5A0F">
      <w:pPr>
        <w:spacing w:line="360" w:lineRule="auto"/>
        <w:rPr>
          <w:szCs w:val="21"/>
          <w:lang w:eastAsia="zh-CN"/>
        </w:rPr>
      </w:pPr>
      <w:r w:rsidRPr="00420DB7">
        <w:rPr>
          <w:rFonts w:hint="eastAsia"/>
          <w:szCs w:val="21"/>
          <w:lang w:eastAsia="zh-CN"/>
        </w:rPr>
        <w:lastRenderedPageBreak/>
        <w:t>2.2.6 乙方必须按国家有关规定，为施工人员配备合格的劳动防护用品及安全用具，并保证施工工具、器械使用安全。</w:t>
      </w:r>
    </w:p>
    <w:p w:rsidR="003C5A0F" w:rsidRPr="00420DB7" w:rsidRDefault="003C5A0F" w:rsidP="003C5A0F">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3C5A0F" w:rsidRPr="00420DB7" w:rsidRDefault="003C5A0F" w:rsidP="003C5A0F">
      <w:pPr>
        <w:spacing w:line="360" w:lineRule="auto"/>
        <w:rPr>
          <w:szCs w:val="21"/>
          <w:lang w:eastAsia="zh-CN"/>
        </w:rPr>
      </w:pPr>
      <w:r w:rsidRPr="00420DB7">
        <w:rPr>
          <w:rFonts w:hint="eastAsia"/>
          <w:szCs w:val="21"/>
          <w:lang w:eastAsia="zh-CN"/>
        </w:rPr>
        <w:t>2.2.8  发生事故时，应积极抢险，服从甲方统一指挥，避免事故进一步扩大。</w:t>
      </w:r>
    </w:p>
    <w:p w:rsidR="003C5A0F" w:rsidRPr="00420DB7" w:rsidRDefault="003C5A0F" w:rsidP="003C5A0F">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3C5A0F" w:rsidRPr="00420DB7" w:rsidRDefault="003C5A0F" w:rsidP="003C5A0F">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3C5A0F" w:rsidRPr="00420DB7" w:rsidRDefault="003C5A0F" w:rsidP="003C5A0F">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C5A0F" w:rsidRPr="00420DB7" w:rsidRDefault="003C5A0F" w:rsidP="003C5A0F">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3C5A0F" w:rsidRPr="00420DB7" w:rsidRDefault="003C5A0F" w:rsidP="003C5A0F">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3C5A0F" w:rsidRPr="00420DB7" w:rsidRDefault="003C5A0F" w:rsidP="003C5A0F">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C5A0F" w:rsidRPr="00420DB7" w:rsidRDefault="003C5A0F" w:rsidP="003C5A0F">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3C5A0F" w:rsidRPr="00420DB7" w:rsidRDefault="003C5A0F" w:rsidP="003C5A0F">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3C5A0F" w:rsidRPr="00420DB7" w:rsidRDefault="003C5A0F" w:rsidP="003C5A0F">
      <w:pPr>
        <w:spacing w:line="360" w:lineRule="auto"/>
        <w:rPr>
          <w:szCs w:val="21"/>
          <w:lang w:eastAsia="zh-CN"/>
        </w:rPr>
      </w:pPr>
      <w:r w:rsidRPr="00420DB7">
        <w:rPr>
          <w:rFonts w:hint="eastAsia"/>
          <w:szCs w:val="21"/>
          <w:lang w:eastAsia="zh-CN"/>
        </w:rPr>
        <w:lastRenderedPageBreak/>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3C5A0F" w:rsidRPr="00420DB7" w:rsidRDefault="003C5A0F" w:rsidP="003C5A0F">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C5A0F" w:rsidRPr="00420DB7" w:rsidRDefault="003C5A0F" w:rsidP="003C5A0F">
      <w:pPr>
        <w:spacing w:line="360" w:lineRule="auto"/>
        <w:rPr>
          <w:szCs w:val="21"/>
          <w:lang w:eastAsia="zh-CN"/>
        </w:rPr>
      </w:pPr>
      <w:r w:rsidRPr="00420DB7">
        <w:rPr>
          <w:rFonts w:hint="eastAsia"/>
          <w:szCs w:val="21"/>
          <w:lang w:eastAsia="zh-CN"/>
        </w:rPr>
        <w:t>2.2.19  根据工程安全环保施工作业的需要，应编制以下安全环保文件：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2.2.19.3 安全教育与培训</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2.2.19.6 现场安全卫生与急救</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2.2.19.7 施工用电安全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2.2.19.8现场运输与交通安全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2.2.19.9高处作业与脚手架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2.2.19.10 起吊作业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2.2.19.11 现场照明</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2.2.19.12 动火作业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2.2.19.13 受限空间作业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2.2.19.14废料和废水的处理和排放</w:t>
      </w:r>
    </w:p>
    <w:p w:rsidR="003C5A0F" w:rsidRDefault="003C5A0F" w:rsidP="003C5A0F">
      <w:pPr>
        <w:spacing w:line="550" w:lineRule="exact"/>
        <w:ind w:leftChars="-289" w:left="-636" w:firstLineChars="424" w:firstLine="933"/>
        <w:rPr>
          <w:szCs w:val="21"/>
        </w:rPr>
      </w:pPr>
      <w:r>
        <w:rPr>
          <w:rFonts w:hint="eastAsia"/>
          <w:szCs w:val="21"/>
        </w:rPr>
        <w:t>2.2.19.15其他</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违约责任及处理</w:t>
      </w:r>
    </w:p>
    <w:p w:rsidR="003C5A0F" w:rsidRPr="00420DB7" w:rsidRDefault="003C5A0F" w:rsidP="003C5A0F">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3C5A0F" w:rsidRPr="00420DB7" w:rsidRDefault="003C5A0F" w:rsidP="003C5A0F">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3C5A0F" w:rsidRPr="00420DB7" w:rsidRDefault="003C5A0F" w:rsidP="003C5A0F">
      <w:pPr>
        <w:spacing w:line="360" w:lineRule="auto"/>
        <w:rPr>
          <w:szCs w:val="21"/>
          <w:lang w:eastAsia="zh-CN"/>
        </w:rPr>
      </w:pPr>
      <w:r w:rsidRPr="00420DB7">
        <w:rPr>
          <w:rFonts w:hint="eastAsia"/>
          <w:szCs w:val="21"/>
          <w:lang w:eastAsia="zh-CN"/>
        </w:rPr>
        <w:t>3.3 发生的事故，应经事故调查确认责任；事故报告和调查应按照国家和甲方的有关规</w:t>
      </w:r>
      <w:r w:rsidRPr="00420DB7">
        <w:rPr>
          <w:rFonts w:hint="eastAsia"/>
          <w:szCs w:val="21"/>
          <w:lang w:eastAsia="zh-CN"/>
        </w:rPr>
        <w:lastRenderedPageBreak/>
        <w:t>定进行。</w:t>
      </w:r>
    </w:p>
    <w:p w:rsidR="003C5A0F" w:rsidRPr="00420DB7" w:rsidRDefault="003C5A0F" w:rsidP="003C5A0F">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3C5A0F" w:rsidRPr="00420DB7" w:rsidRDefault="003C5A0F" w:rsidP="003C5A0F">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B20AF0">
        <w:rPr>
          <w:rFonts w:hint="eastAsia"/>
          <w:szCs w:val="21"/>
          <w:lang w:eastAsia="zh-CN"/>
        </w:rPr>
        <w:t>甲方</w:t>
      </w:r>
      <w:r w:rsidRPr="00420DB7">
        <w:rPr>
          <w:rFonts w:hint="eastAsia"/>
          <w:szCs w:val="21"/>
          <w:lang w:eastAsia="zh-CN"/>
        </w:rPr>
        <w:t>的HSE管理制度进行处罚。</w:t>
      </w:r>
    </w:p>
    <w:p w:rsidR="003C5A0F" w:rsidRPr="00420DB7" w:rsidRDefault="003C5A0F" w:rsidP="003C5A0F">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3C5A0F" w:rsidRPr="00420DB7" w:rsidRDefault="003C5A0F" w:rsidP="003C5A0F">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3C5A0F" w:rsidRPr="00420DB7" w:rsidRDefault="003C5A0F" w:rsidP="003C5A0F">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不可抗力：</w:t>
      </w:r>
    </w:p>
    <w:p w:rsidR="003C5A0F" w:rsidRPr="00420DB7" w:rsidRDefault="003C5A0F" w:rsidP="003C5A0F">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协议期限：</w:t>
      </w:r>
    </w:p>
    <w:p w:rsidR="003C5A0F" w:rsidRDefault="003C5A0F" w:rsidP="003C5A0F">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3C5A0F" w:rsidRPr="006C3A25" w:rsidRDefault="003C5A0F" w:rsidP="003C5A0F">
      <w:pPr>
        <w:spacing w:line="360" w:lineRule="auto"/>
        <w:rPr>
          <w:szCs w:val="21"/>
          <w:lang w:eastAsia="zh-CN"/>
        </w:rPr>
      </w:pPr>
      <w:r w:rsidRPr="006C3A25">
        <w:rPr>
          <w:rFonts w:hint="eastAsia"/>
          <w:szCs w:val="21"/>
          <w:lang w:eastAsia="zh-CN"/>
        </w:rPr>
        <w:t>（以下无正文）</w:t>
      </w: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甲方 (章)：</w:t>
      </w:r>
      <w:r w:rsidR="00FD3354">
        <w:rPr>
          <w:rFonts w:hint="eastAsia"/>
          <w:szCs w:val="21"/>
          <w:lang w:eastAsia="zh-CN"/>
        </w:rPr>
        <w:t>翔鹭石化（漳州）有限公司</w:t>
      </w:r>
      <w:r w:rsidRPr="00A82B0B">
        <w:rPr>
          <w:rFonts w:hint="eastAsia"/>
          <w:szCs w:val="21"/>
          <w:lang w:eastAsia="zh-CN"/>
        </w:rPr>
        <w:t xml:space="preserve">       乙方(章)：</w:t>
      </w:r>
    </w:p>
    <w:p w:rsidR="00FD3354" w:rsidRDefault="00FD3354" w:rsidP="00FD3354">
      <w:pPr>
        <w:spacing w:line="360" w:lineRule="auto"/>
        <w:rPr>
          <w:szCs w:val="21"/>
          <w:lang w:eastAsia="zh-CN"/>
        </w:rPr>
      </w:pPr>
    </w:p>
    <w:p w:rsidR="00FD3354" w:rsidRDefault="00FD3354" w:rsidP="00FD3354">
      <w:pPr>
        <w:spacing w:line="360" w:lineRule="auto"/>
        <w:ind w:firstLineChars="250" w:firstLine="550"/>
        <w:rPr>
          <w:szCs w:val="21"/>
          <w:lang w:eastAsia="zh-CN"/>
        </w:rPr>
      </w:pPr>
    </w:p>
    <w:p w:rsidR="00FD3354" w:rsidRDefault="00FD3354" w:rsidP="00FD3354">
      <w:pPr>
        <w:spacing w:line="360" w:lineRule="auto"/>
        <w:ind w:firstLineChars="250" w:firstLine="550"/>
        <w:rPr>
          <w:szCs w:val="21"/>
          <w:lang w:eastAsia="zh-CN"/>
        </w:rPr>
      </w:pPr>
    </w:p>
    <w:p w:rsidR="003C5A0F" w:rsidRPr="00FD3354" w:rsidRDefault="00FD3354" w:rsidP="00FD3354">
      <w:pPr>
        <w:spacing w:line="360" w:lineRule="auto"/>
        <w:ind w:firstLineChars="250" w:firstLine="550"/>
        <w:rPr>
          <w:szCs w:val="21"/>
          <w:lang w:eastAsia="zh-CN"/>
        </w:rPr>
      </w:pPr>
      <w:r w:rsidRPr="00FD3354">
        <w:rPr>
          <w:rFonts w:hint="eastAsia"/>
          <w:szCs w:val="21"/>
          <w:lang w:eastAsia="zh-CN"/>
        </w:rPr>
        <w:t>翔鹭码头投资管理（漳州）有限公司</w:t>
      </w: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 xml:space="preserve">签定日期：    年    月    日                             </w:t>
      </w:r>
    </w:p>
    <w:p w:rsidR="00A97BAC" w:rsidRDefault="00A97BAC">
      <w:pPr>
        <w:pStyle w:val="10"/>
      </w:pPr>
    </w:p>
    <w:p w:rsidR="00631F92" w:rsidRDefault="00631F92">
      <w:pPr>
        <w:pStyle w:val="10"/>
      </w:pPr>
    </w:p>
    <w:p w:rsidR="00DE2025" w:rsidRDefault="00DE2025">
      <w:pPr>
        <w:pStyle w:val="10"/>
      </w:pPr>
    </w:p>
    <w:p w:rsidR="00DE2025" w:rsidRDefault="00DE2025" w:rsidP="00DE2025">
      <w:pPr>
        <w:pStyle w:val="10"/>
        <w:spacing w:line="360" w:lineRule="auto"/>
        <w:rPr>
          <w:rFonts w:asciiTheme="minorEastAsia" w:eastAsiaTheme="minorEastAsia" w:hAnsiTheme="minorEastAsia"/>
          <w:sz w:val="24"/>
          <w:szCs w:val="24"/>
        </w:rPr>
      </w:pPr>
    </w:p>
    <w:p w:rsidR="00DE2025" w:rsidRPr="00F73FE7" w:rsidRDefault="00DE2025" w:rsidP="00F73FE7">
      <w:pPr>
        <w:pStyle w:val="10"/>
        <w:spacing w:line="360" w:lineRule="auto"/>
        <w:jc w:val="center"/>
        <w:rPr>
          <w:rFonts w:asciiTheme="minorEastAsia" w:eastAsiaTheme="minorEastAsia" w:hAnsiTheme="minorEastAsia"/>
          <w:sz w:val="28"/>
          <w:szCs w:val="28"/>
        </w:rPr>
      </w:pPr>
      <w:r w:rsidRPr="00F73FE7">
        <w:rPr>
          <w:rFonts w:asciiTheme="minorEastAsia" w:eastAsiaTheme="minorEastAsia" w:hAnsiTheme="minorEastAsia"/>
          <w:sz w:val="28"/>
          <w:szCs w:val="28"/>
        </w:rPr>
        <w:t>附件</w:t>
      </w:r>
      <w:r w:rsidRPr="00F73FE7">
        <w:rPr>
          <w:rFonts w:asciiTheme="minorEastAsia" w:eastAsiaTheme="minorEastAsia" w:hAnsiTheme="minorEastAsia" w:hint="eastAsia"/>
          <w:sz w:val="28"/>
          <w:szCs w:val="28"/>
        </w:rPr>
        <w:t>2、福建福海创石油化工有限公司</w:t>
      </w:r>
      <w:r w:rsidRPr="00F73FE7">
        <w:rPr>
          <w:rFonts w:asciiTheme="minorEastAsia" w:eastAsiaTheme="minorEastAsia" w:hAnsiTheme="minorEastAsia"/>
          <w:sz w:val="28"/>
          <w:szCs w:val="28"/>
        </w:rPr>
        <w:t>PTA厂区、9#码头消防设施的维保及检测年约</w:t>
      </w:r>
      <w:r w:rsidRPr="00F73FE7">
        <w:rPr>
          <w:rFonts w:asciiTheme="minorEastAsia" w:eastAsiaTheme="minorEastAsia" w:hAnsiTheme="minorEastAsia" w:hint="eastAsia"/>
          <w:sz w:val="28"/>
          <w:szCs w:val="28"/>
        </w:rPr>
        <w:t>发包说明</w:t>
      </w:r>
    </w:p>
    <w:p w:rsidR="00DE2025" w:rsidRPr="00DE2025" w:rsidRDefault="00DE2025" w:rsidP="00DE2025">
      <w:pPr>
        <w:spacing w:line="360" w:lineRule="auto"/>
        <w:ind w:firstLineChars="200" w:firstLine="480"/>
        <w:rPr>
          <w:rFonts w:asciiTheme="minorEastAsia" w:eastAsiaTheme="minorEastAsia" w:hAnsiTheme="minorEastAsia"/>
          <w:sz w:val="24"/>
          <w:szCs w:val="24"/>
          <w:lang w:eastAsia="zh-CN"/>
        </w:rPr>
      </w:pPr>
      <w:bookmarkStart w:id="1" w:name="OLE_LINK1"/>
      <w:bookmarkStart w:id="2" w:name="OLE_LINK2"/>
      <w:r w:rsidRPr="00DE2025">
        <w:rPr>
          <w:rFonts w:asciiTheme="minorEastAsia" w:eastAsiaTheme="minorEastAsia" w:hAnsiTheme="minorEastAsia" w:hint="eastAsia"/>
          <w:sz w:val="24"/>
          <w:szCs w:val="24"/>
          <w:lang w:eastAsia="zh-CN"/>
        </w:rPr>
        <w:t>依漳州市消防支队指示，</w:t>
      </w:r>
      <w:r w:rsidR="00646A0E">
        <w:rPr>
          <w:rFonts w:asciiTheme="minorEastAsia" w:eastAsiaTheme="minorEastAsia" w:hAnsiTheme="minorEastAsia" w:hint="eastAsia"/>
          <w:sz w:val="24"/>
          <w:szCs w:val="24"/>
          <w:lang w:eastAsia="zh-CN"/>
        </w:rPr>
        <w:t>甲方</w:t>
      </w:r>
      <w:r w:rsidRPr="00DE2025">
        <w:rPr>
          <w:rFonts w:asciiTheme="minorEastAsia" w:eastAsiaTheme="minorEastAsia" w:hAnsiTheme="minorEastAsia" w:hint="eastAsia"/>
          <w:sz w:val="24"/>
          <w:szCs w:val="24"/>
          <w:lang w:eastAsia="zh-CN"/>
        </w:rPr>
        <w:t>属于火灾高危的重点消防单位，须对全厂消防设施委托具备《消防技术服务机构资质》（一级）的第三方每月、每季度、每半年、每年开展日常维护保养、检查测试并出具相关维护、检查保养、检测报告</w:t>
      </w:r>
      <w:bookmarkEnd w:id="1"/>
      <w:bookmarkEnd w:id="2"/>
      <w:r w:rsidRPr="00DE2025">
        <w:rPr>
          <w:rFonts w:asciiTheme="minorEastAsia" w:eastAsiaTheme="minorEastAsia" w:hAnsiTheme="minorEastAsia" w:hint="eastAsia"/>
          <w:sz w:val="24"/>
          <w:szCs w:val="24"/>
          <w:lang w:eastAsia="zh-CN"/>
        </w:rPr>
        <w:t>，对于检查出来的问题则另行处理。</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为此，提出以下消防设施的日常维护保养、维修及检查测试，包括：</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、火灾自动报警及联动控制系统（含可燃气体）</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、水灭火系统（包括消防供水、栓、炮及配套设施等）</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、气体灭火系统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4</w:t>
      </w:r>
      <w:r w:rsidRPr="00DE2025">
        <w:rPr>
          <w:rFonts w:asciiTheme="minorEastAsia" w:eastAsiaTheme="minorEastAsia" w:hAnsiTheme="minorEastAsia" w:hint="eastAsia"/>
          <w:sz w:val="24"/>
          <w:szCs w:val="24"/>
          <w:lang w:eastAsia="zh-CN"/>
        </w:rPr>
        <w:t>、罐区泡沫及水喷淋灭火系统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5</w:t>
      </w:r>
      <w:r w:rsidRPr="00DE2025">
        <w:rPr>
          <w:rFonts w:asciiTheme="minorEastAsia" w:eastAsiaTheme="minorEastAsia" w:hAnsiTheme="minorEastAsia" w:hint="eastAsia"/>
          <w:sz w:val="24"/>
          <w:szCs w:val="24"/>
          <w:lang w:eastAsia="zh-CN"/>
        </w:rPr>
        <w:t>、消防应急广播系统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6</w:t>
      </w:r>
      <w:r w:rsidRPr="00DE2025">
        <w:rPr>
          <w:rFonts w:asciiTheme="minorEastAsia" w:eastAsiaTheme="minorEastAsia" w:hAnsiTheme="minorEastAsia" w:hint="eastAsia"/>
          <w:sz w:val="24"/>
          <w:szCs w:val="24"/>
          <w:lang w:eastAsia="zh-CN"/>
        </w:rPr>
        <w:t>、防火分隔设施</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7</w:t>
      </w:r>
      <w:r w:rsidRPr="00DE2025">
        <w:rPr>
          <w:rFonts w:asciiTheme="minorEastAsia" w:eastAsiaTheme="minorEastAsia" w:hAnsiTheme="minorEastAsia" w:hint="eastAsia"/>
          <w:sz w:val="24"/>
          <w:szCs w:val="24"/>
          <w:lang w:eastAsia="zh-CN"/>
        </w:rPr>
        <w:t>、中控防排烟系统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8</w:t>
      </w:r>
      <w:r w:rsidRPr="00DE2025">
        <w:rPr>
          <w:rFonts w:asciiTheme="minorEastAsia" w:eastAsiaTheme="minorEastAsia" w:hAnsiTheme="minorEastAsia" w:hint="eastAsia"/>
          <w:sz w:val="24"/>
          <w:szCs w:val="24"/>
          <w:lang w:eastAsia="zh-CN"/>
        </w:rPr>
        <w:t>、火灾应急照明及疏散指示系统</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9</w:t>
      </w:r>
      <w:r w:rsidRPr="00DE2025">
        <w:rPr>
          <w:rFonts w:asciiTheme="minorEastAsia" w:eastAsiaTheme="minorEastAsia" w:hAnsiTheme="minorEastAsia" w:hint="eastAsia"/>
          <w:sz w:val="24"/>
          <w:szCs w:val="24"/>
          <w:lang w:eastAsia="zh-CN"/>
        </w:rPr>
        <w:t>、移动式灭火器材</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要求：</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每月出月度维保报告、每季度出季度维保报告、每半年出半年维保报告、每年出具年度检测报告，开展日常维护保养、检查测试并出具相关维保、检测等报告，如消防主管部门要求，需至现场配合检查测试工作。</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、厂家必须满足《社会消防技术服务管理规定》中的一级资质。</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、开展的工作必须满足《中华人民共和国消防法》、《机关、团体、企业、事业单位消防安全管理规定（</w:t>
      </w:r>
      <w:r w:rsidRPr="00DE2025">
        <w:rPr>
          <w:rFonts w:asciiTheme="minorEastAsia" w:eastAsiaTheme="minorEastAsia" w:hAnsiTheme="minorEastAsia"/>
          <w:sz w:val="24"/>
          <w:szCs w:val="24"/>
          <w:lang w:eastAsia="zh-CN"/>
        </w:rPr>
        <w:t>61</w:t>
      </w:r>
      <w:r w:rsidRPr="00DE2025">
        <w:rPr>
          <w:rFonts w:asciiTheme="minorEastAsia" w:eastAsiaTheme="minorEastAsia" w:hAnsiTheme="minorEastAsia" w:hint="eastAsia"/>
          <w:sz w:val="24"/>
          <w:szCs w:val="24"/>
          <w:lang w:eastAsia="zh-CN"/>
        </w:rPr>
        <w:t>号令）》、《福建省消防条例》、《福建省火灾高危单位消防安全管理规定》、《建筑消防设施检测技术规程》、《计量法》等各类消防相关法律法规及规范标准的要求。</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4</w:t>
      </w:r>
      <w:r w:rsidRPr="00DE2025">
        <w:rPr>
          <w:rFonts w:asciiTheme="minorEastAsia" w:eastAsiaTheme="minorEastAsia" w:hAnsiTheme="minorEastAsia" w:hint="eastAsia"/>
          <w:sz w:val="24"/>
          <w:szCs w:val="24"/>
          <w:lang w:eastAsia="zh-CN"/>
        </w:rPr>
        <w:t>、日常维护保养、检查测试工作及出具的相关报告必须符合消防主管部门的户籍化管理、监督检查及备案的要求。</w:t>
      </w:r>
    </w:p>
    <w:p w:rsidR="00DE2025" w:rsidRPr="00646A0E" w:rsidRDefault="00DE2025" w:rsidP="00DE2025">
      <w:pPr>
        <w:spacing w:line="360" w:lineRule="auto"/>
        <w:rPr>
          <w:rFonts w:asciiTheme="minorEastAsia" w:eastAsiaTheme="minorEastAsia" w:hAnsiTheme="minorEastAsia"/>
          <w:sz w:val="24"/>
          <w:szCs w:val="24"/>
          <w:lang w:eastAsia="zh-CN"/>
        </w:rPr>
      </w:pPr>
      <w:r w:rsidRPr="00646A0E">
        <w:rPr>
          <w:rFonts w:asciiTheme="minorEastAsia" w:eastAsiaTheme="minorEastAsia" w:hAnsiTheme="minorEastAsia" w:hint="eastAsia"/>
          <w:sz w:val="24"/>
          <w:szCs w:val="24"/>
          <w:lang w:eastAsia="zh-CN"/>
        </w:rPr>
        <w:t>5、对消防设施进行更换维修：对现场损坏、认为需要进行维修的消防设施器材，如：消防水炮，消火栓、箱，灭火器箱，防火卷帘等只要团队需要维修的消防设</w:t>
      </w:r>
      <w:r w:rsidRPr="00646A0E">
        <w:rPr>
          <w:rFonts w:asciiTheme="minorEastAsia" w:eastAsiaTheme="minorEastAsia" w:hAnsiTheme="minorEastAsia" w:hint="eastAsia"/>
          <w:sz w:val="24"/>
          <w:szCs w:val="24"/>
          <w:lang w:eastAsia="zh-CN"/>
        </w:rPr>
        <w:lastRenderedPageBreak/>
        <w:t>施器材，都必须进行维修。（新增内容）</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hint="eastAsia"/>
          <w:sz w:val="24"/>
          <w:szCs w:val="24"/>
          <w:lang w:eastAsia="zh-CN"/>
        </w:rPr>
        <w:t>附：</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1</w:t>
      </w:r>
      <w:r w:rsidRPr="00DE2025">
        <w:rPr>
          <w:rFonts w:asciiTheme="minorEastAsia" w:eastAsiaTheme="minorEastAsia" w:hAnsiTheme="minorEastAsia" w:hint="eastAsia"/>
          <w:sz w:val="24"/>
          <w:szCs w:val="24"/>
          <w:lang w:eastAsia="zh-CN"/>
        </w:rPr>
        <w:t>、消防设施统计清单</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2</w:t>
      </w:r>
      <w:r w:rsidRPr="00DE2025">
        <w:rPr>
          <w:rFonts w:asciiTheme="minorEastAsia" w:eastAsiaTheme="minorEastAsia" w:hAnsiTheme="minorEastAsia" w:hint="eastAsia"/>
          <w:sz w:val="24"/>
          <w:szCs w:val="24"/>
          <w:lang w:eastAsia="zh-CN"/>
        </w:rPr>
        <w:t>、《建筑消防设施检测技术规程》</w:t>
      </w:r>
    </w:p>
    <w:p w:rsidR="00DE2025" w:rsidRPr="00DE2025" w:rsidRDefault="00DE2025" w:rsidP="00DE2025">
      <w:pPr>
        <w:spacing w:line="360" w:lineRule="auto"/>
        <w:rPr>
          <w:rFonts w:asciiTheme="minorEastAsia" w:eastAsiaTheme="minorEastAsia" w:hAnsiTheme="minorEastAsia"/>
          <w:sz w:val="24"/>
          <w:szCs w:val="24"/>
          <w:lang w:eastAsia="zh-CN"/>
        </w:rPr>
      </w:pPr>
      <w:r w:rsidRPr="00DE2025">
        <w:rPr>
          <w:rFonts w:asciiTheme="minorEastAsia" w:eastAsiaTheme="minorEastAsia" w:hAnsiTheme="minorEastAsia"/>
          <w:sz w:val="24"/>
          <w:szCs w:val="24"/>
          <w:lang w:eastAsia="zh-CN"/>
        </w:rPr>
        <w:t>3</w:t>
      </w:r>
      <w:r w:rsidRPr="00DE2025">
        <w:rPr>
          <w:rFonts w:asciiTheme="minorEastAsia" w:eastAsiaTheme="minorEastAsia" w:hAnsiTheme="minorEastAsia" w:hint="eastAsia"/>
          <w:sz w:val="24"/>
          <w:szCs w:val="24"/>
          <w:lang w:eastAsia="zh-CN"/>
        </w:rPr>
        <w:t>、《社会消防技术服务管理规定》</w:t>
      </w:r>
    </w:p>
    <w:p w:rsidR="00DE2025" w:rsidRDefault="00DE2025">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F73FE7" w:rsidRDefault="00F73FE7">
      <w:pPr>
        <w:pStyle w:val="10"/>
      </w:pPr>
    </w:p>
    <w:p w:rsidR="00B51CF9" w:rsidRDefault="00B51CF9">
      <w:pPr>
        <w:pStyle w:val="10"/>
      </w:pPr>
    </w:p>
    <w:p w:rsidR="00B51CF9" w:rsidRPr="00DE2025" w:rsidRDefault="00B51CF9">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B20AF0" w:rsidRDefault="00B51CF9">
      <w:pPr>
        <w:spacing w:line="1000" w:lineRule="exact"/>
        <w:jc w:val="center"/>
        <w:rPr>
          <w:rFonts w:ascii="方正小标宋简体" w:eastAsia="方正小标宋简体" w:hAnsi="方正小标宋简体" w:cs="方正小标宋简体"/>
          <w:b/>
          <w:sz w:val="44"/>
          <w:szCs w:val="44"/>
          <w:lang w:eastAsia="zh-CN"/>
        </w:rPr>
      </w:pPr>
      <w:r w:rsidRPr="00B51CF9">
        <w:rPr>
          <w:rFonts w:ascii="方正小标宋简体" w:eastAsia="方正小标宋简体" w:hAnsi="方正小标宋简体" w:cs="方正小标宋简体"/>
          <w:b/>
          <w:sz w:val="44"/>
          <w:szCs w:val="44"/>
          <w:lang w:eastAsia="zh-CN"/>
        </w:rPr>
        <w:t>PTA厂区、9#码头消防设施的维保及检测</w:t>
      </w:r>
    </w:p>
    <w:p w:rsidR="00B51CF9" w:rsidRDefault="00B51CF9">
      <w:pPr>
        <w:spacing w:line="1000" w:lineRule="exact"/>
        <w:jc w:val="center"/>
        <w:rPr>
          <w:rFonts w:ascii="方正小标宋简体" w:eastAsia="方正小标宋简体" w:hAnsi="方正小标宋简体" w:cs="方正小标宋简体"/>
          <w:b/>
          <w:sz w:val="44"/>
          <w:szCs w:val="44"/>
          <w:lang w:eastAsia="zh-CN"/>
        </w:rPr>
      </w:pPr>
      <w:r w:rsidRPr="00B51CF9">
        <w:rPr>
          <w:rFonts w:ascii="方正小标宋简体" w:eastAsia="方正小标宋简体" w:hAnsi="方正小标宋简体" w:cs="方正小标宋简体"/>
          <w:b/>
          <w:sz w:val="44"/>
          <w:szCs w:val="44"/>
          <w:lang w:eastAsia="zh-CN"/>
        </w:rPr>
        <w:t>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596F42">
        <w:rPr>
          <w:rFonts w:ascii="Times New Roman" w:hAnsi="Times New Roman" w:hint="eastAsia"/>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5D2766" w:rsidP="009A6FD0">
      <w:pPr>
        <w:rPr>
          <w:szCs w:val="21"/>
          <w:lang w:eastAsia="zh-CN"/>
        </w:rPr>
      </w:pPr>
      <w:r w:rsidRPr="005D2766">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A6494" w:rsidRPr="0033277A" w:rsidRDefault="009A649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A6494" w:rsidRPr="0033277A" w:rsidRDefault="009A649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A6494" w:rsidRPr="0033277A" w:rsidRDefault="009A649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A6494" w:rsidRPr="0033277A" w:rsidRDefault="009A649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A6494" w:rsidRPr="0033277A" w:rsidRDefault="009A649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A6494" w:rsidRPr="0033277A" w:rsidRDefault="009A649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A6494" w:rsidRPr="0033277A" w:rsidRDefault="009A649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602A99">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rPr>
            </w:pPr>
            <w:r w:rsidRPr="009A6FD0">
              <w:rPr>
                <w:rFonts w:hint="eastAsia"/>
                <w:sz w:val="24"/>
                <w:szCs w:val="28"/>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602A99">
            <w:pPr>
              <w:spacing w:line="500" w:lineRule="exact"/>
              <w:jc w:val="center"/>
              <w:rPr>
                <w:sz w:val="24"/>
                <w:lang w:eastAsia="zh-CN"/>
              </w:rPr>
            </w:pPr>
            <w:r>
              <w:rPr>
                <w:sz w:val="24"/>
                <w:lang w:eastAsia="zh-CN"/>
              </w:rPr>
              <w:t>9</w:t>
            </w:r>
          </w:p>
        </w:tc>
        <w:tc>
          <w:tcPr>
            <w:tcW w:w="6023" w:type="dxa"/>
          </w:tcPr>
          <w:p w:rsidR="00025717" w:rsidRPr="009A6FD0" w:rsidRDefault="00602A99">
            <w:pPr>
              <w:spacing w:line="500" w:lineRule="exact"/>
              <w:rPr>
                <w:sz w:val="24"/>
                <w:szCs w:val="28"/>
              </w:rPr>
            </w:pPr>
            <w:r>
              <w:rPr>
                <w:rFonts w:hint="eastAsia"/>
                <w:sz w:val="24"/>
                <w:szCs w:val="28"/>
                <w:lang w:eastAsia="zh-CN"/>
              </w:rPr>
              <w:t>维护保养</w:t>
            </w:r>
            <w:r w:rsidRPr="00A82B0B">
              <w:rPr>
                <w:rFonts w:hint="eastAsia"/>
                <w:sz w:val="24"/>
                <w:szCs w:val="28"/>
              </w:rPr>
              <w:t>方案</w:t>
            </w:r>
          </w:p>
        </w:tc>
        <w:tc>
          <w:tcPr>
            <w:tcW w:w="1843" w:type="dxa"/>
          </w:tcPr>
          <w:p w:rsidR="00025717" w:rsidRPr="009A6FD0" w:rsidRDefault="00025717">
            <w:pPr>
              <w:spacing w:line="500" w:lineRule="exact"/>
              <w:jc w:val="center"/>
              <w:rPr>
                <w:sz w:val="24"/>
              </w:rPr>
            </w:pPr>
          </w:p>
        </w:tc>
      </w:tr>
      <w:tr w:rsidR="00967702" w:rsidRPr="009A6FD0" w:rsidTr="003B3C4F">
        <w:trPr>
          <w:jc w:val="center"/>
        </w:trPr>
        <w:tc>
          <w:tcPr>
            <w:tcW w:w="971" w:type="dxa"/>
          </w:tcPr>
          <w:p w:rsidR="009873FF" w:rsidRPr="009873FF" w:rsidRDefault="00602A99"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427F83" w:rsidRDefault="00427F83">
      <w:pPr>
        <w:pStyle w:val="10"/>
      </w:pPr>
    </w:p>
    <w:p w:rsidR="00427F83" w:rsidRDefault="00427F83">
      <w:pPr>
        <w:pStyle w:val="10"/>
      </w:pPr>
    </w:p>
    <w:p w:rsidR="00427F83" w:rsidRDefault="00427F83">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427F83" w:rsidRPr="00427F83">
        <w:rPr>
          <w:sz w:val="24"/>
          <w:lang w:eastAsia="zh-CN"/>
        </w:rPr>
        <w:t>PTA厂区、9#码头消防设施的维保及检测年约</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427F83">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427F83" w:rsidRPr="00CF40A1" w:rsidRDefault="00427F83" w:rsidP="00427F8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消防设施维护保养</w:t>
      </w:r>
      <w:r w:rsidRPr="00CF40A1">
        <w:rPr>
          <w:rFonts w:ascii="Times New Roman" w:hAnsi="Times New Roman" w:hint="eastAsia"/>
          <w:b/>
          <w:bCs/>
          <w:kern w:val="2"/>
          <w:sz w:val="36"/>
          <w:szCs w:val="36"/>
        </w:rPr>
        <w:t>方案</w:t>
      </w:r>
    </w:p>
    <w:p w:rsidR="00427F83" w:rsidRDefault="00427F83" w:rsidP="00427F83">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（参选人提供满足比选文件要求的维保方案）</w:t>
      </w:r>
    </w:p>
    <w:p w:rsidR="00FD0D54" w:rsidRPr="00427F83"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427F83" w:rsidRDefault="00427F83" w:rsidP="00427F83">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427F83" w:rsidRDefault="00427F83" w:rsidP="00427F83">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893515">
        <w:rPr>
          <w:rFonts w:ascii="Times New Roman" w:hint="eastAsia"/>
          <w:sz w:val="28"/>
          <w:szCs w:val="28"/>
          <w:lang w:eastAsia="zh-CN"/>
        </w:rPr>
        <w:t>福建福海创石油化工有限公司</w:t>
      </w:r>
    </w:p>
    <w:p w:rsidR="00427F83" w:rsidRPr="00222BBA" w:rsidRDefault="00427F83" w:rsidP="00427F83">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427F83">
        <w:rPr>
          <w:rFonts w:ascii="Times New Roman" w:hAnsi="ˎ̥" w:hint="eastAsia"/>
          <w:sz w:val="28"/>
          <w:szCs w:val="28"/>
          <w:lang w:eastAsia="zh-CN"/>
        </w:rPr>
        <w:t>福建福海创石油化工有限公司</w:t>
      </w:r>
      <w:r w:rsidRPr="00427F83">
        <w:rPr>
          <w:rFonts w:ascii="Times New Roman" w:hAnsi="ˎ̥"/>
          <w:sz w:val="28"/>
          <w:szCs w:val="28"/>
          <w:lang w:eastAsia="zh-CN"/>
        </w:rPr>
        <w:t>PTA</w:t>
      </w:r>
      <w:r w:rsidRPr="00427F83">
        <w:rPr>
          <w:rFonts w:ascii="Times New Roman" w:hAnsi="ˎ̥"/>
          <w:sz w:val="28"/>
          <w:szCs w:val="28"/>
          <w:lang w:eastAsia="zh-CN"/>
        </w:rPr>
        <w:t>厂区、</w:t>
      </w:r>
      <w:r w:rsidRPr="00427F83">
        <w:rPr>
          <w:rFonts w:ascii="Times New Roman" w:hAnsi="ˎ̥"/>
          <w:sz w:val="28"/>
          <w:szCs w:val="28"/>
          <w:lang w:eastAsia="zh-CN"/>
        </w:rPr>
        <w:t>9#</w:t>
      </w:r>
      <w:r w:rsidRPr="00427F83">
        <w:rPr>
          <w:rFonts w:ascii="Times New Roman" w:hAnsi="ˎ̥"/>
          <w:sz w:val="28"/>
          <w:szCs w:val="28"/>
          <w:lang w:eastAsia="zh-CN"/>
        </w:rPr>
        <w:t>码头消防设施的维保及检测年约</w:t>
      </w:r>
      <w:r w:rsidRPr="00191455">
        <w:rPr>
          <w:rFonts w:ascii="Times New Roman" w:hAnsi="ˎ̥" w:hint="eastAsia"/>
          <w:sz w:val="28"/>
          <w:szCs w:val="28"/>
          <w:lang w:eastAsia="zh-CN"/>
        </w:rPr>
        <w:t>比选</w:t>
      </w:r>
      <w:r>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tblPr>
      <w:tblGrid>
        <w:gridCol w:w="9088"/>
      </w:tblGrid>
      <w:tr w:rsidR="00427F83" w:rsidRPr="0094423E" w:rsidTr="009A6494">
        <w:trPr>
          <w:trHeight w:val="604"/>
        </w:trPr>
        <w:tc>
          <w:tcPr>
            <w:tcW w:w="9088" w:type="dxa"/>
            <w:shd w:val="clear" w:color="auto" w:fill="auto"/>
            <w:noWrap/>
            <w:vAlign w:val="center"/>
            <w:hideMark/>
          </w:tcPr>
          <w:p w:rsidR="00427F83" w:rsidRDefault="00427F83" w:rsidP="009A6494">
            <w:pPr>
              <w:widowControl/>
              <w:rPr>
                <w:rFonts w:asciiTheme="minorEastAsia" w:eastAsiaTheme="minorEastAsia" w:hAnsiTheme="minorEastAsia"/>
                <w:b/>
                <w:bCs/>
                <w:szCs w:val="21"/>
                <w:lang w:eastAsia="zh-CN"/>
              </w:rPr>
            </w:pPr>
          </w:p>
          <w:p w:rsidR="00427F83" w:rsidRPr="00191455" w:rsidRDefault="00427F83" w:rsidP="009A649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427F83" w:rsidRDefault="00427F83" w:rsidP="009A649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B20AF0">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427F83" w:rsidRDefault="00427F83" w:rsidP="00427F83">
            <w:pPr>
              <w:spacing w:line="360" w:lineRule="auto"/>
              <w:rPr>
                <w:rFonts w:ascii="Times New Roman" w:hAnsi="Times New Roman"/>
                <w:sz w:val="28"/>
                <w:szCs w:val="28"/>
                <w:lang w:eastAsia="zh-CN"/>
              </w:rPr>
            </w:pPr>
            <w:r w:rsidRPr="002859D4">
              <w:rPr>
                <w:rFonts w:ascii="Times New Roman" w:hAnsi="Times New Roman" w:hint="eastAsia"/>
                <w:sz w:val="28"/>
                <w:szCs w:val="28"/>
                <w:lang w:eastAsia="zh-CN"/>
              </w:rPr>
              <w:t>其中</w:t>
            </w:r>
            <w:r>
              <w:rPr>
                <w:rFonts w:ascii="Times New Roman" w:hAnsi="Times New Roman"/>
                <w:sz w:val="28"/>
                <w:szCs w:val="28"/>
                <w:lang w:eastAsia="zh-CN"/>
              </w:rPr>
              <w:t>PTA</w:t>
            </w:r>
            <w:r>
              <w:rPr>
                <w:rFonts w:ascii="Times New Roman" w:hAnsi="Times New Roman"/>
                <w:sz w:val="28"/>
                <w:szCs w:val="28"/>
                <w:lang w:eastAsia="zh-CN"/>
              </w:rPr>
              <w:t>厂区</w:t>
            </w:r>
            <w:r w:rsidR="00C45157">
              <w:rPr>
                <w:rFonts w:ascii="Times New Roman" w:hAnsi="Times New Roman" w:hint="eastAsia"/>
                <w:sz w:val="28"/>
                <w:szCs w:val="28"/>
                <w:lang w:eastAsia="zh-CN"/>
              </w:rPr>
              <w:t>（</w:t>
            </w:r>
            <w:r w:rsidR="00C45157" w:rsidRPr="00C45157">
              <w:rPr>
                <w:rFonts w:ascii="Times New Roman" w:hAnsi="Times New Roman"/>
                <w:sz w:val="28"/>
                <w:szCs w:val="28"/>
                <w:lang w:eastAsia="zh-CN"/>
              </w:rPr>
              <w:t>2020</w:t>
            </w:r>
            <w:r w:rsidR="00C45157" w:rsidRPr="00C45157">
              <w:rPr>
                <w:rFonts w:ascii="Times New Roman" w:hAnsi="Times New Roman" w:hint="eastAsia"/>
                <w:sz w:val="28"/>
                <w:szCs w:val="28"/>
                <w:lang w:eastAsia="zh-CN"/>
              </w:rPr>
              <w:t>年</w:t>
            </w:r>
            <w:r w:rsidR="00596F42">
              <w:rPr>
                <w:rFonts w:ascii="Times New Roman" w:hAnsi="Times New Roman" w:hint="eastAsia"/>
                <w:sz w:val="28"/>
                <w:szCs w:val="28"/>
                <w:lang w:eastAsia="zh-CN"/>
              </w:rPr>
              <w:t>8</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14</w:t>
            </w:r>
            <w:r w:rsidR="00C45157" w:rsidRPr="00C45157">
              <w:rPr>
                <w:rFonts w:ascii="Times New Roman" w:hAnsi="Times New Roman" w:hint="eastAsia"/>
                <w:sz w:val="28"/>
                <w:szCs w:val="28"/>
                <w:lang w:eastAsia="zh-CN"/>
              </w:rPr>
              <w:t>日至</w:t>
            </w:r>
            <w:r w:rsidR="00C45157" w:rsidRPr="00C45157">
              <w:rPr>
                <w:rFonts w:ascii="Times New Roman" w:hAnsi="Times New Roman"/>
                <w:sz w:val="28"/>
                <w:szCs w:val="28"/>
                <w:lang w:eastAsia="zh-CN"/>
              </w:rPr>
              <w:t>2021</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11</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24</w:t>
            </w:r>
            <w:r w:rsidR="00C45157" w:rsidRPr="00C45157">
              <w:rPr>
                <w:rFonts w:ascii="Times New Roman" w:hAnsi="Times New Roman" w:hint="eastAsia"/>
                <w:sz w:val="28"/>
                <w:szCs w:val="28"/>
                <w:lang w:eastAsia="zh-CN"/>
              </w:rPr>
              <w:t>日</w:t>
            </w:r>
            <w:r w:rsidR="00C45157">
              <w:rPr>
                <w:rFonts w:ascii="Times New Roman" w:hAnsi="Times New Roman" w:hint="eastAsia"/>
                <w:sz w:val="28"/>
                <w:szCs w:val="28"/>
                <w:lang w:eastAsia="zh-CN"/>
              </w:rPr>
              <w:t>）</w:t>
            </w:r>
            <w:r w:rsidRPr="002859D4">
              <w:rPr>
                <w:rFonts w:ascii="Times New Roman" w:hAnsi="Times New Roman" w:hint="eastAsia"/>
                <w:sz w:val="28"/>
                <w:szCs w:val="28"/>
                <w:lang w:eastAsia="zh-CN"/>
              </w:rPr>
              <w:t>维保</w:t>
            </w:r>
            <w:r w:rsidR="00596F42">
              <w:rPr>
                <w:rFonts w:ascii="Times New Roman" w:hAnsi="Times New Roman" w:hint="eastAsia"/>
                <w:sz w:val="28"/>
                <w:szCs w:val="28"/>
                <w:lang w:eastAsia="zh-CN"/>
              </w:rPr>
              <w:t>及检测</w:t>
            </w:r>
            <w:r w:rsidRPr="002859D4">
              <w:rPr>
                <w:rFonts w:ascii="Times New Roman" w:hAnsi="Times New Roman" w:hint="eastAsia"/>
                <w:sz w:val="28"/>
                <w:szCs w:val="28"/>
                <w:lang w:eastAsia="zh-CN"/>
              </w:rPr>
              <w:t>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r>
              <w:rPr>
                <w:rFonts w:ascii="Times New Roman" w:hAnsi="Times New Roman"/>
                <w:sz w:val="28"/>
                <w:szCs w:val="28"/>
                <w:lang w:eastAsia="zh-CN"/>
              </w:rPr>
              <w:t>9</w:t>
            </w:r>
            <w:r>
              <w:rPr>
                <w:rFonts w:ascii="Times New Roman" w:hAnsi="Times New Roman" w:hint="eastAsia"/>
                <w:sz w:val="28"/>
                <w:szCs w:val="28"/>
                <w:lang w:eastAsia="zh-CN"/>
              </w:rPr>
              <w:t>#</w:t>
            </w:r>
            <w:r>
              <w:rPr>
                <w:rFonts w:ascii="Times New Roman" w:hAnsi="Times New Roman"/>
                <w:sz w:val="28"/>
                <w:szCs w:val="28"/>
                <w:lang w:eastAsia="zh-CN"/>
              </w:rPr>
              <w:t>码头区域</w:t>
            </w:r>
            <w:r w:rsidR="00C45157">
              <w:rPr>
                <w:rFonts w:ascii="Times New Roman" w:hAnsi="Times New Roman" w:hint="eastAsia"/>
                <w:sz w:val="28"/>
                <w:szCs w:val="28"/>
                <w:lang w:eastAsia="zh-CN"/>
              </w:rPr>
              <w:t>（</w:t>
            </w:r>
            <w:r w:rsidR="00C45157" w:rsidRPr="00C45157">
              <w:rPr>
                <w:rFonts w:ascii="Times New Roman" w:hAnsi="Times New Roman"/>
                <w:sz w:val="28"/>
                <w:szCs w:val="28"/>
                <w:lang w:eastAsia="zh-CN"/>
              </w:rPr>
              <w:t>2020</w:t>
            </w:r>
            <w:r w:rsidR="00C45157" w:rsidRPr="00C45157">
              <w:rPr>
                <w:rFonts w:ascii="Times New Roman" w:hAnsi="Times New Roman" w:hint="eastAsia"/>
                <w:sz w:val="28"/>
                <w:szCs w:val="28"/>
                <w:lang w:eastAsia="zh-CN"/>
              </w:rPr>
              <w:t>年</w:t>
            </w:r>
            <w:r w:rsidR="00596F42">
              <w:rPr>
                <w:rFonts w:ascii="Times New Roman" w:hAnsi="Times New Roman" w:hint="eastAsia"/>
                <w:sz w:val="28"/>
                <w:szCs w:val="28"/>
                <w:lang w:eastAsia="zh-CN"/>
              </w:rPr>
              <w:t>8</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14</w:t>
            </w:r>
            <w:r w:rsidR="00C45157" w:rsidRPr="00C45157">
              <w:rPr>
                <w:rFonts w:ascii="Times New Roman" w:hAnsi="Times New Roman" w:hint="eastAsia"/>
                <w:sz w:val="28"/>
                <w:szCs w:val="28"/>
                <w:lang w:eastAsia="zh-CN"/>
              </w:rPr>
              <w:t>日至</w:t>
            </w:r>
            <w:r w:rsidR="00C45157" w:rsidRPr="00C45157">
              <w:rPr>
                <w:rFonts w:ascii="Times New Roman" w:hAnsi="Times New Roman"/>
                <w:sz w:val="28"/>
                <w:szCs w:val="28"/>
                <w:lang w:eastAsia="zh-CN"/>
              </w:rPr>
              <w:t>2021</w:t>
            </w:r>
            <w:r w:rsidR="00C45157" w:rsidRPr="00C45157">
              <w:rPr>
                <w:rFonts w:ascii="Times New Roman" w:hAnsi="Times New Roman" w:hint="eastAsia"/>
                <w:sz w:val="28"/>
                <w:szCs w:val="28"/>
                <w:lang w:eastAsia="zh-CN"/>
              </w:rPr>
              <w:t>年</w:t>
            </w:r>
            <w:r w:rsidR="00C45157" w:rsidRPr="00C45157">
              <w:rPr>
                <w:rFonts w:ascii="Times New Roman" w:hAnsi="Times New Roman"/>
                <w:sz w:val="28"/>
                <w:szCs w:val="28"/>
                <w:lang w:eastAsia="zh-CN"/>
              </w:rPr>
              <w:t>11</w:t>
            </w:r>
            <w:r w:rsidR="00C45157" w:rsidRPr="00C45157">
              <w:rPr>
                <w:rFonts w:ascii="Times New Roman" w:hAnsi="Times New Roman" w:hint="eastAsia"/>
                <w:sz w:val="28"/>
                <w:szCs w:val="28"/>
                <w:lang w:eastAsia="zh-CN"/>
              </w:rPr>
              <w:t>月</w:t>
            </w:r>
            <w:r w:rsidR="00C45157" w:rsidRPr="00C45157">
              <w:rPr>
                <w:rFonts w:ascii="Times New Roman" w:hAnsi="Times New Roman"/>
                <w:sz w:val="28"/>
                <w:szCs w:val="28"/>
                <w:lang w:eastAsia="zh-CN"/>
              </w:rPr>
              <w:t>24</w:t>
            </w:r>
            <w:r w:rsidR="00C45157" w:rsidRPr="00C45157">
              <w:rPr>
                <w:rFonts w:ascii="Times New Roman" w:hAnsi="Times New Roman" w:hint="eastAsia"/>
                <w:sz w:val="28"/>
                <w:szCs w:val="28"/>
                <w:lang w:eastAsia="zh-CN"/>
              </w:rPr>
              <w:t>日</w:t>
            </w:r>
            <w:r w:rsidR="00C45157">
              <w:rPr>
                <w:rFonts w:ascii="Times New Roman" w:hAnsi="Times New Roman" w:hint="eastAsia"/>
                <w:sz w:val="28"/>
                <w:szCs w:val="28"/>
                <w:lang w:eastAsia="zh-CN"/>
              </w:rPr>
              <w:t>）</w:t>
            </w:r>
            <w:r w:rsidRPr="002859D4">
              <w:rPr>
                <w:rFonts w:ascii="Times New Roman" w:hAnsi="Times New Roman" w:hint="eastAsia"/>
                <w:sz w:val="28"/>
                <w:szCs w:val="28"/>
                <w:lang w:eastAsia="zh-CN"/>
              </w:rPr>
              <w:t>维保</w:t>
            </w:r>
            <w:r w:rsidR="00596F42">
              <w:rPr>
                <w:rFonts w:ascii="Times New Roman" w:hAnsi="Times New Roman" w:hint="eastAsia"/>
                <w:sz w:val="28"/>
                <w:szCs w:val="28"/>
                <w:lang w:eastAsia="zh-CN"/>
              </w:rPr>
              <w:t>及检测</w:t>
            </w:r>
            <w:r w:rsidRPr="002859D4">
              <w:rPr>
                <w:rFonts w:ascii="Times New Roman" w:hAnsi="Times New Roman" w:hint="eastAsia"/>
                <w:sz w:val="28"/>
                <w:szCs w:val="28"/>
                <w:lang w:eastAsia="zh-CN"/>
              </w:rPr>
              <w:t>费用为：</w:t>
            </w:r>
            <w:r w:rsidRPr="00191455">
              <w:rPr>
                <w:rFonts w:ascii="Times New Roman" w:hAnsi="Times New Roman"/>
                <w:sz w:val="28"/>
                <w:szCs w:val="28"/>
                <w:u w:val="single"/>
                <w:lang w:eastAsia="zh-CN"/>
              </w:rPr>
              <w:t xml:space="preserve">                        </w:t>
            </w:r>
            <w:r w:rsidRPr="002859D4">
              <w:rPr>
                <w:rFonts w:ascii="Times New Roman" w:hAnsi="Times New Roman" w:hint="eastAsia"/>
                <w:sz w:val="28"/>
                <w:szCs w:val="28"/>
                <w:lang w:eastAsia="zh-CN"/>
              </w:rPr>
              <w:t xml:space="preserve">  </w:t>
            </w:r>
            <w:r w:rsidRPr="002859D4">
              <w:rPr>
                <w:rFonts w:ascii="Times New Roman" w:hAnsi="Times New Roman" w:hint="eastAsia"/>
                <w:sz w:val="28"/>
                <w:szCs w:val="28"/>
                <w:lang w:eastAsia="zh-CN"/>
              </w:rPr>
              <w:t>。</w:t>
            </w:r>
          </w:p>
          <w:p w:rsidR="00893515" w:rsidRPr="00893515" w:rsidRDefault="00893515" w:rsidP="00893515">
            <w:pPr>
              <w:pStyle w:val="10"/>
            </w:pPr>
            <w:bookmarkStart w:id="3" w:name="_GoBack"/>
            <w:bookmarkEnd w:id="3"/>
          </w:p>
        </w:tc>
      </w:tr>
    </w:tbl>
    <w:p w:rsidR="00060DB7" w:rsidRPr="00427F83"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EB" w:rsidRDefault="001A01EB">
      <w:r>
        <w:separator/>
      </w:r>
    </w:p>
  </w:endnote>
  <w:endnote w:type="continuationSeparator" w:id="0">
    <w:p w:rsidR="001A01EB" w:rsidRDefault="001A0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docPartObj>
        <w:docPartGallery w:val="Page Numbers (Bottom of Page)"/>
        <w:docPartUnique/>
      </w:docPartObj>
    </w:sdtPr>
    <w:sdtContent>
      <w:sdt>
        <w:sdtPr>
          <w:id w:val="1728636285"/>
          <w:docPartObj>
            <w:docPartGallery w:val="Page Numbers (Top of Page)"/>
            <w:docPartUnique/>
          </w:docPartObj>
        </w:sdtPr>
        <w:sdtContent>
          <w:p w:rsidR="009A6494" w:rsidRDefault="009A6494">
            <w:pPr>
              <w:pStyle w:val="a8"/>
              <w:jc w:val="center"/>
            </w:pPr>
            <w:r>
              <w:rPr>
                <w:lang w:val="zh-CN" w:eastAsia="zh-CN"/>
              </w:rPr>
              <w:t xml:space="preserve"> </w:t>
            </w:r>
            <w:r w:rsidR="005D2766">
              <w:rPr>
                <w:b/>
                <w:bCs/>
                <w:sz w:val="24"/>
                <w:szCs w:val="24"/>
              </w:rPr>
              <w:fldChar w:fldCharType="begin"/>
            </w:r>
            <w:r>
              <w:rPr>
                <w:b/>
                <w:bCs/>
              </w:rPr>
              <w:instrText>PAGE</w:instrText>
            </w:r>
            <w:r w:rsidR="005D2766">
              <w:rPr>
                <w:b/>
                <w:bCs/>
                <w:sz w:val="24"/>
                <w:szCs w:val="24"/>
              </w:rPr>
              <w:fldChar w:fldCharType="separate"/>
            </w:r>
            <w:r w:rsidR="00C60A95">
              <w:rPr>
                <w:b/>
                <w:bCs/>
                <w:noProof/>
              </w:rPr>
              <w:t>1</w:t>
            </w:r>
            <w:r w:rsidR="005D2766">
              <w:rPr>
                <w:b/>
                <w:bCs/>
                <w:sz w:val="24"/>
                <w:szCs w:val="24"/>
              </w:rPr>
              <w:fldChar w:fldCharType="end"/>
            </w:r>
            <w:r>
              <w:rPr>
                <w:lang w:val="zh-CN" w:eastAsia="zh-CN"/>
              </w:rPr>
              <w:t xml:space="preserve"> / </w:t>
            </w:r>
            <w:r w:rsidR="005D2766">
              <w:rPr>
                <w:b/>
                <w:bCs/>
                <w:sz w:val="24"/>
                <w:szCs w:val="24"/>
              </w:rPr>
              <w:fldChar w:fldCharType="begin"/>
            </w:r>
            <w:r>
              <w:rPr>
                <w:b/>
                <w:bCs/>
              </w:rPr>
              <w:instrText>NUMPAGES</w:instrText>
            </w:r>
            <w:r w:rsidR="005D2766">
              <w:rPr>
                <w:b/>
                <w:bCs/>
                <w:sz w:val="24"/>
                <w:szCs w:val="24"/>
              </w:rPr>
              <w:fldChar w:fldCharType="separate"/>
            </w:r>
            <w:r w:rsidR="00C60A95">
              <w:rPr>
                <w:b/>
                <w:bCs/>
                <w:noProof/>
              </w:rPr>
              <w:t>39</w:t>
            </w:r>
            <w:r w:rsidR="005D2766">
              <w:rPr>
                <w:b/>
                <w:bCs/>
                <w:sz w:val="24"/>
                <w:szCs w:val="24"/>
              </w:rPr>
              <w:fldChar w:fldCharType="end"/>
            </w:r>
          </w:p>
        </w:sdtContent>
      </w:sdt>
    </w:sdtContent>
  </w:sdt>
  <w:p w:rsidR="009A6494" w:rsidRDefault="009A64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00821"/>
      <w:docPartObj>
        <w:docPartGallery w:val="Page Numbers (Bottom of Page)"/>
        <w:docPartUnique/>
      </w:docPartObj>
    </w:sdtPr>
    <w:sdtContent>
      <w:sdt>
        <w:sdtPr>
          <w:id w:val="2119642350"/>
          <w:docPartObj>
            <w:docPartGallery w:val="Page Numbers (Top of Page)"/>
            <w:docPartUnique/>
          </w:docPartObj>
        </w:sdtPr>
        <w:sdtContent>
          <w:p w:rsidR="009A6494" w:rsidRDefault="009A6494">
            <w:pPr>
              <w:pStyle w:val="a8"/>
              <w:jc w:val="center"/>
            </w:pPr>
            <w:r>
              <w:rPr>
                <w:lang w:val="zh-CN" w:eastAsia="zh-CN"/>
              </w:rPr>
              <w:t xml:space="preserve"> </w:t>
            </w:r>
            <w:r w:rsidR="005D2766">
              <w:rPr>
                <w:b/>
                <w:bCs/>
                <w:sz w:val="24"/>
                <w:szCs w:val="24"/>
              </w:rPr>
              <w:fldChar w:fldCharType="begin"/>
            </w:r>
            <w:r>
              <w:rPr>
                <w:b/>
                <w:bCs/>
              </w:rPr>
              <w:instrText>PAGE</w:instrText>
            </w:r>
            <w:r w:rsidR="005D2766">
              <w:rPr>
                <w:b/>
                <w:bCs/>
                <w:sz w:val="24"/>
                <w:szCs w:val="24"/>
              </w:rPr>
              <w:fldChar w:fldCharType="separate"/>
            </w:r>
            <w:r w:rsidR="005A1AE3">
              <w:rPr>
                <w:b/>
                <w:bCs/>
                <w:noProof/>
              </w:rPr>
              <w:t>2</w:t>
            </w:r>
            <w:r w:rsidR="005D2766">
              <w:rPr>
                <w:b/>
                <w:bCs/>
                <w:sz w:val="24"/>
                <w:szCs w:val="24"/>
              </w:rPr>
              <w:fldChar w:fldCharType="end"/>
            </w:r>
            <w:r>
              <w:rPr>
                <w:lang w:val="zh-CN" w:eastAsia="zh-CN"/>
              </w:rPr>
              <w:t xml:space="preserve"> / </w:t>
            </w:r>
            <w:r w:rsidR="005D2766">
              <w:rPr>
                <w:b/>
                <w:bCs/>
                <w:sz w:val="24"/>
                <w:szCs w:val="24"/>
              </w:rPr>
              <w:fldChar w:fldCharType="begin"/>
            </w:r>
            <w:r>
              <w:rPr>
                <w:b/>
                <w:bCs/>
              </w:rPr>
              <w:instrText>NUMPAGES</w:instrText>
            </w:r>
            <w:r w:rsidR="005D2766">
              <w:rPr>
                <w:b/>
                <w:bCs/>
                <w:sz w:val="24"/>
                <w:szCs w:val="24"/>
              </w:rPr>
              <w:fldChar w:fldCharType="separate"/>
            </w:r>
            <w:r w:rsidR="005A1AE3">
              <w:rPr>
                <w:b/>
                <w:bCs/>
                <w:noProof/>
              </w:rPr>
              <w:t>39</w:t>
            </w:r>
            <w:r w:rsidR="005D2766">
              <w:rPr>
                <w:b/>
                <w:bCs/>
                <w:sz w:val="24"/>
                <w:szCs w:val="24"/>
              </w:rPr>
              <w:fldChar w:fldCharType="end"/>
            </w:r>
          </w:p>
        </w:sdtContent>
      </w:sdt>
    </w:sdtContent>
  </w:sdt>
  <w:p w:rsidR="009A6494" w:rsidRDefault="009A6494">
    <w:pPr>
      <w:pStyle w:val="a6"/>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94" w:rsidRDefault="005D2766">
    <w:pPr>
      <w:pStyle w:val="a6"/>
      <w:spacing w:line="14" w:lineRule="auto"/>
      <w:rPr>
        <w:sz w:val="20"/>
      </w:rPr>
    </w:pPr>
    <w:r w:rsidRPr="005D276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9A6494" w:rsidRDefault="009A6494">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94" w:rsidRDefault="009A6494">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EB" w:rsidRDefault="001A01EB">
      <w:r>
        <w:separator/>
      </w:r>
    </w:p>
  </w:footnote>
  <w:footnote w:type="continuationSeparator" w:id="0">
    <w:p w:rsidR="001A01EB" w:rsidRDefault="001A0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displayHorizontalDrawingGridEvery w:val="2"/>
  <w:characterSpacingControl w:val="doNotCompress"/>
  <w:hdrShapeDefaults>
    <o:shapedefaults v:ext="edit" spidmax="717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10BA8"/>
    <w:rsid w:val="00025717"/>
    <w:rsid w:val="000277D1"/>
    <w:rsid w:val="000367ED"/>
    <w:rsid w:val="00037D7F"/>
    <w:rsid w:val="00052C0E"/>
    <w:rsid w:val="00054A8A"/>
    <w:rsid w:val="00057E4C"/>
    <w:rsid w:val="00060DB7"/>
    <w:rsid w:val="00065E22"/>
    <w:rsid w:val="000674E3"/>
    <w:rsid w:val="00074760"/>
    <w:rsid w:val="00085CA2"/>
    <w:rsid w:val="00092243"/>
    <w:rsid w:val="0009500D"/>
    <w:rsid w:val="000962C0"/>
    <w:rsid w:val="000A1C86"/>
    <w:rsid w:val="000A3740"/>
    <w:rsid w:val="000A6182"/>
    <w:rsid w:val="000B0914"/>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01EB"/>
    <w:rsid w:val="001A2278"/>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42CC"/>
    <w:rsid w:val="00376FF9"/>
    <w:rsid w:val="00383DFA"/>
    <w:rsid w:val="00385474"/>
    <w:rsid w:val="00387574"/>
    <w:rsid w:val="003B3C4F"/>
    <w:rsid w:val="003B3F6B"/>
    <w:rsid w:val="003B6804"/>
    <w:rsid w:val="003B7CBD"/>
    <w:rsid w:val="003C1AF2"/>
    <w:rsid w:val="003C5A0F"/>
    <w:rsid w:val="003E37C1"/>
    <w:rsid w:val="003F3600"/>
    <w:rsid w:val="003F5B96"/>
    <w:rsid w:val="003F614D"/>
    <w:rsid w:val="003F6A6B"/>
    <w:rsid w:val="004022EC"/>
    <w:rsid w:val="00402518"/>
    <w:rsid w:val="0040417A"/>
    <w:rsid w:val="00405092"/>
    <w:rsid w:val="00410C69"/>
    <w:rsid w:val="00413501"/>
    <w:rsid w:val="00420DB7"/>
    <w:rsid w:val="00427F83"/>
    <w:rsid w:val="00432036"/>
    <w:rsid w:val="00437706"/>
    <w:rsid w:val="00437CA2"/>
    <w:rsid w:val="00440652"/>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F0BFD"/>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96F42"/>
    <w:rsid w:val="005A1AE3"/>
    <w:rsid w:val="005A4D52"/>
    <w:rsid w:val="005B4BA0"/>
    <w:rsid w:val="005B6211"/>
    <w:rsid w:val="005C6A76"/>
    <w:rsid w:val="005D2766"/>
    <w:rsid w:val="005D5BB2"/>
    <w:rsid w:val="005E2211"/>
    <w:rsid w:val="005E2CFD"/>
    <w:rsid w:val="005E2EB3"/>
    <w:rsid w:val="005E7AF2"/>
    <w:rsid w:val="005F21D1"/>
    <w:rsid w:val="005F32BA"/>
    <w:rsid w:val="005F4BA4"/>
    <w:rsid w:val="00602A99"/>
    <w:rsid w:val="00603968"/>
    <w:rsid w:val="00606A94"/>
    <w:rsid w:val="006149C8"/>
    <w:rsid w:val="006152B6"/>
    <w:rsid w:val="006238C7"/>
    <w:rsid w:val="006238EE"/>
    <w:rsid w:val="00624F51"/>
    <w:rsid w:val="006268B0"/>
    <w:rsid w:val="00630128"/>
    <w:rsid w:val="006312AB"/>
    <w:rsid w:val="006313FB"/>
    <w:rsid w:val="00631F92"/>
    <w:rsid w:val="00632468"/>
    <w:rsid w:val="00632E52"/>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6DB4"/>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2FDC"/>
    <w:rsid w:val="00714008"/>
    <w:rsid w:val="00714DA2"/>
    <w:rsid w:val="007271D0"/>
    <w:rsid w:val="007279F5"/>
    <w:rsid w:val="00732878"/>
    <w:rsid w:val="00733A20"/>
    <w:rsid w:val="0073742A"/>
    <w:rsid w:val="007422CA"/>
    <w:rsid w:val="00745001"/>
    <w:rsid w:val="00745779"/>
    <w:rsid w:val="00746DBA"/>
    <w:rsid w:val="007509A8"/>
    <w:rsid w:val="00751B1E"/>
    <w:rsid w:val="00753C0F"/>
    <w:rsid w:val="007540CE"/>
    <w:rsid w:val="00755E15"/>
    <w:rsid w:val="007601EF"/>
    <w:rsid w:val="00760373"/>
    <w:rsid w:val="0077041D"/>
    <w:rsid w:val="007778D9"/>
    <w:rsid w:val="00782347"/>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7F66EF"/>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7698B"/>
    <w:rsid w:val="00881942"/>
    <w:rsid w:val="00885D5E"/>
    <w:rsid w:val="00893515"/>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494"/>
    <w:rsid w:val="009A6FD0"/>
    <w:rsid w:val="009B054A"/>
    <w:rsid w:val="009B2DE5"/>
    <w:rsid w:val="009B34B8"/>
    <w:rsid w:val="009D49AE"/>
    <w:rsid w:val="009D501D"/>
    <w:rsid w:val="009D7449"/>
    <w:rsid w:val="009E1058"/>
    <w:rsid w:val="009E6B69"/>
    <w:rsid w:val="009F0778"/>
    <w:rsid w:val="009F6299"/>
    <w:rsid w:val="00A149E5"/>
    <w:rsid w:val="00A153FC"/>
    <w:rsid w:val="00A15D70"/>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AF4D11"/>
    <w:rsid w:val="00B04CA6"/>
    <w:rsid w:val="00B101F1"/>
    <w:rsid w:val="00B17438"/>
    <w:rsid w:val="00B20AF0"/>
    <w:rsid w:val="00B2137B"/>
    <w:rsid w:val="00B3047D"/>
    <w:rsid w:val="00B3158C"/>
    <w:rsid w:val="00B31994"/>
    <w:rsid w:val="00B33D45"/>
    <w:rsid w:val="00B41C19"/>
    <w:rsid w:val="00B44FC3"/>
    <w:rsid w:val="00B5127C"/>
    <w:rsid w:val="00B51CF9"/>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45157"/>
    <w:rsid w:val="00C518F0"/>
    <w:rsid w:val="00C5267D"/>
    <w:rsid w:val="00C53E9A"/>
    <w:rsid w:val="00C60A95"/>
    <w:rsid w:val="00C6183F"/>
    <w:rsid w:val="00C71916"/>
    <w:rsid w:val="00C76112"/>
    <w:rsid w:val="00C8060B"/>
    <w:rsid w:val="00C864FC"/>
    <w:rsid w:val="00C913CE"/>
    <w:rsid w:val="00C93BEF"/>
    <w:rsid w:val="00CA54A9"/>
    <w:rsid w:val="00CB02F1"/>
    <w:rsid w:val="00CB2E01"/>
    <w:rsid w:val="00CB3440"/>
    <w:rsid w:val="00CB5372"/>
    <w:rsid w:val="00CC6798"/>
    <w:rsid w:val="00CD371C"/>
    <w:rsid w:val="00CD3723"/>
    <w:rsid w:val="00CD4C70"/>
    <w:rsid w:val="00CD623F"/>
    <w:rsid w:val="00CD7E0C"/>
    <w:rsid w:val="00CE2DB4"/>
    <w:rsid w:val="00CE411C"/>
    <w:rsid w:val="00CE591F"/>
    <w:rsid w:val="00CF173B"/>
    <w:rsid w:val="00CF40A1"/>
    <w:rsid w:val="00CF444F"/>
    <w:rsid w:val="00D018DD"/>
    <w:rsid w:val="00D033EB"/>
    <w:rsid w:val="00D10EC7"/>
    <w:rsid w:val="00D14D07"/>
    <w:rsid w:val="00D20FBB"/>
    <w:rsid w:val="00D265B9"/>
    <w:rsid w:val="00D26A34"/>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2B12"/>
    <w:rsid w:val="00DD3B90"/>
    <w:rsid w:val="00DD56C2"/>
    <w:rsid w:val="00DE2025"/>
    <w:rsid w:val="00DE63EC"/>
    <w:rsid w:val="00DF35F4"/>
    <w:rsid w:val="00DF41E5"/>
    <w:rsid w:val="00DF463A"/>
    <w:rsid w:val="00E00780"/>
    <w:rsid w:val="00E068F1"/>
    <w:rsid w:val="00E11312"/>
    <w:rsid w:val="00E12E5B"/>
    <w:rsid w:val="00E13875"/>
    <w:rsid w:val="00E155F5"/>
    <w:rsid w:val="00E21054"/>
    <w:rsid w:val="00E3205C"/>
    <w:rsid w:val="00E35382"/>
    <w:rsid w:val="00E37D62"/>
    <w:rsid w:val="00E410EA"/>
    <w:rsid w:val="00E42EDD"/>
    <w:rsid w:val="00E476BB"/>
    <w:rsid w:val="00E50F7B"/>
    <w:rsid w:val="00E56799"/>
    <w:rsid w:val="00E57E7B"/>
    <w:rsid w:val="00E6494A"/>
    <w:rsid w:val="00E739AE"/>
    <w:rsid w:val="00E80BDD"/>
    <w:rsid w:val="00E85991"/>
    <w:rsid w:val="00E93446"/>
    <w:rsid w:val="00E94724"/>
    <w:rsid w:val="00E9474E"/>
    <w:rsid w:val="00E975FE"/>
    <w:rsid w:val="00E97CE7"/>
    <w:rsid w:val="00EA5A6E"/>
    <w:rsid w:val="00EC50D4"/>
    <w:rsid w:val="00EC5462"/>
    <w:rsid w:val="00EC78D9"/>
    <w:rsid w:val="00ED19AE"/>
    <w:rsid w:val="00ED2C9E"/>
    <w:rsid w:val="00ED4FC5"/>
    <w:rsid w:val="00EF1FCA"/>
    <w:rsid w:val="00EF5762"/>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51F3C"/>
    <w:rsid w:val="00F53D9C"/>
    <w:rsid w:val="00F5592F"/>
    <w:rsid w:val="00F55EE3"/>
    <w:rsid w:val="00F6409E"/>
    <w:rsid w:val="00F67332"/>
    <w:rsid w:val="00F73211"/>
    <w:rsid w:val="00F73FE7"/>
    <w:rsid w:val="00F77283"/>
    <w:rsid w:val="00F772C3"/>
    <w:rsid w:val="00F80338"/>
    <w:rsid w:val="00F81A93"/>
    <w:rsid w:val="00F84F93"/>
    <w:rsid w:val="00F8501D"/>
    <w:rsid w:val="00FA12B9"/>
    <w:rsid w:val="00FB0C70"/>
    <w:rsid w:val="00FB60B8"/>
    <w:rsid w:val="00FB7A38"/>
    <w:rsid w:val="00FC6A22"/>
    <w:rsid w:val="00FD0D54"/>
    <w:rsid w:val="00FD1B14"/>
    <w:rsid w:val="00FD1DC9"/>
    <w:rsid w:val="00FD29D5"/>
    <w:rsid w:val="00FD335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qFormat/>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AF4FE-410C-4E72-AF44-B809E6FA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39</Pages>
  <Words>2554</Words>
  <Characters>14561</Characters>
  <Application>Microsoft Office Word</Application>
  <DocSecurity>0</DocSecurity>
  <Lines>121</Lines>
  <Paragraphs>34</Paragraphs>
  <ScaleCrop>false</ScaleCrop>
  <Company>福化环保</Company>
  <LinksUpToDate>false</LinksUpToDate>
  <CharactersWithSpaces>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411</cp:revision>
  <dcterms:created xsi:type="dcterms:W3CDTF">2019-03-28T11:18:00Z</dcterms:created>
  <dcterms:modified xsi:type="dcterms:W3CDTF">2020-07-30T07:20:00Z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