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D6329A" w:rsidRPr="008E7D79" w:rsidRDefault="00137356" w:rsidP="008E7D79">
      <w:pPr>
        <w:pStyle w:val="a6"/>
        <w:spacing w:line="960" w:lineRule="exact"/>
        <w:jc w:val="center"/>
        <w:rPr>
          <w:rFonts w:ascii="微软雅黑" w:eastAsia="微软雅黑"/>
          <w:b/>
          <w:sz w:val="48"/>
          <w:szCs w:val="48"/>
          <w:u w:val="single"/>
          <w:lang w:eastAsia="zh-CN"/>
        </w:rPr>
      </w:pPr>
      <w:r>
        <w:rPr>
          <w:rFonts w:ascii="微软雅黑" w:eastAsia="微软雅黑" w:hint="eastAsia"/>
          <w:b/>
          <w:sz w:val="48"/>
          <w:szCs w:val="48"/>
          <w:u w:val="single"/>
          <w:lang w:eastAsia="zh-CN"/>
        </w:rPr>
        <w:t>能源管理体系建设认证服务</w:t>
      </w:r>
      <w:r w:rsidR="001F70BA" w:rsidRPr="008E7D79">
        <w:rPr>
          <w:rFonts w:ascii="微软雅黑" w:eastAsia="微软雅黑" w:hint="eastAsia"/>
          <w:b/>
          <w:sz w:val="48"/>
          <w:szCs w:val="48"/>
          <w:u w:val="single"/>
          <w:lang w:eastAsia="zh-CN"/>
        </w:rPr>
        <w:t>项目</w:t>
      </w:r>
    </w:p>
    <w:p w:rsidR="008E7D79" w:rsidRDefault="008E7D79"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F70BA">
        <w:rPr>
          <w:rFonts w:hint="eastAsia"/>
          <w:sz w:val="24"/>
          <w:szCs w:val="24"/>
          <w:u w:val="single"/>
        </w:rPr>
        <w:t>FHC-PTCG</w:t>
      </w:r>
      <w:r w:rsidR="00137356">
        <w:rPr>
          <w:rFonts w:hint="eastAsia"/>
          <w:sz w:val="24"/>
          <w:szCs w:val="24"/>
          <w:u w:val="single"/>
        </w:rPr>
        <w:t>20200624004</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B4F0E">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9A5674">
      <w:pPr>
        <w:tabs>
          <w:tab w:val="left" w:pos="709"/>
        </w:tabs>
        <w:spacing w:line="460" w:lineRule="exact"/>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9A5674">
      <w:pPr>
        <w:tabs>
          <w:tab w:val="left" w:pos="709"/>
        </w:tabs>
        <w:spacing w:line="460" w:lineRule="exact"/>
        <w:ind w:firstLineChars="200" w:firstLine="480"/>
        <w:rPr>
          <w:sz w:val="24"/>
          <w:szCs w:val="24"/>
          <w:lang w:eastAsia="zh-CN"/>
        </w:rPr>
      </w:pPr>
      <w:r w:rsidRPr="0082291C">
        <w:rPr>
          <w:sz w:val="24"/>
          <w:szCs w:val="24"/>
          <w:lang w:eastAsia="zh-CN"/>
        </w:rPr>
        <w:t>附件二：参选文件（范本）</w:t>
      </w:r>
    </w:p>
    <w:p w:rsidR="0082291C" w:rsidRPr="0082291C" w:rsidRDefault="0082291C" w:rsidP="009A5674">
      <w:pPr>
        <w:spacing w:line="460" w:lineRule="exact"/>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20554F" w:rsidRPr="0020554F" w:rsidRDefault="00807119" w:rsidP="009A5674">
      <w:pPr>
        <w:pStyle w:val="11"/>
        <w:spacing w:line="460" w:lineRule="exact"/>
        <w:ind w:left="0" w:firstLineChars="197" w:firstLine="473"/>
        <w:rPr>
          <w:b w:val="0"/>
          <w:bCs w:val="0"/>
          <w:sz w:val="24"/>
          <w:szCs w:val="24"/>
          <w:lang w:eastAsia="zh-CN"/>
        </w:rPr>
      </w:pPr>
      <w:r w:rsidRPr="0020554F">
        <w:rPr>
          <w:rFonts w:hint="eastAsia"/>
          <w:b w:val="0"/>
          <w:sz w:val="24"/>
          <w:szCs w:val="24"/>
          <w:lang w:eastAsia="zh-CN"/>
        </w:rPr>
        <w:t>附件</w:t>
      </w:r>
      <w:r w:rsidR="0082291C" w:rsidRPr="0020554F">
        <w:rPr>
          <w:rFonts w:hint="eastAsia"/>
          <w:b w:val="0"/>
          <w:sz w:val="24"/>
          <w:szCs w:val="24"/>
          <w:lang w:eastAsia="zh-CN"/>
        </w:rPr>
        <w:t>四</w:t>
      </w:r>
      <w:r w:rsidRPr="0020554F">
        <w:rPr>
          <w:rFonts w:hint="eastAsia"/>
          <w:b w:val="0"/>
          <w:sz w:val="24"/>
          <w:szCs w:val="24"/>
          <w:lang w:eastAsia="zh-CN"/>
        </w:rPr>
        <w:t>：</w:t>
      </w:r>
      <w:r w:rsidR="0020554F" w:rsidRPr="0020554F">
        <w:rPr>
          <w:rFonts w:hint="eastAsia"/>
          <w:b w:val="0"/>
          <w:sz w:val="24"/>
          <w:szCs w:val="24"/>
          <w:lang w:eastAsia="zh-CN"/>
        </w:rPr>
        <w:t>能源管理体系建设认证</w:t>
      </w:r>
      <w:r w:rsidR="0020554F" w:rsidRPr="0020554F">
        <w:rPr>
          <w:rFonts w:ascii="Times New Roman" w:hAnsi="Times New Roman" w:hint="eastAsia"/>
          <w:b w:val="0"/>
          <w:sz w:val="24"/>
          <w:szCs w:val="24"/>
          <w:lang w:eastAsia="zh-CN"/>
        </w:rPr>
        <w:t>服务发包说明</w:t>
      </w:r>
    </w:p>
    <w:p w:rsidR="00807119" w:rsidRPr="0020554F" w:rsidRDefault="00807119" w:rsidP="009A5674">
      <w:pPr>
        <w:spacing w:line="460" w:lineRule="exact"/>
        <w:ind w:firstLineChars="200" w:firstLine="480"/>
        <w:rPr>
          <w:sz w:val="24"/>
          <w:szCs w:val="24"/>
          <w:lang w:eastAsia="zh-CN"/>
        </w:rPr>
      </w:pP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9A68DB" w:rsidRDefault="00606A94" w:rsidP="004A06BC">
      <w:pPr>
        <w:pStyle w:val="a6"/>
        <w:spacing w:line="480" w:lineRule="exact"/>
        <w:ind w:right="121" w:firstLineChars="200" w:firstLine="480"/>
        <w:jc w:val="both"/>
        <w:rPr>
          <w:lang w:eastAsia="zh-CN"/>
        </w:rPr>
      </w:pPr>
      <w:r w:rsidRPr="009A68DB">
        <w:rPr>
          <w:rFonts w:hint="eastAsia"/>
          <w:lang w:eastAsia="zh-CN"/>
        </w:rPr>
        <w:t>福建福海创石油化工有限公司</w:t>
      </w:r>
      <w:r w:rsidR="00DD56C2" w:rsidRPr="009A68DB">
        <w:rPr>
          <w:lang w:eastAsia="zh-CN"/>
        </w:rPr>
        <w:t>拟对本公司</w:t>
      </w:r>
      <w:r w:rsidR="00137356">
        <w:rPr>
          <w:rFonts w:hint="eastAsia"/>
          <w:lang w:eastAsia="zh-CN"/>
        </w:rPr>
        <w:t>能源管理体系建设认证服务</w:t>
      </w:r>
      <w:r w:rsidR="0020554F">
        <w:rPr>
          <w:rFonts w:hint="eastAsia"/>
          <w:lang w:eastAsia="zh-CN"/>
        </w:rPr>
        <w:t>采购</w:t>
      </w:r>
      <w:r w:rsidR="00BA5981" w:rsidRPr="00720604">
        <w:rPr>
          <w:rFonts w:hint="eastAsia"/>
          <w:lang w:eastAsia="zh-CN"/>
        </w:rPr>
        <w:t>发包</w:t>
      </w:r>
      <w:r w:rsidR="00DD56C2" w:rsidRPr="009A68DB">
        <w:rPr>
          <w:lang w:eastAsia="zh-CN"/>
        </w:rPr>
        <w:t>进行公开比选。为了“公开、公平、公正、透明”，引导参选人进行正确参选，特制定本规定文件。</w:t>
      </w:r>
    </w:p>
    <w:p w:rsidR="00967702" w:rsidRPr="009A68DB" w:rsidRDefault="00745001" w:rsidP="004A06BC">
      <w:pPr>
        <w:pStyle w:val="a6"/>
        <w:spacing w:before="26" w:line="480" w:lineRule="exact"/>
        <w:ind w:right="121"/>
        <w:jc w:val="both"/>
        <w:rPr>
          <w:lang w:eastAsia="zh-CN"/>
        </w:rPr>
      </w:pPr>
      <w:r w:rsidRPr="009A68DB">
        <w:rPr>
          <w:rFonts w:hint="eastAsia"/>
          <w:lang w:eastAsia="zh-CN"/>
        </w:rPr>
        <w:t xml:space="preserve">    </w:t>
      </w:r>
      <w:r w:rsidR="00606A94" w:rsidRPr="009A68DB">
        <w:rPr>
          <w:rFonts w:hint="eastAsia"/>
          <w:lang w:eastAsia="zh-CN"/>
        </w:rPr>
        <w:t>福建福海创石油化工有限公司</w:t>
      </w:r>
      <w:r w:rsidR="00DD56C2" w:rsidRPr="009A68DB">
        <w:rPr>
          <w:lang w:eastAsia="zh-CN"/>
        </w:rPr>
        <w:t>承诺本次自主比选不存在任何障碍，保证本公告的内容不存在任何重大遗漏、虚假陈述或严重误导，并对其内容的真实性、完整性和有效性负责。</w:t>
      </w:r>
    </w:p>
    <w:p w:rsidR="00967702" w:rsidRPr="009A5674" w:rsidRDefault="00DD56C2" w:rsidP="004A06BC">
      <w:pPr>
        <w:pStyle w:val="21"/>
        <w:numPr>
          <w:ilvl w:val="0"/>
          <w:numId w:val="9"/>
        </w:numPr>
        <w:spacing w:before="24" w:line="480" w:lineRule="exact"/>
        <w:rPr>
          <w:b w:val="0"/>
          <w:lang w:eastAsia="zh-CN"/>
        </w:rPr>
      </w:pPr>
      <w:r w:rsidRPr="009A5674">
        <w:rPr>
          <w:b w:val="0"/>
          <w:lang w:eastAsia="zh-CN"/>
        </w:rPr>
        <w:t>参选人资格要求：</w:t>
      </w:r>
    </w:p>
    <w:p w:rsidR="000827F5" w:rsidRPr="00AE4DC6" w:rsidRDefault="000827F5" w:rsidP="004A06BC">
      <w:pPr>
        <w:spacing w:line="480" w:lineRule="exact"/>
        <w:ind w:leftChars="165" w:left="603" w:hangingChars="100" w:hanging="240"/>
        <w:rPr>
          <w:sz w:val="24"/>
          <w:szCs w:val="24"/>
          <w:lang w:eastAsia="zh-CN"/>
        </w:rPr>
      </w:pPr>
      <w:r w:rsidRPr="00AE4DC6">
        <w:rPr>
          <w:rFonts w:hint="eastAsia"/>
          <w:sz w:val="24"/>
          <w:szCs w:val="24"/>
          <w:lang w:eastAsia="zh-CN"/>
        </w:rPr>
        <w:t>1.参选人需满足在中华人民共和国境内注册、具有独立承担民事责任能力的企业法人营业执照经营范围符合采购项目要求。</w:t>
      </w:r>
    </w:p>
    <w:p w:rsidR="001F70BA" w:rsidRPr="00AE4DC6" w:rsidRDefault="000827F5" w:rsidP="004A06BC">
      <w:pPr>
        <w:spacing w:line="480" w:lineRule="exact"/>
        <w:ind w:leftChars="154" w:left="339"/>
        <w:rPr>
          <w:rFonts w:asciiTheme="minorEastAsia" w:eastAsiaTheme="minorEastAsia" w:hAnsiTheme="minorEastAsia"/>
          <w:sz w:val="24"/>
          <w:szCs w:val="24"/>
          <w:lang w:eastAsia="zh-CN"/>
        </w:rPr>
      </w:pPr>
      <w:r w:rsidRPr="00AE4DC6">
        <w:rPr>
          <w:rFonts w:hint="eastAsia"/>
          <w:sz w:val="24"/>
          <w:szCs w:val="24"/>
          <w:lang w:eastAsia="zh-CN"/>
        </w:rPr>
        <w:t>2</w:t>
      </w:r>
      <w:r w:rsidR="001F70BA" w:rsidRPr="00AE4DC6">
        <w:rPr>
          <w:rFonts w:asciiTheme="minorEastAsia" w:eastAsiaTheme="minorEastAsia" w:hAnsiTheme="minorEastAsia" w:hint="eastAsia"/>
          <w:sz w:val="24"/>
          <w:szCs w:val="24"/>
          <w:lang w:eastAsia="zh-CN"/>
        </w:rPr>
        <w:t>.</w:t>
      </w:r>
      <w:r w:rsidR="00AE4DC6" w:rsidRPr="00AE4DC6">
        <w:rPr>
          <w:rFonts w:asciiTheme="minorEastAsia" w:eastAsiaTheme="minorEastAsia" w:hAnsiTheme="minorEastAsia" w:hint="eastAsia"/>
          <w:sz w:val="24"/>
          <w:szCs w:val="24"/>
          <w:lang w:eastAsia="zh-CN"/>
        </w:rPr>
        <w:t>参选人须</w:t>
      </w:r>
      <w:r w:rsidR="00137356" w:rsidRPr="00AE4DC6">
        <w:rPr>
          <w:rFonts w:asciiTheme="minorEastAsia" w:eastAsiaTheme="minorEastAsia" w:hAnsiTheme="minorEastAsia" w:hint="eastAsia"/>
          <w:sz w:val="24"/>
          <w:szCs w:val="24"/>
          <w:lang w:eastAsia="zh-CN"/>
        </w:rPr>
        <w:t>持有有效的中国合格评定国家认可委员会颁发的《管理体系认证机构认可证书》</w:t>
      </w:r>
      <w:r w:rsidR="00AE4DC6" w:rsidRPr="00AE4DC6">
        <w:rPr>
          <w:rFonts w:asciiTheme="minorEastAsia" w:eastAsiaTheme="minorEastAsia" w:hAnsiTheme="minorEastAsia" w:hint="eastAsia"/>
          <w:sz w:val="24"/>
          <w:szCs w:val="24"/>
          <w:lang w:eastAsia="zh-CN"/>
        </w:rPr>
        <w:t>；具备能源管理体系认证辅导服务能力，有石油化工相关企业认证辅导经验。</w:t>
      </w:r>
    </w:p>
    <w:p w:rsidR="00AE4DC6" w:rsidRPr="00AE4DC6" w:rsidRDefault="00AE4DC6" w:rsidP="004A06BC">
      <w:pPr>
        <w:spacing w:line="480" w:lineRule="exact"/>
        <w:ind w:left="360" w:hangingChars="150" w:hanging="360"/>
        <w:rPr>
          <w:sz w:val="24"/>
          <w:szCs w:val="24"/>
          <w:highlight w:val="yellow"/>
          <w:lang w:eastAsia="zh-CN"/>
        </w:rPr>
      </w:pPr>
      <w:r w:rsidRPr="00AE4DC6">
        <w:rPr>
          <w:rFonts w:hint="eastAsia"/>
          <w:sz w:val="24"/>
          <w:szCs w:val="24"/>
          <w:lang w:eastAsia="zh-CN"/>
        </w:rPr>
        <w:t xml:space="preserve">   3.参选人营业执照或事业单位法人证书上业务范围中须有技术服务或技术咨询或认证，并提供年审有效期内的营业执照复印件。投标方提供的相关证明需加盖公章。</w:t>
      </w:r>
    </w:p>
    <w:p w:rsidR="00AE4DC6" w:rsidRPr="00AE4DC6" w:rsidRDefault="009A5674" w:rsidP="004A06BC">
      <w:pPr>
        <w:spacing w:line="480" w:lineRule="exact"/>
        <w:ind w:leftChars="165" w:left="603" w:hangingChars="100" w:hanging="240"/>
        <w:rPr>
          <w:sz w:val="24"/>
          <w:szCs w:val="24"/>
          <w:lang w:eastAsia="zh-CN"/>
        </w:rPr>
      </w:pPr>
      <w:r>
        <w:rPr>
          <w:rFonts w:hint="eastAsia"/>
          <w:sz w:val="24"/>
          <w:szCs w:val="24"/>
          <w:lang w:eastAsia="zh-CN"/>
        </w:rPr>
        <w:t>4.</w:t>
      </w:r>
      <w:r w:rsidR="00AE4DC6" w:rsidRPr="00AE4DC6">
        <w:rPr>
          <w:rFonts w:hint="eastAsia"/>
          <w:sz w:val="24"/>
          <w:szCs w:val="24"/>
          <w:lang w:eastAsia="zh-CN"/>
        </w:rPr>
        <w:t>审核认证机构应该提供一次完整体系审核及两次监督审核，审核周期三年，在周期内每年需按期对我司进行审核。</w:t>
      </w:r>
    </w:p>
    <w:p w:rsidR="001470BD" w:rsidRDefault="00AE4DC6" w:rsidP="004A06BC">
      <w:pPr>
        <w:pStyle w:val="10"/>
        <w:spacing w:line="480" w:lineRule="exact"/>
        <w:ind w:firstLineChars="150" w:firstLine="330"/>
        <w:rPr>
          <w:sz w:val="24"/>
          <w:szCs w:val="24"/>
        </w:rPr>
      </w:pPr>
      <w:r w:rsidRPr="00AE4DC6">
        <w:rPr>
          <w:rFonts w:hint="eastAsia"/>
          <w:sz w:val="22"/>
        </w:rPr>
        <w:t>5.</w:t>
      </w:r>
      <w:r w:rsidR="001470BD" w:rsidRPr="00361648">
        <w:rPr>
          <w:rFonts w:hint="eastAsia"/>
          <w:sz w:val="24"/>
          <w:szCs w:val="24"/>
        </w:rPr>
        <w:t>本项目不接受联合体参选</w:t>
      </w:r>
      <w:r w:rsidR="004753E2">
        <w:rPr>
          <w:rFonts w:hint="eastAsia"/>
          <w:sz w:val="24"/>
          <w:szCs w:val="24"/>
        </w:rPr>
        <w:t>。</w:t>
      </w:r>
    </w:p>
    <w:p w:rsidR="00E1411D" w:rsidRPr="00A926A5" w:rsidRDefault="00E1411D" w:rsidP="004A06BC">
      <w:pPr>
        <w:pStyle w:val="10"/>
        <w:spacing w:line="480" w:lineRule="exact"/>
        <w:ind w:firstLineChars="150" w:firstLine="360"/>
        <w:rPr>
          <w:sz w:val="24"/>
          <w:szCs w:val="24"/>
        </w:rPr>
      </w:pPr>
      <w:r>
        <w:rPr>
          <w:rFonts w:hint="eastAsia"/>
          <w:sz w:val="24"/>
          <w:szCs w:val="24"/>
        </w:rPr>
        <w:t>6</w:t>
      </w:r>
      <w:r w:rsidRPr="00A926A5">
        <w:rPr>
          <w:rFonts w:hint="eastAsia"/>
          <w:sz w:val="24"/>
          <w:szCs w:val="24"/>
        </w:rPr>
        <w:t>.没有失信黑名单记录（以最高院失信被执行人系统发布信息为准）。</w:t>
      </w:r>
    </w:p>
    <w:p w:rsidR="00E1411D" w:rsidRPr="00A926A5" w:rsidRDefault="00E1411D" w:rsidP="004A06BC">
      <w:pPr>
        <w:pStyle w:val="10"/>
        <w:spacing w:line="480" w:lineRule="exact"/>
        <w:ind w:firstLineChars="150" w:firstLine="360"/>
        <w:rPr>
          <w:sz w:val="24"/>
          <w:szCs w:val="24"/>
        </w:rPr>
      </w:pPr>
      <w:r>
        <w:rPr>
          <w:rFonts w:hint="eastAsia"/>
          <w:sz w:val="24"/>
          <w:szCs w:val="24"/>
        </w:rPr>
        <w:t>7.</w:t>
      </w:r>
      <w:r w:rsidRPr="00A926A5">
        <w:rPr>
          <w:rFonts w:hint="eastAsia"/>
          <w:sz w:val="24"/>
          <w:szCs w:val="24"/>
        </w:rPr>
        <w:t>与我公司无诉讼纠纷。</w:t>
      </w:r>
    </w:p>
    <w:p w:rsidR="00745001" w:rsidRPr="005A0486" w:rsidRDefault="009A5674" w:rsidP="004A06BC">
      <w:pPr>
        <w:pStyle w:val="10"/>
        <w:spacing w:line="480" w:lineRule="exact"/>
        <w:rPr>
          <w:sz w:val="24"/>
          <w:szCs w:val="24"/>
        </w:rPr>
      </w:pPr>
      <w:r>
        <w:rPr>
          <w:rFonts w:hint="eastAsia"/>
          <w:snapToGrid w:val="0"/>
          <w:color w:val="000000" w:themeColor="text1"/>
          <w:spacing w:val="8"/>
          <w:sz w:val="24"/>
          <w:szCs w:val="24"/>
        </w:rPr>
        <w:t>二</w:t>
      </w:r>
      <w:r w:rsidR="00DD56C2" w:rsidRPr="005A0486">
        <w:rPr>
          <w:rFonts w:hint="eastAsia"/>
          <w:snapToGrid w:val="0"/>
          <w:color w:val="000000" w:themeColor="text1"/>
          <w:spacing w:val="8"/>
          <w:sz w:val="24"/>
          <w:szCs w:val="24"/>
        </w:rPr>
        <w:t>、参选文件递交的截止时间：</w:t>
      </w:r>
      <w:r w:rsidR="00D3426F" w:rsidRPr="005A0486">
        <w:rPr>
          <w:color w:val="000000" w:themeColor="text1"/>
          <w:sz w:val="24"/>
          <w:szCs w:val="24"/>
        </w:rPr>
        <w:t>2020</w:t>
      </w:r>
      <w:r w:rsidR="00DD56C2" w:rsidRPr="005A0486">
        <w:rPr>
          <w:rFonts w:hint="eastAsia"/>
          <w:color w:val="000000" w:themeColor="text1"/>
          <w:sz w:val="24"/>
          <w:szCs w:val="24"/>
        </w:rPr>
        <w:t>年</w:t>
      </w:r>
      <w:r w:rsidR="001F70BA" w:rsidRPr="005A0486">
        <w:rPr>
          <w:rFonts w:hint="eastAsia"/>
          <w:color w:val="000000" w:themeColor="text1"/>
          <w:sz w:val="24"/>
          <w:szCs w:val="24"/>
        </w:rPr>
        <w:t>7</w:t>
      </w:r>
      <w:r w:rsidR="00DD56C2" w:rsidRPr="005A0486">
        <w:rPr>
          <w:rFonts w:hint="eastAsia"/>
          <w:color w:val="000000" w:themeColor="text1"/>
          <w:sz w:val="24"/>
          <w:szCs w:val="24"/>
        </w:rPr>
        <w:t>月</w:t>
      </w:r>
      <w:r w:rsidR="005733BF">
        <w:rPr>
          <w:rFonts w:hint="eastAsia"/>
          <w:color w:val="000000" w:themeColor="text1"/>
          <w:sz w:val="24"/>
          <w:szCs w:val="24"/>
        </w:rPr>
        <w:t>23</w:t>
      </w:r>
      <w:r w:rsidR="00DD56C2" w:rsidRPr="005A0486">
        <w:rPr>
          <w:rFonts w:hint="eastAsia"/>
          <w:color w:val="000000" w:themeColor="text1"/>
          <w:sz w:val="24"/>
          <w:szCs w:val="24"/>
        </w:rPr>
        <w:t>日</w:t>
      </w:r>
      <w:r w:rsidR="003A2D45" w:rsidRPr="005A0486">
        <w:rPr>
          <w:rFonts w:hint="eastAsia"/>
          <w:color w:val="000000" w:themeColor="text1"/>
          <w:sz w:val="24"/>
          <w:szCs w:val="24"/>
        </w:rPr>
        <w:t>17</w:t>
      </w:r>
      <w:r w:rsidR="00DD56C2" w:rsidRPr="005A0486">
        <w:rPr>
          <w:rFonts w:hint="eastAsia"/>
          <w:color w:val="000000" w:themeColor="text1"/>
          <w:sz w:val="24"/>
          <w:szCs w:val="24"/>
        </w:rPr>
        <w:t>时</w:t>
      </w:r>
      <w:r w:rsidR="00AF6C65" w:rsidRPr="005A0486">
        <w:rPr>
          <w:rFonts w:hint="eastAsia"/>
          <w:color w:val="000000" w:themeColor="text1"/>
          <w:sz w:val="24"/>
          <w:szCs w:val="24"/>
        </w:rPr>
        <w:t>3</w:t>
      </w:r>
      <w:r w:rsidR="001B5CD4" w:rsidRPr="005A0486">
        <w:rPr>
          <w:rFonts w:hint="eastAsia"/>
          <w:color w:val="000000" w:themeColor="text1"/>
          <w:sz w:val="24"/>
          <w:szCs w:val="24"/>
        </w:rPr>
        <w:t>0</w:t>
      </w:r>
      <w:r w:rsidR="00DD56C2" w:rsidRPr="005A0486">
        <w:rPr>
          <w:rFonts w:hint="eastAsia"/>
          <w:color w:val="000000" w:themeColor="text1"/>
          <w:sz w:val="24"/>
          <w:szCs w:val="24"/>
        </w:rPr>
        <w:t>分</w:t>
      </w:r>
      <w:r w:rsidR="00DD56C2" w:rsidRPr="005A0486">
        <w:rPr>
          <w:rFonts w:hint="eastAsia"/>
          <w:snapToGrid w:val="0"/>
          <w:color w:val="000000" w:themeColor="text1"/>
          <w:spacing w:val="8"/>
          <w:sz w:val="24"/>
          <w:szCs w:val="24"/>
        </w:rPr>
        <w:t>。</w:t>
      </w:r>
    </w:p>
    <w:p w:rsidR="007874C1" w:rsidRPr="007874C1" w:rsidRDefault="009A5674" w:rsidP="004A06BC">
      <w:pPr>
        <w:spacing w:line="480" w:lineRule="exact"/>
        <w:ind w:left="372" w:hangingChars="150" w:hanging="372"/>
        <w:rPr>
          <w:rFonts w:asciiTheme="minorEastAsia" w:hAnsiTheme="minorEastAsia"/>
          <w:sz w:val="24"/>
          <w:szCs w:val="24"/>
          <w:lang w:eastAsia="zh-CN"/>
        </w:rPr>
      </w:pPr>
      <w:r>
        <w:rPr>
          <w:rFonts w:hint="eastAsia"/>
          <w:bCs/>
          <w:snapToGrid w:val="0"/>
          <w:color w:val="000000" w:themeColor="text1"/>
          <w:spacing w:val="8"/>
          <w:sz w:val="24"/>
          <w:szCs w:val="24"/>
          <w:lang w:eastAsia="zh-CN"/>
        </w:rPr>
        <w:t>三</w:t>
      </w:r>
      <w:r w:rsidR="00DD56C2" w:rsidRPr="005A0486">
        <w:rPr>
          <w:rFonts w:hint="eastAsia"/>
          <w:bCs/>
          <w:snapToGrid w:val="0"/>
          <w:color w:val="000000" w:themeColor="text1"/>
          <w:spacing w:val="8"/>
          <w:sz w:val="24"/>
          <w:szCs w:val="24"/>
          <w:lang w:eastAsia="zh-CN"/>
        </w:rPr>
        <w:t>、</w:t>
      </w:r>
      <w:r w:rsidR="007874C1" w:rsidRPr="007874C1">
        <w:rPr>
          <w:rFonts w:asciiTheme="minorEastAsia" w:hAnsiTheme="minorEastAsia" w:hint="eastAsia"/>
          <w:sz w:val="24"/>
          <w:szCs w:val="24"/>
          <w:lang w:eastAsia="zh-CN"/>
        </w:rPr>
        <w:t>本项目采用综合评分法，以评审后得分由高到低顺序排列，满分100分。综合得分最高者作为中选单位。最高综合得分仍相同的，报价最低者中选。</w:t>
      </w:r>
    </w:p>
    <w:p w:rsidR="00967702" w:rsidRPr="009A68DB" w:rsidRDefault="00606A94" w:rsidP="004A06BC">
      <w:pPr>
        <w:tabs>
          <w:tab w:val="left" w:pos="709"/>
        </w:tabs>
        <w:spacing w:line="480" w:lineRule="exact"/>
        <w:rPr>
          <w:sz w:val="24"/>
          <w:szCs w:val="24"/>
          <w:lang w:eastAsia="zh-CN"/>
        </w:rPr>
      </w:pPr>
      <w:r w:rsidRPr="009A68DB">
        <w:rPr>
          <w:rFonts w:hint="eastAsia"/>
          <w:sz w:val="24"/>
          <w:szCs w:val="24"/>
          <w:lang w:eastAsia="zh-CN"/>
        </w:rPr>
        <w:t>福建福海创石油化工有限公司</w:t>
      </w:r>
      <w:r w:rsidR="00DD56C2" w:rsidRPr="009A68D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 xml:space="preserve">为了“公开、公平、公正、透明”，引导参选人进行正确参选，特制定本规定文件。 </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联 系 人：</w:t>
      </w:r>
      <w:r w:rsidR="00D6329A" w:rsidRPr="009A68DB">
        <w:rPr>
          <w:rFonts w:hint="eastAsia"/>
          <w:sz w:val="24"/>
          <w:szCs w:val="24"/>
          <w:lang w:eastAsia="zh-CN"/>
        </w:rPr>
        <w:t>陈玉冰</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电    话：</w:t>
      </w:r>
      <w:r w:rsidR="007D17EF" w:rsidRPr="009A68DB">
        <w:rPr>
          <w:rFonts w:hint="eastAsia"/>
          <w:sz w:val="24"/>
          <w:szCs w:val="24"/>
          <w:lang w:eastAsia="zh-CN"/>
        </w:rPr>
        <w:t>0596-63118</w:t>
      </w:r>
      <w:r w:rsidR="00D6329A" w:rsidRPr="009A68DB">
        <w:rPr>
          <w:rFonts w:hint="eastAsia"/>
          <w:sz w:val="24"/>
          <w:szCs w:val="24"/>
          <w:lang w:eastAsia="zh-CN"/>
        </w:rPr>
        <w:t>39</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联系地址：</w:t>
      </w:r>
      <w:r w:rsidR="00322549" w:rsidRPr="009A68DB">
        <w:rPr>
          <w:rFonts w:hint="eastAsia"/>
          <w:sz w:val="24"/>
          <w:szCs w:val="24"/>
          <w:lang w:eastAsia="zh-CN"/>
        </w:rPr>
        <w:t>漳州市漳浦县杜浔镇杜昌路9号（福海创办公楼二楼，企管部）</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邮    编：</w:t>
      </w:r>
      <w:r w:rsidR="00322549" w:rsidRPr="009A68DB">
        <w:rPr>
          <w:rFonts w:hint="eastAsia"/>
          <w:sz w:val="24"/>
          <w:szCs w:val="24"/>
          <w:lang w:eastAsia="zh-CN"/>
        </w:rPr>
        <w:t>363216</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 xml:space="preserve">               </w:t>
      </w:r>
      <w:r w:rsidR="00AD202A" w:rsidRPr="009A68DB">
        <w:rPr>
          <w:rFonts w:hint="eastAsia"/>
          <w:sz w:val="24"/>
          <w:szCs w:val="24"/>
          <w:lang w:eastAsia="zh-CN"/>
        </w:rPr>
        <w:t xml:space="preserve">                            </w:t>
      </w:r>
      <w:r w:rsidR="00606A94" w:rsidRPr="009A68DB">
        <w:rPr>
          <w:rFonts w:hint="eastAsia"/>
          <w:sz w:val="24"/>
          <w:szCs w:val="24"/>
          <w:lang w:eastAsia="zh-CN"/>
        </w:rPr>
        <w:t>福建福海创石油化工有限公司</w:t>
      </w:r>
      <w:r w:rsidRPr="009A68DB">
        <w:rPr>
          <w:rFonts w:hint="eastAsia"/>
          <w:sz w:val="24"/>
          <w:szCs w:val="24"/>
          <w:lang w:eastAsia="zh-CN"/>
        </w:rPr>
        <w:t xml:space="preserve"> </w:t>
      </w:r>
    </w:p>
    <w:p w:rsidR="00967702" w:rsidRPr="009A68DB" w:rsidRDefault="00DD56C2" w:rsidP="004A06BC">
      <w:pPr>
        <w:spacing w:line="480" w:lineRule="exact"/>
        <w:ind w:firstLineChars="200" w:firstLine="480"/>
        <w:rPr>
          <w:sz w:val="24"/>
          <w:szCs w:val="24"/>
          <w:lang w:eastAsia="zh-CN"/>
        </w:rPr>
      </w:pPr>
      <w:r w:rsidRPr="009A68DB">
        <w:rPr>
          <w:rFonts w:hint="eastAsia"/>
          <w:sz w:val="24"/>
          <w:szCs w:val="24"/>
          <w:lang w:eastAsia="zh-CN"/>
        </w:rPr>
        <w:t xml:space="preserve">                      </w:t>
      </w:r>
      <w:r w:rsidR="00745001" w:rsidRPr="009A68DB">
        <w:rPr>
          <w:rFonts w:hint="eastAsia"/>
          <w:sz w:val="24"/>
          <w:szCs w:val="24"/>
          <w:lang w:eastAsia="zh-CN"/>
        </w:rPr>
        <w:t xml:space="preserve">                            </w:t>
      </w:r>
      <w:r w:rsidR="00D3426F" w:rsidRPr="009A68DB">
        <w:rPr>
          <w:sz w:val="24"/>
          <w:szCs w:val="24"/>
          <w:lang w:eastAsia="zh-CN"/>
        </w:rPr>
        <w:t>2020</w:t>
      </w:r>
      <w:r w:rsidRPr="009A68DB">
        <w:rPr>
          <w:rFonts w:hint="eastAsia"/>
          <w:sz w:val="24"/>
          <w:szCs w:val="24"/>
          <w:lang w:eastAsia="zh-CN"/>
        </w:rPr>
        <w:t>年</w:t>
      </w:r>
      <w:r w:rsidR="00C10007">
        <w:rPr>
          <w:rFonts w:hint="eastAsia"/>
          <w:sz w:val="24"/>
          <w:szCs w:val="24"/>
          <w:lang w:eastAsia="zh-CN"/>
        </w:rPr>
        <w:t>7</w:t>
      </w:r>
      <w:r w:rsidRPr="009A68DB">
        <w:rPr>
          <w:rFonts w:hint="eastAsia"/>
          <w:sz w:val="24"/>
          <w:szCs w:val="24"/>
          <w:lang w:eastAsia="zh-CN"/>
        </w:rPr>
        <w:t>月</w:t>
      </w:r>
      <w:r w:rsidR="005733BF">
        <w:rPr>
          <w:rFonts w:hint="eastAsia"/>
          <w:sz w:val="24"/>
          <w:szCs w:val="24"/>
          <w:lang w:eastAsia="zh-CN"/>
        </w:rPr>
        <w:t>13</w:t>
      </w:r>
      <w:r w:rsidRPr="009A68DB">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720604"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720604">
        <w:rPr>
          <w:rFonts w:hint="eastAsia"/>
          <w:lang w:eastAsia="zh-CN"/>
        </w:rPr>
        <w:t>项目</w:t>
      </w:r>
      <w:r w:rsidR="00DD56C2" w:rsidRPr="00720604">
        <w:rPr>
          <w:lang w:eastAsia="zh-CN"/>
        </w:rPr>
        <w:t>名称：</w:t>
      </w:r>
      <w:r w:rsidR="00AE4DC6">
        <w:rPr>
          <w:rFonts w:hint="eastAsia"/>
          <w:lang w:eastAsia="zh-CN"/>
        </w:rPr>
        <w:t>能源管理体系建设认证服务</w:t>
      </w:r>
    </w:p>
    <w:p w:rsidR="00AF6C65" w:rsidRPr="00A831DE" w:rsidRDefault="00F43F82" w:rsidP="00AF6C65">
      <w:pPr>
        <w:pStyle w:val="a6"/>
        <w:spacing w:line="460" w:lineRule="exact"/>
        <w:ind w:right="121" w:firstLine="465"/>
        <w:jc w:val="both"/>
        <w:rPr>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831DE">
        <w:rPr>
          <w:rFonts w:hint="eastAsia"/>
          <w:lang w:eastAsia="zh-CN"/>
        </w:rPr>
        <w:t>福建古雷</w:t>
      </w:r>
    </w:p>
    <w:p w:rsidR="00AE4DC6" w:rsidRPr="00A831DE" w:rsidRDefault="00F43F82" w:rsidP="00AE4DC6">
      <w:pPr>
        <w:adjustRightInd w:val="0"/>
        <w:spacing w:line="500" w:lineRule="exact"/>
        <w:ind w:leftChars="200" w:left="660" w:hangingChars="100" w:hanging="220"/>
        <w:rPr>
          <w:b/>
          <w:bCs/>
          <w:sz w:val="24"/>
          <w:szCs w:val="24"/>
          <w:lang w:eastAsia="zh-CN"/>
        </w:rPr>
      </w:pPr>
      <w:r w:rsidRPr="00361648">
        <w:rPr>
          <w:rFonts w:hint="eastAsia"/>
          <w:lang w:eastAsia="zh-CN"/>
        </w:rPr>
        <w:t>3.</w:t>
      </w:r>
      <w:r w:rsidR="00AE4DC6" w:rsidRPr="00AE4DC6">
        <w:rPr>
          <w:rFonts w:hint="eastAsia"/>
          <w:bCs/>
          <w:lang w:eastAsia="zh-CN"/>
        </w:rPr>
        <w:t>发包范围：</w:t>
      </w:r>
      <w:r w:rsidR="00AE4DC6" w:rsidRPr="00A831DE">
        <w:rPr>
          <w:rFonts w:hint="eastAsia"/>
          <w:bCs/>
          <w:sz w:val="24"/>
          <w:szCs w:val="24"/>
          <w:lang w:eastAsia="zh-CN"/>
        </w:rPr>
        <w:t>福建福</w:t>
      </w:r>
      <w:r w:rsidR="00AE4DC6" w:rsidRPr="00A831DE">
        <w:rPr>
          <w:rFonts w:hint="eastAsia"/>
          <w:sz w:val="24"/>
          <w:szCs w:val="24"/>
          <w:lang w:eastAsia="zh-CN"/>
        </w:rPr>
        <w:t>海创石油化工有限公司（含PX项目、PTA项目及翔鹭码头）； 福建福海创石油化工有限公司由福建省福化古雷石油化工有限公司和</w:t>
      </w:r>
      <w:r w:rsidR="00AE4DC6" w:rsidRPr="00A831DE">
        <w:rPr>
          <w:sz w:val="24"/>
          <w:szCs w:val="24"/>
          <w:lang w:eastAsia="zh-CN"/>
        </w:rPr>
        <w:t>腾龙</w:t>
      </w:r>
      <w:r w:rsidR="0050247A">
        <w:rPr>
          <w:rFonts w:hint="eastAsia"/>
          <w:sz w:val="24"/>
          <w:szCs w:val="24"/>
          <w:lang w:eastAsia="zh-CN"/>
        </w:rPr>
        <w:t>、</w:t>
      </w:r>
      <w:r w:rsidR="00AE4DC6" w:rsidRPr="00A831DE">
        <w:rPr>
          <w:sz w:val="24"/>
          <w:szCs w:val="24"/>
          <w:lang w:eastAsia="zh-CN"/>
        </w:rPr>
        <w:t>翔鹭集团</w:t>
      </w:r>
      <w:r w:rsidR="00AE4DC6" w:rsidRPr="00A831DE">
        <w:rPr>
          <w:rFonts w:hint="eastAsia"/>
          <w:sz w:val="24"/>
          <w:szCs w:val="24"/>
          <w:lang w:eastAsia="zh-CN"/>
        </w:rPr>
        <w:t>共同投资设立，公司</w:t>
      </w:r>
      <w:r w:rsidR="00AE4DC6" w:rsidRPr="00A831DE">
        <w:rPr>
          <w:sz w:val="24"/>
          <w:szCs w:val="24"/>
          <w:lang w:eastAsia="zh-CN"/>
        </w:rPr>
        <w:t>拥有年产450万吨精对苯二甲酸（PTA）、年产160 万吨对二甲苯（PX）生产装置及自备热电厂、液体化工码头、散杂货码头等公用配套设施</w:t>
      </w:r>
      <w:r w:rsidR="00AE4DC6" w:rsidRPr="00A831DE">
        <w:rPr>
          <w:rFonts w:hint="eastAsia"/>
          <w:sz w:val="24"/>
          <w:szCs w:val="24"/>
          <w:lang w:eastAsia="zh-CN"/>
        </w:rPr>
        <w:t>。</w:t>
      </w:r>
    </w:p>
    <w:p w:rsidR="0050247A" w:rsidRPr="0020554F" w:rsidRDefault="00E2053F" w:rsidP="0050247A">
      <w:pPr>
        <w:pStyle w:val="11"/>
        <w:spacing w:line="460" w:lineRule="exact"/>
        <w:ind w:left="0" w:firstLineChars="197" w:firstLine="473"/>
        <w:rPr>
          <w:b w:val="0"/>
          <w:bCs w:val="0"/>
          <w:sz w:val="24"/>
          <w:szCs w:val="24"/>
          <w:lang w:eastAsia="zh-CN"/>
        </w:rPr>
      </w:pPr>
      <w:r w:rsidRPr="0050247A">
        <w:rPr>
          <w:rFonts w:hint="eastAsia"/>
          <w:b w:val="0"/>
          <w:sz w:val="24"/>
          <w:szCs w:val="24"/>
          <w:lang w:eastAsia="zh-CN"/>
        </w:rPr>
        <w:t>4.项目工作范围及技术要求：</w:t>
      </w:r>
      <w:r w:rsidR="00A26122" w:rsidRPr="0050247A">
        <w:rPr>
          <w:rFonts w:hint="eastAsia"/>
          <w:b w:val="0"/>
          <w:sz w:val="24"/>
          <w:szCs w:val="24"/>
          <w:lang w:eastAsia="zh-CN"/>
        </w:rPr>
        <w:t>详见</w:t>
      </w:r>
      <w:r w:rsidR="00C54060" w:rsidRPr="0050247A">
        <w:rPr>
          <w:rFonts w:hint="eastAsia"/>
          <w:b w:val="0"/>
          <w:sz w:val="24"/>
          <w:szCs w:val="24"/>
          <w:lang w:eastAsia="zh-CN"/>
        </w:rPr>
        <w:t>附件四</w:t>
      </w:r>
      <w:r w:rsidR="0050247A" w:rsidRPr="0020554F">
        <w:rPr>
          <w:rFonts w:hint="eastAsia"/>
          <w:b w:val="0"/>
          <w:sz w:val="24"/>
          <w:szCs w:val="24"/>
          <w:lang w:eastAsia="zh-CN"/>
        </w:rPr>
        <w:t>能源管理体系建设认证</w:t>
      </w:r>
      <w:r w:rsidR="0050247A" w:rsidRPr="0020554F">
        <w:rPr>
          <w:rFonts w:ascii="Times New Roman" w:hAnsi="Times New Roman" w:hint="eastAsia"/>
          <w:b w:val="0"/>
          <w:sz w:val="24"/>
          <w:szCs w:val="24"/>
          <w:lang w:eastAsia="zh-CN"/>
        </w:rPr>
        <w:t>服务发包说明</w:t>
      </w:r>
      <w:r w:rsidR="0050247A">
        <w:rPr>
          <w:rFonts w:ascii="Times New Roman" w:hAnsi="Times New Roman" w:hint="eastAsia"/>
          <w:b w:val="0"/>
          <w:sz w:val="24"/>
          <w:szCs w:val="24"/>
          <w:lang w:eastAsia="zh-CN"/>
        </w:rPr>
        <w:t>。</w:t>
      </w:r>
    </w:p>
    <w:p w:rsidR="00937414" w:rsidRPr="00361648" w:rsidRDefault="00403C0C" w:rsidP="0050247A">
      <w:pPr>
        <w:pStyle w:val="a6"/>
        <w:spacing w:line="460" w:lineRule="exact"/>
        <w:ind w:right="121" w:firstLineChars="200" w:firstLine="480"/>
        <w:jc w:val="both"/>
        <w:rPr>
          <w:lang w:eastAsia="zh-CN"/>
        </w:rPr>
      </w:pPr>
      <w:r>
        <w:rPr>
          <w:rFonts w:hint="eastAsia"/>
          <w:lang w:eastAsia="zh-CN"/>
        </w:rPr>
        <w:t>5</w:t>
      </w:r>
      <w:r w:rsidR="00F43F82"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AE4DC6" w:rsidRDefault="00937414" w:rsidP="001F70BA">
      <w:pPr>
        <w:pStyle w:val="a6"/>
        <w:spacing w:line="460" w:lineRule="exact"/>
        <w:ind w:right="121" w:firstLine="465"/>
        <w:jc w:val="both"/>
        <w:rPr>
          <w:lang w:eastAsia="zh-CN"/>
        </w:rPr>
      </w:pPr>
      <w:r w:rsidRPr="00361648">
        <w:rPr>
          <w:rFonts w:hint="eastAsia"/>
          <w:lang w:eastAsia="zh-CN"/>
        </w:rPr>
        <w:t>技术联系人：</w:t>
      </w:r>
      <w:r w:rsidR="00E1411D">
        <w:rPr>
          <w:rFonts w:hint="eastAsia"/>
          <w:lang w:eastAsia="zh-CN"/>
        </w:rPr>
        <w:t>潘晓云  0596-6311450</w:t>
      </w:r>
    </w:p>
    <w:p w:rsidR="00937414" w:rsidRPr="00361648" w:rsidRDefault="00937414" w:rsidP="001F70BA">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w:t>
      </w:r>
      <w:r w:rsidR="00DD56C2" w:rsidRPr="00361648">
        <w:rPr>
          <w:lang w:eastAsia="zh-CN"/>
        </w:rPr>
        <w:lastRenderedPageBreak/>
        <w:t>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E1411D" w:rsidRPr="00AE4DC6" w:rsidRDefault="00E1411D" w:rsidP="00E1411D">
      <w:pPr>
        <w:spacing w:line="480" w:lineRule="exact"/>
        <w:ind w:leftChars="165" w:left="603" w:hangingChars="100" w:hanging="240"/>
        <w:rPr>
          <w:sz w:val="24"/>
          <w:szCs w:val="24"/>
          <w:lang w:eastAsia="zh-CN"/>
        </w:rPr>
      </w:pPr>
      <w:r w:rsidRPr="00AE4DC6">
        <w:rPr>
          <w:rFonts w:hint="eastAsia"/>
          <w:sz w:val="24"/>
          <w:szCs w:val="24"/>
          <w:lang w:eastAsia="zh-CN"/>
        </w:rPr>
        <w:t>1.参选人需满足在中华人民共和国境内注册、具有独立承担民事责任能力的企业法人营业执照经营范围符合采购项目要求。</w:t>
      </w:r>
    </w:p>
    <w:p w:rsidR="00E1411D" w:rsidRPr="00AE4DC6" w:rsidRDefault="00E1411D" w:rsidP="0020554F">
      <w:pPr>
        <w:spacing w:line="480" w:lineRule="exact"/>
        <w:ind w:leftChars="154" w:left="579" w:hangingChars="100" w:hanging="240"/>
        <w:rPr>
          <w:rFonts w:asciiTheme="minorEastAsia" w:eastAsiaTheme="minorEastAsia" w:hAnsiTheme="minorEastAsia"/>
          <w:sz w:val="24"/>
          <w:szCs w:val="24"/>
          <w:lang w:eastAsia="zh-CN"/>
        </w:rPr>
      </w:pPr>
      <w:r w:rsidRPr="00AE4DC6">
        <w:rPr>
          <w:rFonts w:hint="eastAsia"/>
          <w:sz w:val="24"/>
          <w:szCs w:val="24"/>
          <w:lang w:eastAsia="zh-CN"/>
        </w:rPr>
        <w:t>2</w:t>
      </w:r>
      <w:r w:rsidRPr="00AE4DC6">
        <w:rPr>
          <w:rFonts w:asciiTheme="minorEastAsia" w:eastAsiaTheme="minorEastAsia" w:hAnsiTheme="minorEastAsia" w:hint="eastAsia"/>
          <w:sz w:val="24"/>
          <w:szCs w:val="24"/>
          <w:lang w:eastAsia="zh-CN"/>
        </w:rPr>
        <w:t>.参选人须持有有效的中国合格评定国家认可委员会颁发的《管理体系认证机构认可证书》；具备能源管理体系认证辅导服务能力，有石油化工相关企业认证辅导经验。</w:t>
      </w:r>
    </w:p>
    <w:p w:rsidR="00E1411D" w:rsidRPr="00AE4DC6" w:rsidRDefault="00E1411D" w:rsidP="0020554F">
      <w:pPr>
        <w:spacing w:line="500" w:lineRule="exact"/>
        <w:ind w:left="600" w:hangingChars="250" w:hanging="600"/>
        <w:rPr>
          <w:sz w:val="24"/>
          <w:szCs w:val="24"/>
          <w:highlight w:val="yellow"/>
          <w:lang w:eastAsia="zh-CN"/>
        </w:rPr>
      </w:pPr>
      <w:r w:rsidRPr="00AE4DC6">
        <w:rPr>
          <w:rFonts w:hint="eastAsia"/>
          <w:sz w:val="24"/>
          <w:szCs w:val="24"/>
          <w:lang w:eastAsia="zh-CN"/>
        </w:rPr>
        <w:t xml:space="preserve">   3.参选人营业执照或事业单位法人证书上业务范围中须有技术服务或技术咨询或认证，并提供年审有效期内的营业执照复印件。投标方提供的相关证明需加盖公章。</w:t>
      </w:r>
    </w:p>
    <w:p w:rsidR="00E1411D" w:rsidRPr="00AE4DC6" w:rsidRDefault="009A5674" w:rsidP="0020554F">
      <w:pPr>
        <w:spacing w:line="500" w:lineRule="exact"/>
        <w:ind w:leftChars="165" w:left="723" w:hangingChars="150" w:hanging="360"/>
        <w:rPr>
          <w:sz w:val="24"/>
          <w:szCs w:val="24"/>
          <w:lang w:eastAsia="zh-CN"/>
        </w:rPr>
      </w:pPr>
      <w:r>
        <w:rPr>
          <w:rFonts w:hint="eastAsia"/>
          <w:sz w:val="24"/>
          <w:szCs w:val="24"/>
          <w:lang w:eastAsia="zh-CN"/>
        </w:rPr>
        <w:t>4.</w:t>
      </w:r>
      <w:r w:rsidR="00E1411D" w:rsidRPr="00AE4DC6">
        <w:rPr>
          <w:rFonts w:hint="eastAsia"/>
          <w:sz w:val="24"/>
          <w:szCs w:val="24"/>
          <w:lang w:eastAsia="zh-CN"/>
        </w:rPr>
        <w:t>审核认证机构应该提供一次完整体系审核及两次监督审核，审核周期三年，在周期内每年需按期对我司进行审核。</w:t>
      </w:r>
    </w:p>
    <w:p w:rsidR="00E1411D" w:rsidRDefault="00E1411D" w:rsidP="00E1411D">
      <w:pPr>
        <w:pStyle w:val="10"/>
        <w:spacing w:line="480" w:lineRule="exact"/>
        <w:ind w:firstLineChars="150" w:firstLine="330"/>
        <w:rPr>
          <w:sz w:val="24"/>
          <w:szCs w:val="24"/>
        </w:rPr>
      </w:pPr>
      <w:r w:rsidRPr="00AE4DC6">
        <w:rPr>
          <w:rFonts w:hint="eastAsia"/>
          <w:sz w:val="22"/>
        </w:rPr>
        <w:t>5.</w:t>
      </w:r>
      <w:r w:rsidRPr="00361648">
        <w:rPr>
          <w:rFonts w:hint="eastAsia"/>
          <w:sz w:val="24"/>
          <w:szCs w:val="24"/>
        </w:rPr>
        <w:t>本项目不接受联合体参选</w:t>
      </w:r>
      <w:r>
        <w:rPr>
          <w:rFonts w:hint="eastAsia"/>
          <w:sz w:val="24"/>
          <w:szCs w:val="24"/>
        </w:rPr>
        <w:t>。</w:t>
      </w:r>
    </w:p>
    <w:p w:rsidR="00E1411D" w:rsidRPr="00A926A5" w:rsidRDefault="00E1411D" w:rsidP="00E1411D">
      <w:pPr>
        <w:pStyle w:val="10"/>
        <w:spacing w:line="480" w:lineRule="exact"/>
        <w:ind w:firstLineChars="150" w:firstLine="360"/>
        <w:rPr>
          <w:sz w:val="24"/>
          <w:szCs w:val="24"/>
        </w:rPr>
      </w:pPr>
      <w:r>
        <w:rPr>
          <w:rFonts w:hint="eastAsia"/>
          <w:sz w:val="24"/>
          <w:szCs w:val="24"/>
        </w:rPr>
        <w:t>6</w:t>
      </w:r>
      <w:r w:rsidRPr="00A926A5">
        <w:rPr>
          <w:rFonts w:hint="eastAsia"/>
          <w:sz w:val="24"/>
          <w:szCs w:val="24"/>
        </w:rPr>
        <w:t>.没有失信黑名单记录（以最高院失信被执行人系统发布信息为准）。</w:t>
      </w:r>
    </w:p>
    <w:p w:rsidR="00E1411D" w:rsidRPr="00A926A5" w:rsidRDefault="00E1411D" w:rsidP="00E1411D">
      <w:pPr>
        <w:pStyle w:val="10"/>
        <w:spacing w:line="480" w:lineRule="exact"/>
        <w:ind w:firstLineChars="150" w:firstLine="360"/>
        <w:rPr>
          <w:sz w:val="24"/>
          <w:szCs w:val="24"/>
        </w:rPr>
      </w:pPr>
      <w:r>
        <w:rPr>
          <w:rFonts w:hint="eastAsia"/>
          <w:sz w:val="24"/>
          <w:szCs w:val="24"/>
        </w:rPr>
        <w:t>7.</w:t>
      </w:r>
      <w:r w:rsidRPr="00A926A5">
        <w:rPr>
          <w:rFonts w:hint="eastAsia"/>
          <w:sz w:val="24"/>
          <w:szCs w:val="24"/>
        </w:rPr>
        <w:t>与我公司无诉讼纠纷。</w:t>
      </w:r>
    </w:p>
    <w:p w:rsidR="00E739AE" w:rsidRDefault="00DD56C2" w:rsidP="00D451CA">
      <w:pPr>
        <w:spacing w:line="500" w:lineRule="exact"/>
        <w:rPr>
          <w:b/>
          <w:w w:val="95"/>
          <w:sz w:val="24"/>
          <w:szCs w:val="24"/>
          <w:lang w:eastAsia="zh-CN"/>
        </w:rPr>
      </w:pPr>
      <w:r w:rsidRPr="00361648">
        <w:rPr>
          <w:b/>
          <w:w w:val="95"/>
          <w:sz w:val="24"/>
          <w:szCs w:val="24"/>
          <w:lang w:eastAsia="zh-CN"/>
        </w:rPr>
        <w:t>七、参选保证金</w:t>
      </w:r>
    </w:p>
    <w:p w:rsidR="00E1411D" w:rsidRPr="00C54060" w:rsidRDefault="00E1411D" w:rsidP="00E1411D">
      <w:pPr>
        <w:pStyle w:val="10"/>
        <w:rPr>
          <w:sz w:val="24"/>
          <w:szCs w:val="24"/>
        </w:rPr>
      </w:pPr>
      <w:r w:rsidRPr="00C54060">
        <w:rPr>
          <w:rFonts w:hint="eastAsia"/>
          <w:sz w:val="24"/>
          <w:szCs w:val="24"/>
        </w:rPr>
        <w:t xml:space="preserve">   </w:t>
      </w:r>
      <w:r w:rsidR="00C54060" w:rsidRPr="00C54060">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E76A86">
        <w:rPr>
          <w:rFonts w:hint="eastAsia"/>
          <w:color w:val="000000" w:themeColor="text1"/>
          <w:lang w:eastAsia="zh-CN"/>
        </w:rPr>
        <w:t>7</w:t>
      </w:r>
      <w:r w:rsidR="00E739AE" w:rsidRPr="003D17F8">
        <w:rPr>
          <w:rFonts w:hint="eastAsia"/>
          <w:color w:val="000000" w:themeColor="text1"/>
          <w:lang w:eastAsia="zh-CN"/>
        </w:rPr>
        <w:t>月</w:t>
      </w:r>
      <w:r w:rsidR="005733BF">
        <w:rPr>
          <w:rFonts w:hint="eastAsia"/>
          <w:color w:val="000000" w:themeColor="text1"/>
          <w:lang w:eastAsia="zh-CN"/>
        </w:rPr>
        <w:t>23</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5A0486"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5A0486">
        <w:rPr>
          <w:lang w:eastAsia="zh-CN"/>
        </w:rPr>
        <w:t>2.</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6F0262" w:rsidP="00361648">
      <w:pPr>
        <w:pStyle w:val="a6"/>
        <w:spacing w:line="460" w:lineRule="exact"/>
        <w:ind w:right="121"/>
        <w:jc w:val="both"/>
        <w:rPr>
          <w:lang w:eastAsia="zh-CN"/>
        </w:rPr>
      </w:pPr>
      <w:r w:rsidRPr="005A0486">
        <w:rPr>
          <w:rFonts w:hint="eastAsia"/>
          <w:lang w:eastAsia="zh-CN"/>
        </w:rPr>
        <w:lastRenderedPageBreak/>
        <w:t xml:space="preserve">    </w:t>
      </w:r>
      <w:r w:rsidR="00DD56C2" w:rsidRPr="005A0486">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5A0486">
        <w:rPr>
          <w:rFonts w:hint="eastAsia"/>
          <w:lang w:eastAsia="zh-CN"/>
        </w:rPr>
        <w:t xml:space="preserve">    </w:t>
      </w:r>
      <w:r w:rsidR="00DD56C2" w:rsidRPr="005A0486">
        <w:rPr>
          <w:lang w:eastAsia="zh-CN"/>
        </w:rPr>
        <w:t>4.逾期送达的或未送达指定地点或参选文件密封不符合规定要求的参选文件，比选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635128" w:rsidRDefault="00D72002" w:rsidP="00AE4AE4">
      <w:pPr>
        <w:pStyle w:val="a6"/>
        <w:spacing w:line="480" w:lineRule="exact"/>
        <w:ind w:leftChars="55" w:left="481" w:right="121" w:hangingChars="150" w:hanging="360"/>
        <w:jc w:val="both"/>
        <w:rPr>
          <w:rFonts w:asciiTheme="minorEastAsia" w:eastAsiaTheme="minorEastAsia" w:hAnsiTheme="minorEastAsia"/>
          <w:lang w:eastAsia="zh-CN"/>
        </w:rPr>
      </w:pPr>
      <w:r w:rsidRPr="00747D01">
        <w:rPr>
          <w:rFonts w:asciiTheme="minorEastAsia" w:eastAsiaTheme="minorEastAsia" w:hAnsiTheme="minorEastAsia" w:hint="eastAsia"/>
          <w:color w:val="000000" w:themeColor="text1"/>
          <w:lang w:eastAsia="zh-CN"/>
        </w:rPr>
        <w:t>(1)</w:t>
      </w:r>
      <w:r w:rsidR="00AE4AE4">
        <w:rPr>
          <w:rFonts w:asciiTheme="minorEastAsia" w:eastAsiaTheme="minorEastAsia" w:hAnsiTheme="minorEastAsia" w:hint="eastAsia"/>
          <w:color w:val="000000" w:themeColor="text1"/>
          <w:lang w:eastAsia="zh-CN"/>
        </w:rPr>
        <w:t>技术参选文件由</w:t>
      </w:r>
      <w:r w:rsidRPr="00747D01">
        <w:rPr>
          <w:lang w:eastAsia="zh-CN"/>
        </w:rPr>
        <w:t>参选单位</w:t>
      </w:r>
      <w:r w:rsidR="00AE4AE4">
        <w:rPr>
          <w:rFonts w:hint="eastAsia"/>
          <w:lang w:eastAsia="zh-CN"/>
        </w:rPr>
        <w:t>自行编制。</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330FA" w:rsidRPr="00747D01" w:rsidRDefault="00A330FA" w:rsidP="00A330FA">
      <w:pPr>
        <w:pStyle w:val="a6"/>
        <w:spacing w:line="480" w:lineRule="exact"/>
        <w:ind w:right="121" w:firstLineChars="200" w:firstLine="480"/>
        <w:jc w:val="both"/>
        <w:rPr>
          <w:lang w:eastAsia="zh-CN"/>
        </w:rPr>
      </w:pPr>
      <w:r w:rsidRPr="00FD0B1A">
        <w:rPr>
          <w:rFonts w:hint="eastAsia"/>
          <w:lang w:eastAsia="zh-CN"/>
        </w:rPr>
        <w:t>本项目设置最高控制价</w:t>
      </w:r>
      <w:r w:rsidR="00AE4AE4" w:rsidRPr="00AE4AE4">
        <w:rPr>
          <w:rFonts w:ascii="inherit" w:hAnsi="inherit"/>
          <w:sz w:val="22"/>
          <w:szCs w:val="22"/>
          <w:lang w:eastAsia="zh-CN"/>
        </w:rPr>
        <w:t>150</w:t>
      </w:r>
      <w:r w:rsidR="00AE4AE4">
        <w:rPr>
          <w:rFonts w:ascii="inherit" w:hAnsi="inherit" w:hint="eastAsia"/>
          <w:sz w:val="22"/>
          <w:szCs w:val="22"/>
          <w:lang w:eastAsia="zh-CN"/>
        </w:rPr>
        <w:t>,</w:t>
      </w:r>
      <w:r w:rsidR="00AE4AE4" w:rsidRPr="00AE4AE4">
        <w:rPr>
          <w:rFonts w:ascii="inherit" w:hAnsi="inherit"/>
          <w:sz w:val="22"/>
          <w:szCs w:val="22"/>
          <w:lang w:eastAsia="zh-CN"/>
        </w:rPr>
        <w:t>000</w:t>
      </w:r>
      <w:r w:rsidR="00AE4AE4">
        <w:rPr>
          <w:rFonts w:ascii="inherit" w:hAnsi="inherit" w:hint="eastAsia"/>
          <w:sz w:val="22"/>
          <w:szCs w:val="22"/>
          <w:lang w:eastAsia="zh-CN"/>
        </w:rPr>
        <w:t>.00</w:t>
      </w:r>
      <w:r w:rsidR="00AE4AE4">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7874C1" w:rsidRPr="007874C1" w:rsidRDefault="007874C1" w:rsidP="007874C1">
      <w:pPr>
        <w:spacing w:line="480" w:lineRule="exact"/>
        <w:ind w:firstLineChars="201" w:firstLine="482"/>
        <w:rPr>
          <w:rFonts w:asciiTheme="minorEastAsia" w:hAnsiTheme="minorEastAsia"/>
          <w:sz w:val="24"/>
          <w:szCs w:val="24"/>
          <w:lang w:eastAsia="zh-CN"/>
        </w:rPr>
      </w:pPr>
      <w:r w:rsidRPr="007874C1">
        <w:rPr>
          <w:rFonts w:asciiTheme="minorEastAsia" w:hAnsiTheme="minorEastAsia" w:hint="eastAsia"/>
          <w:sz w:val="24"/>
          <w:szCs w:val="24"/>
          <w:lang w:eastAsia="zh-CN"/>
        </w:rPr>
        <w:t>本项目采用综合评分法，以评审后得分由高到低顺序排列，满分100分。综合得分最高者作为中选单位。最高综合得分仍相同的，报价最低者中选。</w:t>
      </w:r>
    </w:p>
    <w:p w:rsidR="00EA3847" w:rsidRPr="00162570" w:rsidRDefault="008049BA" w:rsidP="00EA3847">
      <w:pPr>
        <w:spacing w:line="500" w:lineRule="exact"/>
        <w:ind w:firstLineChars="98" w:firstLine="216"/>
        <w:rPr>
          <w:b/>
          <w:bCs/>
          <w:lang w:eastAsia="zh-CN"/>
        </w:rPr>
      </w:pPr>
      <w:r>
        <w:rPr>
          <w:rFonts w:hint="eastAsia"/>
          <w:b/>
          <w:bCs/>
          <w:lang w:eastAsia="zh-CN"/>
        </w:rPr>
        <w:t>评分细则（满分100分）：</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00"/>
        <w:gridCol w:w="808"/>
        <w:gridCol w:w="4986"/>
      </w:tblGrid>
      <w:tr w:rsidR="00EA3847" w:rsidRPr="00B6503A" w:rsidTr="00A52DCE">
        <w:trPr>
          <w:jc w:val="center"/>
        </w:trPr>
        <w:tc>
          <w:tcPr>
            <w:tcW w:w="9322" w:type="dxa"/>
            <w:gridSpan w:val="4"/>
            <w:vAlign w:val="center"/>
          </w:tcPr>
          <w:p w:rsidR="00EA3847" w:rsidRPr="00B6503A" w:rsidRDefault="00EA3847" w:rsidP="00A52DCE">
            <w:pPr>
              <w:rPr>
                <w:b/>
              </w:rPr>
            </w:pPr>
            <w:r>
              <w:rPr>
                <w:rFonts w:hint="eastAsia"/>
                <w:b/>
              </w:rPr>
              <w:t>一、价格部分（60分）</w:t>
            </w:r>
          </w:p>
        </w:tc>
      </w:tr>
      <w:tr w:rsidR="00EA3847" w:rsidRPr="00B6503A" w:rsidTr="00A52DCE">
        <w:trPr>
          <w:jc w:val="center"/>
        </w:trPr>
        <w:tc>
          <w:tcPr>
            <w:tcW w:w="3528" w:type="dxa"/>
            <w:gridSpan w:val="2"/>
            <w:vAlign w:val="center"/>
          </w:tcPr>
          <w:p w:rsidR="00EA3847" w:rsidRPr="00B6503A" w:rsidRDefault="00EA3847" w:rsidP="00A52DCE">
            <w:pPr>
              <w:jc w:val="center"/>
              <w:rPr>
                <w:b/>
              </w:rPr>
            </w:pPr>
            <w:r>
              <w:rPr>
                <w:rFonts w:hint="eastAsia"/>
                <w:b/>
              </w:rPr>
              <w:t>项目</w:t>
            </w:r>
          </w:p>
        </w:tc>
        <w:tc>
          <w:tcPr>
            <w:tcW w:w="808" w:type="dxa"/>
            <w:vAlign w:val="center"/>
          </w:tcPr>
          <w:p w:rsidR="00EA3847" w:rsidRPr="00B6503A" w:rsidRDefault="00EA3847" w:rsidP="00A52DCE">
            <w:pPr>
              <w:jc w:val="center"/>
              <w:rPr>
                <w:b/>
              </w:rPr>
            </w:pPr>
            <w:r w:rsidRPr="00B6503A">
              <w:rPr>
                <w:rFonts w:hint="eastAsia"/>
                <w:b/>
              </w:rPr>
              <w:t>分值</w:t>
            </w:r>
          </w:p>
        </w:tc>
        <w:tc>
          <w:tcPr>
            <w:tcW w:w="4986" w:type="dxa"/>
            <w:vAlign w:val="center"/>
          </w:tcPr>
          <w:p w:rsidR="00EA3847" w:rsidRPr="00B6503A" w:rsidRDefault="00EA3847" w:rsidP="00A52DCE">
            <w:pPr>
              <w:jc w:val="center"/>
              <w:rPr>
                <w:b/>
              </w:rPr>
            </w:pPr>
            <w:r>
              <w:rPr>
                <w:rFonts w:hint="eastAsia"/>
                <w:b/>
              </w:rPr>
              <w:t>评分标准</w:t>
            </w:r>
          </w:p>
        </w:tc>
      </w:tr>
      <w:tr w:rsidR="00EA3847" w:rsidRPr="00B6503A" w:rsidTr="00A52DCE">
        <w:trPr>
          <w:trHeight w:val="1068"/>
          <w:jc w:val="center"/>
        </w:trPr>
        <w:tc>
          <w:tcPr>
            <w:tcW w:w="3528" w:type="dxa"/>
            <w:gridSpan w:val="2"/>
            <w:vAlign w:val="center"/>
          </w:tcPr>
          <w:p w:rsidR="00EA3847" w:rsidRPr="00B6503A" w:rsidRDefault="00EA3847" w:rsidP="00A52DCE">
            <w:pPr>
              <w:jc w:val="center"/>
            </w:pPr>
            <w:r>
              <w:rPr>
                <w:rFonts w:hint="eastAsia"/>
              </w:rPr>
              <w:t>价格评审</w:t>
            </w:r>
          </w:p>
        </w:tc>
        <w:tc>
          <w:tcPr>
            <w:tcW w:w="808" w:type="dxa"/>
            <w:vAlign w:val="center"/>
          </w:tcPr>
          <w:p w:rsidR="00EA3847" w:rsidRPr="00B6503A" w:rsidRDefault="00EA3847" w:rsidP="00A52DCE">
            <w:pPr>
              <w:jc w:val="center"/>
            </w:pPr>
            <w:r>
              <w:rPr>
                <w:rFonts w:hint="eastAsia"/>
              </w:rPr>
              <w:t>55</w:t>
            </w:r>
            <w:r w:rsidRPr="00F37030">
              <w:rPr>
                <w:rFonts w:hint="eastAsia"/>
              </w:rPr>
              <w:t>分</w:t>
            </w:r>
          </w:p>
        </w:tc>
        <w:tc>
          <w:tcPr>
            <w:tcW w:w="4986" w:type="dxa"/>
          </w:tcPr>
          <w:p w:rsidR="00EA3847" w:rsidRDefault="00EA3847" w:rsidP="00EA3847">
            <w:pPr>
              <w:ind w:leftChars="57" w:left="125"/>
              <w:rPr>
                <w:lang w:eastAsia="zh-CN"/>
              </w:rPr>
            </w:pPr>
            <w:r>
              <w:rPr>
                <w:rFonts w:hint="eastAsia"/>
                <w:lang w:eastAsia="zh-CN"/>
              </w:rPr>
              <w:t>以最低有效报价价格作为基准价，其价格分为满分。有效报价高于基准价的计算公式：价格分=55-（有效报价价格-基准价）/基准价*100。以上计算保留小数点后两位。</w:t>
            </w:r>
          </w:p>
          <w:p w:rsidR="00EA3847" w:rsidRPr="00F37030" w:rsidRDefault="00EA3847" w:rsidP="00EA3847">
            <w:pPr>
              <w:ind w:leftChars="57" w:left="125"/>
              <w:rPr>
                <w:lang w:eastAsia="zh-CN"/>
              </w:rPr>
            </w:pPr>
            <w:r>
              <w:rPr>
                <w:rFonts w:hint="eastAsia"/>
                <w:lang w:eastAsia="zh-CN"/>
              </w:rPr>
              <w:t>注：如报价人的有效报价中所含增值税税率不同，按统一去除增值税税率后进行计算价格分。</w:t>
            </w:r>
          </w:p>
        </w:tc>
      </w:tr>
      <w:tr w:rsidR="00EA3847" w:rsidRPr="00DF2E96" w:rsidTr="00A52DCE">
        <w:trPr>
          <w:trHeight w:val="792"/>
          <w:jc w:val="center"/>
        </w:trPr>
        <w:tc>
          <w:tcPr>
            <w:tcW w:w="3528" w:type="dxa"/>
            <w:gridSpan w:val="2"/>
            <w:vAlign w:val="center"/>
          </w:tcPr>
          <w:p w:rsidR="00EA3847" w:rsidRPr="00B6503A" w:rsidRDefault="00EA3847" w:rsidP="00A52DCE">
            <w:pPr>
              <w:jc w:val="center"/>
            </w:pPr>
            <w:r w:rsidRPr="00B6503A">
              <w:rPr>
                <w:rFonts w:hint="eastAsia"/>
              </w:rPr>
              <w:t>付款方式</w:t>
            </w:r>
          </w:p>
        </w:tc>
        <w:tc>
          <w:tcPr>
            <w:tcW w:w="808" w:type="dxa"/>
            <w:vAlign w:val="center"/>
          </w:tcPr>
          <w:p w:rsidR="00EA3847" w:rsidRPr="00B6503A" w:rsidRDefault="00EA3847" w:rsidP="00A52DCE">
            <w:pPr>
              <w:jc w:val="center"/>
            </w:pPr>
            <w:r>
              <w:rPr>
                <w:rFonts w:hint="eastAsia"/>
              </w:rPr>
              <w:t>5</w:t>
            </w:r>
            <w:r w:rsidRPr="00F37030">
              <w:rPr>
                <w:rFonts w:hint="eastAsia"/>
              </w:rPr>
              <w:t>分</w:t>
            </w:r>
          </w:p>
        </w:tc>
        <w:tc>
          <w:tcPr>
            <w:tcW w:w="4986" w:type="dxa"/>
            <w:vAlign w:val="center"/>
          </w:tcPr>
          <w:p w:rsidR="00EA3847" w:rsidRPr="00B6503A" w:rsidRDefault="00EA3847" w:rsidP="00A52DCE">
            <w:pPr>
              <w:rPr>
                <w:bCs/>
                <w:lang w:eastAsia="zh-CN"/>
              </w:rPr>
            </w:pPr>
            <w:r w:rsidRPr="00DF2E96">
              <w:rPr>
                <w:rFonts w:hint="eastAsia"/>
                <w:bCs/>
                <w:lang w:eastAsia="zh-CN"/>
              </w:rPr>
              <w:t>支持</w:t>
            </w:r>
            <w:r>
              <w:rPr>
                <w:rFonts w:hint="eastAsia"/>
                <w:bCs/>
                <w:lang w:eastAsia="zh-CN"/>
              </w:rPr>
              <w:t>验收</w:t>
            </w:r>
            <w:r w:rsidRPr="00DF2E96">
              <w:rPr>
                <w:rFonts w:hint="eastAsia"/>
                <w:bCs/>
                <w:lang w:eastAsia="zh-CN"/>
              </w:rPr>
              <w:t>审核</w:t>
            </w:r>
            <w:r>
              <w:rPr>
                <w:rFonts w:hint="eastAsia"/>
                <w:bCs/>
                <w:lang w:eastAsia="zh-CN"/>
              </w:rPr>
              <w:t>合格</w:t>
            </w:r>
            <w:r w:rsidRPr="00DF2E96">
              <w:rPr>
                <w:rFonts w:hint="eastAsia"/>
                <w:bCs/>
                <w:lang w:eastAsia="zh-CN"/>
              </w:rPr>
              <w:t>后</w:t>
            </w:r>
            <w:r>
              <w:rPr>
                <w:rFonts w:hint="eastAsia"/>
                <w:bCs/>
                <w:lang w:eastAsia="zh-CN"/>
              </w:rPr>
              <w:t>的</w:t>
            </w:r>
            <w:r w:rsidRPr="00DF2E96">
              <w:rPr>
                <w:rFonts w:hint="eastAsia"/>
                <w:bCs/>
                <w:lang w:eastAsia="zh-CN"/>
              </w:rPr>
              <w:t>付</w:t>
            </w:r>
            <w:r>
              <w:rPr>
                <w:rFonts w:hint="eastAsia"/>
                <w:bCs/>
                <w:lang w:eastAsia="zh-CN"/>
              </w:rPr>
              <w:t>款方式</w:t>
            </w:r>
            <w:r w:rsidRPr="00DF2E96">
              <w:rPr>
                <w:rFonts w:hint="eastAsia"/>
                <w:bCs/>
                <w:lang w:eastAsia="zh-CN"/>
              </w:rPr>
              <w:t>得</w:t>
            </w:r>
            <w:r>
              <w:rPr>
                <w:rFonts w:hint="eastAsia"/>
                <w:bCs/>
                <w:lang w:eastAsia="zh-CN"/>
              </w:rPr>
              <w:t>5</w:t>
            </w:r>
            <w:r w:rsidRPr="00DF2E96">
              <w:rPr>
                <w:rFonts w:hint="eastAsia"/>
                <w:bCs/>
                <w:lang w:eastAsia="zh-CN"/>
              </w:rPr>
              <w:t>分,其余付款方式不得分。</w:t>
            </w:r>
          </w:p>
        </w:tc>
      </w:tr>
      <w:tr w:rsidR="00EA3847" w:rsidRPr="00DF2E96" w:rsidTr="00A52DCE">
        <w:trPr>
          <w:trHeight w:val="792"/>
          <w:jc w:val="center"/>
        </w:trPr>
        <w:tc>
          <w:tcPr>
            <w:tcW w:w="9322" w:type="dxa"/>
            <w:gridSpan w:val="4"/>
            <w:vAlign w:val="center"/>
          </w:tcPr>
          <w:p w:rsidR="00EA3847" w:rsidRPr="004E786C" w:rsidRDefault="00EA3847" w:rsidP="00A52DCE">
            <w:pPr>
              <w:rPr>
                <w:b/>
                <w:bCs/>
              </w:rPr>
            </w:pPr>
            <w:r w:rsidRPr="004E786C">
              <w:rPr>
                <w:rFonts w:hint="eastAsia"/>
                <w:b/>
                <w:bCs/>
              </w:rPr>
              <w:t>二、技术</w:t>
            </w:r>
            <w:r>
              <w:rPr>
                <w:rFonts w:hint="eastAsia"/>
                <w:b/>
                <w:bCs/>
              </w:rPr>
              <w:t>部分</w:t>
            </w:r>
            <w:r w:rsidRPr="004E786C">
              <w:rPr>
                <w:rFonts w:hint="eastAsia"/>
                <w:b/>
                <w:bCs/>
              </w:rPr>
              <w:t>（40分）</w:t>
            </w:r>
          </w:p>
        </w:tc>
      </w:tr>
      <w:tr w:rsidR="00EA3847" w:rsidRPr="00B6503A" w:rsidTr="00A52DCE">
        <w:trPr>
          <w:trHeight w:val="792"/>
          <w:jc w:val="center"/>
        </w:trPr>
        <w:tc>
          <w:tcPr>
            <w:tcW w:w="3528" w:type="dxa"/>
            <w:gridSpan w:val="2"/>
            <w:vAlign w:val="center"/>
          </w:tcPr>
          <w:p w:rsidR="00EA3847" w:rsidRPr="005A404D" w:rsidRDefault="00EA3847" w:rsidP="00A52DCE">
            <w:pPr>
              <w:jc w:val="center"/>
              <w:rPr>
                <w:b/>
              </w:rPr>
            </w:pPr>
            <w:r w:rsidRPr="005A404D">
              <w:rPr>
                <w:rFonts w:hint="eastAsia"/>
                <w:b/>
              </w:rPr>
              <w:lastRenderedPageBreak/>
              <w:t>项目</w:t>
            </w:r>
          </w:p>
        </w:tc>
        <w:tc>
          <w:tcPr>
            <w:tcW w:w="808" w:type="dxa"/>
            <w:vAlign w:val="center"/>
          </w:tcPr>
          <w:p w:rsidR="00EA3847" w:rsidRPr="005A404D" w:rsidRDefault="00EA3847" w:rsidP="00A52DCE">
            <w:pPr>
              <w:jc w:val="center"/>
              <w:rPr>
                <w:b/>
              </w:rPr>
            </w:pPr>
            <w:r w:rsidRPr="005A404D">
              <w:rPr>
                <w:rFonts w:hint="eastAsia"/>
                <w:b/>
              </w:rPr>
              <w:t>分值</w:t>
            </w:r>
          </w:p>
        </w:tc>
        <w:tc>
          <w:tcPr>
            <w:tcW w:w="4986" w:type="dxa"/>
            <w:vAlign w:val="center"/>
          </w:tcPr>
          <w:p w:rsidR="00EA3847" w:rsidRPr="005A404D" w:rsidRDefault="00EA3847" w:rsidP="00EA3847">
            <w:pPr>
              <w:ind w:firstLineChars="833" w:firstLine="1840"/>
              <w:rPr>
                <w:b/>
                <w:bCs/>
              </w:rPr>
            </w:pPr>
            <w:r w:rsidRPr="005A404D">
              <w:rPr>
                <w:rFonts w:hint="eastAsia"/>
                <w:b/>
                <w:bCs/>
              </w:rPr>
              <w:t>评分标准</w:t>
            </w:r>
          </w:p>
        </w:tc>
      </w:tr>
      <w:tr w:rsidR="00EA3847" w:rsidRPr="00B6503A" w:rsidTr="00A52DCE">
        <w:trPr>
          <w:trHeight w:val="792"/>
          <w:jc w:val="center"/>
        </w:trPr>
        <w:tc>
          <w:tcPr>
            <w:tcW w:w="3528" w:type="dxa"/>
            <w:gridSpan w:val="2"/>
            <w:vAlign w:val="center"/>
          </w:tcPr>
          <w:p w:rsidR="00EA3847" w:rsidRPr="00DF2E96" w:rsidRDefault="00EA3847" w:rsidP="00A52DCE">
            <w:pPr>
              <w:jc w:val="center"/>
            </w:pPr>
            <w:r w:rsidRPr="00DF2E96">
              <w:rPr>
                <w:rFonts w:hint="eastAsia"/>
              </w:rPr>
              <w:t>业绩分值</w:t>
            </w:r>
            <w:r w:rsidRPr="00B6503A">
              <w:rPr>
                <w:rFonts w:hint="eastAsia"/>
              </w:rPr>
              <w:t>其他加分项</w:t>
            </w:r>
          </w:p>
        </w:tc>
        <w:tc>
          <w:tcPr>
            <w:tcW w:w="808" w:type="dxa"/>
            <w:vAlign w:val="center"/>
          </w:tcPr>
          <w:p w:rsidR="00EA3847" w:rsidRPr="00B6503A" w:rsidRDefault="00EA3847" w:rsidP="00A52DCE">
            <w:pPr>
              <w:jc w:val="center"/>
            </w:pPr>
            <w:r>
              <w:rPr>
                <w:rFonts w:hint="eastAsia"/>
              </w:rPr>
              <w:t>10分</w:t>
            </w:r>
          </w:p>
        </w:tc>
        <w:tc>
          <w:tcPr>
            <w:tcW w:w="4986" w:type="dxa"/>
            <w:vAlign w:val="center"/>
          </w:tcPr>
          <w:p w:rsidR="00EA3847" w:rsidRPr="00DF2E96" w:rsidRDefault="00EA3847" w:rsidP="00A52DCE">
            <w:pPr>
              <w:rPr>
                <w:bCs/>
                <w:lang w:eastAsia="zh-CN"/>
              </w:rPr>
            </w:pPr>
            <w:r w:rsidRPr="00DF2E96">
              <w:rPr>
                <w:rFonts w:hint="eastAsia"/>
                <w:bCs/>
                <w:lang w:eastAsia="zh-CN"/>
              </w:rPr>
              <w:t>根据近五年合作情况，按照合作的国企和政府机构的数量，酌情得</w:t>
            </w:r>
            <w:r>
              <w:rPr>
                <w:rFonts w:hint="eastAsia"/>
                <w:bCs/>
                <w:lang w:eastAsia="zh-CN"/>
              </w:rPr>
              <w:t>10</w:t>
            </w:r>
            <w:r w:rsidRPr="00DF2E96">
              <w:rPr>
                <w:rFonts w:hint="eastAsia"/>
                <w:bCs/>
                <w:lang w:eastAsia="zh-CN"/>
              </w:rPr>
              <w:t>分</w:t>
            </w:r>
            <w:r>
              <w:rPr>
                <w:rFonts w:hint="eastAsia"/>
                <w:bCs/>
                <w:lang w:eastAsia="zh-CN"/>
              </w:rPr>
              <w:t>、8</w:t>
            </w:r>
            <w:r w:rsidRPr="00DF2E96">
              <w:rPr>
                <w:rFonts w:hint="eastAsia"/>
                <w:bCs/>
                <w:lang w:eastAsia="zh-CN"/>
              </w:rPr>
              <w:t>分</w:t>
            </w:r>
            <w:r>
              <w:rPr>
                <w:rFonts w:hint="eastAsia"/>
                <w:bCs/>
                <w:lang w:eastAsia="zh-CN"/>
              </w:rPr>
              <w:t>、</w:t>
            </w:r>
            <w:r w:rsidRPr="00DF2E96">
              <w:rPr>
                <w:rFonts w:hint="eastAsia"/>
                <w:bCs/>
                <w:lang w:eastAsia="zh-CN"/>
              </w:rPr>
              <w:t>6分，以此类推，</w:t>
            </w:r>
            <w:r>
              <w:rPr>
                <w:rFonts w:hint="eastAsia"/>
                <w:bCs/>
                <w:lang w:eastAsia="zh-CN"/>
              </w:rPr>
              <w:t>未</w:t>
            </w:r>
            <w:r w:rsidRPr="00DF2E96">
              <w:rPr>
                <w:rFonts w:hint="eastAsia"/>
                <w:bCs/>
                <w:lang w:eastAsia="zh-CN"/>
              </w:rPr>
              <w:t>提供</w:t>
            </w:r>
            <w:r>
              <w:rPr>
                <w:rFonts w:hint="eastAsia"/>
                <w:bCs/>
                <w:lang w:eastAsia="zh-CN"/>
              </w:rPr>
              <w:t>者</w:t>
            </w:r>
            <w:r w:rsidRPr="00DF2E96">
              <w:rPr>
                <w:rFonts w:hint="eastAsia"/>
                <w:bCs/>
                <w:lang w:eastAsia="zh-CN"/>
              </w:rPr>
              <w:t>不得分。</w:t>
            </w:r>
          </w:p>
        </w:tc>
      </w:tr>
      <w:tr w:rsidR="00EA3847" w:rsidRPr="00B6503A" w:rsidTr="00A52DCE">
        <w:trPr>
          <w:trHeight w:val="792"/>
          <w:jc w:val="center"/>
        </w:trPr>
        <w:tc>
          <w:tcPr>
            <w:tcW w:w="3528" w:type="dxa"/>
            <w:gridSpan w:val="2"/>
            <w:vAlign w:val="center"/>
          </w:tcPr>
          <w:p w:rsidR="00EA3847" w:rsidRPr="00B6503A" w:rsidRDefault="00EA3847" w:rsidP="00A52DCE">
            <w:pPr>
              <w:jc w:val="center"/>
            </w:pPr>
            <w:r w:rsidRPr="00DF2E96">
              <w:rPr>
                <w:rFonts w:hint="eastAsia"/>
              </w:rPr>
              <w:t>资质分值</w:t>
            </w:r>
          </w:p>
        </w:tc>
        <w:tc>
          <w:tcPr>
            <w:tcW w:w="808" w:type="dxa"/>
            <w:vAlign w:val="center"/>
          </w:tcPr>
          <w:p w:rsidR="00EA3847" w:rsidRPr="00B6503A" w:rsidRDefault="00EA3847" w:rsidP="00A52DCE">
            <w:pPr>
              <w:jc w:val="center"/>
            </w:pPr>
            <w:r w:rsidRPr="00B6503A">
              <w:rPr>
                <w:rFonts w:hint="eastAsia"/>
              </w:rPr>
              <w:t>10</w:t>
            </w:r>
            <w:r w:rsidRPr="00F37030">
              <w:rPr>
                <w:rFonts w:hint="eastAsia"/>
              </w:rPr>
              <w:t>分</w:t>
            </w:r>
          </w:p>
        </w:tc>
        <w:tc>
          <w:tcPr>
            <w:tcW w:w="4986" w:type="dxa"/>
            <w:vAlign w:val="center"/>
          </w:tcPr>
          <w:p w:rsidR="00EA3847" w:rsidRPr="00DF2E96" w:rsidRDefault="00EA3847" w:rsidP="00A52DCE">
            <w:pPr>
              <w:rPr>
                <w:bCs/>
                <w:lang w:eastAsia="zh-CN"/>
              </w:rPr>
            </w:pPr>
            <w:r>
              <w:rPr>
                <w:rFonts w:hint="eastAsia"/>
                <w:bCs/>
                <w:lang w:eastAsia="zh-CN"/>
              </w:rPr>
              <w:t>根据机构获得的有效</w:t>
            </w:r>
            <w:r w:rsidRPr="00B6503A">
              <w:rPr>
                <w:rFonts w:hint="eastAsia"/>
                <w:bCs/>
                <w:lang w:eastAsia="zh-CN"/>
              </w:rPr>
              <w:t>证书，</w:t>
            </w:r>
            <w:r>
              <w:rPr>
                <w:rFonts w:hint="eastAsia"/>
                <w:bCs/>
                <w:lang w:eastAsia="zh-CN"/>
              </w:rPr>
              <w:t>按照证书的数量</w:t>
            </w:r>
            <w:r w:rsidRPr="008B73C6">
              <w:rPr>
                <w:rFonts w:hint="eastAsia"/>
                <w:bCs/>
                <w:lang w:eastAsia="zh-CN"/>
              </w:rPr>
              <w:t>及证书的具体内容</w:t>
            </w:r>
            <w:r w:rsidRPr="00B6503A">
              <w:rPr>
                <w:rFonts w:hint="eastAsia"/>
                <w:bCs/>
                <w:lang w:eastAsia="zh-CN"/>
              </w:rPr>
              <w:t>，酌情得</w:t>
            </w:r>
            <w:r>
              <w:rPr>
                <w:rFonts w:hint="eastAsia"/>
                <w:bCs/>
                <w:lang w:eastAsia="zh-CN"/>
              </w:rPr>
              <w:t>10</w:t>
            </w:r>
            <w:r w:rsidRPr="00DF2E96">
              <w:rPr>
                <w:rFonts w:hint="eastAsia"/>
                <w:bCs/>
                <w:lang w:eastAsia="zh-CN"/>
              </w:rPr>
              <w:t>分</w:t>
            </w:r>
            <w:r>
              <w:rPr>
                <w:rFonts w:hint="eastAsia"/>
                <w:bCs/>
                <w:lang w:eastAsia="zh-CN"/>
              </w:rPr>
              <w:t>、8</w:t>
            </w:r>
            <w:r w:rsidRPr="00DF2E96">
              <w:rPr>
                <w:rFonts w:hint="eastAsia"/>
                <w:bCs/>
                <w:lang w:eastAsia="zh-CN"/>
              </w:rPr>
              <w:t>分</w:t>
            </w:r>
            <w:r>
              <w:rPr>
                <w:rFonts w:hint="eastAsia"/>
                <w:bCs/>
                <w:lang w:eastAsia="zh-CN"/>
              </w:rPr>
              <w:t>、</w:t>
            </w:r>
            <w:r w:rsidRPr="00DF2E96">
              <w:rPr>
                <w:rFonts w:hint="eastAsia"/>
                <w:bCs/>
                <w:lang w:eastAsia="zh-CN"/>
              </w:rPr>
              <w:t>6分</w:t>
            </w:r>
            <w:r w:rsidRPr="00B6503A">
              <w:rPr>
                <w:rFonts w:hint="eastAsia"/>
                <w:bCs/>
                <w:lang w:eastAsia="zh-CN"/>
              </w:rPr>
              <w:t>，</w:t>
            </w:r>
            <w:r w:rsidRPr="00B6503A">
              <w:rPr>
                <w:rFonts w:hint="eastAsia"/>
                <w:lang w:eastAsia="zh-CN"/>
              </w:rPr>
              <w:t>以此类推，</w:t>
            </w:r>
            <w:r>
              <w:rPr>
                <w:rFonts w:hint="eastAsia"/>
                <w:bCs/>
                <w:lang w:eastAsia="zh-CN"/>
              </w:rPr>
              <w:t>未</w:t>
            </w:r>
            <w:r w:rsidRPr="00DF2E96">
              <w:rPr>
                <w:rFonts w:hint="eastAsia"/>
                <w:bCs/>
                <w:lang w:eastAsia="zh-CN"/>
              </w:rPr>
              <w:t>提供</w:t>
            </w:r>
            <w:r>
              <w:rPr>
                <w:rFonts w:hint="eastAsia"/>
                <w:bCs/>
                <w:lang w:eastAsia="zh-CN"/>
              </w:rPr>
              <w:t>者</w:t>
            </w:r>
            <w:r w:rsidRPr="00B6503A">
              <w:rPr>
                <w:rFonts w:hint="eastAsia"/>
                <w:bCs/>
                <w:lang w:eastAsia="zh-CN"/>
              </w:rPr>
              <w:t>不得分。</w:t>
            </w:r>
          </w:p>
        </w:tc>
      </w:tr>
      <w:tr w:rsidR="00EA3847" w:rsidRPr="00B6503A" w:rsidTr="00A52DCE">
        <w:trPr>
          <w:trHeight w:val="1333"/>
          <w:jc w:val="center"/>
        </w:trPr>
        <w:tc>
          <w:tcPr>
            <w:tcW w:w="1728" w:type="dxa"/>
            <w:vMerge w:val="restart"/>
            <w:vAlign w:val="center"/>
          </w:tcPr>
          <w:p w:rsidR="00EA3847" w:rsidRPr="00B6503A" w:rsidRDefault="00EA3847" w:rsidP="00A52DCE">
            <w:r>
              <w:rPr>
                <w:rFonts w:hint="eastAsia"/>
              </w:rPr>
              <w:t>审核机构能力</w:t>
            </w:r>
          </w:p>
        </w:tc>
        <w:tc>
          <w:tcPr>
            <w:tcW w:w="1800" w:type="dxa"/>
            <w:vAlign w:val="center"/>
          </w:tcPr>
          <w:p w:rsidR="00EA3847" w:rsidRPr="00B6503A" w:rsidRDefault="00EA3847" w:rsidP="00A52DCE">
            <w:r w:rsidRPr="00DF2E96">
              <w:rPr>
                <w:rFonts w:hint="eastAsia"/>
              </w:rPr>
              <w:t>审核能力分值</w:t>
            </w:r>
          </w:p>
        </w:tc>
        <w:tc>
          <w:tcPr>
            <w:tcW w:w="808" w:type="dxa"/>
            <w:vAlign w:val="center"/>
          </w:tcPr>
          <w:p w:rsidR="00EA3847" w:rsidRPr="00B6503A" w:rsidRDefault="00EA3847" w:rsidP="00A52DCE">
            <w:pPr>
              <w:jc w:val="center"/>
            </w:pPr>
            <w:r w:rsidRPr="00B6503A">
              <w:rPr>
                <w:rFonts w:hint="eastAsia"/>
              </w:rPr>
              <w:t>5</w:t>
            </w:r>
            <w:r w:rsidRPr="00F37030">
              <w:rPr>
                <w:rFonts w:hint="eastAsia"/>
              </w:rPr>
              <w:t>分</w:t>
            </w:r>
          </w:p>
        </w:tc>
        <w:tc>
          <w:tcPr>
            <w:tcW w:w="4986" w:type="dxa"/>
            <w:vAlign w:val="center"/>
          </w:tcPr>
          <w:p w:rsidR="00EA3847" w:rsidRPr="00B6503A" w:rsidRDefault="00EA3847" w:rsidP="00A52DCE">
            <w:pPr>
              <w:rPr>
                <w:bCs/>
                <w:lang w:eastAsia="zh-CN"/>
              </w:rPr>
            </w:pPr>
            <w:r>
              <w:rPr>
                <w:rFonts w:hint="eastAsia"/>
                <w:bCs/>
                <w:lang w:eastAsia="zh-CN"/>
              </w:rPr>
              <w:t>按照全国范围内的审核机构分支</w:t>
            </w:r>
            <w:r w:rsidRPr="00B6503A">
              <w:rPr>
                <w:rFonts w:hint="eastAsia"/>
                <w:bCs/>
                <w:lang w:eastAsia="zh-CN"/>
              </w:rPr>
              <w:t>数量由多到少，酌情得</w:t>
            </w:r>
            <w:r>
              <w:rPr>
                <w:rFonts w:hint="eastAsia"/>
                <w:bCs/>
                <w:lang w:eastAsia="zh-CN"/>
              </w:rPr>
              <w:t>5分、4分、3</w:t>
            </w:r>
            <w:r w:rsidRPr="00B6503A">
              <w:rPr>
                <w:rFonts w:hint="eastAsia"/>
                <w:bCs/>
                <w:lang w:eastAsia="zh-CN"/>
              </w:rPr>
              <w:t>分，</w:t>
            </w:r>
            <w:r w:rsidRPr="00B6503A">
              <w:rPr>
                <w:rFonts w:hint="eastAsia"/>
                <w:lang w:eastAsia="zh-CN"/>
              </w:rPr>
              <w:t>以此类推，</w:t>
            </w:r>
            <w:r>
              <w:rPr>
                <w:rFonts w:hint="eastAsia"/>
                <w:bCs/>
                <w:lang w:eastAsia="zh-CN"/>
              </w:rPr>
              <w:t>未</w:t>
            </w:r>
            <w:r w:rsidRPr="00B6503A">
              <w:rPr>
                <w:rFonts w:hint="eastAsia"/>
                <w:bCs/>
                <w:lang w:eastAsia="zh-CN"/>
              </w:rPr>
              <w:t>提供</w:t>
            </w:r>
            <w:r>
              <w:rPr>
                <w:rFonts w:hint="eastAsia"/>
                <w:bCs/>
                <w:lang w:eastAsia="zh-CN"/>
              </w:rPr>
              <w:t>者</w:t>
            </w:r>
            <w:r w:rsidRPr="00B6503A">
              <w:rPr>
                <w:rFonts w:hint="eastAsia"/>
                <w:bCs/>
                <w:lang w:eastAsia="zh-CN"/>
              </w:rPr>
              <w:t>不得分。</w:t>
            </w:r>
          </w:p>
        </w:tc>
      </w:tr>
      <w:tr w:rsidR="00EA3847" w:rsidRPr="00B6503A" w:rsidTr="00A52DCE">
        <w:trPr>
          <w:trHeight w:val="375"/>
          <w:jc w:val="center"/>
        </w:trPr>
        <w:tc>
          <w:tcPr>
            <w:tcW w:w="1728" w:type="dxa"/>
            <w:vMerge/>
            <w:vAlign w:val="center"/>
          </w:tcPr>
          <w:p w:rsidR="00EA3847" w:rsidRPr="00B6503A" w:rsidRDefault="00EA3847" w:rsidP="00EA3847">
            <w:pPr>
              <w:ind w:firstLineChars="50" w:firstLine="110"/>
              <w:rPr>
                <w:lang w:eastAsia="zh-CN"/>
              </w:rPr>
            </w:pPr>
          </w:p>
        </w:tc>
        <w:tc>
          <w:tcPr>
            <w:tcW w:w="1800" w:type="dxa"/>
            <w:vAlign w:val="center"/>
          </w:tcPr>
          <w:p w:rsidR="00EA3847" w:rsidRPr="008B73C6" w:rsidRDefault="00EA3847" w:rsidP="00A52DCE">
            <w:pPr>
              <w:rPr>
                <w:lang w:eastAsia="zh-CN"/>
              </w:rPr>
            </w:pPr>
            <w:r w:rsidRPr="008B73C6">
              <w:rPr>
                <w:rFonts w:hint="eastAsia"/>
                <w:lang w:eastAsia="zh-CN"/>
              </w:rPr>
              <w:t>参与管理体系标准的起草</w:t>
            </w:r>
            <w:r>
              <w:rPr>
                <w:rFonts w:hint="eastAsia"/>
                <w:lang w:eastAsia="zh-CN"/>
              </w:rPr>
              <w:t>分值</w:t>
            </w:r>
          </w:p>
        </w:tc>
        <w:tc>
          <w:tcPr>
            <w:tcW w:w="808" w:type="dxa"/>
            <w:vAlign w:val="center"/>
          </w:tcPr>
          <w:p w:rsidR="00EA3847" w:rsidRPr="008B73C6" w:rsidRDefault="00EA3847" w:rsidP="00A52DCE">
            <w:pPr>
              <w:jc w:val="center"/>
            </w:pPr>
            <w:r w:rsidRPr="008B73C6">
              <w:rPr>
                <w:rFonts w:hint="eastAsia"/>
              </w:rPr>
              <w:t>5</w:t>
            </w:r>
            <w:r w:rsidRPr="00F37030">
              <w:rPr>
                <w:rFonts w:hint="eastAsia"/>
              </w:rPr>
              <w:t>分</w:t>
            </w:r>
          </w:p>
        </w:tc>
        <w:tc>
          <w:tcPr>
            <w:tcW w:w="4986" w:type="dxa"/>
            <w:vAlign w:val="center"/>
          </w:tcPr>
          <w:p w:rsidR="00EA3847" w:rsidRPr="008B73C6" w:rsidRDefault="00EA3847" w:rsidP="00A52DCE">
            <w:pPr>
              <w:rPr>
                <w:bCs/>
                <w:lang w:eastAsia="zh-CN"/>
              </w:rPr>
            </w:pPr>
            <w:r w:rsidRPr="008B73C6">
              <w:rPr>
                <w:rFonts w:hint="eastAsia"/>
                <w:bCs/>
                <w:lang w:eastAsia="zh-CN"/>
              </w:rPr>
              <w:t>主要起草人得5分，一般起草人得3分，未参与不得分。</w:t>
            </w:r>
          </w:p>
        </w:tc>
      </w:tr>
      <w:tr w:rsidR="00EA3847" w:rsidRPr="00B6503A" w:rsidTr="00A52DCE">
        <w:trPr>
          <w:jc w:val="center"/>
        </w:trPr>
        <w:tc>
          <w:tcPr>
            <w:tcW w:w="3528" w:type="dxa"/>
            <w:gridSpan w:val="2"/>
            <w:vAlign w:val="center"/>
          </w:tcPr>
          <w:p w:rsidR="00EA3847" w:rsidRPr="00B6503A" w:rsidRDefault="00EA3847" w:rsidP="00EA3847">
            <w:pPr>
              <w:ind w:firstLineChars="200" w:firstLine="440"/>
            </w:pPr>
            <w:r w:rsidRPr="00B6503A">
              <w:rPr>
                <w:rFonts w:hint="eastAsia"/>
              </w:rPr>
              <w:t>售后服务</w:t>
            </w:r>
            <w:r w:rsidRPr="00DF2E96">
              <w:rPr>
                <w:rFonts w:hint="eastAsia"/>
              </w:rPr>
              <w:t>分值</w:t>
            </w:r>
          </w:p>
        </w:tc>
        <w:tc>
          <w:tcPr>
            <w:tcW w:w="808" w:type="dxa"/>
            <w:vAlign w:val="center"/>
          </w:tcPr>
          <w:p w:rsidR="00EA3847" w:rsidRPr="00B6503A" w:rsidRDefault="00EA3847" w:rsidP="00A52DCE">
            <w:pPr>
              <w:jc w:val="center"/>
            </w:pPr>
            <w:r w:rsidRPr="00B6503A">
              <w:rPr>
                <w:rFonts w:hint="eastAsia"/>
              </w:rPr>
              <w:t>10</w:t>
            </w:r>
            <w:r w:rsidRPr="00F37030">
              <w:rPr>
                <w:rFonts w:hint="eastAsia"/>
              </w:rPr>
              <w:t>分</w:t>
            </w:r>
          </w:p>
        </w:tc>
        <w:tc>
          <w:tcPr>
            <w:tcW w:w="4986" w:type="dxa"/>
            <w:vAlign w:val="center"/>
          </w:tcPr>
          <w:p w:rsidR="00EA3847" w:rsidRPr="00F37030" w:rsidRDefault="00EA3847" w:rsidP="00A52DCE">
            <w:pPr>
              <w:rPr>
                <w:bCs/>
                <w:lang w:eastAsia="zh-CN"/>
              </w:rPr>
            </w:pPr>
            <w:r>
              <w:rPr>
                <w:rFonts w:hint="eastAsia"/>
                <w:bCs/>
                <w:lang w:eastAsia="zh-CN"/>
              </w:rPr>
              <w:t>除</w:t>
            </w:r>
            <w:r w:rsidRPr="00F37030">
              <w:rPr>
                <w:rFonts w:hint="eastAsia"/>
                <w:bCs/>
                <w:lang w:eastAsia="zh-CN"/>
              </w:rPr>
              <w:t>招投标文件规定外</w:t>
            </w:r>
            <w:r>
              <w:rPr>
                <w:rFonts w:hint="eastAsia"/>
                <w:bCs/>
                <w:lang w:eastAsia="zh-CN"/>
              </w:rPr>
              <w:t>，针对本项目有益的额外售后服务数量，</w:t>
            </w:r>
            <w:r w:rsidRPr="00F37030">
              <w:rPr>
                <w:rFonts w:hint="eastAsia"/>
                <w:bCs/>
                <w:lang w:eastAsia="zh-CN"/>
              </w:rPr>
              <w:t>酌情</w:t>
            </w:r>
            <w:r>
              <w:rPr>
                <w:rFonts w:hint="eastAsia"/>
                <w:bCs/>
                <w:lang w:eastAsia="zh-CN"/>
              </w:rPr>
              <w:t>得10</w:t>
            </w:r>
            <w:r w:rsidRPr="00DF2E96">
              <w:rPr>
                <w:rFonts w:hint="eastAsia"/>
                <w:bCs/>
                <w:lang w:eastAsia="zh-CN"/>
              </w:rPr>
              <w:t>分</w:t>
            </w:r>
            <w:r>
              <w:rPr>
                <w:rFonts w:hint="eastAsia"/>
                <w:bCs/>
                <w:lang w:eastAsia="zh-CN"/>
              </w:rPr>
              <w:t>、8</w:t>
            </w:r>
            <w:r w:rsidRPr="00DF2E96">
              <w:rPr>
                <w:rFonts w:hint="eastAsia"/>
                <w:bCs/>
                <w:lang w:eastAsia="zh-CN"/>
              </w:rPr>
              <w:t>分</w:t>
            </w:r>
            <w:r>
              <w:rPr>
                <w:rFonts w:hint="eastAsia"/>
                <w:bCs/>
                <w:lang w:eastAsia="zh-CN"/>
              </w:rPr>
              <w:t>、</w:t>
            </w:r>
            <w:r w:rsidRPr="00DF2E96">
              <w:rPr>
                <w:rFonts w:hint="eastAsia"/>
                <w:bCs/>
                <w:lang w:eastAsia="zh-CN"/>
              </w:rPr>
              <w:t>6分</w:t>
            </w:r>
            <w:r w:rsidRPr="00B6503A">
              <w:rPr>
                <w:rFonts w:hint="eastAsia"/>
                <w:bCs/>
                <w:lang w:eastAsia="zh-CN"/>
              </w:rPr>
              <w:t>，</w:t>
            </w:r>
            <w:r w:rsidRPr="00B6503A">
              <w:rPr>
                <w:rFonts w:hint="eastAsia"/>
                <w:lang w:eastAsia="zh-CN"/>
              </w:rPr>
              <w:t>以此类推，</w:t>
            </w:r>
            <w:r>
              <w:rPr>
                <w:rFonts w:hint="eastAsia"/>
                <w:bCs/>
                <w:lang w:eastAsia="zh-CN"/>
              </w:rPr>
              <w:t>未</w:t>
            </w:r>
            <w:r w:rsidRPr="00DF2E96">
              <w:rPr>
                <w:rFonts w:hint="eastAsia"/>
                <w:bCs/>
                <w:lang w:eastAsia="zh-CN"/>
              </w:rPr>
              <w:t>提供</w:t>
            </w:r>
            <w:r>
              <w:rPr>
                <w:rFonts w:hint="eastAsia"/>
                <w:bCs/>
                <w:lang w:eastAsia="zh-CN"/>
              </w:rPr>
              <w:t>者</w:t>
            </w:r>
            <w:r w:rsidRPr="00B6503A">
              <w:rPr>
                <w:rFonts w:hint="eastAsia"/>
                <w:bCs/>
                <w:lang w:eastAsia="zh-CN"/>
              </w:rPr>
              <w:t>不得分。</w:t>
            </w:r>
          </w:p>
        </w:tc>
      </w:tr>
    </w:tbl>
    <w:p w:rsidR="00EA3847" w:rsidRPr="007874C1" w:rsidRDefault="00EA3847" w:rsidP="00EA3847">
      <w:pPr>
        <w:ind w:firstLineChars="196" w:firstLine="431"/>
        <w:rPr>
          <w:lang w:eastAsia="zh-CN"/>
        </w:rPr>
      </w:pP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lastRenderedPageBreak/>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Default="003A60D6" w:rsidP="00A330FA">
      <w:pPr>
        <w:rPr>
          <w:b/>
          <w:sz w:val="28"/>
          <w:szCs w:val="28"/>
          <w:lang w:eastAsia="zh-CN"/>
        </w:rPr>
      </w:pPr>
      <w:r>
        <w:rPr>
          <w:rFonts w:hint="eastAsia"/>
          <w:b/>
          <w:sz w:val="28"/>
          <w:szCs w:val="28"/>
          <w:lang w:eastAsia="zh-CN"/>
        </w:rPr>
        <w:lastRenderedPageBreak/>
        <w:t>附件一：</w:t>
      </w:r>
      <w:r w:rsidR="0095432E">
        <w:rPr>
          <w:rFonts w:hint="eastAsia"/>
          <w:b/>
          <w:sz w:val="28"/>
          <w:szCs w:val="28"/>
          <w:lang w:eastAsia="zh-CN"/>
        </w:rPr>
        <w:t xml:space="preserve">    </w:t>
      </w:r>
    </w:p>
    <w:p w:rsidR="00A34067" w:rsidRPr="005919C0" w:rsidRDefault="00A34067" w:rsidP="00A34067">
      <w:pPr>
        <w:pStyle w:val="a7"/>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A34067" w:rsidRPr="005919C0" w:rsidRDefault="00A34067" w:rsidP="00A34067">
      <w:pPr>
        <w:pStyle w:val="a7"/>
        <w:spacing w:line="400" w:lineRule="exact"/>
        <w:rPr>
          <w:rFonts w:hAnsi="宋体"/>
          <w:lang w:eastAsia="zh-CN"/>
        </w:rPr>
      </w:pPr>
    </w:p>
    <w:p w:rsidR="00A34067" w:rsidRPr="005919C0" w:rsidRDefault="00A34067" w:rsidP="00A34067">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A34067" w:rsidRDefault="00A34067" w:rsidP="00A34067">
      <w:pPr>
        <w:pStyle w:val="a7"/>
        <w:spacing w:line="400" w:lineRule="exact"/>
        <w:rPr>
          <w:rFonts w:hAnsi="宋体"/>
          <w:lang w:eastAsia="zh-CN"/>
        </w:rPr>
      </w:pPr>
      <w:r w:rsidRPr="005919C0">
        <w:rPr>
          <w:rFonts w:hAnsi="宋体"/>
          <w:lang w:eastAsia="zh-CN"/>
        </w:rPr>
        <w:t>住  所  地：</w:t>
      </w:r>
    </w:p>
    <w:p w:rsidR="00A34067" w:rsidRPr="005919C0" w:rsidRDefault="00A34067" w:rsidP="00A34067">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A34067" w:rsidRDefault="00A34067" w:rsidP="00A34067">
      <w:pPr>
        <w:pStyle w:val="a7"/>
        <w:spacing w:line="400" w:lineRule="exact"/>
        <w:rPr>
          <w:rFonts w:hAnsi="宋体"/>
          <w:lang w:eastAsia="zh-CN"/>
        </w:rPr>
      </w:pPr>
    </w:p>
    <w:p w:rsidR="00A34067" w:rsidRPr="005919C0" w:rsidRDefault="00A34067" w:rsidP="00A34067">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A34067" w:rsidRDefault="00A34067" w:rsidP="00A34067">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A34067" w:rsidRPr="005919C0" w:rsidRDefault="00A34067" w:rsidP="00A34067">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A34067" w:rsidRDefault="00A34067" w:rsidP="00A34067">
      <w:pPr>
        <w:pStyle w:val="a7"/>
        <w:spacing w:line="400" w:lineRule="exact"/>
        <w:rPr>
          <w:rFonts w:hAnsi="宋体"/>
          <w:lang w:eastAsia="zh-CN"/>
        </w:rPr>
      </w:pPr>
      <w:r>
        <w:rPr>
          <w:rFonts w:hAnsi="宋体" w:hint="eastAsia"/>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p>
    <w:p w:rsidR="00A34067" w:rsidRPr="005919C0" w:rsidRDefault="00A34067" w:rsidP="00A34067">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Pr>
          <w:rFonts w:hAnsi="宋体" w:hint="eastAsia"/>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5919C0">
        <w:rPr>
          <w:rFonts w:hAnsi="宋体" w:hint="eastAsia"/>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提供工作条件：</w:t>
      </w:r>
      <w:r w:rsidRPr="00A614B6">
        <w:rPr>
          <w:rFonts w:hAnsi="宋体" w:hint="eastAsia"/>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lastRenderedPageBreak/>
        <w:t>其他：</w:t>
      </w:r>
      <w:r w:rsidRPr="00A614B6">
        <w:rPr>
          <w:rFonts w:hAnsi="宋体" w:hint="eastAsia"/>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甲方提供上述协作事项的时间及方式：</w:t>
      </w:r>
      <w:r w:rsidRPr="00A614B6">
        <w:rPr>
          <w:rFonts w:hAnsi="宋体" w:hint="eastAsia"/>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A34067" w:rsidRPr="005919C0" w:rsidRDefault="00A34067" w:rsidP="00A34067">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A34067" w:rsidRPr="005919C0" w:rsidRDefault="00A34067" w:rsidP="00264C05">
      <w:pPr>
        <w:pStyle w:val="a7"/>
        <w:spacing w:line="400" w:lineRule="exact"/>
        <w:ind w:left="440" w:hangingChars="200" w:hanging="440"/>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）协议签定之日起</w:t>
      </w:r>
      <w:r w:rsidRPr="00A614B6">
        <w:rPr>
          <w:rFonts w:hAnsi="宋体" w:hint="eastAsia"/>
          <w:u w:val="single"/>
          <w:lang w:eastAsia="zh-CN"/>
        </w:rPr>
        <w:t xml:space="preserve">  </w:t>
      </w:r>
      <w:r w:rsidR="00264C05">
        <w:rPr>
          <w:rFonts w:hAnsi="宋体" w:hint="eastAsia"/>
          <w:u w:val="single"/>
          <w:lang w:eastAsia="zh-CN"/>
        </w:rPr>
        <w:t>30</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264C05">
        <w:rPr>
          <w:rFonts w:hAnsi="宋体" w:hint="eastAsia"/>
          <w:u w:val="single"/>
          <w:lang w:eastAsia="zh-CN"/>
        </w:rPr>
        <w:t>20</w:t>
      </w:r>
      <w:r w:rsidRPr="00A614B6">
        <w:rPr>
          <w:rFonts w:hAnsi="宋体" w:hint="eastAsia"/>
          <w:u w:val="single"/>
          <w:lang w:eastAsia="zh-CN"/>
        </w:rPr>
        <w:t xml:space="preserve">  </w:t>
      </w:r>
      <w:r w:rsidRPr="005919C0">
        <w:rPr>
          <w:rFonts w:hAnsi="宋体" w:hint="eastAsia"/>
          <w:lang w:eastAsia="zh-CN"/>
        </w:rPr>
        <w:t xml:space="preserve"> %比例作为预付款，即人民币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A34067" w:rsidRPr="005919C0" w:rsidRDefault="00A34067" w:rsidP="00264C05">
      <w:pPr>
        <w:pStyle w:val="a7"/>
        <w:spacing w:line="400" w:lineRule="exact"/>
        <w:ind w:left="440" w:hangingChars="200" w:hanging="440"/>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264C05">
        <w:rPr>
          <w:rFonts w:hAnsi="宋体" w:hint="eastAsia"/>
          <w:u w:val="single"/>
          <w:lang w:eastAsia="zh-CN"/>
        </w:rPr>
        <w:t>30</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264C05">
        <w:rPr>
          <w:rFonts w:hAnsi="宋体" w:hint="eastAsia"/>
          <w:u w:val="single"/>
          <w:lang w:eastAsia="zh-CN"/>
        </w:rPr>
        <w:t>30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A34067" w:rsidRPr="005919C0" w:rsidRDefault="00A34067" w:rsidP="00264C05">
      <w:pPr>
        <w:pStyle w:val="a7"/>
        <w:spacing w:line="400" w:lineRule="exact"/>
        <w:ind w:leftChars="150" w:left="440" w:hangingChars="50" w:hanging="110"/>
        <w:rPr>
          <w:rFonts w:hAnsi="宋体"/>
          <w:lang w:eastAsia="zh-CN"/>
        </w:rPr>
      </w:pPr>
      <w:r w:rsidRPr="005919C0">
        <w:rPr>
          <w:rFonts w:hAnsi="宋体" w:hint="eastAsia"/>
          <w:lang w:eastAsia="zh-CN"/>
        </w:rPr>
        <w:t>（3）在乙方</w:t>
      </w:r>
      <w:r w:rsidRPr="005919C0">
        <w:rPr>
          <w:rFonts w:hAnsi="宋体"/>
          <w:lang w:eastAsia="zh-CN"/>
        </w:rPr>
        <w:t>报告</w:t>
      </w:r>
      <w:r>
        <w:rPr>
          <w:rFonts w:hAnsi="宋体" w:hint="eastAsia"/>
          <w:lang w:eastAsia="zh-CN"/>
        </w:rPr>
        <w:t>经政府有权部门审批通过</w:t>
      </w:r>
      <w:r w:rsidRPr="005919C0">
        <w:rPr>
          <w:rFonts w:hAnsi="宋体" w:hint="eastAsia"/>
          <w:lang w:eastAsia="zh-CN"/>
        </w:rPr>
        <w:t>后</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A34067" w:rsidRPr="005919C0" w:rsidRDefault="00A34067" w:rsidP="00A34067">
      <w:pPr>
        <w:pStyle w:val="a7"/>
        <w:spacing w:line="400" w:lineRule="exact"/>
        <w:ind w:firstLineChars="150" w:firstLine="330"/>
        <w:rPr>
          <w:rFonts w:hAnsi="宋体"/>
          <w:lang w:eastAsia="zh-CN"/>
        </w:rPr>
      </w:pPr>
      <w:r w:rsidRPr="005919C0">
        <w:rPr>
          <w:rFonts w:hAnsi="宋体" w:hint="eastAsia"/>
          <w:lang w:eastAsia="zh-CN"/>
        </w:rPr>
        <w:t>（4）</w:t>
      </w:r>
      <w:r>
        <w:rPr>
          <w:rFonts w:hAnsi="宋体" w:hint="eastAsia"/>
          <w:lang w:eastAsia="zh-CN"/>
        </w:rPr>
        <w:t>乙方应在甲方付款期限届满</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甲方：</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乙方：</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A34067" w:rsidRPr="00CF3DF8" w:rsidRDefault="00A34067" w:rsidP="00A34067">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A34067" w:rsidRDefault="00A34067" w:rsidP="00A34067">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w:t>
      </w:r>
      <w:r w:rsidRPr="005919C0">
        <w:rPr>
          <w:rFonts w:hAnsi="宋体" w:hint="eastAsia"/>
          <w:lang w:eastAsia="zh-CN"/>
        </w:rPr>
        <w:lastRenderedPageBreak/>
        <w:t>系人。项目联系人承担以下责任：</w:t>
      </w:r>
    </w:p>
    <w:p w:rsidR="00A34067" w:rsidRDefault="00A34067" w:rsidP="00A34067">
      <w:pPr>
        <w:pStyle w:val="a7"/>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A34067" w:rsidRDefault="00A34067" w:rsidP="00A34067">
      <w:pPr>
        <w:pStyle w:val="a7"/>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A34067" w:rsidRDefault="00A34067" w:rsidP="00A34067">
      <w:pPr>
        <w:pStyle w:val="a7"/>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A34067" w:rsidRDefault="00A34067" w:rsidP="00A34067">
      <w:pPr>
        <w:pStyle w:val="a7"/>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A34067" w:rsidRDefault="00A34067" w:rsidP="00A34067">
      <w:pPr>
        <w:pStyle w:val="a7"/>
        <w:spacing w:line="400" w:lineRule="exact"/>
        <w:ind w:firstLineChars="200" w:firstLine="440"/>
        <w:rPr>
          <w:rFonts w:hAnsi="宋体"/>
          <w:lang w:eastAsia="zh-CN"/>
        </w:rPr>
      </w:pPr>
      <w:r>
        <w:rPr>
          <w:rFonts w:hAnsi="宋体" w:hint="eastAsia"/>
          <w:lang w:eastAsia="zh-CN"/>
        </w:rPr>
        <w:t>第九条  违约责任</w:t>
      </w:r>
    </w:p>
    <w:p w:rsidR="00A34067" w:rsidRDefault="00A34067" w:rsidP="00A34067">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A34067" w:rsidRDefault="00A34067" w:rsidP="00A34067">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A34067" w:rsidRDefault="00A34067" w:rsidP="00A34067">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A34067" w:rsidRDefault="00A34067" w:rsidP="00A34067">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A34067" w:rsidRDefault="00A34067" w:rsidP="00A34067">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A34067" w:rsidRDefault="00A34067" w:rsidP="00A34067">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A34067" w:rsidRDefault="00A34067" w:rsidP="00A34067">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34067" w:rsidRPr="005919C0" w:rsidRDefault="00A34067" w:rsidP="00A34067">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A34067" w:rsidRPr="005919C0" w:rsidRDefault="00A34067" w:rsidP="00A34067">
      <w:pPr>
        <w:pStyle w:val="a7"/>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A34067" w:rsidRPr="005919C0" w:rsidRDefault="00A34067" w:rsidP="00A34067">
      <w:pPr>
        <w:pStyle w:val="a7"/>
        <w:spacing w:line="400" w:lineRule="exact"/>
        <w:rPr>
          <w:rFonts w:hAnsi="宋体"/>
          <w:lang w:eastAsia="zh-CN"/>
        </w:rPr>
      </w:pPr>
    </w:p>
    <w:p w:rsidR="00A34067" w:rsidRPr="005919C0" w:rsidRDefault="00A34067" w:rsidP="00A34067">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A34067" w:rsidRPr="005919C0" w:rsidRDefault="00A34067" w:rsidP="00A34067">
      <w:pPr>
        <w:pStyle w:val="a7"/>
        <w:spacing w:line="400" w:lineRule="exact"/>
        <w:ind w:firstLineChars="200" w:firstLine="440"/>
        <w:rPr>
          <w:rFonts w:hAnsi="宋体"/>
        </w:rPr>
      </w:pPr>
      <w:r w:rsidRPr="005919C0">
        <w:rPr>
          <w:rFonts w:hAnsi="宋体" w:hint="eastAsia"/>
        </w:rPr>
        <w:t xml:space="preserve">                           </w:t>
      </w:r>
    </w:p>
    <w:p w:rsidR="00A34067" w:rsidRPr="005919C0" w:rsidRDefault="0050247A" w:rsidP="00A34067">
      <w:pPr>
        <w:pStyle w:val="a7"/>
        <w:spacing w:line="400" w:lineRule="exact"/>
        <w:rPr>
          <w:rFonts w:hAnsi="宋体"/>
          <w:lang w:eastAsia="zh-CN"/>
        </w:rPr>
      </w:pPr>
      <w:r>
        <w:rPr>
          <w:rFonts w:hAnsi="宋体" w:hint="eastAsia"/>
        </w:rPr>
        <w:t xml:space="preserve">  </w:t>
      </w:r>
      <w:r w:rsidR="00A34067">
        <w:rPr>
          <w:rFonts w:hAnsi="宋体"/>
        </w:rPr>
        <w:t xml:space="preserve"> </w:t>
      </w:r>
      <w:r w:rsidR="00A34067" w:rsidRPr="005919C0">
        <w:rPr>
          <w:rFonts w:hAnsi="宋体"/>
          <w:lang w:eastAsia="zh-CN"/>
        </w:rPr>
        <w:t>年</w:t>
      </w:r>
      <w:r w:rsidR="00A34067">
        <w:rPr>
          <w:rFonts w:hAnsi="宋体"/>
          <w:lang w:eastAsia="zh-CN"/>
        </w:rPr>
        <w:t xml:space="preserve">      </w:t>
      </w:r>
      <w:r w:rsidR="00A34067" w:rsidRPr="005919C0">
        <w:rPr>
          <w:rFonts w:hAnsi="宋体"/>
          <w:lang w:eastAsia="zh-CN"/>
        </w:rPr>
        <w:t>月</w:t>
      </w:r>
      <w:r w:rsidR="00A34067">
        <w:rPr>
          <w:rFonts w:hAnsi="宋体"/>
          <w:lang w:eastAsia="zh-CN"/>
        </w:rPr>
        <w:t xml:space="preserve">      </w:t>
      </w:r>
      <w:r w:rsidR="00A34067" w:rsidRPr="005919C0">
        <w:rPr>
          <w:rFonts w:hAnsi="宋体"/>
          <w:lang w:eastAsia="zh-CN"/>
        </w:rPr>
        <w:t>日</w:t>
      </w:r>
      <w:r w:rsidR="00A34067">
        <w:rPr>
          <w:rFonts w:hAnsi="宋体" w:hint="eastAsia"/>
          <w:lang w:eastAsia="zh-CN"/>
        </w:rPr>
        <w:t xml:space="preserve">                             </w:t>
      </w:r>
      <w:r w:rsidR="00A34067">
        <w:rPr>
          <w:rFonts w:hAnsi="宋体"/>
          <w:lang w:eastAsia="zh-CN"/>
        </w:rPr>
        <w:t xml:space="preserve">      </w:t>
      </w:r>
      <w:r w:rsidR="00A34067" w:rsidRPr="005919C0">
        <w:rPr>
          <w:rFonts w:hAnsi="宋体"/>
          <w:lang w:eastAsia="zh-CN"/>
        </w:rPr>
        <w:t>年</w:t>
      </w:r>
      <w:r w:rsidR="00A34067">
        <w:rPr>
          <w:rFonts w:hAnsi="宋体"/>
          <w:lang w:eastAsia="zh-CN"/>
        </w:rPr>
        <w:t xml:space="preserve">      </w:t>
      </w:r>
      <w:r w:rsidR="00A34067" w:rsidRPr="005919C0">
        <w:rPr>
          <w:rFonts w:hAnsi="宋体"/>
          <w:lang w:eastAsia="zh-CN"/>
        </w:rPr>
        <w:t>月</w:t>
      </w:r>
      <w:r w:rsidR="00A34067">
        <w:rPr>
          <w:rFonts w:hAnsi="宋体"/>
          <w:lang w:eastAsia="zh-CN"/>
        </w:rPr>
        <w:t xml:space="preserve">      </w:t>
      </w:r>
      <w:r w:rsidR="00A34067" w:rsidRPr="005919C0">
        <w:rPr>
          <w:rFonts w:hAnsi="宋体"/>
          <w:lang w:eastAsia="zh-CN"/>
        </w:rPr>
        <w:t>日</w:t>
      </w:r>
    </w:p>
    <w:p w:rsidR="0082291C" w:rsidRDefault="0082291C" w:rsidP="00AF6C65">
      <w:pPr>
        <w:pStyle w:val="10"/>
      </w:pPr>
    </w:p>
    <w:p w:rsidR="008049BA" w:rsidRDefault="008049BA" w:rsidP="00AF6C65">
      <w:pPr>
        <w:pStyle w:val="10"/>
        <w:rPr>
          <w:b/>
          <w:bCs/>
          <w:sz w:val="24"/>
          <w:szCs w:val="24"/>
        </w:rPr>
      </w:pPr>
    </w:p>
    <w:p w:rsidR="0050247A" w:rsidRDefault="0050247A" w:rsidP="00AF6C65">
      <w:pPr>
        <w:pStyle w:val="10"/>
        <w:rPr>
          <w:b/>
          <w:bCs/>
          <w:sz w:val="24"/>
          <w:szCs w:val="24"/>
        </w:rPr>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E52FB8" w:rsidRPr="008E7D79" w:rsidRDefault="00E52FB8" w:rsidP="00E52FB8">
      <w:pPr>
        <w:pStyle w:val="a6"/>
        <w:spacing w:line="960" w:lineRule="exact"/>
        <w:jc w:val="center"/>
        <w:rPr>
          <w:rFonts w:ascii="微软雅黑" w:eastAsia="微软雅黑"/>
          <w:b/>
          <w:sz w:val="48"/>
          <w:szCs w:val="48"/>
          <w:u w:val="single"/>
          <w:lang w:eastAsia="zh-CN"/>
        </w:rPr>
      </w:pPr>
      <w:r>
        <w:rPr>
          <w:rFonts w:ascii="微软雅黑" w:eastAsia="微软雅黑" w:hint="eastAsia"/>
          <w:b/>
          <w:sz w:val="48"/>
          <w:szCs w:val="48"/>
          <w:u w:val="single"/>
          <w:lang w:eastAsia="zh-CN"/>
        </w:rPr>
        <w:t>能源管理体系建设认证服务</w:t>
      </w:r>
      <w:r w:rsidRPr="008E7D79">
        <w:rPr>
          <w:rFonts w:ascii="微软雅黑" w:eastAsia="微软雅黑" w:hint="eastAsia"/>
          <w:b/>
          <w:sz w:val="48"/>
          <w:szCs w:val="48"/>
          <w:u w:val="single"/>
          <w:lang w:eastAsia="zh-CN"/>
        </w:rPr>
        <w:t>项目</w:t>
      </w:r>
    </w:p>
    <w:p w:rsidR="00A3178F" w:rsidRPr="00E52FB8" w:rsidRDefault="00A3178F" w:rsidP="00A3178F">
      <w:pPr>
        <w:pStyle w:val="a6"/>
        <w:jc w:val="center"/>
        <w:rPr>
          <w:rFonts w:asciiTheme="minorEastAsia" w:eastAsiaTheme="minorEastAsia" w:hAnsiTheme="minorEastAsia"/>
          <w:b/>
          <w:sz w:val="48"/>
          <w:szCs w:val="48"/>
          <w:u w:val="single"/>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3636DC">
        <w:rPr>
          <w:rFonts w:ascii="Times New Roman" w:hAnsi="Times New Roman" w:hint="eastAsia"/>
          <w:b/>
          <w:bCs/>
          <w:w w:val="95"/>
          <w:sz w:val="32"/>
          <w:lang w:eastAsia="zh-CN"/>
        </w:rPr>
        <w:t>7</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6E0559" w:rsidP="00AF6C65">
      <w:pPr>
        <w:rPr>
          <w:szCs w:val="21"/>
          <w:lang w:eastAsia="zh-CN"/>
        </w:rPr>
      </w:pPr>
      <w:r w:rsidRPr="006E0559">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26122" w:rsidRPr="0033277A" w:rsidRDefault="00A26122"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26122" w:rsidRPr="0033277A" w:rsidRDefault="00A26122"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26122" w:rsidRPr="0033277A" w:rsidRDefault="00A26122"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26122" w:rsidRPr="0033277A" w:rsidRDefault="00A26122"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26122" w:rsidRPr="0033277A" w:rsidRDefault="00A26122"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26122" w:rsidRPr="0033277A" w:rsidRDefault="00A26122"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26122" w:rsidRPr="0033277A" w:rsidRDefault="00A26122"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C54060" w:rsidRDefault="00AF6C65" w:rsidP="00C54060">
      <w:pPr>
        <w:pStyle w:val="a6"/>
        <w:spacing w:line="960" w:lineRule="exact"/>
        <w:jc w:val="center"/>
        <w:rPr>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为本公司的合法代理人，就福建福海创石油化工有限公司</w:t>
      </w:r>
      <w:r w:rsidR="00E52FB8" w:rsidRPr="00C54060">
        <w:rPr>
          <w:rFonts w:asciiTheme="majorEastAsia" w:eastAsiaTheme="majorEastAsia" w:hAnsiTheme="majorEastAsia" w:hint="eastAsia"/>
          <w:lang w:eastAsia="zh-CN"/>
        </w:rPr>
        <w:t>能源管理体系建设认证服务项目</w:t>
      </w:r>
      <w:r>
        <w:rPr>
          <w:rFonts w:hint="eastAsia"/>
          <w:lang w:eastAsia="zh-CN"/>
        </w:rPr>
        <w:t>公开自主比选，以本公司名义参与报价、合同执行并处理与之有关的其他事务，相关责任及后果</w:t>
      </w:r>
    </w:p>
    <w:p w:rsidR="00AF6C65" w:rsidRPr="00C54060" w:rsidRDefault="00AF6C65" w:rsidP="00C54060">
      <w:pPr>
        <w:pStyle w:val="a6"/>
        <w:spacing w:line="960" w:lineRule="exact"/>
        <w:rPr>
          <w:rFonts w:ascii="微软雅黑" w:eastAsia="微软雅黑"/>
          <w:b/>
          <w:sz w:val="48"/>
          <w:szCs w:val="48"/>
          <w:u w:val="single"/>
          <w:lang w:eastAsia="zh-CN"/>
        </w:rPr>
      </w:pPr>
      <w:r>
        <w:rPr>
          <w:rFonts w:hint="eastAsia"/>
          <w:lang w:eastAsia="zh-CN"/>
        </w:rPr>
        <w:t>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3636DC">
        <w:rPr>
          <w:rFonts w:cs="Times New Roman" w:hint="eastAsia"/>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C54060" w:rsidP="00AF6C65">
      <w:pPr>
        <w:pStyle w:val="10"/>
        <w:jc w:val="center"/>
        <w:rPr>
          <w:color w:val="4E6127"/>
        </w:rPr>
      </w:pPr>
      <w:r>
        <w:rPr>
          <w:rFonts w:hint="eastAsia"/>
          <w:sz w:val="24"/>
          <w:szCs w:val="24"/>
        </w:rPr>
        <w:lastRenderedPageBreak/>
        <w:t xml:space="preserve">           </w:t>
      </w:r>
      <w:r w:rsidR="00AF6C65">
        <w:rPr>
          <w:rFonts w:hint="eastAsia"/>
          <w:sz w:val="24"/>
          <w:szCs w:val="24"/>
        </w:rPr>
        <w:t xml:space="preserve">  单位名称：</w:t>
      </w:r>
      <w:r w:rsidR="00AF6C65">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82291C" w:rsidRDefault="005F1E69" w:rsidP="0082291C">
      <w:pPr>
        <w:pStyle w:val="a6"/>
        <w:spacing w:line="460" w:lineRule="exact"/>
        <w:ind w:right="121"/>
        <w:jc w:val="both"/>
        <w:rPr>
          <w:lang w:eastAsia="zh-CN"/>
        </w:rPr>
      </w:pPr>
      <w:r w:rsidRPr="005F1E69">
        <w:rPr>
          <w:rFonts w:hint="eastAsia"/>
          <w:lang w:eastAsia="zh-CN"/>
        </w:rPr>
        <w:t>在充分研究福建福海创石油化工有限公司</w:t>
      </w:r>
      <w:r w:rsidR="0020554F">
        <w:rPr>
          <w:rFonts w:hint="eastAsia"/>
          <w:lang w:eastAsia="zh-CN"/>
        </w:rPr>
        <w:t>能源管理体系建设认证服务</w:t>
      </w:r>
      <w:r w:rsidR="0082291C" w:rsidRPr="00720604">
        <w:rPr>
          <w:rFonts w:hint="eastAsia"/>
          <w:lang w:eastAsia="zh-CN"/>
        </w:rPr>
        <w:t>采购</w:t>
      </w:r>
      <w:r w:rsidRPr="005F1E69">
        <w:rPr>
          <w:rFonts w:asciiTheme="minorEastAsia" w:eastAsiaTheme="minorEastAsia" w:hAnsiTheme="minorEastAsia" w:hint="eastAsia"/>
          <w:lang w:eastAsia="zh-CN"/>
        </w:rPr>
        <w:t>比选文件的全部内容后，我方愿以以下报价，严格按照自主比选文件的要求</w:t>
      </w:r>
      <w:r w:rsidR="00425DA8">
        <w:rPr>
          <w:rFonts w:asciiTheme="minorEastAsia" w:eastAsiaTheme="minorEastAsia" w:hAnsiTheme="minorEastAsia" w:hint="eastAsia"/>
          <w:lang w:eastAsia="zh-CN"/>
        </w:rPr>
        <w:t>执行。</w:t>
      </w:r>
    </w:p>
    <w:p w:rsidR="008049BA" w:rsidRDefault="008049BA" w:rsidP="00E0472B">
      <w:pPr>
        <w:spacing w:line="280" w:lineRule="exact"/>
        <w:ind w:firstLineChars="1200" w:firstLine="2880"/>
        <w:rPr>
          <w:sz w:val="24"/>
          <w:szCs w:val="24"/>
          <w:lang w:eastAsia="zh-CN"/>
        </w:rPr>
      </w:pPr>
    </w:p>
    <w:tbl>
      <w:tblPr>
        <w:tblStyle w:val="affa"/>
        <w:tblW w:w="9322" w:type="dxa"/>
        <w:tblLook w:val="04A0"/>
      </w:tblPr>
      <w:tblGrid>
        <w:gridCol w:w="675"/>
        <w:gridCol w:w="3261"/>
        <w:gridCol w:w="2126"/>
        <w:gridCol w:w="1417"/>
        <w:gridCol w:w="1843"/>
      </w:tblGrid>
      <w:tr w:rsidR="00351C2F" w:rsidTr="00F52586">
        <w:tc>
          <w:tcPr>
            <w:tcW w:w="675" w:type="dxa"/>
            <w:vAlign w:val="center"/>
          </w:tcPr>
          <w:p w:rsidR="00351C2F" w:rsidRPr="00A87817" w:rsidRDefault="00351C2F" w:rsidP="00F52586">
            <w:pPr>
              <w:spacing w:line="280" w:lineRule="exact"/>
              <w:jc w:val="center"/>
              <w:rPr>
                <w:b/>
                <w:sz w:val="20"/>
                <w:szCs w:val="20"/>
                <w:lang w:eastAsia="zh-CN"/>
              </w:rPr>
            </w:pPr>
            <w:r w:rsidRPr="00A87817">
              <w:rPr>
                <w:rFonts w:hint="eastAsia"/>
                <w:b/>
                <w:sz w:val="20"/>
                <w:szCs w:val="20"/>
                <w:lang w:eastAsia="zh-CN"/>
              </w:rPr>
              <w:t>序号</w:t>
            </w:r>
          </w:p>
        </w:tc>
        <w:tc>
          <w:tcPr>
            <w:tcW w:w="3261" w:type="dxa"/>
            <w:vAlign w:val="center"/>
          </w:tcPr>
          <w:p w:rsidR="00351C2F" w:rsidRPr="00A87817" w:rsidRDefault="00500D25" w:rsidP="00A87817">
            <w:pPr>
              <w:spacing w:line="280" w:lineRule="exact"/>
              <w:ind w:firstLineChars="450" w:firstLine="904"/>
              <w:rPr>
                <w:b/>
                <w:sz w:val="20"/>
                <w:szCs w:val="20"/>
                <w:lang w:eastAsia="zh-CN"/>
              </w:rPr>
            </w:pPr>
            <w:r w:rsidRPr="00A87817">
              <w:rPr>
                <w:rFonts w:hint="eastAsia"/>
                <w:b/>
                <w:sz w:val="20"/>
                <w:szCs w:val="20"/>
                <w:lang w:eastAsia="zh-CN"/>
              </w:rPr>
              <w:t>报价</w:t>
            </w:r>
            <w:r w:rsidR="00351C2F" w:rsidRPr="00A87817">
              <w:rPr>
                <w:rFonts w:hint="eastAsia"/>
                <w:b/>
                <w:sz w:val="20"/>
                <w:szCs w:val="20"/>
                <w:lang w:eastAsia="zh-CN"/>
              </w:rPr>
              <w:t>项目</w:t>
            </w:r>
          </w:p>
        </w:tc>
        <w:tc>
          <w:tcPr>
            <w:tcW w:w="2126" w:type="dxa"/>
            <w:vAlign w:val="center"/>
          </w:tcPr>
          <w:p w:rsidR="00351C2F" w:rsidRPr="00A87817" w:rsidRDefault="00F52586" w:rsidP="00F52586">
            <w:pPr>
              <w:spacing w:line="280" w:lineRule="exact"/>
              <w:jc w:val="center"/>
              <w:rPr>
                <w:b/>
                <w:sz w:val="20"/>
                <w:szCs w:val="20"/>
                <w:lang w:eastAsia="zh-CN"/>
              </w:rPr>
            </w:pPr>
            <w:r w:rsidRPr="00A87817">
              <w:rPr>
                <w:rFonts w:hint="eastAsia"/>
                <w:b/>
                <w:sz w:val="20"/>
                <w:szCs w:val="20"/>
                <w:lang w:eastAsia="zh-CN"/>
              </w:rPr>
              <w:t>培训内容、</w:t>
            </w:r>
            <w:r w:rsidR="00500D25" w:rsidRPr="00A87817">
              <w:rPr>
                <w:rFonts w:hint="eastAsia"/>
                <w:b/>
                <w:sz w:val="20"/>
                <w:szCs w:val="20"/>
                <w:lang w:eastAsia="zh-CN"/>
              </w:rPr>
              <w:t>验收</w:t>
            </w:r>
            <w:r w:rsidRPr="00A87817">
              <w:rPr>
                <w:rFonts w:hint="eastAsia"/>
                <w:b/>
                <w:sz w:val="20"/>
                <w:szCs w:val="20"/>
                <w:lang w:eastAsia="zh-CN"/>
              </w:rPr>
              <w:t>要求</w:t>
            </w:r>
          </w:p>
        </w:tc>
        <w:tc>
          <w:tcPr>
            <w:tcW w:w="1417" w:type="dxa"/>
            <w:vAlign w:val="center"/>
          </w:tcPr>
          <w:p w:rsidR="00351C2F" w:rsidRPr="00A87817" w:rsidRDefault="00500D25" w:rsidP="00A87817">
            <w:pPr>
              <w:spacing w:line="280" w:lineRule="exact"/>
              <w:ind w:firstLineChars="100" w:firstLine="201"/>
              <w:jc w:val="center"/>
              <w:rPr>
                <w:b/>
                <w:sz w:val="20"/>
                <w:szCs w:val="20"/>
                <w:lang w:eastAsia="zh-CN"/>
              </w:rPr>
            </w:pPr>
            <w:r w:rsidRPr="00A87817">
              <w:rPr>
                <w:rFonts w:hint="eastAsia"/>
                <w:b/>
                <w:sz w:val="20"/>
                <w:szCs w:val="20"/>
                <w:lang w:eastAsia="zh-CN"/>
              </w:rPr>
              <w:t>数量/单位</w:t>
            </w:r>
          </w:p>
        </w:tc>
        <w:tc>
          <w:tcPr>
            <w:tcW w:w="1843" w:type="dxa"/>
          </w:tcPr>
          <w:p w:rsidR="00351C2F" w:rsidRPr="00A87817" w:rsidRDefault="00500D25" w:rsidP="00A87817">
            <w:pPr>
              <w:spacing w:line="280" w:lineRule="exact"/>
              <w:ind w:leftChars="100" w:left="515" w:hangingChars="147" w:hanging="295"/>
              <w:rPr>
                <w:b/>
                <w:sz w:val="20"/>
                <w:szCs w:val="20"/>
                <w:lang w:eastAsia="zh-CN"/>
              </w:rPr>
            </w:pPr>
            <w:r w:rsidRPr="00A87817">
              <w:rPr>
                <w:rFonts w:hint="eastAsia"/>
                <w:b/>
                <w:sz w:val="20"/>
                <w:szCs w:val="20"/>
                <w:lang w:eastAsia="zh-CN"/>
              </w:rPr>
              <w:t>含税总价金额（小写）</w:t>
            </w:r>
          </w:p>
        </w:tc>
      </w:tr>
      <w:tr w:rsidR="00351C2F" w:rsidTr="00F52586">
        <w:tc>
          <w:tcPr>
            <w:tcW w:w="675" w:type="dxa"/>
            <w:vAlign w:val="center"/>
          </w:tcPr>
          <w:p w:rsidR="00F52586" w:rsidRDefault="00F52586" w:rsidP="00F52586">
            <w:pPr>
              <w:spacing w:line="280" w:lineRule="exact"/>
              <w:jc w:val="center"/>
              <w:rPr>
                <w:sz w:val="20"/>
                <w:szCs w:val="20"/>
                <w:lang w:eastAsia="zh-CN"/>
              </w:rPr>
            </w:pPr>
          </w:p>
          <w:p w:rsidR="00351C2F" w:rsidRDefault="00351C2F" w:rsidP="00F52586">
            <w:pPr>
              <w:spacing w:line="280" w:lineRule="exact"/>
              <w:jc w:val="center"/>
              <w:rPr>
                <w:sz w:val="20"/>
                <w:szCs w:val="20"/>
                <w:lang w:eastAsia="zh-CN"/>
              </w:rPr>
            </w:pPr>
            <w:r w:rsidRPr="00500D25">
              <w:rPr>
                <w:rFonts w:hint="eastAsia"/>
                <w:sz w:val="20"/>
                <w:szCs w:val="20"/>
                <w:lang w:eastAsia="zh-CN"/>
              </w:rPr>
              <w:t>1</w:t>
            </w:r>
          </w:p>
          <w:p w:rsidR="00500D25" w:rsidRPr="00500D25" w:rsidRDefault="00500D25" w:rsidP="00F52586">
            <w:pPr>
              <w:pStyle w:val="10"/>
              <w:jc w:val="center"/>
            </w:pPr>
          </w:p>
        </w:tc>
        <w:tc>
          <w:tcPr>
            <w:tcW w:w="3261" w:type="dxa"/>
            <w:vAlign w:val="center"/>
          </w:tcPr>
          <w:p w:rsidR="00351C2F" w:rsidRPr="00500D25" w:rsidRDefault="00351C2F" w:rsidP="00500D25">
            <w:pPr>
              <w:spacing w:line="280" w:lineRule="exact"/>
              <w:rPr>
                <w:sz w:val="20"/>
                <w:szCs w:val="20"/>
                <w:lang w:eastAsia="zh-CN"/>
              </w:rPr>
            </w:pPr>
            <w:r w:rsidRPr="00500D25">
              <w:rPr>
                <w:rFonts w:ascii="inherit" w:hAnsi="inherit"/>
                <w:sz w:val="20"/>
                <w:szCs w:val="20"/>
                <w:lang w:eastAsia="zh-CN"/>
              </w:rPr>
              <w:t>能源管理体系建设认证辅导服务</w:t>
            </w:r>
          </w:p>
        </w:tc>
        <w:tc>
          <w:tcPr>
            <w:tcW w:w="2126" w:type="dxa"/>
            <w:vAlign w:val="center"/>
          </w:tcPr>
          <w:p w:rsidR="00F52586" w:rsidRPr="00A87817" w:rsidRDefault="00500D25" w:rsidP="00A87817">
            <w:pPr>
              <w:pStyle w:val="11"/>
              <w:spacing w:line="500" w:lineRule="exact"/>
              <w:ind w:left="0"/>
              <w:rPr>
                <w:b w:val="0"/>
                <w:bCs w:val="0"/>
                <w:sz w:val="18"/>
                <w:szCs w:val="18"/>
                <w:lang w:eastAsia="zh-CN"/>
              </w:rPr>
            </w:pPr>
            <w:r w:rsidRPr="00A87817">
              <w:rPr>
                <w:rFonts w:hint="eastAsia"/>
                <w:b w:val="0"/>
                <w:sz w:val="20"/>
                <w:szCs w:val="20"/>
                <w:lang w:eastAsia="zh-CN"/>
              </w:rPr>
              <w:t>详见附件四</w:t>
            </w:r>
            <w:r w:rsidR="00F52586" w:rsidRPr="00A87817">
              <w:rPr>
                <w:rFonts w:hint="eastAsia"/>
                <w:b w:val="0"/>
                <w:sz w:val="18"/>
                <w:szCs w:val="18"/>
                <w:lang w:eastAsia="zh-CN"/>
              </w:rPr>
              <w:t>《能源管理体系建设认证</w:t>
            </w:r>
            <w:r w:rsidR="00F52586" w:rsidRPr="00A87817">
              <w:rPr>
                <w:rFonts w:ascii="Times New Roman" w:hAnsi="Times New Roman" w:hint="eastAsia"/>
                <w:b w:val="0"/>
                <w:sz w:val="18"/>
                <w:szCs w:val="18"/>
                <w:lang w:eastAsia="zh-CN"/>
              </w:rPr>
              <w:t>服务发包说明</w:t>
            </w:r>
            <w:r w:rsidR="00A87817">
              <w:rPr>
                <w:rFonts w:ascii="Times New Roman" w:hAnsi="Times New Roman" w:hint="eastAsia"/>
                <w:b w:val="0"/>
                <w:sz w:val="18"/>
                <w:szCs w:val="18"/>
                <w:lang w:eastAsia="zh-CN"/>
              </w:rPr>
              <w:t>》</w:t>
            </w:r>
          </w:p>
          <w:p w:rsidR="00351C2F" w:rsidRPr="00F52586" w:rsidRDefault="00351C2F" w:rsidP="00500D25">
            <w:pPr>
              <w:pStyle w:val="10"/>
              <w:jc w:val="left"/>
              <w:rPr>
                <w:sz w:val="20"/>
                <w:szCs w:val="20"/>
              </w:rPr>
            </w:pPr>
          </w:p>
        </w:tc>
        <w:tc>
          <w:tcPr>
            <w:tcW w:w="1417" w:type="dxa"/>
            <w:vAlign w:val="center"/>
          </w:tcPr>
          <w:p w:rsidR="00351C2F" w:rsidRPr="00500D25" w:rsidRDefault="00500D25" w:rsidP="00F52586">
            <w:pPr>
              <w:spacing w:line="280" w:lineRule="exact"/>
              <w:ind w:firstLineChars="200" w:firstLine="400"/>
              <w:rPr>
                <w:sz w:val="20"/>
                <w:szCs w:val="20"/>
                <w:lang w:eastAsia="zh-CN"/>
              </w:rPr>
            </w:pPr>
            <w:r w:rsidRPr="00500D25">
              <w:rPr>
                <w:rFonts w:hint="eastAsia"/>
                <w:sz w:val="20"/>
                <w:szCs w:val="20"/>
                <w:lang w:eastAsia="zh-CN"/>
              </w:rPr>
              <w:t>1项</w:t>
            </w:r>
          </w:p>
        </w:tc>
        <w:tc>
          <w:tcPr>
            <w:tcW w:w="1843" w:type="dxa"/>
            <w:vAlign w:val="center"/>
          </w:tcPr>
          <w:p w:rsidR="00351C2F" w:rsidRPr="00500D25" w:rsidRDefault="00351C2F" w:rsidP="00500D25">
            <w:pPr>
              <w:spacing w:line="280" w:lineRule="exact"/>
              <w:rPr>
                <w:sz w:val="20"/>
                <w:szCs w:val="20"/>
                <w:lang w:eastAsia="zh-CN"/>
              </w:rPr>
            </w:pPr>
          </w:p>
        </w:tc>
      </w:tr>
      <w:tr w:rsidR="00500D25" w:rsidTr="00500D25">
        <w:tc>
          <w:tcPr>
            <w:tcW w:w="675" w:type="dxa"/>
            <w:vAlign w:val="center"/>
          </w:tcPr>
          <w:p w:rsidR="00500D25" w:rsidRDefault="00500D25" w:rsidP="00500D25">
            <w:pPr>
              <w:spacing w:line="280" w:lineRule="exact"/>
              <w:jc w:val="center"/>
              <w:rPr>
                <w:sz w:val="20"/>
                <w:szCs w:val="20"/>
                <w:lang w:eastAsia="zh-CN"/>
              </w:rPr>
            </w:pPr>
          </w:p>
          <w:p w:rsidR="00500D25" w:rsidRDefault="00500D25" w:rsidP="00500D25">
            <w:pPr>
              <w:spacing w:line="280" w:lineRule="exact"/>
              <w:jc w:val="center"/>
              <w:rPr>
                <w:sz w:val="20"/>
                <w:szCs w:val="20"/>
                <w:lang w:eastAsia="zh-CN"/>
              </w:rPr>
            </w:pPr>
            <w:r w:rsidRPr="00500D25">
              <w:rPr>
                <w:rFonts w:hint="eastAsia"/>
                <w:sz w:val="20"/>
                <w:szCs w:val="20"/>
                <w:lang w:eastAsia="zh-CN"/>
              </w:rPr>
              <w:t>2</w:t>
            </w:r>
          </w:p>
          <w:p w:rsidR="00500D25" w:rsidRPr="00500D25" w:rsidRDefault="00500D25" w:rsidP="00500D25">
            <w:pPr>
              <w:pStyle w:val="10"/>
              <w:jc w:val="center"/>
            </w:pPr>
          </w:p>
        </w:tc>
        <w:tc>
          <w:tcPr>
            <w:tcW w:w="8647" w:type="dxa"/>
            <w:gridSpan w:val="4"/>
            <w:vAlign w:val="center"/>
          </w:tcPr>
          <w:p w:rsidR="00500D25" w:rsidRPr="00500D25" w:rsidRDefault="00500D25" w:rsidP="00500D25">
            <w:pPr>
              <w:spacing w:line="280" w:lineRule="exact"/>
              <w:rPr>
                <w:sz w:val="20"/>
                <w:szCs w:val="20"/>
                <w:lang w:eastAsia="zh-CN"/>
              </w:rPr>
            </w:pPr>
            <w:r w:rsidRPr="00500D25">
              <w:rPr>
                <w:rFonts w:hint="eastAsia"/>
                <w:sz w:val="20"/>
                <w:szCs w:val="20"/>
                <w:lang w:eastAsia="zh-CN"/>
              </w:rPr>
              <w:t>含税总价金额（大写）：</w:t>
            </w:r>
          </w:p>
        </w:tc>
      </w:tr>
      <w:tr w:rsidR="00500D25" w:rsidTr="00500D25">
        <w:tc>
          <w:tcPr>
            <w:tcW w:w="675" w:type="dxa"/>
            <w:vAlign w:val="center"/>
          </w:tcPr>
          <w:p w:rsidR="00500D25" w:rsidRDefault="00500D25" w:rsidP="00500D25">
            <w:pPr>
              <w:spacing w:line="280" w:lineRule="exact"/>
              <w:jc w:val="center"/>
              <w:rPr>
                <w:sz w:val="20"/>
                <w:szCs w:val="20"/>
                <w:lang w:eastAsia="zh-CN"/>
              </w:rPr>
            </w:pPr>
          </w:p>
          <w:p w:rsidR="00500D25" w:rsidRDefault="00500D25" w:rsidP="00500D25">
            <w:pPr>
              <w:spacing w:line="280" w:lineRule="exact"/>
              <w:jc w:val="center"/>
              <w:rPr>
                <w:sz w:val="20"/>
                <w:szCs w:val="20"/>
                <w:lang w:eastAsia="zh-CN"/>
              </w:rPr>
            </w:pPr>
            <w:r w:rsidRPr="00500D25">
              <w:rPr>
                <w:rFonts w:hint="eastAsia"/>
                <w:sz w:val="20"/>
                <w:szCs w:val="20"/>
                <w:lang w:eastAsia="zh-CN"/>
              </w:rPr>
              <w:t>3</w:t>
            </w:r>
          </w:p>
          <w:p w:rsidR="00500D25" w:rsidRPr="00500D25" w:rsidRDefault="00500D25" w:rsidP="00500D25">
            <w:pPr>
              <w:pStyle w:val="10"/>
              <w:jc w:val="center"/>
            </w:pPr>
          </w:p>
        </w:tc>
        <w:tc>
          <w:tcPr>
            <w:tcW w:w="8647" w:type="dxa"/>
            <w:gridSpan w:val="4"/>
            <w:vAlign w:val="center"/>
          </w:tcPr>
          <w:p w:rsidR="00500D25" w:rsidRPr="00500D25" w:rsidRDefault="00500D25" w:rsidP="00500D25">
            <w:pPr>
              <w:spacing w:line="280" w:lineRule="exact"/>
              <w:rPr>
                <w:sz w:val="20"/>
                <w:szCs w:val="20"/>
                <w:lang w:eastAsia="zh-CN"/>
              </w:rPr>
            </w:pPr>
            <w:r w:rsidRPr="00500D25">
              <w:rPr>
                <w:rFonts w:hint="eastAsia"/>
                <w:sz w:val="20"/>
                <w:szCs w:val="20"/>
                <w:lang w:eastAsia="zh-CN"/>
              </w:rPr>
              <w:t>发票：开具</w:t>
            </w:r>
            <w:r>
              <w:rPr>
                <w:rFonts w:hint="eastAsia"/>
                <w:sz w:val="20"/>
                <w:szCs w:val="20"/>
                <w:u w:val="single"/>
                <w:lang w:eastAsia="zh-CN"/>
              </w:rPr>
              <w:t xml:space="preserve">       </w:t>
            </w:r>
            <w:r>
              <w:rPr>
                <w:rFonts w:hint="eastAsia"/>
                <w:sz w:val="20"/>
                <w:szCs w:val="20"/>
                <w:lang w:eastAsia="zh-CN"/>
              </w:rPr>
              <w:t xml:space="preserve"> </w:t>
            </w:r>
            <w:r w:rsidRPr="00500D25">
              <w:rPr>
                <w:rFonts w:hint="eastAsia"/>
                <w:sz w:val="20"/>
                <w:szCs w:val="20"/>
                <w:lang w:eastAsia="zh-CN"/>
              </w:rPr>
              <w:t>%增值税专用发票</w:t>
            </w:r>
            <w:r w:rsidR="006C604D">
              <w:rPr>
                <w:rFonts w:hint="eastAsia"/>
                <w:sz w:val="20"/>
                <w:szCs w:val="20"/>
                <w:lang w:eastAsia="zh-CN"/>
              </w:rPr>
              <w:t>。</w:t>
            </w:r>
            <w:r w:rsidR="007874C1">
              <w:rPr>
                <w:rFonts w:hint="eastAsia"/>
                <w:sz w:val="20"/>
                <w:szCs w:val="20"/>
                <w:lang w:eastAsia="zh-CN"/>
              </w:rPr>
              <w:t>（</w:t>
            </w:r>
            <w:r w:rsidR="007874C1" w:rsidRPr="007874C1">
              <w:rPr>
                <w:rFonts w:hint="eastAsia"/>
                <w:i/>
                <w:color w:val="FF0000"/>
                <w:sz w:val="20"/>
                <w:szCs w:val="20"/>
                <w:lang w:eastAsia="zh-CN"/>
              </w:rPr>
              <w:t>税率报价单位必须填写</w:t>
            </w:r>
            <w:r w:rsidR="007874C1">
              <w:rPr>
                <w:rFonts w:hint="eastAsia"/>
                <w:sz w:val="20"/>
                <w:szCs w:val="20"/>
                <w:lang w:eastAsia="zh-CN"/>
              </w:rPr>
              <w:t>）</w:t>
            </w:r>
          </w:p>
        </w:tc>
      </w:tr>
      <w:tr w:rsidR="00500D25" w:rsidTr="00500D25">
        <w:tc>
          <w:tcPr>
            <w:tcW w:w="675" w:type="dxa"/>
            <w:vAlign w:val="center"/>
          </w:tcPr>
          <w:p w:rsidR="00500D25" w:rsidRPr="00500D25" w:rsidRDefault="00500D25" w:rsidP="00500D25">
            <w:pPr>
              <w:spacing w:line="280" w:lineRule="exact"/>
              <w:jc w:val="center"/>
              <w:rPr>
                <w:sz w:val="20"/>
                <w:szCs w:val="20"/>
                <w:lang w:eastAsia="zh-CN"/>
              </w:rPr>
            </w:pPr>
            <w:r w:rsidRPr="00500D25">
              <w:rPr>
                <w:rFonts w:hint="eastAsia"/>
                <w:sz w:val="20"/>
                <w:szCs w:val="20"/>
                <w:lang w:eastAsia="zh-CN"/>
              </w:rPr>
              <w:t>4</w:t>
            </w:r>
          </w:p>
        </w:tc>
        <w:tc>
          <w:tcPr>
            <w:tcW w:w="8647" w:type="dxa"/>
            <w:gridSpan w:val="4"/>
          </w:tcPr>
          <w:p w:rsidR="00500D25" w:rsidRDefault="00500D25" w:rsidP="00500D25">
            <w:pPr>
              <w:spacing w:line="280" w:lineRule="exact"/>
              <w:rPr>
                <w:sz w:val="20"/>
                <w:szCs w:val="20"/>
                <w:lang w:eastAsia="zh-CN"/>
              </w:rPr>
            </w:pPr>
            <w:r w:rsidRPr="00500D25">
              <w:rPr>
                <w:rFonts w:hint="eastAsia"/>
                <w:sz w:val="20"/>
                <w:szCs w:val="20"/>
                <w:lang w:eastAsia="zh-CN"/>
              </w:rPr>
              <w:t>付款条件：</w:t>
            </w:r>
            <w:r w:rsidR="00F52586">
              <w:rPr>
                <w:rFonts w:asciiTheme="minorEastAsia" w:eastAsiaTheme="minorEastAsia" w:hAnsiTheme="minorEastAsia" w:hint="eastAsia"/>
                <w:i/>
                <w:color w:val="FF0000"/>
                <w:sz w:val="18"/>
                <w:szCs w:val="18"/>
                <w:lang w:eastAsia="zh-CN"/>
              </w:rPr>
              <w:t>报价单位自行填写</w:t>
            </w:r>
          </w:p>
          <w:p w:rsidR="00500D25" w:rsidRDefault="00500D25" w:rsidP="00500D25">
            <w:pPr>
              <w:pStyle w:val="10"/>
            </w:pPr>
          </w:p>
          <w:p w:rsidR="00500D25" w:rsidRDefault="00500D25" w:rsidP="00500D25">
            <w:pPr>
              <w:pStyle w:val="10"/>
            </w:pPr>
          </w:p>
          <w:p w:rsidR="00500D25" w:rsidRPr="00500D25" w:rsidRDefault="00500D25" w:rsidP="00500D25">
            <w:pPr>
              <w:pStyle w:val="10"/>
            </w:pPr>
          </w:p>
        </w:tc>
      </w:tr>
    </w:tbl>
    <w:p w:rsidR="00A87817" w:rsidRDefault="0020554F" w:rsidP="0020554F">
      <w:pPr>
        <w:spacing w:line="280" w:lineRule="exact"/>
        <w:rPr>
          <w:sz w:val="24"/>
          <w:szCs w:val="24"/>
          <w:lang w:eastAsia="zh-CN"/>
        </w:rPr>
      </w:pPr>
      <w:r>
        <w:rPr>
          <w:rFonts w:hint="eastAsia"/>
          <w:sz w:val="24"/>
          <w:szCs w:val="24"/>
          <w:lang w:eastAsia="zh-CN"/>
        </w:rPr>
        <w:t>备注：</w:t>
      </w:r>
    </w:p>
    <w:p w:rsidR="00500D25" w:rsidRPr="00A87817" w:rsidRDefault="00500D25" w:rsidP="0020554F">
      <w:pPr>
        <w:spacing w:line="280" w:lineRule="exact"/>
        <w:rPr>
          <w:lang w:eastAsia="zh-CN"/>
        </w:rPr>
      </w:pPr>
      <w:r w:rsidRPr="00A87817">
        <w:rPr>
          <w:rFonts w:hint="eastAsia"/>
          <w:lang w:eastAsia="zh-CN"/>
        </w:rPr>
        <w:t>1.报价明细，报价单位自行编制，并作为本报价函附件。</w:t>
      </w:r>
    </w:p>
    <w:p w:rsidR="008049BA" w:rsidRPr="00A87817" w:rsidRDefault="00500D25" w:rsidP="0020554F">
      <w:pPr>
        <w:spacing w:line="280" w:lineRule="exact"/>
        <w:rPr>
          <w:lang w:eastAsia="zh-CN"/>
        </w:rPr>
      </w:pPr>
      <w:r w:rsidRPr="00A87817">
        <w:rPr>
          <w:rFonts w:hint="eastAsia"/>
          <w:lang w:eastAsia="zh-CN"/>
        </w:rPr>
        <w:t>2.</w:t>
      </w:r>
      <w:r w:rsidR="0020554F" w:rsidRPr="00A87817">
        <w:rPr>
          <w:rFonts w:hint="eastAsia"/>
          <w:lang w:eastAsia="zh-CN"/>
        </w:rPr>
        <w:t>此</w:t>
      </w:r>
      <w:r w:rsidR="00571238">
        <w:rPr>
          <w:rFonts w:hint="eastAsia"/>
          <w:lang w:eastAsia="zh-CN"/>
        </w:rPr>
        <w:t>总价</w:t>
      </w:r>
      <w:r w:rsidR="0020554F" w:rsidRPr="00A87817">
        <w:rPr>
          <w:rFonts w:hint="eastAsia"/>
          <w:lang w:eastAsia="zh-CN"/>
        </w:rPr>
        <w:t>含</w:t>
      </w:r>
      <w:r w:rsidR="00351C2F" w:rsidRPr="00A87817">
        <w:rPr>
          <w:rFonts w:hint="eastAsia"/>
          <w:lang w:eastAsia="zh-CN"/>
        </w:rPr>
        <w:t>（讲受课费、教材资料费、证书费用）。</w:t>
      </w:r>
    </w:p>
    <w:p w:rsidR="00A87817" w:rsidRPr="00A87817" w:rsidRDefault="00A87817" w:rsidP="00A87817">
      <w:pPr>
        <w:pStyle w:val="10"/>
        <w:rPr>
          <w:sz w:val="22"/>
        </w:rPr>
      </w:pPr>
      <w:r w:rsidRPr="00A87817">
        <w:rPr>
          <w:rFonts w:hint="eastAsia"/>
          <w:sz w:val="22"/>
        </w:rPr>
        <w:t>3.讲师的差旅费由</w:t>
      </w:r>
      <w:r w:rsidR="00294AAE">
        <w:rPr>
          <w:rFonts w:hint="eastAsia"/>
          <w:sz w:val="22"/>
        </w:rPr>
        <w:t>“</w:t>
      </w:r>
      <w:r w:rsidRPr="00A87817">
        <w:rPr>
          <w:rFonts w:hint="eastAsia"/>
          <w:sz w:val="22"/>
        </w:rPr>
        <w:t>甲方</w:t>
      </w:r>
      <w:r w:rsidR="00294AAE">
        <w:rPr>
          <w:rFonts w:hint="eastAsia"/>
          <w:sz w:val="22"/>
        </w:rPr>
        <w:t>”</w:t>
      </w:r>
      <w:r w:rsidRPr="00A87817">
        <w:rPr>
          <w:rFonts w:hint="eastAsia"/>
          <w:sz w:val="22"/>
        </w:rPr>
        <w:t>承担</w:t>
      </w:r>
      <w:r w:rsidR="00294AAE">
        <w:rPr>
          <w:rFonts w:hint="eastAsia"/>
          <w:sz w:val="22"/>
        </w:rPr>
        <w:t>。</w:t>
      </w:r>
    </w:p>
    <w:p w:rsidR="008049BA" w:rsidRPr="00A87817" w:rsidRDefault="008049BA" w:rsidP="00E0472B">
      <w:pPr>
        <w:spacing w:line="280" w:lineRule="exact"/>
        <w:ind w:firstLineChars="1200" w:firstLine="2880"/>
        <w:rPr>
          <w:sz w:val="24"/>
          <w:szCs w:val="24"/>
          <w:lang w:eastAsia="zh-CN"/>
        </w:rPr>
      </w:pPr>
    </w:p>
    <w:p w:rsidR="008049BA" w:rsidRDefault="008049BA" w:rsidP="00E0472B">
      <w:pPr>
        <w:spacing w:line="280" w:lineRule="exact"/>
        <w:ind w:firstLineChars="1200" w:firstLine="2880"/>
        <w:rPr>
          <w:sz w:val="24"/>
          <w:szCs w:val="24"/>
          <w:lang w:eastAsia="zh-CN"/>
        </w:rPr>
      </w:pPr>
    </w:p>
    <w:p w:rsidR="008049BA" w:rsidRDefault="008049BA" w:rsidP="00E0472B">
      <w:pPr>
        <w:spacing w:line="280" w:lineRule="exact"/>
        <w:ind w:firstLineChars="1200" w:firstLine="2880"/>
        <w:rPr>
          <w:sz w:val="24"/>
          <w:szCs w:val="24"/>
          <w:lang w:eastAsia="zh-CN"/>
        </w:rPr>
      </w:pPr>
    </w:p>
    <w:p w:rsidR="008049BA" w:rsidRDefault="008049BA" w:rsidP="00E0472B">
      <w:pPr>
        <w:spacing w:line="280" w:lineRule="exact"/>
        <w:ind w:firstLineChars="1200" w:firstLine="2880"/>
        <w:rPr>
          <w:sz w:val="24"/>
          <w:szCs w:val="24"/>
          <w:lang w:eastAsia="zh-CN"/>
        </w:rPr>
      </w:pPr>
    </w:p>
    <w:p w:rsidR="008049BA" w:rsidRDefault="008049BA" w:rsidP="00E0472B">
      <w:pPr>
        <w:spacing w:line="280" w:lineRule="exact"/>
        <w:ind w:firstLineChars="1200" w:firstLine="2880"/>
        <w:rPr>
          <w:sz w:val="24"/>
          <w:szCs w:val="24"/>
          <w:lang w:eastAsia="zh-CN"/>
        </w:rPr>
      </w:pP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E0472B">
      <w:pPr>
        <w:spacing w:line="280" w:lineRule="exact"/>
        <w:ind w:firstLineChars="200" w:firstLine="480"/>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E0472B"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r w:rsidR="00B2691B">
        <w:rPr>
          <w:rFonts w:hint="eastAsia"/>
          <w:sz w:val="24"/>
          <w:szCs w:val="24"/>
          <w:u w:val="single"/>
          <w:lang w:eastAsia="zh-CN"/>
        </w:rPr>
        <w:t xml:space="preserve">   </w:t>
      </w:r>
    </w:p>
    <w:p w:rsidR="0020554F" w:rsidRDefault="0020554F" w:rsidP="0020554F">
      <w:pPr>
        <w:pStyle w:val="10"/>
      </w:pPr>
    </w:p>
    <w:p w:rsidR="0020554F" w:rsidRDefault="0020554F" w:rsidP="0020554F">
      <w:pPr>
        <w:pStyle w:val="10"/>
      </w:pPr>
    </w:p>
    <w:p w:rsidR="0020554F" w:rsidRPr="00571238" w:rsidRDefault="0020554F" w:rsidP="0020554F">
      <w:pPr>
        <w:pStyle w:val="10"/>
        <w:rPr>
          <w:b/>
          <w:sz w:val="30"/>
          <w:szCs w:val="30"/>
        </w:rPr>
      </w:pPr>
      <w:r w:rsidRPr="00571238">
        <w:rPr>
          <w:rFonts w:hint="eastAsia"/>
          <w:b/>
          <w:sz w:val="30"/>
          <w:szCs w:val="30"/>
        </w:rPr>
        <w:lastRenderedPageBreak/>
        <w:t>附件四：</w:t>
      </w:r>
    </w:p>
    <w:p w:rsidR="0020554F" w:rsidRPr="003A706F" w:rsidRDefault="0020554F" w:rsidP="0020554F">
      <w:pPr>
        <w:pStyle w:val="11"/>
        <w:spacing w:line="500" w:lineRule="exact"/>
        <w:ind w:left="573"/>
        <w:jc w:val="center"/>
        <w:rPr>
          <w:bCs w:val="0"/>
          <w:sz w:val="32"/>
          <w:szCs w:val="32"/>
          <w:lang w:eastAsia="zh-CN"/>
        </w:rPr>
      </w:pPr>
      <w:r w:rsidRPr="003A706F">
        <w:rPr>
          <w:rFonts w:hint="eastAsia"/>
          <w:sz w:val="32"/>
          <w:szCs w:val="32"/>
          <w:lang w:eastAsia="zh-CN"/>
        </w:rPr>
        <w:t>福建福海创石油化工有限公司</w:t>
      </w:r>
    </w:p>
    <w:p w:rsidR="0020554F" w:rsidRPr="003A706F" w:rsidRDefault="0020554F" w:rsidP="0020554F">
      <w:pPr>
        <w:pStyle w:val="11"/>
        <w:spacing w:line="500" w:lineRule="exact"/>
        <w:ind w:left="573"/>
        <w:jc w:val="center"/>
        <w:rPr>
          <w:bCs w:val="0"/>
          <w:sz w:val="32"/>
          <w:szCs w:val="32"/>
          <w:lang w:eastAsia="zh-CN"/>
        </w:rPr>
      </w:pPr>
      <w:r w:rsidRPr="003A706F">
        <w:rPr>
          <w:rFonts w:hint="eastAsia"/>
          <w:sz w:val="32"/>
          <w:szCs w:val="32"/>
          <w:lang w:eastAsia="zh-CN"/>
        </w:rPr>
        <w:t>能源管理体系建设认证</w:t>
      </w:r>
      <w:r>
        <w:rPr>
          <w:rFonts w:ascii="Times New Roman" w:hAnsi="Times New Roman" w:hint="eastAsia"/>
          <w:sz w:val="32"/>
          <w:szCs w:val="32"/>
          <w:lang w:eastAsia="zh-CN"/>
        </w:rPr>
        <w:t>服务</w:t>
      </w:r>
      <w:r w:rsidRPr="003A706F">
        <w:rPr>
          <w:rFonts w:ascii="Times New Roman" w:hAnsi="Times New Roman" w:hint="eastAsia"/>
          <w:sz w:val="32"/>
          <w:szCs w:val="32"/>
          <w:lang w:eastAsia="zh-CN"/>
        </w:rPr>
        <w:t>发包说明</w:t>
      </w:r>
    </w:p>
    <w:p w:rsidR="0020554F" w:rsidRPr="003A706F" w:rsidRDefault="0020554F" w:rsidP="0020554F">
      <w:pPr>
        <w:adjustRightInd w:val="0"/>
        <w:spacing w:line="500" w:lineRule="exact"/>
        <w:rPr>
          <w:rFonts w:asciiTheme="minorEastAsia" w:eastAsiaTheme="minorEastAsia" w:hAnsiTheme="minorEastAsia" w:cs="Arial"/>
          <w:b/>
          <w:bCs/>
          <w:szCs w:val="32"/>
          <w:lang w:eastAsia="zh-CN"/>
        </w:rPr>
      </w:pPr>
      <w:bookmarkStart w:id="2" w:name="_Toc6076242"/>
      <w:bookmarkStart w:id="3" w:name="_Toc6077012"/>
      <w:r w:rsidRPr="003A706F">
        <w:rPr>
          <w:rFonts w:asciiTheme="minorEastAsia" w:eastAsiaTheme="minorEastAsia" w:hAnsiTheme="minorEastAsia" w:cs="Arial" w:hint="eastAsia"/>
          <w:b/>
          <w:bCs/>
          <w:szCs w:val="32"/>
          <w:lang w:eastAsia="zh-CN"/>
        </w:rPr>
        <w:t>一、项目名称</w:t>
      </w:r>
      <w:bookmarkEnd w:id="2"/>
      <w:bookmarkEnd w:id="3"/>
    </w:p>
    <w:p w:rsidR="0020554F" w:rsidRDefault="0020554F" w:rsidP="0020554F">
      <w:pPr>
        <w:pStyle w:val="19"/>
        <w:snapToGrid w:val="0"/>
        <w:spacing w:line="500" w:lineRule="exact"/>
        <w:ind w:firstLine="0"/>
        <w:rPr>
          <w:rFonts w:ascii="宋体" w:hAnsi="宋体" w:cs="Arial"/>
          <w:b w:val="0"/>
          <w:bCs/>
          <w:szCs w:val="24"/>
        </w:rPr>
      </w:pPr>
      <w:r w:rsidRPr="002174C8">
        <w:rPr>
          <w:rFonts w:ascii="宋体" w:hAnsi="宋体" w:hint="eastAsia"/>
          <w:b w:val="0"/>
          <w:szCs w:val="24"/>
        </w:rPr>
        <w:t>福建福海创石油化工有限公司</w:t>
      </w:r>
      <w:r>
        <w:rPr>
          <w:rFonts w:hint="eastAsia"/>
          <w:b w:val="0"/>
          <w:szCs w:val="24"/>
        </w:rPr>
        <w:t>能源管理体系</w:t>
      </w:r>
      <w:r>
        <w:rPr>
          <w:b w:val="0"/>
          <w:szCs w:val="24"/>
        </w:rPr>
        <w:t>建设</w:t>
      </w:r>
      <w:r>
        <w:rPr>
          <w:rFonts w:hint="eastAsia"/>
          <w:b w:val="0"/>
          <w:szCs w:val="24"/>
        </w:rPr>
        <w:t>认证</w:t>
      </w:r>
      <w:r w:rsidRPr="002174C8">
        <w:rPr>
          <w:rFonts w:ascii="宋体" w:hAnsi="宋体" w:cs="Arial" w:hint="eastAsia"/>
          <w:b w:val="0"/>
          <w:bCs/>
          <w:szCs w:val="24"/>
        </w:rPr>
        <w:t>服务项目。</w:t>
      </w:r>
    </w:p>
    <w:p w:rsidR="0020554F" w:rsidRPr="00907D29" w:rsidRDefault="0020554F" w:rsidP="0020554F">
      <w:pPr>
        <w:adjustRightInd w:val="0"/>
        <w:spacing w:line="500" w:lineRule="exact"/>
        <w:rPr>
          <w:b/>
          <w:bCs/>
          <w:lang w:eastAsia="zh-CN"/>
        </w:rPr>
      </w:pPr>
      <w:r w:rsidRPr="00907D29">
        <w:rPr>
          <w:rFonts w:asciiTheme="minorEastAsia" w:eastAsiaTheme="minorEastAsia" w:hAnsiTheme="minorEastAsia" w:cs="Arial" w:hint="eastAsia"/>
          <w:bCs/>
          <w:szCs w:val="32"/>
          <w:lang w:eastAsia="zh-CN"/>
        </w:rPr>
        <w:t>二、</w:t>
      </w:r>
      <w:r w:rsidRPr="00907D29">
        <w:rPr>
          <w:rFonts w:hint="eastAsia"/>
          <w:b/>
          <w:bCs/>
          <w:lang w:eastAsia="zh-CN"/>
        </w:rPr>
        <w:t>发包范围</w:t>
      </w:r>
    </w:p>
    <w:p w:rsidR="0020554F" w:rsidRPr="003F35D1" w:rsidRDefault="0020554F" w:rsidP="0020554F">
      <w:pPr>
        <w:spacing w:line="500" w:lineRule="exact"/>
        <w:rPr>
          <w:lang w:eastAsia="zh-CN"/>
        </w:rPr>
      </w:pPr>
      <w:r>
        <w:rPr>
          <w:rFonts w:hint="eastAsia"/>
          <w:bCs/>
          <w:lang w:eastAsia="zh-CN"/>
        </w:rPr>
        <w:t xml:space="preserve">    </w:t>
      </w:r>
      <w:r w:rsidRPr="0014203E">
        <w:rPr>
          <w:rFonts w:hint="eastAsia"/>
          <w:bCs/>
          <w:lang w:eastAsia="zh-CN"/>
        </w:rPr>
        <w:t>福建福</w:t>
      </w:r>
      <w:r w:rsidRPr="002174C8">
        <w:rPr>
          <w:rFonts w:hint="eastAsia"/>
          <w:lang w:eastAsia="zh-CN"/>
        </w:rPr>
        <w:t>海创石油化工有限公司</w:t>
      </w:r>
      <w:r>
        <w:rPr>
          <w:rFonts w:hint="eastAsia"/>
          <w:lang w:eastAsia="zh-CN"/>
        </w:rPr>
        <w:t>（含PX项目、PTA项目</w:t>
      </w:r>
      <w:r w:rsidRPr="00162570">
        <w:rPr>
          <w:rFonts w:hint="eastAsia"/>
          <w:lang w:eastAsia="zh-CN"/>
        </w:rPr>
        <w:t>及翔鹭码头</w:t>
      </w:r>
      <w:r>
        <w:rPr>
          <w:rFonts w:hint="eastAsia"/>
          <w:lang w:eastAsia="zh-CN"/>
        </w:rPr>
        <w:t>）</w:t>
      </w:r>
    </w:p>
    <w:p w:rsidR="0020554F" w:rsidRDefault="0020554F" w:rsidP="0020554F">
      <w:pPr>
        <w:spacing w:line="500" w:lineRule="exact"/>
        <w:rPr>
          <w:lang w:eastAsia="zh-CN"/>
        </w:rPr>
      </w:pPr>
      <w:r>
        <w:rPr>
          <w:rFonts w:hint="eastAsia"/>
          <w:lang w:eastAsia="zh-CN"/>
        </w:rPr>
        <w:t xml:space="preserve">    福建福海创石油化工有限公司由福建省福化古雷石油化工有限公司和</w:t>
      </w:r>
      <w:r w:rsidRPr="00630B04">
        <w:rPr>
          <w:lang w:eastAsia="zh-CN"/>
        </w:rPr>
        <w:t>腾龙翔鹭集团</w:t>
      </w:r>
      <w:r>
        <w:rPr>
          <w:rFonts w:hint="eastAsia"/>
          <w:lang w:eastAsia="zh-CN"/>
        </w:rPr>
        <w:t>共同投资设立，公司</w:t>
      </w:r>
      <w:r w:rsidRPr="003F35D1">
        <w:rPr>
          <w:lang w:eastAsia="zh-CN"/>
        </w:rPr>
        <w:t>拥有年产450万吨精对苯二甲酸（PTA）、年产160 万吨对二甲苯（PX）生产装置及自备热电厂、液体化工码头、散杂货码头等公用配套设施</w:t>
      </w:r>
      <w:r>
        <w:rPr>
          <w:rFonts w:hint="eastAsia"/>
          <w:lang w:eastAsia="zh-CN"/>
        </w:rPr>
        <w:t>。</w:t>
      </w:r>
    </w:p>
    <w:p w:rsidR="0020554F" w:rsidRPr="0080276B" w:rsidRDefault="0020554F" w:rsidP="0020554F">
      <w:pPr>
        <w:adjustRightInd w:val="0"/>
        <w:spacing w:line="500" w:lineRule="exact"/>
        <w:rPr>
          <w:lang w:eastAsia="zh-CN"/>
        </w:rPr>
      </w:pPr>
      <w:r>
        <w:rPr>
          <w:rFonts w:hint="eastAsia"/>
          <w:b/>
          <w:bCs/>
          <w:lang w:eastAsia="zh-CN"/>
        </w:rPr>
        <w:t>三</w:t>
      </w:r>
      <w:r w:rsidRPr="002174C8">
        <w:rPr>
          <w:rFonts w:hint="eastAsia"/>
          <w:b/>
          <w:bCs/>
          <w:lang w:eastAsia="zh-CN"/>
        </w:rPr>
        <w:t>、</w:t>
      </w:r>
      <w:r>
        <w:rPr>
          <w:rFonts w:hint="eastAsia"/>
          <w:b/>
          <w:bCs/>
          <w:lang w:eastAsia="zh-CN"/>
        </w:rPr>
        <w:t>投标方的资质及要求</w:t>
      </w:r>
    </w:p>
    <w:p w:rsidR="0020554F" w:rsidRDefault="0020554F" w:rsidP="0020554F">
      <w:pPr>
        <w:spacing w:line="500" w:lineRule="exact"/>
        <w:rPr>
          <w:lang w:eastAsia="zh-CN"/>
        </w:rPr>
      </w:pPr>
      <w:r>
        <w:rPr>
          <w:rFonts w:hint="eastAsia"/>
          <w:lang w:eastAsia="zh-CN"/>
        </w:rPr>
        <w:t xml:space="preserve">    1、投标方必须具有中华人民共和国境内注册的独立法人资格。</w:t>
      </w:r>
    </w:p>
    <w:p w:rsidR="0020554F" w:rsidRPr="00976E7C" w:rsidRDefault="0020554F" w:rsidP="0020554F">
      <w:pPr>
        <w:spacing w:line="500" w:lineRule="exact"/>
        <w:rPr>
          <w:lang w:eastAsia="zh-CN"/>
        </w:rPr>
      </w:pPr>
      <w:r>
        <w:rPr>
          <w:rFonts w:hint="eastAsia"/>
          <w:lang w:eastAsia="zh-CN"/>
        </w:rPr>
        <w:t xml:space="preserve">    2、投标方须持有有效的中国合格评定国家认可委员会颁发的《管理体系认证机构认可证书》。</w:t>
      </w:r>
      <w:r w:rsidRPr="00976E7C">
        <w:rPr>
          <w:rFonts w:hint="eastAsia"/>
          <w:lang w:eastAsia="zh-CN"/>
        </w:rPr>
        <w:t>具备</w:t>
      </w:r>
      <w:r>
        <w:rPr>
          <w:rFonts w:hint="eastAsia"/>
          <w:lang w:eastAsia="zh-CN"/>
        </w:rPr>
        <w:t>能源管理</w:t>
      </w:r>
      <w:r w:rsidRPr="00976E7C">
        <w:rPr>
          <w:rFonts w:hint="eastAsia"/>
          <w:lang w:eastAsia="zh-CN"/>
        </w:rPr>
        <w:t>体系认证辅导服务能力，有石油化工相关企业认证辅导经验。</w:t>
      </w:r>
    </w:p>
    <w:p w:rsidR="0020554F" w:rsidRDefault="0020554F" w:rsidP="0020554F">
      <w:pPr>
        <w:spacing w:line="500" w:lineRule="exact"/>
        <w:rPr>
          <w:lang w:eastAsia="zh-CN"/>
        </w:rPr>
      </w:pPr>
      <w:r>
        <w:rPr>
          <w:rFonts w:hint="eastAsia"/>
          <w:lang w:eastAsia="zh-CN"/>
        </w:rPr>
        <w:t xml:space="preserve">    3、投标方营业执照或事业单位法人证书上业务范围中须有技术服务或技术咨询或认证，并提供年审有效期内的营业执照复印件。投标方提供的相关证明需加盖公章。</w:t>
      </w:r>
    </w:p>
    <w:p w:rsidR="0020554F" w:rsidRDefault="0020554F" w:rsidP="0020554F">
      <w:pPr>
        <w:spacing w:line="500" w:lineRule="exact"/>
        <w:rPr>
          <w:lang w:eastAsia="zh-CN"/>
        </w:rPr>
      </w:pPr>
      <w:r>
        <w:rPr>
          <w:rFonts w:hint="eastAsia"/>
          <w:lang w:eastAsia="zh-CN"/>
        </w:rPr>
        <w:t xml:space="preserve">    4、投标方遵守国家有关的法律、法规和条例，符合相关政府部门规定要求。</w:t>
      </w:r>
    </w:p>
    <w:p w:rsidR="0020554F" w:rsidRDefault="0020554F" w:rsidP="0020554F">
      <w:pPr>
        <w:spacing w:line="500" w:lineRule="exact"/>
        <w:rPr>
          <w:lang w:eastAsia="zh-CN"/>
        </w:rPr>
      </w:pPr>
      <w:r>
        <w:rPr>
          <w:rFonts w:hint="eastAsia"/>
          <w:lang w:eastAsia="zh-CN"/>
        </w:rPr>
        <w:t xml:space="preserve">    5、本项目不接受联合体投标。</w:t>
      </w:r>
    </w:p>
    <w:p w:rsidR="0020554F" w:rsidRPr="0080276B" w:rsidRDefault="0020554F" w:rsidP="0020554F">
      <w:pPr>
        <w:spacing w:line="500" w:lineRule="exact"/>
        <w:rPr>
          <w:lang w:eastAsia="zh-CN"/>
        </w:rPr>
      </w:pPr>
      <w:r>
        <w:rPr>
          <w:rFonts w:hint="eastAsia"/>
          <w:lang w:eastAsia="zh-CN"/>
        </w:rPr>
        <w:t xml:space="preserve">    6、</w:t>
      </w:r>
      <w:r w:rsidRPr="00976E7C">
        <w:rPr>
          <w:rFonts w:hint="eastAsia"/>
          <w:lang w:eastAsia="zh-CN"/>
        </w:rPr>
        <w:t>审核认证机构应该提供一次完整体系审核及两次监督审核，审核周期三年，在周期内每年需按期对我司进行审核</w:t>
      </w:r>
      <w:r>
        <w:rPr>
          <w:rFonts w:hint="eastAsia"/>
          <w:lang w:eastAsia="zh-CN"/>
        </w:rPr>
        <w:t>。</w:t>
      </w:r>
    </w:p>
    <w:p w:rsidR="0020554F" w:rsidRPr="00907D29" w:rsidRDefault="0020554F" w:rsidP="0020554F">
      <w:pPr>
        <w:adjustRightInd w:val="0"/>
        <w:spacing w:line="500" w:lineRule="exact"/>
        <w:rPr>
          <w:b/>
          <w:lang w:eastAsia="zh-CN"/>
        </w:rPr>
      </w:pPr>
      <w:r>
        <w:rPr>
          <w:rFonts w:hint="eastAsia"/>
          <w:b/>
          <w:lang w:eastAsia="zh-CN"/>
        </w:rPr>
        <w:t>四、建设咨询及认证</w:t>
      </w:r>
      <w:r w:rsidRPr="00907D29">
        <w:rPr>
          <w:rFonts w:hint="eastAsia"/>
          <w:b/>
          <w:lang w:eastAsia="zh-CN"/>
        </w:rPr>
        <w:t>期限要求</w:t>
      </w:r>
    </w:p>
    <w:p w:rsidR="0020554F" w:rsidRDefault="0020554F" w:rsidP="0020554F">
      <w:pPr>
        <w:adjustRightInd w:val="0"/>
        <w:spacing w:line="500" w:lineRule="exact"/>
        <w:ind w:firstLine="465"/>
        <w:rPr>
          <w:lang w:eastAsia="zh-CN"/>
        </w:rPr>
      </w:pPr>
      <w:r w:rsidRPr="00264C05">
        <w:rPr>
          <w:rFonts w:hint="eastAsia"/>
          <w:highlight w:val="yellow"/>
          <w:lang w:eastAsia="zh-CN"/>
        </w:rPr>
        <w:t>合同签订后半年内完成体系建立并满足认证要求。</w:t>
      </w:r>
    </w:p>
    <w:p w:rsidR="0020554F" w:rsidRPr="002174C8" w:rsidRDefault="0020554F" w:rsidP="0020554F">
      <w:pPr>
        <w:adjustRightInd w:val="0"/>
        <w:spacing w:line="500" w:lineRule="exact"/>
        <w:rPr>
          <w:lang w:eastAsia="zh-CN"/>
        </w:rPr>
      </w:pPr>
      <w:r>
        <w:rPr>
          <w:rFonts w:hint="eastAsia"/>
          <w:b/>
          <w:lang w:eastAsia="zh-CN"/>
        </w:rPr>
        <w:t>五、</w:t>
      </w:r>
      <w:r w:rsidRPr="002174C8">
        <w:rPr>
          <w:rFonts w:hint="eastAsia"/>
          <w:b/>
          <w:lang w:eastAsia="zh-CN"/>
        </w:rPr>
        <w:t>咨询服务原则</w:t>
      </w:r>
      <w:r>
        <w:rPr>
          <w:rFonts w:hint="eastAsia"/>
          <w:b/>
          <w:lang w:eastAsia="zh-CN"/>
        </w:rPr>
        <w:t>及验收要求</w:t>
      </w:r>
      <w:r w:rsidRPr="002174C8">
        <w:rPr>
          <w:rFonts w:hint="eastAsia"/>
          <w:b/>
          <w:lang w:eastAsia="zh-CN"/>
        </w:rPr>
        <w:t xml:space="preserve">  </w:t>
      </w:r>
      <w:r w:rsidRPr="002174C8">
        <w:rPr>
          <w:rFonts w:hint="eastAsia"/>
          <w:lang w:eastAsia="zh-CN"/>
        </w:rPr>
        <w:t xml:space="preserve"> </w:t>
      </w:r>
    </w:p>
    <w:p w:rsidR="0020554F" w:rsidRDefault="0020554F" w:rsidP="0020554F">
      <w:pPr>
        <w:adjustRightInd w:val="0"/>
        <w:spacing w:line="500" w:lineRule="exact"/>
        <w:ind w:firstLineChars="150" w:firstLine="330"/>
        <w:rPr>
          <w:lang w:eastAsia="zh-CN"/>
        </w:rPr>
      </w:pPr>
      <w:r>
        <w:rPr>
          <w:rFonts w:hint="eastAsia"/>
          <w:lang w:eastAsia="zh-CN"/>
        </w:rPr>
        <w:t>1、体系咨询总原则：以《能源管理体系 要求及使用指南》ISO 50001:2018为基准，建立适应福建福海创石油化工有限公司的能源管理体系，以保证能源管理体系符合ISO 50001:2018全部要求。</w:t>
      </w:r>
    </w:p>
    <w:p w:rsidR="0020554F" w:rsidRPr="0080276B" w:rsidRDefault="0020554F" w:rsidP="0020554F">
      <w:pPr>
        <w:spacing w:line="500" w:lineRule="exact"/>
        <w:rPr>
          <w:lang w:eastAsia="zh-CN"/>
        </w:rPr>
      </w:pPr>
      <w:r>
        <w:rPr>
          <w:rFonts w:hint="eastAsia"/>
          <w:lang w:eastAsia="zh-CN"/>
        </w:rPr>
        <w:t xml:space="preserve">   </w:t>
      </w:r>
      <w:r w:rsidRPr="005079DD">
        <w:rPr>
          <w:rFonts w:hint="eastAsia"/>
          <w:lang w:eastAsia="zh-CN"/>
        </w:rPr>
        <w:t>2、验收要</w:t>
      </w:r>
      <w:r w:rsidRPr="0080276B">
        <w:rPr>
          <w:rFonts w:hint="eastAsia"/>
          <w:lang w:eastAsia="zh-CN"/>
        </w:rPr>
        <w:t>求：根据相关执行标准及招标质量要求，在规定期限内完成能源管理体系建设工作；协助招标方完成能源管理体系的认证工作；</w:t>
      </w:r>
      <w:r>
        <w:rPr>
          <w:rFonts w:hint="eastAsia"/>
          <w:lang w:eastAsia="zh-CN"/>
        </w:rPr>
        <w:t>根据招标方和能源管理体系认证</w:t>
      </w:r>
      <w:r>
        <w:rPr>
          <w:rFonts w:hint="eastAsia"/>
          <w:lang w:eastAsia="zh-CN"/>
        </w:rPr>
        <w:lastRenderedPageBreak/>
        <w:t>机构及国家节能、环保主管政府部门提出的要求，完成能源管理体系相关资料准备工作。</w:t>
      </w:r>
    </w:p>
    <w:p w:rsidR="0020554F" w:rsidRPr="002174C8" w:rsidRDefault="0020554F" w:rsidP="0020554F">
      <w:pPr>
        <w:adjustRightInd w:val="0"/>
        <w:spacing w:line="500" w:lineRule="exact"/>
        <w:rPr>
          <w:b/>
          <w:lang w:eastAsia="zh-CN"/>
        </w:rPr>
      </w:pPr>
      <w:r>
        <w:rPr>
          <w:rFonts w:hint="eastAsia"/>
          <w:b/>
          <w:lang w:eastAsia="zh-CN"/>
        </w:rPr>
        <w:t>六</w:t>
      </w:r>
      <w:r w:rsidRPr="002174C8">
        <w:rPr>
          <w:rFonts w:hint="eastAsia"/>
          <w:b/>
          <w:lang w:eastAsia="zh-CN"/>
        </w:rPr>
        <w:t>、</w:t>
      </w:r>
      <w:r>
        <w:rPr>
          <w:rFonts w:hint="eastAsia"/>
          <w:b/>
          <w:lang w:eastAsia="zh-CN"/>
        </w:rPr>
        <w:t>推行计划</w:t>
      </w:r>
    </w:p>
    <w:p w:rsidR="0020554F" w:rsidRPr="00A07DBD" w:rsidRDefault="0020554F" w:rsidP="0020554F">
      <w:pPr>
        <w:adjustRightInd w:val="0"/>
        <w:spacing w:line="500" w:lineRule="exact"/>
        <w:ind w:firstLineChars="200" w:firstLine="440"/>
        <w:rPr>
          <w:lang w:eastAsia="zh-CN"/>
        </w:rPr>
      </w:pPr>
      <w:r w:rsidRPr="00A07DBD">
        <w:rPr>
          <w:rFonts w:hint="eastAsia"/>
          <w:bCs/>
          <w:lang w:eastAsia="zh-CN"/>
        </w:rPr>
        <w:t>体系推行计划分为七个阶段实施。</w:t>
      </w:r>
    </w:p>
    <w:p w:rsidR="0020554F" w:rsidRDefault="0020554F" w:rsidP="0020554F">
      <w:pPr>
        <w:adjustRightInd w:val="0"/>
        <w:spacing w:line="500" w:lineRule="exact"/>
        <w:rPr>
          <w:b/>
          <w:bCs/>
          <w:lang w:eastAsia="zh-CN"/>
        </w:rPr>
      </w:pPr>
      <w:r>
        <w:rPr>
          <w:rFonts w:hint="eastAsia"/>
          <w:b/>
          <w:bCs/>
          <w:lang w:eastAsia="zh-CN"/>
        </w:rPr>
        <w:t>第一阶段： 体系准备阶段</w:t>
      </w:r>
    </w:p>
    <w:p w:rsidR="0020554F" w:rsidRDefault="0020554F" w:rsidP="0020554F">
      <w:pPr>
        <w:adjustRightInd w:val="0"/>
        <w:spacing w:line="500" w:lineRule="exact"/>
        <w:rPr>
          <w:lang w:eastAsia="zh-CN"/>
        </w:rPr>
      </w:pPr>
      <w:r>
        <w:rPr>
          <w:rFonts w:hint="eastAsia"/>
          <w:lang w:eastAsia="zh-CN"/>
        </w:rPr>
        <w:t xml:space="preserve">    项目开始后，指导老师到公司现场了解能源管理现状：</w:t>
      </w:r>
    </w:p>
    <w:p w:rsidR="0020554F" w:rsidRDefault="0020554F" w:rsidP="0020554F">
      <w:pPr>
        <w:adjustRightInd w:val="0"/>
        <w:spacing w:line="500" w:lineRule="exact"/>
        <w:rPr>
          <w:lang w:eastAsia="zh-CN"/>
        </w:rPr>
      </w:pPr>
      <w:r>
        <w:rPr>
          <w:lang w:eastAsia="zh-CN"/>
        </w:rPr>
        <w:t xml:space="preserve">1) </w:t>
      </w:r>
      <w:r>
        <w:rPr>
          <w:rFonts w:hint="eastAsia"/>
          <w:lang w:eastAsia="zh-CN"/>
        </w:rPr>
        <w:t>了解公司组织机构框架、机构的设置、节能工作领导小组各自的职责；</w:t>
      </w:r>
    </w:p>
    <w:p w:rsidR="0020554F" w:rsidRDefault="0020554F" w:rsidP="0020554F">
      <w:pPr>
        <w:adjustRightInd w:val="0"/>
        <w:spacing w:line="500" w:lineRule="exact"/>
        <w:rPr>
          <w:lang w:eastAsia="zh-CN"/>
        </w:rPr>
      </w:pPr>
      <w:r>
        <w:rPr>
          <w:lang w:eastAsia="zh-CN"/>
        </w:rPr>
        <w:t xml:space="preserve">2) </w:t>
      </w:r>
      <w:r>
        <w:rPr>
          <w:rFonts w:hint="eastAsia"/>
          <w:lang w:eastAsia="zh-CN"/>
        </w:rPr>
        <w:t>了解公司产品生产状况及能源计量情况；</w:t>
      </w:r>
    </w:p>
    <w:p w:rsidR="0020554F" w:rsidRDefault="0020554F" w:rsidP="0020554F">
      <w:pPr>
        <w:adjustRightInd w:val="0"/>
        <w:spacing w:line="500" w:lineRule="exact"/>
        <w:rPr>
          <w:lang w:eastAsia="zh-CN"/>
        </w:rPr>
      </w:pPr>
      <w:r>
        <w:rPr>
          <w:lang w:eastAsia="zh-CN"/>
        </w:rPr>
        <w:t xml:space="preserve">3) </w:t>
      </w:r>
      <w:r>
        <w:rPr>
          <w:rFonts w:hint="eastAsia"/>
          <w:lang w:eastAsia="zh-CN"/>
        </w:rPr>
        <w:t>了解关键控制点、能源计量要求和目前管理状况；</w:t>
      </w:r>
    </w:p>
    <w:p w:rsidR="0020554F" w:rsidRDefault="0020554F" w:rsidP="0020554F">
      <w:pPr>
        <w:adjustRightInd w:val="0"/>
        <w:spacing w:line="500" w:lineRule="exact"/>
        <w:rPr>
          <w:lang w:eastAsia="zh-CN"/>
        </w:rPr>
      </w:pPr>
      <w:r>
        <w:rPr>
          <w:lang w:eastAsia="zh-CN"/>
        </w:rPr>
        <w:t xml:space="preserve">4) </w:t>
      </w:r>
      <w:r>
        <w:rPr>
          <w:rFonts w:hint="eastAsia"/>
          <w:lang w:eastAsia="zh-CN"/>
        </w:rPr>
        <w:t>和职能部门沟通，共同制定贯彻标准的计划，明确指导老师完成工作量、公司完成工作量，咨询时间和公司完成时间。</w:t>
      </w:r>
    </w:p>
    <w:p w:rsidR="0020554F" w:rsidRPr="004A1E85" w:rsidRDefault="0020554F" w:rsidP="0020554F">
      <w:pPr>
        <w:adjustRightInd w:val="0"/>
        <w:spacing w:line="500" w:lineRule="exact"/>
        <w:rPr>
          <w:bCs/>
          <w:lang w:eastAsia="zh-CN"/>
        </w:rPr>
      </w:pPr>
      <w:r>
        <w:rPr>
          <w:rFonts w:hint="eastAsia"/>
          <w:bCs/>
          <w:lang w:eastAsia="zh-CN"/>
        </w:rPr>
        <w:t xml:space="preserve">    </w:t>
      </w:r>
      <w:r w:rsidRPr="004A1E85">
        <w:rPr>
          <w:rFonts w:hint="eastAsia"/>
          <w:bCs/>
          <w:lang w:eastAsia="zh-CN"/>
        </w:rPr>
        <w:t>交付成果：成立福海创石油化工有限公司节能工作领导小组、体系推行工作小组及《能源管理体系推进计划》</w:t>
      </w:r>
    </w:p>
    <w:p w:rsidR="0020554F" w:rsidRDefault="0020554F" w:rsidP="0020554F">
      <w:pPr>
        <w:adjustRightInd w:val="0"/>
        <w:spacing w:line="500" w:lineRule="exact"/>
        <w:rPr>
          <w:b/>
          <w:bCs/>
          <w:lang w:eastAsia="zh-CN"/>
        </w:rPr>
      </w:pPr>
      <w:r>
        <w:rPr>
          <w:rFonts w:hint="eastAsia"/>
          <w:b/>
          <w:bCs/>
          <w:lang w:eastAsia="zh-CN"/>
        </w:rPr>
        <w:t>第二阶段：体系文件策划、编制阶段</w:t>
      </w:r>
    </w:p>
    <w:p w:rsidR="0020554F" w:rsidRDefault="0020554F" w:rsidP="0020554F">
      <w:pPr>
        <w:adjustRightInd w:val="0"/>
        <w:spacing w:line="500" w:lineRule="exact"/>
        <w:ind w:firstLine="480"/>
        <w:rPr>
          <w:lang w:eastAsia="zh-CN"/>
        </w:rPr>
      </w:pPr>
      <w:r w:rsidRPr="005079DD">
        <w:rPr>
          <w:rFonts w:hint="eastAsia"/>
          <w:lang w:eastAsia="zh-CN"/>
        </w:rPr>
        <w:t>1、指导老师宣贯标准：《能源管理体系 要求及使用指南》ISO 50001:2018。节能工作领导小组、工作小组及节能工作相关人员参加。</w:t>
      </w:r>
    </w:p>
    <w:p w:rsidR="0020554F" w:rsidRDefault="0020554F" w:rsidP="0020554F">
      <w:pPr>
        <w:adjustRightInd w:val="0"/>
        <w:spacing w:line="500" w:lineRule="exact"/>
        <w:ind w:firstLine="480"/>
        <w:rPr>
          <w:lang w:eastAsia="zh-CN"/>
        </w:rPr>
      </w:pPr>
      <w:r>
        <w:rPr>
          <w:rFonts w:hint="eastAsia"/>
          <w:lang w:eastAsia="zh-CN"/>
        </w:rPr>
        <w:t>2、指导企业明确各部门职责、确定能源基准、制定能源方针，</w:t>
      </w:r>
      <w:r w:rsidRPr="00E005A4">
        <w:rPr>
          <w:rFonts w:hint="eastAsia"/>
          <w:lang w:eastAsia="zh-CN"/>
        </w:rPr>
        <w:t>编制</w:t>
      </w:r>
      <w:r>
        <w:rPr>
          <w:rFonts w:hint="eastAsia"/>
          <w:lang w:eastAsia="zh-CN"/>
        </w:rPr>
        <w:t>能源管理体系文件。</w:t>
      </w:r>
    </w:p>
    <w:p w:rsidR="0020554F" w:rsidRPr="005079DD" w:rsidRDefault="0020554F" w:rsidP="0020554F">
      <w:pPr>
        <w:adjustRightInd w:val="0"/>
        <w:spacing w:line="500" w:lineRule="exact"/>
        <w:ind w:firstLine="480"/>
        <w:rPr>
          <w:lang w:eastAsia="zh-CN"/>
        </w:rPr>
      </w:pPr>
      <w:r>
        <w:rPr>
          <w:rFonts w:hint="eastAsia"/>
          <w:lang w:eastAsia="zh-CN"/>
        </w:rPr>
        <w:t>3、</w:t>
      </w:r>
      <w:r w:rsidRPr="005079DD">
        <w:rPr>
          <w:rFonts w:hint="eastAsia"/>
          <w:lang w:eastAsia="zh-CN"/>
        </w:rPr>
        <w:t>指导企业识别评价节能机会，建立企业能源目标指标框架体系。制定规范记录表单。</w:t>
      </w:r>
      <w:r w:rsidRPr="005079DD">
        <w:rPr>
          <w:lang w:eastAsia="zh-CN"/>
        </w:rPr>
        <w:t xml:space="preserve"> </w:t>
      </w:r>
    </w:p>
    <w:p w:rsidR="0020554F" w:rsidRPr="00162570" w:rsidRDefault="0020554F" w:rsidP="0020554F">
      <w:pPr>
        <w:adjustRightInd w:val="0"/>
        <w:spacing w:line="500" w:lineRule="exact"/>
        <w:rPr>
          <w:lang w:eastAsia="zh-CN"/>
        </w:rPr>
      </w:pPr>
      <w:r>
        <w:rPr>
          <w:rFonts w:hint="eastAsia"/>
          <w:lang w:eastAsia="zh-CN"/>
        </w:rPr>
        <w:t xml:space="preserve">   </w:t>
      </w:r>
      <w:r w:rsidRPr="00162570">
        <w:rPr>
          <w:rFonts w:hint="eastAsia"/>
          <w:lang w:eastAsia="zh-CN"/>
        </w:rPr>
        <w:t>交付成果：《能源管理体系文件》、《规范记录表单》等</w:t>
      </w:r>
    </w:p>
    <w:p w:rsidR="0020554F" w:rsidRPr="00162570" w:rsidRDefault="0020554F" w:rsidP="0020554F">
      <w:pPr>
        <w:adjustRightInd w:val="0"/>
        <w:spacing w:line="500" w:lineRule="exact"/>
        <w:rPr>
          <w:lang w:eastAsia="zh-CN"/>
        </w:rPr>
      </w:pPr>
      <w:r w:rsidRPr="00162570">
        <w:rPr>
          <w:rFonts w:hint="eastAsia"/>
          <w:lang w:eastAsia="zh-CN"/>
        </w:rPr>
        <w:t>通过对各部门进行识别评价，找出福海创石油化工有限公司目前管理中存在薄弱环节，提出管理改进思路及方案。</w:t>
      </w:r>
    </w:p>
    <w:p w:rsidR="0020554F" w:rsidRDefault="0020554F" w:rsidP="0020554F">
      <w:pPr>
        <w:adjustRightInd w:val="0"/>
        <w:spacing w:line="500" w:lineRule="exact"/>
        <w:rPr>
          <w:b/>
          <w:bCs/>
          <w:lang w:eastAsia="zh-CN"/>
        </w:rPr>
      </w:pPr>
      <w:r>
        <w:rPr>
          <w:rFonts w:hint="eastAsia"/>
          <w:b/>
          <w:bCs/>
          <w:lang w:eastAsia="zh-CN"/>
        </w:rPr>
        <w:t>第三阶段：体系的实施、监视和测量</w:t>
      </w:r>
    </w:p>
    <w:p w:rsidR="0020554F" w:rsidRPr="005079DD" w:rsidRDefault="0020554F" w:rsidP="0020554F">
      <w:pPr>
        <w:pStyle w:val="aa"/>
        <w:numPr>
          <w:ilvl w:val="0"/>
          <w:numId w:val="10"/>
        </w:numPr>
        <w:adjustRightInd w:val="0"/>
        <w:spacing w:before="0" w:line="500" w:lineRule="exact"/>
        <w:rPr>
          <w:lang w:eastAsia="zh-CN"/>
        </w:rPr>
      </w:pPr>
      <w:r w:rsidRPr="005079DD">
        <w:rPr>
          <w:rFonts w:hint="eastAsia"/>
          <w:lang w:eastAsia="zh-CN"/>
        </w:rPr>
        <w:t>指导老师协助确认体系文件的合法性以及按规定发布体系文件；</w:t>
      </w:r>
    </w:p>
    <w:p w:rsidR="0020554F" w:rsidRDefault="0020554F" w:rsidP="0020554F">
      <w:pPr>
        <w:adjustRightInd w:val="0"/>
        <w:spacing w:line="500" w:lineRule="exact"/>
        <w:ind w:firstLine="465"/>
        <w:rPr>
          <w:lang w:eastAsia="zh-CN"/>
        </w:rPr>
      </w:pPr>
      <w:r>
        <w:rPr>
          <w:rFonts w:hint="eastAsia"/>
          <w:lang w:eastAsia="zh-CN"/>
        </w:rPr>
        <w:t>2、</w:t>
      </w:r>
      <w:r w:rsidRPr="005079DD">
        <w:rPr>
          <w:rFonts w:hint="eastAsia"/>
          <w:lang w:eastAsia="zh-CN"/>
        </w:rPr>
        <w:t>确定内部审核人员，开班内审员培训并取证；</w:t>
      </w:r>
    </w:p>
    <w:p w:rsidR="0020554F" w:rsidRPr="005079DD" w:rsidRDefault="0020554F" w:rsidP="0020554F">
      <w:pPr>
        <w:adjustRightInd w:val="0"/>
        <w:spacing w:line="500" w:lineRule="exact"/>
        <w:ind w:firstLine="465"/>
        <w:rPr>
          <w:lang w:eastAsia="zh-CN"/>
        </w:rPr>
      </w:pPr>
      <w:r>
        <w:rPr>
          <w:rFonts w:hint="eastAsia"/>
          <w:lang w:eastAsia="zh-CN"/>
        </w:rPr>
        <w:t>3、</w:t>
      </w:r>
      <w:r w:rsidRPr="005079DD">
        <w:rPr>
          <w:rFonts w:hint="eastAsia"/>
          <w:lang w:eastAsia="zh-CN"/>
        </w:rPr>
        <w:t>指导企业推行体系运行，组织能源体系文件宣贯培训；</w:t>
      </w:r>
    </w:p>
    <w:p w:rsidR="0020554F" w:rsidRPr="005079DD" w:rsidRDefault="0020554F" w:rsidP="0020554F">
      <w:pPr>
        <w:adjustRightInd w:val="0"/>
        <w:spacing w:line="500" w:lineRule="exact"/>
        <w:rPr>
          <w:lang w:eastAsia="zh-CN"/>
        </w:rPr>
      </w:pPr>
      <w:r>
        <w:rPr>
          <w:rFonts w:hint="eastAsia"/>
          <w:lang w:eastAsia="zh-CN"/>
        </w:rPr>
        <w:t xml:space="preserve">    4、</w:t>
      </w:r>
      <w:r w:rsidRPr="005079DD">
        <w:rPr>
          <w:rFonts w:hint="eastAsia"/>
          <w:lang w:eastAsia="zh-CN"/>
        </w:rPr>
        <w:t>指导企业建立与能源绩效和体系运行相关的内部沟通程序文件和机制，做好沟通机制运行记录；</w:t>
      </w:r>
    </w:p>
    <w:p w:rsidR="0020554F" w:rsidRPr="005079DD" w:rsidRDefault="0020554F" w:rsidP="0020554F">
      <w:pPr>
        <w:adjustRightInd w:val="0"/>
        <w:spacing w:line="500" w:lineRule="exact"/>
        <w:rPr>
          <w:lang w:eastAsia="zh-CN"/>
        </w:rPr>
      </w:pPr>
      <w:r>
        <w:rPr>
          <w:rFonts w:hint="eastAsia"/>
          <w:lang w:eastAsia="zh-CN"/>
        </w:rPr>
        <w:t xml:space="preserve">    5、</w:t>
      </w:r>
      <w:r w:rsidRPr="005079DD">
        <w:rPr>
          <w:rFonts w:hint="eastAsia"/>
          <w:lang w:eastAsia="zh-CN"/>
        </w:rPr>
        <w:t>指导企业制定有效运行维护和控制的规范，对与主要能源使用相关的运行维护活</w:t>
      </w:r>
      <w:r w:rsidRPr="005079DD">
        <w:rPr>
          <w:rFonts w:hint="eastAsia"/>
          <w:lang w:eastAsia="zh-CN"/>
        </w:rPr>
        <w:lastRenderedPageBreak/>
        <w:t>动进行控制，合理安排配备人员，明确测量和效果验证方法；</w:t>
      </w:r>
    </w:p>
    <w:p w:rsidR="0020554F" w:rsidRPr="005079DD" w:rsidRDefault="0020554F" w:rsidP="0020554F">
      <w:pPr>
        <w:adjustRightInd w:val="0"/>
        <w:spacing w:line="500" w:lineRule="exact"/>
        <w:rPr>
          <w:lang w:eastAsia="zh-CN"/>
        </w:rPr>
      </w:pPr>
      <w:r>
        <w:rPr>
          <w:rFonts w:hint="eastAsia"/>
          <w:lang w:eastAsia="zh-CN"/>
        </w:rPr>
        <w:t xml:space="preserve">    6、</w:t>
      </w:r>
      <w:r w:rsidRPr="005079DD">
        <w:rPr>
          <w:rFonts w:hint="eastAsia"/>
          <w:lang w:eastAsia="zh-CN"/>
        </w:rPr>
        <w:t>指导企业有效全面监视测量关键特性的相关数据，确保数据的准确性和可重现性。</w:t>
      </w:r>
    </w:p>
    <w:p w:rsidR="0020554F" w:rsidRDefault="0020554F" w:rsidP="0020554F">
      <w:pPr>
        <w:spacing w:line="500" w:lineRule="exact"/>
        <w:rPr>
          <w:b/>
          <w:bCs/>
          <w:lang w:eastAsia="zh-CN"/>
        </w:rPr>
      </w:pPr>
      <w:r>
        <w:rPr>
          <w:rFonts w:hint="eastAsia"/>
          <w:b/>
          <w:lang w:eastAsia="zh-CN"/>
        </w:rPr>
        <w:t>交付成果：</w:t>
      </w:r>
      <w:r>
        <w:rPr>
          <w:rFonts w:hint="eastAsia"/>
          <w:b/>
          <w:bCs/>
          <w:lang w:eastAsia="zh-CN"/>
        </w:rPr>
        <w:t>内审员培训计划、40个内审员证书</w:t>
      </w:r>
    </w:p>
    <w:p w:rsidR="0020554F" w:rsidRDefault="0020554F" w:rsidP="0020554F">
      <w:pPr>
        <w:spacing w:line="500" w:lineRule="exact"/>
        <w:rPr>
          <w:b/>
          <w:bCs/>
          <w:lang w:eastAsia="zh-CN"/>
        </w:rPr>
      </w:pPr>
      <w:r>
        <w:rPr>
          <w:rFonts w:hint="eastAsia"/>
          <w:b/>
          <w:bCs/>
          <w:lang w:eastAsia="zh-CN"/>
        </w:rPr>
        <w:t xml:space="preserve">    </w:t>
      </w:r>
      <w:r w:rsidRPr="003B11CA">
        <w:rPr>
          <w:rFonts w:hint="eastAsia"/>
          <w:lang w:eastAsia="zh-CN"/>
        </w:rPr>
        <w:t>通过对体系文件的合规性检查及体系运行，</w:t>
      </w:r>
      <w:r>
        <w:rPr>
          <w:rFonts w:hint="eastAsia"/>
          <w:lang w:eastAsia="zh-CN"/>
        </w:rPr>
        <w:t>熟悉体系要求，发现问题，修订完善体系。通过优化管理流程寻找能够加以固化的流程，从而提高管理和公司生产效率。通过内审员培训，加强对标准理解，确保将体系建设和日常工作相结合，同时掌握内部审核流程，熟悉审核的关键，学会常用的审核技巧等。</w:t>
      </w:r>
    </w:p>
    <w:p w:rsidR="0020554F" w:rsidRDefault="0020554F" w:rsidP="0020554F">
      <w:pPr>
        <w:adjustRightInd w:val="0"/>
        <w:spacing w:line="500" w:lineRule="exact"/>
        <w:rPr>
          <w:b/>
          <w:bCs/>
          <w:lang w:eastAsia="zh-CN"/>
        </w:rPr>
      </w:pPr>
      <w:r>
        <w:rPr>
          <w:rFonts w:hint="eastAsia"/>
          <w:b/>
          <w:bCs/>
          <w:lang w:eastAsia="zh-CN"/>
        </w:rPr>
        <w:t>第四阶段：内部审核</w:t>
      </w:r>
    </w:p>
    <w:p w:rsidR="0020554F" w:rsidRPr="005079DD" w:rsidRDefault="0020554F" w:rsidP="0020554F">
      <w:pPr>
        <w:adjustRightInd w:val="0"/>
        <w:spacing w:line="500" w:lineRule="exact"/>
        <w:rPr>
          <w:lang w:eastAsia="zh-CN"/>
        </w:rPr>
      </w:pPr>
      <w:r>
        <w:rPr>
          <w:rFonts w:hint="eastAsia"/>
          <w:lang w:eastAsia="zh-CN"/>
        </w:rPr>
        <w:t xml:space="preserve">    1、</w:t>
      </w:r>
      <w:r w:rsidRPr="005079DD">
        <w:rPr>
          <w:rFonts w:hint="eastAsia"/>
          <w:lang w:eastAsia="zh-CN"/>
        </w:rPr>
        <w:t>指导老师对内审员进行培训，指导企业确认内部审核范围，制定内审计划，编制内审检查表；</w:t>
      </w:r>
    </w:p>
    <w:p w:rsidR="0020554F" w:rsidRPr="005079DD" w:rsidRDefault="0020554F" w:rsidP="0020554F">
      <w:pPr>
        <w:adjustRightInd w:val="0"/>
        <w:spacing w:line="500" w:lineRule="exact"/>
        <w:rPr>
          <w:lang w:eastAsia="zh-CN"/>
        </w:rPr>
      </w:pPr>
      <w:r>
        <w:rPr>
          <w:rFonts w:hint="eastAsia"/>
          <w:lang w:eastAsia="zh-CN"/>
        </w:rPr>
        <w:t xml:space="preserve">    2、</w:t>
      </w:r>
      <w:r w:rsidRPr="005079DD">
        <w:rPr>
          <w:rFonts w:hint="eastAsia"/>
          <w:lang w:eastAsia="zh-CN"/>
        </w:rPr>
        <w:t>指导老师陪同企业进行内审，指导编制不符合项报告和内审报告，明确纠正预防措施及跟踪验证方法。</w:t>
      </w:r>
    </w:p>
    <w:p w:rsidR="0020554F" w:rsidRPr="0019031C" w:rsidRDefault="0020554F" w:rsidP="0020554F">
      <w:pPr>
        <w:adjustRightInd w:val="0"/>
        <w:spacing w:line="500" w:lineRule="exact"/>
        <w:rPr>
          <w:lang w:eastAsia="zh-CN"/>
        </w:rPr>
      </w:pPr>
      <w:r>
        <w:rPr>
          <w:rFonts w:hint="eastAsia"/>
          <w:lang w:eastAsia="zh-CN"/>
        </w:rPr>
        <w:t xml:space="preserve">    </w:t>
      </w:r>
      <w:r w:rsidRPr="00295831">
        <w:rPr>
          <w:rFonts w:hint="eastAsia"/>
          <w:lang w:eastAsia="zh-CN"/>
        </w:rPr>
        <w:t>交付成果：</w:t>
      </w:r>
      <w:r>
        <w:rPr>
          <w:rFonts w:hint="eastAsia"/>
          <w:lang w:eastAsia="zh-CN"/>
        </w:rPr>
        <w:t>不符合项报告及</w:t>
      </w:r>
      <w:r w:rsidRPr="00295831">
        <w:rPr>
          <w:rFonts w:hint="eastAsia"/>
          <w:lang w:eastAsia="zh-CN"/>
        </w:rPr>
        <w:t>内审报告。通过内部审核发现企业体系运行中的问题</w:t>
      </w:r>
      <w:r>
        <w:rPr>
          <w:rFonts w:hint="eastAsia"/>
          <w:lang w:eastAsia="zh-CN"/>
        </w:rPr>
        <w:t>。</w:t>
      </w:r>
    </w:p>
    <w:p w:rsidR="0020554F" w:rsidRDefault="0020554F" w:rsidP="0020554F">
      <w:pPr>
        <w:adjustRightInd w:val="0"/>
        <w:spacing w:line="500" w:lineRule="exact"/>
        <w:rPr>
          <w:b/>
          <w:bCs/>
          <w:lang w:eastAsia="zh-CN"/>
        </w:rPr>
      </w:pPr>
      <w:r w:rsidRPr="00295831">
        <w:rPr>
          <w:rFonts w:hint="eastAsia"/>
          <w:b/>
          <w:bCs/>
          <w:lang w:eastAsia="zh-CN"/>
        </w:rPr>
        <w:t>第五阶段：</w:t>
      </w:r>
      <w:r>
        <w:rPr>
          <w:rFonts w:hint="eastAsia"/>
          <w:b/>
          <w:bCs/>
          <w:lang w:eastAsia="zh-CN"/>
        </w:rPr>
        <w:t>管理评审</w:t>
      </w:r>
    </w:p>
    <w:p w:rsidR="0020554F" w:rsidRDefault="0020554F" w:rsidP="0020554F">
      <w:pPr>
        <w:spacing w:line="500" w:lineRule="exact"/>
        <w:rPr>
          <w:lang w:eastAsia="zh-CN"/>
        </w:rPr>
      </w:pPr>
      <w:r>
        <w:rPr>
          <w:rFonts w:hint="eastAsia"/>
          <w:lang w:eastAsia="zh-CN"/>
        </w:rPr>
        <w:t xml:space="preserve">    指导老师指导企业组织管理评审。制定管理评审计划，由公司总经理或管理者代表主持召开管理评审会议，相关职能部门领导参加，形成管理评审报告。对内审中发现的问题落实改进措施并提出相关预防措施。</w:t>
      </w:r>
    </w:p>
    <w:p w:rsidR="0020554F" w:rsidRDefault="0020554F" w:rsidP="0020554F">
      <w:pPr>
        <w:spacing w:line="500" w:lineRule="exact"/>
        <w:rPr>
          <w:lang w:eastAsia="zh-CN"/>
        </w:rPr>
      </w:pPr>
      <w:r>
        <w:rPr>
          <w:rFonts w:hint="eastAsia"/>
          <w:lang w:eastAsia="zh-CN"/>
        </w:rPr>
        <w:t xml:space="preserve">    </w:t>
      </w:r>
      <w:r w:rsidRPr="00162570">
        <w:rPr>
          <w:rFonts w:hint="eastAsia"/>
          <w:lang w:eastAsia="zh-CN"/>
        </w:rPr>
        <w:t>交付成果：管理评审报告。</w:t>
      </w:r>
      <w:r w:rsidRPr="00295831">
        <w:rPr>
          <w:rFonts w:hint="eastAsia"/>
          <w:lang w:eastAsia="zh-CN"/>
        </w:rPr>
        <w:t>通过管理评审明确纠正责任部门和完成时间。</w:t>
      </w:r>
    </w:p>
    <w:p w:rsidR="0020554F" w:rsidRPr="00162570" w:rsidRDefault="0020554F" w:rsidP="0020554F">
      <w:pPr>
        <w:spacing w:line="500" w:lineRule="exact"/>
        <w:rPr>
          <w:b/>
          <w:bCs/>
          <w:lang w:eastAsia="zh-CN"/>
        </w:rPr>
      </w:pPr>
      <w:r w:rsidRPr="00162570">
        <w:rPr>
          <w:rFonts w:hint="eastAsia"/>
          <w:b/>
          <w:bCs/>
          <w:lang w:eastAsia="zh-CN"/>
        </w:rPr>
        <w:t>第六阶段：外审</w:t>
      </w:r>
    </w:p>
    <w:p w:rsidR="0020554F" w:rsidRDefault="0020554F" w:rsidP="0020554F">
      <w:pPr>
        <w:spacing w:line="500" w:lineRule="exact"/>
        <w:rPr>
          <w:b/>
          <w:bCs/>
          <w:lang w:eastAsia="zh-CN"/>
        </w:rPr>
      </w:pPr>
      <w:r w:rsidRPr="00162570">
        <w:rPr>
          <w:rFonts w:hint="eastAsia"/>
          <w:b/>
          <w:bCs/>
          <w:lang w:eastAsia="zh-CN"/>
        </w:rPr>
        <w:t>第七阶段：外审不合格项整改并发证。</w:t>
      </w:r>
    </w:p>
    <w:p w:rsidR="0020554F" w:rsidRPr="0020554F" w:rsidRDefault="0020554F" w:rsidP="0020554F">
      <w:pPr>
        <w:pStyle w:val="10"/>
      </w:pPr>
    </w:p>
    <w:sectPr w:rsidR="0020554F" w:rsidRPr="0020554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4D" w:rsidRDefault="00847A4D">
      <w:r>
        <w:separator/>
      </w:r>
    </w:p>
  </w:endnote>
  <w:endnote w:type="continuationSeparator" w:id="0">
    <w:p w:rsidR="00847A4D" w:rsidRDefault="00847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22" w:rsidRDefault="006E0559">
    <w:pPr>
      <w:pStyle w:val="a6"/>
      <w:spacing w:line="14" w:lineRule="auto"/>
      <w:rPr>
        <w:sz w:val="20"/>
      </w:rPr>
    </w:pPr>
    <w:r w:rsidRPr="006E055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26122" w:rsidRDefault="00A2612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22" w:rsidRDefault="006E0559">
    <w:pPr>
      <w:pStyle w:val="a6"/>
      <w:spacing w:line="14" w:lineRule="auto"/>
      <w:rPr>
        <w:sz w:val="20"/>
      </w:rPr>
    </w:pPr>
    <w:r w:rsidRPr="006E0559">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A26122" w:rsidRDefault="00A2612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22" w:rsidRDefault="006E0559">
    <w:pPr>
      <w:pStyle w:val="a6"/>
      <w:spacing w:line="14" w:lineRule="auto"/>
      <w:rPr>
        <w:sz w:val="20"/>
      </w:rPr>
    </w:pPr>
    <w:r w:rsidRPr="006E0559">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A26122" w:rsidRDefault="00A26122">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22" w:rsidRDefault="00A26122">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4D" w:rsidRDefault="00847A4D">
      <w:r>
        <w:separator/>
      </w:r>
    </w:p>
  </w:footnote>
  <w:footnote w:type="continuationSeparator" w:id="0">
    <w:p w:rsidR="00847A4D" w:rsidRDefault="00847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77DB6ACE"/>
    <w:multiLevelType w:val="hybridMultilevel"/>
    <w:tmpl w:val="F1C25310"/>
    <w:lvl w:ilvl="0" w:tplc="5EF8C4F8">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8"/>
  </w:num>
  <w:num w:numId="3">
    <w:abstractNumId w:val="4"/>
  </w:num>
  <w:num w:numId="4">
    <w:abstractNumId w:val="5"/>
  </w:num>
  <w:num w:numId="5">
    <w:abstractNumId w:val="6"/>
  </w:num>
  <w:num w:numId="6">
    <w:abstractNumId w:val="7"/>
  </w:num>
  <w:num w:numId="7">
    <w:abstractNumId w:val="0"/>
  </w:num>
  <w:num w:numId="8">
    <w:abstractNumId w:val="2"/>
  </w:num>
  <w:num w:numId="9">
    <w:abstractNumId w:val="3"/>
  </w:num>
  <w:num w:numId="10">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499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76A28"/>
    <w:rsid w:val="000827F5"/>
    <w:rsid w:val="00085CA2"/>
    <w:rsid w:val="00092243"/>
    <w:rsid w:val="00094710"/>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9C1"/>
    <w:rsid w:val="000F4255"/>
    <w:rsid w:val="00101100"/>
    <w:rsid w:val="0010171A"/>
    <w:rsid w:val="0011079D"/>
    <w:rsid w:val="00111D19"/>
    <w:rsid w:val="001150C5"/>
    <w:rsid w:val="00122E24"/>
    <w:rsid w:val="00123574"/>
    <w:rsid w:val="0012681B"/>
    <w:rsid w:val="00127CD8"/>
    <w:rsid w:val="00130886"/>
    <w:rsid w:val="00133320"/>
    <w:rsid w:val="00135351"/>
    <w:rsid w:val="00135AC9"/>
    <w:rsid w:val="00137356"/>
    <w:rsid w:val="001374E2"/>
    <w:rsid w:val="00142384"/>
    <w:rsid w:val="00142830"/>
    <w:rsid w:val="00146977"/>
    <w:rsid w:val="001470BD"/>
    <w:rsid w:val="001507FD"/>
    <w:rsid w:val="00150CB0"/>
    <w:rsid w:val="00150F09"/>
    <w:rsid w:val="00154D53"/>
    <w:rsid w:val="00154EB4"/>
    <w:rsid w:val="001660AB"/>
    <w:rsid w:val="001676AA"/>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1F70BA"/>
    <w:rsid w:val="00200CED"/>
    <w:rsid w:val="0020141D"/>
    <w:rsid w:val="0020554F"/>
    <w:rsid w:val="0022539B"/>
    <w:rsid w:val="00227556"/>
    <w:rsid w:val="002305DA"/>
    <w:rsid w:val="002318C1"/>
    <w:rsid w:val="00233571"/>
    <w:rsid w:val="002336A1"/>
    <w:rsid w:val="00241E6B"/>
    <w:rsid w:val="00242301"/>
    <w:rsid w:val="002426AB"/>
    <w:rsid w:val="002427A9"/>
    <w:rsid w:val="002431E7"/>
    <w:rsid w:val="002451B2"/>
    <w:rsid w:val="0024625A"/>
    <w:rsid w:val="00251E48"/>
    <w:rsid w:val="002578E6"/>
    <w:rsid w:val="002611E5"/>
    <w:rsid w:val="00263085"/>
    <w:rsid w:val="002648A2"/>
    <w:rsid w:val="00264C05"/>
    <w:rsid w:val="00266B85"/>
    <w:rsid w:val="00270CE4"/>
    <w:rsid w:val="00273DCB"/>
    <w:rsid w:val="002757C0"/>
    <w:rsid w:val="00277153"/>
    <w:rsid w:val="002855A5"/>
    <w:rsid w:val="002859D4"/>
    <w:rsid w:val="00285F4F"/>
    <w:rsid w:val="00287A75"/>
    <w:rsid w:val="00290B7A"/>
    <w:rsid w:val="00293E75"/>
    <w:rsid w:val="00294AAE"/>
    <w:rsid w:val="0029598A"/>
    <w:rsid w:val="002971E6"/>
    <w:rsid w:val="002A3D9D"/>
    <w:rsid w:val="002A4126"/>
    <w:rsid w:val="002A42D2"/>
    <w:rsid w:val="002A4B7F"/>
    <w:rsid w:val="002A68F0"/>
    <w:rsid w:val="002B042F"/>
    <w:rsid w:val="002B2AAF"/>
    <w:rsid w:val="002B3B47"/>
    <w:rsid w:val="002B5849"/>
    <w:rsid w:val="002B5E82"/>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51C2F"/>
    <w:rsid w:val="003603CD"/>
    <w:rsid w:val="00361648"/>
    <w:rsid w:val="003635DF"/>
    <w:rsid w:val="003636DC"/>
    <w:rsid w:val="00364EB1"/>
    <w:rsid w:val="0036594B"/>
    <w:rsid w:val="00365CCD"/>
    <w:rsid w:val="00372020"/>
    <w:rsid w:val="00373697"/>
    <w:rsid w:val="00376FF9"/>
    <w:rsid w:val="00381036"/>
    <w:rsid w:val="00383DFA"/>
    <w:rsid w:val="00385474"/>
    <w:rsid w:val="00387574"/>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417A"/>
    <w:rsid w:val="00405092"/>
    <w:rsid w:val="00410C69"/>
    <w:rsid w:val="00413501"/>
    <w:rsid w:val="00420DB7"/>
    <w:rsid w:val="00422C93"/>
    <w:rsid w:val="004257F3"/>
    <w:rsid w:val="00425DA8"/>
    <w:rsid w:val="00432036"/>
    <w:rsid w:val="00437706"/>
    <w:rsid w:val="00437CA2"/>
    <w:rsid w:val="0045384C"/>
    <w:rsid w:val="00456BAB"/>
    <w:rsid w:val="0046207C"/>
    <w:rsid w:val="00465443"/>
    <w:rsid w:val="00465D19"/>
    <w:rsid w:val="00471DDB"/>
    <w:rsid w:val="0047282D"/>
    <w:rsid w:val="0047402F"/>
    <w:rsid w:val="004753E2"/>
    <w:rsid w:val="00481B57"/>
    <w:rsid w:val="00481DEF"/>
    <w:rsid w:val="004829FB"/>
    <w:rsid w:val="004835AF"/>
    <w:rsid w:val="00490A62"/>
    <w:rsid w:val="00490E50"/>
    <w:rsid w:val="0049126B"/>
    <w:rsid w:val="00492D04"/>
    <w:rsid w:val="004941B1"/>
    <w:rsid w:val="00494C07"/>
    <w:rsid w:val="00494F5D"/>
    <w:rsid w:val="004A06BC"/>
    <w:rsid w:val="004A46AD"/>
    <w:rsid w:val="004A498D"/>
    <w:rsid w:val="004C16AE"/>
    <w:rsid w:val="004C4B54"/>
    <w:rsid w:val="004D36B2"/>
    <w:rsid w:val="004D6171"/>
    <w:rsid w:val="004D6A19"/>
    <w:rsid w:val="00500D25"/>
    <w:rsid w:val="00500D74"/>
    <w:rsid w:val="0050247A"/>
    <w:rsid w:val="00505560"/>
    <w:rsid w:val="00513D5D"/>
    <w:rsid w:val="00514AFE"/>
    <w:rsid w:val="00520EDB"/>
    <w:rsid w:val="00532AB9"/>
    <w:rsid w:val="00533119"/>
    <w:rsid w:val="005339E0"/>
    <w:rsid w:val="005345C8"/>
    <w:rsid w:val="005369F4"/>
    <w:rsid w:val="00547AD0"/>
    <w:rsid w:val="005518F3"/>
    <w:rsid w:val="00555E59"/>
    <w:rsid w:val="0056290C"/>
    <w:rsid w:val="005638B3"/>
    <w:rsid w:val="00565CF8"/>
    <w:rsid w:val="00571238"/>
    <w:rsid w:val="005733BF"/>
    <w:rsid w:val="0057705C"/>
    <w:rsid w:val="00581B11"/>
    <w:rsid w:val="00582ABD"/>
    <w:rsid w:val="0058671D"/>
    <w:rsid w:val="00586C86"/>
    <w:rsid w:val="00587A09"/>
    <w:rsid w:val="00593DEA"/>
    <w:rsid w:val="00595F8F"/>
    <w:rsid w:val="005A0486"/>
    <w:rsid w:val="005A4D52"/>
    <w:rsid w:val="005B08DB"/>
    <w:rsid w:val="005B3168"/>
    <w:rsid w:val="005B4BA0"/>
    <w:rsid w:val="005B6211"/>
    <w:rsid w:val="005C4FE1"/>
    <w:rsid w:val="005C6A76"/>
    <w:rsid w:val="005D18DB"/>
    <w:rsid w:val="005D2C5F"/>
    <w:rsid w:val="005D502E"/>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72C67"/>
    <w:rsid w:val="0068543C"/>
    <w:rsid w:val="00691CD6"/>
    <w:rsid w:val="006940F9"/>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604D"/>
    <w:rsid w:val="006C775E"/>
    <w:rsid w:val="006D4F96"/>
    <w:rsid w:val="006D7337"/>
    <w:rsid w:val="006E0559"/>
    <w:rsid w:val="006E0A7C"/>
    <w:rsid w:val="006E0FCB"/>
    <w:rsid w:val="006E25FB"/>
    <w:rsid w:val="006E3B36"/>
    <w:rsid w:val="006E6D55"/>
    <w:rsid w:val="006F0262"/>
    <w:rsid w:val="0070006F"/>
    <w:rsid w:val="00701816"/>
    <w:rsid w:val="00701DE6"/>
    <w:rsid w:val="0070392A"/>
    <w:rsid w:val="007072CB"/>
    <w:rsid w:val="007104DB"/>
    <w:rsid w:val="0071080A"/>
    <w:rsid w:val="00711047"/>
    <w:rsid w:val="00714008"/>
    <w:rsid w:val="00714DA2"/>
    <w:rsid w:val="00714E93"/>
    <w:rsid w:val="00720604"/>
    <w:rsid w:val="00727465"/>
    <w:rsid w:val="007279F5"/>
    <w:rsid w:val="00732878"/>
    <w:rsid w:val="007338CE"/>
    <w:rsid w:val="007338FC"/>
    <w:rsid w:val="00733A20"/>
    <w:rsid w:val="0073742A"/>
    <w:rsid w:val="007422CA"/>
    <w:rsid w:val="00742D4B"/>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35A6"/>
    <w:rsid w:val="00783DB3"/>
    <w:rsid w:val="007852EA"/>
    <w:rsid w:val="00786BE0"/>
    <w:rsid w:val="007874C1"/>
    <w:rsid w:val="00790634"/>
    <w:rsid w:val="00794F72"/>
    <w:rsid w:val="00795740"/>
    <w:rsid w:val="00795E53"/>
    <w:rsid w:val="007A03D6"/>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578E"/>
    <w:rsid w:val="007F61D0"/>
    <w:rsid w:val="008049BA"/>
    <w:rsid w:val="00804A52"/>
    <w:rsid w:val="00807119"/>
    <w:rsid w:val="00811DBA"/>
    <w:rsid w:val="008206C4"/>
    <w:rsid w:val="0082291C"/>
    <w:rsid w:val="008263B0"/>
    <w:rsid w:val="00826D77"/>
    <w:rsid w:val="008279D0"/>
    <w:rsid w:val="008367BA"/>
    <w:rsid w:val="00836CDF"/>
    <w:rsid w:val="0084007B"/>
    <w:rsid w:val="00840870"/>
    <w:rsid w:val="008433A6"/>
    <w:rsid w:val="00847A4D"/>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3F55"/>
    <w:rsid w:val="008C6940"/>
    <w:rsid w:val="008D3449"/>
    <w:rsid w:val="008D6EBE"/>
    <w:rsid w:val="008E1769"/>
    <w:rsid w:val="008E1F3F"/>
    <w:rsid w:val="008E2155"/>
    <w:rsid w:val="008E5198"/>
    <w:rsid w:val="008E7D79"/>
    <w:rsid w:val="008F3559"/>
    <w:rsid w:val="0090146C"/>
    <w:rsid w:val="009032FB"/>
    <w:rsid w:val="00917368"/>
    <w:rsid w:val="00930487"/>
    <w:rsid w:val="009312CA"/>
    <w:rsid w:val="009353D9"/>
    <w:rsid w:val="00937414"/>
    <w:rsid w:val="00952F8D"/>
    <w:rsid w:val="0095432E"/>
    <w:rsid w:val="00955A6F"/>
    <w:rsid w:val="00964F96"/>
    <w:rsid w:val="009663D1"/>
    <w:rsid w:val="00967170"/>
    <w:rsid w:val="00967702"/>
    <w:rsid w:val="00971BD1"/>
    <w:rsid w:val="00974883"/>
    <w:rsid w:val="00975EAC"/>
    <w:rsid w:val="009873FF"/>
    <w:rsid w:val="009928C9"/>
    <w:rsid w:val="00992DC8"/>
    <w:rsid w:val="00995F84"/>
    <w:rsid w:val="0099730F"/>
    <w:rsid w:val="009A5674"/>
    <w:rsid w:val="009A5EA2"/>
    <w:rsid w:val="009A68DB"/>
    <w:rsid w:val="009A6FD0"/>
    <w:rsid w:val="009B054A"/>
    <w:rsid w:val="009B2DE5"/>
    <w:rsid w:val="009B34B8"/>
    <w:rsid w:val="009B71DC"/>
    <w:rsid w:val="009B77A8"/>
    <w:rsid w:val="009D076E"/>
    <w:rsid w:val="009D49AE"/>
    <w:rsid w:val="009D501D"/>
    <w:rsid w:val="009D7449"/>
    <w:rsid w:val="009E1058"/>
    <w:rsid w:val="009E251C"/>
    <w:rsid w:val="009F0778"/>
    <w:rsid w:val="009F290D"/>
    <w:rsid w:val="009F4789"/>
    <w:rsid w:val="009F4A63"/>
    <w:rsid w:val="009F6299"/>
    <w:rsid w:val="00A149E5"/>
    <w:rsid w:val="00A153FC"/>
    <w:rsid w:val="00A2542D"/>
    <w:rsid w:val="00A26122"/>
    <w:rsid w:val="00A26E7C"/>
    <w:rsid w:val="00A278C3"/>
    <w:rsid w:val="00A278D7"/>
    <w:rsid w:val="00A3178F"/>
    <w:rsid w:val="00A330FA"/>
    <w:rsid w:val="00A34067"/>
    <w:rsid w:val="00A37693"/>
    <w:rsid w:val="00A45F18"/>
    <w:rsid w:val="00A46278"/>
    <w:rsid w:val="00A553F3"/>
    <w:rsid w:val="00A614C8"/>
    <w:rsid w:val="00A62247"/>
    <w:rsid w:val="00A6610B"/>
    <w:rsid w:val="00A70480"/>
    <w:rsid w:val="00A7270C"/>
    <w:rsid w:val="00A81065"/>
    <w:rsid w:val="00A82B0B"/>
    <w:rsid w:val="00A831DE"/>
    <w:rsid w:val="00A87817"/>
    <w:rsid w:val="00A878E0"/>
    <w:rsid w:val="00A87B9C"/>
    <w:rsid w:val="00A9577B"/>
    <w:rsid w:val="00A9762D"/>
    <w:rsid w:val="00A97BAC"/>
    <w:rsid w:val="00AA730A"/>
    <w:rsid w:val="00AB2929"/>
    <w:rsid w:val="00AB5824"/>
    <w:rsid w:val="00AB6E37"/>
    <w:rsid w:val="00AB77FF"/>
    <w:rsid w:val="00AC3CFE"/>
    <w:rsid w:val="00AC51FC"/>
    <w:rsid w:val="00AC73B4"/>
    <w:rsid w:val="00AC7F0D"/>
    <w:rsid w:val="00AD0858"/>
    <w:rsid w:val="00AD202A"/>
    <w:rsid w:val="00AD24EC"/>
    <w:rsid w:val="00AD258E"/>
    <w:rsid w:val="00AD4DAF"/>
    <w:rsid w:val="00AD642A"/>
    <w:rsid w:val="00AD66E2"/>
    <w:rsid w:val="00AE4AE4"/>
    <w:rsid w:val="00AE4DC6"/>
    <w:rsid w:val="00AF42BA"/>
    <w:rsid w:val="00AF45D7"/>
    <w:rsid w:val="00AF6C65"/>
    <w:rsid w:val="00B04387"/>
    <w:rsid w:val="00B04CA6"/>
    <w:rsid w:val="00B101F1"/>
    <w:rsid w:val="00B14857"/>
    <w:rsid w:val="00B17438"/>
    <w:rsid w:val="00B2137B"/>
    <w:rsid w:val="00B2691B"/>
    <w:rsid w:val="00B3047D"/>
    <w:rsid w:val="00B31994"/>
    <w:rsid w:val="00B33D45"/>
    <w:rsid w:val="00B41C19"/>
    <w:rsid w:val="00B44FC3"/>
    <w:rsid w:val="00B5127C"/>
    <w:rsid w:val="00B601D5"/>
    <w:rsid w:val="00B62FD9"/>
    <w:rsid w:val="00B6462C"/>
    <w:rsid w:val="00B64838"/>
    <w:rsid w:val="00B67AF9"/>
    <w:rsid w:val="00B7542E"/>
    <w:rsid w:val="00B76135"/>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D86"/>
    <w:rsid w:val="00C36CCA"/>
    <w:rsid w:val="00C41EDF"/>
    <w:rsid w:val="00C518F0"/>
    <w:rsid w:val="00C5267D"/>
    <w:rsid w:val="00C53E9A"/>
    <w:rsid w:val="00C54060"/>
    <w:rsid w:val="00C6183F"/>
    <w:rsid w:val="00C71916"/>
    <w:rsid w:val="00C76112"/>
    <w:rsid w:val="00C8060B"/>
    <w:rsid w:val="00C864FC"/>
    <w:rsid w:val="00C913CE"/>
    <w:rsid w:val="00C91883"/>
    <w:rsid w:val="00C93BEF"/>
    <w:rsid w:val="00C944CE"/>
    <w:rsid w:val="00C978F5"/>
    <w:rsid w:val="00C97A8C"/>
    <w:rsid w:val="00CA2779"/>
    <w:rsid w:val="00CA54A9"/>
    <w:rsid w:val="00CA5C43"/>
    <w:rsid w:val="00CB2E01"/>
    <w:rsid w:val="00CB3440"/>
    <w:rsid w:val="00CB5372"/>
    <w:rsid w:val="00CB65E8"/>
    <w:rsid w:val="00CC6798"/>
    <w:rsid w:val="00CD371C"/>
    <w:rsid w:val="00CD3723"/>
    <w:rsid w:val="00CD623F"/>
    <w:rsid w:val="00CD7E0C"/>
    <w:rsid w:val="00CE2DB4"/>
    <w:rsid w:val="00CE411C"/>
    <w:rsid w:val="00CE52B5"/>
    <w:rsid w:val="00CE591F"/>
    <w:rsid w:val="00CE6988"/>
    <w:rsid w:val="00CE7A4A"/>
    <w:rsid w:val="00CF089D"/>
    <w:rsid w:val="00CF173B"/>
    <w:rsid w:val="00CF40A1"/>
    <w:rsid w:val="00D033EB"/>
    <w:rsid w:val="00D103A8"/>
    <w:rsid w:val="00D10EC7"/>
    <w:rsid w:val="00D14D07"/>
    <w:rsid w:val="00D2031B"/>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281B"/>
    <w:rsid w:val="00D54712"/>
    <w:rsid w:val="00D54A67"/>
    <w:rsid w:val="00D571F8"/>
    <w:rsid w:val="00D60D83"/>
    <w:rsid w:val="00D61106"/>
    <w:rsid w:val="00D627B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C567A"/>
    <w:rsid w:val="00DD3B90"/>
    <w:rsid w:val="00DD56C2"/>
    <w:rsid w:val="00DE63EC"/>
    <w:rsid w:val="00DF1709"/>
    <w:rsid w:val="00DF35F4"/>
    <w:rsid w:val="00DF41E5"/>
    <w:rsid w:val="00DF463A"/>
    <w:rsid w:val="00E00780"/>
    <w:rsid w:val="00E0472B"/>
    <w:rsid w:val="00E068F1"/>
    <w:rsid w:val="00E12E5B"/>
    <w:rsid w:val="00E13875"/>
    <w:rsid w:val="00E1411D"/>
    <w:rsid w:val="00E155F5"/>
    <w:rsid w:val="00E2053F"/>
    <w:rsid w:val="00E21054"/>
    <w:rsid w:val="00E3205C"/>
    <w:rsid w:val="00E35382"/>
    <w:rsid w:val="00E37D62"/>
    <w:rsid w:val="00E410EA"/>
    <w:rsid w:val="00E50F7B"/>
    <w:rsid w:val="00E52FB8"/>
    <w:rsid w:val="00E56799"/>
    <w:rsid w:val="00E61ED1"/>
    <w:rsid w:val="00E6494A"/>
    <w:rsid w:val="00E67797"/>
    <w:rsid w:val="00E7012A"/>
    <w:rsid w:val="00E739AE"/>
    <w:rsid w:val="00E76A86"/>
    <w:rsid w:val="00E80BDD"/>
    <w:rsid w:val="00E85991"/>
    <w:rsid w:val="00E91DD6"/>
    <w:rsid w:val="00E93446"/>
    <w:rsid w:val="00E94724"/>
    <w:rsid w:val="00E975FE"/>
    <w:rsid w:val="00E97CE7"/>
    <w:rsid w:val="00EA3847"/>
    <w:rsid w:val="00EA5A6E"/>
    <w:rsid w:val="00EC50D4"/>
    <w:rsid w:val="00EC5462"/>
    <w:rsid w:val="00ED19AE"/>
    <w:rsid w:val="00ED2C9E"/>
    <w:rsid w:val="00ED4FC5"/>
    <w:rsid w:val="00ED6195"/>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0CA6"/>
    <w:rsid w:val="00F418B2"/>
    <w:rsid w:val="00F43F82"/>
    <w:rsid w:val="00F51F3C"/>
    <w:rsid w:val="00F52586"/>
    <w:rsid w:val="00F53D9C"/>
    <w:rsid w:val="00F5592F"/>
    <w:rsid w:val="00F56223"/>
    <w:rsid w:val="00F57440"/>
    <w:rsid w:val="00F61609"/>
    <w:rsid w:val="00F6194D"/>
    <w:rsid w:val="00F6409E"/>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A7C1D"/>
    <w:rsid w:val="00FB0C70"/>
    <w:rsid w:val="00FB1C39"/>
    <w:rsid w:val="00FB3535"/>
    <w:rsid w:val="00FB7A38"/>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99"/>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19">
    <w:name w:val="正文缩进1"/>
    <w:basedOn w:val="a1"/>
    <w:qFormat/>
    <w:rsid w:val="0020554F"/>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83C9D-CC86-41AE-BBC5-B74A321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27</Pages>
  <Words>1921</Words>
  <Characters>10955</Characters>
  <Application>Microsoft Office Word</Application>
  <DocSecurity>0</DocSecurity>
  <Lines>91</Lines>
  <Paragraphs>25</Paragraphs>
  <ScaleCrop>false</ScaleCrop>
  <Company>福化环保</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38</cp:revision>
  <dcterms:created xsi:type="dcterms:W3CDTF">2020-07-01T09:27:00Z</dcterms:created>
  <dcterms:modified xsi:type="dcterms:W3CDTF">2020-07-13T00:45:00Z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