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B50" w:rsidRDefault="006D1B50">
      <w:pPr>
        <w:tabs>
          <w:tab w:val="left" w:pos="420"/>
          <w:tab w:val="left" w:pos="6660"/>
        </w:tabs>
        <w:spacing w:line="360" w:lineRule="auto"/>
        <w:jc w:val="center"/>
        <w:rPr>
          <w:rFonts w:ascii="宋体" w:hAnsi="宋体"/>
          <w:b/>
          <w:sz w:val="52"/>
          <w:szCs w:val="52"/>
        </w:rPr>
      </w:pPr>
    </w:p>
    <w:p w:rsidR="006D1B50" w:rsidRDefault="00B75CD8">
      <w:pPr>
        <w:jc w:val="center"/>
        <w:rPr>
          <w:rFonts w:ascii="宋体" w:hAnsi="宋体"/>
          <w:b/>
          <w:bCs/>
          <w:sz w:val="40"/>
          <w:szCs w:val="40"/>
        </w:rPr>
      </w:pPr>
      <w:r>
        <w:rPr>
          <w:rFonts w:ascii="宋体" w:hAnsi="宋体" w:hint="eastAsia"/>
          <w:b/>
          <w:bCs/>
          <w:sz w:val="40"/>
          <w:szCs w:val="40"/>
        </w:rPr>
        <w:t>福建省东南电化股份有限公司</w:t>
      </w:r>
    </w:p>
    <w:p w:rsidR="006D1B50" w:rsidRDefault="00B75CD8">
      <w:pPr>
        <w:jc w:val="center"/>
        <w:rPr>
          <w:rFonts w:ascii="宋体" w:hAnsi="宋体"/>
          <w:b/>
          <w:bCs/>
          <w:sz w:val="40"/>
          <w:szCs w:val="40"/>
        </w:rPr>
      </w:pPr>
      <w:r>
        <w:rPr>
          <w:rFonts w:ascii="宋体" w:hAnsi="宋体" w:hint="eastAsia"/>
          <w:b/>
          <w:bCs/>
          <w:sz w:val="40"/>
          <w:szCs w:val="40"/>
        </w:rPr>
        <w:t>2</w:t>
      </w:r>
      <w:r>
        <w:rPr>
          <w:rFonts w:ascii="宋体" w:hAnsi="宋体"/>
          <w:b/>
          <w:bCs/>
          <w:sz w:val="40"/>
          <w:szCs w:val="40"/>
        </w:rPr>
        <w:t>020</w:t>
      </w:r>
      <w:r>
        <w:rPr>
          <w:rFonts w:ascii="宋体" w:hAnsi="宋体" w:hint="eastAsia"/>
          <w:b/>
          <w:bCs/>
          <w:sz w:val="40"/>
          <w:szCs w:val="40"/>
        </w:rPr>
        <w:t>年至</w:t>
      </w:r>
      <w:r>
        <w:rPr>
          <w:rFonts w:ascii="宋体" w:hAnsi="宋体" w:hint="eastAsia"/>
          <w:b/>
          <w:bCs/>
          <w:sz w:val="40"/>
          <w:szCs w:val="40"/>
        </w:rPr>
        <w:t>2</w:t>
      </w:r>
      <w:r>
        <w:rPr>
          <w:rFonts w:ascii="宋体" w:hAnsi="宋体"/>
          <w:b/>
          <w:bCs/>
          <w:sz w:val="40"/>
          <w:szCs w:val="40"/>
        </w:rPr>
        <w:t>022</w:t>
      </w:r>
      <w:r>
        <w:rPr>
          <w:rFonts w:ascii="宋体" w:hAnsi="宋体" w:hint="eastAsia"/>
          <w:b/>
          <w:bCs/>
          <w:sz w:val="40"/>
          <w:szCs w:val="40"/>
        </w:rPr>
        <w:t>年度全厂视频监控系统</w:t>
      </w:r>
    </w:p>
    <w:p w:rsidR="006D1B50" w:rsidRDefault="00B75CD8">
      <w:pPr>
        <w:jc w:val="center"/>
        <w:rPr>
          <w:rFonts w:ascii="宋体" w:hAnsi="宋体"/>
          <w:b/>
          <w:bCs/>
          <w:sz w:val="40"/>
          <w:szCs w:val="40"/>
        </w:rPr>
      </w:pPr>
      <w:r>
        <w:rPr>
          <w:rFonts w:ascii="宋体" w:hAnsi="宋体" w:hint="eastAsia"/>
          <w:b/>
          <w:bCs/>
          <w:sz w:val="40"/>
          <w:szCs w:val="40"/>
        </w:rPr>
        <w:t>及网络通讯线路维护维修项目</w:t>
      </w:r>
    </w:p>
    <w:p w:rsidR="006D1B50" w:rsidRDefault="006D1B50">
      <w:pPr>
        <w:jc w:val="center"/>
        <w:rPr>
          <w:rFonts w:ascii="宋体" w:hAnsi="宋体"/>
          <w:b/>
          <w:bCs/>
          <w:sz w:val="40"/>
          <w:szCs w:val="40"/>
        </w:rPr>
      </w:pPr>
    </w:p>
    <w:p w:rsidR="006D1B50" w:rsidRDefault="00B75CD8">
      <w:pPr>
        <w:jc w:val="center"/>
        <w:rPr>
          <w:rFonts w:ascii="宋体" w:hAnsi="宋体"/>
          <w:b/>
          <w:bCs/>
          <w:sz w:val="40"/>
          <w:szCs w:val="40"/>
        </w:rPr>
      </w:pPr>
      <w:r>
        <w:rPr>
          <w:rFonts w:ascii="宋体" w:hAnsi="宋体" w:hint="eastAsia"/>
          <w:b/>
          <w:bCs/>
          <w:sz w:val="40"/>
          <w:szCs w:val="40"/>
        </w:rPr>
        <w:t>自主比选文件</w:t>
      </w:r>
    </w:p>
    <w:p w:rsidR="006D1B50" w:rsidRDefault="006D1B50">
      <w:pPr>
        <w:spacing w:line="360" w:lineRule="auto"/>
        <w:jc w:val="center"/>
        <w:rPr>
          <w:rFonts w:ascii="宋体" w:hAnsi="宋体"/>
          <w:bCs/>
          <w:sz w:val="24"/>
        </w:rPr>
      </w:pPr>
    </w:p>
    <w:p w:rsidR="006D1B50" w:rsidRDefault="006D1B50">
      <w:pPr>
        <w:spacing w:line="360" w:lineRule="auto"/>
        <w:jc w:val="center"/>
        <w:rPr>
          <w:rFonts w:ascii="宋体" w:hAnsi="宋体"/>
          <w:b/>
          <w:bCs/>
          <w:sz w:val="44"/>
          <w:szCs w:val="44"/>
        </w:rPr>
      </w:pPr>
    </w:p>
    <w:p w:rsidR="006D1B50" w:rsidRDefault="006D1B50">
      <w:pPr>
        <w:spacing w:line="360" w:lineRule="auto"/>
        <w:jc w:val="center"/>
        <w:rPr>
          <w:rFonts w:ascii="宋体" w:hAnsi="宋体"/>
          <w:b/>
          <w:bCs/>
          <w:sz w:val="36"/>
          <w:szCs w:val="44"/>
        </w:rPr>
      </w:pPr>
    </w:p>
    <w:p w:rsidR="006D1B50" w:rsidRDefault="006D1B50">
      <w:pPr>
        <w:spacing w:line="360" w:lineRule="auto"/>
        <w:jc w:val="center"/>
        <w:rPr>
          <w:rFonts w:ascii="宋体" w:hAnsi="宋体"/>
          <w:b/>
          <w:bCs/>
          <w:sz w:val="36"/>
          <w:szCs w:val="44"/>
        </w:rPr>
      </w:pPr>
    </w:p>
    <w:p w:rsidR="006D1B50" w:rsidRDefault="006D1B50">
      <w:pPr>
        <w:spacing w:line="360" w:lineRule="auto"/>
        <w:jc w:val="center"/>
        <w:rPr>
          <w:rFonts w:ascii="宋体" w:hAnsi="宋体"/>
          <w:b/>
          <w:bCs/>
          <w:sz w:val="36"/>
          <w:szCs w:val="44"/>
        </w:rPr>
      </w:pPr>
    </w:p>
    <w:p w:rsidR="006D1B50" w:rsidRDefault="006D1B50">
      <w:pPr>
        <w:spacing w:line="360" w:lineRule="auto"/>
        <w:jc w:val="center"/>
        <w:rPr>
          <w:rFonts w:ascii="宋体" w:hAnsi="宋体"/>
          <w:b/>
          <w:bCs/>
          <w:sz w:val="36"/>
          <w:szCs w:val="44"/>
        </w:rPr>
      </w:pPr>
    </w:p>
    <w:p w:rsidR="006D1B50" w:rsidRDefault="006D1B50">
      <w:pPr>
        <w:spacing w:line="360" w:lineRule="auto"/>
        <w:jc w:val="center"/>
        <w:rPr>
          <w:rFonts w:ascii="宋体" w:hAnsi="宋体"/>
          <w:b/>
          <w:bCs/>
          <w:sz w:val="36"/>
          <w:szCs w:val="44"/>
        </w:rPr>
      </w:pPr>
    </w:p>
    <w:p w:rsidR="006D1B50" w:rsidRDefault="006D1B50">
      <w:pPr>
        <w:spacing w:line="360" w:lineRule="auto"/>
        <w:jc w:val="center"/>
        <w:rPr>
          <w:rFonts w:ascii="宋体" w:hAnsi="宋体"/>
          <w:b/>
          <w:bCs/>
          <w:sz w:val="36"/>
          <w:szCs w:val="44"/>
        </w:rPr>
      </w:pPr>
    </w:p>
    <w:p w:rsidR="006D1B50" w:rsidRDefault="006D1B50">
      <w:pPr>
        <w:spacing w:line="360" w:lineRule="auto"/>
        <w:jc w:val="center"/>
        <w:rPr>
          <w:rFonts w:ascii="宋体" w:hAnsi="宋体"/>
          <w:b/>
          <w:bCs/>
          <w:sz w:val="36"/>
          <w:szCs w:val="44"/>
        </w:rPr>
      </w:pPr>
    </w:p>
    <w:p w:rsidR="006D1B50" w:rsidRDefault="006D1B50">
      <w:pPr>
        <w:spacing w:line="360" w:lineRule="auto"/>
        <w:jc w:val="center"/>
        <w:rPr>
          <w:rFonts w:ascii="宋体" w:hAnsi="宋体"/>
          <w:b/>
          <w:bCs/>
          <w:sz w:val="36"/>
          <w:szCs w:val="44"/>
        </w:rPr>
      </w:pPr>
    </w:p>
    <w:p w:rsidR="006D1B50" w:rsidRDefault="00B75CD8">
      <w:pPr>
        <w:spacing w:line="360" w:lineRule="auto"/>
        <w:jc w:val="center"/>
        <w:rPr>
          <w:rFonts w:ascii="宋体" w:hAnsi="宋体"/>
          <w:b/>
          <w:bCs/>
          <w:sz w:val="36"/>
          <w:szCs w:val="44"/>
        </w:rPr>
      </w:pPr>
      <w:r>
        <w:rPr>
          <w:rFonts w:ascii="宋体" w:hAnsi="宋体" w:hint="eastAsia"/>
          <w:b/>
          <w:bCs/>
          <w:sz w:val="36"/>
          <w:szCs w:val="44"/>
        </w:rPr>
        <w:t xml:space="preserve">    </w:t>
      </w:r>
    </w:p>
    <w:p w:rsidR="006D1B50" w:rsidRDefault="00B75CD8">
      <w:pPr>
        <w:spacing w:line="360" w:lineRule="auto"/>
        <w:jc w:val="center"/>
        <w:rPr>
          <w:rFonts w:ascii="宋体" w:hAnsi="宋体"/>
          <w:b/>
          <w:bCs/>
          <w:sz w:val="32"/>
          <w:szCs w:val="32"/>
        </w:rPr>
      </w:pPr>
      <w:r>
        <w:rPr>
          <w:rFonts w:ascii="宋体" w:hAnsi="宋体" w:hint="eastAsia"/>
          <w:b/>
          <w:bCs/>
          <w:sz w:val="32"/>
          <w:szCs w:val="32"/>
        </w:rPr>
        <w:t>福建省东南电化股份有限公司编制</w:t>
      </w:r>
    </w:p>
    <w:p w:rsidR="006D1B50" w:rsidRDefault="00B75CD8">
      <w:pPr>
        <w:spacing w:line="360" w:lineRule="auto"/>
        <w:jc w:val="center"/>
        <w:rPr>
          <w:rFonts w:ascii="宋体" w:hAnsi="宋体"/>
          <w:b/>
          <w:bCs/>
          <w:sz w:val="32"/>
          <w:szCs w:val="32"/>
          <w:u w:val="single"/>
        </w:rPr>
      </w:pPr>
      <w:r>
        <w:rPr>
          <w:rFonts w:ascii="宋体" w:hAnsi="宋体" w:hint="eastAsia"/>
          <w:b/>
          <w:bCs/>
          <w:sz w:val="32"/>
          <w:szCs w:val="32"/>
          <w:u w:val="single"/>
        </w:rPr>
        <w:t>2020</w:t>
      </w:r>
      <w:r>
        <w:rPr>
          <w:rFonts w:ascii="宋体" w:hAnsi="宋体" w:hint="eastAsia"/>
          <w:b/>
          <w:bCs/>
          <w:sz w:val="32"/>
          <w:szCs w:val="32"/>
          <w:u w:val="single"/>
        </w:rPr>
        <w:t>年</w:t>
      </w:r>
      <w:r>
        <w:rPr>
          <w:rFonts w:ascii="宋体" w:hAnsi="宋体" w:hint="eastAsia"/>
          <w:b/>
          <w:bCs/>
          <w:sz w:val="32"/>
          <w:szCs w:val="32"/>
          <w:u w:val="single"/>
        </w:rPr>
        <w:t>6</w:t>
      </w:r>
      <w:r>
        <w:rPr>
          <w:rFonts w:ascii="宋体" w:hAnsi="宋体" w:hint="eastAsia"/>
          <w:b/>
          <w:bCs/>
          <w:sz w:val="32"/>
          <w:szCs w:val="32"/>
          <w:u w:val="single"/>
        </w:rPr>
        <w:t>月</w:t>
      </w:r>
      <w:r>
        <w:rPr>
          <w:rFonts w:ascii="宋体" w:hAnsi="宋体" w:hint="eastAsia"/>
          <w:b/>
          <w:bCs/>
          <w:sz w:val="32"/>
          <w:szCs w:val="32"/>
          <w:u w:val="single"/>
        </w:rPr>
        <w:t xml:space="preserve"> </w:t>
      </w:r>
    </w:p>
    <w:p w:rsidR="006D1B50" w:rsidRDefault="006D1B50">
      <w:pPr>
        <w:spacing w:line="360" w:lineRule="auto"/>
        <w:jc w:val="center"/>
        <w:rPr>
          <w:rFonts w:ascii="宋体" w:hAnsi="宋体"/>
          <w:b/>
          <w:bCs/>
          <w:sz w:val="32"/>
          <w:szCs w:val="32"/>
          <w:u w:val="single"/>
        </w:rPr>
      </w:pPr>
    </w:p>
    <w:p w:rsidR="006D1B50" w:rsidRDefault="006D1B50">
      <w:pPr>
        <w:spacing w:line="360" w:lineRule="auto"/>
        <w:jc w:val="center"/>
        <w:rPr>
          <w:rFonts w:ascii="宋体" w:hAnsi="宋体"/>
          <w:b/>
          <w:bCs/>
          <w:sz w:val="32"/>
          <w:szCs w:val="32"/>
        </w:rPr>
      </w:pPr>
    </w:p>
    <w:p w:rsidR="006D1B50" w:rsidRDefault="006D1B50">
      <w:pPr>
        <w:spacing w:line="360" w:lineRule="auto"/>
        <w:jc w:val="center"/>
        <w:rPr>
          <w:rFonts w:ascii="宋体" w:hAnsi="宋体"/>
          <w:b/>
          <w:bCs/>
          <w:sz w:val="32"/>
          <w:szCs w:val="32"/>
        </w:rPr>
      </w:pPr>
    </w:p>
    <w:p w:rsidR="006D1B50" w:rsidRDefault="00B75CD8">
      <w:pPr>
        <w:spacing w:line="360" w:lineRule="auto"/>
        <w:jc w:val="center"/>
        <w:rPr>
          <w:rFonts w:ascii="宋体" w:hAnsi="宋体" w:cs="宋体"/>
          <w:sz w:val="32"/>
          <w:szCs w:val="28"/>
        </w:rPr>
      </w:pPr>
      <w:r>
        <w:rPr>
          <w:rFonts w:ascii="宋体" w:hAnsi="宋体" w:cs="宋体" w:hint="eastAsia"/>
          <w:sz w:val="32"/>
          <w:szCs w:val="28"/>
        </w:rPr>
        <w:lastRenderedPageBreak/>
        <w:t>目</w:t>
      </w:r>
      <w:r>
        <w:rPr>
          <w:rFonts w:ascii="宋体" w:hAnsi="宋体" w:cs="宋体" w:hint="eastAsia"/>
          <w:sz w:val="32"/>
          <w:szCs w:val="28"/>
        </w:rPr>
        <w:t xml:space="preserve">    </w:t>
      </w:r>
      <w:r>
        <w:rPr>
          <w:rFonts w:ascii="宋体" w:hAnsi="宋体" w:cs="宋体" w:hint="eastAsia"/>
          <w:sz w:val="32"/>
          <w:szCs w:val="28"/>
        </w:rPr>
        <w:t>录</w:t>
      </w:r>
    </w:p>
    <w:p w:rsidR="006D1B50" w:rsidRDefault="006D1B50">
      <w:pPr>
        <w:spacing w:line="360" w:lineRule="auto"/>
        <w:jc w:val="left"/>
        <w:rPr>
          <w:rFonts w:ascii="宋体" w:hAnsi="宋体" w:cs="宋体"/>
          <w:sz w:val="28"/>
          <w:szCs w:val="28"/>
        </w:rPr>
      </w:pPr>
    </w:p>
    <w:p w:rsidR="006D1B50" w:rsidRDefault="00B75CD8">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第一章</w:t>
      </w:r>
      <w:r>
        <w:rPr>
          <w:rFonts w:ascii="宋体" w:hAnsi="宋体" w:cs="宋体" w:hint="eastAsia"/>
          <w:kern w:val="0"/>
          <w:sz w:val="28"/>
          <w:szCs w:val="28"/>
        </w:rPr>
        <w:t xml:space="preserve">   </w:t>
      </w:r>
      <w:r>
        <w:rPr>
          <w:rFonts w:ascii="宋体" w:hAnsi="宋体" w:cs="宋体" w:hint="eastAsia"/>
          <w:kern w:val="0"/>
          <w:sz w:val="28"/>
          <w:szCs w:val="28"/>
        </w:rPr>
        <w:t>比选公告</w:t>
      </w:r>
    </w:p>
    <w:p w:rsidR="006D1B50" w:rsidRDefault="00B75CD8">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第二章</w:t>
      </w:r>
      <w:r>
        <w:rPr>
          <w:rFonts w:ascii="宋体" w:hAnsi="宋体" w:cs="宋体" w:hint="eastAsia"/>
          <w:kern w:val="0"/>
          <w:sz w:val="28"/>
          <w:szCs w:val="28"/>
        </w:rPr>
        <w:t xml:space="preserve">   </w:t>
      </w:r>
      <w:r>
        <w:rPr>
          <w:rFonts w:ascii="宋体" w:hAnsi="宋体" w:cs="宋体" w:hint="eastAsia"/>
          <w:kern w:val="0"/>
          <w:sz w:val="28"/>
          <w:szCs w:val="28"/>
        </w:rPr>
        <w:t>比选须知</w:t>
      </w:r>
    </w:p>
    <w:p w:rsidR="006D1B50" w:rsidRDefault="00B75CD8">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第三章</w:t>
      </w:r>
      <w:r>
        <w:rPr>
          <w:rFonts w:ascii="宋体" w:hAnsi="宋体" w:cs="宋体" w:hint="eastAsia"/>
          <w:kern w:val="0"/>
          <w:sz w:val="28"/>
          <w:szCs w:val="28"/>
        </w:rPr>
        <w:t xml:space="preserve">   </w:t>
      </w:r>
      <w:r>
        <w:rPr>
          <w:rFonts w:ascii="宋体" w:hAnsi="宋体" w:cs="宋体" w:hint="eastAsia"/>
          <w:kern w:val="0"/>
          <w:sz w:val="28"/>
          <w:szCs w:val="28"/>
        </w:rPr>
        <w:t>参选文件的编制</w:t>
      </w:r>
    </w:p>
    <w:p w:rsidR="006D1B50" w:rsidRDefault="00B75CD8">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第四章</w:t>
      </w:r>
      <w:r>
        <w:rPr>
          <w:rFonts w:ascii="宋体" w:hAnsi="宋体" w:cs="宋体" w:hint="eastAsia"/>
          <w:kern w:val="0"/>
          <w:sz w:val="28"/>
          <w:szCs w:val="28"/>
        </w:rPr>
        <w:t xml:space="preserve">   </w:t>
      </w:r>
      <w:r>
        <w:rPr>
          <w:rFonts w:ascii="宋体" w:hAnsi="宋体" w:cs="宋体" w:hint="eastAsia"/>
          <w:kern w:val="0"/>
          <w:sz w:val="28"/>
          <w:szCs w:val="28"/>
        </w:rPr>
        <w:t>评比规则</w:t>
      </w:r>
    </w:p>
    <w:p w:rsidR="006D1B50" w:rsidRDefault="00B75CD8">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第五章</w:t>
      </w:r>
      <w:r>
        <w:rPr>
          <w:rFonts w:ascii="宋体" w:hAnsi="宋体" w:cs="宋体" w:hint="eastAsia"/>
          <w:kern w:val="0"/>
          <w:sz w:val="28"/>
          <w:szCs w:val="28"/>
        </w:rPr>
        <w:t xml:space="preserve">   </w:t>
      </w:r>
      <w:r>
        <w:rPr>
          <w:rFonts w:ascii="宋体" w:hAnsi="宋体" w:cs="宋体" w:hint="eastAsia"/>
          <w:kern w:val="0"/>
          <w:sz w:val="28"/>
          <w:szCs w:val="28"/>
        </w:rPr>
        <w:t>合同授予</w:t>
      </w:r>
    </w:p>
    <w:p w:rsidR="006D1B50" w:rsidRDefault="00B75CD8">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第六章</w:t>
      </w:r>
      <w:r>
        <w:rPr>
          <w:rFonts w:ascii="宋体" w:hAnsi="宋体" w:cs="宋体" w:hint="eastAsia"/>
          <w:kern w:val="0"/>
          <w:sz w:val="28"/>
          <w:szCs w:val="28"/>
        </w:rPr>
        <w:t xml:space="preserve">   </w:t>
      </w:r>
      <w:r>
        <w:rPr>
          <w:rFonts w:ascii="宋体" w:hAnsi="宋体" w:cs="宋体" w:hint="eastAsia"/>
          <w:kern w:val="0"/>
          <w:sz w:val="28"/>
          <w:szCs w:val="28"/>
        </w:rPr>
        <w:t>中选后相关履约要求</w:t>
      </w:r>
    </w:p>
    <w:p w:rsidR="006D1B50" w:rsidRDefault="00B75CD8">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第七章</w:t>
      </w:r>
      <w:r>
        <w:rPr>
          <w:rFonts w:ascii="宋体" w:hAnsi="宋体" w:cs="宋体" w:hint="eastAsia"/>
          <w:kern w:val="0"/>
          <w:sz w:val="28"/>
          <w:szCs w:val="28"/>
        </w:rPr>
        <w:t xml:space="preserve">   </w:t>
      </w:r>
      <w:r>
        <w:rPr>
          <w:rFonts w:ascii="宋体" w:hAnsi="宋体" w:cs="宋体" w:hint="eastAsia"/>
          <w:kern w:val="0"/>
          <w:sz w:val="28"/>
          <w:szCs w:val="28"/>
        </w:rPr>
        <w:t>其它</w:t>
      </w:r>
    </w:p>
    <w:p w:rsidR="006D1B50" w:rsidRDefault="00B75CD8">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 xml:space="preserve">  </w:t>
      </w:r>
    </w:p>
    <w:p w:rsidR="006D1B50" w:rsidRDefault="006D1B50">
      <w:pPr>
        <w:adjustRightInd w:val="0"/>
        <w:spacing w:line="360" w:lineRule="auto"/>
        <w:ind w:firstLineChars="225" w:firstLine="630"/>
        <w:jc w:val="left"/>
        <w:textAlignment w:val="baseline"/>
        <w:rPr>
          <w:rFonts w:ascii="宋体" w:hAnsi="宋体" w:cs="宋体"/>
          <w:kern w:val="0"/>
          <w:sz w:val="28"/>
          <w:szCs w:val="28"/>
        </w:rPr>
      </w:pPr>
    </w:p>
    <w:p w:rsidR="006D1B50" w:rsidRDefault="006D1B50">
      <w:pPr>
        <w:adjustRightInd w:val="0"/>
        <w:spacing w:line="360" w:lineRule="auto"/>
        <w:ind w:firstLineChars="225" w:firstLine="630"/>
        <w:jc w:val="left"/>
        <w:textAlignment w:val="baseline"/>
        <w:rPr>
          <w:rFonts w:ascii="宋体" w:hAnsi="宋体" w:cs="宋体"/>
          <w:kern w:val="0"/>
          <w:sz w:val="28"/>
          <w:szCs w:val="28"/>
        </w:rPr>
      </w:pPr>
    </w:p>
    <w:p w:rsidR="006D1B50" w:rsidRDefault="00B75CD8">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附件一：合同书</w:t>
      </w:r>
    </w:p>
    <w:p w:rsidR="006D1B50" w:rsidRDefault="00B75CD8">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附件二：技术规格书</w:t>
      </w:r>
    </w:p>
    <w:p w:rsidR="006D1B50" w:rsidRDefault="00B75CD8">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附件三：参选文件格式</w:t>
      </w:r>
    </w:p>
    <w:p w:rsidR="006D1B50" w:rsidRDefault="006D1B50">
      <w:pPr>
        <w:adjustRightInd w:val="0"/>
        <w:spacing w:line="360" w:lineRule="auto"/>
        <w:ind w:firstLineChars="225" w:firstLine="630"/>
        <w:jc w:val="left"/>
        <w:textAlignment w:val="baseline"/>
        <w:rPr>
          <w:rFonts w:ascii="宋体" w:hAnsi="宋体" w:cs="宋体"/>
          <w:kern w:val="0"/>
          <w:sz w:val="28"/>
          <w:szCs w:val="28"/>
        </w:rPr>
      </w:pPr>
    </w:p>
    <w:p w:rsidR="006D1B50" w:rsidRDefault="006D1B50">
      <w:pPr>
        <w:spacing w:line="360" w:lineRule="auto"/>
        <w:jc w:val="center"/>
        <w:rPr>
          <w:rFonts w:ascii="宋体" w:hAnsi="宋体"/>
          <w:b/>
          <w:bCs/>
          <w:sz w:val="32"/>
          <w:szCs w:val="32"/>
        </w:rPr>
      </w:pPr>
    </w:p>
    <w:p w:rsidR="006D1B50" w:rsidRDefault="006D1B50">
      <w:pPr>
        <w:spacing w:line="360" w:lineRule="auto"/>
        <w:jc w:val="center"/>
        <w:rPr>
          <w:rFonts w:ascii="宋体" w:hAnsi="宋体"/>
          <w:b/>
          <w:bCs/>
          <w:sz w:val="32"/>
          <w:szCs w:val="32"/>
        </w:rPr>
      </w:pPr>
    </w:p>
    <w:p w:rsidR="006D1B50" w:rsidRDefault="006D1B50">
      <w:pPr>
        <w:spacing w:line="360" w:lineRule="auto"/>
        <w:jc w:val="center"/>
        <w:rPr>
          <w:rFonts w:ascii="宋体" w:hAnsi="宋体"/>
          <w:b/>
          <w:bCs/>
          <w:sz w:val="32"/>
          <w:szCs w:val="32"/>
        </w:rPr>
      </w:pPr>
    </w:p>
    <w:p w:rsidR="006D1B50" w:rsidRDefault="006D1B50">
      <w:pPr>
        <w:spacing w:line="360" w:lineRule="auto"/>
        <w:jc w:val="center"/>
        <w:rPr>
          <w:rFonts w:ascii="宋体" w:hAnsi="宋体"/>
          <w:b/>
          <w:bCs/>
          <w:sz w:val="32"/>
          <w:szCs w:val="32"/>
        </w:rPr>
      </w:pPr>
    </w:p>
    <w:p w:rsidR="006D1B50" w:rsidRDefault="006D1B50">
      <w:pPr>
        <w:spacing w:line="360" w:lineRule="auto"/>
        <w:jc w:val="center"/>
        <w:rPr>
          <w:rFonts w:ascii="宋体" w:hAnsi="宋体"/>
          <w:sz w:val="24"/>
        </w:rPr>
      </w:pPr>
    </w:p>
    <w:p w:rsidR="006D1B50" w:rsidRDefault="006D1B50">
      <w:pPr>
        <w:spacing w:line="360" w:lineRule="auto"/>
        <w:jc w:val="center"/>
        <w:rPr>
          <w:rFonts w:ascii="宋体" w:hAnsi="宋体"/>
          <w:sz w:val="24"/>
        </w:rPr>
      </w:pPr>
    </w:p>
    <w:p w:rsidR="006D1B50" w:rsidRDefault="006D1B50">
      <w:pPr>
        <w:spacing w:line="360" w:lineRule="auto"/>
        <w:jc w:val="center"/>
        <w:rPr>
          <w:rFonts w:ascii="宋体" w:hAnsi="宋体"/>
          <w:sz w:val="24"/>
        </w:rPr>
      </w:pPr>
    </w:p>
    <w:p w:rsidR="006D1B50" w:rsidRDefault="00B75CD8">
      <w:pPr>
        <w:spacing w:line="360" w:lineRule="auto"/>
        <w:jc w:val="center"/>
        <w:rPr>
          <w:rFonts w:ascii="宋体" w:hAnsi="宋体" w:cs="宋体"/>
          <w:b/>
          <w:sz w:val="28"/>
          <w:szCs w:val="28"/>
        </w:rPr>
      </w:pPr>
      <w:r>
        <w:rPr>
          <w:rFonts w:ascii="宋体" w:hAnsi="宋体" w:cs="宋体" w:hint="eastAsia"/>
          <w:b/>
          <w:sz w:val="28"/>
          <w:szCs w:val="28"/>
        </w:rPr>
        <w:lastRenderedPageBreak/>
        <w:t>第一章</w:t>
      </w:r>
      <w:r>
        <w:rPr>
          <w:rFonts w:ascii="宋体" w:hAnsi="宋体" w:cs="宋体" w:hint="eastAsia"/>
          <w:b/>
          <w:sz w:val="28"/>
          <w:szCs w:val="28"/>
        </w:rPr>
        <w:t xml:space="preserve">  </w:t>
      </w:r>
      <w:r>
        <w:rPr>
          <w:rFonts w:ascii="宋体" w:hAnsi="宋体" w:cs="宋体" w:hint="eastAsia"/>
          <w:b/>
          <w:sz w:val="28"/>
          <w:szCs w:val="28"/>
        </w:rPr>
        <w:t>公开比选公告</w:t>
      </w:r>
    </w:p>
    <w:p w:rsidR="006D1B50" w:rsidRDefault="006D1B50">
      <w:pPr>
        <w:spacing w:line="360" w:lineRule="auto"/>
        <w:ind w:firstLineChars="200" w:firstLine="512"/>
        <w:rPr>
          <w:rFonts w:ascii="宋体" w:hAnsi="宋体"/>
          <w:snapToGrid w:val="0"/>
          <w:spacing w:val="8"/>
          <w:sz w:val="24"/>
        </w:rPr>
      </w:pPr>
    </w:p>
    <w:p w:rsidR="006D1B50" w:rsidRDefault="00B75CD8">
      <w:pPr>
        <w:spacing w:line="360" w:lineRule="auto"/>
        <w:ind w:firstLineChars="200" w:firstLine="480"/>
        <w:rPr>
          <w:rFonts w:ascii="宋体" w:hAnsi="宋体"/>
          <w:sz w:val="24"/>
        </w:rPr>
      </w:pPr>
      <w:r>
        <w:rPr>
          <w:rFonts w:ascii="宋体" w:hAnsi="宋体" w:hint="eastAsia"/>
          <w:sz w:val="24"/>
        </w:rPr>
        <w:t>福建省东南电化股份有限公司拟对本公司</w:t>
      </w:r>
      <w:r>
        <w:rPr>
          <w:rFonts w:ascii="宋体" w:hAnsi="宋体" w:hint="eastAsia"/>
          <w:sz w:val="24"/>
        </w:rPr>
        <w:t>2</w:t>
      </w:r>
      <w:r>
        <w:rPr>
          <w:rFonts w:ascii="宋体" w:hAnsi="宋体"/>
          <w:sz w:val="24"/>
        </w:rPr>
        <w:t>020</w:t>
      </w:r>
      <w:r>
        <w:rPr>
          <w:rFonts w:ascii="宋体" w:hAnsi="宋体" w:hint="eastAsia"/>
          <w:sz w:val="24"/>
        </w:rPr>
        <w:t>年至</w:t>
      </w:r>
      <w:r>
        <w:rPr>
          <w:rFonts w:ascii="宋体" w:hAnsi="宋体" w:hint="eastAsia"/>
          <w:sz w:val="24"/>
        </w:rPr>
        <w:t>2</w:t>
      </w:r>
      <w:r>
        <w:rPr>
          <w:rFonts w:ascii="宋体" w:hAnsi="宋体"/>
          <w:sz w:val="24"/>
        </w:rPr>
        <w:t>022</w:t>
      </w:r>
      <w:r>
        <w:rPr>
          <w:rFonts w:ascii="宋体" w:hAnsi="宋体" w:hint="eastAsia"/>
          <w:sz w:val="24"/>
        </w:rPr>
        <w:t>年度全厂视频监控系统及网络通讯线路维护维修项目进行国内公开比选。</w:t>
      </w:r>
    </w:p>
    <w:p w:rsidR="006D1B50" w:rsidRDefault="00B75CD8">
      <w:pPr>
        <w:spacing w:line="360" w:lineRule="auto"/>
        <w:ind w:firstLineChars="200" w:firstLine="480"/>
        <w:rPr>
          <w:rFonts w:ascii="宋体" w:hAnsi="宋体"/>
          <w:sz w:val="24"/>
        </w:rPr>
      </w:pPr>
      <w:r>
        <w:rPr>
          <w:rFonts w:ascii="宋体" w:hAnsi="宋体" w:hint="eastAsia"/>
          <w:sz w:val="24"/>
        </w:rPr>
        <w:t>一、比选内容：</w:t>
      </w:r>
    </w:p>
    <w:p w:rsidR="006D1B50" w:rsidRDefault="00B75CD8">
      <w:pPr>
        <w:spacing w:line="360" w:lineRule="auto"/>
        <w:ind w:firstLineChars="200" w:firstLine="480"/>
        <w:rPr>
          <w:rFonts w:ascii="宋体" w:hAnsi="宋体"/>
          <w:sz w:val="24"/>
        </w:rPr>
      </w:pPr>
      <w:r>
        <w:rPr>
          <w:rFonts w:ascii="宋体" w:hAnsi="宋体" w:hint="eastAsia"/>
          <w:sz w:val="24"/>
        </w:rPr>
        <w:t>工程、货物或服务项目名称：</w:t>
      </w:r>
      <w:r>
        <w:rPr>
          <w:rFonts w:ascii="宋体" w:hAnsi="宋体" w:hint="eastAsia"/>
          <w:sz w:val="24"/>
          <w:u w:val="single"/>
        </w:rPr>
        <w:t>全厂视频监控系统及网络通讯线路维护维修项目。</w:t>
      </w:r>
    </w:p>
    <w:p w:rsidR="006D1B50" w:rsidRDefault="00B75CD8">
      <w:pPr>
        <w:spacing w:line="360" w:lineRule="auto"/>
        <w:ind w:firstLineChars="200" w:firstLine="480"/>
        <w:rPr>
          <w:rFonts w:ascii="宋体" w:hAnsi="宋体"/>
          <w:sz w:val="24"/>
        </w:rPr>
      </w:pPr>
      <w:r>
        <w:rPr>
          <w:rFonts w:ascii="宋体" w:hAnsi="宋体" w:hint="eastAsia"/>
          <w:sz w:val="24"/>
        </w:rPr>
        <w:t>工期、交货期或完工期：</w:t>
      </w:r>
      <w:r>
        <w:rPr>
          <w:rFonts w:ascii="宋体" w:hAnsi="宋体" w:hint="eastAsia"/>
          <w:sz w:val="24"/>
          <w:u w:val="single"/>
        </w:rPr>
        <w:t>合同签订后二年内</w:t>
      </w:r>
      <w:r>
        <w:rPr>
          <w:rFonts w:ascii="宋体" w:hAnsi="宋体" w:hint="eastAsia"/>
          <w:sz w:val="24"/>
          <w:u w:val="single"/>
        </w:rPr>
        <w:t>。</w:t>
      </w:r>
    </w:p>
    <w:p w:rsidR="006D1B50" w:rsidRDefault="00B75CD8">
      <w:pPr>
        <w:spacing w:line="360" w:lineRule="auto"/>
        <w:ind w:firstLineChars="200" w:firstLine="480"/>
        <w:rPr>
          <w:rFonts w:ascii="宋体" w:hAnsi="宋体"/>
          <w:sz w:val="24"/>
        </w:rPr>
      </w:pPr>
      <w:r>
        <w:rPr>
          <w:rFonts w:ascii="宋体" w:hAnsi="宋体" w:hint="eastAsia"/>
          <w:sz w:val="24"/>
        </w:rPr>
        <w:t>实施地点或交货地点：</w:t>
      </w:r>
      <w:r>
        <w:rPr>
          <w:rFonts w:ascii="宋体" w:hAnsi="宋体" w:hint="eastAsia"/>
          <w:sz w:val="24"/>
          <w:u w:val="single"/>
        </w:rPr>
        <w:t>福清市江阴工业区</w:t>
      </w:r>
      <w:r>
        <w:rPr>
          <w:rFonts w:ascii="宋体" w:hAnsi="宋体" w:hint="eastAsia"/>
          <w:sz w:val="24"/>
          <w:u w:val="single"/>
        </w:rPr>
        <w:t>。</w:t>
      </w:r>
    </w:p>
    <w:p w:rsidR="006D1B50" w:rsidRDefault="00B75CD8">
      <w:pPr>
        <w:spacing w:line="360" w:lineRule="auto"/>
        <w:ind w:firstLineChars="200" w:firstLine="480"/>
        <w:rPr>
          <w:rFonts w:ascii="宋体" w:hAnsi="宋体"/>
          <w:sz w:val="24"/>
        </w:rPr>
      </w:pPr>
      <w:r>
        <w:rPr>
          <w:rFonts w:ascii="宋体" w:hAnsi="宋体" w:hint="eastAsia"/>
          <w:sz w:val="24"/>
        </w:rPr>
        <w:t>备注：参选人必须对项目的全部货物与服务进行参选，不得仅对项目中的部分货物或服务进行参选，否则其参选文件将被拒绝。</w:t>
      </w:r>
    </w:p>
    <w:p w:rsidR="006D1B50" w:rsidRDefault="00B75CD8">
      <w:pPr>
        <w:spacing w:line="360" w:lineRule="auto"/>
        <w:ind w:firstLineChars="200" w:firstLine="480"/>
        <w:rPr>
          <w:rFonts w:ascii="宋体" w:hAnsi="宋体"/>
          <w:sz w:val="24"/>
        </w:rPr>
      </w:pPr>
      <w:r>
        <w:rPr>
          <w:rFonts w:ascii="宋体" w:hAnsi="宋体" w:hint="eastAsia"/>
          <w:sz w:val="24"/>
        </w:rPr>
        <w:t>二、参选人资格要求：</w:t>
      </w:r>
    </w:p>
    <w:p w:rsidR="006D1B50" w:rsidRDefault="00B75CD8">
      <w:pPr>
        <w:spacing w:line="360" w:lineRule="auto"/>
        <w:ind w:firstLineChars="200" w:firstLine="480"/>
        <w:rPr>
          <w:rFonts w:ascii="宋体" w:hAnsi="宋体"/>
          <w:sz w:val="24"/>
          <w:highlight w:val="yellow"/>
        </w:rPr>
      </w:pPr>
      <w:r>
        <w:rPr>
          <w:rFonts w:ascii="宋体" w:hAnsi="宋体" w:hint="eastAsia"/>
          <w:sz w:val="24"/>
        </w:rPr>
        <w:t>1.</w:t>
      </w:r>
      <w:r>
        <w:rPr>
          <w:rFonts w:ascii="宋体" w:hAnsi="宋体" w:hint="eastAsia"/>
          <w:sz w:val="24"/>
        </w:rPr>
        <w:t>具备独立法人资格、具备有效的企业法人营业执照。</w:t>
      </w:r>
    </w:p>
    <w:p w:rsidR="006D1B50" w:rsidRDefault="00B75CD8">
      <w:pPr>
        <w:spacing w:line="360" w:lineRule="auto"/>
        <w:ind w:firstLineChars="200" w:firstLine="480"/>
        <w:rPr>
          <w:rFonts w:ascii="宋体" w:hAnsi="宋体"/>
          <w:sz w:val="24"/>
          <w:highlight w:val="yellow"/>
        </w:rPr>
      </w:pPr>
      <w:r>
        <w:rPr>
          <w:rFonts w:ascii="宋体" w:hAnsi="宋体" w:hint="eastAsia"/>
          <w:sz w:val="24"/>
          <w:highlight w:val="yellow"/>
        </w:rPr>
        <w:t>2</w:t>
      </w:r>
      <w:r>
        <w:rPr>
          <w:rFonts w:ascii="宋体" w:hAnsi="宋体" w:hint="eastAsia"/>
          <w:sz w:val="24"/>
          <w:highlight w:val="yellow"/>
        </w:rPr>
        <w:t>.</w:t>
      </w:r>
      <w:r>
        <w:rPr>
          <w:rFonts w:ascii="宋体" w:hAnsi="宋体" w:hint="eastAsia"/>
          <w:sz w:val="24"/>
          <w:highlight w:val="yellow"/>
        </w:rPr>
        <w:t>参选人应提供</w:t>
      </w:r>
      <w:r>
        <w:rPr>
          <w:rFonts w:ascii="宋体" w:hAnsi="宋体" w:hint="eastAsia"/>
          <w:sz w:val="24"/>
          <w:szCs w:val="28"/>
          <w:highlight w:val="yellow"/>
        </w:rPr>
        <w:t>社会保险参保缴费证明复印件</w:t>
      </w:r>
      <w:r>
        <w:rPr>
          <w:rFonts w:ascii="宋体" w:hAnsi="宋体" w:hint="eastAsia"/>
          <w:sz w:val="24"/>
          <w:szCs w:val="28"/>
          <w:highlight w:val="yellow"/>
        </w:rPr>
        <w:t>(</w:t>
      </w:r>
      <w:r>
        <w:rPr>
          <w:rFonts w:ascii="宋体" w:hAnsi="宋体" w:hint="eastAsia"/>
          <w:sz w:val="24"/>
          <w:szCs w:val="28"/>
          <w:highlight w:val="yellow"/>
        </w:rPr>
        <w:t>社保管理部门出具的在比选公告之日前连续缴费六个月及以上的社保缴费证明复印件，社保由上级单位统筹缴纳的，还应提供上级单位出具的统筹缴纳证明</w:t>
      </w:r>
      <w:r>
        <w:rPr>
          <w:rFonts w:ascii="宋体" w:hAnsi="宋体" w:hint="eastAsia"/>
          <w:sz w:val="24"/>
          <w:szCs w:val="28"/>
          <w:highlight w:val="yellow"/>
        </w:rPr>
        <w:t>)</w:t>
      </w:r>
    </w:p>
    <w:p w:rsidR="006D1B50" w:rsidRDefault="00B75CD8">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w:t>
      </w:r>
      <w:r>
        <w:rPr>
          <w:rFonts w:ascii="宋体" w:hAnsi="宋体" w:hint="eastAsia"/>
          <w:sz w:val="24"/>
        </w:rPr>
        <w:t>参选人应具有相关工程案例经验，近</w:t>
      </w:r>
      <w:r>
        <w:rPr>
          <w:rFonts w:ascii="宋体" w:hAnsi="宋体" w:hint="eastAsia"/>
          <w:sz w:val="24"/>
        </w:rPr>
        <w:t>3</w:t>
      </w:r>
      <w:r>
        <w:rPr>
          <w:rFonts w:ascii="宋体" w:hAnsi="宋体" w:hint="eastAsia"/>
          <w:sz w:val="24"/>
        </w:rPr>
        <w:t>年</w:t>
      </w:r>
      <w:r>
        <w:rPr>
          <w:rFonts w:ascii="宋体" w:hAnsi="宋体"/>
          <w:sz w:val="24"/>
        </w:rPr>
        <w:t>同类型</w:t>
      </w:r>
      <w:r>
        <w:rPr>
          <w:rFonts w:ascii="宋体" w:hAnsi="宋体" w:hint="eastAsia"/>
          <w:sz w:val="24"/>
        </w:rPr>
        <w:t>项目至少</w:t>
      </w:r>
      <w:r>
        <w:rPr>
          <w:rFonts w:ascii="宋体" w:hAnsi="宋体" w:hint="eastAsia"/>
          <w:sz w:val="24"/>
        </w:rPr>
        <w:t>3</w:t>
      </w:r>
      <w:r>
        <w:rPr>
          <w:rFonts w:ascii="宋体" w:hAnsi="宋体" w:hint="eastAsia"/>
          <w:sz w:val="24"/>
        </w:rPr>
        <w:t>份</w:t>
      </w:r>
      <w:r>
        <w:rPr>
          <w:rFonts w:ascii="宋体" w:hAnsi="宋体"/>
          <w:sz w:val="24"/>
        </w:rPr>
        <w:t>业绩</w:t>
      </w:r>
      <w:r>
        <w:rPr>
          <w:rFonts w:ascii="宋体" w:hAnsi="宋体" w:hint="eastAsia"/>
          <w:sz w:val="24"/>
        </w:rPr>
        <w:t>合同</w:t>
      </w:r>
      <w:r>
        <w:rPr>
          <w:rFonts w:ascii="宋体" w:hAnsi="宋体"/>
          <w:sz w:val="24"/>
        </w:rPr>
        <w:t>证明</w:t>
      </w:r>
      <w:r>
        <w:rPr>
          <w:rFonts w:ascii="宋体" w:hAnsi="宋体" w:hint="eastAsia"/>
          <w:sz w:val="24"/>
        </w:rPr>
        <w:t>，需提供业绩合同复印件（原件备查）；</w:t>
      </w:r>
      <w:r>
        <w:rPr>
          <w:rFonts w:ascii="宋体" w:hAnsi="宋体" w:hint="eastAsia"/>
          <w:sz w:val="24"/>
        </w:rPr>
        <w:t xml:space="preserve"> </w:t>
      </w:r>
    </w:p>
    <w:p w:rsidR="006D1B50" w:rsidRDefault="00B75CD8">
      <w:pPr>
        <w:spacing w:line="360" w:lineRule="auto"/>
        <w:ind w:firstLineChars="200" w:firstLine="48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为确保报价准确性，参选人需进行现场实地勘察。</w:t>
      </w:r>
    </w:p>
    <w:p w:rsidR="006D1B50" w:rsidRDefault="00B75CD8">
      <w:pPr>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w:t>
      </w:r>
      <w:r>
        <w:rPr>
          <w:rFonts w:ascii="宋体" w:hAnsi="宋体" w:hint="eastAsia"/>
          <w:sz w:val="24"/>
        </w:rPr>
        <w:t>参加本次比选活动之前的三年内，在经营活动中无重大违法记录；未被列为失信被执行人（以“中国执行信息公开网”所列数据为准）（请提供网站截图）；</w:t>
      </w:r>
    </w:p>
    <w:p w:rsidR="006D1B50" w:rsidRDefault="00B75CD8">
      <w:pPr>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w:t>
      </w:r>
      <w:r>
        <w:rPr>
          <w:rFonts w:ascii="宋体" w:hAnsi="宋体" w:hint="eastAsia"/>
          <w:sz w:val="24"/>
        </w:rPr>
        <w:t>本项目不接受联合体参选，不允许分包。</w:t>
      </w:r>
      <w:r>
        <w:rPr>
          <w:rFonts w:ascii="宋体" w:hAnsi="宋体" w:hint="eastAsia"/>
          <w:sz w:val="24"/>
        </w:rPr>
        <w:t>本项目坚决杜绝挂靠行为，如发现挂靠行为，取消参选资格</w:t>
      </w:r>
      <w:r>
        <w:rPr>
          <w:rFonts w:ascii="宋体" w:hAnsi="宋体" w:hint="eastAsia"/>
          <w:sz w:val="24"/>
        </w:rPr>
        <w:t>(</w:t>
      </w:r>
      <w:r>
        <w:rPr>
          <w:rFonts w:ascii="宋体" w:hAnsi="宋体" w:hint="eastAsia"/>
          <w:sz w:val="24"/>
        </w:rPr>
        <w:t>签订合同的，取消合同</w:t>
      </w:r>
      <w:r>
        <w:rPr>
          <w:rFonts w:ascii="宋体" w:hAnsi="宋体" w:hint="eastAsia"/>
          <w:sz w:val="24"/>
        </w:rPr>
        <w:t>)</w:t>
      </w:r>
      <w:r>
        <w:rPr>
          <w:rFonts w:ascii="宋体" w:hAnsi="宋体" w:hint="eastAsia"/>
          <w:sz w:val="24"/>
        </w:rPr>
        <w:t>，并上报主管部门备案；</w:t>
      </w:r>
    </w:p>
    <w:p w:rsidR="006D1B50" w:rsidRDefault="00B75CD8">
      <w:pPr>
        <w:spacing w:line="360" w:lineRule="auto"/>
        <w:ind w:firstLineChars="200" w:firstLine="480"/>
        <w:rPr>
          <w:rFonts w:ascii="宋体" w:hAnsi="宋体"/>
          <w:sz w:val="24"/>
        </w:rPr>
      </w:pPr>
      <w:r>
        <w:rPr>
          <w:rFonts w:ascii="宋体" w:hAnsi="宋体" w:hint="eastAsia"/>
          <w:sz w:val="24"/>
        </w:rPr>
        <w:t>7</w:t>
      </w:r>
      <w:r>
        <w:rPr>
          <w:rFonts w:ascii="宋体" w:hAnsi="宋体"/>
          <w:sz w:val="24"/>
        </w:rPr>
        <w:t>.</w:t>
      </w:r>
      <w:r>
        <w:rPr>
          <w:rFonts w:ascii="宋体" w:hAnsi="宋体"/>
          <w:sz w:val="24"/>
        </w:rPr>
        <w:t>其他资格要求详见</w:t>
      </w:r>
      <w:r>
        <w:rPr>
          <w:rFonts w:ascii="宋体" w:hAnsi="宋体" w:hint="eastAsia"/>
          <w:sz w:val="24"/>
        </w:rPr>
        <w:t>技术规格书。</w:t>
      </w:r>
    </w:p>
    <w:p w:rsidR="006D1B50" w:rsidRDefault="00B75CD8">
      <w:pPr>
        <w:spacing w:line="360" w:lineRule="auto"/>
        <w:ind w:firstLineChars="200" w:firstLine="480"/>
        <w:rPr>
          <w:rFonts w:ascii="宋体" w:hAnsi="宋体"/>
          <w:sz w:val="24"/>
        </w:rPr>
      </w:pPr>
      <w:r>
        <w:rPr>
          <w:rFonts w:ascii="宋体" w:hAnsi="宋体" w:hint="eastAsia"/>
          <w:sz w:val="24"/>
        </w:rPr>
        <w:t>三、参选报名时间：凡愿意参加比选的合格参选人请于</w:t>
      </w:r>
      <w:r>
        <w:rPr>
          <w:rFonts w:ascii="宋体" w:hAnsi="宋体" w:hint="eastAsia"/>
          <w:sz w:val="24"/>
        </w:rPr>
        <w:t>2020</w:t>
      </w:r>
      <w:r>
        <w:rPr>
          <w:rFonts w:ascii="宋体" w:hAnsi="宋体" w:hint="eastAsia"/>
          <w:sz w:val="24"/>
        </w:rPr>
        <w:t>年</w:t>
      </w:r>
      <w:r w:rsidR="00E15C42">
        <w:rPr>
          <w:rFonts w:ascii="宋体" w:hAnsi="宋体"/>
          <w:sz w:val="24"/>
        </w:rPr>
        <w:t>7</w:t>
      </w:r>
      <w:r>
        <w:rPr>
          <w:rFonts w:ascii="宋体" w:hAnsi="宋体" w:hint="eastAsia"/>
          <w:sz w:val="24"/>
        </w:rPr>
        <w:t>月</w:t>
      </w:r>
      <w:r w:rsidR="00E15C42">
        <w:rPr>
          <w:rFonts w:ascii="宋体" w:hAnsi="宋体"/>
          <w:sz w:val="24"/>
        </w:rPr>
        <w:t>10</w:t>
      </w:r>
      <w:r>
        <w:rPr>
          <w:rFonts w:ascii="宋体" w:hAnsi="宋体" w:hint="eastAsia"/>
          <w:sz w:val="24"/>
        </w:rPr>
        <w:t>日至</w:t>
      </w:r>
      <w:r w:rsidR="00E15C42">
        <w:rPr>
          <w:rFonts w:ascii="宋体" w:hAnsi="宋体" w:hint="eastAsia"/>
          <w:sz w:val="24"/>
        </w:rPr>
        <w:t>7</w:t>
      </w:r>
      <w:r>
        <w:rPr>
          <w:rFonts w:ascii="宋体" w:hAnsi="宋体" w:hint="eastAsia"/>
          <w:sz w:val="24"/>
        </w:rPr>
        <w:t>月</w:t>
      </w:r>
      <w:r w:rsidR="00E15C42">
        <w:rPr>
          <w:rFonts w:ascii="宋体" w:hAnsi="宋体" w:hint="eastAsia"/>
          <w:sz w:val="24"/>
        </w:rPr>
        <w:t>1</w:t>
      </w:r>
      <w:r w:rsidR="00E15C42">
        <w:rPr>
          <w:rFonts w:ascii="宋体" w:hAnsi="宋体"/>
          <w:sz w:val="24"/>
        </w:rPr>
        <w:t>4</w:t>
      </w:r>
      <w:r>
        <w:rPr>
          <w:rFonts w:ascii="宋体" w:hAnsi="宋体" w:hint="eastAsia"/>
          <w:sz w:val="24"/>
        </w:rPr>
        <w:t>每天上午</w:t>
      </w:r>
      <w:r>
        <w:rPr>
          <w:rFonts w:ascii="宋体" w:hAnsi="宋体" w:hint="eastAsia"/>
          <w:sz w:val="24"/>
        </w:rPr>
        <w:t>9:00</w:t>
      </w:r>
      <w:r>
        <w:rPr>
          <w:rFonts w:ascii="宋体" w:hAnsi="宋体" w:hint="eastAsia"/>
          <w:sz w:val="24"/>
        </w:rPr>
        <w:t>至</w:t>
      </w:r>
      <w:r>
        <w:rPr>
          <w:rFonts w:ascii="宋体" w:hAnsi="宋体" w:hint="eastAsia"/>
          <w:sz w:val="24"/>
        </w:rPr>
        <w:t>12:00</w:t>
      </w:r>
      <w:r>
        <w:rPr>
          <w:rFonts w:ascii="宋体" w:hAnsi="宋体" w:hint="eastAsia"/>
          <w:sz w:val="24"/>
        </w:rPr>
        <w:t>，下午</w:t>
      </w:r>
      <w:r>
        <w:rPr>
          <w:rFonts w:ascii="宋体" w:hAnsi="宋体" w:hint="eastAsia"/>
          <w:sz w:val="24"/>
        </w:rPr>
        <w:t>14:00</w:t>
      </w:r>
      <w:r>
        <w:rPr>
          <w:rFonts w:ascii="宋体" w:hAnsi="宋体" w:hint="eastAsia"/>
          <w:sz w:val="24"/>
        </w:rPr>
        <w:t>至</w:t>
      </w:r>
      <w:r>
        <w:rPr>
          <w:rFonts w:ascii="宋体" w:hAnsi="宋体" w:hint="eastAsia"/>
          <w:sz w:val="24"/>
        </w:rPr>
        <w:t>17:00</w:t>
      </w:r>
      <w:r>
        <w:rPr>
          <w:rFonts w:ascii="宋体" w:hAnsi="宋体" w:hint="eastAsia"/>
          <w:sz w:val="24"/>
        </w:rPr>
        <w:t>，与我司指定联系人</w:t>
      </w:r>
      <w:r w:rsidR="00E15C42">
        <w:rPr>
          <w:rFonts w:ascii="宋体" w:hAnsi="宋体" w:hint="eastAsia"/>
          <w:sz w:val="24"/>
        </w:rPr>
        <w:t>联系</w:t>
      </w:r>
      <w:r>
        <w:rPr>
          <w:rFonts w:ascii="宋体" w:hAnsi="宋体" w:hint="eastAsia"/>
          <w:sz w:val="24"/>
        </w:rPr>
        <w:t>，逾期不予受理。</w:t>
      </w:r>
    </w:p>
    <w:p w:rsidR="006D1B50" w:rsidRDefault="00B75CD8">
      <w:pPr>
        <w:spacing w:line="360" w:lineRule="auto"/>
        <w:ind w:firstLineChars="200" w:firstLine="480"/>
        <w:rPr>
          <w:rFonts w:ascii="宋体" w:hAnsi="宋体"/>
          <w:sz w:val="24"/>
        </w:rPr>
      </w:pPr>
      <w:r>
        <w:rPr>
          <w:rFonts w:ascii="宋体" w:hAnsi="宋体" w:hint="eastAsia"/>
          <w:sz w:val="24"/>
        </w:rPr>
        <w:t>四、本项目现场实地勘察时间为</w:t>
      </w:r>
      <w:r>
        <w:rPr>
          <w:rFonts w:ascii="宋体" w:hAnsi="宋体" w:hint="eastAsia"/>
          <w:sz w:val="24"/>
        </w:rPr>
        <w:t>2</w:t>
      </w:r>
      <w:r>
        <w:rPr>
          <w:rFonts w:ascii="宋体" w:hAnsi="宋体"/>
          <w:sz w:val="24"/>
        </w:rPr>
        <w:t>020</w:t>
      </w:r>
      <w:r>
        <w:rPr>
          <w:rFonts w:ascii="宋体" w:hAnsi="宋体" w:hint="eastAsia"/>
          <w:sz w:val="24"/>
        </w:rPr>
        <w:t>年</w:t>
      </w:r>
      <w:r w:rsidR="00E15C42">
        <w:rPr>
          <w:rFonts w:ascii="宋体" w:hAnsi="宋体"/>
          <w:sz w:val="24"/>
        </w:rPr>
        <w:t>7月</w:t>
      </w:r>
      <w:r w:rsidR="00E15C42">
        <w:rPr>
          <w:rFonts w:ascii="宋体" w:hAnsi="宋体" w:hint="eastAsia"/>
          <w:sz w:val="24"/>
        </w:rPr>
        <w:t>1</w:t>
      </w:r>
      <w:r w:rsidR="00E15C42">
        <w:rPr>
          <w:rFonts w:ascii="宋体" w:hAnsi="宋体"/>
          <w:sz w:val="24"/>
        </w:rPr>
        <w:t>5</w:t>
      </w:r>
      <w:r>
        <w:rPr>
          <w:rFonts w:ascii="宋体" w:hAnsi="宋体" w:hint="eastAsia"/>
          <w:sz w:val="24"/>
        </w:rPr>
        <w:t>日至</w:t>
      </w:r>
      <w:r w:rsidR="00E15C42">
        <w:rPr>
          <w:rFonts w:ascii="宋体" w:hAnsi="宋体"/>
          <w:sz w:val="24"/>
        </w:rPr>
        <w:t>7</w:t>
      </w:r>
      <w:r>
        <w:rPr>
          <w:rFonts w:ascii="宋体" w:hAnsi="宋体" w:hint="eastAsia"/>
          <w:sz w:val="24"/>
        </w:rPr>
        <w:t>月</w:t>
      </w:r>
      <w:r w:rsidR="00E15C42">
        <w:rPr>
          <w:rFonts w:ascii="宋体" w:hAnsi="宋体" w:hint="eastAsia"/>
          <w:sz w:val="24"/>
        </w:rPr>
        <w:t>1</w:t>
      </w:r>
      <w:r w:rsidR="00E15C42">
        <w:rPr>
          <w:rFonts w:ascii="宋体" w:hAnsi="宋体"/>
          <w:sz w:val="24"/>
        </w:rPr>
        <w:t>6日</w:t>
      </w:r>
      <w:r>
        <w:rPr>
          <w:rFonts w:ascii="宋体" w:hAnsi="宋体" w:hint="eastAsia"/>
          <w:sz w:val="24"/>
        </w:rPr>
        <w:t>。</w:t>
      </w:r>
    </w:p>
    <w:p w:rsidR="006D1B50" w:rsidRDefault="00B75CD8">
      <w:pPr>
        <w:spacing w:line="360" w:lineRule="auto"/>
        <w:ind w:firstLineChars="200" w:firstLine="480"/>
        <w:rPr>
          <w:rFonts w:ascii="宋体" w:hAnsi="宋体"/>
          <w:sz w:val="24"/>
        </w:rPr>
      </w:pPr>
      <w:r>
        <w:rPr>
          <w:rFonts w:ascii="宋体" w:hAnsi="宋体" w:hint="eastAsia"/>
          <w:sz w:val="24"/>
        </w:rPr>
        <w:t>五、参选文件递交的截止时间</w:t>
      </w:r>
      <w:r>
        <w:rPr>
          <w:rFonts w:ascii="宋体" w:hAnsi="宋体" w:hint="eastAsia"/>
          <w:sz w:val="24"/>
        </w:rPr>
        <w:t>(</w:t>
      </w:r>
      <w:r>
        <w:rPr>
          <w:rFonts w:ascii="宋体" w:hAnsi="宋体" w:hint="eastAsia"/>
          <w:sz w:val="24"/>
        </w:rPr>
        <w:t>以比选人收到参选文件的时间为准</w:t>
      </w:r>
      <w:r>
        <w:rPr>
          <w:rFonts w:ascii="宋体" w:hAnsi="宋体" w:hint="eastAsia"/>
          <w:sz w:val="24"/>
        </w:rPr>
        <w:t>)</w:t>
      </w:r>
      <w:r>
        <w:rPr>
          <w:rFonts w:ascii="宋体" w:hAnsi="宋体" w:hint="eastAsia"/>
          <w:sz w:val="24"/>
        </w:rPr>
        <w:t>：</w:t>
      </w:r>
    </w:p>
    <w:p w:rsidR="006D1B50" w:rsidRDefault="00B75CD8">
      <w:pPr>
        <w:spacing w:line="360" w:lineRule="auto"/>
        <w:ind w:firstLineChars="200" w:firstLine="480"/>
        <w:rPr>
          <w:rFonts w:ascii="宋体" w:hAnsi="宋体"/>
          <w:sz w:val="24"/>
        </w:rPr>
      </w:pPr>
      <w:r>
        <w:rPr>
          <w:rFonts w:ascii="宋体" w:hAnsi="宋体" w:hint="eastAsia"/>
          <w:sz w:val="24"/>
        </w:rPr>
        <w:lastRenderedPageBreak/>
        <w:t>2020</w:t>
      </w:r>
      <w:r>
        <w:rPr>
          <w:rFonts w:ascii="宋体" w:hAnsi="宋体" w:hint="eastAsia"/>
          <w:sz w:val="24"/>
        </w:rPr>
        <w:t>年</w:t>
      </w:r>
      <w:r w:rsidR="00E15C42">
        <w:rPr>
          <w:rFonts w:ascii="宋体" w:hAnsi="宋体"/>
          <w:sz w:val="24"/>
        </w:rPr>
        <w:t>7月</w:t>
      </w:r>
      <w:r w:rsidR="00E15C42">
        <w:rPr>
          <w:rFonts w:ascii="宋体" w:hAnsi="宋体" w:hint="eastAsia"/>
          <w:sz w:val="24"/>
        </w:rPr>
        <w:t>2</w:t>
      </w:r>
      <w:r w:rsidR="00E15C42">
        <w:rPr>
          <w:rFonts w:ascii="宋体" w:hAnsi="宋体"/>
          <w:sz w:val="24"/>
        </w:rPr>
        <w:t>0日</w:t>
      </w:r>
      <w:r>
        <w:rPr>
          <w:rFonts w:ascii="宋体" w:hAnsi="宋体" w:hint="eastAsia"/>
          <w:sz w:val="24"/>
        </w:rPr>
        <w:t>下午</w:t>
      </w:r>
      <w:r>
        <w:rPr>
          <w:rFonts w:ascii="宋体" w:hAnsi="宋体" w:hint="eastAsia"/>
          <w:sz w:val="24"/>
        </w:rPr>
        <w:t>16</w:t>
      </w:r>
      <w:r>
        <w:rPr>
          <w:rFonts w:ascii="宋体" w:hAnsi="宋体" w:hint="eastAsia"/>
          <w:sz w:val="24"/>
        </w:rPr>
        <w:t>时</w:t>
      </w:r>
      <w:r>
        <w:rPr>
          <w:rFonts w:ascii="宋体" w:hAnsi="宋体" w:hint="eastAsia"/>
          <w:sz w:val="24"/>
        </w:rPr>
        <w:t>00</w:t>
      </w:r>
      <w:r>
        <w:rPr>
          <w:rFonts w:ascii="宋体" w:hAnsi="宋体" w:hint="eastAsia"/>
          <w:sz w:val="24"/>
        </w:rPr>
        <w:t>分。</w:t>
      </w:r>
    </w:p>
    <w:p w:rsidR="006D1B50" w:rsidRDefault="00B75CD8">
      <w:pPr>
        <w:spacing w:line="360" w:lineRule="auto"/>
        <w:ind w:firstLineChars="200" w:firstLine="480"/>
        <w:rPr>
          <w:rFonts w:ascii="宋体" w:hAnsi="宋体"/>
          <w:sz w:val="24"/>
        </w:rPr>
      </w:pPr>
      <w:r>
        <w:rPr>
          <w:rFonts w:ascii="宋体" w:hAnsi="宋体" w:hint="eastAsia"/>
          <w:sz w:val="24"/>
        </w:rPr>
        <w:t>六、本自主比选采用最低价评标法。</w:t>
      </w:r>
    </w:p>
    <w:p w:rsidR="006D1B50" w:rsidRDefault="00B75CD8">
      <w:pPr>
        <w:spacing w:line="360" w:lineRule="auto"/>
        <w:ind w:firstLineChars="200" w:firstLine="480"/>
        <w:rPr>
          <w:rFonts w:ascii="宋体" w:hAnsi="宋体"/>
          <w:sz w:val="24"/>
        </w:rPr>
      </w:pPr>
      <w:r>
        <w:rPr>
          <w:rFonts w:ascii="宋体" w:hAnsi="宋体" w:hint="eastAsia"/>
          <w:sz w:val="24"/>
        </w:rPr>
        <w:t>七、本公司将在参选文件截止日期后另行择日组织比选会议。</w:t>
      </w:r>
    </w:p>
    <w:p w:rsidR="006D1B50" w:rsidRDefault="00B75CD8">
      <w:pPr>
        <w:spacing w:line="360" w:lineRule="auto"/>
        <w:ind w:firstLineChars="200" w:firstLine="480"/>
        <w:rPr>
          <w:rFonts w:ascii="宋体" w:hAnsi="宋体"/>
          <w:sz w:val="24"/>
        </w:rPr>
      </w:pPr>
      <w:r>
        <w:rPr>
          <w:rFonts w:ascii="宋体" w:hAnsi="宋体" w:hint="eastAsia"/>
          <w:sz w:val="24"/>
        </w:rPr>
        <w:t>八、</w:t>
      </w:r>
      <w:r>
        <w:rPr>
          <w:rFonts w:ascii="宋体" w:hAnsi="宋体"/>
          <w:sz w:val="24"/>
        </w:rPr>
        <w:t>参选保证金</w:t>
      </w:r>
    </w:p>
    <w:p w:rsidR="006D1B50" w:rsidRDefault="00B75CD8">
      <w:pPr>
        <w:spacing w:line="360" w:lineRule="auto"/>
        <w:ind w:firstLineChars="200" w:firstLine="480"/>
        <w:rPr>
          <w:rFonts w:ascii="宋体" w:hAnsi="宋体"/>
          <w:sz w:val="24"/>
        </w:rPr>
      </w:pPr>
      <w:r>
        <w:rPr>
          <w:rFonts w:ascii="宋体" w:hAnsi="宋体" w:hint="eastAsia"/>
          <w:sz w:val="24"/>
        </w:rPr>
        <w:t>本项目无参选保证金</w:t>
      </w:r>
    </w:p>
    <w:p w:rsidR="006D1B50" w:rsidRDefault="00B75CD8">
      <w:pPr>
        <w:spacing w:line="360" w:lineRule="auto"/>
        <w:ind w:firstLineChars="200" w:firstLine="480"/>
        <w:rPr>
          <w:rFonts w:ascii="宋体" w:hAnsi="宋体"/>
          <w:sz w:val="24"/>
        </w:rPr>
      </w:pPr>
      <w:r>
        <w:rPr>
          <w:rFonts w:ascii="宋体" w:hAnsi="宋体" w:hint="eastAsia"/>
          <w:sz w:val="24"/>
        </w:rPr>
        <w:t>福建省东南电化股份有限公司承诺本次自主比选不存在任何障碍，保证本公告的内容不存在任何重大遗漏、虚假陈述或严重误导，并对其内容的真实性、完整性和有效性负责。</w:t>
      </w:r>
    </w:p>
    <w:p w:rsidR="006D1B50" w:rsidRDefault="00B75CD8" w:rsidP="00F51319">
      <w:pPr>
        <w:spacing w:line="360" w:lineRule="auto"/>
        <w:ind w:firstLineChars="200" w:firstLine="480"/>
        <w:rPr>
          <w:rFonts w:ascii="宋体" w:hAnsi="宋体"/>
          <w:sz w:val="24"/>
        </w:rPr>
      </w:pPr>
      <w:r>
        <w:rPr>
          <w:rFonts w:ascii="宋体" w:hAnsi="宋体" w:hint="eastAsia"/>
          <w:sz w:val="24"/>
        </w:rPr>
        <w:t>联</w:t>
      </w:r>
      <w:r>
        <w:rPr>
          <w:rFonts w:ascii="宋体" w:hAnsi="宋体" w:hint="eastAsia"/>
          <w:sz w:val="24"/>
        </w:rPr>
        <w:t xml:space="preserve"> </w:t>
      </w:r>
      <w:r>
        <w:rPr>
          <w:rFonts w:ascii="宋体" w:hAnsi="宋体" w:hint="eastAsia"/>
          <w:sz w:val="24"/>
        </w:rPr>
        <w:t>系</w:t>
      </w:r>
      <w:r>
        <w:rPr>
          <w:rFonts w:ascii="宋体" w:hAnsi="宋体" w:hint="eastAsia"/>
          <w:sz w:val="24"/>
        </w:rPr>
        <w:t xml:space="preserve"> </w:t>
      </w:r>
      <w:r>
        <w:rPr>
          <w:rFonts w:ascii="宋体" w:hAnsi="宋体" w:hint="eastAsia"/>
          <w:sz w:val="24"/>
        </w:rPr>
        <w:t>人：</w:t>
      </w:r>
    </w:p>
    <w:p w:rsidR="006D1B50" w:rsidRDefault="00B75CD8">
      <w:pPr>
        <w:spacing w:line="360" w:lineRule="auto"/>
        <w:ind w:firstLineChars="200" w:firstLine="480"/>
        <w:rPr>
          <w:rFonts w:ascii="宋体" w:hAnsi="宋体"/>
          <w:sz w:val="24"/>
        </w:rPr>
      </w:pPr>
      <w:proofErr w:type="gramStart"/>
      <w:r>
        <w:rPr>
          <w:rFonts w:ascii="宋体" w:hAnsi="宋体" w:hint="eastAsia"/>
          <w:sz w:val="24"/>
        </w:rPr>
        <w:t>柳丽华</w:t>
      </w:r>
      <w:proofErr w:type="gramEnd"/>
      <w:r>
        <w:rPr>
          <w:rFonts w:ascii="宋体" w:hAnsi="宋体" w:hint="eastAsia"/>
          <w:sz w:val="24"/>
        </w:rPr>
        <w:t>(</w:t>
      </w:r>
      <w:r>
        <w:rPr>
          <w:rFonts w:ascii="宋体" w:hAnsi="宋体" w:hint="eastAsia"/>
          <w:sz w:val="24"/>
        </w:rPr>
        <w:t>商</w:t>
      </w:r>
      <w:r>
        <w:rPr>
          <w:rFonts w:ascii="宋体" w:hAnsi="宋体" w:hint="eastAsia"/>
          <w:sz w:val="24"/>
        </w:rPr>
        <w:t xml:space="preserve"> </w:t>
      </w:r>
      <w:proofErr w:type="gramStart"/>
      <w:r>
        <w:rPr>
          <w:rFonts w:ascii="宋体" w:hAnsi="宋体" w:hint="eastAsia"/>
          <w:sz w:val="24"/>
        </w:rPr>
        <w:t>务</w:t>
      </w:r>
      <w:proofErr w:type="gramEnd"/>
      <w:r>
        <w:rPr>
          <w:rFonts w:ascii="宋体" w:hAnsi="宋体" w:hint="eastAsia"/>
          <w:sz w:val="24"/>
        </w:rPr>
        <w:t xml:space="preserve">)  </w:t>
      </w:r>
      <w:r>
        <w:rPr>
          <w:rFonts w:ascii="宋体" w:hAnsi="宋体" w:hint="eastAsia"/>
          <w:sz w:val="24"/>
        </w:rPr>
        <w:t>电话：</w:t>
      </w:r>
      <w:r>
        <w:rPr>
          <w:rFonts w:ascii="宋体" w:hAnsi="宋体" w:hint="eastAsia"/>
          <w:sz w:val="24"/>
        </w:rPr>
        <w:t>0591-8655</w:t>
      </w:r>
      <w:r>
        <w:rPr>
          <w:rFonts w:ascii="宋体" w:hAnsi="宋体"/>
          <w:sz w:val="24"/>
        </w:rPr>
        <w:t>20</w:t>
      </w:r>
      <w:r>
        <w:rPr>
          <w:rFonts w:ascii="宋体" w:hAnsi="宋体" w:hint="eastAsia"/>
          <w:sz w:val="24"/>
        </w:rPr>
        <w:t>20</w:t>
      </w:r>
    </w:p>
    <w:p w:rsidR="006D1B50" w:rsidRDefault="00B75CD8">
      <w:pPr>
        <w:spacing w:line="360" w:lineRule="auto"/>
        <w:ind w:firstLineChars="200" w:firstLine="480"/>
        <w:rPr>
          <w:rFonts w:ascii="宋体" w:hAnsi="宋体"/>
          <w:sz w:val="24"/>
        </w:rPr>
      </w:pPr>
      <w:proofErr w:type="gramStart"/>
      <w:r>
        <w:rPr>
          <w:rFonts w:ascii="宋体" w:hAnsi="宋体" w:hint="eastAsia"/>
          <w:sz w:val="24"/>
        </w:rPr>
        <w:t>张延振</w:t>
      </w:r>
      <w:proofErr w:type="gramEnd"/>
      <w:r>
        <w:rPr>
          <w:rFonts w:ascii="宋体" w:hAnsi="宋体" w:hint="eastAsia"/>
          <w:sz w:val="24"/>
        </w:rPr>
        <w:t>(</w:t>
      </w:r>
      <w:r>
        <w:rPr>
          <w:rFonts w:ascii="宋体" w:hAnsi="宋体" w:hint="eastAsia"/>
          <w:sz w:val="24"/>
        </w:rPr>
        <w:t>技</w:t>
      </w:r>
      <w:r>
        <w:rPr>
          <w:rFonts w:ascii="宋体" w:hAnsi="宋体" w:hint="eastAsia"/>
          <w:sz w:val="24"/>
        </w:rPr>
        <w:t xml:space="preserve"> </w:t>
      </w:r>
      <w:r>
        <w:rPr>
          <w:rFonts w:ascii="宋体" w:hAnsi="宋体" w:hint="eastAsia"/>
          <w:sz w:val="24"/>
        </w:rPr>
        <w:t>术</w:t>
      </w:r>
      <w:r>
        <w:rPr>
          <w:rFonts w:ascii="宋体" w:hAnsi="宋体" w:hint="eastAsia"/>
          <w:sz w:val="24"/>
        </w:rPr>
        <w:t xml:space="preserve">)  </w:t>
      </w:r>
      <w:r>
        <w:rPr>
          <w:rFonts w:ascii="宋体" w:hAnsi="宋体" w:hint="eastAsia"/>
          <w:sz w:val="24"/>
        </w:rPr>
        <w:t>电话：</w:t>
      </w:r>
      <w:r>
        <w:rPr>
          <w:rFonts w:ascii="宋体" w:hAnsi="宋体" w:hint="eastAsia"/>
          <w:sz w:val="24"/>
        </w:rPr>
        <w:t>0591-8655</w:t>
      </w:r>
      <w:r>
        <w:rPr>
          <w:rFonts w:ascii="宋体" w:hAnsi="宋体"/>
          <w:sz w:val="24"/>
        </w:rPr>
        <w:t>2013</w:t>
      </w:r>
    </w:p>
    <w:p w:rsidR="006D1B50" w:rsidRDefault="00B75CD8">
      <w:pPr>
        <w:spacing w:line="360" w:lineRule="auto"/>
        <w:ind w:firstLineChars="200" w:firstLine="480"/>
        <w:rPr>
          <w:rFonts w:ascii="宋体" w:hAnsi="宋体"/>
          <w:sz w:val="24"/>
        </w:rPr>
      </w:pPr>
      <w:r>
        <w:rPr>
          <w:rFonts w:ascii="宋体" w:hAnsi="宋体" w:hint="eastAsia"/>
          <w:sz w:val="24"/>
        </w:rPr>
        <w:t>纪检监察室</w:t>
      </w:r>
      <w:r>
        <w:rPr>
          <w:rFonts w:ascii="宋体" w:hAnsi="宋体" w:hint="eastAsia"/>
          <w:sz w:val="24"/>
        </w:rPr>
        <w:t xml:space="preserve">     </w:t>
      </w:r>
      <w:r>
        <w:rPr>
          <w:rFonts w:ascii="宋体" w:hAnsi="宋体" w:hint="eastAsia"/>
          <w:sz w:val="24"/>
        </w:rPr>
        <w:t>电话：</w:t>
      </w:r>
      <w:r>
        <w:rPr>
          <w:rFonts w:ascii="宋体" w:hAnsi="宋体"/>
          <w:sz w:val="24"/>
        </w:rPr>
        <w:t>0591-86552317</w:t>
      </w:r>
    </w:p>
    <w:p w:rsidR="006D1B50" w:rsidRDefault="00B75CD8">
      <w:pPr>
        <w:spacing w:line="360" w:lineRule="auto"/>
        <w:ind w:firstLineChars="200" w:firstLine="480"/>
        <w:rPr>
          <w:rFonts w:ascii="宋体" w:hAnsi="宋体"/>
          <w:sz w:val="24"/>
        </w:rPr>
      </w:pPr>
      <w:r>
        <w:rPr>
          <w:rFonts w:ascii="宋体" w:hAnsi="宋体" w:hint="eastAsia"/>
          <w:sz w:val="24"/>
        </w:rPr>
        <w:t>传</w:t>
      </w:r>
      <w:r>
        <w:rPr>
          <w:rFonts w:ascii="宋体" w:hAnsi="宋体" w:hint="eastAsia"/>
          <w:sz w:val="24"/>
        </w:rPr>
        <w:t xml:space="preserve">    </w:t>
      </w:r>
      <w:r>
        <w:rPr>
          <w:rFonts w:ascii="宋体" w:hAnsi="宋体" w:hint="eastAsia"/>
          <w:sz w:val="24"/>
        </w:rPr>
        <w:t>真：</w:t>
      </w:r>
      <w:r>
        <w:rPr>
          <w:rFonts w:ascii="宋体" w:hAnsi="宋体" w:hint="eastAsia"/>
          <w:sz w:val="24"/>
        </w:rPr>
        <w:t>0591-86552003</w:t>
      </w:r>
    </w:p>
    <w:p w:rsidR="006D1B50" w:rsidRDefault="00B75CD8">
      <w:pPr>
        <w:spacing w:line="360" w:lineRule="auto"/>
        <w:ind w:firstLineChars="200" w:firstLine="480"/>
        <w:rPr>
          <w:rFonts w:ascii="宋体" w:hAnsi="宋体"/>
          <w:sz w:val="24"/>
        </w:rPr>
      </w:pPr>
      <w:r>
        <w:rPr>
          <w:rFonts w:ascii="宋体" w:hAnsi="宋体" w:hint="eastAsia"/>
          <w:sz w:val="24"/>
        </w:rPr>
        <w:t>联系地址：福建省福清市江阴工业集中区国盛大道</w:t>
      </w:r>
      <w:r>
        <w:rPr>
          <w:rFonts w:ascii="宋体" w:hAnsi="宋体" w:hint="eastAsia"/>
          <w:sz w:val="24"/>
        </w:rPr>
        <w:t>3</w:t>
      </w:r>
      <w:r>
        <w:rPr>
          <w:rFonts w:ascii="宋体" w:hAnsi="宋体" w:hint="eastAsia"/>
          <w:sz w:val="24"/>
        </w:rPr>
        <w:t>号</w:t>
      </w:r>
    </w:p>
    <w:p w:rsidR="006D1B50" w:rsidRDefault="00B75CD8">
      <w:pPr>
        <w:spacing w:line="360" w:lineRule="auto"/>
        <w:ind w:firstLineChars="200" w:firstLine="480"/>
        <w:rPr>
          <w:rFonts w:ascii="宋体" w:hAnsi="宋体"/>
          <w:sz w:val="24"/>
        </w:rPr>
      </w:pPr>
      <w:proofErr w:type="gramStart"/>
      <w:r>
        <w:rPr>
          <w:rFonts w:ascii="宋体" w:hAnsi="宋体" w:hint="eastAsia"/>
          <w:sz w:val="24"/>
        </w:rPr>
        <w:t>邮</w:t>
      </w:r>
      <w:proofErr w:type="gramEnd"/>
      <w:r>
        <w:rPr>
          <w:rFonts w:ascii="宋体" w:hAnsi="宋体" w:hint="eastAsia"/>
          <w:sz w:val="24"/>
        </w:rPr>
        <w:t xml:space="preserve">    </w:t>
      </w:r>
      <w:r>
        <w:rPr>
          <w:rFonts w:ascii="宋体" w:hAnsi="宋体" w:hint="eastAsia"/>
          <w:sz w:val="24"/>
        </w:rPr>
        <w:t>编：</w:t>
      </w:r>
      <w:r>
        <w:rPr>
          <w:rFonts w:ascii="宋体" w:hAnsi="宋体" w:hint="eastAsia"/>
          <w:sz w:val="24"/>
        </w:rPr>
        <w:t>350309</w:t>
      </w:r>
    </w:p>
    <w:p w:rsidR="006D1B50" w:rsidRDefault="006D1B50">
      <w:pPr>
        <w:spacing w:line="360" w:lineRule="auto"/>
        <w:rPr>
          <w:rFonts w:ascii="宋体" w:hAnsi="宋体"/>
          <w:sz w:val="24"/>
        </w:rPr>
      </w:pPr>
    </w:p>
    <w:p w:rsidR="006D1B50" w:rsidRDefault="00B75CD8">
      <w:pPr>
        <w:spacing w:line="360" w:lineRule="auto"/>
        <w:rPr>
          <w:rFonts w:ascii="宋体" w:hAnsi="宋体"/>
          <w:sz w:val="24"/>
        </w:rPr>
      </w:pPr>
      <w:r>
        <w:rPr>
          <w:rFonts w:ascii="宋体" w:hAnsi="宋体" w:hint="eastAsia"/>
          <w:sz w:val="24"/>
        </w:rPr>
        <w:t xml:space="preserve">         </w:t>
      </w:r>
      <w:r>
        <w:rPr>
          <w:rFonts w:ascii="宋体" w:hAnsi="宋体"/>
          <w:sz w:val="24"/>
        </w:rPr>
        <w:t xml:space="preserve">                                  </w:t>
      </w:r>
      <w:r>
        <w:rPr>
          <w:rFonts w:ascii="宋体" w:hAnsi="宋体" w:hint="eastAsia"/>
          <w:sz w:val="24"/>
        </w:rPr>
        <w:t>福建省东南电化股份有限公司</w:t>
      </w:r>
    </w:p>
    <w:p w:rsidR="006D1B50" w:rsidRDefault="00B75CD8">
      <w:pPr>
        <w:spacing w:line="360" w:lineRule="auto"/>
        <w:rPr>
          <w:rFonts w:ascii="宋体" w:hAnsi="宋体"/>
          <w:sz w:val="24"/>
        </w:rPr>
      </w:pPr>
      <w:r>
        <w:rPr>
          <w:rFonts w:ascii="宋体" w:hAnsi="宋体" w:hint="eastAsia"/>
          <w:sz w:val="24"/>
        </w:rPr>
        <w:t xml:space="preserve">                         </w:t>
      </w:r>
      <w:r>
        <w:rPr>
          <w:rFonts w:ascii="宋体" w:hAnsi="宋体"/>
          <w:sz w:val="24"/>
        </w:rPr>
        <w:t xml:space="preserve">                          2020</w:t>
      </w:r>
      <w:r>
        <w:rPr>
          <w:rFonts w:ascii="宋体" w:hAnsi="宋体" w:hint="eastAsia"/>
          <w:sz w:val="24"/>
        </w:rPr>
        <w:t>年</w:t>
      </w:r>
      <w:r w:rsidR="00E15C42">
        <w:rPr>
          <w:rFonts w:ascii="宋体" w:hAnsi="宋体"/>
          <w:sz w:val="24"/>
        </w:rPr>
        <w:t>7</w:t>
      </w:r>
      <w:r>
        <w:rPr>
          <w:rFonts w:ascii="宋体" w:hAnsi="宋体" w:hint="eastAsia"/>
          <w:sz w:val="24"/>
        </w:rPr>
        <w:t>月</w:t>
      </w:r>
      <w:r w:rsidR="00E15C42">
        <w:rPr>
          <w:rFonts w:ascii="宋体" w:hAnsi="宋体"/>
          <w:sz w:val="24"/>
        </w:rPr>
        <w:t>10</w:t>
      </w:r>
      <w:r>
        <w:rPr>
          <w:rFonts w:ascii="宋体" w:hAnsi="宋体" w:hint="eastAsia"/>
          <w:sz w:val="24"/>
        </w:rPr>
        <w:t>日</w:t>
      </w:r>
    </w:p>
    <w:p w:rsidR="006D1B50" w:rsidRDefault="006D1B50">
      <w:pPr>
        <w:spacing w:line="360" w:lineRule="auto"/>
        <w:jc w:val="center"/>
        <w:rPr>
          <w:rFonts w:ascii="宋体" w:hAnsi="宋体" w:cs="宋体"/>
          <w:b/>
          <w:sz w:val="28"/>
          <w:szCs w:val="28"/>
        </w:rPr>
      </w:pPr>
    </w:p>
    <w:p w:rsidR="006D1B50" w:rsidRDefault="006D1B50">
      <w:pPr>
        <w:spacing w:line="360" w:lineRule="auto"/>
        <w:jc w:val="center"/>
        <w:rPr>
          <w:rFonts w:ascii="宋体" w:hAnsi="宋体" w:cs="宋体"/>
          <w:b/>
          <w:sz w:val="28"/>
          <w:szCs w:val="28"/>
        </w:rPr>
      </w:pPr>
    </w:p>
    <w:p w:rsidR="006D1B50" w:rsidRDefault="006D1B50">
      <w:pPr>
        <w:spacing w:line="360" w:lineRule="auto"/>
        <w:jc w:val="center"/>
        <w:rPr>
          <w:rFonts w:ascii="宋体" w:hAnsi="宋体" w:cs="宋体"/>
          <w:b/>
          <w:sz w:val="28"/>
          <w:szCs w:val="28"/>
        </w:rPr>
      </w:pPr>
    </w:p>
    <w:p w:rsidR="006D1B50" w:rsidRDefault="006D1B50">
      <w:pPr>
        <w:spacing w:line="360" w:lineRule="auto"/>
        <w:jc w:val="center"/>
        <w:rPr>
          <w:rFonts w:ascii="宋体" w:hAnsi="宋体" w:cs="宋体"/>
          <w:b/>
          <w:sz w:val="28"/>
          <w:szCs w:val="28"/>
        </w:rPr>
      </w:pPr>
    </w:p>
    <w:p w:rsidR="006D1B50" w:rsidRDefault="006D1B50">
      <w:pPr>
        <w:spacing w:line="360" w:lineRule="auto"/>
        <w:jc w:val="center"/>
        <w:rPr>
          <w:rFonts w:ascii="宋体" w:hAnsi="宋体" w:cs="宋体"/>
          <w:b/>
          <w:sz w:val="28"/>
          <w:szCs w:val="28"/>
        </w:rPr>
      </w:pPr>
    </w:p>
    <w:p w:rsidR="006D1B50" w:rsidRDefault="006D1B50">
      <w:pPr>
        <w:spacing w:line="360" w:lineRule="auto"/>
        <w:jc w:val="center"/>
        <w:rPr>
          <w:rFonts w:ascii="宋体" w:hAnsi="宋体" w:cs="宋体"/>
          <w:b/>
          <w:sz w:val="28"/>
          <w:szCs w:val="28"/>
        </w:rPr>
      </w:pPr>
    </w:p>
    <w:p w:rsidR="006D1B50" w:rsidRDefault="006D1B50">
      <w:pPr>
        <w:spacing w:line="360" w:lineRule="auto"/>
        <w:jc w:val="center"/>
        <w:rPr>
          <w:rFonts w:ascii="宋体" w:hAnsi="宋体" w:cs="宋体"/>
          <w:b/>
          <w:sz w:val="28"/>
          <w:szCs w:val="28"/>
        </w:rPr>
      </w:pPr>
    </w:p>
    <w:p w:rsidR="00F51319" w:rsidRDefault="00F51319">
      <w:pPr>
        <w:spacing w:line="360" w:lineRule="auto"/>
        <w:jc w:val="center"/>
        <w:rPr>
          <w:rFonts w:ascii="宋体" w:hAnsi="宋体" w:cs="宋体" w:hint="eastAsia"/>
          <w:b/>
          <w:sz w:val="28"/>
          <w:szCs w:val="28"/>
        </w:rPr>
      </w:pPr>
      <w:bookmarkStart w:id="0" w:name="_GoBack"/>
      <w:bookmarkEnd w:id="0"/>
    </w:p>
    <w:p w:rsidR="006D1B50" w:rsidRDefault="006D1B50">
      <w:pPr>
        <w:spacing w:line="360" w:lineRule="auto"/>
        <w:jc w:val="center"/>
        <w:rPr>
          <w:rFonts w:ascii="宋体" w:hAnsi="宋体" w:cs="宋体"/>
          <w:b/>
          <w:sz w:val="28"/>
          <w:szCs w:val="28"/>
        </w:rPr>
      </w:pPr>
    </w:p>
    <w:p w:rsidR="006D1B50" w:rsidRDefault="00B75CD8">
      <w:pPr>
        <w:spacing w:line="360" w:lineRule="auto"/>
        <w:jc w:val="center"/>
        <w:rPr>
          <w:rFonts w:ascii="宋体" w:hAnsi="宋体" w:cs="宋体"/>
          <w:b/>
          <w:sz w:val="28"/>
          <w:szCs w:val="28"/>
        </w:rPr>
      </w:pPr>
      <w:r>
        <w:rPr>
          <w:rFonts w:ascii="宋体" w:hAnsi="宋体" w:cs="宋体" w:hint="eastAsia"/>
          <w:b/>
          <w:sz w:val="28"/>
          <w:szCs w:val="28"/>
        </w:rPr>
        <w:lastRenderedPageBreak/>
        <w:t>第二章</w:t>
      </w:r>
      <w:r>
        <w:rPr>
          <w:rFonts w:ascii="宋体" w:hAnsi="宋体" w:cs="宋体" w:hint="eastAsia"/>
          <w:b/>
          <w:sz w:val="28"/>
          <w:szCs w:val="28"/>
        </w:rPr>
        <w:t xml:space="preserve">   </w:t>
      </w:r>
      <w:r>
        <w:rPr>
          <w:rFonts w:ascii="宋体" w:hAnsi="宋体" w:cs="宋体" w:hint="eastAsia"/>
          <w:b/>
          <w:sz w:val="28"/>
          <w:szCs w:val="28"/>
        </w:rPr>
        <w:t>比选须知</w:t>
      </w:r>
    </w:p>
    <w:p w:rsidR="006D1B50" w:rsidRDefault="00B75CD8">
      <w:pPr>
        <w:autoSpaceDE w:val="0"/>
        <w:autoSpaceDN w:val="0"/>
        <w:spacing w:line="360" w:lineRule="auto"/>
        <w:rPr>
          <w:rFonts w:ascii="宋体" w:hAnsi="宋体"/>
          <w:b/>
          <w:sz w:val="28"/>
          <w:szCs w:val="28"/>
        </w:rPr>
      </w:pPr>
      <w:r>
        <w:rPr>
          <w:rFonts w:ascii="宋体" w:hAnsi="宋体" w:hint="eastAsia"/>
          <w:b/>
          <w:sz w:val="28"/>
          <w:szCs w:val="28"/>
        </w:rPr>
        <w:t>一、比选内容</w:t>
      </w:r>
    </w:p>
    <w:p w:rsidR="006D1B50" w:rsidRDefault="00B75CD8">
      <w:pPr>
        <w:spacing w:line="360" w:lineRule="auto"/>
        <w:ind w:firstLineChars="200" w:firstLine="480"/>
        <w:rPr>
          <w:rFonts w:ascii="宋体" w:hAnsi="宋体"/>
          <w:sz w:val="24"/>
          <w:szCs w:val="28"/>
        </w:rPr>
      </w:pPr>
      <w:r>
        <w:rPr>
          <w:rFonts w:ascii="宋体" w:hAnsi="宋体" w:hint="eastAsia"/>
          <w:sz w:val="24"/>
          <w:szCs w:val="28"/>
        </w:rPr>
        <w:t>（一）名称：福建省东南电化股份有限公司</w:t>
      </w:r>
      <w:r>
        <w:rPr>
          <w:rFonts w:ascii="宋体" w:hAnsi="宋体" w:hint="eastAsia"/>
          <w:sz w:val="24"/>
        </w:rPr>
        <w:t>2</w:t>
      </w:r>
      <w:r>
        <w:rPr>
          <w:rFonts w:ascii="宋体" w:hAnsi="宋体"/>
          <w:sz w:val="24"/>
        </w:rPr>
        <w:t>020</w:t>
      </w:r>
      <w:r>
        <w:rPr>
          <w:rFonts w:ascii="宋体" w:hAnsi="宋体" w:hint="eastAsia"/>
          <w:sz w:val="24"/>
        </w:rPr>
        <w:t>年至</w:t>
      </w:r>
      <w:r>
        <w:rPr>
          <w:rFonts w:ascii="宋体" w:hAnsi="宋体" w:hint="eastAsia"/>
          <w:sz w:val="24"/>
        </w:rPr>
        <w:t>2</w:t>
      </w:r>
      <w:r>
        <w:rPr>
          <w:rFonts w:ascii="宋体" w:hAnsi="宋体"/>
          <w:sz w:val="24"/>
        </w:rPr>
        <w:t>022</w:t>
      </w:r>
      <w:r>
        <w:rPr>
          <w:rFonts w:ascii="宋体" w:hAnsi="宋体" w:hint="eastAsia"/>
          <w:sz w:val="24"/>
        </w:rPr>
        <w:t>年度全厂视频监控系统及网络通讯线路维护维修项目</w:t>
      </w:r>
      <w:r>
        <w:rPr>
          <w:rFonts w:ascii="宋体" w:hAnsi="宋体" w:hint="eastAsia"/>
          <w:sz w:val="24"/>
          <w:szCs w:val="28"/>
        </w:rPr>
        <w:t>。</w:t>
      </w:r>
    </w:p>
    <w:p w:rsidR="006D1B50" w:rsidRDefault="00B75CD8">
      <w:pPr>
        <w:spacing w:line="360" w:lineRule="auto"/>
        <w:ind w:firstLineChars="200" w:firstLine="480"/>
        <w:rPr>
          <w:rFonts w:ascii="宋体" w:hAnsi="宋体"/>
          <w:sz w:val="24"/>
          <w:szCs w:val="28"/>
        </w:rPr>
      </w:pPr>
      <w:r>
        <w:rPr>
          <w:rFonts w:ascii="宋体" w:hAnsi="宋体" w:hint="eastAsia"/>
          <w:sz w:val="24"/>
          <w:szCs w:val="28"/>
        </w:rPr>
        <w:t>（二）地点：福清市江阴工业集中区现场指定地点。</w:t>
      </w:r>
    </w:p>
    <w:p w:rsidR="006D1B50" w:rsidRDefault="00B75CD8">
      <w:pPr>
        <w:spacing w:line="360" w:lineRule="auto"/>
        <w:ind w:firstLineChars="200" w:firstLine="480"/>
        <w:rPr>
          <w:rFonts w:ascii="宋体" w:hAnsi="宋体"/>
          <w:sz w:val="24"/>
          <w:szCs w:val="28"/>
        </w:rPr>
      </w:pPr>
      <w:r>
        <w:rPr>
          <w:rFonts w:ascii="宋体" w:hAnsi="宋体" w:hint="eastAsia"/>
          <w:sz w:val="24"/>
          <w:szCs w:val="28"/>
        </w:rPr>
        <w:t>（三）合同限价：</w:t>
      </w:r>
      <w:r>
        <w:rPr>
          <w:rFonts w:ascii="宋体" w:hAnsi="宋体" w:hint="eastAsia"/>
          <w:snapToGrid w:val="0"/>
          <w:spacing w:val="8"/>
          <w:sz w:val="24"/>
          <w:u w:val="single"/>
        </w:rPr>
        <w:t>详见附件参选报价单</w:t>
      </w:r>
      <w:r>
        <w:rPr>
          <w:rFonts w:ascii="宋体" w:hAnsi="宋体" w:hint="eastAsia"/>
          <w:sz w:val="24"/>
          <w:szCs w:val="28"/>
        </w:rPr>
        <w:t>。</w:t>
      </w:r>
    </w:p>
    <w:p w:rsidR="006D1B50" w:rsidRDefault="00B75CD8">
      <w:pPr>
        <w:spacing w:line="360" w:lineRule="auto"/>
        <w:ind w:firstLineChars="200" w:firstLine="480"/>
        <w:rPr>
          <w:rFonts w:ascii="宋体" w:hAnsi="宋体"/>
          <w:sz w:val="24"/>
          <w:szCs w:val="28"/>
        </w:rPr>
      </w:pPr>
      <w:r>
        <w:rPr>
          <w:rFonts w:ascii="宋体" w:hAnsi="宋体" w:hint="eastAsia"/>
          <w:sz w:val="24"/>
          <w:szCs w:val="28"/>
        </w:rPr>
        <w:t>（四）相关要求：详见《技术规格书》。</w:t>
      </w:r>
    </w:p>
    <w:p w:rsidR="006D1B50" w:rsidRDefault="00B75CD8">
      <w:pPr>
        <w:spacing w:line="360" w:lineRule="auto"/>
        <w:ind w:firstLineChars="200" w:firstLine="480"/>
        <w:rPr>
          <w:rFonts w:ascii="宋体" w:hAnsi="宋体"/>
          <w:sz w:val="24"/>
          <w:szCs w:val="28"/>
        </w:rPr>
      </w:pPr>
      <w:r>
        <w:rPr>
          <w:rFonts w:ascii="宋体" w:hAnsi="宋体" w:hint="eastAsia"/>
          <w:sz w:val="24"/>
          <w:szCs w:val="28"/>
        </w:rPr>
        <w:t>（五）服务需求及服务范围一览表：</w:t>
      </w:r>
    </w:p>
    <w:tbl>
      <w:tblPr>
        <w:tblW w:w="8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2804"/>
        <w:gridCol w:w="3647"/>
        <w:gridCol w:w="713"/>
        <w:gridCol w:w="841"/>
      </w:tblGrid>
      <w:tr w:rsidR="006D1B50">
        <w:trPr>
          <w:trHeight w:val="300"/>
          <w:jc w:val="center"/>
        </w:trPr>
        <w:tc>
          <w:tcPr>
            <w:tcW w:w="8704" w:type="dxa"/>
            <w:gridSpan w:val="5"/>
            <w:tcMar>
              <w:top w:w="15" w:type="dxa"/>
              <w:left w:w="15" w:type="dxa"/>
              <w:right w:w="15" w:type="dxa"/>
            </w:tcMar>
            <w:vAlign w:val="center"/>
          </w:tcPr>
          <w:p w:rsidR="006D1B50" w:rsidRDefault="00B75CD8">
            <w:pPr>
              <w:jc w:val="center"/>
              <w:rPr>
                <w:rFonts w:ascii="宋体" w:hAnsi="宋体"/>
                <w:b/>
                <w:bCs/>
                <w:sz w:val="28"/>
                <w:szCs w:val="28"/>
              </w:rPr>
            </w:pPr>
            <w:r>
              <w:rPr>
                <w:rFonts w:ascii="宋体" w:hAnsi="宋体" w:hint="eastAsia"/>
                <w:b/>
                <w:bCs/>
                <w:sz w:val="28"/>
                <w:szCs w:val="28"/>
              </w:rPr>
              <w:t>监控备品备件材料清单</w:t>
            </w:r>
          </w:p>
        </w:tc>
      </w:tr>
      <w:tr w:rsidR="006D1B50">
        <w:trPr>
          <w:trHeight w:val="300"/>
          <w:jc w:val="center"/>
        </w:trPr>
        <w:tc>
          <w:tcPr>
            <w:tcW w:w="699" w:type="dxa"/>
            <w:tcMar>
              <w:top w:w="15" w:type="dxa"/>
              <w:left w:w="15" w:type="dxa"/>
              <w:right w:w="15" w:type="dxa"/>
            </w:tcMar>
            <w:vAlign w:val="center"/>
          </w:tcPr>
          <w:p w:rsidR="006D1B50" w:rsidRDefault="00B75CD8">
            <w:pPr>
              <w:jc w:val="center"/>
              <w:rPr>
                <w:rFonts w:ascii="宋体" w:hAnsi="宋体"/>
                <w:b/>
                <w:bCs/>
                <w:sz w:val="28"/>
                <w:szCs w:val="28"/>
              </w:rPr>
            </w:pPr>
            <w:r>
              <w:rPr>
                <w:rFonts w:ascii="宋体" w:hAnsi="宋体" w:hint="eastAsia"/>
                <w:b/>
                <w:bCs/>
                <w:sz w:val="28"/>
                <w:szCs w:val="28"/>
              </w:rPr>
              <w:t>序号</w:t>
            </w:r>
          </w:p>
        </w:tc>
        <w:tc>
          <w:tcPr>
            <w:tcW w:w="2804" w:type="dxa"/>
            <w:tcMar>
              <w:top w:w="15" w:type="dxa"/>
              <w:left w:w="15" w:type="dxa"/>
              <w:right w:w="15" w:type="dxa"/>
            </w:tcMar>
            <w:vAlign w:val="center"/>
          </w:tcPr>
          <w:p w:rsidR="006D1B50" w:rsidRDefault="00B75CD8">
            <w:pPr>
              <w:jc w:val="center"/>
              <w:rPr>
                <w:rFonts w:ascii="宋体" w:hAnsi="宋体"/>
                <w:b/>
                <w:bCs/>
                <w:sz w:val="28"/>
                <w:szCs w:val="28"/>
              </w:rPr>
            </w:pPr>
            <w:r>
              <w:rPr>
                <w:rFonts w:ascii="宋体" w:hAnsi="宋体" w:hint="eastAsia"/>
                <w:b/>
                <w:bCs/>
                <w:sz w:val="28"/>
                <w:szCs w:val="28"/>
              </w:rPr>
              <w:t>设备名称</w:t>
            </w:r>
          </w:p>
        </w:tc>
        <w:tc>
          <w:tcPr>
            <w:tcW w:w="3647" w:type="dxa"/>
            <w:tcMar>
              <w:top w:w="15" w:type="dxa"/>
              <w:left w:w="15" w:type="dxa"/>
              <w:right w:w="15" w:type="dxa"/>
            </w:tcMar>
            <w:vAlign w:val="center"/>
          </w:tcPr>
          <w:p w:rsidR="006D1B50" w:rsidRDefault="00B75CD8">
            <w:pPr>
              <w:jc w:val="center"/>
              <w:rPr>
                <w:rFonts w:ascii="宋体" w:hAnsi="宋体"/>
                <w:b/>
                <w:bCs/>
                <w:sz w:val="28"/>
                <w:szCs w:val="28"/>
              </w:rPr>
            </w:pPr>
            <w:r>
              <w:rPr>
                <w:rFonts w:ascii="宋体" w:hAnsi="宋体" w:hint="eastAsia"/>
                <w:b/>
                <w:bCs/>
                <w:sz w:val="28"/>
                <w:szCs w:val="28"/>
              </w:rPr>
              <w:t>主要技术指标</w:t>
            </w:r>
          </w:p>
        </w:tc>
        <w:tc>
          <w:tcPr>
            <w:tcW w:w="713" w:type="dxa"/>
            <w:tcMar>
              <w:top w:w="15" w:type="dxa"/>
              <w:left w:w="15" w:type="dxa"/>
              <w:right w:w="15" w:type="dxa"/>
            </w:tcMar>
            <w:vAlign w:val="center"/>
          </w:tcPr>
          <w:p w:rsidR="006D1B50" w:rsidRDefault="00B75CD8">
            <w:pPr>
              <w:jc w:val="center"/>
              <w:rPr>
                <w:rFonts w:ascii="宋体" w:hAnsi="宋体"/>
                <w:b/>
                <w:bCs/>
                <w:sz w:val="28"/>
                <w:szCs w:val="28"/>
              </w:rPr>
            </w:pPr>
            <w:r>
              <w:rPr>
                <w:rFonts w:ascii="宋体" w:hAnsi="宋体" w:hint="eastAsia"/>
                <w:b/>
                <w:bCs/>
                <w:sz w:val="28"/>
                <w:szCs w:val="28"/>
              </w:rPr>
              <w:t>单位</w:t>
            </w:r>
          </w:p>
        </w:tc>
        <w:tc>
          <w:tcPr>
            <w:tcW w:w="841" w:type="dxa"/>
            <w:tcMar>
              <w:top w:w="15" w:type="dxa"/>
              <w:left w:w="15" w:type="dxa"/>
              <w:right w:w="15" w:type="dxa"/>
            </w:tcMar>
            <w:vAlign w:val="center"/>
          </w:tcPr>
          <w:p w:rsidR="006D1B50" w:rsidRDefault="00B75CD8">
            <w:pPr>
              <w:jc w:val="center"/>
              <w:rPr>
                <w:rFonts w:ascii="宋体" w:hAnsi="宋体"/>
                <w:b/>
                <w:bCs/>
                <w:sz w:val="28"/>
                <w:szCs w:val="28"/>
              </w:rPr>
            </w:pPr>
            <w:r>
              <w:rPr>
                <w:rFonts w:ascii="宋体" w:hAnsi="宋体" w:hint="eastAsia"/>
                <w:b/>
                <w:bCs/>
                <w:sz w:val="28"/>
                <w:szCs w:val="28"/>
              </w:rPr>
              <w:t>备注</w:t>
            </w:r>
          </w:p>
        </w:tc>
      </w:tr>
      <w:tr w:rsidR="006D1B50">
        <w:trPr>
          <w:trHeight w:val="300"/>
          <w:jc w:val="center"/>
        </w:trPr>
        <w:tc>
          <w:tcPr>
            <w:tcW w:w="8704" w:type="dxa"/>
            <w:gridSpan w:val="5"/>
            <w:tcMar>
              <w:top w:w="15" w:type="dxa"/>
              <w:left w:w="15" w:type="dxa"/>
              <w:right w:w="15" w:type="dxa"/>
            </w:tcMar>
            <w:vAlign w:val="center"/>
          </w:tcPr>
          <w:p w:rsidR="006D1B50" w:rsidRDefault="00B75CD8">
            <w:pPr>
              <w:jc w:val="center"/>
              <w:rPr>
                <w:rFonts w:ascii="宋体" w:hAnsi="宋体"/>
                <w:b/>
                <w:bCs/>
                <w:sz w:val="28"/>
                <w:szCs w:val="28"/>
              </w:rPr>
            </w:pPr>
            <w:r>
              <w:rPr>
                <w:rFonts w:ascii="宋体" w:hAnsi="宋体" w:hint="eastAsia"/>
                <w:b/>
                <w:bCs/>
                <w:sz w:val="28"/>
                <w:szCs w:val="28"/>
              </w:rPr>
              <w:t>一、主要设备备件备品更换</w:t>
            </w: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1</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球机电源控制板</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符合现有设备配件、能兼容使用</w:t>
            </w:r>
          </w:p>
        </w:tc>
        <w:tc>
          <w:tcPr>
            <w:tcW w:w="713" w:type="dxa"/>
            <w:tcMar>
              <w:top w:w="15" w:type="dxa"/>
              <w:left w:w="15" w:type="dxa"/>
              <w:right w:w="15" w:type="dxa"/>
            </w:tcMar>
            <w:vAlign w:val="center"/>
          </w:tcPr>
          <w:p w:rsidR="006D1B50" w:rsidRDefault="00B75CD8">
            <w:pPr>
              <w:rPr>
                <w:rFonts w:ascii="宋体" w:hAnsi="宋体"/>
                <w:sz w:val="24"/>
              </w:rPr>
            </w:pPr>
            <w:proofErr w:type="gramStart"/>
            <w:r>
              <w:rPr>
                <w:rFonts w:ascii="宋体" w:hAnsi="宋体" w:hint="eastAsia"/>
                <w:sz w:val="24"/>
              </w:rPr>
              <w:t>个</w:t>
            </w:r>
            <w:proofErr w:type="gramEnd"/>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2</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球</w:t>
            </w:r>
            <w:proofErr w:type="gramStart"/>
            <w:r>
              <w:rPr>
                <w:rFonts w:ascii="宋体" w:hAnsi="宋体" w:hint="eastAsia"/>
                <w:sz w:val="24"/>
              </w:rPr>
              <w:t>机控制</w:t>
            </w:r>
            <w:proofErr w:type="gramEnd"/>
            <w:r>
              <w:rPr>
                <w:rFonts w:ascii="宋体" w:hAnsi="宋体" w:hint="eastAsia"/>
                <w:sz w:val="24"/>
              </w:rPr>
              <w:t>主板</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符合现有设备配件、能兼容使用</w:t>
            </w:r>
          </w:p>
        </w:tc>
        <w:tc>
          <w:tcPr>
            <w:tcW w:w="713" w:type="dxa"/>
            <w:tcMar>
              <w:top w:w="15" w:type="dxa"/>
              <w:left w:w="15" w:type="dxa"/>
              <w:right w:w="15" w:type="dxa"/>
            </w:tcMar>
            <w:vAlign w:val="center"/>
          </w:tcPr>
          <w:p w:rsidR="006D1B50" w:rsidRDefault="00B75CD8">
            <w:pPr>
              <w:rPr>
                <w:rFonts w:ascii="宋体" w:hAnsi="宋体"/>
                <w:sz w:val="24"/>
              </w:rPr>
            </w:pPr>
            <w:proofErr w:type="gramStart"/>
            <w:r>
              <w:rPr>
                <w:rFonts w:ascii="宋体" w:hAnsi="宋体" w:hint="eastAsia"/>
                <w:sz w:val="24"/>
              </w:rPr>
              <w:t>个</w:t>
            </w:r>
            <w:proofErr w:type="gramEnd"/>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3</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球机电机</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符合现有设备配件、能兼容使用</w:t>
            </w:r>
          </w:p>
        </w:tc>
        <w:tc>
          <w:tcPr>
            <w:tcW w:w="713" w:type="dxa"/>
            <w:tcMar>
              <w:top w:w="15" w:type="dxa"/>
              <w:left w:w="15" w:type="dxa"/>
              <w:right w:w="15" w:type="dxa"/>
            </w:tcMar>
            <w:vAlign w:val="center"/>
          </w:tcPr>
          <w:p w:rsidR="006D1B50" w:rsidRDefault="00B75CD8">
            <w:pPr>
              <w:rPr>
                <w:rFonts w:ascii="宋体" w:hAnsi="宋体"/>
                <w:sz w:val="24"/>
              </w:rPr>
            </w:pPr>
            <w:proofErr w:type="gramStart"/>
            <w:r>
              <w:rPr>
                <w:rFonts w:ascii="宋体" w:hAnsi="宋体" w:hint="eastAsia"/>
                <w:sz w:val="24"/>
              </w:rPr>
              <w:t>个</w:t>
            </w:r>
            <w:proofErr w:type="gramEnd"/>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4</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球机一体机机芯</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符合现有设备配件、能兼容使用</w:t>
            </w:r>
          </w:p>
        </w:tc>
        <w:tc>
          <w:tcPr>
            <w:tcW w:w="713" w:type="dxa"/>
            <w:tcMar>
              <w:top w:w="15" w:type="dxa"/>
              <w:left w:w="15" w:type="dxa"/>
              <w:right w:w="15" w:type="dxa"/>
            </w:tcMar>
            <w:vAlign w:val="center"/>
          </w:tcPr>
          <w:p w:rsidR="006D1B50" w:rsidRDefault="00B75CD8">
            <w:pPr>
              <w:rPr>
                <w:rFonts w:ascii="宋体" w:hAnsi="宋体"/>
                <w:sz w:val="24"/>
              </w:rPr>
            </w:pPr>
            <w:proofErr w:type="gramStart"/>
            <w:r>
              <w:rPr>
                <w:rFonts w:ascii="宋体" w:hAnsi="宋体" w:hint="eastAsia"/>
                <w:sz w:val="24"/>
              </w:rPr>
              <w:t>个</w:t>
            </w:r>
            <w:proofErr w:type="gramEnd"/>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5</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球机护罩</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符合现有设备配件、能兼容使用</w:t>
            </w:r>
          </w:p>
        </w:tc>
        <w:tc>
          <w:tcPr>
            <w:tcW w:w="713" w:type="dxa"/>
            <w:tcMar>
              <w:top w:w="15" w:type="dxa"/>
              <w:left w:w="15" w:type="dxa"/>
              <w:right w:w="15" w:type="dxa"/>
            </w:tcMar>
            <w:vAlign w:val="center"/>
          </w:tcPr>
          <w:p w:rsidR="006D1B50" w:rsidRDefault="00B75CD8">
            <w:pPr>
              <w:rPr>
                <w:rFonts w:ascii="宋体" w:hAnsi="宋体"/>
                <w:sz w:val="24"/>
              </w:rPr>
            </w:pPr>
            <w:proofErr w:type="gramStart"/>
            <w:r>
              <w:rPr>
                <w:rFonts w:ascii="宋体" w:hAnsi="宋体" w:hint="eastAsia"/>
                <w:sz w:val="24"/>
              </w:rPr>
              <w:t>个</w:t>
            </w:r>
            <w:proofErr w:type="gramEnd"/>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6</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球机</w:t>
            </w:r>
            <w:proofErr w:type="gramStart"/>
            <w:r>
              <w:rPr>
                <w:rFonts w:ascii="宋体" w:hAnsi="宋体" w:hint="eastAsia"/>
                <w:sz w:val="24"/>
              </w:rPr>
              <w:t>下球罩</w:t>
            </w:r>
            <w:proofErr w:type="gramEnd"/>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符合现有设备配件、能兼容使用</w:t>
            </w:r>
          </w:p>
        </w:tc>
        <w:tc>
          <w:tcPr>
            <w:tcW w:w="713" w:type="dxa"/>
            <w:tcMar>
              <w:top w:w="15" w:type="dxa"/>
              <w:left w:w="15" w:type="dxa"/>
              <w:right w:w="15" w:type="dxa"/>
            </w:tcMar>
            <w:vAlign w:val="center"/>
          </w:tcPr>
          <w:p w:rsidR="006D1B50" w:rsidRDefault="00B75CD8">
            <w:pPr>
              <w:rPr>
                <w:rFonts w:ascii="宋体" w:hAnsi="宋体"/>
                <w:sz w:val="24"/>
              </w:rPr>
            </w:pPr>
            <w:proofErr w:type="gramStart"/>
            <w:r>
              <w:rPr>
                <w:rFonts w:ascii="宋体" w:hAnsi="宋体" w:hint="eastAsia"/>
                <w:sz w:val="24"/>
              </w:rPr>
              <w:t>个</w:t>
            </w:r>
            <w:proofErr w:type="gramEnd"/>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7</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枪机电源控制板</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符合现有设备配件、能兼容使用</w:t>
            </w:r>
          </w:p>
        </w:tc>
        <w:tc>
          <w:tcPr>
            <w:tcW w:w="713" w:type="dxa"/>
            <w:tcMar>
              <w:top w:w="15" w:type="dxa"/>
              <w:left w:w="15" w:type="dxa"/>
              <w:right w:w="15" w:type="dxa"/>
            </w:tcMar>
            <w:vAlign w:val="center"/>
          </w:tcPr>
          <w:p w:rsidR="006D1B50" w:rsidRDefault="00B75CD8">
            <w:pPr>
              <w:rPr>
                <w:rFonts w:ascii="宋体" w:hAnsi="宋体"/>
                <w:sz w:val="24"/>
              </w:rPr>
            </w:pPr>
            <w:proofErr w:type="gramStart"/>
            <w:r>
              <w:rPr>
                <w:rFonts w:ascii="宋体" w:hAnsi="宋体" w:hint="eastAsia"/>
                <w:sz w:val="24"/>
              </w:rPr>
              <w:t>个</w:t>
            </w:r>
            <w:proofErr w:type="gramEnd"/>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8</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枪机控制主板</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符合现有设备配件、能兼容使用</w:t>
            </w:r>
          </w:p>
        </w:tc>
        <w:tc>
          <w:tcPr>
            <w:tcW w:w="713" w:type="dxa"/>
            <w:tcMar>
              <w:top w:w="15" w:type="dxa"/>
              <w:left w:w="15" w:type="dxa"/>
              <w:right w:w="15" w:type="dxa"/>
            </w:tcMar>
            <w:vAlign w:val="center"/>
          </w:tcPr>
          <w:p w:rsidR="006D1B50" w:rsidRDefault="00B75CD8">
            <w:pPr>
              <w:rPr>
                <w:rFonts w:ascii="宋体" w:hAnsi="宋体"/>
                <w:sz w:val="24"/>
              </w:rPr>
            </w:pPr>
            <w:proofErr w:type="gramStart"/>
            <w:r>
              <w:rPr>
                <w:rFonts w:ascii="宋体" w:hAnsi="宋体" w:hint="eastAsia"/>
                <w:sz w:val="24"/>
              </w:rPr>
              <w:t>个</w:t>
            </w:r>
            <w:proofErr w:type="gramEnd"/>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9</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枪机镜头</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符合现有设备配件、能兼容使用</w:t>
            </w:r>
          </w:p>
        </w:tc>
        <w:tc>
          <w:tcPr>
            <w:tcW w:w="713" w:type="dxa"/>
            <w:tcMar>
              <w:top w:w="15" w:type="dxa"/>
              <w:left w:w="15" w:type="dxa"/>
              <w:right w:w="15" w:type="dxa"/>
            </w:tcMar>
            <w:vAlign w:val="center"/>
          </w:tcPr>
          <w:p w:rsidR="006D1B50" w:rsidRDefault="00B75CD8">
            <w:pPr>
              <w:rPr>
                <w:rFonts w:ascii="宋体" w:hAnsi="宋体"/>
                <w:sz w:val="24"/>
              </w:rPr>
            </w:pPr>
            <w:proofErr w:type="gramStart"/>
            <w:r>
              <w:rPr>
                <w:rFonts w:ascii="宋体" w:hAnsi="宋体" w:hint="eastAsia"/>
                <w:sz w:val="24"/>
              </w:rPr>
              <w:t>个</w:t>
            </w:r>
            <w:proofErr w:type="gramEnd"/>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10</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存储器电源主板</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符合现有设备配件、能兼容使用</w:t>
            </w:r>
          </w:p>
        </w:tc>
        <w:tc>
          <w:tcPr>
            <w:tcW w:w="713" w:type="dxa"/>
            <w:tcMar>
              <w:top w:w="15" w:type="dxa"/>
              <w:left w:w="15" w:type="dxa"/>
              <w:right w:w="15" w:type="dxa"/>
            </w:tcMar>
            <w:vAlign w:val="center"/>
          </w:tcPr>
          <w:p w:rsidR="006D1B50" w:rsidRDefault="00B75CD8">
            <w:pPr>
              <w:rPr>
                <w:rFonts w:ascii="宋体" w:hAnsi="宋体"/>
                <w:sz w:val="24"/>
              </w:rPr>
            </w:pPr>
            <w:proofErr w:type="gramStart"/>
            <w:r>
              <w:rPr>
                <w:rFonts w:ascii="宋体" w:hAnsi="宋体" w:hint="eastAsia"/>
                <w:sz w:val="24"/>
              </w:rPr>
              <w:t>个</w:t>
            </w:r>
            <w:proofErr w:type="gramEnd"/>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11</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存储器控制主板</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符合现有设备配件、能兼容使用</w:t>
            </w:r>
          </w:p>
        </w:tc>
        <w:tc>
          <w:tcPr>
            <w:tcW w:w="713" w:type="dxa"/>
            <w:tcMar>
              <w:top w:w="15" w:type="dxa"/>
              <w:left w:w="15" w:type="dxa"/>
              <w:right w:w="15" w:type="dxa"/>
            </w:tcMar>
            <w:vAlign w:val="center"/>
          </w:tcPr>
          <w:p w:rsidR="006D1B50" w:rsidRDefault="00B75CD8">
            <w:pPr>
              <w:rPr>
                <w:rFonts w:ascii="宋体" w:hAnsi="宋体"/>
                <w:sz w:val="24"/>
              </w:rPr>
            </w:pPr>
            <w:proofErr w:type="gramStart"/>
            <w:r>
              <w:rPr>
                <w:rFonts w:ascii="宋体" w:hAnsi="宋体" w:hint="eastAsia"/>
                <w:sz w:val="24"/>
              </w:rPr>
              <w:t>个</w:t>
            </w:r>
            <w:proofErr w:type="gramEnd"/>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12</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监视器电源控制板</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符合现有设备配件、能兼容使用</w:t>
            </w:r>
          </w:p>
        </w:tc>
        <w:tc>
          <w:tcPr>
            <w:tcW w:w="713" w:type="dxa"/>
            <w:tcMar>
              <w:top w:w="15" w:type="dxa"/>
              <w:left w:w="15" w:type="dxa"/>
              <w:right w:w="15" w:type="dxa"/>
            </w:tcMar>
            <w:vAlign w:val="center"/>
          </w:tcPr>
          <w:p w:rsidR="006D1B50" w:rsidRDefault="00B75CD8">
            <w:pPr>
              <w:rPr>
                <w:rFonts w:ascii="宋体" w:hAnsi="宋体"/>
                <w:sz w:val="24"/>
              </w:rPr>
            </w:pPr>
            <w:proofErr w:type="gramStart"/>
            <w:r>
              <w:rPr>
                <w:rFonts w:ascii="宋体" w:hAnsi="宋体" w:hint="eastAsia"/>
                <w:sz w:val="24"/>
              </w:rPr>
              <w:t>个</w:t>
            </w:r>
            <w:proofErr w:type="gramEnd"/>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13</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监视器高压包</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符合现有设备配件、能兼容使用</w:t>
            </w:r>
          </w:p>
        </w:tc>
        <w:tc>
          <w:tcPr>
            <w:tcW w:w="713" w:type="dxa"/>
            <w:tcMar>
              <w:top w:w="15" w:type="dxa"/>
              <w:left w:w="15" w:type="dxa"/>
              <w:right w:w="15" w:type="dxa"/>
            </w:tcMar>
            <w:vAlign w:val="center"/>
          </w:tcPr>
          <w:p w:rsidR="006D1B50" w:rsidRDefault="00B75CD8">
            <w:pPr>
              <w:rPr>
                <w:rFonts w:ascii="宋体" w:hAnsi="宋体"/>
                <w:sz w:val="24"/>
              </w:rPr>
            </w:pPr>
            <w:proofErr w:type="gramStart"/>
            <w:r>
              <w:rPr>
                <w:rFonts w:ascii="宋体" w:hAnsi="宋体" w:hint="eastAsia"/>
                <w:sz w:val="24"/>
              </w:rPr>
              <w:t>个</w:t>
            </w:r>
            <w:proofErr w:type="gramEnd"/>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14</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监视器控制主板</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符合现有设备配件、能兼容使用</w:t>
            </w:r>
          </w:p>
        </w:tc>
        <w:tc>
          <w:tcPr>
            <w:tcW w:w="713" w:type="dxa"/>
            <w:tcMar>
              <w:top w:w="15" w:type="dxa"/>
              <w:left w:w="15" w:type="dxa"/>
              <w:right w:w="15" w:type="dxa"/>
            </w:tcMar>
            <w:vAlign w:val="center"/>
          </w:tcPr>
          <w:p w:rsidR="006D1B50" w:rsidRDefault="00B75CD8">
            <w:pPr>
              <w:rPr>
                <w:rFonts w:ascii="宋体" w:hAnsi="宋体"/>
                <w:sz w:val="24"/>
              </w:rPr>
            </w:pPr>
            <w:proofErr w:type="gramStart"/>
            <w:r>
              <w:rPr>
                <w:rFonts w:ascii="宋体" w:hAnsi="宋体" w:hint="eastAsia"/>
                <w:sz w:val="24"/>
              </w:rPr>
              <w:t>个</w:t>
            </w:r>
            <w:proofErr w:type="gramEnd"/>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15</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拼接单元液晶屏</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符合现有设备配件、能兼容使用</w:t>
            </w:r>
          </w:p>
        </w:tc>
        <w:tc>
          <w:tcPr>
            <w:tcW w:w="713" w:type="dxa"/>
            <w:tcMar>
              <w:top w:w="15" w:type="dxa"/>
              <w:left w:w="15" w:type="dxa"/>
              <w:right w:w="15" w:type="dxa"/>
            </w:tcMar>
            <w:vAlign w:val="center"/>
          </w:tcPr>
          <w:p w:rsidR="006D1B50" w:rsidRDefault="00B75CD8">
            <w:pPr>
              <w:rPr>
                <w:rFonts w:ascii="宋体" w:hAnsi="宋体"/>
                <w:sz w:val="24"/>
              </w:rPr>
            </w:pPr>
            <w:proofErr w:type="gramStart"/>
            <w:r>
              <w:rPr>
                <w:rFonts w:ascii="宋体" w:hAnsi="宋体" w:hint="eastAsia"/>
                <w:sz w:val="24"/>
              </w:rPr>
              <w:t>个</w:t>
            </w:r>
            <w:proofErr w:type="gramEnd"/>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16</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拼接单元电源板</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符合现有设备配件、能兼容使用</w:t>
            </w:r>
          </w:p>
        </w:tc>
        <w:tc>
          <w:tcPr>
            <w:tcW w:w="713" w:type="dxa"/>
            <w:tcMar>
              <w:top w:w="15" w:type="dxa"/>
              <w:left w:w="15" w:type="dxa"/>
              <w:right w:w="15" w:type="dxa"/>
            </w:tcMar>
            <w:vAlign w:val="center"/>
          </w:tcPr>
          <w:p w:rsidR="006D1B50" w:rsidRDefault="00B75CD8">
            <w:pPr>
              <w:rPr>
                <w:rFonts w:ascii="宋体" w:hAnsi="宋体"/>
                <w:sz w:val="24"/>
              </w:rPr>
            </w:pPr>
            <w:proofErr w:type="gramStart"/>
            <w:r>
              <w:rPr>
                <w:rFonts w:ascii="宋体" w:hAnsi="宋体" w:hint="eastAsia"/>
                <w:sz w:val="24"/>
              </w:rPr>
              <w:t>个</w:t>
            </w:r>
            <w:proofErr w:type="gramEnd"/>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17</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拼接单元控制板</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符合现有设备配件、能兼容使用</w:t>
            </w:r>
          </w:p>
        </w:tc>
        <w:tc>
          <w:tcPr>
            <w:tcW w:w="713" w:type="dxa"/>
            <w:tcMar>
              <w:top w:w="15" w:type="dxa"/>
              <w:left w:w="15" w:type="dxa"/>
              <w:right w:w="15" w:type="dxa"/>
            </w:tcMar>
            <w:vAlign w:val="center"/>
          </w:tcPr>
          <w:p w:rsidR="006D1B50" w:rsidRDefault="00B75CD8">
            <w:pPr>
              <w:rPr>
                <w:rFonts w:ascii="宋体" w:hAnsi="宋体"/>
                <w:sz w:val="24"/>
              </w:rPr>
            </w:pPr>
            <w:proofErr w:type="gramStart"/>
            <w:r>
              <w:rPr>
                <w:rFonts w:ascii="宋体" w:hAnsi="宋体" w:hint="eastAsia"/>
                <w:sz w:val="24"/>
              </w:rPr>
              <w:t>个</w:t>
            </w:r>
            <w:proofErr w:type="gramEnd"/>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18</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拼接单元排线</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符合现有设备配件、能兼容使用</w:t>
            </w:r>
          </w:p>
        </w:tc>
        <w:tc>
          <w:tcPr>
            <w:tcW w:w="713" w:type="dxa"/>
            <w:tcMar>
              <w:top w:w="15" w:type="dxa"/>
              <w:left w:w="15" w:type="dxa"/>
              <w:right w:w="15" w:type="dxa"/>
            </w:tcMar>
            <w:vAlign w:val="center"/>
          </w:tcPr>
          <w:p w:rsidR="006D1B50" w:rsidRDefault="00B75CD8">
            <w:pPr>
              <w:rPr>
                <w:rFonts w:ascii="宋体" w:hAnsi="宋体"/>
                <w:sz w:val="24"/>
              </w:rPr>
            </w:pPr>
            <w:proofErr w:type="gramStart"/>
            <w:r>
              <w:rPr>
                <w:rFonts w:ascii="宋体" w:hAnsi="宋体" w:hint="eastAsia"/>
                <w:sz w:val="24"/>
              </w:rPr>
              <w:t>个</w:t>
            </w:r>
            <w:proofErr w:type="gramEnd"/>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lastRenderedPageBreak/>
              <w:t>19</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光纤收发器</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对</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20</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光纤收发器</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台</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21</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光纤收发器机箱</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台</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88"/>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22</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光交换机</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台</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23</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光交换机</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台</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88"/>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24</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光交换机</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台</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25</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光纤收发器</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对</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26</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光纤收发器</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台</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27</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光交换机</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台</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28</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光交换机</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台</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29</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光交换机</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台</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vMerge w:val="restart"/>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30</w:t>
            </w:r>
          </w:p>
        </w:tc>
        <w:tc>
          <w:tcPr>
            <w:tcW w:w="2804" w:type="dxa"/>
            <w:vMerge w:val="restart"/>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光模块</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proofErr w:type="gramStart"/>
            <w:r>
              <w:rPr>
                <w:rFonts w:ascii="宋体" w:hAnsi="宋体" w:hint="eastAsia"/>
                <w:sz w:val="24"/>
              </w:rPr>
              <w:t>个</w:t>
            </w:r>
            <w:proofErr w:type="gramEnd"/>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vMerge/>
            <w:tcMar>
              <w:top w:w="15" w:type="dxa"/>
              <w:left w:w="15" w:type="dxa"/>
              <w:right w:w="15" w:type="dxa"/>
            </w:tcMar>
            <w:vAlign w:val="center"/>
          </w:tcPr>
          <w:p w:rsidR="006D1B50" w:rsidRDefault="006D1B50">
            <w:pPr>
              <w:jc w:val="center"/>
              <w:rPr>
                <w:rFonts w:ascii="宋体" w:hAnsi="宋体"/>
                <w:sz w:val="24"/>
              </w:rPr>
            </w:pPr>
          </w:p>
        </w:tc>
        <w:tc>
          <w:tcPr>
            <w:tcW w:w="2804" w:type="dxa"/>
            <w:vMerge/>
            <w:tcMar>
              <w:top w:w="15" w:type="dxa"/>
              <w:left w:w="15" w:type="dxa"/>
              <w:right w:w="15" w:type="dxa"/>
            </w:tcMar>
            <w:vAlign w:val="center"/>
          </w:tcPr>
          <w:p w:rsidR="006D1B50" w:rsidRDefault="006D1B50">
            <w:pPr>
              <w:jc w:val="center"/>
              <w:rPr>
                <w:rFonts w:ascii="宋体" w:hAnsi="宋体"/>
                <w:sz w:val="24"/>
              </w:rPr>
            </w:pP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proofErr w:type="gramStart"/>
            <w:r>
              <w:rPr>
                <w:rFonts w:ascii="宋体" w:hAnsi="宋体" w:hint="eastAsia"/>
                <w:sz w:val="24"/>
              </w:rPr>
              <w:t>个</w:t>
            </w:r>
            <w:proofErr w:type="gramEnd"/>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vMerge w:val="restart"/>
            <w:tcMar>
              <w:top w:w="15" w:type="dxa"/>
              <w:left w:w="15" w:type="dxa"/>
              <w:right w:w="15" w:type="dxa"/>
            </w:tcMar>
            <w:vAlign w:val="center"/>
          </w:tcPr>
          <w:p w:rsidR="006D1B50" w:rsidRDefault="00B75CD8">
            <w:pPr>
              <w:jc w:val="center"/>
              <w:rPr>
                <w:rFonts w:ascii="宋体" w:hAnsi="宋体"/>
                <w:sz w:val="24"/>
              </w:rPr>
            </w:pPr>
            <w:r>
              <w:rPr>
                <w:rFonts w:ascii="宋体" w:hAnsi="宋体"/>
                <w:sz w:val="24"/>
              </w:rPr>
              <w:t>31</w:t>
            </w:r>
          </w:p>
        </w:tc>
        <w:tc>
          <w:tcPr>
            <w:tcW w:w="2804" w:type="dxa"/>
            <w:vMerge w:val="restart"/>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壁挂箱</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proofErr w:type="gramStart"/>
            <w:r>
              <w:rPr>
                <w:rFonts w:ascii="宋体" w:hAnsi="宋体" w:hint="eastAsia"/>
                <w:sz w:val="24"/>
              </w:rPr>
              <w:t>个</w:t>
            </w:r>
            <w:proofErr w:type="gramEnd"/>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vMerge/>
            <w:tcMar>
              <w:top w:w="15" w:type="dxa"/>
              <w:left w:w="15" w:type="dxa"/>
              <w:right w:w="15" w:type="dxa"/>
            </w:tcMar>
            <w:vAlign w:val="center"/>
          </w:tcPr>
          <w:p w:rsidR="006D1B50" w:rsidRDefault="006D1B50">
            <w:pPr>
              <w:jc w:val="center"/>
              <w:rPr>
                <w:rFonts w:ascii="宋体" w:hAnsi="宋体"/>
                <w:sz w:val="24"/>
              </w:rPr>
            </w:pPr>
          </w:p>
        </w:tc>
        <w:tc>
          <w:tcPr>
            <w:tcW w:w="2804" w:type="dxa"/>
            <w:vMerge/>
            <w:tcMar>
              <w:top w:w="15" w:type="dxa"/>
              <w:left w:w="15" w:type="dxa"/>
              <w:right w:w="15" w:type="dxa"/>
            </w:tcMar>
            <w:vAlign w:val="center"/>
          </w:tcPr>
          <w:p w:rsidR="006D1B50" w:rsidRDefault="006D1B50">
            <w:pPr>
              <w:jc w:val="center"/>
              <w:rPr>
                <w:rFonts w:ascii="宋体" w:hAnsi="宋体"/>
                <w:sz w:val="24"/>
              </w:rPr>
            </w:pP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proofErr w:type="gramStart"/>
            <w:r>
              <w:rPr>
                <w:rFonts w:ascii="宋体" w:hAnsi="宋体" w:hint="eastAsia"/>
                <w:sz w:val="24"/>
              </w:rPr>
              <w:t>个</w:t>
            </w:r>
            <w:proofErr w:type="gramEnd"/>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vMerge/>
            <w:tcMar>
              <w:top w:w="15" w:type="dxa"/>
              <w:left w:w="15" w:type="dxa"/>
              <w:right w:w="15" w:type="dxa"/>
            </w:tcMar>
            <w:vAlign w:val="center"/>
          </w:tcPr>
          <w:p w:rsidR="006D1B50" w:rsidRDefault="006D1B50">
            <w:pPr>
              <w:jc w:val="center"/>
              <w:rPr>
                <w:rFonts w:ascii="宋体" w:hAnsi="宋体"/>
                <w:sz w:val="24"/>
              </w:rPr>
            </w:pPr>
          </w:p>
        </w:tc>
        <w:tc>
          <w:tcPr>
            <w:tcW w:w="2804" w:type="dxa"/>
            <w:vMerge/>
            <w:tcMar>
              <w:top w:w="15" w:type="dxa"/>
              <w:left w:w="15" w:type="dxa"/>
              <w:right w:w="15" w:type="dxa"/>
            </w:tcMar>
            <w:vAlign w:val="center"/>
          </w:tcPr>
          <w:p w:rsidR="006D1B50" w:rsidRDefault="006D1B50">
            <w:pPr>
              <w:jc w:val="center"/>
              <w:rPr>
                <w:rFonts w:ascii="宋体" w:hAnsi="宋体"/>
                <w:sz w:val="24"/>
              </w:rPr>
            </w:pP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proofErr w:type="gramStart"/>
            <w:r>
              <w:rPr>
                <w:rFonts w:ascii="宋体" w:hAnsi="宋体" w:hint="eastAsia"/>
                <w:sz w:val="24"/>
              </w:rPr>
              <w:t>个</w:t>
            </w:r>
            <w:proofErr w:type="gramEnd"/>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vMerge w:val="restart"/>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32</w:t>
            </w:r>
          </w:p>
        </w:tc>
        <w:tc>
          <w:tcPr>
            <w:tcW w:w="2804" w:type="dxa"/>
            <w:vMerge w:val="restart"/>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防爆箱</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proofErr w:type="gramStart"/>
            <w:r>
              <w:rPr>
                <w:rFonts w:ascii="宋体" w:hAnsi="宋体" w:hint="eastAsia"/>
                <w:sz w:val="24"/>
              </w:rPr>
              <w:t>个</w:t>
            </w:r>
            <w:proofErr w:type="gramEnd"/>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vMerge/>
            <w:tcMar>
              <w:top w:w="15" w:type="dxa"/>
              <w:left w:w="15" w:type="dxa"/>
              <w:right w:w="15" w:type="dxa"/>
            </w:tcMar>
            <w:vAlign w:val="center"/>
          </w:tcPr>
          <w:p w:rsidR="006D1B50" w:rsidRDefault="006D1B50">
            <w:pPr>
              <w:jc w:val="center"/>
              <w:rPr>
                <w:rFonts w:ascii="宋体" w:hAnsi="宋体"/>
                <w:sz w:val="24"/>
              </w:rPr>
            </w:pPr>
          </w:p>
        </w:tc>
        <w:tc>
          <w:tcPr>
            <w:tcW w:w="2804" w:type="dxa"/>
            <w:vMerge/>
            <w:tcMar>
              <w:top w:w="15" w:type="dxa"/>
              <w:left w:w="15" w:type="dxa"/>
              <w:right w:w="15" w:type="dxa"/>
            </w:tcMar>
            <w:vAlign w:val="center"/>
          </w:tcPr>
          <w:p w:rsidR="006D1B50" w:rsidRDefault="006D1B50">
            <w:pPr>
              <w:jc w:val="center"/>
              <w:rPr>
                <w:rFonts w:ascii="宋体" w:hAnsi="宋体"/>
                <w:sz w:val="24"/>
              </w:rPr>
            </w:pP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proofErr w:type="gramStart"/>
            <w:r>
              <w:rPr>
                <w:rFonts w:ascii="宋体" w:hAnsi="宋体" w:hint="eastAsia"/>
                <w:sz w:val="24"/>
              </w:rPr>
              <w:t>个</w:t>
            </w:r>
            <w:proofErr w:type="gramEnd"/>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vMerge/>
            <w:tcMar>
              <w:top w:w="15" w:type="dxa"/>
              <w:left w:w="15" w:type="dxa"/>
              <w:right w:w="15" w:type="dxa"/>
            </w:tcMar>
            <w:vAlign w:val="center"/>
          </w:tcPr>
          <w:p w:rsidR="006D1B50" w:rsidRDefault="006D1B50">
            <w:pPr>
              <w:jc w:val="center"/>
              <w:rPr>
                <w:rFonts w:ascii="宋体" w:hAnsi="宋体"/>
                <w:sz w:val="24"/>
              </w:rPr>
            </w:pPr>
          </w:p>
        </w:tc>
        <w:tc>
          <w:tcPr>
            <w:tcW w:w="2804" w:type="dxa"/>
            <w:vMerge/>
            <w:tcMar>
              <w:top w:w="15" w:type="dxa"/>
              <w:left w:w="15" w:type="dxa"/>
              <w:right w:w="15" w:type="dxa"/>
            </w:tcMar>
            <w:vAlign w:val="center"/>
          </w:tcPr>
          <w:p w:rsidR="006D1B50" w:rsidRDefault="006D1B50">
            <w:pPr>
              <w:jc w:val="center"/>
              <w:rPr>
                <w:rFonts w:ascii="宋体" w:hAnsi="宋体"/>
                <w:sz w:val="24"/>
              </w:rPr>
            </w:pP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proofErr w:type="gramStart"/>
            <w:r>
              <w:rPr>
                <w:rFonts w:ascii="宋体" w:hAnsi="宋体" w:hint="eastAsia"/>
                <w:sz w:val="24"/>
              </w:rPr>
              <w:t>个</w:t>
            </w:r>
            <w:proofErr w:type="gramEnd"/>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vMerge/>
            <w:tcMar>
              <w:top w:w="15" w:type="dxa"/>
              <w:left w:w="15" w:type="dxa"/>
              <w:right w:w="15" w:type="dxa"/>
            </w:tcMar>
            <w:vAlign w:val="center"/>
          </w:tcPr>
          <w:p w:rsidR="006D1B50" w:rsidRDefault="006D1B50">
            <w:pPr>
              <w:jc w:val="center"/>
              <w:rPr>
                <w:rFonts w:ascii="宋体" w:hAnsi="宋体"/>
                <w:sz w:val="24"/>
              </w:rPr>
            </w:pPr>
          </w:p>
        </w:tc>
        <w:tc>
          <w:tcPr>
            <w:tcW w:w="2804" w:type="dxa"/>
            <w:vMerge/>
            <w:tcMar>
              <w:top w:w="15" w:type="dxa"/>
              <w:left w:w="15" w:type="dxa"/>
              <w:right w:w="15" w:type="dxa"/>
            </w:tcMar>
            <w:vAlign w:val="center"/>
          </w:tcPr>
          <w:p w:rsidR="006D1B50" w:rsidRDefault="006D1B50">
            <w:pPr>
              <w:jc w:val="center"/>
              <w:rPr>
                <w:rFonts w:ascii="宋体" w:hAnsi="宋体"/>
                <w:sz w:val="24"/>
              </w:rPr>
            </w:pP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proofErr w:type="gramStart"/>
            <w:r>
              <w:rPr>
                <w:rFonts w:ascii="宋体" w:hAnsi="宋体" w:hint="eastAsia"/>
                <w:sz w:val="24"/>
              </w:rPr>
              <w:t>个</w:t>
            </w:r>
            <w:proofErr w:type="gramEnd"/>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vMerge/>
            <w:tcMar>
              <w:top w:w="15" w:type="dxa"/>
              <w:left w:w="15" w:type="dxa"/>
              <w:right w:w="15" w:type="dxa"/>
            </w:tcMar>
            <w:vAlign w:val="center"/>
          </w:tcPr>
          <w:p w:rsidR="006D1B50" w:rsidRDefault="006D1B50">
            <w:pPr>
              <w:jc w:val="center"/>
              <w:rPr>
                <w:rFonts w:ascii="宋体" w:hAnsi="宋体"/>
                <w:sz w:val="24"/>
              </w:rPr>
            </w:pPr>
          </w:p>
        </w:tc>
        <w:tc>
          <w:tcPr>
            <w:tcW w:w="2804" w:type="dxa"/>
            <w:vMerge/>
            <w:tcMar>
              <w:top w:w="15" w:type="dxa"/>
              <w:left w:w="15" w:type="dxa"/>
              <w:right w:w="15" w:type="dxa"/>
            </w:tcMar>
            <w:vAlign w:val="center"/>
          </w:tcPr>
          <w:p w:rsidR="006D1B50" w:rsidRDefault="006D1B50">
            <w:pPr>
              <w:jc w:val="center"/>
              <w:rPr>
                <w:rFonts w:ascii="宋体" w:hAnsi="宋体"/>
                <w:sz w:val="24"/>
              </w:rPr>
            </w:pP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proofErr w:type="gramStart"/>
            <w:r>
              <w:rPr>
                <w:rFonts w:ascii="宋体" w:hAnsi="宋体" w:hint="eastAsia"/>
                <w:sz w:val="24"/>
              </w:rPr>
              <w:t>个</w:t>
            </w:r>
            <w:proofErr w:type="gramEnd"/>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33</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智能插座</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proofErr w:type="gramStart"/>
            <w:r>
              <w:rPr>
                <w:rFonts w:ascii="宋体" w:hAnsi="宋体" w:hint="eastAsia"/>
                <w:sz w:val="24"/>
              </w:rPr>
              <w:t>个</w:t>
            </w:r>
            <w:proofErr w:type="gramEnd"/>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34</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智能机箱</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proofErr w:type="gramStart"/>
            <w:r>
              <w:rPr>
                <w:rFonts w:ascii="宋体" w:hAnsi="宋体" w:hint="eastAsia"/>
                <w:sz w:val="24"/>
              </w:rPr>
              <w:t>个</w:t>
            </w:r>
            <w:proofErr w:type="gramEnd"/>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35</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网络机柜</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台</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36</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服务器机柜</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台</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37</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6U</w:t>
            </w:r>
            <w:r>
              <w:rPr>
                <w:rFonts w:ascii="宋体" w:hAnsi="宋体" w:hint="eastAsia"/>
                <w:sz w:val="24"/>
              </w:rPr>
              <w:t>机柜</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台</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38</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VGA</w:t>
            </w:r>
            <w:r>
              <w:rPr>
                <w:rFonts w:ascii="宋体" w:hAnsi="宋体" w:hint="eastAsia"/>
                <w:sz w:val="24"/>
              </w:rPr>
              <w:t>线</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条</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sz w:val="24"/>
              </w:rPr>
              <w:t>39</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HDMI</w:t>
            </w:r>
            <w:r>
              <w:rPr>
                <w:rFonts w:ascii="宋体" w:hAnsi="宋体" w:hint="eastAsia"/>
                <w:sz w:val="24"/>
              </w:rPr>
              <w:t>高清线</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条</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8704" w:type="dxa"/>
            <w:gridSpan w:val="5"/>
            <w:tcMar>
              <w:top w:w="15" w:type="dxa"/>
              <w:left w:w="15" w:type="dxa"/>
              <w:right w:w="15" w:type="dxa"/>
            </w:tcMar>
            <w:vAlign w:val="center"/>
          </w:tcPr>
          <w:p w:rsidR="006D1B50" w:rsidRDefault="00B75CD8">
            <w:pPr>
              <w:jc w:val="center"/>
              <w:rPr>
                <w:rFonts w:ascii="宋体" w:hAnsi="宋体"/>
                <w:b/>
                <w:bCs/>
                <w:sz w:val="24"/>
              </w:rPr>
            </w:pPr>
            <w:r>
              <w:rPr>
                <w:rFonts w:ascii="宋体" w:hAnsi="宋体"/>
                <w:b/>
                <w:bCs/>
                <w:sz w:val="28"/>
                <w:szCs w:val="28"/>
              </w:rPr>
              <w:t>二</w:t>
            </w:r>
            <w:r>
              <w:rPr>
                <w:rFonts w:ascii="宋体" w:hAnsi="宋体" w:hint="eastAsia"/>
                <w:b/>
                <w:bCs/>
                <w:sz w:val="28"/>
                <w:szCs w:val="28"/>
              </w:rPr>
              <w:t>、</w:t>
            </w:r>
            <w:r>
              <w:rPr>
                <w:rFonts w:ascii="宋体" w:hAnsi="宋体"/>
                <w:b/>
                <w:bCs/>
                <w:sz w:val="28"/>
                <w:szCs w:val="28"/>
              </w:rPr>
              <w:t>耗材</w:t>
            </w:r>
          </w:p>
        </w:tc>
      </w:tr>
      <w:tr w:rsidR="006D1B50">
        <w:trPr>
          <w:trHeight w:val="400"/>
          <w:jc w:val="center"/>
        </w:trPr>
        <w:tc>
          <w:tcPr>
            <w:tcW w:w="699" w:type="dxa"/>
            <w:vMerge w:val="restart"/>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1</w:t>
            </w:r>
          </w:p>
        </w:tc>
        <w:tc>
          <w:tcPr>
            <w:tcW w:w="2804" w:type="dxa"/>
            <w:vMerge w:val="restart"/>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电源适配器</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proofErr w:type="gramStart"/>
            <w:r>
              <w:rPr>
                <w:rFonts w:ascii="宋体" w:hAnsi="宋体" w:hint="eastAsia"/>
                <w:sz w:val="24"/>
              </w:rPr>
              <w:t>个</w:t>
            </w:r>
            <w:proofErr w:type="gramEnd"/>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vMerge/>
            <w:tcMar>
              <w:top w:w="15" w:type="dxa"/>
              <w:left w:w="15" w:type="dxa"/>
              <w:right w:w="15" w:type="dxa"/>
            </w:tcMar>
            <w:vAlign w:val="center"/>
          </w:tcPr>
          <w:p w:rsidR="006D1B50" w:rsidRDefault="006D1B50">
            <w:pPr>
              <w:jc w:val="center"/>
              <w:rPr>
                <w:rFonts w:ascii="宋体" w:hAnsi="宋体"/>
                <w:sz w:val="24"/>
              </w:rPr>
            </w:pPr>
          </w:p>
        </w:tc>
        <w:tc>
          <w:tcPr>
            <w:tcW w:w="2804" w:type="dxa"/>
            <w:vMerge/>
            <w:tcMar>
              <w:top w:w="15" w:type="dxa"/>
              <w:left w:w="15" w:type="dxa"/>
              <w:right w:w="15" w:type="dxa"/>
            </w:tcMar>
            <w:vAlign w:val="center"/>
          </w:tcPr>
          <w:p w:rsidR="006D1B50" w:rsidRDefault="006D1B50">
            <w:pPr>
              <w:jc w:val="center"/>
              <w:rPr>
                <w:rFonts w:ascii="宋体" w:hAnsi="宋体"/>
                <w:sz w:val="24"/>
              </w:rPr>
            </w:pP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proofErr w:type="gramStart"/>
            <w:r>
              <w:rPr>
                <w:rFonts w:ascii="宋体" w:hAnsi="宋体" w:hint="eastAsia"/>
                <w:sz w:val="24"/>
              </w:rPr>
              <w:t>个</w:t>
            </w:r>
            <w:proofErr w:type="gramEnd"/>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vMerge/>
            <w:tcMar>
              <w:top w:w="15" w:type="dxa"/>
              <w:left w:w="15" w:type="dxa"/>
              <w:right w:w="15" w:type="dxa"/>
            </w:tcMar>
            <w:vAlign w:val="center"/>
          </w:tcPr>
          <w:p w:rsidR="006D1B50" w:rsidRDefault="006D1B50">
            <w:pPr>
              <w:jc w:val="center"/>
              <w:rPr>
                <w:rFonts w:ascii="宋体" w:hAnsi="宋体"/>
                <w:sz w:val="24"/>
              </w:rPr>
            </w:pPr>
          </w:p>
        </w:tc>
        <w:tc>
          <w:tcPr>
            <w:tcW w:w="2804" w:type="dxa"/>
            <w:vMerge/>
            <w:tcMar>
              <w:top w:w="15" w:type="dxa"/>
              <w:left w:w="15" w:type="dxa"/>
              <w:right w:w="15" w:type="dxa"/>
            </w:tcMar>
            <w:vAlign w:val="center"/>
          </w:tcPr>
          <w:p w:rsidR="006D1B50" w:rsidRDefault="006D1B50">
            <w:pPr>
              <w:jc w:val="center"/>
              <w:rPr>
                <w:rFonts w:ascii="宋体" w:hAnsi="宋体"/>
                <w:sz w:val="24"/>
              </w:rPr>
            </w:pP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proofErr w:type="gramStart"/>
            <w:r>
              <w:rPr>
                <w:rFonts w:ascii="宋体" w:hAnsi="宋体" w:hint="eastAsia"/>
                <w:sz w:val="24"/>
              </w:rPr>
              <w:t>个</w:t>
            </w:r>
            <w:proofErr w:type="gramEnd"/>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sz w:val="24"/>
              </w:rPr>
              <w:t>2</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机柜锁</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proofErr w:type="gramStart"/>
            <w:r>
              <w:rPr>
                <w:rFonts w:ascii="宋体" w:hAnsi="宋体" w:hint="eastAsia"/>
                <w:sz w:val="24"/>
              </w:rPr>
              <w:t>个</w:t>
            </w:r>
            <w:proofErr w:type="gramEnd"/>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sz w:val="24"/>
              </w:rPr>
              <w:t>3</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防护罩</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proofErr w:type="gramStart"/>
            <w:r>
              <w:rPr>
                <w:rFonts w:ascii="宋体" w:hAnsi="宋体" w:hint="eastAsia"/>
                <w:sz w:val="24"/>
              </w:rPr>
              <w:t>个</w:t>
            </w:r>
            <w:proofErr w:type="gramEnd"/>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sz w:val="24"/>
              </w:rPr>
              <w:t>4</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万向节</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proofErr w:type="gramStart"/>
            <w:r>
              <w:rPr>
                <w:rFonts w:ascii="宋体" w:hAnsi="宋体" w:hint="eastAsia"/>
                <w:sz w:val="24"/>
              </w:rPr>
              <w:t>个</w:t>
            </w:r>
            <w:proofErr w:type="gramEnd"/>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sz w:val="24"/>
              </w:rPr>
              <w:t>5</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支架</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proofErr w:type="gramStart"/>
            <w:r>
              <w:rPr>
                <w:rFonts w:ascii="宋体" w:hAnsi="宋体" w:hint="eastAsia"/>
                <w:sz w:val="24"/>
              </w:rPr>
              <w:t>个</w:t>
            </w:r>
            <w:proofErr w:type="gramEnd"/>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sz w:val="24"/>
              </w:rPr>
              <w:t>6</w:t>
            </w:r>
          </w:p>
        </w:tc>
        <w:tc>
          <w:tcPr>
            <w:tcW w:w="2804" w:type="dxa"/>
            <w:tcMar>
              <w:top w:w="15" w:type="dxa"/>
              <w:left w:w="15" w:type="dxa"/>
              <w:right w:w="15" w:type="dxa"/>
            </w:tcMar>
            <w:vAlign w:val="center"/>
          </w:tcPr>
          <w:p w:rsidR="006D1B50" w:rsidRDefault="00B75CD8">
            <w:pPr>
              <w:jc w:val="center"/>
              <w:rPr>
                <w:rFonts w:ascii="宋体" w:hAnsi="宋体"/>
                <w:sz w:val="24"/>
              </w:rPr>
            </w:pPr>
            <w:proofErr w:type="gramStart"/>
            <w:r>
              <w:rPr>
                <w:rFonts w:ascii="宋体" w:hAnsi="宋体" w:hint="eastAsia"/>
                <w:sz w:val="24"/>
              </w:rPr>
              <w:t>排插</w:t>
            </w:r>
            <w:proofErr w:type="gramEnd"/>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proofErr w:type="gramStart"/>
            <w:r>
              <w:rPr>
                <w:rFonts w:ascii="宋体" w:hAnsi="宋体" w:hint="eastAsia"/>
                <w:sz w:val="24"/>
              </w:rPr>
              <w:t>个</w:t>
            </w:r>
            <w:proofErr w:type="gramEnd"/>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vMerge w:val="restart"/>
            <w:tcMar>
              <w:top w:w="15" w:type="dxa"/>
              <w:left w:w="15" w:type="dxa"/>
              <w:right w:w="15" w:type="dxa"/>
            </w:tcMar>
            <w:vAlign w:val="center"/>
          </w:tcPr>
          <w:p w:rsidR="006D1B50" w:rsidRDefault="00B75CD8">
            <w:pPr>
              <w:jc w:val="center"/>
              <w:rPr>
                <w:rFonts w:ascii="宋体" w:hAnsi="宋体"/>
                <w:sz w:val="24"/>
              </w:rPr>
            </w:pPr>
            <w:r>
              <w:rPr>
                <w:rFonts w:ascii="宋体" w:hAnsi="宋体"/>
                <w:sz w:val="24"/>
              </w:rPr>
              <w:t>7</w:t>
            </w:r>
          </w:p>
        </w:tc>
        <w:tc>
          <w:tcPr>
            <w:tcW w:w="2804" w:type="dxa"/>
            <w:vMerge w:val="restart"/>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水晶头</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盒</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vMerge/>
            <w:tcMar>
              <w:top w:w="15" w:type="dxa"/>
              <w:left w:w="15" w:type="dxa"/>
              <w:right w:w="15" w:type="dxa"/>
            </w:tcMar>
            <w:vAlign w:val="center"/>
          </w:tcPr>
          <w:p w:rsidR="006D1B50" w:rsidRDefault="006D1B50">
            <w:pPr>
              <w:rPr>
                <w:rFonts w:ascii="宋体" w:hAnsi="宋体"/>
                <w:sz w:val="24"/>
              </w:rPr>
            </w:pPr>
          </w:p>
        </w:tc>
        <w:tc>
          <w:tcPr>
            <w:tcW w:w="2804" w:type="dxa"/>
            <w:vMerge/>
            <w:tcMar>
              <w:top w:w="15" w:type="dxa"/>
              <w:left w:w="15" w:type="dxa"/>
              <w:right w:w="15" w:type="dxa"/>
            </w:tcMar>
            <w:vAlign w:val="center"/>
          </w:tcPr>
          <w:p w:rsidR="006D1B50" w:rsidRDefault="006D1B50">
            <w:pPr>
              <w:rPr>
                <w:rFonts w:ascii="宋体" w:hAnsi="宋体"/>
                <w:sz w:val="24"/>
              </w:rPr>
            </w:pP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盒</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vMerge w:val="restart"/>
            <w:tcMar>
              <w:top w:w="15" w:type="dxa"/>
              <w:left w:w="15" w:type="dxa"/>
              <w:right w:w="15" w:type="dxa"/>
            </w:tcMar>
            <w:vAlign w:val="center"/>
          </w:tcPr>
          <w:p w:rsidR="006D1B50" w:rsidRDefault="00B75CD8">
            <w:pPr>
              <w:jc w:val="center"/>
              <w:rPr>
                <w:rFonts w:ascii="宋体" w:hAnsi="宋体"/>
                <w:sz w:val="24"/>
              </w:rPr>
            </w:pPr>
            <w:r>
              <w:rPr>
                <w:rFonts w:ascii="宋体" w:hAnsi="宋体"/>
                <w:sz w:val="24"/>
              </w:rPr>
              <w:t>8</w:t>
            </w:r>
          </w:p>
        </w:tc>
        <w:tc>
          <w:tcPr>
            <w:tcW w:w="2804" w:type="dxa"/>
            <w:vMerge w:val="restart"/>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管材</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米</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vMerge/>
            <w:tcMar>
              <w:top w:w="15" w:type="dxa"/>
              <w:left w:w="15" w:type="dxa"/>
              <w:right w:w="15" w:type="dxa"/>
            </w:tcMar>
            <w:vAlign w:val="center"/>
          </w:tcPr>
          <w:p w:rsidR="006D1B50" w:rsidRDefault="006D1B50">
            <w:pPr>
              <w:jc w:val="center"/>
              <w:rPr>
                <w:rFonts w:ascii="宋体" w:hAnsi="宋体"/>
                <w:sz w:val="24"/>
              </w:rPr>
            </w:pPr>
          </w:p>
        </w:tc>
        <w:tc>
          <w:tcPr>
            <w:tcW w:w="2804" w:type="dxa"/>
            <w:vMerge/>
            <w:tcMar>
              <w:top w:w="15" w:type="dxa"/>
              <w:left w:w="15" w:type="dxa"/>
              <w:right w:w="15" w:type="dxa"/>
            </w:tcMar>
            <w:vAlign w:val="center"/>
          </w:tcPr>
          <w:p w:rsidR="006D1B50" w:rsidRDefault="006D1B50">
            <w:pPr>
              <w:jc w:val="center"/>
              <w:rPr>
                <w:rFonts w:ascii="宋体" w:hAnsi="宋体"/>
                <w:sz w:val="24"/>
              </w:rPr>
            </w:pP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米</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vMerge w:val="restart"/>
            <w:tcMar>
              <w:top w:w="15" w:type="dxa"/>
              <w:left w:w="15" w:type="dxa"/>
              <w:right w:w="15" w:type="dxa"/>
            </w:tcMar>
            <w:vAlign w:val="center"/>
          </w:tcPr>
          <w:p w:rsidR="006D1B50" w:rsidRDefault="00B75CD8">
            <w:pPr>
              <w:jc w:val="center"/>
              <w:rPr>
                <w:rFonts w:ascii="宋体" w:hAnsi="宋体"/>
                <w:sz w:val="24"/>
              </w:rPr>
            </w:pPr>
            <w:r>
              <w:rPr>
                <w:rFonts w:ascii="宋体" w:hAnsi="宋体"/>
                <w:sz w:val="24"/>
              </w:rPr>
              <w:t>9</w:t>
            </w:r>
          </w:p>
        </w:tc>
        <w:tc>
          <w:tcPr>
            <w:tcW w:w="2804" w:type="dxa"/>
            <w:vMerge w:val="restart"/>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镀锌钢管</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米</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vMerge/>
            <w:tcMar>
              <w:top w:w="15" w:type="dxa"/>
              <w:left w:w="15" w:type="dxa"/>
              <w:right w:w="15" w:type="dxa"/>
            </w:tcMar>
            <w:vAlign w:val="center"/>
          </w:tcPr>
          <w:p w:rsidR="006D1B50" w:rsidRDefault="006D1B50">
            <w:pPr>
              <w:jc w:val="center"/>
              <w:rPr>
                <w:rFonts w:ascii="宋体" w:hAnsi="宋体"/>
                <w:sz w:val="24"/>
              </w:rPr>
            </w:pPr>
          </w:p>
        </w:tc>
        <w:tc>
          <w:tcPr>
            <w:tcW w:w="2804" w:type="dxa"/>
            <w:vMerge/>
            <w:tcMar>
              <w:top w:w="15" w:type="dxa"/>
              <w:left w:w="15" w:type="dxa"/>
              <w:right w:w="15" w:type="dxa"/>
            </w:tcMar>
            <w:vAlign w:val="center"/>
          </w:tcPr>
          <w:p w:rsidR="006D1B50" w:rsidRDefault="006D1B50">
            <w:pPr>
              <w:jc w:val="center"/>
              <w:rPr>
                <w:rFonts w:ascii="宋体" w:hAnsi="宋体"/>
                <w:sz w:val="24"/>
              </w:rPr>
            </w:pP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米</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vMerge w:val="restart"/>
            <w:tcMar>
              <w:top w:w="15" w:type="dxa"/>
              <w:left w:w="15" w:type="dxa"/>
              <w:right w:w="15" w:type="dxa"/>
            </w:tcMar>
            <w:vAlign w:val="center"/>
          </w:tcPr>
          <w:p w:rsidR="006D1B50" w:rsidRDefault="00B75CD8">
            <w:pPr>
              <w:jc w:val="center"/>
              <w:rPr>
                <w:rFonts w:ascii="宋体" w:hAnsi="宋体"/>
                <w:sz w:val="24"/>
              </w:rPr>
            </w:pPr>
            <w:r>
              <w:rPr>
                <w:rFonts w:ascii="宋体" w:hAnsi="宋体"/>
                <w:sz w:val="24"/>
              </w:rPr>
              <w:t>10</w:t>
            </w:r>
          </w:p>
        </w:tc>
        <w:tc>
          <w:tcPr>
            <w:tcW w:w="2804" w:type="dxa"/>
            <w:vMerge w:val="restart"/>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光缆</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米</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vMerge/>
            <w:tcMar>
              <w:top w:w="15" w:type="dxa"/>
              <w:left w:w="15" w:type="dxa"/>
              <w:right w:w="15" w:type="dxa"/>
            </w:tcMar>
            <w:vAlign w:val="center"/>
          </w:tcPr>
          <w:p w:rsidR="006D1B50" w:rsidRDefault="006D1B50">
            <w:pPr>
              <w:jc w:val="center"/>
              <w:rPr>
                <w:rFonts w:ascii="宋体" w:hAnsi="宋体"/>
                <w:sz w:val="24"/>
              </w:rPr>
            </w:pPr>
          </w:p>
        </w:tc>
        <w:tc>
          <w:tcPr>
            <w:tcW w:w="2804" w:type="dxa"/>
            <w:vMerge/>
            <w:tcMar>
              <w:top w:w="15" w:type="dxa"/>
              <w:left w:w="15" w:type="dxa"/>
              <w:right w:w="15" w:type="dxa"/>
            </w:tcMar>
            <w:vAlign w:val="center"/>
          </w:tcPr>
          <w:p w:rsidR="006D1B50" w:rsidRDefault="006D1B50">
            <w:pPr>
              <w:jc w:val="center"/>
              <w:rPr>
                <w:rFonts w:ascii="宋体" w:hAnsi="宋体"/>
                <w:sz w:val="24"/>
              </w:rPr>
            </w:pP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米</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vMerge/>
            <w:tcMar>
              <w:top w:w="15" w:type="dxa"/>
              <w:left w:w="15" w:type="dxa"/>
              <w:right w:w="15" w:type="dxa"/>
            </w:tcMar>
            <w:vAlign w:val="center"/>
          </w:tcPr>
          <w:p w:rsidR="006D1B50" w:rsidRDefault="006D1B50">
            <w:pPr>
              <w:jc w:val="center"/>
              <w:rPr>
                <w:rFonts w:ascii="宋体" w:hAnsi="宋体"/>
                <w:sz w:val="24"/>
              </w:rPr>
            </w:pPr>
          </w:p>
        </w:tc>
        <w:tc>
          <w:tcPr>
            <w:tcW w:w="2804" w:type="dxa"/>
            <w:vMerge/>
            <w:tcMar>
              <w:top w:w="15" w:type="dxa"/>
              <w:left w:w="15" w:type="dxa"/>
              <w:right w:w="15" w:type="dxa"/>
            </w:tcMar>
            <w:vAlign w:val="center"/>
          </w:tcPr>
          <w:p w:rsidR="006D1B50" w:rsidRDefault="006D1B50">
            <w:pPr>
              <w:jc w:val="center"/>
              <w:rPr>
                <w:rFonts w:ascii="宋体" w:hAnsi="宋体"/>
                <w:sz w:val="24"/>
              </w:rPr>
            </w:pP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米</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vMerge w:val="restart"/>
            <w:tcMar>
              <w:top w:w="15" w:type="dxa"/>
              <w:left w:w="15" w:type="dxa"/>
              <w:right w:w="15" w:type="dxa"/>
            </w:tcMar>
            <w:vAlign w:val="center"/>
          </w:tcPr>
          <w:p w:rsidR="006D1B50" w:rsidRDefault="00B75CD8">
            <w:pPr>
              <w:jc w:val="center"/>
              <w:rPr>
                <w:rFonts w:ascii="宋体" w:hAnsi="宋体"/>
                <w:sz w:val="24"/>
              </w:rPr>
            </w:pPr>
            <w:r>
              <w:rPr>
                <w:rFonts w:ascii="宋体" w:hAnsi="宋体"/>
                <w:sz w:val="24"/>
              </w:rPr>
              <w:t>11</w:t>
            </w:r>
          </w:p>
        </w:tc>
        <w:tc>
          <w:tcPr>
            <w:tcW w:w="2804" w:type="dxa"/>
            <w:vMerge w:val="restart"/>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网线</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米</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vMerge/>
            <w:tcMar>
              <w:top w:w="15" w:type="dxa"/>
              <w:left w:w="15" w:type="dxa"/>
              <w:right w:w="15" w:type="dxa"/>
            </w:tcMar>
            <w:vAlign w:val="center"/>
          </w:tcPr>
          <w:p w:rsidR="006D1B50" w:rsidRDefault="006D1B50">
            <w:pPr>
              <w:jc w:val="center"/>
              <w:rPr>
                <w:rFonts w:ascii="宋体" w:hAnsi="宋体"/>
                <w:sz w:val="24"/>
              </w:rPr>
            </w:pPr>
          </w:p>
        </w:tc>
        <w:tc>
          <w:tcPr>
            <w:tcW w:w="2804" w:type="dxa"/>
            <w:vMerge/>
            <w:tcMar>
              <w:top w:w="15" w:type="dxa"/>
              <w:left w:w="15" w:type="dxa"/>
              <w:right w:w="15" w:type="dxa"/>
            </w:tcMar>
            <w:vAlign w:val="center"/>
          </w:tcPr>
          <w:p w:rsidR="006D1B50" w:rsidRDefault="006D1B50">
            <w:pPr>
              <w:jc w:val="center"/>
              <w:rPr>
                <w:rFonts w:ascii="宋体" w:hAnsi="宋体"/>
                <w:sz w:val="24"/>
              </w:rPr>
            </w:pP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米</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vMerge w:val="restart"/>
            <w:tcMar>
              <w:top w:w="15" w:type="dxa"/>
              <w:left w:w="15" w:type="dxa"/>
              <w:right w:w="15" w:type="dxa"/>
            </w:tcMar>
            <w:vAlign w:val="center"/>
          </w:tcPr>
          <w:p w:rsidR="006D1B50" w:rsidRDefault="00B75CD8">
            <w:pPr>
              <w:jc w:val="center"/>
              <w:rPr>
                <w:rFonts w:ascii="宋体" w:hAnsi="宋体"/>
                <w:sz w:val="24"/>
              </w:rPr>
            </w:pPr>
            <w:r>
              <w:rPr>
                <w:rFonts w:ascii="宋体" w:hAnsi="宋体"/>
                <w:sz w:val="24"/>
              </w:rPr>
              <w:t>12</w:t>
            </w:r>
          </w:p>
        </w:tc>
        <w:tc>
          <w:tcPr>
            <w:tcW w:w="2804" w:type="dxa"/>
            <w:vMerge w:val="restart"/>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电源线</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米</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vMerge/>
            <w:tcMar>
              <w:top w:w="15" w:type="dxa"/>
              <w:left w:w="15" w:type="dxa"/>
              <w:right w:w="15" w:type="dxa"/>
            </w:tcMar>
            <w:vAlign w:val="center"/>
          </w:tcPr>
          <w:p w:rsidR="006D1B50" w:rsidRDefault="006D1B50">
            <w:pPr>
              <w:jc w:val="center"/>
              <w:rPr>
                <w:rFonts w:ascii="宋体" w:hAnsi="宋体"/>
                <w:sz w:val="24"/>
              </w:rPr>
            </w:pPr>
          </w:p>
        </w:tc>
        <w:tc>
          <w:tcPr>
            <w:tcW w:w="2804" w:type="dxa"/>
            <w:vMerge/>
            <w:tcMar>
              <w:top w:w="15" w:type="dxa"/>
              <w:left w:w="15" w:type="dxa"/>
              <w:right w:w="15" w:type="dxa"/>
            </w:tcMar>
            <w:vAlign w:val="center"/>
          </w:tcPr>
          <w:p w:rsidR="006D1B50" w:rsidRDefault="006D1B50">
            <w:pPr>
              <w:jc w:val="center"/>
              <w:rPr>
                <w:rFonts w:ascii="宋体" w:hAnsi="宋体"/>
                <w:sz w:val="24"/>
              </w:rPr>
            </w:pP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米</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vMerge/>
            <w:tcMar>
              <w:top w:w="15" w:type="dxa"/>
              <w:left w:w="15" w:type="dxa"/>
              <w:right w:w="15" w:type="dxa"/>
            </w:tcMar>
            <w:vAlign w:val="center"/>
          </w:tcPr>
          <w:p w:rsidR="006D1B50" w:rsidRDefault="006D1B50">
            <w:pPr>
              <w:jc w:val="center"/>
              <w:rPr>
                <w:rFonts w:ascii="宋体" w:hAnsi="宋体"/>
                <w:sz w:val="24"/>
              </w:rPr>
            </w:pPr>
          </w:p>
        </w:tc>
        <w:tc>
          <w:tcPr>
            <w:tcW w:w="2804" w:type="dxa"/>
            <w:vMerge/>
            <w:tcMar>
              <w:top w:w="15" w:type="dxa"/>
              <w:left w:w="15" w:type="dxa"/>
              <w:right w:w="15" w:type="dxa"/>
            </w:tcMar>
            <w:vAlign w:val="center"/>
          </w:tcPr>
          <w:p w:rsidR="006D1B50" w:rsidRDefault="006D1B50">
            <w:pPr>
              <w:jc w:val="center"/>
              <w:rPr>
                <w:rFonts w:ascii="宋体" w:hAnsi="宋体"/>
                <w:sz w:val="24"/>
              </w:rPr>
            </w:pP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米</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vMerge w:val="restart"/>
            <w:tcMar>
              <w:top w:w="15" w:type="dxa"/>
              <w:left w:w="15" w:type="dxa"/>
              <w:right w:w="15" w:type="dxa"/>
            </w:tcMar>
            <w:vAlign w:val="center"/>
          </w:tcPr>
          <w:p w:rsidR="006D1B50" w:rsidRDefault="00B75CD8">
            <w:pPr>
              <w:jc w:val="center"/>
              <w:rPr>
                <w:rFonts w:ascii="宋体" w:hAnsi="宋体"/>
                <w:sz w:val="24"/>
              </w:rPr>
            </w:pPr>
            <w:r>
              <w:rPr>
                <w:rFonts w:ascii="宋体" w:hAnsi="宋体"/>
                <w:sz w:val="24"/>
              </w:rPr>
              <w:t>13</w:t>
            </w:r>
          </w:p>
        </w:tc>
        <w:tc>
          <w:tcPr>
            <w:tcW w:w="2804" w:type="dxa"/>
            <w:vMerge w:val="restart"/>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光纤跳线</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条</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vMerge/>
            <w:tcMar>
              <w:top w:w="15" w:type="dxa"/>
              <w:left w:w="15" w:type="dxa"/>
              <w:right w:w="15" w:type="dxa"/>
            </w:tcMar>
            <w:vAlign w:val="center"/>
          </w:tcPr>
          <w:p w:rsidR="006D1B50" w:rsidRDefault="006D1B50">
            <w:pPr>
              <w:jc w:val="center"/>
              <w:rPr>
                <w:rFonts w:ascii="宋体" w:hAnsi="宋体"/>
                <w:sz w:val="24"/>
              </w:rPr>
            </w:pPr>
          </w:p>
        </w:tc>
        <w:tc>
          <w:tcPr>
            <w:tcW w:w="2804" w:type="dxa"/>
            <w:vMerge/>
            <w:tcMar>
              <w:top w:w="15" w:type="dxa"/>
              <w:left w:w="15" w:type="dxa"/>
              <w:right w:w="15" w:type="dxa"/>
            </w:tcMar>
            <w:vAlign w:val="center"/>
          </w:tcPr>
          <w:p w:rsidR="006D1B50" w:rsidRDefault="006D1B50">
            <w:pPr>
              <w:jc w:val="center"/>
              <w:rPr>
                <w:rFonts w:ascii="宋体" w:hAnsi="宋体"/>
                <w:sz w:val="24"/>
              </w:rPr>
            </w:pP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条</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vMerge w:val="restart"/>
            <w:tcMar>
              <w:top w:w="15" w:type="dxa"/>
              <w:left w:w="15" w:type="dxa"/>
              <w:right w:w="15" w:type="dxa"/>
            </w:tcMar>
            <w:vAlign w:val="center"/>
          </w:tcPr>
          <w:p w:rsidR="006D1B50" w:rsidRDefault="00B75CD8">
            <w:pPr>
              <w:jc w:val="center"/>
              <w:rPr>
                <w:rFonts w:ascii="宋体" w:hAnsi="宋体"/>
                <w:sz w:val="24"/>
              </w:rPr>
            </w:pPr>
            <w:r>
              <w:rPr>
                <w:rFonts w:ascii="宋体" w:hAnsi="宋体"/>
                <w:sz w:val="24"/>
              </w:rPr>
              <w:t>14</w:t>
            </w:r>
          </w:p>
        </w:tc>
        <w:tc>
          <w:tcPr>
            <w:tcW w:w="2804" w:type="dxa"/>
            <w:vMerge w:val="restart"/>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网络跳线</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条</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vMerge/>
            <w:tcMar>
              <w:top w:w="15" w:type="dxa"/>
              <w:left w:w="15" w:type="dxa"/>
              <w:right w:w="15" w:type="dxa"/>
            </w:tcMar>
            <w:vAlign w:val="center"/>
          </w:tcPr>
          <w:p w:rsidR="006D1B50" w:rsidRDefault="006D1B50">
            <w:pPr>
              <w:jc w:val="center"/>
              <w:rPr>
                <w:rFonts w:ascii="宋体" w:hAnsi="宋体"/>
                <w:sz w:val="24"/>
              </w:rPr>
            </w:pPr>
          </w:p>
        </w:tc>
        <w:tc>
          <w:tcPr>
            <w:tcW w:w="2804" w:type="dxa"/>
            <w:vMerge/>
            <w:tcMar>
              <w:top w:w="15" w:type="dxa"/>
              <w:left w:w="15" w:type="dxa"/>
              <w:right w:w="15" w:type="dxa"/>
            </w:tcMar>
            <w:vAlign w:val="center"/>
          </w:tcPr>
          <w:p w:rsidR="006D1B50" w:rsidRDefault="006D1B50">
            <w:pPr>
              <w:jc w:val="center"/>
              <w:rPr>
                <w:rFonts w:ascii="宋体" w:hAnsi="宋体"/>
                <w:sz w:val="24"/>
              </w:rPr>
            </w:pP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条</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vMerge/>
            <w:tcMar>
              <w:top w:w="15" w:type="dxa"/>
              <w:left w:w="15" w:type="dxa"/>
              <w:right w:w="15" w:type="dxa"/>
            </w:tcMar>
            <w:vAlign w:val="center"/>
          </w:tcPr>
          <w:p w:rsidR="006D1B50" w:rsidRDefault="006D1B50">
            <w:pPr>
              <w:jc w:val="center"/>
              <w:rPr>
                <w:rFonts w:ascii="宋体" w:hAnsi="宋体"/>
                <w:sz w:val="24"/>
              </w:rPr>
            </w:pPr>
          </w:p>
        </w:tc>
        <w:tc>
          <w:tcPr>
            <w:tcW w:w="2804" w:type="dxa"/>
            <w:vMerge/>
            <w:tcMar>
              <w:top w:w="15" w:type="dxa"/>
              <w:left w:w="15" w:type="dxa"/>
              <w:right w:w="15" w:type="dxa"/>
            </w:tcMar>
            <w:vAlign w:val="center"/>
          </w:tcPr>
          <w:p w:rsidR="006D1B50" w:rsidRDefault="006D1B50">
            <w:pPr>
              <w:jc w:val="center"/>
              <w:rPr>
                <w:rFonts w:ascii="宋体" w:hAnsi="宋体"/>
                <w:sz w:val="24"/>
              </w:rPr>
            </w:pP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条</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1</w:t>
            </w:r>
            <w:r>
              <w:rPr>
                <w:rFonts w:ascii="宋体" w:hAnsi="宋体"/>
                <w:sz w:val="24"/>
              </w:rPr>
              <w:t>5</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金属软管</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米</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vMerge w:val="restart"/>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1</w:t>
            </w:r>
            <w:r>
              <w:rPr>
                <w:rFonts w:ascii="宋体" w:hAnsi="宋体"/>
                <w:sz w:val="24"/>
              </w:rPr>
              <w:t>6</w:t>
            </w:r>
          </w:p>
        </w:tc>
        <w:tc>
          <w:tcPr>
            <w:tcW w:w="2804" w:type="dxa"/>
            <w:vMerge w:val="restart"/>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熔接盒</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proofErr w:type="gramStart"/>
            <w:r>
              <w:rPr>
                <w:rFonts w:ascii="宋体" w:hAnsi="宋体" w:hint="eastAsia"/>
                <w:sz w:val="24"/>
              </w:rPr>
              <w:t>个</w:t>
            </w:r>
            <w:proofErr w:type="gramEnd"/>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vMerge/>
            <w:tcMar>
              <w:top w:w="15" w:type="dxa"/>
              <w:left w:w="15" w:type="dxa"/>
              <w:right w:w="15" w:type="dxa"/>
            </w:tcMar>
            <w:vAlign w:val="center"/>
          </w:tcPr>
          <w:p w:rsidR="006D1B50" w:rsidRDefault="006D1B50">
            <w:pPr>
              <w:jc w:val="center"/>
              <w:rPr>
                <w:rFonts w:ascii="宋体" w:hAnsi="宋体"/>
                <w:sz w:val="24"/>
              </w:rPr>
            </w:pPr>
          </w:p>
        </w:tc>
        <w:tc>
          <w:tcPr>
            <w:tcW w:w="2804" w:type="dxa"/>
            <w:vMerge/>
            <w:tcMar>
              <w:top w:w="15" w:type="dxa"/>
              <w:left w:w="15" w:type="dxa"/>
              <w:right w:w="15" w:type="dxa"/>
            </w:tcMar>
            <w:vAlign w:val="center"/>
          </w:tcPr>
          <w:p w:rsidR="006D1B50" w:rsidRDefault="006D1B50">
            <w:pPr>
              <w:jc w:val="center"/>
              <w:rPr>
                <w:rFonts w:ascii="宋体" w:hAnsi="宋体"/>
                <w:sz w:val="24"/>
              </w:rPr>
            </w:pP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proofErr w:type="gramStart"/>
            <w:r>
              <w:rPr>
                <w:rFonts w:ascii="宋体" w:hAnsi="宋体" w:hint="eastAsia"/>
                <w:sz w:val="24"/>
              </w:rPr>
              <w:t>个</w:t>
            </w:r>
            <w:proofErr w:type="gramEnd"/>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sz w:val="24"/>
              </w:rPr>
              <w:t>17</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防爆挠性管</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条</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sz w:val="24"/>
              </w:rPr>
              <w:t>18</w:t>
            </w:r>
          </w:p>
        </w:tc>
        <w:tc>
          <w:tcPr>
            <w:tcW w:w="2804" w:type="dxa"/>
            <w:tcMar>
              <w:top w:w="15" w:type="dxa"/>
              <w:left w:w="15" w:type="dxa"/>
              <w:right w:w="15" w:type="dxa"/>
            </w:tcMar>
            <w:vAlign w:val="center"/>
          </w:tcPr>
          <w:p w:rsidR="006D1B50" w:rsidRDefault="00B75CD8">
            <w:pPr>
              <w:jc w:val="center"/>
              <w:rPr>
                <w:rFonts w:ascii="宋体" w:hAnsi="宋体"/>
                <w:sz w:val="24"/>
              </w:rPr>
            </w:pPr>
            <w:proofErr w:type="gramStart"/>
            <w:r>
              <w:rPr>
                <w:rFonts w:ascii="宋体" w:hAnsi="宋体" w:hint="eastAsia"/>
                <w:sz w:val="24"/>
              </w:rPr>
              <w:t>一体机壁装</w:t>
            </w:r>
            <w:proofErr w:type="gramEnd"/>
            <w:r>
              <w:rPr>
                <w:rFonts w:ascii="宋体" w:hAnsi="宋体" w:hint="eastAsia"/>
                <w:sz w:val="24"/>
              </w:rPr>
              <w:t>支架</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proofErr w:type="gramStart"/>
            <w:r>
              <w:rPr>
                <w:rFonts w:ascii="宋体" w:hAnsi="宋体" w:hint="eastAsia"/>
                <w:sz w:val="24"/>
              </w:rPr>
              <w:t>个</w:t>
            </w:r>
            <w:proofErr w:type="gramEnd"/>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sz w:val="24"/>
              </w:rPr>
              <w:t>19</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网络电话面板</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proofErr w:type="gramStart"/>
            <w:r>
              <w:rPr>
                <w:rFonts w:ascii="宋体" w:hAnsi="宋体" w:hint="eastAsia"/>
                <w:sz w:val="24"/>
              </w:rPr>
              <w:t>个</w:t>
            </w:r>
            <w:proofErr w:type="gramEnd"/>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8704" w:type="dxa"/>
            <w:gridSpan w:val="5"/>
            <w:tcMar>
              <w:top w:w="15" w:type="dxa"/>
              <w:left w:w="15" w:type="dxa"/>
              <w:right w:w="15" w:type="dxa"/>
            </w:tcMar>
            <w:vAlign w:val="center"/>
          </w:tcPr>
          <w:p w:rsidR="006D1B50" w:rsidRDefault="00B75CD8">
            <w:pPr>
              <w:jc w:val="center"/>
              <w:rPr>
                <w:rFonts w:ascii="宋体" w:hAnsi="宋体"/>
                <w:b/>
                <w:bCs/>
                <w:sz w:val="24"/>
              </w:rPr>
            </w:pPr>
            <w:r>
              <w:rPr>
                <w:rFonts w:ascii="宋体" w:hAnsi="宋体"/>
                <w:b/>
                <w:bCs/>
                <w:sz w:val="28"/>
                <w:szCs w:val="28"/>
              </w:rPr>
              <w:t>三</w:t>
            </w:r>
            <w:r>
              <w:rPr>
                <w:rFonts w:ascii="宋体" w:hAnsi="宋体" w:hint="eastAsia"/>
                <w:b/>
                <w:bCs/>
                <w:sz w:val="28"/>
                <w:szCs w:val="28"/>
              </w:rPr>
              <w:t>、</w:t>
            </w:r>
            <w:r>
              <w:rPr>
                <w:rFonts w:ascii="宋体" w:hAnsi="宋体"/>
                <w:b/>
                <w:bCs/>
                <w:sz w:val="28"/>
                <w:szCs w:val="28"/>
              </w:rPr>
              <w:t>新增设备</w:t>
            </w: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lastRenderedPageBreak/>
              <w:t>1</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智能球型摄像机</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台</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2</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防爆</w:t>
            </w:r>
            <w:proofErr w:type="gramStart"/>
            <w:r>
              <w:rPr>
                <w:rFonts w:ascii="宋体" w:hAnsi="宋体" w:hint="eastAsia"/>
                <w:sz w:val="24"/>
              </w:rPr>
              <w:t>红非外</w:t>
            </w:r>
            <w:proofErr w:type="gramEnd"/>
            <w:r>
              <w:rPr>
                <w:rFonts w:ascii="宋体" w:hAnsi="宋体" w:hint="eastAsia"/>
                <w:sz w:val="24"/>
              </w:rPr>
              <w:t>球机</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台</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3</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智能球型摄像机</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台</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4</w:t>
            </w:r>
          </w:p>
        </w:tc>
        <w:tc>
          <w:tcPr>
            <w:tcW w:w="2804" w:type="dxa"/>
            <w:tcMar>
              <w:top w:w="15" w:type="dxa"/>
              <w:left w:w="15" w:type="dxa"/>
              <w:right w:w="15" w:type="dxa"/>
            </w:tcMar>
            <w:vAlign w:val="center"/>
          </w:tcPr>
          <w:p w:rsidR="006D1B50" w:rsidRDefault="00B75CD8">
            <w:pPr>
              <w:jc w:val="center"/>
              <w:rPr>
                <w:rFonts w:ascii="宋体" w:hAnsi="宋体"/>
                <w:sz w:val="24"/>
              </w:rPr>
            </w:pPr>
            <w:proofErr w:type="gramStart"/>
            <w:r>
              <w:rPr>
                <w:rFonts w:ascii="宋体" w:hAnsi="宋体" w:hint="eastAsia"/>
                <w:sz w:val="24"/>
              </w:rPr>
              <w:t>防爆全</w:t>
            </w:r>
            <w:proofErr w:type="gramEnd"/>
            <w:r>
              <w:rPr>
                <w:rFonts w:ascii="宋体" w:hAnsi="宋体" w:hint="eastAsia"/>
                <w:sz w:val="24"/>
              </w:rPr>
              <w:t>彩摄像机</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台</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5</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防爆变焦摄像机</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台</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6</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智能交通摄像机</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台</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7</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轻智能摄像机</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台</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8</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全彩摄像机</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台</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9</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轻智能人脸警戒机半球</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台</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10</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解码器</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proofErr w:type="gramStart"/>
            <w:r>
              <w:rPr>
                <w:rFonts w:ascii="宋体" w:hAnsi="宋体" w:hint="eastAsia"/>
                <w:sz w:val="24"/>
              </w:rPr>
              <w:t>个</w:t>
            </w:r>
            <w:proofErr w:type="gramEnd"/>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11</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43</w:t>
            </w:r>
            <w:r>
              <w:rPr>
                <w:rFonts w:ascii="宋体" w:hAnsi="宋体" w:hint="eastAsia"/>
                <w:sz w:val="24"/>
              </w:rPr>
              <w:t>寸监视器</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台</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12</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核心交换机</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台</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13</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硬盘录像机</w:t>
            </w:r>
            <w:r>
              <w:rPr>
                <w:rFonts w:ascii="宋体" w:hAnsi="宋体" w:hint="eastAsia"/>
                <w:sz w:val="24"/>
              </w:rPr>
              <w:t>(8</w:t>
            </w:r>
            <w:r>
              <w:rPr>
                <w:rFonts w:ascii="宋体" w:hAnsi="宋体" w:hint="eastAsia"/>
                <w:sz w:val="24"/>
              </w:rPr>
              <w:t>路）</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台</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14</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硬盘录像机</w:t>
            </w:r>
            <w:r>
              <w:rPr>
                <w:rFonts w:ascii="宋体" w:hAnsi="宋体" w:hint="eastAsia"/>
                <w:sz w:val="24"/>
              </w:rPr>
              <w:t>(16</w:t>
            </w:r>
            <w:r>
              <w:rPr>
                <w:rFonts w:ascii="宋体" w:hAnsi="宋体" w:hint="eastAsia"/>
                <w:sz w:val="24"/>
              </w:rPr>
              <w:t>路）</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台</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15</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硬盘录像机</w:t>
            </w:r>
            <w:r>
              <w:rPr>
                <w:rFonts w:ascii="宋体" w:hAnsi="宋体" w:hint="eastAsia"/>
                <w:sz w:val="24"/>
              </w:rPr>
              <w:t>(32</w:t>
            </w:r>
            <w:r>
              <w:rPr>
                <w:rFonts w:ascii="宋体" w:hAnsi="宋体" w:hint="eastAsia"/>
                <w:sz w:val="24"/>
              </w:rPr>
              <w:t>路）</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台</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16</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硬盘录像机</w:t>
            </w:r>
            <w:r>
              <w:rPr>
                <w:rFonts w:ascii="宋体" w:hAnsi="宋体" w:hint="eastAsia"/>
                <w:sz w:val="24"/>
              </w:rPr>
              <w:t>(64</w:t>
            </w:r>
            <w:r>
              <w:rPr>
                <w:rFonts w:ascii="宋体" w:hAnsi="宋体" w:hint="eastAsia"/>
                <w:sz w:val="24"/>
              </w:rPr>
              <w:t>路）</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台</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sz w:val="24"/>
              </w:rPr>
              <w:t>17</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楼层接入交换机</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台</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1</w:t>
            </w:r>
            <w:r>
              <w:rPr>
                <w:rFonts w:ascii="宋体" w:hAnsi="宋体"/>
                <w:sz w:val="24"/>
              </w:rPr>
              <w:t>8</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4T</w:t>
            </w:r>
            <w:r>
              <w:rPr>
                <w:rFonts w:ascii="宋体" w:hAnsi="宋体" w:hint="eastAsia"/>
                <w:sz w:val="24"/>
              </w:rPr>
              <w:t>硬盘</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块</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1</w:t>
            </w:r>
            <w:r>
              <w:rPr>
                <w:rFonts w:ascii="宋体" w:hAnsi="宋体"/>
                <w:sz w:val="24"/>
              </w:rPr>
              <w:t>9</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6T</w:t>
            </w:r>
            <w:r>
              <w:rPr>
                <w:rFonts w:ascii="宋体" w:hAnsi="宋体" w:hint="eastAsia"/>
                <w:sz w:val="24"/>
              </w:rPr>
              <w:t>硬盘</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具体内容详见技术规格书</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块</w:t>
            </w:r>
          </w:p>
        </w:tc>
        <w:tc>
          <w:tcPr>
            <w:tcW w:w="841" w:type="dxa"/>
            <w:tcMar>
              <w:top w:w="15" w:type="dxa"/>
              <w:left w:w="15" w:type="dxa"/>
              <w:right w:w="15" w:type="dxa"/>
            </w:tcMar>
            <w:vAlign w:val="center"/>
          </w:tcPr>
          <w:p w:rsidR="006D1B50" w:rsidRDefault="006D1B50">
            <w:pPr>
              <w:rPr>
                <w:rFonts w:ascii="宋体" w:hAnsi="宋体"/>
                <w:sz w:val="24"/>
              </w:rPr>
            </w:pPr>
          </w:p>
        </w:tc>
      </w:tr>
      <w:tr w:rsidR="006D1B50">
        <w:trPr>
          <w:trHeight w:val="400"/>
          <w:jc w:val="center"/>
        </w:trPr>
        <w:tc>
          <w:tcPr>
            <w:tcW w:w="8704" w:type="dxa"/>
            <w:gridSpan w:val="5"/>
            <w:tcMar>
              <w:top w:w="15" w:type="dxa"/>
              <w:left w:w="15" w:type="dxa"/>
              <w:right w:w="15" w:type="dxa"/>
            </w:tcMar>
            <w:vAlign w:val="center"/>
          </w:tcPr>
          <w:p w:rsidR="006D1B50" w:rsidRDefault="00B75CD8">
            <w:pPr>
              <w:jc w:val="center"/>
              <w:rPr>
                <w:rFonts w:ascii="宋体" w:hAnsi="宋体"/>
                <w:b/>
                <w:bCs/>
                <w:sz w:val="24"/>
              </w:rPr>
            </w:pPr>
            <w:r>
              <w:rPr>
                <w:rFonts w:ascii="宋体" w:hAnsi="宋体"/>
                <w:b/>
                <w:bCs/>
                <w:sz w:val="28"/>
                <w:szCs w:val="28"/>
              </w:rPr>
              <w:t>四</w:t>
            </w:r>
            <w:r>
              <w:rPr>
                <w:rFonts w:ascii="宋体" w:hAnsi="宋体" w:hint="eastAsia"/>
                <w:b/>
                <w:bCs/>
                <w:sz w:val="28"/>
                <w:szCs w:val="28"/>
              </w:rPr>
              <w:t>、</w:t>
            </w:r>
            <w:r>
              <w:rPr>
                <w:rFonts w:ascii="宋体" w:hAnsi="宋体"/>
                <w:b/>
                <w:bCs/>
                <w:sz w:val="28"/>
                <w:szCs w:val="28"/>
              </w:rPr>
              <w:t>技术服务支持</w:t>
            </w:r>
          </w:p>
        </w:tc>
      </w:tr>
      <w:tr w:rsidR="006D1B50">
        <w:trPr>
          <w:trHeight w:val="400"/>
          <w:jc w:val="center"/>
        </w:trPr>
        <w:tc>
          <w:tcPr>
            <w:tcW w:w="699"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1</w:t>
            </w:r>
          </w:p>
        </w:tc>
        <w:tc>
          <w:tcPr>
            <w:tcW w:w="2804" w:type="dxa"/>
            <w:tcMar>
              <w:top w:w="15" w:type="dxa"/>
              <w:left w:w="15" w:type="dxa"/>
              <w:right w:w="15" w:type="dxa"/>
            </w:tcMar>
            <w:vAlign w:val="center"/>
          </w:tcPr>
          <w:p w:rsidR="006D1B50" w:rsidRDefault="00B75CD8">
            <w:pPr>
              <w:jc w:val="center"/>
              <w:rPr>
                <w:rFonts w:ascii="宋体" w:hAnsi="宋体"/>
                <w:sz w:val="24"/>
              </w:rPr>
            </w:pPr>
            <w:r>
              <w:rPr>
                <w:rFonts w:ascii="宋体" w:hAnsi="宋体" w:hint="eastAsia"/>
                <w:sz w:val="24"/>
              </w:rPr>
              <w:t>技术服务支持</w:t>
            </w:r>
          </w:p>
        </w:tc>
        <w:tc>
          <w:tcPr>
            <w:tcW w:w="3647"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提供优质上门技术服务支持，发生故障</w:t>
            </w:r>
            <w:r>
              <w:rPr>
                <w:rFonts w:ascii="宋体" w:hAnsi="宋体" w:hint="eastAsia"/>
                <w:sz w:val="24"/>
              </w:rPr>
              <w:t>4</w:t>
            </w:r>
            <w:r>
              <w:rPr>
                <w:rFonts w:ascii="宋体" w:hAnsi="宋体" w:hint="eastAsia"/>
                <w:sz w:val="24"/>
              </w:rPr>
              <w:t>小时内到达现场。</w:t>
            </w:r>
          </w:p>
        </w:tc>
        <w:tc>
          <w:tcPr>
            <w:tcW w:w="713" w:type="dxa"/>
            <w:tcMar>
              <w:top w:w="15" w:type="dxa"/>
              <w:left w:w="15" w:type="dxa"/>
              <w:right w:w="15" w:type="dxa"/>
            </w:tcMar>
            <w:vAlign w:val="center"/>
          </w:tcPr>
          <w:p w:rsidR="006D1B50" w:rsidRDefault="00B75CD8">
            <w:pPr>
              <w:rPr>
                <w:rFonts w:ascii="宋体" w:hAnsi="宋体"/>
                <w:sz w:val="24"/>
              </w:rPr>
            </w:pPr>
            <w:r>
              <w:rPr>
                <w:rFonts w:ascii="宋体" w:hAnsi="宋体" w:hint="eastAsia"/>
                <w:sz w:val="24"/>
              </w:rPr>
              <w:t>人</w:t>
            </w:r>
            <w:r>
              <w:rPr>
                <w:rFonts w:ascii="宋体" w:hAnsi="宋体" w:hint="eastAsia"/>
                <w:sz w:val="24"/>
              </w:rPr>
              <w:t>/</w:t>
            </w:r>
            <w:r>
              <w:rPr>
                <w:rFonts w:ascii="宋体" w:hAnsi="宋体" w:hint="eastAsia"/>
                <w:sz w:val="24"/>
              </w:rPr>
              <w:t>天</w:t>
            </w:r>
          </w:p>
        </w:tc>
        <w:tc>
          <w:tcPr>
            <w:tcW w:w="841" w:type="dxa"/>
            <w:tcMar>
              <w:top w:w="15" w:type="dxa"/>
              <w:left w:w="15" w:type="dxa"/>
              <w:right w:w="15" w:type="dxa"/>
            </w:tcMar>
            <w:vAlign w:val="center"/>
          </w:tcPr>
          <w:p w:rsidR="006D1B50" w:rsidRDefault="006D1B50">
            <w:pPr>
              <w:rPr>
                <w:rFonts w:ascii="宋体" w:hAnsi="宋体"/>
                <w:sz w:val="24"/>
              </w:rPr>
            </w:pPr>
          </w:p>
        </w:tc>
      </w:tr>
    </w:tbl>
    <w:p w:rsidR="006D1B50" w:rsidRDefault="006D1B50">
      <w:pPr>
        <w:spacing w:line="360" w:lineRule="auto"/>
        <w:ind w:firstLineChars="200" w:firstLine="480"/>
        <w:rPr>
          <w:rFonts w:ascii="宋体" w:hAnsi="宋体"/>
          <w:sz w:val="24"/>
          <w:szCs w:val="28"/>
        </w:rPr>
      </w:pPr>
    </w:p>
    <w:p w:rsidR="006D1B50" w:rsidRDefault="00B75CD8">
      <w:pPr>
        <w:spacing w:line="360" w:lineRule="auto"/>
        <w:rPr>
          <w:rFonts w:ascii="宋体" w:hAnsi="宋体"/>
          <w:b/>
          <w:sz w:val="28"/>
          <w:szCs w:val="28"/>
        </w:rPr>
      </w:pPr>
      <w:r>
        <w:rPr>
          <w:rFonts w:ascii="宋体" w:hAnsi="宋体" w:hint="eastAsia"/>
          <w:b/>
          <w:sz w:val="28"/>
          <w:szCs w:val="28"/>
        </w:rPr>
        <w:t>二、定义和解释</w:t>
      </w:r>
    </w:p>
    <w:p w:rsidR="006D1B50" w:rsidRDefault="00B75CD8">
      <w:pPr>
        <w:spacing w:line="360" w:lineRule="auto"/>
        <w:ind w:firstLineChars="200" w:firstLine="480"/>
        <w:rPr>
          <w:rFonts w:ascii="宋体" w:hAnsi="宋体"/>
          <w:sz w:val="24"/>
          <w:szCs w:val="28"/>
        </w:rPr>
      </w:pPr>
      <w:r>
        <w:rPr>
          <w:rFonts w:ascii="宋体" w:hAnsi="宋体" w:hint="eastAsia"/>
          <w:sz w:val="24"/>
          <w:szCs w:val="28"/>
        </w:rPr>
        <w:t>1.</w:t>
      </w:r>
      <w:r>
        <w:rPr>
          <w:rFonts w:ascii="宋体" w:hAnsi="宋体" w:hint="eastAsia"/>
          <w:sz w:val="24"/>
          <w:szCs w:val="28"/>
        </w:rPr>
        <w:t>“比选人”系福建省东南电化股份有限公司，即业主方。</w:t>
      </w:r>
    </w:p>
    <w:p w:rsidR="006D1B50" w:rsidRDefault="00B75CD8">
      <w:pPr>
        <w:spacing w:line="360" w:lineRule="auto"/>
        <w:ind w:firstLineChars="200" w:firstLine="480"/>
        <w:rPr>
          <w:rFonts w:ascii="宋体" w:hAnsi="宋体"/>
          <w:sz w:val="24"/>
          <w:szCs w:val="28"/>
        </w:rPr>
      </w:pPr>
      <w:r>
        <w:rPr>
          <w:rFonts w:ascii="宋体" w:hAnsi="宋体" w:hint="eastAsia"/>
          <w:sz w:val="24"/>
          <w:szCs w:val="28"/>
        </w:rPr>
        <w:t>2.</w:t>
      </w:r>
      <w:r>
        <w:rPr>
          <w:rFonts w:ascii="宋体" w:hAnsi="宋体" w:hint="eastAsia"/>
          <w:sz w:val="24"/>
          <w:szCs w:val="28"/>
        </w:rPr>
        <w:t>“参选人”系指向比选人报名并接受邀请，领取比选文件，且已经提交或准备提交本次参选文件的法人。</w:t>
      </w:r>
    </w:p>
    <w:p w:rsidR="006D1B50" w:rsidRDefault="00B75CD8">
      <w:pPr>
        <w:spacing w:line="360" w:lineRule="auto"/>
        <w:ind w:firstLineChars="200" w:firstLine="480"/>
        <w:rPr>
          <w:rFonts w:ascii="宋体" w:hAnsi="宋体"/>
          <w:sz w:val="24"/>
          <w:szCs w:val="28"/>
        </w:rPr>
      </w:pPr>
      <w:r>
        <w:rPr>
          <w:rFonts w:ascii="宋体" w:hAnsi="宋体" w:hint="eastAsia"/>
          <w:sz w:val="24"/>
          <w:szCs w:val="28"/>
        </w:rPr>
        <w:t>3.</w:t>
      </w:r>
      <w:r>
        <w:rPr>
          <w:rFonts w:ascii="宋体" w:hAnsi="宋体" w:hint="eastAsia"/>
          <w:sz w:val="24"/>
          <w:szCs w:val="28"/>
        </w:rPr>
        <w:t>“参选人代表”系指全权代表参选人参加本次比选活动并签署参选文件的人，如果参选人代表不是参选人的法定代表人，须持有《法定代表人授权委托书》详见附件。</w:t>
      </w:r>
    </w:p>
    <w:p w:rsidR="006D1B50" w:rsidRDefault="00B75CD8">
      <w:pPr>
        <w:autoSpaceDE w:val="0"/>
        <w:autoSpaceDN w:val="0"/>
        <w:spacing w:line="360" w:lineRule="auto"/>
        <w:rPr>
          <w:rFonts w:ascii="宋体" w:hAnsi="宋体"/>
          <w:b/>
          <w:sz w:val="28"/>
          <w:szCs w:val="28"/>
        </w:rPr>
      </w:pPr>
      <w:r>
        <w:rPr>
          <w:rFonts w:ascii="宋体" w:hAnsi="宋体" w:hint="eastAsia"/>
          <w:b/>
          <w:sz w:val="28"/>
          <w:szCs w:val="28"/>
        </w:rPr>
        <w:t>三、比选文件组成</w:t>
      </w:r>
    </w:p>
    <w:p w:rsidR="006D1B50" w:rsidRDefault="00B75CD8">
      <w:pPr>
        <w:spacing w:line="360" w:lineRule="auto"/>
        <w:ind w:firstLineChars="200" w:firstLine="480"/>
        <w:rPr>
          <w:rFonts w:ascii="宋体" w:hAnsi="宋体"/>
          <w:sz w:val="24"/>
          <w:szCs w:val="28"/>
        </w:rPr>
      </w:pPr>
      <w:r>
        <w:rPr>
          <w:rFonts w:ascii="宋体" w:hAnsi="宋体" w:hint="eastAsia"/>
          <w:sz w:val="24"/>
          <w:szCs w:val="28"/>
        </w:rPr>
        <w:lastRenderedPageBreak/>
        <w:t>1.</w:t>
      </w:r>
      <w:r>
        <w:rPr>
          <w:rFonts w:ascii="宋体" w:hAnsi="宋体" w:hint="eastAsia"/>
          <w:sz w:val="24"/>
          <w:szCs w:val="28"/>
        </w:rPr>
        <w:t>比选文件包括下列内容：</w:t>
      </w:r>
      <w:r>
        <w:rPr>
          <w:rFonts w:ascii="宋体" w:hAnsi="宋体" w:hint="eastAsia"/>
          <w:sz w:val="24"/>
          <w:szCs w:val="28"/>
        </w:rPr>
        <w:t xml:space="preserve">    </w:t>
      </w:r>
    </w:p>
    <w:p w:rsidR="006D1B50" w:rsidRDefault="00B75CD8">
      <w:pPr>
        <w:spacing w:line="360" w:lineRule="auto"/>
        <w:ind w:firstLineChars="200" w:firstLine="480"/>
        <w:rPr>
          <w:rFonts w:ascii="宋体" w:hAnsi="宋体"/>
          <w:sz w:val="24"/>
          <w:szCs w:val="28"/>
        </w:rPr>
      </w:pPr>
      <w:r>
        <w:rPr>
          <w:rFonts w:ascii="宋体" w:hAnsi="宋体" w:hint="eastAsia"/>
          <w:sz w:val="24"/>
          <w:szCs w:val="28"/>
        </w:rPr>
        <w:t>比选公告、比选须知、项目内容、合同书格式、报价单、承诺函等。</w:t>
      </w:r>
    </w:p>
    <w:p w:rsidR="006D1B50" w:rsidRDefault="00B75CD8">
      <w:pPr>
        <w:spacing w:line="360" w:lineRule="auto"/>
        <w:ind w:firstLineChars="200" w:firstLine="480"/>
        <w:rPr>
          <w:rFonts w:ascii="宋体" w:hAnsi="宋体"/>
          <w:sz w:val="24"/>
          <w:szCs w:val="28"/>
        </w:rPr>
      </w:pPr>
      <w:r>
        <w:rPr>
          <w:rFonts w:ascii="宋体" w:hAnsi="宋体" w:hint="eastAsia"/>
          <w:sz w:val="24"/>
          <w:szCs w:val="28"/>
        </w:rPr>
        <w:t>2.</w:t>
      </w:r>
      <w:r>
        <w:rPr>
          <w:rFonts w:ascii="宋体" w:hAnsi="宋体" w:hint="eastAsia"/>
          <w:sz w:val="24"/>
          <w:szCs w:val="28"/>
        </w:rPr>
        <w:t>比</w:t>
      </w:r>
      <w:r>
        <w:rPr>
          <w:rFonts w:ascii="宋体" w:hAnsi="宋体" w:hint="eastAsia"/>
          <w:sz w:val="24"/>
          <w:szCs w:val="28"/>
        </w:rPr>
        <w:t>选文件除</w:t>
      </w:r>
      <w:r>
        <w:rPr>
          <w:rFonts w:ascii="宋体" w:hAnsi="宋体" w:hint="eastAsia"/>
          <w:sz w:val="24"/>
          <w:szCs w:val="28"/>
        </w:rPr>
        <w:t>1</w:t>
      </w:r>
      <w:r>
        <w:rPr>
          <w:rFonts w:ascii="宋体" w:hAnsi="宋体" w:hint="eastAsia"/>
          <w:sz w:val="24"/>
          <w:szCs w:val="28"/>
        </w:rPr>
        <w:t>中内容外，比选人在比选期间发出的书面文件和其他修改或补充函件，均是比选文件不可分割的组成部分。</w:t>
      </w:r>
    </w:p>
    <w:p w:rsidR="006D1B50" w:rsidRDefault="00B75CD8">
      <w:pPr>
        <w:spacing w:line="360" w:lineRule="auto"/>
        <w:ind w:firstLineChars="200" w:firstLine="480"/>
        <w:rPr>
          <w:rFonts w:ascii="宋体" w:hAnsi="宋体"/>
          <w:sz w:val="24"/>
          <w:szCs w:val="28"/>
        </w:rPr>
      </w:pPr>
      <w:r>
        <w:rPr>
          <w:rFonts w:ascii="宋体" w:hAnsi="宋体" w:hint="eastAsia"/>
          <w:sz w:val="24"/>
          <w:szCs w:val="28"/>
        </w:rPr>
        <w:t>3.</w:t>
      </w:r>
      <w:r>
        <w:rPr>
          <w:rFonts w:ascii="宋体" w:hAnsi="宋体" w:hint="eastAsia"/>
          <w:sz w:val="24"/>
          <w:szCs w:val="28"/>
        </w:rPr>
        <w:t>参选人应认真阅读、并充分理解比选文件的全部内容（包括所有的补充、修改内容、重要事项、格式、条款和技术规范、参数及要求等）。参选人没有按照比选文件要求提交全部资料，或者没有对比</w:t>
      </w:r>
      <w:proofErr w:type="gramStart"/>
      <w:r>
        <w:rPr>
          <w:rFonts w:ascii="宋体" w:hAnsi="宋体" w:hint="eastAsia"/>
          <w:sz w:val="24"/>
          <w:szCs w:val="28"/>
        </w:rPr>
        <w:t>选文件</w:t>
      </w:r>
      <w:proofErr w:type="gramEnd"/>
      <w:r>
        <w:rPr>
          <w:rFonts w:ascii="宋体" w:hAnsi="宋体" w:hint="eastAsia"/>
          <w:sz w:val="24"/>
          <w:szCs w:val="28"/>
        </w:rPr>
        <w:t>在各方面都做出实质性响应是参选人的风险，有可能导致其参选被拒绝，或被认定为无效参选或被确定为参选无效。</w:t>
      </w:r>
    </w:p>
    <w:p w:rsidR="006D1B50" w:rsidRDefault="00B75CD8">
      <w:pPr>
        <w:autoSpaceDE w:val="0"/>
        <w:autoSpaceDN w:val="0"/>
        <w:spacing w:line="360" w:lineRule="auto"/>
        <w:rPr>
          <w:rFonts w:ascii="宋体" w:hAnsi="宋体"/>
          <w:b/>
          <w:sz w:val="28"/>
          <w:szCs w:val="28"/>
        </w:rPr>
      </w:pPr>
      <w:r>
        <w:rPr>
          <w:rFonts w:ascii="宋体" w:hAnsi="宋体" w:hint="eastAsia"/>
          <w:b/>
          <w:sz w:val="28"/>
          <w:szCs w:val="28"/>
        </w:rPr>
        <w:t>四、比选文件的澄清</w:t>
      </w:r>
    </w:p>
    <w:p w:rsidR="006D1B50" w:rsidRDefault="00B75CD8">
      <w:pPr>
        <w:spacing w:line="360" w:lineRule="auto"/>
        <w:ind w:firstLineChars="200" w:firstLine="480"/>
        <w:rPr>
          <w:rFonts w:ascii="宋体" w:hAnsi="宋体"/>
          <w:sz w:val="24"/>
          <w:szCs w:val="28"/>
        </w:rPr>
      </w:pPr>
      <w:r>
        <w:rPr>
          <w:rFonts w:ascii="宋体" w:hAnsi="宋体" w:hint="eastAsia"/>
          <w:sz w:val="24"/>
          <w:szCs w:val="28"/>
        </w:rPr>
        <w:t>参选人获取比选文件后，应仔细检查比选文件的所有内容，如有残缺等问题应在获得比选文件</w:t>
      </w:r>
      <w:r>
        <w:rPr>
          <w:rFonts w:ascii="宋体" w:hAnsi="宋体" w:hint="eastAsia"/>
          <w:sz w:val="24"/>
          <w:szCs w:val="28"/>
        </w:rPr>
        <w:t>3</w:t>
      </w:r>
      <w:r>
        <w:rPr>
          <w:rFonts w:ascii="宋体" w:hAnsi="宋体" w:hint="eastAsia"/>
          <w:sz w:val="24"/>
          <w:szCs w:val="28"/>
        </w:rPr>
        <w:t>日内向比选人提出。参选人若对比</w:t>
      </w:r>
      <w:proofErr w:type="gramStart"/>
      <w:r>
        <w:rPr>
          <w:rFonts w:ascii="宋体" w:hAnsi="宋体" w:hint="eastAsia"/>
          <w:sz w:val="24"/>
          <w:szCs w:val="28"/>
        </w:rPr>
        <w:t>选文件</w:t>
      </w:r>
      <w:proofErr w:type="gramEnd"/>
      <w:r>
        <w:rPr>
          <w:rFonts w:ascii="宋体" w:hAnsi="宋体" w:hint="eastAsia"/>
          <w:sz w:val="24"/>
          <w:szCs w:val="28"/>
        </w:rPr>
        <w:t>有任何疑问，应在参选截止时间前</w:t>
      </w:r>
      <w:r>
        <w:rPr>
          <w:rFonts w:ascii="宋体" w:hAnsi="宋体" w:hint="eastAsia"/>
          <w:sz w:val="24"/>
          <w:szCs w:val="28"/>
        </w:rPr>
        <w:t>5</w:t>
      </w:r>
      <w:r>
        <w:rPr>
          <w:rFonts w:ascii="宋体" w:hAnsi="宋体" w:hint="eastAsia"/>
          <w:sz w:val="24"/>
          <w:szCs w:val="28"/>
        </w:rPr>
        <w:t>日，按参选须知载明的地址以书面形式（包括书面、传真、电子邮件下同）通知到比选人。比选人将视情况确定采用适当方式予以澄清或以书面形式予以答复，澄清文件作为比选文件的组成部分，具有约束作用。</w:t>
      </w:r>
    </w:p>
    <w:p w:rsidR="006D1B50" w:rsidRDefault="00B75CD8">
      <w:pPr>
        <w:autoSpaceDE w:val="0"/>
        <w:autoSpaceDN w:val="0"/>
        <w:spacing w:line="360" w:lineRule="auto"/>
        <w:rPr>
          <w:rFonts w:ascii="宋体" w:hAnsi="宋体"/>
          <w:b/>
          <w:sz w:val="28"/>
          <w:szCs w:val="28"/>
        </w:rPr>
      </w:pPr>
      <w:r>
        <w:rPr>
          <w:rFonts w:ascii="宋体" w:hAnsi="宋体" w:hint="eastAsia"/>
          <w:b/>
          <w:sz w:val="28"/>
          <w:szCs w:val="28"/>
        </w:rPr>
        <w:t>五、比选文件的修改、补充</w:t>
      </w:r>
    </w:p>
    <w:p w:rsidR="006D1B50" w:rsidRDefault="00B75CD8">
      <w:pPr>
        <w:spacing w:line="360" w:lineRule="auto"/>
        <w:ind w:firstLineChars="200" w:firstLine="480"/>
        <w:rPr>
          <w:rFonts w:ascii="宋体" w:hAnsi="宋体"/>
          <w:sz w:val="24"/>
          <w:szCs w:val="28"/>
        </w:rPr>
      </w:pPr>
      <w:r>
        <w:rPr>
          <w:rFonts w:ascii="宋体" w:hAnsi="宋体" w:hint="eastAsia"/>
          <w:sz w:val="24"/>
          <w:szCs w:val="28"/>
        </w:rPr>
        <w:t>1.</w:t>
      </w:r>
      <w:r>
        <w:rPr>
          <w:rFonts w:ascii="宋体" w:hAnsi="宋体" w:hint="eastAsia"/>
          <w:sz w:val="24"/>
          <w:szCs w:val="28"/>
        </w:rPr>
        <w:t>在参选截止日期前，比选人可主动地或依据参选人要求澄清的问题而修改比选文件，并以书面形式通知所有报名参加比选项目的每一参选人，对方在收到该通知后</w:t>
      </w:r>
      <w:r>
        <w:rPr>
          <w:rFonts w:ascii="宋体" w:hAnsi="宋体" w:hint="eastAsia"/>
          <w:sz w:val="24"/>
          <w:szCs w:val="28"/>
        </w:rPr>
        <w:t>应立即以书面形式予以确认；参选人未按规定时间予以确认或未按规定时间地点领取书面文件的，视比选通知已收到。</w:t>
      </w:r>
    </w:p>
    <w:p w:rsidR="006D1B50" w:rsidRDefault="00B75CD8">
      <w:pPr>
        <w:spacing w:line="360" w:lineRule="auto"/>
        <w:ind w:firstLineChars="200" w:firstLine="480"/>
        <w:rPr>
          <w:rFonts w:ascii="宋体" w:hAnsi="宋体"/>
          <w:sz w:val="24"/>
          <w:szCs w:val="28"/>
        </w:rPr>
      </w:pPr>
      <w:r>
        <w:rPr>
          <w:rFonts w:ascii="宋体" w:hAnsi="宋体" w:hint="eastAsia"/>
          <w:sz w:val="24"/>
          <w:szCs w:val="28"/>
        </w:rPr>
        <w:t>2.</w:t>
      </w:r>
      <w:r>
        <w:rPr>
          <w:rFonts w:ascii="宋体" w:hAnsi="宋体" w:hint="eastAsia"/>
          <w:sz w:val="24"/>
          <w:szCs w:val="28"/>
        </w:rPr>
        <w:t>为使参选人在准备参选文件时有合理的时间考虑比选文件的修改，比选人可酌情推迟参选截止时间</w:t>
      </w:r>
      <w:proofErr w:type="gramStart"/>
      <w:r>
        <w:rPr>
          <w:rFonts w:ascii="宋体" w:hAnsi="宋体" w:hint="eastAsia"/>
          <w:sz w:val="24"/>
          <w:szCs w:val="28"/>
        </w:rPr>
        <w:t>和开选时间</w:t>
      </w:r>
      <w:proofErr w:type="gramEnd"/>
      <w:r>
        <w:rPr>
          <w:rFonts w:ascii="宋体" w:hAnsi="宋体" w:hint="eastAsia"/>
          <w:sz w:val="24"/>
          <w:szCs w:val="28"/>
        </w:rPr>
        <w:t>，并以书面形式通知已获得比选文件的每一参选人。</w:t>
      </w:r>
    </w:p>
    <w:p w:rsidR="006D1B50" w:rsidRDefault="00B75CD8">
      <w:pPr>
        <w:spacing w:line="360" w:lineRule="auto"/>
        <w:ind w:firstLineChars="200" w:firstLine="480"/>
        <w:rPr>
          <w:rFonts w:ascii="宋体" w:hAnsi="宋体"/>
          <w:sz w:val="24"/>
          <w:szCs w:val="28"/>
        </w:rPr>
      </w:pPr>
      <w:r>
        <w:rPr>
          <w:rFonts w:ascii="宋体" w:hAnsi="宋体" w:hint="eastAsia"/>
          <w:sz w:val="24"/>
          <w:szCs w:val="28"/>
        </w:rPr>
        <w:t>3.</w:t>
      </w:r>
      <w:r>
        <w:rPr>
          <w:rFonts w:ascii="宋体" w:hAnsi="宋体" w:hint="eastAsia"/>
          <w:sz w:val="24"/>
          <w:szCs w:val="28"/>
        </w:rPr>
        <w:t>比选文件的修改书将构成比选文件的一部分，对参选人具有约束作用。</w:t>
      </w:r>
    </w:p>
    <w:p w:rsidR="006D1B50" w:rsidRDefault="00B75CD8">
      <w:pPr>
        <w:autoSpaceDE w:val="0"/>
        <w:autoSpaceDN w:val="0"/>
        <w:spacing w:line="360" w:lineRule="auto"/>
        <w:rPr>
          <w:rFonts w:ascii="宋体" w:hAnsi="宋体"/>
          <w:b/>
          <w:sz w:val="28"/>
          <w:szCs w:val="28"/>
        </w:rPr>
      </w:pPr>
      <w:r>
        <w:rPr>
          <w:rFonts w:ascii="宋体" w:hAnsi="宋体" w:hint="eastAsia"/>
          <w:b/>
          <w:sz w:val="28"/>
          <w:szCs w:val="28"/>
        </w:rPr>
        <w:t>六、参选人资格</w:t>
      </w:r>
    </w:p>
    <w:p w:rsidR="006D1B50" w:rsidRDefault="00B75CD8">
      <w:pPr>
        <w:spacing w:line="360" w:lineRule="auto"/>
        <w:ind w:firstLineChars="200" w:firstLine="480"/>
        <w:rPr>
          <w:rFonts w:ascii="宋体" w:hAnsi="宋体"/>
          <w:sz w:val="24"/>
          <w:highlight w:val="yellow"/>
        </w:rPr>
      </w:pPr>
      <w:r>
        <w:rPr>
          <w:rFonts w:ascii="宋体" w:hAnsi="宋体" w:hint="eastAsia"/>
          <w:sz w:val="24"/>
        </w:rPr>
        <w:t>1.</w:t>
      </w:r>
      <w:r>
        <w:rPr>
          <w:rFonts w:ascii="宋体" w:hAnsi="宋体" w:hint="eastAsia"/>
          <w:sz w:val="24"/>
        </w:rPr>
        <w:t>具备独立法人资格、具备有效的企业法人营业执照。</w:t>
      </w:r>
    </w:p>
    <w:p w:rsidR="006D1B50" w:rsidRDefault="00B75CD8">
      <w:pPr>
        <w:spacing w:line="360" w:lineRule="auto"/>
        <w:ind w:firstLineChars="200" w:firstLine="480"/>
        <w:rPr>
          <w:rFonts w:ascii="宋体" w:hAnsi="宋体"/>
          <w:sz w:val="24"/>
          <w:highlight w:val="yellow"/>
        </w:rPr>
      </w:pPr>
      <w:r>
        <w:rPr>
          <w:rFonts w:ascii="宋体" w:hAnsi="宋体" w:hint="eastAsia"/>
          <w:sz w:val="24"/>
          <w:highlight w:val="yellow"/>
        </w:rPr>
        <w:t>2</w:t>
      </w:r>
      <w:r>
        <w:rPr>
          <w:rFonts w:ascii="宋体" w:hAnsi="宋体" w:hint="eastAsia"/>
          <w:sz w:val="24"/>
          <w:highlight w:val="yellow"/>
        </w:rPr>
        <w:t>.</w:t>
      </w:r>
      <w:r>
        <w:rPr>
          <w:rFonts w:ascii="宋体" w:hAnsi="宋体" w:hint="eastAsia"/>
          <w:sz w:val="24"/>
          <w:highlight w:val="yellow"/>
        </w:rPr>
        <w:t>参选人应提供</w:t>
      </w:r>
      <w:r>
        <w:rPr>
          <w:rFonts w:ascii="宋体" w:hAnsi="宋体" w:hint="eastAsia"/>
          <w:sz w:val="24"/>
          <w:szCs w:val="28"/>
          <w:highlight w:val="yellow"/>
        </w:rPr>
        <w:t>社会保险参保缴费证明复印件</w:t>
      </w:r>
      <w:r>
        <w:rPr>
          <w:rFonts w:ascii="宋体" w:hAnsi="宋体" w:hint="eastAsia"/>
          <w:sz w:val="24"/>
          <w:szCs w:val="28"/>
          <w:highlight w:val="yellow"/>
        </w:rPr>
        <w:t>(</w:t>
      </w:r>
      <w:r>
        <w:rPr>
          <w:rFonts w:ascii="宋体" w:hAnsi="宋体" w:hint="eastAsia"/>
          <w:sz w:val="24"/>
          <w:szCs w:val="28"/>
          <w:highlight w:val="yellow"/>
        </w:rPr>
        <w:t>社保管理部门出具的在比选公告之日前连续缴费六个月及以上的社保缴费证明复印件，社保由上级单位统筹缴纳的，还应提供上级单位出具的统筹缴纳证明</w:t>
      </w:r>
      <w:r>
        <w:rPr>
          <w:rFonts w:ascii="宋体" w:hAnsi="宋体" w:hint="eastAsia"/>
          <w:sz w:val="24"/>
          <w:szCs w:val="28"/>
          <w:highlight w:val="yellow"/>
        </w:rPr>
        <w:t>)</w:t>
      </w:r>
    </w:p>
    <w:p w:rsidR="006D1B50" w:rsidRDefault="00B75CD8">
      <w:pPr>
        <w:spacing w:line="360" w:lineRule="auto"/>
        <w:ind w:firstLineChars="200" w:firstLine="480"/>
        <w:rPr>
          <w:rFonts w:ascii="宋体" w:hAnsi="宋体"/>
          <w:sz w:val="24"/>
        </w:rPr>
      </w:pPr>
      <w:r>
        <w:rPr>
          <w:rFonts w:ascii="宋体" w:hAnsi="宋体" w:hint="eastAsia"/>
          <w:sz w:val="24"/>
        </w:rPr>
        <w:lastRenderedPageBreak/>
        <w:t>3</w:t>
      </w:r>
      <w:r>
        <w:rPr>
          <w:rFonts w:ascii="宋体" w:hAnsi="宋体" w:hint="eastAsia"/>
          <w:sz w:val="24"/>
        </w:rPr>
        <w:t>.</w:t>
      </w:r>
      <w:r>
        <w:rPr>
          <w:rFonts w:ascii="宋体" w:hAnsi="宋体" w:hint="eastAsia"/>
          <w:sz w:val="24"/>
        </w:rPr>
        <w:t>参选人应具有相关工程案例经验，近</w:t>
      </w:r>
      <w:r>
        <w:rPr>
          <w:rFonts w:ascii="宋体" w:hAnsi="宋体" w:hint="eastAsia"/>
          <w:sz w:val="24"/>
        </w:rPr>
        <w:t>3</w:t>
      </w:r>
      <w:r>
        <w:rPr>
          <w:rFonts w:ascii="宋体" w:hAnsi="宋体" w:hint="eastAsia"/>
          <w:sz w:val="24"/>
        </w:rPr>
        <w:t>年</w:t>
      </w:r>
      <w:r>
        <w:rPr>
          <w:rFonts w:ascii="宋体" w:hAnsi="宋体"/>
          <w:sz w:val="24"/>
        </w:rPr>
        <w:t>同类型</w:t>
      </w:r>
      <w:r>
        <w:rPr>
          <w:rFonts w:ascii="宋体" w:hAnsi="宋体" w:hint="eastAsia"/>
          <w:sz w:val="24"/>
        </w:rPr>
        <w:t>项目至少</w:t>
      </w:r>
      <w:r>
        <w:rPr>
          <w:rFonts w:ascii="宋体" w:hAnsi="宋体" w:hint="eastAsia"/>
          <w:sz w:val="24"/>
        </w:rPr>
        <w:t>3</w:t>
      </w:r>
      <w:r>
        <w:rPr>
          <w:rFonts w:ascii="宋体" w:hAnsi="宋体" w:hint="eastAsia"/>
          <w:sz w:val="24"/>
        </w:rPr>
        <w:t>份</w:t>
      </w:r>
      <w:r>
        <w:rPr>
          <w:rFonts w:ascii="宋体" w:hAnsi="宋体"/>
          <w:sz w:val="24"/>
        </w:rPr>
        <w:t>业绩</w:t>
      </w:r>
      <w:r>
        <w:rPr>
          <w:rFonts w:ascii="宋体" w:hAnsi="宋体" w:hint="eastAsia"/>
          <w:sz w:val="24"/>
        </w:rPr>
        <w:t>合同</w:t>
      </w:r>
      <w:r>
        <w:rPr>
          <w:rFonts w:ascii="宋体" w:hAnsi="宋体"/>
          <w:sz w:val="24"/>
        </w:rPr>
        <w:t>证明</w:t>
      </w:r>
      <w:r>
        <w:rPr>
          <w:rFonts w:ascii="宋体" w:hAnsi="宋体" w:hint="eastAsia"/>
          <w:sz w:val="24"/>
        </w:rPr>
        <w:t>，需提供业绩合同复印件（原件备查）；</w:t>
      </w:r>
      <w:r>
        <w:rPr>
          <w:rFonts w:ascii="宋体" w:hAnsi="宋体" w:hint="eastAsia"/>
          <w:sz w:val="24"/>
        </w:rPr>
        <w:t xml:space="preserve"> </w:t>
      </w:r>
    </w:p>
    <w:p w:rsidR="006D1B50" w:rsidRDefault="00B75CD8">
      <w:pPr>
        <w:spacing w:line="360" w:lineRule="auto"/>
        <w:ind w:firstLineChars="200" w:firstLine="48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为确保报价准确性，参选人需进行现场实地勘察。</w:t>
      </w:r>
    </w:p>
    <w:p w:rsidR="006D1B50" w:rsidRDefault="00B75CD8">
      <w:pPr>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w:t>
      </w:r>
      <w:r>
        <w:rPr>
          <w:rFonts w:ascii="宋体" w:hAnsi="宋体" w:hint="eastAsia"/>
          <w:sz w:val="24"/>
        </w:rPr>
        <w:t>参加本次比选活动之前的三年内，在经营活动中无重大违法记录；未被列为失信被执行人（以“中国执行信息公开网”所列数据为准）（请提供网站截图）；</w:t>
      </w:r>
    </w:p>
    <w:p w:rsidR="006D1B50" w:rsidRDefault="00B75CD8">
      <w:pPr>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w:t>
      </w:r>
      <w:r>
        <w:rPr>
          <w:rFonts w:ascii="宋体" w:hAnsi="宋体" w:hint="eastAsia"/>
          <w:sz w:val="24"/>
        </w:rPr>
        <w:t>本项目不接受联合体参选，不允许分包。</w:t>
      </w:r>
      <w:r>
        <w:rPr>
          <w:rFonts w:ascii="宋体" w:hAnsi="宋体" w:hint="eastAsia"/>
          <w:sz w:val="24"/>
        </w:rPr>
        <w:t>本项目坚决杜绝挂靠行为，如发现挂靠行为，取消参选资格</w:t>
      </w:r>
      <w:r>
        <w:rPr>
          <w:rFonts w:ascii="宋体" w:hAnsi="宋体" w:hint="eastAsia"/>
          <w:sz w:val="24"/>
        </w:rPr>
        <w:t>(</w:t>
      </w:r>
      <w:r>
        <w:rPr>
          <w:rFonts w:ascii="宋体" w:hAnsi="宋体" w:hint="eastAsia"/>
          <w:sz w:val="24"/>
        </w:rPr>
        <w:t>签订合同的，取消合同</w:t>
      </w:r>
      <w:r>
        <w:rPr>
          <w:rFonts w:ascii="宋体" w:hAnsi="宋体" w:hint="eastAsia"/>
          <w:sz w:val="24"/>
        </w:rPr>
        <w:t>)</w:t>
      </w:r>
      <w:r>
        <w:rPr>
          <w:rFonts w:ascii="宋体" w:hAnsi="宋体" w:hint="eastAsia"/>
          <w:sz w:val="24"/>
        </w:rPr>
        <w:t>，并上报主管部门备案；</w:t>
      </w:r>
    </w:p>
    <w:p w:rsidR="006D1B50" w:rsidRDefault="00B75CD8">
      <w:pPr>
        <w:spacing w:line="360" w:lineRule="auto"/>
        <w:ind w:firstLineChars="200" w:firstLine="480"/>
        <w:rPr>
          <w:rFonts w:ascii="宋体" w:hAnsi="宋体"/>
          <w:sz w:val="24"/>
        </w:rPr>
      </w:pPr>
      <w:r>
        <w:rPr>
          <w:rFonts w:ascii="宋体" w:hAnsi="宋体" w:hint="eastAsia"/>
          <w:sz w:val="24"/>
        </w:rPr>
        <w:t>7</w:t>
      </w:r>
      <w:r>
        <w:rPr>
          <w:rFonts w:ascii="宋体" w:hAnsi="宋体"/>
          <w:sz w:val="24"/>
        </w:rPr>
        <w:t>.</w:t>
      </w:r>
      <w:r>
        <w:rPr>
          <w:rFonts w:ascii="宋体" w:hAnsi="宋体"/>
          <w:sz w:val="24"/>
        </w:rPr>
        <w:t>其他资格要求详见</w:t>
      </w:r>
      <w:r>
        <w:rPr>
          <w:rFonts w:ascii="宋体" w:hAnsi="宋体" w:hint="eastAsia"/>
          <w:sz w:val="24"/>
        </w:rPr>
        <w:t>技术规格书。</w:t>
      </w:r>
    </w:p>
    <w:p w:rsidR="006D1B50" w:rsidRDefault="00B75CD8">
      <w:pPr>
        <w:autoSpaceDE w:val="0"/>
        <w:autoSpaceDN w:val="0"/>
        <w:spacing w:line="360" w:lineRule="auto"/>
        <w:rPr>
          <w:rFonts w:ascii="宋体" w:hAnsi="宋体"/>
          <w:b/>
          <w:sz w:val="28"/>
          <w:szCs w:val="28"/>
        </w:rPr>
      </w:pPr>
      <w:r>
        <w:rPr>
          <w:rFonts w:ascii="宋体" w:hAnsi="宋体" w:hint="eastAsia"/>
          <w:b/>
          <w:sz w:val="28"/>
          <w:szCs w:val="28"/>
        </w:rPr>
        <w:t>七、参选保证金</w:t>
      </w:r>
    </w:p>
    <w:p w:rsidR="006D1B50" w:rsidRDefault="00B75CD8">
      <w:pPr>
        <w:autoSpaceDE w:val="0"/>
        <w:autoSpaceDN w:val="0"/>
        <w:spacing w:line="360" w:lineRule="auto"/>
        <w:rPr>
          <w:rFonts w:ascii="宋体" w:hAnsi="宋体"/>
          <w:b/>
          <w:sz w:val="28"/>
          <w:szCs w:val="28"/>
        </w:rPr>
      </w:pPr>
      <w:r>
        <w:rPr>
          <w:rFonts w:ascii="宋体" w:hAnsi="宋体" w:hint="eastAsia"/>
          <w:b/>
          <w:sz w:val="28"/>
          <w:szCs w:val="28"/>
        </w:rPr>
        <w:t>本项目无参选保证金。</w:t>
      </w:r>
    </w:p>
    <w:p w:rsidR="006D1B50" w:rsidRDefault="00B75CD8">
      <w:pPr>
        <w:autoSpaceDE w:val="0"/>
        <w:autoSpaceDN w:val="0"/>
        <w:spacing w:line="360" w:lineRule="auto"/>
        <w:rPr>
          <w:rFonts w:ascii="宋体" w:hAnsi="宋体"/>
          <w:b/>
          <w:sz w:val="28"/>
          <w:szCs w:val="28"/>
        </w:rPr>
      </w:pPr>
      <w:r>
        <w:rPr>
          <w:rFonts w:ascii="宋体" w:hAnsi="宋体" w:hint="eastAsia"/>
          <w:b/>
          <w:sz w:val="28"/>
          <w:szCs w:val="28"/>
        </w:rPr>
        <w:t>八、参选文件的递交</w:t>
      </w:r>
    </w:p>
    <w:p w:rsidR="006D1B50" w:rsidRDefault="00B75CD8">
      <w:pPr>
        <w:spacing w:line="360" w:lineRule="auto"/>
        <w:ind w:firstLineChars="200" w:firstLine="482"/>
        <w:rPr>
          <w:rFonts w:ascii="黑体" w:eastAsia="黑体" w:hAnsi="黑体"/>
          <w:b/>
          <w:sz w:val="24"/>
          <w:szCs w:val="28"/>
        </w:rPr>
      </w:pPr>
      <w:r>
        <w:rPr>
          <w:rFonts w:ascii="黑体" w:eastAsia="黑体" w:hAnsi="黑体" w:hint="eastAsia"/>
          <w:b/>
          <w:sz w:val="24"/>
          <w:szCs w:val="28"/>
        </w:rPr>
        <w:t>1.</w:t>
      </w:r>
      <w:r>
        <w:rPr>
          <w:rFonts w:ascii="黑体" w:eastAsia="黑体" w:hAnsi="黑体" w:hint="eastAsia"/>
          <w:b/>
          <w:sz w:val="24"/>
          <w:szCs w:val="28"/>
        </w:rPr>
        <w:t>参选文件递交的截止时间：</w:t>
      </w:r>
      <w:r>
        <w:rPr>
          <w:rFonts w:ascii="黑体" w:eastAsia="黑体" w:hAnsi="黑体"/>
          <w:b/>
          <w:sz w:val="24"/>
          <w:szCs w:val="28"/>
          <w:u w:val="single"/>
        </w:rPr>
        <w:t>2020</w:t>
      </w:r>
      <w:r>
        <w:rPr>
          <w:rFonts w:ascii="黑体" w:eastAsia="黑体" w:hAnsi="黑体" w:hint="eastAsia"/>
          <w:b/>
          <w:sz w:val="24"/>
          <w:szCs w:val="28"/>
        </w:rPr>
        <w:t>年</w:t>
      </w:r>
      <w:r w:rsidR="00B12FB8">
        <w:rPr>
          <w:rFonts w:ascii="黑体" w:eastAsia="黑体" w:hAnsi="黑体"/>
          <w:b/>
          <w:sz w:val="24"/>
          <w:szCs w:val="28"/>
          <w:u w:val="single"/>
        </w:rPr>
        <w:t>7</w:t>
      </w:r>
      <w:r>
        <w:rPr>
          <w:rFonts w:ascii="黑体" w:eastAsia="黑体" w:hAnsi="黑体" w:hint="eastAsia"/>
          <w:b/>
          <w:sz w:val="24"/>
          <w:szCs w:val="28"/>
        </w:rPr>
        <w:t>月</w:t>
      </w:r>
      <w:r w:rsidR="00B12FB8">
        <w:rPr>
          <w:rFonts w:ascii="黑体" w:eastAsia="黑体" w:hAnsi="黑体"/>
          <w:b/>
          <w:sz w:val="24"/>
          <w:szCs w:val="28"/>
          <w:u w:val="single"/>
        </w:rPr>
        <w:t>20</w:t>
      </w:r>
      <w:r>
        <w:rPr>
          <w:rFonts w:ascii="黑体" w:eastAsia="黑体" w:hAnsi="黑体" w:hint="eastAsia"/>
          <w:b/>
          <w:sz w:val="24"/>
          <w:szCs w:val="28"/>
        </w:rPr>
        <w:t>日下午</w:t>
      </w:r>
      <w:r>
        <w:rPr>
          <w:rFonts w:ascii="黑体" w:eastAsia="黑体" w:hAnsi="黑体" w:hint="eastAsia"/>
          <w:b/>
          <w:sz w:val="24"/>
          <w:szCs w:val="28"/>
        </w:rPr>
        <w:t>16</w:t>
      </w:r>
      <w:r>
        <w:rPr>
          <w:rFonts w:ascii="黑体" w:eastAsia="黑体" w:hAnsi="黑体" w:hint="eastAsia"/>
          <w:b/>
          <w:sz w:val="24"/>
          <w:szCs w:val="28"/>
        </w:rPr>
        <w:t>时</w:t>
      </w:r>
      <w:r>
        <w:rPr>
          <w:rFonts w:ascii="黑体" w:eastAsia="黑体" w:hAnsi="黑体" w:hint="eastAsia"/>
          <w:b/>
          <w:sz w:val="24"/>
          <w:szCs w:val="28"/>
        </w:rPr>
        <w:t>00</w:t>
      </w:r>
      <w:r>
        <w:rPr>
          <w:rFonts w:ascii="黑体" w:eastAsia="黑体" w:hAnsi="黑体" w:hint="eastAsia"/>
          <w:b/>
          <w:sz w:val="24"/>
          <w:szCs w:val="28"/>
        </w:rPr>
        <w:t>分</w:t>
      </w:r>
      <w:r>
        <w:rPr>
          <w:rFonts w:ascii="宋体" w:hAnsi="宋体" w:hint="eastAsia"/>
          <w:snapToGrid w:val="0"/>
          <w:spacing w:val="8"/>
          <w:sz w:val="24"/>
        </w:rPr>
        <w:t>(</w:t>
      </w:r>
      <w:r>
        <w:rPr>
          <w:rFonts w:ascii="宋体" w:hAnsi="宋体" w:hint="eastAsia"/>
          <w:snapToGrid w:val="0"/>
          <w:spacing w:val="8"/>
          <w:sz w:val="24"/>
        </w:rPr>
        <w:t>以比选人收到参选文件的时间为准</w:t>
      </w:r>
      <w:r>
        <w:rPr>
          <w:rFonts w:ascii="宋体" w:hAnsi="宋体" w:hint="eastAsia"/>
          <w:snapToGrid w:val="0"/>
          <w:spacing w:val="8"/>
          <w:sz w:val="24"/>
        </w:rPr>
        <w:t>)</w:t>
      </w:r>
      <w:r>
        <w:rPr>
          <w:rFonts w:ascii="黑体" w:eastAsia="黑体" w:hAnsi="黑体" w:hint="eastAsia"/>
          <w:b/>
          <w:sz w:val="24"/>
          <w:szCs w:val="28"/>
        </w:rPr>
        <w:t>。</w:t>
      </w:r>
    </w:p>
    <w:p w:rsidR="006D1B50" w:rsidRDefault="00B75CD8">
      <w:pPr>
        <w:spacing w:line="360" w:lineRule="auto"/>
        <w:ind w:firstLineChars="200" w:firstLine="482"/>
        <w:rPr>
          <w:rFonts w:ascii="黑体" w:eastAsia="黑体" w:hAnsi="黑体"/>
          <w:b/>
          <w:sz w:val="24"/>
          <w:szCs w:val="28"/>
        </w:rPr>
      </w:pPr>
      <w:r>
        <w:rPr>
          <w:rFonts w:ascii="黑体" w:eastAsia="黑体" w:hAnsi="黑体" w:hint="eastAsia"/>
          <w:b/>
          <w:sz w:val="24"/>
          <w:szCs w:val="28"/>
        </w:rPr>
        <w:t>2.</w:t>
      </w:r>
      <w:r>
        <w:rPr>
          <w:rFonts w:ascii="黑体" w:eastAsia="黑体" w:hAnsi="黑体" w:hint="eastAsia"/>
          <w:b/>
          <w:sz w:val="24"/>
          <w:szCs w:val="28"/>
        </w:rPr>
        <w:t>递交或邮寄参选文件的地点为：福建省东南电化公司办公楼四楼商务室（福建省福清市江阴工业集中区），联系人：陈智敏，联系电话：</w:t>
      </w:r>
      <w:r>
        <w:rPr>
          <w:rFonts w:ascii="黑体" w:eastAsia="黑体" w:hAnsi="黑体" w:hint="eastAsia"/>
          <w:b/>
          <w:sz w:val="24"/>
          <w:szCs w:val="28"/>
        </w:rPr>
        <w:t>86552258</w:t>
      </w:r>
      <w:r>
        <w:rPr>
          <w:rFonts w:ascii="黑体" w:eastAsia="黑体" w:hAnsi="黑体" w:hint="eastAsia"/>
          <w:b/>
          <w:sz w:val="24"/>
          <w:szCs w:val="28"/>
        </w:rPr>
        <w:t>。</w:t>
      </w:r>
      <w:r>
        <w:rPr>
          <w:rFonts w:ascii="黑体" w:eastAsia="黑体" w:hAnsi="黑体" w:hint="eastAsia"/>
          <w:b/>
          <w:sz w:val="32"/>
          <w:szCs w:val="32"/>
          <w:highlight w:val="yellow"/>
        </w:rPr>
        <w:t>参选文件邮件包装物上应用油性笔注明参选项目名称</w:t>
      </w:r>
      <w:r>
        <w:rPr>
          <w:rFonts w:ascii="黑体" w:eastAsia="黑体" w:hAnsi="黑体" w:hint="eastAsia"/>
          <w:b/>
          <w:sz w:val="24"/>
          <w:szCs w:val="28"/>
          <w:highlight w:val="yellow"/>
        </w:rPr>
        <w:t>、</w:t>
      </w:r>
      <w:r>
        <w:rPr>
          <w:rFonts w:ascii="黑体" w:eastAsia="黑体" w:hAnsi="黑体" w:hint="eastAsia"/>
          <w:b/>
          <w:sz w:val="32"/>
          <w:szCs w:val="32"/>
          <w:highlight w:val="yellow"/>
        </w:rPr>
        <w:t>联系人及电话</w:t>
      </w:r>
      <w:r>
        <w:rPr>
          <w:rFonts w:ascii="黑体" w:eastAsia="黑体" w:hAnsi="黑体" w:hint="eastAsia"/>
          <w:b/>
          <w:sz w:val="32"/>
          <w:szCs w:val="32"/>
        </w:rPr>
        <w:t>，</w:t>
      </w:r>
      <w:r>
        <w:rPr>
          <w:rFonts w:ascii="黑体" w:eastAsia="黑体" w:hAnsi="黑体" w:hint="eastAsia"/>
          <w:b/>
          <w:sz w:val="24"/>
          <w:szCs w:val="28"/>
        </w:rPr>
        <w:t>请使用顺丰或</w:t>
      </w:r>
      <w:r>
        <w:rPr>
          <w:rFonts w:ascii="黑体" w:eastAsia="黑体" w:hAnsi="黑体" w:hint="eastAsia"/>
          <w:b/>
          <w:sz w:val="24"/>
          <w:szCs w:val="28"/>
        </w:rPr>
        <w:t>EMS</w:t>
      </w:r>
      <w:r>
        <w:rPr>
          <w:rFonts w:ascii="黑体" w:eastAsia="黑体" w:hAnsi="黑体" w:hint="eastAsia"/>
          <w:b/>
          <w:sz w:val="24"/>
          <w:szCs w:val="28"/>
        </w:rPr>
        <w:t>进行邮寄，其他邮寄方式可能无法到达我司。</w:t>
      </w:r>
    </w:p>
    <w:p w:rsidR="006D1B50" w:rsidRDefault="00B75CD8">
      <w:pPr>
        <w:spacing w:line="360" w:lineRule="auto"/>
        <w:ind w:firstLineChars="200" w:firstLine="480"/>
        <w:rPr>
          <w:rFonts w:ascii="宋体" w:hAnsi="宋体"/>
          <w:sz w:val="24"/>
          <w:szCs w:val="28"/>
        </w:rPr>
      </w:pPr>
      <w:r>
        <w:rPr>
          <w:rFonts w:ascii="宋体" w:hAnsi="宋体" w:hint="eastAsia"/>
          <w:sz w:val="24"/>
          <w:szCs w:val="28"/>
        </w:rPr>
        <w:t>3.</w:t>
      </w:r>
      <w:r>
        <w:rPr>
          <w:rFonts w:ascii="宋体" w:hAnsi="宋体" w:hint="eastAsia"/>
          <w:sz w:val="24"/>
          <w:szCs w:val="28"/>
        </w:rPr>
        <w:t>只允许参选人有一个参选方案，否则将被视为无效参选。</w:t>
      </w:r>
    </w:p>
    <w:p w:rsidR="006D1B50" w:rsidRDefault="00B75CD8">
      <w:pPr>
        <w:spacing w:line="360" w:lineRule="auto"/>
        <w:ind w:firstLineChars="200" w:firstLine="480"/>
        <w:rPr>
          <w:rFonts w:ascii="宋体" w:hAnsi="宋体"/>
          <w:sz w:val="24"/>
          <w:szCs w:val="28"/>
        </w:rPr>
      </w:pPr>
      <w:r>
        <w:rPr>
          <w:rFonts w:ascii="宋体" w:hAnsi="宋体" w:hint="eastAsia"/>
          <w:sz w:val="24"/>
          <w:szCs w:val="28"/>
        </w:rPr>
        <w:t>4.</w:t>
      </w:r>
      <w:r>
        <w:rPr>
          <w:rFonts w:ascii="宋体" w:hAnsi="宋体" w:hint="eastAsia"/>
          <w:sz w:val="24"/>
          <w:szCs w:val="28"/>
        </w:rPr>
        <w:t>逾期送达的或未送达指定地点或参选文件密封不符合规定要求的参选文件，比选人不予受理。参选人所提交的比选文件在评选结束后，无论中选与否都不退还。</w:t>
      </w:r>
    </w:p>
    <w:p w:rsidR="006D1B50" w:rsidRDefault="00B75CD8">
      <w:pPr>
        <w:spacing w:line="360" w:lineRule="auto"/>
        <w:ind w:firstLineChars="200" w:firstLine="480"/>
        <w:rPr>
          <w:rFonts w:ascii="宋体" w:hAnsi="宋体"/>
          <w:sz w:val="24"/>
          <w:szCs w:val="28"/>
        </w:rPr>
      </w:pPr>
      <w:r>
        <w:rPr>
          <w:rFonts w:ascii="宋体" w:hAnsi="宋体" w:hint="eastAsia"/>
          <w:sz w:val="24"/>
          <w:szCs w:val="28"/>
        </w:rPr>
        <w:t>5.</w:t>
      </w:r>
      <w:r>
        <w:rPr>
          <w:rFonts w:ascii="宋体" w:hAnsi="宋体" w:hint="eastAsia"/>
          <w:sz w:val="24"/>
          <w:szCs w:val="28"/>
        </w:rPr>
        <w:t>参选人收到比选文件后，如有疑问需要澄清，请以书面形式在规定时间内报比选人汇总。</w:t>
      </w:r>
    </w:p>
    <w:p w:rsidR="006D1B50" w:rsidRDefault="00B75CD8">
      <w:pPr>
        <w:spacing w:line="360" w:lineRule="auto"/>
        <w:ind w:firstLineChars="200" w:firstLine="480"/>
        <w:rPr>
          <w:rFonts w:ascii="宋体" w:hAnsi="宋体"/>
          <w:sz w:val="24"/>
          <w:szCs w:val="28"/>
        </w:rPr>
      </w:pPr>
      <w:r>
        <w:rPr>
          <w:rFonts w:ascii="宋体" w:hAnsi="宋体" w:hint="eastAsia"/>
          <w:sz w:val="24"/>
          <w:szCs w:val="28"/>
        </w:rPr>
        <w:t>6.</w:t>
      </w:r>
      <w:r>
        <w:rPr>
          <w:rFonts w:ascii="宋体" w:hAnsi="宋体" w:hint="eastAsia"/>
          <w:sz w:val="24"/>
          <w:szCs w:val="28"/>
        </w:rPr>
        <w:t>参选人对比选人提供的比选文件所做出的推论、解释和结论，比选人概不负责。参选人由于对比</w:t>
      </w:r>
      <w:proofErr w:type="gramStart"/>
      <w:r>
        <w:rPr>
          <w:rFonts w:ascii="宋体" w:hAnsi="宋体" w:hint="eastAsia"/>
          <w:sz w:val="24"/>
          <w:szCs w:val="28"/>
        </w:rPr>
        <w:t>选文件</w:t>
      </w:r>
      <w:proofErr w:type="gramEnd"/>
      <w:r>
        <w:rPr>
          <w:rFonts w:ascii="宋体" w:hAnsi="宋体" w:hint="eastAsia"/>
          <w:sz w:val="24"/>
          <w:szCs w:val="28"/>
        </w:rPr>
        <w:t>的任何推论和误解以及比选对有关问题的口头解释所造成的后果，均由参选人负责</w:t>
      </w:r>
      <w:r>
        <w:rPr>
          <w:rFonts w:ascii="宋体" w:hAnsi="宋体" w:hint="eastAsia"/>
          <w:sz w:val="24"/>
          <w:szCs w:val="28"/>
        </w:rPr>
        <w:t>。</w:t>
      </w:r>
    </w:p>
    <w:p w:rsidR="006D1B50" w:rsidRDefault="006D1B50">
      <w:pPr>
        <w:spacing w:line="360" w:lineRule="auto"/>
        <w:ind w:firstLineChars="171" w:firstLine="410"/>
        <w:jc w:val="center"/>
        <w:rPr>
          <w:rFonts w:ascii="宋体" w:hAnsi="宋体"/>
          <w:sz w:val="24"/>
        </w:rPr>
      </w:pPr>
    </w:p>
    <w:p w:rsidR="006D1B50" w:rsidRDefault="006D1B50">
      <w:pPr>
        <w:spacing w:line="360" w:lineRule="auto"/>
        <w:ind w:firstLineChars="171" w:firstLine="410"/>
        <w:jc w:val="center"/>
        <w:rPr>
          <w:rFonts w:ascii="宋体" w:hAnsi="宋体"/>
          <w:sz w:val="24"/>
        </w:rPr>
      </w:pPr>
    </w:p>
    <w:p w:rsidR="006D1B50" w:rsidRDefault="00B75CD8">
      <w:pPr>
        <w:spacing w:line="360" w:lineRule="auto"/>
        <w:ind w:firstLineChars="171" w:firstLine="481"/>
        <w:jc w:val="center"/>
        <w:rPr>
          <w:rFonts w:ascii="宋体" w:hAnsi="宋体" w:cs="宋体"/>
          <w:b/>
          <w:sz w:val="28"/>
          <w:szCs w:val="28"/>
        </w:rPr>
      </w:pPr>
      <w:r>
        <w:rPr>
          <w:rFonts w:ascii="宋体" w:hAnsi="宋体" w:cs="宋体" w:hint="eastAsia"/>
          <w:b/>
          <w:sz w:val="28"/>
          <w:szCs w:val="28"/>
        </w:rPr>
        <w:lastRenderedPageBreak/>
        <w:t>第三章</w:t>
      </w:r>
      <w:r>
        <w:rPr>
          <w:rFonts w:ascii="宋体" w:hAnsi="宋体" w:cs="宋体" w:hint="eastAsia"/>
          <w:b/>
          <w:sz w:val="28"/>
          <w:szCs w:val="28"/>
        </w:rPr>
        <w:t xml:space="preserve">   </w:t>
      </w:r>
      <w:r>
        <w:rPr>
          <w:rFonts w:ascii="宋体" w:hAnsi="宋体" w:cs="宋体" w:hint="eastAsia"/>
          <w:b/>
          <w:sz w:val="28"/>
          <w:szCs w:val="28"/>
        </w:rPr>
        <w:t>参选文件的编制</w:t>
      </w:r>
    </w:p>
    <w:p w:rsidR="006D1B50" w:rsidRDefault="00B75CD8">
      <w:pPr>
        <w:autoSpaceDE w:val="0"/>
        <w:autoSpaceDN w:val="0"/>
        <w:spacing w:line="360" w:lineRule="auto"/>
        <w:rPr>
          <w:rFonts w:ascii="宋体" w:hAnsi="宋体"/>
          <w:b/>
          <w:sz w:val="28"/>
          <w:szCs w:val="28"/>
        </w:rPr>
      </w:pPr>
      <w:r>
        <w:rPr>
          <w:rFonts w:ascii="宋体" w:hAnsi="宋体" w:hint="eastAsia"/>
          <w:b/>
          <w:sz w:val="28"/>
          <w:szCs w:val="28"/>
        </w:rPr>
        <w:t>一、参选文件的组成：</w:t>
      </w:r>
    </w:p>
    <w:p w:rsidR="006D1B50" w:rsidRDefault="00B75CD8">
      <w:pPr>
        <w:autoSpaceDE w:val="0"/>
        <w:autoSpaceDN w:val="0"/>
        <w:spacing w:line="360" w:lineRule="auto"/>
        <w:ind w:firstLineChars="200" w:firstLine="480"/>
        <w:rPr>
          <w:rFonts w:ascii="宋体" w:hAnsi="宋体"/>
          <w:sz w:val="24"/>
          <w:szCs w:val="28"/>
        </w:rPr>
      </w:pPr>
      <w:r>
        <w:rPr>
          <w:rFonts w:ascii="宋体" w:hAnsi="宋体" w:hint="eastAsia"/>
          <w:sz w:val="24"/>
          <w:szCs w:val="28"/>
        </w:rPr>
        <w:t>①参选单位企业概况（企业简介、经营状况、</w:t>
      </w:r>
      <w:r>
        <w:rPr>
          <w:rFonts w:ascii="宋体" w:hAnsi="宋体" w:hint="eastAsia"/>
          <w:sz w:val="24"/>
          <w:szCs w:val="28"/>
        </w:rPr>
        <w:t>财务状况）</w:t>
      </w:r>
      <w:r>
        <w:rPr>
          <w:rFonts w:ascii="宋体" w:hAnsi="宋体" w:hint="eastAsia"/>
          <w:sz w:val="24"/>
          <w:szCs w:val="28"/>
        </w:rPr>
        <w:t>、营业执照等。</w:t>
      </w:r>
    </w:p>
    <w:p w:rsidR="006D1B50" w:rsidRDefault="00B75CD8">
      <w:pPr>
        <w:autoSpaceDE w:val="0"/>
        <w:autoSpaceDN w:val="0"/>
        <w:spacing w:line="360" w:lineRule="auto"/>
        <w:ind w:firstLineChars="200" w:firstLine="480"/>
        <w:rPr>
          <w:rFonts w:ascii="宋体" w:hAnsi="宋体"/>
          <w:sz w:val="24"/>
          <w:szCs w:val="28"/>
        </w:rPr>
      </w:pPr>
      <w:r>
        <w:rPr>
          <w:rFonts w:ascii="宋体" w:hAnsi="宋体" w:hint="eastAsia"/>
          <w:sz w:val="24"/>
          <w:szCs w:val="28"/>
        </w:rPr>
        <w:t>②有良好服务业绩的证明，</w:t>
      </w:r>
      <w:r>
        <w:rPr>
          <w:rFonts w:ascii="宋体" w:hAnsi="宋体" w:hint="eastAsia"/>
          <w:sz w:val="24"/>
          <w:szCs w:val="28"/>
          <w:highlight w:val="yellow"/>
        </w:rPr>
        <w:t>提供</w:t>
      </w:r>
      <w:r>
        <w:rPr>
          <w:rFonts w:ascii="宋体" w:hAnsi="宋体" w:hint="eastAsia"/>
          <w:sz w:val="24"/>
          <w:highlight w:val="yellow"/>
        </w:rPr>
        <w:t>近</w:t>
      </w:r>
      <w:r>
        <w:rPr>
          <w:rFonts w:ascii="宋体" w:hAnsi="宋体" w:hint="eastAsia"/>
          <w:sz w:val="24"/>
          <w:highlight w:val="yellow"/>
        </w:rPr>
        <w:t>3</w:t>
      </w:r>
      <w:r>
        <w:rPr>
          <w:rFonts w:ascii="宋体" w:hAnsi="宋体" w:hint="eastAsia"/>
          <w:sz w:val="24"/>
          <w:highlight w:val="yellow"/>
        </w:rPr>
        <w:t>年</w:t>
      </w:r>
      <w:r>
        <w:rPr>
          <w:rFonts w:ascii="宋体" w:hAnsi="宋体"/>
          <w:sz w:val="24"/>
          <w:highlight w:val="yellow"/>
        </w:rPr>
        <w:t>同类型</w:t>
      </w:r>
      <w:r>
        <w:rPr>
          <w:rFonts w:ascii="宋体" w:hAnsi="宋体" w:hint="eastAsia"/>
          <w:sz w:val="24"/>
          <w:highlight w:val="yellow"/>
        </w:rPr>
        <w:t>项目至少</w:t>
      </w:r>
      <w:r>
        <w:rPr>
          <w:rFonts w:ascii="宋体" w:hAnsi="宋体" w:hint="eastAsia"/>
          <w:sz w:val="24"/>
          <w:highlight w:val="yellow"/>
        </w:rPr>
        <w:t>3</w:t>
      </w:r>
      <w:r>
        <w:rPr>
          <w:rFonts w:ascii="宋体" w:hAnsi="宋体" w:hint="eastAsia"/>
          <w:sz w:val="24"/>
          <w:highlight w:val="yellow"/>
        </w:rPr>
        <w:t>份</w:t>
      </w:r>
      <w:r>
        <w:rPr>
          <w:rFonts w:ascii="宋体" w:hAnsi="宋体" w:cs="宋体" w:hint="eastAsia"/>
          <w:sz w:val="24"/>
          <w:highlight w:val="yellow"/>
        </w:rPr>
        <w:t>业绩服务合同复印件）或中标通知书</w:t>
      </w:r>
      <w:r>
        <w:rPr>
          <w:rFonts w:ascii="宋体" w:hAnsi="宋体" w:cs="宋体" w:hint="eastAsia"/>
          <w:sz w:val="24"/>
        </w:rPr>
        <w:t>、用户清单和联系方式</w:t>
      </w:r>
      <w:r>
        <w:rPr>
          <w:rFonts w:ascii="宋体" w:hAnsi="宋体" w:hint="eastAsia"/>
          <w:sz w:val="24"/>
          <w:szCs w:val="28"/>
        </w:rPr>
        <w:t>和其他可以证明参选单位具有类似服务项目良好业绩的相关材料；凡弄虚作假的，一经查实，比选人有权取消其中选资格。</w:t>
      </w:r>
    </w:p>
    <w:p w:rsidR="006D1B50" w:rsidRDefault="00B75CD8">
      <w:pPr>
        <w:autoSpaceDE w:val="0"/>
        <w:autoSpaceDN w:val="0"/>
        <w:spacing w:line="360" w:lineRule="auto"/>
        <w:ind w:firstLineChars="200" w:firstLine="480"/>
        <w:rPr>
          <w:rFonts w:ascii="宋体" w:hAnsi="宋体"/>
          <w:sz w:val="24"/>
          <w:szCs w:val="28"/>
        </w:rPr>
      </w:pPr>
      <w:r>
        <w:rPr>
          <w:rFonts w:ascii="宋体" w:hAnsi="宋体" w:hint="eastAsia"/>
          <w:sz w:val="24"/>
          <w:szCs w:val="28"/>
        </w:rPr>
        <w:t>③参选单位出具业务联系人的授权代表证明，业务联系人或被授权代表变更时应取得相应的具有法律效力的证明材料。同时提供法定代表人或委托代表人的身份证复印件并加盖公章。</w:t>
      </w:r>
    </w:p>
    <w:p w:rsidR="006D1B50" w:rsidRDefault="00B75CD8">
      <w:pPr>
        <w:autoSpaceDE w:val="0"/>
        <w:autoSpaceDN w:val="0"/>
        <w:spacing w:line="360" w:lineRule="auto"/>
        <w:ind w:firstLineChars="200" w:firstLine="480"/>
        <w:rPr>
          <w:rFonts w:ascii="宋体" w:hAnsi="宋体"/>
          <w:sz w:val="24"/>
          <w:szCs w:val="28"/>
        </w:rPr>
      </w:pPr>
      <w:r>
        <w:rPr>
          <w:rFonts w:ascii="宋体" w:hAnsi="宋体" w:hint="eastAsia"/>
          <w:sz w:val="24"/>
          <w:szCs w:val="28"/>
        </w:rPr>
        <w:t>④提供参选报价表。报价单参照附件三格式进行报价。如私自修改报价格式</w:t>
      </w:r>
      <w:proofErr w:type="gramStart"/>
      <w:r>
        <w:rPr>
          <w:rFonts w:ascii="宋体" w:hAnsi="宋体" w:hint="eastAsia"/>
          <w:sz w:val="24"/>
          <w:szCs w:val="28"/>
        </w:rPr>
        <w:t>按废标处理</w:t>
      </w:r>
      <w:proofErr w:type="gramEnd"/>
      <w:r>
        <w:rPr>
          <w:rFonts w:ascii="宋体" w:hAnsi="宋体" w:hint="eastAsia"/>
          <w:sz w:val="24"/>
          <w:szCs w:val="28"/>
        </w:rPr>
        <w:t>。</w:t>
      </w:r>
    </w:p>
    <w:p w:rsidR="006D1B50" w:rsidRDefault="00B75CD8">
      <w:pPr>
        <w:autoSpaceDE w:val="0"/>
        <w:autoSpaceDN w:val="0"/>
        <w:spacing w:line="360" w:lineRule="auto"/>
        <w:ind w:firstLineChars="200" w:firstLine="480"/>
        <w:rPr>
          <w:rFonts w:ascii="宋体" w:hAnsi="宋体"/>
          <w:sz w:val="24"/>
          <w:szCs w:val="28"/>
        </w:rPr>
      </w:pPr>
      <w:r>
        <w:rPr>
          <w:rFonts w:ascii="宋体" w:hAnsi="宋体" w:hint="eastAsia"/>
          <w:sz w:val="24"/>
          <w:szCs w:val="28"/>
        </w:rPr>
        <w:t>⑤以上①至③项内容合并密封、加盖公章、在封面注明资质文件；④项内容单独密封、加盖公章、在封面注明报价单。</w:t>
      </w:r>
    </w:p>
    <w:p w:rsidR="006D1B50" w:rsidRDefault="00B75CD8">
      <w:pPr>
        <w:autoSpaceDE w:val="0"/>
        <w:autoSpaceDN w:val="0"/>
        <w:spacing w:line="360" w:lineRule="auto"/>
        <w:rPr>
          <w:rFonts w:ascii="宋体" w:hAnsi="宋体"/>
          <w:b/>
          <w:sz w:val="28"/>
          <w:szCs w:val="28"/>
        </w:rPr>
      </w:pPr>
      <w:r>
        <w:rPr>
          <w:rFonts w:ascii="宋体" w:hAnsi="宋体" w:hint="eastAsia"/>
          <w:b/>
          <w:sz w:val="28"/>
          <w:szCs w:val="28"/>
        </w:rPr>
        <w:t>二、参选文件格式</w:t>
      </w:r>
    </w:p>
    <w:p w:rsidR="006D1B50" w:rsidRDefault="00B75CD8">
      <w:pPr>
        <w:spacing w:line="360" w:lineRule="auto"/>
        <w:ind w:firstLineChars="200" w:firstLine="480"/>
        <w:rPr>
          <w:rFonts w:ascii="宋体" w:hAnsi="宋体"/>
          <w:sz w:val="24"/>
          <w:szCs w:val="28"/>
        </w:rPr>
      </w:pPr>
      <w:r>
        <w:rPr>
          <w:rFonts w:ascii="宋体" w:hAnsi="宋体" w:hint="eastAsia"/>
          <w:sz w:val="24"/>
          <w:szCs w:val="28"/>
        </w:rPr>
        <w:t>参选文件格式详见附件三</w:t>
      </w:r>
    </w:p>
    <w:p w:rsidR="006D1B50" w:rsidRDefault="00B75CD8">
      <w:pPr>
        <w:autoSpaceDE w:val="0"/>
        <w:autoSpaceDN w:val="0"/>
        <w:spacing w:line="360" w:lineRule="auto"/>
        <w:rPr>
          <w:rFonts w:ascii="宋体" w:hAnsi="宋体"/>
          <w:b/>
          <w:sz w:val="28"/>
          <w:szCs w:val="28"/>
        </w:rPr>
      </w:pPr>
      <w:r>
        <w:rPr>
          <w:rFonts w:ascii="宋体" w:hAnsi="宋体" w:hint="eastAsia"/>
          <w:b/>
          <w:sz w:val="28"/>
          <w:szCs w:val="28"/>
        </w:rPr>
        <w:t>三、参选文件的式样和签署</w:t>
      </w:r>
    </w:p>
    <w:p w:rsidR="006D1B50" w:rsidRDefault="00B75CD8">
      <w:pPr>
        <w:spacing w:line="360" w:lineRule="auto"/>
        <w:ind w:firstLineChars="200" w:firstLine="480"/>
        <w:rPr>
          <w:rFonts w:ascii="宋体" w:hAnsi="宋体"/>
          <w:sz w:val="24"/>
          <w:szCs w:val="28"/>
        </w:rPr>
      </w:pPr>
      <w:r>
        <w:rPr>
          <w:rFonts w:ascii="宋体" w:hAnsi="宋体" w:hint="eastAsia"/>
          <w:sz w:val="24"/>
          <w:szCs w:val="28"/>
        </w:rPr>
        <w:t>1.</w:t>
      </w:r>
      <w:r>
        <w:rPr>
          <w:rFonts w:ascii="宋体" w:hAnsi="宋体" w:hint="eastAsia"/>
          <w:sz w:val="24"/>
          <w:szCs w:val="28"/>
        </w:rPr>
        <w:t>参选人应准备参选文件</w:t>
      </w:r>
      <w:r>
        <w:rPr>
          <w:rFonts w:ascii="宋体" w:hAnsi="宋体" w:hint="eastAsia"/>
          <w:sz w:val="24"/>
          <w:szCs w:val="28"/>
          <w:highlight w:val="yellow"/>
        </w:rPr>
        <w:t>正本一套和副本一套</w:t>
      </w:r>
      <w:r>
        <w:rPr>
          <w:rFonts w:ascii="宋体" w:hAnsi="宋体" w:hint="eastAsia"/>
          <w:sz w:val="24"/>
          <w:szCs w:val="28"/>
        </w:rPr>
        <w:t>，每套参选文件须清楚地标明“正本”或“副本”。若正本和副本不符，以正本为准。</w:t>
      </w:r>
    </w:p>
    <w:p w:rsidR="006D1B50" w:rsidRDefault="00B75CD8">
      <w:pPr>
        <w:spacing w:line="360" w:lineRule="auto"/>
        <w:ind w:firstLineChars="200" w:firstLine="480"/>
        <w:rPr>
          <w:rFonts w:ascii="宋体" w:hAnsi="宋体"/>
          <w:sz w:val="24"/>
          <w:szCs w:val="28"/>
        </w:rPr>
      </w:pPr>
      <w:r>
        <w:rPr>
          <w:rFonts w:ascii="宋体" w:hAnsi="宋体" w:hint="eastAsia"/>
          <w:sz w:val="24"/>
          <w:szCs w:val="28"/>
        </w:rPr>
        <w:t>2.</w:t>
      </w:r>
      <w:r>
        <w:rPr>
          <w:rFonts w:ascii="宋体" w:hAnsi="宋体" w:hint="eastAsia"/>
          <w:sz w:val="24"/>
          <w:szCs w:val="28"/>
        </w:rPr>
        <w:t>信封或外包装上应当注明比选项目名称，封口处应加盖参选人印章。</w:t>
      </w:r>
    </w:p>
    <w:p w:rsidR="006D1B50" w:rsidRDefault="00B75CD8">
      <w:pPr>
        <w:spacing w:line="360" w:lineRule="auto"/>
        <w:ind w:firstLineChars="200" w:firstLine="480"/>
        <w:rPr>
          <w:rFonts w:ascii="宋体" w:hAnsi="宋体"/>
          <w:sz w:val="24"/>
          <w:szCs w:val="28"/>
        </w:rPr>
      </w:pPr>
      <w:r>
        <w:rPr>
          <w:rFonts w:ascii="宋体" w:hAnsi="宋体" w:hint="eastAsia"/>
          <w:sz w:val="24"/>
          <w:szCs w:val="28"/>
        </w:rPr>
        <w:t>3.</w:t>
      </w:r>
      <w:r>
        <w:rPr>
          <w:rFonts w:ascii="宋体" w:hAnsi="宋体" w:hint="eastAsia"/>
          <w:sz w:val="24"/>
          <w:szCs w:val="28"/>
        </w:rPr>
        <w:t>参选文件的正本需打印</w:t>
      </w:r>
      <w:r>
        <w:rPr>
          <w:rFonts w:ascii="宋体" w:hAnsi="宋体" w:hint="eastAsia"/>
          <w:sz w:val="24"/>
          <w:szCs w:val="28"/>
        </w:rPr>
        <w:t xml:space="preserve"> </w:t>
      </w:r>
      <w:r>
        <w:rPr>
          <w:rFonts w:ascii="宋体" w:hAnsi="宋体" w:hint="eastAsia"/>
          <w:sz w:val="24"/>
          <w:szCs w:val="28"/>
        </w:rPr>
        <w:t>，并由参选人授权代表在参选文件中需签字确认的文</w:t>
      </w:r>
      <w:r>
        <w:rPr>
          <w:rFonts w:ascii="宋体" w:hAnsi="宋体" w:hint="eastAsia"/>
          <w:sz w:val="24"/>
          <w:szCs w:val="28"/>
        </w:rPr>
        <w:t>件上签字。授权代表须将以书面形式出具的“授权证书”附在参选文件中。参选文件的副本可采用正本的复印件。</w:t>
      </w:r>
    </w:p>
    <w:p w:rsidR="006D1B50" w:rsidRDefault="00B75CD8">
      <w:pPr>
        <w:spacing w:line="360" w:lineRule="auto"/>
        <w:ind w:firstLineChars="200" w:firstLine="480"/>
        <w:rPr>
          <w:rFonts w:ascii="宋体" w:hAnsi="宋体"/>
          <w:sz w:val="24"/>
          <w:szCs w:val="28"/>
        </w:rPr>
      </w:pPr>
      <w:r>
        <w:rPr>
          <w:rFonts w:ascii="宋体" w:hAnsi="宋体" w:hint="eastAsia"/>
          <w:sz w:val="24"/>
          <w:szCs w:val="28"/>
        </w:rPr>
        <w:t>4.</w:t>
      </w:r>
      <w:r>
        <w:rPr>
          <w:rFonts w:ascii="宋体" w:hAnsi="宋体" w:hint="eastAsia"/>
          <w:sz w:val="24"/>
          <w:szCs w:val="28"/>
        </w:rPr>
        <w:t>任何行间插字、涂改和增删，必须由参选文件签字人用姓或首字母在旁边签字才有效。</w:t>
      </w:r>
    </w:p>
    <w:p w:rsidR="006D1B50" w:rsidRDefault="00B75CD8">
      <w:pPr>
        <w:autoSpaceDE w:val="0"/>
        <w:autoSpaceDN w:val="0"/>
        <w:spacing w:line="360" w:lineRule="auto"/>
        <w:rPr>
          <w:rFonts w:ascii="宋体" w:hAnsi="宋体"/>
          <w:b/>
          <w:sz w:val="28"/>
          <w:szCs w:val="28"/>
        </w:rPr>
      </w:pPr>
      <w:r>
        <w:rPr>
          <w:rFonts w:ascii="宋体" w:hAnsi="宋体" w:hint="eastAsia"/>
          <w:b/>
          <w:sz w:val="28"/>
          <w:szCs w:val="28"/>
        </w:rPr>
        <w:t>四、参选报价</w:t>
      </w:r>
    </w:p>
    <w:p w:rsidR="006D1B50" w:rsidRDefault="00B75CD8">
      <w:pPr>
        <w:snapToGrid w:val="0"/>
        <w:spacing w:line="360" w:lineRule="auto"/>
        <w:ind w:firstLineChars="199" w:firstLine="478"/>
        <w:rPr>
          <w:rFonts w:ascii="宋体" w:hAnsi="宋体"/>
          <w:sz w:val="24"/>
        </w:rPr>
      </w:pPr>
      <w:r>
        <w:rPr>
          <w:rFonts w:ascii="宋体" w:hAnsi="宋体" w:hint="eastAsia"/>
          <w:sz w:val="24"/>
        </w:rPr>
        <w:t>参选人须按要求进行报价，对参选报价负责。参选报价应加盖参选人印章，字迹清晰，否则视为无效。</w:t>
      </w:r>
    </w:p>
    <w:p w:rsidR="006D1B50" w:rsidRDefault="00B75CD8">
      <w:pPr>
        <w:snapToGrid w:val="0"/>
        <w:spacing w:line="360" w:lineRule="auto"/>
        <w:rPr>
          <w:rFonts w:ascii="宋体" w:hAnsi="宋体"/>
          <w:b/>
          <w:sz w:val="28"/>
          <w:szCs w:val="28"/>
        </w:rPr>
      </w:pPr>
      <w:r>
        <w:rPr>
          <w:rFonts w:ascii="宋体" w:hAnsi="宋体" w:hint="eastAsia"/>
          <w:b/>
          <w:sz w:val="28"/>
          <w:szCs w:val="28"/>
        </w:rPr>
        <w:lastRenderedPageBreak/>
        <w:t>五、特别说明</w:t>
      </w:r>
    </w:p>
    <w:p w:rsidR="006D1B50" w:rsidRDefault="00B75CD8">
      <w:pPr>
        <w:snapToGrid w:val="0"/>
        <w:spacing w:line="360" w:lineRule="auto"/>
        <w:ind w:firstLineChars="200" w:firstLine="480"/>
        <w:rPr>
          <w:rFonts w:ascii="宋体" w:hAnsi="宋体"/>
          <w:sz w:val="24"/>
          <w:szCs w:val="28"/>
        </w:rPr>
      </w:pPr>
      <w:r>
        <w:rPr>
          <w:rFonts w:ascii="宋体" w:hAnsi="宋体" w:hint="eastAsia"/>
          <w:sz w:val="24"/>
        </w:rPr>
        <w:t>1.</w:t>
      </w:r>
      <w:r>
        <w:rPr>
          <w:rFonts w:ascii="宋体" w:hAnsi="宋体" w:hint="eastAsia"/>
          <w:sz w:val="24"/>
          <w:szCs w:val="28"/>
        </w:rPr>
        <w:t>参选人应承担所有与准备和参加比选有关的费用。不论比选的结果如何，比选机构和比选人均无义务和责任承担这些费用。</w:t>
      </w:r>
    </w:p>
    <w:p w:rsidR="006D1B50" w:rsidRDefault="00B75CD8">
      <w:pPr>
        <w:snapToGrid w:val="0"/>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参选收到比选文件后，如有疑问需要澄清，请以书面形式在规定时间内报比选人汇总。</w:t>
      </w:r>
    </w:p>
    <w:p w:rsidR="006D1B50" w:rsidRDefault="00B75CD8">
      <w:pPr>
        <w:snapToGrid w:val="0"/>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参选人对比选人提供的比选文件所做出的推论、解释和结论，比选人概不负责。参选人由于对比</w:t>
      </w:r>
      <w:proofErr w:type="gramStart"/>
      <w:r>
        <w:rPr>
          <w:rFonts w:ascii="宋体" w:hAnsi="宋体" w:hint="eastAsia"/>
          <w:sz w:val="24"/>
        </w:rPr>
        <w:t>选文件</w:t>
      </w:r>
      <w:proofErr w:type="gramEnd"/>
      <w:r>
        <w:rPr>
          <w:rFonts w:ascii="宋体" w:hAnsi="宋体" w:hint="eastAsia"/>
          <w:sz w:val="24"/>
        </w:rPr>
        <w:t>的任何推论和误解以及比选对有关问题的口头解释所造成的后果，均由参选人负责。</w:t>
      </w:r>
    </w:p>
    <w:p w:rsidR="006D1B50" w:rsidRDefault="006D1B50">
      <w:pPr>
        <w:spacing w:line="360" w:lineRule="auto"/>
        <w:rPr>
          <w:rFonts w:ascii="宋体" w:hAnsi="宋体"/>
          <w:sz w:val="24"/>
        </w:rPr>
      </w:pPr>
    </w:p>
    <w:p w:rsidR="006D1B50" w:rsidRDefault="00B75CD8">
      <w:pPr>
        <w:spacing w:line="360" w:lineRule="auto"/>
        <w:jc w:val="center"/>
        <w:rPr>
          <w:rFonts w:ascii="宋体" w:hAnsi="宋体" w:cs="宋体"/>
          <w:b/>
          <w:sz w:val="28"/>
          <w:szCs w:val="28"/>
        </w:rPr>
      </w:pPr>
      <w:r>
        <w:rPr>
          <w:rFonts w:ascii="宋体" w:hAnsi="宋体" w:cs="宋体" w:hint="eastAsia"/>
          <w:b/>
          <w:sz w:val="28"/>
          <w:szCs w:val="28"/>
        </w:rPr>
        <w:t>第四章</w:t>
      </w:r>
      <w:r>
        <w:rPr>
          <w:rFonts w:ascii="宋体" w:hAnsi="宋体" w:cs="宋体" w:hint="eastAsia"/>
          <w:b/>
          <w:sz w:val="28"/>
          <w:szCs w:val="28"/>
        </w:rPr>
        <w:t xml:space="preserve">  </w:t>
      </w:r>
      <w:r>
        <w:rPr>
          <w:rFonts w:ascii="宋体" w:hAnsi="宋体" w:cs="宋体" w:hint="eastAsia"/>
          <w:b/>
          <w:sz w:val="28"/>
          <w:szCs w:val="28"/>
        </w:rPr>
        <w:t>评选规则</w:t>
      </w:r>
    </w:p>
    <w:p w:rsidR="006D1B50" w:rsidRDefault="00B75CD8">
      <w:pPr>
        <w:numPr>
          <w:ilvl w:val="0"/>
          <w:numId w:val="1"/>
        </w:numPr>
        <w:autoSpaceDE w:val="0"/>
        <w:autoSpaceDN w:val="0"/>
        <w:spacing w:line="360" w:lineRule="auto"/>
        <w:rPr>
          <w:rFonts w:ascii="宋体" w:hAnsi="宋体"/>
          <w:b/>
          <w:sz w:val="28"/>
          <w:szCs w:val="28"/>
        </w:rPr>
      </w:pPr>
      <w:r>
        <w:rPr>
          <w:rFonts w:ascii="宋体" w:hAnsi="宋体" w:hint="eastAsia"/>
          <w:b/>
          <w:sz w:val="28"/>
          <w:szCs w:val="28"/>
        </w:rPr>
        <w:t>评选规则：</w:t>
      </w:r>
    </w:p>
    <w:p w:rsidR="006D1B50" w:rsidRDefault="00B75CD8">
      <w:pPr>
        <w:autoSpaceDE w:val="0"/>
        <w:autoSpaceDN w:val="0"/>
        <w:spacing w:line="360" w:lineRule="auto"/>
        <w:ind w:firstLineChars="200" w:firstLine="480"/>
        <w:rPr>
          <w:rFonts w:ascii="宋体" w:hAnsi="宋体"/>
          <w:snapToGrid w:val="0"/>
          <w:kern w:val="0"/>
          <w:sz w:val="24"/>
        </w:rPr>
      </w:pPr>
      <w:r>
        <w:rPr>
          <w:rFonts w:ascii="宋体" w:hAnsi="宋体" w:hint="eastAsia"/>
          <w:snapToGrid w:val="0"/>
          <w:kern w:val="0"/>
          <w:sz w:val="24"/>
        </w:rPr>
        <w:t>由比选人组建的评选委员会按以下规则执行：</w:t>
      </w:r>
    </w:p>
    <w:p w:rsidR="006D1B50" w:rsidRDefault="00B75CD8">
      <w:pPr>
        <w:autoSpaceDE w:val="0"/>
        <w:autoSpaceDN w:val="0"/>
        <w:spacing w:line="360" w:lineRule="auto"/>
        <w:ind w:firstLineChars="200" w:firstLine="480"/>
        <w:rPr>
          <w:rFonts w:ascii="宋体" w:hAnsi="宋体"/>
          <w:snapToGrid w:val="0"/>
          <w:kern w:val="0"/>
          <w:sz w:val="24"/>
        </w:rPr>
      </w:pPr>
      <w:r>
        <w:rPr>
          <w:rFonts w:ascii="宋体" w:hAnsi="宋体" w:hint="eastAsia"/>
          <w:snapToGrid w:val="0"/>
          <w:kern w:val="0"/>
          <w:sz w:val="24"/>
        </w:rPr>
        <w:t>（一）按照比选文件的评选程序、标准和方法对参选文件进行评审和比较；</w:t>
      </w:r>
    </w:p>
    <w:p w:rsidR="006D1B50" w:rsidRDefault="00B75CD8">
      <w:pPr>
        <w:autoSpaceDE w:val="0"/>
        <w:autoSpaceDN w:val="0"/>
        <w:spacing w:line="360" w:lineRule="auto"/>
        <w:ind w:firstLineChars="200" w:firstLine="480"/>
        <w:rPr>
          <w:rFonts w:ascii="宋体" w:hAnsi="宋体"/>
          <w:snapToGrid w:val="0"/>
          <w:kern w:val="0"/>
          <w:sz w:val="24"/>
        </w:rPr>
      </w:pPr>
      <w:r>
        <w:rPr>
          <w:rFonts w:ascii="宋体" w:hAnsi="宋体" w:hint="eastAsia"/>
          <w:snapToGrid w:val="0"/>
          <w:kern w:val="0"/>
          <w:sz w:val="24"/>
        </w:rPr>
        <w:t>（二）对参选文件中含义不明确的内容，要求参选人</w:t>
      </w:r>
      <w:proofErr w:type="gramStart"/>
      <w:r>
        <w:rPr>
          <w:rFonts w:ascii="宋体" w:hAnsi="宋体" w:hint="eastAsia"/>
          <w:snapToGrid w:val="0"/>
          <w:kern w:val="0"/>
          <w:sz w:val="24"/>
        </w:rPr>
        <w:t>作出</w:t>
      </w:r>
      <w:proofErr w:type="gramEnd"/>
      <w:r>
        <w:rPr>
          <w:rFonts w:ascii="宋体" w:hAnsi="宋体" w:hint="eastAsia"/>
          <w:snapToGrid w:val="0"/>
          <w:kern w:val="0"/>
          <w:sz w:val="24"/>
        </w:rPr>
        <w:t>澄清或者说明。澄清或者说明必须符合原参选文件的范围，并不得改变其实质性内容；</w:t>
      </w:r>
    </w:p>
    <w:p w:rsidR="006D1B50" w:rsidRDefault="00B75CD8">
      <w:pPr>
        <w:autoSpaceDE w:val="0"/>
        <w:autoSpaceDN w:val="0"/>
        <w:spacing w:line="360" w:lineRule="auto"/>
        <w:ind w:firstLineChars="200" w:firstLine="480"/>
        <w:rPr>
          <w:rFonts w:ascii="宋体" w:hAnsi="宋体"/>
          <w:snapToGrid w:val="0"/>
          <w:kern w:val="0"/>
          <w:sz w:val="24"/>
        </w:rPr>
      </w:pPr>
      <w:r>
        <w:rPr>
          <w:rFonts w:ascii="宋体" w:hAnsi="宋体" w:hint="eastAsia"/>
          <w:snapToGrid w:val="0"/>
          <w:kern w:val="0"/>
          <w:sz w:val="24"/>
        </w:rPr>
        <w:t>（三）在评选时，中选单位的报价仅为比选要件之一。对报价明显低于其他参选</w:t>
      </w:r>
      <w:r>
        <w:rPr>
          <w:rFonts w:ascii="宋体" w:hAnsi="宋体" w:hint="eastAsia"/>
          <w:snapToGrid w:val="0"/>
          <w:kern w:val="0"/>
          <w:sz w:val="24"/>
        </w:rPr>
        <w:t>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6D1B50" w:rsidRDefault="00B75CD8">
      <w:pPr>
        <w:autoSpaceDE w:val="0"/>
        <w:autoSpaceDN w:val="0"/>
        <w:spacing w:line="360" w:lineRule="auto"/>
        <w:ind w:firstLineChars="200" w:firstLine="480"/>
        <w:rPr>
          <w:rFonts w:ascii="宋体" w:hAnsi="宋体"/>
          <w:snapToGrid w:val="0"/>
          <w:kern w:val="0"/>
          <w:sz w:val="24"/>
        </w:rPr>
      </w:pPr>
      <w:r>
        <w:rPr>
          <w:rFonts w:ascii="宋体" w:hAnsi="宋体" w:hint="eastAsia"/>
          <w:snapToGrid w:val="0"/>
          <w:kern w:val="0"/>
          <w:sz w:val="24"/>
        </w:rPr>
        <w:t>（四）对符合比选文件实质性要求，但在个别地方存在遗漏或者技术信息和数据不全等细微偏差的参选文件，要求该参选人在评选结束前予以补正；</w:t>
      </w:r>
    </w:p>
    <w:p w:rsidR="006D1B50" w:rsidRDefault="00B75CD8">
      <w:pPr>
        <w:autoSpaceDE w:val="0"/>
        <w:autoSpaceDN w:val="0"/>
        <w:spacing w:line="360" w:lineRule="auto"/>
        <w:ind w:firstLineChars="200" w:firstLine="480"/>
        <w:rPr>
          <w:rFonts w:ascii="宋体" w:hAnsi="宋体"/>
          <w:snapToGrid w:val="0"/>
          <w:kern w:val="0"/>
          <w:sz w:val="24"/>
        </w:rPr>
      </w:pPr>
      <w:r>
        <w:rPr>
          <w:rFonts w:ascii="宋体" w:hAnsi="宋体" w:hint="eastAsia"/>
          <w:snapToGrid w:val="0"/>
          <w:kern w:val="0"/>
          <w:sz w:val="24"/>
        </w:rPr>
        <w:t>（五）对评选过程中需要以表决方式决定的事项，实行一人一票，并经评选委员会成员过半数通过。</w:t>
      </w:r>
    </w:p>
    <w:p w:rsidR="006D1B50" w:rsidRDefault="00B75CD8">
      <w:pPr>
        <w:autoSpaceDE w:val="0"/>
        <w:autoSpaceDN w:val="0"/>
        <w:spacing w:line="360" w:lineRule="auto"/>
        <w:ind w:left="1" w:firstLineChars="200" w:firstLine="480"/>
        <w:rPr>
          <w:rFonts w:ascii="宋体" w:hAnsi="宋体"/>
          <w:snapToGrid w:val="0"/>
          <w:kern w:val="0"/>
          <w:sz w:val="24"/>
        </w:rPr>
      </w:pPr>
      <w:r>
        <w:rPr>
          <w:rFonts w:ascii="宋体" w:hAnsi="宋体" w:hint="eastAsia"/>
          <w:snapToGrid w:val="0"/>
          <w:kern w:val="0"/>
          <w:sz w:val="24"/>
        </w:rPr>
        <w:t>(</w:t>
      </w:r>
      <w:r>
        <w:rPr>
          <w:rFonts w:ascii="宋体" w:hAnsi="宋体" w:hint="eastAsia"/>
          <w:snapToGrid w:val="0"/>
          <w:kern w:val="0"/>
          <w:sz w:val="24"/>
        </w:rPr>
        <w:t>六</w:t>
      </w:r>
      <w:r>
        <w:rPr>
          <w:rFonts w:ascii="宋体" w:hAnsi="宋体" w:hint="eastAsia"/>
          <w:snapToGrid w:val="0"/>
          <w:kern w:val="0"/>
          <w:sz w:val="24"/>
        </w:rPr>
        <w:t>)</w:t>
      </w:r>
      <w:r>
        <w:rPr>
          <w:rFonts w:ascii="宋体" w:hAnsi="宋体" w:hint="eastAsia"/>
          <w:snapToGrid w:val="0"/>
          <w:kern w:val="0"/>
          <w:sz w:val="24"/>
        </w:rPr>
        <w:t>替补候选人的设定与使用：在合同签订前，比选单位发现参选人的参选报价或供货范围有缺漏、实</w:t>
      </w:r>
      <w:r>
        <w:rPr>
          <w:rFonts w:ascii="宋体" w:hAnsi="宋体" w:hint="eastAsia"/>
          <w:snapToGrid w:val="0"/>
          <w:kern w:val="0"/>
          <w:sz w:val="24"/>
        </w:rPr>
        <w:t>际应标产品或服务存在重大偏差、或参选材料存在欺诈行为时、或参选人因不可抗力或自身原因不能履行合同的，将有理由取消中选人资格，没收其参选保证金，且保留依法追究的权利；并将依法确定排名第二名的中选候选人为本项目的中选人。</w:t>
      </w:r>
    </w:p>
    <w:p w:rsidR="006D1B50" w:rsidRDefault="00B75CD8">
      <w:pPr>
        <w:numPr>
          <w:ilvl w:val="0"/>
          <w:numId w:val="1"/>
        </w:numPr>
        <w:autoSpaceDE w:val="0"/>
        <w:autoSpaceDN w:val="0"/>
        <w:spacing w:line="360" w:lineRule="auto"/>
        <w:rPr>
          <w:rFonts w:ascii="宋体" w:hAnsi="宋体"/>
          <w:b/>
          <w:sz w:val="28"/>
          <w:szCs w:val="28"/>
        </w:rPr>
      </w:pPr>
      <w:r>
        <w:rPr>
          <w:rFonts w:ascii="宋体" w:hAnsi="宋体" w:hint="eastAsia"/>
          <w:b/>
          <w:sz w:val="28"/>
          <w:szCs w:val="28"/>
        </w:rPr>
        <w:t>初步评审</w:t>
      </w:r>
    </w:p>
    <w:p w:rsidR="006D1B50" w:rsidRDefault="00B75CD8">
      <w:pPr>
        <w:autoSpaceDE w:val="0"/>
        <w:autoSpaceDN w:val="0"/>
        <w:spacing w:line="360" w:lineRule="auto"/>
        <w:rPr>
          <w:rFonts w:ascii="宋体" w:hAnsi="宋体"/>
          <w:b/>
          <w:sz w:val="28"/>
          <w:szCs w:val="28"/>
        </w:rPr>
      </w:pPr>
      <w:r>
        <w:rPr>
          <w:rFonts w:ascii="宋体" w:hAnsi="宋体" w:hint="eastAsia"/>
          <w:b/>
          <w:sz w:val="28"/>
          <w:szCs w:val="28"/>
        </w:rPr>
        <w:lastRenderedPageBreak/>
        <w:t>(</w:t>
      </w:r>
      <w:proofErr w:type="gramStart"/>
      <w:r>
        <w:rPr>
          <w:rFonts w:ascii="宋体" w:hAnsi="宋体" w:hint="eastAsia"/>
          <w:b/>
          <w:sz w:val="28"/>
          <w:szCs w:val="28"/>
        </w:rPr>
        <w:t>一</w:t>
      </w:r>
      <w:proofErr w:type="gramEnd"/>
      <w:r>
        <w:rPr>
          <w:rFonts w:ascii="宋体" w:hAnsi="宋体" w:hint="eastAsia"/>
          <w:b/>
          <w:sz w:val="28"/>
          <w:szCs w:val="28"/>
        </w:rPr>
        <w:t>)</w:t>
      </w:r>
      <w:r>
        <w:rPr>
          <w:rFonts w:ascii="宋体" w:hAnsi="宋体" w:hint="eastAsia"/>
          <w:b/>
          <w:sz w:val="28"/>
          <w:szCs w:val="28"/>
        </w:rPr>
        <w:t>资格审查：</w:t>
      </w:r>
    </w:p>
    <w:p w:rsidR="006D1B50" w:rsidRDefault="00B75CD8">
      <w:pPr>
        <w:autoSpaceDE w:val="0"/>
        <w:autoSpaceDN w:val="0"/>
        <w:spacing w:line="360" w:lineRule="auto"/>
        <w:ind w:firstLineChars="200" w:firstLine="480"/>
        <w:rPr>
          <w:rFonts w:ascii="宋体" w:hAnsi="宋体"/>
          <w:snapToGrid w:val="0"/>
          <w:kern w:val="0"/>
          <w:sz w:val="24"/>
        </w:rPr>
      </w:pPr>
      <w:r>
        <w:rPr>
          <w:rFonts w:ascii="宋体" w:hAnsi="宋体" w:hint="eastAsia"/>
          <w:snapToGrid w:val="0"/>
          <w:kern w:val="0"/>
          <w:sz w:val="24"/>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w:t>
      </w:r>
      <w:r>
        <w:rPr>
          <w:rFonts w:ascii="宋体" w:hAnsi="宋体" w:hint="eastAsia"/>
          <w:snapToGrid w:val="0"/>
          <w:kern w:val="0"/>
          <w:sz w:val="24"/>
        </w:rPr>
        <w:t>格审查合格的参选人进入下一程序的评审，经上述资格审查不合格的参选文件，其参选资格将被评选委员会予以否决</w:t>
      </w:r>
      <w:r>
        <w:rPr>
          <w:rFonts w:ascii="宋体" w:hAnsi="宋体" w:hint="eastAsia"/>
          <w:snapToGrid w:val="0"/>
          <w:sz w:val="28"/>
          <w:szCs w:val="28"/>
        </w:rPr>
        <w:t>。</w:t>
      </w:r>
    </w:p>
    <w:p w:rsidR="006D1B50" w:rsidRDefault="00B75CD8">
      <w:pPr>
        <w:autoSpaceDE w:val="0"/>
        <w:autoSpaceDN w:val="0"/>
        <w:spacing w:line="360" w:lineRule="auto"/>
        <w:rPr>
          <w:rFonts w:ascii="宋体" w:hAnsi="宋体"/>
          <w:b/>
          <w:sz w:val="28"/>
          <w:szCs w:val="28"/>
        </w:rPr>
      </w:pPr>
      <w:r>
        <w:rPr>
          <w:rFonts w:ascii="宋体" w:hAnsi="宋体" w:hint="eastAsia"/>
          <w:b/>
          <w:sz w:val="28"/>
          <w:szCs w:val="28"/>
        </w:rPr>
        <w:t xml:space="preserve"> (</w:t>
      </w:r>
      <w:r>
        <w:rPr>
          <w:rFonts w:ascii="宋体" w:hAnsi="宋体" w:hint="eastAsia"/>
          <w:b/>
          <w:sz w:val="28"/>
          <w:szCs w:val="28"/>
        </w:rPr>
        <w:t>二</w:t>
      </w:r>
      <w:r>
        <w:rPr>
          <w:rFonts w:ascii="宋体" w:hAnsi="宋体" w:hint="eastAsia"/>
          <w:b/>
          <w:sz w:val="28"/>
          <w:szCs w:val="28"/>
        </w:rPr>
        <w:t>)</w:t>
      </w:r>
      <w:r>
        <w:rPr>
          <w:rFonts w:hint="eastAsia"/>
        </w:rPr>
        <w:t xml:space="preserve"> </w:t>
      </w:r>
      <w:r>
        <w:rPr>
          <w:rFonts w:ascii="宋体" w:hAnsi="宋体" w:hint="eastAsia"/>
          <w:b/>
          <w:sz w:val="28"/>
          <w:szCs w:val="28"/>
        </w:rPr>
        <w:t>比选文件的符合性检查和响应性确定：</w:t>
      </w:r>
    </w:p>
    <w:p w:rsidR="006D1B50" w:rsidRDefault="00B75CD8">
      <w:pPr>
        <w:autoSpaceDE w:val="0"/>
        <w:autoSpaceDN w:val="0"/>
        <w:spacing w:line="360" w:lineRule="auto"/>
        <w:ind w:firstLineChars="200" w:firstLine="480"/>
        <w:rPr>
          <w:rFonts w:ascii="宋体" w:hAnsi="宋体"/>
          <w:snapToGrid w:val="0"/>
          <w:kern w:val="0"/>
          <w:sz w:val="24"/>
        </w:rPr>
      </w:pPr>
      <w:r>
        <w:rPr>
          <w:rFonts w:ascii="宋体" w:hAnsi="宋体" w:hint="eastAsia"/>
          <w:snapToGrid w:val="0"/>
          <w:kern w:val="0"/>
          <w:sz w:val="24"/>
        </w:rPr>
        <w:t>在详细评选之前，评选委员会将确定每一参选是否对参选文件的要求</w:t>
      </w:r>
      <w:proofErr w:type="gramStart"/>
      <w:r>
        <w:rPr>
          <w:rFonts w:ascii="宋体" w:hAnsi="宋体" w:hint="eastAsia"/>
          <w:snapToGrid w:val="0"/>
          <w:kern w:val="0"/>
          <w:sz w:val="24"/>
        </w:rPr>
        <w:t>作出</w:t>
      </w:r>
      <w:proofErr w:type="gramEnd"/>
      <w:r>
        <w:rPr>
          <w:rFonts w:ascii="宋体" w:hAnsi="宋体" w:hint="eastAsia"/>
          <w:snapToGrid w:val="0"/>
          <w:kern w:val="0"/>
          <w:sz w:val="24"/>
        </w:rPr>
        <w:t>了实质性响应，而没有重大偏离。实质性响应的参选是指参选符合参选文件的所有条款、条件和规定且没有重大偏离或保留。重大偏离或保留系指影响到参选文件规定的供货范围和关键的质量和性能，或限制了比选人的权力，或保留、反对参选人的义务的规定，而纠正这些偏离将影响到其它提交实质性响应参选的参选人的公平竞争地位</w:t>
      </w:r>
      <w:r>
        <w:rPr>
          <w:rFonts w:ascii="宋体" w:hAnsi="宋体" w:hint="eastAsia"/>
          <w:snapToGrid w:val="0"/>
          <w:kern w:val="0"/>
          <w:sz w:val="24"/>
        </w:rPr>
        <w:t>。</w:t>
      </w:r>
    </w:p>
    <w:p w:rsidR="006D1B50" w:rsidRDefault="00B75CD8">
      <w:pPr>
        <w:autoSpaceDE w:val="0"/>
        <w:autoSpaceDN w:val="0"/>
        <w:spacing w:line="360" w:lineRule="auto"/>
        <w:ind w:firstLineChars="200" w:firstLine="480"/>
        <w:rPr>
          <w:rFonts w:ascii="宋体" w:hAnsi="宋体"/>
          <w:snapToGrid w:val="0"/>
          <w:kern w:val="0"/>
          <w:sz w:val="24"/>
        </w:rPr>
      </w:pPr>
      <w:r>
        <w:rPr>
          <w:rFonts w:ascii="宋体" w:hAnsi="宋体" w:hint="eastAsia"/>
          <w:snapToGrid w:val="0"/>
          <w:kern w:val="0"/>
          <w:sz w:val="24"/>
        </w:rPr>
        <w:t>评选委员会判断参选文件的响应性仅基于参选文件本身而不靠外部证据。评选委员会将拒绝被确定为非实质性响应的参选，参选人不能通过修正或撤销不符之处而使其参选成为实质性响应的参选。</w:t>
      </w:r>
    </w:p>
    <w:p w:rsidR="006D1B50" w:rsidRDefault="00B75CD8">
      <w:pPr>
        <w:autoSpaceDE w:val="0"/>
        <w:autoSpaceDN w:val="0"/>
        <w:spacing w:line="360" w:lineRule="auto"/>
        <w:ind w:firstLineChars="200" w:firstLine="480"/>
        <w:rPr>
          <w:rFonts w:ascii="宋体" w:hAnsi="宋体"/>
          <w:snapToGrid w:val="0"/>
          <w:kern w:val="0"/>
          <w:sz w:val="24"/>
        </w:rPr>
      </w:pPr>
      <w:r>
        <w:rPr>
          <w:rFonts w:ascii="宋体" w:hAnsi="宋体" w:hint="eastAsia"/>
          <w:snapToGrid w:val="0"/>
          <w:kern w:val="0"/>
          <w:sz w:val="24"/>
        </w:rPr>
        <w:t>凡有下列情况之一者，参选文件视为未实质性响应比选文件要求，其参选将被否决，不得进入下一步的详细评审：</w:t>
      </w:r>
    </w:p>
    <w:p w:rsidR="006D1B50" w:rsidRDefault="00B75CD8">
      <w:pPr>
        <w:autoSpaceDE w:val="0"/>
        <w:autoSpaceDN w:val="0"/>
        <w:spacing w:line="360" w:lineRule="auto"/>
        <w:ind w:firstLineChars="200" w:firstLine="480"/>
        <w:rPr>
          <w:rFonts w:ascii="宋体" w:hAnsi="宋体"/>
          <w:snapToGrid w:val="0"/>
          <w:kern w:val="0"/>
          <w:sz w:val="24"/>
        </w:rPr>
      </w:pPr>
      <w:r>
        <w:rPr>
          <w:rFonts w:ascii="宋体" w:hAnsi="宋体" w:hint="eastAsia"/>
          <w:snapToGrid w:val="0"/>
          <w:kern w:val="0"/>
          <w:sz w:val="24"/>
        </w:rPr>
        <w:t>（</w:t>
      </w:r>
      <w:r>
        <w:rPr>
          <w:rFonts w:ascii="宋体" w:hAnsi="宋体" w:hint="eastAsia"/>
          <w:snapToGrid w:val="0"/>
          <w:kern w:val="0"/>
          <w:sz w:val="24"/>
        </w:rPr>
        <w:t>1</w:t>
      </w:r>
      <w:r>
        <w:rPr>
          <w:rFonts w:ascii="宋体" w:hAnsi="宋体" w:hint="eastAsia"/>
          <w:snapToGrid w:val="0"/>
          <w:kern w:val="0"/>
          <w:sz w:val="24"/>
        </w:rPr>
        <w:t>）参选有效期不满足参选文件要求；</w:t>
      </w:r>
    </w:p>
    <w:p w:rsidR="006D1B50" w:rsidRDefault="00B75CD8">
      <w:pPr>
        <w:autoSpaceDE w:val="0"/>
        <w:autoSpaceDN w:val="0"/>
        <w:spacing w:line="360" w:lineRule="auto"/>
        <w:ind w:firstLineChars="200" w:firstLine="480"/>
        <w:rPr>
          <w:rFonts w:ascii="宋体" w:hAnsi="宋体"/>
          <w:snapToGrid w:val="0"/>
          <w:kern w:val="0"/>
          <w:sz w:val="24"/>
        </w:rPr>
      </w:pPr>
      <w:r>
        <w:rPr>
          <w:rFonts w:ascii="宋体" w:hAnsi="宋体" w:hint="eastAsia"/>
          <w:snapToGrid w:val="0"/>
          <w:kern w:val="0"/>
          <w:sz w:val="24"/>
        </w:rPr>
        <w:t>（</w:t>
      </w:r>
      <w:r>
        <w:rPr>
          <w:rFonts w:ascii="宋体" w:hAnsi="宋体" w:hint="eastAsia"/>
          <w:snapToGrid w:val="0"/>
          <w:kern w:val="0"/>
          <w:sz w:val="24"/>
        </w:rPr>
        <w:t>2</w:t>
      </w:r>
      <w:r>
        <w:rPr>
          <w:rFonts w:ascii="宋体" w:hAnsi="宋体" w:hint="eastAsia"/>
          <w:snapToGrid w:val="0"/>
          <w:kern w:val="0"/>
          <w:sz w:val="24"/>
        </w:rPr>
        <w:t>）参选文件无法人代表（或正式授权的参选人代表）签字或未盖法人单位公章的；或签字人未经法定代表人有效委托的；</w:t>
      </w:r>
    </w:p>
    <w:p w:rsidR="006D1B50" w:rsidRDefault="00B75CD8">
      <w:pPr>
        <w:autoSpaceDE w:val="0"/>
        <w:autoSpaceDN w:val="0"/>
        <w:spacing w:line="360" w:lineRule="auto"/>
        <w:ind w:firstLineChars="200" w:firstLine="480"/>
        <w:rPr>
          <w:rFonts w:ascii="宋体" w:hAnsi="宋体"/>
          <w:snapToGrid w:val="0"/>
          <w:kern w:val="0"/>
          <w:sz w:val="24"/>
        </w:rPr>
      </w:pPr>
      <w:r>
        <w:rPr>
          <w:rFonts w:ascii="宋体" w:hAnsi="宋体" w:hint="eastAsia"/>
          <w:snapToGrid w:val="0"/>
          <w:kern w:val="0"/>
          <w:sz w:val="24"/>
        </w:rPr>
        <w:t>（</w:t>
      </w:r>
      <w:r>
        <w:rPr>
          <w:rFonts w:ascii="宋体" w:hAnsi="宋体" w:hint="eastAsia"/>
          <w:snapToGrid w:val="0"/>
          <w:kern w:val="0"/>
          <w:sz w:val="24"/>
        </w:rPr>
        <w:t>3</w:t>
      </w:r>
      <w:r>
        <w:rPr>
          <w:rFonts w:ascii="宋体" w:hAnsi="宋体" w:hint="eastAsia"/>
          <w:snapToGrid w:val="0"/>
          <w:kern w:val="0"/>
          <w:sz w:val="24"/>
        </w:rPr>
        <w:t>）未按规定提交参选保证金的（本项目不适用）；</w:t>
      </w:r>
    </w:p>
    <w:p w:rsidR="006D1B50" w:rsidRDefault="00B75CD8">
      <w:pPr>
        <w:autoSpaceDE w:val="0"/>
        <w:autoSpaceDN w:val="0"/>
        <w:spacing w:line="360" w:lineRule="auto"/>
        <w:ind w:firstLineChars="200" w:firstLine="480"/>
        <w:rPr>
          <w:rFonts w:ascii="宋体" w:hAnsi="宋体"/>
          <w:snapToGrid w:val="0"/>
          <w:kern w:val="0"/>
          <w:sz w:val="24"/>
        </w:rPr>
      </w:pPr>
      <w:r>
        <w:rPr>
          <w:rFonts w:ascii="宋体" w:hAnsi="宋体" w:hint="eastAsia"/>
          <w:snapToGrid w:val="0"/>
          <w:kern w:val="0"/>
          <w:sz w:val="24"/>
        </w:rPr>
        <w:t>（</w:t>
      </w:r>
      <w:r>
        <w:rPr>
          <w:rFonts w:ascii="宋体" w:hAnsi="宋体" w:hint="eastAsia"/>
          <w:snapToGrid w:val="0"/>
          <w:kern w:val="0"/>
          <w:sz w:val="24"/>
        </w:rPr>
        <w:t>4</w:t>
      </w:r>
      <w:r>
        <w:rPr>
          <w:rFonts w:ascii="宋体" w:hAnsi="宋体" w:hint="eastAsia"/>
          <w:snapToGrid w:val="0"/>
          <w:kern w:val="0"/>
          <w:sz w:val="24"/>
        </w:rPr>
        <w:t>）不满足参选文件所规定的合格性标准；</w:t>
      </w:r>
    </w:p>
    <w:p w:rsidR="006D1B50" w:rsidRDefault="00B75CD8">
      <w:pPr>
        <w:autoSpaceDE w:val="0"/>
        <w:autoSpaceDN w:val="0"/>
        <w:spacing w:line="360" w:lineRule="auto"/>
        <w:ind w:firstLineChars="200" w:firstLine="480"/>
        <w:rPr>
          <w:rFonts w:ascii="宋体" w:hAnsi="宋体"/>
          <w:snapToGrid w:val="0"/>
          <w:kern w:val="0"/>
          <w:sz w:val="24"/>
        </w:rPr>
      </w:pPr>
      <w:r>
        <w:rPr>
          <w:rFonts w:ascii="宋体" w:hAnsi="宋体" w:hint="eastAsia"/>
          <w:snapToGrid w:val="0"/>
          <w:kern w:val="0"/>
          <w:sz w:val="24"/>
        </w:rPr>
        <w:t>（</w:t>
      </w:r>
      <w:r>
        <w:rPr>
          <w:rFonts w:ascii="宋体" w:hAnsi="宋体" w:hint="eastAsia"/>
          <w:snapToGrid w:val="0"/>
          <w:kern w:val="0"/>
          <w:sz w:val="24"/>
        </w:rPr>
        <w:t>5</w:t>
      </w:r>
      <w:r>
        <w:rPr>
          <w:rFonts w:ascii="宋体" w:hAnsi="宋体" w:hint="eastAsia"/>
          <w:snapToGrid w:val="0"/>
          <w:kern w:val="0"/>
          <w:sz w:val="24"/>
        </w:rPr>
        <w:t>）同一参选人提交两个及以上不同的参选文件或者参选报价的，但比选文件要求提交备选参选的除外；</w:t>
      </w:r>
    </w:p>
    <w:p w:rsidR="006D1B50" w:rsidRDefault="00B75CD8">
      <w:pPr>
        <w:autoSpaceDE w:val="0"/>
        <w:autoSpaceDN w:val="0"/>
        <w:spacing w:line="360" w:lineRule="auto"/>
        <w:ind w:firstLineChars="200" w:firstLine="480"/>
        <w:rPr>
          <w:rFonts w:ascii="宋体" w:hAnsi="宋体"/>
          <w:snapToGrid w:val="0"/>
          <w:kern w:val="0"/>
          <w:sz w:val="24"/>
        </w:rPr>
      </w:pPr>
      <w:r>
        <w:rPr>
          <w:rFonts w:ascii="宋体" w:hAnsi="宋体" w:hint="eastAsia"/>
          <w:snapToGrid w:val="0"/>
          <w:kern w:val="0"/>
          <w:sz w:val="24"/>
        </w:rPr>
        <w:t>（</w:t>
      </w:r>
      <w:r>
        <w:rPr>
          <w:rFonts w:ascii="宋体" w:hAnsi="宋体" w:hint="eastAsia"/>
          <w:snapToGrid w:val="0"/>
          <w:kern w:val="0"/>
          <w:sz w:val="24"/>
        </w:rPr>
        <w:t>6</w:t>
      </w:r>
      <w:r>
        <w:rPr>
          <w:rFonts w:ascii="宋体" w:hAnsi="宋体" w:hint="eastAsia"/>
          <w:snapToGrid w:val="0"/>
          <w:kern w:val="0"/>
          <w:sz w:val="24"/>
        </w:rPr>
        <w:t>）参选内容与比选内容及要求有重大偏离或保留的；</w:t>
      </w:r>
    </w:p>
    <w:p w:rsidR="006D1B50" w:rsidRDefault="00B75CD8">
      <w:pPr>
        <w:autoSpaceDE w:val="0"/>
        <w:autoSpaceDN w:val="0"/>
        <w:spacing w:line="360" w:lineRule="auto"/>
        <w:ind w:firstLineChars="200" w:firstLine="480"/>
        <w:rPr>
          <w:rFonts w:ascii="宋体" w:hAnsi="宋体"/>
          <w:snapToGrid w:val="0"/>
          <w:kern w:val="0"/>
          <w:sz w:val="24"/>
        </w:rPr>
      </w:pPr>
      <w:r>
        <w:rPr>
          <w:rFonts w:ascii="宋体" w:hAnsi="宋体" w:hint="eastAsia"/>
          <w:snapToGrid w:val="0"/>
          <w:kern w:val="0"/>
          <w:sz w:val="24"/>
        </w:rPr>
        <w:t>（</w:t>
      </w:r>
      <w:r>
        <w:rPr>
          <w:rFonts w:ascii="宋体" w:hAnsi="宋体" w:hint="eastAsia"/>
          <w:snapToGrid w:val="0"/>
          <w:kern w:val="0"/>
          <w:sz w:val="24"/>
        </w:rPr>
        <w:t>7</w:t>
      </w:r>
      <w:r>
        <w:rPr>
          <w:rFonts w:ascii="宋体" w:hAnsi="宋体" w:hint="eastAsia"/>
          <w:snapToGrid w:val="0"/>
          <w:kern w:val="0"/>
          <w:sz w:val="24"/>
        </w:rPr>
        <w:t>）参选人有串通参选、弄虚作假、行贿等违法行为的；</w:t>
      </w:r>
    </w:p>
    <w:p w:rsidR="006D1B50" w:rsidRDefault="00B75CD8">
      <w:pPr>
        <w:autoSpaceDE w:val="0"/>
        <w:autoSpaceDN w:val="0"/>
        <w:spacing w:line="360" w:lineRule="auto"/>
        <w:ind w:firstLineChars="200" w:firstLine="480"/>
        <w:rPr>
          <w:rFonts w:ascii="宋体" w:hAnsi="宋体"/>
          <w:snapToGrid w:val="0"/>
          <w:kern w:val="0"/>
          <w:sz w:val="24"/>
        </w:rPr>
      </w:pPr>
      <w:r>
        <w:rPr>
          <w:rFonts w:ascii="宋体" w:hAnsi="宋体" w:hint="eastAsia"/>
          <w:snapToGrid w:val="0"/>
          <w:kern w:val="0"/>
          <w:sz w:val="24"/>
        </w:rPr>
        <w:t>（</w:t>
      </w:r>
      <w:r>
        <w:rPr>
          <w:rFonts w:ascii="宋体" w:hAnsi="宋体" w:hint="eastAsia"/>
          <w:snapToGrid w:val="0"/>
          <w:kern w:val="0"/>
          <w:sz w:val="24"/>
        </w:rPr>
        <w:t>8</w:t>
      </w:r>
      <w:r>
        <w:rPr>
          <w:rFonts w:ascii="宋体" w:hAnsi="宋体" w:hint="eastAsia"/>
          <w:snapToGrid w:val="0"/>
          <w:kern w:val="0"/>
          <w:sz w:val="24"/>
        </w:rPr>
        <w:t>）参选人所报参选总价高于最高限价的；</w:t>
      </w:r>
    </w:p>
    <w:p w:rsidR="006D1B50" w:rsidRDefault="00B75CD8">
      <w:pPr>
        <w:autoSpaceDE w:val="0"/>
        <w:autoSpaceDN w:val="0"/>
        <w:spacing w:line="360" w:lineRule="auto"/>
        <w:ind w:firstLineChars="200" w:firstLine="480"/>
        <w:rPr>
          <w:rFonts w:ascii="宋体" w:hAnsi="宋体"/>
          <w:snapToGrid w:val="0"/>
          <w:kern w:val="0"/>
          <w:sz w:val="24"/>
        </w:rPr>
      </w:pPr>
      <w:r>
        <w:rPr>
          <w:rFonts w:ascii="宋体" w:hAnsi="宋体" w:hint="eastAsia"/>
          <w:snapToGrid w:val="0"/>
          <w:kern w:val="0"/>
          <w:sz w:val="24"/>
        </w:rPr>
        <w:lastRenderedPageBreak/>
        <w:t>（</w:t>
      </w:r>
      <w:r>
        <w:rPr>
          <w:rFonts w:ascii="宋体" w:hAnsi="宋体" w:hint="eastAsia"/>
          <w:snapToGrid w:val="0"/>
          <w:kern w:val="0"/>
          <w:sz w:val="24"/>
        </w:rPr>
        <w:t>9</w:t>
      </w:r>
      <w:r>
        <w:rPr>
          <w:rFonts w:ascii="宋体" w:hAnsi="宋体" w:hint="eastAsia"/>
          <w:snapToGrid w:val="0"/>
          <w:kern w:val="0"/>
          <w:sz w:val="24"/>
        </w:rPr>
        <w:t>）合同付款方式不符合比</w:t>
      </w:r>
      <w:proofErr w:type="gramStart"/>
      <w:r>
        <w:rPr>
          <w:rFonts w:ascii="宋体" w:hAnsi="宋体" w:hint="eastAsia"/>
          <w:snapToGrid w:val="0"/>
          <w:kern w:val="0"/>
          <w:sz w:val="24"/>
        </w:rPr>
        <w:t>选文件</w:t>
      </w:r>
      <w:proofErr w:type="gramEnd"/>
      <w:r>
        <w:rPr>
          <w:rFonts w:ascii="宋体" w:hAnsi="宋体" w:hint="eastAsia"/>
          <w:snapToGrid w:val="0"/>
          <w:kern w:val="0"/>
          <w:sz w:val="24"/>
        </w:rPr>
        <w:t>规定的；</w:t>
      </w:r>
    </w:p>
    <w:p w:rsidR="006D1B50" w:rsidRDefault="00B75CD8">
      <w:pPr>
        <w:autoSpaceDE w:val="0"/>
        <w:autoSpaceDN w:val="0"/>
        <w:spacing w:line="360" w:lineRule="auto"/>
        <w:ind w:firstLineChars="200" w:firstLine="480"/>
        <w:rPr>
          <w:rFonts w:ascii="宋体" w:hAnsi="宋体"/>
          <w:snapToGrid w:val="0"/>
          <w:kern w:val="0"/>
          <w:sz w:val="24"/>
        </w:rPr>
      </w:pPr>
      <w:r>
        <w:rPr>
          <w:rFonts w:ascii="宋体" w:hAnsi="宋体" w:hint="eastAsia"/>
          <w:snapToGrid w:val="0"/>
          <w:kern w:val="0"/>
          <w:sz w:val="24"/>
        </w:rPr>
        <w:t>（</w:t>
      </w:r>
      <w:r>
        <w:rPr>
          <w:rFonts w:ascii="宋体" w:hAnsi="宋体" w:hint="eastAsia"/>
          <w:snapToGrid w:val="0"/>
          <w:kern w:val="0"/>
          <w:sz w:val="24"/>
        </w:rPr>
        <w:t>10</w:t>
      </w:r>
      <w:r>
        <w:rPr>
          <w:rFonts w:ascii="宋体" w:hAnsi="宋体" w:hint="eastAsia"/>
          <w:snapToGrid w:val="0"/>
          <w:kern w:val="0"/>
          <w:sz w:val="24"/>
        </w:rPr>
        <w:t>）比选文件中有规定的其它否决参选条款。</w:t>
      </w:r>
    </w:p>
    <w:p w:rsidR="006D1B50" w:rsidRDefault="00B75CD8">
      <w:pPr>
        <w:autoSpaceDE w:val="0"/>
        <w:autoSpaceDN w:val="0"/>
        <w:spacing w:line="360" w:lineRule="auto"/>
        <w:ind w:left="166" w:hangingChars="59" w:hanging="166"/>
        <w:rPr>
          <w:rFonts w:ascii="宋体" w:hAnsi="宋体"/>
          <w:b/>
          <w:snapToGrid w:val="0"/>
          <w:kern w:val="0"/>
          <w:sz w:val="28"/>
          <w:szCs w:val="28"/>
        </w:rPr>
      </w:pPr>
      <w:r>
        <w:rPr>
          <w:rFonts w:ascii="宋体" w:hAnsi="宋体" w:hint="eastAsia"/>
          <w:b/>
          <w:snapToGrid w:val="0"/>
          <w:kern w:val="0"/>
          <w:sz w:val="28"/>
          <w:szCs w:val="28"/>
        </w:rPr>
        <w:t>三、详细评审：</w:t>
      </w:r>
    </w:p>
    <w:p w:rsidR="006D1B50" w:rsidRDefault="00B75CD8">
      <w:pPr>
        <w:autoSpaceDE w:val="0"/>
        <w:autoSpaceDN w:val="0"/>
        <w:spacing w:line="360" w:lineRule="auto"/>
        <w:ind w:firstLineChars="196" w:firstLine="470"/>
        <w:rPr>
          <w:rFonts w:ascii="宋体" w:hAnsi="宋体"/>
          <w:snapToGrid w:val="0"/>
          <w:kern w:val="0"/>
          <w:sz w:val="24"/>
        </w:rPr>
      </w:pPr>
      <w:r>
        <w:rPr>
          <w:rFonts w:ascii="宋体" w:hAnsi="宋体" w:hint="eastAsia"/>
          <w:snapToGrid w:val="0"/>
          <w:kern w:val="0"/>
          <w:sz w:val="24"/>
        </w:rPr>
        <w:t>1.</w:t>
      </w:r>
      <w:r>
        <w:rPr>
          <w:rFonts w:ascii="宋体" w:hAnsi="宋体" w:hint="eastAsia"/>
          <w:snapToGrid w:val="0"/>
          <w:kern w:val="0"/>
          <w:sz w:val="24"/>
        </w:rPr>
        <w:t>评选委员会将对通过资格及实质响应性审查的各合格参选人，根据以下标准和方法进行评分。</w:t>
      </w:r>
    </w:p>
    <w:p w:rsidR="006D1B50" w:rsidRDefault="00B75CD8">
      <w:pPr>
        <w:autoSpaceDE w:val="0"/>
        <w:autoSpaceDN w:val="0"/>
        <w:spacing w:line="360" w:lineRule="auto"/>
        <w:ind w:firstLineChars="196" w:firstLine="470"/>
        <w:rPr>
          <w:rFonts w:ascii="宋体" w:hAnsi="宋体"/>
          <w:snapToGrid w:val="0"/>
          <w:kern w:val="0"/>
          <w:sz w:val="24"/>
          <w:highlight w:val="yellow"/>
        </w:rPr>
      </w:pPr>
      <w:r>
        <w:rPr>
          <w:rFonts w:ascii="宋体" w:hAnsi="宋体" w:hint="eastAsia"/>
          <w:snapToGrid w:val="0"/>
          <w:kern w:val="0"/>
          <w:sz w:val="24"/>
          <w:highlight w:val="yellow"/>
        </w:rPr>
        <w:t>本项目评审采用最低价评选法。评选委员会将对通过资格及符合性检查和响应</w:t>
      </w:r>
      <w:proofErr w:type="gramStart"/>
      <w:r>
        <w:rPr>
          <w:rFonts w:ascii="宋体" w:hAnsi="宋体" w:hint="eastAsia"/>
          <w:snapToGrid w:val="0"/>
          <w:kern w:val="0"/>
          <w:sz w:val="24"/>
          <w:highlight w:val="yellow"/>
        </w:rPr>
        <w:t>性确定</w:t>
      </w:r>
      <w:proofErr w:type="gramEnd"/>
      <w:r>
        <w:rPr>
          <w:rFonts w:ascii="宋体" w:hAnsi="宋体" w:hint="eastAsia"/>
          <w:snapToGrid w:val="0"/>
          <w:kern w:val="0"/>
          <w:sz w:val="24"/>
          <w:highlight w:val="yellow"/>
        </w:rPr>
        <w:t>的各合格参选人进行综合分析、比较，在全部满足比选文件实质性要求前提下，经评审的有效参选人按评选价格从低到高进行排序，排序第一的参选人作为第一中选候选人，排序第二的参选人作为第二中选候选人，依次类推，排序在前三名的参选人将被推荐为中选候选人。</w:t>
      </w:r>
    </w:p>
    <w:p w:rsidR="006D1B50" w:rsidRDefault="00B75CD8">
      <w:pPr>
        <w:autoSpaceDE w:val="0"/>
        <w:autoSpaceDN w:val="0"/>
        <w:spacing w:line="360" w:lineRule="auto"/>
        <w:ind w:firstLineChars="196" w:firstLine="470"/>
        <w:rPr>
          <w:rFonts w:ascii="宋体" w:hAnsi="宋体"/>
          <w:snapToGrid w:val="0"/>
          <w:kern w:val="0"/>
          <w:sz w:val="24"/>
        </w:rPr>
      </w:pPr>
      <w:r>
        <w:rPr>
          <w:rFonts w:ascii="宋体" w:hAnsi="宋体" w:hint="eastAsia"/>
          <w:snapToGrid w:val="0"/>
          <w:kern w:val="0"/>
          <w:sz w:val="24"/>
          <w:highlight w:val="yellow"/>
        </w:rPr>
        <w:t>若以上评选价格方法排序相同，则由评选委员会全体成员记名投票表决，得票超过半数的将被排序在前。</w:t>
      </w:r>
    </w:p>
    <w:p w:rsidR="006D1B50" w:rsidRDefault="00B75CD8">
      <w:pPr>
        <w:autoSpaceDE w:val="0"/>
        <w:autoSpaceDN w:val="0"/>
        <w:spacing w:line="360" w:lineRule="auto"/>
        <w:ind w:leftChars="57" w:left="401" w:hangingChars="100" w:hanging="281"/>
        <w:rPr>
          <w:rFonts w:ascii="宋体" w:hAnsi="宋体"/>
          <w:b/>
          <w:snapToGrid w:val="0"/>
          <w:kern w:val="0"/>
          <w:sz w:val="28"/>
          <w:szCs w:val="28"/>
        </w:rPr>
      </w:pPr>
      <w:r>
        <w:rPr>
          <w:rFonts w:ascii="宋体" w:hAnsi="宋体" w:hint="eastAsia"/>
          <w:b/>
          <w:snapToGrid w:val="0"/>
          <w:kern w:val="0"/>
          <w:sz w:val="28"/>
          <w:szCs w:val="28"/>
        </w:rPr>
        <w:t>四、以下情况作废标处理：</w:t>
      </w:r>
    </w:p>
    <w:p w:rsidR="006D1B50" w:rsidRDefault="00B75CD8">
      <w:pPr>
        <w:autoSpaceDE w:val="0"/>
        <w:autoSpaceDN w:val="0"/>
        <w:spacing w:line="360" w:lineRule="auto"/>
        <w:ind w:firstLineChars="250" w:firstLine="600"/>
        <w:rPr>
          <w:rFonts w:ascii="宋体" w:hAnsi="宋体"/>
          <w:snapToGrid w:val="0"/>
          <w:kern w:val="0"/>
          <w:sz w:val="24"/>
        </w:rPr>
      </w:pPr>
      <w:r>
        <w:rPr>
          <w:rFonts w:ascii="宋体" w:hAnsi="宋体" w:hint="eastAsia"/>
          <w:snapToGrid w:val="0"/>
          <w:kern w:val="0"/>
          <w:sz w:val="24"/>
        </w:rPr>
        <w:t>1.</w:t>
      </w:r>
      <w:r>
        <w:rPr>
          <w:rFonts w:ascii="宋体" w:hAnsi="宋体" w:hint="eastAsia"/>
          <w:snapToGrid w:val="0"/>
          <w:kern w:val="0"/>
          <w:sz w:val="24"/>
        </w:rPr>
        <w:t>对比</w:t>
      </w:r>
      <w:proofErr w:type="gramStart"/>
      <w:r>
        <w:rPr>
          <w:rFonts w:ascii="宋体" w:hAnsi="宋体" w:hint="eastAsia"/>
          <w:snapToGrid w:val="0"/>
          <w:kern w:val="0"/>
          <w:sz w:val="24"/>
        </w:rPr>
        <w:t>选文件</w:t>
      </w:r>
      <w:proofErr w:type="gramEnd"/>
      <w:r>
        <w:rPr>
          <w:rFonts w:ascii="宋体" w:hAnsi="宋体" w:hint="eastAsia"/>
          <w:snapToGrid w:val="0"/>
          <w:kern w:val="0"/>
          <w:sz w:val="24"/>
        </w:rPr>
        <w:t>提出的实质性要求和条件，参选文件未能在实质上响应的。</w:t>
      </w:r>
    </w:p>
    <w:p w:rsidR="006D1B50" w:rsidRDefault="00B75CD8">
      <w:pPr>
        <w:autoSpaceDE w:val="0"/>
        <w:autoSpaceDN w:val="0"/>
        <w:spacing w:line="360" w:lineRule="auto"/>
        <w:ind w:leftChars="171" w:left="359" w:firstLineChars="100" w:firstLine="240"/>
        <w:rPr>
          <w:rFonts w:ascii="宋体" w:hAnsi="宋体"/>
          <w:snapToGrid w:val="0"/>
          <w:kern w:val="0"/>
          <w:sz w:val="24"/>
        </w:rPr>
      </w:pPr>
      <w:r>
        <w:rPr>
          <w:rFonts w:ascii="宋体" w:hAnsi="宋体" w:hint="eastAsia"/>
          <w:snapToGrid w:val="0"/>
          <w:kern w:val="0"/>
          <w:sz w:val="24"/>
        </w:rPr>
        <w:t>2.</w:t>
      </w:r>
      <w:r>
        <w:rPr>
          <w:rFonts w:ascii="宋体" w:hAnsi="宋体" w:hint="eastAsia"/>
          <w:snapToGrid w:val="0"/>
          <w:kern w:val="0"/>
          <w:sz w:val="24"/>
        </w:rPr>
        <w:t>参选</w:t>
      </w:r>
      <w:r>
        <w:rPr>
          <w:rFonts w:ascii="宋体" w:hAnsi="宋体" w:hint="eastAsia"/>
          <w:snapToGrid w:val="0"/>
          <w:kern w:val="0"/>
          <w:sz w:val="24"/>
        </w:rPr>
        <w:t>文件存在重大偏差的</w:t>
      </w:r>
      <w:r>
        <w:rPr>
          <w:rFonts w:ascii="宋体" w:hAnsi="宋体" w:hint="eastAsia"/>
          <w:snapToGrid w:val="0"/>
          <w:kern w:val="0"/>
          <w:sz w:val="24"/>
        </w:rPr>
        <w:t>(</w:t>
      </w:r>
      <w:r>
        <w:rPr>
          <w:rFonts w:ascii="宋体" w:hAnsi="宋体" w:hint="eastAsia"/>
          <w:snapToGrid w:val="0"/>
          <w:kern w:val="0"/>
          <w:sz w:val="24"/>
        </w:rPr>
        <w:t>如参选报价超过最高限价</w:t>
      </w:r>
      <w:r>
        <w:rPr>
          <w:rFonts w:ascii="宋体" w:hAnsi="宋体" w:hint="eastAsia"/>
          <w:snapToGrid w:val="0"/>
          <w:kern w:val="0"/>
          <w:sz w:val="24"/>
        </w:rPr>
        <w:t>)</w:t>
      </w:r>
      <w:r>
        <w:rPr>
          <w:rFonts w:ascii="宋体" w:hAnsi="宋体" w:hint="eastAsia"/>
          <w:snapToGrid w:val="0"/>
          <w:kern w:val="0"/>
          <w:sz w:val="24"/>
        </w:rPr>
        <w:t>。</w:t>
      </w:r>
    </w:p>
    <w:p w:rsidR="006D1B50" w:rsidRDefault="00B75CD8">
      <w:pPr>
        <w:autoSpaceDE w:val="0"/>
        <w:autoSpaceDN w:val="0"/>
        <w:spacing w:line="360" w:lineRule="auto"/>
        <w:ind w:leftChars="171" w:left="359" w:firstLineChars="100" w:firstLine="240"/>
        <w:rPr>
          <w:rFonts w:ascii="宋体" w:hAnsi="宋体"/>
          <w:snapToGrid w:val="0"/>
          <w:kern w:val="0"/>
          <w:sz w:val="24"/>
        </w:rPr>
      </w:pPr>
      <w:r>
        <w:rPr>
          <w:rFonts w:ascii="宋体" w:hAnsi="宋体" w:hint="eastAsia"/>
          <w:snapToGrid w:val="0"/>
          <w:kern w:val="0"/>
          <w:sz w:val="24"/>
        </w:rPr>
        <w:t>3.</w:t>
      </w:r>
      <w:r>
        <w:rPr>
          <w:rFonts w:ascii="宋体" w:hAnsi="宋体" w:hint="eastAsia"/>
          <w:snapToGrid w:val="0"/>
          <w:kern w:val="0"/>
          <w:sz w:val="24"/>
        </w:rPr>
        <w:t>合同付款方式不符合比</w:t>
      </w:r>
      <w:proofErr w:type="gramStart"/>
      <w:r>
        <w:rPr>
          <w:rFonts w:ascii="宋体" w:hAnsi="宋体" w:hint="eastAsia"/>
          <w:snapToGrid w:val="0"/>
          <w:kern w:val="0"/>
          <w:sz w:val="24"/>
        </w:rPr>
        <w:t>选文件</w:t>
      </w:r>
      <w:proofErr w:type="gramEnd"/>
      <w:r>
        <w:rPr>
          <w:rFonts w:ascii="宋体" w:hAnsi="宋体" w:hint="eastAsia"/>
          <w:snapToGrid w:val="0"/>
          <w:kern w:val="0"/>
          <w:sz w:val="24"/>
        </w:rPr>
        <w:t>规定的。</w:t>
      </w:r>
    </w:p>
    <w:p w:rsidR="006D1B50" w:rsidRDefault="00B75CD8">
      <w:pPr>
        <w:autoSpaceDE w:val="0"/>
        <w:autoSpaceDN w:val="0"/>
        <w:spacing w:line="360" w:lineRule="auto"/>
        <w:ind w:leftChars="171" w:left="359" w:firstLineChars="100" w:firstLine="240"/>
        <w:rPr>
          <w:rFonts w:ascii="宋体" w:hAnsi="宋体"/>
          <w:snapToGrid w:val="0"/>
          <w:kern w:val="0"/>
          <w:sz w:val="24"/>
        </w:rPr>
      </w:pPr>
      <w:r>
        <w:rPr>
          <w:rFonts w:ascii="宋体" w:hAnsi="宋体" w:hint="eastAsia"/>
          <w:snapToGrid w:val="0"/>
          <w:kern w:val="0"/>
          <w:sz w:val="24"/>
        </w:rPr>
        <w:t>4.</w:t>
      </w:r>
      <w:r>
        <w:rPr>
          <w:rFonts w:ascii="宋体" w:hAnsi="宋体" w:hint="eastAsia"/>
          <w:snapToGrid w:val="0"/>
          <w:kern w:val="0"/>
          <w:sz w:val="24"/>
        </w:rPr>
        <w:t>未按规定格式要求编制参选文件的。</w:t>
      </w:r>
    </w:p>
    <w:p w:rsidR="006D1B50" w:rsidRDefault="00B75CD8">
      <w:pPr>
        <w:autoSpaceDE w:val="0"/>
        <w:autoSpaceDN w:val="0"/>
        <w:spacing w:line="360" w:lineRule="auto"/>
        <w:ind w:leftChars="171" w:left="359" w:firstLineChars="100" w:firstLine="240"/>
        <w:rPr>
          <w:rFonts w:ascii="宋体" w:hAnsi="宋体"/>
          <w:snapToGrid w:val="0"/>
          <w:kern w:val="0"/>
          <w:sz w:val="24"/>
        </w:rPr>
      </w:pPr>
      <w:r>
        <w:rPr>
          <w:rFonts w:ascii="宋体" w:hAnsi="宋体" w:hint="eastAsia"/>
          <w:snapToGrid w:val="0"/>
          <w:kern w:val="0"/>
          <w:sz w:val="24"/>
        </w:rPr>
        <w:t>5.</w:t>
      </w:r>
      <w:r>
        <w:rPr>
          <w:rFonts w:ascii="宋体" w:hAnsi="宋体" w:hint="eastAsia"/>
          <w:snapToGrid w:val="0"/>
          <w:kern w:val="0"/>
          <w:sz w:val="24"/>
        </w:rPr>
        <w:t>违反规定</w:t>
      </w:r>
      <w:proofErr w:type="gramStart"/>
      <w:r>
        <w:rPr>
          <w:rFonts w:ascii="宋体" w:hAnsi="宋体" w:hint="eastAsia"/>
          <w:snapToGrid w:val="0"/>
          <w:kern w:val="0"/>
          <w:sz w:val="24"/>
        </w:rPr>
        <w:t>影响开选评选</w:t>
      </w:r>
      <w:proofErr w:type="gramEnd"/>
      <w:r>
        <w:rPr>
          <w:rFonts w:ascii="宋体" w:hAnsi="宋体" w:hint="eastAsia"/>
          <w:snapToGrid w:val="0"/>
          <w:kern w:val="0"/>
          <w:sz w:val="24"/>
        </w:rPr>
        <w:t>工作或采取其他方式对比选人施加影响的。</w:t>
      </w:r>
    </w:p>
    <w:p w:rsidR="006D1B50" w:rsidRDefault="00B75CD8">
      <w:pPr>
        <w:autoSpaceDE w:val="0"/>
        <w:autoSpaceDN w:val="0"/>
        <w:spacing w:line="360" w:lineRule="auto"/>
        <w:ind w:leftChars="171" w:left="359" w:firstLineChars="100" w:firstLine="240"/>
        <w:rPr>
          <w:rFonts w:ascii="宋体" w:hAnsi="宋体"/>
          <w:snapToGrid w:val="0"/>
          <w:kern w:val="0"/>
          <w:sz w:val="24"/>
        </w:rPr>
      </w:pPr>
      <w:r>
        <w:rPr>
          <w:rFonts w:ascii="宋体" w:hAnsi="宋体" w:hint="eastAsia"/>
          <w:snapToGrid w:val="0"/>
          <w:kern w:val="0"/>
          <w:sz w:val="24"/>
        </w:rPr>
        <w:t>6.</w:t>
      </w:r>
      <w:r>
        <w:rPr>
          <w:rFonts w:ascii="宋体" w:hAnsi="宋体" w:hint="eastAsia"/>
          <w:snapToGrid w:val="0"/>
          <w:kern w:val="0"/>
          <w:sz w:val="24"/>
        </w:rPr>
        <w:t>参选人串标、相互勾结故意压低标价以排挤竞争对手的公平竞争的，其参选无效。</w:t>
      </w:r>
    </w:p>
    <w:p w:rsidR="006D1B50" w:rsidRDefault="00B75CD8">
      <w:pPr>
        <w:autoSpaceDE w:val="0"/>
        <w:autoSpaceDN w:val="0"/>
        <w:spacing w:line="360" w:lineRule="auto"/>
        <w:ind w:leftChars="171" w:left="359" w:firstLineChars="100" w:firstLine="240"/>
        <w:rPr>
          <w:rFonts w:ascii="宋体" w:hAnsi="宋体"/>
          <w:snapToGrid w:val="0"/>
          <w:kern w:val="0"/>
          <w:sz w:val="24"/>
        </w:rPr>
      </w:pPr>
      <w:r>
        <w:rPr>
          <w:rFonts w:ascii="宋体" w:hAnsi="宋体" w:hint="eastAsia"/>
          <w:snapToGrid w:val="0"/>
          <w:kern w:val="0"/>
          <w:sz w:val="24"/>
        </w:rPr>
        <w:t>7.</w:t>
      </w:r>
      <w:r>
        <w:rPr>
          <w:rFonts w:ascii="宋体" w:hAnsi="宋体" w:hint="eastAsia"/>
          <w:snapToGrid w:val="0"/>
          <w:kern w:val="0"/>
          <w:sz w:val="24"/>
        </w:rPr>
        <w:t>参选人有挂靠行为，其参选无效。</w:t>
      </w:r>
    </w:p>
    <w:p w:rsidR="006D1B50" w:rsidRDefault="00B75CD8">
      <w:pPr>
        <w:autoSpaceDE w:val="0"/>
        <w:autoSpaceDN w:val="0"/>
        <w:spacing w:line="360" w:lineRule="auto"/>
        <w:rPr>
          <w:rFonts w:ascii="宋体" w:hAnsi="宋体"/>
          <w:b/>
          <w:sz w:val="28"/>
          <w:szCs w:val="28"/>
        </w:rPr>
      </w:pPr>
      <w:r>
        <w:rPr>
          <w:rFonts w:ascii="宋体" w:hAnsi="宋体" w:hint="eastAsia"/>
          <w:b/>
          <w:sz w:val="28"/>
          <w:szCs w:val="28"/>
        </w:rPr>
        <w:t>五、评选</w:t>
      </w:r>
    </w:p>
    <w:p w:rsidR="006D1B50" w:rsidRDefault="00B75CD8">
      <w:pPr>
        <w:spacing w:line="360" w:lineRule="auto"/>
        <w:ind w:firstLineChars="200" w:firstLine="480"/>
        <w:rPr>
          <w:rFonts w:ascii="宋体" w:hAnsi="宋体"/>
          <w:sz w:val="24"/>
          <w:szCs w:val="28"/>
        </w:rPr>
      </w:pPr>
      <w:r>
        <w:rPr>
          <w:rFonts w:ascii="宋体" w:hAnsi="宋体" w:hint="eastAsia"/>
          <w:sz w:val="24"/>
          <w:szCs w:val="28"/>
        </w:rPr>
        <w:t>1.</w:t>
      </w:r>
      <w:r>
        <w:rPr>
          <w:rFonts w:ascii="宋体" w:hAnsi="宋体" w:hint="eastAsia"/>
          <w:sz w:val="24"/>
          <w:szCs w:val="28"/>
        </w:rPr>
        <w:t>比选人将在参选文件截止日期后另行择日组织比选会，参选人选定工作在比选人有关部门监督下，由比选人组建的评选委员会负责。</w:t>
      </w:r>
    </w:p>
    <w:p w:rsidR="006D1B50" w:rsidRDefault="00B75CD8">
      <w:pPr>
        <w:spacing w:line="360" w:lineRule="auto"/>
        <w:ind w:firstLineChars="171" w:firstLine="410"/>
        <w:rPr>
          <w:rFonts w:ascii="宋体" w:hAnsi="宋体"/>
          <w:sz w:val="24"/>
          <w:szCs w:val="28"/>
        </w:rPr>
      </w:pPr>
      <w:r>
        <w:rPr>
          <w:rFonts w:ascii="宋体" w:hAnsi="宋体" w:hint="eastAsia"/>
          <w:sz w:val="24"/>
          <w:szCs w:val="28"/>
        </w:rPr>
        <w:t>2.</w:t>
      </w:r>
      <w:r>
        <w:rPr>
          <w:rFonts w:ascii="宋体" w:hAnsi="宋体" w:hint="eastAsia"/>
          <w:sz w:val="24"/>
          <w:szCs w:val="28"/>
        </w:rPr>
        <w:t>比选人将做比选会议记录。</w:t>
      </w:r>
    </w:p>
    <w:p w:rsidR="006D1B50" w:rsidRDefault="00B75CD8">
      <w:pPr>
        <w:spacing w:line="360" w:lineRule="auto"/>
        <w:ind w:firstLineChars="171" w:firstLine="410"/>
        <w:rPr>
          <w:rFonts w:ascii="宋体" w:hAnsi="宋体"/>
          <w:sz w:val="24"/>
        </w:rPr>
      </w:pPr>
      <w:r>
        <w:rPr>
          <w:rFonts w:ascii="宋体" w:hAnsi="宋体" w:hint="eastAsia"/>
          <w:sz w:val="24"/>
        </w:rPr>
        <w:t>3</w:t>
      </w:r>
      <w:r>
        <w:rPr>
          <w:rFonts w:ascii="宋体" w:hAnsi="宋体" w:hint="eastAsia"/>
          <w:sz w:val="24"/>
          <w:highlight w:val="yellow"/>
        </w:rPr>
        <w:t>.</w:t>
      </w:r>
      <w:r>
        <w:rPr>
          <w:rFonts w:ascii="宋体" w:hAnsi="宋体" w:hint="eastAsia"/>
          <w:sz w:val="24"/>
          <w:highlight w:val="yellow"/>
        </w:rPr>
        <w:t>参选人必须对其参选文件中提供各种资料、说明、承诺的真实性负责。比选人有权在评审过程中或签订合同之前对参选人参选文件中的各种资料、说明、承诺的真实性进行核查，参选人应无条件配合比选人的核查工作，不得托词拒绝核查或隐瞒真实情况。若在评审过程中，发现参选人有为谋取中选而提供虚假资</w:t>
      </w:r>
      <w:r>
        <w:rPr>
          <w:rFonts w:ascii="宋体" w:hAnsi="宋体" w:hint="eastAsia"/>
          <w:sz w:val="24"/>
          <w:highlight w:val="yellow"/>
        </w:rPr>
        <w:lastRenderedPageBreak/>
        <w:t>料和承诺欺骗比选人和评审委员会的行为，将取消其中选资格，其比选保证金将不予退还。若在中选后或执行合同过程中发现有为谋取中选而提供虚假资料和承诺欺骗比选人和评审委员会的行为，比选人将取消其中选资格，其比选保证金将不予退还，给比选人造成损失</w:t>
      </w:r>
      <w:r>
        <w:rPr>
          <w:rFonts w:ascii="宋体" w:hAnsi="宋体" w:hint="eastAsia"/>
          <w:sz w:val="24"/>
          <w:highlight w:val="yellow"/>
        </w:rPr>
        <w:t>的，还必须进行赔偿并负相关责任。</w:t>
      </w:r>
    </w:p>
    <w:p w:rsidR="006D1B50" w:rsidRDefault="006D1B50">
      <w:pPr>
        <w:spacing w:line="360" w:lineRule="auto"/>
        <w:ind w:firstLineChars="171" w:firstLine="410"/>
        <w:rPr>
          <w:rFonts w:ascii="宋体" w:hAnsi="宋体"/>
          <w:sz w:val="24"/>
        </w:rPr>
      </w:pPr>
    </w:p>
    <w:p w:rsidR="006D1B50" w:rsidRDefault="00B75CD8">
      <w:pPr>
        <w:spacing w:line="360" w:lineRule="auto"/>
        <w:jc w:val="center"/>
        <w:rPr>
          <w:rFonts w:ascii="宋体" w:hAnsi="宋体" w:cs="宋体"/>
          <w:b/>
          <w:sz w:val="28"/>
          <w:szCs w:val="28"/>
        </w:rPr>
      </w:pPr>
      <w:r>
        <w:rPr>
          <w:rFonts w:ascii="宋体" w:hAnsi="宋体" w:cs="宋体" w:hint="eastAsia"/>
          <w:b/>
          <w:sz w:val="28"/>
          <w:szCs w:val="28"/>
        </w:rPr>
        <w:t>第五章</w:t>
      </w:r>
      <w:r>
        <w:rPr>
          <w:rFonts w:ascii="宋体" w:hAnsi="宋体" w:cs="宋体" w:hint="eastAsia"/>
          <w:b/>
          <w:sz w:val="28"/>
          <w:szCs w:val="28"/>
        </w:rPr>
        <w:t xml:space="preserve">   </w:t>
      </w:r>
      <w:r>
        <w:rPr>
          <w:rFonts w:ascii="宋体" w:hAnsi="宋体" w:cs="宋体" w:hint="eastAsia"/>
          <w:b/>
          <w:sz w:val="28"/>
          <w:szCs w:val="28"/>
        </w:rPr>
        <w:t>合同授予</w:t>
      </w:r>
    </w:p>
    <w:p w:rsidR="006D1B50" w:rsidRDefault="006D1B50">
      <w:pPr>
        <w:spacing w:line="360" w:lineRule="auto"/>
        <w:rPr>
          <w:rFonts w:ascii="宋体" w:hAnsi="宋体"/>
          <w:sz w:val="24"/>
          <w:szCs w:val="28"/>
        </w:rPr>
      </w:pPr>
    </w:p>
    <w:p w:rsidR="006D1B50" w:rsidRDefault="00B75CD8">
      <w:pPr>
        <w:spacing w:line="360" w:lineRule="auto"/>
        <w:ind w:firstLineChars="200" w:firstLine="480"/>
        <w:rPr>
          <w:rFonts w:ascii="宋体" w:hAnsi="宋体"/>
          <w:sz w:val="24"/>
          <w:szCs w:val="28"/>
        </w:rPr>
      </w:pPr>
      <w:r>
        <w:rPr>
          <w:rFonts w:ascii="宋体" w:hAnsi="宋体" w:hint="eastAsia"/>
          <w:sz w:val="24"/>
          <w:szCs w:val="28"/>
        </w:rPr>
        <w:t>1.</w:t>
      </w:r>
      <w:r>
        <w:rPr>
          <w:rFonts w:ascii="宋体" w:hAnsi="宋体" w:hint="eastAsia"/>
          <w:sz w:val="24"/>
          <w:szCs w:val="28"/>
        </w:rPr>
        <w:t>比选人将把合同授予中选人。</w:t>
      </w:r>
    </w:p>
    <w:p w:rsidR="006D1B50" w:rsidRDefault="00B75CD8">
      <w:pPr>
        <w:spacing w:line="360" w:lineRule="auto"/>
        <w:ind w:firstLineChars="200" w:firstLine="480"/>
        <w:rPr>
          <w:rFonts w:ascii="宋体" w:hAnsi="宋体"/>
          <w:sz w:val="24"/>
          <w:szCs w:val="28"/>
        </w:rPr>
      </w:pPr>
      <w:r>
        <w:rPr>
          <w:rFonts w:ascii="宋体" w:hAnsi="宋体" w:hint="eastAsia"/>
          <w:sz w:val="24"/>
          <w:szCs w:val="28"/>
        </w:rPr>
        <w:t>2.</w:t>
      </w:r>
      <w:r>
        <w:rPr>
          <w:rFonts w:ascii="宋体" w:hAnsi="宋体" w:hint="eastAsia"/>
          <w:sz w:val="24"/>
          <w:szCs w:val="28"/>
        </w:rPr>
        <w:t>中选人确定后，比选人将比选结果通知中选人，并将中选结果公示在比选人公司官网。</w:t>
      </w:r>
    </w:p>
    <w:p w:rsidR="006D1B50" w:rsidRDefault="00B75CD8">
      <w:pPr>
        <w:spacing w:line="360" w:lineRule="auto"/>
        <w:ind w:firstLineChars="200" w:firstLine="480"/>
        <w:rPr>
          <w:rFonts w:ascii="宋体" w:hAnsi="宋体"/>
          <w:sz w:val="24"/>
          <w:szCs w:val="28"/>
        </w:rPr>
      </w:pPr>
      <w:r>
        <w:rPr>
          <w:rFonts w:ascii="宋体" w:hAnsi="宋体" w:hint="eastAsia"/>
          <w:sz w:val="24"/>
          <w:szCs w:val="28"/>
        </w:rPr>
        <w:t>3.</w:t>
      </w:r>
      <w:r>
        <w:rPr>
          <w:rFonts w:ascii="宋体" w:hAnsi="宋体" w:hint="eastAsia"/>
          <w:sz w:val="24"/>
          <w:szCs w:val="28"/>
        </w:rPr>
        <w:t>中选通知对比选人和参选人具有法律效力。中选单位需在比选人通知中选后</w:t>
      </w:r>
      <w:r>
        <w:rPr>
          <w:rFonts w:ascii="宋体" w:hAnsi="宋体" w:hint="eastAsia"/>
          <w:sz w:val="24"/>
          <w:szCs w:val="28"/>
        </w:rPr>
        <w:t>10</w:t>
      </w:r>
      <w:r>
        <w:rPr>
          <w:rFonts w:ascii="宋体" w:hAnsi="宋体" w:hint="eastAsia"/>
          <w:sz w:val="24"/>
          <w:szCs w:val="28"/>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6D1B50" w:rsidRDefault="00B75CD8">
      <w:pPr>
        <w:spacing w:line="360" w:lineRule="auto"/>
        <w:ind w:firstLineChars="200" w:firstLine="480"/>
        <w:rPr>
          <w:rFonts w:ascii="宋体" w:hAnsi="宋体"/>
          <w:sz w:val="24"/>
          <w:szCs w:val="28"/>
        </w:rPr>
      </w:pPr>
      <w:r>
        <w:rPr>
          <w:rFonts w:ascii="宋体" w:hAnsi="宋体" w:hint="eastAsia"/>
          <w:sz w:val="24"/>
          <w:szCs w:val="28"/>
        </w:rPr>
        <w:t>4.</w:t>
      </w:r>
      <w:r>
        <w:rPr>
          <w:rFonts w:ascii="宋体" w:hAnsi="宋体" w:hint="eastAsia"/>
          <w:sz w:val="24"/>
          <w:szCs w:val="28"/>
        </w:rPr>
        <w:t>中选人签署合同后必须履行合同要求。若因中选单位原因未在规定的时间内完成合同规定</w:t>
      </w:r>
      <w:r>
        <w:rPr>
          <w:rFonts w:ascii="宋体" w:hAnsi="宋体" w:hint="eastAsia"/>
          <w:sz w:val="24"/>
          <w:szCs w:val="28"/>
        </w:rPr>
        <w:t>的工作，则比选人有权单方面取消中选单位的资格。并取消参选人三年内在比选人的业务中的参选资格，由此给比选人造成的损失，比选人有权追究中选方的全部责任。</w:t>
      </w:r>
    </w:p>
    <w:p w:rsidR="006D1B50" w:rsidRDefault="00B75CD8">
      <w:pPr>
        <w:spacing w:line="360" w:lineRule="auto"/>
        <w:ind w:firstLineChars="200" w:firstLine="480"/>
        <w:rPr>
          <w:rFonts w:ascii="宋体" w:hAnsi="宋体"/>
          <w:sz w:val="24"/>
          <w:szCs w:val="28"/>
        </w:rPr>
      </w:pPr>
      <w:r>
        <w:rPr>
          <w:rFonts w:ascii="宋体" w:hAnsi="宋体" w:hint="eastAsia"/>
          <w:sz w:val="24"/>
          <w:szCs w:val="28"/>
        </w:rPr>
        <w:t>如第一中选候选人无法履行合同，比选人可以按照评选委员会提出的中选候选人名单排序依次确定其他中选候选人为中选人</w:t>
      </w:r>
    </w:p>
    <w:p w:rsidR="006D1B50" w:rsidRDefault="00B75CD8">
      <w:pPr>
        <w:spacing w:line="360" w:lineRule="auto"/>
        <w:ind w:firstLineChars="200" w:firstLine="480"/>
        <w:rPr>
          <w:rFonts w:ascii="宋体" w:hAnsi="宋体"/>
          <w:sz w:val="24"/>
          <w:szCs w:val="28"/>
        </w:rPr>
      </w:pPr>
      <w:r>
        <w:rPr>
          <w:rFonts w:ascii="宋体" w:hAnsi="宋体" w:hint="eastAsia"/>
          <w:sz w:val="24"/>
          <w:szCs w:val="28"/>
        </w:rPr>
        <w:t>5.</w:t>
      </w:r>
      <w:r>
        <w:rPr>
          <w:rFonts w:ascii="宋体" w:hAnsi="宋体" w:hint="eastAsia"/>
          <w:sz w:val="24"/>
          <w:szCs w:val="28"/>
        </w:rPr>
        <w:t>比选文件与合同附件作为签订合同的条款，比选文件合同条款中没有规定的内容，比选人、参选人认为有必要进行补充，可另行商定解决。</w:t>
      </w:r>
    </w:p>
    <w:p w:rsidR="006D1B50" w:rsidRDefault="00B75CD8">
      <w:pPr>
        <w:spacing w:line="360" w:lineRule="auto"/>
        <w:ind w:firstLineChars="200" w:firstLine="480"/>
        <w:rPr>
          <w:rFonts w:ascii="宋体" w:hAnsi="宋体"/>
          <w:sz w:val="24"/>
          <w:szCs w:val="28"/>
        </w:rPr>
      </w:pPr>
      <w:r>
        <w:rPr>
          <w:rFonts w:ascii="宋体" w:hAnsi="宋体" w:hint="eastAsia"/>
          <w:sz w:val="24"/>
          <w:szCs w:val="28"/>
        </w:rPr>
        <w:t>6.</w:t>
      </w:r>
      <w:r>
        <w:rPr>
          <w:rFonts w:ascii="宋体" w:hAnsi="宋体" w:hint="eastAsia"/>
          <w:sz w:val="24"/>
          <w:szCs w:val="28"/>
        </w:rPr>
        <w:t>接受和拒绝</w:t>
      </w:r>
      <w:proofErr w:type="gramStart"/>
      <w:r>
        <w:rPr>
          <w:rFonts w:ascii="宋体" w:hAnsi="宋体" w:hint="eastAsia"/>
          <w:sz w:val="24"/>
          <w:szCs w:val="28"/>
        </w:rPr>
        <w:t>任何或</w:t>
      </w:r>
      <w:proofErr w:type="gramEnd"/>
      <w:r>
        <w:rPr>
          <w:rFonts w:ascii="宋体" w:hAnsi="宋体" w:hint="eastAsia"/>
          <w:sz w:val="24"/>
          <w:szCs w:val="28"/>
        </w:rPr>
        <w:t>所有参选的权利：比选机构和比选人保留在授标之前任何时候接受或拒绝任何比选，以及宣布比选程序无效或拒绝所有</w:t>
      </w:r>
      <w:r>
        <w:rPr>
          <w:rFonts w:ascii="宋体" w:hAnsi="宋体" w:hint="eastAsia"/>
          <w:sz w:val="24"/>
          <w:szCs w:val="28"/>
        </w:rPr>
        <w:t>参选的权利，对受影响的参选人不承担任何责任。</w:t>
      </w:r>
    </w:p>
    <w:p w:rsidR="006D1B50" w:rsidRDefault="006D1B50">
      <w:pPr>
        <w:spacing w:line="360" w:lineRule="auto"/>
        <w:ind w:left="700" w:hangingChars="250" w:hanging="700"/>
        <w:rPr>
          <w:rFonts w:ascii="宋体" w:hAnsi="宋体"/>
          <w:sz w:val="28"/>
          <w:szCs w:val="28"/>
        </w:rPr>
      </w:pPr>
    </w:p>
    <w:p w:rsidR="006D1B50" w:rsidRDefault="006D1B50">
      <w:pPr>
        <w:spacing w:line="360" w:lineRule="auto"/>
        <w:ind w:firstLineChars="200" w:firstLine="562"/>
        <w:jc w:val="center"/>
        <w:rPr>
          <w:rFonts w:ascii="宋体" w:hAnsi="宋体"/>
          <w:b/>
          <w:sz w:val="28"/>
          <w:szCs w:val="28"/>
        </w:rPr>
      </w:pPr>
    </w:p>
    <w:p w:rsidR="006D1B50" w:rsidRDefault="00B75CD8">
      <w:pPr>
        <w:spacing w:line="360" w:lineRule="auto"/>
        <w:ind w:firstLineChars="200" w:firstLine="562"/>
        <w:jc w:val="center"/>
        <w:rPr>
          <w:rFonts w:ascii="宋体" w:hAnsi="宋体"/>
          <w:b/>
          <w:sz w:val="28"/>
          <w:szCs w:val="28"/>
        </w:rPr>
      </w:pPr>
      <w:r>
        <w:rPr>
          <w:rFonts w:ascii="宋体" w:hAnsi="宋体" w:hint="eastAsia"/>
          <w:b/>
          <w:sz w:val="28"/>
          <w:szCs w:val="28"/>
        </w:rPr>
        <w:t>第六章</w:t>
      </w:r>
      <w:r>
        <w:rPr>
          <w:rFonts w:ascii="宋体" w:hAnsi="宋体" w:hint="eastAsia"/>
          <w:b/>
          <w:sz w:val="28"/>
          <w:szCs w:val="28"/>
        </w:rPr>
        <w:t xml:space="preserve">   </w:t>
      </w:r>
      <w:r>
        <w:rPr>
          <w:rFonts w:ascii="宋体" w:hAnsi="宋体" w:hint="eastAsia"/>
          <w:b/>
          <w:sz w:val="28"/>
          <w:szCs w:val="28"/>
        </w:rPr>
        <w:t>中选后相关履约要求</w:t>
      </w:r>
    </w:p>
    <w:p w:rsidR="006D1B50" w:rsidRDefault="00B75CD8">
      <w:pPr>
        <w:spacing w:line="360" w:lineRule="auto"/>
        <w:ind w:firstLineChars="200" w:firstLine="480"/>
        <w:rPr>
          <w:rFonts w:ascii="宋体" w:hAnsi="宋体"/>
          <w:sz w:val="24"/>
          <w:szCs w:val="28"/>
        </w:rPr>
      </w:pPr>
      <w:r>
        <w:rPr>
          <w:rFonts w:ascii="宋体" w:hAnsi="宋体" w:hint="eastAsia"/>
          <w:sz w:val="24"/>
          <w:szCs w:val="28"/>
        </w:rPr>
        <w:lastRenderedPageBreak/>
        <w:t>1.</w:t>
      </w:r>
      <w:r>
        <w:rPr>
          <w:rFonts w:ascii="宋体" w:hAnsi="宋体" w:hint="eastAsia"/>
          <w:sz w:val="24"/>
          <w:szCs w:val="28"/>
        </w:rPr>
        <w:t>中选单位的比选保证金将自动转为合同履约保证金</w:t>
      </w:r>
      <w:r>
        <w:rPr>
          <w:rFonts w:ascii="宋体" w:hAnsi="宋体" w:hint="eastAsia"/>
          <w:sz w:val="24"/>
          <w:szCs w:val="28"/>
        </w:rPr>
        <w:t>(</w:t>
      </w:r>
      <w:r>
        <w:rPr>
          <w:rFonts w:ascii="宋体" w:hAnsi="宋体" w:hint="eastAsia"/>
          <w:sz w:val="24"/>
          <w:szCs w:val="28"/>
        </w:rPr>
        <w:t>如有比选保证金</w:t>
      </w:r>
      <w:r>
        <w:rPr>
          <w:rFonts w:ascii="宋体" w:hAnsi="宋体" w:hint="eastAsia"/>
          <w:sz w:val="24"/>
          <w:szCs w:val="28"/>
        </w:rPr>
        <w:t>)</w:t>
      </w:r>
      <w:r>
        <w:rPr>
          <w:rFonts w:ascii="宋体" w:hAnsi="宋体" w:hint="eastAsia"/>
          <w:sz w:val="24"/>
          <w:szCs w:val="28"/>
        </w:rPr>
        <w:t>。中选单位要服从比选人的管理规定，不得影响比选人的生产运行，如有违反，</w:t>
      </w:r>
      <w:r>
        <w:rPr>
          <w:rFonts w:ascii="宋体" w:hAnsi="宋体"/>
          <w:sz w:val="24"/>
          <w:szCs w:val="28"/>
        </w:rPr>
        <w:t>取消</w:t>
      </w:r>
      <w:r>
        <w:rPr>
          <w:rFonts w:ascii="宋体" w:hAnsi="宋体" w:hint="eastAsia"/>
          <w:sz w:val="24"/>
          <w:szCs w:val="28"/>
        </w:rPr>
        <w:t>中选单位的继续履行合同的</w:t>
      </w:r>
      <w:r>
        <w:rPr>
          <w:rFonts w:ascii="宋体" w:hAnsi="宋体"/>
          <w:sz w:val="24"/>
          <w:szCs w:val="28"/>
        </w:rPr>
        <w:t>资格</w:t>
      </w:r>
      <w:r>
        <w:rPr>
          <w:rFonts w:ascii="宋体" w:hAnsi="宋体" w:hint="eastAsia"/>
          <w:sz w:val="24"/>
          <w:szCs w:val="28"/>
        </w:rPr>
        <w:t>，</w:t>
      </w:r>
      <w:r>
        <w:rPr>
          <w:rFonts w:ascii="宋体" w:hAnsi="宋体"/>
          <w:sz w:val="24"/>
          <w:szCs w:val="28"/>
        </w:rPr>
        <w:t>同时</w:t>
      </w:r>
      <w:r>
        <w:rPr>
          <w:rFonts w:ascii="宋体" w:hAnsi="宋体" w:hint="eastAsia"/>
          <w:sz w:val="24"/>
          <w:szCs w:val="28"/>
        </w:rPr>
        <w:t>，由此给比选人造成的损失，比选人有权追究中选单位的全部责任。</w:t>
      </w:r>
    </w:p>
    <w:p w:rsidR="006D1B50" w:rsidRDefault="00B75CD8">
      <w:pPr>
        <w:spacing w:line="360" w:lineRule="auto"/>
        <w:ind w:firstLineChars="200" w:firstLine="480"/>
        <w:rPr>
          <w:rFonts w:ascii="宋体" w:hAnsi="宋体"/>
          <w:sz w:val="24"/>
          <w:szCs w:val="28"/>
        </w:rPr>
      </w:pPr>
      <w:r>
        <w:rPr>
          <w:rFonts w:ascii="宋体" w:hAnsi="宋体" w:hint="eastAsia"/>
          <w:sz w:val="24"/>
          <w:szCs w:val="28"/>
        </w:rPr>
        <w:t>2.</w:t>
      </w:r>
      <w:r>
        <w:rPr>
          <w:rFonts w:ascii="宋体" w:hAnsi="宋体" w:hint="eastAsia"/>
          <w:sz w:val="24"/>
          <w:szCs w:val="28"/>
        </w:rPr>
        <w:t>中选单位必须严格执行《合同协议书》（详见附件）、《承诺函》（详见附件）的规定。</w:t>
      </w:r>
    </w:p>
    <w:p w:rsidR="006D1B50" w:rsidRDefault="00B75CD8">
      <w:pPr>
        <w:spacing w:line="360" w:lineRule="auto"/>
        <w:ind w:firstLineChars="200" w:firstLine="480"/>
        <w:rPr>
          <w:rFonts w:ascii="宋体" w:hAnsi="宋体"/>
          <w:sz w:val="24"/>
          <w:szCs w:val="28"/>
        </w:rPr>
      </w:pPr>
      <w:r>
        <w:rPr>
          <w:rFonts w:ascii="宋体" w:hAnsi="宋体" w:hint="eastAsia"/>
          <w:sz w:val="24"/>
          <w:szCs w:val="28"/>
        </w:rPr>
        <w:t>3.</w:t>
      </w:r>
      <w:r>
        <w:rPr>
          <w:rFonts w:ascii="宋体" w:hAnsi="宋体" w:hint="eastAsia"/>
          <w:sz w:val="24"/>
          <w:szCs w:val="28"/>
        </w:rPr>
        <w:t>中选单位需遵守比选人的各项管理规章制度。如违反相关条例者则按福建省东南电化股份有限公司相应条款进行处罚。</w:t>
      </w:r>
    </w:p>
    <w:p w:rsidR="006D1B50" w:rsidRDefault="00B75CD8">
      <w:pPr>
        <w:spacing w:line="360" w:lineRule="auto"/>
        <w:jc w:val="center"/>
        <w:rPr>
          <w:rFonts w:ascii="宋体" w:hAnsi="宋体"/>
          <w:b/>
          <w:sz w:val="28"/>
          <w:szCs w:val="28"/>
        </w:rPr>
      </w:pPr>
      <w:r>
        <w:rPr>
          <w:rFonts w:ascii="宋体" w:hAnsi="宋体" w:hint="eastAsia"/>
          <w:b/>
          <w:sz w:val="28"/>
          <w:szCs w:val="28"/>
        </w:rPr>
        <w:t>第七章</w:t>
      </w:r>
      <w:r>
        <w:rPr>
          <w:rFonts w:ascii="宋体" w:hAnsi="宋体" w:hint="eastAsia"/>
          <w:b/>
          <w:sz w:val="28"/>
          <w:szCs w:val="28"/>
        </w:rPr>
        <w:t xml:space="preserve">   </w:t>
      </w:r>
      <w:r>
        <w:rPr>
          <w:rFonts w:ascii="宋体" w:hAnsi="宋体" w:hint="eastAsia"/>
          <w:b/>
          <w:sz w:val="28"/>
          <w:szCs w:val="28"/>
        </w:rPr>
        <w:t>其它</w:t>
      </w:r>
    </w:p>
    <w:p w:rsidR="006D1B50" w:rsidRDefault="00B75CD8">
      <w:pPr>
        <w:spacing w:line="360" w:lineRule="auto"/>
        <w:ind w:firstLineChars="200" w:firstLine="480"/>
        <w:rPr>
          <w:rFonts w:ascii="宋体" w:hAnsi="宋体"/>
          <w:sz w:val="24"/>
          <w:szCs w:val="28"/>
        </w:rPr>
      </w:pPr>
      <w:r>
        <w:rPr>
          <w:rFonts w:ascii="宋体" w:hAnsi="宋体" w:hint="eastAsia"/>
          <w:sz w:val="24"/>
          <w:szCs w:val="28"/>
        </w:rPr>
        <w:t>1.</w:t>
      </w:r>
      <w:r>
        <w:rPr>
          <w:rFonts w:ascii="宋体" w:hAnsi="宋体" w:hint="eastAsia"/>
          <w:sz w:val="24"/>
          <w:szCs w:val="28"/>
        </w:rPr>
        <w:t>参选人的参选文件无论其是否中选，均不退回。</w:t>
      </w:r>
    </w:p>
    <w:p w:rsidR="006D1B50" w:rsidRDefault="00B75CD8">
      <w:pPr>
        <w:spacing w:line="360" w:lineRule="auto"/>
        <w:ind w:firstLineChars="200" w:firstLine="480"/>
        <w:rPr>
          <w:rFonts w:ascii="宋体" w:hAnsi="宋体"/>
          <w:sz w:val="24"/>
          <w:szCs w:val="28"/>
        </w:rPr>
      </w:pPr>
      <w:r>
        <w:rPr>
          <w:rFonts w:ascii="宋体" w:hAnsi="宋体"/>
          <w:sz w:val="24"/>
          <w:szCs w:val="28"/>
        </w:rPr>
        <w:t>2</w:t>
      </w:r>
      <w:r>
        <w:rPr>
          <w:rFonts w:ascii="宋体" w:hAnsi="宋体" w:hint="eastAsia"/>
          <w:sz w:val="24"/>
          <w:szCs w:val="28"/>
        </w:rPr>
        <w:t>.</w:t>
      </w:r>
      <w:r>
        <w:rPr>
          <w:rFonts w:ascii="宋体" w:hAnsi="宋体" w:hint="eastAsia"/>
          <w:sz w:val="24"/>
          <w:szCs w:val="28"/>
        </w:rPr>
        <w:t>比选人郑重承诺：参选人所提交的参选文件及相关资料不向第三方泄露。</w:t>
      </w:r>
    </w:p>
    <w:p w:rsidR="006D1B50" w:rsidRDefault="00B75CD8">
      <w:pPr>
        <w:spacing w:line="360" w:lineRule="auto"/>
        <w:ind w:firstLineChars="200" w:firstLine="480"/>
        <w:rPr>
          <w:rFonts w:ascii="宋体" w:hAnsi="宋体"/>
          <w:sz w:val="24"/>
          <w:szCs w:val="28"/>
        </w:rPr>
      </w:pPr>
      <w:r>
        <w:rPr>
          <w:rFonts w:ascii="宋体" w:hAnsi="宋体" w:hint="eastAsia"/>
          <w:sz w:val="24"/>
          <w:szCs w:val="28"/>
        </w:rPr>
        <w:t>3.</w:t>
      </w:r>
      <w:r>
        <w:rPr>
          <w:rFonts w:ascii="宋体" w:hAnsi="宋体" w:hint="eastAsia"/>
          <w:sz w:val="24"/>
          <w:szCs w:val="28"/>
        </w:rPr>
        <w:t>本比选文件的解释权归福建省东南电化股份有限公司。</w:t>
      </w:r>
    </w:p>
    <w:p w:rsidR="006D1B50" w:rsidRDefault="006D1B50">
      <w:pPr>
        <w:spacing w:line="360" w:lineRule="auto"/>
        <w:ind w:firstLineChars="200" w:firstLine="480"/>
        <w:rPr>
          <w:rFonts w:ascii="宋体" w:hAnsi="宋体"/>
          <w:sz w:val="24"/>
          <w:szCs w:val="28"/>
        </w:rPr>
      </w:pPr>
    </w:p>
    <w:p w:rsidR="006D1B50" w:rsidRDefault="006D1B50">
      <w:pPr>
        <w:spacing w:line="360" w:lineRule="auto"/>
        <w:ind w:firstLineChars="200" w:firstLine="480"/>
        <w:rPr>
          <w:rFonts w:ascii="宋体" w:hAnsi="宋体"/>
          <w:sz w:val="24"/>
          <w:szCs w:val="28"/>
        </w:rPr>
      </w:pPr>
    </w:p>
    <w:p w:rsidR="006D1B50" w:rsidRDefault="006D1B50">
      <w:pPr>
        <w:spacing w:line="360" w:lineRule="auto"/>
        <w:ind w:firstLineChars="200" w:firstLine="480"/>
        <w:rPr>
          <w:rFonts w:ascii="宋体" w:hAnsi="宋体"/>
          <w:sz w:val="24"/>
          <w:szCs w:val="28"/>
        </w:rPr>
      </w:pPr>
    </w:p>
    <w:p w:rsidR="006D1B50" w:rsidRDefault="006D1B50">
      <w:pPr>
        <w:spacing w:line="360" w:lineRule="auto"/>
        <w:ind w:firstLineChars="200" w:firstLine="480"/>
        <w:rPr>
          <w:rFonts w:ascii="宋体" w:hAnsi="宋体"/>
          <w:sz w:val="24"/>
          <w:szCs w:val="28"/>
        </w:rPr>
      </w:pPr>
    </w:p>
    <w:p w:rsidR="006D1B50" w:rsidRDefault="006D1B50">
      <w:pPr>
        <w:spacing w:line="360" w:lineRule="auto"/>
        <w:ind w:firstLineChars="200" w:firstLine="480"/>
        <w:rPr>
          <w:rFonts w:ascii="宋体" w:hAnsi="宋体"/>
          <w:sz w:val="24"/>
          <w:szCs w:val="28"/>
        </w:rPr>
      </w:pPr>
    </w:p>
    <w:p w:rsidR="006D1B50" w:rsidRDefault="006D1B50">
      <w:pPr>
        <w:spacing w:line="360" w:lineRule="auto"/>
        <w:ind w:firstLineChars="200" w:firstLine="480"/>
        <w:rPr>
          <w:rFonts w:ascii="宋体" w:hAnsi="宋体"/>
          <w:sz w:val="24"/>
          <w:szCs w:val="28"/>
        </w:rPr>
      </w:pPr>
    </w:p>
    <w:p w:rsidR="006D1B50" w:rsidRDefault="006D1B50">
      <w:pPr>
        <w:spacing w:line="360" w:lineRule="auto"/>
        <w:ind w:firstLineChars="200" w:firstLine="480"/>
        <w:rPr>
          <w:rFonts w:ascii="宋体" w:hAnsi="宋体"/>
          <w:sz w:val="24"/>
          <w:szCs w:val="28"/>
        </w:rPr>
      </w:pPr>
    </w:p>
    <w:p w:rsidR="006D1B50" w:rsidRDefault="006D1B50">
      <w:pPr>
        <w:spacing w:line="360" w:lineRule="auto"/>
        <w:ind w:firstLineChars="200" w:firstLine="480"/>
        <w:rPr>
          <w:rFonts w:ascii="宋体" w:hAnsi="宋体"/>
          <w:sz w:val="24"/>
          <w:szCs w:val="28"/>
        </w:rPr>
      </w:pPr>
    </w:p>
    <w:p w:rsidR="006D1B50" w:rsidRDefault="006D1B50">
      <w:pPr>
        <w:spacing w:line="360" w:lineRule="auto"/>
        <w:ind w:firstLineChars="200" w:firstLine="480"/>
        <w:rPr>
          <w:rFonts w:ascii="宋体" w:hAnsi="宋体"/>
          <w:sz w:val="24"/>
          <w:szCs w:val="28"/>
        </w:rPr>
      </w:pPr>
    </w:p>
    <w:p w:rsidR="006D1B50" w:rsidRDefault="006D1B50">
      <w:pPr>
        <w:spacing w:line="360" w:lineRule="auto"/>
        <w:ind w:firstLineChars="200" w:firstLine="480"/>
        <w:rPr>
          <w:rFonts w:ascii="宋体" w:hAnsi="宋体"/>
          <w:sz w:val="24"/>
          <w:szCs w:val="28"/>
        </w:rPr>
      </w:pPr>
    </w:p>
    <w:p w:rsidR="006D1B50" w:rsidRDefault="006D1B50">
      <w:pPr>
        <w:spacing w:line="360" w:lineRule="auto"/>
        <w:ind w:firstLineChars="200" w:firstLine="480"/>
        <w:rPr>
          <w:rFonts w:ascii="宋体" w:hAnsi="宋体"/>
          <w:sz w:val="24"/>
          <w:szCs w:val="28"/>
        </w:rPr>
      </w:pPr>
    </w:p>
    <w:p w:rsidR="006D1B50" w:rsidRDefault="006D1B50">
      <w:pPr>
        <w:spacing w:line="360" w:lineRule="auto"/>
        <w:rPr>
          <w:rFonts w:ascii="宋体" w:hAnsi="宋体"/>
          <w:b/>
          <w:bCs/>
          <w:sz w:val="32"/>
          <w:szCs w:val="32"/>
        </w:rPr>
      </w:pPr>
    </w:p>
    <w:p w:rsidR="006D1B50" w:rsidRDefault="006D1B50">
      <w:pPr>
        <w:spacing w:line="360" w:lineRule="auto"/>
        <w:rPr>
          <w:rFonts w:ascii="宋体" w:hAnsi="宋体"/>
          <w:b/>
          <w:bCs/>
          <w:sz w:val="32"/>
          <w:szCs w:val="32"/>
        </w:rPr>
      </w:pPr>
    </w:p>
    <w:p w:rsidR="006D1B50" w:rsidRDefault="006D1B50">
      <w:pPr>
        <w:spacing w:line="360" w:lineRule="auto"/>
        <w:rPr>
          <w:rFonts w:ascii="宋体" w:hAnsi="宋体"/>
          <w:b/>
          <w:bCs/>
          <w:sz w:val="32"/>
          <w:szCs w:val="32"/>
        </w:rPr>
      </w:pPr>
    </w:p>
    <w:p w:rsidR="006D1B50" w:rsidRDefault="006D1B50">
      <w:pPr>
        <w:spacing w:line="360" w:lineRule="auto"/>
        <w:rPr>
          <w:rFonts w:ascii="宋体" w:hAnsi="宋体"/>
          <w:b/>
          <w:bCs/>
          <w:sz w:val="32"/>
          <w:szCs w:val="32"/>
        </w:rPr>
      </w:pPr>
    </w:p>
    <w:p w:rsidR="006D1B50" w:rsidRDefault="00B75CD8">
      <w:pPr>
        <w:spacing w:line="360" w:lineRule="auto"/>
        <w:rPr>
          <w:rFonts w:ascii="宋体" w:hAnsi="宋体"/>
          <w:sz w:val="24"/>
          <w:szCs w:val="28"/>
        </w:rPr>
      </w:pPr>
      <w:r>
        <w:rPr>
          <w:rFonts w:ascii="宋体" w:hAnsi="宋体" w:hint="eastAsia"/>
          <w:b/>
          <w:bCs/>
          <w:sz w:val="32"/>
          <w:szCs w:val="32"/>
        </w:rPr>
        <w:lastRenderedPageBreak/>
        <w:t>附件一</w:t>
      </w:r>
      <w:r>
        <w:rPr>
          <w:rFonts w:ascii="宋体" w:hAnsi="宋体" w:hint="eastAsia"/>
          <w:b/>
          <w:sz w:val="44"/>
          <w:szCs w:val="44"/>
        </w:rPr>
        <w:t>：</w:t>
      </w:r>
      <w:r>
        <w:rPr>
          <w:rFonts w:ascii="宋体" w:hAnsi="宋体" w:hint="eastAsia"/>
          <w:b/>
          <w:sz w:val="44"/>
          <w:szCs w:val="44"/>
        </w:rPr>
        <w:t xml:space="preserve"> </w:t>
      </w:r>
      <w:r>
        <w:rPr>
          <w:rFonts w:ascii="宋体" w:hAnsi="宋体" w:hint="eastAsia"/>
          <w:b/>
          <w:bCs/>
          <w:sz w:val="32"/>
          <w:szCs w:val="32"/>
        </w:rPr>
        <w:t xml:space="preserve"> </w:t>
      </w:r>
    </w:p>
    <w:p w:rsidR="006D1B50" w:rsidRDefault="006D1B50">
      <w:pPr>
        <w:spacing w:line="360" w:lineRule="auto"/>
        <w:ind w:firstLineChars="200" w:firstLine="480"/>
        <w:rPr>
          <w:rFonts w:ascii="宋体" w:hAnsi="宋体"/>
          <w:sz w:val="24"/>
          <w:szCs w:val="28"/>
        </w:rPr>
      </w:pPr>
    </w:p>
    <w:p w:rsidR="006D1B50" w:rsidRDefault="006D1B50">
      <w:pPr>
        <w:spacing w:line="360" w:lineRule="auto"/>
        <w:ind w:firstLineChars="200" w:firstLine="480"/>
        <w:rPr>
          <w:rFonts w:ascii="宋体" w:hAnsi="宋体"/>
          <w:sz w:val="24"/>
          <w:szCs w:val="28"/>
        </w:rPr>
      </w:pPr>
    </w:p>
    <w:p w:rsidR="006D1B50" w:rsidRDefault="00B75CD8">
      <w:pPr>
        <w:jc w:val="center"/>
        <w:rPr>
          <w:rFonts w:ascii="宋体" w:hAnsi="宋体"/>
          <w:b/>
          <w:bCs/>
          <w:sz w:val="32"/>
          <w:szCs w:val="32"/>
        </w:rPr>
      </w:pPr>
      <w:bookmarkStart w:id="1" w:name="_Toc251742852"/>
      <w:r>
        <w:rPr>
          <w:rFonts w:ascii="宋体" w:hAnsi="宋体" w:hint="eastAsia"/>
          <w:b/>
          <w:bCs/>
          <w:sz w:val="32"/>
          <w:szCs w:val="32"/>
        </w:rPr>
        <w:t>福建省东南电化股份有限公司</w:t>
      </w:r>
    </w:p>
    <w:p w:rsidR="006D1B50" w:rsidRDefault="00B75CD8">
      <w:pPr>
        <w:jc w:val="center"/>
        <w:rPr>
          <w:rFonts w:ascii="宋体" w:hAnsi="宋体"/>
          <w:b/>
          <w:bCs/>
          <w:sz w:val="32"/>
          <w:szCs w:val="32"/>
        </w:rPr>
      </w:pPr>
      <w:r>
        <w:rPr>
          <w:rFonts w:ascii="宋体" w:hAnsi="宋体" w:hint="eastAsia"/>
          <w:b/>
          <w:bCs/>
          <w:sz w:val="32"/>
          <w:szCs w:val="32"/>
        </w:rPr>
        <w:t>2</w:t>
      </w:r>
      <w:r>
        <w:rPr>
          <w:rFonts w:ascii="宋体" w:hAnsi="宋体"/>
          <w:b/>
          <w:bCs/>
          <w:sz w:val="32"/>
          <w:szCs w:val="32"/>
        </w:rPr>
        <w:t>020</w:t>
      </w:r>
      <w:r>
        <w:rPr>
          <w:rFonts w:ascii="宋体" w:hAnsi="宋体" w:hint="eastAsia"/>
          <w:b/>
          <w:bCs/>
          <w:sz w:val="32"/>
          <w:szCs w:val="32"/>
        </w:rPr>
        <w:t>年至</w:t>
      </w:r>
      <w:r>
        <w:rPr>
          <w:rFonts w:ascii="宋体" w:hAnsi="宋体" w:hint="eastAsia"/>
          <w:b/>
          <w:bCs/>
          <w:sz w:val="32"/>
          <w:szCs w:val="32"/>
        </w:rPr>
        <w:t>2</w:t>
      </w:r>
      <w:r>
        <w:rPr>
          <w:rFonts w:ascii="宋体" w:hAnsi="宋体"/>
          <w:b/>
          <w:bCs/>
          <w:sz w:val="32"/>
          <w:szCs w:val="32"/>
        </w:rPr>
        <w:t>022</w:t>
      </w:r>
      <w:r>
        <w:rPr>
          <w:rFonts w:ascii="宋体" w:hAnsi="宋体" w:hint="eastAsia"/>
          <w:b/>
          <w:bCs/>
          <w:sz w:val="32"/>
          <w:szCs w:val="32"/>
        </w:rPr>
        <w:t>年度全厂视频监控系统</w:t>
      </w:r>
    </w:p>
    <w:p w:rsidR="006D1B50" w:rsidRDefault="00B75CD8">
      <w:pPr>
        <w:spacing w:line="360" w:lineRule="auto"/>
        <w:jc w:val="center"/>
        <w:rPr>
          <w:rFonts w:ascii="宋体" w:hAnsi="宋体"/>
          <w:color w:val="000000"/>
          <w:sz w:val="32"/>
          <w:szCs w:val="32"/>
        </w:rPr>
      </w:pPr>
      <w:r>
        <w:rPr>
          <w:rFonts w:ascii="宋体" w:hAnsi="宋体" w:hint="eastAsia"/>
          <w:b/>
          <w:bCs/>
          <w:sz w:val="32"/>
          <w:szCs w:val="32"/>
        </w:rPr>
        <w:t>及网络通讯线路维护维修项目合同</w:t>
      </w:r>
    </w:p>
    <w:p w:rsidR="006D1B50" w:rsidRDefault="00B75CD8">
      <w:pPr>
        <w:rPr>
          <w:rFonts w:ascii="宋体" w:hAnsi="宋体"/>
          <w:color w:val="000000"/>
          <w:sz w:val="28"/>
          <w:szCs w:val="28"/>
        </w:rPr>
      </w:pPr>
      <w:r>
        <w:rPr>
          <w:rFonts w:ascii="宋体" w:hAnsi="宋体" w:hint="eastAsia"/>
          <w:color w:val="000000"/>
          <w:sz w:val="28"/>
          <w:szCs w:val="28"/>
        </w:rPr>
        <w:t>甲方：福建省东南电化股份有限公司</w:t>
      </w:r>
    </w:p>
    <w:p w:rsidR="006D1B50" w:rsidRDefault="00B75CD8">
      <w:pPr>
        <w:rPr>
          <w:rFonts w:ascii="宋体" w:hAnsi="宋体"/>
          <w:color w:val="000000"/>
          <w:sz w:val="28"/>
          <w:szCs w:val="28"/>
        </w:rPr>
      </w:pPr>
      <w:r>
        <w:rPr>
          <w:rFonts w:ascii="宋体" w:hAnsi="宋体" w:hint="eastAsia"/>
          <w:color w:val="000000"/>
          <w:sz w:val="28"/>
          <w:szCs w:val="28"/>
        </w:rPr>
        <w:t>乙方：</w:t>
      </w:r>
    </w:p>
    <w:p w:rsidR="006D1B50" w:rsidRDefault="00B75CD8">
      <w:pPr>
        <w:spacing w:line="360" w:lineRule="auto"/>
        <w:ind w:firstLine="480"/>
        <w:rPr>
          <w:sz w:val="28"/>
          <w:szCs w:val="28"/>
        </w:rPr>
      </w:pPr>
      <w:r>
        <w:rPr>
          <w:rFonts w:hint="eastAsia"/>
          <w:sz w:val="28"/>
          <w:szCs w:val="28"/>
        </w:rPr>
        <w:t>就乙方承接甲方检维修项目及设备采购事宜，甲乙双方根据《中华人民共和国合同法》及其他相关法律法规，本着平等互利原则，经友好协商，达成如下协议，共同遵照执行。</w:t>
      </w:r>
    </w:p>
    <w:p w:rsidR="006D1B50" w:rsidRDefault="00B75CD8">
      <w:pPr>
        <w:spacing w:line="360" w:lineRule="auto"/>
        <w:rPr>
          <w:sz w:val="28"/>
          <w:szCs w:val="28"/>
        </w:rPr>
      </w:pPr>
      <w:r>
        <w:rPr>
          <w:rFonts w:hint="eastAsia"/>
          <w:sz w:val="28"/>
          <w:szCs w:val="28"/>
        </w:rPr>
        <w:t>一、概述：</w:t>
      </w:r>
      <w:r>
        <w:rPr>
          <w:rFonts w:hint="eastAsia"/>
          <w:sz w:val="28"/>
          <w:szCs w:val="28"/>
        </w:rPr>
        <w:t xml:space="preserve"> </w:t>
      </w:r>
    </w:p>
    <w:p w:rsidR="006D1B50" w:rsidRDefault="00B75CD8">
      <w:pPr>
        <w:spacing w:line="360" w:lineRule="auto"/>
        <w:rPr>
          <w:sz w:val="28"/>
          <w:szCs w:val="28"/>
        </w:rPr>
      </w:pPr>
      <w:r>
        <w:rPr>
          <w:rFonts w:hint="eastAsia"/>
          <w:sz w:val="28"/>
          <w:szCs w:val="28"/>
        </w:rPr>
        <w:t>1</w:t>
      </w:r>
      <w:r>
        <w:rPr>
          <w:rFonts w:hint="eastAsia"/>
          <w:sz w:val="28"/>
          <w:szCs w:val="28"/>
        </w:rPr>
        <w:t>、</w:t>
      </w:r>
      <w:r>
        <w:rPr>
          <w:rFonts w:hint="eastAsia"/>
          <w:sz w:val="28"/>
          <w:szCs w:val="28"/>
        </w:rPr>
        <w:t xml:space="preserve"> </w:t>
      </w:r>
      <w:r>
        <w:rPr>
          <w:rFonts w:hint="eastAsia"/>
          <w:sz w:val="28"/>
          <w:szCs w:val="28"/>
        </w:rPr>
        <w:t>范围：甲方委托的甲方厂区内所有视频监控系统设备及网络通讯线路维护维修及新增设备采购等。</w:t>
      </w:r>
    </w:p>
    <w:p w:rsidR="006D1B50" w:rsidRDefault="00B75CD8">
      <w:pPr>
        <w:spacing w:line="360" w:lineRule="auto"/>
        <w:rPr>
          <w:sz w:val="28"/>
          <w:szCs w:val="28"/>
        </w:rPr>
      </w:pPr>
      <w:r>
        <w:rPr>
          <w:rFonts w:hint="eastAsia"/>
          <w:sz w:val="28"/>
          <w:szCs w:val="28"/>
        </w:rPr>
        <w:t>2</w:t>
      </w:r>
      <w:r>
        <w:rPr>
          <w:rFonts w:hint="eastAsia"/>
          <w:sz w:val="28"/>
          <w:szCs w:val="28"/>
        </w:rPr>
        <w:t>、</w:t>
      </w:r>
      <w:r>
        <w:rPr>
          <w:rFonts w:hint="eastAsia"/>
          <w:sz w:val="28"/>
          <w:szCs w:val="28"/>
        </w:rPr>
        <w:t xml:space="preserve"> </w:t>
      </w:r>
      <w:r>
        <w:rPr>
          <w:rFonts w:hint="eastAsia"/>
          <w:sz w:val="28"/>
          <w:szCs w:val="28"/>
        </w:rPr>
        <w:t>地点：甲方厂区内</w:t>
      </w:r>
    </w:p>
    <w:p w:rsidR="006D1B50" w:rsidRDefault="00B75CD8">
      <w:pPr>
        <w:spacing w:line="360" w:lineRule="auto"/>
        <w:rPr>
          <w:sz w:val="28"/>
          <w:szCs w:val="28"/>
        </w:rPr>
      </w:pPr>
      <w:r>
        <w:rPr>
          <w:rFonts w:hint="eastAsia"/>
          <w:sz w:val="28"/>
          <w:szCs w:val="28"/>
        </w:rPr>
        <w:t>3</w:t>
      </w:r>
      <w:r>
        <w:rPr>
          <w:rFonts w:hint="eastAsia"/>
          <w:sz w:val="28"/>
          <w:szCs w:val="28"/>
        </w:rPr>
        <w:t>、</w:t>
      </w:r>
      <w:r>
        <w:rPr>
          <w:rFonts w:hint="eastAsia"/>
          <w:sz w:val="28"/>
          <w:szCs w:val="28"/>
        </w:rPr>
        <w:t xml:space="preserve"> </w:t>
      </w:r>
      <w:r>
        <w:rPr>
          <w:rFonts w:hint="eastAsia"/>
          <w:sz w:val="28"/>
          <w:szCs w:val="28"/>
        </w:rPr>
        <w:t>方式：乙方根据甲方需求到现场进行技术服务。</w:t>
      </w:r>
    </w:p>
    <w:p w:rsidR="006D1B50" w:rsidRDefault="00B75CD8">
      <w:pPr>
        <w:spacing w:line="360" w:lineRule="auto"/>
        <w:rPr>
          <w:sz w:val="28"/>
          <w:szCs w:val="28"/>
        </w:rPr>
      </w:pPr>
      <w:r>
        <w:rPr>
          <w:rFonts w:hint="eastAsia"/>
          <w:sz w:val="28"/>
          <w:szCs w:val="28"/>
        </w:rPr>
        <w:t>二、内容和要求</w:t>
      </w:r>
    </w:p>
    <w:p w:rsidR="006D1B50" w:rsidRDefault="00B75CD8">
      <w:pPr>
        <w:spacing w:line="360" w:lineRule="auto"/>
        <w:rPr>
          <w:sz w:val="28"/>
          <w:szCs w:val="28"/>
        </w:rPr>
      </w:pPr>
      <w:r>
        <w:rPr>
          <w:rFonts w:hint="eastAsia"/>
          <w:sz w:val="28"/>
          <w:szCs w:val="28"/>
        </w:rPr>
        <w:t>1</w:t>
      </w:r>
      <w:r>
        <w:rPr>
          <w:rFonts w:hint="eastAsia"/>
          <w:sz w:val="28"/>
          <w:szCs w:val="28"/>
        </w:rPr>
        <w:t>、内容</w:t>
      </w:r>
    </w:p>
    <w:p w:rsidR="006D1B50" w:rsidRDefault="00B75CD8">
      <w:pPr>
        <w:spacing w:line="360" w:lineRule="auto"/>
        <w:ind w:firstLineChars="200" w:firstLine="560"/>
        <w:rPr>
          <w:sz w:val="28"/>
          <w:szCs w:val="28"/>
        </w:rPr>
      </w:pPr>
      <w:r>
        <w:rPr>
          <w:rFonts w:hint="eastAsia"/>
          <w:sz w:val="28"/>
          <w:szCs w:val="28"/>
        </w:rPr>
        <w:t>1</w:t>
      </w:r>
      <w:r>
        <w:rPr>
          <w:sz w:val="28"/>
          <w:szCs w:val="28"/>
        </w:rPr>
        <w:t>.1</w:t>
      </w:r>
      <w:r>
        <w:rPr>
          <w:rFonts w:hint="eastAsia"/>
          <w:sz w:val="28"/>
          <w:szCs w:val="28"/>
        </w:rPr>
        <w:t>乙方按照相关服务内容项进行维修视频监控系统设备及网络通讯线路（详见附件技术规格书）。</w:t>
      </w:r>
    </w:p>
    <w:p w:rsidR="006D1B50" w:rsidRDefault="00B75CD8">
      <w:pPr>
        <w:spacing w:line="360" w:lineRule="auto"/>
        <w:ind w:firstLineChars="200" w:firstLine="560"/>
        <w:rPr>
          <w:sz w:val="28"/>
          <w:szCs w:val="28"/>
        </w:rPr>
      </w:pPr>
      <w:r>
        <w:rPr>
          <w:rFonts w:hint="eastAsia"/>
          <w:sz w:val="28"/>
          <w:szCs w:val="28"/>
        </w:rPr>
        <w:t>1</w:t>
      </w:r>
      <w:r>
        <w:rPr>
          <w:sz w:val="28"/>
          <w:szCs w:val="28"/>
        </w:rPr>
        <w:t xml:space="preserve">.2 </w:t>
      </w:r>
      <w:r>
        <w:rPr>
          <w:sz w:val="28"/>
          <w:szCs w:val="28"/>
        </w:rPr>
        <w:t>乙方按照相关要求采购甲方需求相关设备</w:t>
      </w:r>
      <w:r>
        <w:rPr>
          <w:rFonts w:hint="eastAsia"/>
          <w:sz w:val="28"/>
          <w:szCs w:val="28"/>
        </w:rPr>
        <w:t>（详见附件技术规格书）。</w:t>
      </w:r>
    </w:p>
    <w:p w:rsidR="006D1B50" w:rsidRDefault="00B75CD8">
      <w:pPr>
        <w:spacing w:line="360" w:lineRule="auto"/>
        <w:ind w:firstLineChars="200" w:firstLine="560"/>
        <w:rPr>
          <w:sz w:val="28"/>
          <w:szCs w:val="28"/>
        </w:rPr>
      </w:pPr>
      <w:r>
        <w:rPr>
          <w:rFonts w:hint="eastAsia"/>
          <w:sz w:val="28"/>
          <w:szCs w:val="28"/>
        </w:rPr>
        <w:t xml:space="preserve">1.3 </w:t>
      </w:r>
      <w:r>
        <w:rPr>
          <w:rFonts w:hint="eastAsia"/>
          <w:sz w:val="28"/>
          <w:szCs w:val="28"/>
        </w:rPr>
        <w:t>如有合同之外的设备采购，则由双方协商解决。</w:t>
      </w:r>
    </w:p>
    <w:p w:rsidR="006D1B50" w:rsidRDefault="00B75CD8">
      <w:pPr>
        <w:spacing w:line="360" w:lineRule="auto"/>
        <w:rPr>
          <w:sz w:val="28"/>
          <w:szCs w:val="28"/>
        </w:rPr>
      </w:pPr>
      <w:r>
        <w:rPr>
          <w:rFonts w:hint="eastAsia"/>
          <w:sz w:val="28"/>
          <w:szCs w:val="28"/>
        </w:rPr>
        <w:lastRenderedPageBreak/>
        <w:t>2</w:t>
      </w:r>
      <w:r>
        <w:rPr>
          <w:rFonts w:hint="eastAsia"/>
          <w:sz w:val="28"/>
          <w:szCs w:val="28"/>
        </w:rPr>
        <w:t>、服务要求</w:t>
      </w:r>
    </w:p>
    <w:p w:rsidR="006D1B50" w:rsidRDefault="00B75CD8">
      <w:pPr>
        <w:spacing w:line="360" w:lineRule="auto"/>
        <w:ind w:firstLineChars="200" w:firstLine="560"/>
        <w:rPr>
          <w:sz w:val="28"/>
          <w:szCs w:val="28"/>
        </w:rPr>
      </w:pPr>
      <w:r>
        <w:rPr>
          <w:rFonts w:hint="eastAsia"/>
          <w:sz w:val="28"/>
          <w:szCs w:val="28"/>
        </w:rPr>
        <w:t>2.1</w:t>
      </w:r>
      <w:r>
        <w:rPr>
          <w:rFonts w:hint="eastAsia"/>
          <w:sz w:val="28"/>
          <w:szCs w:val="28"/>
        </w:rPr>
        <w:t>、紧急故障处理：需紧急处理时，乙方在接到故障处理任务时必须在</w:t>
      </w:r>
      <w:r>
        <w:rPr>
          <w:rFonts w:hint="eastAsia"/>
          <w:sz w:val="28"/>
          <w:szCs w:val="28"/>
        </w:rPr>
        <w:t>4</w:t>
      </w:r>
      <w:r>
        <w:rPr>
          <w:rFonts w:hint="eastAsia"/>
          <w:sz w:val="28"/>
          <w:szCs w:val="28"/>
        </w:rPr>
        <w:t>个小时内到达甲方现场；</w:t>
      </w:r>
    </w:p>
    <w:p w:rsidR="006D1B50" w:rsidRDefault="00B75CD8">
      <w:pPr>
        <w:spacing w:line="360" w:lineRule="auto"/>
        <w:ind w:firstLineChars="200" w:firstLine="560"/>
        <w:rPr>
          <w:sz w:val="28"/>
          <w:szCs w:val="28"/>
        </w:rPr>
      </w:pPr>
      <w:r>
        <w:rPr>
          <w:rFonts w:hint="eastAsia"/>
          <w:sz w:val="28"/>
          <w:szCs w:val="28"/>
        </w:rPr>
        <w:t>2.2</w:t>
      </w:r>
      <w:r>
        <w:rPr>
          <w:rFonts w:hint="eastAsia"/>
          <w:sz w:val="28"/>
          <w:szCs w:val="28"/>
        </w:rPr>
        <w:t>、技术服务结果：所服务的设备以能达到正常使用为原则。</w:t>
      </w:r>
    </w:p>
    <w:p w:rsidR="006D1B50" w:rsidRDefault="00B75CD8">
      <w:pPr>
        <w:spacing w:line="360" w:lineRule="auto"/>
        <w:rPr>
          <w:sz w:val="28"/>
          <w:szCs w:val="28"/>
        </w:rPr>
      </w:pPr>
      <w:r>
        <w:rPr>
          <w:rFonts w:hint="eastAsia"/>
          <w:sz w:val="28"/>
          <w:szCs w:val="28"/>
        </w:rPr>
        <w:t xml:space="preserve">3 </w:t>
      </w:r>
      <w:r>
        <w:rPr>
          <w:rFonts w:hint="eastAsia"/>
          <w:sz w:val="28"/>
          <w:szCs w:val="28"/>
        </w:rPr>
        <w:t>、</w:t>
      </w:r>
      <w:r>
        <w:rPr>
          <w:rFonts w:hint="eastAsia"/>
          <w:sz w:val="28"/>
          <w:szCs w:val="28"/>
        </w:rPr>
        <w:t xml:space="preserve"> </w:t>
      </w:r>
      <w:r>
        <w:rPr>
          <w:rFonts w:hint="eastAsia"/>
          <w:sz w:val="28"/>
          <w:szCs w:val="28"/>
        </w:rPr>
        <w:t>质量保证</w:t>
      </w:r>
    </w:p>
    <w:p w:rsidR="006D1B50" w:rsidRDefault="00B75CD8">
      <w:pPr>
        <w:spacing w:line="360" w:lineRule="auto"/>
        <w:ind w:firstLineChars="200" w:firstLine="560"/>
        <w:rPr>
          <w:sz w:val="28"/>
          <w:szCs w:val="28"/>
        </w:rPr>
      </w:pPr>
      <w:r>
        <w:rPr>
          <w:rFonts w:hint="eastAsia"/>
          <w:sz w:val="28"/>
          <w:szCs w:val="28"/>
        </w:rPr>
        <w:t xml:space="preserve">3.1 </w:t>
      </w:r>
      <w:r>
        <w:rPr>
          <w:rFonts w:hint="eastAsia"/>
          <w:sz w:val="28"/>
          <w:szCs w:val="28"/>
        </w:rPr>
        <w:t>乙方应建立质量保证体系，确保服务质量符合要求。</w:t>
      </w:r>
      <w:r>
        <w:rPr>
          <w:rFonts w:hint="eastAsia"/>
          <w:sz w:val="28"/>
          <w:szCs w:val="28"/>
        </w:rPr>
        <w:t xml:space="preserve"> </w:t>
      </w:r>
    </w:p>
    <w:p w:rsidR="006D1B50" w:rsidRDefault="00B75CD8">
      <w:pPr>
        <w:spacing w:line="360" w:lineRule="auto"/>
        <w:ind w:firstLineChars="200" w:firstLine="560"/>
        <w:rPr>
          <w:sz w:val="28"/>
          <w:szCs w:val="28"/>
        </w:rPr>
      </w:pPr>
      <w:r>
        <w:rPr>
          <w:rFonts w:hint="eastAsia"/>
          <w:sz w:val="28"/>
          <w:szCs w:val="28"/>
        </w:rPr>
        <w:t xml:space="preserve">3.2 </w:t>
      </w:r>
      <w:r>
        <w:rPr>
          <w:rFonts w:hint="eastAsia"/>
          <w:sz w:val="28"/>
          <w:szCs w:val="28"/>
        </w:rPr>
        <w:t>甲方有权在任何时间，就服务对乙方的质量体系和记录进行检查及监督。</w:t>
      </w:r>
    </w:p>
    <w:p w:rsidR="006D1B50" w:rsidRDefault="00B75CD8">
      <w:pPr>
        <w:spacing w:line="360" w:lineRule="auto"/>
        <w:ind w:firstLineChars="200" w:firstLine="560"/>
        <w:rPr>
          <w:sz w:val="28"/>
          <w:szCs w:val="28"/>
        </w:rPr>
      </w:pPr>
      <w:r>
        <w:rPr>
          <w:rFonts w:hint="eastAsia"/>
          <w:sz w:val="28"/>
          <w:szCs w:val="28"/>
        </w:rPr>
        <w:t xml:space="preserve">3.3 </w:t>
      </w:r>
      <w:r>
        <w:rPr>
          <w:rFonts w:hint="eastAsia"/>
          <w:sz w:val="28"/>
          <w:szCs w:val="28"/>
        </w:rPr>
        <w:t>对质量保证体系的遵守</w:t>
      </w:r>
      <w:proofErr w:type="gramStart"/>
      <w:r>
        <w:rPr>
          <w:rFonts w:hint="eastAsia"/>
          <w:sz w:val="28"/>
          <w:szCs w:val="28"/>
        </w:rPr>
        <w:t>不</w:t>
      </w:r>
      <w:proofErr w:type="gramEnd"/>
      <w:r>
        <w:rPr>
          <w:rFonts w:hint="eastAsia"/>
          <w:sz w:val="28"/>
          <w:szCs w:val="28"/>
        </w:rPr>
        <w:t>免除或减轻乙方在本协议下承担的任何责任、义务或职责。</w:t>
      </w:r>
    </w:p>
    <w:p w:rsidR="006D1B50" w:rsidRDefault="00B75CD8">
      <w:pPr>
        <w:spacing w:line="360" w:lineRule="auto"/>
        <w:ind w:firstLineChars="200" w:firstLine="560"/>
        <w:rPr>
          <w:sz w:val="28"/>
          <w:szCs w:val="28"/>
        </w:rPr>
      </w:pPr>
      <w:r>
        <w:rPr>
          <w:rFonts w:hint="eastAsia"/>
          <w:sz w:val="28"/>
          <w:szCs w:val="28"/>
        </w:rPr>
        <w:t xml:space="preserve">3.4 </w:t>
      </w:r>
      <w:r>
        <w:rPr>
          <w:rFonts w:hint="eastAsia"/>
          <w:sz w:val="28"/>
          <w:szCs w:val="28"/>
        </w:rPr>
        <w:t>质保期：自维修后运行正常算起为</w:t>
      </w:r>
      <w:r>
        <w:rPr>
          <w:rFonts w:hint="eastAsia"/>
          <w:sz w:val="28"/>
          <w:szCs w:val="28"/>
        </w:rPr>
        <w:t>12</w:t>
      </w:r>
      <w:r>
        <w:rPr>
          <w:rFonts w:hint="eastAsia"/>
          <w:sz w:val="28"/>
          <w:szCs w:val="28"/>
        </w:rPr>
        <w:t>个月，如在质保期内出现维修问题由乙方承担后续无偿维修服务。</w:t>
      </w:r>
    </w:p>
    <w:p w:rsidR="006D1B50" w:rsidRDefault="00B75CD8">
      <w:pPr>
        <w:spacing w:line="360" w:lineRule="auto"/>
        <w:rPr>
          <w:sz w:val="28"/>
          <w:szCs w:val="28"/>
        </w:rPr>
      </w:pPr>
      <w:r>
        <w:rPr>
          <w:rFonts w:hint="eastAsia"/>
          <w:sz w:val="28"/>
          <w:szCs w:val="28"/>
        </w:rPr>
        <w:t>4</w:t>
      </w:r>
      <w:r>
        <w:rPr>
          <w:rFonts w:hint="eastAsia"/>
          <w:sz w:val="28"/>
          <w:szCs w:val="28"/>
        </w:rPr>
        <w:t>、工作量确认</w:t>
      </w:r>
      <w:r>
        <w:rPr>
          <w:rFonts w:hint="eastAsia"/>
          <w:sz w:val="28"/>
          <w:szCs w:val="28"/>
        </w:rPr>
        <w:t xml:space="preserve"> </w:t>
      </w:r>
    </w:p>
    <w:p w:rsidR="006D1B50" w:rsidRDefault="00B75CD8">
      <w:pPr>
        <w:spacing w:line="360" w:lineRule="auto"/>
        <w:ind w:firstLine="480"/>
        <w:rPr>
          <w:sz w:val="28"/>
          <w:szCs w:val="28"/>
        </w:rPr>
      </w:pPr>
      <w:r>
        <w:rPr>
          <w:rFonts w:hint="eastAsia"/>
          <w:sz w:val="28"/>
          <w:szCs w:val="28"/>
        </w:rPr>
        <w:t>工程量以现场服务确认单的形式提交甲方，由甲方相关技术人员进行验收并对工作量做最终确认。</w:t>
      </w:r>
    </w:p>
    <w:p w:rsidR="006D1B50" w:rsidRDefault="00B75CD8">
      <w:pPr>
        <w:spacing w:line="360" w:lineRule="auto"/>
        <w:rPr>
          <w:sz w:val="28"/>
          <w:szCs w:val="28"/>
        </w:rPr>
      </w:pPr>
      <w:r>
        <w:rPr>
          <w:rFonts w:hint="eastAsia"/>
          <w:sz w:val="28"/>
          <w:szCs w:val="28"/>
        </w:rPr>
        <w:t>三</w:t>
      </w:r>
      <w:r>
        <w:rPr>
          <w:rFonts w:hint="eastAsia"/>
          <w:sz w:val="28"/>
          <w:szCs w:val="28"/>
        </w:rPr>
        <w:t xml:space="preserve"> </w:t>
      </w:r>
      <w:r>
        <w:rPr>
          <w:rFonts w:hint="eastAsia"/>
          <w:sz w:val="28"/>
          <w:szCs w:val="28"/>
        </w:rPr>
        <w:t>、双方责任</w:t>
      </w:r>
    </w:p>
    <w:p w:rsidR="006D1B50" w:rsidRDefault="00B75CD8">
      <w:pPr>
        <w:spacing w:line="360" w:lineRule="auto"/>
        <w:rPr>
          <w:sz w:val="28"/>
          <w:szCs w:val="28"/>
        </w:rPr>
      </w:pPr>
      <w:r>
        <w:rPr>
          <w:rFonts w:hint="eastAsia"/>
          <w:sz w:val="28"/>
          <w:szCs w:val="28"/>
        </w:rPr>
        <w:t>1</w:t>
      </w:r>
      <w:r>
        <w:rPr>
          <w:rFonts w:hint="eastAsia"/>
          <w:sz w:val="28"/>
          <w:szCs w:val="28"/>
        </w:rPr>
        <w:t>、甲方工作</w:t>
      </w:r>
    </w:p>
    <w:p w:rsidR="006D1B50" w:rsidRDefault="00B75CD8">
      <w:pPr>
        <w:spacing w:line="360" w:lineRule="auto"/>
        <w:ind w:firstLineChars="200" w:firstLine="560"/>
        <w:rPr>
          <w:sz w:val="28"/>
          <w:szCs w:val="28"/>
        </w:rPr>
      </w:pPr>
      <w:r>
        <w:rPr>
          <w:rFonts w:hint="eastAsia"/>
          <w:sz w:val="28"/>
          <w:szCs w:val="28"/>
        </w:rPr>
        <w:t>1.1</w:t>
      </w:r>
      <w:r>
        <w:rPr>
          <w:rFonts w:hint="eastAsia"/>
          <w:sz w:val="28"/>
          <w:szCs w:val="28"/>
        </w:rPr>
        <w:t>甲方有权对现场维护项目及场外维修项目硬件的质量、进度、安全等进行监督检查，协调检维修施工中的有关事宜，并对乙方检维修施工进行全过程跟踪监督和管理。乙方履行协调义务或受甲方监督检查，均不代表甲方承诺对乙方的行为承担任何责任，更不因此构成对乙方所应承担的各项责任和义务的减轻或豁免</w:t>
      </w:r>
      <w:r>
        <w:rPr>
          <w:rFonts w:hint="eastAsia"/>
          <w:sz w:val="28"/>
          <w:szCs w:val="28"/>
        </w:rPr>
        <w:t>。</w:t>
      </w:r>
    </w:p>
    <w:p w:rsidR="006D1B50" w:rsidRDefault="00B75CD8">
      <w:pPr>
        <w:spacing w:line="360" w:lineRule="auto"/>
        <w:ind w:firstLineChars="200" w:firstLine="560"/>
        <w:rPr>
          <w:sz w:val="28"/>
          <w:szCs w:val="28"/>
        </w:rPr>
      </w:pPr>
      <w:r>
        <w:rPr>
          <w:rFonts w:hint="eastAsia"/>
          <w:sz w:val="28"/>
          <w:szCs w:val="28"/>
        </w:rPr>
        <w:lastRenderedPageBreak/>
        <w:t>1.2</w:t>
      </w:r>
      <w:r>
        <w:rPr>
          <w:rFonts w:hint="eastAsia"/>
          <w:sz w:val="28"/>
          <w:szCs w:val="28"/>
        </w:rPr>
        <w:t>甲方为乙方的检维修服务提供配合。</w:t>
      </w:r>
    </w:p>
    <w:p w:rsidR="006D1B50" w:rsidRDefault="00B75CD8">
      <w:pPr>
        <w:spacing w:line="360" w:lineRule="auto"/>
        <w:rPr>
          <w:sz w:val="28"/>
          <w:szCs w:val="28"/>
        </w:rPr>
      </w:pPr>
      <w:r>
        <w:rPr>
          <w:rFonts w:hint="eastAsia"/>
          <w:sz w:val="28"/>
          <w:szCs w:val="28"/>
        </w:rPr>
        <w:t>2</w:t>
      </w:r>
      <w:r>
        <w:rPr>
          <w:rFonts w:hint="eastAsia"/>
          <w:sz w:val="28"/>
          <w:szCs w:val="28"/>
        </w:rPr>
        <w:t>、乙方工作</w:t>
      </w:r>
    </w:p>
    <w:p w:rsidR="006D1B50" w:rsidRDefault="00B75CD8">
      <w:pPr>
        <w:spacing w:line="360" w:lineRule="auto"/>
        <w:ind w:firstLineChars="200" w:firstLine="560"/>
        <w:rPr>
          <w:sz w:val="28"/>
          <w:szCs w:val="28"/>
        </w:rPr>
      </w:pPr>
      <w:r>
        <w:rPr>
          <w:rFonts w:hint="eastAsia"/>
          <w:sz w:val="28"/>
          <w:szCs w:val="28"/>
        </w:rPr>
        <w:t xml:space="preserve">2.1 </w:t>
      </w:r>
      <w:r>
        <w:rPr>
          <w:rFonts w:hint="eastAsia"/>
          <w:sz w:val="28"/>
          <w:szCs w:val="28"/>
        </w:rPr>
        <w:t>检维修结束后乙方向甲方提供更换的配件清单一式二份。</w:t>
      </w:r>
    </w:p>
    <w:p w:rsidR="006D1B50" w:rsidRDefault="00B75CD8">
      <w:pPr>
        <w:spacing w:line="360" w:lineRule="auto"/>
        <w:ind w:firstLineChars="200" w:firstLine="560"/>
        <w:rPr>
          <w:sz w:val="28"/>
          <w:szCs w:val="28"/>
        </w:rPr>
      </w:pPr>
      <w:r>
        <w:rPr>
          <w:rFonts w:hint="eastAsia"/>
          <w:sz w:val="28"/>
          <w:szCs w:val="28"/>
        </w:rPr>
        <w:t xml:space="preserve">2.2 </w:t>
      </w:r>
      <w:r>
        <w:rPr>
          <w:rFonts w:hint="eastAsia"/>
          <w:sz w:val="28"/>
          <w:szCs w:val="28"/>
        </w:rPr>
        <w:t>严格按本合同约定及甲方要求的质量、进度进行安全</w:t>
      </w:r>
      <w:proofErr w:type="gramStart"/>
      <w:r>
        <w:rPr>
          <w:rFonts w:hint="eastAsia"/>
          <w:sz w:val="28"/>
          <w:szCs w:val="28"/>
        </w:rPr>
        <w:t>文明检</w:t>
      </w:r>
      <w:proofErr w:type="gramEnd"/>
      <w:r>
        <w:rPr>
          <w:rFonts w:hint="eastAsia"/>
          <w:sz w:val="28"/>
          <w:szCs w:val="28"/>
        </w:rPr>
        <w:t>维修施工。</w:t>
      </w:r>
    </w:p>
    <w:p w:rsidR="006D1B50" w:rsidRDefault="00B75CD8">
      <w:pPr>
        <w:spacing w:line="360" w:lineRule="auto"/>
        <w:ind w:firstLineChars="200" w:firstLine="560"/>
        <w:rPr>
          <w:sz w:val="28"/>
          <w:szCs w:val="28"/>
        </w:rPr>
      </w:pPr>
      <w:r>
        <w:rPr>
          <w:rFonts w:hint="eastAsia"/>
          <w:sz w:val="28"/>
          <w:szCs w:val="28"/>
        </w:rPr>
        <w:t>2.3</w:t>
      </w:r>
      <w:r>
        <w:rPr>
          <w:rFonts w:hint="eastAsia"/>
          <w:sz w:val="28"/>
          <w:szCs w:val="28"/>
        </w:rPr>
        <w:t>必须服从甲方的管理。</w:t>
      </w:r>
    </w:p>
    <w:p w:rsidR="006D1B50" w:rsidRDefault="00B75CD8">
      <w:pPr>
        <w:spacing w:line="360" w:lineRule="auto"/>
        <w:ind w:firstLineChars="200" w:firstLine="560"/>
        <w:rPr>
          <w:sz w:val="28"/>
          <w:szCs w:val="28"/>
        </w:rPr>
      </w:pPr>
      <w:r>
        <w:rPr>
          <w:rFonts w:hint="eastAsia"/>
          <w:sz w:val="28"/>
          <w:szCs w:val="28"/>
        </w:rPr>
        <w:t>2.4</w:t>
      </w:r>
      <w:r>
        <w:rPr>
          <w:rFonts w:hint="eastAsia"/>
          <w:sz w:val="28"/>
          <w:szCs w:val="28"/>
        </w:rPr>
        <w:t>制定和优化质量保证体系，有效控制检维修施工质量。</w:t>
      </w:r>
    </w:p>
    <w:p w:rsidR="006D1B50" w:rsidRDefault="00B75CD8">
      <w:pPr>
        <w:spacing w:line="360" w:lineRule="auto"/>
        <w:ind w:firstLineChars="200" w:firstLine="560"/>
        <w:rPr>
          <w:sz w:val="28"/>
          <w:szCs w:val="28"/>
        </w:rPr>
      </w:pPr>
      <w:r>
        <w:rPr>
          <w:rFonts w:hint="eastAsia"/>
          <w:sz w:val="28"/>
          <w:szCs w:val="28"/>
        </w:rPr>
        <w:t>2.5</w:t>
      </w:r>
      <w:r>
        <w:rPr>
          <w:rFonts w:hint="eastAsia"/>
          <w:sz w:val="28"/>
          <w:szCs w:val="28"/>
        </w:rPr>
        <w:t>乙方人员必须遵纪守法，乙方人员发生的违法、乱纪（盗窃、打架斗殴）事件，乙方承担由此造成法律责任和各种经济损失。</w:t>
      </w:r>
    </w:p>
    <w:p w:rsidR="006D1B50" w:rsidRDefault="00B75CD8">
      <w:pPr>
        <w:spacing w:line="360" w:lineRule="auto"/>
        <w:ind w:firstLineChars="200" w:firstLine="560"/>
        <w:rPr>
          <w:sz w:val="28"/>
          <w:szCs w:val="28"/>
        </w:rPr>
      </w:pPr>
      <w:r>
        <w:rPr>
          <w:rFonts w:hint="eastAsia"/>
          <w:sz w:val="28"/>
          <w:szCs w:val="28"/>
        </w:rPr>
        <w:t>2.6</w:t>
      </w:r>
      <w:r>
        <w:rPr>
          <w:rFonts w:hint="eastAsia"/>
          <w:sz w:val="28"/>
          <w:szCs w:val="28"/>
        </w:rPr>
        <w:t>乙方对现场安全防护设施在施工中应严加保护，若必须拆除时应由甲方批准后方可变动，施工完毕必须恢复。按照安全文明的有关</w:t>
      </w:r>
      <w:r>
        <w:rPr>
          <w:rFonts w:hint="eastAsia"/>
          <w:sz w:val="28"/>
          <w:szCs w:val="28"/>
        </w:rPr>
        <w:t>规定组织施工，施工现场料、</w:t>
      </w:r>
      <w:proofErr w:type="gramStart"/>
      <w:r>
        <w:rPr>
          <w:rFonts w:hint="eastAsia"/>
          <w:sz w:val="28"/>
          <w:szCs w:val="28"/>
        </w:rPr>
        <w:t>物具堆放</w:t>
      </w:r>
      <w:proofErr w:type="gramEnd"/>
      <w:r>
        <w:rPr>
          <w:rFonts w:hint="eastAsia"/>
          <w:sz w:val="28"/>
          <w:szCs w:val="28"/>
        </w:rPr>
        <w:t>有序，整洁卫生，达到工完、料尽、场地清。</w:t>
      </w:r>
    </w:p>
    <w:p w:rsidR="006D1B50" w:rsidRDefault="00B75CD8">
      <w:pPr>
        <w:spacing w:line="360" w:lineRule="auto"/>
        <w:ind w:firstLineChars="200" w:firstLine="560"/>
        <w:rPr>
          <w:sz w:val="28"/>
          <w:szCs w:val="28"/>
        </w:rPr>
      </w:pPr>
      <w:r>
        <w:rPr>
          <w:rFonts w:hint="eastAsia"/>
          <w:sz w:val="28"/>
          <w:szCs w:val="28"/>
        </w:rPr>
        <w:t>2.7</w:t>
      </w:r>
      <w:r>
        <w:rPr>
          <w:rFonts w:hint="eastAsia"/>
          <w:sz w:val="28"/>
          <w:szCs w:val="28"/>
        </w:rPr>
        <w:t>施工安全责任由乙方承担，发生各类安全事故，乙方应及时报告甲方，不得隐瞒。甲方有权根据有关规定组织、参与事故的调查处理。</w:t>
      </w:r>
    </w:p>
    <w:p w:rsidR="006D1B50" w:rsidRDefault="00B75CD8">
      <w:pPr>
        <w:spacing w:line="360" w:lineRule="auto"/>
        <w:ind w:firstLineChars="200" w:firstLine="560"/>
        <w:rPr>
          <w:sz w:val="28"/>
          <w:szCs w:val="28"/>
        </w:rPr>
      </w:pPr>
      <w:r>
        <w:rPr>
          <w:rFonts w:hint="eastAsia"/>
          <w:sz w:val="28"/>
          <w:szCs w:val="28"/>
        </w:rPr>
        <w:t xml:space="preserve">2.8 </w:t>
      </w:r>
      <w:r>
        <w:rPr>
          <w:rFonts w:hint="eastAsia"/>
          <w:sz w:val="28"/>
          <w:szCs w:val="28"/>
        </w:rPr>
        <w:t>乙方工作人员进入施工现场实行进出场登记制度（登记身份证的全部信息），登记表由乙方项目负责人签字认可后提交甲方。</w:t>
      </w:r>
    </w:p>
    <w:p w:rsidR="006D1B50" w:rsidRDefault="00B75CD8">
      <w:pPr>
        <w:spacing w:line="360" w:lineRule="auto"/>
        <w:rPr>
          <w:sz w:val="28"/>
          <w:szCs w:val="28"/>
        </w:rPr>
      </w:pPr>
      <w:r>
        <w:rPr>
          <w:rFonts w:hint="eastAsia"/>
          <w:sz w:val="28"/>
          <w:szCs w:val="28"/>
        </w:rPr>
        <w:t>3</w:t>
      </w:r>
      <w:r>
        <w:rPr>
          <w:rFonts w:hint="eastAsia"/>
          <w:sz w:val="28"/>
          <w:szCs w:val="28"/>
        </w:rPr>
        <w:t>、乙方应遵守以下安全条件：</w:t>
      </w:r>
    </w:p>
    <w:p w:rsidR="006D1B50" w:rsidRDefault="00B75CD8">
      <w:pPr>
        <w:spacing w:line="360" w:lineRule="auto"/>
        <w:ind w:firstLineChars="200" w:firstLine="560"/>
        <w:rPr>
          <w:sz w:val="28"/>
          <w:szCs w:val="28"/>
        </w:rPr>
      </w:pPr>
      <w:r>
        <w:rPr>
          <w:rFonts w:hint="eastAsia"/>
          <w:sz w:val="28"/>
          <w:szCs w:val="28"/>
        </w:rPr>
        <w:t>3.1</w:t>
      </w:r>
      <w:r>
        <w:rPr>
          <w:rFonts w:hint="eastAsia"/>
          <w:sz w:val="28"/>
          <w:szCs w:val="28"/>
        </w:rPr>
        <w:t>应办临时出入证，进入现场应进行“三级”</w:t>
      </w:r>
      <w:r>
        <w:rPr>
          <w:rFonts w:hint="eastAsia"/>
          <w:sz w:val="28"/>
          <w:szCs w:val="28"/>
        </w:rPr>
        <w:t>(</w:t>
      </w:r>
      <w:r>
        <w:rPr>
          <w:rFonts w:hint="eastAsia"/>
          <w:sz w:val="28"/>
          <w:szCs w:val="28"/>
        </w:rPr>
        <w:t>即厂级、车间级、</w:t>
      </w:r>
      <w:proofErr w:type="gramStart"/>
      <w:r>
        <w:rPr>
          <w:rFonts w:hint="eastAsia"/>
          <w:sz w:val="28"/>
          <w:szCs w:val="28"/>
        </w:rPr>
        <w:t>班组级</w:t>
      </w:r>
      <w:proofErr w:type="gramEnd"/>
      <w:r>
        <w:rPr>
          <w:rFonts w:hint="eastAsia"/>
          <w:sz w:val="28"/>
          <w:szCs w:val="28"/>
        </w:rPr>
        <w:t>)</w:t>
      </w:r>
      <w:r>
        <w:rPr>
          <w:rFonts w:hint="eastAsia"/>
          <w:sz w:val="28"/>
          <w:szCs w:val="28"/>
        </w:rPr>
        <w:t>安全教育。</w:t>
      </w:r>
    </w:p>
    <w:p w:rsidR="006D1B50" w:rsidRDefault="00B75CD8">
      <w:pPr>
        <w:spacing w:line="360" w:lineRule="auto"/>
        <w:ind w:firstLineChars="200" w:firstLine="560"/>
        <w:rPr>
          <w:sz w:val="28"/>
          <w:szCs w:val="28"/>
        </w:rPr>
      </w:pPr>
      <w:r>
        <w:rPr>
          <w:rFonts w:hint="eastAsia"/>
          <w:sz w:val="28"/>
          <w:szCs w:val="28"/>
        </w:rPr>
        <w:t>3.2</w:t>
      </w:r>
      <w:r>
        <w:rPr>
          <w:rFonts w:hint="eastAsia"/>
          <w:sz w:val="28"/>
          <w:szCs w:val="28"/>
        </w:rPr>
        <w:t>应认真贯彻执行国家《安全生产法》、《安全生产条例》、《消</w:t>
      </w:r>
      <w:r>
        <w:rPr>
          <w:rFonts w:hint="eastAsia"/>
          <w:sz w:val="28"/>
          <w:szCs w:val="28"/>
        </w:rPr>
        <w:lastRenderedPageBreak/>
        <w:t>防法》、《环境保</w:t>
      </w:r>
      <w:r>
        <w:rPr>
          <w:rFonts w:hint="eastAsia"/>
          <w:sz w:val="28"/>
          <w:szCs w:val="28"/>
        </w:rPr>
        <w:t>护法》、《劳动法》和《职业卫生防治法》等法律法规，以及遵守“甲方”的各项安全管理制度。</w:t>
      </w:r>
    </w:p>
    <w:p w:rsidR="006D1B50" w:rsidRDefault="00B75CD8">
      <w:pPr>
        <w:spacing w:line="360" w:lineRule="auto"/>
        <w:ind w:firstLineChars="200" w:firstLine="560"/>
        <w:rPr>
          <w:sz w:val="28"/>
          <w:szCs w:val="28"/>
        </w:rPr>
      </w:pPr>
      <w:r>
        <w:rPr>
          <w:rFonts w:hint="eastAsia"/>
          <w:sz w:val="28"/>
          <w:szCs w:val="28"/>
        </w:rPr>
        <w:t>3.3</w:t>
      </w:r>
      <w:r>
        <w:rPr>
          <w:rFonts w:hint="eastAsia"/>
          <w:sz w:val="28"/>
          <w:szCs w:val="28"/>
        </w:rPr>
        <w:t>应按规定穿戴好劳动保护用品，进入检修现场须戴好安全帽，登高作业须佩带好安全带，禁止穿拖鞋。</w:t>
      </w:r>
    </w:p>
    <w:p w:rsidR="006D1B50" w:rsidRDefault="00B75CD8">
      <w:pPr>
        <w:spacing w:line="360" w:lineRule="auto"/>
        <w:ind w:firstLineChars="200" w:firstLine="560"/>
        <w:rPr>
          <w:sz w:val="28"/>
          <w:szCs w:val="28"/>
        </w:rPr>
      </w:pPr>
      <w:r>
        <w:rPr>
          <w:rFonts w:hint="eastAsia"/>
          <w:sz w:val="28"/>
          <w:szCs w:val="28"/>
        </w:rPr>
        <w:t>3.4</w:t>
      </w:r>
      <w:r>
        <w:rPr>
          <w:rFonts w:hint="eastAsia"/>
          <w:sz w:val="28"/>
          <w:szCs w:val="28"/>
        </w:rPr>
        <w:t>应严格遵守防火防爆等禁令和规定，不准携带火种等危险物品进入生产区，严禁在厂区内抽烟。</w:t>
      </w:r>
    </w:p>
    <w:p w:rsidR="006D1B50" w:rsidRDefault="00B75CD8">
      <w:pPr>
        <w:spacing w:line="360" w:lineRule="auto"/>
        <w:ind w:firstLineChars="200" w:firstLine="560"/>
        <w:rPr>
          <w:sz w:val="28"/>
          <w:szCs w:val="28"/>
        </w:rPr>
      </w:pPr>
      <w:r>
        <w:rPr>
          <w:rFonts w:hint="eastAsia"/>
          <w:sz w:val="28"/>
          <w:szCs w:val="28"/>
        </w:rPr>
        <w:t>3.5</w:t>
      </w:r>
      <w:r>
        <w:rPr>
          <w:rFonts w:hint="eastAsia"/>
          <w:sz w:val="28"/>
          <w:szCs w:val="28"/>
        </w:rPr>
        <w:t>严禁酒后上班，上班期间严禁饮酒、赌博。</w:t>
      </w:r>
    </w:p>
    <w:p w:rsidR="006D1B50" w:rsidRDefault="00B75CD8">
      <w:pPr>
        <w:spacing w:line="360" w:lineRule="auto"/>
        <w:ind w:firstLineChars="200" w:firstLine="560"/>
        <w:rPr>
          <w:sz w:val="28"/>
          <w:szCs w:val="28"/>
        </w:rPr>
      </w:pPr>
      <w:r>
        <w:rPr>
          <w:rFonts w:hint="eastAsia"/>
          <w:sz w:val="28"/>
          <w:szCs w:val="28"/>
        </w:rPr>
        <w:t>3.6</w:t>
      </w:r>
      <w:r>
        <w:rPr>
          <w:rFonts w:hint="eastAsia"/>
          <w:sz w:val="28"/>
          <w:szCs w:val="28"/>
        </w:rPr>
        <w:t>进入厂区的车辆应遵守厂内交通管理有关规定和各种安全制度，申报厂内临时通行证，</w:t>
      </w:r>
      <w:proofErr w:type="gramStart"/>
      <w:r>
        <w:rPr>
          <w:rFonts w:hint="eastAsia"/>
          <w:sz w:val="28"/>
          <w:szCs w:val="28"/>
        </w:rPr>
        <w:t>按厂内行</w:t>
      </w:r>
      <w:proofErr w:type="gramEnd"/>
      <w:r>
        <w:rPr>
          <w:rFonts w:hint="eastAsia"/>
          <w:sz w:val="28"/>
          <w:szCs w:val="28"/>
        </w:rPr>
        <w:t>停车标志认真执行。</w:t>
      </w:r>
    </w:p>
    <w:p w:rsidR="006D1B50" w:rsidRDefault="00B75CD8">
      <w:pPr>
        <w:spacing w:line="360" w:lineRule="auto"/>
        <w:rPr>
          <w:sz w:val="28"/>
          <w:szCs w:val="28"/>
        </w:rPr>
      </w:pPr>
      <w:r>
        <w:rPr>
          <w:rFonts w:hint="eastAsia"/>
          <w:sz w:val="28"/>
          <w:szCs w:val="28"/>
        </w:rPr>
        <w:t>四、结算方式</w:t>
      </w:r>
      <w:bookmarkStart w:id="2" w:name="_Toc290294383"/>
      <w:bookmarkStart w:id="3" w:name="_Toc288221916"/>
      <w:bookmarkStart w:id="4" w:name="_Toc290130124"/>
      <w:bookmarkStart w:id="5" w:name="_Toc290129870"/>
    </w:p>
    <w:p w:rsidR="006D1B50" w:rsidRDefault="00B75CD8">
      <w:pPr>
        <w:spacing w:line="360" w:lineRule="auto"/>
        <w:rPr>
          <w:sz w:val="28"/>
          <w:szCs w:val="28"/>
        </w:rPr>
      </w:pPr>
      <w:r>
        <w:rPr>
          <w:rFonts w:hint="eastAsia"/>
          <w:sz w:val="28"/>
          <w:szCs w:val="28"/>
          <w:highlight w:val="yellow"/>
        </w:rPr>
        <w:t>1</w:t>
      </w:r>
      <w:r>
        <w:rPr>
          <w:rFonts w:hint="eastAsia"/>
          <w:sz w:val="28"/>
          <w:szCs w:val="28"/>
          <w:highlight w:val="yellow"/>
        </w:rPr>
        <w:t>、</w:t>
      </w:r>
      <w:r>
        <w:rPr>
          <w:rFonts w:hint="eastAsia"/>
          <w:color w:val="FF0000"/>
          <w:sz w:val="28"/>
          <w:szCs w:val="28"/>
          <w:highlight w:val="yellow"/>
        </w:rPr>
        <w:t>设备维护</w:t>
      </w:r>
      <w:r>
        <w:rPr>
          <w:rFonts w:hint="eastAsia"/>
          <w:sz w:val="28"/>
          <w:szCs w:val="28"/>
          <w:highlight w:val="yellow"/>
        </w:rPr>
        <w:t>服务费</w:t>
      </w:r>
      <w:bookmarkEnd w:id="2"/>
      <w:bookmarkEnd w:id="3"/>
      <w:bookmarkEnd w:id="4"/>
      <w:bookmarkEnd w:id="5"/>
      <w:r>
        <w:rPr>
          <w:rFonts w:hint="eastAsia"/>
          <w:sz w:val="28"/>
          <w:szCs w:val="28"/>
          <w:highlight w:val="yellow"/>
        </w:rPr>
        <w:t>结算方式</w:t>
      </w:r>
      <w:r>
        <w:rPr>
          <w:rFonts w:hint="eastAsia"/>
          <w:sz w:val="28"/>
          <w:szCs w:val="28"/>
          <w:highlight w:val="yellow"/>
        </w:rPr>
        <w:t xml:space="preserve">  </w:t>
      </w:r>
    </w:p>
    <w:p w:rsidR="006D1B50" w:rsidRDefault="00B75CD8">
      <w:pPr>
        <w:spacing w:line="360" w:lineRule="auto"/>
        <w:ind w:firstLine="480"/>
        <w:rPr>
          <w:sz w:val="28"/>
          <w:szCs w:val="28"/>
          <w:highlight w:val="yellow"/>
        </w:rPr>
      </w:pPr>
      <w:r>
        <w:rPr>
          <w:rFonts w:hint="eastAsia"/>
          <w:sz w:val="28"/>
          <w:szCs w:val="28"/>
          <w:highlight w:val="yellow"/>
        </w:rPr>
        <w:t>甲方全厂视频监控系统设备及网络通讯线路维护维修服务费用为设备服务费用，该服务费用包括技术服务费、工时费、差旅食宿费等。其中</w:t>
      </w:r>
      <w:r>
        <w:rPr>
          <w:rFonts w:hint="eastAsia"/>
          <w:color w:val="FF0000"/>
          <w:sz w:val="28"/>
          <w:szCs w:val="28"/>
          <w:highlight w:val="yellow"/>
        </w:rPr>
        <w:t>设备维护服务</w:t>
      </w:r>
      <w:r>
        <w:rPr>
          <w:rFonts w:hint="eastAsia"/>
          <w:sz w:val="28"/>
          <w:szCs w:val="28"/>
          <w:highlight w:val="yellow"/>
        </w:rPr>
        <w:t>费为</w:t>
      </w:r>
      <w:r>
        <w:rPr>
          <w:rFonts w:hint="eastAsia"/>
          <w:sz w:val="28"/>
          <w:szCs w:val="28"/>
          <w:highlight w:val="yellow"/>
          <w:u w:val="single"/>
        </w:rPr>
        <w:t xml:space="preserve">     </w:t>
      </w:r>
      <w:r>
        <w:rPr>
          <w:rFonts w:hint="eastAsia"/>
          <w:sz w:val="28"/>
          <w:szCs w:val="28"/>
          <w:highlight w:val="yellow"/>
        </w:rPr>
        <w:t>元（</w:t>
      </w:r>
      <w:r>
        <w:rPr>
          <w:rFonts w:ascii="宋体" w:hAnsi="宋体" w:hint="eastAsia"/>
          <w:sz w:val="28"/>
          <w:szCs w:val="28"/>
          <w:highlight w:val="yellow"/>
        </w:rPr>
        <w:t>税率</w:t>
      </w:r>
      <w:r>
        <w:rPr>
          <w:rFonts w:ascii="宋体" w:hAnsi="宋体" w:hint="eastAsia"/>
          <w:sz w:val="28"/>
          <w:szCs w:val="28"/>
          <w:highlight w:val="yellow"/>
        </w:rPr>
        <w:t xml:space="preserve"> </w:t>
      </w:r>
      <w:r>
        <w:rPr>
          <w:rFonts w:ascii="宋体" w:hAnsi="宋体" w:hint="eastAsia"/>
          <w:color w:val="FF0000"/>
          <w:sz w:val="28"/>
          <w:szCs w:val="28"/>
          <w:highlight w:val="yellow"/>
          <w:u w:val="single"/>
        </w:rPr>
        <w:t>6</w:t>
      </w:r>
      <w:r>
        <w:rPr>
          <w:rFonts w:ascii="宋体" w:hAnsi="宋体" w:hint="eastAsia"/>
          <w:sz w:val="28"/>
          <w:szCs w:val="28"/>
          <w:highlight w:val="yellow"/>
          <w:u w:val="single"/>
        </w:rPr>
        <w:t xml:space="preserve"> </w:t>
      </w:r>
      <w:r>
        <w:rPr>
          <w:rFonts w:ascii="宋体" w:hAnsi="宋体" w:hint="eastAsia"/>
          <w:sz w:val="28"/>
          <w:szCs w:val="28"/>
          <w:highlight w:val="yellow"/>
        </w:rPr>
        <w:t>%</w:t>
      </w:r>
      <w:r>
        <w:rPr>
          <w:rFonts w:hint="eastAsia"/>
          <w:sz w:val="28"/>
          <w:szCs w:val="28"/>
          <w:highlight w:val="yellow"/>
        </w:rPr>
        <w:t>），</w:t>
      </w:r>
      <w:r>
        <w:rPr>
          <w:rFonts w:ascii="宋体" w:hAnsi="宋体" w:hint="eastAsia"/>
          <w:sz w:val="28"/>
          <w:szCs w:val="28"/>
          <w:highlight w:val="yellow"/>
        </w:rPr>
        <w:t>合同生效，乙方完成该项服务，出具报告并开具正式增值税专用发票（税率</w:t>
      </w:r>
      <w:r>
        <w:rPr>
          <w:rFonts w:ascii="宋体" w:hAnsi="宋体" w:hint="eastAsia"/>
          <w:color w:val="FF0000"/>
          <w:sz w:val="28"/>
          <w:szCs w:val="28"/>
          <w:highlight w:val="yellow"/>
        </w:rPr>
        <w:t>6</w:t>
      </w:r>
      <w:r>
        <w:rPr>
          <w:rFonts w:ascii="宋体" w:hAnsi="宋体" w:hint="eastAsia"/>
          <w:sz w:val="28"/>
          <w:szCs w:val="28"/>
          <w:highlight w:val="yellow"/>
        </w:rPr>
        <w:t xml:space="preserve"> %</w:t>
      </w:r>
      <w:r>
        <w:rPr>
          <w:rFonts w:ascii="宋体" w:hAnsi="宋体" w:hint="eastAsia"/>
          <w:sz w:val="28"/>
          <w:szCs w:val="28"/>
          <w:highlight w:val="yellow"/>
        </w:rPr>
        <w:t>）提交给甲方，经甲方验收合格后</w:t>
      </w:r>
      <w:r>
        <w:rPr>
          <w:rFonts w:ascii="宋体" w:hAnsi="宋体"/>
          <w:color w:val="FF0000"/>
          <w:sz w:val="28"/>
          <w:szCs w:val="28"/>
          <w:highlight w:val="yellow"/>
        </w:rPr>
        <w:t>30</w:t>
      </w:r>
      <w:r>
        <w:rPr>
          <w:rFonts w:ascii="宋体" w:hAnsi="宋体" w:hint="eastAsia"/>
          <w:sz w:val="28"/>
          <w:szCs w:val="28"/>
          <w:highlight w:val="yellow"/>
        </w:rPr>
        <w:t>个工作日内</w:t>
      </w:r>
      <w:r>
        <w:rPr>
          <w:rFonts w:ascii="宋体" w:hAnsi="宋体" w:hint="eastAsia"/>
          <w:sz w:val="28"/>
          <w:szCs w:val="28"/>
          <w:highlight w:val="yellow"/>
        </w:rPr>
        <w:t>100%</w:t>
      </w:r>
      <w:r>
        <w:rPr>
          <w:rFonts w:ascii="宋体" w:hAnsi="宋体" w:hint="eastAsia"/>
          <w:sz w:val="28"/>
          <w:szCs w:val="28"/>
          <w:highlight w:val="yellow"/>
        </w:rPr>
        <w:t>支付。</w:t>
      </w:r>
      <w:r>
        <w:rPr>
          <w:rFonts w:hint="eastAsia"/>
          <w:sz w:val="28"/>
          <w:szCs w:val="28"/>
          <w:highlight w:val="yellow"/>
        </w:rPr>
        <w:t>设备服务费（含税价）具体价格根据比选递交的报价单进行结算。</w:t>
      </w:r>
    </w:p>
    <w:p w:rsidR="006D1B50" w:rsidRDefault="00B75CD8">
      <w:pPr>
        <w:spacing w:line="360" w:lineRule="auto"/>
        <w:rPr>
          <w:sz w:val="28"/>
          <w:szCs w:val="28"/>
          <w:highlight w:val="yellow"/>
        </w:rPr>
      </w:pPr>
      <w:r>
        <w:rPr>
          <w:rFonts w:hint="eastAsia"/>
          <w:sz w:val="28"/>
          <w:szCs w:val="28"/>
          <w:highlight w:val="yellow"/>
        </w:rPr>
        <w:t>2</w:t>
      </w:r>
      <w:r>
        <w:rPr>
          <w:rFonts w:hint="eastAsia"/>
          <w:sz w:val="28"/>
          <w:szCs w:val="28"/>
          <w:highlight w:val="yellow"/>
        </w:rPr>
        <w:t>、硬件更换费用结算</w:t>
      </w:r>
    </w:p>
    <w:p w:rsidR="006D1B50" w:rsidRDefault="00B75CD8">
      <w:pPr>
        <w:spacing w:line="360" w:lineRule="auto"/>
        <w:ind w:firstLineChars="200" w:firstLine="560"/>
        <w:rPr>
          <w:sz w:val="28"/>
          <w:szCs w:val="28"/>
          <w:highlight w:val="yellow"/>
        </w:rPr>
      </w:pPr>
      <w:r>
        <w:rPr>
          <w:rFonts w:hint="eastAsia"/>
          <w:sz w:val="28"/>
          <w:szCs w:val="28"/>
          <w:highlight w:val="yellow"/>
        </w:rPr>
        <w:t>2.1</w:t>
      </w:r>
      <w:r>
        <w:rPr>
          <w:rFonts w:hint="eastAsia"/>
          <w:sz w:val="28"/>
          <w:szCs w:val="28"/>
          <w:highlight w:val="yellow"/>
        </w:rPr>
        <w:t>、</w:t>
      </w:r>
      <w:r>
        <w:rPr>
          <w:rFonts w:hint="eastAsia"/>
          <w:color w:val="FF0000"/>
          <w:sz w:val="28"/>
          <w:szCs w:val="28"/>
          <w:highlight w:val="yellow"/>
        </w:rPr>
        <w:t>球机、枪机、收发器（含模块）、交换机（含模块）、服务器机柜、解码器、</w:t>
      </w:r>
      <w:r>
        <w:rPr>
          <w:rFonts w:hint="eastAsia"/>
          <w:color w:val="FF0000"/>
          <w:sz w:val="28"/>
          <w:szCs w:val="28"/>
          <w:highlight w:val="yellow"/>
        </w:rPr>
        <w:t>43</w:t>
      </w:r>
      <w:r>
        <w:rPr>
          <w:rFonts w:hint="eastAsia"/>
          <w:color w:val="FF0000"/>
          <w:sz w:val="28"/>
          <w:szCs w:val="28"/>
          <w:highlight w:val="yellow"/>
        </w:rPr>
        <w:t>寸监视器</w:t>
      </w:r>
      <w:r>
        <w:rPr>
          <w:rFonts w:hint="eastAsia"/>
          <w:sz w:val="28"/>
          <w:szCs w:val="28"/>
          <w:highlight w:val="yellow"/>
        </w:rPr>
        <w:t>维修工时费为每人每天（</w:t>
      </w:r>
      <w:r>
        <w:rPr>
          <w:rFonts w:hint="eastAsia"/>
          <w:sz w:val="28"/>
          <w:szCs w:val="28"/>
          <w:highlight w:val="yellow"/>
        </w:rPr>
        <w:t>8</w:t>
      </w:r>
      <w:r>
        <w:rPr>
          <w:rFonts w:hint="eastAsia"/>
          <w:sz w:val="28"/>
          <w:szCs w:val="28"/>
          <w:highlight w:val="yellow"/>
        </w:rPr>
        <w:t>小时）</w:t>
      </w:r>
      <w:r>
        <w:rPr>
          <w:rFonts w:hint="eastAsia"/>
          <w:sz w:val="28"/>
          <w:szCs w:val="28"/>
          <w:highlight w:val="yellow"/>
          <w:u w:val="single"/>
        </w:rPr>
        <w:t xml:space="preserve">   </w:t>
      </w:r>
      <w:r>
        <w:rPr>
          <w:rFonts w:hint="eastAsia"/>
          <w:sz w:val="28"/>
          <w:szCs w:val="28"/>
          <w:highlight w:val="yellow"/>
        </w:rPr>
        <w:t>元，维修时如需更换硬件备件由乙方提供，具体价格根据附件《硬件更换费用清单》进行结算，如不在清单范围内的根据市场价格合理报价，</w:t>
      </w:r>
      <w:r>
        <w:rPr>
          <w:rFonts w:hint="eastAsia"/>
          <w:sz w:val="28"/>
          <w:szCs w:val="28"/>
          <w:highlight w:val="yellow"/>
        </w:rPr>
        <w:lastRenderedPageBreak/>
        <w:t>具体数量、型号甲方核实、确认。</w:t>
      </w:r>
    </w:p>
    <w:p w:rsidR="006D1B50" w:rsidRDefault="00B75CD8">
      <w:pPr>
        <w:spacing w:line="360" w:lineRule="auto"/>
        <w:rPr>
          <w:sz w:val="28"/>
          <w:szCs w:val="28"/>
          <w:highlight w:val="yellow"/>
        </w:rPr>
      </w:pPr>
      <w:r>
        <w:rPr>
          <w:rFonts w:hint="eastAsia"/>
          <w:sz w:val="28"/>
          <w:szCs w:val="28"/>
          <w:highlight w:val="yellow"/>
        </w:rPr>
        <w:t>2.2</w:t>
      </w:r>
      <w:r>
        <w:rPr>
          <w:rFonts w:hint="eastAsia"/>
          <w:sz w:val="28"/>
          <w:szCs w:val="28"/>
          <w:highlight w:val="yellow"/>
        </w:rPr>
        <w:t>硬件更换工程签证与结算管理</w:t>
      </w:r>
      <w:r>
        <w:rPr>
          <w:rFonts w:hint="eastAsia"/>
          <w:sz w:val="28"/>
          <w:szCs w:val="28"/>
          <w:highlight w:val="yellow"/>
        </w:rPr>
        <w:t xml:space="preserve"> </w:t>
      </w:r>
    </w:p>
    <w:p w:rsidR="006D1B50" w:rsidRDefault="00B75CD8">
      <w:pPr>
        <w:spacing w:line="360" w:lineRule="auto"/>
        <w:ind w:firstLineChars="200" w:firstLine="560"/>
        <w:rPr>
          <w:sz w:val="28"/>
          <w:szCs w:val="28"/>
          <w:highlight w:val="yellow"/>
        </w:rPr>
      </w:pPr>
      <w:r>
        <w:rPr>
          <w:rFonts w:hint="eastAsia"/>
          <w:sz w:val="28"/>
          <w:szCs w:val="28"/>
          <w:highlight w:val="yellow"/>
        </w:rPr>
        <w:t>a</w:t>
      </w:r>
      <w:r>
        <w:rPr>
          <w:rFonts w:hint="eastAsia"/>
          <w:sz w:val="28"/>
          <w:szCs w:val="28"/>
          <w:highlight w:val="yellow"/>
        </w:rPr>
        <w:t>、工程签证：乙方每次服务完成并提供相关资料后，甲方以签《现场服务确认单》进行验收。</w:t>
      </w:r>
    </w:p>
    <w:p w:rsidR="006D1B50" w:rsidRDefault="00B75CD8">
      <w:pPr>
        <w:spacing w:line="360" w:lineRule="auto"/>
        <w:ind w:firstLineChars="200" w:firstLine="560"/>
        <w:rPr>
          <w:sz w:val="28"/>
          <w:szCs w:val="28"/>
          <w:highlight w:val="yellow"/>
        </w:rPr>
      </w:pPr>
      <w:r>
        <w:rPr>
          <w:rFonts w:hint="eastAsia"/>
          <w:sz w:val="28"/>
          <w:szCs w:val="28"/>
          <w:highlight w:val="yellow"/>
        </w:rPr>
        <w:t>b</w:t>
      </w:r>
      <w:r>
        <w:rPr>
          <w:rFonts w:hint="eastAsia"/>
          <w:sz w:val="28"/>
          <w:szCs w:val="28"/>
          <w:highlight w:val="yellow"/>
        </w:rPr>
        <w:t>、乙方根据甲方的签证和协议规定的技术服务单价，编制结算书（电子版及</w:t>
      </w:r>
      <w:r>
        <w:rPr>
          <w:rFonts w:hint="eastAsia"/>
          <w:sz w:val="28"/>
          <w:szCs w:val="28"/>
          <w:highlight w:val="yellow"/>
        </w:rPr>
        <w:t>1</w:t>
      </w:r>
      <w:r>
        <w:rPr>
          <w:rFonts w:hint="eastAsia"/>
          <w:sz w:val="28"/>
          <w:szCs w:val="28"/>
          <w:highlight w:val="yellow"/>
        </w:rPr>
        <w:t>份签字盖章的纸质版原件）送甲方审核，再根据甲方审核后的金额，开具增值税专用发票（税率</w:t>
      </w:r>
      <w:r>
        <w:rPr>
          <w:color w:val="FF0000"/>
          <w:sz w:val="28"/>
          <w:szCs w:val="28"/>
          <w:highlight w:val="yellow"/>
          <w:u w:val="single"/>
        </w:rPr>
        <w:t xml:space="preserve">  </w:t>
      </w:r>
      <w:r>
        <w:rPr>
          <w:rFonts w:hint="eastAsia"/>
          <w:sz w:val="28"/>
          <w:szCs w:val="28"/>
          <w:highlight w:val="yellow"/>
          <w:u w:val="single"/>
        </w:rPr>
        <w:t xml:space="preserve"> </w:t>
      </w:r>
      <w:r>
        <w:rPr>
          <w:rFonts w:hint="eastAsia"/>
          <w:sz w:val="28"/>
          <w:szCs w:val="28"/>
          <w:highlight w:val="yellow"/>
        </w:rPr>
        <w:t>%</w:t>
      </w:r>
      <w:r>
        <w:rPr>
          <w:rFonts w:hint="eastAsia"/>
          <w:sz w:val="28"/>
          <w:szCs w:val="28"/>
          <w:highlight w:val="yellow"/>
        </w:rPr>
        <w:t>）并提交付款通知单（签字的纸质版原件</w:t>
      </w:r>
      <w:r>
        <w:rPr>
          <w:rFonts w:hint="eastAsia"/>
          <w:sz w:val="28"/>
          <w:szCs w:val="28"/>
          <w:highlight w:val="yellow"/>
        </w:rPr>
        <w:t xml:space="preserve"> </w:t>
      </w:r>
      <w:r>
        <w:rPr>
          <w:rFonts w:hint="eastAsia"/>
          <w:sz w:val="28"/>
          <w:szCs w:val="28"/>
          <w:highlight w:val="yellow"/>
        </w:rPr>
        <w:t>）给甲方，每季度结算一次。</w:t>
      </w:r>
    </w:p>
    <w:p w:rsidR="006D1B50" w:rsidRDefault="00B75CD8">
      <w:pPr>
        <w:spacing w:line="360" w:lineRule="auto"/>
        <w:rPr>
          <w:sz w:val="28"/>
          <w:szCs w:val="28"/>
          <w:highlight w:val="yellow"/>
        </w:rPr>
      </w:pPr>
      <w:r>
        <w:rPr>
          <w:sz w:val="28"/>
          <w:szCs w:val="28"/>
          <w:highlight w:val="yellow"/>
        </w:rPr>
        <w:t>3</w:t>
      </w:r>
      <w:r>
        <w:rPr>
          <w:rFonts w:hint="eastAsia"/>
          <w:sz w:val="28"/>
          <w:szCs w:val="28"/>
          <w:highlight w:val="yellow"/>
        </w:rPr>
        <w:t>、新</w:t>
      </w:r>
      <w:r>
        <w:rPr>
          <w:rFonts w:hint="eastAsia"/>
          <w:sz w:val="28"/>
          <w:szCs w:val="28"/>
          <w:highlight w:val="yellow"/>
        </w:rPr>
        <w:t>增设备费用结算</w:t>
      </w:r>
    </w:p>
    <w:p w:rsidR="006D1B50" w:rsidRDefault="00B75CD8">
      <w:pPr>
        <w:ind w:firstLineChars="200" w:firstLine="560"/>
        <w:rPr>
          <w:sz w:val="28"/>
          <w:szCs w:val="28"/>
          <w:highlight w:val="yellow"/>
        </w:rPr>
      </w:pPr>
      <w:r>
        <w:rPr>
          <w:rFonts w:hint="eastAsia"/>
          <w:sz w:val="28"/>
          <w:szCs w:val="28"/>
          <w:highlight w:val="yellow"/>
        </w:rPr>
        <w:t>a</w:t>
      </w:r>
      <w:r>
        <w:rPr>
          <w:rFonts w:hint="eastAsia"/>
          <w:sz w:val="28"/>
          <w:szCs w:val="28"/>
          <w:highlight w:val="yellow"/>
        </w:rPr>
        <w:t>、到货验收并安装调试合格，甲方收到乙方开具的合同总价全额增值税专用发票（增值税率</w:t>
      </w:r>
      <w:r>
        <w:rPr>
          <w:sz w:val="28"/>
          <w:szCs w:val="28"/>
          <w:highlight w:val="yellow"/>
          <w:u w:val="single"/>
        </w:rPr>
        <w:t xml:space="preserve">   </w:t>
      </w:r>
      <w:r>
        <w:rPr>
          <w:rFonts w:hint="eastAsia"/>
          <w:sz w:val="28"/>
          <w:szCs w:val="28"/>
          <w:highlight w:val="yellow"/>
        </w:rPr>
        <w:t>%</w:t>
      </w:r>
      <w:r>
        <w:rPr>
          <w:rFonts w:hint="eastAsia"/>
          <w:sz w:val="28"/>
          <w:szCs w:val="28"/>
          <w:highlight w:val="yellow"/>
        </w:rPr>
        <w:t>）、甲方已收讫货物的验收凭证，支付</w:t>
      </w:r>
      <w:r>
        <w:rPr>
          <w:rFonts w:hint="eastAsia"/>
          <w:sz w:val="28"/>
          <w:szCs w:val="28"/>
          <w:highlight w:val="yellow"/>
        </w:rPr>
        <w:t>90%</w:t>
      </w:r>
      <w:r>
        <w:rPr>
          <w:rFonts w:hint="eastAsia"/>
          <w:sz w:val="28"/>
          <w:szCs w:val="28"/>
          <w:highlight w:val="yellow"/>
        </w:rPr>
        <w:t>到货款；</w:t>
      </w:r>
    </w:p>
    <w:p w:rsidR="006D1B50" w:rsidRDefault="00B75CD8">
      <w:pPr>
        <w:ind w:firstLineChars="200" w:firstLine="560"/>
        <w:rPr>
          <w:sz w:val="28"/>
          <w:szCs w:val="28"/>
          <w:highlight w:val="yellow"/>
        </w:rPr>
      </w:pPr>
      <w:r>
        <w:rPr>
          <w:rFonts w:hint="eastAsia"/>
          <w:sz w:val="28"/>
          <w:szCs w:val="28"/>
          <w:highlight w:val="yellow"/>
        </w:rPr>
        <w:t>b</w:t>
      </w:r>
      <w:r>
        <w:rPr>
          <w:rFonts w:hint="eastAsia"/>
          <w:sz w:val="28"/>
          <w:szCs w:val="28"/>
          <w:highlight w:val="yellow"/>
        </w:rPr>
        <w:t>、余</w:t>
      </w:r>
      <w:r>
        <w:rPr>
          <w:rFonts w:hint="eastAsia"/>
          <w:sz w:val="28"/>
          <w:szCs w:val="28"/>
          <w:highlight w:val="yellow"/>
        </w:rPr>
        <w:t>10%</w:t>
      </w:r>
      <w:r>
        <w:rPr>
          <w:rFonts w:hint="eastAsia"/>
          <w:sz w:val="28"/>
          <w:szCs w:val="28"/>
          <w:highlight w:val="yellow"/>
        </w:rPr>
        <w:t>作为质量保金（质保期为一年），质保期满后，凭质量保证期内，已无质量保证规定的未了事件的证明文件支付余款。</w:t>
      </w:r>
    </w:p>
    <w:p w:rsidR="006D1B50" w:rsidRDefault="00B75CD8">
      <w:pPr>
        <w:rPr>
          <w:sz w:val="28"/>
          <w:szCs w:val="28"/>
          <w:highlight w:val="yellow"/>
        </w:rPr>
      </w:pPr>
      <w:r>
        <w:rPr>
          <w:rFonts w:hint="eastAsia"/>
          <w:sz w:val="28"/>
          <w:szCs w:val="28"/>
          <w:highlight w:val="yellow"/>
        </w:rPr>
        <w:t>4</w:t>
      </w:r>
      <w:r>
        <w:rPr>
          <w:rFonts w:hint="eastAsia"/>
          <w:sz w:val="28"/>
          <w:szCs w:val="28"/>
          <w:highlight w:val="yellow"/>
        </w:rPr>
        <w:t>、</w:t>
      </w:r>
      <w:r>
        <w:rPr>
          <w:rFonts w:hint="eastAsia"/>
          <w:sz w:val="28"/>
          <w:szCs w:val="28"/>
          <w:highlight w:val="yellow"/>
        </w:rPr>
        <w:t>如因国家政策导致税率调整，则双方协商对合同价进行调整。</w:t>
      </w:r>
    </w:p>
    <w:p w:rsidR="006D1B50" w:rsidRDefault="00B75CD8">
      <w:pPr>
        <w:spacing w:line="360" w:lineRule="auto"/>
        <w:ind w:firstLineChars="200" w:firstLine="560"/>
        <w:rPr>
          <w:sz w:val="28"/>
          <w:szCs w:val="28"/>
        </w:rPr>
      </w:pPr>
      <w:r>
        <w:rPr>
          <w:rFonts w:hint="eastAsia"/>
          <w:sz w:val="28"/>
          <w:szCs w:val="28"/>
        </w:rPr>
        <w:t>五、</w:t>
      </w:r>
      <w:r>
        <w:rPr>
          <w:rFonts w:hint="eastAsia"/>
          <w:sz w:val="28"/>
          <w:szCs w:val="28"/>
        </w:rPr>
        <w:t xml:space="preserve"> </w:t>
      </w:r>
      <w:r>
        <w:rPr>
          <w:rFonts w:hint="eastAsia"/>
          <w:sz w:val="28"/>
          <w:szCs w:val="28"/>
        </w:rPr>
        <w:t>争议、违约和索赔</w:t>
      </w:r>
    </w:p>
    <w:p w:rsidR="006D1B50" w:rsidRDefault="00B75CD8">
      <w:pPr>
        <w:spacing w:line="360" w:lineRule="auto"/>
        <w:ind w:firstLineChars="200" w:firstLine="560"/>
        <w:rPr>
          <w:sz w:val="28"/>
          <w:szCs w:val="28"/>
        </w:rPr>
      </w:pPr>
      <w:r>
        <w:rPr>
          <w:rFonts w:hint="eastAsia"/>
          <w:sz w:val="28"/>
          <w:szCs w:val="28"/>
        </w:rPr>
        <w:t>1</w:t>
      </w:r>
      <w:r>
        <w:rPr>
          <w:rFonts w:hint="eastAsia"/>
          <w:sz w:val="28"/>
          <w:szCs w:val="28"/>
        </w:rPr>
        <w:t>、争议：甲乙双方在履行合同过程中，发生争议和纠纷时，双方应友好协商解决，经协商无法解决时，应由甲方所在地法院解决。</w:t>
      </w:r>
    </w:p>
    <w:p w:rsidR="006D1B50" w:rsidRDefault="00B75CD8">
      <w:pPr>
        <w:spacing w:line="360" w:lineRule="auto"/>
        <w:ind w:firstLineChars="200" w:firstLine="560"/>
        <w:rPr>
          <w:sz w:val="28"/>
          <w:szCs w:val="28"/>
        </w:rPr>
      </w:pPr>
      <w:r>
        <w:rPr>
          <w:rFonts w:hint="eastAsia"/>
          <w:sz w:val="28"/>
          <w:szCs w:val="28"/>
        </w:rPr>
        <w:t>2</w:t>
      </w:r>
      <w:r>
        <w:rPr>
          <w:rFonts w:hint="eastAsia"/>
          <w:sz w:val="28"/>
          <w:szCs w:val="28"/>
        </w:rPr>
        <w:t>、违约：任何一方未履行合同义务或履行合同义务不符合约定要求，应承担违约责任并向对方支付违约金，具体以下列约定为准。本条关于违约责任的约定，与合同其他条款关于违约责任的约定可同时适用。</w:t>
      </w:r>
    </w:p>
    <w:p w:rsidR="006D1B50" w:rsidRDefault="00B75CD8">
      <w:pPr>
        <w:spacing w:line="360" w:lineRule="auto"/>
        <w:ind w:firstLineChars="200" w:firstLine="560"/>
        <w:rPr>
          <w:sz w:val="28"/>
          <w:szCs w:val="28"/>
        </w:rPr>
      </w:pPr>
      <w:r>
        <w:rPr>
          <w:rFonts w:hint="eastAsia"/>
          <w:sz w:val="28"/>
          <w:szCs w:val="28"/>
        </w:rPr>
        <w:lastRenderedPageBreak/>
        <w:t xml:space="preserve">2.1 </w:t>
      </w:r>
      <w:r>
        <w:rPr>
          <w:rFonts w:hint="eastAsia"/>
          <w:sz w:val="28"/>
          <w:szCs w:val="28"/>
        </w:rPr>
        <w:t>甲方未按照合同约定支付检维修服务费的，按照银行同期同类贷款基准利率标准支付利息。</w:t>
      </w:r>
    </w:p>
    <w:p w:rsidR="006D1B50" w:rsidRDefault="00B75CD8">
      <w:pPr>
        <w:spacing w:line="360" w:lineRule="auto"/>
        <w:ind w:firstLineChars="200" w:firstLine="560"/>
        <w:rPr>
          <w:sz w:val="28"/>
          <w:szCs w:val="28"/>
        </w:rPr>
      </w:pPr>
      <w:r>
        <w:rPr>
          <w:rFonts w:hint="eastAsia"/>
          <w:sz w:val="28"/>
          <w:szCs w:val="28"/>
        </w:rPr>
        <w:t xml:space="preserve">2.2 </w:t>
      </w:r>
      <w:r>
        <w:rPr>
          <w:rFonts w:hint="eastAsia"/>
          <w:sz w:val="28"/>
          <w:szCs w:val="28"/>
        </w:rPr>
        <w:t>乙方提供的检修服务达不到合同约定的质量标准，乙方应无偿返修或返工，并承担由此给甲方造成的损失。</w:t>
      </w:r>
    </w:p>
    <w:p w:rsidR="006D1B50" w:rsidRDefault="00B75CD8">
      <w:pPr>
        <w:spacing w:line="360" w:lineRule="auto"/>
        <w:ind w:firstLineChars="200" w:firstLine="560"/>
        <w:rPr>
          <w:sz w:val="28"/>
          <w:szCs w:val="28"/>
        </w:rPr>
      </w:pPr>
      <w:r>
        <w:rPr>
          <w:rFonts w:hint="eastAsia"/>
          <w:sz w:val="28"/>
          <w:szCs w:val="28"/>
        </w:rPr>
        <w:t xml:space="preserve">2.3 </w:t>
      </w:r>
      <w:r>
        <w:rPr>
          <w:rFonts w:hint="eastAsia"/>
          <w:sz w:val="28"/>
          <w:szCs w:val="28"/>
        </w:rPr>
        <w:t>乙方违反施工规范、操作规范、技术要求等造成施工质量低劣及带来损失，甲方有权要求乙方整改，乙方不得拒绝接受甲方的整改通知。整改</w:t>
      </w:r>
      <w:r>
        <w:rPr>
          <w:rFonts w:hint="eastAsia"/>
          <w:sz w:val="28"/>
          <w:szCs w:val="28"/>
        </w:rPr>
        <w:t>费用由乙方承担，并由乙方承担由此给甲方造成的损失。</w:t>
      </w:r>
    </w:p>
    <w:p w:rsidR="006D1B50" w:rsidRDefault="00B75CD8">
      <w:pPr>
        <w:spacing w:line="360" w:lineRule="auto"/>
        <w:ind w:firstLineChars="200" w:firstLine="560"/>
        <w:rPr>
          <w:sz w:val="28"/>
          <w:szCs w:val="28"/>
        </w:rPr>
      </w:pPr>
      <w:r>
        <w:rPr>
          <w:rFonts w:hint="eastAsia"/>
          <w:sz w:val="28"/>
          <w:szCs w:val="28"/>
        </w:rPr>
        <w:t xml:space="preserve">2.4 </w:t>
      </w:r>
      <w:r>
        <w:rPr>
          <w:rFonts w:hint="eastAsia"/>
          <w:sz w:val="28"/>
          <w:szCs w:val="28"/>
        </w:rPr>
        <w:t>乙方检维修施工期间，因不可归责于甲方的原因造成甲方、乙方或第三方人身、财产损失的，乙方承担赔偿责任，不可抗力等法律另有规定的除外。</w:t>
      </w:r>
    </w:p>
    <w:p w:rsidR="006D1B50" w:rsidRDefault="00B75CD8">
      <w:pPr>
        <w:spacing w:line="360" w:lineRule="auto"/>
        <w:ind w:firstLineChars="200" w:firstLine="560"/>
        <w:rPr>
          <w:sz w:val="28"/>
          <w:szCs w:val="28"/>
        </w:rPr>
      </w:pPr>
      <w:r>
        <w:rPr>
          <w:rFonts w:hint="eastAsia"/>
          <w:sz w:val="28"/>
          <w:szCs w:val="28"/>
        </w:rPr>
        <w:t>2.5</w:t>
      </w:r>
      <w:r>
        <w:rPr>
          <w:rFonts w:hint="eastAsia"/>
          <w:sz w:val="28"/>
          <w:szCs w:val="28"/>
        </w:rPr>
        <w:t>乙方违反本合同约定，经甲方指出后未在甲方规定期限更正的，甲方视情况提前解除本合同并拒绝支付应付款项。</w:t>
      </w:r>
    </w:p>
    <w:p w:rsidR="006D1B50" w:rsidRDefault="00B75CD8">
      <w:pPr>
        <w:spacing w:line="360" w:lineRule="auto"/>
        <w:ind w:firstLineChars="200" w:firstLine="560"/>
        <w:rPr>
          <w:sz w:val="28"/>
          <w:szCs w:val="28"/>
        </w:rPr>
      </w:pPr>
      <w:r>
        <w:rPr>
          <w:rFonts w:hint="eastAsia"/>
          <w:sz w:val="28"/>
          <w:szCs w:val="28"/>
        </w:rPr>
        <w:t>六、协议份数及生效、失效</w:t>
      </w:r>
    </w:p>
    <w:p w:rsidR="006D1B50" w:rsidRDefault="00B75CD8">
      <w:pPr>
        <w:spacing w:line="360" w:lineRule="auto"/>
        <w:ind w:leftChars="100" w:left="210" w:firstLineChars="100" w:firstLine="280"/>
        <w:rPr>
          <w:sz w:val="28"/>
          <w:szCs w:val="28"/>
        </w:rPr>
      </w:pPr>
      <w:r>
        <w:rPr>
          <w:rFonts w:hint="eastAsia"/>
          <w:sz w:val="28"/>
          <w:szCs w:val="28"/>
        </w:rPr>
        <w:t>1</w:t>
      </w:r>
      <w:r>
        <w:rPr>
          <w:rFonts w:hint="eastAsia"/>
          <w:sz w:val="28"/>
          <w:szCs w:val="28"/>
        </w:rPr>
        <w:t>、本协议经双方签订后生效。协议正本肆份，甲乙双方各执两份。</w:t>
      </w:r>
    </w:p>
    <w:p w:rsidR="006D1B50" w:rsidRDefault="00B75CD8">
      <w:pPr>
        <w:spacing w:line="360" w:lineRule="auto"/>
        <w:ind w:firstLineChars="200" w:firstLine="560"/>
        <w:rPr>
          <w:sz w:val="28"/>
          <w:szCs w:val="28"/>
        </w:rPr>
      </w:pPr>
      <w:r>
        <w:rPr>
          <w:rFonts w:hint="eastAsia"/>
          <w:sz w:val="28"/>
          <w:szCs w:val="28"/>
        </w:rPr>
        <w:t>2</w:t>
      </w:r>
      <w:r>
        <w:rPr>
          <w:rFonts w:hint="eastAsia"/>
          <w:sz w:val="28"/>
          <w:szCs w:val="28"/>
        </w:rPr>
        <w:t>、本协议未尽事宜，如需更改经双方协商后可另签补充协议。</w:t>
      </w:r>
    </w:p>
    <w:p w:rsidR="006D1B50" w:rsidRDefault="00B75CD8">
      <w:pPr>
        <w:spacing w:line="360" w:lineRule="auto"/>
        <w:ind w:firstLineChars="200" w:firstLine="560"/>
        <w:rPr>
          <w:sz w:val="28"/>
          <w:szCs w:val="28"/>
        </w:rPr>
      </w:pPr>
      <w:r>
        <w:rPr>
          <w:rFonts w:hint="eastAsia"/>
          <w:sz w:val="28"/>
          <w:szCs w:val="28"/>
        </w:rPr>
        <w:t>七、</w:t>
      </w:r>
      <w:r>
        <w:rPr>
          <w:rFonts w:hint="eastAsia"/>
          <w:sz w:val="28"/>
          <w:szCs w:val="28"/>
        </w:rPr>
        <w:t xml:space="preserve"> </w:t>
      </w:r>
      <w:r>
        <w:rPr>
          <w:rFonts w:hint="eastAsia"/>
          <w:sz w:val="28"/>
          <w:szCs w:val="28"/>
        </w:rPr>
        <w:t>合同份数及生效、失效：</w:t>
      </w:r>
    </w:p>
    <w:p w:rsidR="006D1B50" w:rsidRDefault="00B75CD8">
      <w:pPr>
        <w:spacing w:line="360" w:lineRule="auto"/>
        <w:ind w:firstLine="480"/>
        <w:rPr>
          <w:sz w:val="28"/>
          <w:szCs w:val="28"/>
        </w:rPr>
      </w:pPr>
      <w:r>
        <w:rPr>
          <w:rFonts w:hint="eastAsia"/>
          <w:sz w:val="28"/>
          <w:szCs w:val="28"/>
        </w:rPr>
        <w:t xml:space="preserve"> </w:t>
      </w:r>
      <w:r>
        <w:rPr>
          <w:rFonts w:hint="eastAsia"/>
          <w:sz w:val="28"/>
          <w:szCs w:val="28"/>
        </w:rPr>
        <w:t>本合同自</w:t>
      </w:r>
      <w:r>
        <w:rPr>
          <w:rFonts w:hint="eastAsia"/>
          <w:sz w:val="28"/>
          <w:szCs w:val="28"/>
        </w:rPr>
        <w:t>20</w:t>
      </w:r>
      <w:r>
        <w:rPr>
          <w:sz w:val="28"/>
          <w:szCs w:val="28"/>
        </w:rPr>
        <w:t>20</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日起至</w:t>
      </w:r>
      <w:r>
        <w:rPr>
          <w:rFonts w:hint="eastAsia"/>
          <w:sz w:val="28"/>
          <w:szCs w:val="28"/>
        </w:rPr>
        <w:t>202</w:t>
      </w:r>
      <w:r>
        <w:rPr>
          <w:sz w:val="28"/>
          <w:szCs w:val="28"/>
        </w:rPr>
        <w:t>2</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日一式</w:t>
      </w:r>
      <w:r>
        <w:rPr>
          <w:rFonts w:hint="eastAsia"/>
          <w:sz w:val="28"/>
          <w:szCs w:val="28"/>
          <w:u w:val="single"/>
        </w:rPr>
        <w:t xml:space="preserve"> </w:t>
      </w:r>
      <w:r>
        <w:rPr>
          <w:rFonts w:hint="eastAsia"/>
          <w:sz w:val="28"/>
          <w:szCs w:val="28"/>
          <w:u w:val="single"/>
        </w:rPr>
        <w:t>陆</w:t>
      </w:r>
      <w:r>
        <w:rPr>
          <w:rFonts w:hint="eastAsia"/>
          <w:sz w:val="28"/>
          <w:szCs w:val="28"/>
          <w:u w:val="single"/>
        </w:rPr>
        <w:t xml:space="preserve">  </w:t>
      </w:r>
      <w:r>
        <w:rPr>
          <w:rFonts w:hint="eastAsia"/>
          <w:sz w:val="28"/>
          <w:szCs w:val="28"/>
        </w:rPr>
        <w:t>份，甲方执</w:t>
      </w:r>
      <w:r>
        <w:rPr>
          <w:rFonts w:hint="eastAsia"/>
          <w:sz w:val="28"/>
          <w:szCs w:val="28"/>
          <w:u w:val="single"/>
        </w:rPr>
        <w:t xml:space="preserve">　叁</w:t>
      </w:r>
      <w:r>
        <w:rPr>
          <w:rFonts w:hint="eastAsia"/>
          <w:sz w:val="28"/>
          <w:szCs w:val="28"/>
          <w:u w:val="single"/>
        </w:rPr>
        <w:t xml:space="preserve"> </w:t>
      </w:r>
      <w:r>
        <w:rPr>
          <w:rFonts w:hint="eastAsia"/>
          <w:sz w:val="28"/>
          <w:szCs w:val="28"/>
        </w:rPr>
        <w:t>份，乙方执</w:t>
      </w:r>
      <w:r>
        <w:rPr>
          <w:rFonts w:hint="eastAsia"/>
          <w:sz w:val="28"/>
          <w:szCs w:val="28"/>
          <w:u w:val="single"/>
        </w:rPr>
        <w:t xml:space="preserve"> </w:t>
      </w:r>
      <w:r>
        <w:rPr>
          <w:rFonts w:hint="eastAsia"/>
          <w:sz w:val="28"/>
          <w:szCs w:val="28"/>
          <w:u w:val="single"/>
        </w:rPr>
        <w:t>叁</w:t>
      </w:r>
      <w:r>
        <w:rPr>
          <w:rFonts w:hint="eastAsia"/>
          <w:sz w:val="28"/>
          <w:szCs w:val="28"/>
        </w:rPr>
        <w:t>份，具有同等法律效力，双方签字盖章后生效。合同附件为本合同不可分割的部分，也具有同等法律效力。</w:t>
      </w:r>
    </w:p>
    <w:p w:rsidR="006D1B50" w:rsidRDefault="00B75CD8">
      <w:pPr>
        <w:spacing w:line="360" w:lineRule="auto"/>
        <w:rPr>
          <w:sz w:val="28"/>
          <w:szCs w:val="28"/>
        </w:rPr>
      </w:pPr>
      <w:r>
        <w:rPr>
          <w:rFonts w:hint="eastAsia"/>
          <w:sz w:val="28"/>
          <w:szCs w:val="28"/>
        </w:rPr>
        <w:t>甲方：福建省东南电化股份有限公司</w:t>
      </w:r>
      <w:r>
        <w:rPr>
          <w:rFonts w:hint="eastAsia"/>
          <w:sz w:val="28"/>
          <w:szCs w:val="28"/>
        </w:rPr>
        <w:t xml:space="preserve">            </w:t>
      </w:r>
      <w:r>
        <w:rPr>
          <w:rFonts w:hint="eastAsia"/>
          <w:sz w:val="28"/>
          <w:szCs w:val="28"/>
        </w:rPr>
        <w:t>乙方：</w:t>
      </w:r>
    </w:p>
    <w:p w:rsidR="006D1B50" w:rsidRDefault="00B75CD8">
      <w:pPr>
        <w:spacing w:line="360" w:lineRule="auto"/>
        <w:rPr>
          <w:sz w:val="28"/>
          <w:szCs w:val="28"/>
        </w:rPr>
      </w:pPr>
      <w:r>
        <w:rPr>
          <w:rFonts w:hint="eastAsia"/>
          <w:sz w:val="28"/>
          <w:szCs w:val="28"/>
        </w:rPr>
        <w:t>联系地址：福清市江阴工业集中区</w:t>
      </w:r>
      <w:r>
        <w:rPr>
          <w:rFonts w:hint="eastAsia"/>
          <w:sz w:val="28"/>
          <w:szCs w:val="28"/>
        </w:rPr>
        <w:t xml:space="preserve">              </w:t>
      </w:r>
      <w:r>
        <w:rPr>
          <w:rFonts w:hint="eastAsia"/>
          <w:sz w:val="28"/>
          <w:szCs w:val="28"/>
        </w:rPr>
        <w:t>联系地址：</w:t>
      </w:r>
    </w:p>
    <w:p w:rsidR="006D1B50" w:rsidRDefault="00B75CD8">
      <w:pPr>
        <w:spacing w:line="360" w:lineRule="auto"/>
        <w:rPr>
          <w:sz w:val="28"/>
          <w:szCs w:val="28"/>
        </w:rPr>
      </w:pPr>
      <w:r>
        <w:rPr>
          <w:rFonts w:hint="eastAsia"/>
          <w:sz w:val="28"/>
          <w:szCs w:val="28"/>
        </w:rPr>
        <w:t>邮编：</w:t>
      </w:r>
      <w:r>
        <w:rPr>
          <w:rFonts w:hint="eastAsia"/>
          <w:sz w:val="28"/>
          <w:szCs w:val="28"/>
        </w:rPr>
        <w:t xml:space="preserve">                                      </w:t>
      </w:r>
      <w:r>
        <w:rPr>
          <w:rFonts w:hint="eastAsia"/>
          <w:sz w:val="28"/>
          <w:szCs w:val="28"/>
        </w:rPr>
        <w:t>邮编：</w:t>
      </w:r>
    </w:p>
    <w:p w:rsidR="006D1B50" w:rsidRDefault="00B75CD8">
      <w:pPr>
        <w:spacing w:line="360" w:lineRule="auto"/>
        <w:rPr>
          <w:sz w:val="28"/>
          <w:szCs w:val="28"/>
        </w:rPr>
      </w:pPr>
      <w:r>
        <w:rPr>
          <w:rFonts w:hint="eastAsia"/>
          <w:sz w:val="28"/>
          <w:szCs w:val="28"/>
        </w:rPr>
        <w:lastRenderedPageBreak/>
        <w:t>传真：</w:t>
      </w:r>
      <w:r>
        <w:rPr>
          <w:rFonts w:hint="eastAsia"/>
          <w:sz w:val="28"/>
          <w:szCs w:val="28"/>
        </w:rPr>
        <w:t xml:space="preserve">0591-86552003                         </w:t>
      </w:r>
      <w:r>
        <w:rPr>
          <w:rFonts w:hint="eastAsia"/>
          <w:sz w:val="28"/>
          <w:szCs w:val="28"/>
        </w:rPr>
        <w:t>传真：</w:t>
      </w:r>
    </w:p>
    <w:p w:rsidR="006D1B50" w:rsidRDefault="00B75CD8">
      <w:pPr>
        <w:spacing w:line="360" w:lineRule="auto"/>
        <w:rPr>
          <w:sz w:val="28"/>
          <w:szCs w:val="28"/>
        </w:rPr>
      </w:pPr>
      <w:r>
        <w:rPr>
          <w:rFonts w:hint="eastAsia"/>
          <w:sz w:val="28"/>
          <w:szCs w:val="28"/>
        </w:rPr>
        <w:t>电子邮箱：</w:t>
      </w:r>
      <w:r>
        <w:rPr>
          <w:rFonts w:hint="eastAsia"/>
          <w:sz w:val="28"/>
          <w:szCs w:val="28"/>
        </w:rPr>
        <w:t xml:space="preserve">              </w:t>
      </w:r>
      <w:r>
        <w:rPr>
          <w:rFonts w:hint="eastAsia"/>
          <w:sz w:val="28"/>
          <w:szCs w:val="28"/>
        </w:rPr>
        <w:t xml:space="preserve">                    </w:t>
      </w:r>
      <w:r>
        <w:rPr>
          <w:rFonts w:hint="eastAsia"/>
          <w:sz w:val="28"/>
          <w:szCs w:val="28"/>
        </w:rPr>
        <w:t>电子邮箱：</w:t>
      </w:r>
    </w:p>
    <w:p w:rsidR="006D1B50" w:rsidRDefault="00B75CD8">
      <w:pPr>
        <w:spacing w:line="360" w:lineRule="auto"/>
        <w:rPr>
          <w:sz w:val="28"/>
          <w:szCs w:val="28"/>
        </w:rPr>
      </w:pPr>
      <w:r>
        <w:rPr>
          <w:rFonts w:hint="eastAsia"/>
          <w:sz w:val="28"/>
          <w:szCs w:val="28"/>
        </w:rPr>
        <w:t>法人或委托代理人：</w:t>
      </w:r>
      <w:r>
        <w:rPr>
          <w:rFonts w:hint="eastAsia"/>
          <w:sz w:val="28"/>
          <w:szCs w:val="28"/>
        </w:rPr>
        <w:t xml:space="preserve">                         </w:t>
      </w:r>
      <w:r>
        <w:rPr>
          <w:rFonts w:hint="eastAsia"/>
          <w:sz w:val="28"/>
          <w:szCs w:val="28"/>
        </w:rPr>
        <w:t>法人或委托代理人：</w:t>
      </w:r>
    </w:p>
    <w:p w:rsidR="006D1B50" w:rsidRDefault="00B75CD8">
      <w:pPr>
        <w:spacing w:line="360" w:lineRule="auto"/>
        <w:rPr>
          <w:sz w:val="28"/>
          <w:szCs w:val="28"/>
        </w:rPr>
      </w:pPr>
      <w:r>
        <w:rPr>
          <w:rFonts w:hint="eastAsia"/>
          <w:sz w:val="28"/>
          <w:szCs w:val="28"/>
        </w:rPr>
        <w:t>电话：</w:t>
      </w:r>
      <w:r>
        <w:rPr>
          <w:rFonts w:hint="eastAsia"/>
          <w:sz w:val="28"/>
          <w:szCs w:val="28"/>
        </w:rPr>
        <w:t xml:space="preserve">                                      </w:t>
      </w:r>
      <w:r>
        <w:rPr>
          <w:rFonts w:hint="eastAsia"/>
          <w:sz w:val="28"/>
          <w:szCs w:val="28"/>
        </w:rPr>
        <w:t>电话：</w:t>
      </w:r>
    </w:p>
    <w:p w:rsidR="006D1B50" w:rsidRDefault="00B75CD8">
      <w:pPr>
        <w:spacing w:line="360" w:lineRule="auto"/>
        <w:rPr>
          <w:sz w:val="28"/>
          <w:szCs w:val="28"/>
        </w:rPr>
      </w:pPr>
      <w:r>
        <w:rPr>
          <w:rFonts w:hint="eastAsia"/>
          <w:sz w:val="28"/>
          <w:szCs w:val="28"/>
        </w:rPr>
        <w:t>开户银行：</w:t>
      </w:r>
      <w:r>
        <w:rPr>
          <w:rFonts w:hint="eastAsia"/>
          <w:sz w:val="28"/>
          <w:szCs w:val="28"/>
        </w:rPr>
        <w:t xml:space="preserve">                                  </w:t>
      </w:r>
      <w:r>
        <w:rPr>
          <w:rFonts w:hint="eastAsia"/>
          <w:sz w:val="28"/>
          <w:szCs w:val="28"/>
        </w:rPr>
        <w:t>开户银行：</w:t>
      </w:r>
    </w:p>
    <w:p w:rsidR="006D1B50" w:rsidRDefault="00B75CD8">
      <w:pPr>
        <w:spacing w:line="360" w:lineRule="auto"/>
        <w:rPr>
          <w:sz w:val="28"/>
          <w:szCs w:val="28"/>
        </w:rPr>
      </w:pPr>
      <w:r>
        <w:rPr>
          <w:rFonts w:hint="eastAsia"/>
          <w:sz w:val="28"/>
          <w:szCs w:val="28"/>
        </w:rPr>
        <w:t>账号：</w:t>
      </w:r>
      <w:r>
        <w:rPr>
          <w:rFonts w:hint="eastAsia"/>
          <w:sz w:val="28"/>
          <w:szCs w:val="28"/>
        </w:rPr>
        <w:t xml:space="preserve">                                      </w:t>
      </w:r>
      <w:r>
        <w:rPr>
          <w:rFonts w:hint="eastAsia"/>
          <w:sz w:val="28"/>
          <w:szCs w:val="28"/>
        </w:rPr>
        <w:t>账户：</w:t>
      </w:r>
    </w:p>
    <w:p w:rsidR="006D1B50" w:rsidRDefault="006D1B50">
      <w:pPr>
        <w:spacing w:line="360" w:lineRule="auto"/>
        <w:jc w:val="center"/>
        <w:rPr>
          <w:rFonts w:ascii="宋体" w:hAnsi="宋体"/>
          <w:b/>
          <w:bCs/>
          <w:sz w:val="32"/>
          <w:szCs w:val="32"/>
        </w:rPr>
      </w:pPr>
    </w:p>
    <w:p w:rsidR="006D1B50" w:rsidRDefault="006D1B50">
      <w:pPr>
        <w:spacing w:line="360" w:lineRule="auto"/>
        <w:jc w:val="center"/>
        <w:rPr>
          <w:rFonts w:ascii="宋体" w:hAnsi="宋体"/>
          <w:b/>
          <w:bCs/>
          <w:sz w:val="32"/>
          <w:szCs w:val="32"/>
        </w:rPr>
      </w:pPr>
    </w:p>
    <w:p w:rsidR="006D1B50" w:rsidRDefault="006D1B50">
      <w:pPr>
        <w:spacing w:line="360" w:lineRule="auto"/>
        <w:jc w:val="center"/>
        <w:rPr>
          <w:rFonts w:ascii="宋体" w:hAnsi="宋体"/>
          <w:b/>
          <w:bCs/>
          <w:sz w:val="32"/>
          <w:szCs w:val="32"/>
        </w:rPr>
      </w:pPr>
    </w:p>
    <w:p w:rsidR="006D1B50" w:rsidRDefault="006D1B50">
      <w:pPr>
        <w:spacing w:line="360" w:lineRule="auto"/>
        <w:jc w:val="center"/>
        <w:rPr>
          <w:rFonts w:ascii="宋体" w:hAnsi="宋体"/>
          <w:b/>
          <w:bCs/>
          <w:sz w:val="32"/>
          <w:szCs w:val="32"/>
        </w:rPr>
      </w:pPr>
    </w:p>
    <w:p w:rsidR="006D1B50" w:rsidRDefault="006D1B50">
      <w:pPr>
        <w:spacing w:line="360" w:lineRule="auto"/>
        <w:jc w:val="center"/>
        <w:rPr>
          <w:rFonts w:ascii="宋体" w:hAnsi="宋体"/>
          <w:b/>
          <w:bCs/>
          <w:sz w:val="32"/>
          <w:szCs w:val="32"/>
        </w:rPr>
      </w:pPr>
    </w:p>
    <w:p w:rsidR="006D1B50" w:rsidRDefault="006D1B50">
      <w:pPr>
        <w:spacing w:line="360" w:lineRule="auto"/>
        <w:jc w:val="center"/>
        <w:rPr>
          <w:rFonts w:ascii="宋体" w:hAnsi="宋体"/>
          <w:b/>
          <w:bCs/>
          <w:sz w:val="32"/>
          <w:szCs w:val="32"/>
        </w:rPr>
      </w:pPr>
    </w:p>
    <w:p w:rsidR="006D1B50" w:rsidRDefault="006D1B50">
      <w:pPr>
        <w:spacing w:line="360" w:lineRule="auto"/>
        <w:jc w:val="center"/>
        <w:rPr>
          <w:rFonts w:ascii="宋体" w:hAnsi="宋体"/>
          <w:b/>
          <w:bCs/>
          <w:sz w:val="32"/>
          <w:szCs w:val="32"/>
        </w:rPr>
      </w:pPr>
    </w:p>
    <w:p w:rsidR="006D1B50" w:rsidRDefault="006D1B50">
      <w:pPr>
        <w:spacing w:line="360" w:lineRule="auto"/>
        <w:jc w:val="center"/>
        <w:rPr>
          <w:rFonts w:ascii="宋体" w:hAnsi="宋体"/>
          <w:b/>
          <w:bCs/>
          <w:sz w:val="32"/>
          <w:szCs w:val="32"/>
        </w:rPr>
      </w:pPr>
    </w:p>
    <w:p w:rsidR="006D1B50" w:rsidRDefault="006D1B50">
      <w:pPr>
        <w:spacing w:line="360" w:lineRule="auto"/>
        <w:jc w:val="center"/>
        <w:rPr>
          <w:rFonts w:ascii="宋体" w:hAnsi="宋体"/>
          <w:b/>
          <w:bCs/>
          <w:sz w:val="32"/>
          <w:szCs w:val="32"/>
        </w:rPr>
      </w:pPr>
    </w:p>
    <w:p w:rsidR="006D1B50" w:rsidRDefault="006D1B50">
      <w:pPr>
        <w:spacing w:line="360" w:lineRule="auto"/>
        <w:jc w:val="center"/>
        <w:rPr>
          <w:rFonts w:ascii="宋体" w:hAnsi="宋体"/>
          <w:b/>
          <w:bCs/>
          <w:sz w:val="32"/>
          <w:szCs w:val="32"/>
        </w:rPr>
      </w:pPr>
    </w:p>
    <w:p w:rsidR="006D1B50" w:rsidRDefault="006D1B50">
      <w:pPr>
        <w:spacing w:line="360" w:lineRule="auto"/>
        <w:jc w:val="center"/>
        <w:rPr>
          <w:rFonts w:ascii="宋体" w:hAnsi="宋体"/>
          <w:b/>
          <w:bCs/>
          <w:sz w:val="32"/>
          <w:szCs w:val="32"/>
        </w:rPr>
      </w:pPr>
    </w:p>
    <w:p w:rsidR="006D1B50" w:rsidRDefault="006D1B50">
      <w:pPr>
        <w:spacing w:line="360" w:lineRule="auto"/>
        <w:jc w:val="center"/>
        <w:rPr>
          <w:rFonts w:ascii="宋体" w:hAnsi="宋体"/>
          <w:b/>
          <w:bCs/>
          <w:sz w:val="32"/>
          <w:szCs w:val="32"/>
        </w:rPr>
      </w:pPr>
    </w:p>
    <w:p w:rsidR="006D1B50" w:rsidRDefault="006D1B50">
      <w:pPr>
        <w:spacing w:line="360" w:lineRule="auto"/>
        <w:jc w:val="center"/>
        <w:rPr>
          <w:rFonts w:ascii="宋体" w:hAnsi="宋体"/>
          <w:b/>
          <w:bCs/>
          <w:sz w:val="32"/>
          <w:szCs w:val="32"/>
        </w:rPr>
      </w:pPr>
    </w:p>
    <w:p w:rsidR="006D1B50" w:rsidRDefault="006D1B50">
      <w:pPr>
        <w:pStyle w:val="ab"/>
        <w:snapToGrid w:val="0"/>
        <w:spacing w:line="360" w:lineRule="auto"/>
        <w:rPr>
          <w:rFonts w:hAnsi="宋体" w:cs="Times New Roman"/>
          <w:sz w:val="24"/>
          <w:szCs w:val="24"/>
        </w:rPr>
      </w:pPr>
    </w:p>
    <w:p w:rsidR="006D1B50" w:rsidRDefault="006D1B50">
      <w:pPr>
        <w:pStyle w:val="ab"/>
        <w:snapToGrid w:val="0"/>
        <w:spacing w:line="360" w:lineRule="auto"/>
        <w:rPr>
          <w:rFonts w:hAnsi="宋体" w:cs="Times New Roman"/>
          <w:sz w:val="24"/>
          <w:szCs w:val="24"/>
        </w:rPr>
      </w:pPr>
    </w:p>
    <w:p w:rsidR="006D1B50" w:rsidRDefault="006D1B50">
      <w:pPr>
        <w:pStyle w:val="ab"/>
        <w:snapToGrid w:val="0"/>
        <w:spacing w:line="360" w:lineRule="auto"/>
        <w:rPr>
          <w:rFonts w:hAnsi="宋体" w:cs="Times New Roman"/>
          <w:sz w:val="24"/>
          <w:szCs w:val="24"/>
        </w:rPr>
      </w:pPr>
    </w:p>
    <w:p w:rsidR="006D1B50" w:rsidRDefault="00B75CD8">
      <w:pPr>
        <w:pStyle w:val="ab"/>
        <w:snapToGrid w:val="0"/>
        <w:spacing w:line="360" w:lineRule="auto"/>
        <w:rPr>
          <w:rFonts w:hAnsi="宋体" w:cs="Times New Roman"/>
          <w:sz w:val="24"/>
          <w:szCs w:val="24"/>
        </w:rPr>
      </w:pPr>
      <w:r>
        <w:rPr>
          <w:rFonts w:hAnsi="宋体" w:cs="Times New Roman" w:hint="eastAsia"/>
          <w:sz w:val="24"/>
          <w:szCs w:val="24"/>
        </w:rPr>
        <w:t>合同书附件：遵守《福建石化集团公司事故管理规定》承诺函</w:t>
      </w:r>
    </w:p>
    <w:p w:rsidR="006D1B50" w:rsidRDefault="006D1B50">
      <w:pPr>
        <w:pStyle w:val="ab"/>
        <w:snapToGrid w:val="0"/>
        <w:spacing w:line="360" w:lineRule="auto"/>
        <w:jc w:val="center"/>
        <w:rPr>
          <w:rFonts w:hAnsi="宋体"/>
          <w:sz w:val="28"/>
          <w:szCs w:val="28"/>
        </w:rPr>
      </w:pPr>
    </w:p>
    <w:p w:rsidR="006D1B50" w:rsidRDefault="00B75CD8">
      <w:pPr>
        <w:pStyle w:val="ab"/>
        <w:snapToGrid w:val="0"/>
        <w:spacing w:line="360" w:lineRule="auto"/>
        <w:jc w:val="center"/>
        <w:rPr>
          <w:rFonts w:hAnsi="宋体" w:cs="Times New Roman"/>
          <w:sz w:val="24"/>
          <w:szCs w:val="24"/>
        </w:rPr>
      </w:pPr>
      <w:r>
        <w:rPr>
          <w:rFonts w:hAnsi="宋体" w:cs="Times New Roman"/>
          <w:sz w:val="24"/>
          <w:szCs w:val="24"/>
        </w:rPr>
        <w:t>承诺函</w:t>
      </w:r>
    </w:p>
    <w:p w:rsidR="006D1B50" w:rsidRDefault="006D1B50">
      <w:pPr>
        <w:pStyle w:val="ab"/>
        <w:snapToGrid w:val="0"/>
        <w:spacing w:line="360" w:lineRule="auto"/>
        <w:ind w:firstLineChars="250" w:firstLine="600"/>
        <w:rPr>
          <w:rFonts w:hAnsi="宋体" w:cs="Times New Roman"/>
          <w:sz w:val="24"/>
          <w:szCs w:val="24"/>
        </w:rPr>
      </w:pPr>
    </w:p>
    <w:p w:rsidR="006D1B50" w:rsidRDefault="00B75CD8">
      <w:pPr>
        <w:pStyle w:val="ab"/>
        <w:snapToGrid w:val="0"/>
        <w:spacing w:line="360" w:lineRule="auto"/>
        <w:ind w:firstLineChars="250" w:firstLine="600"/>
        <w:rPr>
          <w:rFonts w:hAnsi="宋体" w:cs="Times New Roman"/>
          <w:sz w:val="24"/>
          <w:szCs w:val="24"/>
        </w:rPr>
      </w:pPr>
      <w:r>
        <w:rPr>
          <w:rFonts w:hAnsi="宋体" w:cs="Times New Roman"/>
          <w:sz w:val="24"/>
          <w:szCs w:val="24"/>
        </w:rPr>
        <w:t>本企业承诺：本企业在福建石化集团公司下属</w:t>
      </w:r>
      <w:r>
        <w:rPr>
          <w:rFonts w:hAnsi="宋体" w:cs="Times New Roman" w:hint="eastAsia"/>
          <w:sz w:val="24"/>
          <w:szCs w:val="24"/>
        </w:rPr>
        <w:t>福建省东南电化股份有限</w:t>
      </w:r>
      <w:r>
        <w:rPr>
          <w:rFonts w:hAnsi="宋体" w:cs="Times New Roman"/>
          <w:sz w:val="24"/>
          <w:szCs w:val="24"/>
        </w:rPr>
        <w:t>公司</w:t>
      </w:r>
      <w:r>
        <w:rPr>
          <w:rFonts w:hAnsi="宋体" w:cs="Times New Roman" w:hint="eastAsia"/>
          <w:sz w:val="24"/>
          <w:szCs w:val="24"/>
        </w:rPr>
        <w:t>服务</w:t>
      </w:r>
      <w:r>
        <w:rPr>
          <w:rFonts w:hAnsi="宋体" w:cs="Times New Roman"/>
          <w:sz w:val="24"/>
          <w:szCs w:val="24"/>
        </w:rPr>
        <w:t>期间，严格遵守该公司安全生产各项管理制度，认真执行</w:t>
      </w:r>
      <w:r>
        <w:rPr>
          <w:rFonts w:hAnsi="宋体" w:cs="Times New Roman"/>
          <w:sz w:val="24"/>
          <w:szCs w:val="24"/>
        </w:rPr>
        <w:t>“</w:t>
      </w:r>
      <w:r>
        <w:rPr>
          <w:rFonts w:hAnsi="宋体" w:cs="Times New Roman"/>
          <w:sz w:val="24"/>
          <w:szCs w:val="24"/>
        </w:rPr>
        <w:t>安全第一、预防为主、综合治理</w:t>
      </w:r>
      <w:r>
        <w:rPr>
          <w:rFonts w:hAnsi="宋体" w:cs="Times New Roman"/>
          <w:sz w:val="24"/>
          <w:szCs w:val="24"/>
        </w:rPr>
        <w:t>”</w:t>
      </w:r>
      <w:r>
        <w:rPr>
          <w:rFonts w:hAnsi="宋体" w:cs="Times New Roman"/>
          <w:sz w:val="24"/>
          <w:szCs w:val="24"/>
        </w:rPr>
        <w:t>的方针，加强</w:t>
      </w:r>
      <w:r>
        <w:rPr>
          <w:rFonts w:hAnsi="宋体" w:cs="Times New Roman" w:hint="eastAsia"/>
          <w:sz w:val="24"/>
          <w:szCs w:val="24"/>
        </w:rPr>
        <w:t>服务</w:t>
      </w:r>
      <w:r>
        <w:rPr>
          <w:rFonts w:hAnsi="宋体" w:cs="Times New Roman"/>
          <w:sz w:val="24"/>
          <w:szCs w:val="24"/>
        </w:rPr>
        <w:t>过程安全生产管理，采取积极有效的措施，避免和杜绝发生各类事故，所有</w:t>
      </w:r>
      <w:r>
        <w:rPr>
          <w:rFonts w:hAnsi="宋体" w:cs="Times New Roman" w:hint="eastAsia"/>
          <w:sz w:val="24"/>
          <w:szCs w:val="24"/>
        </w:rPr>
        <w:t>服务</w:t>
      </w:r>
      <w:r>
        <w:rPr>
          <w:rFonts w:hAnsi="宋体" w:cs="Times New Roman"/>
          <w:sz w:val="24"/>
          <w:szCs w:val="24"/>
        </w:rPr>
        <w:t>人员必须经贵公司安全学习培训合格后方准予上岗。如发生事故，本企业将严格按照《福建石化集团公司事故管理规定》有关承包商、分包商条款规定，承担属于本企业应负的所有责任，并接受相关的处罚。</w:t>
      </w:r>
    </w:p>
    <w:p w:rsidR="006D1B50" w:rsidRDefault="00B75CD8">
      <w:pPr>
        <w:pStyle w:val="ab"/>
        <w:snapToGrid w:val="0"/>
        <w:spacing w:line="360" w:lineRule="auto"/>
        <w:ind w:firstLineChars="250" w:firstLine="600"/>
        <w:rPr>
          <w:rFonts w:hAnsi="宋体" w:cs="Times New Roman"/>
          <w:sz w:val="24"/>
          <w:szCs w:val="24"/>
        </w:rPr>
      </w:pPr>
      <w:r>
        <w:rPr>
          <w:rFonts w:hAnsi="宋体" w:cs="Times New Roman"/>
          <w:sz w:val="24"/>
          <w:szCs w:val="24"/>
        </w:rPr>
        <w:t xml:space="preserve">                                          </w:t>
      </w:r>
    </w:p>
    <w:p w:rsidR="006D1B50" w:rsidRDefault="006D1B50">
      <w:pPr>
        <w:pStyle w:val="ab"/>
        <w:snapToGrid w:val="0"/>
        <w:spacing w:line="360" w:lineRule="auto"/>
        <w:rPr>
          <w:rFonts w:hAnsi="宋体" w:cs="Times New Roman"/>
          <w:sz w:val="24"/>
          <w:szCs w:val="24"/>
        </w:rPr>
      </w:pPr>
    </w:p>
    <w:p w:rsidR="006D1B50" w:rsidRDefault="006D1B50">
      <w:pPr>
        <w:pStyle w:val="ab"/>
        <w:snapToGrid w:val="0"/>
        <w:spacing w:line="360" w:lineRule="auto"/>
        <w:rPr>
          <w:rFonts w:hAnsi="宋体" w:cs="Times New Roman"/>
          <w:sz w:val="24"/>
          <w:szCs w:val="24"/>
        </w:rPr>
      </w:pPr>
    </w:p>
    <w:p w:rsidR="006D1B50" w:rsidRDefault="00B75CD8">
      <w:pPr>
        <w:pStyle w:val="ab"/>
        <w:snapToGrid w:val="0"/>
        <w:spacing w:line="360" w:lineRule="auto"/>
        <w:ind w:firstLineChars="2100" w:firstLine="5040"/>
        <w:rPr>
          <w:rFonts w:hAnsi="宋体" w:cs="Times New Roman"/>
          <w:sz w:val="24"/>
          <w:szCs w:val="24"/>
        </w:rPr>
      </w:pPr>
      <w:r>
        <w:rPr>
          <w:rFonts w:hAnsi="宋体" w:cs="Times New Roman"/>
          <w:sz w:val="24"/>
          <w:szCs w:val="24"/>
        </w:rPr>
        <w:t>企业名称（盖章）：</w:t>
      </w:r>
    </w:p>
    <w:p w:rsidR="006D1B50" w:rsidRDefault="00B75CD8">
      <w:pPr>
        <w:pStyle w:val="ab"/>
        <w:snapToGrid w:val="0"/>
        <w:spacing w:line="360" w:lineRule="auto"/>
        <w:ind w:leftChars="677" w:left="1422" w:firstLineChars="250" w:firstLine="600"/>
        <w:rPr>
          <w:rFonts w:hAnsi="宋体" w:cs="Times New Roman"/>
          <w:sz w:val="24"/>
          <w:szCs w:val="24"/>
        </w:rPr>
      </w:pPr>
      <w:r>
        <w:rPr>
          <w:rFonts w:hAnsi="宋体" w:cs="Times New Roman"/>
          <w:sz w:val="24"/>
          <w:szCs w:val="24"/>
        </w:rPr>
        <w:t xml:space="preserve">                </w:t>
      </w:r>
      <w:r>
        <w:rPr>
          <w:rFonts w:hAnsi="宋体" w:cs="Times New Roman" w:hint="eastAsia"/>
          <w:sz w:val="24"/>
          <w:szCs w:val="24"/>
        </w:rPr>
        <w:t xml:space="preserve">                </w:t>
      </w:r>
      <w:r>
        <w:rPr>
          <w:rFonts w:hAnsi="宋体" w:cs="Times New Roman"/>
          <w:sz w:val="24"/>
          <w:szCs w:val="24"/>
        </w:rPr>
        <w:t>年</w:t>
      </w:r>
      <w:r>
        <w:rPr>
          <w:rFonts w:hAnsi="宋体" w:cs="Times New Roman" w:hint="eastAsia"/>
          <w:sz w:val="24"/>
          <w:szCs w:val="24"/>
        </w:rPr>
        <w:t xml:space="preserve">      </w:t>
      </w:r>
      <w:r>
        <w:rPr>
          <w:rFonts w:hAnsi="宋体" w:cs="Times New Roman"/>
          <w:sz w:val="24"/>
          <w:szCs w:val="24"/>
        </w:rPr>
        <w:t>月</w:t>
      </w:r>
      <w:r>
        <w:rPr>
          <w:rFonts w:hAnsi="宋体" w:cs="Times New Roman" w:hint="eastAsia"/>
          <w:sz w:val="24"/>
          <w:szCs w:val="24"/>
        </w:rPr>
        <w:t xml:space="preserve">     </w:t>
      </w:r>
      <w:r>
        <w:rPr>
          <w:rFonts w:hAnsi="宋体" w:cs="Times New Roman"/>
          <w:sz w:val="24"/>
          <w:szCs w:val="24"/>
        </w:rPr>
        <w:t>日</w:t>
      </w:r>
    </w:p>
    <w:p w:rsidR="006D1B50" w:rsidRDefault="006D1B50">
      <w:pPr>
        <w:snapToGrid w:val="0"/>
        <w:spacing w:line="360" w:lineRule="auto"/>
        <w:rPr>
          <w:rFonts w:ascii="宋体" w:hAnsi="宋体"/>
          <w:sz w:val="24"/>
        </w:rPr>
      </w:pPr>
    </w:p>
    <w:p w:rsidR="006D1B50" w:rsidRDefault="006D1B50">
      <w:pPr>
        <w:snapToGrid w:val="0"/>
        <w:spacing w:line="360" w:lineRule="auto"/>
        <w:rPr>
          <w:rFonts w:ascii="宋体" w:hAnsi="宋体"/>
          <w:sz w:val="24"/>
        </w:rPr>
      </w:pPr>
    </w:p>
    <w:p w:rsidR="006D1B50" w:rsidRDefault="006D1B50">
      <w:pPr>
        <w:spacing w:line="360" w:lineRule="auto"/>
        <w:rPr>
          <w:rFonts w:ascii="宋体" w:hAnsi="宋体"/>
          <w:b/>
          <w:sz w:val="44"/>
          <w:szCs w:val="44"/>
        </w:rPr>
      </w:pPr>
    </w:p>
    <w:p w:rsidR="006D1B50" w:rsidRDefault="006D1B50">
      <w:pPr>
        <w:spacing w:line="360" w:lineRule="auto"/>
        <w:rPr>
          <w:rFonts w:ascii="宋体" w:hAnsi="宋体"/>
          <w:b/>
          <w:sz w:val="44"/>
          <w:szCs w:val="44"/>
        </w:rPr>
      </w:pPr>
    </w:p>
    <w:p w:rsidR="006D1B50" w:rsidRDefault="006D1B50">
      <w:pPr>
        <w:spacing w:line="360" w:lineRule="auto"/>
        <w:rPr>
          <w:rFonts w:ascii="宋体" w:hAnsi="宋体"/>
          <w:b/>
          <w:sz w:val="44"/>
          <w:szCs w:val="44"/>
        </w:rPr>
      </w:pPr>
    </w:p>
    <w:p w:rsidR="006D1B50" w:rsidRDefault="006D1B50">
      <w:pPr>
        <w:spacing w:line="360" w:lineRule="auto"/>
        <w:rPr>
          <w:rFonts w:ascii="宋体" w:hAnsi="宋体"/>
          <w:b/>
          <w:sz w:val="44"/>
          <w:szCs w:val="44"/>
        </w:rPr>
      </w:pPr>
    </w:p>
    <w:p w:rsidR="006D1B50" w:rsidRDefault="006D1B50">
      <w:pPr>
        <w:spacing w:line="360" w:lineRule="auto"/>
        <w:rPr>
          <w:rFonts w:ascii="宋体" w:hAnsi="宋体"/>
          <w:b/>
          <w:sz w:val="44"/>
          <w:szCs w:val="44"/>
        </w:rPr>
      </w:pPr>
    </w:p>
    <w:p w:rsidR="006D1B50" w:rsidRDefault="006D1B50">
      <w:pPr>
        <w:spacing w:line="360" w:lineRule="auto"/>
        <w:rPr>
          <w:rFonts w:ascii="宋体" w:hAnsi="宋体"/>
          <w:b/>
          <w:sz w:val="44"/>
          <w:szCs w:val="44"/>
        </w:rPr>
      </w:pPr>
    </w:p>
    <w:p w:rsidR="006D1B50" w:rsidRDefault="006D1B50">
      <w:pPr>
        <w:spacing w:line="360" w:lineRule="auto"/>
        <w:rPr>
          <w:rFonts w:ascii="宋体" w:hAnsi="宋体"/>
          <w:b/>
          <w:sz w:val="44"/>
          <w:szCs w:val="44"/>
        </w:rPr>
      </w:pPr>
    </w:p>
    <w:p w:rsidR="006D1B50" w:rsidRDefault="006D1B50">
      <w:pPr>
        <w:spacing w:line="360" w:lineRule="auto"/>
        <w:rPr>
          <w:rFonts w:ascii="宋体" w:hAnsi="宋体"/>
          <w:b/>
          <w:sz w:val="44"/>
          <w:szCs w:val="44"/>
        </w:rPr>
      </w:pPr>
    </w:p>
    <w:p w:rsidR="006D1B50" w:rsidRDefault="00B75CD8">
      <w:pPr>
        <w:spacing w:line="360" w:lineRule="auto"/>
        <w:rPr>
          <w:rFonts w:ascii="宋体" w:hAnsi="宋体"/>
          <w:b/>
          <w:sz w:val="44"/>
          <w:szCs w:val="44"/>
        </w:rPr>
      </w:pPr>
      <w:r>
        <w:rPr>
          <w:rFonts w:ascii="宋体" w:hAnsi="宋体" w:hint="eastAsia"/>
          <w:b/>
          <w:sz w:val="44"/>
          <w:szCs w:val="44"/>
        </w:rPr>
        <w:t>附件二：</w:t>
      </w:r>
      <w:bookmarkEnd w:id="1"/>
    </w:p>
    <w:p w:rsidR="006D1B50" w:rsidRDefault="00B75CD8">
      <w:pPr>
        <w:spacing w:line="360" w:lineRule="auto"/>
        <w:jc w:val="center"/>
        <w:rPr>
          <w:rFonts w:ascii="等线" w:hAnsi="等线"/>
          <w:b/>
          <w:kern w:val="0"/>
          <w:sz w:val="24"/>
          <w:lang w:val="zh-CN"/>
        </w:rPr>
      </w:pPr>
      <w:r>
        <w:rPr>
          <w:rFonts w:ascii="等线" w:hAnsi="等线" w:hint="eastAsia"/>
          <w:b/>
          <w:kern w:val="0"/>
          <w:sz w:val="24"/>
          <w:lang w:val="zh-CN"/>
        </w:rPr>
        <w:lastRenderedPageBreak/>
        <w:t>福建省东南电化股份有限公司</w:t>
      </w:r>
    </w:p>
    <w:p w:rsidR="006D1B50" w:rsidRDefault="00B75CD8">
      <w:pPr>
        <w:spacing w:line="360" w:lineRule="auto"/>
        <w:jc w:val="center"/>
        <w:rPr>
          <w:rFonts w:ascii="等线" w:hAnsi="等线"/>
          <w:b/>
          <w:kern w:val="0"/>
          <w:sz w:val="24"/>
          <w:lang w:val="zh-CN"/>
        </w:rPr>
      </w:pPr>
      <w:bookmarkStart w:id="6" w:name="_Toc241486535"/>
      <w:bookmarkStart w:id="7" w:name="_Toc293050703"/>
      <w:r>
        <w:rPr>
          <w:rFonts w:ascii="等线" w:hAnsi="等线" w:hint="eastAsia"/>
          <w:b/>
          <w:kern w:val="0"/>
          <w:sz w:val="24"/>
          <w:lang w:val="zh-CN"/>
        </w:rPr>
        <w:t>2020</w:t>
      </w:r>
      <w:r>
        <w:rPr>
          <w:rFonts w:ascii="等线" w:hAnsi="等线" w:hint="eastAsia"/>
          <w:b/>
          <w:kern w:val="0"/>
          <w:sz w:val="24"/>
          <w:lang w:val="zh-CN"/>
        </w:rPr>
        <w:t>年至</w:t>
      </w:r>
      <w:r>
        <w:rPr>
          <w:rFonts w:ascii="等线" w:hAnsi="等线" w:hint="eastAsia"/>
          <w:b/>
          <w:kern w:val="0"/>
          <w:sz w:val="24"/>
          <w:lang w:val="zh-CN"/>
        </w:rPr>
        <w:t>2</w:t>
      </w:r>
      <w:r>
        <w:rPr>
          <w:rFonts w:ascii="等线" w:hAnsi="等线"/>
          <w:b/>
          <w:kern w:val="0"/>
          <w:sz w:val="24"/>
          <w:lang w:val="zh-CN"/>
        </w:rPr>
        <w:t>022</w:t>
      </w:r>
      <w:r>
        <w:rPr>
          <w:rFonts w:ascii="等线" w:hAnsi="等线"/>
          <w:b/>
          <w:kern w:val="0"/>
          <w:sz w:val="24"/>
          <w:lang w:val="zh-CN"/>
        </w:rPr>
        <w:t>年度</w:t>
      </w:r>
      <w:r>
        <w:rPr>
          <w:rFonts w:ascii="等线" w:hAnsi="等线" w:hint="eastAsia"/>
          <w:b/>
          <w:kern w:val="0"/>
          <w:sz w:val="24"/>
          <w:lang w:val="zh-CN"/>
        </w:rPr>
        <w:t>视频监控系统及网络通讯线路维护维修项目</w:t>
      </w:r>
    </w:p>
    <w:p w:rsidR="006D1B50" w:rsidRDefault="00B75CD8">
      <w:pPr>
        <w:spacing w:line="360" w:lineRule="auto"/>
        <w:jc w:val="center"/>
        <w:rPr>
          <w:rFonts w:ascii="等线" w:hAnsi="等线"/>
          <w:b/>
          <w:kern w:val="0"/>
          <w:sz w:val="24"/>
          <w:lang w:val="zh-CN"/>
        </w:rPr>
      </w:pPr>
      <w:r>
        <w:rPr>
          <w:rFonts w:ascii="等线" w:hAnsi="等线"/>
          <w:b/>
          <w:kern w:val="0"/>
          <w:sz w:val="24"/>
          <w:lang w:val="zh-CN"/>
        </w:rPr>
        <w:t>技术规格书</w:t>
      </w:r>
    </w:p>
    <w:p w:rsidR="006D1B50" w:rsidRDefault="006D1B50">
      <w:pPr>
        <w:spacing w:line="360" w:lineRule="auto"/>
        <w:jc w:val="center"/>
        <w:rPr>
          <w:rFonts w:ascii="等线" w:hAnsi="等线"/>
          <w:b/>
          <w:kern w:val="0"/>
          <w:sz w:val="24"/>
          <w:lang w:val="zh-CN"/>
        </w:rPr>
      </w:pPr>
    </w:p>
    <w:p w:rsidR="006D1B50" w:rsidRDefault="00B75CD8">
      <w:pPr>
        <w:spacing w:line="360" w:lineRule="auto"/>
        <w:jc w:val="center"/>
        <w:rPr>
          <w:rFonts w:ascii="等线" w:hAnsi="等线"/>
          <w:b/>
          <w:kern w:val="0"/>
          <w:sz w:val="24"/>
          <w:lang w:val="zh-CN"/>
        </w:rPr>
      </w:pPr>
      <w:r>
        <w:rPr>
          <w:rFonts w:ascii="等线" w:hAnsi="等线"/>
          <w:b/>
          <w:kern w:val="0"/>
          <w:sz w:val="24"/>
          <w:lang w:val="zh-CN"/>
        </w:rPr>
        <w:t>一</w:t>
      </w:r>
      <w:r>
        <w:rPr>
          <w:rFonts w:ascii="等线" w:hAnsi="等线" w:hint="eastAsia"/>
          <w:b/>
          <w:kern w:val="0"/>
          <w:sz w:val="24"/>
          <w:lang w:val="zh-CN"/>
        </w:rPr>
        <w:t>、</w:t>
      </w:r>
      <w:r>
        <w:rPr>
          <w:rFonts w:ascii="等线" w:hAnsi="等线" w:hint="eastAsia"/>
          <w:b/>
          <w:sz w:val="24"/>
        </w:rPr>
        <w:t>总则</w:t>
      </w:r>
      <w:bookmarkEnd w:id="6"/>
      <w:bookmarkEnd w:id="7"/>
    </w:p>
    <w:p w:rsidR="006D1B50" w:rsidRDefault="00B75CD8">
      <w:pPr>
        <w:spacing w:line="360" w:lineRule="auto"/>
        <w:ind w:firstLineChars="200" w:firstLine="480"/>
        <w:rPr>
          <w:rFonts w:ascii="等线" w:hAnsi="等线"/>
          <w:sz w:val="24"/>
        </w:rPr>
      </w:pPr>
      <w:r>
        <w:rPr>
          <w:rFonts w:ascii="等线" w:hAnsi="等线" w:hint="eastAsia"/>
          <w:sz w:val="24"/>
        </w:rPr>
        <w:t>本技术规格书适用于福建省东南电化股份有限公司</w:t>
      </w:r>
      <w:r>
        <w:rPr>
          <w:rFonts w:ascii="等线" w:hAnsi="等线" w:hint="eastAsia"/>
          <w:sz w:val="24"/>
        </w:rPr>
        <w:t>2020</w:t>
      </w:r>
      <w:r>
        <w:rPr>
          <w:rFonts w:ascii="等线" w:hAnsi="等线" w:hint="eastAsia"/>
          <w:sz w:val="24"/>
        </w:rPr>
        <w:t>年至</w:t>
      </w:r>
      <w:r>
        <w:rPr>
          <w:rFonts w:ascii="等线" w:hAnsi="等线" w:hint="eastAsia"/>
          <w:sz w:val="24"/>
        </w:rPr>
        <w:t>2</w:t>
      </w:r>
      <w:r>
        <w:rPr>
          <w:rFonts w:ascii="等线" w:hAnsi="等线"/>
          <w:sz w:val="24"/>
        </w:rPr>
        <w:t>022</w:t>
      </w:r>
      <w:r>
        <w:rPr>
          <w:rFonts w:ascii="等线" w:hAnsi="等线"/>
          <w:sz w:val="24"/>
        </w:rPr>
        <w:t>年度</w:t>
      </w:r>
      <w:r>
        <w:rPr>
          <w:rFonts w:ascii="等线" w:hAnsi="等线" w:hint="eastAsia"/>
          <w:sz w:val="24"/>
        </w:rPr>
        <w:t>视频监控系统及网络通讯线路维护维修项目的设计文件和技术要求。</w:t>
      </w:r>
    </w:p>
    <w:p w:rsidR="006D1B50" w:rsidRDefault="00B75CD8">
      <w:pPr>
        <w:spacing w:line="360" w:lineRule="auto"/>
        <w:ind w:firstLineChars="200" w:firstLine="480"/>
        <w:rPr>
          <w:rFonts w:ascii="等线" w:hAnsi="等线"/>
          <w:sz w:val="24"/>
        </w:rPr>
      </w:pPr>
      <w:r>
        <w:rPr>
          <w:rFonts w:ascii="等线" w:hAnsi="等线" w:hint="eastAsia"/>
          <w:sz w:val="24"/>
        </w:rPr>
        <w:t xml:space="preserve">1.1 </w:t>
      </w:r>
      <w:r>
        <w:rPr>
          <w:rFonts w:ascii="等线" w:hAnsi="等线" w:hint="eastAsia"/>
          <w:sz w:val="24"/>
        </w:rPr>
        <w:t>本规格书提出的是最低限度的技术要求，并未规定所有的技术要求和适用标准，投标方应提供一套满足本规范和所列标准要求的高质量产品及相应服务，</w:t>
      </w:r>
      <w:r>
        <w:rPr>
          <w:rFonts w:ascii="等线" w:hAnsi="等线"/>
          <w:sz w:val="24"/>
        </w:rPr>
        <w:t>技术规格书中的任何疏漏不应成为供货商提供不合格产品的借口。</w:t>
      </w:r>
      <w:r>
        <w:rPr>
          <w:rFonts w:ascii="等线" w:hAnsi="等线" w:hint="eastAsia"/>
          <w:sz w:val="24"/>
        </w:rPr>
        <w:t>所提供的产品应是技术上成熟先进的产品；所有的产品必须是全新的，招标方不接受修复的产品；所有产品不得转包或贴牌。</w:t>
      </w:r>
    </w:p>
    <w:p w:rsidR="006D1B50" w:rsidRDefault="00B75CD8">
      <w:pPr>
        <w:spacing w:line="360" w:lineRule="auto"/>
        <w:ind w:firstLineChars="200" w:firstLine="480"/>
        <w:rPr>
          <w:rFonts w:ascii="等线" w:hAnsi="等线"/>
          <w:sz w:val="24"/>
        </w:rPr>
      </w:pPr>
      <w:r>
        <w:rPr>
          <w:rFonts w:ascii="等线" w:hAnsi="等线" w:hint="eastAsia"/>
          <w:sz w:val="24"/>
        </w:rPr>
        <w:t>1</w:t>
      </w:r>
      <w:r>
        <w:rPr>
          <w:rFonts w:ascii="等线" w:hAnsi="等线"/>
          <w:sz w:val="24"/>
        </w:rPr>
        <w:t>.2</w:t>
      </w:r>
      <w:r>
        <w:rPr>
          <w:rFonts w:ascii="等线" w:hAnsi="等线" w:hint="eastAsia"/>
          <w:sz w:val="24"/>
        </w:rPr>
        <w:t>为了方便各潜在投标人能够充分了解现场的实际情况，以便获取有关编制投标文件所涉及现场的资料，采购人对投标人实地勘察后做出的任何推论、理解和结论均不负责任，勘查现场所发生的费用及发生的意外均由潜在投标人自行</w:t>
      </w:r>
      <w:r>
        <w:rPr>
          <w:rFonts w:ascii="等线" w:hAnsi="等线" w:hint="eastAsia"/>
          <w:sz w:val="24"/>
        </w:rPr>
        <w:t>承担。</w:t>
      </w:r>
    </w:p>
    <w:p w:rsidR="006D1B50" w:rsidRDefault="00B75CD8">
      <w:pPr>
        <w:spacing w:line="360" w:lineRule="auto"/>
        <w:ind w:firstLineChars="200" w:firstLine="480"/>
        <w:rPr>
          <w:rFonts w:ascii="等线" w:hAnsi="等线"/>
          <w:sz w:val="24"/>
        </w:rPr>
      </w:pPr>
      <w:r>
        <w:rPr>
          <w:rFonts w:ascii="等线" w:hAnsi="等线" w:hint="eastAsia"/>
          <w:sz w:val="24"/>
        </w:rPr>
        <w:t>1</w:t>
      </w:r>
      <w:r>
        <w:rPr>
          <w:rFonts w:ascii="等线" w:hAnsi="等线"/>
          <w:sz w:val="24"/>
        </w:rPr>
        <w:t>.3</w:t>
      </w:r>
      <w:r>
        <w:rPr>
          <w:rFonts w:ascii="等线" w:hAnsi="等线" w:hint="eastAsia"/>
          <w:sz w:val="24"/>
        </w:rPr>
        <w:t>兼容性承诺要求：本次新增摄像机需与原有监控平台设备通讯、控制管理及相关技术兼容性要求，各潜在中标人必须深入了解项目实际情况并与原有平台做好对接测试工作。投标人在中标后提供与原有平台统一性的实施方案，经业主确认后实施，各潜在中标人必须深入了解项目实际情况并与业主单位进行沟通协调，对可能产生的与原平台、土建方、监理方的所有费用包含在本次报价范围内，招标人</w:t>
      </w:r>
      <w:proofErr w:type="gramStart"/>
      <w:r>
        <w:rPr>
          <w:rFonts w:ascii="等线" w:hAnsi="等线" w:hint="eastAsia"/>
          <w:sz w:val="24"/>
        </w:rPr>
        <w:t>不</w:t>
      </w:r>
      <w:proofErr w:type="gramEnd"/>
      <w:r>
        <w:rPr>
          <w:rFonts w:ascii="等线" w:hAnsi="等线" w:hint="eastAsia"/>
          <w:sz w:val="24"/>
        </w:rPr>
        <w:t>另行支付。各潜在中标人必须在投标文件中书面承诺所提供的产品能够与原有平台系统兼容、一致，且同意支付</w:t>
      </w:r>
      <w:proofErr w:type="gramStart"/>
      <w:r>
        <w:rPr>
          <w:rFonts w:ascii="等线" w:hAnsi="等线" w:hint="eastAsia"/>
          <w:sz w:val="24"/>
        </w:rPr>
        <w:t>因协调</w:t>
      </w:r>
      <w:proofErr w:type="gramEnd"/>
      <w:r>
        <w:rPr>
          <w:rFonts w:ascii="等线" w:hAnsi="等线" w:hint="eastAsia"/>
          <w:sz w:val="24"/>
        </w:rPr>
        <w:t>或对接可能产生的费用。</w:t>
      </w:r>
    </w:p>
    <w:p w:rsidR="006D1B50" w:rsidRDefault="00B75CD8">
      <w:pPr>
        <w:spacing w:line="360" w:lineRule="auto"/>
        <w:ind w:firstLineChars="200" w:firstLine="480"/>
        <w:rPr>
          <w:rFonts w:ascii="等线" w:hAnsi="等线"/>
          <w:sz w:val="24"/>
        </w:rPr>
      </w:pPr>
      <w:r>
        <w:rPr>
          <w:rFonts w:ascii="等线" w:hAnsi="等线" w:hint="eastAsia"/>
          <w:sz w:val="24"/>
        </w:rPr>
        <w:t>1.</w:t>
      </w:r>
      <w:r>
        <w:rPr>
          <w:rFonts w:ascii="等线" w:hAnsi="等线"/>
          <w:sz w:val="24"/>
        </w:rPr>
        <w:t>4</w:t>
      </w:r>
      <w:r>
        <w:rPr>
          <w:rFonts w:ascii="等线" w:hAnsi="等线" w:hint="eastAsia"/>
          <w:sz w:val="24"/>
        </w:rPr>
        <w:t xml:space="preserve"> </w:t>
      </w:r>
      <w:r>
        <w:rPr>
          <w:rFonts w:ascii="等线" w:hAnsi="等线" w:hint="eastAsia"/>
          <w:sz w:val="24"/>
        </w:rPr>
        <w:t>如果投标</w:t>
      </w:r>
      <w:r>
        <w:rPr>
          <w:rFonts w:ascii="等线" w:hAnsi="等线" w:hint="eastAsia"/>
          <w:sz w:val="24"/>
        </w:rPr>
        <w:t>方未以书面形式对本规格书提出异议，则意味着投标方提供的实施方案满足了本规格书和有关工业标准的要求。如有异议，不管多么微小，都应在投标书中以“对规范书的意见和同规范书的差异”为标题的专门章节中加以详细表明。</w:t>
      </w:r>
    </w:p>
    <w:p w:rsidR="006D1B50" w:rsidRDefault="00B75CD8">
      <w:pPr>
        <w:spacing w:line="360" w:lineRule="auto"/>
        <w:ind w:firstLineChars="200" w:firstLine="480"/>
        <w:rPr>
          <w:rFonts w:ascii="等线" w:hAnsi="等线"/>
          <w:sz w:val="24"/>
        </w:rPr>
      </w:pPr>
      <w:r>
        <w:rPr>
          <w:rFonts w:ascii="等线" w:hAnsi="等线" w:hint="eastAsia"/>
          <w:sz w:val="24"/>
        </w:rPr>
        <w:lastRenderedPageBreak/>
        <w:t>1.</w:t>
      </w:r>
      <w:r>
        <w:rPr>
          <w:rFonts w:ascii="等线" w:hAnsi="等线"/>
          <w:sz w:val="24"/>
        </w:rPr>
        <w:t>5</w:t>
      </w:r>
      <w:r>
        <w:rPr>
          <w:rFonts w:ascii="等线" w:hAnsi="等线" w:hint="eastAsia"/>
          <w:sz w:val="24"/>
        </w:rPr>
        <w:t>本规格书所使用的标准如遇与投标方所执行的标准发生矛盾时，按较高标准执行。投标方所投产品必须满足其要求</w:t>
      </w:r>
      <w:r>
        <w:rPr>
          <w:rFonts w:ascii="等线" w:hAnsi="等线"/>
          <w:sz w:val="24"/>
        </w:rPr>
        <w:t>，选型错误由</w:t>
      </w:r>
      <w:r>
        <w:rPr>
          <w:rFonts w:ascii="等线" w:hAnsi="等线" w:hint="eastAsia"/>
          <w:sz w:val="24"/>
        </w:rPr>
        <w:t>投标</w:t>
      </w:r>
      <w:r>
        <w:rPr>
          <w:rFonts w:ascii="等线" w:hAnsi="等线"/>
          <w:sz w:val="24"/>
        </w:rPr>
        <w:t>方负责</w:t>
      </w:r>
      <w:r>
        <w:rPr>
          <w:rFonts w:ascii="等线" w:hAnsi="等线" w:hint="eastAsia"/>
          <w:sz w:val="24"/>
        </w:rPr>
        <w:t>。</w:t>
      </w:r>
    </w:p>
    <w:p w:rsidR="006D1B50" w:rsidRDefault="00B75CD8">
      <w:pPr>
        <w:spacing w:line="360" w:lineRule="auto"/>
        <w:ind w:firstLineChars="200" w:firstLine="480"/>
        <w:rPr>
          <w:rFonts w:ascii="等线" w:hAnsi="等线"/>
          <w:sz w:val="24"/>
        </w:rPr>
      </w:pPr>
      <w:r>
        <w:rPr>
          <w:rFonts w:ascii="等线" w:hAnsi="等线" w:hint="eastAsia"/>
          <w:sz w:val="24"/>
        </w:rPr>
        <w:t>1.</w:t>
      </w:r>
      <w:r>
        <w:rPr>
          <w:rFonts w:ascii="等线" w:hAnsi="等线"/>
          <w:sz w:val="24"/>
        </w:rPr>
        <w:t>6</w:t>
      </w:r>
      <w:r>
        <w:rPr>
          <w:rFonts w:ascii="等线" w:hAnsi="等线" w:hint="eastAsia"/>
          <w:sz w:val="24"/>
        </w:rPr>
        <w:t xml:space="preserve"> </w:t>
      </w:r>
      <w:r>
        <w:rPr>
          <w:rFonts w:ascii="等线" w:hAnsi="等线" w:hint="eastAsia"/>
          <w:sz w:val="24"/>
        </w:rPr>
        <w:t>只有招标方有权修改本规格书。经买卖双方协商，最终确定的技术协议应作为合同的一个附件，并与合同文件有相同的法律效力。</w:t>
      </w:r>
    </w:p>
    <w:p w:rsidR="006D1B50" w:rsidRDefault="00B75CD8">
      <w:pPr>
        <w:spacing w:line="360" w:lineRule="auto"/>
        <w:ind w:firstLineChars="200" w:firstLine="480"/>
        <w:rPr>
          <w:rFonts w:ascii="等线" w:hAnsi="等线"/>
          <w:sz w:val="24"/>
        </w:rPr>
      </w:pPr>
      <w:r>
        <w:rPr>
          <w:rFonts w:ascii="等线" w:hAnsi="等线" w:hint="eastAsia"/>
          <w:sz w:val="24"/>
        </w:rPr>
        <w:t>1.</w:t>
      </w:r>
      <w:r>
        <w:rPr>
          <w:rFonts w:ascii="等线" w:hAnsi="等线"/>
          <w:sz w:val="24"/>
        </w:rPr>
        <w:t>7</w:t>
      </w:r>
      <w:r>
        <w:rPr>
          <w:rFonts w:ascii="等线" w:hAnsi="等线" w:hint="eastAsia"/>
          <w:sz w:val="24"/>
        </w:rPr>
        <w:t xml:space="preserve"> </w:t>
      </w:r>
      <w:r>
        <w:rPr>
          <w:rFonts w:ascii="等线" w:hAnsi="等线" w:hint="eastAsia"/>
          <w:sz w:val="24"/>
        </w:rPr>
        <w:t>在签订合同后，招标方有权提出因标准、规范和</w:t>
      </w:r>
      <w:r>
        <w:rPr>
          <w:rFonts w:ascii="等线" w:hAnsi="等线" w:hint="eastAsia"/>
          <w:sz w:val="24"/>
        </w:rPr>
        <w:t>规程发生变化而产生的一些修订要求，具体事宜由双发共同协商确定。</w:t>
      </w:r>
    </w:p>
    <w:p w:rsidR="006D1B50" w:rsidRDefault="00B75CD8">
      <w:pPr>
        <w:spacing w:line="360" w:lineRule="auto"/>
        <w:ind w:firstLineChars="200" w:firstLine="480"/>
        <w:rPr>
          <w:rFonts w:ascii="等线" w:hAnsi="等线"/>
          <w:color w:val="FF0000"/>
          <w:sz w:val="24"/>
          <w:highlight w:val="yellow"/>
        </w:rPr>
      </w:pPr>
      <w:r>
        <w:rPr>
          <w:rFonts w:ascii="等线" w:hAnsi="等线" w:hint="eastAsia"/>
          <w:color w:val="FF0000"/>
          <w:sz w:val="24"/>
          <w:highlight w:val="yellow"/>
        </w:rPr>
        <w:t>1.</w:t>
      </w:r>
      <w:r>
        <w:rPr>
          <w:rFonts w:ascii="等线" w:hAnsi="等线"/>
          <w:color w:val="FF0000"/>
          <w:sz w:val="24"/>
          <w:highlight w:val="yellow"/>
        </w:rPr>
        <w:t>8</w:t>
      </w:r>
      <w:r>
        <w:rPr>
          <w:rFonts w:ascii="等线" w:hAnsi="等线" w:hint="eastAsia"/>
          <w:color w:val="FF0000"/>
          <w:sz w:val="24"/>
          <w:highlight w:val="yellow"/>
        </w:rPr>
        <w:t xml:space="preserve"> </w:t>
      </w:r>
      <w:r>
        <w:rPr>
          <w:rFonts w:ascii="等线" w:hAnsi="等线" w:hint="eastAsia"/>
          <w:color w:val="FF0000"/>
          <w:sz w:val="24"/>
          <w:highlight w:val="yellow"/>
        </w:rPr>
        <w:t>投标方应有相关工程案例经验，近</w:t>
      </w:r>
      <w:r>
        <w:rPr>
          <w:rFonts w:ascii="等线" w:hAnsi="等线" w:hint="eastAsia"/>
          <w:color w:val="FF0000"/>
          <w:sz w:val="24"/>
          <w:highlight w:val="yellow"/>
        </w:rPr>
        <w:t>3</w:t>
      </w:r>
      <w:r>
        <w:rPr>
          <w:rFonts w:ascii="等线" w:hAnsi="等线" w:hint="eastAsia"/>
          <w:color w:val="FF0000"/>
          <w:sz w:val="24"/>
          <w:highlight w:val="yellow"/>
        </w:rPr>
        <w:t>年</w:t>
      </w:r>
      <w:r>
        <w:rPr>
          <w:rFonts w:ascii="等线" w:hAnsi="等线"/>
          <w:color w:val="FF0000"/>
          <w:sz w:val="24"/>
          <w:highlight w:val="yellow"/>
        </w:rPr>
        <w:t>同类型设备</w:t>
      </w:r>
      <w:r>
        <w:rPr>
          <w:rFonts w:ascii="等线" w:hAnsi="等线" w:hint="eastAsia"/>
          <w:color w:val="FF0000"/>
          <w:sz w:val="24"/>
          <w:highlight w:val="yellow"/>
        </w:rPr>
        <w:t>至少</w:t>
      </w:r>
      <w:r>
        <w:rPr>
          <w:rFonts w:ascii="等线" w:hAnsi="等线"/>
          <w:color w:val="FF0000"/>
          <w:sz w:val="24"/>
          <w:highlight w:val="yellow"/>
        </w:rPr>
        <w:t>1</w:t>
      </w:r>
      <w:r>
        <w:rPr>
          <w:rFonts w:ascii="等线" w:hAnsi="等线" w:hint="eastAsia"/>
          <w:color w:val="FF0000"/>
          <w:sz w:val="24"/>
          <w:highlight w:val="yellow"/>
        </w:rPr>
        <w:t>份</w:t>
      </w:r>
      <w:r>
        <w:rPr>
          <w:rFonts w:ascii="等线" w:hAnsi="等线"/>
          <w:color w:val="FF0000"/>
          <w:sz w:val="24"/>
          <w:highlight w:val="yellow"/>
        </w:rPr>
        <w:t>业绩</w:t>
      </w:r>
      <w:r>
        <w:rPr>
          <w:rFonts w:ascii="等线" w:hAnsi="等线" w:hint="eastAsia"/>
          <w:color w:val="FF0000"/>
          <w:sz w:val="24"/>
          <w:highlight w:val="yellow"/>
        </w:rPr>
        <w:t>合同</w:t>
      </w:r>
      <w:r>
        <w:rPr>
          <w:rFonts w:ascii="等线" w:hAnsi="等线"/>
          <w:color w:val="FF0000"/>
          <w:sz w:val="24"/>
          <w:highlight w:val="yellow"/>
        </w:rPr>
        <w:t>证明</w:t>
      </w:r>
      <w:r>
        <w:rPr>
          <w:rFonts w:ascii="等线" w:hAnsi="等线" w:hint="eastAsia"/>
          <w:color w:val="FF0000"/>
          <w:sz w:val="24"/>
          <w:highlight w:val="yellow"/>
        </w:rPr>
        <w:t>，合同金额不少于</w:t>
      </w:r>
      <w:r>
        <w:rPr>
          <w:rFonts w:ascii="等线" w:hAnsi="等线"/>
          <w:color w:val="FF0000"/>
          <w:sz w:val="24"/>
          <w:highlight w:val="yellow"/>
        </w:rPr>
        <w:t>150</w:t>
      </w:r>
      <w:r>
        <w:rPr>
          <w:rFonts w:ascii="等线" w:hAnsi="等线" w:hint="eastAsia"/>
          <w:color w:val="FF0000"/>
          <w:sz w:val="24"/>
          <w:highlight w:val="yellow"/>
        </w:rPr>
        <w:t>万。投标时需提供业绩合同复印件（原件备查）；</w:t>
      </w:r>
    </w:p>
    <w:p w:rsidR="006D1B50" w:rsidRDefault="00B75CD8">
      <w:pPr>
        <w:spacing w:line="360" w:lineRule="auto"/>
        <w:ind w:firstLineChars="200" w:firstLine="480"/>
        <w:rPr>
          <w:rFonts w:ascii="等线" w:hAnsi="等线"/>
          <w:color w:val="FF0000"/>
          <w:sz w:val="24"/>
          <w:highlight w:val="yellow"/>
        </w:rPr>
      </w:pPr>
      <w:r>
        <w:rPr>
          <w:rFonts w:ascii="等线" w:hAnsi="等线" w:hint="eastAsia"/>
          <w:color w:val="FF0000"/>
          <w:sz w:val="24"/>
          <w:highlight w:val="yellow"/>
        </w:rPr>
        <w:t xml:space="preserve">1.9 </w:t>
      </w:r>
      <w:r>
        <w:rPr>
          <w:rFonts w:ascii="等线" w:hAnsi="等线" w:hint="eastAsia"/>
          <w:color w:val="FF0000"/>
          <w:sz w:val="24"/>
          <w:highlight w:val="yellow"/>
        </w:rPr>
        <w:t>投标方施工人员应购买意外保险。</w:t>
      </w:r>
    </w:p>
    <w:p w:rsidR="006D1B50" w:rsidRDefault="00B75CD8">
      <w:pPr>
        <w:spacing w:line="360" w:lineRule="auto"/>
        <w:ind w:firstLineChars="200" w:firstLine="480"/>
        <w:rPr>
          <w:rFonts w:ascii="等线" w:hAnsi="等线"/>
          <w:sz w:val="24"/>
        </w:rPr>
      </w:pPr>
      <w:r>
        <w:rPr>
          <w:rFonts w:ascii="等线" w:hAnsi="等线" w:hint="eastAsia"/>
          <w:sz w:val="24"/>
        </w:rPr>
        <w:t>2.0</w:t>
      </w:r>
      <w:r>
        <w:rPr>
          <w:rFonts w:ascii="等线" w:hAnsi="等线"/>
          <w:sz w:val="24"/>
        </w:rPr>
        <w:t xml:space="preserve"> </w:t>
      </w:r>
      <w:r>
        <w:rPr>
          <w:rFonts w:ascii="等线" w:hAnsi="等线" w:hint="eastAsia"/>
          <w:sz w:val="24"/>
        </w:rPr>
        <w:t>投标方</w:t>
      </w:r>
      <w:r>
        <w:rPr>
          <w:rFonts w:ascii="等线" w:hAnsi="等线"/>
          <w:sz w:val="24"/>
        </w:rPr>
        <w:t>应对产品进行分项报价。</w:t>
      </w:r>
    </w:p>
    <w:p w:rsidR="006D1B50" w:rsidRDefault="00B75CD8">
      <w:pPr>
        <w:spacing w:line="360" w:lineRule="auto"/>
        <w:ind w:firstLineChars="200" w:firstLine="480"/>
        <w:rPr>
          <w:rFonts w:ascii="等线" w:hAnsi="等线"/>
          <w:color w:val="FF0000"/>
          <w:sz w:val="24"/>
        </w:rPr>
      </w:pPr>
      <w:r>
        <w:rPr>
          <w:rFonts w:ascii="等线" w:hAnsi="等线" w:hint="eastAsia"/>
          <w:color w:val="FF0000"/>
          <w:sz w:val="24"/>
        </w:rPr>
        <w:t>2.1</w:t>
      </w:r>
      <w:r>
        <w:rPr>
          <w:rFonts w:ascii="等线" w:hAnsi="等线"/>
          <w:color w:val="FF0000"/>
          <w:sz w:val="24"/>
        </w:rPr>
        <w:t xml:space="preserve"> </w:t>
      </w:r>
      <w:r>
        <w:rPr>
          <w:rFonts w:ascii="等线" w:hAnsi="等线" w:hint="eastAsia"/>
          <w:color w:val="FF0000"/>
          <w:sz w:val="24"/>
        </w:rPr>
        <w:t>投标方应对主要设备提供</w:t>
      </w:r>
      <w:r>
        <w:rPr>
          <w:rFonts w:ascii="等线" w:hAnsi="等线" w:cs="宋体" w:hint="eastAsia"/>
          <w:color w:val="FF0000"/>
          <w:sz w:val="24"/>
        </w:rPr>
        <w:t>有效检验报告，无法提供有效检验报告将</w:t>
      </w:r>
      <w:proofErr w:type="gramStart"/>
      <w:r>
        <w:rPr>
          <w:rFonts w:ascii="等线" w:hAnsi="等线" w:cs="宋体" w:hint="eastAsia"/>
          <w:color w:val="FF0000"/>
          <w:sz w:val="24"/>
        </w:rPr>
        <w:t>做废</w:t>
      </w:r>
      <w:proofErr w:type="gramEnd"/>
      <w:r>
        <w:rPr>
          <w:rFonts w:ascii="等线" w:hAnsi="等线" w:cs="宋体" w:hint="eastAsia"/>
          <w:color w:val="FF0000"/>
          <w:sz w:val="24"/>
        </w:rPr>
        <w:t>标处理。</w:t>
      </w:r>
    </w:p>
    <w:p w:rsidR="006D1B50" w:rsidRDefault="00B75CD8">
      <w:pPr>
        <w:spacing w:line="360" w:lineRule="auto"/>
        <w:rPr>
          <w:rFonts w:ascii="等线" w:hAnsi="等线"/>
          <w:sz w:val="24"/>
        </w:rPr>
        <w:sectPr w:rsidR="006D1B50">
          <w:footerReference w:type="default" r:id="rId8"/>
          <w:pgSz w:w="11906" w:h="16838"/>
          <w:pgMar w:top="1440" w:right="1800" w:bottom="1418" w:left="1800" w:header="851" w:footer="992" w:gutter="0"/>
          <w:cols w:space="720"/>
          <w:docGrid w:type="lines" w:linePitch="312"/>
        </w:sectPr>
      </w:pPr>
      <w:r>
        <w:rPr>
          <w:rFonts w:ascii="等线" w:hAnsi="等线"/>
          <w:sz w:val="24"/>
        </w:rPr>
        <w:t xml:space="preserve">    2.</w:t>
      </w:r>
      <w:r>
        <w:rPr>
          <w:rFonts w:ascii="等线" w:hAnsi="等线" w:hint="eastAsia"/>
          <w:sz w:val="24"/>
        </w:rPr>
        <w:t>2</w:t>
      </w:r>
      <w:r>
        <w:rPr>
          <w:rFonts w:ascii="等线" w:hAnsi="等线"/>
          <w:sz w:val="24"/>
        </w:rPr>
        <w:t xml:space="preserve"> </w:t>
      </w:r>
      <w:r>
        <w:rPr>
          <w:rFonts w:ascii="等线" w:hAnsi="等线" w:hint="eastAsia"/>
          <w:sz w:val="24"/>
        </w:rPr>
        <w:t>本规范书未尽事宜，由招标方和投标方在合同技术谈判时双方协商确定。</w:t>
      </w:r>
    </w:p>
    <w:p w:rsidR="006D1B50" w:rsidRDefault="00B75CD8">
      <w:pPr>
        <w:spacing w:line="360" w:lineRule="auto"/>
        <w:jc w:val="center"/>
        <w:rPr>
          <w:rFonts w:ascii="等线" w:hAnsi="等线"/>
          <w:b/>
          <w:sz w:val="24"/>
        </w:rPr>
      </w:pPr>
      <w:r>
        <w:rPr>
          <w:rFonts w:ascii="等线" w:hAnsi="等线"/>
          <w:sz w:val="24"/>
        </w:rPr>
        <w:lastRenderedPageBreak/>
        <w:t>二</w:t>
      </w:r>
      <w:r>
        <w:rPr>
          <w:rFonts w:ascii="等线" w:hAnsi="等线" w:hint="eastAsia"/>
          <w:sz w:val="24"/>
        </w:rPr>
        <w:t>、</w:t>
      </w:r>
      <w:r>
        <w:rPr>
          <w:rFonts w:ascii="等线" w:hAnsi="等线" w:hint="eastAsia"/>
          <w:b/>
          <w:sz w:val="24"/>
        </w:rPr>
        <w:t>货物清单及主要设备技术指标要求</w:t>
      </w:r>
    </w:p>
    <w:tbl>
      <w:tblPr>
        <w:tblW w:w="8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2268"/>
        <w:gridCol w:w="4183"/>
        <w:gridCol w:w="713"/>
        <w:gridCol w:w="841"/>
      </w:tblGrid>
      <w:tr w:rsidR="006D1B50">
        <w:trPr>
          <w:trHeight w:val="300"/>
          <w:jc w:val="center"/>
        </w:trPr>
        <w:tc>
          <w:tcPr>
            <w:tcW w:w="8704" w:type="dxa"/>
            <w:gridSpan w:val="5"/>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b/>
                <w:color w:val="000000"/>
                <w:kern w:val="0"/>
                <w:sz w:val="24"/>
                <w:lang w:bidi="ar"/>
              </w:rPr>
            </w:pPr>
            <w:r>
              <w:rPr>
                <w:rFonts w:ascii="等线" w:hAnsi="等线" w:cs="宋体" w:hint="eastAsia"/>
                <w:b/>
                <w:color w:val="000000"/>
                <w:kern w:val="0"/>
                <w:sz w:val="24"/>
                <w:lang w:bidi="ar"/>
              </w:rPr>
              <w:t>监控备品备件材料清单</w:t>
            </w:r>
          </w:p>
        </w:tc>
      </w:tr>
      <w:tr w:rsidR="006D1B50">
        <w:trPr>
          <w:trHeight w:val="3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kern w:val="0"/>
                <w:sz w:val="24"/>
                <w:lang w:bidi="ar"/>
              </w:rPr>
            </w:pPr>
            <w:r>
              <w:rPr>
                <w:rFonts w:ascii="等线" w:hAnsi="等线" w:cs="宋体" w:hint="eastAsia"/>
                <w:color w:val="000000"/>
                <w:kern w:val="0"/>
                <w:sz w:val="24"/>
                <w:lang w:bidi="ar"/>
              </w:rPr>
              <w:t>序号</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kern w:val="0"/>
                <w:sz w:val="24"/>
                <w:lang w:bidi="ar"/>
              </w:rPr>
            </w:pPr>
            <w:r>
              <w:rPr>
                <w:rFonts w:ascii="等线" w:hAnsi="等线" w:cs="宋体" w:hint="eastAsia"/>
                <w:color w:val="000000"/>
                <w:kern w:val="0"/>
                <w:sz w:val="24"/>
                <w:lang w:bidi="ar"/>
              </w:rPr>
              <w:t>设备名称</w:t>
            </w:r>
          </w:p>
        </w:tc>
        <w:tc>
          <w:tcPr>
            <w:tcW w:w="418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kern w:val="0"/>
                <w:sz w:val="24"/>
                <w:lang w:bidi="ar"/>
              </w:rPr>
            </w:pPr>
            <w:r>
              <w:rPr>
                <w:rFonts w:ascii="等线" w:hAnsi="等线" w:cs="宋体" w:hint="eastAsia"/>
                <w:color w:val="000000"/>
                <w:kern w:val="0"/>
                <w:sz w:val="24"/>
                <w:lang w:bidi="ar"/>
              </w:rPr>
              <w:t>主要技术指标</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kern w:val="0"/>
                <w:sz w:val="24"/>
                <w:lang w:bidi="ar"/>
              </w:rPr>
            </w:pPr>
            <w:r>
              <w:rPr>
                <w:rFonts w:ascii="等线" w:hAnsi="等线" w:cs="宋体" w:hint="eastAsia"/>
                <w:color w:val="000000"/>
                <w:kern w:val="0"/>
                <w:sz w:val="24"/>
                <w:lang w:bidi="ar"/>
              </w:rPr>
              <w:t>单位</w:t>
            </w:r>
          </w:p>
        </w:tc>
        <w:tc>
          <w:tcPr>
            <w:tcW w:w="841"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kern w:val="0"/>
                <w:sz w:val="24"/>
                <w:lang w:bidi="ar"/>
              </w:rPr>
            </w:pPr>
            <w:r>
              <w:rPr>
                <w:rFonts w:ascii="等线" w:hAnsi="等线" w:cs="宋体" w:hint="eastAsia"/>
                <w:color w:val="000000"/>
                <w:kern w:val="0"/>
                <w:sz w:val="24"/>
                <w:lang w:bidi="ar"/>
              </w:rPr>
              <w:t>备注</w:t>
            </w:r>
          </w:p>
        </w:tc>
      </w:tr>
      <w:tr w:rsidR="006D1B50">
        <w:trPr>
          <w:trHeight w:val="300"/>
          <w:jc w:val="center"/>
        </w:trPr>
        <w:tc>
          <w:tcPr>
            <w:tcW w:w="8704" w:type="dxa"/>
            <w:gridSpan w:val="5"/>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b/>
                <w:color w:val="000000"/>
                <w:kern w:val="0"/>
                <w:sz w:val="24"/>
                <w:lang w:bidi="ar"/>
              </w:rPr>
            </w:pPr>
            <w:r>
              <w:rPr>
                <w:rFonts w:ascii="等线" w:hAnsi="等线" w:cs="宋体" w:hint="eastAsia"/>
                <w:b/>
                <w:color w:val="000000"/>
                <w:kern w:val="0"/>
                <w:sz w:val="24"/>
                <w:lang w:bidi="ar"/>
              </w:rPr>
              <w:t>一、主要设备备件备品更换</w:t>
            </w: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1</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球机电源控制板</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符合现有设备配件、能兼容使用</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2</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球</w:t>
            </w:r>
            <w:proofErr w:type="gramStart"/>
            <w:r>
              <w:rPr>
                <w:rFonts w:ascii="等线" w:hAnsi="等线" w:cs="宋体" w:hint="eastAsia"/>
                <w:color w:val="000000"/>
                <w:kern w:val="0"/>
                <w:sz w:val="24"/>
                <w:lang w:bidi="ar"/>
              </w:rPr>
              <w:t>机控制</w:t>
            </w:r>
            <w:proofErr w:type="gramEnd"/>
            <w:r>
              <w:rPr>
                <w:rFonts w:ascii="等线" w:hAnsi="等线" w:cs="宋体" w:hint="eastAsia"/>
                <w:color w:val="000000"/>
                <w:kern w:val="0"/>
                <w:sz w:val="24"/>
                <w:lang w:bidi="ar"/>
              </w:rPr>
              <w:t>主板</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符合现有设备配件、能兼容使用</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3</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球机电机</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符合现有设备配件、能兼容使用</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4</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球机一体机机芯</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符合现有设备配件、能兼容使用</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5</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球机护罩</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符合现有设备配件、能兼容使用</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6</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球机</w:t>
            </w:r>
            <w:proofErr w:type="gramStart"/>
            <w:r>
              <w:rPr>
                <w:rFonts w:ascii="等线" w:hAnsi="等线" w:cs="宋体" w:hint="eastAsia"/>
                <w:color w:val="000000"/>
                <w:kern w:val="0"/>
                <w:sz w:val="24"/>
                <w:lang w:bidi="ar"/>
              </w:rPr>
              <w:t>下球罩</w:t>
            </w:r>
            <w:proofErr w:type="gramEnd"/>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符合现有设备配件、能兼容使用</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7</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枪机电源控制板</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符合现有设备配件、能兼容使用</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8</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枪机控制主板</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符合现有设备配件、能兼容使用</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9</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枪机镜头</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符合现有设备配件、能兼容使用</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10</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存储器电源主板</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符合现有设备配件、能兼容使用</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11</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存储器控制主板</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符合现有设备配件、能兼容使用</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12</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监视器电源控制板</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符合现有设备配件、能兼容使用</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13</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监视器高压包</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符合现有设备配件、能兼容使用</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14</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监视器控制主板</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符合现有设备配件、能兼容使用</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15</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拼接单元液晶屏</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符合现有设备配件、能兼容使用</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16</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拼接单元电源板</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符合现有设备配件、能兼容使用</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17</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拼接单元控制板</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符合现有设备配件、能兼容使用</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18</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拼接单元排线</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符合现有设备配件、能兼容使用</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19</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光纤收发器</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工业级别：</w:t>
            </w:r>
            <w:proofErr w:type="gramStart"/>
            <w:r>
              <w:rPr>
                <w:rFonts w:ascii="等线" w:hAnsi="等线" w:cs="宋体" w:hint="eastAsia"/>
                <w:color w:val="000000"/>
                <w:kern w:val="0"/>
                <w:sz w:val="24"/>
                <w:lang w:bidi="ar"/>
              </w:rPr>
              <w:t>室外宽温</w:t>
            </w:r>
            <w:proofErr w:type="gramEnd"/>
            <w:r>
              <w:rPr>
                <w:rFonts w:ascii="等线" w:hAnsi="等线" w:cs="宋体" w:hint="eastAsia"/>
                <w:color w:val="000000"/>
                <w:kern w:val="0"/>
                <w:sz w:val="24"/>
                <w:lang w:bidi="ar"/>
              </w:rPr>
              <w:t>交换机，</w:t>
            </w:r>
            <w:r>
              <w:rPr>
                <w:rFonts w:ascii="等线" w:hAnsi="等线" w:cs="宋体" w:hint="eastAsia"/>
                <w:color w:val="000000"/>
                <w:kern w:val="0"/>
                <w:sz w:val="24"/>
                <w:lang w:bidi="ar"/>
              </w:rPr>
              <w:t>1</w:t>
            </w:r>
            <w:r>
              <w:rPr>
                <w:rFonts w:ascii="等线" w:hAnsi="等线" w:cs="宋体" w:hint="eastAsia"/>
                <w:color w:val="000000"/>
                <w:kern w:val="0"/>
                <w:sz w:val="24"/>
                <w:lang w:bidi="ar"/>
              </w:rPr>
              <w:t>个千兆</w:t>
            </w:r>
            <w:r>
              <w:rPr>
                <w:rFonts w:ascii="等线" w:hAnsi="等线" w:cs="宋体" w:hint="eastAsia"/>
                <w:color w:val="000000"/>
                <w:kern w:val="0"/>
                <w:sz w:val="24"/>
                <w:lang w:bidi="ar"/>
              </w:rPr>
              <w:t>FC</w:t>
            </w:r>
            <w:r>
              <w:rPr>
                <w:rFonts w:ascii="等线" w:hAnsi="等线" w:cs="宋体" w:hint="eastAsia"/>
                <w:color w:val="000000"/>
                <w:kern w:val="0"/>
                <w:sz w:val="24"/>
                <w:lang w:bidi="ar"/>
              </w:rPr>
              <w:t>光口、</w:t>
            </w:r>
            <w:r>
              <w:rPr>
                <w:rFonts w:ascii="等线" w:hAnsi="等线" w:cs="宋体" w:hint="eastAsia"/>
                <w:color w:val="000000"/>
                <w:kern w:val="0"/>
                <w:sz w:val="24"/>
                <w:lang w:bidi="ar"/>
              </w:rPr>
              <w:t>1</w:t>
            </w:r>
            <w:r>
              <w:rPr>
                <w:rFonts w:ascii="等线" w:hAnsi="等线" w:cs="宋体" w:hint="eastAsia"/>
                <w:color w:val="000000"/>
                <w:kern w:val="0"/>
                <w:sz w:val="24"/>
                <w:lang w:bidi="ar"/>
              </w:rPr>
              <w:t>个</w:t>
            </w:r>
            <w:proofErr w:type="gramStart"/>
            <w:r>
              <w:rPr>
                <w:rFonts w:ascii="等线" w:hAnsi="等线" w:cs="宋体" w:hint="eastAsia"/>
                <w:color w:val="000000"/>
                <w:kern w:val="0"/>
                <w:sz w:val="24"/>
                <w:lang w:bidi="ar"/>
              </w:rPr>
              <w:t>千兆电口</w:t>
            </w:r>
            <w:proofErr w:type="gramEnd"/>
            <w:r>
              <w:rPr>
                <w:rFonts w:ascii="等线" w:hAnsi="等线" w:cs="宋体" w:hint="eastAsia"/>
                <w:color w:val="000000"/>
                <w:kern w:val="0"/>
                <w:sz w:val="24"/>
                <w:lang w:bidi="ar"/>
              </w:rPr>
              <w:t>20KM</w:t>
            </w:r>
            <w:r>
              <w:rPr>
                <w:rFonts w:ascii="等线" w:hAnsi="等线" w:cs="宋体" w:hint="eastAsia"/>
                <w:color w:val="000000"/>
                <w:kern w:val="0"/>
                <w:sz w:val="24"/>
                <w:lang w:bidi="ar"/>
              </w:rPr>
              <w:t>、工业级、带网管功能，接口</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RJ45</w:t>
            </w:r>
            <w:r>
              <w:rPr>
                <w:rFonts w:ascii="等线" w:hAnsi="等线" w:cs="宋体" w:hint="eastAsia"/>
                <w:color w:val="000000"/>
                <w:kern w:val="0"/>
                <w:sz w:val="24"/>
                <w:lang w:bidi="ar"/>
              </w:rPr>
              <w:t>口：</w:t>
            </w:r>
            <w:proofErr w:type="gramStart"/>
            <w:r>
              <w:rPr>
                <w:rFonts w:ascii="等线" w:hAnsi="等线" w:cs="宋体" w:hint="eastAsia"/>
                <w:color w:val="000000"/>
                <w:kern w:val="0"/>
                <w:sz w:val="24"/>
                <w:lang w:bidi="ar"/>
              </w:rPr>
              <w:t>电口自</w:t>
            </w:r>
            <w:proofErr w:type="gramEnd"/>
            <w:r>
              <w:rPr>
                <w:rFonts w:ascii="等线" w:hAnsi="等线" w:cs="宋体" w:hint="eastAsia"/>
                <w:color w:val="000000"/>
                <w:kern w:val="0"/>
                <w:sz w:val="24"/>
                <w:lang w:bidi="ar"/>
              </w:rPr>
              <w:t>适应，全双工</w:t>
            </w:r>
            <w:r>
              <w:rPr>
                <w:rFonts w:ascii="等线" w:hAnsi="等线" w:cs="宋体" w:hint="eastAsia"/>
                <w:color w:val="000000"/>
                <w:kern w:val="0"/>
                <w:sz w:val="24"/>
                <w:lang w:bidi="ar"/>
              </w:rPr>
              <w:t>/</w:t>
            </w:r>
            <w:r>
              <w:rPr>
                <w:rFonts w:ascii="等线" w:hAnsi="等线" w:cs="宋体" w:hint="eastAsia"/>
                <w:color w:val="000000"/>
                <w:kern w:val="0"/>
                <w:sz w:val="24"/>
                <w:lang w:bidi="ar"/>
              </w:rPr>
              <w:t>半双工自适应货强制工作模式，支持</w:t>
            </w:r>
            <w:r>
              <w:rPr>
                <w:rFonts w:ascii="等线" w:hAnsi="等线" w:cs="宋体" w:hint="eastAsia"/>
                <w:color w:val="000000"/>
                <w:kern w:val="0"/>
                <w:sz w:val="24"/>
                <w:lang w:bidi="ar"/>
              </w:rPr>
              <w:t>MDI/MDI-X</w:t>
            </w:r>
            <w:r>
              <w:rPr>
                <w:rFonts w:ascii="等线" w:hAnsi="等线" w:cs="宋体" w:hint="eastAsia"/>
                <w:color w:val="000000"/>
                <w:kern w:val="0"/>
                <w:sz w:val="24"/>
                <w:lang w:bidi="ar"/>
              </w:rPr>
              <w:t>连接，</w:t>
            </w:r>
            <w:r>
              <w:rPr>
                <w:rFonts w:ascii="等线" w:hAnsi="等线" w:cs="宋体" w:hint="eastAsia"/>
                <w:color w:val="000000"/>
                <w:kern w:val="0"/>
                <w:sz w:val="24"/>
                <w:lang w:bidi="ar"/>
              </w:rPr>
              <w:t>1000V</w:t>
            </w:r>
            <w:r>
              <w:rPr>
                <w:rFonts w:ascii="等线" w:hAnsi="等线" w:cs="宋体" w:hint="eastAsia"/>
                <w:color w:val="000000"/>
                <w:kern w:val="0"/>
                <w:sz w:val="24"/>
                <w:lang w:bidi="ar"/>
              </w:rPr>
              <w:t>电磁隔离保护</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光口：</w:t>
            </w:r>
            <w:r>
              <w:rPr>
                <w:rFonts w:ascii="等线" w:hAnsi="等线" w:cs="宋体" w:hint="eastAsia"/>
                <w:color w:val="000000"/>
                <w:kern w:val="0"/>
                <w:sz w:val="24"/>
                <w:lang w:bidi="ar"/>
              </w:rPr>
              <w:t>SC/ST</w:t>
            </w:r>
            <w:r>
              <w:rPr>
                <w:rFonts w:ascii="等线" w:hAnsi="等线" w:cs="宋体" w:hint="eastAsia"/>
                <w:color w:val="000000"/>
                <w:kern w:val="0"/>
                <w:sz w:val="24"/>
                <w:lang w:bidi="ar"/>
              </w:rPr>
              <w:t>接口可选，支持单模、光纤，波长为</w:t>
            </w:r>
            <w:r>
              <w:rPr>
                <w:rFonts w:ascii="等线" w:hAnsi="等线" w:cs="宋体" w:hint="eastAsia"/>
                <w:color w:val="000000"/>
                <w:kern w:val="0"/>
                <w:sz w:val="24"/>
                <w:lang w:bidi="ar"/>
              </w:rPr>
              <w:t xml:space="preserve">1310nm </w:t>
            </w:r>
            <w:r>
              <w:rPr>
                <w:rFonts w:ascii="等线" w:hAnsi="等线" w:cs="宋体" w:hint="eastAsia"/>
                <w:color w:val="000000"/>
                <w:kern w:val="0"/>
                <w:sz w:val="24"/>
                <w:lang w:bidi="ar"/>
              </w:rPr>
              <w:t>系统参数</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标准</w:t>
            </w:r>
            <w:r>
              <w:rPr>
                <w:rFonts w:ascii="等线" w:hAnsi="等线" w:cs="宋体" w:hint="eastAsia"/>
                <w:color w:val="000000"/>
                <w:kern w:val="0"/>
                <w:sz w:val="24"/>
                <w:lang w:bidi="ar"/>
              </w:rPr>
              <w:lastRenderedPageBreak/>
              <w:t>IEEE802.3</w:t>
            </w:r>
            <w:r>
              <w:rPr>
                <w:rFonts w:ascii="等线" w:hAnsi="等线" w:cs="宋体" w:hint="eastAsia"/>
                <w:color w:val="000000"/>
                <w:kern w:val="0"/>
                <w:sz w:val="24"/>
                <w:lang w:bidi="ar"/>
              </w:rPr>
              <w:t>、</w:t>
            </w:r>
            <w:r>
              <w:rPr>
                <w:rFonts w:ascii="等线" w:hAnsi="等线" w:cs="宋体" w:hint="eastAsia"/>
                <w:color w:val="000000"/>
                <w:kern w:val="0"/>
                <w:sz w:val="24"/>
                <w:lang w:bidi="ar"/>
              </w:rPr>
              <w:t>IEEE802.3x</w:t>
            </w:r>
            <w:r>
              <w:rPr>
                <w:rFonts w:ascii="等线" w:hAnsi="等线" w:cs="宋体" w:hint="eastAsia"/>
                <w:color w:val="000000"/>
                <w:kern w:val="0"/>
                <w:sz w:val="24"/>
                <w:lang w:bidi="ar"/>
              </w:rPr>
              <w:t>、</w:t>
            </w:r>
            <w:r>
              <w:rPr>
                <w:rFonts w:ascii="等线" w:hAnsi="等线" w:cs="宋体" w:hint="eastAsia"/>
                <w:color w:val="000000"/>
                <w:kern w:val="0"/>
                <w:sz w:val="24"/>
                <w:lang w:bidi="ar"/>
              </w:rPr>
              <w:t>IEEE802.3u</w:t>
            </w:r>
            <w:r>
              <w:rPr>
                <w:rFonts w:ascii="等线" w:hAnsi="等线" w:cs="宋体" w:hint="eastAsia"/>
                <w:color w:val="000000"/>
                <w:kern w:val="0"/>
                <w:sz w:val="24"/>
                <w:lang w:bidi="ar"/>
              </w:rPr>
              <w:t>、</w:t>
            </w:r>
            <w:r>
              <w:rPr>
                <w:rFonts w:ascii="等线" w:hAnsi="等线" w:cs="宋体" w:hint="eastAsia"/>
                <w:color w:val="000000"/>
                <w:kern w:val="0"/>
                <w:sz w:val="24"/>
                <w:lang w:bidi="ar"/>
              </w:rPr>
              <w:t>IEEE802.3af</w:t>
            </w:r>
            <w:r>
              <w:rPr>
                <w:rFonts w:ascii="等线" w:hAnsi="等线" w:cs="宋体" w:hint="eastAsia"/>
                <w:color w:val="000000"/>
                <w:kern w:val="0"/>
                <w:sz w:val="24"/>
                <w:lang w:bidi="ar"/>
              </w:rPr>
              <w:t>（</w:t>
            </w:r>
            <w:r>
              <w:rPr>
                <w:rFonts w:ascii="等线" w:hAnsi="等线" w:cs="宋体" w:hint="eastAsia"/>
                <w:color w:val="000000"/>
                <w:kern w:val="0"/>
                <w:sz w:val="24"/>
                <w:lang w:bidi="ar"/>
              </w:rPr>
              <w:t>*</w:t>
            </w:r>
            <w:r>
              <w:rPr>
                <w:rFonts w:ascii="等线" w:hAnsi="等线" w:cs="宋体" w:hint="eastAsia"/>
                <w:color w:val="000000"/>
                <w:kern w:val="0"/>
                <w:sz w:val="24"/>
                <w:lang w:bidi="ar"/>
              </w:rPr>
              <w:t>）、</w:t>
            </w:r>
            <w:r>
              <w:rPr>
                <w:rFonts w:ascii="等线" w:hAnsi="等线" w:cs="宋体" w:hint="eastAsia"/>
                <w:color w:val="000000"/>
                <w:kern w:val="0"/>
                <w:sz w:val="24"/>
                <w:lang w:bidi="ar"/>
              </w:rPr>
              <w:t>IEEE802.3at(*)</w:t>
            </w:r>
            <w:r>
              <w:rPr>
                <w:rFonts w:ascii="等线" w:hAnsi="等线" w:cs="宋体" w:hint="eastAsia"/>
                <w:color w:val="000000"/>
                <w:kern w:val="0"/>
                <w:sz w:val="24"/>
                <w:lang w:bidi="ar"/>
              </w:rPr>
              <w:t>。</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传输方式：存储转发</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支持</w:t>
            </w:r>
            <w:r>
              <w:rPr>
                <w:rFonts w:ascii="等线" w:hAnsi="等线" w:cs="宋体" w:hint="eastAsia"/>
                <w:color w:val="000000"/>
                <w:kern w:val="0"/>
                <w:sz w:val="24"/>
                <w:lang w:bidi="ar"/>
              </w:rPr>
              <w:t>8KMAC</w:t>
            </w:r>
            <w:r>
              <w:rPr>
                <w:rFonts w:ascii="等线" w:hAnsi="等线" w:cs="宋体" w:hint="eastAsia"/>
                <w:color w:val="000000"/>
                <w:kern w:val="0"/>
                <w:sz w:val="24"/>
                <w:lang w:bidi="ar"/>
              </w:rPr>
              <w:t>地址表</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工作环境</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工作温度：</w:t>
            </w:r>
            <w:r>
              <w:rPr>
                <w:rFonts w:ascii="等线" w:hAnsi="等线" w:cs="宋体" w:hint="eastAsia"/>
                <w:color w:val="000000"/>
                <w:kern w:val="0"/>
                <w:sz w:val="24"/>
                <w:lang w:bidi="ar"/>
              </w:rPr>
              <w:t>-20</w:t>
            </w:r>
            <w:r>
              <w:rPr>
                <w:rFonts w:ascii="等线" w:hAnsi="等线" w:cs="宋体" w:hint="eastAsia"/>
                <w:color w:val="000000"/>
                <w:kern w:val="0"/>
                <w:sz w:val="24"/>
                <w:lang w:bidi="ar"/>
              </w:rPr>
              <w:t>℃</w:t>
            </w:r>
            <w:r>
              <w:rPr>
                <w:rFonts w:ascii="等线" w:hAnsi="等线" w:cs="宋体" w:hint="eastAsia"/>
                <w:color w:val="000000"/>
                <w:kern w:val="0"/>
                <w:sz w:val="24"/>
                <w:lang w:bidi="ar"/>
              </w:rPr>
              <w:t>~60</w:t>
            </w:r>
            <w:r>
              <w:rPr>
                <w:rFonts w:ascii="等线" w:hAnsi="等线" w:cs="宋体" w:hint="eastAsia"/>
                <w:color w:val="000000"/>
                <w:kern w:val="0"/>
                <w:sz w:val="24"/>
                <w:lang w:bidi="ar"/>
              </w:rPr>
              <w:t>℃</w:t>
            </w:r>
            <w:proofErr w:type="gramStart"/>
            <w:r>
              <w:rPr>
                <w:rFonts w:ascii="等线" w:hAnsi="等线" w:cs="宋体" w:hint="eastAsia"/>
                <w:color w:val="000000"/>
                <w:kern w:val="0"/>
                <w:sz w:val="24"/>
                <w:lang w:bidi="ar"/>
              </w:rPr>
              <w:t>宽温工作</w:t>
            </w:r>
            <w:proofErr w:type="gramEnd"/>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存储温度：</w:t>
            </w:r>
            <w:r>
              <w:rPr>
                <w:rFonts w:ascii="等线" w:hAnsi="等线" w:cs="宋体" w:hint="eastAsia"/>
                <w:color w:val="000000"/>
                <w:kern w:val="0"/>
                <w:sz w:val="24"/>
                <w:lang w:bidi="ar"/>
              </w:rPr>
              <w:t>-40</w:t>
            </w:r>
            <w:r>
              <w:rPr>
                <w:rFonts w:ascii="等线" w:hAnsi="等线" w:cs="宋体" w:hint="eastAsia"/>
                <w:color w:val="000000"/>
                <w:kern w:val="0"/>
                <w:sz w:val="24"/>
                <w:lang w:bidi="ar"/>
              </w:rPr>
              <w:t>℃</w:t>
            </w:r>
            <w:r>
              <w:rPr>
                <w:rFonts w:ascii="等线" w:hAnsi="等线" w:cs="宋体" w:hint="eastAsia"/>
                <w:color w:val="000000"/>
                <w:kern w:val="0"/>
                <w:sz w:val="24"/>
                <w:lang w:bidi="ar"/>
              </w:rPr>
              <w:t>~125</w:t>
            </w:r>
            <w:r>
              <w:rPr>
                <w:rFonts w:ascii="等线" w:hAnsi="等线" w:cs="宋体" w:hint="eastAsia"/>
                <w:color w:val="000000"/>
                <w:kern w:val="0"/>
                <w:sz w:val="24"/>
                <w:lang w:bidi="ar"/>
              </w:rPr>
              <w:t>℃</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湿度：</w:t>
            </w:r>
            <w:r>
              <w:rPr>
                <w:rFonts w:ascii="等线" w:hAnsi="等线" w:cs="宋体" w:hint="eastAsia"/>
                <w:color w:val="000000"/>
                <w:kern w:val="0"/>
                <w:sz w:val="24"/>
                <w:lang w:bidi="ar"/>
              </w:rPr>
              <w:t>5%~95%</w:t>
            </w:r>
            <w:r>
              <w:rPr>
                <w:rFonts w:ascii="等线" w:hAnsi="等线" w:cs="宋体" w:hint="eastAsia"/>
                <w:color w:val="000000"/>
                <w:kern w:val="0"/>
                <w:sz w:val="24"/>
                <w:lang w:bidi="ar"/>
              </w:rPr>
              <w:t>（无凝露）</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lastRenderedPageBreak/>
              <w:t>对</w:t>
            </w:r>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lastRenderedPageBreak/>
              <w:t>20</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光纤收发器</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工业级别：</w:t>
            </w:r>
            <w:proofErr w:type="gramStart"/>
            <w:r>
              <w:rPr>
                <w:rFonts w:ascii="等线" w:hAnsi="等线" w:cs="宋体" w:hint="eastAsia"/>
                <w:color w:val="000000"/>
                <w:kern w:val="0"/>
                <w:sz w:val="24"/>
                <w:lang w:bidi="ar"/>
              </w:rPr>
              <w:t>室外宽温</w:t>
            </w:r>
            <w:proofErr w:type="gramEnd"/>
            <w:r>
              <w:rPr>
                <w:rFonts w:ascii="等线" w:hAnsi="等线" w:cs="宋体" w:hint="eastAsia"/>
                <w:color w:val="000000"/>
                <w:kern w:val="0"/>
                <w:sz w:val="24"/>
                <w:lang w:bidi="ar"/>
              </w:rPr>
              <w:t>交换机，</w:t>
            </w:r>
            <w:r>
              <w:rPr>
                <w:rFonts w:ascii="等线" w:hAnsi="等线" w:cs="宋体" w:hint="eastAsia"/>
                <w:color w:val="000000"/>
                <w:kern w:val="0"/>
                <w:sz w:val="24"/>
                <w:lang w:bidi="ar"/>
              </w:rPr>
              <w:t>1</w:t>
            </w:r>
            <w:r>
              <w:rPr>
                <w:rFonts w:ascii="等线" w:hAnsi="等线" w:cs="宋体" w:hint="eastAsia"/>
                <w:color w:val="000000"/>
                <w:kern w:val="0"/>
                <w:sz w:val="24"/>
                <w:lang w:bidi="ar"/>
              </w:rPr>
              <w:t>个百兆</w:t>
            </w:r>
            <w:r>
              <w:rPr>
                <w:rFonts w:ascii="等线" w:hAnsi="等线" w:cs="宋体" w:hint="eastAsia"/>
                <w:color w:val="000000"/>
                <w:kern w:val="0"/>
                <w:sz w:val="24"/>
                <w:lang w:bidi="ar"/>
              </w:rPr>
              <w:t>FC</w:t>
            </w:r>
            <w:r>
              <w:rPr>
                <w:rFonts w:ascii="等线" w:hAnsi="等线" w:cs="宋体" w:hint="eastAsia"/>
                <w:color w:val="000000"/>
                <w:kern w:val="0"/>
                <w:sz w:val="24"/>
                <w:lang w:bidi="ar"/>
              </w:rPr>
              <w:t>光口、</w:t>
            </w:r>
            <w:r>
              <w:rPr>
                <w:rFonts w:ascii="等线" w:hAnsi="等线" w:cs="宋体" w:hint="eastAsia"/>
                <w:color w:val="000000"/>
                <w:kern w:val="0"/>
                <w:sz w:val="24"/>
                <w:lang w:bidi="ar"/>
              </w:rPr>
              <w:t>4</w:t>
            </w:r>
            <w:r>
              <w:rPr>
                <w:rFonts w:ascii="等线" w:hAnsi="等线" w:cs="宋体" w:hint="eastAsia"/>
                <w:color w:val="000000"/>
                <w:kern w:val="0"/>
                <w:sz w:val="24"/>
                <w:lang w:bidi="ar"/>
              </w:rPr>
              <w:t>个</w:t>
            </w:r>
            <w:proofErr w:type="gramStart"/>
            <w:r>
              <w:rPr>
                <w:rFonts w:ascii="等线" w:hAnsi="等线" w:cs="宋体" w:hint="eastAsia"/>
                <w:color w:val="000000"/>
                <w:kern w:val="0"/>
                <w:sz w:val="24"/>
                <w:lang w:bidi="ar"/>
              </w:rPr>
              <w:t>百兆电口</w:t>
            </w:r>
            <w:proofErr w:type="gramEnd"/>
            <w:r>
              <w:rPr>
                <w:rFonts w:ascii="等线" w:hAnsi="等线" w:cs="宋体" w:hint="eastAsia"/>
                <w:color w:val="000000"/>
                <w:kern w:val="0"/>
                <w:sz w:val="24"/>
                <w:lang w:bidi="ar"/>
              </w:rPr>
              <w:t>20KM</w:t>
            </w:r>
            <w:r>
              <w:rPr>
                <w:rFonts w:ascii="等线" w:hAnsi="等线" w:cs="宋体" w:hint="eastAsia"/>
                <w:color w:val="000000"/>
                <w:kern w:val="0"/>
                <w:sz w:val="24"/>
                <w:lang w:bidi="ar"/>
              </w:rPr>
              <w:t>、工业级、带网管功能</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接口</w:t>
            </w:r>
            <w:r>
              <w:rPr>
                <w:rFonts w:ascii="等线" w:hAnsi="等线" w:cs="宋体" w:hint="eastAsia"/>
                <w:color w:val="000000"/>
                <w:kern w:val="0"/>
                <w:sz w:val="24"/>
                <w:lang w:bidi="ar"/>
              </w:rPr>
              <w:t xml:space="preserve">  RJ45</w:t>
            </w:r>
            <w:r>
              <w:rPr>
                <w:rFonts w:ascii="等线" w:hAnsi="等线" w:cs="宋体" w:hint="eastAsia"/>
                <w:color w:val="000000"/>
                <w:kern w:val="0"/>
                <w:sz w:val="24"/>
                <w:lang w:bidi="ar"/>
              </w:rPr>
              <w:t>口：</w:t>
            </w:r>
            <w:proofErr w:type="gramStart"/>
            <w:r>
              <w:rPr>
                <w:rFonts w:ascii="等线" w:hAnsi="等线" w:cs="宋体" w:hint="eastAsia"/>
                <w:color w:val="000000"/>
                <w:kern w:val="0"/>
                <w:sz w:val="24"/>
                <w:lang w:bidi="ar"/>
              </w:rPr>
              <w:t>电口自</w:t>
            </w:r>
            <w:proofErr w:type="gramEnd"/>
            <w:r>
              <w:rPr>
                <w:rFonts w:ascii="等线" w:hAnsi="等线" w:cs="宋体" w:hint="eastAsia"/>
                <w:color w:val="000000"/>
                <w:kern w:val="0"/>
                <w:sz w:val="24"/>
                <w:lang w:bidi="ar"/>
              </w:rPr>
              <w:t>适应，全双工</w:t>
            </w:r>
            <w:r>
              <w:rPr>
                <w:rFonts w:ascii="等线" w:hAnsi="等线" w:cs="宋体" w:hint="eastAsia"/>
                <w:color w:val="000000"/>
                <w:kern w:val="0"/>
                <w:sz w:val="24"/>
                <w:lang w:bidi="ar"/>
              </w:rPr>
              <w:t>/</w:t>
            </w:r>
            <w:r>
              <w:rPr>
                <w:rFonts w:ascii="等线" w:hAnsi="等线" w:cs="宋体" w:hint="eastAsia"/>
                <w:color w:val="000000"/>
                <w:kern w:val="0"/>
                <w:sz w:val="24"/>
                <w:lang w:bidi="ar"/>
              </w:rPr>
              <w:t>半双工自适应货强制工作模式，支持</w:t>
            </w:r>
            <w:r>
              <w:rPr>
                <w:rFonts w:ascii="等线" w:hAnsi="等线" w:cs="宋体" w:hint="eastAsia"/>
                <w:color w:val="000000"/>
                <w:kern w:val="0"/>
                <w:sz w:val="24"/>
                <w:lang w:bidi="ar"/>
              </w:rPr>
              <w:t>MDI/MDI-X</w:t>
            </w:r>
            <w:r>
              <w:rPr>
                <w:rFonts w:ascii="等线" w:hAnsi="等线" w:cs="宋体" w:hint="eastAsia"/>
                <w:color w:val="000000"/>
                <w:kern w:val="0"/>
                <w:sz w:val="24"/>
                <w:lang w:bidi="ar"/>
              </w:rPr>
              <w:t>连接，</w:t>
            </w:r>
            <w:r>
              <w:rPr>
                <w:rFonts w:ascii="等线" w:hAnsi="等线" w:cs="宋体" w:hint="eastAsia"/>
                <w:color w:val="000000"/>
                <w:kern w:val="0"/>
                <w:sz w:val="24"/>
                <w:lang w:bidi="ar"/>
              </w:rPr>
              <w:t>1000V</w:t>
            </w:r>
            <w:r>
              <w:rPr>
                <w:rFonts w:ascii="等线" w:hAnsi="等线" w:cs="宋体" w:hint="eastAsia"/>
                <w:color w:val="000000"/>
                <w:kern w:val="0"/>
                <w:sz w:val="24"/>
                <w:lang w:bidi="ar"/>
              </w:rPr>
              <w:t>电磁隔离保护</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光口：</w:t>
            </w:r>
            <w:r>
              <w:rPr>
                <w:rFonts w:ascii="等线" w:hAnsi="等线" w:cs="宋体" w:hint="eastAsia"/>
                <w:color w:val="000000"/>
                <w:kern w:val="0"/>
                <w:sz w:val="24"/>
                <w:lang w:bidi="ar"/>
              </w:rPr>
              <w:t>SC/ST</w:t>
            </w:r>
            <w:r>
              <w:rPr>
                <w:rFonts w:ascii="等线" w:hAnsi="等线" w:cs="宋体" w:hint="eastAsia"/>
                <w:color w:val="000000"/>
                <w:kern w:val="0"/>
                <w:sz w:val="24"/>
                <w:lang w:bidi="ar"/>
              </w:rPr>
              <w:t>接口可选，支持单模、光纤，波长为</w:t>
            </w:r>
            <w:r>
              <w:rPr>
                <w:rFonts w:ascii="等线" w:hAnsi="等线" w:cs="宋体" w:hint="eastAsia"/>
                <w:color w:val="000000"/>
                <w:kern w:val="0"/>
                <w:sz w:val="24"/>
                <w:lang w:bidi="ar"/>
              </w:rPr>
              <w:t xml:space="preserve">1310nm </w:t>
            </w:r>
            <w:r>
              <w:rPr>
                <w:rFonts w:ascii="等线" w:hAnsi="等线" w:cs="宋体" w:hint="eastAsia"/>
                <w:color w:val="000000"/>
                <w:kern w:val="0"/>
                <w:sz w:val="24"/>
                <w:lang w:bidi="ar"/>
              </w:rPr>
              <w:t>系统参数</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标准</w:t>
            </w:r>
            <w:r>
              <w:rPr>
                <w:rFonts w:ascii="等线" w:hAnsi="等线" w:cs="宋体" w:hint="eastAsia"/>
                <w:color w:val="000000"/>
                <w:kern w:val="0"/>
                <w:sz w:val="24"/>
                <w:lang w:bidi="ar"/>
              </w:rPr>
              <w:t>IEEE802.3</w:t>
            </w:r>
            <w:r>
              <w:rPr>
                <w:rFonts w:ascii="等线" w:hAnsi="等线" w:cs="宋体" w:hint="eastAsia"/>
                <w:color w:val="000000"/>
                <w:kern w:val="0"/>
                <w:sz w:val="24"/>
                <w:lang w:bidi="ar"/>
              </w:rPr>
              <w:t>、</w:t>
            </w:r>
            <w:r>
              <w:rPr>
                <w:rFonts w:ascii="等线" w:hAnsi="等线" w:cs="宋体" w:hint="eastAsia"/>
                <w:color w:val="000000"/>
                <w:kern w:val="0"/>
                <w:sz w:val="24"/>
                <w:lang w:bidi="ar"/>
              </w:rPr>
              <w:t>IEEE802.3x</w:t>
            </w:r>
            <w:r>
              <w:rPr>
                <w:rFonts w:ascii="等线" w:hAnsi="等线" w:cs="宋体" w:hint="eastAsia"/>
                <w:color w:val="000000"/>
                <w:kern w:val="0"/>
                <w:sz w:val="24"/>
                <w:lang w:bidi="ar"/>
              </w:rPr>
              <w:t>、</w:t>
            </w:r>
            <w:r>
              <w:rPr>
                <w:rFonts w:ascii="等线" w:hAnsi="等线" w:cs="宋体" w:hint="eastAsia"/>
                <w:color w:val="000000"/>
                <w:kern w:val="0"/>
                <w:sz w:val="24"/>
                <w:lang w:bidi="ar"/>
              </w:rPr>
              <w:t>IEEE802.3u</w:t>
            </w:r>
            <w:r>
              <w:rPr>
                <w:rFonts w:ascii="等线" w:hAnsi="等线" w:cs="宋体" w:hint="eastAsia"/>
                <w:color w:val="000000"/>
                <w:kern w:val="0"/>
                <w:sz w:val="24"/>
                <w:lang w:bidi="ar"/>
              </w:rPr>
              <w:t>、</w:t>
            </w:r>
            <w:r>
              <w:rPr>
                <w:rFonts w:ascii="等线" w:hAnsi="等线" w:cs="宋体" w:hint="eastAsia"/>
                <w:color w:val="000000"/>
                <w:kern w:val="0"/>
                <w:sz w:val="24"/>
                <w:lang w:bidi="ar"/>
              </w:rPr>
              <w:t>IEEE802.3af</w:t>
            </w:r>
            <w:r>
              <w:rPr>
                <w:rFonts w:ascii="等线" w:hAnsi="等线" w:cs="宋体" w:hint="eastAsia"/>
                <w:color w:val="000000"/>
                <w:kern w:val="0"/>
                <w:sz w:val="24"/>
                <w:lang w:bidi="ar"/>
              </w:rPr>
              <w:t>（</w:t>
            </w:r>
            <w:r>
              <w:rPr>
                <w:rFonts w:ascii="等线" w:hAnsi="等线" w:cs="宋体" w:hint="eastAsia"/>
                <w:color w:val="000000"/>
                <w:kern w:val="0"/>
                <w:sz w:val="24"/>
                <w:lang w:bidi="ar"/>
              </w:rPr>
              <w:t>*</w:t>
            </w:r>
            <w:r>
              <w:rPr>
                <w:rFonts w:ascii="等线" w:hAnsi="等线" w:cs="宋体" w:hint="eastAsia"/>
                <w:color w:val="000000"/>
                <w:kern w:val="0"/>
                <w:sz w:val="24"/>
                <w:lang w:bidi="ar"/>
              </w:rPr>
              <w:t>）、</w:t>
            </w:r>
            <w:r>
              <w:rPr>
                <w:rFonts w:ascii="等线" w:hAnsi="等线" w:cs="宋体" w:hint="eastAsia"/>
                <w:color w:val="000000"/>
                <w:kern w:val="0"/>
                <w:sz w:val="24"/>
                <w:lang w:bidi="ar"/>
              </w:rPr>
              <w:t>IEEE802.3at(*)</w:t>
            </w:r>
            <w:r>
              <w:rPr>
                <w:rFonts w:ascii="等线" w:hAnsi="等线" w:cs="宋体" w:hint="eastAsia"/>
                <w:color w:val="000000"/>
                <w:kern w:val="0"/>
                <w:sz w:val="24"/>
                <w:lang w:bidi="ar"/>
              </w:rPr>
              <w:t>。</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传输方式：存储转发</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支持</w:t>
            </w:r>
            <w:r>
              <w:rPr>
                <w:rFonts w:ascii="等线" w:hAnsi="等线" w:cs="宋体" w:hint="eastAsia"/>
                <w:color w:val="000000"/>
                <w:kern w:val="0"/>
                <w:sz w:val="24"/>
                <w:lang w:bidi="ar"/>
              </w:rPr>
              <w:t>8KMAC</w:t>
            </w:r>
            <w:r>
              <w:rPr>
                <w:rFonts w:ascii="等线" w:hAnsi="等线" w:cs="宋体" w:hint="eastAsia"/>
                <w:color w:val="000000"/>
                <w:kern w:val="0"/>
                <w:sz w:val="24"/>
                <w:lang w:bidi="ar"/>
              </w:rPr>
              <w:t>地址表</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工作环境</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工作温度：</w:t>
            </w:r>
            <w:r>
              <w:rPr>
                <w:rFonts w:ascii="等线" w:hAnsi="等线" w:cs="宋体" w:hint="eastAsia"/>
                <w:color w:val="000000"/>
                <w:kern w:val="0"/>
                <w:sz w:val="24"/>
                <w:lang w:bidi="ar"/>
              </w:rPr>
              <w:t>-20</w:t>
            </w:r>
            <w:r>
              <w:rPr>
                <w:rFonts w:ascii="等线" w:hAnsi="等线" w:cs="宋体" w:hint="eastAsia"/>
                <w:color w:val="000000"/>
                <w:kern w:val="0"/>
                <w:sz w:val="24"/>
                <w:lang w:bidi="ar"/>
              </w:rPr>
              <w:t>℃</w:t>
            </w:r>
            <w:r>
              <w:rPr>
                <w:rFonts w:ascii="等线" w:hAnsi="等线" w:cs="宋体" w:hint="eastAsia"/>
                <w:color w:val="000000"/>
                <w:kern w:val="0"/>
                <w:sz w:val="24"/>
                <w:lang w:bidi="ar"/>
              </w:rPr>
              <w:t>~60</w:t>
            </w:r>
            <w:r>
              <w:rPr>
                <w:rFonts w:ascii="等线" w:hAnsi="等线" w:cs="宋体" w:hint="eastAsia"/>
                <w:color w:val="000000"/>
                <w:kern w:val="0"/>
                <w:sz w:val="24"/>
                <w:lang w:bidi="ar"/>
              </w:rPr>
              <w:t>℃</w:t>
            </w:r>
            <w:proofErr w:type="gramStart"/>
            <w:r>
              <w:rPr>
                <w:rFonts w:ascii="等线" w:hAnsi="等线" w:cs="宋体" w:hint="eastAsia"/>
                <w:color w:val="000000"/>
                <w:kern w:val="0"/>
                <w:sz w:val="24"/>
                <w:lang w:bidi="ar"/>
              </w:rPr>
              <w:t>宽温工作</w:t>
            </w:r>
            <w:proofErr w:type="gramEnd"/>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存储温度：</w:t>
            </w:r>
            <w:r>
              <w:rPr>
                <w:rFonts w:ascii="等线" w:hAnsi="等线" w:cs="宋体" w:hint="eastAsia"/>
                <w:color w:val="000000"/>
                <w:kern w:val="0"/>
                <w:sz w:val="24"/>
                <w:lang w:bidi="ar"/>
              </w:rPr>
              <w:t>-</w:t>
            </w:r>
            <w:r>
              <w:rPr>
                <w:rFonts w:ascii="等线" w:hAnsi="等线" w:cs="宋体" w:hint="eastAsia"/>
                <w:color w:val="000000"/>
                <w:kern w:val="0"/>
                <w:sz w:val="24"/>
                <w:lang w:bidi="ar"/>
              </w:rPr>
              <w:t>40</w:t>
            </w:r>
            <w:r>
              <w:rPr>
                <w:rFonts w:ascii="等线" w:hAnsi="等线" w:cs="宋体" w:hint="eastAsia"/>
                <w:color w:val="000000"/>
                <w:kern w:val="0"/>
                <w:sz w:val="24"/>
                <w:lang w:bidi="ar"/>
              </w:rPr>
              <w:t>℃</w:t>
            </w:r>
            <w:r>
              <w:rPr>
                <w:rFonts w:ascii="等线" w:hAnsi="等线" w:cs="宋体" w:hint="eastAsia"/>
                <w:color w:val="000000"/>
                <w:kern w:val="0"/>
                <w:sz w:val="24"/>
                <w:lang w:bidi="ar"/>
              </w:rPr>
              <w:t>~125</w:t>
            </w:r>
            <w:r>
              <w:rPr>
                <w:rFonts w:ascii="等线" w:hAnsi="等线" w:cs="宋体" w:hint="eastAsia"/>
                <w:color w:val="000000"/>
                <w:kern w:val="0"/>
                <w:sz w:val="24"/>
                <w:lang w:bidi="ar"/>
              </w:rPr>
              <w:t>℃</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湿度：</w:t>
            </w:r>
            <w:r>
              <w:rPr>
                <w:rFonts w:ascii="等线" w:hAnsi="等线" w:cs="宋体" w:hint="eastAsia"/>
                <w:color w:val="000000"/>
                <w:kern w:val="0"/>
                <w:sz w:val="24"/>
                <w:lang w:bidi="ar"/>
              </w:rPr>
              <w:t>5%~95%</w:t>
            </w:r>
            <w:r>
              <w:rPr>
                <w:rFonts w:ascii="等线" w:hAnsi="等线" w:cs="宋体" w:hint="eastAsia"/>
                <w:color w:val="000000"/>
                <w:kern w:val="0"/>
                <w:sz w:val="24"/>
                <w:lang w:bidi="ar"/>
              </w:rPr>
              <w:t>（无凝露）</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台</w:t>
            </w:r>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88"/>
          <w:jc w:val="center"/>
        </w:trPr>
        <w:tc>
          <w:tcPr>
            <w:tcW w:w="699" w:type="dxa"/>
            <w:vMerge w:val="restart"/>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21</w:t>
            </w:r>
          </w:p>
        </w:tc>
        <w:tc>
          <w:tcPr>
            <w:tcW w:w="2268" w:type="dxa"/>
            <w:vMerge w:val="restart"/>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光纤收发器机箱</w:t>
            </w:r>
          </w:p>
        </w:tc>
        <w:tc>
          <w:tcPr>
            <w:tcW w:w="4183" w:type="dxa"/>
            <w:vMerge w:val="restart"/>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16</w:t>
            </w:r>
            <w:r>
              <w:rPr>
                <w:rFonts w:ascii="等线" w:hAnsi="等线" w:cs="宋体" w:hint="eastAsia"/>
                <w:color w:val="000000"/>
                <w:kern w:val="0"/>
                <w:sz w:val="24"/>
                <w:lang w:bidi="ar"/>
              </w:rPr>
              <w:t>槽百兆千兆插卡式光纤收发器双电源</w:t>
            </w:r>
            <w:r>
              <w:rPr>
                <w:rFonts w:ascii="等线" w:hAnsi="等线" w:cs="宋体" w:hint="eastAsia"/>
                <w:color w:val="000000"/>
                <w:kern w:val="0"/>
                <w:sz w:val="24"/>
                <w:lang w:bidi="ar"/>
              </w:rPr>
              <w:t xml:space="preserve"> </w:t>
            </w:r>
            <w:proofErr w:type="gramStart"/>
            <w:r>
              <w:rPr>
                <w:rFonts w:ascii="等线" w:hAnsi="等线" w:cs="宋体" w:hint="eastAsia"/>
                <w:color w:val="000000"/>
                <w:kern w:val="0"/>
                <w:sz w:val="24"/>
                <w:lang w:bidi="ar"/>
              </w:rPr>
              <w:t>机架外轩收发器</w:t>
            </w:r>
            <w:proofErr w:type="gramEnd"/>
            <w:r>
              <w:rPr>
                <w:rFonts w:ascii="等线" w:hAnsi="等线" w:cs="宋体" w:hint="eastAsia"/>
                <w:color w:val="000000"/>
                <w:kern w:val="0"/>
                <w:sz w:val="24"/>
                <w:lang w:bidi="ar"/>
              </w:rPr>
              <w:t>用机箱</w:t>
            </w:r>
          </w:p>
        </w:tc>
        <w:tc>
          <w:tcPr>
            <w:tcW w:w="713" w:type="dxa"/>
            <w:vMerge w:val="restart"/>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台</w:t>
            </w:r>
          </w:p>
        </w:tc>
        <w:tc>
          <w:tcPr>
            <w:tcW w:w="841" w:type="dxa"/>
            <w:vMerge w:val="restart"/>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88"/>
          <w:jc w:val="center"/>
        </w:trPr>
        <w:tc>
          <w:tcPr>
            <w:tcW w:w="699" w:type="dxa"/>
            <w:vMerge/>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c>
          <w:tcPr>
            <w:tcW w:w="2268" w:type="dxa"/>
            <w:vMerge/>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c>
          <w:tcPr>
            <w:tcW w:w="4183" w:type="dxa"/>
            <w:vMerge/>
            <w:tcMar>
              <w:top w:w="15" w:type="dxa"/>
              <w:left w:w="15" w:type="dxa"/>
              <w:right w:w="15" w:type="dxa"/>
            </w:tcMar>
            <w:vAlign w:val="center"/>
          </w:tcPr>
          <w:p w:rsidR="006D1B50" w:rsidRDefault="006D1B50">
            <w:pPr>
              <w:spacing w:line="360" w:lineRule="auto"/>
              <w:rPr>
                <w:rFonts w:ascii="等线" w:hAnsi="等线" w:cs="宋体"/>
                <w:color w:val="000000"/>
                <w:sz w:val="24"/>
              </w:rPr>
            </w:pPr>
          </w:p>
        </w:tc>
        <w:tc>
          <w:tcPr>
            <w:tcW w:w="713" w:type="dxa"/>
            <w:vMerge/>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c>
          <w:tcPr>
            <w:tcW w:w="841" w:type="dxa"/>
            <w:vMerge/>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22</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光交换机</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工业级别：千兆光纤收发器、</w:t>
            </w:r>
            <w:r>
              <w:rPr>
                <w:rFonts w:ascii="等线" w:hAnsi="等线" w:cs="宋体" w:hint="eastAsia"/>
                <w:color w:val="000000"/>
                <w:kern w:val="0"/>
                <w:sz w:val="24"/>
                <w:lang w:bidi="ar"/>
              </w:rPr>
              <w:t>8</w:t>
            </w:r>
            <w:r>
              <w:rPr>
                <w:rFonts w:ascii="等线" w:hAnsi="等线" w:cs="宋体" w:hint="eastAsia"/>
                <w:color w:val="000000"/>
                <w:kern w:val="0"/>
                <w:sz w:val="24"/>
                <w:lang w:bidi="ar"/>
              </w:rPr>
              <w:t>个千兆</w:t>
            </w:r>
            <w:r>
              <w:rPr>
                <w:rFonts w:ascii="等线" w:hAnsi="等线" w:cs="宋体" w:hint="eastAsia"/>
                <w:color w:val="000000"/>
                <w:kern w:val="0"/>
                <w:sz w:val="24"/>
                <w:lang w:bidi="ar"/>
              </w:rPr>
              <w:t>FC</w:t>
            </w:r>
            <w:r>
              <w:rPr>
                <w:rFonts w:ascii="等线" w:hAnsi="等线" w:cs="宋体" w:hint="eastAsia"/>
                <w:color w:val="000000"/>
                <w:kern w:val="0"/>
                <w:sz w:val="24"/>
                <w:lang w:bidi="ar"/>
              </w:rPr>
              <w:t>光口、</w:t>
            </w:r>
            <w:r>
              <w:rPr>
                <w:rFonts w:ascii="等线" w:hAnsi="等线" w:cs="宋体" w:hint="eastAsia"/>
                <w:color w:val="000000"/>
                <w:kern w:val="0"/>
                <w:sz w:val="24"/>
                <w:lang w:bidi="ar"/>
              </w:rPr>
              <w:t>8</w:t>
            </w:r>
            <w:r>
              <w:rPr>
                <w:rFonts w:ascii="等线" w:hAnsi="等线" w:cs="宋体" w:hint="eastAsia"/>
                <w:color w:val="000000"/>
                <w:kern w:val="0"/>
                <w:sz w:val="24"/>
                <w:lang w:bidi="ar"/>
              </w:rPr>
              <w:t>个</w:t>
            </w:r>
            <w:proofErr w:type="gramStart"/>
            <w:r>
              <w:rPr>
                <w:rFonts w:ascii="等线" w:hAnsi="等线" w:cs="宋体" w:hint="eastAsia"/>
                <w:color w:val="000000"/>
                <w:kern w:val="0"/>
                <w:sz w:val="24"/>
                <w:lang w:bidi="ar"/>
              </w:rPr>
              <w:t>千兆电口</w:t>
            </w:r>
            <w:proofErr w:type="gramEnd"/>
            <w:r>
              <w:rPr>
                <w:rFonts w:ascii="等线" w:hAnsi="等线" w:cs="宋体" w:hint="eastAsia"/>
                <w:color w:val="000000"/>
                <w:kern w:val="0"/>
                <w:sz w:val="24"/>
                <w:lang w:bidi="ar"/>
              </w:rPr>
              <w:t>、独立式、工业级</w:t>
            </w:r>
            <w:r>
              <w:rPr>
                <w:rFonts w:ascii="等线" w:hAnsi="等线" w:cs="宋体" w:hint="eastAsia"/>
                <w:color w:val="000000"/>
                <w:kern w:val="0"/>
                <w:sz w:val="24"/>
                <w:lang w:bidi="ar"/>
              </w:rPr>
              <w:t>40KM</w:t>
            </w:r>
            <w:r>
              <w:rPr>
                <w:rFonts w:ascii="等线" w:hAnsi="等线" w:cs="宋体" w:hint="eastAsia"/>
                <w:color w:val="000000"/>
                <w:kern w:val="0"/>
                <w:sz w:val="24"/>
                <w:lang w:bidi="ar"/>
              </w:rPr>
              <w:t>、带网管功能</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接口</w:t>
            </w:r>
            <w:r>
              <w:rPr>
                <w:rFonts w:ascii="等线" w:hAnsi="等线" w:cs="宋体" w:hint="eastAsia"/>
                <w:color w:val="000000"/>
                <w:kern w:val="0"/>
                <w:sz w:val="24"/>
                <w:lang w:bidi="ar"/>
              </w:rPr>
              <w:t xml:space="preserve">  RJ45</w:t>
            </w:r>
            <w:r>
              <w:rPr>
                <w:rFonts w:ascii="等线" w:hAnsi="等线" w:cs="宋体" w:hint="eastAsia"/>
                <w:color w:val="000000"/>
                <w:kern w:val="0"/>
                <w:sz w:val="24"/>
                <w:lang w:bidi="ar"/>
              </w:rPr>
              <w:t>口：</w:t>
            </w:r>
            <w:proofErr w:type="gramStart"/>
            <w:r>
              <w:rPr>
                <w:rFonts w:ascii="等线" w:hAnsi="等线" w:cs="宋体" w:hint="eastAsia"/>
                <w:color w:val="000000"/>
                <w:kern w:val="0"/>
                <w:sz w:val="24"/>
                <w:lang w:bidi="ar"/>
              </w:rPr>
              <w:t>电口自</w:t>
            </w:r>
            <w:proofErr w:type="gramEnd"/>
            <w:r>
              <w:rPr>
                <w:rFonts w:ascii="等线" w:hAnsi="等线" w:cs="宋体" w:hint="eastAsia"/>
                <w:color w:val="000000"/>
                <w:kern w:val="0"/>
                <w:sz w:val="24"/>
                <w:lang w:bidi="ar"/>
              </w:rPr>
              <w:t>适应，全双工</w:t>
            </w:r>
            <w:r>
              <w:rPr>
                <w:rFonts w:ascii="等线" w:hAnsi="等线" w:cs="宋体" w:hint="eastAsia"/>
                <w:color w:val="000000"/>
                <w:kern w:val="0"/>
                <w:sz w:val="24"/>
                <w:lang w:bidi="ar"/>
              </w:rPr>
              <w:t>/</w:t>
            </w:r>
            <w:r>
              <w:rPr>
                <w:rFonts w:ascii="等线" w:hAnsi="等线" w:cs="宋体" w:hint="eastAsia"/>
                <w:color w:val="000000"/>
                <w:kern w:val="0"/>
                <w:sz w:val="24"/>
                <w:lang w:bidi="ar"/>
              </w:rPr>
              <w:t>半双工自适应货强制工作模式，支持</w:t>
            </w:r>
            <w:r>
              <w:rPr>
                <w:rFonts w:ascii="等线" w:hAnsi="等线" w:cs="宋体" w:hint="eastAsia"/>
                <w:color w:val="000000"/>
                <w:kern w:val="0"/>
                <w:sz w:val="24"/>
                <w:lang w:bidi="ar"/>
              </w:rPr>
              <w:t>MDI/MDI-X</w:t>
            </w:r>
            <w:r>
              <w:rPr>
                <w:rFonts w:ascii="等线" w:hAnsi="等线" w:cs="宋体" w:hint="eastAsia"/>
                <w:color w:val="000000"/>
                <w:kern w:val="0"/>
                <w:sz w:val="24"/>
                <w:lang w:bidi="ar"/>
              </w:rPr>
              <w:t>连接，</w:t>
            </w:r>
            <w:r>
              <w:rPr>
                <w:rFonts w:ascii="等线" w:hAnsi="等线" w:cs="宋体" w:hint="eastAsia"/>
                <w:color w:val="000000"/>
                <w:kern w:val="0"/>
                <w:sz w:val="24"/>
                <w:lang w:bidi="ar"/>
              </w:rPr>
              <w:t>1000V</w:t>
            </w:r>
            <w:r>
              <w:rPr>
                <w:rFonts w:ascii="等线" w:hAnsi="等线" w:cs="宋体" w:hint="eastAsia"/>
                <w:color w:val="000000"/>
                <w:kern w:val="0"/>
                <w:sz w:val="24"/>
                <w:lang w:bidi="ar"/>
              </w:rPr>
              <w:t>电磁隔离保护</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光口：</w:t>
            </w:r>
            <w:r>
              <w:rPr>
                <w:rFonts w:ascii="等线" w:hAnsi="等线" w:cs="宋体" w:hint="eastAsia"/>
                <w:color w:val="000000"/>
                <w:kern w:val="0"/>
                <w:sz w:val="24"/>
                <w:lang w:bidi="ar"/>
              </w:rPr>
              <w:t>SC/ST</w:t>
            </w:r>
            <w:r>
              <w:rPr>
                <w:rFonts w:ascii="等线" w:hAnsi="等线" w:cs="宋体" w:hint="eastAsia"/>
                <w:color w:val="000000"/>
                <w:kern w:val="0"/>
                <w:sz w:val="24"/>
                <w:lang w:bidi="ar"/>
              </w:rPr>
              <w:t>接口可选，支持单模（</w:t>
            </w:r>
            <w:r>
              <w:rPr>
                <w:rFonts w:ascii="等线" w:hAnsi="等线" w:cs="宋体" w:hint="eastAsia"/>
                <w:color w:val="000000"/>
                <w:kern w:val="0"/>
                <w:sz w:val="24"/>
                <w:lang w:bidi="ar"/>
              </w:rPr>
              <w:t>20/40/60/80Km</w:t>
            </w:r>
            <w:r>
              <w:rPr>
                <w:rFonts w:ascii="等线" w:hAnsi="等线" w:cs="宋体" w:hint="eastAsia"/>
                <w:color w:val="000000"/>
                <w:kern w:val="0"/>
                <w:sz w:val="24"/>
                <w:lang w:bidi="ar"/>
              </w:rPr>
              <w:t>可选）、多模（</w:t>
            </w:r>
            <w:r>
              <w:rPr>
                <w:rFonts w:ascii="等线" w:hAnsi="等线" w:cs="宋体" w:hint="eastAsia"/>
                <w:color w:val="000000"/>
                <w:kern w:val="0"/>
                <w:sz w:val="24"/>
                <w:lang w:bidi="ar"/>
              </w:rPr>
              <w:t>2/5Km</w:t>
            </w:r>
            <w:r>
              <w:rPr>
                <w:rFonts w:ascii="等线" w:hAnsi="等线" w:cs="宋体" w:hint="eastAsia"/>
                <w:color w:val="000000"/>
                <w:kern w:val="0"/>
                <w:sz w:val="24"/>
                <w:lang w:bidi="ar"/>
              </w:rPr>
              <w:t>可选）光纤，波长为</w:t>
            </w:r>
            <w:r>
              <w:rPr>
                <w:rFonts w:ascii="等线" w:hAnsi="等线" w:cs="宋体" w:hint="eastAsia"/>
                <w:color w:val="000000"/>
                <w:kern w:val="0"/>
                <w:sz w:val="24"/>
                <w:lang w:bidi="ar"/>
              </w:rPr>
              <w:t xml:space="preserve">1310nm </w:t>
            </w:r>
            <w:r>
              <w:rPr>
                <w:rFonts w:ascii="等线" w:hAnsi="等线" w:cs="宋体" w:hint="eastAsia"/>
                <w:color w:val="000000"/>
                <w:kern w:val="0"/>
                <w:sz w:val="24"/>
                <w:lang w:bidi="ar"/>
              </w:rPr>
              <w:lastRenderedPageBreak/>
              <w:t>系统参数</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标准</w:t>
            </w:r>
            <w:r>
              <w:rPr>
                <w:rFonts w:ascii="等线" w:hAnsi="等线" w:cs="宋体" w:hint="eastAsia"/>
                <w:color w:val="000000"/>
                <w:kern w:val="0"/>
                <w:sz w:val="24"/>
                <w:lang w:bidi="ar"/>
              </w:rPr>
              <w:t>IEEE802.3</w:t>
            </w:r>
            <w:r>
              <w:rPr>
                <w:rFonts w:ascii="等线" w:hAnsi="等线" w:cs="宋体" w:hint="eastAsia"/>
                <w:color w:val="000000"/>
                <w:kern w:val="0"/>
                <w:sz w:val="24"/>
                <w:lang w:bidi="ar"/>
              </w:rPr>
              <w:t>、</w:t>
            </w:r>
            <w:r>
              <w:rPr>
                <w:rFonts w:ascii="等线" w:hAnsi="等线" w:cs="宋体" w:hint="eastAsia"/>
                <w:color w:val="000000"/>
                <w:kern w:val="0"/>
                <w:sz w:val="24"/>
                <w:lang w:bidi="ar"/>
              </w:rPr>
              <w:t>IEEE802.3x</w:t>
            </w:r>
            <w:r>
              <w:rPr>
                <w:rFonts w:ascii="等线" w:hAnsi="等线" w:cs="宋体" w:hint="eastAsia"/>
                <w:color w:val="000000"/>
                <w:kern w:val="0"/>
                <w:sz w:val="24"/>
                <w:lang w:bidi="ar"/>
              </w:rPr>
              <w:t>、</w:t>
            </w:r>
            <w:r>
              <w:rPr>
                <w:rFonts w:ascii="等线" w:hAnsi="等线" w:cs="宋体" w:hint="eastAsia"/>
                <w:color w:val="000000"/>
                <w:kern w:val="0"/>
                <w:sz w:val="24"/>
                <w:lang w:bidi="ar"/>
              </w:rPr>
              <w:t>IEEE802.3u</w:t>
            </w:r>
            <w:r>
              <w:rPr>
                <w:rFonts w:ascii="等线" w:hAnsi="等线" w:cs="宋体" w:hint="eastAsia"/>
                <w:color w:val="000000"/>
                <w:kern w:val="0"/>
                <w:sz w:val="24"/>
                <w:lang w:bidi="ar"/>
              </w:rPr>
              <w:t>、</w:t>
            </w:r>
            <w:r>
              <w:rPr>
                <w:rFonts w:ascii="等线" w:hAnsi="等线" w:cs="宋体" w:hint="eastAsia"/>
                <w:color w:val="000000"/>
                <w:kern w:val="0"/>
                <w:sz w:val="24"/>
                <w:lang w:bidi="ar"/>
              </w:rPr>
              <w:t>IEEE802.3af</w:t>
            </w:r>
            <w:r>
              <w:rPr>
                <w:rFonts w:ascii="等线" w:hAnsi="等线" w:cs="宋体" w:hint="eastAsia"/>
                <w:color w:val="000000"/>
                <w:kern w:val="0"/>
                <w:sz w:val="24"/>
                <w:lang w:bidi="ar"/>
              </w:rPr>
              <w:t>（</w:t>
            </w:r>
            <w:r>
              <w:rPr>
                <w:rFonts w:ascii="等线" w:hAnsi="等线" w:cs="宋体" w:hint="eastAsia"/>
                <w:color w:val="000000"/>
                <w:kern w:val="0"/>
                <w:sz w:val="24"/>
                <w:lang w:bidi="ar"/>
              </w:rPr>
              <w:t>*</w:t>
            </w:r>
            <w:r>
              <w:rPr>
                <w:rFonts w:ascii="等线" w:hAnsi="等线" w:cs="宋体" w:hint="eastAsia"/>
                <w:color w:val="000000"/>
                <w:kern w:val="0"/>
                <w:sz w:val="24"/>
                <w:lang w:bidi="ar"/>
              </w:rPr>
              <w:t>）、</w:t>
            </w:r>
            <w:r>
              <w:rPr>
                <w:rFonts w:ascii="等线" w:hAnsi="等线" w:cs="宋体" w:hint="eastAsia"/>
                <w:color w:val="000000"/>
                <w:kern w:val="0"/>
                <w:sz w:val="24"/>
                <w:lang w:bidi="ar"/>
              </w:rPr>
              <w:t>IEEE802.3at(*)</w:t>
            </w:r>
            <w:r>
              <w:rPr>
                <w:rFonts w:ascii="等线" w:hAnsi="等线" w:cs="宋体" w:hint="eastAsia"/>
                <w:color w:val="000000"/>
                <w:kern w:val="0"/>
                <w:sz w:val="24"/>
                <w:lang w:bidi="ar"/>
              </w:rPr>
              <w:t>。</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传输方式：存储转发</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支持</w:t>
            </w:r>
            <w:r>
              <w:rPr>
                <w:rFonts w:ascii="等线" w:hAnsi="等线" w:cs="宋体" w:hint="eastAsia"/>
                <w:color w:val="000000"/>
                <w:kern w:val="0"/>
                <w:sz w:val="24"/>
                <w:lang w:bidi="ar"/>
              </w:rPr>
              <w:t>8KMAC</w:t>
            </w:r>
            <w:r>
              <w:rPr>
                <w:rFonts w:ascii="等线" w:hAnsi="等线" w:cs="宋体" w:hint="eastAsia"/>
                <w:color w:val="000000"/>
                <w:kern w:val="0"/>
                <w:sz w:val="24"/>
                <w:lang w:bidi="ar"/>
              </w:rPr>
              <w:t>地址表</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工作环境</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工作温度：</w:t>
            </w:r>
            <w:r>
              <w:rPr>
                <w:rFonts w:ascii="等线" w:hAnsi="等线" w:cs="宋体" w:hint="eastAsia"/>
                <w:color w:val="000000"/>
                <w:kern w:val="0"/>
                <w:sz w:val="24"/>
                <w:lang w:bidi="ar"/>
              </w:rPr>
              <w:t>-20</w:t>
            </w:r>
            <w:r>
              <w:rPr>
                <w:rFonts w:ascii="等线" w:hAnsi="等线" w:cs="宋体" w:hint="eastAsia"/>
                <w:color w:val="000000"/>
                <w:kern w:val="0"/>
                <w:sz w:val="24"/>
                <w:lang w:bidi="ar"/>
              </w:rPr>
              <w:t>℃</w:t>
            </w:r>
            <w:r>
              <w:rPr>
                <w:rFonts w:ascii="等线" w:hAnsi="等线" w:cs="宋体" w:hint="eastAsia"/>
                <w:color w:val="000000"/>
                <w:kern w:val="0"/>
                <w:sz w:val="24"/>
                <w:lang w:bidi="ar"/>
              </w:rPr>
              <w:t>~60</w:t>
            </w:r>
            <w:r>
              <w:rPr>
                <w:rFonts w:ascii="等线" w:hAnsi="等线" w:cs="宋体" w:hint="eastAsia"/>
                <w:color w:val="000000"/>
                <w:kern w:val="0"/>
                <w:sz w:val="24"/>
                <w:lang w:bidi="ar"/>
              </w:rPr>
              <w:t>℃</w:t>
            </w:r>
            <w:proofErr w:type="gramStart"/>
            <w:r>
              <w:rPr>
                <w:rFonts w:ascii="等线" w:hAnsi="等线" w:cs="宋体" w:hint="eastAsia"/>
                <w:color w:val="000000"/>
                <w:kern w:val="0"/>
                <w:sz w:val="24"/>
                <w:lang w:bidi="ar"/>
              </w:rPr>
              <w:t>宽温工作</w:t>
            </w:r>
            <w:proofErr w:type="gramEnd"/>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存储温度：</w:t>
            </w:r>
            <w:r>
              <w:rPr>
                <w:rFonts w:ascii="等线" w:hAnsi="等线" w:cs="宋体" w:hint="eastAsia"/>
                <w:color w:val="000000"/>
                <w:kern w:val="0"/>
                <w:sz w:val="24"/>
                <w:lang w:bidi="ar"/>
              </w:rPr>
              <w:t>-40</w:t>
            </w:r>
            <w:r>
              <w:rPr>
                <w:rFonts w:ascii="等线" w:hAnsi="等线" w:cs="宋体" w:hint="eastAsia"/>
                <w:color w:val="000000"/>
                <w:kern w:val="0"/>
                <w:sz w:val="24"/>
                <w:lang w:bidi="ar"/>
              </w:rPr>
              <w:t>℃</w:t>
            </w:r>
            <w:r>
              <w:rPr>
                <w:rFonts w:ascii="等线" w:hAnsi="等线" w:cs="宋体" w:hint="eastAsia"/>
                <w:color w:val="000000"/>
                <w:kern w:val="0"/>
                <w:sz w:val="24"/>
                <w:lang w:bidi="ar"/>
              </w:rPr>
              <w:t>~125</w:t>
            </w:r>
            <w:r>
              <w:rPr>
                <w:rFonts w:ascii="等线" w:hAnsi="等线" w:cs="宋体" w:hint="eastAsia"/>
                <w:color w:val="000000"/>
                <w:kern w:val="0"/>
                <w:sz w:val="24"/>
                <w:lang w:bidi="ar"/>
              </w:rPr>
              <w:t>℃</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湿度：</w:t>
            </w:r>
            <w:r>
              <w:rPr>
                <w:rFonts w:ascii="等线" w:hAnsi="等线" w:cs="宋体" w:hint="eastAsia"/>
                <w:color w:val="000000"/>
                <w:kern w:val="0"/>
                <w:sz w:val="24"/>
                <w:lang w:bidi="ar"/>
              </w:rPr>
              <w:t>5%~95%</w:t>
            </w:r>
            <w:r>
              <w:rPr>
                <w:rFonts w:ascii="等线" w:hAnsi="等线" w:cs="宋体" w:hint="eastAsia"/>
                <w:color w:val="000000"/>
                <w:kern w:val="0"/>
                <w:sz w:val="24"/>
                <w:lang w:bidi="ar"/>
              </w:rPr>
              <w:t>（无凝露）</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lastRenderedPageBreak/>
              <w:t>台</w:t>
            </w:r>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88"/>
          <w:jc w:val="center"/>
        </w:trPr>
        <w:tc>
          <w:tcPr>
            <w:tcW w:w="699" w:type="dxa"/>
            <w:vMerge w:val="restart"/>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lastRenderedPageBreak/>
              <w:t>23</w:t>
            </w:r>
          </w:p>
        </w:tc>
        <w:tc>
          <w:tcPr>
            <w:tcW w:w="2268" w:type="dxa"/>
            <w:vMerge w:val="restart"/>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光交换机</w:t>
            </w:r>
          </w:p>
        </w:tc>
        <w:tc>
          <w:tcPr>
            <w:tcW w:w="4183" w:type="dxa"/>
            <w:vMerge w:val="restart"/>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工业级别：千兆光纤收发器、</w:t>
            </w:r>
            <w:r>
              <w:rPr>
                <w:rFonts w:ascii="等线" w:hAnsi="等线" w:cs="宋体" w:hint="eastAsia"/>
                <w:color w:val="000000"/>
                <w:kern w:val="0"/>
                <w:sz w:val="24"/>
                <w:lang w:bidi="ar"/>
              </w:rPr>
              <w:t>12</w:t>
            </w:r>
            <w:r>
              <w:rPr>
                <w:rFonts w:ascii="等线" w:hAnsi="等线" w:cs="宋体" w:hint="eastAsia"/>
                <w:color w:val="000000"/>
                <w:kern w:val="0"/>
                <w:sz w:val="24"/>
                <w:lang w:bidi="ar"/>
              </w:rPr>
              <w:t>个千兆</w:t>
            </w:r>
            <w:r>
              <w:rPr>
                <w:rFonts w:ascii="等线" w:hAnsi="等线" w:cs="宋体" w:hint="eastAsia"/>
                <w:color w:val="000000"/>
                <w:kern w:val="0"/>
                <w:sz w:val="24"/>
                <w:lang w:bidi="ar"/>
              </w:rPr>
              <w:t>FC</w:t>
            </w:r>
            <w:r>
              <w:rPr>
                <w:rFonts w:ascii="等线" w:hAnsi="等线" w:cs="宋体" w:hint="eastAsia"/>
                <w:color w:val="000000"/>
                <w:kern w:val="0"/>
                <w:sz w:val="24"/>
                <w:lang w:bidi="ar"/>
              </w:rPr>
              <w:t>光口、</w:t>
            </w:r>
            <w:r>
              <w:rPr>
                <w:rFonts w:ascii="等线" w:hAnsi="等线" w:cs="宋体" w:hint="eastAsia"/>
                <w:color w:val="000000"/>
                <w:kern w:val="0"/>
                <w:sz w:val="24"/>
                <w:lang w:bidi="ar"/>
              </w:rPr>
              <w:t>12</w:t>
            </w:r>
            <w:r>
              <w:rPr>
                <w:rFonts w:ascii="等线" w:hAnsi="等线" w:cs="宋体" w:hint="eastAsia"/>
                <w:color w:val="000000"/>
                <w:kern w:val="0"/>
                <w:sz w:val="24"/>
                <w:lang w:bidi="ar"/>
              </w:rPr>
              <w:t>个</w:t>
            </w:r>
            <w:proofErr w:type="gramStart"/>
            <w:r>
              <w:rPr>
                <w:rFonts w:ascii="等线" w:hAnsi="等线" w:cs="宋体" w:hint="eastAsia"/>
                <w:color w:val="000000"/>
                <w:kern w:val="0"/>
                <w:sz w:val="24"/>
                <w:lang w:bidi="ar"/>
              </w:rPr>
              <w:t>千兆电口</w:t>
            </w:r>
            <w:proofErr w:type="gramEnd"/>
            <w:r>
              <w:rPr>
                <w:rFonts w:ascii="等线" w:hAnsi="等线" w:cs="宋体" w:hint="eastAsia"/>
                <w:color w:val="000000"/>
                <w:kern w:val="0"/>
                <w:sz w:val="24"/>
                <w:lang w:bidi="ar"/>
              </w:rPr>
              <w:t>、独立式、工业级</w:t>
            </w:r>
            <w:r>
              <w:rPr>
                <w:rFonts w:ascii="等线" w:hAnsi="等线" w:cs="宋体" w:hint="eastAsia"/>
                <w:color w:val="000000"/>
                <w:kern w:val="0"/>
                <w:sz w:val="24"/>
                <w:lang w:bidi="ar"/>
              </w:rPr>
              <w:t>40KM</w:t>
            </w:r>
            <w:r>
              <w:rPr>
                <w:rFonts w:ascii="等线" w:hAnsi="等线" w:cs="宋体" w:hint="eastAsia"/>
                <w:color w:val="000000"/>
                <w:kern w:val="0"/>
                <w:sz w:val="24"/>
                <w:lang w:bidi="ar"/>
              </w:rPr>
              <w:t>、带网管功能</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接口</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RJ45</w:t>
            </w:r>
            <w:r>
              <w:rPr>
                <w:rFonts w:ascii="等线" w:hAnsi="等线" w:cs="宋体" w:hint="eastAsia"/>
                <w:color w:val="000000"/>
                <w:kern w:val="0"/>
                <w:sz w:val="24"/>
                <w:lang w:bidi="ar"/>
              </w:rPr>
              <w:t>口：</w:t>
            </w:r>
            <w:proofErr w:type="gramStart"/>
            <w:r>
              <w:rPr>
                <w:rFonts w:ascii="等线" w:hAnsi="等线" w:cs="宋体" w:hint="eastAsia"/>
                <w:color w:val="000000"/>
                <w:kern w:val="0"/>
                <w:sz w:val="24"/>
                <w:lang w:bidi="ar"/>
              </w:rPr>
              <w:t>电口自</w:t>
            </w:r>
            <w:proofErr w:type="gramEnd"/>
            <w:r>
              <w:rPr>
                <w:rFonts w:ascii="等线" w:hAnsi="等线" w:cs="宋体" w:hint="eastAsia"/>
                <w:color w:val="000000"/>
                <w:kern w:val="0"/>
                <w:sz w:val="24"/>
                <w:lang w:bidi="ar"/>
              </w:rPr>
              <w:t>适应，全双工</w:t>
            </w:r>
            <w:r>
              <w:rPr>
                <w:rFonts w:ascii="等线" w:hAnsi="等线" w:cs="宋体" w:hint="eastAsia"/>
                <w:color w:val="000000"/>
                <w:kern w:val="0"/>
                <w:sz w:val="24"/>
                <w:lang w:bidi="ar"/>
              </w:rPr>
              <w:t>/</w:t>
            </w:r>
            <w:r>
              <w:rPr>
                <w:rFonts w:ascii="等线" w:hAnsi="等线" w:cs="宋体" w:hint="eastAsia"/>
                <w:color w:val="000000"/>
                <w:kern w:val="0"/>
                <w:sz w:val="24"/>
                <w:lang w:bidi="ar"/>
              </w:rPr>
              <w:t>半双工自适应货强制工作模式，支持</w:t>
            </w:r>
            <w:r>
              <w:rPr>
                <w:rFonts w:ascii="等线" w:hAnsi="等线" w:cs="宋体" w:hint="eastAsia"/>
                <w:color w:val="000000"/>
                <w:kern w:val="0"/>
                <w:sz w:val="24"/>
                <w:lang w:bidi="ar"/>
              </w:rPr>
              <w:t>MDI/MDI-X</w:t>
            </w:r>
            <w:r>
              <w:rPr>
                <w:rFonts w:ascii="等线" w:hAnsi="等线" w:cs="宋体" w:hint="eastAsia"/>
                <w:color w:val="000000"/>
                <w:kern w:val="0"/>
                <w:sz w:val="24"/>
                <w:lang w:bidi="ar"/>
              </w:rPr>
              <w:t>连接，</w:t>
            </w:r>
            <w:r>
              <w:rPr>
                <w:rFonts w:ascii="等线" w:hAnsi="等线" w:cs="宋体" w:hint="eastAsia"/>
                <w:color w:val="000000"/>
                <w:kern w:val="0"/>
                <w:sz w:val="24"/>
                <w:lang w:bidi="ar"/>
              </w:rPr>
              <w:t>1000V</w:t>
            </w:r>
            <w:r>
              <w:rPr>
                <w:rFonts w:ascii="等线" w:hAnsi="等线" w:cs="宋体" w:hint="eastAsia"/>
                <w:color w:val="000000"/>
                <w:kern w:val="0"/>
                <w:sz w:val="24"/>
                <w:lang w:bidi="ar"/>
              </w:rPr>
              <w:t>电磁隔离保护</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光口：</w:t>
            </w:r>
            <w:r>
              <w:rPr>
                <w:rFonts w:ascii="等线" w:hAnsi="等线" w:cs="宋体" w:hint="eastAsia"/>
                <w:color w:val="000000"/>
                <w:kern w:val="0"/>
                <w:sz w:val="24"/>
                <w:lang w:bidi="ar"/>
              </w:rPr>
              <w:t>SC/ST</w:t>
            </w:r>
            <w:r>
              <w:rPr>
                <w:rFonts w:ascii="等线" w:hAnsi="等线" w:cs="宋体" w:hint="eastAsia"/>
                <w:color w:val="000000"/>
                <w:kern w:val="0"/>
                <w:sz w:val="24"/>
                <w:lang w:bidi="ar"/>
              </w:rPr>
              <w:t>接口可选，支持单模（</w:t>
            </w:r>
            <w:r>
              <w:rPr>
                <w:rFonts w:ascii="等线" w:hAnsi="等线" w:cs="宋体" w:hint="eastAsia"/>
                <w:color w:val="000000"/>
                <w:kern w:val="0"/>
                <w:sz w:val="24"/>
                <w:lang w:bidi="ar"/>
              </w:rPr>
              <w:t>20/40/60/80Km</w:t>
            </w:r>
            <w:r>
              <w:rPr>
                <w:rFonts w:ascii="等线" w:hAnsi="等线" w:cs="宋体" w:hint="eastAsia"/>
                <w:color w:val="000000"/>
                <w:kern w:val="0"/>
                <w:sz w:val="24"/>
                <w:lang w:bidi="ar"/>
              </w:rPr>
              <w:t>可选）、多模（</w:t>
            </w:r>
            <w:r>
              <w:rPr>
                <w:rFonts w:ascii="等线" w:hAnsi="等线" w:cs="宋体" w:hint="eastAsia"/>
                <w:color w:val="000000"/>
                <w:kern w:val="0"/>
                <w:sz w:val="24"/>
                <w:lang w:bidi="ar"/>
              </w:rPr>
              <w:t>2/5Km</w:t>
            </w:r>
            <w:r>
              <w:rPr>
                <w:rFonts w:ascii="等线" w:hAnsi="等线" w:cs="宋体" w:hint="eastAsia"/>
                <w:color w:val="000000"/>
                <w:kern w:val="0"/>
                <w:sz w:val="24"/>
                <w:lang w:bidi="ar"/>
              </w:rPr>
              <w:t>可选）光纤，波长为</w:t>
            </w:r>
            <w:r>
              <w:rPr>
                <w:rFonts w:ascii="等线" w:hAnsi="等线" w:cs="宋体" w:hint="eastAsia"/>
                <w:color w:val="000000"/>
                <w:kern w:val="0"/>
                <w:sz w:val="24"/>
                <w:lang w:bidi="ar"/>
              </w:rPr>
              <w:t xml:space="preserve">1310nm </w:t>
            </w:r>
            <w:r>
              <w:rPr>
                <w:rFonts w:ascii="等线" w:hAnsi="等线" w:cs="宋体" w:hint="eastAsia"/>
                <w:color w:val="000000"/>
                <w:kern w:val="0"/>
                <w:sz w:val="24"/>
                <w:lang w:bidi="ar"/>
              </w:rPr>
              <w:t>系统参数</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标准</w:t>
            </w:r>
            <w:r>
              <w:rPr>
                <w:rFonts w:ascii="等线" w:hAnsi="等线" w:cs="宋体" w:hint="eastAsia"/>
                <w:color w:val="000000"/>
                <w:kern w:val="0"/>
                <w:sz w:val="24"/>
                <w:lang w:bidi="ar"/>
              </w:rPr>
              <w:t>IEEE802.3</w:t>
            </w:r>
            <w:r>
              <w:rPr>
                <w:rFonts w:ascii="等线" w:hAnsi="等线" w:cs="宋体" w:hint="eastAsia"/>
                <w:color w:val="000000"/>
                <w:kern w:val="0"/>
                <w:sz w:val="24"/>
                <w:lang w:bidi="ar"/>
              </w:rPr>
              <w:t>、</w:t>
            </w:r>
            <w:r>
              <w:rPr>
                <w:rFonts w:ascii="等线" w:hAnsi="等线" w:cs="宋体" w:hint="eastAsia"/>
                <w:color w:val="000000"/>
                <w:kern w:val="0"/>
                <w:sz w:val="24"/>
                <w:lang w:bidi="ar"/>
              </w:rPr>
              <w:t>IEEE802.3x</w:t>
            </w:r>
            <w:r>
              <w:rPr>
                <w:rFonts w:ascii="等线" w:hAnsi="等线" w:cs="宋体" w:hint="eastAsia"/>
                <w:color w:val="000000"/>
                <w:kern w:val="0"/>
                <w:sz w:val="24"/>
                <w:lang w:bidi="ar"/>
              </w:rPr>
              <w:t>、</w:t>
            </w:r>
            <w:r>
              <w:rPr>
                <w:rFonts w:ascii="等线" w:hAnsi="等线" w:cs="宋体" w:hint="eastAsia"/>
                <w:color w:val="000000"/>
                <w:kern w:val="0"/>
                <w:sz w:val="24"/>
                <w:lang w:bidi="ar"/>
              </w:rPr>
              <w:t>IEEE802.3u</w:t>
            </w:r>
            <w:r>
              <w:rPr>
                <w:rFonts w:ascii="等线" w:hAnsi="等线" w:cs="宋体" w:hint="eastAsia"/>
                <w:color w:val="000000"/>
                <w:kern w:val="0"/>
                <w:sz w:val="24"/>
                <w:lang w:bidi="ar"/>
              </w:rPr>
              <w:t>、</w:t>
            </w:r>
            <w:r>
              <w:rPr>
                <w:rFonts w:ascii="等线" w:hAnsi="等线" w:cs="宋体" w:hint="eastAsia"/>
                <w:color w:val="000000"/>
                <w:kern w:val="0"/>
                <w:sz w:val="24"/>
                <w:lang w:bidi="ar"/>
              </w:rPr>
              <w:t>IEEE802.3af</w:t>
            </w:r>
            <w:r>
              <w:rPr>
                <w:rFonts w:ascii="等线" w:hAnsi="等线" w:cs="宋体" w:hint="eastAsia"/>
                <w:color w:val="000000"/>
                <w:kern w:val="0"/>
                <w:sz w:val="24"/>
                <w:lang w:bidi="ar"/>
              </w:rPr>
              <w:t>（</w:t>
            </w:r>
            <w:r>
              <w:rPr>
                <w:rFonts w:ascii="等线" w:hAnsi="等线" w:cs="宋体" w:hint="eastAsia"/>
                <w:color w:val="000000"/>
                <w:kern w:val="0"/>
                <w:sz w:val="24"/>
                <w:lang w:bidi="ar"/>
              </w:rPr>
              <w:t>*</w:t>
            </w:r>
            <w:r>
              <w:rPr>
                <w:rFonts w:ascii="等线" w:hAnsi="等线" w:cs="宋体" w:hint="eastAsia"/>
                <w:color w:val="000000"/>
                <w:kern w:val="0"/>
                <w:sz w:val="24"/>
                <w:lang w:bidi="ar"/>
              </w:rPr>
              <w:t>）、</w:t>
            </w:r>
            <w:r>
              <w:rPr>
                <w:rFonts w:ascii="等线" w:hAnsi="等线" w:cs="宋体" w:hint="eastAsia"/>
                <w:color w:val="000000"/>
                <w:kern w:val="0"/>
                <w:sz w:val="24"/>
                <w:lang w:bidi="ar"/>
              </w:rPr>
              <w:t>IEEE802.3at(*)</w:t>
            </w:r>
            <w:r>
              <w:rPr>
                <w:rFonts w:ascii="等线" w:hAnsi="等线" w:cs="宋体" w:hint="eastAsia"/>
                <w:color w:val="000000"/>
                <w:kern w:val="0"/>
                <w:sz w:val="24"/>
                <w:lang w:bidi="ar"/>
              </w:rPr>
              <w:t>。</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传输方式：存储转发</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支持</w:t>
            </w:r>
            <w:r>
              <w:rPr>
                <w:rFonts w:ascii="等线" w:hAnsi="等线" w:cs="宋体" w:hint="eastAsia"/>
                <w:color w:val="000000"/>
                <w:kern w:val="0"/>
                <w:sz w:val="24"/>
                <w:lang w:bidi="ar"/>
              </w:rPr>
              <w:t>8KMAC</w:t>
            </w:r>
            <w:r>
              <w:rPr>
                <w:rFonts w:ascii="等线" w:hAnsi="等线" w:cs="宋体" w:hint="eastAsia"/>
                <w:color w:val="000000"/>
                <w:kern w:val="0"/>
                <w:sz w:val="24"/>
                <w:lang w:bidi="ar"/>
              </w:rPr>
              <w:t>地址表</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工作环境</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工作温度：</w:t>
            </w:r>
            <w:r>
              <w:rPr>
                <w:rFonts w:ascii="等线" w:hAnsi="等线" w:cs="宋体" w:hint="eastAsia"/>
                <w:color w:val="000000"/>
                <w:kern w:val="0"/>
                <w:sz w:val="24"/>
                <w:lang w:bidi="ar"/>
              </w:rPr>
              <w:t>-20</w:t>
            </w:r>
            <w:r>
              <w:rPr>
                <w:rFonts w:ascii="等线" w:hAnsi="等线" w:cs="宋体" w:hint="eastAsia"/>
                <w:color w:val="000000"/>
                <w:kern w:val="0"/>
                <w:sz w:val="24"/>
                <w:lang w:bidi="ar"/>
              </w:rPr>
              <w:t>℃</w:t>
            </w:r>
            <w:r>
              <w:rPr>
                <w:rFonts w:ascii="等线" w:hAnsi="等线" w:cs="宋体" w:hint="eastAsia"/>
                <w:color w:val="000000"/>
                <w:kern w:val="0"/>
                <w:sz w:val="24"/>
                <w:lang w:bidi="ar"/>
              </w:rPr>
              <w:t>~60</w:t>
            </w:r>
            <w:r>
              <w:rPr>
                <w:rFonts w:ascii="等线" w:hAnsi="等线" w:cs="宋体" w:hint="eastAsia"/>
                <w:color w:val="000000"/>
                <w:kern w:val="0"/>
                <w:sz w:val="24"/>
                <w:lang w:bidi="ar"/>
              </w:rPr>
              <w:t>℃</w:t>
            </w:r>
            <w:proofErr w:type="gramStart"/>
            <w:r>
              <w:rPr>
                <w:rFonts w:ascii="等线" w:hAnsi="等线" w:cs="宋体" w:hint="eastAsia"/>
                <w:color w:val="000000"/>
                <w:kern w:val="0"/>
                <w:sz w:val="24"/>
                <w:lang w:bidi="ar"/>
              </w:rPr>
              <w:t>宽温工作</w:t>
            </w:r>
            <w:proofErr w:type="gramEnd"/>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存储温度：</w:t>
            </w:r>
            <w:r>
              <w:rPr>
                <w:rFonts w:ascii="等线" w:hAnsi="等线" w:cs="宋体" w:hint="eastAsia"/>
                <w:color w:val="000000"/>
                <w:kern w:val="0"/>
                <w:sz w:val="24"/>
                <w:lang w:bidi="ar"/>
              </w:rPr>
              <w:t>-40</w:t>
            </w:r>
            <w:r>
              <w:rPr>
                <w:rFonts w:ascii="等线" w:hAnsi="等线" w:cs="宋体" w:hint="eastAsia"/>
                <w:color w:val="000000"/>
                <w:kern w:val="0"/>
                <w:sz w:val="24"/>
                <w:lang w:bidi="ar"/>
              </w:rPr>
              <w:t>℃</w:t>
            </w:r>
            <w:r>
              <w:rPr>
                <w:rFonts w:ascii="等线" w:hAnsi="等线" w:cs="宋体" w:hint="eastAsia"/>
                <w:color w:val="000000"/>
                <w:kern w:val="0"/>
                <w:sz w:val="24"/>
                <w:lang w:bidi="ar"/>
              </w:rPr>
              <w:t>~125</w:t>
            </w:r>
            <w:r>
              <w:rPr>
                <w:rFonts w:ascii="等线" w:hAnsi="等线" w:cs="宋体" w:hint="eastAsia"/>
                <w:color w:val="000000"/>
                <w:kern w:val="0"/>
                <w:sz w:val="24"/>
                <w:lang w:bidi="ar"/>
              </w:rPr>
              <w:t>℃</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湿度：</w:t>
            </w:r>
            <w:r>
              <w:rPr>
                <w:rFonts w:ascii="等线" w:hAnsi="等线" w:cs="宋体" w:hint="eastAsia"/>
                <w:color w:val="000000"/>
                <w:kern w:val="0"/>
                <w:sz w:val="24"/>
                <w:lang w:bidi="ar"/>
              </w:rPr>
              <w:t>5%~95%</w:t>
            </w:r>
            <w:r>
              <w:rPr>
                <w:rFonts w:ascii="等线" w:hAnsi="等线" w:cs="宋体" w:hint="eastAsia"/>
                <w:color w:val="000000"/>
                <w:kern w:val="0"/>
                <w:sz w:val="24"/>
                <w:lang w:bidi="ar"/>
              </w:rPr>
              <w:t>（</w:t>
            </w:r>
            <w:r>
              <w:rPr>
                <w:rFonts w:ascii="等线" w:hAnsi="等线" w:cs="宋体" w:hint="eastAsia"/>
                <w:color w:val="000000"/>
                <w:kern w:val="0"/>
                <w:sz w:val="24"/>
                <w:lang w:bidi="ar"/>
              </w:rPr>
              <w:t>无凝露）</w:t>
            </w:r>
          </w:p>
        </w:tc>
        <w:tc>
          <w:tcPr>
            <w:tcW w:w="713" w:type="dxa"/>
            <w:vMerge w:val="restart"/>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台</w:t>
            </w:r>
          </w:p>
        </w:tc>
        <w:tc>
          <w:tcPr>
            <w:tcW w:w="841" w:type="dxa"/>
            <w:vMerge w:val="restart"/>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88"/>
          <w:jc w:val="center"/>
        </w:trPr>
        <w:tc>
          <w:tcPr>
            <w:tcW w:w="699" w:type="dxa"/>
            <w:vMerge/>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c>
          <w:tcPr>
            <w:tcW w:w="2268" w:type="dxa"/>
            <w:vMerge/>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c>
          <w:tcPr>
            <w:tcW w:w="4183" w:type="dxa"/>
            <w:vMerge/>
            <w:tcMar>
              <w:top w:w="15" w:type="dxa"/>
              <w:left w:w="15" w:type="dxa"/>
              <w:right w:w="15" w:type="dxa"/>
            </w:tcMar>
            <w:vAlign w:val="center"/>
          </w:tcPr>
          <w:p w:rsidR="006D1B50" w:rsidRDefault="006D1B50">
            <w:pPr>
              <w:spacing w:line="360" w:lineRule="auto"/>
              <w:rPr>
                <w:rFonts w:ascii="等线" w:hAnsi="等线" w:cs="宋体"/>
                <w:color w:val="000000"/>
                <w:sz w:val="24"/>
              </w:rPr>
            </w:pPr>
          </w:p>
        </w:tc>
        <w:tc>
          <w:tcPr>
            <w:tcW w:w="713" w:type="dxa"/>
            <w:vMerge/>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c>
          <w:tcPr>
            <w:tcW w:w="841" w:type="dxa"/>
            <w:vMerge/>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vMerge w:val="restart"/>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24</w:t>
            </w:r>
          </w:p>
        </w:tc>
        <w:tc>
          <w:tcPr>
            <w:tcW w:w="2268" w:type="dxa"/>
            <w:vMerge w:val="restart"/>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光交换机</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工业级别：千兆光纤收发器、</w:t>
            </w:r>
            <w:r>
              <w:rPr>
                <w:rFonts w:ascii="等线" w:hAnsi="等线" w:cs="宋体" w:hint="eastAsia"/>
                <w:color w:val="000000"/>
                <w:kern w:val="0"/>
                <w:sz w:val="24"/>
                <w:lang w:bidi="ar"/>
              </w:rPr>
              <w:t>16</w:t>
            </w:r>
            <w:r>
              <w:rPr>
                <w:rFonts w:ascii="等线" w:hAnsi="等线" w:cs="宋体" w:hint="eastAsia"/>
                <w:color w:val="000000"/>
                <w:kern w:val="0"/>
                <w:sz w:val="24"/>
                <w:lang w:bidi="ar"/>
              </w:rPr>
              <w:t>个千兆</w:t>
            </w:r>
            <w:r>
              <w:rPr>
                <w:rFonts w:ascii="等线" w:hAnsi="等线" w:cs="宋体" w:hint="eastAsia"/>
                <w:color w:val="000000"/>
                <w:kern w:val="0"/>
                <w:sz w:val="24"/>
                <w:lang w:bidi="ar"/>
              </w:rPr>
              <w:t>FC</w:t>
            </w:r>
            <w:r>
              <w:rPr>
                <w:rFonts w:ascii="等线" w:hAnsi="等线" w:cs="宋体" w:hint="eastAsia"/>
                <w:color w:val="000000"/>
                <w:kern w:val="0"/>
                <w:sz w:val="24"/>
                <w:lang w:bidi="ar"/>
              </w:rPr>
              <w:t>光口、</w:t>
            </w:r>
            <w:r>
              <w:rPr>
                <w:rFonts w:ascii="等线" w:hAnsi="等线" w:cs="宋体" w:hint="eastAsia"/>
                <w:color w:val="000000"/>
                <w:kern w:val="0"/>
                <w:sz w:val="24"/>
                <w:lang w:bidi="ar"/>
              </w:rPr>
              <w:t>8</w:t>
            </w:r>
            <w:r>
              <w:rPr>
                <w:rFonts w:ascii="等线" w:hAnsi="等线" w:cs="宋体" w:hint="eastAsia"/>
                <w:color w:val="000000"/>
                <w:kern w:val="0"/>
                <w:sz w:val="24"/>
                <w:lang w:bidi="ar"/>
              </w:rPr>
              <w:t>个</w:t>
            </w:r>
            <w:proofErr w:type="gramStart"/>
            <w:r>
              <w:rPr>
                <w:rFonts w:ascii="等线" w:hAnsi="等线" w:cs="宋体" w:hint="eastAsia"/>
                <w:color w:val="000000"/>
                <w:kern w:val="0"/>
                <w:sz w:val="24"/>
                <w:lang w:bidi="ar"/>
              </w:rPr>
              <w:t>千兆电口</w:t>
            </w:r>
            <w:proofErr w:type="gramEnd"/>
            <w:r>
              <w:rPr>
                <w:rFonts w:ascii="等线" w:hAnsi="等线" w:cs="宋体" w:hint="eastAsia"/>
                <w:color w:val="000000"/>
                <w:kern w:val="0"/>
                <w:sz w:val="24"/>
                <w:lang w:bidi="ar"/>
              </w:rPr>
              <w:t>、独立式、工业级</w:t>
            </w:r>
            <w:r>
              <w:rPr>
                <w:rFonts w:ascii="等线" w:hAnsi="等线" w:cs="宋体" w:hint="eastAsia"/>
                <w:color w:val="000000"/>
                <w:kern w:val="0"/>
                <w:sz w:val="24"/>
                <w:lang w:bidi="ar"/>
              </w:rPr>
              <w:t>40KM</w:t>
            </w:r>
            <w:r>
              <w:rPr>
                <w:rFonts w:ascii="等线" w:hAnsi="等线" w:cs="宋体" w:hint="eastAsia"/>
                <w:color w:val="000000"/>
                <w:kern w:val="0"/>
                <w:sz w:val="24"/>
                <w:lang w:bidi="ar"/>
              </w:rPr>
              <w:t>、带网管功能</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接口</w:t>
            </w:r>
            <w:r>
              <w:rPr>
                <w:rFonts w:ascii="等线" w:hAnsi="等线" w:cs="宋体" w:hint="eastAsia"/>
                <w:color w:val="000000"/>
                <w:kern w:val="0"/>
                <w:sz w:val="24"/>
                <w:lang w:bidi="ar"/>
              </w:rPr>
              <w:t xml:space="preserve">  RJ45</w:t>
            </w:r>
            <w:r>
              <w:rPr>
                <w:rFonts w:ascii="等线" w:hAnsi="等线" w:cs="宋体" w:hint="eastAsia"/>
                <w:color w:val="000000"/>
                <w:kern w:val="0"/>
                <w:sz w:val="24"/>
                <w:lang w:bidi="ar"/>
              </w:rPr>
              <w:t>口：</w:t>
            </w:r>
            <w:proofErr w:type="gramStart"/>
            <w:r>
              <w:rPr>
                <w:rFonts w:ascii="等线" w:hAnsi="等线" w:cs="宋体" w:hint="eastAsia"/>
                <w:color w:val="000000"/>
                <w:kern w:val="0"/>
                <w:sz w:val="24"/>
                <w:lang w:bidi="ar"/>
              </w:rPr>
              <w:t>电口自</w:t>
            </w:r>
            <w:proofErr w:type="gramEnd"/>
            <w:r>
              <w:rPr>
                <w:rFonts w:ascii="等线" w:hAnsi="等线" w:cs="宋体" w:hint="eastAsia"/>
                <w:color w:val="000000"/>
                <w:kern w:val="0"/>
                <w:sz w:val="24"/>
                <w:lang w:bidi="ar"/>
              </w:rPr>
              <w:t>适应，全双工</w:t>
            </w:r>
            <w:r>
              <w:rPr>
                <w:rFonts w:ascii="等线" w:hAnsi="等线" w:cs="宋体" w:hint="eastAsia"/>
                <w:color w:val="000000"/>
                <w:kern w:val="0"/>
                <w:sz w:val="24"/>
                <w:lang w:bidi="ar"/>
              </w:rPr>
              <w:t>/</w:t>
            </w:r>
            <w:r>
              <w:rPr>
                <w:rFonts w:ascii="等线" w:hAnsi="等线" w:cs="宋体" w:hint="eastAsia"/>
                <w:color w:val="000000"/>
                <w:kern w:val="0"/>
                <w:sz w:val="24"/>
                <w:lang w:bidi="ar"/>
              </w:rPr>
              <w:t>半双工自适应货强制工作模式，支持</w:t>
            </w:r>
            <w:r>
              <w:rPr>
                <w:rFonts w:ascii="等线" w:hAnsi="等线" w:cs="宋体" w:hint="eastAsia"/>
                <w:color w:val="000000"/>
                <w:kern w:val="0"/>
                <w:sz w:val="24"/>
                <w:lang w:bidi="ar"/>
              </w:rPr>
              <w:t>MDI/MDI-X</w:t>
            </w:r>
            <w:r>
              <w:rPr>
                <w:rFonts w:ascii="等线" w:hAnsi="等线" w:cs="宋体" w:hint="eastAsia"/>
                <w:color w:val="000000"/>
                <w:kern w:val="0"/>
                <w:sz w:val="24"/>
                <w:lang w:bidi="ar"/>
              </w:rPr>
              <w:t>连接，</w:t>
            </w:r>
            <w:r>
              <w:rPr>
                <w:rFonts w:ascii="等线" w:hAnsi="等线" w:cs="宋体" w:hint="eastAsia"/>
                <w:color w:val="000000"/>
                <w:kern w:val="0"/>
                <w:sz w:val="24"/>
                <w:lang w:bidi="ar"/>
              </w:rPr>
              <w:t>1000V</w:t>
            </w:r>
            <w:r>
              <w:rPr>
                <w:rFonts w:ascii="等线" w:hAnsi="等线" w:cs="宋体" w:hint="eastAsia"/>
                <w:color w:val="000000"/>
                <w:kern w:val="0"/>
                <w:sz w:val="24"/>
                <w:lang w:bidi="ar"/>
              </w:rPr>
              <w:t>电磁隔离保护</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光口：</w:t>
            </w:r>
            <w:r>
              <w:rPr>
                <w:rFonts w:ascii="等线" w:hAnsi="等线" w:cs="宋体" w:hint="eastAsia"/>
                <w:color w:val="000000"/>
                <w:kern w:val="0"/>
                <w:sz w:val="24"/>
                <w:lang w:bidi="ar"/>
              </w:rPr>
              <w:t>SC/ST</w:t>
            </w:r>
            <w:r>
              <w:rPr>
                <w:rFonts w:ascii="等线" w:hAnsi="等线" w:cs="宋体" w:hint="eastAsia"/>
                <w:color w:val="000000"/>
                <w:kern w:val="0"/>
                <w:sz w:val="24"/>
                <w:lang w:bidi="ar"/>
              </w:rPr>
              <w:t>接口可选，支持单模（</w:t>
            </w:r>
            <w:r>
              <w:rPr>
                <w:rFonts w:ascii="等线" w:hAnsi="等线" w:cs="宋体" w:hint="eastAsia"/>
                <w:color w:val="000000"/>
                <w:kern w:val="0"/>
                <w:sz w:val="24"/>
                <w:lang w:bidi="ar"/>
              </w:rPr>
              <w:t>20/40/60/80Km</w:t>
            </w:r>
            <w:r>
              <w:rPr>
                <w:rFonts w:ascii="等线" w:hAnsi="等线" w:cs="宋体" w:hint="eastAsia"/>
                <w:color w:val="000000"/>
                <w:kern w:val="0"/>
                <w:sz w:val="24"/>
                <w:lang w:bidi="ar"/>
              </w:rPr>
              <w:t>可选）、多模（</w:t>
            </w:r>
            <w:r>
              <w:rPr>
                <w:rFonts w:ascii="等线" w:hAnsi="等线" w:cs="宋体" w:hint="eastAsia"/>
                <w:color w:val="000000"/>
                <w:kern w:val="0"/>
                <w:sz w:val="24"/>
                <w:lang w:bidi="ar"/>
              </w:rPr>
              <w:t>2/5Km</w:t>
            </w:r>
            <w:r>
              <w:rPr>
                <w:rFonts w:ascii="等线" w:hAnsi="等线" w:cs="宋体" w:hint="eastAsia"/>
                <w:color w:val="000000"/>
                <w:kern w:val="0"/>
                <w:sz w:val="24"/>
                <w:lang w:bidi="ar"/>
              </w:rPr>
              <w:t>可选）光纤，波长为</w:t>
            </w:r>
            <w:r>
              <w:rPr>
                <w:rFonts w:ascii="等线" w:hAnsi="等线" w:cs="宋体" w:hint="eastAsia"/>
                <w:color w:val="000000"/>
                <w:kern w:val="0"/>
                <w:sz w:val="24"/>
                <w:lang w:bidi="ar"/>
              </w:rPr>
              <w:t xml:space="preserve">1310nm </w:t>
            </w:r>
            <w:r>
              <w:rPr>
                <w:rFonts w:ascii="等线" w:hAnsi="等线" w:cs="宋体" w:hint="eastAsia"/>
                <w:color w:val="000000"/>
                <w:kern w:val="0"/>
                <w:sz w:val="24"/>
                <w:lang w:bidi="ar"/>
              </w:rPr>
              <w:t>系统参数</w:t>
            </w:r>
            <w:r>
              <w:rPr>
                <w:rFonts w:ascii="等线" w:hAnsi="等线" w:cs="宋体" w:hint="eastAsia"/>
                <w:color w:val="000000"/>
                <w:kern w:val="0"/>
                <w:sz w:val="24"/>
                <w:lang w:bidi="ar"/>
              </w:rPr>
              <w:t xml:space="preserve">  </w:t>
            </w:r>
          </w:p>
        </w:tc>
        <w:tc>
          <w:tcPr>
            <w:tcW w:w="713" w:type="dxa"/>
            <w:vMerge w:val="restart"/>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台</w:t>
            </w:r>
          </w:p>
        </w:tc>
        <w:tc>
          <w:tcPr>
            <w:tcW w:w="841" w:type="dxa"/>
            <w:vMerge w:val="restart"/>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vMerge/>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c>
          <w:tcPr>
            <w:tcW w:w="2268" w:type="dxa"/>
            <w:vMerge/>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标准</w:t>
            </w:r>
            <w:r>
              <w:rPr>
                <w:rFonts w:ascii="等线" w:hAnsi="等线" w:cs="宋体" w:hint="eastAsia"/>
                <w:color w:val="000000"/>
                <w:kern w:val="0"/>
                <w:sz w:val="24"/>
                <w:lang w:bidi="ar"/>
              </w:rPr>
              <w:t>IEEE802.3</w:t>
            </w:r>
            <w:r>
              <w:rPr>
                <w:rFonts w:ascii="等线" w:hAnsi="等线" w:cs="宋体" w:hint="eastAsia"/>
                <w:color w:val="000000"/>
                <w:kern w:val="0"/>
                <w:sz w:val="24"/>
                <w:lang w:bidi="ar"/>
              </w:rPr>
              <w:t>、</w:t>
            </w:r>
            <w:r>
              <w:rPr>
                <w:rFonts w:ascii="等线" w:hAnsi="等线" w:cs="宋体" w:hint="eastAsia"/>
                <w:color w:val="000000"/>
                <w:kern w:val="0"/>
                <w:sz w:val="24"/>
                <w:lang w:bidi="ar"/>
              </w:rPr>
              <w:t>IEEE802.3x</w:t>
            </w:r>
            <w:r>
              <w:rPr>
                <w:rFonts w:ascii="等线" w:hAnsi="等线" w:cs="宋体" w:hint="eastAsia"/>
                <w:color w:val="000000"/>
                <w:kern w:val="0"/>
                <w:sz w:val="24"/>
                <w:lang w:bidi="ar"/>
              </w:rPr>
              <w:t>、</w:t>
            </w:r>
            <w:r>
              <w:rPr>
                <w:rFonts w:ascii="等线" w:hAnsi="等线" w:cs="宋体" w:hint="eastAsia"/>
                <w:color w:val="000000"/>
                <w:kern w:val="0"/>
                <w:sz w:val="24"/>
                <w:lang w:bidi="ar"/>
              </w:rPr>
              <w:t>IEEE802.3u</w:t>
            </w:r>
            <w:r>
              <w:rPr>
                <w:rFonts w:ascii="等线" w:hAnsi="等线" w:cs="宋体" w:hint="eastAsia"/>
                <w:color w:val="000000"/>
                <w:kern w:val="0"/>
                <w:sz w:val="24"/>
                <w:lang w:bidi="ar"/>
              </w:rPr>
              <w:t>、</w:t>
            </w:r>
            <w:r>
              <w:rPr>
                <w:rFonts w:ascii="等线" w:hAnsi="等线" w:cs="宋体" w:hint="eastAsia"/>
                <w:color w:val="000000"/>
                <w:kern w:val="0"/>
                <w:sz w:val="24"/>
                <w:lang w:bidi="ar"/>
              </w:rPr>
              <w:t>IEEE802.3af</w:t>
            </w:r>
            <w:r>
              <w:rPr>
                <w:rFonts w:ascii="等线" w:hAnsi="等线" w:cs="宋体" w:hint="eastAsia"/>
                <w:color w:val="000000"/>
                <w:kern w:val="0"/>
                <w:sz w:val="24"/>
                <w:lang w:bidi="ar"/>
              </w:rPr>
              <w:t>（</w:t>
            </w:r>
            <w:r>
              <w:rPr>
                <w:rFonts w:ascii="等线" w:hAnsi="等线" w:cs="宋体" w:hint="eastAsia"/>
                <w:color w:val="000000"/>
                <w:kern w:val="0"/>
                <w:sz w:val="24"/>
                <w:lang w:bidi="ar"/>
              </w:rPr>
              <w:t>*</w:t>
            </w:r>
            <w:r>
              <w:rPr>
                <w:rFonts w:ascii="等线" w:hAnsi="等线" w:cs="宋体" w:hint="eastAsia"/>
                <w:color w:val="000000"/>
                <w:kern w:val="0"/>
                <w:sz w:val="24"/>
                <w:lang w:bidi="ar"/>
              </w:rPr>
              <w:t>）、</w:t>
            </w:r>
            <w:r>
              <w:rPr>
                <w:rFonts w:ascii="等线" w:hAnsi="等线" w:cs="宋体" w:hint="eastAsia"/>
                <w:color w:val="000000"/>
                <w:kern w:val="0"/>
                <w:sz w:val="24"/>
                <w:lang w:bidi="ar"/>
              </w:rPr>
              <w:t>IEEE802.3at(*)</w:t>
            </w:r>
            <w:r>
              <w:rPr>
                <w:rFonts w:ascii="等线" w:hAnsi="等线" w:cs="宋体" w:hint="eastAsia"/>
                <w:color w:val="000000"/>
                <w:kern w:val="0"/>
                <w:sz w:val="24"/>
                <w:lang w:bidi="ar"/>
              </w:rPr>
              <w:t>。</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传输方式：存储转发</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支持</w:t>
            </w:r>
            <w:r>
              <w:rPr>
                <w:rFonts w:ascii="等线" w:hAnsi="等线" w:cs="宋体" w:hint="eastAsia"/>
                <w:color w:val="000000"/>
                <w:kern w:val="0"/>
                <w:sz w:val="24"/>
                <w:lang w:bidi="ar"/>
              </w:rPr>
              <w:t>8KMAC</w:t>
            </w:r>
            <w:r>
              <w:rPr>
                <w:rFonts w:ascii="等线" w:hAnsi="等线" w:cs="宋体" w:hint="eastAsia"/>
                <w:color w:val="000000"/>
                <w:kern w:val="0"/>
                <w:sz w:val="24"/>
                <w:lang w:bidi="ar"/>
              </w:rPr>
              <w:t>地址表</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工作环境</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工作温度：</w:t>
            </w:r>
            <w:r>
              <w:rPr>
                <w:rFonts w:ascii="等线" w:hAnsi="等线" w:cs="宋体" w:hint="eastAsia"/>
                <w:color w:val="000000"/>
                <w:kern w:val="0"/>
                <w:sz w:val="24"/>
                <w:lang w:bidi="ar"/>
              </w:rPr>
              <w:t>-20</w:t>
            </w:r>
            <w:r>
              <w:rPr>
                <w:rFonts w:ascii="等线" w:hAnsi="等线" w:cs="宋体" w:hint="eastAsia"/>
                <w:color w:val="000000"/>
                <w:kern w:val="0"/>
                <w:sz w:val="24"/>
                <w:lang w:bidi="ar"/>
              </w:rPr>
              <w:t>℃</w:t>
            </w:r>
            <w:r>
              <w:rPr>
                <w:rFonts w:ascii="等线" w:hAnsi="等线" w:cs="宋体" w:hint="eastAsia"/>
                <w:color w:val="000000"/>
                <w:kern w:val="0"/>
                <w:sz w:val="24"/>
                <w:lang w:bidi="ar"/>
              </w:rPr>
              <w:t>~60</w:t>
            </w:r>
            <w:r>
              <w:rPr>
                <w:rFonts w:ascii="等线" w:hAnsi="等线" w:cs="宋体" w:hint="eastAsia"/>
                <w:color w:val="000000"/>
                <w:kern w:val="0"/>
                <w:sz w:val="24"/>
                <w:lang w:bidi="ar"/>
              </w:rPr>
              <w:t>℃</w:t>
            </w:r>
            <w:proofErr w:type="gramStart"/>
            <w:r>
              <w:rPr>
                <w:rFonts w:ascii="等线" w:hAnsi="等线" w:cs="宋体" w:hint="eastAsia"/>
                <w:color w:val="000000"/>
                <w:kern w:val="0"/>
                <w:sz w:val="24"/>
                <w:lang w:bidi="ar"/>
              </w:rPr>
              <w:t>宽温工作</w:t>
            </w:r>
            <w:proofErr w:type="gramEnd"/>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存储温度：</w:t>
            </w:r>
            <w:r>
              <w:rPr>
                <w:rFonts w:ascii="等线" w:hAnsi="等线" w:cs="宋体" w:hint="eastAsia"/>
                <w:color w:val="000000"/>
                <w:kern w:val="0"/>
                <w:sz w:val="24"/>
                <w:lang w:bidi="ar"/>
              </w:rPr>
              <w:t>-40</w:t>
            </w:r>
            <w:r>
              <w:rPr>
                <w:rFonts w:ascii="等线" w:hAnsi="等线" w:cs="宋体" w:hint="eastAsia"/>
                <w:color w:val="000000"/>
                <w:kern w:val="0"/>
                <w:sz w:val="24"/>
                <w:lang w:bidi="ar"/>
              </w:rPr>
              <w:t>℃</w:t>
            </w:r>
            <w:r>
              <w:rPr>
                <w:rFonts w:ascii="等线" w:hAnsi="等线" w:cs="宋体" w:hint="eastAsia"/>
                <w:color w:val="000000"/>
                <w:kern w:val="0"/>
                <w:sz w:val="24"/>
                <w:lang w:bidi="ar"/>
              </w:rPr>
              <w:t>~125</w:t>
            </w:r>
            <w:r>
              <w:rPr>
                <w:rFonts w:ascii="等线" w:hAnsi="等线" w:cs="宋体" w:hint="eastAsia"/>
                <w:color w:val="000000"/>
                <w:kern w:val="0"/>
                <w:sz w:val="24"/>
                <w:lang w:bidi="ar"/>
              </w:rPr>
              <w:t>℃</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湿度：</w:t>
            </w:r>
            <w:r>
              <w:rPr>
                <w:rFonts w:ascii="等线" w:hAnsi="等线" w:cs="宋体" w:hint="eastAsia"/>
                <w:color w:val="000000"/>
                <w:kern w:val="0"/>
                <w:sz w:val="24"/>
                <w:lang w:bidi="ar"/>
              </w:rPr>
              <w:t>5%~95%</w:t>
            </w:r>
            <w:r>
              <w:rPr>
                <w:rFonts w:ascii="等线" w:hAnsi="等线" w:cs="宋体" w:hint="eastAsia"/>
                <w:color w:val="000000"/>
                <w:kern w:val="0"/>
                <w:sz w:val="24"/>
                <w:lang w:bidi="ar"/>
              </w:rPr>
              <w:t>（无凝露）</w:t>
            </w:r>
          </w:p>
        </w:tc>
        <w:tc>
          <w:tcPr>
            <w:tcW w:w="713" w:type="dxa"/>
            <w:vMerge/>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c>
          <w:tcPr>
            <w:tcW w:w="841" w:type="dxa"/>
            <w:vMerge/>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25</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光纤收发器</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商业级别：</w:t>
            </w:r>
            <w:r>
              <w:rPr>
                <w:rFonts w:ascii="等线" w:hAnsi="等线" w:cs="宋体" w:hint="eastAsia"/>
                <w:color w:val="000000"/>
                <w:kern w:val="0"/>
                <w:sz w:val="24"/>
                <w:lang w:bidi="ar"/>
              </w:rPr>
              <w:t>1</w:t>
            </w:r>
            <w:r>
              <w:rPr>
                <w:rFonts w:ascii="等线" w:hAnsi="等线" w:cs="宋体" w:hint="eastAsia"/>
                <w:color w:val="000000"/>
                <w:kern w:val="0"/>
                <w:sz w:val="24"/>
                <w:lang w:bidi="ar"/>
              </w:rPr>
              <w:t>个千兆</w:t>
            </w:r>
            <w:r>
              <w:rPr>
                <w:rFonts w:ascii="等线" w:hAnsi="等线" w:cs="宋体" w:hint="eastAsia"/>
                <w:color w:val="000000"/>
                <w:kern w:val="0"/>
                <w:sz w:val="24"/>
                <w:lang w:bidi="ar"/>
              </w:rPr>
              <w:t>FC</w:t>
            </w:r>
            <w:r>
              <w:rPr>
                <w:rFonts w:ascii="等线" w:hAnsi="等线" w:cs="宋体" w:hint="eastAsia"/>
                <w:color w:val="000000"/>
                <w:kern w:val="0"/>
                <w:sz w:val="24"/>
                <w:lang w:bidi="ar"/>
              </w:rPr>
              <w:t>光口、</w:t>
            </w:r>
            <w:r>
              <w:rPr>
                <w:rFonts w:ascii="等线" w:hAnsi="等线" w:cs="宋体" w:hint="eastAsia"/>
                <w:color w:val="000000"/>
                <w:kern w:val="0"/>
                <w:sz w:val="24"/>
                <w:lang w:bidi="ar"/>
              </w:rPr>
              <w:t>1</w:t>
            </w:r>
            <w:r>
              <w:rPr>
                <w:rFonts w:ascii="等线" w:hAnsi="等线" w:cs="宋体" w:hint="eastAsia"/>
                <w:color w:val="000000"/>
                <w:kern w:val="0"/>
                <w:sz w:val="24"/>
                <w:lang w:bidi="ar"/>
              </w:rPr>
              <w:t>个</w:t>
            </w:r>
            <w:proofErr w:type="gramStart"/>
            <w:r>
              <w:rPr>
                <w:rFonts w:ascii="等线" w:hAnsi="等线" w:cs="宋体" w:hint="eastAsia"/>
                <w:color w:val="000000"/>
                <w:kern w:val="0"/>
                <w:sz w:val="24"/>
                <w:lang w:bidi="ar"/>
              </w:rPr>
              <w:t>千兆电口</w:t>
            </w:r>
            <w:proofErr w:type="gramEnd"/>
            <w:r>
              <w:rPr>
                <w:rFonts w:ascii="等线" w:hAnsi="等线" w:cs="宋体" w:hint="eastAsia"/>
                <w:color w:val="000000"/>
                <w:kern w:val="0"/>
                <w:sz w:val="24"/>
                <w:lang w:bidi="ar"/>
              </w:rPr>
              <w:t>20KM</w:t>
            </w:r>
            <w:r>
              <w:rPr>
                <w:rFonts w:ascii="等线" w:hAnsi="等线" w:cs="宋体" w:hint="eastAsia"/>
                <w:color w:val="000000"/>
                <w:kern w:val="0"/>
                <w:sz w:val="24"/>
                <w:lang w:bidi="ar"/>
              </w:rPr>
              <w:t>、接口</w:t>
            </w:r>
            <w:r>
              <w:rPr>
                <w:rFonts w:ascii="等线" w:hAnsi="等线" w:cs="宋体" w:hint="eastAsia"/>
                <w:color w:val="000000"/>
                <w:kern w:val="0"/>
                <w:sz w:val="24"/>
                <w:lang w:bidi="ar"/>
              </w:rPr>
              <w:t xml:space="preserve">  RJ45</w:t>
            </w:r>
            <w:r>
              <w:rPr>
                <w:rFonts w:ascii="等线" w:hAnsi="等线" w:cs="宋体" w:hint="eastAsia"/>
                <w:color w:val="000000"/>
                <w:kern w:val="0"/>
                <w:sz w:val="24"/>
                <w:lang w:bidi="ar"/>
              </w:rPr>
              <w:t>口：</w:t>
            </w:r>
            <w:proofErr w:type="gramStart"/>
            <w:r>
              <w:rPr>
                <w:rFonts w:ascii="等线" w:hAnsi="等线" w:cs="宋体" w:hint="eastAsia"/>
                <w:color w:val="000000"/>
                <w:kern w:val="0"/>
                <w:sz w:val="24"/>
                <w:lang w:bidi="ar"/>
              </w:rPr>
              <w:t>电口自</w:t>
            </w:r>
            <w:proofErr w:type="gramEnd"/>
            <w:r>
              <w:rPr>
                <w:rFonts w:ascii="等线" w:hAnsi="等线" w:cs="宋体" w:hint="eastAsia"/>
                <w:color w:val="000000"/>
                <w:kern w:val="0"/>
                <w:sz w:val="24"/>
                <w:lang w:bidi="ar"/>
              </w:rPr>
              <w:t>适应，全双工</w:t>
            </w:r>
            <w:r>
              <w:rPr>
                <w:rFonts w:ascii="等线" w:hAnsi="等线" w:cs="宋体" w:hint="eastAsia"/>
                <w:color w:val="000000"/>
                <w:kern w:val="0"/>
                <w:sz w:val="24"/>
                <w:lang w:bidi="ar"/>
              </w:rPr>
              <w:t>/</w:t>
            </w:r>
            <w:r>
              <w:rPr>
                <w:rFonts w:ascii="等线" w:hAnsi="等线" w:cs="宋体" w:hint="eastAsia"/>
                <w:color w:val="000000"/>
                <w:kern w:val="0"/>
                <w:sz w:val="24"/>
                <w:lang w:bidi="ar"/>
              </w:rPr>
              <w:t>半双工自适应货强制工作模式，支持</w:t>
            </w:r>
            <w:r>
              <w:rPr>
                <w:rFonts w:ascii="等线" w:hAnsi="等线" w:cs="宋体" w:hint="eastAsia"/>
                <w:color w:val="000000"/>
                <w:kern w:val="0"/>
                <w:sz w:val="24"/>
                <w:lang w:bidi="ar"/>
              </w:rPr>
              <w:t>MDI/MDI-X</w:t>
            </w:r>
            <w:r>
              <w:rPr>
                <w:rFonts w:ascii="等线" w:hAnsi="等线" w:cs="宋体" w:hint="eastAsia"/>
                <w:color w:val="000000"/>
                <w:kern w:val="0"/>
                <w:sz w:val="24"/>
                <w:lang w:bidi="ar"/>
              </w:rPr>
              <w:t>连接，</w:t>
            </w:r>
            <w:r>
              <w:rPr>
                <w:rFonts w:ascii="等线" w:hAnsi="等线" w:cs="宋体" w:hint="eastAsia"/>
                <w:color w:val="000000"/>
                <w:kern w:val="0"/>
                <w:sz w:val="24"/>
                <w:lang w:bidi="ar"/>
              </w:rPr>
              <w:t>1000V</w:t>
            </w:r>
            <w:r>
              <w:rPr>
                <w:rFonts w:ascii="等线" w:hAnsi="等线" w:cs="宋体" w:hint="eastAsia"/>
                <w:color w:val="000000"/>
                <w:kern w:val="0"/>
                <w:sz w:val="24"/>
                <w:lang w:bidi="ar"/>
              </w:rPr>
              <w:t>电磁隔离保护</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光口：</w:t>
            </w:r>
            <w:r>
              <w:rPr>
                <w:rFonts w:ascii="等线" w:hAnsi="等线" w:cs="宋体" w:hint="eastAsia"/>
                <w:color w:val="000000"/>
                <w:kern w:val="0"/>
                <w:sz w:val="24"/>
                <w:lang w:bidi="ar"/>
              </w:rPr>
              <w:t>SC/ST</w:t>
            </w:r>
            <w:r>
              <w:rPr>
                <w:rFonts w:ascii="等线" w:hAnsi="等线" w:cs="宋体" w:hint="eastAsia"/>
                <w:color w:val="000000"/>
                <w:kern w:val="0"/>
                <w:sz w:val="24"/>
                <w:lang w:bidi="ar"/>
              </w:rPr>
              <w:t>接口可选，支持单模、光纤，波长为</w:t>
            </w:r>
            <w:r>
              <w:rPr>
                <w:rFonts w:ascii="等线" w:hAnsi="等线" w:cs="宋体" w:hint="eastAsia"/>
                <w:color w:val="000000"/>
                <w:kern w:val="0"/>
                <w:sz w:val="24"/>
                <w:lang w:bidi="ar"/>
              </w:rPr>
              <w:t xml:space="preserve">1310nm </w:t>
            </w:r>
            <w:r>
              <w:rPr>
                <w:rFonts w:ascii="等线" w:hAnsi="等线" w:cs="宋体" w:hint="eastAsia"/>
                <w:color w:val="000000"/>
                <w:kern w:val="0"/>
                <w:sz w:val="24"/>
                <w:lang w:bidi="ar"/>
              </w:rPr>
              <w:t>系统参数</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标准</w:t>
            </w:r>
            <w:r>
              <w:rPr>
                <w:rFonts w:ascii="等线" w:hAnsi="等线" w:cs="宋体" w:hint="eastAsia"/>
                <w:color w:val="000000"/>
                <w:kern w:val="0"/>
                <w:sz w:val="24"/>
                <w:lang w:bidi="ar"/>
              </w:rPr>
              <w:t>IEEE802.3</w:t>
            </w:r>
            <w:r>
              <w:rPr>
                <w:rFonts w:ascii="等线" w:hAnsi="等线" w:cs="宋体" w:hint="eastAsia"/>
                <w:color w:val="000000"/>
                <w:kern w:val="0"/>
                <w:sz w:val="24"/>
                <w:lang w:bidi="ar"/>
              </w:rPr>
              <w:t>、</w:t>
            </w:r>
            <w:r>
              <w:rPr>
                <w:rFonts w:ascii="等线" w:hAnsi="等线" w:cs="宋体" w:hint="eastAsia"/>
                <w:color w:val="000000"/>
                <w:kern w:val="0"/>
                <w:sz w:val="24"/>
                <w:lang w:bidi="ar"/>
              </w:rPr>
              <w:t>IEEE802.3x</w:t>
            </w:r>
            <w:r>
              <w:rPr>
                <w:rFonts w:ascii="等线" w:hAnsi="等线" w:cs="宋体" w:hint="eastAsia"/>
                <w:color w:val="000000"/>
                <w:kern w:val="0"/>
                <w:sz w:val="24"/>
                <w:lang w:bidi="ar"/>
              </w:rPr>
              <w:t>、</w:t>
            </w:r>
            <w:r>
              <w:rPr>
                <w:rFonts w:ascii="等线" w:hAnsi="等线" w:cs="宋体" w:hint="eastAsia"/>
                <w:color w:val="000000"/>
                <w:kern w:val="0"/>
                <w:sz w:val="24"/>
                <w:lang w:bidi="ar"/>
              </w:rPr>
              <w:t>IEEE802.3u</w:t>
            </w:r>
            <w:r>
              <w:rPr>
                <w:rFonts w:ascii="等线" w:hAnsi="等线" w:cs="宋体" w:hint="eastAsia"/>
                <w:color w:val="000000"/>
                <w:kern w:val="0"/>
                <w:sz w:val="24"/>
                <w:lang w:bidi="ar"/>
              </w:rPr>
              <w:t>、</w:t>
            </w:r>
            <w:r>
              <w:rPr>
                <w:rFonts w:ascii="等线" w:hAnsi="等线" w:cs="宋体" w:hint="eastAsia"/>
                <w:color w:val="000000"/>
                <w:kern w:val="0"/>
                <w:sz w:val="24"/>
                <w:lang w:bidi="ar"/>
              </w:rPr>
              <w:t>IEEE802.3af</w:t>
            </w:r>
            <w:r>
              <w:rPr>
                <w:rFonts w:ascii="等线" w:hAnsi="等线" w:cs="宋体" w:hint="eastAsia"/>
                <w:color w:val="000000"/>
                <w:kern w:val="0"/>
                <w:sz w:val="24"/>
                <w:lang w:bidi="ar"/>
              </w:rPr>
              <w:t>（</w:t>
            </w:r>
            <w:r>
              <w:rPr>
                <w:rFonts w:ascii="等线" w:hAnsi="等线" w:cs="宋体" w:hint="eastAsia"/>
                <w:color w:val="000000"/>
                <w:kern w:val="0"/>
                <w:sz w:val="24"/>
                <w:lang w:bidi="ar"/>
              </w:rPr>
              <w:t>*</w:t>
            </w:r>
            <w:r>
              <w:rPr>
                <w:rFonts w:ascii="等线" w:hAnsi="等线" w:cs="宋体" w:hint="eastAsia"/>
                <w:color w:val="000000"/>
                <w:kern w:val="0"/>
                <w:sz w:val="24"/>
                <w:lang w:bidi="ar"/>
              </w:rPr>
              <w:t>）、</w:t>
            </w:r>
            <w:r>
              <w:rPr>
                <w:rFonts w:ascii="等线" w:hAnsi="等线" w:cs="宋体" w:hint="eastAsia"/>
                <w:color w:val="000000"/>
                <w:kern w:val="0"/>
                <w:sz w:val="24"/>
                <w:lang w:bidi="ar"/>
              </w:rPr>
              <w:t>IEEE802.3at(*)</w:t>
            </w:r>
            <w:r>
              <w:rPr>
                <w:rFonts w:ascii="等线" w:hAnsi="等线" w:cs="宋体" w:hint="eastAsia"/>
                <w:color w:val="000000"/>
                <w:kern w:val="0"/>
                <w:sz w:val="24"/>
                <w:lang w:bidi="ar"/>
              </w:rPr>
              <w:t>。</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传输方式：存储转发</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支持</w:t>
            </w:r>
            <w:r>
              <w:rPr>
                <w:rFonts w:ascii="等线" w:hAnsi="等线" w:cs="宋体" w:hint="eastAsia"/>
                <w:color w:val="000000"/>
                <w:kern w:val="0"/>
                <w:sz w:val="24"/>
                <w:lang w:bidi="ar"/>
              </w:rPr>
              <w:t>8KMAC</w:t>
            </w:r>
            <w:r>
              <w:rPr>
                <w:rFonts w:ascii="等线" w:hAnsi="等线" w:cs="宋体" w:hint="eastAsia"/>
                <w:color w:val="000000"/>
                <w:kern w:val="0"/>
                <w:sz w:val="24"/>
                <w:lang w:bidi="ar"/>
              </w:rPr>
              <w:t>地址表</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工作环境</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工作温度：</w:t>
            </w:r>
            <w:r>
              <w:rPr>
                <w:rFonts w:ascii="等线" w:hAnsi="等线" w:cs="宋体" w:hint="eastAsia"/>
                <w:color w:val="000000"/>
                <w:kern w:val="0"/>
                <w:sz w:val="24"/>
                <w:lang w:bidi="ar"/>
              </w:rPr>
              <w:t>-20</w:t>
            </w:r>
            <w:r>
              <w:rPr>
                <w:rFonts w:ascii="等线" w:hAnsi="等线" w:cs="宋体" w:hint="eastAsia"/>
                <w:color w:val="000000"/>
                <w:kern w:val="0"/>
                <w:sz w:val="24"/>
                <w:lang w:bidi="ar"/>
              </w:rPr>
              <w:t>℃</w:t>
            </w:r>
            <w:r>
              <w:rPr>
                <w:rFonts w:ascii="等线" w:hAnsi="等线" w:cs="宋体" w:hint="eastAsia"/>
                <w:color w:val="000000"/>
                <w:kern w:val="0"/>
                <w:sz w:val="24"/>
                <w:lang w:bidi="ar"/>
              </w:rPr>
              <w:t>~60</w:t>
            </w:r>
            <w:r>
              <w:rPr>
                <w:rFonts w:ascii="等线" w:hAnsi="等线" w:cs="宋体" w:hint="eastAsia"/>
                <w:color w:val="000000"/>
                <w:kern w:val="0"/>
                <w:sz w:val="24"/>
                <w:lang w:bidi="ar"/>
              </w:rPr>
              <w:t>℃</w:t>
            </w:r>
            <w:proofErr w:type="gramStart"/>
            <w:r>
              <w:rPr>
                <w:rFonts w:ascii="等线" w:hAnsi="等线" w:cs="宋体" w:hint="eastAsia"/>
                <w:color w:val="000000"/>
                <w:kern w:val="0"/>
                <w:sz w:val="24"/>
                <w:lang w:bidi="ar"/>
              </w:rPr>
              <w:t>宽温工作</w:t>
            </w:r>
            <w:proofErr w:type="gramEnd"/>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存储温度：</w:t>
            </w:r>
            <w:r>
              <w:rPr>
                <w:rFonts w:ascii="等线" w:hAnsi="等线" w:cs="宋体" w:hint="eastAsia"/>
                <w:color w:val="000000"/>
                <w:kern w:val="0"/>
                <w:sz w:val="24"/>
                <w:lang w:bidi="ar"/>
              </w:rPr>
              <w:t>-40</w:t>
            </w:r>
            <w:r>
              <w:rPr>
                <w:rFonts w:ascii="等线" w:hAnsi="等线" w:cs="宋体" w:hint="eastAsia"/>
                <w:color w:val="000000"/>
                <w:kern w:val="0"/>
                <w:sz w:val="24"/>
                <w:lang w:bidi="ar"/>
              </w:rPr>
              <w:t>℃</w:t>
            </w:r>
            <w:r>
              <w:rPr>
                <w:rFonts w:ascii="等线" w:hAnsi="等线" w:cs="宋体" w:hint="eastAsia"/>
                <w:color w:val="000000"/>
                <w:kern w:val="0"/>
                <w:sz w:val="24"/>
                <w:lang w:bidi="ar"/>
              </w:rPr>
              <w:t>~125</w:t>
            </w:r>
            <w:r>
              <w:rPr>
                <w:rFonts w:ascii="等线" w:hAnsi="等线" w:cs="宋体" w:hint="eastAsia"/>
                <w:color w:val="000000"/>
                <w:kern w:val="0"/>
                <w:sz w:val="24"/>
                <w:lang w:bidi="ar"/>
              </w:rPr>
              <w:t>℃</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湿度：</w:t>
            </w:r>
            <w:r>
              <w:rPr>
                <w:rFonts w:ascii="等线" w:hAnsi="等线" w:cs="宋体" w:hint="eastAsia"/>
                <w:color w:val="000000"/>
                <w:kern w:val="0"/>
                <w:sz w:val="24"/>
                <w:lang w:bidi="ar"/>
              </w:rPr>
              <w:t>5%~95%</w:t>
            </w:r>
            <w:r>
              <w:rPr>
                <w:rFonts w:ascii="等线" w:hAnsi="等线" w:cs="宋体" w:hint="eastAsia"/>
                <w:color w:val="000000"/>
                <w:kern w:val="0"/>
                <w:sz w:val="24"/>
                <w:lang w:bidi="ar"/>
              </w:rPr>
              <w:t>（无凝露）</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对</w:t>
            </w:r>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26</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光纤收发器</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商业级别：，</w:t>
            </w:r>
            <w:r>
              <w:rPr>
                <w:rFonts w:ascii="等线" w:hAnsi="等线" w:cs="宋体" w:hint="eastAsia"/>
                <w:color w:val="000000"/>
                <w:kern w:val="0"/>
                <w:sz w:val="24"/>
                <w:lang w:bidi="ar"/>
              </w:rPr>
              <w:t>1</w:t>
            </w:r>
            <w:r>
              <w:rPr>
                <w:rFonts w:ascii="等线" w:hAnsi="等线" w:cs="宋体" w:hint="eastAsia"/>
                <w:color w:val="000000"/>
                <w:kern w:val="0"/>
                <w:sz w:val="24"/>
                <w:lang w:bidi="ar"/>
              </w:rPr>
              <w:t>个百兆</w:t>
            </w:r>
            <w:r>
              <w:rPr>
                <w:rFonts w:ascii="等线" w:hAnsi="等线" w:cs="宋体" w:hint="eastAsia"/>
                <w:color w:val="000000"/>
                <w:kern w:val="0"/>
                <w:sz w:val="24"/>
                <w:lang w:bidi="ar"/>
              </w:rPr>
              <w:t>FC</w:t>
            </w:r>
            <w:r>
              <w:rPr>
                <w:rFonts w:ascii="等线" w:hAnsi="等线" w:cs="宋体" w:hint="eastAsia"/>
                <w:color w:val="000000"/>
                <w:kern w:val="0"/>
                <w:sz w:val="24"/>
                <w:lang w:bidi="ar"/>
              </w:rPr>
              <w:t>光口、</w:t>
            </w:r>
            <w:r>
              <w:rPr>
                <w:rFonts w:ascii="等线" w:hAnsi="等线" w:cs="宋体" w:hint="eastAsia"/>
                <w:color w:val="000000"/>
                <w:kern w:val="0"/>
                <w:sz w:val="24"/>
                <w:lang w:bidi="ar"/>
              </w:rPr>
              <w:t>4</w:t>
            </w:r>
            <w:r>
              <w:rPr>
                <w:rFonts w:ascii="等线" w:hAnsi="等线" w:cs="宋体" w:hint="eastAsia"/>
                <w:color w:val="000000"/>
                <w:kern w:val="0"/>
                <w:sz w:val="24"/>
                <w:lang w:bidi="ar"/>
              </w:rPr>
              <w:t>个</w:t>
            </w:r>
            <w:proofErr w:type="gramStart"/>
            <w:r>
              <w:rPr>
                <w:rFonts w:ascii="等线" w:hAnsi="等线" w:cs="宋体" w:hint="eastAsia"/>
                <w:color w:val="000000"/>
                <w:kern w:val="0"/>
                <w:sz w:val="24"/>
                <w:lang w:bidi="ar"/>
              </w:rPr>
              <w:t>百兆电口</w:t>
            </w:r>
            <w:proofErr w:type="gramEnd"/>
            <w:r>
              <w:rPr>
                <w:rFonts w:ascii="等线" w:hAnsi="等线" w:cs="宋体" w:hint="eastAsia"/>
                <w:color w:val="000000"/>
                <w:kern w:val="0"/>
                <w:sz w:val="24"/>
                <w:lang w:bidi="ar"/>
              </w:rPr>
              <w:t>20KM</w:t>
            </w:r>
            <w:r>
              <w:rPr>
                <w:rFonts w:ascii="等线" w:hAnsi="等线" w:cs="宋体" w:hint="eastAsia"/>
                <w:color w:val="000000"/>
                <w:kern w:val="0"/>
                <w:sz w:val="24"/>
                <w:lang w:bidi="ar"/>
              </w:rPr>
              <w:t>、接口</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RJ45</w:t>
            </w:r>
            <w:r>
              <w:rPr>
                <w:rFonts w:ascii="等线" w:hAnsi="等线" w:cs="宋体" w:hint="eastAsia"/>
                <w:color w:val="000000"/>
                <w:kern w:val="0"/>
                <w:sz w:val="24"/>
                <w:lang w:bidi="ar"/>
              </w:rPr>
              <w:t>口：</w:t>
            </w:r>
            <w:proofErr w:type="gramStart"/>
            <w:r>
              <w:rPr>
                <w:rFonts w:ascii="等线" w:hAnsi="等线" w:cs="宋体" w:hint="eastAsia"/>
                <w:color w:val="000000"/>
                <w:kern w:val="0"/>
                <w:sz w:val="24"/>
                <w:lang w:bidi="ar"/>
              </w:rPr>
              <w:t>电口自</w:t>
            </w:r>
            <w:proofErr w:type="gramEnd"/>
            <w:r>
              <w:rPr>
                <w:rFonts w:ascii="等线" w:hAnsi="等线" w:cs="宋体" w:hint="eastAsia"/>
                <w:color w:val="000000"/>
                <w:kern w:val="0"/>
                <w:sz w:val="24"/>
                <w:lang w:bidi="ar"/>
              </w:rPr>
              <w:t>适应，全双工</w:t>
            </w:r>
            <w:r>
              <w:rPr>
                <w:rFonts w:ascii="等线" w:hAnsi="等线" w:cs="宋体" w:hint="eastAsia"/>
                <w:color w:val="000000"/>
                <w:kern w:val="0"/>
                <w:sz w:val="24"/>
                <w:lang w:bidi="ar"/>
              </w:rPr>
              <w:t>/</w:t>
            </w:r>
            <w:r>
              <w:rPr>
                <w:rFonts w:ascii="等线" w:hAnsi="等线" w:cs="宋体" w:hint="eastAsia"/>
                <w:color w:val="000000"/>
                <w:kern w:val="0"/>
                <w:sz w:val="24"/>
                <w:lang w:bidi="ar"/>
              </w:rPr>
              <w:t>半双工自适应货强制工作模式，支持</w:t>
            </w:r>
            <w:r>
              <w:rPr>
                <w:rFonts w:ascii="等线" w:hAnsi="等线" w:cs="宋体" w:hint="eastAsia"/>
                <w:color w:val="000000"/>
                <w:kern w:val="0"/>
                <w:sz w:val="24"/>
                <w:lang w:bidi="ar"/>
              </w:rPr>
              <w:t>MDI/MDI-X</w:t>
            </w:r>
            <w:r>
              <w:rPr>
                <w:rFonts w:ascii="等线" w:hAnsi="等线" w:cs="宋体" w:hint="eastAsia"/>
                <w:color w:val="000000"/>
                <w:kern w:val="0"/>
                <w:sz w:val="24"/>
                <w:lang w:bidi="ar"/>
              </w:rPr>
              <w:t>连接，</w:t>
            </w:r>
            <w:r>
              <w:rPr>
                <w:rFonts w:ascii="等线" w:hAnsi="等线" w:cs="宋体" w:hint="eastAsia"/>
                <w:color w:val="000000"/>
                <w:kern w:val="0"/>
                <w:sz w:val="24"/>
                <w:lang w:bidi="ar"/>
              </w:rPr>
              <w:t>1000V</w:t>
            </w:r>
            <w:r>
              <w:rPr>
                <w:rFonts w:ascii="等线" w:hAnsi="等线" w:cs="宋体" w:hint="eastAsia"/>
                <w:color w:val="000000"/>
                <w:kern w:val="0"/>
                <w:sz w:val="24"/>
                <w:lang w:bidi="ar"/>
              </w:rPr>
              <w:t>电磁隔离保护</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光口：</w:t>
            </w:r>
            <w:r>
              <w:rPr>
                <w:rFonts w:ascii="等线" w:hAnsi="等线" w:cs="宋体" w:hint="eastAsia"/>
                <w:color w:val="000000"/>
                <w:kern w:val="0"/>
                <w:sz w:val="24"/>
                <w:lang w:bidi="ar"/>
              </w:rPr>
              <w:t>SC/ST</w:t>
            </w:r>
            <w:r>
              <w:rPr>
                <w:rFonts w:ascii="等线" w:hAnsi="等线" w:cs="宋体" w:hint="eastAsia"/>
                <w:color w:val="000000"/>
                <w:kern w:val="0"/>
                <w:sz w:val="24"/>
                <w:lang w:bidi="ar"/>
              </w:rPr>
              <w:t>接口可选，支持单模、光纤，波长为</w:t>
            </w:r>
            <w:r>
              <w:rPr>
                <w:rFonts w:ascii="等线" w:hAnsi="等线" w:cs="宋体" w:hint="eastAsia"/>
                <w:color w:val="000000"/>
                <w:kern w:val="0"/>
                <w:sz w:val="24"/>
                <w:lang w:bidi="ar"/>
              </w:rPr>
              <w:t xml:space="preserve">1310nm </w:t>
            </w:r>
            <w:r>
              <w:rPr>
                <w:rFonts w:ascii="等线" w:hAnsi="等线" w:cs="宋体" w:hint="eastAsia"/>
                <w:color w:val="000000"/>
                <w:kern w:val="0"/>
                <w:sz w:val="24"/>
                <w:lang w:bidi="ar"/>
              </w:rPr>
              <w:t>系统参数</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标准</w:t>
            </w:r>
            <w:r>
              <w:rPr>
                <w:rFonts w:ascii="等线" w:hAnsi="等线" w:cs="宋体" w:hint="eastAsia"/>
                <w:color w:val="000000"/>
                <w:kern w:val="0"/>
                <w:sz w:val="24"/>
                <w:lang w:bidi="ar"/>
              </w:rPr>
              <w:t>IEEE802.3</w:t>
            </w:r>
            <w:r>
              <w:rPr>
                <w:rFonts w:ascii="等线" w:hAnsi="等线" w:cs="宋体" w:hint="eastAsia"/>
                <w:color w:val="000000"/>
                <w:kern w:val="0"/>
                <w:sz w:val="24"/>
                <w:lang w:bidi="ar"/>
              </w:rPr>
              <w:t>、</w:t>
            </w:r>
            <w:r>
              <w:rPr>
                <w:rFonts w:ascii="等线" w:hAnsi="等线" w:cs="宋体" w:hint="eastAsia"/>
                <w:color w:val="000000"/>
                <w:kern w:val="0"/>
                <w:sz w:val="24"/>
                <w:lang w:bidi="ar"/>
              </w:rPr>
              <w:t>IEEE802.3x</w:t>
            </w:r>
            <w:r>
              <w:rPr>
                <w:rFonts w:ascii="等线" w:hAnsi="等线" w:cs="宋体" w:hint="eastAsia"/>
                <w:color w:val="000000"/>
                <w:kern w:val="0"/>
                <w:sz w:val="24"/>
                <w:lang w:bidi="ar"/>
              </w:rPr>
              <w:t>、</w:t>
            </w:r>
            <w:r>
              <w:rPr>
                <w:rFonts w:ascii="等线" w:hAnsi="等线" w:cs="宋体" w:hint="eastAsia"/>
                <w:color w:val="000000"/>
                <w:kern w:val="0"/>
                <w:sz w:val="24"/>
                <w:lang w:bidi="ar"/>
              </w:rPr>
              <w:t>IEEE802.3u</w:t>
            </w:r>
            <w:r>
              <w:rPr>
                <w:rFonts w:ascii="等线" w:hAnsi="等线" w:cs="宋体" w:hint="eastAsia"/>
                <w:color w:val="000000"/>
                <w:kern w:val="0"/>
                <w:sz w:val="24"/>
                <w:lang w:bidi="ar"/>
              </w:rPr>
              <w:t>、</w:t>
            </w:r>
            <w:r>
              <w:rPr>
                <w:rFonts w:ascii="等线" w:hAnsi="等线" w:cs="宋体" w:hint="eastAsia"/>
                <w:color w:val="000000"/>
                <w:kern w:val="0"/>
                <w:sz w:val="24"/>
                <w:lang w:bidi="ar"/>
              </w:rPr>
              <w:t>IEEE802.3af</w:t>
            </w:r>
            <w:r>
              <w:rPr>
                <w:rFonts w:ascii="等线" w:hAnsi="等线" w:cs="宋体" w:hint="eastAsia"/>
                <w:color w:val="000000"/>
                <w:kern w:val="0"/>
                <w:sz w:val="24"/>
                <w:lang w:bidi="ar"/>
              </w:rPr>
              <w:t>（</w:t>
            </w:r>
            <w:r>
              <w:rPr>
                <w:rFonts w:ascii="等线" w:hAnsi="等线" w:cs="宋体" w:hint="eastAsia"/>
                <w:color w:val="000000"/>
                <w:kern w:val="0"/>
                <w:sz w:val="24"/>
                <w:lang w:bidi="ar"/>
              </w:rPr>
              <w:t>*</w:t>
            </w:r>
            <w:r>
              <w:rPr>
                <w:rFonts w:ascii="等线" w:hAnsi="等线" w:cs="宋体" w:hint="eastAsia"/>
                <w:color w:val="000000"/>
                <w:kern w:val="0"/>
                <w:sz w:val="24"/>
                <w:lang w:bidi="ar"/>
              </w:rPr>
              <w:t>）、</w:t>
            </w:r>
            <w:r>
              <w:rPr>
                <w:rFonts w:ascii="等线" w:hAnsi="等线" w:cs="宋体" w:hint="eastAsia"/>
                <w:color w:val="000000"/>
                <w:kern w:val="0"/>
                <w:sz w:val="24"/>
                <w:lang w:bidi="ar"/>
              </w:rPr>
              <w:t>IEEE802.3at(*)</w:t>
            </w:r>
            <w:r>
              <w:rPr>
                <w:rFonts w:ascii="等线" w:hAnsi="等线" w:cs="宋体" w:hint="eastAsia"/>
                <w:color w:val="000000"/>
                <w:kern w:val="0"/>
                <w:sz w:val="24"/>
                <w:lang w:bidi="ar"/>
              </w:rPr>
              <w:t>。</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传输方式：存储转发</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支持</w:t>
            </w:r>
            <w:r>
              <w:rPr>
                <w:rFonts w:ascii="等线" w:hAnsi="等线" w:cs="宋体" w:hint="eastAsia"/>
                <w:color w:val="000000"/>
                <w:kern w:val="0"/>
                <w:sz w:val="24"/>
                <w:lang w:bidi="ar"/>
              </w:rPr>
              <w:t>8KMAC</w:t>
            </w:r>
            <w:r>
              <w:rPr>
                <w:rFonts w:ascii="等线" w:hAnsi="等线" w:cs="宋体" w:hint="eastAsia"/>
                <w:color w:val="000000"/>
                <w:kern w:val="0"/>
                <w:sz w:val="24"/>
                <w:lang w:bidi="ar"/>
              </w:rPr>
              <w:t>地址表</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工作环境</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工作温度：</w:t>
            </w:r>
            <w:r>
              <w:rPr>
                <w:rFonts w:ascii="等线" w:hAnsi="等线" w:cs="宋体" w:hint="eastAsia"/>
                <w:color w:val="000000"/>
                <w:kern w:val="0"/>
                <w:sz w:val="24"/>
                <w:lang w:bidi="ar"/>
              </w:rPr>
              <w:t>-20</w:t>
            </w:r>
            <w:r>
              <w:rPr>
                <w:rFonts w:ascii="等线" w:hAnsi="等线" w:cs="宋体" w:hint="eastAsia"/>
                <w:color w:val="000000"/>
                <w:kern w:val="0"/>
                <w:sz w:val="24"/>
                <w:lang w:bidi="ar"/>
              </w:rPr>
              <w:t>℃</w:t>
            </w:r>
            <w:r>
              <w:rPr>
                <w:rFonts w:ascii="等线" w:hAnsi="等线" w:cs="宋体" w:hint="eastAsia"/>
                <w:color w:val="000000"/>
                <w:kern w:val="0"/>
                <w:sz w:val="24"/>
                <w:lang w:bidi="ar"/>
              </w:rPr>
              <w:t>~60</w:t>
            </w:r>
            <w:r>
              <w:rPr>
                <w:rFonts w:ascii="等线" w:hAnsi="等线" w:cs="宋体" w:hint="eastAsia"/>
                <w:color w:val="000000"/>
                <w:kern w:val="0"/>
                <w:sz w:val="24"/>
                <w:lang w:bidi="ar"/>
              </w:rPr>
              <w:t>℃</w:t>
            </w:r>
            <w:proofErr w:type="gramStart"/>
            <w:r>
              <w:rPr>
                <w:rFonts w:ascii="等线" w:hAnsi="等线" w:cs="宋体" w:hint="eastAsia"/>
                <w:color w:val="000000"/>
                <w:kern w:val="0"/>
                <w:sz w:val="24"/>
                <w:lang w:bidi="ar"/>
              </w:rPr>
              <w:t>宽温工</w:t>
            </w:r>
            <w:r>
              <w:rPr>
                <w:rFonts w:ascii="等线" w:hAnsi="等线" w:cs="宋体" w:hint="eastAsia"/>
                <w:color w:val="000000"/>
                <w:kern w:val="0"/>
                <w:sz w:val="24"/>
                <w:lang w:bidi="ar"/>
              </w:rPr>
              <w:lastRenderedPageBreak/>
              <w:t>作</w:t>
            </w:r>
            <w:proofErr w:type="gramEnd"/>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存储温度：</w:t>
            </w:r>
            <w:r>
              <w:rPr>
                <w:rFonts w:ascii="等线" w:hAnsi="等线" w:cs="宋体" w:hint="eastAsia"/>
                <w:color w:val="000000"/>
                <w:kern w:val="0"/>
                <w:sz w:val="24"/>
                <w:lang w:bidi="ar"/>
              </w:rPr>
              <w:t>-40</w:t>
            </w:r>
            <w:r>
              <w:rPr>
                <w:rFonts w:ascii="等线" w:hAnsi="等线" w:cs="宋体" w:hint="eastAsia"/>
                <w:color w:val="000000"/>
                <w:kern w:val="0"/>
                <w:sz w:val="24"/>
                <w:lang w:bidi="ar"/>
              </w:rPr>
              <w:t>℃</w:t>
            </w:r>
            <w:r>
              <w:rPr>
                <w:rFonts w:ascii="等线" w:hAnsi="等线" w:cs="宋体" w:hint="eastAsia"/>
                <w:color w:val="000000"/>
                <w:kern w:val="0"/>
                <w:sz w:val="24"/>
                <w:lang w:bidi="ar"/>
              </w:rPr>
              <w:t>~125</w:t>
            </w:r>
            <w:r>
              <w:rPr>
                <w:rFonts w:ascii="等线" w:hAnsi="等线" w:cs="宋体" w:hint="eastAsia"/>
                <w:color w:val="000000"/>
                <w:kern w:val="0"/>
                <w:sz w:val="24"/>
                <w:lang w:bidi="ar"/>
              </w:rPr>
              <w:t>℃</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湿度：</w:t>
            </w:r>
            <w:r>
              <w:rPr>
                <w:rFonts w:ascii="等线" w:hAnsi="等线" w:cs="宋体" w:hint="eastAsia"/>
                <w:color w:val="000000"/>
                <w:kern w:val="0"/>
                <w:sz w:val="24"/>
                <w:lang w:bidi="ar"/>
              </w:rPr>
              <w:t>5%~95%</w:t>
            </w:r>
            <w:r>
              <w:rPr>
                <w:rFonts w:ascii="等线" w:hAnsi="等线" w:cs="宋体" w:hint="eastAsia"/>
                <w:color w:val="000000"/>
                <w:kern w:val="0"/>
                <w:sz w:val="24"/>
                <w:lang w:bidi="ar"/>
              </w:rPr>
              <w:t>（无凝露）</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lastRenderedPageBreak/>
              <w:t>台</w:t>
            </w:r>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lastRenderedPageBreak/>
              <w:t>27</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光交换机</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商业级别：千兆光纤收发</w:t>
            </w:r>
            <w:r>
              <w:rPr>
                <w:rFonts w:ascii="等线" w:hAnsi="等线" w:cs="宋体" w:hint="eastAsia"/>
                <w:color w:val="000000"/>
                <w:kern w:val="0"/>
                <w:sz w:val="24"/>
                <w:lang w:bidi="ar"/>
              </w:rPr>
              <w:t>器、</w:t>
            </w:r>
            <w:r>
              <w:rPr>
                <w:rFonts w:ascii="等线" w:hAnsi="等线" w:cs="宋体" w:hint="eastAsia"/>
                <w:color w:val="000000"/>
                <w:kern w:val="0"/>
                <w:sz w:val="24"/>
                <w:lang w:bidi="ar"/>
              </w:rPr>
              <w:t>8</w:t>
            </w:r>
            <w:r>
              <w:rPr>
                <w:rFonts w:ascii="等线" w:hAnsi="等线" w:cs="宋体" w:hint="eastAsia"/>
                <w:color w:val="000000"/>
                <w:kern w:val="0"/>
                <w:sz w:val="24"/>
                <w:lang w:bidi="ar"/>
              </w:rPr>
              <w:t>个千兆</w:t>
            </w:r>
            <w:r>
              <w:rPr>
                <w:rFonts w:ascii="等线" w:hAnsi="等线" w:cs="宋体" w:hint="eastAsia"/>
                <w:color w:val="000000"/>
                <w:kern w:val="0"/>
                <w:sz w:val="24"/>
                <w:lang w:bidi="ar"/>
              </w:rPr>
              <w:t>FC</w:t>
            </w:r>
            <w:r>
              <w:rPr>
                <w:rFonts w:ascii="等线" w:hAnsi="等线" w:cs="宋体" w:hint="eastAsia"/>
                <w:color w:val="000000"/>
                <w:kern w:val="0"/>
                <w:sz w:val="24"/>
                <w:lang w:bidi="ar"/>
              </w:rPr>
              <w:t>光口、</w:t>
            </w:r>
            <w:r>
              <w:rPr>
                <w:rFonts w:ascii="等线" w:hAnsi="等线" w:cs="宋体" w:hint="eastAsia"/>
                <w:color w:val="000000"/>
                <w:kern w:val="0"/>
                <w:sz w:val="24"/>
                <w:lang w:bidi="ar"/>
              </w:rPr>
              <w:t>8</w:t>
            </w:r>
            <w:r>
              <w:rPr>
                <w:rFonts w:ascii="等线" w:hAnsi="等线" w:cs="宋体" w:hint="eastAsia"/>
                <w:color w:val="000000"/>
                <w:kern w:val="0"/>
                <w:sz w:val="24"/>
                <w:lang w:bidi="ar"/>
              </w:rPr>
              <w:t>个</w:t>
            </w:r>
            <w:proofErr w:type="gramStart"/>
            <w:r>
              <w:rPr>
                <w:rFonts w:ascii="等线" w:hAnsi="等线" w:cs="宋体" w:hint="eastAsia"/>
                <w:color w:val="000000"/>
                <w:kern w:val="0"/>
                <w:sz w:val="24"/>
                <w:lang w:bidi="ar"/>
              </w:rPr>
              <w:t>千兆电口</w:t>
            </w:r>
            <w:proofErr w:type="gramEnd"/>
            <w:r>
              <w:rPr>
                <w:rFonts w:ascii="等线" w:hAnsi="等线" w:cs="宋体" w:hint="eastAsia"/>
                <w:color w:val="000000"/>
                <w:kern w:val="0"/>
                <w:sz w:val="24"/>
                <w:lang w:bidi="ar"/>
              </w:rPr>
              <w:t>、独立式、</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接口</w:t>
            </w:r>
            <w:r>
              <w:rPr>
                <w:rFonts w:ascii="等线" w:hAnsi="等线" w:cs="宋体" w:hint="eastAsia"/>
                <w:color w:val="000000"/>
                <w:kern w:val="0"/>
                <w:sz w:val="24"/>
                <w:lang w:bidi="ar"/>
              </w:rPr>
              <w:t xml:space="preserve">  RJ45</w:t>
            </w:r>
            <w:r>
              <w:rPr>
                <w:rFonts w:ascii="等线" w:hAnsi="等线" w:cs="宋体" w:hint="eastAsia"/>
                <w:color w:val="000000"/>
                <w:kern w:val="0"/>
                <w:sz w:val="24"/>
                <w:lang w:bidi="ar"/>
              </w:rPr>
              <w:t>口：</w:t>
            </w:r>
            <w:proofErr w:type="gramStart"/>
            <w:r>
              <w:rPr>
                <w:rFonts w:ascii="等线" w:hAnsi="等线" w:cs="宋体" w:hint="eastAsia"/>
                <w:color w:val="000000"/>
                <w:kern w:val="0"/>
                <w:sz w:val="24"/>
                <w:lang w:bidi="ar"/>
              </w:rPr>
              <w:t>电口自</w:t>
            </w:r>
            <w:proofErr w:type="gramEnd"/>
            <w:r>
              <w:rPr>
                <w:rFonts w:ascii="等线" w:hAnsi="等线" w:cs="宋体" w:hint="eastAsia"/>
                <w:color w:val="000000"/>
                <w:kern w:val="0"/>
                <w:sz w:val="24"/>
                <w:lang w:bidi="ar"/>
              </w:rPr>
              <w:t>适应，全双工</w:t>
            </w:r>
            <w:r>
              <w:rPr>
                <w:rFonts w:ascii="等线" w:hAnsi="等线" w:cs="宋体" w:hint="eastAsia"/>
                <w:color w:val="000000"/>
                <w:kern w:val="0"/>
                <w:sz w:val="24"/>
                <w:lang w:bidi="ar"/>
              </w:rPr>
              <w:t>/</w:t>
            </w:r>
            <w:r>
              <w:rPr>
                <w:rFonts w:ascii="等线" w:hAnsi="等线" w:cs="宋体" w:hint="eastAsia"/>
                <w:color w:val="000000"/>
                <w:kern w:val="0"/>
                <w:sz w:val="24"/>
                <w:lang w:bidi="ar"/>
              </w:rPr>
              <w:t>半双工自适应货强制工作模式，支持</w:t>
            </w:r>
            <w:r>
              <w:rPr>
                <w:rFonts w:ascii="等线" w:hAnsi="等线" w:cs="宋体" w:hint="eastAsia"/>
                <w:color w:val="000000"/>
                <w:kern w:val="0"/>
                <w:sz w:val="24"/>
                <w:lang w:bidi="ar"/>
              </w:rPr>
              <w:t>MDI/MDI-X</w:t>
            </w:r>
            <w:r>
              <w:rPr>
                <w:rFonts w:ascii="等线" w:hAnsi="等线" w:cs="宋体" w:hint="eastAsia"/>
                <w:color w:val="000000"/>
                <w:kern w:val="0"/>
                <w:sz w:val="24"/>
                <w:lang w:bidi="ar"/>
              </w:rPr>
              <w:t>连接，</w:t>
            </w:r>
            <w:r>
              <w:rPr>
                <w:rFonts w:ascii="等线" w:hAnsi="等线" w:cs="宋体" w:hint="eastAsia"/>
                <w:color w:val="000000"/>
                <w:kern w:val="0"/>
                <w:sz w:val="24"/>
                <w:lang w:bidi="ar"/>
              </w:rPr>
              <w:t>1000V</w:t>
            </w:r>
            <w:r>
              <w:rPr>
                <w:rFonts w:ascii="等线" w:hAnsi="等线" w:cs="宋体" w:hint="eastAsia"/>
                <w:color w:val="000000"/>
                <w:kern w:val="0"/>
                <w:sz w:val="24"/>
                <w:lang w:bidi="ar"/>
              </w:rPr>
              <w:t>电磁隔离保护</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光口：</w:t>
            </w:r>
            <w:r>
              <w:rPr>
                <w:rFonts w:ascii="等线" w:hAnsi="等线" w:cs="宋体" w:hint="eastAsia"/>
                <w:color w:val="000000"/>
                <w:kern w:val="0"/>
                <w:sz w:val="24"/>
                <w:lang w:bidi="ar"/>
              </w:rPr>
              <w:t>SC/ST</w:t>
            </w:r>
            <w:r>
              <w:rPr>
                <w:rFonts w:ascii="等线" w:hAnsi="等线" w:cs="宋体" w:hint="eastAsia"/>
                <w:color w:val="000000"/>
                <w:kern w:val="0"/>
                <w:sz w:val="24"/>
                <w:lang w:bidi="ar"/>
              </w:rPr>
              <w:t>接口可选，支持单模（</w:t>
            </w:r>
            <w:r>
              <w:rPr>
                <w:rFonts w:ascii="等线" w:hAnsi="等线" w:cs="宋体" w:hint="eastAsia"/>
                <w:color w:val="000000"/>
                <w:kern w:val="0"/>
                <w:sz w:val="24"/>
                <w:lang w:bidi="ar"/>
              </w:rPr>
              <w:t>20/40/60/80Km</w:t>
            </w:r>
            <w:r>
              <w:rPr>
                <w:rFonts w:ascii="等线" w:hAnsi="等线" w:cs="宋体" w:hint="eastAsia"/>
                <w:color w:val="000000"/>
                <w:kern w:val="0"/>
                <w:sz w:val="24"/>
                <w:lang w:bidi="ar"/>
              </w:rPr>
              <w:t>可选）、多模（</w:t>
            </w:r>
            <w:r>
              <w:rPr>
                <w:rFonts w:ascii="等线" w:hAnsi="等线" w:cs="宋体" w:hint="eastAsia"/>
                <w:color w:val="000000"/>
                <w:kern w:val="0"/>
                <w:sz w:val="24"/>
                <w:lang w:bidi="ar"/>
              </w:rPr>
              <w:t>2/5Km</w:t>
            </w:r>
            <w:r>
              <w:rPr>
                <w:rFonts w:ascii="等线" w:hAnsi="等线" w:cs="宋体" w:hint="eastAsia"/>
                <w:color w:val="000000"/>
                <w:kern w:val="0"/>
                <w:sz w:val="24"/>
                <w:lang w:bidi="ar"/>
              </w:rPr>
              <w:t>可选）光纤，波长为</w:t>
            </w:r>
            <w:r>
              <w:rPr>
                <w:rFonts w:ascii="等线" w:hAnsi="等线" w:cs="宋体" w:hint="eastAsia"/>
                <w:color w:val="000000"/>
                <w:kern w:val="0"/>
                <w:sz w:val="24"/>
                <w:lang w:bidi="ar"/>
              </w:rPr>
              <w:t xml:space="preserve">1310nm </w:t>
            </w:r>
            <w:r>
              <w:rPr>
                <w:rFonts w:ascii="等线" w:hAnsi="等线" w:cs="宋体" w:hint="eastAsia"/>
                <w:color w:val="000000"/>
                <w:kern w:val="0"/>
                <w:sz w:val="24"/>
                <w:lang w:bidi="ar"/>
              </w:rPr>
              <w:t>系统参数</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标准</w:t>
            </w:r>
            <w:r>
              <w:rPr>
                <w:rFonts w:ascii="等线" w:hAnsi="等线" w:cs="宋体" w:hint="eastAsia"/>
                <w:color w:val="000000"/>
                <w:kern w:val="0"/>
                <w:sz w:val="24"/>
                <w:lang w:bidi="ar"/>
              </w:rPr>
              <w:t>IEEE802.3</w:t>
            </w:r>
            <w:r>
              <w:rPr>
                <w:rFonts w:ascii="等线" w:hAnsi="等线" w:cs="宋体" w:hint="eastAsia"/>
                <w:color w:val="000000"/>
                <w:kern w:val="0"/>
                <w:sz w:val="24"/>
                <w:lang w:bidi="ar"/>
              </w:rPr>
              <w:t>、</w:t>
            </w:r>
            <w:r>
              <w:rPr>
                <w:rFonts w:ascii="等线" w:hAnsi="等线" w:cs="宋体" w:hint="eastAsia"/>
                <w:color w:val="000000"/>
                <w:kern w:val="0"/>
                <w:sz w:val="24"/>
                <w:lang w:bidi="ar"/>
              </w:rPr>
              <w:t>IEEE802.3x</w:t>
            </w:r>
            <w:r>
              <w:rPr>
                <w:rFonts w:ascii="等线" w:hAnsi="等线" w:cs="宋体" w:hint="eastAsia"/>
                <w:color w:val="000000"/>
                <w:kern w:val="0"/>
                <w:sz w:val="24"/>
                <w:lang w:bidi="ar"/>
              </w:rPr>
              <w:t>、</w:t>
            </w:r>
            <w:r>
              <w:rPr>
                <w:rFonts w:ascii="等线" w:hAnsi="等线" w:cs="宋体" w:hint="eastAsia"/>
                <w:color w:val="000000"/>
                <w:kern w:val="0"/>
                <w:sz w:val="24"/>
                <w:lang w:bidi="ar"/>
              </w:rPr>
              <w:t>IEEE802.3u</w:t>
            </w:r>
            <w:r>
              <w:rPr>
                <w:rFonts w:ascii="等线" w:hAnsi="等线" w:cs="宋体" w:hint="eastAsia"/>
                <w:color w:val="000000"/>
                <w:kern w:val="0"/>
                <w:sz w:val="24"/>
                <w:lang w:bidi="ar"/>
              </w:rPr>
              <w:t>、</w:t>
            </w:r>
            <w:r>
              <w:rPr>
                <w:rFonts w:ascii="等线" w:hAnsi="等线" w:cs="宋体" w:hint="eastAsia"/>
                <w:color w:val="000000"/>
                <w:kern w:val="0"/>
                <w:sz w:val="24"/>
                <w:lang w:bidi="ar"/>
              </w:rPr>
              <w:t>IEEE802.3af</w:t>
            </w:r>
            <w:r>
              <w:rPr>
                <w:rFonts w:ascii="等线" w:hAnsi="等线" w:cs="宋体" w:hint="eastAsia"/>
                <w:color w:val="000000"/>
                <w:kern w:val="0"/>
                <w:sz w:val="24"/>
                <w:lang w:bidi="ar"/>
              </w:rPr>
              <w:t>（</w:t>
            </w:r>
            <w:r>
              <w:rPr>
                <w:rFonts w:ascii="等线" w:hAnsi="等线" w:cs="宋体" w:hint="eastAsia"/>
                <w:color w:val="000000"/>
                <w:kern w:val="0"/>
                <w:sz w:val="24"/>
                <w:lang w:bidi="ar"/>
              </w:rPr>
              <w:t>*</w:t>
            </w:r>
            <w:r>
              <w:rPr>
                <w:rFonts w:ascii="等线" w:hAnsi="等线" w:cs="宋体" w:hint="eastAsia"/>
                <w:color w:val="000000"/>
                <w:kern w:val="0"/>
                <w:sz w:val="24"/>
                <w:lang w:bidi="ar"/>
              </w:rPr>
              <w:t>）、</w:t>
            </w:r>
            <w:r>
              <w:rPr>
                <w:rFonts w:ascii="等线" w:hAnsi="等线" w:cs="宋体" w:hint="eastAsia"/>
                <w:color w:val="000000"/>
                <w:kern w:val="0"/>
                <w:sz w:val="24"/>
                <w:lang w:bidi="ar"/>
              </w:rPr>
              <w:t>IEEE802.3at(*)</w:t>
            </w:r>
            <w:r>
              <w:rPr>
                <w:rFonts w:ascii="等线" w:hAnsi="等线" w:cs="宋体" w:hint="eastAsia"/>
                <w:color w:val="000000"/>
                <w:kern w:val="0"/>
                <w:sz w:val="24"/>
                <w:lang w:bidi="ar"/>
              </w:rPr>
              <w:t>。</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传输方式：存储转发</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支持</w:t>
            </w:r>
            <w:r>
              <w:rPr>
                <w:rFonts w:ascii="等线" w:hAnsi="等线" w:cs="宋体" w:hint="eastAsia"/>
                <w:color w:val="000000"/>
                <w:kern w:val="0"/>
                <w:sz w:val="24"/>
                <w:lang w:bidi="ar"/>
              </w:rPr>
              <w:t>8KMAC</w:t>
            </w:r>
            <w:r>
              <w:rPr>
                <w:rFonts w:ascii="等线" w:hAnsi="等线" w:cs="宋体" w:hint="eastAsia"/>
                <w:color w:val="000000"/>
                <w:kern w:val="0"/>
                <w:sz w:val="24"/>
                <w:lang w:bidi="ar"/>
              </w:rPr>
              <w:t>地址表</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工作环境</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工作温度：</w:t>
            </w:r>
            <w:r>
              <w:rPr>
                <w:rFonts w:ascii="等线" w:hAnsi="等线" w:cs="宋体" w:hint="eastAsia"/>
                <w:color w:val="000000"/>
                <w:kern w:val="0"/>
                <w:sz w:val="24"/>
                <w:lang w:bidi="ar"/>
              </w:rPr>
              <w:t>-20</w:t>
            </w:r>
            <w:r>
              <w:rPr>
                <w:rFonts w:ascii="等线" w:hAnsi="等线" w:cs="宋体" w:hint="eastAsia"/>
                <w:color w:val="000000"/>
                <w:kern w:val="0"/>
                <w:sz w:val="24"/>
                <w:lang w:bidi="ar"/>
              </w:rPr>
              <w:t>℃</w:t>
            </w:r>
            <w:r>
              <w:rPr>
                <w:rFonts w:ascii="等线" w:hAnsi="等线" w:cs="宋体" w:hint="eastAsia"/>
                <w:color w:val="000000"/>
                <w:kern w:val="0"/>
                <w:sz w:val="24"/>
                <w:lang w:bidi="ar"/>
              </w:rPr>
              <w:t>~60</w:t>
            </w:r>
            <w:r>
              <w:rPr>
                <w:rFonts w:ascii="等线" w:hAnsi="等线" w:cs="宋体" w:hint="eastAsia"/>
                <w:color w:val="000000"/>
                <w:kern w:val="0"/>
                <w:sz w:val="24"/>
                <w:lang w:bidi="ar"/>
              </w:rPr>
              <w:t>℃</w:t>
            </w:r>
            <w:proofErr w:type="gramStart"/>
            <w:r>
              <w:rPr>
                <w:rFonts w:ascii="等线" w:hAnsi="等线" w:cs="宋体" w:hint="eastAsia"/>
                <w:color w:val="000000"/>
                <w:kern w:val="0"/>
                <w:sz w:val="24"/>
                <w:lang w:bidi="ar"/>
              </w:rPr>
              <w:t>宽温工</w:t>
            </w:r>
            <w:r>
              <w:rPr>
                <w:rFonts w:ascii="等线" w:hAnsi="等线" w:cs="宋体" w:hint="eastAsia"/>
                <w:color w:val="000000"/>
                <w:kern w:val="0"/>
                <w:sz w:val="24"/>
                <w:lang w:bidi="ar"/>
              </w:rPr>
              <w:t>作</w:t>
            </w:r>
            <w:proofErr w:type="gramEnd"/>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存储温度：</w:t>
            </w:r>
            <w:r>
              <w:rPr>
                <w:rFonts w:ascii="等线" w:hAnsi="等线" w:cs="宋体" w:hint="eastAsia"/>
                <w:color w:val="000000"/>
                <w:kern w:val="0"/>
                <w:sz w:val="24"/>
                <w:lang w:bidi="ar"/>
              </w:rPr>
              <w:t>-40</w:t>
            </w:r>
            <w:r>
              <w:rPr>
                <w:rFonts w:ascii="等线" w:hAnsi="等线" w:cs="宋体" w:hint="eastAsia"/>
                <w:color w:val="000000"/>
                <w:kern w:val="0"/>
                <w:sz w:val="24"/>
                <w:lang w:bidi="ar"/>
              </w:rPr>
              <w:t>℃</w:t>
            </w:r>
            <w:r>
              <w:rPr>
                <w:rFonts w:ascii="等线" w:hAnsi="等线" w:cs="宋体" w:hint="eastAsia"/>
                <w:color w:val="000000"/>
                <w:kern w:val="0"/>
                <w:sz w:val="24"/>
                <w:lang w:bidi="ar"/>
              </w:rPr>
              <w:t>~125</w:t>
            </w:r>
            <w:r>
              <w:rPr>
                <w:rFonts w:ascii="等线" w:hAnsi="等线" w:cs="宋体" w:hint="eastAsia"/>
                <w:color w:val="000000"/>
                <w:kern w:val="0"/>
                <w:sz w:val="24"/>
                <w:lang w:bidi="ar"/>
              </w:rPr>
              <w:t>℃</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湿度：</w:t>
            </w:r>
            <w:r>
              <w:rPr>
                <w:rFonts w:ascii="等线" w:hAnsi="等线" w:cs="宋体" w:hint="eastAsia"/>
                <w:color w:val="000000"/>
                <w:kern w:val="0"/>
                <w:sz w:val="24"/>
                <w:lang w:bidi="ar"/>
              </w:rPr>
              <w:t>5%~95%</w:t>
            </w:r>
            <w:r>
              <w:rPr>
                <w:rFonts w:ascii="等线" w:hAnsi="等线" w:cs="宋体" w:hint="eastAsia"/>
                <w:color w:val="000000"/>
                <w:kern w:val="0"/>
                <w:sz w:val="24"/>
                <w:lang w:bidi="ar"/>
              </w:rPr>
              <w:t>（无凝露）</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台</w:t>
            </w:r>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vMerge w:val="restart"/>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28</w:t>
            </w:r>
          </w:p>
        </w:tc>
        <w:tc>
          <w:tcPr>
            <w:tcW w:w="2268" w:type="dxa"/>
            <w:vMerge w:val="restart"/>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光交换机</w:t>
            </w:r>
          </w:p>
        </w:tc>
        <w:tc>
          <w:tcPr>
            <w:tcW w:w="4183" w:type="dxa"/>
            <w:vMerge w:val="restart"/>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商业级别：</w:t>
            </w:r>
            <w:r>
              <w:rPr>
                <w:rFonts w:ascii="等线" w:hAnsi="等线" w:cs="宋体" w:hint="eastAsia"/>
                <w:color w:val="000000"/>
                <w:kern w:val="0"/>
                <w:sz w:val="24"/>
                <w:lang w:bidi="ar"/>
              </w:rPr>
              <w:t>12</w:t>
            </w:r>
            <w:r>
              <w:rPr>
                <w:rFonts w:ascii="等线" w:hAnsi="等线" w:cs="宋体" w:hint="eastAsia"/>
                <w:color w:val="000000"/>
                <w:kern w:val="0"/>
                <w:sz w:val="24"/>
                <w:lang w:bidi="ar"/>
              </w:rPr>
              <w:t>个千兆</w:t>
            </w:r>
            <w:r>
              <w:rPr>
                <w:rFonts w:ascii="等线" w:hAnsi="等线" w:cs="宋体" w:hint="eastAsia"/>
                <w:color w:val="000000"/>
                <w:kern w:val="0"/>
                <w:sz w:val="24"/>
                <w:lang w:bidi="ar"/>
              </w:rPr>
              <w:t>FC</w:t>
            </w:r>
            <w:r>
              <w:rPr>
                <w:rFonts w:ascii="等线" w:hAnsi="等线" w:cs="宋体" w:hint="eastAsia"/>
                <w:color w:val="000000"/>
                <w:kern w:val="0"/>
                <w:sz w:val="24"/>
                <w:lang w:bidi="ar"/>
              </w:rPr>
              <w:t>光口、</w:t>
            </w:r>
            <w:r>
              <w:rPr>
                <w:rFonts w:ascii="等线" w:hAnsi="等线" w:cs="宋体" w:hint="eastAsia"/>
                <w:color w:val="000000"/>
                <w:kern w:val="0"/>
                <w:sz w:val="24"/>
                <w:lang w:bidi="ar"/>
              </w:rPr>
              <w:t>12</w:t>
            </w:r>
            <w:r>
              <w:rPr>
                <w:rFonts w:ascii="等线" w:hAnsi="等线" w:cs="宋体" w:hint="eastAsia"/>
                <w:color w:val="000000"/>
                <w:kern w:val="0"/>
                <w:sz w:val="24"/>
                <w:lang w:bidi="ar"/>
              </w:rPr>
              <w:t>个</w:t>
            </w:r>
            <w:proofErr w:type="gramStart"/>
            <w:r>
              <w:rPr>
                <w:rFonts w:ascii="等线" w:hAnsi="等线" w:cs="宋体" w:hint="eastAsia"/>
                <w:color w:val="000000"/>
                <w:kern w:val="0"/>
                <w:sz w:val="24"/>
                <w:lang w:bidi="ar"/>
              </w:rPr>
              <w:t>千兆电口</w:t>
            </w:r>
            <w:proofErr w:type="gramEnd"/>
            <w:r>
              <w:rPr>
                <w:rFonts w:ascii="等线" w:hAnsi="等线" w:cs="宋体" w:hint="eastAsia"/>
                <w:color w:val="000000"/>
                <w:kern w:val="0"/>
                <w:sz w:val="24"/>
                <w:lang w:bidi="ar"/>
              </w:rPr>
              <w:t>、独立式</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接口</w:t>
            </w:r>
            <w:r>
              <w:rPr>
                <w:rFonts w:ascii="等线" w:hAnsi="等线" w:cs="宋体" w:hint="eastAsia"/>
                <w:color w:val="000000"/>
                <w:kern w:val="0"/>
                <w:sz w:val="24"/>
                <w:lang w:bidi="ar"/>
              </w:rPr>
              <w:t xml:space="preserve">  RJ45</w:t>
            </w:r>
            <w:r>
              <w:rPr>
                <w:rFonts w:ascii="等线" w:hAnsi="等线" w:cs="宋体" w:hint="eastAsia"/>
                <w:color w:val="000000"/>
                <w:kern w:val="0"/>
                <w:sz w:val="24"/>
                <w:lang w:bidi="ar"/>
              </w:rPr>
              <w:t>口：</w:t>
            </w:r>
            <w:proofErr w:type="gramStart"/>
            <w:r>
              <w:rPr>
                <w:rFonts w:ascii="等线" w:hAnsi="等线" w:cs="宋体" w:hint="eastAsia"/>
                <w:color w:val="000000"/>
                <w:kern w:val="0"/>
                <w:sz w:val="24"/>
                <w:lang w:bidi="ar"/>
              </w:rPr>
              <w:t>电口自</w:t>
            </w:r>
            <w:proofErr w:type="gramEnd"/>
            <w:r>
              <w:rPr>
                <w:rFonts w:ascii="等线" w:hAnsi="等线" w:cs="宋体" w:hint="eastAsia"/>
                <w:color w:val="000000"/>
                <w:kern w:val="0"/>
                <w:sz w:val="24"/>
                <w:lang w:bidi="ar"/>
              </w:rPr>
              <w:t>适应，全双工</w:t>
            </w:r>
            <w:r>
              <w:rPr>
                <w:rFonts w:ascii="等线" w:hAnsi="等线" w:cs="宋体" w:hint="eastAsia"/>
                <w:color w:val="000000"/>
                <w:kern w:val="0"/>
                <w:sz w:val="24"/>
                <w:lang w:bidi="ar"/>
              </w:rPr>
              <w:t>/</w:t>
            </w:r>
            <w:r>
              <w:rPr>
                <w:rFonts w:ascii="等线" w:hAnsi="等线" w:cs="宋体" w:hint="eastAsia"/>
                <w:color w:val="000000"/>
                <w:kern w:val="0"/>
                <w:sz w:val="24"/>
                <w:lang w:bidi="ar"/>
              </w:rPr>
              <w:t>半双工自适应货强制工作模式，支持</w:t>
            </w:r>
            <w:r>
              <w:rPr>
                <w:rFonts w:ascii="等线" w:hAnsi="等线" w:cs="宋体" w:hint="eastAsia"/>
                <w:color w:val="000000"/>
                <w:kern w:val="0"/>
                <w:sz w:val="24"/>
                <w:lang w:bidi="ar"/>
              </w:rPr>
              <w:t>MDI/MDI-X</w:t>
            </w:r>
            <w:r>
              <w:rPr>
                <w:rFonts w:ascii="等线" w:hAnsi="等线" w:cs="宋体" w:hint="eastAsia"/>
                <w:color w:val="000000"/>
                <w:kern w:val="0"/>
                <w:sz w:val="24"/>
                <w:lang w:bidi="ar"/>
              </w:rPr>
              <w:t>连接，</w:t>
            </w:r>
            <w:r>
              <w:rPr>
                <w:rFonts w:ascii="等线" w:hAnsi="等线" w:cs="宋体" w:hint="eastAsia"/>
                <w:color w:val="000000"/>
                <w:kern w:val="0"/>
                <w:sz w:val="24"/>
                <w:lang w:bidi="ar"/>
              </w:rPr>
              <w:t>1000V</w:t>
            </w:r>
            <w:r>
              <w:rPr>
                <w:rFonts w:ascii="等线" w:hAnsi="等线" w:cs="宋体" w:hint="eastAsia"/>
                <w:color w:val="000000"/>
                <w:kern w:val="0"/>
                <w:sz w:val="24"/>
                <w:lang w:bidi="ar"/>
              </w:rPr>
              <w:t>电磁隔离保护</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光口：</w:t>
            </w:r>
            <w:r>
              <w:rPr>
                <w:rFonts w:ascii="等线" w:hAnsi="等线" w:cs="宋体" w:hint="eastAsia"/>
                <w:color w:val="000000"/>
                <w:kern w:val="0"/>
                <w:sz w:val="24"/>
                <w:lang w:bidi="ar"/>
              </w:rPr>
              <w:t>SC/ST</w:t>
            </w:r>
            <w:r>
              <w:rPr>
                <w:rFonts w:ascii="等线" w:hAnsi="等线" w:cs="宋体" w:hint="eastAsia"/>
                <w:color w:val="000000"/>
                <w:kern w:val="0"/>
                <w:sz w:val="24"/>
                <w:lang w:bidi="ar"/>
              </w:rPr>
              <w:t>接口可选，支持单模（</w:t>
            </w:r>
            <w:r>
              <w:rPr>
                <w:rFonts w:ascii="等线" w:hAnsi="等线" w:cs="宋体" w:hint="eastAsia"/>
                <w:color w:val="000000"/>
                <w:kern w:val="0"/>
                <w:sz w:val="24"/>
                <w:lang w:bidi="ar"/>
              </w:rPr>
              <w:t>20/40/60/80Km</w:t>
            </w:r>
            <w:r>
              <w:rPr>
                <w:rFonts w:ascii="等线" w:hAnsi="等线" w:cs="宋体" w:hint="eastAsia"/>
                <w:color w:val="000000"/>
                <w:kern w:val="0"/>
                <w:sz w:val="24"/>
                <w:lang w:bidi="ar"/>
              </w:rPr>
              <w:t>可选）、多模（</w:t>
            </w:r>
            <w:r>
              <w:rPr>
                <w:rFonts w:ascii="等线" w:hAnsi="等线" w:cs="宋体" w:hint="eastAsia"/>
                <w:color w:val="000000"/>
                <w:kern w:val="0"/>
                <w:sz w:val="24"/>
                <w:lang w:bidi="ar"/>
              </w:rPr>
              <w:t>2/5Km</w:t>
            </w:r>
            <w:r>
              <w:rPr>
                <w:rFonts w:ascii="等线" w:hAnsi="等线" w:cs="宋体" w:hint="eastAsia"/>
                <w:color w:val="000000"/>
                <w:kern w:val="0"/>
                <w:sz w:val="24"/>
                <w:lang w:bidi="ar"/>
              </w:rPr>
              <w:t>可选）光纤，波长为</w:t>
            </w:r>
            <w:r>
              <w:rPr>
                <w:rFonts w:ascii="等线" w:hAnsi="等线" w:cs="宋体" w:hint="eastAsia"/>
                <w:color w:val="000000"/>
                <w:kern w:val="0"/>
                <w:sz w:val="24"/>
                <w:lang w:bidi="ar"/>
              </w:rPr>
              <w:t xml:space="preserve">1310nm </w:t>
            </w:r>
            <w:r>
              <w:rPr>
                <w:rFonts w:ascii="等线" w:hAnsi="等线" w:cs="宋体" w:hint="eastAsia"/>
                <w:color w:val="000000"/>
                <w:kern w:val="0"/>
                <w:sz w:val="24"/>
                <w:lang w:bidi="ar"/>
              </w:rPr>
              <w:t>系统参数</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标准</w:t>
            </w:r>
            <w:r>
              <w:rPr>
                <w:rFonts w:ascii="等线" w:hAnsi="等线" w:cs="宋体" w:hint="eastAsia"/>
                <w:color w:val="000000"/>
                <w:kern w:val="0"/>
                <w:sz w:val="24"/>
                <w:lang w:bidi="ar"/>
              </w:rPr>
              <w:t>IEEE802.3</w:t>
            </w:r>
            <w:r>
              <w:rPr>
                <w:rFonts w:ascii="等线" w:hAnsi="等线" w:cs="宋体" w:hint="eastAsia"/>
                <w:color w:val="000000"/>
                <w:kern w:val="0"/>
                <w:sz w:val="24"/>
                <w:lang w:bidi="ar"/>
              </w:rPr>
              <w:t>、</w:t>
            </w:r>
            <w:r>
              <w:rPr>
                <w:rFonts w:ascii="等线" w:hAnsi="等线" w:cs="宋体" w:hint="eastAsia"/>
                <w:color w:val="000000"/>
                <w:kern w:val="0"/>
                <w:sz w:val="24"/>
                <w:lang w:bidi="ar"/>
              </w:rPr>
              <w:t>IEEE802.3x</w:t>
            </w:r>
            <w:r>
              <w:rPr>
                <w:rFonts w:ascii="等线" w:hAnsi="等线" w:cs="宋体" w:hint="eastAsia"/>
                <w:color w:val="000000"/>
                <w:kern w:val="0"/>
                <w:sz w:val="24"/>
                <w:lang w:bidi="ar"/>
              </w:rPr>
              <w:t>、</w:t>
            </w:r>
            <w:r>
              <w:rPr>
                <w:rFonts w:ascii="等线" w:hAnsi="等线" w:cs="宋体" w:hint="eastAsia"/>
                <w:color w:val="000000"/>
                <w:kern w:val="0"/>
                <w:sz w:val="24"/>
                <w:lang w:bidi="ar"/>
              </w:rPr>
              <w:t>IEEE802.3u</w:t>
            </w:r>
            <w:r>
              <w:rPr>
                <w:rFonts w:ascii="等线" w:hAnsi="等线" w:cs="宋体" w:hint="eastAsia"/>
                <w:color w:val="000000"/>
                <w:kern w:val="0"/>
                <w:sz w:val="24"/>
                <w:lang w:bidi="ar"/>
              </w:rPr>
              <w:t>、</w:t>
            </w:r>
            <w:r>
              <w:rPr>
                <w:rFonts w:ascii="等线" w:hAnsi="等线" w:cs="宋体" w:hint="eastAsia"/>
                <w:color w:val="000000"/>
                <w:kern w:val="0"/>
                <w:sz w:val="24"/>
                <w:lang w:bidi="ar"/>
              </w:rPr>
              <w:t>IEEE802.3af</w:t>
            </w:r>
            <w:r>
              <w:rPr>
                <w:rFonts w:ascii="等线" w:hAnsi="等线" w:cs="宋体" w:hint="eastAsia"/>
                <w:color w:val="000000"/>
                <w:kern w:val="0"/>
                <w:sz w:val="24"/>
                <w:lang w:bidi="ar"/>
              </w:rPr>
              <w:t>（</w:t>
            </w:r>
            <w:r>
              <w:rPr>
                <w:rFonts w:ascii="等线" w:hAnsi="等线" w:cs="宋体" w:hint="eastAsia"/>
                <w:color w:val="000000"/>
                <w:kern w:val="0"/>
                <w:sz w:val="24"/>
                <w:lang w:bidi="ar"/>
              </w:rPr>
              <w:t>*</w:t>
            </w:r>
            <w:r>
              <w:rPr>
                <w:rFonts w:ascii="等线" w:hAnsi="等线" w:cs="宋体" w:hint="eastAsia"/>
                <w:color w:val="000000"/>
                <w:kern w:val="0"/>
                <w:sz w:val="24"/>
                <w:lang w:bidi="ar"/>
              </w:rPr>
              <w:t>）、</w:t>
            </w:r>
            <w:r>
              <w:rPr>
                <w:rFonts w:ascii="等线" w:hAnsi="等线" w:cs="宋体" w:hint="eastAsia"/>
                <w:color w:val="000000"/>
                <w:kern w:val="0"/>
                <w:sz w:val="24"/>
                <w:lang w:bidi="ar"/>
              </w:rPr>
              <w:t>IEEE802.3at(*)</w:t>
            </w:r>
            <w:r>
              <w:rPr>
                <w:rFonts w:ascii="等线" w:hAnsi="等线" w:cs="宋体" w:hint="eastAsia"/>
                <w:color w:val="000000"/>
                <w:kern w:val="0"/>
                <w:sz w:val="24"/>
                <w:lang w:bidi="ar"/>
              </w:rPr>
              <w:t>。</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传输方式：存储转发</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支持</w:t>
            </w:r>
            <w:r>
              <w:rPr>
                <w:rFonts w:ascii="等线" w:hAnsi="等线" w:cs="宋体" w:hint="eastAsia"/>
                <w:color w:val="000000"/>
                <w:kern w:val="0"/>
                <w:sz w:val="24"/>
                <w:lang w:bidi="ar"/>
              </w:rPr>
              <w:t>8KMAC</w:t>
            </w:r>
            <w:r>
              <w:rPr>
                <w:rFonts w:ascii="等线" w:hAnsi="等线" w:cs="宋体" w:hint="eastAsia"/>
                <w:color w:val="000000"/>
                <w:kern w:val="0"/>
                <w:sz w:val="24"/>
                <w:lang w:bidi="ar"/>
              </w:rPr>
              <w:t>地址表</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工作环境</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工作温度：</w:t>
            </w:r>
            <w:r>
              <w:rPr>
                <w:rFonts w:ascii="等线" w:hAnsi="等线" w:cs="宋体" w:hint="eastAsia"/>
                <w:color w:val="000000"/>
                <w:kern w:val="0"/>
                <w:sz w:val="24"/>
                <w:lang w:bidi="ar"/>
              </w:rPr>
              <w:t>-20</w:t>
            </w:r>
            <w:r>
              <w:rPr>
                <w:rFonts w:ascii="等线" w:hAnsi="等线" w:cs="宋体" w:hint="eastAsia"/>
                <w:color w:val="000000"/>
                <w:kern w:val="0"/>
                <w:sz w:val="24"/>
                <w:lang w:bidi="ar"/>
              </w:rPr>
              <w:t>℃</w:t>
            </w:r>
            <w:r>
              <w:rPr>
                <w:rFonts w:ascii="等线" w:hAnsi="等线" w:cs="宋体" w:hint="eastAsia"/>
                <w:color w:val="000000"/>
                <w:kern w:val="0"/>
                <w:sz w:val="24"/>
                <w:lang w:bidi="ar"/>
              </w:rPr>
              <w:t>~60</w:t>
            </w:r>
            <w:r>
              <w:rPr>
                <w:rFonts w:ascii="等线" w:hAnsi="等线" w:cs="宋体" w:hint="eastAsia"/>
                <w:color w:val="000000"/>
                <w:kern w:val="0"/>
                <w:sz w:val="24"/>
                <w:lang w:bidi="ar"/>
              </w:rPr>
              <w:t>℃</w:t>
            </w:r>
            <w:proofErr w:type="gramStart"/>
            <w:r>
              <w:rPr>
                <w:rFonts w:ascii="等线" w:hAnsi="等线" w:cs="宋体" w:hint="eastAsia"/>
                <w:color w:val="000000"/>
                <w:kern w:val="0"/>
                <w:sz w:val="24"/>
                <w:lang w:bidi="ar"/>
              </w:rPr>
              <w:t>宽温工作</w:t>
            </w:r>
            <w:proofErr w:type="gramEnd"/>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存储温度：</w:t>
            </w:r>
            <w:r>
              <w:rPr>
                <w:rFonts w:ascii="等线" w:hAnsi="等线" w:cs="宋体" w:hint="eastAsia"/>
                <w:color w:val="000000"/>
                <w:kern w:val="0"/>
                <w:sz w:val="24"/>
                <w:lang w:bidi="ar"/>
              </w:rPr>
              <w:t>-40</w:t>
            </w:r>
            <w:r>
              <w:rPr>
                <w:rFonts w:ascii="等线" w:hAnsi="等线" w:cs="宋体" w:hint="eastAsia"/>
                <w:color w:val="000000"/>
                <w:kern w:val="0"/>
                <w:sz w:val="24"/>
                <w:lang w:bidi="ar"/>
              </w:rPr>
              <w:t>℃</w:t>
            </w:r>
            <w:r>
              <w:rPr>
                <w:rFonts w:ascii="等线" w:hAnsi="等线" w:cs="宋体" w:hint="eastAsia"/>
                <w:color w:val="000000"/>
                <w:kern w:val="0"/>
                <w:sz w:val="24"/>
                <w:lang w:bidi="ar"/>
              </w:rPr>
              <w:t>~125</w:t>
            </w:r>
            <w:r>
              <w:rPr>
                <w:rFonts w:ascii="等线" w:hAnsi="等线" w:cs="宋体" w:hint="eastAsia"/>
                <w:color w:val="000000"/>
                <w:kern w:val="0"/>
                <w:sz w:val="24"/>
                <w:lang w:bidi="ar"/>
              </w:rPr>
              <w:t>℃</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湿度：</w:t>
            </w:r>
            <w:r>
              <w:rPr>
                <w:rFonts w:ascii="等线" w:hAnsi="等线" w:cs="宋体" w:hint="eastAsia"/>
                <w:color w:val="000000"/>
                <w:kern w:val="0"/>
                <w:sz w:val="24"/>
                <w:lang w:bidi="ar"/>
              </w:rPr>
              <w:t>5%~95%</w:t>
            </w:r>
            <w:r>
              <w:rPr>
                <w:rFonts w:ascii="等线" w:hAnsi="等线" w:cs="宋体" w:hint="eastAsia"/>
                <w:color w:val="000000"/>
                <w:kern w:val="0"/>
                <w:sz w:val="24"/>
                <w:lang w:bidi="ar"/>
              </w:rPr>
              <w:t>（无凝露）</w:t>
            </w:r>
          </w:p>
        </w:tc>
        <w:tc>
          <w:tcPr>
            <w:tcW w:w="713" w:type="dxa"/>
            <w:vMerge w:val="restart"/>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台</w:t>
            </w:r>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vMerge/>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c>
          <w:tcPr>
            <w:tcW w:w="2268" w:type="dxa"/>
            <w:vMerge/>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c>
          <w:tcPr>
            <w:tcW w:w="4183" w:type="dxa"/>
            <w:vMerge/>
            <w:tcMar>
              <w:top w:w="15" w:type="dxa"/>
              <w:left w:w="15" w:type="dxa"/>
              <w:right w:w="15" w:type="dxa"/>
            </w:tcMar>
            <w:vAlign w:val="center"/>
          </w:tcPr>
          <w:p w:rsidR="006D1B50" w:rsidRDefault="006D1B50">
            <w:pPr>
              <w:spacing w:line="360" w:lineRule="auto"/>
              <w:rPr>
                <w:rFonts w:ascii="等线" w:hAnsi="等线" w:cs="宋体"/>
                <w:color w:val="000000"/>
                <w:sz w:val="24"/>
              </w:rPr>
            </w:pPr>
          </w:p>
        </w:tc>
        <w:tc>
          <w:tcPr>
            <w:tcW w:w="713" w:type="dxa"/>
            <w:vMerge/>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vMerge w:val="restart"/>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lastRenderedPageBreak/>
              <w:t>29</w:t>
            </w:r>
          </w:p>
        </w:tc>
        <w:tc>
          <w:tcPr>
            <w:tcW w:w="2268" w:type="dxa"/>
            <w:vMerge w:val="restart"/>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光交换机</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商业级别：</w:t>
            </w:r>
            <w:r>
              <w:rPr>
                <w:rFonts w:ascii="等线" w:hAnsi="等线" w:cs="宋体" w:hint="eastAsia"/>
                <w:color w:val="000000"/>
                <w:kern w:val="0"/>
                <w:sz w:val="24"/>
                <w:lang w:bidi="ar"/>
              </w:rPr>
              <w:t>16</w:t>
            </w:r>
            <w:r>
              <w:rPr>
                <w:rFonts w:ascii="等线" w:hAnsi="等线" w:cs="宋体" w:hint="eastAsia"/>
                <w:color w:val="000000"/>
                <w:kern w:val="0"/>
                <w:sz w:val="24"/>
                <w:lang w:bidi="ar"/>
              </w:rPr>
              <w:t>个千兆</w:t>
            </w:r>
            <w:r>
              <w:rPr>
                <w:rFonts w:ascii="等线" w:hAnsi="等线" w:cs="宋体" w:hint="eastAsia"/>
                <w:color w:val="000000"/>
                <w:kern w:val="0"/>
                <w:sz w:val="24"/>
                <w:lang w:bidi="ar"/>
              </w:rPr>
              <w:t>FC</w:t>
            </w:r>
            <w:r>
              <w:rPr>
                <w:rFonts w:ascii="等线" w:hAnsi="等线" w:cs="宋体" w:hint="eastAsia"/>
                <w:color w:val="000000"/>
                <w:kern w:val="0"/>
                <w:sz w:val="24"/>
                <w:lang w:bidi="ar"/>
              </w:rPr>
              <w:t>光口、</w:t>
            </w:r>
            <w:r>
              <w:rPr>
                <w:rFonts w:ascii="等线" w:hAnsi="等线" w:cs="宋体" w:hint="eastAsia"/>
                <w:color w:val="000000"/>
                <w:kern w:val="0"/>
                <w:sz w:val="24"/>
                <w:lang w:bidi="ar"/>
              </w:rPr>
              <w:t>8</w:t>
            </w:r>
            <w:r>
              <w:rPr>
                <w:rFonts w:ascii="等线" w:hAnsi="等线" w:cs="宋体" w:hint="eastAsia"/>
                <w:color w:val="000000"/>
                <w:kern w:val="0"/>
                <w:sz w:val="24"/>
                <w:lang w:bidi="ar"/>
              </w:rPr>
              <w:t>个</w:t>
            </w:r>
            <w:proofErr w:type="gramStart"/>
            <w:r>
              <w:rPr>
                <w:rFonts w:ascii="等线" w:hAnsi="等线" w:cs="宋体" w:hint="eastAsia"/>
                <w:color w:val="000000"/>
                <w:kern w:val="0"/>
                <w:sz w:val="24"/>
                <w:lang w:bidi="ar"/>
              </w:rPr>
              <w:t>千兆电口</w:t>
            </w:r>
            <w:proofErr w:type="gramEnd"/>
            <w:r>
              <w:rPr>
                <w:rFonts w:ascii="等线" w:hAnsi="等线" w:cs="宋体" w:hint="eastAsia"/>
                <w:color w:val="000000"/>
                <w:kern w:val="0"/>
                <w:sz w:val="24"/>
                <w:lang w:bidi="ar"/>
              </w:rPr>
              <w:t>、独立式、接口</w:t>
            </w:r>
            <w:r>
              <w:rPr>
                <w:rFonts w:ascii="等线" w:hAnsi="等线" w:cs="宋体" w:hint="eastAsia"/>
                <w:color w:val="000000"/>
                <w:kern w:val="0"/>
                <w:sz w:val="24"/>
                <w:lang w:bidi="ar"/>
              </w:rPr>
              <w:t xml:space="preserve">  RJ45</w:t>
            </w:r>
            <w:r>
              <w:rPr>
                <w:rFonts w:ascii="等线" w:hAnsi="等线" w:cs="宋体" w:hint="eastAsia"/>
                <w:color w:val="000000"/>
                <w:kern w:val="0"/>
                <w:sz w:val="24"/>
                <w:lang w:bidi="ar"/>
              </w:rPr>
              <w:t>口：</w:t>
            </w:r>
            <w:proofErr w:type="gramStart"/>
            <w:r>
              <w:rPr>
                <w:rFonts w:ascii="等线" w:hAnsi="等线" w:cs="宋体" w:hint="eastAsia"/>
                <w:color w:val="000000"/>
                <w:kern w:val="0"/>
                <w:sz w:val="24"/>
                <w:lang w:bidi="ar"/>
              </w:rPr>
              <w:t>电口自</w:t>
            </w:r>
            <w:proofErr w:type="gramEnd"/>
            <w:r>
              <w:rPr>
                <w:rFonts w:ascii="等线" w:hAnsi="等线" w:cs="宋体" w:hint="eastAsia"/>
                <w:color w:val="000000"/>
                <w:kern w:val="0"/>
                <w:sz w:val="24"/>
                <w:lang w:bidi="ar"/>
              </w:rPr>
              <w:t>适应，全双工</w:t>
            </w:r>
            <w:r>
              <w:rPr>
                <w:rFonts w:ascii="等线" w:hAnsi="等线" w:cs="宋体" w:hint="eastAsia"/>
                <w:color w:val="000000"/>
                <w:kern w:val="0"/>
                <w:sz w:val="24"/>
                <w:lang w:bidi="ar"/>
              </w:rPr>
              <w:t>/</w:t>
            </w:r>
            <w:r>
              <w:rPr>
                <w:rFonts w:ascii="等线" w:hAnsi="等线" w:cs="宋体" w:hint="eastAsia"/>
                <w:color w:val="000000"/>
                <w:kern w:val="0"/>
                <w:sz w:val="24"/>
                <w:lang w:bidi="ar"/>
              </w:rPr>
              <w:t>半双工自适应货强制工作模式，支持</w:t>
            </w:r>
            <w:r>
              <w:rPr>
                <w:rFonts w:ascii="等线" w:hAnsi="等线" w:cs="宋体" w:hint="eastAsia"/>
                <w:color w:val="000000"/>
                <w:kern w:val="0"/>
                <w:sz w:val="24"/>
                <w:lang w:bidi="ar"/>
              </w:rPr>
              <w:t>MDI/MDI-X</w:t>
            </w:r>
            <w:r>
              <w:rPr>
                <w:rFonts w:ascii="等线" w:hAnsi="等线" w:cs="宋体" w:hint="eastAsia"/>
                <w:color w:val="000000"/>
                <w:kern w:val="0"/>
                <w:sz w:val="24"/>
                <w:lang w:bidi="ar"/>
              </w:rPr>
              <w:t>连接，</w:t>
            </w:r>
            <w:r>
              <w:rPr>
                <w:rFonts w:ascii="等线" w:hAnsi="等线" w:cs="宋体" w:hint="eastAsia"/>
                <w:color w:val="000000"/>
                <w:kern w:val="0"/>
                <w:sz w:val="24"/>
                <w:lang w:bidi="ar"/>
              </w:rPr>
              <w:t>1000V</w:t>
            </w:r>
            <w:r>
              <w:rPr>
                <w:rFonts w:ascii="等线" w:hAnsi="等线" w:cs="宋体" w:hint="eastAsia"/>
                <w:color w:val="000000"/>
                <w:kern w:val="0"/>
                <w:sz w:val="24"/>
                <w:lang w:bidi="ar"/>
              </w:rPr>
              <w:t>电磁隔离保护</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光口：</w:t>
            </w:r>
            <w:r>
              <w:rPr>
                <w:rFonts w:ascii="等线" w:hAnsi="等线" w:cs="宋体" w:hint="eastAsia"/>
                <w:color w:val="000000"/>
                <w:kern w:val="0"/>
                <w:sz w:val="24"/>
                <w:lang w:bidi="ar"/>
              </w:rPr>
              <w:t>SC/ST</w:t>
            </w:r>
            <w:r>
              <w:rPr>
                <w:rFonts w:ascii="等线" w:hAnsi="等线" w:cs="宋体" w:hint="eastAsia"/>
                <w:color w:val="000000"/>
                <w:kern w:val="0"/>
                <w:sz w:val="24"/>
                <w:lang w:bidi="ar"/>
              </w:rPr>
              <w:t>接口可选，支持单模（</w:t>
            </w:r>
            <w:r>
              <w:rPr>
                <w:rFonts w:ascii="等线" w:hAnsi="等线" w:cs="宋体" w:hint="eastAsia"/>
                <w:color w:val="000000"/>
                <w:kern w:val="0"/>
                <w:sz w:val="24"/>
                <w:lang w:bidi="ar"/>
              </w:rPr>
              <w:t>20/40/60/80Km</w:t>
            </w:r>
            <w:r>
              <w:rPr>
                <w:rFonts w:ascii="等线" w:hAnsi="等线" w:cs="宋体" w:hint="eastAsia"/>
                <w:color w:val="000000"/>
                <w:kern w:val="0"/>
                <w:sz w:val="24"/>
                <w:lang w:bidi="ar"/>
              </w:rPr>
              <w:t>可选）、多模（</w:t>
            </w:r>
            <w:r>
              <w:rPr>
                <w:rFonts w:ascii="等线" w:hAnsi="等线" w:cs="宋体" w:hint="eastAsia"/>
                <w:color w:val="000000"/>
                <w:kern w:val="0"/>
                <w:sz w:val="24"/>
                <w:lang w:bidi="ar"/>
              </w:rPr>
              <w:t>2/5Km</w:t>
            </w:r>
            <w:r>
              <w:rPr>
                <w:rFonts w:ascii="等线" w:hAnsi="等线" w:cs="宋体" w:hint="eastAsia"/>
                <w:color w:val="000000"/>
                <w:kern w:val="0"/>
                <w:sz w:val="24"/>
                <w:lang w:bidi="ar"/>
              </w:rPr>
              <w:t>可选）光纤，波长为</w:t>
            </w:r>
            <w:r>
              <w:rPr>
                <w:rFonts w:ascii="等线" w:hAnsi="等线" w:cs="宋体" w:hint="eastAsia"/>
                <w:color w:val="000000"/>
                <w:kern w:val="0"/>
                <w:sz w:val="24"/>
                <w:lang w:bidi="ar"/>
              </w:rPr>
              <w:t xml:space="preserve">1310nm </w:t>
            </w:r>
            <w:r>
              <w:rPr>
                <w:rFonts w:ascii="等线" w:hAnsi="等线" w:cs="宋体" w:hint="eastAsia"/>
                <w:color w:val="000000"/>
                <w:kern w:val="0"/>
                <w:sz w:val="24"/>
                <w:lang w:bidi="ar"/>
              </w:rPr>
              <w:t>系统参数</w:t>
            </w:r>
            <w:r>
              <w:rPr>
                <w:rFonts w:ascii="等线" w:hAnsi="等线" w:cs="宋体" w:hint="eastAsia"/>
                <w:color w:val="000000"/>
                <w:kern w:val="0"/>
                <w:sz w:val="24"/>
                <w:lang w:bidi="ar"/>
              </w:rPr>
              <w:t xml:space="preserve">  </w:t>
            </w:r>
          </w:p>
        </w:tc>
        <w:tc>
          <w:tcPr>
            <w:tcW w:w="713" w:type="dxa"/>
            <w:vMerge w:val="restart"/>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台</w:t>
            </w:r>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vMerge/>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c>
          <w:tcPr>
            <w:tcW w:w="2268" w:type="dxa"/>
            <w:vMerge/>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标准</w:t>
            </w:r>
            <w:r>
              <w:rPr>
                <w:rFonts w:ascii="等线" w:hAnsi="等线" w:cs="宋体" w:hint="eastAsia"/>
                <w:color w:val="000000"/>
                <w:kern w:val="0"/>
                <w:sz w:val="24"/>
                <w:lang w:bidi="ar"/>
              </w:rPr>
              <w:t>IEEE802.3</w:t>
            </w:r>
            <w:r>
              <w:rPr>
                <w:rFonts w:ascii="等线" w:hAnsi="等线" w:cs="宋体" w:hint="eastAsia"/>
                <w:color w:val="000000"/>
                <w:kern w:val="0"/>
                <w:sz w:val="24"/>
                <w:lang w:bidi="ar"/>
              </w:rPr>
              <w:t>、</w:t>
            </w:r>
            <w:r>
              <w:rPr>
                <w:rFonts w:ascii="等线" w:hAnsi="等线" w:cs="宋体" w:hint="eastAsia"/>
                <w:color w:val="000000"/>
                <w:kern w:val="0"/>
                <w:sz w:val="24"/>
                <w:lang w:bidi="ar"/>
              </w:rPr>
              <w:t>IEEE802.3x</w:t>
            </w:r>
            <w:r>
              <w:rPr>
                <w:rFonts w:ascii="等线" w:hAnsi="等线" w:cs="宋体" w:hint="eastAsia"/>
                <w:color w:val="000000"/>
                <w:kern w:val="0"/>
                <w:sz w:val="24"/>
                <w:lang w:bidi="ar"/>
              </w:rPr>
              <w:t>、</w:t>
            </w:r>
            <w:r>
              <w:rPr>
                <w:rFonts w:ascii="等线" w:hAnsi="等线" w:cs="宋体" w:hint="eastAsia"/>
                <w:color w:val="000000"/>
                <w:kern w:val="0"/>
                <w:sz w:val="24"/>
                <w:lang w:bidi="ar"/>
              </w:rPr>
              <w:t>IEEE802.3u</w:t>
            </w:r>
            <w:r>
              <w:rPr>
                <w:rFonts w:ascii="等线" w:hAnsi="等线" w:cs="宋体" w:hint="eastAsia"/>
                <w:color w:val="000000"/>
                <w:kern w:val="0"/>
                <w:sz w:val="24"/>
                <w:lang w:bidi="ar"/>
              </w:rPr>
              <w:t>、</w:t>
            </w:r>
            <w:r>
              <w:rPr>
                <w:rFonts w:ascii="等线" w:hAnsi="等线" w:cs="宋体" w:hint="eastAsia"/>
                <w:color w:val="000000"/>
                <w:kern w:val="0"/>
                <w:sz w:val="24"/>
                <w:lang w:bidi="ar"/>
              </w:rPr>
              <w:t>IEEE802.3af</w:t>
            </w:r>
            <w:r>
              <w:rPr>
                <w:rFonts w:ascii="等线" w:hAnsi="等线" w:cs="宋体" w:hint="eastAsia"/>
                <w:color w:val="000000"/>
                <w:kern w:val="0"/>
                <w:sz w:val="24"/>
                <w:lang w:bidi="ar"/>
              </w:rPr>
              <w:t>（</w:t>
            </w:r>
            <w:r>
              <w:rPr>
                <w:rFonts w:ascii="等线" w:hAnsi="等线" w:cs="宋体" w:hint="eastAsia"/>
                <w:color w:val="000000"/>
                <w:kern w:val="0"/>
                <w:sz w:val="24"/>
                <w:lang w:bidi="ar"/>
              </w:rPr>
              <w:t>*</w:t>
            </w:r>
            <w:r>
              <w:rPr>
                <w:rFonts w:ascii="等线" w:hAnsi="等线" w:cs="宋体" w:hint="eastAsia"/>
                <w:color w:val="000000"/>
                <w:kern w:val="0"/>
                <w:sz w:val="24"/>
                <w:lang w:bidi="ar"/>
              </w:rPr>
              <w:t>）、</w:t>
            </w:r>
            <w:r>
              <w:rPr>
                <w:rFonts w:ascii="等线" w:hAnsi="等线" w:cs="宋体" w:hint="eastAsia"/>
                <w:color w:val="000000"/>
                <w:kern w:val="0"/>
                <w:sz w:val="24"/>
                <w:lang w:bidi="ar"/>
              </w:rPr>
              <w:t>IEEE802.3at(*)</w:t>
            </w:r>
            <w:r>
              <w:rPr>
                <w:rFonts w:ascii="等线" w:hAnsi="等线" w:cs="宋体" w:hint="eastAsia"/>
                <w:color w:val="000000"/>
                <w:kern w:val="0"/>
                <w:sz w:val="24"/>
                <w:lang w:bidi="ar"/>
              </w:rPr>
              <w:t>。</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传输方式：存储转发</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支持</w:t>
            </w:r>
            <w:r>
              <w:rPr>
                <w:rFonts w:ascii="等线" w:hAnsi="等线" w:cs="宋体" w:hint="eastAsia"/>
                <w:color w:val="000000"/>
                <w:kern w:val="0"/>
                <w:sz w:val="24"/>
                <w:lang w:bidi="ar"/>
              </w:rPr>
              <w:t>8KMAC</w:t>
            </w:r>
            <w:r>
              <w:rPr>
                <w:rFonts w:ascii="等线" w:hAnsi="等线" w:cs="宋体" w:hint="eastAsia"/>
                <w:color w:val="000000"/>
                <w:kern w:val="0"/>
                <w:sz w:val="24"/>
                <w:lang w:bidi="ar"/>
              </w:rPr>
              <w:t>地址表</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工作环境</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工作温度：</w:t>
            </w:r>
            <w:r>
              <w:rPr>
                <w:rFonts w:ascii="等线" w:hAnsi="等线" w:cs="宋体" w:hint="eastAsia"/>
                <w:color w:val="000000"/>
                <w:kern w:val="0"/>
                <w:sz w:val="24"/>
                <w:lang w:bidi="ar"/>
              </w:rPr>
              <w:t>-20</w:t>
            </w:r>
            <w:r>
              <w:rPr>
                <w:rFonts w:ascii="等线" w:hAnsi="等线" w:cs="宋体" w:hint="eastAsia"/>
                <w:color w:val="000000"/>
                <w:kern w:val="0"/>
                <w:sz w:val="24"/>
                <w:lang w:bidi="ar"/>
              </w:rPr>
              <w:t>℃</w:t>
            </w:r>
            <w:r>
              <w:rPr>
                <w:rFonts w:ascii="等线" w:hAnsi="等线" w:cs="宋体" w:hint="eastAsia"/>
                <w:color w:val="000000"/>
                <w:kern w:val="0"/>
                <w:sz w:val="24"/>
                <w:lang w:bidi="ar"/>
              </w:rPr>
              <w:t>~60</w:t>
            </w:r>
            <w:r>
              <w:rPr>
                <w:rFonts w:ascii="等线" w:hAnsi="等线" w:cs="宋体" w:hint="eastAsia"/>
                <w:color w:val="000000"/>
                <w:kern w:val="0"/>
                <w:sz w:val="24"/>
                <w:lang w:bidi="ar"/>
              </w:rPr>
              <w:t>℃</w:t>
            </w:r>
            <w:proofErr w:type="gramStart"/>
            <w:r>
              <w:rPr>
                <w:rFonts w:ascii="等线" w:hAnsi="等线" w:cs="宋体" w:hint="eastAsia"/>
                <w:color w:val="000000"/>
                <w:kern w:val="0"/>
                <w:sz w:val="24"/>
                <w:lang w:bidi="ar"/>
              </w:rPr>
              <w:t>宽温工作</w:t>
            </w:r>
            <w:proofErr w:type="gramEnd"/>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存储温度：</w:t>
            </w:r>
            <w:r>
              <w:rPr>
                <w:rFonts w:ascii="等线" w:hAnsi="等线" w:cs="宋体" w:hint="eastAsia"/>
                <w:color w:val="000000"/>
                <w:kern w:val="0"/>
                <w:sz w:val="24"/>
                <w:lang w:bidi="ar"/>
              </w:rPr>
              <w:t>-40</w:t>
            </w:r>
            <w:r>
              <w:rPr>
                <w:rFonts w:ascii="等线" w:hAnsi="等线" w:cs="宋体" w:hint="eastAsia"/>
                <w:color w:val="000000"/>
                <w:kern w:val="0"/>
                <w:sz w:val="24"/>
                <w:lang w:bidi="ar"/>
              </w:rPr>
              <w:t>℃</w:t>
            </w:r>
            <w:r>
              <w:rPr>
                <w:rFonts w:ascii="等线" w:hAnsi="等线" w:cs="宋体" w:hint="eastAsia"/>
                <w:color w:val="000000"/>
                <w:kern w:val="0"/>
                <w:sz w:val="24"/>
                <w:lang w:bidi="ar"/>
              </w:rPr>
              <w:t>~125</w:t>
            </w:r>
            <w:r>
              <w:rPr>
                <w:rFonts w:ascii="等线" w:hAnsi="等线" w:cs="宋体" w:hint="eastAsia"/>
                <w:color w:val="000000"/>
                <w:kern w:val="0"/>
                <w:sz w:val="24"/>
                <w:lang w:bidi="ar"/>
              </w:rPr>
              <w:t>℃</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湿度：</w:t>
            </w:r>
            <w:r>
              <w:rPr>
                <w:rFonts w:ascii="等线" w:hAnsi="等线" w:cs="宋体" w:hint="eastAsia"/>
                <w:color w:val="000000"/>
                <w:kern w:val="0"/>
                <w:sz w:val="24"/>
                <w:lang w:bidi="ar"/>
              </w:rPr>
              <w:t>5%~95%</w:t>
            </w:r>
            <w:r>
              <w:rPr>
                <w:rFonts w:ascii="等线" w:hAnsi="等线" w:cs="宋体" w:hint="eastAsia"/>
                <w:color w:val="000000"/>
                <w:kern w:val="0"/>
                <w:sz w:val="24"/>
                <w:lang w:bidi="ar"/>
              </w:rPr>
              <w:t>（无凝露）</w:t>
            </w:r>
          </w:p>
        </w:tc>
        <w:tc>
          <w:tcPr>
            <w:tcW w:w="713" w:type="dxa"/>
            <w:vMerge/>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vMerge w:val="restart"/>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30</w:t>
            </w:r>
          </w:p>
        </w:tc>
        <w:tc>
          <w:tcPr>
            <w:tcW w:w="2268" w:type="dxa"/>
            <w:vMerge w:val="restart"/>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光模块</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155M</w:t>
            </w:r>
            <w:r>
              <w:rPr>
                <w:rFonts w:ascii="等线" w:hAnsi="等线" w:cs="宋体" w:hint="eastAsia"/>
                <w:color w:val="000000"/>
                <w:kern w:val="0"/>
                <w:sz w:val="24"/>
                <w:lang w:bidi="ar"/>
              </w:rPr>
              <w:t>，单</w:t>
            </w:r>
            <w:proofErr w:type="gramStart"/>
            <w:r>
              <w:rPr>
                <w:rFonts w:ascii="等线" w:hAnsi="等线" w:cs="宋体" w:hint="eastAsia"/>
                <w:color w:val="000000"/>
                <w:kern w:val="0"/>
                <w:sz w:val="24"/>
                <w:lang w:bidi="ar"/>
              </w:rPr>
              <w:t>纤</w:t>
            </w:r>
            <w:proofErr w:type="gramEnd"/>
            <w:r>
              <w:rPr>
                <w:rFonts w:ascii="等线" w:hAnsi="等线" w:cs="宋体" w:hint="eastAsia"/>
                <w:color w:val="000000"/>
                <w:kern w:val="0"/>
                <w:sz w:val="24"/>
                <w:lang w:bidi="ar"/>
              </w:rPr>
              <w:t>20</w:t>
            </w:r>
            <w:r>
              <w:rPr>
                <w:rFonts w:ascii="等线" w:hAnsi="等线" w:cs="宋体" w:hint="eastAsia"/>
                <w:color w:val="000000"/>
                <w:kern w:val="0"/>
                <w:sz w:val="24"/>
                <w:lang w:bidi="ar"/>
              </w:rPr>
              <w:t>公里、全千兆</w:t>
            </w:r>
            <w:r>
              <w:rPr>
                <w:rFonts w:ascii="等线" w:hAnsi="等线" w:cs="宋体" w:hint="eastAsia"/>
                <w:color w:val="000000"/>
                <w:kern w:val="0"/>
                <w:sz w:val="24"/>
                <w:lang w:bidi="ar"/>
              </w:rPr>
              <w:t>LC\SC</w:t>
            </w:r>
            <w:r>
              <w:rPr>
                <w:rFonts w:ascii="等线" w:hAnsi="等线" w:cs="宋体" w:hint="eastAsia"/>
                <w:color w:val="000000"/>
                <w:kern w:val="0"/>
                <w:sz w:val="24"/>
                <w:lang w:bidi="ar"/>
              </w:rPr>
              <w:t>自选模块</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工业级</w:t>
            </w:r>
            <w:r>
              <w:rPr>
                <w:rFonts w:ascii="等线" w:hAnsi="等线" w:cs="宋体" w:hint="eastAsia"/>
                <w:color w:val="000000"/>
                <w:kern w:val="0"/>
                <w:sz w:val="24"/>
                <w:lang w:bidi="ar"/>
              </w:rPr>
              <w:t>SFP</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vMerge/>
            <w:tcMar>
              <w:top w:w="15" w:type="dxa"/>
              <w:left w:w="15" w:type="dxa"/>
              <w:right w:w="15" w:type="dxa"/>
            </w:tcMar>
            <w:vAlign w:val="center"/>
          </w:tcPr>
          <w:p w:rsidR="006D1B50" w:rsidRDefault="006D1B50">
            <w:pPr>
              <w:widowControl/>
              <w:spacing w:line="360" w:lineRule="auto"/>
              <w:jc w:val="center"/>
              <w:textAlignment w:val="center"/>
              <w:rPr>
                <w:rFonts w:ascii="等线" w:hAnsi="等线" w:cs="宋体"/>
                <w:color w:val="000000"/>
                <w:sz w:val="24"/>
              </w:rPr>
            </w:pPr>
          </w:p>
        </w:tc>
        <w:tc>
          <w:tcPr>
            <w:tcW w:w="2268" w:type="dxa"/>
            <w:vMerge/>
            <w:tcMar>
              <w:top w:w="15" w:type="dxa"/>
              <w:left w:w="15" w:type="dxa"/>
              <w:right w:w="15" w:type="dxa"/>
            </w:tcMar>
            <w:vAlign w:val="center"/>
          </w:tcPr>
          <w:p w:rsidR="006D1B50" w:rsidRDefault="006D1B50">
            <w:pPr>
              <w:widowControl/>
              <w:spacing w:line="360" w:lineRule="auto"/>
              <w:jc w:val="center"/>
              <w:textAlignment w:val="center"/>
              <w:rPr>
                <w:rFonts w:ascii="等线" w:hAnsi="等线" w:cs="宋体"/>
                <w:color w:val="000000"/>
                <w:sz w:val="24"/>
              </w:rPr>
            </w:pP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155M</w:t>
            </w:r>
            <w:r>
              <w:rPr>
                <w:rFonts w:ascii="等线" w:hAnsi="等线" w:cs="宋体" w:hint="eastAsia"/>
                <w:color w:val="000000"/>
                <w:kern w:val="0"/>
                <w:sz w:val="24"/>
                <w:lang w:bidi="ar"/>
              </w:rPr>
              <w:t>，单</w:t>
            </w:r>
            <w:proofErr w:type="gramStart"/>
            <w:r>
              <w:rPr>
                <w:rFonts w:ascii="等线" w:hAnsi="等线" w:cs="宋体" w:hint="eastAsia"/>
                <w:color w:val="000000"/>
                <w:kern w:val="0"/>
                <w:sz w:val="24"/>
                <w:lang w:bidi="ar"/>
              </w:rPr>
              <w:t>纤</w:t>
            </w:r>
            <w:proofErr w:type="gramEnd"/>
            <w:r>
              <w:rPr>
                <w:rFonts w:ascii="等线" w:hAnsi="等线" w:cs="宋体" w:hint="eastAsia"/>
                <w:color w:val="000000"/>
                <w:kern w:val="0"/>
                <w:sz w:val="24"/>
                <w:lang w:bidi="ar"/>
              </w:rPr>
              <w:t>20</w:t>
            </w:r>
            <w:r>
              <w:rPr>
                <w:rFonts w:ascii="等线" w:hAnsi="等线" w:cs="宋体" w:hint="eastAsia"/>
                <w:color w:val="000000"/>
                <w:kern w:val="0"/>
                <w:sz w:val="24"/>
                <w:lang w:bidi="ar"/>
              </w:rPr>
              <w:t>公里、</w:t>
            </w:r>
            <w:proofErr w:type="gramStart"/>
            <w:r>
              <w:rPr>
                <w:rFonts w:ascii="等线" w:hAnsi="等线" w:cs="宋体" w:hint="eastAsia"/>
                <w:color w:val="000000"/>
                <w:kern w:val="0"/>
                <w:sz w:val="24"/>
                <w:lang w:bidi="ar"/>
              </w:rPr>
              <w:t>百兆兆</w:t>
            </w:r>
            <w:proofErr w:type="gramEnd"/>
            <w:r>
              <w:rPr>
                <w:rFonts w:ascii="等线" w:hAnsi="等线" w:cs="宋体" w:hint="eastAsia"/>
                <w:color w:val="000000"/>
                <w:kern w:val="0"/>
                <w:sz w:val="24"/>
                <w:lang w:bidi="ar"/>
              </w:rPr>
              <w:t>LC\SC</w:t>
            </w:r>
            <w:r>
              <w:rPr>
                <w:rFonts w:ascii="等线" w:hAnsi="等线" w:cs="宋体" w:hint="eastAsia"/>
                <w:color w:val="000000"/>
                <w:kern w:val="0"/>
                <w:sz w:val="24"/>
                <w:lang w:bidi="ar"/>
              </w:rPr>
              <w:t>自选模块</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工业级</w:t>
            </w:r>
            <w:r>
              <w:rPr>
                <w:rFonts w:ascii="等线" w:hAnsi="等线" w:cs="宋体" w:hint="eastAsia"/>
                <w:color w:val="000000"/>
                <w:kern w:val="0"/>
                <w:sz w:val="24"/>
                <w:lang w:bidi="ar"/>
              </w:rPr>
              <w:t>SFP</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vMerge w:val="restart"/>
            <w:tcMar>
              <w:top w:w="15" w:type="dxa"/>
              <w:left w:w="15" w:type="dxa"/>
              <w:right w:w="15" w:type="dxa"/>
            </w:tcMar>
            <w:vAlign w:val="center"/>
          </w:tcPr>
          <w:p w:rsidR="006D1B50" w:rsidRDefault="00B75CD8">
            <w:pPr>
              <w:spacing w:line="360" w:lineRule="auto"/>
              <w:jc w:val="center"/>
              <w:textAlignment w:val="center"/>
              <w:rPr>
                <w:rFonts w:ascii="等线" w:hAnsi="等线" w:cs="宋体"/>
                <w:color w:val="000000"/>
                <w:sz w:val="24"/>
              </w:rPr>
            </w:pPr>
            <w:r>
              <w:rPr>
                <w:rFonts w:ascii="等线" w:hAnsi="等线" w:cs="宋体"/>
                <w:color w:val="000000"/>
                <w:sz w:val="24"/>
              </w:rPr>
              <w:t>31</w:t>
            </w:r>
          </w:p>
        </w:tc>
        <w:tc>
          <w:tcPr>
            <w:tcW w:w="2268" w:type="dxa"/>
            <w:vMerge w:val="restart"/>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壁挂箱</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高×宽×深（箱体</w:t>
            </w:r>
            <w:r>
              <w:rPr>
                <w:rFonts w:ascii="等线" w:hAnsi="等线" w:cs="宋体" w:hint="eastAsia"/>
                <w:color w:val="000000"/>
                <w:kern w:val="0"/>
                <w:sz w:val="24"/>
                <w:lang w:bidi="ar"/>
              </w:rPr>
              <w:t>+</w:t>
            </w:r>
            <w:r>
              <w:rPr>
                <w:rFonts w:ascii="等线" w:hAnsi="等线" w:cs="宋体" w:hint="eastAsia"/>
                <w:color w:val="000000"/>
                <w:kern w:val="0"/>
                <w:sz w:val="24"/>
                <w:lang w:bidi="ar"/>
              </w:rPr>
              <w:t>防雨帽）：</w:t>
            </w:r>
            <w:r>
              <w:rPr>
                <w:rFonts w:ascii="等线" w:hAnsi="等线" w:cs="宋体" w:hint="eastAsia"/>
                <w:color w:val="000000"/>
                <w:kern w:val="0"/>
                <w:sz w:val="24"/>
                <w:lang w:bidi="ar"/>
              </w:rPr>
              <w:t xml:space="preserve">650x400x250 </w:t>
            </w:r>
            <w:r>
              <w:rPr>
                <w:rFonts w:ascii="等线" w:hAnsi="等线" w:cs="宋体" w:hint="eastAsia"/>
                <w:color w:val="000000"/>
                <w:kern w:val="0"/>
                <w:sz w:val="24"/>
                <w:lang w:bidi="ar"/>
              </w:rPr>
              <w:t>（含电源防雷、网络防雷、插排、等等）</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vMerge/>
            <w:tcMar>
              <w:top w:w="15" w:type="dxa"/>
              <w:left w:w="15" w:type="dxa"/>
              <w:right w:w="15" w:type="dxa"/>
            </w:tcMar>
            <w:vAlign w:val="center"/>
          </w:tcPr>
          <w:p w:rsidR="006D1B50" w:rsidRDefault="006D1B50">
            <w:pPr>
              <w:spacing w:line="360" w:lineRule="auto"/>
              <w:jc w:val="center"/>
              <w:textAlignment w:val="center"/>
              <w:rPr>
                <w:rFonts w:ascii="等线" w:hAnsi="等线" w:cs="宋体"/>
                <w:color w:val="000000"/>
                <w:sz w:val="24"/>
              </w:rPr>
            </w:pPr>
          </w:p>
        </w:tc>
        <w:tc>
          <w:tcPr>
            <w:tcW w:w="2268" w:type="dxa"/>
            <w:vMerge/>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工地铁皮</w:t>
            </w:r>
            <w:proofErr w:type="gramStart"/>
            <w:r>
              <w:rPr>
                <w:rFonts w:ascii="等线" w:hAnsi="等线" w:cs="宋体" w:hint="eastAsia"/>
                <w:color w:val="000000"/>
                <w:kern w:val="0"/>
                <w:sz w:val="24"/>
                <w:lang w:bidi="ar"/>
              </w:rPr>
              <w:t>电闸箱墙式</w:t>
            </w:r>
            <w:proofErr w:type="gramEnd"/>
            <w:r>
              <w:rPr>
                <w:rFonts w:ascii="等线" w:hAnsi="等线" w:cs="宋体" w:hint="eastAsia"/>
                <w:color w:val="000000"/>
                <w:kern w:val="0"/>
                <w:sz w:val="24"/>
                <w:lang w:bidi="ar"/>
              </w:rPr>
              <w:t>壁挂</w:t>
            </w:r>
            <w:proofErr w:type="gramStart"/>
            <w:r>
              <w:rPr>
                <w:rFonts w:ascii="等线" w:hAnsi="等线" w:cs="宋体" w:hint="eastAsia"/>
                <w:color w:val="000000"/>
                <w:kern w:val="0"/>
                <w:sz w:val="24"/>
                <w:lang w:bidi="ar"/>
              </w:rPr>
              <w:t>电源盒墙挂</w:t>
            </w:r>
            <w:proofErr w:type="gramEnd"/>
            <w:r>
              <w:rPr>
                <w:rFonts w:ascii="等线" w:hAnsi="等线" w:cs="宋体" w:hint="eastAsia"/>
                <w:color w:val="000000"/>
                <w:kern w:val="0"/>
                <w:sz w:val="24"/>
                <w:lang w:bidi="ar"/>
              </w:rPr>
              <w:t>通用</w:t>
            </w:r>
            <w:proofErr w:type="gramStart"/>
            <w:r>
              <w:rPr>
                <w:rFonts w:ascii="等线" w:hAnsi="等线" w:cs="宋体" w:hint="eastAsia"/>
                <w:color w:val="000000"/>
                <w:kern w:val="0"/>
                <w:sz w:val="24"/>
                <w:lang w:bidi="ar"/>
              </w:rPr>
              <w:t>室外箱</w:t>
            </w:r>
            <w:proofErr w:type="gramEnd"/>
            <w:r>
              <w:rPr>
                <w:rFonts w:ascii="等线" w:hAnsi="等线" w:cs="宋体" w:hint="eastAsia"/>
                <w:color w:val="000000"/>
                <w:kern w:val="0"/>
                <w:sz w:val="24"/>
                <w:lang w:bidi="ar"/>
              </w:rPr>
              <w:t>配电箱</w:t>
            </w:r>
            <w:r>
              <w:rPr>
                <w:rFonts w:ascii="等线" w:hAnsi="等线" w:cs="宋体" w:hint="eastAsia"/>
                <w:color w:val="000000"/>
                <w:kern w:val="0"/>
                <w:sz w:val="24"/>
                <w:lang w:bidi="ar"/>
              </w:rPr>
              <w:t>500*600*250</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vMerge/>
            <w:tcMar>
              <w:top w:w="15" w:type="dxa"/>
              <w:left w:w="15" w:type="dxa"/>
              <w:right w:w="15" w:type="dxa"/>
            </w:tcMar>
            <w:vAlign w:val="center"/>
          </w:tcPr>
          <w:p w:rsidR="006D1B50" w:rsidRDefault="006D1B50">
            <w:pPr>
              <w:widowControl/>
              <w:spacing w:line="360" w:lineRule="auto"/>
              <w:jc w:val="center"/>
              <w:textAlignment w:val="center"/>
              <w:rPr>
                <w:rFonts w:ascii="等线" w:hAnsi="等线" w:cs="宋体"/>
                <w:color w:val="000000"/>
                <w:sz w:val="24"/>
              </w:rPr>
            </w:pPr>
          </w:p>
        </w:tc>
        <w:tc>
          <w:tcPr>
            <w:tcW w:w="2268" w:type="dxa"/>
            <w:vMerge/>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工地铁皮</w:t>
            </w:r>
            <w:proofErr w:type="gramStart"/>
            <w:r>
              <w:rPr>
                <w:rFonts w:ascii="等线" w:hAnsi="等线" w:cs="宋体" w:hint="eastAsia"/>
                <w:color w:val="000000"/>
                <w:kern w:val="0"/>
                <w:sz w:val="24"/>
                <w:lang w:bidi="ar"/>
              </w:rPr>
              <w:t>电闸箱墙式</w:t>
            </w:r>
            <w:proofErr w:type="gramEnd"/>
            <w:r>
              <w:rPr>
                <w:rFonts w:ascii="等线" w:hAnsi="等线" w:cs="宋体" w:hint="eastAsia"/>
                <w:color w:val="000000"/>
                <w:kern w:val="0"/>
                <w:sz w:val="24"/>
                <w:lang w:bidi="ar"/>
              </w:rPr>
              <w:t>壁挂</w:t>
            </w:r>
            <w:proofErr w:type="gramStart"/>
            <w:r>
              <w:rPr>
                <w:rFonts w:ascii="等线" w:hAnsi="等线" w:cs="宋体" w:hint="eastAsia"/>
                <w:color w:val="000000"/>
                <w:kern w:val="0"/>
                <w:sz w:val="24"/>
                <w:lang w:bidi="ar"/>
              </w:rPr>
              <w:t>电源盒墙挂</w:t>
            </w:r>
            <w:proofErr w:type="gramEnd"/>
            <w:r>
              <w:rPr>
                <w:rFonts w:ascii="等线" w:hAnsi="等线" w:cs="宋体" w:hint="eastAsia"/>
                <w:color w:val="000000"/>
                <w:kern w:val="0"/>
                <w:sz w:val="24"/>
                <w:lang w:bidi="ar"/>
              </w:rPr>
              <w:t>通用</w:t>
            </w:r>
            <w:proofErr w:type="gramStart"/>
            <w:r>
              <w:rPr>
                <w:rFonts w:ascii="等线" w:hAnsi="等线" w:cs="宋体" w:hint="eastAsia"/>
                <w:color w:val="000000"/>
                <w:kern w:val="0"/>
                <w:sz w:val="24"/>
                <w:lang w:bidi="ar"/>
              </w:rPr>
              <w:t>室外箱</w:t>
            </w:r>
            <w:proofErr w:type="gramEnd"/>
            <w:r>
              <w:rPr>
                <w:rFonts w:ascii="等线" w:hAnsi="等线" w:cs="宋体" w:hint="eastAsia"/>
                <w:color w:val="000000"/>
                <w:kern w:val="0"/>
                <w:sz w:val="24"/>
                <w:lang w:bidi="ar"/>
              </w:rPr>
              <w:t>配电箱</w:t>
            </w:r>
            <w:r>
              <w:rPr>
                <w:rFonts w:ascii="等线" w:hAnsi="等线" w:cs="宋体" w:hint="eastAsia"/>
                <w:color w:val="000000"/>
                <w:kern w:val="0"/>
                <w:sz w:val="24"/>
                <w:lang w:bidi="ar"/>
              </w:rPr>
              <w:t>300*400*200</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vMerge w:val="restart"/>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32</w:t>
            </w:r>
          </w:p>
        </w:tc>
        <w:tc>
          <w:tcPr>
            <w:tcW w:w="2268" w:type="dxa"/>
            <w:vMerge w:val="restart"/>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防爆箱</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防爆接线箱</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30*42*16CM  IIBT6</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外形尺寸：</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(L)450*(W)300*(H)150MM</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lastRenderedPageBreak/>
              <w:t>箱体尺寸：</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(L)420*(W)300*(H)150MM</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默认出线</w:t>
            </w:r>
            <w:r>
              <w:rPr>
                <w:rFonts w:ascii="等线" w:hAnsi="等线" w:cs="宋体" w:hint="eastAsia"/>
                <w:color w:val="000000"/>
                <w:kern w:val="0"/>
                <w:sz w:val="24"/>
                <w:lang w:bidi="ar"/>
              </w:rPr>
              <w:t>DN20*4</w:t>
            </w:r>
            <w:r>
              <w:rPr>
                <w:rFonts w:ascii="等线" w:hAnsi="等线" w:cs="宋体" w:hint="eastAsia"/>
                <w:color w:val="000000"/>
                <w:kern w:val="0"/>
                <w:sz w:val="24"/>
                <w:lang w:bidi="ar"/>
              </w:rPr>
              <w:t>（</w:t>
            </w:r>
            <w:r>
              <w:rPr>
                <w:rFonts w:ascii="等线" w:hAnsi="等线" w:cs="宋体" w:hint="eastAsia"/>
                <w:color w:val="000000"/>
                <w:kern w:val="0"/>
                <w:sz w:val="24"/>
                <w:lang w:bidi="ar"/>
              </w:rPr>
              <w:t>G</w:t>
            </w:r>
            <w:proofErr w:type="gramStart"/>
            <w:r>
              <w:rPr>
                <w:rFonts w:ascii="等线" w:hAnsi="等线" w:cs="宋体" w:hint="eastAsia"/>
                <w:color w:val="000000"/>
                <w:kern w:val="0"/>
                <w:sz w:val="24"/>
                <w:lang w:bidi="ar"/>
              </w:rPr>
              <w:t>’</w:t>
            </w:r>
            <w:proofErr w:type="gramEnd"/>
            <w:r>
              <w:rPr>
                <w:rFonts w:ascii="等线" w:hAnsi="等线" w:cs="宋体" w:hint="eastAsia"/>
                <w:color w:val="000000"/>
                <w:kern w:val="0"/>
                <w:sz w:val="24"/>
                <w:lang w:bidi="ar"/>
              </w:rPr>
              <w:t>3/4</w:t>
            </w:r>
            <w:r>
              <w:rPr>
                <w:rFonts w:ascii="等线" w:hAnsi="等线" w:cs="宋体" w:hint="eastAsia"/>
                <w:color w:val="000000"/>
                <w:kern w:val="0"/>
                <w:sz w:val="24"/>
                <w:lang w:bidi="ar"/>
              </w:rPr>
              <w:t>）</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自带粉尘隔爆能力</w:t>
            </w:r>
            <w:r>
              <w:rPr>
                <w:rFonts w:ascii="等线" w:hAnsi="等线" w:cs="宋体" w:hint="eastAsia"/>
                <w:color w:val="000000"/>
                <w:kern w:val="0"/>
                <w:sz w:val="24"/>
                <w:lang w:bidi="ar"/>
              </w:rPr>
              <w:t>,</w:t>
            </w:r>
            <w:r>
              <w:rPr>
                <w:rFonts w:ascii="等线" w:hAnsi="等线" w:cs="宋体" w:hint="eastAsia"/>
                <w:color w:val="000000"/>
                <w:kern w:val="0"/>
                <w:sz w:val="24"/>
                <w:lang w:bidi="ar"/>
              </w:rPr>
              <w:t>防护等级</w:t>
            </w:r>
            <w:r>
              <w:rPr>
                <w:rFonts w:ascii="等线" w:hAnsi="等线" w:cs="宋体" w:hint="eastAsia"/>
                <w:color w:val="000000"/>
                <w:kern w:val="0"/>
                <w:sz w:val="24"/>
                <w:lang w:bidi="ar"/>
              </w:rPr>
              <w:t>IP65,</w:t>
            </w:r>
            <w:r>
              <w:rPr>
                <w:rFonts w:ascii="等线" w:hAnsi="等线" w:cs="宋体" w:hint="eastAsia"/>
                <w:color w:val="000000"/>
                <w:kern w:val="0"/>
                <w:sz w:val="24"/>
                <w:lang w:bidi="ar"/>
              </w:rPr>
              <w:t>可全天候使用</w:t>
            </w:r>
            <w:r>
              <w:rPr>
                <w:rFonts w:ascii="等线" w:hAnsi="等线" w:cs="宋体" w:hint="eastAsia"/>
                <w:color w:val="000000"/>
                <w:kern w:val="0"/>
                <w:sz w:val="24"/>
                <w:lang w:bidi="ar"/>
              </w:rPr>
              <w:t xml:space="preserve"> </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随货带防爆合格证书</w:t>
            </w:r>
            <w:r>
              <w:rPr>
                <w:rFonts w:ascii="等线" w:hAnsi="等线" w:cs="宋体" w:hint="eastAsia"/>
                <w:color w:val="000000"/>
                <w:kern w:val="0"/>
                <w:sz w:val="24"/>
                <w:lang w:bidi="ar"/>
              </w:rPr>
              <w:t xml:space="preserve"> </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lastRenderedPageBreak/>
              <w:t>个</w:t>
            </w:r>
            <w:proofErr w:type="gramEnd"/>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vMerge/>
            <w:tcMar>
              <w:top w:w="15" w:type="dxa"/>
              <w:left w:w="15" w:type="dxa"/>
              <w:right w:w="15" w:type="dxa"/>
            </w:tcMar>
            <w:vAlign w:val="center"/>
          </w:tcPr>
          <w:p w:rsidR="006D1B50" w:rsidRDefault="006D1B50">
            <w:pPr>
              <w:spacing w:line="360" w:lineRule="auto"/>
              <w:jc w:val="center"/>
              <w:textAlignment w:val="center"/>
              <w:rPr>
                <w:rFonts w:ascii="等线" w:hAnsi="等线" w:cs="宋体"/>
                <w:color w:val="000000"/>
                <w:sz w:val="24"/>
              </w:rPr>
            </w:pPr>
          </w:p>
        </w:tc>
        <w:tc>
          <w:tcPr>
            <w:tcW w:w="2268" w:type="dxa"/>
            <w:vMerge/>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铝合金材质隔爆型防爆接线箱</w:t>
            </w:r>
            <w:r>
              <w:rPr>
                <w:rFonts w:ascii="等线" w:hAnsi="等线" w:cs="宋体" w:hint="eastAsia"/>
                <w:color w:val="000000"/>
                <w:kern w:val="0"/>
                <w:sz w:val="24"/>
                <w:lang w:bidi="ar"/>
              </w:rPr>
              <w:t>40*50*20CM</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IIBT6</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该防爆</w:t>
            </w:r>
            <w:proofErr w:type="gramStart"/>
            <w:r>
              <w:rPr>
                <w:rFonts w:ascii="等线" w:hAnsi="等线" w:cs="宋体" w:hint="eastAsia"/>
                <w:color w:val="000000"/>
                <w:kern w:val="0"/>
                <w:sz w:val="24"/>
                <w:lang w:bidi="ar"/>
              </w:rPr>
              <w:t>箱通过</w:t>
            </w:r>
            <w:proofErr w:type="gramEnd"/>
            <w:r>
              <w:rPr>
                <w:rFonts w:ascii="等线" w:hAnsi="等线" w:cs="宋体" w:hint="eastAsia"/>
                <w:color w:val="000000"/>
                <w:kern w:val="0"/>
                <w:sz w:val="24"/>
                <w:lang w:bidi="ar"/>
              </w:rPr>
              <w:t>全天候耐热耐寒实验检测，并具有粉尘隔爆性能；性能稳定，适应各种易燃、易爆及粉尘场所；</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防护等级：</w:t>
            </w:r>
            <w:r>
              <w:rPr>
                <w:rFonts w:ascii="等线" w:hAnsi="等线" w:cs="宋体" w:hint="eastAsia"/>
                <w:color w:val="000000"/>
                <w:kern w:val="0"/>
                <w:sz w:val="24"/>
                <w:lang w:bidi="ar"/>
              </w:rPr>
              <w:t>IP67</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默认防爆接口：</w:t>
            </w:r>
            <w:r>
              <w:rPr>
                <w:rFonts w:ascii="等线" w:hAnsi="等线" w:cs="宋体" w:hint="eastAsia"/>
                <w:color w:val="000000"/>
                <w:kern w:val="0"/>
                <w:sz w:val="24"/>
                <w:lang w:bidi="ar"/>
              </w:rPr>
              <w:t xml:space="preserve">DN20*8 </w:t>
            </w:r>
            <w:r>
              <w:rPr>
                <w:rFonts w:ascii="等线" w:hAnsi="等线" w:cs="宋体" w:hint="eastAsia"/>
                <w:color w:val="000000"/>
                <w:kern w:val="0"/>
                <w:sz w:val="24"/>
                <w:lang w:bidi="ar"/>
              </w:rPr>
              <w:t>朝下</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外形尺寸：</w:t>
            </w:r>
          </w:p>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(L)500*(W)400*(H)200MM</w:t>
            </w:r>
            <w:r>
              <w:rPr>
                <w:rFonts w:ascii="等线" w:hAnsi="等线" w:cs="宋体" w:hint="eastAsia"/>
                <w:color w:val="000000"/>
                <w:kern w:val="0"/>
                <w:sz w:val="24"/>
                <w:lang w:bidi="ar"/>
              </w:rPr>
              <w:br/>
            </w:r>
            <w:r>
              <w:rPr>
                <w:rFonts w:ascii="等线" w:hAnsi="等线" w:cs="宋体" w:hint="eastAsia"/>
                <w:color w:val="000000"/>
                <w:kern w:val="0"/>
                <w:sz w:val="24"/>
                <w:lang w:bidi="ar"/>
              </w:rPr>
              <w:t>内腔尺寸：</w:t>
            </w:r>
            <w:r>
              <w:rPr>
                <w:rFonts w:ascii="等线" w:hAnsi="等线" w:cs="宋体" w:hint="eastAsia"/>
                <w:color w:val="000000"/>
                <w:kern w:val="0"/>
                <w:sz w:val="24"/>
                <w:lang w:bidi="ar"/>
              </w:rPr>
              <w:t>340*440MM</w:t>
            </w:r>
            <w:r>
              <w:rPr>
                <w:rFonts w:ascii="等线" w:hAnsi="等线" w:cs="宋体" w:hint="eastAsia"/>
                <w:color w:val="000000"/>
                <w:kern w:val="0"/>
                <w:sz w:val="24"/>
                <w:lang w:bidi="ar"/>
              </w:rPr>
              <w:br/>
            </w:r>
            <w:r>
              <w:rPr>
                <w:rFonts w:ascii="等线" w:hAnsi="等线" w:cs="宋体" w:hint="eastAsia"/>
                <w:color w:val="000000"/>
                <w:kern w:val="0"/>
                <w:sz w:val="24"/>
                <w:lang w:bidi="ar"/>
              </w:rPr>
              <w:t>随货带防爆证书</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vMerge/>
            <w:tcMar>
              <w:top w:w="15" w:type="dxa"/>
              <w:left w:w="15" w:type="dxa"/>
              <w:right w:w="15" w:type="dxa"/>
            </w:tcMar>
            <w:vAlign w:val="center"/>
          </w:tcPr>
          <w:p w:rsidR="006D1B50" w:rsidRDefault="006D1B50">
            <w:pPr>
              <w:spacing w:line="360" w:lineRule="auto"/>
              <w:jc w:val="center"/>
              <w:textAlignment w:val="center"/>
              <w:rPr>
                <w:rFonts w:ascii="等线" w:hAnsi="等线" w:cs="宋体"/>
                <w:color w:val="000000"/>
                <w:sz w:val="24"/>
              </w:rPr>
            </w:pPr>
          </w:p>
        </w:tc>
        <w:tc>
          <w:tcPr>
            <w:tcW w:w="2268" w:type="dxa"/>
            <w:vMerge/>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不锈钢</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隔爆型防爆接线箱</w:t>
            </w:r>
            <w:r>
              <w:rPr>
                <w:rFonts w:ascii="等线" w:hAnsi="等线" w:cs="宋体" w:hint="eastAsia"/>
                <w:color w:val="000000"/>
                <w:kern w:val="0"/>
                <w:sz w:val="24"/>
                <w:lang w:bidi="ar"/>
              </w:rPr>
              <w:t>40*50*20CM</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内置镀锌金属安装板</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IIBT5</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具体参数如下：</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外形尺寸：</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(L)500*(W)400*(H)200MM</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内腔尺寸：</w:t>
            </w:r>
            <w:r>
              <w:rPr>
                <w:rFonts w:ascii="等线" w:hAnsi="等线" w:cs="宋体" w:hint="eastAsia"/>
                <w:color w:val="000000"/>
                <w:kern w:val="0"/>
                <w:sz w:val="24"/>
                <w:lang w:bidi="ar"/>
              </w:rPr>
              <w:t>330*430*190MM</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防护等级：</w:t>
            </w:r>
            <w:r>
              <w:rPr>
                <w:rFonts w:ascii="等线" w:hAnsi="等线" w:cs="宋体" w:hint="eastAsia"/>
                <w:color w:val="000000"/>
                <w:kern w:val="0"/>
                <w:sz w:val="24"/>
                <w:lang w:bidi="ar"/>
              </w:rPr>
              <w:t>IP67</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箱体尺寸：</w:t>
            </w:r>
            <w:r>
              <w:rPr>
                <w:rFonts w:ascii="等线" w:hAnsi="等线" w:cs="宋体" w:hint="eastAsia"/>
                <w:color w:val="000000"/>
                <w:kern w:val="0"/>
                <w:sz w:val="24"/>
                <w:lang w:bidi="ar"/>
              </w:rPr>
              <w:t>40*50*20CM</w:t>
            </w:r>
            <w:r>
              <w:rPr>
                <w:rFonts w:ascii="等线" w:hAnsi="等线" w:cs="宋体" w:hint="eastAsia"/>
                <w:color w:val="000000"/>
                <w:kern w:val="0"/>
                <w:sz w:val="24"/>
                <w:lang w:bidi="ar"/>
              </w:rPr>
              <w:t>箱体</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安装孔距：</w:t>
            </w:r>
            <w:r>
              <w:rPr>
                <w:rFonts w:ascii="等线" w:hAnsi="等线" w:cs="宋体" w:hint="eastAsia"/>
                <w:color w:val="000000"/>
                <w:kern w:val="0"/>
                <w:sz w:val="24"/>
                <w:lang w:bidi="ar"/>
              </w:rPr>
              <w:t>360*420m'm</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出线嘴：</w:t>
            </w:r>
            <w:r>
              <w:rPr>
                <w:rFonts w:ascii="等线" w:hAnsi="等线" w:cs="宋体" w:hint="eastAsia"/>
                <w:color w:val="000000"/>
                <w:kern w:val="0"/>
                <w:sz w:val="24"/>
                <w:lang w:bidi="ar"/>
              </w:rPr>
              <w:t>DN20*8</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lastRenderedPageBreak/>
              <w:t>实厚：≥</w:t>
            </w:r>
            <w:r>
              <w:rPr>
                <w:rFonts w:ascii="等线" w:hAnsi="等线" w:cs="宋体" w:hint="eastAsia"/>
                <w:color w:val="000000"/>
                <w:kern w:val="0"/>
                <w:sz w:val="24"/>
                <w:lang w:bidi="ar"/>
              </w:rPr>
              <w:t>3MM</w:t>
            </w:r>
            <w:r>
              <w:rPr>
                <w:rFonts w:ascii="等线" w:hAnsi="等线" w:cs="宋体" w:hint="eastAsia"/>
                <w:color w:val="000000"/>
                <w:kern w:val="0"/>
                <w:sz w:val="24"/>
                <w:lang w:bidi="ar"/>
              </w:rPr>
              <w:t>；防爆标志：</w:t>
            </w:r>
            <w:r>
              <w:rPr>
                <w:rFonts w:ascii="等线" w:hAnsi="等线" w:cs="宋体" w:hint="eastAsia"/>
                <w:color w:val="000000"/>
                <w:kern w:val="0"/>
                <w:sz w:val="24"/>
                <w:lang w:bidi="ar"/>
              </w:rPr>
              <w:t>E4X</w:t>
            </w:r>
          </w:p>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随货带防爆合格证书</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lastRenderedPageBreak/>
              <w:t>个</w:t>
            </w:r>
            <w:proofErr w:type="gramEnd"/>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vMerge/>
            <w:tcMar>
              <w:top w:w="15" w:type="dxa"/>
              <w:left w:w="15" w:type="dxa"/>
              <w:right w:w="15" w:type="dxa"/>
            </w:tcMar>
            <w:vAlign w:val="center"/>
          </w:tcPr>
          <w:p w:rsidR="006D1B50" w:rsidRDefault="006D1B50">
            <w:pPr>
              <w:spacing w:line="360" w:lineRule="auto"/>
              <w:jc w:val="center"/>
              <w:textAlignment w:val="center"/>
              <w:rPr>
                <w:rFonts w:ascii="等线" w:hAnsi="等线" w:cs="宋体"/>
                <w:color w:val="000000"/>
                <w:sz w:val="24"/>
              </w:rPr>
            </w:pPr>
          </w:p>
        </w:tc>
        <w:tc>
          <w:tcPr>
            <w:tcW w:w="2268" w:type="dxa"/>
            <w:vMerge/>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不锈钢</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内置镀锌金属安装板</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IIBT5</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具体参数如下：</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外形尺寸：</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(L)500*(W)</w:t>
            </w:r>
            <w:r>
              <w:rPr>
                <w:rFonts w:ascii="等线" w:hAnsi="等线" w:cs="宋体"/>
                <w:color w:val="000000"/>
                <w:kern w:val="0"/>
                <w:sz w:val="24"/>
                <w:lang w:bidi="ar"/>
              </w:rPr>
              <w:t>6</w:t>
            </w:r>
            <w:r>
              <w:rPr>
                <w:rFonts w:ascii="等线" w:hAnsi="等线" w:cs="宋体" w:hint="eastAsia"/>
                <w:color w:val="000000"/>
                <w:kern w:val="0"/>
                <w:sz w:val="24"/>
                <w:lang w:bidi="ar"/>
              </w:rPr>
              <w:t>00*(H)2</w:t>
            </w:r>
            <w:r>
              <w:rPr>
                <w:rFonts w:ascii="等线" w:hAnsi="等线" w:cs="宋体"/>
                <w:color w:val="000000"/>
                <w:kern w:val="0"/>
                <w:sz w:val="24"/>
                <w:lang w:bidi="ar"/>
              </w:rPr>
              <w:t>5</w:t>
            </w:r>
            <w:r>
              <w:rPr>
                <w:rFonts w:ascii="等线" w:hAnsi="等线" w:cs="宋体" w:hint="eastAsia"/>
                <w:color w:val="000000"/>
                <w:kern w:val="0"/>
                <w:sz w:val="24"/>
                <w:lang w:bidi="ar"/>
              </w:rPr>
              <w:t>0MM</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防护等级：</w:t>
            </w:r>
            <w:r>
              <w:rPr>
                <w:rFonts w:ascii="等线" w:hAnsi="等线" w:cs="宋体" w:hint="eastAsia"/>
                <w:color w:val="000000"/>
                <w:kern w:val="0"/>
                <w:sz w:val="24"/>
                <w:lang w:bidi="ar"/>
              </w:rPr>
              <w:t>IP67</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出线嘴：</w:t>
            </w:r>
            <w:r>
              <w:rPr>
                <w:rFonts w:ascii="等线" w:hAnsi="等线" w:cs="宋体" w:hint="eastAsia"/>
                <w:color w:val="000000"/>
                <w:kern w:val="0"/>
                <w:sz w:val="24"/>
                <w:lang w:bidi="ar"/>
              </w:rPr>
              <w:t>DN20*8</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实厚：≥</w:t>
            </w:r>
            <w:r>
              <w:rPr>
                <w:rFonts w:ascii="等线" w:hAnsi="等线" w:cs="宋体" w:hint="eastAsia"/>
                <w:color w:val="000000"/>
                <w:kern w:val="0"/>
                <w:sz w:val="24"/>
                <w:lang w:bidi="ar"/>
              </w:rPr>
              <w:t>3MM</w:t>
            </w:r>
            <w:r>
              <w:rPr>
                <w:rFonts w:ascii="等线" w:hAnsi="等线" w:cs="宋体" w:hint="eastAsia"/>
                <w:color w:val="000000"/>
                <w:kern w:val="0"/>
                <w:sz w:val="24"/>
                <w:lang w:bidi="ar"/>
              </w:rPr>
              <w:t>；防爆标志：</w:t>
            </w:r>
            <w:r>
              <w:rPr>
                <w:rFonts w:ascii="等线" w:hAnsi="等线" w:cs="宋体" w:hint="eastAsia"/>
                <w:color w:val="000000"/>
                <w:kern w:val="0"/>
                <w:sz w:val="24"/>
                <w:lang w:bidi="ar"/>
              </w:rPr>
              <w:t>E4X</w:t>
            </w:r>
          </w:p>
          <w:p w:rsidR="006D1B50" w:rsidRDefault="00B75CD8">
            <w:pPr>
              <w:widowControl/>
              <w:spacing w:line="360" w:lineRule="auto"/>
              <w:textAlignment w:val="center"/>
              <w:rPr>
                <w:rFonts w:ascii="等线" w:hAnsi="等线" w:cs="宋体"/>
                <w:color w:val="FF0000"/>
                <w:kern w:val="0"/>
                <w:sz w:val="24"/>
                <w:lang w:bidi="ar"/>
              </w:rPr>
            </w:pPr>
            <w:r>
              <w:rPr>
                <w:rFonts w:ascii="等线" w:hAnsi="等线" w:cs="宋体" w:hint="eastAsia"/>
                <w:color w:val="000000"/>
                <w:kern w:val="0"/>
                <w:sz w:val="24"/>
                <w:lang w:bidi="ar"/>
              </w:rPr>
              <w:t>随货带防爆合格证书</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sz w:val="24"/>
              </w:rPr>
            </w:pPr>
            <w:proofErr w:type="gramStart"/>
            <w:r>
              <w:rPr>
                <w:rFonts w:ascii="等线" w:hAnsi="等线" w:cs="宋体" w:hint="eastAsia"/>
                <w:kern w:val="0"/>
                <w:sz w:val="24"/>
                <w:lang w:bidi="ar"/>
              </w:rPr>
              <w:t>个</w:t>
            </w:r>
            <w:proofErr w:type="gramEnd"/>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vMerge/>
            <w:tcMar>
              <w:top w:w="15" w:type="dxa"/>
              <w:left w:w="15" w:type="dxa"/>
              <w:right w:w="15" w:type="dxa"/>
            </w:tcMar>
            <w:vAlign w:val="center"/>
          </w:tcPr>
          <w:p w:rsidR="006D1B50" w:rsidRDefault="006D1B50">
            <w:pPr>
              <w:widowControl/>
              <w:spacing w:line="360" w:lineRule="auto"/>
              <w:jc w:val="center"/>
              <w:textAlignment w:val="center"/>
              <w:rPr>
                <w:rFonts w:ascii="等线" w:hAnsi="等线" w:cs="宋体"/>
                <w:color w:val="000000"/>
                <w:sz w:val="24"/>
              </w:rPr>
            </w:pPr>
          </w:p>
        </w:tc>
        <w:tc>
          <w:tcPr>
            <w:tcW w:w="2268" w:type="dxa"/>
            <w:vMerge/>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锈钢</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内置镀锌金属安装板</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IIBT5</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具体参数如下：</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外形尺寸：</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(L)</w:t>
            </w:r>
            <w:r>
              <w:rPr>
                <w:rFonts w:ascii="等线" w:hAnsi="等线" w:cs="宋体"/>
                <w:color w:val="000000"/>
                <w:kern w:val="0"/>
                <w:sz w:val="24"/>
                <w:lang w:bidi="ar"/>
              </w:rPr>
              <w:t>3</w:t>
            </w:r>
            <w:r>
              <w:rPr>
                <w:rFonts w:ascii="等线" w:hAnsi="等线" w:cs="宋体" w:hint="eastAsia"/>
                <w:color w:val="000000"/>
                <w:kern w:val="0"/>
                <w:sz w:val="24"/>
                <w:lang w:bidi="ar"/>
              </w:rPr>
              <w:t>00*(W)</w:t>
            </w:r>
            <w:r>
              <w:rPr>
                <w:rFonts w:ascii="等线" w:hAnsi="等线" w:cs="宋体"/>
                <w:color w:val="000000"/>
                <w:kern w:val="0"/>
                <w:sz w:val="24"/>
                <w:lang w:bidi="ar"/>
              </w:rPr>
              <w:t>4</w:t>
            </w:r>
            <w:r>
              <w:rPr>
                <w:rFonts w:ascii="等线" w:hAnsi="等线" w:cs="宋体" w:hint="eastAsia"/>
                <w:color w:val="000000"/>
                <w:kern w:val="0"/>
                <w:sz w:val="24"/>
                <w:lang w:bidi="ar"/>
              </w:rPr>
              <w:t>00*(H)2</w:t>
            </w:r>
            <w:r>
              <w:rPr>
                <w:rFonts w:ascii="等线" w:hAnsi="等线" w:cs="宋体"/>
                <w:color w:val="000000"/>
                <w:kern w:val="0"/>
                <w:sz w:val="24"/>
                <w:lang w:bidi="ar"/>
              </w:rPr>
              <w:t>0</w:t>
            </w:r>
            <w:r>
              <w:rPr>
                <w:rFonts w:ascii="等线" w:hAnsi="等线" w:cs="宋体" w:hint="eastAsia"/>
                <w:color w:val="000000"/>
                <w:kern w:val="0"/>
                <w:sz w:val="24"/>
                <w:lang w:bidi="ar"/>
              </w:rPr>
              <w:t>0MM</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防护等级：</w:t>
            </w:r>
            <w:r>
              <w:rPr>
                <w:rFonts w:ascii="等线" w:hAnsi="等线" w:cs="宋体" w:hint="eastAsia"/>
                <w:color w:val="000000"/>
                <w:kern w:val="0"/>
                <w:sz w:val="24"/>
                <w:lang w:bidi="ar"/>
              </w:rPr>
              <w:t>IP67</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出线嘴：</w:t>
            </w:r>
            <w:r>
              <w:rPr>
                <w:rFonts w:ascii="等线" w:hAnsi="等线" w:cs="宋体" w:hint="eastAsia"/>
                <w:color w:val="000000"/>
                <w:kern w:val="0"/>
                <w:sz w:val="24"/>
                <w:lang w:bidi="ar"/>
              </w:rPr>
              <w:t>DN20*8</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实厚：≥</w:t>
            </w:r>
            <w:r>
              <w:rPr>
                <w:rFonts w:ascii="等线" w:hAnsi="等线" w:cs="宋体" w:hint="eastAsia"/>
                <w:color w:val="000000"/>
                <w:kern w:val="0"/>
                <w:sz w:val="24"/>
                <w:lang w:bidi="ar"/>
              </w:rPr>
              <w:t>3MM</w:t>
            </w:r>
            <w:r>
              <w:rPr>
                <w:rFonts w:ascii="等线" w:hAnsi="等线" w:cs="宋体" w:hint="eastAsia"/>
                <w:color w:val="000000"/>
                <w:kern w:val="0"/>
                <w:sz w:val="24"/>
                <w:lang w:bidi="ar"/>
              </w:rPr>
              <w:t>；防爆标志：</w:t>
            </w:r>
            <w:r>
              <w:rPr>
                <w:rFonts w:ascii="等线" w:hAnsi="等线" w:cs="宋体" w:hint="eastAsia"/>
                <w:color w:val="000000"/>
                <w:kern w:val="0"/>
                <w:sz w:val="24"/>
                <w:lang w:bidi="ar"/>
              </w:rPr>
              <w:t>E4X</w:t>
            </w:r>
          </w:p>
          <w:p w:rsidR="006D1B50" w:rsidRDefault="00B75CD8">
            <w:pPr>
              <w:widowControl/>
              <w:spacing w:line="360" w:lineRule="auto"/>
              <w:textAlignment w:val="center"/>
              <w:rPr>
                <w:rFonts w:ascii="等线" w:hAnsi="等线" w:cs="宋体"/>
                <w:color w:val="FF0000"/>
                <w:kern w:val="0"/>
                <w:sz w:val="24"/>
                <w:lang w:bidi="ar"/>
              </w:rPr>
            </w:pPr>
            <w:r>
              <w:rPr>
                <w:rFonts w:ascii="等线" w:hAnsi="等线" w:cs="宋体" w:hint="eastAsia"/>
                <w:color w:val="000000"/>
                <w:kern w:val="0"/>
                <w:sz w:val="24"/>
                <w:lang w:bidi="ar"/>
              </w:rPr>
              <w:t>随货带防爆合格证书</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sz w:val="24"/>
              </w:rPr>
            </w:pPr>
            <w:proofErr w:type="gramStart"/>
            <w:r>
              <w:rPr>
                <w:rFonts w:ascii="等线" w:hAnsi="等线" w:cs="宋体" w:hint="eastAsia"/>
                <w:kern w:val="0"/>
                <w:sz w:val="24"/>
                <w:lang w:bidi="ar"/>
              </w:rPr>
              <w:t>个</w:t>
            </w:r>
            <w:proofErr w:type="gramEnd"/>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33</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智能插座</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无线开关插座，十</w:t>
            </w:r>
            <w:proofErr w:type="gramStart"/>
            <w:r>
              <w:rPr>
                <w:rFonts w:ascii="等线" w:hAnsi="等线" w:cs="宋体" w:hint="eastAsia"/>
                <w:color w:val="000000"/>
                <w:kern w:val="0"/>
                <w:sz w:val="24"/>
                <w:lang w:bidi="ar"/>
              </w:rPr>
              <w:t>孔排插</w:t>
            </w:r>
            <w:proofErr w:type="gramEnd"/>
            <w:r>
              <w:rPr>
                <w:rFonts w:ascii="等线" w:hAnsi="等线" w:cs="宋体" w:hint="eastAsia"/>
                <w:color w:val="000000"/>
                <w:kern w:val="0"/>
                <w:sz w:val="24"/>
                <w:lang w:bidi="ar"/>
              </w:rPr>
              <w:t xml:space="preserve"> 220V</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34</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智能机箱</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500*600*250</w:t>
            </w:r>
            <w:r>
              <w:rPr>
                <w:rFonts w:ascii="等线" w:hAnsi="等线" w:cs="宋体" w:hint="eastAsia"/>
                <w:color w:val="000000"/>
                <w:kern w:val="0"/>
                <w:sz w:val="24"/>
                <w:lang w:bidi="ar"/>
              </w:rPr>
              <w:t>断电告警功能、断网告警、远程断电、远程重启</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kern w:val="0"/>
                <w:sz w:val="24"/>
                <w:lang w:bidi="ar"/>
              </w:rPr>
            </w:pPr>
            <w:r>
              <w:rPr>
                <w:rFonts w:ascii="等线" w:hAnsi="等线" w:cs="宋体" w:hint="eastAsia"/>
                <w:color w:val="000000"/>
                <w:kern w:val="0"/>
                <w:sz w:val="24"/>
                <w:lang w:bidi="ar"/>
              </w:rPr>
              <w:t>35</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网络机柜</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42U</w:t>
            </w:r>
            <w:r>
              <w:rPr>
                <w:rFonts w:ascii="等线" w:hAnsi="等线" w:cs="宋体" w:hint="eastAsia"/>
                <w:color w:val="000000"/>
                <w:kern w:val="0"/>
                <w:sz w:val="24"/>
                <w:lang w:bidi="ar"/>
              </w:rPr>
              <w:t>网络机柜，网络服务器机柜</w:t>
            </w:r>
            <w:r>
              <w:rPr>
                <w:rFonts w:ascii="等线" w:hAnsi="等线" w:cs="宋体" w:hint="eastAsia"/>
                <w:color w:val="000000"/>
                <w:kern w:val="0"/>
                <w:sz w:val="24"/>
                <w:lang w:bidi="ar"/>
              </w:rPr>
              <w:t>42U2</w:t>
            </w:r>
            <w:r>
              <w:rPr>
                <w:rFonts w:ascii="等线" w:hAnsi="等线" w:cs="宋体" w:hint="eastAsia"/>
                <w:color w:val="000000"/>
                <w:kern w:val="0"/>
                <w:sz w:val="24"/>
                <w:lang w:bidi="ar"/>
              </w:rPr>
              <w:t>米高</w:t>
            </w:r>
            <w:r>
              <w:rPr>
                <w:rFonts w:ascii="等线" w:hAnsi="等线" w:cs="宋体" w:hint="eastAsia"/>
                <w:color w:val="000000"/>
                <w:kern w:val="0"/>
                <w:sz w:val="24"/>
                <w:lang w:bidi="ar"/>
              </w:rPr>
              <w:t>600</w:t>
            </w:r>
            <w:r>
              <w:rPr>
                <w:rFonts w:ascii="等线" w:hAnsi="等线" w:cs="宋体" w:hint="eastAsia"/>
                <w:color w:val="000000"/>
                <w:kern w:val="0"/>
                <w:sz w:val="24"/>
                <w:lang w:bidi="ar"/>
              </w:rPr>
              <w:t>宽</w:t>
            </w:r>
            <w:r>
              <w:rPr>
                <w:rFonts w:ascii="等线" w:hAnsi="等线" w:cs="宋体" w:hint="eastAsia"/>
                <w:color w:val="000000"/>
                <w:kern w:val="0"/>
                <w:sz w:val="24"/>
                <w:lang w:bidi="ar"/>
              </w:rPr>
              <w:t>1000</w:t>
            </w:r>
            <w:r>
              <w:rPr>
                <w:rFonts w:ascii="等线" w:hAnsi="等线" w:cs="宋体" w:hint="eastAsia"/>
                <w:color w:val="000000"/>
                <w:kern w:val="0"/>
                <w:sz w:val="24"/>
                <w:lang w:bidi="ar"/>
              </w:rPr>
              <w:t>深</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台</w:t>
            </w:r>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36</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服务器机柜</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服务器机柜，宽</w:t>
            </w:r>
            <w:r>
              <w:rPr>
                <w:rFonts w:ascii="等线" w:hAnsi="等线" w:cs="宋体" w:hint="eastAsia"/>
                <w:color w:val="000000"/>
                <w:kern w:val="0"/>
                <w:sz w:val="24"/>
                <w:lang w:bidi="ar"/>
              </w:rPr>
              <w:t>*</w:t>
            </w:r>
            <w:r>
              <w:rPr>
                <w:rFonts w:ascii="等线" w:hAnsi="等线" w:cs="宋体" w:hint="eastAsia"/>
                <w:color w:val="000000"/>
                <w:kern w:val="0"/>
                <w:sz w:val="24"/>
                <w:lang w:bidi="ar"/>
              </w:rPr>
              <w:t>深</w:t>
            </w:r>
            <w:r>
              <w:rPr>
                <w:rFonts w:ascii="等线" w:hAnsi="等线" w:cs="宋体" w:hint="eastAsia"/>
                <w:color w:val="000000"/>
                <w:kern w:val="0"/>
                <w:sz w:val="24"/>
                <w:lang w:bidi="ar"/>
              </w:rPr>
              <w:t>*</w:t>
            </w:r>
            <w:r>
              <w:rPr>
                <w:rFonts w:ascii="等线" w:hAnsi="等线" w:cs="宋体" w:hint="eastAsia"/>
                <w:color w:val="000000"/>
                <w:kern w:val="0"/>
                <w:sz w:val="24"/>
                <w:lang w:bidi="ar"/>
              </w:rPr>
              <w:t>高</w:t>
            </w:r>
            <w:r>
              <w:rPr>
                <w:rFonts w:ascii="等线" w:hAnsi="等线" w:cs="宋体" w:hint="eastAsia"/>
                <w:color w:val="000000"/>
                <w:kern w:val="0"/>
                <w:sz w:val="24"/>
                <w:lang w:bidi="ar"/>
              </w:rPr>
              <w:t>(mm)</w:t>
            </w:r>
            <w:r>
              <w:rPr>
                <w:rFonts w:ascii="等线" w:hAnsi="等线" w:cs="宋体" w:hint="eastAsia"/>
                <w:color w:val="000000"/>
                <w:kern w:val="0"/>
                <w:sz w:val="24"/>
                <w:lang w:bidi="ar"/>
              </w:rPr>
              <w:t>：</w:t>
            </w:r>
            <w:r>
              <w:rPr>
                <w:rFonts w:ascii="等线" w:hAnsi="等线" w:cs="宋体" w:hint="eastAsia"/>
                <w:color w:val="000000"/>
                <w:kern w:val="0"/>
                <w:sz w:val="24"/>
                <w:lang w:bidi="ar"/>
              </w:rPr>
              <w:t>600*1200*2050</w:t>
            </w:r>
            <w:r>
              <w:rPr>
                <w:rFonts w:ascii="等线" w:hAnsi="等线" w:cs="宋体" w:hint="eastAsia"/>
                <w:color w:val="000000"/>
                <w:kern w:val="0"/>
                <w:sz w:val="24"/>
                <w:lang w:bidi="ar"/>
              </w:rPr>
              <w:t>，</w:t>
            </w:r>
            <w:r>
              <w:rPr>
                <w:rFonts w:ascii="等线" w:hAnsi="等线" w:cs="宋体" w:hint="eastAsia"/>
                <w:color w:val="000000"/>
                <w:kern w:val="0"/>
                <w:sz w:val="24"/>
                <w:lang w:bidi="ar"/>
              </w:rPr>
              <w:t>42U</w:t>
            </w:r>
            <w:r>
              <w:rPr>
                <w:rFonts w:ascii="等线" w:hAnsi="等线" w:cs="宋体" w:hint="eastAsia"/>
                <w:color w:val="000000"/>
                <w:kern w:val="0"/>
                <w:sz w:val="24"/>
                <w:lang w:bidi="ar"/>
              </w:rPr>
              <w:t>，前单开网孔门，后双开网孔门、</w:t>
            </w:r>
            <w:proofErr w:type="gramStart"/>
            <w:r>
              <w:rPr>
                <w:rFonts w:ascii="等线" w:hAnsi="等线" w:cs="宋体" w:hint="eastAsia"/>
                <w:color w:val="000000"/>
                <w:kern w:val="0"/>
                <w:sz w:val="24"/>
                <w:lang w:bidi="ar"/>
              </w:rPr>
              <w:t>含支脚</w:t>
            </w:r>
            <w:proofErr w:type="gramEnd"/>
            <w:r>
              <w:rPr>
                <w:rFonts w:ascii="等线" w:hAnsi="等线" w:cs="宋体" w:hint="eastAsia"/>
                <w:color w:val="000000"/>
                <w:kern w:val="0"/>
                <w:sz w:val="24"/>
                <w:lang w:bidi="ar"/>
              </w:rPr>
              <w:t>脚轮及螺母螺丝、</w:t>
            </w:r>
            <w:r>
              <w:rPr>
                <w:rFonts w:ascii="等线" w:hAnsi="等线" w:cs="宋体" w:hint="eastAsia"/>
                <w:color w:val="000000"/>
                <w:kern w:val="0"/>
                <w:sz w:val="24"/>
                <w:lang w:bidi="ar"/>
              </w:rPr>
              <w:lastRenderedPageBreak/>
              <w:t>高度</w:t>
            </w:r>
            <w:r>
              <w:rPr>
                <w:rFonts w:ascii="等线" w:hAnsi="等线" w:cs="宋体" w:hint="eastAsia"/>
                <w:color w:val="000000"/>
                <w:kern w:val="0"/>
                <w:sz w:val="24"/>
                <w:lang w:bidi="ar"/>
              </w:rPr>
              <w:t xml:space="preserve"> 42U</w:t>
            </w:r>
            <w:r>
              <w:rPr>
                <w:rFonts w:ascii="等线" w:hAnsi="等线" w:cs="宋体" w:hint="eastAsia"/>
                <w:color w:val="000000"/>
                <w:kern w:val="0"/>
                <w:sz w:val="24"/>
                <w:lang w:bidi="ar"/>
              </w:rPr>
              <w:t>、宽度</w:t>
            </w:r>
            <w:r>
              <w:rPr>
                <w:rFonts w:ascii="等线" w:hAnsi="等线" w:cs="宋体" w:hint="eastAsia"/>
                <w:color w:val="000000"/>
                <w:kern w:val="0"/>
                <w:sz w:val="24"/>
                <w:lang w:bidi="ar"/>
              </w:rPr>
              <w:t xml:space="preserve"> 600mm</w:t>
            </w:r>
            <w:r>
              <w:rPr>
                <w:rFonts w:ascii="等线" w:hAnsi="等线" w:cs="宋体" w:hint="eastAsia"/>
                <w:color w:val="000000"/>
                <w:kern w:val="0"/>
                <w:sz w:val="24"/>
                <w:lang w:bidi="ar"/>
              </w:rPr>
              <w:t>、深度</w:t>
            </w:r>
            <w:r>
              <w:rPr>
                <w:rFonts w:ascii="等线" w:hAnsi="等线" w:cs="宋体" w:hint="eastAsia"/>
                <w:color w:val="000000"/>
                <w:kern w:val="0"/>
                <w:sz w:val="24"/>
                <w:lang w:bidi="ar"/>
              </w:rPr>
              <w:t xml:space="preserve"> 1200mm</w:t>
            </w:r>
            <w:r>
              <w:rPr>
                <w:rFonts w:ascii="等线" w:hAnsi="等线" w:cs="宋体" w:hint="eastAsia"/>
                <w:color w:val="000000"/>
                <w:kern w:val="0"/>
                <w:sz w:val="24"/>
                <w:lang w:bidi="ar"/>
              </w:rPr>
              <w:t>、净重</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约</w:t>
            </w:r>
            <w:r>
              <w:rPr>
                <w:rFonts w:ascii="等线" w:hAnsi="等线" w:cs="宋体" w:hint="eastAsia"/>
                <w:color w:val="000000"/>
                <w:kern w:val="0"/>
                <w:sz w:val="24"/>
                <w:lang w:bidi="ar"/>
              </w:rPr>
              <w:t>100kg</w:t>
            </w:r>
            <w:r>
              <w:rPr>
                <w:rFonts w:ascii="等线" w:hAnsi="等线" w:cs="宋体" w:hint="eastAsia"/>
                <w:color w:val="000000"/>
                <w:kern w:val="0"/>
                <w:sz w:val="24"/>
                <w:lang w:bidi="ar"/>
              </w:rPr>
              <w:t>、敞开百分比（前门）</w:t>
            </w:r>
            <w:r>
              <w:rPr>
                <w:rFonts w:ascii="等线" w:hAnsi="等线" w:cs="宋体" w:hint="eastAsia"/>
                <w:color w:val="000000"/>
                <w:kern w:val="0"/>
                <w:sz w:val="24"/>
                <w:lang w:bidi="ar"/>
              </w:rPr>
              <w:t xml:space="preserve"> 78.0%</w:t>
            </w:r>
            <w:r>
              <w:rPr>
                <w:rFonts w:ascii="等线" w:hAnsi="等线" w:cs="宋体" w:hint="eastAsia"/>
                <w:color w:val="000000"/>
                <w:kern w:val="0"/>
                <w:sz w:val="24"/>
                <w:lang w:bidi="ar"/>
              </w:rPr>
              <w:t>、敞开百分比（后门）</w:t>
            </w:r>
            <w:r>
              <w:rPr>
                <w:rFonts w:ascii="等线" w:hAnsi="等线" w:cs="宋体" w:hint="eastAsia"/>
                <w:color w:val="000000"/>
                <w:kern w:val="0"/>
                <w:sz w:val="24"/>
                <w:lang w:bidi="ar"/>
              </w:rPr>
              <w:t xml:space="preserve"> 77.2%</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lastRenderedPageBreak/>
              <w:t>台</w:t>
            </w:r>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lastRenderedPageBreak/>
              <w:t>37</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6U</w:t>
            </w:r>
            <w:r>
              <w:rPr>
                <w:rFonts w:ascii="等线" w:hAnsi="等线" w:cs="宋体" w:hint="eastAsia"/>
                <w:color w:val="000000"/>
                <w:kern w:val="0"/>
                <w:sz w:val="24"/>
                <w:lang w:bidi="ar"/>
              </w:rPr>
              <w:t>机柜</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加厚壁挂</w:t>
            </w:r>
            <w:r>
              <w:rPr>
                <w:rFonts w:ascii="等线" w:hAnsi="等线" w:cs="宋体" w:hint="eastAsia"/>
                <w:color w:val="000000"/>
                <w:kern w:val="0"/>
                <w:sz w:val="24"/>
                <w:lang w:bidi="ar"/>
              </w:rPr>
              <w:t>6u</w:t>
            </w:r>
            <w:r>
              <w:rPr>
                <w:rFonts w:ascii="等线" w:hAnsi="等线" w:cs="宋体" w:hint="eastAsia"/>
                <w:color w:val="000000"/>
                <w:kern w:val="0"/>
                <w:sz w:val="24"/>
                <w:lang w:bidi="ar"/>
              </w:rPr>
              <w:t>机柜网络机柜交换机柜墙柜弱电监控小型壁挂式小机柜</w:t>
            </w:r>
            <w:r>
              <w:rPr>
                <w:rFonts w:ascii="等线" w:hAnsi="等线" w:cs="宋体" w:hint="eastAsia"/>
                <w:color w:val="000000"/>
                <w:kern w:val="0"/>
                <w:sz w:val="24"/>
                <w:lang w:bidi="ar"/>
              </w:rPr>
              <w:t>1.5</w:t>
            </w:r>
            <w:r>
              <w:rPr>
                <w:rFonts w:ascii="等线" w:hAnsi="等线" w:cs="宋体" w:hint="eastAsia"/>
                <w:color w:val="000000"/>
                <w:kern w:val="0"/>
                <w:sz w:val="24"/>
                <w:lang w:bidi="ar"/>
              </w:rPr>
              <w:t>镀锌立柱</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台</w:t>
            </w:r>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38</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VGA</w:t>
            </w:r>
            <w:r>
              <w:rPr>
                <w:rFonts w:ascii="等线" w:hAnsi="等线" w:cs="宋体" w:hint="eastAsia"/>
                <w:color w:val="000000"/>
                <w:kern w:val="0"/>
                <w:sz w:val="24"/>
                <w:lang w:bidi="ar"/>
              </w:rPr>
              <w:t>线</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10</w:t>
            </w:r>
            <w:r>
              <w:rPr>
                <w:rFonts w:ascii="等线" w:hAnsi="等线" w:cs="宋体" w:hint="eastAsia"/>
                <w:color w:val="000000"/>
                <w:kern w:val="0"/>
                <w:sz w:val="24"/>
                <w:lang w:bidi="ar"/>
              </w:rPr>
              <w:t>米，</w:t>
            </w:r>
            <w:r>
              <w:rPr>
                <w:rFonts w:ascii="等线" w:hAnsi="等线" w:cs="宋体" w:hint="eastAsia"/>
                <w:color w:val="000000"/>
                <w:kern w:val="0"/>
                <w:sz w:val="24"/>
                <w:lang w:bidi="ar"/>
              </w:rPr>
              <w:t>1080P</w:t>
            </w:r>
            <w:proofErr w:type="gramStart"/>
            <w:r>
              <w:rPr>
                <w:rFonts w:ascii="等线" w:hAnsi="等线" w:cs="宋体" w:hint="eastAsia"/>
                <w:color w:val="000000"/>
                <w:kern w:val="0"/>
                <w:sz w:val="24"/>
                <w:lang w:bidi="ar"/>
              </w:rPr>
              <w:t>高清画质</w:t>
            </w:r>
            <w:proofErr w:type="gramEnd"/>
            <w:r>
              <w:rPr>
                <w:rFonts w:ascii="等线" w:hAnsi="等线" w:cs="宋体" w:hint="eastAsia"/>
                <w:color w:val="000000"/>
                <w:kern w:val="0"/>
                <w:sz w:val="24"/>
                <w:lang w:bidi="ar"/>
              </w:rPr>
              <w:t>，</w:t>
            </w:r>
            <w:proofErr w:type="gramStart"/>
            <w:r>
              <w:rPr>
                <w:rFonts w:ascii="等线" w:hAnsi="等线" w:cs="宋体" w:hint="eastAsia"/>
                <w:color w:val="000000"/>
                <w:kern w:val="0"/>
                <w:sz w:val="24"/>
                <w:lang w:bidi="ar"/>
              </w:rPr>
              <w:t>工程级</w:t>
            </w:r>
            <w:proofErr w:type="gramEnd"/>
            <w:r>
              <w:rPr>
                <w:rFonts w:ascii="等线" w:hAnsi="等线" w:cs="宋体" w:hint="eastAsia"/>
                <w:color w:val="000000"/>
                <w:kern w:val="0"/>
                <w:sz w:val="24"/>
                <w:lang w:bidi="ar"/>
              </w:rPr>
              <w:t>VGA</w:t>
            </w:r>
            <w:r>
              <w:rPr>
                <w:rFonts w:ascii="等线" w:hAnsi="等线" w:cs="宋体" w:hint="eastAsia"/>
                <w:color w:val="000000"/>
                <w:kern w:val="0"/>
                <w:sz w:val="24"/>
                <w:lang w:bidi="ar"/>
              </w:rPr>
              <w:t>线，加粗铜芯，双磁环，多层屏蔽抗干扰，连接无雪花不闪屏</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条</w:t>
            </w:r>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color w:val="000000"/>
                <w:kern w:val="0"/>
                <w:sz w:val="24"/>
                <w:lang w:bidi="ar"/>
              </w:rPr>
              <w:t>39</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HDMI</w:t>
            </w:r>
            <w:r>
              <w:rPr>
                <w:rFonts w:ascii="等线" w:hAnsi="等线" w:cs="宋体" w:hint="eastAsia"/>
                <w:color w:val="000000"/>
                <w:kern w:val="0"/>
                <w:sz w:val="24"/>
                <w:lang w:bidi="ar"/>
              </w:rPr>
              <w:t>高清线</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HDMI</w:t>
            </w:r>
            <w:r>
              <w:rPr>
                <w:rFonts w:ascii="等线" w:hAnsi="等线" w:cs="宋体" w:hint="eastAsia"/>
                <w:color w:val="000000"/>
                <w:kern w:val="0"/>
                <w:sz w:val="24"/>
                <w:lang w:bidi="ar"/>
              </w:rPr>
              <w:t>线工程数字高清线</w:t>
            </w:r>
            <w:r>
              <w:rPr>
                <w:rFonts w:ascii="等线" w:hAnsi="等线" w:cs="宋体" w:hint="eastAsia"/>
                <w:color w:val="000000"/>
                <w:kern w:val="0"/>
                <w:sz w:val="24"/>
                <w:lang w:bidi="ar"/>
              </w:rPr>
              <w:t xml:space="preserve"> 3D</w:t>
            </w:r>
            <w:r>
              <w:rPr>
                <w:rFonts w:ascii="等线" w:hAnsi="等线" w:cs="宋体" w:hint="eastAsia"/>
                <w:color w:val="000000"/>
                <w:kern w:val="0"/>
                <w:sz w:val="24"/>
                <w:lang w:bidi="ar"/>
              </w:rPr>
              <w:t>视频线</w:t>
            </w:r>
            <w:r>
              <w:rPr>
                <w:rFonts w:ascii="等线" w:hAnsi="等线" w:cs="宋体" w:hint="eastAsia"/>
                <w:color w:val="000000"/>
                <w:kern w:val="0"/>
                <w:sz w:val="24"/>
                <w:lang w:bidi="ar"/>
              </w:rPr>
              <w:t>10</w:t>
            </w:r>
            <w:r>
              <w:rPr>
                <w:rFonts w:ascii="等线" w:hAnsi="等线" w:cs="宋体" w:hint="eastAsia"/>
                <w:color w:val="000000"/>
                <w:kern w:val="0"/>
                <w:sz w:val="24"/>
                <w:lang w:bidi="ar"/>
              </w:rPr>
              <w:t>米</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条</w:t>
            </w:r>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8704" w:type="dxa"/>
            <w:gridSpan w:val="5"/>
            <w:tcMar>
              <w:top w:w="15" w:type="dxa"/>
              <w:left w:w="15" w:type="dxa"/>
              <w:right w:w="15" w:type="dxa"/>
            </w:tcMar>
            <w:vAlign w:val="center"/>
          </w:tcPr>
          <w:p w:rsidR="006D1B50" w:rsidRDefault="00B75CD8">
            <w:pPr>
              <w:spacing w:line="360" w:lineRule="auto"/>
              <w:jc w:val="center"/>
              <w:rPr>
                <w:rFonts w:ascii="等线" w:hAnsi="等线" w:cs="宋体"/>
                <w:b/>
                <w:color w:val="000000"/>
                <w:sz w:val="24"/>
              </w:rPr>
            </w:pPr>
            <w:r>
              <w:rPr>
                <w:rFonts w:ascii="等线" w:hAnsi="等线" w:cs="宋体"/>
                <w:b/>
                <w:color w:val="000000"/>
                <w:sz w:val="24"/>
              </w:rPr>
              <w:t>二</w:t>
            </w:r>
            <w:r>
              <w:rPr>
                <w:rFonts w:ascii="等线" w:hAnsi="等线" w:cs="宋体" w:hint="eastAsia"/>
                <w:b/>
                <w:color w:val="000000"/>
                <w:sz w:val="24"/>
              </w:rPr>
              <w:t>、</w:t>
            </w:r>
            <w:r>
              <w:rPr>
                <w:rFonts w:ascii="等线" w:hAnsi="等线" w:cs="宋体"/>
                <w:b/>
                <w:color w:val="000000"/>
                <w:sz w:val="24"/>
              </w:rPr>
              <w:t>耗材</w:t>
            </w:r>
          </w:p>
        </w:tc>
      </w:tr>
      <w:tr w:rsidR="006D1B50">
        <w:trPr>
          <w:trHeight w:val="400"/>
          <w:jc w:val="center"/>
        </w:trPr>
        <w:tc>
          <w:tcPr>
            <w:tcW w:w="699" w:type="dxa"/>
            <w:vMerge w:val="restart"/>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1</w:t>
            </w:r>
          </w:p>
        </w:tc>
        <w:tc>
          <w:tcPr>
            <w:tcW w:w="2268" w:type="dxa"/>
            <w:vMerge w:val="restart"/>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电源适配器</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监控摄像头电源</w:t>
            </w:r>
            <w:r>
              <w:rPr>
                <w:rFonts w:ascii="等线" w:hAnsi="等线" w:cs="宋体" w:hint="eastAsia"/>
                <w:color w:val="000000"/>
                <w:kern w:val="0"/>
                <w:sz w:val="24"/>
                <w:lang w:bidi="ar"/>
              </w:rPr>
              <w:t xml:space="preserve"> 220V</w:t>
            </w:r>
            <w:r>
              <w:rPr>
                <w:rFonts w:ascii="等线" w:hAnsi="等线" w:cs="宋体" w:hint="eastAsia"/>
                <w:color w:val="000000"/>
                <w:kern w:val="0"/>
                <w:sz w:val="24"/>
                <w:lang w:bidi="ar"/>
              </w:rPr>
              <w:t>转</w:t>
            </w:r>
            <w:r>
              <w:rPr>
                <w:rFonts w:ascii="等线" w:hAnsi="等线" w:cs="宋体" w:hint="eastAsia"/>
                <w:color w:val="000000"/>
                <w:kern w:val="0"/>
                <w:sz w:val="24"/>
                <w:lang w:bidi="ar"/>
              </w:rPr>
              <w:t>AC</w:t>
            </w:r>
            <w:r>
              <w:rPr>
                <w:rFonts w:ascii="等线" w:hAnsi="等线" w:cs="宋体" w:hint="eastAsia"/>
                <w:color w:val="000000"/>
                <w:kern w:val="0"/>
                <w:sz w:val="24"/>
                <w:lang w:bidi="ar"/>
              </w:rPr>
              <w:t>交流</w:t>
            </w:r>
            <w:r>
              <w:rPr>
                <w:rFonts w:ascii="等线" w:hAnsi="等线" w:cs="宋体" w:hint="eastAsia"/>
                <w:color w:val="000000"/>
                <w:kern w:val="0"/>
                <w:sz w:val="24"/>
                <w:lang w:bidi="ar"/>
              </w:rPr>
              <w:t>AC24V3A</w:t>
            </w:r>
            <w:r>
              <w:rPr>
                <w:rFonts w:ascii="等线" w:hAnsi="等线" w:cs="宋体" w:hint="eastAsia"/>
                <w:color w:val="000000"/>
                <w:kern w:val="0"/>
                <w:sz w:val="24"/>
                <w:lang w:bidi="ar"/>
              </w:rPr>
              <w:t>电源适配器</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球机变压器</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适用于海康大华球机电源交流</w:t>
            </w:r>
            <w:r>
              <w:rPr>
                <w:rFonts w:ascii="等线" w:hAnsi="等线" w:cs="宋体" w:hint="eastAsia"/>
                <w:color w:val="000000"/>
                <w:kern w:val="0"/>
                <w:sz w:val="24"/>
                <w:lang w:bidi="ar"/>
              </w:rPr>
              <w:t>AC24V3000MA</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vMerge/>
            <w:tcMar>
              <w:top w:w="15" w:type="dxa"/>
              <w:left w:w="15" w:type="dxa"/>
              <w:right w:w="15" w:type="dxa"/>
            </w:tcMar>
            <w:vAlign w:val="center"/>
          </w:tcPr>
          <w:p w:rsidR="006D1B50" w:rsidRDefault="006D1B50">
            <w:pPr>
              <w:spacing w:line="360" w:lineRule="auto"/>
              <w:jc w:val="center"/>
              <w:textAlignment w:val="center"/>
              <w:rPr>
                <w:rFonts w:ascii="等线" w:hAnsi="等线" w:cs="宋体"/>
                <w:color w:val="000000"/>
                <w:sz w:val="24"/>
              </w:rPr>
            </w:pPr>
          </w:p>
        </w:tc>
        <w:tc>
          <w:tcPr>
            <w:tcW w:w="2268" w:type="dxa"/>
            <w:vMerge/>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监控电源摄像头直流开关电源适配器摄像机变压器</w:t>
            </w:r>
            <w:r>
              <w:rPr>
                <w:rFonts w:ascii="等线" w:hAnsi="等线" w:cs="宋体" w:hint="eastAsia"/>
                <w:color w:val="000000"/>
                <w:kern w:val="0"/>
                <w:sz w:val="24"/>
                <w:lang w:bidi="ar"/>
              </w:rPr>
              <w:t>DC12V/3A</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vMerge/>
            <w:tcMar>
              <w:top w:w="15" w:type="dxa"/>
              <w:left w:w="15" w:type="dxa"/>
              <w:right w:w="15" w:type="dxa"/>
            </w:tcMar>
            <w:vAlign w:val="center"/>
          </w:tcPr>
          <w:p w:rsidR="006D1B50" w:rsidRDefault="006D1B50">
            <w:pPr>
              <w:widowControl/>
              <w:spacing w:line="360" w:lineRule="auto"/>
              <w:jc w:val="center"/>
              <w:textAlignment w:val="center"/>
              <w:rPr>
                <w:rFonts w:ascii="等线" w:hAnsi="等线" w:cs="宋体"/>
                <w:color w:val="000000"/>
                <w:sz w:val="24"/>
              </w:rPr>
            </w:pPr>
          </w:p>
        </w:tc>
        <w:tc>
          <w:tcPr>
            <w:tcW w:w="2268" w:type="dxa"/>
            <w:vMerge/>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监控电源摄像头直流开关电源适配器摄像机变压器</w:t>
            </w:r>
            <w:r>
              <w:rPr>
                <w:rFonts w:ascii="等线" w:hAnsi="等线" w:cs="宋体" w:hint="eastAsia"/>
                <w:color w:val="000000"/>
                <w:kern w:val="0"/>
                <w:sz w:val="24"/>
                <w:lang w:bidi="ar"/>
              </w:rPr>
              <w:t>DC12V/2A</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color w:val="000000"/>
                <w:kern w:val="0"/>
                <w:sz w:val="24"/>
                <w:lang w:bidi="ar"/>
              </w:rPr>
              <w:t>2</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机柜锁</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防水箱锁忒，圆柱锁</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网络机箱机柜锁</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工业电气仪表</w:t>
            </w:r>
            <w:proofErr w:type="gramStart"/>
            <w:r>
              <w:rPr>
                <w:rFonts w:ascii="等线" w:hAnsi="等线" w:cs="宋体" w:hint="eastAsia"/>
                <w:color w:val="000000"/>
                <w:kern w:val="0"/>
                <w:sz w:val="24"/>
                <w:lang w:bidi="ar"/>
              </w:rPr>
              <w:t>柜箱锁</w:t>
            </w:r>
            <w:proofErr w:type="gramEnd"/>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黑色</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color w:val="000000"/>
                <w:kern w:val="0"/>
                <w:sz w:val="24"/>
                <w:lang w:bidi="ar"/>
              </w:rPr>
              <w:t>3</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防护罩</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铝合金</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color w:val="000000"/>
                <w:kern w:val="0"/>
                <w:sz w:val="24"/>
                <w:lang w:bidi="ar"/>
              </w:rPr>
              <w:t>4</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万向节</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不绣钢</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color w:val="000000"/>
                <w:kern w:val="0"/>
                <w:sz w:val="24"/>
                <w:lang w:bidi="ar"/>
              </w:rPr>
              <w:t>5</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支架</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不绣钢</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color w:val="000000"/>
                <w:kern w:val="0"/>
                <w:sz w:val="24"/>
                <w:lang w:bidi="ar"/>
              </w:rPr>
              <w:t>6</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排插</w:t>
            </w:r>
            <w:proofErr w:type="gramEnd"/>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插座面板多孔插排查</w:t>
            </w:r>
            <w:proofErr w:type="gramStart"/>
            <w:r>
              <w:rPr>
                <w:rFonts w:ascii="等线" w:hAnsi="等线" w:cs="宋体" w:hint="eastAsia"/>
                <w:color w:val="000000"/>
                <w:kern w:val="0"/>
                <w:sz w:val="24"/>
                <w:lang w:bidi="ar"/>
              </w:rPr>
              <w:t>接拖插</w:t>
            </w:r>
            <w:proofErr w:type="gramEnd"/>
            <w:r>
              <w:rPr>
                <w:rFonts w:ascii="等线" w:hAnsi="等线" w:cs="宋体" w:hint="eastAsia"/>
                <w:color w:val="000000"/>
                <w:kern w:val="0"/>
                <w:sz w:val="24"/>
                <w:lang w:bidi="ar"/>
              </w:rPr>
              <w:t>线板多功能</w:t>
            </w:r>
            <w:r>
              <w:rPr>
                <w:rFonts w:ascii="等线" w:hAnsi="等线" w:cs="宋体" w:hint="eastAsia"/>
                <w:color w:val="000000"/>
                <w:kern w:val="0"/>
                <w:sz w:val="24"/>
                <w:lang w:bidi="ar"/>
              </w:rPr>
              <w:t xml:space="preserve"> 6</w:t>
            </w:r>
            <w:r>
              <w:rPr>
                <w:rFonts w:ascii="等线" w:hAnsi="等线" w:cs="宋体" w:hint="eastAsia"/>
                <w:color w:val="000000"/>
                <w:kern w:val="0"/>
                <w:sz w:val="24"/>
                <w:lang w:bidi="ar"/>
              </w:rPr>
              <w:t>位</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vMerge w:val="restart"/>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color w:val="000000"/>
                <w:kern w:val="0"/>
                <w:sz w:val="24"/>
                <w:lang w:bidi="ar"/>
              </w:rPr>
              <w:t>7</w:t>
            </w:r>
          </w:p>
        </w:tc>
        <w:tc>
          <w:tcPr>
            <w:tcW w:w="2268" w:type="dxa"/>
            <w:vMerge w:val="restart"/>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水晶头</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五类水晶头</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盒</w:t>
            </w:r>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vMerge/>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c>
          <w:tcPr>
            <w:tcW w:w="2268" w:type="dxa"/>
            <w:vMerge/>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六类水晶头</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盒</w:t>
            </w:r>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vMerge w:val="restart"/>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color w:val="000000"/>
                <w:kern w:val="0"/>
                <w:sz w:val="24"/>
                <w:lang w:bidi="ar"/>
              </w:rPr>
              <w:t>8</w:t>
            </w:r>
          </w:p>
        </w:tc>
        <w:tc>
          <w:tcPr>
            <w:tcW w:w="2268" w:type="dxa"/>
            <w:vMerge w:val="restart"/>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管材</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φ</w:t>
            </w:r>
            <w:r>
              <w:rPr>
                <w:rFonts w:ascii="等线" w:hAnsi="等线" w:cs="宋体" w:hint="eastAsia"/>
                <w:color w:val="000000"/>
                <w:kern w:val="0"/>
                <w:sz w:val="24"/>
                <w:lang w:bidi="ar"/>
              </w:rPr>
              <w:t>25PVC</w:t>
            </w:r>
            <w:r>
              <w:rPr>
                <w:rFonts w:ascii="等线" w:hAnsi="等线" w:cs="宋体" w:hint="eastAsia"/>
                <w:color w:val="000000"/>
                <w:kern w:val="0"/>
                <w:sz w:val="24"/>
                <w:lang w:bidi="ar"/>
              </w:rPr>
              <w:t>管</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米</w:t>
            </w:r>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vMerge/>
            <w:tcMar>
              <w:top w:w="15" w:type="dxa"/>
              <w:left w:w="15" w:type="dxa"/>
              <w:right w:w="15" w:type="dxa"/>
            </w:tcMar>
            <w:vAlign w:val="center"/>
          </w:tcPr>
          <w:p w:rsidR="006D1B50" w:rsidRDefault="006D1B50">
            <w:pPr>
              <w:widowControl/>
              <w:spacing w:line="360" w:lineRule="auto"/>
              <w:jc w:val="center"/>
              <w:textAlignment w:val="center"/>
              <w:rPr>
                <w:rFonts w:ascii="等线" w:hAnsi="等线" w:cs="宋体"/>
                <w:color w:val="000000"/>
                <w:sz w:val="24"/>
              </w:rPr>
            </w:pPr>
          </w:p>
        </w:tc>
        <w:tc>
          <w:tcPr>
            <w:tcW w:w="2268" w:type="dxa"/>
            <w:vMerge/>
            <w:tcMar>
              <w:top w:w="15" w:type="dxa"/>
              <w:left w:w="15" w:type="dxa"/>
              <w:right w:w="15" w:type="dxa"/>
            </w:tcMar>
            <w:vAlign w:val="center"/>
          </w:tcPr>
          <w:p w:rsidR="006D1B50" w:rsidRDefault="006D1B50">
            <w:pPr>
              <w:widowControl/>
              <w:spacing w:line="360" w:lineRule="auto"/>
              <w:jc w:val="center"/>
              <w:textAlignment w:val="center"/>
              <w:rPr>
                <w:rFonts w:ascii="等线" w:hAnsi="等线" w:cs="宋体"/>
                <w:color w:val="000000"/>
                <w:sz w:val="24"/>
              </w:rPr>
            </w:pP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φ</w:t>
            </w:r>
            <w:r>
              <w:rPr>
                <w:rFonts w:ascii="等线" w:hAnsi="等线" w:cs="宋体" w:hint="eastAsia"/>
                <w:color w:val="000000"/>
                <w:kern w:val="0"/>
                <w:sz w:val="24"/>
                <w:lang w:bidi="ar"/>
              </w:rPr>
              <w:t>25PVC</w:t>
            </w:r>
            <w:r>
              <w:rPr>
                <w:rFonts w:ascii="等线" w:hAnsi="等线" w:cs="宋体" w:hint="eastAsia"/>
                <w:color w:val="000000"/>
                <w:kern w:val="0"/>
                <w:sz w:val="24"/>
                <w:lang w:bidi="ar"/>
              </w:rPr>
              <w:t>管（加厚）红、蓝</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米</w:t>
            </w:r>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vMerge w:val="restart"/>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color w:val="000000"/>
                <w:kern w:val="0"/>
                <w:sz w:val="24"/>
                <w:lang w:bidi="ar"/>
              </w:rPr>
              <w:t>9</w:t>
            </w:r>
          </w:p>
        </w:tc>
        <w:tc>
          <w:tcPr>
            <w:tcW w:w="2268" w:type="dxa"/>
            <w:vMerge w:val="restart"/>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镀锌钢管</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φ</w:t>
            </w:r>
            <w:r>
              <w:rPr>
                <w:rFonts w:ascii="等线" w:hAnsi="等线" w:cs="宋体" w:hint="eastAsia"/>
                <w:color w:val="000000"/>
                <w:kern w:val="0"/>
                <w:sz w:val="24"/>
                <w:lang w:bidi="ar"/>
              </w:rPr>
              <w:t>25</w:t>
            </w:r>
            <w:r>
              <w:rPr>
                <w:rFonts w:ascii="等线" w:hAnsi="等线" w:cs="宋体" w:hint="eastAsia"/>
                <w:color w:val="000000"/>
                <w:kern w:val="0"/>
                <w:sz w:val="24"/>
                <w:lang w:bidi="ar"/>
              </w:rPr>
              <w:t>镀锌钢管</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米</w:t>
            </w:r>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vMerge/>
            <w:tcMar>
              <w:top w:w="15" w:type="dxa"/>
              <w:left w:w="15" w:type="dxa"/>
              <w:right w:w="15" w:type="dxa"/>
            </w:tcMar>
            <w:vAlign w:val="center"/>
          </w:tcPr>
          <w:p w:rsidR="006D1B50" w:rsidRDefault="006D1B50">
            <w:pPr>
              <w:widowControl/>
              <w:spacing w:line="360" w:lineRule="auto"/>
              <w:jc w:val="center"/>
              <w:textAlignment w:val="center"/>
              <w:rPr>
                <w:rFonts w:ascii="等线" w:hAnsi="等线" w:cs="宋体"/>
                <w:color w:val="000000"/>
                <w:sz w:val="24"/>
              </w:rPr>
            </w:pPr>
          </w:p>
        </w:tc>
        <w:tc>
          <w:tcPr>
            <w:tcW w:w="2268" w:type="dxa"/>
            <w:vMerge/>
            <w:tcMar>
              <w:top w:w="15" w:type="dxa"/>
              <w:left w:w="15" w:type="dxa"/>
              <w:right w:w="15" w:type="dxa"/>
            </w:tcMar>
            <w:vAlign w:val="center"/>
          </w:tcPr>
          <w:p w:rsidR="006D1B50" w:rsidRDefault="006D1B50">
            <w:pPr>
              <w:widowControl/>
              <w:spacing w:line="360" w:lineRule="auto"/>
              <w:jc w:val="center"/>
              <w:textAlignment w:val="center"/>
              <w:rPr>
                <w:rFonts w:ascii="等线" w:hAnsi="等线" w:cs="宋体"/>
                <w:color w:val="000000"/>
                <w:sz w:val="24"/>
              </w:rPr>
            </w:pP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φ</w:t>
            </w:r>
            <w:r>
              <w:rPr>
                <w:rFonts w:ascii="等线" w:hAnsi="等线" w:cs="宋体" w:hint="eastAsia"/>
                <w:color w:val="000000"/>
                <w:kern w:val="0"/>
                <w:sz w:val="24"/>
                <w:lang w:bidi="ar"/>
              </w:rPr>
              <w:t>50</w:t>
            </w:r>
            <w:r>
              <w:rPr>
                <w:rFonts w:ascii="等线" w:hAnsi="等线" w:cs="宋体" w:hint="eastAsia"/>
                <w:color w:val="000000"/>
                <w:kern w:val="0"/>
                <w:sz w:val="24"/>
                <w:lang w:bidi="ar"/>
              </w:rPr>
              <w:t>镀锌钢管</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米</w:t>
            </w:r>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vMerge w:val="restart"/>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1</w:t>
            </w:r>
            <w:r>
              <w:rPr>
                <w:rFonts w:ascii="等线" w:hAnsi="等线" w:cs="宋体"/>
                <w:color w:val="000000"/>
                <w:kern w:val="0"/>
                <w:sz w:val="24"/>
                <w:lang w:bidi="ar"/>
              </w:rPr>
              <w:t>0</w:t>
            </w:r>
          </w:p>
        </w:tc>
        <w:tc>
          <w:tcPr>
            <w:tcW w:w="2268" w:type="dxa"/>
            <w:vMerge w:val="restart"/>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光缆</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8</w:t>
            </w:r>
            <w:r>
              <w:rPr>
                <w:rFonts w:ascii="等线" w:hAnsi="等线" w:cs="宋体" w:hint="eastAsia"/>
                <w:color w:val="000000"/>
                <w:kern w:val="0"/>
                <w:sz w:val="24"/>
                <w:lang w:bidi="ar"/>
              </w:rPr>
              <w:t>芯光纤</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米</w:t>
            </w:r>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vMerge/>
            <w:tcMar>
              <w:top w:w="15" w:type="dxa"/>
              <w:left w:w="15" w:type="dxa"/>
              <w:right w:w="15" w:type="dxa"/>
            </w:tcMar>
            <w:vAlign w:val="center"/>
          </w:tcPr>
          <w:p w:rsidR="006D1B50" w:rsidRDefault="006D1B50">
            <w:pPr>
              <w:spacing w:line="360" w:lineRule="auto"/>
              <w:jc w:val="center"/>
              <w:textAlignment w:val="center"/>
              <w:rPr>
                <w:rFonts w:ascii="等线" w:hAnsi="等线" w:cs="宋体"/>
                <w:color w:val="000000"/>
                <w:sz w:val="24"/>
              </w:rPr>
            </w:pPr>
          </w:p>
        </w:tc>
        <w:tc>
          <w:tcPr>
            <w:tcW w:w="2268" w:type="dxa"/>
            <w:vMerge/>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12</w:t>
            </w:r>
            <w:r>
              <w:rPr>
                <w:rFonts w:ascii="等线" w:hAnsi="等线" w:cs="宋体" w:hint="eastAsia"/>
                <w:color w:val="000000"/>
                <w:kern w:val="0"/>
                <w:sz w:val="24"/>
                <w:lang w:bidi="ar"/>
              </w:rPr>
              <w:t>芯光纤</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米</w:t>
            </w:r>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vMerge/>
            <w:tcMar>
              <w:top w:w="15" w:type="dxa"/>
              <w:left w:w="15" w:type="dxa"/>
              <w:right w:w="15" w:type="dxa"/>
            </w:tcMar>
            <w:vAlign w:val="center"/>
          </w:tcPr>
          <w:p w:rsidR="006D1B50" w:rsidRDefault="006D1B50">
            <w:pPr>
              <w:widowControl/>
              <w:spacing w:line="360" w:lineRule="auto"/>
              <w:jc w:val="center"/>
              <w:textAlignment w:val="center"/>
              <w:rPr>
                <w:rFonts w:ascii="等线" w:hAnsi="等线" w:cs="宋体"/>
                <w:color w:val="000000"/>
                <w:sz w:val="24"/>
              </w:rPr>
            </w:pPr>
          </w:p>
        </w:tc>
        <w:tc>
          <w:tcPr>
            <w:tcW w:w="2268" w:type="dxa"/>
            <w:vMerge/>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24</w:t>
            </w:r>
            <w:r>
              <w:rPr>
                <w:rFonts w:ascii="等线" w:hAnsi="等线" w:cs="宋体" w:hint="eastAsia"/>
                <w:color w:val="000000"/>
                <w:kern w:val="0"/>
                <w:sz w:val="24"/>
                <w:lang w:bidi="ar"/>
              </w:rPr>
              <w:t>芯光纤</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米</w:t>
            </w:r>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vMerge w:val="restart"/>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1</w:t>
            </w:r>
            <w:r>
              <w:rPr>
                <w:rFonts w:ascii="等线" w:hAnsi="等线" w:cs="宋体"/>
                <w:color w:val="000000"/>
                <w:kern w:val="0"/>
                <w:sz w:val="24"/>
                <w:lang w:bidi="ar"/>
              </w:rPr>
              <w:t>1</w:t>
            </w:r>
          </w:p>
        </w:tc>
        <w:tc>
          <w:tcPr>
            <w:tcW w:w="2268" w:type="dxa"/>
            <w:vMerge w:val="restart"/>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网线</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超五类</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米</w:t>
            </w:r>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vMerge/>
            <w:tcMar>
              <w:top w:w="15" w:type="dxa"/>
              <w:left w:w="15" w:type="dxa"/>
              <w:right w:w="15" w:type="dxa"/>
            </w:tcMar>
            <w:vAlign w:val="center"/>
          </w:tcPr>
          <w:p w:rsidR="006D1B50" w:rsidRDefault="006D1B50">
            <w:pPr>
              <w:widowControl/>
              <w:spacing w:line="360" w:lineRule="auto"/>
              <w:jc w:val="center"/>
              <w:textAlignment w:val="center"/>
              <w:rPr>
                <w:rFonts w:ascii="等线" w:hAnsi="等线" w:cs="宋体"/>
                <w:color w:val="000000"/>
                <w:sz w:val="24"/>
              </w:rPr>
            </w:pPr>
          </w:p>
        </w:tc>
        <w:tc>
          <w:tcPr>
            <w:tcW w:w="2268" w:type="dxa"/>
            <w:vMerge/>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超六类</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米</w:t>
            </w:r>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vMerge w:val="restart"/>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1</w:t>
            </w:r>
            <w:r>
              <w:rPr>
                <w:rFonts w:ascii="等线" w:hAnsi="等线" w:cs="宋体"/>
                <w:color w:val="000000"/>
                <w:kern w:val="0"/>
                <w:sz w:val="24"/>
                <w:lang w:bidi="ar"/>
              </w:rPr>
              <w:t>2</w:t>
            </w:r>
          </w:p>
        </w:tc>
        <w:tc>
          <w:tcPr>
            <w:tcW w:w="2268" w:type="dxa"/>
            <w:vMerge w:val="restart"/>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电源线</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RVV3*2.5</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米</w:t>
            </w:r>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vMerge/>
            <w:tcMar>
              <w:top w:w="15" w:type="dxa"/>
              <w:left w:w="15" w:type="dxa"/>
              <w:right w:w="15" w:type="dxa"/>
            </w:tcMar>
            <w:vAlign w:val="center"/>
          </w:tcPr>
          <w:p w:rsidR="006D1B50" w:rsidRDefault="006D1B50">
            <w:pPr>
              <w:spacing w:line="360" w:lineRule="auto"/>
              <w:jc w:val="center"/>
              <w:textAlignment w:val="center"/>
              <w:rPr>
                <w:rFonts w:ascii="等线" w:hAnsi="等线" w:cs="宋体"/>
                <w:color w:val="000000"/>
                <w:sz w:val="24"/>
              </w:rPr>
            </w:pPr>
          </w:p>
        </w:tc>
        <w:tc>
          <w:tcPr>
            <w:tcW w:w="2268" w:type="dxa"/>
            <w:vMerge/>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RVV2*1.0</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米</w:t>
            </w:r>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vMerge/>
            <w:tcMar>
              <w:top w:w="15" w:type="dxa"/>
              <w:left w:w="15" w:type="dxa"/>
              <w:right w:w="15" w:type="dxa"/>
            </w:tcMar>
            <w:vAlign w:val="center"/>
          </w:tcPr>
          <w:p w:rsidR="006D1B50" w:rsidRDefault="006D1B50">
            <w:pPr>
              <w:widowControl/>
              <w:spacing w:line="360" w:lineRule="auto"/>
              <w:jc w:val="center"/>
              <w:textAlignment w:val="center"/>
              <w:rPr>
                <w:rFonts w:ascii="等线" w:hAnsi="等线" w:cs="宋体"/>
                <w:color w:val="000000"/>
                <w:sz w:val="24"/>
              </w:rPr>
            </w:pPr>
          </w:p>
        </w:tc>
        <w:tc>
          <w:tcPr>
            <w:tcW w:w="2268" w:type="dxa"/>
            <w:vMerge/>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RVV3*1.5</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米</w:t>
            </w:r>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vMerge w:val="restart"/>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1</w:t>
            </w:r>
            <w:r>
              <w:rPr>
                <w:rFonts w:ascii="等线" w:hAnsi="等线" w:cs="宋体"/>
                <w:color w:val="000000"/>
                <w:kern w:val="0"/>
                <w:sz w:val="24"/>
                <w:lang w:bidi="ar"/>
              </w:rPr>
              <w:t>3</w:t>
            </w:r>
          </w:p>
        </w:tc>
        <w:tc>
          <w:tcPr>
            <w:tcW w:w="2268" w:type="dxa"/>
            <w:vMerge w:val="restart"/>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光纤跳线</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3</w:t>
            </w:r>
            <w:r>
              <w:rPr>
                <w:rFonts w:ascii="等线" w:hAnsi="等线" w:cs="宋体" w:hint="eastAsia"/>
                <w:color w:val="000000"/>
                <w:kern w:val="0"/>
                <w:sz w:val="24"/>
                <w:lang w:bidi="ar"/>
              </w:rPr>
              <w:t>米</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条</w:t>
            </w:r>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vMerge/>
            <w:tcMar>
              <w:top w:w="15" w:type="dxa"/>
              <w:left w:w="15" w:type="dxa"/>
              <w:right w:w="15" w:type="dxa"/>
            </w:tcMar>
            <w:vAlign w:val="center"/>
          </w:tcPr>
          <w:p w:rsidR="006D1B50" w:rsidRDefault="006D1B50">
            <w:pPr>
              <w:widowControl/>
              <w:spacing w:line="360" w:lineRule="auto"/>
              <w:jc w:val="center"/>
              <w:textAlignment w:val="center"/>
              <w:rPr>
                <w:rFonts w:ascii="等线" w:hAnsi="等线" w:cs="宋体"/>
                <w:color w:val="000000"/>
                <w:sz w:val="24"/>
              </w:rPr>
            </w:pPr>
          </w:p>
        </w:tc>
        <w:tc>
          <w:tcPr>
            <w:tcW w:w="2268" w:type="dxa"/>
            <w:vMerge/>
            <w:tcMar>
              <w:top w:w="15" w:type="dxa"/>
              <w:left w:w="15" w:type="dxa"/>
              <w:right w:w="15" w:type="dxa"/>
            </w:tcMar>
            <w:vAlign w:val="center"/>
          </w:tcPr>
          <w:p w:rsidR="006D1B50" w:rsidRDefault="006D1B50">
            <w:pPr>
              <w:widowControl/>
              <w:spacing w:line="360" w:lineRule="auto"/>
              <w:jc w:val="center"/>
              <w:textAlignment w:val="center"/>
              <w:rPr>
                <w:rFonts w:ascii="等线" w:hAnsi="等线" w:cs="宋体"/>
                <w:color w:val="000000"/>
                <w:sz w:val="24"/>
              </w:rPr>
            </w:pP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10</w:t>
            </w:r>
            <w:r>
              <w:rPr>
                <w:rFonts w:ascii="等线" w:hAnsi="等线" w:cs="宋体" w:hint="eastAsia"/>
                <w:color w:val="000000"/>
                <w:kern w:val="0"/>
                <w:sz w:val="24"/>
                <w:lang w:bidi="ar"/>
              </w:rPr>
              <w:t>米</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条</w:t>
            </w:r>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vMerge w:val="restart"/>
            <w:tcMar>
              <w:top w:w="15" w:type="dxa"/>
              <w:left w:w="15" w:type="dxa"/>
              <w:right w:w="15" w:type="dxa"/>
            </w:tcMar>
            <w:vAlign w:val="center"/>
          </w:tcPr>
          <w:p w:rsidR="006D1B50" w:rsidRDefault="00B75CD8">
            <w:pPr>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1</w:t>
            </w:r>
            <w:r>
              <w:rPr>
                <w:rFonts w:ascii="等线" w:hAnsi="等线" w:cs="宋体"/>
                <w:color w:val="000000"/>
                <w:kern w:val="0"/>
                <w:sz w:val="24"/>
                <w:lang w:bidi="ar"/>
              </w:rPr>
              <w:t>4</w:t>
            </w:r>
          </w:p>
        </w:tc>
        <w:tc>
          <w:tcPr>
            <w:tcW w:w="2268" w:type="dxa"/>
            <w:vMerge w:val="restart"/>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网络跳线</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3</w:t>
            </w:r>
            <w:r>
              <w:rPr>
                <w:rFonts w:ascii="等线" w:hAnsi="等线" w:cs="宋体" w:hint="eastAsia"/>
                <w:color w:val="000000"/>
                <w:kern w:val="0"/>
                <w:sz w:val="24"/>
                <w:lang w:bidi="ar"/>
              </w:rPr>
              <w:t>米</w:t>
            </w:r>
            <w:r>
              <w:rPr>
                <w:rFonts w:ascii="等线" w:hAnsi="等线" w:cs="宋体" w:hint="eastAsia"/>
                <w:color w:val="000000"/>
                <w:kern w:val="0"/>
                <w:sz w:val="24"/>
                <w:lang w:bidi="ar"/>
              </w:rPr>
              <w:t>6</w:t>
            </w:r>
            <w:r>
              <w:rPr>
                <w:rFonts w:ascii="等线" w:hAnsi="等线" w:cs="宋体" w:hint="eastAsia"/>
                <w:color w:val="000000"/>
                <w:kern w:val="0"/>
                <w:sz w:val="24"/>
                <w:lang w:bidi="ar"/>
              </w:rPr>
              <w:t>类网络跳线</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条</w:t>
            </w:r>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vMerge/>
            <w:tcMar>
              <w:top w:w="15" w:type="dxa"/>
              <w:left w:w="15" w:type="dxa"/>
              <w:right w:w="15" w:type="dxa"/>
            </w:tcMar>
            <w:vAlign w:val="center"/>
          </w:tcPr>
          <w:p w:rsidR="006D1B50" w:rsidRDefault="006D1B50">
            <w:pPr>
              <w:spacing w:line="360" w:lineRule="auto"/>
              <w:jc w:val="center"/>
              <w:textAlignment w:val="center"/>
              <w:rPr>
                <w:rFonts w:ascii="等线" w:hAnsi="等线" w:cs="宋体"/>
                <w:color w:val="000000"/>
                <w:sz w:val="24"/>
              </w:rPr>
            </w:pPr>
          </w:p>
        </w:tc>
        <w:tc>
          <w:tcPr>
            <w:tcW w:w="2268" w:type="dxa"/>
            <w:vMerge/>
            <w:tcMar>
              <w:top w:w="15" w:type="dxa"/>
              <w:left w:w="15" w:type="dxa"/>
              <w:right w:w="15" w:type="dxa"/>
            </w:tcMar>
            <w:vAlign w:val="center"/>
          </w:tcPr>
          <w:p w:rsidR="006D1B50" w:rsidRDefault="006D1B50">
            <w:pPr>
              <w:spacing w:line="360" w:lineRule="auto"/>
              <w:jc w:val="center"/>
              <w:textAlignment w:val="center"/>
              <w:rPr>
                <w:rFonts w:ascii="等线" w:hAnsi="等线" w:cs="宋体"/>
                <w:color w:val="000000"/>
                <w:sz w:val="24"/>
              </w:rPr>
            </w:pP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1</w:t>
            </w:r>
            <w:r>
              <w:rPr>
                <w:rFonts w:ascii="等线" w:hAnsi="等线" w:cs="宋体" w:hint="eastAsia"/>
                <w:color w:val="000000"/>
                <w:kern w:val="0"/>
                <w:sz w:val="24"/>
                <w:lang w:bidi="ar"/>
              </w:rPr>
              <w:t>米</w:t>
            </w:r>
            <w:r>
              <w:rPr>
                <w:rFonts w:ascii="等线" w:hAnsi="等线" w:cs="宋体" w:hint="eastAsia"/>
                <w:color w:val="000000"/>
                <w:kern w:val="0"/>
                <w:sz w:val="24"/>
                <w:lang w:bidi="ar"/>
              </w:rPr>
              <w:t>6</w:t>
            </w:r>
            <w:r>
              <w:rPr>
                <w:rFonts w:ascii="等线" w:hAnsi="等线" w:cs="宋体" w:hint="eastAsia"/>
                <w:color w:val="000000"/>
                <w:kern w:val="0"/>
                <w:sz w:val="24"/>
                <w:lang w:bidi="ar"/>
              </w:rPr>
              <w:t>类网络跳线</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条</w:t>
            </w:r>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vMerge/>
            <w:tcMar>
              <w:top w:w="15" w:type="dxa"/>
              <w:left w:w="15" w:type="dxa"/>
              <w:right w:w="15" w:type="dxa"/>
            </w:tcMar>
            <w:vAlign w:val="center"/>
          </w:tcPr>
          <w:p w:rsidR="006D1B50" w:rsidRDefault="006D1B50">
            <w:pPr>
              <w:widowControl/>
              <w:spacing w:line="360" w:lineRule="auto"/>
              <w:jc w:val="center"/>
              <w:textAlignment w:val="center"/>
              <w:rPr>
                <w:rFonts w:ascii="等线" w:hAnsi="等线" w:cs="宋体"/>
                <w:color w:val="000000"/>
                <w:sz w:val="24"/>
              </w:rPr>
            </w:pPr>
          </w:p>
        </w:tc>
        <w:tc>
          <w:tcPr>
            <w:tcW w:w="2268" w:type="dxa"/>
            <w:vMerge/>
            <w:tcMar>
              <w:top w:w="15" w:type="dxa"/>
              <w:left w:w="15" w:type="dxa"/>
              <w:right w:w="15" w:type="dxa"/>
            </w:tcMar>
            <w:vAlign w:val="center"/>
          </w:tcPr>
          <w:p w:rsidR="006D1B50" w:rsidRDefault="006D1B50">
            <w:pPr>
              <w:widowControl/>
              <w:spacing w:line="360" w:lineRule="auto"/>
              <w:jc w:val="center"/>
              <w:textAlignment w:val="center"/>
              <w:rPr>
                <w:rFonts w:ascii="等线" w:hAnsi="等线" w:cs="宋体"/>
                <w:color w:val="000000"/>
                <w:sz w:val="24"/>
              </w:rPr>
            </w:pP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10</w:t>
            </w:r>
            <w:r>
              <w:rPr>
                <w:rFonts w:ascii="等线" w:hAnsi="等线" w:cs="宋体" w:hint="eastAsia"/>
                <w:color w:val="000000"/>
                <w:kern w:val="0"/>
                <w:sz w:val="24"/>
                <w:lang w:bidi="ar"/>
              </w:rPr>
              <w:t>米</w:t>
            </w:r>
            <w:r>
              <w:rPr>
                <w:rFonts w:ascii="等线" w:hAnsi="等线" w:cs="宋体" w:hint="eastAsia"/>
                <w:color w:val="000000"/>
                <w:kern w:val="0"/>
                <w:sz w:val="24"/>
                <w:lang w:bidi="ar"/>
              </w:rPr>
              <w:t>6</w:t>
            </w:r>
            <w:r>
              <w:rPr>
                <w:rFonts w:ascii="等线" w:hAnsi="等线" w:cs="宋体" w:hint="eastAsia"/>
                <w:color w:val="000000"/>
                <w:kern w:val="0"/>
                <w:sz w:val="24"/>
                <w:lang w:bidi="ar"/>
              </w:rPr>
              <w:t>类网络跳线</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条</w:t>
            </w:r>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1</w:t>
            </w:r>
            <w:r>
              <w:rPr>
                <w:rFonts w:ascii="等线" w:hAnsi="等线" w:cs="宋体"/>
                <w:color w:val="000000"/>
                <w:kern w:val="0"/>
                <w:sz w:val="24"/>
                <w:lang w:bidi="ar"/>
              </w:rPr>
              <w:t>5</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金属软管</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热镀锌</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米</w:t>
            </w:r>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vMerge w:val="restart"/>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1</w:t>
            </w:r>
            <w:r>
              <w:rPr>
                <w:rFonts w:ascii="等线" w:hAnsi="等线" w:cs="宋体"/>
                <w:color w:val="000000"/>
                <w:kern w:val="0"/>
                <w:sz w:val="24"/>
                <w:lang w:bidi="ar"/>
              </w:rPr>
              <w:t>6</w:t>
            </w:r>
          </w:p>
        </w:tc>
        <w:tc>
          <w:tcPr>
            <w:tcW w:w="2268" w:type="dxa"/>
            <w:vMerge w:val="restart"/>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熔接盒</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终端盒光纤光缆</w:t>
            </w:r>
            <w:r>
              <w:rPr>
                <w:rFonts w:ascii="等线" w:hAnsi="等线" w:cs="宋体" w:hint="eastAsia"/>
                <w:color w:val="000000"/>
                <w:kern w:val="0"/>
                <w:sz w:val="24"/>
                <w:lang w:bidi="ar"/>
              </w:rPr>
              <w:t>24</w:t>
            </w:r>
            <w:r>
              <w:rPr>
                <w:rFonts w:ascii="等线" w:hAnsi="等线" w:cs="宋体" w:hint="eastAsia"/>
                <w:color w:val="000000"/>
                <w:kern w:val="0"/>
                <w:sz w:val="24"/>
                <w:lang w:bidi="ar"/>
              </w:rPr>
              <w:t>口</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vMerge/>
            <w:tcMar>
              <w:top w:w="15" w:type="dxa"/>
              <w:left w:w="15" w:type="dxa"/>
              <w:right w:w="15" w:type="dxa"/>
            </w:tcMar>
            <w:vAlign w:val="center"/>
          </w:tcPr>
          <w:p w:rsidR="006D1B50" w:rsidRDefault="006D1B50">
            <w:pPr>
              <w:widowControl/>
              <w:spacing w:line="360" w:lineRule="auto"/>
              <w:jc w:val="center"/>
              <w:textAlignment w:val="center"/>
              <w:rPr>
                <w:rFonts w:ascii="等线" w:hAnsi="等线" w:cs="宋体"/>
                <w:color w:val="000000"/>
                <w:sz w:val="24"/>
              </w:rPr>
            </w:pPr>
          </w:p>
        </w:tc>
        <w:tc>
          <w:tcPr>
            <w:tcW w:w="2268" w:type="dxa"/>
            <w:vMerge/>
            <w:tcMar>
              <w:top w:w="15" w:type="dxa"/>
              <w:left w:w="15" w:type="dxa"/>
              <w:right w:w="15" w:type="dxa"/>
            </w:tcMar>
            <w:vAlign w:val="center"/>
          </w:tcPr>
          <w:p w:rsidR="006D1B50" w:rsidRDefault="006D1B50">
            <w:pPr>
              <w:widowControl/>
              <w:spacing w:line="360" w:lineRule="auto"/>
              <w:jc w:val="center"/>
              <w:textAlignment w:val="center"/>
              <w:rPr>
                <w:rFonts w:ascii="等线" w:hAnsi="等线" w:cs="宋体"/>
                <w:color w:val="000000"/>
                <w:sz w:val="24"/>
              </w:rPr>
            </w:pP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终端盒光纤光缆</w:t>
            </w:r>
            <w:r>
              <w:rPr>
                <w:rFonts w:ascii="等线" w:hAnsi="等线" w:cs="宋体" w:hint="eastAsia"/>
                <w:color w:val="000000"/>
                <w:kern w:val="0"/>
                <w:sz w:val="24"/>
                <w:lang w:bidi="ar"/>
              </w:rPr>
              <w:t>48</w:t>
            </w:r>
            <w:r>
              <w:rPr>
                <w:rFonts w:ascii="等线" w:hAnsi="等线" w:cs="宋体" w:hint="eastAsia"/>
                <w:color w:val="000000"/>
                <w:kern w:val="0"/>
                <w:sz w:val="24"/>
                <w:lang w:bidi="ar"/>
              </w:rPr>
              <w:t>口</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color w:val="000000"/>
                <w:kern w:val="0"/>
                <w:sz w:val="24"/>
                <w:lang w:bidi="ar"/>
              </w:rPr>
              <w:t>17</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防爆挠性管</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1</w:t>
            </w:r>
            <w:r>
              <w:rPr>
                <w:rFonts w:ascii="等线" w:hAnsi="等线" w:cs="宋体" w:hint="eastAsia"/>
                <w:color w:val="000000"/>
                <w:kern w:val="0"/>
                <w:sz w:val="24"/>
                <w:lang w:bidi="ar"/>
              </w:rPr>
              <w:t>米防爆</w:t>
            </w:r>
            <w:proofErr w:type="gramStart"/>
            <w:r>
              <w:rPr>
                <w:rFonts w:ascii="等线" w:hAnsi="等线" w:cs="宋体" w:hint="eastAsia"/>
                <w:color w:val="000000"/>
                <w:kern w:val="0"/>
                <w:sz w:val="24"/>
                <w:lang w:bidi="ar"/>
              </w:rPr>
              <w:t>扰性管</w:t>
            </w:r>
            <w:proofErr w:type="gramEnd"/>
            <w:r>
              <w:rPr>
                <w:rFonts w:ascii="等线" w:hAnsi="等线" w:cs="宋体" w:hint="eastAsia"/>
                <w:color w:val="000000"/>
                <w:kern w:val="0"/>
                <w:sz w:val="24"/>
                <w:lang w:bidi="ar"/>
              </w:rPr>
              <w:t>；</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线缆的防爆保护套管，</w:t>
            </w:r>
            <w:r>
              <w:rPr>
                <w:rFonts w:ascii="等线" w:hAnsi="等线" w:cs="宋体" w:hint="eastAsia"/>
                <w:color w:val="000000"/>
                <w:kern w:val="0"/>
                <w:sz w:val="24"/>
                <w:lang w:bidi="ar"/>
              </w:rPr>
              <w:t>G3/4"(</w:t>
            </w:r>
            <w:r>
              <w:rPr>
                <w:rFonts w:ascii="等线" w:hAnsi="等线" w:cs="宋体" w:hint="eastAsia"/>
                <w:color w:val="000000"/>
                <w:kern w:val="0"/>
                <w:sz w:val="24"/>
                <w:lang w:bidi="ar"/>
              </w:rPr>
              <w:t>外</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转</w:t>
            </w:r>
            <w:r>
              <w:rPr>
                <w:rFonts w:ascii="等线" w:hAnsi="等线" w:cs="宋体" w:hint="eastAsia"/>
                <w:color w:val="000000"/>
                <w:kern w:val="0"/>
                <w:sz w:val="24"/>
                <w:lang w:bidi="ar"/>
              </w:rPr>
              <w:t xml:space="preserve"> G3/4"(</w:t>
            </w:r>
            <w:r>
              <w:rPr>
                <w:rFonts w:ascii="等线" w:hAnsi="等线" w:cs="宋体" w:hint="eastAsia"/>
                <w:color w:val="000000"/>
                <w:kern w:val="0"/>
                <w:sz w:val="24"/>
                <w:lang w:bidi="ar"/>
              </w:rPr>
              <w:t>内</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内孔直径</w:t>
            </w:r>
            <w:r>
              <w:rPr>
                <w:rFonts w:ascii="等线" w:hAnsi="等线" w:cs="宋体" w:hint="eastAsia"/>
                <w:color w:val="000000"/>
                <w:kern w:val="0"/>
                <w:sz w:val="24"/>
                <w:lang w:bidi="ar"/>
              </w:rPr>
              <w:t xml:space="preserve">Ø15 </w:t>
            </w:r>
            <w:r>
              <w:rPr>
                <w:rFonts w:ascii="等线" w:hAnsi="等线" w:cs="宋体" w:hint="eastAsia"/>
                <w:color w:val="000000"/>
                <w:kern w:val="0"/>
                <w:sz w:val="24"/>
                <w:lang w:bidi="ar"/>
              </w:rPr>
              <w:t>，长度</w:t>
            </w:r>
            <w:r>
              <w:rPr>
                <w:rFonts w:ascii="等线" w:hAnsi="等线" w:cs="宋体" w:hint="eastAsia"/>
                <w:color w:val="000000"/>
                <w:kern w:val="0"/>
                <w:sz w:val="24"/>
                <w:lang w:bidi="ar"/>
              </w:rPr>
              <w:t>1</w:t>
            </w:r>
            <w:r>
              <w:rPr>
                <w:rFonts w:ascii="等线" w:hAnsi="等线" w:cs="宋体" w:hint="eastAsia"/>
                <w:color w:val="000000"/>
                <w:kern w:val="0"/>
                <w:sz w:val="24"/>
                <w:lang w:bidi="ar"/>
              </w:rPr>
              <w:t>米</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条</w:t>
            </w:r>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color w:val="000000"/>
                <w:kern w:val="0"/>
                <w:sz w:val="24"/>
                <w:lang w:bidi="ar"/>
              </w:rPr>
              <w:t>18</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一体机壁装</w:t>
            </w:r>
            <w:proofErr w:type="gramEnd"/>
            <w:r>
              <w:rPr>
                <w:rFonts w:ascii="等线" w:hAnsi="等线" w:cs="宋体" w:hint="eastAsia"/>
                <w:color w:val="000000"/>
                <w:kern w:val="0"/>
                <w:sz w:val="24"/>
                <w:lang w:bidi="ar"/>
              </w:rPr>
              <w:t>支架</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壁装支架</w:t>
            </w:r>
            <w:r>
              <w:rPr>
                <w:rFonts w:ascii="等线" w:hAnsi="等线" w:cs="宋体" w:hint="eastAsia"/>
                <w:color w:val="000000"/>
                <w:kern w:val="0"/>
                <w:sz w:val="24"/>
                <w:lang w:bidi="ar"/>
              </w:rPr>
              <w:t>/</w:t>
            </w:r>
            <w:r>
              <w:rPr>
                <w:rFonts w:ascii="等线" w:hAnsi="等线" w:cs="宋体" w:hint="eastAsia"/>
                <w:color w:val="000000"/>
                <w:kern w:val="0"/>
                <w:sz w:val="24"/>
                <w:lang w:bidi="ar"/>
              </w:rPr>
              <w:t>材质：不锈钢</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color w:val="000000"/>
                <w:kern w:val="0"/>
                <w:sz w:val="24"/>
                <w:lang w:bidi="ar"/>
              </w:rPr>
              <w:t>19</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网络电话面板</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开关插座面板</w:t>
            </w:r>
            <w:r>
              <w:rPr>
                <w:rFonts w:ascii="等线" w:hAnsi="等线" w:cs="宋体" w:hint="eastAsia"/>
                <w:color w:val="000000"/>
                <w:kern w:val="0"/>
                <w:sz w:val="24"/>
                <w:lang w:bidi="ar"/>
              </w:rPr>
              <w:t xml:space="preserve"> </w:t>
            </w:r>
            <w:proofErr w:type="gramStart"/>
            <w:r>
              <w:rPr>
                <w:rFonts w:ascii="等线" w:hAnsi="等线" w:cs="宋体" w:hint="eastAsia"/>
                <w:color w:val="000000"/>
                <w:kern w:val="0"/>
                <w:sz w:val="24"/>
                <w:lang w:bidi="ar"/>
              </w:rPr>
              <w:t>睿</w:t>
            </w:r>
            <w:proofErr w:type="gramEnd"/>
            <w:r>
              <w:rPr>
                <w:rFonts w:ascii="等线" w:hAnsi="等线" w:cs="宋体" w:hint="eastAsia"/>
                <w:color w:val="000000"/>
                <w:kern w:val="0"/>
                <w:sz w:val="24"/>
                <w:lang w:bidi="ar"/>
              </w:rPr>
              <w:t>意白色</w:t>
            </w:r>
            <w:r>
              <w:rPr>
                <w:rFonts w:ascii="等线" w:hAnsi="等线" w:cs="宋体" w:hint="eastAsia"/>
                <w:color w:val="000000"/>
                <w:kern w:val="0"/>
                <w:sz w:val="24"/>
                <w:lang w:bidi="ar"/>
              </w:rPr>
              <w:t xml:space="preserve"> 86</w:t>
            </w:r>
            <w:r>
              <w:rPr>
                <w:rFonts w:ascii="等线" w:hAnsi="等线" w:cs="宋体" w:hint="eastAsia"/>
                <w:color w:val="000000"/>
                <w:kern w:val="0"/>
                <w:sz w:val="24"/>
                <w:lang w:bidi="ar"/>
              </w:rPr>
              <w:t>型家用暗</w:t>
            </w:r>
            <w:proofErr w:type="gramStart"/>
            <w:r>
              <w:rPr>
                <w:rFonts w:ascii="等线" w:hAnsi="等线" w:cs="宋体" w:hint="eastAsia"/>
                <w:color w:val="000000"/>
                <w:kern w:val="0"/>
                <w:sz w:val="24"/>
                <w:lang w:bidi="ar"/>
              </w:rPr>
              <w:t>装网络</w:t>
            </w:r>
            <w:proofErr w:type="gramEnd"/>
            <w:r>
              <w:rPr>
                <w:rFonts w:ascii="等线" w:hAnsi="等线" w:cs="宋体" w:hint="eastAsia"/>
                <w:color w:val="000000"/>
                <w:kern w:val="0"/>
                <w:sz w:val="24"/>
                <w:lang w:bidi="ar"/>
              </w:rPr>
              <w:t>网线插座电话插座</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电脑电话插座</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8704" w:type="dxa"/>
            <w:gridSpan w:val="5"/>
            <w:tcMar>
              <w:top w:w="15" w:type="dxa"/>
              <w:left w:w="15" w:type="dxa"/>
              <w:right w:w="15" w:type="dxa"/>
            </w:tcMar>
            <w:vAlign w:val="center"/>
          </w:tcPr>
          <w:p w:rsidR="006D1B50" w:rsidRDefault="00B75CD8">
            <w:pPr>
              <w:spacing w:line="360" w:lineRule="auto"/>
              <w:jc w:val="center"/>
              <w:rPr>
                <w:rFonts w:ascii="等线" w:hAnsi="等线" w:cs="宋体"/>
                <w:b/>
                <w:color w:val="000000"/>
                <w:sz w:val="24"/>
              </w:rPr>
            </w:pPr>
            <w:r>
              <w:rPr>
                <w:rFonts w:ascii="等线" w:hAnsi="等线" w:cs="宋体"/>
                <w:b/>
                <w:color w:val="000000"/>
                <w:sz w:val="24"/>
              </w:rPr>
              <w:t>三</w:t>
            </w:r>
            <w:r>
              <w:rPr>
                <w:rFonts w:ascii="等线" w:hAnsi="等线" w:cs="宋体" w:hint="eastAsia"/>
                <w:b/>
                <w:color w:val="000000"/>
                <w:sz w:val="24"/>
              </w:rPr>
              <w:t>、</w:t>
            </w:r>
            <w:r>
              <w:rPr>
                <w:rFonts w:ascii="等线" w:hAnsi="等线" w:cs="宋体"/>
                <w:b/>
                <w:color w:val="000000"/>
                <w:sz w:val="24"/>
              </w:rPr>
              <w:t>新增设备</w:t>
            </w: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lastRenderedPageBreak/>
              <w:t>1</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智能球型摄像机</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详见主要设备技术参数要求</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台</w:t>
            </w:r>
          </w:p>
        </w:tc>
        <w:tc>
          <w:tcPr>
            <w:tcW w:w="841" w:type="dxa"/>
            <w:tcMar>
              <w:top w:w="15" w:type="dxa"/>
              <w:left w:w="15" w:type="dxa"/>
              <w:right w:w="15" w:type="dxa"/>
            </w:tcMar>
            <w:vAlign w:val="center"/>
          </w:tcPr>
          <w:p w:rsidR="006D1B50" w:rsidRDefault="006D1B50">
            <w:pPr>
              <w:widowControl/>
              <w:spacing w:line="360" w:lineRule="auto"/>
              <w:jc w:val="center"/>
              <w:textAlignment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2</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防爆</w:t>
            </w:r>
            <w:proofErr w:type="gramStart"/>
            <w:r>
              <w:rPr>
                <w:rFonts w:ascii="等线" w:hAnsi="等线" w:cs="宋体" w:hint="eastAsia"/>
                <w:color w:val="000000"/>
                <w:kern w:val="0"/>
                <w:sz w:val="24"/>
                <w:lang w:bidi="ar"/>
              </w:rPr>
              <w:t>红非外</w:t>
            </w:r>
            <w:proofErr w:type="gramEnd"/>
            <w:r>
              <w:rPr>
                <w:rFonts w:ascii="等线" w:hAnsi="等线" w:cs="宋体" w:hint="eastAsia"/>
                <w:color w:val="000000"/>
                <w:kern w:val="0"/>
                <w:sz w:val="24"/>
                <w:lang w:bidi="ar"/>
              </w:rPr>
              <w:t>球机</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详见主要设备技术参数要求</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台</w:t>
            </w:r>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3</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智能球型摄像机</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详见主要设备技术参数要求</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台</w:t>
            </w:r>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4</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防爆全</w:t>
            </w:r>
            <w:proofErr w:type="gramEnd"/>
            <w:r>
              <w:rPr>
                <w:rFonts w:ascii="等线" w:hAnsi="等线" w:cs="宋体" w:hint="eastAsia"/>
                <w:color w:val="000000"/>
                <w:kern w:val="0"/>
                <w:sz w:val="24"/>
                <w:lang w:bidi="ar"/>
              </w:rPr>
              <w:t>彩摄像机</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详见主要设备技术参数要求</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台</w:t>
            </w:r>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5</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防爆变焦摄像机</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详见主要设备技术参数要求</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台</w:t>
            </w:r>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6</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智能交通摄像机</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详见主要设备技术参数要求</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台</w:t>
            </w:r>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7</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轻智能摄像机</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详见主要设备技术参数要求</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台</w:t>
            </w:r>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8</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全彩摄像机</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详见主要设备技术参数要求</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台</w:t>
            </w:r>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9</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轻智能人脸警戒机半球</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详见主要设备技术参数要求</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台</w:t>
            </w:r>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10</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解码器</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详见主要设备技术参数要求</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11</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 xml:space="preserve"> 43</w:t>
            </w:r>
            <w:r>
              <w:rPr>
                <w:rFonts w:ascii="等线" w:hAnsi="等线" w:cs="宋体" w:hint="eastAsia"/>
                <w:color w:val="000000"/>
                <w:kern w:val="0"/>
                <w:sz w:val="24"/>
                <w:lang w:bidi="ar"/>
              </w:rPr>
              <w:t>寸监视器</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详见主要设备技术参数要求</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台</w:t>
            </w:r>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12</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核心交换机</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详见主要设备技术参数要求</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台</w:t>
            </w:r>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13</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硬盘录像机</w:t>
            </w:r>
            <w:r>
              <w:rPr>
                <w:rFonts w:ascii="等线" w:hAnsi="等线" w:cs="宋体" w:hint="eastAsia"/>
                <w:color w:val="000000"/>
                <w:kern w:val="0"/>
                <w:sz w:val="24"/>
                <w:lang w:bidi="ar"/>
              </w:rPr>
              <w:t>(8</w:t>
            </w:r>
            <w:r>
              <w:rPr>
                <w:rFonts w:ascii="等线" w:hAnsi="等线" w:cs="宋体" w:hint="eastAsia"/>
                <w:color w:val="000000"/>
                <w:kern w:val="0"/>
                <w:sz w:val="24"/>
                <w:lang w:bidi="ar"/>
              </w:rPr>
              <w:t>路）</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详见主要设备技术参数要求</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台</w:t>
            </w:r>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14</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硬盘录像机</w:t>
            </w:r>
            <w:r>
              <w:rPr>
                <w:rFonts w:ascii="等线" w:hAnsi="等线" w:cs="宋体" w:hint="eastAsia"/>
                <w:color w:val="000000"/>
                <w:kern w:val="0"/>
                <w:sz w:val="24"/>
                <w:lang w:bidi="ar"/>
              </w:rPr>
              <w:t>(16</w:t>
            </w:r>
            <w:r>
              <w:rPr>
                <w:rFonts w:ascii="等线" w:hAnsi="等线" w:cs="宋体" w:hint="eastAsia"/>
                <w:color w:val="000000"/>
                <w:kern w:val="0"/>
                <w:sz w:val="24"/>
                <w:lang w:bidi="ar"/>
              </w:rPr>
              <w:t>路）</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详见主要设备技术参数要求</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台</w:t>
            </w:r>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15</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硬盘录像机</w:t>
            </w:r>
            <w:r>
              <w:rPr>
                <w:rFonts w:ascii="等线" w:hAnsi="等线" w:cs="宋体" w:hint="eastAsia"/>
                <w:color w:val="000000"/>
                <w:kern w:val="0"/>
                <w:sz w:val="24"/>
                <w:lang w:bidi="ar"/>
              </w:rPr>
              <w:t>(32</w:t>
            </w:r>
            <w:r>
              <w:rPr>
                <w:rFonts w:ascii="等线" w:hAnsi="等线" w:cs="宋体" w:hint="eastAsia"/>
                <w:color w:val="000000"/>
                <w:kern w:val="0"/>
                <w:sz w:val="24"/>
                <w:lang w:bidi="ar"/>
              </w:rPr>
              <w:t>路）</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详见主要设备技术参数要求</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台</w:t>
            </w:r>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16</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硬盘录像机</w:t>
            </w:r>
            <w:r>
              <w:rPr>
                <w:rFonts w:ascii="等线" w:hAnsi="等线" w:cs="宋体" w:hint="eastAsia"/>
                <w:color w:val="000000"/>
                <w:kern w:val="0"/>
                <w:sz w:val="24"/>
                <w:lang w:bidi="ar"/>
              </w:rPr>
              <w:t>(64</w:t>
            </w:r>
            <w:r>
              <w:rPr>
                <w:rFonts w:ascii="等线" w:hAnsi="等线" w:cs="宋体" w:hint="eastAsia"/>
                <w:color w:val="000000"/>
                <w:kern w:val="0"/>
                <w:sz w:val="24"/>
                <w:lang w:bidi="ar"/>
              </w:rPr>
              <w:t>路）</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详见主要设备技术参数要求</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台</w:t>
            </w:r>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color w:val="000000"/>
                <w:kern w:val="0"/>
                <w:sz w:val="24"/>
                <w:lang w:bidi="ar"/>
              </w:rPr>
              <w:t>17</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楼层接入交换机</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详见主要设备技术参数要求</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台</w:t>
            </w:r>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1</w:t>
            </w:r>
            <w:r>
              <w:rPr>
                <w:rFonts w:ascii="等线" w:hAnsi="等线" w:cs="宋体"/>
                <w:color w:val="000000"/>
                <w:kern w:val="0"/>
                <w:sz w:val="24"/>
                <w:lang w:bidi="ar"/>
              </w:rPr>
              <w:t>8</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4T</w:t>
            </w:r>
            <w:r>
              <w:rPr>
                <w:rFonts w:ascii="等线" w:hAnsi="等线" w:cs="宋体" w:hint="eastAsia"/>
                <w:color w:val="000000"/>
                <w:kern w:val="0"/>
                <w:sz w:val="24"/>
                <w:lang w:bidi="ar"/>
              </w:rPr>
              <w:t>硬盘</w:t>
            </w:r>
          </w:p>
        </w:tc>
        <w:tc>
          <w:tcPr>
            <w:tcW w:w="418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Calibri"/>
                <w:color w:val="000000"/>
                <w:sz w:val="24"/>
              </w:rPr>
            </w:pPr>
            <w:r>
              <w:rPr>
                <w:rFonts w:ascii="等线" w:hAnsi="等线" w:cs="Calibri"/>
                <w:color w:val="000000"/>
                <w:kern w:val="0"/>
                <w:sz w:val="24"/>
                <w:lang w:bidi="ar"/>
              </w:rPr>
              <w:t>4TB/64MB(6Gb/</w:t>
            </w:r>
            <w:r>
              <w:rPr>
                <w:rFonts w:ascii="等线" w:hAnsi="等线" w:cs="宋体" w:hint="eastAsia"/>
                <w:color w:val="000000"/>
                <w:kern w:val="0"/>
                <w:sz w:val="24"/>
                <w:lang w:bidi="ar"/>
              </w:rPr>
              <w:t>秒</w:t>
            </w:r>
            <w:r>
              <w:rPr>
                <w:rStyle w:val="font71"/>
                <w:rFonts w:ascii="等线" w:hAnsi="等线"/>
                <w:sz w:val="24"/>
                <w:lang w:bidi="ar"/>
              </w:rPr>
              <w:t xml:space="preserve"> NCQ)/5900RPM/SATA3</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块</w:t>
            </w:r>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1</w:t>
            </w:r>
            <w:r>
              <w:rPr>
                <w:rFonts w:ascii="等线" w:hAnsi="等线" w:cs="宋体"/>
                <w:color w:val="000000"/>
                <w:kern w:val="0"/>
                <w:sz w:val="24"/>
                <w:lang w:bidi="ar"/>
              </w:rPr>
              <w:t>9</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6T</w:t>
            </w:r>
            <w:r>
              <w:rPr>
                <w:rFonts w:ascii="等线" w:hAnsi="等线" w:cs="宋体" w:hint="eastAsia"/>
                <w:color w:val="000000"/>
                <w:kern w:val="0"/>
                <w:sz w:val="24"/>
                <w:lang w:bidi="ar"/>
              </w:rPr>
              <w:t>硬盘</w:t>
            </w:r>
          </w:p>
        </w:tc>
        <w:tc>
          <w:tcPr>
            <w:tcW w:w="418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Calibri"/>
                <w:color w:val="000000"/>
                <w:sz w:val="24"/>
              </w:rPr>
            </w:pPr>
            <w:r>
              <w:rPr>
                <w:rFonts w:ascii="等线" w:hAnsi="等线" w:cs="Calibri"/>
                <w:color w:val="000000"/>
                <w:kern w:val="0"/>
                <w:sz w:val="24"/>
                <w:lang w:bidi="ar"/>
              </w:rPr>
              <w:t xml:space="preserve">SEAGATE,SKYHAWK,6TB,256MB,SATA </w:t>
            </w:r>
            <w:r>
              <w:rPr>
                <w:rFonts w:ascii="等线" w:hAnsi="等线" w:cs="Calibri"/>
                <w:color w:val="000000"/>
                <w:kern w:val="0"/>
                <w:sz w:val="24"/>
                <w:lang w:bidi="ar"/>
              </w:rPr>
              <w:t>6Gb/s</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块</w:t>
            </w:r>
          </w:p>
        </w:tc>
        <w:tc>
          <w:tcPr>
            <w:tcW w:w="841" w:type="dxa"/>
            <w:tcMar>
              <w:top w:w="15" w:type="dxa"/>
              <w:left w:w="15" w:type="dxa"/>
              <w:right w:w="15" w:type="dxa"/>
            </w:tcMar>
            <w:vAlign w:val="center"/>
          </w:tcPr>
          <w:p w:rsidR="006D1B50" w:rsidRDefault="006D1B50">
            <w:pPr>
              <w:spacing w:line="360" w:lineRule="auto"/>
              <w:jc w:val="center"/>
              <w:rPr>
                <w:rFonts w:ascii="等线" w:hAnsi="等线" w:cs="宋体"/>
                <w:color w:val="000000"/>
                <w:sz w:val="24"/>
              </w:rPr>
            </w:pPr>
          </w:p>
        </w:tc>
      </w:tr>
      <w:tr w:rsidR="006D1B50">
        <w:trPr>
          <w:trHeight w:val="400"/>
          <w:jc w:val="center"/>
        </w:trPr>
        <w:tc>
          <w:tcPr>
            <w:tcW w:w="8704" w:type="dxa"/>
            <w:gridSpan w:val="5"/>
            <w:tcMar>
              <w:top w:w="15" w:type="dxa"/>
              <w:left w:w="15" w:type="dxa"/>
              <w:right w:w="15" w:type="dxa"/>
            </w:tcMar>
            <w:vAlign w:val="center"/>
          </w:tcPr>
          <w:p w:rsidR="006D1B50" w:rsidRDefault="00B75CD8">
            <w:pPr>
              <w:spacing w:line="360" w:lineRule="auto"/>
              <w:jc w:val="center"/>
              <w:rPr>
                <w:rFonts w:ascii="等线" w:hAnsi="等线" w:cs="宋体"/>
                <w:b/>
                <w:color w:val="000000"/>
                <w:sz w:val="24"/>
              </w:rPr>
            </w:pPr>
            <w:r>
              <w:rPr>
                <w:rFonts w:ascii="等线" w:hAnsi="等线" w:cs="宋体"/>
                <w:b/>
                <w:color w:val="000000"/>
                <w:sz w:val="24"/>
              </w:rPr>
              <w:t>四</w:t>
            </w:r>
            <w:r>
              <w:rPr>
                <w:rFonts w:ascii="等线" w:hAnsi="等线" w:cs="宋体" w:hint="eastAsia"/>
                <w:b/>
                <w:color w:val="000000"/>
                <w:sz w:val="24"/>
              </w:rPr>
              <w:t>、</w:t>
            </w:r>
            <w:r>
              <w:rPr>
                <w:rFonts w:ascii="等线" w:hAnsi="等线" w:cs="宋体"/>
                <w:b/>
                <w:color w:val="000000"/>
                <w:sz w:val="24"/>
              </w:rPr>
              <w:t>技术服务支持</w:t>
            </w:r>
          </w:p>
        </w:tc>
      </w:tr>
      <w:tr w:rsidR="006D1B50">
        <w:trPr>
          <w:trHeight w:val="400"/>
          <w:jc w:val="center"/>
        </w:trPr>
        <w:tc>
          <w:tcPr>
            <w:tcW w:w="699"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1</w:t>
            </w:r>
          </w:p>
        </w:tc>
        <w:tc>
          <w:tcPr>
            <w:tcW w:w="2268"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技术服务支持</w:t>
            </w:r>
          </w:p>
        </w:tc>
        <w:tc>
          <w:tcPr>
            <w:tcW w:w="4183" w:type="dxa"/>
            <w:tcMar>
              <w:top w:w="15" w:type="dxa"/>
              <w:left w:w="15"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提供优质上门技术服务支持，发生故障</w:t>
            </w:r>
            <w:r>
              <w:rPr>
                <w:rFonts w:ascii="等线" w:hAnsi="等线" w:cs="宋体" w:hint="eastAsia"/>
                <w:color w:val="000000"/>
                <w:kern w:val="0"/>
                <w:sz w:val="24"/>
                <w:lang w:bidi="ar"/>
              </w:rPr>
              <w:t>4</w:t>
            </w:r>
            <w:r>
              <w:rPr>
                <w:rFonts w:ascii="等线" w:hAnsi="等线" w:cs="宋体" w:hint="eastAsia"/>
                <w:color w:val="000000"/>
                <w:kern w:val="0"/>
                <w:sz w:val="24"/>
                <w:lang w:bidi="ar"/>
              </w:rPr>
              <w:t>小时内到达现场。</w:t>
            </w:r>
          </w:p>
        </w:tc>
        <w:tc>
          <w:tcPr>
            <w:tcW w:w="713" w:type="dxa"/>
            <w:tcMar>
              <w:top w:w="15" w:type="dxa"/>
              <w:left w:w="15"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人</w:t>
            </w:r>
            <w:r>
              <w:rPr>
                <w:rFonts w:ascii="等线" w:hAnsi="等线" w:cs="宋体" w:hint="eastAsia"/>
                <w:color w:val="000000"/>
                <w:kern w:val="0"/>
                <w:sz w:val="24"/>
                <w:lang w:bidi="ar"/>
              </w:rPr>
              <w:t>/</w:t>
            </w:r>
            <w:r>
              <w:rPr>
                <w:rFonts w:ascii="等线" w:hAnsi="等线" w:cs="宋体" w:hint="eastAsia"/>
                <w:color w:val="000000"/>
                <w:kern w:val="0"/>
                <w:sz w:val="24"/>
                <w:lang w:bidi="ar"/>
              </w:rPr>
              <w:t>天</w:t>
            </w:r>
          </w:p>
        </w:tc>
        <w:tc>
          <w:tcPr>
            <w:tcW w:w="841" w:type="dxa"/>
            <w:tcMar>
              <w:top w:w="15" w:type="dxa"/>
              <w:left w:w="15" w:type="dxa"/>
              <w:right w:w="15" w:type="dxa"/>
            </w:tcMar>
            <w:vAlign w:val="center"/>
          </w:tcPr>
          <w:p w:rsidR="006D1B50" w:rsidRDefault="006D1B50">
            <w:pPr>
              <w:spacing w:line="360" w:lineRule="auto"/>
              <w:rPr>
                <w:rFonts w:ascii="等线" w:hAnsi="等线" w:cs="宋体"/>
                <w:color w:val="000000"/>
                <w:sz w:val="24"/>
              </w:rPr>
            </w:pPr>
          </w:p>
        </w:tc>
      </w:tr>
    </w:tbl>
    <w:p w:rsidR="006D1B50" w:rsidRDefault="006D1B50">
      <w:pPr>
        <w:spacing w:line="360" w:lineRule="auto"/>
        <w:jc w:val="center"/>
        <w:rPr>
          <w:rFonts w:ascii="等线" w:hAnsi="等线" w:cs="宋体"/>
          <w:b/>
          <w:bCs/>
          <w:sz w:val="24"/>
        </w:rPr>
      </w:pPr>
    </w:p>
    <w:p w:rsidR="006D1B50" w:rsidRDefault="00B75CD8">
      <w:pPr>
        <w:spacing w:line="360" w:lineRule="auto"/>
        <w:jc w:val="center"/>
        <w:rPr>
          <w:rFonts w:ascii="等线" w:hAnsi="等线" w:cs="宋体"/>
          <w:b/>
          <w:bCs/>
          <w:sz w:val="28"/>
        </w:rPr>
      </w:pPr>
      <w:r>
        <w:rPr>
          <w:rFonts w:ascii="等线" w:hAnsi="等线" w:cs="宋体" w:hint="eastAsia"/>
          <w:b/>
          <w:bCs/>
          <w:sz w:val="28"/>
        </w:rPr>
        <w:t>三、主要设备技术参数</w:t>
      </w:r>
    </w:p>
    <w:p w:rsidR="006D1B50" w:rsidRDefault="00B75CD8">
      <w:pPr>
        <w:spacing w:line="360" w:lineRule="auto"/>
        <w:jc w:val="left"/>
        <w:rPr>
          <w:rFonts w:ascii="等线" w:hAnsi="等线" w:cs="宋体"/>
          <w:b/>
          <w:bCs/>
          <w:sz w:val="24"/>
        </w:rPr>
      </w:pPr>
      <w:r>
        <w:rPr>
          <w:rFonts w:ascii="等线" w:hAnsi="等线" w:cs="宋体"/>
          <w:b/>
          <w:bCs/>
          <w:sz w:val="24"/>
        </w:rPr>
        <w:t>（一）</w:t>
      </w:r>
      <w:r>
        <w:rPr>
          <w:rFonts w:ascii="等线" w:hAnsi="等线" w:cs="宋体" w:hint="eastAsia"/>
          <w:b/>
          <w:bCs/>
          <w:sz w:val="24"/>
        </w:rPr>
        <w:t>智能球型摄像机</w:t>
      </w:r>
      <w:r>
        <w:rPr>
          <w:rFonts w:ascii="等线" w:hAnsi="等线" w:cs="宋体" w:hint="eastAsia"/>
          <w:b/>
          <w:bCs/>
          <w:sz w:val="24"/>
        </w:rPr>
        <w:t>(</w:t>
      </w:r>
      <w:r>
        <w:rPr>
          <w:rFonts w:ascii="等线" w:hAnsi="等线" w:cs="宋体" w:hint="eastAsia"/>
          <w:b/>
          <w:bCs/>
          <w:sz w:val="24"/>
        </w:rPr>
        <w:t>球形鹰眼）</w:t>
      </w:r>
    </w:p>
    <w:p w:rsidR="006D1B50" w:rsidRDefault="00B75CD8">
      <w:pPr>
        <w:spacing w:line="360" w:lineRule="auto"/>
        <w:jc w:val="left"/>
        <w:rPr>
          <w:rFonts w:ascii="等线" w:hAnsi="等线" w:cs="宋体"/>
          <w:sz w:val="24"/>
        </w:rPr>
      </w:pPr>
      <w:r>
        <w:rPr>
          <w:rFonts w:ascii="等线" w:hAnsi="等线" w:cs="宋体" w:hint="eastAsia"/>
          <w:sz w:val="24"/>
        </w:rPr>
        <w:t>1.</w:t>
      </w:r>
      <w:r>
        <w:rPr>
          <w:rFonts w:ascii="等线" w:hAnsi="等线" w:cs="宋体"/>
          <w:sz w:val="24"/>
        </w:rPr>
        <w:t xml:space="preserve"> </w:t>
      </w:r>
      <w:r>
        <w:rPr>
          <w:rFonts w:ascii="等线" w:hAnsi="等线" w:cs="宋体" w:hint="eastAsia"/>
          <w:sz w:val="24"/>
        </w:rPr>
        <w:t>摄像机靶面尺寸不小于</w:t>
      </w:r>
      <w:r>
        <w:rPr>
          <w:rFonts w:ascii="等线" w:hAnsi="等线" w:cs="宋体" w:hint="eastAsia"/>
          <w:sz w:val="24"/>
        </w:rPr>
        <w:t>1/1.8</w:t>
      </w:r>
      <w:r>
        <w:rPr>
          <w:rFonts w:ascii="等线" w:hAnsi="等线" w:cs="宋体" w:hint="eastAsia"/>
          <w:sz w:val="24"/>
        </w:rPr>
        <w:t>英寸</w:t>
      </w:r>
    </w:p>
    <w:p w:rsidR="006D1B50" w:rsidRDefault="00B75CD8">
      <w:pPr>
        <w:spacing w:line="360" w:lineRule="auto"/>
        <w:jc w:val="left"/>
        <w:rPr>
          <w:rFonts w:ascii="等线" w:hAnsi="等线" w:cs="宋体"/>
          <w:sz w:val="24"/>
        </w:rPr>
      </w:pPr>
      <w:r>
        <w:rPr>
          <w:rFonts w:ascii="等线" w:hAnsi="等线" w:cs="宋体"/>
          <w:sz w:val="24"/>
        </w:rPr>
        <w:lastRenderedPageBreak/>
        <w:t>2</w:t>
      </w:r>
      <w:r>
        <w:rPr>
          <w:rFonts w:ascii="等线" w:hAnsi="等线" w:cs="宋体" w:hint="eastAsia"/>
          <w:sz w:val="24"/>
        </w:rPr>
        <w:t>.</w:t>
      </w:r>
      <w:r>
        <w:rPr>
          <w:rFonts w:ascii="等线" w:hAnsi="等线" w:cs="宋体"/>
          <w:sz w:val="24"/>
        </w:rPr>
        <w:t xml:space="preserve"> </w:t>
      </w:r>
      <w:r>
        <w:rPr>
          <w:rFonts w:ascii="等线" w:hAnsi="等线" w:cs="宋体" w:hint="eastAsia"/>
          <w:sz w:val="24"/>
        </w:rPr>
        <w:t>光学变倍</w:t>
      </w:r>
      <w:r>
        <w:rPr>
          <w:rFonts w:ascii="等线" w:hAnsi="等线" w:cs="宋体" w:hint="eastAsia"/>
          <w:sz w:val="24"/>
        </w:rPr>
        <w:t>23</w:t>
      </w:r>
      <w:r>
        <w:rPr>
          <w:rFonts w:ascii="等线" w:hAnsi="等线" w:cs="宋体" w:hint="eastAsia"/>
          <w:sz w:val="24"/>
        </w:rPr>
        <w:t>倍</w:t>
      </w:r>
    </w:p>
    <w:p w:rsidR="006D1B50" w:rsidRDefault="00B75CD8">
      <w:pPr>
        <w:spacing w:line="360" w:lineRule="auto"/>
        <w:jc w:val="left"/>
        <w:rPr>
          <w:rFonts w:ascii="等线" w:hAnsi="等线" w:cs="宋体"/>
          <w:sz w:val="24"/>
        </w:rPr>
      </w:pPr>
      <w:r>
        <w:rPr>
          <w:rFonts w:ascii="等线" w:hAnsi="等线" w:cs="宋体"/>
          <w:sz w:val="24"/>
        </w:rPr>
        <w:t>3</w:t>
      </w:r>
      <w:r>
        <w:rPr>
          <w:rFonts w:ascii="等线" w:hAnsi="等线" w:cs="宋体" w:hint="eastAsia"/>
          <w:sz w:val="24"/>
        </w:rPr>
        <w:t>.</w:t>
      </w:r>
      <w:r>
        <w:rPr>
          <w:rFonts w:ascii="等线" w:hAnsi="等线" w:cs="宋体"/>
          <w:sz w:val="24"/>
        </w:rPr>
        <w:t xml:space="preserve"> </w:t>
      </w:r>
      <w:r>
        <w:rPr>
          <w:rFonts w:ascii="等线" w:hAnsi="等线" w:cs="宋体" w:hint="eastAsia"/>
          <w:sz w:val="24"/>
        </w:rPr>
        <w:t>视频输出支持</w:t>
      </w:r>
      <w:r>
        <w:rPr>
          <w:rFonts w:ascii="等线" w:hAnsi="等线" w:cs="宋体" w:hint="eastAsia"/>
          <w:sz w:val="24"/>
        </w:rPr>
        <w:t>1920</w:t>
      </w:r>
      <w:r>
        <w:rPr>
          <w:rFonts w:ascii="等线" w:hAnsi="等线" w:cs="宋体" w:hint="eastAsia"/>
          <w:sz w:val="24"/>
        </w:rPr>
        <w:t>×</w:t>
      </w:r>
      <w:r>
        <w:rPr>
          <w:rFonts w:ascii="等线" w:hAnsi="等线" w:cs="宋体" w:hint="eastAsia"/>
          <w:sz w:val="24"/>
        </w:rPr>
        <w:t>1080@60fps</w:t>
      </w:r>
      <w:r>
        <w:rPr>
          <w:rFonts w:ascii="等线" w:hAnsi="等线" w:cs="宋体" w:hint="eastAsia"/>
          <w:sz w:val="24"/>
        </w:rPr>
        <w:t>，</w:t>
      </w:r>
      <w:r>
        <w:rPr>
          <w:rFonts w:ascii="等线" w:hAnsi="等线" w:cs="宋体" w:hint="eastAsia"/>
          <w:sz w:val="24"/>
        </w:rPr>
        <w:t>1280</w:t>
      </w:r>
      <w:r>
        <w:rPr>
          <w:rFonts w:ascii="等线" w:hAnsi="等线" w:cs="宋体" w:hint="eastAsia"/>
          <w:sz w:val="24"/>
        </w:rPr>
        <w:t>×</w:t>
      </w:r>
      <w:r>
        <w:rPr>
          <w:rFonts w:ascii="等线" w:hAnsi="等线" w:cs="宋体" w:hint="eastAsia"/>
          <w:sz w:val="24"/>
        </w:rPr>
        <w:t>720@60fps</w:t>
      </w:r>
      <w:r>
        <w:rPr>
          <w:rFonts w:ascii="等线" w:hAnsi="等线" w:cs="宋体" w:hint="eastAsia"/>
          <w:sz w:val="24"/>
        </w:rPr>
        <w:t>，分辨力不小于</w:t>
      </w:r>
      <w:r>
        <w:rPr>
          <w:rFonts w:ascii="等线" w:hAnsi="等线" w:cs="宋体" w:hint="eastAsia"/>
          <w:sz w:val="24"/>
        </w:rPr>
        <w:t>1000TVL</w:t>
      </w:r>
    </w:p>
    <w:p w:rsidR="006D1B50" w:rsidRDefault="00B75CD8">
      <w:pPr>
        <w:spacing w:line="360" w:lineRule="auto"/>
        <w:jc w:val="left"/>
        <w:rPr>
          <w:rFonts w:ascii="等线" w:hAnsi="等线" w:cs="宋体"/>
          <w:sz w:val="24"/>
        </w:rPr>
      </w:pPr>
      <w:r>
        <w:rPr>
          <w:rFonts w:ascii="等线" w:hAnsi="等线" w:cs="宋体"/>
          <w:sz w:val="24"/>
        </w:rPr>
        <w:t>4</w:t>
      </w:r>
      <w:r>
        <w:rPr>
          <w:rFonts w:ascii="等线" w:hAnsi="等线" w:cs="宋体" w:hint="eastAsia"/>
          <w:sz w:val="24"/>
        </w:rPr>
        <w:t>.</w:t>
      </w:r>
      <w:r>
        <w:rPr>
          <w:rFonts w:ascii="等线" w:hAnsi="等线" w:cs="宋体"/>
          <w:sz w:val="24"/>
        </w:rPr>
        <w:t xml:space="preserve"> </w:t>
      </w:r>
      <w:r>
        <w:rPr>
          <w:rFonts w:ascii="等线" w:hAnsi="等线" w:cs="宋体" w:hint="eastAsia"/>
          <w:sz w:val="24"/>
        </w:rPr>
        <w:t>★防爆标志：</w:t>
      </w:r>
      <w:r>
        <w:rPr>
          <w:rFonts w:ascii="等线" w:hAnsi="等线" w:cs="宋体" w:hint="eastAsia"/>
          <w:sz w:val="24"/>
        </w:rPr>
        <w:t>Exd</w:t>
      </w:r>
      <w:r>
        <w:rPr>
          <w:rFonts w:ascii="等线" w:hAnsi="等线" w:cs="宋体" w:hint="eastAsia"/>
          <w:sz w:val="24"/>
        </w:rPr>
        <w:t>Ⅱ</w:t>
      </w:r>
      <w:r>
        <w:rPr>
          <w:rFonts w:ascii="等线" w:hAnsi="等线" w:cs="宋体" w:hint="eastAsia"/>
          <w:sz w:val="24"/>
        </w:rPr>
        <w:t>CT6Gb</w:t>
      </w:r>
      <w:r>
        <w:rPr>
          <w:rFonts w:ascii="等线" w:hAnsi="等线" w:cs="宋体" w:hint="eastAsia"/>
          <w:sz w:val="24"/>
        </w:rPr>
        <w:t>，</w:t>
      </w:r>
      <w:r>
        <w:rPr>
          <w:rFonts w:ascii="等线" w:hAnsi="等线" w:cs="宋体" w:hint="eastAsia"/>
          <w:sz w:val="24"/>
        </w:rPr>
        <w:t>ExtDA21IP68T80</w:t>
      </w:r>
      <w:r>
        <w:rPr>
          <w:rFonts w:ascii="等线" w:hAnsi="等线" w:cs="宋体" w:hint="eastAsia"/>
          <w:sz w:val="24"/>
        </w:rPr>
        <w:t>℃（以防爆合格证为准）</w:t>
      </w:r>
    </w:p>
    <w:p w:rsidR="006D1B50" w:rsidRDefault="00B75CD8">
      <w:pPr>
        <w:spacing w:line="360" w:lineRule="auto"/>
        <w:jc w:val="left"/>
        <w:rPr>
          <w:rFonts w:ascii="等线" w:hAnsi="等线" w:cs="宋体"/>
          <w:sz w:val="24"/>
        </w:rPr>
      </w:pPr>
      <w:r>
        <w:rPr>
          <w:rFonts w:ascii="等线" w:hAnsi="等线" w:cs="宋体"/>
          <w:sz w:val="24"/>
        </w:rPr>
        <w:t>5</w:t>
      </w:r>
      <w:r>
        <w:rPr>
          <w:rFonts w:ascii="等线" w:hAnsi="等线" w:cs="宋体" w:hint="eastAsia"/>
          <w:sz w:val="24"/>
        </w:rPr>
        <w:t>.</w:t>
      </w:r>
      <w:r>
        <w:rPr>
          <w:rFonts w:ascii="等线" w:hAnsi="等线" w:cs="宋体"/>
          <w:sz w:val="24"/>
        </w:rPr>
        <w:t xml:space="preserve"> </w:t>
      </w:r>
      <w:r>
        <w:rPr>
          <w:rFonts w:ascii="等线" w:hAnsi="等线" w:cs="宋体" w:hint="eastAsia"/>
          <w:sz w:val="24"/>
        </w:rPr>
        <w:t>红外补光距离</w:t>
      </w:r>
      <w:r>
        <w:rPr>
          <w:rFonts w:ascii="等线" w:hAnsi="等线" w:cs="宋体" w:hint="eastAsia"/>
          <w:sz w:val="24"/>
        </w:rPr>
        <w:t>200</w:t>
      </w:r>
      <w:r>
        <w:rPr>
          <w:rFonts w:ascii="等线" w:hAnsi="等线" w:cs="宋体" w:hint="eastAsia"/>
          <w:sz w:val="24"/>
        </w:rPr>
        <w:t>米</w:t>
      </w:r>
    </w:p>
    <w:p w:rsidR="006D1B50" w:rsidRDefault="00B75CD8">
      <w:pPr>
        <w:spacing w:line="360" w:lineRule="auto"/>
        <w:jc w:val="left"/>
        <w:rPr>
          <w:rFonts w:ascii="等线" w:hAnsi="等线" w:cs="宋体"/>
          <w:sz w:val="24"/>
        </w:rPr>
      </w:pPr>
      <w:r>
        <w:rPr>
          <w:rFonts w:ascii="等线" w:hAnsi="等线" w:cs="宋体"/>
          <w:sz w:val="24"/>
        </w:rPr>
        <w:t>6</w:t>
      </w:r>
      <w:r>
        <w:rPr>
          <w:rFonts w:ascii="等线" w:hAnsi="等线" w:cs="宋体" w:hint="eastAsia"/>
          <w:sz w:val="24"/>
        </w:rPr>
        <w:t>.</w:t>
      </w:r>
      <w:r>
        <w:rPr>
          <w:rFonts w:ascii="等线" w:hAnsi="等线" w:cs="宋体"/>
          <w:sz w:val="24"/>
        </w:rPr>
        <w:t xml:space="preserve"> </w:t>
      </w:r>
      <w:r>
        <w:rPr>
          <w:rFonts w:ascii="等线" w:hAnsi="等线" w:cs="宋体" w:hint="eastAsia"/>
          <w:sz w:val="24"/>
        </w:rPr>
        <w:t>照度适应范围不小于</w:t>
      </w:r>
      <w:r>
        <w:rPr>
          <w:rFonts w:ascii="等线" w:hAnsi="等线" w:cs="宋体" w:hint="eastAsia"/>
          <w:sz w:val="24"/>
        </w:rPr>
        <w:t>140dB</w:t>
      </w:r>
    </w:p>
    <w:p w:rsidR="006D1B50" w:rsidRDefault="00B75CD8">
      <w:pPr>
        <w:spacing w:line="360" w:lineRule="auto"/>
        <w:jc w:val="left"/>
        <w:rPr>
          <w:rFonts w:ascii="等线" w:hAnsi="等线" w:cs="宋体"/>
          <w:sz w:val="24"/>
        </w:rPr>
      </w:pPr>
      <w:r>
        <w:rPr>
          <w:rFonts w:ascii="等线" w:hAnsi="等线" w:cs="宋体"/>
          <w:sz w:val="24"/>
        </w:rPr>
        <w:t>7</w:t>
      </w:r>
      <w:r>
        <w:rPr>
          <w:rFonts w:ascii="等线" w:hAnsi="等线" w:cs="宋体" w:hint="eastAsia"/>
          <w:sz w:val="24"/>
        </w:rPr>
        <w:t>.</w:t>
      </w:r>
      <w:r>
        <w:rPr>
          <w:rFonts w:ascii="等线" w:hAnsi="等线" w:cs="宋体"/>
          <w:sz w:val="24"/>
        </w:rPr>
        <w:t xml:space="preserve"> </w:t>
      </w:r>
      <w:r>
        <w:rPr>
          <w:rFonts w:ascii="等线" w:hAnsi="等线" w:cs="宋体" w:hint="eastAsia"/>
          <w:sz w:val="24"/>
        </w:rPr>
        <w:t>信噪比≥</w:t>
      </w:r>
      <w:r>
        <w:rPr>
          <w:rFonts w:ascii="等线" w:hAnsi="等线" w:cs="宋体" w:hint="eastAsia"/>
          <w:sz w:val="24"/>
        </w:rPr>
        <w:t>60dB</w:t>
      </w:r>
      <w:r>
        <w:rPr>
          <w:rFonts w:ascii="等线" w:hAnsi="等线" w:cs="宋体" w:hint="eastAsia"/>
          <w:sz w:val="24"/>
        </w:rPr>
        <w:t>，网络延时不大于</w:t>
      </w:r>
      <w:r>
        <w:rPr>
          <w:rFonts w:ascii="等线" w:hAnsi="等线" w:cs="宋体" w:hint="eastAsia"/>
          <w:sz w:val="24"/>
        </w:rPr>
        <w:t>140ms.</w:t>
      </w:r>
    </w:p>
    <w:p w:rsidR="006D1B50" w:rsidRDefault="00B75CD8">
      <w:pPr>
        <w:spacing w:line="360" w:lineRule="auto"/>
        <w:jc w:val="left"/>
        <w:rPr>
          <w:rFonts w:ascii="等线" w:hAnsi="等线" w:cs="宋体"/>
          <w:sz w:val="24"/>
        </w:rPr>
      </w:pPr>
      <w:r>
        <w:rPr>
          <w:rFonts w:ascii="等线" w:hAnsi="等线" w:cs="宋体"/>
          <w:sz w:val="24"/>
        </w:rPr>
        <w:t>8</w:t>
      </w:r>
      <w:r>
        <w:rPr>
          <w:rFonts w:ascii="等线" w:hAnsi="等线" w:cs="宋体" w:hint="eastAsia"/>
          <w:sz w:val="24"/>
        </w:rPr>
        <w:t>.</w:t>
      </w:r>
      <w:r>
        <w:rPr>
          <w:rFonts w:ascii="等线" w:hAnsi="等线" w:cs="宋体"/>
          <w:sz w:val="24"/>
        </w:rPr>
        <w:t xml:space="preserve"> </w:t>
      </w:r>
      <w:r>
        <w:rPr>
          <w:rFonts w:ascii="等线" w:hAnsi="等线" w:cs="宋体" w:hint="eastAsia"/>
          <w:sz w:val="24"/>
        </w:rPr>
        <w:t>支持低码率浏览，分辨率设置为</w:t>
      </w:r>
      <w:r>
        <w:rPr>
          <w:rFonts w:ascii="等线" w:hAnsi="等线" w:cs="宋体" w:hint="eastAsia"/>
          <w:sz w:val="24"/>
        </w:rPr>
        <w:t>1920</w:t>
      </w:r>
      <w:r>
        <w:rPr>
          <w:rFonts w:ascii="等线" w:hAnsi="等线" w:cs="宋体" w:hint="eastAsia"/>
          <w:sz w:val="24"/>
        </w:rPr>
        <w:t>×</w:t>
      </w:r>
      <w:r>
        <w:rPr>
          <w:rFonts w:ascii="等线" w:hAnsi="等线" w:cs="宋体" w:hint="eastAsia"/>
          <w:sz w:val="24"/>
        </w:rPr>
        <w:t>1080</w:t>
      </w:r>
      <w:r>
        <w:rPr>
          <w:rFonts w:ascii="等线" w:hAnsi="等线" w:cs="宋体" w:hint="eastAsia"/>
          <w:sz w:val="24"/>
        </w:rPr>
        <w:t>，</w:t>
      </w:r>
      <w:proofErr w:type="gramStart"/>
      <w:r>
        <w:rPr>
          <w:rFonts w:ascii="等线" w:hAnsi="等线" w:cs="宋体" w:hint="eastAsia"/>
          <w:sz w:val="24"/>
        </w:rPr>
        <w:t>帧率设置</w:t>
      </w:r>
      <w:proofErr w:type="gramEnd"/>
      <w:r>
        <w:rPr>
          <w:rFonts w:ascii="等线" w:hAnsi="等线" w:cs="宋体" w:hint="eastAsia"/>
          <w:sz w:val="24"/>
        </w:rPr>
        <w:t>为</w:t>
      </w:r>
      <w:r>
        <w:rPr>
          <w:rFonts w:ascii="等线" w:hAnsi="等线" w:cs="宋体" w:hint="eastAsia"/>
          <w:sz w:val="24"/>
        </w:rPr>
        <w:t>25fps</w:t>
      </w:r>
      <w:r>
        <w:rPr>
          <w:rFonts w:ascii="等线" w:hAnsi="等线" w:cs="宋体" w:hint="eastAsia"/>
          <w:sz w:val="24"/>
        </w:rPr>
        <w:t>，开启</w:t>
      </w:r>
      <w:r>
        <w:rPr>
          <w:rFonts w:ascii="等线" w:hAnsi="等线" w:cs="宋体" w:hint="eastAsia"/>
          <w:sz w:val="24"/>
        </w:rPr>
        <w:t>smart 265</w:t>
      </w:r>
      <w:r>
        <w:rPr>
          <w:rFonts w:ascii="等线" w:hAnsi="等线" w:cs="宋体" w:hint="eastAsia"/>
          <w:sz w:val="24"/>
        </w:rPr>
        <w:t>功能，码率为</w:t>
      </w:r>
      <w:r>
        <w:rPr>
          <w:rFonts w:ascii="等线" w:hAnsi="等线" w:cs="宋体" w:hint="eastAsia"/>
          <w:sz w:val="24"/>
        </w:rPr>
        <w:t>512kbps</w:t>
      </w:r>
      <w:r>
        <w:rPr>
          <w:rFonts w:ascii="等线" w:hAnsi="等线" w:cs="宋体" w:hint="eastAsia"/>
          <w:sz w:val="24"/>
        </w:rPr>
        <w:t>情况下，可正常显示监视画面。</w:t>
      </w:r>
    </w:p>
    <w:p w:rsidR="006D1B50" w:rsidRDefault="00B75CD8">
      <w:pPr>
        <w:spacing w:line="360" w:lineRule="auto"/>
        <w:jc w:val="left"/>
        <w:rPr>
          <w:rFonts w:ascii="等线" w:hAnsi="等线" w:cs="宋体"/>
          <w:sz w:val="24"/>
        </w:rPr>
      </w:pPr>
      <w:r>
        <w:rPr>
          <w:rFonts w:ascii="等线" w:hAnsi="等线" w:cs="宋体"/>
          <w:sz w:val="24"/>
        </w:rPr>
        <w:t>9</w:t>
      </w:r>
      <w:r>
        <w:rPr>
          <w:rFonts w:ascii="等线" w:hAnsi="等线" w:cs="宋体" w:hint="eastAsia"/>
          <w:sz w:val="24"/>
        </w:rPr>
        <w:t>.</w:t>
      </w:r>
      <w:r>
        <w:rPr>
          <w:rFonts w:ascii="等线" w:hAnsi="等线" w:cs="宋体"/>
          <w:sz w:val="24"/>
        </w:rPr>
        <w:t xml:space="preserve"> </w:t>
      </w:r>
      <w:r>
        <w:rPr>
          <w:rFonts w:ascii="等线" w:hAnsi="等线" w:cs="宋体" w:hint="eastAsia"/>
          <w:sz w:val="24"/>
        </w:rPr>
        <w:t>宽动态综合得分不小于</w:t>
      </w:r>
      <w:r>
        <w:rPr>
          <w:rFonts w:ascii="等线" w:hAnsi="等线" w:cs="宋体" w:hint="eastAsia"/>
          <w:sz w:val="24"/>
        </w:rPr>
        <w:t>140</w:t>
      </w:r>
      <w:r>
        <w:rPr>
          <w:rFonts w:ascii="等线" w:hAnsi="等线" w:cs="宋体" w:hint="eastAsia"/>
          <w:sz w:val="24"/>
        </w:rPr>
        <w:t>。</w:t>
      </w:r>
    </w:p>
    <w:p w:rsidR="006D1B50" w:rsidRDefault="00B75CD8">
      <w:pPr>
        <w:spacing w:line="360" w:lineRule="auto"/>
        <w:jc w:val="left"/>
        <w:rPr>
          <w:rFonts w:ascii="等线" w:hAnsi="等线" w:cs="宋体"/>
          <w:sz w:val="24"/>
        </w:rPr>
      </w:pPr>
      <w:r>
        <w:rPr>
          <w:rFonts w:ascii="等线" w:hAnsi="等线" w:cs="宋体"/>
          <w:sz w:val="24"/>
        </w:rPr>
        <w:t>10</w:t>
      </w:r>
      <w:r>
        <w:rPr>
          <w:rFonts w:ascii="等线" w:hAnsi="等线" w:cs="宋体" w:hint="eastAsia"/>
          <w:sz w:val="24"/>
        </w:rPr>
        <w:t>.</w:t>
      </w:r>
      <w:r>
        <w:rPr>
          <w:rFonts w:ascii="等线" w:hAnsi="等线" w:cs="宋体"/>
          <w:sz w:val="24"/>
        </w:rPr>
        <w:t xml:space="preserve"> </w:t>
      </w:r>
      <w:r>
        <w:rPr>
          <w:rFonts w:ascii="等线" w:hAnsi="等线" w:cs="宋体" w:hint="eastAsia"/>
          <w:sz w:val="24"/>
        </w:rPr>
        <w:t>支持区域遮盖功能，支持最多</w:t>
      </w:r>
      <w:r>
        <w:rPr>
          <w:rFonts w:ascii="等线" w:hAnsi="等线" w:cs="宋体" w:hint="eastAsia"/>
          <w:sz w:val="24"/>
        </w:rPr>
        <w:t>30</w:t>
      </w:r>
      <w:r>
        <w:rPr>
          <w:rFonts w:ascii="等线" w:hAnsi="等线" w:cs="宋体" w:hint="eastAsia"/>
          <w:sz w:val="24"/>
        </w:rPr>
        <w:t>块不规则区域，每个区域支持设置不同颜色和马赛克</w:t>
      </w:r>
    </w:p>
    <w:p w:rsidR="006D1B50" w:rsidRDefault="00B75CD8">
      <w:pPr>
        <w:spacing w:line="360" w:lineRule="auto"/>
        <w:jc w:val="left"/>
        <w:rPr>
          <w:rFonts w:ascii="等线" w:hAnsi="等线" w:cs="宋体"/>
          <w:sz w:val="24"/>
        </w:rPr>
      </w:pPr>
      <w:r>
        <w:rPr>
          <w:rFonts w:ascii="等线" w:hAnsi="等线" w:cs="宋体"/>
          <w:sz w:val="24"/>
        </w:rPr>
        <w:t>11</w:t>
      </w:r>
      <w:r>
        <w:rPr>
          <w:rFonts w:ascii="等线" w:hAnsi="等线" w:cs="宋体" w:hint="eastAsia"/>
          <w:sz w:val="24"/>
        </w:rPr>
        <w:t>.</w:t>
      </w:r>
      <w:r>
        <w:rPr>
          <w:rFonts w:ascii="等线" w:hAnsi="等线" w:cs="宋体"/>
          <w:sz w:val="24"/>
        </w:rPr>
        <w:t xml:space="preserve"> </w:t>
      </w:r>
      <w:r>
        <w:rPr>
          <w:rFonts w:ascii="等线" w:hAnsi="等线" w:cs="宋体" w:hint="eastAsia"/>
          <w:sz w:val="24"/>
        </w:rPr>
        <w:t>支持水平手</w:t>
      </w:r>
      <w:proofErr w:type="gramStart"/>
      <w:r>
        <w:rPr>
          <w:rFonts w:ascii="等线" w:hAnsi="等线" w:cs="宋体" w:hint="eastAsia"/>
          <w:sz w:val="24"/>
        </w:rPr>
        <w:t>控速度</w:t>
      </w:r>
      <w:proofErr w:type="gramEnd"/>
      <w:r>
        <w:rPr>
          <w:rFonts w:ascii="等线" w:hAnsi="等线" w:cs="宋体" w:hint="eastAsia"/>
          <w:sz w:val="24"/>
        </w:rPr>
        <w:t>不小于</w:t>
      </w:r>
      <w:r>
        <w:rPr>
          <w:rFonts w:ascii="等线" w:hAnsi="等线" w:cs="宋体" w:hint="eastAsia"/>
          <w:sz w:val="24"/>
        </w:rPr>
        <w:t>51</w:t>
      </w:r>
      <w:r>
        <w:rPr>
          <w:rFonts w:ascii="等线" w:hAnsi="等线" w:cs="宋体" w:hint="eastAsia"/>
          <w:sz w:val="24"/>
        </w:rPr>
        <w:t>°</w:t>
      </w:r>
      <w:r>
        <w:rPr>
          <w:rFonts w:ascii="等线" w:hAnsi="等线" w:cs="宋体" w:hint="eastAsia"/>
          <w:sz w:val="24"/>
        </w:rPr>
        <w:t>/S</w:t>
      </w:r>
    </w:p>
    <w:p w:rsidR="006D1B50" w:rsidRDefault="00B75CD8">
      <w:pPr>
        <w:spacing w:line="360" w:lineRule="auto"/>
        <w:jc w:val="left"/>
        <w:rPr>
          <w:rFonts w:ascii="等线" w:hAnsi="等线" w:cs="宋体"/>
          <w:sz w:val="24"/>
        </w:rPr>
      </w:pPr>
      <w:r>
        <w:rPr>
          <w:rFonts w:ascii="等线" w:hAnsi="等线" w:cs="宋体"/>
          <w:sz w:val="24"/>
        </w:rPr>
        <w:t>12</w:t>
      </w:r>
      <w:r>
        <w:rPr>
          <w:rFonts w:ascii="等线" w:hAnsi="等线" w:cs="宋体" w:hint="eastAsia"/>
          <w:sz w:val="24"/>
        </w:rPr>
        <w:t>.</w:t>
      </w:r>
      <w:r>
        <w:rPr>
          <w:rFonts w:ascii="等线" w:hAnsi="等线" w:cs="宋体"/>
          <w:sz w:val="24"/>
        </w:rPr>
        <w:t xml:space="preserve"> </w:t>
      </w:r>
      <w:r>
        <w:rPr>
          <w:rFonts w:ascii="等线" w:hAnsi="等线" w:cs="宋体" w:hint="eastAsia"/>
          <w:sz w:val="24"/>
        </w:rPr>
        <w:t>支持</w:t>
      </w:r>
      <w:r>
        <w:rPr>
          <w:rFonts w:ascii="等线" w:hAnsi="等线" w:cs="宋体" w:hint="eastAsia"/>
          <w:sz w:val="24"/>
        </w:rPr>
        <w:t>1024</w:t>
      </w:r>
      <w:r>
        <w:rPr>
          <w:rFonts w:ascii="等线" w:hAnsi="等线" w:cs="宋体" w:hint="eastAsia"/>
          <w:sz w:val="24"/>
        </w:rPr>
        <w:t>个预置位，支持</w:t>
      </w:r>
      <w:r>
        <w:rPr>
          <w:rFonts w:ascii="等线" w:hAnsi="等线" w:cs="宋体" w:hint="eastAsia"/>
          <w:sz w:val="24"/>
        </w:rPr>
        <w:t>64</w:t>
      </w:r>
      <w:r>
        <w:rPr>
          <w:rFonts w:ascii="等线" w:hAnsi="等线" w:cs="宋体" w:hint="eastAsia"/>
          <w:sz w:val="24"/>
        </w:rPr>
        <w:t>条巡航扫描，支持</w:t>
      </w:r>
      <w:r>
        <w:rPr>
          <w:rFonts w:ascii="等线" w:hAnsi="等线" w:cs="宋体" w:hint="eastAsia"/>
          <w:sz w:val="24"/>
        </w:rPr>
        <w:t>40</w:t>
      </w:r>
      <w:r>
        <w:rPr>
          <w:rFonts w:ascii="等线" w:hAnsi="等线" w:cs="宋体" w:hint="eastAsia"/>
          <w:sz w:val="24"/>
        </w:rPr>
        <w:t>条以上的模式路径设置，支持预置点视频冻结功能。</w:t>
      </w:r>
    </w:p>
    <w:p w:rsidR="006D1B50" w:rsidRDefault="00B75CD8">
      <w:pPr>
        <w:spacing w:line="360" w:lineRule="auto"/>
        <w:jc w:val="left"/>
        <w:rPr>
          <w:rFonts w:ascii="等线" w:hAnsi="等线" w:cs="宋体"/>
          <w:sz w:val="24"/>
        </w:rPr>
      </w:pPr>
      <w:r>
        <w:rPr>
          <w:rFonts w:ascii="等线" w:hAnsi="等线" w:cs="宋体"/>
          <w:sz w:val="24"/>
        </w:rPr>
        <w:t>13</w:t>
      </w:r>
      <w:r>
        <w:rPr>
          <w:rFonts w:ascii="等线" w:hAnsi="等线" w:cs="宋体" w:hint="eastAsia"/>
          <w:sz w:val="24"/>
        </w:rPr>
        <w:t>.</w:t>
      </w:r>
      <w:r>
        <w:rPr>
          <w:rFonts w:ascii="等线" w:hAnsi="等线" w:cs="宋体"/>
          <w:sz w:val="24"/>
        </w:rPr>
        <w:t xml:space="preserve"> </w:t>
      </w:r>
      <w:r>
        <w:rPr>
          <w:rFonts w:ascii="等线" w:hAnsi="等线" w:cs="宋体" w:hint="eastAsia"/>
          <w:sz w:val="24"/>
        </w:rPr>
        <w:t>支持云台优先级控制，</w:t>
      </w:r>
      <w:r>
        <w:rPr>
          <w:rFonts w:ascii="等线" w:hAnsi="等线" w:cs="宋体" w:hint="eastAsia"/>
          <w:sz w:val="24"/>
        </w:rPr>
        <w:t>RS485</w:t>
      </w:r>
      <w:r>
        <w:rPr>
          <w:rFonts w:ascii="等线" w:hAnsi="等线" w:cs="宋体" w:hint="eastAsia"/>
          <w:sz w:val="24"/>
        </w:rPr>
        <w:t>与</w:t>
      </w:r>
      <w:r>
        <w:rPr>
          <w:rFonts w:ascii="等线" w:hAnsi="等线" w:cs="宋体" w:hint="eastAsia"/>
          <w:sz w:val="24"/>
        </w:rPr>
        <w:t>网络可设置不同优先级</w:t>
      </w:r>
    </w:p>
    <w:p w:rsidR="006D1B50" w:rsidRDefault="00B75CD8">
      <w:pPr>
        <w:spacing w:line="360" w:lineRule="auto"/>
        <w:jc w:val="left"/>
        <w:rPr>
          <w:rFonts w:ascii="等线" w:hAnsi="等线" w:cs="宋体"/>
          <w:sz w:val="24"/>
        </w:rPr>
      </w:pPr>
      <w:r>
        <w:rPr>
          <w:rFonts w:ascii="等线" w:hAnsi="等线" w:cs="宋体"/>
          <w:sz w:val="24"/>
        </w:rPr>
        <w:t>14</w:t>
      </w:r>
      <w:r>
        <w:rPr>
          <w:rFonts w:ascii="等线" w:hAnsi="等线" w:cs="宋体" w:hint="eastAsia"/>
          <w:sz w:val="24"/>
        </w:rPr>
        <w:t>.</w:t>
      </w:r>
      <w:r>
        <w:rPr>
          <w:rFonts w:ascii="等线" w:hAnsi="等线" w:cs="宋体"/>
          <w:sz w:val="24"/>
        </w:rPr>
        <w:t xml:space="preserve"> </w:t>
      </w:r>
      <w:r>
        <w:rPr>
          <w:rFonts w:ascii="等线" w:hAnsi="等线" w:cs="宋体" w:hint="eastAsia"/>
          <w:sz w:val="24"/>
        </w:rPr>
        <w:t>球机应具备本地存储功能，支持</w:t>
      </w:r>
      <w:r>
        <w:rPr>
          <w:rFonts w:ascii="等线" w:hAnsi="等线" w:cs="宋体" w:hint="eastAsia"/>
          <w:sz w:val="24"/>
        </w:rPr>
        <w:t>SD</w:t>
      </w:r>
      <w:r>
        <w:rPr>
          <w:rFonts w:ascii="等线" w:hAnsi="等线" w:cs="宋体" w:hint="eastAsia"/>
          <w:sz w:val="24"/>
        </w:rPr>
        <w:t>卡热插拔，支持两个</w:t>
      </w:r>
      <w:r>
        <w:rPr>
          <w:rFonts w:ascii="等线" w:hAnsi="等线" w:cs="宋体" w:hint="eastAsia"/>
          <w:sz w:val="24"/>
        </w:rPr>
        <w:t>SD</w:t>
      </w:r>
      <w:r>
        <w:rPr>
          <w:rFonts w:ascii="等线" w:hAnsi="等线" w:cs="宋体" w:hint="eastAsia"/>
          <w:sz w:val="24"/>
        </w:rPr>
        <w:t>卡，每个最大支持</w:t>
      </w:r>
      <w:r>
        <w:rPr>
          <w:rFonts w:ascii="等线" w:hAnsi="等线" w:cs="宋体" w:hint="eastAsia"/>
          <w:sz w:val="24"/>
        </w:rPr>
        <w:t>512GB</w:t>
      </w:r>
    </w:p>
    <w:p w:rsidR="006D1B50" w:rsidRDefault="00B75CD8">
      <w:pPr>
        <w:spacing w:line="360" w:lineRule="auto"/>
        <w:jc w:val="left"/>
        <w:rPr>
          <w:rFonts w:ascii="等线" w:hAnsi="等线" w:cs="宋体"/>
          <w:sz w:val="24"/>
        </w:rPr>
      </w:pPr>
      <w:r>
        <w:rPr>
          <w:rFonts w:ascii="等线" w:hAnsi="等线" w:cs="宋体"/>
          <w:sz w:val="24"/>
        </w:rPr>
        <w:t>15</w:t>
      </w:r>
      <w:r>
        <w:rPr>
          <w:rFonts w:ascii="等线" w:hAnsi="等线" w:cs="宋体" w:hint="eastAsia"/>
          <w:sz w:val="24"/>
        </w:rPr>
        <w:t>.</w:t>
      </w:r>
      <w:r>
        <w:rPr>
          <w:rFonts w:ascii="等线" w:hAnsi="等线" w:cs="宋体"/>
          <w:sz w:val="24"/>
        </w:rPr>
        <w:t xml:space="preserve"> </w:t>
      </w:r>
      <w:r>
        <w:rPr>
          <w:rFonts w:ascii="等线" w:hAnsi="等线" w:cs="宋体" w:hint="eastAsia"/>
          <w:sz w:val="24"/>
        </w:rPr>
        <w:t>室外球机应具备较好防护性能，支持</w:t>
      </w:r>
      <w:r>
        <w:rPr>
          <w:rFonts w:ascii="等线" w:hAnsi="等线" w:cs="宋体" w:hint="eastAsia"/>
          <w:sz w:val="24"/>
        </w:rPr>
        <w:t>IP68</w:t>
      </w:r>
      <w:r>
        <w:rPr>
          <w:rFonts w:ascii="等线" w:hAnsi="等线" w:cs="宋体" w:hint="eastAsia"/>
          <w:sz w:val="24"/>
        </w:rPr>
        <w:t>，</w:t>
      </w:r>
      <w:r>
        <w:rPr>
          <w:rFonts w:ascii="等线" w:hAnsi="等线" w:cs="宋体" w:hint="eastAsia"/>
          <w:sz w:val="24"/>
        </w:rPr>
        <w:t>TVS6000V</w:t>
      </w:r>
      <w:r>
        <w:rPr>
          <w:rFonts w:ascii="等线" w:hAnsi="等线" w:cs="宋体" w:hint="eastAsia"/>
          <w:sz w:val="24"/>
        </w:rPr>
        <w:t>防浪涌</w:t>
      </w:r>
    </w:p>
    <w:p w:rsidR="006D1B50" w:rsidRDefault="00B75CD8">
      <w:pPr>
        <w:spacing w:line="360" w:lineRule="auto"/>
        <w:jc w:val="left"/>
        <w:rPr>
          <w:rFonts w:ascii="等线" w:hAnsi="等线" w:cs="宋体"/>
          <w:sz w:val="24"/>
        </w:rPr>
      </w:pPr>
      <w:r>
        <w:rPr>
          <w:rFonts w:ascii="等线" w:hAnsi="等线" w:cs="宋体"/>
          <w:sz w:val="24"/>
        </w:rPr>
        <w:t>16</w:t>
      </w:r>
      <w:r>
        <w:rPr>
          <w:rFonts w:ascii="等线" w:hAnsi="等线" w:cs="宋体" w:hint="eastAsia"/>
          <w:sz w:val="24"/>
        </w:rPr>
        <w:t>.</w:t>
      </w:r>
      <w:r>
        <w:rPr>
          <w:rFonts w:ascii="等线" w:hAnsi="等线" w:cs="宋体"/>
          <w:sz w:val="24"/>
        </w:rPr>
        <w:t xml:space="preserve"> </w:t>
      </w:r>
      <w:r>
        <w:rPr>
          <w:rFonts w:ascii="等线" w:hAnsi="等线" w:cs="宋体" w:hint="eastAsia"/>
          <w:sz w:val="24"/>
        </w:rPr>
        <w:t>具备较好的环境适应性，电压在</w:t>
      </w:r>
      <w:r>
        <w:rPr>
          <w:rFonts w:ascii="等线" w:hAnsi="等线" w:cs="宋体" w:hint="eastAsia"/>
          <w:sz w:val="24"/>
        </w:rPr>
        <w:t>AC100V~240V</w:t>
      </w:r>
      <w:r>
        <w:rPr>
          <w:rFonts w:ascii="等线" w:hAnsi="等线" w:cs="宋体" w:hint="eastAsia"/>
          <w:sz w:val="24"/>
        </w:rPr>
        <w:t>范围内变化时，设备可正常工作。</w:t>
      </w:r>
    </w:p>
    <w:p w:rsidR="006D1B50" w:rsidRDefault="00B75CD8">
      <w:pPr>
        <w:spacing w:line="360" w:lineRule="auto"/>
        <w:jc w:val="left"/>
        <w:rPr>
          <w:rFonts w:ascii="等线" w:hAnsi="等线" w:cs="宋体"/>
          <w:sz w:val="24"/>
        </w:rPr>
      </w:pPr>
      <w:r>
        <w:rPr>
          <w:rFonts w:ascii="等线" w:hAnsi="等线" w:cs="宋体"/>
          <w:sz w:val="24"/>
        </w:rPr>
        <w:t>17</w:t>
      </w:r>
      <w:r>
        <w:rPr>
          <w:rFonts w:ascii="等线" w:hAnsi="等线" w:cs="宋体" w:hint="eastAsia"/>
          <w:sz w:val="24"/>
        </w:rPr>
        <w:t>.</w:t>
      </w:r>
      <w:r>
        <w:rPr>
          <w:rFonts w:ascii="等线" w:hAnsi="等线" w:cs="宋体"/>
          <w:sz w:val="24"/>
        </w:rPr>
        <w:t xml:space="preserve"> </w:t>
      </w:r>
      <w:r>
        <w:rPr>
          <w:rFonts w:ascii="等线" w:hAnsi="等线" w:cs="宋体" w:hint="eastAsia"/>
          <w:sz w:val="24"/>
        </w:rPr>
        <w:t>具备较好的环境适应性，工作温度范围可达</w:t>
      </w:r>
      <w:r>
        <w:rPr>
          <w:rFonts w:ascii="等线" w:hAnsi="等线" w:cs="宋体" w:hint="eastAsia"/>
          <w:sz w:val="24"/>
        </w:rPr>
        <w:t>-40</w:t>
      </w:r>
      <w:r>
        <w:rPr>
          <w:rFonts w:ascii="等线" w:hAnsi="等线" w:cs="宋体" w:hint="eastAsia"/>
          <w:sz w:val="24"/>
        </w:rPr>
        <w:t>℃</w:t>
      </w:r>
      <w:r>
        <w:rPr>
          <w:rFonts w:ascii="等线" w:hAnsi="等线" w:cs="宋体" w:hint="eastAsia"/>
          <w:sz w:val="24"/>
        </w:rPr>
        <w:t>-70</w:t>
      </w:r>
      <w:r>
        <w:rPr>
          <w:rFonts w:ascii="等线" w:hAnsi="等线" w:cs="宋体" w:hint="eastAsia"/>
          <w:sz w:val="24"/>
        </w:rPr>
        <w:t>℃</w:t>
      </w:r>
    </w:p>
    <w:p w:rsidR="006D1B50" w:rsidRDefault="00B75CD8">
      <w:pPr>
        <w:spacing w:line="360" w:lineRule="auto"/>
        <w:jc w:val="left"/>
        <w:rPr>
          <w:rFonts w:ascii="等线" w:hAnsi="等线" w:cs="宋体"/>
          <w:b/>
          <w:bCs/>
          <w:sz w:val="24"/>
        </w:rPr>
      </w:pPr>
      <w:r>
        <w:rPr>
          <w:rFonts w:ascii="等线" w:hAnsi="等线" w:cs="宋体"/>
          <w:sz w:val="24"/>
        </w:rPr>
        <w:t>18</w:t>
      </w:r>
      <w:r>
        <w:rPr>
          <w:rFonts w:ascii="等线" w:hAnsi="等线" w:cs="宋体" w:hint="eastAsia"/>
          <w:sz w:val="24"/>
        </w:rPr>
        <w:t>.</w:t>
      </w:r>
      <w:r>
        <w:rPr>
          <w:rFonts w:ascii="等线" w:hAnsi="等线" w:cs="宋体"/>
          <w:sz w:val="24"/>
        </w:rPr>
        <w:t xml:space="preserve"> </w:t>
      </w:r>
      <w:r>
        <w:rPr>
          <w:rFonts w:ascii="等线" w:hAnsi="等线" w:cs="宋体" w:hint="eastAsia"/>
          <w:sz w:val="24"/>
        </w:rPr>
        <w:t>★具备防暴力破坏能力：能经受</w:t>
      </w:r>
      <w:r>
        <w:rPr>
          <w:rFonts w:ascii="等线" w:hAnsi="等线" w:cs="宋体" w:hint="eastAsia"/>
          <w:sz w:val="24"/>
        </w:rPr>
        <w:t>30J</w:t>
      </w:r>
      <w:r>
        <w:rPr>
          <w:rFonts w:ascii="等线" w:hAnsi="等线" w:cs="宋体" w:hint="eastAsia"/>
          <w:sz w:val="24"/>
        </w:rPr>
        <w:t>锐器工具冲击打击外壳</w:t>
      </w:r>
      <w:r>
        <w:rPr>
          <w:rFonts w:ascii="等线" w:hAnsi="等线" w:cs="宋体" w:hint="eastAsia"/>
          <w:sz w:val="24"/>
        </w:rPr>
        <w:t>3</w:t>
      </w:r>
      <w:r>
        <w:rPr>
          <w:rFonts w:ascii="等线" w:hAnsi="等线" w:cs="宋体" w:hint="eastAsia"/>
          <w:sz w:val="24"/>
        </w:rPr>
        <w:t>次，不出现穿透洞口（提供招标公告发布前生效的公安部授权检测机构出具的有效检验报告复印件并加盖投标人公章作为依</w:t>
      </w:r>
      <w:r>
        <w:rPr>
          <w:rFonts w:ascii="等线" w:hAnsi="等线" w:cs="宋体" w:hint="eastAsia"/>
          <w:sz w:val="24"/>
        </w:rPr>
        <w:t>据）</w:t>
      </w:r>
    </w:p>
    <w:p w:rsidR="006D1B50" w:rsidRDefault="00B75CD8">
      <w:pPr>
        <w:spacing w:line="360" w:lineRule="auto"/>
        <w:jc w:val="left"/>
        <w:rPr>
          <w:rFonts w:ascii="等线" w:hAnsi="等线" w:cs="宋体"/>
          <w:sz w:val="24"/>
        </w:rPr>
      </w:pPr>
      <w:r>
        <w:rPr>
          <w:rFonts w:ascii="等线" w:hAnsi="等线" w:cs="宋体" w:hint="eastAsia"/>
          <w:b/>
          <w:bCs/>
          <w:sz w:val="24"/>
        </w:rPr>
        <w:t>（二）</w:t>
      </w:r>
      <w:proofErr w:type="gramStart"/>
      <w:r>
        <w:rPr>
          <w:rFonts w:ascii="等线" w:hAnsi="等线" w:cs="宋体" w:hint="eastAsia"/>
          <w:b/>
          <w:bCs/>
          <w:sz w:val="24"/>
        </w:rPr>
        <w:t>防爆非红外球</w:t>
      </w:r>
      <w:proofErr w:type="gramEnd"/>
      <w:r>
        <w:rPr>
          <w:rFonts w:ascii="等线" w:hAnsi="等线" w:cs="宋体" w:hint="eastAsia"/>
          <w:b/>
          <w:bCs/>
          <w:sz w:val="24"/>
        </w:rPr>
        <w:t>机</w:t>
      </w:r>
      <w:r>
        <w:rPr>
          <w:rFonts w:ascii="等线" w:hAnsi="等线" w:cs="宋体" w:hint="eastAsia"/>
          <w:sz w:val="24"/>
        </w:rPr>
        <w:t xml:space="preserve"> </w:t>
      </w:r>
    </w:p>
    <w:p w:rsidR="006D1B50" w:rsidRDefault="00B75CD8">
      <w:pPr>
        <w:spacing w:line="360" w:lineRule="auto"/>
        <w:jc w:val="left"/>
        <w:rPr>
          <w:rFonts w:ascii="等线" w:hAnsi="等线" w:cs="宋体"/>
          <w:sz w:val="24"/>
        </w:rPr>
      </w:pPr>
      <w:r>
        <w:rPr>
          <w:rFonts w:ascii="等线" w:hAnsi="等线" w:cs="宋体" w:hint="eastAsia"/>
          <w:sz w:val="24"/>
        </w:rPr>
        <w:t xml:space="preserve">1. </w:t>
      </w:r>
      <w:r>
        <w:rPr>
          <w:rFonts w:ascii="等线" w:hAnsi="等线" w:cs="宋体" w:hint="eastAsia"/>
          <w:sz w:val="24"/>
        </w:rPr>
        <w:t>自带镜头，另配≥</w:t>
      </w:r>
      <w:r>
        <w:rPr>
          <w:rFonts w:ascii="等线" w:hAnsi="等线" w:cs="宋体" w:hint="eastAsia"/>
          <w:sz w:val="24"/>
        </w:rPr>
        <w:t>4</w:t>
      </w:r>
      <w:r>
        <w:rPr>
          <w:rFonts w:ascii="等线" w:hAnsi="等线" w:cs="宋体" w:hint="eastAsia"/>
          <w:sz w:val="24"/>
        </w:rPr>
        <w:t>个图像采集模块，可输出≥</w:t>
      </w:r>
      <w:r>
        <w:rPr>
          <w:rFonts w:ascii="等线" w:hAnsi="等线" w:cs="宋体" w:hint="eastAsia"/>
          <w:sz w:val="24"/>
        </w:rPr>
        <w:t>1</w:t>
      </w:r>
      <w:r>
        <w:rPr>
          <w:rFonts w:ascii="等线" w:hAnsi="等线" w:cs="宋体" w:hint="eastAsia"/>
          <w:sz w:val="24"/>
        </w:rPr>
        <w:t>路主视频图像和≥</w:t>
      </w:r>
      <w:r>
        <w:rPr>
          <w:rFonts w:ascii="等线" w:hAnsi="等线" w:cs="宋体" w:hint="eastAsia"/>
          <w:sz w:val="24"/>
        </w:rPr>
        <w:t>4</w:t>
      </w:r>
      <w:r>
        <w:rPr>
          <w:rFonts w:ascii="等线" w:hAnsi="等线" w:cs="宋体" w:hint="eastAsia"/>
          <w:sz w:val="24"/>
        </w:rPr>
        <w:t>路辅视频图像。拼接后抓拍图片的分辨率为：主视频：≥</w:t>
      </w:r>
      <w:r>
        <w:rPr>
          <w:rFonts w:ascii="等线" w:hAnsi="等线" w:cs="宋体" w:hint="eastAsia"/>
          <w:sz w:val="24"/>
        </w:rPr>
        <w:t>2560</w:t>
      </w:r>
      <w:r>
        <w:rPr>
          <w:rFonts w:ascii="等线" w:hAnsi="等线" w:cs="宋体" w:hint="eastAsia"/>
          <w:sz w:val="24"/>
        </w:rPr>
        <w:t>×</w:t>
      </w:r>
      <w:r>
        <w:rPr>
          <w:rFonts w:ascii="等线" w:hAnsi="等线" w:cs="宋体" w:hint="eastAsia"/>
          <w:sz w:val="24"/>
        </w:rPr>
        <w:t>1440</w:t>
      </w:r>
      <w:r>
        <w:rPr>
          <w:rFonts w:ascii="等线" w:hAnsi="等线" w:cs="宋体" w:hint="eastAsia"/>
          <w:sz w:val="24"/>
        </w:rPr>
        <w:t>；辅视频：≥</w:t>
      </w:r>
      <w:r>
        <w:rPr>
          <w:rFonts w:ascii="等线" w:hAnsi="等线" w:cs="宋体" w:hint="eastAsia"/>
          <w:sz w:val="24"/>
        </w:rPr>
        <w:t>5520</w:t>
      </w:r>
      <w:r>
        <w:rPr>
          <w:rFonts w:ascii="等线" w:hAnsi="等线" w:cs="宋体" w:hint="eastAsia"/>
          <w:sz w:val="24"/>
        </w:rPr>
        <w:t>×</w:t>
      </w:r>
      <w:r>
        <w:rPr>
          <w:rFonts w:ascii="等线" w:hAnsi="等线" w:cs="宋体" w:hint="eastAsia"/>
          <w:sz w:val="24"/>
        </w:rPr>
        <w:t xml:space="preserve">2400 </w:t>
      </w:r>
    </w:p>
    <w:p w:rsidR="006D1B50" w:rsidRDefault="00B75CD8">
      <w:pPr>
        <w:spacing w:line="360" w:lineRule="auto"/>
        <w:jc w:val="left"/>
        <w:rPr>
          <w:rFonts w:ascii="等线" w:hAnsi="等线" w:cs="宋体"/>
          <w:sz w:val="24"/>
        </w:rPr>
      </w:pPr>
      <w:r>
        <w:rPr>
          <w:rFonts w:ascii="等线" w:hAnsi="等线" w:cs="宋体" w:hint="eastAsia"/>
          <w:sz w:val="24"/>
        </w:rPr>
        <w:t xml:space="preserve">2. </w:t>
      </w:r>
      <w:r>
        <w:rPr>
          <w:rFonts w:ascii="等线" w:hAnsi="等线" w:cs="宋体" w:hint="eastAsia"/>
          <w:sz w:val="24"/>
        </w:rPr>
        <w:t>全景摄像机采用≥</w:t>
      </w:r>
      <w:r>
        <w:rPr>
          <w:rFonts w:ascii="等线" w:hAnsi="等线" w:cs="宋体" w:hint="eastAsia"/>
          <w:sz w:val="24"/>
        </w:rPr>
        <w:t>4</w:t>
      </w:r>
      <w:r>
        <w:rPr>
          <w:rFonts w:ascii="等线" w:hAnsi="等线" w:cs="宋体" w:hint="eastAsia"/>
          <w:sz w:val="24"/>
        </w:rPr>
        <w:t>个</w:t>
      </w:r>
      <w:r>
        <w:rPr>
          <w:rFonts w:ascii="等线" w:hAnsi="等线" w:cs="宋体" w:hint="eastAsia"/>
          <w:sz w:val="24"/>
        </w:rPr>
        <w:t xml:space="preserve"> 1/1.8</w:t>
      </w:r>
      <w:r>
        <w:rPr>
          <w:rFonts w:ascii="等线" w:hAnsi="等线" w:cs="宋体" w:hint="eastAsia"/>
          <w:sz w:val="24"/>
        </w:rPr>
        <w:t>＂</w:t>
      </w:r>
      <w:r>
        <w:rPr>
          <w:rFonts w:ascii="等线" w:hAnsi="等线" w:cs="宋体" w:hint="eastAsia"/>
          <w:sz w:val="24"/>
        </w:rPr>
        <w:t>4MP CMOS</w:t>
      </w:r>
      <w:r>
        <w:rPr>
          <w:rFonts w:ascii="等线" w:hAnsi="等线" w:cs="宋体" w:hint="eastAsia"/>
          <w:sz w:val="24"/>
        </w:rPr>
        <w:t>，特写球型摄像机采用≥</w:t>
      </w:r>
      <w:r>
        <w:rPr>
          <w:rFonts w:ascii="等线" w:hAnsi="等线" w:cs="宋体" w:hint="eastAsia"/>
          <w:sz w:val="24"/>
        </w:rPr>
        <w:t>1</w:t>
      </w:r>
      <w:r>
        <w:rPr>
          <w:rFonts w:ascii="等线" w:hAnsi="等线" w:cs="宋体" w:hint="eastAsia"/>
          <w:sz w:val="24"/>
        </w:rPr>
        <w:t>个</w:t>
      </w:r>
      <w:r>
        <w:rPr>
          <w:rFonts w:ascii="等线" w:hAnsi="等线" w:cs="宋体" w:hint="eastAsia"/>
          <w:sz w:val="24"/>
        </w:rPr>
        <w:t xml:space="preserve"> 1/1.8</w:t>
      </w:r>
      <w:r>
        <w:rPr>
          <w:rFonts w:ascii="等线" w:hAnsi="等线" w:cs="宋体" w:hint="eastAsia"/>
          <w:sz w:val="24"/>
        </w:rPr>
        <w:t>＂</w:t>
      </w:r>
      <w:r>
        <w:rPr>
          <w:rFonts w:ascii="等线" w:hAnsi="等线" w:cs="宋体" w:hint="eastAsia"/>
          <w:sz w:val="24"/>
        </w:rPr>
        <w:t>4MP CMOS</w:t>
      </w:r>
      <w:r>
        <w:rPr>
          <w:rFonts w:ascii="等线" w:hAnsi="等线" w:cs="宋体" w:hint="eastAsia"/>
          <w:sz w:val="24"/>
        </w:rPr>
        <w:t>。</w:t>
      </w:r>
    </w:p>
    <w:p w:rsidR="006D1B50" w:rsidRDefault="00B75CD8">
      <w:pPr>
        <w:spacing w:line="360" w:lineRule="auto"/>
        <w:jc w:val="left"/>
        <w:rPr>
          <w:rFonts w:ascii="等线" w:hAnsi="等线" w:cs="宋体"/>
          <w:sz w:val="24"/>
        </w:rPr>
      </w:pPr>
      <w:r>
        <w:rPr>
          <w:rFonts w:ascii="等线" w:hAnsi="等线" w:cs="宋体" w:hint="eastAsia"/>
          <w:sz w:val="24"/>
        </w:rPr>
        <w:t xml:space="preserve">3. </w:t>
      </w:r>
      <w:r>
        <w:rPr>
          <w:rFonts w:ascii="等线" w:hAnsi="等线" w:cs="宋体" w:hint="eastAsia"/>
          <w:sz w:val="24"/>
        </w:rPr>
        <w:t>★水平视场角</w:t>
      </w:r>
      <w:r>
        <w:rPr>
          <w:rFonts w:ascii="等线" w:hAnsi="等线" w:cs="宋体" w:hint="eastAsia"/>
          <w:sz w:val="24"/>
        </w:rPr>
        <w:t xml:space="preserve"> </w:t>
      </w:r>
      <w:r>
        <w:rPr>
          <w:rFonts w:ascii="等线" w:hAnsi="等线" w:cs="宋体" w:hint="eastAsia"/>
          <w:sz w:val="24"/>
        </w:rPr>
        <w:t>≥</w:t>
      </w:r>
      <w:r>
        <w:rPr>
          <w:rFonts w:ascii="等线" w:hAnsi="等线" w:cs="宋体" w:hint="eastAsia"/>
          <w:sz w:val="24"/>
        </w:rPr>
        <w:t>180</w:t>
      </w:r>
      <w:r>
        <w:rPr>
          <w:rFonts w:ascii="等线" w:hAnsi="等线" w:cs="宋体" w:hint="eastAsia"/>
          <w:sz w:val="24"/>
        </w:rPr>
        <w:t>°，垂直视场角</w:t>
      </w:r>
      <w:r>
        <w:rPr>
          <w:rFonts w:ascii="等线" w:hAnsi="等线" w:cs="宋体" w:hint="eastAsia"/>
          <w:sz w:val="24"/>
        </w:rPr>
        <w:t xml:space="preserve"> </w:t>
      </w:r>
      <w:r>
        <w:rPr>
          <w:rFonts w:ascii="等线" w:hAnsi="等线" w:cs="宋体" w:hint="eastAsia"/>
          <w:sz w:val="24"/>
        </w:rPr>
        <w:t>≥</w:t>
      </w:r>
      <w:r>
        <w:rPr>
          <w:rFonts w:ascii="等线" w:hAnsi="等线" w:cs="宋体" w:hint="eastAsia"/>
          <w:sz w:val="24"/>
        </w:rPr>
        <w:t>90</w:t>
      </w:r>
      <w:r>
        <w:rPr>
          <w:rFonts w:ascii="等线" w:hAnsi="等线" w:cs="宋体" w:hint="eastAsia"/>
          <w:sz w:val="24"/>
        </w:rPr>
        <w:t>°（提供招标公告发布前生效的公安部授权检测机构出具的有效检验报告复印件并加盖投标人公章</w:t>
      </w:r>
      <w:proofErr w:type="gramStart"/>
      <w:r>
        <w:rPr>
          <w:rFonts w:ascii="等线" w:hAnsi="等线" w:cs="宋体" w:hint="eastAsia"/>
          <w:sz w:val="24"/>
        </w:rPr>
        <w:t>做为</w:t>
      </w:r>
      <w:proofErr w:type="gramEnd"/>
      <w:r>
        <w:rPr>
          <w:rFonts w:ascii="等线" w:hAnsi="等线" w:cs="宋体" w:hint="eastAsia"/>
          <w:sz w:val="24"/>
        </w:rPr>
        <w:t>依据）</w:t>
      </w:r>
    </w:p>
    <w:p w:rsidR="006D1B50" w:rsidRDefault="00B75CD8">
      <w:pPr>
        <w:spacing w:line="360" w:lineRule="auto"/>
        <w:jc w:val="left"/>
        <w:rPr>
          <w:rFonts w:ascii="等线" w:hAnsi="等线" w:cs="宋体"/>
          <w:sz w:val="24"/>
        </w:rPr>
      </w:pPr>
      <w:r>
        <w:rPr>
          <w:rFonts w:ascii="等线" w:hAnsi="等线" w:cs="宋体" w:hint="eastAsia"/>
          <w:sz w:val="24"/>
        </w:rPr>
        <w:lastRenderedPageBreak/>
        <w:t xml:space="preserve">4. </w:t>
      </w:r>
      <w:r>
        <w:rPr>
          <w:rFonts w:ascii="等线" w:hAnsi="等线" w:cs="宋体" w:hint="eastAsia"/>
          <w:sz w:val="24"/>
        </w:rPr>
        <w:t>内置</w:t>
      </w:r>
      <w:r>
        <w:rPr>
          <w:rFonts w:ascii="等线" w:hAnsi="等线" w:cs="宋体" w:hint="eastAsia"/>
          <w:sz w:val="24"/>
        </w:rPr>
        <w:t>GPU</w:t>
      </w:r>
      <w:r>
        <w:rPr>
          <w:rFonts w:ascii="等线" w:hAnsi="等线" w:cs="宋体" w:hint="eastAsia"/>
          <w:sz w:val="24"/>
        </w:rPr>
        <w:t>芯片</w:t>
      </w:r>
      <w:r>
        <w:rPr>
          <w:rFonts w:ascii="等线" w:hAnsi="等线" w:cs="宋体" w:hint="eastAsia"/>
          <w:sz w:val="24"/>
        </w:rPr>
        <w:t xml:space="preserve"> </w:t>
      </w:r>
    </w:p>
    <w:p w:rsidR="006D1B50" w:rsidRDefault="00B75CD8">
      <w:pPr>
        <w:spacing w:line="360" w:lineRule="auto"/>
        <w:jc w:val="left"/>
        <w:rPr>
          <w:rFonts w:ascii="等线" w:hAnsi="等线" w:cs="宋体"/>
          <w:sz w:val="24"/>
        </w:rPr>
      </w:pPr>
      <w:r>
        <w:rPr>
          <w:rFonts w:ascii="等线" w:hAnsi="等线" w:cs="宋体" w:hint="eastAsia"/>
          <w:sz w:val="24"/>
        </w:rPr>
        <w:t xml:space="preserve">5. </w:t>
      </w:r>
      <w:r>
        <w:rPr>
          <w:rFonts w:ascii="等线" w:hAnsi="等线" w:cs="宋体" w:hint="eastAsia"/>
          <w:sz w:val="24"/>
        </w:rPr>
        <w:t>主视频图像：≥</w:t>
      </w:r>
      <w:r>
        <w:rPr>
          <w:rFonts w:ascii="等线" w:hAnsi="等线" w:cs="宋体" w:hint="eastAsia"/>
          <w:sz w:val="24"/>
        </w:rPr>
        <w:t>2560</w:t>
      </w:r>
      <w:r>
        <w:rPr>
          <w:rFonts w:ascii="等线" w:hAnsi="等线" w:cs="宋体" w:hint="eastAsia"/>
          <w:sz w:val="24"/>
        </w:rPr>
        <w:t>×</w:t>
      </w:r>
      <w:r>
        <w:rPr>
          <w:rFonts w:ascii="等线" w:hAnsi="等线" w:cs="宋体" w:hint="eastAsia"/>
          <w:sz w:val="24"/>
        </w:rPr>
        <w:t>1440@25fps</w:t>
      </w:r>
      <w:r>
        <w:rPr>
          <w:rFonts w:ascii="等线" w:hAnsi="等线" w:cs="宋体" w:hint="eastAsia"/>
          <w:sz w:val="24"/>
        </w:rPr>
        <w:t>，辅视频图像：≥</w:t>
      </w:r>
      <w:r>
        <w:rPr>
          <w:rFonts w:ascii="等线" w:hAnsi="等线" w:cs="宋体" w:hint="eastAsia"/>
          <w:sz w:val="24"/>
        </w:rPr>
        <w:t>5520</w:t>
      </w:r>
      <w:r>
        <w:rPr>
          <w:rFonts w:ascii="等线" w:hAnsi="等线" w:cs="宋体" w:hint="eastAsia"/>
          <w:sz w:val="24"/>
        </w:rPr>
        <w:t>×</w:t>
      </w:r>
      <w:r>
        <w:rPr>
          <w:rFonts w:ascii="等线" w:hAnsi="等线" w:cs="宋体" w:hint="eastAsia"/>
          <w:sz w:val="24"/>
        </w:rPr>
        <w:t>2400@25fps</w:t>
      </w:r>
      <w:r>
        <w:rPr>
          <w:rFonts w:ascii="等线" w:hAnsi="等线" w:cs="宋体" w:hint="eastAsia"/>
          <w:sz w:val="24"/>
        </w:rPr>
        <w:t>。</w:t>
      </w:r>
    </w:p>
    <w:p w:rsidR="006D1B50" w:rsidRDefault="00B75CD8">
      <w:pPr>
        <w:spacing w:line="360" w:lineRule="auto"/>
        <w:jc w:val="left"/>
        <w:rPr>
          <w:rFonts w:ascii="等线" w:hAnsi="等线" w:cs="宋体"/>
          <w:sz w:val="24"/>
        </w:rPr>
      </w:pPr>
      <w:r>
        <w:rPr>
          <w:rFonts w:ascii="等线" w:hAnsi="等线" w:cs="宋体" w:hint="eastAsia"/>
          <w:sz w:val="24"/>
        </w:rPr>
        <w:t xml:space="preserve">6. </w:t>
      </w:r>
      <w:r>
        <w:rPr>
          <w:rFonts w:ascii="等线" w:hAnsi="等线" w:cs="宋体" w:hint="eastAsia"/>
          <w:sz w:val="24"/>
        </w:rPr>
        <w:t>主视频支持</w:t>
      </w:r>
      <w:r>
        <w:rPr>
          <w:rFonts w:ascii="等线" w:hAnsi="等线" w:cs="宋体" w:hint="eastAsia"/>
          <w:sz w:val="24"/>
        </w:rPr>
        <w:t xml:space="preserve"> </w:t>
      </w:r>
      <w:r>
        <w:rPr>
          <w:rFonts w:ascii="等线" w:hAnsi="等线" w:cs="宋体" w:hint="eastAsia"/>
          <w:sz w:val="24"/>
        </w:rPr>
        <w:t>≥</w:t>
      </w:r>
      <w:r>
        <w:rPr>
          <w:rFonts w:ascii="等线" w:hAnsi="等线" w:cs="宋体" w:hint="eastAsia"/>
          <w:sz w:val="24"/>
        </w:rPr>
        <w:t>40</w:t>
      </w:r>
      <w:r>
        <w:rPr>
          <w:rFonts w:ascii="等线" w:hAnsi="等线" w:cs="宋体" w:hint="eastAsia"/>
          <w:sz w:val="24"/>
        </w:rPr>
        <w:t>倍光学变倍</w:t>
      </w:r>
      <w:r>
        <w:rPr>
          <w:rFonts w:ascii="等线" w:hAnsi="等线" w:cs="宋体" w:hint="eastAsia"/>
          <w:sz w:val="24"/>
        </w:rPr>
        <w:t xml:space="preserve"> </w:t>
      </w:r>
    </w:p>
    <w:p w:rsidR="006D1B50" w:rsidRDefault="00B75CD8">
      <w:pPr>
        <w:spacing w:line="360" w:lineRule="auto"/>
        <w:jc w:val="left"/>
        <w:rPr>
          <w:rFonts w:ascii="等线" w:hAnsi="等线" w:cs="宋体"/>
          <w:sz w:val="24"/>
        </w:rPr>
      </w:pPr>
      <w:r>
        <w:rPr>
          <w:rFonts w:ascii="等线" w:hAnsi="等线" w:cs="宋体" w:hint="eastAsia"/>
          <w:sz w:val="24"/>
        </w:rPr>
        <w:t xml:space="preserve">7. </w:t>
      </w:r>
      <w:r>
        <w:rPr>
          <w:rFonts w:ascii="等线" w:hAnsi="等线" w:cs="宋体" w:hint="eastAsia"/>
          <w:sz w:val="24"/>
        </w:rPr>
        <w:t>彩色：≤</w:t>
      </w:r>
      <w:r>
        <w:rPr>
          <w:rFonts w:ascii="等线" w:hAnsi="等线" w:cs="宋体" w:hint="eastAsia"/>
          <w:sz w:val="24"/>
        </w:rPr>
        <w:t>0.0003lux</w:t>
      </w:r>
      <w:r>
        <w:rPr>
          <w:rFonts w:ascii="等线" w:hAnsi="等线" w:cs="宋体" w:hint="eastAsia"/>
          <w:sz w:val="24"/>
        </w:rPr>
        <w:t>；黑白：≤</w:t>
      </w:r>
      <w:r>
        <w:rPr>
          <w:rFonts w:ascii="等线" w:hAnsi="等线" w:cs="宋体" w:hint="eastAsia"/>
          <w:sz w:val="24"/>
        </w:rPr>
        <w:t xml:space="preserve">0.0001lux </w:t>
      </w:r>
    </w:p>
    <w:p w:rsidR="006D1B50" w:rsidRDefault="00B75CD8">
      <w:pPr>
        <w:spacing w:line="360" w:lineRule="auto"/>
        <w:jc w:val="left"/>
        <w:rPr>
          <w:rFonts w:ascii="等线" w:hAnsi="等线" w:cs="宋体"/>
          <w:sz w:val="24"/>
        </w:rPr>
      </w:pPr>
      <w:r>
        <w:rPr>
          <w:rFonts w:ascii="等线" w:hAnsi="等线" w:cs="宋体" w:hint="eastAsia"/>
          <w:sz w:val="24"/>
        </w:rPr>
        <w:t xml:space="preserve">8. </w:t>
      </w:r>
      <w:r>
        <w:rPr>
          <w:rFonts w:ascii="等线" w:hAnsi="等线" w:cs="宋体" w:hint="eastAsia"/>
          <w:sz w:val="24"/>
        </w:rPr>
        <w:t>支持三码流输出，</w:t>
      </w:r>
      <w:proofErr w:type="gramStart"/>
      <w:r>
        <w:rPr>
          <w:rFonts w:ascii="等线" w:hAnsi="等线" w:cs="宋体" w:hint="eastAsia"/>
          <w:sz w:val="24"/>
        </w:rPr>
        <w:t>主码流球</w:t>
      </w:r>
      <w:proofErr w:type="gramEnd"/>
      <w:r>
        <w:rPr>
          <w:rFonts w:ascii="等线" w:hAnsi="等线" w:cs="宋体" w:hint="eastAsia"/>
          <w:sz w:val="24"/>
        </w:rPr>
        <w:t>机摄像机通道支持输出≥</w:t>
      </w:r>
      <w:r>
        <w:rPr>
          <w:rFonts w:ascii="等线" w:hAnsi="等线" w:cs="宋体" w:hint="eastAsia"/>
          <w:sz w:val="24"/>
        </w:rPr>
        <w:t>2560</w:t>
      </w:r>
      <w:r>
        <w:rPr>
          <w:rFonts w:ascii="等线" w:hAnsi="等线" w:cs="宋体" w:hint="eastAsia"/>
          <w:sz w:val="24"/>
        </w:rPr>
        <w:t>×</w:t>
      </w:r>
      <w:r>
        <w:rPr>
          <w:rFonts w:ascii="等线" w:hAnsi="等线" w:cs="宋体" w:hint="eastAsia"/>
          <w:sz w:val="24"/>
        </w:rPr>
        <w:t>1440@25fps</w:t>
      </w:r>
      <w:r>
        <w:rPr>
          <w:rFonts w:ascii="等线" w:hAnsi="等线" w:cs="宋体" w:hint="eastAsia"/>
          <w:sz w:val="24"/>
        </w:rPr>
        <w:t>图像、全景通道支持输出≥</w:t>
      </w:r>
      <w:r>
        <w:rPr>
          <w:rFonts w:ascii="等线" w:hAnsi="等线" w:cs="宋体" w:hint="eastAsia"/>
          <w:sz w:val="24"/>
        </w:rPr>
        <w:t>5520</w:t>
      </w:r>
      <w:r>
        <w:rPr>
          <w:rFonts w:ascii="等线" w:hAnsi="等线" w:cs="宋体" w:hint="eastAsia"/>
          <w:sz w:val="24"/>
        </w:rPr>
        <w:t>×</w:t>
      </w:r>
      <w:r>
        <w:rPr>
          <w:rFonts w:ascii="等线" w:hAnsi="等线" w:cs="宋体" w:hint="eastAsia"/>
          <w:sz w:val="24"/>
        </w:rPr>
        <w:t>2400@25fps</w:t>
      </w:r>
      <w:r>
        <w:rPr>
          <w:rFonts w:ascii="等线" w:hAnsi="等线" w:cs="宋体" w:hint="eastAsia"/>
          <w:sz w:val="24"/>
        </w:rPr>
        <w:t>图像；</w:t>
      </w:r>
      <w:proofErr w:type="gramStart"/>
      <w:r>
        <w:rPr>
          <w:rFonts w:ascii="等线" w:hAnsi="等线" w:cs="宋体" w:hint="eastAsia"/>
          <w:sz w:val="24"/>
        </w:rPr>
        <w:t>第三码流球机</w:t>
      </w:r>
      <w:proofErr w:type="gramEnd"/>
      <w:r>
        <w:rPr>
          <w:rFonts w:ascii="等线" w:hAnsi="等线" w:cs="宋体" w:hint="eastAsia"/>
          <w:sz w:val="24"/>
        </w:rPr>
        <w:t>摄像机通道支持输出≥</w:t>
      </w:r>
      <w:r>
        <w:rPr>
          <w:rFonts w:ascii="等线" w:hAnsi="等线" w:cs="宋体" w:hint="eastAsia"/>
          <w:sz w:val="24"/>
        </w:rPr>
        <w:t>1920</w:t>
      </w:r>
      <w:r>
        <w:rPr>
          <w:rFonts w:ascii="等线" w:hAnsi="等线" w:cs="宋体" w:hint="eastAsia"/>
          <w:sz w:val="24"/>
        </w:rPr>
        <w:t>×</w:t>
      </w:r>
      <w:r>
        <w:rPr>
          <w:rFonts w:ascii="等线" w:hAnsi="等线" w:cs="宋体" w:hint="eastAsia"/>
          <w:sz w:val="24"/>
        </w:rPr>
        <w:t>1080@25fps</w:t>
      </w:r>
      <w:r>
        <w:rPr>
          <w:rFonts w:ascii="等线" w:hAnsi="等线" w:cs="宋体" w:hint="eastAsia"/>
          <w:sz w:val="24"/>
        </w:rPr>
        <w:t>图像、全景通道支持输出≥</w:t>
      </w:r>
      <w:r>
        <w:rPr>
          <w:rFonts w:ascii="等线" w:hAnsi="等线" w:cs="宋体" w:hint="eastAsia"/>
          <w:sz w:val="24"/>
        </w:rPr>
        <w:t>4096</w:t>
      </w:r>
      <w:r>
        <w:rPr>
          <w:rFonts w:ascii="等线" w:hAnsi="等线" w:cs="宋体" w:hint="eastAsia"/>
          <w:sz w:val="24"/>
        </w:rPr>
        <w:t>×</w:t>
      </w:r>
      <w:r>
        <w:rPr>
          <w:rFonts w:ascii="等线" w:hAnsi="等线" w:cs="宋体" w:hint="eastAsia"/>
          <w:sz w:val="24"/>
        </w:rPr>
        <w:t>1800@25fps</w:t>
      </w:r>
      <w:r>
        <w:rPr>
          <w:rFonts w:ascii="等线" w:hAnsi="等线" w:cs="宋体" w:hint="eastAsia"/>
          <w:sz w:val="24"/>
        </w:rPr>
        <w:t>图像。</w:t>
      </w:r>
      <w:r>
        <w:rPr>
          <w:rFonts w:ascii="等线" w:hAnsi="等线" w:cs="宋体" w:hint="eastAsia"/>
          <w:sz w:val="24"/>
        </w:rPr>
        <w:t xml:space="preserve"> </w:t>
      </w:r>
    </w:p>
    <w:p w:rsidR="006D1B50" w:rsidRDefault="00B75CD8">
      <w:pPr>
        <w:spacing w:line="360" w:lineRule="auto"/>
        <w:jc w:val="left"/>
        <w:rPr>
          <w:rFonts w:ascii="等线" w:hAnsi="等线" w:cs="宋体"/>
          <w:sz w:val="24"/>
        </w:rPr>
      </w:pPr>
      <w:r>
        <w:rPr>
          <w:rFonts w:ascii="等线" w:hAnsi="等线" w:cs="宋体" w:hint="eastAsia"/>
          <w:sz w:val="24"/>
        </w:rPr>
        <w:t xml:space="preserve">9. </w:t>
      </w:r>
      <w:r>
        <w:rPr>
          <w:rFonts w:ascii="等线" w:hAnsi="等线" w:cs="宋体" w:hint="eastAsia"/>
          <w:sz w:val="24"/>
        </w:rPr>
        <w:t>支持定位联动、自动跟踪、手动跟踪、混合跟踪</w:t>
      </w:r>
      <w:r>
        <w:rPr>
          <w:rFonts w:ascii="等线" w:hAnsi="等线" w:cs="宋体" w:hint="eastAsia"/>
          <w:sz w:val="24"/>
        </w:rPr>
        <w:t>功能，在辅视频图像中跟踪目标的灵敏度及时间可设；并且自动跟踪模式下，最多对</w:t>
      </w:r>
      <w:r>
        <w:rPr>
          <w:rFonts w:ascii="等线" w:hAnsi="等线" w:cs="宋体" w:hint="eastAsia"/>
          <w:sz w:val="24"/>
        </w:rPr>
        <w:t>60</w:t>
      </w:r>
      <w:r>
        <w:rPr>
          <w:rFonts w:ascii="等线" w:hAnsi="等线" w:cs="宋体" w:hint="eastAsia"/>
          <w:sz w:val="24"/>
        </w:rPr>
        <w:t>个目标进行检测并抓拍。</w:t>
      </w:r>
      <w:r>
        <w:rPr>
          <w:rFonts w:ascii="等线" w:hAnsi="等线" w:cs="宋体" w:hint="eastAsia"/>
          <w:sz w:val="24"/>
        </w:rPr>
        <w:t xml:space="preserve"> </w:t>
      </w:r>
    </w:p>
    <w:p w:rsidR="006D1B50" w:rsidRDefault="00B75CD8">
      <w:pPr>
        <w:spacing w:line="360" w:lineRule="auto"/>
        <w:jc w:val="left"/>
        <w:rPr>
          <w:rFonts w:ascii="等线" w:hAnsi="等线" w:cs="宋体"/>
          <w:sz w:val="24"/>
        </w:rPr>
      </w:pPr>
      <w:r>
        <w:rPr>
          <w:rFonts w:ascii="等线" w:hAnsi="等线" w:cs="宋体" w:hint="eastAsia"/>
          <w:sz w:val="24"/>
        </w:rPr>
        <w:t xml:space="preserve">10. </w:t>
      </w:r>
      <w:r>
        <w:rPr>
          <w:rFonts w:ascii="等线" w:hAnsi="等线" w:cs="宋体" w:hint="eastAsia"/>
          <w:sz w:val="24"/>
        </w:rPr>
        <w:t>★支持畸变调整功能，支持通过客户端对辅助视频图像的全景画面进行远，中，近</w:t>
      </w:r>
      <w:r>
        <w:rPr>
          <w:rFonts w:ascii="等线" w:hAnsi="等线" w:cs="宋体" w:hint="eastAsia"/>
          <w:sz w:val="24"/>
        </w:rPr>
        <w:t>3</w:t>
      </w:r>
      <w:r>
        <w:rPr>
          <w:rFonts w:ascii="等线" w:hAnsi="等线" w:cs="宋体" w:hint="eastAsia"/>
          <w:sz w:val="24"/>
        </w:rPr>
        <w:t>种畸变调整。（提供招标公告发布前生效的公安部授权检测机构出具的有效检验报告复印件并加盖投标人公章</w:t>
      </w:r>
      <w:proofErr w:type="gramStart"/>
      <w:r>
        <w:rPr>
          <w:rFonts w:ascii="等线" w:hAnsi="等线" w:cs="宋体" w:hint="eastAsia"/>
          <w:sz w:val="24"/>
        </w:rPr>
        <w:t>做为</w:t>
      </w:r>
      <w:proofErr w:type="gramEnd"/>
      <w:r>
        <w:rPr>
          <w:rFonts w:ascii="等线" w:hAnsi="等线" w:cs="宋体" w:hint="eastAsia"/>
          <w:sz w:val="24"/>
        </w:rPr>
        <w:t>依据）</w:t>
      </w:r>
    </w:p>
    <w:p w:rsidR="006D1B50" w:rsidRDefault="00B75CD8">
      <w:pPr>
        <w:spacing w:line="360" w:lineRule="auto"/>
        <w:jc w:val="left"/>
        <w:rPr>
          <w:rFonts w:ascii="等线" w:hAnsi="等线" w:cs="宋体"/>
          <w:sz w:val="24"/>
        </w:rPr>
      </w:pPr>
      <w:r>
        <w:rPr>
          <w:rFonts w:ascii="等线" w:hAnsi="等线" w:cs="宋体" w:hint="eastAsia"/>
          <w:sz w:val="24"/>
        </w:rPr>
        <w:t xml:space="preserve">11. </w:t>
      </w:r>
      <w:r>
        <w:rPr>
          <w:rFonts w:ascii="等线" w:hAnsi="等线" w:cs="宋体" w:hint="eastAsia"/>
          <w:sz w:val="24"/>
        </w:rPr>
        <w:t>★支持人员密度功能，支持通过</w:t>
      </w:r>
      <w:r>
        <w:rPr>
          <w:rFonts w:ascii="等线" w:hAnsi="等线" w:cs="宋体" w:hint="eastAsia"/>
          <w:sz w:val="24"/>
        </w:rPr>
        <w:t>IE</w:t>
      </w:r>
      <w:r>
        <w:rPr>
          <w:rFonts w:ascii="等线" w:hAnsi="等线" w:cs="宋体" w:hint="eastAsia"/>
          <w:sz w:val="24"/>
        </w:rPr>
        <w:t>浏览器对辅助视频的全景画面设备≥</w:t>
      </w:r>
      <w:r>
        <w:rPr>
          <w:rFonts w:ascii="等线" w:hAnsi="等线" w:cs="宋体" w:hint="eastAsia"/>
          <w:sz w:val="24"/>
        </w:rPr>
        <w:t>6</w:t>
      </w:r>
      <w:r>
        <w:rPr>
          <w:rFonts w:ascii="等线" w:hAnsi="等线" w:cs="宋体" w:hint="eastAsia"/>
          <w:sz w:val="24"/>
        </w:rPr>
        <w:t>个检测框，检测区域人数可通过</w:t>
      </w:r>
      <w:r>
        <w:rPr>
          <w:rFonts w:ascii="等线" w:hAnsi="等线" w:cs="宋体" w:hint="eastAsia"/>
          <w:sz w:val="24"/>
        </w:rPr>
        <w:t>OSD</w:t>
      </w:r>
      <w:r>
        <w:rPr>
          <w:rFonts w:ascii="等线" w:hAnsi="等线" w:cs="宋体" w:hint="eastAsia"/>
          <w:sz w:val="24"/>
        </w:rPr>
        <w:t>叠加的形式显示，并且可设置≥</w:t>
      </w:r>
      <w:r>
        <w:rPr>
          <w:rFonts w:ascii="等线" w:hAnsi="等线" w:cs="宋体" w:hint="eastAsia"/>
          <w:sz w:val="24"/>
        </w:rPr>
        <w:t>3</w:t>
      </w:r>
      <w:r>
        <w:rPr>
          <w:rFonts w:ascii="等线" w:hAnsi="等线" w:cs="宋体" w:hint="eastAsia"/>
          <w:sz w:val="24"/>
        </w:rPr>
        <w:t>个等级的人数，当检测框中的人数在≥</w:t>
      </w:r>
      <w:r>
        <w:rPr>
          <w:rFonts w:ascii="等线" w:hAnsi="等线" w:cs="宋体" w:hint="eastAsia"/>
          <w:sz w:val="24"/>
        </w:rPr>
        <w:t>3</w:t>
      </w:r>
      <w:r>
        <w:rPr>
          <w:rFonts w:ascii="等线" w:hAnsi="等线" w:cs="宋体" w:hint="eastAsia"/>
          <w:sz w:val="24"/>
        </w:rPr>
        <w:t>个等级之间变化时可触发报警。（提供招标公告发布前生效的公安部授权检测机构出具的有效检验报告复印件并加盖投标人公章</w:t>
      </w:r>
      <w:proofErr w:type="gramStart"/>
      <w:r>
        <w:rPr>
          <w:rFonts w:ascii="等线" w:hAnsi="等线" w:cs="宋体" w:hint="eastAsia"/>
          <w:sz w:val="24"/>
        </w:rPr>
        <w:t>做为</w:t>
      </w:r>
      <w:proofErr w:type="gramEnd"/>
      <w:r>
        <w:rPr>
          <w:rFonts w:ascii="等线" w:hAnsi="等线" w:cs="宋体" w:hint="eastAsia"/>
          <w:sz w:val="24"/>
        </w:rPr>
        <w:t>依据）</w:t>
      </w:r>
    </w:p>
    <w:p w:rsidR="006D1B50" w:rsidRDefault="00B75CD8">
      <w:pPr>
        <w:spacing w:line="360" w:lineRule="auto"/>
        <w:jc w:val="left"/>
        <w:rPr>
          <w:rFonts w:ascii="等线" w:hAnsi="等线" w:cs="宋体"/>
          <w:sz w:val="24"/>
        </w:rPr>
      </w:pPr>
      <w:r>
        <w:rPr>
          <w:rFonts w:ascii="等线" w:hAnsi="等线" w:cs="宋体" w:hint="eastAsia"/>
          <w:sz w:val="24"/>
        </w:rPr>
        <w:t xml:space="preserve">12. </w:t>
      </w:r>
      <w:r>
        <w:rPr>
          <w:rFonts w:ascii="等线" w:hAnsi="等线" w:cs="宋体" w:hint="eastAsia"/>
          <w:sz w:val="24"/>
        </w:rPr>
        <w:t>★支持全景剪裁功能，支持对辅助图像的全景画面</w:t>
      </w:r>
      <w:proofErr w:type="gramStart"/>
      <w:r>
        <w:rPr>
          <w:rFonts w:ascii="等线" w:hAnsi="等线" w:cs="宋体" w:hint="eastAsia"/>
          <w:sz w:val="24"/>
        </w:rPr>
        <w:t>进行框选裁剪</w:t>
      </w:r>
      <w:proofErr w:type="gramEnd"/>
      <w:r>
        <w:rPr>
          <w:rFonts w:ascii="等线" w:hAnsi="等线" w:cs="宋体" w:hint="eastAsia"/>
          <w:sz w:val="24"/>
        </w:rPr>
        <w:t>，只</w:t>
      </w:r>
      <w:proofErr w:type="gramStart"/>
      <w:r>
        <w:rPr>
          <w:rFonts w:ascii="等线" w:hAnsi="等线" w:cs="宋体" w:hint="eastAsia"/>
          <w:sz w:val="24"/>
        </w:rPr>
        <w:t>显示框选内</w:t>
      </w:r>
      <w:proofErr w:type="gramEnd"/>
      <w:r>
        <w:rPr>
          <w:rFonts w:ascii="等线" w:hAnsi="等线" w:cs="宋体" w:hint="eastAsia"/>
          <w:sz w:val="24"/>
        </w:rPr>
        <w:t>的画面，且检测框可拖拽。剪裁分辨率</w:t>
      </w:r>
      <w:proofErr w:type="gramStart"/>
      <w:r>
        <w:rPr>
          <w:rFonts w:ascii="等线" w:hAnsi="等线" w:cs="宋体" w:hint="eastAsia"/>
          <w:sz w:val="24"/>
        </w:rPr>
        <w:t>根据主码流</w:t>
      </w:r>
      <w:proofErr w:type="gramEnd"/>
      <w:r>
        <w:rPr>
          <w:rFonts w:ascii="等线" w:hAnsi="等线" w:cs="宋体" w:hint="eastAsia"/>
          <w:sz w:val="24"/>
        </w:rPr>
        <w:t>，</w:t>
      </w:r>
      <w:proofErr w:type="gramStart"/>
      <w:r>
        <w:rPr>
          <w:rFonts w:ascii="等线" w:hAnsi="等线" w:cs="宋体" w:hint="eastAsia"/>
          <w:sz w:val="24"/>
        </w:rPr>
        <w:t>子码流</w:t>
      </w:r>
      <w:proofErr w:type="gramEnd"/>
      <w:r>
        <w:rPr>
          <w:rFonts w:ascii="等线" w:hAnsi="等线" w:cs="宋体" w:hint="eastAsia"/>
          <w:sz w:val="24"/>
        </w:rPr>
        <w:t>和第三码流进行设置。（提供招标公告发布前生效的公安部授权检测机构出具的有效检验报告复印件并加</w:t>
      </w:r>
      <w:r>
        <w:rPr>
          <w:rFonts w:ascii="等线" w:hAnsi="等线" w:cs="宋体" w:hint="eastAsia"/>
          <w:sz w:val="24"/>
        </w:rPr>
        <w:t>盖投标人公章</w:t>
      </w:r>
      <w:proofErr w:type="gramStart"/>
      <w:r>
        <w:rPr>
          <w:rFonts w:ascii="等线" w:hAnsi="等线" w:cs="宋体" w:hint="eastAsia"/>
          <w:sz w:val="24"/>
        </w:rPr>
        <w:t>做为</w:t>
      </w:r>
      <w:proofErr w:type="gramEnd"/>
      <w:r>
        <w:rPr>
          <w:rFonts w:ascii="等线" w:hAnsi="等线" w:cs="宋体" w:hint="eastAsia"/>
          <w:sz w:val="24"/>
        </w:rPr>
        <w:t>依据）</w:t>
      </w:r>
    </w:p>
    <w:p w:rsidR="006D1B50" w:rsidRDefault="00B75CD8">
      <w:pPr>
        <w:spacing w:line="360" w:lineRule="auto"/>
        <w:jc w:val="left"/>
        <w:rPr>
          <w:rFonts w:ascii="等线" w:hAnsi="等线" w:cs="宋体"/>
          <w:sz w:val="24"/>
        </w:rPr>
      </w:pPr>
      <w:r>
        <w:rPr>
          <w:rFonts w:ascii="等线" w:hAnsi="等线" w:cs="宋体" w:hint="eastAsia"/>
          <w:sz w:val="24"/>
        </w:rPr>
        <w:t xml:space="preserve">13. </w:t>
      </w:r>
      <w:r>
        <w:rPr>
          <w:rFonts w:ascii="等线" w:hAnsi="等线" w:cs="宋体" w:hint="eastAsia"/>
          <w:sz w:val="24"/>
        </w:rPr>
        <w:t>★支持偏色矫正功能，可通过手动或自动方式对样机视频采集模块进行偏正矫正。（提供招标公告发布前生效的公安部授权检测机构出具的有效检验报告复印件并加盖投标人公章</w:t>
      </w:r>
      <w:proofErr w:type="gramStart"/>
      <w:r>
        <w:rPr>
          <w:rFonts w:ascii="等线" w:hAnsi="等线" w:cs="宋体" w:hint="eastAsia"/>
          <w:sz w:val="24"/>
        </w:rPr>
        <w:t>做为</w:t>
      </w:r>
      <w:proofErr w:type="gramEnd"/>
      <w:r>
        <w:rPr>
          <w:rFonts w:ascii="等线" w:hAnsi="等线" w:cs="宋体" w:hint="eastAsia"/>
          <w:sz w:val="24"/>
        </w:rPr>
        <w:t>依据）</w:t>
      </w:r>
    </w:p>
    <w:p w:rsidR="006D1B50" w:rsidRDefault="00B75CD8">
      <w:pPr>
        <w:spacing w:line="360" w:lineRule="auto"/>
        <w:jc w:val="left"/>
        <w:rPr>
          <w:rFonts w:ascii="等线" w:hAnsi="等线" w:cs="宋体"/>
          <w:sz w:val="24"/>
        </w:rPr>
      </w:pPr>
      <w:r>
        <w:rPr>
          <w:rFonts w:ascii="等线" w:hAnsi="等线" w:cs="宋体" w:hint="eastAsia"/>
          <w:sz w:val="24"/>
        </w:rPr>
        <w:t xml:space="preserve">14. </w:t>
      </w:r>
      <w:r>
        <w:rPr>
          <w:rFonts w:ascii="等线" w:hAnsi="等线" w:cs="宋体" w:hint="eastAsia"/>
          <w:sz w:val="24"/>
        </w:rPr>
        <w:t>★当通过</w:t>
      </w:r>
      <w:r>
        <w:rPr>
          <w:rFonts w:ascii="等线" w:hAnsi="等线" w:cs="宋体" w:hint="eastAsia"/>
          <w:sz w:val="24"/>
        </w:rPr>
        <w:t>IE</w:t>
      </w:r>
      <w:r>
        <w:rPr>
          <w:rFonts w:ascii="等线" w:hAnsi="等线" w:cs="宋体" w:hint="eastAsia"/>
          <w:sz w:val="24"/>
        </w:rPr>
        <w:t>浏览器手动点击</w:t>
      </w:r>
      <w:proofErr w:type="gramStart"/>
      <w:r>
        <w:rPr>
          <w:rFonts w:ascii="等线" w:hAnsi="等线" w:cs="宋体" w:hint="eastAsia"/>
          <w:sz w:val="24"/>
        </w:rPr>
        <w:t>或框选预览</w:t>
      </w:r>
      <w:proofErr w:type="gramEnd"/>
      <w:r>
        <w:rPr>
          <w:rFonts w:ascii="等线" w:hAnsi="等线" w:cs="宋体" w:hint="eastAsia"/>
          <w:sz w:val="24"/>
        </w:rPr>
        <w:t>画面中的人脸时，设备能通过</w:t>
      </w:r>
      <w:r>
        <w:rPr>
          <w:rFonts w:ascii="等线" w:hAnsi="等线" w:cs="宋体" w:hint="eastAsia"/>
          <w:sz w:val="24"/>
        </w:rPr>
        <w:t>PTZ</w:t>
      </w:r>
      <w:r>
        <w:rPr>
          <w:rFonts w:ascii="等线" w:hAnsi="等线" w:cs="宋体" w:hint="eastAsia"/>
          <w:sz w:val="24"/>
        </w:rPr>
        <w:t>转动将人脸置于画面中心，并对人脸进行抓拍。（提供招标公告发布前生效的公安部授权检测机构出具的有效检验报告复印件并加盖投标人公章</w:t>
      </w:r>
      <w:proofErr w:type="gramStart"/>
      <w:r>
        <w:rPr>
          <w:rFonts w:ascii="等线" w:hAnsi="等线" w:cs="宋体" w:hint="eastAsia"/>
          <w:sz w:val="24"/>
        </w:rPr>
        <w:t>做为</w:t>
      </w:r>
      <w:proofErr w:type="gramEnd"/>
      <w:r>
        <w:rPr>
          <w:rFonts w:ascii="等线" w:hAnsi="等线" w:cs="宋体" w:hint="eastAsia"/>
          <w:sz w:val="24"/>
        </w:rPr>
        <w:t>依据）</w:t>
      </w:r>
    </w:p>
    <w:p w:rsidR="006D1B50" w:rsidRDefault="00B75CD8">
      <w:pPr>
        <w:spacing w:line="360" w:lineRule="auto"/>
        <w:jc w:val="left"/>
        <w:rPr>
          <w:rFonts w:ascii="等线" w:hAnsi="等线" w:cs="宋体"/>
          <w:sz w:val="24"/>
        </w:rPr>
      </w:pPr>
      <w:r>
        <w:rPr>
          <w:rFonts w:ascii="等线" w:hAnsi="等线" w:cs="宋体" w:hint="eastAsia"/>
          <w:sz w:val="24"/>
        </w:rPr>
        <w:t xml:space="preserve">15. </w:t>
      </w:r>
      <w:r>
        <w:rPr>
          <w:rFonts w:ascii="等线" w:hAnsi="等线" w:cs="宋体" w:hint="eastAsia"/>
          <w:sz w:val="24"/>
        </w:rPr>
        <w:t>具备较好防护性能和环境适应性，支持≥</w:t>
      </w:r>
      <w:r>
        <w:rPr>
          <w:rFonts w:ascii="等线" w:hAnsi="等线" w:cs="宋体" w:hint="eastAsia"/>
          <w:sz w:val="24"/>
        </w:rPr>
        <w:t>IP67</w:t>
      </w:r>
      <w:r>
        <w:rPr>
          <w:rFonts w:ascii="等线" w:hAnsi="等线" w:cs="宋体" w:hint="eastAsia"/>
          <w:sz w:val="24"/>
        </w:rPr>
        <w:t>防护等级，≥</w:t>
      </w:r>
      <w:r>
        <w:rPr>
          <w:rFonts w:ascii="等线" w:hAnsi="等线" w:cs="宋体" w:hint="eastAsia"/>
          <w:sz w:val="24"/>
        </w:rPr>
        <w:t>10KV</w:t>
      </w:r>
      <w:r>
        <w:rPr>
          <w:rFonts w:ascii="等线" w:hAnsi="等线" w:cs="宋体" w:hint="eastAsia"/>
          <w:sz w:val="24"/>
        </w:rPr>
        <w:t>防浪涌，工作温度范围可达</w:t>
      </w:r>
      <w:r>
        <w:rPr>
          <w:rFonts w:ascii="等线" w:hAnsi="等线" w:cs="宋体" w:hint="eastAsia"/>
          <w:sz w:val="24"/>
        </w:rPr>
        <w:t>-</w:t>
      </w:r>
      <w:r>
        <w:rPr>
          <w:rFonts w:ascii="等线" w:hAnsi="等线" w:cs="宋体" w:hint="eastAsia"/>
          <w:sz w:val="24"/>
        </w:rPr>
        <w:t>45</w:t>
      </w:r>
      <w:r>
        <w:rPr>
          <w:rFonts w:ascii="等线" w:hAnsi="等线" w:cs="宋体" w:hint="eastAsia"/>
          <w:sz w:val="24"/>
        </w:rPr>
        <w:t>℃</w:t>
      </w:r>
      <w:r>
        <w:rPr>
          <w:rFonts w:ascii="等线" w:hAnsi="等线" w:cs="宋体" w:hint="eastAsia"/>
          <w:sz w:val="24"/>
        </w:rPr>
        <w:t>-75</w:t>
      </w:r>
      <w:r>
        <w:rPr>
          <w:rFonts w:ascii="等线" w:hAnsi="等线" w:cs="宋体" w:hint="eastAsia"/>
          <w:sz w:val="24"/>
        </w:rPr>
        <w:t>℃。</w:t>
      </w:r>
    </w:p>
    <w:p w:rsidR="006D1B50" w:rsidRDefault="00B75CD8">
      <w:pPr>
        <w:spacing w:line="360" w:lineRule="auto"/>
        <w:jc w:val="left"/>
        <w:rPr>
          <w:rFonts w:ascii="等线" w:hAnsi="等线" w:cs="宋体"/>
          <w:b/>
          <w:bCs/>
          <w:sz w:val="24"/>
        </w:rPr>
      </w:pPr>
      <w:r>
        <w:rPr>
          <w:rFonts w:ascii="等线" w:hAnsi="等线" w:cs="宋体" w:hint="eastAsia"/>
          <w:b/>
          <w:bCs/>
          <w:sz w:val="24"/>
        </w:rPr>
        <w:t>（三）、智能球型摄像机</w:t>
      </w:r>
    </w:p>
    <w:p w:rsidR="006D1B50" w:rsidRDefault="00B75CD8">
      <w:pPr>
        <w:spacing w:line="360" w:lineRule="auto"/>
        <w:jc w:val="left"/>
        <w:rPr>
          <w:rFonts w:ascii="等线" w:hAnsi="等线" w:cs="宋体"/>
          <w:sz w:val="24"/>
        </w:rPr>
      </w:pPr>
      <w:r>
        <w:rPr>
          <w:rFonts w:ascii="等线" w:hAnsi="等线" w:cs="宋体" w:hint="eastAsia"/>
          <w:sz w:val="24"/>
        </w:rPr>
        <w:t>1.</w:t>
      </w:r>
      <w:r>
        <w:rPr>
          <w:rFonts w:ascii="等线" w:hAnsi="等线" w:cs="宋体"/>
          <w:sz w:val="24"/>
        </w:rPr>
        <w:t xml:space="preserve"> </w:t>
      </w:r>
      <w:r>
        <w:rPr>
          <w:rFonts w:ascii="等线" w:hAnsi="等线" w:cs="宋体" w:hint="eastAsia"/>
          <w:sz w:val="24"/>
        </w:rPr>
        <w:t>摄像机靶面尺寸不小于</w:t>
      </w:r>
      <w:r>
        <w:rPr>
          <w:rFonts w:ascii="等线" w:hAnsi="等线" w:cs="宋体" w:hint="eastAsia"/>
          <w:sz w:val="24"/>
        </w:rPr>
        <w:t>1/1.8</w:t>
      </w:r>
      <w:r>
        <w:rPr>
          <w:rFonts w:ascii="等线" w:hAnsi="等线" w:cs="宋体" w:hint="eastAsia"/>
          <w:sz w:val="24"/>
        </w:rPr>
        <w:t>英寸</w:t>
      </w:r>
    </w:p>
    <w:p w:rsidR="006D1B50" w:rsidRDefault="00B75CD8">
      <w:pPr>
        <w:spacing w:line="360" w:lineRule="auto"/>
        <w:jc w:val="left"/>
        <w:rPr>
          <w:rFonts w:ascii="等线" w:hAnsi="等线" w:cs="宋体"/>
          <w:sz w:val="24"/>
        </w:rPr>
      </w:pPr>
      <w:r>
        <w:rPr>
          <w:rFonts w:ascii="等线" w:hAnsi="等线" w:cs="宋体" w:hint="eastAsia"/>
          <w:sz w:val="24"/>
        </w:rPr>
        <w:lastRenderedPageBreak/>
        <w:t>2.</w:t>
      </w:r>
      <w:r>
        <w:rPr>
          <w:rFonts w:ascii="等线" w:hAnsi="等线" w:cs="宋体"/>
          <w:sz w:val="24"/>
        </w:rPr>
        <w:t xml:space="preserve"> </w:t>
      </w:r>
      <w:r>
        <w:rPr>
          <w:rFonts w:ascii="等线" w:hAnsi="等线" w:cs="宋体" w:hint="eastAsia"/>
          <w:sz w:val="24"/>
        </w:rPr>
        <w:t>内置</w:t>
      </w:r>
      <w:r>
        <w:rPr>
          <w:rFonts w:ascii="等线" w:hAnsi="等线" w:cs="宋体" w:hint="eastAsia"/>
          <w:sz w:val="24"/>
        </w:rPr>
        <w:t>GPU</w:t>
      </w:r>
      <w:r>
        <w:rPr>
          <w:rFonts w:ascii="等线" w:hAnsi="等线" w:cs="宋体" w:hint="eastAsia"/>
          <w:sz w:val="24"/>
        </w:rPr>
        <w:t>芯片</w:t>
      </w:r>
    </w:p>
    <w:p w:rsidR="006D1B50" w:rsidRDefault="00B75CD8">
      <w:pPr>
        <w:spacing w:line="360" w:lineRule="auto"/>
        <w:jc w:val="left"/>
        <w:rPr>
          <w:rFonts w:ascii="等线" w:hAnsi="等线" w:cs="宋体"/>
          <w:sz w:val="24"/>
        </w:rPr>
      </w:pPr>
      <w:r>
        <w:rPr>
          <w:rFonts w:ascii="等线" w:hAnsi="等线" w:cs="宋体" w:hint="eastAsia"/>
          <w:sz w:val="24"/>
        </w:rPr>
        <w:t>3.</w:t>
      </w:r>
      <w:r>
        <w:rPr>
          <w:rFonts w:ascii="等线" w:hAnsi="等线" w:cs="宋体"/>
          <w:sz w:val="24"/>
        </w:rPr>
        <w:t xml:space="preserve"> </w:t>
      </w:r>
      <w:r>
        <w:rPr>
          <w:rFonts w:ascii="等线" w:hAnsi="等线" w:cs="宋体" w:hint="eastAsia"/>
          <w:sz w:val="24"/>
        </w:rPr>
        <w:t>摄像机内置镜头，支持≥</w:t>
      </w:r>
      <w:r>
        <w:rPr>
          <w:rFonts w:ascii="等线" w:hAnsi="等线" w:cs="宋体" w:hint="eastAsia"/>
          <w:sz w:val="24"/>
        </w:rPr>
        <w:t>32</w:t>
      </w:r>
      <w:r>
        <w:rPr>
          <w:rFonts w:ascii="等线" w:hAnsi="等线" w:cs="宋体" w:hint="eastAsia"/>
          <w:sz w:val="24"/>
        </w:rPr>
        <w:t>倍光学变倍</w:t>
      </w:r>
    </w:p>
    <w:p w:rsidR="006D1B50" w:rsidRDefault="00B75CD8">
      <w:pPr>
        <w:spacing w:line="360" w:lineRule="auto"/>
        <w:jc w:val="left"/>
        <w:rPr>
          <w:rFonts w:ascii="等线" w:hAnsi="等线" w:cs="宋体"/>
          <w:sz w:val="24"/>
        </w:rPr>
      </w:pPr>
      <w:r>
        <w:rPr>
          <w:rFonts w:ascii="等线" w:hAnsi="等线" w:cs="宋体" w:hint="eastAsia"/>
          <w:sz w:val="24"/>
        </w:rPr>
        <w:t>4.</w:t>
      </w:r>
      <w:r>
        <w:rPr>
          <w:rFonts w:ascii="等线" w:hAnsi="等线" w:cs="宋体"/>
          <w:sz w:val="24"/>
        </w:rPr>
        <w:t xml:space="preserve"> </w:t>
      </w:r>
      <w:r>
        <w:rPr>
          <w:rFonts w:ascii="等线" w:hAnsi="等线" w:cs="宋体" w:hint="eastAsia"/>
          <w:sz w:val="24"/>
        </w:rPr>
        <w:t>★摄像机宽动态范围不小于</w:t>
      </w:r>
      <w:r>
        <w:rPr>
          <w:rFonts w:ascii="等线" w:hAnsi="等线" w:cs="宋体" w:hint="eastAsia"/>
          <w:sz w:val="24"/>
        </w:rPr>
        <w:t>120dB</w:t>
      </w:r>
      <w:r>
        <w:rPr>
          <w:rFonts w:ascii="等线" w:hAnsi="等线" w:cs="宋体" w:hint="eastAsia"/>
          <w:sz w:val="24"/>
        </w:rPr>
        <w:t>（提供招标公告发布前生效的公安部授权检测机构出具的有效检验报告复印件并加盖投标人公章作为依据）</w:t>
      </w:r>
    </w:p>
    <w:p w:rsidR="006D1B50" w:rsidRDefault="00B75CD8">
      <w:pPr>
        <w:spacing w:line="360" w:lineRule="auto"/>
        <w:jc w:val="left"/>
        <w:rPr>
          <w:rFonts w:ascii="等线" w:hAnsi="等线" w:cs="宋体"/>
          <w:sz w:val="24"/>
        </w:rPr>
      </w:pPr>
      <w:r>
        <w:rPr>
          <w:rFonts w:ascii="等线" w:hAnsi="等线" w:cs="宋体" w:hint="eastAsia"/>
          <w:sz w:val="24"/>
        </w:rPr>
        <w:t>5.</w:t>
      </w:r>
      <w:r>
        <w:rPr>
          <w:rFonts w:ascii="等线" w:hAnsi="等线" w:cs="宋体"/>
          <w:sz w:val="24"/>
        </w:rPr>
        <w:t xml:space="preserve"> </w:t>
      </w:r>
      <w:r>
        <w:rPr>
          <w:rFonts w:ascii="等线" w:hAnsi="等线" w:cs="宋体" w:hint="eastAsia"/>
          <w:sz w:val="24"/>
        </w:rPr>
        <w:t>红外距离≥</w:t>
      </w:r>
      <w:r>
        <w:rPr>
          <w:rFonts w:ascii="等线" w:hAnsi="等线" w:cs="宋体" w:hint="eastAsia"/>
          <w:sz w:val="24"/>
        </w:rPr>
        <w:t>250</w:t>
      </w:r>
      <w:r>
        <w:rPr>
          <w:rFonts w:ascii="等线" w:hAnsi="等线" w:cs="宋体" w:hint="eastAsia"/>
          <w:sz w:val="24"/>
        </w:rPr>
        <w:t>米</w:t>
      </w:r>
    </w:p>
    <w:p w:rsidR="006D1B50" w:rsidRDefault="00B75CD8">
      <w:pPr>
        <w:spacing w:line="360" w:lineRule="auto"/>
        <w:jc w:val="left"/>
        <w:rPr>
          <w:rFonts w:ascii="等线" w:hAnsi="等线" w:cs="宋体"/>
          <w:sz w:val="24"/>
        </w:rPr>
      </w:pPr>
      <w:r>
        <w:rPr>
          <w:rFonts w:ascii="等线" w:hAnsi="等线" w:cs="宋体" w:hint="eastAsia"/>
          <w:sz w:val="24"/>
        </w:rPr>
        <w:t>6.</w:t>
      </w:r>
      <w:r>
        <w:rPr>
          <w:rFonts w:ascii="等线" w:hAnsi="等线" w:cs="宋体"/>
          <w:sz w:val="24"/>
        </w:rPr>
        <w:t xml:space="preserve"> </w:t>
      </w:r>
      <w:r>
        <w:rPr>
          <w:rFonts w:ascii="等线" w:hAnsi="等线" w:cs="宋体" w:hint="eastAsia"/>
          <w:sz w:val="24"/>
        </w:rPr>
        <w:t>支持≥</w:t>
      </w:r>
      <w:r>
        <w:rPr>
          <w:rFonts w:ascii="等线" w:hAnsi="等线" w:cs="宋体" w:hint="eastAsia"/>
          <w:sz w:val="24"/>
        </w:rPr>
        <w:t>5</w:t>
      </w:r>
      <w:r>
        <w:rPr>
          <w:rFonts w:ascii="等线" w:hAnsi="等线" w:cs="宋体" w:hint="eastAsia"/>
          <w:sz w:val="24"/>
        </w:rPr>
        <w:t>路码</w:t>
      </w:r>
      <w:proofErr w:type="gramStart"/>
      <w:r>
        <w:rPr>
          <w:rFonts w:ascii="等线" w:hAnsi="等线" w:cs="宋体" w:hint="eastAsia"/>
          <w:sz w:val="24"/>
        </w:rPr>
        <w:t>流同时</w:t>
      </w:r>
      <w:proofErr w:type="gramEnd"/>
      <w:r>
        <w:rPr>
          <w:rFonts w:ascii="等线" w:hAnsi="等线" w:cs="宋体" w:hint="eastAsia"/>
          <w:sz w:val="24"/>
        </w:rPr>
        <w:t>输出，支持同时输出不少于</w:t>
      </w:r>
      <w:r>
        <w:rPr>
          <w:rFonts w:ascii="等线" w:hAnsi="等线" w:cs="宋体" w:hint="eastAsia"/>
          <w:sz w:val="24"/>
        </w:rPr>
        <w:t>2</w:t>
      </w:r>
      <w:r>
        <w:rPr>
          <w:rFonts w:ascii="等线" w:hAnsi="等线" w:cs="宋体" w:hint="eastAsia"/>
          <w:sz w:val="24"/>
        </w:rPr>
        <w:t>路</w:t>
      </w:r>
      <w:r>
        <w:rPr>
          <w:rFonts w:ascii="等线" w:hAnsi="等线" w:cs="宋体" w:hint="eastAsia"/>
          <w:sz w:val="24"/>
        </w:rPr>
        <w:t>1920</w:t>
      </w:r>
      <w:r>
        <w:rPr>
          <w:rFonts w:ascii="等线" w:hAnsi="等线" w:cs="宋体" w:hint="eastAsia"/>
          <w:sz w:val="24"/>
        </w:rPr>
        <w:t>×</w:t>
      </w:r>
      <w:r>
        <w:rPr>
          <w:rFonts w:ascii="等线" w:hAnsi="等线" w:cs="宋体" w:hint="eastAsia"/>
          <w:sz w:val="24"/>
        </w:rPr>
        <w:t>1080</w:t>
      </w:r>
      <w:r>
        <w:rPr>
          <w:rFonts w:ascii="等线" w:hAnsi="等线" w:cs="宋体" w:hint="eastAsia"/>
          <w:sz w:val="24"/>
        </w:rPr>
        <w:t>、</w:t>
      </w:r>
      <w:r>
        <w:rPr>
          <w:rFonts w:ascii="等线" w:hAnsi="等线" w:cs="宋体" w:hint="eastAsia"/>
          <w:sz w:val="24"/>
        </w:rPr>
        <w:t>60</w:t>
      </w:r>
      <w:r>
        <w:rPr>
          <w:rFonts w:ascii="等线" w:hAnsi="等线" w:cs="宋体" w:hint="eastAsia"/>
          <w:sz w:val="24"/>
        </w:rPr>
        <w:t>帧</w:t>
      </w:r>
      <w:r>
        <w:rPr>
          <w:rFonts w:ascii="等线" w:hAnsi="等线" w:cs="宋体" w:hint="eastAsia"/>
          <w:sz w:val="24"/>
        </w:rPr>
        <w:t>/s</w:t>
      </w:r>
      <w:r>
        <w:rPr>
          <w:rFonts w:ascii="等线" w:hAnsi="等线" w:cs="宋体" w:hint="eastAsia"/>
          <w:sz w:val="24"/>
        </w:rPr>
        <w:t>高清图像</w:t>
      </w:r>
    </w:p>
    <w:p w:rsidR="006D1B50" w:rsidRDefault="00B75CD8">
      <w:pPr>
        <w:spacing w:line="360" w:lineRule="auto"/>
        <w:jc w:val="left"/>
        <w:rPr>
          <w:rFonts w:ascii="等线" w:hAnsi="等线" w:cs="宋体"/>
          <w:sz w:val="24"/>
        </w:rPr>
      </w:pPr>
      <w:r>
        <w:rPr>
          <w:rFonts w:ascii="等线" w:hAnsi="等线" w:cs="宋体" w:hint="eastAsia"/>
          <w:sz w:val="24"/>
        </w:rPr>
        <w:t>7.</w:t>
      </w:r>
      <w:r>
        <w:rPr>
          <w:rFonts w:ascii="等线" w:hAnsi="等线" w:cs="宋体"/>
          <w:sz w:val="24"/>
        </w:rPr>
        <w:t xml:space="preserve"> </w:t>
      </w:r>
      <w:r>
        <w:rPr>
          <w:rFonts w:ascii="等线" w:hAnsi="等线" w:cs="宋体" w:hint="eastAsia"/>
          <w:sz w:val="24"/>
        </w:rPr>
        <w:t>支持最低照度可达彩色</w:t>
      </w:r>
      <w:r>
        <w:rPr>
          <w:rFonts w:ascii="等线" w:hAnsi="等线" w:cs="宋体" w:hint="eastAsia"/>
          <w:sz w:val="24"/>
        </w:rPr>
        <w:t>0.0002Lux</w:t>
      </w:r>
      <w:r>
        <w:rPr>
          <w:rFonts w:ascii="等线" w:hAnsi="等线" w:cs="宋体" w:hint="eastAsia"/>
          <w:sz w:val="24"/>
        </w:rPr>
        <w:t>，黑白</w:t>
      </w:r>
      <w:r>
        <w:rPr>
          <w:rFonts w:ascii="等线" w:hAnsi="等线" w:cs="宋体" w:hint="eastAsia"/>
          <w:sz w:val="24"/>
        </w:rPr>
        <w:t>0.0001Lux</w:t>
      </w:r>
    </w:p>
    <w:p w:rsidR="006D1B50" w:rsidRDefault="00B75CD8">
      <w:pPr>
        <w:spacing w:line="360" w:lineRule="auto"/>
        <w:jc w:val="left"/>
        <w:rPr>
          <w:rFonts w:ascii="等线" w:hAnsi="等线" w:cs="宋体"/>
          <w:sz w:val="24"/>
        </w:rPr>
      </w:pPr>
      <w:r>
        <w:rPr>
          <w:rFonts w:ascii="等线" w:hAnsi="等线" w:cs="宋体" w:hint="eastAsia"/>
          <w:sz w:val="24"/>
        </w:rPr>
        <w:t>8.</w:t>
      </w:r>
      <w:r>
        <w:rPr>
          <w:rFonts w:ascii="等线" w:hAnsi="等线" w:cs="宋体"/>
          <w:sz w:val="24"/>
        </w:rPr>
        <w:t xml:space="preserve"> </w:t>
      </w:r>
      <w:r>
        <w:rPr>
          <w:rFonts w:ascii="等线" w:hAnsi="等线" w:cs="宋体" w:hint="eastAsia"/>
          <w:sz w:val="24"/>
        </w:rPr>
        <w:t>照度适应范围不小于</w:t>
      </w:r>
      <w:r>
        <w:rPr>
          <w:rFonts w:ascii="等线" w:hAnsi="等线" w:cs="宋体" w:hint="eastAsia"/>
          <w:sz w:val="24"/>
        </w:rPr>
        <w:t>145dB</w:t>
      </w:r>
      <w:r>
        <w:rPr>
          <w:rFonts w:ascii="等线" w:hAnsi="等线" w:cs="宋体" w:hint="eastAsia"/>
          <w:sz w:val="24"/>
        </w:rPr>
        <w:t>，宽</w:t>
      </w:r>
      <w:r>
        <w:rPr>
          <w:rFonts w:ascii="等线" w:hAnsi="等线" w:cs="宋体" w:hint="eastAsia"/>
          <w:sz w:val="24"/>
        </w:rPr>
        <w:t>动态能力综合得分不小于</w:t>
      </w:r>
      <w:r>
        <w:rPr>
          <w:rFonts w:ascii="等线" w:hAnsi="等线" w:cs="宋体" w:hint="eastAsia"/>
          <w:sz w:val="24"/>
        </w:rPr>
        <w:t>139</w:t>
      </w:r>
      <w:r>
        <w:rPr>
          <w:rFonts w:ascii="等线" w:hAnsi="等线" w:cs="宋体" w:hint="eastAsia"/>
          <w:sz w:val="24"/>
        </w:rPr>
        <w:t>，信噪比不小于</w:t>
      </w:r>
      <w:r>
        <w:rPr>
          <w:rFonts w:ascii="等线" w:hAnsi="等线" w:cs="宋体" w:hint="eastAsia"/>
          <w:sz w:val="24"/>
        </w:rPr>
        <w:t>64dB</w:t>
      </w:r>
    </w:p>
    <w:p w:rsidR="006D1B50" w:rsidRDefault="00B75CD8">
      <w:pPr>
        <w:spacing w:line="360" w:lineRule="auto"/>
        <w:jc w:val="left"/>
        <w:rPr>
          <w:rFonts w:ascii="等线" w:hAnsi="等线" w:cs="宋体"/>
          <w:sz w:val="24"/>
        </w:rPr>
      </w:pPr>
      <w:r>
        <w:rPr>
          <w:rFonts w:ascii="等线" w:hAnsi="等线" w:cs="宋体" w:hint="eastAsia"/>
          <w:sz w:val="24"/>
        </w:rPr>
        <w:t>9.</w:t>
      </w:r>
      <w:r>
        <w:rPr>
          <w:rFonts w:ascii="等线" w:hAnsi="等线" w:cs="宋体"/>
          <w:sz w:val="24"/>
        </w:rPr>
        <w:t xml:space="preserve"> </w:t>
      </w:r>
      <w:r>
        <w:rPr>
          <w:rFonts w:ascii="等线" w:hAnsi="等线" w:cs="宋体" w:hint="eastAsia"/>
          <w:sz w:val="24"/>
        </w:rPr>
        <w:t>支持水平手</w:t>
      </w:r>
      <w:proofErr w:type="gramStart"/>
      <w:r>
        <w:rPr>
          <w:rFonts w:ascii="等线" w:hAnsi="等线" w:cs="宋体" w:hint="eastAsia"/>
          <w:sz w:val="24"/>
        </w:rPr>
        <w:t>控速度</w:t>
      </w:r>
      <w:proofErr w:type="gramEnd"/>
      <w:r>
        <w:rPr>
          <w:rFonts w:ascii="等线" w:hAnsi="等线" w:cs="宋体" w:hint="eastAsia"/>
          <w:sz w:val="24"/>
        </w:rPr>
        <w:t>不小于</w:t>
      </w:r>
      <w:r>
        <w:rPr>
          <w:rFonts w:ascii="等线" w:hAnsi="等线" w:cs="宋体" w:hint="eastAsia"/>
          <w:sz w:val="24"/>
        </w:rPr>
        <w:t>800</w:t>
      </w:r>
      <w:r>
        <w:rPr>
          <w:rFonts w:ascii="等线" w:hAnsi="等线" w:cs="宋体" w:hint="eastAsia"/>
          <w:sz w:val="24"/>
        </w:rPr>
        <w:t>°</w:t>
      </w:r>
      <w:r>
        <w:rPr>
          <w:rFonts w:ascii="等线" w:hAnsi="等线" w:cs="宋体" w:hint="eastAsia"/>
          <w:sz w:val="24"/>
        </w:rPr>
        <w:t>/S,</w:t>
      </w:r>
      <w:r>
        <w:rPr>
          <w:rFonts w:ascii="等线" w:hAnsi="等线" w:cs="宋体" w:hint="eastAsia"/>
          <w:sz w:val="24"/>
        </w:rPr>
        <w:t>垂直手控速度不小于</w:t>
      </w:r>
      <w:r>
        <w:rPr>
          <w:rFonts w:ascii="等线" w:hAnsi="等线" w:cs="宋体" w:hint="eastAsia"/>
          <w:sz w:val="24"/>
        </w:rPr>
        <w:t>300</w:t>
      </w:r>
      <w:r>
        <w:rPr>
          <w:rFonts w:ascii="等线" w:hAnsi="等线" w:cs="宋体" w:hint="eastAsia"/>
          <w:sz w:val="24"/>
        </w:rPr>
        <w:t>°</w:t>
      </w:r>
      <w:r>
        <w:rPr>
          <w:rFonts w:ascii="等线" w:hAnsi="等线" w:cs="宋体" w:hint="eastAsia"/>
          <w:sz w:val="24"/>
        </w:rPr>
        <w:t>/s</w:t>
      </w:r>
      <w:r>
        <w:rPr>
          <w:rFonts w:ascii="等线" w:hAnsi="等线" w:cs="宋体" w:hint="eastAsia"/>
          <w:sz w:val="24"/>
        </w:rPr>
        <w:t>。水平旋转范围为</w:t>
      </w:r>
      <w:r>
        <w:rPr>
          <w:rFonts w:ascii="等线" w:hAnsi="等线" w:cs="宋体" w:hint="eastAsia"/>
          <w:sz w:val="24"/>
        </w:rPr>
        <w:t>360</w:t>
      </w:r>
      <w:r>
        <w:rPr>
          <w:rFonts w:ascii="等线" w:hAnsi="等线" w:cs="宋体" w:hint="eastAsia"/>
          <w:sz w:val="24"/>
        </w:rPr>
        <w:t>°连续旋转，垂直旋转范围为</w:t>
      </w:r>
      <w:r>
        <w:rPr>
          <w:rFonts w:ascii="等线" w:hAnsi="等线" w:cs="宋体" w:hint="eastAsia"/>
          <w:sz w:val="24"/>
        </w:rPr>
        <w:t>-20</w:t>
      </w:r>
      <w:r>
        <w:rPr>
          <w:rFonts w:ascii="等线" w:hAnsi="等线" w:cs="宋体" w:hint="eastAsia"/>
          <w:sz w:val="24"/>
        </w:rPr>
        <w:t>°</w:t>
      </w:r>
      <w:r>
        <w:rPr>
          <w:rFonts w:ascii="等线" w:hAnsi="等线" w:cs="宋体" w:hint="eastAsia"/>
          <w:sz w:val="24"/>
        </w:rPr>
        <w:t>~90</w:t>
      </w:r>
      <w:r>
        <w:rPr>
          <w:rFonts w:ascii="等线" w:hAnsi="等线" w:cs="宋体" w:hint="eastAsia"/>
          <w:sz w:val="24"/>
        </w:rPr>
        <w:t>°</w:t>
      </w:r>
    </w:p>
    <w:p w:rsidR="006D1B50" w:rsidRDefault="00B75CD8">
      <w:pPr>
        <w:spacing w:line="360" w:lineRule="auto"/>
        <w:jc w:val="left"/>
        <w:rPr>
          <w:rFonts w:ascii="等线" w:hAnsi="等线" w:cs="宋体"/>
          <w:sz w:val="24"/>
        </w:rPr>
      </w:pPr>
      <w:r>
        <w:rPr>
          <w:rFonts w:ascii="等线" w:hAnsi="等线" w:cs="宋体" w:hint="eastAsia"/>
          <w:sz w:val="24"/>
        </w:rPr>
        <w:t>10.</w:t>
      </w:r>
      <w:r>
        <w:rPr>
          <w:rFonts w:ascii="等线" w:hAnsi="等线" w:cs="宋体"/>
          <w:sz w:val="24"/>
        </w:rPr>
        <w:t xml:space="preserve"> </w:t>
      </w:r>
      <w:r>
        <w:rPr>
          <w:rFonts w:ascii="等线" w:hAnsi="等线" w:cs="宋体" w:hint="eastAsia"/>
          <w:sz w:val="24"/>
        </w:rPr>
        <w:t>★设备运动结束静止时，其水平和垂直角度方向受到外力作用发生偏移时，能够检测角度改变并产生报警信息，报警信息可在</w:t>
      </w:r>
      <w:r>
        <w:rPr>
          <w:rFonts w:ascii="等线" w:hAnsi="等线" w:cs="宋体" w:hint="eastAsia"/>
          <w:sz w:val="24"/>
        </w:rPr>
        <w:t>OSD</w:t>
      </w:r>
      <w:r>
        <w:rPr>
          <w:rFonts w:ascii="等线" w:hAnsi="等线" w:cs="宋体" w:hint="eastAsia"/>
          <w:sz w:val="24"/>
        </w:rPr>
        <w:t>上叠加。（提供招标公告发布前生效的公安部授权检测机构出具的有效检验报告复印件并加盖投标人公章作为依据）</w:t>
      </w:r>
    </w:p>
    <w:p w:rsidR="006D1B50" w:rsidRDefault="00B75CD8">
      <w:pPr>
        <w:spacing w:line="360" w:lineRule="auto"/>
        <w:jc w:val="left"/>
        <w:rPr>
          <w:rFonts w:ascii="等线" w:hAnsi="等线" w:cs="宋体"/>
          <w:sz w:val="24"/>
        </w:rPr>
      </w:pPr>
      <w:r>
        <w:rPr>
          <w:rFonts w:ascii="等线" w:hAnsi="等线" w:cs="宋体" w:hint="eastAsia"/>
          <w:sz w:val="24"/>
        </w:rPr>
        <w:t>11.</w:t>
      </w:r>
      <w:r>
        <w:rPr>
          <w:rFonts w:ascii="等线" w:hAnsi="等线" w:cs="宋体"/>
          <w:sz w:val="24"/>
        </w:rPr>
        <w:t xml:space="preserve"> </w:t>
      </w:r>
      <w:r>
        <w:rPr>
          <w:rFonts w:ascii="等线" w:hAnsi="等线" w:cs="宋体" w:hint="eastAsia"/>
          <w:sz w:val="24"/>
        </w:rPr>
        <w:t>支持≥</w:t>
      </w:r>
      <w:r>
        <w:rPr>
          <w:rFonts w:ascii="等线" w:hAnsi="等线" w:cs="宋体" w:hint="eastAsia"/>
          <w:sz w:val="24"/>
        </w:rPr>
        <w:t>7</w:t>
      </w:r>
      <w:r>
        <w:rPr>
          <w:rFonts w:ascii="等线" w:hAnsi="等线" w:cs="宋体" w:hint="eastAsia"/>
          <w:sz w:val="24"/>
        </w:rPr>
        <w:t>路报警输入接口，≥</w:t>
      </w:r>
      <w:r>
        <w:rPr>
          <w:rFonts w:ascii="等线" w:hAnsi="等线" w:cs="宋体" w:hint="eastAsia"/>
          <w:sz w:val="24"/>
        </w:rPr>
        <w:t>2</w:t>
      </w:r>
      <w:r>
        <w:rPr>
          <w:rFonts w:ascii="等线" w:hAnsi="等线" w:cs="宋体" w:hint="eastAsia"/>
          <w:sz w:val="24"/>
        </w:rPr>
        <w:t>路报警输出接口，支持≥</w:t>
      </w:r>
      <w:r>
        <w:rPr>
          <w:rFonts w:ascii="等线" w:hAnsi="等线" w:cs="宋体" w:hint="eastAsia"/>
          <w:sz w:val="24"/>
        </w:rPr>
        <w:t>1</w:t>
      </w:r>
      <w:r>
        <w:rPr>
          <w:rFonts w:ascii="等线" w:hAnsi="等线" w:cs="宋体" w:hint="eastAsia"/>
          <w:sz w:val="24"/>
        </w:rPr>
        <w:t>路音频输入和输出接口。支持</w:t>
      </w:r>
      <w:r>
        <w:rPr>
          <w:rFonts w:ascii="等线" w:hAnsi="等线" w:cs="宋体" w:hint="eastAsia"/>
          <w:sz w:val="24"/>
        </w:rPr>
        <w:t>512G</w:t>
      </w:r>
      <w:r>
        <w:rPr>
          <w:rFonts w:ascii="等线" w:hAnsi="等线" w:cs="宋体" w:hint="eastAsia"/>
          <w:sz w:val="24"/>
        </w:rPr>
        <w:t>B</w:t>
      </w:r>
      <w:r>
        <w:rPr>
          <w:rFonts w:ascii="等线" w:hAnsi="等线" w:cs="宋体" w:hint="eastAsia"/>
          <w:sz w:val="24"/>
        </w:rPr>
        <w:t>的</w:t>
      </w:r>
      <w:r>
        <w:rPr>
          <w:rFonts w:ascii="等线" w:hAnsi="等线" w:cs="宋体" w:hint="eastAsia"/>
          <w:sz w:val="24"/>
        </w:rPr>
        <w:t>SD</w:t>
      </w:r>
      <w:r>
        <w:rPr>
          <w:rFonts w:ascii="等线" w:hAnsi="等线" w:cs="宋体" w:hint="eastAsia"/>
          <w:sz w:val="24"/>
        </w:rPr>
        <w:t>卡。</w:t>
      </w:r>
    </w:p>
    <w:p w:rsidR="006D1B50" w:rsidRDefault="00B75CD8">
      <w:pPr>
        <w:spacing w:line="360" w:lineRule="auto"/>
        <w:jc w:val="left"/>
        <w:rPr>
          <w:rFonts w:ascii="等线" w:hAnsi="等线" w:cs="宋体"/>
          <w:sz w:val="24"/>
        </w:rPr>
      </w:pPr>
      <w:r>
        <w:rPr>
          <w:rFonts w:ascii="等线" w:hAnsi="等线" w:cs="宋体" w:hint="eastAsia"/>
          <w:sz w:val="24"/>
        </w:rPr>
        <w:t>12.</w:t>
      </w:r>
      <w:r>
        <w:rPr>
          <w:rFonts w:ascii="等线" w:hAnsi="等线" w:cs="宋体"/>
          <w:sz w:val="24"/>
        </w:rPr>
        <w:t xml:space="preserve"> </w:t>
      </w:r>
      <w:r>
        <w:rPr>
          <w:rFonts w:ascii="等线" w:hAnsi="等线" w:cs="宋体" w:hint="eastAsia"/>
          <w:sz w:val="24"/>
        </w:rPr>
        <w:t>室外球机应具备较好防护性能，支持</w:t>
      </w:r>
      <w:r>
        <w:rPr>
          <w:rFonts w:ascii="等线" w:hAnsi="等线" w:cs="宋体" w:hint="eastAsia"/>
          <w:sz w:val="24"/>
        </w:rPr>
        <w:t>IP67</w:t>
      </w:r>
      <w:r>
        <w:rPr>
          <w:rFonts w:ascii="等线" w:hAnsi="等线" w:cs="宋体" w:hint="eastAsia"/>
          <w:sz w:val="24"/>
        </w:rPr>
        <w:t>；具备较好的电磁兼容性，支持空气放电</w:t>
      </w:r>
      <w:r>
        <w:rPr>
          <w:rFonts w:ascii="等线" w:hAnsi="等线" w:cs="宋体" w:hint="eastAsia"/>
          <w:sz w:val="24"/>
        </w:rPr>
        <w:t>20KV</w:t>
      </w:r>
      <w:r>
        <w:rPr>
          <w:rFonts w:ascii="等线" w:hAnsi="等线" w:cs="宋体" w:hint="eastAsia"/>
          <w:sz w:val="24"/>
        </w:rPr>
        <w:t>，接触放电</w:t>
      </w:r>
      <w:r>
        <w:rPr>
          <w:rFonts w:ascii="等线" w:hAnsi="等线" w:cs="宋体" w:hint="eastAsia"/>
          <w:sz w:val="24"/>
        </w:rPr>
        <w:t>10KV</w:t>
      </w:r>
      <w:r>
        <w:rPr>
          <w:rFonts w:ascii="等线" w:hAnsi="等线" w:cs="宋体" w:hint="eastAsia"/>
          <w:sz w:val="24"/>
        </w:rPr>
        <w:t>，</w:t>
      </w:r>
      <w:r>
        <w:rPr>
          <w:rFonts w:ascii="等线" w:hAnsi="等线" w:cs="宋体" w:hint="eastAsia"/>
          <w:sz w:val="24"/>
        </w:rPr>
        <w:t>15KV</w:t>
      </w:r>
      <w:r>
        <w:rPr>
          <w:rFonts w:ascii="等线" w:hAnsi="等线" w:cs="宋体" w:hint="eastAsia"/>
          <w:sz w:val="24"/>
        </w:rPr>
        <w:t>防浪涌（提供招标公告发布前生效的公安部授权检测机构出具的有效检验报告复印件并加盖投标人公章作为依据）</w:t>
      </w:r>
    </w:p>
    <w:p w:rsidR="006D1B50" w:rsidRDefault="00B75CD8">
      <w:pPr>
        <w:spacing w:line="360" w:lineRule="auto"/>
        <w:jc w:val="left"/>
        <w:rPr>
          <w:rFonts w:ascii="等线" w:hAnsi="等线" w:cs="宋体"/>
          <w:sz w:val="24"/>
        </w:rPr>
      </w:pPr>
      <w:r>
        <w:rPr>
          <w:rFonts w:ascii="等线" w:hAnsi="等线" w:cs="宋体" w:hint="eastAsia"/>
          <w:sz w:val="24"/>
        </w:rPr>
        <w:t>13.</w:t>
      </w:r>
      <w:r>
        <w:rPr>
          <w:rFonts w:ascii="等线" w:hAnsi="等线" w:cs="宋体"/>
          <w:sz w:val="24"/>
        </w:rPr>
        <w:t xml:space="preserve"> </w:t>
      </w:r>
      <w:r>
        <w:rPr>
          <w:rFonts w:ascii="等线" w:hAnsi="等线" w:cs="宋体" w:hint="eastAsia"/>
          <w:sz w:val="24"/>
        </w:rPr>
        <w:t>具备较好的电源适应性，电压在</w:t>
      </w:r>
      <w:r>
        <w:rPr>
          <w:rFonts w:ascii="等线" w:hAnsi="等线" w:cs="宋体" w:hint="eastAsia"/>
          <w:sz w:val="24"/>
        </w:rPr>
        <w:t>AC24V</w:t>
      </w:r>
      <w:r>
        <w:rPr>
          <w:rFonts w:ascii="等线" w:hAnsi="等线" w:cs="宋体" w:hint="eastAsia"/>
          <w:sz w:val="24"/>
        </w:rPr>
        <w:t>±</w:t>
      </w:r>
      <w:r>
        <w:rPr>
          <w:rFonts w:ascii="等线" w:hAnsi="等线" w:cs="宋体" w:hint="eastAsia"/>
          <w:sz w:val="24"/>
        </w:rPr>
        <w:t>47%</w:t>
      </w:r>
      <w:r>
        <w:rPr>
          <w:rFonts w:ascii="等线" w:hAnsi="等线" w:cs="宋体" w:hint="eastAsia"/>
          <w:sz w:val="24"/>
        </w:rPr>
        <w:t>或</w:t>
      </w:r>
      <w:r>
        <w:rPr>
          <w:rFonts w:ascii="等线" w:hAnsi="等线" w:cs="宋体" w:hint="eastAsia"/>
          <w:sz w:val="24"/>
        </w:rPr>
        <w:t>DC24V</w:t>
      </w:r>
      <w:r>
        <w:rPr>
          <w:rFonts w:ascii="等线" w:hAnsi="等线" w:cs="宋体" w:hint="eastAsia"/>
          <w:sz w:val="24"/>
        </w:rPr>
        <w:t>±</w:t>
      </w:r>
      <w:r>
        <w:rPr>
          <w:rFonts w:ascii="等线" w:hAnsi="等线" w:cs="宋体" w:hint="eastAsia"/>
          <w:sz w:val="24"/>
        </w:rPr>
        <w:t>47%</w:t>
      </w:r>
      <w:r>
        <w:rPr>
          <w:rFonts w:ascii="等线" w:hAnsi="等线" w:cs="宋体" w:hint="eastAsia"/>
          <w:sz w:val="24"/>
        </w:rPr>
        <w:t>范围内变化时，设备可正常工作</w:t>
      </w:r>
    </w:p>
    <w:p w:rsidR="006D1B50" w:rsidRDefault="00B75CD8">
      <w:pPr>
        <w:spacing w:line="360" w:lineRule="auto"/>
        <w:jc w:val="left"/>
        <w:rPr>
          <w:rFonts w:ascii="等线" w:hAnsi="等线" w:cs="宋体"/>
          <w:sz w:val="24"/>
        </w:rPr>
      </w:pPr>
      <w:r>
        <w:rPr>
          <w:rFonts w:ascii="等线" w:hAnsi="等线" w:cs="宋体" w:hint="eastAsia"/>
          <w:sz w:val="24"/>
        </w:rPr>
        <w:t>14.</w:t>
      </w:r>
      <w:r>
        <w:rPr>
          <w:rFonts w:ascii="等线" w:hAnsi="等线" w:cs="宋体"/>
          <w:sz w:val="24"/>
        </w:rPr>
        <w:t xml:space="preserve"> </w:t>
      </w:r>
      <w:r>
        <w:rPr>
          <w:rFonts w:ascii="等线" w:hAnsi="等线" w:cs="宋体" w:hint="eastAsia"/>
          <w:sz w:val="24"/>
        </w:rPr>
        <w:t>具备较好的环境适应性，工作温度范围可达</w:t>
      </w:r>
      <w:r>
        <w:rPr>
          <w:rFonts w:ascii="等线" w:hAnsi="等线" w:cs="宋体" w:hint="eastAsia"/>
          <w:sz w:val="24"/>
        </w:rPr>
        <w:t>-45</w:t>
      </w:r>
      <w:r>
        <w:rPr>
          <w:rFonts w:ascii="等线" w:hAnsi="等线" w:cs="宋体" w:hint="eastAsia"/>
          <w:sz w:val="24"/>
        </w:rPr>
        <w:t>℃到</w:t>
      </w:r>
      <w:r>
        <w:rPr>
          <w:rFonts w:ascii="等线" w:hAnsi="等线" w:cs="宋体" w:hint="eastAsia"/>
          <w:sz w:val="24"/>
        </w:rPr>
        <w:t>70</w:t>
      </w:r>
      <w:r>
        <w:rPr>
          <w:rFonts w:ascii="等线" w:hAnsi="等线" w:cs="宋体" w:hint="eastAsia"/>
          <w:sz w:val="24"/>
        </w:rPr>
        <w:t>℃</w:t>
      </w:r>
    </w:p>
    <w:p w:rsidR="006D1B50" w:rsidRDefault="00B75CD8">
      <w:pPr>
        <w:spacing w:line="360" w:lineRule="auto"/>
        <w:rPr>
          <w:rFonts w:ascii="等线" w:hAnsi="等线"/>
          <w:b/>
          <w:sz w:val="24"/>
        </w:rPr>
      </w:pPr>
      <w:r>
        <w:rPr>
          <w:rFonts w:hint="eastAsia"/>
          <w:b/>
        </w:rPr>
        <w:t>（四</w:t>
      </w:r>
      <w:r>
        <w:rPr>
          <w:rFonts w:ascii="等线" w:hAnsi="等线" w:hint="eastAsia"/>
          <w:b/>
          <w:sz w:val="24"/>
        </w:rPr>
        <w:t>）</w:t>
      </w:r>
      <w:proofErr w:type="gramStart"/>
      <w:r>
        <w:rPr>
          <w:rFonts w:ascii="等线" w:hAnsi="等线" w:hint="eastAsia"/>
          <w:b/>
          <w:sz w:val="24"/>
        </w:rPr>
        <w:t>防爆全</w:t>
      </w:r>
      <w:proofErr w:type="gramEnd"/>
      <w:r>
        <w:rPr>
          <w:rFonts w:ascii="等线" w:hAnsi="等线" w:hint="eastAsia"/>
          <w:b/>
          <w:sz w:val="24"/>
        </w:rPr>
        <w:t>彩摄像</w:t>
      </w:r>
      <w:r>
        <w:rPr>
          <w:rFonts w:ascii="等线" w:hAnsi="等线"/>
          <w:b/>
          <w:sz w:val="24"/>
        </w:rPr>
        <w:t>机</w:t>
      </w:r>
    </w:p>
    <w:p w:rsidR="006D1B50" w:rsidRDefault="00B75CD8">
      <w:pPr>
        <w:spacing w:line="360" w:lineRule="auto"/>
        <w:rPr>
          <w:rFonts w:ascii="等线" w:hAnsi="等线"/>
          <w:sz w:val="24"/>
        </w:rPr>
      </w:pPr>
      <w:r>
        <w:rPr>
          <w:rFonts w:ascii="等线" w:hAnsi="等线" w:hint="eastAsia"/>
          <w:sz w:val="24"/>
        </w:rPr>
        <w:t>1.</w:t>
      </w:r>
      <w:r>
        <w:rPr>
          <w:rFonts w:ascii="等线" w:hAnsi="等线"/>
          <w:sz w:val="24"/>
        </w:rPr>
        <w:t xml:space="preserve"> </w:t>
      </w:r>
      <w:r>
        <w:rPr>
          <w:rFonts w:ascii="等线" w:hAnsi="等线" w:hint="eastAsia"/>
          <w:sz w:val="24"/>
        </w:rPr>
        <w:t>具有</w:t>
      </w:r>
      <w:r>
        <w:rPr>
          <w:rFonts w:ascii="等线" w:hAnsi="等线"/>
          <w:sz w:val="24"/>
        </w:rPr>
        <w:t>200</w:t>
      </w:r>
      <w:proofErr w:type="gramStart"/>
      <w:r>
        <w:rPr>
          <w:rFonts w:ascii="等线" w:hAnsi="等线"/>
          <w:sz w:val="24"/>
        </w:rPr>
        <w:t>万像</w:t>
      </w:r>
      <w:proofErr w:type="gramEnd"/>
      <w:r>
        <w:rPr>
          <w:rFonts w:ascii="等线" w:hAnsi="等线"/>
          <w:sz w:val="24"/>
        </w:rPr>
        <w:t>素</w:t>
      </w:r>
      <w:r>
        <w:rPr>
          <w:rFonts w:ascii="等线" w:hAnsi="等线"/>
          <w:sz w:val="24"/>
        </w:rPr>
        <w:t xml:space="preserve"> CMOS</w:t>
      </w:r>
      <w:r>
        <w:rPr>
          <w:rFonts w:ascii="等线" w:hAnsi="等线"/>
          <w:sz w:val="24"/>
        </w:rPr>
        <w:t>传感器。</w:t>
      </w:r>
    </w:p>
    <w:p w:rsidR="006D1B50" w:rsidRDefault="00B75CD8">
      <w:pPr>
        <w:spacing w:line="360" w:lineRule="auto"/>
        <w:rPr>
          <w:rFonts w:ascii="等线" w:hAnsi="等线"/>
          <w:sz w:val="24"/>
        </w:rPr>
      </w:pPr>
      <w:r>
        <w:rPr>
          <w:rFonts w:ascii="等线" w:hAnsi="等线" w:hint="eastAsia"/>
          <w:sz w:val="24"/>
        </w:rPr>
        <w:t>2.</w:t>
      </w:r>
      <w:r>
        <w:rPr>
          <w:rFonts w:ascii="等线" w:hAnsi="等线"/>
          <w:sz w:val="24"/>
        </w:rPr>
        <w:t xml:space="preserve"> </w:t>
      </w:r>
      <w:r>
        <w:rPr>
          <w:rFonts w:ascii="等线" w:hAnsi="等线" w:hint="eastAsia"/>
          <w:sz w:val="24"/>
        </w:rPr>
        <w:t>具有一颗白光灯，支持自动和定时控制补光</w:t>
      </w:r>
      <w:proofErr w:type="gramStart"/>
      <w:r>
        <w:rPr>
          <w:rFonts w:ascii="等线" w:hAnsi="等线" w:hint="eastAsia"/>
          <w:sz w:val="24"/>
        </w:rPr>
        <w:t>灯两种</w:t>
      </w:r>
      <w:proofErr w:type="gramEnd"/>
      <w:r>
        <w:rPr>
          <w:rFonts w:ascii="等线" w:hAnsi="等线" w:hint="eastAsia"/>
          <w:sz w:val="24"/>
        </w:rPr>
        <w:t>模式。</w:t>
      </w:r>
    </w:p>
    <w:p w:rsidR="006D1B50" w:rsidRDefault="00B75CD8">
      <w:pPr>
        <w:spacing w:line="360" w:lineRule="auto"/>
        <w:rPr>
          <w:rFonts w:ascii="等线" w:hAnsi="等线"/>
          <w:sz w:val="24"/>
        </w:rPr>
      </w:pPr>
      <w:r>
        <w:rPr>
          <w:rFonts w:ascii="等线" w:hAnsi="等线" w:hint="eastAsia"/>
          <w:sz w:val="24"/>
        </w:rPr>
        <w:t>3.</w:t>
      </w:r>
      <w:r>
        <w:rPr>
          <w:rFonts w:ascii="等线" w:hAnsi="等线"/>
          <w:sz w:val="24"/>
        </w:rPr>
        <w:t xml:space="preserve"> </w:t>
      </w:r>
      <w:r>
        <w:rPr>
          <w:rFonts w:ascii="等线" w:hAnsi="等线" w:hint="eastAsia"/>
          <w:sz w:val="24"/>
        </w:rPr>
        <w:t>白天或夜晚均可输出彩色视频图像。</w:t>
      </w:r>
    </w:p>
    <w:p w:rsidR="006D1B50" w:rsidRDefault="00B75CD8">
      <w:pPr>
        <w:spacing w:line="360" w:lineRule="auto"/>
        <w:rPr>
          <w:rFonts w:ascii="等线" w:hAnsi="等线"/>
          <w:sz w:val="24"/>
        </w:rPr>
      </w:pPr>
      <w:r>
        <w:rPr>
          <w:rFonts w:ascii="等线" w:hAnsi="等线" w:hint="eastAsia"/>
          <w:sz w:val="24"/>
        </w:rPr>
        <w:t>4.</w:t>
      </w:r>
      <w:r>
        <w:rPr>
          <w:rFonts w:ascii="等线" w:hAnsi="等线"/>
          <w:sz w:val="24"/>
        </w:rPr>
        <w:t xml:space="preserve"> </w:t>
      </w:r>
      <w:r>
        <w:rPr>
          <w:rFonts w:ascii="等线" w:hAnsi="等线" w:hint="eastAsia"/>
          <w:sz w:val="24"/>
        </w:rPr>
        <w:t>水平分辨力不小于</w:t>
      </w:r>
      <w:r>
        <w:rPr>
          <w:rFonts w:ascii="等线" w:hAnsi="等线"/>
          <w:sz w:val="24"/>
        </w:rPr>
        <w:t>1000TVL</w:t>
      </w:r>
      <w:r>
        <w:rPr>
          <w:rFonts w:ascii="等线" w:hAnsi="等线"/>
          <w:sz w:val="24"/>
        </w:rPr>
        <w:t>。</w:t>
      </w:r>
    </w:p>
    <w:p w:rsidR="006D1B50" w:rsidRDefault="00B75CD8">
      <w:pPr>
        <w:spacing w:line="360" w:lineRule="auto"/>
        <w:rPr>
          <w:rFonts w:ascii="等线" w:hAnsi="等线"/>
          <w:sz w:val="24"/>
        </w:rPr>
      </w:pPr>
      <w:r>
        <w:rPr>
          <w:rFonts w:ascii="等线" w:hAnsi="等线" w:hint="eastAsia"/>
          <w:sz w:val="24"/>
        </w:rPr>
        <w:t>5.</w:t>
      </w:r>
      <w:r>
        <w:rPr>
          <w:rFonts w:ascii="等线" w:hAnsi="等线"/>
          <w:sz w:val="24"/>
        </w:rPr>
        <w:t xml:space="preserve"> </w:t>
      </w:r>
      <w:r>
        <w:rPr>
          <w:rFonts w:ascii="等线" w:hAnsi="等线" w:hint="eastAsia"/>
          <w:sz w:val="24"/>
        </w:rPr>
        <w:t>支持三码流技术，</w:t>
      </w:r>
      <w:proofErr w:type="gramStart"/>
      <w:r>
        <w:rPr>
          <w:rFonts w:ascii="等线" w:hAnsi="等线" w:hint="eastAsia"/>
          <w:sz w:val="24"/>
        </w:rPr>
        <w:t>支持主码流</w:t>
      </w:r>
      <w:proofErr w:type="gramEnd"/>
      <w:r>
        <w:rPr>
          <w:rFonts w:ascii="等线" w:hAnsi="等线"/>
          <w:sz w:val="24"/>
        </w:rPr>
        <w:t>1920x1080@30fps</w:t>
      </w:r>
      <w:r>
        <w:rPr>
          <w:rFonts w:ascii="等线" w:hAnsi="等线"/>
          <w:sz w:val="24"/>
        </w:rPr>
        <w:t>、第三码流</w:t>
      </w:r>
      <w:r>
        <w:rPr>
          <w:rFonts w:ascii="等线" w:hAnsi="等线"/>
          <w:sz w:val="24"/>
        </w:rPr>
        <w:t>1920x1080@30fps</w:t>
      </w:r>
      <w:proofErr w:type="gramStart"/>
      <w:r>
        <w:rPr>
          <w:rFonts w:ascii="等线" w:hAnsi="等线"/>
          <w:sz w:val="24"/>
        </w:rPr>
        <w:t>和子码流</w:t>
      </w:r>
      <w:proofErr w:type="gramEnd"/>
      <w:r>
        <w:rPr>
          <w:rFonts w:ascii="等线" w:hAnsi="等线"/>
          <w:sz w:val="24"/>
        </w:rPr>
        <w:t>704x480@30fps</w:t>
      </w:r>
      <w:r>
        <w:rPr>
          <w:rFonts w:ascii="等线" w:hAnsi="等线"/>
          <w:sz w:val="24"/>
        </w:rPr>
        <w:t>输出。</w:t>
      </w:r>
    </w:p>
    <w:p w:rsidR="006D1B50" w:rsidRDefault="00B75CD8">
      <w:pPr>
        <w:spacing w:line="360" w:lineRule="auto"/>
        <w:rPr>
          <w:rFonts w:ascii="等线" w:hAnsi="等线"/>
          <w:sz w:val="24"/>
        </w:rPr>
      </w:pPr>
      <w:r>
        <w:rPr>
          <w:rFonts w:ascii="等线" w:hAnsi="等线" w:hint="eastAsia"/>
          <w:sz w:val="24"/>
        </w:rPr>
        <w:t>6.</w:t>
      </w:r>
      <w:r>
        <w:rPr>
          <w:rFonts w:ascii="等线" w:hAnsi="等线"/>
          <w:sz w:val="24"/>
        </w:rPr>
        <w:t xml:space="preserve"> </w:t>
      </w:r>
      <w:r>
        <w:rPr>
          <w:rFonts w:ascii="等线" w:hAnsi="等线" w:hint="eastAsia"/>
          <w:sz w:val="24"/>
        </w:rPr>
        <w:t>支持</w:t>
      </w:r>
      <w:r>
        <w:rPr>
          <w:rFonts w:ascii="等线" w:hAnsi="等线"/>
          <w:sz w:val="24"/>
        </w:rPr>
        <w:t>H.264</w:t>
      </w:r>
      <w:r>
        <w:rPr>
          <w:rFonts w:ascii="等线" w:hAnsi="等线"/>
          <w:sz w:val="24"/>
        </w:rPr>
        <w:t>、</w:t>
      </w:r>
      <w:r>
        <w:rPr>
          <w:rFonts w:ascii="等线" w:hAnsi="等线"/>
          <w:sz w:val="24"/>
        </w:rPr>
        <w:t>H.265</w:t>
      </w:r>
      <w:r>
        <w:rPr>
          <w:rFonts w:ascii="等线" w:hAnsi="等线"/>
          <w:sz w:val="24"/>
        </w:rPr>
        <w:t>、</w:t>
      </w:r>
      <w:r>
        <w:rPr>
          <w:rFonts w:ascii="等线" w:hAnsi="等线"/>
          <w:sz w:val="24"/>
        </w:rPr>
        <w:t>MJPEG</w:t>
      </w:r>
      <w:r>
        <w:rPr>
          <w:rFonts w:ascii="等线" w:hAnsi="等线"/>
          <w:sz w:val="24"/>
        </w:rPr>
        <w:t>视频编码格式，且具有</w:t>
      </w:r>
      <w:r>
        <w:rPr>
          <w:rFonts w:ascii="等线" w:hAnsi="等线"/>
          <w:sz w:val="24"/>
        </w:rPr>
        <w:t>High Profile</w:t>
      </w:r>
      <w:r>
        <w:rPr>
          <w:rFonts w:ascii="等线" w:hAnsi="等线"/>
          <w:sz w:val="24"/>
        </w:rPr>
        <w:t>编码能力。</w:t>
      </w:r>
    </w:p>
    <w:p w:rsidR="006D1B50" w:rsidRDefault="00B75CD8">
      <w:pPr>
        <w:spacing w:line="360" w:lineRule="auto"/>
        <w:rPr>
          <w:rFonts w:ascii="等线" w:hAnsi="等线"/>
          <w:sz w:val="24"/>
        </w:rPr>
      </w:pPr>
      <w:r>
        <w:rPr>
          <w:rFonts w:ascii="等线" w:hAnsi="等线" w:hint="eastAsia"/>
          <w:sz w:val="24"/>
        </w:rPr>
        <w:t>7</w:t>
      </w:r>
      <w:r>
        <w:rPr>
          <w:rFonts w:ascii="等线" w:hAnsi="等线"/>
          <w:sz w:val="24"/>
        </w:rPr>
        <w:t xml:space="preserve">. </w:t>
      </w:r>
      <w:r>
        <w:rPr>
          <w:rFonts w:ascii="等线" w:hAnsi="等线" w:hint="eastAsia"/>
          <w:sz w:val="24"/>
        </w:rPr>
        <w:t>★支持</w:t>
      </w:r>
      <w:r>
        <w:rPr>
          <w:rFonts w:ascii="等线" w:hAnsi="等线"/>
          <w:sz w:val="24"/>
        </w:rPr>
        <w:t>IP68</w:t>
      </w:r>
      <w:r>
        <w:rPr>
          <w:rFonts w:ascii="等线" w:hAnsi="等线"/>
          <w:sz w:val="24"/>
        </w:rPr>
        <w:t>防护等级，</w:t>
      </w:r>
      <w:r>
        <w:rPr>
          <w:rFonts w:ascii="等线" w:hAnsi="等线"/>
          <w:sz w:val="24"/>
        </w:rPr>
        <w:t>IK10</w:t>
      </w:r>
      <w:r>
        <w:rPr>
          <w:rFonts w:ascii="等线" w:hAnsi="等线"/>
          <w:sz w:val="24"/>
        </w:rPr>
        <w:t>防暴等级。</w:t>
      </w:r>
      <w:r>
        <w:rPr>
          <w:rFonts w:ascii="等线" w:hAnsi="等线" w:hint="eastAsia"/>
          <w:sz w:val="24"/>
        </w:rPr>
        <w:t>（提供招标公告发布前生效的公安部授权检测机</w:t>
      </w:r>
      <w:r>
        <w:rPr>
          <w:rFonts w:ascii="等线" w:hAnsi="等线" w:hint="eastAsia"/>
          <w:sz w:val="24"/>
        </w:rPr>
        <w:lastRenderedPageBreak/>
        <w:t>构出具的有效检验报告复印件并加盖投标人公章作为</w:t>
      </w:r>
      <w:r>
        <w:rPr>
          <w:rFonts w:ascii="等线" w:hAnsi="等线" w:hint="eastAsia"/>
          <w:sz w:val="24"/>
        </w:rPr>
        <w:t>依据）</w:t>
      </w:r>
    </w:p>
    <w:p w:rsidR="006D1B50" w:rsidRDefault="00B75CD8">
      <w:pPr>
        <w:spacing w:line="360" w:lineRule="auto"/>
        <w:rPr>
          <w:rFonts w:ascii="等线" w:hAnsi="等线"/>
          <w:sz w:val="24"/>
        </w:rPr>
      </w:pPr>
      <w:r>
        <w:rPr>
          <w:rFonts w:ascii="等线" w:hAnsi="等线" w:hint="eastAsia"/>
          <w:sz w:val="24"/>
        </w:rPr>
        <w:t>8</w:t>
      </w:r>
      <w:r>
        <w:rPr>
          <w:rFonts w:ascii="等线" w:hAnsi="等线"/>
          <w:sz w:val="24"/>
        </w:rPr>
        <w:t xml:space="preserve">. </w:t>
      </w:r>
      <w:r>
        <w:rPr>
          <w:rFonts w:ascii="等线" w:hAnsi="等线" w:hint="eastAsia"/>
          <w:sz w:val="24"/>
        </w:rPr>
        <w:t>最低照度彩色：</w:t>
      </w:r>
      <w:r>
        <w:rPr>
          <w:rFonts w:ascii="等线" w:hAnsi="等线"/>
          <w:sz w:val="24"/>
        </w:rPr>
        <w:t>0.0004 lx</w:t>
      </w:r>
      <w:r>
        <w:rPr>
          <w:rFonts w:ascii="等线" w:hAnsi="等线"/>
          <w:sz w:val="24"/>
        </w:rPr>
        <w:t>，黑白</w:t>
      </w:r>
      <w:r>
        <w:rPr>
          <w:rFonts w:ascii="等线" w:hAnsi="等线"/>
          <w:sz w:val="24"/>
        </w:rPr>
        <w:t>:0.0001 lx</w:t>
      </w:r>
      <w:r>
        <w:rPr>
          <w:rFonts w:ascii="等线" w:hAnsi="等线"/>
          <w:sz w:val="24"/>
        </w:rPr>
        <w:t>，亮度等级不小于</w:t>
      </w:r>
      <w:r>
        <w:rPr>
          <w:rFonts w:ascii="等线" w:hAnsi="等线"/>
          <w:sz w:val="24"/>
        </w:rPr>
        <w:t>11</w:t>
      </w:r>
      <w:r>
        <w:rPr>
          <w:rFonts w:ascii="等线" w:hAnsi="等线"/>
          <w:sz w:val="24"/>
        </w:rPr>
        <w:t>级。</w:t>
      </w:r>
    </w:p>
    <w:p w:rsidR="006D1B50" w:rsidRDefault="00B75CD8">
      <w:pPr>
        <w:spacing w:line="360" w:lineRule="auto"/>
        <w:rPr>
          <w:rFonts w:ascii="等线" w:hAnsi="等线"/>
          <w:sz w:val="24"/>
        </w:rPr>
      </w:pPr>
      <w:r>
        <w:rPr>
          <w:rFonts w:ascii="等线" w:hAnsi="等线" w:hint="eastAsia"/>
          <w:sz w:val="24"/>
        </w:rPr>
        <w:t>9</w:t>
      </w:r>
      <w:r>
        <w:rPr>
          <w:rFonts w:ascii="等线" w:hAnsi="等线"/>
          <w:sz w:val="24"/>
        </w:rPr>
        <w:t xml:space="preserve">. </w:t>
      </w:r>
      <w:proofErr w:type="gramStart"/>
      <w:r>
        <w:rPr>
          <w:rFonts w:ascii="等线" w:hAnsi="等线" w:hint="eastAsia"/>
          <w:sz w:val="24"/>
        </w:rPr>
        <w:t>需支持</w:t>
      </w:r>
      <w:proofErr w:type="gramEnd"/>
      <w:r>
        <w:rPr>
          <w:rFonts w:ascii="等线" w:hAnsi="等线"/>
          <w:sz w:val="24"/>
        </w:rPr>
        <w:t>AC100-240V</w:t>
      </w:r>
      <w:r>
        <w:rPr>
          <w:rFonts w:ascii="等线" w:hAnsi="等线"/>
          <w:sz w:val="24"/>
        </w:rPr>
        <w:t>与</w:t>
      </w:r>
      <w:r>
        <w:rPr>
          <w:rFonts w:ascii="等线" w:hAnsi="等线"/>
          <w:sz w:val="24"/>
        </w:rPr>
        <w:t>POE</w:t>
      </w:r>
      <w:r>
        <w:rPr>
          <w:rFonts w:ascii="等线" w:hAnsi="等线"/>
          <w:sz w:val="24"/>
        </w:rPr>
        <w:t>供电。</w:t>
      </w:r>
    </w:p>
    <w:p w:rsidR="006D1B50" w:rsidRDefault="00B75CD8">
      <w:pPr>
        <w:spacing w:line="360" w:lineRule="auto"/>
        <w:rPr>
          <w:rFonts w:ascii="等线" w:hAnsi="等线"/>
          <w:sz w:val="24"/>
        </w:rPr>
      </w:pPr>
      <w:r>
        <w:rPr>
          <w:rFonts w:ascii="等线" w:hAnsi="等线" w:hint="eastAsia"/>
          <w:sz w:val="24"/>
        </w:rPr>
        <w:t>1</w:t>
      </w:r>
      <w:r>
        <w:rPr>
          <w:rFonts w:ascii="等线" w:hAnsi="等线"/>
          <w:sz w:val="24"/>
        </w:rPr>
        <w:t xml:space="preserve">0. </w:t>
      </w:r>
      <w:r>
        <w:rPr>
          <w:rFonts w:ascii="等线" w:hAnsi="等线" w:hint="eastAsia"/>
          <w:sz w:val="24"/>
        </w:rPr>
        <w:t>摄像机能够在</w:t>
      </w:r>
      <w:r>
        <w:rPr>
          <w:rFonts w:ascii="等线" w:hAnsi="等线"/>
          <w:sz w:val="24"/>
        </w:rPr>
        <w:t>-30~60</w:t>
      </w:r>
      <w:r>
        <w:rPr>
          <w:rFonts w:ascii="等线" w:hAnsi="等线"/>
          <w:sz w:val="24"/>
        </w:rPr>
        <w:t>摄氏度环境下稳定工作。</w:t>
      </w:r>
    </w:p>
    <w:p w:rsidR="006D1B50" w:rsidRDefault="00B75CD8">
      <w:pPr>
        <w:spacing w:line="360" w:lineRule="auto"/>
        <w:rPr>
          <w:rFonts w:ascii="等线" w:hAnsi="等线"/>
          <w:sz w:val="24"/>
        </w:rPr>
      </w:pPr>
      <w:r>
        <w:rPr>
          <w:rFonts w:ascii="等线" w:hAnsi="等线" w:hint="eastAsia"/>
          <w:sz w:val="24"/>
        </w:rPr>
        <w:t>1</w:t>
      </w:r>
      <w:r>
        <w:rPr>
          <w:rFonts w:ascii="等线" w:hAnsi="等线"/>
          <w:sz w:val="24"/>
        </w:rPr>
        <w:t xml:space="preserve">1. </w:t>
      </w:r>
      <w:r>
        <w:rPr>
          <w:rFonts w:ascii="等线" w:hAnsi="等线" w:hint="eastAsia"/>
          <w:sz w:val="24"/>
        </w:rPr>
        <w:t>★同一静止场景相同图像质量下，设备在</w:t>
      </w:r>
      <w:r>
        <w:rPr>
          <w:rFonts w:ascii="等线" w:hAnsi="等线"/>
          <w:sz w:val="24"/>
        </w:rPr>
        <w:t>H.265</w:t>
      </w:r>
      <w:r>
        <w:rPr>
          <w:rFonts w:ascii="等线" w:hAnsi="等线"/>
          <w:sz w:val="24"/>
        </w:rPr>
        <w:t>编码方式时，开启智能编码功能和不开启智能编码相比，码率节约</w:t>
      </w:r>
      <w:r>
        <w:rPr>
          <w:rFonts w:ascii="等线" w:hAnsi="等线"/>
          <w:sz w:val="24"/>
        </w:rPr>
        <w:t>80%</w:t>
      </w:r>
      <w:r>
        <w:rPr>
          <w:rFonts w:ascii="等线" w:hAnsi="等线"/>
          <w:sz w:val="24"/>
        </w:rPr>
        <w:t>。</w:t>
      </w:r>
      <w:r>
        <w:rPr>
          <w:rFonts w:ascii="等线" w:hAnsi="等线" w:hint="eastAsia"/>
          <w:sz w:val="24"/>
        </w:rPr>
        <w:t>（提供招标公告发布前生效的公安部授权检测机构出具的有效检验报告复印件并加盖投标人公章作为依据）</w:t>
      </w:r>
    </w:p>
    <w:p w:rsidR="006D1B50" w:rsidRDefault="00B75CD8">
      <w:pPr>
        <w:spacing w:line="360" w:lineRule="auto"/>
        <w:rPr>
          <w:rFonts w:ascii="等线" w:hAnsi="等线"/>
          <w:b/>
          <w:sz w:val="24"/>
        </w:rPr>
      </w:pPr>
      <w:r>
        <w:rPr>
          <w:rFonts w:ascii="等线" w:hAnsi="等线" w:hint="eastAsia"/>
          <w:b/>
          <w:sz w:val="24"/>
        </w:rPr>
        <w:t>（五）、防爆变焦摄像</w:t>
      </w:r>
      <w:r>
        <w:rPr>
          <w:rFonts w:ascii="等线" w:hAnsi="等线"/>
          <w:b/>
          <w:sz w:val="24"/>
        </w:rPr>
        <w:t>机</w:t>
      </w:r>
      <w:r>
        <w:rPr>
          <w:rFonts w:ascii="等线" w:hAnsi="等线" w:hint="eastAsia"/>
          <w:b/>
          <w:sz w:val="24"/>
        </w:rPr>
        <w:t xml:space="preserve"> </w:t>
      </w:r>
    </w:p>
    <w:p w:rsidR="006D1B50" w:rsidRDefault="00B75CD8">
      <w:pPr>
        <w:spacing w:line="360" w:lineRule="auto"/>
        <w:rPr>
          <w:rFonts w:ascii="等线" w:hAnsi="等线"/>
          <w:sz w:val="24"/>
        </w:rPr>
      </w:pPr>
      <w:r>
        <w:rPr>
          <w:rFonts w:ascii="等线" w:hAnsi="等线" w:hint="eastAsia"/>
          <w:sz w:val="24"/>
        </w:rPr>
        <w:t>1</w:t>
      </w:r>
      <w:r>
        <w:rPr>
          <w:rFonts w:ascii="等线" w:hAnsi="等线"/>
          <w:sz w:val="24"/>
        </w:rPr>
        <w:t xml:space="preserve">. </w:t>
      </w:r>
      <w:r>
        <w:rPr>
          <w:rFonts w:ascii="等线" w:hAnsi="等线" w:hint="eastAsia"/>
          <w:sz w:val="24"/>
        </w:rPr>
        <w:t>具有</w:t>
      </w:r>
      <w:r>
        <w:rPr>
          <w:rFonts w:ascii="等线" w:hAnsi="等线"/>
          <w:sz w:val="24"/>
        </w:rPr>
        <w:t>200</w:t>
      </w:r>
      <w:proofErr w:type="gramStart"/>
      <w:r>
        <w:rPr>
          <w:rFonts w:ascii="等线" w:hAnsi="等线"/>
          <w:sz w:val="24"/>
        </w:rPr>
        <w:t>万像</w:t>
      </w:r>
      <w:proofErr w:type="gramEnd"/>
      <w:r>
        <w:rPr>
          <w:rFonts w:ascii="等线" w:hAnsi="等线"/>
          <w:sz w:val="24"/>
        </w:rPr>
        <w:t>素</w:t>
      </w:r>
      <w:r>
        <w:rPr>
          <w:rFonts w:ascii="等线" w:hAnsi="等线"/>
          <w:sz w:val="24"/>
        </w:rPr>
        <w:t>CMOS</w:t>
      </w:r>
      <w:r>
        <w:rPr>
          <w:rFonts w:ascii="等线" w:hAnsi="等线"/>
          <w:sz w:val="24"/>
        </w:rPr>
        <w:t>传感器。</w:t>
      </w:r>
    </w:p>
    <w:p w:rsidR="006D1B50" w:rsidRDefault="00B75CD8">
      <w:pPr>
        <w:spacing w:line="360" w:lineRule="auto"/>
        <w:rPr>
          <w:rFonts w:ascii="等线" w:hAnsi="等线"/>
          <w:sz w:val="24"/>
        </w:rPr>
      </w:pPr>
      <w:r>
        <w:rPr>
          <w:rFonts w:ascii="等线" w:hAnsi="等线" w:hint="eastAsia"/>
          <w:sz w:val="24"/>
        </w:rPr>
        <w:t>2</w:t>
      </w:r>
      <w:r>
        <w:rPr>
          <w:rFonts w:ascii="等线" w:hAnsi="等线"/>
          <w:sz w:val="24"/>
        </w:rPr>
        <w:t xml:space="preserve">. </w:t>
      </w:r>
      <w:r>
        <w:rPr>
          <w:rFonts w:ascii="等线" w:hAnsi="等线" w:hint="eastAsia"/>
          <w:sz w:val="24"/>
        </w:rPr>
        <w:t>具有不小于</w:t>
      </w:r>
      <w:r>
        <w:rPr>
          <w:rFonts w:ascii="等线" w:hAnsi="等线"/>
          <w:sz w:val="24"/>
        </w:rPr>
        <w:t>1/1.8"</w:t>
      </w:r>
      <w:r>
        <w:rPr>
          <w:rFonts w:ascii="等线" w:hAnsi="等线"/>
          <w:sz w:val="24"/>
        </w:rPr>
        <w:t>靶面尺寸。</w:t>
      </w:r>
    </w:p>
    <w:p w:rsidR="006D1B50" w:rsidRDefault="00B75CD8">
      <w:pPr>
        <w:spacing w:line="360" w:lineRule="auto"/>
        <w:rPr>
          <w:rFonts w:ascii="等线" w:hAnsi="等线"/>
          <w:sz w:val="24"/>
        </w:rPr>
      </w:pPr>
      <w:r>
        <w:rPr>
          <w:rFonts w:ascii="等线" w:hAnsi="等线" w:hint="eastAsia"/>
          <w:sz w:val="24"/>
        </w:rPr>
        <w:t>3</w:t>
      </w:r>
      <w:r>
        <w:rPr>
          <w:rFonts w:ascii="等线" w:hAnsi="等线"/>
          <w:sz w:val="24"/>
        </w:rPr>
        <w:t xml:space="preserve">. </w:t>
      </w:r>
      <w:r>
        <w:rPr>
          <w:rFonts w:ascii="等线" w:hAnsi="等线" w:hint="eastAsia"/>
          <w:sz w:val="24"/>
        </w:rPr>
        <w:t>支持</w:t>
      </w:r>
      <w:r>
        <w:rPr>
          <w:rFonts w:ascii="等线" w:hAnsi="等线"/>
          <w:sz w:val="24"/>
        </w:rPr>
        <w:t>H.264</w:t>
      </w:r>
      <w:r>
        <w:rPr>
          <w:rFonts w:ascii="等线" w:hAnsi="等线"/>
          <w:sz w:val="24"/>
        </w:rPr>
        <w:t>、</w:t>
      </w:r>
      <w:r>
        <w:rPr>
          <w:rFonts w:ascii="等线" w:hAnsi="等线"/>
          <w:sz w:val="24"/>
        </w:rPr>
        <w:t>H.265</w:t>
      </w:r>
      <w:r>
        <w:rPr>
          <w:rFonts w:ascii="等线" w:hAnsi="等线"/>
          <w:sz w:val="24"/>
        </w:rPr>
        <w:t>、</w:t>
      </w:r>
      <w:r>
        <w:rPr>
          <w:rFonts w:ascii="等线" w:hAnsi="等线"/>
          <w:sz w:val="24"/>
        </w:rPr>
        <w:t>MJPEG</w:t>
      </w:r>
      <w:r>
        <w:rPr>
          <w:rFonts w:ascii="等线" w:hAnsi="等线"/>
          <w:sz w:val="24"/>
        </w:rPr>
        <w:t>视频编码格式，且具有</w:t>
      </w:r>
      <w:r>
        <w:rPr>
          <w:rFonts w:ascii="等线" w:hAnsi="等线"/>
          <w:sz w:val="24"/>
        </w:rPr>
        <w:t>HighProfile</w:t>
      </w:r>
      <w:r>
        <w:rPr>
          <w:rFonts w:ascii="等线" w:hAnsi="等线"/>
          <w:sz w:val="24"/>
        </w:rPr>
        <w:t>编码能力。</w:t>
      </w:r>
    </w:p>
    <w:p w:rsidR="006D1B50" w:rsidRDefault="00B75CD8">
      <w:pPr>
        <w:spacing w:line="360" w:lineRule="auto"/>
        <w:rPr>
          <w:rFonts w:ascii="等线" w:hAnsi="等线"/>
          <w:sz w:val="24"/>
        </w:rPr>
      </w:pPr>
      <w:r>
        <w:rPr>
          <w:rFonts w:ascii="等线" w:hAnsi="等线" w:hint="eastAsia"/>
          <w:sz w:val="24"/>
        </w:rPr>
        <w:t>4</w:t>
      </w:r>
      <w:r>
        <w:rPr>
          <w:rFonts w:ascii="等线" w:hAnsi="等线"/>
          <w:sz w:val="24"/>
        </w:rPr>
        <w:t xml:space="preserve">. </w:t>
      </w:r>
      <w:proofErr w:type="gramStart"/>
      <w:r>
        <w:rPr>
          <w:rFonts w:ascii="等线" w:hAnsi="等线" w:hint="eastAsia"/>
          <w:sz w:val="24"/>
        </w:rPr>
        <w:t>需支持</w:t>
      </w:r>
      <w:proofErr w:type="gramEnd"/>
      <w:r>
        <w:rPr>
          <w:rFonts w:ascii="等线" w:hAnsi="等线" w:hint="eastAsia"/>
          <w:sz w:val="24"/>
        </w:rPr>
        <w:t>三码流技术，</w:t>
      </w:r>
      <w:proofErr w:type="gramStart"/>
      <w:r>
        <w:rPr>
          <w:rFonts w:ascii="等线" w:hAnsi="等线" w:hint="eastAsia"/>
          <w:sz w:val="24"/>
        </w:rPr>
        <w:t>支持主码流</w:t>
      </w:r>
      <w:proofErr w:type="gramEnd"/>
      <w:r>
        <w:rPr>
          <w:rFonts w:ascii="等线" w:hAnsi="等线"/>
          <w:sz w:val="24"/>
        </w:rPr>
        <w:t>1920x1080@25fps</w:t>
      </w:r>
      <w:r>
        <w:rPr>
          <w:rFonts w:ascii="等线" w:hAnsi="等线"/>
          <w:sz w:val="24"/>
        </w:rPr>
        <w:t>、第三码流</w:t>
      </w:r>
      <w:r>
        <w:rPr>
          <w:rFonts w:ascii="等线" w:hAnsi="等线"/>
          <w:sz w:val="24"/>
        </w:rPr>
        <w:t>1920x1080@25fps</w:t>
      </w:r>
      <w:proofErr w:type="gramStart"/>
      <w:r>
        <w:rPr>
          <w:rFonts w:ascii="等线" w:hAnsi="等线"/>
          <w:sz w:val="24"/>
        </w:rPr>
        <w:t>和子码流</w:t>
      </w:r>
      <w:proofErr w:type="gramEnd"/>
      <w:r>
        <w:rPr>
          <w:rFonts w:ascii="等线" w:hAnsi="等线"/>
          <w:sz w:val="24"/>
        </w:rPr>
        <w:t>704x576@25fps</w:t>
      </w:r>
      <w:r>
        <w:rPr>
          <w:rFonts w:ascii="等线" w:hAnsi="等线"/>
          <w:sz w:val="24"/>
        </w:rPr>
        <w:t>输出。</w:t>
      </w:r>
    </w:p>
    <w:p w:rsidR="006D1B50" w:rsidRDefault="00B75CD8">
      <w:pPr>
        <w:spacing w:line="360" w:lineRule="auto"/>
        <w:rPr>
          <w:rFonts w:ascii="等线" w:hAnsi="等线"/>
          <w:sz w:val="24"/>
        </w:rPr>
      </w:pPr>
      <w:r>
        <w:rPr>
          <w:rFonts w:ascii="等线" w:hAnsi="等线" w:hint="eastAsia"/>
          <w:sz w:val="24"/>
        </w:rPr>
        <w:t>5</w:t>
      </w:r>
      <w:r>
        <w:rPr>
          <w:rFonts w:ascii="等线" w:hAnsi="等线"/>
          <w:sz w:val="24"/>
        </w:rPr>
        <w:t xml:space="preserve">. </w:t>
      </w:r>
      <w:r>
        <w:rPr>
          <w:rFonts w:ascii="等线" w:hAnsi="等线" w:hint="eastAsia"/>
          <w:sz w:val="24"/>
        </w:rPr>
        <w:t>水平分辨力不小于</w:t>
      </w:r>
      <w:r>
        <w:rPr>
          <w:rFonts w:ascii="等线" w:hAnsi="等线"/>
          <w:sz w:val="24"/>
        </w:rPr>
        <w:t>1000TVL</w:t>
      </w:r>
      <w:r>
        <w:rPr>
          <w:rFonts w:ascii="等线" w:hAnsi="等线"/>
          <w:sz w:val="24"/>
        </w:rPr>
        <w:t>。</w:t>
      </w:r>
    </w:p>
    <w:p w:rsidR="006D1B50" w:rsidRDefault="00B75CD8">
      <w:pPr>
        <w:spacing w:line="360" w:lineRule="auto"/>
        <w:rPr>
          <w:rFonts w:ascii="等线" w:hAnsi="等线"/>
          <w:sz w:val="24"/>
        </w:rPr>
      </w:pPr>
      <w:r>
        <w:rPr>
          <w:rFonts w:ascii="等线" w:hAnsi="等线"/>
          <w:sz w:val="24"/>
        </w:rPr>
        <w:t xml:space="preserve">6. </w:t>
      </w:r>
      <w:r>
        <w:rPr>
          <w:rFonts w:ascii="等线" w:hAnsi="等线" w:hint="eastAsia"/>
          <w:sz w:val="24"/>
        </w:rPr>
        <w:t>动态范围不小于</w:t>
      </w:r>
      <w:r>
        <w:rPr>
          <w:rFonts w:ascii="等线" w:hAnsi="等线"/>
          <w:sz w:val="24"/>
        </w:rPr>
        <w:t>105dB</w:t>
      </w:r>
      <w:r>
        <w:rPr>
          <w:rFonts w:ascii="等线" w:hAnsi="等线"/>
          <w:sz w:val="24"/>
        </w:rPr>
        <w:t>。</w:t>
      </w:r>
    </w:p>
    <w:p w:rsidR="006D1B50" w:rsidRDefault="00B75CD8">
      <w:pPr>
        <w:spacing w:line="360" w:lineRule="auto"/>
        <w:rPr>
          <w:rFonts w:ascii="等线" w:hAnsi="等线"/>
          <w:sz w:val="24"/>
        </w:rPr>
      </w:pPr>
      <w:r>
        <w:rPr>
          <w:rFonts w:ascii="等线" w:hAnsi="等线" w:hint="eastAsia"/>
          <w:sz w:val="24"/>
        </w:rPr>
        <w:t>7</w:t>
      </w:r>
      <w:r>
        <w:rPr>
          <w:rFonts w:ascii="等线" w:hAnsi="等线"/>
          <w:sz w:val="24"/>
        </w:rPr>
        <w:t xml:space="preserve">. </w:t>
      </w:r>
      <w:r>
        <w:rPr>
          <w:rFonts w:ascii="等线" w:hAnsi="等线" w:hint="eastAsia"/>
          <w:sz w:val="24"/>
        </w:rPr>
        <w:t>最低照度彩色：</w:t>
      </w:r>
      <w:r>
        <w:rPr>
          <w:rFonts w:ascii="等线" w:hAnsi="等线"/>
          <w:sz w:val="24"/>
        </w:rPr>
        <w:t>0.001lx</w:t>
      </w:r>
      <w:r>
        <w:rPr>
          <w:rFonts w:ascii="等线" w:hAnsi="等线"/>
          <w:sz w:val="24"/>
        </w:rPr>
        <w:t>，黑白</w:t>
      </w:r>
      <w:r>
        <w:rPr>
          <w:rFonts w:ascii="等线" w:hAnsi="等线"/>
          <w:sz w:val="24"/>
        </w:rPr>
        <w:t>:0.0001lx</w:t>
      </w:r>
      <w:r>
        <w:rPr>
          <w:rFonts w:ascii="等线" w:hAnsi="等线"/>
          <w:sz w:val="24"/>
        </w:rPr>
        <w:t>，亮度等级不小于</w:t>
      </w:r>
      <w:r>
        <w:rPr>
          <w:rFonts w:ascii="等线" w:hAnsi="等线"/>
          <w:sz w:val="24"/>
        </w:rPr>
        <w:t>12</w:t>
      </w:r>
      <w:r>
        <w:rPr>
          <w:rFonts w:ascii="等线" w:hAnsi="等线"/>
          <w:sz w:val="24"/>
        </w:rPr>
        <w:t>级。</w:t>
      </w:r>
    </w:p>
    <w:p w:rsidR="006D1B50" w:rsidRDefault="00B75CD8">
      <w:pPr>
        <w:spacing w:line="360" w:lineRule="auto"/>
        <w:rPr>
          <w:rFonts w:ascii="等线" w:hAnsi="等线"/>
          <w:sz w:val="24"/>
        </w:rPr>
      </w:pPr>
      <w:r>
        <w:rPr>
          <w:rFonts w:ascii="等线" w:hAnsi="等线" w:hint="eastAsia"/>
          <w:sz w:val="24"/>
        </w:rPr>
        <w:t>8</w:t>
      </w:r>
      <w:r>
        <w:rPr>
          <w:rFonts w:ascii="等线" w:hAnsi="等线"/>
          <w:sz w:val="24"/>
        </w:rPr>
        <w:t xml:space="preserve">. </w:t>
      </w:r>
      <w:r>
        <w:rPr>
          <w:rFonts w:ascii="等线" w:hAnsi="等线" w:hint="eastAsia"/>
          <w:sz w:val="24"/>
        </w:rPr>
        <w:t>需具有数字降噪、人脸侦测、走廊模式、故障报警、数字水印、可伸缩编码</w:t>
      </w:r>
      <w:r>
        <w:rPr>
          <w:rFonts w:ascii="等线" w:hAnsi="等线"/>
          <w:sz w:val="24"/>
        </w:rPr>
        <w:t>SVC</w:t>
      </w:r>
      <w:r>
        <w:rPr>
          <w:rFonts w:ascii="等线" w:hAnsi="等线"/>
          <w:sz w:val="24"/>
        </w:rPr>
        <w:t>、虚焦侦测、透雾等功</w:t>
      </w:r>
      <w:r>
        <w:rPr>
          <w:rFonts w:ascii="等线" w:hAnsi="等线"/>
          <w:sz w:val="24"/>
        </w:rPr>
        <w:t>能。</w:t>
      </w:r>
    </w:p>
    <w:p w:rsidR="006D1B50" w:rsidRDefault="00B75CD8">
      <w:pPr>
        <w:spacing w:line="360" w:lineRule="auto"/>
        <w:rPr>
          <w:rFonts w:ascii="等线" w:hAnsi="等线"/>
          <w:sz w:val="24"/>
        </w:rPr>
      </w:pPr>
      <w:r>
        <w:rPr>
          <w:rFonts w:ascii="等线" w:hAnsi="等线" w:hint="eastAsia"/>
          <w:sz w:val="24"/>
        </w:rPr>
        <w:t>9</w:t>
      </w:r>
      <w:r>
        <w:rPr>
          <w:rFonts w:ascii="等线" w:hAnsi="等线"/>
          <w:sz w:val="24"/>
        </w:rPr>
        <w:t xml:space="preserve">. </w:t>
      </w:r>
      <w:proofErr w:type="gramStart"/>
      <w:r>
        <w:rPr>
          <w:rFonts w:ascii="等线" w:hAnsi="等线" w:hint="eastAsia"/>
          <w:sz w:val="24"/>
        </w:rPr>
        <w:t>需支持</w:t>
      </w:r>
      <w:proofErr w:type="gramEnd"/>
      <w:r>
        <w:rPr>
          <w:rFonts w:ascii="等线" w:hAnsi="等线" w:hint="eastAsia"/>
          <w:sz w:val="24"/>
        </w:rPr>
        <w:t>本地</w:t>
      </w:r>
      <w:r>
        <w:rPr>
          <w:rFonts w:ascii="等线" w:hAnsi="等线"/>
          <w:sz w:val="24"/>
        </w:rPr>
        <w:t>SD</w:t>
      </w:r>
      <w:r>
        <w:rPr>
          <w:rFonts w:ascii="等线" w:hAnsi="等线"/>
          <w:sz w:val="24"/>
        </w:rPr>
        <w:t>卡存储，最大支持</w:t>
      </w:r>
      <w:r>
        <w:rPr>
          <w:rFonts w:ascii="等线" w:hAnsi="等线"/>
          <w:sz w:val="24"/>
        </w:rPr>
        <w:t>256G</w:t>
      </w:r>
      <w:r>
        <w:rPr>
          <w:rFonts w:ascii="等线" w:hAnsi="等线"/>
          <w:sz w:val="24"/>
        </w:rPr>
        <w:t>。</w:t>
      </w:r>
    </w:p>
    <w:p w:rsidR="006D1B50" w:rsidRDefault="00B75CD8">
      <w:pPr>
        <w:spacing w:line="360" w:lineRule="auto"/>
        <w:rPr>
          <w:rFonts w:ascii="等线" w:hAnsi="等线"/>
          <w:sz w:val="24"/>
        </w:rPr>
      </w:pPr>
      <w:r>
        <w:rPr>
          <w:rFonts w:ascii="等线" w:hAnsi="等线" w:hint="eastAsia"/>
          <w:sz w:val="24"/>
        </w:rPr>
        <w:t>1</w:t>
      </w:r>
      <w:r>
        <w:rPr>
          <w:rFonts w:ascii="等线" w:hAnsi="等线"/>
          <w:sz w:val="24"/>
        </w:rPr>
        <w:t xml:space="preserve">0. </w:t>
      </w:r>
      <w:proofErr w:type="gramStart"/>
      <w:r>
        <w:rPr>
          <w:rFonts w:ascii="等线" w:hAnsi="等线" w:hint="eastAsia"/>
          <w:sz w:val="24"/>
        </w:rPr>
        <w:t>需支持</w:t>
      </w:r>
      <w:proofErr w:type="gramEnd"/>
      <w:r>
        <w:rPr>
          <w:rFonts w:ascii="等线" w:hAnsi="等线"/>
          <w:sz w:val="24"/>
        </w:rPr>
        <w:t>AC220V</w:t>
      </w:r>
      <w:r>
        <w:rPr>
          <w:rFonts w:ascii="等线" w:hAnsi="等线"/>
          <w:sz w:val="24"/>
        </w:rPr>
        <w:t>与</w:t>
      </w:r>
      <w:r>
        <w:rPr>
          <w:rFonts w:ascii="等线" w:hAnsi="等线"/>
          <w:sz w:val="24"/>
        </w:rPr>
        <w:t>POE</w:t>
      </w:r>
      <w:r>
        <w:rPr>
          <w:rFonts w:ascii="等线" w:hAnsi="等线"/>
          <w:sz w:val="24"/>
        </w:rPr>
        <w:t>供电，且能在</w:t>
      </w:r>
      <w:r>
        <w:rPr>
          <w:rFonts w:ascii="等线" w:hAnsi="等线"/>
          <w:sz w:val="24"/>
        </w:rPr>
        <w:t>AC220V-50%~+10%</w:t>
      </w:r>
      <w:r>
        <w:rPr>
          <w:rFonts w:ascii="等线" w:hAnsi="等线"/>
          <w:sz w:val="24"/>
        </w:rPr>
        <w:t>范围内变化时可以正常工作。</w:t>
      </w:r>
    </w:p>
    <w:p w:rsidR="006D1B50" w:rsidRDefault="00B75CD8">
      <w:pPr>
        <w:spacing w:line="360" w:lineRule="auto"/>
        <w:rPr>
          <w:rFonts w:ascii="等线" w:hAnsi="等线"/>
          <w:sz w:val="24"/>
        </w:rPr>
      </w:pPr>
      <w:r>
        <w:rPr>
          <w:rFonts w:ascii="等线" w:hAnsi="等线" w:hint="eastAsia"/>
          <w:sz w:val="24"/>
        </w:rPr>
        <w:t>1</w:t>
      </w:r>
      <w:r>
        <w:rPr>
          <w:rFonts w:ascii="等线" w:hAnsi="等线"/>
          <w:sz w:val="24"/>
        </w:rPr>
        <w:t xml:space="preserve">1. </w:t>
      </w:r>
      <w:r>
        <w:rPr>
          <w:rFonts w:ascii="等线" w:hAnsi="等线" w:hint="eastAsia"/>
          <w:sz w:val="24"/>
        </w:rPr>
        <w:t>同一场景下设备开启</w:t>
      </w:r>
      <w:r>
        <w:rPr>
          <w:rFonts w:ascii="等线" w:hAnsi="等线"/>
          <w:sz w:val="24"/>
        </w:rPr>
        <w:t>H.264/H.265</w:t>
      </w:r>
      <w:r>
        <w:rPr>
          <w:rFonts w:ascii="等线" w:hAnsi="等线"/>
          <w:sz w:val="24"/>
        </w:rPr>
        <w:t>智能编码功能后，码率可节约</w:t>
      </w:r>
      <w:r>
        <w:rPr>
          <w:rFonts w:ascii="等线" w:hAnsi="等线"/>
          <w:sz w:val="24"/>
        </w:rPr>
        <w:t>1/2</w:t>
      </w:r>
      <w:r>
        <w:rPr>
          <w:rFonts w:ascii="等线" w:hAnsi="等线"/>
          <w:sz w:val="24"/>
        </w:rPr>
        <w:t>。</w:t>
      </w:r>
    </w:p>
    <w:p w:rsidR="006D1B50" w:rsidRDefault="00B75CD8">
      <w:pPr>
        <w:spacing w:line="360" w:lineRule="auto"/>
        <w:rPr>
          <w:rFonts w:ascii="等线" w:hAnsi="等线"/>
          <w:sz w:val="24"/>
        </w:rPr>
      </w:pPr>
      <w:r>
        <w:rPr>
          <w:rFonts w:ascii="等线" w:hAnsi="等线" w:hint="eastAsia"/>
          <w:sz w:val="24"/>
        </w:rPr>
        <w:t>摄像机能够在</w:t>
      </w:r>
      <w:r>
        <w:rPr>
          <w:rFonts w:ascii="等线" w:hAnsi="等线"/>
          <w:sz w:val="24"/>
        </w:rPr>
        <w:t>-40~70</w:t>
      </w:r>
      <w:r>
        <w:rPr>
          <w:rFonts w:ascii="等线" w:hAnsi="等线"/>
          <w:sz w:val="24"/>
        </w:rPr>
        <w:t>摄氏度环境下稳定工作。</w:t>
      </w:r>
    </w:p>
    <w:p w:rsidR="006D1B50" w:rsidRDefault="00B75CD8">
      <w:pPr>
        <w:spacing w:line="360" w:lineRule="auto"/>
        <w:rPr>
          <w:rFonts w:ascii="等线" w:hAnsi="等线"/>
          <w:sz w:val="24"/>
        </w:rPr>
      </w:pPr>
      <w:r>
        <w:rPr>
          <w:rFonts w:ascii="等线" w:hAnsi="等线" w:hint="eastAsia"/>
          <w:sz w:val="24"/>
        </w:rPr>
        <w:t>1</w:t>
      </w:r>
      <w:r>
        <w:rPr>
          <w:rFonts w:ascii="等线" w:hAnsi="等线"/>
          <w:sz w:val="24"/>
        </w:rPr>
        <w:t xml:space="preserve">2. </w:t>
      </w:r>
      <w:r>
        <w:rPr>
          <w:rFonts w:ascii="等线" w:hAnsi="等线" w:hint="eastAsia"/>
          <w:sz w:val="24"/>
        </w:rPr>
        <w:t>★设备与客户端之间用</w:t>
      </w:r>
      <w:r>
        <w:rPr>
          <w:rFonts w:ascii="等线" w:hAnsi="等线"/>
          <w:sz w:val="24"/>
        </w:rPr>
        <w:t>200</w:t>
      </w:r>
      <w:r>
        <w:rPr>
          <w:rFonts w:ascii="等线" w:hAnsi="等线"/>
          <w:sz w:val="24"/>
        </w:rPr>
        <w:t>米网线进行传输，丢包数小于</w:t>
      </w:r>
      <w:r>
        <w:rPr>
          <w:rFonts w:ascii="等线" w:hAnsi="等线"/>
          <w:sz w:val="24"/>
        </w:rPr>
        <w:t>1</w:t>
      </w:r>
      <w:r>
        <w:rPr>
          <w:rFonts w:ascii="等线" w:hAnsi="等线"/>
          <w:sz w:val="24"/>
        </w:rPr>
        <w:t>个。</w:t>
      </w:r>
      <w:r>
        <w:rPr>
          <w:rFonts w:ascii="等线" w:hAnsi="等线" w:hint="eastAsia"/>
          <w:sz w:val="24"/>
        </w:rPr>
        <w:t>（提供招标公告发布前生效的公安部授权检测机构出具的有效检验报告复印件并加盖投标人公章作为依据）</w:t>
      </w:r>
    </w:p>
    <w:p w:rsidR="006D1B50" w:rsidRDefault="00B75CD8">
      <w:pPr>
        <w:spacing w:line="360" w:lineRule="auto"/>
        <w:rPr>
          <w:rFonts w:ascii="等线" w:hAnsi="等线"/>
          <w:sz w:val="24"/>
        </w:rPr>
      </w:pPr>
      <w:r>
        <w:rPr>
          <w:rFonts w:ascii="等线" w:hAnsi="等线" w:hint="eastAsia"/>
          <w:sz w:val="24"/>
        </w:rPr>
        <w:t>1</w:t>
      </w:r>
      <w:r>
        <w:rPr>
          <w:rFonts w:ascii="等线" w:hAnsi="等线"/>
          <w:sz w:val="24"/>
        </w:rPr>
        <w:t xml:space="preserve">3. </w:t>
      </w:r>
      <w:r>
        <w:rPr>
          <w:rFonts w:ascii="等线" w:hAnsi="等线" w:hint="eastAsia"/>
          <w:sz w:val="24"/>
        </w:rPr>
        <w:t>具有抗丢包（</w:t>
      </w:r>
      <w:r>
        <w:rPr>
          <w:rFonts w:ascii="等线" w:hAnsi="等线"/>
          <w:sz w:val="24"/>
        </w:rPr>
        <w:t>10%</w:t>
      </w:r>
      <w:r>
        <w:rPr>
          <w:rFonts w:ascii="等线" w:hAnsi="等线"/>
          <w:sz w:val="24"/>
        </w:rPr>
        <w:t>）处理能力。</w:t>
      </w:r>
    </w:p>
    <w:p w:rsidR="006D1B50" w:rsidRDefault="00B75CD8">
      <w:pPr>
        <w:spacing w:line="360" w:lineRule="auto"/>
        <w:rPr>
          <w:rFonts w:ascii="等线" w:hAnsi="等线"/>
          <w:sz w:val="24"/>
        </w:rPr>
      </w:pPr>
      <w:r>
        <w:rPr>
          <w:rFonts w:ascii="等线" w:hAnsi="等线" w:hint="eastAsia"/>
          <w:sz w:val="24"/>
        </w:rPr>
        <w:t>1</w:t>
      </w:r>
      <w:r>
        <w:rPr>
          <w:rFonts w:ascii="等线" w:hAnsi="等线"/>
          <w:sz w:val="24"/>
        </w:rPr>
        <w:t xml:space="preserve">4. </w:t>
      </w:r>
      <w:r>
        <w:rPr>
          <w:rFonts w:ascii="等线" w:hAnsi="等线" w:hint="eastAsia"/>
          <w:sz w:val="24"/>
        </w:rPr>
        <w:t>当使用一个账</w:t>
      </w:r>
      <w:r>
        <w:rPr>
          <w:rFonts w:ascii="等线" w:hAnsi="等线" w:hint="eastAsia"/>
          <w:sz w:val="24"/>
        </w:rPr>
        <w:t>户登录，密码输入错误达到</w:t>
      </w:r>
      <w:r>
        <w:rPr>
          <w:rFonts w:ascii="等线" w:hAnsi="等线"/>
          <w:sz w:val="24"/>
        </w:rPr>
        <w:t>5</w:t>
      </w:r>
      <w:r>
        <w:rPr>
          <w:rFonts w:ascii="等线" w:hAnsi="等线"/>
          <w:sz w:val="24"/>
        </w:rPr>
        <w:t>次时，该账户会被锁定一段时间。</w:t>
      </w:r>
    </w:p>
    <w:p w:rsidR="006D1B50" w:rsidRDefault="00B75CD8">
      <w:pPr>
        <w:spacing w:line="360" w:lineRule="auto"/>
        <w:rPr>
          <w:rFonts w:ascii="等线" w:hAnsi="等线"/>
          <w:sz w:val="24"/>
        </w:rPr>
      </w:pPr>
      <w:r>
        <w:rPr>
          <w:rFonts w:ascii="等线" w:hAnsi="等线" w:hint="eastAsia"/>
          <w:sz w:val="24"/>
        </w:rPr>
        <w:t>设置密码时，</w:t>
      </w:r>
      <w:proofErr w:type="gramStart"/>
      <w:r>
        <w:rPr>
          <w:rFonts w:ascii="等线" w:hAnsi="等线" w:hint="eastAsia"/>
          <w:sz w:val="24"/>
        </w:rPr>
        <w:t>需可以</w:t>
      </w:r>
      <w:proofErr w:type="gramEnd"/>
      <w:r>
        <w:rPr>
          <w:rFonts w:ascii="等线" w:hAnsi="等线" w:hint="eastAsia"/>
          <w:sz w:val="24"/>
        </w:rPr>
        <w:t>自动提示密码复杂度为高、中、低。</w:t>
      </w:r>
    </w:p>
    <w:p w:rsidR="006D1B50" w:rsidRDefault="00B75CD8">
      <w:pPr>
        <w:spacing w:line="360" w:lineRule="auto"/>
        <w:rPr>
          <w:rFonts w:ascii="等线" w:hAnsi="等线"/>
          <w:sz w:val="24"/>
        </w:rPr>
      </w:pPr>
      <w:r>
        <w:rPr>
          <w:rFonts w:ascii="等线" w:hAnsi="等线" w:hint="eastAsia"/>
          <w:sz w:val="24"/>
        </w:rPr>
        <w:t>1</w:t>
      </w:r>
      <w:r>
        <w:rPr>
          <w:rFonts w:ascii="等线" w:hAnsi="等线"/>
          <w:sz w:val="24"/>
        </w:rPr>
        <w:t xml:space="preserve">5. </w:t>
      </w:r>
      <w:r>
        <w:rPr>
          <w:rFonts w:ascii="等线" w:hAnsi="等线" w:hint="eastAsia"/>
          <w:sz w:val="24"/>
        </w:rPr>
        <w:t>支持</w:t>
      </w:r>
      <w:r>
        <w:rPr>
          <w:rFonts w:ascii="等线" w:hAnsi="等线"/>
          <w:sz w:val="24"/>
        </w:rPr>
        <w:t>IP68</w:t>
      </w:r>
      <w:r>
        <w:rPr>
          <w:rFonts w:ascii="等线" w:hAnsi="等线"/>
          <w:sz w:val="24"/>
        </w:rPr>
        <w:t>防护等级，</w:t>
      </w:r>
      <w:r>
        <w:rPr>
          <w:rFonts w:ascii="等线" w:hAnsi="等线"/>
          <w:sz w:val="24"/>
        </w:rPr>
        <w:t>IK10</w:t>
      </w:r>
      <w:r>
        <w:rPr>
          <w:rFonts w:ascii="等线" w:hAnsi="等线"/>
          <w:sz w:val="24"/>
        </w:rPr>
        <w:t>防暴等级。</w:t>
      </w:r>
    </w:p>
    <w:p w:rsidR="006D1B50" w:rsidRDefault="00B75CD8">
      <w:pPr>
        <w:spacing w:line="360" w:lineRule="auto"/>
        <w:rPr>
          <w:rFonts w:ascii="等线" w:hAnsi="等线"/>
          <w:sz w:val="24"/>
        </w:rPr>
      </w:pPr>
      <w:r>
        <w:rPr>
          <w:rFonts w:ascii="等线" w:hAnsi="等线" w:hint="eastAsia"/>
          <w:sz w:val="24"/>
        </w:rPr>
        <w:t>1</w:t>
      </w:r>
      <w:r>
        <w:rPr>
          <w:rFonts w:ascii="等线" w:hAnsi="等线"/>
          <w:sz w:val="24"/>
        </w:rPr>
        <w:t xml:space="preserve">6. </w:t>
      </w:r>
      <w:r>
        <w:rPr>
          <w:rFonts w:ascii="等线" w:hAnsi="等线" w:hint="eastAsia"/>
          <w:sz w:val="24"/>
        </w:rPr>
        <w:t>★防爆标志：</w:t>
      </w:r>
      <w:r>
        <w:rPr>
          <w:rFonts w:ascii="等线" w:hAnsi="等线"/>
          <w:sz w:val="24"/>
        </w:rPr>
        <w:t>Exd</w:t>
      </w:r>
      <w:r>
        <w:rPr>
          <w:rFonts w:ascii="等线" w:hAnsi="等线" w:cs="宋体" w:hint="eastAsia"/>
          <w:sz w:val="24"/>
        </w:rPr>
        <w:t>Ⅱ</w:t>
      </w:r>
      <w:r>
        <w:rPr>
          <w:rFonts w:ascii="等线" w:hAnsi="等线"/>
          <w:sz w:val="24"/>
        </w:rPr>
        <w:t>CT6Gb/ExtDA21IP68T80</w:t>
      </w:r>
      <w:r>
        <w:rPr>
          <w:rFonts w:ascii="等线" w:hAnsi="等线" w:cs="宋体" w:hint="eastAsia"/>
          <w:sz w:val="24"/>
        </w:rPr>
        <w:t>℃</w:t>
      </w:r>
      <w:r>
        <w:rPr>
          <w:rFonts w:ascii="等线" w:hAnsi="等线"/>
          <w:sz w:val="24"/>
        </w:rPr>
        <w:t>（以防爆合格证为准）</w:t>
      </w:r>
    </w:p>
    <w:p w:rsidR="006D1B50" w:rsidRDefault="00B75CD8">
      <w:pPr>
        <w:spacing w:line="360" w:lineRule="auto"/>
        <w:rPr>
          <w:rFonts w:ascii="等线" w:hAnsi="等线"/>
          <w:b/>
          <w:sz w:val="24"/>
        </w:rPr>
      </w:pPr>
      <w:r>
        <w:rPr>
          <w:rFonts w:ascii="等线" w:hAnsi="等线" w:hint="eastAsia"/>
          <w:b/>
          <w:sz w:val="24"/>
        </w:rPr>
        <w:t>（六）、智能交通摄像机</w:t>
      </w:r>
    </w:p>
    <w:p w:rsidR="006D1B50" w:rsidRDefault="00B75CD8">
      <w:pPr>
        <w:spacing w:line="360" w:lineRule="auto"/>
        <w:rPr>
          <w:rFonts w:ascii="等线" w:hAnsi="等线"/>
          <w:sz w:val="24"/>
        </w:rPr>
      </w:pPr>
      <w:r>
        <w:rPr>
          <w:rFonts w:ascii="等线" w:hAnsi="等线" w:hint="eastAsia"/>
          <w:sz w:val="24"/>
        </w:rPr>
        <w:lastRenderedPageBreak/>
        <w:t xml:space="preserve">1. </w:t>
      </w:r>
      <w:r>
        <w:rPr>
          <w:rFonts w:ascii="等线" w:hAnsi="等线" w:hint="eastAsia"/>
          <w:sz w:val="24"/>
        </w:rPr>
        <w:t>设备采用防护罩及高清相机一体化设计，支持</w:t>
      </w:r>
      <w:r>
        <w:rPr>
          <w:rFonts w:ascii="等线" w:hAnsi="等线" w:hint="eastAsia"/>
          <w:sz w:val="24"/>
        </w:rPr>
        <w:t>8-32mm</w:t>
      </w:r>
      <w:r>
        <w:rPr>
          <w:rFonts w:ascii="等线" w:hAnsi="等线" w:hint="eastAsia"/>
          <w:sz w:val="24"/>
        </w:rPr>
        <w:t>电动变焦镜头；</w:t>
      </w:r>
    </w:p>
    <w:p w:rsidR="006D1B50" w:rsidRDefault="00B75CD8">
      <w:pPr>
        <w:spacing w:line="360" w:lineRule="auto"/>
        <w:rPr>
          <w:rFonts w:ascii="等线" w:hAnsi="等线"/>
          <w:sz w:val="24"/>
        </w:rPr>
      </w:pPr>
      <w:r>
        <w:rPr>
          <w:rFonts w:ascii="等线" w:hAnsi="等线" w:hint="eastAsia"/>
          <w:sz w:val="24"/>
        </w:rPr>
        <w:t xml:space="preserve">2. </w:t>
      </w:r>
      <w:r>
        <w:rPr>
          <w:rFonts w:ascii="等线" w:hAnsi="等线" w:hint="eastAsia"/>
          <w:sz w:val="24"/>
        </w:rPr>
        <w:t>传感器类型：≥</w:t>
      </w:r>
      <w:r>
        <w:rPr>
          <w:rFonts w:ascii="等线" w:hAnsi="等线" w:hint="eastAsia"/>
          <w:sz w:val="24"/>
        </w:rPr>
        <w:t>1/1.8"ProgressiveScanCMOS</w:t>
      </w:r>
      <w:r>
        <w:rPr>
          <w:rFonts w:ascii="等线" w:hAnsi="等线" w:hint="eastAsia"/>
          <w:sz w:val="24"/>
        </w:rPr>
        <w:t>；</w:t>
      </w:r>
    </w:p>
    <w:p w:rsidR="006D1B50" w:rsidRDefault="00B75CD8">
      <w:pPr>
        <w:spacing w:line="360" w:lineRule="auto"/>
        <w:rPr>
          <w:rFonts w:ascii="等线" w:hAnsi="等线"/>
          <w:sz w:val="24"/>
        </w:rPr>
      </w:pPr>
      <w:r>
        <w:rPr>
          <w:rFonts w:ascii="等线" w:hAnsi="等线" w:hint="eastAsia"/>
          <w:sz w:val="24"/>
        </w:rPr>
        <w:t xml:space="preserve">3. </w:t>
      </w:r>
      <w:r>
        <w:rPr>
          <w:rFonts w:ascii="等线" w:hAnsi="等线" w:hint="eastAsia"/>
          <w:sz w:val="24"/>
        </w:rPr>
        <w:t>抓拍图片分辨率≥</w:t>
      </w:r>
      <w:r>
        <w:rPr>
          <w:rFonts w:ascii="等线" w:hAnsi="等线" w:hint="eastAsia"/>
          <w:sz w:val="24"/>
        </w:rPr>
        <w:t>2712</w:t>
      </w:r>
      <w:r>
        <w:rPr>
          <w:rFonts w:ascii="等线" w:hAnsi="等线" w:hint="eastAsia"/>
          <w:sz w:val="24"/>
        </w:rPr>
        <w:t>×</w:t>
      </w:r>
      <w:r>
        <w:rPr>
          <w:rFonts w:ascii="等线" w:hAnsi="等线" w:hint="eastAsia"/>
          <w:sz w:val="24"/>
        </w:rPr>
        <w:t>1536</w:t>
      </w:r>
      <w:r>
        <w:rPr>
          <w:rFonts w:ascii="等线" w:hAnsi="等线" w:hint="eastAsia"/>
          <w:sz w:val="24"/>
        </w:rPr>
        <w:t>（不含</w:t>
      </w:r>
      <w:r>
        <w:rPr>
          <w:rFonts w:ascii="等线" w:hAnsi="等线" w:hint="eastAsia"/>
          <w:sz w:val="24"/>
        </w:rPr>
        <w:t>OSD</w:t>
      </w:r>
      <w:r>
        <w:rPr>
          <w:rFonts w:ascii="等线" w:hAnsi="等线" w:hint="eastAsia"/>
          <w:sz w:val="24"/>
        </w:rPr>
        <w:t>叠加），最大可支持≥</w:t>
      </w:r>
      <w:r>
        <w:rPr>
          <w:rFonts w:ascii="等线" w:hAnsi="等线" w:hint="eastAsia"/>
          <w:sz w:val="24"/>
        </w:rPr>
        <w:t>2712</w:t>
      </w:r>
      <w:r>
        <w:rPr>
          <w:rFonts w:ascii="等线" w:hAnsi="等线" w:hint="eastAsia"/>
          <w:sz w:val="24"/>
        </w:rPr>
        <w:t>×</w:t>
      </w:r>
      <w:r>
        <w:rPr>
          <w:rFonts w:ascii="等线" w:hAnsi="等线" w:hint="eastAsia"/>
          <w:sz w:val="24"/>
        </w:rPr>
        <w:t>2048</w:t>
      </w:r>
      <w:r>
        <w:rPr>
          <w:rFonts w:ascii="等线" w:hAnsi="等线" w:hint="eastAsia"/>
          <w:sz w:val="24"/>
        </w:rPr>
        <w:t>（含</w:t>
      </w:r>
      <w:r>
        <w:rPr>
          <w:rFonts w:ascii="等线" w:hAnsi="等线" w:hint="eastAsia"/>
          <w:sz w:val="24"/>
        </w:rPr>
        <w:t>OSD</w:t>
      </w:r>
      <w:r>
        <w:rPr>
          <w:rFonts w:ascii="等线" w:hAnsi="等线" w:hint="eastAsia"/>
          <w:sz w:val="24"/>
        </w:rPr>
        <w:t>）；</w:t>
      </w:r>
    </w:p>
    <w:p w:rsidR="006D1B50" w:rsidRDefault="00B75CD8">
      <w:pPr>
        <w:spacing w:line="360" w:lineRule="auto"/>
        <w:rPr>
          <w:rFonts w:ascii="等线" w:hAnsi="等线"/>
          <w:sz w:val="24"/>
        </w:rPr>
      </w:pPr>
      <w:r>
        <w:rPr>
          <w:rFonts w:ascii="等线" w:hAnsi="等线" w:hint="eastAsia"/>
          <w:sz w:val="24"/>
        </w:rPr>
        <w:t xml:space="preserve">4. </w:t>
      </w:r>
      <w:proofErr w:type="gramStart"/>
      <w:r>
        <w:rPr>
          <w:rFonts w:ascii="等线" w:hAnsi="等线" w:hint="eastAsia"/>
          <w:sz w:val="24"/>
        </w:rPr>
        <w:t>视频帧率</w:t>
      </w:r>
      <w:r>
        <w:rPr>
          <w:rFonts w:ascii="等线" w:hAnsi="等线" w:hint="eastAsia"/>
          <w:sz w:val="24"/>
        </w:rPr>
        <w:t>1</w:t>
      </w:r>
      <w:r>
        <w:rPr>
          <w:rFonts w:ascii="等线" w:hAnsi="等线" w:hint="eastAsia"/>
          <w:sz w:val="24"/>
        </w:rPr>
        <w:t>帧</w:t>
      </w:r>
      <w:proofErr w:type="gramEnd"/>
      <w:r>
        <w:rPr>
          <w:rFonts w:ascii="等线" w:hAnsi="等线" w:hint="eastAsia"/>
          <w:sz w:val="24"/>
        </w:rPr>
        <w:t>/</w:t>
      </w:r>
      <w:r>
        <w:rPr>
          <w:rFonts w:ascii="等线" w:hAnsi="等线" w:hint="eastAsia"/>
          <w:sz w:val="24"/>
        </w:rPr>
        <w:t>秒</w:t>
      </w:r>
      <w:r>
        <w:rPr>
          <w:rFonts w:ascii="等线" w:hAnsi="等线" w:hint="eastAsia"/>
          <w:sz w:val="24"/>
        </w:rPr>
        <w:t>-50</w:t>
      </w:r>
      <w:r>
        <w:rPr>
          <w:rFonts w:ascii="等线" w:hAnsi="等线" w:hint="eastAsia"/>
          <w:sz w:val="24"/>
        </w:rPr>
        <w:t>帧</w:t>
      </w:r>
      <w:r>
        <w:rPr>
          <w:rFonts w:ascii="等线" w:hAnsi="等线" w:hint="eastAsia"/>
          <w:sz w:val="24"/>
        </w:rPr>
        <w:t>/</w:t>
      </w:r>
      <w:r>
        <w:rPr>
          <w:rFonts w:ascii="等线" w:hAnsi="等线" w:hint="eastAsia"/>
          <w:sz w:val="24"/>
        </w:rPr>
        <w:t>秒可调；</w:t>
      </w:r>
    </w:p>
    <w:p w:rsidR="006D1B50" w:rsidRDefault="00B75CD8">
      <w:pPr>
        <w:spacing w:line="360" w:lineRule="auto"/>
        <w:rPr>
          <w:rFonts w:ascii="等线" w:hAnsi="等线"/>
          <w:sz w:val="24"/>
        </w:rPr>
      </w:pPr>
      <w:r>
        <w:rPr>
          <w:rFonts w:ascii="等线" w:hAnsi="等线" w:hint="eastAsia"/>
          <w:sz w:val="24"/>
        </w:rPr>
        <w:t xml:space="preserve">5. </w:t>
      </w:r>
      <w:r>
        <w:rPr>
          <w:rFonts w:ascii="等线" w:hAnsi="等线" w:hint="eastAsia"/>
          <w:sz w:val="24"/>
        </w:rPr>
        <w:t>★支持智能分析模式，可设置为人脸抓拍模式、车辆抓拍模式和混合抓拍模式，最多可设置≥</w:t>
      </w:r>
      <w:r>
        <w:rPr>
          <w:rFonts w:ascii="等线" w:hAnsi="等线" w:hint="eastAsia"/>
          <w:sz w:val="24"/>
        </w:rPr>
        <w:t>10</w:t>
      </w:r>
      <w:r>
        <w:rPr>
          <w:rFonts w:ascii="等线" w:hAnsi="等线" w:hint="eastAsia"/>
          <w:sz w:val="24"/>
        </w:rPr>
        <w:t>边形检测区域，并可在监视画面上设置人脸检测最小瞳距；（提供招标公告发布前生效的公安部授权检测机构出具的有效检验报告复印件并加盖投标人公章</w:t>
      </w:r>
      <w:proofErr w:type="gramStart"/>
      <w:r>
        <w:rPr>
          <w:rFonts w:ascii="等线" w:hAnsi="等线" w:hint="eastAsia"/>
          <w:sz w:val="24"/>
        </w:rPr>
        <w:t>做为</w:t>
      </w:r>
      <w:proofErr w:type="gramEnd"/>
      <w:r>
        <w:rPr>
          <w:rFonts w:ascii="等线" w:hAnsi="等线" w:hint="eastAsia"/>
          <w:sz w:val="24"/>
        </w:rPr>
        <w:t>依据）</w:t>
      </w:r>
    </w:p>
    <w:p w:rsidR="006D1B50" w:rsidRDefault="00B75CD8">
      <w:pPr>
        <w:spacing w:line="360" w:lineRule="auto"/>
        <w:rPr>
          <w:rFonts w:ascii="等线" w:hAnsi="等线"/>
          <w:sz w:val="24"/>
        </w:rPr>
      </w:pPr>
      <w:r>
        <w:rPr>
          <w:rFonts w:ascii="等线" w:hAnsi="等线" w:hint="eastAsia"/>
          <w:sz w:val="24"/>
        </w:rPr>
        <w:t xml:space="preserve">6. </w:t>
      </w:r>
      <w:r>
        <w:rPr>
          <w:rFonts w:ascii="等线" w:hAnsi="等线" w:hint="eastAsia"/>
          <w:sz w:val="24"/>
        </w:rPr>
        <w:t>★混合模式下，支持对行人正面、侧面、背面检测、</w:t>
      </w:r>
      <w:proofErr w:type="gramStart"/>
      <w:r>
        <w:rPr>
          <w:rFonts w:ascii="等线" w:hAnsi="等线" w:hint="eastAsia"/>
          <w:sz w:val="24"/>
        </w:rPr>
        <w:t>框选和</w:t>
      </w:r>
      <w:proofErr w:type="gramEnd"/>
      <w:r>
        <w:rPr>
          <w:rFonts w:ascii="等线" w:hAnsi="等线" w:hint="eastAsia"/>
          <w:sz w:val="24"/>
        </w:rPr>
        <w:t>抓拍，支持非机动车（自行车、三轮车、电动车）和机动车抓拍，支持人脸、车牌小图、人脸与人体、车牌小图与车辆关联显示；（提供招标公告发布前生效的公安部授权检测机构出具的有效检验报告复印件并加盖投标人公章</w:t>
      </w:r>
      <w:proofErr w:type="gramStart"/>
      <w:r>
        <w:rPr>
          <w:rFonts w:ascii="等线" w:hAnsi="等线" w:hint="eastAsia"/>
          <w:sz w:val="24"/>
        </w:rPr>
        <w:t>做为</w:t>
      </w:r>
      <w:proofErr w:type="gramEnd"/>
      <w:r>
        <w:rPr>
          <w:rFonts w:ascii="等线" w:hAnsi="等线" w:hint="eastAsia"/>
          <w:sz w:val="24"/>
        </w:rPr>
        <w:t>依据）</w:t>
      </w:r>
    </w:p>
    <w:p w:rsidR="006D1B50" w:rsidRDefault="00B75CD8">
      <w:pPr>
        <w:spacing w:line="360" w:lineRule="auto"/>
        <w:rPr>
          <w:rFonts w:ascii="等线" w:hAnsi="等线"/>
          <w:sz w:val="24"/>
        </w:rPr>
      </w:pPr>
      <w:r>
        <w:rPr>
          <w:rFonts w:ascii="等线" w:hAnsi="等线" w:hint="eastAsia"/>
          <w:sz w:val="24"/>
        </w:rPr>
        <w:t xml:space="preserve">7. </w:t>
      </w:r>
      <w:r>
        <w:rPr>
          <w:rFonts w:ascii="等线" w:hAnsi="等线" w:hint="eastAsia"/>
          <w:sz w:val="24"/>
        </w:rPr>
        <w:t>★支持年检标志检测，白天夜间检测各测试</w:t>
      </w:r>
      <w:r>
        <w:rPr>
          <w:rFonts w:ascii="等线" w:hAnsi="等线" w:hint="eastAsia"/>
          <w:sz w:val="24"/>
        </w:rPr>
        <w:t>100</w:t>
      </w:r>
      <w:r>
        <w:rPr>
          <w:rFonts w:ascii="等线" w:hAnsi="等线" w:hint="eastAsia"/>
          <w:sz w:val="24"/>
        </w:rPr>
        <w:t>次，正确检测次数≥</w:t>
      </w:r>
      <w:r>
        <w:rPr>
          <w:rFonts w:ascii="等线" w:hAnsi="等线" w:hint="eastAsia"/>
          <w:sz w:val="24"/>
        </w:rPr>
        <w:t>93</w:t>
      </w:r>
      <w:r>
        <w:rPr>
          <w:rFonts w:ascii="等线" w:hAnsi="等线" w:hint="eastAsia"/>
          <w:sz w:val="24"/>
        </w:rPr>
        <w:t>次；支持驾驶员抽烟检测，白天夜间检测各测试</w:t>
      </w:r>
      <w:r>
        <w:rPr>
          <w:rFonts w:ascii="等线" w:hAnsi="等线" w:hint="eastAsia"/>
          <w:sz w:val="24"/>
        </w:rPr>
        <w:t>100</w:t>
      </w:r>
      <w:r>
        <w:rPr>
          <w:rFonts w:ascii="等线" w:hAnsi="等线" w:hint="eastAsia"/>
          <w:sz w:val="24"/>
        </w:rPr>
        <w:t>次，正确检测次数≥</w:t>
      </w:r>
      <w:r>
        <w:rPr>
          <w:rFonts w:ascii="等线" w:hAnsi="等线" w:hint="eastAsia"/>
          <w:sz w:val="24"/>
        </w:rPr>
        <w:t>93</w:t>
      </w:r>
      <w:r>
        <w:rPr>
          <w:rFonts w:ascii="等线" w:hAnsi="等线" w:hint="eastAsia"/>
          <w:sz w:val="24"/>
        </w:rPr>
        <w:t>次；支持抓拍图片大小压缩功能，压缩比</w:t>
      </w:r>
      <w:r>
        <w:rPr>
          <w:rFonts w:ascii="等线" w:hAnsi="等线" w:hint="eastAsia"/>
          <w:sz w:val="24"/>
        </w:rPr>
        <w:t>0-100</w:t>
      </w:r>
      <w:r>
        <w:rPr>
          <w:rFonts w:ascii="等线" w:hAnsi="等线" w:hint="eastAsia"/>
          <w:sz w:val="24"/>
        </w:rPr>
        <w:t>可设；（提供招标公告发布前生效的公安部授权检测机构出具的有效检</w:t>
      </w:r>
      <w:r>
        <w:rPr>
          <w:rFonts w:ascii="等线" w:hAnsi="等线" w:hint="eastAsia"/>
          <w:sz w:val="24"/>
        </w:rPr>
        <w:t>验报告复印件并加盖投标人公章</w:t>
      </w:r>
      <w:proofErr w:type="gramStart"/>
      <w:r>
        <w:rPr>
          <w:rFonts w:ascii="等线" w:hAnsi="等线" w:hint="eastAsia"/>
          <w:sz w:val="24"/>
        </w:rPr>
        <w:t>做为</w:t>
      </w:r>
      <w:proofErr w:type="gramEnd"/>
      <w:r>
        <w:rPr>
          <w:rFonts w:ascii="等线" w:hAnsi="等线" w:hint="eastAsia"/>
          <w:sz w:val="24"/>
        </w:rPr>
        <w:t>依据）</w:t>
      </w:r>
    </w:p>
    <w:p w:rsidR="006D1B50" w:rsidRDefault="00B75CD8">
      <w:pPr>
        <w:spacing w:line="360" w:lineRule="auto"/>
        <w:rPr>
          <w:rFonts w:ascii="等线" w:hAnsi="等线"/>
          <w:sz w:val="24"/>
        </w:rPr>
      </w:pPr>
      <w:r>
        <w:rPr>
          <w:rFonts w:ascii="等线" w:hAnsi="等线" w:hint="eastAsia"/>
          <w:sz w:val="24"/>
        </w:rPr>
        <w:t xml:space="preserve">8. </w:t>
      </w:r>
      <w:r>
        <w:rPr>
          <w:rFonts w:ascii="等线" w:hAnsi="等线" w:hint="eastAsia"/>
          <w:sz w:val="24"/>
        </w:rPr>
        <w:t>支持人脸区域自动曝光功能，可根据人脸区域光照变化自动调节曝光参数；</w:t>
      </w:r>
    </w:p>
    <w:p w:rsidR="006D1B50" w:rsidRDefault="00B75CD8">
      <w:pPr>
        <w:spacing w:line="360" w:lineRule="auto"/>
        <w:rPr>
          <w:rFonts w:ascii="等线" w:hAnsi="等线"/>
          <w:sz w:val="24"/>
        </w:rPr>
      </w:pPr>
      <w:r>
        <w:rPr>
          <w:rFonts w:ascii="等线" w:hAnsi="等线" w:hint="eastAsia"/>
          <w:sz w:val="24"/>
        </w:rPr>
        <w:t xml:space="preserve">9. </w:t>
      </w:r>
      <w:r>
        <w:rPr>
          <w:rFonts w:ascii="等线" w:hAnsi="等线" w:hint="eastAsia"/>
          <w:sz w:val="24"/>
        </w:rPr>
        <w:t>支持移动侦测、虚焦侦测、视频遮挡、非法访问、断网、</w:t>
      </w:r>
      <w:r>
        <w:rPr>
          <w:rFonts w:ascii="等线" w:hAnsi="等线" w:hint="eastAsia"/>
          <w:sz w:val="24"/>
        </w:rPr>
        <w:t>IP</w:t>
      </w:r>
      <w:r>
        <w:rPr>
          <w:rFonts w:ascii="等线" w:hAnsi="等线" w:hint="eastAsia"/>
          <w:sz w:val="24"/>
        </w:rPr>
        <w:t>冲突、存储异常等异常报警功能；</w:t>
      </w:r>
    </w:p>
    <w:p w:rsidR="006D1B50" w:rsidRDefault="00B75CD8">
      <w:pPr>
        <w:spacing w:line="360" w:lineRule="auto"/>
        <w:rPr>
          <w:rFonts w:ascii="等线" w:hAnsi="等线"/>
          <w:sz w:val="24"/>
        </w:rPr>
      </w:pPr>
      <w:r>
        <w:rPr>
          <w:rFonts w:ascii="等线" w:hAnsi="等线" w:hint="eastAsia"/>
          <w:sz w:val="24"/>
        </w:rPr>
        <w:t xml:space="preserve">10. </w:t>
      </w:r>
      <w:r>
        <w:rPr>
          <w:rFonts w:ascii="等线" w:hAnsi="等线" w:hint="eastAsia"/>
          <w:sz w:val="24"/>
        </w:rPr>
        <w:t>设备几何失真≤</w:t>
      </w:r>
      <w:r>
        <w:rPr>
          <w:rFonts w:ascii="等线" w:hAnsi="等线" w:hint="eastAsia"/>
          <w:sz w:val="24"/>
        </w:rPr>
        <w:t>4%</w:t>
      </w:r>
      <w:r>
        <w:rPr>
          <w:rFonts w:ascii="等线" w:hAnsi="等线" w:hint="eastAsia"/>
          <w:sz w:val="24"/>
        </w:rPr>
        <w:t>；</w:t>
      </w:r>
    </w:p>
    <w:p w:rsidR="006D1B50" w:rsidRDefault="00B75CD8">
      <w:pPr>
        <w:spacing w:line="360" w:lineRule="auto"/>
        <w:rPr>
          <w:rFonts w:ascii="等线" w:hAnsi="等线"/>
          <w:sz w:val="24"/>
        </w:rPr>
      </w:pPr>
      <w:r>
        <w:rPr>
          <w:rFonts w:ascii="等线" w:hAnsi="等线" w:hint="eastAsia"/>
          <w:sz w:val="24"/>
        </w:rPr>
        <w:t xml:space="preserve">11. </w:t>
      </w:r>
      <w:r>
        <w:rPr>
          <w:rFonts w:ascii="等线" w:hAnsi="等线" w:hint="eastAsia"/>
          <w:sz w:val="24"/>
        </w:rPr>
        <w:t>宽动态能力综合得分≥</w:t>
      </w:r>
      <w:r>
        <w:rPr>
          <w:rFonts w:ascii="等线" w:hAnsi="等线" w:hint="eastAsia"/>
          <w:sz w:val="24"/>
        </w:rPr>
        <w:t>140</w:t>
      </w:r>
      <w:r>
        <w:rPr>
          <w:rFonts w:ascii="等线" w:hAnsi="等线" w:hint="eastAsia"/>
          <w:sz w:val="24"/>
        </w:rPr>
        <w:t>；</w:t>
      </w:r>
    </w:p>
    <w:p w:rsidR="006D1B50" w:rsidRDefault="00B75CD8">
      <w:pPr>
        <w:spacing w:line="360" w:lineRule="auto"/>
        <w:rPr>
          <w:rFonts w:ascii="等线" w:hAnsi="等线"/>
          <w:sz w:val="24"/>
        </w:rPr>
      </w:pPr>
      <w:r>
        <w:rPr>
          <w:rFonts w:ascii="等线" w:hAnsi="等线" w:hint="eastAsia"/>
          <w:sz w:val="24"/>
        </w:rPr>
        <w:t xml:space="preserve">12. </w:t>
      </w:r>
      <w:r>
        <w:rPr>
          <w:rFonts w:ascii="等线" w:hAnsi="等线" w:hint="eastAsia"/>
          <w:sz w:val="24"/>
        </w:rPr>
        <w:t>支持识别车头</w:t>
      </w:r>
      <w:proofErr w:type="gramStart"/>
      <w:r>
        <w:rPr>
          <w:rFonts w:ascii="等线" w:hAnsi="等线" w:hint="eastAsia"/>
          <w:sz w:val="24"/>
        </w:rPr>
        <w:t>子品牌</w:t>
      </w:r>
      <w:proofErr w:type="gramEnd"/>
      <w:r>
        <w:rPr>
          <w:rFonts w:ascii="等线" w:hAnsi="等线" w:hint="eastAsia"/>
          <w:sz w:val="24"/>
        </w:rPr>
        <w:t>标志≥</w:t>
      </w:r>
      <w:r>
        <w:rPr>
          <w:rFonts w:ascii="等线" w:hAnsi="等线" w:hint="eastAsia"/>
          <w:sz w:val="24"/>
        </w:rPr>
        <w:t>6000</w:t>
      </w:r>
      <w:r>
        <w:rPr>
          <w:rFonts w:ascii="等线" w:hAnsi="等线" w:hint="eastAsia"/>
          <w:sz w:val="24"/>
        </w:rPr>
        <w:t>种，车尾子品牌标志≥</w:t>
      </w:r>
      <w:r>
        <w:rPr>
          <w:rFonts w:ascii="等线" w:hAnsi="等线" w:hint="eastAsia"/>
          <w:sz w:val="24"/>
        </w:rPr>
        <w:t>3200</w:t>
      </w:r>
      <w:r>
        <w:rPr>
          <w:rFonts w:ascii="等线" w:hAnsi="等线" w:hint="eastAsia"/>
          <w:sz w:val="24"/>
        </w:rPr>
        <w:t>种；</w:t>
      </w:r>
    </w:p>
    <w:p w:rsidR="006D1B50" w:rsidRDefault="00B75CD8">
      <w:pPr>
        <w:spacing w:line="360" w:lineRule="auto"/>
        <w:rPr>
          <w:rFonts w:ascii="等线" w:hAnsi="等线"/>
          <w:sz w:val="24"/>
        </w:rPr>
      </w:pPr>
      <w:r>
        <w:rPr>
          <w:rFonts w:ascii="等线" w:hAnsi="等线" w:hint="eastAsia"/>
          <w:sz w:val="24"/>
        </w:rPr>
        <w:t xml:space="preserve">13. </w:t>
      </w:r>
      <w:r>
        <w:rPr>
          <w:rFonts w:ascii="等线" w:hAnsi="等线" w:hint="eastAsia"/>
          <w:sz w:val="24"/>
        </w:rPr>
        <w:t>支持行人是否怀抱物品进行检测；</w:t>
      </w:r>
    </w:p>
    <w:p w:rsidR="006D1B50" w:rsidRDefault="00B75CD8">
      <w:pPr>
        <w:spacing w:line="360" w:lineRule="auto"/>
        <w:rPr>
          <w:rFonts w:ascii="等线" w:hAnsi="等线"/>
          <w:sz w:val="24"/>
        </w:rPr>
      </w:pPr>
      <w:r>
        <w:rPr>
          <w:rFonts w:ascii="等线" w:hAnsi="等线" w:hint="eastAsia"/>
          <w:sz w:val="24"/>
        </w:rPr>
        <w:t xml:space="preserve">14. </w:t>
      </w:r>
      <w:r>
        <w:rPr>
          <w:rFonts w:ascii="等线" w:hAnsi="等线" w:hint="eastAsia"/>
          <w:sz w:val="24"/>
        </w:rPr>
        <w:t>支持摩托车驾驶员是否戴头盔检测；</w:t>
      </w:r>
    </w:p>
    <w:p w:rsidR="006D1B50" w:rsidRDefault="00B75CD8">
      <w:pPr>
        <w:spacing w:line="360" w:lineRule="auto"/>
        <w:rPr>
          <w:rFonts w:ascii="等线" w:hAnsi="等线" w:cs="宋体"/>
          <w:b/>
          <w:bCs/>
          <w:sz w:val="24"/>
        </w:rPr>
      </w:pPr>
      <w:r>
        <w:rPr>
          <w:rFonts w:ascii="等线" w:hAnsi="等线" w:hint="eastAsia"/>
          <w:sz w:val="24"/>
        </w:rPr>
        <w:t xml:space="preserve">15. </w:t>
      </w:r>
      <w:r>
        <w:rPr>
          <w:rFonts w:ascii="等线" w:hAnsi="等线" w:hint="eastAsia"/>
          <w:sz w:val="24"/>
        </w:rPr>
        <w:t>外壳防护等级≥</w:t>
      </w:r>
      <w:r>
        <w:rPr>
          <w:rFonts w:ascii="等线" w:hAnsi="等线" w:hint="eastAsia"/>
          <w:sz w:val="24"/>
        </w:rPr>
        <w:t>IP67</w:t>
      </w:r>
      <w:r>
        <w:rPr>
          <w:rFonts w:ascii="等线" w:hAnsi="等线" w:hint="eastAsia"/>
          <w:sz w:val="24"/>
        </w:rPr>
        <w:t>；</w:t>
      </w:r>
    </w:p>
    <w:p w:rsidR="006D1B50" w:rsidRDefault="00B75CD8">
      <w:pPr>
        <w:numPr>
          <w:ilvl w:val="0"/>
          <w:numId w:val="2"/>
        </w:numPr>
        <w:spacing w:line="360" w:lineRule="auto"/>
        <w:jc w:val="left"/>
        <w:rPr>
          <w:rFonts w:ascii="等线" w:hAnsi="等线" w:cs="宋体"/>
          <w:b/>
          <w:bCs/>
          <w:sz w:val="24"/>
        </w:rPr>
      </w:pPr>
      <w:r>
        <w:rPr>
          <w:rFonts w:ascii="等线" w:hAnsi="等线" w:cs="宋体" w:hint="eastAsia"/>
          <w:b/>
          <w:bCs/>
          <w:sz w:val="24"/>
        </w:rPr>
        <w:t>轻智能摄像机</w:t>
      </w:r>
    </w:p>
    <w:p w:rsidR="006D1B50" w:rsidRDefault="00B75CD8">
      <w:pPr>
        <w:spacing w:line="360" w:lineRule="auto"/>
        <w:jc w:val="left"/>
        <w:rPr>
          <w:rFonts w:ascii="等线" w:hAnsi="等线" w:cs="宋体"/>
          <w:sz w:val="24"/>
        </w:rPr>
      </w:pPr>
      <w:r>
        <w:rPr>
          <w:rFonts w:ascii="等线" w:hAnsi="等线" w:cs="宋体" w:hint="eastAsia"/>
          <w:sz w:val="24"/>
        </w:rPr>
        <w:t>1.</w:t>
      </w:r>
      <w:r>
        <w:rPr>
          <w:rFonts w:ascii="等线" w:hAnsi="等线" w:cs="宋体"/>
          <w:sz w:val="24"/>
        </w:rPr>
        <w:t xml:space="preserve"> </w:t>
      </w:r>
      <w:r>
        <w:rPr>
          <w:rFonts w:ascii="等线" w:hAnsi="等线" w:cs="宋体" w:hint="eastAsia"/>
          <w:sz w:val="24"/>
        </w:rPr>
        <w:t>具有不小于</w:t>
      </w:r>
      <w:r>
        <w:rPr>
          <w:rFonts w:ascii="等线" w:hAnsi="等线" w:cs="宋体" w:hint="eastAsia"/>
          <w:sz w:val="24"/>
        </w:rPr>
        <w:t>1/1.8"</w:t>
      </w:r>
      <w:r>
        <w:rPr>
          <w:rFonts w:ascii="等线" w:hAnsi="等线" w:cs="宋体" w:hint="eastAsia"/>
          <w:sz w:val="24"/>
        </w:rPr>
        <w:t>靶面尺</w:t>
      </w:r>
      <w:r>
        <w:rPr>
          <w:rFonts w:ascii="等线" w:hAnsi="等线" w:cs="宋体" w:hint="eastAsia"/>
          <w:sz w:val="24"/>
        </w:rPr>
        <w:t>寸。</w:t>
      </w:r>
    </w:p>
    <w:p w:rsidR="006D1B50" w:rsidRDefault="00B75CD8">
      <w:pPr>
        <w:spacing w:line="360" w:lineRule="auto"/>
        <w:jc w:val="left"/>
        <w:rPr>
          <w:rFonts w:ascii="等线" w:hAnsi="等线" w:cs="宋体"/>
          <w:sz w:val="24"/>
        </w:rPr>
      </w:pPr>
      <w:r>
        <w:rPr>
          <w:rFonts w:ascii="等线" w:hAnsi="等线" w:cs="宋体" w:hint="eastAsia"/>
          <w:sz w:val="24"/>
        </w:rPr>
        <w:t>2.</w:t>
      </w:r>
      <w:r>
        <w:rPr>
          <w:rFonts w:ascii="等线" w:hAnsi="等线" w:cs="宋体"/>
          <w:sz w:val="24"/>
        </w:rPr>
        <w:t xml:space="preserve"> </w:t>
      </w:r>
      <w:r>
        <w:rPr>
          <w:rFonts w:ascii="等线" w:hAnsi="等线" w:cs="宋体" w:hint="eastAsia"/>
          <w:sz w:val="24"/>
        </w:rPr>
        <w:t>内置</w:t>
      </w:r>
      <w:r>
        <w:rPr>
          <w:rFonts w:ascii="等线" w:hAnsi="等线" w:cs="宋体" w:hint="eastAsia"/>
          <w:sz w:val="24"/>
        </w:rPr>
        <w:t>GPU</w:t>
      </w:r>
      <w:r>
        <w:rPr>
          <w:rFonts w:ascii="等线" w:hAnsi="等线" w:cs="宋体" w:hint="eastAsia"/>
          <w:sz w:val="24"/>
        </w:rPr>
        <w:t>芯片。</w:t>
      </w:r>
    </w:p>
    <w:p w:rsidR="006D1B50" w:rsidRDefault="00B75CD8">
      <w:pPr>
        <w:spacing w:line="360" w:lineRule="auto"/>
        <w:jc w:val="left"/>
        <w:rPr>
          <w:rFonts w:ascii="等线" w:hAnsi="等线" w:cs="宋体"/>
          <w:sz w:val="24"/>
        </w:rPr>
      </w:pPr>
      <w:r>
        <w:rPr>
          <w:rFonts w:ascii="等线" w:hAnsi="等线" w:cs="宋体" w:hint="eastAsia"/>
          <w:sz w:val="24"/>
        </w:rPr>
        <w:t>3.</w:t>
      </w:r>
      <w:r>
        <w:rPr>
          <w:rFonts w:ascii="等线" w:hAnsi="等线" w:cs="宋体"/>
          <w:sz w:val="24"/>
        </w:rPr>
        <w:t xml:space="preserve"> </w:t>
      </w:r>
      <w:r>
        <w:rPr>
          <w:rFonts w:ascii="等线" w:hAnsi="等线" w:cs="宋体" w:hint="eastAsia"/>
          <w:sz w:val="24"/>
        </w:rPr>
        <w:t>最低照度彩色：</w:t>
      </w:r>
      <w:r>
        <w:rPr>
          <w:rFonts w:ascii="等线" w:hAnsi="等线" w:cs="宋体" w:hint="eastAsia"/>
          <w:sz w:val="24"/>
        </w:rPr>
        <w:t>0.0002 lx</w:t>
      </w:r>
      <w:r>
        <w:rPr>
          <w:rFonts w:ascii="等线" w:hAnsi="等线" w:cs="宋体" w:hint="eastAsia"/>
          <w:sz w:val="24"/>
        </w:rPr>
        <w:t>，黑白</w:t>
      </w:r>
      <w:r>
        <w:rPr>
          <w:rFonts w:ascii="等线" w:hAnsi="等线" w:cs="宋体" w:hint="eastAsia"/>
          <w:sz w:val="24"/>
        </w:rPr>
        <w:t>:0.0001 lx</w:t>
      </w:r>
      <w:r>
        <w:rPr>
          <w:rFonts w:ascii="等线" w:hAnsi="等线" w:cs="宋体" w:hint="eastAsia"/>
          <w:sz w:val="24"/>
        </w:rPr>
        <w:t>，最大亮度鉴别等级（灰度等级）不小于</w:t>
      </w:r>
      <w:r>
        <w:rPr>
          <w:rFonts w:ascii="等线" w:hAnsi="等线" w:cs="宋体" w:hint="eastAsia"/>
          <w:sz w:val="24"/>
        </w:rPr>
        <w:t>11</w:t>
      </w:r>
      <w:r>
        <w:rPr>
          <w:rFonts w:ascii="等线" w:hAnsi="等线" w:cs="宋体" w:hint="eastAsia"/>
          <w:sz w:val="24"/>
        </w:rPr>
        <w:t>级。</w:t>
      </w:r>
    </w:p>
    <w:p w:rsidR="006D1B50" w:rsidRDefault="00B75CD8">
      <w:pPr>
        <w:spacing w:line="360" w:lineRule="auto"/>
        <w:jc w:val="left"/>
        <w:rPr>
          <w:rFonts w:ascii="等线" w:hAnsi="等线" w:cs="宋体"/>
          <w:sz w:val="24"/>
        </w:rPr>
      </w:pPr>
      <w:r>
        <w:rPr>
          <w:rFonts w:ascii="等线" w:hAnsi="等线" w:cs="宋体" w:hint="eastAsia"/>
          <w:sz w:val="24"/>
        </w:rPr>
        <w:t>4.</w:t>
      </w:r>
      <w:r>
        <w:rPr>
          <w:rFonts w:ascii="等线" w:hAnsi="等线" w:cs="宋体"/>
          <w:sz w:val="24"/>
        </w:rPr>
        <w:t xml:space="preserve"> </w:t>
      </w:r>
      <w:r>
        <w:rPr>
          <w:rFonts w:ascii="等线" w:hAnsi="等线" w:cs="宋体" w:hint="eastAsia"/>
          <w:sz w:val="24"/>
        </w:rPr>
        <w:t>支持四码流技术，</w:t>
      </w:r>
      <w:proofErr w:type="gramStart"/>
      <w:r>
        <w:rPr>
          <w:rFonts w:ascii="等线" w:hAnsi="等线" w:cs="宋体" w:hint="eastAsia"/>
          <w:sz w:val="24"/>
        </w:rPr>
        <w:t>主码流最高</w:t>
      </w:r>
      <w:proofErr w:type="gramEnd"/>
      <w:r>
        <w:rPr>
          <w:rFonts w:ascii="等线" w:hAnsi="等线" w:cs="宋体" w:hint="eastAsia"/>
          <w:sz w:val="24"/>
        </w:rPr>
        <w:t>1920x1080@60fps</w:t>
      </w:r>
      <w:r>
        <w:rPr>
          <w:rFonts w:ascii="等线" w:hAnsi="等线" w:cs="宋体" w:hint="eastAsia"/>
          <w:sz w:val="24"/>
        </w:rPr>
        <w:t>，</w:t>
      </w:r>
      <w:proofErr w:type="gramStart"/>
      <w:r>
        <w:rPr>
          <w:rFonts w:ascii="等线" w:hAnsi="等线" w:cs="宋体" w:hint="eastAsia"/>
          <w:sz w:val="24"/>
        </w:rPr>
        <w:t>子码流</w:t>
      </w:r>
      <w:proofErr w:type="gramEnd"/>
      <w:r>
        <w:rPr>
          <w:rFonts w:ascii="等线" w:hAnsi="等线" w:cs="宋体" w:hint="eastAsia"/>
          <w:sz w:val="24"/>
        </w:rPr>
        <w:t>704x576@50fps</w:t>
      </w:r>
      <w:r>
        <w:rPr>
          <w:rFonts w:ascii="等线" w:hAnsi="等线" w:cs="宋体" w:hint="eastAsia"/>
          <w:sz w:val="24"/>
        </w:rPr>
        <w:t>，第三码流</w:t>
      </w:r>
      <w:r>
        <w:rPr>
          <w:rFonts w:ascii="等线" w:hAnsi="等线" w:cs="宋体" w:hint="eastAsia"/>
          <w:sz w:val="24"/>
        </w:rPr>
        <w:lastRenderedPageBreak/>
        <w:t>1920x1080@60fps</w:t>
      </w:r>
      <w:r>
        <w:rPr>
          <w:rFonts w:ascii="等线" w:hAnsi="等线" w:cs="宋体" w:hint="eastAsia"/>
          <w:sz w:val="24"/>
        </w:rPr>
        <w:t>，第四码流</w:t>
      </w:r>
      <w:r>
        <w:rPr>
          <w:rFonts w:ascii="等线" w:hAnsi="等线" w:cs="宋体" w:hint="eastAsia"/>
          <w:sz w:val="24"/>
        </w:rPr>
        <w:t>1920x1080@60fps</w:t>
      </w:r>
      <w:r>
        <w:rPr>
          <w:rFonts w:ascii="等线" w:hAnsi="等线" w:cs="宋体" w:hint="eastAsia"/>
          <w:sz w:val="24"/>
        </w:rPr>
        <w:t>。</w:t>
      </w:r>
    </w:p>
    <w:p w:rsidR="006D1B50" w:rsidRDefault="00B75CD8">
      <w:pPr>
        <w:spacing w:line="360" w:lineRule="auto"/>
        <w:jc w:val="left"/>
        <w:rPr>
          <w:rFonts w:ascii="等线" w:hAnsi="等线" w:cs="宋体"/>
          <w:sz w:val="24"/>
        </w:rPr>
      </w:pPr>
      <w:r>
        <w:rPr>
          <w:rFonts w:ascii="等线" w:hAnsi="等线" w:cs="宋体" w:hint="eastAsia"/>
          <w:sz w:val="24"/>
        </w:rPr>
        <w:t>5.</w:t>
      </w:r>
      <w:r>
        <w:rPr>
          <w:rFonts w:ascii="等线" w:hAnsi="等线" w:cs="宋体"/>
          <w:sz w:val="24"/>
        </w:rPr>
        <w:t xml:space="preserve"> </w:t>
      </w:r>
      <w:r>
        <w:rPr>
          <w:rFonts w:ascii="等线" w:hAnsi="等线" w:cs="宋体" w:hint="eastAsia"/>
          <w:sz w:val="24"/>
        </w:rPr>
        <w:t>在</w:t>
      </w:r>
      <w:r>
        <w:rPr>
          <w:rFonts w:ascii="等线" w:hAnsi="等线" w:cs="宋体" w:hint="eastAsia"/>
          <w:sz w:val="24"/>
        </w:rPr>
        <w:t>1920x1080 @ 25fps</w:t>
      </w:r>
      <w:r>
        <w:rPr>
          <w:rFonts w:ascii="等线" w:hAnsi="等线" w:cs="宋体" w:hint="eastAsia"/>
          <w:sz w:val="24"/>
        </w:rPr>
        <w:t>下，清晰度不小于</w:t>
      </w:r>
      <w:r>
        <w:rPr>
          <w:rFonts w:ascii="等线" w:hAnsi="等线" w:cs="宋体" w:hint="eastAsia"/>
          <w:sz w:val="24"/>
        </w:rPr>
        <w:t>1100TVL</w:t>
      </w:r>
      <w:r>
        <w:rPr>
          <w:rFonts w:ascii="等线" w:hAnsi="等线" w:cs="宋体" w:hint="eastAsia"/>
          <w:sz w:val="24"/>
        </w:rPr>
        <w:t>。</w:t>
      </w:r>
    </w:p>
    <w:p w:rsidR="006D1B50" w:rsidRDefault="00B75CD8">
      <w:pPr>
        <w:spacing w:line="360" w:lineRule="auto"/>
        <w:jc w:val="left"/>
        <w:rPr>
          <w:rFonts w:ascii="等线" w:hAnsi="等线" w:cs="宋体"/>
          <w:sz w:val="24"/>
        </w:rPr>
      </w:pPr>
      <w:r>
        <w:rPr>
          <w:rFonts w:ascii="等线" w:hAnsi="等线" w:cs="宋体" w:hint="eastAsia"/>
          <w:sz w:val="24"/>
        </w:rPr>
        <w:t>6.</w:t>
      </w:r>
      <w:r>
        <w:rPr>
          <w:rFonts w:ascii="等线" w:hAnsi="等线" w:cs="宋体"/>
          <w:sz w:val="24"/>
        </w:rPr>
        <w:t xml:space="preserve"> </w:t>
      </w:r>
      <w:r>
        <w:rPr>
          <w:rFonts w:ascii="等线" w:hAnsi="等线" w:cs="宋体" w:hint="eastAsia"/>
          <w:sz w:val="24"/>
        </w:rPr>
        <w:t>支持</w:t>
      </w:r>
      <w:r>
        <w:rPr>
          <w:rFonts w:ascii="等线" w:hAnsi="等线" w:cs="宋体" w:hint="eastAsia"/>
          <w:sz w:val="24"/>
        </w:rPr>
        <w:t>H.264</w:t>
      </w:r>
      <w:r>
        <w:rPr>
          <w:rFonts w:ascii="等线" w:hAnsi="等线" w:cs="宋体" w:hint="eastAsia"/>
          <w:sz w:val="24"/>
        </w:rPr>
        <w:t>、</w:t>
      </w:r>
      <w:r>
        <w:rPr>
          <w:rFonts w:ascii="等线" w:hAnsi="等线" w:cs="宋体" w:hint="eastAsia"/>
          <w:sz w:val="24"/>
        </w:rPr>
        <w:t>H.265</w:t>
      </w:r>
      <w:r>
        <w:rPr>
          <w:rFonts w:ascii="等线" w:hAnsi="等线" w:cs="宋体" w:hint="eastAsia"/>
          <w:sz w:val="24"/>
        </w:rPr>
        <w:t>、</w:t>
      </w:r>
      <w:r>
        <w:rPr>
          <w:rFonts w:ascii="等线" w:hAnsi="等线" w:cs="宋体" w:hint="eastAsia"/>
          <w:sz w:val="24"/>
        </w:rPr>
        <w:t>MJPEG</w:t>
      </w:r>
      <w:r>
        <w:rPr>
          <w:rFonts w:ascii="等线" w:hAnsi="等线" w:cs="宋体" w:hint="eastAsia"/>
          <w:sz w:val="24"/>
        </w:rPr>
        <w:t>视频编码格式，且具有</w:t>
      </w:r>
      <w:r>
        <w:rPr>
          <w:rFonts w:ascii="等线" w:hAnsi="等线" w:cs="宋体" w:hint="eastAsia"/>
          <w:sz w:val="24"/>
        </w:rPr>
        <w:t>High Profile</w:t>
      </w:r>
      <w:r>
        <w:rPr>
          <w:rFonts w:ascii="等线" w:hAnsi="等线" w:cs="宋体" w:hint="eastAsia"/>
          <w:sz w:val="24"/>
        </w:rPr>
        <w:t>编码能力。</w:t>
      </w:r>
    </w:p>
    <w:p w:rsidR="006D1B50" w:rsidRDefault="00B75CD8">
      <w:pPr>
        <w:spacing w:line="360" w:lineRule="auto"/>
        <w:jc w:val="left"/>
        <w:rPr>
          <w:rFonts w:ascii="等线" w:hAnsi="等线" w:cs="宋体"/>
          <w:sz w:val="24"/>
        </w:rPr>
      </w:pPr>
      <w:r>
        <w:rPr>
          <w:rFonts w:ascii="等线" w:hAnsi="等线" w:cs="宋体" w:hint="eastAsia"/>
          <w:sz w:val="24"/>
        </w:rPr>
        <w:t>7.</w:t>
      </w:r>
      <w:r>
        <w:rPr>
          <w:rFonts w:ascii="等线" w:hAnsi="等线" w:cs="宋体"/>
          <w:sz w:val="24"/>
        </w:rPr>
        <w:t xml:space="preserve"> </w:t>
      </w:r>
      <w:r>
        <w:rPr>
          <w:rFonts w:ascii="等线" w:hAnsi="等线" w:cs="宋体" w:hint="eastAsia"/>
          <w:sz w:val="24"/>
        </w:rPr>
        <w:t>同一静止场</w:t>
      </w:r>
      <w:r>
        <w:rPr>
          <w:rFonts w:ascii="等线" w:hAnsi="等线" w:cs="宋体" w:hint="eastAsia"/>
          <w:sz w:val="24"/>
        </w:rPr>
        <w:t>景相同图像质量下，设备在</w:t>
      </w:r>
      <w:r>
        <w:rPr>
          <w:rFonts w:ascii="等线" w:hAnsi="等线" w:cs="宋体" w:hint="eastAsia"/>
          <w:sz w:val="24"/>
        </w:rPr>
        <w:t>H.265</w:t>
      </w:r>
      <w:r>
        <w:rPr>
          <w:rFonts w:ascii="等线" w:hAnsi="等线" w:cs="宋体" w:hint="eastAsia"/>
          <w:sz w:val="24"/>
        </w:rPr>
        <w:t>编码方式时，开启智能编码功能和不开启智能编码相比，码率节约</w:t>
      </w:r>
      <w:r>
        <w:rPr>
          <w:rFonts w:ascii="等线" w:hAnsi="等线" w:cs="宋体" w:hint="eastAsia"/>
          <w:sz w:val="24"/>
        </w:rPr>
        <w:t>80%</w:t>
      </w:r>
      <w:r>
        <w:rPr>
          <w:rFonts w:ascii="等线" w:hAnsi="等线" w:cs="宋体" w:hint="eastAsia"/>
          <w:sz w:val="24"/>
        </w:rPr>
        <w:t>。（提供招标公告发布前生效的公安部授权检测机构出具的有效检验报告复印件并加盖投标人公章作为依据）</w:t>
      </w:r>
    </w:p>
    <w:p w:rsidR="006D1B50" w:rsidRDefault="00B75CD8">
      <w:pPr>
        <w:spacing w:line="360" w:lineRule="auto"/>
        <w:jc w:val="left"/>
        <w:rPr>
          <w:rFonts w:ascii="等线" w:hAnsi="等线" w:cs="宋体"/>
          <w:sz w:val="24"/>
        </w:rPr>
      </w:pPr>
      <w:r>
        <w:rPr>
          <w:rFonts w:ascii="等线" w:hAnsi="等线" w:cs="宋体" w:hint="eastAsia"/>
          <w:sz w:val="24"/>
        </w:rPr>
        <w:t>8.</w:t>
      </w:r>
      <w:r>
        <w:rPr>
          <w:rFonts w:ascii="等线" w:hAnsi="等线" w:cs="宋体"/>
          <w:sz w:val="24"/>
        </w:rPr>
        <w:t xml:space="preserve"> </w:t>
      </w:r>
      <w:r>
        <w:rPr>
          <w:rFonts w:ascii="等线" w:hAnsi="等线" w:cs="宋体" w:hint="eastAsia"/>
          <w:sz w:val="24"/>
        </w:rPr>
        <w:t>信噪比不小于</w:t>
      </w:r>
      <w:r>
        <w:rPr>
          <w:rFonts w:ascii="等线" w:hAnsi="等线" w:cs="宋体" w:hint="eastAsia"/>
          <w:sz w:val="24"/>
        </w:rPr>
        <w:t>60dB</w:t>
      </w:r>
      <w:r>
        <w:rPr>
          <w:rFonts w:ascii="等线" w:hAnsi="等线" w:cs="宋体" w:hint="eastAsia"/>
          <w:sz w:val="24"/>
        </w:rPr>
        <w:t>。</w:t>
      </w:r>
    </w:p>
    <w:p w:rsidR="006D1B50" w:rsidRDefault="00B75CD8">
      <w:pPr>
        <w:spacing w:line="360" w:lineRule="auto"/>
        <w:jc w:val="left"/>
        <w:rPr>
          <w:rFonts w:ascii="等线" w:hAnsi="等线" w:cs="宋体"/>
          <w:sz w:val="24"/>
        </w:rPr>
      </w:pPr>
      <w:r>
        <w:rPr>
          <w:rFonts w:ascii="等线" w:hAnsi="等线" w:cs="宋体" w:hint="eastAsia"/>
          <w:sz w:val="24"/>
        </w:rPr>
        <w:t>9.</w:t>
      </w:r>
      <w:r>
        <w:rPr>
          <w:rFonts w:ascii="等线" w:hAnsi="等线" w:cs="宋体"/>
          <w:sz w:val="24"/>
        </w:rPr>
        <w:t xml:space="preserve"> </w:t>
      </w:r>
      <w:r>
        <w:rPr>
          <w:rFonts w:ascii="等线" w:hAnsi="等线" w:cs="宋体" w:hint="eastAsia"/>
          <w:sz w:val="24"/>
        </w:rPr>
        <w:t>★在分辨率</w:t>
      </w:r>
      <w:r>
        <w:rPr>
          <w:rFonts w:ascii="等线" w:hAnsi="等线" w:cs="宋体" w:hint="eastAsia"/>
          <w:sz w:val="24"/>
        </w:rPr>
        <w:t>1920x1080 @ 25fps</w:t>
      </w:r>
      <w:r>
        <w:rPr>
          <w:rFonts w:ascii="等线" w:hAnsi="等线" w:cs="宋体" w:hint="eastAsia"/>
          <w:sz w:val="24"/>
        </w:rPr>
        <w:t>，延时不大于</w:t>
      </w:r>
      <w:r>
        <w:rPr>
          <w:rFonts w:ascii="等线" w:hAnsi="等线" w:cs="宋体" w:hint="eastAsia"/>
          <w:sz w:val="24"/>
        </w:rPr>
        <w:t>70ms</w:t>
      </w:r>
      <w:r>
        <w:rPr>
          <w:rFonts w:ascii="等线" w:hAnsi="等线" w:cs="宋体" w:hint="eastAsia"/>
          <w:sz w:val="24"/>
        </w:rPr>
        <w:t>。（提供招标公告发布前生效的公安部授权检测机构出具的有效检验报告复印件并加盖投标人公章作为依据）</w:t>
      </w:r>
    </w:p>
    <w:p w:rsidR="006D1B50" w:rsidRDefault="00B75CD8">
      <w:pPr>
        <w:spacing w:line="360" w:lineRule="auto"/>
        <w:jc w:val="left"/>
        <w:rPr>
          <w:rFonts w:ascii="等线" w:hAnsi="等线" w:cs="宋体"/>
          <w:sz w:val="24"/>
        </w:rPr>
      </w:pPr>
      <w:r>
        <w:rPr>
          <w:rFonts w:ascii="等线" w:hAnsi="等线" w:cs="宋体" w:hint="eastAsia"/>
          <w:sz w:val="24"/>
        </w:rPr>
        <w:t>10.</w:t>
      </w:r>
      <w:r>
        <w:rPr>
          <w:rFonts w:ascii="等线" w:hAnsi="等线" w:cs="宋体"/>
          <w:sz w:val="24"/>
        </w:rPr>
        <w:t xml:space="preserve"> </w:t>
      </w:r>
      <w:r>
        <w:rPr>
          <w:rFonts w:ascii="等线" w:hAnsi="等线" w:cs="宋体" w:hint="eastAsia"/>
          <w:sz w:val="24"/>
        </w:rPr>
        <w:t>支持检出两眼瞳距</w:t>
      </w:r>
      <w:r>
        <w:rPr>
          <w:rFonts w:ascii="等线" w:hAnsi="等线" w:cs="宋体" w:hint="eastAsia"/>
          <w:sz w:val="24"/>
        </w:rPr>
        <w:t>20</w:t>
      </w:r>
      <w:r>
        <w:rPr>
          <w:rFonts w:ascii="等线" w:hAnsi="等线" w:cs="宋体" w:hint="eastAsia"/>
          <w:sz w:val="24"/>
        </w:rPr>
        <w:t>像素点以上的人脸图片。</w:t>
      </w:r>
    </w:p>
    <w:p w:rsidR="006D1B50" w:rsidRDefault="00B75CD8">
      <w:pPr>
        <w:spacing w:line="360" w:lineRule="auto"/>
        <w:jc w:val="left"/>
        <w:rPr>
          <w:rFonts w:ascii="等线" w:hAnsi="等线" w:cs="宋体"/>
          <w:sz w:val="24"/>
        </w:rPr>
      </w:pPr>
      <w:r>
        <w:rPr>
          <w:rFonts w:ascii="等线" w:hAnsi="等线" w:cs="宋体" w:hint="eastAsia"/>
          <w:sz w:val="24"/>
        </w:rPr>
        <w:t>11.</w:t>
      </w:r>
      <w:r>
        <w:rPr>
          <w:rFonts w:ascii="等线" w:hAnsi="等线" w:cs="宋体"/>
          <w:sz w:val="24"/>
        </w:rPr>
        <w:t xml:space="preserve"> </w:t>
      </w:r>
      <w:r>
        <w:rPr>
          <w:rFonts w:ascii="等线" w:hAnsi="等线" w:cs="宋体" w:hint="eastAsia"/>
          <w:sz w:val="24"/>
        </w:rPr>
        <w:t>支持单场景同时检出不少于</w:t>
      </w:r>
      <w:r>
        <w:rPr>
          <w:rFonts w:ascii="等线" w:hAnsi="等线" w:cs="宋体" w:hint="eastAsia"/>
          <w:sz w:val="24"/>
        </w:rPr>
        <w:t>30</w:t>
      </w:r>
      <w:r>
        <w:rPr>
          <w:rFonts w:ascii="等线" w:hAnsi="等线" w:cs="宋体" w:hint="eastAsia"/>
          <w:sz w:val="24"/>
        </w:rPr>
        <w:t>张人脸图片，并支持面部跟踪。</w:t>
      </w:r>
    </w:p>
    <w:p w:rsidR="006D1B50" w:rsidRDefault="00B75CD8">
      <w:pPr>
        <w:spacing w:line="360" w:lineRule="auto"/>
        <w:jc w:val="left"/>
        <w:rPr>
          <w:rFonts w:ascii="等线" w:hAnsi="等线" w:cs="宋体"/>
          <w:sz w:val="24"/>
        </w:rPr>
      </w:pPr>
      <w:r>
        <w:rPr>
          <w:rFonts w:ascii="等线" w:hAnsi="等线" w:cs="宋体" w:hint="eastAsia"/>
          <w:sz w:val="24"/>
        </w:rPr>
        <w:t>12.</w:t>
      </w:r>
      <w:r>
        <w:rPr>
          <w:rFonts w:ascii="等线" w:hAnsi="等线" w:cs="宋体"/>
          <w:sz w:val="24"/>
        </w:rPr>
        <w:t xml:space="preserve"> </w:t>
      </w:r>
      <w:r>
        <w:rPr>
          <w:rFonts w:ascii="等线" w:hAnsi="等线" w:cs="宋体" w:hint="eastAsia"/>
          <w:sz w:val="24"/>
        </w:rPr>
        <w:t>人脸检出率不小于</w:t>
      </w:r>
      <w:r>
        <w:rPr>
          <w:rFonts w:ascii="等线" w:hAnsi="等线" w:cs="宋体" w:hint="eastAsia"/>
          <w:sz w:val="24"/>
        </w:rPr>
        <w:t>99%</w:t>
      </w:r>
      <w:r>
        <w:rPr>
          <w:rFonts w:ascii="等线" w:hAnsi="等线" w:cs="宋体" w:hint="eastAsia"/>
          <w:sz w:val="24"/>
        </w:rPr>
        <w:t>。</w:t>
      </w:r>
    </w:p>
    <w:p w:rsidR="006D1B50" w:rsidRDefault="00B75CD8">
      <w:pPr>
        <w:spacing w:line="360" w:lineRule="auto"/>
        <w:jc w:val="left"/>
        <w:rPr>
          <w:rFonts w:ascii="等线" w:hAnsi="等线" w:cs="宋体"/>
          <w:sz w:val="24"/>
        </w:rPr>
      </w:pPr>
      <w:r>
        <w:rPr>
          <w:rFonts w:ascii="等线" w:hAnsi="等线" w:cs="宋体" w:hint="eastAsia"/>
          <w:sz w:val="24"/>
        </w:rPr>
        <w:t>13.</w:t>
      </w:r>
      <w:r>
        <w:rPr>
          <w:rFonts w:ascii="等线" w:hAnsi="等线" w:cs="宋体"/>
          <w:sz w:val="24"/>
        </w:rPr>
        <w:t xml:space="preserve"> </w:t>
      </w:r>
      <w:r>
        <w:rPr>
          <w:rFonts w:ascii="等线" w:hAnsi="等线" w:cs="宋体" w:hint="eastAsia"/>
          <w:sz w:val="24"/>
        </w:rPr>
        <w:t>支持侧脸过滤功能，可过滤上下、左右角度达到预设值的人脸。</w:t>
      </w:r>
    </w:p>
    <w:p w:rsidR="006D1B50" w:rsidRDefault="00B75CD8">
      <w:pPr>
        <w:spacing w:line="360" w:lineRule="auto"/>
        <w:jc w:val="left"/>
        <w:rPr>
          <w:rFonts w:ascii="等线" w:hAnsi="等线" w:cs="宋体"/>
          <w:sz w:val="24"/>
        </w:rPr>
      </w:pPr>
      <w:r>
        <w:rPr>
          <w:rFonts w:ascii="等线" w:hAnsi="等线" w:cs="宋体" w:hint="eastAsia"/>
          <w:sz w:val="24"/>
        </w:rPr>
        <w:t>14.</w:t>
      </w:r>
      <w:r>
        <w:rPr>
          <w:rFonts w:ascii="等线" w:hAnsi="等线" w:cs="宋体"/>
          <w:sz w:val="24"/>
        </w:rPr>
        <w:t xml:space="preserve"> </w:t>
      </w:r>
      <w:r>
        <w:rPr>
          <w:rFonts w:ascii="等线" w:hAnsi="等线" w:cs="宋体" w:hint="eastAsia"/>
          <w:sz w:val="24"/>
        </w:rPr>
        <w:t>支持人脸区域自动曝光功能，可根据外部不同场景和光照变化自动调节人脸区域曝光参数。</w:t>
      </w:r>
    </w:p>
    <w:p w:rsidR="006D1B50" w:rsidRDefault="00B75CD8">
      <w:pPr>
        <w:spacing w:line="360" w:lineRule="auto"/>
        <w:jc w:val="left"/>
        <w:rPr>
          <w:rFonts w:ascii="等线" w:hAnsi="等线" w:cs="宋体"/>
          <w:sz w:val="24"/>
        </w:rPr>
      </w:pPr>
      <w:r>
        <w:rPr>
          <w:rFonts w:ascii="等线" w:hAnsi="等线" w:cs="宋体" w:hint="eastAsia"/>
          <w:sz w:val="24"/>
        </w:rPr>
        <w:t>15.</w:t>
      </w:r>
      <w:r>
        <w:rPr>
          <w:rFonts w:ascii="等线" w:hAnsi="等线" w:cs="宋体"/>
          <w:sz w:val="24"/>
        </w:rPr>
        <w:t xml:space="preserve"> </w:t>
      </w:r>
      <w:r>
        <w:rPr>
          <w:rFonts w:ascii="等线" w:hAnsi="等线" w:cs="宋体" w:hint="eastAsia"/>
          <w:sz w:val="24"/>
        </w:rPr>
        <w:t>需具有≥</w:t>
      </w:r>
      <w:r>
        <w:rPr>
          <w:rFonts w:ascii="等线" w:hAnsi="等线" w:cs="宋体" w:hint="eastAsia"/>
          <w:sz w:val="24"/>
        </w:rPr>
        <w:t>2</w:t>
      </w:r>
      <w:r>
        <w:rPr>
          <w:rFonts w:ascii="等线" w:hAnsi="等线" w:cs="宋体" w:hint="eastAsia"/>
          <w:sz w:val="24"/>
        </w:rPr>
        <w:t>个报警输入、≥</w:t>
      </w:r>
      <w:r>
        <w:rPr>
          <w:rFonts w:ascii="等线" w:hAnsi="等线" w:cs="宋体" w:hint="eastAsia"/>
          <w:sz w:val="24"/>
        </w:rPr>
        <w:t>1</w:t>
      </w:r>
      <w:r>
        <w:rPr>
          <w:rFonts w:ascii="等线" w:hAnsi="等线" w:cs="宋体" w:hint="eastAsia"/>
          <w:sz w:val="24"/>
        </w:rPr>
        <w:t>个报警输出接口、≥</w:t>
      </w:r>
      <w:r>
        <w:rPr>
          <w:rFonts w:ascii="等线" w:hAnsi="等线" w:cs="宋体" w:hint="eastAsia"/>
          <w:sz w:val="24"/>
        </w:rPr>
        <w:t>1</w:t>
      </w:r>
      <w:r>
        <w:rPr>
          <w:rFonts w:ascii="等线" w:hAnsi="等线" w:cs="宋体" w:hint="eastAsia"/>
          <w:sz w:val="24"/>
        </w:rPr>
        <w:t>个音频输入、≥</w:t>
      </w:r>
      <w:r>
        <w:rPr>
          <w:rFonts w:ascii="等线" w:hAnsi="等线" w:cs="宋体" w:hint="eastAsia"/>
          <w:sz w:val="24"/>
        </w:rPr>
        <w:t>1</w:t>
      </w:r>
      <w:r>
        <w:rPr>
          <w:rFonts w:ascii="等线" w:hAnsi="等线" w:cs="宋体" w:hint="eastAsia"/>
          <w:sz w:val="24"/>
        </w:rPr>
        <w:t>个音频输出接口、≥</w:t>
      </w:r>
      <w:r>
        <w:rPr>
          <w:rFonts w:ascii="等线" w:hAnsi="等线" w:cs="宋体" w:hint="eastAsia"/>
          <w:sz w:val="24"/>
        </w:rPr>
        <w:t>1</w:t>
      </w:r>
      <w:r>
        <w:rPr>
          <w:rFonts w:ascii="等线" w:hAnsi="等线" w:cs="宋体" w:hint="eastAsia"/>
          <w:sz w:val="24"/>
        </w:rPr>
        <w:t>个</w:t>
      </w:r>
      <w:r>
        <w:rPr>
          <w:rFonts w:ascii="等线" w:hAnsi="等线" w:cs="宋体" w:hint="eastAsia"/>
          <w:sz w:val="24"/>
        </w:rPr>
        <w:t>CVBS</w:t>
      </w:r>
      <w:r>
        <w:rPr>
          <w:rFonts w:ascii="等线" w:hAnsi="等线" w:cs="宋体" w:hint="eastAsia"/>
          <w:sz w:val="24"/>
        </w:rPr>
        <w:t>输出接口、≥</w:t>
      </w:r>
      <w:r>
        <w:rPr>
          <w:rFonts w:ascii="等线" w:hAnsi="等线" w:cs="宋体" w:hint="eastAsia"/>
          <w:sz w:val="24"/>
        </w:rPr>
        <w:t>1</w:t>
      </w:r>
      <w:r>
        <w:rPr>
          <w:rFonts w:ascii="等线" w:hAnsi="等线" w:cs="宋体" w:hint="eastAsia"/>
          <w:sz w:val="24"/>
        </w:rPr>
        <w:t>个</w:t>
      </w:r>
      <w:r>
        <w:rPr>
          <w:rFonts w:ascii="等线" w:hAnsi="等线" w:cs="宋体" w:hint="eastAsia"/>
          <w:sz w:val="24"/>
        </w:rPr>
        <w:t>RS485</w:t>
      </w:r>
      <w:r>
        <w:rPr>
          <w:rFonts w:ascii="等线" w:hAnsi="等线" w:cs="宋体" w:hint="eastAsia"/>
          <w:sz w:val="24"/>
        </w:rPr>
        <w:t>接口、≥</w:t>
      </w:r>
      <w:r>
        <w:rPr>
          <w:rFonts w:ascii="等线" w:hAnsi="等线" w:cs="宋体" w:hint="eastAsia"/>
          <w:sz w:val="24"/>
        </w:rPr>
        <w:t>1</w:t>
      </w:r>
      <w:r>
        <w:rPr>
          <w:rFonts w:ascii="等线" w:hAnsi="等线" w:cs="宋体" w:hint="eastAsia"/>
          <w:sz w:val="24"/>
        </w:rPr>
        <w:t>个</w:t>
      </w:r>
      <w:r>
        <w:rPr>
          <w:rFonts w:ascii="等线" w:hAnsi="等线" w:cs="宋体" w:hint="eastAsia"/>
          <w:sz w:val="24"/>
        </w:rPr>
        <w:t>RS232</w:t>
      </w:r>
      <w:r>
        <w:rPr>
          <w:rFonts w:ascii="等线" w:hAnsi="等线" w:cs="宋体" w:hint="eastAsia"/>
          <w:sz w:val="24"/>
        </w:rPr>
        <w:t>接口、≥</w:t>
      </w:r>
      <w:r>
        <w:rPr>
          <w:rFonts w:ascii="等线" w:hAnsi="等线" w:cs="宋体" w:hint="eastAsia"/>
          <w:sz w:val="24"/>
        </w:rPr>
        <w:t>1</w:t>
      </w:r>
      <w:r>
        <w:rPr>
          <w:rFonts w:ascii="等线" w:hAnsi="等线" w:cs="宋体" w:hint="eastAsia"/>
          <w:sz w:val="24"/>
        </w:rPr>
        <w:t>个</w:t>
      </w:r>
      <w:r>
        <w:rPr>
          <w:rFonts w:ascii="等线" w:hAnsi="等线" w:cs="宋体" w:hint="eastAsia"/>
          <w:sz w:val="24"/>
        </w:rPr>
        <w:t>SD</w:t>
      </w:r>
      <w:r>
        <w:rPr>
          <w:rFonts w:ascii="等线" w:hAnsi="等线" w:cs="宋体" w:hint="eastAsia"/>
          <w:sz w:val="24"/>
        </w:rPr>
        <w:t>卡槽、</w:t>
      </w:r>
      <w:r>
        <w:rPr>
          <w:rFonts w:ascii="等线" w:hAnsi="等线" w:cs="宋体" w:hint="eastAsia"/>
          <w:sz w:val="24"/>
        </w:rPr>
        <w:t>1</w:t>
      </w:r>
      <w:r>
        <w:rPr>
          <w:rFonts w:ascii="等线" w:hAnsi="等线" w:cs="宋体" w:hint="eastAsia"/>
          <w:sz w:val="24"/>
        </w:rPr>
        <w:t>个复位键、≥</w:t>
      </w:r>
      <w:r>
        <w:rPr>
          <w:rFonts w:ascii="等线" w:hAnsi="等线" w:cs="宋体" w:hint="eastAsia"/>
          <w:sz w:val="24"/>
        </w:rPr>
        <w:t>1</w:t>
      </w:r>
      <w:r>
        <w:rPr>
          <w:rFonts w:ascii="等线" w:hAnsi="等线" w:cs="宋体" w:hint="eastAsia"/>
          <w:sz w:val="24"/>
        </w:rPr>
        <w:t>个麦克风。</w:t>
      </w:r>
    </w:p>
    <w:p w:rsidR="006D1B50" w:rsidRDefault="00B75CD8">
      <w:pPr>
        <w:spacing w:line="360" w:lineRule="auto"/>
        <w:jc w:val="left"/>
        <w:rPr>
          <w:rFonts w:ascii="等线" w:hAnsi="等线" w:cs="宋体"/>
          <w:sz w:val="24"/>
        </w:rPr>
      </w:pPr>
      <w:r>
        <w:rPr>
          <w:rFonts w:ascii="等线" w:hAnsi="等线" w:cs="宋体" w:hint="eastAsia"/>
          <w:sz w:val="24"/>
        </w:rPr>
        <w:t>16.</w:t>
      </w:r>
      <w:r>
        <w:rPr>
          <w:rFonts w:ascii="等线" w:hAnsi="等线" w:cs="宋体"/>
          <w:sz w:val="24"/>
        </w:rPr>
        <w:t xml:space="preserve"> </w:t>
      </w:r>
      <w:r>
        <w:rPr>
          <w:rFonts w:ascii="等线" w:hAnsi="等线" w:cs="宋体" w:hint="eastAsia"/>
          <w:sz w:val="24"/>
        </w:rPr>
        <w:t>不低于</w:t>
      </w:r>
      <w:r>
        <w:rPr>
          <w:rFonts w:ascii="等线" w:hAnsi="等线" w:cs="宋体" w:hint="eastAsia"/>
          <w:sz w:val="24"/>
        </w:rPr>
        <w:t>IP67</w:t>
      </w:r>
      <w:r>
        <w:rPr>
          <w:rFonts w:ascii="等线" w:hAnsi="等线" w:cs="宋体" w:hint="eastAsia"/>
          <w:sz w:val="24"/>
        </w:rPr>
        <w:t>防尘防水等级。</w:t>
      </w:r>
    </w:p>
    <w:p w:rsidR="006D1B50" w:rsidRDefault="00B75CD8">
      <w:pPr>
        <w:spacing w:line="360" w:lineRule="auto"/>
        <w:jc w:val="left"/>
        <w:rPr>
          <w:rFonts w:ascii="等线" w:hAnsi="等线" w:cs="宋体"/>
          <w:sz w:val="24"/>
        </w:rPr>
      </w:pPr>
      <w:r>
        <w:rPr>
          <w:rFonts w:ascii="等线" w:hAnsi="等线" w:cs="宋体" w:hint="eastAsia"/>
          <w:sz w:val="24"/>
        </w:rPr>
        <w:t>17.</w:t>
      </w:r>
      <w:r>
        <w:rPr>
          <w:rFonts w:ascii="等线" w:hAnsi="等线" w:cs="宋体"/>
          <w:sz w:val="24"/>
        </w:rPr>
        <w:t xml:space="preserve"> </w:t>
      </w:r>
      <w:r>
        <w:rPr>
          <w:rFonts w:ascii="等线" w:hAnsi="等线" w:cs="宋体" w:hint="eastAsia"/>
          <w:sz w:val="24"/>
        </w:rPr>
        <w:t>需具有≥</w:t>
      </w:r>
      <w:r>
        <w:rPr>
          <w:rFonts w:ascii="等线" w:hAnsi="等线" w:cs="宋体" w:hint="eastAsia"/>
          <w:sz w:val="24"/>
        </w:rPr>
        <w:t>1</w:t>
      </w:r>
      <w:r>
        <w:rPr>
          <w:rFonts w:ascii="等线" w:hAnsi="等线" w:cs="宋体" w:hint="eastAsia"/>
          <w:sz w:val="24"/>
        </w:rPr>
        <w:t>个</w:t>
      </w:r>
      <w:r>
        <w:rPr>
          <w:rFonts w:ascii="等线" w:hAnsi="等线" w:cs="宋体" w:hint="eastAsia"/>
          <w:sz w:val="24"/>
        </w:rPr>
        <w:t>RJ-45 10M/100M/1000M</w:t>
      </w:r>
      <w:r>
        <w:rPr>
          <w:rFonts w:ascii="等线" w:hAnsi="等线" w:cs="宋体" w:hint="eastAsia"/>
          <w:sz w:val="24"/>
        </w:rPr>
        <w:t>自适应网络接口。</w:t>
      </w:r>
    </w:p>
    <w:p w:rsidR="006D1B50" w:rsidRDefault="00B75CD8">
      <w:pPr>
        <w:spacing w:line="360" w:lineRule="auto"/>
        <w:jc w:val="left"/>
        <w:rPr>
          <w:rFonts w:ascii="等线" w:hAnsi="等线" w:cs="宋体"/>
          <w:sz w:val="24"/>
        </w:rPr>
      </w:pPr>
      <w:r>
        <w:rPr>
          <w:rFonts w:ascii="等线" w:hAnsi="等线" w:cs="宋体" w:hint="eastAsia"/>
          <w:sz w:val="24"/>
        </w:rPr>
        <w:t>18.</w:t>
      </w:r>
      <w:r>
        <w:rPr>
          <w:rFonts w:ascii="等线" w:hAnsi="等线" w:cs="宋体"/>
          <w:sz w:val="24"/>
        </w:rPr>
        <w:t xml:space="preserve"> </w:t>
      </w:r>
      <w:r>
        <w:rPr>
          <w:rFonts w:ascii="等线" w:hAnsi="等线" w:cs="宋体" w:hint="eastAsia"/>
          <w:sz w:val="24"/>
        </w:rPr>
        <w:t>需同时支持</w:t>
      </w:r>
      <w:r>
        <w:rPr>
          <w:rFonts w:ascii="等线" w:hAnsi="等线" w:cs="宋体" w:hint="eastAsia"/>
          <w:sz w:val="24"/>
        </w:rPr>
        <w:t>DC12V</w:t>
      </w:r>
      <w:r>
        <w:rPr>
          <w:rFonts w:ascii="等线" w:hAnsi="等线" w:cs="宋体" w:hint="eastAsia"/>
          <w:sz w:val="24"/>
        </w:rPr>
        <w:t>、</w:t>
      </w:r>
      <w:r>
        <w:rPr>
          <w:rFonts w:ascii="等线" w:hAnsi="等线" w:cs="宋体" w:hint="eastAsia"/>
          <w:sz w:val="24"/>
        </w:rPr>
        <w:t>AC24V</w:t>
      </w:r>
      <w:r>
        <w:rPr>
          <w:rFonts w:ascii="等线" w:hAnsi="等线" w:cs="宋体" w:hint="eastAsia"/>
          <w:sz w:val="24"/>
        </w:rPr>
        <w:t>和</w:t>
      </w:r>
      <w:r>
        <w:rPr>
          <w:rFonts w:ascii="等线" w:hAnsi="等线" w:cs="宋体" w:hint="eastAsia"/>
          <w:sz w:val="24"/>
        </w:rPr>
        <w:t>POE</w:t>
      </w:r>
      <w:r>
        <w:rPr>
          <w:rFonts w:ascii="等线" w:hAnsi="等线" w:cs="宋体" w:hint="eastAsia"/>
          <w:sz w:val="24"/>
        </w:rPr>
        <w:t>供电，且在</w:t>
      </w:r>
      <w:r>
        <w:rPr>
          <w:rFonts w:ascii="等线" w:hAnsi="等线" w:cs="宋体" w:hint="eastAsia"/>
          <w:sz w:val="24"/>
        </w:rPr>
        <w:t>DC12V-30%~+50%/AC24V</w:t>
      </w:r>
      <w:r>
        <w:rPr>
          <w:rFonts w:ascii="等线" w:hAnsi="等线" w:cs="宋体" w:hint="eastAsia"/>
          <w:sz w:val="24"/>
        </w:rPr>
        <w:t>±</w:t>
      </w:r>
      <w:r>
        <w:rPr>
          <w:rFonts w:ascii="等线" w:hAnsi="等线" w:cs="宋体" w:hint="eastAsia"/>
          <w:sz w:val="24"/>
        </w:rPr>
        <w:t>50%</w:t>
      </w:r>
      <w:r>
        <w:rPr>
          <w:rFonts w:ascii="等线" w:hAnsi="等线" w:cs="宋体" w:hint="eastAsia"/>
          <w:sz w:val="24"/>
        </w:rPr>
        <w:t>范围内变化时可以正常工作。</w:t>
      </w:r>
    </w:p>
    <w:p w:rsidR="006D1B50" w:rsidRDefault="00B75CD8">
      <w:pPr>
        <w:spacing w:line="360" w:lineRule="auto"/>
        <w:jc w:val="left"/>
        <w:rPr>
          <w:rFonts w:ascii="等线" w:hAnsi="等线" w:cs="宋体"/>
          <w:sz w:val="24"/>
        </w:rPr>
      </w:pPr>
      <w:r>
        <w:rPr>
          <w:rFonts w:ascii="等线" w:hAnsi="等线" w:cs="宋体" w:hint="eastAsia"/>
          <w:sz w:val="24"/>
        </w:rPr>
        <w:t>19.</w:t>
      </w:r>
      <w:r>
        <w:rPr>
          <w:rFonts w:ascii="等线" w:hAnsi="等线" w:cs="宋体"/>
          <w:sz w:val="24"/>
        </w:rPr>
        <w:t xml:space="preserve"> </w:t>
      </w:r>
      <w:proofErr w:type="gramStart"/>
      <w:r>
        <w:rPr>
          <w:rFonts w:ascii="等线" w:hAnsi="等线" w:cs="宋体" w:hint="eastAsia"/>
          <w:sz w:val="24"/>
        </w:rPr>
        <w:t>需支持</w:t>
      </w:r>
      <w:proofErr w:type="gramEnd"/>
      <w:r>
        <w:rPr>
          <w:rFonts w:ascii="等线" w:hAnsi="等线" w:cs="宋体" w:hint="eastAsia"/>
          <w:sz w:val="24"/>
        </w:rPr>
        <w:t>本地</w:t>
      </w:r>
      <w:r>
        <w:rPr>
          <w:rFonts w:ascii="等线" w:hAnsi="等线" w:cs="宋体" w:hint="eastAsia"/>
          <w:sz w:val="24"/>
        </w:rPr>
        <w:t>SD</w:t>
      </w:r>
      <w:r>
        <w:rPr>
          <w:rFonts w:ascii="等线" w:hAnsi="等线" w:cs="宋体" w:hint="eastAsia"/>
          <w:sz w:val="24"/>
        </w:rPr>
        <w:t>卡存储，支持</w:t>
      </w:r>
      <w:r>
        <w:rPr>
          <w:rFonts w:ascii="等线" w:hAnsi="等线" w:cs="宋体" w:hint="eastAsia"/>
          <w:sz w:val="24"/>
        </w:rPr>
        <w:t>256G</w:t>
      </w:r>
      <w:r>
        <w:rPr>
          <w:rFonts w:ascii="等线" w:hAnsi="等线" w:cs="宋体" w:hint="eastAsia"/>
          <w:sz w:val="24"/>
        </w:rPr>
        <w:t>，并支持存储卡损坏程度显示。</w:t>
      </w:r>
    </w:p>
    <w:p w:rsidR="006D1B50" w:rsidRDefault="00B75CD8">
      <w:pPr>
        <w:spacing w:line="360" w:lineRule="auto"/>
        <w:jc w:val="left"/>
        <w:rPr>
          <w:rFonts w:ascii="等线" w:hAnsi="等线" w:cs="宋体"/>
          <w:sz w:val="24"/>
        </w:rPr>
      </w:pPr>
      <w:r>
        <w:rPr>
          <w:rFonts w:ascii="等线" w:hAnsi="等线" w:cs="宋体" w:hint="eastAsia"/>
          <w:sz w:val="24"/>
        </w:rPr>
        <w:t>20.</w:t>
      </w:r>
      <w:r>
        <w:rPr>
          <w:rFonts w:ascii="等线" w:hAnsi="等线" w:cs="宋体"/>
          <w:sz w:val="24"/>
        </w:rPr>
        <w:t xml:space="preserve"> </w:t>
      </w:r>
      <w:r>
        <w:rPr>
          <w:rFonts w:ascii="等线" w:hAnsi="等线" w:cs="宋体" w:hint="eastAsia"/>
          <w:sz w:val="24"/>
        </w:rPr>
        <w:t>支持对存储卡进行读写锁定，锁定后的存储卡在移动终端需要密码才能访问。（提供招标公告发布前生效的公安部授权检测机构出具的有效检验报告复印件并加盖投标人公章作为依据）</w:t>
      </w:r>
    </w:p>
    <w:p w:rsidR="006D1B50" w:rsidRDefault="00B75CD8">
      <w:pPr>
        <w:spacing w:line="360" w:lineRule="auto"/>
        <w:jc w:val="left"/>
        <w:rPr>
          <w:rFonts w:ascii="等线" w:hAnsi="等线" w:cs="宋体"/>
          <w:sz w:val="24"/>
        </w:rPr>
      </w:pPr>
      <w:r>
        <w:rPr>
          <w:rFonts w:ascii="等线" w:hAnsi="等线" w:cs="宋体" w:hint="eastAsia"/>
          <w:b/>
          <w:bCs/>
          <w:sz w:val="24"/>
        </w:rPr>
        <w:t>（八）、全彩摄像机</w:t>
      </w:r>
    </w:p>
    <w:p w:rsidR="006D1B50" w:rsidRDefault="00B75CD8">
      <w:pPr>
        <w:spacing w:line="360" w:lineRule="auto"/>
        <w:jc w:val="left"/>
        <w:rPr>
          <w:rFonts w:ascii="等线" w:hAnsi="等线" w:cs="宋体"/>
          <w:sz w:val="24"/>
        </w:rPr>
      </w:pPr>
      <w:r>
        <w:rPr>
          <w:rFonts w:ascii="等线" w:hAnsi="等线" w:cs="宋体" w:hint="eastAsia"/>
          <w:sz w:val="24"/>
        </w:rPr>
        <w:t>1.</w:t>
      </w:r>
      <w:r>
        <w:rPr>
          <w:rFonts w:ascii="等线" w:hAnsi="等线" w:cs="宋体"/>
          <w:sz w:val="24"/>
        </w:rPr>
        <w:t xml:space="preserve"> </w:t>
      </w:r>
      <w:r>
        <w:rPr>
          <w:rFonts w:ascii="等线" w:hAnsi="等线" w:cs="宋体" w:hint="eastAsia"/>
          <w:sz w:val="24"/>
        </w:rPr>
        <w:t>具有≥</w:t>
      </w:r>
      <w:r>
        <w:rPr>
          <w:rFonts w:ascii="等线" w:hAnsi="等线" w:cs="宋体" w:hint="eastAsia"/>
          <w:sz w:val="24"/>
        </w:rPr>
        <w:t>200</w:t>
      </w:r>
      <w:proofErr w:type="gramStart"/>
      <w:r>
        <w:rPr>
          <w:rFonts w:ascii="等线" w:hAnsi="等线" w:cs="宋体" w:hint="eastAsia"/>
          <w:sz w:val="24"/>
        </w:rPr>
        <w:t>万像</w:t>
      </w:r>
      <w:proofErr w:type="gramEnd"/>
      <w:r>
        <w:rPr>
          <w:rFonts w:ascii="等线" w:hAnsi="等线" w:cs="宋体" w:hint="eastAsia"/>
          <w:sz w:val="24"/>
        </w:rPr>
        <w:t>素</w:t>
      </w:r>
      <w:r>
        <w:rPr>
          <w:rFonts w:ascii="等线" w:hAnsi="等线" w:cs="宋体" w:hint="eastAsia"/>
          <w:sz w:val="24"/>
        </w:rPr>
        <w:t xml:space="preserve"> CMOS</w:t>
      </w:r>
      <w:r>
        <w:rPr>
          <w:rFonts w:ascii="等线" w:hAnsi="等线" w:cs="宋体" w:hint="eastAsia"/>
          <w:sz w:val="24"/>
        </w:rPr>
        <w:t>传感器。</w:t>
      </w:r>
    </w:p>
    <w:p w:rsidR="006D1B50" w:rsidRDefault="00B75CD8">
      <w:pPr>
        <w:spacing w:line="360" w:lineRule="auto"/>
        <w:jc w:val="left"/>
        <w:rPr>
          <w:rFonts w:ascii="等线" w:hAnsi="等线" w:cs="宋体"/>
          <w:sz w:val="24"/>
        </w:rPr>
      </w:pPr>
      <w:r>
        <w:rPr>
          <w:rFonts w:ascii="等线" w:hAnsi="等线" w:cs="宋体" w:hint="eastAsia"/>
          <w:sz w:val="24"/>
        </w:rPr>
        <w:t>2.</w:t>
      </w:r>
      <w:r>
        <w:rPr>
          <w:rFonts w:ascii="等线" w:hAnsi="等线" w:cs="宋体"/>
          <w:sz w:val="24"/>
        </w:rPr>
        <w:t xml:space="preserve"> </w:t>
      </w:r>
      <w:r>
        <w:rPr>
          <w:rFonts w:ascii="等线" w:hAnsi="等线" w:cs="宋体" w:hint="eastAsia"/>
          <w:sz w:val="24"/>
        </w:rPr>
        <w:t>内置≥</w:t>
      </w:r>
      <w:r>
        <w:rPr>
          <w:rFonts w:ascii="等线" w:hAnsi="等线" w:cs="宋体" w:hint="eastAsia"/>
          <w:sz w:val="24"/>
        </w:rPr>
        <w:t>2</w:t>
      </w:r>
      <w:r>
        <w:rPr>
          <w:rFonts w:ascii="等线" w:hAnsi="等线" w:cs="宋体" w:hint="eastAsia"/>
          <w:sz w:val="24"/>
        </w:rPr>
        <w:t>颗白光补光灯。</w:t>
      </w:r>
    </w:p>
    <w:p w:rsidR="006D1B50" w:rsidRDefault="00B75CD8">
      <w:pPr>
        <w:spacing w:line="360" w:lineRule="auto"/>
        <w:jc w:val="left"/>
        <w:rPr>
          <w:rFonts w:ascii="等线" w:hAnsi="等线" w:cs="宋体"/>
          <w:sz w:val="24"/>
        </w:rPr>
      </w:pPr>
      <w:r>
        <w:rPr>
          <w:rFonts w:ascii="等线" w:hAnsi="等线" w:cs="宋体" w:hint="eastAsia"/>
          <w:sz w:val="24"/>
        </w:rPr>
        <w:t>3.</w:t>
      </w:r>
      <w:r>
        <w:rPr>
          <w:rFonts w:ascii="等线" w:hAnsi="等线" w:cs="宋体"/>
          <w:sz w:val="24"/>
        </w:rPr>
        <w:t xml:space="preserve"> </w:t>
      </w:r>
      <w:r>
        <w:rPr>
          <w:rFonts w:ascii="等线" w:hAnsi="等线" w:cs="宋体" w:hint="eastAsia"/>
          <w:sz w:val="24"/>
        </w:rPr>
        <w:t>最低照度彩色：</w:t>
      </w:r>
      <w:r>
        <w:rPr>
          <w:rFonts w:ascii="等线" w:hAnsi="等线" w:cs="宋体" w:hint="eastAsia"/>
          <w:sz w:val="24"/>
        </w:rPr>
        <w:t>0.0004 lx</w:t>
      </w:r>
      <w:r>
        <w:rPr>
          <w:rFonts w:ascii="等线" w:hAnsi="等线" w:cs="宋体" w:hint="eastAsia"/>
          <w:sz w:val="24"/>
        </w:rPr>
        <w:t>。</w:t>
      </w:r>
    </w:p>
    <w:p w:rsidR="006D1B50" w:rsidRDefault="00B75CD8">
      <w:pPr>
        <w:spacing w:line="360" w:lineRule="auto"/>
        <w:jc w:val="left"/>
        <w:rPr>
          <w:rFonts w:ascii="等线" w:hAnsi="等线" w:cs="宋体"/>
          <w:sz w:val="24"/>
        </w:rPr>
      </w:pPr>
      <w:r>
        <w:rPr>
          <w:rFonts w:ascii="等线" w:hAnsi="等线" w:cs="宋体" w:hint="eastAsia"/>
          <w:sz w:val="24"/>
        </w:rPr>
        <w:lastRenderedPageBreak/>
        <w:t>4.</w:t>
      </w:r>
      <w:r>
        <w:rPr>
          <w:rFonts w:ascii="等线" w:hAnsi="等线" w:cs="宋体"/>
          <w:sz w:val="24"/>
        </w:rPr>
        <w:t xml:space="preserve"> </w:t>
      </w:r>
      <w:r>
        <w:rPr>
          <w:rFonts w:ascii="等线" w:hAnsi="等线" w:cs="宋体" w:hint="eastAsia"/>
          <w:sz w:val="24"/>
        </w:rPr>
        <w:t>★白天或夜晚均可输出彩色视频图像。（提供招标公告发布前生效的公安部授权检测机构出具的有效检验报告复印件并加盖投标人公章作为依据）</w:t>
      </w:r>
    </w:p>
    <w:p w:rsidR="006D1B50" w:rsidRDefault="00B75CD8">
      <w:pPr>
        <w:spacing w:line="360" w:lineRule="auto"/>
        <w:jc w:val="left"/>
        <w:rPr>
          <w:rFonts w:ascii="等线" w:hAnsi="等线" w:cs="宋体"/>
          <w:sz w:val="24"/>
        </w:rPr>
      </w:pPr>
      <w:r>
        <w:rPr>
          <w:rFonts w:ascii="等线" w:hAnsi="等线" w:cs="宋体" w:hint="eastAsia"/>
          <w:sz w:val="24"/>
        </w:rPr>
        <w:t>5.</w:t>
      </w:r>
      <w:r>
        <w:rPr>
          <w:rFonts w:ascii="等线" w:hAnsi="等线" w:cs="宋体"/>
          <w:sz w:val="24"/>
        </w:rPr>
        <w:t xml:space="preserve"> </w:t>
      </w:r>
      <w:r>
        <w:rPr>
          <w:rFonts w:ascii="等线" w:hAnsi="等线" w:cs="宋体" w:hint="eastAsia"/>
          <w:sz w:val="24"/>
        </w:rPr>
        <w:t>在</w:t>
      </w:r>
      <w:r>
        <w:rPr>
          <w:rFonts w:ascii="等线" w:hAnsi="等线" w:cs="宋体" w:hint="eastAsia"/>
          <w:sz w:val="24"/>
        </w:rPr>
        <w:t>1920x1080 @ 25fps</w:t>
      </w:r>
      <w:r>
        <w:rPr>
          <w:rFonts w:ascii="等线" w:hAnsi="等线" w:cs="宋体" w:hint="eastAsia"/>
          <w:sz w:val="24"/>
        </w:rPr>
        <w:t>下，清晰度不小于</w:t>
      </w:r>
      <w:r>
        <w:rPr>
          <w:rFonts w:ascii="等线" w:hAnsi="等线" w:cs="宋体" w:hint="eastAsia"/>
          <w:sz w:val="24"/>
        </w:rPr>
        <w:t>1100TVL</w:t>
      </w:r>
      <w:r>
        <w:rPr>
          <w:rFonts w:ascii="等线" w:hAnsi="等线" w:cs="宋体" w:hint="eastAsia"/>
          <w:sz w:val="24"/>
        </w:rPr>
        <w:t>。</w:t>
      </w:r>
    </w:p>
    <w:p w:rsidR="006D1B50" w:rsidRDefault="00B75CD8">
      <w:pPr>
        <w:spacing w:line="360" w:lineRule="auto"/>
        <w:jc w:val="left"/>
        <w:rPr>
          <w:rFonts w:ascii="等线" w:hAnsi="等线" w:cs="宋体"/>
          <w:sz w:val="24"/>
        </w:rPr>
      </w:pPr>
      <w:r>
        <w:rPr>
          <w:rFonts w:ascii="等线" w:hAnsi="等线" w:cs="宋体" w:hint="eastAsia"/>
          <w:sz w:val="24"/>
        </w:rPr>
        <w:t>6.</w:t>
      </w:r>
      <w:r>
        <w:rPr>
          <w:rFonts w:ascii="等线" w:hAnsi="等线" w:cs="宋体"/>
          <w:sz w:val="24"/>
        </w:rPr>
        <w:t xml:space="preserve"> </w:t>
      </w:r>
      <w:r>
        <w:rPr>
          <w:rFonts w:ascii="等线" w:hAnsi="等线" w:cs="宋体" w:hint="eastAsia"/>
          <w:sz w:val="24"/>
        </w:rPr>
        <w:t>支持</w:t>
      </w:r>
      <w:r>
        <w:rPr>
          <w:rFonts w:ascii="等线" w:hAnsi="等线" w:cs="宋体" w:hint="eastAsia"/>
          <w:sz w:val="24"/>
        </w:rPr>
        <w:t>H.264</w:t>
      </w:r>
      <w:r>
        <w:rPr>
          <w:rFonts w:ascii="等线" w:hAnsi="等线" w:cs="宋体" w:hint="eastAsia"/>
          <w:sz w:val="24"/>
        </w:rPr>
        <w:t>、</w:t>
      </w:r>
      <w:r>
        <w:rPr>
          <w:rFonts w:ascii="等线" w:hAnsi="等线" w:cs="宋体" w:hint="eastAsia"/>
          <w:sz w:val="24"/>
        </w:rPr>
        <w:t>H.265</w:t>
      </w:r>
      <w:r>
        <w:rPr>
          <w:rFonts w:ascii="等线" w:hAnsi="等线" w:cs="宋体" w:hint="eastAsia"/>
          <w:sz w:val="24"/>
        </w:rPr>
        <w:t>、</w:t>
      </w:r>
      <w:r>
        <w:rPr>
          <w:rFonts w:ascii="等线" w:hAnsi="等线" w:cs="宋体" w:hint="eastAsia"/>
          <w:sz w:val="24"/>
        </w:rPr>
        <w:t>MJPEG</w:t>
      </w:r>
      <w:r>
        <w:rPr>
          <w:rFonts w:ascii="等线" w:hAnsi="等线" w:cs="宋体" w:hint="eastAsia"/>
          <w:sz w:val="24"/>
        </w:rPr>
        <w:t>视频编码格式，其中</w:t>
      </w:r>
      <w:r>
        <w:rPr>
          <w:rFonts w:ascii="等线" w:hAnsi="等线" w:cs="宋体" w:hint="eastAsia"/>
          <w:sz w:val="24"/>
        </w:rPr>
        <w:t>H.264</w:t>
      </w:r>
      <w:r>
        <w:rPr>
          <w:rFonts w:ascii="等线" w:hAnsi="等线" w:cs="宋体" w:hint="eastAsia"/>
          <w:sz w:val="24"/>
        </w:rPr>
        <w:t>支持</w:t>
      </w:r>
      <w:r>
        <w:rPr>
          <w:rFonts w:ascii="等线" w:hAnsi="等线" w:cs="宋体" w:hint="eastAsia"/>
          <w:sz w:val="24"/>
        </w:rPr>
        <w:t>Baseline/Main/High Profile</w:t>
      </w:r>
      <w:r>
        <w:rPr>
          <w:rFonts w:ascii="等线" w:hAnsi="等线" w:cs="宋体" w:hint="eastAsia"/>
          <w:sz w:val="24"/>
        </w:rPr>
        <w:t>。</w:t>
      </w:r>
    </w:p>
    <w:p w:rsidR="006D1B50" w:rsidRDefault="00B75CD8">
      <w:pPr>
        <w:spacing w:line="360" w:lineRule="auto"/>
        <w:jc w:val="left"/>
        <w:rPr>
          <w:rFonts w:ascii="等线" w:hAnsi="等线" w:cs="宋体"/>
          <w:sz w:val="24"/>
        </w:rPr>
      </w:pPr>
      <w:r>
        <w:rPr>
          <w:rFonts w:ascii="等线" w:hAnsi="等线" w:cs="宋体" w:hint="eastAsia"/>
          <w:sz w:val="24"/>
        </w:rPr>
        <w:t>7.</w:t>
      </w:r>
      <w:r>
        <w:rPr>
          <w:rFonts w:ascii="等线" w:hAnsi="等线" w:cs="宋体"/>
          <w:sz w:val="24"/>
        </w:rPr>
        <w:t xml:space="preserve"> </w:t>
      </w:r>
      <w:r>
        <w:rPr>
          <w:rFonts w:ascii="等线" w:hAnsi="等线" w:cs="宋体" w:hint="eastAsia"/>
          <w:sz w:val="24"/>
        </w:rPr>
        <w:t>信噪比不小于</w:t>
      </w:r>
      <w:r>
        <w:rPr>
          <w:rFonts w:ascii="等线" w:hAnsi="等线" w:cs="宋体" w:hint="eastAsia"/>
          <w:sz w:val="24"/>
        </w:rPr>
        <w:t>62dB</w:t>
      </w:r>
      <w:r>
        <w:rPr>
          <w:rFonts w:ascii="等线" w:hAnsi="等线" w:cs="宋体" w:hint="eastAsia"/>
          <w:sz w:val="24"/>
        </w:rPr>
        <w:t>。</w:t>
      </w:r>
    </w:p>
    <w:p w:rsidR="006D1B50" w:rsidRDefault="00B75CD8">
      <w:pPr>
        <w:spacing w:line="360" w:lineRule="auto"/>
        <w:jc w:val="left"/>
        <w:rPr>
          <w:rFonts w:ascii="等线" w:hAnsi="等线" w:cs="宋体"/>
          <w:sz w:val="24"/>
        </w:rPr>
      </w:pPr>
      <w:r>
        <w:rPr>
          <w:rFonts w:ascii="等线" w:hAnsi="等线" w:cs="宋体" w:hint="eastAsia"/>
          <w:sz w:val="24"/>
        </w:rPr>
        <w:t>8.</w:t>
      </w:r>
      <w:r>
        <w:rPr>
          <w:rFonts w:ascii="等线" w:hAnsi="等线" w:cs="宋体"/>
          <w:sz w:val="24"/>
        </w:rPr>
        <w:t xml:space="preserve"> </w:t>
      </w:r>
      <w:r>
        <w:rPr>
          <w:rFonts w:ascii="等线" w:hAnsi="等线" w:cs="宋体" w:hint="eastAsia"/>
          <w:sz w:val="24"/>
        </w:rPr>
        <w:t>需具有大于</w:t>
      </w:r>
      <w:r>
        <w:rPr>
          <w:rFonts w:ascii="等线" w:hAnsi="等线" w:cs="宋体" w:hint="eastAsia"/>
          <w:sz w:val="24"/>
        </w:rPr>
        <w:t>140</w:t>
      </w:r>
      <w:r>
        <w:rPr>
          <w:rFonts w:ascii="等线" w:hAnsi="等线" w:cs="宋体" w:hint="eastAsia"/>
          <w:sz w:val="24"/>
        </w:rPr>
        <w:t>分的宽动态能力。</w:t>
      </w:r>
    </w:p>
    <w:p w:rsidR="006D1B50" w:rsidRDefault="00B75CD8">
      <w:pPr>
        <w:spacing w:line="360" w:lineRule="auto"/>
        <w:jc w:val="left"/>
        <w:rPr>
          <w:rFonts w:ascii="等线" w:hAnsi="等线" w:cs="宋体"/>
          <w:sz w:val="24"/>
        </w:rPr>
      </w:pPr>
      <w:r>
        <w:rPr>
          <w:rFonts w:ascii="等线" w:hAnsi="等线" w:cs="宋体" w:hint="eastAsia"/>
          <w:sz w:val="24"/>
        </w:rPr>
        <w:t>9.</w:t>
      </w:r>
      <w:r>
        <w:rPr>
          <w:rFonts w:ascii="等线" w:hAnsi="等线" w:cs="宋体"/>
          <w:sz w:val="24"/>
        </w:rPr>
        <w:t xml:space="preserve"> </w:t>
      </w:r>
      <w:r>
        <w:rPr>
          <w:rFonts w:ascii="等线" w:hAnsi="等线" w:cs="宋体" w:hint="eastAsia"/>
          <w:sz w:val="24"/>
        </w:rPr>
        <w:t>摄像机能够在</w:t>
      </w:r>
      <w:r>
        <w:rPr>
          <w:rFonts w:ascii="等线" w:hAnsi="等线" w:cs="宋体" w:hint="eastAsia"/>
          <w:sz w:val="24"/>
        </w:rPr>
        <w:t>-30~60</w:t>
      </w:r>
      <w:r>
        <w:rPr>
          <w:rFonts w:ascii="等线" w:hAnsi="等线" w:cs="宋体" w:hint="eastAsia"/>
          <w:sz w:val="24"/>
        </w:rPr>
        <w:t>摄氏度，湿度小于</w:t>
      </w:r>
      <w:r>
        <w:rPr>
          <w:rFonts w:ascii="等线" w:hAnsi="等线" w:cs="宋体" w:hint="eastAsia"/>
          <w:sz w:val="24"/>
        </w:rPr>
        <w:t>93%</w:t>
      </w:r>
      <w:r>
        <w:rPr>
          <w:rFonts w:ascii="等线" w:hAnsi="等线" w:cs="宋体" w:hint="eastAsia"/>
          <w:sz w:val="24"/>
        </w:rPr>
        <w:t>环境下稳定工作。</w:t>
      </w:r>
    </w:p>
    <w:p w:rsidR="006D1B50" w:rsidRDefault="00B75CD8">
      <w:pPr>
        <w:spacing w:line="360" w:lineRule="auto"/>
        <w:jc w:val="left"/>
        <w:rPr>
          <w:rFonts w:ascii="等线" w:hAnsi="等线" w:cs="宋体"/>
          <w:sz w:val="24"/>
        </w:rPr>
      </w:pPr>
      <w:r>
        <w:rPr>
          <w:rFonts w:ascii="等线" w:hAnsi="等线" w:cs="宋体" w:hint="eastAsia"/>
          <w:sz w:val="24"/>
        </w:rPr>
        <w:t>10.</w:t>
      </w:r>
      <w:r>
        <w:rPr>
          <w:rFonts w:ascii="等线" w:hAnsi="等线" w:cs="宋体"/>
          <w:sz w:val="24"/>
        </w:rPr>
        <w:t xml:space="preserve"> </w:t>
      </w:r>
      <w:r>
        <w:rPr>
          <w:rFonts w:ascii="等线" w:hAnsi="等线" w:cs="宋体" w:hint="eastAsia"/>
          <w:sz w:val="24"/>
        </w:rPr>
        <w:t>不低于</w:t>
      </w:r>
      <w:r>
        <w:rPr>
          <w:rFonts w:ascii="等线" w:hAnsi="等线" w:cs="宋体" w:hint="eastAsia"/>
          <w:sz w:val="24"/>
        </w:rPr>
        <w:t>IP67</w:t>
      </w:r>
      <w:r>
        <w:rPr>
          <w:rFonts w:ascii="等线" w:hAnsi="等线" w:cs="宋体" w:hint="eastAsia"/>
          <w:sz w:val="24"/>
        </w:rPr>
        <w:t>防尘防水等级。</w:t>
      </w:r>
    </w:p>
    <w:p w:rsidR="006D1B50" w:rsidRDefault="00B75CD8">
      <w:pPr>
        <w:spacing w:line="360" w:lineRule="auto"/>
        <w:jc w:val="left"/>
        <w:rPr>
          <w:rFonts w:ascii="等线" w:hAnsi="等线" w:cs="宋体"/>
          <w:sz w:val="24"/>
        </w:rPr>
      </w:pPr>
      <w:r>
        <w:rPr>
          <w:rFonts w:ascii="等线" w:hAnsi="等线" w:cs="宋体" w:hint="eastAsia"/>
          <w:sz w:val="24"/>
        </w:rPr>
        <w:t>11.</w:t>
      </w:r>
      <w:r>
        <w:rPr>
          <w:rFonts w:ascii="等线" w:hAnsi="等线" w:cs="宋体"/>
          <w:sz w:val="24"/>
        </w:rPr>
        <w:t xml:space="preserve"> </w:t>
      </w:r>
      <w:proofErr w:type="gramStart"/>
      <w:r>
        <w:rPr>
          <w:rFonts w:ascii="等线" w:hAnsi="等线" w:cs="宋体" w:hint="eastAsia"/>
          <w:sz w:val="24"/>
        </w:rPr>
        <w:t>需支持</w:t>
      </w:r>
      <w:proofErr w:type="gramEnd"/>
      <w:r>
        <w:rPr>
          <w:rFonts w:ascii="等线" w:hAnsi="等线" w:cs="宋体" w:hint="eastAsia"/>
          <w:sz w:val="24"/>
        </w:rPr>
        <w:t>DC12V</w:t>
      </w:r>
      <w:r>
        <w:rPr>
          <w:rFonts w:ascii="等线" w:hAnsi="等线" w:cs="宋体" w:hint="eastAsia"/>
          <w:sz w:val="24"/>
        </w:rPr>
        <w:t>供电，且在不小于</w:t>
      </w:r>
      <w:r>
        <w:rPr>
          <w:rFonts w:ascii="等线" w:hAnsi="等线" w:cs="宋体" w:hint="eastAsia"/>
          <w:sz w:val="24"/>
        </w:rPr>
        <w:t>DC12V</w:t>
      </w:r>
      <w:r>
        <w:rPr>
          <w:rFonts w:ascii="等线" w:hAnsi="等线" w:cs="宋体" w:hint="eastAsia"/>
          <w:sz w:val="24"/>
        </w:rPr>
        <w:t>±</w:t>
      </w:r>
      <w:r>
        <w:rPr>
          <w:rFonts w:ascii="等线" w:hAnsi="等线" w:cs="宋体" w:hint="eastAsia"/>
          <w:sz w:val="24"/>
        </w:rPr>
        <w:t>30%</w:t>
      </w:r>
      <w:r>
        <w:rPr>
          <w:rFonts w:ascii="等线" w:hAnsi="等线" w:cs="宋体" w:hint="eastAsia"/>
          <w:sz w:val="24"/>
        </w:rPr>
        <w:t>范围内变化时可以正常工作。</w:t>
      </w:r>
    </w:p>
    <w:p w:rsidR="006D1B50" w:rsidRDefault="00B75CD8">
      <w:pPr>
        <w:spacing w:line="360" w:lineRule="auto"/>
        <w:jc w:val="left"/>
        <w:rPr>
          <w:rFonts w:ascii="等线" w:hAnsi="等线" w:cs="宋体"/>
          <w:sz w:val="24"/>
        </w:rPr>
      </w:pPr>
      <w:r>
        <w:rPr>
          <w:rFonts w:ascii="等线" w:hAnsi="等线" w:cs="宋体" w:hint="eastAsia"/>
          <w:sz w:val="24"/>
        </w:rPr>
        <w:t>12.</w:t>
      </w:r>
      <w:r>
        <w:rPr>
          <w:rFonts w:ascii="等线" w:hAnsi="等线" w:cs="宋体"/>
          <w:sz w:val="24"/>
        </w:rPr>
        <w:t xml:space="preserve"> </w:t>
      </w:r>
      <w:r>
        <w:rPr>
          <w:rFonts w:ascii="等线" w:hAnsi="等线" w:cs="宋体" w:hint="eastAsia"/>
          <w:sz w:val="24"/>
        </w:rPr>
        <w:t>设备工作状态时，支持空气放电</w:t>
      </w:r>
      <w:r>
        <w:rPr>
          <w:rFonts w:ascii="等线" w:hAnsi="等线" w:cs="宋体" w:hint="eastAsia"/>
          <w:sz w:val="24"/>
        </w:rPr>
        <w:t>9kV</w:t>
      </w:r>
      <w:r>
        <w:rPr>
          <w:rFonts w:ascii="等线" w:hAnsi="等线" w:cs="宋体" w:hint="eastAsia"/>
          <w:sz w:val="24"/>
        </w:rPr>
        <w:t>，接触放电</w:t>
      </w:r>
      <w:r>
        <w:rPr>
          <w:rFonts w:ascii="等线" w:hAnsi="等线" w:cs="宋体" w:hint="eastAsia"/>
          <w:sz w:val="24"/>
        </w:rPr>
        <w:t>7kV</w:t>
      </w:r>
      <w:r>
        <w:rPr>
          <w:rFonts w:ascii="等线" w:hAnsi="等线" w:cs="宋体" w:hint="eastAsia"/>
          <w:sz w:val="24"/>
        </w:rPr>
        <w:t>，通讯端口支持</w:t>
      </w:r>
      <w:r>
        <w:rPr>
          <w:rFonts w:ascii="等线" w:hAnsi="等线" w:cs="宋体" w:hint="eastAsia"/>
          <w:sz w:val="24"/>
        </w:rPr>
        <w:t>6kV</w:t>
      </w:r>
      <w:r>
        <w:rPr>
          <w:rFonts w:ascii="等线" w:hAnsi="等线" w:cs="宋体" w:hint="eastAsia"/>
          <w:sz w:val="24"/>
        </w:rPr>
        <w:t>峰值电压。</w:t>
      </w:r>
    </w:p>
    <w:p w:rsidR="006D1B50" w:rsidRDefault="00B75CD8">
      <w:pPr>
        <w:spacing w:line="360" w:lineRule="auto"/>
        <w:jc w:val="left"/>
        <w:rPr>
          <w:rFonts w:ascii="等线" w:hAnsi="等线" w:cs="宋体"/>
          <w:sz w:val="24"/>
        </w:rPr>
      </w:pPr>
      <w:r>
        <w:rPr>
          <w:rFonts w:ascii="等线" w:hAnsi="等线" w:cs="宋体" w:hint="eastAsia"/>
          <w:sz w:val="24"/>
        </w:rPr>
        <w:t>13.</w:t>
      </w:r>
      <w:r>
        <w:rPr>
          <w:rFonts w:ascii="等线" w:hAnsi="等线" w:cs="宋体"/>
          <w:sz w:val="24"/>
        </w:rPr>
        <w:t xml:space="preserve"> </w:t>
      </w:r>
      <w:r>
        <w:rPr>
          <w:rFonts w:ascii="等线" w:hAnsi="等线" w:cs="宋体" w:hint="eastAsia"/>
          <w:sz w:val="24"/>
        </w:rPr>
        <w:t>同一静止场景相同图像质量下，设备在</w:t>
      </w:r>
      <w:r>
        <w:rPr>
          <w:rFonts w:ascii="等线" w:hAnsi="等线" w:cs="宋体" w:hint="eastAsia"/>
          <w:sz w:val="24"/>
        </w:rPr>
        <w:t>H.265</w:t>
      </w:r>
      <w:r>
        <w:rPr>
          <w:rFonts w:ascii="等线" w:hAnsi="等线" w:cs="宋体" w:hint="eastAsia"/>
          <w:sz w:val="24"/>
        </w:rPr>
        <w:t>编码方式时，开启智能编码功能和不开启智能编码相比，码率节约</w:t>
      </w:r>
      <w:r>
        <w:rPr>
          <w:rFonts w:ascii="等线" w:hAnsi="等线" w:cs="宋体" w:hint="eastAsia"/>
          <w:sz w:val="24"/>
        </w:rPr>
        <w:t>80%</w:t>
      </w:r>
      <w:r>
        <w:rPr>
          <w:rFonts w:ascii="等线" w:hAnsi="等线" w:cs="宋体" w:hint="eastAsia"/>
          <w:sz w:val="24"/>
        </w:rPr>
        <w:t>。（提供招标公告发布前生效的公安部授权检测机构出具的有效检验报告复印件并加盖投标人公章作为依据）</w:t>
      </w:r>
    </w:p>
    <w:p w:rsidR="006D1B50" w:rsidRDefault="00B75CD8">
      <w:pPr>
        <w:spacing w:line="360" w:lineRule="auto"/>
        <w:jc w:val="left"/>
        <w:rPr>
          <w:rFonts w:ascii="等线" w:hAnsi="等线" w:cs="宋体"/>
          <w:b/>
          <w:bCs/>
          <w:sz w:val="24"/>
        </w:rPr>
      </w:pPr>
      <w:r>
        <w:rPr>
          <w:rFonts w:ascii="等线" w:hAnsi="等线" w:cs="宋体" w:hint="eastAsia"/>
          <w:b/>
          <w:bCs/>
          <w:sz w:val="24"/>
        </w:rPr>
        <w:t>（九）、轻智能人脸警戒机</w:t>
      </w:r>
    </w:p>
    <w:p w:rsidR="006D1B50" w:rsidRDefault="00B75CD8">
      <w:pPr>
        <w:spacing w:line="360" w:lineRule="auto"/>
        <w:jc w:val="left"/>
        <w:rPr>
          <w:rFonts w:ascii="等线" w:hAnsi="等线" w:cs="宋体"/>
          <w:sz w:val="24"/>
        </w:rPr>
      </w:pPr>
      <w:r>
        <w:rPr>
          <w:rFonts w:ascii="等线" w:hAnsi="等线" w:cs="宋体" w:hint="eastAsia"/>
          <w:sz w:val="24"/>
        </w:rPr>
        <w:t>1.</w:t>
      </w:r>
      <w:r>
        <w:rPr>
          <w:rFonts w:ascii="等线" w:hAnsi="等线" w:cs="宋体"/>
          <w:sz w:val="24"/>
        </w:rPr>
        <w:t xml:space="preserve"> </w:t>
      </w:r>
      <w:r>
        <w:rPr>
          <w:rFonts w:ascii="等线" w:hAnsi="等线" w:cs="宋体" w:hint="eastAsia"/>
          <w:sz w:val="24"/>
        </w:rPr>
        <w:t>具有≥</w:t>
      </w:r>
      <w:r>
        <w:rPr>
          <w:rFonts w:ascii="等线" w:hAnsi="等线" w:cs="宋体" w:hint="eastAsia"/>
          <w:sz w:val="24"/>
        </w:rPr>
        <w:t>200</w:t>
      </w:r>
      <w:proofErr w:type="gramStart"/>
      <w:r>
        <w:rPr>
          <w:rFonts w:ascii="等线" w:hAnsi="等线" w:cs="宋体" w:hint="eastAsia"/>
          <w:sz w:val="24"/>
        </w:rPr>
        <w:t>万像</w:t>
      </w:r>
      <w:proofErr w:type="gramEnd"/>
      <w:r>
        <w:rPr>
          <w:rFonts w:ascii="等线" w:hAnsi="等线" w:cs="宋体" w:hint="eastAsia"/>
          <w:sz w:val="24"/>
        </w:rPr>
        <w:t>素</w:t>
      </w:r>
      <w:r>
        <w:rPr>
          <w:rFonts w:ascii="等线" w:hAnsi="等线" w:cs="宋体" w:hint="eastAsia"/>
          <w:sz w:val="24"/>
        </w:rPr>
        <w:t xml:space="preserve"> CMOS</w:t>
      </w:r>
      <w:r>
        <w:rPr>
          <w:rFonts w:ascii="等线" w:hAnsi="等线" w:cs="宋体" w:hint="eastAsia"/>
          <w:sz w:val="24"/>
        </w:rPr>
        <w:t>传感器。</w:t>
      </w:r>
    </w:p>
    <w:p w:rsidR="006D1B50" w:rsidRDefault="00B75CD8">
      <w:pPr>
        <w:spacing w:line="360" w:lineRule="auto"/>
        <w:jc w:val="left"/>
        <w:rPr>
          <w:rFonts w:ascii="等线" w:hAnsi="等线" w:cs="宋体"/>
          <w:sz w:val="24"/>
        </w:rPr>
      </w:pPr>
      <w:r>
        <w:rPr>
          <w:rFonts w:ascii="等线" w:hAnsi="等线" w:cs="宋体" w:hint="eastAsia"/>
          <w:sz w:val="24"/>
        </w:rPr>
        <w:t>2.</w:t>
      </w:r>
      <w:r>
        <w:rPr>
          <w:rFonts w:ascii="等线" w:hAnsi="等线" w:cs="宋体"/>
          <w:sz w:val="24"/>
        </w:rPr>
        <w:t xml:space="preserve"> </w:t>
      </w:r>
      <w:r>
        <w:rPr>
          <w:rFonts w:ascii="等线" w:hAnsi="等线" w:cs="宋体" w:hint="eastAsia"/>
          <w:sz w:val="24"/>
        </w:rPr>
        <w:t>内置</w:t>
      </w:r>
      <w:r>
        <w:rPr>
          <w:rFonts w:ascii="等线" w:hAnsi="等线" w:cs="宋体" w:hint="eastAsia"/>
          <w:sz w:val="24"/>
        </w:rPr>
        <w:t>GPU</w:t>
      </w:r>
      <w:r>
        <w:rPr>
          <w:rFonts w:ascii="等线" w:hAnsi="等线" w:cs="宋体" w:hint="eastAsia"/>
          <w:sz w:val="24"/>
        </w:rPr>
        <w:t>芯片。</w:t>
      </w:r>
    </w:p>
    <w:p w:rsidR="006D1B50" w:rsidRDefault="00B75CD8">
      <w:pPr>
        <w:spacing w:line="360" w:lineRule="auto"/>
        <w:jc w:val="left"/>
        <w:rPr>
          <w:rFonts w:ascii="等线" w:hAnsi="等线" w:cs="宋体"/>
          <w:sz w:val="24"/>
        </w:rPr>
      </w:pPr>
      <w:r>
        <w:rPr>
          <w:rFonts w:ascii="等线" w:hAnsi="等线" w:cs="宋体" w:hint="eastAsia"/>
          <w:sz w:val="24"/>
        </w:rPr>
        <w:t>3.</w:t>
      </w:r>
      <w:r>
        <w:rPr>
          <w:rFonts w:ascii="等线" w:hAnsi="等线" w:cs="宋体"/>
          <w:sz w:val="24"/>
        </w:rPr>
        <w:t xml:space="preserve"> </w:t>
      </w:r>
      <w:r>
        <w:rPr>
          <w:rFonts w:ascii="等线" w:hAnsi="等线" w:cs="宋体" w:hint="eastAsia"/>
          <w:sz w:val="24"/>
        </w:rPr>
        <w:t>内置麦克风和喇叭。</w:t>
      </w:r>
    </w:p>
    <w:p w:rsidR="006D1B50" w:rsidRDefault="00B75CD8">
      <w:pPr>
        <w:spacing w:line="360" w:lineRule="auto"/>
        <w:jc w:val="left"/>
        <w:rPr>
          <w:rFonts w:ascii="等线" w:hAnsi="等线" w:cs="宋体"/>
          <w:sz w:val="24"/>
        </w:rPr>
      </w:pPr>
      <w:r>
        <w:rPr>
          <w:rFonts w:ascii="等线" w:hAnsi="等线" w:cs="宋体" w:hint="eastAsia"/>
          <w:sz w:val="24"/>
        </w:rPr>
        <w:t>4.</w:t>
      </w:r>
      <w:r>
        <w:rPr>
          <w:rFonts w:ascii="等线" w:hAnsi="等线" w:cs="宋体"/>
          <w:sz w:val="24"/>
        </w:rPr>
        <w:t xml:space="preserve"> </w:t>
      </w:r>
      <w:r>
        <w:rPr>
          <w:rFonts w:ascii="等线" w:hAnsi="等线" w:cs="宋体" w:hint="eastAsia"/>
          <w:sz w:val="24"/>
        </w:rPr>
        <w:t>最低照度彩色：</w:t>
      </w:r>
      <w:r>
        <w:rPr>
          <w:rFonts w:ascii="等线" w:hAnsi="等线" w:cs="宋体" w:hint="eastAsia"/>
          <w:sz w:val="24"/>
        </w:rPr>
        <w:t>0.0005 lx</w:t>
      </w:r>
      <w:r>
        <w:rPr>
          <w:rFonts w:ascii="等线" w:hAnsi="等线" w:cs="宋体" w:hint="eastAsia"/>
          <w:sz w:val="24"/>
        </w:rPr>
        <w:t>，黑白</w:t>
      </w:r>
      <w:r>
        <w:rPr>
          <w:rFonts w:ascii="等线" w:hAnsi="等线" w:cs="宋体" w:hint="eastAsia"/>
          <w:sz w:val="24"/>
        </w:rPr>
        <w:t>:0.0001 lx</w:t>
      </w:r>
      <w:r>
        <w:rPr>
          <w:rFonts w:ascii="等线" w:hAnsi="等线" w:cs="宋体" w:hint="eastAsia"/>
          <w:sz w:val="24"/>
        </w:rPr>
        <w:t>，最大亮度鉴别等级（灰度等级）不小于</w:t>
      </w:r>
      <w:r>
        <w:rPr>
          <w:rFonts w:ascii="等线" w:hAnsi="等线" w:cs="宋体" w:hint="eastAsia"/>
          <w:sz w:val="24"/>
        </w:rPr>
        <w:t>11</w:t>
      </w:r>
      <w:r>
        <w:rPr>
          <w:rFonts w:ascii="等线" w:hAnsi="等线" w:cs="宋体" w:hint="eastAsia"/>
          <w:sz w:val="24"/>
        </w:rPr>
        <w:t>级。</w:t>
      </w:r>
    </w:p>
    <w:p w:rsidR="006D1B50" w:rsidRDefault="00B75CD8">
      <w:pPr>
        <w:spacing w:line="360" w:lineRule="auto"/>
        <w:jc w:val="left"/>
        <w:rPr>
          <w:rFonts w:ascii="等线" w:hAnsi="等线" w:cs="宋体"/>
          <w:sz w:val="24"/>
        </w:rPr>
      </w:pPr>
      <w:r>
        <w:rPr>
          <w:rFonts w:ascii="等线" w:hAnsi="等线" w:cs="宋体" w:hint="eastAsia"/>
          <w:sz w:val="24"/>
        </w:rPr>
        <w:t>5.</w:t>
      </w:r>
      <w:r>
        <w:rPr>
          <w:rFonts w:ascii="等线" w:hAnsi="等线" w:cs="宋体"/>
          <w:sz w:val="24"/>
        </w:rPr>
        <w:t xml:space="preserve"> </w:t>
      </w:r>
      <w:r>
        <w:rPr>
          <w:rFonts w:ascii="等线" w:hAnsi="等线" w:cs="宋体" w:hint="eastAsia"/>
          <w:sz w:val="24"/>
        </w:rPr>
        <w:t>红外补光距离不小于</w:t>
      </w:r>
      <w:r>
        <w:rPr>
          <w:rFonts w:ascii="等线" w:hAnsi="等线" w:cs="宋体" w:hint="eastAsia"/>
          <w:sz w:val="24"/>
        </w:rPr>
        <w:t>100</w:t>
      </w:r>
      <w:r>
        <w:rPr>
          <w:rFonts w:ascii="等线" w:hAnsi="等线" w:cs="宋体" w:hint="eastAsia"/>
          <w:sz w:val="24"/>
        </w:rPr>
        <w:t>米。</w:t>
      </w:r>
    </w:p>
    <w:p w:rsidR="006D1B50" w:rsidRDefault="00B75CD8">
      <w:pPr>
        <w:spacing w:line="360" w:lineRule="auto"/>
        <w:jc w:val="left"/>
        <w:rPr>
          <w:rFonts w:ascii="等线" w:hAnsi="等线" w:cs="宋体"/>
          <w:sz w:val="24"/>
        </w:rPr>
      </w:pPr>
      <w:r>
        <w:rPr>
          <w:rFonts w:ascii="等线" w:hAnsi="等线" w:cs="宋体" w:hint="eastAsia"/>
          <w:sz w:val="24"/>
        </w:rPr>
        <w:t>6.</w:t>
      </w:r>
      <w:r>
        <w:rPr>
          <w:rFonts w:ascii="等线" w:hAnsi="等线" w:cs="宋体"/>
          <w:sz w:val="24"/>
        </w:rPr>
        <w:t xml:space="preserve"> </w:t>
      </w:r>
      <w:proofErr w:type="gramStart"/>
      <w:r>
        <w:rPr>
          <w:rFonts w:ascii="等线" w:hAnsi="等线" w:cs="宋体" w:hint="eastAsia"/>
          <w:sz w:val="24"/>
        </w:rPr>
        <w:t>需支持双码</w:t>
      </w:r>
      <w:proofErr w:type="gramEnd"/>
      <w:r>
        <w:rPr>
          <w:rFonts w:ascii="等线" w:hAnsi="等线" w:cs="宋体" w:hint="eastAsia"/>
          <w:sz w:val="24"/>
        </w:rPr>
        <w:t>流技术，</w:t>
      </w:r>
      <w:proofErr w:type="gramStart"/>
      <w:r>
        <w:rPr>
          <w:rFonts w:ascii="等线" w:hAnsi="等线" w:cs="宋体" w:hint="eastAsia"/>
          <w:sz w:val="24"/>
        </w:rPr>
        <w:t>主码流最高</w:t>
      </w:r>
      <w:proofErr w:type="gramEnd"/>
      <w:r>
        <w:rPr>
          <w:rFonts w:ascii="等线" w:hAnsi="等线" w:cs="宋体" w:hint="eastAsia"/>
          <w:sz w:val="24"/>
        </w:rPr>
        <w:t>1920x1080@25fps</w:t>
      </w:r>
      <w:r>
        <w:rPr>
          <w:rFonts w:ascii="等线" w:hAnsi="等线" w:cs="宋体" w:hint="eastAsia"/>
          <w:sz w:val="24"/>
        </w:rPr>
        <w:t>，</w:t>
      </w:r>
      <w:proofErr w:type="gramStart"/>
      <w:r>
        <w:rPr>
          <w:rFonts w:ascii="等线" w:hAnsi="等线" w:cs="宋体" w:hint="eastAsia"/>
          <w:sz w:val="24"/>
        </w:rPr>
        <w:t>子码流</w:t>
      </w:r>
      <w:proofErr w:type="gramEnd"/>
      <w:r>
        <w:rPr>
          <w:rFonts w:ascii="等线" w:hAnsi="等线" w:cs="宋体" w:hint="eastAsia"/>
          <w:sz w:val="24"/>
        </w:rPr>
        <w:t>640x480@25fps</w:t>
      </w:r>
      <w:r>
        <w:rPr>
          <w:rFonts w:ascii="等线" w:hAnsi="等线" w:cs="宋体" w:hint="eastAsia"/>
          <w:sz w:val="24"/>
        </w:rPr>
        <w:t>。</w:t>
      </w:r>
    </w:p>
    <w:p w:rsidR="006D1B50" w:rsidRDefault="00B75CD8">
      <w:pPr>
        <w:spacing w:line="360" w:lineRule="auto"/>
        <w:jc w:val="left"/>
        <w:rPr>
          <w:rFonts w:ascii="等线" w:hAnsi="等线" w:cs="宋体"/>
          <w:sz w:val="24"/>
        </w:rPr>
      </w:pPr>
      <w:r>
        <w:rPr>
          <w:rFonts w:ascii="等线" w:hAnsi="等线" w:cs="宋体" w:hint="eastAsia"/>
          <w:sz w:val="24"/>
        </w:rPr>
        <w:t>7.</w:t>
      </w:r>
      <w:r>
        <w:rPr>
          <w:rFonts w:ascii="等线" w:hAnsi="等线" w:cs="宋体"/>
          <w:sz w:val="24"/>
        </w:rPr>
        <w:t xml:space="preserve"> </w:t>
      </w:r>
      <w:r>
        <w:rPr>
          <w:rFonts w:ascii="等线" w:hAnsi="等线" w:cs="宋体" w:hint="eastAsia"/>
          <w:sz w:val="24"/>
        </w:rPr>
        <w:t>支持</w:t>
      </w:r>
      <w:r>
        <w:rPr>
          <w:rFonts w:ascii="等线" w:hAnsi="等线" w:cs="宋体" w:hint="eastAsia"/>
          <w:sz w:val="24"/>
        </w:rPr>
        <w:t>H.264</w:t>
      </w:r>
      <w:r>
        <w:rPr>
          <w:rFonts w:ascii="等线" w:hAnsi="等线" w:cs="宋体" w:hint="eastAsia"/>
          <w:sz w:val="24"/>
        </w:rPr>
        <w:t>、</w:t>
      </w:r>
      <w:r>
        <w:rPr>
          <w:rFonts w:ascii="等线" w:hAnsi="等线" w:cs="宋体" w:hint="eastAsia"/>
          <w:sz w:val="24"/>
        </w:rPr>
        <w:t>H.265</w:t>
      </w:r>
      <w:r>
        <w:rPr>
          <w:rFonts w:ascii="等线" w:hAnsi="等线" w:cs="宋体" w:hint="eastAsia"/>
          <w:sz w:val="24"/>
        </w:rPr>
        <w:t>、</w:t>
      </w:r>
      <w:r>
        <w:rPr>
          <w:rFonts w:ascii="等线" w:hAnsi="等线" w:cs="宋体" w:hint="eastAsia"/>
          <w:sz w:val="24"/>
        </w:rPr>
        <w:t>MJPEG</w:t>
      </w:r>
      <w:r>
        <w:rPr>
          <w:rFonts w:ascii="等线" w:hAnsi="等线" w:cs="宋体" w:hint="eastAsia"/>
          <w:sz w:val="24"/>
        </w:rPr>
        <w:t>视频编码格式，其中</w:t>
      </w:r>
      <w:r>
        <w:rPr>
          <w:rFonts w:ascii="等线" w:hAnsi="等线" w:cs="宋体" w:hint="eastAsia"/>
          <w:sz w:val="24"/>
        </w:rPr>
        <w:t>H.264</w:t>
      </w:r>
      <w:r>
        <w:rPr>
          <w:rFonts w:ascii="等线" w:hAnsi="等线" w:cs="宋体" w:hint="eastAsia"/>
          <w:sz w:val="24"/>
        </w:rPr>
        <w:t>支持</w:t>
      </w:r>
      <w:r>
        <w:rPr>
          <w:rFonts w:ascii="等线" w:hAnsi="等线" w:cs="宋体" w:hint="eastAsia"/>
          <w:sz w:val="24"/>
        </w:rPr>
        <w:t>Baseline/Main/High Profile</w:t>
      </w:r>
      <w:r>
        <w:rPr>
          <w:rFonts w:ascii="等线" w:hAnsi="等线" w:cs="宋体" w:hint="eastAsia"/>
          <w:sz w:val="24"/>
        </w:rPr>
        <w:t>。</w:t>
      </w:r>
    </w:p>
    <w:p w:rsidR="006D1B50" w:rsidRDefault="00B75CD8">
      <w:pPr>
        <w:spacing w:line="360" w:lineRule="auto"/>
        <w:jc w:val="left"/>
        <w:rPr>
          <w:rFonts w:ascii="等线" w:hAnsi="等线" w:cs="宋体"/>
          <w:sz w:val="24"/>
        </w:rPr>
      </w:pPr>
      <w:r>
        <w:rPr>
          <w:rFonts w:ascii="等线" w:hAnsi="等线" w:cs="宋体" w:hint="eastAsia"/>
          <w:sz w:val="24"/>
        </w:rPr>
        <w:t>8.</w:t>
      </w:r>
      <w:r>
        <w:rPr>
          <w:rFonts w:ascii="等线" w:hAnsi="等线" w:cs="宋体"/>
          <w:sz w:val="24"/>
        </w:rPr>
        <w:t xml:space="preserve"> </w:t>
      </w:r>
      <w:r>
        <w:rPr>
          <w:rFonts w:ascii="等线" w:hAnsi="等线" w:cs="宋体" w:hint="eastAsia"/>
          <w:sz w:val="24"/>
        </w:rPr>
        <w:t>信噪比不小于</w:t>
      </w:r>
      <w:r>
        <w:rPr>
          <w:rFonts w:ascii="等线" w:hAnsi="等线" w:cs="宋体" w:hint="eastAsia"/>
          <w:sz w:val="24"/>
        </w:rPr>
        <w:t>62dB</w:t>
      </w:r>
      <w:r>
        <w:rPr>
          <w:rFonts w:ascii="等线" w:hAnsi="等线" w:cs="宋体" w:hint="eastAsia"/>
          <w:sz w:val="24"/>
        </w:rPr>
        <w:t>。</w:t>
      </w:r>
    </w:p>
    <w:p w:rsidR="006D1B50" w:rsidRDefault="00B75CD8">
      <w:pPr>
        <w:spacing w:line="360" w:lineRule="auto"/>
        <w:jc w:val="left"/>
        <w:rPr>
          <w:rFonts w:ascii="等线" w:hAnsi="等线" w:cs="宋体"/>
          <w:sz w:val="24"/>
        </w:rPr>
      </w:pPr>
      <w:r>
        <w:rPr>
          <w:rFonts w:ascii="等线" w:hAnsi="等线" w:cs="宋体" w:hint="eastAsia"/>
          <w:sz w:val="24"/>
        </w:rPr>
        <w:t>9.</w:t>
      </w:r>
      <w:r>
        <w:rPr>
          <w:rFonts w:ascii="等线" w:hAnsi="等线" w:cs="宋体"/>
          <w:sz w:val="24"/>
        </w:rPr>
        <w:t xml:space="preserve"> </w:t>
      </w:r>
      <w:r>
        <w:rPr>
          <w:rFonts w:ascii="等线" w:hAnsi="等线" w:cs="宋体" w:hint="eastAsia"/>
          <w:sz w:val="24"/>
        </w:rPr>
        <w:t>支持检出两眼瞳距</w:t>
      </w:r>
      <w:r>
        <w:rPr>
          <w:rFonts w:ascii="等线" w:hAnsi="等线" w:cs="宋体" w:hint="eastAsia"/>
          <w:sz w:val="24"/>
        </w:rPr>
        <w:t>20</w:t>
      </w:r>
      <w:r>
        <w:rPr>
          <w:rFonts w:ascii="等线" w:hAnsi="等线" w:cs="宋体" w:hint="eastAsia"/>
          <w:sz w:val="24"/>
        </w:rPr>
        <w:t>像素点以上的人脸图片。</w:t>
      </w:r>
    </w:p>
    <w:p w:rsidR="006D1B50" w:rsidRDefault="00B75CD8">
      <w:pPr>
        <w:spacing w:line="360" w:lineRule="auto"/>
        <w:jc w:val="left"/>
        <w:rPr>
          <w:rFonts w:ascii="等线" w:hAnsi="等线" w:cs="宋体"/>
          <w:sz w:val="24"/>
        </w:rPr>
      </w:pPr>
      <w:r>
        <w:rPr>
          <w:rFonts w:ascii="等线" w:hAnsi="等线" w:cs="宋体" w:hint="eastAsia"/>
          <w:sz w:val="24"/>
        </w:rPr>
        <w:t>10.</w:t>
      </w:r>
      <w:r>
        <w:rPr>
          <w:rFonts w:ascii="等线" w:hAnsi="等线" w:cs="宋体"/>
          <w:sz w:val="24"/>
        </w:rPr>
        <w:t xml:space="preserve"> </w:t>
      </w:r>
      <w:r>
        <w:rPr>
          <w:rFonts w:ascii="等线" w:hAnsi="等线" w:cs="宋体" w:hint="eastAsia"/>
          <w:sz w:val="24"/>
        </w:rPr>
        <w:t>★支持最佳抓拍和快速抓拍</w:t>
      </w:r>
      <w:r>
        <w:rPr>
          <w:rFonts w:ascii="等线" w:hAnsi="等线" w:cs="宋体" w:hint="eastAsia"/>
          <w:sz w:val="24"/>
        </w:rPr>
        <w:t>2</w:t>
      </w:r>
      <w:r>
        <w:rPr>
          <w:rFonts w:ascii="等线" w:hAnsi="等线" w:cs="宋体" w:hint="eastAsia"/>
          <w:sz w:val="24"/>
        </w:rPr>
        <w:t>种人脸图片抓拍模式设置选项。（提供招标公告发布前生效的公安部授权检测机构出具的有效检验报告复印件并加盖投标人公章作为依据）</w:t>
      </w:r>
    </w:p>
    <w:p w:rsidR="006D1B50" w:rsidRDefault="00B75CD8">
      <w:pPr>
        <w:spacing w:line="360" w:lineRule="auto"/>
        <w:jc w:val="left"/>
        <w:rPr>
          <w:rFonts w:ascii="等线" w:hAnsi="等线" w:cs="宋体"/>
          <w:sz w:val="24"/>
        </w:rPr>
      </w:pPr>
      <w:r>
        <w:rPr>
          <w:rFonts w:ascii="等线" w:hAnsi="等线" w:cs="宋体" w:hint="eastAsia"/>
          <w:sz w:val="24"/>
        </w:rPr>
        <w:t>11.</w:t>
      </w:r>
      <w:r>
        <w:rPr>
          <w:rFonts w:ascii="等线" w:hAnsi="等线" w:cs="宋体"/>
          <w:sz w:val="24"/>
        </w:rPr>
        <w:t xml:space="preserve"> </w:t>
      </w:r>
      <w:r>
        <w:rPr>
          <w:rFonts w:ascii="等线" w:hAnsi="等线" w:cs="宋体" w:hint="eastAsia"/>
          <w:sz w:val="24"/>
        </w:rPr>
        <w:t>需具备区域入侵、越界入侵、进入区域、离开区域等功能，并可将分析目标设置为人、车辆、人和车辆三种，可对布防时间和联动报警方式进行设置。（提供招标公告发布</w:t>
      </w:r>
      <w:r>
        <w:rPr>
          <w:rFonts w:ascii="等线" w:hAnsi="等线" w:cs="宋体" w:hint="eastAsia"/>
          <w:sz w:val="24"/>
        </w:rPr>
        <w:lastRenderedPageBreak/>
        <w:t>前生效的公安部授权检测机构出具的有效检验报告复印件并加盖投标人公章作为依据）</w:t>
      </w:r>
    </w:p>
    <w:p w:rsidR="006D1B50" w:rsidRDefault="00B75CD8">
      <w:pPr>
        <w:spacing w:line="360" w:lineRule="auto"/>
        <w:jc w:val="left"/>
        <w:rPr>
          <w:rFonts w:ascii="等线" w:hAnsi="等线" w:cs="宋体"/>
          <w:sz w:val="24"/>
        </w:rPr>
      </w:pPr>
      <w:r>
        <w:rPr>
          <w:rFonts w:ascii="等线" w:hAnsi="等线" w:cs="宋体" w:hint="eastAsia"/>
          <w:sz w:val="24"/>
        </w:rPr>
        <w:t>12.</w:t>
      </w:r>
      <w:r>
        <w:rPr>
          <w:rFonts w:ascii="等线" w:hAnsi="等线" w:cs="宋体"/>
          <w:sz w:val="24"/>
        </w:rPr>
        <w:t xml:space="preserve"> </w:t>
      </w:r>
      <w:r>
        <w:rPr>
          <w:rFonts w:ascii="等线" w:hAnsi="等线" w:cs="宋体" w:hint="eastAsia"/>
          <w:sz w:val="24"/>
        </w:rPr>
        <w:t>★支持像素显示功能，可实时显示监控画面上选定区域的水平像素大小和垂直像素大小。（提供招标公告发布前生效的公安部授权检测</w:t>
      </w:r>
      <w:r>
        <w:rPr>
          <w:rFonts w:ascii="等线" w:hAnsi="等线" w:cs="宋体" w:hint="eastAsia"/>
          <w:sz w:val="24"/>
        </w:rPr>
        <w:t>机构出具的有效检验报告复印件并加盖投标人公章作为依据）</w:t>
      </w:r>
    </w:p>
    <w:p w:rsidR="006D1B50" w:rsidRDefault="00B75CD8">
      <w:pPr>
        <w:spacing w:line="360" w:lineRule="auto"/>
        <w:jc w:val="left"/>
        <w:rPr>
          <w:rFonts w:ascii="等线" w:hAnsi="等线" w:cs="宋体"/>
          <w:sz w:val="24"/>
        </w:rPr>
      </w:pPr>
      <w:r>
        <w:rPr>
          <w:rFonts w:ascii="等线" w:hAnsi="等线" w:cs="宋体" w:hint="eastAsia"/>
          <w:sz w:val="24"/>
        </w:rPr>
        <w:t>13.</w:t>
      </w:r>
      <w:r>
        <w:rPr>
          <w:rFonts w:ascii="等线" w:hAnsi="等线" w:cs="宋体"/>
          <w:sz w:val="24"/>
        </w:rPr>
        <w:t xml:space="preserve"> </w:t>
      </w:r>
      <w:r>
        <w:rPr>
          <w:rFonts w:ascii="等线" w:hAnsi="等线" w:cs="宋体" w:hint="eastAsia"/>
          <w:sz w:val="24"/>
        </w:rPr>
        <w:t>不低于</w:t>
      </w:r>
      <w:r>
        <w:rPr>
          <w:rFonts w:ascii="等线" w:hAnsi="等线" w:cs="宋体" w:hint="eastAsia"/>
          <w:sz w:val="24"/>
        </w:rPr>
        <w:t>IP67</w:t>
      </w:r>
      <w:r>
        <w:rPr>
          <w:rFonts w:ascii="等线" w:hAnsi="等线" w:cs="宋体" w:hint="eastAsia"/>
          <w:sz w:val="24"/>
        </w:rPr>
        <w:t>防尘防水等级。</w:t>
      </w:r>
    </w:p>
    <w:p w:rsidR="006D1B50" w:rsidRDefault="00B75CD8">
      <w:pPr>
        <w:spacing w:line="360" w:lineRule="auto"/>
        <w:jc w:val="left"/>
        <w:rPr>
          <w:rFonts w:ascii="等线" w:hAnsi="等线" w:cs="宋体"/>
          <w:sz w:val="24"/>
        </w:rPr>
      </w:pPr>
      <w:r>
        <w:rPr>
          <w:rFonts w:ascii="等线" w:hAnsi="等线" w:cs="宋体" w:hint="eastAsia"/>
          <w:sz w:val="24"/>
        </w:rPr>
        <w:t>14.</w:t>
      </w:r>
      <w:r>
        <w:rPr>
          <w:rFonts w:ascii="等线" w:hAnsi="等线" w:cs="宋体"/>
          <w:sz w:val="24"/>
        </w:rPr>
        <w:t xml:space="preserve"> </w:t>
      </w:r>
      <w:r>
        <w:rPr>
          <w:rFonts w:ascii="等线" w:hAnsi="等线" w:cs="宋体" w:hint="eastAsia"/>
          <w:sz w:val="24"/>
        </w:rPr>
        <w:t>不低于</w:t>
      </w:r>
      <w:r>
        <w:rPr>
          <w:rFonts w:ascii="等线" w:hAnsi="等线" w:cs="宋体" w:hint="eastAsia"/>
          <w:sz w:val="24"/>
        </w:rPr>
        <w:t>IK10</w:t>
      </w:r>
      <w:r>
        <w:rPr>
          <w:rFonts w:ascii="等线" w:hAnsi="等线" w:cs="宋体" w:hint="eastAsia"/>
          <w:sz w:val="24"/>
        </w:rPr>
        <w:t>防暴等级。</w:t>
      </w:r>
    </w:p>
    <w:p w:rsidR="006D1B50" w:rsidRDefault="00B75CD8">
      <w:pPr>
        <w:spacing w:line="360" w:lineRule="auto"/>
        <w:jc w:val="left"/>
        <w:rPr>
          <w:rFonts w:ascii="等线" w:hAnsi="等线" w:cs="宋体"/>
          <w:sz w:val="24"/>
        </w:rPr>
      </w:pPr>
      <w:r>
        <w:rPr>
          <w:rFonts w:ascii="等线" w:hAnsi="等线" w:cs="宋体" w:hint="eastAsia"/>
          <w:sz w:val="24"/>
        </w:rPr>
        <w:t>15.</w:t>
      </w:r>
      <w:r>
        <w:rPr>
          <w:rFonts w:ascii="等线" w:hAnsi="等线" w:cs="宋体"/>
          <w:sz w:val="24"/>
        </w:rPr>
        <w:t xml:space="preserve"> </w:t>
      </w:r>
      <w:proofErr w:type="gramStart"/>
      <w:r>
        <w:rPr>
          <w:rFonts w:ascii="等线" w:hAnsi="等线" w:cs="宋体" w:hint="eastAsia"/>
          <w:sz w:val="24"/>
        </w:rPr>
        <w:t>需支持</w:t>
      </w:r>
      <w:proofErr w:type="gramEnd"/>
      <w:r>
        <w:rPr>
          <w:rFonts w:ascii="等线" w:hAnsi="等线" w:cs="宋体" w:hint="eastAsia"/>
          <w:sz w:val="24"/>
        </w:rPr>
        <w:t>DC12V</w:t>
      </w:r>
      <w:r>
        <w:rPr>
          <w:rFonts w:ascii="等线" w:hAnsi="等线" w:cs="宋体" w:hint="eastAsia"/>
          <w:sz w:val="24"/>
        </w:rPr>
        <w:t>供电，且在不小于</w:t>
      </w:r>
      <w:r>
        <w:rPr>
          <w:rFonts w:ascii="等线" w:hAnsi="等线" w:cs="宋体" w:hint="eastAsia"/>
          <w:sz w:val="24"/>
        </w:rPr>
        <w:t>DC12V</w:t>
      </w:r>
      <w:r>
        <w:rPr>
          <w:rFonts w:ascii="等线" w:hAnsi="等线" w:cs="宋体" w:hint="eastAsia"/>
          <w:sz w:val="24"/>
        </w:rPr>
        <w:t>±</w:t>
      </w:r>
      <w:r>
        <w:rPr>
          <w:rFonts w:ascii="等线" w:hAnsi="等线" w:cs="宋体" w:hint="eastAsia"/>
          <w:sz w:val="24"/>
        </w:rPr>
        <w:t>30%</w:t>
      </w:r>
      <w:r>
        <w:rPr>
          <w:rFonts w:ascii="等线" w:hAnsi="等线" w:cs="宋体" w:hint="eastAsia"/>
          <w:sz w:val="24"/>
        </w:rPr>
        <w:t>范围内变化时可以正常工作。</w:t>
      </w:r>
    </w:p>
    <w:p w:rsidR="006D1B50" w:rsidRDefault="00B75CD8">
      <w:pPr>
        <w:spacing w:line="360" w:lineRule="auto"/>
        <w:jc w:val="left"/>
        <w:rPr>
          <w:rFonts w:ascii="等线" w:hAnsi="等线" w:cs="宋体"/>
          <w:b/>
          <w:bCs/>
          <w:sz w:val="24"/>
        </w:rPr>
      </w:pPr>
      <w:r>
        <w:rPr>
          <w:rFonts w:ascii="等线" w:hAnsi="等线" w:cs="宋体" w:hint="eastAsia"/>
          <w:b/>
          <w:bCs/>
          <w:sz w:val="24"/>
        </w:rPr>
        <w:t>（十）、解码器</w:t>
      </w:r>
    </w:p>
    <w:p w:rsidR="006D1B50" w:rsidRDefault="00B75CD8">
      <w:pPr>
        <w:spacing w:line="360" w:lineRule="auto"/>
        <w:jc w:val="left"/>
        <w:rPr>
          <w:rFonts w:ascii="等线" w:hAnsi="等线" w:cs="宋体"/>
          <w:sz w:val="24"/>
        </w:rPr>
      </w:pPr>
      <w:r>
        <w:rPr>
          <w:rFonts w:ascii="等线" w:hAnsi="等线" w:cs="宋体" w:hint="eastAsia"/>
          <w:sz w:val="24"/>
        </w:rPr>
        <w:t>1.</w:t>
      </w:r>
      <w:r>
        <w:rPr>
          <w:rFonts w:ascii="等线" w:hAnsi="等线" w:cs="宋体"/>
          <w:sz w:val="24"/>
        </w:rPr>
        <w:t xml:space="preserve"> </w:t>
      </w:r>
      <w:r>
        <w:rPr>
          <w:rFonts w:ascii="等线" w:hAnsi="等线" w:cs="宋体" w:hint="eastAsia"/>
          <w:sz w:val="24"/>
        </w:rPr>
        <w:t>采用嵌入式架构，专用</w:t>
      </w:r>
      <w:r>
        <w:rPr>
          <w:rFonts w:ascii="等线" w:hAnsi="等线" w:cs="宋体" w:hint="eastAsia"/>
          <w:sz w:val="24"/>
        </w:rPr>
        <w:t>Linux</w:t>
      </w:r>
      <w:r>
        <w:rPr>
          <w:rFonts w:ascii="等线" w:hAnsi="等线" w:cs="宋体" w:hint="eastAsia"/>
          <w:sz w:val="24"/>
        </w:rPr>
        <w:t>系统，使用</w:t>
      </w:r>
      <w:r>
        <w:rPr>
          <w:rFonts w:ascii="等线" w:hAnsi="等线" w:cs="宋体" w:hint="eastAsia"/>
          <w:sz w:val="24"/>
        </w:rPr>
        <w:t>DSP</w:t>
      </w:r>
      <w:r>
        <w:rPr>
          <w:rFonts w:ascii="等线" w:hAnsi="等线" w:cs="宋体" w:hint="eastAsia"/>
          <w:sz w:val="24"/>
        </w:rPr>
        <w:t>解码。为了设备稳定可靠运行，不得采用工控机或者</w:t>
      </w:r>
      <w:r>
        <w:rPr>
          <w:rFonts w:ascii="等线" w:hAnsi="等线" w:cs="宋体" w:hint="eastAsia"/>
          <w:sz w:val="24"/>
        </w:rPr>
        <w:t>PC</w:t>
      </w:r>
      <w:r>
        <w:rPr>
          <w:rFonts w:ascii="等线" w:hAnsi="等线" w:cs="宋体" w:hint="eastAsia"/>
          <w:sz w:val="24"/>
        </w:rPr>
        <w:t>机的</w:t>
      </w:r>
      <w:r>
        <w:rPr>
          <w:rFonts w:ascii="等线" w:hAnsi="等线" w:cs="宋体" w:hint="eastAsia"/>
          <w:sz w:val="24"/>
        </w:rPr>
        <w:t>X86</w:t>
      </w:r>
      <w:r>
        <w:rPr>
          <w:rFonts w:ascii="等线" w:hAnsi="等线" w:cs="宋体" w:hint="eastAsia"/>
          <w:sz w:val="24"/>
        </w:rPr>
        <w:t>架构。</w:t>
      </w:r>
    </w:p>
    <w:p w:rsidR="006D1B50" w:rsidRDefault="00B75CD8">
      <w:pPr>
        <w:spacing w:line="360" w:lineRule="auto"/>
        <w:jc w:val="left"/>
        <w:rPr>
          <w:rFonts w:ascii="等线" w:hAnsi="等线" w:cs="宋体"/>
          <w:sz w:val="24"/>
        </w:rPr>
      </w:pPr>
      <w:r>
        <w:rPr>
          <w:rFonts w:ascii="等线" w:hAnsi="等线" w:cs="宋体" w:hint="eastAsia"/>
          <w:sz w:val="24"/>
        </w:rPr>
        <w:t>2.</w:t>
      </w:r>
      <w:r>
        <w:rPr>
          <w:rFonts w:ascii="等线" w:hAnsi="等线" w:cs="宋体"/>
          <w:sz w:val="24"/>
        </w:rPr>
        <w:t xml:space="preserve"> </w:t>
      </w:r>
      <w:r>
        <w:rPr>
          <w:rFonts w:ascii="等线" w:hAnsi="等线" w:cs="宋体" w:hint="eastAsia"/>
          <w:sz w:val="24"/>
        </w:rPr>
        <w:t>要求设备具备，≥</w:t>
      </w:r>
      <w:r>
        <w:rPr>
          <w:rFonts w:ascii="等线" w:hAnsi="等线" w:cs="宋体" w:hint="eastAsia"/>
          <w:sz w:val="24"/>
        </w:rPr>
        <w:t>20</w:t>
      </w:r>
      <w:r>
        <w:rPr>
          <w:rFonts w:ascii="等线" w:hAnsi="等线" w:cs="宋体" w:hint="eastAsia"/>
          <w:sz w:val="24"/>
        </w:rPr>
        <w:t>个</w:t>
      </w:r>
      <w:r>
        <w:rPr>
          <w:rFonts w:ascii="等线" w:hAnsi="等线" w:cs="宋体" w:hint="eastAsia"/>
          <w:sz w:val="24"/>
        </w:rPr>
        <w:t>RJ45</w:t>
      </w:r>
      <w:r>
        <w:rPr>
          <w:rFonts w:ascii="等线" w:hAnsi="等线" w:cs="宋体" w:hint="eastAsia"/>
          <w:sz w:val="24"/>
        </w:rPr>
        <w:t>网络接口，≥</w:t>
      </w:r>
      <w:r>
        <w:rPr>
          <w:rFonts w:ascii="等线" w:hAnsi="等线" w:cs="宋体" w:hint="eastAsia"/>
          <w:sz w:val="24"/>
        </w:rPr>
        <w:t>1</w:t>
      </w:r>
      <w:r>
        <w:rPr>
          <w:rFonts w:ascii="等线" w:hAnsi="等线" w:cs="宋体" w:hint="eastAsia"/>
          <w:sz w:val="24"/>
        </w:rPr>
        <w:t>路语音输入，≥</w:t>
      </w:r>
      <w:r>
        <w:rPr>
          <w:rFonts w:ascii="等线" w:hAnsi="等线" w:cs="宋体" w:hint="eastAsia"/>
          <w:sz w:val="24"/>
        </w:rPr>
        <w:t>1</w:t>
      </w:r>
      <w:r>
        <w:rPr>
          <w:rFonts w:ascii="等线" w:hAnsi="等线" w:cs="宋体" w:hint="eastAsia"/>
          <w:sz w:val="24"/>
        </w:rPr>
        <w:t>路语音输出，≥</w:t>
      </w:r>
      <w:r>
        <w:rPr>
          <w:rFonts w:ascii="等线" w:hAnsi="等线" w:cs="宋体" w:hint="eastAsia"/>
          <w:sz w:val="24"/>
        </w:rPr>
        <w:t>1</w:t>
      </w:r>
      <w:r>
        <w:rPr>
          <w:rFonts w:ascii="等线" w:hAnsi="等线" w:cs="宋体" w:hint="eastAsia"/>
          <w:sz w:val="24"/>
        </w:rPr>
        <w:t>个</w:t>
      </w:r>
      <w:r>
        <w:rPr>
          <w:rFonts w:ascii="等线" w:hAnsi="等线" w:cs="宋体" w:hint="eastAsia"/>
          <w:sz w:val="24"/>
        </w:rPr>
        <w:t>RS232</w:t>
      </w:r>
      <w:r>
        <w:rPr>
          <w:rFonts w:ascii="等线" w:hAnsi="等线" w:cs="宋体" w:hint="eastAsia"/>
          <w:sz w:val="24"/>
        </w:rPr>
        <w:t>接口，≥</w:t>
      </w:r>
      <w:r>
        <w:rPr>
          <w:rFonts w:ascii="等线" w:hAnsi="等线" w:cs="宋体" w:hint="eastAsia"/>
          <w:sz w:val="24"/>
        </w:rPr>
        <w:t>1</w:t>
      </w:r>
      <w:r>
        <w:rPr>
          <w:rFonts w:ascii="等线" w:hAnsi="等线" w:cs="宋体" w:hint="eastAsia"/>
          <w:sz w:val="24"/>
        </w:rPr>
        <w:t>个</w:t>
      </w:r>
      <w:r>
        <w:rPr>
          <w:rFonts w:ascii="等线" w:hAnsi="等线" w:cs="宋体" w:hint="eastAsia"/>
          <w:sz w:val="24"/>
        </w:rPr>
        <w:t>RS485</w:t>
      </w:r>
      <w:r>
        <w:rPr>
          <w:rFonts w:ascii="等线" w:hAnsi="等线" w:cs="宋体" w:hint="eastAsia"/>
          <w:sz w:val="24"/>
        </w:rPr>
        <w:t>接口，≥</w:t>
      </w:r>
      <w:r>
        <w:rPr>
          <w:rFonts w:ascii="等线" w:hAnsi="等线" w:cs="宋体" w:hint="eastAsia"/>
          <w:sz w:val="24"/>
        </w:rPr>
        <w:t>8</w:t>
      </w:r>
      <w:r>
        <w:rPr>
          <w:rFonts w:ascii="等线" w:hAnsi="等线" w:cs="宋体" w:hint="eastAsia"/>
          <w:sz w:val="24"/>
        </w:rPr>
        <w:t>路报警输入，≥</w:t>
      </w:r>
      <w:r>
        <w:rPr>
          <w:rFonts w:ascii="等线" w:hAnsi="等线" w:cs="宋体" w:hint="eastAsia"/>
          <w:sz w:val="24"/>
        </w:rPr>
        <w:t>8</w:t>
      </w:r>
      <w:r>
        <w:rPr>
          <w:rFonts w:ascii="等线" w:hAnsi="等线" w:cs="宋体" w:hint="eastAsia"/>
          <w:sz w:val="24"/>
        </w:rPr>
        <w:t>路报警输出，≥</w:t>
      </w:r>
      <w:r>
        <w:rPr>
          <w:rFonts w:ascii="等线" w:hAnsi="等线" w:cs="宋体" w:hint="eastAsia"/>
          <w:sz w:val="24"/>
        </w:rPr>
        <w:t>1</w:t>
      </w:r>
      <w:r>
        <w:rPr>
          <w:rFonts w:ascii="等线" w:hAnsi="等线" w:cs="宋体" w:hint="eastAsia"/>
          <w:sz w:val="24"/>
        </w:rPr>
        <w:t>个</w:t>
      </w:r>
      <w:r>
        <w:rPr>
          <w:rFonts w:ascii="等线" w:hAnsi="等线" w:cs="宋体" w:hint="eastAsia"/>
          <w:sz w:val="24"/>
        </w:rPr>
        <w:t>VGA</w:t>
      </w:r>
      <w:r>
        <w:rPr>
          <w:rFonts w:ascii="等线" w:hAnsi="等线" w:cs="宋体" w:hint="eastAsia"/>
          <w:sz w:val="24"/>
        </w:rPr>
        <w:t>视频输入接口，≥</w:t>
      </w:r>
      <w:r>
        <w:rPr>
          <w:rFonts w:ascii="等线" w:hAnsi="等线" w:cs="宋体" w:hint="eastAsia"/>
          <w:sz w:val="24"/>
        </w:rPr>
        <w:t>1</w:t>
      </w:r>
      <w:r>
        <w:rPr>
          <w:rFonts w:ascii="等线" w:hAnsi="等线" w:cs="宋体" w:hint="eastAsia"/>
          <w:sz w:val="24"/>
        </w:rPr>
        <w:t>个</w:t>
      </w:r>
      <w:r>
        <w:rPr>
          <w:rFonts w:ascii="等线" w:hAnsi="等线" w:cs="宋体" w:hint="eastAsia"/>
          <w:sz w:val="24"/>
        </w:rPr>
        <w:t>DVI-I</w:t>
      </w:r>
      <w:r>
        <w:rPr>
          <w:rFonts w:ascii="等线" w:hAnsi="等线" w:cs="宋体" w:hint="eastAsia"/>
          <w:sz w:val="24"/>
        </w:rPr>
        <w:t>输入接口。输出口支持≥</w:t>
      </w:r>
      <w:r>
        <w:rPr>
          <w:rFonts w:ascii="等线" w:hAnsi="等线" w:cs="宋体" w:hint="eastAsia"/>
          <w:sz w:val="24"/>
        </w:rPr>
        <w:t>8</w:t>
      </w:r>
      <w:r>
        <w:rPr>
          <w:rFonts w:ascii="等线" w:hAnsi="等线" w:cs="宋体" w:hint="eastAsia"/>
          <w:sz w:val="24"/>
        </w:rPr>
        <w:t>个</w:t>
      </w:r>
      <w:r>
        <w:rPr>
          <w:rFonts w:ascii="等线" w:hAnsi="等线" w:cs="宋体" w:hint="eastAsia"/>
          <w:sz w:val="24"/>
        </w:rPr>
        <w:t>HDMI</w:t>
      </w:r>
      <w:r>
        <w:rPr>
          <w:rFonts w:ascii="等线" w:hAnsi="等线" w:cs="宋体" w:hint="eastAsia"/>
          <w:sz w:val="24"/>
        </w:rPr>
        <w:t>接口，支持≥</w:t>
      </w:r>
      <w:r>
        <w:rPr>
          <w:rFonts w:ascii="等线" w:hAnsi="等线" w:cs="宋体" w:hint="eastAsia"/>
          <w:sz w:val="24"/>
        </w:rPr>
        <w:t>4</w:t>
      </w:r>
      <w:r>
        <w:rPr>
          <w:rFonts w:ascii="等线" w:hAnsi="等线" w:cs="宋体" w:hint="eastAsia"/>
          <w:sz w:val="24"/>
        </w:rPr>
        <w:t>路模拟音频输出，支持≥</w:t>
      </w:r>
      <w:r>
        <w:rPr>
          <w:rFonts w:ascii="等线" w:hAnsi="等线" w:cs="宋体" w:hint="eastAsia"/>
          <w:sz w:val="24"/>
        </w:rPr>
        <w:t>4</w:t>
      </w:r>
      <w:r>
        <w:rPr>
          <w:rFonts w:ascii="等线" w:hAnsi="等线" w:cs="宋体" w:hint="eastAsia"/>
          <w:sz w:val="24"/>
        </w:rPr>
        <w:t>路模拟视频输出。</w:t>
      </w:r>
    </w:p>
    <w:p w:rsidR="006D1B50" w:rsidRDefault="00B75CD8">
      <w:pPr>
        <w:spacing w:line="360" w:lineRule="auto"/>
        <w:jc w:val="left"/>
        <w:rPr>
          <w:rFonts w:ascii="等线" w:hAnsi="等线" w:cs="宋体"/>
          <w:sz w:val="24"/>
        </w:rPr>
      </w:pPr>
      <w:r>
        <w:rPr>
          <w:rFonts w:ascii="等线" w:hAnsi="等线" w:cs="宋体" w:hint="eastAsia"/>
          <w:sz w:val="24"/>
        </w:rPr>
        <w:t>3.</w:t>
      </w:r>
      <w:r>
        <w:rPr>
          <w:rFonts w:ascii="等线" w:hAnsi="等线" w:cs="宋体"/>
          <w:sz w:val="24"/>
        </w:rPr>
        <w:t xml:space="preserve"> </w:t>
      </w:r>
      <w:r>
        <w:rPr>
          <w:rFonts w:ascii="等线" w:hAnsi="等线" w:cs="宋体" w:hint="eastAsia"/>
          <w:sz w:val="24"/>
        </w:rPr>
        <w:t>具有≥</w:t>
      </w:r>
      <w:r>
        <w:rPr>
          <w:rFonts w:ascii="等线" w:hAnsi="等线" w:cs="宋体" w:hint="eastAsia"/>
          <w:sz w:val="24"/>
        </w:rPr>
        <w:t>1</w:t>
      </w:r>
      <w:r>
        <w:rPr>
          <w:rFonts w:ascii="等线" w:hAnsi="等线" w:cs="宋体" w:hint="eastAsia"/>
          <w:sz w:val="24"/>
        </w:rPr>
        <w:t>个电源指示灯，≥</w:t>
      </w:r>
      <w:r>
        <w:rPr>
          <w:rFonts w:ascii="等线" w:hAnsi="等线" w:cs="宋体" w:hint="eastAsia"/>
          <w:sz w:val="24"/>
        </w:rPr>
        <w:t>2</w:t>
      </w:r>
      <w:r>
        <w:rPr>
          <w:rFonts w:ascii="等线" w:hAnsi="等线" w:cs="宋体" w:hint="eastAsia"/>
          <w:sz w:val="24"/>
        </w:rPr>
        <w:t>个硬盘指示灯。</w:t>
      </w:r>
    </w:p>
    <w:p w:rsidR="006D1B50" w:rsidRDefault="00B75CD8">
      <w:pPr>
        <w:spacing w:line="360" w:lineRule="auto"/>
        <w:jc w:val="left"/>
        <w:rPr>
          <w:rFonts w:ascii="等线" w:hAnsi="等线" w:cs="宋体"/>
          <w:sz w:val="24"/>
        </w:rPr>
      </w:pPr>
      <w:r>
        <w:rPr>
          <w:rFonts w:ascii="等线" w:hAnsi="等线" w:cs="宋体" w:hint="eastAsia"/>
          <w:sz w:val="24"/>
        </w:rPr>
        <w:t>4.</w:t>
      </w:r>
      <w:r>
        <w:rPr>
          <w:rFonts w:ascii="等线" w:hAnsi="等线" w:cs="宋体"/>
          <w:sz w:val="24"/>
        </w:rPr>
        <w:t xml:space="preserve"> </w:t>
      </w:r>
      <w:r>
        <w:rPr>
          <w:rFonts w:ascii="等线" w:hAnsi="等线" w:cs="宋体" w:hint="eastAsia"/>
          <w:sz w:val="24"/>
        </w:rPr>
        <w:t>可通过客户端软件设置</w:t>
      </w:r>
      <w:r>
        <w:rPr>
          <w:rFonts w:ascii="等线" w:hAnsi="等线" w:cs="宋体" w:hint="eastAsia"/>
          <w:sz w:val="24"/>
        </w:rPr>
        <w:t>HDMI</w:t>
      </w:r>
      <w:r>
        <w:rPr>
          <w:rFonts w:ascii="等线" w:hAnsi="等线" w:cs="宋体" w:hint="eastAsia"/>
          <w:sz w:val="24"/>
        </w:rPr>
        <w:t>接口输出分辨率为</w:t>
      </w:r>
      <w:r>
        <w:rPr>
          <w:rFonts w:ascii="等线" w:hAnsi="等线" w:cs="宋体" w:hint="eastAsia"/>
          <w:sz w:val="24"/>
        </w:rPr>
        <w:t>1024</w:t>
      </w:r>
      <w:r>
        <w:rPr>
          <w:rFonts w:ascii="等线" w:hAnsi="等线" w:cs="宋体" w:hint="eastAsia"/>
          <w:sz w:val="24"/>
        </w:rPr>
        <w:t>×</w:t>
      </w:r>
      <w:r>
        <w:rPr>
          <w:rFonts w:ascii="等线" w:hAnsi="等线" w:cs="宋体" w:hint="eastAsia"/>
          <w:sz w:val="24"/>
        </w:rPr>
        <w:t>768</w:t>
      </w:r>
      <w:r>
        <w:rPr>
          <w:rFonts w:ascii="等线" w:hAnsi="等线" w:cs="宋体" w:hint="eastAsia"/>
          <w:sz w:val="24"/>
        </w:rPr>
        <w:t>（</w:t>
      </w:r>
      <w:r>
        <w:rPr>
          <w:rFonts w:ascii="等线" w:hAnsi="等线" w:cs="宋体" w:hint="eastAsia"/>
          <w:sz w:val="24"/>
        </w:rPr>
        <w:t>60Hz</w:t>
      </w:r>
      <w:r>
        <w:rPr>
          <w:rFonts w:ascii="等线" w:hAnsi="等线" w:cs="宋体" w:hint="eastAsia"/>
          <w:sz w:val="24"/>
        </w:rPr>
        <w:t>）、</w:t>
      </w:r>
      <w:r>
        <w:rPr>
          <w:rFonts w:ascii="等线" w:hAnsi="等线" w:cs="宋体" w:hint="eastAsia"/>
          <w:sz w:val="24"/>
        </w:rPr>
        <w:t>1280</w:t>
      </w:r>
      <w:r>
        <w:rPr>
          <w:rFonts w:ascii="等线" w:hAnsi="等线" w:cs="宋体" w:hint="eastAsia"/>
          <w:sz w:val="24"/>
        </w:rPr>
        <w:t>×</w:t>
      </w:r>
      <w:r>
        <w:rPr>
          <w:rFonts w:ascii="等线" w:hAnsi="等线" w:cs="宋体" w:hint="eastAsia"/>
          <w:sz w:val="24"/>
        </w:rPr>
        <w:t>1024</w:t>
      </w:r>
      <w:r>
        <w:rPr>
          <w:rFonts w:ascii="等线" w:hAnsi="等线" w:cs="宋体" w:hint="eastAsia"/>
          <w:sz w:val="24"/>
        </w:rPr>
        <w:t>（</w:t>
      </w:r>
      <w:r>
        <w:rPr>
          <w:rFonts w:ascii="等线" w:hAnsi="等线" w:cs="宋体" w:hint="eastAsia"/>
          <w:sz w:val="24"/>
        </w:rPr>
        <w:t>60Hz</w:t>
      </w:r>
      <w:r>
        <w:rPr>
          <w:rFonts w:ascii="等线" w:hAnsi="等线" w:cs="宋体" w:hint="eastAsia"/>
          <w:sz w:val="24"/>
        </w:rPr>
        <w:t>）、</w:t>
      </w:r>
      <w:r>
        <w:rPr>
          <w:rFonts w:ascii="等线" w:hAnsi="等线" w:cs="宋体" w:hint="eastAsia"/>
          <w:sz w:val="24"/>
        </w:rPr>
        <w:t>1280</w:t>
      </w:r>
      <w:r>
        <w:rPr>
          <w:rFonts w:ascii="等线" w:hAnsi="等线" w:cs="宋体" w:hint="eastAsia"/>
          <w:sz w:val="24"/>
        </w:rPr>
        <w:t>×</w:t>
      </w:r>
      <w:r>
        <w:rPr>
          <w:rFonts w:ascii="等线" w:hAnsi="等线" w:cs="宋体" w:hint="eastAsia"/>
          <w:sz w:val="24"/>
        </w:rPr>
        <w:t>720</w:t>
      </w:r>
      <w:r>
        <w:rPr>
          <w:rFonts w:ascii="等线" w:hAnsi="等线" w:cs="宋体" w:hint="eastAsia"/>
          <w:sz w:val="24"/>
        </w:rPr>
        <w:t>（</w:t>
      </w:r>
      <w:r>
        <w:rPr>
          <w:rFonts w:ascii="等线" w:hAnsi="等线" w:cs="宋体" w:hint="eastAsia"/>
          <w:sz w:val="24"/>
        </w:rPr>
        <w:t>60Hz</w:t>
      </w:r>
      <w:r>
        <w:rPr>
          <w:rFonts w:ascii="等线" w:hAnsi="等线" w:cs="宋体" w:hint="eastAsia"/>
          <w:sz w:val="24"/>
        </w:rPr>
        <w:t>）、</w:t>
      </w:r>
      <w:r>
        <w:rPr>
          <w:rFonts w:ascii="等线" w:hAnsi="等线" w:cs="宋体" w:hint="eastAsia"/>
          <w:sz w:val="24"/>
        </w:rPr>
        <w:t>1280</w:t>
      </w:r>
      <w:r>
        <w:rPr>
          <w:rFonts w:ascii="等线" w:hAnsi="等线" w:cs="宋体" w:hint="eastAsia"/>
          <w:sz w:val="24"/>
        </w:rPr>
        <w:t>×</w:t>
      </w:r>
      <w:r>
        <w:rPr>
          <w:rFonts w:ascii="等线" w:hAnsi="等线" w:cs="宋体" w:hint="eastAsia"/>
          <w:sz w:val="24"/>
        </w:rPr>
        <w:t>720</w:t>
      </w:r>
      <w:r>
        <w:rPr>
          <w:rFonts w:ascii="等线" w:hAnsi="等线" w:cs="宋体" w:hint="eastAsia"/>
          <w:sz w:val="24"/>
        </w:rPr>
        <w:t>（</w:t>
      </w:r>
      <w:r>
        <w:rPr>
          <w:rFonts w:ascii="等线" w:hAnsi="等线" w:cs="宋体" w:hint="eastAsia"/>
          <w:sz w:val="24"/>
        </w:rPr>
        <w:t>50Hz</w:t>
      </w:r>
      <w:r>
        <w:rPr>
          <w:rFonts w:ascii="等线" w:hAnsi="等线" w:cs="宋体" w:hint="eastAsia"/>
          <w:sz w:val="24"/>
        </w:rPr>
        <w:t>）、</w:t>
      </w:r>
      <w:r>
        <w:rPr>
          <w:rFonts w:ascii="等线" w:hAnsi="等线" w:cs="宋体" w:hint="eastAsia"/>
          <w:sz w:val="24"/>
        </w:rPr>
        <w:t>1920</w:t>
      </w:r>
      <w:r>
        <w:rPr>
          <w:rFonts w:ascii="等线" w:hAnsi="等线" w:cs="宋体" w:hint="eastAsia"/>
          <w:sz w:val="24"/>
        </w:rPr>
        <w:t>×</w:t>
      </w:r>
      <w:r>
        <w:rPr>
          <w:rFonts w:ascii="等线" w:hAnsi="等线" w:cs="宋体" w:hint="eastAsia"/>
          <w:sz w:val="24"/>
        </w:rPr>
        <w:t>1</w:t>
      </w:r>
      <w:r>
        <w:rPr>
          <w:rFonts w:ascii="等线" w:hAnsi="等线" w:cs="宋体" w:hint="eastAsia"/>
          <w:sz w:val="24"/>
        </w:rPr>
        <w:t>080</w:t>
      </w:r>
      <w:r>
        <w:rPr>
          <w:rFonts w:ascii="等线" w:hAnsi="等线" w:cs="宋体" w:hint="eastAsia"/>
          <w:sz w:val="24"/>
        </w:rPr>
        <w:t>（</w:t>
      </w:r>
      <w:r>
        <w:rPr>
          <w:rFonts w:ascii="等线" w:hAnsi="等线" w:cs="宋体" w:hint="eastAsia"/>
          <w:sz w:val="24"/>
        </w:rPr>
        <w:t>50Hz</w:t>
      </w:r>
      <w:r>
        <w:rPr>
          <w:rFonts w:ascii="等线" w:hAnsi="等线" w:cs="宋体" w:hint="eastAsia"/>
          <w:sz w:val="24"/>
        </w:rPr>
        <w:t>）、</w:t>
      </w:r>
      <w:r>
        <w:rPr>
          <w:rFonts w:ascii="等线" w:hAnsi="等线" w:cs="宋体" w:hint="eastAsia"/>
          <w:sz w:val="24"/>
        </w:rPr>
        <w:t>1920</w:t>
      </w:r>
      <w:r>
        <w:rPr>
          <w:rFonts w:ascii="等线" w:hAnsi="等线" w:cs="宋体" w:hint="eastAsia"/>
          <w:sz w:val="24"/>
        </w:rPr>
        <w:t>×</w:t>
      </w:r>
      <w:r>
        <w:rPr>
          <w:rFonts w:ascii="等线" w:hAnsi="等线" w:cs="宋体" w:hint="eastAsia"/>
          <w:sz w:val="24"/>
        </w:rPr>
        <w:t>1080</w:t>
      </w:r>
      <w:r>
        <w:rPr>
          <w:rFonts w:ascii="等线" w:hAnsi="等线" w:cs="宋体" w:hint="eastAsia"/>
          <w:sz w:val="24"/>
        </w:rPr>
        <w:t>（</w:t>
      </w:r>
      <w:r>
        <w:rPr>
          <w:rFonts w:ascii="等线" w:hAnsi="等线" w:cs="宋体" w:hint="eastAsia"/>
          <w:sz w:val="24"/>
        </w:rPr>
        <w:t>60Hz</w:t>
      </w:r>
      <w:r>
        <w:rPr>
          <w:rFonts w:ascii="等线" w:hAnsi="等线" w:cs="宋体" w:hint="eastAsia"/>
          <w:sz w:val="24"/>
        </w:rPr>
        <w:t>）、</w:t>
      </w:r>
      <w:r>
        <w:rPr>
          <w:rFonts w:ascii="等线" w:hAnsi="等线" w:cs="宋体" w:hint="eastAsia"/>
          <w:sz w:val="24"/>
        </w:rPr>
        <w:t>1600</w:t>
      </w:r>
      <w:r>
        <w:rPr>
          <w:rFonts w:ascii="等线" w:hAnsi="等线" w:cs="宋体" w:hint="eastAsia"/>
          <w:sz w:val="24"/>
        </w:rPr>
        <w:t>×</w:t>
      </w:r>
      <w:r>
        <w:rPr>
          <w:rFonts w:ascii="等线" w:hAnsi="等线" w:cs="宋体" w:hint="eastAsia"/>
          <w:sz w:val="24"/>
        </w:rPr>
        <w:t>1200</w:t>
      </w:r>
      <w:r>
        <w:rPr>
          <w:rFonts w:ascii="等线" w:hAnsi="等线" w:cs="宋体" w:hint="eastAsia"/>
          <w:sz w:val="24"/>
        </w:rPr>
        <w:t>（</w:t>
      </w:r>
      <w:r>
        <w:rPr>
          <w:rFonts w:ascii="等线" w:hAnsi="等线" w:cs="宋体" w:hint="eastAsia"/>
          <w:sz w:val="24"/>
        </w:rPr>
        <w:t>60Hz</w:t>
      </w:r>
      <w:r>
        <w:rPr>
          <w:rFonts w:ascii="等线" w:hAnsi="等线" w:cs="宋体" w:hint="eastAsia"/>
          <w:sz w:val="24"/>
        </w:rPr>
        <w:t>）、</w:t>
      </w:r>
      <w:r>
        <w:rPr>
          <w:rFonts w:ascii="等线" w:hAnsi="等线" w:cs="宋体" w:hint="eastAsia"/>
          <w:sz w:val="24"/>
        </w:rPr>
        <w:t>1680</w:t>
      </w:r>
      <w:r>
        <w:rPr>
          <w:rFonts w:ascii="等线" w:hAnsi="等线" w:cs="宋体" w:hint="eastAsia"/>
          <w:sz w:val="24"/>
        </w:rPr>
        <w:t>×</w:t>
      </w:r>
      <w:r>
        <w:rPr>
          <w:rFonts w:ascii="等线" w:hAnsi="等线" w:cs="宋体" w:hint="eastAsia"/>
          <w:sz w:val="24"/>
        </w:rPr>
        <w:t>1050</w:t>
      </w:r>
      <w:r>
        <w:rPr>
          <w:rFonts w:ascii="等线" w:hAnsi="等线" w:cs="宋体" w:hint="eastAsia"/>
          <w:sz w:val="24"/>
        </w:rPr>
        <w:t>（</w:t>
      </w:r>
      <w:r>
        <w:rPr>
          <w:rFonts w:ascii="等线" w:hAnsi="等线" w:cs="宋体" w:hint="eastAsia"/>
          <w:sz w:val="24"/>
        </w:rPr>
        <w:t>60Hz</w:t>
      </w:r>
      <w:r>
        <w:rPr>
          <w:rFonts w:ascii="等线" w:hAnsi="等线" w:cs="宋体" w:hint="eastAsia"/>
          <w:sz w:val="24"/>
        </w:rPr>
        <w:t>）、</w:t>
      </w:r>
      <w:r>
        <w:rPr>
          <w:rFonts w:ascii="等线" w:hAnsi="等线" w:cs="宋体" w:hint="eastAsia"/>
          <w:sz w:val="24"/>
        </w:rPr>
        <w:t>3840x2160</w:t>
      </w:r>
      <w:r>
        <w:rPr>
          <w:rFonts w:ascii="等线" w:hAnsi="等线" w:cs="宋体" w:hint="eastAsia"/>
          <w:sz w:val="24"/>
        </w:rPr>
        <w:t>（</w:t>
      </w:r>
      <w:r>
        <w:rPr>
          <w:rFonts w:ascii="等线" w:hAnsi="等线" w:cs="宋体" w:hint="eastAsia"/>
          <w:sz w:val="24"/>
        </w:rPr>
        <w:t>30Hz</w:t>
      </w:r>
      <w:r>
        <w:rPr>
          <w:rFonts w:ascii="等线" w:hAnsi="等线" w:cs="宋体" w:hint="eastAsia"/>
          <w:sz w:val="24"/>
        </w:rPr>
        <w:t>）。</w:t>
      </w:r>
    </w:p>
    <w:p w:rsidR="006D1B50" w:rsidRDefault="00B75CD8">
      <w:pPr>
        <w:spacing w:line="360" w:lineRule="auto"/>
        <w:jc w:val="left"/>
        <w:rPr>
          <w:rFonts w:ascii="等线" w:hAnsi="等线" w:cs="宋体"/>
          <w:sz w:val="24"/>
        </w:rPr>
      </w:pPr>
      <w:r>
        <w:rPr>
          <w:rFonts w:ascii="等线" w:hAnsi="等线" w:cs="宋体" w:hint="eastAsia"/>
          <w:sz w:val="24"/>
        </w:rPr>
        <w:t>5.</w:t>
      </w:r>
      <w:r>
        <w:rPr>
          <w:rFonts w:ascii="等线" w:hAnsi="等线" w:cs="宋体"/>
          <w:sz w:val="24"/>
        </w:rPr>
        <w:t xml:space="preserve"> </w:t>
      </w:r>
      <w:r>
        <w:rPr>
          <w:rFonts w:ascii="等线" w:hAnsi="等线" w:cs="宋体" w:hint="eastAsia"/>
          <w:sz w:val="24"/>
        </w:rPr>
        <w:t>可通过客户端软件将显示窗口在多个显示屏间进行拖动或跨屏显示，并可调节显示窗口大小。</w:t>
      </w:r>
    </w:p>
    <w:p w:rsidR="006D1B50" w:rsidRDefault="00B75CD8">
      <w:pPr>
        <w:spacing w:line="360" w:lineRule="auto"/>
        <w:jc w:val="left"/>
        <w:rPr>
          <w:rFonts w:ascii="等线" w:hAnsi="等线" w:cs="宋体"/>
          <w:sz w:val="24"/>
        </w:rPr>
      </w:pPr>
      <w:r>
        <w:rPr>
          <w:rFonts w:ascii="等线" w:hAnsi="等线" w:cs="宋体" w:hint="eastAsia"/>
          <w:sz w:val="24"/>
        </w:rPr>
        <w:t>6.</w:t>
      </w:r>
      <w:r>
        <w:rPr>
          <w:rFonts w:ascii="等线" w:hAnsi="等线" w:cs="宋体"/>
          <w:sz w:val="24"/>
        </w:rPr>
        <w:t xml:space="preserve"> </w:t>
      </w:r>
      <w:r>
        <w:rPr>
          <w:rFonts w:ascii="等线" w:hAnsi="等线" w:cs="宋体" w:hint="eastAsia"/>
          <w:sz w:val="24"/>
        </w:rPr>
        <w:t>可将视频图像</w:t>
      </w:r>
      <w:proofErr w:type="gramStart"/>
      <w:r>
        <w:rPr>
          <w:rFonts w:ascii="等线" w:hAnsi="等线" w:cs="宋体" w:hint="eastAsia"/>
          <w:sz w:val="24"/>
        </w:rPr>
        <w:t>进行轮巡输出</w:t>
      </w:r>
      <w:proofErr w:type="gramEnd"/>
      <w:r>
        <w:rPr>
          <w:rFonts w:ascii="等线" w:hAnsi="等线" w:cs="宋体" w:hint="eastAsia"/>
          <w:sz w:val="24"/>
        </w:rPr>
        <w:t>显示，并可在客户端软件</w:t>
      </w:r>
      <w:proofErr w:type="gramStart"/>
      <w:r>
        <w:rPr>
          <w:rFonts w:ascii="等线" w:hAnsi="等线" w:cs="宋体" w:hint="eastAsia"/>
          <w:sz w:val="24"/>
        </w:rPr>
        <w:t>设置轮巡计划</w:t>
      </w:r>
      <w:proofErr w:type="gramEnd"/>
      <w:r>
        <w:rPr>
          <w:rFonts w:ascii="等线" w:hAnsi="等线" w:cs="宋体" w:hint="eastAsia"/>
          <w:sz w:val="24"/>
        </w:rPr>
        <w:t>。</w:t>
      </w:r>
    </w:p>
    <w:p w:rsidR="006D1B50" w:rsidRDefault="00B75CD8">
      <w:pPr>
        <w:spacing w:line="360" w:lineRule="auto"/>
        <w:jc w:val="left"/>
        <w:rPr>
          <w:rFonts w:ascii="等线" w:hAnsi="等线" w:cs="宋体"/>
          <w:sz w:val="24"/>
        </w:rPr>
      </w:pPr>
      <w:r>
        <w:rPr>
          <w:rFonts w:ascii="等线" w:hAnsi="等线" w:cs="宋体" w:hint="eastAsia"/>
          <w:sz w:val="24"/>
        </w:rPr>
        <w:t>7.</w:t>
      </w:r>
      <w:r>
        <w:rPr>
          <w:rFonts w:ascii="等线" w:hAnsi="等线" w:cs="宋体"/>
          <w:sz w:val="24"/>
        </w:rPr>
        <w:t xml:space="preserve"> </w:t>
      </w:r>
      <w:r>
        <w:rPr>
          <w:rFonts w:ascii="等线" w:hAnsi="等线" w:cs="宋体" w:hint="eastAsia"/>
          <w:sz w:val="24"/>
        </w:rPr>
        <w:t>可分别通过</w:t>
      </w:r>
      <w:r>
        <w:rPr>
          <w:rFonts w:ascii="等线" w:hAnsi="等线" w:cs="宋体" w:hint="eastAsia"/>
          <w:sz w:val="24"/>
        </w:rPr>
        <w:t>IE</w:t>
      </w:r>
      <w:r>
        <w:rPr>
          <w:rFonts w:ascii="等线" w:hAnsi="等线" w:cs="宋体" w:hint="eastAsia"/>
          <w:sz w:val="24"/>
        </w:rPr>
        <w:t>浏览器及客户端软件两种方式访问设备。</w:t>
      </w:r>
    </w:p>
    <w:p w:rsidR="006D1B50" w:rsidRDefault="00B75CD8">
      <w:pPr>
        <w:spacing w:line="360" w:lineRule="auto"/>
        <w:jc w:val="left"/>
        <w:rPr>
          <w:rFonts w:ascii="等线" w:hAnsi="等线" w:cs="宋体"/>
          <w:sz w:val="24"/>
        </w:rPr>
      </w:pPr>
      <w:r>
        <w:rPr>
          <w:rFonts w:ascii="等线" w:hAnsi="等线" w:cs="宋体" w:hint="eastAsia"/>
          <w:sz w:val="24"/>
        </w:rPr>
        <w:t>8.</w:t>
      </w:r>
      <w:r>
        <w:rPr>
          <w:rFonts w:ascii="等线" w:hAnsi="等线" w:cs="宋体"/>
          <w:sz w:val="24"/>
        </w:rPr>
        <w:t xml:space="preserve"> </w:t>
      </w:r>
      <w:r>
        <w:rPr>
          <w:rFonts w:ascii="等线" w:hAnsi="等线" w:cs="宋体" w:hint="eastAsia"/>
          <w:sz w:val="24"/>
        </w:rPr>
        <w:t>支持</w:t>
      </w:r>
      <w:r>
        <w:rPr>
          <w:rFonts w:ascii="等线" w:hAnsi="等线" w:cs="宋体" w:hint="eastAsia"/>
          <w:sz w:val="24"/>
        </w:rPr>
        <w:t>1</w:t>
      </w:r>
      <w:r>
        <w:rPr>
          <w:rFonts w:ascii="等线" w:hAnsi="等线" w:cs="宋体" w:hint="eastAsia"/>
          <w:sz w:val="24"/>
        </w:rPr>
        <w:t>、</w:t>
      </w:r>
      <w:r>
        <w:rPr>
          <w:rFonts w:ascii="等线" w:hAnsi="等线" w:cs="宋体" w:hint="eastAsia"/>
          <w:sz w:val="24"/>
        </w:rPr>
        <w:t>2</w:t>
      </w:r>
      <w:r>
        <w:rPr>
          <w:rFonts w:ascii="等线" w:hAnsi="等线" w:cs="宋体" w:hint="eastAsia"/>
          <w:sz w:val="24"/>
        </w:rPr>
        <w:t>、</w:t>
      </w:r>
      <w:r>
        <w:rPr>
          <w:rFonts w:ascii="等线" w:hAnsi="等线" w:cs="宋体" w:hint="eastAsia"/>
          <w:sz w:val="24"/>
        </w:rPr>
        <w:t>4</w:t>
      </w:r>
      <w:r>
        <w:rPr>
          <w:rFonts w:ascii="等线" w:hAnsi="等线" w:cs="宋体" w:hint="eastAsia"/>
          <w:sz w:val="24"/>
        </w:rPr>
        <w:t>、</w:t>
      </w:r>
      <w:r>
        <w:rPr>
          <w:rFonts w:ascii="等线" w:hAnsi="等线" w:cs="宋体" w:hint="eastAsia"/>
          <w:sz w:val="24"/>
        </w:rPr>
        <w:t>6</w:t>
      </w:r>
      <w:r>
        <w:rPr>
          <w:rFonts w:ascii="等线" w:hAnsi="等线" w:cs="宋体" w:hint="eastAsia"/>
          <w:sz w:val="24"/>
        </w:rPr>
        <w:t>、</w:t>
      </w:r>
      <w:r>
        <w:rPr>
          <w:rFonts w:ascii="等线" w:hAnsi="等线" w:cs="宋体" w:hint="eastAsia"/>
          <w:sz w:val="24"/>
        </w:rPr>
        <w:t>8</w:t>
      </w:r>
      <w:r>
        <w:rPr>
          <w:rFonts w:ascii="等线" w:hAnsi="等线" w:cs="宋体" w:hint="eastAsia"/>
          <w:sz w:val="24"/>
        </w:rPr>
        <w:t>、</w:t>
      </w:r>
      <w:r>
        <w:rPr>
          <w:rFonts w:ascii="等线" w:hAnsi="等线" w:cs="宋体" w:hint="eastAsia"/>
          <w:sz w:val="24"/>
        </w:rPr>
        <w:t>9</w:t>
      </w:r>
      <w:r>
        <w:rPr>
          <w:rFonts w:ascii="等线" w:hAnsi="等线" w:cs="宋体" w:hint="eastAsia"/>
          <w:sz w:val="24"/>
        </w:rPr>
        <w:t>、</w:t>
      </w:r>
      <w:r>
        <w:rPr>
          <w:rFonts w:ascii="等线" w:hAnsi="等线" w:cs="宋体" w:hint="eastAsia"/>
          <w:sz w:val="24"/>
        </w:rPr>
        <w:t>10</w:t>
      </w:r>
      <w:r>
        <w:rPr>
          <w:rFonts w:ascii="等线" w:hAnsi="等线" w:cs="宋体" w:hint="eastAsia"/>
          <w:sz w:val="24"/>
        </w:rPr>
        <w:t>、</w:t>
      </w:r>
      <w:r>
        <w:rPr>
          <w:rFonts w:ascii="等线" w:hAnsi="等线" w:cs="宋体" w:hint="eastAsia"/>
          <w:sz w:val="24"/>
        </w:rPr>
        <w:t>12</w:t>
      </w:r>
      <w:r>
        <w:rPr>
          <w:rFonts w:ascii="等线" w:hAnsi="等线" w:cs="宋体" w:hint="eastAsia"/>
          <w:sz w:val="24"/>
        </w:rPr>
        <w:t>、</w:t>
      </w:r>
      <w:r>
        <w:rPr>
          <w:rFonts w:ascii="等线" w:hAnsi="等线" w:cs="宋体" w:hint="eastAsia"/>
          <w:sz w:val="24"/>
        </w:rPr>
        <w:t>16</w:t>
      </w:r>
      <w:r>
        <w:rPr>
          <w:rFonts w:ascii="等线" w:hAnsi="等线" w:cs="宋体" w:hint="eastAsia"/>
          <w:sz w:val="24"/>
        </w:rPr>
        <w:t>、</w:t>
      </w:r>
      <w:r>
        <w:rPr>
          <w:rFonts w:ascii="等线" w:hAnsi="等线" w:cs="宋体" w:hint="eastAsia"/>
          <w:sz w:val="24"/>
        </w:rPr>
        <w:t>25</w:t>
      </w:r>
      <w:r>
        <w:rPr>
          <w:rFonts w:ascii="等线" w:hAnsi="等线" w:cs="宋体" w:hint="eastAsia"/>
          <w:sz w:val="24"/>
        </w:rPr>
        <w:t>、</w:t>
      </w:r>
      <w:r>
        <w:rPr>
          <w:rFonts w:ascii="等线" w:hAnsi="等线" w:cs="宋体" w:hint="eastAsia"/>
          <w:sz w:val="24"/>
        </w:rPr>
        <w:t>36</w:t>
      </w:r>
      <w:r>
        <w:rPr>
          <w:rFonts w:ascii="等线" w:hAnsi="等线" w:cs="宋体" w:hint="eastAsia"/>
          <w:sz w:val="24"/>
        </w:rPr>
        <w:t>画面分割显示。</w:t>
      </w:r>
    </w:p>
    <w:p w:rsidR="006D1B50" w:rsidRDefault="00B75CD8">
      <w:pPr>
        <w:spacing w:line="360" w:lineRule="auto"/>
        <w:jc w:val="left"/>
        <w:rPr>
          <w:rFonts w:ascii="等线" w:hAnsi="等线" w:cs="宋体"/>
          <w:sz w:val="24"/>
        </w:rPr>
      </w:pPr>
      <w:r>
        <w:rPr>
          <w:rFonts w:ascii="等线" w:hAnsi="等线" w:cs="宋体" w:hint="eastAsia"/>
          <w:sz w:val="24"/>
        </w:rPr>
        <w:t>9.</w:t>
      </w:r>
      <w:r>
        <w:rPr>
          <w:rFonts w:ascii="等线" w:hAnsi="等线" w:cs="宋体"/>
          <w:sz w:val="24"/>
        </w:rPr>
        <w:t xml:space="preserve"> </w:t>
      </w:r>
      <w:r>
        <w:rPr>
          <w:rFonts w:ascii="等线" w:hAnsi="等线" w:cs="宋体" w:hint="eastAsia"/>
          <w:sz w:val="24"/>
        </w:rPr>
        <w:t>可通过客户端软件将</w:t>
      </w:r>
      <w:r>
        <w:rPr>
          <w:rFonts w:ascii="等线" w:hAnsi="等线" w:cs="宋体" w:hint="eastAsia"/>
          <w:sz w:val="24"/>
        </w:rPr>
        <w:t>1</w:t>
      </w:r>
      <w:r>
        <w:rPr>
          <w:rFonts w:ascii="等线" w:hAnsi="等线" w:cs="宋体" w:hint="eastAsia"/>
          <w:sz w:val="24"/>
        </w:rPr>
        <w:t>路输入视频图像发送至多</w:t>
      </w:r>
      <w:proofErr w:type="gramStart"/>
      <w:r>
        <w:rPr>
          <w:rFonts w:ascii="等线" w:hAnsi="等线" w:cs="宋体" w:hint="eastAsia"/>
          <w:sz w:val="24"/>
        </w:rPr>
        <w:t>个</w:t>
      </w:r>
      <w:proofErr w:type="gramEnd"/>
      <w:r>
        <w:rPr>
          <w:rFonts w:ascii="等线" w:hAnsi="等线" w:cs="宋体" w:hint="eastAsia"/>
          <w:sz w:val="24"/>
        </w:rPr>
        <w:t>输出接口拼接显示，</w:t>
      </w:r>
      <w:r>
        <w:rPr>
          <w:rFonts w:ascii="等线" w:hAnsi="等线" w:cs="宋体" w:hint="eastAsia"/>
          <w:sz w:val="24"/>
        </w:rPr>
        <w:t>支持</w:t>
      </w:r>
      <w:r>
        <w:rPr>
          <w:rFonts w:ascii="等线" w:hAnsi="等线" w:cs="宋体" w:hint="eastAsia"/>
          <w:sz w:val="24"/>
        </w:rPr>
        <w:t>1</w:t>
      </w:r>
      <w:r>
        <w:rPr>
          <w:rFonts w:ascii="等线" w:hAnsi="等线" w:cs="宋体" w:hint="eastAsia"/>
          <w:sz w:val="24"/>
        </w:rPr>
        <w:t>×</w:t>
      </w:r>
      <w:r>
        <w:rPr>
          <w:rFonts w:ascii="等线" w:hAnsi="等线" w:cs="宋体" w:hint="eastAsia"/>
          <w:sz w:val="24"/>
        </w:rPr>
        <w:t>2</w:t>
      </w:r>
      <w:r>
        <w:rPr>
          <w:rFonts w:ascii="等线" w:hAnsi="等线" w:cs="宋体" w:hint="eastAsia"/>
          <w:sz w:val="24"/>
        </w:rPr>
        <w:t>、</w:t>
      </w:r>
      <w:r>
        <w:rPr>
          <w:rFonts w:ascii="等线" w:hAnsi="等线" w:cs="宋体" w:hint="eastAsia"/>
          <w:sz w:val="24"/>
        </w:rPr>
        <w:t>1</w:t>
      </w:r>
      <w:r>
        <w:rPr>
          <w:rFonts w:ascii="等线" w:hAnsi="等线" w:cs="宋体" w:hint="eastAsia"/>
          <w:sz w:val="24"/>
        </w:rPr>
        <w:t>×</w:t>
      </w:r>
      <w:r>
        <w:rPr>
          <w:rFonts w:ascii="等线" w:hAnsi="等线" w:cs="宋体" w:hint="eastAsia"/>
          <w:sz w:val="24"/>
        </w:rPr>
        <w:t>3</w:t>
      </w:r>
      <w:r>
        <w:rPr>
          <w:rFonts w:ascii="等线" w:hAnsi="等线" w:cs="宋体" w:hint="eastAsia"/>
          <w:sz w:val="24"/>
        </w:rPr>
        <w:t>、</w:t>
      </w:r>
      <w:r>
        <w:rPr>
          <w:rFonts w:ascii="等线" w:hAnsi="等线" w:cs="宋体" w:hint="eastAsia"/>
          <w:sz w:val="24"/>
        </w:rPr>
        <w:t>1</w:t>
      </w:r>
      <w:r>
        <w:rPr>
          <w:rFonts w:ascii="等线" w:hAnsi="等线" w:cs="宋体" w:hint="eastAsia"/>
          <w:sz w:val="24"/>
        </w:rPr>
        <w:t>×</w:t>
      </w:r>
      <w:r>
        <w:rPr>
          <w:rFonts w:ascii="等线" w:hAnsi="等线" w:cs="宋体" w:hint="eastAsia"/>
          <w:sz w:val="24"/>
        </w:rPr>
        <w:t>4</w:t>
      </w:r>
      <w:r>
        <w:rPr>
          <w:rFonts w:ascii="等线" w:hAnsi="等线" w:cs="宋体" w:hint="eastAsia"/>
          <w:sz w:val="24"/>
        </w:rPr>
        <w:t>、</w:t>
      </w:r>
      <w:r>
        <w:rPr>
          <w:rFonts w:ascii="等线" w:hAnsi="等线" w:cs="宋体" w:hint="eastAsia"/>
          <w:sz w:val="24"/>
        </w:rPr>
        <w:t>1</w:t>
      </w:r>
      <w:r>
        <w:rPr>
          <w:rFonts w:ascii="等线" w:hAnsi="等线" w:cs="宋体" w:hint="eastAsia"/>
          <w:sz w:val="24"/>
        </w:rPr>
        <w:t>×</w:t>
      </w:r>
      <w:r>
        <w:rPr>
          <w:rFonts w:ascii="等线" w:hAnsi="等线" w:cs="宋体" w:hint="eastAsia"/>
          <w:sz w:val="24"/>
        </w:rPr>
        <w:t>5</w:t>
      </w:r>
      <w:r>
        <w:rPr>
          <w:rFonts w:ascii="等线" w:hAnsi="等线" w:cs="宋体" w:hint="eastAsia"/>
          <w:sz w:val="24"/>
        </w:rPr>
        <w:t>、</w:t>
      </w:r>
      <w:r>
        <w:rPr>
          <w:rFonts w:ascii="等线" w:hAnsi="等线" w:cs="宋体" w:hint="eastAsia"/>
          <w:sz w:val="24"/>
        </w:rPr>
        <w:t>1</w:t>
      </w:r>
      <w:r>
        <w:rPr>
          <w:rFonts w:ascii="等线" w:hAnsi="等线" w:cs="宋体" w:hint="eastAsia"/>
          <w:sz w:val="24"/>
        </w:rPr>
        <w:t>×</w:t>
      </w:r>
      <w:r>
        <w:rPr>
          <w:rFonts w:ascii="等线" w:hAnsi="等线" w:cs="宋体" w:hint="eastAsia"/>
          <w:sz w:val="24"/>
        </w:rPr>
        <w:t>6</w:t>
      </w:r>
      <w:r>
        <w:rPr>
          <w:rFonts w:ascii="等线" w:hAnsi="等线" w:cs="宋体" w:hint="eastAsia"/>
          <w:sz w:val="24"/>
        </w:rPr>
        <w:t>、</w:t>
      </w:r>
      <w:r>
        <w:rPr>
          <w:rFonts w:ascii="等线" w:hAnsi="等线" w:cs="宋体" w:hint="eastAsia"/>
          <w:sz w:val="24"/>
        </w:rPr>
        <w:t>1</w:t>
      </w:r>
      <w:r>
        <w:rPr>
          <w:rFonts w:ascii="等线" w:hAnsi="等线" w:cs="宋体" w:hint="eastAsia"/>
          <w:sz w:val="24"/>
        </w:rPr>
        <w:t>×</w:t>
      </w:r>
      <w:r>
        <w:rPr>
          <w:rFonts w:ascii="等线" w:hAnsi="等线" w:cs="宋体" w:hint="eastAsia"/>
          <w:sz w:val="24"/>
        </w:rPr>
        <w:t>7</w:t>
      </w:r>
      <w:r>
        <w:rPr>
          <w:rFonts w:ascii="等线" w:hAnsi="等线" w:cs="宋体" w:hint="eastAsia"/>
          <w:sz w:val="24"/>
        </w:rPr>
        <w:t>、</w:t>
      </w:r>
      <w:r>
        <w:rPr>
          <w:rFonts w:ascii="等线" w:hAnsi="等线" w:cs="宋体" w:hint="eastAsia"/>
          <w:sz w:val="24"/>
        </w:rPr>
        <w:t>1</w:t>
      </w:r>
      <w:r>
        <w:rPr>
          <w:rFonts w:ascii="等线" w:hAnsi="等线" w:cs="宋体" w:hint="eastAsia"/>
          <w:sz w:val="24"/>
        </w:rPr>
        <w:t>×</w:t>
      </w:r>
      <w:r>
        <w:rPr>
          <w:rFonts w:ascii="等线" w:hAnsi="等线" w:cs="宋体" w:hint="eastAsia"/>
          <w:sz w:val="24"/>
        </w:rPr>
        <w:t>8</w:t>
      </w:r>
      <w:r>
        <w:rPr>
          <w:rFonts w:ascii="等线" w:hAnsi="等线" w:cs="宋体" w:hint="eastAsia"/>
          <w:sz w:val="24"/>
        </w:rPr>
        <w:t>、</w:t>
      </w:r>
      <w:r>
        <w:rPr>
          <w:rFonts w:ascii="等线" w:hAnsi="等线" w:cs="宋体" w:hint="eastAsia"/>
          <w:sz w:val="24"/>
        </w:rPr>
        <w:t>2</w:t>
      </w:r>
      <w:r>
        <w:rPr>
          <w:rFonts w:ascii="等线" w:hAnsi="等线" w:cs="宋体" w:hint="eastAsia"/>
          <w:sz w:val="24"/>
        </w:rPr>
        <w:t>×</w:t>
      </w:r>
      <w:r>
        <w:rPr>
          <w:rFonts w:ascii="等线" w:hAnsi="等线" w:cs="宋体" w:hint="eastAsia"/>
          <w:sz w:val="24"/>
        </w:rPr>
        <w:t>1</w:t>
      </w:r>
      <w:r>
        <w:rPr>
          <w:rFonts w:ascii="等线" w:hAnsi="等线" w:cs="宋体" w:hint="eastAsia"/>
          <w:sz w:val="24"/>
        </w:rPr>
        <w:t>、</w:t>
      </w:r>
      <w:r>
        <w:rPr>
          <w:rFonts w:ascii="等线" w:hAnsi="等线" w:cs="宋体" w:hint="eastAsia"/>
          <w:sz w:val="24"/>
        </w:rPr>
        <w:t>2</w:t>
      </w:r>
      <w:r>
        <w:rPr>
          <w:rFonts w:ascii="等线" w:hAnsi="等线" w:cs="宋体" w:hint="eastAsia"/>
          <w:sz w:val="24"/>
        </w:rPr>
        <w:t>×</w:t>
      </w:r>
      <w:r>
        <w:rPr>
          <w:rFonts w:ascii="等线" w:hAnsi="等线" w:cs="宋体" w:hint="eastAsia"/>
          <w:sz w:val="24"/>
        </w:rPr>
        <w:t>2</w:t>
      </w:r>
      <w:r>
        <w:rPr>
          <w:rFonts w:ascii="等线" w:hAnsi="等线" w:cs="宋体" w:hint="eastAsia"/>
          <w:sz w:val="24"/>
        </w:rPr>
        <w:t>、</w:t>
      </w:r>
      <w:r>
        <w:rPr>
          <w:rFonts w:ascii="等线" w:hAnsi="等线" w:cs="宋体" w:hint="eastAsia"/>
          <w:sz w:val="24"/>
        </w:rPr>
        <w:t>2</w:t>
      </w:r>
      <w:r>
        <w:rPr>
          <w:rFonts w:ascii="等线" w:hAnsi="等线" w:cs="宋体" w:hint="eastAsia"/>
          <w:sz w:val="24"/>
        </w:rPr>
        <w:t>×</w:t>
      </w:r>
      <w:r>
        <w:rPr>
          <w:rFonts w:ascii="等线" w:hAnsi="等线" w:cs="宋体" w:hint="eastAsia"/>
          <w:sz w:val="24"/>
        </w:rPr>
        <w:t>3</w:t>
      </w:r>
      <w:r>
        <w:rPr>
          <w:rFonts w:ascii="等线" w:hAnsi="等线" w:cs="宋体" w:hint="eastAsia"/>
          <w:sz w:val="24"/>
        </w:rPr>
        <w:t>、</w:t>
      </w:r>
      <w:r>
        <w:rPr>
          <w:rFonts w:ascii="等线" w:hAnsi="等线" w:cs="宋体" w:hint="eastAsia"/>
          <w:sz w:val="24"/>
        </w:rPr>
        <w:t>2</w:t>
      </w:r>
      <w:r>
        <w:rPr>
          <w:rFonts w:ascii="等线" w:hAnsi="等线" w:cs="宋体" w:hint="eastAsia"/>
          <w:sz w:val="24"/>
        </w:rPr>
        <w:t>×</w:t>
      </w:r>
      <w:r>
        <w:rPr>
          <w:rFonts w:ascii="等线" w:hAnsi="等线" w:cs="宋体" w:hint="eastAsia"/>
          <w:sz w:val="24"/>
        </w:rPr>
        <w:t>4</w:t>
      </w:r>
      <w:r>
        <w:rPr>
          <w:rFonts w:ascii="等线" w:hAnsi="等线" w:cs="宋体" w:hint="eastAsia"/>
          <w:sz w:val="24"/>
        </w:rPr>
        <w:t>、</w:t>
      </w:r>
      <w:r>
        <w:rPr>
          <w:rFonts w:ascii="等线" w:hAnsi="等线" w:cs="宋体" w:hint="eastAsia"/>
          <w:sz w:val="24"/>
        </w:rPr>
        <w:t>3</w:t>
      </w:r>
      <w:r>
        <w:rPr>
          <w:rFonts w:ascii="等线" w:hAnsi="等线" w:cs="宋体" w:hint="eastAsia"/>
          <w:sz w:val="24"/>
        </w:rPr>
        <w:t>×</w:t>
      </w:r>
      <w:r>
        <w:rPr>
          <w:rFonts w:ascii="等线" w:hAnsi="等线" w:cs="宋体" w:hint="eastAsia"/>
          <w:sz w:val="24"/>
        </w:rPr>
        <w:t>1</w:t>
      </w:r>
      <w:r>
        <w:rPr>
          <w:rFonts w:ascii="等线" w:hAnsi="等线" w:cs="宋体" w:hint="eastAsia"/>
          <w:sz w:val="24"/>
        </w:rPr>
        <w:t>、</w:t>
      </w:r>
      <w:r>
        <w:rPr>
          <w:rFonts w:ascii="等线" w:hAnsi="等线" w:cs="宋体" w:hint="eastAsia"/>
          <w:sz w:val="24"/>
        </w:rPr>
        <w:t>3</w:t>
      </w:r>
      <w:r>
        <w:rPr>
          <w:rFonts w:ascii="等线" w:hAnsi="等线" w:cs="宋体" w:hint="eastAsia"/>
          <w:sz w:val="24"/>
        </w:rPr>
        <w:t>×</w:t>
      </w:r>
      <w:r>
        <w:rPr>
          <w:rFonts w:ascii="等线" w:hAnsi="等线" w:cs="宋体" w:hint="eastAsia"/>
          <w:sz w:val="24"/>
        </w:rPr>
        <w:t>2</w:t>
      </w:r>
      <w:r>
        <w:rPr>
          <w:rFonts w:ascii="等线" w:hAnsi="等线" w:cs="宋体" w:hint="eastAsia"/>
          <w:sz w:val="24"/>
        </w:rPr>
        <w:t>、</w:t>
      </w:r>
      <w:r>
        <w:rPr>
          <w:rFonts w:ascii="等线" w:hAnsi="等线" w:cs="宋体" w:hint="eastAsia"/>
          <w:sz w:val="24"/>
        </w:rPr>
        <w:t>4</w:t>
      </w:r>
      <w:r>
        <w:rPr>
          <w:rFonts w:ascii="等线" w:hAnsi="等线" w:cs="宋体" w:hint="eastAsia"/>
          <w:sz w:val="24"/>
        </w:rPr>
        <w:t>×</w:t>
      </w:r>
      <w:r>
        <w:rPr>
          <w:rFonts w:ascii="等线" w:hAnsi="等线" w:cs="宋体" w:hint="eastAsia"/>
          <w:sz w:val="24"/>
        </w:rPr>
        <w:t>1</w:t>
      </w:r>
      <w:r>
        <w:rPr>
          <w:rFonts w:ascii="等线" w:hAnsi="等线" w:cs="宋体" w:hint="eastAsia"/>
          <w:sz w:val="24"/>
        </w:rPr>
        <w:t>、</w:t>
      </w:r>
      <w:r>
        <w:rPr>
          <w:rFonts w:ascii="等线" w:hAnsi="等线" w:cs="宋体" w:hint="eastAsia"/>
          <w:sz w:val="24"/>
        </w:rPr>
        <w:t>4</w:t>
      </w:r>
      <w:r>
        <w:rPr>
          <w:rFonts w:ascii="等线" w:hAnsi="等线" w:cs="宋体" w:hint="eastAsia"/>
          <w:sz w:val="24"/>
        </w:rPr>
        <w:t>×</w:t>
      </w:r>
      <w:r>
        <w:rPr>
          <w:rFonts w:ascii="等线" w:hAnsi="等线" w:cs="宋体" w:hint="eastAsia"/>
          <w:sz w:val="24"/>
        </w:rPr>
        <w:t>2</w:t>
      </w:r>
      <w:r>
        <w:rPr>
          <w:rFonts w:ascii="等线" w:hAnsi="等线" w:cs="宋体" w:hint="eastAsia"/>
          <w:sz w:val="24"/>
        </w:rPr>
        <w:t>、</w:t>
      </w:r>
      <w:r>
        <w:rPr>
          <w:rFonts w:ascii="等线" w:hAnsi="等线" w:cs="宋体" w:hint="eastAsia"/>
          <w:sz w:val="24"/>
        </w:rPr>
        <w:t>5</w:t>
      </w:r>
      <w:r>
        <w:rPr>
          <w:rFonts w:ascii="等线" w:hAnsi="等线" w:cs="宋体" w:hint="eastAsia"/>
          <w:sz w:val="24"/>
        </w:rPr>
        <w:t>×</w:t>
      </w:r>
      <w:r>
        <w:rPr>
          <w:rFonts w:ascii="等线" w:hAnsi="等线" w:cs="宋体" w:hint="eastAsia"/>
          <w:sz w:val="24"/>
        </w:rPr>
        <w:t>1</w:t>
      </w:r>
      <w:r>
        <w:rPr>
          <w:rFonts w:ascii="等线" w:hAnsi="等线" w:cs="宋体" w:hint="eastAsia"/>
          <w:sz w:val="24"/>
        </w:rPr>
        <w:t>、</w:t>
      </w:r>
      <w:r>
        <w:rPr>
          <w:rFonts w:ascii="等线" w:hAnsi="等线" w:cs="宋体" w:hint="eastAsia"/>
          <w:sz w:val="24"/>
        </w:rPr>
        <w:t>6</w:t>
      </w:r>
      <w:r>
        <w:rPr>
          <w:rFonts w:ascii="等线" w:hAnsi="等线" w:cs="宋体" w:hint="eastAsia"/>
          <w:sz w:val="24"/>
        </w:rPr>
        <w:t>×</w:t>
      </w:r>
      <w:r>
        <w:rPr>
          <w:rFonts w:ascii="等线" w:hAnsi="等线" w:cs="宋体" w:hint="eastAsia"/>
          <w:sz w:val="24"/>
        </w:rPr>
        <w:t>1</w:t>
      </w:r>
      <w:r>
        <w:rPr>
          <w:rFonts w:ascii="等线" w:hAnsi="等线" w:cs="宋体" w:hint="eastAsia"/>
          <w:sz w:val="24"/>
        </w:rPr>
        <w:t>、</w:t>
      </w:r>
      <w:r>
        <w:rPr>
          <w:rFonts w:ascii="等线" w:hAnsi="等线" w:cs="宋体" w:hint="eastAsia"/>
          <w:sz w:val="24"/>
        </w:rPr>
        <w:t>7</w:t>
      </w:r>
      <w:r>
        <w:rPr>
          <w:rFonts w:ascii="等线" w:hAnsi="等线" w:cs="宋体" w:hint="eastAsia"/>
          <w:sz w:val="24"/>
        </w:rPr>
        <w:t>×</w:t>
      </w:r>
      <w:r>
        <w:rPr>
          <w:rFonts w:ascii="等线" w:hAnsi="等线" w:cs="宋体" w:hint="eastAsia"/>
          <w:sz w:val="24"/>
        </w:rPr>
        <w:t>1</w:t>
      </w:r>
      <w:r>
        <w:rPr>
          <w:rFonts w:ascii="等线" w:hAnsi="等线" w:cs="宋体" w:hint="eastAsia"/>
          <w:sz w:val="24"/>
        </w:rPr>
        <w:t>、</w:t>
      </w:r>
      <w:r>
        <w:rPr>
          <w:rFonts w:ascii="等线" w:hAnsi="等线" w:cs="宋体" w:hint="eastAsia"/>
          <w:sz w:val="24"/>
        </w:rPr>
        <w:t>8</w:t>
      </w:r>
      <w:r>
        <w:rPr>
          <w:rFonts w:ascii="等线" w:hAnsi="等线" w:cs="宋体" w:hint="eastAsia"/>
          <w:sz w:val="24"/>
        </w:rPr>
        <w:t>×</w:t>
      </w:r>
      <w:r>
        <w:rPr>
          <w:rFonts w:ascii="等线" w:hAnsi="等线" w:cs="宋体" w:hint="eastAsia"/>
          <w:sz w:val="24"/>
        </w:rPr>
        <w:t>1</w:t>
      </w:r>
      <w:r>
        <w:rPr>
          <w:rFonts w:ascii="等线" w:hAnsi="等线" w:cs="宋体" w:hint="eastAsia"/>
          <w:sz w:val="24"/>
        </w:rPr>
        <w:t>的拼接显示。</w:t>
      </w:r>
    </w:p>
    <w:p w:rsidR="006D1B50" w:rsidRDefault="00B75CD8">
      <w:pPr>
        <w:spacing w:line="360" w:lineRule="auto"/>
        <w:jc w:val="left"/>
        <w:rPr>
          <w:rFonts w:ascii="等线" w:hAnsi="等线" w:cs="宋体"/>
          <w:sz w:val="24"/>
        </w:rPr>
      </w:pPr>
      <w:r>
        <w:rPr>
          <w:rFonts w:ascii="等线" w:hAnsi="等线" w:cs="宋体" w:hint="eastAsia"/>
          <w:sz w:val="24"/>
        </w:rPr>
        <w:t>10.</w:t>
      </w:r>
      <w:r>
        <w:rPr>
          <w:rFonts w:ascii="等线" w:hAnsi="等线" w:cs="宋体"/>
          <w:sz w:val="24"/>
        </w:rPr>
        <w:t xml:space="preserve"> </w:t>
      </w:r>
      <w:r>
        <w:rPr>
          <w:rFonts w:ascii="等线" w:hAnsi="等线" w:cs="宋体" w:hint="eastAsia"/>
          <w:sz w:val="24"/>
        </w:rPr>
        <w:t>可通过客户端软件对设备进行恢复出厂设置。</w:t>
      </w:r>
    </w:p>
    <w:p w:rsidR="006D1B50" w:rsidRDefault="00B75CD8">
      <w:pPr>
        <w:spacing w:line="360" w:lineRule="auto"/>
        <w:jc w:val="left"/>
        <w:rPr>
          <w:rFonts w:ascii="等线" w:hAnsi="等线" w:cs="宋体"/>
          <w:sz w:val="24"/>
        </w:rPr>
      </w:pPr>
      <w:r>
        <w:rPr>
          <w:rFonts w:ascii="等线" w:hAnsi="等线" w:cs="宋体" w:hint="eastAsia"/>
          <w:sz w:val="24"/>
        </w:rPr>
        <w:t>11.</w:t>
      </w:r>
      <w:r>
        <w:rPr>
          <w:rFonts w:ascii="等线" w:hAnsi="等线" w:cs="宋体"/>
          <w:sz w:val="24"/>
        </w:rPr>
        <w:t xml:space="preserve"> </w:t>
      </w:r>
      <w:r>
        <w:rPr>
          <w:rFonts w:ascii="等线" w:hAnsi="等线" w:cs="宋体" w:hint="eastAsia"/>
          <w:sz w:val="24"/>
        </w:rPr>
        <w:t>可将设备当前的解码输出模式设置为一个场景，设备可保存多个场景，并可通过客户端软件切换设备场景。</w:t>
      </w:r>
    </w:p>
    <w:p w:rsidR="006D1B50" w:rsidRDefault="00B75CD8">
      <w:pPr>
        <w:spacing w:line="360" w:lineRule="auto"/>
        <w:jc w:val="left"/>
        <w:rPr>
          <w:rFonts w:ascii="等线" w:hAnsi="等线" w:cs="宋体"/>
          <w:sz w:val="24"/>
        </w:rPr>
      </w:pPr>
      <w:r>
        <w:rPr>
          <w:rFonts w:ascii="等线" w:hAnsi="等线" w:cs="宋体" w:hint="eastAsia"/>
          <w:sz w:val="24"/>
        </w:rPr>
        <w:t>12.</w:t>
      </w:r>
      <w:r>
        <w:rPr>
          <w:rFonts w:ascii="等线" w:hAnsi="等线" w:cs="宋体"/>
          <w:sz w:val="24"/>
        </w:rPr>
        <w:t xml:space="preserve"> </w:t>
      </w:r>
      <w:r>
        <w:rPr>
          <w:rFonts w:ascii="等线" w:hAnsi="等线" w:cs="宋体" w:hint="eastAsia"/>
          <w:sz w:val="24"/>
        </w:rPr>
        <w:t>具有</w:t>
      </w:r>
      <w:r>
        <w:rPr>
          <w:rFonts w:ascii="等线" w:hAnsi="等线" w:cs="宋体" w:hint="eastAsia"/>
          <w:sz w:val="24"/>
        </w:rPr>
        <w:t>NTP</w:t>
      </w:r>
      <w:r>
        <w:rPr>
          <w:rFonts w:ascii="等线" w:hAnsi="等线" w:cs="宋体" w:hint="eastAsia"/>
          <w:sz w:val="24"/>
        </w:rPr>
        <w:t>校时及客户端软件手动校时两种校时方式。</w:t>
      </w:r>
    </w:p>
    <w:p w:rsidR="006D1B50" w:rsidRDefault="00B75CD8">
      <w:pPr>
        <w:spacing w:line="360" w:lineRule="auto"/>
        <w:jc w:val="left"/>
        <w:rPr>
          <w:rFonts w:ascii="等线" w:hAnsi="等线" w:cs="宋体"/>
          <w:sz w:val="24"/>
        </w:rPr>
      </w:pPr>
      <w:r>
        <w:rPr>
          <w:rFonts w:ascii="等线" w:hAnsi="等线" w:cs="宋体" w:hint="eastAsia"/>
          <w:sz w:val="24"/>
        </w:rPr>
        <w:lastRenderedPageBreak/>
        <w:t>13.</w:t>
      </w:r>
      <w:r>
        <w:rPr>
          <w:rFonts w:ascii="等线" w:hAnsi="等线" w:cs="宋体"/>
          <w:sz w:val="24"/>
        </w:rPr>
        <w:t xml:space="preserve"> </w:t>
      </w:r>
      <w:r>
        <w:rPr>
          <w:rFonts w:ascii="等线" w:hAnsi="等线" w:cs="宋体" w:hint="eastAsia"/>
          <w:sz w:val="24"/>
        </w:rPr>
        <w:t>设备通过高温、低温、恒定湿热试验（高温</w:t>
      </w:r>
      <w:r>
        <w:rPr>
          <w:rFonts w:ascii="等线" w:hAnsi="等线" w:cs="宋体" w:hint="eastAsia"/>
          <w:sz w:val="24"/>
        </w:rPr>
        <w:t>55</w:t>
      </w:r>
      <w:r>
        <w:rPr>
          <w:rFonts w:ascii="等线" w:hAnsi="等线" w:cs="宋体" w:hint="eastAsia"/>
          <w:sz w:val="24"/>
        </w:rPr>
        <w:t>±</w:t>
      </w:r>
      <w:r>
        <w:rPr>
          <w:rFonts w:ascii="等线" w:hAnsi="等线" w:cs="宋体" w:hint="eastAsia"/>
          <w:sz w:val="24"/>
        </w:rPr>
        <w:t>2</w:t>
      </w:r>
      <w:r>
        <w:rPr>
          <w:rFonts w:ascii="等线" w:hAnsi="等线" w:cs="宋体" w:hint="eastAsia"/>
          <w:sz w:val="24"/>
        </w:rPr>
        <w:t>℃，低温</w:t>
      </w:r>
      <w:r>
        <w:rPr>
          <w:rFonts w:ascii="等线" w:hAnsi="等线" w:cs="宋体" w:hint="eastAsia"/>
          <w:sz w:val="24"/>
        </w:rPr>
        <w:t>-10</w:t>
      </w:r>
      <w:r>
        <w:rPr>
          <w:rFonts w:ascii="等线" w:hAnsi="等线" w:cs="宋体" w:hint="eastAsia"/>
          <w:sz w:val="24"/>
        </w:rPr>
        <w:t>±</w:t>
      </w:r>
      <w:r>
        <w:rPr>
          <w:rFonts w:ascii="等线" w:hAnsi="等线" w:cs="宋体" w:hint="eastAsia"/>
          <w:sz w:val="24"/>
        </w:rPr>
        <w:t>3</w:t>
      </w:r>
      <w:r>
        <w:rPr>
          <w:rFonts w:ascii="等线" w:hAnsi="等线" w:cs="宋体" w:hint="eastAsia"/>
          <w:sz w:val="24"/>
        </w:rPr>
        <w:t>℃，持续时间</w:t>
      </w:r>
      <w:r>
        <w:rPr>
          <w:rFonts w:ascii="等线" w:hAnsi="等线" w:cs="宋体" w:hint="eastAsia"/>
          <w:sz w:val="24"/>
        </w:rPr>
        <w:t>2H</w:t>
      </w:r>
      <w:r>
        <w:rPr>
          <w:rFonts w:ascii="等线" w:hAnsi="等线" w:cs="宋体" w:hint="eastAsia"/>
          <w:sz w:val="24"/>
        </w:rPr>
        <w:t>；相对湿度</w:t>
      </w:r>
      <w:r>
        <w:rPr>
          <w:rFonts w:ascii="等线" w:hAnsi="等线" w:cs="宋体" w:hint="eastAsia"/>
          <w:sz w:val="24"/>
        </w:rPr>
        <w:t>90%~95%</w:t>
      </w:r>
      <w:r>
        <w:rPr>
          <w:rFonts w:ascii="等线" w:hAnsi="等线" w:cs="宋体" w:hint="eastAsia"/>
          <w:sz w:val="24"/>
        </w:rPr>
        <w:t>、温度</w:t>
      </w:r>
      <w:r>
        <w:rPr>
          <w:rFonts w:ascii="等线" w:hAnsi="等线" w:cs="宋体" w:hint="eastAsia"/>
          <w:sz w:val="24"/>
        </w:rPr>
        <w:t>40</w:t>
      </w:r>
      <w:r>
        <w:rPr>
          <w:rFonts w:ascii="等线" w:hAnsi="等线" w:cs="宋体" w:hint="eastAsia"/>
          <w:sz w:val="24"/>
        </w:rPr>
        <w:t>±</w:t>
      </w:r>
      <w:r>
        <w:rPr>
          <w:rFonts w:ascii="等线" w:hAnsi="等线" w:cs="宋体" w:hint="eastAsia"/>
          <w:sz w:val="24"/>
        </w:rPr>
        <w:t>2</w:t>
      </w:r>
      <w:r>
        <w:rPr>
          <w:rFonts w:ascii="等线" w:hAnsi="等线" w:cs="宋体" w:hint="eastAsia"/>
          <w:sz w:val="24"/>
        </w:rPr>
        <w:t>℃，持</w:t>
      </w:r>
      <w:r>
        <w:rPr>
          <w:rFonts w:ascii="等线" w:hAnsi="等线" w:cs="宋体" w:hint="eastAsia"/>
          <w:sz w:val="24"/>
        </w:rPr>
        <w:t>续时间</w:t>
      </w:r>
      <w:r>
        <w:rPr>
          <w:rFonts w:ascii="等线" w:hAnsi="等线" w:cs="宋体" w:hint="eastAsia"/>
          <w:sz w:val="24"/>
        </w:rPr>
        <w:t>48H</w:t>
      </w:r>
      <w:r>
        <w:rPr>
          <w:rFonts w:ascii="等线" w:hAnsi="等线" w:cs="宋体" w:hint="eastAsia"/>
          <w:sz w:val="24"/>
        </w:rPr>
        <w:t>）。</w:t>
      </w:r>
    </w:p>
    <w:p w:rsidR="006D1B50" w:rsidRDefault="00B75CD8">
      <w:pPr>
        <w:spacing w:line="360" w:lineRule="auto"/>
        <w:jc w:val="left"/>
        <w:rPr>
          <w:rFonts w:ascii="等线" w:hAnsi="等线" w:cs="宋体"/>
          <w:sz w:val="24"/>
        </w:rPr>
      </w:pPr>
      <w:r>
        <w:rPr>
          <w:rFonts w:ascii="等线" w:hAnsi="等线" w:cs="宋体" w:hint="eastAsia"/>
          <w:sz w:val="24"/>
        </w:rPr>
        <w:t>14.</w:t>
      </w:r>
      <w:r>
        <w:rPr>
          <w:rFonts w:ascii="等线" w:hAnsi="等线" w:cs="宋体"/>
          <w:sz w:val="24"/>
        </w:rPr>
        <w:t xml:space="preserve"> </w:t>
      </w:r>
      <w:r>
        <w:rPr>
          <w:rFonts w:ascii="等线" w:hAnsi="等线" w:cs="宋体" w:hint="eastAsia"/>
          <w:sz w:val="24"/>
        </w:rPr>
        <w:t>★可对以下分辨率的视频图像进行解码后输出：</w:t>
      </w:r>
      <w:r>
        <w:rPr>
          <w:rFonts w:ascii="等线" w:hAnsi="等线" w:cs="宋体" w:hint="eastAsia"/>
          <w:sz w:val="24"/>
        </w:rPr>
        <w:t>8</w:t>
      </w:r>
      <w:r>
        <w:rPr>
          <w:rFonts w:ascii="等线" w:hAnsi="等线" w:cs="宋体" w:hint="eastAsia"/>
          <w:sz w:val="24"/>
        </w:rPr>
        <w:t>路分辨率为</w:t>
      </w:r>
      <w:r>
        <w:rPr>
          <w:rFonts w:ascii="等线" w:hAnsi="等线" w:cs="宋体" w:hint="eastAsia"/>
          <w:sz w:val="24"/>
        </w:rPr>
        <w:t>4000</w:t>
      </w:r>
      <w:r>
        <w:rPr>
          <w:rFonts w:ascii="等线" w:hAnsi="等线" w:cs="宋体" w:hint="eastAsia"/>
          <w:sz w:val="24"/>
        </w:rPr>
        <w:t>×</w:t>
      </w:r>
      <w:r>
        <w:rPr>
          <w:rFonts w:ascii="等线" w:hAnsi="等线" w:cs="宋体" w:hint="eastAsia"/>
          <w:sz w:val="24"/>
        </w:rPr>
        <w:t>3000</w:t>
      </w:r>
      <w:r>
        <w:rPr>
          <w:rFonts w:ascii="等线" w:hAnsi="等线" w:cs="宋体" w:hint="eastAsia"/>
          <w:sz w:val="24"/>
        </w:rPr>
        <w:t>（</w:t>
      </w:r>
      <w:r>
        <w:rPr>
          <w:rFonts w:ascii="等线" w:hAnsi="等线" w:cs="宋体" w:hint="eastAsia"/>
          <w:sz w:val="24"/>
        </w:rPr>
        <w:t>20fps</w:t>
      </w:r>
      <w:r>
        <w:rPr>
          <w:rFonts w:ascii="等线" w:hAnsi="等线" w:cs="宋体" w:hint="eastAsia"/>
          <w:sz w:val="24"/>
        </w:rPr>
        <w:t>）的视频图像；</w:t>
      </w:r>
      <w:r>
        <w:rPr>
          <w:rFonts w:ascii="等线" w:hAnsi="等线" w:cs="宋体" w:hint="eastAsia"/>
          <w:sz w:val="24"/>
        </w:rPr>
        <w:t>16</w:t>
      </w:r>
      <w:r>
        <w:rPr>
          <w:rFonts w:ascii="等线" w:hAnsi="等线" w:cs="宋体" w:hint="eastAsia"/>
          <w:sz w:val="24"/>
        </w:rPr>
        <w:t>路分辨率为</w:t>
      </w:r>
      <w:r>
        <w:rPr>
          <w:rFonts w:ascii="等线" w:hAnsi="等线" w:cs="宋体" w:hint="eastAsia"/>
          <w:sz w:val="24"/>
        </w:rPr>
        <w:t>4096</w:t>
      </w:r>
      <w:r>
        <w:rPr>
          <w:rFonts w:ascii="等线" w:hAnsi="等线" w:cs="宋体" w:hint="eastAsia"/>
          <w:sz w:val="24"/>
        </w:rPr>
        <w:t>×</w:t>
      </w:r>
      <w:r>
        <w:rPr>
          <w:rFonts w:ascii="等线" w:hAnsi="等线" w:cs="宋体" w:hint="eastAsia"/>
          <w:sz w:val="24"/>
        </w:rPr>
        <w:t>2160</w:t>
      </w:r>
      <w:r>
        <w:rPr>
          <w:rFonts w:ascii="等线" w:hAnsi="等线" w:cs="宋体" w:hint="eastAsia"/>
          <w:sz w:val="24"/>
        </w:rPr>
        <w:t>（</w:t>
      </w:r>
      <w:r>
        <w:rPr>
          <w:rFonts w:ascii="等线" w:hAnsi="等线" w:cs="宋体" w:hint="eastAsia"/>
          <w:sz w:val="24"/>
        </w:rPr>
        <w:t>25fps</w:t>
      </w:r>
      <w:r>
        <w:rPr>
          <w:rFonts w:ascii="等线" w:hAnsi="等线" w:cs="宋体" w:hint="eastAsia"/>
          <w:sz w:val="24"/>
        </w:rPr>
        <w:t>）的视频图像；</w:t>
      </w:r>
      <w:r>
        <w:rPr>
          <w:rFonts w:ascii="等线" w:hAnsi="等线" w:cs="宋体" w:hint="eastAsia"/>
          <w:sz w:val="24"/>
        </w:rPr>
        <w:t>16</w:t>
      </w:r>
      <w:r>
        <w:rPr>
          <w:rFonts w:ascii="等线" w:hAnsi="等线" w:cs="宋体" w:hint="eastAsia"/>
          <w:sz w:val="24"/>
        </w:rPr>
        <w:t>路分辨率为</w:t>
      </w:r>
      <w:r>
        <w:rPr>
          <w:rFonts w:ascii="等线" w:hAnsi="等线" w:cs="宋体" w:hint="eastAsia"/>
          <w:sz w:val="24"/>
        </w:rPr>
        <w:t>3840</w:t>
      </w:r>
      <w:r>
        <w:rPr>
          <w:rFonts w:ascii="等线" w:hAnsi="等线" w:cs="宋体" w:hint="eastAsia"/>
          <w:sz w:val="24"/>
        </w:rPr>
        <w:t>×</w:t>
      </w:r>
      <w:r>
        <w:rPr>
          <w:rFonts w:ascii="等线" w:hAnsi="等线" w:cs="宋体" w:hint="eastAsia"/>
          <w:sz w:val="24"/>
        </w:rPr>
        <w:t>2160</w:t>
      </w:r>
      <w:r>
        <w:rPr>
          <w:rFonts w:ascii="等线" w:hAnsi="等线" w:cs="宋体" w:hint="eastAsia"/>
          <w:sz w:val="24"/>
        </w:rPr>
        <w:t>（</w:t>
      </w:r>
      <w:r>
        <w:rPr>
          <w:rFonts w:ascii="等线" w:hAnsi="等线" w:cs="宋体" w:hint="eastAsia"/>
          <w:sz w:val="24"/>
        </w:rPr>
        <w:t>25fps</w:t>
      </w:r>
      <w:r>
        <w:rPr>
          <w:rFonts w:ascii="等线" w:hAnsi="等线" w:cs="宋体" w:hint="eastAsia"/>
          <w:sz w:val="24"/>
        </w:rPr>
        <w:t>）的视频图像；</w:t>
      </w:r>
      <w:r>
        <w:rPr>
          <w:rFonts w:ascii="等线" w:hAnsi="等线" w:cs="宋体" w:hint="eastAsia"/>
          <w:sz w:val="24"/>
        </w:rPr>
        <w:t>24</w:t>
      </w:r>
      <w:r>
        <w:rPr>
          <w:rFonts w:ascii="等线" w:hAnsi="等线" w:cs="宋体" w:hint="eastAsia"/>
          <w:sz w:val="24"/>
        </w:rPr>
        <w:t>路分辨率为</w:t>
      </w:r>
      <w:r>
        <w:rPr>
          <w:rFonts w:ascii="等线" w:hAnsi="等线" w:cs="宋体" w:hint="eastAsia"/>
          <w:sz w:val="24"/>
        </w:rPr>
        <w:t>2592</w:t>
      </w:r>
      <w:r>
        <w:rPr>
          <w:rFonts w:ascii="等线" w:hAnsi="等线" w:cs="宋体" w:hint="eastAsia"/>
          <w:sz w:val="24"/>
        </w:rPr>
        <w:t>×</w:t>
      </w:r>
      <w:r>
        <w:rPr>
          <w:rFonts w:ascii="等线" w:hAnsi="等线" w:cs="宋体" w:hint="eastAsia"/>
          <w:sz w:val="24"/>
        </w:rPr>
        <w:t>1944</w:t>
      </w:r>
      <w:r>
        <w:rPr>
          <w:rFonts w:ascii="等线" w:hAnsi="等线" w:cs="宋体" w:hint="eastAsia"/>
          <w:sz w:val="24"/>
        </w:rPr>
        <w:t>（</w:t>
      </w:r>
      <w:r>
        <w:rPr>
          <w:rFonts w:ascii="等线" w:hAnsi="等线" w:cs="宋体" w:hint="eastAsia"/>
          <w:sz w:val="24"/>
        </w:rPr>
        <w:t>30fps</w:t>
      </w:r>
      <w:r>
        <w:rPr>
          <w:rFonts w:ascii="等线" w:hAnsi="等线" w:cs="宋体" w:hint="eastAsia"/>
          <w:sz w:val="24"/>
        </w:rPr>
        <w:t>）的视频图像；</w:t>
      </w:r>
      <w:r>
        <w:rPr>
          <w:rFonts w:ascii="等线" w:hAnsi="等线" w:cs="宋体" w:hint="eastAsia"/>
          <w:sz w:val="24"/>
        </w:rPr>
        <w:t>40</w:t>
      </w:r>
      <w:r>
        <w:rPr>
          <w:rFonts w:ascii="等线" w:hAnsi="等线" w:cs="宋体" w:hint="eastAsia"/>
          <w:sz w:val="24"/>
        </w:rPr>
        <w:t>路分辨率为</w:t>
      </w:r>
      <w:r>
        <w:rPr>
          <w:rFonts w:ascii="等线" w:hAnsi="等线" w:cs="宋体" w:hint="eastAsia"/>
          <w:sz w:val="24"/>
        </w:rPr>
        <w:t>2048</w:t>
      </w:r>
      <w:r>
        <w:rPr>
          <w:rFonts w:ascii="等线" w:hAnsi="等线" w:cs="宋体" w:hint="eastAsia"/>
          <w:sz w:val="24"/>
        </w:rPr>
        <w:t>×</w:t>
      </w:r>
      <w:r>
        <w:rPr>
          <w:rFonts w:ascii="等线" w:hAnsi="等线" w:cs="宋体" w:hint="eastAsia"/>
          <w:sz w:val="24"/>
        </w:rPr>
        <w:t>1536</w:t>
      </w:r>
      <w:r>
        <w:rPr>
          <w:rFonts w:ascii="等线" w:hAnsi="等线" w:cs="宋体" w:hint="eastAsia"/>
          <w:sz w:val="24"/>
        </w:rPr>
        <w:t>（</w:t>
      </w:r>
      <w:r>
        <w:rPr>
          <w:rFonts w:ascii="等线" w:hAnsi="等线" w:cs="宋体" w:hint="eastAsia"/>
          <w:sz w:val="24"/>
        </w:rPr>
        <w:t>30fps</w:t>
      </w:r>
      <w:r>
        <w:rPr>
          <w:rFonts w:ascii="等线" w:hAnsi="等线" w:cs="宋体" w:hint="eastAsia"/>
          <w:sz w:val="24"/>
        </w:rPr>
        <w:t>）的视频图像；</w:t>
      </w:r>
      <w:r>
        <w:rPr>
          <w:rFonts w:ascii="等线" w:hAnsi="等线" w:cs="宋体" w:hint="eastAsia"/>
          <w:sz w:val="24"/>
        </w:rPr>
        <w:t>64</w:t>
      </w:r>
      <w:r>
        <w:rPr>
          <w:rFonts w:ascii="等线" w:hAnsi="等线" w:cs="宋体" w:hint="eastAsia"/>
          <w:sz w:val="24"/>
        </w:rPr>
        <w:t>路分辨率为</w:t>
      </w:r>
      <w:r>
        <w:rPr>
          <w:rFonts w:ascii="等线" w:hAnsi="等线" w:cs="宋体" w:hint="eastAsia"/>
          <w:sz w:val="24"/>
        </w:rPr>
        <w:t>1920</w:t>
      </w:r>
      <w:r>
        <w:rPr>
          <w:rFonts w:ascii="等线" w:hAnsi="等线" w:cs="宋体" w:hint="eastAsia"/>
          <w:sz w:val="24"/>
        </w:rPr>
        <w:t>×</w:t>
      </w:r>
      <w:r>
        <w:rPr>
          <w:rFonts w:ascii="等线" w:hAnsi="等线" w:cs="宋体" w:hint="eastAsia"/>
          <w:sz w:val="24"/>
        </w:rPr>
        <w:t>1080</w:t>
      </w:r>
      <w:r>
        <w:rPr>
          <w:rFonts w:ascii="等线" w:hAnsi="等线" w:cs="宋体" w:hint="eastAsia"/>
          <w:sz w:val="24"/>
        </w:rPr>
        <w:t>（</w:t>
      </w:r>
      <w:r>
        <w:rPr>
          <w:rFonts w:ascii="等线" w:hAnsi="等线" w:cs="宋体" w:hint="eastAsia"/>
          <w:sz w:val="24"/>
        </w:rPr>
        <w:t>30fps</w:t>
      </w:r>
      <w:r>
        <w:rPr>
          <w:rFonts w:ascii="等线" w:hAnsi="等线" w:cs="宋体" w:hint="eastAsia"/>
          <w:sz w:val="24"/>
        </w:rPr>
        <w:t>）的视频图像；</w:t>
      </w:r>
      <w:r>
        <w:rPr>
          <w:rFonts w:ascii="等线" w:hAnsi="等线" w:cs="宋体" w:hint="eastAsia"/>
          <w:sz w:val="24"/>
        </w:rPr>
        <w:t>128</w:t>
      </w:r>
      <w:r>
        <w:rPr>
          <w:rFonts w:ascii="等线" w:hAnsi="等线" w:cs="宋体" w:hint="eastAsia"/>
          <w:sz w:val="24"/>
        </w:rPr>
        <w:t>路分辨率为</w:t>
      </w:r>
      <w:r>
        <w:rPr>
          <w:rFonts w:ascii="等线" w:hAnsi="等线" w:cs="宋体" w:hint="eastAsia"/>
          <w:sz w:val="24"/>
        </w:rPr>
        <w:t>1280</w:t>
      </w:r>
      <w:r>
        <w:rPr>
          <w:rFonts w:ascii="等线" w:hAnsi="等线" w:cs="宋体" w:hint="eastAsia"/>
          <w:sz w:val="24"/>
        </w:rPr>
        <w:t>×</w:t>
      </w:r>
      <w:r>
        <w:rPr>
          <w:rFonts w:ascii="等线" w:hAnsi="等线" w:cs="宋体" w:hint="eastAsia"/>
          <w:sz w:val="24"/>
        </w:rPr>
        <w:t>720</w:t>
      </w:r>
      <w:r>
        <w:rPr>
          <w:rFonts w:ascii="等线" w:hAnsi="等线" w:cs="宋体" w:hint="eastAsia"/>
          <w:sz w:val="24"/>
        </w:rPr>
        <w:t>（</w:t>
      </w:r>
      <w:r>
        <w:rPr>
          <w:rFonts w:ascii="等线" w:hAnsi="等线" w:cs="宋体" w:hint="eastAsia"/>
          <w:sz w:val="24"/>
        </w:rPr>
        <w:t>30fps</w:t>
      </w:r>
      <w:r>
        <w:rPr>
          <w:rFonts w:ascii="等线" w:hAnsi="等线" w:cs="宋体" w:hint="eastAsia"/>
          <w:sz w:val="24"/>
        </w:rPr>
        <w:t>）的视频图像。（提供招标公告发布前生效的公安部授权检测</w:t>
      </w:r>
      <w:r>
        <w:rPr>
          <w:rFonts w:ascii="等线" w:hAnsi="等线" w:cs="宋体" w:hint="eastAsia"/>
          <w:sz w:val="24"/>
        </w:rPr>
        <w:t>机构出具的有效检验报告复印件并加盖投标人公章作为依据）</w:t>
      </w:r>
    </w:p>
    <w:p w:rsidR="006D1B50" w:rsidRDefault="00B75CD8">
      <w:pPr>
        <w:spacing w:line="360" w:lineRule="auto"/>
        <w:jc w:val="left"/>
        <w:rPr>
          <w:rFonts w:ascii="等线" w:hAnsi="等线" w:cs="宋体"/>
          <w:sz w:val="24"/>
        </w:rPr>
      </w:pPr>
      <w:r>
        <w:rPr>
          <w:rFonts w:ascii="等线" w:hAnsi="等线" w:cs="宋体" w:hint="eastAsia"/>
          <w:sz w:val="24"/>
        </w:rPr>
        <w:t>15.</w:t>
      </w:r>
      <w:r>
        <w:rPr>
          <w:rFonts w:ascii="等线" w:hAnsi="等线" w:cs="宋体"/>
          <w:sz w:val="24"/>
        </w:rPr>
        <w:t xml:space="preserve"> </w:t>
      </w:r>
      <w:r>
        <w:rPr>
          <w:rFonts w:ascii="等线" w:hAnsi="等线" w:cs="宋体" w:hint="eastAsia"/>
          <w:sz w:val="24"/>
        </w:rPr>
        <w:t>可对以下编码格式的视频图像进行解码后输出：</w:t>
      </w:r>
      <w:r>
        <w:rPr>
          <w:rFonts w:ascii="等线" w:hAnsi="等线" w:cs="宋体" w:hint="eastAsia"/>
          <w:sz w:val="24"/>
        </w:rPr>
        <w:t>H.264</w:t>
      </w:r>
      <w:r>
        <w:rPr>
          <w:rFonts w:ascii="等线" w:hAnsi="等线" w:cs="宋体" w:hint="eastAsia"/>
          <w:sz w:val="24"/>
        </w:rPr>
        <w:t>、</w:t>
      </w:r>
      <w:r>
        <w:rPr>
          <w:rFonts w:ascii="等线" w:hAnsi="等线" w:cs="宋体" w:hint="eastAsia"/>
          <w:sz w:val="24"/>
        </w:rPr>
        <w:t>H.265</w:t>
      </w:r>
      <w:r>
        <w:rPr>
          <w:rFonts w:ascii="等线" w:hAnsi="等线" w:cs="宋体" w:hint="eastAsia"/>
          <w:sz w:val="24"/>
        </w:rPr>
        <w:t>、</w:t>
      </w:r>
      <w:r>
        <w:rPr>
          <w:rFonts w:ascii="等线" w:hAnsi="等线" w:cs="宋体" w:hint="eastAsia"/>
          <w:sz w:val="24"/>
        </w:rPr>
        <w:t>Smart264</w:t>
      </w:r>
      <w:r>
        <w:rPr>
          <w:rFonts w:ascii="等线" w:hAnsi="等线" w:cs="宋体" w:hint="eastAsia"/>
          <w:sz w:val="24"/>
        </w:rPr>
        <w:t>、</w:t>
      </w:r>
      <w:r>
        <w:rPr>
          <w:rFonts w:ascii="等线" w:hAnsi="等线" w:cs="宋体" w:hint="eastAsia"/>
          <w:sz w:val="24"/>
        </w:rPr>
        <w:t>Smart265</w:t>
      </w:r>
      <w:r>
        <w:rPr>
          <w:rFonts w:ascii="等线" w:hAnsi="等线" w:cs="宋体" w:hint="eastAsia"/>
          <w:sz w:val="24"/>
        </w:rPr>
        <w:t>、</w:t>
      </w:r>
      <w:r>
        <w:rPr>
          <w:rFonts w:ascii="等线" w:hAnsi="等线" w:cs="宋体" w:hint="eastAsia"/>
          <w:sz w:val="24"/>
        </w:rPr>
        <w:t>MPEG4</w:t>
      </w:r>
      <w:r>
        <w:rPr>
          <w:rFonts w:ascii="等线" w:hAnsi="等线" w:cs="宋体" w:hint="eastAsia"/>
          <w:sz w:val="24"/>
        </w:rPr>
        <w:t>视频图像。（提供招标公告发布前生效的公安部授权检测机构出具的有效检验报告复印件并加盖投标人公章作为依据）</w:t>
      </w:r>
    </w:p>
    <w:p w:rsidR="006D1B50" w:rsidRDefault="00B75CD8">
      <w:pPr>
        <w:spacing w:line="360" w:lineRule="auto"/>
        <w:jc w:val="left"/>
        <w:rPr>
          <w:rFonts w:ascii="等线" w:hAnsi="等线" w:cs="宋体"/>
          <w:sz w:val="24"/>
        </w:rPr>
      </w:pPr>
      <w:r>
        <w:rPr>
          <w:rFonts w:ascii="等线" w:hAnsi="等线" w:cs="宋体" w:hint="eastAsia"/>
          <w:sz w:val="24"/>
        </w:rPr>
        <w:t>16.</w:t>
      </w:r>
      <w:r>
        <w:rPr>
          <w:rFonts w:ascii="等线" w:hAnsi="等线" w:cs="宋体"/>
          <w:sz w:val="24"/>
        </w:rPr>
        <w:t xml:space="preserve"> </w:t>
      </w:r>
      <w:r>
        <w:rPr>
          <w:rFonts w:ascii="等线" w:hAnsi="等线" w:cs="宋体" w:hint="eastAsia"/>
          <w:sz w:val="24"/>
        </w:rPr>
        <w:t>可通过</w:t>
      </w:r>
      <w:r>
        <w:rPr>
          <w:rFonts w:ascii="等线" w:hAnsi="等线" w:cs="宋体" w:hint="eastAsia"/>
          <w:sz w:val="24"/>
        </w:rPr>
        <w:t>DVI-I</w:t>
      </w:r>
      <w:r>
        <w:rPr>
          <w:rFonts w:ascii="等线" w:hAnsi="等线" w:cs="宋体" w:hint="eastAsia"/>
          <w:sz w:val="24"/>
        </w:rPr>
        <w:t>视频输入接口接入分辨率为</w:t>
      </w:r>
      <w:r>
        <w:rPr>
          <w:rFonts w:ascii="等线" w:hAnsi="等线" w:cs="宋体" w:hint="eastAsia"/>
          <w:sz w:val="24"/>
        </w:rPr>
        <w:t>1024</w:t>
      </w:r>
      <w:r>
        <w:rPr>
          <w:rFonts w:ascii="等线" w:hAnsi="等线" w:cs="宋体" w:hint="eastAsia"/>
          <w:sz w:val="24"/>
        </w:rPr>
        <w:t>×</w:t>
      </w:r>
      <w:r>
        <w:rPr>
          <w:rFonts w:ascii="等线" w:hAnsi="等线" w:cs="宋体" w:hint="eastAsia"/>
          <w:sz w:val="24"/>
        </w:rPr>
        <w:t>768</w:t>
      </w:r>
      <w:r>
        <w:rPr>
          <w:rFonts w:ascii="等线" w:hAnsi="等线" w:cs="宋体" w:hint="eastAsia"/>
          <w:sz w:val="24"/>
        </w:rPr>
        <w:t>（</w:t>
      </w:r>
      <w:r>
        <w:rPr>
          <w:rFonts w:ascii="等线" w:hAnsi="等线" w:cs="宋体" w:hint="eastAsia"/>
          <w:sz w:val="24"/>
        </w:rPr>
        <w:t>60Hz</w:t>
      </w:r>
      <w:r>
        <w:rPr>
          <w:rFonts w:ascii="等线" w:hAnsi="等线" w:cs="宋体" w:hint="eastAsia"/>
          <w:sz w:val="24"/>
        </w:rPr>
        <w:t>）、</w:t>
      </w:r>
      <w:r>
        <w:rPr>
          <w:rFonts w:ascii="等线" w:hAnsi="等线" w:cs="宋体" w:hint="eastAsia"/>
          <w:sz w:val="24"/>
        </w:rPr>
        <w:t>800</w:t>
      </w:r>
      <w:r>
        <w:rPr>
          <w:rFonts w:ascii="等线" w:hAnsi="等线" w:cs="宋体" w:hint="eastAsia"/>
          <w:sz w:val="24"/>
        </w:rPr>
        <w:t>×</w:t>
      </w:r>
      <w:r>
        <w:rPr>
          <w:rFonts w:ascii="等线" w:hAnsi="等线" w:cs="宋体" w:hint="eastAsia"/>
          <w:sz w:val="24"/>
        </w:rPr>
        <w:t>600</w:t>
      </w:r>
      <w:r>
        <w:rPr>
          <w:rFonts w:ascii="等线" w:hAnsi="等线" w:cs="宋体" w:hint="eastAsia"/>
          <w:sz w:val="24"/>
        </w:rPr>
        <w:t>（</w:t>
      </w:r>
      <w:r>
        <w:rPr>
          <w:rFonts w:ascii="等线" w:hAnsi="等线" w:cs="宋体" w:hint="eastAsia"/>
          <w:sz w:val="24"/>
        </w:rPr>
        <w:t>60Hz</w:t>
      </w:r>
      <w:r>
        <w:rPr>
          <w:rFonts w:ascii="等线" w:hAnsi="等线" w:cs="宋体" w:hint="eastAsia"/>
          <w:sz w:val="24"/>
        </w:rPr>
        <w:t>）、</w:t>
      </w:r>
      <w:r>
        <w:rPr>
          <w:rFonts w:ascii="等线" w:hAnsi="等线" w:cs="宋体" w:hint="eastAsia"/>
          <w:sz w:val="24"/>
        </w:rPr>
        <w:t>1280</w:t>
      </w:r>
      <w:r>
        <w:rPr>
          <w:rFonts w:ascii="等线" w:hAnsi="等线" w:cs="宋体" w:hint="eastAsia"/>
          <w:sz w:val="24"/>
        </w:rPr>
        <w:t>×</w:t>
      </w:r>
      <w:r>
        <w:rPr>
          <w:rFonts w:ascii="等线" w:hAnsi="等线" w:cs="宋体" w:hint="eastAsia"/>
          <w:sz w:val="24"/>
        </w:rPr>
        <w:t>1024</w:t>
      </w:r>
      <w:r>
        <w:rPr>
          <w:rFonts w:ascii="等线" w:hAnsi="等线" w:cs="宋体" w:hint="eastAsia"/>
          <w:sz w:val="24"/>
        </w:rPr>
        <w:t>（</w:t>
      </w:r>
      <w:r>
        <w:rPr>
          <w:rFonts w:ascii="等线" w:hAnsi="等线" w:cs="宋体" w:hint="eastAsia"/>
          <w:sz w:val="24"/>
        </w:rPr>
        <w:t>60Hz</w:t>
      </w:r>
      <w:r>
        <w:rPr>
          <w:rFonts w:ascii="等线" w:hAnsi="等线" w:cs="宋体" w:hint="eastAsia"/>
          <w:sz w:val="24"/>
        </w:rPr>
        <w:t>）、</w:t>
      </w:r>
      <w:r>
        <w:rPr>
          <w:rFonts w:ascii="等线" w:hAnsi="等线" w:cs="宋体" w:hint="eastAsia"/>
          <w:sz w:val="24"/>
        </w:rPr>
        <w:t>1280</w:t>
      </w:r>
      <w:r>
        <w:rPr>
          <w:rFonts w:ascii="等线" w:hAnsi="等线" w:cs="宋体" w:hint="eastAsia"/>
          <w:sz w:val="24"/>
        </w:rPr>
        <w:t>×</w:t>
      </w:r>
      <w:r>
        <w:rPr>
          <w:rFonts w:ascii="等线" w:hAnsi="等线" w:cs="宋体" w:hint="eastAsia"/>
          <w:sz w:val="24"/>
        </w:rPr>
        <w:t>720</w:t>
      </w:r>
      <w:r>
        <w:rPr>
          <w:rFonts w:ascii="等线" w:hAnsi="等线" w:cs="宋体" w:hint="eastAsia"/>
          <w:sz w:val="24"/>
        </w:rPr>
        <w:t>（</w:t>
      </w:r>
      <w:r>
        <w:rPr>
          <w:rFonts w:ascii="等线" w:hAnsi="等线" w:cs="宋体" w:hint="eastAsia"/>
          <w:sz w:val="24"/>
        </w:rPr>
        <w:t>60Hz</w:t>
      </w:r>
      <w:r>
        <w:rPr>
          <w:rFonts w:ascii="等线" w:hAnsi="等线" w:cs="宋体" w:hint="eastAsia"/>
          <w:sz w:val="24"/>
        </w:rPr>
        <w:t>）、</w:t>
      </w:r>
      <w:r>
        <w:rPr>
          <w:rFonts w:ascii="等线" w:hAnsi="等线" w:cs="宋体" w:hint="eastAsia"/>
          <w:sz w:val="24"/>
        </w:rPr>
        <w:t>1280</w:t>
      </w:r>
      <w:r>
        <w:rPr>
          <w:rFonts w:ascii="等线" w:hAnsi="等线" w:cs="宋体" w:hint="eastAsia"/>
          <w:sz w:val="24"/>
        </w:rPr>
        <w:t>×</w:t>
      </w:r>
      <w:r>
        <w:rPr>
          <w:rFonts w:ascii="等线" w:hAnsi="等线" w:cs="宋体" w:hint="eastAsia"/>
          <w:sz w:val="24"/>
        </w:rPr>
        <w:t>720</w:t>
      </w:r>
      <w:r>
        <w:rPr>
          <w:rFonts w:ascii="等线" w:hAnsi="等线" w:cs="宋体" w:hint="eastAsia"/>
          <w:sz w:val="24"/>
        </w:rPr>
        <w:t>（</w:t>
      </w:r>
      <w:r>
        <w:rPr>
          <w:rFonts w:ascii="等线" w:hAnsi="等线" w:cs="宋体" w:hint="eastAsia"/>
          <w:sz w:val="24"/>
        </w:rPr>
        <w:t>60Hz</w:t>
      </w:r>
      <w:r>
        <w:rPr>
          <w:rFonts w:ascii="等线" w:hAnsi="等线" w:cs="宋体" w:hint="eastAsia"/>
          <w:sz w:val="24"/>
        </w:rPr>
        <w:t>）、</w:t>
      </w:r>
      <w:r>
        <w:rPr>
          <w:rFonts w:ascii="等线" w:hAnsi="等线" w:cs="宋体" w:hint="eastAsia"/>
          <w:sz w:val="24"/>
        </w:rPr>
        <w:t>1280</w:t>
      </w:r>
      <w:r>
        <w:rPr>
          <w:rFonts w:ascii="等线" w:hAnsi="等线" w:cs="宋体" w:hint="eastAsia"/>
          <w:sz w:val="24"/>
        </w:rPr>
        <w:t>×</w:t>
      </w:r>
      <w:r>
        <w:rPr>
          <w:rFonts w:ascii="等线" w:hAnsi="等线" w:cs="宋体" w:hint="eastAsia"/>
          <w:sz w:val="24"/>
        </w:rPr>
        <w:t>720</w:t>
      </w:r>
      <w:r>
        <w:rPr>
          <w:rFonts w:ascii="等线" w:hAnsi="等线" w:cs="宋体" w:hint="eastAsia"/>
          <w:sz w:val="24"/>
        </w:rPr>
        <w:t>（</w:t>
      </w:r>
      <w:r>
        <w:rPr>
          <w:rFonts w:ascii="等线" w:hAnsi="等线" w:cs="宋体" w:hint="eastAsia"/>
          <w:sz w:val="24"/>
        </w:rPr>
        <w:t>50Hz</w:t>
      </w:r>
      <w:r>
        <w:rPr>
          <w:rFonts w:ascii="等线" w:hAnsi="等线" w:cs="宋体" w:hint="eastAsia"/>
          <w:sz w:val="24"/>
        </w:rPr>
        <w:t>）、</w:t>
      </w:r>
      <w:r>
        <w:rPr>
          <w:rFonts w:ascii="等线" w:hAnsi="等线" w:cs="宋体" w:hint="eastAsia"/>
          <w:sz w:val="24"/>
        </w:rPr>
        <w:t>1</w:t>
      </w:r>
      <w:r>
        <w:rPr>
          <w:rFonts w:ascii="等线" w:hAnsi="等线" w:cs="宋体" w:hint="eastAsia"/>
          <w:sz w:val="24"/>
        </w:rPr>
        <w:t>280</w:t>
      </w:r>
      <w:r>
        <w:rPr>
          <w:rFonts w:ascii="等线" w:hAnsi="等线" w:cs="宋体" w:hint="eastAsia"/>
          <w:sz w:val="24"/>
        </w:rPr>
        <w:t>×</w:t>
      </w:r>
      <w:r>
        <w:rPr>
          <w:rFonts w:ascii="等线" w:hAnsi="等线" w:cs="宋体" w:hint="eastAsia"/>
          <w:sz w:val="24"/>
        </w:rPr>
        <w:t>960</w:t>
      </w:r>
      <w:r>
        <w:rPr>
          <w:rFonts w:ascii="等线" w:hAnsi="等线" w:cs="宋体" w:hint="eastAsia"/>
          <w:sz w:val="24"/>
        </w:rPr>
        <w:t>（</w:t>
      </w:r>
      <w:r>
        <w:rPr>
          <w:rFonts w:ascii="等线" w:hAnsi="等线" w:cs="宋体" w:hint="eastAsia"/>
          <w:sz w:val="24"/>
        </w:rPr>
        <w:t>60Hz</w:t>
      </w:r>
      <w:r>
        <w:rPr>
          <w:rFonts w:ascii="等线" w:hAnsi="等线" w:cs="宋体" w:hint="eastAsia"/>
          <w:sz w:val="24"/>
        </w:rPr>
        <w:t>）、</w:t>
      </w:r>
      <w:r>
        <w:rPr>
          <w:rFonts w:ascii="等线" w:hAnsi="等线" w:cs="宋体" w:hint="eastAsia"/>
          <w:sz w:val="24"/>
        </w:rPr>
        <w:t>1600</w:t>
      </w:r>
      <w:r>
        <w:rPr>
          <w:rFonts w:ascii="等线" w:hAnsi="等线" w:cs="宋体" w:hint="eastAsia"/>
          <w:sz w:val="24"/>
        </w:rPr>
        <w:t>×</w:t>
      </w:r>
      <w:r>
        <w:rPr>
          <w:rFonts w:ascii="等线" w:hAnsi="等线" w:cs="宋体" w:hint="eastAsia"/>
          <w:sz w:val="24"/>
        </w:rPr>
        <w:t>1200</w:t>
      </w:r>
      <w:r>
        <w:rPr>
          <w:rFonts w:ascii="等线" w:hAnsi="等线" w:cs="宋体" w:hint="eastAsia"/>
          <w:sz w:val="24"/>
        </w:rPr>
        <w:t>（</w:t>
      </w:r>
      <w:r>
        <w:rPr>
          <w:rFonts w:ascii="等线" w:hAnsi="等线" w:cs="宋体" w:hint="eastAsia"/>
          <w:sz w:val="24"/>
        </w:rPr>
        <w:t>60Hz</w:t>
      </w:r>
      <w:r>
        <w:rPr>
          <w:rFonts w:ascii="等线" w:hAnsi="等线" w:cs="宋体" w:hint="eastAsia"/>
          <w:sz w:val="24"/>
        </w:rPr>
        <w:t>）、</w:t>
      </w:r>
      <w:r>
        <w:rPr>
          <w:rFonts w:ascii="等线" w:hAnsi="等线" w:cs="宋体" w:hint="eastAsia"/>
          <w:sz w:val="24"/>
        </w:rPr>
        <w:t>1920</w:t>
      </w:r>
      <w:r>
        <w:rPr>
          <w:rFonts w:ascii="等线" w:hAnsi="等线" w:cs="宋体" w:hint="eastAsia"/>
          <w:sz w:val="24"/>
        </w:rPr>
        <w:t>×</w:t>
      </w:r>
      <w:r>
        <w:rPr>
          <w:rFonts w:ascii="等线" w:hAnsi="等线" w:cs="宋体" w:hint="eastAsia"/>
          <w:sz w:val="24"/>
        </w:rPr>
        <w:t>1080</w:t>
      </w:r>
      <w:r>
        <w:rPr>
          <w:rFonts w:ascii="等线" w:hAnsi="等线" w:cs="宋体" w:hint="eastAsia"/>
          <w:sz w:val="24"/>
        </w:rPr>
        <w:t>（</w:t>
      </w:r>
      <w:r>
        <w:rPr>
          <w:rFonts w:ascii="等线" w:hAnsi="等线" w:cs="宋体" w:hint="eastAsia"/>
          <w:sz w:val="24"/>
        </w:rPr>
        <w:t>50Hz</w:t>
      </w:r>
      <w:r>
        <w:rPr>
          <w:rFonts w:ascii="等线" w:hAnsi="等线" w:cs="宋体" w:hint="eastAsia"/>
          <w:sz w:val="24"/>
        </w:rPr>
        <w:t>）、</w:t>
      </w:r>
      <w:r>
        <w:rPr>
          <w:rFonts w:ascii="等线" w:hAnsi="等线" w:cs="宋体" w:hint="eastAsia"/>
          <w:sz w:val="24"/>
        </w:rPr>
        <w:t>1920</w:t>
      </w:r>
      <w:r>
        <w:rPr>
          <w:rFonts w:ascii="等线" w:hAnsi="等线" w:cs="宋体" w:hint="eastAsia"/>
          <w:sz w:val="24"/>
        </w:rPr>
        <w:t>×</w:t>
      </w:r>
      <w:r>
        <w:rPr>
          <w:rFonts w:ascii="等线" w:hAnsi="等线" w:cs="宋体" w:hint="eastAsia"/>
          <w:sz w:val="24"/>
        </w:rPr>
        <w:t>1080</w:t>
      </w:r>
      <w:r>
        <w:rPr>
          <w:rFonts w:ascii="等线" w:hAnsi="等线" w:cs="宋体" w:hint="eastAsia"/>
          <w:sz w:val="24"/>
        </w:rPr>
        <w:t>（</w:t>
      </w:r>
      <w:r>
        <w:rPr>
          <w:rFonts w:ascii="等线" w:hAnsi="等线" w:cs="宋体" w:hint="eastAsia"/>
          <w:sz w:val="24"/>
        </w:rPr>
        <w:t>60Hz</w:t>
      </w:r>
      <w:r>
        <w:rPr>
          <w:rFonts w:ascii="等线" w:hAnsi="等线" w:cs="宋体" w:hint="eastAsia"/>
          <w:sz w:val="24"/>
        </w:rPr>
        <w:t>）、</w:t>
      </w:r>
      <w:r>
        <w:rPr>
          <w:rFonts w:ascii="等线" w:hAnsi="等线" w:cs="宋体" w:hint="eastAsia"/>
          <w:sz w:val="24"/>
        </w:rPr>
        <w:t>1680</w:t>
      </w:r>
      <w:r>
        <w:rPr>
          <w:rFonts w:ascii="等线" w:hAnsi="等线" w:cs="宋体" w:hint="eastAsia"/>
          <w:sz w:val="24"/>
        </w:rPr>
        <w:t>×</w:t>
      </w:r>
      <w:r>
        <w:rPr>
          <w:rFonts w:ascii="等线" w:hAnsi="等线" w:cs="宋体" w:hint="eastAsia"/>
          <w:sz w:val="24"/>
        </w:rPr>
        <w:t>1050</w:t>
      </w:r>
      <w:r>
        <w:rPr>
          <w:rFonts w:ascii="等线" w:hAnsi="等线" w:cs="宋体" w:hint="eastAsia"/>
          <w:sz w:val="24"/>
        </w:rPr>
        <w:t>（</w:t>
      </w:r>
      <w:r>
        <w:rPr>
          <w:rFonts w:ascii="等线" w:hAnsi="等线" w:cs="宋体" w:hint="eastAsia"/>
          <w:sz w:val="24"/>
        </w:rPr>
        <w:t>60Hz</w:t>
      </w:r>
      <w:r>
        <w:rPr>
          <w:rFonts w:ascii="等线" w:hAnsi="等线" w:cs="宋体" w:hint="eastAsia"/>
          <w:sz w:val="24"/>
        </w:rPr>
        <w:t>）、</w:t>
      </w:r>
      <w:r>
        <w:rPr>
          <w:rFonts w:ascii="等线" w:hAnsi="等线" w:cs="宋体" w:hint="eastAsia"/>
          <w:sz w:val="24"/>
        </w:rPr>
        <w:t>1366</w:t>
      </w:r>
      <w:r>
        <w:rPr>
          <w:rFonts w:ascii="等线" w:hAnsi="等线" w:cs="宋体" w:hint="eastAsia"/>
          <w:sz w:val="24"/>
        </w:rPr>
        <w:t>×</w:t>
      </w:r>
      <w:r>
        <w:rPr>
          <w:rFonts w:ascii="等线" w:hAnsi="等线" w:cs="宋体" w:hint="eastAsia"/>
          <w:sz w:val="24"/>
        </w:rPr>
        <w:t>768</w:t>
      </w:r>
      <w:r>
        <w:rPr>
          <w:rFonts w:ascii="等线" w:hAnsi="等线" w:cs="宋体" w:hint="eastAsia"/>
          <w:sz w:val="24"/>
        </w:rPr>
        <w:t>（</w:t>
      </w:r>
      <w:r>
        <w:rPr>
          <w:rFonts w:ascii="等线" w:hAnsi="等线" w:cs="宋体" w:hint="eastAsia"/>
          <w:sz w:val="24"/>
        </w:rPr>
        <w:t>60Hz</w:t>
      </w:r>
      <w:r>
        <w:rPr>
          <w:rFonts w:ascii="等线" w:hAnsi="等线" w:cs="宋体" w:hint="eastAsia"/>
          <w:sz w:val="24"/>
        </w:rPr>
        <w:t>）、</w:t>
      </w:r>
      <w:r>
        <w:rPr>
          <w:rFonts w:ascii="等线" w:hAnsi="等线" w:cs="宋体" w:hint="eastAsia"/>
          <w:sz w:val="24"/>
        </w:rPr>
        <w:t>1280</w:t>
      </w:r>
      <w:r>
        <w:rPr>
          <w:rFonts w:ascii="等线" w:hAnsi="等线" w:cs="宋体" w:hint="eastAsia"/>
          <w:sz w:val="24"/>
        </w:rPr>
        <w:t>×</w:t>
      </w:r>
      <w:r>
        <w:rPr>
          <w:rFonts w:ascii="等线" w:hAnsi="等线" w:cs="宋体" w:hint="eastAsia"/>
          <w:sz w:val="24"/>
        </w:rPr>
        <w:t>800</w:t>
      </w:r>
      <w:r>
        <w:rPr>
          <w:rFonts w:ascii="等线" w:hAnsi="等线" w:cs="宋体" w:hint="eastAsia"/>
          <w:sz w:val="24"/>
        </w:rPr>
        <w:t>（</w:t>
      </w:r>
      <w:r>
        <w:rPr>
          <w:rFonts w:ascii="等线" w:hAnsi="等线" w:cs="宋体" w:hint="eastAsia"/>
          <w:sz w:val="24"/>
        </w:rPr>
        <w:t>60Hz</w:t>
      </w:r>
      <w:r>
        <w:rPr>
          <w:rFonts w:ascii="等线" w:hAnsi="等线" w:cs="宋体" w:hint="eastAsia"/>
          <w:sz w:val="24"/>
        </w:rPr>
        <w:t>）、</w:t>
      </w:r>
      <w:r>
        <w:rPr>
          <w:rFonts w:ascii="等线" w:hAnsi="等线" w:cs="宋体" w:hint="eastAsia"/>
          <w:sz w:val="24"/>
        </w:rPr>
        <w:t>1440</w:t>
      </w:r>
      <w:r>
        <w:rPr>
          <w:rFonts w:ascii="等线" w:hAnsi="等线" w:cs="宋体" w:hint="eastAsia"/>
          <w:sz w:val="24"/>
        </w:rPr>
        <w:t>×</w:t>
      </w:r>
      <w:r>
        <w:rPr>
          <w:rFonts w:ascii="等线" w:hAnsi="等线" w:cs="宋体" w:hint="eastAsia"/>
          <w:sz w:val="24"/>
        </w:rPr>
        <w:t>900</w:t>
      </w:r>
      <w:r>
        <w:rPr>
          <w:rFonts w:ascii="等线" w:hAnsi="等线" w:cs="宋体" w:hint="eastAsia"/>
          <w:sz w:val="24"/>
        </w:rPr>
        <w:t>（</w:t>
      </w:r>
      <w:r>
        <w:rPr>
          <w:rFonts w:ascii="等线" w:hAnsi="等线" w:cs="宋体" w:hint="eastAsia"/>
          <w:sz w:val="24"/>
        </w:rPr>
        <w:t>60Hz</w:t>
      </w:r>
      <w:r>
        <w:rPr>
          <w:rFonts w:ascii="等线" w:hAnsi="等线" w:cs="宋体" w:hint="eastAsia"/>
          <w:sz w:val="24"/>
        </w:rPr>
        <w:t>）的视频图像并显示。</w:t>
      </w:r>
    </w:p>
    <w:p w:rsidR="006D1B50" w:rsidRDefault="00B75CD8">
      <w:pPr>
        <w:spacing w:line="360" w:lineRule="auto"/>
        <w:jc w:val="left"/>
        <w:rPr>
          <w:rFonts w:ascii="等线" w:hAnsi="等线" w:cs="宋体"/>
          <w:sz w:val="24"/>
        </w:rPr>
      </w:pPr>
      <w:r>
        <w:rPr>
          <w:rFonts w:ascii="等线" w:hAnsi="等线" w:cs="宋体" w:hint="eastAsia"/>
          <w:sz w:val="24"/>
        </w:rPr>
        <w:t>17.</w:t>
      </w:r>
      <w:r>
        <w:rPr>
          <w:rFonts w:ascii="等线" w:hAnsi="等线" w:cs="宋体"/>
          <w:sz w:val="24"/>
        </w:rPr>
        <w:t xml:space="preserve"> </w:t>
      </w:r>
      <w:r>
        <w:rPr>
          <w:rFonts w:ascii="等线" w:hAnsi="等线" w:cs="宋体" w:hint="eastAsia"/>
          <w:sz w:val="24"/>
        </w:rPr>
        <w:t>可通过</w:t>
      </w:r>
      <w:r>
        <w:rPr>
          <w:rFonts w:ascii="等线" w:hAnsi="等线" w:cs="宋体" w:hint="eastAsia"/>
          <w:sz w:val="24"/>
        </w:rPr>
        <w:t>VGA</w:t>
      </w:r>
      <w:r>
        <w:rPr>
          <w:rFonts w:ascii="等线" w:hAnsi="等线" w:cs="宋体" w:hint="eastAsia"/>
          <w:sz w:val="24"/>
        </w:rPr>
        <w:t>视频输入接口接入分辨率为</w:t>
      </w:r>
      <w:r>
        <w:rPr>
          <w:rFonts w:ascii="等线" w:hAnsi="等线" w:cs="宋体" w:hint="eastAsia"/>
          <w:sz w:val="24"/>
        </w:rPr>
        <w:t>1024</w:t>
      </w:r>
      <w:r>
        <w:rPr>
          <w:rFonts w:ascii="等线" w:hAnsi="等线" w:cs="宋体" w:hint="eastAsia"/>
          <w:sz w:val="24"/>
        </w:rPr>
        <w:t>×</w:t>
      </w:r>
      <w:r>
        <w:rPr>
          <w:rFonts w:ascii="等线" w:hAnsi="等线" w:cs="宋体" w:hint="eastAsia"/>
          <w:sz w:val="24"/>
        </w:rPr>
        <w:t>768</w:t>
      </w:r>
      <w:r>
        <w:rPr>
          <w:rFonts w:ascii="等线" w:hAnsi="等线" w:cs="宋体" w:hint="eastAsia"/>
          <w:sz w:val="24"/>
        </w:rPr>
        <w:t>（</w:t>
      </w:r>
      <w:r>
        <w:rPr>
          <w:rFonts w:ascii="等线" w:hAnsi="等线" w:cs="宋体" w:hint="eastAsia"/>
          <w:sz w:val="24"/>
        </w:rPr>
        <w:t>60Hz</w:t>
      </w:r>
      <w:r>
        <w:rPr>
          <w:rFonts w:ascii="等线" w:hAnsi="等线" w:cs="宋体" w:hint="eastAsia"/>
          <w:sz w:val="24"/>
        </w:rPr>
        <w:t>）、</w:t>
      </w:r>
      <w:r>
        <w:rPr>
          <w:rFonts w:ascii="等线" w:hAnsi="等线" w:cs="宋体" w:hint="eastAsia"/>
          <w:sz w:val="24"/>
        </w:rPr>
        <w:t>800</w:t>
      </w:r>
      <w:r>
        <w:rPr>
          <w:rFonts w:ascii="等线" w:hAnsi="等线" w:cs="宋体" w:hint="eastAsia"/>
          <w:sz w:val="24"/>
        </w:rPr>
        <w:t>×</w:t>
      </w:r>
      <w:r>
        <w:rPr>
          <w:rFonts w:ascii="等线" w:hAnsi="等线" w:cs="宋体" w:hint="eastAsia"/>
          <w:sz w:val="24"/>
        </w:rPr>
        <w:t>600</w:t>
      </w:r>
      <w:r>
        <w:rPr>
          <w:rFonts w:ascii="等线" w:hAnsi="等线" w:cs="宋体" w:hint="eastAsia"/>
          <w:sz w:val="24"/>
        </w:rPr>
        <w:t>（</w:t>
      </w:r>
      <w:r>
        <w:rPr>
          <w:rFonts w:ascii="等线" w:hAnsi="等线" w:cs="宋体" w:hint="eastAsia"/>
          <w:sz w:val="24"/>
        </w:rPr>
        <w:t>60Hz</w:t>
      </w:r>
      <w:r>
        <w:rPr>
          <w:rFonts w:ascii="等线" w:hAnsi="等线" w:cs="宋体" w:hint="eastAsia"/>
          <w:sz w:val="24"/>
        </w:rPr>
        <w:t>）、</w:t>
      </w:r>
      <w:r>
        <w:rPr>
          <w:rFonts w:ascii="等线" w:hAnsi="等线" w:cs="宋体" w:hint="eastAsia"/>
          <w:sz w:val="24"/>
        </w:rPr>
        <w:t>1280</w:t>
      </w:r>
      <w:r>
        <w:rPr>
          <w:rFonts w:ascii="等线" w:hAnsi="等线" w:cs="宋体" w:hint="eastAsia"/>
          <w:sz w:val="24"/>
        </w:rPr>
        <w:t>×</w:t>
      </w:r>
      <w:r>
        <w:rPr>
          <w:rFonts w:ascii="等线" w:hAnsi="等线" w:cs="宋体" w:hint="eastAsia"/>
          <w:sz w:val="24"/>
        </w:rPr>
        <w:t>1024</w:t>
      </w:r>
      <w:r>
        <w:rPr>
          <w:rFonts w:ascii="等线" w:hAnsi="等线" w:cs="宋体" w:hint="eastAsia"/>
          <w:sz w:val="24"/>
        </w:rPr>
        <w:t>（</w:t>
      </w:r>
      <w:r>
        <w:rPr>
          <w:rFonts w:ascii="等线" w:hAnsi="等线" w:cs="宋体" w:hint="eastAsia"/>
          <w:sz w:val="24"/>
        </w:rPr>
        <w:t>60Hz</w:t>
      </w:r>
      <w:r>
        <w:rPr>
          <w:rFonts w:ascii="等线" w:hAnsi="等线" w:cs="宋体" w:hint="eastAsia"/>
          <w:sz w:val="24"/>
        </w:rPr>
        <w:t>）、</w:t>
      </w:r>
      <w:r>
        <w:rPr>
          <w:rFonts w:ascii="等线" w:hAnsi="等线" w:cs="宋体" w:hint="eastAsia"/>
          <w:sz w:val="24"/>
        </w:rPr>
        <w:t>1280</w:t>
      </w:r>
      <w:r>
        <w:rPr>
          <w:rFonts w:ascii="等线" w:hAnsi="等线" w:cs="宋体" w:hint="eastAsia"/>
          <w:sz w:val="24"/>
        </w:rPr>
        <w:t>×</w:t>
      </w:r>
      <w:r>
        <w:rPr>
          <w:rFonts w:ascii="等线" w:hAnsi="等线" w:cs="宋体" w:hint="eastAsia"/>
          <w:sz w:val="24"/>
        </w:rPr>
        <w:t>720</w:t>
      </w:r>
      <w:r>
        <w:rPr>
          <w:rFonts w:ascii="等线" w:hAnsi="等线" w:cs="宋体" w:hint="eastAsia"/>
          <w:sz w:val="24"/>
        </w:rPr>
        <w:t>（</w:t>
      </w:r>
      <w:r>
        <w:rPr>
          <w:rFonts w:ascii="等线" w:hAnsi="等线" w:cs="宋体" w:hint="eastAsia"/>
          <w:sz w:val="24"/>
        </w:rPr>
        <w:t>60Hz</w:t>
      </w:r>
      <w:r>
        <w:rPr>
          <w:rFonts w:ascii="等线" w:hAnsi="等线" w:cs="宋体" w:hint="eastAsia"/>
          <w:sz w:val="24"/>
        </w:rPr>
        <w:t>）、</w:t>
      </w:r>
      <w:r>
        <w:rPr>
          <w:rFonts w:ascii="等线" w:hAnsi="等线" w:cs="宋体" w:hint="eastAsia"/>
          <w:sz w:val="24"/>
        </w:rPr>
        <w:t>1280</w:t>
      </w:r>
      <w:r>
        <w:rPr>
          <w:rFonts w:ascii="等线" w:hAnsi="等线" w:cs="宋体" w:hint="eastAsia"/>
          <w:sz w:val="24"/>
        </w:rPr>
        <w:t>×</w:t>
      </w:r>
      <w:r>
        <w:rPr>
          <w:rFonts w:ascii="等线" w:hAnsi="等线" w:cs="宋体" w:hint="eastAsia"/>
          <w:sz w:val="24"/>
        </w:rPr>
        <w:t>720</w:t>
      </w:r>
      <w:r>
        <w:rPr>
          <w:rFonts w:ascii="等线" w:hAnsi="等线" w:cs="宋体" w:hint="eastAsia"/>
          <w:sz w:val="24"/>
        </w:rPr>
        <w:t>（</w:t>
      </w:r>
      <w:r>
        <w:rPr>
          <w:rFonts w:ascii="等线" w:hAnsi="等线" w:cs="宋体" w:hint="eastAsia"/>
          <w:sz w:val="24"/>
        </w:rPr>
        <w:t>50Hz</w:t>
      </w:r>
      <w:r>
        <w:rPr>
          <w:rFonts w:ascii="等线" w:hAnsi="等线" w:cs="宋体" w:hint="eastAsia"/>
          <w:sz w:val="24"/>
        </w:rPr>
        <w:t>）、</w:t>
      </w:r>
      <w:r>
        <w:rPr>
          <w:rFonts w:ascii="等线" w:hAnsi="等线" w:cs="宋体" w:hint="eastAsia"/>
          <w:sz w:val="24"/>
        </w:rPr>
        <w:t>1280</w:t>
      </w:r>
      <w:r>
        <w:rPr>
          <w:rFonts w:ascii="等线" w:hAnsi="等线" w:cs="宋体" w:hint="eastAsia"/>
          <w:sz w:val="24"/>
        </w:rPr>
        <w:t>×</w:t>
      </w:r>
      <w:r>
        <w:rPr>
          <w:rFonts w:ascii="等线" w:hAnsi="等线" w:cs="宋体" w:hint="eastAsia"/>
          <w:sz w:val="24"/>
        </w:rPr>
        <w:t>720</w:t>
      </w:r>
      <w:r>
        <w:rPr>
          <w:rFonts w:ascii="等线" w:hAnsi="等线" w:cs="宋体" w:hint="eastAsia"/>
          <w:sz w:val="24"/>
        </w:rPr>
        <w:t>（</w:t>
      </w:r>
      <w:r>
        <w:rPr>
          <w:rFonts w:ascii="等线" w:hAnsi="等线" w:cs="宋体" w:hint="eastAsia"/>
          <w:sz w:val="24"/>
        </w:rPr>
        <w:t>50Hz</w:t>
      </w:r>
      <w:r>
        <w:rPr>
          <w:rFonts w:ascii="等线" w:hAnsi="等线" w:cs="宋体" w:hint="eastAsia"/>
          <w:sz w:val="24"/>
        </w:rPr>
        <w:t>）、</w:t>
      </w:r>
      <w:r>
        <w:rPr>
          <w:rFonts w:ascii="等线" w:hAnsi="等线" w:cs="宋体" w:hint="eastAsia"/>
          <w:sz w:val="24"/>
        </w:rPr>
        <w:t>1280</w:t>
      </w:r>
      <w:r>
        <w:rPr>
          <w:rFonts w:ascii="等线" w:hAnsi="等线" w:cs="宋体" w:hint="eastAsia"/>
          <w:sz w:val="24"/>
        </w:rPr>
        <w:t>×</w:t>
      </w:r>
      <w:r>
        <w:rPr>
          <w:rFonts w:ascii="等线" w:hAnsi="等线" w:cs="宋体" w:hint="eastAsia"/>
          <w:sz w:val="24"/>
        </w:rPr>
        <w:t>960</w:t>
      </w:r>
      <w:r>
        <w:rPr>
          <w:rFonts w:ascii="等线" w:hAnsi="等线" w:cs="宋体" w:hint="eastAsia"/>
          <w:sz w:val="24"/>
        </w:rPr>
        <w:t>（</w:t>
      </w:r>
      <w:r>
        <w:rPr>
          <w:rFonts w:ascii="等线" w:hAnsi="等线" w:cs="宋体" w:hint="eastAsia"/>
          <w:sz w:val="24"/>
        </w:rPr>
        <w:t>60H</w:t>
      </w:r>
      <w:r>
        <w:rPr>
          <w:rFonts w:ascii="等线" w:hAnsi="等线" w:cs="宋体" w:hint="eastAsia"/>
          <w:sz w:val="24"/>
        </w:rPr>
        <w:t>z</w:t>
      </w:r>
      <w:r>
        <w:rPr>
          <w:rFonts w:ascii="等线" w:hAnsi="等线" w:cs="宋体" w:hint="eastAsia"/>
          <w:sz w:val="24"/>
        </w:rPr>
        <w:t>）、</w:t>
      </w:r>
      <w:r>
        <w:rPr>
          <w:rFonts w:ascii="等线" w:hAnsi="等线" w:cs="宋体" w:hint="eastAsia"/>
          <w:sz w:val="24"/>
        </w:rPr>
        <w:t>1600</w:t>
      </w:r>
      <w:r>
        <w:rPr>
          <w:rFonts w:ascii="等线" w:hAnsi="等线" w:cs="宋体" w:hint="eastAsia"/>
          <w:sz w:val="24"/>
        </w:rPr>
        <w:t>×</w:t>
      </w:r>
      <w:r>
        <w:rPr>
          <w:rFonts w:ascii="等线" w:hAnsi="等线" w:cs="宋体" w:hint="eastAsia"/>
          <w:sz w:val="24"/>
        </w:rPr>
        <w:t>1200</w:t>
      </w:r>
      <w:r>
        <w:rPr>
          <w:rFonts w:ascii="等线" w:hAnsi="等线" w:cs="宋体" w:hint="eastAsia"/>
          <w:sz w:val="24"/>
        </w:rPr>
        <w:t>（</w:t>
      </w:r>
      <w:r>
        <w:rPr>
          <w:rFonts w:ascii="等线" w:hAnsi="等线" w:cs="宋体" w:hint="eastAsia"/>
          <w:sz w:val="24"/>
        </w:rPr>
        <w:t>60Hz</w:t>
      </w:r>
      <w:r>
        <w:rPr>
          <w:rFonts w:ascii="等线" w:hAnsi="等线" w:cs="宋体" w:hint="eastAsia"/>
          <w:sz w:val="24"/>
        </w:rPr>
        <w:t>）、</w:t>
      </w:r>
      <w:r>
        <w:rPr>
          <w:rFonts w:ascii="等线" w:hAnsi="等线" w:cs="宋体" w:hint="eastAsia"/>
          <w:sz w:val="24"/>
        </w:rPr>
        <w:t>1920</w:t>
      </w:r>
      <w:r>
        <w:rPr>
          <w:rFonts w:ascii="等线" w:hAnsi="等线" w:cs="宋体" w:hint="eastAsia"/>
          <w:sz w:val="24"/>
        </w:rPr>
        <w:t>×</w:t>
      </w:r>
      <w:r>
        <w:rPr>
          <w:rFonts w:ascii="等线" w:hAnsi="等线" w:cs="宋体" w:hint="eastAsia"/>
          <w:sz w:val="24"/>
        </w:rPr>
        <w:t>1080</w:t>
      </w:r>
      <w:r>
        <w:rPr>
          <w:rFonts w:ascii="等线" w:hAnsi="等线" w:cs="宋体" w:hint="eastAsia"/>
          <w:sz w:val="24"/>
        </w:rPr>
        <w:t>（</w:t>
      </w:r>
      <w:r>
        <w:rPr>
          <w:rFonts w:ascii="等线" w:hAnsi="等线" w:cs="宋体" w:hint="eastAsia"/>
          <w:sz w:val="24"/>
        </w:rPr>
        <w:t>50Hz</w:t>
      </w:r>
      <w:r>
        <w:rPr>
          <w:rFonts w:ascii="等线" w:hAnsi="等线" w:cs="宋体" w:hint="eastAsia"/>
          <w:sz w:val="24"/>
        </w:rPr>
        <w:t>）、</w:t>
      </w:r>
      <w:r>
        <w:rPr>
          <w:rFonts w:ascii="等线" w:hAnsi="等线" w:cs="宋体" w:hint="eastAsia"/>
          <w:sz w:val="24"/>
        </w:rPr>
        <w:t>1920</w:t>
      </w:r>
      <w:r>
        <w:rPr>
          <w:rFonts w:ascii="等线" w:hAnsi="等线" w:cs="宋体" w:hint="eastAsia"/>
          <w:sz w:val="24"/>
        </w:rPr>
        <w:t>×</w:t>
      </w:r>
      <w:r>
        <w:rPr>
          <w:rFonts w:ascii="等线" w:hAnsi="等线" w:cs="宋体" w:hint="eastAsia"/>
          <w:sz w:val="24"/>
        </w:rPr>
        <w:t>1080</w:t>
      </w:r>
      <w:r>
        <w:rPr>
          <w:rFonts w:ascii="等线" w:hAnsi="等线" w:cs="宋体" w:hint="eastAsia"/>
          <w:sz w:val="24"/>
        </w:rPr>
        <w:t>（</w:t>
      </w:r>
      <w:r>
        <w:rPr>
          <w:rFonts w:ascii="等线" w:hAnsi="等线" w:cs="宋体" w:hint="eastAsia"/>
          <w:sz w:val="24"/>
        </w:rPr>
        <w:t>60Hz</w:t>
      </w:r>
      <w:r>
        <w:rPr>
          <w:rFonts w:ascii="等线" w:hAnsi="等线" w:cs="宋体" w:hint="eastAsia"/>
          <w:sz w:val="24"/>
        </w:rPr>
        <w:t>）、</w:t>
      </w:r>
      <w:r>
        <w:rPr>
          <w:rFonts w:ascii="等线" w:hAnsi="等线" w:cs="宋体" w:hint="eastAsia"/>
          <w:sz w:val="24"/>
        </w:rPr>
        <w:t>1680</w:t>
      </w:r>
      <w:r>
        <w:rPr>
          <w:rFonts w:ascii="等线" w:hAnsi="等线" w:cs="宋体" w:hint="eastAsia"/>
          <w:sz w:val="24"/>
        </w:rPr>
        <w:t>×</w:t>
      </w:r>
      <w:r>
        <w:rPr>
          <w:rFonts w:ascii="等线" w:hAnsi="等线" w:cs="宋体" w:hint="eastAsia"/>
          <w:sz w:val="24"/>
        </w:rPr>
        <w:t>1050</w:t>
      </w:r>
      <w:r>
        <w:rPr>
          <w:rFonts w:ascii="等线" w:hAnsi="等线" w:cs="宋体" w:hint="eastAsia"/>
          <w:sz w:val="24"/>
        </w:rPr>
        <w:t>（</w:t>
      </w:r>
      <w:r>
        <w:rPr>
          <w:rFonts w:ascii="等线" w:hAnsi="等线" w:cs="宋体" w:hint="eastAsia"/>
          <w:sz w:val="24"/>
        </w:rPr>
        <w:t>60Hz</w:t>
      </w:r>
      <w:r>
        <w:rPr>
          <w:rFonts w:ascii="等线" w:hAnsi="等线" w:cs="宋体" w:hint="eastAsia"/>
          <w:sz w:val="24"/>
        </w:rPr>
        <w:t>）、</w:t>
      </w:r>
      <w:r>
        <w:rPr>
          <w:rFonts w:ascii="等线" w:hAnsi="等线" w:cs="宋体" w:hint="eastAsia"/>
          <w:sz w:val="24"/>
        </w:rPr>
        <w:t>1366</w:t>
      </w:r>
      <w:r>
        <w:rPr>
          <w:rFonts w:ascii="等线" w:hAnsi="等线" w:cs="宋体" w:hint="eastAsia"/>
          <w:sz w:val="24"/>
        </w:rPr>
        <w:t>×</w:t>
      </w:r>
      <w:r>
        <w:rPr>
          <w:rFonts w:ascii="等线" w:hAnsi="等线" w:cs="宋体" w:hint="eastAsia"/>
          <w:sz w:val="24"/>
        </w:rPr>
        <w:t>768</w:t>
      </w:r>
      <w:r>
        <w:rPr>
          <w:rFonts w:ascii="等线" w:hAnsi="等线" w:cs="宋体" w:hint="eastAsia"/>
          <w:sz w:val="24"/>
        </w:rPr>
        <w:t>（</w:t>
      </w:r>
      <w:r>
        <w:rPr>
          <w:rFonts w:ascii="等线" w:hAnsi="等线" w:cs="宋体" w:hint="eastAsia"/>
          <w:sz w:val="24"/>
        </w:rPr>
        <w:t>60Hz</w:t>
      </w:r>
      <w:r>
        <w:rPr>
          <w:rFonts w:ascii="等线" w:hAnsi="等线" w:cs="宋体" w:hint="eastAsia"/>
          <w:sz w:val="24"/>
        </w:rPr>
        <w:t>）、</w:t>
      </w:r>
      <w:r>
        <w:rPr>
          <w:rFonts w:ascii="等线" w:hAnsi="等线" w:cs="宋体" w:hint="eastAsia"/>
          <w:sz w:val="24"/>
        </w:rPr>
        <w:t>1280</w:t>
      </w:r>
      <w:r>
        <w:rPr>
          <w:rFonts w:ascii="等线" w:hAnsi="等线" w:cs="宋体" w:hint="eastAsia"/>
          <w:sz w:val="24"/>
        </w:rPr>
        <w:t>×</w:t>
      </w:r>
      <w:r>
        <w:rPr>
          <w:rFonts w:ascii="等线" w:hAnsi="等线" w:cs="宋体" w:hint="eastAsia"/>
          <w:sz w:val="24"/>
        </w:rPr>
        <w:t>800</w:t>
      </w:r>
      <w:r>
        <w:rPr>
          <w:rFonts w:ascii="等线" w:hAnsi="等线" w:cs="宋体" w:hint="eastAsia"/>
          <w:sz w:val="24"/>
        </w:rPr>
        <w:t>（</w:t>
      </w:r>
      <w:r>
        <w:rPr>
          <w:rFonts w:ascii="等线" w:hAnsi="等线" w:cs="宋体" w:hint="eastAsia"/>
          <w:sz w:val="24"/>
        </w:rPr>
        <w:t>60Hz</w:t>
      </w:r>
      <w:r>
        <w:rPr>
          <w:rFonts w:ascii="等线" w:hAnsi="等线" w:cs="宋体" w:hint="eastAsia"/>
          <w:sz w:val="24"/>
        </w:rPr>
        <w:t>）、</w:t>
      </w:r>
      <w:r>
        <w:rPr>
          <w:rFonts w:ascii="等线" w:hAnsi="等线" w:cs="宋体" w:hint="eastAsia"/>
          <w:sz w:val="24"/>
        </w:rPr>
        <w:t>1440</w:t>
      </w:r>
      <w:r>
        <w:rPr>
          <w:rFonts w:ascii="等线" w:hAnsi="等线" w:cs="宋体" w:hint="eastAsia"/>
          <w:sz w:val="24"/>
        </w:rPr>
        <w:t>×</w:t>
      </w:r>
      <w:r>
        <w:rPr>
          <w:rFonts w:ascii="等线" w:hAnsi="等线" w:cs="宋体" w:hint="eastAsia"/>
          <w:sz w:val="24"/>
        </w:rPr>
        <w:t>900</w:t>
      </w:r>
      <w:r>
        <w:rPr>
          <w:rFonts w:ascii="等线" w:hAnsi="等线" w:cs="宋体" w:hint="eastAsia"/>
          <w:sz w:val="24"/>
        </w:rPr>
        <w:t>（</w:t>
      </w:r>
      <w:r>
        <w:rPr>
          <w:rFonts w:ascii="等线" w:hAnsi="等线" w:cs="宋体" w:hint="eastAsia"/>
          <w:sz w:val="24"/>
        </w:rPr>
        <w:t>60Hz</w:t>
      </w:r>
      <w:r>
        <w:rPr>
          <w:rFonts w:ascii="等线" w:hAnsi="等线" w:cs="宋体" w:hint="eastAsia"/>
          <w:sz w:val="24"/>
        </w:rPr>
        <w:t>）的视频图像并显示。</w:t>
      </w:r>
    </w:p>
    <w:p w:rsidR="006D1B50" w:rsidRDefault="00B75CD8">
      <w:pPr>
        <w:spacing w:line="360" w:lineRule="auto"/>
        <w:jc w:val="left"/>
        <w:rPr>
          <w:rFonts w:ascii="等线" w:hAnsi="等线" w:cs="宋体"/>
          <w:sz w:val="24"/>
        </w:rPr>
      </w:pPr>
      <w:r>
        <w:rPr>
          <w:rFonts w:ascii="等线" w:hAnsi="等线" w:cs="宋体" w:hint="eastAsia"/>
          <w:sz w:val="24"/>
        </w:rPr>
        <w:t>18.</w:t>
      </w:r>
      <w:r>
        <w:rPr>
          <w:rFonts w:ascii="等线" w:hAnsi="等线" w:cs="宋体"/>
          <w:sz w:val="24"/>
        </w:rPr>
        <w:t xml:space="preserve"> </w:t>
      </w:r>
      <w:r>
        <w:rPr>
          <w:rFonts w:ascii="等线" w:hAnsi="等线" w:cs="宋体" w:hint="eastAsia"/>
          <w:sz w:val="24"/>
        </w:rPr>
        <w:t>支持解码音频格式为</w:t>
      </w:r>
      <w:r>
        <w:rPr>
          <w:rFonts w:ascii="等线" w:hAnsi="等线" w:cs="宋体" w:hint="eastAsia"/>
          <w:sz w:val="24"/>
        </w:rPr>
        <w:t>G.722</w:t>
      </w:r>
      <w:r>
        <w:rPr>
          <w:rFonts w:ascii="等线" w:hAnsi="等线" w:cs="宋体" w:hint="eastAsia"/>
          <w:sz w:val="24"/>
        </w:rPr>
        <w:t>、</w:t>
      </w:r>
      <w:r>
        <w:rPr>
          <w:rFonts w:ascii="等线" w:hAnsi="等线" w:cs="宋体" w:hint="eastAsia"/>
          <w:sz w:val="24"/>
        </w:rPr>
        <w:t>G.711A</w:t>
      </w:r>
      <w:r>
        <w:rPr>
          <w:rFonts w:ascii="等线" w:hAnsi="等线" w:cs="宋体" w:hint="eastAsia"/>
          <w:sz w:val="24"/>
        </w:rPr>
        <w:t>、</w:t>
      </w:r>
      <w:r>
        <w:rPr>
          <w:rFonts w:ascii="等线" w:hAnsi="等线" w:cs="宋体" w:hint="eastAsia"/>
          <w:sz w:val="24"/>
        </w:rPr>
        <w:t>G.726</w:t>
      </w:r>
      <w:r>
        <w:rPr>
          <w:rFonts w:ascii="等线" w:hAnsi="等线" w:cs="宋体" w:hint="eastAsia"/>
          <w:sz w:val="24"/>
        </w:rPr>
        <w:t>、</w:t>
      </w:r>
      <w:r>
        <w:rPr>
          <w:rFonts w:ascii="等线" w:hAnsi="等线" w:cs="宋体" w:hint="eastAsia"/>
          <w:sz w:val="24"/>
        </w:rPr>
        <w:t>G.711U</w:t>
      </w:r>
      <w:r>
        <w:rPr>
          <w:rFonts w:ascii="等线" w:hAnsi="等线" w:cs="宋体" w:hint="eastAsia"/>
          <w:sz w:val="24"/>
        </w:rPr>
        <w:t>、</w:t>
      </w:r>
      <w:r>
        <w:rPr>
          <w:rFonts w:ascii="等线" w:hAnsi="等线" w:cs="宋体" w:hint="eastAsia"/>
          <w:sz w:val="24"/>
        </w:rPr>
        <w:t>MPEG2-L2</w:t>
      </w:r>
      <w:r>
        <w:rPr>
          <w:rFonts w:ascii="等线" w:hAnsi="等线" w:cs="宋体" w:hint="eastAsia"/>
          <w:sz w:val="24"/>
        </w:rPr>
        <w:t>、</w:t>
      </w:r>
      <w:r>
        <w:rPr>
          <w:rFonts w:ascii="等线" w:hAnsi="等线" w:cs="宋体" w:hint="eastAsia"/>
          <w:sz w:val="24"/>
        </w:rPr>
        <w:t>AAC</w:t>
      </w:r>
      <w:r>
        <w:rPr>
          <w:rFonts w:ascii="等线" w:hAnsi="等线" w:cs="宋体" w:hint="eastAsia"/>
          <w:sz w:val="24"/>
        </w:rPr>
        <w:t>、</w:t>
      </w:r>
      <w:r>
        <w:rPr>
          <w:rFonts w:ascii="等线" w:hAnsi="等线" w:cs="宋体" w:hint="eastAsia"/>
          <w:sz w:val="24"/>
        </w:rPr>
        <w:t>PCM</w:t>
      </w:r>
      <w:r>
        <w:rPr>
          <w:rFonts w:ascii="等线" w:hAnsi="等线" w:cs="宋体" w:hint="eastAsia"/>
          <w:sz w:val="24"/>
        </w:rPr>
        <w:t>的文件。</w:t>
      </w:r>
    </w:p>
    <w:p w:rsidR="006D1B50" w:rsidRDefault="00B75CD8">
      <w:pPr>
        <w:spacing w:line="360" w:lineRule="auto"/>
        <w:jc w:val="left"/>
        <w:rPr>
          <w:rFonts w:ascii="等线" w:hAnsi="等线" w:cs="宋体"/>
          <w:sz w:val="24"/>
        </w:rPr>
      </w:pPr>
      <w:r>
        <w:rPr>
          <w:rFonts w:ascii="等线" w:hAnsi="等线" w:cs="宋体" w:hint="eastAsia"/>
          <w:sz w:val="24"/>
        </w:rPr>
        <w:t>19.</w:t>
      </w:r>
      <w:r>
        <w:rPr>
          <w:rFonts w:ascii="等线" w:hAnsi="等线" w:cs="宋体"/>
          <w:sz w:val="24"/>
        </w:rPr>
        <w:t xml:space="preserve"> </w:t>
      </w:r>
      <w:r>
        <w:rPr>
          <w:rFonts w:ascii="等线" w:hAnsi="等线" w:cs="宋体" w:hint="eastAsia"/>
          <w:sz w:val="24"/>
        </w:rPr>
        <w:t>可对输入的视频画面进行</w:t>
      </w:r>
      <w:r>
        <w:rPr>
          <w:rFonts w:ascii="等线" w:hAnsi="等线" w:cs="宋体" w:hint="eastAsia"/>
          <w:sz w:val="24"/>
        </w:rPr>
        <w:t>90</w:t>
      </w:r>
      <w:r>
        <w:rPr>
          <w:rFonts w:ascii="等线" w:hAnsi="等线" w:cs="宋体" w:hint="eastAsia"/>
          <w:sz w:val="24"/>
        </w:rPr>
        <w:t>°旋转显示。</w:t>
      </w:r>
    </w:p>
    <w:p w:rsidR="006D1B50" w:rsidRDefault="00B75CD8">
      <w:pPr>
        <w:spacing w:line="360" w:lineRule="auto"/>
        <w:jc w:val="left"/>
        <w:rPr>
          <w:rFonts w:ascii="等线" w:hAnsi="等线" w:cs="宋体"/>
          <w:sz w:val="24"/>
        </w:rPr>
      </w:pPr>
      <w:r>
        <w:rPr>
          <w:rFonts w:ascii="等线" w:hAnsi="等线" w:cs="宋体" w:hint="eastAsia"/>
          <w:sz w:val="24"/>
        </w:rPr>
        <w:t>20.</w:t>
      </w:r>
      <w:r>
        <w:rPr>
          <w:rFonts w:ascii="等线" w:hAnsi="等线" w:cs="宋体"/>
          <w:sz w:val="24"/>
        </w:rPr>
        <w:t xml:space="preserve"> </w:t>
      </w:r>
      <w:r>
        <w:rPr>
          <w:rFonts w:ascii="等线" w:hAnsi="等线" w:cs="宋体" w:hint="eastAsia"/>
          <w:sz w:val="24"/>
        </w:rPr>
        <w:t>可通过客户端软件上传分辨率为</w:t>
      </w:r>
      <w:r>
        <w:rPr>
          <w:rFonts w:ascii="等线" w:hAnsi="等线" w:cs="宋体" w:hint="eastAsia"/>
          <w:sz w:val="24"/>
        </w:rPr>
        <w:t>1920</w:t>
      </w:r>
      <w:r>
        <w:rPr>
          <w:rFonts w:ascii="等线" w:hAnsi="等线" w:cs="宋体" w:hint="eastAsia"/>
          <w:sz w:val="24"/>
        </w:rPr>
        <w:t>×</w:t>
      </w:r>
      <w:r>
        <w:rPr>
          <w:rFonts w:ascii="等线" w:hAnsi="等线" w:cs="宋体" w:hint="eastAsia"/>
          <w:sz w:val="24"/>
        </w:rPr>
        <w:t>1080</w:t>
      </w:r>
      <w:r>
        <w:rPr>
          <w:rFonts w:ascii="等线" w:hAnsi="等线" w:cs="宋体" w:hint="eastAsia"/>
          <w:sz w:val="24"/>
        </w:rPr>
        <w:t>的</w:t>
      </w:r>
      <w:r>
        <w:rPr>
          <w:rFonts w:ascii="等线" w:hAnsi="等线" w:cs="宋体" w:hint="eastAsia"/>
          <w:sz w:val="24"/>
        </w:rPr>
        <w:t>JPEG</w:t>
      </w:r>
      <w:r>
        <w:rPr>
          <w:rFonts w:ascii="等线" w:hAnsi="等线" w:cs="宋体" w:hint="eastAsia"/>
          <w:sz w:val="24"/>
        </w:rPr>
        <w:t>图片，作为墙纸显示在</w:t>
      </w:r>
      <w:proofErr w:type="gramStart"/>
      <w:r>
        <w:rPr>
          <w:rFonts w:ascii="等线" w:hAnsi="等线" w:cs="宋体" w:hint="eastAsia"/>
          <w:sz w:val="24"/>
        </w:rPr>
        <w:t>窗口图层底图</w:t>
      </w:r>
      <w:proofErr w:type="gramEnd"/>
      <w:r>
        <w:rPr>
          <w:rFonts w:ascii="等线" w:hAnsi="等线" w:cs="宋体" w:hint="eastAsia"/>
          <w:sz w:val="24"/>
        </w:rPr>
        <w:t>，可通过客户端软件设置底色，当无解码画面时，设备输出显示该底色。</w:t>
      </w:r>
    </w:p>
    <w:p w:rsidR="006D1B50" w:rsidRDefault="00B75CD8">
      <w:pPr>
        <w:spacing w:line="360" w:lineRule="auto"/>
        <w:jc w:val="left"/>
        <w:rPr>
          <w:rFonts w:ascii="等线" w:hAnsi="等线" w:cs="宋体"/>
          <w:b/>
          <w:bCs/>
          <w:sz w:val="24"/>
        </w:rPr>
      </w:pPr>
      <w:r>
        <w:rPr>
          <w:rFonts w:ascii="等线" w:hAnsi="等线" w:cs="宋体" w:hint="eastAsia"/>
          <w:b/>
          <w:bCs/>
          <w:sz w:val="24"/>
        </w:rPr>
        <w:t>（十一）、</w:t>
      </w:r>
      <w:r>
        <w:rPr>
          <w:rFonts w:ascii="等线" w:hAnsi="等线" w:cs="宋体" w:hint="eastAsia"/>
          <w:b/>
          <w:bCs/>
          <w:sz w:val="24"/>
        </w:rPr>
        <w:t>43</w:t>
      </w:r>
      <w:r>
        <w:rPr>
          <w:rFonts w:ascii="等线" w:hAnsi="等线" w:cs="宋体" w:hint="eastAsia"/>
          <w:b/>
          <w:bCs/>
          <w:sz w:val="24"/>
        </w:rPr>
        <w:t>寸监视器</w:t>
      </w:r>
    </w:p>
    <w:p w:rsidR="006D1B50" w:rsidRDefault="00B75CD8">
      <w:pPr>
        <w:spacing w:line="360" w:lineRule="auto"/>
        <w:jc w:val="left"/>
        <w:rPr>
          <w:rFonts w:ascii="等线" w:hAnsi="等线" w:cs="宋体"/>
          <w:sz w:val="24"/>
        </w:rPr>
      </w:pPr>
      <w:r>
        <w:rPr>
          <w:rFonts w:ascii="等线" w:hAnsi="等线" w:cs="宋体" w:hint="eastAsia"/>
          <w:sz w:val="24"/>
        </w:rPr>
        <w:t>1.</w:t>
      </w:r>
      <w:r>
        <w:rPr>
          <w:rFonts w:ascii="等线" w:hAnsi="等线" w:cs="宋体"/>
          <w:sz w:val="24"/>
        </w:rPr>
        <w:t xml:space="preserve"> </w:t>
      </w:r>
      <w:r>
        <w:rPr>
          <w:rFonts w:ascii="等线" w:hAnsi="等线" w:cs="宋体" w:hint="eastAsia"/>
          <w:sz w:val="24"/>
        </w:rPr>
        <w:t>★为保证产品具备良好的防护性和稳定性，监视器需提供封面首页具有</w:t>
      </w:r>
      <w:r>
        <w:rPr>
          <w:rFonts w:ascii="等线" w:hAnsi="等线" w:cs="宋体" w:hint="eastAsia"/>
          <w:sz w:val="24"/>
        </w:rPr>
        <w:t>CNAS</w:t>
      </w:r>
      <w:r>
        <w:rPr>
          <w:rFonts w:ascii="等线" w:hAnsi="等线" w:cs="宋体" w:hint="eastAsia"/>
          <w:sz w:val="24"/>
        </w:rPr>
        <w:t>标识的抗强光干扰、漏光度、跌落和电磁抗扰度检测报告复印件。</w:t>
      </w:r>
      <w:r>
        <w:rPr>
          <w:rFonts w:ascii="等线" w:hAnsi="等线" w:cs="宋体" w:hint="eastAsia"/>
          <w:sz w:val="24"/>
        </w:rPr>
        <w:t xml:space="preserve"> </w:t>
      </w:r>
    </w:p>
    <w:p w:rsidR="006D1B50" w:rsidRDefault="00B75CD8">
      <w:pPr>
        <w:spacing w:line="360" w:lineRule="auto"/>
        <w:jc w:val="left"/>
        <w:rPr>
          <w:rFonts w:ascii="等线" w:hAnsi="等线" w:cs="宋体"/>
          <w:sz w:val="24"/>
        </w:rPr>
      </w:pPr>
      <w:r>
        <w:rPr>
          <w:rFonts w:ascii="等线" w:hAnsi="等线" w:cs="宋体" w:hint="eastAsia"/>
          <w:sz w:val="24"/>
        </w:rPr>
        <w:t>2.</w:t>
      </w:r>
      <w:r>
        <w:rPr>
          <w:rFonts w:ascii="等线" w:hAnsi="等线" w:cs="宋体"/>
          <w:sz w:val="24"/>
        </w:rPr>
        <w:t xml:space="preserve"> </w:t>
      </w:r>
      <w:r>
        <w:rPr>
          <w:rFonts w:ascii="等线" w:hAnsi="等线" w:cs="宋体" w:hint="eastAsia"/>
          <w:sz w:val="24"/>
        </w:rPr>
        <w:t>支持定时开关机：支持按周绘制开关机时间段，或手动输入开关机时间点两种定时设</w:t>
      </w:r>
      <w:r>
        <w:rPr>
          <w:rFonts w:ascii="等线" w:hAnsi="等线" w:cs="宋体" w:hint="eastAsia"/>
          <w:sz w:val="24"/>
        </w:rPr>
        <w:lastRenderedPageBreak/>
        <w:t>置方式；用户通过客户端设置开关机定时信息</w:t>
      </w:r>
      <w:r>
        <w:rPr>
          <w:rFonts w:ascii="等线" w:hAnsi="等线" w:cs="宋体" w:hint="eastAsia"/>
          <w:sz w:val="24"/>
        </w:rPr>
        <w:t>,</w:t>
      </w:r>
      <w:r>
        <w:rPr>
          <w:rFonts w:ascii="等线" w:hAnsi="等线" w:cs="宋体" w:hint="eastAsia"/>
          <w:sz w:val="24"/>
        </w:rPr>
        <w:t>，设备到时间执行开机或关机动作，支持两种时间设置方式；以周为单位，每天可以设置多个开机和关机时间；可以设置特定年月日时分秒，做多可设置</w:t>
      </w:r>
      <w:r>
        <w:rPr>
          <w:rFonts w:ascii="等线" w:hAnsi="等线" w:cs="宋体" w:hint="eastAsia"/>
          <w:sz w:val="24"/>
        </w:rPr>
        <w:t>8</w:t>
      </w:r>
      <w:r>
        <w:rPr>
          <w:rFonts w:ascii="等线" w:hAnsi="等线" w:cs="宋体" w:hint="eastAsia"/>
          <w:sz w:val="24"/>
        </w:rPr>
        <w:t>个；开关机最小设置时间间隔</w:t>
      </w:r>
      <w:r>
        <w:rPr>
          <w:rFonts w:ascii="等线" w:hAnsi="等线" w:cs="宋体" w:hint="eastAsia"/>
          <w:sz w:val="24"/>
        </w:rPr>
        <w:t>30s</w:t>
      </w:r>
      <w:r>
        <w:rPr>
          <w:rFonts w:ascii="等线" w:hAnsi="等线" w:cs="宋体" w:hint="eastAsia"/>
          <w:sz w:val="24"/>
        </w:rPr>
        <w:t>；支持倒计时关机功能。（提供封面首页具有</w:t>
      </w:r>
      <w:r>
        <w:rPr>
          <w:rFonts w:ascii="等线" w:hAnsi="等线" w:cs="宋体" w:hint="eastAsia"/>
          <w:sz w:val="24"/>
        </w:rPr>
        <w:t>CNAS</w:t>
      </w:r>
      <w:r>
        <w:rPr>
          <w:rFonts w:ascii="等线" w:hAnsi="等线" w:cs="宋体" w:hint="eastAsia"/>
          <w:sz w:val="24"/>
        </w:rPr>
        <w:t>标识的第三方检测报告复印件）</w:t>
      </w:r>
    </w:p>
    <w:p w:rsidR="006D1B50" w:rsidRDefault="00B75CD8">
      <w:pPr>
        <w:spacing w:line="360" w:lineRule="auto"/>
        <w:jc w:val="left"/>
        <w:rPr>
          <w:rFonts w:ascii="等线" w:hAnsi="等线" w:cs="宋体"/>
          <w:sz w:val="24"/>
        </w:rPr>
      </w:pPr>
      <w:r>
        <w:rPr>
          <w:rFonts w:ascii="等线" w:hAnsi="等线" w:cs="宋体" w:hint="eastAsia"/>
          <w:sz w:val="24"/>
        </w:rPr>
        <w:t>3.</w:t>
      </w:r>
      <w:r>
        <w:rPr>
          <w:rFonts w:ascii="等线" w:hAnsi="等线" w:cs="宋体"/>
          <w:sz w:val="24"/>
        </w:rPr>
        <w:t xml:space="preserve"> </w:t>
      </w:r>
      <w:r>
        <w:rPr>
          <w:rFonts w:ascii="等线" w:hAnsi="等线" w:cs="宋体" w:hint="eastAsia"/>
          <w:sz w:val="24"/>
        </w:rPr>
        <w:t>显示单元具备透</w:t>
      </w:r>
      <w:proofErr w:type="gramStart"/>
      <w:r>
        <w:rPr>
          <w:rFonts w:ascii="等线" w:hAnsi="等线" w:cs="宋体" w:hint="eastAsia"/>
          <w:sz w:val="24"/>
        </w:rPr>
        <w:t>雾处理</w:t>
      </w:r>
      <w:proofErr w:type="gramEnd"/>
      <w:r>
        <w:rPr>
          <w:rFonts w:ascii="等线" w:hAnsi="等线" w:cs="宋体" w:hint="eastAsia"/>
          <w:sz w:val="24"/>
        </w:rPr>
        <w:t>功能，显示单元具备智能透</w:t>
      </w:r>
      <w:proofErr w:type="gramStart"/>
      <w:r>
        <w:rPr>
          <w:rFonts w:ascii="等线" w:hAnsi="等线" w:cs="宋体" w:hint="eastAsia"/>
          <w:sz w:val="24"/>
        </w:rPr>
        <w:t>雾处理</w:t>
      </w:r>
      <w:proofErr w:type="gramEnd"/>
      <w:r>
        <w:rPr>
          <w:rFonts w:ascii="等线" w:hAnsi="等线" w:cs="宋体" w:hint="eastAsia"/>
          <w:sz w:val="24"/>
        </w:rPr>
        <w:t>技术，支持</w:t>
      </w:r>
      <w:r>
        <w:rPr>
          <w:rFonts w:ascii="等线" w:hAnsi="等线" w:cs="宋体" w:hint="eastAsia"/>
          <w:sz w:val="24"/>
        </w:rPr>
        <w:t>9</w:t>
      </w:r>
      <w:r>
        <w:rPr>
          <w:rFonts w:ascii="等线" w:hAnsi="等线" w:cs="宋体" w:hint="eastAsia"/>
          <w:sz w:val="24"/>
        </w:rPr>
        <w:t>个等级的去</w:t>
      </w:r>
      <w:proofErr w:type="gramStart"/>
      <w:r>
        <w:rPr>
          <w:rFonts w:ascii="等线" w:hAnsi="等线" w:cs="宋体" w:hint="eastAsia"/>
          <w:sz w:val="24"/>
        </w:rPr>
        <w:t>雾处理</w:t>
      </w:r>
      <w:proofErr w:type="gramEnd"/>
      <w:r>
        <w:rPr>
          <w:rFonts w:ascii="等线" w:hAnsi="等线" w:cs="宋体" w:hint="eastAsia"/>
          <w:sz w:val="24"/>
        </w:rPr>
        <w:t>能力。</w:t>
      </w:r>
    </w:p>
    <w:p w:rsidR="006D1B50" w:rsidRDefault="00B75CD8">
      <w:pPr>
        <w:spacing w:line="360" w:lineRule="auto"/>
        <w:jc w:val="left"/>
        <w:rPr>
          <w:rFonts w:ascii="等线" w:hAnsi="等线" w:cs="宋体"/>
          <w:sz w:val="24"/>
        </w:rPr>
      </w:pPr>
      <w:r>
        <w:rPr>
          <w:rFonts w:ascii="等线" w:hAnsi="等线" w:cs="宋体" w:hint="eastAsia"/>
          <w:sz w:val="24"/>
        </w:rPr>
        <w:t>4.</w:t>
      </w:r>
      <w:r>
        <w:rPr>
          <w:rFonts w:ascii="等线" w:hAnsi="等线" w:cs="宋体"/>
          <w:sz w:val="24"/>
        </w:rPr>
        <w:t xml:space="preserve"> </w:t>
      </w:r>
      <w:r>
        <w:rPr>
          <w:rFonts w:ascii="等线" w:hAnsi="等线" w:cs="宋体" w:hint="eastAsia"/>
          <w:sz w:val="24"/>
        </w:rPr>
        <w:t>监视器可同时开启</w:t>
      </w:r>
      <w:r>
        <w:rPr>
          <w:rFonts w:ascii="等线" w:hAnsi="等线" w:cs="宋体" w:hint="eastAsia"/>
          <w:sz w:val="24"/>
        </w:rPr>
        <w:t>3</w:t>
      </w:r>
      <w:r>
        <w:rPr>
          <w:rFonts w:ascii="等线" w:hAnsi="等线" w:cs="宋体" w:hint="eastAsia"/>
          <w:sz w:val="24"/>
        </w:rPr>
        <w:t>个动态信号窗口（包括</w:t>
      </w:r>
      <w:r>
        <w:rPr>
          <w:rFonts w:ascii="等线" w:hAnsi="等线" w:cs="宋体" w:hint="eastAsia"/>
          <w:sz w:val="24"/>
        </w:rPr>
        <w:t>VGA</w:t>
      </w:r>
      <w:r>
        <w:rPr>
          <w:rFonts w:ascii="等线" w:hAnsi="等线" w:cs="宋体" w:hint="eastAsia"/>
          <w:sz w:val="24"/>
        </w:rPr>
        <w:t>、</w:t>
      </w:r>
      <w:r>
        <w:rPr>
          <w:rFonts w:ascii="等线" w:hAnsi="等线" w:cs="宋体" w:hint="eastAsia"/>
          <w:sz w:val="24"/>
        </w:rPr>
        <w:t>RGB</w:t>
      </w:r>
      <w:r>
        <w:rPr>
          <w:rFonts w:ascii="等线" w:hAnsi="等线" w:cs="宋体" w:hint="eastAsia"/>
          <w:sz w:val="24"/>
        </w:rPr>
        <w:t>HV</w:t>
      </w:r>
      <w:r>
        <w:rPr>
          <w:rFonts w:ascii="等线" w:hAnsi="等线" w:cs="宋体" w:hint="eastAsia"/>
          <w:sz w:val="24"/>
        </w:rPr>
        <w:t>、</w:t>
      </w:r>
      <w:r>
        <w:rPr>
          <w:rFonts w:ascii="等线" w:hAnsi="等线" w:cs="宋体" w:hint="eastAsia"/>
          <w:sz w:val="24"/>
        </w:rPr>
        <w:t>Video</w:t>
      </w:r>
      <w:r>
        <w:rPr>
          <w:rFonts w:ascii="等线" w:hAnsi="等线" w:cs="宋体" w:hint="eastAsia"/>
          <w:sz w:val="24"/>
        </w:rPr>
        <w:t>、</w:t>
      </w:r>
      <w:r>
        <w:rPr>
          <w:rFonts w:ascii="等线" w:hAnsi="等线" w:cs="宋体" w:hint="eastAsia"/>
          <w:sz w:val="24"/>
        </w:rPr>
        <w:t>DVI</w:t>
      </w:r>
      <w:r>
        <w:rPr>
          <w:rFonts w:ascii="等线" w:hAnsi="等线" w:cs="宋体" w:hint="eastAsia"/>
          <w:sz w:val="24"/>
        </w:rPr>
        <w:t>、</w:t>
      </w:r>
      <w:r>
        <w:rPr>
          <w:rFonts w:ascii="等线" w:hAnsi="等线" w:cs="宋体" w:hint="eastAsia"/>
          <w:sz w:val="24"/>
        </w:rPr>
        <w:t>YPbPr</w:t>
      </w:r>
      <w:r>
        <w:rPr>
          <w:rFonts w:ascii="等线" w:hAnsi="等线" w:cs="宋体" w:hint="eastAsia"/>
          <w:sz w:val="24"/>
        </w:rPr>
        <w:t>、</w:t>
      </w:r>
      <w:r>
        <w:rPr>
          <w:rFonts w:ascii="等线" w:hAnsi="等线" w:cs="宋体" w:hint="eastAsia"/>
          <w:sz w:val="24"/>
        </w:rPr>
        <w:t>HDMI</w:t>
      </w:r>
      <w:r>
        <w:rPr>
          <w:rFonts w:ascii="等线" w:hAnsi="等线" w:cs="宋体" w:hint="eastAsia"/>
          <w:sz w:val="24"/>
        </w:rPr>
        <w:t>等信号），可在不需要外置图像控制器的情况下支持</w:t>
      </w:r>
      <w:r>
        <w:rPr>
          <w:rFonts w:ascii="等线" w:hAnsi="等线" w:cs="宋体" w:hint="eastAsia"/>
          <w:sz w:val="24"/>
        </w:rPr>
        <w:t>RGB</w:t>
      </w:r>
      <w:r>
        <w:rPr>
          <w:rFonts w:ascii="等线" w:hAnsi="等线" w:cs="宋体" w:hint="eastAsia"/>
          <w:sz w:val="24"/>
        </w:rPr>
        <w:t>信号和视频信号的直通显示及混合叠加、画中画显示；信号窗口可实现任意缩放、移动、跨屏、漫游、拼接、透明度调节以及全屏显示。</w:t>
      </w:r>
      <w:r>
        <w:rPr>
          <w:rFonts w:ascii="等线" w:hAnsi="等线" w:cs="宋体" w:hint="eastAsia"/>
          <w:sz w:val="24"/>
        </w:rPr>
        <w:t xml:space="preserve"> </w:t>
      </w:r>
    </w:p>
    <w:p w:rsidR="006D1B50" w:rsidRDefault="00B75CD8">
      <w:pPr>
        <w:spacing w:line="360" w:lineRule="auto"/>
        <w:jc w:val="left"/>
        <w:rPr>
          <w:rFonts w:ascii="等线" w:hAnsi="等线" w:cs="宋体"/>
          <w:sz w:val="24"/>
        </w:rPr>
      </w:pPr>
      <w:r>
        <w:rPr>
          <w:rFonts w:ascii="等线" w:hAnsi="等线" w:cs="宋体" w:hint="eastAsia"/>
          <w:sz w:val="24"/>
        </w:rPr>
        <w:t>5.</w:t>
      </w:r>
      <w:r>
        <w:rPr>
          <w:rFonts w:ascii="等线" w:hAnsi="等线" w:cs="宋体"/>
          <w:sz w:val="24"/>
        </w:rPr>
        <w:t xml:space="preserve"> </w:t>
      </w:r>
      <w:r>
        <w:rPr>
          <w:rFonts w:ascii="等线" w:hAnsi="等线" w:cs="宋体" w:hint="eastAsia"/>
          <w:sz w:val="24"/>
        </w:rPr>
        <w:t>内置数码</w:t>
      </w:r>
      <w:r>
        <w:rPr>
          <w:rFonts w:ascii="等线" w:hAnsi="等线" w:cs="宋体" w:hint="eastAsia"/>
          <w:sz w:val="24"/>
        </w:rPr>
        <w:t>EQ</w:t>
      </w:r>
      <w:r>
        <w:rPr>
          <w:rFonts w:ascii="等线" w:hAnsi="等线" w:cs="宋体" w:hint="eastAsia"/>
          <w:sz w:val="24"/>
        </w:rPr>
        <w:t>图像强化处理器，可改善弱信号下的成像品质。</w:t>
      </w:r>
    </w:p>
    <w:p w:rsidR="006D1B50" w:rsidRDefault="00B75CD8">
      <w:pPr>
        <w:spacing w:line="360" w:lineRule="auto"/>
        <w:jc w:val="left"/>
        <w:rPr>
          <w:rFonts w:ascii="等线" w:hAnsi="等线" w:cs="宋体"/>
          <w:sz w:val="24"/>
        </w:rPr>
      </w:pPr>
      <w:r>
        <w:rPr>
          <w:rFonts w:ascii="等线" w:hAnsi="等线" w:cs="宋体" w:hint="eastAsia"/>
          <w:sz w:val="24"/>
        </w:rPr>
        <w:t>6.</w:t>
      </w:r>
      <w:r>
        <w:rPr>
          <w:rFonts w:ascii="等线" w:hAnsi="等线" w:cs="宋体"/>
          <w:sz w:val="24"/>
        </w:rPr>
        <w:t xml:space="preserve"> </w:t>
      </w:r>
      <w:r>
        <w:rPr>
          <w:rFonts w:ascii="等线" w:hAnsi="等线" w:cs="宋体" w:hint="eastAsia"/>
          <w:sz w:val="24"/>
        </w:rPr>
        <w:t>监视器内置</w:t>
      </w:r>
      <w:proofErr w:type="gramStart"/>
      <w:r>
        <w:rPr>
          <w:rFonts w:ascii="等线" w:hAnsi="等线" w:cs="宋体" w:hint="eastAsia"/>
          <w:sz w:val="24"/>
        </w:rPr>
        <w:t>黑白精显模式</w:t>
      </w:r>
      <w:proofErr w:type="gramEnd"/>
      <w:r>
        <w:rPr>
          <w:rFonts w:ascii="等线" w:hAnsi="等线" w:cs="宋体" w:hint="eastAsia"/>
          <w:sz w:val="24"/>
        </w:rPr>
        <w:t>，可将彩色信号转换成黑白灰度模式并提高图像细节辨认能力。</w:t>
      </w:r>
    </w:p>
    <w:p w:rsidR="006D1B50" w:rsidRDefault="00B75CD8">
      <w:pPr>
        <w:spacing w:line="360" w:lineRule="auto"/>
        <w:jc w:val="left"/>
        <w:rPr>
          <w:rFonts w:ascii="等线" w:hAnsi="等线" w:cs="宋体"/>
          <w:sz w:val="24"/>
        </w:rPr>
      </w:pPr>
      <w:r>
        <w:rPr>
          <w:rFonts w:ascii="等线" w:hAnsi="等线" w:cs="宋体" w:hint="eastAsia"/>
          <w:sz w:val="24"/>
        </w:rPr>
        <w:t>7.</w:t>
      </w:r>
      <w:r>
        <w:rPr>
          <w:rFonts w:ascii="等线" w:hAnsi="等线" w:cs="宋体"/>
          <w:sz w:val="24"/>
        </w:rPr>
        <w:t xml:space="preserve"> </w:t>
      </w:r>
      <w:r>
        <w:rPr>
          <w:rFonts w:ascii="等线" w:hAnsi="等线" w:cs="宋体" w:hint="eastAsia"/>
          <w:sz w:val="24"/>
        </w:rPr>
        <w:t>具备智能光感护眼功能，显示单元可自动识别环境光强弱，根据环境光变化调节屏幕亮度。</w:t>
      </w:r>
    </w:p>
    <w:p w:rsidR="006D1B50" w:rsidRDefault="00B75CD8">
      <w:pPr>
        <w:spacing w:line="360" w:lineRule="auto"/>
        <w:jc w:val="left"/>
        <w:rPr>
          <w:rFonts w:ascii="等线" w:hAnsi="等线" w:cs="宋体"/>
          <w:sz w:val="24"/>
        </w:rPr>
      </w:pPr>
      <w:r>
        <w:rPr>
          <w:rFonts w:ascii="等线" w:hAnsi="等线" w:cs="宋体" w:hint="eastAsia"/>
          <w:sz w:val="24"/>
        </w:rPr>
        <w:t>8.</w:t>
      </w:r>
      <w:r>
        <w:rPr>
          <w:rFonts w:ascii="等线" w:hAnsi="等线" w:cs="宋体"/>
          <w:sz w:val="24"/>
        </w:rPr>
        <w:t xml:space="preserve"> </w:t>
      </w:r>
      <w:r>
        <w:rPr>
          <w:rFonts w:ascii="等线" w:hAnsi="等线" w:cs="宋体" w:hint="eastAsia"/>
          <w:sz w:val="24"/>
        </w:rPr>
        <w:t>图像处理引擎符合</w:t>
      </w:r>
      <w:proofErr w:type="gramStart"/>
      <w:r>
        <w:rPr>
          <w:rFonts w:ascii="等线" w:hAnsi="等线" w:cs="宋体" w:hint="eastAsia"/>
          <w:sz w:val="24"/>
        </w:rPr>
        <w:t>任意帧率自动</w:t>
      </w:r>
      <w:proofErr w:type="gramEnd"/>
      <w:r>
        <w:rPr>
          <w:rFonts w:ascii="等线" w:hAnsi="等线" w:cs="宋体" w:hint="eastAsia"/>
          <w:sz w:val="24"/>
        </w:rPr>
        <w:t>转换功能，可将输入的</w:t>
      </w:r>
      <w:r>
        <w:rPr>
          <w:rFonts w:ascii="等线" w:hAnsi="等线" w:cs="宋体" w:hint="eastAsia"/>
          <w:sz w:val="24"/>
        </w:rPr>
        <w:t>非</w:t>
      </w:r>
      <w:r>
        <w:rPr>
          <w:rFonts w:ascii="等线" w:hAnsi="等线" w:cs="宋体" w:hint="eastAsia"/>
          <w:sz w:val="24"/>
        </w:rPr>
        <w:t>50Hz/60Hz</w:t>
      </w:r>
      <w:r>
        <w:rPr>
          <w:rFonts w:ascii="等线" w:hAnsi="等线" w:cs="宋体" w:hint="eastAsia"/>
          <w:sz w:val="24"/>
        </w:rPr>
        <w:t>的图像转换成</w:t>
      </w:r>
      <w:r>
        <w:rPr>
          <w:rFonts w:ascii="等线" w:hAnsi="等线" w:cs="宋体" w:hint="eastAsia"/>
          <w:sz w:val="24"/>
        </w:rPr>
        <w:t>60Hz</w:t>
      </w:r>
      <w:r>
        <w:rPr>
          <w:rFonts w:ascii="等线" w:hAnsi="等线" w:cs="宋体" w:hint="eastAsia"/>
          <w:sz w:val="24"/>
        </w:rPr>
        <w:t>输出。</w:t>
      </w:r>
    </w:p>
    <w:p w:rsidR="006D1B50" w:rsidRDefault="00B75CD8">
      <w:pPr>
        <w:spacing w:line="360" w:lineRule="auto"/>
        <w:jc w:val="left"/>
        <w:rPr>
          <w:rFonts w:ascii="等线" w:hAnsi="等线" w:cs="宋体"/>
          <w:sz w:val="24"/>
        </w:rPr>
      </w:pPr>
      <w:r>
        <w:rPr>
          <w:rFonts w:ascii="等线" w:hAnsi="等线" w:cs="宋体" w:hint="eastAsia"/>
          <w:sz w:val="24"/>
        </w:rPr>
        <w:t>9.</w:t>
      </w:r>
      <w:r>
        <w:rPr>
          <w:rFonts w:ascii="等线" w:hAnsi="等线" w:cs="宋体"/>
          <w:sz w:val="24"/>
        </w:rPr>
        <w:t xml:space="preserve"> </w:t>
      </w:r>
      <w:r>
        <w:rPr>
          <w:rFonts w:ascii="等线" w:hAnsi="等线" w:cs="宋体" w:hint="eastAsia"/>
          <w:sz w:val="24"/>
        </w:rPr>
        <w:t>内置图像处理器采用</w:t>
      </w:r>
      <w:r>
        <w:rPr>
          <w:rFonts w:ascii="等线" w:hAnsi="等线" w:cs="宋体" w:hint="eastAsia"/>
          <w:sz w:val="24"/>
        </w:rPr>
        <w:t>3D</w:t>
      </w:r>
      <w:r>
        <w:rPr>
          <w:rFonts w:ascii="等线" w:hAnsi="等线" w:cs="宋体" w:hint="eastAsia"/>
          <w:sz w:val="24"/>
        </w:rPr>
        <w:t>梳状滤波技术，消除动态视频图像的边缘锯齿，图像清晰、细腻。</w:t>
      </w:r>
    </w:p>
    <w:p w:rsidR="006D1B50" w:rsidRDefault="00B75CD8">
      <w:pPr>
        <w:spacing w:line="360" w:lineRule="auto"/>
        <w:jc w:val="left"/>
        <w:rPr>
          <w:rFonts w:ascii="等线" w:hAnsi="等线" w:cs="宋体"/>
          <w:sz w:val="24"/>
        </w:rPr>
      </w:pPr>
      <w:r>
        <w:rPr>
          <w:rFonts w:ascii="等线" w:hAnsi="等线" w:cs="宋体" w:hint="eastAsia"/>
          <w:sz w:val="24"/>
        </w:rPr>
        <w:t>10.</w:t>
      </w:r>
      <w:r>
        <w:rPr>
          <w:rFonts w:ascii="等线" w:hAnsi="等线" w:cs="宋体"/>
          <w:sz w:val="24"/>
        </w:rPr>
        <w:t xml:space="preserve"> </w:t>
      </w:r>
      <w:r>
        <w:rPr>
          <w:rFonts w:ascii="等线" w:hAnsi="等线" w:cs="宋体" w:hint="eastAsia"/>
          <w:sz w:val="24"/>
        </w:rPr>
        <w:t>监视器采用双</w:t>
      </w:r>
      <w:r>
        <w:rPr>
          <w:rFonts w:ascii="等线" w:hAnsi="等线" w:cs="宋体" w:hint="eastAsia"/>
          <w:sz w:val="24"/>
        </w:rPr>
        <w:t>CPU+</w:t>
      </w:r>
      <w:r>
        <w:rPr>
          <w:rFonts w:ascii="等线" w:hAnsi="等线" w:cs="宋体" w:hint="eastAsia"/>
          <w:sz w:val="24"/>
        </w:rPr>
        <w:t>多个协处理器核的构架</w:t>
      </w:r>
      <w:r>
        <w:rPr>
          <w:rFonts w:ascii="等线" w:hAnsi="等线" w:cs="宋体" w:hint="eastAsia"/>
          <w:sz w:val="24"/>
        </w:rPr>
        <w:t>;</w:t>
      </w:r>
      <w:r>
        <w:rPr>
          <w:rFonts w:ascii="等线" w:hAnsi="等线" w:cs="宋体" w:hint="eastAsia"/>
          <w:sz w:val="24"/>
        </w:rPr>
        <w:t>双</w:t>
      </w:r>
      <w:r>
        <w:rPr>
          <w:rFonts w:ascii="等线" w:hAnsi="等线" w:cs="宋体" w:hint="eastAsia"/>
          <w:sz w:val="24"/>
        </w:rPr>
        <w:t>CPU</w:t>
      </w:r>
      <w:r>
        <w:rPr>
          <w:rFonts w:ascii="等线" w:hAnsi="等线" w:cs="宋体" w:hint="eastAsia"/>
          <w:sz w:val="24"/>
        </w:rPr>
        <w:t>负责通讯、色彩调整及模块控制等控制功能；</w:t>
      </w:r>
      <w:r>
        <w:rPr>
          <w:rFonts w:ascii="等线" w:hAnsi="等线" w:cs="宋体" w:hint="eastAsia"/>
          <w:sz w:val="24"/>
        </w:rPr>
        <w:t>3</w:t>
      </w:r>
      <w:r>
        <w:rPr>
          <w:rFonts w:ascii="等线" w:hAnsi="等线" w:cs="宋体" w:hint="eastAsia"/>
          <w:sz w:val="24"/>
        </w:rPr>
        <w:t>个</w:t>
      </w:r>
      <w:r>
        <w:rPr>
          <w:rFonts w:ascii="等线" w:hAnsi="等线" w:cs="宋体" w:hint="eastAsia"/>
          <w:sz w:val="24"/>
        </w:rPr>
        <w:t>DSP</w:t>
      </w:r>
      <w:r>
        <w:rPr>
          <w:rFonts w:ascii="等线" w:hAnsi="等线" w:cs="宋体" w:hint="eastAsia"/>
          <w:sz w:val="24"/>
        </w:rPr>
        <w:t>核</w:t>
      </w:r>
      <w:r>
        <w:rPr>
          <w:rFonts w:ascii="等线" w:hAnsi="等线" w:cs="宋体" w:hint="eastAsia"/>
          <w:sz w:val="24"/>
        </w:rPr>
        <w:t>+1</w:t>
      </w:r>
      <w:r>
        <w:rPr>
          <w:rFonts w:ascii="等线" w:hAnsi="等线" w:cs="宋体" w:hint="eastAsia"/>
          <w:sz w:val="24"/>
        </w:rPr>
        <w:t>个</w:t>
      </w:r>
      <w:r>
        <w:rPr>
          <w:rFonts w:ascii="等线" w:hAnsi="等线" w:cs="宋体" w:hint="eastAsia"/>
          <w:sz w:val="24"/>
        </w:rPr>
        <w:t>FPGA</w:t>
      </w:r>
      <w:r>
        <w:rPr>
          <w:rFonts w:ascii="等线" w:hAnsi="等线" w:cs="宋体" w:hint="eastAsia"/>
          <w:sz w:val="24"/>
        </w:rPr>
        <w:t>核负责图像数据的处理。</w:t>
      </w:r>
    </w:p>
    <w:p w:rsidR="006D1B50" w:rsidRDefault="00B75CD8">
      <w:pPr>
        <w:spacing w:line="360" w:lineRule="auto"/>
        <w:jc w:val="left"/>
        <w:rPr>
          <w:rFonts w:ascii="等线" w:hAnsi="等线" w:cs="宋体"/>
          <w:sz w:val="24"/>
        </w:rPr>
      </w:pPr>
      <w:r>
        <w:rPr>
          <w:rFonts w:ascii="等线" w:hAnsi="等线" w:cs="宋体" w:hint="eastAsia"/>
          <w:sz w:val="24"/>
        </w:rPr>
        <w:t>11.</w:t>
      </w:r>
      <w:r>
        <w:rPr>
          <w:rFonts w:ascii="等线" w:hAnsi="等线" w:cs="宋体"/>
          <w:sz w:val="24"/>
        </w:rPr>
        <w:t xml:space="preserve"> </w:t>
      </w:r>
      <w:r>
        <w:rPr>
          <w:rFonts w:ascii="等线" w:hAnsi="等线" w:cs="宋体" w:hint="eastAsia"/>
          <w:sz w:val="24"/>
        </w:rPr>
        <w:t>具有调整γ曲线的功能。</w:t>
      </w:r>
    </w:p>
    <w:p w:rsidR="006D1B50" w:rsidRDefault="00B75CD8">
      <w:pPr>
        <w:spacing w:line="360" w:lineRule="auto"/>
        <w:jc w:val="left"/>
        <w:rPr>
          <w:rFonts w:ascii="等线" w:hAnsi="等线" w:cs="宋体"/>
          <w:b/>
          <w:bCs/>
          <w:sz w:val="24"/>
        </w:rPr>
      </w:pPr>
      <w:r>
        <w:rPr>
          <w:rFonts w:ascii="等线" w:hAnsi="等线" w:cs="宋体" w:hint="eastAsia"/>
          <w:b/>
          <w:bCs/>
          <w:sz w:val="24"/>
        </w:rPr>
        <w:t>（十二）、核心交换机</w:t>
      </w:r>
    </w:p>
    <w:p w:rsidR="006D1B50" w:rsidRDefault="00B75CD8">
      <w:pPr>
        <w:spacing w:line="360" w:lineRule="auto"/>
        <w:jc w:val="left"/>
        <w:rPr>
          <w:rFonts w:ascii="等线" w:hAnsi="等线" w:cs="宋体"/>
          <w:sz w:val="24"/>
        </w:rPr>
      </w:pPr>
      <w:r>
        <w:rPr>
          <w:rFonts w:ascii="等线" w:hAnsi="等线" w:cs="宋体" w:hint="eastAsia"/>
          <w:sz w:val="24"/>
        </w:rPr>
        <w:t>1.</w:t>
      </w:r>
      <w:r>
        <w:rPr>
          <w:rFonts w:ascii="等线" w:hAnsi="等线" w:cs="宋体"/>
          <w:sz w:val="24"/>
        </w:rPr>
        <w:t xml:space="preserve"> </w:t>
      </w:r>
      <w:r>
        <w:rPr>
          <w:rFonts w:ascii="等线" w:hAnsi="等线" w:cs="宋体" w:hint="eastAsia"/>
          <w:sz w:val="24"/>
        </w:rPr>
        <w:t>★交换容量≥</w:t>
      </w:r>
      <w:r>
        <w:rPr>
          <w:rFonts w:ascii="等线" w:hAnsi="等线" w:cs="宋体" w:hint="eastAsia"/>
          <w:sz w:val="24"/>
        </w:rPr>
        <w:t>48Tbps</w:t>
      </w:r>
      <w:r>
        <w:rPr>
          <w:rFonts w:ascii="等线" w:hAnsi="等线" w:cs="宋体" w:hint="eastAsia"/>
          <w:sz w:val="24"/>
        </w:rPr>
        <w:t>，包转发率≥</w:t>
      </w:r>
      <w:r>
        <w:rPr>
          <w:rFonts w:ascii="等线" w:hAnsi="等线" w:cs="宋体" w:hint="eastAsia"/>
          <w:sz w:val="24"/>
        </w:rPr>
        <w:t>16500Mpps</w:t>
      </w:r>
      <w:r>
        <w:rPr>
          <w:rFonts w:ascii="等线" w:hAnsi="等线" w:cs="宋体" w:hint="eastAsia"/>
          <w:sz w:val="24"/>
        </w:rPr>
        <w:t>，</w:t>
      </w:r>
      <w:proofErr w:type="gramStart"/>
      <w:r>
        <w:rPr>
          <w:rFonts w:ascii="等线" w:hAnsi="等线" w:cs="宋体" w:hint="eastAsia"/>
          <w:sz w:val="24"/>
        </w:rPr>
        <w:t>官网如</w:t>
      </w:r>
      <w:proofErr w:type="gramEnd"/>
      <w:r>
        <w:rPr>
          <w:rFonts w:ascii="等线" w:hAnsi="等线" w:cs="宋体" w:hint="eastAsia"/>
          <w:sz w:val="24"/>
        </w:rPr>
        <w:t>有</w:t>
      </w:r>
      <w:proofErr w:type="gramStart"/>
      <w:r>
        <w:rPr>
          <w:rFonts w:ascii="等线" w:hAnsi="等线" w:cs="宋体" w:hint="eastAsia"/>
          <w:sz w:val="24"/>
        </w:rPr>
        <w:t>双指标</w:t>
      </w:r>
      <w:proofErr w:type="gramEnd"/>
      <w:r>
        <w:rPr>
          <w:rFonts w:ascii="等线" w:hAnsi="等线" w:cs="宋体" w:hint="eastAsia"/>
          <w:sz w:val="24"/>
        </w:rPr>
        <w:t>以大指标为准，</w:t>
      </w:r>
      <w:proofErr w:type="gramStart"/>
      <w:r>
        <w:rPr>
          <w:rFonts w:ascii="等线" w:hAnsi="等线" w:cs="宋体" w:hint="eastAsia"/>
          <w:sz w:val="24"/>
        </w:rPr>
        <w:t>提供官网链接</w:t>
      </w:r>
      <w:proofErr w:type="gramEnd"/>
      <w:r>
        <w:rPr>
          <w:rFonts w:ascii="等线" w:hAnsi="等线" w:cs="宋体" w:hint="eastAsia"/>
          <w:sz w:val="24"/>
        </w:rPr>
        <w:t>和截图证明；</w:t>
      </w:r>
    </w:p>
    <w:p w:rsidR="006D1B50" w:rsidRDefault="00B75CD8">
      <w:pPr>
        <w:spacing w:line="360" w:lineRule="auto"/>
        <w:jc w:val="left"/>
        <w:rPr>
          <w:rFonts w:ascii="等线" w:hAnsi="等线" w:cs="宋体"/>
          <w:sz w:val="24"/>
        </w:rPr>
      </w:pPr>
      <w:r>
        <w:rPr>
          <w:rFonts w:ascii="等线" w:hAnsi="等线" w:cs="宋体" w:hint="eastAsia"/>
          <w:sz w:val="24"/>
        </w:rPr>
        <w:t>2.</w:t>
      </w:r>
      <w:r>
        <w:rPr>
          <w:rFonts w:ascii="等线" w:hAnsi="等线" w:cs="宋体"/>
          <w:sz w:val="24"/>
        </w:rPr>
        <w:t xml:space="preserve"> </w:t>
      </w:r>
      <w:r>
        <w:rPr>
          <w:rFonts w:ascii="等线" w:hAnsi="等线" w:cs="宋体" w:hint="eastAsia"/>
          <w:sz w:val="24"/>
        </w:rPr>
        <w:t>扩展插槽数≥</w:t>
      </w:r>
      <w:r>
        <w:rPr>
          <w:rFonts w:ascii="等线" w:hAnsi="等线" w:cs="宋体" w:hint="eastAsia"/>
          <w:sz w:val="24"/>
        </w:rPr>
        <w:t>3</w:t>
      </w:r>
      <w:r>
        <w:rPr>
          <w:rFonts w:ascii="等线" w:hAnsi="等线" w:cs="宋体" w:hint="eastAsia"/>
          <w:sz w:val="24"/>
        </w:rPr>
        <w:t>；</w:t>
      </w:r>
    </w:p>
    <w:p w:rsidR="006D1B50" w:rsidRDefault="00B75CD8">
      <w:pPr>
        <w:spacing w:line="360" w:lineRule="auto"/>
        <w:jc w:val="left"/>
        <w:rPr>
          <w:rFonts w:ascii="等线" w:hAnsi="等线" w:cs="宋体"/>
          <w:sz w:val="24"/>
        </w:rPr>
      </w:pPr>
      <w:r>
        <w:rPr>
          <w:rFonts w:ascii="等线" w:hAnsi="等线" w:cs="宋体" w:hint="eastAsia"/>
          <w:sz w:val="24"/>
        </w:rPr>
        <w:t>3.</w:t>
      </w:r>
      <w:r>
        <w:rPr>
          <w:rFonts w:ascii="等线" w:hAnsi="等线" w:cs="宋体"/>
          <w:sz w:val="24"/>
        </w:rPr>
        <w:t xml:space="preserve"> </w:t>
      </w:r>
      <w:r>
        <w:rPr>
          <w:rFonts w:ascii="等线" w:hAnsi="等线" w:cs="宋体" w:hint="eastAsia"/>
          <w:sz w:val="24"/>
        </w:rPr>
        <w:t>▲主控引擎：支持主控冗余，主</w:t>
      </w:r>
      <w:r>
        <w:rPr>
          <w:rFonts w:ascii="等线" w:hAnsi="等线" w:cs="宋体" w:hint="eastAsia"/>
          <w:sz w:val="24"/>
        </w:rPr>
        <w:t>控引擎支持固化万兆</w:t>
      </w:r>
      <w:proofErr w:type="gramStart"/>
      <w:r>
        <w:rPr>
          <w:rFonts w:ascii="等线" w:hAnsi="等线" w:cs="宋体" w:hint="eastAsia"/>
          <w:sz w:val="24"/>
        </w:rPr>
        <w:t>光业务</w:t>
      </w:r>
      <w:proofErr w:type="gramEnd"/>
      <w:r>
        <w:rPr>
          <w:rFonts w:ascii="等线" w:hAnsi="等线" w:cs="宋体" w:hint="eastAsia"/>
          <w:sz w:val="24"/>
        </w:rPr>
        <w:t>口≥</w:t>
      </w:r>
      <w:r>
        <w:rPr>
          <w:rFonts w:ascii="等线" w:hAnsi="等线" w:cs="宋体" w:hint="eastAsia"/>
          <w:sz w:val="24"/>
        </w:rPr>
        <w:t>4</w:t>
      </w:r>
      <w:r>
        <w:rPr>
          <w:rFonts w:ascii="等线" w:hAnsi="等线" w:cs="宋体" w:hint="eastAsia"/>
          <w:sz w:val="24"/>
        </w:rPr>
        <w:t>个，主控引擎支持固化</w:t>
      </w:r>
      <w:proofErr w:type="gramStart"/>
      <w:r>
        <w:rPr>
          <w:rFonts w:ascii="等线" w:hAnsi="等线" w:cs="宋体" w:hint="eastAsia"/>
          <w:sz w:val="24"/>
        </w:rPr>
        <w:t>千兆光业务</w:t>
      </w:r>
      <w:proofErr w:type="gramEnd"/>
      <w:r>
        <w:rPr>
          <w:rFonts w:ascii="等线" w:hAnsi="等线" w:cs="宋体" w:hint="eastAsia"/>
          <w:sz w:val="24"/>
        </w:rPr>
        <w:t>口≥</w:t>
      </w:r>
      <w:r>
        <w:rPr>
          <w:rFonts w:ascii="等线" w:hAnsi="等线" w:cs="宋体" w:hint="eastAsia"/>
          <w:sz w:val="24"/>
        </w:rPr>
        <w:t>24</w:t>
      </w:r>
      <w:r>
        <w:rPr>
          <w:rFonts w:ascii="等线" w:hAnsi="等线" w:cs="宋体" w:hint="eastAsia"/>
          <w:sz w:val="24"/>
        </w:rPr>
        <w:t>个，主控引擎支持固化</w:t>
      </w:r>
      <w:proofErr w:type="gramStart"/>
      <w:r>
        <w:rPr>
          <w:rFonts w:ascii="等线" w:hAnsi="等线" w:cs="宋体" w:hint="eastAsia"/>
          <w:sz w:val="24"/>
        </w:rPr>
        <w:t>千兆电业务</w:t>
      </w:r>
      <w:proofErr w:type="gramEnd"/>
      <w:r>
        <w:rPr>
          <w:rFonts w:ascii="等线" w:hAnsi="等线" w:cs="宋体" w:hint="eastAsia"/>
          <w:sz w:val="24"/>
        </w:rPr>
        <w:t>口≥</w:t>
      </w:r>
      <w:r>
        <w:rPr>
          <w:rFonts w:ascii="等线" w:hAnsi="等线" w:cs="宋体" w:hint="eastAsia"/>
          <w:sz w:val="24"/>
        </w:rPr>
        <w:t>24</w:t>
      </w:r>
      <w:r>
        <w:rPr>
          <w:rFonts w:ascii="等线" w:hAnsi="等线" w:cs="宋体" w:hint="eastAsia"/>
          <w:sz w:val="24"/>
        </w:rPr>
        <w:t>个，</w:t>
      </w:r>
      <w:proofErr w:type="gramStart"/>
      <w:r>
        <w:rPr>
          <w:rFonts w:ascii="等线" w:hAnsi="等线" w:cs="宋体" w:hint="eastAsia"/>
          <w:sz w:val="24"/>
        </w:rPr>
        <w:t>提供官网链接</w:t>
      </w:r>
      <w:proofErr w:type="gramEnd"/>
      <w:r>
        <w:rPr>
          <w:rFonts w:ascii="等线" w:hAnsi="等线" w:cs="宋体" w:hint="eastAsia"/>
          <w:sz w:val="24"/>
        </w:rPr>
        <w:t>和截图证明；</w:t>
      </w:r>
    </w:p>
    <w:p w:rsidR="006D1B50" w:rsidRDefault="00B75CD8">
      <w:pPr>
        <w:spacing w:line="360" w:lineRule="auto"/>
        <w:jc w:val="left"/>
        <w:rPr>
          <w:rFonts w:ascii="等线" w:hAnsi="等线" w:cs="宋体"/>
          <w:sz w:val="24"/>
        </w:rPr>
      </w:pPr>
      <w:r>
        <w:rPr>
          <w:rFonts w:ascii="等线" w:hAnsi="等线" w:cs="宋体" w:hint="eastAsia"/>
          <w:sz w:val="24"/>
        </w:rPr>
        <w:t>4.</w:t>
      </w:r>
      <w:r>
        <w:rPr>
          <w:rFonts w:ascii="等线" w:hAnsi="等线" w:cs="宋体"/>
          <w:sz w:val="24"/>
        </w:rPr>
        <w:t xml:space="preserve"> </w:t>
      </w:r>
      <w:r>
        <w:rPr>
          <w:rFonts w:ascii="等线" w:hAnsi="等线" w:cs="宋体" w:hint="eastAsia"/>
          <w:sz w:val="24"/>
        </w:rPr>
        <w:t>▲支持</w:t>
      </w:r>
      <w:proofErr w:type="gramStart"/>
      <w:r>
        <w:rPr>
          <w:rFonts w:ascii="等线" w:hAnsi="等线" w:cs="宋体" w:hint="eastAsia"/>
          <w:sz w:val="24"/>
        </w:rPr>
        <w:t>跨数据</w:t>
      </w:r>
      <w:proofErr w:type="gramEnd"/>
      <w:r>
        <w:rPr>
          <w:rFonts w:ascii="等线" w:hAnsi="等线" w:cs="宋体" w:hint="eastAsia"/>
          <w:sz w:val="24"/>
        </w:rPr>
        <w:t>中心二层互联技术，最多支持的站点数≥</w:t>
      </w:r>
      <w:r>
        <w:rPr>
          <w:rFonts w:ascii="等线" w:hAnsi="等线" w:cs="宋体" w:hint="eastAsia"/>
          <w:sz w:val="24"/>
        </w:rPr>
        <w:t>64</w:t>
      </w:r>
      <w:r>
        <w:rPr>
          <w:rFonts w:ascii="等线" w:hAnsi="等线" w:cs="宋体" w:hint="eastAsia"/>
          <w:sz w:val="24"/>
        </w:rPr>
        <w:t>个，</w:t>
      </w:r>
      <w:proofErr w:type="gramStart"/>
      <w:r>
        <w:rPr>
          <w:rFonts w:ascii="等线" w:hAnsi="等线" w:cs="宋体" w:hint="eastAsia"/>
          <w:sz w:val="24"/>
        </w:rPr>
        <w:t>提供官网链接</w:t>
      </w:r>
      <w:proofErr w:type="gramEnd"/>
      <w:r>
        <w:rPr>
          <w:rFonts w:ascii="等线" w:hAnsi="等线" w:cs="宋体" w:hint="eastAsia"/>
          <w:sz w:val="24"/>
        </w:rPr>
        <w:t>和截图证</w:t>
      </w:r>
      <w:r>
        <w:rPr>
          <w:rFonts w:ascii="等线" w:hAnsi="等线" w:cs="宋体" w:hint="eastAsia"/>
          <w:sz w:val="24"/>
        </w:rPr>
        <w:lastRenderedPageBreak/>
        <w:t>明；</w:t>
      </w:r>
    </w:p>
    <w:p w:rsidR="006D1B50" w:rsidRDefault="00B75CD8">
      <w:pPr>
        <w:spacing w:line="360" w:lineRule="auto"/>
        <w:jc w:val="left"/>
        <w:rPr>
          <w:rFonts w:ascii="等线" w:hAnsi="等线" w:cs="宋体"/>
          <w:sz w:val="24"/>
        </w:rPr>
      </w:pPr>
      <w:r>
        <w:rPr>
          <w:rFonts w:ascii="等线" w:hAnsi="等线" w:cs="宋体" w:hint="eastAsia"/>
          <w:sz w:val="24"/>
        </w:rPr>
        <w:t>5.</w:t>
      </w:r>
      <w:r>
        <w:rPr>
          <w:rFonts w:ascii="等线" w:hAnsi="等线" w:cs="宋体"/>
          <w:sz w:val="24"/>
        </w:rPr>
        <w:t xml:space="preserve"> </w:t>
      </w:r>
      <w:r>
        <w:rPr>
          <w:rFonts w:ascii="等线" w:hAnsi="等线" w:cs="宋体" w:hint="eastAsia"/>
          <w:sz w:val="24"/>
        </w:rPr>
        <w:t>支持</w:t>
      </w:r>
      <w:proofErr w:type="gramStart"/>
      <w:r>
        <w:rPr>
          <w:rFonts w:ascii="等线" w:hAnsi="等线" w:cs="宋体" w:hint="eastAsia"/>
          <w:sz w:val="24"/>
        </w:rPr>
        <w:t>一</w:t>
      </w:r>
      <w:proofErr w:type="gramEnd"/>
      <w:r>
        <w:rPr>
          <w:rFonts w:ascii="等线" w:hAnsi="等线" w:cs="宋体" w:hint="eastAsia"/>
          <w:sz w:val="24"/>
        </w:rPr>
        <w:t>虚多技术（</w:t>
      </w:r>
      <w:r>
        <w:rPr>
          <w:rFonts w:ascii="等线" w:hAnsi="等线" w:cs="宋体" w:hint="eastAsia"/>
          <w:sz w:val="24"/>
        </w:rPr>
        <w:t>1:N</w:t>
      </w:r>
      <w:r>
        <w:rPr>
          <w:rFonts w:ascii="等线" w:hAnsi="等线" w:cs="宋体" w:hint="eastAsia"/>
          <w:sz w:val="24"/>
        </w:rPr>
        <w:t>）要求</w:t>
      </w:r>
      <w:r>
        <w:rPr>
          <w:rFonts w:ascii="等线" w:hAnsi="等线" w:cs="宋体" w:hint="eastAsia"/>
          <w:sz w:val="24"/>
        </w:rPr>
        <w:t>N</w:t>
      </w:r>
      <w:r>
        <w:rPr>
          <w:rFonts w:ascii="等线" w:hAnsi="等线" w:cs="宋体" w:hint="eastAsia"/>
          <w:sz w:val="24"/>
        </w:rPr>
        <w:t>≥</w:t>
      </w:r>
      <w:r>
        <w:rPr>
          <w:rFonts w:ascii="等线" w:hAnsi="等线" w:cs="宋体" w:hint="eastAsia"/>
          <w:sz w:val="24"/>
        </w:rPr>
        <w:t>9</w:t>
      </w:r>
      <w:r>
        <w:rPr>
          <w:rFonts w:ascii="等线" w:hAnsi="等线" w:cs="宋体" w:hint="eastAsia"/>
          <w:sz w:val="24"/>
        </w:rPr>
        <w:t>，</w:t>
      </w:r>
    </w:p>
    <w:p w:rsidR="006D1B50" w:rsidRDefault="00B75CD8">
      <w:pPr>
        <w:spacing w:line="360" w:lineRule="auto"/>
        <w:jc w:val="left"/>
        <w:rPr>
          <w:rFonts w:ascii="等线" w:hAnsi="等线" w:cs="宋体"/>
          <w:sz w:val="24"/>
        </w:rPr>
      </w:pPr>
      <w:r>
        <w:rPr>
          <w:rFonts w:ascii="等线" w:hAnsi="等线" w:cs="宋体" w:hint="eastAsia"/>
          <w:sz w:val="24"/>
        </w:rPr>
        <w:t>6.</w:t>
      </w:r>
      <w:r>
        <w:rPr>
          <w:rFonts w:ascii="等线" w:hAnsi="等线" w:cs="宋体"/>
          <w:sz w:val="24"/>
        </w:rPr>
        <w:t xml:space="preserve"> </w:t>
      </w:r>
      <w:r>
        <w:rPr>
          <w:rFonts w:ascii="等线" w:hAnsi="等线" w:cs="宋体" w:hint="eastAsia"/>
          <w:sz w:val="24"/>
        </w:rPr>
        <w:t>★支持多虚</w:t>
      </w:r>
      <w:proofErr w:type="gramStart"/>
      <w:r>
        <w:rPr>
          <w:rFonts w:ascii="等线" w:hAnsi="等线" w:cs="宋体" w:hint="eastAsia"/>
          <w:sz w:val="24"/>
        </w:rPr>
        <w:t>一</w:t>
      </w:r>
      <w:proofErr w:type="gramEnd"/>
      <w:r>
        <w:rPr>
          <w:rFonts w:ascii="等线" w:hAnsi="等线" w:cs="宋体" w:hint="eastAsia"/>
          <w:sz w:val="24"/>
        </w:rPr>
        <w:t>技术和</w:t>
      </w:r>
      <w:proofErr w:type="gramStart"/>
      <w:r>
        <w:rPr>
          <w:rFonts w:ascii="等线" w:hAnsi="等线" w:cs="宋体" w:hint="eastAsia"/>
          <w:sz w:val="24"/>
        </w:rPr>
        <w:t>一</w:t>
      </w:r>
      <w:proofErr w:type="gramEnd"/>
      <w:r>
        <w:rPr>
          <w:rFonts w:ascii="等线" w:hAnsi="等线" w:cs="宋体" w:hint="eastAsia"/>
          <w:sz w:val="24"/>
        </w:rPr>
        <w:t>虚多技术的配合使用，需提供第三方权威机构测试报告证明；</w:t>
      </w:r>
    </w:p>
    <w:p w:rsidR="006D1B50" w:rsidRDefault="00B75CD8">
      <w:pPr>
        <w:spacing w:line="360" w:lineRule="auto"/>
        <w:jc w:val="left"/>
        <w:rPr>
          <w:rFonts w:ascii="等线" w:hAnsi="等线" w:cs="宋体"/>
          <w:sz w:val="24"/>
        </w:rPr>
      </w:pPr>
      <w:r>
        <w:rPr>
          <w:rFonts w:ascii="等线" w:hAnsi="等线" w:cs="宋体" w:hint="eastAsia"/>
          <w:sz w:val="24"/>
        </w:rPr>
        <w:t>7.</w:t>
      </w:r>
      <w:r>
        <w:rPr>
          <w:rFonts w:ascii="等线" w:hAnsi="等线" w:cs="宋体"/>
          <w:sz w:val="24"/>
        </w:rPr>
        <w:t xml:space="preserve"> </w:t>
      </w:r>
      <w:r>
        <w:rPr>
          <w:rFonts w:ascii="等线" w:hAnsi="等线" w:cs="宋体" w:hint="eastAsia"/>
          <w:sz w:val="24"/>
        </w:rPr>
        <w:t>★为保证设备性能，设备</w:t>
      </w:r>
      <w:r>
        <w:rPr>
          <w:rFonts w:ascii="等线" w:hAnsi="等线" w:cs="宋体" w:hint="eastAsia"/>
          <w:sz w:val="24"/>
        </w:rPr>
        <w:t>MAC</w:t>
      </w:r>
      <w:r>
        <w:rPr>
          <w:rFonts w:ascii="等线" w:hAnsi="等线" w:cs="宋体" w:hint="eastAsia"/>
          <w:sz w:val="24"/>
        </w:rPr>
        <w:t>表≥</w:t>
      </w:r>
      <w:r>
        <w:rPr>
          <w:rFonts w:ascii="等线" w:hAnsi="等线" w:cs="宋体" w:hint="eastAsia"/>
          <w:sz w:val="24"/>
        </w:rPr>
        <w:t>1M</w:t>
      </w:r>
      <w:r>
        <w:rPr>
          <w:rFonts w:ascii="等线" w:hAnsi="等线" w:cs="宋体" w:hint="eastAsia"/>
          <w:sz w:val="24"/>
        </w:rPr>
        <w:t>，学习速率≥</w:t>
      </w:r>
      <w:r>
        <w:rPr>
          <w:rFonts w:ascii="等线" w:hAnsi="等线" w:cs="宋体" w:hint="eastAsia"/>
          <w:sz w:val="24"/>
        </w:rPr>
        <w:t>130K/S</w:t>
      </w:r>
      <w:r>
        <w:rPr>
          <w:rFonts w:ascii="等线" w:hAnsi="等线" w:cs="宋体" w:hint="eastAsia"/>
          <w:sz w:val="24"/>
        </w:rPr>
        <w:t>，</w:t>
      </w:r>
      <w:r>
        <w:rPr>
          <w:rFonts w:ascii="等线" w:hAnsi="等线" w:cs="宋体" w:hint="eastAsia"/>
          <w:sz w:val="24"/>
        </w:rPr>
        <w:t>IPv4 FIB</w:t>
      </w:r>
      <w:r>
        <w:rPr>
          <w:rFonts w:ascii="等线" w:hAnsi="等线" w:cs="宋体" w:hint="eastAsia"/>
          <w:sz w:val="24"/>
        </w:rPr>
        <w:t>表项≥</w:t>
      </w:r>
      <w:r>
        <w:rPr>
          <w:rFonts w:ascii="等线" w:hAnsi="等线" w:cs="宋体" w:hint="eastAsia"/>
          <w:sz w:val="24"/>
        </w:rPr>
        <w:t>3M</w:t>
      </w:r>
      <w:r>
        <w:rPr>
          <w:rFonts w:ascii="等线" w:hAnsi="等线" w:cs="宋体" w:hint="eastAsia"/>
          <w:sz w:val="24"/>
        </w:rPr>
        <w:t>，</w:t>
      </w:r>
      <w:r>
        <w:rPr>
          <w:rFonts w:ascii="等线" w:hAnsi="等线" w:cs="宋体" w:hint="eastAsia"/>
          <w:sz w:val="24"/>
        </w:rPr>
        <w:t xml:space="preserve">IPv6 </w:t>
      </w:r>
      <w:r>
        <w:rPr>
          <w:rFonts w:ascii="等线" w:hAnsi="等线" w:cs="宋体" w:hint="eastAsia"/>
          <w:sz w:val="24"/>
        </w:rPr>
        <w:t>FIB</w:t>
      </w:r>
      <w:r>
        <w:rPr>
          <w:rFonts w:ascii="等线" w:hAnsi="等线" w:cs="宋体" w:hint="eastAsia"/>
          <w:sz w:val="24"/>
        </w:rPr>
        <w:t>表项≥</w:t>
      </w:r>
      <w:r>
        <w:rPr>
          <w:rFonts w:ascii="等线" w:hAnsi="等线" w:cs="宋体" w:hint="eastAsia"/>
          <w:sz w:val="24"/>
        </w:rPr>
        <w:t>1M</w:t>
      </w:r>
      <w:r>
        <w:rPr>
          <w:rFonts w:ascii="等线" w:hAnsi="等线" w:cs="宋体" w:hint="eastAsia"/>
          <w:sz w:val="24"/>
        </w:rPr>
        <w:t>，</w:t>
      </w:r>
      <w:r>
        <w:rPr>
          <w:rFonts w:ascii="等线" w:hAnsi="等线" w:cs="宋体" w:hint="eastAsia"/>
          <w:sz w:val="24"/>
        </w:rPr>
        <w:t>ARP</w:t>
      </w:r>
      <w:r>
        <w:rPr>
          <w:rFonts w:ascii="等线" w:hAnsi="等线" w:cs="宋体" w:hint="eastAsia"/>
          <w:sz w:val="24"/>
        </w:rPr>
        <w:t>表项≥</w:t>
      </w:r>
      <w:r>
        <w:rPr>
          <w:rFonts w:ascii="等线" w:hAnsi="等线" w:cs="宋体" w:hint="eastAsia"/>
          <w:sz w:val="24"/>
        </w:rPr>
        <w:t>180K</w:t>
      </w:r>
      <w:r>
        <w:rPr>
          <w:rFonts w:ascii="等线" w:hAnsi="等线" w:cs="宋体" w:hint="eastAsia"/>
          <w:sz w:val="24"/>
        </w:rPr>
        <w:t>，学习速率≥</w:t>
      </w:r>
      <w:r>
        <w:rPr>
          <w:rFonts w:ascii="等线" w:hAnsi="等线" w:cs="宋体" w:hint="eastAsia"/>
          <w:sz w:val="24"/>
        </w:rPr>
        <w:t>1.1K/S</w:t>
      </w:r>
      <w:r>
        <w:rPr>
          <w:rFonts w:ascii="等线" w:hAnsi="等线" w:cs="宋体" w:hint="eastAsia"/>
          <w:sz w:val="24"/>
        </w:rPr>
        <w:t>，需提供第三方权威机构测试报告证明；</w:t>
      </w:r>
    </w:p>
    <w:p w:rsidR="006D1B50" w:rsidRDefault="00B75CD8">
      <w:pPr>
        <w:spacing w:line="360" w:lineRule="auto"/>
        <w:jc w:val="left"/>
        <w:rPr>
          <w:rFonts w:ascii="等线" w:hAnsi="等线" w:cs="宋体"/>
          <w:sz w:val="24"/>
        </w:rPr>
      </w:pPr>
      <w:r>
        <w:rPr>
          <w:rFonts w:ascii="等线" w:hAnsi="等线" w:cs="宋体" w:hint="eastAsia"/>
          <w:sz w:val="24"/>
        </w:rPr>
        <w:t>8.</w:t>
      </w:r>
      <w:r>
        <w:rPr>
          <w:rFonts w:ascii="等线" w:hAnsi="等线" w:cs="宋体"/>
          <w:sz w:val="24"/>
        </w:rPr>
        <w:t xml:space="preserve"> </w:t>
      </w:r>
      <w:r>
        <w:rPr>
          <w:rFonts w:ascii="等线" w:hAnsi="等线" w:cs="宋体" w:hint="eastAsia"/>
          <w:sz w:val="24"/>
        </w:rPr>
        <w:t>为便于后续无线设备的统一管理，要求交换机实际配置</w:t>
      </w:r>
      <w:r>
        <w:rPr>
          <w:rFonts w:ascii="等线" w:hAnsi="等线" w:cs="宋体" w:hint="eastAsia"/>
          <w:sz w:val="24"/>
        </w:rPr>
        <w:t>AC</w:t>
      </w:r>
      <w:r>
        <w:rPr>
          <w:rFonts w:ascii="等线" w:hAnsi="等线" w:cs="宋体" w:hint="eastAsia"/>
          <w:sz w:val="24"/>
        </w:rPr>
        <w:t>控制器功能；</w:t>
      </w:r>
    </w:p>
    <w:p w:rsidR="006D1B50" w:rsidRDefault="00B75CD8">
      <w:pPr>
        <w:spacing w:line="360" w:lineRule="auto"/>
        <w:jc w:val="left"/>
        <w:rPr>
          <w:rFonts w:ascii="等线" w:hAnsi="等线" w:cs="宋体"/>
          <w:sz w:val="24"/>
        </w:rPr>
      </w:pPr>
      <w:r>
        <w:rPr>
          <w:rFonts w:ascii="等线" w:hAnsi="等线" w:cs="宋体" w:hint="eastAsia"/>
          <w:sz w:val="24"/>
        </w:rPr>
        <w:t>9.</w:t>
      </w:r>
      <w:r>
        <w:rPr>
          <w:rFonts w:ascii="等线" w:hAnsi="等线" w:cs="宋体"/>
          <w:sz w:val="24"/>
        </w:rPr>
        <w:t xml:space="preserve"> </w:t>
      </w:r>
      <w:r>
        <w:rPr>
          <w:rFonts w:ascii="等线" w:hAnsi="等线" w:cs="宋体" w:hint="eastAsia"/>
          <w:sz w:val="24"/>
        </w:rPr>
        <w:t>安全特性：支持</w:t>
      </w:r>
      <w:r>
        <w:rPr>
          <w:rFonts w:ascii="等线" w:hAnsi="等线" w:cs="宋体" w:hint="eastAsia"/>
          <w:sz w:val="24"/>
        </w:rPr>
        <w:t>ARP</w:t>
      </w:r>
      <w:r>
        <w:rPr>
          <w:rFonts w:ascii="等线" w:hAnsi="等线" w:cs="宋体" w:hint="eastAsia"/>
          <w:sz w:val="24"/>
        </w:rPr>
        <w:t>防攻击，支持端口隔离，支持</w:t>
      </w:r>
      <w:r>
        <w:rPr>
          <w:rFonts w:ascii="等线" w:hAnsi="等线" w:cs="宋体" w:hint="eastAsia"/>
          <w:sz w:val="24"/>
        </w:rPr>
        <w:t>IP+MAC+VLAN+PORT</w:t>
      </w:r>
      <w:r>
        <w:rPr>
          <w:rFonts w:ascii="等线" w:hAnsi="等线" w:cs="宋体" w:hint="eastAsia"/>
          <w:sz w:val="24"/>
        </w:rPr>
        <w:t>的绑定，支持报文过滤功能，黑洞路由、黑洞</w:t>
      </w:r>
      <w:r>
        <w:rPr>
          <w:rFonts w:ascii="等线" w:hAnsi="等线" w:cs="宋体" w:hint="eastAsia"/>
          <w:sz w:val="24"/>
        </w:rPr>
        <w:t>MAC</w:t>
      </w:r>
      <w:r>
        <w:rPr>
          <w:rFonts w:ascii="等线" w:hAnsi="等线" w:cs="宋体" w:hint="eastAsia"/>
          <w:sz w:val="24"/>
        </w:rPr>
        <w:t>，支持</w:t>
      </w:r>
      <w:r>
        <w:rPr>
          <w:rFonts w:ascii="等线" w:hAnsi="等线" w:cs="宋体" w:hint="eastAsia"/>
          <w:sz w:val="24"/>
        </w:rPr>
        <w:t>IEEE 802.1ae</w:t>
      </w:r>
      <w:r>
        <w:rPr>
          <w:rFonts w:ascii="等线" w:hAnsi="等线" w:cs="宋体" w:hint="eastAsia"/>
          <w:sz w:val="24"/>
        </w:rPr>
        <w:t>介质访问控制安全技术；</w:t>
      </w:r>
    </w:p>
    <w:p w:rsidR="006D1B50" w:rsidRDefault="00B75CD8">
      <w:pPr>
        <w:spacing w:line="360" w:lineRule="auto"/>
        <w:jc w:val="left"/>
        <w:rPr>
          <w:rFonts w:ascii="等线" w:hAnsi="等线" w:cs="宋体"/>
          <w:sz w:val="24"/>
        </w:rPr>
      </w:pPr>
      <w:r>
        <w:rPr>
          <w:rFonts w:ascii="等线" w:hAnsi="等线" w:cs="宋体" w:hint="eastAsia"/>
          <w:sz w:val="24"/>
        </w:rPr>
        <w:t>10.</w:t>
      </w:r>
      <w:r>
        <w:rPr>
          <w:rFonts w:ascii="等线" w:hAnsi="等线" w:cs="宋体"/>
          <w:sz w:val="24"/>
        </w:rPr>
        <w:t xml:space="preserve"> </w:t>
      </w:r>
      <w:r>
        <w:rPr>
          <w:rFonts w:ascii="等线" w:hAnsi="等线" w:cs="宋体" w:hint="eastAsia"/>
          <w:sz w:val="24"/>
        </w:rPr>
        <w:t>▲支持</w:t>
      </w:r>
      <w:r>
        <w:rPr>
          <w:rFonts w:ascii="等线" w:hAnsi="等线" w:cs="宋体" w:hint="eastAsia"/>
          <w:sz w:val="24"/>
        </w:rPr>
        <w:t xml:space="preserve">VxLAN </w:t>
      </w:r>
      <w:r>
        <w:rPr>
          <w:rFonts w:ascii="等线" w:hAnsi="等线" w:cs="宋体" w:hint="eastAsia"/>
          <w:sz w:val="24"/>
        </w:rPr>
        <w:t>网关，</w:t>
      </w:r>
      <w:proofErr w:type="gramStart"/>
      <w:r>
        <w:rPr>
          <w:rFonts w:ascii="等线" w:hAnsi="等线" w:cs="宋体" w:hint="eastAsia"/>
          <w:sz w:val="24"/>
        </w:rPr>
        <w:t>提供官网链接</w:t>
      </w:r>
      <w:proofErr w:type="gramEnd"/>
      <w:r>
        <w:rPr>
          <w:rFonts w:ascii="等线" w:hAnsi="等线" w:cs="宋体" w:hint="eastAsia"/>
          <w:sz w:val="24"/>
        </w:rPr>
        <w:t>和截图证明；</w:t>
      </w:r>
    </w:p>
    <w:p w:rsidR="006D1B50" w:rsidRDefault="00B75CD8">
      <w:pPr>
        <w:spacing w:line="360" w:lineRule="auto"/>
        <w:jc w:val="left"/>
        <w:rPr>
          <w:rFonts w:ascii="等线" w:hAnsi="等线" w:cs="宋体"/>
          <w:sz w:val="24"/>
        </w:rPr>
      </w:pPr>
      <w:r>
        <w:rPr>
          <w:rFonts w:ascii="等线" w:hAnsi="等线" w:cs="宋体" w:hint="eastAsia"/>
          <w:sz w:val="24"/>
        </w:rPr>
        <w:t>11.</w:t>
      </w:r>
      <w:r>
        <w:rPr>
          <w:rFonts w:ascii="等线" w:hAnsi="等线" w:cs="宋体" w:hint="eastAsia"/>
          <w:sz w:val="24"/>
        </w:rPr>
        <w:t>▲支持</w:t>
      </w:r>
      <w:r>
        <w:rPr>
          <w:rFonts w:ascii="等线" w:hAnsi="等线" w:cs="宋体" w:hint="eastAsia"/>
          <w:sz w:val="24"/>
        </w:rPr>
        <w:t>macsec</w:t>
      </w:r>
      <w:r>
        <w:rPr>
          <w:rFonts w:ascii="等线" w:hAnsi="等线" w:cs="宋体" w:hint="eastAsia"/>
          <w:sz w:val="24"/>
        </w:rPr>
        <w:t>硬件加密技术，</w:t>
      </w:r>
      <w:proofErr w:type="gramStart"/>
      <w:r>
        <w:rPr>
          <w:rFonts w:ascii="等线" w:hAnsi="等线" w:cs="宋体" w:hint="eastAsia"/>
          <w:sz w:val="24"/>
        </w:rPr>
        <w:t>提供官网链接</w:t>
      </w:r>
      <w:proofErr w:type="gramEnd"/>
      <w:r>
        <w:rPr>
          <w:rFonts w:ascii="等线" w:hAnsi="等线" w:cs="宋体" w:hint="eastAsia"/>
          <w:sz w:val="24"/>
        </w:rPr>
        <w:t>和截图证明；</w:t>
      </w:r>
    </w:p>
    <w:p w:rsidR="006D1B50" w:rsidRDefault="00B75CD8">
      <w:pPr>
        <w:spacing w:line="360" w:lineRule="auto"/>
        <w:jc w:val="left"/>
        <w:rPr>
          <w:rFonts w:ascii="等线" w:hAnsi="等线" w:cs="宋体"/>
          <w:sz w:val="24"/>
        </w:rPr>
      </w:pPr>
      <w:r>
        <w:rPr>
          <w:rFonts w:ascii="等线" w:hAnsi="等线" w:cs="宋体" w:hint="eastAsia"/>
          <w:sz w:val="24"/>
        </w:rPr>
        <w:t>12.</w:t>
      </w:r>
      <w:r>
        <w:rPr>
          <w:rFonts w:ascii="等线" w:hAnsi="等线" w:cs="宋体"/>
          <w:sz w:val="24"/>
        </w:rPr>
        <w:t xml:space="preserve"> </w:t>
      </w:r>
      <w:r>
        <w:rPr>
          <w:rFonts w:ascii="等线" w:hAnsi="等线" w:cs="宋体" w:hint="eastAsia"/>
          <w:sz w:val="24"/>
        </w:rPr>
        <w:t>▲支持内置智能图形化管理功</w:t>
      </w:r>
      <w:r>
        <w:rPr>
          <w:rFonts w:ascii="等线" w:hAnsi="等线" w:cs="宋体" w:hint="eastAsia"/>
          <w:sz w:val="24"/>
        </w:rPr>
        <w:t>能，能够实现通过图形化界面设备配置及命令一键下发和版本智能升级，需提供第三方权威机构测试报告证明；</w:t>
      </w:r>
    </w:p>
    <w:p w:rsidR="006D1B50" w:rsidRDefault="00B75CD8">
      <w:pPr>
        <w:spacing w:line="360" w:lineRule="auto"/>
        <w:jc w:val="left"/>
        <w:rPr>
          <w:rFonts w:ascii="等线" w:hAnsi="等线" w:cs="宋体"/>
          <w:sz w:val="24"/>
        </w:rPr>
      </w:pPr>
      <w:r>
        <w:rPr>
          <w:rFonts w:ascii="等线" w:hAnsi="等线" w:cs="宋体" w:hint="eastAsia"/>
          <w:sz w:val="24"/>
        </w:rPr>
        <w:t>13.</w:t>
      </w:r>
      <w:r>
        <w:rPr>
          <w:rFonts w:ascii="等线" w:hAnsi="等线" w:cs="宋体"/>
          <w:sz w:val="24"/>
        </w:rPr>
        <w:t xml:space="preserve"> </w:t>
      </w:r>
      <w:r>
        <w:rPr>
          <w:rFonts w:ascii="等线" w:hAnsi="等线" w:cs="宋体" w:hint="eastAsia"/>
          <w:sz w:val="24"/>
        </w:rPr>
        <w:t>▲</w:t>
      </w:r>
      <w:r>
        <w:rPr>
          <w:rFonts w:ascii="等线" w:hAnsi="等线" w:cs="宋体" w:hint="eastAsia"/>
          <w:sz w:val="24"/>
        </w:rPr>
        <w:t>SDN</w:t>
      </w:r>
      <w:r>
        <w:rPr>
          <w:rFonts w:ascii="等线" w:hAnsi="等线" w:cs="宋体" w:hint="eastAsia"/>
          <w:sz w:val="24"/>
        </w:rPr>
        <w:t>为当前园区网主流的组网架构，设备</w:t>
      </w:r>
      <w:proofErr w:type="gramStart"/>
      <w:r>
        <w:rPr>
          <w:rFonts w:ascii="等线" w:hAnsi="等线" w:cs="宋体" w:hint="eastAsia"/>
          <w:sz w:val="24"/>
        </w:rPr>
        <w:t>需支持</w:t>
      </w:r>
      <w:proofErr w:type="gramEnd"/>
      <w:r>
        <w:rPr>
          <w:rFonts w:ascii="等线" w:hAnsi="等线" w:cs="宋体" w:hint="eastAsia"/>
          <w:sz w:val="24"/>
        </w:rPr>
        <w:t>多业务融合板卡，能够与设备紧耦合无需外部链接，支持内联端口备份提升可靠性，支持部署</w:t>
      </w:r>
      <w:r>
        <w:rPr>
          <w:rFonts w:ascii="等线" w:hAnsi="等线" w:cs="宋体" w:hint="eastAsia"/>
          <w:sz w:val="24"/>
        </w:rPr>
        <w:t>Windows Server</w:t>
      </w:r>
      <w:r>
        <w:rPr>
          <w:rFonts w:ascii="等线" w:hAnsi="等线" w:cs="宋体" w:hint="eastAsia"/>
          <w:sz w:val="24"/>
        </w:rPr>
        <w:t>，实现</w:t>
      </w:r>
      <w:r>
        <w:rPr>
          <w:rFonts w:ascii="等线" w:hAnsi="等线" w:cs="宋体" w:hint="eastAsia"/>
          <w:sz w:val="24"/>
        </w:rPr>
        <w:t>SDN</w:t>
      </w:r>
      <w:r>
        <w:rPr>
          <w:rFonts w:ascii="等线" w:hAnsi="等线" w:cs="宋体" w:hint="eastAsia"/>
          <w:sz w:val="24"/>
        </w:rPr>
        <w:t>网络架构无缝切换，需提供第三方权威机构测试报告证明；</w:t>
      </w:r>
    </w:p>
    <w:p w:rsidR="006D1B50" w:rsidRDefault="00B75CD8">
      <w:pPr>
        <w:spacing w:line="360" w:lineRule="auto"/>
        <w:jc w:val="left"/>
        <w:rPr>
          <w:rFonts w:ascii="等线" w:hAnsi="等线" w:cs="宋体"/>
          <w:sz w:val="24"/>
        </w:rPr>
      </w:pPr>
      <w:r>
        <w:rPr>
          <w:rFonts w:ascii="等线" w:hAnsi="等线" w:cs="宋体" w:hint="eastAsia"/>
          <w:sz w:val="24"/>
        </w:rPr>
        <w:t>14.</w:t>
      </w:r>
      <w:r>
        <w:rPr>
          <w:rFonts w:ascii="等线" w:hAnsi="等线" w:cs="宋体"/>
          <w:sz w:val="24"/>
        </w:rPr>
        <w:t xml:space="preserve"> </w:t>
      </w:r>
      <w:r>
        <w:rPr>
          <w:rFonts w:ascii="等线" w:hAnsi="等线" w:cs="宋体" w:hint="eastAsia"/>
          <w:sz w:val="24"/>
        </w:rPr>
        <w:t>▲支持多虚</w:t>
      </w:r>
      <w:proofErr w:type="gramStart"/>
      <w:r>
        <w:rPr>
          <w:rFonts w:ascii="等线" w:hAnsi="等线" w:cs="宋体" w:hint="eastAsia"/>
          <w:sz w:val="24"/>
        </w:rPr>
        <w:t>一</w:t>
      </w:r>
      <w:proofErr w:type="gramEnd"/>
      <w:r>
        <w:rPr>
          <w:rFonts w:ascii="等线" w:hAnsi="等线" w:cs="宋体" w:hint="eastAsia"/>
          <w:sz w:val="24"/>
        </w:rPr>
        <w:t>技术</w:t>
      </w:r>
      <w:r>
        <w:rPr>
          <w:rFonts w:ascii="等线" w:hAnsi="等线" w:cs="宋体" w:hint="eastAsia"/>
          <w:sz w:val="24"/>
        </w:rPr>
        <w:t>(N:1)</w:t>
      </w:r>
      <w:r>
        <w:rPr>
          <w:rFonts w:ascii="等线" w:hAnsi="等线" w:cs="宋体" w:hint="eastAsia"/>
          <w:sz w:val="24"/>
        </w:rPr>
        <w:t>，支持</w:t>
      </w:r>
      <w:r>
        <w:rPr>
          <w:rFonts w:ascii="等线" w:hAnsi="等线" w:cs="宋体" w:hint="eastAsia"/>
          <w:sz w:val="24"/>
        </w:rPr>
        <w:t>4</w:t>
      </w:r>
      <w:r>
        <w:rPr>
          <w:rFonts w:ascii="等线" w:hAnsi="等线" w:cs="宋体" w:hint="eastAsia"/>
          <w:sz w:val="24"/>
        </w:rPr>
        <w:t>框虚拟化技术，需提供第三方权威机构测试报告证明；</w:t>
      </w:r>
    </w:p>
    <w:p w:rsidR="006D1B50" w:rsidRDefault="00B75CD8">
      <w:pPr>
        <w:spacing w:line="360" w:lineRule="auto"/>
        <w:jc w:val="left"/>
        <w:rPr>
          <w:rFonts w:ascii="等线" w:hAnsi="等线" w:cs="宋体"/>
          <w:sz w:val="24"/>
        </w:rPr>
      </w:pPr>
      <w:r>
        <w:rPr>
          <w:rFonts w:ascii="等线" w:hAnsi="等线" w:cs="宋体" w:hint="eastAsia"/>
          <w:sz w:val="24"/>
        </w:rPr>
        <w:t>15.</w:t>
      </w:r>
      <w:r>
        <w:rPr>
          <w:rFonts w:ascii="等线" w:hAnsi="等线" w:cs="宋体"/>
          <w:sz w:val="24"/>
        </w:rPr>
        <w:t xml:space="preserve"> </w:t>
      </w:r>
      <w:r>
        <w:rPr>
          <w:rFonts w:ascii="等线" w:hAnsi="等线" w:cs="宋体" w:hint="eastAsia"/>
          <w:sz w:val="24"/>
        </w:rPr>
        <w:t>支持防火墙业务插卡、负载</w:t>
      </w:r>
      <w:proofErr w:type="gramStart"/>
      <w:r>
        <w:rPr>
          <w:rFonts w:ascii="等线" w:hAnsi="等线" w:cs="宋体" w:hint="eastAsia"/>
          <w:sz w:val="24"/>
        </w:rPr>
        <w:t>均衡业务</w:t>
      </w:r>
      <w:proofErr w:type="gramEnd"/>
      <w:r>
        <w:rPr>
          <w:rFonts w:ascii="等线" w:hAnsi="等线" w:cs="宋体" w:hint="eastAsia"/>
          <w:sz w:val="24"/>
        </w:rPr>
        <w:t>插卡、应用控制网关插卡、</w:t>
      </w:r>
      <w:r>
        <w:rPr>
          <w:rFonts w:ascii="等线" w:hAnsi="等线" w:cs="宋体" w:hint="eastAsia"/>
          <w:sz w:val="24"/>
        </w:rPr>
        <w:t>IPS</w:t>
      </w:r>
      <w:r>
        <w:rPr>
          <w:rFonts w:ascii="等线" w:hAnsi="等线" w:cs="宋体" w:hint="eastAsia"/>
          <w:sz w:val="24"/>
        </w:rPr>
        <w:t>业务插卡、</w:t>
      </w:r>
      <w:r>
        <w:rPr>
          <w:rFonts w:ascii="等线" w:hAnsi="等线" w:cs="宋体" w:hint="eastAsia"/>
          <w:sz w:val="24"/>
        </w:rPr>
        <w:t>SSL V</w:t>
      </w:r>
      <w:r>
        <w:rPr>
          <w:rFonts w:ascii="等线" w:hAnsi="等线" w:cs="宋体" w:hint="eastAsia"/>
          <w:sz w:val="24"/>
        </w:rPr>
        <w:t>PN</w:t>
      </w:r>
      <w:r>
        <w:rPr>
          <w:rFonts w:ascii="等线" w:hAnsi="等线" w:cs="宋体" w:hint="eastAsia"/>
          <w:sz w:val="24"/>
        </w:rPr>
        <w:t>业务插卡、</w:t>
      </w:r>
      <w:r>
        <w:rPr>
          <w:rFonts w:ascii="等线" w:hAnsi="等线" w:cs="宋体" w:hint="eastAsia"/>
          <w:sz w:val="24"/>
        </w:rPr>
        <w:t>NetStream</w:t>
      </w:r>
      <w:r>
        <w:rPr>
          <w:rFonts w:ascii="等线" w:hAnsi="等线" w:cs="宋体" w:hint="eastAsia"/>
          <w:sz w:val="24"/>
        </w:rPr>
        <w:t>业务插卡</w:t>
      </w:r>
    </w:p>
    <w:p w:rsidR="006D1B50" w:rsidRDefault="00B75CD8">
      <w:pPr>
        <w:spacing w:line="360" w:lineRule="auto"/>
        <w:jc w:val="left"/>
        <w:rPr>
          <w:rFonts w:ascii="等线" w:hAnsi="等线" w:cs="宋体"/>
          <w:sz w:val="24"/>
        </w:rPr>
      </w:pPr>
      <w:r>
        <w:rPr>
          <w:rFonts w:ascii="等线" w:hAnsi="等线" w:cs="宋体" w:hint="eastAsia"/>
          <w:sz w:val="24"/>
        </w:rPr>
        <w:t>16.</w:t>
      </w:r>
      <w:r>
        <w:rPr>
          <w:rFonts w:ascii="等线" w:hAnsi="等线" w:cs="宋体"/>
          <w:sz w:val="24"/>
        </w:rPr>
        <w:t xml:space="preserve"> </w:t>
      </w:r>
      <w:r>
        <w:rPr>
          <w:rFonts w:ascii="等线" w:hAnsi="等线" w:cs="宋体" w:hint="eastAsia"/>
          <w:sz w:val="24"/>
        </w:rPr>
        <w:t>★配置要求：单台</w:t>
      </w:r>
      <w:proofErr w:type="gramStart"/>
      <w:r>
        <w:rPr>
          <w:rFonts w:ascii="等线" w:hAnsi="等线" w:cs="宋体" w:hint="eastAsia"/>
          <w:sz w:val="24"/>
        </w:rPr>
        <w:t>实配单</w:t>
      </w:r>
      <w:proofErr w:type="gramEnd"/>
      <w:r>
        <w:rPr>
          <w:rFonts w:ascii="等线" w:hAnsi="等线" w:cs="宋体" w:hint="eastAsia"/>
          <w:sz w:val="24"/>
        </w:rPr>
        <w:t>主控引擎，双电源；配置</w:t>
      </w:r>
      <w:r>
        <w:rPr>
          <w:rFonts w:ascii="等线" w:hAnsi="等线" w:cs="宋体" w:hint="eastAsia"/>
          <w:sz w:val="24"/>
        </w:rPr>
        <w:t>24</w:t>
      </w:r>
      <w:r>
        <w:rPr>
          <w:rFonts w:ascii="等线" w:hAnsi="等线" w:cs="宋体" w:hint="eastAsia"/>
          <w:sz w:val="24"/>
        </w:rPr>
        <w:t>端口</w:t>
      </w:r>
      <w:proofErr w:type="gramStart"/>
      <w:r>
        <w:rPr>
          <w:rFonts w:ascii="等线" w:hAnsi="等线" w:cs="宋体" w:hint="eastAsia"/>
          <w:sz w:val="24"/>
        </w:rPr>
        <w:t>千兆电口</w:t>
      </w:r>
      <w:proofErr w:type="gramEnd"/>
      <w:r>
        <w:rPr>
          <w:rFonts w:ascii="等线" w:hAnsi="等线" w:cs="宋体" w:hint="eastAsia"/>
          <w:sz w:val="24"/>
        </w:rPr>
        <w:t>，</w:t>
      </w:r>
      <w:r>
        <w:rPr>
          <w:rFonts w:ascii="等线" w:hAnsi="等线" w:cs="宋体" w:hint="eastAsia"/>
          <w:sz w:val="24"/>
        </w:rPr>
        <w:t>4</w:t>
      </w:r>
      <w:r>
        <w:rPr>
          <w:rFonts w:ascii="等线" w:hAnsi="等线" w:cs="宋体" w:hint="eastAsia"/>
          <w:sz w:val="24"/>
        </w:rPr>
        <w:t>端口万兆光口；</w:t>
      </w:r>
    </w:p>
    <w:p w:rsidR="006D1B50" w:rsidRDefault="00B75CD8">
      <w:pPr>
        <w:spacing w:line="360" w:lineRule="auto"/>
        <w:jc w:val="left"/>
        <w:rPr>
          <w:rFonts w:ascii="等线" w:hAnsi="等线" w:cs="宋体"/>
          <w:sz w:val="24"/>
        </w:rPr>
      </w:pPr>
      <w:r>
        <w:rPr>
          <w:rFonts w:ascii="等线" w:hAnsi="等线" w:cs="宋体" w:hint="eastAsia"/>
          <w:b/>
          <w:bCs/>
          <w:sz w:val="24"/>
        </w:rPr>
        <w:t>（十三）、硬盘录像机</w:t>
      </w:r>
    </w:p>
    <w:p w:rsidR="006D1B50" w:rsidRDefault="00B75CD8">
      <w:pPr>
        <w:spacing w:line="360" w:lineRule="auto"/>
        <w:jc w:val="left"/>
        <w:rPr>
          <w:rFonts w:ascii="等线" w:hAnsi="等线" w:cs="宋体"/>
          <w:b/>
          <w:bCs/>
          <w:sz w:val="24"/>
        </w:rPr>
      </w:pPr>
      <w:r>
        <w:rPr>
          <w:rFonts w:ascii="等线" w:hAnsi="等线" w:cs="宋体" w:hint="eastAsia"/>
          <w:b/>
          <w:bCs/>
          <w:sz w:val="24"/>
        </w:rPr>
        <w:t>8</w:t>
      </w:r>
      <w:r>
        <w:rPr>
          <w:rFonts w:ascii="等线" w:hAnsi="等线" w:cs="宋体" w:hint="eastAsia"/>
          <w:b/>
          <w:bCs/>
          <w:sz w:val="24"/>
        </w:rPr>
        <w:t>路硬盘录像机：</w:t>
      </w:r>
    </w:p>
    <w:p w:rsidR="006D1B50" w:rsidRDefault="00B75CD8">
      <w:pPr>
        <w:spacing w:line="360" w:lineRule="auto"/>
        <w:jc w:val="left"/>
        <w:rPr>
          <w:rFonts w:ascii="等线" w:hAnsi="等线" w:cs="宋体"/>
          <w:sz w:val="24"/>
        </w:rPr>
      </w:pPr>
      <w:r>
        <w:rPr>
          <w:rFonts w:ascii="等线" w:hAnsi="等线" w:cs="宋体" w:hint="eastAsia"/>
          <w:sz w:val="24"/>
        </w:rPr>
        <w:t>1. 1U 380</w:t>
      </w:r>
      <w:r>
        <w:rPr>
          <w:rFonts w:ascii="等线" w:hAnsi="等线" w:cs="宋体" w:hint="eastAsia"/>
          <w:sz w:val="24"/>
        </w:rPr>
        <w:t>小机箱</w:t>
      </w:r>
    </w:p>
    <w:p w:rsidR="006D1B50" w:rsidRDefault="00B75CD8">
      <w:pPr>
        <w:spacing w:line="360" w:lineRule="auto"/>
        <w:jc w:val="left"/>
        <w:rPr>
          <w:rFonts w:ascii="等线" w:hAnsi="等线" w:cs="宋体"/>
          <w:sz w:val="24"/>
        </w:rPr>
      </w:pPr>
      <w:r>
        <w:rPr>
          <w:rFonts w:ascii="等线" w:hAnsi="等线" w:cs="宋体"/>
          <w:sz w:val="24"/>
        </w:rPr>
        <w:t xml:space="preserve">2. </w:t>
      </w:r>
      <w:r>
        <w:rPr>
          <w:rFonts w:ascii="等线" w:hAnsi="等线" w:cs="宋体" w:hint="eastAsia"/>
          <w:sz w:val="24"/>
        </w:rPr>
        <w:t>8</w:t>
      </w:r>
      <w:r>
        <w:rPr>
          <w:rFonts w:ascii="等线" w:hAnsi="等线" w:cs="宋体" w:hint="eastAsia"/>
          <w:sz w:val="24"/>
        </w:rPr>
        <w:t>路</w:t>
      </w:r>
      <w:r>
        <w:rPr>
          <w:rFonts w:ascii="等线" w:hAnsi="等线" w:cs="宋体" w:hint="eastAsia"/>
          <w:sz w:val="24"/>
        </w:rPr>
        <w:t>H.265</w:t>
      </w:r>
      <w:r>
        <w:rPr>
          <w:rFonts w:ascii="等线" w:hAnsi="等线" w:cs="宋体" w:hint="eastAsia"/>
          <w:sz w:val="24"/>
        </w:rPr>
        <w:t>、</w:t>
      </w:r>
      <w:r>
        <w:rPr>
          <w:rFonts w:ascii="等线" w:hAnsi="等线" w:cs="宋体" w:hint="eastAsia"/>
          <w:sz w:val="24"/>
        </w:rPr>
        <w:t>H.264</w:t>
      </w:r>
      <w:r>
        <w:rPr>
          <w:rFonts w:ascii="等线" w:hAnsi="等线" w:cs="宋体" w:hint="eastAsia"/>
          <w:sz w:val="24"/>
        </w:rPr>
        <w:t>混合接入</w:t>
      </w:r>
    </w:p>
    <w:p w:rsidR="006D1B50" w:rsidRDefault="00B75CD8">
      <w:pPr>
        <w:spacing w:line="360" w:lineRule="auto"/>
        <w:jc w:val="left"/>
        <w:rPr>
          <w:rFonts w:ascii="等线" w:hAnsi="等线" w:cs="宋体"/>
          <w:sz w:val="24"/>
        </w:rPr>
      </w:pPr>
      <w:r>
        <w:rPr>
          <w:rFonts w:ascii="等线" w:hAnsi="等线" w:cs="宋体"/>
          <w:sz w:val="24"/>
        </w:rPr>
        <w:t xml:space="preserve">3. </w:t>
      </w:r>
      <w:r>
        <w:rPr>
          <w:rFonts w:ascii="等线" w:hAnsi="等线" w:cs="宋体" w:hint="eastAsia"/>
          <w:sz w:val="24"/>
        </w:rPr>
        <w:t>128M</w:t>
      </w:r>
      <w:r>
        <w:rPr>
          <w:rFonts w:ascii="等线" w:hAnsi="等线" w:cs="宋体" w:hint="eastAsia"/>
          <w:sz w:val="24"/>
        </w:rPr>
        <w:t>接入</w:t>
      </w:r>
      <w:r>
        <w:rPr>
          <w:rFonts w:ascii="等线" w:hAnsi="等线" w:cs="宋体" w:hint="eastAsia"/>
          <w:sz w:val="24"/>
        </w:rPr>
        <w:t>/128M</w:t>
      </w:r>
      <w:r>
        <w:rPr>
          <w:rFonts w:ascii="等线" w:hAnsi="等线" w:cs="宋体" w:hint="eastAsia"/>
          <w:sz w:val="24"/>
        </w:rPr>
        <w:t>存储</w:t>
      </w:r>
      <w:r>
        <w:rPr>
          <w:rFonts w:ascii="等线" w:hAnsi="等线" w:cs="宋体" w:hint="eastAsia"/>
          <w:sz w:val="24"/>
        </w:rPr>
        <w:t>/256M</w:t>
      </w:r>
      <w:r>
        <w:rPr>
          <w:rFonts w:ascii="等线" w:hAnsi="等线" w:cs="宋体" w:hint="eastAsia"/>
          <w:sz w:val="24"/>
        </w:rPr>
        <w:t>转发</w:t>
      </w:r>
    </w:p>
    <w:p w:rsidR="006D1B50" w:rsidRDefault="00B75CD8">
      <w:pPr>
        <w:spacing w:line="360" w:lineRule="auto"/>
        <w:jc w:val="left"/>
        <w:rPr>
          <w:rFonts w:ascii="等线" w:hAnsi="等线" w:cs="宋体"/>
          <w:sz w:val="24"/>
        </w:rPr>
      </w:pPr>
      <w:r>
        <w:rPr>
          <w:rFonts w:ascii="等线" w:hAnsi="等线" w:cs="宋体"/>
          <w:sz w:val="24"/>
        </w:rPr>
        <w:t xml:space="preserve">4. </w:t>
      </w:r>
      <w:r>
        <w:rPr>
          <w:rFonts w:ascii="等线" w:hAnsi="等线" w:cs="宋体" w:hint="eastAsia"/>
          <w:sz w:val="24"/>
        </w:rPr>
        <w:t>2</w:t>
      </w:r>
      <w:r>
        <w:rPr>
          <w:rFonts w:ascii="等线" w:hAnsi="等线" w:cs="宋体" w:hint="eastAsia"/>
          <w:sz w:val="24"/>
        </w:rPr>
        <w:t>盘位</w:t>
      </w:r>
      <w:r>
        <w:rPr>
          <w:rFonts w:ascii="等线" w:hAnsi="等线" w:cs="宋体" w:hint="eastAsia"/>
          <w:sz w:val="24"/>
        </w:rPr>
        <w:t>/1</w:t>
      </w:r>
      <w:r>
        <w:rPr>
          <w:rFonts w:ascii="等线" w:hAnsi="等线" w:cs="宋体" w:hint="eastAsia"/>
          <w:sz w:val="24"/>
        </w:rPr>
        <w:t>个</w:t>
      </w:r>
      <w:r>
        <w:rPr>
          <w:rFonts w:ascii="等线" w:hAnsi="等线" w:cs="宋体" w:hint="eastAsia"/>
          <w:sz w:val="24"/>
        </w:rPr>
        <w:t>HDMI</w:t>
      </w:r>
      <w:r>
        <w:rPr>
          <w:rFonts w:ascii="等线" w:hAnsi="等线" w:cs="宋体" w:hint="eastAsia"/>
          <w:sz w:val="24"/>
        </w:rPr>
        <w:t>、</w:t>
      </w:r>
      <w:r>
        <w:rPr>
          <w:rFonts w:ascii="等线" w:hAnsi="等线" w:cs="宋体" w:hint="eastAsia"/>
          <w:sz w:val="24"/>
        </w:rPr>
        <w:t>1</w:t>
      </w:r>
      <w:r>
        <w:rPr>
          <w:rFonts w:ascii="等线" w:hAnsi="等线" w:cs="宋体" w:hint="eastAsia"/>
          <w:sz w:val="24"/>
        </w:rPr>
        <w:t>个</w:t>
      </w:r>
      <w:r>
        <w:rPr>
          <w:rFonts w:ascii="等线" w:hAnsi="等线" w:cs="宋体" w:hint="eastAsia"/>
          <w:sz w:val="24"/>
        </w:rPr>
        <w:t>VGA</w:t>
      </w:r>
      <w:r>
        <w:rPr>
          <w:rFonts w:ascii="等线" w:hAnsi="等线" w:cs="宋体" w:hint="eastAsia"/>
          <w:sz w:val="24"/>
        </w:rPr>
        <w:t>，异源输出</w:t>
      </w:r>
    </w:p>
    <w:p w:rsidR="006D1B50" w:rsidRDefault="00B75CD8">
      <w:pPr>
        <w:spacing w:line="360" w:lineRule="auto"/>
        <w:jc w:val="left"/>
        <w:rPr>
          <w:rFonts w:ascii="等线" w:hAnsi="等线" w:cs="宋体"/>
          <w:sz w:val="24"/>
        </w:rPr>
      </w:pPr>
      <w:r>
        <w:rPr>
          <w:rFonts w:ascii="等线" w:hAnsi="等线" w:cs="宋体" w:hint="eastAsia"/>
          <w:sz w:val="24"/>
        </w:rPr>
        <w:t>5</w:t>
      </w:r>
      <w:r>
        <w:rPr>
          <w:rFonts w:ascii="等线" w:hAnsi="等线" w:cs="宋体"/>
          <w:sz w:val="24"/>
        </w:rPr>
        <w:t xml:space="preserve">. </w:t>
      </w:r>
      <w:r>
        <w:rPr>
          <w:rFonts w:ascii="等线" w:hAnsi="等线" w:cs="宋体" w:hint="eastAsia"/>
          <w:sz w:val="24"/>
        </w:rPr>
        <w:t>报警</w:t>
      </w:r>
      <w:r>
        <w:rPr>
          <w:rFonts w:ascii="等线" w:hAnsi="等线" w:cs="宋体" w:hint="eastAsia"/>
          <w:sz w:val="24"/>
        </w:rPr>
        <w:t>4</w:t>
      </w:r>
      <w:r>
        <w:rPr>
          <w:rFonts w:ascii="等线" w:hAnsi="等线" w:cs="宋体" w:hint="eastAsia"/>
          <w:sz w:val="24"/>
        </w:rPr>
        <w:t>进</w:t>
      </w:r>
      <w:r>
        <w:rPr>
          <w:rFonts w:ascii="等线" w:hAnsi="等线" w:cs="宋体" w:hint="eastAsia"/>
          <w:sz w:val="24"/>
        </w:rPr>
        <w:t>1</w:t>
      </w:r>
      <w:r>
        <w:rPr>
          <w:rFonts w:ascii="等线" w:hAnsi="等线" w:cs="宋体" w:hint="eastAsia"/>
          <w:sz w:val="24"/>
        </w:rPr>
        <w:t>出</w:t>
      </w:r>
    </w:p>
    <w:p w:rsidR="006D1B50" w:rsidRDefault="00B75CD8">
      <w:pPr>
        <w:spacing w:line="360" w:lineRule="auto"/>
        <w:jc w:val="left"/>
        <w:rPr>
          <w:rFonts w:ascii="等线" w:hAnsi="等线" w:cs="宋体"/>
          <w:sz w:val="24"/>
        </w:rPr>
      </w:pPr>
      <w:r>
        <w:rPr>
          <w:rFonts w:ascii="等线" w:hAnsi="等线" w:cs="宋体"/>
          <w:sz w:val="24"/>
        </w:rPr>
        <w:t xml:space="preserve">6. </w:t>
      </w:r>
      <w:r>
        <w:rPr>
          <w:rFonts w:ascii="等线" w:hAnsi="等线" w:cs="宋体" w:hint="eastAsia"/>
          <w:sz w:val="24"/>
        </w:rPr>
        <w:t>8</w:t>
      </w:r>
      <w:r>
        <w:rPr>
          <w:rFonts w:ascii="等线" w:hAnsi="等线" w:cs="宋体" w:hint="eastAsia"/>
          <w:sz w:val="24"/>
        </w:rPr>
        <w:t>路</w:t>
      </w:r>
      <w:r>
        <w:rPr>
          <w:rFonts w:ascii="等线" w:hAnsi="等线" w:cs="宋体" w:hint="eastAsia"/>
          <w:sz w:val="24"/>
        </w:rPr>
        <w:t>1080P</w:t>
      </w:r>
      <w:r>
        <w:rPr>
          <w:rFonts w:ascii="等线" w:hAnsi="等线" w:cs="宋体" w:hint="eastAsia"/>
          <w:sz w:val="24"/>
        </w:rPr>
        <w:t>或</w:t>
      </w:r>
      <w:r>
        <w:rPr>
          <w:rFonts w:ascii="等线" w:hAnsi="等线" w:cs="宋体" w:hint="eastAsia"/>
          <w:sz w:val="24"/>
        </w:rPr>
        <w:t>2</w:t>
      </w:r>
      <w:r>
        <w:rPr>
          <w:rFonts w:ascii="等线" w:hAnsi="等线" w:cs="宋体" w:hint="eastAsia"/>
          <w:sz w:val="24"/>
        </w:rPr>
        <w:t>路</w:t>
      </w:r>
      <w:r>
        <w:rPr>
          <w:rFonts w:ascii="等线" w:hAnsi="等线" w:cs="宋体" w:hint="eastAsia"/>
          <w:sz w:val="24"/>
        </w:rPr>
        <w:t>4K H.265</w:t>
      </w:r>
      <w:r>
        <w:rPr>
          <w:rFonts w:ascii="等线" w:hAnsi="等线" w:cs="宋体" w:hint="eastAsia"/>
          <w:sz w:val="24"/>
        </w:rPr>
        <w:t>、</w:t>
      </w:r>
      <w:r>
        <w:rPr>
          <w:rFonts w:ascii="等线" w:hAnsi="等线" w:cs="宋体" w:hint="eastAsia"/>
          <w:sz w:val="24"/>
        </w:rPr>
        <w:t>H.264</w:t>
      </w:r>
      <w:r>
        <w:rPr>
          <w:rFonts w:ascii="等线" w:hAnsi="等线" w:cs="宋体" w:hint="eastAsia"/>
          <w:sz w:val="24"/>
        </w:rPr>
        <w:t>混合解码</w:t>
      </w:r>
    </w:p>
    <w:p w:rsidR="006D1B50" w:rsidRDefault="00B75CD8">
      <w:pPr>
        <w:spacing w:line="360" w:lineRule="auto"/>
        <w:jc w:val="left"/>
        <w:rPr>
          <w:rFonts w:ascii="等线" w:hAnsi="等线" w:cs="宋体"/>
          <w:sz w:val="24"/>
        </w:rPr>
      </w:pPr>
      <w:r>
        <w:rPr>
          <w:rFonts w:ascii="等线" w:hAnsi="等线" w:cs="宋体"/>
          <w:sz w:val="24"/>
        </w:rPr>
        <w:lastRenderedPageBreak/>
        <w:t xml:space="preserve">7. </w:t>
      </w:r>
      <w:r>
        <w:rPr>
          <w:rFonts w:ascii="等线" w:hAnsi="等线" w:cs="宋体" w:hint="eastAsia"/>
          <w:sz w:val="24"/>
        </w:rPr>
        <w:t>1</w:t>
      </w:r>
      <w:r>
        <w:rPr>
          <w:rFonts w:ascii="等线" w:hAnsi="等线" w:cs="宋体" w:hint="eastAsia"/>
          <w:sz w:val="24"/>
        </w:rPr>
        <w:t>个千兆网口</w:t>
      </w:r>
      <w:r>
        <w:rPr>
          <w:rFonts w:ascii="等线" w:hAnsi="等线" w:cs="宋体" w:hint="eastAsia"/>
          <w:sz w:val="24"/>
        </w:rPr>
        <w:t>/1</w:t>
      </w:r>
      <w:r>
        <w:rPr>
          <w:rFonts w:ascii="等线" w:hAnsi="等线" w:cs="宋体" w:hint="eastAsia"/>
          <w:sz w:val="24"/>
        </w:rPr>
        <w:t>个</w:t>
      </w:r>
      <w:r>
        <w:rPr>
          <w:rFonts w:ascii="等线" w:hAnsi="等线" w:cs="宋体" w:hint="eastAsia"/>
          <w:sz w:val="24"/>
        </w:rPr>
        <w:t>USB2.0</w:t>
      </w:r>
      <w:r>
        <w:rPr>
          <w:rFonts w:ascii="等线" w:hAnsi="等线" w:cs="宋体" w:hint="eastAsia"/>
          <w:sz w:val="24"/>
        </w:rPr>
        <w:t>，</w:t>
      </w:r>
      <w:r>
        <w:rPr>
          <w:rFonts w:ascii="等线" w:hAnsi="等线" w:cs="宋体" w:hint="eastAsia"/>
          <w:sz w:val="24"/>
        </w:rPr>
        <w:t>1</w:t>
      </w:r>
      <w:r>
        <w:rPr>
          <w:rFonts w:ascii="等线" w:hAnsi="等线" w:cs="宋体" w:hint="eastAsia"/>
          <w:sz w:val="24"/>
        </w:rPr>
        <w:t>个</w:t>
      </w:r>
      <w:r>
        <w:rPr>
          <w:rFonts w:ascii="等线" w:hAnsi="等线" w:cs="宋体" w:hint="eastAsia"/>
          <w:sz w:val="24"/>
        </w:rPr>
        <w:t>USB3.0</w:t>
      </w:r>
    </w:p>
    <w:p w:rsidR="006D1B50" w:rsidRDefault="00B75CD8">
      <w:pPr>
        <w:spacing w:line="360" w:lineRule="auto"/>
        <w:jc w:val="left"/>
        <w:rPr>
          <w:rFonts w:ascii="等线" w:hAnsi="等线" w:cs="宋体"/>
          <w:sz w:val="24"/>
        </w:rPr>
      </w:pPr>
      <w:r>
        <w:rPr>
          <w:rFonts w:ascii="等线" w:hAnsi="等线" w:cs="宋体"/>
          <w:sz w:val="24"/>
        </w:rPr>
        <w:t xml:space="preserve">8. </w:t>
      </w:r>
      <w:r>
        <w:rPr>
          <w:rFonts w:ascii="等线" w:hAnsi="等线" w:cs="宋体" w:hint="eastAsia"/>
          <w:sz w:val="24"/>
        </w:rPr>
        <w:t xml:space="preserve">Smart </w:t>
      </w:r>
      <w:r>
        <w:rPr>
          <w:rFonts w:ascii="等线" w:hAnsi="等线" w:cs="宋体" w:hint="eastAsia"/>
          <w:sz w:val="24"/>
        </w:rPr>
        <w:t>2.0/ANR/</w:t>
      </w:r>
      <w:r>
        <w:rPr>
          <w:rFonts w:ascii="等线" w:hAnsi="等线" w:cs="宋体" w:hint="eastAsia"/>
          <w:sz w:val="24"/>
        </w:rPr>
        <w:t>智能检索</w:t>
      </w:r>
      <w:r>
        <w:rPr>
          <w:rFonts w:ascii="等线" w:hAnsi="等线" w:cs="宋体" w:hint="eastAsia"/>
          <w:sz w:val="24"/>
        </w:rPr>
        <w:t>/</w:t>
      </w:r>
      <w:r>
        <w:rPr>
          <w:rFonts w:ascii="等线" w:hAnsi="等线" w:cs="宋体" w:hint="eastAsia"/>
          <w:sz w:val="24"/>
        </w:rPr>
        <w:t>浓缩播放</w:t>
      </w:r>
      <w:r>
        <w:rPr>
          <w:rFonts w:ascii="等线" w:hAnsi="等线" w:cs="宋体" w:hint="eastAsia"/>
          <w:sz w:val="24"/>
        </w:rPr>
        <w:t>/</w:t>
      </w:r>
      <w:r>
        <w:rPr>
          <w:rFonts w:ascii="等线" w:hAnsi="等线" w:cs="宋体" w:hint="eastAsia"/>
          <w:sz w:val="24"/>
        </w:rPr>
        <w:t>车牌检索</w:t>
      </w:r>
      <w:r>
        <w:rPr>
          <w:rFonts w:ascii="等线" w:hAnsi="等线" w:cs="宋体" w:hint="eastAsia"/>
          <w:sz w:val="24"/>
        </w:rPr>
        <w:t>/</w:t>
      </w:r>
      <w:r>
        <w:rPr>
          <w:rFonts w:ascii="等线" w:hAnsi="等线" w:cs="宋体" w:hint="eastAsia"/>
          <w:sz w:val="24"/>
        </w:rPr>
        <w:t>人脸检索</w:t>
      </w:r>
      <w:r>
        <w:rPr>
          <w:rFonts w:ascii="等线" w:hAnsi="等线" w:cs="宋体" w:hint="eastAsia"/>
          <w:sz w:val="24"/>
        </w:rPr>
        <w:t>/</w:t>
      </w:r>
      <w:r>
        <w:rPr>
          <w:rFonts w:ascii="等线" w:hAnsi="等线" w:cs="宋体" w:hint="eastAsia"/>
          <w:sz w:val="24"/>
        </w:rPr>
        <w:t>热度图</w:t>
      </w:r>
      <w:r>
        <w:rPr>
          <w:rFonts w:ascii="等线" w:hAnsi="等线" w:cs="宋体" w:hint="eastAsia"/>
          <w:sz w:val="24"/>
        </w:rPr>
        <w:t>/</w:t>
      </w:r>
      <w:r>
        <w:rPr>
          <w:rFonts w:ascii="等线" w:hAnsi="等线" w:cs="宋体" w:hint="eastAsia"/>
          <w:sz w:val="24"/>
        </w:rPr>
        <w:t>客流量统计</w:t>
      </w:r>
      <w:r>
        <w:rPr>
          <w:rFonts w:ascii="等线" w:hAnsi="等线" w:cs="宋体" w:hint="eastAsia"/>
          <w:sz w:val="24"/>
        </w:rPr>
        <w:t>/</w:t>
      </w:r>
      <w:r>
        <w:rPr>
          <w:rFonts w:ascii="等线" w:hAnsi="等线" w:cs="宋体" w:hint="eastAsia"/>
          <w:sz w:val="24"/>
        </w:rPr>
        <w:t>视频摘要回放</w:t>
      </w:r>
      <w:r>
        <w:rPr>
          <w:rFonts w:ascii="等线" w:hAnsi="等线" w:cs="宋体" w:hint="eastAsia"/>
          <w:sz w:val="24"/>
        </w:rPr>
        <w:t>/</w:t>
      </w:r>
      <w:r>
        <w:rPr>
          <w:rFonts w:ascii="等线" w:hAnsi="等线" w:cs="宋体" w:hint="eastAsia"/>
          <w:sz w:val="24"/>
        </w:rPr>
        <w:t>分时段回放</w:t>
      </w:r>
      <w:r>
        <w:rPr>
          <w:rFonts w:ascii="等线" w:hAnsi="等线" w:cs="宋体" w:hint="eastAsia"/>
          <w:sz w:val="24"/>
        </w:rPr>
        <w:t>/</w:t>
      </w:r>
      <w:r>
        <w:rPr>
          <w:rFonts w:ascii="等线" w:hAnsi="等线" w:cs="宋体" w:hint="eastAsia"/>
          <w:sz w:val="24"/>
        </w:rPr>
        <w:t>超高</w:t>
      </w:r>
      <w:proofErr w:type="gramStart"/>
      <w:r>
        <w:rPr>
          <w:rFonts w:ascii="等线" w:hAnsi="等线" w:cs="宋体" w:hint="eastAsia"/>
          <w:sz w:val="24"/>
        </w:rPr>
        <w:t>倍</w:t>
      </w:r>
      <w:proofErr w:type="gramEnd"/>
      <w:r>
        <w:rPr>
          <w:rFonts w:ascii="等线" w:hAnsi="等线" w:cs="宋体" w:hint="eastAsia"/>
          <w:sz w:val="24"/>
        </w:rPr>
        <w:t>速回放</w:t>
      </w:r>
      <w:r>
        <w:rPr>
          <w:rFonts w:ascii="等线" w:hAnsi="等线" w:cs="宋体" w:hint="eastAsia"/>
          <w:sz w:val="24"/>
        </w:rPr>
        <w:t>/</w:t>
      </w:r>
      <w:r>
        <w:rPr>
          <w:rFonts w:ascii="等线" w:hAnsi="等线" w:cs="宋体" w:hint="eastAsia"/>
          <w:sz w:val="24"/>
        </w:rPr>
        <w:t>双系统备份</w:t>
      </w:r>
    </w:p>
    <w:p w:rsidR="006D1B50" w:rsidRDefault="00B75CD8">
      <w:pPr>
        <w:spacing w:line="360" w:lineRule="auto"/>
        <w:jc w:val="left"/>
        <w:rPr>
          <w:rFonts w:ascii="等线" w:hAnsi="等线" w:cs="宋体"/>
          <w:b/>
          <w:bCs/>
          <w:sz w:val="24"/>
        </w:rPr>
      </w:pPr>
      <w:r>
        <w:rPr>
          <w:rFonts w:ascii="等线" w:hAnsi="等线" w:cs="宋体" w:hint="eastAsia"/>
          <w:b/>
          <w:bCs/>
          <w:sz w:val="24"/>
        </w:rPr>
        <w:t>（十四）、</w:t>
      </w:r>
      <w:r>
        <w:rPr>
          <w:rFonts w:ascii="等线" w:hAnsi="等线" w:cs="宋体" w:hint="eastAsia"/>
          <w:b/>
          <w:bCs/>
          <w:sz w:val="24"/>
        </w:rPr>
        <w:t>16</w:t>
      </w:r>
      <w:r>
        <w:rPr>
          <w:rFonts w:ascii="等线" w:hAnsi="等线" w:cs="宋体" w:hint="eastAsia"/>
          <w:b/>
          <w:bCs/>
          <w:sz w:val="24"/>
        </w:rPr>
        <w:t>路硬盘录像机：</w:t>
      </w:r>
    </w:p>
    <w:p w:rsidR="006D1B50" w:rsidRDefault="00B75CD8">
      <w:pPr>
        <w:spacing w:line="360" w:lineRule="auto"/>
        <w:jc w:val="left"/>
        <w:rPr>
          <w:rFonts w:ascii="等线" w:hAnsi="等线" w:cs="宋体"/>
          <w:sz w:val="24"/>
        </w:rPr>
      </w:pPr>
      <w:r>
        <w:rPr>
          <w:rFonts w:ascii="等线" w:hAnsi="等线" w:cs="宋体" w:hint="eastAsia"/>
          <w:sz w:val="24"/>
        </w:rPr>
        <w:t>1. 1U 380</w:t>
      </w:r>
      <w:r>
        <w:rPr>
          <w:rFonts w:ascii="等线" w:hAnsi="等线" w:cs="宋体" w:hint="eastAsia"/>
          <w:sz w:val="24"/>
        </w:rPr>
        <w:t>小机箱</w:t>
      </w:r>
    </w:p>
    <w:p w:rsidR="006D1B50" w:rsidRDefault="00B75CD8">
      <w:pPr>
        <w:spacing w:line="360" w:lineRule="auto"/>
        <w:jc w:val="left"/>
        <w:rPr>
          <w:rFonts w:ascii="等线" w:hAnsi="等线" w:cs="宋体"/>
          <w:sz w:val="24"/>
        </w:rPr>
      </w:pPr>
      <w:r>
        <w:rPr>
          <w:rFonts w:ascii="等线" w:hAnsi="等线" w:cs="宋体"/>
          <w:sz w:val="24"/>
        </w:rPr>
        <w:t xml:space="preserve">2. </w:t>
      </w:r>
      <w:r>
        <w:rPr>
          <w:rFonts w:ascii="等线" w:hAnsi="等线" w:cs="宋体" w:hint="eastAsia"/>
          <w:sz w:val="24"/>
        </w:rPr>
        <w:t>16</w:t>
      </w:r>
      <w:r>
        <w:rPr>
          <w:rFonts w:ascii="等线" w:hAnsi="等线" w:cs="宋体" w:hint="eastAsia"/>
          <w:sz w:val="24"/>
        </w:rPr>
        <w:t>路</w:t>
      </w:r>
      <w:r>
        <w:rPr>
          <w:rFonts w:ascii="等线" w:hAnsi="等线" w:cs="宋体" w:hint="eastAsia"/>
          <w:sz w:val="24"/>
        </w:rPr>
        <w:t>H.265</w:t>
      </w:r>
      <w:r>
        <w:rPr>
          <w:rFonts w:ascii="等线" w:hAnsi="等线" w:cs="宋体" w:hint="eastAsia"/>
          <w:sz w:val="24"/>
        </w:rPr>
        <w:t>、</w:t>
      </w:r>
      <w:r>
        <w:rPr>
          <w:rFonts w:ascii="等线" w:hAnsi="等线" w:cs="宋体" w:hint="eastAsia"/>
          <w:sz w:val="24"/>
        </w:rPr>
        <w:t>H.264</w:t>
      </w:r>
      <w:r>
        <w:rPr>
          <w:rFonts w:ascii="等线" w:hAnsi="等线" w:cs="宋体" w:hint="eastAsia"/>
          <w:sz w:val="24"/>
        </w:rPr>
        <w:t>混合接入</w:t>
      </w:r>
    </w:p>
    <w:p w:rsidR="006D1B50" w:rsidRDefault="00B75CD8">
      <w:pPr>
        <w:spacing w:line="360" w:lineRule="auto"/>
        <w:jc w:val="left"/>
        <w:rPr>
          <w:rFonts w:ascii="等线" w:hAnsi="等线" w:cs="宋体"/>
          <w:sz w:val="24"/>
        </w:rPr>
      </w:pPr>
      <w:r>
        <w:rPr>
          <w:rFonts w:ascii="等线" w:hAnsi="等线" w:cs="宋体"/>
          <w:sz w:val="24"/>
        </w:rPr>
        <w:t xml:space="preserve">3. </w:t>
      </w:r>
      <w:r>
        <w:rPr>
          <w:rFonts w:ascii="等线" w:hAnsi="等线" w:cs="宋体" w:hint="eastAsia"/>
          <w:sz w:val="24"/>
        </w:rPr>
        <w:t>256M</w:t>
      </w:r>
      <w:r>
        <w:rPr>
          <w:rFonts w:ascii="等线" w:hAnsi="等线" w:cs="宋体" w:hint="eastAsia"/>
          <w:sz w:val="24"/>
        </w:rPr>
        <w:t>接入</w:t>
      </w:r>
      <w:r>
        <w:rPr>
          <w:rFonts w:ascii="等线" w:hAnsi="等线" w:cs="宋体" w:hint="eastAsia"/>
          <w:sz w:val="24"/>
        </w:rPr>
        <w:t>/256M</w:t>
      </w:r>
      <w:r>
        <w:rPr>
          <w:rFonts w:ascii="等线" w:hAnsi="等线" w:cs="宋体" w:hint="eastAsia"/>
          <w:sz w:val="24"/>
        </w:rPr>
        <w:t>存储</w:t>
      </w:r>
      <w:r>
        <w:rPr>
          <w:rFonts w:ascii="等线" w:hAnsi="等线" w:cs="宋体" w:hint="eastAsia"/>
          <w:sz w:val="24"/>
        </w:rPr>
        <w:t>/256M</w:t>
      </w:r>
      <w:r>
        <w:rPr>
          <w:rFonts w:ascii="等线" w:hAnsi="等线" w:cs="宋体" w:hint="eastAsia"/>
          <w:sz w:val="24"/>
        </w:rPr>
        <w:t>转发</w:t>
      </w:r>
    </w:p>
    <w:p w:rsidR="006D1B50" w:rsidRDefault="00B75CD8">
      <w:pPr>
        <w:spacing w:line="360" w:lineRule="auto"/>
        <w:jc w:val="left"/>
        <w:rPr>
          <w:rFonts w:ascii="等线" w:hAnsi="等线" w:cs="宋体"/>
          <w:sz w:val="24"/>
        </w:rPr>
      </w:pPr>
      <w:r>
        <w:rPr>
          <w:rFonts w:ascii="等线" w:hAnsi="等线" w:cs="宋体"/>
          <w:sz w:val="24"/>
        </w:rPr>
        <w:t xml:space="preserve">4. </w:t>
      </w:r>
      <w:r>
        <w:rPr>
          <w:rFonts w:ascii="等线" w:hAnsi="等线" w:cs="宋体" w:hint="eastAsia"/>
          <w:sz w:val="24"/>
        </w:rPr>
        <w:t>2</w:t>
      </w:r>
      <w:r>
        <w:rPr>
          <w:rFonts w:ascii="等线" w:hAnsi="等线" w:cs="宋体" w:hint="eastAsia"/>
          <w:sz w:val="24"/>
        </w:rPr>
        <w:t>盘位、</w:t>
      </w:r>
      <w:r>
        <w:rPr>
          <w:rFonts w:ascii="等线" w:hAnsi="等线" w:cs="宋体" w:hint="eastAsia"/>
          <w:sz w:val="24"/>
        </w:rPr>
        <w:t>1</w:t>
      </w:r>
      <w:r>
        <w:rPr>
          <w:rFonts w:ascii="等线" w:hAnsi="等线" w:cs="宋体" w:hint="eastAsia"/>
          <w:sz w:val="24"/>
        </w:rPr>
        <w:t>个</w:t>
      </w:r>
      <w:r>
        <w:rPr>
          <w:rFonts w:ascii="等线" w:hAnsi="等线" w:cs="宋体" w:hint="eastAsia"/>
          <w:sz w:val="24"/>
        </w:rPr>
        <w:t>eSATA</w:t>
      </w:r>
      <w:r>
        <w:rPr>
          <w:rFonts w:ascii="等线" w:hAnsi="等线" w:cs="宋体" w:hint="eastAsia"/>
          <w:sz w:val="24"/>
        </w:rPr>
        <w:t>（选配）、</w:t>
      </w:r>
      <w:r>
        <w:rPr>
          <w:rFonts w:ascii="等线" w:hAnsi="等线" w:cs="宋体" w:hint="eastAsia"/>
          <w:sz w:val="24"/>
        </w:rPr>
        <w:t>1</w:t>
      </w:r>
      <w:r>
        <w:rPr>
          <w:rFonts w:ascii="等线" w:hAnsi="等线" w:cs="宋体" w:hint="eastAsia"/>
          <w:sz w:val="24"/>
        </w:rPr>
        <w:t>个</w:t>
      </w:r>
      <w:r>
        <w:rPr>
          <w:rFonts w:ascii="等线" w:hAnsi="等线" w:cs="宋体" w:hint="eastAsia"/>
          <w:sz w:val="24"/>
        </w:rPr>
        <w:t>HDMI</w:t>
      </w:r>
      <w:r>
        <w:rPr>
          <w:rFonts w:ascii="等线" w:hAnsi="等线" w:cs="宋体" w:hint="eastAsia"/>
          <w:sz w:val="24"/>
        </w:rPr>
        <w:t>、</w:t>
      </w:r>
      <w:r>
        <w:rPr>
          <w:rFonts w:ascii="等线" w:hAnsi="等线" w:cs="宋体" w:hint="eastAsia"/>
          <w:sz w:val="24"/>
        </w:rPr>
        <w:t>1</w:t>
      </w:r>
      <w:r>
        <w:rPr>
          <w:rFonts w:ascii="等线" w:hAnsi="等线" w:cs="宋体" w:hint="eastAsia"/>
          <w:sz w:val="24"/>
        </w:rPr>
        <w:t>个</w:t>
      </w:r>
      <w:r>
        <w:rPr>
          <w:rFonts w:ascii="等线" w:hAnsi="等线" w:cs="宋体" w:hint="eastAsia"/>
          <w:sz w:val="24"/>
        </w:rPr>
        <w:t>VGA</w:t>
      </w:r>
      <w:r>
        <w:rPr>
          <w:rFonts w:ascii="等线" w:hAnsi="等线" w:cs="宋体" w:hint="eastAsia"/>
          <w:sz w:val="24"/>
        </w:rPr>
        <w:t>，异源输出，</w:t>
      </w:r>
      <w:r>
        <w:rPr>
          <w:rFonts w:ascii="等线" w:hAnsi="等线" w:cs="宋体" w:hint="eastAsia"/>
          <w:sz w:val="24"/>
        </w:rPr>
        <w:t>HDMI</w:t>
      </w:r>
      <w:r>
        <w:rPr>
          <w:rFonts w:ascii="等线" w:hAnsi="等线" w:cs="宋体" w:hint="eastAsia"/>
          <w:sz w:val="24"/>
        </w:rPr>
        <w:t>支持</w:t>
      </w:r>
      <w:r>
        <w:rPr>
          <w:rFonts w:ascii="等线" w:hAnsi="等线" w:cs="宋体" w:hint="eastAsia"/>
          <w:sz w:val="24"/>
        </w:rPr>
        <w:t>4K</w:t>
      </w:r>
      <w:r>
        <w:rPr>
          <w:rFonts w:ascii="等线" w:hAnsi="等线" w:cs="宋体" w:hint="eastAsia"/>
          <w:sz w:val="24"/>
        </w:rPr>
        <w:t>，</w:t>
      </w:r>
      <w:r>
        <w:rPr>
          <w:rFonts w:ascii="等线" w:hAnsi="等线" w:cs="宋体" w:hint="eastAsia"/>
          <w:sz w:val="24"/>
        </w:rPr>
        <w:t>VGA</w:t>
      </w:r>
      <w:r>
        <w:rPr>
          <w:rFonts w:ascii="等线" w:hAnsi="等线" w:cs="宋体" w:hint="eastAsia"/>
          <w:sz w:val="24"/>
        </w:rPr>
        <w:t>支持</w:t>
      </w:r>
      <w:r>
        <w:rPr>
          <w:rFonts w:ascii="等线" w:hAnsi="等线" w:cs="宋体" w:hint="eastAsia"/>
          <w:sz w:val="24"/>
        </w:rPr>
        <w:t>2K</w:t>
      </w:r>
      <w:r>
        <w:rPr>
          <w:rFonts w:ascii="等线" w:hAnsi="等线" w:cs="宋体" w:hint="eastAsia"/>
          <w:sz w:val="24"/>
        </w:rPr>
        <w:t>显示</w:t>
      </w:r>
    </w:p>
    <w:p w:rsidR="006D1B50" w:rsidRDefault="00B75CD8">
      <w:pPr>
        <w:spacing w:line="360" w:lineRule="auto"/>
        <w:jc w:val="left"/>
        <w:rPr>
          <w:rFonts w:ascii="等线" w:hAnsi="等线" w:cs="宋体"/>
          <w:sz w:val="24"/>
        </w:rPr>
      </w:pPr>
      <w:r>
        <w:rPr>
          <w:rFonts w:ascii="等线" w:hAnsi="等线" w:cs="宋体" w:hint="eastAsia"/>
          <w:sz w:val="24"/>
        </w:rPr>
        <w:t>5</w:t>
      </w:r>
      <w:r>
        <w:rPr>
          <w:rFonts w:ascii="等线" w:hAnsi="等线" w:cs="宋体"/>
          <w:sz w:val="24"/>
        </w:rPr>
        <w:t xml:space="preserve">. </w:t>
      </w:r>
      <w:r>
        <w:rPr>
          <w:rFonts w:ascii="等线" w:hAnsi="等线" w:cs="宋体" w:hint="eastAsia"/>
          <w:sz w:val="24"/>
        </w:rPr>
        <w:t>报警</w:t>
      </w:r>
      <w:r>
        <w:rPr>
          <w:rFonts w:ascii="等线" w:hAnsi="等线" w:cs="宋体" w:hint="eastAsia"/>
          <w:sz w:val="24"/>
        </w:rPr>
        <w:t>4</w:t>
      </w:r>
      <w:r>
        <w:rPr>
          <w:rFonts w:ascii="等线" w:hAnsi="等线" w:cs="宋体" w:hint="eastAsia"/>
          <w:sz w:val="24"/>
        </w:rPr>
        <w:t>进</w:t>
      </w:r>
      <w:r>
        <w:rPr>
          <w:rFonts w:ascii="等线" w:hAnsi="等线" w:cs="宋体" w:hint="eastAsia"/>
          <w:sz w:val="24"/>
        </w:rPr>
        <w:t>1</w:t>
      </w:r>
      <w:r>
        <w:rPr>
          <w:rFonts w:ascii="等线" w:hAnsi="等线" w:cs="宋体" w:hint="eastAsia"/>
          <w:sz w:val="24"/>
        </w:rPr>
        <w:t>出、</w:t>
      </w:r>
      <w:r>
        <w:rPr>
          <w:rFonts w:ascii="等线" w:hAnsi="等线" w:cs="宋体" w:hint="eastAsia"/>
          <w:sz w:val="24"/>
        </w:rPr>
        <w:t>16</w:t>
      </w:r>
      <w:r>
        <w:rPr>
          <w:rFonts w:ascii="等线" w:hAnsi="等线" w:cs="宋体" w:hint="eastAsia"/>
          <w:sz w:val="24"/>
        </w:rPr>
        <w:t>路</w:t>
      </w:r>
      <w:r>
        <w:rPr>
          <w:rFonts w:ascii="等线" w:hAnsi="等线" w:cs="宋体" w:hint="eastAsia"/>
          <w:sz w:val="24"/>
        </w:rPr>
        <w:t>1080P</w:t>
      </w:r>
      <w:r>
        <w:rPr>
          <w:rFonts w:ascii="等线" w:hAnsi="等线" w:cs="宋体" w:hint="eastAsia"/>
          <w:sz w:val="24"/>
        </w:rPr>
        <w:t>或</w:t>
      </w:r>
      <w:r>
        <w:rPr>
          <w:rFonts w:ascii="等线" w:hAnsi="等线" w:cs="宋体" w:hint="eastAsia"/>
          <w:sz w:val="24"/>
        </w:rPr>
        <w:t>4</w:t>
      </w:r>
      <w:r>
        <w:rPr>
          <w:rFonts w:ascii="等线" w:hAnsi="等线" w:cs="宋体" w:hint="eastAsia"/>
          <w:sz w:val="24"/>
        </w:rPr>
        <w:t>路</w:t>
      </w:r>
      <w:r>
        <w:rPr>
          <w:rFonts w:ascii="等线" w:hAnsi="等线" w:cs="宋体" w:hint="eastAsia"/>
          <w:sz w:val="24"/>
        </w:rPr>
        <w:t>4K H.265</w:t>
      </w:r>
      <w:r>
        <w:rPr>
          <w:rFonts w:ascii="等线" w:hAnsi="等线" w:cs="宋体" w:hint="eastAsia"/>
          <w:sz w:val="24"/>
        </w:rPr>
        <w:t>、</w:t>
      </w:r>
      <w:r>
        <w:rPr>
          <w:rFonts w:ascii="等线" w:hAnsi="等线" w:cs="宋体" w:hint="eastAsia"/>
          <w:sz w:val="24"/>
        </w:rPr>
        <w:t>H.264</w:t>
      </w:r>
      <w:r>
        <w:rPr>
          <w:rFonts w:ascii="等线" w:hAnsi="等线" w:cs="宋体" w:hint="eastAsia"/>
          <w:sz w:val="24"/>
        </w:rPr>
        <w:t>混合解码</w:t>
      </w:r>
    </w:p>
    <w:p w:rsidR="006D1B50" w:rsidRDefault="00B75CD8">
      <w:pPr>
        <w:spacing w:line="360" w:lineRule="auto"/>
        <w:jc w:val="left"/>
        <w:rPr>
          <w:rFonts w:ascii="等线" w:hAnsi="等线" w:cs="宋体"/>
          <w:sz w:val="24"/>
        </w:rPr>
      </w:pPr>
      <w:r>
        <w:rPr>
          <w:rFonts w:ascii="等线" w:hAnsi="等线" w:cs="宋体"/>
          <w:sz w:val="24"/>
        </w:rPr>
        <w:t xml:space="preserve">6. </w:t>
      </w:r>
      <w:r>
        <w:rPr>
          <w:rFonts w:ascii="等线" w:hAnsi="等线" w:cs="宋体" w:hint="eastAsia"/>
          <w:sz w:val="24"/>
        </w:rPr>
        <w:t>1</w:t>
      </w:r>
      <w:r>
        <w:rPr>
          <w:rFonts w:ascii="等线" w:hAnsi="等线" w:cs="宋体" w:hint="eastAsia"/>
          <w:sz w:val="24"/>
        </w:rPr>
        <w:t>个千兆网口、</w:t>
      </w:r>
      <w:r>
        <w:rPr>
          <w:rFonts w:ascii="等线" w:hAnsi="等线" w:cs="宋体" w:hint="eastAsia"/>
          <w:sz w:val="24"/>
        </w:rPr>
        <w:t>2</w:t>
      </w:r>
      <w:r>
        <w:rPr>
          <w:rFonts w:ascii="等线" w:hAnsi="等线" w:cs="宋体" w:hint="eastAsia"/>
          <w:sz w:val="24"/>
        </w:rPr>
        <w:t>个</w:t>
      </w:r>
      <w:r>
        <w:rPr>
          <w:rFonts w:ascii="等线" w:hAnsi="等线" w:cs="宋体" w:hint="eastAsia"/>
          <w:sz w:val="24"/>
        </w:rPr>
        <w:t>USB2.0</w:t>
      </w:r>
      <w:r>
        <w:rPr>
          <w:rFonts w:ascii="等线" w:hAnsi="等线" w:cs="宋体" w:hint="eastAsia"/>
          <w:sz w:val="24"/>
        </w:rPr>
        <w:t>，</w:t>
      </w:r>
      <w:r>
        <w:rPr>
          <w:rFonts w:ascii="等线" w:hAnsi="等线" w:cs="宋体" w:hint="eastAsia"/>
          <w:sz w:val="24"/>
        </w:rPr>
        <w:t>1</w:t>
      </w:r>
      <w:r>
        <w:rPr>
          <w:rFonts w:ascii="等线" w:hAnsi="等线" w:cs="宋体" w:hint="eastAsia"/>
          <w:sz w:val="24"/>
        </w:rPr>
        <w:t>个</w:t>
      </w:r>
      <w:r>
        <w:rPr>
          <w:rFonts w:ascii="等线" w:hAnsi="等线" w:cs="宋体" w:hint="eastAsia"/>
          <w:sz w:val="24"/>
        </w:rPr>
        <w:t>USB3.0</w:t>
      </w:r>
    </w:p>
    <w:p w:rsidR="006D1B50" w:rsidRDefault="00B75CD8">
      <w:pPr>
        <w:spacing w:line="360" w:lineRule="auto"/>
        <w:jc w:val="left"/>
        <w:rPr>
          <w:rFonts w:ascii="等线" w:hAnsi="等线" w:cs="宋体"/>
          <w:sz w:val="24"/>
        </w:rPr>
      </w:pPr>
      <w:r>
        <w:rPr>
          <w:rFonts w:ascii="等线" w:hAnsi="等线" w:cs="宋体"/>
          <w:sz w:val="24"/>
        </w:rPr>
        <w:t xml:space="preserve">7. </w:t>
      </w:r>
      <w:r>
        <w:rPr>
          <w:rFonts w:ascii="等线" w:hAnsi="等线" w:cs="宋体" w:hint="eastAsia"/>
          <w:sz w:val="24"/>
        </w:rPr>
        <w:t>Smart 2.0/ANR/</w:t>
      </w:r>
      <w:r>
        <w:rPr>
          <w:rFonts w:ascii="等线" w:hAnsi="等线" w:cs="宋体" w:hint="eastAsia"/>
          <w:sz w:val="24"/>
        </w:rPr>
        <w:t>智能检索</w:t>
      </w:r>
      <w:r>
        <w:rPr>
          <w:rFonts w:ascii="等线" w:hAnsi="等线" w:cs="宋体" w:hint="eastAsia"/>
          <w:sz w:val="24"/>
        </w:rPr>
        <w:t>/</w:t>
      </w:r>
      <w:r>
        <w:rPr>
          <w:rFonts w:ascii="等线" w:hAnsi="等线" w:cs="宋体" w:hint="eastAsia"/>
          <w:sz w:val="24"/>
        </w:rPr>
        <w:t>浓缩播放</w:t>
      </w:r>
      <w:r>
        <w:rPr>
          <w:rFonts w:ascii="等线" w:hAnsi="等线" w:cs="宋体" w:hint="eastAsia"/>
          <w:sz w:val="24"/>
        </w:rPr>
        <w:t>/</w:t>
      </w:r>
      <w:r>
        <w:rPr>
          <w:rFonts w:ascii="等线" w:hAnsi="等线" w:cs="宋体" w:hint="eastAsia"/>
          <w:sz w:val="24"/>
        </w:rPr>
        <w:t>车牌检索</w:t>
      </w:r>
      <w:r>
        <w:rPr>
          <w:rFonts w:ascii="等线" w:hAnsi="等线" w:cs="宋体" w:hint="eastAsia"/>
          <w:sz w:val="24"/>
        </w:rPr>
        <w:t>/</w:t>
      </w:r>
      <w:r>
        <w:rPr>
          <w:rFonts w:ascii="等线" w:hAnsi="等线" w:cs="宋体" w:hint="eastAsia"/>
          <w:sz w:val="24"/>
        </w:rPr>
        <w:t>人脸检索</w:t>
      </w:r>
      <w:r>
        <w:rPr>
          <w:rFonts w:ascii="等线" w:hAnsi="等线" w:cs="宋体" w:hint="eastAsia"/>
          <w:sz w:val="24"/>
        </w:rPr>
        <w:t>/</w:t>
      </w:r>
      <w:r>
        <w:rPr>
          <w:rFonts w:ascii="等线" w:hAnsi="等线" w:cs="宋体" w:hint="eastAsia"/>
          <w:sz w:val="24"/>
        </w:rPr>
        <w:t>热度图</w:t>
      </w:r>
      <w:r>
        <w:rPr>
          <w:rFonts w:ascii="等线" w:hAnsi="等线" w:cs="宋体" w:hint="eastAsia"/>
          <w:sz w:val="24"/>
        </w:rPr>
        <w:t>/</w:t>
      </w:r>
      <w:r>
        <w:rPr>
          <w:rFonts w:ascii="等线" w:hAnsi="等线" w:cs="宋体" w:hint="eastAsia"/>
          <w:sz w:val="24"/>
        </w:rPr>
        <w:t>客流量统计</w:t>
      </w:r>
      <w:r>
        <w:rPr>
          <w:rFonts w:ascii="等线" w:hAnsi="等线" w:cs="宋体" w:hint="eastAsia"/>
          <w:sz w:val="24"/>
        </w:rPr>
        <w:t>/</w:t>
      </w:r>
      <w:r>
        <w:rPr>
          <w:rFonts w:ascii="等线" w:hAnsi="等线" w:cs="宋体" w:hint="eastAsia"/>
          <w:sz w:val="24"/>
        </w:rPr>
        <w:t>视频摘要回放</w:t>
      </w:r>
      <w:r>
        <w:rPr>
          <w:rFonts w:ascii="等线" w:hAnsi="等线" w:cs="宋体" w:hint="eastAsia"/>
          <w:sz w:val="24"/>
        </w:rPr>
        <w:t>/</w:t>
      </w:r>
      <w:r>
        <w:rPr>
          <w:rFonts w:ascii="等线" w:hAnsi="等线" w:cs="宋体" w:hint="eastAsia"/>
          <w:sz w:val="24"/>
        </w:rPr>
        <w:t>分时段回放</w:t>
      </w:r>
      <w:r>
        <w:rPr>
          <w:rFonts w:ascii="等线" w:hAnsi="等线" w:cs="宋体" w:hint="eastAsia"/>
          <w:sz w:val="24"/>
        </w:rPr>
        <w:t>/</w:t>
      </w:r>
      <w:r>
        <w:rPr>
          <w:rFonts w:ascii="等线" w:hAnsi="等线" w:cs="宋体" w:hint="eastAsia"/>
          <w:sz w:val="24"/>
        </w:rPr>
        <w:t>超高</w:t>
      </w:r>
      <w:proofErr w:type="gramStart"/>
      <w:r>
        <w:rPr>
          <w:rFonts w:ascii="等线" w:hAnsi="等线" w:cs="宋体" w:hint="eastAsia"/>
          <w:sz w:val="24"/>
        </w:rPr>
        <w:t>倍</w:t>
      </w:r>
      <w:proofErr w:type="gramEnd"/>
      <w:r>
        <w:rPr>
          <w:rFonts w:ascii="等线" w:hAnsi="等线" w:cs="宋体" w:hint="eastAsia"/>
          <w:sz w:val="24"/>
        </w:rPr>
        <w:t>速回放</w:t>
      </w:r>
      <w:r>
        <w:rPr>
          <w:rFonts w:ascii="等线" w:hAnsi="等线" w:cs="宋体" w:hint="eastAsia"/>
          <w:sz w:val="24"/>
        </w:rPr>
        <w:t>/</w:t>
      </w:r>
      <w:r>
        <w:rPr>
          <w:rFonts w:ascii="等线" w:hAnsi="等线" w:cs="宋体" w:hint="eastAsia"/>
          <w:sz w:val="24"/>
        </w:rPr>
        <w:t>双系统备份</w:t>
      </w:r>
    </w:p>
    <w:p w:rsidR="006D1B50" w:rsidRDefault="00B75CD8">
      <w:pPr>
        <w:spacing w:line="360" w:lineRule="auto"/>
        <w:jc w:val="left"/>
        <w:rPr>
          <w:rFonts w:ascii="等线" w:hAnsi="等线" w:cs="宋体"/>
          <w:b/>
          <w:bCs/>
          <w:sz w:val="24"/>
        </w:rPr>
      </w:pPr>
      <w:r>
        <w:rPr>
          <w:rFonts w:ascii="等线" w:hAnsi="等线" w:cs="宋体" w:hint="eastAsia"/>
          <w:b/>
          <w:bCs/>
          <w:sz w:val="24"/>
        </w:rPr>
        <w:t>（十五）、</w:t>
      </w:r>
      <w:r>
        <w:rPr>
          <w:rFonts w:ascii="等线" w:hAnsi="等线" w:cs="宋体" w:hint="eastAsia"/>
          <w:b/>
          <w:bCs/>
          <w:sz w:val="24"/>
        </w:rPr>
        <w:t>32</w:t>
      </w:r>
      <w:r>
        <w:rPr>
          <w:rFonts w:ascii="等线" w:hAnsi="等线" w:cs="宋体" w:hint="eastAsia"/>
          <w:b/>
          <w:bCs/>
          <w:sz w:val="24"/>
        </w:rPr>
        <w:t>路硬盘录像机：</w:t>
      </w:r>
    </w:p>
    <w:p w:rsidR="006D1B50" w:rsidRDefault="00B75CD8">
      <w:pPr>
        <w:spacing w:line="360" w:lineRule="auto"/>
        <w:jc w:val="left"/>
        <w:rPr>
          <w:rFonts w:ascii="等线" w:hAnsi="等线" w:cs="宋体"/>
          <w:b/>
          <w:sz w:val="24"/>
        </w:rPr>
      </w:pPr>
      <w:r>
        <w:rPr>
          <w:rFonts w:ascii="等线" w:hAnsi="等线" w:cs="宋体" w:hint="eastAsia"/>
          <w:b/>
          <w:sz w:val="24"/>
        </w:rPr>
        <w:t>硬件规格：</w:t>
      </w:r>
    </w:p>
    <w:p w:rsidR="006D1B50" w:rsidRDefault="00B75CD8">
      <w:pPr>
        <w:spacing w:line="360" w:lineRule="auto"/>
        <w:jc w:val="left"/>
        <w:rPr>
          <w:rFonts w:ascii="等线" w:hAnsi="等线" w:cs="宋体"/>
          <w:sz w:val="24"/>
        </w:rPr>
      </w:pPr>
      <w:r>
        <w:rPr>
          <w:rFonts w:ascii="等线" w:hAnsi="等线" w:cs="宋体"/>
          <w:sz w:val="24"/>
        </w:rPr>
        <w:t xml:space="preserve">1. </w:t>
      </w:r>
      <w:r>
        <w:rPr>
          <w:rFonts w:ascii="等线" w:hAnsi="等线" w:cs="宋体" w:hint="eastAsia"/>
          <w:sz w:val="24"/>
        </w:rPr>
        <w:t>3U</w:t>
      </w:r>
      <w:r>
        <w:rPr>
          <w:rFonts w:ascii="等线" w:hAnsi="等线" w:cs="宋体" w:hint="eastAsia"/>
          <w:sz w:val="24"/>
        </w:rPr>
        <w:t>标准机架式</w:t>
      </w:r>
    </w:p>
    <w:p w:rsidR="006D1B50" w:rsidRDefault="00B75CD8">
      <w:pPr>
        <w:spacing w:line="360" w:lineRule="auto"/>
        <w:jc w:val="left"/>
        <w:rPr>
          <w:rFonts w:ascii="等线" w:hAnsi="等线" w:cs="宋体"/>
          <w:sz w:val="24"/>
        </w:rPr>
      </w:pPr>
      <w:r>
        <w:rPr>
          <w:rFonts w:ascii="等线" w:hAnsi="等线" w:cs="宋体"/>
          <w:sz w:val="24"/>
        </w:rPr>
        <w:t xml:space="preserve">2. </w:t>
      </w:r>
      <w:r>
        <w:rPr>
          <w:rFonts w:ascii="等线" w:hAnsi="等线" w:cs="宋体" w:hint="eastAsia"/>
          <w:sz w:val="24"/>
        </w:rPr>
        <w:t>2</w:t>
      </w:r>
      <w:r>
        <w:rPr>
          <w:rFonts w:ascii="等线" w:hAnsi="等线" w:cs="宋体" w:hint="eastAsia"/>
          <w:sz w:val="24"/>
        </w:rPr>
        <w:t>个</w:t>
      </w:r>
      <w:r>
        <w:rPr>
          <w:rFonts w:ascii="等线" w:hAnsi="等线" w:cs="宋体" w:hint="eastAsia"/>
          <w:sz w:val="24"/>
        </w:rPr>
        <w:t>HDMI</w:t>
      </w:r>
      <w:r>
        <w:rPr>
          <w:rFonts w:ascii="等线" w:hAnsi="等线" w:cs="宋体" w:hint="eastAsia"/>
          <w:sz w:val="24"/>
        </w:rPr>
        <w:t>，</w:t>
      </w:r>
      <w:r>
        <w:rPr>
          <w:rFonts w:ascii="等线" w:hAnsi="等线" w:cs="宋体" w:hint="eastAsia"/>
          <w:sz w:val="24"/>
        </w:rPr>
        <w:t>2</w:t>
      </w:r>
      <w:r>
        <w:rPr>
          <w:rFonts w:ascii="等线" w:hAnsi="等线" w:cs="宋体" w:hint="eastAsia"/>
          <w:sz w:val="24"/>
        </w:rPr>
        <w:t>个</w:t>
      </w:r>
      <w:r>
        <w:rPr>
          <w:rFonts w:ascii="等线" w:hAnsi="等线" w:cs="宋体" w:hint="eastAsia"/>
          <w:sz w:val="24"/>
        </w:rPr>
        <w:t>VGA,HDMI+VGA</w:t>
      </w:r>
      <w:r>
        <w:rPr>
          <w:rFonts w:ascii="等线" w:hAnsi="等线" w:cs="宋体" w:hint="eastAsia"/>
          <w:sz w:val="24"/>
        </w:rPr>
        <w:t>组内同源</w:t>
      </w:r>
    </w:p>
    <w:p w:rsidR="006D1B50" w:rsidRDefault="00B75CD8">
      <w:pPr>
        <w:spacing w:line="360" w:lineRule="auto"/>
        <w:jc w:val="left"/>
        <w:rPr>
          <w:rFonts w:ascii="等线" w:hAnsi="等线" w:cs="宋体"/>
          <w:sz w:val="24"/>
        </w:rPr>
      </w:pPr>
      <w:r>
        <w:rPr>
          <w:rFonts w:ascii="等线" w:hAnsi="等线" w:cs="宋体"/>
          <w:sz w:val="24"/>
        </w:rPr>
        <w:t xml:space="preserve">3. </w:t>
      </w:r>
      <w:r>
        <w:rPr>
          <w:rFonts w:ascii="等线" w:hAnsi="等线" w:cs="宋体" w:hint="eastAsia"/>
          <w:sz w:val="24"/>
        </w:rPr>
        <w:t>16</w:t>
      </w:r>
      <w:r>
        <w:rPr>
          <w:rFonts w:ascii="等线" w:hAnsi="等线" w:cs="宋体" w:hint="eastAsia"/>
          <w:sz w:val="24"/>
        </w:rPr>
        <w:t>盘位，</w:t>
      </w:r>
      <w:proofErr w:type="gramStart"/>
      <w:r>
        <w:rPr>
          <w:rFonts w:ascii="等线" w:hAnsi="等线" w:cs="宋体" w:hint="eastAsia"/>
          <w:sz w:val="24"/>
        </w:rPr>
        <w:t>可满配</w:t>
      </w:r>
      <w:proofErr w:type="gramEnd"/>
      <w:r>
        <w:rPr>
          <w:rFonts w:ascii="等线" w:hAnsi="等线" w:cs="宋体" w:hint="eastAsia"/>
          <w:sz w:val="24"/>
        </w:rPr>
        <w:t>8T</w:t>
      </w:r>
      <w:r>
        <w:rPr>
          <w:rFonts w:ascii="等线" w:hAnsi="等线" w:cs="宋体" w:hint="eastAsia"/>
          <w:sz w:val="24"/>
        </w:rPr>
        <w:t>、</w:t>
      </w:r>
      <w:r>
        <w:rPr>
          <w:rFonts w:ascii="等线" w:hAnsi="等线" w:cs="宋体" w:hint="eastAsia"/>
          <w:sz w:val="24"/>
        </w:rPr>
        <w:t>10T</w:t>
      </w:r>
      <w:r>
        <w:rPr>
          <w:rFonts w:ascii="等线" w:hAnsi="等线" w:cs="宋体" w:hint="eastAsia"/>
          <w:sz w:val="24"/>
        </w:rPr>
        <w:t>硬盘</w:t>
      </w:r>
      <w:r>
        <w:rPr>
          <w:rFonts w:ascii="等线" w:hAnsi="等线" w:cs="宋体" w:hint="eastAsia"/>
          <w:sz w:val="24"/>
        </w:rPr>
        <w:t xml:space="preserve"> </w:t>
      </w:r>
    </w:p>
    <w:p w:rsidR="006D1B50" w:rsidRDefault="00B75CD8">
      <w:pPr>
        <w:spacing w:line="360" w:lineRule="auto"/>
        <w:jc w:val="left"/>
        <w:rPr>
          <w:rFonts w:ascii="等线" w:hAnsi="等线" w:cs="宋体"/>
          <w:sz w:val="24"/>
        </w:rPr>
      </w:pPr>
      <w:r>
        <w:rPr>
          <w:rFonts w:ascii="等线" w:hAnsi="等线" w:cs="宋体"/>
          <w:sz w:val="24"/>
        </w:rPr>
        <w:t xml:space="preserve">4. </w:t>
      </w:r>
      <w:r>
        <w:rPr>
          <w:rFonts w:ascii="等线" w:hAnsi="等线" w:cs="宋体" w:hint="eastAsia"/>
          <w:sz w:val="24"/>
        </w:rPr>
        <w:t>2</w:t>
      </w:r>
      <w:r>
        <w:rPr>
          <w:rFonts w:ascii="等线" w:hAnsi="等线" w:cs="宋体" w:hint="eastAsia"/>
          <w:sz w:val="24"/>
        </w:rPr>
        <w:t>个千兆网口、</w:t>
      </w:r>
      <w:r>
        <w:rPr>
          <w:rFonts w:ascii="等线" w:hAnsi="等线" w:cs="宋体" w:hint="eastAsia"/>
          <w:sz w:val="24"/>
        </w:rPr>
        <w:t>2</w:t>
      </w:r>
      <w:r>
        <w:rPr>
          <w:rFonts w:ascii="等线" w:hAnsi="等线" w:cs="宋体" w:hint="eastAsia"/>
          <w:sz w:val="24"/>
        </w:rPr>
        <w:t>个</w:t>
      </w:r>
      <w:r>
        <w:rPr>
          <w:rFonts w:ascii="等线" w:hAnsi="等线" w:cs="宋体" w:hint="eastAsia"/>
          <w:sz w:val="24"/>
        </w:rPr>
        <w:t>USB2.0</w:t>
      </w:r>
      <w:r>
        <w:rPr>
          <w:rFonts w:ascii="等线" w:hAnsi="等线" w:cs="宋体" w:hint="eastAsia"/>
          <w:sz w:val="24"/>
        </w:rPr>
        <w:t>接口、</w:t>
      </w:r>
      <w:r>
        <w:rPr>
          <w:rFonts w:ascii="等线" w:hAnsi="等线" w:cs="宋体" w:hint="eastAsia"/>
          <w:sz w:val="24"/>
        </w:rPr>
        <w:t>1</w:t>
      </w:r>
      <w:r>
        <w:rPr>
          <w:rFonts w:ascii="等线" w:hAnsi="等线" w:cs="宋体" w:hint="eastAsia"/>
          <w:sz w:val="24"/>
        </w:rPr>
        <w:t>个</w:t>
      </w:r>
      <w:r>
        <w:rPr>
          <w:rFonts w:ascii="等线" w:hAnsi="等线" w:cs="宋体" w:hint="eastAsia"/>
          <w:sz w:val="24"/>
        </w:rPr>
        <w:t>USB3.0</w:t>
      </w:r>
      <w:r>
        <w:rPr>
          <w:rFonts w:ascii="等线" w:hAnsi="等线" w:cs="宋体" w:hint="eastAsia"/>
          <w:sz w:val="24"/>
        </w:rPr>
        <w:t>接口</w:t>
      </w:r>
    </w:p>
    <w:p w:rsidR="006D1B50" w:rsidRDefault="00B75CD8">
      <w:pPr>
        <w:spacing w:line="360" w:lineRule="auto"/>
        <w:jc w:val="left"/>
        <w:rPr>
          <w:rFonts w:ascii="等线" w:hAnsi="等线" w:cs="宋体"/>
          <w:sz w:val="24"/>
        </w:rPr>
      </w:pPr>
      <w:r>
        <w:rPr>
          <w:rFonts w:ascii="等线" w:hAnsi="等线" w:cs="宋体"/>
          <w:sz w:val="24"/>
        </w:rPr>
        <w:t xml:space="preserve">5. </w:t>
      </w:r>
      <w:r>
        <w:rPr>
          <w:rFonts w:ascii="等线" w:hAnsi="等线" w:cs="宋体" w:hint="eastAsia"/>
          <w:sz w:val="24"/>
        </w:rPr>
        <w:t>1</w:t>
      </w:r>
      <w:r>
        <w:rPr>
          <w:rFonts w:ascii="等线" w:hAnsi="等线" w:cs="宋体" w:hint="eastAsia"/>
          <w:sz w:val="24"/>
        </w:rPr>
        <w:t>个</w:t>
      </w:r>
      <w:r>
        <w:rPr>
          <w:rFonts w:ascii="等线" w:hAnsi="等线" w:cs="宋体" w:hint="eastAsia"/>
          <w:sz w:val="24"/>
        </w:rPr>
        <w:t>eSATA</w:t>
      </w:r>
      <w:r>
        <w:rPr>
          <w:rFonts w:ascii="等线" w:hAnsi="等线" w:cs="宋体" w:hint="eastAsia"/>
          <w:sz w:val="24"/>
        </w:rPr>
        <w:t>接口、支持</w:t>
      </w:r>
      <w:r>
        <w:rPr>
          <w:rFonts w:ascii="等线" w:hAnsi="等线" w:cs="宋体" w:hint="eastAsia"/>
          <w:sz w:val="24"/>
        </w:rPr>
        <w:t>RAID0</w:t>
      </w:r>
      <w:r>
        <w:rPr>
          <w:rFonts w:ascii="等线" w:hAnsi="等线" w:cs="宋体" w:hint="eastAsia"/>
          <w:sz w:val="24"/>
        </w:rPr>
        <w:t>、</w:t>
      </w:r>
      <w:r>
        <w:rPr>
          <w:rFonts w:ascii="等线" w:hAnsi="等线" w:cs="宋体" w:hint="eastAsia"/>
          <w:sz w:val="24"/>
        </w:rPr>
        <w:t>1</w:t>
      </w:r>
      <w:r>
        <w:rPr>
          <w:rFonts w:ascii="等线" w:hAnsi="等线" w:cs="宋体" w:hint="eastAsia"/>
          <w:sz w:val="24"/>
        </w:rPr>
        <w:t>、</w:t>
      </w:r>
      <w:r>
        <w:rPr>
          <w:rFonts w:ascii="等线" w:hAnsi="等线" w:cs="宋体" w:hint="eastAsia"/>
          <w:sz w:val="24"/>
        </w:rPr>
        <w:t>5</w:t>
      </w:r>
      <w:r>
        <w:rPr>
          <w:rFonts w:ascii="等线" w:hAnsi="等线" w:cs="宋体" w:hint="eastAsia"/>
          <w:sz w:val="24"/>
        </w:rPr>
        <w:t>、</w:t>
      </w:r>
      <w:r>
        <w:rPr>
          <w:rFonts w:ascii="等线" w:hAnsi="等线" w:cs="宋体" w:hint="eastAsia"/>
          <w:sz w:val="24"/>
        </w:rPr>
        <w:t>10</w:t>
      </w:r>
      <w:r>
        <w:rPr>
          <w:rFonts w:ascii="等线" w:hAnsi="等线" w:cs="宋体" w:hint="eastAsia"/>
          <w:sz w:val="24"/>
        </w:rPr>
        <w:t>，支持全局热备盘</w:t>
      </w:r>
    </w:p>
    <w:p w:rsidR="006D1B50" w:rsidRDefault="00B75CD8">
      <w:pPr>
        <w:spacing w:line="360" w:lineRule="auto"/>
        <w:jc w:val="left"/>
        <w:rPr>
          <w:rFonts w:ascii="等线" w:hAnsi="等线" w:cs="宋体"/>
          <w:b/>
          <w:sz w:val="24"/>
        </w:rPr>
      </w:pPr>
      <w:r>
        <w:rPr>
          <w:rFonts w:ascii="等线" w:hAnsi="等线" w:cs="宋体" w:hint="eastAsia"/>
          <w:b/>
          <w:sz w:val="24"/>
        </w:rPr>
        <w:t>软件性能：</w:t>
      </w:r>
    </w:p>
    <w:p w:rsidR="006D1B50" w:rsidRDefault="00B75CD8">
      <w:pPr>
        <w:spacing w:line="360" w:lineRule="auto"/>
        <w:jc w:val="left"/>
        <w:rPr>
          <w:rFonts w:ascii="等线" w:hAnsi="等线" w:cs="宋体"/>
          <w:sz w:val="24"/>
        </w:rPr>
      </w:pPr>
      <w:r>
        <w:rPr>
          <w:rFonts w:ascii="等线" w:hAnsi="等线" w:cs="宋体"/>
          <w:sz w:val="24"/>
        </w:rPr>
        <w:t>1.</w:t>
      </w:r>
      <w:r>
        <w:rPr>
          <w:rFonts w:ascii="等线" w:hAnsi="等线" w:cs="宋体"/>
          <w:sz w:val="24"/>
        </w:rPr>
        <w:t xml:space="preserve"> </w:t>
      </w:r>
      <w:r>
        <w:rPr>
          <w:rFonts w:ascii="等线" w:hAnsi="等线" w:cs="宋体" w:hint="eastAsia"/>
          <w:sz w:val="24"/>
        </w:rPr>
        <w:t>输入带宽：</w:t>
      </w:r>
      <w:r>
        <w:rPr>
          <w:rFonts w:ascii="等线" w:hAnsi="等线" w:cs="宋体" w:hint="eastAsia"/>
          <w:sz w:val="24"/>
        </w:rPr>
        <w:t>320M</w:t>
      </w:r>
    </w:p>
    <w:p w:rsidR="006D1B50" w:rsidRDefault="00B75CD8">
      <w:pPr>
        <w:spacing w:line="360" w:lineRule="auto"/>
        <w:jc w:val="left"/>
        <w:rPr>
          <w:rFonts w:ascii="等线" w:hAnsi="等线" w:cs="宋体"/>
          <w:sz w:val="24"/>
        </w:rPr>
      </w:pPr>
      <w:r>
        <w:rPr>
          <w:rFonts w:ascii="等线" w:hAnsi="等线" w:cs="宋体"/>
          <w:sz w:val="24"/>
        </w:rPr>
        <w:t xml:space="preserve">2. </w:t>
      </w:r>
      <w:r>
        <w:rPr>
          <w:rFonts w:ascii="等线" w:hAnsi="等线" w:cs="宋体" w:hint="eastAsia"/>
          <w:sz w:val="24"/>
        </w:rPr>
        <w:t>32</w:t>
      </w:r>
      <w:r>
        <w:rPr>
          <w:rFonts w:ascii="等线" w:hAnsi="等线" w:cs="宋体" w:hint="eastAsia"/>
          <w:sz w:val="24"/>
        </w:rPr>
        <w:t>路</w:t>
      </w:r>
      <w:r>
        <w:rPr>
          <w:rFonts w:ascii="等线" w:hAnsi="等线" w:cs="宋体" w:hint="eastAsia"/>
          <w:sz w:val="24"/>
        </w:rPr>
        <w:t>H.264</w:t>
      </w:r>
      <w:r>
        <w:rPr>
          <w:rFonts w:ascii="等线" w:hAnsi="等线" w:cs="宋体" w:hint="eastAsia"/>
          <w:sz w:val="24"/>
        </w:rPr>
        <w:t>、</w:t>
      </w:r>
      <w:r>
        <w:rPr>
          <w:rFonts w:ascii="等线" w:hAnsi="等线" w:cs="宋体" w:hint="eastAsia"/>
          <w:sz w:val="24"/>
        </w:rPr>
        <w:t>H.265</w:t>
      </w:r>
      <w:r>
        <w:rPr>
          <w:rFonts w:ascii="等线" w:hAnsi="等线" w:cs="宋体" w:hint="eastAsia"/>
          <w:sz w:val="24"/>
        </w:rPr>
        <w:t>混合接入</w:t>
      </w:r>
    </w:p>
    <w:p w:rsidR="006D1B50" w:rsidRDefault="00B75CD8">
      <w:pPr>
        <w:spacing w:line="360" w:lineRule="auto"/>
        <w:jc w:val="left"/>
        <w:rPr>
          <w:rFonts w:ascii="等线" w:hAnsi="等线" w:cs="宋体"/>
          <w:sz w:val="24"/>
        </w:rPr>
      </w:pPr>
      <w:r>
        <w:rPr>
          <w:rFonts w:ascii="等线" w:hAnsi="等线" w:cs="宋体" w:hint="eastAsia"/>
          <w:sz w:val="24"/>
        </w:rPr>
        <w:t>3</w:t>
      </w:r>
      <w:r>
        <w:rPr>
          <w:rFonts w:ascii="等线" w:hAnsi="等线" w:cs="宋体"/>
          <w:sz w:val="24"/>
        </w:rPr>
        <w:t xml:space="preserve">. </w:t>
      </w:r>
      <w:r>
        <w:rPr>
          <w:rFonts w:ascii="等线" w:hAnsi="等线" w:cs="宋体" w:hint="eastAsia"/>
          <w:sz w:val="24"/>
        </w:rPr>
        <w:t>最大支持</w:t>
      </w:r>
      <w:r>
        <w:rPr>
          <w:rFonts w:ascii="等线" w:hAnsi="等线" w:cs="宋体" w:hint="eastAsia"/>
          <w:sz w:val="24"/>
        </w:rPr>
        <w:t>16</w:t>
      </w:r>
      <w:r>
        <w:rPr>
          <w:rFonts w:ascii="等线" w:hAnsi="等线" w:cs="宋体" w:hint="eastAsia"/>
          <w:sz w:val="24"/>
        </w:rPr>
        <w:t>×</w:t>
      </w:r>
      <w:r>
        <w:rPr>
          <w:rFonts w:ascii="等线" w:hAnsi="等线" w:cs="宋体" w:hint="eastAsia"/>
          <w:sz w:val="24"/>
        </w:rPr>
        <w:t>1080P</w:t>
      </w:r>
      <w:r>
        <w:rPr>
          <w:rFonts w:ascii="等线" w:hAnsi="等线" w:cs="宋体" w:hint="eastAsia"/>
          <w:sz w:val="24"/>
        </w:rPr>
        <w:t>解码、支持</w:t>
      </w:r>
      <w:r>
        <w:rPr>
          <w:rFonts w:ascii="等线" w:hAnsi="等线" w:cs="宋体" w:hint="eastAsia"/>
          <w:sz w:val="24"/>
        </w:rPr>
        <w:t>H.265</w:t>
      </w:r>
      <w:r>
        <w:rPr>
          <w:rFonts w:ascii="等线" w:hAnsi="等线" w:cs="宋体" w:hint="eastAsia"/>
          <w:sz w:val="24"/>
        </w:rPr>
        <w:t>、</w:t>
      </w:r>
      <w:r>
        <w:rPr>
          <w:rFonts w:ascii="等线" w:hAnsi="等线" w:cs="宋体" w:hint="eastAsia"/>
          <w:sz w:val="24"/>
        </w:rPr>
        <w:t>H.264</w:t>
      </w:r>
      <w:r>
        <w:rPr>
          <w:rFonts w:ascii="等线" w:hAnsi="等线" w:cs="宋体" w:hint="eastAsia"/>
          <w:sz w:val="24"/>
        </w:rPr>
        <w:t>解码</w:t>
      </w:r>
    </w:p>
    <w:p w:rsidR="006D1B50" w:rsidRDefault="00B75CD8">
      <w:pPr>
        <w:spacing w:line="360" w:lineRule="auto"/>
        <w:jc w:val="left"/>
        <w:rPr>
          <w:rFonts w:ascii="等线" w:hAnsi="等线" w:cs="宋体"/>
          <w:sz w:val="24"/>
        </w:rPr>
      </w:pPr>
      <w:r>
        <w:rPr>
          <w:rFonts w:ascii="等线" w:hAnsi="等线" w:cs="宋体"/>
          <w:sz w:val="24"/>
        </w:rPr>
        <w:t>4.</w:t>
      </w:r>
      <w:r>
        <w:rPr>
          <w:rFonts w:ascii="等线" w:hAnsi="等线" w:cs="宋体" w:hint="eastAsia"/>
          <w:sz w:val="24"/>
        </w:rPr>
        <w:t>Smart 2.0/</w:t>
      </w:r>
      <w:proofErr w:type="gramStart"/>
      <w:r>
        <w:rPr>
          <w:rFonts w:ascii="等线" w:hAnsi="等线" w:cs="宋体" w:hint="eastAsia"/>
          <w:sz w:val="24"/>
        </w:rPr>
        <w:t>整机热备</w:t>
      </w:r>
      <w:proofErr w:type="gramEnd"/>
      <w:r>
        <w:rPr>
          <w:rFonts w:ascii="等线" w:hAnsi="等线" w:cs="宋体" w:hint="eastAsia"/>
          <w:sz w:val="24"/>
        </w:rPr>
        <w:t>/ANR/</w:t>
      </w:r>
      <w:r>
        <w:rPr>
          <w:rFonts w:ascii="等线" w:hAnsi="等线" w:cs="宋体" w:hint="eastAsia"/>
          <w:sz w:val="24"/>
        </w:rPr>
        <w:t>智能检索</w:t>
      </w:r>
      <w:r>
        <w:rPr>
          <w:rFonts w:ascii="等线" w:hAnsi="等线" w:cs="宋体" w:hint="eastAsia"/>
          <w:sz w:val="24"/>
        </w:rPr>
        <w:t>/</w:t>
      </w:r>
      <w:r>
        <w:rPr>
          <w:rFonts w:ascii="等线" w:hAnsi="等线" w:cs="宋体" w:hint="eastAsia"/>
          <w:sz w:val="24"/>
        </w:rPr>
        <w:t>智能回放</w:t>
      </w:r>
      <w:r>
        <w:rPr>
          <w:rFonts w:ascii="等线" w:hAnsi="等线" w:cs="宋体" w:hint="eastAsia"/>
          <w:sz w:val="24"/>
        </w:rPr>
        <w:t>/</w:t>
      </w:r>
      <w:r>
        <w:rPr>
          <w:rFonts w:ascii="等线" w:hAnsi="等线" w:cs="宋体" w:hint="eastAsia"/>
          <w:sz w:val="24"/>
        </w:rPr>
        <w:t>车牌检索</w:t>
      </w:r>
      <w:r>
        <w:rPr>
          <w:rFonts w:ascii="等线" w:hAnsi="等线" w:cs="宋体" w:hint="eastAsia"/>
          <w:sz w:val="24"/>
        </w:rPr>
        <w:t>/</w:t>
      </w:r>
      <w:r>
        <w:rPr>
          <w:rFonts w:ascii="等线" w:hAnsi="等线" w:cs="宋体" w:hint="eastAsia"/>
          <w:sz w:val="24"/>
        </w:rPr>
        <w:t>人脸检索</w:t>
      </w:r>
      <w:r>
        <w:rPr>
          <w:rFonts w:ascii="等线" w:hAnsi="等线" w:cs="宋体" w:hint="eastAsia"/>
          <w:sz w:val="24"/>
        </w:rPr>
        <w:t>/</w:t>
      </w:r>
      <w:r>
        <w:rPr>
          <w:rFonts w:ascii="等线" w:hAnsi="等线" w:cs="宋体" w:hint="eastAsia"/>
          <w:sz w:val="24"/>
        </w:rPr>
        <w:t>热度图</w:t>
      </w:r>
      <w:r>
        <w:rPr>
          <w:rFonts w:ascii="等线" w:hAnsi="等线" w:cs="宋体" w:hint="eastAsia"/>
          <w:sz w:val="24"/>
        </w:rPr>
        <w:t>/</w:t>
      </w:r>
      <w:r>
        <w:rPr>
          <w:rFonts w:ascii="等线" w:hAnsi="等线" w:cs="宋体" w:hint="eastAsia"/>
          <w:sz w:val="24"/>
        </w:rPr>
        <w:t>客流量统计</w:t>
      </w:r>
      <w:r>
        <w:rPr>
          <w:rFonts w:ascii="等线" w:hAnsi="等线" w:cs="宋体" w:hint="eastAsia"/>
          <w:sz w:val="24"/>
        </w:rPr>
        <w:t>/</w:t>
      </w:r>
      <w:r>
        <w:rPr>
          <w:rFonts w:ascii="等线" w:hAnsi="等线" w:cs="宋体" w:hint="eastAsia"/>
          <w:sz w:val="24"/>
        </w:rPr>
        <w:t>分时段回放</w:t>
      </w:r>
      <w:r>
        <w:rPr>
          <w:rFonts w:ascii="等线" w:hAnsi="等线" w:cs="宋体" w:hint="eastAsia"/>
          <w:sz w:val="24"/>
        </w:rPr>
        <w:t>/</w:t>
      </w:r>
      <w:r>
        <w:rPr>
          <w:rFonts w:ascii="等线" w:hAnsi="等线" w:cs="宋体" w:hint="eastAsia"/>
          <w:sz w:val="24"/>
        </w:rPr>
        <w:t>超高</w:t>
      </w:r>
      <w:proofErr w:type="gramStart"/>
      <w:r>
        <w:rPr>
          <w:rFonts w:ascii="等线" w:hAnsi="等线" w:cs="宋体" w:hint="eastAsia"/>
          <w:sz w:val="24"/>
        </w:rPr>
        <w:t>倍</w:t>
      </w:r>
      <w:proofErr w:type="gramEnd"/>
      <w:r>
        <w:rPr>
          <w:rFonts w:ascii="等线" w:hAnsi="等线" w:cs="宋体" w:hint="eastAsia"/>
          <w:sz w:val="24"/>
        </w:rPr>
        <w:t>速回放</w:t>
      </w:r>
      <w:r>
        <w:rPr>
          <w:rFonts w:ascii="等线" w:hAnsi="等线" w:cs="宋体" w:hint="eastAsia"/>
          <w:sz w:val="24"/>
        </w:rPr>
        <w:t>/</w:t>
      </w:r>
      <w:r>
        <w:rPr>
          <w:rFonts w:ascii="等线" w:hAnsi="等线" w:cs="宋体" w:hint="eastAsia"/>
          <w:sz w:val="24"/>
        </w:rPr>
        <w:t>双系统备份</w:t>
      </w:r>
    </w:p>
    <w:p w:rsidR="006D1B50" w:rsidRDefault="00B75CD8">
      <w:pPr>
        <w:spacing w:line="360" w:lineRule="auto"/>
        <w:jc w:val="left"/>
        <w:rPr>
          <w:rFonts w:ascii="等线" w:hAnsi="等线" w:cs="宋体"/>
          <w:b/>
          <w:bCs/>
          <w:sz w:val="24"/>
        </w:rPr>
      </w:pPr>
      <w:r>
        <w:rPr>
          <w:rFonts w:ascii="等线" w:hAnsi="等线" w:cs="宋体" w:hint="eastAsia"/>
          <w:b/>
          <w:bCs/>
          <w:sz w:val="24"/>
        </w:rPr>
        <w:t>（十六）</w:t>
      </w:r>
      <w:r>
        <w:rPr>
          <w:rFonts w:ascii="等线" w:hAnsi="等线" w:cs="宋体" w:hint="eastAsia"/>
          <w:b/>
          <w:bCs/>
          <w:sz w:val="24"/>
        </w:rPr>
        <w:t>64</w:t>
      </w:r>
      <w:r>
        <w:rPr>
          <w:rFonts w:ascii="等线" w:hAnsi="等线" w:cs="宋体" w:hint="eastAsia"/>
          <w:b/>
          <w:bCs/>
          <w:sz w:val="24"/>
        </w:rPr>
        <w:t>路硬盘录像机：</w:t>
      </w:r>
    </w:p>
    <w:p w:rsidR="006D1B50" w:rsidRDefault="00B75CD8">
      <w:pPr>
        <w:spacing w:line="360" w:lineRule="auto"/>
        <w:jc w:val="left"/>
        <w:rPr>
          <w:rFonts w:ascii="等线" w:hAnsi="等线" w:cs="宋体"/>
          <w:b/>
          <w:sz w:val="24"/>
        </w:rPr>
      </w:pPr>
      <w:r>
        <w:rPr>
          <w:rFonts w:ascii="等线" w:hAnsi="等线" w:cs="宋体" w:hint="eastAsia"/>
          <w:b/>
          <w:sz w:val="24"/>
        </w:rPr>
        <w:t>硬件规格：</w:t>
      </w:r>
    </w:p>
    <w:p w:rsidR="006D1B50" w:rsidRDefault="00B75CD8">
      <w:pPr>
        <w:spacing w:line="360" w:lineRule="auto"/>
        <w:jc w:val="left"/>
        <w:rPr>
          <w:rFonts w:ascii="等线" w:hAnsi="等线" w:cs="宋体"/>
          <w:sz w:val="24"/>
        </w:rPr>
      </w:pPr>
      <w:r>
        <w:rPr>
          <w:rFonts w:ascii="等线" w:hAnsi="等线" w:cs="宋体"/>
          <w:sz w:val="24"/>
        </w:rPr>
        <w:t xml:space="preserve">1. </w:t>
      </w:r>
      <w:r>
        <w:rPr>
          <w:rFonts w:ascii="等线" w:hAnsi="等线" w:cs="宋体" w:hint="eastAsia"/>
          <w:sz w:val="24"/>
        </w:rPr>
        <w:t>3U</w:t>
      </w:r>
      <w:r>
        <w:rPr>
          <w:rFonts w:ascii="等线" w:hAnsi="等线" w:cs="宋体" w:hint="eastAsia"/>
          <w:sz w:val="24"/>
        </w:rPr>
        <w:t>标准机架式</w:t>
      </w:r>
    </w:p>
    <w:p w:rsidR="006D1B50" w:rsidRDefault="00B75CD8">
      <w:pPr>
        <w:spacing w:line="360" w:lineRule="auto"/>
        <w:jc w:val="left"/>
        <w:rPr>
          <w:rFonts w:ascii="等线" w:hAnsi="等线" w:cs="宋体"/>
          <w:sz w:val="24"/>
        </w:rPr>
      </w:pPr>
      <w:r>
        <w:rPr>
          <w:rFonts w:ascii="等线" w:hAnsi="等线" w:cs="宋体"/>
          <w:sz w:val="24"/>
        </w:rPr>
        <w:lastRenderedPageBreak/>
        <w:t xml:space="preserve">2. </w:t>
      </w:r>
      <w:r>
        <w:rPr>
          <w:rFonts w:ascii="等线" w:hAnsi="等线" w:cs="宋体" w:hint="eastAsia"/>
          <w:sz w:val="24"/>
        </w:rPr>
        <w:t>2</w:t>
      </w:r>
      <w:r>
        <w:rPr>
          <w:rFonts w:ascii="等线" w:hAnsi="等线" w:cs="宋体" w:hint="eastAsia"/>
          <w:sz w:val="24"/>
        </w:rPr>
        <w:t>个</w:t>
      </w:r>
      <w:r>
        <w:rPr>
          <w:rFonts w:ascii="等线" w:hAnsi="等线" w:cs="宋体" w:hint="eastAsia"/>
          <w:sz w:val="24"/>
        </w:rPr>
        <w:t>HDMI</w:t>
      </w:r>
      <w:r>
        <w:rPr>
          <w:rFonts w:ascii="等线" w:hAnsi="等线" w:cs="宋体" w:hint="eastAsia"/>
          <w:sz w:val="24"/>
        </w:rPr>
        <w:t>，</w:t>
      </w:r>
      <w:r>
        <w:rPr>
          <w:rFonts w:ascii="等线" w:hAnsi="等线" w:cs="宋体" w:hint="eastAsia"/>
          <w:sz w:val="24"/>
        </w:rPr>
        <w:t>2</w:t>
      </w:r>
      <w:r>
        <w:rPr>
          <w:rFonts w:ascii="等线" w:hAnsi="等线" w:cs="宋体" w:hint="eastAsia"/>
          <w:sz w:val="24"/>
        </w:rPr>
        <w:t>个</w:t>
      </w:r>
      <w:r>
        <w:rPr>
          <w:rFonts w:ascii="等线" w:hAnsi="等线" w:cs="宋体" w:hint="eastAsia"/>
          <w:sz w:val="24"/>
        </w:rPr>
        <w:t>VGA,HDMI+VGA</w:t>
      </w:r>
      <w:r>
        <w:rPr>
          <w:rFonts w:ascii="等线" w:hAnsi="等线" w:cs="宋体" w:hint="eastAsia"/>
          <w:sz w:val="24"/>
        </w:rPr>
        <w:t>组内同源</w:t>
      </w:r>
    </w:p>
    <w:p w:rsidR="006D1B50" w:rsidRDefault="00B75CD8">
      <w:pPr>
        <w:spacing w:line="360" w:lineRule="auto"/>
        <w:jc w:val="left"/>
        <w:rPr>
          <w:rFonts w:ascii="等线" w:hAnsi="等线" w:cs="宋体"/>
          <w:sz w:val="24"/>
        </w:rPr>
      </w:pPr>
      <w:r>
        <w:rPr>
          <w:rFonts w:ascii="等线" w:hAnsi="等线" w:cs="宋体"/>
          <w:sz w:val="24"/>
        </w:rPr>
        <w:t xml:space="preserve">3. </w:t>
      </w:r>
      <w:r>
        <w:rPr>
          <w:rFonts w:ascii="等线" w:hAnsi="等线" w:cs="宋体" w:hint="eastAsia"/>
          <w:sz w:val="24"/>
        </w:rPr>
        <w:t>16</w:t>
      </w:r>
      <w:r>
        <w:rPr>
          <w:rFonts w:ascii="等线" w:hAnsi="等线" w:cs="宋体" w:hint="eastAsia"/>
          <w:sz w:val="24"/>
        </w:rPr>
        <w:t>盘位，</w:t>
      </w:r>
      <w:proofErr w:type="gramStart"/>
      <w:r>
        <w:rPr>
          <w:rFonts w:ascii="等线" w:hAnsi="等线" w:cs="宋体" w:hint="eastAsia"/>
          <w:sz w:val="24"/>
        </w:rPr>
        <w:t>可满配</w:t>
      </w:r>
      <w:proofErr w:type="gramEnd"/>
      <w:r>
        <w:rPr>
          <w:rFonts w:ascii="等线" w:hAnsi="等线" w:cs="宋体" w:hint="eastAsia"/>
          <w:sz w:val="24"/>
        </w:rPr>
        <w:t>8T</w:t>
      </w:r>
      <w:r>
        <w:rPr>
          <w:rFonts w:ascii="等线" w:hAnsi="等线" w:cs="宋体" w:hint="eastAsia"/>
          <w:sz w:val="24"/>
        </w:rPr>
        <w:t>、</w:t>
      </w:r>
      <w:r>
        <w:rPr>
          <w:rFonts w:ascii="等线" w:hAnsi="等线" w:cs="宋体" w:hint="eastAsia"/>
          <w:sz w:val="24"/>
        </w:rPr>
        <w:t>10T</w:t>
      </w:r>
      <w:r>
        <w:rPr>
          <w:rFonts w:ascii="等线" w:hAnsi="等线" w:cs="宋体" w:hint="eastAsia"/>
          <w:sz w:val="24"/>
        </w:rPr>
        <w:t>硬盘</w:t>
      </w:r>
      <w:r>
        <w:rPr>
          <w:rFonts w:ascii="等线" w:hAnsi="等线" w:cs="宋体" w:hint="eastAsia"/>
          <w:sz w:val="24"/>
        </w:rPr>
        <w:t xml:space="preserve"> </w:t>
      </w:r>
    </w:p>
    <w:p w:rsidR="006D1B50" w:rsidRDefault="00B75CD8">
      <w:pPr>
        <w:spacing w:line="360" w:lineRule="auto"/>
        <w:jc w:val="left"/>
        <w:rPr>
          <w:rFonts w:ascii="等线" w:hAnsi="等线" w:cs="宋体"/>
          <w:sz w:val="24"/>
        </w:rPr>
      </w:pPr>
      <w:r>
        <w:rPr>
          <w:rFonts w:ascii="等线" w:hAnsi="等线" w:cs="宋体"/>
          <w:sz w:val="24"/>
        </w:rPr>
        <w:t xml:space="preserve">4. </w:t>
      </w:r>
      <w:r>
        <w:rPr>
          <w:rFonts w:ascii="等线" w:hAnsi="等线" w:cs="宋体" w:hint="eastAsia"/>
          <w:sz w:val="24"/>
        </w:rPr>
        <w:t>2</w:t>
      </w:r>
      <w:r>
        <w:rPr>
          <w:rFonts w:ascii="等线" w:hAnsi="等线" w:cs="宋体" w:hint="eastAsia"/>
          <w:sz w:val="24"/>
        </w:rPr>
        <w:t>个千兆网口、</w:t>
      </w:r>
      <w:r>
        <w:rPr>
          <w:rFonts w:ascii="等线" w:hAnsi="等线" w:cs="宋体" w:hint="eastAsia"/>
          <w:sz w:val="24"/>
        </w:rPr>
        <w:t>2</w:t>
      </w:r>
      <w:r>
        <w:rPr>
          <w:rFonts w:ascii="等线" w:hAnsi="等线" w:cs="宋体" w:hint="eastAsia"/>
          <w:sz w:val="24"/>
        </w:rPr>
        <w:t>个</w:t>
      </w:r>
      <w:r>
        <w:rPr>
          <w:rFonts w:ascii="等线" w:hAnsi="等线" w:cs="宋体" w:hint="eastAsia"/>
          <w:sz w:val="24"/>
        </w:rPr>
        <w:t>USB2.0</w:t>
      </w:r>
      <w:r>
        <w:rPr>
          <w:rFonts w:ascii="等线" w:hAnsi="等线" w:cs="宋体" w:hint="eastAsia"/>
          <w:sz w:val="24"/>
        </w:rPr>
        <w:t>接口、</w:t>
      </w:r>
      <w:r>
        <w:rPr>
          <w:rFonts w:ascii="等线" w:hAnsi="等线" w:cs="宋体" w:hint="eastAsia"/>
          <w:sz w:val="24"/>
        </w:rPr>
        <w:t>1</w:t>
      </w:r>
      <w:r>
        <w:rPr>
          <w:rFonts w:ascii="等线" w:hAnsi="等线" w:cs="宋体" w:hint="eastAsia"/>
          <w:sz w:val="24"/>
        </w:rPr>
        <w:t>个</w:t>
      </w:r>
      <w:r>
        <w:rPr>
          <w:rFonts w:ascii="等线" w:hAnsi="等线" w:cs="宋体" w:hint="eastAsia"/>
          <w:sz w:val="24"/>
        </w:rPr>
        <w:t>USB3.0</w:t>
      </w:r>
      <w:r>
        <w:rPr>
          <w:rFonts w:ascii="等线" w:hAnsi="等线" w:cs="宋体" w:hint="eastAsia"/>
          <w:sz w:val="24"/>
        </w:rPr>
        <w:t>接口</w:t>
      </w:r>
    </w:p>
    <w:p w:rsidR="006D1B50" w:rsidRDefault="00B75CD8">
      <w:pPr>
        <w:spacing w:line="360" w:lineRule="auto"/>
        <w:jc w:val="left"/>
        <w:rPr>
          <w:rFonts w:ascii="等线" w:hAnsi="等线" w:cs="宋体"/>
          <w:sz w:val="24"/>
        </w:rPr>
      </w:pPr>
      <w:r>
        <w:rPr>
          <w:rFonts w:ascii="等线" w:hAnsi="等线" w:cs="宋体"/>
          <w:sz w:val="24"/>
        </w:rPr>
        <w:t xml:space="preserve">5. </w:t>
      </w:r>
      <w:r>
        <w:rPr>
          <w:rFonts w:ascii="等线" w:hAnsi="等线" w:cs="宋体" w:hint="eastAsia"/>
          <w:sz w:val="24"/>
        </w:rPr>
        <w:t>1</w:t>
      </w:r>
      <w:r>
        <w:rPr>
          <w:rFonts w:ascii="等线" w:hAnsi="等线" w:cs="宋体" w:hint="eastAsia"/>
          <w:sz w:val="24"/>
        </w:rPr>
        <w:t>个</w:t>
      </w:r>
      <w:r>
        <w:rPr>
          <w:rFonts w:ascii="等线" w:hAnsi="等线" w:cs="宋体" w:hint="eastAsia"/>
          <w:sz w:val="24"/>
        </w:rPr>
        <w:t>eSATA</w:t>
      </w:r>
      <w:r>
        <w:rPr>
          <w:rFonts w:ascii="等线" w:hAnsi="等线" w:cs="宋体" w:hint="eastAsia"/>
          <w:sz w:val="24"/>
        </w:rPr>
        <w:t>接口、支持</w:t>
      </w:r>
      <w:r>
        <w:rPr>
          <w:rFonts w:ascii="等线" w:hAnsi="等线" w:cs="宋体" w:hint="eastAsia"/>
          <w:sz w:val="24"/>
        </w:rPr>
        <w:t>RAID0</w:t>
      </w:r>
      <w:r>
        <w:rPr>
          <w:rFonts w:ascii="等线" w:hAnsi="等线" w:cs="宋体" w:hint="eastAsia"/>
          <w:sz w:val="24"/>
        </w:rPr>
        <w:t>、</w:t>
      </w:r>
      <w:r>
        <w:rPr>
          <w:rFonts w:ascii="等线" w:hAnsi="等线" w:cs="宋体" w:hint="eastAsia"/>
          <w:sz w:val="24"/>
        </w:rPr>
        <w:t>1</w:t>
      </w:r>
      <w:r>
        <w:rPr>
          <w:rFonts w:ascii="等线" w:hAnsi="等线" w:cs="宋体" w:hint="eastAsia"/>
          <w:sz w:val="24"/>
        </w:rPr>
        <w:t>、</w:t>
      </w:r>
      <w:r>
        <w:rPr>
          <w:rFonts w:ascii="等线" w:hAnsi="等线" w:cs="宋体" w:hint="eastAsia"/>
          <w:sz w:val="24"/>
        </w:rPr>
        <w:t>5</w:t>
      </w:r>
      <w:r>
        <w:rPr>
          <w:rFonts w:ascii="等线" w:hAnsi="等线" w:cs="宋体" w:hint="eastAsia"/>
          <w:sz w:val="24"/>
        </w:rPr>
        <w:t>、</w:t>
      </w:r>
      <w:r>
        <w:rPr>
          <w:rFonts w:ascii="等线" w:hAnsi="等线" w:cs="宋体" w:hint="eastAsia"/>
          <w:sz w:val="24"/>
        </w:rPr>
        <w:t>10</w:t>
      </w:r>
      <w:r>
        <w:rPr>
          <w:rFonts w:ascii="等线" w:hAnsi="等线" w:cs="宋体" w:hint="eastAsia"/>
          <w:sz w:val="24"/>
        </w:rPr>
        <w:t>，支持全局热备盘</w:t>
      </w:r>
    </w:p>
    <w:p w:rsidR="006D1B50" w:rsidRDefault="00B75CD8">
      <w:pPr>
        <w:spacing w:line="360" w:lineRule="auto"/>
        <w:jc w:val="left"/>
        <w:rPr>
          <w:rFonts w:ascii="等线" w:hAnsi="等线" w:cs="宋体"/>
          <w:b/>
          <w:sz w:val="24"/>
        </w:rPr>
      </w:pPr>
      <w:r>
        <w:rPr>
          <w:rFonts w:ascii="等线" w:hAnsi="等线" w:cs="宋体" w:hint="eastAsia"/>
          <w:b/>
          <w:sz w:val="24"/>
        </w:rPr>
        <w:t>软件性能：</w:t>
      </w:r>
    </w:p>
    <w:p w:rsidR="006D1B50" w:rsidRDefault="00B75CD8">
      <w:pPr>
        <w:spacing w:line="360" w:lineRule="auto"/>
        <w:jc w:val="left"/>
        <w:rPr>
          <w:rFonts w:ascii="等线" w:hAnsi="等线" w:cs="宋体"/>
          <w:sz w:val="24"/>
        </w:rPr>
      </w:pPr>
      <w:r>
        <w:rPr>
          <w:rFonts w:ascii="等线" w:hAnsi="等线" w:cs="宋体" w:hint="eastAsia"/>
          <w:sz w:val="24"/>
        </w:rPr>
        <w:t>1</w:t>
      </w:r>
      <w:r>
        <w:rPr>
          <w:rFonts w:ascii="等线" w:hAnsi="等线" w:cs="宋体"/>
          <w:sz w:val="24"/>
        </w:rPr>
        <w:t xml:space="preserve">. </w:t>
      </w:r>
      <w:r>
        <w:rPr>
          <w:rFonts w:ascii="等线" w:hAnsi="等线" w:cs="宋体" w:hint="eastAsia"/>
          <w:sz w:val="24"/>
        </w:rPr>
        <w:t>输入带宽：</w:t>
      </w:r>
      <w:r>
        <w:rPr>
          <w:rFonts w:ascii="等线" w:hAnsi="等线" w:cs="宋体" w:hint="eastAsia"/>
          <w:sz w:val="24"/>
        </w:rPr>
        <w:t>320M</w:t>
      </w:r>
    </w:p>
    <w:p w:rsidR="006D1B50" w:rsidRDefault="00B75CD8">
      <w:pPr>
        <w:spacing w:line="360" w:lineRule="auto"/>
        <w:jc w:val="left"/>
        <w:rPr>
          <w:rFonts w:ascii="等线" w:hAnsi="等线" w:cs="宋体"/>
          <w:sz w:val="24"/>
        </w:rPr>
      </w:pPr>
      <w:r>
        <w:rPr>
          <w:rFonts w:ascii="等线" w:hAnsi="等线" w:cs="宋体"/>
          <w:sz w:val="24"/>
        </w:rPr>
        <w:t xml:space="preserve">2. </w:t>
      </w:r>
      <w:r>
        <w:rPr>
          <w:rFonts w:ascii="等线" w:hAnsi="等线" w:cs="宋体" w:hint="eastAsia"/>
          <w:sz w:val="24"/>
        </w:rPr>
        <w:t>64</w:t>
      </w:r>
      <w:r>
        <w:rPr>
          <w:rFonts w:ascii="等线" w:hAnsi="等线" w:cs="宋体" w:hint="eastAsia"/>
          <w:sz w:val="24"/>
        </w:rPr>
        <w:t>路</w:t>
      </w:r>
      <w:r>
        <w:rPr>
          <w:rFonts w:ascii="等线" w:hAnsi="等线" w:cs="宋体" w:hint="eastAsia"/>
          <w:sz w:val="24"/>
        </w:rPr>
        <w:t>H.264</w:t>
      </w:r>
      <w:r>
        <w:rPr>
          <w:rFonts w:ascii="等线" w:hAnsi="等线" w:cs="宋体" w:hint="eastAsia"/>
          <w:sz w:val="24"/>
        </w:rPr>
        <w:t>、</w:t>
      </w:r>
      <w:r>
        <w:rPr>
          <w:rFonts w:ascii="等线" w:hAnsi="等线" w:cs="宋体" w:hint="eastAsia"/>
          <w:sz w:val="24"/>
        </w:rPr>
        <w:t>H.265</w:t>
      </w:r>
      <w:r>
        <w:rPr>
          <w:rFonts w:ascii="等线" w:hAnsi="等线" w:cs="宋体" w:hint="eastAsia"/>
          <w:sz w:val="24"/>
        </w:rPr>
        <w:t>混合接入</w:t>
      </w:r>
    </w:p>
    <w:p w:rsidR="006D1B50" w:rsidRDefault="00B75CD8">
      <w:pPr>
        <w:spacing w:line="360" w:lineRule="auto"/>
        <w:jc w:val="left"/>
        <w:rPr>
          <w:rFonts w:ascii="等线" w:hAnsi="等线" w:cs="宋体"/>
          <w:sz w:val="24"/>
        </w:rPr>
      </w:pPr>
      <w:r>
        <w:rPr>
          <w:rFonts w:ascii="等线" w:hAnsi="等线" w:cs="宋体" w:hint="eastAsia"/>
          <w:sz w:val="24"/>
        </w:rPr>
        <w:t>3</w:t>
      </w:r>
      <w:r>
        <w:rPr>
          <w:rFonts w:ascii="等线" w:hAnsi="等线" w:cs="宋体"/>
          <w:sz w:val="24"/>
        </w:rPr>
        <w:t xml:space="preserve">. </w:t>
      </w:r>
      <w:r>
        <w:rPr>
          <w:rFonts w:ascii="等线" w:hAnsi="等线" w:cs="宋体" w:hint="eastAsia"/>
          <w:sz w:val="24"/>
        </w:rPr>
        <w:t>最大支持</w:t>
      </w:r>
      <w:r>
        <w:rPr>
          <w:rFonts w:ascii="等线" w:hAnsi="等线" w:cs="宋体" w:hint="eastAsia"/>
          <w:sz w:val="24"/>
        </w:rPr>
        <w:t>16</w:t>
      </w:r>
      <w:r>
        <w:rPr>
          <w:rFonts w:ascii="等线" w:hAnsi="等线" w:cs="宋体" w:hint="eastAsia"/>
          <w:sz w:val="24"/>
        </w:rPr>
        <w:t>×</w:t>
      </w:r>
      <w:r>
        <w:rPr>
          <w:rFonts w:ascii="等线" w:hAnsi="等线" w:cs="宋体" w:hint="eastAsia"/>
          <w:sz w:val="24"/>
        </w:rPr>
        <w:t>1080P</w:t>
      </w:r>
      <w:r>
        <w:rPr>
          <w:rFonts w:ascii="等线" w:hAnsi="等线" w:cs="宋体" w:hint="eastAsia"/>
          <w:sz w:val="24"/>
        </w:rPr>
        <w:t>解码、支持</w:t>
      </w:r>
      <w:r>
        <w:rPr>
          <w:rFonts w:ascii="等线" w:hAnsi="等线" w:cs="宋体" w:hint="eastAsia"/>
          <w:sz w:val="24"/>
        </w:rPr>
        <w:t>H.265</w:t>
      </w:r>
      <w:r>
        <w:rPr>
          <w:rFonts w:ascii="等线" w:hAnsi="等线" w:cs="宋体" w:hint="eastAsia"/>
          <w:sz w:val="24"/>
        </w:rPr>
        <w:t>、</w:t>
      </w:r>
      <w:r>
        <w:rPr>
          <w:rFonts w:ascii="等线" w:hAnsi="等线" w:cs="宋体" w:hint="eastAsia"/>
          <w:sz w:val="24"/>
        </w:rPr>
        <w:t>H.264</w:t>
      </w:r>
      <w:r>
        <w:rPr>
          <w:rFonts w:ascii="等线" w:hAnsi="等线" w:cs="宋体" w:hint="eastAsia"/>
          <w:sz w:val="24"/>
        </w:rPr>
        <w:t>解码</w:t>
      </w:r>
    </w:p>
    <w:p w:rsidR="006D1B50" w:rsidRDefault="00B75CD8">
      <w:pPr>
        <w:spacing w:line="360" w:lineRule="auto"/>
        <w:jc w:val="left"/>
        <w:rPr>
          <w:rFonts w:ascii="等线" w:hAnsi="等线" w:cs="宋体"/>
          <w:sz w:val="24"/>
        </w:rPr>
      </w:pPr>
      <w:r>
        <w:rPr>
          <w:rFonts w:ascii="等线" w:hAnsi="等线" w:cs="宋体"/>
          <w:sz w:val="24"/>
        </w:rPr>
        <w:t xml:space="preserve">4. </w:t>
      </w:r>
      <w:r>
        <w:rPr>
          <w:rFonts w:ascii="等线" w:hAnsi="等线" w:cs="宋体" w:hint="eastAsia"/>
          <w:sz w:val="24"/>
        </w:rPr>
        <w:t>Smart 2.0/</w:t>
      </w:r>
      <w:proofErr w:type="gramStart"/>
      <w:r>
        <w:rPr>
          <w:rFonts w:ascii="等线" w:hAnsi="等线" w:cs="宋体" w:hint="eastAsia"/>
          <w:sz w:val="24"/>
        </w:rPr>
        <w:t>整机热备</w:t>
      </w:r>
      <w:proofErr w:type="gramEnd"/>
      <w:r>
        <w:rPr>
          <w:rFonts w:ascii="等线" w:hAnsi="等线" w:cs="宋体" w:hint="eastAsia"/>
          <w:sz w:val="24"/>
        </w:rPr>
        <w:t>/ANR/</w:t>
      </w:r>
      <w:r>
        <w:rPr>
          <w:rFonts w:ascii="等线" w:hAnsi="等线" w:cs="宋体" w:hint="eastAsia"/>
          <w:sz w:val="24"/>
        </w:rPr>
        <w:t>智能检索</w:t>
      </w:r>
      <w:r>
        <w:rPr>
          <w:rFonts w:ascii="等线" w:hAnsi="等线" w:cs="宋体" w:hint="eastAsia"/>
          <w:sz w:val="24"/>
        </w:rPr>
        <w:t>/</w:t>
      </w:r>
      <w:r>
        <w:rPr>
          <w:rFonts w:ascii="等线" w:hAnsi="等线" w:cs="宋体" w:hint="eastAsia"/>
          <w:sz w:val="24"/>
        </w:rPr>
        <w:t>智能回放</w:t>
      </w:r>
      <w:r>
        <w:rPr>
          <w:rFonts w:ascii="等线" w:hAnsi="等线" w:cs="宋体" w:hint="eastAsia"/>
          <w:sz w:val="24"/>
        </w:rPr>
        <w:t>/</w:t>
      </w:r>
      <w:r>
        <w:rPr>
          <w:rFonts w:ascii="等线" w:hAnsi="等线" w:cs="宋体" w:hint="eastAsia"/>
          <w:sz w:val="24"/>
        </w:rPr>
        <w:t>车牌检索</w:t>
      </w:r>
      <w:r>
        <w:rPr>
          <w:rFonts w:ascii="等线" w:hAnsi="等线" w:cs="宋体" w:hint="eastAsia"/>
          <w:sz w:val="24"/>
        </w:rPr>
        <w:t>/</w:t>
      </w:r>
      <w:r>
        <w:rPr>
          <w:rFonts w:ascii="等线" w:hAnsi="等线" w:cs="宋体" w:hint="eastAsia"/>
          <w:sz w:val="24"/>
        </w:rPr>
        <w:t>人脸检索</w:t>
      </w:r>
      <w:r>
        <w:rPr>
          <w:rFonts w:ascii="等线" w:hAnsi="等线" w:cs="宋体" w:hint="eastAsia"/>
          <w:sz w:val="24"/>
        </w:rPr>
        <w:t>/</w:t>
      </w:r>
      <w:r>
        <w:rPr>
          <w:rFonts w:ascii="等线" w:hAnsi="等线" w:cs="宋体" w:hint="eastAsia"/>
          <w:sz w:val="24"/>
        </w:rPr>
        <w:t>热度图</w:t>
      </w:r>
      <w:r>
        <w:rPr>
          <w:rFonts w:ascii="等线" w:hAnsi="等线" w:cs="宋体" w:hint="eastAsia"/>
          <w:sz w:val="24"/>
        </w:rPr>
        <w:t>/</w:t>
      </w:r>
      <w:r>
        <w:rPr>
          <w:rFonts w:ascii="等线" w:hAnsi="等线" w:cs="宋体" w:hint="eastAsia"/>
          <w:sz w:val="24"/>
        </w:rPr>
        <w:t>客流量统计</w:t>
      </w:r>
      <w:r>
        <w:rPr>
          <w:rFonts w:ascii="等线" w:hAnsi="等线" w:cs="宋体" w:hint="eastAsia"/>
          <w:sz w:val="24"/>
        </w:rPr>
        <w:t>/</w:t>
      </w:r>
      <w:r>
        <w:rPr>
          <w:rFonts w:ascii="等线" w:hAnsi="等线" w:cs="宋体" w:hint="eastAsia"/>
          <w:sz w:val="24"/>
        </w:rPr>
        <w:t>分时段回放</w:t>
      </w:r>
      <w:r>
        <w:rPr>
          <w:rFonts w:ascii="等线" w:hAnsi="等线" w:cs="宋体" w:hint="eastAsia"/>
          <w:sz w:val="24"/>
        </w:rPr>
        <w:t>/</w:t>
      </w:r>
      <w:r>
        <w:rPr>
          <w:rFonts w:ascii="等线" w:hAnsi="等线" w:cs="宋体" w:hint="eastAsia"/>
          <w:sz w:val="24"/>
        </w:rPr>
        <w:t>超高</w:t>
      </w:r>
      <w:proofErr w:type="gramStart"/>
      <w:r>
        <w:rPr>
          <w:rFonts w:ascii="等线" w:hAnsi="等线" w:cs="宋体" w:hint="eastAsia"/>
          <w:sz w:val="24"/>
        </w:rPr>
        <w:t>倍</w:t>
      </w:r>
      <w:proofErr w:type="gramEnd"/>
      <w:r>
        <w:rPr>
          <w:rFonts w:ascii="等线" w:hAnsi="等线" w:cs="宋体" w:hint="eastAsia"/>
          <w:sz w:val="24"/>
        </w:rPr>
        <w:t>速回放</w:t>
      </w:r>
      <w:r>
        <w:rPr>
          <w:rFonts w:ascii="等线" w:hAnsi="等线" w:cs="宋体" w:hint="eastAsia"/>
          <w:sz w:val="24"/>
        </w:rPr>
        <w:t>/</w:t>
      </w:r>
      <w:r>
        <w:rPr>
          <w:rFonts w:ascii="等线" w:hAnsi="等线" w:cs="宋体" w:hint="eastAsia"/>
          <w:sz w:val="24"/>
        </w:rPr>
        <w:t>双系统备份</w:t>
      </w:r>
    </w:p>
    <w:p w:rsidR="006D1B50" w:rsidRDefault="00B75CD8">
      <w:pPr>
        <w:spacing w:line="360" w:lineRule="auto"/>
        <w:jc w:val="left"/>
        <w:rPr>
          <w:rFonts w:ascii="等线" w:hAnsi="等线" w:cs="宋体"/>
          <w:b/>
          <w:bCs/>
          <w:sz w:val="24"/>
        </w:rPr>
      </w:pPr>
      <w:r>
        <w:rPr>
          <w:rFonts w:ascii="等线" w:hAnsi="等线" w:cs="宋体" w:hint="eastAsia"/>
          <w:b/>
          <w:bCs/>
          <w:sz w:val="24"/>
        </w:rPr>
        <w:t>（十七）、楼层接入交换机</w:t>
      </w:r>
    </w:p>
    <w:p w:rsidR="006D1B50" w:rsidRDefault="00B75CD8">
      <w:pPr>
        <w:spacing w:line="360" w:lineRule="auto"/>
        <w:rPr>
          <w:rFonts w:ascii="等线" w:hAnsi="等线" w:cs="宋体"/>
          <w:sz w:val="24"/>
        </w:rPr>
      </w:pPr>
      <w:r>
        <w:rPr>
          <w:rFonts w:ascii="等线" w:hAnsi="等线" w:cs="宋体" w:hint="eastAsia"/>
          <w:sz w:val="24"/>
        </w:rPr>
        <w:t>1.</w:t>
      </w:r>
      <w:r>
        <w:rPr>
          <w:rFonts w:ascii="等线" w:hAnsi="等线" w:cs="宋体"/>
          <w:sz w:val="24"/>
        </w:rPr>
        <w:t xml:space="preserve"> </w:t>
      </w:r>
      <w:r>
        <w:rPr>
          <w:rFonts w:ascii="等线" w:hAnsi="等线" w:cs="宋体" w:hint="eastAsia"/>
          <w:sz w:val="24"/>
        </w:rPr>
        <w:t>应用层级二层</w:t>
      </w:r>
      <w:r>
        <w:rPr>
          <w:rFonts w:ascii="等线" w:hAnsi="等线" w:cs="宋体" w:hint="eastAsia"/>
          <w:sz w:val="24"/>
        </w:rPr>
        <w:t xml:space="preserve"> </w:t>
      </w:r>
      <w:r>
        <w:rPr>
          <w:rFonts w:ascii="等线" w:hAnsi="等线" w:cs="宋体" w:hint="eastAsia"/>
          <w:sz w:val="24"/>
        </w:rPr>
        <w:t>、端口≥</w:t>
      </w:r>
      <w:r>
        <w:rPr>
          <w:rFonts w:ascii="等线" w:hAnsi="等线" w:cs="宋体" w:hint="eastAsia"/>
          <w:sz w:val="24"/>
        </w:rPr>
        <w:t>24</w:t>
      </w:r>
      <w:r>
        <w:rPr>
          <w:rFonts w:ascii="等线" w:hAnsi="等线" w:cs="宋体" w:hint="eastAsia"/>
          <w:sz w:val="24"/>
        </w:rPr>
        <w:t>个</w:t>
      </w:r>
      <w:r>
        <w:rPr>
          <w:rFonts w:ascii="等线" w:hAnsi="等线" w:cs="宋体" w:hint="eastAsia"/>
          <w:sz w:val="24"/>
        </w:rPr>
        <w:t>10/100/1000Base-T</w:t>
      </w:r>
      <w:r>
        <w:rPr>
          <w:rFonts w:ascii="等线" w:hAnsi="等线" w:cs="宋体" w:hint="eastAsia"/>
          <w:sz w:val="24"/>
        </w:rPr>
        <w:t>自适应以太网端口，≥</w:t>
      </w:r>
      <w:r>
        <w:rPr>
          <w:rFonts w:ascii="等线" w:hAnsi="等线" w:cs="宋体" w:hint="eastAsia"/>
          <w:sz w:val="24"/>
        </w:rPr>
        <w:t>4</w:t>
      </w:r>
      <w:r>
        <w:rPr>
          <w:rFonts w:ascii="等线" w:hAnsi="等线" w:cs="宋体" w:hint="eastAsia"/>
          <w:sz w:val="24"/>
        </w:rPr>
        <w:t>个千兆</w:t>
      </w:r>
      <w:r>
        <w:rPr>
          <w:rFonts w:ascii="等线" w:hAnsi="等线" w:cs="宋体" w:hint="eastAsia"/>
          <w:sz w:val="24"/>
        </w:rPr>
        <w:t>SFP</w:t>
      </w:r>
      <w:r>
        <w:rPr>
          <w:rFonts w:ascii="等线" w:hAnsi="等线" w:cs="宋体" w:hint="eastAsia"/>
          <w:sz w:val="24"/>
        </w:rPr>
        <w:t>口；</w:t>
      </w:r>
    </w:p>
    <w:p w:rsidR="006D1B50" w:rsidRDefault="00B75CD8">
      <w:pPr>
        <w:spacing w:line="360" w:lineRule="auto"/>
        <w:rPr>
          <w:rFonts w:ascii="等线" w:hAnsi="等线" w:cs="宋体"/>
          <w:sz w:val="24"/>
        </w:rPr>
      </w:pPr>
      <w:r>
        <w:rPr>
          <w:rFonts w:ascii="等线" w:hAnsi="等线" w:cs="宋体" w:hint="eastAsia"/>
          <w:sz w:val="24"/>
        </w:rPr>
        <w:t>2.</w:t>
      </w:r>
      <w:r>
        <w:rPr>
          <w:rFonts w:ascii="等线" w:hAnsi="等线" w:cs="宋体"/>
          <w:sz w:val="24"/>
        </w:rPr>
        <w:t xml:space="preserve"> </w:t>
      </w:r>
      <w:r>
        <w:rPr>
          <w:rFonts w:ascii="等线" w:hAnsi="等线" w:cs="宋体" w:hint="eastAsia"/>
          <w:sz w:val="24"/>
        </w:rPr>
        <w:t>背板带宽≥</w:t>
      </w:r>
      <w:r>
        <w:rPr>
          <w:rFonts w:ascii="等线" w:hAnsi="等线" w:cs="宋体" w:hint="eastAsia"/>
          <w:sz w:val="24"/>
        </w:rPr>
        <w:t>256Gbps</w:t>
      </w:r>
      <w:r>
        <w:rPr>
          <w:rFonts w:ascii="等线" w:hAnsi="等线" w:cs="宋体" w:hint="eastAsia"/>
          <w:sz w:val="24"/>
        </w:rPr>
        <w:t>，包转发率≥</w:t>
      </w:r>
      <w:r>
        <w:rPr>
          <w:rFonts w:ascii="等线" w:hAnsi="等线" w:cs="宋体" w:hint="eastAsia"/>
          <w:sz w:val="24"/>
        </w:rPr>
        <w:t xml:space="preserve">42Mpps, </w:t>
      </w:r>
    </w:p>
    <w:p w:rsidR="006D1B50" w:rsidRDefault="00B75CD8">
      <w:pPr>
        <w:spacing w:line="360" w:lineRule="auto"/>
        <w:rPr>
          <w:rFonts w:ascii="等线" w:hAnsi="等线" w:cs="宋体"/>
          <w:sz w:val="24"/>
        </w:rPr>
      </w:pPr>
      <w:r>
        <w:rPr>
          <w:rFonts w:ascii="等线" w:hAnsi="等线" w:cs="宋体" w:hint="eastAsia"/>
          <w:sz w:val="24"/>
        </w:rPr>
        <w:t>3</w:t>
      </w:r>
      <w:r>
        <w:rPr>
          <w:rFonts w:ascii="等线" w:hAnsi="等线" w:cs="宋体"/>
          <w:sz w:val="24"/>
        </w:rPr>
        <w:t xml:space="preserve">. </w:t>
      </w:r>
      <w:r>
        <w:rPr>
          <w:rFonts w:ascii="等线" w:hAnsi="等线" w:cs="宋体" w:hint="eastAsia"/>
          <w:sz w:val="24"/>
        </w:rPr>
        <w:t>网络标准</w:t>
      </w:r>
      <w:r>
        <w:rPr>
          <w:rFonts w:ascii="等线" w:hAnsi="等线" w:cs="宋体" w:hint="eastAsia"/>
          <w:sz w:val="24"/>
        </w:rPr>
        <w:t>IEEE 802.3ah</w:t>
      </w:r>
      <w:r>
        <w:rPr>
          <w:rFonts w:ascii="等线" w:hAnsi="等线" w:cs="宋体" w:hint="eastAsia"/>
          <w:sz w:val="24"/>
        </w:rPr>
        <w:t>、</w:t>
      </w:r>
      <w:r>
        <w:rPr>
          <w:rFonts w:ascii="等线" w:hAnsi="等线" w:cs="宋体" w:hint="eastAsia"/>
          <w:sz w:val="24"/>
        </w:rPr>
        <w:t xml:space="preserve">802.1ag </w:t>
      </w:r>
    </w:p>
    <w:p w:rsidR="006D1B50" w:rsidRDefault="00B75CD8">
      <w:pPr>
        <w:spacing w:line="360" w:lineRule="auto"/>
        <w:rPr>
          <w:rFonts w:ascii="等线" w:hAnsi="等线" w:cs="宋体"/>
          <w:sz w:val="24"/>
        </w:rPr>
      </w:pPr>
      <w:r>
        <w:rPr>
          <w:rFonts w:ascii="等线" w:hAnsi="等线" w:cs="宋体" w:hint="eastAsia"/>
          <w:sz w:val="24"/>
        </w:rPr>
        <w:t>4</w:t>
      </w:r>
      <w:r>
        <w:rPr>
          <w:rFonts w:ascii="等线" w:hAnsi="等线" w:cs="宋体"/>
          <w:sz w:val="24"/>
        </w:rPr>
        <w:t xml:space="preserve">. </w:t>
      </w:r>
      <w:r>
        <w:rPr>
          <w:rFonts w:ascii="等线" w:hAnsi="等线" w:cs="宋体" w:hint="eastAsia"/>
          <w:sz w:val="24"/>
        </w:rPr>
        <w:t>支持支持</w:t>
      </w:r>
      <w:r>
        <w:rPr>
          <w:rFonts w:ascii="等线" w:hAnsi="等线" w:cs="宋体" w:hint="eastAsia"/>
          <w:sz w:val="24"/>
        </w:rPr>
        <w:t>4K</w:t>
      </w:r>
      <w:proofErr w:type="gramStart"/>
      <w:r>
        <w:rPr>
          <w:rFonts w:ascii="等线" w:hAnsi="等线" w:cs="宋体" w:hint="eastAsia"/>
          <w:sz w:val="24"/>
        </w:rPr>
        <w:t>个</w:t>
      </w:r>
      <w:proofErr w:type="gramEnd"/>
      <w:r>
        <w:rPr>
          <w:rFonts w:ascii="等线" w:hAnsi="等线" w:cs="宋体" w:hint="eastAsia"/>
          <w:sz w:val="24"/>
        </w:rPr>
        <w:t>VLAN</w:t>
      </w:r>
      <w:r>
        <w:rPr>
          <w:rFonts w:ascii="等线" w:hAnsi="等线" w:cs="宋体" w:hint="eastAsia"/>
          <w:sz w:val="24"/>
        </w:rPr>
        <w:t>、</w:t>
      </w:r>
      <w:r>
        <w:rPr>
          <w:rFonts w:ascii="等线" w:hAnsi="等线" w:cs="宋体" w:hint="eastAsia"/>
          <w:sz w:val="24"/>
        </w:rPr>
        <w:t>Guest VLAN</w:t>
      </w:r>
      <w:r>
        <w:rPr>
          <w:rFonts w:ascii="等线" w:hAnsi="等线" w:cs="宋体" w:hint="eastAsia"/>
          <w:sz w:val="24"/>
        </w:rPr>
        <w:t>、</w:t>
      </w:r>
      <w:r>
        <w:rPr>
          <w:rFonts w:ascii="等线" w:hAnsi="等线" w:cs="宋体" w:hint="eastAsia"/>
          <w:sz w:val="24"/>
        </w:rPr>
        <w:t>Voice VLAN</w:t>
      </w:r>
      <w:r>
        <w:rPr>
          <w:rFonts w:ascii="等线" w:hAnsi="等线" w:cs="宋体" w:hint="eastAsia"/>
          <w:sz w:val="24"/>
        </w:rPr>
        <w:t>、</w:t>
      </w:r>
      <w:r>
        <w:rPr>
          <w:rFonts w:ascii="等线" w:hAnsi="等线" w:cs="宋体" w:hint="eastAsia"/>
          <w:sz w:val="24"/>
        </w:rPr>
        <w:t>GVRP</w:t>
      </w:r>
      <w:r>
        <w:rPr>
          <w:rFonts w:ascii="等线" w:hAnsi="等线" w:cs="宋体" w:hint="eastAsia"/>
          <w:sz w:val="24"/>
        </w:rPr>
        <w:t>协议、</w:t>
      </w:r>
      <w:r>
        <w:rPr>
          <w:rFonts w:ascii="等线" w:hAnsi="等线" w:cs="宋体" w:hint="eastAsia"/>
          <w:sz w:val="24"/>
        </w:rPr>
        <w:t>MUX VLAN</w:t>
      </w:r>
      <w:r>
        <w:rPr>
          <w:rFonts w:ascii="等线" w:hAnsi="等线" w:cs="宋体" w:hint="eastAsia"/>
          <w:sz w:val="24"/>
        </w:rPr>
        <w:t>功能、基于</w:t>
      </w:r>
      <w:r>
        <w:rPr>
          <w:rFonts w:ascii="等线" w:hAnsi="等线" w:cs="宋体" w:hint="eastAsia"/>
          <w:sz w:val="24"/>
        </w:rPr>
        <w:t>MAC/</w:t>
      </w:r>
      <w:r>
        <w:rPr>
          <w:rFonts w:ascii="等线" w:hAnsi="等线" w:cs="宋体" w:hint="eastAsia"/>
          <w:sz w:val="24"/>
        </w:rPr>
        <w:t>协议</w:t>
      </w:r>
      <w:r>
        <w:rPr>
          <w:rFonts w:ascii="等线" w:hAnsi="等线" w:cs="宋体" w:hint="eastAsia"/>
          <w:sz w:val="24"/>
        </w:rPr>
        <w:t>/IP</w:t>
      </w:r>
      <w:r>
        <w:rPr>
          <w:rFonts w:ascii="等线" w:hAnsi="等线" w:cs="宋体" w:hint="eastAsia"/>
          <w:sz w:val="24"/>
        </w:rPr>
        <w:t>子网</w:t>
      </w:r>
      <w:r>
        <w:rPr>
          <w:rFonts w:ascii="等线" w:hAnsi="等线" w:cs="宋体" w:hint="eastAsia"/>
          <w:sz w:val="24"/>
        </w:rPr>
        <w:t>/</w:t>
      </w:r>
      <w:r>
        <w:rPr>
          <w:rFonts w:ascii="等线" w:hAnsi="等线" w:cs="宋体" w:hint="eastAsia"/>
          <w:sz w:val="24"/>
        </w:rPr>
        <w:t>策略</w:t>
      </w:r>
      <w:r>
        <w:rPr>
          <w:rFonts w:ascii="等线" w:hAnsi="等线" w:cs="宋体" w:hint="eastAsia"/>
          <w:sz w:val="24"/>
        </w:rPr>
        <w:t>/</w:t>
      </w:r>
      <w:r>
        <w:rPr>
          <w:rFonts w:ascii="等线" w:hAnsi="等线" w:cs="宋体" w:hint="eastAsia"/>
          <w:sz w:val="24"/>
        </w:rPr>
        <w:t>端口的</w:t>
      </w:r>
      <w:r>
        <w:rPr>
          <w:rFonts w:ascii="等线" w:hAnsi="等线" w:cs="宋体" w:hint="eastAsia"/>
          <w:sz w:val="24"/>
        </w:rPr>
        <w:t>VLAN</w:t>
      </w:r>
    </w:p>
    <w:p w:rsidR="006D1B50" w:rsidRDefault="00B75CD8">
      <w:pPr>
        <w:spacing w:line="360" w:lineRule="auto"/>
        <w:rPr>
          <w:rFonts w:ascii="等线" w:hAnsi="等线" w:cs="宋体"/>
          <w:sz w:val="24"/>
        </w:rPr>
      </w:pPr>
      <w:r>
        <w:rPr>
          <w:rFonts w:ascii="等线" w:hAnsi="等线" w:cs="宋体" w:hint="eastAsia"/>
          <w:sz w:val="24"/>
        </w:rPr>
        <w:t>5</w:t>
      </w:r>
      <w:r>
        <w:rPr>
          <w:rFonts w:ascii="等线" w:hAnsi="等线" w:cs="宋体"/>
          <w:sz w:val="24"/>
        </w:rPr>
        <w:t xml:space="preserve">. </w:t>
      </w:r>
      <w:r>
        <w:rPr>
          <w:rFonts w:ascii="等线" w:hAnsi="等线" w:cs="宋体" w:hint="eastAsia"/>
          <w:sz w:val="24"/>
        </w:rPr>
        <w:t>支持</w:t>
      </w:r>
      <w:r>
        <w:rPr>
          <w:rFonts w:ascii="等线" w:hAnsi="等线" w:cs="宋体" w:hint="eastAsia"/>
          <w:sz w:val="24"/>
        </w:rPr>
        <w:t>Telnet</w:t>
      </w:r>
      <w:r>
        <w:rPr>
          <w:rFonts w:ascii="等线" w:hAnsi="等线" w:cs="宋体" w:hint="eastAsia"/>
          <w:sz w:val="24"/>
        </w:rPr>
        <w:t>远程配置、维护、支持防止</w:t>
      </w:r>
      <w:r>
        <w:rPr>
          <w:rFonts w:ascii="等线" w:hAnsi="等线" w:cs="宋体" w:hint="eastAsia"/>
          <w:sz w:val="24"/>
        </w:rPr>
        <w:t>DOS</w:t>
      </w:r>
      <w:r>
        <w:rPr>
          <w:rFonts w:ascii="等线" w:hAnsi="等线" w:cs="宋体" w:hint="eastAsia"/>
          <w:sz w:val="24"/>
        </w:rPr>
        <w:t>、</w:t>
      </w:r>
      <w:r>
        <w:rPr>
          <w:rFonts w:ascii="等线" w:hAnsi="等线" w:cs="宋体" w:hint="eastAsia"/>
          <w:sz w:val="24"/>
        </w:rPr>
        <w:t>ARP</w:t>
      </w:r>
      <w:r>
        <w:rPr>
          <w:rFonts w:ascii="等线" w:hAnsi="等线" w:cs="宋体" w:hint="eastAsia"/>
          <w:sz w:val="24"/>
        </w:rPr>
        <w:t>攻击功能、</w:t>
      </w:r>
      <w:r>
        <w:rPr>
          <w:rFonts w:ascii="等线" w:hAnsi="等线" w:cs="宋体" w:hint="eastAsia"/>
          <w:sz w:val="24"/>
        </w:rPr>
        <w:t>ICMP</w:t>
      </w:r>
      <w:r>
        <w:rPr>
          <w:rFonts w:ascii="等线" w:hAnsi="等线" w:cs="宋体" w:hint="eastAsia"/>
          <w:sz w:val="24"/>
        </w:rPr>
        <w:t>防攻击</w:t>
      </w:r>
    </w:p>
    <w:p w:rsidR="006D1B50" w:rsidRDefault="00B75CD8">
      <w:pPr>
        <w:spacing w:line="360" w:lineRule="auto"/>
        <w:rPr>
          <w:rFonts w:ascii="等线" w:hAnsi="等线" w:cs="宋体"/>
          <w:sz w:val="24"/>
        </w:rPr>
      </w:pPr>
      <w:r>
        <w:rPr>
          <w:rFonts w:ascii="等线" w:hAnsi="等线" w:cs="宋体" w:hint="eastAsia"/>
          <w:sz w:val="24"/>
        </w:rPr>
        <w:t>6</w:t>
      </w:r>
      <w:r>
        <w:rPr>
          <w:rFonts w:ascii="等线" w:hAnsi="等线" w:cs="宋体"/>
          <w:sz w:val="24"/>
        </w:rPr>
        <w:t xml:space="preserve">. </w:t>
      </w:r>
      <w:r>
        <w:rPr>
          <w:rFonts w:ascii="等线" w:hAnsi="等线" w:cs="宋体" w:hint="eastAsia"/>
          <w:sz w:val="24"/>
        </w:rPr>
        <w:t>支持</w:t>
      </w:r>
      <w:r>
        <w:rPr>
          <w:rFonts w:ascii="等线" w:hAnsi="等线" w:cs="宋体" w:hint="eastAsia"/>
          <w:sz w:val="24"/>
        </w:rPr>
        <w:t>IEEE 802.1X</w:t>
      </w:r>
      <w:r>
        <w:rPr>
          <w:rFonts w:ascii="等线" w:hAnsi="等线" w:cs="宋体" w:hint="eastAsia"/>
          <w:sz w:val="24"/>
        </w:rPr>
        <w:t>认证，支持单端口最大用户数限制</w:t>
      </w:r>
    </w:p>
    <w:p w:rsidR="006D1B50" w:rsidRDefault="00B75CD8">
      <w:pPr>
        <w:spacing w:line="360" w:lineRule="auto"/>
        <w:jc w:val="center"/>
        <w:rPr>
          <w:rFonts w:ascii="宋体" w:hAnsi="宋体" w:cs="宋体"/>
          <w:b/>
          <w:bCs/>
          <w:sz w:val="28"/>
          <w:szCs w:val="28"/>
        </w:rPr>
      </w:pPr>
      <w:r>
        <w:rPr>
          <w:rFonts w:ascii="宋体" w:hAnsi="宋体" w:cs="宋体" w:hint="eastAsia"/>
          <w:b/>
          <w:bCs/>
          <w:sz w:val="28"/>
          <w:szCs w:val="28"/>
        </w:rPr>
        <w:t>四、技术要求</w:t>
      </w:r>
    </w:p>
    <w:p w:rsidR="006D1B50" w:rsidRDefault="00B75CD8">
      <w:pPr>
        <w:spacing w:line="360" w:lineRule="auto"/>
        <w:ind w:firstLineChars="200" w:firstLine="480"/>
        <w:rPr>
          <w:rFonts w:ascii="等线" w:hAnsi="等线" w:cs="宋体"/>
          <w:sz w:val="24"/>
        </w:rPr>
      </w:pPr>
      <w:r>
        <w:rPr>
          <w:rFonts w:ascii="等线" w:hAnsi="等线" w:cs="宋体" w:hint="eastAsia"/>
          <w:sz w:val="24"/>
        </w:rPr>
        <w:t>1</w:t>
      </w:r>
      <w:r>
        <w:rPr>
          <w:rFonts w:ascii="等线" w:hAnsi="等线" w:cs="宋体" w:hint="eastAsia"/>
          <w:sz w:val="24"/>
        </w:rPr>
        <w:t>、本次招标的内容为：</w:t>
      </w:r>
      <w:r>
        <w:rPr>
          <w:rFonts w:ascii="等线" w:hAnsi="等线" w:cs="宋体" w:hint="eastAsia"/>
          <w:sz w:val="24"/>
        </w:rPr>
        <w:t>2020</w:t>
      </w:r>
      <w:r>
        <w:rPr>
          <w:rFonts w:ascii="等线" w:hAnsi="等线" w:cs="宋体" w:hint="eastAsia"/>
          <w:sz w:val="24"/>
        </w:rPr>
        <w:t>年视频监控系统设备更新及网络通讯线路维护维修项</w:t>
      </w:r>
      <w:r>
        <w:rPr>
          <w:rFonts w:ascii="等线" w:hAnsi="等线" w:cs="宋体" w:hint="eastAsia"/>
          <w:sz w:val="24"/>
        </w:rPr>
        <w:t>目所需货物的提供、包装、运输和保险、安装技术指导、调试和试运行、检验、验收配合、技术资料提交、人员培训及备品备件供应、质量保证期内的维修、维护、保养等售后服务。</w:t>
      </w:r>
    </w:p>
    <w:p w:rsidR="006D1B50" w:rsidRDefault="00B75CD8">
      <w:pPr>
        <w:spacing w:line="360" w:lineRule="auto"/>
        <w:ind w:firstLineChars="200" w:firstLine="480"/>
        <w:rPr>
          <w:rFonts w:ascii="等线" w:hAnsi="等线" w:cs="宋体"/>
          <w:sz w:val="24"/>
        </w:rPr>
      </w:pPr>
      <w:r>
        <w:rPr>
          <w:rFonts w:ascii="等线" w:hAnsi="等线" w:cs="宋体" w:hint="eastAsia"/>
          <w:sz w:val="24"/>
        </w:rPr>
        <w:t>2</w:t>
      </w:r>
      <w:r>
        <w:rPr>
          <w:rFonts w:ascii="等线" w:hAnsi="等线" w:cs="宋体" w:hint="eastAsia"/>
          <w:sz w:val="24"/>
        </w:rPr>
        <w:t>、投标人应负责完成招标内容中所述的所有内容，并根据招标文件及招标人提供的技术要求进行综合报价，其报价应包含设备价、税金、技术资料费、包装、从供方到采购</w:t>
      </w:r>
      <w:proofErr w:type="gramStart"/>
      <w:r>
        <w:rPr>
          <w:rFonts w:ascii="等线" w:hAnsi="等线" w:cs="宋体" w:hint="eastAsia"/>
          <w:sz w:val="24"/>
        </w:rPr>
        <w:t>方现场</w:t>
      </w:r>
      <w:proofErr w:type="gramEnd"/>
      <w:r>
        <w:rPr>
          <w:rFonts w:ascii="等线" w:hAnsi="等线" w:cs="宋体" w:hint="eastAsia"/>
          <w:sz w:val="24"/>
        </w:rPr>
        <w:t>指定地点的运输、装车、保险、调试、监督检验、验收、技术服务、培训费以及所需零配件、风险等技术要求中所涉及到的一切费用。</w:t>
      </w:r>
    </w:p>
    <w:p w:rsidR="006D1B50" w:rsidRDefault="00B75CD8">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、招标人提供的货物需求一览表及技术要求规定了</w:t>
      </w:r>
      <w:r>
        <w:rPr>
          <w:rFonts w:ascii="等线" w:hAnsi="等线" w:cs="宋体" w:hint="eastAsia"/>
          <w:sz w:val="24"/>
        </w:rPr>
        <w:t>2020</w:t>
      </w:r>
      <w:r>
        <w:rPr>
          <w:rFonts w:ascii="等线" w:hAnsi="等线" w:cs="宋体" w:hint="eastAsia"/>
          <w:sz w:val="24"/>
        </w:rPr>
        <w:t>年视频监控系统设备</w:t>
      </w:r>
      <w:r>
        <w:rPr>
          <w:rFonts w:ascii="等线" w:hAnsi="等线" w:cs="宋体" w:hint="eastAsia"/>
          <w:sz w:val="24"/>
        </w:rPr>
        <w:t>更新及网络通讯线路维护维修项目所需设备的功能、结构、性能、安装和试验等方面的技术要求。要求投标人所投设备为全新原厂原品牌产品，采用最新标准制作</w:t>
      </w:r>
      <w:r>
        <w:rPr>
          <w:rFonts w:ascii="等线" w:hAnsi="等线" w:cs="宋体" w:hint="eastAsia"/>
          <w:sz w:val="24"/>
        </w:rPr>
        <w:t>,</w:t>
      </w:r>
      <w:r>
        <w:rPr>
          <w:rFonts w:ascii="等线" w:hAnsi="等线" w:cs="宋体" w:hint="eastAsia"/>
          <w:sz w:val="24"/>
        </w:rPr>
        <w:t>具有高质量、可靠性及稳</w:t>
      </w:r>
      <w:r>
        <w:rPr>
          <w:rFonts w:ascii="等线" w:hAnsi="等线" w:cs="宋体" w:hint="eastAsia"/>
          <w:sz w:val="24"/>
        </w:rPr>
        <w:lastRenderedPageBreak/>
        <w:t>定性，其产品的制造、技术功能应符合本规格书的要求，且满足买方使用。</w:t>
      </w:r>
    </w:p>
    <w:p w:rsidR="006D1B50" w:rsidRDefault="00B75CD8">
      <w:pPr>
        <w:spacing w:line="360" w:lineRule="auto"/>
        <w:ind w:firstLineChars="200" w:firstLine="480"/>
        <w:rPr>
          <w:rFonts w:ascii="等线" w:hAnsi="等线" w:cs="宋体"/>
          <w:sz w:val="24"/>
        </w:rPr>
      </w:pPr>
      <w:r>
        <w:rPr>
          <w:rFonts w:ascii="等线" w:hAnsi="等线" w:cs="宋体" w:hint="eastAsia"/>
          <w:sz w:val="24"/>
        </w:rPr>
        <w:t>4</w:t>
      </w:r>
      <w:r>
        <w:rPr>
          <w:rFonts w:ascii="等线" w:hAnsi="等线" w:cs="宋体" w:hint="eastAsia"/>
          <w:sz w:val="24"/>
        </w:rPr>
        <w:t>、其他具体内容及要求如下：</w:t>
      </w:r>
    </w:p>
    <w:p w:rsidR="006D1B50" w:rsidRDefault="00B75CD8">
      <w:pPr>
        <w:spacing w:line="360" w:lineRule="auto"/>
        <w:ind w:firstLineChars="200" w:firstLine="480"/>
        <w:rPr>
          <w:rFonts w:ascii="等线" w:hAnsi="等线" w:cs="宋体"/>
          <w:sz w:val="24"/>
        </w:rPr>
      </w:pPr>
      <w:r>
        <w:rPr>
          <w:rFonts w:ascii="等线" w:hAnsi="等线" w:cs="宋体" w:hint="eastAsia"/>
          <w:sz w:val="24"/>
        </w:rPr>
        <w:t>4.1</w:t>
      </w:r>
      <w:r>
        <w:rPr>
          <w:rFonts w:ascii="等线" w:hAnsi="等线" w:cs="宋体" w:hint="eastAsia"/>
          <w:sz w:val="24"/>
        </w:rPr>
        <w:t>验收标准</w:t>
      </w:r>
    </w:p>
    <w:p w:rsidR="006D1B50" w:rsidRDefault="00B75CD8">
      <w:pPr>
        <w:spacing w:line="360" w:lineRule="auto"/>
        <w:ind w:firstLineChars="200" w:firstLine="480"/>
        <w:rPr>
          <w:rFonts w:ascii="等线" w:hAnsi="等线" w:cs="宋体"/>
          <w:sz w:val="24"/>
        </w:rPr>
      </w:pPr>
      <w:r>
        <w:rPr>
          <w:rFonts w:ascii="等线" w:hAnsi="等线" w:cs="宋体" w:hint="eastAsia"/>
          <w:sz w:val="24"/>
        </w:rPr>
        <w:t>货物应按生产厂家的产品出厂检验标准、招标文件以及国家和行业验收规范要求及合同中的相关条款进行数量及质量的验收。</w:t>
      </w:r>
    </w:p>
    <w:p w:rsidR="006D1B50" w:rsidRDefault="00B75CD8">
      <w:pPr>
        <w:spacing w:line="360" w:lineRule="auto"/>
        <w:ind w:firstLineChars="200" w:firstLine="480"/>
        <w:rPr>
          <w:rFonts w:ascii="等线" w:hAnsi="等线" w:cs="宋体"/>
          <w:sz w:val="24"/>
        </w:rPr>
      </w:pPr>
      <w:r>
        <w:rPr>
          <w:rFonts w:ascii="等线" w:hAnsi="等线" w:cs="宋体" w:hint="eastAsia"/>
          <w:sz w:val="24"/>
        </w:rPr>
        <w:t xml:space="preserve">4.1.1 </w:t>
      </w:r>
      <w:r>
        <w:rPr>
          <w:rFonts w:ascii="等线" w:hAnsi="等线" w:cs="宋体" w:hint="eastAsia"/>
          <w:sz w:val="24"/>
        </w:rPr>
        <w:t>验收步骤：</w:t>
      </w:r>
    </w:p>
    <w:p w:rsidR="006D1B50" w:rsidRDefault="00B75CD8">
      <w:pPr>
        <w:spacing w:line="360" w:lineRule="auto"/>
        <w:ind w:firstLineChars="200" w:firstLine="480"/>
        <w:rPr>
          <w:rFonts w:ascii="等线" w:hAnsi="等线" w:cs="宋体"/>
          <w:sz w:val="24"/>
        </w:rPr>
      </w:pPr>
      <w:r>
        <w:rPr>
          <w:rFonts w:ascii="等线" w:hAnsi="等线" w:cs="宋体" w:hint="eastAsia"/>
          <w:sz w:val="24"/>
        </w:rPr>
        <w:t>第一步：初验收。货物送至采购人安装现场后，由中标人与采购人共同对货物的数量、基本质量、外包装等根据本章节的有关规定逐项检验。</w:t>
      </w:r>
    </w:p>
    <w:p w:rsidR="006D1B50" w:rsidRDefault="00B75CD8">
      <w:pPr>
        <w:spacing w:line="360" w:lineRule="auto"/>
        <w:ind w:firstLineChars="200" w:firstLine="480"/>
        <w:rPr>
          <w:rFonts w:ascii="等线" w:hAnsi="等线" w:cs="宋体"/>
          <w:sz w:val="24"/>
        </w:rPr>
      </w:pPr>
      <w:r>
        <w:rPr>
          <w:rFonts w:ascii="等线" w:hAnsi="等线" w:cs="宋体" w:hint="eastAsia"/>
          <w:sz w:val="24"/>
        </w:rPr>
        <w:t>第二步：试运行。初验合格后，将进行为期</w:t>
      </w:r>
      <w:r>
        <w:rPr>
          <w:rFonts w:ascii="等线" w:hAnsi="等线" w:cs="宋体" w:hint="eastAsia"/>
          <w:sz w:val="24"/>
        </w:rPr>
        <w:t>1</w:t>
      </w:r>
      <w:r>
        <w:rPr>
          <w:rFonts w:ascii="等线" w:hAnsi="等线" w:cs="宋体" w:hint="eastAsia"/>
          <w:sz w:val="24"/>
        </w:rPr>
        <w:t>个月的试运行。试运行期间，出现的任何问题，应由中标人及时处理修正。在主要指标（如可靠性、稳定性等）经试运行验收测试符合要求后，最终验收才能进行。试运行设备验收测试不合格，中标人需进行维修和更换部分设备，并重新调试运行直至达到最终验收合格。</w:t>
      </w:r>
    </w:p>
    <w:p w:rsidR="006D1B50" w:rsidRDefault="00B75CD8">
      <w:pPr>
        <w:spacing w:line="360" w:lineRule="auto"/>
        <w:ind w:firstLineChars="200" w:firstLine="480"/>
        <w:rPr>
          <w:rFonts w:ascii="等线" w:hAnsi="等线" w:cs="宋体"/>
          <w:sz w:val="24"/>
        </w:rPr>
      </w:pPr>
      <w:r>
        <w:rPr>
          <w:rFonts w:ascii="等线" w:hAnsi="等线" w:cs="宋体" w:hint="eastAsia"/>
          <w:sz w:val="24"/>
        </w:rPr>
        <w:t>第三步：最终验收。试运行并测试验收结束后，中标人应积极配合相关采购人及有关管理部门按招标文件以及合同相关条</w:t>
      </w:r>
      <w:r>
        <w:rPr>
          <w:rFonts w:ascii="等线" w:hAnsi="等线" w:cs="宋体" w:hint="eastAsia"/>
          <w:sz w:val="24"/>
        </w:rPr>
        <w:t>款要求一同对系统进行联合验收，验收结果应符合用户使用要求。在此期间，若发现货物质量有问题卖方应无条件免费更换，若系统运行有问题，中标人应无条件重新检测并调试直至验收合格交付使用。</w:t>
      </w:r>
    </w:p>
    <w:p w:rsidR="006D1B50" w:rsidRDefault="00B75CD8">
      <w:pPr>
        <w:spacing w:line="360" w:lineRule="auto"/>
        <w:ind w:firstLineChars="200" w:firstLine="480"/>
        <w:rPr>
          <w:rFonts w:ascii="等线" w:hAnsi="等线" w:cs="宋体"/>
          <w:sz w:val="24"/>
        </w:rPr>
      </w:pPr>
      <w:r>
        <w:rPr>
          <w:rFonts w:ascii="等线" w:hAnsi="等线" w:cs="宋体" w:hint="eastAsia"/>
          <w:sz w:val="24"/>
        </w:rPr>
        <w:t>4.1.2</w:t>
      </w:r>
      <w:r>
        <w:rPr>
          <w:rFonts w:ascii="等线" w:hAnsi="等线" w:cs="宋体" w:hint="eastAsia"/>
          <w:sz w:val="24"/>
        </w:rPr>
        <w:t>在采购人安装现场进行最终检验所发生的一切费用由中标人承担。</w:t>
      </w:r>
    </w:p>
    <w:p w:rsidR="006D1B50" w:rsidRDefault="00B75CD8">
      <w:pPr>
        <w:spacing w:line="360" w:lineRule="auto"/>
        <w:ind w:firstLineChars="200" w:firstLine="480"/>
        <w:rPr>
          <w:rFonts w:ascii="等线" w:hAnsi="等线" w:cs="宋体"/>
          <w:sz w:val="24"/>
        </w:rPr>
      </w:pPr>
      <w:r>
        <w:rPr>
          <w:rFonts w:ascii="等线" w:hAnsi="等线" w:cs="宋体" w:hint="eastAsia"/>
          <w:sz w:val="24"/>
        </w:rPr>
        <w:t>4.1.3</w:t>
      </w:r>
      <w:r>
        <w:rPr>
          <w:rFonts w:ascii="等线" w:hAnsi="等线" w:cs="宋体" w:hint="eastAsia"/>
          <w:sz w:val="24"/>
        </w:rPr>
        <w:t>若验收不能符合要求，采购人将按合同商务条款的有关规定执行。</w:t>
      </w:r>
    </w:p>
    <w:p w:rsidR="006D1B50" w:rsidRDefault="00B75CD8">
      <w:pPr>
        <w:spacing w:line="360" w:lineRule="auto"/>
        <w:ind w:firstLineChars="200" w:firstLine="480"/>
        <w:rPr>
          <w:rFonts w:ascii="等线" w:hAnsi="等线" w:cs="宋体"/>
          <w:sz w:val="24"/>
        </w:rPr>
      </w:pPr>
      <w:r>
        <w:rPr>
          <w:rFonts w:ascii="等线" w:hAnsi="等线" w:cs="宋体" w:hint="eastAsia"/>
          <w:sz w:val="24"/>
        </w:rPr>
        <w:t>4.2</w:t>
      </w:r>
      <w:r>
        <w:rPr>
          <w:rFonts w:ascii="等线" w:hAnsi="等线" w:cs="宋体" w:hint="eastAsia"/>
          <w:sz w:val="24"/>
        </w:rPr>
        <w:t>技术资料</w:t>
      </w:r>
    </w:p>
    <w:p w:rsidR="006D1B50" w:rsidRDefault="00B75CD8">
      <w:pPr>
        <w:spacing w:line="360" w:lineRule="auto"/>
        <w:ind w:firstLineChars="200" w:firstLine="480"/>
        <w:rPr>
          <w:rFonts w:ascii="等线" w:hAnsi="等线" w:cs="宋体"/>
          <w:sz w:val="24"/>
        </w:rPr>
      </w:pPr>
      <w:r>
        <w:rPr>
          <w:rFonts w:ascii="等线" w:hAnsi="等线" w:cs="宋体" w:hint="eastAsia"/>
          <w:sz w:val="24"/>
        </w:rPr>
        <w:t>中标后应提供的技术资料：中标人应向采购人提供不少于以下列明的中文技术资料，在设备交货时随机提供；并提供货物原装品牌的证明文件或资料，其费用应包括在报价内。</w:t>
      </w:r>
    </w:p>
    <w:p w:rsidR="006D1B50" w:rsidRDefault="00B75CD8">
      <w:pPr>
        <w:spacing w:line="360" w:lineRule="auto"/>
        <w:ind w:firstLineChars="200" w:firstLine="480"/>
        <w:rPr>
          <w:rFonts w:ascii="等线" w:hAnsi="等线" w:cs="宋体"/>
          <w:sz w:val="24"/>
        </w:rPr>
      </w:pPr>
      <w:r>
        <w:rPr>
          <w:rFonts w:ascii="等线" w:hAnsi="等线" w:cs="宋体" w:hint="eastAsia"/>
          <w:sz w:val="24"/>
        </w:rPr>
        <w:t>1)</w:t>
      </w:r>
      <w:r>
        <w:rPr>
          <w:rFonts w:ascii="等线" w:hAnsi="等线" w:cs="宋体" w:hint="eastAsia"/>
          <w:sz w:val="24"/>
        </w:rPr>
        <w:t>产品技术说明书；</w:t>
      </w:r>
    </w:p>
    <w:p w:rsidR="006D1B50" w:rsidRDefault="00B75CD8">
      <w:pPr>
        <w:spacing w:line="360" w:lineRule="auto"/>
        <w:ind w:firstLineChars="200" w:firstLine="480"/>
        <w:rPr>
          <w:rFonts w:ascii="等线" w:hAnsi="等线" w:cs="宋体"/>
          <w:sz w:val="24"/>
        </w:rPr>
      </w:pPr>
      <w:r>
        <w:rPr>
          <w:rFonts w:ascii="等线" w:hAnsi="等线" w:cs="宋体" w:hint="eastAsia"/>
          <w:sz w:val="24"/>
        </w:rPr>
        <w:t>2)</w:t>
      </w:r>
      <w:r>
        <w:rPr>
          <w:rFonts w:ascii="等线" w:hAnsi="等线" w:cs="宋体" w:hint="eastAsia"/>
          <w:sz w:val="24"/>
        </w:rPr>
        <w:t>合格证；</w:t>
      </w:r>
    </w:p>
    <w:p w:rsidR="006D1B50" w:rsidRDefault="00B75CD8">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检测报告；</w:t>
      </w:r>
    </w:p>
    <w:p w:rsidR="006D1B50" w:rsidRDefault="00B75CD8">
      <w:pPr>
        <w:spacing w:line="360" w:lineRule="auto"/>
        <w:ind w:firstLineChars="200" w:firstLine="480"/>
        <w:rPr>
          <w:rFonts w:ascii="等线" w:hAnsi="等线" w:cs="宋体"/>
          <w:sz w:val="24"/>
        </w:rPr>
      </w:pPr>
      <w:r>
        <w:rPr>
          <w:rFonts w:ascii="等线" w:hAnsi="等线" w:cs="宋体" w:hint="eastAsia"/>
          <w:sz w:val="24"/>
        </w:rPr>
        <w:t>4.3</w:t>
      </w:r>
      <w:r>
        <w:rPr>
          <w:rFonts w:ascii="等线" w:hAnsi="等线" w:cs="宋体" w:hint="eastAsia"/>
          <w:sz w:val="24"/>
        </w:rPr>
        <w:t>售后服务</w:t>
      </w:r>
    </w:p>
    <w:p w:rsidR="006D1B50" w:rsidRDefault="00B75CD8">
      <w:pPr>
        <w:spacing w:line="360" w:lineRule="auto"/>
        <w:ind w:firstLineChars="200" w:firstLine="480"/>
        <w:rPr>
          <w:rFonts w:ascii="等线" w:hAnsi="等线" w:cs="宋体"/>
          <w:sz w:val="24"/>
        </w:rPr>
      </w:pPr>
      <w:r>
        <w:rPr>
          <w:rFonts w:ascii="等线" w:hAnsi="等线" w:cs="宋体" w:hint="eastAsia"/>
          <w:sz w:val="24"/>
        </w:rPr>
        <w:t>4.3.1</w:t>
      </w:r>
      <w:r>
        <w:rPr>
          <w:rFonts w:ascii="等线" w:hAnsi="等线" w:cs="宋体" w:hint="eastAsia"/>
          <w:sz w:val="24"/>
        </w:rPr>
        <w:t>本项目设备</w:t>
      </w:r>
      <w:proofErr w:type="gramStart"/>
      <w:r>
        <w:rPr>
          <w:rFonts w:ascii="等线" w:hAnsi="等线" w:cs="宋体" w:hint="eastAsia"/>
          <w:sz w:val="24"/>
        </w:rPr>
        <w:t>经最终</w:t>
      </w:r>
      <w:proofErr w:type="gramEnd"/>
      <w:r>
        <w:rPr>
          <w:rFonts w:ascii="等线" w:hAnsi="等线" w:cs="宋体" w:hint="eastAsia"/>
          <w:sz w:val="24"/>
        </w:rPr>
        <w:t>验收合格后保修一年，保修期内提供免费上门维护服务。</w:t>
      </w:r>
    </w:p>
    <w:p w:rsidR="006D1B50" w:rsidRDefault="00B75CD8">
      <w:pPr>
        <w:spacing w:line="360" w:lineRule="auto"/>
        <w:ind w:firstLineChars="200" w:firstLine="480"/>
        <w:rPr>
          <w:rFonts w:ascii="等线" w:hAnsi="等线" w:cs="宋体"/>
          <w:color w:val="FF0000"/>
          <w:sz w:val="24"/>
        </w:rPr>
      </w:pPr>
      <w:r>
        <w:rPr>
          <w:rFonts w:ascii="等线" w:hAnsi="等线" w:cs="宋体" w:hint="eastAsia"/>
          <w:sz w:val="24"/>
        </w:rPr>
        <w:t>4.3.2</w:t>
      </w:r>
      <w:r>
        <w:rPr>
          <w:rFonts w:ascii="等线" w:hAnsi="等线" w:cs="宋体" w:hint="eastAsia"/>
          <w:color w:val="FF0000"/>
          <w:sz w:val="24"/>
        </w:rPr>
        <w:t>在</w:t>
      </w:r>
      <w:r>
        <w:rPr>
          <w:rFonts w:ascii="等线" w:hAnsi="等线" w:cs="宋体" w:hint="eastAsia"/>
          <w:sz w:val="24"/>
        </w:rPr>
        <w:t>质量保证期内，应提供</w:t>
      </w:r>
      <w:r>
        <w:rPr>
          <w:rFonts w:ascii="等线" w:hAnsi="等线" w:cs="宋体" w:hint="eastAsia"/>
          <w:sz w:val="24"/>
        </w:rPr>
        <w:t>24</w:t>
      </w:r>
      <w:r>
        <w:rPr>
          <w:rFonts w:ascii="等线" w:hAnsi="等线" w:cs="宋体" w:hint="eastAsia"/>
          <w:sz w:val="24"/>
        </w:rPr>
        <w:t>小时现场免费咨询、维修，硬件设备或系统运行中发生故障，设备运行发生故障时中标方在接到用户方故障通知后</w:t>
      </w:r>
      <w:r>
        <w:rPr>
          <w:rFonts w:ascii="等线" w:hAnsi="等线" w:cs="宋体" w:hint="eastAsia"/>
          <w:sz w:val="24"/>
        </w:rPr>
        <w:t>4</w:t>
      </w:r>
      <w:r>
        <w:rPr>
          <w:rFonts w:ascii="等线" w:hAnsi="等线" w:cs="宋体" w:hint="eastAsia"/>
          <w:sz w:val="24"/>
        </w:rPr>
        <w:t>小时（节假日</w:t>
      </w:r>
      <w:r>
        <w:rPr>
          <w:rFonts w:ascii="等线" w:hAnsi="等线" w:cs="宋体" w:hint="eastAsia"/>
          <w:sz w:val="24"/>
        </w:rPr>
        <w:t>12</w:t>
      </w:r>
      <w:r>
        <w:rPr>
          <w:rFonts w:ascii="等线" w:hAnsi="等线" w:cs="宋体" w:hint="eastAsia"/>
          <w:sz w:val="24"/>
        </w:rPr>
        <w:t>小时）内应派专业技术人员到达现场免费提供咨询、维修服务；若故障无法及时排除，中标人应提供与该设备型号、规格及技术指标相一致的备品或更新的兼容产品以保证正常运行。</w:t>
      </w:r>
    </w:p>
    <w:p w:rsidR="006D1B50" w:rsidRDefault="00B75CD8">
      <w:pPr>
        <w:spacing w:line="360" w:lineRule="auto"/>
        <w:ind w:firstLineChars="200" w:firstLine="480"/>
        <w:rPr>
          <w:rFonts w:ascii="等线" w:hAnsi="等线" w:cs="宋体"/>
          <w:sz w:val="24"/>
        </w:rPr>
      </w:pPr>
      <w:r>
        <w:rPr>
          <w:rFonts w:ascii="等线" w:hAnsi="等线" w:cs="宋体" w:hint="eastAsia"/>
          <w:sz w:val="24"/>
        </w:rPr>
        <w:lastRenderedPageBreak/>
        <w:t>4.3.3</w:t>
      </w:r>
      <w:r>
        <w:rPr>
          <w:rFonts w:ascii="等线" w:hAnsi="等线" w:cs="宋体" w:hint="eastAsia"/>
          <w:sz w:val="24"/>
        </w:rPr>
        <w:t>质量保证期结束后，投标人仍需提供优质服务，进行定期维护和修理</w:t>
      </w:r>
      <w:r>
        <w:rPr>
          <w:rFonts w:ascii="等线" w:hAnsi="等线" w:cs="宋体" w:hint="eastAsia"/>
          <w:sz w:val="24"/>
        </w:rPr>
        <w:t>，并仅能收取成本费（包括零配件）。</w:t>
      </w:r>
    </w:p>
    <w:p w:rsidR="006D1B50" w:rsidRDefault="00B75CD8">
      <w:pPr>
        <w:spacing w:line="360" w:lineRule="auto"/>
        <w:ind w:firstLineChars="200" w:firstLine="480"/>
        <w:rPr>
          <w:rFonts w:ascii="等线" w:hAnsi="等线" w:cs="宋体"/>
          <w:sz w:val="24"/>
        </w:rPr>
      </w:pPr>
      <w:r>
        <w:rPr>
          <w:rFonts w:ascii="等线" w:hAnsi="等线" w:cs="宋体" w:hint="eastAsia"/>
          <w:sz w:val="24"/>
        </w:rPr>
        <w:t>4.3.4</w:t>
      </w:r>
      <w:r>
        <w:rPr>
          <w:rFonts w:ascii="等线" w:hAnsi="等线" w:cs="宋体" w:hint="eastAsia"/>
          <w:sz w:val="24"/>
        </w:rPr>
        <w:t>提供用户软硬件免费培训，软件升级。</w:t>
      </w:r>
    </w:p>
    <w:p w:rsidR="006D1B50" w:rsidRDefault="00B75CD8">
      <w:pPr>
        <w:spacing w:line="360" w:lineRule="auto"/>
        <w:ind w:firstLineChars="200" w:firstLine="480"/>
        <w:rPr>
          <w:rFonts w:ascii="等线" w:hAnsi="等线" w:cs="宋体"/>
          <w:sz w:val="24"/>
        </w:rPr>
      </w:pPr>
      <w:r>
        <w:rPr>
          <w:rFonts w:ascii="等线" w:hAnsi="等线" w:cs="宋体" w:hint="eastAsia"/>
          <w:sz w:val="24"/>
        </w:rPr>
        <w:t>4.3.5</w:t>
      </w:r>
      <w:proofErr w:type="gramStart"/>
      <w:r>
        <w:rPr>
          <w:rFonts w:ascii="等线" w:hAnsi="等线" w:cs="宋体" w:hint="eastAsia"/>
          <w:sz w:val="24"/>
        </w:rPr>
        <w:t>各</w:t>
      </w:r>
      <w:proofErr w:type="gramEnd"/>
      <w:r>
        <w:rPr>
          <w:rFonts w:ascii="等线" w:hAnsi="等线" w:cs="宋体" w:hint="eastAsia"/>
          <w:sz w:val="24"/>
        </w:rPr>
        <w:t>投标人视自身能力在投标文件中可提供更优、更合理的售后计划和内容。</w:t>
      </w:r>
    </w:p>
    <w:p w:rsidR="006D1B50" w:rsidRDefault="00B75CD8">
      <w:pPr>
        <w:spacing w:line="360" w:lineRule="auto"/>
        <w:ind w:firstLineChars="200" w:firstLine="480"/>
        <w:rPr>
          <w:rFonts w:ascii="等线" w:hAnsi="等线" w:cs="宋体"/>
          <w:sz w:val="24"/>
        </w:rPr>
      </w:pPr>
      <w:r>
        <w:rPr>
          <w:rFonts w:ascii="等线" w:hAnsi="等线" w:cs="宋体" w:hint="eastAsia"/>
          <w:sz w:val="24"/>
        </w:rPr>
        <w:t>4.3.6</w:t>
      </w:r>
      <w:r>
        <w:rPr>
          <w:rFonts w:ascii="等线" w:hAnsi="等线" w:cs="宋体" w:hint="eastAsia"/>
          <w:sz w:val="24"/>
        </w:rPr>
        <w:t>服务要求</w:t>
      </w:r>
    </w:p>
    <w:p w:rsidR="006D1B50" w:rsidRDefault="00B75CD8">
      <w:pPr>
        <w:spacing w:line="360" w:lineRule="auto"/>
        <w:ind w:firstLineChars="200" w:firstLine="482"/>
        <w:rPr>
          <w:rFonts w:ascii="等线" w:hAnsi="等线" w:cs="宋体"/>
          <w:b/>
          <w:bCs/>
          <w:sz w:val="24"/>
        </w:rPr>
      </w:pPr>
      <w:r>
        <w:rPr>
          <w:rFonts w:ascii="等线" w:hAnsi="等线" w:cs="宋体" w:hint="eastAsia"/>
          <w:b/>
          <w:bCs/>
          <w:sz w:val="24"/>
        </w:rPr>
        <w:t>前端部分</w:t>
      </w:r>
    </w:p>
    <w:p w:rsidR="006D1B50" w:rsidRDefault="00B75CD8">
      <w:pPr>
        <w:spacing w:line="360" w:lineRule="auto"/>
        <w:rPr>
          <w:rFonts w:ascii="等线" w:hAnsi="等线"/>
          <w:sz w:val="24"/>
        </w:rPr>
      </w:pPr>
      <w:r>
        <w:rPr>
          <w:rFonts w:ascii="等线" w:hAnsi="等线" w:hint="eastAsia"/>
          <w:sz w:val="24"/>
        </w:rPr>
        <w:t>（</w:t>
      </w:r>
      <w:r>
        <w:rPr>
          <w:rFonts w:ascii="等线" w:hAnsi="等线" w:hint="eastAsia"/>
          <w:sz w:val="24"/>
        </w:rPr>
        <w:t>1</w:t>
      </w:r>
      <w:r>
        <w:rPr>
          <w:rFonts w:ascii="等线" w:hAnsi="等线" w:hint="eastAsia"/>
          <w:sz w:val="24"/>
        </w:rPr>
        <w:t>）电源与线路检测</w:t>
      </w:r>
    </w:p>
    <w:p w:rsidR="006D1B50" w:rsidRDefault="00B75CD8">
      <w:pPr>
        <w:spacing w:line="360" w:lineRule="auto"/>
        <w:rPr>
          <w:rFonts w:ascii="等线" w:hAnsi="等线"/>
          <w:sz w:val="24"/>
        </w:rPr>
      </w:pPr>
      <w:r>
        <w:rPr>
          <w:rFonts w:ascii="等线" w:hAnsi="等线" w:hint="eastAsia"/>
          <w:sz w:val="24"/>
        </w:rPr>
        <w:t>（</w:t>
      </w:r>
      <w:r>
        <w:rPr>
          <w:rFonts w:ascii="等线" w:hAnsi="等线" w:hint="eastAsia"/>
          <w:sz w:val="24"/>
        </w:rPr>
        <w:t>2</w:t>
      </w:r>
      <w:r>
        <w:rPr>
          <w:rFonts w:ascii="等线" w:hAnsi="等线" w:hint="eastAsia"/>
          <w:sz w:val="24"/>
        </w:rPr>
        <w:t>）检测传输损耗</w:t>
      </w:r>
    </w:p>
    <w:p w:rsidR="006D1B50" w:rsidRDefault="00B75CD8">
      <w:pPr>
        <w:spacing w:line="360" w:lineRule="auto"/>
        <w:rPr>
          <w:rFonts w:ascii="等线" w:hAnsi="等线"/>
          <w:sz w:val="24"/>
        </w:rPr>
      </w:pPr>
      <w:r>
        <w:rPr>
          <w:rFonts w:ascii="等线" w:hAnsi="等线" w:hint="eastAsia"/>
          <w:sz w:val="24"/>
        </w:rPr>
        <w:t>（</w:t>
      </w:r>
      <w:r>
        <w:rPr>
          <w:rFonts w:ascii="等线" w:hAnsi="等线" w:hint="eastAsia"/>
          <w:sz w:val="24"/>
        </w:rPr>
        <w:t>3</w:t>
      </w:r>
      <w:r>
        <w:rPr>
          <w:rFonts w:ascii="等线" w:hAnsi="等线" w:hint="eastAsia"/>
          <w:sz w:val="24"/>
        </w:rPr>
        <w:t>）摄像机灰尘清理、镜头检测</w:t>
      </w:r>
    </w:p>
    <w:p w:rsidR="006D1B50" w:rsidRDefault="00B75CD8">
      <w:pPr>
        <w:spacing w:line="360" w:lineRule="auto"/>
        <w:rPr>
          <w:rFonts w:ascii="等线" w:hAnsi="等线"/>
          <w:sz w:val="24"/>
        </w:rPr>
      </w:pPr>
      <w:r>
        <w:rPr>
          <w:rFonts w:ascii="等线" w:hAnsi="等线" w:hint="eastAsia"/>
          <w:sz w:val="24"/>
        </w:rPr>
        <w:t>（</w:t>
      </w:r>
      <w:r>
        <w:rPr>
          <w:rFonts w:ascii="等线" w:hAnsi="等线" w:hint="eastAsia"/>
          <w:sz w:val="24"/>
        </w:rPr>
        <w:t>4</w:t>
      </w:r>
      <w:r>
        <w:rPr>
          <w:rFonts w:ascii="等线" w:hAnsi="等线" w:hint="eastAsia"/>
          <w:sz w:val="24"/>
        </w:rPr>
        <w:t>）视频清晰度调整</w:t>
      </w:r>
    </w:p>
    <w:p w:rsidR="006D1B50" w:rsidRDefault="00B75CD8">
      <w:pPr>
        <w:spacing w:line="360" w:lineRule="auto"/>
        <w:rPr>
          <w:rFonts w:ascii="等线" w:hAnsi="等线"/>
          <w:sz w:val="24"/>
        </w:rPr>
      </w:pPr>
      <w:r>
        <w:rPr>
          <w:rFonts w:ascii="等线" w:hAnsi="等线" w:hint="eastAsia"/>
          <w:sz w:val="24"/>
        </w:rPr>
        <w:t>（</w:t>
      </w:r>
      <w:r>
        <w:rPr>
          <w:rFonts w:ascii="等线" w:hAnsi="等线" w:hint="eastAsia"/>
          <w:sz w:val="24"/>
        </w:rPr>
        <w:t>5</w:t>
      </w:r>
      <w:r>
        <w:rPr>
          <w:rFonts w:ascii="等线" w:hAnsi="等线" w:hint="eastAsia"/>
          <w:sz w:val="24"/>
        </w:rPr>
        <w:t>）检测电源电压电阻</w:t>
      </w:r>
    </w:p>
    <w:p w:rsidR="006D1B50" w:rsidRDefault="00B75CD8">
      <w:pPr>
        <w:spacing w:line="360" w:lineRule="auto"/>
        <w:rPr>
          <w:rFonts w:ascii="等线" w:hAnsi="等线"/>
          <w:sz w:val="24"/>
        </w:rPr>
      </w:pPr>
      <w:r>
        <w:rPr>
          <w:rFonts w:ascii="等线" w:hAnsi="等线" w:hint="eastAsia"/>
          <w:sz w:val="24"/>
        </w:rPr>
        <w:t>（</w:t>
      </w:r>
      <w:r>
        <w:rPr>
          <w:rFonts w:ascii="等线" w:hAnsi="等线" w:hint="eastAsia"/>
          <w:sz w:val="24"/>
        </w:rPr>
        <w:t>6</w:t>
      </w:r>
      <w:r>
        <w:rPr>
          <w:rFonts w:ascii="等线" w:hAnsi="等线" w:hint="eastAsia"/>
          <w:sz w:val="24"/>
        </w:rPr>
        <w:t>）检测操作系统</w:t>
      </w:r>
    </w:p>
    <w:p w:rsidR="006D1B50" w:rsidRDefault="00B75CD8">
      <w:pPr>
        <w:spacing w:line="360" w:lineRule="auto"/>
        <w:rPr>
          <w:rFonts w:ascii="等线" w:hAnsi="等线"/>
          <w:sz w:val="24"/>
        </w:rPr>
      </w:pPr>
      <w:r>
        <w:rPr>
          <w:rFonts w:ascii="等线" w:hAnsi="等线" w:hint="eastAsia"/>
          <w:sz w:val="24"/>
        </w:rPr>
        <w:t>（</w:t>
      </w:r>
      <w:r>
        <w:rPr>
          <w:rFonts w:ascii="等线" w:hAnsi="等线" w:hint="eastAsia"/>
          <w:sz w:val="24"/>
        </w:rPr>
        <w:t>7</w:t>
      </w:r>
      <w:r>
        <w:rPr>
          <w:rFonts w:ascii="等线" w:hAnsi="等线" w:hint="eastAsia"/>
          <w:sz w:val="24"/>
        </w:rPr>
        <w:t>）清除监控主机过滤网</w:t>
      </w:r>
    </w:p>
    <w:p w:rsidR="006D1B50" w:rsidRDefault="00B75CD8">
      <w:pPr>
        <w:spacing w:line="360" w:lineRule="auto"/>
        <w:rPr>
          <w:rFonts w:ascii="等线" w:hAnsi="等线"/>
          <w:sz w:val="24"/>
        </w:rPr>
      </w:pPr>
      <w:r>
        <w:rPr>
          <w:rFonts w:ascii="等线" w:hAnsi="等线" w:hint="eastAsia"/>
          <w:sz w:val="24"/>
        </w:rPr>
        <w:t>（</w:t>
      </w:r>
      <w:r>
        <w:rPr>
          <w:rFonts w:ascii="等线" w:hAnsi="等线" w:hint="eastAsia"/>
          <w:sz w:val="24"/>
        </w:rPr>
        <w:t>8</w:t>
      </w:r>
      <w:r>
        <w:rPr>
          <w:rFonts w:ascii="等线" w:hAnsi="等线" w:hint="eastAsia"/>
          <w:sz w:val="24"/>
        </w:rPr>
        <w:t>）检测摄像机故障</w:t>
      </w:r>
    </w:p>
    <w:p w:rsidR="006D1B50" w:rsidRDefault="00B75CD8">
      <w:pPr>
        <w:spacing w:line="360" w:lineRule="auto"/>
        <w:rPr>
          <w:rFonts w:ascii="等线" w:hAnsi="等线"/>
          <w:sz w:val="24"/>
        </w:rPr>
      </w:pPr>
      <w:r>
        <w:rPr>
          <w:rFonts w:ascii="等线" w:hAnsi="等线" w:hint="eastAsia"/>
          <w:sz w:val="24"/>
        </w:rPr>
        <w:t>（</w:t>
      </w:r>
      <w:r>
        <w:rPr>
          <w:rFonts w:ascii="等线" w:hAnsi="等线" w:hint="eastAsia"/>
          <w:sz w:val="24"/>
        </w:rPr>
        <w:t>9</w:t>
      </w:r>
      <w:r>
        <w:rPr>
          <w:rFonts w:ascii="等线" w:hAnsi="等线" w:hint="eastAsia"/>
          <w:sz w:val="24"/>
        </w:rPr>
        <w:t>）</w:t>
      </w:r>
      <w:proofErr w:type="gramStart"/>
      <w:r>
        <w:rPr>
          <w:rFonts w:ascii="等线" w:hAnsi="等线" w:hint="eastAsia"/>
          <w:sz w:val="24"/>
        </w:rPr>
        <w:t>前端黑</w:t>
      </w:r>
      <w:proofErr w:type="gramEnd"/>
      <w:r>
        <w:rPr>
          <w:rFonts w:ascii="等线" w:hAnsi="等线" w:hint="eastAsia"/>
          <w:sz w:val="24"/>
        </w:rPr>
        <w:t>屏故障检测</w:t>
      </w:r>
    </w:p>
    <w:p w:rsidR="006D1B50" w:rsidRDefault="00B75CD8">
      <w:pPr>
        <w:spacing w:line="360" w:lineRule="auto"/>
        <w:rPr>
          <w:rFonts w:ascii="等线" w:hAnsi="等线"/>
          <w:sz w:val="24"/>
        </w:rPr>
      </w:pPr>
      <w:r>
        <w:rPr>
          <w:rFonts w:ascii="等线" w:hAnsi="等线" w:hint="eastAsia"/>
          <w:sz w:val="24"/>
        </w:rPr>
        <w:t>（</w:t>
      </w:r>
      <w:r>
        <w:rPr>
          <w:rFonts w:ascii="等线" w:hAnsi="等线" w:hint="eastAsia"/>
          <w:sz w:val="24"/>
        </w:rPr>
        <w:t>1</w:t>
      </w:r>
      <w:r>
        <w:rPr>
          <w:rFonts w:ascii="等线" w:hAnsi="等线"/>
          <w:sz w:val="24"/>
        </w:rPr>
        <w:t>0</w:t>
      </w:r>
      <w:r>
        <w:rPr>
          <w:rFonts w:ascii="等线" w:hAnsi="等线" w:hint="eastAsia"/>
          <w:sz w:val="24"/>
        </w:rPr>
        <w:t>）屏幕无显示故障检测</w:t>
      </w:r>
    </w:p>
    <w:p w:rsidR="006D1B50" w:rsidRDefault="00B75CD8">
      <w:pPr>
        <w:spacing w:line="360" w:lineRule="auto"/>
        <w:rPr>
          <w:rFonts w:ascii="等线" w:hAnsi="等线"/>
          <w:sz w:val="24"/>
        </w:rPr>
      </w:pPr>
      <w:r>
        <w:rPr>
          <w:rFonts w:ascii="等线" w:hAnsi="等线" w:hint="eastAsia"/>
          <w:sz w:val="24"/>
        </w:rPr>
        <w:t>（</w:t>
      </w:r>
      <w:r>
        <w:rPr>
          <w:rFonts w:ascii="等线" w:hAnsi="等线" w:hint="eastAsia"/>
          <w:sz w:val="24"/>
        </w:rPr>
        <w:t>1</w:t>
      </w:r>
      <w:r>
        <w:rPr>
          <w:rFonts w:ascii="等线" w:hAnsi="等线"/>
          <w:sz w:val="24"/>
        </w:rPr>
        <w:t>1</w:t>
      </w:r>
      <w:r>
        <w:rPr>
          <w:rFonts w:ascii="等线" w:hAnsi="等线" w:hint="eastAsia"/>
          <w:sz w:val="24"/>
        </w:rPr>
        <w:t>）前端设备参数配置</w:t>
      </w:r>
    </w:p>
    <w:p w:rsidR="006D1B50" w:rsidRDefault="00B75CD8">
      <w:pPr>
        <w:spacing w:line="360" w:lineRule="auto"/>
        <w:rPr>
          <w:rFonts w:ascii="等线" w:hAnsi="等线"/>
          <w:sz w:val="24"/>
        </w:rPr>
      </w:pPr>
      <w:r>
        <w:rPr>
          <w:rFonts w:ascii="等线" w:hAnsi="等线" w:hint="eastAsia"/>
          <w:sz w:val="24"/>
        </w:rPr>
        <w:t>（</w:t>
      </w:r>
      <w:r>
        <w:rPr>
          <w:rFonts w:ascii="等线" w:hAnsi="等线" w:hint="eastAsia"/>
          <w:sz w:val="24"/>
        </w:rPr>
        <w:t>1</w:t>
      </w:r>
      <w:r>
        <w:rPr>
          <w:rFonts w:ascii="等线" w:hAnsi="等线"/>
          <w:sz w:val="24"/>
        </w:rPr>
        <w:t>2</w:t>
      </w:r>
      <w:r>
        <w:rPr>
          <w:rFonts w:ascii="等线" w:hAnsi="等线" w:hint="eastAsia"/>
          <w:sz w:val="24"/>
        </w:rPr>
        <w:t>）前端设备调试</w:t>
      </w:r>
    </w:p>
    <w:p w:rsidR="006D1B50" w:rsidRDefault="00B75CD8">
      <w:pPr>
        <w:spacing w:line="360" w:lineRule="auto"/>
        <w:rPr>
          <w:rFonts w:ascii="等线" w:hAnsi="等线" w:cs="宋体"/>
          <w:b/>
          <w:bCs/>
          <w:sz w:val="24"/>
        </w:rPr>
      </w:pPr>
      <w:r>
        <w:rPr>
          <w:rFonts w:ascii="等线" w:hAnsi="等线" w:cs="宋体" w:hint="eastAsia"/>
          <w:b/>
          <w:bCs/>
          <w:sz w:val="24"/>
        </w:rPr>
        <w:t>服务器及存储维护</w:t>
      </w:r>
    </w:p>
    <w:p w:rsidR="006D1B50" w:rsidRDefault="00B75CD8">
      <w:pPr>
        <w:spacing w:line="360" w:lineRule="auto"/>
        <w:rPr>
          <w:rFonts w:ascii="等线" w:hAnsi="等线"/>
          <w:sz w:val="24"/>
        </w:rPr>
      </w:pPr>
      <w:r>
        <w:rPr>
          <w:rFonts w:ascii="等线" w:hAnsi="等线" w:hint="eastAsia"/>
          <w:sz w:val="24"/>
        </w:rPr>
        <w:t>（</w:t>
      </w:r>
      <w:r>
        <w:rPr>
          <w:rFonts w:ascii="等线" w:hAnsi="等线" w:hint="eastAsia"/>
          <w:sz w:val="24"/>
        </w:rPr>
        <w:t>1</w:t>
      </w:r>
      <w:r>
        <w:rPr>
          <w:rFonts w:ascii="等线" w:hAnsi="等线" w:hint="eastAsia"/>
          <w:sz w:val="24"/>
        </w:rPr>
        <w:t>）机房搬迁、装修、设备位置调整、增加设备配置、布线变化</w:t>
      </w:r>
    </w:p>
    <w:p w:rsidR="006D1B50" w:rsidRDefault="00B75CD8">
      <w:pPr>
        <w:spacing w:line="360" w:lineRule="auto"/>
        <w:rPr>
          <w:rFonts w:ascii="等线" w:hAnsi="等线"/>
          <w:sz w:val="24"/>
        </w:rPr>
      </w:pPr>
      <w:r>
        <w:rPr>
          <w:rFonts w:ascii="等线" w:hAnsi="等线" w:hint="eastAsia"/>
          <w:sz w:val="24"/>
        </w:rPr>
        <w:t>（</w:t>
      </w:r>
      <w:r>
        <w:rPr>
          <w:rFonts w:ascii="等线" w:hAnsi="等线" w:hint="eastAsia"/>
          <w:sz w:val="24"/>
        </w:rPr>
        <w:t>2</w:t>
      </w:r>
      <w:r>
        <w:rPr>
          <w:rFonts w:ascii="等线" w:hAnsi="等线" w:hint="eastAsia"/>
          <w:sz w:val="24"/>
        </w:rPr>
        <w:t>）无法正常进入平台浏览图像检测</w:t>
      </w:r>
    </w:p>
    <w:p w:rsidR="006D1B50" w:rsidRDefault="00B75CD8">
      <w:pPr>
        <w:spacing w:line="360" w:lineRule="auto"/>
        <w:rPr>
          <w:rFonts w:ascii="等线" w:hAnsi="等线"/>
          <w:sz w:val="24"/>
        </w:rPr>
      </w:pPr>
      <w:r>
        <w:rPr>
          <w:rFonts w:ascii="等线" w:hAnsi="等线" w:hint="eastAsia"/>
          <w:sz w:val="24"/>
        </w:rPr>
        <w:t>（</w:t>
      </w:r>
      <w:r>
        <w:rPr>
          <w:rFonts w:ascii="等线" w:hAnsi="等线" w:hint="eastAsia"/>
          <w:sz w:val="24"/>
        </w:rPr>
        <w:t>3</w:t>
      </w:r>
      <w:r>
        <w:rPr>
          <w:rFonts w:ascii="等线" w:hAnsi="等线" w:hint="eastAsia"/>
          <w:sz w:val="24"/>
        </w:rPr>
        <w:t>）设备自身故障检测（如</w:t>
      </w:r>
      <w:r>
        <w:rPr>
          <w:rFonts w:ascii="等线" w:hAnsi="等线" w:hint="eastAsia"/>
          <w:sz w:val="24"/>
        </w:rPr>
        <w:t xml:space="preserve"> NVR</w:t>
      </w:r>
      <w:r>
        <w:rPr>
          <w:rFonts w:ascii="等线" w:hAnsi="等线" w:hint="eastAsia"/>
          <w:sz w:val="24"/>
        </w:rPr>
        <w:t>、存储设备硬盘损坏等）</w:t>
      </w:r>
    </w:p>
    <w:p w:rsidR="006D1B50" w:rsidRDefault="00B75CD8">
      <w:pPr>
        <w:spacing w:line="360" w:lineRule="auto"/>
        <w:rPr>
          <w:rFonts w:ascii="等线" w:hAnsi="等线"/>
          <w:sz w:val="24"/>
        </w:rPr>
      </w:pPr>
      <w:r>
        <w:rPr>
          <w:rFonts w:ascii="等线" w:hAnsi="等线" w:hint="eastAsia"/>
          <w:sz w:val="24"/>
        </w:rPr>
        <w:t>（</w:t>
      </w:r>
      <w:r>
        <w:rPr>
          <w:rFonts w:ascii="等线" w:hAnsi="等线" w:hint="eastAsia"/>
          <w:sz w:val="24"/>
        </w:rPr>
        <w:t>4</w:t>
      </w:r>
      <w:r>
        <w:rPr>
          <w:rFonts w:ascii="等线" w:hAnsi="等线" w:hint="eastAsia"/>
          <w:sz w:val="24"/>
        </w:rPr>
        <w:t>）设备灰尘清理</w:t>
      </w:r>
    </w:p>
    <w:p w:rsidR="006D1B50" w:rsidRDefault="00B75CD8">
      <w:pPr>
        <w:spacing w:line="360" w:lineRule="auto"/>
        <w:rPr>
          <w:rFonts w:ascii="等线" w:hAnsi="等线"/>
          <w:sz w:val="24"/>
        </w:rPr>
      </w:pPr>
      <w:r>
        <w:rPr>
          <w:rFonts w:ascii="等线" w:hAnsi="等线" w:hint="eastAsia"/>
          <w:sz w:val="24"/>
        </w:rPr>
        <w:t>（</w:t>
      </w:r>
      <w:r>
        <w:rPr>
          <w:rFonts w:ascii="等线" w:hAnsi="等线" w:hint="eastAsia"/>
          <w:sz w:val="24"/>
        </w:rPr>
        <w:t>5</w:t>
      </w:r>
      <w:r>
        <w:rPr>
          <w:rFonts w:ascii="等线" w:hAnsi="等线" w:hint="eastAsia"/>
          <w:sz w:val="24"/>
        </w:rPr>
        <w:t>）机房内线路标识、线路整理</w:t>
      </w:r>
    </w:p>
    <w:p w:rsidR="006D1B50" w:rsidRDefault="00B75CD8">
      <w:pPr>
        <w:spacing w:line="360" w:lineRule="auto"/>
        <w:rPr>
          <w:rFonts w:ascii="等线" w:hAnsi="等线"/>
          <w:sz w:val="24"/>
        </w:rPr>
      </w:pPr>
      <w:r>
        <w:rPr>
          <w:rFonts w:ascii="等线" w:hAnsi="等线" w:hint="eastAsia"/>
          <w:sz w:val="24"/>
        </w:rPr>
        <w:t>（</w:t>
      </w:r>
      <w:r>
        <w:rPr>
          <w:rFonts w:ascii="等线" w:hAnsi="等线" w:hint="eastAsia"/>
          <w:sz w:val="24"/>
        </w:rPr>
        <w:t>6</w:t>
      </w:r>
      <w:r>
        <w:rPr>
          <w:rFonts w:ascii="等线" w:hAnsi="等线" w:hint="eastAsia"/>
          <w:sz w:val="24"/>
        </w:rPr>
        <w:t>）后台参数配置</w:t>
      </w:r>
    </w:p>
    <w:p w:rsidR="006D1B50" w:rsidRDefault="00B75CD8">
      <w:pPr>
        <w:spacing w:line="360" w:lineRule="auto"/>
        <w:rPr>
          <w:rFonts w:ascii="等线" w:hAnsi="等线"/>
          <w:sz w:val="24"/>
        </w:rPr>
      </w:pPr>
      <w:r>
        <w:rPr>
          <w:rFonts w:ascii="等线" w:hAnsi="等线" w:hint="eastAsia"/>
          <w:sz w:val="24"/>
        </w:rPr>
        <w:t>（</w:t>
      </w:r>
      <w:r>
        <w:rPr>
          <w:rFonts w:ascii="等线" w:hAnsi="等线" w:hint="eastAsia"/>
          <w:sz w:val="24"/>
        </w:rPr>
        <w:t>7</w:t>
      </w:r>
      <w:r>
        <w:rPr>
          <w:rFonts w:ascii="等线" w:hAnsi="等线" w:hint="eastAsia"/>
          <w:sz w:val="24"/>
        </w:rPr>
        <w:t>）日常设备故障巡查、排查</w:t>
      </w:r>
    </w:p>
    <w:p w:rsidR="006D1B50" w:rsidRDefault="00B75CD8">
      <w:pPr>
        <w:spacing w:line="360" w:lineRule="auto"/>
        <w:rPr>
          <w:rFonts w:ascii="等线" w:hAnsi="等线"/>
          <w:sz w:val="24"/>
        </w:rPr>
      </w:pPr>
      <w:r>
        <w:rPr>
          <w:rFonts w:ascii="等线" w:hAnsi="等线" w:hint="eastAsia"/>
          <w:sz w:val="24"/>
        </w:rPr>
        <w:t>（</w:t>
      </w:r>
      <w:r>
        <w:rPr>
          <w:rFonts w:ascii="等线" w:hAnsi="等线" w:hint="eastAsia"/>
          <w:sz w:val="24"/>
        </w:rPr>
        <w:t>8</w:t>
      </w:r>
      <w:r>
        <w:rPr>
          <w:rFonts w:ascii="等线" w:hAnsi="等线" w:hint="eastAsia"/>
          <w:sz w:val="24"/>
        </w:rPr>
        <w:t>）平台参数配置</w:t>
      </w:r>
    </w:p>
    <w:p w:rsidR="006D1B50" w:rsidRDefault="00B75CD8">
      <w:pPr>
        <w:spacing w:line="360" w:lineRule="auto"/>
        <w:rPr>
          <w:rFonts w:ascii="宋体" w:hAnsi="宋体" w:cs="宋体"/>
          <w:bCs/>
          <w:sz w:val="28"/>
          <w:szCs w:val="28"/>
        </w:rPr>
      </w:pPr>
      <w:r>
        <w:rPr>
          <w:rFonts w:ascii="宋体" w:hAnsi="宋体" w:cs="宋体" w:hint="eastAsia"/>
          <w:bCs/>
          <w:sz w:val="28"/>
          <w:szCs w:val="28"/>
        </w:rPr>
        <w:t xml:space="preserve">   </w:t>
      </w:r>
    </w:p>
    <w:p w:rsidR="006D1B50" w:rsidRDefault="006D1B50">
      <w:pPr>
        <w:spacing w:line="360" w:lineRule="auto"/>
        <w:rPr>
          <w:rFonts w:ascii="宋体" w:hAnsi="宋体" w:cs="宋体"/>
          <w:bCs/>
          <w:sz w:val="28"/>
          <w:szCs w:val="28"/>
        </w:rPr>
      </w:pPr>
    </w:p>
    <w:p w:rsidR="006D1B50" w:rsidRDefault="006D1B50">
      <w:pPr>
        <w:spacing w:line="360" w:lineRule="auto"/>
        <w:rPr>
          <w:rFonts w:ascii="宋体" w:hAnsi="宋体" w:cs="宋体"/>
          <w:bCs/>
          <w:sz w:val="28"/>
          <w:szCs w:val="28"/>
        </w:rPr>
      </w:pPr>
    </w:p>
    <w:p w:rsidR="006D1B50" w:rsidRDefault="006D1B50">
      <w:pPr>
        <w:spacing w:line="360" w:lineRule="auto"/>
        <w:rPr>
          <w:rFonts w:ascii="宋体" w:hAnsi="宋体" w:cs="宋体"/>
          <w:bCs/>
          <w:sz w:val="28"/>
          <w:szCs w:val="28"/>
        </w:rPr>
      </w:pPr>
    </w:p>
    <w:p w:rsidR="006D1B50" w:rsidRDefault="006D1B50">
      <w:pPr>
        <w:spacing w:line="360" w:lineRule="auto"/>
        <w:rPr>
          <w:rFonts w:ascii="宋体" w:hAnsi="宋体" w:cs="宋体"/>
          <w:bCs/>
          <w:sz w:val="28"/>
          <w:szCs w:val="28"/>
        </w:rPr>
      </w:pPr>
    </w:p>
    <w:p w:rsidR="006D1B50" w:rsidRDefault="006D1B50">
      <w:pPr>
        <w:spacing w:line="360" w:lineRule="auto"/>
        <w:rPr>
          <w:rFonts w:ascii="宋体" w:hAnsi="宋体" w:cs="宋体"/>
          <w:bCs/>
          <w:sz w:val="28"/>
          <w:szCs w:val="28"/>
        </w:rPr>
      </w:pPr>
    </w:p>
    <w:p w:rsidR="006D1B50" w:rsidRDefault="006D1B50">
      <w:pPr>
        <w:spacing w:line="360" w:lineRule="auto"/>
        <w:rPr>
          <w:rFonts w:ascii="宋体" w:hAnsi="宋体" w:cs="宋体"/>
          <w:bCs/>
          <w:sz w:val="28"/>
          <w:szCs w:val="28"/>
        </w:rPr>
      </w:pPr>
    </w:p>
    <w:p w:rsidR="006D1B50" w:rsidRDefault="006D1B50">
      <w:pPr>
        <w:spacing w:line="360" w:lineRule="auto"/>
        <w:rPr>
          <w:rFonts w:ascii="宋体" w:hAnsi="宋体" w:cs="宋体"/>
          <w:bCs/>
          <w:sz w:val="28"/>
          <w:szCs w:val="28"/>
        </w:rPr>
      </w:pPr>
    </w:p>
    <w:p w:rsidR="006D1B50" w:rsidRDefault="006D1B50">
      <w:pPr>
        <w:spacing w:line="360" w:lineRule="auto"/>
        <w:rPr>
          <w:rFonts w:ascii="宋体" w:hAnsi="宋体" w:cs="宋体"/>
          <w:bCs/>
          <w:sz w:val="28"/>
          <w:szCs w:val="28"/>
        </w:rPr>
      </w:pPr>
    </w:p>
    <w:p w:rsidR="006D1B50" w:rsidRDefault="006D1B50">
      <w:pPr>
        <w:spacing w:line="360" w:lineRule="auto"/>
        <w:jc w:val="left"/>
        <w:rPr>
          <w:b/>
          <w:sz w:val="44"/>
          <w:szCs w:val="44"/>
        </w:rPr>
      </w:pPr>
    </w:p>
    <w:p w:rsidR="006D1B50" w:rsidRDefault="00B75CD8">
      <w:pPr>
        <w:spacing w:line="360" w:lineRule="auto"/>
        <w:jc w:val="left"/>
        <w:rPr>
          <w:b/>
          <w:sz w:val="44"/>
          <w:szCs w:val="44"/>
        </w:rPr>
      </w:pPr>
      <w:r>
        <w:rPr>
          <w:b/>
          <w:sz w:val="44"/>
          <w:szCs w:val="44"/>
        </w:rPr>
        <w:t>附件三</w:t>
      </w:r>
    </w:p>
    <w:p w:rsidR="006D1B50" w:rsidRDefault="006D1B50">
      <w:pPr>
        <w:spacing w:line="360" w:lineRule="auto"/>
        <w:jc w:val="center"/>
        <w:rPr>
          <w:b/>
          <w:sz w:val="44"/>
          <w:szCs w:val="44"/>
        </w:rPr>
      </w:pPr>
    </w:p>
    <w:p w:rsidR="006D1B50" w:rsidRDefault="00B75CD8">
      <w:pPr>
        <w:spacing w:line="360" w:lineRule="auto"/>
        <w:jc w:val="center"/>
        <w:rPr>
          <w:b/>
          <w:sz w:val="44"/>
          <w:szCs w:val="44"/>
        </w:rPr>
      </w:pPr>
      <w:r>
        <w:rPr>
          <w:rFonts w:hint="eastAsia"/>
          <w:b/>
          <w:sz w:val="44"/>
          <w:szCs w:val="44"/>
        </w:rPr>
        <w:t>参选文件格式</w:t>
      </w:r>
    </w:p>
    <w:p w:rsidR="006D1B50" w:rsidRDefault="006D1B50">
      <w:pPr>
        <w:spacing w:line="360" w:lineRule="auto"/>
        <w:rPr>
          <w:sz w:val="28"/>
          <w:szCs w:val="28"/>
        </w:rPr>
      </w:pPr>
    </w:p>
    <w:p w:rsidR="006D1B50" w:rsidRDefault="00B75CD8">
      <w:pPr>
        <w:spacing w:line="360" w:lineRule="auto"/>
        <w:ind w:firstLine="552"/>
        <w:rPr>
          <w:b/>
          <w:sz w:val="28"/>
          <w:szCs w:val="28"/>
        </w:rPr>
      </w:pPr>
      <w:r>
        <w:rPr>
          <w:rFonts w:hint="eastAsia"/>
          <w:b/>
          <w:sz w:val="28"/>
          <w:szCs w:val="28"/>
        </w:rPr>
        <w:t>本项目参选文件应分为二册，第一册为商务和技术文件，第二册为报价书。二册文件需分册装订、密封并加盖公章。</w:t>
      </w:r>
    </w:p>
    <w:p w:rsidR="006D1B50" w:rsidRDefault="006D1B50">
      <w:pPr>
        <w:spacing w:line="360" w:lineRule="auto"/>
        <w:ind w:firstLine="552"/>
        <w:rPr>
          <w:sz w:val="28"/>
          <w:szCs w:val="28"/>
        </w:rPr>
      </w:pPr>
    </w:p>
    <w:p w:rsidR="006D1B50" w:rsidRDefault="006D1B50">
      <w:pPr>
        <w:spacing w:line="360" w:lineRule="auto"/>
        <w:ind w:firstLine="552"/>
        <w:rPr>
          <w:sz w:val="28"/>
          <w:szCs w:val="28"/>
        </w:rPr>
      </w:pPr>
    </w:p>
    <w:p w:rsidR="006D1B50" w:rsidRDefault="006D1B50">
      <w:pPr>
        <w:spacing w:line="360" w:lineRule="auto"/>
        <w:ind w:firstLine="552"/>
        <w:rPr>
          <w:sz w:val="28"/>
          <w:szCs w:val="28"/>
        </w:rPr>
      </w:pPr>
    </w:p>
    <w:p w:rsidR="006D1B50" w:rsidRDefault="006D1B50">
      <w:pPr>
        <w:spacing w:line="360" w:lineRule="auto"/>
        <w:ind w:firstLine="552"/>
        <w:rPr>
          <w:sz w:val="28"/>
          <w:szCs w:val="28"/>
        </w:rPr>
      </w:pPr>
    </w:p>
    <w:p w:rsidR="006D1B50" w:rsidRDefault="006D1B50">
      <w:pPr>
        <w:spacing w:line="360" w:lineRule="auto"/>
        <w:ind w:firstLine="552"/>
        <w:rPr>
          <w:sz w:val="28"/>
          <w:szCs w:val="28"/>
        </w:rPr>
      </w:pPr>
    </w:p>
    <w:p w:rsidR="006D1B50" w:rsidRDefault="006D1B50">
      <w:pPr>
        <w:spacing w:line="360" w:lineRule="auto"/>
        <w:ind w:firstLine="552"/>
        <w:rPr>
          <w:sz w:val="28"/>
          <w:szCs w:val="28"/>
        </w:rPr>
      </w:pPr>
    </w:p>
    <w:p w:rsidR="006D1B50" w:rsidRDefault="006D1B50">
      <w:pPr>
        <w:spacing w:line="360" w:lineRule="auto"/>
        <w:ind w:firstLine="552"/>
        <w:rPr>
          <w:sz w:val="28"/>
          <w:szCs w:val="28"/>
        </w:rPr>
      </w:pPr>
    </w:p>
    <w:p w:rsidR="006D1B50" w:rsidRDefault="006D1B50">
      <w:pPr>
        <w:spacing w:line="360" w:lineRule="auto"/>
        <w:ind w:firstLine="552"/>
        <w:rPr>
          <w:sz w:val="28"/>
          <w:szCs w:val="28"/>
        </w:rPr>
      </w:pPr>
    </w:p>
    <w:p w:rsidR="006D1B50" w:rsidRDefault="006D1B50">
      <w:pPr>
        <w:spacing w:line="360" w:lineRule="auto"/>
        <w:ind w:firstLine="552"/>
        <w:rPr>
          <w:sz w:val="28"/>
          <w:szCs w:val="28"/>
        </w:rPr>
      </w:pPr>
    </w:p>
    <w:p w:rsidR="006D1B50" w:rsidRDefault="006D1B50">
      <w:pPr>
        <w:spacing w:line="360" w:lineRule="auto"/>
        <w:ind w:firstLine="552"/>
        <w:rPr>
          <w:sz w:val="28"/>
          <w:szCs w:val="28"/>
        </w:rPr>
      </w:pPr>
    </w:p>
    <w:p w:rsidR="006D1B50" w:rsidRDefault="006D1B50">
      <w:pPr>
        <w:spacing w:line="360" w:lineRule="auto"/>
        <w:ind w:firstLine="552"/>
        <w:rPr>
          <w:sz w:val="28"/>
          <w:szCs w:val="28"/>
        </w:rPr>
      </w:pPr>
    </w:p>
    <w:p w:rsidR="006D1B50" w:rsidRDefault="006D1B50">
      <w:pPr>
        <w:spacing w:line="360" w:lineRule="auto"/>
        <w:ind w:firstLine="552"/>
        <w:rPr>
          <w:sz w:val="28"/>
          <w:szCs w:val="28"/>
        </w:rPr>
      </w:pPr>
    </w:p>
    <w:p w:rsidR="006D1B50" w:rsidRDefault="006D1B50">
      <w:pPr>
        <w:spacing w:line="360" w:lineRule="auto"/>
        <w:ind w:firstLine="552"/>
        <w:rPr>
          <w:sz w:val="28"/>
          <w:szCs w:val="28"/>
        </w:rPr>
      </w:pPr>
    </w:p>
    <w:p w:rsidR="006D1B50" w:rsidRDefault="006D1B50">
      <w:pPr>
        <w:spacing w:line="360" w:lineRule="auto"/>
        <w:ind w:firstLine="552"/>
        <w:rPr>
          <w:sz w:val="28"/>
          <w:szCs w:val="28"/>
        </w:rPr>
      </w:pPr>
    </w:p>
    <w:p w:rsidR="006D1B50" w:rsidRDefault="006D1B50">
      <w:pPr>
        <w:spacing w:line="360" w:lineRule="auto"/>
        <w:ind w:firstLine="552"/>
        <w:rPr>
          <w:sz w:val="28"/>
          <w:szCs w:val="28"/>
        </w:rPr>
      </w:pPr>
    </w:p>
    <w:p w:rsidR="006D1B50" w:rsidRDefault="006D1B50">
      <w:pPr>
        <w:spacing w:line="360" w:lineRule="auto"/>
        <w:ind w:firstLine="552"/>
        <w:rPr>
          <w:sz w:val="28"/>
          <w:szCs w:val="28"/>
        </w:rPr>
      </w:pPr>
    </w:p>
    <w:p w:rsidR="006D1B50" w:rsidRDefault="006D1B50">
      <w:pPr>
        <w:spacing w:line="360" w:lineRule="auto"/>
        <w:ind w:firstLine="552"/>
        <w:rPr>
          <w:sz w:val="28"/>
          <w:szCs w:val="28"/>
        </w:rPr>
      </w:pPr>
    </w:p>
    <w:p w:rsidR="006D1B50" w:rsidRDefault="006D1B50">
      <w:pPr>
        <w:spacing w:line="360" w:lineRule="auto"/>
        <w:ind w:firstLine="552"/>
        <w:rPr>
          <w:sz w:val="28"/>
          <w:szCs w:val="28"/>
        </w:rPr>
      </w:pPr>
    </w:p>
    <w:p w:rsidR="006D1B50" w:rsidRDefault="006D1B50">
      <w:pPr>
        <w:spacing w:line="360" w:lineRule="auto"/>
        <w:ind w:firstLine="552"/>
        <w:rPr>
          <w:sz w:val="28"/>
          <w:szCs w:val="28"/>
        </w:rPr>
      </w:pPr>
    </w:p>
    <w:p w:rsidR="006D1B50" w:rsidRDefault="006D1B50">
      <w:pPr>
        <w:spacing w:line="360" w:lineRule="auto"/>
        <w:ind w:firstLine="552"/>
        <w:rPr>
          <w:sz w:val="28"/>
          <w:szCs w:val="28"/>
        </w:rPr>
      </w:pPr>
    </w:p>
    <w:p w:rsidR="006D1B50" w:rsidRDefault="00B75CD8">
      <w:pPr>
        <w:spacing w:line="360" w:lineRule="auto"/>
        <w:rPr>
          <w:sz w:val="28"/>
          <w:szCs w:val="28"/>
        </w:rPr>
      </w:pPr>
      <w:r>
        <w:rPr>
          <w:rFonts w:hint="eastAsia"/>
          <w:sz w:val="28"/>
          <w:szCs w:val="28"/>
        </w:rPr>
        <w:t>第一册商务和技术文件格式</w:t>
      </w:r>
    </w:p>
    <w:p w:rsidR="006D1B50" w:rsidRDefault="006D1B50">
      <w:pPr>
        <w:spacing w:line="360" w:lineRule="auto"/>
        <w:ind w:firstLine="552"/>
        <w:rPr>
          <w:sz w:val="28"/>
          <w:szCs w:val="28"/>
        </w:rPr>
      </w:pPr>
    </w:p>
    <w:p w:rsidR="006D1B50" w:rsidRDefault="006D1B50">
      <w:pPr>
        <w:spacing w:line="360" w:lineRule="auto"/>
        <w:ind w:firstLine="552"/>
        <w:rPr>
          <w:sz w:val="28"/>
          <w:szCs w:val="28"/>
        </w:rPr>
      </w:pPr>
    </w:p>
    <w:p w:rsidR="006D1B50" w:rsidRDefault="006D1B50">
      <w:pPr>
        <w:spacing w:line="360" w:lineRule="auto"/>
        <w:ind w:firstLine="552"/>
        <w:jc w:val="center"/>
        <w:rPr>
          <w:sz w:val="28"/>
          <w:szCs w:val="28"/>
        </w:rPr>
      </w:pPr>
    </w:p>
    <w:p w:rsidR="006D1B50" w:rsidRDefault="00B75CD8">
      <w:pPr>
        <w:spacing w:line="360" w:lineRule="auto"/>
        <w:ind w:firstLine="550"/>
        <w:jc w:val="center"/>
        <w:rPr>
          <w:rFonts w:ascii="黑体" w:eastAsia="黑体" w:hAnsi="黑体"/>
          <w:b/>
          <w:color w:val="000000"/>
          <w:spacing w:val="-2"/>
          <w:sz w:val="44"/>
          <w:szCs w:val="44"/>
        </w:rPr>
      </w:pPr>
      <w:r>
        <w:rPr>
          <w:rFonts w:ascii="黑体" w:eastAsia="黑体" w:hAnsi="黑体" w:hint="eastAsia"/>
          <w:b/>
          <w:color w:val="000000"/>
          <w:spacing w:val="-2"/>
          <w:sz w:val="44"/>
          <w:szCs w:val="44"/>
        </w:rPr>
        <w:t>福建省东南电化股份有限公司</w:t>
      </w:r>
    </w:p>
    <w:p w:rsidR="006D1B50" w:rsidRDefault="00B75CD8">
      <w:pPr>
        <w:spacing w:line="360" w:lineRule="auto"/>
        <w:ind w:firstLine="550"/>
        <w:jc w:val="center"/>
        <w:rPr>
          <w:rFonts w:ascii="黑体" w:eastAsia="黑体" w:hAnsi="黑体"/>
          <w:b/>
          <w:color w:val="000000"/>
          <w:spacing w:val="-2"/>
          <w:sz w:val="44"/>
          <w:szCs w:val="44"/>
        </w:rPr>
      </w:pPr>
      <w:r>
        <w:rPr>
          <w:rFonts w:ascii="黑体" w:eastAsia="黑体" w:hAnsi="黑体" w:hint="eastAsia"/>
          <w:b/>
          <w:color w:val="000000"/>
          <w:spacing w:val="-2"/>
          <w:sz w:val="44"/>
          <w:szCs w:val="44"/>
          <w:u w:val="single"/>
        </w:rPr>
        <w:t xml:space="preserve">                      </w:t>
      </w:r>
      <w:r>
        <w:rPr>
          <w:rFonts w:ascii="黑体" w:eastAsia="黑体" w:hAnsi="黑体" w:hint="eastAsia"/>
          <w:b/>
          <w:color w:val="000000"/>
          <w:spacing w:val="-2"/>
          <w:sz w:val="44"/>
          <w:szCs w:val="44"/>
        </w:rPr>
        <w:t>项目</w:t>
      </w:r>
    </w:p>
    <w:p w:rsidR="006D1B50" w:rsidRDefault="006D1B50">
      <w:pPr>
        <w:spacing w:line="360" w:lineRule="auto"/>
        <w:ind w:firstLine="550"/>
        <w:jc w:val="center"/>
        <w:rPr>
          <w:rFonts w:ascii="黑体" w:eastAsia="黑体" w:hAnsi="黑体"/>
          <w:b/>
          <w:color w:val="000000"/>
          <w:spacing w:val="-2"/>
          <w:sz w:val="44"/>
          <w:szCs w:val="44"/>
        </w:rPr>
      </w:pPr>
    </w:p>
    <w:p w:rsidR="006D1B50" w:rsidRDefault="006D1B50">
      <w:pPr>
        <w:spacing w:line="360" w:lineRule="auto"/>
        <w:ind w:firstLine="550"/>
        <w:jc w:val="center"/>
        <w:rPr>
          <w:rFonts w:ascii="黑体" w:eastAsia="黑体" w:hAnsi="黑体"/>
          <w:b/>
          <w:color w:val="000000"/>
          <w:spacing w:val="-2"/>
          <w:sz w:val="44"/>
          <w:szCs w:val="44"/>
        </w:rPr>
      </w:pPr>
    </w:p>
    <w:p w:rsidR="006D1B50" w:rsidRDefault="006D1B50">
      <w:pPr>
        <w:spacing w:line="360" w:lineRule="auto"/>
        <w:ind w:firstLine="550"/>
        <w:jc w:val="center"/>
        <w:rPr>
          <w:rFonts w:ascii="黑体" w:eastAsia="黑体" w:hAnsi="黑体"/>
          <w:b/>
          <w:color w:val="000000"/>
          <w:spacing w:val="-2"/>
          <w:sz w:val="44"/>
          <w:szCs w:val="44"/>
        </w:rPr>
      </w:pPr>
    </w:p>
    <w:p w:rsidR="006D1B50" w:rsidRDefault="006D1B50">
      <w:pPr>
        <w:spacing w:line="360" w:lineRule="auto"/>
        <w:ind w:firstLine="550"/>
        <w:jc w:val="center"/>
        <w:rPr>
          <w:rFonts w:ascii="黑体" w:eastAsia="黑体" w:hAnsi="黑体"/>
          <w:b/>
          <w:color w:val="000000"/>
          <w:spacing w:val="-2"/>
          <w:sz w:val="44"/>
          <w:szCs w:val="44"/>
        </w:rPr>
      </w:pPr>
    </w:p>
    <w:p w:rsidR="006D1B50" w:rsidRDefault="00B75CD8">
      <w:pPr>
        <w:spacing w:line="360" w:lineRule="auto"/>
        <w:ind w:firstLine="550"/>
        <w:jc w:val="center"/>
        <w:rPr>
          <w:rFonts w:ascii="黑体" w:eastAsia="黑体" w:hAnsi="黑体"/>
          <w:b/>
          <w:color w:val="000000"/>
          <w:spacing w:val="-2"/>
          <w:sz w:val="52"/>
          <w:szCs w:val="52"/>
        </w:rPr>
      </w:pPr>
      <w:r>
        <w:rPr>
          <w:rFonts w:ascii="黑体" w:eastAsia="黑体" w:hAnsi="黑体" w:hint="eastAsia"/>
          <w:b/>
          <w:color w:val="000000"/>
          <w:spacing w:val="-2"/>
          <w:sz w:val="52"/>
          <w:szCs w:val="52"/>
        </w:rPr>
        <w:t>参选文件</w:t>
      </w:r>
    </w:p>
    <w:p w:rsidR="006D1B50" w:rsidRDefault="006D1B50">
      <w:pPr>
        <w:spacing w:line="360" w:lineRule="auto"/>
        <w:ind w:firstLine="550"/>
        <w:jc w:val="center"/>
        <w:rPr>
          <w:rFonts w:ascii="黑体" w:eastAsia="黑体" w:hAnsi="黑体"/>
          <w:b/>
          <w:color w:val="000000"/>
          <w:spacing w:val="-2"/>
          <w:sz w:val="52"/>
          <w:szCs w:val="52"/>
        </w:rPr>
      </w:pPr>
    </w:p>
    <w:p w:rsidR="006D1B50" w:rsidRDefault="00B75CD8">
      <w:pPr>
        <w:spacing w:line="360" w:lineRule="auto"/>
        <w:ind w:firstLine="550"/>
        <w:jc w:val="center"/>
        <w:rPr>
          <w:rFonts w:ascii="黑体" w:eastAsia="黑体" w:hAnsi="黑体"/>
          <w:b/>
          <w:color w:val="000000"/>
          <w:spacing w:val="-2"/>
          <w:sz w:val="36"/>
          <w:szCs w:val="36"/>
        </w:rPr>
      </w:pPr>
      <w:r>
        <w:rPr>
          <w:rFonts w:ascii="黑体" w:eastAsia="黑体" w:hAnsi="黑体" w:hint="eastAsia"/>
          <w:b/>
          <w:color w:val="000000"/>
          <w:spacing w:val="-2"/>
          <w:sz w:val="36"/>
          <w:szCs w:val="36"/>
        </w:rPr>
        <w:t>(</w:t>
      </w:r>
      <w:r>
        <w:rPr>
          <w:rFonts w:ascii="黑体" w:eastAsia="黑体" w:hAnsi="黑体" w:hint="eastAsia"/>
          <w:b/>
          <w:color w:val="000000"/>
          <w:spacing w:val="-2"/>
          <w:sz w:val="36"/>
          <w:szCs w:val="36"/>
        </w:rPr>
        <w:t>第一册</w:t>
      </w:r>
      <w:r>
        <w:rPr>
          <w:rFonts w:ascii="黑体" w:eastAsia="黑体" w:hAnsi="黑体" w:hint="eastAsia"/>
          <w:b/>
          <w:color w:val="000000"/>
          <w:spacing w:val="-2"/>
          <w:sz w:val="36"/>
          <w:szCs w:val="36"/>
        </w:rPr>
        <w:t xml:space="preserve">  </w:t>
      </w:r>
      <w:r>
        <w:rPr>
          <w:rFonts w:ascii="黑体" w:eastAsia="黑体" w:hAnsi="黑体" w:hint="eastAsia"/>
          <w:b/>
          <w:color w:val="000000"/>
          <w:spacing w:val="-2"/>
          <w:sz w:val="36"/>
          <w:szCs w:val="36"/>
        </w:rPr>
        <w:t>商务和技术文件</w:t>
      </w:r>
      <w:r>
        <w:rPr>
          <w:rFonts w:ascii="黑体" w:eastAsia="黑体" w:hAnsi="黑体" w:hint="eastAsia"/>
          <w:b/>
          <w:color w:val="000000"/>
          <w:spacing w:val="-2"/>
          <w:sz w:val="36"/>
          <w:szCs w:val="36"/>
        </w:rPr>
        <w:t>)</w:t>
      </w:r>
    </w:p>
    <w:p w:rsidR="006D1B50" w:rsidRDefault="006D1B50">
      <w:pPr>
        <w:spacing w:line="360" w:lineRule="auto"/>
        <w:ind w:firstLine="552"/>
        <w:rPr>
          <w:sz w:val="28"/>
          <w:szCs w:val="28"/>
        </w:rPr>
      </w:pPr>
    </w:p>
    <w:p w:rsidR="006D1B50" w:rsidRDefault="006D1B50">
      <w:pPr>
        <w:spacing w:line="360" w:lineRule="auto"/>
        <w:ind w:firstLine="552"/>
        <w:rPr>
          <w:sz w:val="28"/>
          <w:szCs w:val="28"/>
        </w:rPr>
      </w:pPr>
    </w:p>
    <w:p w:rsidR="006D1B50" w:rsidRDefault="006D1B50">
      <w:pPr>
        <w:spacing w:line="360" w:lineRule="auto"/>
        <w:ind w:firstLine="552"/>
        <w:rPr>
          <w:sz w:val="28"/>
          <w:szCs w:val="28"/>
        </w:rPr>
      </w:pPr>
    </w:p>
    <w:p w:rsidR="006D1B50" w:rsidRDefault="006D1B50">
      <w:pPr>
        <w:spacing w:line="360" w:lineRule="auto"/>
        <w:ind w:firstLine="552"/>
        <w:rPr>
          <w:sz w:val="28"/>
          <w:szCs w:val="28"/>
        </w:rPr>
      </w:pPr>
    </w:p>
    <w:p w:rsidR="006D1B50" w:rsidRDefault="00B75CD8">
      <w:pPr>
        <w:pStyle w:val="ab"/>
        <w:spacing w:before="240" w:after="240" w:line="360" w:lineRule="auto"/>
        <w:ind w:firstLine="560"/>
        <w:rPr>
          <w:rFonts w:hAnsi="宋体"/>
          <w:color w:val="000000"/>
          <w:sz w:val="30"/>
        </w:rPr>
      </w:pPr>
      <w:r>
        <w:rPr>
          <w:rFonts w:hAnsi="宋体" w:hint="eastAsia"/>
          <w:color w:val="000000"/>
          <w:sz w:val="30"/>
        </w:rPr>
        <w:t>参选人</w:t>
      </w:r>
      <w:r>
        <w:rPr>
          <w:rFonts w:hAnsi="宋体"/>
          <w:color w:val="000000"/>
          <w:sz w:val="30"/>
        </w:rPr>
        <w:t>:</w:t>
      </w:r>
      <w:r>
        <w:rPr>
          <w:rFonts w:hAnsi="宋体" w:hint="eastAsia"/>
          <w:color w:val="000000"/>
          <w:sz w:val="30"/>
          <w:u w:val="single"/>
        </w:rPr>
        <w:t xml:space="preserve">              </w:t>
      </w:r>
      <w:r>
        <w:rPr>
          <w:rFonts w:hAnsi="宋体" w:hint="eastAsia"/>
          <w:color w:val="000000"/>
          <w:sz w:val="30"/>
          <w:u w:val="single"/>
        </w:rPr>
        <w:t>（盖参选单位公章）</w:t>
      </w:r>
      <w:r>
        <w:rPr>
          <w:rFonts w:hAnsi="宋体" w:hint="eastAsia"/>
          <w:color w:val="000000"/>
          <w:sz w:val="30"/>
          <w:u w:val="single"/>
        </w:rPr>
        <w:t xml:space="preserve">                                                </w:t>
      </w:r>
    </w:p>
    <w:p w:rsidR="006D1B50" w:rsidRDefault="00B75CD8">
      <w:pPr>
        <w:pStyle w:val="ab"/>
        <w:spacing w:before="240" w:after="240" w:line="360" w:lineRule="auto"/>
        <w:ind w:firstLine="560"/>
        <w:rPr>
          <w:rFonts w:hAnsi="宋体"/>
          <w:color w:val="000000"/>
          <w:sz w:val="30"/>
        </w:rPr>
      </w:pPr>
      <w:r>
        <w:rPr>
          <w:rFonts w:hAnsi="宋体" w:hint="eastAsia"/>
          <w:color w:val="000000"/>
          <w:sz w:val="30"/>
        </w:rPr>
        <w:t>法定代表人或其委托代理人：</w:t>
      </w:r>
      <w:r>
        <w:rPr>
          <w:rFonts w:hAnsi="宋体" w:hint="eastAsia"/>
          <w:color w:val="000000"/>
          <w:sz w:val="30"/>
          <w:u w:val="single"/>
        </w:rPr>
        <w:t xml:space="preserve">      </w:t>
      </w:r>
      <w:r>
        <w:rPr>
          <w:rFonts w:hAnsi="宋体" w:hint="eastAsia"/>
          <w:color w:val="000000"/>
          <w:sz w:val="30"/>
          <w:u w:val="single"/>
        </w:rPr>
        <w:t>（签字或盖章）</w:t>
      </w:r>
    </w:p>
    <w:p w:rsidR="006D1B50" w:rsidRDefault="00B75CD8">
      <w:pPr>
        <w:pStyle w:val="ab"/>
        <w:spacing w:before="240" w:after="240" w:line="360" w:lineRule="auto"/>
        <w:ind w:firstLine="560"/>
        <w:rPr>
          <w:color w:val="000000"/>
          <w:sz w:val="30"/>
          <w:szCs w:val="30"/>
        </w:rPr>
      </w:pPr>
      <w:r>
        <w:rPr>
          <w:rFonts w:hint="eastAsia"/>
          <w:color w:val="000000"/>
          <w:sz w:val="30"/>
          <w:szCs w:val="30"/>
        </w:rPr>
        <w:t>日期：</w:t>
      </w:r>
      <w:r>
        <w:rPr>
          <w:rFonts w:hint="eastAsia"/>
          <w:color w:val="000000"/>
          <w:sz w:val="30"/>
          <w:szCs w:val="30"/>
          <w:u w:val="single"/>
        </w:rPr>
        <w:t xml:space="preserve">     </w:t>
      </w:r>
      <w:r>
        <w:rPr>
          <w:rFonts w:hint="eastAsia"/>
          <w:color w:val="000000"/>
          <w:sz w:val="30"/>
          <w:szCs w:val="30"/>
        </w:rPr>
        <w:t>年</w:t>
      </w:r>
      <w:r>
        <w:rPr>
          <w:rFonts w:hint="eastAsia"/>
          <w:color w:val="000000"/>
          <w:sz w:val="30"/>
          <w:szCs w:val="30"/>
          <w:u w:val="single"/>
        </w:rPr>
        <w:t xml:space="preserve">    </w:t>
      </w:r>
      <w:r>
        <w:rPr>
          <w:rFonts w:hint="eastAsia"/>
          <w:color w:val="000000"/>
          <w:sz w:val="30"/>
          <w:szCs w:val="30"/>
        </w:rPr>
        <w:t>月</w:t>
      </w:r>
      <w:r>
        <w:rPr>
          <w:rFonts w:hint="eastAsia"/>
          <w:color w:val="000000"/>
          <w:sz w:val="30"/>
          <w:szCs w:val="30"/>
          <w:u w:val="single"/>
        </w:rPr>
        <w:t xml:space="preserve">     </w:t>
      </w:r>
      <w:r>
        <w:rPr>
          <w:rFonts w:hint="eastAsia"/>
          <w:color w:val="000000"/>
          <w:sz w:val="30"/>
          <w:szCs w:val="30"/>
        </w:rPr>
        <w:t>日</w:t>
      </w:r>
    </w:p>
    <w:p w:rsidR="006D1B50" w:rsidRDefault="006D1B50">
      <w:pPr>
        <w:spacing w:line="360" w:lineRule="auto"/>
        <w:ind w:firstLine="552"/>
        <w:rPr>
          <w:sz w:val="28"/>
          <w:szCs w:val="28"/>
        </w:rPr>
      </w:pPr>
    </w:p>
    <w:p w:rsidR="006D1B50" w:rsidRDefault="006D1B50">
      <w:pPr>
        <w:spacing w:line="360" w:lineRule="auto"/>
        <w:ind w:firstLine="552"/>
        <w:rPr>
          <w:sz w:val="28"/>
          <w:szCs w:val="28"/>
        </w:rPr>
      </w:pPr>
    </w:p>
    <w:p w:rsidR="006D1B50" w:rsidRDefault="00B75CD8">
      <w:pPr>
        <w:spacing w:line="360" w:lineRule="auto"/>
        <w:jc w:val="center"/>
        <w:rPr>
          <w:b/>
          <w:sz w:val="44"/>
          <w:szCs w:val="44"/>
        </w:rPr>
      </w:pPr>
      <w:r>
        <w:rPr>
          <w:rFonts w:hint="eastAsia"/>
          <w:b/>
          <w:sz w:val="44"/>
          <w:szCs w:val="44"/>
        </w:rPr>
        <w:t>第一册</w:t>
      </w:r>
    </w:p>
    <w:p w:rsidR="006D1B50" w:rsidRDefault="00B75CD8">
      <w:pPr>
        <w:spacing w:line="360" w:lineRule="auto"/>
        <w:jc w:val="center"/>
        <w:rPr>
          <w:b/>
          <w:sz w:val="44"/>
          <w:szCs w:val="44"/>
        </w:rPr>
      </w:pPr>
      <w:r>
        <w:rPr>
          <w:rFonts w:hint="eastAsia"/>
          <w:b/>
          <w:sz w:val="44"/>
          <w:szCs w:val="44"/>
        </w:rPr>
        <w:t>第一章</w:t>
      </w:r>
      <w:r>
        <w:rPr>
          <w:rFonts w:hint="eastAsia"/>
          <w:b/>
          <w:sz w:val="44"/>
          <w:szCs w:val="44"/>
        </w:rPr>
        <w:t xml:space="preserve"> </w:t>
      </w:r>
      <w:r>
        <w:rPr>
          <w:rFonts w:hint="eastAsia"/>
          <w:b/>
          <w:sz w:val="44"/>
          <w:szCs w:val="44"/>
        </w:rPr>
        <w:t>商务和资格文件</w:t>
      </w:r>
    </w:p>
    <w:p w:rsidR="006D1B50" w:rsidRDefault="006D1B50">
      <w:pPr>
        <w:spacing w:line="360" w:lineRule="auto"/>
        <w:ind w:firstLine="552"/>
        <w:jc w:val="center"/>
        <w:rPr>
          <w:rFonts w:ascii="宋体" w:hAnsi="宋体"/>
          <w:b/>
          <w:sz w:val="28"/>
          <w:szCs w:val="28"/>
        </w:rPr>
      </w:pPr>
    </w:p>
    <w:p w:rsidR="006D1B50" w:rsidRDefault="006D1B50">
      <w:pPr>
        <w:spacing w:line="360" w:lineRule="auto"/>
        <w:ind w:firstLine="552"/>
        <w:jc w:val="center"/>
        <w:rPr>
          <w:rFonts w:ascii="宋体" w:hAnsi="宋体"/>
          <w:b/>
          <w:sz w:val="28"/>
          <w:szCs w:val="28"/>
        </w:rPr>
      </w:pPr>
    </w:p>
    <w:p w:rsidR="006D1B50" w:rsidRDefault="00B75CD8">
      <w:pPr>
        <w:spacing w:line="360" w:lineRule="auto"/>
        <w:jc w:val="center"/>
        <w:rPr>
          <w:rFonts w:ascii="宋体" w:hAnsi="宋体"/>
          <w:b/>
          <w:sz w:val="28"/>
          <w:szCs w:val="28"/>
        </w:rPr>
      </w:pPr>
      <w:r>
        <w:rPr>
          <w:rFonts w:ascii="宋体" w:hAnsi="宋体" w:hint="eastAsia"/>
          <w:b/>
          <w:sz w:val="28"/>
          <w:szCs w:val="28"/>
        </w:rPr>
        <w:t>目</w:t>
      </w:r>
      <w:r>
        <w:rPr>
          <w:rFonts w:ascii="宋体" w:hAnsi="宋体" w:hint="eastAsia"/>
          <w:b/>
          <w:sz w:val="28"/>
          <w:szCs w:val="28"/>
        </w:rPr>
        <w:t xml:space="preserve">   </w:t>
      </w:r>
      <w:r>
        <w:rPr>
          <w:rFonts w:ascii="宋体" w:hAnsi="宋体" w:hint="eastAsia"/>
          <w:b/>
          <w:sz w:val="28"/>
          <w:szCs w:val="28"/>
        </w:rPr>
        <w:t>录</w:t>
      </w:r>
    </w:p>
    <w:p w:rsidR="006D1B50" w:rsidRDefault="006D1B50">
      <w:pPr>
        <w:spacing w:line="360" w:lineRule="auto"/>
        <w:jc w:val="left"/>
        <w:rPr>
          <w:rFonts w:ascii="宋体" w:hAnsi="宋体"/>
          <w:b/>
          <w:sz w:val="28"/>
          <w:szCs w:val="28"/>
        </w:rPr>
      </w:pPr>
    </w:p>
    <w:p w:rsidR="006D1B50" w:rsidRDefault="006D1B50">
      <w:pPr>
        <w:spacing w:line="360" w:lineRule="auto"/>
        <w:jc w:val="left"/>
        <w:rPr>
          <w:rFonts w:ascii="宋体" w:hAnsi="宋体"/>
          <w:b/>
          <w:sz w:val="28"/>
          <w:szCs w:val="28"/>
        </w:rPr>
      </w:pPr>
    </w:p>
    <w:p w:rsidR="006D1B50" w:rsidRDefault="00B75CD8">
      <w:pPr>
        <w:spacing w:line="360" w:lineRule="auto"/>
        <w:jc w:val="left"/>
        <w:rPr>
          <w:rFonts w:ascii="宋体" w:hAnsi="宋体"/>
          <w:b/>
          <w:sz w:val="28"/>
          <w:szCs w:val="28"/>
        </w:rPr>
      </w:pPr>
      <w:r>
        <w:rPr>
          <w:rFonts w:ascii="宋体" w:hAnsi="宋体" w:hint="eastAsia"/>
          <w:b/>
          <w:sz w:val="28"/>
          <w:szCs w:val="28"/>
        </w:rPr>
        <w:t>1.1</w:t>
      </w:r>
      <w:r>
        <w:rPr>
          <w:rFonts w:ascii="宋体" w:hAnsi="宋体" w:hint="eastAsia"/>
          <w:b/>
          <w:sz w:val="28"/>
          <w:szCs w:val="28"/>
        </w:rPr>
        <w:t>承诺函</w:t>
      </w:r>
    </w:p>
    <w:p w:rsidR="006D1B50" w:rsidRDefault="00B75CD8">
      <w:pPr>
        <w:spacing w:line="360" w:lineRule="auto"/>
        <w:jc w:val="left"/>
        <w:rPr>
          <w:rFonts w:ascii="宋体" w:hAnsi="宋体"/>
          <w:b/>
          <w:sz w:val="28"/>
          <w:szCs w:val="28"/>
        </w:rPr>
      </w:pPr>
      <w:r>
        <w:rPr>
          <w:rFonts w:ascii="宋体" w:hAnsi="宋体" w:hint="eastAsia"/>
          <w:b/>
          <w:sz w:val="28"/>
          <w:szCs w:val="28"/>
        </w:rPr>
        <w:t xml:space="preserve">1.2 </w:t>
      </w:r>
      <w:r>
        <w:rPr>
          <w:rFonts w:ascii="宋体" w:hAnsi="宋体" w:hint="eastAsia"/>
          <w:b/>
          <w:sz w:val="28"/>
          <w:szCs w:val="28"/>
        </w:rPr>
        <w:t>商务偏离表</w:t>
      </w:r>
    </w:p>
    <w:p w:rsidR="006D1B50" w:rsidRDefault="00B75CD8">
      <w:pPr>
        <w:spacing w:line="360" w:lineRule="auto"/>
        <w:jc w:val="left"/>
        <w:rPr>
          <w:rFonts w:ascii="宋体" w:hAnsi="宋体"/>
          <w:b/>
          <w:sz w:val="28"/>
          <w:szCs w:val="28"/>
        </w:rPr>
      </w:pPr>
      <w:r>
        <w:rPr>
          <w:rFonts w:ascii="宋体" w:hAnsi="宋体" w:hint="eastAsia"/>
          <w:b/>
          <w:sz w:val="28"/>
          <w:szCs w:val="28"/>
        </w:rPr>
        <w:t>1.3</w:t>
      </w:r>
      <w:r>
        <w:rPr>
          <w:rFonts w:ascii="宋体" w:hAnsi="宋体" w:hint="eastAsia"/>
          <w:b/>
          <w:sz w:val="28"/>
          <w:szCs w:val="28"/>
        </w:rPr>
        <w:t>资格证明文件</w:t>
      </w:r>
    </w:p>
    <w:p w:rsidR="006D1B50" w:rsidRDefault="00B75CD8">
      <w:pPr>
        <w:spacing w:line="360" w:lineRule="auto"/>
        <w:jc w:val="left"/>
        <w:rPr>
          <w:rFonts w:ascii="宋体" w:hAnsi="宋体"/>
          <w:b/>
          <w:sz w:val="28"/>
          <w:szCs w:val="28"/>
        </w:rPr>
      </w:pPr>
      <w:r>
        <w:rPr>
          <w:rFonts w:ascii="宋体" w:hAnsi="宋体" w:hint="eastAsia"/>
          <w:b/>
          <w:sz w:val="28"/>
          <w:szCs w:val="28"/>
        </w:rPr>
        <w:t>1.3.1</w:t>
      </w:r>
      <w:r>
        <w:rPr>
          <w:rFonts w:ascii="宋体" w:hAnsi="宋体" w:hint="eastAsia"/>
          <w:b/>
          <w:sz w:val="28"/>
          <w:szCs w:val="28"/>
        </w:rPr>
        <w:t>法人营业执照或事业单位法人证书</w:t>
      </w:r>
    </w:p>
    <w:p w:rsidR="006D1B50" w:rsidRDefault="00B75CD8">
      <w:pPr>
        <w:spacing w:line="360" w:lineRule="auto"/>
        <w:jc w:val="left"/>
        <w:rPr>
          <w:rFonts w:ascii="宋体" w:hAnsi="宋体"/>
          <w:b/>
          <w:sz w:val="28"/>
          <w:szCs w:val="28"/>
        </w:rPr>
      </w:pPr>
      <w:r>
        <w:rPr>
          <w:rFonts w:ascii="宋体" w:hAnsi="宋体" w:hint="eastAsia"/>
          <w:b/>
          <w:sz w:val="28"/>
          <w:szCs w:val="28"/>
        </w:rPr>
        <w:t>1.3.2</w:t>
      </w:r>
      <w:r>
        <w:rPr>
          <w:rFonts w:ascii="宋体" w:hAnsi="宋体" w:hint="eastAsia"/>
          <w:b/>
          <w:sz w:val="28"/>
          <w:szCs w:val="28"/>
        </w:rPr>
        <w:t>法定代表人授权委托书</w:t>
      </w:r>
    </w:p>
    <w:p w:rsidR="006D1B50" w:rsidRDefault="00B75CD8">
      <w:pPr>
        <w:spacing w:line="360" w:lineRule="auto"/>
        <w:jc w:val="left"/>
        <w:rPr>
          <w:rFonts w:ascii="宋体" w:hAnsi="宋体"/>
          <w:b/>
          <w:sz w:val="28"/>
          <w:szCs w:val="28"/>
        </w:rPr>
      </w:pPr>
      <w:r>
        <w:rPr>
          <w:rFonts w:ascii="宋体" w:hAnsi="宋体" w:hint="eastAsia"/>
          <w:b/>
          <w:sz w:val="28"/>
          <w:szCs w:val="28"/>
        </w:rPr>
        <w:t>1.3.3</w:t>
      </w:r>
      <w:r>
        <w:rPr>
          <w:rFonts w:ascii="宋体" w:hAnsi="宋体" w:hint="eastAsia"/>
          <w:b/>
          <w:sz w:val="28"/>
          <w:szCs w:val="28"/>
        </w:rPr>
        <w:t>参选人满足资格要求的业绩情况表</w:t>
      </w:r>
    </w:p>
    <w:p w:rsidR="006D1B50" w:rsidRDefault="00B75CD8">
      <w:pPr>
        <w:spacing w:line="360" w:lineRule="auto"/>
        <w:jc w:val="left"/>
        <w:rPr>
          <w:rFonts w:ascii="宋体" w:hAnsi="宋体"/>
          <w:b/>
          <w:sz w:val="28"/>
          <w:szCs w:val="28"/>
        </w:rPr>
      </w:pPr>
      <w:r>
        <w:rPr>
          <w:rFonts w:ascii="宋体" w:hAnsi="宋体" w:hint="eastAsia"/>
          <w:b/>
          <w:sz w:val="28"/>
          <w:szCs w:val="28"/>
        </w:rPr>
        <w:t>1.3.4</w:t>
      </w:r>
      <w:r>
        <w:rPr>
          <w:rFonts w:ascii="宋体" w:hAnsi="宋体" w:hint="eastAsia"/>
          <w:b/>
          <w:sz w:val="28"/>
          <w:szCs w:val="28"/>
        </w:rPr>
        <w:t>比选文件要求提供的其他商务和资格方面的文件</w:t>
      </w:r>
    </w:p>
    <w:p w:rsidR="006D1B50" w:rsidRDefault="00B75CD8">
      <w:pPr>
        <w:spacing w:line="360" w:lineRule="auto"/>
        <w:jc w:val="left"/>
        <w:rPr>
          <w:rFonts w:ascii="宋体" w:hAnsi="宋体"/>
          <w:b/>
          <w:sz w:val="28"/>
          <w:szCs w:val="28"/>
        </w:rPr>
      </w:pPr>
      <w:r>
        <w:rPr>
          <w:rFonts w:ascii="宋体" w:hAnsi="宋体" w:hint="eastAsia"/>
          <w:b/>
          <w:sz w:val="28"/>
          <w:szCs w:val="28"/>
        </w:rPr>
        <w:t>1.3.5</w:t>
      </w:r>
      <w:r>
        <w:rPr>
          <w:rFonts w:ascii="宋体" w:hAnsi="宋体" w:hint="eastAsia"/>
          <w:b/>
          <w:sz w:val="28"/>
          <w:szCs w:val="28"/>
        </w:rPr>
        <w:t>参选保证金</w:t>
      </w:r>
    </w:p>
    <w:p w:rsidR="006D1B50" w:rsidRDefault="006D1B50">
      <w:pPr>
        <w:spacing w:line="360" w:lineRule="auto"/>
        <w:ind w:firstLine="552"/>
        <w:jc w:val="center"/>
        <w:rPr>
          <w:b/>
          <w:sz w:val="44"/>
          <w:szCs w:val="44"/>
        </w:rPr>
      </w:pPr>
    </w:p>
    <w:p w:rsidR="006D1B50" w:rsidRDefault="006D1B50">
      <w:pPr>
        <w:spacing w:line="360" w:lineRule="auto"/>
        <w:ind w:firstLine="552"/>
        <w:jc w:val="center"/>
        <w:rPr>
          <w:b/>
          <w:sz w:val="44"/>
          <w:szCs w:val="44"/>
        </w:rPr>
      </w:pPr>
    </w:p>
    <w:p w:rsidR="006D1B50" w:rsidRDefault="006D1B50">
      <w:pPr>
        <w:spacing w:line="360" w:lineRule="auto"/>
        <w:ind w:firstLine="552"/>
        <w:jc w:val="center"/>
        <w:rPr>
          <w:b/>
          <w:sz w:val="44"/>
          <w:szCs w:val="44"/>
        </w:rPr>
      </w:pPr>
    </w:p>
    <w:p w:rsidR="006D1B50" w:rsidRDefault="006D1B50">
      <w:pPr>
        <w:spacing w:line="360" w:lineRule="auto"/>
        <w:ind w:firstLine="552"/>
        <w:jc w:val="center"/>
        <w:rPr>
          <w:b/>
          <w:sz w:val="44"/>
          <w:szCs w:val="44"/>
        </w:rPr>
      </w:pPr>
    </w:p>
    <w:p w:rsidR="006D1B50" w:rsidRDefault="006D1B50">
      <w:pPr>
        <w:spacing w:line="360" w:lineRule="auto"/>
        <w:ind w:firstLine="552"/>
        <w:jc w:val="center"/>
        <w:rPr>
          <w:b/>
          <w:sz w:val="44"/>
          <w:szCs w:val="44"/>
        </w:rPr>
      </w:pPr>
    </w:p>
    <w:p w:rsidR="006D1B50" w:rsidRDefault="006D1B50">
      <w:pPr>
        <w:spacing w:line="360" w:lineRule="auto"/>
        <w:ind w:firstLine="552"/>
        <w:jc w:val="center"/>
        <w:rPr>
          <w:b/>
          <w:sz w:val="44"/>
          <w:szCs w:val="44"/>
        </w:rPr>
      </w:pPr>
    </w:p>
    <w:p w:rsidR="006D1B50" w:rsidRDefault="006D1B50">
      <w:pPr>
        <w:spacing w:line="360" w:lineRule="auto"/>
        <w:rPr>
          <w:rFonts w:ascii="宋体" w:hAnsi="宋体"/>
          <w:sz w:val="28"/>
          <w:szCs w:val="28"/>
        </w:rPr>
      </w:pPr>
    </w:p>
    <w:p w:rsidR="006D1B50" w:rsidRDefault="00B75CD8">
      <w:pPr>
        <w:spacing w:line="360" w:lineRule="auto"/>
        <w:rPr>
          <w:rFonts w:ascii="宋体" w:hAnsi="宋体"/>
          <w:sz w:val="28"/>
          <w:szCs w:val="28"/>
        </w:rPr>
      </w:pPr>
      <w:r>
        <w:rPr>
          <w:rFonts w:ascii="宋体" w:hAnsi="宋体" w:hint="eastAsia"/>
          <w:sz w:val="28"/>
          <w:szCs w:val="28"/>
        </w:rPr>
        <w:t>1.1</w:t>
      </w:r>
      <w:r>
        <w:rPr>
          <w:rFonts w:ascii="宋体" w:hAnsi="宋体" w:hint="eastAsia"/>
          <w:sz w:val="28"/>
          <w:szCs w:val="28"/>
        </w:rPr>
        <w:t>.1</w:t>
      </w:r>
      <w:r>
        <w:rPr>
          <w:rFonts w:ascii="宋体" w:hAnsi="宋体" w:hint="eastAsia"/>
          <w:sz w:val="28"/>
          <w:szCs w:val="28"/>
        </w:rPr>
        <w:t>承诺函</w:t>
      </w:r>
    </w:p>
    <w:p w:rsidR="006D1B50" w:rsidRDefault="00B75CD8">
      <w:pPr>
        <w:snapToGrid w:val="0"/>
        <w:spacing w:line="360" w:lineRule="auto"/>
        <w:jc w:val="center"/>
        <w:rPr>
          <w:rFonts w:ascii="宋体" w:hAnsi="宋体"/>
          <w:b/>
          <w:sz w:val="32"/>
          <w:szCs w:val="32"/>
        </w:rPr>
      </w:pPr>
      <w:r>
        <w:rPr>
          <w:rFonts w:ascii="宋体" w:hAnsi="宋体" w:hint="eastAsia"/>
          <w:b/>
          <w:sz w:val="32"/>
          <w:szCs w:val="32"/>
        </w:rPr>
        <w:t>承诺函</w:t>
      </w:r>
    </w:p>
    <w:p w:rsidR="006D1B50" w:rsidRDefault="00B75CD8">
      <w:pPr>
        <w:snapToGrid w:val="0"/>
        <w:spacing w:line="360" w:lineRule="auto"/>
        <w:rPr>
          <w:rFonts w:ascii="宋体" w:hAnsi="宋体"/>
          <w:sz w:val="28"/>
          <w:szCs w:val="28"/>
        </w:rPr>
      </w:pPr>
      <w:r>
        <w:rPr>
          <w:rFonts w:ascii="宋体" w:hAnsi="宋体" w:hint="eastAsia"/>
          <w:sz w:val="28"/>
          <w:szCs w:val="28"/>
        </w:rPr>
        <w:t>致：福建省东南电化股份有限公司</w:t>
      </w:r>
    </w:p>
    <w:p w:rsidR="006D1B50" w:rsidRDefault="00B75CD8">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rPr>
        <w:t>项目</w:t>
      </w:r>
      <w:r>
        <w:rPr>
          <w:rFonts w:ascii="宋体" w:hAnsi="宋体" w:hint="eastAsia"/>
          <w:sz w:val="28"/>
          <w:szCs w:val="28"/>
        </w:rPr>
        <w:t>比选文件表示完全响应，遵照公告的要求，特此确认并承诺：</w:t>
      </w:r>
    </w:p>
    <w:p w:rsidR="006D1B50" w:rsidRDefault="00B75CD8">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6D1B50" w:rsidRDefault="00B75CD8">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、我方确认：我方完全同意比选文件制定的交易规则。接受比选文件中所制定的评分标准。</w:t>
      </w:r>
    </w:p>
    <w:p w:rsidR="006D1B50" w:rsidRDefault="00B75CD8">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、我方承诺：我方为参选方所提供的材料均为真实、合法、完整。</w:t>
      </w:r>
    </w:p>
    <w:p w:rsidR="006D1B50" w:rsidRDefault="00B75CD8">
      <w:pPr>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、我方保证：我方确认，我方完全接受比选文件及附件合同的全部条款。自收到该项目中选通知次日起</w:t>
      </w:r>
      <w:r>
        <w:rPr>
          <w:rFonts w:ascii="宋体" w:hAnsi="宋体" w:hint="eastAsia"/>
          <w:sz w:val="28"/>
          <w:szCs w:val="28"/>
        </w:rPr>
        <w:t>5</w:t>
      </w:r>
      <w:r>
        <w:rPr>
          <w:rFonts w:ascii="宋体" w:hAnsi="宋体" w:hint="eastAsia"/>
          <w:sz w:val="28"/>
          <w:szCs w:val="28"/>
        </w:rPr>
        <w:t>个工作日内，我方将与福建省东南电化股份有限公司签订合同，否则，我方将承担我方应负的所有责任，并接受相关的处罚。</w:t>
      </w:r>
    </w:p>
    <w:p w:rsidR="006D1B50" w:rsidRDefault="00B75CD8">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6D1B50" w:rsidRDefault="00B75CD8">
      <w:pPr>
        <w:snapToGrid w:val="0"/>
        <w:spacing w:line="360" w:lineRule="auto"/>
        <w:rPr>
          <w:rFonts w:ascii="宋体" w:hAnsi="宋体"/>
          <w:sz w:val="28"/>
          <w:szCs w:val="28"/>
        </w:rPr>
      </w:pPr>
      <w:r>
        <w:rPr>
          <w:rFonts w:ascii="宋体" w:hAnsi="宋体" w:hint="eastAsia"/>
          <w:sz w:val="28"/>
          <w:szCs w:val="28"/>
        </w:rPr>
        <w:t>参选方（盖章）：</w:t>
      </w: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 xml:space="preserve">                      </w:t>
      </w:r>
    </w:p>
    <w:p w:rsidR="006D1B50" w:rsidRDefault="00B75CD8">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6D1B50" w:rsidRDefault="00B75CD8">
      <w:pPr>
        <w:snapToGrid w:val="0"/>
        <w:spacing w:line="360" w:lineRule="auto"/>
        <w:rPr>
          <w:rFonts w:ascii="宋体" w:hAnsi="宋体"/>
          <w:sz w:val="28"/>
          <w:szCs w:val="28"/>
        </w:rPr>
      </w:pPr>
      <w:r>
        <w:rPr>
          <w:rFonts w:ascii="宋体" w:hAnsi="宋体" w:hint="eastAsia"/>
          <w:sz w:val="28"/>
          <w:szCs w:val="28"/>
        </w:rPr>
        <w:lastRenderedPageBreak/>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u w:val="single"/>
        </w:rPr>
        <w:t xml:space="preserve">                                              </w:t>
      </w:r>
      <w:r>
        <w:rPr>
          <w:rFonts w:ascii="宋体" w:hAnsi="宋体" w:hint="eastAsia"/>
          <w:sz w:val="28"/>
          <w:szCs w:val="28"/>
        </w:rPr>
        <w:t xml:space="preserve">                                 </w:t>
      </w:r>
    </w:p>
    <w:p w:rsidR="006D1B50" w:rsidRDefault="00B75CD8">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r>
        <w:rPr>
          <w:rFonts w:ascii="宋体" w:hAnsi="宋体" w:hint="eastAsia"/>
          <w:sz w:val="28"/>
          <w:szCs w:val="28"/>
        </w:rPr>
        <w:t xml:space="preserve">       </w:t>
      </w:r>
    </w:p>
    <w:p w:rsidR="006D1B50" w:rsidRDefault="00B75CD8">
      <w:pPr>
        <w:snapToGrid w:val="0"/>
        <w:spacing w:line="360" w:lineRule="auto"/>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u w:val="single"/>
        </w:rPr>
        <w:t xml:space="preserve">                                              </w:t>
      </w:r>
      <w:r>
        <w:rPr>
          <w:rFonts w:ascii="宋体" w:hAnsi="宋体" w:hint="eastAsia"/>
          <w:sz w:val="28"/>
          <w:szCs w:val="28"/>
        </w:rPr>
        <w:t xml:space="preserve">                                 </w:t>
      </w:r>
    </w:p>
    <w:p w:rsidR="006D1B50" w:rsidRDefault="00B75CD8">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6D1B50" w:rsidRDefault="006D1B50">
      <w:pPr>
        <w:spacing w:line="360" w:lineRule="auto"/>
        <w:rPr>
          <w:b/>
          <w:sz w:val="44"/>
          <w:szCs w:val="44"/>
        </w:rPr>
      </w:pPr>
    </w:p>
    <w:p w:rsidR="006D1B50" w:rsidRDefault="006D1B50">
      <w:pPr>
        <w:spacing w:line="360" w:lineRule="auto"/>
        <w:rPr>
          <w:b/>
          <w:sz w:val="44"/>
          <w:szCs w:val="44"/>
        </w:rPr>
      </w:pPr>
    </w:p>
    <w:p w:rsidR="006D1B50" w:rsidRDefault="006D1B50">
      <w:pPr>
        <w:spacing w:line="360" w:lineRule="auto"/>
        <w:rPr>
          <w:b/>
          <w:sz w:val="44"/>
          <w:szCs w:val="44"/>
        </w:rPr>
      </w:pPr>
    </w:p>
    <w:p w:rsidR="006D1B50" w:rsidRDefault="00B75CD8">
      <w:pPr>
        <w:spacing w:line="360" w:lineRule="auto"/>
        <w:rPr>
          <w:rFonts w:ascii="宋体" w:hAnsi="宋体"/>
          <w:sz w:val="28"/>
          <w:szCs w:val="28"/>
        </w:rPr>
      </w:pPr>
      <w:r>
        <w:rPr>
          <w:rFonts w:ascii="宋体" w:hAnsi="宋体" w:hint="eastAsia"/>
          <w:sz w:val="28"/>
          <w:szCs w:val="28"/>
        </w:rPr>
        <w:t>1.1</w:t>
      </w:r>
      <w:r>
        <w:rPr>
          <w:rFonts w:ascii="宋体" w:hAnsi="宋体" w:hint="eastAsia"/>
          <w:sz w:val="28"/>
          <w:szCs w:val="28"/>
        </w:rPr>
        <w:t>.2</w:t>
      </w:r>
      <w:r>
        <w:rPr>
          <w:rFonts w:ascii="宋体" w:hAnsi="宋体" w:hint="eastAsia"/>
          <w:sz w:val="28"/>
          <w:szCs w:val="28"/>
        </w:rPr>
        <w:t>承诺函</w:t>
      </w:r>
    </w:p>
    <w:p w:rsidR="006D1B50" w:rsidRDefault="00B75CD8">
      <w:pPr>
        <w:snapToGrid w:val="0"/>
        <w:spacing w:line="360" w:lineRule="auto"/>
        <w:jc w:val="center"/>
        <w:rPr>
          <w:rFonts w:ascii="宋体" w:hAnsi="宋体"/>
          <w:b/>
          <w:sz w:val="32"/>
          <w:szCs w:val="32"/>
        </w:rPr>
      </w:pPr>
      <w:r>
        <w:rPr>
          <w:rFonts w:ascii="宋体" w:hAnsi="宋体" w:hint="eastAsia"/>
          <w:b/>
          <w:sz w:val="32"/>
          <w:szCs w:val="32"/>
        </w:rPr>
        <w:t>承诺函</w:t>
      </w:r>
    </w:p>
    <w:p w:rsidR="006D1B50" w:rsidRDefault="00B75CD8">
      <w:pPr>
        <w:snapToGrid w:val="0"/>
        <w:spacing w:line="360" w:lineRule="auto"/>
        <w:rPr>
          <w:rFonts w:ascii="宋体" w:hAnsi="宋体"/>
          <w:sz w:val="28"/>
          <w:szCs w:val="28"/>
        </w:rPr>
      </w:pPr>
      <w:r>
        <w:rPr>
          <w:rFonts w:ascii="宋体" w:hAnsi="宋体" w:hint="eastAsia"/>
          <w:sz w:val="28"/>
          <w:szCs w:val="28"/>
        </w:rPr>
        <w:t>致：福建省东南电化股份有限公司</w:t>
      </w:r>
    </w:p>
    <w:p w:rsidR="006D1B50" w:rsidRDefault="00B75CD8">
      <w:pPr>
        <w:snapToGrid w:val="0"/>
        <w:spacing w:line="360" w:lineRule="auto"/>
        <w:ind w:firstLineChars="200" w:firstLine="560"/>
        <w:rPr>
          <w:rFonts w:ascii="宋体" w:hAnsi="宋体"/>
          <w:sz w:val="28"/>
          <w:szCs w:val="28"/>
        </w:rPr>
      </w:pPr>
      <w:r>
        <w:rPr>
          <w:rFonts w:ascii="宋体" w:hAnsi="宋体" w:hint="eastAsia"/>
          <w:sz w:val="28"/>
          <w:szCs w:val="28"/>
        </w:rPr>
        <w:t>我方承诺：</w:t>
      </w:r>
      <w:r>
        <w:rPr>
          <w:rFonts w:ascii="宋体" w:hAnsi="宋体" w:hint="eastAsia"/>
          <w:sz w:val="28"/>
          <w:szCs w:val="28"/>
        </w:rPr>
        <w:t>若我方中选，我方将按照相关法规为高空作业人员购买</w:t>
      </w:r>
      <w:r>
        <w:rPr>
          <w:rFonts w:ascii="宋体" w:hAnsi="宋体" w:hint="eastAsia"/>
          <w:sz w:val="28"/>
          <w:szCs w:val="28"/>
          <w:highlight w:val="yellow"/>
          <w:u w:val="single"/>
        </w:rPr>
        <w:t>高空作业险</w:t>
      </w:r>
      <w:r>
        <w:rPr>
          <w:rFonts w:ascii="宋体" w:hAnsi="宋体" w:hint="eastAsia"/>
          <w:sz w:val="28"/>
          <w:szCs w:val="28"/>
        </w:rPr>
        <w:t>等相关险种。</w:t>
      </w:r>
    </w:p>
    <w:p w:rsidR="006D1B50" w:rsidRDefault="00B75CD8">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6D1B50" w:rsidRDefault="00B75CD8">
      <w:pPr>
        <w:snapToGrid w:val="0"/>
        <w:spacing w:line="360" w:lineRule="auto"/>
        <w:rPr>
          <w:rFonts w:ascii="宋体" w:hAnsi="宋体"/>
          <w:sz w:val="28"/>
          <w:szCs w:val="28"/>
        </w:rPr>
      </w:pPr>
      <w:r>
        <w:rPr>
          <w:rFonts w:ascii="宋体" w:hAnsi="宋体" w:hint="eastAsia"/>
          <w:sz w:val="28"/>
          <w:szCs w:val="28"/>
        </w:rPr>
        <w:t>参选方（盖章）：</w:t>
      </w:r>
      <w:r>
        <w:rPr>
          <w:rFonts w:ascii="宋体" w:hAnsi="宋体" w:hint="eastAsia"/>
          <w:sz w:val="28"/>
          <w:szCs w:val="28"/>
          <w:u w:val="single"/>
        </w:rPr>
        <w:t xml:space="preserve">                                   </w:t>
      </w:r>
      <w:r>
        <w:rPr>
          <w:rFonts w:ascii="宋体" w:hAnsi="宋体" w:hint="eastAsia"/>
          <w:sz w:val="28"/>
          <w:szCs w:val="28"/>
        </w:rPr>
        <w:t xml:space="preserve">                      </w:t>
      </w:r>
    </w:p>
    <w:p w:rsidR="006D1B50" w:rsidRDefault="00B75CD8">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6D1B50" w:rsidRDefault="00B75CD8">
      <w:pPr>
        <w:snapToGrid w:val="0"/>
        <w:spacing w:line="360" w:lineRule="auto"/>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u w:val="single"/>
        </w:rPr>
        <w:t xml:space="preserve">                                              </w:t>
      </w:r>
      <w:r>
        <w:rPr>
          <w:rFonts w:ascii="宋体" w:hAnsi="宋体" w:hint="eastAsia"/>
          <w:sz w:val="28"/>
          <w:szCs w:val="28"/>
        </w:rPr>
        <w:t xml:space="preserve">                                 </w:t>
      </w:r>
    </w:p>
    <w:p w:rsidR="006D1B50" w:rsidRDefault="00B75CD8">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p>
    <w:p w:rsidR="006D1B50" w:rsidRDefault="00B75CD8">
      <w:pPr>
        <w:snapToGrid w:val="0"/>
        <w:spacing w:line="360" w:lineRule="auto"/>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 xml:space="preserve">                                 </w:t>
      </w:r>
    </w:p>
    <w:p w:rsidR="006D1B50" w:rsidRDefault="00B75CD8">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6D1B50" w:rsidRDefault="006D1B50">
      <w:pPr>
        <w:snapToGrid w:val="0"/>
        <w:spacing w:line="360" w:lineRule="auto"/>
        <w:rPr>
          <w:rFonts w:ascii="宋体" w:hAnsi="宋体"/>
          <w:sz w:val="28"/>
          <w:szCs w:val="28"/>
        </w:rPr>
      </w:pPr>
    </w:p>
    <w:p w:rsidR="006D1B50" w:rsidRDefault="006D1B50">
      <w:pPr>
        <w:snapToGrid w:val="0"/>
        <w:spacing w:line="360" w:lineRule="auto"/>
        <w:rPr>
          <w:rFonts w:ascii="宋体" w:hAnsi="宋体"/>
          <w:sz w:val="28"/>
          <w:szCs w:val="28"/>
        </w:rPr>
      </w:pPr>
    </w:p>
    <w:p w:rsidR="006D1B50" w:rsidRDefault="006D1B50">
      <w:pPr>
        <w:snapToGrid w:val="0"/>
        <w:spacing w:line="360" w:lineRule="auto"/>
        <w:rPr>
          <w:rFonts w:ascii="宋体" w:hAnsi="宋体"/>
          <w:sz w:val="28"/>
          <w:szCs w:val="28"/>
        </w:rPr>
      </w:pPr>
    </w:p>
    <w:p w:rsidR="006D1B50" w:rsidRDefault="006D1B50">
      <w:pPr>
        <w:snapToGrid w:val="0"/>
        <w:spacing w:line="360" w:lineRule="auto"/>
        <w:rPr>
          <w:rFonts w:ascii="宋体" w:hAnsi="宋体"/>
          <w:sz w:val="28"/>
          <w:szCs w:val="28"/>
        </w:rPr>
      </w:pPr>
    </w:p>
    <w:p w:rsidR="006D1B50" w:rsidRDefault="006D1B50">
      <w:pPr>
        <w:snapToGrid w:val="0"/>
        <w:spacing w:line="360" w:lineRule="auto"/>
        <w:rPr>
          <w:rFonts w:ascii="宋体" w:hAnsi="宋体"/>
          <w:sz w:val="28"/>
          <w:szCs w:val="28"/>
        </w:rPr>
      </w:pPr>
    </w:p>
    <w:p w:rsidR="006D1B50" w:rsidRDefault="006D1B50">
      <w:pPr>
        <w:snapToGrid w:val="0"/>
        <w:spacing w:line="360" w:lineRule="auto"/>
        <w:rPr>
          <w:rFonts w:ascii="宋体" w:hAnsi="宋体"/>
          <w:sz w:val="28"/>
          <w:szCs w:val="28"/>
        </w:rPr>
      </w:pPr>
    </w:p>
    <w:p w:rsidR="006D1B50" w:rsidRDefault="006D1B50">
      <w:pPr>
        <w:snapToGrid w:val="0"/>
        <w:spacing w:line="360" w:lineRule="auto"/>
        <w:rPr>
          <w:rFonts w:ascii="宋体" w:hAnsi="宋体"/>
          <w:sz w:val="28"/>
          <w:szCs w:val="28"/>
        </w:rPr>
      </w:pPr>
    </w:p>
    <w:p w:rsidR="006D1B50" w:rsidRDefault="006D1B50">
      <w:pPr>
        <w:snapToGrid w:val="0"/>
        <w:spacing w:line="360" w:lineRule="auto"/>
        <w:rPr>
          <w:rFonts w:ascii="宋体" w:hAnsi="宋体"/>
          <w:sz w:val="28"/>
          <w:szCs w:val="28"/>
        </w:rPr>
      </w:pPr>
    </w:p>
    <w:p w:rsidR="006D1B50" w:rsidRDefault="006D1B50">
      <w:pPr>
        <w:snapToGrid w:val="0"/>
        <w:spacing w:line="360" w:lineRule="auto"/>
        <w:rPr>
          <w:rFonts w:ascii="宋体" w:hAnsi="宋体"/>
          <w:sz w:val="28"/>
          <w:szCs w:val="28"/>
        </w:rPr>
      </w:pPr>
    </w:p>
    <w:p w:rsidR="006D1B50" w:rsidRDefault="006D1B50">
      <w:pPr>
        <w:snapToGrid w:val="0"/>
        <w:spacing w:line="360" w:lineRule="auto"/>
        <w:rPr>
          <w:rFonts w:ascii="宋体" w:hAnsi="宋体"/>
          <w:sz w:val="28"/>
          <w:szCs w:val="28"/>
        </w:rPr>
      </w:pPr>
    </w:p>
    <w:p w:rsidR="006D1B50" w:rsidRDefault="006D1B50">
      <w:pPr>
        <w:snapToGrid w:val="0"/>
        <w:spacing w:line="360" w:lineRule="auto"/>
        <w:rPr>
          <w:rFonts w:ascii="宋体" w:hAnsi="宋体"/>
          <w:sz w:val="28"/>
          <w:szCs w:val="28"/>
        </w:rPr>
      </w:pPr>
    </w:p>
    <w:p w:rsidR="006D1B50" w:rsidRDefault="006D1B50">
      <w:pPr>
        <w:snapToGrid w:val="0"/>
        <w:spacing w:line="360" w:lineRule="auto"/>
        <w:rPr>
          <w:rFonts w:ascii="宋体" w:hAnsi="宋体"/>
          <w:sz w:val="28"/>
          <w:szCs w:val="28"/>
        </w:rPr>
      </w:pPr>
    </w:p>
    <w:p w:rsidR="006D1B50" w:rsidRDefault="006D1B50">
      <w:pPr>
        <w:snapToGrid w:val="0"/>
        <w:spacing w:line="360" w:lineRule="auto"/>
        <w:rPr>
          <w:rFonts w:ascii="宋体" w:hAnsi="宋体"/>
          <w:sz w:val="28"/>
          <w:szCs w:val="28"/>
        </w:rPr>
      </w:pPr>
    </w:p>
    <w:p w:rsidR="006D1B50" w:rsidRDefault="006D1B50">
      <w:pPr>
        <w:snapToGrid w:val="0"/>
        <w:spacing w:line="360" w:lineRule="auto"/>
        <w:rPr>
          <w:rFonts w:ascii="宋体" w:hAnsi="宋体"/>
          <w:sz w:val="28"/>
          <w:szCs w:val="28"/>
        </w:rPr>
      </w:pPr>
    </w:p>
    <w:p w:rsidR="006D1B50" w:rsidRDefault="00B75CD8">
      <w:pPr>
        <w:snapToGrid w:val="0"/>
        <w:spacing w:line="360" w:lineRule="auto"/>
        <w:rPr>
          <w:rFonts w:ascii="宋体" w:hAnsi="宋体"/>
          <w:sz w:val="28"/>
          <w:szCs w:val="28"/>
        </w:rPr>
      </w:pPr>
      <w:r>
        <w:rPr>
          <w:rFonts w:ascii="宋体" w:hAnsi="宋体" w:hint="eastAsia"/>
          <w:sz w:val="28"/>
          <w:szCs w:val="28"/>
        </w:rPr>
        <w:t>1.2</w:t>
      </w:r>
      <w:r>
        <w:rPr>
          <w:rFonts w:hint="eastAsia"/>
        </w:rPr>
        <w:t xml:space="preserve"> </w:t>
      </w:r>
      <w:r>
        <w:rPr>
          <w:rFonts w:ascii="宋体" w:hAnsi="宋体" w:hint="eastAsia"/>
          <w:sz w:val="28"/>
          <w:szCs w:val="28"/>
        </w:rPr>
        <w:t>商务偏离表</w:t>
      </w:r>
    </w:p>
    <w:p w:rsidR="006D1B50" w:rsidRDefault="006D1B50">
      <w:pPr>
        <w:snapToGrid w:val="0"/>
        <w:spacing w:line="360" w:lineRule="auto"/>
        <w:rPr>
          <w:rFonts w:ascii="宋体" w:hAnsi="宋体"/>
          <w:sz w:val="28"/>
          <w:szCs w:val="28"/>
        </w:rPr>
      </w:pPr>
    </w:p>
    <w:p w:rsidR="006D1B50" w:rsidRDefault="00B75CD8">
      <w:pPr>
        <w:snapToGrid w:val="0"/>
        <w:spacing w:line="360" w:lineRule="auto"/>
        <w:jc w:val="center"/>
        <w:rPr>
          <w:rFonts w:ascii="宋体" w:hAnsi="宋体"/>
          <w:b/>
          <w:sz w:val="44"/>
          <w:szCs w:val="44"/>
        </w:rPr>
      </w:pPr>
      <w:r>
        <w:rPr>
          <w:rFonts w:ascii="宋体" w:hAnsi="宋体" w:hint="eastAsia"/>
          <w:b/>
          <w:sz w:val="44"/>
          <w:szCs w:val="44"/>
        </w:rPr>
        <w:t>商务偏离表</w:t>
      </w:r>
    </w:p>
    <w:tbl>
      <w:tblPr>
        <w:tblW w:w="7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980"/>
        <w:gridCol w:w="2250"/>
        <w:gridCol w:w="2172"/>
      </w:tblGrid>
      <w:tr w:rsidR="006D1B50">
        <w:trPr>
          <w:cantSplit/>
          <w:trHeight w:val="943"/>
          <w:jc w:val="center"/>
        </w:trPr>
        <w:tc>
          <w:tcPr>
            <w:tcW w:w="1068" w:type="dxa"/>
            <w:vAlign w:val="center"/>
          </w:tcPr>
          <w:p w:rsidR="006D1B50" w:rsidRDefault="00B75CD8">
            <w:pPr>
              <w:spacing w:line="360" w:lineRule="auto"/>
              <w:jc w:val="center"/>
              <w:rPr>
                <w:rFonts w:ascii="宋体" w:hAnsi="宋体" w:cs="Calibri"/>
                <w:b/>
                <w:bCs/>
                <w:color w:val="000000"/>
                <w:sz w:val="24"/>
                <w:szCs w:val="21"/>
              </w:rPr>
            </w:pPr>
            <w:r>
              <w:rPr>
                <w:rFonts w:ascii="宋体" w:hAnsi="宋体" w:cs="Calibri" w:hint="eastAsia"/>
                <w:b/>
                <w:bCs/>
                <w:color w:val="000000"/>
                <w:sz w:val="24"/>
                <w:szCs w:val="21"/>
              </w:rPr>
              <w:t>序号</w:t>
            </w:r>
          </w:p>
        </w:tc>
        <w:tc>
          <w:tcPr>
            <w:tcW w:w="1980" w:type="dxa"/>
            <w:vAlign w:val="center"/>
          </w:tcPr>
          <w:p w:rsidR="006D1B50" w:rsidRDefault="00B75CD8">
            <w:pPr>
              <w:spacing w:line="360" w:lineRule="auto"/>
              <w:jc w:val="center"/>
              <w:rPr>
                <w:rFonts w:ascii="宋体" w:hAnsi="宋体" w:cs="Calibri"/>
                <w:b/>
                <w:bCs/>
                <w:color w:val="000000"/>
                <w:sz w:val="24"/>
                <w:szCs w:val="21"/>
              </w:rPr>
            </w:pPr>
            <w:r>
              <w:rPr>
                <w:rFonts w:ascii="宋体" w:hAnsi="宋体" w:cs="Calibri" w:hint="eastAsia"/>
                <w:b/>
                <w:bCs/>
                <w:color w:val="000000"/>
                <w:sz w:val="24"/>
                <w:szCs w:val="21"/>
              </w:rPr>
              <w:t>比选文件的</w:t>
            </w:r>
          </w:p>
          <w:p w:rsidR="006D1B50" w:rsidRDefault="00B75CD8">
            <w:pPr>
              <w:spacing w:line="360" w:lineRule="auto"/>
              <w:jc w:val="center"/>
              <w:rPr>
                <w:rFonts w:ascii="宋体" w:hAnsi="宋体" w:cs="Calibri"/>
                <w:b/>
                <w:bCs/>
                <w:color w:val="000000"/>
                <w:sz w:val="24"/>
                <w:szCs w:val="21"/>
              </w:rPr>
            </w:pPr>
            <w:r>
              <w:rPr>
                <w:rFonts w:ascii="宋体" w:hAnsi="宋体" w:cs="Calibri" w:hint="eastAsia"/>
                <w:b/>
                <w:bCs/>
                <w:color w:val="000000"/>
                <w:sz w:val="24"/>
                <w:szCs w:val="21"/>
              </w:rPr>
              <w:t>商务条款</w:t>
            </w:r>
          </w:p>
        </w:tc>
        <w:tc>
          <w:tcPr>
            <w:tcW w:w="2250" w:type="dxa"/>
            <w:vAlign w:val="center"/>
          </w:tcPr>
          <w:p w:rsidR="006D1B50" w:rsidRDefault="00B75CD8">
            <w:pPr>
              <w:spacing w:line="360" w:lineRule="auto"/>
              <w:jc w:val="center"/>
              <w:rPr>
                <w:rFonts w:ascii="宋体" w:hAnsi="宋体" w:cs="Calibri"/>
                <w:b/>
                <w:bCs/>
                <w:color w:val="000000"/>
                <w:sz w:val="24"/>
                <w:szCs w:val="21"/>
              </w:rPr>
            </w:pPr>
            <w:r>
              <w:rPr>
                <w:rFonts w:ascii="宋体" w:hAnsi="宋体" w:cs="Calibri" w:hint="eastAsia"/>
                <w:b/>
                <w:bCs/>
                <w:color w:val="000000"/>
                <w:sz w:val="24"/>
                <w:szCs w:val="21"/>
              </w:rPr>
              <w:t>参选文件的</w:t>
            </w:r>
          </w:p>
          <w:p w:rsidR="006D1B50" w:rsidRDefault="00B75CD8">
            <w:pPr>
              <w:spacing w:line="360" w:lineRule="auto"/>
              <w:jc w:val="center"/>
              <w:rPr>
                <w:rFonts w:ascii="宋体" w:hAnsi="宋体" w:cs="Calibri"/>
                <w:b/>
                <w:bCs/>
                <w:color w:val="000000"/>
                <w:sz w:val="24"/>
                <w:szCs w:val="21"/>
              </w:rPr>
            </w:pPr>
            <w:r>
              <w:rPr>
                <w:rFonts w:ascii="宋体" w:hAnsi="宋体" w:cs="Calibri" w:hint="eastAsia"/>
                <w:b/>
                <w:bCs/>
                <w:color w:val="000000"/>
                <w:sz w:val="24"/>
                <w:szCs w:val="21"/>
              </w:rPr>
              <w:t>商务条款</w:t>
            </w:r>
          </w:p>
        </w:tc>
        <w:tc>
          <w:tcPr>
            <w:tcW w:w="2172" w:type="dxa"/>
            <w:vAlign w:val="center"/>
          </w:tcPr>
          <w:p w:rsidR="006D1B50" w:rsidRDefault="00B75CD8">
            <w:pPr>
              <w:spacing w:line="360" w:lineRule="auto"/>
              <w:jc w:val="center"/>
              <w:rPr>
                <w:rFonts w:ascii="宋体" w:hAnsi="宋体" w:cs="Calibri"/>
                <w:b/>
                <w:bCs/>
                <w:color w:val="000000"/>
                <w:sz w:val="24"/>
                <w:szCs w:val="21"/>
              </w:rPr>
            </w:pPr>
            <w:r>
              <w:rPr>
                <w:rFonts w:ascii="宋体" w:hAnsi="宋体" w:cs="Calibri" w:hint="eastAsia"/>
                <w:b/>
                <w:bCs/>
                <w:color w:val="000000"/>
                <w:sz w:val="24"/>
                <w:szCs w:val="21"/>
              </w:rPr>
              <w:t>偏离说明</w:t>
            </w:r>
          </w:p>
        </w:tc>
      </w:tr>
      <w:tr w:rsidR="006D1B50">
        <w:trPr>
          <w:cantSplit/>
          <w:trHeight w:val="944"/>
          <w:jc w:val="center"/>
        </w:trPr>
        <w:tc>
          <w:tcPr>
            <w:tcW w:w="1068" w:type="dxa"/>
          </w:tcPr>
          <w:p w:rsidR="006D1B50" w:rsidRDefault="006D1B50">
            <w:pPr>
              <w:spacing w:line="360" w:lineRule="auto"/>
              <w:rPr>
                <w:rFonts w:ascii="宋体" w:hAnsi="宋体" w:cs="Calibri"/>
                <w:color w:val="000000"/>
                <w:sz w:val="24"/>
                <w:szCs w:val="21"/>
              </w:rPr>
            </w:pPr>
          </w:p>
        </w:tc>
        <w:tc>
          <w:tcPr>
            <w:tcW w:w="1980" w:type="dxa"/>
          </w:tcPr>
          <w:p w:rsidR="006D1B50" w:rsidRDefault="006D1B50">
            <w:pPr>
              <w:spacing w:line="360" w:lineRule="auto"/>
              <w:rPr>
                <w:rFonts w:ascii="宋体" w:hAnsi="宋体" w:cs="Calibri"/>
                <w:color w:val="000000"/>
                <w:sz w:val="24"/>
                <w:szCs w:val="21"/>
              </w:rPr>
            </w:pPr>
          </w:p>
        </w:tc>
        <w:tc>
          <w:tcPr>
            <w:tcW w:w="2250" w:type="dxa"/>
          </w:tcPr>
          <w:p w:rsidR="006D1B50" w:rsidRDefault="006D1B50">
            <w:pPr>
              <w:spacing w:line="360" w:lineRule="auto"/>
              <w:rPr>
                <w:rFonts w:ascii="宋体" w:hAnsi="宋体" w:cs="Calibri"/>
                <w:color w:val="000000"/>
                <w:sz w:val="24"/>
                <w:szCs w:val="21"/>
              </w:rPr>
            </w:pPr>
          </w:p>
        </w:tc>
        <w:tc>
          <w:tcPr>
            <w:tcW w:w="2172" w:type="dxa"/>
          </w:tcPr>
          <w:p w:rsidR="006D1B50" w:rsidRDefault="006D1B50">
            <w:pPr>
              <w:spacing w:line="360" w:lineRule="auto"/>
              <w:rPr>
                <w:rFonts w:ascii="宋体" w:hAnsi="宋体" w:cs="Calibri"/>
                <w:color w:val="000000"/>
                <w:sz w:val="24"/>
                <w:szCs w:val="21"/>
              </w:rPr>
            </w:pPr>
          </w:p>
        </w:tc>
      </w:tr>
      <w:tr w:rsidR="006D1B50">
        <w:trPr>
          <w:cantSplit/>
          <w:trHeight w:val="943"/>
          <w:jc w:val="center"/>
        </w:trPr>
        <w:tc>
          <w:tcPr>
            <w:tcW w:w="1068" w:type="dxa"/>
          </w:tcPr>
          <w:p w:rsidR="006D1B50" w:rsidRDefault="006D1B50">
            <w:pPr>
              <w:spacing w:line="360" w:lineRule="auto"/>
              <w:rPr>
                <w:rFonts w:ascii="宋体" w:hAnsi="宋体" w:cs="Calibri"/>
                <w:color w:val="000000"/>
                <w:sz w:val="24"/>
                <w:szCs w:val="21"/>
              </w:rPr>
            </w:pPr>
          </w:p>
        </w:tc>
        <w:tc>
          <w:tcPr>
            <w:tcW w:w="1980" w:type="dxa"/>
          </w:tcPr>
          <w:p w:rsidR="006D1B50" w:rsidRDefault="006D1B50">
            <w:pPr>
              <w:spacing w:line="360" w:lineRule="auto"/>
              <w:rPr>
                <w:rFonts w:ascii="宋体" w:hAnsi="宋体" w:cs="Calibri"/>
                <w:color w:val="000000"/>
                <w:sz w:val="24"/>
                <w:szCs w:val="21"/>
              </w:rPr>
            </w:pPr>
          </w:p>
        </w:tc>
        <w:tc>
          <w:tcPr>
            <w:tcW w:w="2250" w:type="dxa"/>
          </w:tcPr>
          <w:p w:rsidR="006D1B50" w:rsidRDefault="006D1B50">
            <w:pPr>
              <w:spacing w:line="360" w:lineRule="auto"/>
              <w:rPr>
                <w:rFonts w:ascii="宋体" w:hAnsi="宋体" w:cs="Calibri"/>
                <w:color w:val="000000"/>
                <w:sz w:val="24"/>
                <w:szCs w:val="21"/>
              </w:rPr>
            </w:pPr>
          </w:p>
        </w:tc>
        <w:tc>
          <w:tcPr>
            <w:tcW w:w="2172" w:type="dxa"/>
          </w:tcPr>
          <w:p w:rsidR="006D1B50" w:rsidRDefault="006D1B50">
            <w:pPr>
              <w:spacing w:line="360" w:lineRule="auto"/>
              <w:rPr>
                <w:rFonts w:ascii="宋体" w:hAnsi="宋体" w:cs="Calibri"/>
                <w:color w:val="000000"/>
                <w:sz w:val="24"/>
                <w:szCs w:val="21"/>
              </w:rPr>
            </w:pPr>
          </w:p>
        </w:tc>
      </w:tr>
      <w:tr w:rsidR="006D1B50">
        <w:trPr>
          <w:cantSplit/>
          <w:trHeight w:val="944"/>
          <w:jc w:val="center"/>
        </w:trPr>
        <w:tc>
          <w:tcPr>
            <w:tcW w:w="1068" w:type="dxa"/>
          </w:tcPr>
          <w:p w:rsidR="006D1B50" w:rsidRDefault="006D1B50">
            <w:pPr>
              <w:spacing w:line="360" w:lineRule="auto"/>
              <w:rPr>
                <w:rFonts w:ascii="宋体" w:hAnsi="宋体" w:cs="Calibri"/>
                <w:color w:val="000000"/>
                <w:sz w:val="24"/>
                <w:szCs w:val="21"/>
              </w:rPr>
            </w:pPr>
          </w:p>
        </w:tc>
        <w:tc>
          <w:tcPr>
            <w:tcW w:w="1980" w:type="dxa"/>
          </w:tcPr>
          <w:p w:rsidR="006D1B50" w:rsidRDefault="006D1B50">
            <w:pPr>
              <w:spacing w:line="360" w:lineRule="auto"/>
              <w:rPr>
                <w:rFonts w:ascii="宋体" w:hAnsi="宋体" w:cs="Calibri"/>
                <w:color w:val="000000"/>
                <w:sz w:val="24"/>
                <w:szCs w:val="21"/>
              </w:rPr>
            </w:pPr>
          </w:p>
        </w:tc>
        <w:tc>
          <w:tcPr>
            <w:tcW w:w="2250" w:type="dxa"/>
          </w:tcPr>
          <w:p w:rsidR="006D1B50" w:rsidRDefault="006D1B50">
            <w:pPr>
              <w:spacing w:line="360" w:lineRule="auto"/>
              <w:rPr>
                <w:rFonts w:ascii="宋体" w:hAnsi="宋体" w:cs="Calibri"/>
                <w:color w:val="000000"/>
                <w:sz w:val="24"/>
                <w:szCs w:val="21"/>
              </w:rPr>
            </w:pPr>
          </w:p>
        </w:tc>
        <w:tc>
          <w:tcPr>
            <w:tcW w:w="2172" w:type="dxa"/>
          </w:tcPr>
          <w:p w:rsidR="006D1B50" w:rsidRDefault="006D1B50">
            <w:pPr>
              <w:spacing w:line="360" w:lineRule="auto"/>
              <w:rPr>
                <w:rFonts w:ascii="宋体" w:hAnsi="宋体" w:cs="Calibri"/>
                <w:color w:val="000000"/>
                <w:sz w:val="24"/>
                <w:szCs w:val="21"/>
              </w:rPr>
            </w:pPr>
          </w:p>
        </w:tc>
      </w:tr>
      <w:tr w:rsidR="006D1B50">
        <w:trPr>
          <w:cantSplit/>
          <w:trHeight w:val="944"/>
          <w:jc w:val="center"/>
        </w:trPr>
        <w:tc>
          <w:tcPr>
            <w:tcW w:w="1068" w:type="dxa"/>
          </w:tcPr>
          <w:p w:rsidR="006D1B50" w:rsidRDefault="006D1B50">
            <w:pPr>
              <w:spacing w:line="360" w:lineRule="auto"/>
              <w:rPr>
                <w:rFonts w:ascii="宋体" w:hAnsi="宋体" w:cs="Calibri"/>
                <w:color w:val="000000"/>
                <w:sz w:val="24"/>
                <w:szCs w:val="21"/>
              </w:rPr>
            </w:pPr>
          </w:p>
        </w:tc>
        <w:tc>
          <w:tcPr>
            <w:tcW w:w="1980" w:type="dxa"/>
          </w:tcPr>
          <w:p w:rsidR="006D1B50" w:rsidRDefault="006D1B50">
            <w:pPr>
              <w:spacing w:line="360" w:lineRule="auto"/>
              <w:rPr>
                <w:rFonts w:ascii="宋体" w:hAnsi="宋体" w:cs="Calibri"/>
                <w:color w:val="000000"/>
                <w:sz w:val="24"/>
                <w:szCs w:val="21"/>
              </w:rPr>
            </w:pPr>
          </w:p>
        </w:tc>
        <w:tc>
          <w:tcPr>
            <w:tcW w:w="2250" w:type="dxa"/>
          </w:tcPr>
          <w:p w:rsidR="006D1B50" w:rsidRDefault="006D1B50">
            <w:pPr>
              <w:spacing w:line="360" w:lineRule="auto"/>
              <w:rPr>
                <w:rFonts w:ascii="宋体" w:hAnsi="宋体" w:cs="Calibri"/>
                <w:color w:val="000000"/>
                <w:sz w:val="24"/>
                <w:szCs w:val="21"/>
              </w:rPr>
            </w:pPr>
          </w:p>
        </w:tc>
        <w:tc>
          <w:tcPr>
            <w:tcW w:w="2172" w:type="dxa"/>
          </w:tcPr>
          <w:p w:rsidR="006D1B50" w:rsidRDefault="006D1B50">
            <w:pPr>
              <w:spacing w:line="360" w:lineRule="auto"/>
              <w:rPr>
                <w:rFonts w:ascii="宋体" w:hAnsi="宋体" w:cs="Calibri"/>
                <w:color w:val="000000"/>
                <w:sz w:val="24"/>
                <w:szCs w:val="21"/>
              </w:rPr>
            </w:pPr>
          </w:p>
        </w:tc>
      </w:tr>
      <w:tr w:rsidR="006D1B50">
        <w:trPr>
          <w:cantSplit/>
          <w:trHeight w:val="943"/>
          <w:jc w:val="center"/>
        </w:trPr>
        <w:tc>
          <w:tcPr>
            <w:tcW w:w="1068" w:type="dxa"/>
          </w:tcPr>
          <w:p w:rsidR="006D1B50" w:rsidRDefault="006D1B50">
            <w:pPr>
              <w:spacing w:line="360" w:lineRule="auto"/>
              <w:rPr>
                <w:rFonts w:ascii="宋体" w:hAnsi="宋体" w:cs="Calibri"/>
                <w:color w:val="000000"/>
                <w:sz w:val="24"/>
                <w:szCs w:val="21"/>
              </w:rPr>
            </w:pPr>
          </w:p>
        </w:tc>
        <w:tc>
          <w:tcPr>
            <w:tcW w:w="1980" w:type="dxa"/>
          </w:tcPr>
          <w:p w:rsidR="006D1B50" w:rsidRDefault="006D1B50">
            <w:pPr>
              <w:spacing w:line="360" w:lineRule="auto"/>
              <w:rPr>
                <w:rFonts w:ascii="宋体" w:hAnsi="宋体" w:cs="Calibri"/>
                <w:color w:val="000000"/>
                <w:sz w:val="24"/>
                <w:szCs w:val="21"/>
              </w:rPr>
            </w:pPr>
          </w:p>
        </w:tc>
        <w:tc>
          <w:tcPr>
            <w:tcW w:w="2250" w:type="dxa"/>
          </w:tcPr>
          <w:p w:rsidR="006D1B50" w:rsidRDefault="006D1B50">
            <w:pPr>
              <w:spacing w:line="360" w:lineRule="auto"/>
              <w:rPr>
                <w:rFonts w:ascii="宋体" w:hAnsi="宋体" w:cs="Calibri"/>
                <w:color w:val="000000"/>
                <w:sz w:val="24"/>
                <w:szCs w:val="21"/>
              </w:rPr>
            </w:pPr>
          </w:p>
        </w:tc>
        <w:tc>
          <w:tcPr>
            <w:tcW w:w="2172" w:type="dxa"/>
          </w:tcPr>
          <w:p w:rsidR="006D1B50" w:rsidRDefault="006D1B50">
            <w:pPr>
              <w:spacing w:line="360" w:lineRule="auto"/>
              <w:rPr>
                <w:rFonts w:ascii="宋体" w:hAnsi="宋体" w:cs="Calibri"/>
                <w:color w:val="000000"/>
                <w:sz w:val="24"/>
                <w:szCs w:val="21"/>
              </w:rPr>
            </w:pPr>
          </w:p>
        </w:tc>
      </w:tr>
      <w:tr w:rsidR="006D1B50">
        <w:trPr>
          <w:cantSplit/>
          <w:trHeight w:val="943"/>
          <w:jc w:val="center"/>
        </w:trPr>
        <w:tc>
          <w:tcPr>
            <w:tcW w:w="1068" w:type="dxa"/>
          </w:tcPr>
          <w:p w:rsidR="006D1B50" w:rsidRDefault="006D1B50">
            <w:pPr>
              <w:spacing w:line="360" w:lineRule="auto"/>
              <w:rPr>
                <w:rFonts w:ascii="宋体" w:hAnsi="宋体" w:cs="Calibri"/>
                <w:color w:val="000000"/>
                <w:sz w:val="24"/>
                <w:szCs w:val="21"/>
              </w:rPr>
            </w:pPr>
          </w:p>
        </w:tc>
        <w:tc>
          <w:tcPr>
            <w:tcW w:w="1980" w:type="dxa"/>
          </w:tcPr>
          <w:p w:rsidR="006D1B50" w:rsidRDefault="006D1B50">
            <w:pPr>
              <w:spacing w:line="360" w:lineRule="auto"/>
              <w:rPr>
                <w:rFonts w:ascii="宋体" w:hAnsi="宋体" w:cs="Calibri"/>
                <w:color w:val="000000"/>
                <w:sz w:val="24"/>
                <w:szCs w:val="21"/>
              </w:rPr>
            </w:pPr>
          </w:p>
        </w:tc>
        <w:tc>
          <w:tcPr>
            <w:tcW w:w="2250" w:type="dxa"/>
          </w:tcPr>
          <w:p w:rsidR="006D1B50" w:rsidRDefault="006D1B50">
            <w:pPr>
              <w:spacing w:line="360" w:lineRule="auto"/>
              <w:rPr>
                <w:rFonts w:ascii="宋体" w:hAnsi="宋体" w:cs="Calibri"/>
                <w:color w:val="000000"/>
                <w:sz w:val="24"/>
                <w:szCs w:val="21"/>
              </w:rPr>
            </w:pPr>
          </w:p>
        </w:tc>
        <w:tc>
          <w:tcPr>
            <w:tcW w:w="2172" w:type="dxa"/>
          </w:tcPr>
          <w:p w:rsidR="006D1B50" w:rsidRDefault="006D1B50">
            <w:pPr>
              <w:spacing w:line="360" w:lineRule="auto"/>
              <w:rPr>
                <w:rFonts w:ascii="宋体" w:hAnsi="宋体" w:cs="Calibri"/>
                <w:color w:val="000000"/>
                <w:sz w:val="24"/>
                <w:szCs w:val="21"/>
              </w:rPr>
            </w:pPr>
          </w:p>
        </w:tc>
      </w:tr>
      <w:tr w:rsidR="006D1B50">
        <w:trPr>
          <w:cantSplit/>
          <w:trHeight w:val="944"/>
          <w:jc w:val="center"/>
        </w:trPr>
        <w:tc>
          <w:tcPr>
            <w:tcW w:w="1068" w:type="dxa"/>
          </w:tcPr>
          <w:p w:rsidR="006D1B50" w:rsidRDefault="006D1B50">
            <w:pPr>
              <w:spacing w:line="360" w:lineRule="auto"/>
              <w:rPr>
                <w:rFonts w:ascii="宋体" w:hAnsi="宋体" w:cs="Calibri"/>
                <w:color w:val="000000"/>
                <w:sz w:val="24"/>
                <w:szCs w:val="21"/>
              </w:rPr>
            </w:pPr>
          </w:p>
        </w:tc>
        <w:tc>
          <w:tcPr>
            <w:tcW w:w="1980" w:type="dxa"/>
          </w:tcPr>
          <w:p w:rsidR="006D1B50" w:rsidRDefault="006D1B50">
            <w:pPr>
              <w:spacing w:line="360" w:lineRule="auto"/>
              <w:rPr>
                <w:rFonts w:ascii="宋体" w:hAnsi="宋体" w:cs="Calibri"/>
                <w:color w:val="000000"/>
                <w:sz w:val="24"/>
                <w:szCs w:val="21"/>
              </w:rPr>
            </w:pPr>
          </w:p>
        </w:tc>
        <w:tc>
          <w:tcPr>
            <w:tcW w:w="2250" w:type="dxa"/>
          </w:tcPr>
          <w:p w:rsidR="006D1B50" w:rsidRDefault="006D1B50">
            <w:pPr>
              <w:spacing w:line="360" w:lineRule="auto"/>
              <w:rPr>
                <w:rFonts w:ascii="宋体" w:hAnsi="宋体" w:cs="Calibri"/>
                <w:color w:val="000000"/>
                <w:sz w:val="24"/>
                <w:szCs w:val="21"/>
              </w:rPr>
            </w:pPr>
          </w:p>
        </w:tc>
        <w:tc>
          <w:tcPr>
            <w:tcW w:w="2172" w:type="dxa"/>
          </w:tcPr>
          <w:p w:rsidR="006D1B50" w:rsidRDefault="006D1B50">
            <w:pPr>
              <w:spacing w:line="360" w:lineRule="auto"/>
              <w:rPr>
                <w:rFonts w:ascii="宋体" w:hAnsi="宋体" w:cs="Calibri"/>
                <w:color w:val="000000"/>
                <w:sz w:val="24"/>
                <w:szCs w:val="21"/>
              </w:rPr>
            </w:pPr>
          </w:p>
        </w:tc>
      </w:tr>
    </w:tbl>
    <w:p w:rsidR="006D1B50" w:rsidRDefault="006D1B50">
      <w:pPr>
        <w:spacing w:line="360" w:lineRule="auto"/>
        <w:rPr>
          <w:sz w:val="28"/>
          <w:szCs w:val="28"/>
        </w:rPr>
      </w:pPr>
    </w:p>
    <w:p w:rsidR="006D1B50" w:rsidRDefault="006D1B50">
      <w:pPr>
        <w:spacing w:line="360" w:lineRule="auto"/>
        <w:rPr>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B75CD8">
      <w:pPr>
        <w:spacing w:line="360" w:lineRule="auto"/>
        <w:rPr>
          <w:rFonts w:ascii="宋体" w:hAnsi="宋体"/>
          <w:sz w:val="28"/>
          <w:szCs w:val="28"/>
        </w:rPr>
      </w:pPr>
      <w:r>
        <w:rPr>
          <w:rFonts w:ascii="宋体" w:hAnsi="宋体" w:hint="eastAsia"/>
          <w:sz w:val="28"/>
          <w:szCs w:val="28"/>
        </w:rPr>
        <w:t>参选人：</w:t>
      </w:r>
      <w:r>
        <w:rPr>
          <w:rFonts w:ascii="宋体" w:hAnsi="宋体" w:hint="eastAsia"/>
          <w:sz w:val="28"/>
          <w:szCs w:val="28"/>
          <w:u w:val="single"/>
        </w:rPr>
        <w:t xml:space="preserve">  </w:t>
      </w:r>
      <w:r>
        <w:rPr>
          <w:rFonts w:ascii="宋体" w:hAnsi="宋体" w:hint="eastAsia"/>
          <w:sz w:val="28"/>
          <w:szCs w:val="28"/>
          <w:u w:val="single"/>
        </w:rPr>
        <w:t>（全称并加盖参选人单位公章）</w:t>
      </w:r>
      <w:r>
        <w:rPr>
          <w:rFonts w:ascii="宋体" w:hAnsi="宋体" w:hint="eastAsia"/>
          <w:sz w:val="28"/>
          <w:szCs w:val="28"/>
          <w:u w:val="single"/>
        </w:rPr>
        <w:t xml:space="preserve">         </w:t>
      </w:r>
      <w:r>
        <w:rPr>
          <w:rFonts w:ascii="宋体" w:hAnsi="宋体" w:hint="eastAsia"/>
          <w:sz w:val="28"/>
          <w:szCs w:val="28"/>
        </w:rPr>
        <w:t xml:space="preserve">                    </w:t>
      </w:r>
    </w:p>
    <w:p w:rsidR="006D1B50" w:rsidRDefault="00B75CD8">
      <w:pPr>
        <w:spacing w:line="360" w:lineRule="auto"/>
        <w:rPr>
          <w:rFonts w:ascii="宋体" w:hAnsi="宋体"/>
          <w:sz w:val="28"/>
          <w:szCs w:val="28"/>
        </w:rPr>
      </w:pPr>
      <w:r>
        <w:rPr>
          <w:rFonts w:ascii="宋体" w:hAnsi="宋体" w:hint="eastAsia"/>
          <w:sz w:val="28"/>
          <w:szCs w:val="28"/>
        </w:rPr>
        <w:t>参选人代表签字：</w:t>
      </w:r>
      <w:r>
        <w:rPr>
          <w:rFonts w:ascii="宋体" w:hAnsi="宋体" w:hint="eastAsia"/>
          <w:sz w:val="28"/>
          <w:szCs w:val="28"/>
          <w:u w:val="single"/>
        </w:rPr>
        <w:t xml:space="preserve">                               </w:t>
      </w:r>
      <w:r>
        <w:rPr>
          <w:rFonts w:ascii="宋体" w:hAnsi="宋体" w:hint="eastAsia"/>
          <w:sz w:val="28"/>
          <w:szCs w:val="28"/>
        </w:rPr>
        <w:t xml:space="preserve">                            </w:t>
      </w:r>
    </w:p>
    <w:p w:rsidR="006D1B50" w:rsidRDefault="00B75CD8">
      <w:pPr>
        <w:spacing w:line="360" w:lineRule="auto"/>
        <w:rPr>
          <w:rFonts w:ascii="宋体" w:hAnsi="宋体"/>
          <w:sz w:val="28"/>
          <w:szCs w:val="28"/>
          <w:u w:val="single"/>
        </w:rPr>
      </w:pPr>
      <w:r>
        <w:rPr>
          <w:rFonts w:ascii="宋体" w:hAnsi="宋体" w:hint="eastAsia"/>
          <w:sz w:val="28"/>
          <w:szCs w:val="28"/>
        </w:rPr>
        <w:t>日</w:t>
      </w:r>
      <w:r>
        <w:rPr>
          <w:rFonts w:ascii="宋体" w:hAnsi="宋体" w:hint="eastAsia"/>
          <w:sz w:val="28"/>
          <w:szCs w:val="28"/>
        </w:rPr>
        <w:t xml:space="preserve">  </w:t>
      </w:r>
      <w:r>
        <w:rPr>
          <w:rFonts w:ascii="宋体" w:hAnsi="宋体" w:hint="eastAsia"/>
          <w:sz w:val="28"/>
          <w:szCs w:val="28"/>
        </w:rPr>
        <w:t>期：</w:t>
      </w:r>
      <w:r>
        <w:rPr>
          <w:rFonts w:ascii="宋体" w:hAnsi="宋体" w:hint="eastAsia"/>
          <w:sz w:val="28"/>
          <w:szCs w:val="28"/>
          <w:u w:val="single"/>
        </w:rPr>
        <w:t xml:space="preserve">                                       </w:t>
      </w:r>
    </w:p>
    <w:p w:rsidR="006D1B50" w:rsidRDefault="006D1B50">
      <w:pPr>
        <w:spacing w:line="360" w:lineRule="auto"/>
        <w:rPr>
          <w:sz w:val="28"/>
          <w:szCs w:val="28"/>
        </w:rPr>
      </w:pPr>
    </w:p>
    <w:p w:rsidR="006D1B50" w:rsidRDefault="006D1B50">
      <w:pPr>
        <w:spacing w:line="360" w:lineRule="auto"/>
        <w:rPr>
          <w:sz w:val="28"/>
          <w:szCs w:val="28"/>
        </w:rPr>
      </w:pPr>
    </w:p>
    <w:p w:rsidR="006D1B50" w:rsidRDefault="00B75CD8">
      <w:pPr>
        <w:spacing w:line="360" w:lineRule="auto"/>
        <w:rPr>
          <w:rFonts w:ascii="宋体" w:hAnsi="宋体"/>
          <w:sz w:val="28"/>
          <w:szCs w:val="28"/>
        </w:rPr>
      </w:pPr>
      <w:r>
        <w:rPr>
          <w:rFonts w:ascii="宋体" w:hAnsi="宋体" w:hint="eastAsia"/>
          <w:sz w:val="28"/>
          <w:szCs w:val="28"/>
        </w:rPr>
        <w:t>1.3</w:t>
      </w:r>
      <w:r>
        <w:rPr>
          <w:rFonts w:ascii="宋体" w:hAnsi="宋体" w:hint="eastAsia"/>
          <w:sz w:val="28"/>
          <w:szCs w:val="28"/>
        </w:rPr>
        <w:t>资格证明文件</w:t>
      </w:r>
    </w:p>
    <w:p w:rsidR="006D1B50" w:rsidRDefault="00B75CD8">
      <w:pPr>
        <w:spacing w:line="360" w:lineRule="auto"/>
        <w:rPr>
          <w:rFonts w:ascii="宋体" w:hAnsi="宋体"/>
          <w:sz w:val="28"/>
          <w:szCs w:val="28"/>
        </w:rPr>
      </w:pPr>
      <w:r>
        <w:rPr>
          <w:rFonts w:ascii="宋体" w:hAnsi="宋体" w:hint="eastAsia"/>
          <w:sz w:val="28"/>
          <w:szCs w:val="28"/>
        </w:rPr>
        <w:t>1.3.1</w:t>
      </w:r>
      <w:r>
        <w:rPr>
          <w:rFonts w:ascii="宋体" w:hAnsi="宋体" w:hint="eastAsia"/>
          <w:sz w:val="28"/>
          <w:szCs w:val="28"/>
        </w:rPr>
        <w:t>法人营业执照或事业单位法人证书</w:t>
      </w:r>
    </w:p>
    <w:p w:rsidR="006D1B50" w:rsidRDefault="006D1B50">
      <w:pPr>
        <w:spacing w:line="360" w:lineRule="auto"/>
        <w:rPr>
          <w:sz w:val="28"/>
          <w:szCs w:val="28"/>
        </w:rPr>
      </w:pPr>
    </w:p>
    <w:p w:rsidR="006D1B50" w:rsidRDefault="006D1B50">
      <w:pPr>
        <w:spacing w:line="360" w:lineRule="auto"/>
        <w:rPr>
          <w:sz w:val="28"/>
          <w:szCs w:val="28"/>
        </w:rPr>
      </w:pPr>
    </w:p>
    <w:p w:rsidR="006D1B50" w:rsidRDefault="00B75CD8">
      <w:pPr>
        <w:spacing w:line="360" w:lineRule="auto"/>
        <w:jc w:val="center"/>
        <w:rPr>
          <w:b/>
          <w:sz w:val="32"/>
          <w:szCs w:val="32"/>
        </w:rPr>
      </w:pPr>
      <w:r>
        <w:rPr>
          <w:rFonts w:hint="eastAsia"/>
          <w:b/>
          <w:sz w:val="32"/>
          <w:szCs w:val="32"/>
        </w:rPr>
        <w:t>法人营业执照或事业单位法人证书</w:t>
      </w:r>
    </w:p>
    <w:p w:rsidR="006D1B50" w:rsidRDefault="006D1B50">
      <w:pPr>
        <w:spacing w:line="360" w:lineRule="auto"/>
        <w:rPr>
          <w:sz w:val="28"/>
          <w:szCs w:val="28"/>
        </w:rPr>
      </w:pPr>
    </w:p>
    <w:p w:rsidR="006D1B50" w:rsidRDefault="00B75CD8">
      <w:pPr>
        <w:spacing w:line="360" w:lineRule="auto"/>
        <w:rPr>
          <w:sz w:val="28"/>
          <w:szCs w:val="28"/>
        </w:rPr>
      </w:pPr>
      <w:r>
        <w:rPr>
          <w:rFonts w:hint="eastAsia"/>
          <w:sz w:val="28"/>
          <w:szCs w:val="28"/>
        </w:rPr>
        <w:t>致：福建省东南电化股份有限公司</w:t>
      </w:r>
    </w:p>
    <w:p w:rsidR="006D1B50" w:rsidRDefault="00B75CD8">
      <w:pPr>
        <w:spacing w:line="360" w:lineRule="auto"/>
        <w:ind w:firstLine="552"/>
        <w:rPr>
          <w:sz w:val="28"/>
          <w:szCs w:val="28"/>
        </w:rPr>
      </w:pPr>
      <w:r>
        <w:rPr>
          <w:rFonts w:hint="eastAsia"/>
          <w:sz w:val="28"/>
          <w:szCs w:val="28"/>
        </w:rPr>
        <w:t>现附上我方法人营业执照（事业单位法人证书）复印件，该执照复印件与原件一致，真实有效。</w:t>
      </w:r>
      <w:r>
        <w:rPr>
          <w:rFonts w:hint="eastAsia"/>
          <w:sz w:val="28"/>
          <w:szCs w:val="28"/>
        </w:rPr>
        <w:t xml:space="preserve"> </w:t>
      </w:r>
    </w:p>
    <w:p w:rsidR="006D1B50" w:rsidRDefault="00B75CD8">
      <w:pPr>
        <w:spacing w:line="360" w:lineRule="auto"/>
        <w:ind w:firstLine="552"/>
        <w:rPr>
          <w:sz w:val="28"/>
          <w:szCs w:val="28"/>
        </w:rPr>
      </w:pPr>
      <w:r>
        <w:rPr>
          <w:rFonts w:hint="eastAsia"/>
          <w:sz w:val="28"/>
          <w:szCs w:val="28"/>
        </w:rPr>
        <w:t>详见附件。</w:t>
      </w:r>
    </w:p>
    <w:p w:rsidR="006D1B50" w:rsidRDefault="006D1B50">
      <w:pPr>
        <w:spacing w:line="360" w:lineRule="auto"/>
        <w:ind w:firstLine="552"/>
        <w:rPr>
          <w:sz w:val="28"/>
          <w:szCs w:val="28"/>
        </w:rPr>
      </w:pPr>
    </w:p>
    <w:p w:rsidR="006D1B50" w:rsidRDefault="006D1B50">
      <w:pPr>
        <w:spacing w:line="360" w:lineRule="auto"/>
        <w:ind w:firstLine="552"/>
        <w:rPr>
          <w:sz w:val="28"/>
          <w:szCs w:val="28"/>
        </w:rPr>
      </w:pPr>
    </w:p>
    <w:p w:rsidR="006D1B50" w:rsidRDefault="006D1B50">
      <w:pPr>
        <w:spacing w:line="360" w:lineRule="auto"/>
        <w:ind w:firstLine="552"/>
        <w:rPr>
          <w:sz w:val="28"/>
          <w:szCs w:val="28"/>
        </w:rPr>
      </w:pPr>
    </w:p>
    <w:p w:rsidR="006D1B50" w:rsidRDefault="00B75CD8">
      <w:pPr>
        <w:spacing w:line="360" w:lineRule="auto"/>
        <w:rPr>
          <w:rFonts w:ascii="宋体" w:hAnsi="宋体"/>
          <w:sz w:val="28"/>
          <w:szCs w:val="28"/>
        </w:rPr>
      </w:pPr>
      <w:r>
        <w:rPr>
          <w:rFonts w:ascii="宋体" w:hAnsi="宋体" w:hint="eastAsia"/>
          <w:sz w:val="28"/>
          <w:szCs w:val="28"/>
        </w:rPr>
        <w:t>参选人：</w:t>
      </w:r>
      <w:r>
        <w:rPr>
          <w:rFonts w:ascii="宋体" w:hAnsi="宋体" w:hint="eastAsia"/>
          <w:sz w:val="28"/>
          <w:szCs w:val="28"/>
          <w:u w:val="single"/>
        </w:rPr>
        <w:t xml:space="preserve">  </w:t>
      </w:r>
      <w:r>
        <w:rPr>
          <w:rFonts w:ascii="宋体" w:hAnsi="宋体" w:hint="eastAsia"/>
          <w:sz w:val="28"/>
          <w:szCs w:val="28"/>
          <w:u w:val="single"/>
        </w:rPr>
        <w:t>（全称并加盖参选人单位公章）</w:t>
      </w:r>
      <w:r>
        <w:rPr>
          <w:rFonts w:ascii="宋体" w:hAnsi="宋体" w:hint="eastAsia"/>
          <w:sz w:val="28"/>
          <w:szCs w:val="28"/>
          <w:u w:val="single"/>
        </w:rPr>
        <w:t xml:space="preserve">         </w:t>
      </w:r>
      <w:r>
        <w:rPr>
          <w:rFonts w:ascii="宋体" w:hAnsi="宋体" w:hint="eastAsia"/>
          <w:sz w:val="28"/>
          <w:szCs w:val="28"/>
        </w:rPr>
        <w:t xml:space="preserve">                    </w:t>
      </w:r>
    </w:p>
    <w:p w:rsidR="006D1B50" w:rsidRDefault="00B75CD8">
      <w:pPr>
        <w:spacing w:line="360" w:lineRule="auto"/>
        <w:rPr>
          <w:rFonts w:ascii="宋体" w:hAnsi="宋体"/>
          <w:sz w:val="28"/>
          <w:szCs w:val="28"/>
        </w:rPr>
      </w:pPr>
      <w:r>
        <w:rPr>
          <w:rFonts w:ascii="宋体" w:hAnsi="宋体" w:hint="eastAsia"/>
          <w:sz w:val="28"/>
          <w:szCs w:val="28"/>
        </w:rPr>
        <w:t>参选人代表签字：</w:t>
      </w:r>
      <w:r>
        <w:rPr>
          <w:rFonts w:ascii="宋体" w:hAnsi="宋体" w:hint="eastAsia"/>
          <w:sz w:val="28"/>
          <w:szCs w:val="28"/>
          <w:u w:val="single"/>
        </w:rPr>
        <w:t xml:space="preserve">                               </w:t>
      </w:r>
      <w:r>
        <w:rPr>
          <w:rFonts w:ascii="宋体" w:hAnsi="宋体" w:hint="eastAsia"/>
          <w:sz w:val="28"/>
          <w:szCs w:val="28"/>
        </w:rPr>
        <w:t xml:space="preserve">                            </w:t>
      </w:r>
    </w:p>
    <w:p w:rsidR="006D1B50" w:rsidRDefault="00B75CD8">
      <w:pPr>
        <w:spacing w:line="360" w:lineRule="auto"/>
        <w:rPr>
          <w:rFonts w:ascii="宋体" w:hAnsi="宋体"/>
          <w:sz w:val="28"/>
          <w:szCs w:val="28"/>
          <w:u w:val="single"/>
        </w:rPr>
      </w:pPr>
      <w:r>
        <w:rPr>
          <w:rFonts w:ascii="宋体" w:hAnsi="宋体" w:hint="eastAsia"/>
          <w:sz w:val="28"/>
          <w:szCs w:val="28"/>
        </w:rPr>
        <w:t>日</w:t>
      </w:r>
      <w:r>
        <w:rPr>
          <w:rFonts w:ascii="宋体" w:hAnsi="宋体" w:hint="eastAsia"/>
          <w:sz w:val="28"/>
          <w:szCs w:val="28"/>
        </w:rPr>
        <w:t xml:space="preserve">  </w:t>
      </w:r>
      <w:r>
        <w:rPr>
          <w:rFonts w:ascii="宋体" w:hAnsi="宋体" w:hint="eastAsia"/>
          <w:sz w:val="28"/>
          <w:szCs w:val="28"/>
        </w:rPr>
        <w:t>期：</w:t>
      </w:r>
      <w:r>
        <w:rPr>
          <w:rFonts w:ascii="宋体" w:hAnsi="宋体" w:hint="eastAsia"/>
          <w:sz w:val="28"/>
          <w:szCs w:val="28"/>
          <w:u w:val="single"/>
        </w:rPr>
        <w:t xml:space="preserve">                                       </w:t>
      </w:r>
    </w:p>
    <w:p w:rsidR="006D1B50" w:rsidRDefault="006D1B50">
      <w:pPr>
        <w:spacing w:line="360" w:lineRule="auto"/>
        <w:rPr>
          <w:sz w:val="28"/>
          <w:szCs w:val="28"/>
        </w:rPr>
      </w:pPr>
    </w:p>
    <w:p w:rsidR="006D1B50" w:rsidRDefault="006D1B50">
      <w:pPr>
        <w:spacing w:line="360" w:lineRule="auto"/>
        <w:rPr>
          <w:sz w:val="28"/>
          <w:szCs w:val="28"/>
        </w:rPr>
      </w:pPr>
    </w:p>
    <w:p w:rsidR="006D1B50" w:rsidRDefault="006D1B50">
      <w:pPr>
        <w:spacing w:line="360" w:lineRule="auto"/>
        <w:rPr>
          <w:sz w:val="28"/>
          <w:szCs w:val="28"/>
        </w:rPr>
      </w:pPr>
    </w:p>
    <w:p w:rsidR="006D1B50" w:rsidRDefault="006D1B50">
      <w:pPr>
        <w:spacing w:line="360" w:lineRule="auto"/>
        <w:rPr>
          <w:sz w:val="28"/>
          <w:szCs w:val="28"/>
        </w:rPr>
      </w:pPr>
    </w:p>
    <w:p w:rsidR="006D1B50" w:rsidRDefault="006D1B50">
      <w:pPr>
        <w:spacing w:line="360" w:lineRule="auto"/>
        <w:rPr>
          <w:sz w:val="28"/>
          <w:szCs w:val="28"/>
        </w:rPr>
      </w:pPr>
    </w:p>
    <w:p w:rsidR="006D1B50" w:rsidRDefault="006D1B50">
      <w:pPr>
        <w:spacing w:line="360" w:lineRule="auto"/>
        <w:rPr>
          <w:sz w:val="28"/>
          <w:szCs w:val="28"/>
        </w:rPr>
      </w:pPr>
    </w:p>
    <w:p w:rsidR="006D1B50" w:rsidRDefault="006D1B50">
      <w:pPr>
        <w:spacing w:line="360" w:lineRule="auto"/>
        <w:rPr>
          <w:sz w:val="28"/>
          <w:szCs w:val="28"/>
        </w:rPr>
      </w:pPr>
    </w:p>
    <w:p w:rsidR="006D1B50" w:rsidRDefault="006D1B50">
      <w:pPr>
        <w:spacing w:line="360" w:lineRule="auto"/>
        <w:rPr>
          <w:sz w:val="28"/>
          <w:szCs w:val="28"/>
        </w:rPr>
      </w:pPr>
    </w:p>
    <w:p w:rsidR="006D1B50" w:rsidRDefault="006D1B50">
      <w:pPr>
        <w:spacing w:line="360" w:lineRule="auto"/>
        <w:rPr>
          <w:sz w:val="28"/>
          <w:szCs w:val="28"/>
        </w:rPr>
      </w:pPr>
    </w:p>
    <w:p w:rsidR="006D1B50" w:rsidRDefault="006D1B50">
      <w:pPr>
        <w:spacing w:line="360" w:lineRule="auto"/>
        <w:rPr>
          <w:sz w:val="28"/>
          <w:szCs w:val="28"/>
        </w:rPr>
      </w:pPr>
    </w:p>
    <w:p w:rsidR="006D1B50" w:rsidRDefault="006D1B50">
      <w:pPr>
        <w:spacing w:line="360" w:lineRule="auto"/>
        <w:rPr>
          <w:sz w:val="28"/>
          <w:szCs w:val="28"/>
        </w:rPr>
      </w:pPr>
    </w:p>
    <w:p w:rsidR="006D1B50" w:rsidRDefault="00B75CD8">
      <w:pPr>
        <w:spacing w:line="360" w:lineRule="auto"/>
        <w:rPr>
          <w:rFonts w:ascii="宋体" w:hAnsi="宋体"/>
          <w:b/>
          <w:sz w:val="28"/>
          <w:szCs w:val="28"/>
        </w:rPr>
      </w:pPr>
      <w:r>
        <w:rPr>
          <w:rFonts w:ascii="宋体" w:hAnsi="宋体" w:hint="eastAsia"/>
          <w:b/>
          <w:sz w:val="28"/>
          <w:szCs w:val="28"/>
        </w:rPr>
        <w:t>附件：法人营业执照（事业单位法人证书）复印件</w:t>
      </w:r>
      <w:r>
        <w:rPr>
          <w:rFonts w:ascii="宋体" w:hAnsi="宋体" w:hint="eastAsia"/>
          <w:b/>
          <w:sz w:val="28"/>
          <w:szCs w:val="28"/>
        </w:rPr>
        <w:t>(</w:t>
      </w:r>
      <w:r>
        <w:rPr>
          <w:rFonts w:ascii="宋体" w:hAnsi="宋体" w:hint="eastAsia"/>
          <w:b/>
          <w:sz w:val="28"/>
          <w:szCs w:val="28"/>
        </w:rPr>
        <w:t>盖章</w:t>
      </w:r>
      <w:r>
        <w:rPr>
          <w:rFonts w:ascii="宋体" w:hAnsi="宋体" w:hint="eastAsia"/>
          <w:b/>
          <w:sz w:val="28"/>
          <w:szCs w:val="28"/>
        </w:rPr>
        <w:t>)</w:t>
      </w:r>
    </w:p>
    <w:p w:rsidR="006D1B50" w:rsidRDefault="006D1B50">
      <w:pPr>
        <w:snapToGrid w:val="0"/>
        <w:spacing w:line="360" w:lineRule="auto"/>
        <w:jc w:val="left"/>
        <w:rPr>
          <w:rFonts w:ascii="宋体" w:hAnsi="宋体"/>
          <w:sz w:val="28"/>
          <w:szCs w:val="28"/>
        </w:rPr>
      </w:pPr>
    </w:p>
    <w:p w:rsidR="006D1B50" w:rsidRDefault="006D1B50">
      <w:pPr>
        <w:snapToGrid w:val="0"/>
        <w:spacing w:line="360" w:lineRule="auto"/>
        <w:jc w:val="left"/>
        <w:rPr>
          <w:rFonts w:ascii="宋体" w:hAnsi="宋体"/>
          <w:sz w:val="28"/>
          <w:szCs w:val="28"/>
        </w:rPr>
      </w:pPr>
    </w:p>
    <w:p w:rsidR="006D1B50" w:rsidRDefault="00B75CD8">
      <w:pPr>
        <w:snapToGrid w:val="0"/>
        <w:spacing w:line="360" w:lineRule="auto"/>
        <w:jc w:val="left"/>
        <w:rPr>
          <w:rFonts w:ascii="宋体" w:hAnsi="宋体"/>
          <w:sz w:val="28"/>
          <w:szCs w:val="28"/>
        </w:rPr>
      </w:pPr>
      <w:r>
        <w:rPr>
          <w:rFonts w:ascii="宋体" w:hAnsi="宋体" w:hint="eastAsia"/>
          <w:sz w:val="28"/>
          <w:szCs w:val="28"/>
        </w:rPr>
        <w:t>1.3.2</w:t>
      </w:r>
      <w:r>
        <w:rPr>
          <w:rFonts w:ascii="宋体" w:hAnsi="宋体" w:hint="eastAsia"/>
          <w:sz w:val="28"/>
          <w:szCs w:val="28"/>
        </w:rPr>
        <w:t>法定代表人授权委托书</w:t>
      </w:r>
    </w:p>
    <w:p w:rsidR="006D1B50" w:rsidRDefault="006D1B50">
      <w:pPr>
        <w:snapToGrid w:val="0"/>
        <w:spacing w:line="360" w:lineRule="auto"/>
        <w:jc w:val="center"/>
        <w:rPr>
          <w:rFonts w:ascii="宋体" w:hAnsi="宋体"/>
          <w:b/>
          <w:sz w:val="32"/>
          <w:szCs w:val="32"/>
        </w:rPr>
      </w:pPr>
    </w:p>
    <w:p w:rsidR="006D1B50" w:rsidRDefault="00B75CD8">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6D1B50" w:rsidRDefault="006D1B50">
      <w:pPr>
        <w:snapToGrid w:val="0"/>
        <w:spacing w:line="360" w:lineRule="auto"/>
        <w:jc w:val="center"/>
        <w:rPr>
          <w:rFonts w:ascii="宋体" w:hAnsi="宋体"/>
          <w:sz w:val="28"/>
          <w:szCs w:val="28"/>
        </w:rPr>
      </w:pPr>
    </w:p>
    <w:p w:rsidR="006D1B50" w:rsidRDefault="00B75CD8">
      <w:pPr>
        <w:snapToGrid w:val="0"/>
        <w:spacing w:line="360" w:lineRule="auto"/>
        <w:rPr>
          <w:rFonts w:ascii="宋体" w:hAnsi="宋体"/>
          <w:sz w:val="28"/>
          <w:szCs w:val="28"/>
        </w:rPr>
      </w:pPr>
      <w:r>
        <w:rPr>
          <w:rFonts w:ascii="宋体" w:hAnsi="宋体" w:hint="eastAsia"/>
          <w:sz w:val="28"/>
          <w:szCs w:val="28"/>
        </w:rPr>
        <w:t>致：福建省东南电化股份有限公司</w:t>
      </w:r>
    </w:p>
    <w:p w:rsidR="006D1B50" w:rsidRDefault="00B75CD8">
      <w:pPr>
        <w:snapToGrid w:val="0"/>
        <w:spacing w:line="360" w:lineRule="auto"/>
        <w:ind w:firstLineChars="200" w:firstLine="560"/>
        <w:rPr>
          <w:rFonts w:ascii="宋体" w:hAnsi="宋体"/>
          <w:sz w:val="28"/>
          <w:szCs w:val="28"/>
          <w:u w:val="single"/>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u w:val="single"/>
        </w:rPr>
        <w:t xml:space="preserve">      (</w:t>
      </w:r>
      <w:r>
        <w:rPr>
          <w:rFonts w:ascii="宋体" w:hAnsi="宋体" w:hint="eastAsia"/>
          <w:sz w:val="28"/>
          <w:szCs w:val="28"/>
          <w:u w:val="single"/>
        </w:rPr>
        <w:t>公司住所</w:t>
      </w:r>
      <w:r>
        <w:rPr>
          <w:rFonts w:ascii="宋体" w:hAnsi="宋体" w:hint="eastAsia"/>
          <w:sz w:val="28"/>
          <w:szCs w:val="28"/>
          <w:u w:val="single"/>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（公司名称</w:t>
      </w:r>
      <w:r>
        <w:rPr>
          <w:rFonts w:ascii="宋体" w:hAnsi="宋体" w:hint="eastAsia"/>
          <w:sz w:val="28"/>
          <w:szCs w:val="28"/>
          <w:u w:val="single"/>
        </w:rPr>
        <w:t>)</w:t>
      </w:r>
      <w:r>
        <w:rPr>
          <w:rFonts w:ascii="宋体" w:hAnsi="宋体" w:hint="eastAsia"/>
          <w:sz w:val="28"/>
          <w:szCs w:val="28"/>
        </w:rPr>
        <w:t>的法定代表人</w:t>
      </w:r>
      <w:r>
        <w:rPr>
          <w:rFonts w:ascii="宋体" w:hAnsi="宋体" w:hint="eastAsia"/>
          <w:sz w:val="28"/>
          <w:szCs w:val="28"/>
          <w:u w:val="single"/>
        </w:rPr>
        <w:t xml:space="preserve">        (</w:t>
      </w:r>
      <w:r>
        <w:rPr>
          <w:rFonts w:ascii="宋体" w:hAnsi="宋体" w:hint="eastAsia"/>
          <w:sz w:val="28"/>
          <w:szCs w:val="28"/>
          <w:u w:val="single"/>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u w:val="single"/>
        </w:rPr>
        <w:t xml:space="preserve">   </w:t>
      </w:r>
      <w:r>
        <w:rPr>
          <w:rFonts w:ascii="宋体" w:hAnsi="宋体" w:hint="eastAsia"/>
          <w:sz w:val="28"/>
          <w:szCs w:val="28"/>
          <w:u w:val="single"/>
        </w:rPr>
        <w:t>（代理人的姓名）</w:t>
      </w:r>
      <w:r>
        <w:rPr>
          <w:rFonts w:ascii="宋体" w:hAnsi="宋体" w:hint="eastAsia"/>
          <w:sz w:val="28"/>
          <w:szCs w:val="28"/>
        </w:rPr>
        <w:t>为公司的合法代理人，就福建省东南电化股份有限公司</w:t>
      </w:r>
      <w:r>
        <w:rPr>
          <w:rFonts w:ascii="宋体" w:hAnsi="宋体" w:hint="eastAsia"/>
          <w:sz w:val="28"/>
          <w:szCs w:val="28"/>
          <w:u w:val="single"/>
        </w:rPr>
        <w:t xml:space="preserve">                  </w:t>
      </w:r>
    </w:p>
    <w:p w:rsidR="006D1B50" w:rsidRDefault="00B75CD8">
      <w:pPr>
        <w:snapToGrid w:val="0"/>
        <w:spacing w:line="360" w:lineRule="auto"/>
        <w:rPr>
          <w:rFonts w:ascii="宋体" w:hAnsi="宋体"/>
          <w:sz w:val="28"/>
          <w:szCs w:val="28"/>
        </w:rPr>
      </w:pPr>
      <w:r>
        <w:rPr>
          <w:rFonts w:ascii="宋体" w:hAnsi="宋体" w:cs="宋体" w:hint="eastAsia"/>
          <w:sz w:val="28"/>
          <w:szCs w:val="28"/>
          <w:u w:val="single"/>
        </w:rPr>
        <w:t xml:space="preserve">                        </w:t>
      </w:r>
      <w:r>
        <w:rPr>
          <w:rFonts w:ascii="宋体" w:hAnsi="宋体" w:cs="宋体" w:hint="eastAsia"/>
          <w:sz w:val="28"/>
          <w:szCs w:val="28"/>
          <w:u w:val="single"/>
        </w:rPr>
        <w:t>项目</w:t>
      </w:r>
      <w:r>
        <w:rPr>
          <w:rFonts w:ascii="宋体" w:hAnsi="宋体" w:hint="eastAsia"/>
          <w:sz w:val="28"/>
          <w:szCs w:val="28"/>
        </w:rPr>
        <w:t>的意向参选方申请登记、比选竞价、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6D1B50" w:rsidRDefault="00B75CD8">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6D1B50" w:rsidRDefault="00B75CD8">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6D1B50" w:rsidRDefault="006D1B50">
      <w:pPr>
        <w:snapToGrid w:val="0"/>
        <w:spacing w:line="360" w:lineRule="auto"/>
        <w:rPr>
          <w:rFonts w:ascii="宋体" w:hAnsi="宋体"/>
          <w:sz w:val="28"/>
          <w:szCs w:val="28"/>
        </w:rPr>
      </w:pPr>
    </w:p>
    <w:p w:rsidR="006D1B50" w:rsidRDefault="00B75CD8">
      <w:pPr>
        <w:snapToGrid w:val="0"/>
        <w:spacing w:line="360" w:lineRule="auto"/>
        <w:rPr>
          <w:rFonts w:ascii="宋体" w:hAnsi="宋体"/>
          <w:sz w:val="28"/>
          <w:szCs w:val="28"/>
        </w:rPr>
      </w:pPr>
      <w:r>
        <w:rPr>
          <w:rFonts w:ascii="宋体" w:hAnsi="宋体" w:hint="eastAsia"/>
          <w:sz w:val="28"/>
          <w:szCs w:val="28"/>
        </w:rPr>
        <w:t>参选人（参选单位公章）：</w:t>
      </w: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 xml:space="preserve"> </w:t>
      </w:r>
    </w:p>
    <w:p w:rsidR="006D1B50" w:rsidRDefault="006D1B50">
      <w:pPr>
        <w:snapToGrid w:val="0"/>
        <w:spacing w:line="360" w:lineRule="auto"/>
        <w:rPr>
          <w:rFonts w:ascii="宋体" w:hAnsi="宋体"/>
          <w:sz w:val="28"/>
          <w:szCs w:val="28"/>
        </w:rPr>
      </w:pPr>
    </w:p>
    <w:p w:rsidR="006D1B50" w:rsidRDefault="00B75CD8">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6D1B50" w:rsidRDefault="00B75CD8">
      <w:pPr>
        <w:snapToGrid w:val="0"/>
        <w:spacing w:line="360" w:lineRule="auto"/>
        <w:rPr>
          <w:rFonts w:ascii="宋体" w:hAnsi="宋体"/>
          <w:sz w:val="28"/>
          <w:szCs w:val="28"/>
          <w:u w:val="single"/>
        </w:rPr>
      </w:pPr>
      <w:r>
        <w:rPr>
          <w:rFonts w:ascii="宋体" w:hAnsi="宋体" w:hint="eastAsia"/>
          <w:sz w:val="28"/>
          <w:szCs w:val="28"/>
        </w:rPr>
        <w:lastRenderedPageBreak/>
        <w:t>法定代表人身份证号码：</w:t>
      </w:r>
      <w:r>
        <w:rPr>
          <w:rFonts w:ascii="宋体" w:hAnsi="宋体" w:hint="eastAsia"/>
          <w:sz w:val="28"/>
          <w:szCs w:val="28"/>
          <w:u w:val="single"/>
        </w:rPr>
        <w:t xml:space="preserve">                                     </w:t>
      </w:r>
    </w:p>
    <w:p w:rsidR="006D1B50" w:rsidRDefault="006D1B50">
      <w:pPr>
        <w:snapToGrid w:val="0"/>
        <w:spacing w:line="360" w:lineRule="auto"/>
        <w:rPr>
          <w:rFonts w:ascii="宋体" w:hAnsi="宋体"/>
          <w:sz w:val="28"/>
          <w:szCs w:val="28"/>
        </w:rPr>
      </w:pPr>
    </w:p>
    <w:p w:rsidR="006D1B50" w:rsidRDefault="00B75CD8">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6D1B50" w:rsidRDefault="00B75CD8">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6D1B50" w:rsidRDefault="00B75CD8">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6D1B50" w:rsidRDefault="006D1B50">
      <w:pPr>
        <w:spacing w:line="360" w:lineRule="auto"/>
        <w:jc w:val="left"/>
        <w:rPr>
          <w:rFonts w:ascii="宋体" w:hAnsi="宋体"/>
          <w:b/>
          <w:kern w:val="0"/>
          <w:sz w:val="28"/>
          <w:szCs w:val="28"/>
        </w:rPr>
      </w:pPr>
    </w:p>
    <w:p w:rsidR="006D1B50" w:rsidRDefault="00B75CD8">
      <w:pPr>
        <w:spacing w:line="360" w:lineRule="auto"/>
        <w:jc w:val="left"/>
        <w:rPr>
          <w:rFonts w:ascii="宋体" w:hAnsi="宋体"/>
          <w:b/>
          <w:kern w:val="0"/>
          <w:sz w:val="28"/>
          <w:szCs w:val="28"/>
        </w:rPr>
      </w:pPr>
      <w:r>
        <w:rPr>
          <w:rFonts w:ascii="宋体" w:hAnsi="宋体" w:hint="eastAsia"/>
          <w:b/>
          <w:kern w:val="0"/>
          <w:sz w:val="28"/>
          <w:szCs w:val="28"/>
        </w:rPr>
        <w:t>附件：法定代表人及委托代理人身份证复印件</w:t>
      </w:r>
      <w:r>
        <w:rPr>
          <w:rFonts w:ascii="宋体" w:hAnsi="宋体" w:hint="eastAsia"/>
          <w:b/>
          <w:kern w:val="0"/>
          <w:sz w:val="28"/>
          <w:szCs w:val="28"/>
        </w:rPr>
        <w:t>(</w:t>
      </w:r>
      <w:r>
        <w:rPr>
          <w:rFonts w:ascii="宋体" w:hAnsi="宋体" w:hint="eastAsia"/>
          <w:b/>
          <w:kern w:val="0"/>
          <w:sz w:val="28"/>
          <w:szCs w:val="28"/>
        </w:rPr>
        <w:t>盖章</w:t>
      </w:r>
      <w:r>
        <w:rPr>
          <w:rFonts w:ascii="宋体" w:hAnsi="宋体" w:hint="eastAsia"/>
          <w:b/>
          <w:kern w:val="0"/>
          <w:sz w:val="28"/>
          <w:szCs w:val="28"/>
        </w:rPr>
        <w:t>)</w:t>
      </w:r>
    </w:p>
    <w:p w:rsidR="006D1B50" w:rsidRDefault="00B75CD8">
      <w:pPr>
        <w:spacing w:line="360" w:lineRule="auto"/>
        <w:rPr>
          <w:rFonts w:ascii="宋体" w:hAnsi="宋体"/>
          <w:sz w:val="28"/>
          <w:szCs w:val="28"/>
        </w:rPr>
      </w:pPr>
      <w:r>
        <w:rPr>
          <w:rFonts w:ascii="宋体" w:hAnsi="宋体" w:hint="eastAsia"/>
          <w:sz w:val="28"/>
          <w:szCs w:val="28"/>
        </w:rPr>
        <w:t>1.3.3</w:t>
      </w:r>
      <w:r>
        <w:rPr>
          <w:rFonts w:ascii="宋体" w:hAnsi="宋体" w:hint="eastAsia"/>
          <w:sz w:val="28"/>
          <w:szCs w:val="28"/>
        </w:rPr>
        <w:t>参选人满足资格要求的业绩情况表</w:t>
      </w:r>
    </w:p>
    <w:p w:rsidR="006D1B50" w:rsidRDefault="00B75CD8">
      <w:pPr>
        <w:spacing w:line="360" w:lineRule="auto"/>
        <w:jc w:val="center"/>
        <w:rPr>
          <w:b/>
          <w:sz w:val="32"/>
          <w:szCs w:val="32"/>
        </w:rPr>
      </w:pPr>
      <w:r>
        <w:rPr>
          <w:rFonts w:hint="eastAsia"/>
          <w:b/>
          <w:sz w:val="32"/>
          <w:szCs w:val="32"/>
        </w:rPr>
        <w:t>参选人满足资格要求的业绩情况表</w:t>
      </w:r>
    </w:p>
    <w:p w:rsidR="006D1B50" w:rsidRDefault="00B75CD8">
      <w:pPr>
        <w:spacing w:line="360" w:lineRule="auto"/>
        <w:rPr>
          <w:sz w:val="28"/>
          <w:szCs w:val="28"/>
        </w:rPr>
      </w:pPr>
      <w:r>
        <w:rPr>
          <w:rFonts w:hint="eastAsia"/>
          <w:sz w:val="28"/>
          <w:szCs w:val="28"/>
        </w:rPr>
        <w:t>致：福建省东南电化股份有限公司</w:t>
      </w:r>
    </w:p>
    <w:p w:rsidR="006D1B50" w:rsidRDefault="00B75CD8">
      <w:pPr>
        <w:spacing w:line="360" w:lineRule="auto"/>
        <w:ind w:firstLineChars="200" w:firstLine="560"/>
        <w:rPr>
          <w:sz w:val="28"/>
          <w:szCs w:val="28"/>
        </w:rPr>
      </w:pPr>
      <w:r>
        <w:rPr>
          <w:rFonts w:hint="eastAsia"/>
          <w:sz w:val="28"/>
          <w:szCs w:val="28"/>
        </w:rPr>
        <w:t>根据本比选项目的业绩要求，本单位符合比选文件要求的业绩证明见下表及随表附上的相关证明文件。</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118"/>
        <w:gridCol w:w="2888"/>
        <w:gridCol w:w="2322"/>
      </w:tblGrid>
      <w:tr w:rsidR="006D1B50">
        <w:tc>
          <w:tcPr>
            <w:tcW w:w="959" w:type="dxa"/>
          </w:tcPr>
          <w:p w:rsidR="006D1B50" w:rsidRDefault="00B75CD8">
            <w:pPr>
              <w:spacing w:line="360" w:lineRule="auto"/>
              <w:jc w:val="center"/>
              <w:rPr>
                <w:sz w:val="28"/>
                <w:szCs w:val="28"/>
              </w:rPr>
            </w:pPr>
            <w:r>
              <w:rPr>
                <w:rFonts w:hint="eastAsia"/>
                <w:sz w:val="28"/>
                <w:szCs w:val="28"/>
              </w:rPr>
              <w:t>序号</w:t>
            </w:r>
          </w:p>
        </w:tc>
        <w:tc>
          <w:tcPr>
            <w:tcW w:w="3118" w:type="dxa"/>
          </w:tcPr>
          <w:p w:rsidR="006D1B50" w:rsidRDefault="00B75CD8">
            <w:pPr>
              <w:spacing w:line="360" w:lineRule="auto"/>
              <w:jc w:val="center"/>
              <w:rPr>
                <w:sz w:val="28"/>
                <w:szCs w:val="28"/>
              </w:rPr>
            </w:pPr>
            <w:r>
              <w:rPr>
                <w:rFonts w:hint="eastAsia"/>
                <w:sz w:val="28"/>
                <w:szCs w:val="28"/>
              </w:rPr>
              <w:t>项目名称</w:t>
            </w:r>
          </w:p>
        </w:tc>
        <w:tc>
          <w:tcPr>
            <w:tcW w:w="2888" w:type="dxa"/>
          </w:tcPr>
          <w:p w:rsidR="006D1B50" w:rsidRDefault="00B75CD8">
            <w:pPr>
              <w:spacing w:line="360" w:lineRule="auto"/>
              <w:jc w:val="center"/>
              <w:rPr>
                <w:sz w:val="28"/>
                <w:szCs w:val="28"/>
              </w:rPr>
            </w:pPr>
            <w:r>
              <w:rPr>
                <w:rFonts w:hint="eastAsia"/>
                <w:sz w:val="28"/>
                <w:szCs w:val="28"/>
              </w:rPr>
              <w:t>使用单位</w:t>
            </w:r>
          </w:p>
        </w:tc>
        <w:tc>
          <w:tcPr>
            <w:tcW w:w="2322" w:type="dxa"/>
          </w:tcPr>
          <w:p w:rsidR="006D1B50" w:rsidRDefault="00B75CD8">
            <w:pPr>
              <w:spacing w:line="360" w:lineRule="auto"/>
              <w:jc w:val="center"/>
              <w:rPr>
                <w:sz w:val="28"/>
                <w:szCs w:val="28"/>
              </w:rPr>
            </w:pPr>
            <w:r>
              <w:rPr>
                <w:rFonts w:hint="eastAsia"/>
                <w:sz w:val="28"/>
                <w:szCs w:val="28"/>
              </w:rPr>
              <w:t>成功运行时间</w:t>
            </w:r>
          </w:p>
        </w:tc>
      </w:tr>
      <w:tr w:rsidR="006D1B50">
        <w:trPr>
          <w:trHeight w:val="748"/>
        </w:trPr>
        <w:tc>
          <w:tcPr>
            <w:tcW w:w="959" w:type="dxa"/>
          </w:tcPr>
          <w:p w:rsidR="006D1B50" w:rsidRDefault="006D1B50">
            <w:pPr>
              <w:spacing w:line="360" w:lineRule="auto"/>
              <w:rPr>
                <w:sz w:val="28"/>
                <w:szCs w:val="28"/>
              </w:rPr>
            </w:pPr>
          </w:p>
        </w:tc>
        <w:tc>
          <w:tcPr>
            <w:tcW w:w="3118" w:type="dxa"/>
          </w:tcPr>
          <w:p w:rsidR="006D1B50" w:rsidRDefault="006D1B50">
            <w:pPr>
              <w:spacing w:line="360" w:lineRule="auto"/>
              <w:rPr>
                <w:sz w:val="28"/>
                <w:szCs w:val="28"/>
              </w:rPr>
            </w:pPr>
          </w:p>
        </w:tc>
        <w:tc>
          <w:tcPr>
            <w:tcW w:w="2888" w:type="dxa"/>
          </w:tcPr>
          <w:p w:rsidR="006D1B50" w:rsidRDefault="006D1B50">
            <w:pPr>
              <w:spacing w:line="360" w:lineRule="auto"/>
              <w:rPr>
                <w:sz w:val="28"/>
                <w:szCs w:val="28"/>
              </w:rPr>
            </w:pPr>
          </w:p>
        </w:tc>
        <w:tc>
          <w:tcPr>
            <w:tcW w:w="2322" w:type="dxa"/>
          </w:tcPr>
          <w:p w:rsidR="006D1B50" w:rsidRDefault="006D1B50">
            <w:pPr>
              <w:spacing w:line="360" w:lineRule="auto"/>
              <w:rPr>
                <w:sz w:val="28"/>
                <w:szCs w:val="28"/>
              </w:rPr>
            </w:pPr>
          </w:p>
        </w:tc>
      </w:tr>
      <w:tr w:rsidR="006D1B50">
        <w:trPr>
          <w:trHeight w:val="716"/>
        </w:trPr>
        <w:tc>
          <w:tcPr>
            <w:tcW w:w="959" w:type="dxa"/>
          </w:tcPr>
          <w:p w:rsidR="006D1B50" w:rsidRDefault="006D1B50">
            <w:pPr>
              <w:spacing w:line="360" w:lineRule="auto"/>
              <w:rPr>
                <w:sz w:val="28"/>
                <w:szCs w:val="28"/>
              </w:rPr>
            </w:pPr>
          </w:p>
        </w:tc>
        <w:tc>
          <w:tcPr>
            <w:tcW w:w="3118" w:type="dxa"/>
          </w:tcPr>
          <w:p w:rsidR="006D1B50" w:rsidRDefault="006D1B50">
            <w:pPr>
              <w:spacing w:line="360" w:lineRule="auto"/>
              <w:rPr>
                <w:sz w:val="28"/>
                <w:szCs w:val="28"/>
              </w:rPr>
            </w:pPr>
          </w:p>
        </w:tc>
        <w:tc>
          <w:tcPr>
            <w:tcW w:w="2888" w:type="dxa"/>
          </w:tcPr>
          <w:p w:rsidR="006D1B50" w:rsidRDefault="006D1B50">
            <w:pPr>
              <w:spacing w:line="360" w:lineRule="auto"/>
              <w:rPr>
                <w:sz w:val="28"/>
                <w:szCs w:val="28"/>
              </w:rPr>
            </w:pPr>
          </w:p>
        </w:tc>
        <w:tc>
          <w:tcPr>
            <w:tcW w:w="2322" w:type="dxa"/>
          </w:tcPr>
          <w:p w:rsidR="006D1B50" w:rsidRDefault="006D1B50">
            <w:pPr>
              <w:spacing w:line="360" w:lineRule="auto"/>
              <w:rPr>
                <w:sz w:val="28"/>
                <w:szCs w:val="28"/>
              </w:rPr>
            </w:pPr>
          </w:p>
        </w:tc>
      </w:tr>
      <w:tr w:rsidR="006D1B50">
        <w:trPr>
          <w:trHeight w:val="685"/>
        </w:trPr>
        <w:tc>
          <w:tcPr>
            <w:tcW w:w="959" w:type="dxa"/>
          </w:tcPr>
          <w:p w:rsidR="006D1B50" w:rsidRDefault="006D1B50">
            <w:pPr>
              <w:spacing w:line="360" w:lineRule="auto"/>
              <w:rPr>
                <w:sz w:val="28"/>
                <w:szCs w:val="28"/>
              </w:rPr>
            </w:pPr>
          </w:p>
        </w:tc>
        <w:tc>
          <w:tcPr>
            <w:tcW w:w="3118" w:type="dxa"/>
          </w:tcPr>
          <w:p w:rsidR="006D1B50" w:rsidRDefault="006D1B50">
            <w:pPr>
              <w:spacing w:line="360" w:lineRule="auto"/>
              <w:rPr>
                <w:sz w:val="28"/>
                <w:szCs w:val="28"/>
              </w:rPr>
            </w:pPr>
          </w:p>
        </w:tc>
        <w:tc>
          <w:tcPr>
            <w:tcW w:w="2888" w:type="dxa"/>
          </w:tcPr>
          <w:p w:rsidR="006D1B50" w:rsidRDefault="006D1B50">
            <w:pPr>
              <w:spacing w:line="360" w:lineRule="auto"/>
              <w:rPr>
                <w:sz w:val="28"/>
                <w:szCs w:val="28"/>
              </w:rPr>
            </w:pPr>
          </w:p>
        </w:tc>
        <w:tc>
          <w:tcPr>
            <w:tcW w:w="2322" w:type="dxa"/>
          </w:tcPr>
          <w:p w:rsidR="006D1B50" w:rsidRDefault="006D1B50">
            <w:pPr>
              <w:spacing w:line="360" w:lineRule="auto"/>
              <w:rPr>
                <w:sz w:val="28"/>
                <w:szCs w:val="28"/>
              </w:rPr>
            </w:pPr>
          </w:p>
        </w:tc>
      </w:tr>
      <w:tr w:rsidR="006D1B50">
        <w:trPr>
          <w:trHeight w:val="708"/>
        </w:trPr>
        <w:tc>
          <w:tcPr>
            <w:tcW w:w="959" w:type="dxa"/>
          </w:tcPr>
          <w:p w:rsidR="006D1B50" w:rsidRDefault="006D1B50">
            <w:pPr>
              <w:spacing w:line="360" w:lineRule="auto"/>
              <w:rPr>
                <w:sz w:val="28"/>
                <w:szCs w:val="28"/>
              </w:rPr>
            </w:pPr>
          </w:p>
        </w:tc>
        <w:tc>
          <w:tcPr>
            <w:tcW w:w="3118" w:type="dxa"/>
          </w:tcPr>
          <w:p w:rsidR="006D1B50" w:rsidRDefault="006D1B50">
            <w:pPr>
              <w:spacing w:line="360" w:lineRule="auto"/>
              <w:rPr>
                <w:sz w:val="28"/>
                <w:szCs w:val="28"/>
              </w:rPr>
            </w:pPr>
          </w:p>
        </w:tc>
        <w:tc>
          <w:tcPr>
            <w:tcW w:w="2888" w:type="dxa"/>
          </w:tcPr>
          <w:p w:rsidR="006D1B50" w:rsidRDefault="006D1B50">
            <w:pPr>
              <w:spacing w:line="360" w:lineRule="auto"/>
              <w:rPr>
                <w:sz w:val="28"/>
                <w:szCs w:val="28"/>
              </w:rPr>
            </w:pPr>
          </w:p>
        </w:tc>
        <w:tc>
          <w:tcPr>
            <w:tcW w:w="2322" w:type="dxa"/>
          </w:tcPr>
          <w:p w:rsidR="006D1B50" w:rsidRDefault="006D1B50">
            <w:pPr>
              <w:spacing w:line="360" w:lineRule="auto"/>
              <w:rPr>
                <w:sz w:val="28"/>
                <w:szCs w:val="28"/>
              </w:rPr>
            </w:pPr>
          </w:p>
        </w:tc>
      </w:tr>
      <w:tr w:rsidR="006D1B50">
        <w:trPr>
          <w:trHeight w:val="704"/>
        </w:trPr>
        <w:tc>
          <w:tcPr>
            <w:tcW w:w="959" w:type="dxa"/>
          </w:tcPr>
          <w:p w:rsidR="006D1B50" w:rsidRDefault="006D1B50">
            <w:pPr>
              <w:spacing w:line="360" w:lineRule="auto"/>
              <w:rPr>
                <w:sz w:val="28"/>
                <w:szCs w:val="28"/>
              </w:rPr>
            </w:pPr>
          </w:p>
        </w:tc>
        <w:tc>
          <w:tcPr>
            <w:tcW w:w="3118" w:type="dxa"/>
          </w:tcPr>
          <w:p w:rsidR="006D1B50" w:rsidRDefault="006D1B50">
            <w:pPr>
              <w:spacing w:line="360" w:lineRule="auto"/>
              <w:rPr>
                <w:sz w:val="28"/>
                <w:szCs w:val="28"/>
              </w:rPr>
            </w:pPr>
          </w:p>
        </w:tc>
        <w:tc>
          <w:tcPr>
            <w:tcW w:w="2888" w:type="dxa"/>
          </w:tcPr>
          <w:p w:rsidR="006D1B50" w:rsidRDefault="006D1B50">
            <w:pPr>
              <w:spacing w:line="360" w:lineRule="auto"/>
              <w:rPr>
                <w:sz w:val="28"/>
                <w:szCs w:val="28"/>
              </w:rPr>
            </w:pPr>
          </w:p>
        </w:tc>
        <w:tc>
          <w:tcPr>
            <w:tcW w:w="2322" w:type="dxa"/>
          </w:tcPr>
          <w:p w:rsidR="006D1B50" w:rsidRDefault="006D1B50">
            <w:pPr>
              <w:spacing w:line="360" w:lineRule="auto"/>
              <w:rPr>
                <w:sz w:val="28"/>
                <w:szCs w:val="28"/>
              </w:rPr>
            </w:pPr>
          </w:p>
        </w:tc>
      </w:tr>
      <w:tr w:rsidR="006D1B50">
        <w:trPr>
          <w:trHeight w:val="686"/>
        </w:trPr>
        <w:tc>
          <w:tcPr>
            <w:tcW w:w="959" w:type="dxa"/>
          </w:tcPr>
          <w:p w:rsidR="006D1B50" w:rsidRDefault="006D1B50">
            <w:pPr>
              <w:spacing w:line="360" w:lineRule="auto"/>
              <w:rPr>
                <w:sz w:val="28"/>
                <w:szCs w:val="28"/>
              </w:rPr>
            </w:pPr>
          </w:p>
        </w:tc>
        <w:tc>
          <w:tcPr>
            <w:tcW w:w="3118" w:type="dxa"/>
          </w:tcPr>
          <w:p w:rsidR="006D1B50" w:rsidRDefault="006D1B50">
            <w:pPr>
              <w:spacing w:line="360" w:lineRule="auto"/>
              <w:rPr>
                <w:sz w:val="28"/>
                <w:szCs w:val="28"/>
              </w:rPr>
            </w:pPr>
          </w:p>
        </w:tc>
        <w:tc>
          <w:tcPr>
            <w:tcW w:w="2888" w:type="dxa"/>
          </w:tcPr>
          <w:p w:rsidR="006D1B50" w:rsidRDefault="006D1B50">
            <w:pPr>
              <w:spacing w:line="360" w:lineRule="auto"/>
              <w:rPr>
                <w:sz w:val="28"/>
                <w:szCs w:val="28"/>
              </w:rPr>
            </w:pPr>
          </w:p>
        </w:tc>
        <w:tc>
          <w:tcPr>
            <w:tcW w:w="2322" w:type="dxa"/>
          </w:tcPr>
          <w:p w:rsidR="006D1B50" w:rsidRDefault="006D1B50">
            <w:pPr>
              <w:spacing w:line="360" w:lineRule="auto"/>
              <w:rPr>
                <w:sz w:val="28"/>
                <w:szCs w:val="28"/>
              </w:rPr>
            </w:pPr>
          </w:p>
        </w:tc>
      </w:tr>
    </w:tbl>
    <w:p w:rsidR="006D1B50" w:rsidRDefault="006D1B50">
      <w:pPr>
        <w:spacing w:line="360" w:lineRule="auto"/>
        <w:rPr>
          <w:sz w:val="28"/>
          <w:szCs w:val="28"/>
        </w:rPr>
      </w:pPr>
    </w:p>
    <w:p w:rsidR="006D1B50" w:rsidRDefault="00B75CD8">
      <w:pPr>
        <w:spacing w:line="360" w:lineRule="auto"/>
        <w:rPr>
          <w:sz w:val="28"/>
          <w:szCs w:val="28"/>
        </w:rPr>
      </w:pPr>
      <w:r>
        <w:rPr>
          <w:rFonts w:hint="eastAsia"/>
          <w:sz w:val="28"/>
          <w:szCs w:val="28"/>
        </w:rPr>
        <w:t>注：</w:t>
      </w:r>
    </w:p>
    <w:p w:rsidR="006D1B50" w:rsidRDefault="00B75CD8">
      <w:pPr>
        <w:spacing w:line="360" w:lineRule="auto"/>
        <w:rPr>
          <w:rFonts w:ascii="宋体" w:hAnsi="宋体"/>
          <w:sz w:val="28"/>
          <w:szCs w:val="28"/>
        </w:rPr>
      </w:pPr>
      <w:r>
        <w:rPr>
          <w:rFonts w:ascii="宋体" w:hAnsi="宋体" w:hint="eastAsia"/>
          <w:sz w:val="28"/>
          <w:szCs w:val="28"/>
        </w:rPr>
        <w:t>1.</w:t>
      </w:r>
      <w:r>
        <w:rPr>
          <w:rFonts w:ascii="宋体" w:hAnsi="宋体" w:hint="eastAsia"/>
          <w:sz w:val="28"/>
          <w:szCs w:val="28"/>
        </w:rPr>
        <w:t>参选人应按照参选文件要求附上相关证明资料，否则，业绩不计。</w:t>
      </w:r>
    </w:p>
    <w:p w:rsidR="006D1B50" w:rsidRDefault="00B75CD8">
      <w:pPr>
        <w:spacing w:line="360" w:lineRule="auto"/>
        <w:rPr>
          <w:rFonts w:ascii="宋体" w:hAnsi="宋体"/>
          <w:sz w:val="28"/>
          <w:szCs w:val="28"/>
        </w:rPr>
      </w:pPr>
      <w:r>
        <w:rPr>
          <w:rFonts w:ascii="宋体" w:hAnsi="宋体" w:hint="eastAsia"/>
          <w:sz w:val="28"/>
          <w:szCs w:val="28"/>
        </w:rPr>
        <w:t>2.</w:t>
      </w:r>
      <w:r>
        <w:rPr>
          <w:rFonts w:ascii="宋体" w:hAnsi="宋体" w:hint="eastAsia"/>
          <w:sz w:val="28"/>
          <w:szCs w:val="28"/>
        </w:rPr>
        <w:t>本单位保证上表所述内容及随表附上的相关证明材料均真实、准确的。</w:t>
      </w:r>
    </w:p>
    <w:p w:rsidR="006D1B50" w:rsidRDefault="00B75CD8">
      <w:pPr>
        <w:spacing w:line="360" w:lineRule="auto"/>
        <w:rPr>
          <w:rFonts w:ascii="宋体" w:hAnsi="宋体"/>
          <w:sz w:val="28"/>
          <w:szCs w:val="28"/>
        </w:rPr>
      </w:pPr>
      <w:r>
        <w:rPr>
          <w:rFonts w:ascii="宋体" w:hAnsi="宋体" w:hint="eastAsia"/>
          <w:sz w:val="28"/>
          <w:szCs w:val="28"/>
        </w:rPr>
        <w:t>参选人：</w:t>
      </w:r>
      <w:r>
        <w:rPr>
          <w:rFonts w:ascii="宋体" w:hAnsi="宋体" w:hint="eastAsia"/>
          <w:sz w:val="28"/>
          <w:szCs w:val="28"/>
          <w:u w:val="single"/>
        </w:rPr>
        <w:t xml:space="preserve">  </w:t>
      </w:r>
      <w:r>
        <w:rPr>
          <w:rFonts w:ascii="宋体" w:hAnsi="宋体" w:hint="eastAsia"/>
          <w:sz w:val="28"/>
          <w:szCs w:val="28"/>
          <w:u w:val="single"/>
        </w:rPr>
        <w:t>（全称并加盖参选人单位公章）</w:t>
      </w:r>
      <w:r>
        <w:rPr>
          <w:rFonts w:ascii="宋体" w:hAnsi="宋体" w:hint="eastAsia"/>
          <w:sz w:val="28"/>
          <w:szCs w:val="28"/>
          <w:u w:val="single"/>
        </w:rPr>
        <w:t xml:space="preserve">         </w:t>
      </w:r>
      <w:r>
        <w:rPr>
          <w:rFonts w:ascii="宋体" w:hAnsi="宋体" w:hint="eastAsia"/>
          <w:sz w:val="28"/>
          <w:szCs w:val="28"/>
        </w:rPr>
        <w:t xml:space="preserve">                    </w:t>
      </w:r>
    </w:p>
    <w:p w:rsidR="006D1B50" w:rsidRDefault="00B75CD8">
      <w:pPr>
        <w:spacing w:line="360" w:lineRule="auto"/>
        <w:rPr>
          <w:rFonts w:ascii="宋体" w:hAnsi="宋体"/>
          <w:sz w:val="28"/>
          <w:szCs w:val="28"/>
        </w:rPr>
      </w:pPr>
      <w:r>
        <w:rPr>
          <w:rFonts w:ascii="宋体" w:hAnsi="宋体" w:hint="eastAsia"/>
          <w:sz w:val="28"/>
          <w:szCs w:val="28"/>
        </w:rPr>
        <w:t>参选人代表签字：</w:t>
      </w:r>
      <w:r>
        <w:rPr>
          <w:rFonts w:ascii="宋体" w:hAnsi="宋体" w:hint="eastAsia"/>
          <w:sz w:val="28"/>
          <w:szCs w:val="28"/>
          <w:u w:val="single"/>
        </w:rPr>
        <w:t xml:space="preserve">                               </w:t>
      </w:r>
      <w:r>
        <w:rPr>
          <w:rFonts w:ascii="宋体" w:hAnsi="宋体" w:hint="eastAsia"/>
          <w:sz w:val="28"/>
          <w:szCs w:val="28"/>
        </w:rPr>
        <w:t xml:space="preserve">                            </w:t>
      </w:r>
    </w:p>
    <w:p w:rsidR="006D1B50" w:rsidRDefault="00B75CD8">
      <w:pPr>
        <w:spacing w:line="360" w:lineRule="auto"/>
        <w:rPr>
          <w:rFonts w:ascii="宋体" w:hAnsi="宋体"/>
          <w:sz w:val="28"/>
          <w:szCs w:val="28"/>
          <w:u w:val="single"/>
        </w:rPr>
      </w:pPr>
      <w:r>
        <w:rPr>
          <w:rFonts w:ascii="宋体" w:hAnsi="宋体" w:hint="eastAsia"/>
          <w:sz w:val="28"/>
          <w:szCs w:val="28"/>
        </w:rPr>
        <w:lastRenderedPageBreak/>
        <w:t>日</w:t>
      </w:r>
      <w:r>
        <w:rPr>
          <w:rFonts w:ascii="宋体" w:hAnsi="宋体" w:hint="eastAsia"/>
          <w:sz w:val="28"/>
          <w:szCs w:val="28"/>
        </w:rPr>
        <w:t xml:space="preserve">  </w:t>
      </w:r>
      <w:r>
        <w:rPr>
          <w:rFonts w:ascii="宋体" w:hAnsi="宋体" w:hint="eastAsia"/>
          <w:sz w:val="28"/>
          <w:szCs w:val="28"/>
        </w:rPr>
        <w:t>期：</w:t>
      </w:r>
      <w:r>
        <w:rPr>
          <w:rFonts w:ascii="宋体" w:hAnsi="宋体" w:hint="eastAsia"/>
          <w:sz w:val="28"/>
          <w:szCs w:val="28"/>
          <w:u w:val="single"/>
        </w:rPr>
        <w:t xml:space="preserve">                                       </w:t>
      </w: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B75CD8">
      <w:pPr>
        <w:spacing w:line="360" w:lineRule="auto"/>
        <w:rPr>
          <w:rFonts w:ascii="宋体" w:hAnsi="宋体"/>
          <w:sz w:val="28"/>
          <w:szCs w:val="28"/>
        </w:rPr>
      </w:pPr>
      <w:r>
        <w:rPr>
          <w:rFonts w:ascii="宋体" w:hAnsi="宋体" w:hint="eastAsia"/>
          <w:sz w:val="28"/>
          <w:szCs w:val="28"/>
        </w:rPr>
        <w:t>1.3.4</w:t>
      </w:r>
      <w:r>
        <w:rPr>
          <w:rFonts w:ascii="宋体" w:hAnsi="宋体" w:hint="eastAsia"/>
          <w:sz w:val="28"/>
          <w:szCs w:val="28"/>
        </w:rPr>
        <w:t>比选文件要求提供的其他商务和资格</w:t>
      </w:r>
      <w:r>
        <w:rPr>
          <w:rFonts w:ascii="宋体" w:hAnsi="宋体" w:hint="eastAsia"/>
          <w:sz w:val="28"/>
          <w:szCs w:val="28"/>
        </w:rPr>
        <w:t>方面的文件</w:t>
      </w:r>
    </w:p>
    <w:p w:rsidR="006D1B50" w:rsidRDefault="006D1B50">
      <w:pPr>
        <w:spacing w:line="360" w:lineRule="auto"/>
        <w:rPr>
          <w:rFonts w:ascii="宋体" w:hAnsi="宋体"/>
          <w:sz w:val="28"/>
          <w:szCs w:val="28"/>
        </w:rPr>
      </w:pPr>
    </w:p>
    <w:p w:rsidR="006D1B50" w:rsidRDefault="00B75CD8">
      <w:pPr>
        <w:spacing w:line="360" w:lineRule="auto"/>
        <w:jc w:val="center"/>
        <w:rPr>
          <w:rFonts w:ascii="宋体" w:hAnsi="宋体"/>
          <w:b/>
          <w:sz w:val="32"/>
          <w:szCs w:val="32"/>
        </w:rPr>
      </w:pPr>
      <w:r>
        <w:rPr>
          <w:rFonts w:ascii="宋体" w:hAnsi="宋体" w:hint="eastAsia"/>
          <w:b/>
          <w:sz w:val="32"/>
          <w:szCs w:val="32"/>
        </w:rPr>
        <w:t>比选文件要求提供的其他商务和资格方面的文件</w:t>
      </w:r>
    </w:p>
    <w:p w:rsidR="006D1B50" w:rsidRDefault="006D1B50">
      <w:pPr>
        <w:spacing w:line="360" w:lineRule="auto"/>
        <w:rPr>
          <w:rFonts w:ascii="宋体" w:hAnsi="宋体"/>
          <w:sz w:val="28"/>
          <w:szCs w:val="28"/>
        </w:rPr>
      </w:pPr>
    </w:p>
    <w:p w:rsidR="006D1B50" w:rsidRDefault="00B75CD8">
      <w:pPr>
        <w:spacing w:line="360" w:lineRule="auto"/>
        <w:rPr>
          <w:rFonts w:ascii="宋体" w:hAnsi="宋体"/>
          <w:sz w:val="28"/>
          <w:szCs w:val="28"/>
        </w:rPr>
      </w:pPr>
      <w:r>
        <w:rPr>
          <w:rFonts w:ascii="宋体" w:hAnsi="宋体" w:hint="eastAsia"/>
          <w:sz w:val="28"/>
          <w:szCs w:val="28"/>
        </w:rPr>
        <w:t>（</w:t>
      </w:r>
      <w:r>
        <w:rPr>
          <w:rFonts w:ascii="宋体" w:hAnsi="宋体" w:hint="eastAsia"/>
          <w:sz w:val="28"/>
          <w:szCs w:val="28"/>
        </w:rPr>
        <w:t>1</w:t>
      </w:r>
      <w:r>
        <w:rPr>
          <w:rFonts w:ascii="宋体" w:hAnsi="宋体" w:hint="eastAsia"/>
          <w:sz w:val="28"/>
          <w:szCs w:val="28"/>
        </w:rPr>
        <w:t>）参选人根据比选文件中关于参选人资格合格条件的其它证明材料（需加盖参选人单位公章）。</w:t>
      </w:r>
    </w:p>
    <w:p w:rsidR="006D1B50" w:rsidRDefault="00B75CD8">
      <w:pPr>
        <w:spacing w:line="360" w:lineRule="auto"/>
        <w:rPr>
          <w:rFonts w:ascii="宋体" w:hAnsi="宋体"/>
          <w:sz w:val="28"/>
          <w:szCs w:val="28"/>
        </w:rPr>
      </w:pPr>
      <w:r>
        <w:rPr>
          <w:rFonts w:ascii="宋体" w:hAnsi="宋体" w:hint="eastAsia"/>
          <w:sz w:val="28"/>
          <w:szCs w:val="28"/>
        </w:rPr>
        <w:t>（</w:t>
      </w:r>
      <w:r>
        <w:rPr>
          <w:rFonts w:ascii="宋体" w:hAnsi="宋体" w:hint="eastAsia"/>
          <w:sz w:val="28"/>
          <w:szCs w:val="28"/>
        </w:rPr>
        <w:t>2</w:t>
      </w:r>
      <w:r>
        <w:rPr>
          <w:rFonts w:ascii="宋体" w:hAnsi="宋体" w:hint="eastAsia"/>
          <w:sz w:val="28"/>
          <w:szCs w:val="28"/>
        </w:rPr>
        <w:t>）参选人根据比选文件规定（特别是商务技术评分部分要求）提供的与本项目相关的其它资料（相关材料均需加盖参选人单位公章）。</w:t>
      </w: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jc w:val="center"/>
        <w:rPr>
          <w:rFonts w:ascii="宋体" w:hAnsi="宋体"/>
          <w:sz w:val="28"/>
          <w:szCs w:val="28"/>
        </w:rPr>
      </w:pPr>
    </w:p>
    <w:p w:rsidR="006D1B50" w:rsidRDefault="00B75CD8">
      <w:pPr>
        <w:spacing w:line="360" w:lineRule="auto"/>
        <w:jc w:val="center"/>
        <w:rPr>
          <w:b/>
          <w:sz w:val="44"/>
          <w:szCs w:val="44"/>
        </w:rPr>
      </w:pPr>
      <w:r>
        <w:rPr>
          <w:rFonts w:hint="eastAsia"/>
          <w:b/>
          <w:sz w:val="44"/>
          <w:szCs w:val="44"/>
        </w:rPr>
        <w:t>第一册</w:t>
      </w:r>
    </w:p>
    <w:p w:rsidR="006D1B50" w:rsidRDefault="00B75CD8">
      <w:pPr>
        <w:spacing w:line="360" w:lineRule="auto"/>
        <w:jc w:val="center"/>
        <w:rPr>
          <w:b/>
          <w:sz w:val="44"/>
          <w:szCs w:val="44"/>
        </w:rPr>
      </w:pPr>
      <w:r>
        <w:rPr>
          <w:rFonts w:hint="eastAsia"/>
          <w:b/>
          <w:sz w:val="44"/>
          <w:szCs w:val="44"/>
        </w:rPr>
        <w:t>第二章</w:t>
      </w:r>
      <w:r>
        <w:rPr>
          <w:rFonts w:hint="eastAsia"/>
          <w:b/>
          <w:sz w:val="44"/>
          <w:szCs w:val="44"/>
        </w:rPr>
        <w:t xml:space="preserve"> </w:t>
      </w:r>
      <w:r>
        <w:rPr>
          <w:rFonts w:hint="eastAsia"/>
          <w:b/>
          <w:sz w:val="44"/>
          <w:szCs w:val="44"/>
        </w:rPr>
        <w:t>技术文件</w:t>
      </w: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B75CD8">
      <w:pPr>
        <w:spacing w:line="360" w:lineRule="auto"/>
        <w:jc w:val="center"/>
        <w:rPr>
          <w:rFonts w:ascii="宋体" w:hAnsi="宋体"/>
          <w:b/>
          <w:sz w:val="28"/>
          <w:szCs w:val="28"/>
        </w:rPr>
      </w:pPr>
      <w:r>
        <w:rPr>
          <w:rFonts w:ascii="宋体" w:hAnsi="宋体" w:hint="eastAsia"/>
          <w:b/>
          <w:sz w:val="28"/>
          <w:szCs w:val="28"/>
        </w:rPr>
        <w:t>目</w:t>
      </w:r>
      <w:r>
        <w:rPr>
          <w:rFonts w:ascii="宋体" w:hAnsi="宋体" w:hint="eastAsia"/>
          <w:b/>
          <w:sz w:val="28"/>
          <w:szCs w:val="28"/>
        </w:rPr>
        <w:t xml:space="preserve">   </w:t>
      </w:r>
      <w:r>
        <w:rPr>
          <w:rFonts w:ascii="宋体" w:hAnsi="宋体" w:hint="eastAsia"/>
          <w:b/>
          <w:sz w:val="28"/>
          <w:szCs w:val="28"/>
        </w:rPr>
        <w:t>录</w:t>
      </w:r>
    </w:p>
    <w:p w:rsidR="006D1B50" w:rsidRDefault="006D1B50">
      <w:pPr>
        <w:spacing w:line="360" w:lineRule="auto"/>
        <w:jc w:val="center"/>
        <w:rPr>
          <w:rFonts w:ascii="宋体" w:hAnsi="宋体"/>
          <w:b/>
          <w:sz w:val="28"/>
          <w:szCs w:val="28"/>
        </w:rPr>
      </w:pPr>
    </w:p>
    <w:p w:rsidR="006D1B50" w:rsidRDefault="006D1B50">
      <w:pPr>
        <w:spacing w:line="360" w:lineRule="auto"/>
        <w:jc w:val="center"/>
        <w:rPr>
          <w:rFonts w:ascii="宋体" w:hAnsi="宋体"/>
          <w:b/>
          <w:sz w:val="28"/>
          <w:szCs w:val="28"/>
        </w:rPr>
      </w:pPr>
    </w:p>
    <w:p w:rsidR="006D1B50" w:rsidRDefault="00B75CD8">
      <w:pPr>
        <w:spacing w:line="360" w:lineRule="auto"/>
        <w:jc w:val="left"/>
        <w:rPr>
          <w:rFonts w:ascii="宋体" w:hAnsi="宋体"/>
          <w:b/>
          <w:sz w:val="28"/>
          <w:szCs w:val="28"/>
        </w:rPr>
      </w:pPr>
      <w:r>
        <w:rPr>
          <w:rFonts w:ascii="宋体" w:hAnsi="宋体" w:hint="eastAsia"/>
          <w:b/>
          <w:sz w:val="28"/>
          <w:szCs w:val="28"/>
        </w:rPr>
        <w:t>2.1</w:t>
      </w:r>
      <w:r>
        <w:rPr>
          <w:rFonts w:ascii="宋体" w:hAnsi="宋体" w:hint="eastAsia"/>
          <w:b/>
          <w:sz w:val="28"/>
          <w:szCs w:val="28"/>
        </w:rPr>
        <w:t>技术偏离表</w:t>
      </w:r>
    </w:p>
    <w:p w:rsidR="006D1B50" w:rsidRDefault="00B75CD8">
      <w:pPr>
        <w:spacing w:line="360" w:lineRule="auto"/>
        <w:jc w:val="left"/>
        <w:rPr>
          <w:rFonts w:ascii="宋体" w:hAnsi="宋体"/>
          <w:b/>
          <w:sz w:val="28"/>
          <w:szCs w:val="28"/>
        </w:rPr>
      </w:pPr>
      <w:r>
        <w:rPr>
          <w:rFonts w:ascii="宋体" w:hAnsi="宋体" w:hint="eastAsia"/>
          <w:b/>
          <w:sz w:val="28"/>
          <w:szCs w:val="28"/>
        </w:rPr>
        <w:t>2.2</w:t>
      </w:r>
      <w:r>
        <w:rPr>
          <w:rFonts w:ascii="宋体" w:hAnsi="宋体" w:hint="eastAsia"/>
          <w:b/>
          <w:sz w:val="28"/>
          <w:szCs w:val="28"/>
        </w:rPr>
        <w:t>供货范围清单</w:t>
      </w:r>
    </w:p>
    <w:p w:rsidR="006D1B50" w:rsidRDefault="00B75CD8">
      <w:pPr>
        <w:spacing w:line="360" w:lineRule="auto"/>
        <w:rPr>
          <w:rFonts w:ascii="宋体" w:hAnsi="宋体"/>
          <w:b/>
          <w:sz w:val="28"/>
          <w:szCs w:val="28"/>
        </w:rPr>
      </w:pPr>
      <w:r>
        <w:rPr>
          <w:rFonts w:ascii="宋体" w:hAnsi="宋体" w:hint="eastAsia"/>
          <w:b/>
          <w:sz w:val="28"/>
          <w:szCs w:val="28"/>
        </w:rPr>
        <w:t>2.3</w:t>
      </w:r>
      <w:r>
        <w:rPr>
          <w:rFonts w:ascii="宋体" w:hAnsi="宋体" w:hint="eastAsia"/>
          <w:b/>
          <w:sz w:val="28"/>
          <w:szCs w:val="28"/>
        </w:rPr>
        <w:t>伴随服务内容、方案及承诺</w:t>
      </w:r>
    </w:p>
    <w:p w:rsidR="006D1B50" w:rsidRDefault="00B75CD8">
      <w:pPr>
        <w:spacing w:line="360" w:lineRule="auto"/>
        <w:rPr>
          <w:rFonts w:ascii="宋体" w:hAnsi="宋体"/>
          <w:b/>
          <w:sz w:val="28"/>
          <w:szCs w:val="28"/>
        </w:rPr>
      </w:pPr>
      <w:r>
        <w:rPr>
          <w:rFonts w:ascii="宋体" w:hAnsi="宋体" w:hint="eastAsia"/>
          <w:b/>
          <w:sz w:val="28"/>
          <w:szCs w:val="28"/>
        </w:rPr>
        <w:t>2.4</w:t>
      </w:r>
      <w:r>
        <w:rPr>
          <w:rFonts w:ascii="宋体" w:hAnsi="宋体" w:hint="eastAsia"/>
          <w:b/>
          <w:sz w:val="28"/>
          <w:szCs w:val="28"/>
        </w:rPr>
        <w:t>项目实施方案</w:t>
      </w:r>
    </w:p>
    <w:p w:rsidR="006D1B50" w:rsidRDefault="00B75CD8">
      <w:pPr>
        <w:spacing w:line="360" w:lineRule="auto"/>
        <w:rPr>
          <w:rFonts w:ascii="宋体" w:hAnsi="宋体"/>
          <w:b/>
          <w:sz w:val="28"/>
          <w:szCs w:val="28"/>
        </w:rPr>
      </w:pPr>
      <w:r>
        <w:rPr>
          <w:rFonts w:ascii="宋体" w:hAnsi="宋体" w:hint="eastAsia"/>
          <w:b/>
          <w:sz w:val="28"/>
          <w:szCs w:val="28"/>
        </w:rPr>
        <w:t>2.5</w:t>
      </w:r>
      <w:r>
        <w:rPr>
          <w:rFonts w:ascii="宋体" w:hAnsi="宋体" w:hint="eastAsia"/>
          <w:b/>
          <w:sz w:val="28"/>
          <w:szCs w:val="28"/>
        </w:rPr>
        <w:t>比选文件要求提供的其他技术方面的文件</w:t>
      </w: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B75CD8">
      <w:pPr>
        <w:spacing w:line="360" w:lineRule="auto"/>
        <w:rPr>
          <w:rFonts w:ascii="宋体" w:hAnsi="宋体"/>
          <w:sz w:val="28"/>
          <w:szCs w:val="28"/>
          <w:u w:val="single"/>
        </w:rPr>
      </w:pPr>
      <w:r>
        <w:rPr>
          <w:rFonts w:ascii="宋体" w:hAnsi="宋体" w:hint="eastAsia"/>
          <w:sz w:val="28"/>
          <w:szCs w:val="28"/>
        </w:rPr>
        <w:t>2.1</w:t>
      </w:r>
      <w:r>
        <w:rPr>
          <w:rFonts w:ascii="宋体" w:hAnsi="宋体" w:hint="eastAsia"/>
          <w:sz w:val="28"/>
          <w:szCs w:val="28"/>
        </w:rPr>
        <w:t>技术偏离表</w:t>
      </w:r>
    </w:p>
    <w:p w:rsidR="006D1B50" w:rsidRDefault="006D1B50">
      <w:pPr>
        <w:spacing w:line="360" w:lineRule="auto"/>
        <w:rPr>
          <w:sz w:val="28"/>
          <w:szCs w:val="28"/>
        </w:rPr>
      </w:pPr>
    </w:p>
    <w:p w:rsidR="006D1B50" w:rsidRDefault="00B75CD8">
      <w:pPr>
        <w:spacing w:line="360" w:lineRule="auto"/>
        <w:jc w:val="center"/>
        <w:rPr>
          <w:b/>
          <w:sz w:val="32"/>
          <w:szCs w:val="32"/>
        </w:rPr>
      </w:pPr>
      <w:r>
        <w:rPr>
          <w:rFonts w:hint="eastAsia"/>
          <w:b/>
          <w:sz w:val="32"/>
          <w:szCs w:val="32"/>
        </w:rPr>
        <w:t>技术偏离表</w:t>
      </w:r>
    </w:p>
    <w:p w:rsidR="006D1B50" w:rsidRDefault="006D1B50">
      <w:pPr>
        <w:spacing w:line="360" w:lineRule="auto"/>
        <w:jc w:val="center"/>
        <w:rPr>
          <w:b/>
          <w:sz w:val="32"/>
          <w:szCs w:val="32"/>
        </w:rPr>
      </w:pPr>
    </w:p>
    <w:tbl>
      <w:tblPr>
        <w:tblW w:w="7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2218"/>
        <w:gridCol w:w="2079"/>
        <w:gridCol w:w="1812"/>
      </w:tblGrid>
      <w:tr w:rsidR="006D1B50">
        <w:trPr>
          <w:cantSplit/>
          <w:trHeight w:val="943"/>
          <w:jc w:val="center"/>
        </w:trPr>
        <w:tc>
          <w:tcPr>
            <w:tcW w:w="970" w:type="dxa"/>
            <w:vAlign w:val="center"/>
          </w:tcPr>
          <w:p w:rsidR="006D1B50" w:rsidRDefault="00B75CD8">
            <w:pPr>
              <w:spacing w:line="360" w:lineRule="auto"/>
              <w:jc w:val="center"/>
              <w:rPr>
                <w:rFonts w:ascii="宋体" w:hAnsi="宋体" w:cs="Calibri"/>
                <w:b/>
                <w:bCs/>
                <w:color w:val="000000"/>
                <w:sz w:val="24"/>
                <w:szCs w:val="21"/>
              </w:rPr>
            </w:pPr>
            <w:r>
              <w:rPr>
                <w:rFonts w:ascii="宋体" w:hAnsi="宋体" w:cs="Calibri" w:hint="eastAsia"/>
                <w:b/>
                <w:bCs/>
                <w:color w:val="000000"/>
                <w:sz w:val="24"/>
                <w:szCs w:val="21"/>
              </w:rPr>
              <w:t>序号</w:t>
            </w:r>
          </w:p>
        </w:tc>
        <w:tc>
          <w:tcPr>
            <w:tcW w:w="2218" w:type="dxa"/>
            <w:vAlign w:val="center"/>
          </w:tcPr>
          <w:p w:rsidR="006D1B50" w:rsidRDefault="00B75CD8">
            <w:pPr>
              <w:spacing w:line="360" w:lineRule="auto"/>
              <w:jc w:val="center"/>
              <w:rPr>
                <w:rFonts w:ascii="宋体" w:hAnsi="宋体" w:cs="Calibri"/>
                <w:b/>
                <w:bCs/>
                <w:color w:val="000000"/>
                <w:sz w:val="24"/>
                <w:szCs w:val="21"/>
              </w:rPr>
            </w:pPr>
            <w:r>
              <w:rPr>
                <w:rFonts w:ascii="宋体" w:hAnsi="宋体" w:cs="Calibri" w:hint="eastAsia"/>
                <w:b/>
                <w:bCs/>
                <w:color w:val="000000"/>
                <w:sz w:val="24"/>
                <w:szCs w:val="21"/>
              </w:rPr>
              <w:t>比选文件的</w:t>
            </w:r>
          </w:p>
          <w:p w:rsidR="006D1B50" w:rsidRDefault="00B75CD8">
            <w:pPr>
              <w:spacing w:line="360" w:lineRule="auto"/>
              <w:jc w:val="center"/>
              <w:rPr>
                <w:rFonts w:ascii="宋体" w:hAnsi="宋体" w:cs="Calibri"/>
                <w:b/>
                <w:bCs/>
                <w:color w:val="000000"/>
                <w:sz w:val="24"/>
                <w:szCs w:val="21"/>
              </w:rPr>
            </w:pPr>
            <w:r>
              <w:rPr>
                <w:rFonts w:ascii="宋体" w:hAnsi="宋体" w:cs="Calibri" w:hint="eastAsia"/>
                <w:b/>
                <w:bCs/>
                <w:color w:val="000000"/>
                <w:sz w:val="24"/>
                <w:szCs w:val="21"/>
              </w:rPr>
              <w:t>技术条款</w:t>
            </w:r>
          </w:p>
        </w:tc>
        <w:tc>
          <w:tcPr>
            <w:tcW w:w="2079" w:type="dxa"/>
            <w:vAlign w:val="center"/>
          </w:tcPr>
          <w:p w:rsidR="006D1B50" w:rsidRDefault="00B75CD8">
            <w:pPr>
              <w:spacing w:line="360" w:lineRule="auto"/>
              <w:jc w:val="center"/>
              <w:rPr>
                <w:rFonts w:ascii="宋体" w:hAnsi="宋体" w:cs="Calibri"/>
                <w:b/>
                <w:bCs/>
                <w:color w:val="000000"/>
                <w:sz w:val="24"/>
                <w:szCs w:val="21"/>
              </w:rPr>
            </w:pPr>
            <w:r>
              <w:rPr>
                <w:rFonts w:ascii="宋体" w:hAnsi="宋体" w:cs="Calibri" w:hint="eastAsia"/>
                <w:b/>
                <w:bCs/>
                <w:color w:val="000000"/>
                <w:sz w:val="24"/>
                <w:szCs w:val="21"/>
              </w:rPr>
              <w:t>参选文件的</w:t>
            </w:r>
          </w:p>
          <w:p w:rsidR="006D1B50" w:rsidRDefault="00B75CD8">
            <w:pPr>
              <w:spacing w:line="360" w:lineRule="auto"/>
              <w:jc w:val="center"/>
              <w:rPr>
                <w:rFonts w:ascii="宋体" w:hAnsi="宋体" w:cs="Calibri"/>
                <w:b/>
                <w:bCs/>
                <w:color w:val="000000"/>
                <w:sz w:val="24"/>
                <w:szCs w:val="21"/>
              </w:rPr>
            </w:pPr>
            <w:r>
              <w:rPr>
                <w:rFonts w:ascii="宋体" w:hAnsi="宋体" w:cs="Calibri" w:hint="eastAsia"/>
                <w:b/>
                <w:bCs/>
                <w:color w:val="000000"/>
                <w:sz w:val="24"/>
                <w:szCs w:val="21"/>
              </w:rPr>
              <w:t>技术条款</w:t>
            </w:r>
          </w:p>
        </w:tc>
        <w:tc>
          <w:tcPr>
            <w:tcW w:w="1812" w:type="dxa"/>
            <w:vAlign w:val="center"/>
          </w:tcPr>
          <w:p w:rsidR="006D1B50" w:rsidRDefault="00B75CD8">
            <w:pPr>
              <w:spacing w:line="360" w:lineRule="auto"/>
              <w:jc w:val="center"/>
              <w:rPr>
                <w:rFonts w:ascii="宋体" w:hAnsi="宋体" w:cs="Calibri"/>
                <w:b/>
                <w:bCs/>
                <w:color w:val="000000"/>
                <w:sz w:val="24"/>
                <w:szCs w:val="21"/>
              </w:rPr>
            </w:pPr>
            <w:r>
              <w:rPr>
                <w:rFonts w:ascii="宋体" w:hAnsi="宋体" w:cs="Calibri" w:hint="eastAsia"/>
                <w:b/>
                <w:bCs/>
                <w:color w:val="000000"/>
                <w:sz w:val="24"/>
                <w:szCs w:val="21"/>
              </w:rPr>
              <w:t>偏离说明</w:t>
            </w:r>
          </w:p>
        </w:tc>
      </w:tr>
      <w:tr w:rsidR="006D1B50">
        <w:trPr>
          <w:cantSplit/>
          <w:trHeight w:val="944"/>
          <w:jc w:val="center"/>
        </w:trPr>
        <w:tc>
          <w:tcPr>
            <w:tcW w:w="970" w:type="dxa"/>
          </w:tcPr>
          <w:p w:rsidR="006D1B50" w:rsidRDefault="006D1B50">
            <w:pPr>
              <w:spacing w:line="360" w:lineRule="auto"/>
              <w:rPr>
                <w:rFonts w:ascii="宋体" w:hAnsi="宋体" w:cs="Calibri"/>
                <w:color w:val="000000"/>
                <w:sz w:val="24"/>
                <w:szCs w:val="21"/>
              </w:rPr>
            </w:pPr>
          </w:p>
        </w:tc>
        <w:tc>
          <w:tcPr>
            <w:tcW w:w="2218" w:type="dxa"/>
          </w:tcPr>
          <w:p w:rsidR="006D1B50" w:rsidRDefault="006D1B50">
            <w:pPr>
              <w:spacing w:line="360" w:lineRule="auto"/>
              <w:rPr>
                <w:rFonts w:ascii="宋体" w:hAnsi="宋体" w:cs="Calibri"/>
                <w:color w:val="000000"/>
                <w:sz w:val="24"/>
                <w:szCs w:val="21"/>
              </w:rPr>
            </w:pPr>
          </w:p>
        </w:tc>
        <w:tc>
          <w:tcPr>
            <w:tcW w:w="2079" w:type="dxa"/>
          </w:tcPr>
          <w:p w:rsidR="006D1B50" w:rsidRDefault="006D1B50">
            <w:pPr>
              <w:spacing w:line="360" w:lineRule="auto"/>
              <w:jc w:val="center"/>
              <w:rPr>
                <w:rFonts w:ascii="宋体" w:hAnsi="宋体" w:cs="Calibri"/>
                <w:color w:val="000000"/>
                <w:sz w:val="24"/>
                <w:szCs w:val="21"/>
              </w:rPr>
            </w:pPr>
          </w:p>
        </w:tc>
        <w:tc>
          <w:tcPr>
            <w:tcW w:w="1812" w:type="dxa"/>
          </w:tcPr>
          <w:p w:rsidR="006D1B50" w:rsidRDefault="006D1B50">
            <w:pPr>
              <w:spacing w:line="360" w:lineRule="auto"/>
              <w:rPr>
                <w:rFonts w:ascii="宋体" w:hAnsi="宋体" w:cs="Calibri"/>
                <w:color w:val="000000"/>
                <w:sz w:val="24"/>
                <w:szCs w:val="21"/>
              </w:rPr>
            </w:pPr>
          </w:p>
        </w:tc>
      </w:tr>
      <w:tr w:rsidR="006D1B50">
        <w:trPr>
          <w:cantSplit/>
          <w:trHeight w:val="943"/>
          <w:jc w:val="center"/>
        </w:trPr>
        <w:tc>
          <w:tcPr>
            <w:tcW w:w="970" w:type="dxa"/>
          </w:tcPr>
          <w:p w:rsidR="006D1B50" w:rsidRDefault="006D1B50">
            <w:pPr>
              <w:spacing w:line="360" w:lineRule="auto"/>
              <w:rPr>
                <w:rFonts w:ascii="宋体" w:hAnsi="宋体" w:cs="Calibri"/>
                <w:color w:val="000000"/>
                <w:sz w:val="24"/>
                <w:szCs w:val="21"/>
              </w:rPr>
            </w:pPr>
          </w:p>
        </w:tc>
        <w:tc>
          <w:tcPr>
            <w:tcW w:w="2218" w:type="dxa"/>
          </w:tcPr>
          <w:p w:rsidR="006D1B50" w:rsidRDefault="006D1B50">
            <w:pPr>
              <w:spacing w:line="360" w:lineRule="auto"/>
              <w:rPr>
                <w:rFonts w:ascii="宋体" w:hAnsi="宋体" w:cs="Calibri"/>
                <w:color w:val="000000"/>
                <w:sz w:val="24"/>
                <w:szCs w:val="21"/>
              </w:rPr>
            </w:pPr>
          </w:p>
        </w:tc>
        <w:tc>
          <w:tcPr>
            <w:tcW w:w="2079" w:type="dxa"/>
          </w:tcPr>
          <w:p w:rsidR="006D1B50" w:rsidRDefault="006D1B50">
            <w:pPr>
              <w:spacing w:line="360" w:lineRule="auto"/>
              <w:rPr>
                <w:rFonts w:ascii="宋体" w:hAnsi="宋体" w:cs="Calibri"/>
                <w:color w:val="000000"/>
                <w:sz w:val="24"/>
                <w:szCs w:val="21"/>
              </w:rPr>
            </w:pPr>
          </w:p>
        </w:tc>
        <w:tc>
          <w:tcPr>
            <w:tcW w:w="1812" w:type="dxa"/>
          </w:tcPr>
          <w:p w:rsidR="006D1B50" w:rsidRDefault="006D1B50">
            <w:pPr>
              <w:spacing w:line="360" w:lineRule="auto"/>
              <w:rPr>
                <w:rFonts w:ascii="宋体" w:hAnsi="宋体" w:cs="Calibri"/>
                <w:color w:val="000000"/>
                <w:sz w:val="24"/>
                <w:szCs w:val="21"/>
              </w:rPr>
            </w:pPr>
          </w:p>
        </w:tc>
      </w:tr>
      <w:tr w:rsidR="006D1B50">
        <w:trPr>
          <w:cantSplit/>
          <w:trHeight w:val="944"/>
          <w:jc w:val="center"/>
        </w:trPr>
        <w:tc>
          <w:tcPr>
            <w:tcW w:w="970" w:type="dxa"/>
          </w:tcPr>
          <w:p w:rsidR="006D1B50" w:rsidRDefault="006D1B50">
            <w:pPr>
              <w:spacing w:line="360" w:lineRule="auto"/>
              <w:rPr>
                <w:rFonts w:ascii="宋体" w:hAnsi="宋体" w:cs="Calibri"/>
                <w:color w:val="000000"/>
                <w:sz w:val="24"/>
                <w:szCs w:val="21"/>
              </w:rPr>
            </w:pPr>
          </w:p>
        </w:tc>
        <w:tc>
          <w:tcPr>
            <w:tcW w:w="2218" w:type="dxa"/>
          </w:tcPr>
          <w:p w:rsidR="006D1B50" w:rsidRDefault="006D1B50">
            <w:pPr>
              <w:spacing w:line="360" w:lineRule="auto"/>
              <w:rPr>
                <w:rFonts w:ascii="宋体" w:hAnsi="宋体" w:cs="Calibri"/>
                <w:color w:val="000000"/>
                <w:sz w:val="24"/>
                <w:szCs w:val="21"/>
              </w:rPr>
            </w:pPr>
          </w:p>
        </w:tc>
        <w:tc>
          <w:tcPr>
            <w:tcW w:w="2079" w:type="dxa"/>
          </w:tcPr>
          <w:p w:rsidR="006D1B50" w:rsidRDefault="006D1B50">
            <w:pPr>
              <w:spacing w:line="360" w:lineRule="auto"/>
              <w:rPr>
                <w:rFonts w:ascii="宋体" w:hAnsi="宋体" w:cs="Calibri"/>
                <w:color w:val="000000"/>
                <w:sz w:val="24"/>
                <w:szCs w:val="21"/>
              </w:rPr>
            </w:pPr>
          </w:p>
        </w:tc>
        <w:tc>
          <w:tcPr>
            <w:tcW w:w="1812" w:type="dxa"/>
          </w:tcPr>
          <w:p w:rsidR="006D1B50" w:rsidRDefault="006D1B50">
            <w:pPr>
              <w:spacing w:line="360" w:lineRule="auto"/>
              <w:rPr>
                <w:rFonts w:ascii="宋体" w:hAnsi="宋体" w:cs="Calibri"/>
                <w:color w:val="000000"/>
                <w:sz w:val="24"/>
                <w:szCs w:val="21"/>
              </w:rPr>
            </w:pPr>
          </w:p>
        </w:tc>
      </w:tr>
      <w:tr w:rsidR="006D1B50">
        <w:trPr>
          <w:cantSplit/>
          <w:trHeight w:val="944"/>
          <w:jc w:val="center"/>
        </w:trPr>
        <w:tc>
          <w:tcPr>
            <w:tcW w:w="970" w:type="dxa"/>
          </w:tcPr>
          <w:p w:rsidR="006D1B50" w:rsidRDefault="006D1B50">
            <w:pPr>
              <w:spacing w:line="360" w:lineRule="auto"/>
              <w:rPr>
                <w:rFonts w:ascii="宋体" w:hAnsi="宋体" w:cs="Calibri"/>
                <w:color w:val="000000"/>
                <w:sz w:val="24"/>
                <w:szCs w:val="21"/>
              </w:rPr>
            </w:pPr>
          </w:p>
        </w:tc>
        <w:tc>
          <w:tcPr>
            <w:tcW w:w="2218" w:type="dxa"/>
          </w:tcPr>
          <w:p w:rsidR="006D1B50" w:rsidRDefault="006D1B50">
            <w:pPr>
              <w:spacing w:line="360" w:lineRule="auto"/>
              <w:rPr>
                <w:rFonts w:ascii="宋体" w:hAnsi="宋体" w:cs="Calibri"/>
                <w:color w:val="000000"/>
                <w:sz w:val="24"/>
                <w:szCs w:val="21"/>
              </w:rPr>
            </w:pPr>
          </w:p>
        </w:tc>
        <w:tc>
          <w:tcPr>
            <w:tcW w:w="2079" w:type="dxa"/>
          </w:tcPr>
          <w:p w:rsidR="006D1B50" w:rsidRDefault="006D1B50">
            <w:pPr>
              <w:spacing w:line="360" w:lineRule="auto"/>
              <w:rPr>
                <w:rFonts w:ascii="宋体" w:hAnsi="宋体" w:cs="Calibri"/>
                <w:color w:val="000000"/>
                <w:sz w:val="24"/>
                <w:szCs w:val="21"/>
              </w:rPr>
            </w:pPr>
          </w:p>
        </w:tc>
        <w:tc>
          <w:tcPr>
            <w:tcW w:w="1812" w:type="dxa"/>
          </w:tcPr>
          <w:p w:rsidR="006D1B50" w:rsidRDefault="006D1B50">
            <w:pPr>
              <w:spacing w:line="360" w:lineRule="auto"/>
              <w:rPr>
                <w:rFonts w:ascii="宋体" w:hAnsi="宋体" w:cs="Calibri"/>
                <w:color w:val="000000"/>
                <w:sz w:val="24"/>
                <w:szCs w:val="21"/>
              </w:rPr>
            </w:pPr>
          </w:p>
        </w:tc>
      </w:tr>
      <w:tr w:rsidR="006D1B50">
        <w:trPr>
          <w:cantSplit/>
          <w:trHeight w:val="943"/>
          <w:jc w:val="center"/>
        </w:trPr>
        <w:tc>
          <w:tcPr>
            <w:tcW w:w="970" w:type="dxa"/>
          </w:tcPr>
          <w:p w:rsidR="006D1B50" w:rsidRDefault="006D1B50">
            <w:pPr>
              <w:spacing w:line="360" w:lineRule="auto"/>
              <w:rPr>
                <w:rFonts w:ascii="宋体" w:hAnsi="宋体" w:cs="Calibri"/>
                <w:color w:val="000000"/>
                <w:sz w:val="24"/>
                <w:szCs w:val="21"/>
              </w:rPr>
            </w:pPr>
          </w:p>
        </w:tc>
        <w:tc>
          <w:tcPr>
            <w:tcW w:w="2218" w:type="dxa"/>
          </w:tcPr>
          <w:p w:rsidR="006D1B50" w:rsidRDefault="006D1B50">
            <w:pPr>
              <w:spacing w:line="360" w:lineRule="auto"/>
              <w:rPr>
                <w:rFonts w:ascii="宋体" w:hAnsi="宋体" w:cs="Calibri"/>
                <w:color w:val="000000"/>
                <w:sz w:val="24"/>
                <w:szCs w:val="21"/>
              </w:rPr>
            </w:pPr>
          </w:p>
        </w:tc>
        <w:tc>
          <w:tcPr>
            <w:tcW w:w="2079" w:type="dxa"/>
          </w:tcPr>
          <w:p w:rsidR="006D1B50" w:rsidRDefault="006D1B50">
            <w:pPr>
              <w:spacing w:line="360" w:lineRule="auto"/>
              <w:rPr>
                <w:rFonts w:ascii="宋体" w:hAnsi="宋体" w:cs="Calibri"/>
                <w:color w:val="000000"/>
                <w:sz w:val="24"/>
                <w:szCs w:val="21"/>
              </w:rPr>
            </w:pPr>
          </w:p>
        </w:tc>
        <w:tc>
          <w:tcPr>
            <w:tcW w:w="1812" w:type="dxa"/>
          </w:tcPr>
          <w:p w:rsidR="006D1B50" w:rsidRDefault="006D1B50">
            <w:pPr>
              <w:spacing w:line="360" w:lineRule="auto"/>
              <w:rPr>
                <w:rFonts w:ascii="宋体" w:hAnsi="宋体" w:cs="Calibri"/>
                <w:color w:val="000000"/>
                <w:sz w:val="24"/>
                <w:szCs w:val="21"/>
              </w:rPr>
            </w:pPr>
          </w:p>
        </w:tc>
      </w:tr>
      <w:tr w:rsidR="006D1B50">
        <w:trPr>
          <w:cantSplit/>
          <w:trHeight w:val="943"/>
          <w:jc w:val="center"/>
        </w:trPr>
        <w:tc>
          <w:tcPr>
            <w:tcW w:w="970" w:type="dxa"/>
          </w:tcPr>
          <w:p w:rsidR="006D1B50" w:rsidRDefault="006D1B50">
            <w:pPr>
              <w:spacing w:line="360" w:lineRule="auto"/>
              <w:rPr>
                <w:rFonts w:ascii="宋体" w:hAnsi="宋体" w:cs="Calibri"/>
                <w:color w:val="000000"/>
                <w:sz w:val="24"/>
                <w:szCs w:val="21"/>
              </w:rPr>
            </w:pPr>
          </w:p>
        </w:tc>
        <w:tc>
          <w:tcPr>
            <w:tcW w:w="2218" w:type="dxa"/>
          </w:tcPr>
          <w:p w:rsidR="006D1B50" w:rsidRDefault="006D1B50">
            <w:pPr>
              <w:spacing w:line="360" w:lineRule="auto"/>
              <w:rPr>
                <w:rFonts w:ascii="宋体" w:hAnsi="宋体" w:cs="Calibri"/>
                <w:color w:val="000000"/>
                <w:sz w:val="24"/>
                <w:szCs w:val="21"/>
              </w:rPr>
            </w:pPr>
          </w:p>
        </w:tc>
        <w:tc>
          <w:tcPr>
            <w:tcW w:w="2079" w:type="dxa"/>
          </w:tcPr>
          <w:p w:rsidR="006D1B50" w:rsidRDefault="006D1B50">
            <w:pPr>
              <w:spacing w:line="360" w:lineRule="auto"/>
              <w:rPr>
                <w:rFonts w:ascii="宋体" w:hAnsi="宋体" w:cs="Calibri"/>
                <w:color w:val="000000"/>
                <w:sz w:val="24"/>
                <w:szCs w:val="21"/>
              </w:rPr>
            </w:pPr>
          </w:p>
        </w:tc>
        <w:tc>
          <w:tcPr>
            <w:tcW w:w="1812" w:type="dxa"/>
          </w:tcPr>
          <w:p w:rsidR="006D1B50" w:rsidRDefault="006D1B50">
            <w:pPr>
              <w:spacing w:line="360" w:lineRule="auto"/>
              <w:rPr>
                <w:rFonts w:ascii="宋体" w:hAnsi="宋体" w:cs="Calibri"/>
                <w:color w:val="000000"/>
                <w:sz w:val="24"/>
                <w:szCs w:val="21"/>
              </w:rPr>
            </w:pPr>
          </w:p>
        </w:tc>
      </w:tr>
      <w:tr w:rsidR="006D1B50">
        <w:trPr>
          <w:cantSplit/>
          <w:trHeight w:val="944"/>
          <w:jc w:val="center"/>
        </w:trPr>
        <w:tc>
          <w:tcPr>
            <w:tcW w:w="970" w:type="dxa"/>
          </w:tcPr>
          <w:p w:rsidR="006D1B50" w:rsidRDefault="006D1B50">
            <w:pPr>
              <w:spacing w:line="360" w:lineRule="auto"/>
              <w:rPr>
                <w:rFonts w:ascii="宋体" w:hAnsi="宋体" w:cs="Calibri"/>
                <w:color w:val="000000"/>
                <w:sz w:val="24"/>
                <w:szCs w:val="21"/>
              </w:rPr>
            </w:pPr>
          </w:p>
        </w:tc>
        <w:tc>
          <w:tcPr>
            <w:tcW w:w="2218" w:type="dxa"/>
          </w:tcPr>
          <w:p w:rsidR="006D1B50" w:rsidRDefault="006D1B50">
            <w:pPr>
              <w:spacing w:line="360" w:lineRule="auto"/>
              <w:rPr>
                <w:rFonts w:ascii="宋体" w:hAnsi="宋体" w:cs="Calibri"/>
                <w:color w:val="000000"/>
                <w:sz w:val="24"/>
                <w:szCs w:val="21"/>
              </w:rPr>
            </w:pPr>
          </w:p>
        </w:tc>
        <w:tc>
          <w:tcPr>
            <w:tcW w:w="2079" w:type="dxa"/>
          </w:tcPr>
          <w:p w:rsidR="006D1B50" w:rsidRDefault="006D1B50">
            <w:pPr>
              <w:spacing w:line="360" w:lineRule="auto"/>
              <w:rPr>
                <w:rFonts w:ascii="宋体" w:hAnsi="宋体" w:cs="Calibri"/>
                <w:color w:val="000000"/>
                <w:sz w:val="24"/>
                <w:szCs w:val="21"/>
              </w:rPr>
            </w:pPr>
          </w:p>
        </w:tc>
        <w:tc>
          <w:tcPr>
            <w:tcW w:w="1812" w:type="dxa"/>
          </w:tcPr>
          <w:p w:rsidR="006D1B50" w:rsidRDefault="006D1B50">
            <w:pPr>
              <w:spacing w:line="360" w:lineRule="auto"/>
              <w:rPr>
                <w:rFonts w:ascii="宋体" w:hAnsi="宋体" w:cs="Calibri"/>
                <w:color w:val="000000"/>
                <w:sz w:val="24"/>
                <w:szCs w:val="21"/>
              </w:rPr>
            </w:pPr>
          </w:p>
        </w:tc>
      </w:tr>
    </w:tbl>
    <w:p w:rsidR="006D1B50" w:rsidRDefault="006D1B50">
      <w:pPr>
        <w:spacing w:line="360" w:lineRule="auto"/>
        <w:rPr>
          <w:sz w:val="28"/>
          <w:szCs w:val="28"/>
        </w:rPr>
      </w:pPr>
    </w:p>
    <w:p w:rsidR="006D1B50" w:rsidRDefault="006D1B50">
      <w:pPr>
        <w:spacing w:line="360" w:lineRule="auto"/>
        <w:rPr>
          <w:sz w:val="28"/>
          <w:szCs w:val="28"/>
        </w:rPr>
      </w:pPr>
    </w:p>
    <w:p w:rsidR="006D1B50" w:rsidRDefault="00B75CD8">
      <w:pPr>
        <w:spacing w:line="360" w:lineRule="auto"/>
        <w:rPr>
          <w:rFonts w:ascii="宋体" w:hAnsi="宋体"/>
          <w:sz w:val="28"/>
          <w:szCs w:val="28"/>
        </w:rPr>
      </w:pPr>
      <w:r>
        <w:rPr>
          <w:rFonts w:ascii="宋体" w:hAnsi="宋体" w:hint="eastAsia"/>
          <w:sz w:val="28"/>
          <w:szCs w:val="28"/>
        </w:rPr>
        <w:t>参选人：</w:t>
      </w:r>
      <w:r>
        <w:rPr>
          <w:rFonts w:ascii="宋体" w:hAnsi="宋体" w:hint="eastAsia"/>
          <w:sz w:val="28"/>
          <w:szCs w:val="28"/>
          <w:u w:val="single"/>
        </w:rPr>
        <w:t xml:space="preserve">  </w:t>
      </w:r>
      <w:r>
        <w:rPr>
          <w:rFonts w:ascii="宋体" w:hAnsi="宋体" w:hint="eastAsia"/>
          <w:sz w:val="28"/>
          <w:szCs w:val="28"/>
          <w:u w:val="single"/>
        </w:rPr>
        <w:t>（全称并加盖参选人单位公章）</w:t>
      </w:r>
      <w:r>
        <w:rPr>
          <w:rFonts w:ascii="宋体" w:hAnsi="宋体" w:hint="eastAsia"/>
          <w:sz w:val="28"/>
          <w:szCs w:val="28"/>
          <w:u w:val="single"/>
        </w:rPr>
        <w:t xml:space="preserve">         </w:t>
      </w:r>
      <w:r>
        <w:rPr>
          <w:rFonts w:ascii="宋体" w:hAnsi="宋体" w:hint="eastAsia"/>
          <w:sz w:val="28"/>
          <w:szCs w:val="28"/>
        </w:rPr>
        <w:t xml:space="preserve">                    </w:t>
      </w:r>
    </w:p>
    <w:p w:rsidR="006D1B50" w:rsidRDefault="00B75CD8">
      <w:pPr>
        <w:spacing w:line="360" w:lineRule="auto"/>
        <w:rPr>
          <w:rFonts w:ascii="宋体" w:hAnsi="宋体"/>
          <w:sz w:val="28"/>
          <w:szCs w:val="28"/>
        </w:rPr>
      </w:pPr>
      <w:r>
        <w:rPr>
          <w:rFonts w:ascii="宋体" w:hAnsi="宋体" w:hint="eastAsia"/>
          <w:sz w:val="28"/>
          <w:szCs w:val="28"/>
        </w:rPr>
        <w:t>参选人代表签字：</w:t>
      </w:r>
      <w:r>
        <w:rPr>
          <w:rFonts w:ascii="宋体" w:hAnsi="宋体" w:hint="eastAsia"/>
          <w:sz w:val="28"/>
          <w:szCs w:val="28"/>
          <w:u w:val="single"/>
        </w:rPr>
        <w:t xml:space="preserve">                               </w:t>
      </w:r>
      <w:r>
        <w:rPr>
          <w:rFonts w:ascii="宋体" w:hAnsi="宋体" w:hint="eastAsia"/>
          <w:sz w:val="28"/>
          <w:szCs w:val="28"/>
        </w:rPr>
        <w:t xml:space="preserve">                            </w:t>
      </w:r>
    </w:p>
    <w:p w:rsidR="006D1B50" w:rsidRDefault="00B75CD8">
      <w:pPr>
        <w:spacing w:line="360" w:lineRule="auto"/>
        <w:rPr>
          <w:rFonts w:ascii="宋体" w:hAnsi="宋体"/>
          <w:sz w:val="28"/>
          <w:szCs w:val="28"/>
          <w:u w:val="single"/>
        </w:rPr>
      </w:pPr>
      <w:r>
        <w:rPr>
          <w:rFonts w:ascii="宋体" w:hAnsi="宋体" w:hint="eastAsia"/>
          <w:sz w:val="28"/>
          <w:szCs w:val="28"/>
        </w:rPr>
        <w:lastRenderedPageBreak/>
        <w:t>日</w:t>
      </w:r>
      <w:r>
        <w:rPr>
          <w:rFonts w:ascii="宋体" w:hAnsi="宋体" w:hint="eastAsia"/>
          <w:sz w:val="28"/>
          <w:szCs w:val="28"/>
        </w:rPr>
        <w:t xml:space="preserve">  </w:t>
      </w:r>
      <w:r>
        <w:rPr>
          <w:rFonts w:ascii="宋体" w:hAnsi="宋体" w:hint="eastAsia"/>
          <w:sz w:val="28"/>
          <w:szCs w:val="28"/>
        </w:rPr>
        <w:t>期：</w:t>
      </w:r>
      <w:r>
        <w:rPr>
          <w:rFonts w:ascii="宋体" w:hAnsi="宋体" w:hint="eastAsia"/>
          <w:sz w:val="28"/>
          <w:szCs w:val="28"/>
          <w:u w:val="single"/>
        </w:rPr>
        <w:t xml:space="preserve">                                       </w:t>
      </w: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B75CD8">
      <w:pPr>
        <w:spacing w:line="360" w:lineRule="auto"/>
        <w:rPr>
          <w:rFonts w:ascii="宋体" w:hAnsi="宋体"/>
          <w:sz w:val="28"/>
          <w:szCs w:val="28"/>
        </w:rPr>
      </w:pPr>
      <w:r>
        <w:rPr>
          <w:rFonts w:ascii="宋体" w:hAnsi="宋体" w:hint="eastAsia"/>
          <w:sz w:val="28"/>
          <w:szCs w:val="28"/>
        </w:rPr>
        <w:t>2.2</w:t>
      </w:r>
      <w:r>
        <w:rPr>
          <w:rFonts w:ascii="宋体" w:hAnsi="宋体" w:hint="eastAsia"/>
          <w:sz w:val="28"/>
          <w:szCs w:val="28"/>
        </w:rPr>
        <w:t>供货范围清单</w:t>
      </w:r>
    </w:p>
    <w:p w:rsidR="006D1B50" w:rsidRDefault="006D1B50">
      <w:pPr>
        <w:spacing w:line="360" w:lineRule="auto"/>
        <w:rPr>
          <w:rFonts w:ascii="宋体" w:hAnsi="宋体"/>
          <w:b/>
          <w:sz w:val="32"/>
        </w:rPr>
      </w:pPr>
    </w:p>
    <w:p w:rsidR="006D1B50" w:rsidRDefault="006D1B50">
      <w:pPr>
        <w:spacing w:line="360" w:lineRule="auto"/>
        <w:rPr>
          <w:rFonts w:ascii="宋体" w:hAnsi="宋体"/>
          <w:b/>
          <w:sz w:val="32"/>
        </w:rPr>
      </w:pPr>
    </w:p>
    <w:p w:rsidR="006D1B50" w:rsidRDefault="006D1B50">
      <w:pPr>
        <w:spacing w:line="360" w:lineRule="auto"/>
        <w:rPr>
          <w:rFonts w:ascii="宋体" w:hAnsi="宋体"/>
          <w:b/>
          <w:sz w:val="32"/>
        </w:rPr>
      </w:pPr>
    </w:p>
    <w:p w:rsidR="006D1B50" w:rsidRDefault="00B75CD8">
      <w:pPr>
        <w:spacing w:line="360" w:lineRule="auto"/>
        <w:jc w:val="center"/>
        <w:rPr>
          <w:b/>
          <w:sz w:val="32"/>
          <w:szCs w:val="32"/>
        </w:rPr>
      </w:pPr>
      <w:r>
        <w:rPr>
          <w:rFonts w:hint="eastAsia"/>
          <w:b/>
          <w:sz w:val="32"/>
          <w:szCs w:val="32"/>
        </w:rPr>
        <w:t>供货范围清单</w:t>
      </w:r>
    </w:p>
    <w:p w:rsidR="006D1B50" w:rsidRDefault="006D1B50">
      <w:pPr>
        <w:spacing w:line="360" w:lineRule="auto"/>
        <w:jc w:val="center"/>
        <w:rPr>
          <w:rFonts w:ascii="宋体" w:hAnsi="宋体"/>
          <w:b/>
          <w:kern w:val="0"/>
          <w:sz w:val="32"/>
          <w:szCs w:val="32"/>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255"/>
        <w:gridCol w:w="1418"/>
        <w:gridCol w:w="1417"/>
        <w:gridCol w:w="1559"/>
        <w:gridCol w:w="1843"/>
      </w:tblGrid>
      <w:tr w:rsidR="006D1B50">
        <w:trPr>
          <w:cantSplit/>
          <w:trHeight w:val="826"/>
        </w:trPr>
        <w:tc>
          <w:tcPr>
            <w:tcW w:w="696" w:type="dxa"/>
            <w:vAlign w:val="center"/>
          </w:tcPr>
          <w:p w:rsidR="006D1B50" w:rsidRDefault="00B75CD8">
            <w:pPr>
              <w:adjustRightInd w:val="0"/>
              <w:spacing w:line="360" w:lineRule="auto"/>
              <w:jc w:val="center"/>
              <w:textAlignment w:val="baseline"/>
              <w:rPr>
                <w:rFonts w:ascii="宋体" w:hAnsi="宋体"/>
                <w:kern w:val="0"/>
                <w:sz w:val="24"/>
                <w:szCs w:val="20"/>
              </w:rPr>
            </w:pPr>
            <w:r>
              <w:rPr>
                <w:rFonts w:ascii="宋体" w:hAnsi="宋体" w:hint="eastAsia"/>
                <w:kern w:val="0"/>
                <w:sz w:val="24"/>
                <w:szCs w:val="20"/>
              </w:rPr>
              <w:t>序号</w:t>
            </w:r>
          </w:p>
        </w:tc>
        <w:tc>
          <w:tcPr>
            <w:tcW w:w="1255" w:type="dxa"/>
            <w:vAlign w:val="center"/>
          </w:tcPr>
          <w:p w:rsidR="006D1B50" w:rsidRDefault="00B75CD8">
            <w:pPr>
              <w:adjustRightInd w:val="0"/>
              <w:spacing w:line="360" w:lineRule="auto"/>
              <w:jc w:val="center"/>
              <w:textAlignment w:val="baseline"/>
              <w:rPr>
                <w:rFonts w:ascii="宋体" w:hAnsi="宋体"/>
                <w:kern w:val="0"/>
                <w:sz w:val="24"/>
                <w:szCs w:val="20"/>
              </w:rPr>
            </w:pPr>
            <w:r>
              <w:rPr>
                <w:rFonts w:ascii="宋体" w:hAnsi="宋体" w:hint="eastAsia"/>
                <w:kern w:val="0"/>
                <w:sz w:val="24"/>
                <w:szCs w:val="20"/>
              </w:rPr>
              <w:t>货物名称</w:t>
            </w:r>
          </w:p>
        </w:tc>
        <w:tc>
          <w:tcPr>
            <w:tcW w:w="1418" w:type="dxa"/>
            <w:vAlign w:val="center"/>
          </w:tcPr>
          <w:p w:rsidR="006D1B50" w:rsidRDefault="00B75CD8">
            <w:pPr>
              <w:adjustRightInd w:val="0"/>
              <w:spacing w:line="360" w:lineRule="auto"/>
              <w:jc w:val="center"/>
              <w:textAlignment w:val="baseline"/>
              <w:rPr>
                <w:rFonts w:ascii="宋体" w:hAnsi="宋体"/>
                <w:kern w:val="0"/>
                <w:sz w:val="24"/>
                <w:szCs w:val="20"/>
              </w:rPr>
            </w:pPr>
            <w:r>
              <w:rPr>
                <w:rFonts w:ascii="宋体" w:hAnsi="宋体" w:hint="eastAsia"/>
                <w:kern w:val="0"/>
                <w:sz w:val="24"/>
                <w:szCs w:val="20"/>
              </w:rPr>
              <w:t>规格型号</w:t>
            </w:r>
          </w:p>
        </w:tc>
        <w:tc>
          <w:tcPr>
            <w:tcW w:w="1417" w:type="dxa"/>
            <w:vAlign w:val="center"/>
          </w:tcPr>
          <w:p w:rsidR="006D1B50" w:rsidRDefault="00B75CD8">
            <w:pPr>
              <w:adjustRightInd w:val="0"/>
              <w:spacing w:line="360" w:lineRule="auto"/>
              <w:jc w:val="center"/>
              <w:textAlignment w:val="baseline"/>
              <w:rPr>
                <w:rFonts w:ascii="宋体" w:hAnsi="宋体"/>
                <w:kern w:val="0"/>
                <w:sz w:val="24"/>
                <w:szCs w:val="20"/>
              </w:rPr>
            </w:pPr>
            <w:r>
              <w:rPr>
                <w:rFonts w:ascii="宋体" w:hAnsi="宋体" w:hint="eastAsia"/>
                <w:kern w:val="0"/>
                <w:sz w:val="24"/>
                <w:szCs w:val="20"/>
              </w:rPr>
              <w:t>材质</w:t>
            </w:r>
          </w:p>
        </w:tc>
        <w:tc>
          <w:tcPr>
            <w:tcW w:w="1559" w:type="dxa"/>
            <w:vAlign w:val="center"/>
          </w:tcPr>
          <w:p w:rsidR="006D1B50" w:rsidRDefault="00B75CD8">
            <w:pPr>
              <w:adjustRightInd w:val="0"/>
              <w:spacing w:line="360" w:lineRule="auto"/>
              <w:jc w:val="center"/>
              <w:textAlignment w:val="baseline"/>
              <w:rPr>
                <w:rFonts w:ascii="宋体" w:hAnsi="宋体"/>
                <w:kern w:val="0"/>
                <w:sz w:val="24"/>
                <w:szCs w:val="20"/>
              </w:rPr>
            </w:pPr>
            <w:r>
              <w:rPr>
                <w:rFonts w:ascii="宋体" w:hAnsi="宋体" w:hint="eastAsia"/>
                <w:kern w:val="0"/>
                <w:sz w:val="24"/>
                <w:szCs w:val="20"/>
              </w:rPr>
              <w:t>数量</w:t>
            </w:r>
          </w:p>
        </w:tc>
        <w:tc>
          <w:tcPr>
            <w:tcW w:w="1843" w:type="dxa"/>
            <w:vAlign w:val="center"/>
          </w:tcPr>
          <w:p w:rsidR="006D1B50" w:rsidRDefault="00B75CD8">
            <w:pPr>
              <w:adjustRightInd w:val="0"/>
              <w:spacing w:line="360" w:lineRule="auto"/>
              <w:jc w:val="center"/>
              <w:textAlignment w:val="baseline"/>
              <w:rPr>
                <w:rFonts w:ascii="宋体" w:hAnsi="宋体"/>
                <w:kern w:val="0"/>
                <w:sz w:val="24"/>
                <w:szCs w:val="20"/>
              </w:rPr>
            </w:pPr>
            <w:r>
              <w:rPr>
                <w:rFonts w:ascii="宋体" w:hAnsi="宋体" w:hint="eastAsia"/>
                <w:kern w:val="0"/>
                <w:sz w:val="24"/>
                <w:szCs w:val="20"/>
              </w:rPr>
              <w:t>供货期</w:t>
            </w:r>
          </w:p>
        </w:tc>
      </w:tr>
      <w:tr w:rsidR="006D1B50">
        <w:trPr>
          <w:cantSplit/>
          <w:trHeight w:val="640"/>
        </w:trPr>
        <w:tc>
          <w:tcPr>
            <w:tcW w:w="696" w:type="dxa"/>
            <w:vAlign w:val="center"/>
          </w:tcPr>
          <w:p w:rsidR="006D1B50" w:rsidRDefault="00B75CD8">
            <w:pPr>
              <w:adjustRightInd w:val="0"/>
              <w:spacing w:line="360" w:lineRule="auto"/>
              <w:jc w:val="center"/>
              <w:textAlignment w:val="baseline"/>
              <w:rPr>
                <w:rFonts w:ascii="宋体" w:hAnsi="宋体"/>
                <w:kern w:val="0"/>
                <w:sz w:val="24"/>
                <w:szCs w:val="20"/>
              </w:rPr>
            </w:pPr>
            <w:r>
              <w:rPr>
                <w:rFonts w:ascii="宋体" w:hAnsi="宋体" w:hint="eastAsia"/>
                <w:kern w:val="0"/>
                <w:sz w:val="24"/>
                <w:szCs w:val="20"/>
              </w:rPr>
              <w:t>1</w:t>
            </w:r>
          </w:p>
        </w:tc>
        <w:tc>
          <w:tcPr>
            <w:tcW w:w="1255" w:type="dxa"/>
            <w:vAlign w:val="center"/>
          </w:tcPr>
          <w:p w:rsidR="006D1B50" w:rsidRDefault="006D1B50">
            <w:pPr>
              <w:adjustRightInd w:val="0"/>
              <w:spacing w:line="360" w:lineRule="auto"/>
              <w:jc w:val="center"/>
              <w:textAlignment w:val="baseline"/>
              <w:rPr>
                <w:rFonts w:ascii="宋体" w:hAnsi="宋体"/>
                <w:kern w:val="0"/>
                <w:sz w:val="24"/>
                <w:szCs w:val="20"/>
              </w:rPr>
            </w:pPr>
          </w:p>
        </w:tc>
        <w:tc>
          <w:tcPr>
            <w:tcW w:w="1418" w:type="dxa"/>
          </w:tcPr>
          <w:p w:rsidR="006D1B50" w:rsidRDefault="006D1B50">
            <w:pPr>
              <w:adjustRightInd w:val="0"/>
              <w:spacing w:line="360" w:lineRule="auto"/>
              <w:jc w:val="center"/>
              <w:textAlignment w:val="baseline"/>
              <w:rPr>
                <w:rFonts w:ascii="宋体" w:hAnsi="宋体"/>
                <w:kern w:val="0"/>
                <w:sz w:val="24"/>
                <w:szCs w:val="20"/>
              </w:rPr>
            </w:pPr>
          </w:p>
        </w:tc>
        <w:tc>
          <w:tcPr>
            <w:tcW w:w="1417" w:type="dxa"/>
          </w:tcPr>
          <w:p w:rsidR="006D1B50" w:rsidRDefault="006D1B50">
            <w:pPr>
              <w:adjustRightInd w:val="0"/>
              <w:spacing w:line="360" w:lineRule="auto"/>
              <w:jc w:val="center"/>
              <w:textAlignment w:val="baseline"/>
              <w:rPr>
                <w:rFonts w:ascii="宋体" w:hAnsi="宋体"/>
                <w:kern w:val="0"/>
                <w:sz w:val="24"/>
                <w:szCs w:val="20"/>
              </w:rPr>
            </w:pPr>
          </w:p>
        </w:tc>
        <w:tc>
          <w:tcPr>
            <w:tcW w:w="1559" w:type="dxa"/>
            <w:vAlign w:val="center"/>
          </w:tcPr>
          <w:p w:rsidR="006D1B50" w:rsidRDefault="006D1B50">
            <w:pPr>
              <w:adjustRightInd w:val="0"/>
              <w:spacing w:line="360" w:lineRule="auto"/>
              <w:jc w:val="center"/>
              <w:textAlignment w:val="baseline"/>
              <w:rPr>
                <w:rFonts w:ascii="宋体" w:hAnsi="宋体"/>
                <w:kern w:val="0"/>
                <w:sz w:val="24"/>
                <w:szCs w:val="20"/>
              </w:rPr>
            </w:pPr>
          </w:p>
        </w:tc>
        <w:tc>
          <w:tcPr>
            <w:tcW w:w="1843" w:type="dxa"/>
            <w:vAlign w:val="center"/>
          </w:tcPr>
          <w:p w:rsidR="006D1B50" w:rsidRDefault="006D1B50">
            <w:pPr>
              <w:adjustRightInd w:val="0"/>
              <w:spacing w:line="360" w:lineRule="auto"/>
              <w:jc w:val="center"/>
              <w:textAlignment w:val="baseline"/>
              <w:rPr>
                <w:rFonts w:ascii="宋体" w:hAnsi="宋体"/>
                <w:kern w:val="0"/>
                <w:sz w:val="24"/>
                <w:szCs w:val="20"/>
              </w:rPr>
            </w:pPr>
          </w:p>
        </w:tc>
      </w:tr>
      <w:tr w:rsidR="006D1B50">
        <w:trPr>
          <w:cantSplit/>
          <w:trHeight w:val="640"/>
        </w:trPr>
        <w:tc>
          <w:tcPr>
            <w:tcW w:w="696" w:type="dxa"/>
            <w:vAlign w:val="center"/>
          </w:tcPr>
          <w:p w:rsidR="006D1B50" w:rsidRDefault="00B75CD8">
            <w:pPr>
              <w:adjustRightInd w:val="0"/>
              <w:spacing w:line="360" w:lineRule="auto"/>
              <w:jc w:val="center"/>
              <w:textAlignment w:val="baseline"/>
              <w:rPr>
                <w:rFonts w:ascii="宋体" w:hAnsi="宋体"/>
                <w:kern w:val="0"/>
                <w:sz w:val="24"/>
                <w:szCs w:val="20"/>
              </w:rPr>
            </w:pPr>
            <w:r>
              <w:rPr>
                <w:rFonts w:ascii="宋体" w:hAnsi="宋体"/>
                <w:kern w:val="0"/>
                <w:sz w:val="24"/>
                <w:szCs w:val="20"/>
              </w:rPr>
              <w:t>……</w:t>
            </w:r>
          </w:p>
        </w:tc>
        <w:tc>
          <w:tcPr>
            <w:tcW w:w="1255" w:type="dxa"/>
            <w:vAlign w:val="center"/>
          </w:tcPr>
          <w:p w:rsidR="006D1B50" w:rsidRDefault="006D1B50">
            <w:pPr>
              <w:adjustRightInd w:val="0"/>
              <w:spacing w:line="360" w:lineRule="auto"/>
              <w:jc w:val="center"/>
              <w:textAlignment w:val="baseline"/>
              <w:rPr>
                <w:rFonts w:ascii="宋体" w:hAnsi="宋体"/>
                <w:kern w:val="0"/>
                <w:sz w:val="24"/>
                <w:szCs w:val="20"/>
              </w:rPr>
            </w:pPr>
          </w:p>
        </w:tc>
        <w:tc>
          <w:tcPr>
            <w:tcW w:w="1418" w:type="dxa"/>
          </w:tcPr>
          <w:p w:rsidR="006D1B50" w:rsidRDefault="006D1B50">
            <w:pPr>
              <w:adjustRightInd w:val="0"/>
              <w:spacing w:line="360" w:lineRule="auto"/>
              <w:jc w:val="center"/>
              <w:textAlignment w:val="baseline"/>
              <w:rPr>
                <w:rFonts w:ascii="宋体" w:hAnsi="宋体"/>
                <w:kern w:val="0"/>
                <w:sz w:val="24"/>
                <w:szCs w:val="20"/>
              </w:rPr>
            </w:pPr>
          </w:p>
        </w:tc>
        <w:tc>
          <w:tcPr>
            <w:tcW w:w="1417" w:type="dxa"/>
          </w:tcPr>
          <w:p w:rsidR="006D1B50" w:rsidRDefault="006D1B50">
            <w:pPr>
              <w:adjustRightInd w:val="0"/>
              <w:spacing w:line="360" w:lineRule="auto"/>
              <w:jc w:val="center"/>
              <w:textAlignment w:val="baseline"/>
              <w:rPr>
                <w:rFonts w:ascii="宋体" w:hAnsi="宋体"/>
                <w:kern w:val="0"/>
                <w:sz w:val="24"/>
                <w:szCs w:val="20"/>
              </w:rPr>
            </w:pPr>
          </w:p>
        </w:tc>
        <w:tc>
          <w:tcPr>
            <w:tcW w:w="1559" w:type="dxa"/>
            <w:vAlign w:val="center"/>
          </w:tcPr>
          <w:p w:rsidR="006D1B50" w:rsidRDefault="006D1B50">
            <w:pPr>
              <w:adjustRightInd w:val="0"/>
              <w:spacing w:line="360" w:lineRule="auto"/>
              <w:jc w:val="center"/>
              <w:textAlignment w:val="baseline"/>
              <w:rPr>
                <w:rFonts w:ascii="宋体" w:hAnsi="宋体"/>
                <w:kern w:val="0"/>
                <w:sz w:val="24"/>
                <w:szCs w:val="20"/>
              </w:rPr>
            </w:pPr>
          </w:p>
        </w:tc>
        <w:tc>
          <w:tcPr>
            <w:tcW w:w="1843" w:type="dxa"/>
            <w:vAlign w:val="center"/>
          </w:tcPr>
          <w:p w:rsidR="006D1B50" w:rsidRDefault="006D1B50">
            <w:pPr>
              <w:adjustRightInd w:val="0"/>
              <w:spacing w:line="360" w:lineRule="auto"/>
              <w:jc w:val="center"/>
              <w:textAlignment w:val="baseline"/>
              <w:rPr>
                <w:rFonts w:ascii="宋体" w:hAnsi="宋体"/>
                <w:kern w:val="0"/>
                <w:sz w:val="24"/>
                <w:szCs w:val="20"/>
              </w:rPr>
            </w:pPr>
          </w:p>
        </w:tc>
      </w:tr>
    </w:tbl>
    <w:p w:rsidR="006D1B50" w:rsidRDefault="006D1B50">
      <w:pPr>
        <w:spacing w:line="360" w:lineRule="auto"/>
        <w:jc w:val="left"/>
        <w:rPr>
          <w:rFonts w:ascii="宋体" w:hAnsi="宋体"/>
          <w:kern w:val="0"/>
          <w:sz w:val="24"/>
        </w:rPr>
      </w:pPr>
    </w:p>
    <w:p w:rsidR="006D1B50" w:rsidRDefault="00B75CD8">
      <w:pPr>
        <w:spacing w:line="360" w:lineRule="auto"/>
        <w:jc w:val="left"/>
        <w:rPr>
          <w:rFonts w:ascii="宋体" w:hAnsi="宋体"/>
          <w:kern w:val="0"/>
          <w:sz w:val="24"/>
        </w:rPr>
      </w:pPr>
      <w:r>
        <w:rPr>
          <w:rFonts w:ascii="宋体" w:hAnsi="宋体" w:hint="eastAsia"/>
          <w:kern w:val="0"/>
          <w:sz w:val="24"/>
        </w:rPr>
        <w:t>备注：以上货物质量、供货期等内容符合比选文件技术规格书的要求。</w:t>
      </w:r>
    </w:p>
    <w:p w:rsidR="006D1B50" w:rsidRDefault="006D1B50">
      <w:pPr>
        <w:spacing w:line="360" w:lineRule="auto"/>
        <w:jc w:val="left"/>
        <w:rPr>
          <w:sz w:val="28"/>
          <w:szCs w:val="28"/>
        </w:rPr>
      </w:pPr>
    </w:p>
    <w:p w:rsidR="006D1B50" w:rsidRDefault="006D1B50">
      <w:pPr>
        <w:spacing w:line="360" w:lineRule="auto"/>
        <w:jc w:val="left"/>
        <w:rPr>
          <w:sz w:val="28"/>
          <w:szCs w:val="28"/>
        </w:rPr>
      </w:pPr>
    </w:p>
    <w:p w:rsidR="006D1B50" w:rsidRDefault="00B75CD8">
      <w:pPr>
        <w:spacing w:line="360" w:lineRule="auto"/>
        <w:rPr>
          <w:rFonts w:ascii="宋体" w:hAnsi="宋体"/>
          <w:sz w:val="28"/>
          <w:szCs w:val="28"/>
        </w:rPr>
      </w:pPr>
      <w:r>
        <w:rPr>
          <w:rFonts w:ascii="宋体" w:hAnsi="宋体" w:hint="eastAsia"/>
          <w:sz w:val="28"/>
          <w:szCs w:val="28"/>
        </w:rPr>
        <w:t>参选人：</w:t>
      </w:r>
      <w:r>
        <w:rPr>
          <w:rFonts w:ascii="宋体" w:hAnsi="宋体" w:hint="eastAsia"/>
          <w:sz w:val="28"/>
          <w:szCs w:val="28"/>
          <w:u w:val="single"/>
        </w:rPr>
        <w:t xml:space="preserve">  </w:t>
      </w:r>
      <w:r>
        <w:rPr>
          <w:rFonts w:ascii="宋体" w:hAnsi="宋体" w:hint="eastAsia"/>
          <w:sz w:val="28"/>
          <w:szCs w:val="28"/>
          <w:u w:val="single"/>
        </w:rPr>
        <w:t>（全称并加盖参选人单位公章）</w:t>
      </w:r>
      <w:r>
        <w:rPr>
          <w:rFonts w:ascii="宋体" w:hAnsi="宋体" w:hint="eastAsia"/>
          <w:sz w:val="28"/>
          <w:szCs w:val="28"/>
          <w:u w:val="single"/>
        </w:rPr>
        <w:t xml:space="preserve">         </w:t>
      </w:r>
    </w:p>
    <w:p w:rsidR="006D1B50" w:rsidRDefault="00B75CD8">
      <w:pPr>
        <w:spacing w:line="360" w:lineRule="auto"/>
        <w:rPr>
          <w:rFonts w:ascii="宋体" w:hAnsi="宋体"/>
          <w:sz w:val="28"/>
          <w:szCs w:val="28"/>
        </w:rPr>
      </w:pPr>
      <w:r>
        <w:rPr>
          <w:rFonts w:ascii="宋体" w:hAnsi="宋体" w:hint="eastAsia"/>
          <w:sz w:val="28"/>
          <w:szCs w:val="28"/>
        </w:rPr>
        <w:t>参选人代表签字：</w:t>
      </w:r>
      <w:r>
        <w:rPr>
          <w:rFonts w:ascii="宋体" w:hAnsi="宋体" w:hint="eastAsia"/>
          <w:sz w:val="28"/>
          <w:szCs w:val="28"/>
          <w:u w:val="single"/>
        </w:rPr>
        <w:t xml:space="preserve">                               </w:t>
      </w:r>
    </w:p>
    <w:p w:rsidR="006D1B50" w:rsidRDefault="00B75CD8">
      <w:pPr>
        <w:spacing w:line="360" w:lineRule="auto"/>
        <w:rPr>
          <w:rFonts w:ascii="宋体" w:hAnsi="宋体"/>
          <w:sz w:val="28"/>
          <w:szCs w:val="28"/>
          <w:u w:val="single"/>
        </w:rPr>
      </w:pPr>
      <w:r>
        <w:rPr>
          <w:rFonts w:ascii="宋体" w:hAnsi="宋体" w:hint="eastAsia"/>
          <w:sz w:val="28"/>
          <w:szCs w:val="28"/>
        </w:rPr>
        <w:t>日</w:t>
      </w:r>
      <w:r>
        <w:rPr>
          <w:rFonts w:ascii="宋体" w:hAnsi="宋体" w:hint="eastAsia"/>
          <w:sz w:val="28"/>
          <w:szCs w:val="28"/>
        </w:rPr>
        <w:t xml:space="preserve">  </w:t>
      </w:r>
      <w:r>
        <w:rPr>
          <w:rFonts w:ascii="宋体" w:hAnsi="宋体" w:hint="eastAsia"/>
          <w:sz w:val="28"/>
          <w:szCs w:val="28"/>
        </w:rPr>
        <w:t>期：</w:t>
      </w:r>
      <w:r>
        <w:rPr>
          <w:rFonts w:ascii="宋体" w:hAnsi="宋体" w:hint="eastAsia"/>
          <w:sz w:val="28"/>
          <w:szCs w:val="28"/>
          <w:u w:val="single"/>
        </w:rPr>
        <w:t xml:space="preserve">                                       </w:t>
      </w:r>
    </w:p>
    <w:p w:rsidR="006D1B50" w:rsidRDefault="006D1B50">
      <w:pPr>
        <w:spacing w:line="360" w:lineRule="auto"/>
        <w:jc w:val="left"/>
        <w:rPr>
          <w:sz w:val="28"/>
          <w:szCs w:val="28"/>
        </w:rPr>
      </w:pPr>
    </w:p>
    <w:p w:rsidR="006D1B50" w:rsidRDefault="006D1B50">
      <w:pPr>
        <w:spacing w:line="360" w:lineRule="auto"/>
        <w:jc w:val="left"/>
        <w:rPr>
          <w:rFonts w:ascii="宋体" w:hAnsi="宋体"/>
          <w:szCs w:val="21"/>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B75CD8">
      <w:pPr>
        <w:spacing w:line="360" w:lineRule="auto"/>
        <w:rPr>
          <w:rFonts w:ascii="宋体" w:hAnsi="宋体"/>
          <w:sz w:val="28"/>
          <w:szCs w:val="28"/>
        </w:rPr>
      </w:pPr>
      <w:r>
        <w:rPr>
          <w:rFonts w:ascii="宋体" w:hAnsi="宋体" w:hint="eastAsia"/>
          <w:sz w:val="28"/>
          <w:szCs w:val="28"/>
        </w:rPr>
        <w:t>2.3</w:t>
      </w:r>
      <w:r>
        <w:rPr>
          <w:rFonts w:ascii="宋体" w:hAnsi="宋体" w:hint="eastAsia"/>
          <w:sz w:val="28"/>
          <w:szCs w:val="28"/>
        </w:rPr>
        <w:t>伴随服务内容、方案及承诺</w:t>
      </w:r>
    </w:p>
    <w:p w:rsidR="006D1B50" w:rsidRDefault="006D1B50">
      <w:pPr>
        <w:spacing w:line="360" w:lineRule="auto"/>
        <w:ind w:firstLineChars="200" w:firstLine="560"/>
        <w:rPr>
          <w:rFonts w:ascii="宋体" w:hAnsi="宋体"/>
          <w:sz w:val="28"/>
          <w:szCs w:val="28"/>
        </w:rPr>
      </w:pPr>
    </w:p>
    <w:p w:rsidR="006D1B50" w:rsidRDefault="00B75CD8">
      <w:pPr>
        <w:spacing w:line="360" w:lineRule="auto"/>
        <w:ind w:firstLineChars="200" w:firstLine="560"/>
        <w:rPr>
          <w:rFonts w:ascii="宋体" w:hAnsi="宋体"/>
          <w:sz w:val="28"/>
          <w:szCs w:val="28"/>
        </w:rPr>
      </w:pPr>
      <w:r>
        <w:rPr>
          <w:rFonts w:ascii="宋体" w:hAnsi="宋体" w:hint="eastAsia"/>
          <w:sz w:val="28"/>
          <w:szCs w:val="28"/>
        </w:rPr>
        <w:t>至少应包括：参选人应提供的与供货有关的辅助服务，如运输、保险、指导安装、调试、试运行、验收、技术协助、技术培训承诺、售后服务承诺以及合同中规定承包人应承担的其它义务。重点考虑设备指导安装及调试、性能测试方案、防锈油漆适应长途运输和长时间存放方案、运输设备等的防湿、包装方案等。</w:t>
      </w: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6D1B50">
      <w:pPr>
        <w:spacing w:line="360" w:lineRule="auto"/>
        <w:rPr>
          <w:rFonts w:ascii="宋体" w:hAnsi="宋体"/>
          <w:sz w:val="28"/>
          <w:szCs w:val="28"/>
        </w:rPr>
      </w:pPr>
    </w:p>
    <w:p w:rsidR="006D1B50" w:rsidRDefault="00B75CD8">
      <w:pPr>
        <w:spacing w:line="360" w:lineRule="auto"/>
        <w:rPr>
          <w:rFonts w:ascii="宋体" w:hAnsi="宋体"/>
          <w:sz w:val="28"/>
          <w:szCs w:val="28"/>
        </w:rPr>
      </w:pPr>
      <w:r>
        <w:rPr>
          <w:rFonts w:ascii="宋体" w:hAnsi="宋体" w:hint="eastAsia"/>
          <w:sz w:val="28"/>
          <w:szCs w:val="28"/>
        </w:rPr>
        <w:t>2.4</w:t>
      </w:r>
      <w:r>
        <w:rPr>
          <w:rFonts w:ascii="宋体" w:hAnsi="宋体" w:hint="eastAsia"/>
          <w:sz w:val="28"/>
          <w:szCs w:val="28"/>
        </w:rPr>
        <w:t>项目实施方案</w:t>
      </w:r>
    </w:p>
    <w:p w:rsidR="006D1B50" w:rsidRDefault="006D1B50">
      <w:pPr>
        <w:spacing w:line="360" w:lineRule="auto"/>
        <w:rPr>
          <w:rFonts w:ascii="宋体" w:hAnsi="宋体"/>
          <w:sz w:val="28"/>
          <w:szCs w:val="28"/>
        </w:rPr>
      </w:pPr>
    </w:p>
    <w:p w:rsidR="006D1B50" w:rsidRDefault="00B75CD8">
      <w:pPr>
        <w:spacing w:line="360" w:lineRule="auto"/>
        <w:jc w:val="center"/>
        <w:rPr>
          <w:b/>
          <w:color w:val="000000"/>
          <w:sz w:val="32"/>
          <w:szCs w:val="32"/>
        </w:rPr>
      </w:pPr>
      <w:bookmarkStart w:id="8" w:name="_Toc159"/>
      <w:bookmarkStart w:id="9" w:name="_Toc14633"/>
      <w:bookmarkStart w:id="10" w:name="_Toc332"/>
      <w:bookmarkStart w:id="11" w:name="_Toc25839"/>
      <w:bookmarkStart w:id="12" w:name="_Toc18637"/>
      <w:r>
        <w:rPr>
          <w:rFonts w:hint="eastAsia"/>
          <w:b/>
          <w:color w:val="000000"/>
          <w:sz w:val="32"/>
          <w:szCs w:val="32"/>
        </w:rPr>
        <w:t>项目实施方案</w:t>
      </w:r>
      <w:bookmarkEnd w:id="8"/>
      <w:bookmarkEnd w:id="9"/>
      <w:bookmarkEnd w:id="10"/>
      <w:bookmarkEnd w:id="11"/>
      <w:bookmarkEnd w:id="12"/>
    </w:p>
    <w:p w:rsidR="006D1B50" w:rsidRDefault="006D1B50">
      <w:pPr>
        <w:spacing w:line="360" w:lineRule="auto"/>
        <w:jc w:val="left"/>
        <w:rPr>
          <w:rFonts w:ascii="宋体" w:hAnsi="宋体"/>
          <w:b/>
          <w:sz w:val="28"/>
          <w:szCs w:val="28"/>
        </w:rPr>
      </w:pPr>
    </w:p>
    <w:p w:rsidR="006D1B50" w:rsidRDefault="00B75CD8">
      <w:pPr>
        <w:spacing w:line="360" w:lineRule="auto"/>
        <w:jc w:val="left"/>
        <w:rPr>
          <w:rFonts w:ascii="宋体" w:hAnsi="宋体"/>
          <w:sz w:val="28"/>
          <w:szCs w:val="28"/>
        </w:rPr>
      </w:pPr>
      <w:r>
        <w:rPr>
          <w:rFonts w:ascii="宋体" w:hAnsi="宋体" w:hint="eastAsia"/>
          <w:sz w:val="28"/>
          <w:szCs w:val="28"/>
        </w:rPr>
        <w:t>（参选人应结合《技术规格书》的要求、技术评分内容及自身优势编制项目实施方案）</w:t>
      </w:r>
    </w:p>
    <w:p w:rsidR="006D1B50" w:rsidRDefault="006D1B50">
      <w:pPr>
        <w:spacing w:line="360" w:lineRule="auto"/>
        <w:jc w:val="left"/>
        <w:rPr>
          <w:rFonts w:ascii="宋体" w:hAnsi="宋体"/>
          <w:sz w:val="28"/>
          <w:szCs w:val="28"/>
        </w:rPr>
      </w:pPr>
    </w:p>
    <w:p w:rsidR="006D1B50" w:rsidRDefault="006D1B50">
      <w:pPr>
        <w:spacing w:line="360" w:lineRule="auto"/>
        <w:jc w:val="left"/>
        <w:rPr>
          <w:rFonts w:ascii="宋体" w:hAnsi="宋体"/>
          <w:sz w:val="28"/>
          <w:szCs w:val="28"/>
        </w:rPr>
      </w:pPr>
    </w:p>
    <w:p w:rsidR="006D1B50" w:rsidRDefault="006D1B50">
      <w:pPr>
        <w:spacing w:line="360" w:lineRule="auto"/>
        <w:jc w:val="left"/>
        <w:rPr>
          <w:rFonts w:ascii="宋体" w:hAnsi="宋体"/>
          <w:sz w:val="28"/>
          <w:szCs w:val="28"/>
        </w:rPr>
      </w:pPr>
    </w:p>
    <w:p w:rsidR="006D1B50" w:rsidRDefault="006D1B50">
      <w:pPr>
        <w:spacing w:line="360" w:lineRule="auto"/>
        <w:jc w:val="left"/>
        <w:rPr>
          <w:rFonts w:ascii="宋体" w:hAnsi="宋体"/>
          <w:sz w:val="28"/>
          <w:szCs w:val="28"/>
        </w:rPr>
      </w:pPr>
    </w:p>
    <w:p w:rsidR="006D1B50" w:rsidRDefault="006D1B50">
      <w:pPr>
        <w:spacing w:line="360" w:lineRule="auto"/>
        <w:jc w:val="left"/>
        <w:rPr>
          <w:rFonts w:ascii="宋体" w:hAnsi="宋体"/>
          <w:sz w:val="28"/>
          <w:szCs w:val="28"/>
        </w:rPr>
      </w:pPr>
    </w:p>
    <w:p w:rsidR="006D1B50" w:rsidRDefault="006D1B50">
      <w:pPr>
        <w:spacing w:line="360" w:lineRule="auto"/>
        <w:jc w:val="left"/>
        <w:rPr>
          <w:rFonts w:ascii="宋体" w:hAnsi="宋体"/>
          <w:sz w:val="28"/>
          <w:szCs w:val="28"/>
        </w:rPr>
      </w:pPr>
    </w:p>
    <w:p w:rsidR="006D1B50" w:rsidRDefault="006D1B50">
      <w:pPr>
        <w:spacing w:line="360" w:lineRule="auto"/>
        <w:jc w:val="left"/>
        <w:rPr>
          <w:rFonts w:ascii="宋体" w:hAnsi="宋体"/>
          <w:sz w:val="28"/>
          <w:szCs w:val="28"/>
        </w:rPr>
      </w:pPr>
    </w:p>
    <w:p w:rsidR="006D1B50" w:rsidRDefault="006D1B50">
      <w:pPr>
        <w:spacing w:line="360" w:lineRule="auto"/>
        <w:jc w:val="left"/>
        <w:rPr>
          <w:rFonts w:ascii="宋体" w:hAnsi="宋体"/>
          <w:sz w:val="28"/>
          <w:szCs w:val="28"/>
        </w:rPr>
      </w:pPr>
    </w:p>
    <w:p w:rsidR="006D1B50" w:rsidRDefault="006D1B50">
      <w:pPr>
        <w:spacing w:line="360" w:lineRule="auto"/>
        <w:jc w:val="left"/>
        <w:rPr>
          <w:rFonts w:ascii="宋体" w:hAnsi="宋体"/>
          <w:sz w:val="28"/>
          <w:szCs w:val="28"/>
        </w:rPr>
      </w:pPr>
    </w:p>
    <w:p w:rsidR="006D1B50" w:rsidRDefault="006D1B50">
      <w:pPr>
        <w:spacing w:line="360" w:lineRule="auto"/>
        <w:jc w:val="left"/>
        <w:rPr>
          <w:rFonts w:ascii="宋体" w:hAnsi="宋体"/>
          <w:sz w:val="28"/>
          <w:szCs w:val="28"/>
        </w:rPr>
      </w:pPr>
    </w:p>
    <w:p w:rsidR="006D1B50" w:rsidRDefault="006D1B50">
      <w:pPr>
        <w:spacing w:line="360" w:lineRule="auto"/>
        <w:jc w:val="left"/>
        <w:rPr>
          <w:rFonts w:ascii="宋体" w:hAnsi="宋体"/>
          <w:sz w:val="28"/>
          <w:szCs w:val="28"/>
        </w:rPr>
      </w:pPr>
    </w:p>
    <w:p w:rsidR="006D1B50" w:rsidRDefault="006D1B50">
      <w:pPr>
        <w:spacing w:line="360" w:lineRule="auto"/>
        <w:jc w:val="left"/>
        <w:rPr>
          <w:rFonts w:ascii="宋体" w:hAnsi="宋体"/>
          <w:sz w:val="28"/>
          <w:szCs w:val="28"/>
        </w:rPr>
      </w:pPr>
    </w:p>
    <w:p w:rsidR="006D1B50" w:rsidRDefault="006D1B50">
      <w:pPr>
        <w:spacing w:line="360" w:lineRule="auto"/>
        <w:jc w:val="left"/>
        <w:rPr>
          <w:rFonts w:ascii="宋体" w:hAnsi="宋体"/>
          <w:sz w:val="28"/>
          <w:szCs w:val="28"/>
        </w:rPr>
      </w:pPr>
    </w:p>
    <w:p w:rsidR="006D1B50" w:rsidRDefault="006D1B50">
      <w:pPr>
        <w:spacing w:line="360" w:lineRule="auto"/>
        <w:jc w:val="left"/>
        <w:rPr>
          <w:rFonts w:ascii="宋体" w:hAnsi="宋体"/>
          <w:sz w:val="28"/>
          <w:szCs w:val="28"/>
        </w:rPr>
      </w:pPr>
    </w:p>
    <w:p w:rsidR="006D1B50" w:rsidRDefault="006D1B50">
      <w:pPr>
        <w:spacing w:line="360" w:lineRule="auto"/>
        <w:jc w:val="left"/>
        <w:rPr>
          <w:rFonts w:ascii="宋体" w:hAnsi="宋体"/>
          <w:sz w:val="28"/>
          <w:szCs w:val="28"/>
        </w:rPr>
      </w:pPr>
    </w:p>
    <w:p w:rsidR="006D1B50" w:rsidRDefault="006D1B50">
      <w:pPr>
        <w:spacing w:line="360" w:lineRule="auto"/>
        <w:jc w:val="left"/>
        <w:rPr>
          <w:rFonts w:ascii="宋体" w:hAnsi="宋体"/>
          <w:sz w:val="28"/>
          <w:szCs w:val="28"/>
        </w:rPr>
      </w:pPr>
    </w:p>
    <w:p w:rsidR="006D1B50" w:rsidRDefault="006D1B50">
      <w:pPr>
        <w:spacing w:line="360" w:lineRule="auto"/>
        <w:jc w:val="left"/>
        <w:rPr>
          <w:rFonts w:ascii="宋体" w:hAnsi="宋体"/>
          <w:sz w:val="28"/>
          <w:szCs w:val="28"/>
        </w:rPr>
      </w:pPr>
    </w:p>
    <w:p w:rsidR="006D1B50" w:rsidRDefault="006D1B50">
      <w:pPr>
        <w:spacing w:line="360" w:lineRule="auto"/>
        <w:jc w:val="left"/>
        <w:rPr>
          <w:rFonts w:ascii="宋体" w:hAnsi="宋体"/>
          <w:sz w:val="28"/>
          <w:szCs w:val="28"/>
        </w:rPr>
      </w:pPr>
    </w:p>
    <w:p w:rsidR="006D1B50" w:rsidRDefault="006D1B50">
      <w:pPr>
        <w:spacing w:line="360" w:lineRule="auto"/>
        <w:jc w:val="left"/>
        <w:rPr>
          <w:rFonts w:ascii="宋体" w:hAnsi="宋体"/>
          <w:sz w:val="28"/>
          <w:szCs w:val="28"/>
        </w:rPr>
      </w:pPr>
    </w:p>
    <w:p w:rsidR="006D1B50" w:rsidRDefault="006D1B50">
      <w:pPr>
        <w:spacing w:line="360" w:lineRule="auto"/>
        <w:jc w:val="left"/>
        <w:rPr>
          <w:rFonts w:ascii="宋体" w:hAnsi="宋体"/>
          <w:sz w:val="28"/>
          <w:szCs w:val="28"/>
        </w:rPr>
      </w:pPr>
    </w:p>
    <w:p w:rsidR="006D1B50" w:rsidRDefault="00B75CD8">
      <w:pPr>
        <w:spacing w:line="360" w:lineRule="auto"/>
        <w:jc w:val="left"/>
        <w:rPr>
          <w:rFonts w:ascii="宋体" w:hAnsi="宋体"/>
          <w:sz w:val="28"/>
          <w:szCs w:val="28"/>
        </w:rPr>
      </w:pPr>
      <w:r>
        <w:rPr>
          <w:rFonts w:ascii="宋体" w:hAnsi="宋体" w:hint="eastAsia"/>
          <w:sz w:val="28"/>
          <w:szCs w:val="28"/>
        </w:rPr>
        <w:t>2.5</w:t>
      </w:r>
      <w:r>
        <w:rPr>
          <w:rFonts w:ascii="宋体" w:hAnsi="宋体" w:hint="eastAsia"/>
          <w:sz w:val="28"/>
          <w:szCs w:val="28"/>
        </w:rPr>
        <w:t>比选文件要求提供的其他技术方面的文件</w:t>
      </w:r>
    </w:p>
    <w:p w:rsidR="006D1B50" w:rsidRDefault="006D1B50">
      <w:pPr>
        <w:spacing w:line="360" w:lineRule="auto"/>
        <w:jc w:val="left"/>
        <w:rPr>
          <w:rFonts w:ascii="宋体" w:hAnsi="宋体"/>
          <w:sz w:val="28"/>
          <w:szCs w:val="28"/>
        </w:rPr>
      </w:pPr>
    </w:p>
    <w:p w:rsidR="006D1B50" w:rsidRDefault="00B75CD8">
      <w:pPr>
        <w:spacing w:line="360" w:lineRule="auto"/>
        <w:jc w:val="center"/>
        <w:rPr>
          <w:rFonts w:ascii="宋体" w:hAnsi="宋体"/>
          <w:b/>
          <w:sz w:val="32"/>
          <w:szCs w:val="32"/>
        </w:rPr>
      </w:pPr>
      <w:r>
        <w:rPr>
          <w:rFonts w:ascii="宋体" w:hAnsi="宋体" w:hint="eastAsia"/>
          <w:b/>
          <w:sz w:val="32"/>
          <w:szCs w:val="32"/>
        </w:rPr>
        <w:t>比选文件要求提供的其他技术方面的文件</w:t>
      </w:r>
    </w:p>
    <w:p w:rsidR="006D1B50" w:rsidRDefault="006D1B50">
      <w:pPr>
        <w:spacing w:line="360" w:lineRule="auto"/>
        <w:jc w:val="left"/>
        <w:rPr>
          <w:rFonts w:ascii="宋体" w:hAnsi="宋体"/>
          <w:sz w:val="28"/>
          <w:szCs w:val="28"/>
        </w:rPr>
      </w:pPr>
    </w:p>
    <w:p w:rsidR="006D1B50" w:rsidRDefault="006D1B50">
      <w:pPr>
        <w:spacing w:line="360" w:lineRule="auto"/>
        <w:jc w:val="left"/>
        <w:rPr>
          <w:rFonts w:ascii="宋体" w:hAnsi="宋体"/>
          <w:sz w:val="28"/>
          <w:szCs w:val="28"/>
        </w:rPr>
      </w:pPr>
    </w:p>
    <w:p w:rsidR="006D1B50" w:rsidRDefault="006D1B50">
      <w:pPr>
        <w:spacing w:line="360" w:lineRule="auto"/>
        <w:jc w:val="left"/>
        <w:rPr>
          <w:rFonts w:ascii="宋体" w:hAnsi="宋体"/>
          <w:sz w:val="28"/>
          <w:szCs w:val="28"/>
        </w:rPr>
      </w:pPr>
    </w:p>
    <w:p w:rsidR="006D1B50" w:rsidRDefault="006D1B50">
      <w:pPr>
        <w:spacing w:line="360" w:lineRule="auto"/>
        <w:jc w:val="left"/>
        <w:rPr>
          <w:rFonts w:ascii="宋体" w:hAnsi="宋体"/>
          <w:sz w:val="28"/>
          <w:szCs w:val="28"/>
        </w:rPr>
      </w:pPr>
    </w:p>
    <w:p w:rsidR="006D1B50" w:rsidRDefault="006D1B50">
      <w:pPr>
        <w:spacing w:line="360" w:lineRule="auto"/>
        <w:jc w:val="left"/>
        <w:rPr>
          <w:rFonts w:ascii="宋体" w:hAnsi="宋体"/>
          <w:sz w:val="28"/>
          <w:szCs w:val="28"/>
        </w:rPr>
      </w:pPr>
    </w:p>
    <w:p w:rsidR="006D1B50" w:rsidRDefault="006D1B50">
      <w:pPr>
        <w:spacing w:line="360" w:lineRule="auto"/>
        <w:jc w:val="left"/>
        <w:rPr>
          <w:rFonts w:ascii="宋体" w:hAnsi="宋体"/>
          <w:sz w:val="28"/>
          <w:szCs w:val="28"/>
        </w:rPr>
      </w:pPr>
    </w:p>
    <w:p w:rsidR="006D1B50" w:rsidRDefault="006D1B50">
      <w:pPr>
        <w:spacing w:line="360" w:lineRule="auto"/>
        <w:jc w:val="left"/>
        <w:rPr>
          <w:rFonts w:ascii="宋体" w:hAnsi="宋体"/>
          <w:sz w:val="28"/>
          <w:szCs w:val="28"/>
        </w:rPr>
      </w:pPr>
    </w:p>
    <w:p w:rsidR="006D1B50" w:rsidRDefault="006D1B50">
      <w:pPr>
        <w:spacing w:line="360" w:lineRule="auto"/>
        <w:jc w:val="left"/>
        <w:rPr>
          <w:rFonts w:ascii="宋体" w:hAnsi="宋体"/>
          <w:sz w:val="28"/>
          <w:szCs w:val="28"/>
        </w:rPr>
      </w:pPr>
    </w:p>
    <w:p w:rsidR="006D1B50" w:rsidRDefault="006D1B50">
      <w:pPr>
        <w:spacing w:line="360" w:lineRule="auto"/>
        <w:jc w:val="left"/>
        <w:rPr>
          <w:rFonts w:ascii="宋体" w:hAnsi="宋体"/>
          <w:sz w:val="28"/>
          <w:szCs w:val="28"/>
        </w:rPr>
      </w:pPr>
    </w:p>
    <w:p w:rsidR="006D1B50" w:rsidRDefault="006D1B50">
      <w:pPr>
        <w:spacing w:line="360" w:lineRule="auto"/>
        <w:jc w:val="left"/>
        <w:rPr>
          <w:rFonts w:ascii="宋体" w:hAnsi="宋体"/>
          <w:sz w:val="28"/>
          <w:szCs w:val="28"/>
        </w:rPr>
      </w:pPr>
    </w:p>
    <w:p w:rsidR="006D1B50" w:rsidRDefault="006D1B50">
      <w:pPr>
        <w:spacing w:line="360" w:lineRule="auto"/>
        <w:jc w:val="left"/>
        <w:rPr>
          <w:rFonts w:ascii="宋体" w:hAnsi="宋体"/>
          <w:sz w:val="28"/>
          <w:szCs w:val="28"/>
        </w:rPr>
      </w:pPr>
    </w:p>
    <w:p w:rsidR="006D1B50" w:rsidRDefault="006D1B50">
      <w:pPr>
        <w:spacing w:line="360" w:lineRule="auto"/>
        <w:jc w:val="left"/>
        <w:rPr>
          <w:rFonts w:ascii="宋体" w:hAnsi="宋体"/>
          <w:sz w:val="28"/>
          <w:szCs w:val="28"/>
        </w:rPr>
      </w:pPr>
    </w:p>
    <w:p w:rsidR="006D1B50" w:rsidRDefault="006D1B50">
      <w:pPr>
        <w:spacing w:line="360" w:lineRule="auto"/>
        <w:jc w:val="left"/>
        <w:rPr>
          <w:rFonts w:ascii="宋体" w:hAnsi="宋体"/>
          <w:sz w:val="28"/>
          <w:szCs w:val="28"/>
        </w:rPr>
      </w:pPr>
    </w:p>
    <w:p w:rsidR="006D1B50" w:rsidRDefault="006D1B50">
      <w:pPr>
        <w:spacing w:line="360" w:lineRule="auto"/>
        <w:jc w:val="left"/>
        <w:rPr>
          <w:rFonts w:ascii="宋体" w:hAnsi="宋体"/>
          <w:sz w:val="28"/>
          <w:szCs w:val="28"/>
        </w:rPr>
      </w:pPr>
    </w:p>
    <w:p w:rsidR="006D1B50" w:rsidRDefault="006D1B50">
      <w:pPr>
        <w:spacing w:line="360" w:lineRule="auto"/>
        <w:jc w:val="left"/>
        <w:rPr>
          <w:rFonts w:ascii="宋体" w:hAnsi="宋体"/>
          <w:sz w:val="28"/>
          <w:szCs w:val="28"/>
        </w:rPr>
      </w:pPr>
    </w:p>
    <w:p w:rsidR="006D1B50" w:rsidRDefault="006D1B50">
      <w:pPr>
        <w:spacing w:line="360" w:lineRule="auto"/>
        <w:jc w:val="left"/>
        <w:rPr>
          <w:rFonts w:ascii="宋体" w:hAnsi="宋体"/>
          <w:sz w:val="28"/>
          <w:szCs w:val="28"/>
        </w:rPr>
      </w:pPr>
    </w:p>
    <w:p w:rsidR="006D1B50" w:rsidRDefault="006D1B50">
      <w:pPr>
        <w:spacing w:line="360" w:lineRule="auto"/>
        <w:jc w:val="left"/>
        <w:rPr>
          <w:rFonts w:ascii="宋体" w:hAnsi="宋体"/>
          <w:sz w:val="28"/>
          <w:szCs w:val="28"/>
        </w:rPr>
      </w:pPr>
    </w:p>
    <w:p w:rsidR="006D1B50" w:rsidRDefault="006D1B50">
      <w:pPr>
        <w:spacing w:line="360" w:lineRule="auto"/>
        <w:jc w:val="left"/>
        <w:rPr>
          <w:rFonts w:ascii="宋体" w:hAnsi="宋体"/>
          <w:sz w:val="28"/>
          <w:szCs w:val="28"/>
        </w:rPr>
      </w:pPr>
    </w:p>
    <w:p w:rsidR="006D1B50" w:rsidRDefault="006D1B50">
      <w:pPr>
        <w:spacing w:line="360" w:lineRule="auto"/>
        <w:jc w:val="left"/>
        <w:rPr>
          <w:rFonts w:ascii="宋体" w:hAnsi="宋体"/>
          <w:sz w:val="28"/>
          <w:szCs w:val="28"/>
        </w:rPr>
      </w:pPr>
    </w:p>
    <w:p w:rsidR="006D1B50" w:rsidRDefault="006D1B50">
      <w:pPr>
        <w:spacing w:line="360" w:lineRule="auto"/>
        <w:jc w:val="left"/>
        <w:rPr>
          <w:rFonts w:ascii="宋体" w:hAnsi="宋体"/>
          <w:sz w:val="28"/>
          <w:szCs w:val="28"/>
        </w:rPr>
      </w:pPr>
    </w:p>
    <w:p w:rsidR="006D1B50" w:rsidRDefault="006D1B50">
      <w:pPr>
        <w:spacing w:line="360" w:lineRule="auto"/>
        <w:jc w:val="left"/>
        <w:rPr>
          <w:rFonts w:ascii="宋体" w:hAnsi="宋体"/>
          <w:sz w:val="28"/>
          <w:szCs w:val="28"/>
        </w:rPr>
      </w:pPr>
    </w:p>
    <w:p w:rsidR="006D1B50" w:rsidRDefault="006D1B50">
      <w:pPr>
        <w:spacing w:line="360" w:lineRule="auto"/>
        <w:jc w:val="left"/>
        <w:rPr>
          <w:rFonts w:ascii="宋体" w:hAnsi="宋体"/>
          <w:sz w:val="28"/>
          <w:szCs w:val="28"/>
        </w:rPr>
      </w:pPr>
    </w:p>
    <w:p w:rsidR="006D1B50" w:rsidRDefault="006D1B50">
      <w:pPr>
        <w:spacing w:line="360" w:lineRule="auto"/>
        <w:jc w:val="left"/>
        <w:rPr>
          <w:rFonts w:ascii="宋体" w:hAnsi="宋体"/>
          <w:sz w:val="28"/>
          <w:szCs w:val="28"/>
        </w:rPr>
      </w:pPr>
    </w:p>
    <w:p w:rsidR="006D1B50" w:rsidRDefault="00B75CD8">
      <w:pPr>
        <w:spacing w:line="360" w:lineRule="auto"/>
        <w:jc w:val="center"/>
        <w:rPr>
          <w:rFonts w:ascii="宋体" w:hAnsi="宋体"/>
          <w:b/>
          <w:bCs/>
          <w:sz w:val="44"/>
          <w:szCs w:val="44"/>
        </w:rPr>
      </w:pPr>
      <w:r>
        <w:rPr>
          <w:rFonts w:ascii="宋体" w:hAnsi="宋体" w:hint="eastAsia"/>
          <w:b/>
          <w:bCs/>
          <w:sz w:val="44"/>
          <w:szCs w:val="44"/>
        </w:rPr>
        <w:t>第二册报价书</w:t>
      </w:r>
    </w:p>
    <w:p w:rsidR="006D1B50" w:rsidRDefault="006D1B50">
      <w:pPr>
        <w:spacing w:line="360" w:lineRule="auto"/>
        <w:rPr>
          <w:rFonts w:ascii="宋体" w:hAnsi="宋体"/>
          <w:b/>
          <w:bCs/>
          <w:sz w:val="28"/>
        </w:rPr>
      </w:pPr>
    </w:p>
    <w:p w:rsidR="006D1B50" w:rsidRDefault="00B75CD8">
      <w:pPr>
        <w:spacing w:line="360" w:lineRule="auto"/>
        <w:jc w:val="center"/>
        <w:rPr>
          <w:rFonts w:ascii="宋体" w:hAnsi="宋体" w:cs="宋体"/>
          <w:b/>
          <w:sz w:val="32"/>
          <w:szCs w:val="32"/>
        </w:rPr>
      </w:pPr>
      <w:r>
        <w:rPr>
          <w:rFonts w:ascii="宋体" w:hAnsi="宋体" w:cs="宋体" w:hint="eastAsia"/>
          <w:b/>
          <w:sz w:val="32"/>
          <w:szCs w:val="32"/>
        </w:rPr>
        <w:t>(</w:t>
      </w:r>
      <w:r>
        <w:rPr>
          <w:rFonts w:ascii="宋体" w:hAnsi="宋体" w:cs="宋体" w:hint="eastAsia"/>
          <w:b/>
          <w:sz w:val="32"/>
          <w:szCs w:val="32"/>
        </w:rPr>
        <w:t>单独分册、装订、密封、盖章</w:t>
      </w:r>
      <w:r>
        <w:rPr>
          <w:rFonts w:ascii="宋体" w:hAnsi="宋体" w:cs="宋体" w:hint="eastAsia"/>
          <w:b/>
          <w:sz w:val="32"/>
          <w:szCs w:val="32"/>
        </w:rPr>
        <w:t>)</w:t>
      </w:r>
    </w:p>
    <w:p w:rsidR="006D1B50" w:rsidRDefault="006D1B50">
      <w:pPr>
        <w:spacing w:line="360" w:lineRule="auto"/>
        <w:jc w:val="center"/>
        <w:rPr>
          <w:rFonts w:ascii="宋体" w:hAnsi="宋体" w:cs="宋体"/>
          <w:b/>
          <w:sz w:val="32"/>
          <w:szCs w:val="32"/>
        </w:rPr>
      </w:pPr>
    </w:p>
    <w:p w:rsidR="006D1B50" w:rsidRDefault="006D1B50">
      <w:pPr>
        <w:spacing w:line="360" w:lineRule="auto"/>
        <w:jc w:val="center"/>
        <w:rPr>
          <w:rFonts w:ascii="宋体" w:hAnsi="宋体" w:cs="宋体"/>
          <w:b/>
          <w:sz w:val="32"/>
          <w:szCs w:val="32"/>
        </w:rPr>
      </w:pPr>
    </w:p>
    <w:p w:rsidR="006D1B50" w:rsidRDefault="006D1B50">
      <w:pPr>
        <w:spacing w:line="360" w:lineRule="auto"/>
        <w:jc w:val="center"/>
        <w:rPr>
          <w:rFonts w:ascii="宋体" w:hAnsi="宋体" w:cs="宋体"/>
          <w:b/>
          <w:sz w:val="32"/>
          <w:szCs w:val="32"/>
        </w:rPr>
      </w:pPr>
    </w:p>
    <w:p w:rsidR="006D1B50" w:rsidRDefault="00B75CD8">
      <w:pPr>
        <w:spacing w:line="360" w:lineRule="auto"/>
        <w:jc w:val="center"/>
        <w:rPr>
          <w:rFonts w:ascii="宋体" w:hAnsi="宋体" w:cs="宋体"/>
          <w:b/>
          <w:sz w:val="32"/>
          <w:szCs w:val="32"/>
        </w:rPr>
      </w:pPr>
      <w:r>
        <w:rPr>
          <w:rFonts w:ascii="宋体" w:hAnsi="宋体" w:cs="宋体" w:hint="eastAsia"/>
          <w:b/>
          <w:sz w:val="32"/>
          <w:szCs w:val="32"/>
        </w:rPr>
        <w:t>参选报价单</w:t>
      </w:r>
    </w:p>
    <w:p w:rsidR="006D1B50" w:rsidRDefault="00B75CD8">
      <w:pPr>
        <w:jc w:val="center"/>
        <w:rPr>
          <w:rFonts w:asciiTheme="minorEastAsia" w:eastAsiaTheme="minorEastAsia" w:hAnsiTheme="minorEastAsia"/>
          <w:b/>
          <w:sz w:val="30"/>
          <w:szCs w:val="30"/>
        </w:rPr>
      </w:pPr>
      <w:r>
        <w:rPr>
          <w:rFonts w:asciiTheme="minorEastAsia" w:eastAsiaTheme="minorEastAsia" w:hAnsiTheme="minorEastAsia"/>
          <w:b/>
          <w:sz w:val="30"/>
          <w:szCs w:val="30"/>
        </w:rPr>
        <w:t>常用设备及备件材料清单报价单</w:t>
      </w:r>
      <w:r>
        <w:rPr>
          <w:rFonts w:asciiTheme="minorEastAsia" w:eastAsiaTheme="minorEastAsia" w:hAnsiTheme="minorEastAsia" w:hint="eastAsia"/>
          <w:b/>
          <w:sz w:val="30"/>
          <w:szCs w:val="30"/>
        </w:rPr>
        <w:t>（</w:t>
      </w:r>
      <w:r>
        <w:rPr>
          <w:rFonts w:asciiTheme="minorEastAsia" w:eastAsiaTheme="minorEastAsia" w:hAnsiTheme="minorEastAsia" w:hint="eastAsia"/>
          <w:b/>
          <w:sz w:val="30"/>
          <w:szCs w:val="30"/>
          <w:highlight w:val="yellow"/>
        </w:rPr>
        <w:t>A</w:t>
      </w:r>
      <w:r>
        <w:rPr>
          <w:rFonts w:asciiTheme="minorEastAsia" w:eastAsiaTheme="minorEastAsia" w:hAnsiTheme="minorEastAsia" w:hint="eastAsia"/>
          <w:b/>
          <w:sz w:val="30"/>
          <w:szCs w:val="30"/>
        </w:rPr>
        <w:t>）</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8"/>
        <w:gridCol w:w="2551"/>
        <w:gridCol w:w="3400"/>
        <w:gridCol w:w="850"/>
        <w:gridCol w:w="1275"/>
        <w:gridCol w:w="766"/>
      </w:tblGrid>
      <w:tr w:rsidR="006D1B50">
        <w:trPr>
          <w:trHeight w:val="400"/>
          <w:jc w:val="center"/>
        </w:trPr>
        <w:tc>
          <w:tcPr>
            <w:tcW w:w="9540"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spacing w:line="360" w:lineRule="auto"/>
              <w:jc w:val="center"/>
              <w:rPr>
                <w:rFonts w:ascii="宋体" w:hAnsi="宋体" w:cs="宋体"/>
                <w:color w:val="000000"/>
                <w:sz w:val="24"/>
              </w:rPr>
            </w:pPr>
            <w:r>
              <w:rPr>
                <w:rFonts w:ascii="宋体" w:hAnsi="宋体" w:cs="宋体" w:hint="eastAsia"/>
                <w:b/>
                <w:color w:val="000000"/>
                <w:kern w:val="0"/>
                <w:sz w:val="24"/>
                <w:lang w:bidi="ar"/>
              </w:rPr>
              <w:t>监控备品备件材料清单</w:t>
            </w:r>
          </w:p>
        </w:tc>
      </w:tr>
      <w:tr w:rsidR="006D1B50">
        <w:trPr>
          <w:trHeight w:val="400"/>
          <w:jc w:val="center"/>
        </w:trPr>
        <w:tc>
          <w:tcPr>
            <w:tcW w:w="9540"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宋体" w:hAnsi="宋体" w:cs="宋体"/>
                <w:b/>
                <w:color w:val="000000"/>
                <w:kern w:val="0"/>
                <w:sz w:val="24"/>
                <w:lang w:bidi="ar"/>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宋体" w:hAnsi="宋体" w:cs="宋体"/>
                <w:b/>
                <w:bCs/>
                <w:color w:val="000000"/>
                <w:kern w:val="0"/>
                <w:sz w:val="24"/>
                <w:lang w:bidi="ar"/>
              </w:rPr>
            </w:pPr>
            <w:r>
              <w:rPr>
                <w:rFonts w:ascii="宋体" w:hAnsi="宋体" w:cs="宋体" w:hint="eastAsia"/>
                <w:b/>
                <w:bCs/>
                <w:color w:val="000000"/>
                <w:kern w:val="0"/>
                <w:sz w:val="24"/>
                <w:lang w:bidi="ar"/>
              </w:rPr>
              <w:t>序号</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宋体" w:hAnsi="宋体" w:cs="宋体"/>
                <w:b/>
                <w:bCs/>
                <w:color w:val="000000"/>
                <w:kern w:val="0"/>
                <w:sz w:val="24"/>
                <w:lang w:bidi="ar"/>
              </w:rPr>
            </w:pPr>
            <w:r>
              <w:rPr>
                <w:rFonts w:ascii="宋体" w:hAnsi="宋体" w:cs="宋体" w:hint="eastAsia"/>
                <w:b/>
                <w:bCs/>
                <w:color w:val="000000"/>
                <w:kern w:val="0"/>
                <w:sz w:val="24"/>
                <w:lang w:bidi="ar"/>
              </w:rPr>
              <w:t>设备名称</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宋体" w:hAnsi="宋体" w:cs="宋体"/>
                <w:b/>
                <w:bCs/>
                <w:color w:val="000000"/>
                <w:sz w:val="24"/>
              </w:rPr>
            </w:pPr>
            <w:r>
              <w:rPr>
                <w:rFonts w:ascii="宋体" w:hAnsi="宋体" w:cs="宋体" w:hint="eastAsia"/>
                <w:b/>
                <w:bCs/>
                <w:color w:val="000000"/>
                <w:sz w:val="24"/>
              </w:rPr>
              <w:t>技术规格</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宋体" w:hAnsi="宋体" w:cs="宋体"/>
                <w:b/>
                <w:bCs/>
                <w:color w:val="000000"/>
                <w:kern w:val="0"/>
                <w:sz w:val="24"/>
                <w:lang w:bidi="ar"/>
              </w:rPr>
            </w:pPr>
            <w:r>
              <w:rPr>
                <w:rFonts w:ascii="宋体" w:hAnsi="宋体" w:cs="宋体" w:hint="eastAsia"/>
                <w:b/>
                <w:bCs/>
                <w:color w:val="000000"/>
                <w:kern w:val="0"/>
                <w:sz w:val="24"/>
                <w:lang w:bidi="ar"/>
              </w:rPr>
              <w:t>单位</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spacing w:line="360" w:lineRule="auto"/>
              <w:jc w:val="center"/>
              <w:rPr>
                <w:rFonts w:ascii="宋体" w:hAnsi="宋体" w:cs="宋体"/>
                <w:b/>
                <w:bCs/>
                <w:color w:val="000000"/>
                <w:sz w:val="24"/>
              </w:rPr>
            </w:pPr>
            <w:r>
              <w:rPr>
                <w:rFonts w:ascii="宋体" w:hAnsi="宋体" w:cs="宋体" w:hint="eastAsia"/>
                <w:b/>
                <w:bCs/>
                <w:color w:val="000000"/>
                <w:sz w:val="24"/>
              </w:rPr>
              <w:t>单价（元）</w:t>
            </w:r>
          </w:p>
        </w:tc>
        <w:tc>
          <w:tcPr>
            <w:tcW w:w="766" w:type="dxa"/>
            <w:tcBorders>
              <w:top w:val="single" w:sz="4" w:space="0" w:color="auto"/>
              <w:left w:val="single" w:sz="4" w:space="0" w:color="auto"/>
              <w:bottom w:val="single" w:sz="4" w:space="0" w:color="auto"/>
              <w:right w:val="single" w:sz="4" w:space="0" w:color="auto"/>
            </w:tcBorders>
          </w:tcPr>
          <w:p w:rsidR="006D1B50" w:rsidRDefault="00B75CD8">
            <w:pPr>
              <w:spacing w:line="360" w:lineRule="auto"/>
              <w:jc w:val="center"/>
              <w:rPr>
                <w:rFonts w:ascii="宋体" w:hAnsi="宋体" w:cs="宋体"/>
                <w:b/>
                <w:bCs/>
                <w:color w:val="000000"/>
                <w:sz w:val="24"/>
              </w:rPr>
            </w:pPr>
            <w:r>
              <w:rPr>
                <w:rFonts w:ascii="宋体" w:hAnsi="宋体" w:cs="宋体" w:hint="eastAsia"/>
                <w:b/>
                <w:bCs/>
                <w:color w:val="000000"/>
                <w:sz w:val="24"/>
              </w:rPr>
              <w:t>备注</w:t>
            </w:r>
          </w:p>
        </w:tc>
      </w:tr>
      <w:tr w:rsidR="006D1B50">
        <w:trPr>
          <w:trHeight w:val="400"/>
          <w:jc w:val="center"/>
        </w:trPr>
        <w:tc>
          <w:tcPr>
            <w:tcW w:w="9540"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spacing w:line="360" w:lineRule="auto"/>
              <w:jc w:val="center"/>
              <w:rPr>
                <w:rFonts w:ascii="宋体" w:hAnsi="宋体" w:cs="宋体"/>
                <w:color w:val="000000"/>
                <w:sz w:val="24"/>
              </w:rPr>
            </w:pPr>
            <w:r>
              <w:rPr>
                <w:rFonts w:ascii="宋体" w:hAnsi="宋体" w:cs="宋体" w:hint="eastAsia"/>
                <w:b/>
                <w:color w:val="000000"/>
                <w:kern w:val="0"/>
                <w:sz w:val="24"/>
                <w:lang w:bidi="ar"/>
              </w:rPr>
              <w:t>一、主要设备备件备品更换</w:t>
            </w: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1</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光纤收发器</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工业级别：</w:t>
            </w:r>
            <w:proofErr w:type="gramStart"/>
            <w:r>
              <w:rPr>
                <w:rFonts w:ascii="等线" w:hAnsi="等线" w:cs="宋体" w:hint="eastAsia"/>
                <w:color w:val="000000"/>
                <w:kern w:val="0"/>
                <w:sz w:val="24"/>
                <w:lang w:bidi="ar"/>
              </w:rPr>
              <w:t>室外宽温</w:t>
            </w:r>
            <w:proofErr w:type="gramEnd"/>
            <w:r>
              <w:rPr>
                <w:rFonts w:ascii="等线" w:hAnsi="等线" w:cs="宋体" w:hint="eastAsia"/>
                <w:color w:val="000000"/>
                <w:kern w:val="0"/>
                <w:sz w:val="24"/>
                <w:lang w:bidi="ar"/>
              </w:rPr>
              <w:t>交换机，</w:t>
            </w:r>
            <w:r>
              <w:rPr>
                <w:rFonts w:ascii="等线" w:hAnsi="等线" w:cs="宋体" w:hint="eastAsia"/>
                <w:color w:val="000000"/>
                <w:kern w:val="0"/>
                <w:sz w:val="24"/>
                <w:lang w:bidi="ar"/>
              </w:rPr>
              <w:t>1</w:t>
            </w:r>
            <w:r>
              <w:rPr>
                <w:rFonts w:ascii="等线" w:hAnsi="等线" w:cs="宋体" w:hint="eastAsia"/>
                <w:color w:val="000000"/>
                <w:kern w:val="0"/>
                <w:sz w:val="24"/>
                <w:lang w:bidi="ar"/>
              </w:rPr>
              <w:t>个千兆</w:t>
            </w:r>
            <w:r>
              <w:rPr>
                <w:rFonts w:ascii="等线" w:hAnsi="等线" w:cs="宋体" w:hint="eastAsia"/>
                <w:color w:val="000000"/>
                <w:kern w:val="0"/>
                <w:sz w:val="24"/>
                <w:lang w:bidi="ar"/>
              </w:rPr>
              <w:t>FC</w:t>
            </w:r>
            <w:r>
              <w:rPr>
                <w:rFonts w:ascii="等线" w:hAnsi="等线" w:cs="宋体" w:hint="eastAsia"/>
                <w:color w:val="000000"/>
                <w:kern w:val="0"/>
                <w:sz w:val="24"/>
                <w:lang w:bidi="ar"/>
              </w:rPr>
              <w:t>光口、</w:t>
            </w:r>
            <w:r>
              <w:rPr>
                <w:rFonts w:ascii="等线" w:hAnsi="等线" w:cs="宋体" w:hint="eastAsia"/>
                <w:color w:val="000000"/>
                <w:kern w:val="0"/>
                <w:sz w:val="24"/>
                <w:lang w:bidi="ar"/>
              </w:rPr>
              <w:t>1</w:t>
            </w:r>
            <w:r>
              <w:rPr>
                <w:rFonts w:ascii="等线" w:hAnsi="等线" w:cs="宋体" w:hint="eastAsia"/>
                <w:color w:val="000000"/>
                <w:kern w:val="0"/>
                <w:sz w:val="24"/>
                <w:lang w:bidi="ar"/>
              </w:rPr>
              <w:t>个</w:t>
            </w:r>
            <w:proofErr w:type="gramStart"/>
            <w:r>
              <w:rPr>
                <w:rFonts w:ascii="等线" w:hAnsi="等线" w:cs="宋体" w:hint="eastAsia"/>
                <w:color w:val="000000"/>
                <w:kern w:val="0"/>
                <w:sz w:val="24"/>
                <w:lang w:bidi="ar"/>
              </w:rPr>
              <w:t>千兆电口</w:t>
            </w:r>
            <w:proofErr w:type="gramEnd"/>
            <w:r>
              <w:rPr>
                <w:rFonts w:ascii="等线" w:hAnsi="等线" w:cs="宋体" w:hint="eastAsia"/>
                <w:color w:val="000000"/>
                <w:kern w:val="0"/>
                <w:sz w:val="24"/>
                <w:lang w:bidi="ar"/>
              </w:rPr>
              <w:t>20KM</w:t>
            </w:r>
            <w:r>
              <w:rPr>
                <w:rFonts w:ascii="等线" w:hAnsi="等线" w:cs="宋体" w:hint="eastAsia"/>
                <w:color w:val="000000"/>
                <w:kern w:val="0"/>
                <w:sz w:val="24"/>
                <w:lang w:bidi="ar"/>
              </w:rPr>
              <w:t>。</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对</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2</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光纤收发器</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工业级别：</w:t>
            </w:r>
            <w:proofErr w:type="gramStart"/>
            <w:r>
              <w:rPr>
                <w:rFonts w:ascii="等线" w:hAnsi="等线" w:cs="宋体" w:hint="eastAsia"/>
                <w:color w:val="000000"/>
                <w:kern w:val="0"/>
                <w:sz w:val="24"/>
                <w:lang w:bidi="ar"/>
              </w:rPr>
              <w:t>室外宽温</w:t>
            </w:r>
            <w:proofErr w:type="gramEnd"/>
            <w:r>
              <w:rPr>
                <w:rFonts w:ascii="等线" w:hAnsi="等线" w:cs="宋体" w:hint="eastAsia"/>
                <w:color w:val="000000"/>
                <w:kern w:val="0"/>
                <w:sz w:val="24"/>
                <w:lang w:bidi="ar"/>
              </w:rPr>
              <w:t>交换机，</w:t>
            </w:r>
            <w:r>
              <w:rPr>
                <w:rFonts w:ascii="等线" w:hAnsi="等线" w:cs="宋体" w:hint="eastAsia"/>
                <w:color w:val="000000"/>
                <w:kern w:val="0"/>
                <w:sz w:val="24"/>
                <w:lang w:bidi="ar"/>
              </w:rPr>
              <w:t>1</w:t>
            </w:r>
            <w:r>
              <w:rPr>
                <w:rFonts w:ascii="等线" w:hAnsi="等线" w:cs="宋体" w:hint="eastAsia"/>
                <w:color w:val="000000"/>
                <w:kern w:val="0"/>
                <w:sz w:val="24"/>
                <w:lang w:bidi="ar"/>
              </w:rPr>
              <w:t>个百兆</w:t>
            </w:r>
            <w:r>
              <w:rPr>
                <w:rFonts w:ascii="等线" w:hAnsi="等线" w:cs="宋体" w:hint="eastAsia"/>
                <w:color w:val="000000"/>
                <w:kern w:val="0"/>
                <w:sz w:val="24"/>
                <w:lang w:bidi="ar"/>
              </w:rPr>
              <w:t>FC</w:t>
            </w:r>
            <w:r>
              <w:rPr>
                <w:rFonts w:ascii="等线" w:hAnsi="等线" w:cs="宋体" w:hint="eastAsia"/>
                <w:color w:val="000000"/>
                <w:kern w:val="0"/>
                <w:sz w:val="24"/>
                <w:lang w:bidi="ar"/>
              </w:rPr>
              <w:t>光口、</w:t>
            </w:r>
            <w:r>
              <w:rPr>
                <w:rFonts w:ascii="等线" w:hAnsi="等线" w:cs="宋体" w:hint="eastAsia"/>
                <w:color w:val="000000"/>
                <w:kern w:val="0"/>
                <w:sz w:val="24"/>
                <w:lang w:bidi="ar"/>
              </w:rPr>
              <w:t>4</w:t>
            </w:r>
            <w:r>
              <w:rPr>
                <w:rFonts w:ascii="等线" w:hAnsi="等线" w:cs="宋体" w:hint="eastAsia"/>
                <w:color w:val="000000"/>
                <w:kern w:val="0"/>
                <w:sz w:val="24"/>
                <w:lang w:bidi="ar"/>
              </w:rPr>
              <w:t>个</w:t>
            </w:r>
            <w:proofErr w:type="gramStart"/>
            <w:r>
              <w:rPr>
                <w:rFonts w:ascii="等线" w:hAnsi="等线" w:cs="宋体" w:hint="eastAsia"/>
                <w:color w:val="000000"/>
                <w:kern w:val="0"/>
                <w:sz w:val="24"/>
                <w:lang w:bidi="ar"/>
              </w:rPr>
              <w:t>百兆电口</w:t>
            </w:r>
            <w:proofErr w:type="gramEnd"/>
            <w:r>
              <w:rPr>
                <w:rFonts w:ascii="等线" w:hAnsi="等线" w:cs="宋体" w:hint="eastAsia"/>
                <w:color w:val="000000"/>
                <w:kern w:val="0"/>
                <w:sz w:val="24"/>
                <w:lang w:bidi="ar"/>
              </w:rPr>
              <w:t>20KM</w:t>
            </w:r>
            <w:r>
              <w:rPr>
                <w:rFonts w:ascii="等线" w:hAnsi="等线" w:cs="宋体" w:hint="eastAsia"/>
                <w:color w:val="000000"/>
                <w:kern w:val="0"/>
                <w:sz w:val="24"/>
                <w:lang w:bidi="ar"/>
              </w:rPr>
              <w:t>、</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台</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1263"/>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color w:val="000000"/>
                <w:kern w:val="0"/>
                <w:sz w:val="24"/>
                <w:lang w:bidi="ar"/>
              </w:rPr>
              <w:t>3</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光纤收发器机箱</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16</w:t>
            </w:r>
            <w:r>
              <w:rPr>
                <w:rFonts w:ascii="等线" w:hAnsi="等线" w:cs="宋体" w:hint="eastAsia"/>
                <w:color w:val="000000"/>
                <w:kern w:val="0"/>
                <w:sz w:val="24"/>
                <w:lang w:bidi="ar"/>
              </w:rPr>
              <w:t>槽百兆千兆插卡式光纤收发器双电源</w:t>
            </w:r>
            <w:r>
              <w:rPr>
                <w:rFonts w:ascii="等线" w:hAnsi="等线" w:cs="宋体" w:hint="eastAsia"/>
                <w:color w:val="000000"/>
                <w:kern w:val="0"/>
                <w:sz w:val="24"/>
                <w:lang w:bidi="ar"/>
              </w:rPr>
              <w:t xml:space="preserve"> </w:t>
            </w:r>
            <w:proofErr w:type="gramStart"/>
            <w:r>
              <w:rPr>
                <w:rFonts w:ascii="等线" w:hAnsi="等线" w:cs="宋体" w:hint="eastAsia"/>
                <w:color w:val="000000"/>
                <w:kern w:val="0"/>
                <w:sz w:val="24"/>
                <w:lang w:bidi="ar"/>
              </w:rPr>
              <w:t>机架外轩收发器</w:t>
            </w:r>
            <w:proofErr w:type="gramEnd"/>
            <w:r>
              <w:rPr>
                <w:rFonts w:ascii="等线" w:hAnsi="等线" w:cs="宋体" w:hint="eastAsia"/>
                <w:color w:val="000000"/>
                <w:kern w:val="0"/>
                <w:sz w:val="24"/>
                <w:lang w:bidi="ar"/>
              </w:rPr>
              <w:t>用机箱</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台</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color w:val="000000"/>
                <w:kern w:val="0"/>
                <w:sz w:val="24"/>
                <w:lang w:bidi="ar"/>
              </w:rPr>
              <w:t>4</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光交换机</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工业级别：千兆光纤收发器、</w:t>
            </w:r>
            <w:r>
              <w:rPr>
                <w:rFonts w:ascii="等线" w:hAnsi="等线" w:cs="宋体" w:hint="eastAsia"/>
                <w:color w:val="000000"/>
                <w:kern w:val="0"/>
                <w:sz w:val="24"/>
                <w:lang w:bidi="ar"/>
              </w:rPr>
              <w:t>8</w:t>
            </w:r>
            <w:r>
              <w:rPr>
                <w:rFonts w:ascii="等线" w:hAnsi="等线" w:cs="宋体" w:hint="eastAsia"/>
                <w:color w:val="000000"/>
                <w:kern w:val="0"/>
                <w:sz w:val="24"/>
                <w:lang w:bidi="ar"/>
              </w:rPr>
              <w:t>个千兆</w:t>
            </w:r>
            <w:r>
              <w:rPr>
                <w:rFonts w:ascii="等线" w:hAnsi="等线" w:cs="宋体" w:hint="eastAsia"/>
                <w:color w:val="000000"/>
                <w:kern w:val="0"/>
                <w:sz w:val="24"/>
                <w:lang w:bidi="ar"/>
              </w:rPr>
              <w:t>FC</w:t>
            </w:r>
            <w:r>
              <w:rPr>
                <w:rFonts w:ascii="等线" w:hAnsi="等线" w:cs="宋体" w:hint="eastAsia"/>
                <w:color w:val="000000"/>
                <w:kern w:val="0"/>
                <w:sz w:val="24"/>
                <w:lang w:bidi="ar"/>
              </w:rPr>
              <w:t>光口、</w:t>
            </w:r>
            <w:r>
              <w:rPr>
                <w:rFonts w:ascii="等线" w:hAnsi="等线" w:cs="宋体" w:hint="eastAsia"/>
                <w:color w:val="000000"/>
                <w:kern w:val="0"/>
                <w:sz w:val="24"/>
                <w:lang w:bidi="ar"/>
              </w:rPr>
              <w:t>8</w:t>
            </w:r>
            <w:r>
              <w:rPr>
                <w:rFonts w:ascii="等线" w:hAnsi="等线" w:cs="宋体" w:hint="eastAsia"/>
                <w:color w:val="000000"/>
                <w:kern w:val="0"/>
                <w:sz w:val="24"/>
                <w:lang w:bidi="ar"/>
              </w:rPr>
              <w:t>个</w:t>
            </w:r>
            <w:proofErr w:type="gramStart"/>
            <w:r>
              <w:rPr>
                <w:rFonts w:ascii="等线" w:hAnsi="等线" w:cs="宋体" w:hint="eastAsia"/>
                <w:color w:val="000000"/>
                <w:kern w:val="0"/>
                <w:sz w:val="24"/>
                <w:lang w:bidi="ar"/>
              </w:rPr>
              <w:t>千兆电口</w:t>
            </w:r>
            <w:proofErr w:type="gramEnd"/>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台</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1273"/>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color w:val="000000"/>
                <w:kern w:val="0"/>
                <w:sz w:val="24"/>
                <w:lang w:bidi="ar"/>
              </w:rPr>
              <w:lastRenderedPageBreak/>
              <w:t>5</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光交换机</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工业级别：千兆光纤收发器、</w:t>
            </w:r>
            <w:r>
              <w:rPr>
                <w:rFonts w:ascii="等线" w:hAnsi="等线" w:cs="宋体" w:hint="eastAsia"/>
                <w:color w:val="000000"/>
                <w:kern w:val="0"/>
                <w:sz w:val="24"/>
                <w:lang w:bidi="ar"/>
              </w:rPr>
              <w:t>12</w:t>
            </w:r>
            <w:r>
              <w:rPr>
                <w:rFonts w:ascii="等线" w:hAnsi="等线" w:cs="宋体" w:hint="eastAsia"/>
                <w:color w:val="000000"/>
                <w:kern w:val="0"/>
                <w:sz w:val="24"/>
                <w:lang w:bidi="ar"/>
              </w:rPr>
              <w:t>个千兆</w:t>
            </w:r>
            <w:r>
              <w:rPr>
                <w:rFonts w:ascii="等线" w:hAnsi="等线" w:cs="宋体" w:hint="eastAsia"/>
                <w:color w:val="000000"/>
                <w:kern w:val="0"/>
                <w:sz w:val="24"/>
                <w:lang w:bidi="ar"/>
              </w:rPr>
              <w:t>FC</w:t>
            </w:r>
            <w:r>
              <w:rPr>
                <w:rFonts w:ascii="等线" w:hAnsi="等线" w:cs="宋体" w:hint="eastAsia"/>
                <w:color w:val="000000"/>
                <w:kern w:val="0"/>
                <w:sz w:val="24"/>
                <w:lang w:bidi="ar"/>
              </w:rPr>
              <w:t>光口、</w:t>
            </w:r>
            <w:r>
              <w:rPr>
                <w:rFonts w:ascii="等线" w:hAnsi="等线" w:cs="宋体" w:hint="eastAsia"/>
                <w:color w:val="000000"/>
                <w:kern w:val="0"/>
                <w:sz w:val="24"/>
                <w:lang w:bidi="ar"/>
              </w:rPr>
              <w:t>12</w:t>
            </w:r>
            <w:r>
              <w:rPr>
                <w:rFonts w:ascii="等线" w:hAnsi="等线" w:cs="宋体" w:hint="eastAsia"/>
                <w:color w:val="000000"/>
                <w:kern w:val="0"/>
                <w:sz w:val="24"/>
                <w:lang w:bidi="ar"/>
              </w:rPr>
              <w:t>个</w:t>
            </w:r>
            <w:proofErr w:type="gramStart"/>
            <w:r>
              <w:rPr>
                <w:rFonts w:ascii="等线" w:hAnsi="等线" w:cs="宋体" w:hint="eastAsia"/>
                <w:color w:val="000000"/>
                <w:kern w:val="0"/>
                <w:sz w:val="24"/>
                <w:lang w:bidi="ar"/>
              </w:rPr>
              <w:t>千兆电口</w:t>
            </w:r>
            <w:proofErr w:type="gramEnd"/>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台</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1263"/>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color w:val="000000"/>
                <w:kern w:val="0"/>
                <w:sz w:val="24"/>
                <w:lang w:bidi="ar"/>
              </w:rPr>
              <w:t>6</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光交换机</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工业级别：千兆光纤收发器、</w:t>
            </w:r>
            <w:r>
              <w:rPr>
                <w:rFonts w:ascii="等线" w:hAnsi="等线" w:cs="宋体" w:hint="eastAsia"/>
                <w:color w:val="000000"/>
                <w:kern w:val="0"/>
                <w:sz w:val="24"/>
                <w:lang w:bidi="ar"/>
              </w:rPr>
              <w:t>16</w:t>
            </w:r>
            <w:r>
              <w:rPr>
                <w:rFonts w:ascii="等线" w:hAnsi="等线" w:cs="宋体" w:hint="eastAsia"/>
                <w:color w:val="000000"/>
                <w:kern w:val="0"/>
                <w:sz w:val="24"/>
                <w:lang w:bidi="ar"/>
              </w:rPr>
              <w:t>个千兆</w:t>
            </w:r>
            <w:r>
              <w:rPr>
                <w:rFonts w:ascii="等线" w:hAnsi="等线" w:cs="宋体" w:hint="eastAsia"/>
                <w:color w:val="000000"/>
                <w:kern w:val="0"/>
                <w:sz w:val="24"/>
                <w:lang w:bidi="ar"/>
              </w:rPr>
              <w:t>FC</w:t>
            </w:r>
            <w:r>
              <w:rPr>
                <w:rFonts w:ascii="等线" w:hAnsi="等线" w:cs="宋体" w:hint="eastAsia"/>
                <w:color w:val="000000"/>
                <w:kern w:val="0"/>
                <w:sz w:val="24"/>
                <w:lang w:bidi="ar"/>
              </w:rPr>
              <w:t>光口、</w:t>
            </w:r>
            <w:r>
              <w:rPr>
                <w:rFonts w:ascii="等线" w:hAnsi="等线" w:cs="宋体" w:hint="eastAsia"/>
                <w:color w:val="000000"/>
                <w:kern w:val="0"/>
                <w:sz w:val="24"/>
                <w:lang w:bidi="ar"/>
              </w:rPr>
              <w:t>8</w:t>
            </w:r>
            <w:r>
              <w:rPr>
                <w:rFonts w:ascii="等线" w:hAnsi="等线" w:cs="宋体" w:hint="eastAsia"/>
                <w:color w:val="000000"/>
                <w:kern w:val="0"/>
                <w:sz w:val="24"/>
                <w:lang w:bidi="ar"/>
              </w:rPr>
              <w:t>个</w:t>
            </w:r>
            <w:proofErr w:type="gramStart"/>
            <w:r>
              <w:rPr>
                <w:rFonts w:ascii="等线" w:hAnsi="等线" w:cs="宋体" w:hint="eastAsia"/>
                <w:color w:val="000000"/>
                <w:kern w:val="0"/>
                <w:sz w:val="24"/>
                <w:lang w:bidi="ar"/>
              </w:rPr>
              <w:t>千兆电口</w:t>
            </w:r>
            <w:proofErr w:type="gramEnd"/>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台</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color w:val="000000"/>
                <w:kern w:val="0"/>
                <w:sz w:val="24"/>
                <w:lang w:bidi="ar"/>
              </w:rPr>
              <w:t>7</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光纤收发器</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商业级别：</w:t>
            </w:r>
            <w:r>
              <w:rPr>
                <w:rFonts w:ascii="等线" w:hAnsi="等线" w:cs="宋体" w:hint="eastAsia"/>
                <w:color w:val="000000"/>
                <w:kern w:val="0"/>
                <w:sz w:val="24"/>
                <w:lang w:bidi="ar"/>
              </w:rPr>
              <w:t>1</w:t>
            </w:r>
            <w:r>
              <w:rPr>
                <w:rFonts w:ascii="等线" w:hAnsi="等线" w:cs="宋体" w:hint="eastAsia"/>
                <w:color w:val="000000"/>
                <w:kern w:val="0"/>
                <w:sz w:val="24"/>
                <w:lang w:bidi="ar"/>
              </w:rPr>
              <w:t>个千兆</w:t>
            </w:r>
            <w:r>
              <w:rPr>
                <w:rFonts w:ascii="等线" w:hAnsi="等线" w:cs="宋体" w:hint="eastAsia"/>
                <w:color w:val="000000"/>
                <w:kern w:val="0"/>
                <w:sz w:val="24"/>
                <w:lang w:bidi="ar"/>
              </w:rPr>
              <w:t>FC</w:t>
            </w:r>
            <w:r>
              <w:rPr>
                <w:rFonts w:ascii="等线" w:hAnsi="等线" w:cs="宋体" w:hint="eastAsia"/>
                <w:color w:val="000000"/>
                <w:kern w:val="0"/>
                <w:sz w:val="24"/>
                <w:lang w:bidi="ar"/>
              </w:rPr>
              <w:t>光口、</w:t>
            </w:r>
            <w:r>
              <w:rPr>
                <w:rFonts w:ascii="等线" w:hAnsi="等线" w:cs="宋体" w:hint="eastAsia"/>
                <w:color w:val="000000"/>
                <w:kern w:val="0"/>
                <w:sz w:val="24"/>
                <w:lang w:bidi="ar"/>
              </w:rPr>
              <w:t>1</w:t>
            </w:r>
            <w:r>
              <w:rPr>
                <w:rFonts w:ascii="等线" w:hAnsi="等线" w:cs="宋体" w:hint="eastAsia"/>
                <w:color w:val="000000"/>
                <w:kern w:val="0"/>
                <w:sz w:val="24"/>
                <w:lang w:bidi="ar"/>
              </w:rPr>
              <w:t>个</w:t>
            </w:r>
            <w:proofErr w:type="gramStart"/>
            <w:r>
              <w:rPr>
                <w:rFonts w:ascii="等线" w:hAnsi="等线" w:cs="宋体" w:hint="eastAsia"/>
                <w:color w:val="000000"/>
                <w:kern w:val="0"/>
                <w:sz w:val="24"/>
                <w:lang w:bidi="ar"/>
              </w:rPr>
              <w:t>千兆电口</w:t>
            </w:r>
            <w:proofErr w:type="gramEnd"/>
            <w:r>
              <w:rPr>
                <w:rFonts w:ascii="等线" w:hAnsi="等线" w:cs="宋体" w:hint="eastAsia"/>
                <w:color w:val="000000"/>
                <w:kern w:val="0"/>
                <w:sz w:val="24"/>
                <w:lang w:bidi="ar"/>
              </w:rPr>
              <w:t>20KM</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对</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color w:val="000000"/>
                <w:kern w:val="0"/>
                <w:sz w:val="24"/>
                <w:lang w:bidi="ar"/>
              </w:rPr>
              <w:t>8</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光纤收发器</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商业级别：，</w:t>
            </w:r>
            <w:r>
              <w:rPr>
                <w:rFonts w:ascii="等线" w:hAnsi="等线" w:cs="宋体" w:hint="eastAsia"/>
                <w:color w:val="000000"/>
                <w:kern w:val="0"/>
                <w:sz w:val="24"/>
                <w:lang w:bidi="ar"/>
              </w:rPr>
              <w:t>1</w:t>
            </w:r>
            <w:r>
              <w:rPr>
                <w:rFonts w:ascii="等线" w:hAnsi="等线" w:cs="宋体" w:hint="eastAsia"/>
                <w:color w:val="000000"/>
                <w:kern w:val="0"/>
                <w:sz w:val="24"/>
                <w:lang w:bidi="ar"/>
              </w:rPr>
              <w:t>个百兆</w:t>
            </w:r>
            <w:r>
              <w:rPr>
                <w:rFonts w:ascii="等线" w:hAnsi="等线" w:cs="宋体" w:hint="eastAsia"/>
                <w:color w:val="000000"/>
                <w:kern w:val="0"/>
                <w:sz w:val="24"/>
                <w:lang w:bidi="ar"/>
              </w:rPr>
              <w:t>FC</w:t>
            </w:r>
            <w:r>
              <w:rPr>
                <w:rFonts w:ascii="等线" w:hAnsi="等线" w:cs="宋体" w:hint="eastAsia"/>
                <w:color w:val="000000"/>
                <w:kern w:val="0"/>
                <w:sz w:val="24"/>
                <w:lang w:bidi="ar"/>
              </w:rPr>
              <w:t>光口、</w:t>
            </w:r>
            <w:r>
              <w:rPr>
                <w:rFonts w:ascii="等线" w:hAnsi="等线" w:cs="宋体" w:hint="eastAsia"/>
                <w:color w:val="000000"/>
                <w:kern w:val="0"/>
                <w:sz w:val="24"/>
                <w:lang w:bidi="ar"/>
              </w:rPr>
              <w:t>4</w:t>
            </w:r>
            <w:r>
              <w:rPr>
                <w:rFonts w:ascii="等线" w:hAnsi="等线" w:cs="宋体" w:hint="eastAsia"/>
                <w:color w:val="000000"/>
                <w:kern w:val="0"/>
                <w:sz w:val="24"/>
                <w:lang w:bidi="ar"/>
              </w:rPr>
              <w:t>个</w:t>
            </w:r>
            <w:proofErr w:type="gramStart"/>
            <w:r>
              <w:rPr>
                <w:rFonts w:ascii="等线" w:hAnsi="等线" w:cs="宋体" w:hint="eastAsia"/>
                <w:color w:val="000000"/>
                <w:kern w:val="0"/>
                <w:sz w:val="24"/>
                <w:lang w:bidi="ar"/>
              </w:rPr>
              <w:t>百兆电口</w:t>
            </w:r>
            <w:proofErr w:type="gramEnd"/>
            <w:r>
              <w:rPr>
                <w:rFonts w:ascii="等线" w:hAnsi="等线" w:cs="宋体" w:hint="eastAsia"/>
                <w:color w:val="000000"/>
                <w:kern w:val="0"/>
                <w:sz w:val="24"/>
                <w:lang w:bidi="ar"/>
              </w:rPr>
              <w:t>20KM</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台</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color w:val="000000"/>
                <w:kern w:val="0"/>
                <w:sz w:val="24"/>
                <w:lang w:bidi="ar"/>
              </w:rPr>
              <w:t>9</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光交换机</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商业级别：千兆光纤收发器、</w:t>
            </w:r>
            <w:r>
              <w:rPr>
                <w:rFonts w:ascii="等线" w:hAnsi="等线" w:cs="宋体" w:hint="eastAsia"/>
                <w:color w:val="000000"/>
                <w:kern w:val="0"/>
                <w:sz w:val="24"/>
                <w:lang w:bidi="ar"/>
              </w:rPr>
              <w:t>8</w:t>
            </w:r>
            <w:r>
              <w:rPr>
                <w:rFonts w:ascii="等线" w:hAnsi="等线" w:cs="宋体" w:hint="eastAsia"/>
                <w:color w:val="000000"/>
                <w:kern w:val="0"/>
                <w:sz w:val="24"/>
                <w:lang w:bidi="ar"/>
              </w:rPr>
              <w:t>个千兆</w:t>
            </w:r>
            <w:r>
              <w:rPr>
                <w:rFonts w:ascii="等线" w:hAnsi="等线" w:cs="宋体" w:hint="eastAsia"/>
                <w:color w:val="000000"/>
                <w:kern w:val="0"/>
                <w:sz w:val="24"/>
                <w:lang w:bidi="ar"/>
              </w:rPr>
              <w:t>FC</w:t>
            </w:r>
            <w:r>
              <w:rPr>
                <w:rFonts w:ascii="等线" w:hAnsi="等线" w:cs="宋体" w:hint="eastAsia"/>
                <w:color w:val="000000"/>
                <w:kern w:val="0"/>
                <w:sz w:val="24"/>
                <w:lang w:bidi="ar"/>
              </w:rPr>
              <w:t>光口、</w:t>
            </w:r>
            <w:r>
              <w:rPr>
                <w:rFonts w:ascii="等线" w:hAnsi="等线" w:cs="宋体" w:hint="eastAsia"/>
                <w:color w:val="000000"/>
                <w:kern w:val="0"/>
                <w:sz w:val="24"/>
                <w:lang w:bidi="ar"/>
              </w:rPr>
              <w:t>8</w:t>
            </w:r>
            <w:r>
              <w:rPr>
                <w:rFonts w:ascii="等线" w:hAnsi="等线" w:cs="宋体" w:hint="eastAsia"/>
                <w:color w:val="000000"/>
                <w:kern w:val="0"/>
                <w:sz w:val="24"/>
                <w:lang w:bidi="ar"/>
              </w:rPr>
              <w:t>个</w:t>
            </w:r>
            <w:proofErr w:type="gramStart"/>
            <w:r>
              <w:rPr>
                <w:rFonts w:ascii="等线" w:hAnsi="等线" w:cs="宋体" w:hint="eastAsia"/>
                <w:color w:val="000000"/>
                <w:kern w:val="0"/>
                <w:sz w:val="24"/>
                <w:lang w:bidi="ar"/>
              </w:rPr>
              <w:t>千兆电口</w:t>
            </w:r>
            <w:proofErr w:type="gramEnd"/>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台</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1263"/>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kern w:val="0"/>
                <w:sz w:val="24"/>
                <w:lang w:bidi="ar"/>
              </w:rPr>
              <w:t>10</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光交换机</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sz w:val="24"/>
              </w:rPr>
            </w:pPr>
            <w:r>
              <w:rPr>
                <w:rFonts w:ascii="等线" w:hAnsi="等线" w:cs="宋体" w:hint="eastAsia"/>
                <w:kern w:val="0"/>
                <w:sz w:val="24"/>
                <w:lang w:bidi="ar"/>
              </w:rPr>
              <w:t>商业级别：</w:t>
            </w:r>
            <w:r>
              <w:rPr>
                <w:rFonts w:ascii="等线" w:hAnsi="等线" w:cs="宋体" w:hint="eastAsia"/>
                <w:kern w:val="0"/>
                <w:sz w:val="24"/>
                <w:lang w:bidi="ar"/>
              </w:rPr>
              <w:t>12</w:t>
            </w:r>
            <w:r>
              <w:rPr>
                <w:rFonts w:ascii="等线" w:hAnsi="等线" w:cs="宋体" w:hint="eastAsia"/>
                <w:kern w:val="0"/>
                <w:sz w:val="24"/>
                <w:lang w:bidi="ar"/>
              </w:rPr>
              <w:t>个千兆</w:t>
            </w:r>
            <w:r>
              <w:rPr>
                <w:rFonts w:ascii="等线" w:hAnsi="等线" w:cs="宋体" w:hint="eastAsia"/>
                <w:kern w:val="0"/>
                <w:sz w:val="24"/>
                <w:lang w:bidi="ar"/>
              </w:rPr>
              <w:t>FC</w:t>
            </w:r>
            <w:r>
              <w:rPr>
                <w:rFonts w:ascii="等线" w:hAnsi="等线" w:cs="宋体" w:hint="eastAsia"/>
                <w:kern w:val="0"/>
                <w:sz w:val="24"/>
                <w:lang w:bidi="ar"/>
              </w:rPr>
              <w:t>光口、</w:t>
            </w:r>
            <w:r>
              <w:rPr>
                <w:rFonts w:ascii="等线" w:hAnsi="等线" w:cs="宋体" w:hint="eastAsia"/>
                <w:kern w:val="0"/>
                <w:sz w:val="24"/>
                <w:lang w:bidi="ar"/>
              </w:rPr>
              <w:t>12</w:t>
            </w:r>
            <w:r>
              <w:rPr>
                <w:rFonts w:ascii="等线" w:hAnsi="等线" w:cs="宋体" w:hint="eastAsia"/>
                <w:kern w:val="0"/>
                <w:sz w:val="24"/>
                <w:lang w:bidi="ar"/>
              </w:rPr>
              <w:t>个</w:t>
            </w:r>
            <w:proofErr w:type="gramStart"/>
            <w:r>
              <w:rPr>
                <w:rFonts w:ascii="等线" w:hAnsi="等线" w:cs="宋体" w:hint="eastAsia"/>
                <w:kern w:val="0"/>
                <w:sz w:val="24"/>
                <w:lang w:bidi="ar"/>
              </w:rPr>
              <w:t>千兆电口</w:t>
            </w:r>
            <w:proofErr w:type="gramEnd"/>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台</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1263"/>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kern w:val="0"/>
                <w:sz w:val="24"/>
                <w:lang w:bidi="ar"/>
              </w:rPr>
              <w:t>11</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光交换机</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sz w:val="24"/>
              </w:rPr>
            </w:pPr>
            <w:r>
              <w:rPr>
                <w:rFonts w:ascii="等线" w:hAnsi="等线" w:cs="宋体" w:hint="eastAsia"/>
                <w:kern w:val="0"/>
                <w:sz w:val="24"/>
                <w:lang w:bidi="ar"/>
              </w:rPr>
              <w:t>商业级别：</w:t>
            </w:r>
            <w:r>
              <w:rPr>
                <w:rFonts w:ascii="等线" w:hAnsi="等线" w:cs="宋体" w:hint="eastAsia"/>
                <w:kern w:val="0"/>
                <w:sz w:val="24"/>
                <w:lang w:bidi="ar"/>
              </w:rPr>
              <w:t>16</w:t>
            </w:r>
            <w:r>
              <w:rPr>
                <w:rFonts w:ascii="等线" w:hAnsi="等线" w:cs="宋体" w:hint="eastAsia"/>
                <w:kern w:val="0"/>
                <w:sz w:val="24"/>
                <w:lang w:bidi="ar"/>
              </w:rPr>
              <w:t>个千兆</w:t>
            </w:r>
            <w:r>
              <w:rPr>
                <w:rFonts w:ascii="等线" w:hAnsi="等线" w:cs="宋体" w:hint="eastAsia"/>
                <w:kern w:val="0"/>
                <w:sz w:val="24"/>
                <w:lang w:bidi="ar"/>
              </w:rPr>
              <w:t>FC</w:t>
            </w:r>
            <w:r>
              <w:rPr>
                <w:rFonts w:ascii="等线" w:hAnsi="等线" w:cs="宋体" w:hint="eastAsia"/>
                <w:kern w:val="0"/>
                <w:sz w:val="24"/>
                <w:lang w:bidi="ar"/>
              </w:rPr>
              <w:t>光口、</w:t>
            </w:r>
            <w:r>
              <w:rPr>
                <w:rFonts w:ascii="等线" w:hAnsi="等线" w:cs="宋体" w:hint="eastAsia"/>
                <w:kern w:val="0"/>
                <w:sz w:val="24"/>
                <w:lang w:bidi="ar"/>
              </w:rPr>
              <w:t>8</w:t>
            </w:r>
            <w:r>
              <w:rPr>
                <w:rFonts w:ascii="等线" w:hAnsi="等线" w:cs="宋体" w:hint="eastAsia"/>
                <w:kern w:val="0"/>
                <w:sz w:val="24"/>
                <w:lang w:bidi="ar"/>
              </w:rPr>
              <w:t>个</w:t>
            </w:r>
            <w:proofErr w:type="gramStart"/>
            <w:r>
              <w:rPr>
                <w:rFonts w:ascii="等线" w:hAnsi="等线" w:cs="宋体" w:hint="eastAsia"/>
                <w:kern w:val="0"/>
                <w:sz w:val="24"/>
                <w:lang w:bidi="ar"/>
              </w:rPr>
              <w:t>千兆电口</w:t>
            </w:r>
            <w:proofErr w:type="gramEnd"/>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台</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themeColor="text1"/>
                <w:sz w:val="24"/>
              </w:rPr>
            </w:pPr>
            <w:r>
              <w:rPr>
                <w:rFonts w:ascii="等线" w:hAnsi="等线" w:cs="宋体"/>
                <w:color w:val="000000" w:themeColor="text1"/>
                <w:kern w:val="0"/>
                <w:sz w:val="24"/>
                <w:lang w:bidi="ar"/>
              </w:rPr>
              <w:t>12</w:t>
            </w:r>
          </w:p>
        </w:tc>
        <w:tc>
          <w:tcPr>
            <w:tcW w:w="255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themeColor="text1"/>
                <w:sz w:val="24"/>
              </w:rPr>
            </w:pPr>
            <w:r>
              <w:rPr>
                <w:rFonts w:ascii="等线" w:hAnsi="等线" w:cs="宋体" w:hint="eastAsia"/>
                <w:color w:val="000000" w:themeColor="text1"/>
                <w:kern w:val="0"/>
                <w:sz w:val="24"/>
                <w:lang w:bidi="ar"/>
              </w:rPr>
              <w:t>光模块</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themeColor="text1"/>
                <w:sz w:val="24"/>
              </w:rPr>
            </w:pPr>
            <w:r>
              <w:rPr>
                <w:rFonts w:ascii="等线" w:hAnsi="等线" w:cs="宋体" w:hint="eastAsia"/>
                <w:color w:val="000000" w:themeColor="text1"/>
                <w:kern w:val="0"/>
                <w:sz w:val="24"/>
                <w:lang w:bidi="ar"/>
              </w:rPr>
              <w:t>155M</w:t>
            </w:r>
            <w:r>
              <w:rPr>
                <w:rFonts w:ascii="等线" w:hAnsi="等线" w:cs="宋体" w:hint="eastAsia"/>
                <w:color w:val="000000" w:themeColor="text1"/>
                <w:kern w:val="0"/>
                <w:sz w:val="24"/>
                <w:lang w:bidi="ar"/>
              </w:rPr>
              <w:t>，单</w:t>
            </w:r>
            <w:proofErr w:type="gramStart"/>
            <w:r>
              <w:rPr>
                <w:rFonts w:ascii="等线" w:hAnsi="等线" w:cs="宋体" w:hint="eastAsia"/>
                <w:color w:val="000000" w:themeColor="text1"/>
                <w:kern w:val="0"/>
                <w:sz w:val="24"/>
                <w:lang w:bidi="ar"/>
              </w:rPr>
              <w:t>纤</w:t>
            </w:r>
            <w:proofErr w:type="gramEnd"/>
            <w:r>
              <w:rPr>
                <w:rFonts w:ascii="等线" w:hAnsi="等线" w:cs="宋体" w:hint="eastAsia"/>
                <w:color w:val="000000" w:themeColor="text1"/>
                <w:kern w:val="0"/>
                <w:sz w:val="24"/>
                <w:lang w:bidi="ar"/>
              </w:rPr>
              <w:t>20</w:t>
            </w:r>
            <w:r>
              <w:rPr>
                <w:rFonts w:ascii="等线" w:hAnsi="等线" w:cs="宋体" w:hint="eastAsia"/>
                <w:color w:val="000000" w:themeColor="text1"/>
                <w:kern w:val="0"/>
                <w:sz w:val="24"/>
                <w:lang w:bidi="ar"/>
              </w:rPr>
              <w:t>公里、全千兆</w:t>
            </w:r>
            <w:r>
              <w:rPr>
                <w:rFonts w:ascii="等线" w:hAnsi="等线" w:cs="宋体" w:hint="eastAsia"/>
                <w:color w:val="000000" w:themeColor="text1"/>
                <w:kern w:val="0"/>
                <w:sz w:val="24"/>
                <w:lang w:bidi="ar"/>
              </w:rPr>
              <w:t>LC\SC</w:t>
            </w:r>
            <w:r>
              <w:rPr>
                <w:rFonts w:ascii="等线" w:hAnsi="等线" w:cs="宋体" w:hint="eastAsia"/>
                <w:color w:val="000000" w:themeColor="text1"/>
                <w:kern w:val="0"/>
                <w:sz w:val="24"/>
                <w:lang w:bidi="ar"/>
              </w:rPr>
              <w:t>自选模块</w:t>
            </w:r>
            <w:r>
              <w:rPr>
                <w:rFonts w:ascii="等线" w:hAnsi="等线" w:cs="宋体" w:hint="eastAsia"/>
                <w:color w:val="000000" w:themeColor="text1"/>
                <w:kern w:val="0"/>
                <w:sz w:val="24"/>
                <w:lang w:bidi="ar"/>
              </w:rPr>
              <w:t xml:space="preserve"> </w:t>
            </w:r>
            <w:r>
              <w:rPr>
                <w:rFonts w:ascii="等线" w:hAnsi="等线" w:cs="宋体" w:hint="eastAsia"/>
                <w:color w:val="000000" w:themeColor="text1"/>
                <w:kern w:val="0"/>
                <w:sz w:val="24"/>
                <w:lang w:bidi="ar"/>
              </w:rPr>
              <w:t>工业级</w:t>
            </w:r>
            <w:r>
              <w:rPr>
                <w:rFonts w:ascii="等线" w:hAnsi="等线" w:cs="宋体" w:hint="eastAsia"/>
                <w:color w:val="000000" w:themeColor="text1"/>
                <w:kern w:val="0"/>
                <w:sz w:val="24"/>
                <w:lang w:bidi="ar"/>
              </w:rPr>
              <w:t>SFP</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themeColor="text1"/>
                <w:sz w:val="24"/>
              </w:rPr>
            </w:pPr>
            <w:proofErr w:type="gramStart"/>
            <w:r>
              <w:rPr>
                <w:rFonts w:ascii="等线" w:hAnsi="等线" w:cs="宋体" w:hint="eastAsia"/>
                <w:color w:val="000000" w:themeColor="text1"/>
                <w:kern w:val="0"/>
                <w:sz w:val="24"/>
                <w:lang w:bidi="ar"/>
              </w:rPr>
              <w:t>个</w:t>
            </w:r>
            <w:proofErr w:type="gram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themeColor="text1"/>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themeColor="text1"/>
                <w:sz w:val="24"/>
              </w:rPr>
            </w:pPr>
          </w:p>
        </w:tc>
      </w:tr>
      <w:tr w:rsidR="006D1B50">
        <w:trPr>
          <w:trHeight w:val="400"/>
          <w:jc w:val="center"/>
        </w:trPr>
        <w:tc>
          <w:tcPr>
            <w:tcW w:w="698" w:type="dxa"/>
            <w:vMerge/>
            <w:tcBorders>
              <w:top w:val="single" w:sz="4" w:space="0" w:color="auto"/>
              <w:left w:val="single" w:sz="4" w:space="0" w:color="auto"/>
              <w:bottom w:val="single" w:sz="4" w:space="0" w:color="auto"/>
              <w:right w:val="single" w:sz="4" w:space="0" w:color="auto"/>
            </w:tcBorders>
            <w:vAlign w:val="center"/>
          </w:tcPr>
          <w:p w:rsidR="006D1B50" w:rsidRDefault="006D1B50">
            <w:pPr>
              <w:widowControl/>
              <w:jc w:val="left"/>
              <w:rPr>
                <w:rFonts w:ascii="等线" w:hAnsi="等线" w:cs="宋体"/>
                <w:color w:val="000000" w:themeColor="text1"/>
                <w:sz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D1B50" w:rsidRDefault="006D1B50">
            <w:pPr>
              <w:widowControl/>
              <w:jc w:val="left"/>
              <w:rPr>
                <w:rFonts w:ascii="等线" w:hAnsi="等线" w:cs="宋体"/>
                <w:color w:val="000000" w:themeColor="text1"/>
                <w:sz w:val="24"/>
              </w:rPr>
            </w:pP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themeColor="text1"/>
                <w:sz w:val="24"/>
              </w:rPr>
            </w:pPr>
            <w:r>
              <w:rPr>
                <w:rFonts w:ascii="等线" w:hAnsi="等线" w:cs="宋体" w:hint="eastAsia"/>
                <w:color w:val="000000" w:themeColor="text1"/>
                <w:kern w:val="0"/>
                <w:sz w:val="24"/>
                <w:lang w:bidi="ar"/>
              </w:rPr>
              <w:t>155M</w:t>
            </w:r>
            <w:r>
              <w:rPr>
                <w:rFonts w:ascii="等线" w:hAnsi="等线" w:cs="宋体" w:hint="eastAsia"/>
                <w:color w:val="000000" w:themeColor="text1"/>
                <w:kern w:val="0"/>
                <w:sz w:val="24"/>
                <w:lang w:bidi="ar"/>
              </w:rPr>
              <w:t>，单</w:t>
            </w:r>
            <w:proofErr w:type="gramStart"/>
            <w:r>
              <w:rPr>
                <w:rFonts w:ascii="等线" w:hAnsi="等线" w:cs="宋体" w:hint="eastAsia"/>
                <w:color w:val="000000" w:themeColor="text1"/>
                <w:kern w:val="0"/>
                <w:sz w:val="24"/>
                <w:lang w:bidi="ar"/>
              </w:rPr>
              <w:t>纤</w:t>
            </w:r>
            <w:proofErr w:type="gramEnd"/>
            <w:r>
              <w:rPr>
                <w:rFonts w:ascii="等线" w:hAnsi="等线" w:cs="宋体" w:hint="eastAsia"/>
                <w:color w:val="000000" w:themeColor="text1"/>
                <w:kern w:val="0"/>
                <w:sz w:val="24"/>
                <w:lang w:bidi="ar"/>
              </w:rPr>
              <w:t>20</w:t>
            </w:r>
            <w:r>
              <w:rPr>
                <w:rFonts w:ascii="等线" w:hAnsi="等线" w:cs="宋体" w:hint="eastAsia"/>
                <w:color w:val="000000" w:themeColor="text1"/>
                <w:kern w:val="0"/>
                <w:sz w:val="24"/>
                <w:lang w:bidi="ar"/>
              </w:rPr>
              <w:t>公里、</w:t>
            </w:r>
            <w:proofErr w:type="gramStart"/>
            <w:r>
              <w:rPr>
                <w:rFonts w:ascii="等线" w:hAnsi="等线" w:cs="宋体" w:hint="eastAsia"/>
                <w:color w:val="000000" w:themeColor="text1"/>
                <w:kern w:val="0"/>
                <w:sz w:val="24"/>
                <w:lang w:bidi="ar"/>
              </w:rPr>
              <w:t>百兆兆</w:t>
            </w:r>
            <w:proofErr w:type="gramEnd"/>
            <w:r>
              <w:rPr>
                <w:rFonts w:ascii="等线" w:hAnsi="等线" w:cs="宋体" w:hint="eastAsia"/>
                <w:color w:val="000000" w:themeColor="text1"/>
                <w:kern w:val="0"/>
                <w:sz w:val="24"/>
                <w:lang w:bidi="ar"/>
              </w:rPr>
              <w:t>LC\SC</w:t>
            </w:r>
            <w:r>
              <w:rPr>
                <w:rFonts w:ascii="等线" w:hAnsi="等线" w:cs="宋体" w:hint="eastAsia"/>
                <w:color w:val="000000" w:themeColor="text1"/>
                <w:kern w:val="0"/>
                <w:sz w:val="24"/>
                <w:lang w:bidi="ar"/>
              </w:rPr>
              <w:t>自选模块</w:t>
            </w:r>
            <w:r>
              <w:rPr>
                <w:rFonts w:ascii="等线" w:hAnsi="等线" w:cs="宋体" w:hint="eastAsia"/>
                <w:color w:val="000000" w:themeColor="text1"/>
                <w:kern w:val="0"/>
                <w:sz w:val="24"/>
                <w:lang w:bidi="ar"/>
              </w:rPr>
              <w:t xml:space="preserve"> </w:t>
            </w:r>
            <w:r>
              <w:rPr>
                <w:rFonts w:ascii="等线" w:hAnsi="等线" w:cs="宋体" w:hint="eastAsia"/>
                <w:color w:val="000000" w:themeColor="text1"/>
                <w:kern w:val="0"/>
                <w:sz w:val="24"/>
                <w:lang w:bidi="ar"/>
              </w:rPr>
              <w:t>工业级</w:t>
            </w:r>
            <w:r>
              <w:rPr>
                <w:rFonts w:ascii="等线" w:hAnsi="等线" w:cs="宋体" w:hint="eastAsia"/>
                <w:color w:val="000000" w:themeColor="text1"/>
                <w:kern w:val="0"/>
                <w:sz w:val="24"/>
                <w:lang w:bidi="ar"/>
              </w:rPr>
              <w:t>SFP</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themeColor="text1"/>
                <w:sz w:val="24"/>
              </w:rPr>
            </w:pPr>
            <w:proofErr w:type="gramStart"/>
            <w:r>
              <w:rPr>
                <w:rFonts w:ascii="等线" w:hAnsi="等线" w:cs="宋体" w:hint="eastAsia"/>
                <w:color w:val="000000" w:themeColor="text1"/>
                <w:kern w:val="0"/>
                <w:sz w:val="24"/>
                <w:lang w:bidi="ar"/>
              </w:rPr>
              <w:t>个</w:t>
            </w:r>
            <w:proofErr w:type="gram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themeColor="text1"/>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themeColor="text1"/>
                <w:sz w:val="24"/>
              </w:rPr>
            </w:pPr>
          </w:p>
        </w:tc>
      </w:tr>
      <w:tr w:rsidR="006D1B50">
        <w:trPr>
          <w:trHeight w:val="400"/>
          <w:jc w:val="center"/>
        </w:trPr>
        <w:tc>
          <w:tcPr>
            <w:tcW w:w="69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spacing w:line="360" w:lineRule="auto"/>
              <w:jc w:val="center"/>
              <w:textAlignment w:val="center"/>
              <w:rPr>
                <w:rFonts w:ascii="等线" w:hAnsi="等线" w:cs="宋体"/>
                <w:color w:val="000000"/>
                <w:sz w:val="24"/>
              </w:rPr>
            </w:pPr>
            <w:r>
              <w:rPr>
                <w:rFonts w:ascii="等线" w:hAnsi="等线" w:cs="宋体"/>
                <w:color w:val="000000"/>
                <w:sz w:val="24"/>
              </w:rPr>
              <w:t>13</w:t>
            </w:r>
          </w:p>
        </w:tc>
        <w:tc>
          <w:tcPr>
            <w:tcW w:w="255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壁挂箱</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高×宽×深（箱体</w:t>
            </w:r>
            <w:r>
              <w:rPr>
                <w:rFonts w:ascii="等线" w:hAnsi="等线" w:cs="宋体" w:hint="eastAsia"/>
                <w:color w:val="000000"/>
                <w:kern w:val="0"/>
                <w:sz w:val="24"/>
                <w:lang w:bidi="ar"/>
              </w:rPr>
              <w:t>+</w:t>
            </w:r>
            <w:r>
              <w:rPr>
                <w:rFonts w:ascii="等线" w:hAnsi="等线" w:cs="宋体" w:hint="eastAsia"/>
                <w:color w:val="000000"/>
                <w:kern w:val="0"/>
                <w:sz w:val="24"/>
                <w:lang w:bidi="ar"/>
              </w:rPr>
              <w:t>防雨帽）：</w:t>
            </w:r>
            <w:r>
              <w:rPr>
                <w:rFonts w:ascii="等线" w:hAnsi="等线" w:cs="宋体" w:hint="eastAsia"/>
                <w:color w:val="000000"/>
                <w:kern w:val="0"/>
                <w:sz w:val="24"/>
                <w:lang w:bidi="ar"/>
              </w:rPr>
              <w:t xml:space="preserve">650x400x250 </w:t>
            </w:r>
            <w:r>
              <w:rPr>
                <w:rFonts w:ascii="等线" w:hAnsi="等线" w:cs="宋体" w:hint="eastAsia"/>
                <w:color w:val="000000"/>
                <w:kern w:val="0"/>
                <w:sz w:val="24"/>
                <w:lang w:bidi="ar"/>
              </w:rPr>
              <w:t>（含电源防雷、网络防雷、插排、等等）</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vMerge/>
            <w:tcBorders>
              <w:top w:val="single" w:sz="4" w:space="0" w:color="auto"/>
              <w:left w:val="single" w:sz="4" w:space="0" w:color="auto"/>
              <w:bottom w:val="single" w:sz="4" w:space="0" w:color="auto"/>
              <w:right w:val="single" w:sz="4" w:space="0" w:color="auto"/>
            </w:tcBorders>
            <w:vAlign w:val="center"/>
          </w:tcPr>
          <w:p w:rsidR="006D1B50" w:rsidRDefault="006D1B50">
            <w:pPr>
              <w:widowControl/>
              <w:jc w:val="left"/>
              <w:rPr>
                <w:rFonts w:ascii="等线" w:hAnsi="等线" w:cs="宋体"/>
                <w:color w:val="000000"/>
                <w:sz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D1B50" w:rsidRDefault="006D1B50">
            <w:pPr>
              <w:widowControl/>
              <w:jc w:val="left"/>
              <w:rPr>
                <w:rFonts w:ascii="等线" w:hAnsi="等线" w:cs="宋体"/>
                <w:color w:val="000000"/>
                <w:sz w:val="24"/>
              </w:rPr>
            </w:pP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工地铁皮</w:t>
            </w:r>
            <w:proofErr w:type="gramStart"/>
            <w:r>
              <w:rPr>
                <w:rFonts w:ascii="等线" w:hAnsi="等线" w:cs="宋体" w:hint="eastAsia"/>
                <w:color w:val="000000"/>
                <w:kern w:val="0"/>
                <w:sz w:val="24"/>
                <w:lang w:bidi="ar"/>
              </w:rPr>
              <w:t>电闸箱墙式</w:t>
            </w:r>
            <w:proofErr w:type="gramEnd"/>
            <w:r>
              <w:rPr>
                <w:rFonts w:ascii="等线" w:hAnsi="等线" w:cs="宋体" w:hint="eastAsia"/>
                <w:color w:val="000000"/>
                <w:kern w:val="0"/>
                <w:sz w:val="24"/>
                <w:lang w:bidi="ar"/>
              </w:rPr>
              <w:t>壁挂</w:t>
            </w:r>
            <w:proofErr w:type="gramStart"/>
            <w:r>
              <w:rPr>
                <w:rFonts w:ascii="等线" w:hAnsi="等线" w:cs="宋体" w:hint="eastAsia"/>
                <w:color w:val="000000"/>
                <w:kern w:val="0"/>
                <w:sz w:val="24"/>
                <w:lang w:bidi="ar"/>
              </w:rPr>
              <w:t>电源盒墙挂</w:t>
            </w:r>
            <w:proofErr w:type="gramEnd"/>
            <w:r>
              <w:rPr>
                <w:rFonts w:ascii="等线" w:hAnsi="等线" w:cs="宋体" w:hint="eastAsia"/>
                <w:color w:val="000000"/>
                <w:kern w:val="0"/>
                <w:sz w:val="24"/>
                <w:lang w:bidi="ar"/>
              </w:rPr>
              <w:t>通用</w:t>
            </w:r>
            <w:proofErr w:type="gramStart"/>
            <w:r>
              <w:rPr>
                <w:rFonts w:ascii="等线" w:hAnsi="等线" w:cs="宋体" w:hint="eastAsia"/>
                <w:color w:val="000000"/>
                <w:kern w:val="0"/>
                <w:sz w:val="24"/>
                <w:lang w:bidi="ar"/>
              </w:rPr>
              <w:t>室外箱</w:t>
            </w:r>
            <w:proofErr w:type="gramEnd"/>
            <w:r>
              <w:rPr>
                <w:rFonts w:ascii="等线" w:hAnsi="等线" w:cs="宋体" w:hint="eastAsia"/>
                <w:color w:val="000000"/>
                <w:kern w:val="0"/>
                <w:sz w:val="24"/>
                <w:lang w:bidi="ar"/>
              </w:rPr>
              <w:t>配电箱</w:t>
            </w:r>
            <w:r>
              <w:rPr>
                <w:rFonts w:ascii="等线" w:hAnsi="等线" w:cs="宋体" w:hint="eastAsia"/>
                <w:color w:val="000000"/>
                <w:kern w:val="0"/>
                <w:sz w:val="24"/>
                <w:lang w:bidi="ar"/>
              </w:rPr>
              <w:t>500*600*250</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vMerge/>
            <w:tcBorders>
              <w:top w:val="single" w:sz="4" w:space="0" w:color="auto"/>
              <w:left w:val="single" w:sz="4" w:space="0" w:color="auto"/>
              <w:bottom w:val="single" w:sz="4" w:space="0" w:color="auto"/>
              <w:right w:val="single" w:sz="4" w:space="0" w:color="auto"/>
            </w:tcBorders>
            <w:vAlign w:val="center"/>
          </w:tcPr>
          <w:p w:rsidR="006D1B50" w:rsidRDefault="006D1B50">
            <w:pPr>
              <w:widowControl/>
              <w:jc w:val="left"/>
              <w:rPr>
                <w:rFonts w:ascii="等线" w:hAnsi="等线" w:cs="宋体"/>
                <w:color w:val="000000"/>
                <w:sz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D1B50" w:rsidRDefault="006D1B50">
            <w:pPr>
              <w:widowControl/>
              <w:jc w:val="left"/>
              <w:rPr>
                <w:rFonts w:ascii="等线" w:hAnsi="等线" w:cs="宋体"/>
                <w:color w:val="000000"/>
                <w:sz w:val="24"/>
              </w:rPr>
            </w:pP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工地铁皮</w:t>
            </w:r>
            <w:proofErr w:type="gramStart"/>
            <w:r>
              <w:rPr>
                <w:rFonts w:ascii="等线" w:hAnsi="等线" w:cs="宋体" w:hint="eastAsia"/>
                <w:color w:val="000000"/>
                <w:kern w:val="0"/>
                <w:sz w:val="24"/>
                <w:lang w:bidi="ar"/>
              </w:rPr>
              <w:t>电闸箱墙式</w:t>
            </w:r>
            <w:proofErr w:type="gramEnd"/>
            <w:r>
              <w:rPr>
                <w:rFonts w:ascii="等线" w:hAnsi="等线" w:cs="宋体" w:hint="eastAsia"/>
                <w:color w:val="000000"/>
                <w:kern w:val="0"/>
                <w:sz w:val="24"/>
                <w:lang w:bidi="ar"/>
              </w:rPr>
              <w:t>壁挂</w:t>
            </w:r>
            <w:proofErr w:type="gramStart"/>
            <w:r>
              <w:rPr>
                <w:rFonts w:ascii="等线" w:hAnsi="等线" w:cs="宋体" w:hint="eastAsia"/>
                <w:color w:val="000000"/>
                <w:kern w:val="0"/>
                <w:sz w:val="24"/>
                <w:lang w:bidi="ar"/>
              </w:rPr>
              <w:t>电源盒墙挂</w:t>
            </w:r>
            <w:proofErr w:type="gramEnd"/>
            <w:r>
              <w:rPr>
                <w:rFonts w:ascii="等线" w:hAnsi="等线" w:cs="宋体" w:hint="eastAsia"/>
                <w:color w:val="000000"/>
                <w:kern w:val="0"/>
                <w:sz w:val="24"/>
                <w:lang w:bidi="ar"/>
              </w:rPr>
              <w:t>通用</w:t>
            </w:r>
            <w:proofErr w:type="gramStart"/>
            <w:r>
              <w:rPr>
                <w:rFonts w:ascii="等线" w:hAnsi="等线" w:cs="宋体" w:hint="eastAsia"/>
                <w:color w:val="000000"/>
                <w:kern w:val="0"/>
                <w:sz w:val="24"/>
                <w:lang w:bidi="ar"/>
              </w:rPr>
              <w:t>室外箱</w:t>
            </w:r>
            <w:proofErr w:type="gramEnd"/>
            <w:r>
              <w:rPr>
                <w:rFonts w:ascii="等线" w:hAnsi="等线" w:cs="宋体" w:hint="eastAsia"/>
                <w:color w:val="000000"/>
                <w:kern w:val="0"/>
                <w:sz w:val="24"/>
                <w:lang w:bidi="ar"/>
              </w:rPr>
              <w:t>配电箱</w:t>
            </w:r>
            <w:r>
              <w:rPr>
                <w:rFonts w:ascii="等线" w:hAnsi="等线" w:cs="宋体" w:hint="eastAsia"/>
                <w:color w:val="000000"/>
                <w:kern w:val="0"/>
                <w:sz w:val="24"/>
                <w:lang w:bidi="ar"/>
              </w:rPr>
              <w:t>300*400*200</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color w:val="000000"/>
                <w:kern w:val="0"/>
                <w:sz w:val="24"/>
                <w:lang w:bidi="ar"/>
              </w:rPr>
              <w:lastRenderedPageBreak/>
              <w:t>14</w:t>
            </w:r>
          </w:p>
        </w:tc>
        <w:tc>
          <w:tcPr>
            <w:tcW w:w="255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防爆箱</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防爆接线箱</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30*42*16CM  IIBT6</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外形尺寸：</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(L)450*(W)300*(H)150MM</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箱体尺寸：</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(L)420*(W)300*(H)150MM</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默认出线</w:t>
            </w:r>
            <w:r>
              <w:rPr>
                <w:rFonts w:ascii="等线" w:hAnsi="等线" w:cs="宋体" w:hint="eastAsia"/>
                <w:color w:val="000000"/>
                <w:kern w:val="0"/>
                <w:sz w:val="24"/>
                <w:lang w:bidi="ar"/>
              </w:rPr>
              <w:t>DN20*4</w:t>
            </w:r>
            <w:r>
              <w:rPr>
                <w:rFonts w:ascii="等线" w:hAnsi="等线" w:cs="宋体" w:hint="eastAsia"/>
                <w:color w:val="000000"/>
                <w:kern w:val="0"/>
                <w:sz w:val="24"/>
                <w:lang w:bidi="ar"/>
              </w:rPr>
              <w:t>（</w:t>
            </w:r>
            <w:r>
              <w:rPr>
                <w:rFonts w:ascii="等线" w:hAnsi="等线" w:cs="宋体" w:hint="eastAsia"/>
                <w:color w:val="000000"/>
                <w:kern w:val="0"/>
                <w:sz w:val="24"/>
                <w:lang w:bidi="ar"/>
              </w:rPr>
              <w:t>G</w:t>
            </w:r>
            <w:proofErr w:type="gramStart"/>
            <w:r>
              <w:rPr>
                <w:rFonts w:ascii="等线" w:hAnsi="等线" w:cs="宋体" w:hint="eastAsia"/>
                <w:color w:val="000000"/>
                <w:kern w:val="0"/>
                <w:sz w:val="24"/>
                <w:lang w:bidi="ar"/>
              </w:rPr>
              <w:t>’</w:t>
            </w:r>
            <w:proofErr w:type="gramEnd"/>
            <w:r>
              <w:rPr>
                <w:rFonts w:ascii="等线" w:hAnsi="等线" w:cs="宋体" w:hint="eastAsia"/>
                <w:color w:val="000000"/>
                <w:kern w:val="0"/>
                <w:sz w:val="24"/>
                <w:lang w:bidi="ar"/>
              </w:rPr>
              <w:t>3/4</w:t>
            </w:r>
            <w:r>
              <w:rPr>
                <w:rFonts w:ascii="等线" w:hAnsi="等线" w:cs="宋体" w:hint="eastAsia"/>
                <w:color w:val="000000"/>
                <w:kern w:val="0"/>
                <w:sz w:val="24"/>
                <w:lang w:bidi="ar"/>
              </w:rPr>
              <w:t>）</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防护等级</w:t>
            </w:r>
            <w:r>
              <w:rPr>
                <w:rFonts w:ascii="等线" w:hAnsi="等线" w:cs="宋体" w:hint="eastAsia"/>
                <w:color w:val="000000"/>
                <w:kern w:val="0"/>
                <w:sz w:val="24"/>
                <w:lang w:bidi="ar"/>
              </w:rPr>
              <w:t>IP65</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vMerge/>
            <w:tcBorders>
              <w:top w:val="single" w:sz="4" w:space="0" w:color="auto"/>
              <w:left w:val="single" w:sz="4" w:space="0" w:color="auto"/>
              <w:bottom w:val="single" w:sz="4" w:space="0" w:color="auto"/>
              <w:right w:val="single" w:sz="4" w:space="0" w:color="auto"/>
            </w:tcBorders>
            <w:vAlign w:val="center"/>
          </w:tcPr>
          <w:p w:rsidR="006D1B50" w:rsidRDefault="006D1B50">
            <w:pPr>
              <w:widowControl/>
              <w:jc w:val="left"/>
              <w:rPr>
                <w:rFonts w:ascii="等线" w:hAnsi="等线" w:cs="宋体"/>
                <w:color w:val="000000"/>
                <w:sz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D1B50" w:rsidRDefault="006D1B50">
            <w:pPr>
              <w:widowControl/>
              <w:jc w:val="left"/>
              <w:rPr>
                <w:rFonts w:ascii="等线" w:hAnsi="等线" w:cs="宋体"/>
                <w:color w:val="000000"/>
                <w:sz w:val="24"/>
              </w:rPr>
            </w:pP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铝合金材质隔爆型防爆接线箱</w:t>
            </w:r>
            <w:r>
              <w:rPr>
                <w:rFonts w:ascii="等线" w:hAnsi="等线" w:cs="宋体" w:hint="eastAsia"/>
                <w:color w:val="000000"/>
                <w:kern w:val="0"/>
                <w:sz w:val="24"/>
                <w:lang w:bidi="ar"/>
              </w:rPr>
              <w:t>40*50*20CM  IIBT6</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防护等级：</w:t>
            </w:r>
            <w:r>
              <w:rPr>
                <w:rFonts w:ascii="等线" w:hAnsi="等线" w:cs="宋体" w:hint="eastAsia"/>
                <w:color w:val="000000"/>
                <w:kern w:val="0"/>
                <w:sz w:val="24"/>
                <w:lang w:bidi="ar"/>
              </w:rPr>
              <w:t>IP67</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外形尺寸：</w:t>
            </w:r>
          </w:p>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(L)500*(W)400*(H)200MM</w:t>
            </w:r>
            <w:r>
              <w:rPr>
                <w:rFonts w:ascii="等线" w:hAnsi="等线" w:cs="宋体" w:hint="eastAsia"/>
                <w:color w:val="000000"/>
                <w:kern w:val="0"/>
                <w:sz w:val="24"/>
                <w:lang w:bidi="ar"/>
              </w:rPr>
              <w:br/>
            </w:r>
            <w:r>
              <w:rPr>
                <w:rFonts w:ascii="等线" w:hAnsi="等线" w:cs="宋体" w:hint="eastAsia"/>
                <w:color w:val="000000"/>
                <w:kern w:val="0"/>
                <w:sz w:val="24"/>
                <w:lang w:bidi="ar"/>
              </w:rPr>
              <w:t>内腔尺寸：</w:t>
            </w:r>
            <w:r>
              <w:rPr>
                <w:rFonts w:ascii="等线" w:hAnsi="等线" w:cs="宋体" w:hint="eastAsia"/>
                <w:color w:val="000000"/>
                <w:kern w:val="0"/>
                <w:sz w:val="24"/>
                <w:lang w:bidi="ar"/>
              </w:rPr>
              <w:t>340*440MM</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vMerge/>
            <w:tcBorders>
              <w:top w:val="single" w:sz="4" w:space="0" w:color="auto"/>
              <w:left w:val="single" w:sz="4" w:space="0" w:color="auto"/>
              <w:bottom w:val="single" w:sz="4" w:space="0" w:color="auto"/>
              <w:right w:val="single" w:sz="4" w:space="0" w:color="auto"/>
            </w:tcBorders>
            <w:vAlign w:val="center"/>
          </w:tcPr>
          <w:p w:rsidR="006D1B50" w:rsidRDefault="006D1B50">
            <w:pPr>
              <w:widowControl/>
              <w:jc w:val="left"/>
              <w:rPr>
                <w:rFonts w:ascii="等线" w:hAnsi="等线" w:cs="宋体"/>
                <w:color w:val="000000"/>
                <w:sz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D1B50" w:rsidRDefault="006D1B50">
            <w:pPr>
              <w:widowControl/>
              <w:jc w:val="left"/>
              <w:rPr>
                <w:rFonts w:ascii="等线" w:hAnsi="等线" w:cs="宋体"/>
                <w:color w:val="000000"/>
                <w:sz w:val="24"/>
              </w:rPr>
            </w:pP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不锈钢</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隔爆型防爆接线箱</w:t>
            </w:r>
            <w:r>
              <w:rPr>
                <w:rFonts w:ascii="等线" w:hAnsi="等线" w:cs="宋体" w:hint="eastAsia"/>
                <w:color w:val="000000"/>
                <w:kern w:val="0"/>
                <w:sz w:val="24"/>
                <w:lang w:bidi="ar"/>
              </w:rPr>
              <w:t>40*50*20CM</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内置镀锌金属安装板</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IIBT5</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防护等级：</w:t>
            </w:r>
            <w:r>
              <w:rPr>
                <w:rFonts w:ascii="等线" w:hAnsi="等线" w:cs="宋体" w:hint="eastAsia"/>
                <w:color w:val="000000"/>
                <w:kern w:val="0"/>
                <w:sz w:val="24"/>
                <w:lang w:bidi="ar"/>
              </w:rPr>
              <w:t>IP67</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vMerge/>
            <w:tcBorders>
              <w:top w:val="single" w:sz="4" w:space="0" w:color="auto"/>
              <w:left w:val="single" w:sz="4" w:space="0" w:color="auto"/>
              <w:bottom w:val="single" w:sz="4" w:space="0" w:color="auto"/>
              <w:right w:val="single" w:sz="4" w:space="0" w:color="auto"/>
            </w:tcBorders>
            <w:vAlign w:val="center"/>
          </w:tcPr>
          <w:p w:rsidR="006D1B50" w:rsidRDefault="006D1B50">
            <w:pPr>
              <w:widowControl/>
              <w:jc w:val="left"/>
              <w:rPr>
                <w:rFonts w:ascii="等线" w:hAnsi="等线" w:cs="宋体"/>
                <w:color w:val="000000"/>
                <w:sz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D1B50" w:rsidRDefault="006D1B50">
            <w:pPr>
              <w:widowControl/>
              <w:jc w:val="left"/>
              <w:rPr>
                <w:rFonts w:ascii="等线" w:hAnsi="等线" w:cs="宋体"/>
                <w:color w:val="000000"/>
                <w:sz w:val="24"/>
              </w:rPr>
            </w:pP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不锈钢</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内置镀锌金属安装板</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IIBT5</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具体参数如下：</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外形尺寸：</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(L)500*(W)600*(H)250MM</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防护等级：</w:t>
            </w:r>
            <w:r>
              <w:rPr>
                <w:rFonts w:ascii="等线" w:hAnsi="等线" w:cs="宋体" w:hint="eastAsia"/>
                <w:color w:val="000000"/>
                <w:kern w:val="0"/>
                <w:sz w:val="24"/>
                <w:lang w:bidi="ar"/>
              </w:rPr>
              <w:t>IP67</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proofErr w:type="gramStart"/>
            <w:r>
              <w:rPr>
                <w:rFonts w:ascii="等线" w:hAnsi="等线" w:cs="宋体" w:hint="eastAsia"/>
                <w:kern w:val="0"/>
                <w:sz w:val="24"/>
                <w:lang w:bidi="ar"/>
              </w:rPr>
              <w:t>个</w:t>
            </w:r>
            <w:proofErr w:type="gram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vMerge/>
            <w:tcBorders>
              <w:top w:val="single" w:sz="4" w:space="0" w:color="auto"/>
              <w:left w:val="single" w:sz="4" w:space="0" w:color="auto"/>
              <w:bottom w:val="single" w:sz="4" w:space="0" w:color="auto"/>
              <w:right w:val="single" w:sz="4" w:space="0" w:color="auto"/>
            </w:tcBorders>
            <w:vAlign w:val="center"/>
          </w:tcPr>
          <w:p w:rsidR="006D1B50" w:rsidRDefault="006D1B50">
            <w:pPr>
              <w:widowControl/>
              <w:jc w:val="left"/>
              <w:rPr>
                <w:rFonts w:ascii="等线" w:hAnsi="等线" w:cs="宋体"/>
                <w:color w:val="000000"/>
                <w:sz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D1B50" w:rsidRDefault="006D1B50">
            <w:pPr>
              <w:widowControl/>
              <w:jc w:val="left"/>
              <w:rPr>
                <w:rFonts w:ascii="等线" w:hAnsi="等线" w:cs="宋体"/>
                <w:color w:val="000000"/>
                <w:sz w:val="24"/>
              </w:rPr>
            </w:pP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不锈钢</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内置镀锌金属安装板</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IIBT5</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t>具体参数如下：</w:t>
            </w:r>
          </w:p>
          <w:p w:rsidR="006D1B50" w:rsidRDefault="00B75CD8">
            <w:pPr>
              <w:widowControl/>
              <w:spacing w:line="360" w:lineRule="auto"/>
              <w:textAlignment w:val="center"/>
              <w:rPr>
                <w:rFonts w:ascii="等线" w:hAnsi="等线" w:cs="宋体"/>
                <w:color w:val="000000"/>
                <w:kern w:val="0"/>
                <w:sz w:val="24"/>
                <w:lang w:bidi="ar"/>
              </w:rPr>
            </w:pPr>
            <w:r>
              <w:rPr>
                <w:rFonts w:ascii="等线" w:hAnsi="等线" w:cs="宋体" w:hint="eastAsia"/>
                <w:color w:val="000000"/>
                <w:kern w:val="0"/>
                <w:sz w:val="24"/>
                <w:lang w:bidi="ar"/>
              </w:rPr>
              <w:lastRenderedPageBreak/>
              <w:t>外形尺寸：</w:t>
            </w:r>
          </w:p>
          <w:p w:rsidR="006D1B50" w:rsidRDefault="00B75CD8">
            <w:pPr>
              <w:widowControl/>
              <w:spacing w:line="360" w:lineRule="auto"/>
              <w:textAlignment w:val="center"/>
              <w:rPr>
                <w:rFonts w:ascii="等线" w:hAnsi="等线" w:cs="宋体"/>
                <w:color w:val="FF0000"/>
                <w:kern w:val="0"/>
                <w:sz w:val="24"/>
                <w:lang w:bidi="ar"/>
              </w:rPr>
            </w:pPr>
            <w:r>
              <w:rPr>
                <w:rFonts w:ascii="等线" w:hAnsi="等线" w:cs="宋体" w:hint="eastAsia"/>
                <w:color w:val="000000"/>
                <w:kern w:val="0"/>
                <w:sz w:val="24"/>
                <w:lang w:bidi="ar"/>
              </w:rPr>
              <w:t>(L)300*(W)400*(H)200MM</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proofErr w:type="gramStart"/>
            <w:r>
              <w:rPr>
                <w:rFonts w:ascii="等线" w:hAnsi="等线" w:cs="宋体" w:hint="eastAsia"/>
                <w:kern w:val="0"/>
                <w:sz w:val="24"/>
                <w:lang w:bidi="ar"/>
              </w:rPr>
              <w:lastRenderedPageBreak/>
              <w:t>个</w:t>
            </w:r>
            <w:proofErr w:type="gram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themeColor="text1"/>
                <w:sz w:val="24"/>
              </w:rPr>
            </w:pPr>
            <w:r>
              <w:rPr>
                <w:rFonts w:ascii="等线" w:hAnsi="等线" w:cs="宋体"/>
                <w:color w:val="000000" w:themeColor="text1"/>
                <w:kern w:val="0"/>
                <w:sz w:val="24"/>
                <w:lang w:bidi="ar"/>
              </w:rPr>
              <w:lastRenderedPageBreak/>
              <w:t>15</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themeColor="text1"/>
                <w:sz w:val="24"/>
              </w:rPr>
            </w:pPr>
            <w:r>
              <w:rPr>
                <w:rFonts w:ascii="等线" w:hAnsi="等线" w:cs="宋体" w:hint="eastAsia"/>
                <w:color w:val="000000" w:themeColor="text1"/>
                <w:kern w:val="0"/>
                <w:sz w:val="24"/>
                <w:lang w:bidi="ar"/>
              </w:rPr>
              <w:t>智能插座</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themeColor="text1"/>
                <w:sz w:val="24"/>
              </w:rPr>
            </w:pPr>
            <w:r>
              <w:rPr>
                <w:rFonts w:ascii="等线" w:hAnsi="等线" w:cs="宋体" w:hint="eastAsia"/>
                <w:color w:val="000000" w:themeColor="text1"/>
                <w:kern w:val="0"/>
                <w:sz w:val="24"/>
                <w:lang w:bidi="ar"/>
              </w:rPr>
              <w:t>无线开关插座，十</w:t>
            </w:r>
            <w:proofErr w:type="gramStart"/>
            <w:r>
              <w:rPr>
                <w:rFonts w:ascii="等线" w:hAnsi="等线" w:cs="宋体" w:hint="eastAsia"/>
                <w:color w:val="000000" w:themeColor="text1"/>
                <w:kern w:val="0"/>
                <w:sz w:val="24"/>
                <w:lang w:bidi="ar"/>
              </w:rPr>
              <w:t>孔排插</w:t>
            </w:r>
            <w:proofErr w:type="gramEnd"/>
            <w:r>
              <w:rPr>
                <w:rFonts w:ascii="等线" w:hAnsi="等线" w:cs="宋体" w:hint="eastAsia"/>
                <w:color w:val="000000" w:themeColor="text1"/>
                <w:kern w:val="0"/>
                <w:sz w:val="24"/>
                <w:lang w:bidi="ar"/>
              </w:rPr>
              <w:t xml:space="preserve"> 220V</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themeColor="text1"/>
                <w:sz w:val="24"/>
              </w:rPr>
            </w:pPr>
            <w:proofErr w:type="gramStart"/>
            <w:r>
              <w:rPr>
                <w:rFonts w:ascii="等线" w:hAnsi="等线" w:cs="宋体" w:hint="eastAsia"/>
                <w:color w:val="000000" w:themeColor="text1"/>
                <w:kern w:val="0"/>
                <w:sz w:val="24"/>
                <w:lang w:bidi="ar"/>
              </w:rPr>
              <w:t>个</w:t>
            </w:r>
            <w:proofErr w:type="gram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themeColor="text1"/>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FF0000"/>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themeColor="text1"/>
                <w:sz w:val="24"/>
              </w:rPr>
            </w:pPr>
            <w:r>
              <w:rPr>
                <w:rFonts w:ascii="等线" w:hAnsi="等线" w:cs="宋体"/>
                <w:color w:val="000000" w:themeColor="text1"/>
                <w:kern w:val="0"/>
                <w:sz w:val="24"/>
                <w:lang w:bidi="ar"/>
              </w:rPr>
              <w:t>16</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themeColor="text1"/>
                <w:sz w:val="24"/>
              </w:rPr>
            </w:pPr>
            <w:r>
              <w:rPr>
                <w:rFonts w:ascii="等线" w:hAnsi="等线" w:cs="宋体" w:hint="eastAsia"/>
                <w:color w:val="000000" w:themeColor="text1"/>
                <w:kern w:val="0"/>
                <w:sz w:val="24"/>
                <w:lang w:bidi="ar"/>
              </w:rPr>
              <w:t>智能机箱</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themeColor="text1"/>
                <w:sz w:val="24"/>
              </w:rPr>
            </w:pPr>
            <w:r>
              <w:rPr>
                <w:rFonts w:ascii="等线" w:hAnsi="等线" w:cs="宋体" w:hint="eastAsia"/>
                <w:color w:val="000000" w:themeColor="text1"/>
                <w:kern w:val="0"/>
                <w:sz w:val="24"/>
                <w:lang w:bidi="ar"/>
              </w:rPr>
              <w:t>500*600*250</w:t>
            </w:r>
            <w:r>
              <w:rPr>
                <w:rFonts w:ascii="等线" w:hAnsi="等线" w:cs="宋体" w:hint="eastAsia"/>
                <w:color w:val="000000" w:themeColor="text1"/>
                <w:kern w:val="0"/>
                <w:sz w:val="24"/>
                <w:lang w:bidi="ar"/>
              </w:rPr>
              <w:t>断电告警功能、断网告警、远程断电、远程重启</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themeColor="text1"/>
                <w:sz w:val="24"/>
              </w:rPr>
            </w:pPr>
            <w:proofErr w:type="gramStart"/>
            <w:r>
              <w:rPr>
                <w:rFonts w:ascii="等线" w:hAnsi="等线" w:cs="宋体" w:hint="eastAsia"/>
                <w:color w:val="000000" w:themeColor="text1"/>
                <w:kern w:val="0"/>
                <w:sz w:val="24"/>
                <w:lang w:bidi="ar"/>
              </w:rPr>
              <w:t>个</w:t>
            </w:r>
            <w:proofErr w:type="gram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themeColor="text1"/>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FF0000"/>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kern w:val="0"/>
                <w:sz w:val="24"/>
                <w:lang w:bidi="ar"/>
              </w:rPr>
              <w:t>17</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6U</w:t>
            </w:r>
            <w:r>
              <w:rPr>
                <w:rFonts w:ascii="等线" w:hAnsi="等线" w:cs="宋体" w:hint="eastAsia"/>
                <w:kern w:val="0"/>
                <w:sz w:val="24"/>
                <w:lang w:bidi="ar"/>
              </w:rPr>
              <w:t>机柜</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sz w:val="24"/>
              </w:rPr>
            </w:pPr>
            <w:r>
              <w:rPr>
                <w:rFonts w:ascii="等线" w:hAnsi="等线" w:cs="宋体" w:hint="eastAsia"/>
                <w:kern w:val="0"/>
                <w:sz w:val="24"/>
                <w:lang w:bidi="ar"/>
              </w:rPr>
              <w:t>壁挂</w:t>
            </w:r>
            <w:r>
              <w:rPr>
                <w:rFonts w:ascii="等线" w:hAnsi="等线" w:cs="宋体" w:hint="eastAsia"/>
                <w:kern w:val="0"/>
                <w:sz w:val="24"/>
                <w:lang w:bidi="ar"/>
              </w:rPr>
              <w:t>6u</w:t>
            </w:r>
            <w:r>
              <w:rPr>
                <w:rFonts w:ascii="等线" w:hAnsi="等线" w:cs="宋体" w:hint="eastAsia"/>
                <w:kern w:val="0"/>
                <w:sz w:val="24"/>
                <w:lang w:bidi="ar"/>
              </w:rPr>
              <w:t>机柜</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台</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color w:val="000000"/>
                <w:kern w:val="0"/>
                <w:sz w:val="24"/>
                <w:lang w:bidi="ar"/>
              </w:rPr>
              <w:t>18</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VGA</w:t>
            </w:r>
            <w:r>
              <w:rPr>
                <w:rFonts w:ascii="等线" w:hAnsi="等线" w:cs="宋体" w:hint="eastAsia"/>
                <w:color w:val="000000"/>
                <w:kern w:val="0"/>
                <w:sz w:val="24"/>
                <w:lang w:bidi="ar"/>
              </w:rPr>
              <w:t>线</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10</w:t>
            </w:r>
            <w:r>
              <w:rPr>
                <w:rFonts w:ascii="等线" w:hAnsi="等线" w:cs="宋体" w:hint="eastAsia"/>
                <w:color w:val="000000"/>
                <w:kern w:val="0"/>
                <w:sz w:val="24"/>
                <w:lang w:bidi="ar"/>
              </w:rPr>
              <w:t>米，</w:t>
            </w:r>
            <w:r>
              <w:rPr>
                <w:rFonts w:ascii="等线" w:hAnsi="等线" w:cs="宋体" w:hint="eastAsia"/>
                <w:color w:val="000000"/>
                <w:kern w:val="0"/>
                <w:sz w:val="24"/>
                <w:lang w:bidi="ar"/>
              </w:rPr>
              <w:t>1080P</w:t>
            </w:r>
            <w:r>
              <w:rPr>
                <w:rFonts w:ascii="等线" w:hAnsi="等线" w:cs="宋体" w:hint="eastAsia"/>
                <w:color w:val="000000"/>
                <w:kern w:val="0"/>
                <w:sz w:val="24"/>
                <w:lang w:bidi="ar"/>
              </w:rPr>
              <w:t>高清画质，</w:t>
            </w:r>
            <w:proofErr w:type="gramStart"/>
            <w:r>
              <w:rPr>
                <w:rFonts w:ascii="等线" w:hAnsi="等线" w:cs="宋体" w:hint="eastAsia"/>
                <w:color w:val="000000"/>
                <w:kern w:val="0"/>
                <w:sz w:val="24"/>
                <w:lang w:bidi="ar"/>
              </w:rPr>
              <w:t>工程级</w:t>
            </w:r>
            <w:proofErr w:type="gramEnd"/>
            <w:r>
              <w:rPr>
                <w:rFonts w:ascii="等线" w:hAnsi="等线" w:cs="宋体" w:hint="eastAsia"/>
                <w:color w:val="000000"/>
                <w:kern w:val="0"/>
                <w:sz w:val="24"/>
                <w:lang w:bidi="ar"/>
              </w:rPr>
              <w:t>VGA</w:t>
            </w:r>
            <w:r>
              <w:rPr>
                <w:rFonts w:ascii="等线" w:hAnsi="等线" w:cs="宋体" w:hint="eastAsia"/>
                <w:color w:val="000000"/>
                <w:kern w:val="0"/>
                <w:sz w:val="24"/>
                <w:lang w:bidi="ar"/>
              </w:rPr>
              <w:t>线，</w:t>
            </w:r>
            <w:r>
              <w:rPr>
                <w:rFonts w:ascii="等线" w:hAnsi="等线" w:cs="宋体" w:hint="eastAsia"/>
                <w:color w:val="000000"/>
                <w:sz w:val="24"/>
              </w:rPr>
              <w:t xml:space="preserve">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条</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color w:val="000000"/>
                <w:kern w:val="0"/>
                <w:sz w:val="24"/>
                <w:lang w:bidi="ar"/>
              </w:rPr>
              <w:t>19</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HDMI</w:t>
            </w:r>
            <w:r>
              <w:rPr>
                <w:rFonts w:ascii="等线" w:hAnsi="等线" w:cs="宋体" w:hint="eastAsia"/>
                <w:color w:val="000000"/>
                <w:kern w:val="0"/>
                <w:sz w:val="24"/>
                <w:lang w:bidi="ar"/>
              </w:rPr>
              <w:t>高清线</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10</w:t>
            </w:r>
            <w:r>
              <w:rPr>
                <w:rFonts w:ascii="等线" w:hAnsi="等线" w:cs="宋体" w:hint="eastAsia"/>
                <w:color w:val="000000"/>
                <w:kern w:val="0"/>
                <w:sz w:val="24"/>
                <w:lang w:bidi="ar"/>
              </w:rPr>
              <w:t>米</w:t>
            </w:r>
            <w:r>
              <w:rPr>
                <w:rFonts w:ascii="等线" w:hAnsi="等线" w:cs="宋体" w:hint="eastAsia"/>
                <w:color w:val="000000"/>
                <w:kern w:val="0"/>
                <w:sz w:val="24"/>
                <w:lang w:bidi="ar"/>
              </w:rPr>
              <w:t>HDMI</w:t>
            </w:r>
            <w:r>
              <w:rPr>
                <w:rFonts w:ascii="等线" w:hAnsi="等线" w:cs="宋体" w:hint="eastAsia"/>
                <w:color w:val="000000"/>
                <w:kern w:val="0"/>
                <w:sz w:val="24"/>
                <w:lang w:bidi="ar"/>
              </w:rPr>
              <w:t>线工程数字高清线</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条</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9540"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spacing w:line="360" w:lineRule="auto"/>
              <w:jc w:val="center"/>
              <w:rPr>
                <w:rFonts w:ascii="等线" w:hAnsi="等线" w:cs="宋体"/>
                <w:color w:val="000000"/>
                <w:sz w:val="24"/>
              </w:rPr>
            </w:pPr>
            <w:r>
              <w:rPr>
                <w:rFonts w:ascii="等线" w:hAnsi="等线" w:cs="宋体" w:hint="eastAsia"/>
                <w:b/>
                <w:color w:val="000000"/>
                <w:sz w:val="24"/>
              </w:rPr>
              <w:t>二、耗材</w:t>
            </w:r>
          </w:p>
        </w:tc>
      </w:tr>
      <w:tr w:rsidR="006D1B50">
        <w:trPr>
          <w:trHeight w:val="400"/>
          <w:jc w:val="center"/>
        </w:trPr>
        <w:tc>
          <w:tcPr>
            <w:tcW w:w="69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1</w:t>
            </w:r>
          </w:p>
        </w:tc>
        <w:tc>
          <w:tcPr>
            <w:tcW w:w="255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电源适配器</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220V</w:t>
            </w:r>
            <w:r>
              <w:rPr>
                <w:rFonts w:ascii="等线" w:hAnsi="等线" w:cs="宋体" w:hint="eastAsia"/>
                <w:color w:val="000000"/>
                <w:kern w:val="0"/>
                <w:sz w:val="24"/>
                <w:lang w:bidi="ar"/>
              </w:rPr>
              <w:t>转</w:t>
            </w:r>
            <w:r>
              <w:rPr>
                <w:rFonts w:ascii="等线" w:hAnsi="等线" w:cs="宋体" w:hint="eastAsia"/>
                <w:color w:val="000000"/>
                <w:kern w:val="0"/>
                <w:sz w:val="24"/>
                <w:lang w:bidi="ar"/>
              </w:rPr>
              <w:t>AC</w:t>
            </w:r>
            <w:r>
              <w:rPr>
                <w:rFonts w:ascii="等线" w:hAnsi="等线" w:cs="宋体" w:hint="eastAsia"/>
                <w:color w:val="000000"/>
                <w:kern w:val="0"/>
                <w:sz w:val="24"/>
                <w:lang w:bidi="ar"/>
              </w:rPr>
              <w:t>交流</w:t>
            </w:r>
            <w:r>
              <w:rPr>
                <w:rFonts w:ascii="等线" w:hAnsi="等线" w:cs="宋体" w:hint="eastAsia"/>
                <w:color w:val="000000"/>
                <w:kern w:val="0"/>
                <w:sz w:val="24"/>
                <w:lang w:bidi="ar"/>
              </w:rPr>
              <w:t>AC24V3A</w:t>
            </w:r>
            <w:r>
              <w:rPr>
                <w:rFonts w:ascii="等线" w:hAnsi="等线" w:cs="宋体" w:hint="eastAsia"/>
                <w:color w:val="000000"/>
                <w:kern w:val="0"/>
                <w:sz w:val="24"/>
                <w:lang w:bidi="ar"/>
              </w:rPr>
              <w:t>电源适配器</w:t>
            </w:r>
            <w:r>
              <w:rPr>
                <w:rFonts w:ascii="等线" w:hAnsi="等线" w:cs="宋体" w:hint="eastAsia"/>
                <w:color w:val="000000"/>
                <w:kern w:val="0"/>
                <w:sz w:val="24"/>
                <w:lang w:bidi="ar"/>
              </w:rPr>
              <w:t xml:space="preserve"> </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vMerge/>
            <w:tcBorders>
              <w:top w:val="single" w:sz="4" w:space="0" w:color="auto"/>
              <w:left w:val="single" w:sz="4" w:space="0" w:color="auto"/>
              <w:bottom w:val="single" w:sz="4" w:space="0" w:color="auto"/>
              <w:right w:val="single" w:sz="4" w:space="0" w:color="auto"/>
            </w:tcBorders>
            <w:vAlign w:val="center"/>
          </w:tcPr>
          <w:p w:rsidR="006D1B50" w:rsidRDefault="006D1B50">
            <w:pPr>
              <w:widowControl/>
              <w:jc w:val="left"/>
              <w:rPr>
                <w:rFonts w:ascii="等线" w:hAnsi="等线" w:cs="宋体"/>
                <w:color w:val="000000"/>
                <w:sz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D1B50" w:rsidRDefault="006D1B50">
            <w:pPr>
              <w:widowControl/>
              <w:jc w:val="left"/>
              <w:rPr>
                <w:rFonts w:ascii="等线" w:hAnsi="等线" w:cs="宋体"/>
                <w:color w:val="000000"/>
                <w:sz w:val="24"/>
              </w:rPr>
            </w:pP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直流开关电源</w:t>
            </w:r>
            <w:r>
              <w:rPr>
                <w:rFonts w:ascii="等线" w:hAnsi="等线" w:cs="宋体" w:hint="eastAsia"/>
                <w:color w:val="000000"/>
                <w:kern w:val="0"/>
                <w:sz w:val="24"/>
                <w:lang w:bidi="ar"/>
              </w:rPr>
              <w:t>DC12V/3A</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vMerge/>
            <w:tcBorders>
              <w:top w:val="single" w:sz="4" w:space="0" w:color="auto"/>
              <w:left w:val="single" w:sz="4" w:space="0" w:color="auto"/>
              <w:bottom w:val="single" w:sz="4" w:space="0" w:color="auto"/>
              <w:right w:val="single" w:sz="4" w:space="0" w:color="auto"/>
            </w:tcBorders>
            <w:vAlign w:val="center"/>
          </w:tcPr>
          <w:p w:rsidR="006D1B50" w:rsidRDefault="006D1B50">
            <w:pPr>
              <w:widowControl/>
              <w:jc w:val="left"/>
              <w:rPr>
                <w:rFonts w:ascii="等线" w:hAnsi="等线" w:cs="宋体"/>
                <w:color w:val="000000"/>
                <w:sz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D1B50" w:rsidRDefault="006D1B50">
            <w:pPr>
              <w:widowControl/>
              <w:jc w:val="left"/>
              <w:rPr>
                <w:rFonts w:ascii="等线" w:hAnsi="等线" w:cs="宋体"/>
                <w:color w:val="000000"/>
                <w:sz w:val="24"/>
              </w:rPr>
            </w:pP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直流开关电源</w:t>
            </w:r>
            <w:r>
              <w:rPr>
                <w:rFonts w:ascii="等线" w:hAnsi="等线" w:cs="宋体" w:hint="eastAsia"/>
                <w:color w:val="000000"/>
                <w:kern w:val="0"/>
                <w:sz w:val="24"/>
                <w:lang w:bidi="ar"/>
              </w:rPr>
              <w:t>DC12V/2A</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2</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机柜锁</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防水箱锁忒，圆柱锁、网络机箱机柜锁</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工业电气仪表</w:t>
            </w:r>
            <w:proofErr w:type="gramStart"/>
            <w:r>
              <w:rPr>
                <w:rFonts w:ascii="等线" w:hAnsi="等线" w:cs="宋体" w:hint="eastAsia"/>
                <w:color w:val="000000"/>
                <w:kern w:val="0"/>
                <w:sz w:val="24"/>
                <w:lang w:bidi="ar"/>
              </w:rPr>
              <w:t>柜箱锁</w:t>
            </w:r>
            <w:proofErr w:type="gramEnd"/>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黑色</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3</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防护罩</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铝合金</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4</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万向节</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不绣钢</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5</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支架</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不绣钢</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6</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排插</w:t>
            </w:r>
            <w:proofErr w:type="gramEnd"/>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插座面板多孔插排查</w:t>
            </w:r>
            <w:proofErr w:type="gramStart"/>
            <w:r>
              <w:rPr>
                <w:rFonts w:ascii="等线" w:hAnsi="等线" w:cs="宋体" w:hint="eastAsia"/>
                <w:color w:val="000000"/>
                <w:kern w:val="0"/>
                <w:sz w:val="24"/>
                <w:lang w:bidi="ar"/>
              </w:rPr>
              <w:t>接拖插</w:t>
            </w:r>
            <w:proofErr w:type="gramEnd"/>
            <w:r>
              <w:rPr>
                <w:rFonts w:ascii="等线" w:hAnsi="等线" w:cs="宋体" w:hint="eastAsia"/>
                <w:color w:val="000000"/>
                <w:kern w:val="0"/>
                <w:sz w:val="24"/>
                <w:lang w:bidi="ar"/>
              </w:rPr>
              <w:t>线板多功能</w:t>
            </w:r>
            <w:r>
              <w:rPr>
                <w:rFonts w:ascii="等线" w:hAnsi="等线" w:cs="宋体" w:hint="eastAsia"/>
                <w:color w:val="000000"/>
                <w:kern w:val="0"/>
                <w:sz w:val="24"/>
                <w:lang w:bidi="ar"/>
              </w:rPr>
              <w:t xml:space="preserve"> 6</w:t>
            </w:r>
            <w:r>
              <w:rPr>
                <w:rFonts w:ascii="等线" w:hAnsi="等线" w:cs="宋体" w:hint="eastAsia"/>
                <w:color w:val="000000"/>
                <w:kern w:val="0"/>
                <w:sz w:val="24"/>
                <w:lang w:bidi="ar"/>
              </w:rPr>
              <w:t>位</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7</w:t>
            </w:r>
          </w:p>
        </w:tc>
        <w:tc>
          <w:tcPr>
            <w:tcW w:w="255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水晶头</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五类水晶头</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盒</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vMerge/>
            <w:tcBorders>
              <w:top w:val="single" w:sz="4" w:space="0" w:color="auto"/>
              <w:left w:val="single" w:sz="4" w:space="0" w:color="auto"/>
              <w:bottom w:val="single" w:sz="4" w:space="0" w:color="auto"/>
              <w:right w:val="single" w:sz="4" w:space="0" w:color="auto"/>
            </w:tcBorders>
            <w:vAlign w:val="center"/>
          </w:tcPr>
          <w:p w:rsidR="006D1B50" w:rsidRDefault="006D1B50">
            <w:pPr>
              <w:widowControl/>
              <w:jc w:val="left"/>
              <w:rPr>
                <w:rFonts w:ascii="等线" w:hAnsi="等线" w:cs="宋体"/>
                <w:color w:val="000000"/>
                <w:sz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D1B50" w:rsidRDefault="006D1B50">
            <w:pPr>
              <w:widowControl/>
              <w:jc w:val="left"/>
              <w:rPr>
                <w:rFonts w:ascii="等线" w:hAnsi="等线" w:cs="宋体"/>
                <w:color w:val="000000"/>
                <w:sz w:val="24"/>
              </w:rPr>
            </w:pP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六类水晶头</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盒</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8</w:t>
            </w:r>
          </w:p>
        </w:tc>
        <w:tc>
          <w:tcPr>
            <w:tcW w:w="255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管材</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φ</w:t>
            </w:r>
            <w:r>
              <w:rPr>
                <w:rFonts w:ascii="等线" w:hAnsi="等线" w:cs="宋体" w:hint="eastAsia"/>
                <w:color w:val="000000"/>
                <w:kern w:val="0"/>
                <w:sz w:val="24"/>
                <w:lang w:bidi="ar"/>
              </w:rPr>
              <w:t>25PVC</w:t>
            </w:r>
            <w:r>
              <w:rPr>
                <w:rFonts w:ascii="等线" w:hAnsi="等线" w:cs="宋体" w:hint="eastAsia"/>
                <w:color w:val="000000"/>
                <w:kern w:val="0"/>
                <w:sz w:val="24"/>
                <w:lang w:bidi="ar"/>
              </w:rPr>
              <w:t>管</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米</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vMerge/>
            <w:tcBorders>
              <w:top w:val="single" w:sz="4" w:space="0" w:color="auto"/>
              <w:left w:val="single" w:sz="4" w:space="0" w:color="auto"/>
              <w:bottom w:val="single" w:sz="4" w:space="0" w:color="auto"/>
              <w:right w:val="single" w:sz="4" w:space="0" w:color="auto"/>
            </w:tcBorders>
            <w:vAlign w:val="center"/>
          </w:tcPr>
          <w:p w:rsidR="006D1B50" w:rsidRDefault="006D1B50">
            <w:pPr>
              <w:widowControl/>
              <w:jc w:val="left"/>
              <w:rPr>
                <w:rFonts w:ascii="等线" w:hAnsi="等线" w:cs="宋体"/>
                <w:color w:val="000000"/>
                <w:sz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D1B50" w:rsidRDefault="006D1B50">
            <w:pPr>
              <w:widowControl/>
              <w:jc w:val="left"/>
              <w:rPr>
                <w:rFonts w:ascii="等线" w:hAnsi="等线" w:cs="宋体"/>
                <w:color w:val="000000"/>
                <w:sz w:val="24"/>
              </w:rPr>
            </w:pP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φ</w:t>
            </w:r>
            <w:r>
              <w:rPr>
                <w:rFonts w:ascii="等线" w:hAnsi="等线" w:cs="宋体" w:hint="eastAsia"/>
                <w:color w:val="000000"/>
                <w:kern w:val="0"/>
                <w:sz w:val="24"/>
                <w:lang w:bidi="ar"/>
              </w:rPr>
              <w:t>25PVC</w:t>
            </w:r>
            <w:r>
              <w:rPr>
                <w:rFonts w:ascii="等线" w:hAnsi="等线" w:cs="宋体" w:hint="eastAsia"/>
                <w:color w:val="000000"/>
                <w:kern w:val="0"/>
                <w:sz w:val="24"/>
                <w:lang w:bidi="ar"/>
              </w:rPr>
              <w:t>管（加厚）红、蓝</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米</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9</w:t>
            </w:r>
          </w:p>
        </w:tc>
        <w:tc>
          <w:tcPr>
            <w:tcW w:w="255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镀锌钢管</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φ</w:t>
            </w:r>
            <w:r>
              <w:rPr>
                <w:rFonts w:ascii="等线" w:hAnsi="等线" w:cs="宋体" w:hint="eastAsia"/>
                <w:color w:val="000000"/>
                <w:kern w:val="0"/>
                <w:sz w:val="24"/>
                <w:lang w:bidi="ar"/>
              </w:rPr>
              <w:t>25</w:t>
            </w:r>
            <w:r>
              <w:rPr>
                <w:rFonts w:ascii="等线" w:hAnsi="等线" w:cs="宋体" w:hint="eastAsia"/>
                <w:color w:val="000000"/>
                <w:kern w:val="0"/>
                <w:sz w:val="24"/>
                <w:lang w:bidi="ar"/>
              </w:rPr>
              <w:t>镀锌钢管</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米</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vMerge/>
            <w:tcBorders>
              <w:top w:val="single" w:sz="4" w:space="0" w:color="auto"/>
              <w:left w:val="single" w:sz="4" w:space="0" w:color="auto"/>
              <w:bottom w:val="single" w:sz="4" w:space="0" w:color="auto"/>
              <w:right w:val="single" w:sz="4" w:space="0" w:color="auto"/>
            </w:tcBorders>
            <w:vAlign w:val="center"/>
          </w:tcPr>
          <w:p w:rsidR="006D1B50" w:rsidRDefault="006D1B50">
            <w:pPr>
              <w:widowControl/>
              <w:jc w:val="left"/>
              <w:rPr>
                <w:rFonts w:ascii="等线" w:hAnsi="等线" w:cs="宋体"/>
                <w:color w:val="000000"/>
                <w:sz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D1B50" w:rsidRDefault="006D1B50">
            <w:pPr>
              <w:widowControl/>
              <w:jc w:val="left"/>
              <w:rPr>
                <w:rFonts w:ascii="等线" w:hAnsi="等线" w:cs="宋体"/>
                <w:color w:val="000000"/>
                <w:sz w:val="24"/>
              </w:rPr>
            </w:pP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φ</w:t>
            </w:r>
            <w:r>
              <w:rPr>
                <w:rFonts w:ascii="等线" w:hAnsi="等线" w:cs="宋体" w:hint="eastAsia"/>
                <w:color w:val="000000"/>
                <w:kern w:val="0"/>
                <w:sz w:val="24"/>
                <w:lang w:bidi="ar"/>
              </w:rPr>
              <w:t>50</w:t>
            </w:r>
            <w:r>
              <w:rPr>
                <w:rFonts w:ascii="等线" w:hAnsi="等线" w:cs="宋体" w:hint="eastAsia"/>
                <w:color w:val="000000"/>
                <w:kern w:val="0"/>
                <w:sz w:val="24"/>
                <w:lang w:bidi="ar"/>
              </w:rPr>
              <w:t>镀锌钢管</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米</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10</w:t>
            </w:r>
          </w:p>
        </w:tc>
        <w:tc>
          <w:tcPr>
            <w:tcW w:w="255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光缆</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8</w:t>
            </w:r>
            <w:r>
              <w:rPr>
                <w:rFonts w:ascii="等线" w:hAnsi="等线" w:cs="宋体" w:hint="eastAsia"/>
                <w:color w:val="000000"/>
                <w:kern w:val="0"/>
                <w:sz w:val="24"/>
                <w:lang w:bidi="ar"/>
              </w:rPr>
              <w:t>芯光纤</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米</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vMerge/>
            <w:tcBorders>
              <w:top w:val="single" w:sz="4" w:space="0" w:color="auto"/>
              <w:left w:val="single" w:sz="4" w:space="0" w:color="auto"/>
              <w:bottom w:val="single" w:sz="4" w:space="0" w:color="auto"/>
              <w:right w:val="single" w:sz="4" w:space="0" w:color="auto"/>
            </w:tcBorders>
            <w:vAlign w:val="center"/>
          </w:tcPr>
          <w:p w:rsidR="006D1B50" w:rsidRDefault="006D1B50">
            <w:pPr>
              <w:widowControl/>
              <w:jc w:val="left"/>
              <w:rPr>
                <w:rFonts w:ascii="等线" w:hAnsi="等线" w:cs="宋体"/>
                <w:color w:val="000000"/>
                <w:sz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D1B50" w:rsidRDefault="006D1B50">
            <w:pPr>
              <w:widowControl/>
              <w:jc w:val="left"/>
              <w:rPr>
                <w:rFonts w:ascii="等线" w:hAnsi="等线" w:cs="宋体"/>
                <w:color w:val="000000"/>
                <w:sz w:val="24"/>
              </w:rPr>
            </w:pP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12</w:t>
            </w:r>
            <w:r>
              <w:rPr>
                <w:rFonts w:ascii="等线" w:hAnsi="等线" w:cs="宋体" w:hint="eastAsia"/>
                <w:color w:val="000000"/>
                <w:kern w:val="0"/>
                <w:sz w:val="24"/>
                <w:lang w:bidi="ar"/>
              </w:rPr>
              <w:t>芯光纤</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米</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vMerge/>
            <w:tcBorders>
              <w:top w:val="single" w:sz="4" w:space="0" w:color="auto"/>
              <w:left w:val="single" w:sz="4" w:space="0" w:color="auto"/>
              <w:bottom w:val="single" w:sz="4" w:space="0" w:color="auto"/>
              <w:right w:val="single" w:sz="4" w:space="0" w:color="auto"/>
            </w:tcBorders>
            <w:vAlign w:val="center"/>
          </w:tcPr>
          <w:p w:rsidR="006D1B50" w:rsidRDefault="006D1B50">
            <w:pPr>
              <w:widowControl/>
              <w:jc w:val="left"/>
              <w:rPr>
                <w:rFonts w:ascii="等线" w:hAnsi="等线" w:cs="宋体"/>
                <w:color w:val="000000"/>
                <w:sz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D1B50" w:rsidRDefault="006D1B50">
            <w:pPr>
              <w:widowControl/>
              <w:jc w:val="left"/>
              <w:rPr>
                <w:rFonts w:ascii="等线" w:hAnsi="等线" w:cs="宋体"/>
                <w:color w:val="000000"/>
                <w:sz w:val="24"/>
              </w:rPr>
            </w:pP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24</w:t>
            </w:r>
            <w:r>
              <w:rPr>
                <w:rFonts w:ascii="等线" w:hAnsi="等线" w:cs="宋体" w:hint="eastAsia"/>
                <w:color w:val="000000"/>
                <w:kern w:val="0"/>
                <w:sz w:val="24"/>
                <w:lang w:bidi="ar"/>
              </w:rPr>
              <w:t>芯光纤</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米</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11</w:t>
            </w:r>
          </w:p>
        </w:tc>
        <w:tc>
          <w:tcPr>
            <w:tcW w:w="255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网线</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超五类</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米</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vMerge/>
            <w:tcBorders>
              <w:top w:val="single" w:sz="4" w:space="0" w:color="auto"/>
              <w:left w:val="single" w:sz="4" w:space="0" w:color="auto"/>
              <w:bottom w:val="single" w:sz="4" w:space="0" w:color="auto"/>
              <w:right w:val="single" w:sz="4" w:space="0" w:color="auto"/>
            </w:tcBorders>
            <w:vAlign w:val="center"/>
          </w:tcPr>
          <w:p w:rsidR="006D1B50" w:rsidRDefault="006D1B50">
            <w:pPr>
              <w:widowControl/>
              <w:jc w:val="left"/>
              <w:rPr>
                <w:rFonts w:ascii="等线" w:hAnsi="等线" w:cs="宋体"/>
                <w:color w:val="000000"/>
                <w:sz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D1B50" w:rsidRDefault="006D1B50">
            <w:pPr>
              <w:widowControl/>
              <w:jc w:val="left"/>
              <w:rPr>
                <w:rFonts w:ascii="等线" w:hAnsi="等线" w:cs="宋体"/>
                <w:color w:val="000000"/>
                <w:sz w:val="24"/>
              </w:rPr>
            </w:pP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超六类</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米</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12</w:t>
            </w:r>
          </w:p>
        </w:tc>
        <w:tc>
          <w:tcPr>
            <w:tcW w:w="255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电源线</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RVV3*2.5</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米</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vMerge/>
            <w:tcBorders>
              <w:top w:val="single" w:sz="4" w:space="0" w:color="auto"/>
              <w:left w:val="single" w:sz="4" w:space="0" w:color="auto"/>
              <w:bottom w:val="single" w:sz="4" w:space="0" w:color="auto"/>
              <w:right w:val="single" w:sz="4" w:space="0" w:color="auto"/>
            </w:tcBorders>
            <w:vAlign w:val="center"/>
          </w:tcPr>
          <w:p w:rsidR="006D1B50" w:rsidRDefault="006D1B50">
            <w:pPr>
              <w:widowControl/>
              <w:jc w:val="left"/>
              <w:rPr>
                <w:rFonts w:ascii="等线" w:hAnsi="等线" w:cs="宋体"/>
                <w:color w:val="000000"/>
                <w:sz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D1B50" w:rsidRDefault="006D1B50">
            <w:pPr>
              <w:widowControl/>
              <w:jc w:val="left"/>
              <w:rPr>
                <w:rFonts w:ascii="等线" w:hAnsi="等线" w:cs="宋体"/>
                <w:color w:val="000000"/>
                <w:sz w:val="24"/>
              </w:rPr>
            </w:pP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RVV2*1.0</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米</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vMerge/>
            <w:tcBorders>
              <w:top w:val="single" w:sz="4" w:space="0" w:color="auto"/>
              <w:left w:val="single" w:sz="4" w:space="0" w:color="auto"/>
              <w:bottom w:val="single" w:sz="4" w:space="0" w:color="auto"/>
              <w:right w:val="single" w:sz="4" w:space="0" w:color="auto"/>
            </w:tcBorders>
            <w:vAlign w:val="center"/>
          </w:tcPr>
          <w:p w:rsidR="006D1B50" w:rsidRDefault="006D1B50">
            <w:pPr>
              <w:widowControl/>
              <w:jc w:val="left"/>
              <w:rPr>
                <w:rFonts w:ascii="等线" w:hAnsi="等线" w:cs="宋体"/>
                <w:color w:val="000000"/>
                <w:sz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D1B50" w:rsidRDefault="006D1B50">
            <w:pPr>
              <w:widowControl/>
              <w:jc w:val="left"/>
              <w:rPr>
                <w:rFonts w:ascii="等线" w:hAnsi="等线" w:cs="宋体"/>
                <w:color w:val="000000"/>
                <w:sz w:val="24"/>
              </w:rPr>
            </w:pP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RVV3*1.5</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米</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13</w:t>
            </w:r>
          </w:p>
        </w:tc>
        <w:tc>
          <w:tcPr>
            <w:tcW w:w="255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光纤跳线</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3</w:t>
            </w:r>
            <w:r>
              <w:rPr>
                <w:rFonts w:ascii="等线" w:hAnsi="等线" w:cs="宋体" w:hint="eastAsia"/>
                <w:color w:val="000000"/>
                <w:kern w:val="0"/>
                <w:sz w:val="24"/>
                <w:lang w:bidi="ar"/>
              </w:rPr>
              <w:t>米</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条</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vMerge/>
            <w:tcBorders>
              <w:top w:val="single" w:sz="4" w:space="0" w:color="auto"/>
              <w:left w:val="single" w:sz="4" w:space="0" w:color="auto"/>
              <w:bottom w:val="single" w:sz="4" w:space="0" w:color="auto"/>
              <w:right w:val="single" w:sz="4" w:space="0" w:color="auto"/>
            </w:tcBorders>
            <w:vAlign w:val="center"/>
          </w:tcPr>
          <w:p w:rsidR="006D1B50" w:rsidRDefault="006D1B50">
            <w:pPr>
              <w:widowControl/>
              <w:jc w:val="left"/>
              <w:rPr>
                <w:rFonts w:ascii="等线" w:hAnsi="等线" w:cs="宋体"/>
                <w:color w:val="000000"/>
                <w:sz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D1B50" w:rsidRDefault="006D1B50">
            <w:pPr>
              <w:widowControl/>
              <w:jc w:val="left"/>
              <w:rPr>
                <w:rFonts w:ascii="等线" w:hAnsi="等线" w:cs="宋体"/>
                <w:color w:val="000000"/>
                <w:sz w:val="24"/>
              </w:rPr>
            </w:pP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10</w:t>
            </w:r>
            <w:r>
              <w:rPr>
                <w:rFonts w:ascii="等线" w:hAnsi="等线" w:cs="宋体" w:hint="eastAsia"/>
                <w:color w:val="000000"/>
                <w:kern w:val="0"/>
                <w:sz w:val="24"/>
                <w:lang w:bidi="ar"/>
              </w:rPr>
              <w:t>米</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条</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14</w:t>
            </w:r>
          </w:p>
        </w:tc>
        <w:tc>
          <w:tcPr>
            <w:tcW w:w="2551"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网络跳线</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3</w:t>
            </w:r>
            <w:r>
              <w:rPr>
                <w:rFonts w:ascii="等线" w:hAnsi="等线" w:cs="宋体" w:hint="eastAsia"/>
                <w:color w:val="000000"/>
                <w:kern w:val="0"/>
                <w:sz w:val="24"/>
                <w:lang w:bidi="ar"/>
              </w:rPr>
              <w:t>米</w:t>
            </w:r>
            <w:r>
              <w:rPr>
                <w:rFonts w:ascii="等线" w:hAnsi="等线" w:cs="宋体" w:hint="eastAsia"/>
                <w:color w:val="000000"/>
                <w:kern w:val="0"/>
                <w:sz w:val="24"/>
                <w:lang w:bidi="ar"/>
              </w:rPr>
              <w:t>6</w:t>
            </w:r>
            <w:r>
              <w:rPr>
                <w:rFonts w:ascii="等线" w:hAnsi="等线" w:cs="宋体" w:hint="eastAsia"/>
                <w:color w:val="000000"/>
                <w:kern w:val="0"/>
                <w:sz w:val="24"/>
                <w:lang w:bidi="ar"/>
              </w:rPr>
              <w:t>类网络跳线</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条</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vMerge/>
            <w:tcBorders>
              <w:top w:val="single" w:sz="4" w:space="0" w:color="auto"/>
              <w:left w:val="single" w:sz="4" w:space="0" w:color="auto"/>
              <w:bottom w:val="single" w:sz="4" w:space="0" w:color="auto"/>
              <w:right w:val="single" w:sz="4" w:space="0" w:color="auto"/>
            </w:tcBorders>
            <w:vAlign w:val="center"/>
          </w:tcPr>
          <w:p w:rsidR="006D1B50" w:rsidRDefault="006D1B50">
            <w:pPr>
              <w:widowControl/>
              <w:jc w:val="left"/>
              <w:rPr>
                <w:rFonts w:ascii="等线" w:hAnsi="等线" w:cs="宋体"/>
                <w:color w:val="000000"/>
                <w:sz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D1B50" w:rsidRDefault="006D1B50">
            <w:pPr>
              <w:widowControl/>
              <w:jc w:val="left"/>
              <w:rPr>
                <w:rFonts w:ascii="等线" w:hAnsi="等线" w:cs="宋体"/>
                <w:color w:val="000000"/>
                <w:sz w:val="24"/>
              </w:rPr>
            </w:pP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1</w:t>
            </w:r>
            <w:r>
              <w:rPr>
                <w:rFonts w:ascii="等线" w:hAnsi="等线" w:cs="宋体" w:hint="eastAsia"/>
                <w:color w:val="000000"/>
                <w:kern w:val="0"/>
                <w:sz w:val="24"/>
                <w:lang w:bidi="ar"/>
              </w:rPr>
              <w:t>米</w:t>
            </w:r>
            <w:r>
              <w:rPr>
                <w:rFonts w:ascii="等线" w:hAnsi="等线" w:cs="宋体" w:hint="eastAsia"/>
                <w:color w:val="000000"/>
                <w:kern w:val="0"/>
                <w:sz w:val="24"/>
                <w:lang w:bidi="ar"/>
              </w:rPr>
              <w:t>6</w:t>
            </w:r>
            <w:r>
              <w:rPr>
                <w:rFonts w:ascii="等线" w:hAnsi="等线" w:cs="宋体" w:hint="eastAsia"/>
                <w:color w:val="000000"/>
                <w:kern w:val="0"/>
                <w:sz w:val="24"/>
                <w:lang w:bidi="ar"/>
              </w:rPr>
              <w:t>类网络跳线</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条</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vMerge/>
            <w:tcBorders>
              <w:top w:val="single" w:sz="4" w:space="0" w:color="auto"/>
              <w:left w:val="single" w:sz="4" w:space="0" w:color="auto"/>
              <w:bottom w:val="single" w:sz="4" w:space="0" w:color="auto"/>
              <w:right w:val="single" w:sz="4" w:space="0" w:color="auto"/>
            </w:tcBorders>
            <w:vAlign w:val="center"/>
          </w:tcPr>
          <w:p w:rsidR="006D1B50" w:rsidRDefault="006D1B50">
            <w:pPr>
              <w:widowControl/>
              <w:jc w:val="left"/>
              <w:rPr>
                <w:rFonts w:ascii="等线" w:hAnsi="等线" w:cs="宋体"/>
                <w:color w:val="000000"/>
                <w:sz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D1B50" w:rsidRDefault="006D1B50">
            <w:pPr>
              <w:widowControl/>
              <w:jc w:val="left"/>
              <w:rPr>
                <w:rFonts w:ascii="等线" w:hAnsi="等线" w:cs="宋体"/>
                <w:color w:val="000000"/>
                <w:sz w:val="24"/>
              </w:rPr>
            </w:pP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10</w:t>
            </w:r>
            <w:r>
              <w:rPr>
                <w:rFonts w:ascii="等线" w:hAnsi="等线" w:cs="宋体" w:hint="eastAsia"/>
                <w:color w:val="000000"/>
                <w:kern w:val="0"/>
                <w:sz w:val="24"/>
                <w:lang w:bidi="ar"/>
              </w:rPr>
              <w:t>米</w:t>
            </w:r>
            <w:r>
              <w:rPr>
                <w:rFonts w:ascii="等线" w:hAnsi="等线" w:cs="宋体" w:hint="eastAsia"/>
                <w:color w:val="000000"/>
                <w:kern w:val="0"/>
                <w:sz w:val="24"/>
                <w:lang w:bidi="ar"/>
              </w:rPr>
              <w:t>6</w:t>
            </w:r>
            <w:r>
              <w:rPr>
                <w:rFonts w:ascii="等线" w:hAnsi="等线" w:cs="宋体" w:hint="eastAsia"/>
                <w:color w:val="000000"/>
                <w:kern w:val="0"/>
                <w:sz w:val="24"/>
                <w:lang w:bidi="ar"/>
              </w:rPr>
              <w:t>类网络跳线</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条</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15</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金属软管</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热镀锌</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米</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1</w:t>
            </w:r>
            <w:r>
              <w:rPr>
                <w:rFonts w:ascii="等线" w:hAnsi="等线" w:cs="宋体"/>
                <w:color w:val="000000"/>
                <w:kern w:val="0"/>
                <w:sz w:val="24"/>
                <w:lang w:bidi="ar"/>
              </w:rPr>
              <w:t>6</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一体机壁装</w:t>
            </w:r>
            <w:proofErr w:type="gramEnd"/>
            <w:r>
              <w:rPr>
                <w:rFonts w:ascii="等线" w:hAnsi="等线" w:cs="宋体" w:hint="eastAsia"/>
                <w:color w:val="000000"/>
                <w:kern w:val="0"/>
                <w:sz w:val="24"/>
                <w:lang w:bidi="ar"/>
              </w:rPr>
              <w:t>支架</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不锈钢</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1</w:t>
            </w:r>
            <w:r>
              <w:rPr>
                <w:rFonts w:ascii="等线" w:hAnsi="等线" w:cs="宋体"/>
                <w:color w:val="000000"/>
                <w:kern w:val="0"/>
                <w:sz w:val="24"/>
                <w:lang w:bidi="ar"/>
              </w:rPr>
              <w:t>7</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网络电话面板</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86</w:t>
            </w:r>
            <w:r>
              <w:rPr>
                <w:rFonts w:ascii="等线" w:hAnsi="等线" w:cs="宋体" w:hint="eastAsia"/>
                <w:color w:val="000000"/>
                <w:kern w:val="0"/>
                <w:sz w:val="24"/>
                <w:lang w:bidi="ar"/>
              </w:rPr>
              <w:t>型家用暗</w:t>
            </w:r>
            <w:proofErr w:type="gramStart"/>
            <w:r>
              <w:rPr>
                <w:rFonts w:ascii="等线" w:hAnsi="等线" w:cs="宋体" w:hint="eastAsia"/>
                <w:color w:val="000000"/>
                <w:kern w:val="0"/>
                <w:sz w:val="24"/>
                <w:lang w:bidi="ar"/>
              </w:rPr>
              <w:t>装网络</w:t>
            </w:r>
            <w:proofErr w:type="gramEnd"/>
            <w:r>
              <w:rPr>
                <w:rFonts w:ascii="等线" w:hAnsi="等线" w:cs="宋体" w:hint="eastAsia"/>
                <w:color w:val="000000"/>
                <w:kern w:val="0"/>
                <w:sz w:val="24"/>
                <w:lang w:bidi="ar"/>
              </w:rPr>
              <w:t>网线插座电话插座</w:t>
            </w:r>
            <w:r>
              <w:rPr>
                <w:rFonts w:ascii="等线" w:hAnsi="等线" w:cs="宋体" w:hint="eastAsia"/>
                <w:color w:val="000000"/>
                <w:kern w:val="0"/>
                <w:sz w:val="24"/>
                <w:lang w:bidi="ar"/>
              </w:rPr>
              <w:t xml:space="preserve"> </w:t>
            </w:r>
            <w:r>
              <w:rPr>
                <w:rFonts w:ascii="等线" w:hAnsi="等线" w:cs="宋体" w:hint="eastAsia"/>
                <w:color w:val="000000"/>
                <w:kern w:val="0"/>
                <w:sz w:val="24"/>
                <w:lang w:bidi="ar"/>
              </w:rPr>
              <w:t>电脑电话插座</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proofErr w:type="gramStart"/>
            <w:r>
              <w:rPr>
                <w:rFonts w:ascii="等线" w:hAnsi="等线" w:cs="宋体" w:hint="eastAsia"/>
                <w:color w:val="000000"/>
                <w:kern w:val="0"/>
                <w:sz w:val="24"/>
                <w:lang w:bidi="ar"/>
              </w:rPr>
              <w:t>个</w:t>
            </w:r>
            <w:proofErr w:type="gram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9540"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b/>
                <w:color w:val="000000"/>
                <w:sz w:val="24"/>
              </w:rPr>
              <w:t>三、新增设备</w:t>
            </w: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1</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智能球型摄像机</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sz w:val="24"/>
              </w:rPr>
              <w:t>详见技术规格书</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台</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widowControl/>
              <w:spacing w:line="360" w:lineRule="auto"/>
              <w:jc w:val="center"/>
              <w:textAlignment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widowControl/>
              <w:spacing w:line="360" w:lineRule="auto"/>
              <w:jc w:val="center"/>
              <w:textAlignment w:val="center"/>
              <w:rPr>
                <w:rFonts w:ascii="等线" w:hAnsi="等线" w:cs="宋体"/>
                <w:color w:val="000000"/>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2</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防爆</w:t>
            </w:r>
            <w:proofErr w:type="gramStart"/>
            <w:r>
              <w:rPr>
                <w:rFonts w:ascii="等线" w:hAnsi="等线" w:cs="宋体" w:hint="eastAsia"/>
                <w:color w:val="000000"/>
                <w:kern w:val="0"/>
                <w:sz w:val="24"/>
                <w:lang w:bidi="ar"/>
              </w:rPr>
              <w:t>红非外</w:t>
            </w:r>
            <w:proofErr w:type="gramEnd"/>
            <w:r>
              <w:rPr>
                <w:rFonts w:ascii="等线" w:hAnsi="等线" w:cs="宋体" w:hint="eastAsia"/>
                <w:color w:val="000000"/>
                <w:kern w:val="0"/>
                <w:sz w:val="24"/>
                <w:lang w:bidi="ar"/>
              </w:rPr>
              <w:t>球机</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sz w:val="24"/>
              </w:rPr>
              <w:t>详见技术规格书</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台</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3</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智能球型摄像机</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sz w:val="24"/>
              </w:rPr>
              <w:t>详见技术规格书</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台</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4</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防爆全彩摄像机</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sz w:val="24"/>
              </w:rPr>
              <w:t>详见技术规格书</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台</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5</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防爆变焦摄像机</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sz w:val="24"/>
              </w:rPr>
              <w:t>详见技术规格书</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台</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6</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智能交通摄像机</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sz w:val="24"/>
              </w:rPr>
              <w:t>详见技术规格书</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台</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7</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轻智能摄像机</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sz w:val="24"/>
              </w:rPr>
              <w:t>详见技术规格书</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台</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8</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全彩摄像机</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sz w:val="24"/>
              </w:rPr>
              <w:t>详见技术规格书</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台</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9</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轻智能人脸警戒机半球</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sz w:val="24"/>
              </w:rPr>
              <w:t>详见技术规格书</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台</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10</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解码器</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sz w:val="24"/>
              </w:rPr>
            </w:pPr>
            <w:r>
              <w:rPr>
                <w:rFonts w:ascii="等线" w:hAnsi="等线" w:cs="宋体" w:hint="eastAsia"/>
                <w:sz w:val="24"/>
              </w:rPr>
              <w:t>详见技术规格书</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proofErr w:type="gramStart"/>
            <w:r>
              <w:rPr>
                <w:rFonts w:ascii="等线" w:hAnsi="等线" w:cs="宋体" w:hint="eastAsia"/>
                <w:kern w:val="0"/>
                <w:sz w:val="24"/>
                <w:lang w:bidi="ar"/>
              </w:rPr>
              <w:t>个</w:t>
            </w:r>
            <w:proofErr w:type="gram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11</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 xml:space="preserve"> 43</w:t>
            </w:r>
            <w:r>
              <w:rPr>
                <w:rFonts w:ascii="等线" w:hAnsi="等线" w:cs="宋体" w:hint="eastAsia"/>
                <w:kern w:val="0"/>
                <w:sz w:val="24"/>
                <w:lang w:bidi="ar"/>
              </w:rPr>
              <w:t>寸监视器</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sz w:val="24"/>
              </w:rPr>
            </w:pPr>
            <w:r>
              <w:rPr>
                <w:rFonts w:ascii="等线" w:hAnsi="等线" w:cs="宋体" w:hint="eastAsia"/>
                <w:sz w:val="24"/>
              </w:rPr>
              <w:t>详见技术规格书</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台</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lastRenderedPageBreak/>
              <w:t>1</w:t>
            </w:r>
            <w:r>
              <w:rPr>
                <w:rFonts w:ascii="等线" w:hAnsi="等线" w:cs="宋体"/>
                <w:color w:val="000000"/>
                <w:kern w:val="0"/>
                <w:sz w:val="24"/>
                <w:lang w:bidi="ar"/>
              </w:rPr>
              <w:t>2</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楼层接入交换机</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sz w:val="24"/>
              </w:rPr>
              <w:t>详见技术规格书</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台</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1</w:t>
            </w:r>
            <w:r>
              <w:rPr>
                <w:rFonts w:ascii="等线" w:hAnsi="等线" w:cs="宋体"/>
                <w:color w:val="000000"/>
                <w:kern w:val="0"/>
                <w:sz w:val="24"/>
                <w:lang w:bidi="ar"/>
              </w:rPr>
              <w:t>3</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4T</w:t>
            </w:r>
            <w:r>
              <w:rPr>
                <w:rFonts w:ascii="等线" w:hAnsi="等线" w:cs="宋体" w:hint="eastAsia"/>
                <w:color w:val="000000"/>
                <w:kern w:val="0"/>
                <w:sz w:val="24"/>
                <w:lang w:bidi="ar"/>
              </w:rPr>
              <w:t>硬盘</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Calibri"/>
                <w:color w:val="000000"/>
                <w:sz w:val="24"/>
              </w:rPr>
            </w:pPr>
            <w:r>
              <w:rPr>
                <w:rFonts w:ascii="等线" w:hAnsi="等线" w:cs="Calibri" w:hint="eastAsia"/>
                <w:color w:val="000000"/>
                <w:kern w:val="0"/>
                <w:sz w:val="24"/>
                <w:lang w:bidi="ar"/>
              </w:rPr>
              <w:t>4TB/64MB(6Gb/</w:t>
            </w:r>
            <w:r>
              <w:rPr>
                <w:rFonts w:ascii="等线" w:hAnsi="等线" w:cs="宋体" w:hint="eastAsia"/>
                <w:color w:val="000000"/>
                <w:kern w:val="0"/>
                <w:sz w:val="24"/>
                <w:lang w:bidi="ar"/>
              </w:rPr>
              <w:t>秒</w:t>
            </w:r>
            <w:r>
              <w:rPr>
                <w:rStyle w:val="font71"/>
                <w:rFonts w:ascii="等线" w:hAnsi="等线" w:hint="eastAsia"/>
                <w:sz w:val="24"/>
                <w:lang w:bidi="ar"/>
              </w:rPr>
              <w:t xml:space="preserve"> NCQ)/5900RPM/SATA3</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块</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1</w:t>
            </w:r>
            <w:r>
              <w:rPr>
                <w:rFonts w:ascii="等线" w:hAnsi="等线" w:cs="宋体"/>
                <w:color w:val="000000"/>
                <w:kern w:val="0"/>
                <w:sz w:val="24"/>
                <w:lang w:bidi="ar"/>
              </w:rPr>
              <w:t>4</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6T</w:t>
            </w:r>
            <w:r>
              <w:rPr>
                <w:rFonts w:ascii="等线" w:hAnsi="等线" w:cs="宋体" w:hint="eastAsia"/>
                <w:color w:val="000000"/>
                <w:kern w:val="0"/>
                <w:sz w:val="24"/>
                <w:lang w:bidi="ar"/>
              </w:rPr>
              <w:t>硬盘</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Calibri"/>
                <w:color w:val="000000"/>
                <w:sz w:val="24"/>
              </w:rPr>
            </w:pPr>
            <w:r>
              <w:rPr>
                <w:rFonts w:ascii="等线" w:hAnsi="等线" w:cs="Calibri" w:hint="eastAsia"/>
                <w:color w:val="000000"/>
                <w:kern w:val="0"/>
                <w:sz w:val="24"/>
                <w:lang w:bidi="ar"/>
              </w:rPr>
              <w:t>SEAGATE,SKYHAWK,6TB,256MB,SATA 6Gb/s</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块</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color w:val="000000"/>
                <w:sz w:val="24"/>
              </w:rPr>
            </w:pPr>
          </w:p>
        </w:tc>
      </w:tr>
      <w:tr w:rsidR="006D1B50">
        <w:trPr>
          <w:trHeight w:val="400"/>
          <w:jc w:val="center"/>
        </w:trPr>
        <w:tc>
          <w:tcPr>
            <w:tcW w:w="9540"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spacing w:line="360" w:lineRule="auto"/>
              <w:jc w:val="center"/>
              <w:rPr>
                <w:rFonts w:ascii="等线" w:hAnsi="等线" w:cs="宋体"/>
                <w:color w:val="000000"/>
                <w:sz w:val="24"/>
              </w:rPr>
            </w:pPr>
            <w:r>
              <w:rPr>
                <w:rFonts w:ascii="等线" w:hAnsi="等线" w:cs="宋体" w:hint="eastAsia"/>
                <w:b/>
                <w:color w:val="000000"/>
                <w:sz w:val="24"/>
              </w:rPr>
              <w:t>四、技术服务支持</w:t>
            </w: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1</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技术服务支持</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color w:val="000000"/>
                <w:sz w:val="24"/>
              </w:rPr>
            </w:pPr>
            <w:r>
              <w:rPr>
                <w:rFonts w:ascii="等线" w:hAnsi="等线" w:cs="宋体" w:hint="eastAsia"/>
                <w:color w:val="000000"/>
                <w:kern w:val="0"/>
                <w:sz w:val="24"/>
                <w:lang w:bidi="ar"/>
              </w:rPr>
              <w:t>提供优质上门技术服务支持，发生故障</w:t>
            </w:r>
            <w:r>
              <w:rPr>
                <w:rFonts w:ascii="等线" w:hAnsi="等线" w:cs="宋体" w:hint="eastAsia"/>
                <w:color w:val="000000"/>
                <w:kern w:val="0"/>
                <w:sz w:val="24"/>
                <w:lang w:bidi="ar"/>
              </w:rPr>
              <w:t>4</w:t>
            </w:r>
            <w:r>
              <w:rPr>
                <w:rFonts w:ascii="等线" w:hAnsi="等线" w:cs="宋体" w:hint="eastAsia"/>
                <w:color w:val="000000"/>
                <w:kern w:val="0"/>
                <w:sz w:val="24"/>
                <w:lang w:bidi="ar"/>
              </w:rPr>
              <w:t>小时内到达现场。</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sz w:val="24"/>
              </w:rPr>
            </w:pPr>
            <w:r>
              <w:rPr>
                <w:rFonts w:ascii="等线" w:hAnsi="等线" w:cs="宋体" w:hint="eastAsia"/>
                <w:color w:val="000000"/>
                <w:kern w:val="0"/>
                <w:sz w:val="24"/>
                <w:lang w:bidi="ar"/>
              </w:rPr>
              <w:t>人</w:t>
            </w:r>
            <w:r>
              <w:rPr>
                <w:rFonts w:ascii="等线" w:hAnsi="等线" w:cs="宋体" w:hint="eastAsia"/>
                <w:color w:val="000000"/>
                <w:kern w:val="0"/>
                <w:sz w:val="24"/>
                <w:lang w:bidi="ar"/>
              </w:rPr>
              <w:t>/</w:t>
            </w:r>
            <w:r>
              <w:rPr>
                <w:rFonts w:ascii="等线" w:hAnsi="等线" w:cs="宋体" w:hint="eastAsia"/>
                <w:color w:val="000000"/>
                <w:kern w:val="0"/>
                <w:sz w:val="24"/>
                <w:lang w:bidi="ar"/>
              </w:rPr>
              <w:t>天</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rPr>
                <w:rFonts w:ascii="等线" w:hAnsi="等线" w:cs="宋体"/>
                <w:color w:val="000000"/>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rPr>
                <w:rFonts w:ascii="等线" w:hAnsi="等线" w:cs="宋体"/>
                <w:color w:val="000000"/>
                <w:sz w:val="24"/>
              </w:rPr>
            </w:pPr>
          </w:p>
        </w:tc>
      </w:tr>
      <w:tr w:rsidR="006D1B50">
        <w:trPr>
          <w:trHeight w:val="400"/>
          <w:jc w:val="center"/>
        </w:trPr>
        <w:tc>
          <w:tcPr>
            <w:tcW w:w="7499"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color w:val="000000"/>
                <w:kern w:val="0"/>
                <w:sz w:val="24"/>
                <w:highlight w:val="yellow"/>
                <w:lang w:bidi="ar"/>
              </w:rPr>
            </w:pPr>
            <w:r>
              <w:rPr>
                <w:rFonts w:ascii="等线" w:hAnsi="等线" w:cs="宋体" w:hint="eastAsia"/>
                <w:color w:val="000000"/>
                <w:kern w:val="0"/>
                <w:sz w:val="24"/>
                <w:highlight w:val="yellow"/>
                <w:lang w:bidi="ar"/>
              </w:rPr>
              <w:t>A</w:t>
            </w:r>
            <w:r>
              <w:rPr>
                <w:rFonts w:ascii="等线" w:hAnsi="等线" w:cs="宋体" w:hint="eastAsia"/>
                <w:color w:val="000000"/>
                <w:kern w:val="0"/>
                <w:sz w:val="24"/>
                <w:highlight w:val="yellow"/>
                <w:lang w:bidi="ar"/>
              </w:rPr>
              <w:t>项</w:t>
            </w:r>
            <w:r>
              <w:rPr>
                <w:rFonts w:ascii="等线" w:hAnsi="等线" w:cs="宋体" w:hint="eastAsia"/>
                <w:color w:val="000000"/>
                <w:kern w:val="0"/>
                <w:sz w:val="24"/>
                <w:highlight w:val="yellow"/>
                <w:lang w:bidi="ar"/>
              </w:rPr>
              <w:t>合计</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rPr>
                <w:rFonts w:ascii="等线" w:hAnsi="等线" w:cs="宋体"/>
                <w:color w:val="000000"/>
                <w:sz w:val="24"/>
                <w:highlight w:val="yellow"/>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rPr>
                <w:rFonts w:ascii="等线" w:hAnsi="等线" w:cs="宋体"/>
                <w:color w:val="000000"/>
                <w:sz w:val="24"/>
                <w:highlight w:val="yellow"/>
              </w:rPr>
            </w:pPr>
          </w:p>
        </w:tc>
      </w:tr>
    </w:tbl>
    <w:p w:rsidR="006D1B50" w:rsidRDefault="006D1B50"/>
    <w:p w:rsidR="006D1B50" w:rsidRDefault="006D1B50"/>
    <w:p w:rsidR="006D1B50" w:rsidRDefault="006D1B50"/>
    <w:p w:rsidR="006D1B50" w:rsidRDefault="006D1B50"/>
    <w:p w:rsidR="006D1B50" w:rsidRDefault="006D1B50"/>
    <w:p w:rsidR="006D1B50" w:rsidRDefault="006D1B50"/>
    <w:p w:rsidR="006D1B50" w:rsidRDefault="006D1B50"/>
    <w:p w:rsidR="006D1B50" w:rsidRDefault="006D1B50"/>
    <w:p w:rsidR="006D1B50" w:rsidRDefault="006D1B50"/>
    <w:p w:rsidR="006D1B50" w:rsidRDefault="006D1B50"/>
    <w:p w:rsidR="006D1B50" w:rsidRDefault="006D1B50"/>
    <w:p w:rsidR="006D1B50" w:rsidRDefault="006D1B50"/>
    <w:p w:rsidR="006D1B50" w:rsidRDefault="006D1B50"/>
    <w:p w:rsidR="006D1B50" w:rsidRDefault="006D1B50"/>
    <w:p w:rsidR="006D1B50" w:rsidRDefault="006D1B50"/>
    <w:p w:rsidR="006D1B50" w:rsidRDefault="006D1B50"/>
    <w:p w:rsidR="006D1B50" w:rsidRDefault="006D1B50"/>
    <w:p w:rsidR="006D1B50" w:rsidRDefault="006D1B50"/>
    <w:p w:rsidR="006D1B50" w:rsidRDefault="006D1B50"/>
    <w:p w:rsidR="006D1B50" w:rsidRDefault="006D1B50"/>
    <w:p w:rsidR="006D1B50" w:rsidRDefault="006D1B50"/>
    <w:p w:rsidR="006D1B50" w:rsidRDefault="006D1B50"/>
    <w:p w:rsidR="006D1B50" w:rsidRDefault="006D1B50"/>
    <w:p w:rsidR="006D1B50" w:rsidRDefault="006D1B50"/>
    <w:p w:rsidR="006D1B50" w:rsidRDefault="006D1B50"/>
    <w:p w:rsidR="006D1B50" w:rsidRDefault="006D1B50"/>
    <w:p w:rsidR="006D1B50" w:rsidRDefault="006D1B50"/>
    <w:p w:rsidR="006D1B50" w:rsidRDefault="006D1B50"/>
    <w:p w:rsidR="006D1B50" w:rsidRDefault="006D1B50"/>
    <w:p w:rsidR="006D1B50" w:rsidRDefault="006D1B50"/>
    <w:p w:rsidR="006D1B50" w:rsidRDefault="006D1B50"/>
    <w:p w:rsidR="006D1B50" w:rsidRDefault="006D1B50"/>
    <w:p w:rsidR="006D1B50" w:rsidRDefault="006D1B50"/>
    <w:p w:rsidR="006D1B50" w:rsidRDefault="006D1B50"/>
    <w:p w:rsidR="006D1B50" w:rsidRDefault="006D1B50"/>
    <w:p w:rsidR="006D1B50" w:rsidRDefault="006D1B50"/>
    <w:p w:rsidR="006D1B50" w:rsidRDefault="006D1B50"/>
    <w:p w:rsidR="006D1B50" w:rsidRDefault="006D1B50"/>
    <w:p w:rsidR="006D1B50" w:rsidRDefault="006D1B50"/>
    <w:p w:rsidR="006D1B50" w:rsidRDefault="006D1B50"/>
    <w:p w:rsidR="006D1B50" w:rsidRDefault="006D1B50"/>
    <w:p w:rsidR="006D1B50" w:rsidRDefault="006D1B50"/>
    <w:p w:rsidR="006D1B50" w:rsidRDefault="006D1B50">
      <w:pPr>
        <w:jc w:val="center"/>
        <w:rPr>
          <w:rFonts w:asciiTheme="minorEastAsia" w:eastAsiaTheme="minorEastAsia" w:hAnsiTheme="minorEastAsia"/>
          <w:b/>
          <w:sz w:val="32"/>
          <w:szCs w:val="32"/>
        </w:rPr>
      </w:pPr>
    </w:p>
    <w:p w:rsidR="006D1B50" w:rsidRDefault="006D1B50">
      <w:pPr>
        <w:jc w:val="center"/>
        <w:rPr>
          <w:rFonts w:asciiTheme="minorEastAsia" w:eastAsiaTheme="minorEastAsia" w:hAnsiTheme="minorEastAsia"/>
          <w:b/>
          <w:sz w:val="32"/>
          <w:szCs w:val="32"/>
        </w:rPr>
      </w:pPr>
    </w:p>
    <w:p w:rsidR="006D1B50" w:rsidRDefault="006D1B50">
      <w:pPr>
        <w:jc w:val="center"/>
        <w:rPr>
          <w:rFonts w:asciiTheme="minorEastAsia" w:eastAsiaTheme="minorEastAsia" w:hAnsiTheme="minorEastAsia"/>
          <w:b/>
          <w:sz w:val="32"/>
          <w:szCs w:val="32"/>
        </w:rPr>
      </w:pPr>
    </w:p>
    <w:p w:rsidR="006D1B50" w:rsidRDefault="00B75CD8">
      <w:pPr>
        <w:jc w:val="center"/>
        <w:rPr>
          <w:rFonts w:asciiTheme="minorEastAsia" w:eastAsiaTheme="minorEastAsia" w:hAnsiTheme="minorEastAsia"/>
          <w:b/>
          <w:sz w:val="32"/>
          <w:szCs w:val="32"/>
        </w:rPr>
      </w:pPr>
      <w:r>
        <w:rPr>
          <w:rFonts w:asciiTheme="minorEastAsia" w:eastAsiaTheme="minorEastAsia" w:hAnsiTheme="minorEastAsia"/>
          <w:b/>
          <w:sz w:val="32"/>
          <w:szCs w:val="32"/>
        </w:rPr>
        <w:t>不常用设备及备品备件清单报价单</w:t>
      </w:r>
      <w:r>
        <w:rPr>
          <w:rFonts w:asciiTheme="minorEastAsia" w:eastAsiaTheme="minorEastAsia" w:hAnsiTheme="minorEastAsia" w:hint="eastAsia"/>
          <w:b/>
          <w:sz w:val="32"/>
          <w:szCs w:val="32"/>
        </w:rPr>
        <w:t>（</w:t>
      </w:r>
      <w:r>
        <w:rPr>
          <w:rFonts w:asciiTheme="minorEastAsia" w:eastAsiaTheme="minorEastAsia" w:hAnsiTheme="minorEastAsia" w:hint="eastAsia"/>
          <w:b/>
          <w:sz w:val="32"/>
          <w:szCs w:val="32"/>
          <w:highlight w:val="yellow"/>
        </w:rPr>
        <w:t>B</w:t>
      </w:r>
      <w:r>
        <w:rPr>
          <w:rFonts w:asciiTheme="minorEastAsia" w:eastAsiaTheme="minorEastAsia" w:hAnsiTheme="minorEastAsia" w:hint="eastAsia"/>
          <w:b/>
          <w:sz w:val="32"/>
          <w:szCs w:val="32"/>
        </w:rPr>
        <w:t>）</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8"/>
        <w:gridCol w:w="2551"/>
        <w:gridCol w:w="3400"/>
        <w:gridCol w:w="850"/>
        <w:gridCol w:w="1275"/>
        <w:gridCol w:w="766"/>
      </w:tblGrid>
      <w:tr w:rsidR="006D1B50">
        <w:trPr>
          <w:trHeight w:val="400"/>
          <w:jc w:val="center"/>
        </w:trPr>
        <w:tc>
          <w:tcPr>
            <w:tcW w:w="9540"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spacing w:line="360" w:lineRule="auto"/>
              <w:jc w:val="center"/>
              <w:rPr>
                <w:rFonts w:ascii="宋体" w:hAnsi="宋体" w:cs="宋体"/>
                <w:sz w:val="24"/>
              </w:rPr>
            </w:pPr>
            <w:r>
              <w:rPr>
                <w:rFonts w:ascii="宋体" w:hAnsi="宋体" w:cs="宋体" w:hint="eastAsia"/>
                <w:b/>
                <w:kern w:val="0"/>
                <w:sz w:val="24"/>
                <w:lang w:bidi="ar"/>
              </w:rPr>
              <w:t>监控备品备件材料清单</w:t>
            </w:r>
          </w:p>
        </w:tc>
      </w:tr>
      <w:tr w:rsidR="006D1B50">
        <w:trPr>
          <w:trHeight w:val="400"/>
          <w:jc w:val="center"/>
        </w:trPr>
        <w:tc>
          <w:tcPr>
            <w:tcW w:w="9540"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宋体" w:hAnsi="宋体" w:cs="宋体"/>
                <w:b/>
                <w:kern w:val="0"/>
                <w:sz w:val="24"/>
                <w:lang w:bidi="ar"/>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宋体" w:hAnsi="宋体" w:cs="宋体"/>
                <w:b/>
                <w:bCs/>
                <w:kern w:val="0"/>
                <w:sz w:val="24"/>
                <w:lang w:bidi="ar"/>
              </w:rPr>
            </w:pPr>
            <w:r>
              <w:rPr>
                <w:rFonts w:ascii="宋体" w:hAnsi="宋体" w:cs="宋体" w:hint="eastAsia"/>
                <w:b/>
                <w:bCs/>
                <w:kern w:val="0"/>
                <w:sz w:val="24"/>
                <w:lang w:bidi="ar"/>
              </w:rPr>
              <w:t>序号</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宋体" w:hAnsi="宋体" w:cs="宋体"/>
                <w:b/>
                <w:bCs/>
                <w:kern w:val="0"/>
                <w:sz w:val="24"/>
                <w:lang w:bidi="ar"/>
              </w:rPr>
            </w:pPr>
            <w:r>
              <w:rPr>
                <w:rFonts w:ascii="宋体" w:hAnsi="宋体" w:cs="宋体" w:hint="eastAsia"/>
                <w:b/>
                <w:bCs/>
                <w:kern w:val="0"/>
                <w:sz w:val="24"/>
                <w:lang w:bidi="ar"/>
              </w:rPr>
              <w:t>设备名称</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宋体" w:hAnsi="宋体" w:cs="宋体"/>
                <w:b/>
                <w:bCs/>
                <w:sz w:val="24"/>
              </w:rPr>
            </w:pPr>
            <w:r>
              <w:rPr>
                <w:rFonts w:ascii="宋体" w:hAnsi="宋体" w:cs="宋体" w:hint="eastAsia"/>
                <w:b/>
                <w:bCs/>
                <w:sz w:val="24"/>
              </w:rPr>
              <w:t>技术规格</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宋体" w:hAnsi="宋体" w:cs="宋体"/>
                <w:b/>
                <w:bCs/>
                <w:kern w:val="0"/>
                <w:sz w:val="24"/>
                <w:lang w:bidi="ar"/>
              </w:rPr>
            </w:pPr>
            <w:r>
              <w:rPr>
                <w:rFonts w:ascii="宋体" w:hAnsi="宋体" w:cs="宋体" w:hint="eastAsia"/>
                <w:b/>
                <w:bCs/>
                <w:kern w:val="0"/>
                <w:sz w:val="24"/>
                <w:lang w:bidi="ar"/>
              </w:rPr>
              <w:t>单位</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spacing w:line="360" w:lineRule="auto"/>
              <w:jc w:val="center"/>
              <w:rPr>
                <w:rFonts w:ascii="宋体" w:hAnsi="宋体" w:cs="宋体"/>
                <w:b/>
                <w:bCs/>
                <w:sz w:val="24"/>
              </w:rPr>
            </w:pPr>
            <w:r>
              <w:rPr>
                <w:rFonts w:ascii="宋体" w:hAnsi="宋体" w:cs="宋体" w:hint="eastAsia"/>
                <w:b/>
                <w:bCs/>
                <w:sz w:val="24"/>
              </w:rPr>
              <w:t>单价（元）</w:t>
            </w:r>
          </w:p>
        </w:tc>
        <w:tc>
          <w:tcPr>
            <w:tcW w:w="766" w:type="dxa"/>
            <w:tcBorders>
              <w:top w:val="single" w:sz="4" w:space="0" w:color="auto"/>
              <w:left w:val="single" w:sz="4" w:space="0" w:color="auto"/>
              <w:bottom w:val="single" w:sz="4" w:space="0" w:color="auto"/>
              <w:right w:val="single" w:sz="4" w:space="0" w:color="auto"/>
            </w:tcBorders>
          </w:tcPr>
          <w:p w:rsidR="006D1B50" w:rsidRDefault="00B75CD8">
            <w:pPr>
              <w:spacing w:line="360" w:lineRule="auto"/>
              <w:jc w:val="center"/>
              <w:rPr>
                <w:rFonts w:ascii="宋体" w:hAnsi="宋体" w:cs="宋体"/>
                <w:b/>
                <w:bCs/>
                <w:sz w:val="24"/>
              </w:rPr>
            </w:pPr>
            <w:r>
              <w:rPr>
                <w:rFonts w:ascii="宋体" w:hAnsi="宋体" w:cs="宋体" w:hint="eastAsia"/>
                <w:b/>
                <w:bCs/>
                <w:sz w:val="24"/>
              </w:rPr>
              <w:t>备注</w:t>
            </w:r>
          </w:p>
        </w:tc>
      </w:tr>
      <w:tr w:rsidR="006D1B50">
        <w:trPr>
          <w:trHeight w:val="400"/>
          <w:jc w:val="center"/>
        </w:trPr>
        <w:tc>
          <w:tcPr>
            <w:tcW w:w="9540"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spacing w:line="360" w:lineRule="auto"/>
              <w:jc w:val="center"/>
              <w:rPr>
                <w:rFonts w:ascii="宋体" w:hAnsi="宋体" w:cs="宋体"/>
                <w:sz w:val="24"/>
              </w:rPr>
            </w:pPr>
            <w:r>
              <w:rPr>
                <w:rFonts w:ascii="宋体" w:hAnsi="宋体" w:cs="宋体" w:hint="eastAsia"/>
                <w:b/>
                <w:kern w:val="0"/>
                <w:sz w:val="24"/>
                <w:lang w:bidi="ar"/>
              </w:rPr>
              <w:t>一、主要设备备件备品更换</w:t>
            </w: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1</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球机电源控制板</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sz w:val="24"/>
              </w:rPr>
            </w:pPr>
            <w:r>
              <w:rPr>
                <w:rFonts w:ascii="宋体" w:hAnsi="宋体" w:hint="eastAsia"/>
                <w:sz w:val="24"/>
              </w:rPr>
              <w:t>符合现有设备配件、能兼容使用</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proofErr w:type="gramStart"/>
            <w:r>
              <w:rPr>
                <w:rFonts w:ascii="等线" w:hAnsi="等线" w:cs="宋体" w:hint="eastAsia"/>
                <w:kern w:val="0"/>
                <w:sz w:val="24"/>
                <w:lang w:bidi="ar"/>
              </w:rPr>
              <w:t>个</w:t>
            </w:r>
            <w:proofErr w:type="gram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2</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球</w:t>
            </w:r>
            <w:proofErr w:type="gramStart"/>
            <w:r>
              <w:rPr>
                <w:rFonts w:ascii="等线" w:hAnsi="等线" w:cs="宋体" w:hint="eastAsia"/>
                <w:kern w:val="0"/>
                <w:sz w:val="24"/>
                <w:lang w:bidi="ar"/>
              </w:rPr>
              <w:t>机控制</w:t>
            </w:r>
            <w:proofErr w:type="gramEnd"/>
            <w:r>
              <w:rPr>
                <w:rFonts w:ascii="等线" w:hAnsi="等线" w:cs="宋体" w:hint="eastAsia"/>
                <w:kern w:val="0"/>
                <w:sz w:val="24"/>
                <w:lang w:bidi="ar"/>
              </w:rPr>
              <w:t>主板</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sz w:val="24"/>
              </w:rPr>
            </w:pPr>
            <w:r>
              <w:rPr>
                <w:rFonts w:ascii="宋体" w:hAnsi="宋体" w:hint="eastAsia"/>
                <w:sz w:val="24"/>
              </w:rPr>
              <w:t>符合现有设备配件、能兼容使用</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proofErr w:type="gramStart"/>
            <w:r>
              <w:rPr>
                <w:rFonts w:ascii="等线" w:hAnsi="等线" w:cs="宋体" w:hint="eastAsia"/>
                <w:kern w:val="0"/>
                <w:sz w:val="24"/>
                <w:lang w:bidi="ar"/>
              </w:rPr>
              <w:t>个</w:t>
            </w:r>
            <w:proofErr w:type="gram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3</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球机电机</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sz w:val="24"/>
              </w:rPr>
            </w:pPr>
            <w:r>
              <w:rPr>
                <w:rFonts w:ascii="宋体" w:hAnsi="宋体" w:hint="eastAsia"/>
                <w:sz w:val="24"/>
              </w:rPr>
              <w:t>符合现有设备配件、能兼容使用</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proofErr w:type="gramStart"/>
            <w:r>
              <w:rPr>
                <w:rFonts w:ascii="等线" w:hAnsi="等线" w:cs="宋体" w:hint="eastAsia"/>
                <w:kern w:val="0"/>
                <w:sz w:val="24"/>
                <w:lang w:bidi="ar"/>
              </w:rPr>
              <w:t>个</w:t>
            </w:r>
            <w:proofErr w:type="gram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4</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球机一体机机芯</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sz w:val="24"/>
              </w:rPr>
            </w:pPr>
            <w:r>
              <w:rPr>
                <w:rFonts w:ascii="宋体" w:hAnsi="宋体" w:hint="eastAsia"/>
                <w:sz w:val="24"/>
              </w:rPr>
              <w:t>符合现有设备配件、能兼容使用</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proofErr w:type="gramStart"/>
            <w:r>
              <w:rPr>
                <w:rFonts w:ascii="等线" w:hAnsi="等线" w:cs="宋体" w:hint="eastAsia"/>
                <w:kern w:val="0"/>
                <w:sz w:val="24"/>
                <w:lang w:bidi="ar"/>
              </w:rPr>
              <w:t>个</w:t>
            </w:r>
            <w:proofErr w:type="gram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5</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球机护罩</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sz w:val="24"/>
              </w:rPr>
            </w:pPr>
            <w:r>
              <w:rPr>
                <w:rFonts w:ascii="宋体" w:hAnsi="宋体" w:hint="eastAsia"/>
                <w:sz w:val="24"/>
              </w:rPr>
              <w:t>符合现有设备配件、能兼容使用</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proofErr w:type="gramStart"/>
            <w:r>
              <w:rPr>
                <w:rFonts w:ascii="等线" w:hAnsi="等线" w:cs="宋体" w:hint="eastAsia"/>
                <w:kern w:val="0"/>
                <w:sz w:val="24"/>
                <w:lang w:bidi="ar"/>
              </w:rPr>
              <w:t>个</w:t>
            </w:r>
            <w:proofErr w:type="gram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6</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球机</w:t>
            </w:r>
            <w:proofErr w:type="gramStart"/>
            <w:r>
              <w:rPr>
                <w:rFonts w:ascii="等线" w:hAnsi="等线" w:cs="宋体" w:hint="eastAsia"/>
                <w:kern w:val="0"/>
                <w:sz w:val="24"/>
                <w:lang w:bidi="ar"/>
              </w:rPr>
              <w:t>下球罩</w:t>
            </w:r>
            <w:proofErr w:type="gramEnd"/>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sz w:val="24"/>
              </w:rPr>
            </w:pPr>
            <w:r>
              <w:rPr>
                <w:rFonts w:ascii="宋体" w:hAnsi="宋体" w:hint="eastAsia"/>
                <w:sz w:val="24"/>
              </w:rPr>
              <w:t>符合现有设备配件、能兼容使用</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proofErr w:type="gramStart"/>
            <w:r>
              <w:rPr>
                <w:rFonts w:ascii="等线" w:hAnsi="等线" w:cs="宋体" w:hint="eastAsia"/>
                <w:kern w:val="0"/>
                <w:sz w:val="24"/>
                <w:lang w:bidi="ar"/>
              </w:rPr>
              <w:t>个</w:t>
            </w:r>
            <w:proofErr w:type="gram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7</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枪机电源控制板</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sz w:val="24"/>
              </w:rPr>
            </w:pPr>
            <w:r>
              <w:rPr>
                <w:rFonts w:ascii="宋体" w:hAnsi="宋体" w:hint="eastAsia"/>
                <w:sz w:val="24"/>
              </w:rPr>
              <w:t>符合现有设备配件、能兼容使用</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proofErr w:type="gramStart"/>
            <w:r>
              <w:rPr>
                <w:rFonts w:ascii="等线" w:hAnsi="等线" w:cs="宋体" w:hint="eastAsia"/>
                <w:kern w:val="0"/>
                <w:sz w:val="24"/>
                <w:lang w:bidi="ar"/>
              </w:rPr>
              <w:t>个</w:t>
            </w:r>
            <w:proofErr w:type="gram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8</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枪机控制主板</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sz w:val="24"/>
              </w:rPr>
            </w:pPr>
            <w:r>
              <w:rPr>
                <w:rFonts w:ascii="宋体" w:hAnsi="宋体" w:hint="eastAsia"/>
                <w:sz w:val="24"/>
              </w:rPr>
              <w:t>符合现有设备配件、能兼容使用</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proofErr w:type="gramStart"/>
            <w:r>
              <w:rPr>
                <w:rFonts w:ascii="等线" w:hAnsi="等线" w:cs="宋体" w:hint="eastAsia"/>
                <w:kern w:val="0"/>
                <w:sz w:val="24"/>
                <w:lang w:bidi="ar"/>
              </w:rPr>
              <w:t>个</w:t>
            </w:r>
            <w:proofErr w:type="gram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9</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枪机镜头</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sz w:val="24"/>
              </w:rPr>
            </w:pPr>
            <w:r>
              <w:rPr>
                <w:rFonts w:ascii="宋体" w:hAnsi="宋体" w:hint="eastAsia"/>
                <w:sz w:val="24"/>
              </w:rPr>
              <w:t>符合现有设备配件、能兼容使用</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proofErr w:type="gramStart"/>
            <w:r>
              <w:rPr>
                <w:rFonts w:ascii="等线" w:hAnsi="等线" w:cs="宋体" w:hint="eastAsia"/>
                <w:kern w:val="0"/>
                <w:sz w:val="24"/>
                <w:lang w:bidi="ar"/>
              </w:rPr>
              <w:t>个</w:t>
            </w:r>
            <w:proofErr w:type="gram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10</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存储器电源主板</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sz w:val="24"/>
              </w:rPr>
            </w:pPr>
            <w:r>
              <w:rPr>
                <w:rFonts w:ascii="宋体" w:hAnsi="宋体" w:hint="eastAsia"/>
                <w:sz w:val="24"/>
              </w:rPr>
              <w:t>符合现有设备配件、能兼容使用</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proofErr w:type="gramStart"/>
            <w:r>
              <w:rPr>
                <w:rFonts w:ascii="等线" w:hAnsi="等线" w:cs="宋体" w:hint="eastAsia"/>
                <w:kern w:val="0"/>
                <w:sz w:val="24"/>
                <w:lang w:bidi="ar"/>
              </w:rPr>
              <w:t>个</w:t>
            </w:r>
            <w:proofErr w:type="gram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11</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存储器控制主板</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sz w:val="24"/>
              </w:rPr>
            </w:pPr>
            <w:r>
              <w:rPr>
                <w:rFonts w:ascii="宋体" w:hAnsi="宋体" w:hint="eastAsia"/>
                <w:sz w:val="24"/>
              </w:rPr>
              <w:t>符合现有设备配件、能兼容使用</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proofErr w:type="gramStart"/>
            <w:r>
              <w:rPr>
                <w:rFonts w:ascii="等线" w:hAnsi="等线" w:cs="宋体" w:hint="eastAsia"/>
                <w:kern w:val="0"/>
                <w:sz w:val="24"/>
                <w:lang w:bidi="ar"/>
              </w:rPr>
              <w:t>个</w:t>
            </w:r>
            <w:proofErr w:type="gram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12</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监视器电源控制板</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sz w:val="24"/>
              </w:rPr>
            </w:pPr>
            <w:r>
              <w:rPr>
                <w:rFonts w:ascii="宋体" w:hAnsi="宋体" w:hint="eastAsia"/>
                <w:sz w:val="24"/>
              </w:rPr>
              <w:t>符合现有设备配件、能兼容使用</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proofErr w:type="gramStart"/>
            <w:r>
              <w:rPr>
                <w:rFonts w:ascii="等线" w:hAnsi="等线" w:cs="宋体" w:hint="eastAsia"/>
                <w:kern w:val="0"/>
                <w:sz w:val="24"/>
                <w:lang w:bidi="ar"/>
              </w:rPr>
              <w:t>个</w:t>
            </w:r>
            <w:proofErr w:type="gram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13</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监视器高压包</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sz w:val="24"/>
              </w:rPr>
            </w:pPr>
            <w:r>
              <w:rPr>
                <w:rFonts w:ascii="宋体" w:hAnsi="宋体" w:hint="eastAsia"/>
                <w:sz w:val="24"/>
              </w:rPr>
              <w:t>符合现有设备配件、能兼容使用</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proofErr w:type="gramStart"/>
            <w:r>
              <w:rPr>
                <w:rFonts w:ascii="等线" w:hAnsi="等线" w:cs="宋体" w:hint="eastAsia"/>
                <w:kern w:val="0"/>
                <w:sz w:val="24"/>
                <w:lang w:bidi="ar"/>
              </w:rPr>
              <w:t>个</w:t>
            </w:r>
            <w:proofErr w:type="gram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14</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监视器控制主板</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sz w:val="24"/>
              </w:rPr>
            </w:pPr>
            <w:r>
              <w:rPr>
                <w:rFonts w:ascii="宋体" w:hAnsi="宋体" w:hint="eastAsia"/>
                <w:sz w:val="24"/>
              </w:rPr>
              <w:t>符合现有设备配件、能兼容使用</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proofErr w:type="gramStart"/>
            <w:r>
              <w:rPr>
                <w:rFonts w:ascii="等线" w:hAnsi="等线" w:cs="宋体" w:hint="eastAsia"/>
                <w:kern w:val="0"/>
                <w:sz w:val="24"/>
                <w:lang w:bidi="ar"/>
              </w:rPr>
              <w:t>个</w:t>
            </w:r>
            <w:proofErr w:type="gram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15</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拼接单元液晶屏</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sz w:val="24"/>
              </w:rPr>
            </w:pPr>
            <w:r>
              <w:rPr>
                <w:rFonts w:ascii="宋体" w:hAnsi="宋体" w:hint="eastAsia"/>
                <w:sz w:val="24"/>
              </w:rPr>
              <w:t>符合现有设备配件、能兼容使用</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proofErr w:type="gramStart"/>
            <w:r>
              <w:rPr>
                <w:rFonts w:ascii="等线" w:hAnsi="等线" w:cs="宋体" w:hint="eastAsia"/>
                <w:kern w:val="0"/>
                <w:sz w:val="24"/>
                <w:lang w:bidi="ar"/>
              </w:rPr>
              <w:t>个</w:t>
            </w:r>
            <w:proofErr w:type="gram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16</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拼接单元电源板</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sz w:val="24"/>
              </w:rPr>
            </w:pPr>
            <w:r>
              <w:rPr>
                <w:rFonts w:ascii="宋体" w:hAnsi="宋体" w:hint="eastAsia"/>
                <w:sz w:val="24"/>
              </w:rPr>
              <w:t>符合现有设备配件、能兼容使用</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proofErr w:type="gramStart"/>
            <w:r>
              <w:rPr>
                <w:rFonts w:ascii="等线" w:hAnsi="等线" w:cs="宋体" w:hint="eastAsia"/>
                <w:kern w:val="0"/>
                <w:sz w:val="24"/>
                <w:lang w:bidi="ar"/>
              </w:rPr>
              <w:t>个</w:t>
            </w:r>
            <w:proofErr w:type="gram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17</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拼接单元控制板</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sz w:val="24"/>
              </w:rPr>
            </w:pPr>
            <w:r>
              <w:rPr>
                <w:rFonts w:ascii="宋体" w:hAnsi="宋体" w:hint="eastAsia"/>
                <w:sz w:val="24"/>
              </w:rPr>
              <w:t>符合现有设备配件、能兼容使用</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proofErr w:type="gramStart"/>
            <w:r>
              <w:rPr>
                <w:rFonts w:ascii="等线" w:hAnsi="等线" w:cs="宋体" w:hint="eastAsia"/>
                <w:kern w:val="0"/>
                <w:sz w:val="24"/>
                <w:lang w:bidi="ar"/>
              </w:rPr>
              <w:t>个</w:t>
            </w:r>
            <w:proofErr w:type="gram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18</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拼接单元排线</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sz w:val="24"/>
              </w:rPr>
            </w:pPr>
            <w:r>
              <w:rPr>
                <w:rFonts w:ascii="宋体" w:hAnsi="宋体" w:hint="eastAsia"/>
                <w:sz w:val="24"/>
              </w:rPr>
              <w:t>符合现有设备配件、能兼容使用</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proofErr w:type="gramStart"/>
            <w:r>
              <w:rPr>
                <w:rFonts w:ascii="等线" w:hAnsi="等线" w:cs="宋体" w:hint="eastAsia"/>
                <w:kern w:val="0"/>
                <w:sz w:val="24"/>
                <w:lang w:bidi="ar"/>
              </w:rPr>
              <w:t>个</w:t>
            </w:r>
            <w:proofErr w:type="gramEnd"/>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kern w:val="0"/>
                <w:sz w:val="24"/>
                <w:lang w:bidi="ar"/>
              </w:rPr>
            </w:pPr>
            <w:r>
              <w:rPr>
                <w:rFonts w:ascii="等线" w:hAnsi="等线" w:cs="宋体" w:hint="eastAsia"/>
                <w:kern w:val="0"/>
                <w:sz w:val="24"/>
                <w:lang w:bidi="ar"/>
              </w:rPr>
              <w:t>35</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网络机柜</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sz w:val="24"/>
              </w:rPr>
            </w:pPr>
            <w:r>
              <w:rPr>
                <w:rFonts w:ascii="等线" w:hAnsi="等线" w:cs="宋体" w:hint="eastAsia"/>
                <w:kern w:val="0"/>
                <w:sz w:val="24"/>
                <w:lang w:bidi="ar"/>
              </w:rPr>
              <w:t>42U</w:t>
            </w:r>
            <w:r>
              <w:rPr>
                <w:rFonts w:ascii="等线" w:hAnsi="等线" w:cs="宋体" w:hint="eastAsia"/>
                <w:kern w:val="0"/>
                <w:sz w:val="24"/>
                <w:lang w:bidi="ar"/>
              </w:rPr>
              <w:t>网络机柜</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台</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lastRenderedPageBreak/>
              <w:t>36</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服务器机柜</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sz w:val="24"/>
              </w:rPr>
            </w:pPr>
            <w:r>
              <w:rPr>
                <w:rFonts w:ascii="等线" w:hAnsi="等线" w:cs="宋体" w:hint="eastAsia"/>
                <w:kern w:val="0"/>
                <w:sz w:val="24"/>
                <w:lang w:bidi="ar"/>
              </w:rPr>
              <w:t>服务器机柜，宽</w:t>
            </w:r>
            <w:r>
              <w:rPr>
                <w:rFonts w:ascii="等线" w:hAnsi="等线" w:cs="宋体" w:hint="eastAsia"/>
                <w:kern w:val="0"/>
                <w:sz w:val="24"/>
                <w:lang w:bidi="ar"/>
              </w:rPr>
              <w:t>*</w:t>
            </w:r>
            <w:r>
              <w:rPr>
                <w:rFonts w:ascii="等线" w:hAnsi="等线" w:cs="宋体" w:hint="eastAsia"/>
                <w:kern w:val="0"/>
                <w:sz w:val="24"/>
                <w:lang w:bidi="ar"/>
              </w:rPr>
              <w:t>深</w:t>
            </w:r>
            <w:r>
              <w:rPr>
                <w:rFonts w:ascii="等线" w:hAnsi="等线" w:cs="宋体" w:hint="eastAsia"/>
                <w:kern w:val="0"/>
                <w:sz w:val="24"/>
                <w:lang w:bidi="ar"/>
              </w:rPr>
              <w:t>*</w:t>
            </w:r>
            <w:r>
              <w:rPr>
                <w:rFonts w:ascii="等线" w:hAnsi="等线" w:cs="宋体" w:hint="eastAsia"/>
                <w:kern w:val="0"/>
                <w:sz w:val="24"/>
                <w:lang w:bidi="ar"/>
              </w:rPr>
              <w:t>高</w:t>
            </w:r>
            <w:r>
              <w:rPr>
                <w:rFonts w:ascii="等线" w:hAnsi="等线" w:cs="宋体" w:hint="eastAsia"/>
                <w:kern w:val="0"/>
                <w:sz w:val="24"/>
                <w:lang w:bidi="ar"/>
              </w:rPr>
              <w:t>(mm)</w:t>
            </w:r>
            <w:r>
              <w:rPr>
                <w:rFonts w:ascii="等线" w:hAnsi="等线" w:cs="宋体" w:hint="eastAsia"/>
                <w:kern w:val="0"/>
                <w:sz w:val="24"/>
                <w:lang w:bidi="ar"/>
              </w:rPr>
              <w:t>：</w:t>
            </w:r>
            <w:r>
              <w:rPr>
                <w:rFonts w:ascii="等线" w:hAnsi="等线" w:cs="宋体" w:hint="eastAsia"/>
                <w:kern w:val="0"/>
                <w:sz w:val="24"/>
                <w:lang w:bidi="ar"/>
              </w:rPr>
              <w:t>600*1200*2050</w:t>
            </w:r>
            <w:r>
              <w:rPr>
                <w:rFonts w:ascii="等线" w:hAnsi="等线" w:cs="宋体" w:hint="eastAsia"/>
                <w:kern w:val="0"/>
                <w:sz w:val="24"/>
                <w:lang w:bidi="ar"/>
              </w:rPr>
              <w:t>，</w:t>
            </w:r>
            <w:r>
              <w:rPr>
                <w:rFonts w:ascii="等线" w:hAnsi="等线" w:cs="宋体" w:hint="eastAsia"/>
                <w:kern w:val="0"/>
                <w:sz w:val="24"/>
                <w:lang w:bidi="ar"/>
              </w:rPr>
              <w:t>42U</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台</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sz w:val="24"/>
              </w:rPr>
            </w:pPr>
          </w:p>
        </w:tc>
      </w:tr>
      <w:tr w:rsidR="006D1B50">
        <w:trPr>
          <w:trHeight w:val="400"/>
          <w:jc w:val="center"/>
        </w:trPr>
        <w:tc>
          <w:tcPr>
            <w:tcW w:w="9540"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b/>
                <w:sz w:val="24"/>
              </w:rPr>
              <w:t>二、新增设备</w:t>
            </w: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12</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核心交换机</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sz w:val="24"/>
              </w:rPr>
            </w:pPr>
            <w:r>
              <w:rPr>
                <w:rFonts w:ascii="等线" w:hAnsi="等线" w:cs="宋体" w:hint="eastAsia"/>
                <w:sz w:val="24"/>
              </w:rPr>
              <w:t>详见技术规格书</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台</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13</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硬盘录像机</w:t>
            </w:r>
            <w:r>
              <w:rPr>
                <w:rFonts w:ascii="等线" w:hAnsi="等线" w:cs="宋体" w:hint="eastAsia"/>
                <w:kern w:val="0"/>
                <w:sz w:val="24"/>
                <w:lang w:bidi="ar"/>
              </w:rPr>
              <w:t>(8</w:t>
            </w:r>
            <w:r>
              <w:rPr>
                <w:rFonts w:ascii="等线" w:hAnsi="等线" w:cs="宋体" w:hint="eastAsia"/>
                <w:kern w:val="0"/>
                <w:sz w:val="24"/>
                <w:lang w:bidi="ar"/>
              </w:rPr>
              <w:t>路）</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sz w:val="24"/>
              </w:rPr>
            </w:pPr>
            <w:r>
              <w:rPr>
                <w:rFonts w:ascii="等线" w:hAnsi="等线" w:cs="宋体" w:hint="eastAsia"/>
                <w:sz w:val="24"/>
              </w:rPr>
              <w:t>详见技术规格书</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台</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14</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硬盘录像机</w:t>
            </w:r>
            <w:r>
              <w:rPr>
                <w:rFonts w:ascii="等线" w:hAnsi="等线" w:cs="宋体" w:hint="eastAsia"/>
                <w:kern w:val="0"/>
                <w:sz w:val="24"/>
                <w:lang w:bidi="ar"/>
              </w:rPr>
              <w:t>(16</w:t>
            </w:r>
            <w:r>
              <w:rPr>
                <w:rFonts w:ascii="等线" w:hAnsi="等线" w:cs="宋体" w:hint="eastAsia"/>
                <w:kern w:val="0"/>
                <w:sz w:val="24"/>
                <w:lang w:bidi="ar"/>
              </w:rPr>
              <w:t>路）</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sz w:val="24"/>
              </w:rPr>
            </w:pPr>
            <w:r>
              <w:rPr>
                <w:rFonts w:ascii="等线" w:hAnsi="等线" w:cs="宋体" w:hint="eastAsia"/>
                <w:sz w:val="24"/>
              </w:rPr>
              <w:t>详见技术规格书</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台</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15</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硬盘录像机</w:t>
            </w:r>
            <w:r>
              <w:rPr>
                <w:rFonts w:ascii="等线" w:hAnsi="等线" w:cs="宋体" w:hint="eastAsia"/>
                <w:kern w:val="0"/>
                <w:sz w:val="24"/>
                <w:lang w:bidi="ar"/>
              </w:rPr>
              <w:t>(32</w:t>
            </w:r>
            <w:r>
              <w:rPr>
                <w:rFonts w:ascii="等线" w:hAnsi="等线" w:cs="宋体" w:hint="eastAsia"/>
                <w:kern w:val="0"/>
                <w:sz w:val="24"/>
                <w:lang w:bidi="ar"/>
              </w:rPr>
              <w:t>路）</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sz w:val="24"/>
              </w:rPr>
            </w:pPr>
            <w:r>
              <w:rPr>
                <w:rFonts w:ascii="等线" w:hAnsi="等线" w:cs="宋体" w:hint="eastAsia"/>
                <w:sz w:val="24"/>
              </w:rPr>
              <w:t>详见技术规格书</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台</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sz w:val="24"/>
              </w:rPr>
            </w:pPr>
          </w:p>
        </w:tc>
      </w:tr>
      <w:tr w:rsidR="006D1B50">
        <w:trPr>
          <w:trHeight w:val="400"/>
          <w:jc w:val="center"/>
        </w:trPr>
        <w:tc>
          <w:tcPr>
            <w:tcW w:w="6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16</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硬盘录像机</w:t>
            </w:r>
            <w:r>
              <w:rPr>
                <w:rFonts w:ascii="等线" w:hAnsi="等线" w:cs="宋体" w:hint="eastAsia"/>
                <w:kern w:val="0"/>
                <w:sz w:val="24"/>
                <w:lang w:bidi="ar"/>
              </w:rPr>
              <w:t>(64</w:t>
            </w:r>
            <w:r>
              <w:rPr>
                <w:rFonts w:ascii="等线" w:hAnsi="等线" w:cs="宋体" w:hint="eastAsia"/>
                <w:kern w:val="0"/>
                <w:sz w:val="24"/>
                <w:lang w:bidi="ar"/>
              </w:rPr>
              <w:t>路）</w:t>
            </w:r>
          </w:p>
        </w:tc>
        <w:tc>
          <w:tcPr>
            <w:tcW w:w="3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textAlignment w:val="center"/>
              <w:rPr>
                <w:rFonts w:ascii="等线" w:hAnsi="等线" w:cs="宋体"/>
                <w:sz w:val="24"/>
              </w:rPr>
            </w:pPr>
            <w:r>
              <w:rPr>
                <w:rFonts w:ascii="等线" w:hAnsi="等线" w:cs="宋体" w:hint="eastAsia"/>
                <w:sz w:val="24"/>
              </w:rPr>
              <w:t>详见技术规格书</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sz w:val="24"/>
              </w:rPr>
            </w:pPr>
            <w:r>
              <w:rPr>
                <w:rFonts w:ascii="等线" w:hAnsi="等线" w:cs="宋体" w:hint="eastAsia"/>
                <w:kern w:val="0"/>
                <w:sz w:val="24"/>
                <w:lang w:bidi="ar"/>
              </w:rPr>
              <w:t>台</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sz w:val="24"/>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sz w:val="24"/>
              </w:rPr>
            </w:pPr>
          </w:p>
        </w:tc>
      </w:tr>
      <w:tr w:rsidR="006D1B50">
        <w:trPr>
          <w:trHeight w:val="400"/>
          <w:jc w:val="center"/>
        </w:trPr>
        <w:tc>
          <w:tcPr>
            <w:tcW w:w="7499"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kern w:val="0"/>
                <w:sz w:val="24"/>
                <w:highlight w:val="yellow"/>
                <w:lang w:bidi="ar"/>
              </w:rPr>
            </w:pPr>
            <w:r>
              <w:rPr>
                <w:rFonts w:ascii="等线" w:hAnsi="等线" w:cs="宋体" w:hint="eastAsia"/>
                <w:kern w:val="0"/>
                <w:sz w:val="24"/>
                <w:highlight w:val="yellow"/>
                <w:lang w:bidi="ar"/>
              </w:rPr>
              <w:t>B</w:t>
            </w:r>
            <w:r>
              <w:rPr>
                <w:rFonts w:ascii="等线" w:hAnsi="等线" w:cs="宋体" w:hint="eastAsia"/>
                <w:kern w:val="0"/>
                <w:sz w:val="24"/>
                <w:highlight w:val="yellow"/>
                <w:lang w:bidi="ar"/>
              </w:rPr>
              <w:t>项</w:t>
            </w:r>
            <w:r>
              <w:rPr>
                <w:rFonts w:ascii="等线" w:hAnsi="等线" w:cs="宋体" w:hint="eastAsia"/>
                <w:kern w:val="0"/>
                <w:sz w:val="24"/>
                <w:highlight w:val="yellow"/>
                <w:lang w:bidi="ar"/>
              </w:rPr>
              <w:t>合计</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sz w:val="24"/>
                <w:highlight w:val="yellow"/>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sz w:val="24"/>
                <w:highlight w:val="yellow"/>
              </w:rPr>
            </w:pPr>
          </w:p>
        </w:tc>
      </w:tr>
      <w:tr w:rsidR="006D1B50">
        <w:trPr>
          <w:trHeight w:val="400"/>
          <w:jc w:val="center"/>
        </w:trPr>
        <w:tc>
          <w:tcPr>
            <w:tcW w:w="7499"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B75CD8">
            <w:pPr>
              <w:widowControl/>
              <w:spacing w:line="360" w:lineRule="auto"/>
              <w:jc w:val="center"/>
              <w:textAlignment w:val="center"/>
              <w:rPr>
                <w:rFonts w:ascii="等线" w:hAnsi="等线" w:cs="宋体"/>
                <w:kern w:val="0"/>
                <w:sz w:val="24"/>
                <w:highlight w:val="yellow"/>
                <w:lang w:bidi="ar"/>
              </w:rPr>
            </w:pPr>
            <w:r>
              <w:rPr>
                <w:rFonts w:ascii="等线" w:hAnsi="等线" w:cs="宋体" w:hint="eastAsia"/>
                <w:kern w:val="0"/>
                <w:sz w:val="24"/>
                <w:highlight w:val="yellow"/>
                <w:lang w:bidi="ar"/>
              </w:rPr>
              <w:t>总价</w:t>
            </w:r>
            <w:r>
              <w:rPr>
                <w:rFonts w:ascii="等线" w:hAnsi="等线" w:cs="宋体" w:hint="eastAsia"/>
                <w:kern w:val="0"/>
                <w:sz w:val="24"/>
                <w:highlight w:val="yellow"/>
                <w:lang w:bidi="ar"/>
              </w:rPr>
              <w:t>=A*70%+B*30%</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D1B50" w:rsidRDefault="006D1B50">
            <w:pPr>
              <w:spacing w:line="360" w:lineRule="auto"/>
              <w:jc w:val="center"/>
              <w:rPr>
                <w:rFonts w:ascii="等线" w:hAnsi="等线" w:cs="宋体"/>
                <w:sz w:val="24"/>
                <w:highlight w:val="yellow"/>
              </w:rPr>
            </w:pPr>
          </w:p>
        </w:tc>
        <w:tc>
          <w:tcPr>
            <w:tcW w:w="766" w:type="dxa"/>
            <w:tcBorders>
              <w:top w:val="single" w:sz="4" w:space="0" w:color="auto"/>
              <w:left w:val="single" w:sz="4" w:space="0" w:color="auto"/>
              <w:bottom w:val="single" w:sz="4" w:space="0" w:color="auto"/>
              <w:right w:val="single" w:sz="4" w:space="0" w:color="auto"/>
            </w:tcBorders>
          </w:tcPr>
          <w:p w:rsidR="006D1B50" w:rsidRDefault="006D1B50">
            <w:pPr>
              <w:spacing w:line="360" w:lineRule="auto"/>
              <w:jc w:val="center"/>
              <w:rPr>
                <w:rFonts w:ascii="等线" w:hAnsi="等线" w:cs="宋体"/>
                <w:sz w:val="24"/>
                <w:highlight w:val="yellow"/>
              </w:rPr>
            </w:pPr>
          </w:p>
        </w:tc>
      </w:tr>
    </w:tbl>
    <w:p w:rsidR="006D1B50" w:rsidRDefault="006D1B50"/>
    <w:p w:rsidR="006D1B50" w:rsidRDefault="006D1B50">
      <w:pPr>
        <w:spacing w:line="360" w:lineRule="auto"/>
        <w:rPr>
          <w:sz w:val="28"/>
          <w:szCs w:val="28"/>
        </w:rPr>
      </w:pPr>
    </w:p>
    <w:p w:rsidR="006D1B50" w:rsidRDefault="006D1B50">
      <w:pPr>
        <w:spacing w:line="360" w:lineRule="auto"/>
        <w:rPr>
          <w:sz w:val="28"/>
          <w:szCs w:val="28"/>
        </w:rPr>
      </w:pPr>
    </w:p>
    <w:p w:rsidR="006D1B50" w:rsidRDefault="006D1B50">
      <w:pPr>
        <w:spacing w:line="360" w:lineRule="auto"/>
        <w:rPr>
          <w:sz w:val="28"/>
          <w:szCs w:val="28"/>
        </w:rPr>
      </w:pPr>
    </w:p>
    <w:p w:rsidR="006D1B50" w:rsidRDefault="00B75CD8">
      <w:pPr>
        <w:spacing w:line="360" w:lineRule="auto"/>
        <w:rPr>
          <w:rFonts w:ascii="宋体" w:hAnsi="宋体"/>
          <w:sz w:val="28"/>
          <w:szCs w:val="28"/>
        </w:rPr>
      </w:pPr>
      <w:r>
        <w:rPr>
          <w:rFonts w:ascii="宋体" w:hAnsi="宋体" w:hint="eastAsia"/>
          <w:sz w:val="28"/>
          <w:szCs w:val="28"/>
        </w:rPr>
        <w:t>参选人：</w:t>
      </w:r>
      <w:r>
        <w:rPr>
          <w:rFonts w:ascii="宋体" w:hAnsi="宋体" w:hint="eastAsia"/>
          <w:sz w:val="28"/>
          <w:szCs w:val="28"/>
          <w:u w:val="single"/>
        </w:rPr>
        <w:t xml:space="preserve">  </w:t>
      </w:r>
      <w:r>
        <w:rPr>
          <w:rFonts w:ascii="宋体" w:hAnsi="宋体" w:hint="eastAsia"/>
          <w:sz w:val="28"/>
          <w:szCs w:val="28"/>
          <w:u w:val="single"/>
        </w:rPr>
        <w:t>（全称并加盖参选人单位公章）</w:t>
      </w:r>
      <w:r>
        <w:rPr>
          <w:rFonts w:ascii="宋体" w:hAnsi="宋体" w:hint="eastAsia"/>
          <w:sz w:val="28"/>
          <w:szCs w:val="28"/>
          <w:u w:val="single"/>
        </w:rPr>
        <w:t xml:space="preserve">         </w:t>
      </w:r>
    </w:p>
    <w:p w:rsidR="006D1B50" w:rsidRDefault="00B75CD8">
      <w:pPr>
        <w:spacing w:line="360" w:lineRule="auto"/>
        <w:rPr>
          <w:rFonts w:ascii="宋体" w:hAnsi="宋体"/>
          <w:sz w:val="28"/>
          <w:szCs w:val="28"/>
        </w:rPr>
      </w:pPr>
      <w:r>
        <w:rPr>
          <w:rFonts w:ascii="宋体" w:hAnsi="宋体" w:hint="eastAsia"/>
          <w:sz w:val="28"/>
          <w:szCs w:val="28"/>
        </w:rPr>
        <w:t>参选人代表签字：</w:t>
      </w:r>
      <w:r>
        <w:rPr>
          <w:rFonts w:ascii="宋体" w:hAnsi="宋体" w:hint="eastAsia"/>
          <w:sz w:val="28"/>
          <w:szCs w:val="28"/>
          <w:u w:val="single"/>
        </w:rPr>
        <w:t xml:space="preserve">                               </w:t>
      </w:r>
      <w:r>
        <w:rPr>
          <w:rFonts w:ascii="宋体" w:hAnsi="宋体" w:hint="eastAsia"/>
          <w:sz w:val="28"/>
          <w:szCs w:val="28"/>
        </w:rPr>
        <w:t xml:space="preserve">                            </w:t>
      </w:r>
    </w:p>
    <w:p w:rsidR="006D1B50" w:rsidRDefault="00B75CD8">
      <w:pPr>
        <w:spacing w:line="360" w:lineRule="auto"/>
        <w:rPr>
          <w:rFonts w:ascii="宋体" w:hAnsi="宋体"/>
          <w:sz w:val="28"/>
          <w:szCs w:val="28"/>
          <w:u w:val="single"/>
        </w:rPr>
      </w:pPr>
      <w:r>
        <w:rPr>
          <w:rFonts w:ascii="宋体" w:hAnsi="宋体" w:hint="eastAsia"/>
          <w:sz w:val="28"/>
          <w:szCs w:val="28"/>
        </w:rPr>
        <w:t>日</w:t>
      </w:r>
      <w:r>
        <w:rPr>
          <w:rFonts w:ascii="宋体" w:hAnsi="宋体" w:hint="eastAsia"/>
          <w:sz w:val="28"/>
          <w:szCs w:val="28"/>
        </w:rPr>
        <w:t xml:space="preserve">  </w:t>
      </w:r>
      <w:r>
        <w:rPr>
          <w:rFonts w:ascii="宋体" w:hAnsi="宋体" w:hint="eastAsia"/>
          <w:sz w:val="28"/>
          <w:szCs w:val="28"/>
        </w:rPr>
        <w:t>期：</w:t>
      </w:r>
      <w:r>
        <w:rPr>
          <w:rFonts w:ascii="宋体" w:hAnsi="宋体" w:hint="eastAsia"/>
          <w:sz w:val="28"/>
          <w:szCs w:val="28"/>
          <w:u w:val="single"/>
        </w:rPr>
        <w:t xml:space="preserve">                                       </w:t>
      </w:r>
    </w:p>
    <w:p w:rsidR="006D1B50" w:rsidRDefault="006D1B50"/>
    <w:sectPr w:rsidR="006D1B50">
      <w:footerReference w:type="default" r:id="rId9"/>
      <w:pgSz w:w="11907" w:h="16840"/>
      <w:pgMar w:top="1400" w:right="1134" w:bottom="777" w:left="1418" w:header="737" w:footer="556"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CD8" w:rsidRDefault="00B75CD8">
      <w:r>
        <w:separator/>
      </w:r>
    </w:p>
  </w:endnote>
  <w:endnote w:type="continuationSeparator" w:id="0">
    <w:p w:rsidR="00B75CD8" w:rsidRDefault="00B75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宋体"/>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等线 Light">
    <w:altName w:val="宋体"/>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notTrueType/>
    <w:pitch w:val="variable"/>
    <w:sig w:usb0="00000001" w:usb1="080E0000" w:usb2="00000010" w:usb3="00000000" w:csb0="00040000" w:csb1="00000000"/>
  </w:font>
  <w:font w:name="Century">
    <w:panose1 w:val="02040604050505020304"/>
    <w:charset w:val="00"/>
    <w:family w:val="roman"/>
    <w:notTrueType/>
    <w:pitch w:val="variable"/>
    <w:sig w:usb0="00000003" w:usb1="00000000" w:usb2="00000000" w:usb3="00000000" w:csb0="00000001" w:csb1="00000000"/>
  </w:font>
  <w:font w:name="Century Gothic">
    <w:altName w:val="Segoe Print"/>
    <w:panose1 w:val="020B0502020202020204"/>
    <w:charset w:val="00"/>
    <w:family w:val="swiss"/>
    <w:pitch w:val="default"/>
    <w:sig w:usb0="00000000" w:usb1="00000000" w:usb2="00000000" w:usb3="00000000" w:csb0="000000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B50" w:rsidRDefault="00B75CD8">
    <w:pPr>
      <w:pStyle w:val="ae"/>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58420" cy="139700"/>
              <wp:effectExtent l="0" t="0" r="9525" b="1016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rsidR="006D1B50" w:rsidRDefault="00B75CD8">
                          <w:pPr>
                            <w:pStyle w:val="ae"/>
                          </w:pPr>
                          <w:r>
                            <w:rPr>
                              <w:rFonts w:hint="eastAsia"/>
                            </w:rPr>
                            <w:fldChar w:fldCharType="begin"/>
                          </w:r>
                          <w:r>
                            <w:rPr>
                              <w:rFonts w:hint="eastAsia"/>
                            </w:rPr>
                            <w:instrText xml:space="preserve"> PAGE  \* MERGEFORMAT </w:instrText>
                          </w:r>
                          <w:r>
                            <w:rPr>
                              <w:rFonts w:hint="eastAsia"/>
                            </w:rPr>
                            <w:fldChar w:fldCharType="separate"/>
                          </w:r>
                          <w:r w:rsidR="00F51319">
                            <w:rPr>
                              <w:noProof/>
                            </w:rPr>
                            <w:t>22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4.6pt;height:11pt;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" filled="f" stroked="f" strokeweight=".5pt">
              <v:textbox style="mso-fit-shape-to-text:t" inset="0,0,0,0">
                <w:txbxContent>
                  <w:p w:rsidR="006D1B50" w:rsidRDefault="00B75CD8">
                    <w:pPr>
                      <w:pStyle w:val="ae"/>
                    </w:pPr>
                    <w:r>
                      <w:rPr>
                        <w:rFonts w:hint="eastAsia"/>
                      </w:rPr>
                      <w:fldChar w:fldCharType="begin"/>
                    </w:r>
                    <w:r>
                      <w:rPr>
                        <w:rFonts w:hint="eastAsia"/>
                      </w:rPr>
                      <w:instrText xml:space="preserve"> PAGE  \* MERGEFORMAT </w:instrText>
                    </w:r>
                    <w:r>
                      <w:rPr>
                        <w:rFonts w:hint="eastAsia"/>
                      </w:rPr>
                      <w:fldChar w:fldCharType="separate"/>
                    </w:r>
                    <w:r w:rsidR="00F51319">
                      <w:rPr>
                        <w:noProof/>
                      </w:rPr>
                      <w:t>22</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B50" w:rsidRDefault="00B75CD8">
    <w:pPr>
      <w:pStyle w:val="ae"/>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6D1B50" w:rsidRDefault="00B75CD8">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B12FB8">
                            <w:rPr>
                              <w:noProof/>
                              <w:sz w:val="18"/>
                            </w:rPr>
                            <w:t>40</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B12FB8">
                            <w:rPr>
                              <w:noProof/>
                              <w:sz w:val="18"/>
                            </w:rPr>
                            <w:t>76</w:t>
                          </w:r>
                          <w:r>
                            <w:rPr>
                              <w:rFonts w:hint="eastAsia"/>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" filled="f" stroked="f">
              <v:textbox style="mso-fit-shape-to-text:t" inset="0,0,0,0">
                <w:txbxContent>
                  <w:p w:rsidR="006D1B50" w:rsidRDefault="00B75CD8">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B12FB8">
                      <w:rPr>
                        <w:noProof/>
                        <w:sz w:val="18"/>
                      </w:rPr>
                      <w:t>40</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B12FB8">
                      <w:rPr>
                        <w:noProof/>
                        <w:sz w:val="18"/>
                      </w:rPr>
                      <w:t>76</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CD8" w:rsidRDefault="00B75CD8">
      <w:r>
        <w:separator/>
      </w:r>
    </w:p>
  </w:footnote>
  <w:footnote w:type="continuationSeparator" w:id="0">
    <w:p w:rsidR="00B75CD8" w:rsidRDefault="00B75C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0687489"/>
    <w:multiLevelType w:val="singleLevel"/>
    <w:tmpl w:val="D0687489"/>
    <w:lvl w:ilvl="0">
      <w:start w:val="6"/>
      <w:numFmt w:val="chineseCounting"/>
      <w:suff w:val="nothing"/>
      <w:lvlText w:val="（%1）"/>
      <w:lvlJc w:val="left"/>
      <w:rPr>
        <w:rFonts w:hint="eastAsia"/>
      </w:rPr>
    </w:lvl>
  </w:abstractNum>
  <w:abstractNum w:abstractNumId="1">
    <w:nsid w:val="55944C73"/>
    <w:multiLevelType w:val="multilevel"/>
    <w:tmpl w:val="55944C73"/>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E66"/>
    <w:rsid w:val="0000235F"/>
    <w:rsid w:val="000E2C41"/>
    <w:rsid w:val="00142ECB"/>
    <w:rsid w:val="001A67EF"/>
    <w:rsid w:val="003F0451"/>
    <w:rsid w:val="00443E66"/>
    <w:rsid w:val="0047450D"/>
    <w:rsid w:val="005D0299"/>
    <w:rsid w:val="00656FD0"/>
    <w:rsid w:val="00665761"/>
    <w:rsid w:val="006945BF"/>
    <w:rsid w:val="006D1B50"/>
    <w:rsid w:val="007529C6"/>
    <w:rsid w:val="00815922"/>
    <w:rsid w:val="008B76AC"/>
    <w:rsid w:val="00B12FB8"/>
    <w:rsid w:val="00B75CD8"/>
    <w:rsid w:val="00BA7346"/>
    <w:rsid w:val="00CB3202"/>
    <w:rsid w:val="00DB3F38"/>
    <w:rsid w:val="00E15C42"/>
    <w:rsid w:val="00F51319"/>
    <w:rsid w:val="08B474D4"/>
    <w:rsid w:val="0DFA6182"/>
    <w:rsid w:val="110175CE"/>
    <w:rsid w:val="1A3C40A8"/>
    <w:rsid w:val="1B2010B0"/>
    <w:rsid w:val="1B5049AE"/>
    <w:rsid w:val="1EEB1C98"/>
    <w:rsid w:val="26726E97"/>
    <w:rsid w:val="276B1A3E"/>
    <w:rsid w:val="2BAC249B"/>
    <w:rsid w:val="308364C7"/>
    <w:rsid w:val="34B361FC"/>
    <w:rsid w:val="368549F8"/>
    <w:rsid w:val="36CF1496"/>
    <w:rsid w:val="405B150C"/>
    <w:rsid w:val="424F7D24"/>
    <w:rsid w:val="45CB6F63"/>
    <w:rsid w:val="4F543352"/>
    <w:rsid w:val="4FEC5B60"/>
    <w:rsid w:val="5091358A"/>
    <w:rsid w:val="51B95CDF"/>
    <w:rsid w:val="534C5595"/>
    <w:rsid w:val="55982B9E"/>
    <w:rsid w:val="58201400"/>
    <w:rsid w:val="610A574C"/>
    <w:rsid w:val="6112395E"/>
    <w:rsid w:val="6203589E"/>
    <w:rsid w:val="6487156C"/>
    <w:rsid w:val="6770580E"/>
    <w:rsid w:val="688E7DFE"/>
    <w:rsid w:val="6C923A15"/>
    <w:rsid w:val="71EB68D7"/>
    <w:rsid w:val="7A0B2245"/>
    <w:rsid w:val="7A2505D9"/>
    <w:rsid w:val="7DF85CF1"/>
    <w:rsid w:val="7FD12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F16DD0-8E67-484A-A3F7-DCC60A9C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qFormat="1"/>
    <w:lsdException w:name="footer" w:uiPriority="0"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uiPriority="0" w:qFormat="1"/>
    <w:lsdException w:name="Block Text" w:semiHidden="1" w:unhideWhenUsed="1"/>
    <w:lsdException w:name="Hyperlink" w:uiPriority="0"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uiPriority="0" w:qFormat="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1"/>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pPr>
      <w:widowControl/>
      <w:spacing w:after="160" w:line="240" w:lineRule="exact"/>
      <w:jc w:val="left"/>
      <w:outlineLvl w:val="2"/>
    </w:pPr>
    <w:rPr>
      <w:rFonts w:ascii="Verdana" w:hAnsi="Verdana"/>
      <w:lang w:eastAsia="en-US"/>
    </w:rPr>
  </w:style>
  <w:style w:type="paragraph" w:styleId="4">
    <w:name w:val="heading 4"/>
    <w:basedOn w:val="a"/>
    <w:next w:val="a"/>
    <w:link w:val="4Char"/>
    <w:qFormat/>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rPr>
      <w:rFonts w:asciiTheme="minorHAnsi" w:eastAsiaTheme="minorEastAsia" w:hAnsiTheme="minorHAnsi" w:cstheme="minorBidi"/>
    </w:rPr>
  </w:style>
  <w:style w:type="paragraph" w:styleId="7">
    <w:name w:val="toc 7"/>
    <w:basedOn w:val="a"/>
    <w:next w:val="a"/>
    <w:qFormat/>
    <w:pPr>
      <w:ind w:left="1260"/>
      <w:jc w:val="left"/>
    </w:pPr>
    <w:rPr>
      <w:sz w:val="18"/>
      <w:szCs w:val="18"/>
    </w:rPr>
  </w:style>
  <w:style w:type="paragraph" w:styleId="a5">
    <w:name w:val="Body Text First Indent"/>
    <w:basedOn w:val="a6"/>
    <w:link w:val="Char1"/>
    <w:qFormat/>
    <w:pPr>
      <w:spacing w:after="120" w:line="240" w:lineRule="auto"/>
      <w:ind w:firstLineChars="100" w:firstLine="420"/>
    </w:pPr>
    <w:rPr>
      <w:szCs w:val="24"/>
    </w:rPr>
  </w:style>
  <w:style w:type="paragraph" w:styleId="a6">
    <w:name w:val="Body Text"/>
    <w:basedOn w:val="a"/>
    <w:link w:val="Char2"/>
    <w:qFormat/>
    <w:pPr>
      <w:spacing w:line="360" w:lineRule="auto"/>
    </w:pPr>
    <w:rPr>
      <w:rFonts w:asciiTheme="minorHAnsi" w:eastAsiaTheme="minorEastAsia" w:hAnsiTheme="minorHAnsi" w:cstheme="minorBidi"/>
      <w:szCs w:val="22"/>
    </w:rPr>
  </w:style>
  <w:style w:type="paragraph" w:styleId="a7">
    <w:name w:val="Normal Indent"/>
    <w:basedOn w:val="a"/>
    <w:link w:val="Char3"/>
    <w:qFormat/>
    <w:pPr>
      <w:ind w:firstLine="420"/>
    </w:pPr>
    <w:rPr>
      <w:rFonts w:asciiTheme="minorHAnsi" w:hAnsiTheme="minorHAnsi" w:cstheme="minorBidi"/>
    </w:rPr>
  </w:style>
  <w:style w:type="paragraph" w:styleId="a8">
    <w:name w:val="caption"/>
    <w:basedOn w:val="a"/>
    <w:next w:val="a"/>
    <w:qFormat/>
    <w:rPr>
      <w:rFonts w:ascii="Arial" w:eastAsia="黑体" w:hAnsi="Arial" w:cs="Arial"/>
      <w:sz w:val="20"/>
      <w:szCs w:val="20"/>
    </w:rPr>
  </w:style>
  <w:style w:type="paragraph" w:styleId="a9">
    <w:name w:val="Document Map"/>
    <w:basedOn w:val="a"/>
    <w:link w:val="Char4"/>
    <w:qFormat/>
    <w:pPr>
      <w:shd w:val="clear" w:color="auto" w:fill="000080"/>
    </w:pPr>
    <w:rPr>
      <w:rFonts w:asciiTheme="minorHAnsi" w:eastAsiaTheme="minorEastAsia" w:hAnsiTheme="minorHAnsi" w:cstheme="minorBidi"/>
    </w:rPr>
  </w:style>
  <w:style w:type="paragraph" w:styleId="30">
    <w:name w:val="Body Text 3"/>
    <w:basedOn w:val="a"/>
    <w:link w:val="3Char0"/>
    <w:qFormat/>
    <w:pPr>
      <w:spacing w:after="120"/>
    </w:pPr>
    <w:rPr>
      <w:rFonts w:asciiTheme="minorHAnsi" w:eastAsiaTheme="minorEastAsia" w:hAnsiTheme="minorHAnsi" w:cstheme="minorBidi"/>
      <w:sz w:val="16"/>
      <w:szCs w:val="16"/>
    </w:rPr>
  </w:style>
  <w:style w:type="paragraph" w:styleId="aa">
    <w:name w:val="Body Text Indent"/>
    <w:basedOn w:val="a"/>
    <w:link w:val="Char5"/>
    <w:qFormat/>
    <w:pPr>
      <w:ind w:firstLineChars="352" w:firstLine="830"/>
    </w:pPr>
    <w:rPr>
      <w:rFonts w:ascii="仿宋_GB2312" w:eastAsia="仿宋_GB2312" w:hAnsiTheme="minorHAnsi" w:cstheme="minorBidi"/>
      <w:sz w:val="32"/>
      <w:szCs w:val="22"/>
    </w:rPr>
  </w:style>
  <w:style w:type="paragraph" w:styleId="50">
    <w:name w:val="toc 5"/>
    <w:basedOn w:val="a"/>
    <w:next w:val="a"/>
    <w:qFormat/>
    <w:pPr>
      <w:ind w:left="840"/>
      <w:jc w:val="left"/>
    </w:pPr>
    <w:rPr>
      <w:sz w:val="18"/>
      <w:szCs w:val="18"/>
    </w:rPr>
  </w:style>
  <w:style w:type="paragraph" w:styleId="31">
    <w:name w:val="toc 3"/>
    <w:basedOn w:val="a"/>
    <w:next w:val="a"/>
    <w:qFormat/>
    <w:pPr>
      <w:ind w:leftChars="400" w:left="840"/>
    </w:pPr>
  </w:style>
  <w:style w:type="paragraph" w:styleId="ab">
    <w:name w:val="Plain Text"/>
    <w:basedOn w:val="a"/>
    <w:link w:val="Char6"/>
    <w:qFormat/>
    <w:rPr>
      <w:rFonts w:ascii="宋体" w:hAnsi="Courier New" w:cs="Courier New"/>
      <w:szCs w:val="21"/>
    </w:rPr>
  </w:style>
  <w:style w:type="paragraph" w:styleId="8">
    <w:name w:val="toc 8"/>
    <w:basedOn w:val="a"/>
    <w:next w:val="a"/>
    <w:qFormat/>
    <w:pPr>
      <w:ind w:left="1470"/>
      <w:jc w:val="left"/>
    </w:pPr>
    <w:rPr>
      <w:sz w:val="18"/>
      <w:szCs w:val="18"/>
    </w:rPr>
  </w:style>
  <w:style w:type="paragraph" w:styleId="ac">
    <w:name w:val="Date"/>
    <w:basedOn w:val="a"/>
    <w:next w:val="a"/>
    <w:link w:val="Char7"/>
    <w:qFormat/>
    <w:pPr>
      <w:ind w:leftChars="2500" w:left="100"/>
    </w:pPr>
    <w:rPr>
      <w:rFonts w:asciiTheme="minorHAnsi" w:eastAsiaTheme="minorEastAsia" w:hAnsiTheme="minorHAnsi" w:cstheme="minorBidi"/>
    </w:rPr>
  </w:style>
  <w:style w:type="paragraph" w:styleId="ad">
    <w:name w:val="Balloon Text"/>
    <w:basedOn w:val="a"/>
    <w:link w:val="Char8"/>
    <w:qFormat/>
    <w:rPr>
      <w:rFonts w:asciiTheme="minorHAnsi" w:eastAsiaTheme="minorEastAsia" w:hAnsiTheme="minorHAnsi" w:cstheme="minorBidi"/>
      <w:sz w:val="18"/>
      <w:szCs w:val="18"/>
    </w:rPr>
  </w:style>
  <w:style w:type="paragraph" w:styleId="ae">
    <w:name w:val="footer"/>
    <w:basedOn w:val="a"/>
    <w:link w:val="Char9"/>
    <w:qFormat/>
    <w:pPr>
      <w:tabs>
        <w:tab w:val="center" w:pos="4153"/>
        <w:tab w:val="right" w:pos="8306"/>
      </w:tabs>
      <w:snapToGrid w:val="0"/>
      <w:jc w:val="left"/>
    </w:pPr>
    <w:rPr>
      <w:rFonts w:asciiTheme="minorHAnsi" w:hAnsiTheme="minorHAnsi" w:cstheme="minorBidi"/>
      <w:sz w:val="18"/>
      <w:szCs w:val="18"/>
    </w:rPr>
  </w:style>
  <w:style w:type="paragraph" w:styleId="af">
    <w:name w:val="header"/>
    <w:basedOn w:val="a"/>
    <w:link w:val="Chara"/>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qFormat/>
  </w:style>
  <w:style w:type="paragraph" w:styleId="40">
    <w:name w:val="toc 4"/>
    <w:basedOn w:val="a"/>
    <w:next w:val="a"/>
    <w:qFormat/>
    <w:pPr>
      <w:ind w:left="630"/>
      <w:jc w:val="left"/>
    </w:pPr>
    <w:rPr>
      <w:sz w:val="18"/>
      <w:szCs w:val="18"/>
    </w:rPr>
  </w:style>
  <w:style w:type="paragraph" w:styleId="af0">
    <w:name w:val="index heading"/>
    <w:basedOn w:val="a"/>
    <w:next w:val="11"/>
    <w:qFormat/>
    <w:rPr>
      <w:szCs w:val="20"/>
    </w:rPr>
  </w:style>
  <w:style w:type="paragraph" w:styleId="11">
    <w:name w:val="index 1"/>
    <w:basedOn w:val="a"/>
    <w:next w:val="a"/>
    <w:unhideWhenUsed/>
    <w:qFormat/>
  </w:style>
  <w:style w:type="paragraph" w:styleId="6">
    <w:name w:val="toc 6"/>
    <w:basedOn w:val="a"/>
    <w:next w:val="a"/>
    <w:qFormat/>
    <w:pPr>
      <w:ind w:left="1050"/>
      <w:jc w:val="left"/>
    </w:pPr>
    <w:rPr>
      <w:sz w:val="18"/>
      <w:szCs w:val="18"/>
    </w:rPr>
  </w:style>
  <w:style w:type="paragraph" w:styleId="32">
    <w:name w:val="Body Text Indent 3"/>
    <w:basedOn w:val="a"/>
    <w:link w:val="3Char1"/>
    <w:qFormat/>
    <w:pPr>
      <w:spacing w:line="360" w:lineRule="auto"/>
      <w:ind w:firstLineChars="200" w:firstLine="420"/>
    </w:pPr>
    <w:rPr>
      <w:rFonts w:asciiTheme="minorHAnsi" w:eastAsiaTheme="minorEastAsia" w:hAnsiTheme="minorHAnsi" w:cstheme="minorBidi"/>
      <w:szCs w:val="22"/>
    </w:rPr>
  </w:style>
  <w:style w:type="paragraph" w:styleId="af1">
    <w:name w:val="table of figures"/>
    <w:basedOn w:val="a"/>
    <w:next w:val="a"/>
    <w:qFormat/>
    <w:pPr>
      <w:ind w:left="420" w:hanging="420"/>
      <w:jc w:val="left"/>
    </w:pPr>
    <w:rPr>
      <w:caps/>
      <w:sz w:val="20"/>
      <w:szCs w:val="20"/>
    </w:rPr>
  </w:style>
  <w:style w:type="paragraph" w:styleId="20">
    <w:name w:val="toc 2"/>
    <w:basedOn w:val="a"/>
    <w:next w:val="a"/>
    <w:qFormat/>
    <w:pPr>
      <w:tabs>
        <w:tab w:val="right" w:leader="dot" w:pos="8302"/>
      </w:tabs>
      <w:jc w:val="left"/>
    </w:pPr>
    <w:rPr>
      <w:rFonts w:ascii="仿宋_GB2312" w:eastAsia="仿宋_GB2312" w:hAnsi="仿宋"/>
      <w:b/>
      <w:smallCaps/>
      <w:kern w:val="0"/>
      <w:szCs w:val="21"/>
    </w:rPr>
  </w:style>
  <w:style w:type="paragraph" w:styleId="9">
    <w:name w:val="toc 9"/>
    <w:basedOn w:val="a"/>
    <w:next w:val="a"/>
    <w:qFormat/>
    <w:pPr>
      <w:ind w:left="1680"/>
      <w:jc w:val="left"/>
    </w:pPr>
    <w:rPr>
      <w:sz w:val="18"/>
      <w:szCs w:val="18"/>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000000"/>
      <w:szCs w:val="22"/>
    </w:rPr>
  </w:style>
  <w:style w:type="paragraph" w:styleId="af2">
    <w:name w:val="Normal (Web)"/>
    <w:basedOn w:val="a"/>
    <w:qFormat/>
    <w:pPr>
      <w:widowControl/>
      <w:spacing w:before="100" w:beforeAutospacing="1" w:after="100" w:afterAutospacing="1"/>
      <w:jc w:val="left"/>
    </w:pPr>
    <w:rPr>
      <w:rFonts w:ascii="宋体" w:hAnsi="宋体"/>
      <w:color w:val="000000"/>
      <w:kern w:val="0"/>
      <w:sz w:val="24"/>
    </w:rPr>
  </w:style>
  <w:style w:type="paragraph" w:styleId="af3">
    <w:name w:val="Title"/>
    <w:basedOn w:val="a"/>
    <w:next w:val="a"/>
    <w:link w:val="Charb"/>
    <w:qFormat/>
    <w:pPr>
      <w:spacing w:before="240" w:after="60"/>
      <w:jc w:val="center"/>
      <w:outlineLvl w:val="0"/>
    </w:pPr>
    <w:rPr>
      <w:rFonts w:ascii="Arial" w:eastAsiaTheme="minorEastAsia" w:hAnsi="Arial" w:cs="Arial"/>
      <w:b/>
      <w:bCs/>
      <w:sz w:val="32"/>
      <w:szCs w:val="32"/>
    </w:rPr>
  </w:style>
  <w:style w:type="character" w:styleId="af4">
    <w:name w:val="Strong"/>
    <w:qFormat/>
    <w:rPr>
      <w:rFonts w:ascii="Tahoma" w:eastAsia="宋体" w:hAnsi="Tahoma" w:cs="Tahoma" w:hint="default"/>
      <w:b/>
      <w:bCs/>
      <w:spacing w:val="10"/>
      <w:sz w:val="24"/>
      <w:lang w:val="en-US" w:eastAsia="zh-CN" w:bidi="ar-SA"/>
    </w:rPr>
  </w:style>
  <w:style w:type="character" w:styleId="af5">
    <w:name w:val="page number"/>
    <w:basedOn w:val="a0"/>
    <w:qFormat/>
  </w:style>
  <w:style w:type="character" w:styleId="af6">
    <w:name w:val="FollowedHyperlink"/>
    <w:qFormat/>
    <w:rPr>
      <w:color w:val="800080"/>
      <w:u w:val="single"/>
    </w:rPr>
  </w:style>
  <w:style w:type="character" w:styleId="HTML0">
    <w:name w:val="HTML Definition"/>
    <w:qFormat/>
  </w:style>
  <w:style w:type="character" w:styleId="HTML1">
    <w:name w:val="HTML Variable"/>
    <w:qFormat/>
  </w:style>
  <w:style w:type="character" w:styleId="af7">
    <w:name w:val="Hyperlink"/>
    <w:qFormat/>
    <w:rPr>
      <w:color w:val="0000FF"/>
      <w:u w:val="single"/>
    </w:rPr>
  </w:style>
  <w:style w:type="character" w:styleId="HTML2">
    <w:name w:val="HTML Code"/>
    <w:qFormat/>
    <w:rPr>
      <w:rFonts w:ascii="微软雅黑" w:eastAsia="微软雅黑" w:hAnsi="微软雅黑" w:cs="微软雅黑"/>
      <w:sz w:val="20"/>
    </w:rPr>
  </w:style>
  <w:style w:type="character" w:styleId="af8">
    <w:name w:val="annotation reference"/>
    <w:qFormat/>
    <w:rPr>
      <w:sz w:val="21"/>
      <w:szCs w:val="21"/>
    </w:rPr>
  </w:style>
  <w:style w:type="character" w:styleId="HTML3">
    <w:name w:val="HTML Cite"/>
    <w:qFormat/>
  </w:style>
  <w:style w:type="table" w:styleId="af9">
    <w:name w:val="Table Grid"/>
    <w:basedOn w:val="a1"/>
    <w:uiPriority w:val="59"/>
    <w:qFormat/>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qFormat/>
    <w:rPr>
      <w:rFonts w:ascii="Calibri" w:eastAsia="宋体" w:hAnsi="Calibri" w:cs="Times New Roman"/>
      <w:b/>
      <w:bCs/>
      <w:kern w:val="44"/>
      <w:sz w:val="44"/>
      <w:szCs w:val="44"/>
    </w:rPr>
  </w:style>
  <w:style w:type="character" w:customStyle="1" w:styleId="2Char1">
    <w:name w:val="标题 2 Char1"/>
    <w:basedOn w:val="a0"/>
    <w:link w:val="2"/>
    <w:qFormat/>
    <w:rPr>
      <w:rFonts w:ascii="Arial" w:eastAsia="黑体" w:hAnsi="Arial" w:cs="Times New Roman"/>
      <w:b/>
      <w:bCs/>
      <w:sz w:val="32"/>
      <w:szCs w:val="32"/>
    </w:rPr>
  </w:style>
  <w:style w:type="character" w:customStyle="1" w:styleId="3Char">
    <w:name w:val="标题 3 Char"/>
    <w:basedOn w:val="a0"/>
    <w:link w:val="3"/>
    <w:qFormat/>
    <w:rPr>
      <w:rFonts w:ascii="Verdana" w:eastAsia="宋体" w:hAnsi="Verdana" w:cs="Times New Roman"/>
      <w:szCs w:val="24"/>
      <w:lang w:eastAsia="en-US"/>
    </w:rPr>
  </w:style>
  <w:style w:type="character" w:customStyle="1" w:styleId="4Char">
    <w:name w:val="标题 4 Char"/>
    <w:basedOn w:val="a0"/>
    <w:link w:val="4"/>
    <w:qFormat/>
    <w:rPr>
      <w:rFonts w:ascii="Arial" w:eastAsia="黑体" w:hAnsi="Arial" w:cs="Times New Roman"/>
      <w:b/>
      <w:bCs/>
      <w:sz w:val="28"/>
      <w:szCs w:val="28"/>
    </w:rPr>
  </w:style>
  <w:style w:type="character" w:customStyle="1" w:styleId="5Char">
    <w:name w:val="标题 5 Char"/>
    <w:basedOn w:val="a0"/>
    <w:link w:val="5"/>
    <w:qFormat/>
    <w:rPr>
      <w:rFonts w:ascii="Calibri" w:eastAsia="宋体" w:hAnsi="Calibri" w:cs="Times New Roman"/>
      <w:b/>
      <w:bCs/>
      <w:sz w:val="28"/>
      <w:szCs w:val="28"/>
    </w:rPr>
  </w:style>
  <w:style w:type="character" w:customStyle="1" w:styleId="Char">
    <w:name w:val="批注主题 Char"/>
    <w:link w:val="a3"/>
    <w:qFormat/>
    <w:rPr>
      <w:b/>
      <w:bCs/>
      <w:szCs w:val="24"/>
    </w:rPr>
  </w:style>
  <w:style w:type="character" w:customStyle="1" w:styleId="tmpztreemovearrow">
    <w:name w:val="tmpztreemove_arrow"/>
    <w:qFormat/>
  </w:style>
  <w:style w:type="character" w:customStyle="1" w:styleId="cdropleft">
    <w:name w:val="cdropleft"/>
    <w:qFormat/>
  </w:style>
  <w:style w:type="character" w:customStyle="1" w:styleId="xdrichtextbox2">
    <w:name w:val="xdrichtextbox2"/>
    <w:qFormat/>
  </w:style>
  <w:style w:type="character" w:customStyle="1" w:styleId="cdropright">
    <w:name w:val="cdropright"/>
    <w:qFormat/>
  </w:style>
  <w:style w:type="character" w:customStyle="1" w:styleId="3Char0">
    <w:name w:val="正文文本 3 Char"/>
    <w:link w:val="30"/>
    <w:qFormat/>
    <w:rPr>
      <w:sz w:val="16"/>
      <w:szCs w:val="16"/>
    </w:rPr>
  </w:style>
  <w:style w:type="character" w:customStyle="1" w:styleId="Char10">
    <w:name w:val="批注文字 Char1"/>
    <w:uiPriority w:val="99"/>
    <w:semiHidden/>
    <w:qFormat/>
    <w:rPr>
      <w:rFonts w:ascii="Times New Roman" w:eastAsia="宋体" w:hAnsi="Times New Roman" w:cs="Times New Roman"/>
      <w:szCs w:val="24"/>
    </w:rPr>
  </w:style>
  <w:style w:type="character" w:customStyle="1" w:styleId="editclass">
    <w:name w:val="edit_class"/>
    <w:qFormat/>
  </w:style>
  <w:style w:type="character" w:customStyle="1" w:styleId="browseclassinput">
    <w:name w:val="browse_class&gt;input"/>
    <w:qFormat/>
    <w:rPr>
      <w:shd w:val="clear" w:color="auto" w:fill="F8F8F8"/>
    </w:rPr>
  </w:style>
  <w:style w:type="character" w:customStyle="1" w:styleId="token-input-delete-token">
    <w:name w:val="token-input-delete-token"/>
    <w:qFormat/>
    <w:rPr>
      <w:color w:val="FFFFFF"/>
    </w:rPr>
  </w:style>
  <w:style w:type="character" w:customStyle="1" w:styleId="2Char">
    <w:name w:val="标题 2 Char"/>
    <w:qFormat/>
    <w:rPr>
      <w:rFonts w:ascii="Arial" w:eastAsia="黑体" w:hAnsi="Arial" w:cs="Arial" w:hint="default"/>
      <w:b/>
      <w:bCs/>
      <w:kern w:val="2"/>
      <w:sz w:val="32"/>
      <w:szCs w:val="32"/>
      <w:lang w:val="en-US" w:eastAsia="zh-CN" w:bidi="ar-SA"/>
    </w:rPr>
  </w:style>
  <w:style w:type="character" w:customStyle="1" w:styleId="button2">
    <w:name w:val="button2"/>
    <w:qFormat/>
  </w:style>
  <w:style w:type="character" w:customStyle="1" w:styleId="Char0">
    <w:name w:val="批注文字 Char"/>
    <w:link w:val="a4"/>
    <w:qFormat/>
    <w:rPr>
      <w:szCs w:val="24"/>
    </w:rPr>
  </w:style>
  <w:style w:type="character" w:customStyle="1" w:styleId="w32">
    <w:name w:val="w32"/>
    <w:qFormat/>
  </w:style>
  <w:style w:type="character" w:customStyle="1" w:styleId="biggerthanmax">
    <w:name w:val="biggerthanmax"/>
    <w:qFormat/>
    <w:rPr>
      <w:shd w:val="clear" w:color="auto" w:fill="FFFF00"/>
    </w:rPr>
  </w:style>
  <w:style w:type="character" w:customStyle="1" w:styleId="Char4">
    <w:name w:val="文档结构图 Char"/>
    <w:link w:val="a9"/>
    <w:qFormat/>
    <w:rPr>
      <w:szCs w:val="24"/>
      <w:shd w:val="clear" w:color="auto" w:fill="000080"/>
    </w:rPr>
  </w:style>
  <w:style w:type="character" w:customStyle="1" w:styleId="Charb">
    <w:name w:val="标题 Char"/>
    <w:link w:val="af3"/>
    <w:qFormat/>
    <w:rPr>
      <w:rFonts w:ascii="Arial" w:hAnsi="Arial" w:cs="Arial"/>
      <w:b/>
      <w:bCs/>
      <w:sz w:val="32"/>
      <w:szCs w:val="32"/>
    </w:rPr>
  </w:style>
  <w:style w:type="character" w:customStyle="1" w:styleId="browseclassspan">
    <w:name w:val="browse_class&gt;span"/>
    <w:qFormat/>
    <w:rPr>
      <w:shd w:val="clear" w:color="auto" w:fill="F8F8F8"/>
    </w:rPr>
  </w:style>
  <w:style w:type="character" w:customStyle="1" w:styleId="Char8">
    <w:name w:val="批注框文本 Char"/>
    <w:link w:val="ad"/>
    <w:qFormat/>
    <w:rPr>
      <w:sz w:val="18"/>
      <w:szCs w:val="18"/>
    </w:rPr>
  </w:style>
  <w:style w:type="character" w:customStyle="1" w:styleId="2CharChar">
    <w:name w:val="正文缩进2格 Char Char"/>
    <w:link w:val="21"/>
    <w:qFormat/>
    <w:rPr>
      <w:rFonts w:ascii="仿宋_GB2312" w:eastAsia="仿宋_GB2312" w:hAnsi="宋体"/>
      <w:sz w:val="31"/>
      <w:szCs w:val="28"/>
    </w:rPr>
  </w:style>
  <w:style w:type="paragraph" w:customStyle="1" w:styleId="21">
    <w:name w:val="正文缩进2格"/>
    <w:basedOn w:val="a"/>
    <w:link w:val="2CharChar"/>
    <w:qFormat/>
    <w:pPr>
      <w:spacing w:after="120" w:line="600" w:lineRule="exact"/>
      <w:ind w:firstLineChars="206" w:firstLine="639"/>
    </w:pPr>
    <w:rPr>
      <w:rFonts w:ascii="仿宋_GB2312" w:eastAsia="仿宋_GB2312" w:hAnsi="宋体" w:cstheme="minorBidi"/>
      <w:sz w:val="31"/>
      <w:szCs w:val="28"/>
    </w:rPr>
  </w:style>
  <w:style w:type="character" w:customStyle="1" w:styleId="Char5">
    <w:name w:val="正文文本缩进 Char"/>
    <w:link w:val="aa"/>
    <w:qFormat/>
    <w:rPr>
      <w:rFonts w:ascii="仿宋_GB2312" w:eastAsia="仿宋_GB2312"/>
      <w:sz w:val="32"/>
    </w:rPr>
  </w:style>
  <w:style w:type="character" w:customStyle="1" w:styleId="HTMLChar">
    <w:name w:val="HTML 预设格式 Char"/>
    <w:link w:val="HTML"/>
    <w:qFormat/>
    <w:rPr>
      <w:rFonts w:ascii="Arial Unicode MS" w:eastAsia="Arial Unicode MS" w:hAnsi="Arial Unicode MS" w:cs="Arial Unicode MS"/>
      <w:color w:val="000000"/>
    </w:rPr>
  </w:style>
  <w:style w:type="character" w:customStyle="1" w:styleId="Char6">
    <w:name w:val="纯文本 Char"/>
    <w:link w:val="ab"/>
    <w:qFormat/>
    <w:rPr>
      <w:rFonts w:ascii="宋体" w:eastAsia="宋体" w:hAnsi="Courier New" w:cs="Courier New"/>
      <w:szCs w:val="21"/>
    </w:rPr>
  </w:style>
  <w:style w:type="character" w:customStyle="1" w:styleId="Chara">
    <w:name w:val="页眉 Char"/>
    <w:link w:val="af"/>
    <w:qFormat/>
    <w:rPr>
      <w:sz w:val="18"/>
      <w:szCs w:val="18"/>
    </w:rPr>
  </w:style>
  <w:style w:type="character" w:customStyle="1" w:styleId="word1">
    <w:name w:val="word1"/>
    <w:qFormat/>
    <w:rPr>
      <w:color w:val="000000"/>
      <w:sz w:val="18"/>
      <w:szCs w:val="18"/>
    </w:rPr>
  </w:style>
  <w:style w:type="character" w:customStyle="1" w:styleId="pagechatarealistclosebox1">
    <w:name w:val="pagechatarealistclose_box1"/>
    <w:qFormat/>
  </w:style>
  <w:style w:type="character" w:customStyle="1" w:styleId="ico1655">
    <w:name w:val="ico1655"/>
    <w:qFormat/>
  </w:style>
  <w:style w:type="character" w:customStyle="1" w:styleId="cy">
    <w:name w:val="cy"/>
    <w:qFormat/>
  </w:style>
  <w:style w:type="character" w:customStyle="1" w:styleId="1Char0">
    <w:name w:val="普通文字1 Char"/>
    <w:qFormat/>
    <w:rPr>
      <w:rFonts w:ascii="宋体" w:eastAsia="宋体" w:hAnsi="Courier New" w:cs="Courier New"/>
      <w:kern w:val="2"/>
      <w:sz w:val="21"/>
      <w:szCs w:val="21"/>
      <w:lang w:val="en-US" w:eastAsia="zh-CN" w:bidi="ar-SA"/>
    </w:rPr>
  </w:style>
  <w:style w:type="character" w:customStyle="1" w:styleId="Char11">
    <w:name w:val="纯文本 Char1"/>
    <w:uiPriority w:val="99"/>
    <w:semiHidden/>
    <w:qFormat/>
    <w:rPr>
      <w:rFonts w:ascii="宋体" w:eastAsia="宋体" w:hAnsi="Courier New" w:cs="Courier New"/>
      <w:szCs w:val="21"/>
    </w:rPr>
  </w:style>
  <w:style w:type="character" w:customStyle="1" w:styleId="Char3">
    <w:name w:val="正文缩进 Char"/>
    <w:link w:val="a7"/>
    <w:qFormat/>
    <w:rPr>
      <w:rFonts w:eastAsia="宋体"/>
      <w:szCs w:val="24"/>
    </w:rPr>
  </w:style>
  <w:style w:type="character" w:customStyle="1" w:styleId="pagechatarealistclosebox">
    <w:name w:val="pagechatarealistclose_box"/>
    <w:qFormat/>
  </w:style>
  <w:style w:type="character" w:customStyle="1" w:styleId="ico1654">
    <w:name w:val="ico1654"/>
    <w:qFormat/>
  </w:style>
  <w:style w:type="character" w:customStyle="1" w:styleId="apple-converted-space">
    <w:name w:val="apple-converted-space"/>
    <w:qFormat/>
  </w:style>
  <w:style w:type="character" w:customStyle="1" w:styleId="hilite6">
    <w:name w:val="hilite6"/>
    <w:qFormat/>
    <w:rPr>
      <w:color w:val="FFFFFF"/>
      <w:shd w:val="clear" w:color="auto" w:fill="666677"/>
    </w:rPr>
  </w:style>
  <w:style w:type="character" w:customStyle="1" w:styleId="Char2">
    <w:name w:val="正文文本 Char"/>
    <w:link w:val="a6"/>
    <w:qFormat/>
  </w:style>
  <w:style w:type="character" w:customStyle="1" w:styleId="CharCharChar">
    <w:name w:val="Char Char Char"/>
    <w:basedOn w:val="a0"/>
    <w:qFormat/>
  </w:style>
  <w:style w:type="character" w:customStyle="1" w:styleId="Char9">
    <w:name w:val="页脚 Char"/>
    <w:link w:val="ae"/>
    <w:qFormat/>
    <w:rPr>
      <w:rFonts w:eastAsia="宋体"/>
      <w:sz w:val="18"/>
      <w:szCs w:val="18"/>
    </w:rPr>
  </w:style>
  <w:style w:type="character" w:customStyle="1" w:styleId="button">
    <w:name w:val="button"/>
    <w:qFormat/>
  </w:style>
  <w:style w:type="character" w:customStyle="1" w:styleId="Char7">
    <w:name w:val="日期 Char"/>
    <w:link w:val="ac"/>
    <w:qFormat/>
    <w:rPr>
      <w:szCs w:val="24"/>
    </w:rPr>
  </w:style>
  <w:style w:type="character" w:customStyle="1" w:styleId="font71">
    <w:name w:val="font71"/>
    <w:qFormat/>
    <w:rPr>
      <w:rFonts w:ascii="Calibri" w:hAnsi="Calibri" w:cs="Calibri" w:hint="default"/>
      <w:color w:val="000000"/>
      <w:sz w:val="16"/>
      <w:szCs w:val="16"/>
      <w:u w:val="none"/>
    </w:rPr>
  </w:style>
  <w:style w:type="character" w:customStyle="1" w:styleId="active12">
    <w:name w:val="active12"/>
    <w:qFormat/>
    <w:rPr>
      <w:color w:val="00FF00"/>
      <w:shd w:val="clear" w:color="auto" w:fill="111111"/>
    </w:rPr>
  </w:style>
  <w:style w:type="character" w:customStyle="1" w:styleId="font91">
    <w:name w:val="font91"/>
    <w:qFormat/>
    <w:rPr>
      <w:rFonts w:ascii="宋体" w:eastAsia="宋体" w:hAnsi="宋体" w:cs="宋体" w:hint="eastAsia"/>
      <w:color w:val="000000"/>
      <w:sz w:val="22"/>
      <w:szCs w:val="22"/>
      <w:u w:val="none"/>
    </w:rPr>
  </w:style>
  <w:style w:type="character" w:customStyle="1" w:styleId="3Char1">
    <w:name w:val="正文文本缩进 3 Char"/>
    <w:link w:val="32"/>
    <w:qFormat/>
  </w:style>
  <w:style w:type="character" w:customStyle="1" w:styleId="browseclasslabel">
    <w:name w:val="browse_class&gt;label"/>
    <w:qFormat/>
    <w:rPr>
      <w:shd w:val="clear" w:color="auto" w:fill="F8F8F8"/>
    </w:rPr>
  </w:style>
  <w:style w:type="character" w:customStyle="1" w:styleId="drapbtn">
    <w:name w:val="drapbtn"/>
    <w:qFormat/>
  </w:style>
  <w:style w:type="character" w:customStyle="1" w:styleId="ico161">
    <w:name w:val="ico161"/>
    <w:qFormat/>
  </w:style>
  <w:style w:type="character" w:customStyle="1" w:styleId="2Char0">
    <w:name w:val="正文缩进2格 Char"/>
    <w:qFormat/>
    <w:locked/>
    <w:rPr>
      <w:rFonts w:ascii="仿宋_GB2312" w:eastAsia="仿宋_GB2312" w:hAnsi="宋体"/>
      <w:sz w:val="31"/>
      <w:szCs w:val="28"/>
    </w:rPr>
  </w:style>
  <w:style w:type="character" w:customStyle="1" w:styleId="designclass">
    <w:name w:val="design_class"/>
    <w:qFormat/>
  </w:style>
  <w:style w:type="character" w:customStyle="1" w:styleId="zhaiyao1">
    <w:name w:val="zhaiyao1"/>
    <w:qFormat/>
    <w:rPr>
      <w:color w:val="000000"/>
      <w:sz w:val="18"/>
      <w:szCs w:val="18"/>
    </w:rPr>
  </w:style>
  <w:style w:type="character" w:customStyle="1" w:styleId="Char1">
    <w:name w:val="正文首行缩进 Char"/>
    <w:link w:val="a5"/>
    <w:qFormat/>
    <w:rPr>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ctive7">
    <w:name w:val="active7"/>
    <w:qFormat/>
    <w:rPr>
      <w:color w:val="00FF00"/>
      <w:shd w:val="clear" w:color="auto" w:fill="111111"/>
    </w:rPr>
  </w:style>
  <w:style w:type="character" w:customStyle="1" w:styleId="hilite5">
    <w:name w:val="hilite5"/>
    <w:qFormat/>
    <w:rPr>
      <w:color w:val="FFFFFF"/>
      <w:shd w:val="clear" w:color="auto" w:fill="666677"/>
    </w:rPr>
  </w:style>
  <w:style w:type="character" w:customStyle="1" w:styleId="ico16">
    <w:name w:val="ico16"/>
    <w:qFormat/>
  </w:style>
  <w:style w:type="character" w:customStyle="1" w:styleId="Charc">
    <w:name w:val="表正文 Char"/>
    <w:qFormat/>
    <w:locked/>
    <w:rPr>
      <w:rFonts w:eastAsia="宋体"/>
      <w:kern w:val="2"/>
      <w:sz w:val="21"/>
      <w:lang w:val="en-US" w:eastAsia="zh-CN" w:bidi="ar-SA"/>
    </w:rPr>
  </w:style>
  <w:style w:type="character" w:customStyle="1" w:styleId="font112">
    <w:name w:val="font112"/>
    <w:qFormat/>
    <w:rPr>
      <w:rFonts w:ascii="宋体" w:eastAsia="宋体" w:hAnsi="宋体" w:cs="宋体" w:hint="eastAsia"/>
      <w:color w:val="000000"/>
      <w:sz w:val="22"/>
      <w:szCs w:val="22"/>
      <w:u w:val="none"/>
    </w:rPr>
  </w:style>
  <w:style w:type="character" w:customStyle="1" w:styleId="Chard">
    <w:name w:val="列出段落 Char"/>
    <w:link w:val="12"/>
    <w:uiPriority w:val="34"/>
    <w:qFormat/>
    <w:rPr>
      <w:szCs w:val="24"/>
    </w:rPr>
  </w:style>
  <w:style w:type="paragraph" w:customStyle="1" w:styleId="12">
    <w:name w:val="列出段落1"/>
    <w:basedOn w:val="a"/>
    <w:link w:val="Chard"/>
    <w:uiPriority w:val="34"/>
    <w:unhideWhenUsed/>
    <w:qFormat/>
    <w:pPr>
      <w:ind w:firstLineChars="200" w:firstLine="420"/>
    </w:pPr>
    <w:rPr>
      <w:rFonts w:asciiTheme="minorHAnsi" w:eastAsiaTheme="minorEastAsia" w:hAnsiTheme="minorHAnsi" w:cstheme="minorBidi"/>
    </w:rPr>
  </w:style>
  <w:style w:type="character" w:customStyle="1" w:styleId="13">
    <w:name w:val="日期 字符1"/>
    <w:basedOn w:val="a0"/>
    <w:uiPriority w:val="99"/>
    <w:semiHidden/>
    <w:qFormat/>
    <w:rPr>
      <w:rFonts w:ascii="Calibri" w:eastAsia="宋体" w:hAnsi="Calibri" w:cs="Times New Roman"/>
      <w:szCs w:val="24"/>
    </w:rPr>
  </w:style>
  <w:style w:type="character" w:customStyle="1" w:styleId="14">
    <w:name w:val="标题 字符1"/>
    <w:basedOn w:val="a0"/>
    <w:uiPriority w:val="10"/>
    <w:qFormat/>
    <w:rPr>
      <w:rFonts w:asciiTheme="majorHAnsi" w:eastAsiaTheme="majorEastAsia" w:hAnsiTheme="majorHAnsi" w:cstheme="majorBidi"/>
      <w:b/>
      <w:bCs/>
      <w:sz w:val="32"/>
      <w:szCs w:val="32"/>
    </w:rPr>
  </w:style>
  <w:style w:type="character" w:customStyle="1" w:styleId="15">
    <w:name w:val="批注文字 字符1"/>
    <w:basedOn w:val="a0"/>
    <w:uiPriority w:val="99"/>
    <w:semiHidden/>
    <w:qFormat/>
    <w:rPr>
      <w:rFonts w:ascii="Calibri" w:eastAsia="宋体" w:hAnsi="Calibri" w:cs="Times New Roman"/>
      <w:szCs w:val="24"/>
    </w:rPr>
  </w:style>
  <w:style w:type="character" w:customStyle="1" w:styleId="16">
    <w:name w:val="页脚 字符1"/>
    <w:basedOn w:val="a0"/>
    <w:uiPriority w:val="99"/>
    <w:semiHidden/>
    <w:qFormat/>
    <w:rPr>
      <w:rFonts w:ascii="Calibri" w:eastAsia="宋体" w:hAnsi="Calibri" w:cs="Times New Roman"/>
      <w:sz w:val="18"/>
      <w:szCs w:val="18"/>
    </w:rPr>
  </w:style>
  <w:style w:type="character" w:customStyle="1" w:styleId="17">
    <w:name w:val="正文文本 字符1"/>
    <w:basedOn w:val="a0"/>
    <w:uiPriority w:val="99"/>
    <w:semiHidden/>
    <w:qFormat/>
    <w:rPr>
      <w:rFonts w:ascii="Calibri" w:eastAsia="宋体" w:hAnsi="Calibri" w:cs="Times New Roman"/>
      <w:szCs w:val="24"/>
    </w:rPr>
  </w:style>
  <w:style w:type="character" w:customStyle="1" w:styleId="310">
    <w:name w:val="正文文本缩进 3 字符1"/>
    <w:basedOn w:val="a0"/>
    <w:uiPriority w:val="99"/>
    <w:semiHidden/>
    <w:qFormat/>
    <w:rPr>
      <w:rFonts w:ascii="Calibri" w:eastAsia="宋体" w:hAnsi="Calibri" w:cs="Times New Roman"/>
      <w:sz w:val="16"/>
      <w:szCs w:val="16"/>
    </w:rPr>
  </w:style>
  <w:style w:type="character" w:customStyle="1" w:styleId="18">
    <w:name w:val="纯文本 字符1"/>
    <w:basedOn w:val="a0"/>
    <w:uiPriority w:val="99"/>
    <w:semiHidden/>
    <w:qFormat/>
    <w:rPr>
      <w:rFonts w:asciiTheme="minorEastAsia" w:hAnsi="Courier New" w:cs="Courier New"/>
      <w:szCs w:val="24"/>
    </w:rPr>
  </w:style>
  <w:style w:type="character" w:customStyle="1" w:styleId="19">
    <w:name w:val="正文文本缩进 字符1"/>
    <w:basedOn w:val="a0"/>
    <w:uiPriority w:val="99"/>
    <w:semiHidden/>
    <w:qFormat/>
    <w:rPr>
      <w:rFonts w:ascii="Calibri" w:eastAsia="宋体" w:hAnsi="Calibri" w:cs="Times New Roman"/>
      <w:szCs w:val="24"/>
    </w:rPr>
  </w:style>
  <w:style w:type="character" w:customStyle="1" w:styleId="311">
    <w:name w:val="正文文本 3 字符1"/>
    <w:basedOn w:val="a0"/>
    <w:uiPriority w:val="99"/>
    <w:semiHidden/>
    <w:qFormat/>
    <w:rPr>
      <w:rFonts w:ascii="Calibri" w:eastAsia="宋体" w:hAnsi="Calibri" w:cs="Times New Roman"/>
      <w:sz w:val="16"/>
      <w:szCs w:val="16"/>
    </w:rPr>
  </w:style>
  <w:style w:type="character" w:customStyle="1" w:styleId="1a">
    <w:name w:val="正文文本首行缩进 字符1"/>
    <w:basedOn w:val="17"/>
    <w:uiPriority w:val="99"/>
    <w:semiHidden/>
    <w:qFormat/>
    <w:rPr>
      <w:rFonts w:ascii="Calibri" w:eastAsia="宋体" w:hAnsi="Calibri" w:cs="Times New Roman"/>
      <w:szCs w:val="24"/>
    </w:rPr>
  </w:style>
  <w:style w:type="character" w:customStyle="1" w:styleId="HTML10">
    <w:name w:val="HTML 预设格式 字符1"/>
    <w:basedOn w:val="a0"/>
    <w:uiPriority w:val="99"/>
    <w:semiHidden/>
    <w:qFormat/>
    <w:rPr>
      <w:rFonts w:ascii="Courier New" w:eastAsia="宋体" w:hAnsi="Courier New" w:cs="Courier New"/>
      <w:sz w:val="20"/>
      <w:szCs w:val="20"/>
    </w:rPr>
  </w:style>
  <w:style w:type="character" w:customStyle="1" w:styleId="1b">
    <w:name w:val="批注框文本 字符1"/>
    <w:basedOn w:val="a0"/>
    <w:uiPriority w:val="99"/>
    <w:semiHidden/>
    <w:qFormat/>
    <w:rPr>
      <w:rFonts w:ascii="Calibri" w:eastAsia="宋体" w:hAnsi="Calibri" w:cs="Times New Roman"/>
      <w:sz w:val="18"/>
      <w:szCs w:val="18"/>
    </w:rPr>
  </w:style>
  <w:style w:type="character" w:customStyle="1" w:styleId="1c">
    <w:name w:val="文档结构图 字符1"/>
    <w:basedOn w:val="a0"/>
    <w:uiPriority w:val="99"/>
    <w:semiHidden/>
    <w:qFormat/>
    <w:rPr>
      <w:rFonts w:ascii="Microsoft YaHei UI" w:eastAsia="Microsoft YaHei UI" w:hAnsi="Calibri" w:cs="Times New Roman"/>
      <w:sz w:val="18"/>
      <w:szCs w:val="18"/>
    </w:rPr>
  </w:style>
  <w:style w:type="character" w:customStyle="1" w:styleId="1d">
    <w:name w:val="页眉 字符1"/>
    <w:basedOn w:val="a0"/>
    <w:uiPriority w:val="99"/>
    <w:semiHidden/>
    <w:qFormat/>
    <w:rPr>
      <w:rFonts w:ascii="Calibri" w:eastAsia="宋体" w:hAnsi="Calibri" w:cs="Times New Roman"/>
      <w:sz w:val="18"/>
      <w:szCs w:val="18"/>
    </w:rPr>
  </w:style>
  <w:style w:type="character" w:customStyle="1" w:styleId="1e">
    <w:name w:val="批注主题 字符1"/>
    <w:basedOn w:val="15"/>
    <w:uiPriority w:val="99"/>
    <w:semiHidden/>
    <w:qFormat/>
    <w:rPr>
      <w:rFonts w:ascii="Calibri" w:eastAsia="宋体" w:hAnsi="Calibri" w:cs="Times New Roman"/>
      <w:b/>
      <w:bCs/>
      <w:szCs w:val="24"/>
    </w:rPr>
  </w:style>
  <w:style w:type="paragraph" w:customStyle="1" w:styleId="22">
    <w:name w:val="样式 正文缩进 + 首行缩进:  2 字符"/>
    <w:basedOn w:val="a7"/>
    <w:qFormat/>
    <w:pPr>
      <w:spacing w:line="360" w:lineRule="auto"/>
      <w:ind w:firstLineChars="200" w:firstLine="480"/>
    </w:pPr>
    <w:rPr>
      <w:rFonts w:ascii="宋体" w:hAnsi="宋体" w:cs="Century"/>
      <w:sz w:val="24"/>
      <w:lang w:eastAsia="en-US"/>
    </w:rPr>
  </w:style>
  <w:style w:type="paragraph" w:customStyle="1" w:styleId="41">
    <w:name w:val="题注4"/>
    <w:basedOn w:val="a"/>
    <w:next w:val="a8"/>
    <w:qFormat/>
    <w:pPr>
      <w:ind w:leftChars="-64" w:left="-132" w:rightChars="-50" w:right="-105" w:hanging="2"/>
      <w:jc w:val="center"/>
    </w:pPr>
    <w:rPr>
      <w:b/>
      <w:color w:val="FF0000"/>
      <w:szCs w:val="21"/>
      <w:lang w:val="en-GB"/>
    </w:rPr>
  </w:style>
  <w:style w:type="paragraph" w:customStyle="1" w:styleId="Style1">
    <w:name w:val="_Style 1"/>
    <w:basedOn w:val="a"/>
    <w:qFormat/>
  </w:style>
  <w:style w:type="paragraph" w:customStyle="1" w:styleId="Default">
    <w:name w:val="Default"/>
    <w:qFormat/>
    <w:pPr>
      <w:widowControl w:val="0"/>
      <w:autoSpaceDE w:val="0"/>
      <w:autoSpaceDN w:val="0"/>
      <w:adjustRightInd w:val="0"/>
    </w:pPr>
    <w:rPr>
      <w:rFonts w:ascii="Century Gothic" w:eastAsia="宋体" w:hAnsi="Century Gothic" w:cs="Century Gothic"/>
      <w:color w:val="000000"/>
      <w:sz w:val="24"/>
      <w:szCs w:val="24"/>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CharCharCharChar">
    <w:name w:val="Char Char Char Char"/>
    <w:basedOn w:val="a"/>
    <w:qFormat/>
    <w:pPr>
      <w:widowControl/>
      <w:spacing w:line="400" w:lineRule="exact"/>
      <w:jc w:val="center"/>
    </w:pPr>
    <w:rPr>
      <w:rFonts w:ascii="Verdana" w:hAnsi="Verdana"/>
      <w:kern w:val="0"/>
      <w:szCs w:val="20"/>
      <w:lang w:eastAsia="en-US"/>
    </w:rPr>
  </w:style>
  <w:style w:type="paragraph" w:customStyle="1" w:styleId="Style11">
    <w:name w:val="_Style 11"/>
    <w:basedOn w:val="a"/>
    <w:qFormat/>
  </w:style>
  <w:style w:type="paragraph" w:customStyle="1" w:styleId="xl38">
    <w:name w:val="xl38"/>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CharCharCharCharCharCharChar">
    <w:name w:val="Char Char Char Char Char Char Char"/>
    <w:basedOn w:val="a"/>
    <w:qFormat/>
    <w:pPr>
      <w:tabs>
        <w:tab w:val="left" w:pos="425"/>
      </w:tabs>
      <w:ind w:left="425" w:hanging="425"/>
    </w:pPr>
    <w:rPr>
      <w:rFonts w:eastAsia="仿宋_GB2312"/>
      <w:kern w:val="24"/>
      <w:sz w:val="24"/>
    </w:rPr>
  </w:style>
  <w:style w:type="paragraph" w:customStyle="1" w:styleId="1f">
    <w:name w:val="正文1"/>
    <w:basedOn w:val="a"/>
    <w:qFormat/>
    <w:pPr>
      <w:widowControl/>
      <w:spacing w:line="560" w:lineRule="exact"/>
      <w:ind w:firstLineChars="200" w:firstLine="200"/>
    </w:pPr>
    <w:rPr>
      <w:rFonts w:ascii="仿宋" w:eastAsia="仿宋" w:hAnsi="仿宋" w:cs="宋体"/>
      <w:sz w:val="28"/>
      <w:szCs w:val="20"/>
    </w:rPr>
  </w:style>
  <w:style w:type="paragraph" w:customStyle="1" w:styleId="Chare">
    <w:name w:val="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31">
    <w:name w:val="Char Char31"/>
    <w:basedOn w:val="a"/>
    <w:qFormat/>
  </w:style>
  <w:style w:type="paragraph" w:customStyle="1" w:styleId="Char12">
    <w:name w:val="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Style4">
    <w:name w:val="_Style 4"/>
    <w:basedOn w:val="a"/>
    <w:qFormat/>
    <w:pPr>
      <w:widowControl/>
      <w:spacing w:after="160" w:line="240" w:lineRule="exact"/>
      <w:jc w:val="left"/>
    </w:pPr>
    <w:rPr>
      <w:szCs w:val="21"/>
    </w:rPr>
  </w:style>
  <w:style w:type="paragraph" w:customStyle="1" w:styleId="CharChar">
    <w:name w:val="Char Char"/>
    <w:basedOn w:val="a"/>
    <w:qFormat/>
    <w:rPr>
      <w:rFonts w:ascii="宋体" w:hAnsi="宋体"/>
      <w:b/>
      <w:sz w:val="28"/>
      <w:szCs w:val="28"/>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afa">
    <w:name w:val="表格文字"/>
    <w:basedOn w:val="a"/>
    <w:qFormat/>
    <w:pPr>
      <w:spacing w:before="25" w:after="25"/>
      <w:jc w:val="left"/>
    </w:pPr>
    <w:rPr>
      <w:bCs/>
      <w:spacing w:val="10"/>
      <w:kern w:val="0"/>
      <w:sz w:val="24"/>
      <w:szCs w:val="20"/>
    </w:rPr>
  </w:style>
  <w:style w:type="paragraph" w:customStyle="1" w:styleId="ZchnZchn">
    <w:name w:val="Zchn Zchn"/>
    <w:basedOn w:val="a"/>
    <w:qFormat/>
    <w:rPr>
      <w:rFonts w:ascii="Tahoma" w:hAnsi="Tahoma"/>
      <w:sz w:val="24"/>
      <w:szCs w:val="20"/>
    </w:rPr>
  </w:style>
  <w:style w:type="paragraph" w:customStyle="1" w:styleId="ZchnZchn1">
    <w:name w:val="Zchn Zchn1"/>
    <w:basedOn w:val="a"/>
    <w:qFormat/>
    <w:rPr>
      <w:rFonts w:ascii="Tahoma" w:hAnsi="Tahoma"/>
      <w:sz w:val="24"/>
      <w:szCs w:val="20"/>
    </w:rPr>
  </w:style>
  <w:style w:type="paragraph" w:customStyle="1" w:styleId="51">
    <w:name w:val="题注5"/>
    <w:basedOn w:val="a"/>
    <w:next w:val="a8"/>
    <w:qFormat/>
    <w:pPr>
      <w:jc w:val="center"/>
    </w:pPr>
    <w:rPr>
      <w:b/>
      <w:color w:val="000000"/>
      <w:sz w:val="24"/>
      <w:szCs w:val="21"/>
    </w:rPr>
  </w:style>
  <w:style w:type="paragraph" w:customStyle="1" w:styleId="ZchnZchn2">
    <w:name w:val="Zchn Zchn2"/>
    <w:basedOn w:val="a"/>
    <w:qFormat/>
    <w:pPr>
      <w:widowControl/>
      <w:spacing w:line="560" w:lineRule="exact"/>
      <w:ind w:firstLineChars="200" w:firstLine="200"/>
    </w:pPr>
    <w:rPr>
      <w:rFonts w:ascii="Tahoma" w:eastAsia="仿宋" w:hAnsi="Tahoma"/>
      <w:sz w:val="24"/>
      <w:szCs w:val="20"/>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afb">
    <w:name w:val="标题一"/>
    <w:basedOn w:val="1"/>
    <w:qFormat/>
    <w:pPr>
      <w:widowControl/>
      <w:spacing w:beforeLines="50" w:after="0" w:line="360" w:lineRule="auto"/>
      <w:jc w:val="center"/>
    </w:pPr>
    <w:rPr>
      <w:rFonts w:ascii="仿宋" w:eastAsia="仿宋" w:hAnsi="仿宋" w:cs="宋体"/>
      <w:bCs w:val="0"/>
      <w:sz w:val="32"/>
      <w:szCs w:val="20"/>
    </w:rPr>
  </w:style>
  <w:style w:type="paragraph" w:customStyle="1" w:styleId="CharChar3">
    <w:name w:val="Char Char3"/>
    <w:basedOn w:val="a"/>
    <w:qFormat/>
  </w:style>
  <w:style w:type="paragraph" w:customStyle="1" w:styleId="23">
    <w:name w:val="列出段落2"/>
    <w:basedOn w:val="a"/>
    <w:uiPriority w:val="34"/>
    <w:qFormat/>
    <w:pPr>
      <w:ind w:firstLineChars="200" w:firstLine="420"/>
    </w:pPr>
  </w:style>
  <w:style w:type="paragraph" w:customStyle="1" w:styleId="Style40">
    <w:name w:val="_Style 40"/>
    <w:basedOn w:val="a"/>
    <w:qFormat/>
  </w:style>
  <w:style w:type="paragraph" w:customStyle="1" w:styleId="Char5CharCharCharCharCharChar">
    <w:name w:val="Char5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1f0">
    <w:name w:val="1"/>
    <w:basedOn w:val="a"/>
    <w:next w:val="ab"/>
    <w:qFormat/>
    <w:rPr>
      <w:rFonts w:ascii="宋体" w:hAnsi="Courier New"/>
      <w:szCs w:val="20"/>
    </w:rPr>
  </w:style>
  <w:style w:type="paragraph" w:customStyle="1" w:styleId="ParaChar">
    <w:name w:val="默认段落字体 Para Char"/>
    <w:basedOn w:val="a"/>
    <w:qFormat/>
    <w:rPr>
      <w:rFonts w:ascii="宋体" w:hAnsi="宋体"/>
      <w:b/>
      <w:sz w:val="28"/>
      <w:szCs w:val="28"/>
    </w:rPr>
  </w:style>
  <w:style w:type="paragraph" w:customStyle="1" w:styleId="CharCharCharCharCharCharCharCharCharCharCharCharCharCharCharCharCharCharCharCharCharCharCharCharCharCharChar11">
    <w:name w:val="Char Char Char Char Char Char Char Char Char Char Char Char Char Char Char Char Char Char Char Char Char Char Char Char Char Char Char1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afc">
    <w:name w:val="图"/>
    <w:basedOn w:val="a"/>
    <w:qFormat/>
    <w:pPr>
      <w:keepNext/>
      <w:adjustRightInd w:val="0"/>
      <w:snapToGrid w:val="0"/>
      <w:spacing w:before="60" w:after="60" w:line="300" w:lineRule="auto"/>
      <w:jc w:val="center"/>
    </w:pPr>
    <w:rPr>
      <w:spacing w:val="20"/>
      <w:kern w:val="0"/>
      <w:sz w:val="24"/>
      <w:szCs w:val="20"/>
    </w:rPr>
  </w:style>
  <w:style w:type="paragraph" w:customStyle="1" w:styleId="afd">
    <w:name w:val="办公自动化专用标题"/>
    <w:basedOn w:val="af3"/>
    <w:qFormat/>
    <w:pPr>
      <w:spacing w:line="560" w:lineRule="atLeast"/>
    </w:pPr>
    <w:rPr>
      <w:rFonts w:ascii="宋体" w:cs="Times New Roman"/>
      <w:bCs w:val="0"/>
      <w:sz w:val="44"/>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0"/>
    </w:rPr>
  </w:style>
  <w:style w:type="paragraph" w:customStyle="1" w:styleId="Style3">
    <w:name w:val="_Style 3"/>
    <w:basedOn w:val="a"/>
    <w:qFormat/>
    <w:rPr>
      <w:rFonts w:hint="eastAsia"/>
    </w:rPr>
  </w:style>
  <w:style w:type="paragraph" w:customStyle="1" w:styleId="Char20">
    <w:name w:val="Char2"/>
    <w:basedOn w:val="a"/>
    <w:qFormat/>
    <w:pPr>
      <w:widowControl/>
      <w:spacing w:after="160" w:line="240" w:lineRule="exact"/>
      <w:ind w:firstLineChars="200" w:firstLine="200"/>
      <w:jc w:val="left"/>
    </w:pPr>
    <w:rPr>
      <w:rFonts w:ascii="Verdana" w:eastAsia="仿宋_GB2312" w:hAnsi="Verdana"/>
      <w:kern w:val="0"/>
      <w:sz w:val="24"/>
      <w:szCs w:val="20"/>
      <w:lang w:eastAsia="en-US"/>
    </w:rPr>
  </w:style>
  <w:style w:type="paragraph" w:customStyle="1" w:styleId="CharChar32">
    <w:name w:val="Char Char32"/>
    <w:basedOn w:val="a"/>
    <w:qFormat/>
    <w:pPr>
      <w:widowControl/>
      <w:spacing w:line="560" w:lineRule="exact"/>
      <w:ind w:firstLineChars="200" w:firstLine="200"/>
    </w:pPr>
    <w:rPr>
      <w:rFonts w:ascii="仿宋" w:eastAsia="仿宋" w:hAnsi="仿宋"/>
      <w:sz w:val="28"/>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a"/>
    <w:qFormat/>
    <w:pPr>
      <w:widowControl/>
      <w:spacing w:after="160" w:line="240" w:lineRule="exact"/>
      <w:ind w:firstLineChars="200" w:firstLine="200"/>
      <w:jc w:val="left"/>
    </w:pPr>
    <w:rPr>
      <w:rFonts w:ascii="Verdana" w:eastAsia="仿宋_GB2312" w:hAnsi="Verdana"/>
      <w:kern w:val="0"/>
      <w:sz w:val="24"/>
      <w:szCs w:val="20"/>
      <w:lang w:eastAsia="en-US"/>
    </w:rPr>
  </w:style>
  <w:style w:type="paragraph" w:customStyle="1" w:styleId="24">
    <w:name w:val="列出段落2"/>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76</Pages>
  <Words>6244</Words>
  <Characters>35595</Characters>
  <Application>Microsoft Office Word</Application>
  <DocSecurity>0</DocSecurity>
  <Lines>296</Lines>
  <Paragraphs>83</Paragraphs>
  <ScaleCrop>false</ScaleCrop>
  <Company/>
  <LinksUpToDate>false</LinksUpToDate>
  <CharactersWithSpaces>41756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张延振</dc:creator>
  <cp:lastModifiedBy>上官寒崖</cp:lastModifiedBy>
  <cp:revision>15</cp:revision>
  <dcterms:created xsi:type="dcterms:W3CDTF">2020-06-21T10:06:00Z</dcterms:created>
  <dcterms:modified xsi:type="dcterms:W3CDTF">2020-07-09T09:09:00Z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