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0C6B" w:rsidRDefault="009E0C6B">
      <w:pPr>
        <w:tabs>
          <w:tab w:val="left" w:pos="5880"/>
        </w:tabs>
        <w:jc w:val="center"/>
        <w:rPr>
          <w:rFonts w:asciiTheme="minorEastAsia" w:eastAsiaTheme="minorEastAsia" w:hAnsiTheme="minorEastAsia" w:cs="黑体"/>
          <w:b/>
          <w:bCs/>
          <w:sz w:val="52"/>
          <w:szCs w:val="52"/>
        </w:rPr>
      </w:pPr>
    </w:p>
    <w:p w:rsidR="009E0C6B" w:rsidRDefault="007A1097">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9E0C6B" w:rsidRDefault="007A1097">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2020年生活区宿舍渗水修缮项目</w:t>
      </w:r>
    </w:p>
    <w:p w:rsidR="009E0C6B" w:rsidRDefault="009E0C6B">
      <w:pPr>
        <w:tabs>
          <w:tab w:val="left" w:pos="5880"/>
        </w:tabs>
        <w:jc w:val="center"/>
        <w:rPr>
          <w:rFonts w:asciiTheme="minorEastAsia" w:eastAsiaTheme="minorEastAsia" w:hAnsiTheme="minorEastAsia" w:cs="黑体"/>
          <w:b/>
          <w:bCs/>
          <w:sz w:val="52"/>
          <w:szCs w:val="52"/>
        </w:rPr>
      </w:pPr>
    </w:p>
    <w:p w:rsidR="009E0C6B" w:rsidRDefault="009E0C6B">
      <w:pPr>
        <w:tabs>
          <w:tab w:val="left" w:pos="5880"/>
        </w:tabs>
        <w:rPr>
          <w:rFonts w:asciiTheme="minorEastAsia" w:eastAsiaTheme="minorEastAsia" w:hAnsiTheme="minorEastAsia" w:cs="黑体"/>
          <w:b/>
          <w:bCs/>
          <w:sz w:val="52"/>
          <w:szCs w:val="52"/>
        </w:rPr>
      </w:pPr>
    </w:p>
    <w:p w:rsidR="009E0C6B" w:rsidRDefault="009E0C6B">
      <w:pPr>
        <w:tabs>
          <w:tab w:val="left" w:pos="5880"/>
        </w:tabs>
        <w:rPr>
          <w:rFonts w:asciiTheme="minorEastAsia" w:eastAsiaTheme="minorEastAsia" w:hAnsiTheme="minorEastAsia" w:cs="黑体"/>
          <w:b/>
          <w:bCs/>
          <w:sz w:val="52"/>
          <w:szCs w:val="52"/>
        </w:rPr>
      </w:pPr>
    </w:p>
    <w:p w:rsidR="009E0C6B" w:rsidRDefault="007A1097">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9E0C6B" w:rsidRDefault="009E0C6B">
      <w:pPr>
        <w:tabs>
          <w:tab w:val="left" w:pos="5880"/>
        </w:tabs>
        <w:jc w:val="center"/>
        <w:rPr>
          <w:rFonts w:asciiTheme="minorEastAsia" w:eastAsiaTheme="minorEastAsia" w:hAnsiTheme="minorEastAsia" w:cs="黑体"/>
          <w:b/>
          <w:bCs/>
          <w:sz w:val="52"/>
          <w:szCs w:val="52"/>
        </w:rPr>
      </w:pPr>
    </w:p>
    <w:p w:rsidR="009E0C6B" w:rsidRDefault="009E0C6B">
      <w:pPr>
        <w:tabs>
          <w:tab w:val="left" w:pos="5880"/>
        </w:tabs>
        <w:jc w:val="center"/>
        <w:rPr>
          <w:rFonts w:asciiTheme="minorEastAsia" w:eastAsiaTheme="minorEastAsia" w:hAnsiTheme="minorEastAsia" w:cs="黑体"/>
          <w:b/>
          <w:bCs/>
          <w:sz w:val="52"/>
          <w:szCs w:val="52"/>
        </w:rPr>
      </w:pPr>
    </w:p>
    <w:p w:rsidR="009E0C6B" w:rsidRDefault="009E0C6B">
      <w:pPr>
        <w:tabs>
          <w:tab w:val="left" w:pos="5880"/>
        </w:tabs>
        <w:jc w:val="center"/>
        <w:rPr>
          <w:rFonts w:asciiTheme="minorEastAsia" w:eastAsiaTheme="minorEastAsia" w:hAnsiTheme="minorEastAsia" w:cs="黑体"/>
          <w:b/>
          <w:bCs/>
          <w:sz w:val="52"/>
          <w:szCs w:val="52"/>
        </w:rPr>
      </w:pPr>
    </w:p>
    <w:p w:rsidR="009E0C6B" w:rsidRDefault="007A1097">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9E0C6B" w:rsidRDefault="007A1097">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七月</w:t>
      </w: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7A1097">
      <w:pPr>
        <w:tabs>
          <w:tab w:val="left" w:pos="5880"/>
        </w:tabs>
        <w:jc w:val="center"/>
        <w:rPr>
          <w:rFonts w:ascii="宋体" w:hAnsi="宋体" w:cs="宋体"/>
          <w:sz w:val="32"/>
          <w:szCs w:val="28"/>
        </w:rPr>
      </w:pPr>
      <w:r>
        <w:rPr>
          <w:rFonts w:ascii="宋体" w:hAnsi="宋体" w:cs="宋体" w:hint="eastAsia"/>
          <w:sz w:val="32"/>
          <w:szCs w:val="28"/>
        </w:rPr>
        <w:lastRenderedPageBreak/>
        <w:t>目    录</w:t>
      </w:r>
    </w:p>
    <w:p w:rsidR="009E0C6B" w:rsidRDefault="009E0C6B">
      <w:pPr>
        <w:tabs>
          <w:tab w:val="left" w:pos="5880"/>
        </w:tabs>
        <w:jc w:val="left"/>
        <w:rPr>
          <w:rFonts w:ascii="宋体" w:hAnsi="宋体" w:cs="宋体"/>
          <w:sz w:val="28"/>
          <w:szCs w:val="28"/>
        </w:rPr>
      </w:pP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9E0C6B" w:rsidRDefault="009E0C6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9E0C6B" w:rsidRDefault="009E0C6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9E0C6B" w:rsidRDefault="007A1097">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9E0C6B" w:rsidRDefault="007A1097">
      <w:pPr>
        <w:tabs>
          <w:tab w:val="left" w:pos="5880"/>
        </w:tabs>
        <w:adjustRightInd w:val="0"/>
        <w:spacing w:line="360" w:lineRule="auto"/>
        <w:ind w:firstLineChars="225" w:firstLine="630"/>
        <w:jc w:val="left"/>
        <w:textAlignment w:val="baseline"/>
        <w:rPr>
          <w:rFonts w:ascii="宋体" w:hAnsi="宋体"/>
          <w:sz w:val="28"/>
          <w:szCs w:val="28"/>
        </w:rPr>
      </w:pPr>
      <w:r>
        <w:rPr>
          <w:rFonts w:ascii="宋体" w:hAnsi="宋体" w:hint="eastAsia"/>
          <w:sz w:val="28"/>
          <w:szCs w:val="28"/>
        </w:rPr>
        <w:t>附件三：房屋渗水修缮</w:t>
      </w:r>
      <w:proofErr w:type="gramStart"/>
      <w:r>
        <w:rPr>
          <w:rFonts w:ascii="宋体" w:hAnsi="宋体" w:hint="eastAsia"/>
          <w:sz w:val="28"/>
          <w:szCs w:val="28"/>
        </w:rPr>
        <w:t>—免砸砖</w:t>
      </w:r>
      <w:proofErr w:type="gramEnd"/>
      <w:r>
        <w:rPr>
          <w:rFonts w:ascii="宋体" w:hAnsi="宋体" w:hint="eastAsia"/>
          <w:sz w:val="28"/>
          <w:szCs w:val="28"/>
        </w:rPr>
        <w:t>高压灌浆防水补漏技术交底</w:t>
      </w:r>
    </w:p>
    <w:p w:rsidR="009E0C6B" w:rsidRDefault="009E0C6B">
      <w:pPr>
        <w:tabs>
          <w:tab w:val="left" w:pos="5880"/>
        </w:tabs>
        <w:adjustRightInd w:val="0"/>
        <w:spacing w:line="360" w:lineRule="auto"/>
        <w:ind w:firstLineChars="225" w:firstLine="630"/>
        <w:jc w:val="left"/>
        <w:textAlignment w:val="baseline"/>
        <w:rPr>
          <w:rFonts w:ascii="宋体" w:hAnsi="宋体"/>
          <w:sz w:val="28"/>
          <w:szCs w:val="28"/>
        </w:rPr>
      </w:pPr>
    </w:p>
    <w:p w:rsidR="009E0C6B" w:rsidRDefault="009E0C6B">
      <w:pPr>
        <w:tabs>
          <w:tab w:val="left" w:pos="5880"/>
        </w:tabs>
        <w:adjustRightInd w:val="0"/>
        <w:spacing w:line="360" w:lineRule="auto"/>
        <w:ind w:firstLineChars="225" w:firstLine="630"/>
        <w:jc w:val="left"/>
        <w:textAlignment w:val="baseline"/>
        <w:rPr>
          <w:rFonts w:ascii="宋体" w:hAnsi="宋体"/>
          <w:sz w:val="28"/>
          <w:szCs w:val="28"/>
        </w:rPr>
      </w:pPr>
    </w:p>
    <w:p w:rsidR="009E0C6B" w:rsidRDefault="009E0C6B">
      <w:pPr>
        <w:tabs>
          <w:tab w:val="left" w:pos="5880"/>
        </w:tabs>
        <w:spacing w:line="324" w:lineRule="auto"/>
        <w:jc w:val="center"/>
        <w:rPr>
          <w:rFonts w:ascii="宋体" w:hAnsi="宋体"/>
          <w:b/>
          <w:bCs/>
          <w:sz w:val="32"/>
          <w:szCs w:val="32"/>
        </w:rPr>
      </w:pPr>
    </w:p>
    <w:p w:rsidR="009E0C6B" w:rsidRDefault="009E0C6B">
      <w:pPr>
        <w:tabs>
          <w:tab w:val="left" w:pos="5880"/>
        </w:tabs>
        <w:spacing w:line="324" w:lineRule="auto"/>
        <w:jc w:val="center"/>
        <w:rPr>
          <w:rFonts w:ascii="宋体" w:hAnsi="宋体"/>
          <w:sz w:val="24"/>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9E0C6B">
      <w:pPr>
        <w:tabs>
          <w:tab w:val="left" w:pos="5880"/>
        </w:tabs>
        <w:jc w:val="center"/>
        <w:rPr>
          <w:rFonts w:asciiTheme="minorEastAsia" w:eastAsiaTheme="minorEastAsia" w:hAnsiTheme="minorEastAsia" w:cs="黑体"/>
          <w:b/>
          <w:bCs/>
          <w:sz w:val="32"/>
          <w:szCs w:val="32"/>
        </w:rPr>
      </w:pPr>
    </w:p>
    <w:p w:rsidR="009E0C6B" w:rsidRDefault="007A1097">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9E0C6B" w:rsidRDefault="007A1097">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2020年生活区宿舍渗水修缮项目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本项目最高限价8万元。</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9E0C6B" w:rsidRDefault="007A1097">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2020年生活区宿舍渗水修缮项目;</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9E0C6B" w:rsidRDefault="007A1097">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9E0C6B" w:rsidRDefault="007A1097">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2020年7月7日-2021年7月17日。</w:t>
      </w:r>
    </w:p>
    <w:p w:rsidR="009E0C6B" w:rsidRDefault="007A1097">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9E0C6B" w:rsidRDefault="007A1097">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应具备独立法人资格且有能力提供比选服务内容。参选人需具备建筑防水工程专业承包三级及以上资质。</w:t>
      </w:r>
      <w:r>
        <w:rPr>
          <w:rFonts w:ascii="宋体" w:hAnsi="宋体" w:hint="eastAsia"/>
          <w:snapToGrid w:val="0"/>
          <w:spacing w:val="8"/>
          <w:sz w:val="28"/>
          <w:szCs w:val="28"/>
        </w:rPr>
        <w:t xml:space="preserve"> </w:t>
      </w:r>
    </w:p>
    <w:p w:rsidR="009E0C6B" w:rsidRDefault="007A1097">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2020年7月</w:t>
      </w:r>
      <w:r w:rsidR="0013317B">
        <w:rPr>
          <w:rFonts w:ascii="宋体" w:hAnsi="宋体"/>
          <w:snapToGrid w:val="0"/>
          <w:spacing w:val="8"/>
          <w:sz w:val="28"/>
          <w:szCs w:val="28"/>
          <w:highlight w:val="yellow"/>
          <w:u w:val="single"/>
        </w:rPr>
        <w:t>10</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至2020年7月</w:t>
      </w:r>
      <w:r w:rsidR="0013317B">
        <w:rPr>
          <w:rFonts w:ascii="宋体" w:hAnsi="宋体"/>
          <w:sz w:val="28"/>
          <w:szCs w:val="28"/>
          <w:highlight w:val="yellow"/>
          <w:u w:val="single"/>
        </w:rPr>
        <w:t>20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hint="eastAsia"/>
          <w:sz w:val="28"/>
          <w:szCs w:val="28"/>
          <w:u w:val="single"/>
        </w:rPr>
        <w:t>7</w:t>
      </w:r>
      <w:r>
        <w:rPr>
          <w:rFonts w:ascii="宋体" w:hAnsi="宋体" w:hint="eastAsia"/>
          <w:sz w:val="28"/>
          <w:szCs w:val="28"/>
        </w:rPr>
        <w:t>月</w:t>
      </w:r>
      <w:r w:rsidR="0013317B">
        <w:rPr>
          <w:rFonts w:ascii="宋体" w:hAnsi="宋体"/>
          <w:sz w:val="28"/>
          <w:szCs w:val="28"/>
          <w:u w:val="single"/>
        </w:rPr>
        <w:t>20</w:t>
      </w:r>
      <w:r>
        <w:rPr>
          <w:rFonts w:ascii="宋体" w:hAnsi="宋体" w:hint="eastAsia"/>
          <w:sz w:val="28"/>
          <w:szCs w:val="28"/>
        </w:rPr>
        <w:t>日下午16时00分</w:t>
      </w:r>
      <w:r>
        <w:rPr>
          <w:rFonts w:ascii="宋体" w:hAnsi="宋体" w:hint="eastAsia"/>
          <w:snapToGrid w:val="0"/>
          <w:spacing w:val="8"/>
          <w:sz w:val="28"/>
          <w:szCs w:val="28"/>
        </w:rPr>
        <w:t>。</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w:t>
      </w:r>
      <w:r>
        <w:rPr>
          <w:rFonts w:asciiTheme="minorEastAsia" w:eastAsiaTheme="minorEastAsia" w:hAnsiTheme="minorEastAsia" w:hint="eastAsia"/>
          <w:sz w:val="28"/>
          <w:szCs w:val="28"/>
          <w:highlight w:val="yellow"/>
        </w:rPr>
        <w:lastRenderedPageBreak/>
        <w:t>年7月</w:t>
      </w:r>
      <w:r w:rsidR="006F58D5">
        <w:rPr>
          <w:rFonts w:asciiTheme="minorEastAsia" w:eastAsiaTheme="minorEastAsia" w:hAnsiTheme="minorEastAsia"/>
          <w:sz w:val="28"/>
          <w:szCs w:val="28"/>
          <w:highlight w:val="yellow"/>
        </w:rPr>
        <w:t>20</w:t>
      </w:r>
      <w:r>
        <w:rPr>
          <w:rFonts w:asciiTheme="minorEastAsia" w:eastAsiaTheme="minorEastAsia" w:hAnsiTheme="minorEastAsia" w:hint="eastAsia"/>
          <w:sz w:val="28"/>
          <w:szCs w:val="28"/>
          <w:highlight w:val="yellow"/>
        </w:rPr>
        <w:t>日17时前</w:t>
      </w:r>
      <w:r>
        <w:rPr>
          <w:rFonts w:asciiTheme="minorEastAsia" w:eastAsiaTheme="minorEastAsia" w:hAnsiTheme="minorEastAsia" w:hint="eastAsia"/>
          <w:sz w:val="28"/>
          <w:szCs w:val="28"/>
        </w:rPr>
        <w:t>。</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9E0C6B" w:rsidRDefault="007A1097">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2020年生活区宿舍渗水修缮项目</w:t>
      </w:r>
      <w:r>
        <w:rPr>
          <w:rFonts w:asciiTheme="minorEastAsia" w:eastAsiaTheme="minorEastAsia" w:hAnsiTheme="minorEastAsia" w:hint="eastAsia"/>
          <w:sz w:val="28"/>
          <w:szCs w:val="28"/>
          <w:highlight w:val="yellow"/>
        </w:rPr>
        <w:t>比选保证金人民币2000元（大写：贰仟元整）。</w:t>
      </w:r>
    </w:p>
    <w:p w:rsidR="009E0C6B" w:rsidRDefault="007A1097">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9E0C6B" w:rsidRDefault="007A1097">
      <w:pPr>
        <w:tabs>
          <w:tab w:val="left" w:pos="5880"/>
        </w:tabs>
        <w:ind w:firstLineChars="190" w:firstLine="532"/>
        <w:rPr>
          <w:rFonts w:ascii="宋体" w:hAnsi="宋体"/>
          <w:sz w:val="28"/>
          <w:szCs w:val="28"/>
        </w:rPr>
      </w:pPr>
      <w:r>
        <w:rPr>
          <w:rFonts w:ascii="宋体" w:hAnsi="宋体" w:hint="eastAsia"/>
          <w:sz w:val="28"/>
          <w:szCs w:val="28"/>
        </w:rPr>
        <w:t>联 系 人：林先生 (商务) 电话：13600852194</w:t>
      </w:r>
    </w:p>
    <w:p w:rsidR="009E0C6B" w:rsidRDefault="0013317B">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sidR="007A1097">
        <w:rPr>
          <w:rFonts w:ascii="宋体" w:hAnsi="宋体" w:hint="eastAsia"/>
          <w:sz w:val="28"/>
          <w:szCs w:val="28"/>
        </w:rPr>
        <w:t>纪检监察室电话：0591-8655</w:t>
      </w:r>
      <w:r w:rsidR="007A1097">
        <w:rPr>
          <w:rFonts w:ascii="宋体" w:hAnsi="宋体"/>
          <w:sz w:val="28"/>
          <w:szCs w:val="28"/>
        </w:rPr>
        <w:t>2317</w:t>
      </w:r>
    </w:p>
    <w:p w:rsidR="009E0C6B" w:rsidRDefault="007A1097">
      <w:pPr>
        <w:tabs>
          <w:tab w:val="left" w:pos="5880"/>
        </w:tabs>
        <w:ind w:firstLineChars="200" w:firstLine="560"/>
        <w:rPr>
          <w:rFonts w:ascii="宋体" w:hAnsi="宋体"/>
          <w:sz w:val="28"/>
          <w:szCs w:val="28"/>
        </w:rPr>
      </w:pPr>
      <w:r>
        <w:rPr>
          <w:rFonts w:ascii="宋体" w:hAnsi="宋体" w:hint="eastAsia"/>
          <w:sz w:val="28"/>
          <w:szCs w:val="28"/>
        </w:rPr>
        <w:t>传    真：0591-86552003</w:t>
      </w:r>
    </w:p>
    <w:p w:rsidR="009E0C6B" w:rsidRDefault="007A1097">
      <w:pPr>
        <w:tabs>
          <w:tab w:val="left" w:pos="5880"/>
        </w:tabs>
        <w:ind w:firstLineChars="200" w:firstLine="560"/>
        <w:rPr>
          <w:rFonts w:ascii="宋体" w:hAnsi="宋体"/>
          <w:sz w:val="28"/>
          <w:szCs w:val="28"/>
        </w:rPr>
      </w:pPr>
      <w:r>
        <w:rPr>
          <w:rFonts w:ascii="宋体" w:hAnsi="宋体" w:hint="eastAsia"/>
          <w:sz w:val="28"/>
          <w:szCs w:val="28"/>
        </w:rPr>
        <w:t>联系地址：福建省福清市江阴工业集中区国盛大道3号</w:t>
      </w:r>
    </w:p>
    <w:p w:rsidR="009E0C6B" w:rsidRDefault="007A1097">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编：350309</w:t>
      </w:r>
    </w:p>
    <w:p w:rsidR="009E0C6B" w:rsidRDefault="007A1097">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9E0C6B" w:rsidRDefault="007A1097">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2020年7月</w:t>
      </w:r>
      <w:r w:rsidR="0013317B">
        <w:rPr>
          <w:rFonts w:ascii="宋体" w:hAnsi="宋体"/>
          <w:sz w:val="28"/>
          <w:szCs w:val="28"/>
          <w:highlight w:val="yellow"/>
        </w:rPr>
        <w:t>10</w:t>
      </w:r>
      <w:r>
        <w:rPr>
          <w:rFonts w:ascii="宋体" w:hAnsi="宋体" w:hint="eastAsia"/>
          <w:sz w:val="28"/>
          <w:szCs w:val="28"/>
          <w:highlight w:val="yellow"/>
        </w:rPr>
        <w:t>日</w:t>
      </w:r>
    </w:p>
    <w:p w:rsidR="009E0C6B" w:rsidRDefault="009E0C6B">
      <w:pPr>
        <w:tabs>
          <w:tab w:val="left" w:pos="5880"/>
        </w:tabs>
        <w:ind w:firstLineChars="225" w:firstLine="723"/>
        <w:jc w:val="center"/>
        <w:rPr>
          <w:rFonts w:ascii="宋体" w:hAnsi="宋体" w:cs="宋体"/>
          <w:b/>
          <w:bCs/>
          <w:sz w:val="32"/>
          <w:szCs w:val="32"/>
        </w:rPr>
      </w:pPr>
    </w:p>
    <w:p w:rsidR="009E0C6B" w:rsidRDefault="009E0C6B">
      <w:pPr>
        <w:tabs>
          <w:tab w:val="left" w:pos="5880"/>
        </w:tabs>
        <w:ind w:firstLineChars="225" w:firstLine="723"/>
        <w:jc w:val="center"/>
        <w:rPr>
          <w:rFonts w:ascii="宋体" w:hAnsi="宋体" w:cs="宋体"/>
          <w:b/>
          <w:bCs/>
          <w:sz w:val="32"/>
          <w:szCs w:val="32"/>
        </w:rPr>
      </w:pPr>
    </w:p>
    <w:p w:rsidR="009E0C6B" w:rsidRDefault="009E0C6B">
      <w:pPr>
        <w:tabs>
          <w:tab w:val="left" w:pos="5880"/>
        </w:tabs>
        <w:ind w:firstLineChars="225" w:firstLine="723"/>
        <w:jc w:val="center"/>
        <w:rPr>
          <w:rFonts w:ascii="宋体" w:hAnsi="宋体" w:cs="宋体"/>
          <w:b/>
          <w:bCs/>
          <w:sz w:val="32"/>
          <w:szCs w:val="32"/>
        </w:rPr>
      </w:pPr>
    </w:p>
    <w:p w:rsidR="009E0C6B" w:rsidRDefault="007A1097">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9E0C6B" w:rsidRDefault="007A1097">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9E0C6B" w:rsidRDefault="007A1097">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2020年生活区宿舍渗水修缮项目。</w:t>
      </w:r>
    </w:p>
    <w:p w:rsidR="009E0C6B" w:rsidRDefault="007A1097">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1.2、服务内容详见附件三：房屋渗水修缮——</w:t>
      </w:r>
      <w:proofErr w:type="gramStart"/>
      <w:r>
        <w:rPr>
          <w:rFonts w:ascii="宋体" w:hAnsi="宋体" w:cs="宋体" w:hint="eastAsia"/>
          <w:sz w:val="28"/>
          <w:szCs w:val="28"/>
          <w:highlight w:val="yellow"/>
        </w:rPr>
        <w:t>免砸砖</w:t>
      </w:r>
      <w:proofErr w:type="gramEnd"/>
      <w:r>
        <w:rPr>
          <w:rFonts w:ascii="宋体" w:hAnsi="宋体" w:cs="宋体" w:hint="eastAsia"/>
          <w:sz w:val="28"/>
          <w:szCs w:val="28"/>
          <w:highlight w:val="yellow"/>
        </w:rPr>
        <w:t>高压灌浆防水补漏技术交底</w:t>
      </w:r>
    </w:p>
    <w:p w:rsidR="009E0C6B" w:rsidRDefault="007A1097">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1.3、合同限价：8万元以内。</w:t>
      </w:r>
    </w:p>
    <w:p w:rsidR="009E0C6B" w:rsidRDefault="007A1097">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9E0C6B" w:rsidRDefault="007A1097">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9E0C6B" w:rsidRDefault="007A1097">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9E0C6B" w:rsidRDefault="007A1097">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9E0C6B" w:rsidRDefault="007A1097">
      <w:pPr>
        <w:tabs>
          <w:tab w:val="left" w:pos="5880"/>
        </w:tabs>
        <w:jc w:val="left"/>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、比选文件的澄清</w:t>
      </w:r>
    </w:p>
    <w:p w:rsidR="009E0C6B" w:rsidRDefault="007A1097">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9E0C6B" w:rsidRDefault="007A1097">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9E0C6B" w:rsidRDefault="007A1097">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9E0C6B" w:rsidRDefault="007A1097">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9E0C6B" w:rsidRDefault="007A1097">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本次要求参选人具有独立法人资格，具备相关经营资质并具有独立承担民事责任的能力。须提供营业执照加盖公章</w:t>
      </w:r>
      <w:r>
        <w:rPr>
          <w:rFonts w:asciiTheme="minorEastAsia" w:eastAsiaTheme="minorEastAsia" w:hAnsiTheme="minorEastAsia" w:cstheme="minorEastAsia" w:hint="eastAsia"/>
          <w:b/>
          <w:bCs/>
          <w:color w:val="000000"/>
          <w:sz w:val="28"/>
          <w:szCs w:val="28"/>
        </w:rPr>
        <w:t>。</w:t>
      </w:r>
    </w:p>
    <w:p w:rsidR="009E0C6B" w:rsidRDefault="007A1097">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具备履行合同所必需的能力，参选人近三年内在国内招投标</w:t>
      </w:r>
      <w:r>
        <w:rPr>
          <w:rFonts w:asciiTheme="minorEastAsia" w:eastAsiaTheme="minorEastAsia" w:hAnsiTheme="minorEastAsia" w:hint="eastAsia"/>
          <w:color w:val="000000" w:themeColor="text1"/>
          <w:sz w:val="28"/>
          <w:szCs w:val="28"/>
          <w:highlight w:val="yellow"/>
        </w:rPr>
        <w:lastRenderedPageBreak/>
        <w:t>活动中未发生骗取成交和严重违约；无涉及严重违规、违纪、违法行为；可按照我司需求及时提供质优价廉的服务。</w:t>
      </w:r>
    </w:p>
    <w:p w:rsidR="009E0C6B" w:rsidRDefault="007A1097">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 xml:space="preserve">6.3 参选人需具备建筑防水工程专业承包三级及以上资质。 </w:t>
      </w:r>
    </w:p>
    <w:p w:rsidR="009E0C6B" w:rsidRDefault="007A1097">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9E0C6B" w:rsidRDefault="007A1097">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9E0C6B" w:rsidRDefault="007A1097">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6F58D5">
        <w:rPr>
          <w:rFonts w:asciiTheme="minorEastAsia" w:eastAsiaTheme="minorEastAsia" w:hAnsiTheme="minorEastAsia"/>
          <w:sz w:val="28"/>
          <w:szCs w:val="28"/>
          <w:highlight w:val="yellow"/>
        </w:rPr>
        <w:t>20</w:t>
      </w:r>
      <w:bookmarkStart w:id="0" w:name="_GoBack"/>
      <w:bookmarkEnd w:id="0"/>
      <w:r>
        <w:rPr>
          <w:rFonts w:asciiTheme="minorEastAsia" w:eastAsiaTheme="minorEastAsia" w:hAnsiTheme="minorEastAsia" w:hint="eastAsia"/>
          <w:sz w:val="28"/>
          <w:szCs w:val="28"/>
          <w:highlight w:val="yellow"/>
        </w:rPr>
        <w:t>日17时前</w:t>
      </w:r>
      <w:r>
        <w:rPr>
          <w:rFonts w:asciiTheme="minorEastAsia" w:eastAsiaTheme="minorEastAsia" w:hAnsiTheme="minorEastAsia" w:hint="eastAsia"/>
          <w:sz w:val="28"/>
          <w:szCs w:val="28"/>
        </w:rPr>
        <w:t>。</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9E0C6B" w:rsidRDefault="007A1097">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9E0C6B" w:rsidRDefault="007A109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9E0C6B" w:rsidRDefault="007A1097">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2020年生活区宿舍渗水修缮项目</w:t>
      </w:r>
      <w:r>
        <w:rPr>
          <w:rFonts w:asciiTheme="minorEastAsia" w:eastAsiaTheme="minorEastAsia" w:hAnsiTheme="minorEastAsia" w:hint="eastAsia"/>
          <w:sz w:val="28"/>
          <w:szCs w:val="28"/>
          <w:highlight w:val="yellow"/>
        </w:rPr>
        <w:t>比选保证金人民币2000元（大写：贰仟元整）。</w:t>
      </w:r>
    </w:p>
    <w:p w:rsidR="009E0C6B" w:rsidRDefault="007A1097">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9E0C6B" w:rsidRDefault="007A1097">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Pr>
          <w:rFonts w:ascii="宋体" w:hAnsi="宋体" w:cs="宋体" w:hint="eastAsia"/>
          <w:b/>
          <w:sz w:val="28"/>
          <w:szCs w:val="28"/>
          <w:highlight w:val="yellow"/>
          <w:u w:val="single"/>
        </w:rPr>
        <w:t>7</w:t>
      </w:r>
      <w:r>
        <w:rPr>
          <w:rFonts w:ascii="宋体" w:hAnsi="宋体" w:cs="宋体" w:hint="eastAsia"/>
          <w:b/>
          <w:sz w:val="28"/>
          <w:szCs w:val="28"/>
          <w:highlight w:val="yellow"/>
        </w:rPr>
        <w:t>月</w:t>
      </w:r>
      <w:r w:rsidR="0013317B">
        <w:rPr>
          <w:rFonts w:ascii="宋体" w:hAnsi="宋体" w:cs="宋体"/>
          <w:b/>
          <w:sz w:val="28"/>
          <w:szCs w:val="28"/>
          <w:highlight w:val="yellow"/>
          <w:u w:val="single"/>
        </w:rPr>
        <w:t>20</w:t>
      </w:r>
      <w:r>
        <w:rPr>
          <w:rFonts w:ascii="宋体" w:hAnsi="宋体" w:cs="宋体" w:hint="eastAsia"/>
          <w:b/>
          <w:sz w:val="28"/>
          <w:szCs w:val="28"/>
          <w:highlight w:val="yellow"/>
        </w:rPr>
        <w:t>日</w:t>
      </w:r>
      <w:r>
        <w:rPr>
          <w:rFonts w:ascii="宋体" w:hAnsi="宋体" w:cs="宋体" w:hint="eastAsia"/>
          <w:b/>
          <w:sz w:val="28"/>
          <w:szCs w:val="28"/>
        </w:rPr>
        <w:t>下午16时00分。</w:t>
      </w:r>
    </w:p>
    <w:p w:rsidR="009E0C6B" w:rsidRDefault="007A1097">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2.递交参选文件的地点为：福建省东南电化公司办公楼四楼商务室比选箱内（福建省福州市江阴工业集中区国盛大道3号），联系人：陈智敏，联系电话：0591-86552258，也可以直接邮寄（截止时间以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9E0C6B" w:rsidRDefault="007A1097">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9E0C6B">
      <w:pPr>
        <w:tabs>
          <w:tab w:val="left" w:pos="5880"/>
        </w:tabs>
        <w:spacing w:line="324" w:lineRule="auto"/>
        <w:ind w:firstLineChars="200" w:firstLine="560"/>
        <w:rPr>
          <w:rFonts w:ascii="宋体" w:hAnsi="宋体" w:cs="宋体"/>
          <w:sz w:val="28"/>
          <w:szCs w:val="28"/>
        </w:rPr>
      </w:pPr>
    </w:p>
    <w:p w:rsidR="009E0C6B" w:rsidRDefault="007A1097">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9E0C6B" w:rsidRDefault="007A1097">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9E0C6B" w:rsidRDefault="007A1097">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提供经营业绩的证明。其中包括2017年—2019年承包业绩的合同、营业业绩证明等，其他可以证明承包单位具有良好运营业绩的相关材料；若虚假申报，比选人保留否决权。</w:t>
      </w:r>
    </w:p>
    <w:p w:rsidR="009E0C6B" w:rsidRDefault="007A1097">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9E0C6B" w:rsidRDefault="007A1097">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9E0C6B" w:rsidRDefault="007A1097">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9E0C6B" w:rsidRDefault="007A1097">
      <w:pPr>
        <w:tabs>
          <w:tab w:val="left" w:pos="5880"/>
        </w:tabs>
        <w:spacing w:line="360" w:lineRule="auto"/>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color w:val="000000"/>
          <w:sz w:val="28"/>
          <w:szCs w:val="28"/>
          <w:highlight w:val="yellow"/>
        </w:rPr>
        <w:t>④</w:t>
      </w:r>
      <w:r>
        <w:rPr>
          <w:rFonts w:asciiTheme="minorEastAsia" w:eastAsiaTheme="minorEastAsia" w:hAnsiTheme="minorEastAsia" w:hint="eastAsia"/>
          <w:sz w:val="28"/>
          <w:szCs w:val="28"/>
          <w:highlight w:val="yellow"/>
        </w:rPr>
        <w:t xml:space="preserve">参选单位应针对本项目提供合理有效的维护保养技术方案，且实施方案具体、完整、操作性强。 </w:t>
      </w:r>
    </w:p>
    <w:p w:rsidR="009E0C6B" w:rsidRDefault="007A1097">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提供参选报价表。报价单参照参选文件格式进行报价。如私自修改报价格式</w:t>
      </w:r>
      <w:proofErr w:type="gramStart"/>
      <w:r>
        <w:rPr>
          <w:rFonts w:asciiTheme="minorEastAsia" w:eastAsiaTheme="minorEastAsia" w:hAnsiTheme="minorEastAsia"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w:t>
      </w:r>
    </w:p>
    <w:p w:rsidR="009E0C6B" w:rsidRDefault="007A1097">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9E0C6B" w:rsidRDefault="007A1097">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9E0C6B" w:rsidRDefault="007A1097">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9E0C6B" w:rsidRDefault="007A1097">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9E0C6B" w:rsidRDefault="007A1097">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9E0C6B" w:rsidRDefault="007A1097">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9E0C6B" w:rsidRDefault="007A1097">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9E0C6B" w:rsidRDefault="007A1097">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9E0C6B" w:rsidRDefault="007A1097">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9E0C6B">
      <w:pPr>
        <w:tabs>
          <w:tab w:val="left" w:pos="5880"/>
        </w:tabs>
        <w:snapToGrid w:val="0"/>
        <w:spacing w:line="360" w:lineRule="auto"/>
        <w:jc w:val="center"/>
        <w:rPr>
          <w:rFonts w:ascii="宋体"/>
          <w:b/>
          <w:bCs/>
          <w:color w:val="000000"/>
          <w:sz w:val="28"/>
          <w:szCs w:val="28"/>
        </w:rPr>
      </w:pPr>
    </w:p>
    <w:p w:rsidR="009E0C6B" w:rsidRDefault="007A1097">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  评比规则</w:t>
      </w:r>
    </w:p>
    <w:p w:rsidR="009E0C6B" w:rsidRDefault="007A1097">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9E0C6B" w:rsidRDefault="007A1097">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w:t>
      </w:r>
      <w:r>
        <w:rPr>
          <w:rFonts w:ascii="宋体" w:hAnsi="宋体" w:hint="eastAsia"/>
          <w:snapToGrid w:val="0"/>
          <w:sz w:val="28"/>
          <w:szCs w:val="28"/>
        </w:rPr>
        <w:lastRenderedPageBreak/>
        <w:t>或参选人因不可抗力或自身原因不能履行合同的，将有理由取消中选人资格，没收其参选保证金，且保留依法追究的权利；并将依法确定排名第二名的中选候选人为本项目的中选人。</w:t>
      </w:r>
    </w:p>
    <w:p w:rsidR="009E0C6B" w:rsidRDefault="007A1097">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9E0C6B" w:rsidRDefault="007A1097">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b/>
          <w:bCs/>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9E0C6B" w:rsidRDefault="007A1097">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w:t>
      </w:r>
      <w:r>
        <w:rPr>
          <w:rFonts w:ascii="宋体" w:hAnsi="宋体" w:hint="eastAsia"/>
          <w:snapToGrid w:val="0"/>
          <w:sz w:val="28"/>
          <w:szCs w:val="28"/>
        </w:rPr>
        <w:lastRenderedPageBreak/>
        <w:t>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9E0C6B" w:rsidRDefault="007A1097">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9E0C6B" w:rsidRDefault="007A1097">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lastRenderedPageBreak/>
        <w:t>三、详细评审：</w:t>
      </w:r>
    </w:p>
    <w:p w:rsidR="009E0C6B" w:rsidRDefault="007A1097">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9E0C6B" w:rsidRDefault="007A1097">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本项目评选时，原则以合理报价最低者定为中选单位。本项目最高限价为人民币8万元整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9E0C6B" w:rsidRDefault="007A1097">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本项目评审采用合理最低价评选法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9E0C6B" w:rsidRDefault="007A1097">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9E0C6B" w:rsidRDefault="007A1097">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9E0C6B" w:rsidRDefault="007A1097">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9E0C6B" w:rsidRDefault="007A1097">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w:t>
      </w:r>
      <w:r>
        <w:rPr>
          <w:rFonts w:ascii="宋体" w:hAnsi="宋体" w:hint="eastAsia"/>
          <w:sz w:val="28"/>
          <w:szCs w:val="28"/>
        </w:rPr>
        <w:lastRenderedPageBreak/>
        <w:t>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9E0C6B">
      <w:pPr>
        <w:tabs>
          <w:tab w:val="left" w:pos="5880"/>
        </w:tabs>
        <w:spacing w:line="324" w:lineRule="auto"/>
        <w:ind w:firstLineChars="171" w:firstLine="479"/>
        <w:rPr>
          <w:rFonts w:ascii="宋体" w:hAnsi="宋体"/>
          <w:sz w:val="28"/>
          <w:szCs w:val="28"/>
        </w:rPr>
      </w:pPr>
    </w:p>
    <w:p w:rsidR="009E0C6B" w:rsidRDefault="007A1097">
      <w:pPr>
        <w:tabs>
          <w:tab w:val="left" w:pos="5880"/>
        </w:tabs>
        <w:jc w:val="center"/>
        <w:rPr>
          <w:rFonts w:ascii="宋体" w:hAnsi="宋体"/>
          <w:sz w:val="32"/>
          <w:szCs w:val="32"/>
        </w:rPr>
      </w:pPr>
      <w:r>
        <w:rPr>
          <w:rFonts w:ascii="宋体" w:hAnsi="宋体" w:cs="宋体" w:hint="eastAsia"/>
          <w:b/>
          <w:sz w:val="32"/>
          <w:szCs w:val="32"/>
        </w:rPr>
        <w:t>第五章   合同授予</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9E0C6B" w:rsidRDefault="009E0C6B">
      <w:pPr>
        <w:tabs>
          <w:tab w:val="left" w:pos="5880"/>
        </w:tabs>
        <w:spacing w:line="360" w:lineRule="auto"/>
        <w:ind w:left="700" w:hangingChars="250" w:hanging="700"/>
        <w:rPr>
          <w:rFonts w:ascii="宋体" w:hAnsi="宋体"/>
          <w:sz w:val="28"/>
          <w:szCs w:val="28"/>
        </w:rPr>
      </w:pPr>
    </w:p>
    <w:p w:rsidR="009E0C6B" w:rsidRDefault="009E0C6B">
      <w:pPr>
        <w:tabs>
          <w:tab w:val="left" w:pos="5880"/>
        </w:tabs>
        <w:spacing w:line="360" w:lineRule="auto"/>
        <w:ind w:left="700"/>
        <w:rPr>
          <w:rFonts w:ascii="宋体" w:hAnsi="宋体"/>
          <w:sz w:val="28"/>
          <w:szCs w:val="28"/>
        </w:rPr>
      </w:pPr>
    </w:p>
    <w:p w:rsidR="009E0C6B" w:rsidRDefault="007A1097">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   中选后相关履约要求</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9E0C6B">
      <w:pPr>
        <w:tabs>
          <w:tab w:val="left" w:pos="5880"/>
        </w:tabs>
        <w:spacing w:line="324" w:lineRule="auto"/>
        <w:ind w:firstLineChars="200" w:firstLine="560"/>
        <w:rPr>
          <w:rFonts w:ascii="宋体" w:hAnsi="宋体"/>
          <w:sz w:val="28"/>
          <w:szCs w:val="28"/>
        </w:rPr>
      </w:pPr>
    </w:p>
    <w:p w:rsidR="009E0C6B" w:rsidRDefault="007A1097">
      <w:pPr>
        <w:tabs>
          <w:tab w:val="left" w:pos="5880"/>
        </w:tabs>
        <w:spacing w:line="324" w:lineRule="auto"/>
        <w:jc w:val="center"/>
        <w:rPr>
          <w:rFonts w:ascii="宋体" w:hAnsi="宋体"/>
          <w:b/>
          <w:sz w:val="32"/>
          <w:szCs w:val="32"/>
        </w:rPr>
      </w:pPr>
      <w:r>
        <w:rPr>
          <w:rFonts w:ascii="宋体" w:hAnsi="宋体" w:hint="eastAsia"/>
          <w:b/>
          <w:sz w:val="32"/>
          <w:szCs w:val="32"/>
        </w:rPr>
        <w:t>第七章   其它</w:t>
      </w:r>
    </w:p>
    <w:p w:rsidR="009E0C6B" w:rsidRDefault="007A1097">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9E0C6B" w:rsidRDefault="007A1097">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9E0C6B" w:rsidRDefault="007A1097">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ind w:firstLineChars="225" w:firstLine="630"/>
        <w:jc w:val="left"/>
        <w:rPr>
          <w:rFonts w:ascii="宋体"/>
          <w:color w:val="000000"/>
          <w:sz w:val="28"/>
          <w:szCs w:val="28"/>
        </w:rPr>
      </w:pPr>
    </w:p>
    <w:p w:rsidR="009E0C6B" w:rsidRDefault="009E0C6B">
      <w:pPr>
        <w:tabs>
          <w:tab w:val="left" w:pos="5880"/>
        </w:tabs>
        <w:jc w:val="left"/>
        <w:rPr>
          <w:rFonts w:ascii="宋体"/>
          <w:color w:val="000000"/>
          <w:sz w:val="28"/>
          <w:szCs w:val="28"/>
        </w:rPr>
      </w:pPr>
    </w:p>
    <w:p w:rsidR="009E0C6B" w:rsidRDefault="007A1097">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附件一：合同书</w:t>
      </w: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7A1097">
      <w:pPr>
        <w:jc w:val="center"/>
        <w:rPr>
          <w:rFonts w:ascii="Calibri" w:hAnsi="Calibri"/>
          <w:b/>
          <w:sz w:val="44"/>
          <w:szCs w:val="32"/>
        </w:rPr>
      </w:pPr>
      <w:r>
        <w:rPr>
          <w:rFonts w:ascii="Calibri" w:hAnsi="Calibri" w:hint="eastAsia"/>
          <w:b/>
          <w:sz w:val="44"/>
          <w:szCs w:val="32"/>
        </w:rPr>
        <w:t>福建省东南电化股份有限公司</w:t>
      </w:r>
    </w:p>
    <w:p w:rsidR="009E0C6B" w:rsidRDefault="007A1097">
      <w:pPr>
        <w:jc w:val="center"/>
        <w:rPr>
          <w:rFonts w:ascii="Calibri" w:hAnsi="Calibri"/>
          <w:b/>
          <w:sz w:val="44"/>
          <w:szCs w:val="32"/>
        </w:rPr>
      </w:pPr>
      <w:r>
        <w:rPr>
          <w:rFonts w:ascii="Calibri" w:hAnsi="Calibri" w:hint="eastAsia"/>
          <w:b/>
          <w:sz w:val="44"/>
          <w:szCs w:val="32"/>
        </w:rPr>
        <w:t>2020</w:t>
      </w:r>
      <w:r>
        <w:rPr>
          <w:rFonts w:ascii="Calibri" w:hAnsi="Calibri" w:hint="eastAsia"/>
          <w:b/>
          <w:sz w:val="44"/>
          <w:szCs w:val="32"/>
        </w:rPr>
        <w:t>年生活区宿舍渗水修缮项目合同</w:t>
      </w: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9E0C6B">
      <w:pPr>
        <w:jc w:val="center"/>
        <w:rPr>
          <w:rFonts w:ascii="Calibri" w:hAnsi="Calibri"/>
          <w:b/>
          <w:sz w:val="44"/>
          <w:szCs w:val="32"/>
        </w:rPr>
      </w:pPr>
    </w:p>
    <w:p w:rsidR="009E0C6B" w:rsidRDefault="007A1097">
      <w:pPr>
        <w:ind w:firstLineChars="397" w:firstLine="1275"/>
        <w:rPr>
          <w:rFonts w:ascii="Calibri" w:hAnsi="Calibri"/>
          <w:b/>
          <w:sz w:val="32"/>
          <w:szCs w:val="32"/>
        </w:rPr>
      </w:pPr>
      <w:r>
        <w:rPr>
          <w:rFonts w:ascii="Calibri" w:hAnsi="Calibri" w:hint="eastAsia"/>
          <w:b/>
          <w:sz w:val="32"/>
          <w:szCs w:val="32"/>
        </w:rPr>
        <w:t>合同编号：</w:t>
      </w:r>
    </w:p>
    <w:p w:rsidR="009E0C6B" w:rsidRDefault="007A1097">
      <w:pPr>
        <w:ind w:firstLineChars="400" w:firstLine="1285"/>
        <w:rPr>
          <w:rFonts w:ascii="Calibri" w:hAnsi="Calibri"/>
          <w:b/>
          <w:sz w:val="32"/>
          <w:szCs w:val="32"/>
        </w:rPr>
      </w:pPr>
      <w:r>
        <w:rPr>
          <w:rFonts w:ascii="Calibri" w:hAnsi="Calibri" w:hint="eastAsia"/>
          <w:b/>
          <w:sz w:val="32"/>
          <w:szCs w:val="32"/>
        </w:rPr>
        <w:t>甲方：福建省东南电化股份有限公司</w:t>
      </w:r>
    </w:p>
    <w:p w:rsidR="009E0C6B" w:rsidRDefault="007A1097">
      <w:pPr>
        <w:ind w:firstLineChars="400" w:firstLine="1285"/>
        <w:rPr>
          <w:rFonts w:ascii="Calibri" w:hAnsi="Calibri"/>
          <w:b/>
          <w:sz w:val="32"/>
          <w:szCs w:val="32"/>
        </w:rPr>
      </w:pPr>
      <w:r>
        <w:rPr>
          <w:rFonts w:ascii="Calibri" w:hAnsi="Calibri" w:hint="eastAsia"/>
          <w:b/>
          <w:sz w:val="32"/>
          <w:szCs w:val="32"/>
        </w:rPr>
        <w:t>乙方：</w:t>
      </w:r>
    </w:p>
    <w:p w:rsidR="009E0C6B" w:rsidRDefault="007A1097">
      <w:pPr>
        <w:ind w:firstLineChars="395" w:firstLine="1269"/>
        <w:rPr>
          <w:rFonts w:ascii="Calibri" w:hAnsi="Calibri"/>
          <w:b/>
          <w:sz w:val="32"/>
          <w:szCs w:val="32"/>
        </w:rPr>
      </w:pPr>
      <w:r>
        <w:rPr>
          <w:rFonts w:ascii="Calibri" w:hAnsi="Calibri" w:hint="eastAsia"/>
          <w:b/>
          <w:sz w:val="32"/>
          <w:szCs w:val="32"/>
        </w:rPr>
        <w:t>签订时间：</w:t>
      </w:r>
      <w:r>
        <w:rPr>
          <w:rFonts w:ascii="Calibri" w:hAnsi="Calibri" w:hint="eastAsia"/>
          <w:b/>
          <w:sz w:val="32"/>
          <w:szCs w:val="32"/>
        </w:rPr>
        <w:t>2020</w:t>
      </w:r>
      <w:r>
        <w:rPr>
          <w:rFonts w:ascii="Calibri" w:hAnsi="Calibri" w:hint="eastAsia"/>
          <w:b/>
          <w:sz w:val="32"/>
          <w:szCs w:val="32"/>
        </w:rPr>
        <w:t>年</w:t>
      </w:r>
      <w:r>
        <w:rPr>
          <w:rFonts w:ascii="Calibri" w:hAnsi="Calibri" w:hint="eastAsia"/>
          <w:b/>
          <w:sz w:val="32"/>
          <w:szCs w:val="32"/>
        </w:rPr>
        <w:t xml:space="preserve">  </w:t>
      </w:r>
      <w:r>
        <w:rPr>
          <w:rFonts w:ascii="Calibri" w:hAnsi="Calibri" w:hint="eastAsia"/>
          <w:b/>
          <w:sz w:val="32"/>
          <w:szCs w:val="32"/>
        </w:rPr>
        <w:t>月</w:t>
      </w:r>
    </w:p>
    <w:p w:rsidR="009E0C6B" w:rsidRDefault="009E0C6B">
      <w:pPr>
        <w:spacing w:line="400" w:lineRule="exact"/>
        <w:ind w:firstLineChars="200" w:firstLine="480"/>
        <w:rPr>
          <w:rFonts w:ascii="Calibri" w:hAnsi="Calibri"/>
          <w:sz w:val="24"/>
        </w:rPr>
      </w:pPr>
    </w:p>
    <w:p w:rsidR="009E0C6B" w:rsidRDefault="009E0C6B">
      <w:pPr>
        <w:spacing w:line="400" w:lineRule="exact"/>
        <w:ind w:firstLineChars="200" w:firstLine="480"/>
        <w:rPr>
          <w:rFonts w:ascii="Calibri" w:hAnsi="Calibri"/>
          <w:sz w:val="24"/>
        </w:rPr>
      </w:pPr>
    </w:p>
    <w:p w:rsidR="009E0C6B" w:rsidRDefault="007A1097">
      <w:pPr>
        <w:spacing w:line="400" w:lineRule="exact"/>
        <w:ind w:firstLineChars="200" w:firstLine="480"/>
        <w:rPr>
          <w:rFonts w:ascii="Calibri" w:hAnsi="Calibri"/>
          <w:sz w:val="24"/>
        </w:rPr>
      </w:pPr>
      <w:r>
        <w:rPr>
          <w:rFonts w:ascii="Calibri" w:hAnsi="Calibri" w:hint="eastAsia"/>
          <w:sz w:val="24"/>
        </w:rPr>
        <w:t>根据《中华人民共和国合同法》和《中华人民共和国建筑法》、本着平等、公平、公正的原则，承接</w:t>
      </w:r>
      <w:r>
        <w:rPr>
          <w:rFonts w:ascii="Calibri" w:hAnsi="Calibri" w:hint="eastAsia"/>
          <w:sz w:val="24"/>
          <w:u w:val="single"/>
        </w:rPr>
        <w:t>福建省东南电化股份有限公司</w:t>
      </w:r>
      <w:r>
        <w:rPr>
          <w:rFonts w:ascii="Calibri" w:hAnsi="Calibri" w:hint="eastAsia"/>
          <w:sz w:val="24"/>
          <w:u w:val="single"/>
        </w:rPr>
        <w:t>2020</w:t>
      </w:r>
      <w:r>
        <w:rPr>
          <w:rFonts w:ascii="Calibri" w:hAnsi="Calibri" w:hint="eastAsia"/>
          <w:sz w:val="24"/>
          <w:u w:val="single"/>
        </w:rPr>
        <w:t>年生活区宿舍渗水修缮项目</w:t>
      </w:r>
      <w:r>
        <w:rPr>
          <w:rFonts w:ascii="Calibri" w:hAnsi="Calibri" w:hint="eastAsia"/>
          <w:sz w:val="24"/>
        </w:rPr>
        <w:t>。经甲乙双方协商，达成如下框架合同，共同遵照执行。</w:t>
      </w:r>
    </w:p>
    <w:p w:rsidR="009E0C6B" w:rsidRDefault="007A1097">
      <w:pPr>
        <w:spacing w:line="400" w:lineRule="exact"/>
        <w:rPr>
          <w:rFonts w:ascii="Calibri" w:hAnsi="Calibri"/>
          <w:b/>
          <w:sz w:val="28"/>
          <w:szCs w:val="28"/>
        </w:rPr>
      </w:pPr>
      <w:r>
        <w:rPr>
          <w:rFonts w:ascii="Calibri" w:hAnsi="Calibri" w:hint="eastAsia"/>
          <w:b/>
          <w:sz w:val="28"/>
          <w:szCs w:val="28"/>
        </w:rPr>
        <w:t>第一章</w:t>
      </w:r>
      <w:r>
        <w:rPr>
          <w:rFonts w:ascii="Calibri" w:hAnsi="Calibri" w:hint="eastAsia"/>
          <w:b/>
          <w:sz w:val="28"/>
          <w:szCs w:val="28"/>
        </w:rPr>
        <w:t xml:space="preserve">  </w:t>
      </w:r>
      <w:r>
        <w:rPr>
          <w:rFonts w:ascii="Calibri" w:hAnsi="Calibri" w:hint="eastAsia"/>
          <w:b/>
          <w:sz w:val="28"/>
          <w:szCs w:val="28"/>
        </w:rPr>
        <w:t>一般条款</w:t>
      </w:r>
      <w:r>
        <w:rPr>
          <w:rFonts w:ascii="Calibri" w:hAnsi="Calibri" w:hint="eastAsia"/>
          <w:b/>
          <w:sz w:val="28"/>
          <w:szCs w:val="28"/>
        </w:rPr>
        <w:t xml:space="preserve"> </w:t>
      </w:r>
    </w:p>
    <w:p w:rsidR="009E0C6B" w:rsidRDefault="007A1097">
      <w:pPr>
        <w:spacing w:line="400" w:lineRule="exact"/>
        <w:ind w:firstLineChars="200" w:firstLine="480"/>
        <w:rPr>
          <w:rFonts w:ascii="Calibri" w:hAnsi="Calibri"/>
          <w:sz w:val="24"/>
        </w:rPr>
      </w:pPr>
      <w:r>
        <w:rPr>
          <w:rFonts w:ascii="Calibri" w:hAnsi="Calibri" w:hint="eastAsia"/>
          <w:sz w:val="24"/>
        </w:rPr>
        <w:t>1</w:t>
      </w:r>
      <w:r>
        <w:rPr>
          <w:rFonts w:ascii="Calibri" w:hAnsi="Calibri" w:hint="eastAsia"/>
          <w:sz w:val="24"/>
        </w:rPr>
        <w:t>、工程概况</w:t>
      </w:r>
    </w:p>
    <w:p w:rsidR="009E0C6B" w:rsidRDefault="007A1097">
      <w:pPr>
        <w:spacing w:line="400" w:lineRule="exact"/>
        <w:ind w:firstLineChars="200" w:firstLine="480"/>
        <w:rPr>
          <w:rFonts w:ascii="Calibri" w:hAnsi="Calibri"/>
          <w:sz w:val="24"/>
        </w:rPr>
      </w:pPr>
      <w:r>
        <w:rPr>
          <w:rFonts w:ascii="Calibri" w:hAnsi="Calibri" w:hint="eastAsia"/>
          <w:sz w:val="24"/>
        </w:rPr>
        <w:t>1.1</w:t>
      </w:r>
      <w:r>
        <w:rPr>
          <w:rFonts w:ascii="Calibri" w:hAnsi="Calibri" w:hint="eastAsia"/>
          <w:sz w:val="24"/>
        </w:rPr>
        <w:t>工程名称：</w:t>
      </w:r>
      <w:r>
        <w:rPr>
          <w:rFonts w:ascii="Calibri" w:hAnsi="Calibri" w:hint="eastAsia"/>
          <w:sz w:val="24"/>
          <w:u w:val="single"/>
        </w:rPr>
        <w:t>福建省东南电化股份有限公司</w:t>
      </w:r>
      <w:r>
        <w:rPr>
          <w:rFonts w:ascii="Calibri" w:hAnsi="Calibri" w:hint="eastAsia"/>
          <w:sz w:val="24"/>
          <w:u w:val="single"/>
        </w:rPr>
        <w:t>2020</w:t>
      </w:r>
      <w:r>
        <w:rPr>
          <w:rFonts w:ascii="Calibri" w:hAnsi="Calibri" w:hint="eastAsia"/>
          <w:sz w:val="24"/>
          <w:u w:val="single"/>
        </w:rPr>
        <w:t>年生活区宿舍渗水修缮项目</w:t>
      </w:r>
      <w:r>
        <w:rPr>
          <w:rFonts w:ascii="Calibri" w:hAnsi="Calibri" w:hint="eastAsia"/>
          <w:sz w:val="24"/>
          <w:u w:val="single"/>
        </w:rPr>
        <w:t xml:space="preserve"> </w:t>
      </w:r>
    </w:p>
    <w:p w:rsidR="009E0C6B" w:rsidRDefault="007A1097">
      <w:pPr>
        <w:spacing w:line="400" w:lineRule="exact"/>
        <w:ind w:firstLineChars="200" w:firstLine="480"/>
        <w:rPr>
          <w:rFonts w:ascii="Calibri" w:hAnsi="Calibri"/>
          <w:sz w:val="24"/>
        </w:rPr>
      </w:pPr>
      <w:r>
        <w:rPr>
          <w:rFonts w:ascii="Calibri" w:hAnsi="Calibri" w:hint="eastAsia"/>
          <w:sz w:val="24"/>
        </w:rPr>
        <w:t>1.2</w:t>
      </w:r>
      <w:r>
        <w:rPr>
          <w:rFonts w:ascii="Calibri" w:hAnsi="Calibri" w:hint="eastAsia"/>
          <w:sz w:val="24"/>
        </w:rPr>
        <w:t>工程地址：</w:t>
      </w:r>
      <w:r>
        <w:rPr>
          <w:rFonts w:ascii="Calibri" w:hAnsi="Calibri" w:hint="eastAsia"/>
          <w:sz w:val="24"/>
          <w:u w:val="single"/>
        </w:rPr>
        <w:t>东南电化生活区</w:t>
      </w:r>
      <w:r>
        <w:rPr>
          <w:rFonts w:ascii="Calibri" w:hAnsi="Calibri" w:hint="eastAsia"/>
          <w:sz w:val="24"/>
          <w:u w:val="single"/>
        </w:rPr>
        <w:t xml:space="preserve">  </w:t>
      </w:r>
    </w:p>
    <w:p w:rsidR="009E0C6B" w:rsidRDefault="007A1097">
      <w:pPr>
        <w:tabs>
          <w:tab w:val="left" w:pos="7241"/>
        </w:tabs>
        <w:spacing w:line="400" w:lineRule="exact"/>
        <w:ind w:firstLineChars="200" w:firstLine="480"/>
        <w:rPr>
          <w:rFonts w:ascii="Calibri" w:hAnsi="Calibri"/>
          <w:sz w:val="24"/>
          <w:u w:val="single"/>
        </w:rPr>
      </w:pPr>
      <w:r>
        <w:rPr>
          <w:rFonts w:ascii="Calibri" w:hAnsi="Calibri" w:hint="eastAsia"/>
          <w:sz w:val="24"/>
        </w:rPr>
        <w:t>1.3</w:t>
      </w:r>
      <w:r>
        <w:rPr>
          <w:rFonts w:ascii="Calibri" w:hAnsi="Calibri" w:hint="eastAsia"/>
          <w:sz w:val="24"/>
        </w:rPr>
        <w:t>工程期限：</w:t>
      </w:r>
      <w:r>
        <w:rPr>
          <w:rFonts w:ascii="Calibri" w:hAnsi="Calibri" w:hint="eastAsia"/>
          <w:sz w:val="24"/>
          <w:u w:val="single"/>
        </w:rPr>
        <w:t>2019</w:t>
      </w:r>
      <w:r>
        <w:rPr>
          <w:rFonts w:ascii="Calibri" w:hAnsi="Calibri" w:hint="eastAsia"/>
          <w:sz w:val="24"/>
          <w:u w:val="single"/>
        </w:rPr>
        <w:t>年</w:t>
      </w:r>
      <w:r>
        <w:rPr>
          <w:rFonts w:ascii="Calibri" w:hAnsi="Calibri" w:hint="eastAsia"/>
          <w:sz w:val="24"/>
          <w:u w:val="single"/>
        </w:rPr>
        <w:t>7</w:t>
      </w:r>
      <w:r>
        <w:rPr>
          <w:rFonts w:ascii="Calibri" w:hAnsi="Calibri" w:hint="eastAsia"/>
          <w:sz w:val="24"/>
          <w:u w:val="single"/>
        </w:rPr>
        <w:t>月</w:t>
      </w:r>
      <w:r>
        <w:rPr>
          <w:rFonts w:ascii="Calibri" w:hAnsi="Calibri" w:hint="eastAsia"/>
          <w:sz w:val="24"/>
          <w:u w:val="single"/>
        </w:rPr>
        <w:t xml:space="preserve">  </w:t>
      </w:r>
      <w:r>
        <w:rPr>
          <w:rFonts w:ascii="Calibri" w:hAnsi="Calibri" w:hint="eastAsia"/>
          <w:sz w:val="24"/>
          <w:u w:val="single"/>
        </w:rPr>
        <w:t>日</w:t>
      </w:r>
      <w:r>
        <w:rPr>
          <w:rFonts w:ascii="Calibri" w:hAnsi="Calibri" w:hint="eastAsia"/>
          <w:sz w:val="24"/>
          <w:u w:val="single"/>
        </w:rPr>
        <w:t xml:space="preserve"> </w:t>
      </w:r>
      <w:r>
        <w:rPr>
          <w:rFonts w:ascii="Calibri" w:hAnsi="Calibri" w:hint="eastAsia"/>
          <w:sz w:val="24"/>
        </w:rPr>
        <w:t xml:space="preserve"> </w:t>
      </w:r>
      <w:r>
        <w:rPr>
          <w:rFonts w:ascii="Calibri" w:hAnsi="Calibri" w:hint="eastAsia"/>
          <w:sz w:val="24"/>
        </w:rPr>
        <w:t>至</w:t>
      </w:r>
      <w:r>
        <w:rPr>
          <w:rFonts w:ascii="Calibri" w:hAnsi="Calibri" w:hint="eastAsia"/>
          <w:sz w:val="24"/>
        </w:rPr>
        <w:t xml:space="preserve"> </w:t>
      </w:r>
      <w:r>
        <w:rPr>
          <w:rFonts w:ascii="Calibri" w:hAnsi="Calibri" w:hint="eastAsia"/>
          <w:sz w:val="24"/>
          <w:u w:val="single"/>
        </w:rPr>
        <w:t>2020</w:t>
      </w:r>
      <w:r>
        <w:rPr>
          <w:rFonts w:ascii="Calibri" w:hAnsi="Calibri" w:hint="eastAsia"/>
          <w:sz w:val="24"/>
          <w:u w:val="single"/>
        </w:rPr>
        <w:t>年</w:t>
      </w:r>
      <w:r>
        <w:rPr>
          <w:rFonts w:ascii="Calibri" w:hAnsi="Calibri" w:hint="eastAsia"/>
          <w:sz w:val="24"/>
          <w:u w:val="single"/>
        </w:rPr>
        <w:t xml:space="preserve"> </w:t>
      </w:r>
      <w:r>
        <w:rPr>
          <w:rFonts w:ascii="Calibri" w:hAnsi="Calibri" w:hint="eastAsia"/>
          <w:sz w:val="24"/>
          <w:u w:val="single"/>
        </w:rPr>
        <w:t>月</w:t>
      </w:r>
      <w:r>
        <w:rPr>
          <w:rFonts w:ascii="Calibri" w:hAnsi="Calibri" w:hint="eastAsia"/>
          <w:sz w:val="24"/>
          <w:u w:val="single"/>
        </w:rPr>
        <w:t xml:space="preserve"> </w:t>
      </w:r>
      <w:r>
        <w:rPr>
          <w:rFonts w:ascii="Calibri" w:hAnsi="Calibri" w:hint="eastAsia"/>
          <w:sz w:val="24"/>
          <w:u w:val="single"/>
        </w:rPr>
        <w:t>日</w:t>
      </w:r>
      <w:r>
        <w:rPr>
          <w:rFonts w:ascii="Calibri" w:hAnsi="Calibri" w:hint="eastAsia"/>
          <w:sz w:val="24"/>
          <w:u w:val="single"/>
        </w:rPr>
        <w:t>(</w:t>
      </w:r>
      <w:r>
        <w:rPr>
          <w:rFonts w:ascii="Calibri" w:hAnsi="Calibri" w:hint="eastAsia"/>
          <w:sz w:val="24"/>
          <w:u w:val="single"/>
        </w:rPr>
        <w:t>期限</w:t>
      </w:r>
      <w:r>
        <w:rPr>
          <w:rFonts w:ascii="Calibri" w:hAnsi="Calibri" w:hint="eastAsia"/>
          <w:sz w:val="24"/>
          <w:u w:val="single"/>
        </w:rPr>
        <w:t>12</w:t>
      </w:r>
      <w:r>
        <w:rPr>
          <w:rFonts w:ascii="Calibri" w:hAnsi="Calibri" w:hint="eastAsia"/>
          <w:sz w:val="24"/>
          <w:u w:val="single"/>
        </w:rPr>
        <w:t>个月</w:t>
      </w:r>
      <w:r>
        <w:rPr>
          <w:rFonts w:ascii="Calibri" w:hAnsi="Calibri" w:hint="eastAsia"/>
          <w:sz w:val="24"/>
          <w:u w:val="single"/>
        </w:rPr>
        <w:t>)</w:t>
      </w:r>
      <w:r>
        <w:rPr>
          <w:rFonts w:ascii="Calibri" w:hAnsi="Calibri" w:hint="eastAsia"/>
          <w:sz w:val="24"/>
          <w:u w:val="single"/>
        </w:rPr>
        <w:t>。</w:t>
      </w:r>
      <w:r>
        <w:rPr>
          <w:rFonts w:ascii="Calibri" w:hAnsi="Calibri" w:hint="eastAsia"/>
          <w:sz w:val="24"/>
        </w:rPr>
        <w:t>合同期限届满，乙方尚未完成的</w:t>
      </w:r>
      <w:r>
        <w:rPr>
          <w:rFonts w:ascii="Calibri" w:hAnsi="Calibri" w:hint="eastAsia"/>
          <w:sz w:val="24"/>
        </w:rPr>
        <w:t>2020</w:t>
      </w:r>
      <w:r>
        <w:rPr>
          <w:rFonts w:ascii="Calibri" w:hAnsi="Calibri" w:hint="eastAsia"/>
          <w:sz w:val="24"/>
        </w:rPr>
        <w:t>年生活区宿舍渗水修缮项目，仍应按照本合同约定履行。</w:t>
      </w:r>
    </w:p>
    <w:p w:rsidR="009E0C6B" w:rsidRDefault="007A1097">
      <w:pPr>
        <w:spacing w:line="400" w:lineRule="exact"/>
        <w:ind w:firstLineChars="200" w:firstLine="480"/>
        <w:rPr>
          <w:rFonts w:ascii="Calibri" w:hAnsi="Calibri"/>
          <w:sz w:val="24"/>
        </w:rPr>
      </w:pPr>
      <w:r>
        <w:rPr>
          <w:rFonts w:ascii="Calibri" w:hAnsi="Calibri" w:hint="eastAsia"/>
          <w:sz w:val="24"/>
        </w:rPr>
        <w:t>2</w:t>
      </w:r>
      <w:r>
        <w:rPr>
          <w:rFonts w:ascii="Calibri" w:hAnsi="Calibri" w:hint="eastAsia"/>
          <w:sz w:val="24"/>
        </w:rPr>
        <w:t>、主要标准、规程及规范：</w:t>
      </w:r>
    </w:p>
    <w:p w:rsidR="009E0C6B" w:rsidRDefault="007A1097">
      <w:pPr>
        <w:spacing w:line="400" w:lineRule="exact"/>
        <w:rPr>
          <w:rFonts w:ascii="Calibri" w:hAnsi="Calibri"/>
          <w:sz w:val="24"/>
        </w:rPr>
      </w:pPr>
      <w:r>
        <w:rPr>
          <w:rFonts w:ascii="Calibri" w:hAnsi="Calibri" w:hint="eastAsia"/>
          <w:sz w:val="24"/>
        </w:rPr>
        <w:t>国家规定的现行的施工质量和验收标准。</w:t>
      </w:r>
    </w:p>
    <w:p w:rsidR="009E0C6B" w:rsidRDefault="007A1097">
      <w:pPr>
        <w:spacing w:line="400" w:lineRule="exact"/>
        <w:ind w:firstLineChars="200" w:firstLine="480"/>
        <w:rPr>
          <w:rFonts w:ascii="Calibri" w:hAnsi="Calibri"/>
          <w:sz w:val="24"/>
        </w:rPr>
      </w:pPr>
      <w:r>
        <w:rPr>
          <w:rFonts w:ascii="Calibri" w:hAnsi="Calibri" w:hint="eastAsia"/>
          <w:sz w:val="24"/>
        </w:rPr>
        <w:t>3</w:t>
      </w:r>
      <w:r>
        <w:rPr>
          <w:rFonts w:ascii="Calibri" w:hAnsi="Calibri" w:hint="eastAsia"/>
          <w:sz w:val="24"/>
        </w:rPr>
        <w:t>、图纸（有些土建项目需要的）</w:t>
      </w:r>
    </w:p>
    <w:p w:rsidR="009E0C6B" w:rsidRDefault="007A1097">
      <w:pPr>
        <w:spacing w:line="400" w:lineRule="exact"/>
        <w:ind w:leftChars="134" w:left="281" w:firstLineChars="100" w:firstLine="240"/>
        <w:rPr>
          <w:rFonts w:ascii="Calibri" w:hAnsi="Calibri"/>
          <w:sz w:val="24"/>
        </w:rPr>
      </w:pPr>
      <w:r>
        <w:rPr>
          <w:rFonts w:ascii="Calibri" w:hAnsi="Calibri" w:hint="eastAsia"/>
          <w:sz w:val="24"/>
        </w:rPr>
        <w:t xml:space="preserve">3.1 </w:t>
      </w:r>
      <w:r>
        <w:rPr>
          <w:rFonts w:ascii="Calibri" w:hAnsi="Calibri" w:hint="eastAsia"/>
          <w:sz w:val="24"/>
        </w:rPr>
        <w:t>工程开工前甲方向乙方提供施工图纸二份，并根据现场实际情况进行技术交底。</w:t>
      </w:r>
    </w:p>
    <w:p w:rsidR="009E0C6B" w:rsidRDefault="007A1097">
      <w:pPr>
        <w:spacing w:line="400" w:lineRule="exact"/>
        <w:ind w:firstLineChars="200" w:firstLine="480"/>
        <w:rPr>
          <w:rFonts w:ascii="Calibri" w:hAnsi="Calibri"/>
          <w:sz w:val="24"/>
        </w:rPr>
      </w:pPr>
      <w:r>
        <w:rPr>
          <w:rFonts w:ascii="Calibri" w:hAnsi="Calibri" w:hint="eastAsia"/>
          <w:sz w:val="24"/>
        </w:rPr>
        <w:t xml:space="preserve">3.2 </w:t>
      </w:r>
      <w:r>
        <w:rPr>
          <w:rFonts w:ascii="Calibri" w:hAnsi="Calibri" w:hint="eastAsia"/>
          <w:sz w:val="24"/>
        </w:rPr>
        <w:t>乙方未经甲方同意不得将本工程图纸转给第三方，本合同工程竣工验收之日起十天内将图纸退还给甲方。</w:t>
      </w:r>
    </w:p>
    <w:p w:rsidR="009E0C6B" w:rsidRDefault="007A1097">
      <w:pPr>
        <w:spacing w:line="400" w:lineRule="exact"/>
        <w:ind w:leftChars="228" w:left="599" w:hangingChars="50" w:hanging="120"/>
        <w:rPr>
          <w:rFonts w:ascii="Calibri" w:hAnsi="Calibri"/>
          <w:sz w:val="24"/>
        </w:rPr>
      </w:pPr>
      <w:r>
        <w:rPr>
          <w:rFonts w:ascii="Calibri" w:hAnsi="Calibri" w:hint="eastAsia"/>
          <w:sz w:val="24"/>
        </w:rPr>
        <w:t>4</w:t>
      </w:r>
      <w:r>
        <w:rPr>
          <w:rFonts w:ascii="Calibri" w:hAnsi="Calibri" w:hint="eastAsia"/>
          <w:sz w:val="24"/>
        </w:rPr>
        <w:t>、工程内容：针对福建省东南电化股份有限公司</w:t>
      </w:r>
      <w:r>
        <w:rPr>
          <w:rFonts w:ascii="Calibri" w:hAnsi="Calibri" w:hint="eastAsia"/>
          <w:sz w:val="24"/>
        </w:rPr>
        <w:t>2020</w:t>
      </w:r>
      <w:r>
        <w:rPr>
          <w:rFonts w:ascii="Calibri" w:hAnsi="Calibri" w:hint="eastAsia"/>
          <w:sz w:val="24"/>
        </w:rPr>
        <w:t>年生活区宿舍渗水修缮项目出现的渗水进行</w:t>
      </w:r>
      <w:proofErr w:type="gramStart"/>
      <w:r>
        <w:rPr>
          <w:rFonts w:ascii="Calibri" w:hAnsi="Calibri" w:hint="eastAsia"/>
          <w:sz w:val="24"/>
        </w:rPr>
        <w:t>免砸砖</w:t>
      </w:r>
      <w:proofErr w:type="gramEnd"/>
      <w:r>
        <w:rPr>
          <w:rFonts w:ascii="Calibri" w:hAnsi="Calibri" w:hint="eastAsia"/>
          <w:sz w:val="24"/>
        </w:rPr>
        <w:t>高压灌浆防水堵漏技术修复。</w:t>
      </w:r>
    </w:p>
    <w:p w:rsidR="009E0C6B" w:rsidRDefault="007A1097">
      <w:pPr>
        <w:spacing w:line="400" w:lineRule="exact"/>
        <w:ind w:firstLineChars="200" w:firstLine="480"/>
        <w:rPr>
          <w:rFonts w:ascii="Calibri" w:hAnsi="Calibri"/>
          <w:sz w:val="24"/>
        </w:rPr>
      </w:pPr>
      <w:r>
        <w:rPr>
          <w:rFonts w:ascii="Calibri" w:hAnsi="Calibri" w:hint="eastAsia"/>
          <w:sz w:val="24"/>
        </w:rPr>
        <w:t>5</w:t>
      </w:r>
      <w:r>
        <w:rPr>
          <w:rFonts w:ascii="Calibri" w:hAnsi="Calibri" w:hint="eastAsia"/>
          <w:sz w:val="24"/>
        </w:rPr>
        <w:t>、人员要求：乙方施工期间常驻人员至少应有现场负责人及安全员，能及时配合甲方各部门的管理，其余施工人员可根据现场实际情况合理调配。</w:t>
      </w:r>
    </w:p>
    <w:p w:rsidR="009E0C6B" w:rsidRDefault="007A1097">
      <w:pPr>
        <w:spacing w:line="400" w:lineRule="exact"/>
        <w:rPr>
          <w:rFonts w:ascii="Calibri" w:hAnsi="Calibri"/>
          <w:b/>
          <w:sz w:val="28"/>
          <w:szCs w:val="28"/>
        </w:rPr>
      </w:pPr>
      <w:r>
        <w:rPr>
          <w:rFonts w:ascii="Calibri" w:hAnsi="Calibri" w:hint="eastAsia"/>
          <w:b/>
          <w:sz w:val="28"/>
          <w:szCs w:val="28"/>
        </w:rPr>
        <w:t>第二章</w:t>
      </w:r>
      <w:r>
        <w:rPr>
          <w:rFonts w:ascii="Calibri" w:hAnsi="Calibri" w:hint="eastAsia"/>
          <w:b/>
          <w:sz w:val="28"/>
          <w:szCs w:val="28"/>
        </w:rPr>
        <w:t xml:space="preserve">  </w:t>
      </w:r>
      <w:r>
        <w:rPr>
          <w:rFonts w:ascii="Calibri" w:hAnsi="Calibri" w:hint="eastAsia"/>
          <w:b/>
          <w:sz w:val="28"/>
          <w:szCs w:val="28"/>
        </w:rPr>
        <w:t>承包方式</w:t>
      </w:r>
      <w:r>
        <w:rPr>
          <w:rFonts w:ascii="Calibri" w:hAnsi="Calibri" w:hint="eastAsia"/>
          <w:b/>
          <w:sz w:val="28"/>
          <w:szCs w:val="28"/>
        </w:rPr>
        <w:t xml:space="preserve"> </w:t>
      </w:r>
    </w:p>
    <w:p w:rsidR="009E0C6B" w:rsidRDefault="007A1097">
      <w:pPr>
        <w:spacing w:line="400" w:lineRule="exact"/>
        <w:ind w:firstLineChars="166" w:firstLine="398"/>
        <w:rPr>
          <w:rFonts w:ascii="Calibri" w:hAnsi="Calibri"/>
          <w:sz w:val="24"/>
        </w:rPr>
      </w:pPr>
      <w:r>
        <w:rPr>
          <w:rFonts w:ascii="Calibri" w:hAnsi="Calibri" w:hint="eastAsia"/>
          <w:sz w:val="24"/>
        </w:rPr>
        <w:t>本合同乙方采用承包范围内工程包工包料、包质量、包工期、包安全文明施工、</w:t>
      </w:r>
      <w:proofErr w:type="gramStart"/>
      <w:r>
        <w:rPr>
          <w:rFonts w:ascii="Calibri" w:hAnsi="Calibri" w:hint="eastAsia"/>
          <w:sz w:val="24"/>
        </w:rPr>
        <w:t>包施工</w:t>
      </w:r>
      <w:proofErr w:type="gramEnd"/>
      <w:r>
        <w:rPr>
          <w:rFonts w:ascii="Calibri" w:hAnsi="Calibri" w:hint="eastAsia"/>
          <w:sz w:val="24"/>
        </w:rPr>
        <w:t>风险的承包方式。</w:t>
      </w:r>
    </w:p>
    <w:p w:rsidR="009E0C6B" w:rsidRDefault="007A1097">
      <w:pPr>
        <w:spacing w:line="400" w:lineRule="exact"/>
        <w:rPr>
          <w:rFonts w:ascii="Calibri" w:hAnsi="Calibri"/>
          <w:b/>
          <w:sz w:val="28"/>
          <w:szCs w:val="28"/>
        </w:rPr>
      </w:pPr>
      <w:r>
        <w:rPr>
          <w:rFonts w:ascii="Calibri" w:hAnsi="Calibri" w:hint="eastAsia"/>
          <w:b/>
          <w:sz w:val="28"/>
          <w:szCs w:val="28"/>
        </w:rPr>
        <w:t>第三章</w:t>
      </w:r>
      <w:r>
        <w:rPr>
          <w:rFonts w:ascii="Calibri" w:hAnsi="Calibri" w:hint="eastAsia"/>
          <w:b/>
          <w:sz w:val="28"/>
          <w:szCs w:val="28"/>
        </w:rPr>
        <w:t xml:space="preserve">  </w:t>
      </w:r>
      <w:r>
        <w:rPr>
          <w:rFonts w:ascii="Calibri" w:hAnsi="Calibri" w:hint="eastAsia"/>
          <w:b/>
          <w:sz w:val="28"/>
          <w:szCs w:val="28"/>
        </w:rPr>
        <w:t>工程款的结算方法及价款支付：</w:t>
      </w:r>
    </w:p>
    <w:p w:rsidR="009E0C6B" w:rsidRDefault="007A1097">
      <w:pPr>
        <w:spacing w:line="400" w:lineRule="exact"/>
        <w:ind w:firstLineChars="200" w:firstLine="480"/>
        <w:jc w:val="left"/>
        <w:rPr>
          <w:rFonts w:ascii="Calibri" w:hAnsi="Calibri"/>
          <w:sz w:val="24"/>
        </w:rPr>
      </w:pPr>
      <w:r>
        <w:rPr>
          <w:rFonts w:ascii="Calibri" w:hAnsi="Calibri" w:hint="eastAsia"/>
          <w:sz w:val="24"/>
        </w:rPr>
        <w:t>1</w:t>
      </w:r>
      <w:r>
        <w:rPr>
          <w:rFonts w:ascii="Calibri" w:hAnsi="Calibri" w:hint="eastAsia"/>
          <w:sz w:val="24"/>
        </w:rPr>
        <w:t>、合同价款</w:t>
      </w:r>
    </w:p>
    <w:p w:rsidR="009E0C6B" w:rsidRDefault="007A1097">
      <w:pPr>
        <w:spacing w:line="400" w:lineRule="exact"/>
        <w:ind w:firstLineChars="200" w:firstLine="480"/>
        <w:jc w:val="left"/>
        <w:rPr>
          <w:rFonts w:ascii="Calibri" w:hAnsi="Calibri"/>
          <w:b/>
          <w:color w:val="000000" w:themeColor="text1"/>
          <w:sz w:val="24"/>
        </w:rPr>
      </w:pPr>
      <w:r>
        <w:rPr>
          <w:rFonts w:ascii="Calibri" w:hAnsi="Calibri" w:hint="eastAsia"/>
          <w:color w:val="000000" w:themeColor="text1"/>
          <w:sz w:val="24"/>
        </w:rPr>
        <w:t>1.1</w:t>
      </w:r>
      <w:r>
        <w:rPr>
          <w:rFonts w:ascii="宋体" w:hAnsi="宋体" w:hint="eastAsia"/>
          <w:color w:val="000000" w:themeColor="text1"/>
          <w:sz w:val="24"/>
        </w:rPr>
        <w:t>工程施工的工程量必须经甲方</w:t>
      </w:r>
      <w:r>
        <w:rPr>
          <w:rFonts w:ascii="宋体" w:hAnsi="宋体" w:hint="eastAsia"/>
          <w:color w:val="000000" w:themeColor="text1"/>
          <w:sz w:val="24"/>
          <w:highlight w:val="yellow"/>
        </w:rPr>
        <w:t>设备管理处、综合管理</w:t>
      </w:r>
      <w:proofErr w:type="gramStart"/>
      <w:r>
        <w:rPr>
          <w:rFonts w:ascii="宋体" w:hAnsi="宋体" w:hint="eastAsia"/>
          <w:color w:val="000000" w:themeColor="text1"/>
          <w:sz w:val="24"/>
          <w:highlight w:val="yellow"/>
        </w:rPr>
        <w:t>部</w:t>
      </w:r>
      <w:r>
        <w:rPr>
          <w:rFonts w:ascii="宋体" w:hAnsi="宋体" w:hint="eastAsia"/>
          <w:color w:val="000000" w:themeColor="text1"/>
          <w:sz w:val="24"/>
        </w:rPr>
        <w:t>单位</w:t>
      </w:r>
      <w:proofErr w:type="gramEnd"/>
      <w:r>
        <w:rPr>
          <w:rFonts w:ascii="宋体" w:hAnsi="宋体" w:hint="eastAsia"/>
          <w:color w:val="000000" w:themeColor="text1"/>
          <w:sz w:val="24"/>
        </w:rPr>
        <w:t>签字确认。乙方根据甲方确认的工程量编制结算书，作为乙方最终结算价款</w:t>
      </w:r>
      <w:r>
        <w:rPr>
          <w:rFonts w:ascii="宋体" w:hAnsi="宋体" w:hint="eastAsia"/>
          <w:b/>
          <w:color w:val="000000" w:themeColor="text1"/>
          <w:sz w:val="24"/>
        </w:rPr>
        <w:t>。</w:t>
      </w:r>
    </w:p>
    <w:p w:rsidR="009E0C6B" w:rsidRDefault="007A1097">
      <w:pPr>
        <w:spacing w:line="400" w:lineRule="exact"/>
        <w:ind w:firstLineChars="208" w:firstLine="499"/>
        <w:jc w:val="left"/>
        <w:rPr>
          <w:rFonts w:ascii="Calibri" w:hAnsi="Calibri"/>
          <w:color w:val="000000" w:themeColor="text1"/>
          <w:sz w:val="24"/>
        </w:rPr>
      </w:pPr>
      <w:r>
        <w:rPr>
          <w:rFonts w:ascii="Calibri" w:hAnsi="Calibri" w:hint="eastAsia"/>
          <w:color w:val="000000" w:themeColor="text1"/>
          <w:sz w:val="24"/>
        </w:rPr>
        <w:t>1.2</w:t>
      </w:r>
      <w:r>
        <w:rPr>
          <w:rFonts w:ascii="Calibri" w:hAnsi="Calibri" w:hint="eastAsia"/>
          <w:color w:val="000000" w:themeColor="text1"/>
          <w:sz w:val="24"/>
        </w:rPr>
        <w:t>费用为</w:t>
      </w:r>
    </w:p>
    <w:p w:rsidR="009E0C6B" w:rsidRDefault="007A1097">
      <w:pPr>
        <w:spacing w:line="400" w:lineRule="exact"/>
        <w:ind w:firstLineChars="200" w:firstLine="480"/>
        <w:rPr>
          <w:rFonts w:ascii="Calibri" w:hAnsi="Calibri"/>
          <w:sz w:val="24"/>
        </w:rPr>
      </w:pPr>
      <w:r>
        <w:rPr>
          <w:rFonts w:ascii="Calibri" w:hAnsi="Calibri" w:hint="eastAsia"/>
          <w:sz w:val="24"/>
        </w:rPr>
        <w:t>1.2.1</w:t>
      </w:r>
      <w:r>
        <w:rPr>
          <w:rFonts w:ascii="Calibri" w:hAnsi="Calibri" w:hint="eastAsia"/>
          <w:sz w:val="24"/>
        </w:rPr>
        <w:t>每处渗水价格为</w:t>
      </w:r>
      <w:r>
        <w:rPr>
          <w:rFonts w:ascii="Calibri" w:hAnsi="Calibri" w:hint="eastAsia"/>
          <w:sz w:val="24"/>
          <w:u w:val="single"/>
        </w:rPr>
        <w:t xml:space="preserve">    </w:t>
      </w:r>
      <w:r>
        <w:rPr>
          <w:rFonts w:ascii="Calibri" w:hAnsi="Calibri" w:hint="eastAsia"/>
          <w:sz w:val="24"/>
        </w:rPr>
        <w:t>元</w:t>
      </w:r>
    </w:p>
    <w:p w:rsidR="009E0C6B" w:rsidRDefault="007A1097">
      <w:pPr>
        <w:spacing w:line="400" w:lineRule="exact"/>
        <w:ind w:leftChars="67" w:left="141" w:firstLineChars="150" w:firstLine="360"/>
        <w:jc w:val="left"/>
        <w:rPr>
          <w:rFonts w:ascii="Calibri" w:hAnsi="Calibri"/>
          <w:sz w:val="24"/>
        </w:rPr>
      </w:pPr>
      <w:r>
        <w:rPr>
          <w:rFonts w:ascii="Calibri" w:hAnsi="Calibri" w:hint="eastAsia"/>
          <w:sz w:val="24"/>
        </w:rPr>
        <w:t>1.2.2</w:t>
      </w:r>
      <w:r>
        <w:rPr>
          <w:rFonts w:ascii="宋体" w:hAnsi="宋体" w:hint="eastAsia"/>
          <w:sz w:val="24"/>
        </w:rPr>
        <w:t>提</w:t>
      </w:r>
      <w:r>
        <w:rPr>
          <w:rFonts w:ascii="Calibri" w:hAnsi="Calibri" w:hint="eastAsia"/>
          <w:sz w:val="24"/>
        </w:rPr>
        <w:t>供</w:t>
      </w:r>
      <w:r>
        <w:rPr>
          <w:rFonts w:ascii="Calibri" w:hAnsi="Calibri" w:hint="eastAsia"/>
          <w:sz w:val="24"/>
          <w:u w:val="single"/>
        </w:rPr>
        <w:t xml:space="preserve">    </w:t>
      </w:r>
      <w:r>
        <w:rPr>
          <w:rFonts w:ascii="Calibri" w:hAnsi="Calibri" w:hint="eastAsia"/>
          <w:sz w:val="24"/>
        </w:rPr>
        <w:t>%</w:t>
      </w:r>
      <w:r>
        <w:rPr>
          <w:rFonts w:ascii="Calibri" w:hAnsi="Calibri"/>
          <w:sz w:val="24"/>
        </w:rPr>
        <w:t>增值税专用发票</w:t>
      </w:r>
      <w:r>
        <w:rPr>
          <w:rFonts w:ascii="宋体" w:hAnsi="宋体" w:hint="eastAsia"/>
          <w:sz w:val="24"/>
        </w:rPr>
        <w:t>。</w:t>
      </w:r>
    </w:p>
    <w:p w:rsidR="009E0C6B" w:rsidRDefault="007A1097">
      <w:pPr>
        <w:spacing w:line="400" w:lineRule="exact"/>
        <w:ind w:firstLineChars="200" w:firstLine="480"/>
        <w:rPr>
          <w:rFonts w:ascii="Calibri" w:hAnsi="Calibri"/>
          <w:sz w:val="24"/>
        </w:rPr>
      </w:pPr>
      <w:r>
        <w:rPr>
          <w:rFonts w:ascii="Calibri" w:hAnsi="Calibri" w:hint="eastAsia"/>
          <w:sz w:val="24"/>
        </w:rPr>
        <w:lastRenderedPageBreak/>
        <w:t>1.3</w:t>
      </w:r>
      <w:r>
        <w:rPr>
          <w:rFonts w:ascii="Calibri" w:hAnsi="Calibri" w:hint="eastAsia"/>
          <w:sz w:val="24"/>
        </w:rPr>
        <w:t>特殊项目费用由双方面议。</w:t>
      </w:r>
    </w:p>
    <w:p w:rsidR="009E0C6B" w:rsidRDefault="007A1097">
      <w:pPr>
        <w:spacing w:line="400" w:lineRule="exact"/>
        <w:ind w:firstLineChars="200" w:firstLine="480"/>
        <w:rPr>
          <w:rFonts w:ascii="Calibri" w:hAnsi="Calibri"/>
          <w:sz w:val="24"/>
        </w:rPr>
      </w:pPr>
      <w:r>
        <w:rPr>
          <w:rFonts w:ascii="Calibri" w:hAnsi="Calibri" w:hint="eastAsia"/>
          <w:sz w:val="24"/>
        </w:rPr>
        <w:t>2</w:t>
      </w:r>
      <w:r>
        <w:rPr>
          <w:rFonts w:ascii="Calibri" w:hAnsi="Calibri" w:hint="eastAsia"/>
          <w:sz w:val="24"/>
        </w:rPr>
        <w:t>、付款方式</w:t>
      </w:r>
    </w:p>
    <w:p w:rsidR="009E0C6B" w:rsidRDefault="007A1097">
      <w:pPr>
        <w:spacing w:line="400" w:lineRule="exact"/>
        <w:ind w:firstLineChars="200" w:firstLine="480"/>
        <w:rPr>
          <w:rFonts w:ascii="Calibri" w:hAnsi="Calibri"/>
          <w:sz w:val="24"/>
        </w:rPr>
      </w:pPr>
      <w:r>
        <w:rPr>
          <w:rFonts w:ascii="Calibri" w:hAnsi="Calibri" w:hint="eastAsia"/>
          <w:sz w:val="24"/>
        </w:rPr>
        <w:t>工程经甲方验收合格后（观察期为</w:t>
      </w:r>
      <w:r>
        <w:rPr>
          <w:rFonts w:ascii="Calibri" w:hAnsi="Calibri" w:hint="eastAsia"/>
          <w:sz w:val="24"/>
        </w:rPr>
        <w:t>45</w:t>
      </w:r>
      <w:r>
        <w:rPr>
          <w:rFonts w:ascii="Calibri" w:hAnsi="Calibri" w:hint="eastAsia"/>
          <w:sz w:val="24"/>
        </w:rPr>
        <w:t>天，即竣工后观察</w:t>
      </w:r>
      <w:r>
        <w:rPr>
          <w:rFonts w:ascii="Calibri" w:hAnsi="Calibri" w:hint="eastAsia"/>
          <w:sz w:val="24"/>
        </w:rPr>
        <w:t>45</w:t>
      </w:r>
      <w:r>
        <w:rPr>
          <w:rFonts w:ascii="Calibri" w:hAnsi="Calibri" w:hint="eastAsia"/>
          <w:sz w:val="24"/>
        </w:rPr>
        <w:t>天是否渗水后再付工程款），</w:t>
      </w:r>
      <w:r>
        <w:rPr>
          <w:rFonts w:asciiTheme="minorEastAsia" w:eastAsiaTheme="minorEastAsia" w:hAnsiTheme="minorEastAsia"/>
          <w:sz w:val="24"/>
        </w:rPr>
        <w:t>并收到乙方开具的全额增值税专用发票</w:t>
      </w:r>
      <w:r>
        <w:rPr>
          <w:rFonts w:asciiTheme="minorEastAsia" w:eastAsiaTheme="minorEastAsia" w:hAnsiTheme="minorEastAsia" w:hint="eastAsia"/>
          <w:sz w:val="24"/>
        </w:rPr>
        <w:t>(税率   %)支付</w:t>
      </w:r>
      <w:r>
        <w:rPr>
          <w:rFonts w:ascii="Calibri" w:hAnsi="Calibri" w:hint="eastAsia"/>
          <w:sz w:val="24"/>
        </w:rPr>
        <w:t>100</w:t>
      </w:r>
      <w:r>
        <w:rPr>
          <w:rFonts w:ascii="Calibri" w:hAnsi="Calibri"/>
          <w:sz w:val="24"/>
        </w:rPr>
        <w:t>%</w:t>
      </w:r>
      <w:r>
        <w:rPr>
          <w:rFonts w:ascii="Calibri" w:hAnsi="Calibri" w:hint="eastAsia"/>
          <w:sz w:val="24"/>
        </w:rPr>
        <w:t>工程款。</w:t>
      </w:r>
    </w:p>
    <w:p w:rsidR="009E0C6B" w:rsidRDefault="007A1097">
      <w:pPr>
        <w:spacing w:line="400" w:lineRule="exact"/>
        <w:ind w:firstLineChars="200" w:firstLine="480"/>
        <w:rPr>
          <w:rFonts w:ascii="宋体" w:hAnsi="宋体"/>
          <w:sz w:val="24"/>
        </w:rPr>
      </w:pPr>
      <w:r>
        <w:rPr>
          <w:rFonts w:ascii="Calibri" w:hAnsi="Calibri" w:hint="eastAsia"/>
          <w:sz w:val="24"/>
        </w:rPr>
        <w:t>本合同履约保证金</w:t>
      </w:r>
      <w:r>
        <w:rPr>
          <w:rFonts w:ascii="Calibri" w:hAnsi="Calibri" w:hint="eastAsia"/>
          <w:sz w:val="24"/>
        </w:rPr>
        <w:t>2</w:t>
      </w:r>
      <w:r>
        <w:rPr>
          <w:rFonts w:ascii="Calibri" w:hAnsi="Calibri" w:hint="eastAsia"/>
          <w:sz w:val="24"/>
        </w:rPr>
        <w:t>千元</w:t>
      </w:r>
      <w:r>
        <w:rPr>
          <w:rFonts w:ascii="Calibri" w:hAnsi="Calibri" w:hint="eastAsia"/>
          <w:sz w:val="24"/>
        </w:rPr>
        <w:t>(</w:t>
      </w:r>
      <w:r>
        <w:rPr>
          <w:rFonts w:ascii="Calibri" w:hAnsi="Calibri" w:hint="eastAsia"/>
          <w:sz w:val="24"/>
        </w:rPr>
        <w:t>由参选保证金转为履约保证金</w:t>
      </w:r>
      <w:r>
        <w:rPr>
          <w:rFonts w:ascii="Calibri" w:hAnsi="Calibri" w:hint="eastAsia"/>
          <w:sz w:val="24"/>
        </w:rPr>
        <w:t>)</w:t>
      </w:r>
      <w:r>
        <w:rPr>
          <w:rFonts w:ascii="Calibri" w:hAnsi="Calibri" w:hint="eastAsia"/>
          <w:sz w:val="24"/>
        </w:rPr>
        <w:t>，竣工验收</w:t>
      </w:r>
      <w:r>
        <w:rPr>
          <w:rFonts w:ascii="Calibri" w:hAnsi="Calibri" w:hint="eastAsia"/>
          <w:sz w:val="24"/>
        </w:rPr>
        <w:t>45</w:t>
      </w:r>
      <w:r>
        <w:rPr>
          <w:rFonts w:ascii="Calibri" w:hAnsi="Calibri" w:hint="eastAsia"/>
          <w:sz w:val="24"/>
        </w:rPr>
        <w:t>天后无息退还。</w:t>
      </w:r>
    </w:p>
    <w:p w:rsidR="009E0C6B" w:rsidRDefault="007A1097">
      <w:pPr>
        <w:spacing w:line="400" w:lineRule="exact"/>
        <w:rPr>
          <w:rFonts w:ascii="Calibri" w:hAnsi="Calibri"/>
          <w:sz w:val="24"/>
        </w:rPr>
      </w:pPr>
      <w:r>
        <w:rPr>
          <w:rFonts w:ascii="Calibri" w:hAnsi="Calibri" w:hint="eastAsia"/>
          <w:b/>
          <w:sz w:val="28"/>
          <w:szCs w:val="28"/>
        </w:rPr>
        <w:t>第四章</w:t>
      </w:r>
      <w:r>
        <w:rPr>
          <w:rFonts w:ascii="Calibri" w:hAnsi="Calibri" w:hint="eastAsia"/>
          <w:b/>
          <w:sz w:val="28"/>
          <w:szCs w:val="28"/>
        </w:rPr>
        <w:t xml:space="preserve">  </w:t>
      </w:r>
      <w:r>
        <w:rPr>
          <w:rFonts w:ascii="Calibri" w:hAnsi="Calibri" w:hint="eastAsia"/>
          <w:b/>
          <w:sz w:val="28"/>
          <w:szCs w:val="28"/>
        </w:rPr>
        <w:t>双方责任</w:t>
      </w:r>
    </w:p>
    <w:p w:rsidR="009E0C6B" w:rsidRDefault="007A1097">
      <w:pPr>
        <w:spacing w:line="400" w:lineRule="exact"/>
        <w:ind w:firstLineChars="100" w:firstLine="240"/>
        <w:rPr>
          <w:rFonts w:ascii="Calibri" w:hAnsi="Calibri"/>
          <w:sz w:val="24"/>
        </w:rPr>
      </w:pPr>
      <w:r>
        <w:rPr>
          <w:rFonts w:ascii="Calibri" w:hAnsi="Calibri" w:hint="eastAsia"/>
          <w:sz w:val="24"/>
        </w:rPr>
        <w:t>1</w:t>
      </w:r>
      <w:r>
        <w:rPr>
          <w:rFonts w:ascii="Calibri" w:hAnsi="Calibri" w:hint="eastAsia"/>
          <w:sz w:val="24"/>
        </w:rPr>
        <w:t>、甲方工作</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1.1 </w:t>
      </w:r>
      <w:r>
        <w:rPr>
          <w:rFonts w:ascii="Calibri" w:hAnsi="Calibri" w:hint="eastAsia"/>
          <w:sz w:val="24"/>
        </w:rPr>
        <w:t>甲方对工程质量、进度、安全等进行监督检查，协调施工中的有关事项，并对乙方的施工进行全过程跟踪监督和服务。</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1.2 </w:t>
      </w:r>
      <w:r>
        <w:rPr>
          <w:rFonts w:ascii="Calibri" w:hAnsi="Calibri" w:hint="eastAsia"/>
          <w:sz w:val="24"/>
        </w:rPr>
        <w:t>现场施工用水、电可由甲方提供。</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1.3 </w:t>
      </w:r>
      <w:r>
        <w:rPr>
          <w:rFonts w:ascii="Calibri" w:hAnsi="Calibri" w:hint="eastAsia"/>
          <w:sz w:val="24"/>
        </w:rPr>
        <w:t>协调乙方办理与工程相关的作业票，如临时用电作业、动土作业、动火作业、高处作业、起重吊装、进入受限空间、射线探伤等。</w:t>
      </w:r>
    </w:p>
    <w:p w:rsidR="009E0C6B" w:rsidRDefault="007A1097">
      <w:pPr>
        <w:spacing w:line="400" w:lineRule="exact"/>
        <w:ind w:firstLineChars="100" w:firstLine="240"/>
        <w:rPr>
          <w:rFonts w:ascii="Calibri" w:hAnsi="Calibri"/>
          <w:sz w:val="24"/>
        </w:rPr>
      </w:pPr>
      <w:r>
        <w:rPr>
          <w:rFonts w:ascii="Calibri" w:hAnsi="Calibri" w:hint="eastAsia"/>
          <w:sz w:val="24"/>
        </w:rPr>
        <w:t>2</w:t>
      </w:r>
      <w:r>
        <w:rPr>
          <w:rFonts w:ascii="Calibri" w:hAnsi="Calibri" w:hint="eastAsia"/>
          <w:sz w:val="24"/>
        </w:rPr>
        <w:t>、乙方工作</w:t>
      </w:r>
    </w:p>
    <w:p w:rsidR="009E0C6B" w:rsidRDefault="007A1097">
      <w:pPr>
        <w:spacing w:line="400" w:lineRule="exact"/>
        <w:ind w:firstLineChars="100" w:firstLine="240"/>
        <w:rPr>
          <w:rFonts w:ascii="Calibri" w:hAnsi="Calibri"/>
          <w:sz w:val="24"/>
        </w:rPr>
      </w:pPr>
      <w:r>
        <w:rPr>
          <w:rFonts w:ascii="Calibri" w:hAnsi="Calibri" w:hint="eastAsia"/>
          <w:sz w:val="24"/>
        </w:rPr>
        <w:t>2.1</w:t>
      </w:r>
      <w:r>
        <w:rPr>
          <w:rFonts w:ascii="Calibri" w:hAnsi="Calibri" w:hint="eastAsia"/>
          <w:sz w:val="24"/>
        </w:rPr>
        <w:t>单位工程结束后应及时编制结算书，于次月</w:t>
      </w:r>
      <w:r>
        <w:rPr>
          <w:rFonts w:ascii="Calibri" w:hAnsi="Calibri" w:hint="eastAsia"/>
          <w:sz w:val="24"/>
        </w:rPr>
        <w:t>15</w:t>
      </w:r>
      <w:r>
        <w:rPr>
          <w:rFonts w:ascii="Calibri" w:hAnsi="Calibri" w:hint="eastAsia"/>
          <w:sz w:val="24"/>
        </w:rPr>
        <w:t>日前向甲方提供完整工程量清单报价结算书及资料（含隐蔽工程内的资料）一式四份；出现特殊的情况，乙方应在工程竣工后最迟</w:t>
      </w:r>
      <w:r>
        <w:rPr>
          <w:rFonts w:ascii="Calibri" w:hAnsi="Calibri"/>
          <w:sz w:val="24"/>
        </w:rPr>
        <w:t>28</w:t>
      </w:r>
      <w:r>
        <w:rPr>
          <w:rFonts w:ascii="Calibri" w:hAnsi="Calibri" w:hint="eastAsia"/>
          <w:sz w:val="24"/>
        </w:rPr>
        <w:t>日内，按单位工程编制竣工结算并报甲方有关部门审核，若乙方逾期未上报，甲方有权单方面解除合同。</w:t>
      </w:r>
    </w:p>
    <w:p w:rsidR="009E0C6B" w:rsidRDefault="007A1097">
      <w:pPr>
        <w:spacing w:line="400" w:lineRule="exact"/>
        <w:ind w:firstLineChars="100" w:firstLine="240"/>
        <w:rPr>
          <w:rFonts w:ascii="Calibri" w:hAnsi="Calibri"/>
          <w:sz w:val="24"/>
        </w:rPr>
      </w:pPr>
      <w:r>
        <w:rPr>
          <w:rFonts w:ascii="Calibri" w:hAnsi="Calibri" w:hint="eastAsia"/>
          <w:sz w:val="24"/>
        </w:rPr>
        <w:t>2.2</w:t>
      </w:r>
      <w:r>
        <w:rPr>
          <w:rFonts w:ascii="Calibri" w:hAnsi="Calibri" w:hint="eastAsia"/>
          <w:sz w:val="24"/>
        </w:rPr>
        <w:t>严格按甲方要求的工程质量、进度进行安全文明施工，不允许发生任何安全事故或质量事故，若乙方人员在检修过程中发生安全事故或质量事故，甲方有权单方面解除合同；乙方接到检修任务后应在</w:t>
      </w:r>
      <w:r>
        <w:rPr>
          <w:rFonts w:ascii="Calibri" w:hAnsi="Calibri" w:hint="eastAsia"/>
          <w:sz w:val="24"/>
        </w:rPr>
        <w:t>30</w:t>
      </w:r>
      <w:r>
        <w:rPr>
          <w:rFonts w:ascii="Calibri" w:hAnsi="Calibri" w:hint="eastAsia"/>
          <w:sz w:val="24"/>
        </w:rPr>
        <w:t>分钟内响应，并服从甲方安排的检修任务，若乙方不服从甲方安排的检修任务或未在</w:t>
      </w:r>
      <w:r>
        <w:rPr>
          <w:rFonts w:ascii="Calibri" w:hAnsi="Calibri" w:hint="eastAsia"/>
          <w:sz w:val="24"/>
        </w:rPr>
        <w:t>30</w:t>
      </w:r>
      <w:r>
        <w:rPr>
          <w:rFonts w:ascii="Calibri" w:hAnsi="Calibri" w:hint="eastAsia"/>
          <w:sz w:val="24"/>
        </w:rPr>
        <w:t>分钟内响应检修任务，此类现象当月出现</w:t>
      </w:r>
      <w:r>
        <w:rPr>
          <w:rFonts w:ascii="Calibri" w:hAnsi="Calibri" w:hint="eastAsia"/>
          <w:sz w:val="24"/>
        </w:rPr>
        <w:t>2</w:t>
      </w:r>
      <w:r>
        <w:rPr>
          <w:rFonts w:ascii="Calibri" w:hAnsi="Calibri" w:hint="eastAsia"/>
          <w:sz w:val="24"/>
        </w:rPr>
        <w:t>次或累计出现</w:t>
      </w:r>
      <w:r>
        <w:rPr>
          <w:rFonts w:ascii="Calibri" w:hAnsi="Calibri" w:hint="eastAsia"/>
          <w:sz w:val="24"/>
        </w:rPr>
        <w:t>3</w:t>
      </w:r>
      <w:r>
        <w:rPr>
          <w:rFonts w:ascii="Calibri" w:hAnsi="Calibri" w:hint="eastAsia"/>
          <w:sz w:val="24"/>
        </w:rPr>
        <w:t>次，甲方有权单方面解除合同。</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2.3 </w:t>
      </w:r>
      <w:r>
        <w:rPr>
          <w:rFonts w:ascii="Calibri" w:hAnsi="Calibri" w:hint="eastAsia"/>
          <w:sz w:val="24"/>
        </w:rPr>
        <w:t>乙方必须服从甲方和业主的管理。</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2.4 </w:t>
      </w:r>
      <w:r>
        <w:rPr>
          <w:rFonts w:ascii="Calibri" w:hAnsi="Calibri" w:hint="eastAsia"/>
          <w:sz w:val="24"/>
        </w:rPr>
        <w:t>制定和优化质量保证体系，有效控制施工质量。</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2.5 </w:t>
      </w:r>
      <w:r>
        <w:rPr>
          <w:rFonts w:ascii="Calibri" w:hAnsi="Calibri" w:hint="eastAsia"/>
          <w:sz w:val="24"/>
        </w:rPr>
        <w:t>乙方负责承包范围的已签收设备、材料及半成品件的卸车和保管。乙方负责施工范围内甲方现场设施（设备、管道等）的保护并采取必要安全措施。</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2.6 </w:t>
      </w:r>
      <w:r>
        <w:rPr>
          <w:rFonts w:ascii="Calibri" w:hAnsi="Calibri" w:hint="eastAsia"/>
          <w:sz w:val="24"/>
        </w:rPr>
        <w:t>乙方负责施工期间自身施工场地的安全保卫工作。</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2.7 </w:t>
      </w:r>
      <w:r>
        <w:rPr>
          <w:rFonts w:ascii="Calibri" w:hAnsi="Calibri" w:hint="eastAsia"/>
          <w:sz w:val="24"/>
        </w:rPr>
        <w:t>所有人员必须遵纪守法，乙方人员发生的违法、乱纪（盗窃、打架斗殴）事件，乙方承担由此造成法律责任和各种经济损失。</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2.8 </w:t>
      </w:r>
      <w:r>
        <w:rPr>
          <w:rFonts w:ascii="Calibri" w:hAnsi="Calibri" w:hint="eastAsia"/>
          <w:sz w:val="24"/>
        </w:rPr>
        <w:t>安全网由乙方提供，乙方负责搭设、拆除。乙方对现场安全防护设施在施工中应严加保护，若必须拆除时应由甲方批准后方可变动，施工完毕必须恢复。按照安全文明的有关规定组织施工，施工现场料、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Calibri" w:hAnsi="Calibri" w:hint="eastAsia"/>
          <w:sz w:val="24"/>
        </w:rPr>
        <w:t>物具堆放</w:t>
      </w:r>
      <w:proofErr w:type="gramEnd"/>
      <w:r>
        <w:rPr>
          <w:rFonts w:ascii="Calibri" w:hAnsi="Calibri" w:hint="eastAsia"/>
          <w:sz w:val="24"/>
        </w:rPr>
        <w:t>有序，整洁卫生，达</w:t>
      </w:r>
      <w:r>
        <w:rPr>
          <w:rFonts w:ascii="Calibri" w:hAnsi="Calibri" w:hint="eastAsia"/>
          <w:sz w:val="24"/>
        </w:rPr>
        <w:lastRenderedPageBreak/>
        <w:t>到工完、料尽、场地清。</w:t>
      </w:r>
    </w:p>
    <w:p w:rsidR="009E0C6B" w:rsidRDefault="007A1097">
      <w:pPr>
        <w:spacing w:line="400" w:lineRule="exact"/>
        <w:ind w:firstLineChars="100" w:firstLine="240"/>
        <w:rPr>
          <w:rFonts w:ascii="Calibri" w:hAnsi="Calibri"/>
          <w:sz w:val="24"/>
        </w:rPr>
      </w:pPr>
      <w:r>
        <w:rPr>
          <w:rFonts w:ascii="Calibri" w:hAnsi="Calibri" w:hint="eastAsia"/>
          <w:sz w:val="24"/>
        </w:rPr>
        <w:t xml:space="preserve">2.9  </w:t>
      </w:r>
      <w:r>
        <w:rPr>
          <w:rFonts w:ascii="Calibri" w:hAnsi="Calibri" w:hint="eastAsia"/>
          <w:sz w:val="24"/>
        </w:rPr>
        <w:t>乙方工作人员进入施工现场实行进出场登记制度（登记身份证的全部信息），登记表由乙方委托代理人签字认可后提交甲方。</w:t>
      </w:r>
    </w:p>
    <w:p w:rsidR="009E0C6B" w:rsidRDefault="007A1097">
      <w:pPr>
        <w:spacing w:line="400" w:lineRule="exact"/>
        <w:ind w:firstLineChars="100" w:firstLine="240"/>
        <w:rPr>
          <w:rFonts w:ascii="Calibri" w:hAnsi="Calibri"/>
          <w:sz w:val="24"/>
        </w:rPr>
      </w:pPr>
      <w:r>
        <w:rPr>
          <w:rFonts w:ascii="Calibri" w:hAnsi="Calibri" w:hint="eastAsia"/>
          <w:sz w:val="24"/>
        </w:rPr>
        <w:t>3</w:t>
      </w:r>
      <w:r>
        <w:rPr>
          <w:rFonts w:ascii="Calibri" w:hAnsi="Calibri" w:hint="eastAsia"/>
          <w:sz w:val="24"/>
        </w:rPr>
        <w:t>、乙方应遵守以下安全条件。</w:t>
      </w:r>
    </w:p>
    <w:p w:rsidR="009E0C6B" w:rsidRDefault="007A1097">
      <w:pPr>
        <w:spacing w:line="400" w:lineRule="exact"/>
        <w:ind w:firstLineChars="100" w:firstLine="240"/>
        <w:rPr>
          <w:rFonts w:ascii="Calibri" w:hAnsi="Calibri"/>
          <w:sz w:val="24"/>
        </w:rPr>
      </w:pPr>
      <w:r>
        <w:rPr>
          <w:rFonts w:ascii="Calibri" w:hAnsi="Calibri" w:hint="eastAsia"/>
          <w:sz w:val="24"/>
        </w:rPr>
        <w:t>3.1</w:t>
      </w:r>
      <w:r>
        <w:rPr>
          <w:rFonts w:ascii="Calibri" w:hAnsi="Calibri" w:hint="eastAsia"/>
          <w:sz w:val="24"/>
        </w:rPr>
        <w:t>、乙方应办临时出入证，进入现场应进行“三级”安全教育。</w:t>
      </w:r>
    </w:p>
    <w:p w:rsidR="009E0C6B" w:rsidRDefault="007A1097">
      <w:pPr>
        <w:spacing w:line="400" w:lineRule="exact"/>
        <w:ind w:firstLineChars="100" w:firstLine="240"/>
        <w:rPr>
          <w:rFonts w:ascii="Calibri" w:hAnsi="Calibri"/>
          <w:sz w:val="24"/>
        </w:rPr>
      </w:pPr>
      <w:r>
        <w:rPr>
          <w:rFonts w:ascii="Calibri" w:hAnsi="Calibri" w:hint="eastAsia"/>
          <w:sz w:val="24"/>
        </w:rPr>
        <w:t>3.2</w:t>
      </w:r>
      <w:r>
        <w:rPr>
          <w:rFonts w:ascii="Calibri" w:hAnsi="Calibri" w:hint="eastAsia"/>
          <w:sz w:val="24"/>
        </w:rPr>
        <w:t>、乙方应认真贯彻执行国家《安全生产法》、《安全生产条例》、《消防法》、</w:t>
      </w:r>
    </w:p>
    <w:p w:rsidR="009E0C6B" w:rsidRDefault="007A1097">
      <w:pPr>
        <w:spacing w:line="400" w:lineRule="exact"/>
        <w:rPr>
          <w:rFonts w:ascii="Calibri" w:hAnsi="Calibri"/>
          <w:sz w:val="24"/>
        </w:rPr>
      </w:pPr>
      <w:r>
        <w:rPr>
          <w:rFonts w:ascii="Calibri" w:hAnsi="Calibri" w:hint="eastAsia"/>
          <w:sz w:val="24"/>
        </w:rPr>
        <w:t>《环境保护法》、《劳动法》和《职业卫生防治法》等法律法规，以及遵守甲方</w:t>
      </w:r>
    </w:p>
    <w:p w:rsidR="009E0C6B" w:rsidRDefault="007A1097">
      <w:pPr>
        <w:spacing w:line="400" w:lineRule="exact"/>
        <w:rPr>
          <w:rFonts w:ascii="Calibri" w:hAnsi="Calibri"/>
          <w:sz w:val="24"/>
        </w:rPr>
      </w:pPr>
      <w:r>
        <w:rPr>
          <w:rFonts w:ascii="Calibri" w:hAnsi="Calibri" w:hint="eastAsia"/>
          <w:sz w:val="24"/>
        </w:rPr>
        <w:t>的各项安全管理制度。</w:t>
      </w:r>
    </w:p>
    <w:p w:rsidR="009E0C6B" w:rsidRDefault="007A1097">
      <w:pPr>
        <w:spacing w:line="400" w:lineRule="exact"/>
        <w:rPr>
          <w:rFonts w:ascii="Calibri" w:hAnsi="Calibri"/>
          <w:sz w:val="24"/>
        </w:rPr>
      </w:pPr>
      <w:r>
        <w:rPr>
          <w:rFonts w:ascii="Calibri" w:hAnsi="Calibri" w:hint="eastAsia"/>
          <w:sz w:val="24"/>
        </w:rPr>
        <w:t xml:space="preserve">  3.3</w:t>
      </w:r>
      <w:r>
        <w:rPr>
          <w:rFonts w:ascii="Calibri" w:hAnsi="Calibri" w:hint="eastAsia"/>
          <w:sz w:val="24"/>
        </w:rPr>
        <w:t>、乙方人员未经装置现场人员同意，不得随意动用装置现场的设备、管路、阀门。</w:t>
      </w:r>
    </w:p>
    <w:p w:rsidR="009E0C6B" w:rsidRDefault="007A1097">
      <w:pPr>
        <w:spacing w:line="400" w:lineRule="exact"/>
        <w:rPr>
          <w:rFonts w:ascii="Calibri" w:hAnsi="Calibri"/>
          <w:sz w:val="24"/>
        </w:rPr>
      </w:pPr>
      <w:r>
        <w:rPr>
          <w:rFonts w:ascii="Calibri" w:hAnsi="Calibri" w:hint="eastAsia"/>
          <w:sz w:val="24"/>
        </w:rPr>
        <w:t xml:space="preserve">  3.4</w:t>
      </w:r>
      <w:r>
        <w:rPr>
          <w:rFonts w:ascii="Calibri" w:hAnsi="Calibri" w:hint="eastAsia"/>
          <w:sz w:val="24"/>
        </w:rPr>
        <w:t>、</w:t>
      </w:r>
      <w:r>
        <w:rPr>
          <w:rFonts w:ascii="宋体" w:hAnsi="宋体" w:cs="Arial" w:hint="eastAsia"/>
          <w:color w:val="000000"/>
          <w:sz w:val="24"/>
        </w:rPr>
        <w:t>高风险作业（包括用火、临时用电、高处作业、场地开挖、起重吊装、进入受限空间、射线探伤等）都必须按甲方HSE管理标准的要求取得许可后才允许作业。</w:t>
      </w:r>
    </w:p>
    <w:p w:rsidR="009E0C6B" w:rsidRDefault="007A1097">
      <w:pPr>
        <w:spacing w:line="400" w:lineRule="exact"/>
        <w:rPr>
          <w:rFonts w:ascii="Calibri" w:hAnsi="Calibri"/>
          <w:sz w:val="24"/>
        </w:rPr>
      </w:pPr>
      <w:r>
        <w:rPr>
          <w:rFonts w:ascii="Calibri" w:hAnsi="Calibri" w:hint="eastAsia"/>
          <w:sz w:val="24"/>
        </w:rPr>
        <w:t xml:space="preserve">  3.5</w:t>
      </w:r>
      <w:r>
        <w:rPr>
          <w:rFonts w:ascii="Calibri" w:hAnsi="Calibri" w:hint="eastAsia"/>
          <w:sz w:val="24"/>
        </w:rPr>
        <w:t>、乙方应按规定穿戴好劳动保护用品，进入检修现场须戴好安全帽，登高作业须佩带好安全带，禁止穿拖鞋。</w:t>
      </w:r>
    </w:p>
    <w:p w:rsidR="009E0C6B" w:rsidRDefault="007A1097">
      <w:pPr>
        <w:spacing w:line="400" w:lineRule="exact"/>
        <w:rPr>
          <w:rFonts w:ascii="Calibri" w:hAnsi="Calibri"/>
          <w:sz w:val="24"/>
        </w:rPr>
      </w:pPr>
      <w:r>
        <w:rPr>
          <w:rFonts w:ascii="Calibri" w:hAnsi="Calibri" w:hint="eastAsia"/>
          <w:sz w:val="24"/>
        </w:rPr>
        <w:t xml:space="preserve">  3.6</w:t>
      </w:r>
      <w:r>
        <w:rPr>
          <w:rFonts w:ascii="Calibri" w:hAnsi="Calibri" w:hint="eastAsia"/>
          <w:sz w:val="24"/>
        </w:rPr>
        <w:t>、乙方应严格遵守防火防爆等禁令和规定，不准携带火种等危险物品进入生产区，严禁在厂区内抽烟。</w:t>
      </w:r>
    </w:p>
    <w:p w:rsidR="009E0C6B" w:rsidRDefault="007A1097">
      <w:pPr>
        <w:spacing w:line="400" w:lineRule="exact"/>
        <w:rPr>
          <w:rFonts w:ascii="Calibri" w:hAnsi="Calibri"/>
          <w:sz w:val="24"/>
        </w:rPr>
      </w:pPr>
      <w:r>
        <w:rPr>
          <w:rFonts w:ascii="Calibri" w:hAnsi="Calibri" w:hint="eastAsia"/>
          <w:sz w:val="24"/>
        </w:rPr>
        <w:t xml:space="preserve">  3.7</w:t>
      </w:r>
      <w:r>
        <w:rPr>
          <w:rFonts w:ascii="Calibri" w:hAnsi="Calibri" w:hint="eastAsia"/>
          <w:sz w:val="24"/>
        </w:rPr>
        <w:t>、严禁酒后上班，上班期间严禁饮酒、赌博。</w:t>
      </w:r>
    </w:p>
    <w:p w:rsidR="009E0C6B" w:rsidRDefault="007A1097">
      <w:pPr>
        <w:spacing w:line="400" w:lineRule="exact"/>
        <w:rPr>
          <w:rFonts w:ascii="Calibri" w:hAnsi="Calibri"/>
          <w:sz w:val="24"/>
        </w:rPr>
      </w:pPr>
      <w:r>
        <w:rPr>
          <w:rFonts w:ascii="Calibri" w:hAnsi="Calibri" w:hint="eastAsia"/>
          <w:sz w:val="24"/>
        </w:rPr>
        <w:t xml:space="preserve">  3.8</w:t>
      </w:r>
      <w:r>
        <w:rPr>
          <w:rFonts w:ascii="Calibri" w:hAnsi="Calibri" w:hint="eastAsia"/>
          <w:sz w:val="24"/>
        </w:rPr>
        <w:t>、乙方进入厂区的车辆应遵守厂内交通管理有关规定和各种安全制度，申报厂内临时通行证，</w:t>
      </w:r>
      <w:proofErr w:type="gramStart"/>
      <w:r>
        <w:rPr>
          <w:rFonts w:ascii="Calibri" w:hAnsi="Calibri" w:hint="eastAsia"/>
          <w:sz w:val="24"/>
        </w:rPr>
        <w:t>按厂内行</w:t>
      </w:r>
      <w:proofErr w:type="gramEnd"/>
      <w:r>
        <w:rPr>
          <w:rFonts w:ascii="Calibri" w:hAnsi="Calibri" w:hint="eastAsia"/>
          <w:sz w:val="24"/>
        </w:rPr>
        <w:t>停车标志认真执行。</w:t>
      </w:r>
    </w:p>
    <w:p w:rsidR="009E0C6B" w:rsidRDefault="007A1097">
      <w:pPr>
        <w:spacing w:line="400" w:lineRule="exact"/>
        <w:rPr>
          <w:rFonts w:ascii="Calibri" w:hAnsi="Calibri"/>
          <w:sz w:val="24"/>
        </w:rPr>
      </w:pPr>
      <w:r>
        <w:rPr>
          <w:rFonts w:ascii="Calibri" w:hAnsi="Calibri" w:hint="eastAsia"/>
          <w:sz w:val="24"/>
        </w:rPr>
        <w:t xml:space="preserve">  3.9</w:t>
      </w:r>
      <w:r>
        <w:rPr>
          <w:rFonts w:ascii="Calibri" w:hAnsi="Calibri" w:hint="eastAsia"/>
          <w:sz w:val="24"/>
        </w:rPr>
        <w:t>、装置现场配备消防器材不得挪作他用，并保持消防器材附近无障碍物。</w:t>
      </w:r>
    </w:p>
    <w:p w:rsidR="009E0C6B" w:rsidRDefault="007A1097">
      <w:pPr>
        <w:spacing w:line="400" w:lineRule="exact"/>
        <w:rPr>
          <w:rFonts w:ascii="Calibri" w:hAnsi="Calibri"/>
          <w:sz w:val="24"/>
        </w:rPr>
      </w:pPr>
      <w:r>
        <w:rPr>
          <w:rFonts w:ascii="Calibri" w:hAnsi="Calibri" w:hint="eastAsia"/>
          <w:sz w:val="24"/>
        </w:rPr>
        <w:t xml:space="preserve">  3.10</w:t>
      </w:r>
      <w:r>
        <w:rPr>
          <w:rFonts w:ascii="Calibri" w:hAnsi="Calibri" w:hint="eastAsia"/>
          <w:sz w:val="24"/>
        </w:rPr>
        <w:t>、乙方应主动接受安全教育、培训和考核，持证上岗。</w:t>
      </w:r>
    </w:p>
    <w:p w:rsidR="009E0C6B" w:rsidRDefault="007A1097">
      <w:pPr>
        <w:spacing w:line="400" w:lineRule="exact"/>
        <w:rPr>
          <w:rFonts w:ascii="宋体" w:hAnsi="宋体"/>
          <w:sz w:val="24"/>
        </w:rPr>
      </w:pPr>
      <w:r>
        <w:rPr>
          <w:rFonts w:ascii="宋体" w:hAnsi="宋体" w:hint="eastAsia"/>
          <w:b/>
          <w:sz w:val="28"/>
          <w:szCs w:val="28"/>
        </w:rPr>
        <w:t>第五章  工程HSE管理</w:t>
      </w:r>
    </w:p>
    <w:p w:rsidR="009E0C6B" w:rsidRDefault="007A1097">
      <w:pPr>
        <w:spacing w:line="400" w:lineRule="exact"/>
        <w:ind w:firstLineChars="49" w:firstLine="118"/>
        <w:rPr>
          <w:rFonts w:ascii="宋体" w:hAnsi="宋体" w:cs="Arial"/>
          <w:b/>
          <w:bCs/>
          <w:color w:val="000000"/>
          <w:sz w:val="24"/>
        </w:rPr>
      </w:pPr>
      <w:r>
        <w:rPr>
          <w:rFonts w:ascii="Calibri" w:hAnsi="Calibri" w:hint="eastAsia"/>
          <w:b/>
          <w:sz w:val="24"/>
        </w:rPr>
        <w:t>1</w:t>
      </w:r>
      <w:r>
        <w:rPr>
          <w:rFonts w:ascii="Calibri" w:hAnsi="Calibri" w:hint="eastAsia"/>
          <w:b/>
          <w:sz w:val="24"/>
        </w:rPr>
        <w:t>、</w:t>
      </w:r>
      <w:r>
        <w:rPr>
          <w:rFonts w:ascii="宋体" w:hAnsi="宋体" w:cs="Arial" w:hint="eastAsia"/>
          <w:b/>
          <w:bCs/>
          <w:color w:val="000000"/>
          <w:sz w:val="24"/>
        </w:rPr>
        <w:t>乙方的资质</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1.1</w:t>
      </w:r>
      <w:r>
        <w:rPr>
          <w:rFonts w:ascii="宋体" w:hAnsi="宋体" w:cs="Arial" w:hint="eastAsia"/>
          <w:color w:val="000000"/>
          <w:sz w:val="24"/>
        </w:rPr>
        <w:t>乙方有健全的HSE管理机构或有资质的专职或兼职人员负责HSE管理工作。</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1.2</w:t>
      </w:r>
      <w:r>
        <w:rPr>
          <w:rFonts w:ascii="宋体" w:hAnsi="宋体" w:cs="Arial" w:hint="eastAsia"/>
          <w:color w:val="000000"/>
          <w:sz w:val="24"/>
        </w:rPr>
        <w:t>乙方建立有与其业务范围相适应的HSE管理规定或程序，并有效实行。</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1.3</w:t>
      </w:r>
      <w:r>
        <w:rPr>
          <w:rFonts w:ascii="宋体" w:hAnsi="宋体" w:cs="Arial" w:hint="eastAsia"/>
          <w:color w:val="000000"/>
          <w:sz w:val="24"/>
        </w:rPr>
        <w:t>乙方作业人员取得与其作业内容相适应的操作证书（涉及特种作业的应取得“特种作业人员操作资格证书”）。</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1.4</w:t>
      </w:r>
      <w:proofErr w:type="gramStart"/>
      <w:r>
        <w:rPr>
          <w:rFonts w:ascii="宋体" w:hAnsi="宋体" w:cs="Arial" w:hint="eastAsia"/>
          <w:color w:val="000000"/>
          <w:sz w:val="24"/>
        </w:rPr>
        <w:t>乙方员工</w:t>
      </w:r>
      <w:proofErr w:type="gramEnd"/>
      <w:r>
        <w:rPr>
          <w:rFonts w:ascii="宋体" w:hAnsi="宋体" w:cs="Arial" w:hint="eastAsia"/>
          <w:color w:val="000000"/>
          <w:sz w:val="24"/>
        </w:rPr>
        <w:t>参与项目前</w:t>
      </w:r>
      <w:r>
        <w:rPr>
          <w:rFonts w:ascii="宋体" w:hAnsi="宋体" w:hint="eastAsia"/>
          <w:sz w:val="24"/>
        </w:rPr>
        <w:t>需提交身体体检合格报告单、投保不低于50万额度的意外伤害保险证明、投保不低于5万额度的医疗保险证明</w:t>
      </w:r>
      <w:r>
        <w:rPr>
          <w:rFonts w:ascii="宋体" w:hAnsi="宋体" w:cs="Arial" w:hint="eastAsia"/>
          <w:color w:val="000000"/>
          <w:sz w:val="24"/>
        </w:rPr>
        <w:t>。</w:t>
      </w:r>
    </w:p>
    <w:p w:rsidR="009E0C6B" w:rsidRDefault="007A1097">
      <w:pPr>
        <w:spacing w:line="400" w:lineRule="exact"/>
        <w:ind w:firstLineChars="49" w:firstLine="118"/>
        <w:rPr>
          <w:rFonts w:ascii="宋体" w:hAnsi="宋体" w:cs="Arial"/>
          <w:b/>
          <w:bCs/>
          <w:color w:val="000000"/>
          <w:sz w:val="24"/>
        </w:rPr>
      </w:pPr>
      <w:r>
        <w:rPr>
          <w:rFonts w:ascii="Calibri" w:hAnsi="Calibri" w:hint="eastAsia"/>
          <w:b/>
          <w:sz w:val="24"/>
        </w:rPr>
        <w:t>2</w:t>
      </w:r>
      <w:r>
        <w:rPr>
          <w:rFonts w:ascii="Calibri" w:hAnsi="Calibri" w:hint="eastAsia"/>
          <w:b/>
          <w:sz w:val="24"/>
        </w:rPr>
        <w:t>、</w:t>
      </w:r>
      <w:r>
        <w:rPr>
          <w:rFonts w:ascii="宋体" w:hAnsi="宋体" w:cs="Arial" w:hint="eastAsia"/>
          <w:b/>
          <w:bCs/>
          <w:color w:val="000000"/>
          <w:sz w:val="24"/>
        </w:rPr>
        <w:t>乙方人员个人劳动防护用品的配备</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2.1</w:t>
      </w:r>
      <w:r>
        <w:rPr>
          <w:rFonts w:ascii="宋体" w:hAnsi="宋体" w:cs="Arial" w:hint="eastAsia"/>
          <w:color w:val="000000"/>
          <w:sz w:val="24"/>
        </w:rPr>
        <w:t>乙方必须为其出现在现场的员工配备必要的个人劳动防护用品。个人劳动防护用品的最低要求包括但不仅限于以下内容：</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 xml:space="preserve">安全帽 </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lastRenderedPageBreak/>
        <w:t>安全眼镜</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工作服</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安全防护鞋</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2.2</w:t>
      </w:r>
      <w:r>
        <w:rPr>
          <w:rFonts w:ascii="宋体" w:hAnsi="宋体" w:cs="Arial" w:hint="eastAsia"/>
          <w:color w:val="000000"/>
          <w:sz w:val="24"/>
        </w:rPr>
        <w:t>根据具体的工作环境条件和工作内容，还应配备下述劳动防护用品：</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工作手套</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具有高可见度的工作背心</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听力保护设施</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呼吸保护设施</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防坠落设施（如缓冲器、防坠器，五点式双钩安全带）</w:t>
      </w:r>
    </w:p>
    <w:p w:rsidR="009E0C6B" w:rsidRDefault="007A1097">
      <w:pPr>
        <w:spacing w:line="400" w:lineRule="exact"/>
        <w:ind w:left="840"/>
        <w:rPr>
          <w:rFonts w:ascii="宋体" w:hAnsi="宋体" w:cs="Arial"/>
          <w:color w:val="000000"/>
          <w:sz w:val="24"/>
        </w:rPr>
      </w:pPr>
      <w:r>
        <w:rPr>
          <w:rFonts w:ascii="宋体" w:hAnsi="宋体" w:cs="Arial" w:hint="eastAsia"/>
          <w:color w:val="000000"/>
          <w:sz w:val="24"/>
        </w:rPr>
        <w:t>头戴式电焊工面罩等</w:t>
      </w:r>
    </w:p>
    <w:p w:rsidR="009E0C6B" w:rsidRDefault="007A1097">
      <w:pPr>
        <w:spacing w:line="400" w:lineRule="exact"/>
        <w:ind w:leftChars="57" w:left="424" w:hangingChars="126" w:hanging="304"/>
        <w:rPr>
          <w:rFonts w:ascii="宋体" w:hAnsi="宋体" w:cs="Arial"/>
          <w:b/>
          <w:bCs/>
          <w:color w:val="000000"/>
          <w:sz w:val="24"/>
        </w:rPr>
      </w:pPr>
      <w:r>
        <w:rPr>
          <w:rFonts w:ascii="Calibri" w:hAnsi="Calibri" w:hint="eastAsia"/>
          <w:b/>
          <w:sz w:val="24"/>
        </w:rPr>
        <w:t>3</w:t>
      </w:r>
      <w:r>
        <w:rPr>
          <w:rFonts w:ascii="Calibri" w:hAnsi="Calibri" w:hint="eastAsia"/>
          <w:b/>
          <w:sz w:val="24"/>
        </w:rPr>
        <w:t>、</w:t>
      </w:r>
      <w:r>
        <w:rPr>
          <w:rFonts w:ascii="宋体" w:hAnsi="宋体" w:cs="Arial" w:hint="eastAsia"/>
          <w:b/>
          <w:bCs/>
          <w:color w:val="000000"/>
          <w:sz w:val="24"/>
        </w:rPr>
        <w:t>乙方人员入场培训与证件办理</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3.1</w:t>
      </w:r>
      <w:r>
        <w:rPr>
          <w:rFonts w:ascii="宋体" w:hAnsi="宋体" w:cs="Arial" w:hint="eastAsia"/>
          <w:color w:val="000000"/>
          <w:sz w:val="24"/>
        </w:rPr>
        <w:t>乙方管理人员及作业人员应接受甲方的入场培训，经过培训并考试合格的人员准予办理人员入厂证。经2次培训仍不合格的人员不予办理入厂证。</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3.2</w:t>
      </w:r>
      <w:r>
        <w:rPr>
          <w:rFonts w:ascii="宋体" w:hAnsi="宋体" w:cs="Arial" w:hint="eastAsia"/>
          <w:color w:val="000000"/>
          <w:sz w:val="24"/>
        </w:rPr>
        <w:t>乙方因其工作需要，确需进入甲方现场的车辆经审查合格准予办理车辆通行证。</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3.3</w:t>
      </w:r>
      <w:r>
        <w:rPr>
          <w:rFonts w:ascii="宋体" w:hAnsi="宋体" w:cs="Arial" w:hint="eastAsia"/>
          <w:color w:val="000000"/>
          <w:sz w:val="24"/>
        </w:rPr>
        <w:t>乙方与作业有关的机具、材料经甲方设备管理部和HSE部审查、报备，门卫检查合格后准予入厂。</w:t>
      </w:r>
    </w:p>
    <w:p w:rsidR="009E0C6B" w:rsidRDefault="007A1097">
      <w:pPr>
        <w:spacing w:line="400" w:lineRule="exact"/>
        <w:ind w:firstLineChars="50" w:firstLine="120"/>
        <w:rPr>
          <w:rFonts w:ascii="宋体" w:hAnsi="宋体" w:cs="Arial"/>
          <w:color w:val="000000"/>
          <w:sz w:val="24"/>
        </w:rPr>
      </w:pPr>
      <w:r>
        <w:rPr>
          <w:rFonts w:ascii="Calibri" w:hAnsi="Calibri" w:hint="eastAsia"/>
          <w:sz w:val="24"/>
        </w:rPr>
        <w:t>3.4</w:t>
      </w:r>
      <w:r>
        <w:rPr>
          <w:rFonts w:ascii="宋体" w:hAnsi="宋体" w:cs="Arial" w:hint="eastAsia"/>
          <w:color w:val="000000"/>
          <w:sz w:val="24"/>
        </w:rPr>
        <w:t>乙方入厂的机具、材料内不得挟带具有放射性、爆炸性的危险物品和剧毒化学品。</w:t>
      </w:r>
    </w:p>
    <w:p w:rsidR="009E0C6B" w:rsidRDefault="007A1097">
      <w:pPr>
        <w:spacing w:line="400" w:lineRule="exact"/>
        <w:rPr>
          <w:rFonts w:ascii="Calibri" w:hAnsi="Calibri"/>
          <w:sz w:val="24"/>
        </w:rPr>
      </w:pPr>
      <w:r>
        <w:rPr>
          <w:rFonts w:ascii="Calibri" w:hAnsi="Calibri" w:hint="eastAsia"/>
          <w:b/>
          <w:sz w:val="28"/>
          <w:szCs w:val="28"/>
        </w:rPr>
        <w:t>第六章</w:t>
      </w:r>
      <w:r>
        <w:rPr>
          <w:rFonts w:ascii="Calibri" w:hAnsi="Calibri" w:hint="eastAsia"/>
          <w:b/>
          <w:sz w:val="28"/>
          <w:szCs w:val="28"/>
        </w:rPr>
        <w:t xml:space="preserve">  </w:t>
      </w:r>
      <w:r>
        <w:rPr>
          <w:rFonts w:ascii="Calibri" w:hAnsi="Calibri" w:hint="eastAsia"/>
          <w:b/>
          <w:sz w:val="28"/>
          <w:szCs w:val="28"/>
        </w:rPr>
        <w:t>质量与验收</w:t>
      </w:r>
    </w:p>
    <w:p w:rsidR="009E0C6B" w:rsidRDefault="007A1097">
      <w:pPr>
        <w:spacing w:line="400" w:lineRule="exact"/>
        <w:rPr>
          <w:rFonts w:ascii="Calibri" w:hAnsi="Calibri"/>
          <w:sz w:val="24"/>
        </w:rPr>
      </w:pPr>
      <w:r>
        <w:rPr>
          <w:rFonts w:ascii="Calibri" w:hAnsi="Calibri" w:hint="eastAsia"/>
          <w:sz w:val="24"/>
        </w:rPr>
        <w:t xml:space="preserve">  1</w:t>
      </w:r>
      <w:r>
        <w:rPr>
          <w:rFonts w:ascii="Calibri" w:hAnsi="Calibri" w:hint="eastAsia"/>
          <w:sz w:val="24"/>
        </w:rPr>
        <w:t>、乙方严格按照国家现行标准及设计要求施工，严格按施工验收标准组织施工及验收，达到合格标准。</w:t>
      </w:r>
    </w:p>
    <w:p w:rsidR="009E0C6B" w:rsidRDefault="007A1097">
      <w:pPr>
        <w:spacing w:line="400" w:lineRule="exact"/>
        <w:rPr>
          <w:rFonts w:ascii="Calibri" w:hAnsi="Calibri"/>
          <w:sz w:val="24"/>
        </w:rPr>
      </w:pPr>
      <w:r>
        <w:rPr>
          <w:rFonts w:ascii="Calibri" w:hAnsi="Calibri" w:hint="eastAsia"/>
          <w:sz w:val="24"/>
        </w:rPr>
        <w:t xml:space="preserve">  2</w:t>
      </w:r>
      <w:r>
        <w:rPr>
          <w:rFonts w:ascii="Calibri" w:hAnsi="Calibri" w:hint="eastAsia"/>
          <w:sz w:val="24"/>
        </w:rPr>
        <w:t>、工程质量达不到约定标准的部分，一经发现应要求乙方拆除和重新施工，并承担因此所发生的一切施工费用。</w:t>
      </w:r>
    </w:p>
    <w:p w:rsidR="009E0C6B" w:rsidRDefault="007A1097">
      <w:pPr>
        <w:spacing w:line="400" w:lineRule="exact"/>
        <w:rPr>
          <w:rFonts w:ascii="Calibri" w:hAnsi="Calibri"/>
          <w:sz w:val="24"/>
        </w:rPr>
      </w:pPr>
      <w:r>
        <w:rPr>
          <w:rFonts w:ascii="Calibri" w:hAnsi="Calibri" w:hint="eastAsia"/>
          <w:sz w:val="24"/>
        </w:rPr>
        <w:t xml:space="preserve">  3</w:t>
      </w:r>
      <w:r>
        <w:rPr>
          <w:rFonts w:ascii="Calibri" w:hAnsi="Calibri" w:hint="eastAsia"/>
          <w:sz w:val="24"/>
        </w:rPr>
        <w:t>、乙方应提供检查、检验的便利条件。</w:t>
      </w:r>
    </w:p>
    <w:p w:rsidR="009E0C6B" w:rsidRDefault="007A1097">
      <w:pPr>
        <w:spacing w:line="400" w:lineRule="exact"/>
        <w:rPr>
          <w:rFonts w:ascii="Calibri" w:hAnsi="Calibri"/>
          <w:sz w:val="24"/>
        </w:rPr>
      </w:pPr>
      <w:r>
        <w:rPr>
          <w:rFonts w:ascii="Calibri" w:hAnsi="Calibri" w:hint="eastAsia"/>
          <w:sz w:val="24"/>
        </w:rPr>
        <w:t xml:space="preserve">  4</w:t>
      </w:r>
      <w:r>
        <w:rPr>
          <w:rFonts w:ascii="Calibri" w:hAnsi="Calibri" w:hint="eastAsia"/>
          <w:sz w:val="24"/>
        </w:rPr>
        <w:t>、工程质量保修按照国家《建设工程质量管理条例》执行。</w:t>
      </w:r>
    </w:p>
    <w:p w:rsidR="009E0C6B" w:rsidRDefault="007A1097">
      <w:pPr>
        <w:spacing w:line="400" w:lineRule="exact"/>
        <w:rPr>
          <w:rFonts w:ascii="Calibri" w:hAnsi="Calibri"/>
          <w:sz w:val="24"/>
        </w:rPr>
      </w:pPr>
      <w:r>
        <w:rPr>
          <w:rFonts w:ascii="Calibri" w:hAnsi="Calibri" w:hint="eastAsia"/>
          <w:b/>
          <w:sz w:val="28"/>
          <w:szCs w:val="28"/>
        </w:rPr>
        <w:t>第七章</w:t>
      </w:r>
      <w:r>
        <w:rPr>
          <w:rFonts w:ascii="Calibri" w:hAnsi="Calibri" w:hint="eastAsia"/>
          <w:b/>
          <w:sz w:val="28"/>
          <w:szCs w:val="28"/>
        </w:rPr>
        <w:t xml:space="preserve">  </w:t>
      </w:r>
      <w:r>
        <w:rPr>
          <w:rFonts w:ascii="Calibri" w:hAnsi="Calibri" w:hint="eastAsia"/>
          <w:b/>
          <w:sz w:val="28"/>
          <w:szCs w:val="28"/>
        </w:rPr>
        <w:t>争议、违约和索赔</w:t>
      </w:r>
    </w:p>
    <w:p w:rsidR="009E0C6B" w:rsidRDefault="007A1097">
      <w:pPr>
        <w:spacing w:line="400" w:lineRule="exact"/>
        <w:rPr>
          <w:rFonts w:ascii="Calibri" w:hAnsi="Calibri"/>
          <w:sz w:val="24"/>
        </w:rPr>
      </w:pPr>
      <w:r>
        <w:rPr>
          <w:rFonts w:ascii="Calibri" w:hAnsi="Calibri" w:hint="eastAsia"/>
          <w:sz w:val="24"/>
        </w:rPr>
        <w:t xml:space="preserve">  1</w:t>
      </w:r>
      <w:r>
        <w:rPr>
          <w:rFonts w:ascii="Calibri" w:hAnsi="Calibri" w:hint="eastAsia"/>
          <w:sz w:val="24"/>
        </w:rPr>
        <w:t>、争议：甲乙双方在履行合同过程中，发生争议和纠纷时，双方应友好协商解决，经协商无法解决时，应由甲方所在地法院解决。</w:t>
      </w:r>
    </w:p>
    <w:p w:rsidR="009E0C6B" w:rsidRDefault="007A1097">
      <w:pPr>
        <w:spacing w:line="400" w:lineRule="exact"/>
        <w:rPr>
          <w:rFonts w:ascii="Calibri" w:hAnsi="Calibri"/>
          <w:sz w:val="24"/>
        </w:rPr>
      </w:pPr>
      <w:r>
        <w:rPr>
          <w:rFonts w:ascii="Calibri" w:hAnsi="Calibri" w:hint="eastAsia"/>
          <w:sz w:val="24"/>
        </w:rPr>
        <w:t xml:space="preserve">  2</w:t>
      </w:r>
      <w:r>
        <w:rPr>
          <w:rFonts w:ascii="Calibri" w:hAnsi="Calibri" w:hint="eastAsia"/>
          <w:sz w:val="24"/>
        </w:rPr>
        <w:t>、违约：任何一方未履行合同义务或履行合同义务不符合约定要求，应承担违约责任并向对方支付违约金。</w:t>
      </w:r>
    </w:p>
    <w:p w:rsidR="009E0C6B" w:rsidRDefault="007A1097">
      <w:pPr>
        <w:spacing w:line="400" w:lineRule="exact"/>
        <w:ind w:firstLineChars="100" w:firstLine="240"/>
        <w:rPr>
          <w:rFonts w:ascii="Calibri" w:hAnsi="Calibri"/>
          <w:sz w:val="24"/>
        </w:rPr>
      </w:pPr>
      <w:r>
        <w:rPr>
          <w:rFonts w:ascii="Calibri" w:hAnsi="Calibri" w:hint="eastAsia"/>
          <w:sz w:val="24"/>
        </w:rPr>
        <w:t>3</w:t>
      </w:r>
      <w:r>
        <w:rPr>
          <w:rFonts w:ascii="Calibri" w:hAnsi="Calibri" w:hint="eastAsia"/>
          <w:sz w:val="24"/>
        </w:rPr>
        <w:t>、工程达不到合同规定的质量等级，确属安装质量问题，乙方无偿返修或返工，并承担相应经济责任。</w:t>
      </w:r>
    </w:p>
    <w:p w:rsidR="009E0C6B" w:rsidRDefault="007A1097">
      <w:pPr>
        <w:spacing w:line="400" w:lineRule="exact"/>
        <w:ind w:firstLineChars="100" w:firstLine="240"/>
        <w:rPr>
          <w:rFonts w:ascii="Calibri" w:hAnsi="Calibri"/>
          <w:sz w:val="24"/>
        </w:rPr>
      </w:pPr>
      <w:r>
        <w:rPr>
          <w:rFonts w:ascii="Calibri" w:hAnsi="Calibri" w:hint="eastAsia"/>
          <w:sz w:val="24"/>
        </w:rPr>
        <w:t>4</w:t>
      </w:r>
      <w:r>
        <w:rPr>
          <w:rFonts w:ascii="Calibri" w:hAnsi="Calibri" w:hint="eastAsia"/>
          <w:sz w:val="24"/>
        </w:rPr>
        <w:t>、乙方违反施工规范、操作规范、技术要求等造成施工质量低劣及带来损失，</w:t>
      </w:r>
      <w:r>
        <w:rPr>
          <w:rFonts w:ascii="Calibri" w:hAnsi="Calibri" w:hint="eastAsia"/>
          <w:sz w:val="24"/>
        </w:rPr>
        <w:lastRenderedPageBreak/>
        <w:t>甲方有权要求乙方整改。费用由乙方承担并由乙方承担由此而带来的损失。且不得拒绝接受执行甲方所下达的整改通知单。</w:t>
      </w:r>
    </w:p>
    <w:p w:rsidR="009E0C6B" w:rsidRDefault="007A1097">
      <w:pPr>
        <w:spacing w:line="400" w:lineRule="exact"/>
        <w:rPr>
          <w:rFonts w:ascii="Calibri" w:hAnsi="Calibri"/>
          <w:sz w:val="24"/>
        </w:rPr>
      </w:pPr>
      <w:r>
        <w:rPr>
          <w:rFonts w:ascii="Calibri" w:hAnsi="Calibri" w:hint="eastAsia"/>
          <w:b/>
          <w:sz w:val="28"/>
          <w:szCs w:val="28"/>
        </w:rPr>
        <w:t>第八章</w:t>
      </w:r>
      <w:r>
        <w:rPr>
          <w:rFonts w:ascii="Calibri" w:hAnsi="Calibri" w:hint="eastAsia"/>
          <w:b/>
          <w:sz w:val="28"/>
          <w:szCs w:val="28"/>
        </w:rPr>
        <w:t xml:space="preserve">  </w:t>
      </w:r>
      <w:r>
        <w:rPr>
          <w:rFonts w:ascii="Calibri" w:hAnsi="Calibri" w:hint="eastAsia"/>
          <w:b/>
          <w:sz w:val="28"/>
          <w:szCs w:val="28"/>
        </w:rPr>
        <w:t>其他</w:t>
      </w:r>
    </w:p>
    <w:p w:rsidR="009E0C6B" w:rsidRDefault="007A1097">
      <w:pPr>
        <w:tabs>
          <w:tab w:val="left" w:pos="2010"/>
        </w:tabs>
        <w:spacing w:line="400" w:lineRule="exact"/>
        <w:ind w:firstLineChars="50" w:firstLine="120"/>
        <w:rPr>
          <w:rFonts w:ascii="Calibri" w:hAnsi="Calibri"/>
          <w:sz w:val="24"/>
        </w:rPr>
      </w:pPr>
      <w:r>
        <w:rPr>
          <w:rFonts w:ascii="Calibri" w:hAnsi="Calibri" w:hint="eastAsia"/>
          <w:sz w:val="24"/>
        </w:rPr>
        <w:t>1</w:t>
      </w:r>
      <w:r>
        <w:rPr>
          <w:rFonts w:ascii="Calibri" w:hAnsi="Calibri" w:hint="eastAsia"/>
          <w:sz w:val="24"/>
        </w:rPr>
        <w:t>、我司承包商违规考核标准及各驻场维保单</w:t>
      </w:r>
      <w:proofErr w:type="gramStart"/>
      <w:r>
        <w:rPr>
          <w:rFonts w:ascii="Calibri" w:hAnsi="Calibri" w:hint="eastAsia"/>
          <w:sz w:val="24"/>
        </w:rPr>
        <w:t>位考核</w:t>
      </w:r>
      <w:proofErr w:type="gramEnd"/>
      <w:r>
        <w:rPr>
          <w:rFonts w:ascii="Calibri" w:hAnsi="Calibri" w:hint="eastAsia"/>
          <w:sz w:val="24"/>
        </w:rPr>
        <w:t>评分表作为合同附件，将定期对乙方施工情况进行考核。</w:t>
      </w:r>
    </w:p>
    <w:p w:rsidR="009E0C6B" w:rsidRDefault="007A1097">
      <w:pPr>
        <w:tabs>
          <w:tab w:val="left" w:pos="2010"/>
        </w:tabs>
        <w:spacing w:line="400" w:lineRule="exact"/>
        <w:ind w:firstLineChars="50" w:firstLine="120"/>
        <w:rPr>
          <w:rFonts w:ascii="Calibri" w:hAnsi="Calibri"/>
          <w:sz w:val="24"/>
        </w:rPr>
      </w:pPr>
      <w:r>
        <w:rPr>
          <w:rFonts w:ascii="Calibri" w:hAnsi="Calibri" w:hint="eastAsia"/>
          <w:sz w:val="24"/>
        </w:rPr>
        <w:t>2</w:t>
      </w:r>
      <w:r>
        <w:rPr>
          <w:rFonts w:ascii="Calibri" w:hAnsi="Calibri" w:hint="eastAsia"/>
          <w:sz w:val="24"/>
        </w:rPr>
        <w:t>、本合同未尽事宜，如需更改经双方协商后可另签补充协议（</w:t>
      </w:r>
      <w:r>
        <w:rPr>
          <w:rFonts w:ascii="Calibri" w:hAnsi="Calibri" w:hint="eastAsia"/>
          <w:b/>
          <w:sz w:val="24"/>
        </w:rPr>
        <w:t>注</w:t>
      </w:r>
      <w:r>
        <w:rPr>
          <w:rFonts w:ascii="Calibri" w:hAnsi="Calibri" w:hint="eastAsia"/>
          <w:sz w:val="24"/>
        </w:rPr>
        <w:t>《合同安全协议书》另签，作为合同不可或缺的一部分）。</w:t>
      </w:r>
    </w:p>
    <w:p w:rsidR="009E0C6B" w:rsidRDefault="007A1097">
      <w:pPr>
        <w:spacing w:line="400" w:lineRule="exact"/>
        <w:rPr>
          <w:rFonts w:ascii="Calibri" w:hAnsi="Calibri"/>
          <w:sz w:val="24"/>
        </w:rPr>
      </w:pPr>
      <w:r>
        <w:rPr>
          <w:rFonts w:ascii="Calibri" w:hAnsi="Calibri" w:hint="eastAsia"/>
          <w:b/>
          <w:sz w:val="28"/>
          <w:szCs w:val="28"/>
        </w:rPr>
        <w:t>第九章</w:t>
      </w:r>
      <w:r>
        <w:rPr>
          <w:rFonts w:ascii="Calibri" w:hAnsi="Calibri" w:hint="eastAsia"/>
          <w:b/>
          <w:sz w:val="28"/>
          <w:szCs w:val="28"/>
        </w:rPr>
        <w:t xml:space="preserve">  </w:t>
      </w:r>
      <w:r>
        <w:rPr>
          <w:rFonts w:ascii="Calibri" w:hAnsi="Calibri" w:hint="eastAsia"/>
          <w:b/>
          <w:sz w:val="28"/>
          <w:szCs w:val="28"/>
        </w:rPr>
        <w:t>合同份数及生效、失效：</w:t>
      </w:r>
    </w:p>
    <w:p w:rsidR="009E0C6B" w:rsidRDefault="007A1097">
      <w:pPr>
        <w:spacing w:line="400" w:lineRule="exact"/>
        <w:ind w:firstLineChars="100" w:firstLine="240"/>
        <w:rPr>
          <w:rFonts w:ascii="Calibri" w:hAnsi="Calibri"/>
          <w:sz w:val="24"/>
        </w:rPr>
      </w:pPr>
      <w:r>
        <w:rPr>
          <w:rFonts w:ascii="Calibri" w:hAnsi="Calibri" w:hint="eastAsia"/>
          <w:sz w:val="24"/>
        </w:rPr>
        <w:t>本合同一式陆份，甲方执叁份，乙方执叁份，双方签字盖单后生效，合同条款履行期满后失效。</w:t>
      </w:r>
    </w:p>
    <w:p w:rsidR="009E0C6B" w:rsidRDefault="009E0C6B">
      <w:pPr>
        <w:pStyle w:val="aa"/>
        <w:spacing w:before="156"/>
        <w:rPr>
          <w:rFonts w:ascii="宋体" w:hAnsi="宋体"/>
          <w:bCs/>
          <w:sz w:val="36"/>
          <w:szCs w:val="36"/>
          <w:highlight w:val="yellow"/>
        </w:rPr>
      </w:pP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9E0C6B">
        <w:trPr>
          <w:trHeight w:val="1232"/>
        </w:trPr>
        <w:tc>
          <w:tcPr>
            <w:tcW w:w="5054" w:type="dxa"/>
            <w:vAlign w:val="center"/>
          </w:tcPr>
          <w:p w:rsidR="009E0C6B" w:rsidRDefault="007A1097">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9E0C6B" w:rsidRDefault="007A1097">
            <w:pPr>
              <w:ind w:firstLine="570"/>
              <w:rPr>
                <w:rFonts w:ascii="宋体" w:hAnsi="宋体"/>
                <w:color w:val="000000"/>
                <w:szCs w:val="21"/>
              </w:rPr>
            </w:pPr>
            <w:r>
              <w:rPr>
                <w:rFonts w:ascii="宋体" w:hAnsi="宋体" w:hint="eastAsia"/>
                <w:color w:val="000000"/>
                <w:szCs w:val="21"/>
              </w:rPr>
              <w:t>乙方：（盖章）</w:t>
            </w:r>
          </w:p>
        </w:tc>
      </w:tr>
      <w:tr w:rsidR="009E0C6B">
        <w:trPr>
          <w:trHeight w:val="616"/>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法定代表人：陈清忠</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法定代表人：</w:t>
            </w:r>
          </w:p>
        </w:tc>
      </w:tr>
      <w:tr w:rsidR="009E0C6B">
        <w:trPr>
          <w:trHeight w:val="1232"/>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法定代表人或委托代理人签字：</w:t>
            </w:r>
          </w:p>
          <w:p w:rsidR="009E0C6B" w:rsidRDefault="007A1097">
            <w:pPr>
              <w:rPr>
                <w:rFonts w:ascii="宋体" w:hAnsi="宋体"/>
                <w:color w:val="000000"/>
                <w:szCs w:val="21"/>
              </w:rPr>
            </w:pPr>
            <w:r>
              <w:rPr>
                <w:rFonts w:ascii="宋体" w:hAnsi="宋体" w:hint="eastAsia"/>
                <w:color w:val="000000"/>
                <w:szCs w:val="21"/>
              </w:rPr>
              <w:t xml:space="preserve">时    间:                                         </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法定代表人或委托代理人签字：</w:t>
            </w:r>
          </w:p>
          <w:p w:rsidR="009E0C6B" w:rsidRDefault="007A1097">
            <w:pPr>
              <w:rPr>
                <w:rFonts w:ascii="宋体" w:hAnsi="宋体"/>
                <w:color w:val="000000"/>
                <w:szCs w:val="21"/>
              </w:rPr>
            </w:pPr>
            <w:r>
              <w:rPr>
                <w:rFonts w:ascii="宋体" w:hAnsi="宋体" w:hint="eastAsia"/>
                <w:color w:val="000000"/>
                <w:szCs w:val="21"/>
              </w:rPr>
              <w:t>时    间:</w:t>
            </w:r>
          </w:p>
        </w:tc>
      </w:tr>
      <w:tr w:rsidR="009E0C6B">
        <w:trPr>
          <w:trHeight w:val="318"/>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开户银行：</w:t>
            </w:r>
          </w:p>
        </w:tc>
      </w:tr>
      <w:tr w:rsidR="009E0C6B">
        <w:trPr>
          <w:trHeight w:val="707"/>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帐 号：35001002406052517017</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 xml:space="preserve">帐    号： </w:t>
            </w:r>
          </w:p>
        </w:tc>
      </w:tr>
      <w:tr w:rsidR="009E0C6B">
        <w:trPr>
          <w:trHeight w:val="1232"/>
        </w:trPr>
        <w:tc>
          <w:tcPr>
            <w:tcW w:w="5054" w:type="dxa"/>
            <w:vAlign w:val="center"/>
          </w:tcPr>
          <w:p w:rsidR="009E0C6B" w:rsidRDefault="007A1097">
            <w:pPr>
              <w:rPr>
                <w:rFonts w:ascii="宋体" w:hAnsi="宋体"/>
                <w:color w:val="000000"/>
                <w:szCs w:val="21"/>
              </w:rPr>
            </w:pPr>
            <w:r>
              <w:rPr>
                <w:rFonts w:ascii="宋体" w:hAnsi="宋体" w:hint="eastAsia"/>
                <w:color w:val="000000"/>
                <w:szCs w:val="21"/>
              </w:rPr>
              <w:t>地 址：福建省福州市福清市</w:t>
            </w:r>
            <w:proofErr w:type="gramStart"/>
            <w:r>
              <w:rPr>
                <w:rFonts w:ascii="宋体" w:hAnsi="宋体" w:hint="eastAsia"/>
                <w:color w:val="000000"/>
                <w:szCs w:val="21"/>
              </w:rPr>
              <w:t>江阴镇江阴</w:t>
            </w:r>
            <w:proofErr w:type="gramEnd"/>
            <w:r>
              <w:rPr>
                <w:rFonts w:ascii="宋体" w:hAnsi="宋体" w:hint="eastAsia"/>
                <w:color w:val="000000"/>
                <w:szCs w:val="21"/>
              </w:rPr>
              <w:t>工业集中区国盛大道3号</w:t>
            </w:r>
          </w:p>
        </w:tc>
        <w:tc>
          <w:tcPr>
            <w:tcW w:w="4838" w:type="dxa"/>
            <w:vAlign w:val="center"/>
          </w:tcPr>
          <w:p w:rsidR="009E0C6B" w:rsidRDefault="007A1097">
            <w:pPr>
              <w:rPr>
                <w:rFonts w:ascii="宋体" w:hAnsi="宋体"/>
                <w:color w:val="000000"/>
                <w:szCs w:val="21"/>
              </w:rPr>
            </w:pPr>
            <w:r>
              <w:rPr>
                <w:rFonts w:ascii="宋体" w:hAnsi="宋体" w:hint="eastAsia"/>
                <w:color w:val="000000"/>
                <w:szCs w:val="21"/>
              </w:rPr>
              <w:t>地    址：</w:t>
            </w:r>
          </w:p>
        </w:tc>
      </w:tr>
    </w:tbl>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9E0C6B">
      <w:pPr>
        <w:tabs>
          <w:tab w:val="left" w:pos="5880"/>
        </w:tabs>
        <w:spacing w:line="520" w:lineRule="exact"/>
        <w:rPr>
          <w:rFonts w:ascii="宋体" w:hAnsi="宋体" w:cs="宋体"/>
          <w:sz w:val="32"/>
          <w:szCs w:val="32"/>
        </w:rPr>
      </w:pPr>
    </w:p>
    <w:p w:rsidR="009E0C6B" w:rsidRDefault="007A1097">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9E0C6B" w:rsidRDefault="007A1097">
      <w:pPr>
        <w:jc w:val="center"/>
        <w:rPr>
          <w:b/>
          <w:sz w:val="44"/>
          <w:szCs w:val="44"/>
        </w:rPr>
      </w:pPr>
      <w:r>
        <w:rPr>
          <w:rFonts w:hint="eastAsia"/>
          <w:b/>
          <w:sz w:val="44"/>
          <w:szCs w:val="44"/>
        </w:rPr>
        <w:t>参选文件格式</w:t>
      </w:r>
    </w:p>
    <w:p w:rsidR="009E0C6B" w:rsidRDefault="009E0C6B">
      <w:pPr>
        <w:rPr>
          <w:sz w:val="28"/>
          <w:szCs w:val="28"/>
        </w:rPr>
      </w:pPr>
    </w:p>
    <w:p w:rsidR="009E0C6B" w:rsidRDefault="007A1097">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7A1097">
      <w:pPr>
        <w:rPr>
          <w:sz w:val="28"/>
          <w:szCs w:val="28"/>
        </w:rPr>
      </w:pPr>
      <w:r>
        <w:rPr>
          <w:rFonts w:hint="eastAsia"/>
          <w:sz w:val="28"/>
          <w:szCs w:val="28"/>
        </w:rPr>
        <w:t>第一册商务和技术文件格式</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jc w:val="center"/>
        <w:rPr>
          <w:sz w:val="28"/>
          <w:szCs w:val="28"/>
        </w:rPr>
      </w:pPr>
    </w:p>
    <w:p w:rsidR="009E0C6B" w:rsidRDefault="007A1097">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9E0C6B" w:rsidRDefault="007A1097">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9E0C6B">
      <w:pPr>
        <w:spacing w:line="500" w:lineRule="exact"/>
        <w:ind w:firstLine="550"/>
        <w:jc w:val="center"/>
        <w:rPr>
          <w:rFonts w:ascii="黑体" w:eastAsia="黑体" w:hAnsi="黑体"/>
          <w:b/>
          <w:color w:val="000000" w:themeColor="text1"/>
          <w:spacing w:val="-2"/>
          <w:sz w:val="44"/>
          <w:szCs w:val="44"/>
        </w:rPr>
      </w:pPr>
    </w:p>
    <w:p w:rsidR="009E0C6B" w:rsidRDefault="007A1097">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9E0C6B" w:rsidRDefault="009E0C6B">
      <w:pPr>
        <w:spacing w:line="600" w:lineRule="exact"/>
        <w:ind w:firstLine="550"/>
        <w:jc w:val="center"/>
        <w:rPr>
          <w:rFonts w:ascii="黑体" w:eastAsia="黑体" w:hAnsi="黑体"/>
          <w:b/>
          <w:color w:val="000000" w:themeColor="text1"/>
          <w:spacing w:val="-2"/>
          <w:sz w:val="52"/>
          <w:szCs w:val="52"/>
        </w:rPr>
      </w:pPr>
    </w:p>
    <w:p w:rsidR="009E0C6B" w:rsidRDefault="007A1097">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7A1097">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9E0C6B" w:rsidRDefault="007A1097">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9E0C6B" w:rsidRDefault="007A1097">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9E0C6B" w:rsidRDefault="009E0C6B">
      <w:pPr>
        <w:ind w:firstLine="552"/>
        <w:rPr>
          <w:sz w:val="28"/>
          <w:szCs w:val="28"/>
        </w:rPr>
      </w:pPr>
    </w:p>
    <w:p w:rsidR="009E0C6B" w:rsidRDefault="009E0C6B">
      <w:pPr>
        <w:ind w:firstLine="552"/>
        <w:rPr>
          <w:sz w:val="28"/>
          <w:szCs w:val="28"/>
        </w:rPr>
      </w:pPr>
    </w:p>
    <w:p w:rsidR="009E0C6B" w:rsidRDefault="007A1097">
      <w:pPr>
        <w:jc w:val="center"/>
        <w:rPr>
          <w:b/>
          <w:sz w:val="44"/>
          <w:szCs w:val="44"/>
        </w:rPr>
      </w:pPr>
      <w:r>
        <w:rPr>
          <w:rFonts w:hint="eastAsia"/>
          <w:b/>
          <w:sz w:val="44"/>
          <w:szCs w:val="44"/>
        </w:rPr>
        <w:t>第一册</w:t>
      </w:r>
    </w:p>
    <w:p w:rsidR="009E0C6B" w:rsidRDefault="007A1097">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9E0C6B" w:rsidRDefault="009E0C6B">
      <w:pPr>
        <w:ind w:firstLine="552"/>
        <w:jc w:val="center"/>
        <w:rPr>
          <w:rFonts w:asciiTheme="minorEastAsia" w:hAnsiTheme="minorEastAsia"/>
          <w:b/>
          <w:sz w:val="28"/>
          <w:szCs w:val="28"/>
        </w:rPr>
      </w:pPr>
    </w:p>
    <w:p w:rsidR="009E0C6B" w:rsidRDefault="009E0C6B">
      <w:pPr>
        <w:ind w:firstLine="552"/>
        <w:jc w:val="center"/>
        <w:rPr>
          <w:rFonts w:asciiTheme="minorEastAsia" w:hAnsiTheme="minorEastAsia"/>
          <w:b/>
          <w:sz w:val="28"/>
          <w:szCs w:val="28"/>
        </w:rPr>
      </w:pPr>
    </w:p>
    <w:p w:rsidR="009E0C6B" w:rsidRDefault="007A1097">
      <w:pPr>
        <w:jc w:val="center"/>
        <w:rPr>
          <w:rFonts w:asciiTheme="minorEastAsia" w:hAnsiTheme="minorEastAsia"/>
          <w:b/>
          <w:sz w:val="28"/>
          <w:szCs w:val="28"/>
        </w:rPr>
      </w:pPr>
      <w:r>
        <w:rPr>
          <w:rFonts w:asciiTheme="minorEastAsia" w:hAnsiTheme="minorEastAsia" w:hint="eastAsia"/>
          <w:b/>
          <w:sz w:val="28"/>
          <w:szCs w:val="28"/>
        </w:rPr>
        <w:t>目   录</w:t>
      </w:r>
    </w:p>
    <w:p w:rsidR="009E0C6B" w:rsidRDefault="009E0C6B">
      <w:pPr>
        <w:jc w:val="left"/>
        <w:rPr>
          <w:rFonts w:asciiTheme="minorEastAsia" w:hAnsiTheme="minorEastAsia"/>
          <w:b/>
          <w:sz w:val="28"/>
          <w:szCs w:val="28"/>
        </w:rPr>
      </w:pPr>
    </w:p>
    <w:p w:rsidR="009E0C6B" w:rsidRDefault="009E0C6B">
      <w:pPr>
        <w:jc w:val="left"/>
        <w:rPr>
          <w:rFonts w:asciiTheme="minorEastAsia" w:hAnsiTheme="minorEastAsia"/>
          <w:b/>
          <w:sz w:val="28"/>
          <w:szCs w:val="28"/>
        </w:rPr>
      </w:pPr>
    </w:p>
    <w:p w:rsidR="009E0C6B" w:rsidRDefault="007A1097">
      <w:pPr>
        <w:jc w:val="left"/>
        <w:rPr>
          <w:rFonts w:asciiTheme="minorEastAsia" w:hAnsiTheme="minorEastAsia"/>
          <w:b/>
          <w:sz w:val="28"/>
          <w:szCs w:val="28"/>
        </w:rPr>
      </w:pPr>
      <w:r>
        <w:rPr>
          <w:rFonts w:asciiTheme="minorEastAsia" w:hAnsiTheme="minorEastAsia" w:hint="eastAsia"/>
          <w:b/>
          <w:sz w:val="28"/>
          <w:szCs w:val="28"/>
        </w:rPr>
        <w:t>1.1承诺函</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1.2 商务偏离表</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1.3资格证明文件</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9E0C6B" w:rsidRDefault="007A1097">
      <w:pPr>
        <w:jc w:val="left"/>
        <w:rPr>
          <w:rFonts w:asciiTheme="minorEastAsia" w:hAnsiTheme="minorEastAsia"/>
          <w:b/>
          <w:sz w:val="28"/>
          <w:szCs w:val="28"/>
        </w:rPr>
      </w:pPr>
      <w:r>
        <w:rPr>
          <w:rFonts w:asciiTheme="minorEastAsia" w:hAnsiTheme="minorEastAsia" w:hint="eastAsia"/>
          <w:b/>
          <w:sz w:val="28"/>
          <w:szCs w:val="28"/>
        </w:rPr>
        <w:t>1.3.5参选保证金</w:t>
      </w: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ind w:firstLine="552"/>
        <w:jc w:val="center"/>
        <w:rPr>
          <w:b/>
          <w:sz w:val="44"/>
          <w:szCs w:val="44"/>
        </w:rPr>
      </w:pPr>
    </w:p>
    <w:p w:rsidR="009E0C6B" w:rsidRDefault="009E0C6B">
      <w:pPr>
        <w:rPr>
          <w:b/>
          <w:sz w:val="44"/>
          <w:szCs w:val="44"/>
        </w:rPr>
      </w:pPr>
    </w:p>
    <w:p w:rsidR="009E0C6B" w:rsidRDefault="007A1097">
      <w:pPr>
        <w:rPr>
          <w:rFonts w:asciiTheme="minorEastAsia" w:hAnsiTheme="minorEastAsia"/>
          <w:sz w:val="28"/>
          <w:szCs w:val="28"/>
        </w:rPr>
      </w:pPr>
      <w:r>
        <w:rPr>
          <w:rFonts w:asciiTheme="minorEastAsia" w:hAnsiTheme="minorEastAsia" w:hint="eastAsia"/>
          <w:sz w:val="28"/>
          <w:szCs w:val="28"/>
        </w:rPr>
        <w:t>1.1承诺函</w:t>
      </w:r>
    </w:p>
    <w:p w:rsidR="009E0C6B" w:rsidRDefault="007A1097">
      <w:pPr>
        <w:snapToGrid w:val="0"/>
        <w:spacing w:line="360" w:lineRule="auto"/>
        <w:jc w:val="center"/>
        <w:rPr>
          <w:rFonts w:ascii="宋体" w:hAnsi="宋体"/>
          <w:b/>
          <w:sz w:val="32"/>
          <w:szCs w:val="32"/>
        </w:rPr>
      </w:pPr>
      <w:r>
        <w:rPr>
          <w:rFonts w:ascii="宋体" w:hAnsi="宋体" w:hint="eastAsia"/>
          <w:b/>
          <w:sz w:val="32"/>
          <w:szCs w:val="32"/>
        </w:rPr>
        <w:t>承诺函</w:t>
      </w:r>
    </w:p>
    <w:p w:rsidR="009E0C6B" w:rsidRDefault="007A1097">
      <w:pPr>
        <w:snapToGrid w:val="0"/>
        <w:spacing w:line="360" w:lineRule="auto"/>
        <w:rPr>
          <w:rFonts w:ascii="宋体" w:hAnsi="宋体"/>
          <w:sz w:val="28"/>
          <w:szCs w:val="28"/>
        </w:rPr>
      </w:pPr>
      <w:r>
        <w:rPr>
          <w:rFonts w:ascii="宋体" w:hAnsi="宋体" w:hint="eastAsia"/>
          <w:sz w:val="28"/>
          <w:szCs w:val="28"/>
        </w:rPr>
        <w:t>致：福建省东南电化股份有限公司</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9E0C6B" w:rsidRDefault="007A1097">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9E0C6B" w:rsidRDefault="007A1097">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9E0C6B" w:rsidRDefault="009E0C6B">
      <w:pPr>
        <w:rPr>
          <w:b/>
          <w:sz w:val="44"/>
          <w:szCs w:val="44"/>
        </w:rPr>
      </w:pPr>
    </w:p>
    <w:p w:rsidR="009E0C6B" w:rsidRDefault="009E0C6B">
      <w:pPr>
        <w:rPr>
          <w:b/>
          <w:sz w:val="44"/>
          <w:szCs w:val="44"/>
        </w:rPr>
      </w:pPr>
    </w:p>
    <w:p w:rsidR="009E0C6B" w:rsidRDefault="009E0C6B">
      <w:pPr>
        <w:rPr>
          <w:b/>
          <w:sz w:val="44"/>
          <w:szCs w:val="44"/>
        </w:rPr>
      </w:pPr>
    </w:p>
    <w:p w:rsidR="009E0C6B" w:rsidRDefault="007A1097">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9E0C6B" w:rsidRDefault="009E0C6B">
      <w:pPr>
        <w:snapToGrid w:val="0"/>
        <w:spacing w:line="360" w:lineRule="auto"/>
        <w:rPr>
          <w:rFonts w:ascii="宋体" w:hAnsi="宋体"/>
          <w:sz w:val="28"/>
          <w:szCs w:val="28"/>
        </w:rPr>
      </w:pPr>
    </w:p>
    <w:p w:rsidR="009E0C6B" w:rsidRDefault="007A1097">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9E0C6B">
        <w:trPr>
          <w:cantSplit/>
          <w:trHeight w:val="943"/>
          <w:jc w:val="center"/>
        </w:trPr>
        <w:tc>
          <w:tcPr>
            <w:tcW w:w="1068"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1068" w:type="dxa"/>
          </w:tcPr>
          <w:p w:rsidR="009E0C6B" w:rsidRDefault="009E0C6B">
            <w:pPr>
              <w:rPr>
                <w:rFonts w:ascii="宋体" w:hAnsi="宋体" w:cs="Calibri"/>
                <w:color w:val="000000" w:themeColor="text1"/>
                <w:sz w:val="24"/>
                <w:szCs w:val="21"/>
              </w:rPr>
            </w:pPr>
          </w:p>
        </w:tc>
        <w:tc>
          <w:tcPr>
            <w:tcW w:w="1980" w:type="dxa"/>
          </w:tcPr>
          <w:p w:rsidR="009E0C6B" w:rsidRDefault="009E0C6B">
            <w:pPr>
              <w:rPr>
                <w:rFonts w:ascii="宋体" w:hAnsi="宋体" w:cs="Calibri"/>
                <w:color w:val="000000" w:themeColor="text1"/>
                <w:sz w:val="24"/>
                <w:szCs w:val="21"/>
              </w:rPr>
            </w:pPr>
          </w:p>
        </w:tc>
        <w:tc>
          <w:tcPr>
            <w:tcW w:w="2250" w:type="dxa"/>
          </w:tcPr>
          <w:p w:rsidR="009E0C6B" w:rsidRDefault="009E0C6B">
            <w:pPr>
              <w:rPr>
                <w:rFonts w:ascii="宋体" w:hAnsi="宋体" w:cs="Calibri"/>
                <w:color w:val="000000" w:themeColor="text1"/>
                <w:sz w:val="24"/>
                <w:szCs w:val="21"/>
              </w:rPr>
            </w:pPr>
          </w:p>
        </w:tc>
        <w:tc>
          <w:tcPr>
            <w:tcW w:w="2172" w:type="dxa"/>
          </w:tcPr>
          <w:p w:rsidR="009E0C6B" w:rsidRDefault="009E0C6B">
            <w:pPr>
              <w:rPr>
                <w:rFonts w:ascii="宋体" w:hAnsi="宋体" w:cs="Calibri"/>
                <w:color w:val="000000" w:themeColor="text1"/>
                <w:sz w:val="24"/>
                <w:szCs w:val="21"/>
              </w:rPr>
            </w:pPr>
          </w:p>
        </w:tc>
      </w:tr>
    </w:tbl>
    <w:p w:rsidR="009E0C6B" w:rsidRDefault="009E0C6B">
      <w:pPr>
        <w:rPr>
          <w:sz w:val="28"/>
          <w:szCs w:val="28"/>
        </w:rPr>
      </w:pPr>
    </w:p>
    <w:p w:rsidR="009E0C6B" w:rsidRDefault="009E0C6B">
      <w:pPr>
        <w:rPr>
          <w:sz w:val="28"/>
          <w:szCs w:val="28"/>
        </w:rPr>
      </w:pPr>
    </w:p>
    <w:p w:rsidR="009E0C6B" w:rsidRDefault="009E0C6B">
      <w:pPr>
        <w:spacing w:line="500" w:lineRule="exact"/>
        <w:rPr>
          <w:rFonts w:asciiTheme="minorEastAsia" w:hAnsiTheme="minorEastAsia"/>
          <w:sz w:val="28"/>
          <w:szCs w:val="28"/>
        </w:rPr>
      </w:pPr>
    </w:p>
    <w:p w:rsidR="009E0C6B" w:rsidRDefault="009E0C6B">
      <w:pPr>
        <w:spacing w:line="500" w:lineRule="exact"/>
        <w:rPr>
          <w:rFonts w:asciiTheme="minorEastAsia" w:hAnsiTheme="minorEastAsia"/>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rPr>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1.3资格证明文件</w:t>
      </w:r>
    </w:p>
    <w:p w:rsidR="009E0C6B" w:rsidRDefault="007A1097">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9E0C6B" w:rsidRDefault="009E0C6B">
      <w:pPr>
        <w:rPr>
          <w:sz w:val="28"/>
          <w:szCs w:val="28"/>
        </w:rPr>
      </w:pPr>
    </w:p>
    <w:p w:rsidR="009E0C6B" w:rsidRDefault="007A1097">
      <w:pPr>
        <w:jc w:val="center"/>
        <w:rPr>
          <w:b/>
          <w:sz w:val="32"/>
          <w:szCs w:val="32"/>
        </w:rPr>
      </w:pPr>
      <w:r>
        <w:rPr>
          <w:rFonts w:hint="eastAsia"/>
          <w:b/>
          <w:sz w:val="32"/>
          <w:szCs w:val="32"/>
        </w:rPr>
        <w:t>法人营业执照或事业单位法人证书</w:t>
      </w:r>
    </w:p>
    <w:p w:rsidR="009E0C6B" w:rsidRDefault="009E0C6B">
      <w:pPr>
        <w:rPr>
          <w:sz w:val="28"/>
          <w:szCs w:val="28"/>
        </w:rPr>
      </w:pPr>
    </w:p>
    <w:p w:rsidR="009E0C6B" w:rsidRDefault="007A1097">
      <w:pPr>
        <w:rPr>
          <w:sz w:val="28"/>
          <w:szCs w:val="28"/>
        </w:rPr>
      </w:pPr>
      <w:r>
        <w:rPr>
          <w:rFonts w:hint="eastAsia"/>
          <w:sz w:val="28"/>
          <w:szCs w:val="28"/>
        </w:rPr>
        <w:t>致：福建省东南电化股份有限公司</w:t>
      </w:r>
    </w:p>
    <w:p w:rsidR="009E0C6B" w:rsidRDefault="007A1097">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9E0C6B" w:rsidRDefault="007A1097">
      <w:pPr>
        <w:ind w:firstLine="552"/>
        <w:rPr>
          <w:sz w:val="28"/>
          <w:szCs w:val="28"/>
        </w:rPr>
      </w:pPr>
      <w:r>
        <w:rPr>
          <w:rFonts w:hint="eastAsia"/>
          <w:sz w:val="28"/>
          <w:szCs w:val="28"/>
        </w:rPr>
        <w:t>详见附件。</w:t>
      </w:r>
    </w:p>
    <w:p w:rsidR="009E0C6B" w:rsidRDefault="009E0C6B">
      <w:pPr>
        <w:ind w:firstLine="552"/>
        <w:rPr>
          <w:sz w:val="28"/>
          <w:szCs w:val="28"/>
        </w:rPr>
      </w:pPr>
    </w:p>
    <w:p w:rsidR="009E0C6B" w:rsidRDefault="009E0C6B">
      <w:pPr>
        <w:ind w:firstLine="552"/>
        <w:rPr>
          <w:sz w:val="28"/>
          <w:szCs w:val="28"/>
        </w:rPr>
      </w:pPr>
    </w:p>
    <w:p w:rsidR="009E0C6B" w:rsidRDefault="009E0C6B">
      <w:pPr>
        <w:ind w:firstLine="552"/>
        <w:rPr>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rPr>
          <w:sz w:val="28"/>
          <w:szCs w:val="28"/>
        </w:rPr>
      </w:pPr>
    </w:p>
    <w:p w:rsidR="009E0C6B" w:rsidRDefault="007A1097">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9E0C6B">
      <w:pPr>
        <w:snapToGrid w:val="0"/>
        <w:spacing w:line="360" w:lineRule="auto"/>
        <w:jc w:val="left"/>
        <w:rPr>
          <w:rFonts w:ascii="宋体" w:hAnsi="宋体"/>
          <w:sz w:val="28"/>
          <w:szCs w:val="28"/>
        </w:rPr>
      </w:pPr>
    </w:p>
    <w:p w:rsidR="009E0C6B" w:rsidRDefault="007A1097">
      <w:pPr>
        <w:snapToGrid w:val="0"/>
        <w:spacing w:line="360" w:lineRule="auto"/>
        <w:jc w:val="left"/>
        <w:rPr>
          <w:rFonts w:ascii="宋体" w:hAnsi="宋体"/>
          <w:sz w:val="28"/>
          <w:szCs w:val="28"/>
        </w:rPr>
      </w:pPr>
      <w:r>
        <w:rPr>
          <w:rFonts w:ascii="宋体" w:hAnsi="宋体" w:hint="eastAsia"/>
          <w:sz w:val="28"/>
          <w:szCs w:val="28"/>
        </w:rPr>
        <w:t>1.3.2法定代表人授权委托书</w:t>
      </w:r>
    </w:p>
    <w:p w:rsidR="009E0C6B" w:rsidRDefault="009E0C6B">
      <w:pPr>
        <w:snapToGrid w:val="0"/>
        <w:spacing w:line="360" w:lineRule="auto"/>
        <w:jc w:val="center"/>
        <w:rPr>
          <w:rFonts w:ascii="宋体" w:hAnsi="宋体"/>
          <w:b/>
          <w:sz w:val="32"/>
          <w:szCs w:val="32"/>
        </w:rPr>
      </w:pPr>
    </w:p>
    <w:p w:rsidR="009E0C6B" w:rsidRDefault="007A1097">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9E0C6B" w:rsidRDefault="009E0C6B">
      <w:pPr>
        <w:snapToGrid w:val="0"/>
        <w:spacing w:line="360" w:lineRule="auto"/>
        <w:jc w:val="center"/>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致：福建省东南电化股份有限公司</w:t>
      </w:r>
    </w:p>
    <w:p w:rsidR="009E0C6B" w:rsidRDefault="007A1097">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9E0C6B" w:rsidRDefault="007A1097">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9E0C6B" w:rsidRDefault="007A1097">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9E0C6B" w:rsidRDefault="007A1097">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9E0C6B" w:rsidRDefault="009E0C6B">
      <w:pPr>
        <w:snapToGrid w:val="0"/>
        <w:spacing w:line="360" w:lineRule="auto"/>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9E0C6B">
      <w:pPr>
        <w:snapToGrid w:val="0"/>
        <w:spacing w:line="360" w:lineRule="auto"/>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9E0C6B" w:rsidRDefault="009E0C6B">
      <w:pPr>
        <w:snapToGrid w:val="0"/>
        <w:spacing w:line="360" w:lineRule="auto"/>
        <w:rPr>
          <w:rFonts w:ascii="宋体" w:hAnsi="宋体"/>
          <w:sz w:val="28"/>
          <w:szCs w:val="28"/>
        </w:rPr>
      </w:pPr>
    </w:p>
    <w:p w:rsidR="009E0C6B" w:rsidRDefault="007A1097">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9E0C6B" w:rsidRDefault="007A1097">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9E0C6B" w:rsidRDefault="009E0C6B">
      <w:pPr>
        <w:spacing w:line="500" w:lineRule="exact"/>
        <w:jc w:val="left"/>
        <w:rPr>
          <w:rFonts w:ascii="宋体" w:hAnsi="宋体"/>
          <w:b/>
          <w:kern w:val="0"/>
          <w:sz w:val="28"/>
          <w:szCs w:val="28"/>
        </w:rPr>
      </w:pPr>
    </w:p>
    <w:p w:rsidR="009E0C6B" w:rsidRDefault="007A1097">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1.3.3参选人满足资格要求的业绩情况表</w:t>
      </w:r>
    </w:p>
    <w:p w:rsidR="009E0C6B" w:rsidRDefault="007A1097">
      <w:pPr>
        <w:jc w:val="center"/>
        <w:rPr>
          <w:b/>
          <w:sz w:val="32"/>
          <w:szCs w:val="32"/>
        </w:rPr>
      </w:pPr>
      <w:r>
        <w:rPr>
          <w:rFonts w:hint="eastAsia"/>
          <w:b/>
          <w:sz w:val="32"/>
          <w:szCs w:val="32"/>
        </w:rPr>
        <w:t>参选人满足资格要求的业绩情况表</w:t>
      </w:r>
    </w:p>
    <w:p w:rsidR="009E0C6B" w:rsidRDefault="007A1097">
      <w:pPr>
        <w:rPr>
          <w:sz w:val="28"/>
          <w:szCs w:val="28"/>
        </w:rPr>
      </w:pPr>
      <w:r>
        <w:rPr>
          <w:rFonts w:hint="eastAsia"/>
          <w:sz w:val="28"/>
          <w:szCs w:val="28"/>
        </w:rPr>
        <w:t>致：福建省东南电化股份有限公司</w:t>
      </w:r>
    </w:p>
    <w:p w:rsidR="009E0C6B" w:rsidRDefault="007A1097">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9E0C6B">
        <w:tc>
          <w:tcPr>
            <w:tcW w:w="959" w:type="dxa"/>
          </w:tcPr>
          <w:p w:rsidR="009E0C6B" w:rsidRDefault="007A1097">
            <w:pPr>
              <w:jc w:val="center"/>
              <w:rPr>
                <w:sz w:val="28"/>
                <w:szCs w:val="28"/>
              </w:rPr>
            </w:pPr>
            <w:r>
              <w:rPr>
                <w:rFonts w:hint="eastAsia"/>
                <w:sz w:val="28"/>
                <w:szCs w:val="28"/>
              </w:rPr>
              <w:t>序号</w:t>
            </w:r>
          </w:p>
        </w:tc>
        <w:tc>
          <w:tcPr>
            <w:tcW w:w="3118" w:type="dxa"/>
          </w:tcPr>
          <w:p w:rsidR="009E0C6B" w:rsidRDefault="007A1097">
            <w:pPr>
              <w:jc w:val="center"/>
              <w:rPr>
                <w:sz w:val="28"/>
                <w:szCs w:val="28"/>
              </w:rPr>
            </w:pPr>
            <w:r>
              <w:rPr>
                <w:rFonts w:hint="eastAsia"/>
                <w:sz w:val="28"/>
                <w:szCs w:val="28"/>
              </w:rPr>
              <w:t>项目名称</w:t>
            </w:r>
          </w:p>
        </w:tc>
        <w:tc>
          <w:tcPr>
            <w:tcW w:w="2888" w:type="dxa"/>
          </w:tcPr>
          <w:p w:rsidR="009E0C6B" w:rsidRDefault="007A1097">
            <w:pPr>
              <w:jc w:val="center"/>
              <w:rPr>
                <w:sz w:val="28"/>
                <w:szCs w:val="28"/>
              </w:rPr>
            </w:pPr>
            <w:r>
              <w:rPr>
                <w:rFonts w:hint="eastAsia"/>
                <w:sz w:val="28"/>
                <w:szCs w:val="28"/>
              </w:rPr>
              <w:t>使用单位</w:t>
            </w:r>
          </w:p>
        </w:tc>
        <w:tc>
          <w:tcPr>
            <w:tcW w:w="2322" w:type="dxa"/>
          </w:tcPr>
          <w:p w:rsidR="009E0C6B" w:rsidRDefault="007A1097">
            <w:pPr>
              <w:jc w:val="center"/>
              <w:rPr>
                <w:sz w:val="28"/>
                <w:szCs w:val="28"/>
              </w:rPr>
            </w:pPr>
            <w:r>
              <w:rPr>
                <w:rFonts w:hint="eastAsia"/>
                <w:sz w:val="28"/>
                <w:szCs w:val="28"/>
              </w:rPr>
              <w:t>成功运行时间</w:t>
            </w:r>
          </w:p>
        </w:tc>
      </w:tr>
      <w:tr w:rsidR="009E0C6B">
        <w:trPr>
          <w:trHeight w:val="748"/>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716"/>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685"/>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708"/>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704"/>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r w:rsidR="009E0C6B">
        <w:trPr>
          <w:trHeight w:val="686"/>
        </w:trPr>
        <w:tc>
          <w:tcPr>
            <w:tcW w:w="959" w:type="dxa"/>
          </w:tcPr>
          <w:p w:rsidR="009E0C6B" w:rsidRDefault="009E0C6B">
            <w:pPr>
              <w:rPr>
                <w:sz w:val="28"/>
                <w:szCs w:val="28"/>
              </w:rPr>
            </w:pPr>
          </w:p>
        </w:tc>
        <w:tc>
          <w:tcPr>
            <w:tcW w:w="3118" w:type="dxa"/>
          </w:tcPr>
          <w:p w:rsidR="009E0C6B" w:rsidRDefault="009E0C6B">
            <w:pPr>
              <w:rPr>
                <w:sz w:val="28"/>
                <w:szCs w:val="28"/>
              </w:rPr>
            </w:pPr>
          </w:p>
        </w:tc>
        <w:tc>
          <w:tcPr>
            <w:tcW w:w="2888" w:type="dxa"/>
          </w:tcPr>
          <w:p w:rsidR="009E0C6B" w:rsidRDefault="009E0C6B">
            <w:pPr>
              <w:rPr>
                <w:sz w:val="28"/>
                <w:szCs w:val="28"/>
              </w:rPr>
            </w:pPr>
          </w:p>
        </w:tc>
        <w:tc>
          <w:tcPr>
            <w:tcW w:w="2322" w:type="dxa"/>
          </w:tcPr>
          <w:p w:rsidR="009E0C6B" w:rsidRDefault="009E0C6B">
            <w:pPr>
              <w:rPr>
                <w:sz w:val="28"/>
                <w:szCs w:val="28"/>
              </w:rPr>
            </w:pPr>
          </w:p>
        </w:tc>
      </w:tr>
    </w:tbl>
    <w:p w:rsidR="009E0C6B" w:rsidRDefault="009E0C6B">
      <w:pPr>
        <w:rPr>
          <w:sz w:val="28"/>
          <w:szCs w:val="28"/>
        </w:rPr>
      </w:pPr>
    </w:p>
    <w:p w:rsidR="009E0C6B" w:rsidRDefault="007A1097">
      <w:pPr>
        <w:rPr>
          <w:sz w:val="28"/>
          <w:szCs w:val="28"/>
        </w:rPr>
      </w:pPr>
      <w:r>
        <w:rPr>
          <w:rFonts w:hint="eastAsia"/>
          <w:sz w:val="28"/>
          <w:szCs w:val="28"/>
        </w:rPr>
        <w:t>注：</w:t>
      </w:r>
    </w:p>
    <w:p w:rsidR="009E0C6B" w:rsidRDefault="007A1097">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9E0C6B" w:rsidRDefault="007A1097">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spacing w:line="500" w:lineRule="exact"/>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1.3.4比选文件要求提供的其他商务和资格方面的文件</w:t>
      </w:r>
    </w:p>
    <w:p w:rsidR="009E0C6B" w:rsidRDefault="009E0C6B">
      <w:pPr>
        <w:rPr>
          <w:rFonts w:asciiTheme="minorEastAsia" w:hAnsiTheme="minorEastAsia"/>
          <w:sz w:val="28"/>
          <w:szCs w:val="28"/>
        </w:rPr>
      </w:pPr>
    </w:p>
    <w:p w:rsidR="009E0C6B" w:rsidRDefault="007A1097">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9E0C6B" w:rsidRDefault="007A1097">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1.3.5参选保证金</w:t>
      </w:r>
    </w:p>
    <w:p w:rsidR="009E0C6B" w:rsidRDefault="009E0C6B">
      <w:pPr>
        <w:rPr>
          <w:rFonts w:asciiTheme="minorEastAsia" w:hAnsiTheme="minorEastAsia"/>
          <w:sz w:val="28"/>
          <w:szCs w:val="28"/>
        </w:rPr>
      </w:pPr>
    </w:p>
    <w:p w:rsidR="009E0C6B" w:rsidRDefault="007A1097">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9E0C6B" w:rsidRDefault="007A1097">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b/>
          <w:sz w:val="44"/>
          <w:szCs w:val="44"/>
        </w:rPr>
      </w:pPr>
    </w:p>
    <w:p w:rsidR="009E0C6B" w:rsidRDefault="007A1097">
      <w:pPr>
        <w:jc w:val="center"/>
        <w:rPr>
          <w:b/>
          <w:sz w:val="44"/>
          <w:szCs w:val="44"/>
        </w:rPr>
      </w:pPr>
      <w:r>
        <w:rPr>
          <w:rFonts w:hint="eastAsia"/>
          <w:b/>
          <w:sz w:val="44"/>
          <w:szCs w:val="44"/>
        </w:rPr>
        <w:t>第一册</w:t>
      </w:r>
    </w:p>
    <w:p w:rsidR="009E0C6B" w:rsidRDefault="007A1097">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jc w:val="center"/>
        <w:rPr>
          <w:rFonts w:asciiTheme="minorEastAsia" w:hAnsiTheme="minorEastAsia"/>
          <w:b/>
          <w:sz w:val="28"/>
          <w:szCs w:val="28"/>
        </w:rPr>
      </w:pPr>
      <w:r>
        <w:rPr>
          <w:rFonts w:asciiTheme="minorEastAsia" w:hAnsiTheme="minorEastAsia" w:hint="eastAsia"/>
          <w:b/>
          <w:sz w:val="28"/>
          <w:szCs w:val="28"/>
        </w:rPr>
        <w:t>目   录</w:t>
      </w:r>
    </w:p>
    <w:p w:rsidR="009E0C6B" w:rsidRDefault="009E0C6B">
      <w:pPr>
        <w:jc w:val="center"/>
        <w:rPr>
          <w:rFonts w:asciiTheme="minorEastAsia" w:hAnsiTheme="minorEastAsia"/>
          <w:b/>
          <w:sz w:val="28"/>
          <w:szCs w:val="28"/>
        </w:rPr>
      </w:pPr>
    </w:p>
    <w:p w:rsidR="009E0C6B" w:rsidRDefault="009E0C6B">
      <w:pPr>
        <w:jc w:val="center"/>
        <w:rPr>
          <w:rFonts w:asciiTheme="minorEastAsia" w:hAnsiTheme="minorEastAsia"/>
          <w:b/>
          <w:sz w:val="28"/>
          <w:szCs w:val="28"/>
        </w:rPr>
      </w:pPr>
    </w:p>
    <w:p w:rsidR="009E0C6B" w:rsidRDefault="007A1097">
      <w:pPr>
        <w:jc w:val="left"/>
        <w:rPr>
          <w:rFonts w:asciiTheme="minorEastAsia" w:hAnsiTheme="minorEastAsia"/>
          <w:b/>
          <w:sz w:val="28"/>
          <w:szCs w:val="28"/>
        </w:rPr>
      </w:pPr>
      <w:r>
        <w:rPr>
          <w:rFonts w:asciiTheme="minorEastAsia" w:hAnsiTheme="minorEastAsia" w:hint="eastAsia"/>
          <w:b/>
          <w:sz w:val="28"/>
          <w:szCs w:val="28"/>
        </w:rPr>
        <w:t>2.1技术偏离表</w:t>
      </w:r>
    </w:p>
    <w:p w:rsidR="009E0C6B" w:rsidRDefault="007A1097">
      <w:pPr>
        <w:rPr>
          <w:rFonts w:asciiTheme="minorEastAsia" w:hAnsiTheme="minorEastAsia"/>
          <w:b/>
          <w:sz w:val="28"/>
          <w:szCs w:val="28"/>
        </w:rPr>
      </w:pPr>
      <w:r>
        <w:rPr>
          <w:rFonts w:asciiTheme="minorEastAsia" w:hAnsiTheme="minorEastAsia" w:hint="eastAsia"/>
          <w:b/>
          <w:sz w:val="28"/>
          <w:szCs w:val="28"/>
        </w:rPr>
        <w:t>2.2伴随服务内容、方案及承诺</w:t>
      </w:r>
    </w:p>
    <w:p w:rsidR="009E0C6B" w:rsidRDefault="007A1097">
      <w:pPr>
        <w:rPr>
          <w:rFonts w:asciiTheme="minorEastAsia" w:hAnsiTheme="minorEastAsia"/>
          <w:b/>
          <w:sz w:val="28"/>
          <w:szCs w:val="28"/>
        </w:rPr>
      </w:pPr>
      <w:r>
        <w:rPr>
          <w:rFonts w:asciiTheme="minorEastAsia" w:hAnsiTheme="minorEastAsia" w:hint="eastAsia"/>
          <w:b/>
          <w:sz w:val="28"/>
          <w:szCs w:val="28"/>
        </w:rPr>
        <w:t>2.3项目实施方案</w:t>
      </w:r>
    </w:p>
    <w:p w:rsidR="009E0C6B" w:rsidRDefault="007A1097">
      <w:pPr>
        <w:rPr>
          <w:rFonts w:asciiTheme="minorEastAsia" w:hAnsiTheme="minorEastAsia"/>
          <w:b/>
          <w:sz w:val="28"/>
          <w:szCs w:val="28"/>
        </w:rPr>
      </w:pPr>
      <w:r>
        <w:rPr>
          <w:rFonts w:asciiTheme="minorEastAsia" w:hAnsiTheme="minorEastAsia" w:hint="eastAsia"/>
          <w:b/>
          <w:sz w:val="28"/>
          <w:szCs w:val="28"/>
        </w:rPr>
        <w:t>2.4比选文件要求提供的其他技术方面的文件</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u w:val="single"/>
        </w:rPr>
      </w:pPr>
      <w:r>
        <w:rPr>
          <w:rFonts w:asciiTheme="minorEastAsia" w:hAnsiTheme="minorEastAsia" w:hint="eastAsia"/>
          <w:sz w:val="28"/>
          <w:szCs w:val="28"/>
        </w:rPr>
        <w:t>2.1技术偏离表</w:t>
      </w:r>
    </w:p>
    <w:p w:rsidR="009E0C6B" w:rsidRDefault="009E0C6B">
      <w:pPr>
        <w:rPr>
          <w:sz w:val="28"/>
          <w:szCs w:val="28"/>
        </w:rPr>
      </w:pPr>
    </w:p>
    <w:p w:rsidR="009E0C6B" w:rsidRDefault="007A1097">
      <w:pPr>
        <w:jc w:val="center"/>
        <w:rPr>
          <w:b/>
          <w:sz w:val="32"/>
          <w:szCs w:val="32"/>
        </w:rPr>
      </w:pPr>
      <w:r>
        <w:rPr>
          <w:rFonts w:hint="eastAsia"/>
          <w:b/>
          <w:sz w:val="32"/>
          <w:szCs w:val="32"/>
        </w:rPr>
        <w:t>技术偏离表</w:t>
      </w:r>
    </w:p>
    <w:p w:rsidR="009E0C6B" w:rsidRDefault="009E0C6B">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9E0C6B">
        <w:trPr>
          <w:cantSplit/>
          <w:trHeight w:val="943"/>
          <w:jc w:val="center"/>
        </w:trPr>
        <w:tc>
          <w:tcPr>
            <w:tcW w:w="970"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9E0C6B" w:rsidRDefault="007A1097">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jc w:val="cente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3"/>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r w:rsidR="009E0C6B">
        <w:trPr>
          <w:cantSplit/>
          <w:trHeight w:val="944"/>
          <w:jc w:val="center"/>
        </w:trPr>
        <w:tc>
          <w:tcPr>
            <w:tcW w:w="970" w:type="dxa"/>
          </w:tcPr>
          <w:p w:rsidR="009E0C6B" w:rsidRDefault="009E0C6B">
            <w:pPr>
              <w:rPr>
                <w:rFonts w:ascii="宋体" w:hAnsi="宋体" w:cs="Calibri"/>
                <w:color w:val="000000" w:themeColor="text1"/>
                <w:sz w:val="24"/>
                <w:szCs w:val="21"/>
              </w:rPr>
            </w:pPr>
          </w:p>
        </w:tc>
        <w:tc>
          <w:tcPr>
            <w:tcW w:w="2218" w:type="dxa"/>
          </w:tcPr>
          <w:p w:rsidR="009E0C6B" w:rsidRDefault="009E0C6B">
            <w:pPr>
              <w:rPr>
                <w:rFonts w:ascii="宋体" w:hAnsi="宋体" w:cs="Calibri"/>
                <w:color w:val="000000" w:themeColor="text1"/>
                <w:sz w:val="24"/>
                <w:szCs w:val="21"/>
              </w:rPr>
            </w:pPr>
          </w:p>
        </w:tc>
        <w:tc>
          <w:tcPr>
            <w:tcW w:w="2079" w:type="dxa"/>
          </w:tcPr>
          <w:p w:rsidR="009E0C6B" w:rsidRDefault="009E0C6B">
            <w:pPr>
              <w:rPr>
                <w:rFonts w:ascii="宋体" w:hAnsi="宋体" w:cs="Calibri"/>
                <w:color w:val="000000" w:themeColor="text1"/>
                <w:sz w:val="24"/>
                <w:szCs w:val="21"/>
              </w:rPr>
            </w:pPr>
          </w:p>
        </w:tc>
        <w:tc>
          <w:tcPr>
            <w:tcW w:w="1812" w:type="dxa"/>
          </w:tcPr>
          <w:p w:rsidR="009E0C6B" w:rsidRDefault="009E0C6B">
            <w:pPr>
              <w:rPr>
                <w:rFonts w:ascii="宋体" w:hAnsi="宋体" w:cs="Calibri"/>
                <w:color w:val="000000" w:themeColor="text1"/>
                <w:sz w:val="24"/>
                <w:szCs w:val="21"/>
              </w:rPr>
            </w:pPr>
          </w:p>
        </w:tc>
      </w:tr>
    </w:tbl>
    <w:p w:rsidR="009E0C6B" w:rsidRDefault="009E0C6B">
      <w:pPr>
        <w:rPr>
          <w:sz w:val="28"/>
          <w:szCs w:val="28"/>
        </w:rPr>
      </w:pPr>
    </w:p>
    <w:p w:rsidR="009E0C6B" w:rsidRDefault="009E0C6B">
      <w:pPr>
        <w:rPr>
          <w:sz w:val="28"/>
          <w:szCs w:val="28"/>
        </w:rPr>
      </w:pPr>
    </w:p>
    <w:p w:rsidR="009E0C6B" w:rsidRDefault="009E0C6B">
      <w:pPr>
        <w:spacing w:line="500" w:lineRule="exact"/>
        <w:rPr>
          <w:rFonts w:asciiTheme="minorEastAsia" w:hAnsiTheme="minorEastAsia"/>
          <w:sz w:val="28"/>
          <w:szCs w:val="28"/>
        </w:rPr>
      </w:pPr>
    </w:p>
    <w:p w:rsidR="009E0C6B" w:rsidRDefault="009E0C6B">
      <w:pPr>
        <w:spacing w:line="500" w:lineRule="exact"/>
        <w:rPr>
          <w:rFonts w:asciiTheme="minorEastAsia" w:hAnsiTheme="minorEastAsia"/>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7A1097">
      <w:pPr>
        <w:rPr>
          <w:rFonts w:asciiTheme="minorEastAsia" w:hAnsiTheme="minorEastAsia"/>
          <w:sz w:val="28"/>
          <w:szCs w:val="28"/>
        </w:rPr>
      </w:pPr>
      <w:r>
        <w:rPr>
          <w:rFonts w:asciiTheme="minorEastAsia" w:hAnsiTheme="minorEastAsia" w:hint="eastAsia"/>
          <w:sz w:val="28"/>
          <w:szCs w:val="28"/>
        </w:rPr>
        <w:t>2.2伴随服务内容、方案及承诺</w:t>
      </w:r>
    </w:p>
    <w:p w:rsidR="009E0C6B" w:rsidRDefault="009E0C6B">
      <w:pPr>
        <w:ind w:firstLineChars="200" w:firstLine="560"/>
        <w:rPr>
          <w:rFonts w:asciiTheme="minorEastAsia" w:hAnsiTheme="minorEastAsia"/>
          <w:sz w:val="28"/>
          <w:szCs w:val="28"/>
        </w:rPr>
      </w:pPr>
    </w:p>
    <w:p w:rsidR="009E0C6B" w:rsidRDefault="007A1097">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9E0C6B">
      <w:pPr>
        <w:rPr>
          <w:rFonts w:asciiTheme="minorEastAsia" w:hAnsiTheme="minorEastAsia"/>
          <w:sz w:val="28"/>
          <w:szCs w:val="28"/>
        </w:rPr>
      </w:pPr>
    </w:p>
    <w:p w:rsidR="009E0C6B" w:rsidRDefault="007A1097">
      <w:pPr>
        <w:rPr>
          <w:rFonts w:asciiTheme="minorEastAsia" w:hAnsiTheme="minorEastAsia"/>
          <w:sz w:val="28"/>
          <w:szCs w:val="28"/>
        </w:rPr>
      </w:pPr>
      <w:r>
        <w:rPr>
          <w:rFonts w:asciiTheme="minorEastAsia" w:hAnsiTheme="minorEastAsia" w:hint="eastAsia"/>
          <w:sz w:val="28"/>
          <w:szCs w:val="28"/>
        </w:rPr>
        <w:t>2.3项目实施方案</w:t>
      </w:r>
    </w:p>
    <w:p w:rsidR="009E0C6B" w:rsidRDefault="009E0C6B">
      <w:pPr>
        <w:rPr>
          <w:rFonts w:asciiTheme="minorEastAsia" w:hAnsiTheme="minorEastAsia"/>
          <w:sz w:val="28"/>
          <w:szCs w:val="28"/>
        </w:rPr>
      </w:pPr>
    </w:p>
    <w:p w:rsidR="009E0C6B" w:rsidRDefault="007A1097">
      <w:pPr>
        <w:jc w:val="center"/>
        <w:rPr>
          <w:b/>
          <w:color w:val="000000" w:themeColor="text1"/>
          <w:sz w:val="32"/>
          <w:szCs w:val="32"/>
        </w:rPr>
      </w:pPr>
      <w:bookmarkStart w:id="1" w:name="_Toc332"/>
      <w:bookmarkStart w:id="2" w:name="_Toc14633"/>
      <w:bookmarkStart w:id="3" w:name="_Toc25839"/>
      <w:bookmarkStart w:id="4" w:name="_Toc159"/>
      <w:bookmarkStart w:id="5" w:name="_Toc18637"/>
      <w:r>
        <w:rPr>
          <w:rFonts w:hint="eastAsia"/>
          <w:b/>
          <w:color w:val="000000" w:themeColor="text1"/>
          <w:sz w:val="32"/>
          <w:szCs w:val="32"/>
        </w:rPr>
        <w:t>项目实施方案</w:t>
      </w:r>
      <w:bookmarkEnd w:id="1"/>
      <w:bookmarkEnd w:id="2"/>
      <w:bookmarkEnd w:id="3"/>
      <w:bookmarkEnd w:id="4"/>
      <w:bookmarkEnd w:id="5"/>
    </w:p>
    <w:p w:rsidR="009E0C6B" w:rsidRDefault="009E0C6B">
      <w:pPr>
        <w:jc w:val="left"/>
        <w:rPr>
          <w:rFonts w:asciiTheme="minorEastAsia" w:hAnsiTheme="minorEastAsia"/>
          <w:b/>
          <w:sz w:val="28"/>
          <w:szCs w:val="28"/>
        </w:rPr>
      </w:pPr>
    </w:p>
    <w:p w:rsidR="009E0C6B" w:rsidRDefault="007A1097">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7A1097">
      <w:pPr>
        <w:jc w:val="left"/>
        <w:rPr>
          <w:rFonts w:asciiTheme="minorEastAsia" w:hAnsiTheme="minorEastAsia"/>
          <w:sz w:val="28"/>
          <w:szCs w:val="28"/>
        </w:rPr>
      </w:pPr>
      <w:r>
        <w:rPr>
          <w:rFonts w:asciiTheme="minorEastAsia" w:hAnsiTheme="minorEastAsia" w:hint="eastAsia"/>
          <w:sz w:val="28"/>
          <w:szCs w:val="28"/>
        </w:rPr>
        <w:t>2.4比选文件要求提供的其他技术方面的文件</w:t>
      </w:r>
    </w:p>
    <w:p w:rsidR="009E0C6B" w:rsidRDefault="009E0C6B">
      <w:pPr>
        <w:jc w:val="left"/>
        <w:rPr>
          <w:rFonts w:asciiTheme="minorEastAsia" w:hAnsiTheme="minorEastAsia"/>
          <w:sz w:val="28"/>
          <w:szCs w:val="28"/>
        </w:rPr>
      </w:pPr>
    </w:p>
    <w:p w:rsidR="009E0C6B" w:rsidRDefault="007A1097">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7A1097">
      <w:pPr>
        <w:spacing w:line="440" w:lineRule="exact"/>
        <w:jc w:val="center"/>
        <w:rPr>
          <w:rFonts w:ascii="宋体" w:hAnsi="宋体"/>
          <w:b/>
          <w:bCs/>
          <w:sz w:val="44"/>
          <w:szCs w:val="44"/>
        </w:rPr>
      </w:pPr>
      <w:r>
        <w:rPr>
          <w:rFonts w:ascii="宋体" w:hAnsi="宋体" w:hint="eastAsia"/>
          <w:b/>
          <w:bCs/>
          <w:sz w:val="44"/>
          <w:szCs w:val="44"/>
        </w:rPr>
        <w:t>第二册报价书</w:t>
      </w:r>
    </w:p>
    <w:p w:rsidR="009E0C6B" w:rsidRDefault="009E0C6B">
      <w:pPr>
        <w:spacing w:line="440" w:lineRule="exact"/>
        <w:rPr>
          <w:rFonts w:ascii="宋体" w:hAnsi="宋体"/>
          <w:b/>
          <w:bCs/>
          <w:sz w:val="28"/>
        </w:rPr>
      </w:pPr>
    </w:p>
    <w:p w:rsidR="009E0C6B" w:rsidRDefault="007A1097">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9E0C6B" w:rsidRDefault="009E0C6B">
      <w:pPr>
        <w:spacing w:line="440" w:lineRule="exact"/>
        <w:jc w:val="center"/>
        <w:rPr>
          <w:rFonts w:ascii="宋体" w:hAnsi="宋体" w:cs="宋体"/>
          <w:b/>
          <w:sz w:val="32"/>
          <w:szCs w:val="32"/>
        </w:rPr>
      </w:pPr>
    </w:p>
    <w:p w:rsidR="009E0C6B" w:rsidRDefault="009E0C6B">
      <w:pPr>
        <w:spacing w:line="440" w:lineRule="exact"/>
        <w:jc w:val="center"/>
        <w:rPr>
          <w:rFonts w:ascii="宋体" w:hAnsi="宋体" w:cs="宋体"/>
          <w:b/>
          <w:sz w:val="32"/>
          <w:szCs w:val="32"/>
        </w:rPr>
      </w:pPr>
    </w:p>
    <w:p w:rsidR="009E0C6B" w:rsidRDefault="009E0C6B">
      <w:pPr>
        <w:spacing w:line="440" w:lineRule="exact"/>
        <w:jc w:val="center"/>
        <w:rPr>
          <w:rFonts w:ascii="宋体" w:hAnsi="宋体" w:cs="宋体"/>
          <w:b/>
          <w:sz w:val="32"/>
          <w:szCs w:val="32"/>
        </w:rPr>
      </w:pPr>
    </w:p>
    <w:p w:rsidR="009E0C6B" w:rsidRDefault="007A1097">
      <w:pPr>
        <w:spacing w:line="440" w:lineRule="exact"/>
        <w:jc w:val="center"/>
        <w:rPr>
          <w:rFonts w:ascii="宋体" w:hAnsi="宋体"/>
          <w:b/>
          <w:sz w:val="32"/>
          <w:szCs w:val="32"/>
        </w:rPr>
      </w:pPr>
      <w:r>
        <w:rPr>
          <w:rFonts w:ascii="宋体" w:hAnsi="宋体" w:cs="宋体" w:hint="eastAsia"/>
          <w:b/>
          <w:sz w:val="32"/>
          <w:szCs w:val="32"/>
        </w:rPr>
        <w:t>参选报价单</w:t>
      </w:r>
    </w:p>
    <w:p w:rsidR="009E0C6B" w:rsidRDefault="009E0C6B">
      <w:pPr>
        <w:spacing w:line="440" w:lineRule="exact"/>
        <w:rPr>
          <w:rFonts w:ascii="宋体" w:hAnsi="宋体"/>
          <w:b/>
          <w:sz w:val="3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2058"/>
        <w:gridCol w:w="1220"/>
        <w:gridCol w:w="2376"/>
        <w:gridCol w:w="2410"/>
      </w:tblGrid>
      <w:tr w:rsidR="009E0C6B">
        <w:trPr>
          <w:cantSplit/>
          <w:trHeight w:val="826"/>
        </w:trPr>
        <w:tc>
          <w:tcPr>
            <w:tcW w:w="1223"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058"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项目名称</w:t>
            </w:r>
          </w:p>
        </w:tc>
        <w:tc>
          <w:tcPr>
            <w:tcW w:w="122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2376"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单价</w:t>
            </w:r>
          </w:p>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参选修缮价格</w:t>
            </w:r>
          </w:p>
        </w:tc>
        <w:tc>
          <w:tcPr>
            <w:tcW w:w="241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工期</w:t>
            </w:r>
          </w:p>
        </w:tc>
      </w:tr>
      <w:tr w:rsidR="009E0C6B">
        <w:trPr>
          <w:cantSplit/>
          <w:trHeight w:val="640"/>
        </w:trPr>
        <w:tc>
          <w:tcPr>
            <w:tcW w:w="1223"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058"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hint="eastAsia"/>
                <w:sz w:val="28"/>
                <w:szCs w:val="28"/>
              </w:rPr>
              <w:t>渗水补漏</w:t>
            </w:r>
          </w:p>
        </w:tc>
        <w:tc>
          <w:tcPr>
            <w:tcW w:w="122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130处</w:t>
            </w:r>
          </w:p>
        </w:tc>
        <w:tc>
          <w:tcPr>
            <w:tcW w:w="2376" w:type="dxa"/>
          </w:tcPr>
          <w:p w:rsidR="009E0C6B" w:rsidRDefault="009E0C6B">
            <w:pPr>
              <w:adjustRightInd w:val="0"/>
              <w:spacing w:line="360" w:lineRule="atLeast"/>
              <w:jc w:val="center"/>
              <w:textAlignment w:val="baseline"/>
              <w:rPr>
                <w:rFonts w:ascii="宋体" w:hAnsi="宋体"/>
                <w:kern w:val="0"/>
                <w:sz w:val="24"/>
                <w:szCs w:val="20"/>
              </w:rPr>
            </w:pPr>
          </w:p>
        </w:tc>
        <w:tc>
          <w:tcPr>
            <w:tcW w:w="2410" w:type="dxa"/>
            <w:vAlign w:val="center"/>
          </w:tcPr>
          <w:p w:rsidR="009E0C6B" w:rsidRDefault="007A1097">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30天以内</w:t>
            </w:r>
          </w:p>
        </w:tc>
      </w:tr>
      <w:tr w:rsidR="009E0C6B">
        <w:trPr>
          <w:cantSplit/>
          <w:trHeight w:val="640"/>
        </w:trPr>
        <w:tc>
          <w:tcPr>
            <w:tcW w:w="4501" w:type="dxa"/>
            <w:gridSpan w:val="3"/>
            <w:vAlign w:val="center"/>
          </w:tcPr>
          <w:p w:rsidR="009E0C6B" w:rsidRDefault="007A1097">
            <w:pPr>
              <w:adjustRightInd w:val="0"/>
              <w:spacing w:line="360" w:lineRule="atLeast"/>
              <w:jc w:val="left"/>
              <w:textAlignment w:val="baseline"/>
              <w:rPr>
                <w:rFonts w:ascii="宋体" w:hAnsi="宋体"/>
                <w:kern w:val="0"/>
                <w:sz w:val="24"/>
                <w:szCs w:val="20"/>
              </w:rPr>
            </w:pPr>
            <w:r>
              <w:rPr>
                <w:rFonts w:ascii="宋体" w:hAnsi="宋体" w:hint="eastAsia"/>
                <w:kern w:val="0"/>
                <w:sz w:val="24"/>
                <w:szCs w:val="20"/>
              </w:rPr>
              <w:t xml:space="preserve">  参 选 总 价 格（含税）</w:t>
            </w:r>
          </w:p>
        </w:tc>
        <w:tc>
          <w:tcPr>
            <w:tcW w:w="4786" w:type="dxa"/>
            <w:gridSpan w:val="2"/>
            <w:vAlign w:val="center"/>
          </w:tcPr>
          <w:p w:rsidR="009E0C6B" w:rsidRDefault="009E0C6B">
            <w:pPr>
              <w:widowControl/>
              <w:jc w:val="center"/>
              <w:rPr>
                <w:rFonts w:ascii="宋体" w:hAnsi="宋体"/>
                <w:kern w:val="0"/>
                <w:sz w:val="24"/>
                <w:szCs w:val="20"/>
              </w:rPr>
            </w:pPr>
          </w:p>
        </w:tc>
      </w:tr>
    </w:tbl>
    <w:p w:rsidR="009E0C6B" w:rsidRDefault="007A1097">
      <w:pPr>
        <w:spacing w:line="360" w:lineRule="auto"/>
        <w:jc w:val="left"/>
        <w:rPr>
          <w:rFonts w:ascii="宋体" w:hAnsi="宋体"/>
          <w:kern w:val="0"/>
          <w:sz w:val="24"/>
        </w:rPr>
      </w:pPr>
      <w:r>
        <w:rPr>
          <w:rFonts w:ascii="宋体" w:hAnsi="宋体" w:hint="eastAsia"/>
          <w:kern w:val="0"/>
          <w:sz w:val="24"/>
        </w:rPr>
        <w:t>备注：1、以上数量为预估数量，具体数量按现场签证结算。</w:t>
      </w:r>
    </w:p>
    <w:p w:rsidR="009E0C6B" w:rsidRDefault="007A1097">
      <w:pPr>
        <w:spacing w:line="360" w:lineRule="auto"/>
        <w:jc w:val="left"/>
        <w:rPr>
          <w:rFonts w:ascii="宋体" w:hAnsi="宋体"/>
          <w:kern w:val="0"/>
          <w:sz w:val="24"/>
          <w:u w:val="single"/>
        </w:rPr>
      </w:pPr>
      <w:r>
        <w:rPr>
          <w:rFonts w:ascii="宋体" w:hAnsi="宋体" w:hint="eastAsia"/>
          <w:kern w:val="0"/>
          <w:sz w:val="24"/>
        </w:rPr>
        <w:t xml:space="preserve">      2、以上报价含</w:t>
      </w:r>
      <w:r>
        <w:rPr>
          <w:rFonts w:ascii="宋体" w:hAnsi="宋体" w:hint="eastAsia"/>
          <w:kern w:val="0"/>
          <w:sz w:val="24"/>
          <w:u w:val="single"/>
        </w:rPr>
        <w:t xml:space="preserve">      %税率增值税。</w:t>
      </w:r>
    </w:p>
    <w:p w:rsidR="009E0C6B" w:rsidRDefault="009E0C6B">
      <w:pPr>
        <w:spacing w:line="500" w:lineRule="exact"/>
        <w:rPr>
          <w:sz w:val="28"/>
          <w:szCs w:val="28"/>
        </w:rPr>
      </w:pPr>
    </w:p>
    <w:p w:rsidR="009E0C6B" w:rsidRDefault="009E0C6B">
      <w:pPr>
        <w:spacing w:line="500" w:lineRule="exact"/>
        <w:rPr>
          <w:sz w:val="28"/>
          <w:szCs w:val="28"/>
        </w:rPr>
      </w:pPr>
    </w:p>
    <w:p w:rsidR="009E0C6B" w:rsidRDefault="009E0C6B">
      <w:pPr>
        <w:spacing w:line="500" w:lineRule="exact"/>
        <w:rPr>
          <w:sz w:val="28"/>
          <w:szCs w:val="28"/>
        </w:rPr>
      </w:pP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9E0C6B" w:rsidRDefault="007A1097">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9E0C6B" w:rsidRDefault="009E0C6B">
      <w:pPr>
        <w:spacing w:line="360" w:lineRule="auto"/>
        <w:jc w:val="left"/>
        <w:rPr>
          <w:sz w:val="28"/>
          <w:szCs w:val="28"/>
        </w:rPr>
      </w:pPr>
    </w:p>
    <w:p w:rsidR="009E0C6B" w:rsidRDefault="009E0C6B">
      <w:pPr>
        <w:jc w:val="left"/>
        <w:rPr>
          <w:rFonts w:asciiTheme="minorEastAsia" w:hAnsiTheme="minorEastAsia"/>
          <w:sz w:val="28"/>
          <w:szCs w:val="28"/>
        </w:rPr>
      </w:pPr>
    </w:p>
    <w:p w:rsidR="009E0C6B" w:rsidRDefault="009E0C6B">
      <w:pPr>
        <w:jc w:val="left"/>
        <w:rPr>
          <w:rFonts w:asciiTheme="minorEastAsia" w:hAnsiTheme="minorEastAsia"/>
          <w:sz w:val="28"/>
          <w:szCs w:val="28"/>
        </w:rPr>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9E0C6B">
      <w:pPr>
        <w:tabs>
          <w:tab w:val="left" w:pos="5880"/>
        </w:tabs>
      </w:pPr>
    </w:p>
    <w:p w:rsidR="009E0C6B" w:rsidRDefault="007A1097">
      <w:pPr>
        <w:jc w:val="left"/>
        <w:rPr>
          <w:sz w:val="28"/>
          <w:szCs w:val="28"/>
        </w:rPr>
      </w:pPr>
      <w:r>
        <w:rPr>
          <w:rFonts w:hint="eastAsia"/>
          <w:sz w:val="28"/>
          <w:szCs w:val="28"/>
        </w:rPr>
        <w:t>附件三：</w:t>
      </w:r>
    </w:p>
    <w:p w:rsidR="009E0C6B" w:rsidRDefault="007A1097">
      <w:pPr>
        <w:jc w:val="center"/>
        <w:rPr>
          <w:b/>
          <w:bCs/>
          <w:sz w:val="36"/>
          <w:szCs w:val="36"/>
        </w:rPr>
      </w:pPr>
      <w:r>
        <w:rPr>
          <w:rFonts w:hint="eastAsia"/>
          <w:b/>
          <w:bCs/>
          <w:sz w:val="36"/>
          <w:szCs w:val="36"/>
        </w:rPr>
        <w:t>房屋渗水修缮</w:t>
      </w:r>
      <w:proofErr w:type="gramStart"/>
      <w:r>
        <w:rPr>
          <w:rFonts w:hint="eastAsia"/>
          <w:b/>
          <w:bCs/>
          <w:sz w:val="36"/>
          <w:szCs w:val="36"/>
        </w:rPr>
        <w:t>—免砸砖</w:t>
      </w:r>
      <w:proofErr w:type="gramEnd"/>
      <w:r>
        <w:rPr>
          <w:rFonts w:hint="eastAsia"/>
          <w:b/>
          <w:bCs/>
          <w:sz w:val="36"/>
          <w:szCs w:val="36"/>
        </w:rPr>
        <w:t>高压</w:t>
      </w:r>
    </w:p>
    <w:p w:rsidR="009E0C6B" w:rsidRDefault="007A1097">
      <w:pPr>
        <w:jc w:val="center"/>
        <w:rPr>
          <w:b/>
          <w:bCs/>
          <w:sz w:val="36"/>
          <w:szCs w:val="36"/>
        </w:rPr>
      </w:pPr>
      <w:r>
        <w:rPr>
          <w:rFonts w:hint="eastAsia"/>
          <w:b/>
          <w:bCs/>
          <w:sz w:val="36"/>
          <w:szCs w:val="36"/>
        </w:rPr>
        <w:t>灌浆防水补漏技术交底</w:t>
      </w:r>
    </w:p>
    <w:p w:rsidR="009E0C6B" w:rsidRDefault="007A1097">
      <w:pPr>
        <w:jc w:val="left"/>
        <w:rPr>
          <w:sz w:val="28"/>
          <w:szCs w:val="28"/>
        </w:rPr>
      </w:pPr>
      <w:r>
        <w:rPr>
          <w:rFonts w:hint="eastAsia"/>
          <w:sz w:val="28"/>
          <w:szCs w:val="28"/>
        </w:rPr>
        <w:t>一、施工范围</w:t>
      </w:r>
    </w:p>
    <w:p w:rsidR="009E0C6B" w:rsidRDefault="007A1097">
      <w:pPr>
        <w:ind w:firstLineChars="200" w:firstLine="560"/>
        <w:jc w:val="left"/>
        <w:rPr>
          <w:sz w:val="28"/>
          <w:szCs w:val="28"/>
        </w:rPr>
      </w:pPr>
      <w:r>
        <w:rPr>
          <w:rFonts w:hint="eastAsia"/>
          <w:sz w:val="28"/>
          <w:szCs w:val="28"/>
        </w:rPr>
        <w:t>1</w:t>
      </w:r>
      <w:r>
        <w:rPr>
          <w:rFonts w:hint="eastAsia"/>
          <w:sz w:val="28"/>
          <w:szCs w:val="28"/>
        </w:rPr>
        <w:t>、东南电化公寓宿舍楼一般渗水约</w:t>
      </w:r>
      <w:r>
        <w:rPr>
          <w:rFonts w:hint="eastAsia"/>
          <w:sz w:val="28"/>
          <w:szCs w:val="28"/>
        </w:rPr>
        <w:t>84</w:t>
      </w:r>
      <w:r>
        <w:rPr>
          <w:rFonts w:hint="eastAsia"/>
          <w:sz w:val="28"/>
          <w:szCs w:val="28"/>
        </w:rPr>
        <w:t>间（面积约</w:t>
      </w:r>
      <w:r>
        <w:rPr>
          <w:rFonts w:hint="eastAsia"/>
          <w:sz w:val="28"/>
          <w:szCs w:val="28"/>
        </w:rPr>
        <w:t>3-4</w:t>
      </w:r>
      <w:r>
        <w:rPr>
          <w:rFonts w:hint="eastAsia"/>
          <w:sz w:val="28"/>
          <w:szCs w:val="28"/>
        </w:rPr>
        <w:t>平方），一间一般渗水为</w:t>
      </w:r>
      <w:r>
        <w:rPr>
          <w:rFonts w:hint="eastAsia"/>
          <w:sz w:val="28"/>
          <w:szCs w:val="28"/>
        </w:rPr>
        <w:t>1</w:t>
      </w:r>
      <w:r>
        <w:rPr>
          <w:rFonts w:hint="eastAsia"/>
          <w:sz w:val="28"/>
          <w:szCs w:val="28"/>
        </w:rPr>
        <w:t>处，各层走廊钟乳状渗水约</w:t>
      </w:r>
      <w:r>
        <w:rPr>
          <w:rFonts w:hint="eastAsia"/>
          <w:sz w:val="28"/>
          <w:szCs w:val="28"/>
        </w:rPr>
        <w:t>45</w:t>
      </w:r>
      <w:r>
        <w:rPr>
          <w:rFonts w:hint="eastAsia"/>
          <w:sz w:val="28"/>
          <w:szCs w:val="28"/>
        </w:rPr>
        <w:t>处（面积约</w:t>
      </w:r>
      <w:r>
        <w:rPr>
          <w:rFonts w:hint="eastAsia"/>
          <w:sz w:val="28"/>
          <w:szCs w:val="28"/>
        </w:rPr>
        <w:t>2-3</w:t>
      </w:r>
      <w:r>
        <w:rPr>
          <w:rFonts w:hint="eastAsia"/>
          <w:sz w:val="28"/>
          <w:szCs w:val="28"/>
        </w:rPr>
        <w:t>平方）</w:t>
      </w:r>
      <w:r>
        <w:rPr>
          <w:rFonts w:hint="eastAsia"/>
          <w:sz w:val="28"/>
          <w:szCs w:val="28"/>
        </w:rPr>
        <w:t>;</w:t>
      </w:r>
    </w:p>
    <w:p w:rsidR="009E0C6B" w:rsidRDefault="007A1097">
      <w:pPr>
        <w:ind w:firstLineChars="200" w:firstLine="560"/>
        <w:jc w:val="left"/>
        <w:rPr>
          <w:sz w:val="28"/>
          <w:szCs w:val="28"/>
        </w:rPr>
      </w:pPr>
      <w:r>
        <w:rPr>
          <w:rFonts w:hint="eastAsia"/>
          <w:sz w:val="28"/>
          <w:szCs w:val="28"/>
        </w:rPr>
        <w:t>2</w:t>
      </w:r>
      <w:r>
        <w:rPr>
          <w:rFonts w:hint="eastAsia"/>
          <w:sz w:val="28"/>
          <w:szCs w:val="28"/>
        </w:rPr>
        <w:t>、具体数量按现场签证结算。</w:t>
      </w:r>
    </w:p>
    <w:p w:rsidR="009E0C6B" w:rsidRDefault="007A1097">
      <w:pPr>
        <w:jc w:val="left"/>
        <w:rPr>
          <w:sz w:val="28"/>
          <w:szCs w:val="28"/>
        </w:rPr>
      </w:pPr>
      <w:r>
        <w:rPr>
          <w:rFonts w:hint="eastAsia"/>
          <w:sz w:val="28"/>
          <w:szCs w:val="28"/>
        </w:rPr>
        <w:t>二、修缮方案</w:t>
      </w:r>
    </w:p>
    <w:p w:rsidR="009E0C6B" w:rsidRDefault="007A1097">
      <w:pPr>
        <w:ind w:firstLineChars="200" w:firstLine="560"/>
        <w:jc w:val="left"/>
        <w:rPr>
          <w:sz w:val="28"/>
          <w:szCs w:val="28"/>
        </w:rPr>
      </w:pPr>
      <w:r>
        <w:rPr>
          <w:rFonts w:hint="eastAsia"/>
          <w:sz w:val="28"/>
          <w:szCs w:val="28"/>
        </w:rPr>
        <w:t>1.</w:t>
      </w:r>
      <w:r>
        <w:rPr>
          <w:rFonts w:hint="eastAsia"/>
          <w:sz w:val="28"/>
          <w:szCs w:val="28"/>
        </w:rPr>
        <w:t>先用电钻钻孔并把针头放进孔中锁紧；</w:t>
      </w:r>
    </w:p>
    <w:p w:rsidR="009E0C6B" w:rsidRDefault="007A1097">
      <w:pPr>
        <w:ind w:firstLineChars="200" w:firstLine="560"/>
        <w:jc w:val="left"/>
        <w:rPr>
          <w:sz w:val="28"/>
          <w:szCs w:val="28"/>
        </w:rPr>
      </w:pPr>
      <w:r>
        <w:rPr>
          <w:rFonts w:hint="eastAsia"/>
          <w:sz w:val="28"/>
          <w:szCs w:val="28"/>
        </w:rPr>
        <w:t>2.</w:t>
      </w:r>
      <w:r>
        <w:rPr>
          <w:rFonts w:hint="eastAsia"/>
          <w:sz w:val="28"/>
          <w:szCs w:val="28"/>
        </w:rPr>
        <w:t>开始高压灌注防水固化材料，直至每个孔位灌满溢出为止；</w:t>
      </w:r>
    </w:p>
    <w:p w:rsidR="009E0C6B" w:rsidRDefault="007A1097">
      <w:pPr>
        <w:ind w:firstLineChars="200" w:firstLine="560"/>
        <w:jc w:val="left"/>
        <w:rPr>
          <w:sz w:val="28"/>
          <w:szCs w:val="28"/>
        </w:rPr>
      </w:pPr>
      <w:r>
        <w:rPr>
          <w:rFonts w:hint="eastAsia"/>
          <w:sz w:val="28"/>
          <w:szCs w:val="28"/>
        </w:rPr>
        <w:t>3.</w:t>
      </w:r>
      <w:r>
        <w:rPr>
          <w:rFonts w:hint="eastAsia"/>
          <w:sz w:val="28"/>
          <w:szCs w:val="28"/>
        </w:rPr>
        <w:t>针孔距离</w:t>
      </w:r>
      <w:r>
        <w:rPr>
          <w:rFonts w:hint="eastAsia"/>
          <w:sz w:val="28"/>
          <w:szCs w:val="28"/>
        </w:rPr>
        <w:t>30-40cm</w:t>
      </w:r>
      <w:proofErr w:type="gramStart"/>
      <w:r>
        <w:rPr>
          <w:rFonts w:hint="eastAsia"/>
          <w:sz w:val="28"/>
          <w:szCs w:val="28"/>
        </w:rPr>
        <w:t>左右布一针</w:t>
      </w:r>
      <w:proofErr w:type="gramEnd"/>
      <w:r>
        <w:rPr>
          <w:rFonts w:hint="eastAsia"/>
          <w:sz w:val="28"/>
          <w:szCs w:val="28"/>
        </w:rPr>
        <w:t>，灌注满为止；</w:t>
      </w:r>
    </w:p>
    <w:p w:rsidR="009E0C6B" w:rsidRDefault="007A1097">
      <w:pPr>
        <w:ind w:firstLineChars="200" w:firstLine="560"/>
        <w:jc w:val="left"/>
        <w:rPr>
          <w:sz w:val="28"/>
          <w:szCs w:val="28"/>
        </w:rPr>
      </w:pPr>
      <w:r>
        <w:rPr>
          <w:rFonts w:hint="eastAsia"/>
          <w:sz w:val="28"/>
          <w:szCs w:val="28"/>
        </w:rPr>
        <w:t>4.</w:t>
      </w:r>
      <w:r>
        <w:rPr>
          <w:rFonts w:hint="eastAsia"/>
          <w:sz w:val="28"/>
          <w:szCs w:val="28"/>
        </w:rPr>
        <w:t>每一个孔位灌满后把针头拔掉，针眼用防水材料密封好。</w:t>
      </w:r>
    </w:p>
    <w:p w:rsidR="009E0C6B" w:rsidRDefault="007A1097">
      <w:pPr>
        <w:ind w:firstLineChars="200" w:firstLine="560"/>
        <w:jc w:val="left"/>
        <w:rPr>
          <w:sz w:val="28"/>
          <w:szCs w:val="28"/>
        </w:rPr>
      </w:pPr>
      <w:r>
        <w:rPr>
          <w:rFonts w:hint="eastAsia"/>
          <w:sz w:val="28"/>
          <w:szCs w:val="28"/>
        </w:rPr>
        <w:t>5.</w:t>
      </w:r>
      <w:r>
        <w:rPr>
          <w:rFonts w:hint="eastAsia"/>
          <w:sz w:val="28"/>
          <w:szCs w:val="28"/>
        </w:rPr>
        <w:t>必须进行试漏检查</w:t>
      </w:r>
    </w:p>
    <w:p w:rsidR="009E0C6B" w:rsidRDefault="007A1097">
      <w:pPr>
        <w:ind w:firstLineChars="200" w:firstLine="560"/>
        <w:jc w:val="left"/>
        <w:rPr>
          <w:sz w:val="28"/>
          <w:szCs w:val="28"/>
        </w:rPr>
      </w:pPr>
      <w:r>
        <w:rPr>
          <w:rFonts w:hint="eastAsia"/>
          <w:sz w:val="28"/>
          <w:szCs w:val="28"/>
        </w:rPr>
        <w:t>6.</w:t>
      </w:r>
      <w:r>
        <w:rPr>
          <w:rFonts w:hint="eastAsia"/>
          <w:sz w:val="28"/>
          <w:szCs w:val="28"/>
        </w:rPr>
        <w:t>剩余材料及作业区域卫生清理</w:t>
      </w:r>
    </w:p>
    <w:p w:rsidR="009E0C6B" w:rsidRDefault="007A1097">
      <w:pPr>
        <w:ind w:firstLineChars="200" w:firstLine="560"/>
        <w:jc w:val="left"/>
        <w:rPr>
          <w:sz w:val="28"/>
          <w:szCs w:val="28"/>
        </w:rPr>
      </w:pPr>
      <w:r>
        <w:rPr>
          <w:rFonts w:hint="eastAsia"/>
          <w:sz w:val="28"/>
          <w:szCs w:val="28"/>
        </w:rPr>
        <w:t>7.</w:t>
      </w:r>
      <w:r>
        <w:rPr>
          <w:rFonts w:hint="eastAsia"/>
          <w:sz w:val="28"/>
          <w:szCs w:val="28"/>
        </w:rPr>
        <w:t>防水补漏符合三级及以上施工资质的施工要求</w:t>
      </w:r>
    </w:p>
    <w:p w:rsidR="009E0C6B" w:rsidRDefault="007A1097">
      <w:pPr>
        <w:jc w:val="left"/>
        <w:rPr>
          <w:sz w:val="28"/>
          <w:szCs w:val="28"/>
        </w:rPr>
      </w:pPr>
      <w:r>
        <w:rPr>
          <w:rFonts w:hint="eastAsia"/>
          <w:sz w:val="28"/>
          <w:szCs w:val="28"/>
        </w:rPr>
        <w:t>三、观察期为</w:t>
      </w:r>
      <w:r>
        <w:rPr>
          <w:rFonts w:hint="eastAsia"/>
          <w:sz w:val="28"/>
          <w:szCs w:val="28"/>
        </w:rPr>
        <w:t>45</w:t>
      </w:r>
      <w:r>
        <w:rPr>
          <w:rFonts w:hint="eastAsia"/>
          <w:sz w:val="28"/>
          <w:szCs w:val="28"/>
        </w:rPr>
        <w:t>天，即竣工后观察</w:t>
      </w:r>
      <w:r>
        <w:rPr>
          <w:rFonts w:hint="eastAsia"/>
          <w:sz w:val="28"/>
          <w:szCs w:val="28"/>
        </w:rPr>
        <w:t>45</w:t>
      </w:r>
      <w:r>
        <w:rPr>
          <w:rFonts w:hint="eastAsia"/>
          <w:sz w:val="28"/>
          <w:szCs w:val="28"/>
        </w:rPr>
        <w:t>天是否渗水后再付工程款</w:t>
      </w:r>
    </w:p>
    <w:p w:rsidR="009E0C6B" w:rsidRDefault="007A1097">
      <w:pPr>
        <w:jc w:val="left"/>
        <w:rPr>
          <w:sz w:val="28"/>
          <w:szCs w:val="28"/>
        </w:rPr>
      </w:pPr>
      <w:r>
        <w:rPr>
          <w:rFonts w:hint="eastAsia"/>
          <w:sz w:val="28"/>
          <w:szCs w:val="28"/>
        </w:rPr>
        <w:t>四、本工程质量保修期为</w:t>
      </w:r>
      <w:r>
        <w:rPr>
          <w:rFonts w:hint="eastAsia"/>
          <w:sz w:val="28"/>
          <w:szCs w:val="28"/>
        </w:rPr>
        <w:t>5</w:t>
      </w:r>
      <w:r>
        <w:rPr>
          <w:rFonts w:hint="eastAsia"/>
          <w:sz w:val="28"/>
          <w:szCs w:val="28"/>
        </w:rPr>
        <w:t>年，在保修期内如发现质量问题由公司综合管理部通知作业单位及时返修。</w:t>
      </w:r>
    </w:p>
    <w:p w:rsidR="009E0C6B" w:rsidRDefault="007A1097">
      <w:pPr>
        <w:jc w:val="left"/>
        <w:rPr>
          <w:sz w:val="28"/>
          <w:szCs w:val="28"/>
        </w:rPr>
      </w:pPr>
      <w:r>
        <w:rPr>
          <w:rFonts w:hint="eastAsia"/>
          <w:sz w:val="28"/>
          <w:szCs w:val="28"/>
        </w:rPr>
        <w:t>五、在施工过程中避免破坏房屋结构，如出现</w:t>
      </w:r>
      <w:proofErr w:type="gramStart"/>
      <w:r>
        <w:rPr>
          <w:rFonts w:hint="eastAsia"/>
          <w:sz w:val="28"/>
          <w:szCs w:val="28"/>
        </w:rPr>
        <w:t>意外要</w:t>
      </w:r>
      <w:proofErr w:type="gramEnd"/>
      <w:r>
        <w:rPr>
          <w:rFonts w:hint="eastAsia"/>
          <w:sz w:val="28"/>
          <w:szCs w:val="28"/>
        </w:rPr>
        <w:t>及时通知业主并修复完整。</w:t>
      </w:r>
    </w:p>
    <w:p w:rsidR="009E0C6B" w:rsidRDefault="007A1097">
      <w:pPr>
        <w:jc w:val="left"/>
        <w:rPr>
          <w:sz w:val="28"/>
          <w:szCs w:val="28"/>
        </w:rPr>
      </w:pPr>
      <w:r>
        <w:rPr>
          <w:rFonts w:hint="eastAsia"/>
          <w:sz w:val="28"/>
          <w:szCs w:val="28"/>
        </w:rPr>
        <w:lastRenderedPageBreak/>
        <w:t>六、防水补漏材料使用聚氨酯材料，需提供产品合格证、检验报告。</w:t>
      </w:r>
    </w:p>
    <w:p w:rsidR="009E0C6B" w:rsidRDefault="007A1097">
      <w:pPr>
        <w:jc w:val="left"/>
        <w:rPr>
          <w:sz w:val="28"/>
          <w:szCs w:val="28"/>
        </w:rPr>
      </w:pPr>
      <w:r>
        <w:rPr>
          <w:rFonts w:hint="eastAsia"/>
          <w:sz w:val="28"/>
          <w:szCs w:val="28"/>
        </w:rPr>
        <w:t>七、中标单位于施工期间应遵守我司各项规章制度，无条件服从我司有关部门指挥和安排，在确保安全下，合理安排工序和工期，偶尔特殊情况可能产生的工时损失，投标单位应自行考虑。</w:t>
      </w:r>
    </w:p>
    <w:p w:rsidR="009E0C6B" w:rsidRDefault="009E0C6B">
      <w:pPr>
        <w:tabs>
          <w:tab w:val="left" w:pos="5880"/>
        </w:tabs>
      </w:pPr>
    </w:p>
    <w:sectPr w:rsidR="009E0C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5F7" w:rsidRDefault="009575F7">
      <w:r>
        <w:separator/>
      </w:r>
    </w:p>
  </w:endnote>
  <w:endnote w:type="continuationSeparator" w:id="0">
    <w:p w:rsidR="009575F7" w:rsidRDefault="0095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6B" w:rsidRDefault="009E0C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5F7" w:rsidRDefault="009575F7">
      <w:r>
        <w:separator/>
      </w:r>
    </w:p>
  </w:footnote>
  <w:footnote w:type="continuationSeparator" w:id="0">
    <w:p w:rsidR="009575F7" w:rsidRDefault="00957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975AD"/>
    <w:rsid w:val="0013317B"/>
    <w:rsid w:val="002453B2"/>
    <w:rsid w:val="006F58D5"/>
    <w:rsid w:val="007A1097"/>
    <w:rsid w:val="009575F7"/>
    <w:rsid w:val="009E0C6B"/>
    <w:rsid w:val="0CCF543D"/>
    <w:rsid w:val="26736F1B"/>
    <w:rsid w:val="336D5512"/>
    <w:rsid w:val="35714339"/>
    <w:rsid w:val="39A42B7B"/>
    <w:rsid w:val="3CF668AD"/>
    <w:rsid w:val="400C3018"/>
    <w:rsid w:val="42AE5BEC"/>
    <w:rsid w:val="433A31CF"/>
    <w:rsid w:val="49CE6B4B"/>
    <w:rsid w:val="4E020B7F"/>
    <w:rsid w:val="5C127291"/>
    <w:rsid w:val="603975AD"/>
    <w:rsid w:val="60DE156F"/>
    <w:rsid w:val="664A6AF4"/>
    <w:rsid w:val="6E8F58F4"/>
    <w:rsid w:val="7B9E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4D19BF-237E-43BB-A6C0-286CC187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3</cp:revision>
  <dcterms:created xsi:type="dcterms:W3CDTF">2020-07-09T08:55:00Z</dcterms:created>
  <dcterms:modified xsi:type="dcterms:W3CDTF">2020-07-09T08:59:00Z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