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43" w:rsidRDefault="00CC5D43">
      <w:pPr>
        <w:pStyle w:val="a4"/>
        <w:rPr>
          <w:rFonts w:ascii="Times New Roman"/>
          <w:sz w:val="20"/>
          <w:lang w:eastAsia="zh-CN"/>
        </w:rPr>
      </w:pPr>
    </w:p>
    <w:p w:rsidR="00CC5D43" w:rsidRDefault="00CC5D43">
      <w:pPr>
        <w:pStyle w:val="a4"/>
        <w:rPr>
          <w:rFonts w:ascii="Times New Roman"/>
          <w:sz w:val="20"/>
        </w:rPr>
      </w:pPr>
    </w:p>
    <w:p w:rsidR="00CC5D43" w:rsidRDefault="00CC5D43">
      <w:pPr>
        <w:pStyle w:val="a4"/>
        <w:rPr>
          <w:rFonts w:ascii="Times New Roman"/>
          <w:sz w:val="20"/>
        </w:rPr>
      </w:pPr>
    </w:p>
    <w:p w:rsidR="00CC5D43" w:rsidRDefault="00CC5D43">
      <w:pPr>
        <w:pStyle w:val="a4"/>
        <w:rPr>
          <w:rFonts w:ascii="Times New Roman"/>
          <w:sz w:val="20"/>
        </w:rPr>
      </w:pPr>
    </w:p>
    <w:p w:rsidR="00CC5D43" w:rsidRDefault="00CC5D43">
      <w:pPr>
        <w:pStyle w:val="a4"/>
        <w:rPr>
          <w:rFonts w:ascii="Times New Roman"/>
          <w:sz w:val="20"/>
        </w:rPr>
      </w:pPr>
    </w:p>
    <w:p w:rsidR="00CC5D43" w:rsidRDefault="00CC5D43">
      <w:pPr>
        <w:pStyle w:val="a4"/>
        <w:spacing w:before="5"/>
        <w:rPr>
          <w:rFonts w:ascii="Times New Roman"/>
          <w:sz w:val="20"/>
        </w:rPr>
      </w:pPr>
    </w:p>
    <w:p w:rsidR="00CC5D43" w:rsidRDefault="00417353">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CC5D43" w:rsidRDefault="00417353">
      <w:pPr>
        <w:spacing w:before="38"/>
        <w:ind w:left="172"/>
        <w:jc w:val="center"/>
        <w:rPr>
          <w:rFonts w:asciiTheme="majorEastAsia" w:eastAsiaTheme="majorEastAsia" w:hAnsiTheme="majorEastAsia"/>
          <w:b/>
          <w:sz w:val="44"/>
          <w:szCs w:val="44"/>
          <w:u w:val="single"/>
          <w:lang w:eastAsia="zh-CN"/>
        </w:rPr>
      </w:pPr>
      <w:r>
        <w:rPr>
          <w:rFonts w:asciiTheme="majorEastAsia" w:eastAsiaTheme="majorEastAsia" w:hAnsiTheme="majorEastAsia" w:hint="eastAsia"/>
          <w:b/>
          <w:sz w:val="44"/>
          <w:szCs w:val="44"/>
          <w:lang w:eastAsia="zh-CN"/>
        </w:rPr>
        <w:t xml:space="preserve">   </w:t>
      </w:r>
      <w:r>
        <w:rPr>
          <w:rFonts w:asciiTheme="majorEastAsia" w:eastAsiaTheme="majorEastAsia" w:hAnsiTheme="majorEastAsia" w:hint="eastAsia"/>
          <w:b/>
          <w:bCs/>
          <w:sz w:val="44"/>
          <w:szCs w:val="44"/>
          <w:u w:val="single"/>
          <w:lang w:eastAsia="zh-CN"/>
        </w:rPr>
        <w:t>安保服装采购</w:t>
      </w:r>
      <w:r>
        <w:rPr>
          <w:rFonts w:asciiTheme="majorEastAsia" w:eastAsiaTheme="majorEastAsia" w:hAnsiTheme="majorEastAsia" w:hint="eastAsia"/>
          <w:b/>
          <w:sz w:val="44"/>
          <w:szCs w:val="44"/>
          <w:u w:val="single"/>
          <w:lang w:eastAsia="zh-CN"/>
        </w:rPr>
        <w:t xml:space="preserve">  </w:t>
      </w:r>
    </w:p>
    <w:p w:rsidR="00CC5D43" w:rsidRDefault="00417353">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CC5D43" w:rsidRDefault="00CC5D43">
      <w:pPr>
        <w:pStyle w:val="a4"/>
        <w:rPr>
          <w:rFonts w:ascii="微软雅黑"/>
          <w:b/>
          <w:sz w:val="68"/>
          <w:lang w:eastAsia="zh-CN"/>
        </w:rPr>
      </w:pPr>
    </w:p>
    <w:p w:rsidR="00CC5D43" w:rsidRDefault="00CC5D43">
      <w:pPr>
        <w:pStyle w:val="a4"/>
        <w:spacing w:before="4"/>
        <w:rPr>
          <w:rFonts w:ascii="微软雅黑"/>
          <w:b/>
          <w:sz w:val="39"/>
          <w:lang w:eastAsia="zh-CN"/>
        </w:rPr>
      </w:pPr>
    </w:p>
    <w:p w:rsidR="00CC5D43" w:rsidRDefault="00417353">
      <w:pPr>
        <w:ind w:left="169"/>
        <w:jc w:val="center"/>
        <w:rPr>
          <w:rFonts w:ascii="微软雅黑" w:eastAsia="微软雅黑"/>
          <w:b/>
          <w:sz w:val="72"/>
          <w:lang w:eastAsia="zh-CN"/>
        </w:rPr>
      </w:pPr>
      <w:r>
        <w:rPr>
          <w:rFonts w:ascii="微软雅黑" w:eastAsia="微软雅黑" w:hint="eastAsia"/>
          <w:b/>
          <w:sz w:val="72"/>
          <w:lang w:eastAsia="zh-CN"/>
        </w:rPr>
        <w:t>比选文件</w:t>
      </w:r>
    </w:p>
    <w:p w:rsidR="00CC5D43" w:rsidRDefault="00417353">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 xml:space="preserve"> </w:t>
      </w:r>
      <w:r>
        <w:rPr>
          <w:rFonts w:hAnsi="宋体" w:cs="宋体"/>
          <w:bCs/>
          <w:u w:val="single"/>
        </w:rPr>
        <w:t>FHC-PTCG20200601001</w:t>
      </w:r>
      <w:r>
        <w:rPr>
          <w:rFonts w:hint="eastAsia"/>
          <w:sz w:val="28"/>
          <w:szCs w:val="28"/>
          <w:u w:val="single"/>
        </w:rPr>
        <w:t xml:space="preserve">  </w:t>
      </w:r>
      <w:r>
        <w:rPr>
          <w:rFonts w:hint="eastAsia"/>
          <w:sz w:val="28"/>
          <w:szCs w:val="28"/>
        </w:rPr>
        <w:t>）</w:t>
      </w:r>
    </w:p>
    <w:p w:rsidR="00CC5D43" w:rsidRDefault="00CC5D43">
      <w:pPr>
        <w:pStyle w:val="a4"/>
        <w:rPr>
          <w:rFonts w:ascii="微软雅黑"/>
          <w:b/>
          <w:sz w:val="94"/>
          <w:lang w:eastAsia="zh-CN"/>
        </w:rPr>
      </w:pPr>
    </w:p>
    <w:p w:rsidR="00CC5D43" w:rsidRDefault="00CC5D43">
      <w:pPr>
        <w:pStyle w:val="a4"/>
        <w:spacing w:before="7"/>
        <w:rPr>
          <w:rFonts w:ascii="微软雅黑"/>
          <w:b/>
          <w:sz w:val="74"/>
          <w:lang w:eastAsia="zh-CN"/>
        </w:rPr>
      </w:pPr>
    </w:p>
    <w:p w:rsidR="00CC5D43" w:rsidRDefault="00417353">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福建福海创石油化工有限公司编制二〇二〇年</w:t>
      </w:r>
      <w:r>
        <w:rPr>
          <w:rFonts w:ascii="微软雅黑" w:eastAsia="微软雅黑" w:hint="eastAsia"/>
          <w:b/>
          <w:w w:val="95"/>
          <w:sz w:val="32"/>
          <w:lang w:eastAsia="zh-CN"/>
        </w:rPr>
        <w:t xml:space="preserve"> </w:t>
      </w:r>
      <w:r>
        <w:rPr>
          <w:rFonts w:ascii="微软雅黑" w:eastAsia="微软雅黑" w:hint="eastAsia"/>
          <w:b/>
          <w:w w:val="95"/>
          <w:sz w:val="32"/>
          <w:lang w:eastAsia="zh-CN"/>
        </w:rPr>
        <w:t>六月</w:t>
      </w:r>
    </w:p>
    <w:p w:rsidR="00CC5D43" w:rsidRDefault="00CC5D43">
      <w:pPr>
        <w:spacing w:line="271" w:lineRule="auto"/>
        <w:jc w:val="center"/>
        <w:rPr>
          <w:rFonts w:ascii="微软雅黑" w:eastAsia="微软雅黑"/>
          <w:sz w:val="32"/>
          <w:lang w:eastAsia="zh-CN"/>
        </w:rPr>
        <w:sectPr w:rsidR="00CC5D43">
          <w:type w:val="continuous"/>
          <w:pgSz w:w="11910" w:h="16840"/>
          <w:pgMar w:top="1600" w:right="1680" w:bottom="280" w:left="1680" w:header="720" w:footer="720" w:gutter="0"/>
          <w:cols w:space="720"/>
        </w:sectPr>
      </w:pPr>
    </w:p>
    <w:p w:rsidR="00CC5D43" w:rsidRDefault="00417353">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r>
      <w:r>
        <w:rPr>
          <w:rFonts w:ascii="黑体" w:eastAsia="黑体" w:hint="eastAsia"/>
          <w:sz w:val="32"/>
          <w:lang w:eastAsia="zh-CN"/>
        </w:rPr>
        <w:t>录</w:t>
      </w:r>
    </w:p>
    <w:p w:rsidR="00CC5D43" w:rsidRDefault="00CC5D43">
      <w:pPr>
        <w:pStyle w:val="a4"/>
        <w:rPr>
          <w:rFonts w:ascii="黑体"/>
          <w:sz w:val="20"/>
          <w:lang w:eastAsia="zh-CN"/>
        </w:rPr>
      </w:pPr>
    </w:p>
    <w:p w:rsidR="00CC5D43" w:rsidRDefault="00CC5D43">
      <w:pPr>
        <w:pStyle w:val="a4"/>
        <w:rPr>
          <w:rFonts w:ascii="黑体"/>
          <w:sz w:val="20"/>
          <w:lang w:eastAsia="zh-CN"/>
        </w:rPr>
      </w:pPr>
    </w:p>
    <w:p w:rsidR="00CC5D43" w:rsidRDefault="00CC5D43">
      <w:pPr>
        <w:pStyle w:val="a4"/>
        <w:spacing w:before="9"/>
        <w:rPr>
          <w:rFonts w:ascii="黑体"/>
          <w:lang w:eastAsia="zh-CN"/>
        </w:rPr>
      </w:pPr>
    </w:p>
    <w:p w:rsidR="00CC5D43" w:rsidRDefault="00417353">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w:t>
      </w:r>
      <w:r>
        <w:rPr>
          <w:sz w:val="28"/>
          <w:lang w:eastAsia="zh-CN"/>
        </w:rPr>
        <w:t xml:space="preserve"> </w:t>
      </w: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CC5D43" w:rsidRDefault="00417353">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w:t>
      </w:r>
      <w:r>
        <w:rPr>
          <w:sz w:val="28"/>
          <w:lang w:eastAsia="zh-CN"/>
        </w:rPr>
        <w:t xml:space="preserve"> </w:t>
      </w: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CC5D43" w:rsidRDefault="00417353">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CC5D43" w:rsidRDefault="00CC5D43">
      <w:pPr>
        <w:pStyle w:val="a4"/>
        <w:spacing w:before="8"/>
        <w:rPr>
          <w:sz w:val="19"/>
          <w:lang w:eastAsia="zh-CN"/>
        </w:rPr>
      </w:pPr>
    </w:p>
    <w:p w:rsidR="00CC5D43" w:rsidRDefault="00417353">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w:t>
      </w:r>
      <w:r>
        <w:rPr>
          <w:sz w:val="28"/>
          <w:lang w:eastAsia="zh-CN"/>
        </w:rPr>
        <w:t xml:space="preserve"> </w:t>
      </w: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CC5D43" w:rsidRDefault="00CC5D43">
      <w:pPr>
        <w:pStyle w:val="a4"/>
        <w:rPr>
          <w:sz w:val="28"/>
          <w:lang w:eastAsia="zh-CN"/>
        </w:rPr>
      </w:pPr>
    </w:p>
    <w:p w:rsidR="00CC5D43" w:rsidRDefault="00CC5D43">
      <w:pPr>
        <w:pStyle w:val="a4"/>
        <w:rPr>
          <w:sz w:val="28"/>
          <w:lang w:eastAsia="zh-CN"/>
        </w:rPr>
      </w:pPr>
    </w:p>
    <w:p w:rsidR="00CC5D43" w:rsidRDefault="00CC5D43">
      <w:pPr>
        <w:pStyle w:val="a4"/>
        <w:rPr>
          <w:sz w:val="28"/>
          <w:lang w:eastAsia="zh-CN"/>
        </w:rPr>
      </w:pPr>
    </w:p>
    <w:p w:rsidR="00CC5D43" w:rsidRDefault="00CC5D43">
      <w:pPr>
        <w:pStyle w:val="a4"/>
        <w:rPr>
          <w:sz w:val="28"/>
          <w:lang w:eastAsia="zh-CN"/>
        </w:rPr>
      </w:pPr>
    </w:p>
    <w:p w:rsidR="00CC5D43" w:rsidRDefault="00CC5D43">
      <w:pPr>
        <w:pStyle w:val="a4"/>
        <w:spacing w:before="10"/>
        <w:rPr>
          <w:sz w:val="35"/>
          <w:lang w:eastAsia="zh-CN"/>
        </w:rPr>
      </w:pPr>
    </w:p>
    <w:p w:rsidR="00CC5D43" w:rsidRDefault="00417353">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CC5D43" w:rsidRDefault="00417353">
      <w:pPr>
        <w:spacing w:line="408" w:lineRule="auto"/>
        <w:ind w:leftChars="100" w:left="220" w:right="103"/>
        <w:rPr>
          <w:sz w:val="28"/>
          <w:lang w:eastAsia="zh-CN"/>
        </w:rPr>
      </w:pPr>
      <w:r>
        <w:rPr>
          <w:sz w:val="28"/>
          <w:lang w:eastAsia="zh-CN"/>
        </w:rPr>
        <w:t>附件二：参选文件（范本）</w:t>
      </w:r>
    </w:p>
    <w:p w:rsidR="00CC5D43" w:rsidRDefault="00CC5D43">
      <w:pPr>
        <w:spacing w:line="408" w:lineRule="auto"/>
        <w:rPr>
          <w:sz w:val="28"/>
          <w:lang w:eastAsia="zh-CN"/>
        </w:rPr>
        <w:sectPr w:rsidR="00CC5D43">
          <w:footerReference w:type="default" r:id="rId8"/>
          <w:pgSz w:w="11910" w:h="16840"/>
          <w:pgMar w:top="1480" w:right="1340" w:bottom="740" w:left="1680" w:header="0" w:footer="551" w:gutter="0"/>
          <w:pgNumType w:start="1"/>
          <w:cols w:space="720"/>
        </w:sectPr>
      </w:pPr>
    </w:p>
    <w:p w:rsidR="00CC5D43" w:rsidRDefault="00417353">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CC5D43" w:rsidRDefault="00CC5D43">
      <w:pPr>
        <w:pStyle w:val="a4"/>
        <w:spacing w:before="12"/>
        <w:rPr>
          <w:b/>
          <w:sz w:val="33"/>
          <w:lang w:eastAsia="zh-CN"/>
        </w:rPr>
      </w:pPr>
    </w:p>
    <w:p w:rsidR="00CC5D43" w:rsidRDefault="00417353">
      <w:pPr>
        <w:pStyle w:val="a4"/>
        <w:spacing w:line="321" w:lineRule="auto"/>
        <w:ind w:left="118" w:right="121" w:firstLine="511"/>
        <w:jc w:val="both"/>
        <w:rPr>
          <w:lang w:eastAsia="zh-CN"/>
        </w:rPr>
      </w:pPr>
      <w:r>
        <w:rPr>
          <w:lang w:eastAsia="zh-CN"/>
        </w:rPr>
        <w:t>福建福海创石油化工有限公司拟对本公司</w:t>
      </w:r>
      <w:r>
        <w:rPr>
          <w:rFonts w:hint="eastAsia"/>
          <w:u w:val="single"/>
          <w:lang w:eastAsia="zh-CN"/>
        </w:rPr>
        <w:t>采购</w:t>
      </w:r>
      <w:r>
        <w:rPr>
          <w:rFonts w:hint="eastAsia"/>
          <w:u w:val="single"/>
          <w:lang w:eastAsia="zh-CN"/>
        </w:rPr>
        <w:t>138</w:t>
      </w:r>
      <w:r>
        <w:rPr>
          <w:rFonts w:hint="eastAsia"/>
          <w:u w:val="single"/>
          <w:lang w:eastAsia="zh-CN"/>
        </w:rPr>
        <w:t>套安保服装项目</w:t>
      </w:r>
      <w:r>
        <w:rPr>
          <w:rFonts w:hint="eastAsia"/>
          <w:u w:val="single"/>
          <w:lang w:eastAsia="zh-CN"/>
        </w:rPr>
        <w:t xml:space="preserve">  </w:t>
      </w:r>
      <w:r>
        <w:rPr>
          <w:lang w:eastAsia="zh-CN"/>
        </w:rPr>
        <w:t>进行公开比选。为了</w:t>
      </w:r>
      <w:r>
        <w:rPr>
          <w:lang w:eastAsia="zh-CN"/>
        </w:rPr>
        <w:t>“</w:t>
      </w:r>
      <w:r>
        <w:rPr>
          <w:lang w:eastAsia="zh-CN"/>
        </w:rPr>
        <w:t>公开、公平、公正、透明</w:t>
      </w:r>
      <w:r>
        <w:rPr>
          <w:lang w:eastAsia="zh-CN"/>
        </w:rPr>
        <w:t>”</w:t>
      </w:r>
      <w:r>
        <w:rPr>
          <w:lang w:eastAsia="zh-CN"/>
        </w:rPr>
        <w:t>，引导参选人进行正确参选，特制定本规定文件。</w:t>
      </w:r>
    </w:p>
    <w:p w:rsidR="00CC5D43" w:rsidRDefault="00417353">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CC5D43" w:rsidRDefault="00417353">
      <w:pPr>
        <w:pStyle w:val="2"/>
        <w:spacing w:before="24" w:after="100" w:afterAutospacing="1"/>
        <w:ind w:left="0" w:firstLineChars="100" w:firstLine="241"/>
        <w:rPr>
          <w:lang w:eastAsia="zh-CN"/>
        </w:rPr>
      </w:pPr>
      <w:r>
        <w:rPr>
          <w:lang w:eastAsia="zh-CN"/>
        </w:rPr>
        <w:t>一、参选人资格要求</w:t>
      </w:r>
    </w:p>
    <w:p w:rsidR="00CC5D43" w:rsidRDefault="00417353">
      <w:pPr>
        <w:spacing w:after="100" w:afterAutospacing="1" w:line="324"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具备独立法人资格、具备有效的企业法人营业执照。</w:t>
      </w:r>
    </w:p>
    <w:p w:rsidR="00CC5D43" w:rsidRDefault="00417353" w:rsidP="000E694F">
      <w:pPr>
        <w:pStyle w:val="a9"/>
        <w:shd w:val="clear" w:color="auto" w:fill="FFFFFF"/>
        <w:spacing w:before="120" w:afterLines="5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w:t>
      </w:r>
      <w:r>
        <w:rPr>
          <w:rFonts w:asciiTheme="minorEastAsia" w:eastAsiaTheme="minorEastAsia" w:hAnsiTheme="minorEastAsia" w:hint="eastAsia"/>
          <w:shd w:val="clear" w:color="auto" w:fill="FFFFFF"/>
        </w:rPr>
        <w:t>、无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p>
    <w:p w:rsidR="00CC5D43" w:rsidRDefault="00417353" w:rsidP="000E694F">
      <w:pPr>
        <w:pStyle w:val="a9"/>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3</w:t>
      </w:r>
      <w:r>
        <w:rPr>
          <w:rFonts w:asciiTheme="minorEastAsia" w:eastAsiaTheme="minorEastAsia" w:hAnsiTheme="minorEastAsia"/>
          <w:shd w:val="clear" w:color="auto" w:fill="FFFFFF"/>
        </w:rPr>
        <w:t>、与我公司无诉讼纠纷。</w:t>
      </w:r>
    </w:p>
    <w:p w:rsidR="00CC5D43" w:rsidRDefault="00417353" w:rsidP="000E694F">
      <w:pPr>
        <w:spacing w:afterLines="50" w:line="324"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、本项目不接受联合体参选，不许非法分包、杜绝转包。</w:t>
      </w:r>
    </w:p>
    <w:p w:rsidR="00CC5D43" w:rsidRDefault="00417353">
      <w:pPr>
        <w:spacing w:line="324" w:lineRule="auto"/>
        <w:ind w:firstLineChars="200" w:firstLine="440"/>
        <w:rPr>
          <w:b/>
          <w:sz w:val="24"/>
          <w:szCs w:val="28"/>
          <w:lang w:eastAsia="zh-CN"/>
        </w:rPr>
      </w:pPr>
      <w:r>
        <w:rPr>
          <w:lang w:eastAsia="zh-CN"/>
        </w:rPr>
        <w:cr/>
      </w:r>
      <w:r>
        <w:rPr>
          <w:rFonts w:hint="eastAsia"/>
          <w:b/>
          <w:snapToGrid w:val="0"/>
          <w:spacing w:val="8"/>
          <w:sz w:val="24"/>
          <w:lang w:eastAsia="zh-CN"/>
        </w:rPr>
        <w:t>二、参选文件递交的截止时间</w:t>
      </w:r>
      <w:r>
        <w:rPr>
          <w:b/>
          <w:sz w:val="24"/>
          <w:szCs w:val="28"/>
          <w:lang w:eastAsia="zh-CN"/>
        </w:rPr>
        <w:t xml:space="preserve"> </w:t>
      </w:r>
    </w:p>
    <w:p w:rsidR="00CC5D43" w:rsidRDefault="00417353" w:rsidP="000E694F">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w:t>
      </w:r>
      <w:r>
        <w:rPr>
          <w:rFonts w:hint="eastAsia"/>
          <w:b/>
          <w:snapToGrid w:val="0"/>
          <w:spacing w:val="8"/>
          <w:sz w:val="24"/>
          <w:lang w:eastAsia="zh-CN"/>
        </w:rPr>
        <w:t>2020</w:t>
      </w:r>
      <w:r>
        <w:rPr>
          <w:rFonts w:hint="eastAsia"/>
          <w:b/>
          <w:snapToGrid w:val="0"/>
          <w:spacing w:val="8"/>
          <w:sz w:val="24"/>
          <w:lang w:eastAsia="zh-CN"/>
        </w:rPr>
        <w:t>年</w:t>
      </w:r>
      <w:r>
        <w:rPr>
          <w:rFonts w:hint="eastAsia"/>
          <w:b/>
          <w:snapToGrid w:val="0"/>
          <w:spacing w:val="8"/>
          <w:sz w:val="24"/>
          <w:lang w:eastAsia="zh-CN"/>
        </w:rPr>
        <w:t>06</w:t>
      </w:r>
      <w:r>
        <w:rPr>
          <w:rFonts w:hint="eastAsia"/>
          <w:b/>
          <w:snapToGrid w:val="0"/>
          <w:spacing w:val="8"/>
          <w:sz w:val="24"/>
          <w:lang w:eastAsia="zh-CN"/>
        </w:rPr>
        <w:t>月</w:t>
      </w:r>
      <w:r>
        <w:rPr>
          <w:rFonts w:hint="eastAsia"/>
          <w:b/>
          <w:snapToGrid w:val="0"/>
          <w:spacing w:val="8"/>
          <w:sz w:val="24"/>
          <w:lang w:eastAsia="zh-CN"/>
        </w:rPr>
        <w:t>22</w:t>
      </w:r>
      <w:r>
        <w:rPr>
          <w:rFonts w:hint="eastAsia"/>
          <w:b/>
          <w:snapToGrid w:val="0"/>
          <w:spacing w:val="8"/>
          <w:sz w:val="24"/>
          <w:lang w:eastAsia="zh-CN"/>
        </w:rPr>
        <w:t>日</w:t>
      </w:r>
      <w:r>
        <w:rPr>
          <w:rFonts w:hint="eastAsia"/>
          <w:b/>
          <w:snapToGrid w:val="0"/>
          <w:spacing w:val="8"/>
          <w:sz w:val="24"/>
          <w:lang w:eastAsia="zh-CN"/>
        </w:rPr>
        <w:t>- 07</w:t>
      </w:r>
      <w:r>
        <w:rPr>
          <w:rFonts w:hint="eastAsia"/>
          <w:b/>
          <w:snapToGrid w:val="0"/>
          <w:spacing w:val="8"/>
          <w:sz w:val="24"/>
          <w:lang w:eastAsia="zh-CN"/>
        </w:rPr>
        <w:t>月</w:t>
      </w:r>
      <w:r>
        <w:rPr>
          <w:rFonts w:hint="eastAsia"/>
          <w:b/>
          <w:snapToGrid w:val="0"/>
          <w:spacing w:val="8"/>
          <w:sz w:val="24"/>
          <w:lang w:eastAsia="zh-CN"/>
        </w:rPr>
        <w:t xml:space="preserve">1 </w:t>
      </w:r>
      <w:r>
        <w:rPr>
          <w:rFonts w:hint="eastAsia"/>
          <w:b/>
          <w:snapToGrid w:val="0"/>
          <w:spacing w:val="8"/>
          <w:sz w:val="24"/>
          <w:lang w:eastAsia="zh-CN"/>
        </w:rPr>
        <w:t>日，公示期间请有意向参选人联系比选人进行交流澄清。</w:t>
      </w:r>
    </w:p>
    <w:p w:rsidR="00CC5D43" w:rsidRDefault="00417353">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Pr>
          <w:rFonts w:hint="eastAsia"/>
          <w:bCs w:val="0"/>
          <w:snapToGrid w:val="0"/>
          <w:spacing w:val="8"/>
          <w:szCs w:val="22"/>
          <w:lang w:eastAsia="zh-CN"/>
        </w:rPr>
        <w:t>间：</w:t>
      </w:r>
      <w:r>
        <w:rPr>
          <w:rFonts w:hint="eastAsia"/>
          <w:bCs w:val="0"/>
          <w:snapToGrid w:val="0"/>
          <w:spacing w:val="8"/>
          <w:szCs w:val="22"/>
          <w:lang w:eastAsia="zh-CN"/>
        </w:rPr>
        <w:t>2020</w:t>
      </w:r>
      <w:r>
        <w:rPr>
          <w:rFonts w:hint="eastAsia"/>
          <w:bCs w:val="0"/>
          <w:snapToGrid w:val="0"/>
          <w:spacing w:val="8"/>
          <w:szCs w:val="22"/>
          <w:lang w:eastAsia="zh-CN"/>
        </w:rPr>
        <w:t>年</w:t>
      </w:r>
      <w:r>
        <w:rPr>
          <w:rFonts w:hint="eastAsia"/>
          <w:bCs w:val="0"/>
          <w:snapToGrid w:val="0"/>
          <w:spacing w:val="8"/>
          <w:szCs w:val="22"/>
          <w:lang w:eastAsia="zh-CN"/>
        </w:rPr>
        <w:t>07</w:t>
      </w:r>
      <w:r>
        <w:rPr>
          <w:rFonts w:hint="eastAsia"/>
          <w:bCs w:val="0"/>
          <w:snapToGrid w:val="0"/>
          <w:spacing w:val="8"/>
          <w:szCs w:val="22"/>
          <w:lang w:eastAsia="zh-CN"/>
        </w:rPr>
        <w:t>月</w:t>
      </w:r>
      <w:r>
        <w:rPr>
          <w:rFonts w:hint="eastAsia"/>
          <w:bCs w:val="0"/>
          <w:snapToGrid w:val="0"/>
          <w:spacing w:val="8"/>
          <w:szCs w:val="22"/>
          <w:lang w:eastAsia="zh-CN"/>
        </w:rPr>
        <w:t>2</w:t>
      </w:r>
      <w:r>
        <w:rPr>
          <w:rFonts w:hint="eastAsia"/>
          <w:bCs w:val="0"/>
          <w:snapToGrid w:val="0"/>
          <w:spacing w:val="8"/>
          <w:szCs w:val="22"/>
          <w:lang w:eastAsia="zh-CN"/>
        </w:rPr>
        <w:t>日</w:t>
      </w:r>
      <w:r>
        <w:rPr>
          <w:rFonts w:hint="eastAsia"/>
          <w:bCs w:val="0"/>
          <w:snapToGrid w:val="0"/>
          <w:spacing w:val="8"/>
          <w:szCs w:val="22"/>
          <w:lang w:eastAsia="zh-CN"/>
        </w:rPr>
        <w:t>14</w:t>
      </w:r>
      <w:r>
        <w:rPr>
          <w:rFonts w:hint="eastAsia"/>
          <w:bCs w:val="0"/>
          <w:snapToGrid w:val="0"/>
          <w:spacing w:val="8"/>
          <w:szCs w:val="22"/>
          <w:lang w:eastAsia="zh-CN"/>
        </w:rPr>
        <w:t>：</w:t>
      </w:r>
      <w:r>
        <w:rPr>
          <w:rFonts w:hint="eastAsia"/>
          <w:bCs w:val="0"/>
          <w:snapToGrid w:val="0"/>
          <w:spacing w:val="8"/>
          <w:szCs w:val="22"/>
          <w:lang w:eastAsia="zh-CN"/>
        </w:rPr>
        <w:t>00</w:t>
      </w:r>
      <w:r>
        <w:rPr>
          <w:rFonts w:hint="eastAsia"/>
          <w:bCs w:val="0"/>
          <w:snapToGrid w:val="0"/>
          <w:spacing w:val="8"/>
          <w:szCs w:val="22"/>
          <w:lang w:eastAsia="zh-CN"/>
        </w:rPr>
        <w:t>之前（</w:t>
      </w:r>
      <w:r>
        <w:rPr>
          <w:rFonts w:hint="eastAsia"/>
          <w:szCs w:val="28"/>
          <w:lang w:eastAsia="zh-CN"/>
        </w:rPr>
        <w:t>以收到参选文件为准）</w:t>
      </w:r>
      <w:r>
        <w:rPr>
          <w:rFonts w:hint="eastAsia"/>
          <w:b w:val="0"/>
          <w:snapToGrid w:val="0"/>
          <w:spacing w:val="8"/>
          <w:lang w:eastAsia="zh-CN"/>
        </w:rPr>
        <w:t>。</w:t>
      </w:r>
    </w:p>
    <w:p w:rsidR="00CC5D43" w:rsidRDefault="00417353" w:rsidP="000E694F">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Pr>
          <w:rFonts w:hint="eastAsia"/>
          <w:b/>
          <w:sz w:val="24"/>
          <w:szCs w:val="28"/>
          <w:lang w:eastAsia="zh-CN"/>
        </w:rPr>
        <w:t>送样品评标，样品与商务按</w:t>
      </w:r>
      <w:r>
        <w:rPr>
          <w:rFonts w:hint="eastAsia"/>
          <w:b/>
          <w:sz w:val="24"/>
          <w:szCs w:val="28"/>
          <w:lang w:eastAsia="zh-CN"/>
        </w:rPr>
        <w:t>4</w:t>
      </w:r>
      <w:r>
        <w:rPr>
          <w:b/>
          <w:sz w:val="24"/>
          <w:szCs w:val="28"/>
          <w:lang w:eastAsia="zh-CN"/>
        </w:rPr>
        <w:t>:</w:t>
      </w:r>
      <w:r>
        <w:rPr>
          <w:rFonts w:hint="eastAsia"/>
          <w:b/>
          <w:sz w:val="24"/>
          <w:szCs w:val="28"/>
          <w:lang w:eastAsia="zh-CN"/>
        </w:rPr>
        <w:t>6</w:t>
      </w:r>
      <w:r>
        <w:rPr>
          <w:b/>
          <w:sz w:val="24"/>
          <w:szCs w:val="28"/>
          <w:lang w:eastAsia="zh-CN"/>
        </w:rPr>
        <w:t>评标</w:t>
      </w:r>
      <w:r>
        <w:rPr>
          <w:rFonts w:hint="eastAsia"/>
          <w:b/>
          <w:sz w:val="24"/>
          <w:szCs w:val="28"/>
          <w:lang w:eastAsia="zh-CN"/>
        </w:rPr>
        <w:t>，综合得分高者</w:t>
      </w:r>
      <w:r>
        <w:rPr>
          <w:rFonts w:hint="eastAsia"/>
          <w:b/>
          <w:bCs/>
          <w:snapToGrid w:val="0"/>
          <w:spacing w:val="8"/>
          <w:sz w:val="24"/>
          <w:lang w:eastAsia="zh-CN"/>
        </w:rPr>
        <w:t>为中选单位。</w:t>
      </w:r>
    </w:p>
    <w:p w:rsidR="00CC5D43" w:rsidRDefault="00417353">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CC5D43" w:rsidRDefault="00417353">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CC5D43" w:rsidRDefault="00CC5D43">
      <w:pPr>
        <w:pStyle w:val="1"/>
      </w:pPr>
    </w:p>
    <w:p w:rsidR="00CC5D43" w:rsidRDefault="00417353">
      <w:pPr>
        <w:spacing w:line="324" w:lineRule="auto"/>
        <w:ind w:firstLineChars="200" w:firstLine="480"/>
        <w:rPr>
          <w:sz w:val="24"/>
          <w:szCs w:val="24"/>
          <w:lang w:eastAsia="zh-CN"/>
        </w:rPr>
      </w:pPr>
      <w:r>
        <w:rPr>
          <w:rFonts w:hint="eastAsia"/>
          <w:sz w:val="24"/>
          <w:szCs w:val="24"/>
          <w:lang w:eastAsia="zh-CN"/>
        </w:rPr>
        <w:t>技</w:t>
      </w:r>
      <w:r>
        <w:rPr>
          <w:rFonts w:hint="eastAsia"/>
          <w:sz w:val="24"/>
          <w:szCs w:val="24"/>
          <w:lang w:eastAsia="zh-CN"/>
        </w:rPr>
        <w:t xml:space="preserve"> </w:t>
      </w:r>
      <w:r>
        <w:rPr>
          <w:rFonts w:hint="eastAsia"/>
          <w:sz w:val="24"/>
          <w:szCs w:val="24"/>
          <w:lang w:eastAsia="zh-CN"/>
        </w:rPr>
        <w:t>术</w:t>
      </w:r>
      <w:r>
        <w:rPr>
          <w:rFonts w:hint="eastAsia"/>
          <w:sz w:val="24"/>
          <w:szCs w:val="24"/>
          <w:lang w:eastAsia="zh-CN"/>
        </w:rPr>
        <w:t xml:space="preserve"> </w:t>
      </w:r>
      <w:r>
        <w:rPr>
          <w:rFonts w:hint="eastAsia"/>
          <w:sz w:val="24"/>
          <w:szCs w:val="24"/>
          <w:lang w:eastAsia="zh-CN"/>
        </w:rPr>
        <w:t>联</w:t>
      </w:r>
      <w:r>
        <w:rPr>
          <w:rFonts w:hint="eastAsia"/>
          <w:sz w:val="24"/>
          <w:szCs w:val="24"/>
          <w:lang w:eastAsia="zh-CN"/>
        </w:rPr>
        <w:t xml:space="preserve"> </w:t>
      </w:r>
      <w:r>
        <w:rPr>
          <w:rFonts w:hint="eastAsia"/>
          <w:sz w:val="24"/>
          <w:szCs w:val="24"/>
          <w:lang w:eastAsia="zh-CN"/>
        </w:rPr>
        <w:t>系</w:t>
      </w:r>
      <w:r>
        <w:rPr>
          <w:rFonts w:hint="eastAsia"/>
          <w:sz w:val="24"/>
          <w:szCs w:val="24"/>
          <w:lang w:eastAsia="zh-CN"/>
        </w:rPr>
        <w:t xml:space="preserve"> </w:t>
      </w:r>
      <w:r>
        <w:rPr>
          <w:rFonts w:hint="eastAsia"/>
          <w:sz w:val="24"/>
          <w:szCs w:val="24"/>
          <w:lang w:eastAsia="zh-CN"/>
        </w:rPr>
        <w:t>人：</w:t>
      </w:r>
      <w:r>
        <w:rPr>
          <w:rFonts w:asciiTheme="minorEastAsia" w:hAnsiTheme="minorEastAsia" w:hint="eastAsia"/>
          <w:bCs/>
          <w:sz w:val="24"/>
          <w:szCs w:val="24"/>
          <w:lang w:eastAsia="zh-CN"/>
        </w:rPr>
        <w:t>陶</w:t>
      </w:r>
      <w:r>
        <w:rPr>
          <w:rFonts w:asciiTheme="minorEastAsia" w:hAnsiTheme="minorEastAsia" w:hint="eastAsia"/>
          <w:bCs/>
          <w:sz w:val="24"/>
          <w:szCs w:val="24"/>
          <w:lang w:eastAsia="zh-CN"/>
        </w:rPr>
        <w:t xml:space="preserve">  </w:t>
      </w:r>
      <w:r>
        <w:rPr>
          <w:rFonts w:asciiTheme="minorEastAsia" w:hAnsiTheme="minorEastAsia" w:hint="eastAsia"/>
          <w:bCs/>
          <w:sz w:val="24"/>
          <w:szCs w:val="24"/>
          <w:lang w:eastAsia="zh-CN"/>
        </w:rPr>
        <w:t>群</w:t>
      </w:r>
      <w:r>
        <w:rPr>
          <w:rFonts w:asciiTheme="minorEastAsia" w:hAnsiTheme="minorEastAsia" w:hint="eastAsia"/>
          <w:bCs/>
          <w:sz w:val="24"/>
          <w:szCs w:val="24"/>
          <w:lang w:eastAsia="zh-CN"/>
        </w:rPr>
        <w:t xml:space="preserve">   </w:t>
      </w:r>
      <w:r>
        <w:rPr>
          <w:rFonts w:asciiTheme="minorEastAsia" w:hAnsiTheme="minorEastAsia" w:hint="eastAsia"/>
          <w:bCs/>
          <w:sz w:val="24"/>
          <w:szCs w:val="24"/>
          <w:lang w:eastAsia="zh-CN"/>
        </w:rPr>
        <w:t>电话：</w:t>
      </w:r>
      <w:r>
        <w:rPr>
          <w:rFonts w:asciiTheme="minorEastAsia" w:hAnsiTheme="minorEastAsia"/>
          <w:bCs/>
          <w:sz w:val="24"/>
          <w:szCs w:val="24"/>
          <w:lang w:eastAsia="zh-CN"/>
        </w:rPr>
        <w:t>18050689119</w:t>
      </w:r>
    </w:p>
    <w:p w:rsidR="00CC5D43" w:rsidRDefault="00417353">
      <w:pPr>
        <w:spacing w:line="324" w:lineRule="auto"/>
        <w:ind w:firstLineChars="200" w:firstLine="480"/>
        <w:rPr>
          <w:sz w:val="24"/>
          <w:szCs w:val="24"/>
          <w:lang w:eastAsia="zh-CN"/>
        </w:rPr>
      </w:pPr>
      <w:r>
        <w:rPr>
          <w:rFonts w:hint="eastAsia"/>
          <w:sz w:val="24"/>
          <w:szCs w:val="24"/>
          <w:lang w:eastAsia="zh-CN"/>
        </w:rPr>
        <w:t>商</w:t>
      </w:r>
      <w:r>
        <w:rPr>
          <w:rFonts w:hint="eastAsia"/>
          <w:sz w:val="24"/>
          <w:szCs w:val="24"/>
          <w:lang w:eastAsia="zh-CN"/>
        </w:rPr>
        <w:t xml:space="preserve"> </w:t>
      </w:r>
      <w:r>
        <w:rPr>
          <w:rFonts w:hint="eastAsia"/>
          <w:sz w:val="24"/>
          <w:szCs w:val="24"/>
          <w:lang w:eastAsia="zh-CN"/>
        </w:rPr>
        <w:t>务</w:t>
      </w:r>
      <w:r>
        <w:rPr>
          <w:rFonts w:hint="eastAsia"/>
          <w:sz w:val="24"/>
          <w:szCs w:val="24"/>
          <w:lang w:eastAsia="zh-CN"/>
        </w:rPr>
        <w:t xml:space="preserve"> </w:t>
      </w:r>
      <w:r>
        <w:rPr>
          <w:rFonts w:hint="eastAsia"/>
          <w:sz w:val="24"/>
          <w:szCs w:val="24"/>
          <w:lang w:eastAsia="zh-CN"/>
        </w:rPr>
        <w:t>联</w:t>
      </w:r>
      <w:r>
        <w:rPr>
          <w:rFonts w:hint="eastAsia"/>
          <w:sz w:val="24"/>
          <w:szCs w:val="24"/>
          <w:lang w:eastAsia="zh-CN"/>
        </w:rPr>
        <w:t xml:space="preserve"> </w:t>
      </w:r>
      <w:r>
        <w:rPr>
          <w:rFonts w:hint="eastAsia"/>
          <w:sz w:val="24"/>
          <w:szCs w:val="24"/>
          <w:lang w:eastAsia="zh-CN"/>
        </w:rPr>
        <w:t>系</w:t>
      </w:r>
      <w:r>
        <w:rPr>
          <w:rFonts w:hint="eastAsia"/>
          <w:sz w:val="24"/>
          <w:szCs w:val="24"/>
          <w:lang w:eastAsia="zh-CN"/>
        </w:rPr>
        <w:t xml:space="preserve"> </w:t>
      </w:r>
      <w:r>
        <w:rPr>
          <w:rFonts w:hint="eastAsia"/>
          <w:sz w:val="24"/>
          <w:szCs w:val="24"/>
          <w:lang w:eastAsia="zh-CN"/>
        </w:rPr>
        <w:t>人：辜安德</w:t>
      </w:r>
      <w:r>
        <w:rPr>
          <w:rFonts w:hint="eastAsia"/>
          <w:sz w:val="24"/>
          <w:szCs w:val="24"/>
          <w:lang w:eastAsia="zh-CN"/>
        </w:rPr>
        <w:t xml:space="preserve">   </w:t>
      </w:r>
      <w:r>
        <w:rPr>
          <w:rFonts w:hint="eastAsia"/>
          <w:sz w:val="24"/>
          <w:szCs w:val="24"/>
          <w:lang w:eastAsia="zh-CN"/>
        </w:rPr>
        <w:t>电话：</w:t>
      </w:r>
      <w:r>
        <w:rPr>
          <w:rFonts w:hint="eastAsia"/>
          <w:sz w:val="24"/>
          <w:szCs w:val="24"/>
          <w:lang w:eastAsia="zh-CN"/>
        </w:rPr>
        <w:t>13606990996</w:t>
      </w:r>
    </w:p>
    <w:p w:rsidR="00CC5D43" w:rsidRDefault="00417353">
      <w:pPr>
        <w:spacing w:line="324" w:lineRule="auto"/>
        <w:ind w:firstLineChars="200" w:firstLine="480"/>
        <w:rPr>
          <w:sz w:val="24"/>
          <w:szCs w:val="24"/>
          <w:lang w:eastAsia="zh-CN"/>
        </w:rPr>
      </w:pPr>
      <w:r>
        <w:rPr>
          <w:rFonts w:hint="eastAsia"/>
          <w:sz w:val="24"/>
          <w:szCs w:val="24"/>
          <w:lang w:eastAsia="zh-CN"/>
        </w:rPr>
        <w:t>联系地址：漳州市漳浦县古雷经济开发区腾龙路</w:t>
      </w:r>
      <w:r>
        <w:rPr>
          <w:rFonts w:hint="eastAsia"/>
          <w:sz w:val="24"/>
          <w:szCs w:val="24"/>
          <w:lang w:eastAsia="zh-CN"/>
        </w:rPr>
        <w:t>84</w:t>
      </w:r>
      <w:r>
        <w:rPr>
          <w:rFonts w:hint="eastAsia"/>
          <w:sz w:val="24"/>
          <w:szCs w:val="24"/>
          <w:lang w:eastAsia="zh-CN"/>
        </w:rPr>
        <w:t>号</w:t>
      </w:r>
    </w:p>
    <w:p w:rsidR="00CC5D43" w:rsidRDefault="00417353">
      <w:pPr>
        <w:spacing w:line="324" w:lineRule="auto"/>
        <w:ind w:firstLineChars="200" w:firstLine="480"/>
        <w:rPr>
          <w:sz w:val="24"/>
          <w:szCs w:val="24"/>
          <w:lang w:eastAsia="zh-CN"/>
        </w:rPr>
      </w:pPr>
      <w:r>
        <w:rPr>
          <w:rFonts w:hint="eastAsia"/>
          <w:sz w:val="24"/>
          <w:szCs w:val="24"/>
          <w:lang w:eastAsia="zh-CN"/>
        </w:rPr>
        <w:t>邮</w:t>
      </w:r>
      <w:r>
        <w:rPr>
          <w:rFonts w:hint="eastAsia"/>
          <w:sz w:val="24"/>
          <w:szCs w:val="24"/>
          <w:lang w:eastAsia="zh-CN"/>
        </w:rPr>
        <w:t xml:space="preserve">    </w:t>
      </w:r>
      <w:r>
        <w:rPr>
          <w:rFonts w:hint="eastAsia"/>
          <w:sz w:val="24"/>
          <w:szCs w:val="24"/>
          <w:lang w:eastAsia="zh-CN"/>
        </w:rPr>
        <w:t>编：</w:t>
      </w:r>
      <w:r>
        <w:rPr>
          <w:rFonts w:hint="eastAsia"/>
          <w:sz w:val="24"/>
          <w:szCs w:val="24"/>
          <w:lang w:eastAsia="zh-CN"/>
        </w:rPr>
        <w:t>363216</w:t>
      </w:r>
    </w:p>
    <w:p w:rsidR="00CC5D43" w:rsidRDefault="00CC5D43">
      <w:pPr>
        <w:spacing w:line="324" w:lineRule="auto"/>
        <w:ind w:firstLineChars="200" w:firstLine="480"/>
        <w:rPr>
          <w:sz w:val="24"/>
          <w:szCs w:val="24"/>
          <w:lang w:eastAsia="zh-CN"/>
        </w:rPr>
      </w:pPr>
    </w:p>
    <w:p w:rsidR="00CC5D43" w:rsidRDefault="00417353">
      <w:pPr>
        <w:spacing w:line="324" w:lineRule="auto"/>
        <w:ind w:firstLineChars="200" w:firstLine="480"/>
        <w:rPr>
          <w:sz w:val="24"/>
          <w:szCs w:val="24"/>
          <w:lang w:eastAsia="zh-CN"/>
        </w:rPr>
      </w:pPr>
      <w:r>
        <w:rPr>
          <w:rFonts w:hint="eastAsia"/>
          <w:sz w:val="24"/>
          <w:szCs w:val="24"/>
          <w:lang w:eastAsia="zh-CN"/>
        </w:rPr>
        <w:t xml:space="preserve">                                               </w:t>
      </w:r>
      <w:r>
        <w:rPr>
          <w:rFonts w:hint="eastAsia"/>
          <w:sz w:val="24"/>
          <w:szCs w:val="24"/>
          <w:lang w:eastAsia="zh-CN"/>
        </w:rPr>
        <w:t>福建福海创石油化工有限公司</w:t>
      </w:r>
      <w:r>
        <w:rPr>
          <w:rFonts w:hint="eastAsia"/>
          <w:sz w:val="24"/>
          <w:szCs w:val="24"/>
          <w:lang w:eastAsia="zh-CN"/>
        </w:rPr>
        <w:t xml:space="preserve"> </w:t>
      </w:r>
    </w:p>
    <w:p w:rsidR="00CC5D43" w:rsidRDefault="00417353">
      <w:pPr>
        <w:spacing w:line="324" w:lineRule="auto"/>
        <w:ind w:firstLineChars="200" w:firstLine="480"/>
        <w:rPr>
          <w:sz w:val="24"/>
          <w:szCs w:val="24"/>
          <w:lang w:eastAsia="zh-CN"/>
        </w:rPr>
      </w:pPr>
      <w:r>
        <w:rPr>
          <w:rFonts w:hint="eastAsia"/>
          <w:sz w:val="24"/>
          <w:szCs w:val="24"/>
          <w:lang w:eastAsia="zh-CN"/>
        </w:rPr>
        <w:t xml:space="preserve">                                                      2020</w:t>
      </w:r>
      <w:r>
        <w:rPr>
          <w:rFonts w:hint="eastAsia"/>
          <w:sz w:val="24"/>
          <w:szCs w:val="24"/>
          <w:lang w:eastAsia="zh-CN"/>
        </w:rPr>
        <w:t>年</w:t>
      </w:r>
      <w:r>
        <w:rPr>
          <w:rFonts w:hint="eastAsia"/>
          <w:sz w:val="24"/>
          <w:szCs w:val="24"/>
          <w:lang w:eastAsia="zh-CN"/>
        </w:rPr>
        <w:t>06</w:t>
      </w:r>
      <w:r>
        <w:rPr>
          <w:rFonts w:hint="eastAsia"/>
          <w:sz w:val="24"/>
          <w:szCs w:val="24"/>
          <w:lang w:eastAsia="zh-CN"/>
        </w:rPr>
        <w:t>月</w:t>
      </w:r>
      <w:r>
        <w:rPr>
          <w:rFonts w:hint="eastAsia"/>
          <w:sz w:val="24"/>
          <w:szCs w:val="24"/>
          <w:lang w:eastAsia="zh-CN"/>
        </w:rPr>
        <w:t>18</w:t>
      </w:r>
      <w:r>
        <w:rPr>
          <w:rFonts w:hint="eastAsia"/>
          <w:sz w:val="24"/>
          <w:szCs w:val="24"/>
          <w:lang w:eastAsia="zh-CN"/>
        </w:rPr>
        <w:t>日</w:t>
      </w:r>
    </w:p>
    <w:p w:rsidR="00CC5D43" w:rsidRDefault="00CC5D43">
      <w:pPr>
        <w:pStyle w:val="10"/>
        <w:tabs>
          <w:tab w:val="left" w:pos="1262"/>
        </w:tabs>
        <w:spacing w:line="355" w:lineRule="exact"/>
        <w:ind w:left="0" w:right="108"/>
        <w:jc w:val="center"/>
        <w:rPr>
          <w:lang w:eastAsia="zh-CN"/>
        </w:rPr>
        <w:sectPr w:rsidR="00CC5D43">
          <w:pgSz w:w="11910" w:h="16840"/>
          <w:pgMar w:top="1500" w:right="1020" w:bottom="740" w:left="1300" w:header="0" w:footer="551" w:gutter="0"/>
          <w:cols w:space="720"/>
        </w:sectPr>
      </w:pPr>
    </w:p>
    <w:p w:rsidR="00CC5D43" w:rsidRDefault="00417353">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CC5D43" w:rsidRDefault="00CC5D43">
      <w:pPr>
        <w:pStyle w:val="a4"/>
        <w:rPr>
          <w:b/>
          <w:sz w:val="20"/>
          <w:lang w:eastAsia="zh-CN"/>
        </w:rPr>
      </w:pPr>
    </w:p>
    <w:p w:rsidR="00CC5D43" w:rsidRDefault="00CC5D43">
      <w:pPr>
        <w:pStyle w:val="a4"/>
        <w:rPr>
          <w:b/>
          <w:sz w:val="20"/>
          <w:lang w:eastAsia="zh-CN"/>
        </w:rPr>
      </w:pPr>
    </w:p>
    <w:p w:rsidR="00CC5D43" w:rsidRDefault="00CC5D43">
      <w:pPr>
        <w:pStyle w:val="a4"/>
        <w:spacing w:before="3"/>
        <w:rPr>
          <w:b/>
          <w:sz w:val="26"/>
          <w:lang w:eastAsia="zh-CN"/>
        </w:rPr>
      </w:pPr>
    </w:p>
    <w:p w:rsidR="00CC5D43" w:rsidRDefault="00417353">
      <w:pPr>
        <w:spacing w:before="15"/>
        <w:ind w:left="680"/>
        <w:rPr>
          <w:b/>
          <w:sz w:val="28"/>
          <w:lang w:eastAsia="zh-CN"/>
        </w:rPr>
      </w:pPr>
      <w:r>
        <w:rPr>
          <w:b/>
          <w:w w:val="95"/>
          <w:sz w:val="28"/>
          <w:lang w:eastAsia="zh-CN"/>
        </w:rPr>
        <w:t>一、比选内容</w:t>
      </w:r>
    </w:p>
    <w:p w:rsidR="00CC5D43" w:rsidRDefault="00417353">
      <w:pPr>
        <w:pStyle w:val="a4"/>
        <w:spacing w:before="186" w:line="322" w:lineRule="auto"/>
        <w:ind w:left="598"/>
        <w:rPr>
          <w:lang w:eastAsia="zh-CN"/>
        </w:rPr>
      </w:pPr>
      <w:r>
        <w:rPr>
          <w:lang w:eastAsia="zh-CN"/>
        </w:rPr>
        <w:t>(</w:t>
      </w:r>
      <w:r>
        <w:rPr>
          <w:lang w:eastAsia="zh-CN"/>
        </w:rPr>
        <w:t>一</w:t>
      </w:r>
      <w:r>
        <w:rPr>
          <w:lang w:eastAsia="zh-CN"/>
        </w:rPr>
        <w:t>)</w:t>
      </w:r>
      <w:r>
        <w:rPr>
          <w:rFonts w:hint="eastAsia"/>
          <w:lang w:eastAsia="zh-CN"/>
        </w:rPr>
        <w:t>项目</w:t>
      </w:r>
      <w:r>
        <w:rPr>
          <w:lang w:eastAsia="zh-CN"/>
        </w:rPr>
        <w:t>名称：</w:t>
      </w:r>
      <w:r>
        <w:rPr>
          <w:rFonts w:hint="eastAsia"/>
          <w:u w:val="single"/>
          <w:lang w:eastAsia="zh-CN"/>
        </w:rPr>
        <w:t>138</w:t>
      </w:r>
      <w:r>
        <w:rPr>
          <w:rFonts w:hint="eastAsia"/>
          <w:u w:val="single"/>
          <w:lang w:eastAsia="zh-CN"/>
        </w:rPr>
        <w:t>套安保服装采购</w:t>
      </w:r>
      <w:r>
        <w:rPr>
          <w:rFonts w:hint="eastAsia"/>
          <w:u w:val="single"/>
          <w:lang w:eastAsia="zh-CN"/>
        </w:rPr>
        <w:t xml:space="preserve">    </w:t>
      </w:r>
      <w:r>
        <w:rPr>
          <w:lang w:eastAsia="zh-CN"/>
        </w:rPr>
        <w:t>。</w:t>
      </w:r>
    </w:p>
    <w:p w:rsidR="00CC5D43" w:rsidRDefault="00417353">
      <w:pPr>
        <w:pStyle w:val="a4"/>
        <w:spacing w:before="131" w:line="322" w:lineRule="auto"/>
        <w:ind w:left="598"/>
        <w:rPr>
          <w:lang w:eastAsia="zh-CN"/>
        </w:rPr>
      </w:pPr>
      <w:r>
        <w:rPr>
          <w:lang w:eastAsia="zh-CN"/>
        </w:rPr>
        <w:t>(</w:t>
      </w:r>
      <w:r>
        <w:rPr>
          <w:lang w:eastAsia="zh-CN"/>
        </w:rPr>
        <w:t>二</w:t>
      </w:r>
      <w:r>
        <w:rPr>
          <w:lang w:eastAsia="zh-CN"/>
        </w:rPr>
        <w:t>)</w:t>
      </w:r>
      <w:r>
        <w:rPr>
          <w:rFonts w:hint="eastAsia"/>
          <w:lang w:eastAsia="zh-CN"/>
        </w:rPr>
        <w:t>项目</w:t>
      </w:r>
      <w:r>
        <w:rPr>
          <w:lang w:eastAsia="zh-CN"/>
        </w:rPr>
        <w:t>地点：</w:t>
      </w:r>
      <w:r>
        <w:rPr>
          <w:rFonts w:hint="eastAsia"/>
          <w:lang w:eastAsia="zh-CN"/>
        </w:rPr>
        <w:t>福建福海创石油化工有限公司</w:t>
      </w:r>
      <w:r>
        <w:rPr>
          <w:rFonts w:asciiTheme="minorEastAsia" w:eastAsiaTheme="minorEastAsia" w:hAnsiTheme="minorEastAsia" w:hint="eastAsia"/>
          <w:lang w:eastAsia="zh-CN"/>
        </w:rPr>
        <w:t>指定地点</w:t>
      </w:r>
      <w:r>
        <w:rPr>
          <w:rFonts w:hint="eastAsia"/>
          <w:lang w:eastAsia="zh-CN"/>
        </w:rPr>
        <w:t>。</w:t>
      </w:r>
    </w:p>
    <w:p w:rsidR="00CC5D43" w:rsidRDefault="00417353">
      <w:pPr>
        <w:pStyle w:val="a4"/>
        <w:spacing w:before="131" w:line="322" w:lineRule="auto"/>
        <w:ind w:left="595"/>
        <w:rPr>
          <w:lang w:eastAsia="zh-CN"/>
        </w:rPr>
      </w:pPr>
      <w:r>
        <w:rPr>
          <w:lang w:eastAsia="zh-CN"/>
        </w:rPr>
        <w:t>(</w:t>
      </w:r>
      <w:r>
        <w:rPr>
          <w:rFonts w:hint="eastAsia"/>
          <w:lang w:eastAsia="zh-CN"/>
        </w:rPr>
        <w:t>三</w:t>
      </w:r>
      <w:r>
        <w:rPr>
          <w:lang w:eastAsia="zh-CN"/>
        </w:rPr>
        <w:t>)</w:t>
      </w:r>
      <w:r>
        <w:rPr>
          <w:lang w:eastAsia="zh-CN"/>
        </w:rPr>
        <w:t>比选范围：</w:t>
      </w:r>
    </w:p>
    <w:p w:rsidR="00CC5D43" w:rsidRDefault="00417353">
      <w:pPr>
        <w:spacing w:line="324" w:lineRule="auto"/>
        <w:ind w:firstLineChars="200" w:firstLine="480"/>
        <w:rPr>
          <w:sz w:val="24"/>
          <w:szCs w:val="28"/>
          <w:lang w:eastAsia="zh-CN"/>
        </w:rPr>
      </w:pPr>
      <w:r>
        <w:rPr>
          <w:rFonts w:hint="eastAsia"/>
          <w:sz w:val="24"/>
          <w:szCs w:val="28"/>
          <w:lang w:eastAsia="zh-CN"/>
        </w:rPr>
        <w:t>1.</w:t>
      </w:r>
      <w:r>
        <w:rPr>
          <w:rFonts w:hint="eastAsia"/>
          <w:sz w:val="24"/>
          <w:szCs w:val="28"/>
          <w:lang w:eastAsia="zh-CN"/>
        </w:rPr>
        <w:t>项目概况：</w:t>
      </w:r>
    </w:p>
    <w:p w:rsidR="00CC5D43" w:rsidRDefault="00417353">
      <w:pPr>
        <w:ind w:leftChars="350" w:left="770"/>
        <w:rPr>
          <w:lang w:eastAsia="zh-CN"/>
        </w:rPr>
      </w:pPr>
      <w:r>
        <w:rPr>
          <w:rFonts w:hint="eastAsia"/>
          <w:lang w:eastAsia="zh-CN"/>
        </w:rPr>
        <w:t>1.1</w:t>
      </w:r>
      <w:r>
        <w:rPr>
          <w:rFonts w:hint="eastAsia"/>
          <w:lang w:eastAsia="zh-CN"/>
        </w:rPr>
        <w:t>、布料</w:t>
      </w:r>
      <w:r>
        <w:rPr>
          <w:lang w:eastAsia="zh-CN"/>
        </w:rPr>
        <w:t>100%</w:t>
      </w:r>
      <w:r>
        <w:rPr>
          <w:lang w:eastAsia="zh-CN"/>
        </w:rPr>
        <w:t>纯棉</w:t>
      </w:r>
      <w:r>
        <w:rPr>
          <w:rFonts w:hint="eastAsia"/>
          <w:lang w:eastAsia="zh-CN"/>
        </w:rPr>
        <w:t>；</w:t>
      </w:r>
      <w:r>
        <w:rPr>
          <w:lang w:eastAsia="zh-CN"/>
        </w:rPr>
        <w:cr/>
        <w:t>1</w:t>
      </w:r>
      <w:r>
        <w:rPr>
          <w:rFonts w:hint="eastAsia"/>
          <w:lang w:eastAsia="zh-CN"/>
        </w:rPr>
        <w:t>.2</w:t>
      </w:r>
      <w:r>
        <w:rPr>
          <w:rFonts w:hint="eastAsia"/>
          <w:lang w:eastAsia="zh-CN"/>
        </w:rPr>
        <w:t>、</w:t>
      </w:r>
      <w:r>
        <w:rPr>
          <w:lang w:eastAsia="zh-CN"/>
        </w:rPr>
        <w:t>保安服冬装三件套：包含外套、长袖衬衫、长裤、肩章、胸章、臂章、胸号</w:t>
      </w:r>
      <w:r>
        <w:rPr>
          <w:rFonts w:hint="eastAsia"/>
          <w:lang w:eastAsia="zh-CN"/>
        </w:rPr>
        <w:t>；</w:t>
      </w:r>
    </w:p>
    <w:p w:rsidR="00CC5D43" w:rsidRDefault="00417353">
      <w:pPr>
        <w:ind w:firstLineChars="350" w:firstLine="770"/>
        <w:rPr>
          <w:lang w:eastAsia="zh-CN"/>
        </w:rPr>
      </w:pPr>
      <w:r>
        <w:rPr>
          <w:rFonts w:hint="eastAsia"/>
          <w:lang w:eastAsia="zh-CN"/>
        </w:rPr>
        <w:t>1.3</w:t>
      </w:r>
      <w:r>
        <w:rPr>
          <w:rFonts w:hint="eastAsia"/>
          <w:lang w:eastAsia="zh-CN"/>
        </w:rPr>
        <w:t>、保安服夏装两件套：包含长袖衬衫、长裤、肩章、胸章、臂章、胸号；</w:t>
      </w:r>
    </w:p>
    <w:p w:rsidR="00CC5D43" w:rsidRDefault="00417353">
      <w:pPr>
        <w:ind w:firstLineChars="350" w:firstLine="770"/>
        <w:rPr>
          <w:lang w:eastAsia="zh-CN"/>
        </w:rPr>
      </w:pPr>
      <w:r>
        <w:rPr>
          <w:rFonts w:hint="eastAsia"/>
          <w:lang w:eastAsia="zh-CN"/>
        </w:rPr>
        <w:t>1.4</w:t>
      </w:r>
      <w:r>
        <w:rPr>
          <w:rFonts w:hint="eastAsia"/>
          <w:lang w:eastAsia="zh-CN"/>
        </w:rPr>
        <w:t>、数量共</w:t>
      </w:r>
      <w:r>
        <w:rPr>
          <w:rFonts w:hint="eastAsia"/>
          <w:lang w:eastAsia="zh-CN"/>
        </w:rPr>
        <w:t>138</w:t>
      </w:r>
      <w:r>
        <w:rPr>
          <w:rFonts w:hint="eastAsia"/>
          <w:lang w:eastAsia="zh-CN"/>
        </w:rPr>
        <w:t>套，</w:t>
      </w:r>
      <w:r>
        <w:rPr>
          <w:lang w:eastAsia="zh-CN"/>
        </w:rPr>
        <w:t>保安服冬装</w:t>
      </w:r>
      <w:r>
        <w:rPr>
          <w:rFonts w:hint="eastAsia"/>
          <w:lang w:eastAsia="zh-CN"/>
        </w:rPr>
        <w:t>69</w:t>
      </w:r>
      <w:r>
        <w:rPr>
          <w:rFonts w:hint="eastAsia"/>
          <w:lang w:eastAsia="zh-CN"/>
        </w:rPr>
        <w:t>套、保安服夏装</w:t>
      </w:r>
      <w:r>
        <w:rPr>
          <w:rFonts w:hint="eastAsia"/>
          <w:lang w:eastAsia="zh-CN"/>
        </w:rPr>
        <w:t>69</w:t>
      </w:r>
      <w:r>
        <w:rPr>
          <w:rFonts w:hint="eastAsia"/>
          <w:lang w:eastAsia="zh-CN"/>
        </w:rPr>
        <w:t>套，规格尺寸需中选单位现场量制。</w:t>
      </w:r>
    </w:p>
    <w:p w:rsidR="00CC5D43" w:rsidRDefault="00417353">
      <w:pPr>
        <w:pStyle w:val="10"/>
        <w:spacing w:before="18"/>
        <w:ind w:left="680"/>
        <w:rPr>
          <w:lang w:eastAsia="zh-CN"/>
        </w:rPr>
      </w:pPr>
      <w:r>
        <w:rPr>
          <w:w w:val="95"/>
          <w:lang w:eastAsia="zh-CN"/>
        </w:rPr>
        <w:t>二、定义和解释</w:t>
      </w:r>
    </w:p>
    <w:p w:rsidR="00CC5D43" w:rsidRDefault="00417353">
      <w:pPr>
        <w:pStyle w:val="a4"/>
        <w:spacing w:before="186"/>
        <w:ind w:left="598"/>
        <w:rPr>
          <w:lang w:eastAsia="zh-CN"/>
        </w:rPr>
      </w:pPr>
      <w:r>
        <w:rPr>
          <w:lang w:eastAsia="zh-CN"/>
        </w:rPr>
        <w:t>1.“</w:t>
      </w:r>
      <w:r>
        <w:rPr>
          <w:lang w:eastAsia="zh-CN"/>
        </w:rPr>
        <w:t>比选人</w:t>
      </w:r>
      <w:r>
        <w:rPr>
          <w:lang w:eastAsia="zh-CN"/>
        </w:rPr>
        <w:t>”</w:t>
      </w:r>
      <w:r>
        <w:rPr>
          <w:lang w:eastAsia="zh-CN"/>
        </w:rPr>
        <w:t>系福建福海创石油化工有限公司，即业主方。</w:t>
      </w:r>
    </w:p>
    <w:p w:rsidR="00CC5D43" w:rsidRDefault="00417353">
      <w:pPr>
        <w:pStyle w:val="a4"/>
        <w:spacing w:before="108" w:line="321" w:lineRule="auto"/>
        <w:ind w:left="118" w:right="222" w:firstLine="480"/>
        <w:rPr>
          <w:lang w:eastAsia="zh-CN"/>
        </w:rPr>
      </w:pPr>
      <w:r>
        <w:rPr>
          <w:spacing w:val="-11"/>
          <w:lang w:eastAsia="zh-CN"/>
        </w:rPr>
        <w:t>2</w:t>
      </w:r>
      <w:r>
        <w:rPr>
          <w:spacing w:val="-10"/>
          <w:lang w:eastAsia="zh-CN"/>
        </w:rPr>
        <w:t>.“</w:t>
      </w:r>
      <w:r>
        <w:rPr>
          <w:spacing w:val="-10"/>
          <w:lang w:eastAsia="zh-CN"/>
        </w:rPr>
        <w:t>参选人</w:t>
      </w:r>
      <w:r>
        <w:rPr>
          <w:spacing w:val="-10"/>
          <w:lang w:eastAsia="zh-CN"/>
        </w:rPr>
        <w:t>”</w:t>
      </w:r>
      <w:r>
        <w:rPr>
          <w:spacing w:val="-10"/>
          <w:lang w:eastAsia="zh-CN"/>
        </w:rPr>
        <w:t>系指向比选人报名并接受邀请，领取比选文件，且已经提交或准备提交本次参选文件的法人。</w:t>
      </w:r>
    </w:p>
    <w:p w:rsidR="00CC5D43" w:rsidRDefault="00417353">
      <w:pPr>
        <w:pStyle w:val="a4"/>
        <w:spacing w:before="27" w:line="321" w:lineRule="auto"/>
        <w:ind w:left="118" w:right="222" w:firstLine="480"/>
        <w:rPr>
          <w:lang w:eastAsia="zh-CN"/>
        </w:rPr>
      </w:pPr>
      <w:r>
        <w:rPr>
          <w:spacing w:val="-14"/>
          <w:lang w:eastAsia="zh-CN"/>
        </w:rPr>
        <w:t>3</w:t>
      </w:r>
      <w:r>
        <w:rPr>
          <w:spacing w:val="-10"/>
          <w:lang w:eastAsia="zh-CN"/>
        </w:rPr>
        <w:t>.“</w:t>
      </w:r>
      <w:r>
        <w:rPr>
          <w:spacing w:val="-10"/>
          <w:lang w:eastAsia="zh-CN"/>
        </w:rPr>
        <w:t>参选人代表</w:t>
      </w:r>
      <w:r>
        <w:rPr>
          <w:spacing w:val="-10"/>
          <w:lang w:eastAsia="zh-CN"/>
        </w:rPr>
        <w:t>”</w:t>
      </w:r>
      <w:r>
        <w:rPr>
          <w:spacing w:val="-10"/>
          <w:lang w:eastAsia="zh-CN"/>
        </w:rPr>
        <w:t>系指全权代表参选人参加本次比选活动并签署参选文件的人，如果参选人代表不是参选人的法定代表人，须持有《法定代表人授权委托书》详见附件。</w:t>
      </w:r>
    </w:p>
    <w:p w:rsidR="00CC5D43" w:rsidRDefault="00417353">
      <w:pPr>
        <w:pStyle w:val="10"/>
        <w:spacing w:before="95"/>
        <w:rPr>
          <w:lang w:eastAsia="zh-CN"/>
        </w:rPr>
      </w:pPr>
      <w:r>
        <w:rPr>
          <w:w w:val="95"/>
          <w:lang w:eastAsia="zh-CN"/>
        </w:rPr>
        <w:t>三、比选文件组成</w:t>
      </w:r>
    </w:p>
    <w:p w:rsidR="00CC5D43" w:rsidRDefault="00417353">
      <w:pPr>
        <w:pStyle w:val="a4"/>
        <w:spacing w:before="188"/>
        <w:ind w:left="598"/>
        <w:rPr>
          <w:lang w:eastAsia="zh-CN"/>
        </w:rPr>
      </w:pPr>
      <w:r>
        <w:rPr>
          <w:lang w:eastAsia="zh-CN"/>
        </w:rPr>
        <w:t>1.</w:t>
      </w:r>
      <w:r>
        <w:rPr>
          <w:lang w:eastAsia="zh-CN"/>
        </w:rPr>
        <w:t>比选文件包括下列内容：</w:t>
      </w:r>
    </w:p>
    <w:p w:rsidR="00CC5D43" w:rsidRDefault="00417353">
      <w:pPr>
        <w:pStyle w:val="a4"/>
        <w:spacing w:before="105"/>
        <w:ind w:left="598"/>
        <w:rPr>
          <w:lang w:eastAsia="zh-CN"/>
        </w:rPr>
      </w:pPr>
      <w:r>
        <w:rPr>
          <w:lang w:eastAsia="zh-CN"/>
        </w:rPr>
        <w:t>比选公告、比选须知、项目内容、合同书格式、报价单、承诺函等。</w:t>
      </w:r>
    </w:p>
    <w:p w:rsidR="00CC5D43" w:rsidRDefault="00417353">
      <w:pPr>
        <w:pStyle w:val="a4"/>
        <w:spacing w:before="108" w:line="321" w:lineRule="auto"/>
        <w:ind w:left="118" w:right="212" w:firstLine="480"/>
        <w:rPr>
          <w:lang w:eastAsia="zh-CN"/>
        </w:rPr>
      </w:pPr>
      <w:r>
        <w:rPr>
          <w:lang w:eastAsia="zh-CN"/>
        </w:rPr>
        <w:t>2.</w:t>
      </w:r>
      <w:r>
        <w:rPr>
          <w:lang w:eastAsia="zh-CN"/>
        </w:rPr>
        <w:t>比选文件除</w:t>
      </w:r>
      <w:r>
        <w:rPr>
          <w:lang w:eastAsia="zh-CN"/>
        </w:rPr>
        <w:t xml:space="preserve"> 1 </w:t>
      </w:r>
      <w:r>
        <w:rPr>
          <w:lang w:eastAsia="zh-CN"/>
        </w:rPr>
        <w:t>中内容外，比选人在比选期间发出的书面文件和其他修改或补充函件，均是比选文件不可分割的组成部分。</w:t>
      </w:r>
    </w:p>
    <w:p w:rsidR="00CC5D43" w:rsidRDefault="00417353">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CC5D43" w:rsidRDefault="00417353">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CC5D43" w:rsidRDefault="00417353">
      <w:pPr>
        <w:pStyle w:val="10"/>
        <w:spacing w:before="97"/>
        <w:ind w:left="680"/>
        <w:rPr>
          <w:lang w:eastAsia="zh-CN"/>
        </w:rPr>
      </w:pPr>
      <w:r>
        <w:rPr>
          <w:w w:val="95"/>
          <w:lang w:eastAsia="zh-CN"/>
        </w:rPr>
        <w:t>四、比选文件的澄清</w:t>
      </w:r>
    </w:p>
    <w:p w:rsidR="00CC5D43" w:rsidRDefault="00417353">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lang w:eastAsia="zh-CN"/>
        </w:rPr>
        <w:t xml:space="preserve"> </w:t>
      </w:r>
      <w:r>
        <w:rPr>
          <w:lang w:eastAsia="zh-CN"/>
        </w:rPr>
        <w:t>3</w:t>
      </w:r>
      <w:r>
        <w:rPr>
          <w:spacing w:val="-13"/>
          <w:lang w:eastAsia="zh-CN"/>
        </w:rPr>
        <w:t xml:space="preserve"> </w:t>
      </w:r>
      <w:r>
        <w:rPr>
          <w:spacing w:val="-13"/>
          <w:lang w:eastAsia="zh-CN"/>
        </w:rPr>
        <w:t>日内向比选人提出。参选人若对比选文件有任何疑问，应在参选截止时间前</w:t>
      </w:r>
      <w:r>
        <w:rPr>
          <w:spacing w:val="-13"/>
          <w:lang w:eastAsia="zh-CN"/>
        </w:rPr>
        <w:t xml:space="preserve">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w:t>
      </w:r>
      <w:r>
        <w:rPr>
          <w:spacing w:val="-4"/>
          <w:lang w:eastAsia="zh-CN"/>
        </w:rPr>
        <w:t>书面形式予以答复，澄清文件作为比选文件的组成部分，具有约束作用。</w:t>
      </w:r>
    </w:p>
    <w:p w:rsidR="00CC5D43" w:rsidRDefault="00417353">
      <w:pPr>
        <w:pStyle w:val="10"/>
        <w:spacing w:before="95"/>
        <w:rPr>
          <w:lang w:eastAsia="zh-CN"/>
        </w:rPr>
      </w:pPr>
      <w:r>
        <w:rPr>
          <w:w w:val="95"/>
          <w:lang w:eastAsia="zh-CN"/>
        </w:rPr>
        <w:t>五、比选文件的修改、补充</w:t>
      </w:r>
    </w:p>
    <w:p w:rsidR="00CC5D43" w:rsidRDefault="00417353">
      <w:pPr>
        <w:pStyle w:val="a4"/>
        <w:spacing w:before="189" w:line="321" w:lineRule="auto"/>
        <w:ind w:left="118" w:right="226" w:firstLine="480"/>
        <w:jc w:val="both"/>
        <w:rPr>
          <w:lang w:eastAsia="zh-CN"/>
        </w:rPr>
      </w:pPr>
      <w:r>
        <w:rPr>
          <w:lang w:eastAsia="zh-CN"/>
        </w:rPr>
        <w:lastRenderedPageBreak/>
        <w:t>1.</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C5D43" w:rsidRDefault="00417353">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C5D43" w:rsidRDefault="00417353">
      <w:pPr>
        <w:pStyle w:val="a4"/>
        <w:spacing w:before="27"/>
        <w:ind w:left="598"/>
        <w:rPr>
          <w:lang w:eastAsia="zh-CN"/>
        </w:rPr>
      </w:pPr>
      <w:r>
        <w:rPr>
          <w:lang w:eastAsia="zh-CN"/>
        </w:rPr>
        <w:t>3.</w:t>
      </w:r>
      <w:r>
        <w:rPr>
          <w:lang w:eastAsia="zh-CN"/>
        </w:rPr>
        <w:t>比选文件的修改书将构成比选文件的一部分，对参选人具有约束作用。</w:t>
      </w:r>
    </w:p>
    <w:p w:rsidR="00CC5D43" w:rsidRDefault="00417353">
      <w:pPr>
        <w:pStyle w:val="10"/>
        <w:spacing w:before="174"/>
        <w:rPr>
          <w:lang w:eastAsia="zh-CN"/>
        </w:rPr>
      </w:pPr>
      <w:r>
        <w:rPr>
          <w:w w:val="95"/>
          <w:lang w:eastAsia="zh-CN"/>
        </w:rPr>
        <w:t>六、参选人资格</w:t>
      </w:r>
    </w:p>
    <w:p w:rsidR="00CC5D43" w:rsidRDefault="00417353">
      <w:pPr>
        <w:spacing w:after="100" w:afterAutospacing="1" w:line="324"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、具备独立法人资格、具备有效的企业法人营业执照。</w:t>
      </w:r>
    </w:p>
    <w:p w:rsidR="00CC5D43" w:rsidRDefault="00417353" w:rsidP="000E694F">
      <w:pPr>
        <w:pStyle w:val="a9"/>
        <w:shd w:val="clear" w:color="auto" w:fill="FFFFFF"/>
        <w:spacing w:before="120" w:afterLines="5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w:t>
      </w:r>
      <w:r>
        <w:rPr>
          <w:rFonts w:asciiTheme="minorEastAsia" w:eastAsiaTheme="minorEastAsia" w:hAnsiTheme="minorEastAsia" w:hint="eastAsia"/>
          <w:shd w:val="clear" w:color="auto" w:fill="FFFFFF"/>
        </w:rPr>
        <w:t>、无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w:t>
      </w:r>
    </w:p>
    <w:p w:rsidR="00CC5D43" w:rsidRDefault="00417353" w:rsidP="000E694F">
      <w:pPr>
        <w:pStyle w:val="a9"/>
        <w:shd w:val="clear" w:color="auto" w:fill="FFFFFF"/>
        <w:spacing w:afterLines="50" w:line="315" w:lineRule="atLeast"/>
        <w:ind w:firstLineChars="200" w:firstLine="480"/>
        <w:rPr>
          <w:rFonts w:asciiTheme="minorEastAsia" w:eastAsiaTheme="minorEastAsia" w:hAnsiTheme="minorEastAsia" w:cs="Segoe UI"/>
        </w:rPr>
      </w:pPr>
      <w:r>
        <w:rPr>
          <w:rFonts w:asciiTheme="minorEastAsia" w:eastAsiaTheme="minorEastAsia" w:hAnsiTheme="minorEastAsia" w:hint="eastAsia"/>
          <w:shd w:val="clear" w:color="auto" w:fill="FFFFFF"/>
        </w:rPr>
        <w:t>3</w:t>
      </w:r>
      <w:r>
        <w:rPr>
          <w:rFonts w:asciiTheme="minorEastAsia" w:eastAsiaTheme="minorEastAsia" w:hAnsiTheme="minorEastAsia"/>
          <w:shd w:val="clear" w:color="auto" w:fill="FFFFFF"/>
        </w:rPr>
        <w:t>、与我公司无诉讼纠纷。</w:t>
      </w:r>
    </w:p>
    <w:p w:rsidR="00CC5D43" w:rsidRDefault="00417353" w:rsidP="000E694F">
      <w:pPr>
        <w:spacing w:afterLines="50" w:line="324"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、本项目不接受联合体参选，不许非法分包、杜绝转包。</w:t>
      </w:r>
    </w:p>
    <w:p w:rsidR="00CC5D43" w:rsidRDefault="00417353">
      <w:pPr>
        <w:pStyle w:val="10"/>
        <w:spacing w:before="95"/>
        <w:ind w:left="680"/>
        <w:rPr>
          <w:lang w:eastAsia="zh-CN"/>
        </w:rPr>
      </w:pPr>
      <w:r>
        <w:rPr>
          <w:w w:val="95"/>
          <w:lang w:eastAsia="zh-CN"/>
        </w:rPr>
        <w:t>七、参选保证金</w:t>
      </w:r>
    </w:p>
    <w:p w:rsidR="00CC5D43" w:rsidRDefault="00417353">
      <w:pPr>
        <w:pStyle w:val="10"/>
        <w:spacing w:before="174"/>
        <w:ind w:left="680"/>
        <w:rPr>
          <w:lang w:eastAsia="zh-CN"/>
        </w:rPr>
      </w:pPr>
      <w:r>
        <w:rPr>
          <w:rFonts w:hint="eastAsia"/>
          <w:lang w:eastAsia="zh-CN"/>
        </w:rPr>
        <w:t>本项目无参选保证金。</w:t>
      </w:r>
    </w:p>
    <w:p w:rsidR="00CC5D43" w:rsidRDefault="00417353">
      <w:pPr>
        <w:pStyle w:val="10"/>
        <w:spacing w:before="174"/>
        <w:ind w:left="680"/>
        <w:rPr>
          <w:lang w:eastAsia="zh-CN"/>
        </w:rPr>
      </w:pPr>
      <w:r>
        <w:rPr>
          <w:w w:val="95"/>
          <w:lang w:eastAsia="zh-CN"/>
        </w:rPr>
        <w:t>八、参选文件的递交</w:t>
      </w:r>
    </w:p>
    <w:p w:rsidR="00CC5D43" w:rsidRDefault="00417353">
      <w:pPr>
        <w:pStyle w:val="2"/>
        <w:tabs>
          <w:tab w:val="left" w:pos="6879"/>
        </w:tabs>
        <w:spacing w:before="107" w:line="321" w:lineRule="auto"/>
        <w:ind w:left="118" w:right="106" w:firstLine="480"/>
        <w:rPr>
          <w:lang w:eastAsia="zh-CN"/>
        </w:rPr>
      </w:pPr>
      <w:r>
        <w:rPr>
          <w:lang w:eastAsia="zh-CN"/>
        </w:rPr>
        <w:t>1.</w:t>
      </w:r>
      <w:r>
        <w:rPr>
          <w:lang w:eastAsia="zh-CN"/>
        </w:rPr>
        <w:t>参选文件递交的截止时间：</w:t>
      </w:r>
      <w:r>
        <w:rPr>
          <w:rFonts w:hint="eastAsia"/>
          <w:lang w:eastAsia="zh-CN"/>
        </w:rPr>
        <w:t>2020</w:t>
      </w:r>
      <w:r>
        <w:rPr>
          <w:rFonts w:hint="eastAsia"/>
          <w:lang w:eastAsia="zh-CN"/>
        </w:rPr>
        <w:t>年</w:t>
      </w:r>
      <w:r>
        <w:rPr>
          <w:rFonts w:hint="eastAsia"/>
          <w:lang w:eastAsia="zh-CN"/>
        </w:rPr>
        <w:t>07</w:t>
      </w:r>
      <w:r>
        <w:rPr>
          <w:rFonts w:hint="eastAsia"/>
          <w:lang w:eastAsia="zh-CN"/>
        </w:rPr>
        <w:t>月</w:t>
      </w:r>
      <w:r>
        <w:rPr>
          <w:rFonts w:hint="eastAsia"/>
          <w:lang w:eastAsia="zh-CN"/>
        </w:rPr>
        <w:t>02</w:t>
      </w:r>
      <w:r>
        <w:rPr>
          <w:rFonts w:hint="eastAsia"/>
          <w:lang w:eastAsia="zh-CN"/>
        </w:rPr>
        <w:t>日下午</w:t>
      </w:r>
      <w:r>
        <w:rPr>
          <w:rFonts w:hint="eastAsia"/>
          <w:lang w:eastAsia="zh-CN"/>
        </w:rPr>
        <w:t xml:space="preserve">14 </w:t>
      </w:r>
      <w:r>
        <w:rPr>
          <w:rFonts w:hint="eastAsia"/>
          <w:lang w:eastAsia="zh-CN"/>
        </w:rPr>
        <w:t>时</w:t>
      </w:r>
      <w:r>
        <w:rPr>
          <w:rFonts w:hint="eastAsia"/>
          <w:lang w:eastAsia="zh-CN"/>
        </w:rPr>
        <w:t xml:space="preserve">00 </w:t>
      </w:r>
      <w:r>
        <w:rPr>
          <w:rFonts w:hint="eastAsia"/>
          <w:lang w:eastAsia="zh-CN"/>
        </w:rPr>
        <w:t>分。</w:t>
      </w:r>
    </w:p>
    <w:p w:rsidR="00CC5D43" w:rsidRDefault="00417353">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w:t>
      </w:r>
      <w:r>
        <w:rPr>
          <w:rFonts w:hint="eastAsia"/>
          <w:spacing w:val="4"/>
          <w:lang w:eastAsia="zh-CN"/>
        </w:rPr>
        <w:t>84</w:t>
      </w:r>
      <w:r>
        <w:rPr>
          <w:rFonts w:hint="eastAsia"/>
          <w:spacing w:val="4"/>
          <w:lang w:eastAsia="zh-CN"/>
        </w:rPr>
        <w:t>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CC5D43" w:rsidRDefault="00417353">
      <w:pPr>
        <w:pStyle w:val="2"/>
        <w:tabs>
          <w:tab w:val="left" w:pos="6879"/>
        </w:tabs>
        <w:spacing w:before="107" w:line="321" w:lineRule="auto"/>
        <w:ind w:left="118" w:right="106" w:firstLine="480"/>
        <w:rPr>
          <w:b w:val="0"/>
          <w:lang w:eastAsia="zh-CN"/>
        </w:rPr>
      </w:pPr>
      <w:r>
        <w:rPr>
          <w:lang w:eastAsia="zh-CN"/>
        </w:rPr>
        <w:t>注：请使用顺丰快递或中国邮政</w:t>
      </w:r>
      <w:r>
        <w:rPr>
          <w:lang w:eastAsia="zh-CN"/>
        </w:rPr>
        <w:t xml:space="preserve"> EMS </w:t>
      </w:r>
      <w:r>
        <w:rPr>
          <w:lang w:eastAsia="zh-CN"/>
        </w:rPr>
        <w:t>快递，其他快递不能保证送达目的地。</w:t>
      </w:r>
    </w:p>
    <w:p w:rsidR="00CC5D43" w:rsidRDefault="00417353">
      <w:pPr>
        <w:pStyle w:val="a4"/>
        <w:spacing w:before="108"/>
        <w:ind w:left="598"/>
        <w:rPr>
          <w:lang w:eastAsia="zh-CN"/>
        </w:rPr>
      </w:pPr>
      <w:r>
        <w:rPr>
          <w:lang w:eastAsia="zh-CN"/>
        </w:rPr>
        <w:t>3.</w:t>
      </w:r>
      <w:r>
        <w:rPr>
          <w:lang w:eastAsia="zh-CN"/>
        </w:rPr>
        <w:t>只允许参选人有一个参选方案，否则将被视为无效参选。</w:t>
      </w:r>
    </w:p>
    <w:p w:rsidR="00CC5D43" w:rsidRDefault="00417353">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C5D43" w:rsidRDefault="00417353">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CC5D43" w:rsidRDefault="00417353">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w:t>
      </w:r>
      <w:r>
        <w:rPr>
          <w:spacing w:val="-9"/>
          <w:lang w:eastAsia="zh-CN"/>
        </w:rPr>
        <w:t>和误解以及比选对有关问题的口头解释所造成的后果，均由参选人负责。</w:t>
      </w:r>
    </w:p>
    <w:p w:rsidR="00CC5D43" w:rsidRDefault="00CC5D43">
      <w:pPr>
        <w:spacing w:line="321" w:lineRule="auto"/>
        <w:jc w:val="both"/>
        <w:rPr>
          <w:lang w:eastAsia="zh-CN"/>
        </w:rPr>
        <w:sectPr w:rsidR="00CC5D43">
          <w:pgSz w:w="11910" w:h="16840"/>
          <w:pgMar w:top="1420" w:right="1140" w:bottom="740" w:left="1300" w:header="0" w:footer="551" w:gutter="0"/>
          <w:cols w:space="720"/>
        </w:sectPr>
      </w:pPr>
    </w:p>
    <w:p w:rsidR="00CC5D43" w:rsidRDefault="00417353">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CC5D43" w:rsidRDefault="00CC5D43">
      <w:pPr>
        <w:pStyle w:val="a4"/>
        <w:rPr>
          <w:b/>
          <w:sz w:val="20"/>
          <w:lang w:eastAsia="zh-CN"/>
        </w:rPr>
      </w:pPr>
    </w:p>
    <w:p w:rsidR="00CC5D43" w:rsidRDefault="00CC5D43">
      <w:pPr>
        <w:pStyle w:val="a4"/>
        <w:rPr>
          <w:b/>
          <w:sz w:val="20"/>
          <w:lang w:eastAsia="zh-CN"/>
        </w:rPr>
      </w:pPr>
    </w:p>
    <w:p w:rsidR="00CC5D43" w:rsidRDefault="00CC5D43">
      <w:pPr>
        <w:pStyle w:val="a4"/>
        <w:spacing w:before="3"/>
        <w:rPr>
          <w:b/>
          <w:sz w:val="26"/>
          <w:lang w:eastAsia="zh-CN"/>
        </w:rPr>
      </w:pPr>
    </w:p>
    <w:p w:rsidR="00CC5D43" w:rsidRDefault="00CC5D43">
      <w:pPr>
        <w:pStyle w:val="a4"/>
        <w:rPr>
          <w:sz w:val="28"/>
          <w:szCs w:val="28"/>
          <w:lang w:eastAsia="zh-CN"/>
        </w:rPr>
      </w:pPr>
    </w:p>
    <w:p w:rsidR="00CC5D43" w:rsidRDefault="00417353">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CC5D43" w:rsidRDefault="00417353">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、提供三证合一“营业执照副本复印件”。</w:t>
      </w:r>
    </w:p>
    <w:p w:rsidR="00CC5D43" w:rsidRDefault="00417353">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、有良好业绩的证明。其他可以证明参选单位具有类似业绩的相关材料</w:t>
      </w:r>
    </w:p>
    <w:p w:rsidR="00CC5D43" w:rsidRDefault="00417353">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、按照比选人提供的报价表格式报价。</w:t>
      </w:r>
    </w:p>
    <w:p w:rsidR="00CC5D43" w:rsidRDefault="00417353">
      <w:pPr>
        <w:tabs>
          <w:tab w:val="left" w:pos="567"/>
        </w:tabs>
        <w:spacing w:line="460" w:lineRule="exact"/>
        <w:ind w:firstLineChars="300" w:firstLine="720"/>
        <w:rPr>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hint="eastAsia"/>
          <w:sz w:val="24"/>
          <w:szCs w:val="24"/>
          <w:lang w:eastAsia="zh-CN"/>
        </w:rPr>
        <w:t>、法定代表人授权委托书。</w:t>
      </w:r>
      <w:r>
        <w:rPr>
          <w:rFonts w:hint="eastAsia"/>
          <w:lang w:eastAsia="zh-CN"/>
        </w:rPr>
        <w:t xml:space="preserve">    </w:t>
      </w:r>
    </w:p>
    <w:p w:rsidR="00CC5D43" w:rsidRDefault="00417353">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CC5D43" w:rsidRDefault="00417353">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CC5D43" w:rsidRDefault="00417353">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参选人应按规定，向比选人递交参选文件。</w:t>
      </w:r>
    </w:p>
    <w:p w:rsidR="00CC5D43" w:rsidRDefault="00417353">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参选文件需</w:t>
      </w:r>
      <w:r>
        <w:rPr>
          <w:rFonts w:asciiTheme="minorEastAsia" w:eastAsiaTheme="minorEastAsia" w:hAnsiTheme="minorEastAsia" w:hint="eastAsia"/>
          <w:b/>
          <w:bCs/>
          <w:sz w:val="24"/>
          <w:szCs w:val="24"/>
          <w:lang w:eastAsia="zh-CN"/>
        </w:rPr>
        <w:t>A</w:t>
      </w:r>
      <w:r>
        <w:rPr>
          <w:rFonts w:asciiTheme="minorEastAsia" w:eastAsiaTheme="minorEastAsia" w:hAnsiTheme="minorEastAsia" w:hint="eastAsia"/>
          <w:b/>
          <w:bCs/>
          <w:sz w:val="24"/>
          <w:szCs w:val="24"/>
          <w:lang w:eastAsia="zh-CN"/>
        </w:rPr>
        <w:t>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CC5D43" w:rsidRDefault="00417353">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参选文件的任何一页都不应涂改，不应有行间插字或删除。如果出现主述情况，不论何种原因造成，均由参选文件签字人在改动处签字或盖法公章。</w:t>
      </w:r>
    </w:p>
    <w:p w:rsidR="00CC5D43" w:rsidRDefault="00417353">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CC5D43" w:rsidRDefault="00417353" w:rsidP="000E694F">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CC5D43" w:rsidRDefault="00417353">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CC5D43" w:rsidRDefault="00417353">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C5D43" w:rsidRDefault="00417353">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CC5D43" w:rsidRDefault="00417353">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C5D43" w:rsidRDefault="00CC5D43">
      <w:pPr>
        <w:spacing w:line="357" w:lineRule="auto"/>
        <w:jc w:val="both"/>
        <w:rPr>
          <w:lang w:eastAsia="zh-CN"/>
        </w:rPr>
        <w:sectPr w:rsidR="00CC5D43">
          <w:pgSz w:w="11910" w:h="16840"/>
          <w:pgMar w:top="1500" w:right="1020" w:bottom="740" w:left="1300" w:header="0" w:footer="551" w:gutter="0"/>
          <w:cols w:space="720"/>
        </w:sectPr>
      </w:pPr>
    </w:p>
    <w:p w:rsidR="00CC5D43" w:rsidRDefault="00417353">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CC5D43" w:rsidRDefault="00CC5D43">
      <w:pPr>
        <w:pStyle w:val="a4"/>
        <w:rPr>
          <w:b/>
          <w:sz w:val="20"/>
          <w:lang w:eastAsia="zh-CN"/>
        </w:rPr>
      </w:pPr>
    </w:p>
    <w:p w:rsidR="00CC5D43" w:rsidRDefault="00CC5D43">
      <w:pPr>
        <w:pStyle w:val="a4"/>
        <w:rPr>
          <w:b/>
          <w:sz w:val="20"/>
          <w:lang w:eastAsia="zh-CN"/>
        </w:rPr>
      </w:pPr>
    </w:p>
    <w:p w:rsidR="00CC5D43" w:rsidRDefault="00CC5D43">
      <w:pPr>
        <w:pStyle w:val="a4"/>
        <w:spacing w:before="3"/>
        <w:rPr>
          <w:b/>
          <w:sz w:val="26"/>
          <w:lang w:eastAsia="zh-CN"/>
        </w:rPr>
      </w:pPr>
    </w:p>
    <w:p w:rsidR="00CC5D43" w:rsidRDefault="00417353">
      <w:pPr>
        <w:spacing w:before="15"/>
        <w:ind w:left="680"/>
        <w:rPr>
          <w:b/>
          <w:sz w:val="28"/>
          <w:lang w:eastAsia="zh-CN"/>
        </w:rPr>
      </w:pPr>
      <w:r>
        <w:rPr>
          <w:b/>
          <w:w w:val="95"/>
          <w:sz w:val="28"/>
          <w:lang w:eastAsia="zh-CN"/>
        </w:rPr>
        <w:t>一、规则：</w:t>
      </w:r>
    </w:p>
    <w:p w:rsidR="00CC5D43" w:rsidRDefault="00417353">
      <w:pPr>
        <w:pStyle w:val="a4"/>
        <w:spacing w:before="210" w:line="357" w:lineRule="auto"/>
        <w:ind w:leftChars="54" w:left="119" w:right="222" w:firstLineChars="250" w:firstLine="600"/>
        <w:rPr>
          <w:spacing w:val="-11"/>
          <w:lang w:eastAsia="zh-CN"/>
        </w:rPr>
      </w:pPr>
      <w:r>
        <w:rPr>
          <w:lang w:eastAsia="zh-CN"/>
        </w:rPr>
        <w:t>1.</w:t>
      </w:r>
      <w:r>
        <w:rPr>
          <w:rFonts w:hint="eastAsia"/>
          <w:lang w:eastAsia="zh-CN"/>
        </w:rPr>
        <w:t xml:space="preserve"> </w:t>
      </w:r>
      <w:r>
        <w:rPr>
          <w:rFonts w:hint="eastAsia"/>
          <w:spacing w:val="-11"/>
          <w:lang w:eastAsia="zh-CN"/>
        </w:rPr>
        <w:t>本自主比选采用送样品评标，样品与商务报价按</w:t>
      </w:r>
      <w:r>
        <w:rPr>
          <w:rFonts w:hint="eastAsia"/>
          <w:spacing w:val="-11"/>
          <w:lang w:eastAsia="zh-CN"/>
        </w:rPr>
        <w:t>4</w:t>
      </w:r>
      <w:r>
        <w:rPr>
          <w:spacing w:val="-11"/>
          <w:lang w:eastAsia="zh-CN"/>
        </w:rPr>
        <w:t>:</w:t>
      </w:r>
      <w:r>
        <w:rPr>
          <w:rFonts w:hint="eastAsia"/>
          <w:spacing w:val="-11"/>
          <w:lang w:eastAsia="zh-CN"/>
        </w:rPr>
        <w:t>6</w:t>
      </w:r>
      <w:r>
        <w:rPr>
          <w:spacing w:val="-11"/>
          <w:lang w:eastAsia="zh-CN"/>
        </w:rPr>
        <w:t>评标，综合得分高者为中选单位</w:t>
      </w:r>
      <w:r>
        <w:rPr>
          <w:rFonts w:hint="eastAsia"/>
          <w:spacing w:val="-11"/>
          <w:lang w:eastAsia="zh-CN"/>
        </w:rPr>
        <w:t>。</w:t>
      </w:r>
    </w:p>
    <w:p w:rsidR="00CC5D43" w:rsidRDefault="00417353" w:rsidP="000E694F">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w:t>
      </w:r>
      <w:r>
        <w:rPr>
          <w:lang w:eastAsia="zh-CN"/>
        </w:rPr>
        <w:t>参选人串选、相互勾结故意压低标价以排挤竞争对手的公平竞争的，其参选无效。</w:t>
      </w:r>
    </w:p>
    <w:p w:rsidR="00CC5D43" w:rsidRDefault="00417353">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spacing w:val="-22"/>
          <w:lang w:eastAsia="zh-CN"/>
        </w:rPr>
        <w:t xml:space="preserve"> </w:t>
      </w:r>
      <w:r>
        <w:rPr>
          <w:spacing w:val="-22"/>
          <w:lang w:eastAsia="zh-CN"/>
        </w:rPr>
        <w:t>并将依法确定排名第二名的中选候选人为本项目的中选人。</w:t>
      </w:r>
    </w:p>
    <w:p w:rsidR="00CC5D43" w:rsidRDefault="00417353" w:rsidP="000E694F">
      <w:pPr>
        <w:pStyle w:val="10"/>
        <w:spacing w:before="83"/>
        <w:ind w:left="0" w:firstLineChars="200" w:firstLine="536"/>
        <w:rPr>
          <w:lang w:eastAsia="zh-CN"/>
        </w:rPr>
      </w:pPr>
      <w:r>
        <w:rPr>
          <w:w w:val="95"/>
          <w:lang w:eastAsia="zh-CN"/>
        </w:rPr>
        <w:t>二、资格审查：</w:t>
      </w:r>
    </w:p>
    <w:p w:rsidR="00CC5D43" w:rsidRDefault="00417353">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w:t>
      </w:r>
      <w:r>
        <w:rPr>
          <w:spacing w:val="-5"/>
          <w:lang w:eastAsia="zh-CN"/>
        </w:rPr>
        <w:t>“</w:t>
      </w:r>
      <w:r>
        <w:rPr>
          <w:spacing w:val="-5"/>
          <w:lang w:eastAsia="zh-CN"/>
        </w:rPr>
        <w:t>参选人资格</w:t>
      </w:r>
      <w:r>
        <w:rPr>
          <w:spacing w:val="-5"/>
          <w:lang w:eastAsia="zh-CN"/>
        </w:rPr>
        <w:t>”</w:t>
      </w:r>
      <w:r>
        <w:rPr>
          <w:spacing w:val="-5"/>
          <w:lang w:eastAsia="zh-CN"/>
        </w:rPr>
        <w:t>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CC5D43" w:rsidRDefault="00417353" w:rsidP="000E694F">
      <w:pPr>
        <w:spacing w:before="15"/>
        <w:ind w:firstLineChars="200" w:firstLine="536"/>
        <w:rPr>
          <w:b/>
          <w:sz w:val="28"/>
          <w:lang w:eastAsia="zh-CN"/>
        </w:rPr>
      </w:pPr>
      <w:r>
        <w:rPr>
          <w:rFonts w:hint="eastAsia"/>
          <w:b/>
          <w:w w:val="95"/>
          <w:sz w:val="28"/>
          <w:lang w:eastAsia="zh-CN"/>
        </w:rPr>
        <w:t>三</w:t>
      </w:r>
      <w:r>
        <w:rPr>
          <w:b/>
          <w:w w:val="95"/>
          <w:sz w:val="28"/>
          <w:lang w:eastAsia="zh-CN"/>
        </w:rPr>
        <w:t>、以下情况作废选处理：</w:t>
      </w:r>
    </w:p>
    <w:p w:rsidR="00CC5D43" w:rsidRDefault="00417353">
      <w:pPr>
        <w:pStyle w:val="a4"/>
        <w:spacing w:before="213"/>
        <w:ind w:left="698"/>
        <w:rPr>
          <w:lang w:eastAsia="zh-CN"/>
        </w:rPr>
      </w:pPr>
      <w:r>
        <w:rPr>
          <w:lang w:eastAsia="zh-CN"/>
        </w:rPr>
        <w:t>1.</w:t>
      </w:r>
      <w:r>
        <w:rPr>
          <w:lang w:eastAsia="zh-CN"/>
        </w:rPr>
        <w:t>对比选文件提出的实质性要求和条件，参选文件未能在实质上响应的。</w:t>
      </w:r>
    </w:p>
    <w:p w:rsidR="00CC5D43" w:rsidRDefault="00417353">
      <w:pPr>
        <w:pStyle w:val="a4"/>
        <w:spacing w:before="153"/>
        <w:ind w:left="698"/>
        <w:rPr>
          <w:lang w:eastAsia="zh-CN"/>
        </w:rPr>
      </w:pPr>
      <w:r>
        <w:rPr>
          <w:lang w:eastAsia="zh-CN"/>
        </w:rPr>
        <w:t>2.</w:t>
      </w:r>
      <w:r>
        <w:rPr>
          <w:lang w:eastAsia="zh-CN"/>
        </w:rPr>
        <w:t>参选文件存在重大偏差的。</w:t>
      </w:r>
    </w:p>
    <w:p w:rsidR="00CC5D43" w:rsidRDefault="00417353">
      <w:pPr>
        <w:pStyle w:val="a4"/>
        <w:spacing w:before="153"/>
        <w:ind w:left="698"/>
        <w:rPr>
          <w:lang w:eastAsia="zh-CN"/>
        </w:rPr>
      </w:pPr>
      <w:r>
        <w:rPr>
          <w:rFonts w:hint="eastAsia"/>
          <w:lang w:eastAsia="zh-CN"/>
        </w:rPr>
        <w:t>3</w:t>
      </w:r>
      <w:r>
        <w:rPr>
          <w:lang w:eastAsia="zh-CN"/>
        </w:rPr>
        <w:t>.</w:t>
      </w:r>
      <w:r>
        <w:rPr>
          <w:lang w:eastAsia="zh-CN"/>
        </w:rPr>
        <w:t>违反规定影响开选评选工作或采取其他方式对比选人施加影响的。</w:t>
      </w:r>
    </w:p>
    <w:p w:rsidR="00CC5D43" w:rsidRDefault="00417353">
      <w:pPr>
        <w:pStyle w:val="a4"/>
        <w:spacing w:before="153"/>
        <w:ind w:left="698"/>
        <w:rPr>
          <w:lang w:eastAsia="zh-CN"/>
        </w:rPr>
      </w:pPr>
      <w:r>
        <w:rPr>
          <w:rFonts w:hint="eastAsia"/>
          <w:lang w:eastAsia="zh-CN"/>
        </w:rPr>
        <w:t>4</w:t>
      </w:r>
      <w:r>
        <w:rPr>
          <w:lang w:eastAsia="zh-CN"/>
        </w:rPr>
        <w:t>.</w:t>
      </w:r>
      <w:r>
        <w:rPr>
          <w:lang w:eastAsia="zh-CN"/>
        </w:rPr>
        <w:t>参选人串标、相互勾结故意压低标价以排挤竞争对手的公平竞争的，其参选无效。</w:t>
      </w:r>
    </w:p>
    <w:p w:rsidR="00CC5D43" w:rsidRDefault="00417353">
      <w:pPr>
        <w:pStyle w:val="a4"/>
        <w:spacing w:before="153"/>
        <w:ind w:firstLineChars="196" w:firstLine="551"/>
        <w:rPr>
          <w:lang w:eastAsia="zh-CN"/>
        </w:rPr>
      </w:pPr>
      <w:r>
        <w:rPr>
          <w:rFonts w:hint="eastAsia"/>
          <w:b/>
          <w:sz w:val="28"/>
          <w:szCs w:val="28"/>
          <w:lang w:eastAsia="zh-CN"/>
        </w:rPr>
        <w:t>四、评选办法：</w:t>
      </w:r>
      <w:r>
        <w:rPr>
          <w:b/>
          <w:sz w:val="30"/>
          <w:szCs w:val="30"/>
          <w:lang w:eastAsia="zh-CN"/>
        </w:rPr>
        <w:cr/>
      </w:r>
      <w:r>
        <w:rPr>
          <w:lang w:eastAsia="zh-CN"/>
        </w:rPr>
        <w:t>评选委员会将对通过资格及实质响应性审查的各合格参选人，根据以下标准和方法进行评分。</w:t>
      </w:r>
      <w:r>
        <w:rPr>
          <w:lang w:eastAsia="zh-CN"/>
        </w:rPr>
        <w:cr/>
        <w:t xml:space="preserve">  </w:t>
      </w:r>
      <w:r>
        <w:rPr>
          <w:lang w:eastAsia="zh-CN"/>
        </w:rPr>
        <w:t>本项目评审采用综合评标法。评标委员会将对说道的参选文件进行比选，对通过资格及符合性检查和响应性确定的各合格参选人进行综合分析、比较，在全部满足比选文件实质性要求前提下，经评审的有效参选人按评标分数由高至低进行评价，选取综合评分最高的为候选人；</w:t>
      </w:r>
      <w:r>
        <w:rPr>
          <w:lang w:eastAsia="zh-CN"/>
        </w:rPr>
        <w:cr/>
      </w:r>
      <w:r>
        <w:rPr>
          <w:lang w:eastAsia="zh-CN"/>
        </w:rPr>
        <w:t>若有相同的评标价格，则由评标委员会全体成员记名投票表决，得票超过半数的将被排序在前，评分细则如附。</w:t>
      </w:r>
      <w:r>
        <w:rPr>
          <w:lang w:eastAsia="zh-CN"/>
        </w:rPr>
        <w:cr/>
        <w:t>1</w:t>
      </w:r>
      <w:r>
        <w:rPr>
          <w:lang w:eastAsia="zh-CN"/>
        </w:rPr>
        <w:t>、</w:t>
      </w:r>
      <w:r>
        <w:rPr>
          <w:rFonts w:hint="eastAsia"/>
          <w:lang w:eastAsia="zh-CN"/>
        </w:rPr>
        <w:t>样品</w:t>
      </w:r>
      <w:r>
        <w:rPr>
          <w:lang w:eastAsia="zh-CN"/>
        </w:rPr>
        <w:t>评选（权重</w:t>
      </w:r>
      <w:r>
        <w:rPr>
          <w:rFonts w:hint="eastAsia"/>
          <w:lang w:eastAsia="zh-CN"/>
        </w:rPr>
        <w:t>40</w:t>
      </w:r>
      <w:r>
        <w:rPr>
          <w:lang w:eastAsia="zh-CN"/>
        </w:rPr>
        <w:t>%</w:t>
      </w:r>
      <w:r>
        <w:rPr>
          <w:lang w:eastAsia="zh-CN"/>
        </w:rPr>
        <w:t>）：</w:t>
      </w:r>
    </w:p>
    <w:tbl>
      <w:tblPr>
        <w:tblW w:w="8640" w:type="dxa"/>
        <w:tblInd w:w="93" w:type="dxa"/>
        <w:tblLook w:val="04A0"/>
      </w:tblPr>
      <w:tblGrid>
        <w:gridCol w:w="841"/>
        <w:gridCol w:w="6055"/>
        <w:gridCol w:w="1744"/>
      </w:tblGrid>
      <w:tr w:rsidR="00CC5D43">
        <w:trPr>
          <w:trHeight w:val="405"/>
        </w:trPr>
        <w:tc>
          <w:tcPr>
            <w:tcW w:w="8640" w:type="dxa"/>
            <w:gridSpan w:val="3"/>
            <w:tcBorders>
              <w:top w:val="nil"/>
              <w:left w:val="nil"/>
              <w:bottom w:val="nil"/>
              <w:right w:val="nil"/>
            </w:tcBorders>
            <w:shd w:val="clear" w:color="auto" w:fill="auto"/>
            <w:noWrap/>
            <w:vAlign w:val="center"/>
          </w:tcPr>
          <w:p w:rsidR="00CC5D43" w:rsidRDefault="00417353">
            <w:pPr>
              <w:widowControl/>
              <w:autoSpaceDE/>
              <w:autoSpaceDN/>
              <w:jc w:val="center"/>
              <w:rPr>
                <w:b/>
                <w:bCs/>
                <w:color w:val="000000"/>
                <w:sz w:val="32"/>
                <w:szCs w:val="32"/>
                <w:lang w:eastAsia="zh-CN"/>
              </w:rPr>
            </w:pPr>
            <w:r>
              <w:rPr>
                <w:rFonts w:hint="eastAsia"/>
                <w:b/>
                <w:bCs/>
                <w:color w:val="000000"/>
                <w:sz w:val="32"/>
                <w:szCs w:val="32"/>
                <w:lang w:eastAsia="zh-CN"/>
              </w:rPr>
              <w:lastRenderedPageBreak/>
              <w:t>保安服样品评分细则</w:t>
            </w:r>
          </w:p>
        </w:tc>
      </w:tr>
      <w:tr w:rsidR="00CC5D43">
        <w:trPr>
          <w:trHeight w:val="9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序号</w:t>
            </w:r>
          </w:p>
        </w:tc>
        <w:tc>
          <w:tcPr>
            <w:tcW w:w="6055"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评分内容</w:t>
            </w:r>
          </w:p>
        </w:tc>
        <w:tc>
          <w:tcPr>
            <w:tcW w:w="1744" w:type="dxa"/>
            <w:tcBorders>
              <w:top w:val="single" w:sz="4" w:space="0" w:color="auto"/>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lang w:eastAsia="zh-CN"/>
              </w:rPr>
            </w:pPr>
            <w:r>
              <w:rPr>
                <w:rFonts w:hint="eastAsia"/>
                <w:color w:val="000000"/>
                <w:lang w:eastAsia="zh-CN"/>
              </w:rPr>
              <w:t>分项分数</w:t>
            </w:r>
            <w:r>
              <w:rPr>
                <w:rFonts w:hint="eastAsia"/>
                <w:color w:val="000000"/>
                <w:lang w:eastAsia="zh-CN"/>
              </w:rPr>
              <w:t>/</w:t>
            </w:r>
            <w:r>
              <w:rPr>
                <w:rFonts w:hint="eastAsia"/>
                <w:color w:val="000000"/>
                <w:lang w:eastAsia="zh-CN"/>
              </w:rPr>
              <w:t>分</w:t>
            </w:r>
          </w:p>
        </w:tc>
      </w:tr>
      <w:tr w:rsidR="00CC5D43">
        <w:trPr>
          <w:trHeight w:val="78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1</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从主面料纱支、密度、质量、舒适度进行横向比较。</w:t>
            </w:r>
          </w:p>
        </w:tc>
        <w:tc>
          <w:tcPr>
            <w:tcW w:w="1744" w:type="dxa"/>
            <w:tcBorders>
              <w:top w:val="nil"/>
              <w:left w:val="nil"/>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5</w:t>
            </w:r>
          </w:p>
        </w:tc>
      </w:tr>
      <w:tr w:rsidR="00CC5D43">
        <w:trPr>
          <w:trHeight w:val="78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2</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从款式、视觉感官、整体效果等方面进行横向比较。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78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3</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从衬布的舒适度、质量进行横向比较。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78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4</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从纽扣、拉链质量进行横向比较。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78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5</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从肩章、胸章、臂章等进行横向比较。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930"/>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6</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线迹清晰饱满、均匀，针距合适，无跳针、无断线与接线、牢固度等现象进行横向比较。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795"/>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7</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拉链平直，扣眼大小合适、美观、规整、牢固、不偏歪进行横向比较。</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915"/>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8</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rPr>
                <w:color w:val="000000"/>
                <w:sz w:val="24"/>
                <w:szCs w:val="24"/>
                <w:lang w:eastAsia="zh-CN"/>
              </w:rPr>
            </w:pPr>
            <w:r>
              <w:rPr>
                <w:rFonts w:hint="eastAsia"/>
                <w:color w:val="000000"/>
                <w:sz w:val="24"/>
                <w:szCs w:val="24"/>
                <w:lang w:eastAsia="zh-CN"/>
              </w:rPr>
              <w:t>样品整洁美观，各部位熨烫平服、挺括、无烫亮光、无烫水花、领型圆顺一致，线路顺直、左右对称。</w:t>
            </w:r>
          </w:p>
        </w:tc>
        <w:tc>
          <w:tcPr>
            <w:tcW w:w="1744"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5</w:t>
            </w:r>
          </w:p>
        </w:tc>
      </w:tr>
      <w:tr w:rsidR="00CC5D43">
        <w:trPr>
          <w:trHeight w:val="705"/>
        </w:trPr>
        <w:tc>
          <w:tcPr>
            <w:tcW w:w="841" w:type="dxa"/>
            <w:tcBorders>
              <w:top w:val="nil"/>
              <w:left w:val="single" w:sz="4" w:space="0" w:color="auto"/>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 xml:space="preserve">　</w:t>
            </w:r>
          </w:p>
        </w:tc>
        <w:tc>
          <w:tcPr>
            <w:tcW w:w="6055" w:type="dxa"/>
            <w:tcBorders>
              <w:top w:val="nil"/>
              <w:left w:val="nil"/>
              <w:bottom w:val="single" w:sz="4" w:space="0" w:color="auto"/>
              <w:right w:val="single" w:sz="4" w:space="0" w:color="auto"/>
            </w:tcBorders>
            <w:shd w:val="clear" w:color="auto" w:fill="auto"/>
            <w:vAlign w:val="center"/>
          </w:tcPr>
          <w:p w:rsidR="00CC5D43" w:rsidRDefault="00417353">
            <w:pPr>
              <w:widowControl/>
              <w:autoSpaceDE/>
              <w:autoSpaceDN/>
              <w:jc w:val="center"/>
              <w:rPr>
                <w:color w:val="000000"/>
                <w:sz w:val="24"/>
                <w:szCs w:val="24"/>
                <w:lang w:eastAsia="zh-CN"/>
              </w:rPr>
            </w:pPr>
            <w:r>
              <w:rPr>
                <w:rFonts w:hint="eastAsia"/>
                <w:color w:val="000000"/>
                <w:sz w:val="24"/>
                <w:szCs w:val="24"/>
                <w:lang w:eastAsia="zh-CN"/>
              </w:rPr>
              <w:t>总分</w:t>
            </w:r>
          </w:p>
        </w:tc>
        <w:tc>
          <w:tcPr>
            <w:tcW w:w="1744" w:type="dxa"/>
            <w:tcBorders>
              <w:top w:val="nil"/>
              <w:left w:val="nil"/>
              <w:bottom w:val="single" w:sz="4" w:space="0" w:color="auto"/>
              <w:right w:val="single" w:sz="4" w:space="0" w:color="auto"/>
            </w:tcBorders>
            <w:shd w:val="clear" w:color="auto" w:fill="auto"/>
            <w:noWrap/>
            <w:vAlign w:val="center"/>
          </w:tcPr>
          <w:p w:rsidR="00CC5D43" w:rsidRDefault="00417353">
            <w:pPr>
              <w:widowControl/>
              <w:autoSpaceDE/>
              <w:autoSpaceDN/>
              <w:jc w:val="center"/>
              <w:rPr>
                <w:color w:val="000000"/>
                <w:lang w:eastAsia="zh-CN"/>
              </w:rPr>
            </w:pPr>
            <w:r>
              <w:rPr>
                <w:rFonts w:hint="eastAsia"/>
                <w:color w:val="000000"/>
                <w:lang w:eastAsia="zh-CN"/>
              </w:rPr>
              <w:t>40</w:t>
            </w:r>
          </w:p>
        </w:tc>
      </w:tr>
    </w:tbl>
    <w:p w:rsidR="00CC5D43" w:rsidRDefault="00417353">
      <w:pPr>
        <w:pStyle w:val="a4"/>
        <w:spacing w:before="2" w:line="360" w:lineRule="auto"/>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、报价评分（权重</w:t>
      </w:r>
      <w:r>
        <w:rPr>
          <w:rFonts w:asciiTheme="minorEastAsia" w:eastAsiaTheme="minorEastAsia" w:hAnsiTheme="minorEastAsia" w:hint="eastAsia"/>
          <w:lang w:eastAsia="zh-CN"/>
        </w:rPr>
        <w:t>60%</w:t>
      </w:r>
      <w:r>
        <w:rPr>
          <w:rFonts w:asciiTheme="minorEastAsia" w:eastAsiaTheme="minorEastAsia" w:hAnsiTheme="minorEastAsia" w:hint="eastAsia"/>
          <w:lang w:eastAsia="zh-CN"/>
        </w:rPr>
        <w:t>）</w:t>
      </w:r>
    </w:p>
    <w:tbl>
      <w:tblPr>
        <w:tblW w:w="9100" w:type="dxa"/>
        <w:tblInd w:w="113" w:type="dxa"/>
        <w:tblLook w:val="04A0"/>
      </w:tblPr>
      <w:tblGrid>
        <w:gridCol w:w="875"/>
        <w:gridCol w:w="1559"/>
        <w:gridCol w:w="1134"/>
        <w:gridCol w:w="5532"/>
      </w:tblGrid>
      <w:tr w:rsidR="00CC5D43">
        <w:trPr>
          <w:trHeight w:val="270"/>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CC5D43" w:rsidRDefault="00417353">
            <w:pPr>
              <w:widowControl/>
              <w:autoSpaceDE/>
              <w:autoSpaceDN/>
              <w:spacing w:line="360" w:lineRule="auto"/>
              <w:jc w:val="center"/>
              <w:rPr>
                <w:rFonts w:asciiTheme="minorEastAsia" w:eastAsiaTheme="minorEastAsia" w:hAnsiTheme="minorEastAsia"/>
                <w:b/>
                <w:bCs/>
                <w:color w:val="000000"/>
                <w:sz w:val="24"/>
                <w:szCs w:val="24"/>
                <w:lang w:eastAsia="zh-CN"/>
              </w:rPr>
            </w:pPr>
            <w:r>
              <w:rPr>
                <w:rFonts w:asciiTheme="minorEastAsia" w:eastAsiaTheme="minorEastAsia" w:hAnsiTheme="minorEastAsia" w:hint="eastAsia"/>
                <w:b/>
                <w:bCs/>
                <w:color w:val="000000"/>
                <w:sz w:val="24"/>
                <w:szCs w:val="24"/>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5D43" w:rsidRDefault="00417353">
            <w:pPr>
              <w:widowControl/>
              <w:autoSpaceDE/>
              <w:autoSpaceDN/>
              <w:spacing w:line="360" w:lineRule="auto"/>
              <w:jc w:val="center"/>
              <w:rPr>
                <w:rFonts w:asciiTheme="minorEastAsia" w:eastAsiaTheme="minorEastAsia" w:hAnsiTheme="minorEastAsia"/>
                <w:b/>
                <w:bCs/>
                <w:color w:val="000000"/>
                <w:sz w:val="24"/>
                <w:szCs w:val="24"/>
                <w:lang w:eastAsia="zh-CN"/>
              </w:rPr>
            </w:pPr>
            <w:r>
              <w:rPr>
                <w:rFonts w:asciiTheme="minorEastAsia" w:eastAsiaTheme="minorEastAsia" w:hAnsiTheme="minorEastAsia" w:hint="eastAsia"/>
                <w:b/>
                <w:bCs/>
                <w:color w:val="000000"/>
                <w:sz w:val="24"/>
                <w:szCs w:val="24"/>
                <w:lang w:eastAsia="zh-CN"/>
              </w:rPr>
              <w:t>报价评分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5D43" w:rsidRDefault="00417353">
            <w:pPr>
              <w:widowControl/>
              <w:autoSpaceDE/>
              <w:autoSpaceDN/>
              <w:spacing w:line="360" w:lineRule="auto"/>
              <w:jc w:val="center"/>
              <w:rPr>
                <w:rFonts w:asciiTheme="minorEastAsia" w:eastAsiaTheme="minorEastAsia" w:hAnsiTheme="minorEastAsia"/>
                <w:b/>
                <w:bCs/>
                <w:color w:val="000000"/>
                <w:sz w:val="24"/>
                <w:szCs w:val="24"/>
                <w:lang w:eastAsia="zh-CN"/>
              </w:rPr>
            </w:pPr>
            <w:r>
              <w:rPr>
                <w:rFonts w:asciiTheme="minorEastAsia" w:eastAsiaTheme="minorEastAsia" w:hAnsiTheme="minorEastAsia" w:hint="eastAsia"/>
                <w:b/>
                <w:bCs/>
                <w:color w:val="000000"/>
                <w:sz w:val="24"/>
                <w:szCs w:val="24"/>
                <w:lang w:eastAsia="zh-CN"/>
              </w:rPr>
              <w:t>权重</w:t>
            </w:r>
            <w:r>
              <w:rPr>
                <w:rFonts w:asciiTheme="minorEastAsia" w:eastAsiaTheme="minorEastAsia" w:hAnsiTheme="minorEastAsia" w:hint="eastAsia"/>
                <w:b/>
                <w:bCs/>
                <w:color w:val="000000"/>
                <w:sz w:val="24"/>
                <w:szCs w:val="24"/>
                <w:lang w:eastAsia="zh-CN"/>
              </w:rPr>
              <w:t>40%</w:t>
            </w:r>
          </w:p>
        </w:tc>
        <w:tc>
          <w:tcPr>
            <w:tcW w:w="5532" w:type="dxa"/>
            <w:tcBorders>
              <w:top w:val="single" w:sz="4" w:space="0" w:color="auto"/>
              <w:left w:val="nil"/>
              <w:bottom w:val="single" w:sz="4" w:space="0" w:color="auto"/>
              <w:right w:val="single" w:sz="4" w:space="0" w:color="auto"/>
            </w:tcBorders>
            <w:shd w:val="clear" w:color="auto" w:fill="auto"/>
            <w:vAlign w:val="center"/>
          </w:tcPr>
          <w:p w:rsidR="00CC5D43" w:rsidRDefault="00417353">
            <w:pPr>
              <w:widowControl/>
              <w:autoSpaceDE/>
              <w:autoSpaceDN/>
              <w:spacing w:line="360" w:lineRule="auto"/>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采取报价未税价评标，采取以下方式：</w:t>
            </w:r>
          </w:p>
          <w:p w:rsidR="00CC5D43" w:rsidRDefault="00417353">
            <w:pPr>
              <w:widowControl/>
              <w:autoSpaceDE/>
              <w:autoSpaceDN/>
              <w:spacing w:line="360" w:lineRule="auto"/>
              <w:jc w:val="both"/>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PF=( F</w:t>
            </w:r>
            <w:r>
              <w:rPr>
                <w:rFonts w:asciiTheme="minorEastAsia" w:eastAsiaTheme="minorEastAsia" w:hAnsiTheme="minorEastAsia" w:hint="eastAsia"/>
                <w:color w:val="000000"/>
                <w:sz w:val="24"/>
                <w:szCs w:val="24"/>
                <w:lang w:eastAsia="zh-CN"/>
              </w:rPr>
              <w:t>低</w:t>
            </w:r>
            <w:r>
              <w:rPr>
                <w:rFonts w:asciiTheme="minorEastAsia" w:eastAsiaTheme="minorEastAsia" w:hAnsiTheme="minorEastAsia" w:hint="eastAsia"/>
                <w:color w:val="000000"/>
                <w:sz w:val="24"/>
                <w:szCs w:val="24"/>
                <w:lang w:eastAsia="zh-CN"/>
              </w:rPr>
              <w:t>/ Fn)</w:t>
            </w:r>
            <w:r>
              <w:rPr>
                <w:rFonts w:asciiTheme="minorEastAsia" w:eastAsiaTheme="minorEastAsia" w:hAnsiTheme="minorEastAsia" w:hint="eastAsia"/>
                <w:color w:val="000000"/>
                <w:sz w:val="24"/>
                <w:szCs w:val="24"/>
                <w:lang w:eastAsia="zh-CN"/>
              </w:rPr>
              <w:t>×</w:t>
            </w:r>
            <w:r>
              <w:rPr>
                <w:rFonts w:asciiTheme="minorEastAsia" w:eastAsiaTheme="minorEastAsia" w:hAnsiTheme="minorEastAsia" w:hint="eastAsia"/>
                <w:color w:val="000000"/>
                <w:sz w:val="24"/>
                <w:szCs w:val="24"/>
                <w:lang w:eastAsia="zh-CN"/>
              </w:rPr>
              <w:t>60</w:t>
            </w:r>
          </w:p>
          <w:p w:rsidR="00CC5D43" w:rsidRDefault="00417353">
            <w:pPr>
              <w:pStyle w:val="1"/>
              <w:spacing w:line="360" w:lineRule="auto"/>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式中：</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PF</w:t>
            </w:r>
            <w:r>
              <w:rPr>
                <w:rFonts w:asciiTheme="minorEastAsia" w:eastAsiaTheme="minorEastAsia" w:hAnsiTheme="minorEastAsia" w:hint="eastAsia"/>
                <w:color w:val="000000"/>
                <w:sz w:val="24"/>
                <w:szCs w:val="24"/>
              </w:rPr>
              <w:t>为投标价格得分。</w:t>
            </w:r>
          </w:p>
          <w:p w:rsidR="00CC5D43" w:rsidRDefault="00417353">
            <w:pPr>
              <w:pStyle w:val="1"/>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F</w:t>
            </w:r>
            <w:r>
              <w:rPr>
                <w:rFonts w:asciiTheme="minorEastAsia" w:eastAsiaTheme="minorEastAsia" w:hAnsiTheme="minorEastAsia" w:hint="eastAsia"/>
                <w:color w:val="000000"/>
                <w:sz w:val="24"/>
                <w:szCs w:val="24"/>
              </w:rPr>
              <w:t>低为评标基准价</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进入报价部分评分的各合格投标人中最低的报价评标价。</w:t>
            </w:r>
          </w:p>
          <w:p w:rsidR="00CC5D43" w:rsidRDefault="00417353">
            <w:pPr>
              <w:pStyle w:val="1"/>
              <w:spacing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3</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Fn</w:t>
            </w:r>
            <w:r>
              <w:rPr>
                <w:rFonts w:asciiTheme="minorEastAsia" w:eastAsiaTheme="minorEastAsia" w:hAnsiTheme="minorEastAsia" w:hint="eastAsia"/>
                <w:color w:val="000000"/>
                <w:sz w:val="24"/>
                <w:szCs w:val="24"/>
              </w:rPr>
              <w:t>为进入报价部分评分的各合格投标人的报价评标价。</w:t>
            </w:r>
          </w:p>
          <w:p w:rsidR="00CC5D43" w:rsidRDefault="00417353">
            <w:pPr>
              <w:pStyle w:val="1"/>
              <w:spacing w:line="360" w:lineRule="auto"/>
              <w:ind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合同包控制价</w:t>
            </w:r>
            <w:r>
              <w:rPr>
                <w:rFonts w:asciiTheme="minorEastAsia" w:eastAsiaTheme="minorEastAsia" w:hAnsiTheme="minorEastAsia" w:hint="eastAsia"/>
                <w:color w:val="000000"/>
                <w:sz w:val="24"/>
                <w:szCs w:val="24"/>
              </w:rPr>
              <w:t>32844</w:t>
            </w:r>
            <w:r>
              <w:rPr>
                <w:rFonts w:asciiTheme="minorEastAsia" w:eastAsiaTheme="minorEastAsia" w:hAnsiTheme="minorEastAsia" w:hint="eastAsia"/>
                <w:color w:val="000000"/>
                <w:sz w:val="24"/>
                <w:szCs w:val="24"/>
              </w:rPr>
              <w:t>元，报价超过控制价参选文件将被否决。</w:t>
            </w:r>
          </w:p>
        </w:tc>
      </w:tr>
    </w:tbl>
    <w:p w:rsidR="00CC5D43" w:rsidRDefault="00CC5D43">
      <w:pPr>
        <w:pStyle w:val="a4"/>
        <w:spacing w:before="153"/>
        <w:ind w:firstLineChars="196" w:firstLine="470"/>
        <w:rPr>
          <w:lang w:eastAsia="zh-CN"/>
        </w:rPr>
      </w:pPr>
    </w:p>
    <w:p w:rsidR="00CC5D43" w:rsidRDefault="00417353">
      <w:pPr>
        <w:pStyle w:val="10"/>
        <w:spacing w:line="355" w:lineRule="exact"/>
        <w:rPr>
          <w:lang w:eastAsia="zh-CN"/>
        </w:rPr>
      </w:pPr>
      <w:r>
        <w:rPr>
          <w:rFonts w:hint="eastAsia"/>
          <w:w w:val="95"/>
          <w:lang w:eastAsia="zh-CN"/>
        </w:rPr>
        <w:t>五</w:t>
      </w:r>
      <w:r>
        <w:rPr>
          <w:w w:val="95"/>
          <w:lang w:eastAsia="zh-CN"/>
        </w:rPr>
        <w:t>、评选</w:t>
      </w:r>
    </w:p>
    <w:p w:rsidR="00CC5D43" w:rsidRDefault="00417353">
      <w:pPr>
        <w:pStyle w:val="a4"/>
        <w:spacing w:before="186" w:line="321" w:lineRule="auto"/>
        <w:ind w:left="118" w:firstLine="480"/>
        <w:rPr>
          <w:lang w:eastAsia="zh-CN"/>
        </w:rPr>
      </w:pPr>
      <w:r>
        <w:rPr>
          <w:lang w:eastAsia="zh-CN"/>
        </w:rPr>
        <w:lastRenderedPageBreak/>
        <w:t>1.</w:t>
      </w:r>
      <w:r>
        <w:rPr>
          <w:spacing w:val="-5"/>
          <w:lang w:eastAsia="zh-CN"/>
        </w:rPr>
        <w:t>比选人将在参选文件截止日期后另行择日组织比选会，参选人选定工作在比选人有关部门监督下，由比选人依法组建的评选委员会负责。</w:t>
      </w:r>
    </w:p>
    <w:p w:rsidR="00CC5D43" w:rsidRDefault="00417353">
      <w:pPr>
        <w:pStyle w:val="a4"/>
        <w:spacing w:before="23"/>
        <w:ind w:left="598"/>
        <w:rPr>
          <w:lang w:eastAsia="zh-CN"/>
        </w:rPr>
      </w:pPr>
      <w:r>
        <w:rPr>
          <w:lang w:eastAsia="zh-CN"/>
        </w:rPr>
        <w:t>2.</w:t>
      </w:r>
      <w:r>
        <w:rPr>
          <w:lang w:eastAsia="zh-CN"/>
        </w:rPr>
        <w:t>在开选时没有启封和读出的参选文件，在评选时将不予考虑。</w:t>
      </w:r>
    </w:p>
    <w:p w:rsidR="00CC5D43" w:rsidRDefault="00417353">
      <w:pPr>
        <w:pStyle w:val="a4"/>
        <w:spacing w:before="107"/>
        <w:ind w:left="598"/>
        <w:rPr>
          <w:lang w:eastAsia="zh-CN"/>
        </w:rPr>
      </w:pPr>
      <w:r>
        <w:rPr>
          <w:lang w:eastAsia="zh-CN"/>
        </w:rPr>
        <w:t>3.</w:t>
      </w:r>
      <w:r>
        <w:rPr>
          <w:lang w:eastAsia="zh-CN"/>
        </w:rPr>
        <w:t>比选人将做开选记录。</w:t>
      </w:r>
    </w:p>
    <w:p w:rsidR="00CC5D43" w:rsidRDefault="00CC5D43">
      <w:pPr>
        <w:pStyle w:val="10"/>
        <w:tabs>
          <w:tab w:val="left" w:pos="1632"/>
        </w:tabs>
        <w:spacing w:line="355" w:lineRule="exact"/>
        <w:ind w:left="367" w:firstLineChars="1200" w:firstLine="3373"/>
        <w:jc w:val="both"/>
        <w:rPr>
          <w:lang w:eastAsia="zh-CN"/>
        </w:rPr>
      </w:pPr>
    </w:p>
    <w:p w:rsidR="00CC5D43" w:rsidRDefault="00CC5D43">
      <w:pPr>
        <w:pStyle w:val="10"/>
        <w:tabs>
          <w:tab w:val="left" w:pos="1632"/>
        </w:tabs>
        <w:spacing w:line="355" w:lineRule="exact"/>
        <w:ind w:left="367" w:firstLineChars="1200" w:firstLine="3373"/>
        <w:jc w:val="both"/>
        <w:rPr>
          <w:lang w:eastAsia="zh-CN"/>
        </w:rPr>
      </w:pPr>
    </w:p>
    <w:p w:rsidR="00CC5D43" w:rsidRDefault="00CC5D43">
      <w:pPr>
        <w:pStyle w:val="10"/>
        <w:tabs>
          <w:tab w:val="left" w:pos="1632"/>
        </w:tabs>
        <w:spacing w:line="355" w:lineRule="exact"/>
        <w:ind w:left="367" w:firstLineChars="1200" w:firstLine="3373"/>
        <w:jc w:val="both"/>
        <w:rPr>
          <w:lang w:eastAsia="zh-CN"/>
        </w:rPr>
      </w:pPr>
    </w:p>
    <w:p w:rsidR="00CC5D43" w:rsidRDefault="00417353">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CC5D43" w:rsidRDefault="00CC5D43">
      <w:pPr>
        <w:pStyle w:val="a4"/>
        <w:rPr>
          <w:b/>
          <w:sz w:val="28"/>
          <w:lang w:eastAsia="zh-CN"/>
        </w:rPr>
      </w:pPr>
    </w:p>
    <w:p w:rsidR="00CC5D43" w:rsidRDefault="00CC5D43">
      <w:pPr>
        <w:pStyle w:val="a4"/>
        <w:spacing w:before="12"/>
        <w:rPr>
          <w:b/>
          <w:sz w:val="33"/>
          <w:lang w:eastAsia="zh-CN"/>
        </w:rPr>
      </w:pPr>
    </w:p>
    <w:p w:rsidR="00CC5D43" w:rsidRDefault="00417353">
      <w:pPr>
        <w:pStyle w:val="a4"/>
        <w:ind w:left="598"/>
        <w:rPr>
          <w:lang w:eastAsia="zh-CN"/>
        </w:rPr>
      </w:pPr>
      <w:r>
        <w:rPr>
          <w:lang w:eastAsia="zh-CN"/>
        </w:rPr>
        <w:t>1.</w:t>
      </w:r>
      <w:r>
        <w:rPr>
          <w:lang w:eastAsia="zh-CN"/>
        </w:rPr>
        <w:t>比选人将把合同授予中选人；在授予前，仍需进行资格审查。</w:t>
      </w:r>
    </w:p>
    <w:p w:rsidR="00CC5D43" w:rsidRDefault="00417353">
      <w:pPr>
        <w:pStyle w:val="a4"/>
        <w:spacing w:before="108"/>
        <w:ind w:left="598"/>
        <w:rPr>
          <w:lang w:eastAsia="zh-CN"/>
        </w:rPr>
      </w:pPr>
      <w:r>
        <w:rPr>
          <w:lang w:eastAsia="zh-CN"/>
        </w:rPr>
        <w:t>2.</w:t>
      </w:r>
      <w:r>
        <w:rPr>
          <w:lang w:eastAsia="zh-CN"/>
        </w:rPr>
        <w:t>中选人确定后，比选将通知中选人，并将中选结果公示在比选人集团官网。</w:t>
      </w:r>
    </w:p>
    <w:p w:rsidR="00CC5D43" w:rsidRDefault="00417353">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中选通知对比选人和参选人具有法律效力。中选单位需在比选人通知中选后</w:t>
      </w:r>
      <w:r>
        <w:rPr>
          <w:spacing w:val="-2"/>
          <w:lang w:eastAsia="zh-CN"/>
        </w:rPr>
        <w:t xml:space="preserve"> </w:t>
      </w:r>
      <w:r>
        <w:rPr>
          <w:lang w:eastAsia="zh-CN"/>
        </w:rPr>
        <w:t>10</w:t>
      </w:r>
      <w:r>
        <w:rPr>
          <w:spacing w:val="-30"/>
          <w:lang w:eastAsia="zh-CN"/>
        </w:rPr>
        <w:t xml:space="preserve"> </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C5D43" w:rsidRDefault="00417353">
      <w:pPr>
        <w:pStyle w:val="a4"/>
        <w:spacing w:before="24" w:line="321" w:lineRule="auto"/>
        <w:ind w:left="118" w:right="226" w:firstLine="480"/>
        <w:jc w:val="both"/>
        <w:rPr>
          <w:lang w:eastAsia="zh-CN"/>
        </w:rPr>
      </w:pPr>
      <w:r>
        <w:rPr>
          <w:lang w:eastAsia="zh-CN"/>
        </w:rPr>
        <w:t>4.</w:t>
      </w:r>
      <w:r>
        <w:rPr>
          <w:spacing w:val="-8"/>
          <w:lang w:eastAsia="zh-CN"/>
        </w:rPr>
        <w:t>中</w:t>
      </w:r>
      <w:r>
        <w:rPr>
          <w:spacing w:val="-8"/>
          <w:lang w:eastAsia="zh-CN"/>
        </w:rPr>
        <w:t>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CC5D43" w:rsidRDefault="00417353">
      <w:pPr>
        <w:pStyle w:val="a4"/>
        <w:spacing w:before="24" w:line="321" w:lineRule="auto"/>
        <w:ind w:left="118" w:right="92" w:firstLine="480"/>
        <w:rPr>
          <w:lang w:eastAsia="zh-CN"/>
        </w:rPr>
      </w:pPr>
      <w:r>
        <w:rPr>
          <w:lang w:eastAsia="zh-CN"/>
        </w:rPr>
        <w:t>5.</w:t>
      </w:r>
      <w:r>
        <w:rPr>
          <w:lang w:eastAsia="zh-CN"/>
        </w:rPr>
        <w:t>比选文件与合同附件作为签订合同的条款，比选文件合同条款中没有规定的内容，</w:t>
      </w:r>
      <w:r>
        <w:rPr>
          <w:lang w:eastAsia="zh-CN"/>
        </w:rPr>
        <w:t xml:space="preserve"> </w:t>
      </w:r>
      <w:r>
        <w:rPr>
          <w:lang w:eastAsia="zh-CN"/>
        </w:rPr>
        <w:t>比选人、参选人认为有必要进行补充，可另行商定解决。</w:t>
      </w:r>
    </w:p>
    <w:p w:rsidR="00CC5D43" w:rsidRDefault="00417353">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w:t>
      </w:r>
      <w:r>
        <w:rPr>
          <w:spacing w:val="-13"/>
          <w:lang w:eastAsia="zh-CN"/>
        </w:rPr>
        <w:t>担任何责任。</w:t>
      </w:r>
    </w:p>
    <w:p w:rsidR="00CC5D43" w:rsidRDefault="00417353">
      <w:pPr>
        <w:pStyle w:val="a4"/>
        <w:spacing w:before="24" w:line="321" w:lineRule="auto"/>
        <w:ind w:right="226"/>
        <w:jc w:val="center"/>
        <w:rPr>
          <w:b/>
          <w:lang w:eastAsia="zh-CN"/>
        </w:rPr>
      </w:pPr>
      <w:r>
        <w:rPr>
          <w:b/>
          <w:lang w:eastAsia="zh-CN"/>
        </w:rPr>
        <w:t>第六章</w:t>
      </w:r>
      <w:r>
        <w:rPr>
          <w:b/>
          <w:lang w:eastAsia="zh-CN"/>
        </w:rPr>
        <w:tab/>
      </w:r>
      <w:r>
        <w:rPr>
          <w:b/>
          <w:spacing w:val="-1"/>
          <w:w w:val="95"/>
          <w:lang w:eastAsia="zh-CN"/>
        </w:rPr>
        <w:t>中选后相关</w:t>
      </w:r>
      <w:r>
        <w:rPr>
          <w:b/>
          <w:w w:val="95"/>
          <w:lang w:eastAsia="zh-CN"/>
        </w:rPr>
        <w:t>履约要求</w:t>
      </w:r>
    </w:p>
    <w:p w:rsidR="00CC5D43" w:rsidRDefault="00CC5D43">
      <w:pPr>
        <w:pStyle w:val="a4"/>
        <w:rPr>
          <w:b/>
          <w:sz w:val="28"/>
          <w:lang w:eastAsia="zh-CN"/>
        </w:rPr>
      </w:pPr>
    </w:p>
    <w:p w:rsidR="00CC5D43" w:rsidRDefault="00CC5D43">
      <w:pPr>
        <w:pStyle w:val="a4"/>
        <w:spacing w:before="12"/>
        <w:rPr>
          <w:b/>
          <w:sz w:val="33"/>
          <w:lang w:eastAsia="zh-CN"/>
        </w:rPr>
      </w:pPr>
    </w:p>
    <w:p w:rsidR="00CC5D43" w:rsidRDefault="00417353">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CC5D43" w:rsidRDefault="00417353">
      <w:pPr>
        <w:pStyle w:val="a4"/>
        <w:spacing w:before="26" w:line="321" w:lineRule="auto"/>
        <w:ind w:left="118" w:right="106" w:firstLine="480"/>
        <w:jc w:val="both"/>
        <w:rPr>
          <w:lang w:eastAsia="zh-CN"/>
        </w:rPr>
      </w:pPr>
      <w:r>
        <w:rPr>
          <w:rFonts w:hint="eastAsia"/>
          <w:spacing w:val="-2"/>
          <w:lang w:eastAsia="zh-CN"/>
        </w:rPr>
        <w:t>2</w:t>
      </w:r>
      <w:r>
        <w:rPr>
          <w:rFonts w:hint="eastAsia"/>
          <w:spacing w:val="-2"/>
          <w:lang w:eastAsia="zh-CN"/>
        </w:rPr>
        <w:t>．</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CC5D43" w:rsidRDefault="00417353">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CC5D43" w:rsidRDefault="00417353">
      <w:pPr>
        <w:pStyle w:val="a4"/>
        <w:spacing w:before="26" w:line="321" w:lineRule="auto"/>
        <w:ind w:right="106"/>
        <w:jc w:val="center"/>
        <w:rPr>
          <w:b/>
          <w:lang w:eastAsia="zh-CN"/>
        </w:rPr>
      </w:pPr>
      <w:r>
        <w:rPr>
          <w:b/>
          <w:lang w:eastAsia="zh-CN"/>
        </w:rPr>
        <w:t>第七章</w:t>
      </w:r>
      <w:r>
        <w:rPr>
          <w:b/>
          <w:lang w:eastAsia="zh-CN"/>
        </w:rPr>
        <w:tab/>
      </w:r>
      <w:r>
        <w:rPr>
          <w:b/>
          <w:spacing w:val="-1"/>
          <w:w w:val="95"/>
          <w:lang w:eastAsia="zh-CN"/>
        </w:rPr>
        <w:t>其</w:t>
      </w:r>
      <w:r>
        <w:rPr>
          <w:b/>
          <w:w w:val="95"/>
          <w:lang w:eastAsia="zh-CN"/>
        </w:rPr>
        <w:t>它</w:t>
      </w:r>
    </w:p>
    <w:p w:rsidR="00CC5D43" w:rsidRDefault="00CC5D43">
      <w:pPr>
        <w:pStyle w:val="a4"/>
        <w:rPr>
          <w:b/>
          <w:sz w:val="28"/>
          <w:lang w:eastAsia="zh-CN"/>
        </w:rPr>
      </w:pPr>
    </w:p>
    <w:p w:rsidR="00CC5D43" w:rsidRDefault="00CC5D43">
      <w:pPr>
        <w:pStyle w:val="a4"/>
        <w:spacing w:before="12"/>
        <w:rPr>
          <w:b/>
          <w:sz w:val="33"/>
          <w:lang w:eastAsia="zh-CN"/>
        </w:rPr>
      </w:pPr>
    </w:p>
    <w:p w:rsidR="00CC5D43" w:rsidRDefault="00417353">
      <w:pPr>
        <w:pStyle w:val="a4"/>
        <w:ind w:left="218"/>
        <w:rPr>
          <w:lang w:eastAsia="zh-CN"/>
        </w:rPr>
      </w:pPr>
      <w:r>
        <w:rPr>
          <w:lang w:eastAsia="zh-CN"/>
        </w:rPr>
        <w:t>1.</w:t>
      </w:r>
      <w:r>
        <w:rPr>
          <w:lang w:eastAsia="zh-CN"/>
        </w:rPr>
        <w:t>参选人的参选文件无论其是否中选，均不退回。</w:t>
      </w:r>
    </w:p>
    <w:p w:rsidR="00CC5D43" w:rsidRDefault="00417353">
      <w:pPr>
        <w:pStyle w:val="a4"/>
        <w:spacing w:before="108"/>
        <w:ind w:left="218"/>
        <w:rPr>
          <w:lang w:eastAsia="zh-CN"/>
        </w:rPr>
      </w:pPr>
      <w:r>
        <w:rPr>
          <w:lang w:eastAsia="zh-CN"/>
        </w:rPr>
        <w:t>2.</w:t>
      </w:r>
      <w:r>
        <w:rPr>
          <w:lang w:eastAsia="zh-CN"/>
        </w:rPr>
        <w:t>比选人郑重承诺：参选人所提交的参选文件及相关资料不向第三方泄露。</w:t>
      </w:r>
    </w:p>
    <w:p w:rsidR="00CC5D43" w:rsidRDefault="00417353">
      <w:pPr>
        <w:pStyle w:val="a4"/>
        <w:spacing w:before="106"/>
        <w:ind w:left="218"/>
        <w:rPr>
          <w:lang w:eastAsia="zh-CN"/>
        </w:rPr>
      </w:pPr>
      <w:r>
        <w:rPr>
          <w:lang w:eastAsia="zh-CN"/>
        </w:rPr>
        <w:t>3.</w:t>
      </w:r>
      <w:r>
        <w:rPr>
          <w:lang w:eastAsia="zh-CN"/>
        </w:rPr>
        <w:t>本比选文件的解释权归福建福海创石油化工有限公司。</w:t>
      </w:r>
    </w:p>
    <w:p w:rsidR="00CC5D43" w:rsidRDefault="00417353">
      <w:pPr>
        <w:pStyle w:val="a4"/>
        <w:spacing w:before="106"/>
        <w:ind w:left="218"/>
        <w:rPr>
          <w:lang w:eastAsia="zh-CN"/>
        </w:rPr>
      </w:pPr>
      <w:r>
        <w:rPr>
          <w:lang w:eastAsia="zh-CN"/>
        </w:rPr>
        <w:br w:type="page"/>
      </w:r>
    </w:p>
    <w:p w:rsidR="00CC5D43" w:rsidRDefault="00417353" w:rsidP="000E694F">
      <w:pPr>
        <w:spacing w:afterLines="100"/>
        <w:jc w:val="center"/>
        <w:rPr>
          <w:b/>
          <w:sz w:val="28"/>
          <w:szCs w:val="28"/>
        </w:rPr>
      </w:pPr>
      <w:bookmarkStart w:id="0" w:name="_GoBack"/>
      <w:bookmarkEnd w:id="0"/>
      <w:r>
        <w:rPr>
          <w:rFonts w:hint="eastAsia"/>
          <w:b/>
          <w:sz w:val="28"/>
          <w:szCs w:val="28"/>
          <w:lang w:eastAsia="zh-CN"/>
        </w:rPr>
        <w:lastRenderedPageBreak/>
        <w:t>安保</w:t>
      </w:r>
      <w:r>
        <w:rPr>
          <w:rFonts w:hint="eastAsia"/>
          <w:b/>
          <w:sz w:val="28"/>
          <w:szCs w:val="28"/>
          <w:lang w:eastAsia="zh-CN"/>
        </w:rPr>
        <w:t>服装</w:t>
      </w:r>
      <w:r>
        <w:rPr>
          <w:rFonts w:hint="eastAsia"/>
          <w:b/>
          <w:sz w:val="28"/>
          <w:szCs w:val="28"/>
        </w:rPr>
        <w:t>采购合同</w:t>
      </w: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CC5D43">
        <w:tc>
          <w:tcPr>
            <w:tcW w:w="959"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tc>
        <w:tc>
          <w:tcPr>
            <w:tcW w:w="4394" w:type="dxa"/>
          </w:tcPr>
          <w:p w:rsidR="00CC5D43" w:rsidRDefault="00CC5D43" w:rsidP="000E694F">
            <w:pPr>
              <w:spacing w:afterLines="100"/>
              <w:rPr>
                <w:rFonts w:asciiTheme="minorEastAsia" w:eastAsiaTheme="minorEastAsia" w:hAnsiTheme="minorEastAsia" w:cstheme="minorEastAsia"/>
                <w:sz w:val="24"/>
              </w:rPr>
            </w:pPr>
          </w:p>
        </w:tc>
        <w:tc>
          <w:tcPr>
            <w:tcW w:w="1418"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合同编号：</w:t>
            </w:r>
          </w:p>
        </w:tc>
        <w:tc>
          <w:tcPr>
            <w:tcW w:w="3649" w:type="dxa"/>
          </w:tcPr>
          <w:p w:rsidR="00CC5D43" w:rsidRDefault="00CC5D43" w:rsidP="000E694F">
            <w:pPr>
              <w:spacing w:afterLines="100"/>
              <w:rPr>
                <w:rFonts w:asciiTheme="minorEastAsia" w:eastAsiaTheme="minorEastAsia" w:hAnsiTheme="minorEastAsia" w:cstheme="minorEastAsia"/>
                <w:sz w:val="24"/>
              </w:rPr>
            </w:pPr>
          </w:p>
        </w:tc>
      </w:tr>
      <w:tr w:rsidR="00CC5D43">
        <w:tc>
          <w:tcPr>
            <w:tcW w:w="959"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w:t>
            </w:r>
          </w:p>
        </w:tc>
        <w:tc>
          <w:tcPr>
            <w:tcW w:w="4394" w:type="dxa"/>
          </w:tcPr>
          <w:p w:rsidR="00CC5D43" w:rsidRDefault="00417353" w:rsidP="000E694F">
            <w:pPr>
              <w:spacing w:afterLines="10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kern w:val="1"/>
                <w:sz w:val="24"/>
                <w:lang w:eastAsia="zh-CN"/>
              </w:rPr>
              <w:t>福建福海创石油化工有限公司</w:t>
            </w:r>
          </w:p>
        </w:tc>
        <w:tc>
          <w:tcPr>
            <w:tcW w:w="1418"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签订地点：</w:t>
            </w:r>
          </w:p>
        </w:tc>
        <w:tc>
          <w:tcPr>
            <w:tcW w:w="3649" w:type="dxa"/>
          </w:tcPr>
          <w:p w:rsidR="00CC5D43" w:rsidRDefault="00417353" w:rsidP="000E694F">
            <w:pPr>
              <w:spacing w:afterLines="100"/>
              <w:ind w:firstLine="383"/>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漳州古雷</w:t>
            </w:r>
          </w:p>
        </w:tc>
      </w:tr>
      <w:tr w:rsidR="00CC5D43">
        <w:tc>
          <w:tcPr>
            <w:tcW w:w="959"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w:t>
            </w:r>
          </w:p>
        </w:tc>
        <w:tc>
          <w:tcPr>
            <w:tcW w:w="4394" w:type="dxa"/>
          </w:tcPr>
          <w:p w:rsidR="00CC5D43" w:rsidRDefault="00CC5D43" w:rsidP="000E694F">
            <w:pPr>
              <w:spacing w:afterLines="100"/>
              <w:rPr>
                <w:rFonts w:asciiTheme="minorEastAsia" w:eastAsiaTheme="minorEastAsia" w:hAnsiTheme="minorEastAsia" w:cstheme="minorEastAsia"/>
                <w:sz w:val="24"/>
                <w:lang w:eastAsia="zh-CN"/>
              </w:rPr>
            </w:pPr>
          </w:p>
        </w:tc>
        <w:tc>
          <w:tcPr>
            <w:tcW w:w="1418" w:type="dxa"/>
          </w:tcPr>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签订日期：</w:t>
            </w:r>
          </w:p>
        </w:tc>
        <w:tc>
          <w:tcPr>
            <w:tcW w:w="3649" w:type="dxa"/>
          </w:tcPr>
          <w:p w:rsidR="00CC5D43" w:rsidRDefault="00417353" w:rsidP="000E694F">
            <w:pPr>
              <w:spacing w:afterLines="100"/>
              <w:ind w:firstLine="31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lang w:eastAsia="zh-CN"/>
              </w:rPr>
              <w:t>20</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lang w:eastAsia="zh-CN"/>
              </w:rPr>
              <w:t>07</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rPr>
              <w:t>日</w:t>
            </w:r>
          </w:p>
        </w:tc>
      </w:tr>
    </w:tbl>
    <w:p w:rsidR="00CC5D43" w:rsidRDefault="00CC5D43" w:rsidP="000E694F">
      <w:pPr>
        <w:spacing w:afterLines="100"/>
        <w:ind w:firstLineChars="200" w:firstLine="480"/>
        <w:rPr>
          <w:rFonts w:asciiTheme="minorEastAsia" w:eastAsiaTheme="minorEastAsia" w:hAnsiTheme="minorEastAsia" w:cstheme="minorEastAsia"/>
          <w:sz w:val="24"/>
        </w:rPr>
      </w:pPr>
    </w:p>
    <w:p w:rsidR="00CC5D43" w:rsidRDefault="00417353" w:rsidP="000E694F">
      <w:pPr>
        <w:spacing w:afterLines="100"/>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根据甲方采购项目需求，经双方友好协商，就甲方向乙方采购本合同第</w:t>
      </w:r>
      <w:r>
        <w:rPr>
          <w:rFonts w:asciiTheme="minorEastAsia" w:eastAsiaTheme="minorEastAsia" w:hAnsiTheme="minorEastAsia" w:cstheme="minorEastAsia" w:hint="eastAsia"/>
          <w:sz w:val="24"/>
          <w:lang w:eastAsia="zh-CN"/>
        </w:rPr>
        <w:t>1</w:t>
      </w:r>
      <w:r>
        <w:rPr>
          <w:rFonts w:asciiTheme="minorEastAsia" w:eastAsiaTheme="minorEastAsia" w:hAnsiTheme="minorEastAsia" w:cstheme="minorEastAsia" w:hint="eastAsia"/>
          <w:sz w:val="24"/>
          <w:lang w:eastAsia="zh-CN"/>
        </w:rPr>
        <w:t>条所列产品相关事宜，依据《中华人民共和国合同法》及其他相关法律法规规定，双方签订如下协议：</w:t>
      </w:r>
    </w:p>
    <w:p w:rsidR="00CC5D43" w:rsidRDefault="00417353" w:rsidP="000E694F">
      <w:pPr>
        <w:spacing w:afterLines="1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、合同标的和合同价格</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544"/>
        <w:gridCol w:w="1612"/>
        <w:gridCol w:w="1506"/>
        <w:gridCol w:w="2126"/>
      </w:tblGrid>
      <w:tr w:rsidR="00CC5D43">
        <w:tc>
          <w:tcPr>
            <w:tcW w:w="2709" w:type="dxa"/>
            <w:vAlign w:val="center"/>
          </w:tcPr>
          <w:p w:rsidR="00CC5D43" w:rsidRDefault="00417353" w:rsidP="000E694F">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产品名称</w:t>
            </w:r>
          </w:p>
        </w:tc>
        <w:tc>
          <w:tcPr>
            <w:tcW w:w="1544" w:type="dxa"/>
            <w:vAlign w:val="center"/>
          </w:tcPr>
          <w:p w:rsidR="00CC5D43" w:rsidRDefault="00417353" w:rsidP="000E694F">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lang w:eastAsia="zh-CN"/>
              </w:rPr>
              <w:t>尺寸</w:t>
            </w:r>
            <w:r>
              <w:rPr>
                <w:rFonts w:asciiTheme="minorEastAsia" w:eastAsiaTheme="minorEastAsia" w:hAnsiTheme="minorEastAsia" w:cstheme="minorEastAsia" w:hint="eastAsia"/>
                <w:b/>
                <w:sz w:val="24"/>
              </w:rPr>
              <w:t>规格</w:t>
            </w:r>
          </w:p>
        </w:tc>
        <w:tc>
          <w:tcPr>
            <w:tcW w:w="1612" w:type="dxa"/>
            <w:vAlign w:val="center"/>
          </w:tcPr>
          <w:p w:rsidR="00CC5D43" w:rsidRDefault="00417353" w:rsidP="000E694F">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数量</w:t>
            </w:r>
          </w:p>
        </w:tc>
        <w:tc>
          <w:tcPr>
            <w:tcW w:w="1506" w:type="dxa"/>
            <w:vAlign w:val="center"/>
          </w:tcPr>
          <w:p w:rsidR="00CC5D43" w:rsidRDefault="00417353" w:rsidP="000E694F">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单价</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元</w:t>
            </w:r>
          </w:p>
        </w:tc>
        <w:tc>
          <w:tcPr>
            <w:tcW w:w="2126" w:type="dxa"/>
            <w:vAlign w:val="center"/>
          </w:tcPr>
          <w:p w:rsidR="00CC5D43" w:rsidRDefault="00417353" w:rsidP="000E694F">
            <w:pPr>
              <w:spacing w:afterLines="10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总价</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rPr>
              <w:t>元</w:t>
            </w:r>
          </w:p>
        </w:tc>
      </w:tr>
      <w:tr w:rsidR="00CC5D43">
        <w:tc>
          <w:tcPr>
            <w:tcW w:w="2709" w:type="dxa"/>
            <w:shd w:val="clear" w:color="auto" w:fill="auto"/>
            <w:vAlign w:val="center"/>
          </w:tcPr>
          <w:p w:rsidR="00CC5D43" w:rsidRDefault="00417353">
            <w:pPr>
              <w:rPr>
                <w:rFonts w:ascii="inherit" w:hAnsi="inherit" w:hint="eastAsia"/>
              </w:rPr>
            </w:pPr>
            <w:r>
              <w:rPr>
                <w:rFonts w:hint="eastAsia"/>
                <w:color w:val="000000"/>
                <w:sz w:val="24"/>
                <w:szCs w:val="24"/>
              </w:rPr>
              <w:t>保安服冬装三件套</w:t>
            </w:r>
          </w:p>
        </w:tc>
        <w:tc>
          <w:tcPr>
            <w:tcW w:w="1544" w:type="dxa"/>
            <w:shd w:val="clear" w:color="auto" w:fill="auto"/>
            <w:vAlign w:val="center"/>
          </w:tcPr>
          <w:p w:rsidR="00CC5D43" w:rsidRDefault="00417353">
            <w:pPr>
              <w:jc w:val="right"/>
              <w:rPr>
                <w:rFonts w:ascii="inherit" w:hAnsi="inherit" w:hint="eastAsia"/>
                <w:lang w:eastAsia="zh-CN"/>
              </w:rPr>
            </w:pPr>
            <w:r>
              <w:rPr>
                <w:rFonts w:ascii="inherit" w:hAnsi="inherit" w:hint="eastAsia"/>
                <w:lang w:eastAsia="zh-CN"/>
              </w:rPr>
              <w:t>定制测量</w:t>
            </w:r>
          </w:p>
        </w:tc>
        <w:tc>
          <w:tcPr>
            <w:tcW w:w="1612" w:type="dxa"/>
            <w:shd w:val="clear" w:color="auto" w:fill="auto"/>
            <w:vAlign w:val="center"/>
          </w:tcPr>
          <w:p w:rsidR="00CC5D43" w:rsidRDefault="00417353">
            <w:pPr>
              <w:jc w:val="center"/>
              <w:rPr>
                <w:rFonts w:ascii="inherit" w:hAnsi="inherit" w:hint="eastAsia"/>
                <w:lang w:eastAsia="zh-CN"/>
              </w:rPr>
            </w:pPr>
            <w:r>
              <w:rPr>
                <w:rFonts w:ascii="inherit" w:hAnsi="inherit" w:hint="eastAsia"/>
                <w:lang w:eastAsia="zh-CN"/>
              </w:rPr>
              <w:t>69</w:t>
            </w:r>
          </w:p>
        </w:tc>
        <w:tc>
          <w:tcPr>
            <w:tcW w:w="1506" w:type="dxa"/>
            <w:shd w:val="clear" w:color="auto" w:fill="auto"/>
            <w:vAlign w:val="center"/>
          </w:tcPr>
          <w:p w:rsidR="00CC5D43" w:rsidRDefault="00CC5D43">
            <w:pPr>
              <w:jc w:val="center"/>
              <w:rPr>
                <w:rFonts w:asciiTheme="minorEastAsia" w:eastAsiaTheme="minorEastAsia" w:hAnsiTheme="minorEastAsia" w:cstheme="minorEastAsia"/>
                <w:sz w:val="24"/>
              </w:rPr>
            </w:pPr>
          </w:p>
        </w:tc>
        <w:tc>
          <w:tcPr>
            <w:tcW w:w="2126" w:type="dxa"/>
            <w:shd w:val="clear" w:color="auto" w:fill="auto"/>
            <w:vAlign w:val="center"/>
          </w:tcPr>
          <w:p w:rsidR="00CC5D43" w:rsidRDefault="00CC5D43">
            <w:pPr>
              <w:jc w:val="center"/>
              <w:rPr>
                <w:rFonts w:asciiTheme="minorEastAsia" w:eastAsiaTheme="minorEastAsia" w:hAnsiTheme="minorEastAsia" w:cstheme="minorEastAsia"/>
                <w:sz w:val="24"/>
              </w:rPr>
            </w:pPr>
          </w:p>
        </w:tc>
      </w:tr>
      <w:tr w:rsidR="00CC5D43">
        <w:tc>
          <w:tcPr>
            <w:tcW w:w="2709" w:type="dxa"/>
            <w:shd w:val="clear" w:color="auto" w:fill="auto"/>
            <w:vAlign w:val="center"/>
          </w:tcPr>
          <w:p w:rsidR="00CC5D43" w:rsidRDefault="00417353">
            <w:pPr>
              <w:rPr>
                <w:rFonts w:ascii="inherit" w:hAnsi="inherit" w:hint="eastAsia"/>
              </w:rPr>
            </w:pPr>
            <w:r>
              <w:rPr>
                <w:rFonts w:hint="eastAsia"/>
                <w:color w:val="000000"/>
                <w:sz w:val="24"/>
                <w:szCs w:val="24"/>
              </w:rPr>
              <w:t>保安服夏装两件套</w:t>
            </w:r>
          </w:p>
        </w:tc>
        <w:tc>
          <w:tcPr>
            <w:tcW w:w="1544" w:type="dxa"/>
            <w:shd w:val="clear" w:color="auto" w:fill="auto"/>
            <w:vAlign w:val="center"/>
          </w:tcPr>
          <w:p w:rsidR="00CC5D43" w:rsidRDefault="00417353">
            <w:pPr>
              <w:jc w:val="right"/>
              <w:rPr>
                <w:rFonts w:ascii="inherit" w:hAnsi="inherit" w:hint="eastAsia"/>
                <w:lang w:eastAsia="zh-CN"/>
              </w:rPr>
            </w:pPr>
            <w:r>
              <w:rPr>
                <w:rFonts w:ascii="inherit" w:hAnsi="inherit" w:hint="eastAsia"/>
                <w:lang w:eastAsia="zh-CN"/>
              </w:rPr>
              <w:t>定制测量</w:t>
            </w:r>
          </w:p>
        </w:tc>
        <w:tc>
          <w:tcPr>
            <w:tcW w:w="1612" w:type="dxa"/>
            <w:shd w:val="clear" w:color="auto" w:fill="auto"/>
            <w:vAlign w:val="center"/>
          </w:tcPr>
          <w:p w:rsidR="00CC5D43" w:rsidRDefault="00417353">
            <w:pPr>
              <w:jc w:val="center"/>
              <w:rPr>
                <w:rFonts w:ascii="inherit" w:hAnsi="inherit" w:hint="eastAsia"/>
                <w:lang w:eastAsia="zh-CN"/>
              </w:rPr>
            </w:pPr>
            <w:r>
              <w:rPr>
                <w:rFonts w:ascii="inherit" w:hAnsi="inherit" w:hint="eastAsia"/>
                <w:lang w:eastAsia="zh-CN"/>
              </w:rPr>
              <w:t>69</w:t>
            </w:r>
          </w:p>
        </w:tc>
        <w:tc>
          <w:tcPr>
            <w:tcW w:w="1506" w:type="dxa"/>
            <w:shd w:val="clear" w:color="auto" w:fill="auto"/>
            <w:vAlign w:val="center"/>
          </w:tcPr>
          <w:p w:rsidR="00CC5D43" w:rsidRDefault="00CC5D43">
            <w:pPr>
              <w:jc w:val="center"/>
              <w:rPr>
                <w:rFonts w:asciiTheme="minorEastAsia" w:eastAsiaTheme="minorEastAsia" w:hAnsiTheme="minorEastAsia" w:cstheme="minorEastAsia"/>
                <w:sz w:val="24"/>
              </w:rPr>
            </w:pPr>
          </w:p>
        </w:tc>
        <w:tc>
          <w:tcPr>
            <w:tcW w:w="2126" w:type="dxa"/>
            <w:shd w:val="clear" w:color="auto" w:fill="auto"/>
            <w:vAlign w:val="center"/>
          </w:tcPr>
          <w:p w:rsidR="00CC5D43" w:rsidRDefault="00CC5D43">
            <w:pPr>
              <w:jc w:val="center"/>
              <w:rPr>
                <w:rFonts w:asciiTheme="minorEastAsia" w:eastAsiaTheme="minorEastAsia" w:hAnsiTheme="minorEastAsia" w:cstheme="minorEastAsia"/>
                <w:sz w:val="24"/>
              </w:rPr>
            </w:pPr>
          </w:p>
        </w:tc>
      </w:tr>
      <w:tr w:rsidR="00CC5D43">
        <w:tc>
          <w:tcPr>
            <w:tcW w:w="2709" w:type="dxa"/>
            <w:shd w:val="clear" w:color="auto" w:fill="auto"/>
            <w:vAlign w:val="center"/>
          </w:tcPr>
          <w:p w:rsidR="00CC5D43" w:rsidRDefault="00CC5D43">
            <w:pPr>
              <w:jc w:val="center"/>
              <w:rPr>
                <w:rFonts w:asciiTheme="minorEastAsia" w:eastAsiaTheme="minorEastAsia" w:hAnsiTheme="minorEastAsia" w:cstheme="minorEastAsia"/>
                <w:color w:val="000000"/>
                <w:sz w:val="24"/>
              </w:rPr>
            </w:pPr>
          </w:p>
        </w:tc>
        <w:tc>
          <w:tcPr>
            <w:tcW w:w="1544" w:type="dxa"/>
            <w:shd w:val="clear" w:color="auto" w:fill="auto"/>
            <w:vAlign w:val="center"/>
          </w:tcPr>
          <w:p w:rsidR="00CC5D43" w:rsidRDefault="00417353">
            <w:pPr>
              <w:jc w:val="cente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合计</w:t>
            </w:r>
          </w:p>
        </w:tc>
        <w:tc>
          <w:tcPr>
            <w:tcW w:w="1612" w:type="dxa"/>
            <w:shd w:val="clear" w:color="auto" w:fill="auto"/>
            <w:vAlign w:val="center"/>
          </w:tcPr>
          <w:p w:rsidR="00CC5D43" w:rsidRDefault="00417353">
            <w:pPr>
              <w:jc w:val="center"/>
              <w:rPr>
                <w:rFonts w:asciiTheme="minorEastAsia" w:eastAsiaTheme="minorEastAsia" w:hAnsiTheme="minorEastAsia" w:cstheme="minorEastAsia"/>
                <w:color w:val="000000"/>
                <w:sz w:val="24"/>
                <w:lang w:eastAsia="zh-CN"/>
              </w:rPr>
            </w:pPr>
            <w:r>
              <w:rPr>
                <w:rFonts w:asciiTheme="minorEastAsia" w:eastAsiaTheme="minorEastAsia" w:hAnsiTheme="minorEastAsia" w:cstheme="minorEastAsia" w:hint="eastAsia"/>
                <w:color w:val="000000"/>
                <w:sz w:val="24"/>
                <w:lang w:eastAsia="zh-CN"/>
              </w:rPr>
              <w:t>138</w:t>
            </w:r>
          </w:p>
        </w:tc>
        <w:tc>
          <w:tcPr>
            <w:tcW w:w="1506" w:type="dxa"/>
            <w:shd w:val="clear" w:color="auto" w:fill="auto"/>
            <w:vAlign w:val="center"/>
          </w:tcPr>
          <w:p w:rsidR="00CC5D43" w:rsidRDefault="00CC5D43">
            <w:pPr>
              <w:jc w:val="center"/>
              <w:rPr>
                <w:rFonts w:asciiTheme="minorEastAsia" w:eastAsiaTheme="minorEastAsia" w:hAnsiTheme="minorEastAsia" w:cstheme="minorEastAsia"/>
                <w:sz w:val="24"/>
              </w:rPr>
            </w:pPr>
          </w:p>
        </w:tc>
        <w:tc>
          <w:tcPr>
            <w:tcW w:w="2126" w:type="dxa"/>
            <w:shd w:val="clear" w:color="auto" w:fill="auto"/>
            <w:vAlign w:val="center"/>
          </w:tcPr>
          <w:p w:rsidR="00CC5D43" w:rsidRDefault="00CC5D43">
            <w:pPr>
              <w:jc w:val="center"/>
              <w:rPr>
                <w:rFonts w:asciiTheme="minorEastAsia" w:eastAsiaTheme="minorEastAsia" w:hAnsiTheme="minorEastAsia" w:cstheme="minorEastAsia"/>
                <w:color w:val="000000"/>
                <w:sz w:val="24"/>
              </w:rPr>
            </w:pPr>
          </w:p>
        </w:tc>
      </w:tr>
      <w:tr w:rsidR="00CC5D43">
        <w:tc>
          <w:tcPr>
            <w:tcW w:w="2709" w:type="dxa"/>
            <w:vAlign w:val="center"/>
          </w:tcPr>
          <w:p w:rsidR="00CC5D43" w:rsidRDefault="00417353">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合同金额合计</w:t>
            </w:r>
          </w:p>
        </w:tc>
        <w:tc>
          <w:tcPr>
            <w:tcW w:w="6788" w:type="dxa"/>
            <w:gridSpan w:val="4"/>
            <w:vAlign w:val="center"/>
          </w:tcPr>
          <w:p w:rsidR="00CC5D43" w:rsidRDefault="00417353">
            <w:pPr>
              <w:jc w:val="center"/>
              <w:rPr>
                <w:rFonts w:asciiTheme="minorEastAsia" w:eastAsiaTheme="minorEastAsia" w:hAnsiTheme="minorEastAsia" w:cstheme="minorEastAsia"/>
                <w:sz w:val="24"/>
                <w:lang w:eastAsia="zh-CN"/>
              </w:rPr>
            </w:pPr>
            <w:permStart w:id="0" w:edGrp="everyone"/>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lang w:eastAsia="zh-CN"/>
              </w:rPr>
              <w:t>元整</w:t>
            </w:r>
            <w:r>
              <w:rPr>
                <w:rFonts w:asciiTheme="minorEastAsia" w:eastAsiaTheme="minorEastAsia" w:hAnsiTheme="minorEastAsia" w:cstheme="minorEastAsia" w:hint="eastAsia"/>
                <w:sz w:val="24"/>
                <w:lang w:eastAsia="zh-CN"/>
              </w:rPr>
              <w:t xml:space="preserve">  </w:t>
            </w:r>
            <w:permEnd w:id="0"/>
            <w:r>
              <w:rPr>
                <w:rFonts w:asciiTheme="minorEastAsia" w:eastAsiaTheme="minorEastAsia" w:hAnsiTheme="minorEastAsia" w:cstheme="minorEastAsia" w:hint="eastAsia"/>
                <w:sz w:val="24"/>
                <w:lang w:eastAsia="zh-CN"/>
              </w:rPr>
              <w:t>（大写）</w:t>
            </w:r>
            <w:r>
              <w:rPr>
                <w:rFonts w:asciiTheme="minorEastAsia" w:eastAsiaTheme="minorEastAsia" w:hAnsiTheme="minorEastAsia" w:cstheme="minorEastAsia" w:hint="eastAsia"/>
                <w:sz w:val="24"/>
                <w:lang w:eastAsia="zh-CN"/>
              </w:rPr>
              <w:t xml:space="preserve"> </w:t>
            </w:r>
            <w:permStart w:id="1" w:edGrp="everyone"/>
            <w:r>
              <w:rPr>
                <w:rFonts w:asciiTheme="minorEastAsia" w:eastAsiaTheme="minorEastAsia" w:hAnsiTheme="minorEastAsia" w:cstheme="minorEastAsia" w:hint="eastAsia"/>
                <w:sz w:val="24"/>
                <w:lang w:eastAsia="zh-CN"/>
              </w:rPr>
              <w:t xml:space="preserve"> </w:t>
            </w:r>
            <w:permEnd w:id="1"/>
            <w:r>
              <w:rPr>
                <w:rFonts w:asciiTheme="minorEastAsia" w:eastAsiaTheme="minorEastAsia" w:hAnsiTheme="minorEastAsia" w:cstheme="minorEastAsia" w:hint="eastAsia"/>
                <w:sz w:val="24"/>
                <w:lang w:eastAsia="zh-CN"/>
              </w:rPr>
              <w:t>（小写）</w:t>
            </w:r>
            <w:r>
              <w:rPr>
                <w:rFonts w:asciiTheme="minorEastAsia" w:eastAsiaTheme="minorEastAsia" w:hAnsiTheme="minorEastAsia" w:cstheme="minorEastAsia" w:hint="eastAsia"/>
                <w:sz w:val="24"/>
                <w:lang w:eastAsia="zh-CN"/>
              </w:rPr>
              <w:t xml:space="preserve">       </w:t>
            </w:r>
          </w:p>
        </w:tc>
      </w:tr>
    </w:tbl>
    <w:p w:rsidR="00CC5D43" w:rsidRDefault="00417353" w:rsidP="00CC5D43">
      <w:pPr>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上述金额为含税价格，包含了乙方提供本合同约定的产品及相应服务（如有）的全部价格，除非另有约定，甲方不再承担其他费用。</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w:t>
      </w:r>
      <w:r>
        <w:rPr>
          <w:rFonts w:asciiTheme="minorEastAsia" w:eastAsiaTheme="minorEastAsia" w:hAnsiTheme="minorEastAsia" w:cstheme="minorEastAsia" w:hint="eastAsia"/>
          <w:sz w:val="24"/>
          <w:lang w:eastAsia="zh-CN"/>
        </w:rPr>
        <w:t>、交货：</w:t>
      </w:r>
    </w:p>
    <w:p w:rsidR="00CC5D43" w:rsidRDefault="00417353">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2.1</w:t>
      </w:r>
      <w:r>
        <w:rPr>
          <w:rFonts w:asciiTheme="minorEastAsia" w:eastAsiaTheme="minorEastAsia" w:hAnsiTheme="minorEastAsia" w:cstheme="minorEastAsia" w:hint="eastAsia"/>
          <w:sz w:val="24"/>
          <w:lang w:eastAsia="zh-CN"/>
        </w:rPr>
        <w:t>交货方式：</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color w:val="000000"/>
          <w:sz w:val="24"/>
          <w:u w:val="single"/>
          <w:lang w:eastAsia="zh-CN"/>
        </w:rPr>
        <w:t>批量大包装方式运抵指定的交货地点</w:t>
      </w:r>
      <w:r>
        <w:rPr>
          <w:rFonts w:asciiTheme="minorEastAsia" w:eastAsiaTheme="minorEastAsia" w:hAnsiTheme="minorEastAsia" w:cstheme="minorEastAsia" w:hint="eastAsia"/>
          <w:sz w:val="24"/>
          <w:u w:val="single"/>
          <w:lang w:eastAsia="zh-CN"/>
        </w:rPr>
        <w:t xml:space="preserve"> </w:t>
      </w:r>
    </w:p>
    <w:p w:rsidR="00CC5D43" w:rsidRDefault="00417353">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2.2</w:t>
      </w:r>
      <w:r>
        <w:rPr>
          <w:rFonts w:asciiTheme="minorEastAsia" w:eastAsiaTheme="minorEastAsia" w:hAnsiTheme="minorEastAsia" w:cstheme="minorEastAsia" w:hint="eastAsia"/>
          <w:sz w:val="24"/>
          <w:lang w:eastAsia="zh-CN"/>
        </w:rPr>
        <w:t>交货地点：运送到</w:t>
      </w:r>
      <w:r>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古雷经济开发区腾龙路</w:t>
      </w:r>
      <w:r>
        <w:rPr>
          <w:rFonts w:asciiTheme="minorEastAsia" w:eastAsiaTheme="minorEastAsia" w:hAnsiTheme="minorEastAsia" w:cstheme="minorEastAsia" w:hint="eastAsia"/>
          <w:sz w:val="24"/>
          <w:u w:val="single"/>
          <w:lang w:eastAsia="zh-CN"/>
        </w:rPr>
        <w:t>84</w:t>
      </w:r>
      <w:r>
        <w:rPr>
          <w:rFonts w:asciiTheme="minorEastAsia" w:eastAsiaTheme="minorEastAsia" w:hAnsiTheme="minorEastAsia" w:cstheme="minorEastAsia" w:hint="eastAsia"/>
          <w:sz w:val="24"/>
          <w:u w:val="single"/>
          <w:lang w:eastAsia="zh-CN"/>
        </w:rPr>
        <w:t>号</w:t>
      </w:r>
    </w:p>
    <w:p w:rsidR="00CC5D43" w:rsidRDefault="00417353">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2.3</w:t>
      </w:r>
      <w:r>
        <w:rPr>
          <w:rFonts w:asciiTheme="minorEastAsia" w:eastAsiaTheme="minorEastAsia" w:hAnsiTheme="minorEastAsia" w:cstheme="minorEastAsia" w:hint="eastAsia"/>
          <w:sz w:val="24"/>
          <w:lang w:eastAsia="zh-CN"/>
        </w:rPr>
        <w:t>交货时间：</w:t>
      </w:r>
      <w:r>
        <w:rPr>
          <w:rFonts w:asciiTheme="minorEastAsia" w:eastAsiaTheme="minorEastAsia" w:hAnsiTheme="minorEastAsia" w:cstheme="minorEastAsia" w:hint="eastAsia"/>
          <w:sz w:val="24"/>
          <w:u w:val="single"/>
          <w:lang w:eastAsia="zh-CN"/>
        </w:rPr>
        <w:t>夏装两件套于签订合同后</w:t>
      </w:r>
      <w:r>
        <w:rPr>
          <w:rFonts w:asciiTheme="minorEastAsia" w:eastAsiaTheme="minorEastAsia" w:hAnsiTheme="minorEastAsia" w:cstheme="minorEastAsia"/>
          <w:sz w:val="24"/>
          <w:u w:val="single"/>
          <w:lang w:eastAsia="zh-CN"/>
        </w:rPr>
        <w:t>30</w:t>
      </w:r>
      <w:r>
        <w:rPr>
          <w:rFonts w:asciiTheme="minorEastAsia" w:eastAsiaTheme="minorEastAsia" w:hAnsiTheme="minorEastAsia" w:cstheme="minorEastAsia"/>
          <w:sz w:val="24"/>
          <w:u w:val="single"/>
          <w:lang w:eastAsia="zh-CN"/>
        </w:rPr>
        <w:t>天内交货。冬装三件套于</w:t>
      </w:r>
      <w:r>
        <w:rPr>
          <w:rFonts w:asciiTheme="minorEastAsia" w:eastAsiaTheme="minorEastAsia" w:hAnsiTheme="minorEastAsia" w:cstheme="minorEastAsia"/>
          <w:sz w:val="24"/>
          <w:u w:val="single"/>
          <w:lang w:eastAsia="zh-CN"/>
        </w:rPr>
        <w:t>9</w:t>
      </w:r>
      <w:r>
        <w:rPr>
          <w:rFonts w:asciiTheme="minorEastAsia" w:eastAsiaTheme="minorEastAsia" w:hAnsiTheme="minorEastAsia" w:cstheme="minorEastAsia"/>
          <w:sz w:val="24"/>
          <w:u w:val="single"/>
          <w:lang w:eastAsia="zh-CN"/>
        </w:rPr>
        <w:t>月份交货</w:t>
      </w:r>
      <w:r>
        <w:rPr>
          <w:rFonts w:asciiTheme="minorEastAsia" w:eastAsiaTheme="minorEastAsia" w:hAnsiTheme="minorEastAsia" w:cstheme="minorEastAsia" w:hint="eastAsia"/>
          <w:sz w:val="24"/>
          <w:u w:val="single"/>
          <w:lang w:eastAsia="zh-CN"/>
        </w:rPr>
        <w:t>。</w:t>
      </w:r>
    </w:p>
    <w:p w:rsidR="00CC5D43" w:rsidRDefault="00417353">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2.4</w:t>
      </w:r>
      <w:r>
        <w:rPr>
          <w:rFonts w:asciiTheme="minorEastAsia" w:eastAsiaTheme="minorEastAsia" w:hAnsiTheme="minorEastAsia" w:cstheme="minorEastAsia" w:hint="eastAsia"/>
          <w:sz w:val="24"/>
          <w:lang w:eastAsia="zh-CN"/>
        </w:rPr>
        <w:t>乙方</w:t>
      </w:r>
      <w:r>
        <w:rPr>
          <w:rFonts w:asciiTheme="minorEastAsia" w:eastAsiaTheme="minorEastAsia" w:hAnsiTheme="minorEastAsia" w:cstheme="minorEastAsia" w:hint="eastAsia"/>
          <w:sz w:val="24"/>
          <w:lang w:eastAsia="zh-CN"/>
        </w:rPr>
        <w:t>承担</w:t>
      </w:r>
      <w:r>
        <w:rPr>
          <w:rFonts w:asciiTheme="minorEastAsia" w:eastAsiaTheme="minorEastAsia" w:hAnsiTheme="minorEastAsia" w:cstheme="minorEastAsia" w:hint="eastAsia"/>
          <w:sz w:val="24"/>
          <w:lang w:eastAsia="zh-CN"/>
        </w:rPr>
        <w:t>运输过程中发生的一切费用。在产品交付给甲方之前，相关的毁损、灭失等风险均由乙方自行承担。</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w:t>
      </w:r>
      <w:r>
        <w:rPr>
          <w:rFonts w:asciiTheme="minorEastAsia" w:eastAsiaTheme="minorEastAsia" w:hAnsiTheme="minorEastAsia" w:cstheme="minorEastAsia" w:hint="eastAsia"/>
          <w:sz w:val="24"/>
          <w:lang w:eastAsia="zh-CN"/>
        </w:rPr>
        <w:t>、付款方式与条件</w:t>
      </w:r>
    </w:p>
    <w:p w:rsidR="00CC5D43" w:rsidRDefault="00417353">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w:t>
      </w:r>
      <w:r>
        <w:rPr>
          <w:rFonts w:asciiTheme="minorEastAsia" w:eastAsiaTheme="minorEastAsia" w:hAnsiTheme="minorEastAsia" w:cstheme="minorEastAsia" w:hint="eastAsia"/>
          <w:kern w:val="1"/>
          <w:sz w:val="24"/>
          <w:lang w:eastAsia="zh-CN"/>
        </w:rPr>
        <w:t>甲</w:t>
      </w:r>
      <w:r>
        <w:rPr>
          <w:rFonts w:asciiTheme="minorEastAsia" w:eastAsiaTheme="minorEastAsia" w:hAnsiTheme="minorEastAsia" w:cstheme="minorEastAsia" w:hint="eastAsia"/>
          <w:kern w:val="1"/>
          <w:sz w:val="24"/>
          <w:lang w:eastAsia="zh-CN"/>
        </w:rPr>
        <w:t>方现场验收合格后（货到当天验收），且收到合同总价全额</w:t>
      </w:r>
      <w:r>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lang w:eastAsia="zh-CN"/>
        </w:rPr>
        <w:t>增值税</w:t>
      </w:r>
      <w:r>
        <w:rPr>
          <w:rFonts w:asciiTheme="minorEastAsia" w:eastAsiaTheme="minorEastAsia" w:hAnsiTheme="minorEastAsia" w:cstheme="minorEastAsia" w:hint="eastAsia"/>
          <w:kern w:val="1"/>
          <w:sz w:val="24"/>
          <w:lang w:eastAsia="zh-CN"/>
        </w:rPr>
        <w:t>专用</w:t>
      </w:r>
      <w:r>
        <w:rPr>
          <w:rFonts w:asciiTheme="minorEastAsia" w:eastAsiaTheme="minorEastAsia" w:hAnsiTheme="minorEastAsia" w:cstheme="minorEastAsia" w:hint="eastAsia"/>
          <w:kern w:val="1"/>
          <w:sz w:val="24"/>
          <w:lang w:eastAsia="zh-CN"/>
        </w:rPr>
        <w:t>发票后</w:t>
      </w:r>
      <w:r>
        <w:rPr>
          <w:rFonts w:asciiTheme="minorEastAsia" w:eastAsiaTheme="minorEastAsia" w:hAnsiTheme="minorEastAsia" w:cstheme="minorEastAsia" w:hint="eastAsia"/>
          <w:kern w:val="1"/>
          <w:sz w:val="24"/>
          <w:u w:val="single"/>
          <w:lang w:eastAsia="zh-CN"/>
        </w:rPr>
        <w:t>20</w:t>
      </w:r>
      <w:r>
        <w:rPr>
          <w:rFonts w:asciiTheme="minorEastAsia" w:eastAsiaTheme="minorEastAsia" w:hAnsiTheme="minorEastAsia" w:cstheme="minorEastAsia" w:hint="eastAsia"/>
          <w:kern w:val="1"/>
          <w:sz w:val="24"/>
          <w:lang w:eastAsia="zh-CN"/>
        </w:rPr>
        <w:t>日内，支付合同总价的百分之百货款到卖方指定账户。</w:t>
      </w:r>
    </w:p>
    <w:p w:rsidR="00CC5D43" w:rsidRDefault="00417353" w:rsidP="00CC5D43">
      <w:pPr>
        <w:numPr>
          <w:ilvl w:val="0"/>
          <w:numId w:val="1"/>
        </w:num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质量要求和技术标准</w:t>
      </w:r>
    </w:p>
    <w:p w:rsidR="00CC5D43" w:rsidRDefault="00417353" w:rsidP="00CC5D43">
      <w:pPr>
        <w:spacing w:line="360" w:lineRule="auto"/>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lang w:eastAsia="zh-CN"/>
        </w:rPr>
        <w:t>4.1</w:t>
      </w:r>
      <w:r>
        <w:rPr>
          <w:rFonts w:asciiTheme="minorEastAsia" w:eastAsiaTheme="minorEastAsia" w:hAnsiTheme="minorEastAsia" w:cstheme="minorEastAsia" w:hint="eastAsia"/>
          <w:sz w:val="24"/>
          <w:lang w:eastAsia="zh-CN"/>
        </w:rPr>
        <w:t>双方约定标准；</w:t>
      </w:r>
      <w:r>
        <w:rPr>
          <w:rFonts w:asciiTheme="minorEastAsia" w:eastAsiaTheme="minorEastAsia" w:hAnsiTheme="minorEastAsia" w:cstheme="minorEastAsia" w:hint="eastAsia"/>
          <w:sz w:val="24"/>
          <w:lang w:eastAsia="zh-CN"/>
        </w:rPr>
        <w:t>按甲方提供的样品确定品质，样品质量说明：</w:t>
      </w:r>
      <w:r>
        <w:rPr>
          <w:rFonts w:ascii="Arial" w:cs="Arial" w:hint="eastAsia"/>
          <w:sz w:val="24"/>
          <w:u w:val="single"/>
          <w:lang w:eastAsia="zh-CN"/>
        </w:rPr>
        <w:t>布料</w:t>
      </w:r>
      <w:r>
        <w:rPr>
          <w:rFonts w:ascii="Arial" w:cs="Arial" w:hint="eastAsia"/>
          <w:sz w:val="24"/>
          <w:u w:val="single"/>
          <w:lang w:eastAsia="zh-CN"/>
        </w:rPr>
        <w:t>100%</w:t>
      </w:r>
      <w:r>
        <w:rPr>
          <w:rFonts w:ascii="Arial" w:cs="Arial" w:hint="eastAsia"/>
          <w:sz w:val="24"/>
          <w:u w:val="single"/>
          <w:lang w:eastAsia="zh-CN"/>
        </w:rPr>
        <w:t>纯棉</w:t>
      </w:r>
      <w:r>
        <w:rPr>
          <w:rFonts w:ascii="Arial" w:cs="Arial" w:hint="eastAsia"/>
          <w:sz w:val="24"/>
          <w:u w:val="single"/>
          <w:lang w:eastAsia="zh-CN"/>
        </w:rPr>
        <w:t xml:space="preserve"> </w:t>
      </w:r>
      <w:r>
        <w:rPr>
          <w:rFonts w:ascii="Arial" w:cs="Arial" w:hint="eastAsia"/>
          <w:sz w:val="24"/>
          <w:u w:val="single"/>
          <w:lang w:eastAsia="zh-CN"/>
        </w:rPr>
        <w:t>。</w:t>
      </w:r>
      <w:r>
        <w:rPr>
          <w:rFonts w:hint="eastAsia"/>
          <w:sz w:val="24"/>
          <w:lang w:eastAsia="zh-CN"/>
        </w:rPr>
        <w:t>如产品不符合</w:t>
      </w:r>
      <w:r>
        <w:rPr>
          <w:rFonts w:hint="eastAsia"/>
          <w:sz w:val="24"/>
          <w:lang w:eastAsia="zh-CN"/>
        </w:rPr>
        <w:t>约定要求</w:t>
      </w:r>
      <w:r>
        <w:rPr>
          <w:rFonts w:hint="eastAsia"/>
          <w:sz w:val="24"/>
          <w:lang w:eastAsia="zh-CN"/>
        </w:rPr>
        <w:t>，甲方有权拒绝接受。</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4.2</w:t>
      </w:r>
      <w:r>
        <w:rPr>
          <w:rFonts w:asciiTheme="minorEastAsia" w:eastAsiaTheme="minorEastAsia" w:hAnsiTheme="minorEastAsia" w:cstheme="minorEastAsia" w:hint="eastAsia"/>
          <w:sz w:val="24"/>
          <w:lang w:eastAsia="zh-CN"/>
        </w:rPr>
        <w:t>乙方应保证货物是全新、未使用过的原装合格正品，并完全符合合同规定的质量、规格和性能的要求。</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4.3</w:t>
      </w:r>
      <w:r>
        <w:rPr>
          <w:rFonts w:asciiTheme="minorEastAsia" w:eastAsiaTheme="minorEastAsia" w:hAnsiTheme="minorEastAsia" w:cstheme="minorEastAsia" w:hint="eastAsia"/>
          <w:sz w:val="24"/>
          <w:lang w:eastAsia="zh-CN"/>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CC5D43" w:rsidRDefault="00417353" w:rsidP="00CC5D43">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lastRenderedPageBreak/>
        <w:t>4.4</w:t>
      </w:r>
      <w:r>
        <w:rPr>
          <w:rFonts w:asciiTheme="minorEastAsia" w:eastAsiaTheme="minorEastAsia" w:hAnsiTheme="minorEastAsia" w:cstheme="minorEastAsia" w:hint="eastAsia"/>
          <w:sz w:val="24"/>
          <w:lang w:eastAsia="zh-CN"/>
        </w:rPr>
        <w:t>乙方不按本合同约定交付产品，所产生的任何费用由乙方自己承担。</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w:t>
      </w:r>
      <w:r>
        <w:rPr>
          <w:rFonts w:asciiTheme="minorEastAsia" w:eastAsiaTheme="minorEastAsia" w:hAnsiTheme="minorEastAsia" w:cstheme="minorEastAsia" w:hint="eastAsia"/>
          <w:sz w:val="24"/>
          <w:lang w:eastAsia="zh-CN"/>
        </w:rPr>
        <w:t>、验收</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5.1</w:t>
      </w:r>
      <w:r>
        <w:rPr>
          <w:rFonts w:asciiTheme="minorEastAsia" w:eastAsiaTheme="minorEastAsia" w:hAnsiTheme="minorEastAsia" w:cstheme="minorEastAsia" w:hint="eastAsia"/>
          <w:sz w:val="24"/>
          <w:lang w:eastAsia="zh-CN"/>
        </w:rPr>
        <w:t>货物的货到验收包括：型号、规格、数量、外观质量、及货物包装是否完好。</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5.2</w:t>
      </w:r>
      <w:r>
        <w:rPr>
          <w:rFonts w:asciiTheme="minorEastAsia" w:eastAsiaTheme="minorEastAsia" w:hAnsiTheme="minorEastAsia" w:cstheme="minorEastAsia" w:hint="eastAsia"/>
          <w:sz w:val="24"/>
          <w:lang w:eastAsia="zh-CN"/>
        </w:rPr>
        <w:t>乙方对一次开箱不合格（产品有质量故障）的产品予以换新，承担一切与之有关的费用。</w:t>
      </w:r>
    </w:p>
    <w:p w:rsidR="00CC5D43" w:rsidRDefault="00417353">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5.3</w:t>
      </w:r>
      <w:r>
        <w:rPr>
          <w:rFonts w:asciiTheme="minorEastAsia" w:eastAsiaTheme="minorEastAsia" w:hAnsiTheme="minorEastAsia" w:cstheme="minorEastAsia" w:hint="eastAsia"/>
          <w:sz w:val="24"/>
          <w:lang w:eastAsia="zh-CN"/>
        </w:rPr>
        <w:t>乙方不能完整交付货物，视为未</w:t>
      </w:r>
      <w:r>
        <w:rPr>
          <w:rFonts w:asciiTheme="minorEastAsia" w:eastAsiaTheme="minorEastAsia" w:hAnsiTheme="minorEastAsia" w:cstheme="minorEastAsia" w:hint="eastAsia"/>
          <w:sz w:val="24"/>
          <w:lang w:eastAsia="zh-CN"/>
        </w:rPr>
        <w:t>按合同约定交货，乙方负责补齐，因此导致逾期交付的，由乙方承担相关的违约责任。</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6</w:t>
      </w:r>
      <w:r>
        <w:rPr>
          <w:rFonts w:asciiTheme="minorEastAsia" w:eastAsiaTheme="minorEastAsia" w:hAnsiTheme="minorEastAsia" w:cstheme="minorEastAsia" w:hint="eastAsia"/>
          <w:sz w:val="24"/>
          <w:lang w:eastAsia="zh-CN"/>
        </w:rPr>
        <w:t>、质量保证</w:t>
      </w:r>
    </w:p>
    <w:p w:rsidR="00CC5D43" w:rsidRDefault="00417353">
      <w:pPr>
        <w:spacing w:line="360" w:lineRule="auto"/>
        <w:ind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除本合同另有约定外，本合同产品售后服务按厂家标准提供有关质量保证和售后服务的承诺执行，国家有规定的按国家规定执行。</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7</w:t>
      </w:r>
      <w:r>
        <w:rPr>
          <w:rFonts w:asciiTheme="minorEastAsia" w:eastAsiaTheme="minorEastAsia" w:hAnsiTheme="minorEastAsia" w:cstheme="minorEastAsia" w:hint="eastAsia"/>
          <w:sz w:val="24"/>
          <w:lang w:eastAsia="zh-CN"/>
        </w:rPr>
        <w:t>、违约责任</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7.1</w:t>
      </w:r>
      <w:r>
        <w:rPr>
          <w:rFonts w:asciiTheme="minorEastAsia" w:eastAsiaTheme="minorEastAsia" w:hAnsiTheme="minorEastAsia" w:cstheme="minorEastAsia" w:hint="eastAsia"/>
          <w:sz w:val="24"/>
          <w:lang w:eastAsia="zh-CN"/>
        </w:rPr>
        <w:t>乙方逾期交货的，每日按照合同总额的</w:t>
      </w:r>
      <w:r>
        <w:rPr>
          <w:rFonts w:asciiTheme="minorEastAsia" w:eastAsiaTheme="minorEastAsia" w:hAnsiTheme="minorEastAsia" w:cstheme="minorEastAsia" w:hint="eastAsia"/>
          <w:sz w:val="24"/>
          <w:u w:val="single"/>
          <w:lang w:eastAsia="zh-CN"/>
        </w:rPr>
        <w:t xml:space="preserve"> 1  </w:t>
      </w:r>
      <w:r>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eastAsia="zh-CN"/>
        </w:rPr>
        <w:t>向甲方支付违约金，逾期超过</w:t>
      </w:r>
      <w:r>
        <w:rPr>
          <w:rFonts w:asciiTheme="minorEastAsia" w:eastAsiaTheme="minorEastAsia" w:hAnsiTheme="minorEastAsia" w:cstheme="minorEastAsia" w:hint="eastAsia"/>
          <w:sz w:val="24"/>
          <w:u w:val="single"/>
          <w:lang w:eastAsia="zh-CN"/>
        </w:rPr>
        <w:t xml:space="preserve">  15 </w:t>
      </w:r>
      <w:r>
        <w:rPr>
          <w:rFonts w:asciiTheme="minorEastAsia" w:eastAsiaTheme="minorEastAsia" w:hAnsiTheme="minorEastAsia" w:cstheme="minorEastAsia" w:hint="eastAsia"/>
          <w:sz w:val="24"/>
          <w:lang w:eastAsia="zh-CN"/>
        </w:rPr>
        <w:t>日的，甲方还有权解除合同，并要求乙方一次性支付合同总额</w:t>
      </w:r>
      <w:r>
        <w:rPr>
          <w:rFonts w:asciiTheme="minorEastAsia" w:eastAsiaTheme="minorEastAsia" w:hAnsiTheme="minorEastAsia" w:cstheme="minorEastAsia" w:hint="eastAsia"/>
          <w:sz w:val="24"/>
          <w:u w:val="single"/>
          <w:lang w:eastAsia="zh-CN"/>
        </w:rPr>
        <w:t xml:space="preserve"> 10  </w:t>
      </w:r>
      <w:r>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eastAsia="zh-CN"/>
        </w:rPr>
        <w:t>的违约金。乙方部分交货、交货不合格的，均按照逾期交货处理。</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   7.2 </w:t>
      </w:r>
      <w:r>
        <w:rPr>
          <w:rFonts w:asciiTheme="minorEastAsia" w:eastAsiaTheme="minorEastAsia" w:hAnsiTheme="minorEastAsia" w:cstheme="minorEastAsia" w:hint="eastAsia"/>
          <w:sz w:val="24"/>
          <w:lang w:eastAsia="zh-CN"/>
        </w:rPr>
        <w:t>甲方无故逾期付款的，按照银行同期贷款利率标准支付利息。</w:t>
      </w:r>
    </w:p>
    <w:p w:rsidR="00CC5D43" w:rsidRDefault="00417353">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 xml:space="preserve">7.3 </w:t>
      </w:r>
      <w:r>
        <w:rPr>
          <w:rFonts w:asciiTheme="minorEastAsia" w:eastAsiaTheme="minorEastAsia" w:hAnsiTheme="minorEastAsia" w:cstheme="minorEastAsia" w:hint="eastAsia"/>
          <w:sz w:val="24"/>
          <w:lang w:eastAsia="zh-CN"/>
        </w:rPr>
        <w:t>一方的违约行为给对方造成的损失超过本合同约定的违约金数额的，超出部分，违约方应予以赔偿。</w:t>
      </w:r>
    </w:p>
    <w:p w:rsidR="00CC5D43" w:rsidRDefault="00417353">
      <w:pPr>
        <w:spacing w:line="360" w:lineRule="auto"/>
        <w:ind w:firstLineChars="50" w:firstLine="12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w:t>
      </w:r>
      <w:r>
        <w:rPr>
          <w:rFonts w:asciiTheme="minorEastAsia" w:eastAsiaTheme="minorEastAsia" w:hAnsiTheme="minorEastAsia" w:cstheme="minorEastAsia" w:hint="eastAsia"/>
          <w:sz w:val="24"/>
          <w:lang w:eastAsia="zh-CN"/>
        </w:rPr>
        <w:t>、法律的适用及争议解决方式</w:t>
      </w:r>
    </w:p>
    <w:p w:rsidR="00CC5D43" w:rsidRDefault="00417353">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8.1</w:t>
      </w:r>
      <w:r>
        <w:rPr>
          <w:rFonts w:asciiTheme="minorEastAsia" w:eastAsiaTheme="minorEastAsia" w:hAnsiTheme="minorEastAsia" w:cstheme="minorEastAsia" w:hint="eastAsia"/>
          <w:sz w:val="24"/>
          <w:lang w:eastAsia="zh-CN"/>
        </w:rPr>
        <w:t>、本合同的效力、解释及履行均适用中华人民共和国法律。</w:t>
      </w:r>
    </w:p>
    <w:p w:rsidR="00CC5D43" w:rsidRDefault="00417353">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8.2</w:t>
      </w:r>
      <w:r>
        <w:rPr>
          <w:rFonts w:asciiTheme="minorEastAsia" w:eastAsiaTheme="minorEastAsia" w:hAnsiTheme="minorEastAsia" w:cstheme="minorEastAsia" w:hint="eastAsia"/>
          <w:sz w:val="24"/>
          <w:lang w:eastAsia="zh-CN"/>
        </w:rPr>
        <w:t>、因本合同履行过程中引起的任何争议，双方应及时友好协商解决。协商不成的，向甲方所在地的人民法院提起诉讼。</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9</w:t>
      </w:r>
      <w:r>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eastAsia="zh-CN"/>
        </w:rPr>
        <w:t xml:space="preserve"> </w:t>
      </w:r>
      <w:r>
        <w:rPr>
          <w:rFonts w:asciiTheme="minorEastAsia" w:eastAsiaTheme="minorEastAsia" w:hAnsiTheme="minorEastAsia" w:cstheme="minorEastAsia" w:hint="eastAsia"/>
          <w:sz w:val="24"/>
          <w:lang w:eastAsia="zh-CN"/>
        </w:rPr>
        <w:t>合同变更与解除：</w:t>
      </w:r>
      <w:r>
        <w:rPr>
          <w:rFonts w:asciiTheme="minorEastAsia" w:eastAsiaTheme="minorEastAsia" w:hAnsiTheme="minorEastAsia" w:cstheme="minorEastAsia" w:hint="eastAsia"/>
          <w:sz w:val="24"/>
          <w:lang w:eastAsia="zh-CN"/>
        </w:rPr>
        <w:t xml:space="preserve"> </w:t>
      </w:r>
    </w:p>
    <w:p w:rsidR="00CC5D43" w:rsidRDefault="00417353">
      <w:pPr>
        <w:spacing w:line="360" w:lineRule="auto"/>
        <w:ind w:firstLineChars="150" w:firstLine="36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除本合同另有约定或法律规定外，非经双方协商一致，任何一方均不得擅自变更或解除合同。合同变更或解除须采取书面形式。</w:t>
      </w:r>
    </w:p>
    <w:p w:rsidR="00CC5D43" w:rsidRDefault="00417353">
      <w:pPr>
        <w:spacing w:line="360" w:lineRule="auto"/>
        <w:rPr>
          <w:sz w:val="24"/>
          <w:lang w:eastAsia="zh-CN"/>
        </w:rPr>
      </w:pPr>
      <w:r>
        <w:rPr>
          <w:rFonts w:hint="eastAsia"/>
          <w:sz w:val="24"/>
          <w:lang w:eastAsia="zh-CN"/>
        </w:rPr>
        <w:t>1</w:t>
      </w:r>
      <w:r>
        <w:rPr>
          <w:rFonts w:hint="eastAsia"/>
          <w:sz w:val="24"/>
          <w:lang w:eastAsia="zh-CN"/>
        </w:rPr>
        <w:t>0</w:t>
      </w:r>
      <w:r>
        <w:rPr>
          <w:rFonts w:hint="eastAsia"/>
          <w:sz w:val="24"/>
          <w:lang w:eastAsia="zh-CN"/>
        </w:rPr>
        <w:t>、通知</w:t>
      </w:r>
    </w:p>
    <w:p w:rsidR="00CC5D43" w:rsidRDefault="00417353" w:rsidP="00CC5D43">
      <w:pPr>
        <w:spacing w:line="360" w:lineRule="auto"/>
        <w:ind w:firstLineChars="200" w:firstLine="480"/>
        <w:rPr>
          <w:rFonts w:asciiTheme="minorEastAsia" w:eastAsiaTheme="minorEastAsia" w:hAnsiTheme="minorEastAsia" w:cstheme="minorEastAsia"/>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w:t>
      </w:r>
      <w:r>
        <w:rPr>
          <w:rFonts w:hint="eastAsia"/>
          <w:sz w:val="24"/>
          <w:lang w:eastAsia="zh-CN"/>
        </w:rPr>
        <w:t>3</w:t>
      </w:r>
      <w:r>
        <w:rPr>
          <w:rFonts w:hint="eastAsia"/>
          <w:sz w:val="24"/>
          <w:lang w:eastAsia="zh-CN"/>
        </w:rPr>
        <w:t>日即视为已有效送达（有证据证明对方已经提前签收除外）；双方地址不在同一个地市级行政区域内的，自特快专递寄出之日起算第</w:t>
      </w:r>
      <w:r>
        <w:rPr>
          <w:rFonts w:hint="eastAsia"/>
          <w:sz w:val="24"/>
          <w:lang w:eastAsia="zh-CN"/>
        </w:rPr>
        <w:t>5</w:t>
      </w:r>
      <w:r>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w:t>
      </w:r>
      <w:r>
        <w:rPr>
          <w:rFonts w:hint="eastAsia"/>
          <w:sz w:val="24"/>
          <w:lang w:eastAsia="zh-CN"/>
        </w:rPr>
        <w:lastRenderedPageBreak/>
        <w:t>否则，通知方按对方变更前地址寄出的，仍然</w:t>
      </w:r>
      <w:r>
        <w:rPr>
          <w:rFonts w:hint="eastAsia"/>
          <w:sz w:val="24"/>
          <w:lang w:eastAsia="zh-CN"/>
        </w:rPr>
        <w:t>视为有效送达，地址变更方对此无异议。</w:t>
      </w:r>
    </w:p>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1</w:t>
      </w:r>
      <w:r>
        <w:rPr>
          <w:rFonts w:asciiTheme="minorEastAsia" w:eastAsiaTheme="minorEastAsia" w:hAnsiTheme="minorEastAsia" w:cstheme="minorEastAsia" w:hint="eastAsia"/>
          <w:sz w:val="24"/>
          <w:lang w:eastAsia="zh-CN"/>
        </w:rPr>
        <w:t>1</w:t>
      </w:r>
      <w:r>
        <w:rPr>
          <w:rFonts w:asciiTheme="minorEastAsia" w:eastAsiaTheme="minorEastAsia" w:hAnsiTheme="minorEastAsia" w:cstheme="minorEastAsia" w:hint="eastAsia"/>
          <w:sz w:val="24"/>
          <w:lang w:eastAsia="zh-CN"/>
        </w:rPr>
        <w:t>、本合同一式四份，经双方签订后生效，甲方执三份、乙方执一份，具有同等效力。</w:t>
      </w:r>
    </w:p>
    <w:p w:rsidR="00CC5D43" w:rsidRDefault="00CC5D43">
      <w:pPr>
        <w:spacing w:line="360" w:lineRule="auto"/>
        <w:ind w:firstLineChars="200" w:firstLine="480"/>
        <w:rPr>
          <w:rFonts w:asciiTheme="minorEastAsia" w:eastAsiaTheme="minorEastAsia" w:hAnsiTheme="minorEastAsia" w:cstheme="minorEastAsia"/>
          <w:sz w:val="24"/>
          <w:lang w:eastAsia="zh-CN"/>
        </w:rPr>
      </w:pPr>
    </w:p>
    <w:p w:rsidR="00CC5D43" w:rsidRDefault="00CC5D43">
      <w:pPr>
        <w:spacing w:line="360" w:lineRule="auto"/>
        <w:ind w:firstLineChars="200" w:firstLine="480"/>
        <w:rPr>
          <w:rFonts w:asciiTheme="minorEastAsia" w:eastAsiaTheme="minorEastAsia" w:hAnsiTheme="minorEastAsia" w:cstheme="minorEastAsia"/>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甲方：</w:t>
            </w:r>
            <w:r>
              <w:rPr>
                <w:rFonts w:asciiTheme="minorEastAsia" w:eastAsiaTheme="minorEastAsia" w:hAnsiTheme="minorEastAsia" w:cstheme="minorEastAsia" w:hint="eastAsia"/>
                <w:kern w:val="1"/>
                <w:sz w:val="24"/>
                <w:lang w:eastAsia="zh-CN"/>
              </w:rPr>
              <w:t>福建福海创石油化工有限公司</w:t>
            </w:r>
          </w:p>
        </w:tc>
        <w:tc>
          <w:tcPr>
            <w:tcW w:w="4821" w:type="dxa"/>
            <w:vAlign w:val="center"/>
          </w:tcPr>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乙方：</w:t>
            </w:r>
            <w:r>
              <w:rPr>
                <w:rFonts w:asciiTheme="minorEastAsia" w:eastAsiaTheme="minorEastAsia" w:hAnsiTheme="minorEastAsia" w:cstheme="minorEastAsia"/>
                <w:sz w:val="24"/>
                <w:lang w:eastAsia="zh-CN"/>
              </w:rPr>
              <w:t xml:space="preserve"> </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联系地址：</w:t>
            </w:r>
            <w:r>
              <w:rPr>
                <w:rFonts w:asciiTheme="minorEastAsia" w:eastAsiaTheme="minorEastAsia" w:hAnsiTheme="minorEastAsia" w:cstheme="minorEastAsia" w:hint="eastAsia"/>
                <w:kern w:val="1"/>
                <w:sz w:val="24"/>
                <w:lang w:eastAsia="zh-CN"/>
              </w:rPr>
              <w:t>福建省漳州市古雷经济开发区腾龙路</w:t>
            </w:r>
            <w:r>
              <w:rPr>
                <w:rFonts w:asciiTheme="minorEastAsia" w:eastAsiaTheme="minorEastAsia" w:hAnsiTheme="minorEastAsia" w:cstheme="minorEastAsia" w:hint="eastAsia"/>
                <w:kern w:val="1"/>
                <w:sz w:val="24"/>
                <w:lang w:eastAsia="zh-CN"/>
              </w:rPr>
              <w:t>84</w:t>
            </w:r>
            <w:r>
              <w:rPr>
                <w:rFonts w:asciiTheme="minorEastAsia" w:eastAsiaTheme="minorEastAsia" w:hAnsiTheme="minorEastAsia" w:cstheme="minorEastAsia" w:hint="eastAsia"/>
                <w:kern w:val="1"/>
                <w:sz w:val="24"/>
                <w:lang w:eastAsia="zh-CN"/>
              </w:rPr>
              <w:t>号</w:t>
            </w:r>
          </w:p>
        </w:tc>
        <w:tc>
          <w:tcPr>
            <w:tcW w:w="4821" w:type="dxa"/>
            <w:vAlign w:val="center"/>
          </w:tcPr>
          <w:p w:rsidR="00CC5D43" w:rsidRDefault="00417353">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联系地址：</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邮编：</w:t>
            </w: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邮编：</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传真：</w:t>
            </w: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传真：</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电子邮箱：</w:t>
            </w: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电子邮箱：</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w:t>
            </w: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w:t>
            </w:r>
          </w:p>
        </w:tc>
      </w:tr>
      <w:tr w:rsidR="00CC5D43">
        <w:trPr>
          <w:jc w:val="center"/>
        </w:trPr>
        <w:tc>
          <w:tcPr>
            <w:tcW w:w="4960"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w:t>
            </w:r>
          </w:p>
        </w:tc>
        <w:tc>
          <w:tcPr>
            <w:tcW w:w="4821" w:type="dxa"/>
            <w:vAlign w:val="center"/>
          </w:tcPr>
          <w:p w:rsidR="00CC5D43" w:rsidRDefault="00417353">
            <w:pPr>
              <w:spacing w:line="360" w:lineRule="auto"/>
              <w:rPr>
                <w:rFonts w:asciiTheme="minorEastAsia" w:eastAsiaTheme="minorEastAsia" w:hAnsiTheme="minorEastAsia" w:cstheme="minorEastAsia"/>
                <w:kern w:val="1"/>
                <w:sz w:val="24"/>
              </w:rPr>
            </w:pPr>
            <w:r>
              <w:rPr>
                <w:rFonts w:asciiTheme="minorEastAsia" w:eastAsiaTheme="minorEastAsia" w:hAnsiTheme="minorEastAsia" w:cstheme="minorEastAsia" w:hint="eastAsia"/>
                <w:sz w:val="24"/>
              </w:rPr>
              <w:t>电话：</w:t>
            </w:r>
          </w:p>
        </w:tc>
      </w:tr>
      <w:tr w:rsidR="00CC5D43">
        <w:trPr>
          <w:jc w:val="center"/>
        </w:trPr>
        <w:tc>
          <w:tcPr>
            <w:tcW w:w="4960" w:type="dxa"/>
            <w:vAlign w:val="center"/>
          </w:tcPr>
          <w:p w:rsidR="00CC5D43" w:rsidRDefault="00CC5D43">
            <w:pPr>
              <w:spacing w:line="360" w:lineRule="auto"/>
              <w:rPr>
                <w:rFonts w:asciiTheme="minorEastAsia" w:eastAsiaTheme="minorEastAsia" w:hAnsiTheme="minorEastAsia" w:cstheme="minorEastAsia"/>
                <w:sz w:val="24"/>
                <w:lang w:eastAsia="zh-CN"/>
              </w:rPr>
            </w:pP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开户银行：</w:t>
            </w:r>
          </w:p>
        </w:tc>
      </w:tr>
      <w:tr w:rsidR="00CC5D43">
        <w:trPr>
          <w:jc w:val="center"/>
        </w:trPr>
        <w:tc>
          <w:tcPr>
            <w:tcW w:w="4960" w:type="dxa"/>
            <w:vAlign w:val="center"/>
          </w:tcPr>
          <w:p w:rsidR="00CC5D43" w:rsidRDefault="00CC5D43">
            <w:pPr>
              <w:spacing w:line="360" w:lineRule="auto"/>
              <w:rPr>
                <w:rFonts w:asciiTheme="minorEastAsia" w:eastAsiaTheme="minorEastAsia" w:hAnsiTheme="minorEastAsia" w:cstheme="minorEastAsia"/>
                <w:sz w:val="24"/>
              </w:rPr>
            </w:pPr>
          </w:p>
        </w:tc>
        <w:tc>
          <w:tcPr>
            <w:tcW w:w="4821" w:type="dxa"/>
            <w:vAlign w:val="center"/>
          </w:tcPr>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tc>
      </w:tr>
    </w:tbl>
    <w:p w:rsidR="00CC5D43" w:rsidRDefault="00CC5D43">
      <w:pPr>
        <w:spacing w:line="360" w:lineRule="auto"/>
        <w:rPr>
          <w:rFonts w:asciiTheme="minorEastAsia" w:eastAsiaTheme="minorEastAsia" w:hAnsiTheme="minorEastAsia" w:cstheme="minorEastAsia"/>
          <w:sz w:val="24"/>
        </w:rPr>
      </w:pPr>
    </w:p>
    <w:p w:rsidR="00CC5D43" w:rsidRDefault="00CC5D43">
      <w:pPr>
        <w:spacing w:line="360" w:lineRule="auto"/>
        <w:rPr>
          <w:rFonts w:asciiTheme="minorEastAsia" w:eastAsiaTheme="minorEastAsia" w:hAnsiTheme="minorEastAsia" w:cstheme="minorEastAsia"/>
          <w:sz w:val="24"/>
        </w:rPr>
      </w:pPr>
    </w:p>
    <w:p w:rsidR="00CC5D43" w:rsidRDefault="00417353">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CC5D43" w:rsidRDefault="00CC5D43">
      <w:pPr>
        <w:spacing w:line="20" w:lineRule="exact"/>
        <w:rPr>
          <w:color w:val="000000" w:themeColor="text1"/>
          <w:sz w:val="24"/>
        </w:rPr>
      </w:pPr>
    </w:p>
    <w:p w:rsidR="00CC5D43" w:rsidRDefault="00CC5D43">
      <w:pPr>
        <w:spacing w:line="20" w:lineRule="exact"/>
        <w:rPr>
          <w:color w:val="000000" w:themeColor="text1"/>
          <w:sz w:val="24"/>
        </w:rPr>
      </w:pPr>
    </w:p>
    <w:p w:rsidR="00CC5D43" w:rsidRDefault="00CC5D43">
      <w:pPr>
        <w:pStyle w:val="1"/>
        <w:sectPr w:rsidR="00CC5D43">
          <w:footerReference w:type="default" r:id="rId9"/>
          <w:pgSz w:w="11910" w:h="16840"/>
          <w:pgMar w:top="1480" w:right="1120" w:bottom="740" w:left="1300" w:header="0" w:footer="487" w:gutter="0"/>
          <w:cols w:space="720"/>
        </w:sectPr>
      </w:pPr>
    </w:p>
    <w:p w:rsidR="00CC5D43" w:rsidRDefault="00CC5D43">
      <w:pPr>
        <w:pStyle w:val="ac"/>
        <w:spacing w:beforeLines="0" w:afterLines="0" w:line="240" w:lineRule="auto"/>
        <w:ind w:firstLineChars="0" w:firstLine="0"/>
        <w:jc w:val="both"/>
        <w:rPr>
          <w:rFonts w:ascii="Times New Roman" w:hAnsi="Times New Roman" w:cs="Times New Roman"/>
          <w:b/>
          <w:sz w:val="36"/>
          <w:szCs w:val="36"/>
          <w:lang w:eastAsia="zh-CN"/>
        </w:rPr>
      </w:pPr>
      <w:bookmarkStart w:id="1" w:name="_Toc251742852"/>
    </w:p>
    <w:tbl>
      <w:tblPr>
        <w:tblW w:w="0" w:type="auto"/>
        <w:tblInd w:w="108" w:type="dxa"/>
        <w:tblBorders>
          <w:top w:val="single" w:sz="4" w:space="0" w:color="auto"/>
          <w:bottom w:val="single" w:sz="4" w:space="0" w:color="auto"/>
        </w:tblBorders>
        <w:tblLook w:val="04A0"/>
      </w:tblPr>
      <w:tblGrid>
        <w:gridCol w:w="4352"/>
        <w:gridCol w:w="4306"/>
      </w:tblGrid>
      <w:tr w:rsidR="00CC5D43">
        <w:tc>
          <w:tcPr>
            <w:tcW w:w="4577" w:type="dxa"/>
          </w:tcPr>
          <w:p w:rsidR="00CC5D43" w:rsidRDefault="00417353">
            <w:pPr>
              <w:spacing w:line="276" w:lineRule="auto"/>
              <w:rPr>
                <w:lang w:eastAsia="zh-CN"/>
              </w:rPr>
            </w:pPr>
            <w:r>
              <w:rPr>
                <w:rFonts w:hint="eastAsia"/>
                <w:lang w:eastAsia="zh-CN"/>
              </w:rPr>
              <w:t>询价公司：</w:t>
            </w:r>
            <w:r>
              <w:rPr>
                <w:rFonts w:hint="eastAsia"/>
                <w:lang w:eastAsia="zh-CN"/>
              </w:rPr>
              <w:t xml:space="preserve"> </w:t>
            </w:r>
            <w:r>
              <w:rPr>
                <w:rFonts w:hint="eastAsia"/>
                <w:lang w:eastAsia="zh-CN"/>
              </w:rPr>
              <w:t>福建福海创石油化工有限公司</w:t>
            </w:r>
          </w:p>
        </w:tc>
        <w:tc>
          <w:tcPr>
            <w:tcW w:w="4601" w:type="dxa"/>
          </w:tcPr>
          <w:p w:rsidR="00CC5D43" w:rsidRDefault="00417353">
            <w:pPr>
              <w:spacing w:line="276" w:lineRule="auto"/>
            </w:pPr>
            <w:r>
              <w:rPr>
                <w:rFonts w:hint="eastAsia"/>
              </w:rPr>
              <w:t>报价公司：</w:t>
            </w:r>
          </w:p>
        </w:tc>
      </w:tr>
      <w:tr w:rsidR="00CC5D43">
        <w:tc>
          <w:tcPr>
            <w:tcW w:w="4577" w:type="dxa"/>
          </w:tcPr>
          <w:p w:rsidR="00CC5D43" w:rsidRDefault="00417353">
            <w:pPr>
              <w:spacing w:line="276" w:lineRule="auto"/>
              <w:rPr>
                <w:lang w:eastAsia="zh-CN"/>
              </w:rPr>
            </w:pPr>
            <w:r>
              <w:rPr>
                <w:rFonts w:hint="eastAsia"/>
                <w:lang w:eastAsia="zh-CN"/>
              </w:rPr>
              <w:t>地</w:t>
            </w:r>
            <w:r>
              <w:rPr>
                <w:rFonts w:hint="eastAsia"/>
                <w:lang w:eastAsia="zh-CN"/>
              </w:rPr>
              <w:t xml:space="preserve">  </w:t>
            </w:r>
            <w:r>
              <w:rPr>
                <w:rFonts w:hint="eastAsia"/>
                <w:lang w:eastAsia="zh-CN"/>
              </w:rPr>
              <w:t>址：福建省漳州市古雷开发区腾龙路</w:t>
            </w:r>
            <w:r>
              <w:rPr>
                <w:rFonts w:hint="eastAsia"/>
                <w:lang w:eastAsia="zh-CN"/>
              </w:rPr>
              <w:t>1</w:t>
            </w:r>
            <w:r>
              <w:rPr>
                <w:rFonts w:hint="eastAsia"/>
                <w:lang w:eastAsia="zh-CN"/>
              </w:rPr>
              <w:t>号</w:t>
            </w:r>
          </w:p>
        </w:tc>
        <w:tc>
          <w:tcPr>
            <w:tcW w:w="4601" w:type="dxa"/>
          </w:tcPr>
          <w:p w:rsidR="00CC5D43" w:rsidRDefault="00417353">
            <w:pPr>
              <w:spacing w:line="276" w:lineRule="auto"/>
            </w:pPr>
            <w:r>
              <w:rPr>
                <w:rFonts w:hint="eastAsia"/>
              </w:rPr>
              <w:t>地</w:t>
            </w:r>
            <w:r>
              <w:rPr>
                <w:rFonts w:hint="eastAsia"/>
              </w:rPr>
              <w:t xml:space="preserve">  </w:t>
            </w:r>
            <w:r>
              <w:rPr>
                <w:rFonts w:hint="eastAsia"/>
              </w:rPr>
              <w:t>址：</w:t>
            </w:r>
          </w:p>
        </w:tc>
      </w:tr>
      <w:tr w:rsidR="00CC5D43">
        <w:tc>
          <w:tcPr>
            <w:tcW w:w="4577" w:type="dxa"/>
          </w:tcPr>
          <w:p w:rsidR="00CC5D43" w:rsidRDefault="00417353">
            <w:pPr>
              <w:spacing w:line="276" w:lineRule="auto"/>
            </w:pPr>
            <w:r>
              <w:rPr>
                <w:rFonts w:hint="eastAsia"/>
              </w:rPr>
              <w:t>联络人：辜安德</w:t>
            </w:r>
          </w:p>
        </w:tc>
        <w:tc>
          <w:tcPr>
            <w:tcW w:w="4601" w:type="dxa"/>
          </w:tcPr>
          <w:p w:rsidR="00CC5D43" w:rsidRDefault="00417353">
            <w:pPr>
              <w:spacing w:line="276" w:lineRule="auto"/>
            </w:pPr>
            <w:r>
              <w:rPr>
                <w:rFonts w:hint="eastAsia"/>
              </w:rPr>
              <w:t>联络人：</w:t>
            </w:r>
          </w:p>
        </w:tc>
      </w:tr>
      <w:tr w:rsidR="00CC5D43">
        <w:tc>
          <w:tcPr>
            <w:tcW w:w="4577" w:type="dxa"/>
          </w:tcPr>
          <w:p w:rsidR="00CC5D43" w:rsidRDefault="00417353">
            <w:pPr>
              <w:spacing w:line="276" w:lineRule="auto"/>
            </w:pPr>
            <w:r>
              <w:rPr>
                <w:rFonts w:hint="eastAsia"/>
              </w:rPr>
              <w:t>电</w:t>
            </w:r>
            <w:r>
              <w:rPr>
                <w:rFonts w:hint="eastAsia"/>
              </w:rPr>
              <w:t xml:space="preserve">  </w:t>
            </w:r>
            <w:r>
              <w:rPr>
                <w:rFonts w:hint="eastAsia"/>
              </w:rPr>
              <w:t>话：</w:t>
            </w:r>
            <w:r>
              <w:rPr>
                <w:rFonts w:hint="eastAsia"/>
              </w:rPr>
              <w:t>13606990996</w:t>
            </w:r>
          </w:p>
        </w:tc>
        <w:tc>
          <w:tcPr>
            <w:tcW w:w="4601" w:type="dxa"/>
          </w:tcPr>
          <w:p w:rsidR="00CC5D43" w:rsidRDefault="00417353">
            <w:pPr>
              <w:spacing w:line="276" w:lineRule="auto"/>
            </w:pPr>
            <w:r>
              <w:rPr>
                <w:rFonts w:hint="eastAsia"/>
              </w:rPr>
              <w:t>电</w:t>
            </w:r>
            <w:r>
              <w:rPr>
                <w:rFonts w:hint="eastAsia"/>
              </w:rPr>
              <w:t xml:space="preserve">  </w:t>
            </w:r>
            <w:r>
              <w:rPr>
                <w:rFonts w:hint="eastAsia"/>
              </w:rPr>
              <w:t>话：</w:t>
            </w:r>
          </w:p>
        </w:tc>
      </w:tr>
      <w:tr w:rsidR="00CC5D43">
        <w:tc>
          <w:tcPr>
            <w:tcW w:w="4577" w:type="dxa"/>
          </w:tcPr>
          <w:p w:rsidR="00CC5D43" w:rsidRDefault="00417353">
            <w:pPr>
              <w:spacing w:line="276" w:lineRule="auto"/>
            </w:pPr>
            <w:r>
              <w:rPr>
                <w:rFonts w:hint="eastAsia"/>
              </w:rPr>
              <w:t>传</w:t>
            </w:r>
            <w:r>
              <w:rPr>
                <w:rFonts w:hint="eastAsia"/>
              </w:rPr>
              <w:t xml:space="preserve">  </w:t>
            </w:r>
            <w:r>
              <w:rPr>
                <w:rFonts w:hint="eastAsia"/>
              </w:rPr>
              <w:t>真：</w:t>
            </w:r>
            <w:r>
              <w:rPr>
                <w:rFonts w:hint="eastAsia"/>
              </w:rPr>
              <w:t>/</w:t>
            </w:r>
          </w:p>
        </w:tc>
        <w:tc>
          <w:tcPr>
            <w:tcW w:w="4601" w:type="dxa"/>
          </w:tcPr>
          <w:p w:rsidR="00CC5D43" w:rsidRDefault="00417353">
            <w:pPr>
              <w:spacing w:line="276" w:lineRule="auto"/>
            </w:pPr>
            <w:r>
              <w:rPr>
                <w:rFonts w:hint="eastAsia"/>
              </w:rPr>
              <w:t>传</w:t>
            </w:r>
            <w:r>
              <w:rPr>
                <w:rFonts w:hint="eastAsia"/>
              </w:rPr>
              <w:t xml:space="preserve">  </w:t>
            </w:r>
            <w:r>
              <w:rPr>
                <w:rFonts w:hint="eastAsia"/>
              </w:rPr>
              <w:t>真：</w:t>
            </w:r>
          </w:p>
        </w:tc>
      </w:tr>
      <w:tr w:rsidR="00CC5D43">
        <w:tc>
          <w:tcPr>
            <w:tcW w:w="4577" w:type="dxa"/>
          </w:tcPr>
          <w:p w:rsidR="00CC5D43" w:rsidRDefault="00417353">
            <w:pPr>
              <w:spacing w:line="276" w:lineRule="auto"/>
            </w:pPr>
            <w:r>
              <w:rPr>
                <w:rFonts w:hint="eastAsia"/>
              </w:rPr>
              <w:t>报价邮箱：</w:t>
            </w:r>
            <w:r>
              <w:rPr>
                <w:rStyle w:val="xdrichtextbox2"/>
                <w:rFonts w:ascii="inherit" w:hAnsi="inherit"/>
              </w:rPr>
              <w:t>fhcpec@fjpec.com.cn</w:t>
            </w:r>
            <w:r>
              <w:rPr>
                <w:rFonts w:hint="eastAsia"/>
              </w:rPr>
              <w:t xml:space="preserve"> </w:t>
            </w:r>
          </w:p>
        </w:tc>
        <w:tc>
          <w:tcPr>
            <w:tcW w:w="4601" w:type="dxa"/>
          </w:tcPr>
          <w:p w:rsidR="00CC5D43" w:rsidRDefault="00417353">
            <w:pPr>
              <w:spacing w:line="276" w:lineRule="auto"/>
            </w:pPr>
            <w:r>
              <w:rPr>
                <w:rFonts w:hint="eastAsia"/>
              </w:rPr>
              <w:t>电子邮箱：</w:t>
            </w:r>
          </w:p>
        </w:tc>
      </w:tr>
    </w:tbl>
    <w:p w:rsidR="00CC5D43" w:rsidRDefault="00417353">
      <w:pPr>
        <w:tabs>
          <w:tab w:val="left" w:pos="2955"/>
          <w:tab w:val="center" w:pos="4535"/>
        </w:tabs>
        <w:jc w:val="center"/>
        <w:rPr>
          <w:sz w:val="24"/>
        </w:rPr>
      </w:pPr>
      <w:r>
        <w:rPr>
          <w:rFonts w:hint="eastAsia"/>
          <w:b/>
          <w:sz w:val="32"/>
          <w:szCs w:val="32"/>
        </w:rPr>
        <w:t>报</w:t>
      </w:r>
      <w:r>
        <w:rPr>
          <w:rFonts w:hint="eastAsia"/>
          <w:b/>
          <w:sz w:val="32"/>
          <w:szCs w:val="32"/>
        </w:rPr>
        <w:t xml:space="preserve"> </w:t>
      </w:r>
      <w:r>
        <w:rPr>
          <w:rFonts w:hint="eastAsia"/>
          <w:b/>
          <w:sz w:val="32"/>
          <w:szCs w:val="32"/>
        </w:rPr>
        <w:t>价</w:t>
      </w:r>
      <w:r>
        <w:rPr>
          <w:rFonts w:hint="eastAsia"/>
          <w:b/>
          <w:sz w:val="32"/>
          <w:szCs w:val="32"/>
        </w:rPr>
        <w:t xml:space="preserve"> </w:t>
      </w:r>
      <w:r>
        <w:rPr>
          <w:rFonts w:hint="eastAsia"/>
          <w:b/>
          <w:sz w:val="32"/>
          <w:szCs w:val="32"/>
        </w:rPr>
        <w:t>函</w:t>
      </w:r>
    </w:p>
    <w:tbl>
      <w:tblPr>
        <w:tblW w:w="9380" w:type="dxa"/>
        <w:tblInd w:w="93" w:type="dxa"/>
        <w:tblLook w:val="04A0"/>
      </w:tblPr>
      <w:tblGrid>
        <w:gridCol w:w="15"/>
        <w:gridCol w:w="567"/>
        <w:gridCol w:w="3402"/>
        <w:gridCol w:w="1418"/>
        <w:gridCol w:w="850"/>
        <w:gridCol w:w="851"/>
        <w:gridCol w:w="1134"/>
        <w:gridCol w:w="1143"/>
      </w:tblGrid>
      <w:tr w:rsidR="00CC5D43">
        <w:trPr>
          <w:trHeight w:val="420"/>
        </w:trPr>
        <w:tc>
          <w:tcPr>
            <w:tcW w:w="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物品名称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lang w:eastAsia="zh-CN"/>
              </w:rPr>
              <w:t>尺寸</w:t>
            </w:r>
            <w:r>
              <w:rPr>
                <w:rFonts w:hint="eastAsia"/>
                <w:color w:val="000000"/>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申购数量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报价单价</w:t>
            </w:r>
          </w:p>
        </w:tc>
        <w:tc>
          <w:tcPr>
            <w:tcW w:w="1143" w:type="dxa"/>
            <w:tcBorders>
              <w:top w:val="single" w:sz="4" w:space="0" w:color="auto"/>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报价总价</w:t>
            </w: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1</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417353">
            <w:pPr>
              <w:rPr>
                <w:rFonts w:ascii="inherit" w:hAnsi="inherit" w:hint="eastAsia"/>
                <w:color w:val="0000FF"/>
              </w:rPr>
            </w:pPr>
            <w:r>
              <w:rPr>
                <w:rFonts w:hint="eastAsia"/>
                <w:color w:val="000000"/>
                <w:sz w:val="24"/>
                <w:szCs w:val="24"/>
              </w:rPr>
              <w:t>保安服冬装三件套</w:t>
            </w:r>
          </w:p>
        </w:tc>
        <w:tc>
          <w:tcPr>
            <w:tcW w:w="1418" w:type="dxa"/>
            <w:tcBorders>
              <w:top w:val="nil"/>
              <w:left w:val="nil"/>
              <w:bottom w:val="single" w:sz="4" w:space="0" w:color="auto"/>
              <w:right w:val="single" w:sz="4" w:space="0" w:color="auto"/>
            </w:tcBorders>
            <w:shd w:val="clear" w:color="auto" w:fill="auto"/>
            <w:noWrap/>
            <w:vAlign w:val="center"/>
          </w:tcPr>
          <w:p w:rsidR="00CC5D43" w:rsidRDefault="00417353">
            <w:pPr>
              <w:jc w:val="right"/>
              <w:rPr>
                <w:rFonts w:ascii="inherit" w:hAnsi="inherit" w:hint="eastAsia"/>
                <w:color w:val="0000FF"/>
                <w:lang w:eastAsia="zh-CN"/>
              </w:rPr>
            </w:pPr>
            <w:r>
              <w:rPr>
                <w:rFonts w:ascii="inherit" w:hAnsi="inherit" w:hint="eastAsia"/>
                <w:color w:val="0000FF"/>
                <w:lang w:eastAsia="zh-CN"/>
              </w:rPr>
              <w:t>定制测量</w:t>
            </w: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tcPr>
          <w:p w:rsidR="00CC5D43" w:rsidRDefault="00417353">
            <w:pPr>
              <w:widowControl/>
              <w:snapToGrid w:val="0"/>
              <w:rPr>
                <w:rFonts w:ascii="inherit" w:hAnsi="inherit" w:hint="eastAsia"/>
                <w:sz w:val="24"/>
                <w:lang w:eastAsia="zh-CN"/>
              </w:rPr>
            </w:pPr>
            <w:r>
              <w:rPr>
                <w:rFonts w:ascii="inherit" w:hAnsi="inherit" w:hint="eastAsia"/>
                <w:sz w:val="24"/>
                <w:lang w:eastAsia="zh-CN"/>
              </w:rPr>
              <w:t>69</w:t>
            </w: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2</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417353">
            <w:pPr>
              <w:rPr>
                <w:rFonts w:ascii="inherit" w:hAnsi="inherit" w:hint="eastAsia"/>
                <w:color w:val="0000FF"/>
              </w:rPr>
            </w:pPr>
            <w:r>
              <w:rPr>
                <w:rFonts w:hint="eastAsia"/>
                <w:color w:val="000000"/>
                <w:sz w:val="24"/>
                <w:szCs w:val="24"/>
              </w:rPr>
              <w:t>保安服夏装两件套</w:t>
            </w:r>
          </w:p>
        </w:tc>
        <w:tc>
          <w:tcPr>
            <w:tcW w:w="1418" w:type="dxa"/>
            <w:tcBorders>
              <w:top w:val="nil"/>
              <w:left w:val="nil"/>
              <w:bottom w:val="single" w:sz="4" w:space="0" w:color="auto"/>
              <w:right w:val="single" w:sz="4" w:space="0" w:color="auto"/>
            </w:tcBorders>
            <w:shd w:val="clear" w:color="auto" w:fill="auto"/>
            <w:noWrap/>
            <w:vAlign w:val="center"/>
          </w:tcPr>
          <w:p w:rsidR="00CC5D43" w:rsidRDefault="00417353">
            <w:pPr>
              <w:jc w:val="right"/>
              <w:rPr>
                <w:rFonts w:ascii="inherit" w:hAnsi="inherit" w:hint="eastAsia"/>
                <w:color w:val="0000FF"/>
                <w:lang w:eastAsia="zh-CN"/>
              </w:rPr>
            </w:pPr>
            <w:r>
              <w:rPr>
                <w:rFonts w:ascii="inherit" w:hAnsi="inherit" w:hint="eastAsia"/>
                <w:color w:val="0000FF"/>
                <w:lang w:eastAsia="zh-CN"/>
              </w:rPr>
              <w:t>定制测量</w:t>
            </w: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tcPr>
          <w:p w:rsidR="00CC5D43" w:rsidRDefault="00417353">
            <w:pPr>
              <w:widowControl/>
              <w:snapToGrid w:val="0"/>
              <w:rPr>
                <w:rFonts w:ascii="inherit" w:hAnsi="inherit" w:hint="eastAsia"/>
                <w:sz w:val="24"/>
                <w:lang w:eastAsia="zh-CN"/>
              </w:rPr>
            </w:pPr>
            <w:r>
              <w:rPr>
                <w:rFonts w:ascii="inherit" w:hAnsi="inherit" w:hint="eastAsia"/>
                <w:sz w:val="24"/>
                <w:lang w:eastAsia="zh-CN"/>
              </w:rPr>
              <w:t>69</w:t>
            </w: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3</w:t>
            </w:r>
            <w:r>
              <w:rPr>
                <w:rFonts w:hint="eastAsia"/>
                <w:color w:val="000000"/>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rPr>
                <w:rFonts w:ascii="inherit" w:hAnsi="inherit" w:hint="eastAsia"/>
                <w:color w:val="0000FF"/>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right"/>
              <w:rPr>
                <w:rFonts w:ascii="inherit" w:hAnsi="inherit" w:hint="eastAsia"/>
                <w:color w:val="0000FF"/>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tcPr>
          <w:p w:rsidR="00CC5D43" w:rsidRDefault="00CC5D43">
            <w:pPr>
              <w:widowControl/>
              <w:snapToGrid w:val="0"/>
              <w:rPr>
                <w:rFonts w:ascii="inherit" w:hAnsi="inherit" w:hint="eastAsia"/>
                <w:sz w:val="24"/>
              </w:rPr>
            </w:pP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4</w:t>
            </w:r>
            <w:r>
              <w:rPr>
                <w:rFonts w:hint="eastAsia"/>
                <w:color w:val="000000"/>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rPr>
                <w:rFonts w:ascii="inherit" w:hAnsi="inherit" w:hint="eastAsia"/>
                <w:color w:val="0000FF"/>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right"/>
              <w:rPr>
                <w:rFonts w:ascii="inherit" w:hAnsi="inherit" w:hint="eastAsia"/>
                <w:color w:val="0000FF"/>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 xml:space="preserve">套　</w:t>
            </w:r>
          </w:p>
        </w:tc>
        <w:tc>
          <w:tcPr>
            <w:tcW w:w="851" w:type="dxa"/>
            <w:tcBorders>
              <w:top w:val="nil"/>
              <w:left w:val="nil"/>
              <w:bottom w:val="single" w:sz="4" w:space="0" w:color="auto"/>
              <w:right w:val="single" w:sz="4" w:space="0" w:color="auto"/>
            </w:tcBorders>
            <w:shd w:val="clear" w:color="auto" w:fill="auto"/>
            <w:noWrap/>
            <w:vAlign w:val="center"/>
          </w:tcPr>
          <w:p w:rsidR="00CC5D43" w:rsidRDefault="00CC5D43">
            <w:pPr>
              <w:widowControl/>
              <w:snapToGrid w:val="0"/>
              <w:rPr>
                <w:rFonts w:ascii="inherit" w:hAnsi="inherit" w:hint="eastAsia"/>
                <w:sz w:val="24"/>
              </w:rPr>
            </w:pP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5</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rPr>
                <w:rFonts w:ascii="inherit" w:hAnsi="inherit" w:hint="eastAsia"/>
                <w:color w:val="0000FF"/>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right"/>
              <w:rPr>
                <w:rFonts w:ascii="inherit" w:hAnsi="inherit" w:hint="eastAsia"/>
                <w:color w:val="0000FF"/>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tcPr>
          <w:p w:rsidR="00CC5D43" w:rsidRDefault="00CC5D43">
            <w:pPr>
              <w:widowControl/>
              <w:snapToGrid w:val="0"/>
              <w:rPr>
                <w:rFonts w:ascii="inherit" w:hAnsi="inherit" w:hint="eastAsia"/>
                <w:sz w:val="24"/>
              </w:rPr>
            </w:pP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6</w:t>
            </w: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rPr>
                <w:rFonts w:ascii="inherit" w:hAnsi="inherit" w:hint="eastAsia"/>
                <w:color w:val="0000FF"/>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right"/>
              <w:rPr>
                <w:rFonts w:ascii="inherit" w:hAnsi="inherit" w:hint="eastAsia"/>
                <w:color w:val="0000FF"/>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套</w:t>
            </w:r>
          </w:p>
        </w:tc>
        <w:tc>
          <w:tcPr>
            <w:tcW w:w="851" w:type="dxa"/>
            <w:tcBorders>
              <w:top w:val="nil"/>
              <w:left w:val="nil"/>
              <w:bottom w:val="single" w:sz="4" w:space="0" w:color="auto"/>
              <w:right w:val="single" w:sz="4" w:space="0" w:color="auto"/>
            </w:tcBorders>
            <w:shd w:val="clear" w:color="auto" w:fill="auto"/>
            <w:noWrap/>
            <w:vAlign w:val="center"/>
          </w:tcPr>
          <w:p w:rsidR="00CC5D43" w:rsidRDefault="00CC5D43">
            <w:pPr>
              <w:widowControl/>
              <w:snapToGrid w:val="0"/>
              <w:rPr>
                <w:rFonts w:ascii="inherit" w:hAnsi="inherit" w:hint="eastAsia"/>
                <w:sz w:val="24"/>
              </w:rPr>
            </w:pP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rPr>
            </w:pPr>
            <w:r>
              <w:rPr>
                <w:rFonts w:hint="eastAsia"/>
                <w:color w:val="000000"/>
              </w:rPr>
              <w:t>合计</w:t>
            </w:r>
          </w:p>
        </w:tc>
        <w:tc>
          <w:tcPr>
            <w:tcW w:w="851" w:type="dxa"/>
            <w:tcBorders>
              <w:top w:val="nil"/>
              <w:left w:val="nil"/>
              <w:bottom w:val="single" w:sz="4" w:space="0" w:color="auto"/>
              <w:right w:val="single" w:sz="4" w:space="0" w:color="auto"/>
            </w:tcBorders>
            <w:shd w:val="clear" w:color="auto" w:fill="auto"/>
            <w:noWrap/>
            <w:vAlign w:val="center"/>
          </w:tcPr>
          <w:p w:rsidR="00CC5D43" w:rsidRDefault="00417353">
            <w:pPr>
              <w:jc w:val="center"/>
              <w:rPr>
                <w:color w:val="000000"/>
                <w:lang w:eastAsia="zh-CN"/>
              </w:rPr>
            </w:pPr>
            <w:r>
              <w:rPr>
                <w:rFonts w:hint="eastAsia"/>
                <w:color w:val="000000"/>
                <w:lang w:eastAsia="zh-CN"/>
              </w:rPr>
              <w:t>138</w:t>
            </w: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rPr>
          <w:trHeight w:val="42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3402"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c>
          <w:tcPr>
            <w:tcW w:w="1143" w:type="dxa"/>
            <w:tcBorders>
              <w:top w:val="nil"/>
              <w:left w:val="nil"/>
              <w:bottom w:val="single" w:sz="4" w:space="0" w:color="auto"/>
              <w:right w:val="single" w:sz="4" w:space="0" w:color="auto"/>
            </w:tcBorders>
            <w:shd w:val="clear" w:color="auto" w:fill="auto"/>
            <w:noWrap/>
            <w:vAlign w:val="center"/>
          </w:tcPr>
          <w:p w:rsidR="00CC5D43" w:rsidRDefault="00CC5D43">
            <w:pPr>
              <w:jc w:val="center"/>
              <w:rPr>
                <w:color w:val="000000"/>
              </w:rPr>
            </w:pPr>
          </w:p>
        </w:tc>
      </w:tr>
      <w:tr w:rsidR="00CC5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Height w:val="1706"/>
        </w:trPr>
        <w:tc>
          <w:tcPr>
            <w:tcW w:w="9365" w:type="dxa"/>
            <w:gridSpan w:val="7"/>
            <w:shd w:val="clear" w:color="auto" w:fill="auto"/>
            <w:noWrap/>
          </w:tcPr>
          <w:p w:rsidR="00CC5D43" w:rsidRDefault="00417353">
            <w:pPr>
              <w:widowControl/>
              <w:rPr>
                <w:rFonts w:ascii="Arial" w:cs="Arial"/>
                <w:sz w:val="24"/>
              </w:rPr>
            </w:pPr>
            <w:r>
              <w:rPr>
                <w:rFonts w:ascii="Arial" w:cs="Arial" w:hint="eastAsia"/>
                <w:sz w:val="24"/>
              </w:rPr>
              <w:t>说明：</w:t>
            </w:r>
          </w:p>
          <w:p w:rsidR="00CC5D43" w:rsidRDefault="00417353">
            <w:pPr>
              <w:widowControl/>
              <w:numPr>
                <w:ilvl w:val="0"/>
                <w:numId w:val="2"/>
              </w:numPr>
              <w:autoSpaceDE/>
              <w:autoSpaceDN/>
              <w:rPr>
                <w:rFonts w:ascii="Arial" w:cs="Arial"/>
                <w:sz w:val="24"/>
                <w:lang w:eastAsia="zh-CN"/>
              </w:rPr>
            </w:pPr>
            <w:r>
              <w:rPr>
                <w:rFonts w:ascii="Arial" w:cs="Arial" w:hint="eastAsia"/>
                <w:sz w:val="24"/>
                <w:lang w:eastAsia="zh-CN"/>
              </w:rPr>
              <w:t>交货地点：</w:t>
            </w:r>
            <w:r>
              <w:rPr>
                <w:rFonts w:hint="eastAsia"/>
                <w:lang w:eastAsia="zh-CN"/>
              </w:rPr>
              <w:t>古雷开发区腾龙路</w:t>
            </w:r>
            <w:r>
              <w:rPr>
                <w:rFonts w:hint="eastAsia"/>
                <w:lang w:eastAsia="zh-CN"/>
              </w:rPr>
              <w:t>84</w:t>
            </w:r>
            <w:r>
              <w:rPr>
                <w:rFonts w:hint="eastAsia"/>
                <w:lang w:eastAsia="zh-CN"/>
              </w:rPr>
              <w:t>号</w:t>
            </w:r>
            <w:r>
              <w:rPr>
                <w:rFonts w:hint="eastAsia"/>
                <w:lang w:eastAsia="zh-CN"/>
              </w:rPr>
              <w:t>;</w:t>
            </w:r>
          </w:p>
          <w:p w:rsidR="00CC5D43" w:rsidRDefault="00417353">
            <w:pPr>
              <w:widowControl/>
              <w:numPr>
                <w:ilvl w:val="0"/>
                <w:numId w:val="2"/>
              </w:numPr>
              <w:autoSpaceDE/>
              <w:autoSpaceDN/>
              <w:rPr>
                <w:rFonts w:ascii="Arial" w:cs="Arial"/>
                <w:sz w:val="24"/>
                <w:lang w:eastAsia="zh-CN"/>
              </w:rPr>
            </w:pPr>
            <w:r>
              <w:rPr>
                <w:rFonts w:ascii="Arial" w:cs="Arial" w:hint="eastAsia"/>
                <w:sz w:val="24"/>
                <w:lang w:eastAsia="zh-CN"/>
              </w:rPr>
              <w:t>要求</w:t>
            </w:r>
            <w:r>
              <w:rPr>
                <w:rFonts w:hint="eastAsia"/>
                <w:lang w:eastAsia="zh-CN"/>
              </w:rPr>
              <w:t>布料布料</w:t>
            </w:r>
            <w:r>
              <w:rPr>
                <w:lang w:eastAsia="zh-CN"/>
              </w:rPr>
              <w:t>100%</w:t>
            </w:r>
            <w:r>
              <w:rPr>
                <w:lang w:eastAsia="zh-CN"/>
              </w:rPr>
              <w:t>纯棉</w:t>
            </w:r>
            <w:r>
              <w:rPr>
                <w:rFonts w:ascii="Arial" w:cs="Arial" w:hint="eastAsia"/>
                <w:sz w:val="24"/>
                <w:lang w:eastAsia="zh-CN"/>
              </w:rPr>
              <w:t>；</w:t>
            </w:r>
          </w:p>
          <w:p w:rsidR="00CC5D43" w:rsidRDefault="00417353">
            <w:pPr>
              <w:widowControl/>
              <w:numPr>
                <w:ilvl w:val="0"/>
                <w:numId w:val="2"/>
              </w:numPr>
              <w:autoSpaceDE/>
              <w:autoSpaceDN/>
              <w:rPr>
                <w:rFonts w:ascii="Arial" w:cs="Arial"/>
                <w:sz w:val="24"/>
              </w:rPr>
            </w:pPr>
            <w:r>
              <w:rPr>
                <w:rFonts w:ascii="Arial" w:cs="Arial" w:hint="eastAsia"/>
                <w:sz w:val="24"/>
              </w:rPr>
              <w:t>交货时间：</w:t>
            </w:r>
            <w:r>
              <w:rPr>
                <w:rFonts w:ascii="Arial" w:cs="Arial" w:hint="eastAsia"/>
                <w:sz w:val="24"/>
                <w:u w:val="single"/>
              </w:rPr>
              <w:t xml:space="preserve">     </w:t>
            </w:r>
            <w:r>
              <w:rPr>
                <w:rFonts w:ascii="Arial" w:cs="Arial" w:hint="eastAsia"/>
                <w:sz w:val="24"/>
                <w:u w:val="single"/>
                <w:lang w:eastAsia="zh-CN"/>
              </w:rPr>
              <w:t>30</w:t>
            </w:r>
            <w:r>
              <w:rPr>
                <w:rFonts w:ascii="Arial" w:cs="Arial" w:hint="eastAsia"/>
                <w:sz w:val="24"/>
                <w:u w:val="single"/>
              </w:rPr>
              <w:t xml:space="preserve"> </w:t>
            </w:r>
            <w:r>
              <w:rPr>
                <w:rFonts w:ascii="Arial" w:cs="Arial" w:hint="eastAsia"/>
                <w:sz w:val="24"/>
                <w:u w:val="single"/>
              </w:rPr>
              <w:t>天；</w:t>
            </w:r>
          </w:p>
          <w:p w:rsidR="00CC5D43" w:rsidRDefault="00417353">
            <w:pPr>
              <w:widowControl/>
              <w:numPr>
                <w:ilvl w:val="0"/>
                <w:numId w:val="2"/>
              </w:numPr>
              <w:autoSpaceDE/>
              <w:autoSpaceDN/>
              <w:rPr>
                <w:rFonts w:ascii="Arial" w:cs="Arial"/>
                <w:sz w:val="24"/>
                <w:lang w:eastAsia="zh-CN"/>
              </w:rPr>
            </w:pPr>
            <w:r>
              <w:rPr>
                <w:rFonts w:ascii="Arial" w:cs="Arial" w:hint="eastAsia"/>
                <w:sz w:val="24"/>
                <w:lang w:eastAsia="zh-CN"/>
              </w:rPr>
              <w:t>发票：</w:t>
            </w:r>
            <w:r>
              <w:rPr>
                <w:rFonts w:ascii="Arial" w:cs="Arial" w:hint="eastAsia"/>
                <w:sz w:val="24"/>
                <w:u w:val="single"/>
                <w:lang w:eastAsia="zh-CN"/>
              </w:rPr>
              <w:t xml:space="preserve">      %</w:t>
            </w:r>
            <w:r>
              <w:rPr>
                <w:rFonts w:ascii="Arial" w:cs="Arial" w:hint="eastAsia"/>
                <w:sz w:val="24"/>
                <w:lang w:eastAsia="zh-CN"/>
              </w:rPr>
              <w:t>增值税专用发票；</w:t>
            </w:r>
          </w:p>
          <w:p w:rsidR="00CC5D43" w:rsidRDefault="00417353">
            <w:pPr>
              <w:widowControl/>
              <w:numPr>
                <w:ilvl w:val="0"/>
                <w:numId w:val="2"/>
              </w:numPr>
              <w:autoSpaceDE/>
              <w:autoSpaceDN/>
              <w:ind w:left="459" w:hanging="459"/>
              <w:rPr>
                <w:rFonts w:cs="Arial"/>
                <w:sz w:val="24"/>
                <w:lang w:eastAsia="zh-CN"/>
              </w:rPr>
            </w:pPr>
            <w:r>
              <w:rPr>
                <w:rFonts w:ascii="Arial" w:cs="Arial" w:hint="eastAsia"/>
                <w:sz w:val="24"/>
                <w:lang w:eastAsia="zh-CN"/>
              </w:rPr>
              <w:t xml:space="preserve">    </w:t>
            </w:r>
            <w:r>
              <w:rPr>
                <w:rFonts w:ascii="Arial" w:cs="Arial" w:hint="eastAsia"/>
                <w:sz w:val="24"/>
                <w:lang w:eastAsia="zh-CN"/>
              </w:rPr>
              <w:t>付款条件：</w:t>
            </w:r>
            <w:r>
              <w:rPr>
                <w:rFonts w:ascii="Arial" w:cs="Arial" w:hint="eastAsia"/>
                <w:sz w:val="24"/>
                <w:u w:val="single"/>
                <w:lang w:eastAsia="zh-CN"/>
              </w:rPr>
              <w:t>货到验收合格，收到供应商开具发票</w:t>
            </w:r>
            <w:r>
              <w:rPr>
                <w:rFonts w:ascii="Arial" w:cs="Arial" w:hint="eastAsia"/>
                <w:sz w:val="24"/>
                <w:u w:val="single"/>
                <w:lang w:eastAsia="zh-CN"/>
              </w:rPr>
              <w:t xml:space="preserve"> 30</w:t>
            </w:r>
            <w:r>
              <w:rPr>
                <w:rFonts w:ascii="Arial" w:cs="Arial" w:hint="eastAsia"/>
                <w:sz w:val="24"/>
                <w:u w:val="single"/>
                <w:lang w:eastAsia="zh-CN"/>
              </w:rPr>
              <w:t>天内支</w:t>
            </w:r>
            <w:r>
              <w:rPr>
                <w:rFonts w:ascii="Arial" w:cs="Arial" w:hint="eastAsia"/>
                <w:sz w:val="24"/>
                <w:u w:val="single"/>
                <w:lang w:eastAsia="zh-CN"/>
              </w:rPr>
              <w:t xml:space="preserve">    </w:t>
            </w:r>
            <w:r>
              <w:rPr>
                <w:rFonts w:ascii="Arial" w:cs="Arial" w:hint="eastAsia"/>
                <w:sz w:val="24"/>
                <w:u w:val="single"/>
                <w:lang w:eastAsia="zh-CN"/>
              </w:rPr>
              <w:t>付货款</w:t>
            </w:r>
            <w:r>
              <w:rPr>
                <w:rFonts w:ascii="Arial" w:cs="Arial" w:hint="eastAsia"/>
                <w:sz w:val="24"/>
                <w:lang w:eastAsia="zh-CN"/>
              </w:rPr>
              <w:t>。</w:t>
            </w:r>
          </w:p>
          <w:p w:rsidR="00CC5D43" w:rsidRDefault="00417353">
            <w:pPr>
              <w:widowControl/>
              <w:numPr>
                <w:ilvl w:val="0"/>
                <w:numId w:val="2"/>
              </w:numPr>
              <w:autoSpaceDE/>
              <w:autoSpaceDN/>
              <w:ind w:left="459" w:hanging="459"/>
              <w:rPr>
                <w:rFonts w:ascii="Arial" w:cs="Arial"/>
                <w:sz w:val="24"/>
                <w:lang w:eastAsia="zh-CN"/>
              </w:rPr>
            </w:pPr>
            <w:r>
              <w:rPr>
                <w:rFonts w:cs="Arial" w:hint="eastAsia"/>
                <w:sz w:val="24"/>
                <w:lang w:eastAsia="zh-CN"/>
              </w:rPr>
              <w:t xml:space="preserve">  </w:t>
            </w:r>
            <w:r>
              <w:rPr>
                <w:rFonts w:cs="Arial" w:hint="eastAsia"/>
                <w:sz w:val="24"/>
                <w:lang w:eastAsia="zh-CN"/>
              </w:rPr>
              <w:t>本项目控制价为</w:t>
            </w:r>
            <w:r>
              <w:rPr>
                <w:rFonts w:cs="Arial" w:hint="eastAsia"/>
                <w:sz w:val="24"/>
                <w:lang w:eastAsia="zh-CN"/>
              </w:rPr>
              <w:t>32844</w:t>
            </w:r>
            <w:r>
              <w:rPr>
                <w:rFonts w:cs="Arial" w:hint="eastAsia"/>
                <w:sz w:val="24"/>
                <w:lang w:eastAsia="zh-CN"/>
              </w:rPr>
              <w:t>元，超出控制价视为无效报价。</w:t>
            </w:r>
          </w:p>
        </w:tc>
      </w:tr>
    </w:tbl>
    <w:p w:rsidR="00CC5D43" w:rsidRDefault="00CC5D43">
      <w:pPr>
        <w:spacing w:line="360" w:lineRule="auto"/>
        <w:outlineLvl w:val="0"/>
        <w:rPr>
          <w:rFonts w:ascii="Arial" w:cs="Arial"/>
          <w:szCs w:val="21"/>
          <w:lang w:eastAsia="zh-CN"/>
        </w:rPr>
      </w:pPr>
    </w:p>
    <w:p w:rsidR="00CC5D43" w:rsidRDefault="00417353">
      <w:pPr>
        <w:spacing w:line="360" w:lineRule="auto"/>
        <w:rPr>
          <w:sz w:val="24"/>
          <w:lang w:eastAsia="zh-CN"/>
        </w:rPr>
      </w:pPr>
      <w:r>
        <w:rPr>
          <w:rFonts w:hint="eastAsia"/>
          <w:sz w:val="24"/>
          <w:lang w:eastAsia="zh-CN"/>
        </w:rPr>
        <w:t>报价单位（盖章）：</w:t>
      </w:r>
    </w:p>
    <w:p w:rsidR="00CC5D43" w:rsidRDefault="00CC5D43">
      <w:pPr>
        <w:spacing w:line="360" w:lineRule="auto"/>
        <w:rPr>
          <w:sz w:val="24"/>
          <w:lang w:eastAsia="zh-CN"/>
        </w:rPr>
      </w:pPr>
    </w:p>
    <w:p w:rsidR="00CC5D43" w:rsidRDefault="00417353">
      <w:pPr>
        <w:spacing w:line="360" w:lineRule="auto"/>
        <w:ind w:leftChars="-85" w:left="-187" w:firstLineChars="56" w:firstLine="134"/>
        <w:rPr>
          <w:sz w:val="24"/>
          <w:lang w:eastAsia="zh-CN"/>
        </w:rPr>
      </w:pPr>
      <w:r>
        <w:rPr>
          <w:rFonts w:hint="eastAsia"/>
          <w:sz w:val="24"/>
          <w:lang w:eastAsia="zh-CN"/>
        </w:rPr>
        <w:t>报价日期：</w:t>
      </w:r>
      <w:r>
        <w:rPr>
          <w:rFonts w:hint="eastAsia"/>
          <w:sz w:val="24"/>
          <w:lang w:eastAsia="zh-CN"/>
        </w:rPr>
        <w:t xml:space="preserve"> </w:t>
      </w: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417353">
      <w:pPr>
        <w:jc w:val="center"/>
        <w:rPr>
          <w:b/>
          <w:sz w:val="28"/>
          <w:szCs w:val="28"/>
          <w:lang w:eastAsia="zh-CN"/>
        </w:rPr>
      </w:pPr>
      <w:r>
        <w:rPr>
          <w:rFonts w:hint="eastAsia"/>
          <w:b/>
          <w:sz w:val="28"/>
          <w:szCs w:val="28"/>
          <w:lang w:eastAsia="zh-CN"/>
        </w:rPr>
        <w:lastRenderedPageBreak/>
        <w:t>保安服发包说明</w:t>
      </w:r>
    </w:p>
    <w:p w:rsidR="00CC5D43" w:rsidRDefault="00417353">
      <w:pPr>
        <w:rPr>
          <w:sz w:val="28"/>
          <w:szCs w:val="28"/>
          <w:lang w:eastAsia="zh-CN"/>
        </w:rPr>
      </w:pPr>
      <w:r>
        <w:rPr>
          <w:rFonts w:hint="eastAsia"/>
          <w:sz w:val="28"/>
          <w:szCs w:val="28"/>
          <w:lang w:eastAsia="zh-CN"/>
        </w:rPr>
        <w:t>一、数量及预算：</w:t>
      </w:r>
    </w:p>
    <w:tbl>
      <w:tblPr>
        <w:tblW w:w="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942"/>
        <w:gridCol w:w="1063"/>
        <w:gridCol w:w="992"/>
      </w:tblGrid>
      <w:tr w:rsidR="00CC5D43">
        <w:trPr>
          <w:trHeight w:val="600"/>
          <w:jc w:val="center"/>
        </w:trPr>
        <w:tc>
          <w:tcPr>
            <w:tcW w:w="1149" w:type="dxa"/>
            <w:shd w:val="clear" w:color="auto" w:fill="auto"/>
            <w:noWrap/>
            <w:vAlign w:val="center"/>
          </w:tcPr>
          <w:p w:rsidR="00CC5D43" w:rsidRDefault="00417353">
            <w:pPr>
              <w:widowControl/>
              <w:jc w:val="center"/>
              <w:rPr>
                <w:b/>
                <w:bCs/>
                <w:color w:val="000000"/>
                <w:sz w:val="24"/>
                <w:szCs w:val="24"/>
              </w:rPr>
            </w:pPr>
            <w:r>
              <w:rPr>
                <w:rFonts w:hint="eastAsia"/>
                <w:b/>
                <w:bCs/>
                <w:color w:val="000000"/>
                <w:sz w:val="24"/>
                <w:szCs w:val="24"/>
              </w:rPr>
              <w:t>项目</w:t>
            </w:r>
          </w:p>
        </w:tc>
        <w:tc>
          <w:tcPr>
            <w:tcW w:w="942" w:type="dxa"/>
            <w:shd w:val="clear" w:color="auto" w:fill="auto"/>
            <w:noWrap/>
            <w:vAlign w:val="center"/>
          </w:tcPr>
          <w:p w:rsidR="00CC5D43" w:rsidRDefault="00417353">
            <w:pPr>
              <w:widowControl/>
              <w:jc w:val="center"/>
              <w:rPr>
                <w:b/>
                <w:bCs/>
                <w:color w:val="000000"/>
                <w:sz w:val="24"/>
                <w:szCs w:val="24"/>
              </w:rPr>
            </w:pPr>
            <w:r>
              <w:rPr>
                <w:rFonts w:hint="eastAsia"/>
                <w:b/>
                <w:bCs/>
                <w:color w:val="000000"/>
                <w:sz w:val="24"/>
                <w:szCs w:val="24"/>
              </w:rPr>
              <w:t>数量</w:t>
            </w:r>
          </w:p>
        </w:tc>
        <w:tc>
          <w:tcPr>
            <w:tcW w:w="1063" w:type="dxa"/>
            <w:shd w:val="clear" w:color="auto" w:fill="auto"/>
            <w:noWrap/>
            <w:vAlign w:val="center"/>
          </w:tcPr>
          <w:p w:rsidR="00CC5D43" w:rsidRDefault="00417353">
            <w:pPr>
              <w:widowControl/>
              <w:jc w:val="center"/>
              <w:rPr>
                <w:b/>
                <w:bCs/>
                <w:color w:val="000000"/>
                <w:sz w:val="24"/>
                <w:szCs w:val="24"/>
              </w:rPr>
            </w:pPr>
            <w:r>
              <w:rPr>
                <w:rFonts w:hint="eastAsia"/>
                <w:b/>
                <w:bCs/>
                <w:color w:val="000000"/>
                <w:sz w:val="24"/>
                <w:szCs w:val="24"/>
              </w:rPr>
              <w:t>预算</w:t>
            </w:r>
          </w:p>
        </w:tc>
        <w:tc>
          <w:tcPr>
            <w:tcW w:w="992" w:type="dxa"/>
            <w:shd w:val="clear" w:color="auto" w:fill="auto"/>
            <w:noWrap/>
            <w:vAlign w:val="center"/>
          </w:tcPr>
          <w:p w:rsidR="00CC5D43" w:rsidRDefault="00417353">
            <w:pPr>
              <w:widowControl/>
              <w:jc w:val="center"/>
              <w:rPr>
                <w:b/>
                <w:bCs/>
                <w:color w:val="000000"/>
              </w:rPr>
            </w:pPr>
            <w:r>
              <w:rPr>
                <w:rFonts w:hint="eastAsia"/>
                <w:b/>
                <w:bCs/>
                <w:color w:val="000000"/>
              </w:rPr>
              <w:t>合计</w:t>
            </w:r>
          </w:p>
        </w:tc>
      </w:tr>
      <w:tr w:rsidR="00CC5D43">
        <w:trPr>
          <w:trHeight w:val="600"/>
          <w:jc w:val="center"/>
        </w:trPr>
        <w:tc>
          <w:tcPr>
            <w:tcW w:w="1149"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保安服冬装三件套</w:t>
            </w:r>
          </w:p>
        </w:tc>
        <w:tc>
          <w:tcPr>
            <w:tcW w:w="942"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69</w:t>
            </w:r>
          </w:p>
        </w:tc>
        <w:tc>
          <w:tcPr>
            <w:tcW w:w="1063"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298</w:t>
            </w:r>
          </w:p>
        </w:tc>
        <w:tc>
          <w:tcPr>
            <w:tcW w:w="992" w:type="dxa"/>
            <w:shd w:val="clear" w:color="auto" w:fill="auto"/>
            <w:noWrap/>
            <w:vAlign w:val="center"/>
          </w:tcPr>
          <w:p w:rsidR="00CC5D43" w:rsidRDefault="00417353">
            <w:pPr>
              <w:widowControl/>
              <w:jc w:val="center"/>
              <w:rPr>
                <w:color w:val="000000"/>
              </w:rPr>
            </w:pPr>
            <w:r>
              <w:rPr>
                <w:rFonts w:hint="eastAsia"/>
                <w:color w:val="000000"/>
              </w:rPr>
              <w:t>20562</w:t>
            </w:r>
          </w:p>
        </w:tc>
      </w:tr>
      <w:tr w:rsidR="00CC5D43">
        <w:trPr>
          <w:trHeight w:val="600"/>
          <w:jc w:val="center"/>
        </w:trPr>
        <w:tc>
          <w:tcPr>
            <w:tcW w:w="1149"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保安服夏装两件套</w:t>
            </w:r>
          </w:p>
        </w:tc>
        <w:tc>
          <w:tcPr>
            <w:tcW w:w="942"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69</w:t>
            </w:r>
          </w:p>
        </w:tc>
        <w:tc>
          <w:tcPr>
            <w:tcW w:w="1063"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178</w:t>
            </w:r>
          </w:p>
        </w:tc>
        <w:tc>
          <w:tcPr>
            <w:tcW w:w="992" w:type="dxa"/>
            <w:shd w:val="clear" w:color="auto" w:fill="auto"/>
            <w:noWrap/>
            <w:vAlign w:val="center"/>
          </w:tcPr>
          <w:p w:rsidR="00CC5D43" w:rsidRDefault="00417353">
            <w:pPr>
              <w:widowControl/>
              <w:jc w:val="center"/>
              <w:rPr>
                <w:color w:val="000000"/>
              </w:rPr>
            </w:pPr>
            <w:r>
              <w:rPr>
                <w:rFonts w:hint="eastAsia"/>
                <w:color w:val="000000"/>
              </w:rPr>
              <w:t>12282</w:t>
            </w:r>
          </w:p>
        </w:tc>
      </w:tr>
      <w:tr w:rsidR="00CC5D43">
        <w:trPr>
          <w:trHeight w:val="600"/>
          <w:jc w:val="center"/>
        </w:trPr>
        <w:tc>
          <w:tcPr>
            <w:tcW w:w="1149" w:type="dxa"/>
            <w:shd w:val="clear" w:color="auto" w:fill="auto"/>
            <w:noWrap/>
            <w:vAlign w:val="center"/>
          </w:tcPr>
          <w:p w:rsidR="00CC5D43" w:rsidRDefault="00417353">
            <w:pPr>
              <w:widowControl/>
              <w:jc w:val="center"/>
              <w:rPr>
                <w:color w:val="000000"/>
                <w:sz w:val="24"/>
                <w:szCs w:val="24"/>
              </w:rPr>
            </w:pPr>
            <w:r>
              <w:rPr>
                <w:rFonts w:hint="eastAsia"/>
                <w:color w:val="000000"/>
                <w:sz w:val="24"/>
                <w:szCs w:val="24"/>
              </w:rPr>
              <w:t>总计</w:t>
            </w:r>
          </w:p>
        </w:tc>
        <w:tc>
          <w:tcPr>
            <w:tcW w:w="942" w:type="dxa"/>
            <w:shd w:val="clear" w:color="auto" w:fill="auto"/>
            <w:noWrap/>
            <w:vAlign w:val="center"/>
          </w:tcPr>
          <w:p w:rsidR="00CC5D43" w:rsidRDefault="00CC5D43">
            <w:pPr>
              <w:widowControl/>
              <w:jc w:val="center"/>
              <w:rPr>
                <w:color w:val="000000"/>
                <w:sz w:val="24"/>
                <w:szCs w:val="24"/>
              </w:rPr>
            </w:pPr>
          </w:p>
        </w:tc>
        <w:tc>
          <w:tcPr>
            <w:tcW w:w="1063" w:type="dxa"/>
            <w:shd w:val="clear" w:color="auto" w:fill="auto"/>
            <w:noWrap/>
            <w:vAlign w:val="center"/>
          </w:tcPr>
          <w:p w:rsidR="00CC5D43" w:rsidRDefault="00CC5D43">
            <w:pPr>
              <w:widowControl/>
              <w:jc w:val="center"/>
              <w:rPr>
                <w:color w:val="000000"/>
                <w:sz w:val="24"/>
                <w:szCs w:val="24"/>
              </w:rPr>
            </w:pPr>
          </w:p>
        </w:tc>
        <w:tc>
          <w:tcPr>
            <w:tcW w:w="992" w:type="dxa"/>
            <w:shd w:val="clear" w:color="auto" w:fill="auto"/>
            <w:noWrap/>
            <w:vAlign w:val="center"/>
          </w:tcPr>
          <w:p w:rsidR="00CC5D43" w:rsidRDefault="00417353">
            <w:pPr>
              <w:widowControl/>
              <w:jc w:val="center"/>
              <w:rPr>
                <w:color w:val="000000"/>
              </w:rPr>
            </w:pPr>
            <w:r>
              <w:rPr>
                <w:rFonts w:hint="eastAsia"/>
                <w:color w:val="000000"/>
              </w:rPr>
              <w:t>32844</w:t>
            </w:r>
          </w:p>
        </w:tc>
      </w:tr>
    </w:tbl>
    <w:p w:rsidR="00CC5D43" w:rsidRDefault="00417353">
      <w:pPr>
        <w:rPr>
          <w:sz w:val="28"/>
          <w:szCs w:val="28"/>
        </w:rPr>
      </w:pPr>
      <w:r>
        <w:rPr>
          <w:rFonts w:hint="eastAsia"/>
          <w:sz w:val="28"/>
          <w:szCs w:val="28"/>
        </w:rPr>
        <w:t>二、款式：</w:t>
      </w:r>
      <w:r>
        <w:rPr>
          <w:rFonts w:hint="eastAsia"/>
          <w:sz w:val="28"/>
          <w:szCs w:val="28"/>
          <w:highlight w:val="yellow"/>
        </w:rPr>
        <w:t>布料</w:t>
      </w:r>
      <w:r>
        <w:rPr>
          <w:rFonts w:hint="eastAsia"/>
          <w:sz w:val="28"/>
          <w:szCs w:val="28"/>
          <w:highlight w:val="yellow"/>
        </w:rPr>
        <w:t>100%</w:t>
      </w:r>
      <w:r>
        <w:rPr>
          <w:rFonts w:hint="eastAsia"/>
          <w:sz w:val="28"/>
          <w:szCs w:val="28"/>
          <w:highlight w:val="yellow"/>
        </w:rPr>
        <w:t>纯棉</w:t>
      </w:r>
    </w:p>
    <w:p w:rsidR="00CC5D43" w:rsidRDefault="00417353">
      <w:pPr>
        <w:rPr>
          <w:sz w:val="28"/>
          <w:szCs w:val="28"/>
        </w:rPr>
      </w:pPr>
      <w:r>
        <w:rPr>
          <w:rFonts w:hint="eastAsia"/>
          <w:sz w:val="28"/>
          <w:szCs w:val="28"/>
          <w:lang w:eastAsia="zh-CN"/>
        </w:rPr>
        <w:t>1</w:t>
      </w:r>
      <w:r>
        <w:rPr>
          <w:rFonts w:hint="eastAsia"/>
          <w:sz w:val="28"/>
          <w:szCs w:val="28"/>
          <w:lang w:eastAsia="zh-CN"/>
        </w:rPr>
        <w:t>、保安服冬装三件套：包含外套、长袖衬衫、长裤、肩章、胸章、臂章、胸号。</w:t>
      </w:r>
      <w:r>
        <w:rPr>
          <w:rFonts w:hint="eastAsia"/>
          <w:sz w:val="28"/>
          <w:szCs w:val="28"/>
        </w:rPr>
        <w:t>款式如下：</w:t>
      </w:r>
    </w:p>
    <w:p w:rsidR="00CC5D43" w:rsidRDefault="00417353">
      <w:pPr>
        <w:jc w:val="center"/>
        <w:rPr>
          <w:sz w:val="28"/>
          <w:szCs w:val="28"/>
        </w:rPr>
      </w:pPr>
      <w:r>
        <w:rPr>
          <w:noProof/>
          <w:sz w:val="28"/>
          <w:szCs w:val="28"/>
          <w:lang w:eastAsia="zh-CN"/>
        </w:rPr>
        <w:drawing>
          <wp:inline distT="0" distB="0" distL="0" distR="0">
            <wp:extent cx="2319020" cy="3340100"/>
            <wp:effectExtent l="19050" t="0" r="4572" b="0"/>
            <wp:docPr id="1" name="图片 1" descr="微信图片_20200521091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521091517.jpg"/>
                    <pic:cNvPicPr>
                      <a:picLocks noChangeAspect="1"/>
                    </pic:cNvPicPr>
                  </pic:nvPicPr>
                  <pic:blipFill>
                    <a:blip r:embed="rId10" cstate="print"/>
                    <a:stretch>
                      <a:fillRect/>
                    </a:stretch>
                  </pic:blipFill>
                  <pic:spPr>
                    <a:xfrm>
                      <a:off x="0" y="0"/>
                      <a:ext cx="2319528" cy="3340608"/>
                    </a:xfrm>
                    <a:prstGeom prst="rect">
                      <a:avLst/>
                    </a:prstGeom>
                  </pic:spPr>
                </pic:pic>
              </a:graphicData>
            </a:graphic>
          </wp:inline>
        </w:drawing>
      </w:r>
    </w:p>
    <w:p w:rsidR="00CC5D43" w:rsidRDefault="00417353">
      <w:pPr>
        <w:rPr>
          <w:sz w:val="28"/>
          <w:szCs w:val="28"/>
        </w:rPr>
      </w:pPr>
      <w:r>
        <w:rPr>
          <w:rFonts w:hint="eastAsia"/>
          <w:sz w:val="28"/>
          <w:szCs w:val="28"/>
          <w:lang w:eastAsia="zh-CN"/>
        </w:rPr>
        <w:t>2</w:t>
      </w:r>
      <w:r>
        <w:rPr>
          <w:rFonts w:hint="eastAsia"/>
          <w:sz w:val="28"/>
          <w:szCs w:val="28"/>
          <w:lang w:eastAsia="zh-CN"/>
        </w:rPr>
        <w:t>、保安服夏装两件套：包含长袖衬衫、长裤、肩章、胸章、臂章、胸号。</w:t>
      </w:r>
      <w:r>
        <w:rPr>
          <w:rFonts w:hint="eastAsia"/>
          <w:sz w:val="28"/>
          <w:szCs w:val="28"/>
        </w:rPr>
        <w:t>款式如下：</w:t>
      </w:r>
    </w:p>
    <w:p w:rsidR="00CC5D43" w:rsidRDefault="00417353">
      <w:pPr>
        <w:jc w:val="center"/>
        <w:rPr>
          <w:sz w:val="28"/>
          <w:szCs w:val="28"/>
        </w:rPr>
      </w:pPr>
      <w:r>
        <w:rPr>
          <w:rFonts w:hint="eastAsia"/>
          <w:noProof/>
          <w:sz w:val="28"/>
          <w:szCs w:val="28"/>
          <w:lang w:eastAsia="zh-CN"/>
        </w:rPr>
        <w:lastRenderedPageBreak/>
        <w:drawing>
          <wp:inline distT="0" distB="0" distL="0" distR="0">
            <wp:extent cx="2419985" cy="2151380"/>
            <wp:effectExtent l="19050" t="0" r="0" b="0"/>
            <wp:docPr id="3" name="图片 2" descr="微信图片_2020052109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0521091945.jpg"/>
                    <pic:cNvPicPr>
                      <a:picLocks noChangeAspect="1"/>
                    </pic:cNvPicPr>
                  </pic:nvPicPr>
                  <pic:blipFill>
                    <a:blip r:embed="rId11" cstate="print"/>
                    <a:stretch>
                      <a:fillRect/>
                    </a:stretch>
                  </pic:blipFill>
                  <pic:spPr>
                    <a:xfrm>
                      <a:off x="0" y="0"/>
                      <a:ext cx="2420112" cy="2151888"/>
                    </a:xfrm>
                    <a:prstGeom prst="rect">
                      <a:avLst/>
                    </a:prstGeom>
                  </pic:spPr>
                </pic:pic>
              </a:graphicData>
            </a:graphic>
          </wp:inline>
        </w:drawing>
      </w:r>
    </w:p>
    <w:p w:rsidR="00CC5D43" w:rsidRDefault="00417353">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三、交货周期：</w:t>
      </w:r>
    </w:p>
    <w:p w:rsidR="00CC5D43" w:rsidRDefault="00417353">
      <w:pPr>
        <w:spacing w:line="360" w:lineRule="auto"/>
        <w:rPr>
          <w:rFonts w:asciiTheme="minorEastAsia" w:hAnsiTheme="minorEastAsia" w:cs="Times New Roman"/>
          <w:color w:val="000000"/>
          <w:sz w:val="24"/>
          <w:szCs w:val="24"/>
          <w:shd w:val="clear" w:color="auto" w:fill="FFFFFF"/>
          <w:lang w:eastAsia="zh-CN"/>
        </w:rPr>
      </w:pPr>
      <w:r>
        <w:rPr>
          <w:rFonts w:hint="eastAsia"/>
          <w:color w:val="000000"/>
          <w:sz w:val="24"/>
          <w:szCs w:val="24"/>
          <w:lang w:eastAsia="zh-CN"/>
        </w:rPr>
        <w:t>夏装两件套</w:t>
      </w:r>
      <w:r>
        <w:rPr>
          <w:rFonts w:asciiTheme="minorEastAsia" w:hAnsiTheme="minorEastAsia" w:cs="Times New Roman" w:hint="eastAsia"/>
          <w:color w:val="000000"/>
          <w:sz w:val="24"/>
          <w:szCs w:val="24"/>
          <w:shd w:val="clear" w:color="auto" w:fill="FFFFFF"/>
          <w:lang w:eastAsia="zh-CN"/>
        </w:rPr>
        <w:t>于签订合同后</w:t>
      </w:r>
      <w:r>
        <w:rPr>
          <w:rFonts w:asciiTheme="minorEastAsia" w:hAnsiTheme="minorEastAsia" w:cs="Times New Roman" w:hint="eastAsia"/>
          <w:color w:val="000000"/>
          <w:sz w:val="24"/>
          <w:szCs w:val="24"/>
          <w:shd w:val="clear" w:color="auto" w:fill="FFFFFF"/>
          <w:lang w:eastAsia="zh-CN"/>
        </w:rPr>
        <w:t>30</w:t>
      </w:r>
      <w:r>
        <w:rPr>
          <w:rFonts w:asciiTheme="minorEastAsia" w:hAnsiTheme="minorEastAsia" w:cs="Times New Roman" w:hint="eastAsia"/>
          <w:color w:val="000000"/>
          <w:sz w:val="24"/>
          <w:szCs w:val="24"/>
          <w:shd w:val="clear" w:color="auto" w:fill="FFFFFF"/>
          <w:lang w:eastAsia="zh-CN"/>
        </w:rPr>
        <w:t>天内交货。冬装三件套于</w:t>
      </w:r>
      <w:r>
        <w:rPr>
          <w:rFonts w:asciiTheme="minorEastAsia" w:hAnsiTheme="minorEastAsia" w:cs="Times New Roman" w:hint="eastAsia"/>
          <w:color w:val="000000"/>
          <w:sz w:val="24"/>
          <w:szCs w:val="24"/>
          <w:shd w:val="clear" w:color="auto" w:fill="FFFFFF"/>
          <w:lang w:eastAsia="zh-CN"/>
        </w:rPr>
        <w:t>9</w:t>
      </w:r>
      <w:r>
        <w:rPr>
          <w:rFonts w:asciiTheme="minorEastAsia" w:hAnsiTheme="minorEastAsia" w:cs="Times New Roman" w:hint="eastAsia"/>
          <w:color w:val="000000"/>
          <w:sz w:val="24"/>
          <w:szCs w:val="24"/>
          <w:shd w:val="clear" w:color="auto" w:fill="FFFFFF"/>
          <w:lang w:eastAsia="zh-CN"/>
        </w:rPr>
        <w:t>月份交货。</w:t>
      </w:r>
    </w:p>
    <w:p w:rsidR="00CC5D43" w:rsidRDefault="00417353">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六、评标方式：</w:t>
      </w:r>
    </w:p>
    <w:p w:rsidR="00CC5D43" w:rsidRDefault="00417353">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cs="Times New Roman" w:hint="eastAsia"/>
          <w:color w:val="000000"/>
          <w:sz w:val="24"/>
          <w:szCs w:val="24"/>
          <w:shd w:val="clear" w:color="auto" w:fill="FFFFFF"/>
          <w:lang w:eastAsia="zh-CN"/>
        </w:rPr>
        <w:t>技术标：需送样品评标，技术与商务按</w:t>
      </w:r>
      <w:r>
        <w:rPr>
          <w:rFonts w:asciiTheme="minorEastAsia" w:hAnsiTheme="minorEastAsia" w:cs="Times New Roman" w:hint="eastAsia"/>
          <w:color w:val="000000"/>
          <w:sz w:val="24"/>
          <w:szCs w:val="24"/>
          <w:shd w:val="clear" w:color="auto" w:fill="FFFFFF"/>
          <w:lang w:eastAsia="zh-CN"/>
        </w:rPr>
        <w:t>4:6</w:t>
      </w:r>
      <w:r>
        <w:rPr>
          <w:rFonts w:asciiTheme="minorEastAsia" w:hAnsiTheme="minorEastAsia" w:cs="Times New Roman" w:hint="eastAsia"/>
          <w:color w:val="000000"/>
          <w:sz w:val="24"/>
          <w:szCs w:val="24"/>
          <w:shd w:val="clear" w:color="auto" w:fill="FFFFFF"/>
          <w:lang w:eastAsia="zh-CN"/>
        </w:rPr>
        <w:t>评标。</w:t>
      </w:r>
    </w:p>
    <w:p w:rsidR="00CC5D43" w:rsidRDefault="00CC5D43">
      <w:pPr>
        <w:jc w:val="center"/>
        <w:rPr>
          <w:sz w:val="28"/>
          <w:szCs w:val="28"/>
          <w:lang w:eastAsia="zh-CN"/>
        </w:rPr>
      </w:pPr>
    </w:p>
    <w:p w:rsidR="00CC5D43" w:rsidRDefault="00417353">
      <w:pPr>
        <w:rPr>
          <w:lang w:eastAsia="zh-CN"/>
        </w:rPr>
      </w:pPr>
      <w:r>
        <w:rPr>
          <w:lang w:eastAsia="zh-CN"/>
        </w:rPr>
        <w:br w:type="textWrapping" w:clear="all"/>
      </w:r>
    </w:p>
    <w:p w:rsidR="00CC5D43" w:rsidRDefault="00CC5D43">
      <w:pPr>
        <w:rPr>
          <w:lang w:eastAsia="zh-CN"/>
        </w:rPr>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CC5D43">
      <w:pPr>
        <w:pStyle w:val="1"/>
      </w:pPr>
    </w:p>
    <w:p w:rsidR="00CC5D43" w:rsidRDefault="00417353">
      <w:pPr>
        <w:pStyle w:val="1"/>
      </w:pPr>
      <w:r>
        <w:rPr>
          <w:rFonts w:hint="eastAsia"/>
        </w:rPr>
        <w:lastRenderedPageBreak/>
        <w:t>附件二</w:t>
      </w:r>
    </w:p>
    <w:p w:rsidR="00CC5D43" w:rsidRDefault="00417353">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C5D43" w:rsidRDefault="00CC5D43">
      <w:pPr>
        <w:pStyle w:val="ac"/>
        <w:spacing w:beforeLines="0" w:afterLines="0" w:line="240" w:lineRule="auto"/>
        <w:ind w:firstLineChars="0" w:firstLine="0"/>
        <w:jc w:val="center"/>
        <w:rPr>
          <w:rFonts w:ascii="Times New Roman" w:hAnsi="Times New Roman" w:cs="Times New Roman"/>
          <w:b/>
          <w:sz w:val="36"/>
          <w:szCs w:val="36"/>
          <w:lang w:eastAsia="zh-CN"/>
        </w:rPr>
      </w:pPr>
    </w:p>
    <w:p w:rsidR="00CC5D43" w:rsidRDefault="00417353">
      <w:pPr>
        <w:spacing w:line="500" w:lineRule="exact"/>
        <w:rPr>
          <w:sz w:val="24"/>
          <w:lang w:eastAsia="zh-CN"/>
        </w:rPr>
      </w:pPr>
      <w:r>
        <w:rPr>
          <w:rFonts w:hint="eastAsia"/>
          <w:sz w:val="24"/>
          <w:lang w:eastAsia="zh-CN"/>
        </w:rPr>
        <w:t>致：福建福海创石油化工有限公司</w:t>
      </w:r>
    </w:p>
    <w:p w:rsidR="00CC5D43" w:rsidRDefault="00417353">
      <w:pPr>
        <w:spacing w:line="500" w:lineRule="exact"/>
        <w:ind w:firstLineChars="200" w:firstLine="480"/>
        <w:rPr>
          <w:sz w:val="24"/>
          <w:lang w:eastAsia="zh-CN"/>
        </w:rPr>
      </w:pPr>
      <w:r>
        <w:rPr>
          <w:rFonts w:hint="eastAsia"/>
          <w:sz w:val="24"/>
          <w:lang w:eastAsia="zh-CN"/>
        </w:rPr>
        <w:t>我公司对福海创公司</w:t>
      </w:r>
      <w:r>
        <w:rPr>
          <w:rFonts w:hint="eastAsia"/>
          <w:sz w:val="24"/>
          <w:lang w:eastAsia="zh-CN"/>
        </w:rPr>
        <w:t>138</w:t>
      </w:r>
      <w:r>
        <w:rPr>
          <w:rFonts w:hint="eastAsia"/>
          <w:sz w:val="24"/>
          <w:lang w:eastAsia="zh-CN"/>
        </w:rPr>
        <w:t>套安保服采购项目招标文件中有关要求完全响应，完全满足供应商合格条件。如我公司能在本次中选，我公司郑重承诺如下：</w:t>
      </w:r>
    </w:p>
    <w:p w:rsidR="00CC5D43" w:rsidRDefault="00417353">
      <w:pPr>
        <w:spacing w:line="500" w:lineRule="exact"/>
        <w:ind w:firstLineChars="200" w:firstLine="480"/>
        <w:rPr>
          <w:sz w:val="24"/>
          <w:lang w:eastAsia="zh-CN"/>
        </w:rPr>
      </w:pPr>
      <w:r>
        <w:rPr>
          <w:rFonts w:hint="eastAsia"/>
          <w:sz w:val="24"/>
          <w:lang w:eastAsia="zh-CN"/>
        </w:rPr>
        <w:t>1</w:t>
      </w:r>
      <w:r>
        <w:rPr>
          <w:rFonts w:hint="eastAsia"/>
          <w:sz w:val="24"/>
          <w:lang w:eastAsia="zh-CN"/>
        </w:rPr>
        <w:t>、我公司将按照用户需求至上原则，保证提供优质的服务。</w:t>
      </w:r>
    </w:p>
    <w:p w:rsidR="00CC5D43" w:rsidRDefault="00417353">
      <w:pPr>
        <w:spacing w:line="500" w:lineRule="exact"/>
        <w:ind w:firstLineChars="200" w:firstLine="480"/>
        <w:rPr>
          <w:sz w:val="24"/>
          <w:lang w:eastAsia="zh-CN"/>
        </w:rPr>
      </w:pPr>
      <w:r>
        <w:rPr>
          <w:rFonts w:hint="eastAsia"/>
          <w:sz w:val="24"/>
          <w:lang w:eastAsia="zh-CN"/>
        </w:rPr>
        <w:t>2</w:t>
      </w:r>
      <w:r>
        <w:rPr>
          <w:rFonts w:hint="eastAsia"/>
          <w:sz w:val="24"/>
          <w:lang w:eastAsia="zh-CN"/>
        </w:rPr>
        <w:t>、我公司将严格按照比选文件、参选文件及合同的要求履行自身义务。</w:t>
      </w:r>
    </w:p>
    <w:p w:rsidR="00CC5D43" w:rsidRDefault="00CC5D43" w:rsidP="000E694F">
      <w:pPr>
        <w:pStyle w:val="1"/>
        <w:ind w:firstLineChars="188" w:firstLine="602"/>
        <w:rPr>
          <w:rFonts w:ascii="Times New Roman" w:eastAsia="仿宋_GB2312" w:hAnsi="Times New Roman"/>
          <w:kern w:val="2"/>
          <w:sz w:val="32"/>
          <w:szCs w:val="32"/>
        </w:rPr>
      </w:pPr>
    </w:p>
    <w:p w:rsidR="00CC5D43" w:rsidRDefault="00CC5D43" w:rsidP="000E694F">
      <w:pPr>
        <w:pStyle w:val="1"/>
        <w:ind w:firstLineChars="188" w:firstLine="602"/>
        <w:rPr>
          <w:rFonts w:ascii="Times New Roman" w:eastAsia="仿宋_GB2312" w:hAnsi="Times New Roman"/>
          <w:kern w:val="2"/>
          <w:sz w:val="32"/>
          <w:szCs w:val="32"/>
        </w:rPr>
      </w:pPr>
    </w:p>
    <w:p w:rsidR="00CC5D43" w:rsidRDefault="00CC5D43">
      <w:pPr>
        <w:pStyle w:val="ac"/>
        <w:spacing w:beforeLines="0" w:afterLines="0" w:line="560" w:lineRule="exact"/>
        <w:ind w:firstLine="640"/>
        <w:rPr>
          <w:rFonts w:ascii="Times New Roman" w:eastAsia="仿宋_GB2312" w:hAnsi="Times New Roman"/>
          <w:sz w:val="32"/>
          <w:szCs w:val="32"/>
          <w:lang w:eastAsia="zh-CN"/>
        </w:rPr>
      </w:pPr>
    </w:p>
    <w:p w:rsidR="00CC5D43" w:rsidRDefault="00CC5D43" w:rsidP="000E694F">
      <w:pPr>
        <w:pStyle w:val="1"/>
        <w:ind w:firstLineChars="188" w:firstLine="602"/>
        <w:rPr>
          <w:rFonts w:ascii="Times New Roman" w:eastAsia="仿宋_GB2312" w:hAnsi="Times New Roman"/>
          <w:kern w:val="2"/>
          <w:sz w:val="32"/>
          <w:szCs w:val="32"/>
        </w:rPr>
      </w:pPr>
    </w:p>
    <w:p w:rsidR="00CC5D43" w:rsidRDefault="00417353">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CC5D43" w:rsidRDefault="00417353">
      <w:pPr>
        <w:pStyle w:val="1"/>
        <w:ind w:firstLineChars="188" w:firstLine="451"/>
        <w:jc w:val="center"/>
        <w:rPr>
          <w:rFonts w:hAnsi="宋体" w:cs="宋体"/>
          <w:kern w:val="2"/>
          <w:sz w:val="24"/>
          <w:szCs w:val="24"/>
        </w:rPr>
      </w:pPr>
      <w:r>
        <w:rPr>
          <w:rFonts w:hAnsi="宋体" w:cs="宋体" w:hint="eastAsia"/>
          <w:kern w:val="2"/>
          <w:sz w:val="24"/>
          <w:szCs w:val="24"/>
        </w:rPr>
        <w:t>年</w:t>
      </w:r>
      <w:r>
        <w:rPr>
          <w:rFonts w:hAnsi="宋体" w:cs="宋体" w:hint="eastAsia"/>
          <w:kern w:val="2"/>
          <w:sz w:val="24"/>
          <w:szCs w:val="24"/>
        </w:rPr>
        <w:t xml:space="preserve">  </w:t>
      </w:r>
      <w:r>
        <w:rPr>
          <w:rFonts w:hAnsi="宋体" w:cs="宋体" w:hint="eastAsia"/>
          <w:kern w:val="2"/>
          <w:sz w:val="24"/>
          <w:szCs w:val="24"/>
        </w:rPr>
        <w:t>月</w:t>
      </w:r>
      <w:r>
        <w:rPr>
          <w:rFonts w:hAnsi="宋体" w:cs="宋体" w:hint="eastAsia"/>
          <w:kern w:val="2"/>
          <w:sz w:val="24"/>
          <w:szCs w:val="24"/>
        </w:rPr>
        <w:t xml:space="preserve">  </w:t>
      </w:r>
      <w:r>
        <w:rPr>
          <w:rFonts w:hAnsi="宋体" w:cs="宋体" w:hint="eastAsia"/>
          <w:kern w:val="2"/>
          <w:sz w:val="24"/>
          <w:szCs w:val="24"/>
        </w:rPr>
        <w:t>日</w:t>
      </w:r>
    </w:p>
    <w:p w:rsidR="00CC5D43" w:rsidRDefault="00CC5D43">
      <w:pPr>
        <w:pStyle w:val="1"/>
      </w:pPr>
    </w:p>
    <w:bookmarkEnd w:id="1"/>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pStyle w:val="1"/>
        <w:rPr>
          <w:rFonts w:hAnsi="宋体"/>
          <w:b/>
          <w:sz w:val="40"/>
          <w:szCs w:val="40"/>
        </w:rPr>
      </w:pPr>
    </w:p>
    <w:p w:rsidR="00CC5D43" w:rsidRDefault="00CC5D43">
      <w:pPr>
        <w:rPr>
          <w:lang w:eastAsia="zh-CN"/>
        </w:rPr>
      </w:pPr>
    </w:p>
    <w:p w:rsidR="00CC5D43" w:rsidRDefault="00417353">
      <w:pPr>
        <w:snapToGrid w:val="0"/>
        <w:spacing w:line="360" w:lineRule="auto"/>
        <w:jc w:val="center"/>
        <w:rPr>
          <w:rFonts w:hAnsi="Times New Roman" w:cs="Times New Roman"/>
          <w:b/>
          <w:bCs/>
          <w:sz w:val="24"/>
          <w:szCs w:val="32"/>
          <w:lang w:eastAsia="zh-CN"/>
        </w:rPr>
      </w:pPr>
      <w:r>
        <w:rPr>
          <w:rFonts w:hint="eastAsia"/>
          <w:b/>
          <w:bCs/>
          <w:sz w:val="24"/>
          <w:szCs w:val="32"/>
          <w:lang w:eastAsia="zh-CN"/>
        </w:rPr>
        <w:lastRenderedPageBreak/>
        <w:t>法定代表人授权委托书</w:t>
      </w:r>
    </w:p>
    <w:p w:rsidR="00CC5D43" w:rsidRDefault="00CC5D43">
      <w:pPr>
        <w:snapToGrid w:val="0"/>
        <w:spacing w:line="276" w:lineRule="auto"/>
        <w:jc w:val="center"/>
        <w:rPr>
          <w:rFonts w:asciiTheme="minorEastAsia" w:eastAsiaTheme="minorEastAsia" w:hAnsiTheme="minorEastAsia"/>
          <w:sz w:val="24"/>
          <w:szCs w:val="24"/>
          <w:lang w:eastAsia="zh-CN"/>
        </w:rPr>
      </w:pPr>
    </w:p>
    <w:p w:rsidR="00CC5D43" w:rsidRDefault="00417353">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CC5D43" w:rsidRDefault="00417353">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注册于</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公司住所</w:t>
      </w:r>
      <w:r>
        <w:rPr>
          <w:rFonts w:asciiTheme="minorEastAsia" w:eastAsiaTheme="minorEastAsia" w:hAnsiTheme="minorEastAsia" w:hint="eastAsia"/>
          <w:sz w:val="24"/>
          <w:szCs w:val="24"/>
          <w:u w:val="single"/>
          <w:lang w:eastAsia="zh-CN"/>
        </w:rPr>
        <w:t>)</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（公司名称</w:t>
      </w:r>
      <w:r>
        <w:rPr>
          <w:rFonts w:asciiTheme="minorEastAsia" w:eastAsiaTheme="minorEastAsia" w:hAnsiTheme="minorEastAsia" w:hint="eastAsia"/>
          <w:sz w:val="24"/>
          <w:szCs w:val="24"/>
          <w:u w:val="single"/>
          <w:lang w:eastAsia="zh-CN"/>
        </w:rPr>
        <w:t>)</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法定代表人姓名</w:t>
      </w:r>
      <w:r>
        <w:rPr>
          <w:rFonts w:asciiTheme="minorEastAsia" w:eastAsiaTheme="minorEastAsia" w:hAnsiTheme="minorEastAsia" w:hint="eastAsia"/>
          <w:sz w:val="24"/>
          <w:szCs w:val="24"/>
          <w:u w:val="single"/>
          <w:lang w:eastAsia="zh-CN"/>
        </w:rPr>
        <w:t>)</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（代理人的姓名）</w:t>
      </w:r>
      <w:r>
        <w:rPr>
          <w:rFonts w:asciiTheme="minorEastAsia" w:eastAsiaTheme="minorEastAsia" w:hAnsiTheme="minorEastAsia" w:hint="eastAsia"/>
          <w:sz w:val="24"/>
          <w:szCs w:val="24"/>
          <w:lang w:eastAsia="zh-CN"/>
        </w:rPr>
        <w:t>为公司的合法代理人，参加</w:t>
      </w:r>
      <w:r>
        <w:rPr>
          <w:rFonts w:asciiTheme="minorEastAsia" w:eastAsiaTheme="minorEastAsia" w:hAnsiTheme="minorEastAsia" w:hint="eastAsia"/>
          <w:sz w:val="24"/>
          <w:szCs w:val="24"/>
          <w:u w:val="single"/>
          <w:lang w:eastAsia="zh-CN"/>
        </w:rPr>
        <w:t xml:space="preserve"> 138</w:t>
      </w:r>
      <w:r>
        <w:rPr>
          <w:rFonts w:asciiTheme="minorEastAsia" w:eastAsiaTheme="minorEastAsia" w:hAnsiTheme="minorEastAsia" w:hint="eastAsia"/>
          <w:sz w:val="24"/>
          <w:szCs w:val="24"/>
          <w:u w:val="single"/>
          <w:lang w:eastAsia="zh-CN"/>
        </w:rPr>
        <w:t>套安保服装采购</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CC5D43" w:rsidRDefault="00417353">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CC5D43" w:rsidRDefault="00417353">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CC5D43">
        <w:tc>
          <w:tcPr>
            <w:tcW w:w="4643" w:type="dxa"/>
            <w:tcBorders>
              <w:top w:val="single" w:sz="4" w:space="0" w:color="auto"/>
              <w:left w:val="single" w:sz="4" w:space="0" w:color="auto"/>
              <w:bottom w:val="single" w:sz="4" w:space="0" w:color="auto"/>
              <w:right w:val="single" w:sz="4" w:space="0" w:color="auto"/>
            </w:tcBorders>
          </w:tcPr>
          <w:p w:rsidR="00CC5D43" w:rsidRDefault="00CC5D43">
            <w:pPr>
              <w:spacing w:before="156" w:after="156" w:line="360" w:lineRule="auto"/>
              <w:ind w:firstLine="480"/>
              <w:rPr>
                <w:rFonts w:asciiTheme="minorEastAsia" w:hAnsiTheme="minorEastAsia"/>
                <w:color w:val="000000"/>
                <w:sz w:val="24"/>
                <w:szCs w:val="24"/>
                <w:lang w:eastAsia="zh-CN"/>
              </w:rPr>
            </w:pPr>
          </w:p>
          <w:p w:rsidR="00CC5D43" w:rsidRDefault="00417353">
            <w:pPr>
              <w:spacing w:before="156" w:after="156" w:line="360" w:lineRule="auto"/>
              <w:ind w:firstLine="480"/>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adjustRightInd w:val="0"/>
              <w:spacing w:before="156" w:after="156" w:line="360" w:lineRule="auto"/>
              <w:ind w:firstLine="480"/>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spacing w:before="156" w:after="156" w:line="360" w:lineRule="auto"/>
              <w:ind w:firstLine="480"/>
              <w:rPr>
                <w:rFonts w:asciiTheme="minorEastAsia" w:hAnsiTheme="minorEastAsia"/>
                <w:color w:val="000000"/>
                <w:sz w:val="24"/>
                <w:szCs w:val="24"/>
              </w:rPr>
            </w:pPr>
          </w:p>
          <w:p w:rsidR="00CC5D43" w:rsidRDefault="00417353">
            <w:pPr>
              <w:adjustRightInd w:val="0"/>
              <w:spacing w:before="156" w:after="156" w:line="360" w:lineRule="auto"/>
              <w:ind w:firstLine="480"/>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CC5D43" w:rsidRDefault="00CC5D43">
      <w:pPr>
        <w:spacing w:line="276" w:lineRule="auto"/>
        <w:ind w:firstLineChars="200" w:firstLine="480"/>
        <w:rPr>
          <w:rFonts w:asciiTheme="minorEastAsia" w:eastAsiaTheme="minorEastAsia" w:hAnsiTheme="minorEastAsia" w:cs="Times New Roman"/>
          <w:color w:val="000000"/>
          <w:sz w:val="24"/>
          <w:szCs w:val="24"/>
        </w:rPr>
      </w:pP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理</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CC5D43" w:rsidRDefault="00CC5D43">
      <w:pPr>
        <w:spacing w:line="276" w:lineRule="auto"/>
        <w:ind w:firstLineChars="200" w:firstLine="480"/>
        <w:rPr>
          <w:rFonts w:asciiTheme="minorEastAsia" w:eastAsiaTheme="minorEastAsia" w:hAnsiTheme="minorEastAsia"/>
          <w:color w:val="000000"/>
          <w:sz w:val="24"/>
          <w:szCs w:val="24"/>
          <w:lang w:eastAsia="zh-CN"/>
        </w:rPr>
      </w:pP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选</w:t>
      </w: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lang w:eastAsia="zh-CN"/>
        </w:rPr>
        <w:t>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（盖单位章）</w:t>
      </w:r>
      <w:r>
        <w:rPr>
          <w:rFonts w:asciiTheme="minorEastAsia" w:eastAsiaTheme="minorEastAsia" w:hAnsiTheme="minorEastAsia" w:hint="eastAsia"/>
          <w:color w:val="000000"/>
          <w:sz w:val="24"/>
          <w:szCs w:val="24"/>
          <w:u w:val="single"/>
          <w:lang w:eastAsia="zh-CN"/>
        </w:rPr>
        <w:t xml:space="preserve">  </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CC5D43" w:rsidRDefault="00417353">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CC5D43">
        <w:tc>
          <w:tcPr>
            <w:tcW w:w="4643" w:type="dxa"/>
            <w:tcBorders>
              <w:top w:val="single" w:sz="4" w:space="0" w:color="auto"/>
              <w:left w:val="single" w:sz="4" w:space="0" w:color="auto"/>
              <w:bottom w:val="single" w:sz="4" w:space="0" w:color="auto"/>
              <w:right w:val="single" w:sz="4" w:space="0" w:color="auto"/>
            </w:tcBorders>
          </w:tcPr>
          <w:p w:rsidR="00CC5D43" w:rsidRDefault="00CC5D43">
            <w:pPr>
              <w:spacing w:before="156" w:after="156" w:line="360" w:lineRule="auto"/>
              <w:ind w:firstLine="480"/>
              <w:rPr>
                <w:rFonts w:asciiTheme="minorEastAsia" w:hAnsiTheme="minorEastAsia"/>
                <w:color w:val="000000"/>
                <w:sz w:val="24"/>
                <w:szCs w:val="24"/>
                <w:lang w:eastAsia="zh-CN"/>
              </w:rPr>
            </w:pPr>
          </w:p>
          <w:p w:rsidR="00CC5D43" w:rsidRDefault="00417353">
            <w:pPr>
              <w:spacing w:before="156" w:after="156" w:line="360" w:lineRule="auto"/>
              <w:ind w:firstLine="480"/>
              <w:jc w:val="center"/>
              <w:rPr>
                <w:rFonts w:asciiTheme="minorEastAsia" w:hAnsiTheme="minorEastAsia"/>
                <w:color w:val="000000"/>
                <w:sz w:val="24"/>
                <w:szCs w:val="24"/>
              </w:rPr>
            </w:pPr>
            <w:r>
              <w:rPr>
                <w:rFonts w:asciiTheme="minorEastAsia" w:hAnsiTheme="minorEastAsia" w:hint="eastAsia"/>
                <w:color w:val="000000"/>
                <w:sz w:val="24"/>
                <w:szCs w:val="24"/>
              </w:rPr>
              <w:t>（正面）</w:t>
            </w:r>
          </w:p>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adjustRightInd w:val="0"/>
              <w:spacing w:before="156" w:after="156" w:line="360" w:lineRule="auto"/>
              <w:ind w:firstLine="480"/>
              <w:rPr>
                <w:rFonts w:ascii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CC5D43" w:rsidRDefault="00CC5D43">
            <w:pPr>
              <w:spacing w:before="156" w:after="156" w:line="360" w:lineRule="auto"/>
              <w:ind w:firstLine="480"/>
              <w:rPr>
                <w:rFonts w:asciiTheme="minorEastAsia" w:hAnsiTheme="minorEastAsia"/>
                <w:color w:val="000000"/>
                <w:sz w:val="24"/>
                <w:szCs w:val="24"/>
              </w:rPr>
            </w:pPr>
          </w:p>
          <w:p w:rsidR="00CC5D43" w:rsidRDefault="00CC5D43">
            <w:pPr>
              <w:spacing w:before="156" w:after="156" w:line="360" w:lineRule="auto"/>
              <w:ind w:firstLine="480"/>
              <w:rPr>
                <w:rFonts w:asciiTheme="minorEastAsia" w:hAnsiTheme="minorEastAsia"/>
                <w:color w:val="000000"/>
                <w:sz w:val="24"/>
                <w:szCs w:val="24"/>
              </w:rPr>
            </w:pPr>
          </w:p>
          <w:p w:rsidR="00CC5D43" w:rsidRDefault="00417353">
            <w:pPr>
              <w:adjustRightInd w:val="0"/>
              <w:spacing w:before="156" w:after="156" w:line="360" w:lineRule="auto"/>
              <w:ind w:firstLine="480"/>
              <w:jc w:val="center"/>
              <w:rPr>
                <w:rFonts w:asciiTheme="minorEastAsia" w:hAnsiTheme="minorEastAsia"/>
                <w:color w:val="000000"/>
                <w:sz w:val="24"/>
                <w:szCs w:val="24"/>
              </w:rPr>
            </w:pPr>
            <w:r>
              <w:rPr>
                <w:rFonts w:asciiTheme="minorEastAsia" w:hAnsiTheme="minorEastAsia" w:hint="eastAsia"/>
                <w:color w:val="000000"/>
                <w:sz w:val="24"/>
                <w:szCs w:val="24"/>
              </w:rPr>
              <w:t>（反面）</w:t>
            </w:r>
          </w:p>
        </w:tc>
      </w:tr>
    </w:tbl>
    <w:p w:rsidR="00CC5D43" w:rsidRDefault="00CC5D43">
      <w:pPr>
        <w:widowControl/>
      </w:pPr>
    </w:p>
    <w:sectPr w:rsidR="00CC5D43" w:rsidSect="00CC5D43">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353" w:rsidRDefault="00417353" w:rsidP="00CC5D43">
      <w:r>
        <w:separator/>
      </w:r>
    </w:p>
  </w:endnote>
  <w:endnote w:type="continuationSeparator" w:id="0">
    <w:p w:rsidR="00417353" w:rsidRDefault="00417353" w:rsidP="00CC5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inherit">
    <w:altName w:val="Times New Roman"/>
    <w:charset w:val="00"/>
    <w:family w:val="roma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43" w:rsidRDefault="00CC5D43">
    <w:pPr>
      <w:pStyle w:val="a4"/>
      <w:spacing w:line="14" w:lineRule="auto"/>
      <w:rPr>
        <w:sz w:val="20"/>
      </w:rPr>
    </w:pPr>
    <w:r w:rsidRPr="00CC5D43">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efyxatAQAAPQMAAA4AAABkcnMvZTJvRG9jLnhtbK1S&#10;S27bMBDdF+gdCO5rykJspILlAEWQokDRBEhzAJoiLQL8YchY8gXaG2TVTfc5l8/RIW25QbMLuqEe&#10;Z4ZP897M6mq0huwkRO1dS+ezihLphO+027b04fvNh0tKYuKu48Y72dK9jPRq/f7dagiNrH3vTSeB&#10;IImLzRBa2qcUGsai6KXlceaDdJhUHixPeIUt64APyG4Nq6tqyQYPXQAvZIwYvT4m6brwKyVFulUq&#10;ykRMS7G3VE4o5yafbL3izRZ46LU4tcHf0IXl2uFPz1TXPHHyCPoVldUCfPQqzYS3zCulhSwaUM28&#10;+kfNfc+DLFrQnBjONsX/Ryu+7e6A6K6lNSWOWxzR4enn4dfz4fcPMq/qZXZoCLHBwvuApWn85Eec&#10;9BSPGMzCRwU2f1ESwTx6vT/7K8dEBAYvLutlhRmBqfmivkCM7Ozv4wAxfZbekgxaCji+4irffY3p&#10;WDqV5H85f6ONKSM0jgwt/bioF+XBOYPkxuVaWZbhRJMFHRvPKI2b8aRy47s9ijRfHHqc92UCMIHN&#10;BB4D6G2PXRYrWCbCGRU5p33KS/Dyjvjl1q//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DpxV7Z&#10;AAAADQEAAA8AAAAAAAAAAQAgAAAAIgAAAGRycy9kb3ducmV2LnhtbFBLAQIUABQAAAAIAIdO4kC3&#10;n8sWrQEAAD0DAAAOAAAAAAAAAAEAIAAAACgBAABkcnMvZTJvRG9jLnhtbFBLBQYAAAAABgAGAFkB&#10;AABHBQAAAAA=&#10;" filled="f" stroked="f">
          <v:textbox inset="0,0,0,0">
            <w:txbxContent>
              <w:p w:rsidR="00CC5D43" w:rsidRDefault="00CC5D4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43" w:rsidRDefault="00CC5D43">
    <w:pPr>
      <w:pStyle w:val="a4"/>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43" w:rsidRDefault="00CC5D43">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353" w:rsidRDefault="00417353" w:rsidP="00CC5D43">
      <w:r>
        <w:separator/>
      </w:r>
    </w:p>
  </w:footnote>
  <w:footnote w:type="continuationSeparator" w:id="0">
    <w:p w:rsidR="00417353" w:rsidRDefault="00417353" w:rsidP="00CC5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22727"/>
    <w:multiLevelType w:val="singleLevel"/>
    <w:tmpl w:val="81822727"/>
    <w:lvl w:ilvl="0">
      <w:start w:val="4"/>
      <w:numFmt w:val="decimal"/>
      <w:suff w:val="nothing"/>
      <w:lvlText w:val="%1、"/>
      <w:lvlJc w:val="left"/>
    </w:lvl>
  </w:abstractNum>
  <w:abstractNum w:abstractNumId="1">
    <w:nsid w:val="69286594"/>
    <w:multiLevelType w:val="multilevel"/>
    <w:tmpl w:val="69286594"/>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0699D"/>
    <w:rsid w:val="00012AE4"/>
    <w:rsid w:val="00040A07"/>
    <w:rsid w:val="00081BC7"/>
    <w:rsid w:val="000874B2"/>
    <w:rsid w:val="000B5ED7"/>
    <w:rsid w:val="000C73AF"/>
    <w:rsid w:val="000E694F"/>
    <w:rsid w:val="000E6E98"/>
    <w:rsid w:val="0012334D"/>
    <w:rsid w:val="001302C5"/>
    <w:rsid w:val="001359CD"/>
    <w:rsid w:val="0014538F"/>
    <w:rsid w:val="0016548E"/>
    <w:rsid w:val="00184CBB"/>
    <w:rsid w:val="00193817"/>
    <w:rsid w:val="001B698B"/>
    <w:rsid w:val="001F7006"/>
    <w:rsid w:val="00202D66"/>
    <w:rsid w:val="00212B63"/>
    <w:rsid w:val="00215534"/>
    <w:rsid w:val="00227556"/>
    <w:rsid w:val="00295736"/>
    <w:rsid w:val="002A3FA6"/>
    <w:rsid w:val="002B419D"/>
    <w:rsid w:val="002C5168"/>
    <w:rsid w:val="002E16BB"/>
    <w:rsid w:val="00305DB0"/>
    <w:rsid w:val="0032072D"/>
    <w:rsid w:val="003222AB"/>
    <w:rsid w:val="00322549"/>
    <w:rsid w:val="003415C7"/>
    <w:rsid w:val="00360FFF"/>
    <w:rsid w:val="003D18F2"/>
    <w:rsid w:val="003D5362"/>
    <w:rsid w:val="0040417A"/>
    <w:rsid w:val="00417353"/>
    <w:rsid w:val="00426489"/>
    <w:rsid w:val="004434B5"/>
    <w:rsid w:val="004704E7"/>
    <w:rsid w:val="0047103B"/>
    <w:rsid w:val="0047282D"/>
    <w:rsid w:val="004835AF"/>
    <w:rsid w:val="00494CE7"/>
    <w:rsid w:val="004B1416"/>
    <w:rsid w:val="0052622D"/>
    <w:rsid w:val="00535279"/>
    <w:rsid w:val="00550C46"/>
    <w:rsid w:val="00581605"/>
    <w:rsid w:val="00595F8F"/>
    <w:rsid w:val="005A0152"/>
    <w:rsid w:val="005A5F15"/>
    <w:rsid w:val="005B4BA0"/>
    <w:rsid w:val="005B6F59"/>
    <w:rsid w:val="005D07EB"/>
    <w:rsid w:val="00627D1B"/>
    <w:rsid w:val="00664369"/>
    <w:rsid w:val="006705E4"/>
    <w:rsid w:val="00672A5E"/>
    <w:rsid w:val="0068479C"/>
    <w:rsid w:val="006B4E6D"/>
    <w:rsid w:val="006C3DCB"/>
    <w:rsid w:val="00715166"/>
    <w:rsid w:val="007170D3"/>
    <w:rsid w:val="007846C4"/>
    <w:rsid w:val="00784BFA"/>
    <w:rsid w:val="007E05F5"/>
    <w:rsid w:val="00806EEA"/>
    <w:rsid w:val="00814701"/>
    <w:rsid w:val="00841075"/>
    <w:rsid w:val="0087488B"/>
    <w:rsid w:val="00876761"/>
    <w:rsid w:val="008838E6"/>
    <w:rsid w:val="00886D54"/>
    <w:rsid w:val="008B61F6"/>
    <w:rsid w:val="008B7E15"/>
    <w:rsid w:val="008D2B88"/>
    <w:rsid w:val="00905BA2"/>
    <w:rsid w:val="00907D81"/>
    <w:rsid w:val="00917928"/>
    <w:rsid w:val="00920DC2"/>
    <w:rsid w:val="009312CA"/>
    <w:rsid w:val="009447B4"/>
    <w:rsid w:val="00967702"/>
    <w:rsid w:val="00987A99"/>
    <w:rsid w:val="009D4DE0"/>
    <w:rsid w:val="00A36CCB"/>
    <w:rsid w:val="00AB12B9"/>
    <w:rsid w:val="00AD1F9B"/>
    <w:rsid w:val="00AD2D43"/>
    <w:rsid w:val="00B16A66"/>
    <w:rsid w:val="00B32FFB"/>
    <w:rsid w:val="00B36445"/>
    <w:rsid w:val="00B44FC3"/>
    <w:rsid w:val="00B64C68"/>
    <w:rsid w:val="00B6660C"/>
    <w:rsid w:val="00BC0962"/>
    <w:rsid w:val="00BE592C"/>
    <w:rsid w:val="00BE788C"/>
    <w:rsid w:val="00C02157"/>
    <w:rsid w:val="00C25455"/>
    <w:rsid w:val="00C37E9E"/>
    <w:rsid w:val="00C94BD5"/>
    <w:rsid w:val="00CB2408"/>
    <w:rsid w:val="00CB2E01"/>
    <w:rsid w:val="00CC5D43"/>
    <w:rsid w:val="00CF3C3A"/>
    <w:rsid w:val="00D23EA5"/>
    <w:rsid w:val="00D32650"/>
    <w:rsid w:val="00D32D6A"/>
    <w:rsid w:val="00D42BC2"/>
    <w:rsid w:val="00D6575B"/>
    <w:rsid w:val="00D749CB"/>
    <w:rsid w:val="00D86790"/>
    <w:rsid w:val="00D90DFB"/>
    <w:rsid w:val="00D912A7"/>
    <w:rsid w:val="00D947D8"/>
    <w:rsid w:val="00DD4CF1"/>
    <w:rsid w:val="00DD56C2"/>
    <w:rsid w:val="00DF0DCC"/>
    <w:rsid w:val="00DF2952"/>
    <w:rsid w:val="00DF3851"/>
    <w:rsid w:val="00E00A88"/>
    <w:rsid w:val="00E3183A"/>
    <w:rsid w:val="00E4277E"/>
    <w:rsid w:val="00E54D68"/>
    <w:rsid w:val="00E82607"/>
    <w:rsid w:val="00E8625B"/>
    <w:rsid w:val="00EA7E04"/>
    <w:rsid w:val="00EC5381"/>
    <w:rsid w:val="00ED4360"/>
    <w:rsid w:val="00F01EC5"/>
    <w:rsid w:val="00F05EBE"/>
    <w:rsid w:val="00F6409E"/>
    <w:rsid w:val="00FB790A"/>
    <w:rsid w:val="00FC16A9"/>
    <w:rsid w:val="00FD216E"/>
    <w:rsid w:val="00FD5F27"/>
    <w:rsid w:val="0367315B"/>
    <w:rsid w:val="061139E5"/>
    <w:rsid w:val="06F50B00"/>
    <w:rsid w:val="076E1278"/>
    <w:rsid w:val="08D1141D"/>
    <w:rsid w:val="0B296DE2"/>
    <w:rsid w:val="10294AA3"/>
    <w:rsid w:val="10E40CA0"/>
    <w:rsid w:val="136130D9"/>
    <w:rsid w:val="13A521EA"/>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F373E2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CC5D43"/>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CC5D43"/>
    <w:pPr>
      <w:ind w:left="538"/>
      <w:outlineLvl w:val="0"/>
    </w:pPr>
    <w:rPr>
      <w:b/>
      <w:bCs/>
      <w:sz w:val="28"/>
      <w:szCs w:val="28"/>
    </w:rPr>
  </w:style>
  <w:style w:type="paragraph" w:styleId="2">
    <w:name w:val="heading 2"/>
    <w:basedOn w:val="a"/>
    <w:next w:val="a"/>
    <w:uiPriority w:val="1"/>
    <w:qFormat/>
    <w:rsid w:val="00CC5D43"/>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CC5D43"/>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CC5D43"/>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CC5D43"/>
    <w:rPr>
      <w:sz w:val="24"/>
      <w:szCs w:val="24"/>
    </w:rPr>
  </w:style>
  <w:style w:type="paragraph" w:styleId="a5">
    <w:name w:val="Plain Text"/>
    <w:basedOn w:val="a"/>
    <w:qFormat/>
    <w:rsid w:val="00CC5D43"/>
    <w:rPr>
      <w:rFonts w:hAnsi="Courier New" w:cs="Courier New"/>
      <w:szCs w:val="21"/>
    </w:rPr>
  </w:style>
  <w:style w:type="paragraph" w:styleId="a6">
    <w:name w:val="Balloon Text"/>
    <w:basedOn w:val="a"/>
    <w:link w:val="Char1"/>
    <w:qFormat/>
    <w:rsid w:val="00CC5D43"/>
    <w:rPr>
      <w:sz w:val="18"/>
      <w:szCs w:val="18"/>
    </w:rPr>
  </w:style>
  <w:style w:type="paragraph" w:styleId="a7">
    <w:name w:val="footer"/>
    <w:basedOn w:val="a"/>
    <w:qFormat/>
    <w:rsid w:val="00CC5D43"/>
    <w:pPr>
      <w:tabs>
        <w:tab w:val="center" w:pos="4153"/>
        <w:tab w:val="right" w:pos="8306"/>
      </w:tabs>
      <w:snapToGrid w:val="0"/>
    </w:pPr>
    <w:rPr>
      <w:sz w:val="18"/>
      <w:szCs w:val="18"/>
    </w:rPr>
  </w:style>
  <w:style w:type="paragraph" w:styleId="a8">
    <w:name w:val="header"/>
    <w:basedOn w:val="a"/>
    <w:qFormat/>
    <w:rsid w:val="00CC5D43"/>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CC5D43"/>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CC5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C5D43"/>
    <w:tblPr>
      <w:tblCellMar>
        <w:top w:w="0" w:type="dxa"/>
        <w:left w:w="0" w:type="dxa"/>
        <w:bottom w:w="0" w:type="dxa"/>
        <w:right w:w="0" w:type="dxa"/>
      </w:tblCellMar>
    </w:tblPr>
  </w:style>
  <w:style w:type="paragraph" w:styleId="ab">
    <w:name w:val="List Paragraph"/>
    <w:basedOn w:val="a"/>
    <w:uiPriority w:val="34"/>
    <w:qFormat/>
    <w:rsid w:val="00CC5D43"/>
    <w:pPr>
      <w:spacing w:before="206"/>
      <w:ind w:left="959" w:hanging="361"/>
    </w:pPr>
  </w:style>
  <w:style w:type="paragraph" w:customStyle="1" w:styleId="TableParagraph">
    <w:name w:val="Table Paragraph"/>
    <w:basedOn w:val="a"/>
    <w:uiPriority w:val="1"/>
    <w:qFormat/>
    <w:rsid w:val="00CC5D43"/>
  </w:style>
  <w:style w:type="paragraph" w:customStyle="1" w:styleId="ac">
    <w:name w:val="文档正文"/>
    <w:basedOn w:val="a"/>
    <w:qFormat/>
    <w:rsid w:val="00CC5D43"/>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CC5D43"/>
    <w:rPr>
      <w:rFonts w:asciiTheme="minorHAnsi" w:eastAsiaTheme="minorEastAsia" w:hAnsiTheme="minorHAnsi" w:cstheme="minorBidi"/>
      <w:kern w:val="2"/>
      <w:sz w:val="21"/>
      <w:szCs w:val="22"/>
    </w:rPr>
  </w:style>
  <w:style w:type="paragraph" w:customStyle="1" w:styleId="xl27">
    <w:name w:val="xl27"/>
    <w:basedOn w:val="a"/>
    <w:qFormat/>
    <w:rsid w:val="00CC5D43"/>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qFormat/>
    <w:rsid w:val="00CC5D43"/>
    <w:rPr>
      <w:rFonts w:ascii="宋体" w:hAnsi="宋体" w:cs="宋体"/>
      <w:sz w:val="18"/>
      <w:szCs w:val="18"/>
      <w:lang w:eastAsia="en-US"/>
    </w:rPr>
  </w:style>
  <w:style w:type="character" w:customStyle="1" w:styleId="Char0">
    <w:name w:val="正文文本 Char"/>
    <w:link w:val="a4"/>
    <w:uiPriority w:val="1"/>
    <w:qFormat/>
    <w:rsid w:val="00CC5D43"/>
    <w:rPr>
      <w:sz w:val="24"/>
      <w:szCs w:val="24"/>
    </w:rPr>
  </w:style>
  <w:style w:type="character" w:customStyle="1" w:styleId="xdrichtextbox2">
    <w:name w:val="xdrichtextbox2"/>
    <w:basedOn w:val="a0"/>
    <w:qFormat/>
    <w:rsid w:val="00CC5D43"/>
    <w:rPr>
      <w:color w:val="0000FF"/>
      <w:sz w:val="15"/>
      <w:szCs w:val="15"/>
      <w:u w:val="none"/>
      <w:bdr w:val="single" w:sz="8" w:space="0" w:color="DCDCDC"/>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1305</Words>
  <Characters>7442</Characters>
  <Application>Microsoft Office Word</Application>
  <DocSecurity>0</DocSecurity>
  <Lines>62</Lines>
  <Paragraphs>17</Paragraphs>
  <ScaleCrop>false</ScaleCrop>
  <Company>福化环保</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cp:revision>
  <dcterms:created xsi:type="dcterms:W3CDTF">2020-06-22T00:53:00Z</dcterms:created>
  <dcterms:modified xsi:type="dcterms:W3CDTF">2020-06-22T00:53:00Z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2052-11.1.0.9740</vt:lpwstr>
  </property>
</Properties>
</file>