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64672" w:rsidRDefault="00764672">
      <w:pPr>
        <w:tabs>
          <w:tab w:val="left" w:pos="5880"/>
        </w:tabs>
        <w:jc w:val="center"/>
        <w:rPr>
          <w:rFonts w:asciiTheme="minorEastAsia" w:eastAsiaTheme="minorEastAsia" w:hAnsiTheme="minorEastAsia" w:cs="黑体"/>
          <w:b/>
          <w:bCs/>
          <w:sz w:val="52"/>
          <w:szCs w:val="52"/>
        </w:rPr>
      </w:pPr>
    </w:p>
    <w:p w:rsidR="00764672" w:rsidRDefault="007455E6">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764672" w:rsidRDefault="007455E6">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2020</w:t>
      </w:r>
      <w:r>
        <w:rPr>
          <w:rFonts w:asciiTheme="minorEastAsia" w:eastAsiaTheme="minorEastAsia" w:hAnsiTheme="minorEastAsia" w:cs="黑体" w:hint="eastAsia"/>
          <w:b/>
          <w:bCs/>
          <w:sz w:val="52"/>
          <w:szCs w:val="52"/>
        </w:rPr>
        <w:t>年端午节工会福利采购项目</w:t>
      </w:r>
    </w:p>
    <w:p w:rsidR="00764672" w:rsidRDefault="00764672">
      <w:pPr>
        <w:tabs>
          <w:tab w:val="left" w:pos="5880"/>
        </w:tabs>
        <w:jc w:val="center"/>
        <w:rPr>
          <w:rFonts w:asciiTheme="minorEastAsia" w:eastAsiaTheme="minorEastAsia" w:hAnsiTheme="minorEastAsia" w:cs="黑体"/>
          <w:b/>
          <w:bCs/>
          <w:sz w:val="52"/>
          <w:szCs w:val="52"/>
        </w:rPr>
      </w:pPr>
    </w:p>
    <w:p w:rsidR="00764672" w:rsidRDefault="00764672">
      <w:pPr>
        <w:tabs>
          <w:tab w:val="left" w:pos="5880"/>
        </w:tabs>
        <w:rPr>
          <w:rFonts w:asciiTheme="minorEastAsia" w:eastAsiaTheme="minorEastAsia" w:hAnsiTheme="minorEastAsia" w:cs="黑体"/>
          <w:b/>
          <w:bCs/>
          <w:sz w:val="52"/>
          <w:szCs w:val="52"/>
        </w:rPr>
      </w:pPr>
    </w:p>
    <w:p w:rsidR="00764672" w:rsidRDefault="00764672">
      <w:pPr>
        <w:tabs>
          <w:tab w:val="left" w:pos="5880"/>
        </w:tabs>
        <w:rPr>
          <w:rFonts w:asciiTheme="minorEastAsia" w:eastAsiaTheme="minorEastAsia" w:hAnsiTheme="minorEastAsia" w:cs="黑体"/>
          <w:b/>
          <w:bCs/>
          <w:sz w:val="52"/>
          <w:szCs w:val="52"/>
        </w:rPr>
      </w:pPr>
    </w:p>
    <w:p w:rsidR="00764672" w:rsidRDefault="007455E6">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764672" w:rsidRDefault="00764672">
      <w:pPr>
        <w:tabs>
          <w:tab w:val="left" w:pos="5880"/>
        </w:tabs>
        <w:jc w:val="center"/>
        <w:rPr>
          <w:rFonts w:asciiTheme="minorEastAsia" w:eastAsiaTheme="minorEastAsia" w:hAnsiTheme="minorEastAsia" w:cs="黑体"/>
          <w:b/>
          <w:bCs/>
          <w:sz w:val="52"/>
          <w:szCs w:val="52"/>
        </w:rPr>
      </w:pPr>
    </w:p>
    <w:p w:rsidR="00764672" w:rsidRDefault="00764672">
      <w:pPr>
        <w:tabs>
          <w:tab w:val="left" w:pos="5880"/>
        </w:tabs>
        <w:jc w:val="center"/>
        <w:rPr>
          <w:rFonts w:asciiTheme="minorEastAsia" w:eastAsiaTheme="minorEastAsia" w:hAnsiTheme="minorEastAsia" w:cs="黑体"/>
          <w:b/>
          <w:bCs/>
          <w:sz w:val="52"/>
          <w:szCs w:val="52"/>
        </w:rPr>
      </w:pPr>
    </w:p>
    <w:p w:rsidR="00764672" w:rsidRDefault="00764672">
      <w:pPr>
        <w:tabs>
          <w:tab w:val="left" w:pos="5880"/>
        </w:tabs>
        <w:jc w:val="center"/>
        <w:rPr>
          <w:rFonts w:asciiTheme="minorEastAsia" w:eastAsiaTheme="minorEastAsia" w:hAnsiTheme="minorEastAsia" w:cs="黑体"/>
          <w:b/>
          <w:bCs/>
          <w:sz w:val="52"/>
          <w:szCs w:val="52"/>
        </w:rPr>
      </w:pPr>
    </w:p>
    <w:p w:rsidR="00764672" w:rsidRDefault="007455E6">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764672" w:rsidRDefault="007455E6">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五</w:t>
      </w:r>
      <w:r>
        <w:rPr>
          <w:rFonts w:asciiTheme="minorEastAsia" w:eastAsiaTheme="minorEastAsia" w:hAnsiTheme="minorEastAsia" w:cs="黑体" w:hint="eastAsia"/>
          <w:b/>
          <w:bCs/>
          <w:sz w:val="32"/>
          <w:szCs w:val="32"/>
        </w:rPr>
        <w:t>月</w:t>
      </w:r>
    </w:p>
    <w:p w:rsidR="00764672" w:rsidRDefault="00764672">
      <w:pPr>
        <w:tabs>
          <w:tab w:val="left" w:pos="5880"/>
        </w:tabs>
        <w:jc w:val="center"/>
        <w:rPr>
          <w:rFonts w:asciiTheme="minorEastAsia" w:eastAsiaTheme="minorEastAsia" w:hAnsiTheme="minorEastAsia" w:cs="黑体"/>
          <w:b/>
          <w:bCs/>
          <w:sz w:val="32"/>
          <w:szCs w:val="32"/>
        </w:rPr>
      </w:pPr>
    </w:p>
    <w:p w:rsidR="00764672" w:rsidRDefault="00764672">
      <w:pPr>
        <w:tabs>
          <w:tab w:val="left" w:pos="5880"/>
        </w:tabs>
        <w:jc w:val="center"/>
        <w:rPr>
          <w:rFonts w:asciiTheme="minorEastAsia" w:eastAsiaTheme="minorEastAsia" w:hAnsiTheme="minorEastAsia" w:cs="黑体"/>
          <w:b/>
          <w:bCs/>
          <w:sz w:val="32"/>
          <w:szCs w:val="32"/>
        </w:rPr>
      </w:pPr>
    </w:p>
    <w:p w:rsidR="00764672" w:rsidRDefault="00764672">
      <w:pPr>
        <w:tabs>
          <w:tab w:val="left" w:pos="5880"/>
        </w:tabs>
        <w:jc w:val="center"/>
        <w:rPr>
          <w:rFonts w:asciiTheme="minorEastAsia" w:eastAsiaTheme="minorEastAsia" w:hAnsiTheme="minorEastAsia" w:cs="黑体"/>
          <w:b/>
          <w:bCs/>
          <w:sz w:val="32"/>
          <w:szCs w:val="32"/>
        </w:rPr>
      </w:pPr>
    </w:p>
    <w:p w:rsidR="00764672" w:rsidRDefault="00764672">
      <w:pPr>
        <w:tabs>
          <w:tab w:val="left" w:pos="5880"/>
        </w:tabs>
        <w:jc w:val="center"/>
        <w:rPr>
          <w:rFonts w:asciiTheme="minorEastAsia" w:eastAsiaTheme="minorEastAsia" w:hAnsiTheme="minorEastAsia" w:cs="黑体"/>
          <w:b/>
          <w:bCs/>
          <w:sz w:val="32"/>
          <w:szCs w:val="32"/>
        </w:rPr>
      </w:pPr>
    </w:p>
    <w:p w:rsidR="00764672" w:rsidRDefault="00764672">
      <w:pPr>
        <w:tabs>
          <w:tab w:val="left" w:pos="5880"/>
        </w:tabs>
        <w:jc w:val="center"/>
        <w:rPr>
          <w:rFonts w:asciiTheme="minorEastAsia" w:eastAsiaTheme="minorEastAsia" w:hAnsiTheme="minorEastAsia" w:cs="黑体"/>
          <w:b/>
          <w:bCs/>
          <w:sz w:val="32"/>
          <w:szCs w:val="32"/>
        </w:rPr>
      </w:pPr>
    </w:p>
    <w:p w:rsidR="00764672" w:rsidRDefault="007455E6">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764672" w:rsidRDefault="00764672">
      <w:pPr>
        <w:tabs>
          <w:tab w:val="left" w:pos="5880"/>
        </w:tabs>
        <w:jc w:val="left"/>
        <w:rPr>
          <w:rFonts w:ascii="宋体" w:hAnsi="宋体" w:cs="宋体"/>
          <w:sz w:val="28"/>
          <w:szCs w:val="28"/>
        </w:rPr>
      </w:pPr>
    </w:p>
    <w:p w:rsidR="00764672" w:rsidRDefault="007455E6">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764672" w:rsidRDefault="007455E6">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764672" w:rsidRDefault="007455E6">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764672" w:rsidRDefault="007455E6">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764672" w:rsidRDefault="007455E6">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764672" w:rsidRDefault="007455E6">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764672" w:rsidRDefault="007455E6">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764672" w:rsidRDefault="007455E6">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764672" w:rsidRDefault="00764672">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764672" w:rsidRDefault="00764672">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764672" w:rsidRDefault="007455E6">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764672" w:rsidRDefault="007455E6">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764672" w:rsidRDefault="00764672">
      <w:pPr>
        <w:tabs>
          <w:tab w:val="left" w:pos="5880"/>
        </w:tabs>
        <w:adjustRightInd w:val="0"/>
        <w:spacing w:line="360" w:lineRule="auto"/>
        <w:ind w:firstLineChars="225" w:firstLine="630"/>
        <w:jc w:val="left"/>
        <w:textAlignment w:val="baseline"/>
        <w:rPr>
          <w:rFonts w:ascii="宋体" w:hAnsi="宋体"/>
          <w:sz w:val="28"/>
          <w:szCs w:val="28"/>
        </w:rPr>
      </w:pPr>
    </w:p>
    <w:p w:rsidR="00764672" w:rsidRDefault="00764672">
      <w:pPr>
        <w:tabs>
          <w:tab w:val="left" w:pos="5880"/>
        </w:tabs>
        <w:adjustRightInd w:val="0"/>
        <w:spacing w:line="360" w:lineRule="auto"/>
        <w:ind w:firstLineChars="225" w:firstLine="630"/>
        <w:jc w:val="left"/>
        <w:textAlignment w:val="baseline"/>
        <w:rPr>
          <w:rFonts w:ascii="宋体" w:hAnsi="宋体"/>
          <w:sz w:val="28"/>
          <w:szCs w:val="28"/>
        </w:rPr>
      </w:pPr>
    </w:p>
    <w:p w:rsidR="00764672" w:rsidRDefault="00764672">
      <w:pPr>
        <w:tabs>
          <w:tab w:val="left" w:pos="5880"/>
        </w:tabs>
        <w:spacing w:line="324" w:lineRule="auto"/>
        <w:jc w:val="center"/>
        <w:rPr>
          <w:rFonts w:ascii="宋体" w:hAnsi="宋体"/>
          <w:b/>
          <w:bCs/>
          <w:sz w:val="32"/>
          <w:szCs w:val="32"/>
        </w:rPr>
      </w:pPr>
    </w:p>
    <w:p w:rsidR="00764672" w:rsidRDefault="00764672">
      <w:pPr>
        <w:tabs>
          <w:tab w:val="left" w:pos="5880"/>
        </w:tabs>
        <w:spacing w:line="324" w:lineRule="auto"/>
        <w:jc w:val="center"/>
        <w:rPr>
          <w:rFonts w:ascii="宋体" w:hAnsi="宋体"/>
          <w:sz w:val="24"/>
        </w:rPr>
      </w:pPr>
    </w:p>
    <w:p w:rsidR="00764672" w:rsidRDefault="00764672">
      <w:pPr>
        <w:tabs>
          <w:tab w:val="left" w:pos="5880"/>
        </w:tabs>
        <w:jc w:val="center"/>
        <w:rPr>
          <w:rFonts w:asciiTheme="minorEastAsia" w:eastAsiaTheme="minorEastAsia" w:hAnsiTheme="minorEastAsia" w:cs="黑体"/>
          <w:b/>
          <w:bCs/>
          <w:sz w:val="32"/>
          <w:szCs w:val="32"/>
        </w:rPr>
      </w:pPr>
    </w:p>
    <w:p w:rsidR="00764672" w:rsidRDefault="00764672">
      <w:pPr>
        <w:tabs>
          <w:tab w:val="left" w:pos="5880"/>
        </w:tabs>
        <w:jc w:val="center"/>
        <w:rPr>
          <w:rFonts w:asciiTheme="minorEastAsia" w:eastAsiaTheme="minorEastAsia" w:hAnsiTheme="minorEastAsia" w:cs="黑体"/>
          <w:b/>
          <w:bCs/>
          <w:sz w:val="32"/>
          <w:szCs w:val="32"/>
        </w:rPr>
      </w:pPr>
    </w:p>
    <w:p w:rsidR="00764672" w:rsidRDefault="00764672">
      <w:pPr>
        <w:tabs>
          <w:tab w:val="left" w:pos="5880"/>
        </w:tabs>
        <w:jc w:val="center"/>
        <w:rPr>
          <w:rFonts w:asciiTheme="minorEastAsia" w:eastAsiaTheme="minorEastAsia" w:hAnsiTheme="minorEastAsia" w:cs="黑体"/>
          <w:b/>
          <w:bCs/>
          <w:sz w:val="32"/>
          <w:szCs w:val="32"/>
        </w:rPr>
      </w:pPr>
    </w:p>
    <w:p w:rsidR="00764672" w:rsidRDefault="00764672">
      <w:pPr>
        <w:tabs>
          <w:tab w:val="left" w:pos="5880"/>
        </w:tabs>
        <w:jc w:val="center"/>
        <w:rPr>
          <w:rFonts w:ascii="宋体" w:hAnsi="宋体" w:cs="宋体"/>
          <w:b/>
          <w:bCs/>
          <w:color w:val="000000"/>
          <w:sz w:val="32"/>
          <w:szCs w:val="32"/>
        </w:rPr>
      </w:pPr>
    </w:p>
    <w:p w:rsidR="00764672" w:rsidRDefault="007455E6">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764672" w:rsidRDefault="007455E6">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w:t>
      </w:r>
      <w:r>
        <w:rPr>
          <w:rFonts w:ascii="宋体" w:hAnsi="宋体" w:hint="eastAsia"/>
          <w:snapToGrid w:val="0"/>
          <w:spacing w:val="8"/>
          <w:sz w:val="28"/>
          <w:szCs w:val="28"/>
        </w:rPr>
        <w:t>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年端午节工会福利采购项目</w:t>
      </w:r>
      <w:r>
        <w:rPr>
          <w:rFonts w:ascii="宋体" w:hAnsi="宋体" w:hint="eastAsia"/>
          <w:snapToGrid w:val="0"/>
          <w:spacing w:val="8"/>
          <w:sz w:val="28"/>
          <w:szCs w:val="28"/>
        </w:rPr>
        <w:t>进行国</w:t>
      </w:r>
      <w:r>
        <w:rPr>
          <w:rFonts w:ascii="宋体" w:hAnsi="宋体" w:hint="eastAsia"/>
          <w:snapToGrid w:val="0"/>
          <w:spacing w:val="8"/>
          <w:sz w:val="28"/>
          <w:szCs w:val="28"/>
        </w:rPr>
        <w:t>内公开比选。</w:t>
      </w:r>
    </w:p>
    <w:p w:rsidR="00764672" w:rsidRDefault="007455E6">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764672" w:rsidRDefault="007455E6">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w:t>
      </w:r>
      <w:r>
        <w:rPr>
          <w:rFonts w:ascii="宋体" w:hAnsi="宋体" w:hint="eastAsia"/>
          <w:snapToGrid w:val="0"/>
          <w:spacing w:val="8"/>
          <w:sz w:val="28"/>
          <w:szCs w:val="28"/>
        </w:rPr>
        <w:t>或服务项目名称：</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年端午节工会福利采购项目</w:t>
      </w:r>
      <w:r>
        <w:rPr>
          <w:rFonts w:ascii="宋体" w:hAnsi="宋体" w:hint="eastAsia"/>
          <w:snapToGrid w:val="0"/>
          <w:spacing w:val="8"/>
          <w:sz w:val="28"/>
          <w:szCs w:val="28"/>
          <w:u w:val="single"/>
        </w:rPr>
        <w:t>;</w:t>
      </w:r>
    </w:p>
    <w:p w:rsidR="00764672" w:rsidRDefault="007455E6">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764672" w:rsidRDefault="007455E6">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764672" w:rsidRDefault="007455E6">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764672" w:rsidRDefault="007455E6">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p>
    <w:p w:rsidR="00764672" w:rsidRDefault="007455E6">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5</w:t>
      </w:r>
      <w:r>
        <w:rPr>
          <w:rFonts w:ascii="宋体" w:hAnsi="宋体" w:hint="eastAsia"/>
          <w:snapToGrid w:val="0"/>
          <w:spacing w:val="8"/>
          <w:sz w:val="28"/>
          <w:szCs w:val="28"/>
          <w:highlight w:val="yellow"/>
          <w:u w:val="single"/>
        </w:rPr>
        <w:t>月</w:t>
      </w:r>
      <w:r w:rsidR="00817C0C">
        <w:rPr>
          <w:rFonts w:ascii="宋体" w:hAnsi="宋体"/>
          <w:snapToGrid w:val="0"/>
          <w:spacing w:val="8"/>
          <w:sz w:val="28"/>
          <w:szCs w:val="28"/>
          <w:highlight w:val="yellow"/>
          <w:u w:val="single"/>
        </w:rPr>
        <w:t>27</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sidR="00817C0C">
        <w:rPr>
          <w:rFonts w:ascii="宋体" w:hAnsi="宋体"/>
          <w:sz w:val="28"/>
          <w:szCs w:val="28"/>
          <w:highlight w:val="yellow"/>
          <w:u w:val="single"/>
        </w:rPr>
        <w:t>6</w:t>
      </w:r>
      <w:r>
        <w:rPr>
          <w:rFonts w:ascii="宋体" w:hAnsi="宋体" w:hint="eastAsia"/>
          <w:sz w:val="28"/>
          <w:szCs w:val="28"/>
          <w:highlight w:val="yellow"/>
          <w:u w:val="single"/>
        </w:rPr>
        <w:t>月</w:t>
      </w:r>
      <w:r w:rsidR="00817C0C">
        <w:rPr>
          <w:rFonts w:ascii="宋体" w:hAnsi="宋体"/>
          <w:sz w:val="28"/>
          <w:szCs w:val="28"/>
          <w:highlight w:val="yellow"/>
          <w:u w:val="single"/>
        </w:rPr>
        <w:t>5</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764672" w:rsidRDefault="007455E6">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sidR="00817C0C">
        <w:rPr>
          <w:rFonts w:ascii="宋体" w:hAnsi="宋体"/>
          <w:sz w:val="28"/>
          <w:szCs w:val="28"/>
        </w:rPr>
        <w:t>6</w:t>
      </w:r>
      <w:r>
        <w:rPr>
          <w:rFonts w:ascii="宋体" w:hAnsi="宋体" w:hint="eastAsia"/>
          <w:sz w:val="28"/>
          <w:szCs w:val="28"/>
        </w:rPr>
        <w:t>月</w:t>
      </w:r>
      <w:r w:rsidR="00817C0C">
        <w:rPr>
          <w:rFonts w:ascii="宋体" w:hAnsi="宋体"/>
          <w:sz w:val="28"/>
          <w:szCs w:val="28"/>
        </w:rPr>
        <w:t>5</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764672" w:rsidRDefault="007455E6">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rPr>
        <w:t>用</w:t>
      </w:r>
      <w:r>
        <w:rPr>
          <w:rFonts w:ascii="宋体" w:hAnsi="宋体" w:hint="eastAsia"/>
          <w:snapToGrid w:val="0"/>
          <w:spacing w:val="8"/>
          <w:sz w:val="28"/>
          <w:szCs w:val="28"/>
          <w:u w:val="single"/>
        </w:rPr>
        <w:t>综合评估法的</w:t>
      </w:r>
      <w:r>
        <w:rPr>
          <w:rFonts w:ascii="宋体" w:hAnsi="宋体" w:hint="eastAsia"/>
          <w:snapToGrid w:val="0"/>
          <w:spacing w:val="8"/>
          <w:sz w:val="28"/>
          <w:szCs w:val="28"/>
          <w:u w:val="single"/>
        </w:rPr>
        <w:t>评</w:t>
      </w:r>
      <w:r>
        <w:rPr>
          <w:rFonts w:ascii="宋体" w:hAnsi="宋体" w:hint="eastAsia"/>
          <w:snapToGrid w:val="0"/>
          <w:spacing w:val="8"/>
          <w:sz w:val="28"/>
          <w:szCs w:val="28"/>
          <w:u w:val="single"/>
        </w:rPr>
        <w:t>选办</w:t>
      </w:r>
      <w:r>
        <w:rPr>
          <w:rFonts w:ascii="宋体" w:hAnsi="宋体" w:hint="eastAsia"/>
          <w:snapToGrid w:val="0"/>
          <w:spacing w:val="8"/>
          <w:sz w:val="28"/>
          <w:szCs w:val="28"/>
          <w:u w:val="single"/>
        </w:rPr>
        <w:t>法</w:t>
      </w:r>
      <w:r>
        <w:rPr>
          <w:rFonts w:ascii="宋体" w:hAnsi="宋体" w:hint="eastAsia"/>
          <w:snapToGrid w:val="0"/>
          <w:spacing w:val="8"/>
          <w:sz w:val="28"/>
          <w:szCs w:val="28"/>
        </w:rPr>
        <w:t>。</w:t>
      </w:r>
    </w:p>
    <w:p w:rsidR="00764672" w:rsidRDefault="007455E6">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764672" w:rsidRDefault="007455E6">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764672" w:rsidRDefault="007455E6">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highlight w:val="yellow"/>
        </w:rPr>
        <w:t>1.</w:t>
      </w:r>
      <w:r>
        <w:rPr>
          <w:rFonts w:ascii="宋体" w:hAnsi="宋体" w:hint="eastAsia"/>
          <w:snapToGrid w:val="0"/>
          <w:spacing w:val="8"/>
          <w:sz w:val="28"/>
          <w:szCs w:val="28"/>
          <w:highlight w:val="yellow"/>
        </w:rPr>
        <w:t>无。</w:t>
      </w:r>
    </w:p>
    <w:p w:rsidR="00764672" w:rsidRDefault="007455E6">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福建省东南电化股份有限公司承诺本次自主比选不存在任何障碍，保证本公告的内容不存在任何重大遗漏、虚假陈述或严重</w:t>
      </w:r>
      <w:r>
        <w:rPr>
          <w:rFonts w:ascii="宋体" w:hAnsi="宋体" w:hint="eastAsia"/>
          <w:snapToGrid w:val="0"/>
          <w:spacing w:val="8"/>
          <w:sz w:val="28"/>
          <w:szCs w:val="28"/>
        </w:rPr>
        <w:lastRenderedPageBreak/>
        <w:t>误导，并对其内容的真实性、完整性和有效性负责。</w:t>
      </w:r>
    </w:p>
    <w:p w:rsidR="00764672" w:rsidRDefault="007455E6">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柳女士</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86552020</w:t>
      </w:r>
    </w:p>
    <w:p w:rsidR="00764672" w:rsidRDefault="007455E6">
      <w:pPr>
        <w:tabs>
          <w:tab w:val="left" w:pos="5880"/>
        </w:tabs>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rPr>
        <w:t>郭先生（党群工作部）电话：</w:t>
      </w:r>
      <w:r>
        <w:rPr>
          <w:rFonts w:ascii="宋体" w:hAnsi="宋体" w:hint="eastAsia"/>
          <w:sz w:val="28"/>
          <w:szCs w:val="28"/>
        </w:rPr>
        <w:t>86552160</w:t>
      </w:r>
    </w:p>
    <w:p w:rsidR="00764672" w:rsidRDefault="007455E6">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764672" w:rsidRDefault="007455E6">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764672" w:rsidRDefault="007455E6">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764672" w:rsidRDefault="007455E6">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764672" w:rsidRDefault="007455E6">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764672" w:rsidRDefault="007455E6">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5</w:t>
      </w:r>
      <w:r>
        <w:rPr>
          <w:rFonts w:ascii="宋体" w:hAnsi="宋体" w:hint="eastAsia"/>
          <w:sz w:val="28"/>
          <w:szCs w:val="28"/>
          <w:highlight w:val="yellow"/>
        </w:rPr>
        <w:t>月</w:t>
      </w:r>
      <w:r w:rsidR="00817C0C">
        <w:rPr>
          <w:rFonts w:ascii="宋体" w:hAnsi="宋体"/>
          <w:sz w:val="28"/>
          <w:szCs w:val="28"/>
          <w:highlight w:val="yellow"/>
        </w:rPr>
        <w:t>27</w:t>
      </w:r>
      <w:r>
        <w:rPr>
          <w:rFonts w:ascii="宋体" w:hAnsi="宋体" w:hint="eastAsia"/>
          <w:sz w:val="28"/>
          <w:szCs w:val="28"/>
          <w:highlight w:val="yellow"/>
        </w:rPr>
        <w:t>日</w:t>
      </w:r>
    </w:p>
    <w:p w:rsidR="00764672" w:rsidRDefault="00764672">
      <w:pPr>
        <w:tabs>
          <w:tab w:val="left" w:pos="5880"/>
        </w:tabs>
        <w:ind w:firstLineChars="225" w:firstLine="723"/>
        <w:jc w:val="center"/>
        <w:rPr>
          <w:rFonts w:ascii="宋体" w:hAnsi="宋体" w:cs="宋体"/>
          <w:b/>
          <w:bCs/>
          <w:sz w:val="32"/>
          <w:szCs w:val="32"/>
        </w:rPr>
      </w:pPr>
    </w:p>
    <w:p w:rsidR="00764672" w:rsidRDefault="00764672">
      <w:pPr>
        <w:tabs>
          <w:tab w:val="left" w:pos="5880"/>
        </w:tabs>
        <w:ind w:firstLineChars="225" w:firstLine="723"/>
        <w:jc w:val="center"/>
        <w:rPr>
          <w:rFonts w:ascii="宋体" w:hAnsi="宋体" w:cs="宋体"/>
          <w:b/>
          <w:bCs/>
          <w:sz w:val="32"/>
          <w:szCs w:val="32"/>
        </w:rPr>
      </w:pPr>
    </w:p>
    <w:p w:rsidR="00764672" w:rsidRDefault="00764672">
      <w:pPr>
        <w:tabs>
          <w:tab w:val="left" w:pos="5880"/>
        </w:tabs>
        <w:ind w:firstLineChars="225" w:firstLine="723"/>
        <w:jc w:val="center"/>
        <w:rPr>
          <w:rFonts w:ascii="宋体" w:hAnsi="宋体" w:cs="宋体"/>
          <w:b/>
          <w:bCs/>
          <w:sz w:val="32"/>
          <w:szCs w:val="32"/>
        </w:rPr>
      </w:pPr>
    </w:p>
    <w:p w:rsidR="00764672" w:rsidRDefault="00764672">
      <w:pPr>
        <w:tabs>
          <w:tab w:val="left" w:pos="5880"/>
        </w:tabs>
        <w:ind w:firstLineChars="225" w:firstLine="723"/>
        <w:jc w:val="center"/>
        <w:rPr>
          <w:rFonts w:ascii="宋体" w:hAnsi="宋体" w:cs="宋体"/>
          <w:b/>
          <w:bCs/>
          <w:sz w:val="32"/>
          <w:szCs w:val="32"/>
        </w:rPr>
      </w:pPr>
    </w:p>
    <w:p w:rsidR="00764672" w:rsidRDefault="00764672">
      <w:pPr>
        <w:tabs>
          <w:tab w:val="left" w:pos="5880"/>
        </w:tabs>
        <w:ind w:firstLineChars="225" w:firstLine="723"/>
        <w:jc w:val="center"/>
        <w:rPr>
          <w:rFonts w:ascii="宋体" w:hAnsi="宋体" w:cs="宋体"/>
          <w:b/>
          <w:bCs/>
          <w:sz w:val="32"/>
          <w:szCs w:val="32"/>
        </w:rPr>
      </w:pPr>
    </w:p>
    <w:p w:rsidR="00764672" w:rsidRDefault="00764672">
      <w:pPr>
        <w:tabs>
          <w:tab w:val="left" w:pos="5880"/>
        </w:tabs>
        <w:ind w:firstLineChars="225" w:firstLine="723"/>
        <w:jc w:val="center"/>
        <w:rPr>
          <w:rFonts w:ascii="宋体" w:hAnsi="宋体" w:cs="宋体"/>
          <w:b/>
          <w:bCs/>
          <w:sz w:val="32"/>
          <w:szCs w:val="32"/>
        </w:rPr>
      </w:pPr>
    </w:p>
    <w:p w:rsidR="00764672" w:rsidRDefault="00764672">
      <w:pPr>
        <w:tabs>
          <w:tab w:val="left" w:pos="5880"/>
        </w:tabs>
        <w:ind w:firstLineChars="225" w:firstLine="723"/>
        <w:jc w:val="center"/>
        <w:rPr>
          <w:rFonts w:ascii="宋体" w:hAnsi="宋体" w:cs="宋体"/>
          <w:b/>
          <w:bCs/>
          <w:sz w:val="32"/>
          <w:szCs w:val="32"/>
        </w:rPr>
      </w:pPr>
    </w:p>
    <w:p w:rsidR="00764672" w:rsidRDefault="00764672">
      <w:pPr>
        <w:tabs>
          <w:tab w:val="left" w:pos="5880"/>
        </w:tabs>
        <w:ind w:firstLineChars="225" w:firstLine="723"/>
        <w:jc w:val="center"/>
        <w:rPr>
          <w:rFonts w:ascii="宋体" w:hAnsi="宋体" w:cs="宋体"/>
          <w:b/>
          <w:bCs/>
          <w:sz w:val="32"/>
          <w:szCs w:val="32"/>
        </w:rPr>
      </w:pPr>
    </w:p>
    <w:p w:rsidR="00764672" w:rsidRDefault="00764672">
      <w:pPr>
        <w:tabs>
          <w:tab w:val="left" w:pos="5880"/>
        </w:tabs>
        <w:ind w:firstLineChars="225" w:firstLine="723"/>
        <w:jc w:val="center"/>
        <w:rPr>
          <w:rFonts w:ascii="宋体" w:hAnsi="宋体" w:cs="宋体"/>
          <w:b/>
          <w:bCs/>
          <w:sz w:val="32"/>
          <w:szCs w:val="32"/>
        </w:rPr>
      </w:pPr>
    </w:p>
    <w:p w:rsidR="00764672" w:rsidRDefault="00764672">
      <w:pPr>
        <w:tabs>
          <w:tab w:val="left" w:pos="5880"/>
        </w:tabs>
        <w:ind w:firstLineChars="225" w:firstLine="723"/>
        <w:jc w:val="center"/>
        <w:rPr>
          <w:rFonts w:ascii="宋体" w:hAnsi="宋体" w:cs="宋体"/>
          <w:b/>
          <w:bCs/>
          <w:sz w:val="32"/>
          <w:szCs w:val="32"/>
        </w:rPr>
      </w:pPr>
    </w:p>
    <w:p w:rsidR="00764672" w:rsidRDefault="00764672">
      <w:pPr>
        <w:tabs>
          <w:tab w:val="left" w:pos="5880"/>
        </w:tabs>
        <w:ind w:firstLineChars="225" w:firstLine="723"/>
        <w:jc w:val="center"/>
        <w:rPr>
          <w:rFonts w:ascii="宋体" w:hAnsi="宋体" w:cs="宋体"/>
          <w:b/>
          <w:bCs/>
          <w:sz w:val="32"/>
          <w:szCs w:val="32"/>
        </w:rPr>
      </w:pPr>
    </w:p>
    <w:p w:rsidR="00764672" w:rsidRDefault="00764672">
      <w:pPr>
        <w:tabs>
          <w:tab w:val="left" w:pos="5880"/>
        </w:tabs>
        <w:ind w:firstLineChars="225" w:firstLine="723"/>
        <w:jc w:val="center"/>
        <w:rPr>
          <w:rFonts w:ascii="宋体" w:hAnsi="宋体" w:cs="宋体"/>
          <w:b/>
          <w:bCs/>
          <w:sz w:val="32"/>
          <w:szCs w:val="32"/>
        </w:rPr>
      </w:pPr>
    </w:p>
    <w:p w:rsidR="00764672" w:rsidRDefault="00764672">
      <w:pPr>
        <w:tabs>
          <w:tab w:val="left" w:pos="5880"/>
        </w:tabs>
        <w:ind w:firstLineChars="225" w:firstLine="723"/>
        <w:jc w:val="center"/>
        <w:rPr>
          <w:rFonts w:ascii="宋体" w:hAnsi="宋体" w:cs="宋体"/>
          <w:b/>
          <w:bCs/>
          <w:sz w:val="32"/>
          <w:szCs w:val="32"/>
        </w:rPr>
      </w:pPr>
    </w:p>
    <w:p w:rsidR="00764672" w:rsidRDefault="00764672">
      <w:pPr>
        <w:tabs>
          <w:tab w:val="left" w:pos="5880"/>
        </w:tabs>
        <w:ind w:firstLineChars="225" w:firstLine="723"/>
        <w:jc w:val="center"/>
        <w:rPr>
          <w:rFonts w:ascii="宋体" w:hAnsi="宋体" w:cs="宋体"/>
          <w:b/>
          <w:bCs/>
          <w:sz w:val="32"/>
          <w:szCs w:val="32"/>
        </w:rPr>
      </w:pPr>
    </w:p>
    <w:p w:rsidR="00764672" w:rsidRDefault="007455E6">
      <w:pPr>
        <w:tabs>
          <w:tab w:val="left" w:pos="5880"/>
        </w:tabs>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764672" w:rsidRDefault="007455E6">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764672" w:rsidRDefault="007455E6">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20</w:t>
      </w:r>
      <w:r>
        <w:rPr>
          <w:rFonts w:ascii="宋体" w:hAnsi="宋体" w:cs="宋体" w:hint="eastAsia"/>
          <w:sz w:val="28"/>
          <w:szCs w:val="28"/>
        </w:rPr>
        <w:t>20</w:t>
      </w:r>
      <w:r>
        <w:rPr>
          <w:rFonts w:ascii="宋体" w:hAnsi="宋体" w:cs="宋体" w:hint="eastAsia"/>
          <w:sz w:val="28"/>
          <w:szCs w:val="28"/>
        </w:rPr>
        <w:t>年度</w:t>
      </w:r>
      <w:r>
        <w:rPr>
          <w:rFonts w:ascii="宋体" w:hAnsi="宋体" w:cs="宋体" w:hint="eastAsia"/>
          <w:sz w:val="28"/>
          <w:szCs w:val="28"/>
        </w:rPr>
        <w:t>端午节工会福利</w:t>
      </w:r>
      <w:r>
        <w:rPr>
          <w:rFonts w:ascii="宋体" w:hAnsi="宋体" w:cs="宋体" w:hint="eastAsia"/>
          <w:sz w:val="28"/>
          <w:szCs w:val="28"/>
        </w:rPr>
        <w:t>采购。</w:t>
      </w:r>
      <w:bookmarkStart w:id="0" w:name="_GoBack"/>
      <w:bookmarkEnd w:id="0"/>
    </w:p>
    <w:p w:rsidR="00764672" w:rsidRDefault="007455E6">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w:t>
      </w:r>
    </w:p>
    <w:tbl>
      <w:tblPr>
        <w:tblStyle w:val="a9"/>
        <w:tblW w:w="8522" w:type="dxa"/>
        <w:tblLayout w:type="fixed"/>
        <w:tblLook w:val="04A0" w:firstRow="1" w:lastRow="0" w:firstColumn="1" w:lastColumn="0" w:noHBand="0" w:noVBand="1"/>
      </w:tblPr>
      <w:tblGrid>
        <w:gridCol w:w="5681"/>
        <w:gridCol w:w="2841"/>
      </w:tblGrid>
      <w:tr w:rsidR="00764672">
        <w:tc>
          <w:tcPr>
            <w:tcW w:w="5681" w:type="dxa"/>
          </w:tcPr>
          <w:p w:rsidR="00764672" w:rsidRDefault="007455E6">
            <w:pPr>
              <w:jc w:val="center"/>
              <w:rPr>
                <w:rFonts w:ascii="宋体" w:hAnsi="宋体" w:cs="宋体"/>
                <w:sz w:val="28"/>
                <w:szCs w:val="28"/>
              </w:rPr>
            </w:pPr>
            <w:r>
              <w:rPr>
                <w:rFonts w:ascii="宋体" w:hAnsi="宋体" w:cs="宋体" w:hint="eastAsia"/>
                <w:sz w:val="28"/>
                <w:szCs w:val="28"/>
              </w:rPr>
              <w:t>名称</w:t>
            </w:r>
          </w:p>
        </w:tc>
        <w:tc>
          <w:tcPr>
            <w:tcW w:w="2841" w:type="dxa"/>
          </w:tcPr>
          <w:p w:rsidR="00764672" w:rsidRDefault="007455E6">
            <w:pPr>
              <w:jc w:val="center"/>
              <w:rPr>
                <w:rFonts w:ascii="宋体" w:hAnsi="宋体" w:cs="宋体"/>
                <w:sz w:val="28"/>
                <w:szCs w:val="28"/>
              </w:rPr>
            </w:pPr>
            <w:r>
              <w:rPr>
                <w:rFonts w:ascii="宋体" w:hAnsi="宋体" w:cs="宋体" w:hint="eastAsia"/>
                <w:sz w:val="28"/>
                <w:szCs w:val="28"/>
              </w:rPr>
              <w:t>数量</w:t>
            </w:r>
          </w:p>
        </w:tc>
      </w:tr>
      <w:tr w:rsidR="00764672">
        <w:tc>
          <w:tcPr>
            <w:tcW w:w="5681" w:type="dxa"/>
          </w:tcPr>
          <w:p w:rsidR="00764672" w:rsidRDefault="007455E6">
            <w:pPr>
              <w:jc w:val="center"/>
              <w:rPr>
                <w:rFonts w:ascii="宋体" w:hAnsi="宋体" w:cs="宋体"/>
                <w:sz w:val="28"/>
                <w:szCs w:val="28"/>
              </w:rPr>
            </w:pPr>
            <w:r>
              <w:rPr>
                <w:rFonts w:ascii="宋体" w:hAnsi="宋体" w:cs="宋体" w:hint="eastAsia"/>
                <w:sz w:val="28"/>
                <w:szCs w:val="28"/>
              </w:rPr>
              <w:t>粽子礼盒一份</w:t>
            </w:r>
          </w:p>
        </w:tc>
        <w:tc>
          <w:tcPr>
            <w:tcW w:w="2841" w:type="dxa"/>
          </w:tcPr>
          <w:p w:rsidR="00764672" w:rsidRDefault="007455E6">
            <w:pPr>
              <w:jc w:val="center"/>
              <w:rPr>
                <w:rFonts w:ascii="宋体" w:hAnsi="宋体" w:cs="宋体"/>
                <w:sz w:val="28"/>
                <w:szCs w:val="28"/>
              </w:rPr>
            </w:pPr>
            <w:r>
              <w:rPr>
                <w:rFonts w:ascii="宋体" w:hAnsi="宋体" w:cs="宋体" w:hint="eastAsia"/>
                <w:sz w:val="28"/>
                <w:szCs w:val="28"/>
              </w:rPr>
              <w:t>约</w:t>
            </w:r>
            <w:r>
              <w:rPr>
                <w:rFonts w:ascii="宋体" w:hAnsi="宋体" w:cs="宋体" w:hint="eastAsia"/>
                <w:sz w:val="28"/>
                <w:szCs w:val="28"/>
              </w:rPr>
              <w:t>900</w:t>
            </w:r>
            <w:r>
              <w:rPr>
                <w:rFonts w:ascii="宋体" w:hAnsi="宋体" w:cs="宋体" w:hint="eastAsia"/>
                <w:sz w:val="28"/>
                <w:szCs w:val="28"/>
              </w:rPr>
              <w:t>份</w:t>
            </w:r>
          </w:p>
        </w:tc>
      </w:tr>
    </w:tbl>
    <w:p w:rsidR="00764672" w:rsidRDefault="007455E6">
      <w:pPr>
        <w:rPr>
          <w:rFonts w:asciiTheme="minorEastAsia" w:eastAsiaTheme="minorEastAsia" w:hAnsiTheme="minorEastAsia"/>
          <w:sz w:val="28"/>
          <w:szCs w:val="28"/>
        </w:rPr>
      </w:pPr>
      <w:r>
        <w:rPr>
          <w:rFonts w:ascii="宋体" w:hAnsi="宋体" w:cs="宋体" w:hint="eastAsia"/>
          <w:sz w:val="28"/>
          <w:szCs w:val="28"/>
        </w:rPr>
        <w:t>备注：以上数量为预估数量，具体以比选人需求为准。</w:t>
      </w:r>
    </w:p>
    <w:p w:rsidR="00764672" w:rsidRDefault="007455E6">
      <w:pPr>
        <w:tabs>
          <w:tab w:val="left" w:pos="5880"/>
        </w:tabs>
        <w:jc w:val="left"/>
        <w:rPr>
          <w:rFonts w:ascii="宋体" w:hAnsi="宋体" w:cs="宋体"/>
          <w:sz w:val="28"/>
          <w:szCs w:val="28"/>
        </w:rPr>
      </w:pPr>
      <w:r>
        <w:rPr>
          <w:rFonts w:asciiTheme="minorEastAsia" w:eastAsiaTheme="minorEastAsia" w:hAnsiTheme="minorEastAsia" w:hint="eastAsia"/>
          <w:sz w:val="28"/>
          <w:szCs w:val="28"/>
        </w:rPr>
        <w:t xml:space="preserve">1.2 </w:t>
      </w:r>
      <w:r>
        <w:rPr>
          <w:rFonts w:asciiTheme="minorEastAsia" w:eastAsiaTheme="minorEastAsia" w:hAnsiTheme="minorEastAsia" w:hint="eastAsia"/>
          <w:sz w:val="28"/>
          <w:szCs w:val="28"/>
        </w:rPr>
        <w:t>合同限价：</w:t>
      </w:r>
      <w:r>
        <w:rPr>
          <w:rFonts w:ascii="宋体" w:hAnsi="宋体" w:cs="宋体" w:hint="eastAsia"/>
          <w:sz w:val="28"/>
          <w:szCs w:val="28"/>
        </w:rPr>
        <w:t>粽子礼盒限价</w:t>
      </w:r>
      <w:r>
        <w:rPr>
          <w:rFonts w:asciiTheme="minorEastAsia" w:eastAsiaTheme="minorEastAsia" w:hAnsiTheme="minorEastAsia" w:hint="eastAsia"/>
          <w:sz w:val="28"/>
          <w:szCs w:val="28"/>
        </w:rPr>
        <w:t>90</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份</w:t>
      </w:r>
      <w:r>
        <w:rPr>
          <w:rFonts w:ascii="宋体" w:hAnsi="宋体" w:cs="宋体" w:hint="eastAsia"/>
          <w:sz w:val="28"/>
          <w:szCs w:val="28"/>
        </w:rPr>
        <w:t>。</w:t>
      </w:r>
    </w:p>
    <w:p w:rsidR="00764672" w:rsidRDefault="007455E6">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764672" w:rsidRDefault="007455E6">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764672" w:rsidRDefault="007455E6">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764672" w:rsidRDefault="007455E6">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764672" w:rsidRDefault="007455E6">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764672" w:rsidRDefault="007455E6">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764672" w:rsidRDefault="007455E6">
      <w:pPr>
        <w:tabs>
          <w:tab w:val="left" w:pos="5880"/>
        </w:tabs>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764672" w:rsidRDefault="007455E6">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764672" w:rsidRDefault="007455E6">
      <w:pPr>
        <w:tabs>
          <w:tab w:val="left" w:pos="5880"/>
        </w:tabs>
        <w:ind w:firstLineChars="200" w:firstLine="560"/>
        <w:jc w:val="left"/>
        <w:rPr>
          <w:rFonts w:ascii="宋体"/>
          <w:sz w:val="28"/>
          <w:szCs w:val="28"/>
        </w:rPr>
      </w:pPr>
      <w:r>
        <w:rPr>
          <w:rFonts w:ascii="宋体" w:hAnsi="宋体" w:cs="宋体"/>
          <w:sz w:val="28"/>
          <w:szCs w:val="28"/>
        </w:rPr>
        <w:lastRenderedPageBreak/>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764672" w:rsidRDefault="007455E6">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w:t>
      </w:r>
      <w:r>
        <w:rPr>
          <w:rFonts w:ascii="宋体" w:hAnsi="宋体" w:cs="宋体" w:hint="eastAsia"/>
          <w:b/>
          <w:bCs/>
          <w:sz w:val="28"/>
          <w:szCs w:val="28"/>
        </w:rPr>
        <w:t>澄清</w:t>
      </w:r>
    </w:p>
    <w:p w:rsidR="00764672" w:rsidRDefault="007455E6">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764672" w:rsidRDefault="007455E6">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764672" w:rsidRDefault="007455E6">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w:t>
      </w:r>
      <w:r>
        <w:rPr>
          <w:rFonts w:ascii="宋体" w:hAnsi="宋体" w:cs="宋体" w:hint="eastAsia"/>
          <w:sz w:val="28"/>
          <w:szCs w:val="28"/>
        </w:rPr>
        <w:t>到该通知后应立即以书面形式予以确认；参选人未按规定时间予以确认或未按规定时间地点领取书面文件的，视比选通知已收到。</w:t>
      </w:r>
    </w:p>
    <w:p w:rsidR="00764672" w:rsidRDefault="007455E6">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764672" w:rsidRDefault="007455E6">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764672" w:rsidRDefault="007455E6">
      <w:pPr>
        <w:tabs>
          <w:tab w:val="left" w:pos="5880"/>
        </w:tabs>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764672" w:rsidRDefault="007455E6">
      <w:pPr>
        <w:tabs>
          <w:tab w:val="left" w:pos="5880"/>
        </w:tabs>
        <w:ind w:firstLineChars="200" w:firstLine="560"/>
        <w:jc w:val="left"/>
        <w:rPr>
          <w:rFonts w:asciiTheme="minorEastAsia" w:eastAsiaTheme="minorEastAsia" w:hAnsiTheme="minorEastAsia" w:cstheme="minorEastAsia"/>
          <w:b/>
          <w:bCs/>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w:t>
      </w:r>
      <w:r>
        <w:rPr>
          <w:rFonts w:asciiTheme="minorEastAsia" w:eastAsiaTheme="minorEastAsia" w:hAnsiTheme="minorEastAsia" w:hint="eastAsia"/>
          <w:color w:val="000000" w:themeColor="text1"/>
          <w:sz w:val="28"/>
          <w:szCs w:val="28"/>
        </w:rPr>
        <w:lastRenderedPageBreak/>
        <w:t>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764672" w:rsidRDefault="007455E6">
      <w:pPr>
        <w:spacing w:line="4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6.2 </w:t>
      </w:r>
      <w:r>
        <w:rPr>
          <w:rFonts w:asciiTheme="minorEastAsia" w:eastAsiaTheme="minorEastAsia" w:hAnsiTheme="minorEastAsia" w:hint="eastAsia"/>
          <w:sz w:val="28"/>
          <w:szCs w:val="28"/>
        </w:rPr>
        <w:t>参选人应具备食品经营许可证，并提供相关商品的检测报告。</w:t>
      </w:r>
    </w:p>
    <w:p w:rsidR="00764672" w:rsidRDefault="007455E6">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hint="eastAsia"/>
          <w:color w:val="000000" w:themeColor="text1"/>
          <w:sz w:val="28"/>
          <w:szCs w:val="28"/>
        </w:rPr>
        <w:t>具备履行合同所必需的能力，</w:t>
      </w:r>
      <w:r>
        <w:rPr>
          <w:rFonts w:asciiTheme="minorEastAsia" w:eastAsiaTheme="minorEastAsia" w:hAnsiTheme="minorEastAsia" w:hint="eastAsia"/>
          <w:color w:val="000000" w:themeColor="text1"/>
          <w:sz w:val="28"/>
          <w:szCs w:val="28"/>
        </w:rPr>
        <w:t>参选人近三年内在国内招投标活动中未发生骗取成交和严重违约；无涉及严重违规、违纪、违法行为；</w:t>
      </w:r>
      <w:r>
        <w:rPr>
          <w:rFonts w:asciiTheme="minorEastAsia" w:eastAsiaTheme="minorEastAsia" w:hAnsiTheme="minorEastAsia" w:hint="eastAsia"/>
          <w:color w:val="000000" w:themeColor="text1"/>
          <w:sz w:val="28"/>
          <w:szCs w:val="28"/>
        </w:rPr>
        <w:t>可按照我司需求及时提供质优价廉的服务。</w:t>
      </w:r>
    </w:p>
    <w:p w:rsidR="00764672" w:rsidRDefault="007455E6">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764672" w:rsidRDefault="007455E6">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hint="eastAsia"/>
          <w:color w:val="000000" w:themeColor="text1"/>
          <w:sz w:val="28"/>
          <w:szCs w:val="28"/>
        </w:rPr>
        <w:t>其他资格要求详见比选文件。</w:t>
      </w:r>
    </w:p>
    <w:p w:rsidR="00764672" w:rsidRDefault="007455E6">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764672" w:rsidRDefault="007455E6">
      <w:pPr>
        <w:tabs>
          <w:tab w:val="left" w:pos="5880"/>
        </w:tabs>
        <w:ind w:firstLineChars="200" w:firstLine="592"/>
        <w:jc w:val="left"/>
        <w:rPr>
          <w:rFonts w:ascii="宋体" w:eastAsiaTheme="minorEastAsia" w:hAnsi="宋体"/>
          <w:snapToGrid w:val="0"/>
          <w:spacing w:val="8"/>
          <w:sz w:val="28"/>
          <w:szCs w:val="28"/>
          <w:highlight w:val="yellow"/>
        </w:rPr>
      </w:pPr>
      <w:r>
        <w:rPr>
          <w:rFonts w:ascii="宋体" w:eastAsiaTheme="minorEastAsia" w:hAnsi="宋体" w:hint="eastAsia"/>
          <w:snapToGrid w:val="0"/>
          <w:spacing w:val="8"/>
          <w:sz w:val="28"/>
          <w:szCs w:val="28"/>
          <w:highlight w:val="yellow"/>
        </w:rPr>
        <w:t>本项目无设参选保证金。</w:t>
      </w:r>
    </w:p>
    <w:p w:rsidR="00764672" w:rsidRDefault="007455E6">
      <w:pPr>
        <w:tabs>
          <w:tab w:val="left" w:pos="5880"/>
        </w:tabs>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764672" w:rsidRDefault="007455E6">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sidR="00817C0C">
        <w:rPr>
          <w:rFonts w:ascii="宋体" w:hAnsi="宋体" w:cs="宋体"/>
          <w:b/>
          <w:sz w:val="28"/>
          <w:szCs w:val="28"/>
        </w:rPr>
        <w:t>6</w:t>
      </w:r>
      <w:r>
        <w:rPr>
          <w:rFonts w:ascii="宋体" w:hAnsi="宋体" w:cs="宋体" w:hint="eastAsia"/>
          <w:b/>
          <w:sz w:val="28"/>
          <w:szCs w:val="28"/>
          <w:highlight w:val="yellow"/>
        </w:rPr>
        <w:t>月</w:t>
      </w:r>
      <w:r w:rsidR="00817C0C">
        <w:rPr>
          <w:rFonts w:ascii="宋体" w:hAnsi="宋体" w:cs="宋体"/>
          <w:b/>
          <w:sz w:val="28"/>
          <w:szCs w:val="28"/>
          <w:highlight w:val="yellow"/>
        </w:rPr>
        <w:t>5</w:t>
      </w:r>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764672" w:rsidRDefault="007455E6">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764672" w:rsidRDefault="007455E6">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highlight w:val="yellow"/>
        </w:rPr>
        <w:t>允许参选人有</w:t>
      </w:r>
      <w:r>
        <w:rPr>
          <w:rFonts w:ascii="宋体" w:hAnsi="宋体" w:cs="宋体" w:hint="eastAsia"/>
          <w:sz w:val="28"/>
          <w:szCs w:val="28"/>
          <w:highlight w:val="yellow"/>
        </w:rPr>
        <w:t>1-2</w:t>
      </w:r>
      <w:r>
        <w:rPr>
          <w:rFonts w:ascii="宋体" w:hAnsi="宋体" w:cs="宋体" w:hint="eastAsia"/>
          <w:sz w:val="28"/>
          <w:szCs w:val="28"/>
          <w:highlight w:val="yellow"/>
        </w:rPr>
        <w:t>个</w:t>
      </w:r>
      <w:r>
        <w:rPr>
          <w:rFonts w:ascii="宋体" w:hAnsi="宋体" w:cs="宋体" w:hint="eastAsia"/>
          <w:sz w:val="28"/>
          <w:szCs w:val="28"/>
          <w:highlight w:val="yellow"/>
        </w:rPr>
        <w:t>参选方案</w:t>
      </w:r>
      <w:r>
        <w:rPr>
          <w:rFonts w:ascii="宋体" w:hAnsi="宋体" w:cs="宋体" w:hint="eastAsia"/>
          <w:sz w:val="28"/>
          <w:szCs w:val="28"/>
        </w:rPr>
        <w:t>，否则将被视为无效参选。</w:t>
      </w:r>
    </w:p>
    <w:p w:rsidR="00764672" w:rsidRDefault="007455E6">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764672" w:rsidRDefault="007455E6">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lastRenderedPageBreak/>
        <w:t>5.</w:t>
      </w:r>
      <w:r>
        <w:rPr>
          <w:rFonts w:ascii="宋体" w:hAnsi="宋体" w:cs="宋体" w:hint="eastAsia"/>
          <w:sz w:val="28"/>
          <w:szCs w:val="28"/>
        </w:rPr>
        <w:t>参选人收到比选文件后，如有疑问需要澄清，请以书面形式在规定时间内报比选人汇总。</w:t>
      </w:r>
    </w:p>
    <w:p w:rsidR="00764672" w:rsidRDefault="007455E6">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764672" w:rsidRDefault="00764672">
      <w:pPr>
        <w:tabs>
          <w:tab w:val="left" w:pos="5880"/>
        </w:tabs>
        <w:spacing w:line="324" w:lineRule="auto"/>
        <w:ind w:firstLineChars="200" w:firstLine="560"/>
        <w:rPr>
          <w:rFonts w:ascii="宋体" w:hAnsi="宋体" w:cs="宋体"/>
          <w:sz w:val="28"/>
          <w:szCs w:val="28"/>
        </w:rPr>
      </w:pPr>
    </w:p>
    <w:p w:rsidR="00764672" w:rsidRDefault="00764672">
      <w:pPr>
        <w:tabs>
          <w:tab w:val="left" w:pos="5880"/>
        </w:tabs>
        <w:spacing w:line="324" w:lineRule="auto"/>
        <w:ind w:firstLineChars="200" w:firstLine="560"/>
        <w:rPr>
          <w:rFonts w:ascii="宋体" w:hAnsi="宋体" w:cs="宋体"/>
          <w:sz w:val="28"/>
          <w:szCs w:val="28"/>
        </w:rPr>
      </w:pPr>
    </w:p>
    <w:p w:rsidR="00764672" w:rsidRDefault="00764672">
      <w:pPr>
        <w:tabs>
          <w:tab w:val="left" w:pos="5880"/>
        </w:tabs>
        <w:spacing w:line="324" w:lineRule="auto"/>
        <w:ind w:firstLineChars="200" w:firstLine="560"/>
        <w:rPr>
          <w:rFonts w:ascii="宋体" w:hAnsi="宋体" w:cs="宋体"/>
          <w:sz w:val="28"/>
          <w:szCs w:val="28"/>
        </w:rPr>
      </w:pPr>
    </w:p>
    <w:p w:rsidR="00764672" w:rsidRDefault="00764672">
      <w:pPr>
        <w:tabs>
          <w:tab w:val="left" w:pos="5880"/>
        </w:tabs>
        <w:spacing w:line="324" w:lineRule="auto"/>
        <w:ind w:firstLineChars="200" w:firstLine="560"/>
        <w:rPr>
          <w:rFonts w:ascii="宋体" w:hAnsi="宋体" w:cs="宋体"/>
          <w:sz w:val="28"/>
          <w:szCs w:val="28"/>
        </w:rPr>
      </w:pPr>
    </w:p>
    <w:p w:rsidR="00764672" w:rsidRDefault="00764672">
      <w:pPr>
        <w:tabs>
          <w:tab w:val="left" w:pos="5880"/>
        </w:tabs>
        <w:spacing w:line="324" w:lineRule="auto"/>
        <w:ind w:firstLineChars="200" w:firstLine="560"/>
        <w:rPr>
          <w:rFonts w:ascii="宋体" w:hAnsi="宋体" w:cs="宋体"/>
          <w:sz w:val="28"/>
          <w:szCs w:val="28"/>
        </w:rPr>
      </w:pPr>
    </w:p>
    <w:p w:rsidR="00764672" w:rsidRDefault="00764672">
      <w:pPr>
        <w:tabs>
          <w:tab w:val="left" w:pos="5880"/>
        </w:tabs>
        <w:spacing w:line="324" w:lineRule="auto"/>
        <w:ind w:firstLineChars="200" w:firstLine="560"/>
        <w:rPr>
          <w:rFonts w:ascii="宋体" w:hAnsi="宋体" w:cs="宋体"/>
          <w:sz w:val="28"/>
          <w:szCs w:val="28"/>
        </w:rPr>
      </w:pPr>
    </w:p>
    <w:p w:rsidR="00764672" w:rsidRDefault="00764672">
      <w:pPr>
        <w:tabs>
          <w:tab w:val="left" w:pos="5880"/>
        </w:tabs>
        <w:spacing w:line="324" w:lineRule="auto"/>
        <w:ind w:firstLineChars="200" w:firstLine="560"/>
        <w:rPr>
          <w:rFonts w:ascii="宋体" w:hAnsi="宋体" w:cs="宋体"/>
          <w:sz w:val="28"/>
          <w:szCs w:val="28"/>
        </w:rPr>
      </w:pPr>
    </w:p>
    <w:p w:rsidR="00764672" w:rsidRDefault="00764672">
      <w:pPr>
        <w:tabs>
          <w:tab w:val="left" w:pos="5880"/>
        </w:tabs>
        <w:spacing w:line="324" w:lineRule="auto"/>
        <w:ind w:firstLineChars="200" w:firstLine="560"/>
        <w:rPr>
          <w:rFonts w:ascii="宋体" w:hAnsi="宋体" w:cs="宋体"/>
          <w:sz w:val="28"/>
          <w:szCs w:val="28"/>
        </w:rPr>
      </w:pPr>
    </w:p>
    <w:p w:rsidR="00764672" w:rsidRDefault="00764672">
      <w:pPr>
        <w:tabs>
          <w:tab w:val="left" w:pos="5880"/>
        </w:tabs>
        <w:spacing w:line="324" w:lineRule="auto"/>
        <w:ind w:firstLineChars="200" w:firstLine="560"/>
        <w:rPr>
          <w:rFonts w:ascii="宋体" w:hAnsi="宋体" w:cs="宋体"/>
          <w:sz w:val="28"/>
          <w:szCs w:val="28"/>
        </w:rPr>
      </w:pPr>
    </w:p>
    <w:p w:rsidR="00764672" w:rsidRDefault="00764672">
      <w:pPr>
        <w:tabs>
          <w:tab w:val="left" w:pos="5880"/>
        </w:tabs>
        <w:spacing w:line="324" w:lineRule="auto"/>
        <w:ind w:firstLineChars="200" w:firstLine="560"/>
        <w:rPr>
          <w:rFonts w:ascii="宋体" w:hAnsi="宋体" w:cs="宋体"/>
          <w:sz w:val="28"/>
          <w:szCs w:val="28"/>
        </w:rPr>
      </w:pPr>
    </w:p>
    <w:p w:rsidR="00764672" w:rsidRDefault="00764672">
      <w:pPr>
        <w:tabs>
          <w:tab w:val="left" w:pos="5880"/>
        </w:tabs>
        <w:spacing w:line="324" w:lineRule="auto"/>
        <w:ind w:firstLineChars="200" w:firstLine="560"/>
        <w:rPr>
          <w:rFonts w:ascii="宋体" w:hAnsi="宋体" w:cs="宋体"/>
          <w:sz w:val="28"/>
          <w:szCs w:val="28"/>
        </w:rPr>
      </w:pPr>
    </w:p>
    <w:p w:rsidR="00764672" w:rsidRDefault="00764672">
      <w:pPr>
        <w:tabs>
          <w:tab w:val="left" w:pos="5880"/>
        </w:tabs>
        <w:spacing w:line="324" w:lineRule="auto"/>
        <w:ind w:firstLineChars="200" w:firstLine="560"/>
        <w:rPr>
          <w:rFonts w:ascii="宋体" w:hAnsi="宋体" w:cs="宋体"/>
          <w:sz w:val="28"/>
          <w:szCs w:val="28"/>
        </w:rPr>
      </w:pPr>
    </w:p>
    <w:p w:rsidR="00764672" w:rsidRDefault="00764672">
      <w:pPr>
        <w:tabs>
          <w:tab w:val="left" w:pos="5880"/>
        </w:tabs>
        <w:spacing w:line="324" w:lineRule="auto"/>
        <w:ind w:firstLineChars="200" w:firstLine="560"/>
        <w:rPr>
          <w:rFonts w:ascii="宋体" w:hAnsi="宋体" w:cs="宋体"/>
          <w:sz w:val="28"/>
          <w:szCs w:val="28"/>
        </w:rPr>
      </w:pPr>
    </w:p>
    <w:p w:rsidR="00764672" w:rsidRDefault="00764672">
      <w:pPr>
        <w:tabs>
          <w:tab w:val="left" w:pos="5880"/>
        </w:tabs>
        <w:spacing w:line="324" w:lineRule="auto"/>
        <w:ind w:firstLineChars="200" w:firstLine="560"/>
        <w:rPr>
          <w:rFonts w:ascii="宋体" w:hAnsi="宋体" w:cs="宋体"/>
          <w:sz w:val="28"/>
          <w:szCs w:val="28"/>
        </w:rPr>
      </w:pPr>
    </w:p>
    <w:p w:rsidR="00764672" w:rsidRDefault="00764672">
      <w:pPr>
        <w:tabs>
          <w:tab w:val="left" w:pos="5880"/>
        </w:tabs>
        <w:jc w:val="center"/>
        <w:rPr>
          <w:rFonts w:ascii="宋体" w:hAnsi="宋体" w:cs="宋体"/>
          <w:b/>
          <w:color w:val="000000"/>
          <w:sz w:val="32"/>
          <w:szCs w:val="32"/>
        </w:rPr>
      </w:pPr>
    </w:p>
    <w:p w:rsidR="00764672" w:rsidRDefault="00764672">
      <w:pPr>
        <w:tabs>
          <w:tab w:val="left" w:pos="5880"/>
        </w:tabs>
        <w:jc w:val="center"/>
        <w:rPr>
          <w:rFonts w:ascii="宋体" w:hAnsi="宋体" w:cs="宋体"/>
          <w:b/>
          <w:color w:val="000000"/>
          <w:sz w:val="32"/>
          <w:szCs w:val="32"/>
        </w:rPr>
      </w:pPr>
    </w:p>
    <w:p w:rsidR="00764672" w:rsidRDefault="00764672">
      <w:pPr>
        <w:tabs>
          <w:tab w:val="left" w:pos="5880"/>
        </w:tabs>
        <w:jc w:val="center"/>
        <w:rPr>
          <w:rFonts w:ascii="宋体" w:hAnsi="宋体" w:cs="宋体"/>
          <w:b/>
          <w:color w:val="000000"/>
          <w:sz w:val="32"/>
          <w:szCs w:val="32"/>
        </w:rPr>
      </w:pPr>
    </w:p>
    <w:p w:rsidR="00764672" w:rsidRDefault="00764672">
      <w:pPr>
        <w:tabs>
          <w:tab w:val="left" w:pos="5880"/>
        </w:tabs>
        <w:jc w:val="center"/>
        <w:rPr>
          <w:rFonts w:ascii="宋体" w:hAnsi="宋体" w:cs="宋体"/>
          <w:b/>
          <w:color w:val="000000"/>
          <w:sz w:val="32"/>
          <w:szCs w:val="32"/>
        </w:rPr>
      </w:pPr>
    </w:p>
    <w:p w:rsidR="00764672" w:rsidRDefault="007455E6">
      <w:pPr>
        <w:tabs>
          <w:tab w:val="left" w:pos="5880"/>
        </w:tabs>
        <w:jc w:val="center"/>
        <w:rPr>
          <w:rFonts w:ascii="宋体"/>
          <w:b/>
          <w:color w:val="000000"/>
          <w:sz w:val="32"/>
          <w:szCs w:val="32"/>
        </w:rPr>
      </w:pPr>
      <w:r>
        <w:rPr>
          <w:rFonts w:ascii="宋体" w:hAnsi="宋体" w:cs="宋体" w:hint="eastAsia"/>
          <w:b/>
          <w:color w:val="000000"/>
          <w:sz w:val="32"/>
          <w:szCs w:val="32"/>
        </w:rPr>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764672" w:rsidRDefault="007455E6">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764672" w:rsidRDefault="007455E6">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相关</w:t>
      </w:r>
      <w:r>
        <w:rPr>
          <w:rFonts w:asciiTheme="minorEastAsia" w:eastAsiaTheme="minorEastAsia" w:hAnsiTheme="minorEastAsia" w:hint="eastAsia"/>
          <w:sz w:val="28"/>
          <w:szCs w:val="28"/>
        </w:rPr>
        <w:t>业绩的合同、营业业绩证明等，其他可以证明承包单位具有良好运营业绩的相关材料；若虚假申报，比选人保留否决权。</w:t>
      </w:r>
    </w:p>
    <w:p w:rsidR="00764672" w:rsidRDefault="007455E6">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764672" w:rsidRDefault="007455E6">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764672" w:rsidRDefault="007455E6">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764672" w:rsidRDefault="007455E6">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④提供参选报价表。报价单参照参选文件格式</w:t>
      </w:r>
      <w:r>
        <w:rPr>
          <w:rFonts w:asciiTheme="minorEastAsia" w:eastAsiaTheme="minorEastAsia" w:hAnsiTheme="minorEastAsia" w:hint="eastAsia"/>
          <w:color w:val="000000"/>
          <w:sz w:val="28"/>
          <w:szCs w:val="28"/>
        </w:rPr>
        <w:t>进</w:t>
      </w:r>
      <w:r>
        <w:rPr>
          <w:rFonts w:asciiTheme="minorEastAsia" w:eastAsiaTheme="minorEastAsia" w:hAnsiTheme="minorEastAsia" w:hint="eastAsia"/>
          <w:color w:val="000000"/>
          <w:sz w:val="28"/>
          <w:szCs w:val="28"/>
        </w:rPr>
        <w:t>行报价。如私自修改报价格式按废标处理。</w:t>
      </w:r>
    </w:p>
    <w:p w:rsidR="00764672" w:rsidRDefault="007455E6">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764672" w:rsidRDefault="007455E6">
      <w:pPr>
        <w:tabs>
          <w:tab w:val="left" w:pos="5880"/>
        </w:tabs>
        <w:spacing w:line="360" w:lineRule="auto"/>
        <w:ind w:firstLineChars="196" w:firstLine="549"/>
        <w:rPr>
          <w:rFonts w:ascii="宋体"/>
          <w:sz w:val="28"/>
          <w:szCs w:val="28"/>
        </w:rPr>
      </w:pPr>
      <w:r>
        <w:rPr>
          <w:rFonts w:ascii="宋体" w:hAnsi="宋体" w:cs="宋体" w:hint="eastAsia"/>
          <w:sz w:val="28"/>
          <w:szCs w:val="28"/>
        </w:rPr>
        <w:t>参选文件格式详见附件</w:t>
      </w:r>
      <w:r>
        <w:rPr>
          <w:rFonts w:ascii="宋体" w:hAnsi="宋体" w:cs="宋体" w:hint="eastAsia"/>
          <w:sz w:val="28"/>
          <w:szCs w:val="28"/>
        </w:rPr>
        <w:t>二。</w:t>
      </w:r>
    </w:p>
    <w:p w:rsidR="00764672" w:rsidRDefault="007455E6">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764672" w:rsidRDefault="007455E6">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764672" w:rsidRDefault="007455E6">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764672" w:rsidRDefault="007455E6">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764672" w:rsidRDefault="007455E6">
      <w:pPr>
        <w:widowControl/>
        <w:tabs>
          <w:tab w:val="left" w:pos="5880"/>
        </w:tabs>
        <w:snapToGrid w:val="0"/>
        <w:spacing w:line="360" w:lineRule="auto"/>
        <w:rPr>
          <w:rFonts w:ascii="宋体"/>
          <w:sz w:val="28"/>
          <w:szCs w:val="28"/>
        </w:rPr>
      </w:pPr>
      <w:r>
        <w:rPr>
          <w:rFonts w:ascii="宋体" w:hAnsi="宋体" w:cs="宋体" w:hint="eastAsia"/>
          <w:sz w:val="28"/>
          <w:szCs w:val="28"/>
        </w:rPr>
        <w:t>不负担上述费用。</w:t>
      </w:r>
    </w:p>
    <w:p w:rsidR="00764672" w:rsidRDefault="007455E6">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764672" w:rsidRDefault="007455E6">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napToGrid w:val="0"/>
        <w:spacing w:line="360" w:lineRule="auto"/>
        <w:jc w:val="center"/>
        <w:rPr>
          <w:rFonts w:ascii="宋体"/>
          <w:b/>
          <w:bCs/>
          <w:color w:val="000000"/>
          <w:sz w:val="28"/>
          <w:szCs w:val="28"/>
        </w:rPr>
      </w:pPr>
    </w:p>
    <w:p w:rsidR="00764672" w:rsidRDefault="00764672">
      <w:pPr>
        <w:tabs>
          <w:tab w:val="left" w:pos="5880"/>
        </w:tabs>
        <w:spacing w:line="360" w:lineRule="auto"/>
        <w:jc w:val="center"/>
        <w:rPr>
          <w:rFonts w:ascii="宋体" w:hAnsi="宋体" w:cs="宋体"/>
          <w:b/>
          <w:sz w:val="32"/>
          <w:szCs w:val="32"/>
        </w:rPr>
      </w:pPr>
    </w:p>
    <w:p w:rsidR="00764672" w:rsidRDefault="00764672">
      <w:pPr>
        <w:tabs>
          <w:tab w:val="left" w:pos="5880"/>
        </w:tabs>
        <w:spacing w:line="360" w:lineRule="auto"/>
        <w:jc w:val="center"/>
        <w:rPr>
          <w:rFonts w:ascii="宋体" w:hAnsi="宋体" w:cs="宋体"/>
          <w:b/>
          <w:sz w:val="32"/>
          <w:szCs w:val="32"/>
        </w:rPr>
      </w:pPr>
    </w:p>
    <w:p w:rsidR="00764672" w:rsidRDefault="007455E6">
      <w:pPr>
        <w:tabs>
          <w:tab w:val="left" w:pos="5880"/>
        </w:tabs>
        <w:spacing w:line="360" w:lineRule="auto"/>
        <w:jc w:val="center"/>
        <w:rPr>
          <w:rFonts w:ascii="宋体" w:hAnsi="宋体" w:cs="宋体"/>
          <w:b/>
          <w:sz w:val="32"/>
          <w:szCs w:val="32"/>
        </w:rPr>
      </w:pPr>
      <w:r>
        <w:rPr>
          <w:rFonts w:ascii="宋体" w:hAnsi="宋体" w:cs="宋体" w:hint="eastAsia"/>
          <w:b/>
          <w:sz w:val="32"/>
          <w:szCs w:val="32"/>
        </w:rPr>
        <w:t>第四章</w:t>
      </w:r>
      <w:r>
        <w:rPr>
          <w:rFonts w:ascii="宋体" w:hAnsi="宋体" w:cs="宋体" w:hint="eastAsia"/>
          <w:b/>
          <w:sz w:val="32"/>
          <w:szCs w:val="32"/>
        </w:rPr>
        <w:t xml:space="preserve">  </w:t>
      </w:r>
      <w:r>
        <w:rPr>
          <w:rFonts w:ascii="宋体" w:hAnsi="宋体" w:cs="宋体" w:hint="eastAsia"/>
          <w:b/>
          <w:sz w:val="32"/>
          <w:szCs w:val="32"/>
        </w:rPr>
        <w:t>评比规则</w:t>
      </w:r>
    </w:p>
    <w:p w:rsidR="00764672" w:rsidRDefault="007455E6">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764672" w:rsidRDefault="007455E6">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替补候选人的设定与使用：在合同签订前，比选单位发现参选人的参选报价或服务存在重大偏差、或参选材料存在欺诈行为</w:t>
      </w:r>
      <w:r>
        <w:rPr>
          <w:rFonts w:ascii="宋体" w:hAnsi="宋体" w:hint="eastAsia"/>
          <w:snapToGrid w:val="0"/>
          <w:sz w:val="28"/>
          <w:szCs w:val="28"/>
        </w:rPr>
        <w:lastRenderedPageBreak/>
        <w:t>时、或参选人因不可抗力或自身原因不能履行合同的，将有理由取消中选人资格，没收其参选保证金，且保留依法追究的权利；并将依法确定排名第二名的中选候选人为本项目的中选人。</w:t>
      </w:r>
    </w:p>
    <w:p w:rsidR="00764672" w:rsidRDefault="007455E6">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764672" w:rsidRDefault="007455E6">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w:t>
      </w:r>
      <w:r>
        <w:rPr>
          <w:rFonts w:ascii="宋体" w:hAnsi="宋体" w:hint="eastAsia"/>
          <w:snapToGrid w:val="0"/>
          <w:sz w:val="28"/>
          <w:szCs w:val="28"/>
        </w:rPr>
        <w:t>资格、营业范围、财务，以确定参选人是否有资格履行合同。经上述资格审查合格的参选人进入下一程序的评审，经上述资格审查不合格的参选文件，其参选资格将被评选委员会予以否决。</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w:t>
      </w:r>
      <w:r>
        <w:rPr>
          <w:rFonts w:ascii="宋体" w:hAnsi="宋体" w:hint="eastAsia"/>
          <w:snapToGrid w:val="0"/>
          <w:sz w:val="28"/>
          <w:szCs w:val="28"/>
        </w:rPr>
        <w:t>以确定参选人是否有资格履行合同。经上述资格审查合格的参选人进入下一程序的评审，经上述资格审查不合格的参选文件，其参选资</w:t>
      </w:r>
      <w:r>
        <w:rPr>
          <w:rFonts w:ascii="宋体" w:hAnsi="宋体" w:hint="eastAsia"/>
          <w:snapToGrid w:val="0"/>
          <w:sz w:val="28"/>
          <w:szCs w:val="28"/>
        </w:rPr>
        <w:t>格将被评选委员会予以否决。</w:t>
      </w:r>
    </w:p>
    <w:p w:rsidR="00764672" w:rsidRDefault="007455E6">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w:t>
      </w:r>
      <w:r>
        <w:rPr>
          <w:rFonts w:ascii="宋体" w:hAnsi="宋体" w:hint="eastAsia"/>
          <w:snapToGrid w:val="0"/>
          <w:sz w:val="28"/>
          <w:szCs w:val="28"/>
        </w:rPr>
        <w:lastRenderedPageBreak/>
        <w:t>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w:t>
      </w:r>
      <w:r>
        <w:rPr>
          <w:rFonts w:ascii="宋体" w:hAnsi="宋体" w:hint="eastAsia"/>
          <w:snapToGrid w:val="0"/>
          <w:sz w:val="28"/>
          <w:szCs w:val="28"/>
        </w:rPr>
        <w:t>拒绝被确定为非实质性响应的参选，参选人不能通过修正或撤销不符之处而使其参选成为实质性响应的参选。</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凡有下列情况之一者，参选文件视为未实质性响应比选文件要求，其参选将被否决，不得进入下一步的详细评审：</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764672" w:rsidRDefault="007455E6">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764672" w:rsidRDefault="007455E6">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lastRenderedPageBreak/>
        <w:t>三、详细评审：</w:t>
      </w:r>
    </w:p>
    <w:p w:rsidR="00764672" w:rsidRDefault="007455E6">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w:t>
      </w:r>
      <w:r>
        <w:rPr>
          <w:rFonts w:ascii="宋体" w:hAnsi="宋体" w:hint="eastAsia"/>
          <w:snapToGrid w:val="0"/>
          <w:sz w:val="28"/>
          <w:szCs w:val="28"/>
        </w:rPr>
        <w:t>选</w:t>
      </w:r>
      <w:r>
        <w:rPr>
          <w:rFonts w:ascii="宋体" w:hAnsi="宋体" w:hint="eastAsia"/>
          <w:snapToGrid w:val="0"/>
          <w:sz w:val="28"/>
          <w:szCs w:val="28"/>
        </w:rPr>
        <w:t>。</w:t>
      </w:r>
    </w:p>
    <w:p w:rsidR="00764672" w:rsidRDefault="007455E6">
      <w:pPr>
        <w:spacing w:line="360" w:lineRule="auto"/>
        <w:ind w:firstLineChars="200" w:firstLine="560"/>
        <w:rPr>
          <w:rFonts w:ascii="宋体" w:hAnsi="宋体" w:cs="宋体"/>
          <w:sz w:val="28"/>
          <w:szCs w:val="28"/>
          <w:highlight w:val="yellow"/>
        </w:rPr>
      </w:pPr>
      <w:r>
        <w:rPr>
          <w:rFonts w:ascii="宋体" w:hAnsi="宋体" w:cs="宋体" w:hint="eastAsia"/>
          <w:color w:val="000000"/>
          <w:sz w:val="28"/>
          <w:szCs w:val="28"/>
          <w:highlight w:val="yellow"/>
        </w:rPr>
        <w:t>2.</w:t>
      </w:r>
      <w:r>
        <w:rPr>
          <w:rFonts w:ascii="宋体" w:hAnsi="宋体" w:cs="宋体" w:hint="eastAsia"/>
          <w:color w:val="000000"/>
          <w:sz w:val="28"/>
          <w:szCs w:val="28"/>
          <w:highlight w:val="yellow"/>
        </w:rPr>
        <w:t>比选人在评选时，原则上</w:t>
      </w:r>
      <w:r>
        <w:rPr>
          <w:rFonts w:ascii="宋体" w:hAnsi="宋体" w:cs="宋体" w:hint="eastAsia"/>
          <w:sz w:val="28"/>
          <w:szCs w:val="28"/>
          <w:highlight w:val="yellow"/>
        </w:rPr>
        <w:t>以参选人提供</w:t>
      </w:r>
      <w:r>
        <w:rPr>
          <w:rFonts w:ascii="宋体" w:hAnsi="宋体" w:cs="宋体" w:hint="eastAsia"/>
          <w:sz w:val="28"/>
          <w:szCs w:val="28"/>
          <w:highlight w:val="yellow"/>
        </w:rPr>
        <w:t>参选货物</w:t>
      </w:r>
      <w:r>
        <w:rPr>
          <w:rFonts w:ascii="宋体" w:hAnsi="宋体" w:cs="宋体" w:hint="eastAsia"/>
          <w:sz w:val="28"/>
          <w:szCs w:val="28"/>
          <w:highlight w:val="yellow"/>
        </w:rPr>
        <w:t>的优劣进行评定。比选人会组织人员进行投票，票数最高者中选。</w:t>
      </w:r>
    </w:p>
    <w:p w:rsidR="00764672" w:rsidRDefault="007455E6">
      <w:pPr>
        <w:spacing w:line="360" w:lineRule="auto"/>
        <w:ind w:firstLineChars="200" w:firstLine="560"/>
        <w:rPr>
          <w:rFonts w:ascii="宋体" w:hAnsi="宋体" w:cs="宋体"/>
          <w:sz w:val="28"/>
          <w:szCs w:val="28"/>
          <w:highlight w:val="yellow"/>
        </w:rPr>
      </w:pPr>
      <w:r>
        <w:rPr>
          <w:rFonts w:ascii="宋体" w:hAnsi="宋体" w:cs="宋体" w:hint="eastAsia"/>
          <w:sz w:val="28"/>
          <w:szCs w:val="28"/>
          <w:highlight w:val="yellow"/>
        </w:rPr>
        <w:t>3.</w:t>
      </w:r>
      <w:r>
        <w:rPr>
          <w:rFonts w:ascii="宋体" w:hAnsi="宋体" w:cs="宋体" w:hint="eastAsia"/>
          <w:sz w:val="28"/>
          <w:szCs w:val="28"/>
          <w:highlight w:val="yellow"/>
        </w:rPr>
        <w:t>本次采购</w:t>
      </w:r>
      <w:r>
        <w:rPr>
          <w:rFonts w:ascii="宋体" w:hAnsi="宋体" w:cs="宋体" w:hint="eastAsia"/>
          <w:sz w:val="28"/>
          <w:szCs w:val="28"/>
          <w:highlight w:val="yellow"/>
        </w:rPr>
        <w:t>粽子礼盒最高限价</w:t>
      </w:r>
      <w:r>
        <w:rPr>
          <w:rFonts w:ascii="宋体" w:hAnsi="宋体" w:cs="宋体" w:hint="eastAsia"/>
          <w:sz w:val="28"/>
          <w:szCs w:val="28"/>
          <w:highlight w:val="yellow"/>
        </w:rPr>
        <w:t>90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w:t>
      </w:r>
      <w:r>
        <w:rPr>
          <w:rFonts w:ascii="宋体" w:hAnsi="宋体" w:cs="宋体" w:hint="eastAsia"/>
          <w:sz w:val="28"/>
          <w:szCs w:val="28"/>
          <w:highlight w:val="yellow"/>
        </w:rPr>
        <w:t>。</w:t>
      </w:r>
    </w:p>
    <w:p w:rsidR="00764672" w:rsidRDefault="007455E6">
      <w:pPr>
        <w:spacing w:line="360" w:lineRule="auto"/>
        <w:ind w:firstLineChars="200" w:firstLine="560"/>
        <w:rPr>
          <w:rFonts w:ascii="宋体" w:hAnsi="宋体"/>
          <w:snapToGrid w:val="0"/>
          <w:sz w:val="28"/>
          <w:szCs w:val="28"/>
        </w:rPr>
      </w:pPr>
      <w:r>
        <w:rPr>
          <w:rFonts w:ascii="宋体" w:hAnsi="宋体" w:cs="宋体" w:hint="eastAsia"/>
          <w:sz w:val="28"/>
          <w:szCs w:val="28"/>
          <w:highlight w:val="yellow"/>
        </w:rPr>
        <w:t>4.</w:t>
      </w:r>
      <w:r>
        <w:rPr>
          <w:rFonts w:ascii="宋体" w:hAnsi="宋体" w:cs="宋体" w:hint="eastAsia"/>
          <w:sz w:val="28"/>
          <w:szCs w:val="28"/>
          <w:highlight w:val="yellow"/>
        </w:rPr>
        <w:t>如超过最高限价，视为无效报价。</w:t>
      </w:r>
      <w:r>
        <w:rPr>
          <w:rFonts w:ascii="宋体" w:hAnsi="宋体" w:cs="宋体" w:hint="eastAsia"/>
          <w:sz w:val="28"/>
          <w:szCs w:val="28"/>
          <w:highlight w:val="yellow"/>
        </w:rPr>
        <w:t xml:space="preserve"> </w:t>
      </w:r>
      <w:r>
        <w:rPr>
          <w:rFonts w:ascii="宋体" w:hAnsi="宋体" w:hint="eastAsia"/>
          <w:sz w:val="28"/>
          <w:szCs w:val="28"/>
        </w:rPr>
        <w:t xml:space="preserve">    </w:t>
      </w:r>
    </w:p>
    <w:p w:rsidR="00764672" w:rsidRDefault="007455E6">
      <w:pPr>
        <w:tabs>
          <w:tab w:val="left" w:pos="5880"/>
        </w:tabs>
        <w:autoSpaceDE w:val="0"/>
        <w:autoSpaceDN w:val="0"/>
        <w:spacing w:line="324" w:lineRule="auto"/>
        <w:rPr>
          <w:rFonts w:ascii="宋体" w:hAnsi="宋体"/>
          <w:b/>
          <w:sz w:val="28"/>
          <w:szCs w:val="28"/>
        </w:rPr>
      </w:pPr>
      <w:r>
        <w:rPr>
          <w:rFonts w:ascii="宋体" w:hAnsi="宋体" w:hint="eastAsia"/>
          <w:b/>
          <w:sz w:val="28"/>
          <w:szCs w:val="28"/>
        </w:rPr>
        <w:t>四、评选</w:t>
      </w:r>
    </w:p>
    <w:p w:rsidR="00764672" w:rsidRDefault="007455E6">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764672" w:rsidRDefault="007455E6">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764672" w:rsidRDefault="007455E6">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w:t>
      </w:r>
      <w:r>
        <w:rPr>
          <w:rFonts w:ascii="宋体" w:hAnsi="宋体" w:hint="eastAsia"/>
          <w:sz w:val="28"/>
          <w:szCs w:val="28"/>
        </w:rPr>
        <w:t>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rsidR="00764672" w:rsidRDefault="00764672">
      <w:pPr>
        <w:tabs>
          <w:tab w:val="left" w:pos="5880"/>
        </w:tabs>
        <w:spacing w:line="324" w:lineRule="auto"/>
        <w:ind w:firstLineChars="171" w:firstLine="479"/>
        <w:rPr>
          <w:rFonts w:ascii="宋体" w:hAnsi="宋体"/>
          <w:sz w:val="28"/>
          <w:szCs w:val="28"/>
        </w:rPr>
      </w:pPr>
    </w:p>
    <w:p w:rsidR="00764672" w:rsidRDefault="007455E6">
      <w:pPr>
        <w:tabs>
          <w:tab w:val="left" w:pos="5880"/>
        </w:tabs>
        <w:jc w:val="center"/>
        <w:rPr>
          <w:rFonts w:ascii="宋体" w:hAnsi="宋体"/>
          <w:sz w:val="32"/>
          <w:szCs w:val="32"/>
        </w:rPr>
      </w:pPr>
      <w:r>
        <w:rPr>
          <w:rFonts w:ascii="宋体" w:hAnsi="宋体" w:cs="宋体" w:hint="eastAsia"/>
          <w:b/>
          <w:sz w:val="32"/>
          <w:szCs w:val="32"/>
        </w:rPr>
        <w:t>第五章</w:t>
      </w:r>
      <w:r>
        <w:rPr>
          <w:rFonts w:ascii="宋体" w:hAnsi="宋体" w:cs="宋体" w:hint="eastAsia"/>
          <w:b/>
          <w:sz w:val="32"/>
          <w:szCs w:val="32"/>
        </w:rPr>
        <w:t xml:space="preserve">   </w:t>
      </w:r>
      <w:r>
        <w:rPr>
          <w:rFonts w:ascii="宋体" w:hAnsi="宋体" w:cs="宋体" w:hint="eastAsia"/>
          <w:b/>
          <w:sz w:val="32"/>
          <w:szCs w:val="32"/>
        </w:rPr>
        <w:t>合同授予</w:t>
      </w:r>
    </w:p>
    <w:p w:rsidR="00764672" w:rsidRDefault="007455E6">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764672" w:rsidRDefault="007455E6">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764672" w:rsidRDefault="007455E6">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764672" w:rsidRDefault="007455E6">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如第一中标候选人无法履行合</w:t>
      </w:r>
      <w:r>
        <w:rPr>
          <w:rFonts w:ascii="宋体" w:hAnsi="宋体" w:hint="eastAsia"/>
          <w:sz w:val="28"/>
          <w:szCs w:val="28"/>
        </w:rPr>
        <w:t>同，比选人可以按照评标委员会提出的中标候选人名单排序依次确定其他中标候选人为中选人</w:t>
      </w:r>
    </w:p>
    <w:p w:rsidR="00764672" w:rsidRDefault="007455E6">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764672" w:rsidRDefault="007455E6">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接受和拒绝任何或所有参选的权利：比选机构和比选人保留在授标之前任何时候接受或拒绝任何比选，以及宣布比选程序无效或拒绝所有参选的权利，对受影响的参选人不承担任何责任。</w:t>
      </w:r>
    </w:p>
    <w:p w:rsidR="00764672" w:rsidRDefault="00764672">
      <w:pPr>
        <w:tabs>
          <w:tab w:val="left" w:pos="5880"/>
        </w:tabs>
        <w:spacing w:line="360" w:lineRule="auto"/>
        <w:ind w:left="700" w:hangingChars="250" w:hanging="700"/>
        <w:rPr>
          <w:rFonts w:ascii="宋体" w:hAnsi="宋体"/>
          <w:sz w:val="28"/>
          <w:szCs w:val="28"/>
        </w:rPr>
      </w:pPr>
    </w:p>
    <w:p w:rsidR="00764672" w:rsidRDefault="00764672">
      <w:pPr>
        <w:tabs>
          <w:tab w:val="left" w:pos="5880"/>
        </w:tabs>
        <w:spacing w:line="360" w:lineRule="auto"/>
        <w:ind w:left="700"/>
        <w:rPr>
          <w:rFonts w:ascii="宋体" w:hAnsi="宋体"/>
          <w:sz w:val="28"/>
          <w:szCs w:val="28"/>
        </w:rPr>
      </w:pPr>
    </w:p>
    <w:p w:rsidR="00764672" w:rsidRDefault="00764672">
      <w:pPr>
        <w:tabs>
          <w:tab w:val="left" w:pos="5880"/>
        </w:tabs>
        <w:spacing w:line="324" w:lineRule="auto"/>
        <w:ind w:firstLineChars="200" w:firstLine="643"/>
        <w:jc w:val="center"/>
        <w:rPr>
          <w:rFonts w:ascii="宋体" w:hAnsi="宋体"/>
          <w:b/>
          <w:sz w:val="32"/>
          <w:szCs w:val="32"/>
        </w:rPr>
      </w:pPr>
    </w:p>
    <w:p w:rsidR="00764672" w:rsidRDefault="007455E6">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t>第六章</w:t>
      </w:r>
      <w:r>
        <w:rPr>
          <w:rFonts w:ascii="宋体" w:hAnsi="宋体" w:hint="eastAsia"/>
          <w:b/>
          <w:sz w:val="32"/>
          <w:szCs w:val="32"/>
        </w:rPr>
        <w:t xml:space="preserve">   </w:t>
      </w:r>
      <w:r>
        <w:rPr>
          <w:rFonts w:ascii="宋体" w:hAnsi="宋体" w:hint="eastAsia"/>
          <w:b/>
          <w:sz w:val="32"/>
          <w:szCs w:val="32"/>
        </w:rPr>
        <w:t>中选后相关履约要求</w:t>
      </w:r>
    </w:p>
    <w:p w:rsidR="00764672" w:rsidRDefault="007455E6">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w:t>
      </w:r>
      <w:r>
        <w:rPr>
          <w:rFonts w:ascii="宋体" w:hAnsi="宋体" w:hint="eastAsia"/>
          <w:sz w:val="28"/>
          <w:szCs w:val="28"/>
        </w:rPr>
        <w:t>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764672" w:rsidRDefault="007455E6">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764672" w:rsidRDefault="007455E6">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764672" w:rsidRDefault="00764672">
      <w:pPr>
        <w:tabs>
          <w:tab w:val="left" w:pos="5880"/>
        </w:tabs>
        <w:spacing w:line="324" w:lineRule="auto"/>
        <w:ind w:firstLineChars="200" w:firstLine="560"/>
        <w:rPr>
          <w:rFonts w:ascii="宋体" w:hAnsi="宋体"/>
          <w:sz w:val="28"/>
          <w:szCs w:val="28"/>
        </w:rPr>
      </w:pPr>
    </w:p>
    <w:p w:rsidR="00764672" w:rsidRDefault="00764672">
      <w:pPr>
        <w:tabs>
          <w:tab w:val="left" w:pos="5880"/>
        </w:tabs>
        <w:spacing w:line="324" w:lineRule="auto"/>
        <w:ind w:firstLineChars="200" w:firstLine="560"/>
        <w:rPr>
          <w:rFonts w:ascii="宋体" w:hAnsi="宋体"/>
          <w:sz w:val="28"/>
          <w:szCs w:val="28"/>
        </w:rPr>
      </w:pPr>
    </w:p>
    <w:p w:rsidR="00764672" w:rsidRDefault="00764672">
      <w:pPr>
        <w:tabs>
          <w:tab w:val="left" w:pos="5880"/>
        </w:tabs>
        <w:spacing w:line="324" w:lineRule="auto"/>
        <w:ind w:firstLineChars="200" w:firstLine="560"/>
        <w:rPr>
          <w:rFonts w:ascii="宋体" w:hAnsi="宋体"/>
          <w:sz w:val="28"/>
          <w:szCs w:val="28"/>
        </w:rPr>
      </w:pPr>
    </w:p>
    <w:p w:rsidR="00764672" w:rsidRDefault="00764672">
      <w:pPr>
        <w:tabs>
          <w:tab w:val="left" w:pos="5880"/>
        </w:tabs>
        <w:spacing w:line="324" w:lineRule="auto"/>
        <w:ind w:firstLineChars="200" w:firstLine="560"/>
        <w:rPr>
          <w:rFonts w:ascii="宋体" w:hAnsi="宋体"/>
          <w:sz w:val="28"/>
          <w:szCs w:val="28"/>
        </w:rPr>
      </w:pPr>
    </w:p>
    <w:p w:rsidR="00764672" w:rsidRDefault="00764672">
      <w:pPr>
        <w:tabs>
          <w:tab w:val="left" w:pos="5880"/>
        </w:tabs>
        <w:spacing w:line="324" w:lineRule="auto"/>
        <w:ind w:firstLineChars="200" w:firstLine="560"/>
        <w:rPr>
          <w:rFonts w:ascii="宋体" w:hAnsi="宋体"/>
          <w:sz w:val="28"/>
          <w:szCs w:val="28"/>
        </w:rPr>
      </w:pPr>
    </w:p>
    <w:p w:rsidR="00764672" w:rsidRDefault="00764672">
      <w:pPr>
        <w:tabs>
          <w:tab w:val="left" w:pos="5880"/>
        </w:tabs>
        <w:spacing w:line="324" w:lineRule="auto"/>
        <w:ind w:firstLineChars="200" w:firstLine="560"/>
        <w:rPr>
          <w:rFonts w:ascii="宋体" w:hAnsi="宋体"/>
          <w:sz w:val="28"/>
          <w:szCs w:val="28"/>
        </w:rPr>
      </w:pPr>
    </w:p>
    <w:p w:rsidR="00764672" w:rsidRDefault="00764672">
      <w:pPr>
        <w:tabs>
          <w:tab w:val="left" w:pos="5880"/>
        </w:tabs>
        <w:spacing w:line="324" w:lineRule="auto"/>
        <w:ind w:firstLineChars="200" w:firstLine="560"/>
        <w:rPr>
          <w:rFonts w:ascii="宋体" w:hAnsi="宋体"/>
          <w:sz w:val="28"/>
          <w:szCs w:val="28"/>
        </w:rPr>
      </w:pPr>
    </w:p>
    <w:p w:rsidR="00764672" w:rsidRDefault="00764672">
      <w:pPr>
        <w:tabs>
          <w:tab w:val="left" w:pos="5880"/>
        </w:tabs>
        <w:spacing w:line="324" w:lineRule="auto"/>
        <w:ind w:firstLineChars="200" w:firstLine="560"/>
        <w:rPr>
          <w:rFonts w:ascii="宋体" w:hAnsi="宋体"/>
          <w:sz w:val="28"/>
          <w:szCs w:val="28"/>
        </w:rPr>
      </w:pPr>
    </w:p>
    <w:p w:rsidR="00764672" w:rsidRDefault="00764672">
      <w:pPr>
        <w:tabs>
          <w:tab w:val="left" w:pos="5880"/>
        </w:tabs>
        <w:spacing w:line="324" w:lineRule="auto"/>
        <w:ind w:firstLineChars="200" w:firstLine="560"/>
        <w:rPr>
          <w:rFonts w:ascii="宋体" w:hAnsi="宋体"/>
          <w:sz w:val="28"/>
          <w:szCs w:val="28"/>
        </w:rPr>
      </w:pPr>
    </w:p>
    <w:p w:rsidR="00764672" w:rsidRDefault="00764672">
      <w:pPr>
        <w:tabs>
          <w:tab w:val="left" w:pos="5880"/>
        </w:tabs>
        <w:spacing w:line="324" w:lineRule="auto"/>
        <w:ind w:firstLineChars="200" w:firstLine="560"/>
        <w:rPr>
          <w:rFonts w:ascii="宋体" w:hAnsi="宋体"/>
          <w:sz w:val="28"/>
          <w:szCs w:val="28"/>
        </w:rPr>
      </w:pPr>
    </w:p>
    <w:p w:rsidR="00764672" w:rsidRDefault="00764672">
      <w:pPr>
        <w:tabs>
          <w:tab w:val="left" w:pos="5880"/>
        </w:tabs>
        <w:spacing w:line="324" w:lineRule="auto"/>
        <w:ind w:firstLineChars="200" w:firstLine="560"/>
        <w:rPr>
          <w:rFonts w:ascii="宋体" w:hAnsi="宋体"/>
          <w:sz w:val="28"/>
          <w:szCs w:val="28"/>
        </w:rPr>
      </w:pPr>
    </w:p>
    <w:p w:rsidR="00764672" w:rsidRDefault="00764672">
      <w:pPr>
        <w:tabs>
          <w:tab w:val="left" w:pos="5880"/>
        </w:tabs>
        <w:spacing w:line="324" w:lineRule="auto"/>
        <w:ind w:firstLineChars="200" w:firstLine="560"/>
        <w:rPr>
          <w:rFonts w:ascii="宋体" w:hAnsi="宋体"/>
          <w:sz w:val="28"/>
          <w:szCs w:val="28"/>
        </w:rPr>
      </w:pPr>
    </w:p>
    <w:p w:rsidR="00764672" w:rsidRDefault="00764672">
      <w:pPr>
        <w:tabs>
          <w:tab w:val="left" w:pos="5880"/>
        </w:tabs>
        <w:spacing w:line="324" w:lineRule="auto"/>
        <w:ind w:firstLineChars="200" w:firstLine="560"/>
        <w:rPr>
          <w:rFonts w:ascii="宋体" w:hAnsi="宋体"/>
          <w:sz w:val="28"/>
          <w:szCs w:val="28"/>
        </w:rPr>
      </w:pPr>
    </w:p>
    <w:p w:rsidR="00764672" w:rsidRDefault="00764672">
      <w:pPr>
        <w:tabs>
          <w:tab w:val="left" w:pos="5880"/>
        </w:tabs>
        <w:spacing w:line="324" w:lineRule="auto"/>
        <w:ind w:firstLineChars="200" w:firstLine="560"/>
        <w:rPr>
          <w:rFonts w:ascii="宋体" w:hAnsi="宋体"/>
          <w:sz w:val="28"/>
          <w:szCs w:val="28"/>
        </w:rPr>
      </w:pPr>
    </w:p>
    <w:p w:rsidR="00764672" w:rsidRDefault="007455E6">
      <w:pPr>
        <w:tabs>
          <w:tab w:val="left" w:pos="5880"/>
        </w:tabs>
        <w:spacing w:line="324" w:lineRule="auto"/>
        <w:jc w:val="center"/>
        <w:rPr>
          <w:rFonts w:ascii="宋体" w:hAnsi="宋体"/>
          <w:b/>
          <w:sz w:val="32"/>
          <w:szCs w:val="32"/>
        </w:rPr>
      </w:pPr>
      <w:r>
        <w:rPr>
          <w:rFonts w:ascii="宋体" w:hAnsi="宋体" w:hint="eastAsia"/>
          <w:b/>
          <w:sz w:val="32"/>
          <w:szCs w:val="32"/>
        </w:rPr>
        <w:t>第七章</w:t>
      </w:r>
      <w:r>
        <w:rPr>
          <w:rFonts w:ascii="宋体" w:hAnsi="宋体" w:hint="eastAsia"/>
          <w:b/>
          <w:sz w:val="32"/>
          <w:szCs w:val="32"/>
        </w:rPr>
        <w:t xml:space="preserve">   </w:t>
      </w:r>
      <w:r>
        <w:rPr>
          <w:rFonts w:ascii="宋体" w:hAnsi="宋体" w:hint="eastAsia"/>
          <w:b/>
          <w:sz w:val="32"/>
          <w:szCs w:val="32"/>
        </w:rPr>
        <w:t>其它</w:t>
      </w:r>
    </w:p>
    <w:p w:rsidR="00764672" w:rsidRDefault="007455E6">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764672" w:rsidRDefault="007455E6">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764672" w:rsidRDefault="007455E6">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764672" w:rsidRDefault="00764672">
      <w:pPr>
        <w:tabs>
          <w:tab w:val="left" w:pos="5880"/>
        </w:tabs>
        <w:ind w:firstLineChars="225" w:firstLine="630"/>
        <w:jc w:val="left"/>
        <w:rPr>
          <w:rFonts w:ascii="宋体"/>
          <w:color w:val="000000"/>
          <w:sz w:val="28"/>
          <w:szCs w:val="28"/>
        </w:rPr>
      </w:pPr>
    </w:p>
    <w:p w:rsidR="00764672" w:rsidRDefault="00764672">
      <w:pPr>
        <w:tabs>
          <w:tab w:val="left" w:pos="5880"/>
        </w:tabs>
        <w:ind w:firstLineChars="225" w:firstLine="630"/>
        <w:jc w:val="left"/>
        <w:rPr>
          <w:rFonts w:ascii="宋体"/>
          <w:color w:val="000000"/>
          <w:sz w:val="28"/>
          <w:szCs w:val="28"/>
        </w:rPr>
      </w:pPr>
    </w:p>
    <w:p w:rsidR="00764672" w:rsidRDefault="00764672">
      <w:pPr>
        <w:tabs>
          <w:tab w:val="left" w:pos="5880"/>
        </w:tabs>
        <w:ind w:firstLineChars="225" w:firstLine="630"/>
        <w:jc w:val="left"/>
        <w:rPr>
          <w:rFonts w:ascii="宋体"/>
          <w:color w:val="000000"/>
          <w:sz w:val="28"/>
          <w:szCs w:val="28"/>
        </w:rPr>
      </w:pPr>
    </w:p>
    <w:p w:rsidR="00764672" w:rsidRDefault="00764672">
      <w:pPr>
        <w:tabs>
          <w:tab w:val="left" w:pos="5880"/>
        </w:tabs>
        <w:ind w:firstLineChars="225" w:firstLine="630"/>
        <w:jc w:val="left"/>
        <w:rPr>
          <w:rFonts w:ascii="宋体"/>
          <w:color w:val="000000"/>
          <w:sz w:val="28"/>
          <w:szCs w:val="28"/>
        </w:rPr>
      </w:pPr>
    </w:p>
    <w:p w:rsidR="00764672" w:rsidRDefault="00764672">
      <w:pPr>
        <w:tabs>
          <w:tab w:val="left" w:pos="5880"/>
        </w:tabs>
        <w:ind w:firstLineChars="225" w:firstLine="630"/>
        <w:jc w:val="left"/>
        <w:rPr>
          <w:rFonts w:ascii="宋体"/>
          <w:color w:val="000000"/>
          <w:sz w:val="28"/>
          <w:szCs w:val="28"/>
        </w:rPr>
      </w:pPr>
    </w:p>
    <w:p w:rsidR="00764672" w:rsidRDefault="00764672">
      <w:pPr>
        <w:tabs>
          <w:tab w:val="left" w:pos="5880"/>
        </w:tabs>
        <w:ind w:firstLineChars="225" w:firstLine="630"/>
        <w:jc w:val="left"/>
        <w:rPr>
          <w:rFonts w:ascii="宋体"/>
          <w:color w:val="000000"/>
          <w:sz w:val="28"/>
          <w:szCs w:val="28"/>
        </w:rPr>
      </w:pPr>
    </w:p>
    <w:p w:rsidR="00764672" w:rsidRDefault="00764672">
      <w:pPr>
        <w:tabs>
          <w:tab w:val="left" w:pos="5880"/>
        </w:tabs>
        <w:ind w:firstLineChars="225" w:firstLine="630"/>
        <w:jc w:val="left"/>
        <w:rPr>
          <w:rFonts w:ascii="宋体"/>
          <w:color w:val="000000"/>
          <w:sz w:val="28"/>
          <w:szCs w:val="28"/>
        </w:rPr>
      </w:pPr>
    </w:p>
    <w:p w:rsidR="00764672" w:rsidRDefault="00764672">
      <w:pPr>
        <w:tabs>
          <w:tab w:val="left" w:pos="5880"/>
        </w:tabs>
        <w:ind w:firstLineChars="225" w:firstLine="630"/>
        <w:jc w:val="left"/>
        <w:rPr>
          <w:rFonts w:ascii="宋体"/>
          <w:color w:val="000000"/>
          <w:sz w:val="28"/>
          <w:szCs w:val="28"/>
        </w:rPr>
      </w:pPr>
    </w:p>
    <w:p w:rsidR="00764672" w:rsidRDefault="00764672">
      <w:pPr>
        <w:tabs>
          <w:tab w:val="left" w:pos="5880"/>
        </w:tabs>
        <w:ind w:firstLineChars="225" w:firstLine="630"/>
        <w:jc w:val="left"/>
        <w:rPr>
          <w:rFonts w:ascii="宋体"/>
          <w:color w:val="000000"/>
          <w:sz w:val="28"/>
          <w:szCs w:val="28"/>
        </w:rPr>
      </w:pPr>
    </w:p>
    <w:p w:rsidR="00764672" w:rsidRDefault="00764672">
      <w:pPr>
        <w:tabs>
          <w:tab w:val="left" w:pos="5880"/>
        </w:tabs>
        <w:ind w:firstLineChars="225" w:firstLine="630"/>
        <w:jc w:val="left"/>
        <w:rPr>
          <w:rFonts w:ascii="宋体"/>
          <w:color w:val="000000"/>
          <w:sz w:val="28"/>
          <w:szCs w:val="28"/>
        </w:rPr>
      </w:pPr>
    </w:p>
    <w:p w:rsidR="00764672" w:rsidRDefault="00764672">
      <w:pPr>
        <w:tabs>
          <w:tab w:val="left" w:pos="5880"/>
        </w:tabs>
        <w:ind w:firstLineChars="225" w:firstLine="630"/>
        <w:jc w:val="left"/>
        <w:rPr>
          <w:rFonts w:ascii="宋体"/>
          <w:color w:val="000000"/>
          <w:sz w:val="28"/>
          <w:szCs w:val="28"/>
        </w:rPr>
      </w:pPr>
    </w:p>
    <w:p w:rsidR="00764672" w:rsidRDefault="00764672">
      <w:pPr>
        <w:tabs>
          <w:tab w:val="left" w:pos="5880"/>
        </w:tabs>
        <w:ind w:firstLineChars="225" w:firstLine="630"/>
        <w:jc w:val="left"/>
        <w:rPr>
          <w:rFonts w:ascii="宋体"/>
          <w:color w:val="000000"/>
          <w:sz w:val="28"/>
          <w:szCs w:val="28"/>
        </w:rPr>
      </w:pPr>
    </w:p>
    <w:p w:rsidR="00764672" w:rsidRDefault="00764672">
      <w:pPr>
        <w:tabs>
          <w:tab w:val="left" w:pos="5880"/>
        </w:tabs>
        <w:ind w:firstLineChars="225" w:firstLine="630"/>
        <w:jc w:val="left"/>
        <w:rPr>
          <w:rFonts w:ascii="宋体"/>
          <w:color w:val="000000"/>
          <w:sz w:val="28"/>
          <w:szCs w:val="28"/>
        </w:rPr>
      </w:pPr>
    </w:p>
    <w:p w:rsidR="00764672" w:rsidRDefault="00764672">
      <w:pPr>
        <w:tabs>
          <w:tab w:val="left" w:pos="5880"/>
        </w:tabs>
        <w:ind w:firstLineChars="225" w:firstLine="630"/>
        <w:jc w:val="left"/>
        <w:rPr>
          <w:rFonts w:ascii="宋体"/>
          <w:color w:val="000000"/>
          <w:sz w:val="28"/>
          <w:szCs w:val="28"/>
        </w:rPr>
      </w:pPr>
    </w:p>
    <w:p w:rsidR="00764672" w:rsidRDefault="00764672">
      <w:pPr>
        <w:tabs>
          <w:tab w:val="left" w:pos="5880"/>
        </w:tabs>
        <w:snapToGrid w:val="0"/>
        <w:spacing w:line="360" w:lineRule="auto"/>
        <w:rPr>
          <w:rFonts w:ascii="宋体" w:hAnsi="宋体" w:cs="宋体"/>
          <w:color w:val="000000"/>
          <w:sz w:val="32"/>
          <w:szCs w:val="32"/>
          <w:highlight w:val="yellow"/>
        </w:rPr>
      </w:pPr>
    </w:p>
    <w:p w:rsidR="00764672" w:rsidRDefault="00764672">
      <w:pPr>
        <w:tabs>
          <w:tab w:val="left" w:pos="5880"/>
        </w:tabs>
        <w:snapToGrid w:val="0"/>
        <w:spacing w:line="360" w:lineRule="auto"/>
        <w:rPr>
          <w:rFonts w:ascii="宋体" w:hAnsi="宋体" w:cs="宋体"/>
          <w:color w:val="000000"/>
          <w:sz w:val="32"/>
          <w:szCs w:val="32"/>
          <w:highlight w:val="yellow"/>
        </w:rPr>
      </w:pPr>
    </w:p>
    <w:p w:rsidR="00764672" w:rsidRDefault="00764672">
      <w:pPr>
        <w:tabs>
          <w:tab w:val="left" w:pos="5880"/>
        </w:tabs>
        <w:snapToGrid w:val="0"/>
        <w:spacing w:line="360" w:lineRule="auto"/>
        <w:rPr>
          <w:rFonts w:ascii="宋体" w:hAnsi="宋体" w:cs="宋体"/>
          <w:color w:val="000000"/>
          <w:sz w:val="32"/>
          <w:szCs w:val="32"/>
          <w:highlight w:val="yellow"/>
        </w:rPr>
      </w:pPr>
    </w:p>
    <w:p w:rsidR="00764672" w:rsidRDefault="007455E6">
      <w:pPr>
        <w:tabs>
          <w:tab w:val="left" w:pos="5880"/>
        </w:tabs>
        <w:snapToGrid w:val="0"/>
        <w:spacing w:line="360" w:lineRule="auto"/>
        <w:rPr>
          <w:rFonts w:ascii="宋体"/>
          <w:sz w:val="28"/>
          <w:szCs w:val="28"/>
          <w:highlight w:val="yellow"/>
        </w:rPr>
      </w:pPr>
      <w:r>
        <w:rPr>
          <w:rFonts w:ascii="宋体" w:hAnsi="宋体" w:cs="宋体" w:hint="eastAsia"/>
          <w:color w:val="000000"/>
          <w:sz w:val="32"/>
          <w:szCs w:val="32"/>
          <w:highlight w:val="yellow"/>
        </w:rPr>
        <w:t>附件一：</w:t>
      </w:r>
    </w:p>
    <w:p w:rsidR="00764672" w:rsidRDefault="007455E6">
      <w:pPr>
        <w:spacing w:line="520" w:lineRule="exact"/>
        <w:ind w:firstLineChars="100" w:firstLine="280"/>
        <w:jc w:val="center"/>
        <w:rPr>
          <w:sz w:val="28"/>
          <w:szCs w:val="28"/>
        </w:rPr>
      </w:pPr>
      <w:r>
        <w:rPr>
          <w:rFonts w:hint="eastAsia"/>
          <w:sz w:val="28"/>
          <w:szCs w:val="28"/>
        </w:rPr>
        <w:t>2020</w:t>
      </w:r>
      <w:r>
        <w:rPr>
          <w:rFonts w:hint="eastAsia"/>
          <w:sz w:val="28"/>
          <w:szCs w:val="28"/>
        </w:rPr>
        <w:t>年端午节福利采购项目采购合同</w:t>
      </w:r>
    </w:p>
    <w:p w:rsidR="00764672" w:rsidRDefault="00764672">
      <w:pPr>
        <w:spacing w:line="520" w:lineRule="exact"/>
        <w:ind w:firstLineChars="100" w:firstLine="210"/>
      </w:pPr>
    </w:p>
    <w:p w:rsidR="00764672" w:rsidRDefault="007455E6">
      <w:pPr>
        <w:spacing w:line="520" w:lineRule="exact"/>
      </w:pPr>
      <w:r>
        <w:rPr>
          <w:rFonts w:hint="eastAsia"/>
        </w:rPr>
        <w:t>合同</w:t>
      </w:r>
      <w:r>
        <w:rPr>
          <w:rFonts w:hint="eastAsia"/>
        </w:rPr>
        <w:t>编号：</w:t>
      </w:r>
    </w:p>
    <w:p w:rsidR="00764672" w:rsidRDefault="007455E6">
      <w:pPr>
        <w:spacing w:line="520" w:lineRule="exact"/>
      </w:pPr>
      <w:r>
        <w:rPr>
          <w:rFonts w:hint="eastAsia"/>
        </w:rPr>
        <w:t>甲方：福建省东南电化股份有限公司</w:t>
      </w:r>
      <w:r>
        <w:rPr>
          <w:rFonts w:hint="eastAsia"/>
        </w:rPr>
        <w:t xml:space="preserve">        </w:t>
      </w:r>
      <w:r>
        <w:rPr>
          <w:rFonts w:hint="eastAsia"/>
        </w:rPr>
        <w:t>签订地点：</w:t>
      </w:r>
    </w:p>
    <w:p w:rsidR="00764672" w:rsidRDefault="007455E6">
      <w:pPr>
        <w:spacing w:line="520" w:lineRule="exact"/>
      </w:pPr>
      <w:r>
        <w:rPr>
          <w:rFonts w:hint="eastAsia"/>
        </w:rPr>
        <w:t>乙方：</w:t>
      </w:r>
      <w:r>
        <w:rPr>
          <w:rFonts w:hint="eastAsia"/>
        </w:rPr>
        <w:t xml:space="preserve">                                  </w:t>
      </w:r>
      <w:r>
        <w:rPr>
          <w:rFonts w:hint="eastAsia"/>
        </w:rPr>
        <w:t>签订日期：</w:t>
      </w:r>
      <w:r>
        <w:rPr>
          <w:rFonts w:hint="eastAsia"/>
        </w:rPr>
        <w:t>202</w:t>
      </w:r>
      <w:r>
        <w:rPr>
          <w:rFonts w:hint="eastAsia"/>
        </w:rPr>
        <w:t>0</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764672" w:rsidRDefault="00764672">
      <w:pPr>
        <w:spacing w:line="520" w:lineRule="exact"/>
      </w:pPr>
    </w:p>
    <w:p w:rsidR="00764672" w:rsidRDefault="007455E6">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764672" w:rsidRDefault="007455E6">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764672">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764672" w:rsidRDefault="007455E6">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764672" w:rsidRDefault="007455E6">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764672" w:rsidRDefault="007455E6">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764672" w:rsidRDefault="007455E6">
            <w:pPr>
              <w:spacing w:line="520" w:lineRule="exact"/>
            </w:pPr>
            <w:r>
              <w:rPr>
                <w:rFonts w:hint="eastAsia"/>
              </w:rPr>
              <w:t>单价（元）</w:t>
            </w:r>
          </w:p>
        </w:tc>
      </w:tr>
      <w:tr w:rsidR="00764672">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764672" w:rsidRDefault="00764672">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764672" w:rsidRDefault="00764672">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764672" w:rsidRDefault="00764672">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764672" w:rsidRDefault="00764672">
            <w:pPr>
              <w:spacing w:line="520" w:lineRule="exact"/>
            </w:pPr>
          </w:p>
        </w:tc>
      </w:tr>
    </w:tbl>
    <w:p w:rsidR="00764672" w:rsidRDefault="007455E6">
      <w:pPr>
        <w:spacing w:line="520" w:lineRule="exact"/>
      </w:pPr>
      <w:r>
        <w:rPr>
          <w:rFonts w:hint="eastAsia"/>
        </w:rPr>
        <w:t>上述金额为含税价格，包含了乙方提供本协议约定的产品及相应服务（送货、安装等）的全部价格，除非另有约定，甲方不再承担其他费用。</w:t>
      </w:r>
    </w:p>
    <w:p w:rsidR="00764672" w:rsidRDefault="007455E6">
      <w:pPr>
        <w:spacing w:line="520" w:lineRule="exact"/>
      </w:pPr>
      <w:r>
        <w:rPr>
          <w:rFonts w:hint="eastAsia"/>
        </w:rPr>
        <w:t>2</w:t>
      </w:r>
      <w:r>
        <w:rPr>
          <w:rFonts w:hint="eastAsia"/>
        </w:rPr>
        <w:t>、交货：</w:t>
      </w:r>
      <w:r>
        <w:rPr>
          <w:rFonts w:hint="eastAsia"/>
        </w:rPr>
        <w:t xml:space="preserve"> </w:t>
      </w:r>
    </w:p>
    <w:p w:rsidR="00764672" w:rsidRDefault="007455E6">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764672" w:rsidRDefault="007455E6">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w:t>
      </w:r>
      <w:r>
        <w:rPr>
          <w:rFonts w:hint="eastAsia"/>
        </w:rPr>
        <w:t>生活区</w:t>
      </w:r>
    </w:p>
    <w:p w:rsidR="00764672" w:rsidRDefault="007455E6">
      <w:pPr>
        <w:spacing w:line="520" w:lineRule="exact"/>
      </w:pPr>
      <w:r>
        <w:rPr>
          <w:rFonts w:hint="eastAsia"/>
        </w:rPr>
        <w:t>2.2</w:t>
      </w:r>
      <w:r>
        <w:rPr>
          <w:rFonts w:hint="eastAsia"/>
        </w:rPr>
        <w:t>交货时间：</w:t>
      </w:r>
      <w:r>
        <w:rPr>
          <w:rFonts w:hint="eastAsia"/>
        </w:rPr>
        <w:t xml:space="preserve">  </w:t>
      </w:r>
      <w:r>
        <w:rPr>
          <w:rFonts w:hint="eastAsia"/>
        </w:rPr>
        <w:t>订单下达</w:t>
      </w:r>
      <w:r>
        <w:rPr>
          <w:rFonts w:hint="eastAsia"/>
        </w:rPr>
        <w:t>10</w:t>
      </w:r>
      <w:r>
        <w:rPr>
          <w:rFonts w:hint="eastAsia"/>
        </w:rPr>
        <w:t>天内</w:t>
      </w:r>
      <w:r>
        <w:rPr>
          <w:rFonts w:hint="eastAsia"/>
        </w:rPr>
        <w:t>。</w:t>
      </w:r>
    </w:p>
    <w:p w:rsidR="00764672" w:rsidRDefault="007455E6">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764672" w:rsidRDefault="007455E6">
      <w:pPr>
        <w:spacing w:line="520" w:lineRule="exact"/>
      </w:pPr>
      <w:r>
        <w:rPr>
          <w:rFonts w:hint="eastAsia"/>
        </w:rPr>
        <w:t>3</w:t>
      </w:r>
      <w:r>
        <w:rPr>
          <w:rFonts w:hint="eastAsia"/>
        </w:rPr>
        <w:t>、付款方式与条件</w:t>
      </w:r>
    </w:p>
    <w:p w:rsidR="00764672" w:rsidRDefault="007455E6">
      <w:pPr>
        <w:spacing w:line="520" w:lineRule="exact"/>
      </w:pPr>
      <w:r>
        <w:rPr>
          <w:rFonts w:hint="eastAsia"/>
        </w:rPr>
        <w:t>3.1</w:t>
      </w:r>
      <w:r>
        <w:rPr>
          <w:rFonts w:hint="eastAsia"/>
        </w:rPr>
        <w:t>乙方交付的产品按合同约定标准经甲方验收合格后，甲方向乙方</w:t>
      </w:r>
      <w:r>
        <w:rPr>
          <w:rFonts w:hint="eastAsia"/>
        </w:rPr>
        <w:t>支付合同价总额。</w:t>
      </w:r>
    </w:p>
    <w:p w:rsidR="00764672" w:rsidRDefault="007455E6">
      <w:pPr>
        <w:spacing w:line="520" w:lineRule="exact"/>
      </w:pPr>
      <w:r>
        <w:rPr>
          <w:rFonts w:hint="eastAsia"/>
        </w:rPr>
        <w:t xml:space="preserve">3.2 </w:t>
      </w:r>
      <w:r>
        <w:rPr>
          <w:rFonts w:hint="eastAsia"/>
        </w:rPr>
        <w:t>乙方应根据甲方要求提供正式税务发票，否则甲方有权顺延付款，乙方应提交全额增值税</w:t>
      </w:r>
      <w:r>
        <w:rPr>
          <w:rFonts w:hint="eastAsia"/>
        </w:rPr>
        <w:t>普通</w:t>
      </w:r>
      <w:r>
        <w:rPr>
          <w:rFonts w:hint="eastAsia"/>
        </w:rPr>
        <w:t>发票（税率</w:t>
      </w:r>
      <w:r>
        <w:rPr>
          <w:rFonts w:hint="eastAsia"/>
        </w:rPr>
        <w:t xml:space="preserve">   %</w:t>
      </w:r>
      <w:r>
        <w:rPr>
          <w:rFonts w:hint="eastAsia"/>
        </w:rPr>
        <w:t>）。</w:t>
      </w:r>
    </w:p>
    <w:p w:rsidR="00764672" w:rsidRDefault="007455E6">
      <w:pPr>
        <w:spacing w:line="520" w:lineRule="exact"/>
      </w:pPr>
      <w:r>
        <w:rPr>
          <w:rFonts w:hint="eastAsia"/>
        </w:rPr>
        <w:lastRenderedPageBreak/>
        <w:t>4</w:t>
      </w:r>
      <w:r>
        <w:rPr>
          <w:rFonts w:hint="eastAsia"/>
        </w:rPr>
        <w:t>、质量要求和技术标准</w:t>
      </w:r>
    </w:p>
    <w:p w:rsidR="00764672" w:rsidRDefault="007455E6">
      <w:pPr>
        <w:spacing w:line="520" w:lineRule="exact"/>
      </w:pPr>
      <w:r>
        <w:rPr>
          <w:rFonts w:hint="eastAsia"/>
        </w:rPr>
        <w:t xml:space="preserve">    4.1</w:t>
      </w:r>
      <w:r>
        <w:rPr>
          <w:rFonts w:hint="eastAsia"/>
        </w:rPr>
        <w:t>乙方所提供的产品必须符合本协议规定，如产品不符合本协议中约定的要求，甲方有权拒绝接受。</w:t>
      </w:r>
    </w:p>
    <w:p w:rsidR="00764672" w:rsidRDefault="007455E6">
      <w:pPr>
        <w:spacing w:line="520" w:lineRule="exact"/>
      </w:pPr>
      <w:r>
        <w:rPr>
          <w:rFonts w:hint="eastAsia"/>
        </w:rPr>
        <w:t xml:space="preserve">    4.2</w:t>
      </w:r>
      <w:r>
        <w:rPr>
          <w:rFonts w:hint="eastAsia"/>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764672" w:rsidRDefault="007455E6">
      <w:pPr>
        <w:spacing w:line="520" w:lineRule="exact"/>
      </w:pPr>
      <w:r>
        <w:rPr>
          <w:rFonts w:hint="eastAsia"/>
        </w:rPr>
        <w:t xml:space="preserve">    4.3</w:t>
      </w:r>
      <w:r>
        <w:rPr>
          <w:rFonts w:hint="eastAsia"/>
        </w:rPr>
        <w:t>乙方不按本协议约</w:t>
      </w:r>
      <w:r>
        <w:rPr>
          <w:rFonts w:hint="eastAsia"/>
        </w:rPr>
        <w:t>定交付产品所产生的任何费用由乙方自己承担。</w:t>
      </w:r>
    </w:p>
    <w:p w:rsidR="00764672" w:rsidRDefault="007455E6">
      <w:pPr>
        <w:spacing w:line="520" w:lineRule="exact"/>
      </w:pPr>
      <w:r>
        <w:rPr>
          <w:rFonts w:hint="eastAsia"/>
        </w:rPr>
        <w:t>5</w:t>
      </w:r>
      <w:r>
        <w:rPr>
          <w:rFonts w:hint="eastAsia"/>
        </w:rPr>
        <w:t>、验收</w:t>
      </w:r>
    </w:p>
    <w:p w:rsidR="00764672" w:rsidRDefault="007455E6">
      <w:pPr>
        <w:spacing w:line="520" w:lineRule="exact"/>
      </w:pPr>
      <w:r>
        <w:rPr>
          <w:rFonts w:hint="eastAsia"/>
        </w:rPr>
        <w:t xml:space="preserve">    5.1</w:t>
      </w:r>
      <w:r>
        <w:rPr>
          <w:rFonts w:hint="eastAsia"/>
        </w:rPr>
        <w:t>货物的货到验收包括：型号、规格、数量、外观质量、及货物包装是否完好。</w:t>
      </w:r>
    </w:p>
    <w:p w:rsidR="00764672" w:rsidRDefault="007455E6">
      <w:pPr>
        <w:spacing w:line="520" w:lineRule="exact"/>
      </w:pPr>
      <w:r>
        <w:rPr>
          <w:rFonts w:hint="eastAsia"/>
        </w:rPr>
        <w:t xml:space="preserve">    5.2</w:t>
      </w:r>
      <w:r>
        <w:rPr>
          <w:rFonts w:hint="eastAsia"/>
        </w:rPr>
        <w:t>乙方对不符合本协议规定的产品予以换新，承担一切与之有关的费用。</w:t>
      </w:r>
    </w:p>
    <w:p w:rsidR="00764672" w:rsidRDefault="007455E6">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764672" w:rsidRDefault="007455E6">
      <w:pPr>
        <w:spacing w:line="520" w:lineRule="exact"/>
      </w:pPr>
      <w:r>
        <w:rPr>
          <w:rFonts w:hint="eastAsia"/>
        </w:rPr>
        <w:t>6</w:t>
      </w:r>
      <w:r>
        <w:rPr>
          <w:rFonts w:hint="eastAsia"/>
        </w:rPr>
        <w:t>、质量保证</w:t>
      </w:r>
    </w:p>
    <w:p w:rsidR="00764672" w:rsidRDefault="007455E6">
      <w:pPr>
        <w:spacing w:line="520" w:lineRule="exact"/>
      </w:pPr>
      <w:r>
        <w:rPr>
          <w:rFonts w:hint="eastAsia"/>
        </w:rPr>
        <w:t xml:space="preserve">    </w:t>
      </w:r>
      <w:r>
        <w:rPr>
          <w:rFonts w:hint="eastAsia"/>
        </w:rPr>
        <w:t>除本协议另有约定外，本协议产品售后服务按厂家标准提供有关质量保证和售后服务的承诺执行，国家</w:t>
      </w:r>
      <w:r>
        <w:rPr>
          <w:rFonts w:hint="eastAsia"/>
        </w:rPr>
        <w:t>有规定的按国家规定执行。</w:t>
      </w:r>
    </w:p>
    <w:p w:rsidR="00764672" w:rsidRDefault="007455E6">
      <w:pPr>
        <w:spacing w:line="520" w:lineRule="exact"/>
      </w:pPr>
      <w:r>
        <w:rPr>
          <w:rFonts w:hint="eastAsia"/>
        </w:rPr>
        <w:t>7</w:t>
      </w:r>
      <w:r>
        <w:rPr>
          <w:rFonts w:hint="eastAsia"/>
        </w:rPr>
        <w:t>、违约责任</w:t>
      </w:r>
    </w:p>
    <w:p w:rsidR="00764672" w:rsidRDefault="007455E6">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764672" w:rsidRDefault="007455E6">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764672" w:rsidRDefault="007455E6">
      <w:pPr>
        <w:spacing w:line="520" w:lineRule="exact"/>
      </w:pPr>
      <w:r>
        <w:rPr>
          <w:rFonts w:hint="eastAsia"/>
        </w:rPr>
        <w:t xml:space="preserve">   7.3 </w:t>
      </w:r>
      <w:r>
        <w:rPr>
          <w:rFonts w:hint="eastAsia"/>
        </w:rPr>
        <w:t>甲方无故逾期付款的，按照银行同期贷款利率标准支付利息。</w:t>
      </w:r>
    </w:p>
    <w:p w:rsidR="00764672" w:rsidRDefault="007455E6">
      <w:pPr>
        <w:spacing w:line="520" w:lineRule="exact"/>
      </w:pPr>
      <w:r>
        <w:rPr>
          <w:rFonts w:hint="eastAsia"/>
        </w:rPr>
        <w:t xml:space="preserve">7.4 </w:t>
      </w:r>
      <w:r>
        <w:rPr>
          <w:rFonts w:hint="eastAsia"/>
        </w:rPr>
        <w:t>一方的违约行为给对方造成的损失超过本协议约定的违约金数额的，超出部分，违约方应予以赔偿。</w:t>
      </w:r>
    </w:p>
    <w:p w:rsidR="00764672" w:rsidRDefault="007455E6">
      <w:pPr>
        <w:spacing w:line="520" w:lineRule="exact"/>
      </w:pPr>
      <w:r>
        <w:rPr>
          <w:rFonts w:hint="eastAsia"/>
        </w:rPr>
        <w:lastRenderedPageBreak/>
        <w:t>8</w:t>
      </w:r>
      <w:r>
        <w:rPr>
          <w:rFonts w:hint="eastAsia"/>
        </w:rPr>
        <w:t>、通知</w:t>
      </w:r>
    </w:p>
    <w:p w:rsidR="00764672" w:rsidRDefault="007455E6">
      <w:pPr>
        <w:spacing w:line="520" w:lineRule="exact"/>
      </w:pPr>
      <w:r>
        <w:rPr>
          <w:rFonts w:hint="eastAsia"/>
        </w:rPr>
        <w:t>双方重要文件往来应当以书面形式（含传真、电子邮件等）进行。如以特快专递方式送达至本协议所列地址，则：双方地址在同一个地市级行政区域内的，自特快专递寄出之日起算第</w:t>
      </w:r>
      <w:r>
        <w:rPr>
          <w:rFonts w:hint="eastAsia"/>
        </w:rPr>
        <w:t>3</w:t>
      </w:r>
      <w:r>
        <w:rPr>
          <w:rFonts w:hint="eastAsia"/>
        </w:rPr>
        <w:t>日即视为已有效送达（有证据证明对方已经提前签收除外）；双方地址不在同一个地市级行政区域内的，自特快专递寄出之日起算第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w:t>
      </w:r>
      <w:r>
        <w:rPr>
          <w:rFonts w:hint="eastAsia"/>
        </w:rPr>
        <w:t>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64672" w:rsidRDefault="007455E6">
      <w:pPr>
        <w:spacing w:line="520" w:lineRule="exact"/>
      </w:pPr>
      <w:r>
        <w:rPr>
          <w:rFonts w:hint="eastAsia"/>
        </w:rPr>
        <w:t>9</w:t>
      </w:r>
      <w:r>
        <w:rPr>
          <w:rFonts w:hint="eastAsia"/>
        </w:rPr>
        <w:t>、协议有效期</w:t>
      </w:r>
    </w:p>
    <w:p w:rsidR="00764672" w:rsidRDefault="007455E6">
      <w:pPr>
        <w:spacing w:line="520" w:lineRule="exact"/>
      </w:pPr>
      <w:r>
        <w:rPr>
          <w:rFonts w:hint="eastAsia"/>
        </w:rPr>
        <w:t>本协议有效期为</w:t>
      </w:r>
      <w:r>
        <w:rPr>
          <w:rFonts w:hint="eastAsia"/>
        </w:rPr>
        <w:t xml:space="preserve">   2020</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2021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日，自双方签字盖章后生效，对双方均有约束力。本协议一式陆份，经双方签订后生效，甲方执三份、乙方执三份，具有同等效力。</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764672">
        <w:trPr>
          <w:trHeight w:val="1232"/>
        </w:trPr>
        <w:tc>
          <w:tcPr>
            <w:tcW w:w="5054" w:type="dxa"/>
            <w:vAlign w:val="center"/>
          </w:tcPr>
          <w:p w:rsidR="00764672" w:rsidRDefault="007455E6">
            <w:pPr>
              <w:ind w:firstLine="570"/>
              <w:rPr>
                <w:rFonts w:ascii="宋体" w:hAnsi="宋体"/>
                <w:color w:val="000000"/>
                <w:szCs w:val="21"/>
              </w:rPr>
            </w:pPr>
            <w:r>
              <w:rPr>
                <w:rFonts w:ascii="宋体" w:hAnsi="宋体" w:hint="eastAsia"/>
                <w:color w:val="000000"/>
                <w:szCs w:val="21"/>
              </w:rPr>
              <w:t>甲方：福建省东南电化股份有限公司（盖章）</w:t>
            </w:r>
          </w:p>
        </w:tc>
        <w:tc>
          <w:tcPr>
            <w:tcW w:w="4838" w:type="dxa"/>
            <w:vAlign w:val="center"/>
          </w:tcPr>
          <w:p w:rsidR="00764672" w:rsidRDefault="007455E6">
            <w:pPr>
              <w:ind w:firstLine="570"/>
              <w:rPr>
                <w:rFonts w:ascii="宋体" w:hAnsi="宋体"/>
                <w:color w:val="000000"/>
                <w:szCs w:val="21"/>
              </w:rPr>
            </w:pPr>
            <w:r>
              <w:rPr>
                <w:rFonts w:ascii="宋体" w:hAnsi="宋体" w:hint="eastAsia"/>
                <w:color w:val="000000"/>
                <w:szCs w:val="21"/>
              </w:rPr>
              <w:t>乙方：（盖章）</w:t>
            </w:r>
          </w:p>
        </w:tc>
      </w:tr>
      <w:tr w:rsidR="00764672">
        <w:trPr>
          <w:trHeight w:val="616"/>
        </w:trPr>
        <w:tc>
          <w:tcPr>
            <w:tcW w:w="5054" w:type="dxa"/>
            <w:vAlign w:val="center"/>
          </w:tcPr>
          <w:p w:rsidR="00764672" w:rsidRDefault="007455E6">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洪晓云</w:t>
            </w:r>
          </w:p>
        </w:tc>
        <w:tc>
          <w:tcPr>
            <w:tcW w:w="4838" w:type="dxa"/>
            <w:vAlign w:val="center"/>
          </w:tcPr>
          <w:p w:rsidR="00764672" w:rsidRDefault="007455E6">
            <w:pPr>
              <w:rPr>
                <w:rFonts w:ascii="宋体" w:hAnsi="宋体"/>
                <w:color w:val="000000"/>
                <w:szCs w:val="21"/>
              </w:rPr>
            </w:pPr>
            <w:r>
              <w:rPr>
                <w:rFonts w:ascii="宋体" w:hAnsi="宋体" w:hint="eastAsia"/>
                <w:color w:val="000000"/>
                <w:szCs w:val="21"/>
              </w:rPr>
              <w:t>法定代表人：</w:t>
            </w:r>
          </w:p>
        </w:tc>
      </w:tr>
      <w:tr w:rsidR="00764672">
        <w:trPr>
          <w:trHeight w:val="1232"/>
        </w:trPr>
        <w:tc>
          <w:tcPr>
            <w:tcW w:w="5054" w:type="dxa"/>
            <w:vAlign w:val="center"/>
          </w:tcPr>
          <w:p w:rsidR="00764672" w:rsidRDefault="007455E6">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764672" w:rsidRDefault="007455E6">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 xml:space="preserve">:                                         </w:t>
            </w:r>
          </w:p>
        </w:tc>
        <w:tc>
          <w:tcPr>
            <w:tcW w:w="4838" w:type="dxa"/>
            <w:vAlign w:val="center"/>
          </w:tcPr>
          <w:p w:rsidR="00764672" w:rsidRDefault="007455E6">
            <w:pPr>
              <w:rPr>
                <w:rFonts w:ascii="宋体" w:hAnsi="宋体"/>
                <w:color w:val="000000"/>
                <w:szCs w:val="21"/>
              </w:rPr>
            </w:pPr>
            <w:r>
              <w:rPr>
                <w:rFonts w:ascii="宋体" w:hAnsi="宋体" w:hint="eastAsia"/>
                <w:color w:val="000000"/>
                <w:szCs w:val="21"/>
              </w:rPr>
              <w:t>法定代表人</w:t>
            </w:r>
            <w:r>
              <w:rPr>
                <w:rFonts w:ascii="宋体" w:hAnsi="宋体" w:hint="eastAsia"/>
                <w:color w:val="000000"/>
                <w:szCs w:val="21"/>
              </w:rPr>
              <w:t>或</w:t>
            </w:r>
            <w:r>
              <w:rPr>
                <w:rFonts w:ascii="宋体" w:hAnsi="宋体" w:hint="eastAsia"/>
                <w:color w:val="000000"/>
                <w:szCs w:val="21"/>
              </w:rPr>
              <w:t>委托代理人</w:t>
            </w:r>
            <w:r>
              <w:rPr>
                <w:rFonts w:ascii="宋体" w:hAnsi="宋体" w:hint="eastAsia"/>
                <w:color w:val="000000"/>
                <w:szCs w:val="21"/>
              </w:rPr>
              <w:t>签字</w:t>
            </w:r>
            <w:r>
              <w:rPr>
                <w:rFonts w:ascii="宋体" w:hAnsi="宋体" w:hint="eastAsia"/>
                <w:color w:val="000000"/>
                <w:szCs w:val="21"/>
              </w:rPr>
              <w:t>：</w:t>
            </w:r>
          </w:p>
          <w:p w:rsidR="00764672" w:rsidRDefault="007455E6">
            <w:pPr>
              <w:rPr>
                <w:rFonts w:ascii="宋体" w:hAnsi="宋体"/>
                <w:color w:val="000000"/>
                <w:szCs w:val="21"/>
              </w:rPr>
            </w:pPr>
            <w:r>
              <w:rPr>
                <w:rFonts w:ascii="宋体" w:hAnsi="宋体" w:hint="eastAsia"/>
                <w:color w:val="000000"/>
                <w:szCs w:val="21"/>
              </w:rPr>
              <w:t>时</w:t>
            </w:r>
            <w:r>
              <w:rPr>
                <w:rFonts w:ascii="宋体" w:hAnsi="宋体" w:hint="eastAsia"/>
                <w:color w:val="000000"/>
                <w:szCs w:val="21"/>
              </w:rPr>
              <w:t xml:space="preserve">    </w:t>
            </w:r>
            <w:r>
              <w:rPr>
                <w:rFonts w:ascii="宋体" w:hAnsi="宋体" w:hint="eastAsia"/>
                <w:color w:val="000000"/>
                <w:szCs w:val="21"/>
              </w:rPr>
              <w:t>间</w:t>
            </w:r>
            <w:r>
              <w:rPr>
                <w:rFonts w:ascii="宋体" w:hAnsi="宋体" w:hint="eastAsia"/>
                <w:color w:val="000000"/>
                <w:szCs w:val="21"/>
              </w:rPr>
              <w:t>:</w:t>
            </w:r>
          </w:p>
        </w:tc>
      </w:tr>
      <w:tr w:rsidR="00764672">
        <w:trPr>
          <w:trHeight w:val="318"/>
        </w:trPr>
        <w:tc>
          <w:tcPr>
            <w:tcW w:w="5054" w:type="dxa"/>
            <w:vAlign w:val="center"/>
          </w:tcPr>
          <w:p w:rsidR="00764672" w:rsidRDefault="007455E6">
            <w:pPr>
              <w:rPr>
                <w:rFonts w:ascii="宋体" w:hAnsi="宋体"/>
                <w:color w:val="000000"/>
                <w:szCs w:val="21"/>
              </w:rPr>
            </w:pPr>
            <w:r>
              <w:rPr>
                <w:rFonts w:ascii="宋体" w:hAnsi="宋体" w:hint="eastAsia"/>
                <w:color w:val="000000"/>
                <w:szCs w:val="21"/>
              </w:rPr>
              <w:t>开户银行：中国建设银行股份有限公司福建省分行</w:t>
            </w:r>
          </w:p>
        </w:tc>
        <w:tc>
          <w:tcPr>
            <w:tcW w:w="4838" w:type="dxa"/>
            <w:vAlign w:val="center"/>
          </w:tcPr>
          <w:p w:rsidR="00764672" w:rsidRDefault="007455E6">
            <w:pPr>
              <w:rPr>
                <w:rFonts w:ascii="宋体" w:hAnsi="宋体"/>
                <w:color w:val="000000"/>
                <w:szCs w:val="21"/>
              </w:rPr>
            </w:pPr>
            <w:r>
              <w:rPr>
                <w:rFonts w:ascii="宋体" w:hAnsi="宋体" w:hint="eastAsia"/>
                <w:color w:val="000000"/>
                <w:szCs w:val="21"/>
              </w:rPr>
              <w:t>开户银行</w:t>
            </w:r>
            <w:r>
              <w:rPr>
                <w:rFonts w:ascii="宋体" w:hAnsi="宋体" w:hint="eastAsia"/>
                <w:color w:val="000000"/>
                <w:szCs w:val="21"/>
              </w:rPr>
              <w:t>：</w:t>
            </w:r>
          </w:p>
        </w:tc>
      </w:tr>
      <w:tr w:rsidR="00764672">
        <w:trPr>
          <w:trHeight w:val="707"/>
        </w:trPr>
        <w:tc>
          <w:tcPr>
            <w:tcW w:w="5054" w:type="dxa"/>
            <w:vAlign w:val="center"/>
          </w:tcPr>
          <w:p w:rsidR="00764672" w:rsidRDefault="007455E6">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35001002406052517017</w:t>
            </w:r>
          </w:p>
        </w:tc>
        <w:tc>
          <w:tcPr>
            <w:tcW w:w="4838" w:type="dxa"/>
            <w:vAlign w:val="center"/>
          </w:tcPr>
          <w:p w:rsidR="00764672" w:rsidRDefault="007455E6">
            <w:pPr>
              <w:rPr>
                <w:rFonts w:ascii="宋体" w:hAnsi="宋体"/>
                <w:color w:val="000000"/>
                <w:szCs w:val="21"/>
              </w:rPr>
            </w:pPr>
            <w:r>
              <w:rPr>
                <w:rFonts w:ascii="宋体" w:hAnsi="宋体" w:hint="eastAsia"/>
                <w:color w:val="000000"/>
                <w:szCs w:val="21"/>
              </w:rPr>
              <w:t>帐</w:t>
            </w:r>
            <w:r>
              <w:rPr>
                <w:rFonts w:ascii="宋体" w:hAnsi="宋体" w:hint="eastAsia"/>
                <w:color w:val="000000"/>
                <w:szCs w:val="21"/>
              </w:rPr>
              <w:t xml:space="preserve">    </w:t>
            </w:r>
            <w:r>
              <w:rPr>
                <w:rFonts w:ascii="宋体" w:hAnsi="宋体" w:hint="eastAsia"/>
                <w:color w:val="000000"/>
                <w:szCs w:val="21"/>
              </w:rPr>
              <w:t>号：</w:t>
            </w:r>
            <w:r>
              <w:rPr>
                <w:rFonts w:ascii="宋体" w:hAnsi="宋体" w:hint="eastAsia"/>
                <w:color w:val="000000"/>
                <w:szCs w:val="21"/>
              </w:rPr>
              <w:t xml:space="preserve"> </w:t>
            </w:r>
          </w:p>
        </w:tc>
      </w:tr>
      <w:tr w:rsidR="00764672">
        <w:trPr>
          <w:trHeight w:val="1232"/>
        </w:trPr>
        <w:tc>
          <w:tcPr>
            <w:tcW w:w="5054" w:type="dxa"/>
            <w:vAlign w:val="center"/>
          </w:tcPr>
          <w:p w:rsidR="00764672" w:rsidRDefault="007455E6">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址：福建省福州市福清市江阴镇江阴工业集中区国盛大道</w:t>
            </w:r>
            <w:r>
              <w:rPr>
                <w:rFonts w:ascii="宋体" w:hAnsi="宋体" w:hint="eastAsia"/>
                <w:color w:val="000000"/>
                <w:szCs w:val="21"/>
              </w:rPr>
              <w:t>3</w:t>
            </w:r>
            <w:r>
              <w:rPr>
                <w:rFonts w:ascii="宋体" w:hAnsi="宋体" w:hint="eastAsia"/>
                <w:color w:val="000000"/>
                <w:szCs w:val="21"/>
              </w:rPr>
              <w:t>号</w:t>
            </w:r>
          </w:p>
        </w:tc>
        <w:tc>
          <w:tcPr>
            <w:tcW w:w="4838" w:type="dxa"/>
            <w:vAlign w:val="center"/>
          </w:tcPr>
          <w:p w:rsidR="00764672" w:rsidRDefault="007455E6">
            <w:pPr>
              <w:rPr>
                <w:rFonts w:ascii="宋体" w:hAnsi="宋体"/>
                <w:color w:val="000000"/>
                <w:szCs w:val="21"/>
              </w:rPr>
            </w:pPr>
            <w:r>
              <w:rPr>
                <w:rFonts w:ascii="宋体" w:hAnsi="宋体" w:hint="eastAsia"/>
                <w:color w:val="000000"/>
                <w:szCs w:val="21"/>
              </w:rPr>
              <w:t>地</w:t>
            </w:r>
            <w:r>
              <w:rPr>
                <w:rFonts w:ascii="宋体" w:hAnsi="宋体" w:hint="eastAsia"/>
                <w:color w:val="000000"/>
                <w:szCs w:val="21"/>
              </w:rPr>
              <w:t xml:space="preserve">    </w:t>
            </w:r>
            <w:r>
              <w:rPr>
                <w:rFonts w:ascii="宋体" w:hAnsi="宋体" w:hint="eastAsia"/>
                <w:color w:val="000000"/>
                <w:szCs w:val="21"/>
              </w:rPr>
              <w:t>址：</w:t>
            </w:r>
          </w:p>
        </w:tc>
      </w:tr>
    </w:tbl>
    <w:p w:rsidR="00764672" w:rsidRDefault="00764672">
      <w:pPr>
        <w:tabs>
          <w:tab w:val="left" w:pos="5880"/>
        </w:tabs>
        <w:spacing w:line="520" w:lineRule="exact"/>
        <w:rPr>
          <w:rFonts w:ascii="宋体" w:hAnsi="宋体" w:cs="宋体"/>
          <w:sz w:val="32"/>
          <w:szCs w:val="32"/>
          <w:highlight w:val="yellow"/>
        </w:rPr>
      </w:pPr>
    </w:p>
    <w:p w:rsidR="00764672" w:rsidRDefault="00764672">
      <w:pPr>
        <w:tabs>
          <w:tab w:val="left" w:pos="5880"/>
        </w:tabs>
        <w:spacing w:line="520" w:lineRule="exact"/>
        <w:rPr>
          <w:rFonts w:ascii="宋体" w:hAnsi="宋体" w:cs="宋体"/>
          <w:sz w:val="32"/>
          <w:szCs w:val="32"/>
          <w:highlight w:val="yellow"/>
        </w:rPr>
      </w:pPr>
    </w:p>
    <w:p w:rsidR="00764672" w:rsidRDefault="00764672">
      <w:pPr>
        <w:tabs>
          <w:tab w:val="left" w:pos="5880"/>
        </w:tabs>
        <w:spacing w:line="520" w:lineRule="exact"/>
        <w:rPr>
          <w:rFonts w:ascii="宋体" w:hAnsi="宋体" w:cs="宋体"/>
          <w:sz w:val="32"/>
          <w:szCs w:val="32"/>
          <w:highlight w:val="yellow"/>
        </w:rPr>
      </w:pPr>
    </w:p>
    <w:p w:rsidR="00764672" w:rsidRDefault="00764672">
      <w:pPr>
        <w:tabs>
          <w:tab w:val="left" w:pos="5880"/>
        </w:tabs>
        <w:spacing w:line="520" w:lineRule="exact"/>
        <w:rPr>
          <w:rFonts w:ascii="宋体" w:hAnsi="宋体" w:cs="宋体"/>
          <w:sz w:val="32"/>
          <w:szCs w:val="32"/>
          <w:highlight w:val="yellow"/>
        </w:rPr>
      </w:pPr>
    </w:p>
    <w:p w:rsidR="00764672" w:rsidRDefault="00764672">
      <w:pPr>
        <w:tabs>
          <w:tab w:val="left" w:pos="5880"/>
        </w:tabs>
        <w:spacing w:line="520" w:lineRule="exact"/>
        <w:rPr>
          <w:rFonts w:ascii="宋体" w:hAnsi="宋体" w:cs="宋体"/>
          <w:sz w:val="32"/>
          <w:szCs w:val="32"/>
          <w:highlight w:val="yellow"/>
        </w:rPr>
      </w:pPr>
    </w:p>
    <w:p w:rsidR="00764672" w:rsidRDefault="00764672">
      <w:pPr>
        <w:tabs>
          <w:tab w:val="left" w:pos="5880"/>
        </w:tabs>
        <w:spacing w:line="520" w:lineRule="exact"/>
        <w:rPr>
          <w:rFonts w:ascii="宋体" w:hAnsi="宋体" w:cs="宋体"/>
          <w:sz w:val="32"/>
          <w:szCs w:val="32"/>
          <w:highlight w:val="yellow"/>
        </w:rPr>
      </w:pPr>
    </w:p>
    <w:p w:rsidR="00764672" w:rsidRDefault="00764672">
      <w:pPr>
        <w:tabs>
          <w:tab w:val="left" w:pos="5880"/>
        </w:tabs>
        <w:spacing w:line="520" w:lineRule="exact"/>
        <w:rPr>
          <w:rFonts w:ascii="宋体" w:hAnsi="宋体" w:cs="宋体"/>
          <w:sz w:val="32"/>
          <w:szCs w:val="32"/>
          <w:highlight w:val="yellow"/>
        </w:rPr>
      </w:pPr>
    </w:p>
    <w:p w:rsidR="00764672" w:rsidRDefault="007455E6">
      <w:pPr>
        <w:tabs>
          <w:tab w:val="left" w:pos="5880"/>
        </w:tabs>
        <w:spacing w:line="520" w:lineRule="exact"/>
        <w:rPr>
          <w:rFonts w:ascii="宋体" w:hAnsi="宋体" w:cs="宋体"/>
          <w:sz w:val="32"/>
          <w:szCs w:val="32"/>
        </w:rPr>
      </w:pPr>
      <w:r>
        <w:rPr>
          <w:rFonts w:ascii="宋体" w:hAnsi="宋体" w:cs="宋体" w:hint="eastAsia"/>
          <w:sz w:val="32"/>
          <w:szCs w:val="32"/>
        </w:rPr>
        <w:t>附件二</w:t>
      </w:r>
    </w:p>
    <w:p w:rsidR="00764672" w:rsidRDefault="007455E6">
      <w:pPr>
        <w:jc w:val="center"/>
        <w:rPr>
          <w:b/>
          <w:sz w:val="44"/>
          <w:szCs w:val="44"/>
        </w:rPr>
      </w:pPr>
      <w:r>
        <w:rPr>
          <w:rFonts w:hint="eastAsia"/>
          <w:b/>
          <w:sz w:val="44"/>
          <w:szCs w:val="44"/>
        </w:rPr>
        <w:t>参选文件格式</w:t>
      </w:r>
    </w:p>
    <w:p w:rsidR="00764672" w:rsidRDefault="00764672">
      <w:pPr>
        <w:rPr>
          <w:sz w:val="28"/>
          <w:szCs w:val="28"/>
        </w:rPr>
      </w:pPr>
    </w:p>
    <w:p w:rsidR="00764672" w:rsidRDefault="007455E6">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455E6">
      <w:pPr>
        <w:rPr>
          <w:sz w:val="28"/>
          <w:szCs w:val="28"/>
        </w:rPr>
      </w:pPr>
      <w:r>
        <w:rPr>
          <w:rFonts w:hint="eastAsia"/>
          <w:sz w:val="28"/>
          <w:szCs w:val="28"/>
        </w:rPr>
        <w:t>第一册商务和技术文件格式</w:t>
      </w: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jc w:val="center"/>
        <w:rPr>
          <w:sz w:val="28"/>
          <w:szCs w:val="28"/>
        </w:rPr>
      </w:pPr>
    </w:p>
    <w:p w:rsidR="00764672" w:rsidRDefault="007455E6">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764672" w:rsidRDefault="007455E6">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764672" w:rsidRDefault="00764672">
      <w:pPr>
        <w:spacing w:line="500" w:lineRule="exact"/>
        <w:ind w:firstLine="550"/>
        <w:jc w:val="center"/>
        <w:rPr>
          <w:rFonts w:ascii="黑体" w:eastAsia="黑体" w:hAnsi="黑体"/>
          <w:b/>
          <w:color w:val="000000" w:themeColor="text1"/>
          <w:spacing w:val="-2"/>
          <w:sz w:val="44"/>
          <w:szCs w:val="44"/>
        </w:rPr>
      </w:pPr>
    </w:p>
    <w:p w:rsidR="00764672" w:rsidRDefault="00764672">
      <w:pPr>
        <w:spacing w:line="500" w:lineRule="exact"/>
        <w:ind w:firstLine="550"/>
        <w:jc w:val="center"/>
        <w:rPr>
          <w:rFonts w:ascii="黑体" w:eastAsia="黑体" w:hAnsi="黑体"/>
          <w:b/>
          <w:color w:val="000000" w:themeColor="text1"/>
          <w:spacing w:val="-2"/>
          <w:sz w:val="44"/>
          <w:szCs w:val="44"/>
        </w:rPr>
      </w:pPr>
    </w:p>
    <w:p w:rsidR="00764672" w:rsidRDefault="00764672">
      <w:pPr>
        <w:spacing w:line="500" w:lineRule="exact"/>
        <w:ind w:firstLine="550"/>
        <w:jc w:val="center"/>
        <w:rPr>
          <w:rFonts w:ascii="黑体" w:eastAsia="黑体" w:hAnsi="黑体"/>
          <w:b/>
          <w:color w:val="000000" w:themeColor="text1"/>
          <w:spacing w:val="-2"/>
          <w:sz w:val="44"/>
          <w:szCs w:val="44"/>
        </w:rPr>
      </w:pPr>
    </w:p>
    <w:p w:rsidR="00764672" w:rsidRDefault="00764672">
      <w:pPr>
        <w:spacing w:line="500" w:lineRule="exact"/>
        <w:ind w:firstLine="550"/>
        <w:jc w:val="center"/>
        <w:rPr>
          <w:rFonts w:ascii="黑体" w:eastAsia="黑体" w:hAnsi="黑体"/>
          <w:b/>
          <w:color w:val="000000" w:themeColor="text1"/>
          <w:spacing w:val="-2"/>
          <w:sz w:val="44"/>
          <w:szCs w:val="44"/>
        </w:rPr>
      </w:pPr>
    </w:p>
    <w:p w:rsidR="00764672" w:rsidRDefault="007455E6">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764672" w:rsidRDefault="00764672">
      <w:pPr>
        <w:spacing w:line="600" w:lineRule="exact"/>
        <w:ind w:firstLine="550"/>
        <w:jc w:val="center"/>
        <w:rPr>
          <w:rFonts w:ascii="黑体" w:eastAsia="黑体" w:hAnsi="黑体"/>
          <w:b/>
          <w:color w:val="000000" w:themeColor="text1"/>
          <w:spacing w:val="-2"/>
          <w:sz w:val="52"/>
          <w:szCs w:val="52"/>
        </w:rPr>
      </w:pPr>
    </w:p>
    <w:p w:rsidR="00764672" w:rsidRDefault="007455E6">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455E6">
      <w:pPr>
        <w:pStyle w:val="a3"/>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764672" w:rsidRDefault="007455E6">
      <w:pPr>
        <w:pStyle w:val="a3"/>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764672" w:rsidRDefault="007455E6">
      <w:pPr>
        <w:pStyle w:val="a3"/>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764672" w:rsidRDefault="00764672">
      <w:pPr>
        <w:ind w:firstLine="552"/>
        <w:rPr>
          <w:sz w:val="28"/>
          <w:szCs w:val="28"/>
        </w:rPr>
      </w:pPr>
    </w:p>
    <w:p w:rsidR="00764672" w:rsidRDefault="00764672">
      <w:pPr>
        <w:ind w:firstLine="552"/>
        <w:rPr>
          <w:sz w:val="28"/>
          <w:szCs w:val="28"/>
        </w:rPr>
      </w:pPr>
    </w:p>
    <w:p w:rsidR="00764672" w:rsidRDefault="007455E6">
      <w:pPr>
        <w:jc w:val="center"/>
        <w:rPr>
          <w:b/>
          <w:sz w:val="44"/>
          <w:szCs w:val="44"/>
        </w:rPr>
      </w:pPr>
      <w:r>
        <w:rPr>
          <w:rFonts w:hint="eastAsia"/>
          <w:b/>
          <w:sz w:val="44"/>
          <w:szCs w:val="44"/>
        </w:rPr>
        <w:t>第一册</w:t>
      </w:r>
    </w:p>
    <w:p w:rsidR="00764672" w:rsidRDefault="007455E6">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764672" w:rsidRDefault="00764672">
      <w:pPr>
        <w:ind w:firstLine="552"/>
        <w:jc w:val="center"/>
        <w:rPr>
          <w:rFonts w:asciiTheme="minorEastAsia" w:hAnsiTheme="minorEastAsia"/>
          <w:b/>
          <w:sz w:val="28"/>
          <w:szCs w:val="28"/>
        </w:rPr>
      </w:pPr>
    </w:p>
    <w:p w:rsidR="00764672" w:rsidRDefault="00764672">
      <w:pPr>
        <w:ind w:firstLine="552"/>
        <w:jc w:val="center"/>
        <w:rPr>
          <w:rFonts w:asciiTheme="minorEastAsia" w:hAnsiTheme="minorEastAsia"/>
          <w:b/>
          <w:sz w:val="28"/>
          <w:szCs w:val="28"/>
        </w:rPr>
      </w:pPr>
    </w:p>
    <w:p w:rsidR="00764672" w:rsidRDefault="007455E6">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764672" w:rsidRDefault="00764672">
      <w:pPr>
        <w:jc w:val="left"/>
        <w:rPr>
          <w:rFonts w:asciiTheme="minorEastAsia" w:hAnsiTheme="minorEastAsia"/>
          <w:b/>
          <w:sz w:val="28"/>
          <w:szCs w:val="28"/>
        </w:rPr>
      </w:pPr>
    </w:p>
    <w:p w:rsidR="00764672" w:rsidRDefault="00764672">
      <w:pPr>
        <w:jc w:val="left"/>
        <w:rPr>
          <w:rFonts w:asciiTheme="minorEastAsia" w:hAnsiTheme="minorEastAsia"/>
          <w:b/>
          <w:sz w:val="28"/>
          <w:szCs w:val="28"/>
        </w:rPr>
      </w:pPr>
    </w:p>
    <w:p w:rsidR="00764672" w:rsidRDefault="007455E6">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764672" w:rsidRDefault="007455E6">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764672" w:rsidRDefault="007455E6">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764672" w:rsidRDefault="007455E6">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764672" w:rsidRDefault="007455E6">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764672" w:rsidRDefault="007455E6">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764672" w:rsidRDefault="007455E6">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764672" w:rsidRDefault="00764672">
      <w:pPr>
        <w:ind w:firstLine="552"/>
        <w:jc w:val="center"/>
        <w:rPr>
          <w:b/>
          <w:sz w:val="44"/>
          <w:szCs w:val="44"/>
        </w:rPr>
      </w:pPr>
    </w:p>
    <w:p w:rsidR="00764672" w:rsidRDefault="00764672">
      <w:pPr>
        <w:ind w:firstLine="552"/>
        <w:jc w:val="center"/>
        <w:rPr>
          <w:b/>
          <w:sz w:val="44"/>
          <w:szCs w:val="44"/>
        </w:rPr>
      </w:pPr>
    </w:p>
    <w:p w:rsidR="00764672" w:rsidRDefault="00764672">
      <w:pPr>
        <w:ind w:firstLine="552"/>
        <w:jc w:val="center"/>
        <w:rPr>
          <w:b/>
          <w:sz w:val="44"/>
          <w:szCs w:val="44"/>
        </w:rPr>
      </w:pPr>
    </w:p>
    <w:p w:rsidR="00764672" w:rsidRDefault="00764672">
      <w:pPr>
        <w:ind w:firstLine="552"/>
        <w:jc w:val="center"/>
        <w:rPr>
          <w:b/>
          <w:sz w:val="44"/>
          <w:szCs w:val="44"/>
        </w:rPr>
      </w:pPr>
    </w:p>
    <w:p w:rsidR="00764672" w:rsidRDefault="00764672">
      <w:pPr>
        <w:ind w:firstLine="552"/>
        <w:jc w:val="center"/>
        <w:rPr>
          <w:b/>
          <w:sz w:val="44"/>
          <w:szCs w:val="44"/>
        </w:rPr>
      </w:pPr>
    </w:p>
    <w:p w:rsidR="00764672" w:rsidRDefault="00764672">
      <w:pPr>
        <w:ind w:firstLine="552"/>
        <w:jc w:val="center"/>
        <w:rPr>
          <w:b/>
          <w:sz w:val="44"/>
          <w:szCs w:val="44"/>
        </w:rPr>
      </w:pPr>
    </w:p>
    <w:p w:rsidR="00764672" w:rsidRDefault="00764672">
      <w:pPr>
        <w:ind w:firstLine="552"/>
        <w:jc w:val="center"/>
        <w:rPr>
          <w:b/>
          <w:sz w:val="44"/>
          <w:szCs w:val="44"/>
        </w:rPr>
      </w:pPr>
    </w:p>
    <w:p w:rsidR="00764672" w:rsidRDefault="00764672">
      <w:pPr>
        <w:rPr>
          <w:b/>
          <w:sz w:val="44"/>
          <w:szCs w:val="44"/>
        </w:rPr>
      </w:pPr>
    </w:p>
    <w:p w:rsidR="00764672" w:rsidRDefault="007455E6">
      <w:pPr>
        <w:rPr>
          <w:rFonts w:asciiTheme="minorEastAsia" w:hAnsiTheme="minorEastAsia"/>
          <w:sz w:val="28"/>
          <w:szCs w:val="28"/>
        </w:rPr>
      </w:pPr>
      <w:r>
        <w:rPr>
          <w:rFonts w:asciiTheme="minorEastAsia" w:hAnsiTheme="minorEastAsia" w:hint="eastAsia"/>
          <w:sz w:val="28"/>
          <w:szCs w:val="28"/>
        </w:rPr>
        <w:t>1.1</w:t>
      </w:r>
      <w:r>
        <w:rPr>
          <w:rFonts w:asciiTheme="minorEastAsia" w:hAnsiTheme="minorEastAsia" w:hint="eastAsia"/>
          <w:sz w:val="28"/>
          <w:szCs w:val="28"/>
        </w:rPr>
        <w:t>承诺函</w:t>
      </w:r>
    </w:p>
    <w:p w:rsidR="00764672" w:rsidRDefault="007455E6">
      <w:pPr>
        <w:snapToGrid w:val="0"/>
        <w:spacing w:line="360" w:lineRule="auto"/>
        <w:jc w:val="center"/>
        <w:rPr>
          <w:rFonts w:ascii="宋体" w:hAnsi="宋体"/>
          <w:b/>
          <w:sz w:val="32"/>
          <w:szCs w:val="32"/>
        </w:rPr>
      </w:pPr>
      <w:r>
        <w:rPr>
          <w:rFonts w:ascii="宋体" w:hAnsi="宋体" w:hint="eastAsia"/>
          <w:b/>
          <w:sz w:val="32"/>
          <w:szCs w:val="32"/>
        </w:rPr>
        <w:t>承诺函</w:t>
      </w:r>
    </w:p>
    <w:p w:rsidR="00764672" w:rsidRDefault="007455E6">
      <w:pPr>
        <w:snapToGrid w:val="0"/>
        <w:spacing w:line="360" w:lineRule="auto"/>
        <w:rPr>
          <w:rFonts w:ascii="宋体" w:hAnsi="宋体"/>
          <w:sz w:val="28"/>
          <w:szCs w:val="28"/>
        </w:rPr>
      </w:pPr>
      <w:r>
        <w:rPr>
          <w:rFonts w:ascii="宋体" w:hAnsi="宋体" w:hint="eastAsia"/>
          <w:sz w:val="28"/>
          <w:szCs w:val="28"/>
        </w:rPr>
        <w:t>致：福建省东南电化股份有限公司</w:t>
      </w:r>
    </w:p>
    <w:p w:rsidR="00764672" w:rsidRDefault="007455E6">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764672" w:rsidRDefault="007455E6">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764672" w:rsidRDefault="007455E6">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764672" w:rsidRDefault="007455E6">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764672" w:rsidRDefault="007455E6">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764672" w:rsidRDefault="007455E6">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764672" w:rsidRDefault="007455E6">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764672" w:rsidRDefault="007455E6">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764672" w:rsidRDefault="007455E6">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764672" w:rsidRDefault="007455E6">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764672" w:rsidRDefault="007455E6">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764672" w:rsidRDefault="007455E6">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764672" w:rsidRDefault="00764672">
      <w:pPr>
        <w:rPr>
          <w:b/>
          <w:sz w:val="44"/>
          <w:szCs w:val="44"/>
        </w:rPr>
      </w:pPr>
    </w:p>
    <w:p w:rsidR="00764672" w:rsidRDefault="00764672">
      <w:pPr>
        <w:rPr>
          <w:b/>
          <w:sz w:val="44"/>
          <w:szCs w:val="44"/>
        </w:rPr>
      </w:pPr>
    </w:p>
    <w:p w:rsidR="00764672" w:rsidRDefault="00764672">
      <w:pPr>
        <w:rPr>
          <w:b/>
          <w:sz w:val="44"/>
          <w:szCs w:val="44"/>
        </w:rPr>
      </w:pPr>
    </w:p>
    <w:p w:rsidR="00764672" w:rsidRDefault="007455E6">
      <w:pPr>
        <w:snapToGrid w:val="0"/>
        <w:spacing w:line="360" w:lineRule="auto"/>
        <w:rPr>
          <w:rFonts w:ascii="宋体" w:hAnsi="宋体"/>
          <w:sz w:val="28"/>
          <w:szCs w:val="28"/>
        </w:rPr>
      </w:pPr>
      <w:r>
        <w:rPr>
          <w:rFonts w:ascii="宋体" w:hAnsi="宋体" w:hint="eastAsia"/>
          <w:sz w:val="28"/>
          <w:szCs w:val="28"/>
        </w:rPr>
        <w:t>1.2</w:t>
      </w:r>
      <w:r>
        <w:rPr>
          <w:rFonts w:hint="eastAsia"/>
        </w:rPr>
        <w:t xml:space="preserve"> </w:t>
      </w:r>
      <w:r>
        <w:rPr>
          <w:rFonts w:ascii="宋体" w:hAnsi="宋体" w:hint="eastAsia"/>
          <w:sz w:val="28"/>
          <w:szCs w:val="28"/>
        </w:rPr>
        <w:t>商务偏离表</w:t>
      </w:r>
    </w:p>
    <w:p w:rsidR="00764672" w:rsidRDefault="00764672">
      <w:pPr>
        <w:snapToGrid w:val="0"/>
        <w:spacing w:line="360" w:lineRule="auto"/>
        <w:rPr>
          <w:rFonts w:ascii="宋体" w:hAnsi="宋体"/>
          <w:sz w:val="28"/>
          <w:szCs w:val="28"/>
        </w:rPr>
      </w:pPr>
    </w:p>
    <w:p w:rsidR="00764672" w:rsidRDefault="007455E6">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764672">
        <w:trPr>
          <w:cantSplit/>
          <w:trHeight w:val="943"/>
          <w:jc w:val="center"/>
        </w:trPr>
        <w:tc>
          <w:tcPr>
            <w:tcW w:w="1068" w:type="dxa"/>
            <w:vAlign w:val="center"/>
          </w:tcPr>
          <w:p w:rsidR="00764672" w:rsidRDefault="007455E6">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764672" w:rsidRDefault="007455E6">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764672" w:rsidRDefault="007455E6">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764672" w:rsidRDefault="007455E6">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764672" w:rsidRDefault="007455E6">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764672" w:rsidRDefault="007455E6">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764672">
        <w:trPr>
          <w:cantSplit/>
          <w:trHeight w:val="944"/>
          <w:jc w:val="center"/>
        </w:trPr>
        <w:tc>
          <w:tcPr>
            <w:tcW w:w="1068" w:type="dxa"/>
          </w:tcPr>
          <w:p w:rsidR="00764672" w:rsidRDefault="00764672">
            <w:pPr>
              <w:rPr>
                <w:rFonts w:ascii="宋体" w:hAnsi="宋体" w:cs="Calibri"/>
                <w:color w:val="000000" w:themeColor="text1"/>
                <w:sz w:val="24"/>
                <w:szCs w:val="21"/>
              </w:rPr>
            </w:pPr>
          </w:p>
        </w:tc>
        <w:tc>
          <w:tcPr>
            <w:tcW w:w="1980" w:type="dxa"/>
          </w:tcPr>
          <w:p w:rsidR="00764672" w:rsidRDefault="00764672">
            <w:pPr>
              <w:rPr>
                <w:rFonts w:ascii="宋体" w:hAnsi="宋体" w:cs="Calibri"/>
                <w:color w:val="000000" w:themeColor="text1"/>
                <w:sz w:val="24"/>
                <w:szCs w:val="21"/>
              </w:rPr>
            </w:pPr>
          </w:p>
        </w:tc>
        <w:tc>
          <w:tcPr>
            <w:tcW w:w="2250" w:type="dxa"/>
          </w:tcPr>
          <w:p w:rsidR="00764672" w:rsidRDefault="00764672">
            <w:pPr>
              <w:rPr>
                <w:rFonts w:ascii="宋体" w:hAnsi="宋体" w:cs="Calibri"/>
                <w:color w:val="000000" w:themeColor="text1"/>
                <w:sz w:val="24"/>
                <w:szCs w:val="21"/>
              </w:rPr>
            </w:pPr>
          </w:p>
        </w:tc>
        <w:tc>
          <w:tcPr>
            <w:tcW w:w="2172" w:type="dxa"/>
          </w:tcPr>
          <w:p w:rsidR="00764672" w:rsidRDefault="00764672">
            <w:pPr>
              <w:rPr>
                <w:rFonts w:ascii="宋体" w:hAnsi="宋体" w:cs="Calibri"/>
                <w:color w:val="000000" w:themeColor="text1"/>
                <w:sz w:val="24"/>
                <w:szCs w:val="21"/>
              </w:rPr>
            </w:pPr>
          </w:p>
        </w:tc>
      </w:tr>
      <w:tr w:rsidR="00764672">
        <w:trPr>
          <w:cantSplit/>
          <w:trHeight w:val="943"/>
          <w:jc w:val="center"/>
        </w:trPr>
        <w:tc>
          <w:tcPr>
            <w:tcW w:w="1068" w:type="dxa"/>
          </w:tcPr>
          <w:p w:rsidR="00764672" w:rsidRDefault="00764672">
            <w:pPr>
              <w:rPr>
                <w:rFonts w:ascii="宋体" w:hAnsi="宋体" w:cs="Calibri"/>
                <w:color w:val="000000" w:themeColor="text1"/>
                <w:sz w:val="24"/>
                <w:szCs w:val="21"/>
              </w:rPr>
            </w:pPr>
          </w:p>
        </w:tc>
        <w:tc>
          <w:tcPr>
            <w:tcW w:w="1980" w:type="dxa"/>
          </w:tcPr>
          <w:p w:rsidR="00764672" w:rsidRDefault="00764672">
            <w:pPr>
              <w:rPr>
                <w:rFonts w:ascii="宋体" w:hAnsi="宋体" w:cs="Calibri"/>
                <w:color w:val="000000" w:themeColor="text1"/>
                <w:sz w:val="24"/>
                <w:szCs w:val="21"/>
              </w:rPr>
            </w:pPr>
          </w:p>
        </w:tc>
        <w:tc>
          <w:tcPr>
            <w:tcW w:w="2250" w:type="dxa"/>
          </w:tcPr>
          <w:p w:rsidR="00764672" w:rsidRDefault="00764672">
            <w:pPr>
              <w:rPr>
                <w:rFonts w:ascii="宋体" w:hAnsi="宋体" w:cs="Calibri"/>
                <w:color w:val="000000" w:themeColor="text1"/>
                <w:sz w:val="24"/>
                <w:szCs w:val="21"/>
              </w:rPr>
            </w:pPr>
          </w:p>
        </w:tc>
        <w:tc>
          <w:tcPr>
            <w:tcW w:w="2172" w:type="dxa"/>
          </w:tcPr>
          <w:p w:rsidR="00764672" w:rsidRDefault="00764672">
            <w:pPr>
              <w:rPr>
                <w:rFonts w:ascii="宋体" w:hAnsi="宋体" w:cs="Calibri"/>
                <w:color w:val="000000" w:themeColor="text1"/>
                <w:sz w:val="24"/>
                <w:szCs w:val="21"/>
              </w:rPr>
            </w:pPr>
          </w:p>
        </w:tc>
      </w:tr>
      <w:tr w:rsidR="00764672">
        <w:trPr>
          <w:cantSplit/>
          <w:trHeight w:val="944"/>
          <w:jc w:val="center"/>
        </w:trPr>
        <w:tc>
          <w:tcPr>
            <w:tcW w:w="1068" w:type="dxa"/>
          </w:tcPr>
          <w:p w:rsidR="00764672" w:rsidRDefault="00764672">
            <w:pPr>
              <w:rPr>
                <w:rFonts w:ascii="宋体" w:hAnsi="宋体" w:cs="Calibri"/>
                <w:color w:val="000000" w:themeColor="text1"/>
                <w:sz w:val="24"/>
                <w:szCs w:val="21"/>
              </w:rPr>
            </w:pPr>
          </w:p>
        </w:tc>
        <w:tc>
          <w:tcPr>
            <w:tcW w:w="1980" w:type="dxa"/>
          </w:tcPr>
          <w:p w:rsidR="00764672" w:rsidRDefault="00764672">
            <w:pPr>
              <w:rPr>
                <w:rFonts w:ascii="宋体" w:hAnsi="宋体" w:cs="Calibri"/>
                <w:color w:val="000000" w:themeColor="text1"/>
                <w:sz w:val="24"/>
                <w:szCs w:val="21"/>
              </w:rPr>
            </w:pPr>
          </w:p>
        </w:tc>
        <w:tc>
          <w:tcPr>
            <w:tcW w:w="2250" w:type="dxa"/>
          </w:tcPr>
          <w:p w:rsidR="00764672" w:rsidRDefault="00764672">
            <w:pPr>
              <w:rPr>
                <w:rFonts w:ascii="宋体" w:hAnsi="宋体" w:cs="Calibri"/>
                <w:color w:val="000000" w:themeColor="text1"/>
                <w:sz w:val="24"/>
                <w:szCs w:val="21"/>
              </w:rPr>
            </w:pPr>
          </w:p>
        </w:tc>
        <w:tc>
          <w:tcPr>
            <w:tcW w:w="2172" w:type="dxa"/>
          </w:tcPr>
          <w:p w:rsidR="00764672" w:rsidRDefault="00764672">
            <w:pPr>
              <w:rPr>
                <w:rFonts w:ascii="宋体" w:hAnsi="宋体" w:cs="Calibri"/>
                <w:color w:val="000000" w:themeColor="text1"/>
                <w:sz w:val="24"/>
                <w:szCs w:val="21"/>
              </w:rPr>
            </w:pPr>
          </w:p>
        </w:tc>
      </w:tr>
      <w:tr w:rsidR="00764672">
        <w:trPr>
          <w:cantSplit/>
          <w:trHeight w:val="944"/>
          <w:jc w:val="center"/>
        </w:trPr>
        <w:tc>
          <w:tcPr>
            <w:tcW w:w="1068" w:type="dxa"/>
          </w:tcPr>
          <w:p w:rsidR="00764672" w:rsidRDefault="00764672">
            <w:pPr>
              <w:rPr>
                <w:rFonts w:ascii="宋体" w:hAnsi="宋体" w:cs="Calibri"/>
                <w:color w:val="000000" w:themeColor="text1"/>
                <w:sz w:val="24"/>
                <w:szCs w:val="21"/>
              </w:rPr>
            </w:pPr>
          </w:p>
        </w:tc>
        <w:tc>
          <w:tcPr>
            <w:tcW w:w="1980" w:type="dxa"/>
          </w:tcPr>
          <w:p w:rsidR="00764672" w:rsidRDefault="00764672">
            <w:pPr>
              <w:rPr>
                <w:rFonts w:ascii="宋体" w:hAnsi="宋体" w:cs="Calibri"/>
                <w:color w:val="000000" w:themeColor="text1"/>
                <w:sz w:val="24"/>
                <w:szCs w:val="21"/>
              </w:rPr>
            </w:pPr>
          </w:p>
        </w:tc>
        <w:tc>
          <w:tcPr>
            <w:tcW w:w="2250" w:type="dxa"/>
          </w:tcPr>
          <w:p w:rsidR="00764672" w:rsidRDefault="00764672">
            <w:pPr>
              <w:rPr>
                <w:rFonts w:ascii="宋体" w:hAnsi="宋体" w:cs="Calibri"/>
                <w:color w:val="000000" w:themeColor="text1"/>
                <w:sz w:val="24"/>
                <w:szCs w:val="21"/>
              </w:rPr>
            </w:pPr>
          </w:p>
        </w:tc>
        <w:tc>
          <w:tcPr>
            <w:tcW w:w="2172" w:type="dxa"/>
          </w:tcPr>
          <w:p w:rsidR="00764672" w:rsidRDefault="00764672">
            <w:pPr>
              <w:rPr>
                <w:rFonts w:ascii="宋体" w:hAnsi="宋体" w:cs="Calibri"/>
                <w:color w:val="000000" w:themeColor="text1"/>
                <w:sz w:val="24"/>
                <w:szCs w:val="21"/>
              </w:rPr>
            </w:pPr>
          </w:p>
        </w:tc>
      </w:tr>
      <w:tr w:rsidR="00764672">
        <w:trPr>
          <w:cantSplit/>
          <w:trHeight w:val="943"/>
          <w:jc w:val="center"/>
        </w:trPr>
        <w:tc>
          <w:tcPr>
            <w:tcW w:w="1068" w:type="dxa"/>
          </w:tcPr>
          <w:p w:rsidR="00764672" w:rsidRDefault="00764672">
            <w:pPr>
              <w:rPr>
                <w:rFonts w:ascii="宋体" w:hAnsi="宋体" w:cs="Calibri"/>
                <w:color w:val="000000" w:themeColor="text1"/>
                <w:sz w:val="24"/>
                <w:szCs w:val="21"/>
              </w:rPr>
            </w:pPr>
          </w:p>
        </w:tc>
        <w:tc>
          <w:tcPr>
            <w:tcW w:w="1980" w:type="dxa"/>
          </w:tcPr>
          <w:p w:rsidR="00764672" w:rsidRDefault="00764672">
            <w:pPr>
              <w:rPr>
                <w:rFonts w:ascii="宋体" w:hAnsi="宋体" w:cs="Calibri"/>
                <w:color w:val="000000" w:themeColor="text1"/>
                <w:sz w:val="24"/>
                <w:szCs w:val="21"/>
              </w:rPr>
            </w:pPr>
          </w:p>
        </w:tc>
        <w:tc>
          <w:tcPr>
            <w:tcW w:w="2250" w:type="dxa"/>
          </w:tcPr>
          <w:p w:rsidR="00764672" w:rsidRDefault="00764672">
            <w:pPr>
              <w:rPr>
                <w:rFonts w:ascii="宋体" w:hAnsi="宋体" w:cs="Calibri"/>
                <w:color w:val="000000" w:themeColor="text1"/>
                <w:sz w:val="24"/>
                <w:szCs w:val="21"/>
              </w:rPr>
            </w:pPr>
          </w:p>
        </w:tc>
        <w:tc>
          <w:tcPr>
            <w:tcW w:w="2172" w:type="dxa"/>
          </w:tcPr>
          <w:p w:rsidR="00764672" w:rsidRDefault="00764672">
            <w:pPr>
              <w:rPr>
                <w:rFonts w:ascii="宋体" w:hAnsi="宋体" w:cs="Calibri"/>
                <w:color w:val="000000" w:themeColor="text1"/>
                <w:sz w:val="24"/>
                <w:szCs w:val="21"/>
              </w:rPr>
            </w:pPr>
          </w:p>
        </w:tc>
      </w:tr>
      <w:tr w:rsidR="00764672">
        <w:trPr>
          <w:cantSplit/>
          <w:trHeight w:val="943"/>
          <w:jc w:val="center"/>
        </w:trPr>
        <w:tc>
          <w:tcPr>
            <w:tcW w:w="1068" w:type="dxa"/>
          </w:tcPr>
          <w:p w:rsidR="00764672" w:rsidRDefault="00764672">
            <w:pPr>
              <w:rPr>
                <w:rFonts w:ascii="宋体" w:hAnsi="宋体" w:cs="Calibri"/>
                <w:color w:val="000000" w:themeColor="text1"/>
                <w:sz w:val="24"/>
                <w:szCs w:val="21"/>
              </w:rPr>
            </w:pPr>
          </w:p>
        </w:tc>
        <w:tc>
          <w:tcPr>
            <w:tcW w:w="1980" w:type="dxa"/>
          </w:tcPr>
          <w:p w:rsidR="00764672" w:rsidRDefault="00764672">
            <w:pPr>
              <w:rPr>
                <w:rFonts w:ascii="宋体" w:hAnsi="宋体" w:cs="Calibri"/>
                <w:color w:val="000000" w:themeColor="text1"/>
                <w:sz w:val="24"/>
                <w:szCs w:val="21"/>
              </w:rPr>
            </w:pPr>
          </w:p>
        </w:tc>
        <w:tc>
          <w:tcPr>
            <w:tcW w:w="2250" w:type="dxa"/>
          </w:tcPr>
          <w:p w:rsidR="00764672" w:rsidRDefault="00764672">
            <w:pPr>
              <w:rPr>
                <w:rFonts w:ascii="宋体" w:hAnsi="宋体" w:cs="Calibri"/>
                <w:color w:val="000000" w:themeColor="text1"/>
                <w:sz w:val="24"/>
                <w:szCs w:val="21"/>
              </w:rPr>
            </w:pPr>
          </w:p>
        </w:tc>
        <w:tc>
          <w:tcPr>
            <w:tcW w:w="2172" w:type="dxa"/>
          </w:tcPr>
          <w:p w:rsidR="00764672" w:rsidRDefault="00764672">
            <w:pPr>
              <w:rPr>
                <w:rFonts w:ascii="宋体" w:hAnsi="宋体" w:cs="Calibri"/>
                <w:color w:val="000000" w:themeColor="text1"/>
                <w:sz w:val="24"/>
                <w:szCs w:val="21"/>
              </w:rPr>
            </w:pPr>
          </w:p>
        </w:tc>
      </w:tr>
      <w:tr w:rsidR="00764672">
        <w:trPr>
          <w:cantSplit/>
          <w:trHeight w:val="944"/>
          <w:jc w:val="center"/>
        </w:trPr>
        <w:tc>
          <w:tcPr>
            <w:tcW w:w="1068" w:type="dxa"/>
          </w:tcPr>
          <w:p w:rsidR="00764672" w:rsidRDefault="00764672">
            <w:pPr>
              <w:rPr>
                <w:rFonts w:ascii="宋体" w:hAnsi="宋体" w:cs="Calibri"/>
                <w:color w:val="000000" w:themeColor="text1"/>
                <w:sz w:val="24"/>
                <w:szCs w:val="21"/>
              </w:rPr>
            </w:pPr>
          </w:p>
        </w:tc>
        <w:tc>
          <w:tcPr>
            <w:tcW w:w="1980" w:type="dxa"/>
          </w:tcPr>
          <w:p w:rsidR="00764672" w:rsidRDefault="00764672">
            <w:pPr>
              <w:rPr>
                <w:rFonts w:ascii="宋体" w:hAnsi="宋体" w:cs="Calibri"/>
                <w:color w:val="000000" w:themeColor="text1"/>
                <w:sz w:val="24"/>
                <w:szCs w:val="21"/>
              </w:rPr>
            </w:pPr>
          </w:p>
        </w:tc>
        <w:tc>
          <w:tcPr>
            <w:tcW w:w="2250" w:type="dxa"/>
          </w:tcPr>
          <w:p w:rsidR="00764672" w:rsidRDefault="00764672">
            <w:pPr>
              <w:rPr>
                <w:rFonts w:ascii="宋体" w:hAnsi="宋体" w:cs="Calibri"/>
                <w:color w:val="000000" w:themeColor="text1"/>
                <w:sz w:val="24"/>
                <w:szCs w:val="21"/>
              </w:rPr>
            </w:pPr>
          </w:p>
        </w:tc>
        <w:tc>
          <w:tcPr>
            <w:tcW w:w="2172" w:type="dxa"/>
          </w:tcPr>
          <w:p w:rsidR="00764672" w:rsidRDefault="00764672">
            <w:pPr>
              <w:rPr>
                <w:rFonts w:ascii="宋体" w:hAnsi="宋体" w:cs="Calibri"/>
                <w:color w:val="000000" w:themeColor="text1"/>
                <w:sz w:val="24"/>
                <w:szCs w:val="21"/>
              </w:rPr>
            </w:pPr>
          </w:p>
        </w:tc>
      </w:tr>
    </w:tbl>
    <w:p w:rsidR="00764672" w:rsidRDefault="00764672">
      <w:pPr>
        <w:rPr>
          <w:sz w:val="28"/>
          <w:szCs w:val="28"/>
        </w:rPr>
      </w:pPr>
    </w:p>
    <w:p w:rsidR="00764672" w:rsidRDefault="00764672">
      <w:pPr>
        <w:rPr>
          <w:sz w:val="28"/>
          <w:szCs w:val="28"/>
        </w:rPr>
      </w:pPr>
    </w:p>
    <w:p w:rsidR="00764672" w:rsidRDefault="00764672">
      <w:pPr>
        <w:spacing w:line="500" w:lineRule="exact"/>
        <w:rPr>
          <w:rFonts w:asciiTheme="minorEastAsia" w:hAnsiTheme="minorEastAsia"/>
          <w:sz w:val="28"/>
          <w:szCs w:val="28"/>
        </w:rPr>
      </w:pPr>
    </w:p>
    <w:p w:rsidR="00764672" w:rsidRDefault="007455E6">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64672" w:rsidRDefault="007455E6">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64672" w:rsidRDefault="007455E6">
      <w:pPr>
        <w:spacing w:line="500" w:lineRule="exact"/>
        <w:rPr>
          <w:rFonts w:asciiTheme="minorEastAsia" w:hAnsiTheme="minorEastAsia"/>
          <w:sz w:val="28"/>
          <w:szCs w:val="28"/>
          <w:u w:val="single"/>
        </w:rPr>
      </w:pPr>
      <w:r>
        <w:rPr>
          <w:rFonts w:asciiTheme="minorEastAsia" w:hAnsiTheme="minorEastAsia" w:hint="eastAsia"/>
          <w:sz w:val="28"/>
          <w:szCs w:val="28"/>
        </w:rPr>
        <w:lastRenderedPageBreak/>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764672" w:rsidRDefault="00764672">
      <w:pPr>
        <w:rPr>
          <w:sz w:val="28"/>
          <w:szCs w:val="28"/>
        </w:rPr>
      </w:pPr>
    </w:p>
    <w:p w:rsidR="00764672" w:rsidRDefault="00764672">
      <w:pPr>
        <w:rPr>
          <w:sz w:val="28"/>
          <w:szCs w:val="28"/>
        </w:rPr>
      </w:pPr>
    </w:p>
    <w:p w:rsidR="00764672" w:rsidRDefault="007455E6">
      <w:pPr>
        <w:rPr>
          <w:rFonts w:asciiTheme="minorEastAsia" w:hAnsiTheme="minorEastAsia"/>
          <w:sz w:val="28"/>
          <w:szCs w:val="28"/>
        </w:rPr>
      </w:pPr>
      <w:r>
        <w:rPr>
          <w:rFonts w:asciiTheme="minorEastAsia" w:hAnsiTheme="minorEastAsia" w:hint="eastAsia"/>
          <w:sz w:val="28"/>
          <w:szCs w:val="28"/>
        </w:rPr>
        <w:t>1.3</w:t>
      </w:r>
      <w:r>
        <w:rPr>
          <w:rFonts w:asciiTheme="minorEastAsia" w:hAnsiTheme="minorEastAsia" w:hint="eastAsia"/>
          <w:sz w:val="28"/>
          <w:szCs w:val="28"/>
        </w:rPr>
        <w:t>资格证明文件</w:t>
      </w:r>
    </w:p>
    <w:p w:rsidR="00764672" w:rsidRDefault="007455E6">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764672" w:rsidRDefault="00764672">
      <w:pPr>
        <w:rPr>
          <w:sz w:val="28"/>
          <w:szCs w:val="28"/>
        </w:rPr>
      </w:pPr>
    </w:p>
    <w:p w:rsidR="00764672" w:rsidRDefault="007455E6">
      <w:pPr>
        <w:jc w:val="center"/>
        <w:rPr>
          <w:b/>
          <w:sz w:val="32"/>
          <w:szCs w:val="32"/>
        </w:rPr>
      </w:pPr>
      <w:r>
        <w:rPr>
          <w:rFonts w:hint="eastAsia"/>
          <w:b/>
          <w:sz w:val="32"/>
          <w:szCs w:val="32"/>
        </w:rPr>
        <w:t>法人营业执照或事业单位法人证书</w:t>
      </w:r>
    </w:p>
    <w:p w:rsidR="00764672" w:rsidRDefault="00764672">
      <w:pPr>
        <w:rPr>
          <w:sz w:val="28"/>
          <w:szCs w:val="28"/>
        </w:rPr>
      </w:pPr>
    </w:p>
    <w:p w:rsidR="00764672" w:rsidRDefault="007455E6">
      <w:pPr>
        <w:rPr>
          <w:sz w:val="28"/>
          <w:szCs w:val="28"/>
        </w:rPr>
      </w:pPr>
      <w:r>
        <w:rPr>
          <w:rFonts w:hint="eastAsia"/>
          <w:sz w:val="28"/>
          <w:szCs w:val="28"/>
        </w:rPr>
        <w:t>致：福建省东南电化股份有限公司</w:t>
      </w:r>
    </w:p>
    <w:p w:rsidR="00764672" w:rsidRDefault="007455E6">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764672" w:rsidRDefault="007455E6">
      <w:pPr>
        <w:ind w:firstLine="552"/>
        <w:rPr>
          <w:sz w:val="28"/>
          <w:szCs w:val="28"/>
        </w:rPr>
      </w:pPr>
      <w:r>
        <w:rPr>
          <w:rFonts w:hint="eastAsia"/>
          <w:sz w:val="28"/>
          <w:szCs w:val="28"/>
        </w:rPr>
        <w:t>详见附件。</w:t>
      </w:r>
    </w:p>
    <w:p w:rsidR="00764672" w:rsidRDefault="00764672">
      <w:pPr>
        <w:ind w:firstLine="552"/>
        <w:rPr>
          <w:sz w:val="28"/>
          <w:szCs w:val="28"/>
        </w:rPr>
      </w:pPr>
    </w:p>
    <w:p w:rsidR="00764672" w:rsidRDefault="00764672">
      <w:pPr>
        <w:ind w:firstLine="552"/>
        <w:rPr>
          <w:sz w:val="28"/>
          <w:szCs w:val="28"/>
        </w:rPr>
      </w:pPr>
    </w:p>
    <w:p w:rsidR="00764672" w:rsidRDefault="00764672">
      <w:pPr>
        <w:ind w:firstLine="552"/>
        <w:rPr>
          <w:sz w:val="28"/>
          <w:szCs w:val="28"/>
        </w:rPr>
      </w:pPr>
    </w:p>
    <w:p w:rsidR="00764672" w:rsidRDefault="007455E6">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64672" w:rsidRDefault="007455E6">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64672" w:rsidRDefault="007455E6">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764672" w:rsidRDefault="00764672">
      <w:pPr>
        <w:rPr>
          <w:sz w:val="28"/>
          <w:szCs w:val="28"/>
        </w:rPr>
      </w:pPr>
    </w:p>
    <w:p w:rsidR="00764672" w:rsidRDefault="007455E6">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764672" w:rsidRDefault="00764672">
      <w:pPr>
        <w:snapToGrid w:val="0"/>
        <w:spacing w:line="360" w:lineRule="auto"/>
        <w:jc w:val="left"/>
        <w:rPr>
          <w:rFonts w:ascii="宋体" w:hAnsi="宋体"/>
          <w:sz w:val="28"/>
          <w:szCs w:val="28"/>
        </w:rPr>
      </w:pPr>
    </w:p>
    <w:p w:rsidR="00764672" w:rsidRDefault="00764672">
      <w:pPr>
        <w:snapToGrid w:val="0"/>
        <w:spacing w:line="360" w:lineRule="auto"/>
        <w:jc w:val="left"/>
        <w:rPr>
          <w:rFonts w:ascii="宋体" w:hAnsi="宋体"/>
          <w:sz w:val="28"/>
          <w:szCs w:val="28"/>
        </w:rPr>
      </w:pPr>
    </w:p>
    <w:p w:rsidR="00764672" w:rsidRDefault="00764672">
      <w:pPr>
        <w:snapToGrid w:val="0"/>
        <w:spacing w:line="360" w:lineRule="auto"/>
        <w:jc w:val="left"/>
        <w:rPr>
          <w:rFonts w:ascii="宋体" w:hAnsi="宋体"/>
          <w:sz w:val="28"/>
          <w:szCs w:val="28"/>
        </w:rPr>
      </w:pPr>
    </w:p>
    <w:p w:rsidR="00764672" w:rsidRDefault="00764672">
      <w:pPr>
        <w:snapToGrid w:val="0"/>
        <w:spacing w:line="360" w:lineRule="auto"/>
        <w:jc w:val="left"/>
        <w:rPr>
          <w:rFonts w:ascii="宋体" w:hAnsi="宋体"/>
          <w:sz w:val="28"/>
          <w:szCs w:val="28"/>
        </w:rPr>
      </w:pPr>
    </w:p>
    <w:p w:rsidR="00764672" w:rsidRDefault="00764672">
      <w:pPr>
        <w:snapToGrid w:val="0"/>
        <w:spacing w:line="360" w:lineRule="auto"/>
        <w:jc w:val="left"/>
        <w:rPr>
          <w:rFonts w:ascii="宋体" w:hAnsi="宋体"/>
          <w:sz w:val="28"/>
          <w:szCs w:val="28"/>
        </w:rPr>
      </w:pPr>
    </w:p>
    <w:p w:rsidR="00764672" w:rsidRDefault="00764672">
      <w:pPr>
        <w:snapToGrid w:val="0"/>
        <w:spacing w:line="360" w:lineRule="auto"/>
        <w:jc w:val="left"/>
        <w:rPr>
          <w:rFonts w:ascii="宋体" w:hAnsi="宋体"/>
          <w:sz w:val="28"/>
          <w:szCs w:val="28"/>
        </w:rPr>
      </w:pPr>
    </w:p>
    <w:p w:rsidR="00764672" w:rsidRDefault="00764672">
      <w:pPr>
        <w:snapToGrid w:val="0"/>
        <w:spacing w:line="360" w:lineRule="auto"/>
        <w:jc w:val="left"/>
        <w:rPr>
          <w:rFonts w:ascii="宋体" w:hAnsi="宋体"/>
          <w:sz w:val="28"/>
          <w:szCs w:val="28"/>
        </w:rPr>
      </w:pPr>
    </w:p>
    <w:p w:rsidR="00764672" w:rsidRDefault="007455E6">
      <w:pPr>
        <w:snapToGrid w:val="0"/>
        <w:spacing w:line="360" w:lineRule="auto"/>
        <w:jc w:val="left"/>
        <w:rPr>
          <w:rFonts w:ascii="宋体" w:hAnsi="宋体"/>
          <w:sz w:val="28"/>
          <w:szCs w:val="28"/>
        </w:rPr>
      </w:pPr>
      <w:r>
        <w:rPr>
          <w:rFonts w:ascii="宋体" w:hAnsi="宋体" w:hint="eastAsia"/>
          <w:sz w:val="28"/>
          <w:szCs w:val="28"/>
        </w:rPr>
        <w:t>1.3.2</w:t>
      </w:r>
      <w:r>
        <w:rPr>
          <w:rFonts w:ascii="宋体" w:hAnsi="宋体" w:hint="eastAsia"/>
          <w:sz w:val="28"/>
          <w:szCs w:val="28"/>
        </w:rPr>
        <w:t>法定代表人授权委托书</w:t>
      </w:r>
    </w:p>
    <w:p w:rsidR="00764672" w:rsidRDefault="00764672">
      <w:pPr>
        <w:snapToGrid w:val="0"/>
        <w:spacing w:line="360" w:lineRule="auto"/>
        <w:jc w:val="center"/>
        <w:rPr>
          <w:rFonts w:ascii="宋体" w:hAnsi="宋体"/>
          <w:b/>
          <w:sz w:val="32"/>
          <w:szCs w:val="32"/>
        </w:rPr>
      </w:pPr>
    </w:p>
    <w:p w:rsidR="00764672" w:rsidRDefault="007455E6">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764672" w:rsidRDefault="00764672">
      <w:pPr>
        <w:snapToGrid w:val="0"/>
        <w:spacing w:line="360" w:lineRule="auto"/>
        <w:jc w:val="center"/>
        <w:rPr>
          <w:rFonts w:ascii="宋体" w:hAnsi="宋体"/>
          <w:sz w:val="28"/>
          <w:szCs w:val="28"/>
        </w:rPr>
      </w:pPr>
    </w:p>
    <w:p w:rsidR="00764672" w:rsidRDefault="007455E6">
      <w:pPr>
        <w:snapToGrid w:val="0"/>
        <w:spacing w:line="360" w:lineRule="auto"/>
        <w:rPr>
          <w:rFonts w:ascii="宋体" w:hAnsi="宋体"/>
          <w:sz w:val="28"/>
          <w:szCs w:val="28"/>
        </w:rPr>
      </w:pPr>
      <w:r>
        <w:rPr>
          <w:rFonts w:ascii="宋体" w:hAnsi="宋体" w:hint="eastAsia"/>
          <w:sz w:val="28"/>
          <w:szCs w:val="28"/>
        </w:rPr>
        <w:t>致：福建省东南电化股份有限公司</w:t>
      </w:r>
    </w:p>
    <w:p w:rsidR="00764672" w:rsidRDefault="007455E6">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764672" w:rsidRDefault="007455E6">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764672" w:rsidRDefault="007455E6">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764672" w:rsidRDefault="007455E6">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764672" w:rsidRDefault="00764672">
      <w:pPr>
        <w:snapToGrid w:val="0"/>
        <w:spacing w:line="360" w:lineRule="auto"/>
        <w:rPr>
          <w:rFonts w:ascii="宋体" w:hAnsi="宋体"/>
          <w:sz w:val="28"/>
          <w:szCs w:val="28"/>
        </w:rPr>
      </w:pPr>
    </w:p>
    <w:p w:rsidR="00764672" w:rsidRDefault="007455E6">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764672" w:rsidRDefault="00764672">
      <w:pPr>
        <w:snapToGrid w:val="0"/>
        <w:spacing w:line="360" w:lineRule="auto"/>
        <w:rPr>
          <w:rFonts w:ascii="宋体" w:hAnsi="宋体"/>
          <w:sz w:val="28"/>
          <w:szCs w:val="28"/>
        </w:rPr>
      </w:pPr>
    </w:p>
    <w:p w:rsidR="00764672" w:rsidRDefault="007455E6">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764672" w:rsidRDefault="007455E6">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764672" w:rsidRDefault="00764672">
      <w:pPr>
        <w:snapToGrid w:val="0"/>
        <w:spacing w:line="360" w:lineRule="auto"/>
        <w:rPr>
          <w:rFonts w:ascii="宋体" w:hAnsi="宋体"/>
          <w:sz w:val="28"/>
          <w:szCs w:val="28"/>
        </w:rPr>
      </w:pPr>
    </w:p>
    <w:p w:rsidR="00764672" w:rsidRDefault="007455E6">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764672" w:rsidRDefault="007455E6">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764672" w:rsidRDefault="007455E6">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764672" w:rsidRDefault="00764672">
      <w:pPr>
        <w:spacing w:line="500" w:lineRule="exact"/>
        <w:jc w:val="left"/>
        <w:rPr>
          <w:rFonts w:ascii="宋体" w:hAnsi="宋体"/>
          <w:b/>
          <w:kern w:val="0"/>
          <w:sz w:val="28"/>
          <w:szCs w:val="28"/>
        </w:rPr>
      </w:pPr>
    </w:p>
    <w:p w:rsidR="00764672" w:rsidRDefault="007455E6">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455E6">
      <w:pPr>
        <w:rPr>
          <w:rFonts w:asciiTheme="minorEastAsia" w:hAnsiTheme="minorEastAsia"/>
          <w:sz w:val="28"/>
          <w:szCs w:val="28"/>
        </w:rPr>
      </w:pPr>
      <w:r>
        <w:rPr>
          <w:rFonts w:asciiTheme="minorEastAsia" w:hAnsiTheme="minorEastAsia" w:hint="eastAsia"/>
          <w:sz w:val="28"/>
          <w:szCs w:val="28"/>
        </w:rPr>
        <w:t>1.3.3</w:t>
      </w:r>
      <w:r>
        <w:rPr>
          <w:rFonts w:asciiTheme="minorEastAsia" w:hAnsiTheme="minorEastAsia" w:hint="eastAsia"/>
          <w:sz w:val="28"/>
          <w:szCs w:val="28"/>
        </w:rPr>
        <w:t>参选人满足资格要求的业绩情况表</w:t>
      </w:r>
    </w:p>
    <w:p w:rsidR="00764672" w:rsidRDefault="007455E6">
      <w:pPr>
        <w:jc w:val="center"/>
        <w:rPr>
          <w:b/>
          <w:sz w:val="32"/>
          <w:szCs w:val="32"/>
        </w:rPr>
      </w:pPr>
      <w:r>
        <w:rPr>
          <w:rFonts w:hint="eastAsia"/>
          <w:b/>
          <w:sz w:val="32"/>
          <w:szCs w:val="32"/>
        </w:rPr>
        <w:t>参选人满足资格要求的业绩情况表</w:t>
      </w:r>
    </w:p>
    <w:p w:rsidR="00764672" w:rsidRDefault="007455E6">
      <w:pPr>
        <w:rPr>
          <w:sz w:val="28"/>
          <w:szCs w:val="28"/>
        </w:rPr>
      </w:pPr>
      <w:r>
        <w:rPr>
          <w:rFonts w:hint="eastAsia"/>
          <w:sz w:val="28"/>
          <w:szCs w:val="28"/>
        </w:rPr>
        <w:t>致：福建省东南电化股份有限公司</w:t>
      </w:r>
    </w:p>
    <w:p w:rsidR="00764672" w:rsidRDefault="007455E6">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9"/>
        <w:tblW w:w="9287" w:type="dxa"/>
        <w:tblLayout w:type="fixed"/>
        <w:tblLook w:val="04A0" w:firstRow="1" w:lastRow="0" w:firstColumn="1" w:lastColumn="0" w:noHBand="0" w:noVBand="1"/>
      </w:tblPr>
      <w:tblGrid>
        <w:gridCol w:w="959"/>
        <w:gridCol w:w="3118"/>
        <w:gridCol w:w="2888"/>
        <w:gridCol w:w="2322"/>
      </w:tblGrid>
      <w:tr w:rsidR="00764672">
        <w:tc>
          <w:tcPr>
            <w:tcW w:w="959" w:type="dxa"/>
          </w:tcPr>
          <w:p w:rsidR="00764672" w:rsidRDefault="007455E6">
            <w:pPr>
              <w:jc w:val="center"/>
              <w:rPr>
                <w:sz w:val="28"/>
                <w:szCs w:val="28"/>
              </w:rPr>
            </w:pPr>
            <w:r>
              <w:rPr>
                <w:rFonts w:hint="eastAsia"/>
                <w:sz w:val="28"/>
                <w:szCs w:val="28"/>
              </w:rPr>
              <w:t>序号</w:t>
            </w:r>
          </w:p>
        </w:tc>
        <w:tc>
          <w:tcPr>
            <w:tcW w:w="3118" w:type="dxa"/>
          </w:tcPr>
          <w:p w:rsidR="00764672" w:rsidRDefault="007455E6">
            <w:pPr>
              <w:jc w:val="center"/>
              <w:rPr>
                <w:sz w:val="28"/>
                <w:szCs w:val="28"/>
              </w:rPr>
            </w:pPr>
            <w:r>
              <w:rPr>
                <w:rFonts w:hint="eastAsia"/>
                <w:sz w:val="28"/>
                <w:szCs w:val="28"/>
              </w:rPr>
              <w:t>项目名称</w:t>
            </w:r>
          </w:p>
        </w:tc>
        <w:tc>
          <w:tcPr>
            <w:tcW w:w="2888" w:type="dxa"/>
          </w:tcPr>
          <w:p w:rsidR="00764672" w:rsidRDefault="007455E6">
            <w:pPr>
              <w:jc w:val="center"/>
              <w:rPr>
                <w:sz w:val="28"/>
                <w:szCs w:val="28"/>
              </w:rPr>
            </w:pPr>
            <w:r>
              <w:rPr>
                <w:rFonts w:hint="eastAsia"/>
                <w:sz w:val="28"/>
                <w:szCs w:val="28"/>
              </w:rPr>
              <w:t>使用单位</w:t>
            </w:r>
          </w:p>
        </w:tc>
        <w:tc>
          <w:tcPr>
            <w:tcW w:w="2322" w:type="dxa"/>
          </w:tcPr>
          <w:p w:rsidR="00764672" w:rsidRDefault="007455E6">
            <w:pPr>
              <w:jc w:val="center"/>
              <w:rPr>
                <w:sz w:val="28"/>
                <w:szCs w:val="28"/>
              </w:rPr>
            </w:pPr>
            <w:r>
              <w:rPr>
                <w:rFonts w:hint="eastAsia"/>
                <w:sz w:val="28"/>
                <w:szCs w:val="28"/>
              </w:rPr>
              <w:t>合同</w:t>
            </w:r>
            <w:r>
              <w:rPr>
                <w:rFonts w:hint="eastAsia"/>
                <w:sz w:val="28"/>
                <w:szCs w:val="28"/>
              </w:rPr>
              <w:t>时间</w:t>
            </w:r>
          </w:p>
        </w:tc>
      </w:tr>
      <w:tr w:rsidR="00764672">
        <w:trPr>
          <w:trHeight w:val="748"/>
        </w:trPr>
        <w:tc>
          <w:tcPr>
            <w:tcW w:w="959" w:type="dxa"/>
          </w:tcPr>
          <w:p w:rsidR="00764672" w:rsidRDefault="00764672">
            <w:pPr>
              <w:rPr>
                <w:sz w:val="28"/>
                <w:szCs w:val="28"/>
              </w:rPr>
            </w:pPr>
          </w:p>
        </w:tc>
        <w:tc>
          <w:tcPr>
            <w:tcW w:w="3118" w:type="dxa"/>
          </w:tcPr>
          <w:p w:rsidR="00764672" w:rsidRDefault="00764672">
            <w:pPr>
              <w:rPr>
                <w:sz w:val="28"/>
                <w:szCs w:val="28"/>
              </w:rPr>
            </w:pPr>
          </w:p>
        </w:tc>
        <w:tc>
          <w:tcPr>
            <w:tcW w:w="2888" w:type="dxa"/>
          </w:tcPr>
          <w:p w:rsidR="00764672" w:rsidRDefault="00764672">
            <w:pPr>
              <w:rPr>
                <w:sz w:val="28"/>
                <w:szCs w:val="28"/>
              </w:rPr>
            </w:pPr>
          </w:p>
        </w:tc>
        <w:tc>
          <w:tcPr>
            <w:tcW w:w="2322" w:type="dxa"/>
          </w:tcPr>
          <w:p w:rsidR="00764672" w:rsidRDefault="00764672">
            <w:pPr>
              <w:rPr>
                <w:sz w:val="28"/>
                <w:szCs w:val="28"/>
              </w:rPr>
            </w:pPr>
          </w:p>
        </w:tc>
      </w:tr>
      <w:tr w:rsidR="00764672">
        <w:trPr>
          <w:trHeight w:val="716"/>
        </w:trPr>
        <w:tc>
          <w:tcPr>
            <w:tcW w:w="959" w:type="dxa"/>
          </w:tcPr>
          <w:p w:rsidR="00764672" w:rsidRDefault="00764672">
            <w:pPr>
              <w:rPr>
                <w:sz w:val="28"/>
                <w:szCs w:val="28"/>
              </w:rPr>
            </w:pPr>
          </w:p>
        </w:tc>
        <w:tc>
          <w:tcPr>
            <w:tcW w:w="3118" w:type="dxa"/>
          </w:tcPr>
          <w:p w:rsidR="00764672" w:rsidRDefault="00764672">
            <w:pPr>
              <w:rPr>
                <w:sz w:val="28"/>
                <w:szCs w:val="28"/>
              </w:rPr>
            </w:pPr>
          </w:p>
        </w:tc>
        <w:tc>
          <w:tcPr>
            <w:tcW w:w="2888" w:type="dxa"/>
          </w:tcPr>
          <w:p w:rsidR="00764672" w:rsidRDefault="00764672">
            <w:pPr>
              <w:rPr>
                <w:sz w:val="28"/>
                <w:szCs w:val="28"/>
              </w:rPr>
            </w:pPr>
          </w:p>
        </w:tc>
        <w:tc>
          <w:tcPr>
            <w:tcW w:w="2322" w:type="dxa"/>
          </w:tcPr>
          <w:p w:rsidR="00764672" w:rsidRDefault="00764672">
            <w:pPr>
              <w:rPr>
                <w:sz w:val="28"/>
                <w:szCs w:val="28"/>
              </w:rPr>
            </w:pPr>
          </w:p>
        </w:tc>
      </w:tr>
      <w:tr w:rsidR="00764672">
        <w:trPr>
          <w:trHeight w:val="685"/>
        </w:trPr>
        <w:tc>
          <w:tcPr>
            <w:tcW w:w="959" w:type="dxa"/>
          </w:tcPr>
          <w:p w:rsidR="00764672" w:rsidRDefault="00764672">
            <w:pPr>
              <w:rPr>
                <w:sz w:val="28"/>
                <w:szCs w:val="28"/>
              </w:rPr>
            </w:pPr>
          </w:p>
        </w:tc>
        <w:tc>
          <w:tcPr>
            <w:tcW w:w="3118" w:type="dxa"/>
          </w:tcPr>
          <w:p w:rsidR="00764672" w:rsidRDefault="00764672">
            <w:pPr>
              <w:rPr>
                <w:sz w:val="28"/>
                <w:szCs w:val="28"/>
              </w:rPr>
            </w:pPr>
          </w:p>
        </w:tc>
        <w:tc>
          <w:tcPr>
            <w:tcW w:w="2888" w:type="dxa"/>
          </w:tcPr>
          <w:p w:rsidR="00764672" w:rsidRDefault="00764672">
            <w:pPr>
              <w:rPr>
                <w:sz w:val="28"/>
                <w:szCs w:val="28"/>
              </w:rPr>
            </w:pPr>
          </w:p>
        </w:tc>
        <w:tc>
          <w:tcPr>
            <w:tcW w:w="2322" w:type="dxa"/>
          </w:tcPr>
          <w:p w:rsidR="00764672" w:rsidRDefault="00764672">
            <w:pPr>
              <w:rPr>
                <w:sz w:val="28"/>
                <w:szCs w:val="28"/>
              </w:rPr>
            </w:pPr>
          </w:p>
        </w:tc>
      </w:tr>
      <w:tr w:rsidR="00764672">
        <w:trPr>
          <w:trHeight w:val="708"/>
        </w:trPr>
        <w:tc>
          <w:tcPr>
            <w:tcW w:w="959" w:type="dxa"/>
          </w:tcPr>
          <w:p w:rsidR="00764672" w:rsidRDefault="00764672">
            <w:pPr>
              <w:rPr>
                <w:sz w:val="28"/>
                <w:szCs w:val="28"/>
              </w:rPr>
            </w:pPr>
          </w:p>
        </w:tc>
        <w:tc>
          <w:tcPr>
            <w:tcW w:w="3118" w:type="dxa"/>
          </w:tcPr>
          <w:p w:rsidR="00764672" w:rsidRDefault="00764672">
            <w:pPr>
              <w:rPr>
                <w:sz w:val="28"/>
                <w:szCs w:val="28"/>
              </w:rPr>
            </w:pPr>
          </w:p>
        </w:tc>
        <w:tc>
          <w:tcPr>
            <w:tcW w:w="2888" w:type="dxa"/>
          </w:tcPr>
          <w:p w:rsidR="00764672" w:rsidRDefault="00764672">
            <w:pPr>
              <w:rPr>
                <w:sz w:val="28"/>
                <w:szCs w:val="28"/>
              </w:rPr>
            </w:pPr>
          </w:p>
        </w:tc>
        <w:tc>
          <w:tcPr>
            <w:tcW w:w="2322" w:type="dxa"/>
          </w:tcPr>
          <w:p w:rsidR="00764672" w:rsidRDefault="00764672">
            <w:pPr>
              <w:rPr>
                <w:sz w:val="28"/>
                <w:szCs w:val="28"/>
              </w:rPr>
            </w:pPr>
          </w:p>
        </w:tc>
      </w:tr>
      <w:tr w:rsidR="00764672">
        <w:trPr>
          <w:trHeight w:val="704"/>
        </w:trPr>
        <w:tc>
          <w:tcPr>
            <w:tcW w:w="959" w:type="dxa"/>
          </w:tcPr>
          <w:p w:rsidR="00764672" w:rsidRDefault="00764672">
            <w:pPr>
              <w:rPr>
                <w:sz w:val="28"/>
                <w:szCs w:val="28"/>
              </w:rPr>
            </w:pPr>
          </w:p>
        </w:tc>
        <w:tc>
          <w:tcPr>
            <w:tcW w:w="3118" w:type="dxa"/>
          </w:tcPr>
          <w:p w:rsidR="00764672" w:rsidRDefault="00764672">
            <w:pPr>
              <w:rPr>
                <w:sz w:val="28"/>
                <w:szCs w:val="28"/>
              </w:rPr>
            </w:pPr>
          </w:p>
        </w:tc>
        <w:tc>
          <w:tcPr>
            <w:tcW w:w="2888" w:type="dxa"/>
          </w:tcPr>
          <w:p w:rsidR="00764672" w:rsidRDefault="00764672">
            <w:pPr>
              <w:rPr>
                <w:sz w:val="28"/>
                <w:szCs w:val="28"/>
              </w:rPr>
            </w:pPr>
          </w:p>
        </w:tc>
        <w:tc>
          <w:tcPr>
            <w:tcW w:w="2322" w:type="dxa"/>
          </w:tcPr>
          <w:p w:rsidR="00764672" w:rsidRDefault="00764672">
            <w:pPr>
              <w:rPr>
                <w:sz w:val="28"/>
                <w:szCs w:val="28"/>
              </w:rPr>
            </w:pPr>
          </w:p>
        </w:tc>
      </w:tr>
      <w:tr w:rsidR="00764672">
        <w:trPr>
          <w:trHeight w:val="686"/>
        </w:trPr>
        <w:tc>
          <w:tcPr>
            <w:tcW w:w="959" w:type="dxa"/>
          </w:tcPr>
          <w:p w:rsidR="00764672" w:rsidRDefault="00764672">
            <w:pPr>
              <w:rPr>
                <w:sz w:val="28"/>
                <w:szCs w:val="28"/>
              </w:rPr>
            </w:pPr>
          </w:p>
        </w:tc>
        <w:tc>
          <w:tcPr>
            <w:tcW w:w="3118" w:type="dxa"/>
          </w:tcPr>
          <w:p w:rsidR="00764672" w:rsidRDefault="00764672">
            <w:pPr>
              <w:rPr>
                <w:sz w:val="28"/>
                <w:szCs w:val="28"/>
              </w:rPr>
            </w:pPr>
          </w:p>
        </w:tc>
        <w:tc>
          <w:tcPr>
            <w:tcW w:w="2888" w:type="dxa"/>
          </w:tcPr>
          <w:p w:rsidR="00764672" w:rsidRDefault="00764672">
            <w:pPr>
              <w:rPr>
                <w:sz w:val="28"/>
                <w:szCs w:val="28"/>
              </w:rPr>
            </w:pPr>
          </w:p>
        </w:tc>
        <w:tc>
          <w:tcPr>
            <w:tcW w:w="2322" w:type="dxa"/>
          </w:tcPr>
          <w:p w:rsidR="00764672" w:rsidRDefault="00764672">
            <w:pPr>
              <w:rPr>
                <w:sz w:val="28"/>
                <w:szCs w:val="28"/>
              </w:rPr>
            </w:pPr>
          </w:p>
        </w:tc>
      </w:tr>
    </w:tbl>
    <w:p w:rsidR="00764672" w:rsidRDefault="00764672">
      <w:pPr>
        <w:rPr>
          <w:sz w:val="28"/>
          <w:szCs w:val="28"/>
        </w:rPr>
      </w:pPr>
    </w:p>
    <w:p w:rsidR="00764672" w:rsidRDefault="007455E6">
      <w:pPr>
        <w:rPr>
          <w:sz w:val="28"/>
          <w:szCs w:val="28"/>
        </w:rPr>
      </w:pPr>
      <w:r>
        <w:rPr>
          <w:rFonts w:hint="eastAsia"/>
          <w:sz w:val="28"/>
          <w:szCs w:val="28"/>
        </w:rPr>
        <w:t>注：</w:t>
      </w:r>
    </w:p>
    <w:p w:rsidR="00764672" w:rsidRDefault="007455E6">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764672" w:rsidRDefault="007455E6">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764672" w:rsidRDefault="007455E6">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64672" w:rsidRDefault="007455E6">
      <w:pPr>
        <w:spacing w:line="500" w:lineRule="exact"/>
        <w:rPr>
          <w:rFonts w:asciiTheme="minorEastAsia" w:hAnsiTheme="minorEastAsia"/>
          <w:sz w:val="28"/>
          <w:szCs w:val="28"/>
        </w:rPr>
      </w:pPr>
      <w:r>
        <w:rPr>
          <w:rFonts w:asciiTheme="minorEastAsia" w:hAnsiTheme="minorEastAsia" w:hint="eastAsia"/>
          <w:sz w:val="28"/>
          <w:szCs w:val="28"/>
        </w:rPr>
        <w:lastRenderedPageBreak/>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64672" w:rsidRDefault="007455E6">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764672" w:rsidRDefault="00764672">
      <w:pPr>
        <w:spacing w:line="500" w:lineRule="exact"/>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455E6">
      <w:pPr>
        <w:rPr>
          <w:rFonts w:asciiTheme="minorEastAsia" w:hAnsiTheme="minorEastAsia"/>
          <w:sz w:val="28"/>
          <w:szCs w:val="28"/>
        </w:rPr>
      </w:pPr>
      <w:r>
        <w:rPr>
          <w:rFonts w:asciiTheme="minorEastAsia" w:hAnsiTheme="minorEastAsia" w:hint="eastAsia"/>
          <w:sz w:val="28"/>
          <w:szCs w:val="28"/>
        </w:rPr>
        <w:t>1.3.4</w:t>
      </w:r>
      <w:r>
        <w:rPr>
          <w:rFonts w:asciiTheme="minorEastAsia" w:hAnsiTheme="minorEastAsia" w:hint="eastAsia"/>
          <w:sz w:val="28"/>
          <w:szCs w:val="28"/>
        </w:rPr>
        <w:t>比选文件要求提供的其他商务和资格方面的文件</w:t>
      </w:r>
    </w:p>
    <w:p w:rsidR="00764672" w:rsidRDefault="00764672">
      <w:pPr>
        <w:rPr>
          <w:rFonts w:asciiTheme="minorEastAsia" w:hAnsiTheme="minorEastAsia"/>
          <w:sz w:val="28"/>
          <w:szCs w:val="28"/>
        </w:rPr>
      </w:pPr>
    </w:p>
    <w:p w:rsidR="00764672" w:rsidRDefault="007455E6">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764672" w:rsidRDefault="00764672">
      <w:pPr>
        <w:rPr>
          <w:rFonts w:asciiTheme="minorEastAsia" w:hAnsiTheme="minorEastAsia"/>
          <w:sz w:val="28"/>
          <w:szCs w:val="28"/>
        </w:rPr>
      </w:pPr>
    </w:p>
    <w:p w:rsidR="00764672" w:rsidRDefault="007455E6">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）参选人根据比选文件中关于参选人资格合格条件的其它证明材料（需加盖参选人单位公章）。</w:t>
      </w:r>
    </w:p>
    <w:p w:rsidR="00764672" w:rsidRDefault="007455E6">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w:t>
      </w:r>
      <w:r>
        <w:rPr>
          <w:rFonts w:asciiTheme="minorEastAsia" w:hAnsiTheme="minorEastAsia" w:hint="eastAsia"/>
          <w:sz w:val="28"/>
          <w:szCs w:val="28"/>
        </w:rPr>
        <w:t>部分要求）提供的与本项目相关的其它资料（相关材料均需加盖参选人单位公章）。</w:t>
      </w: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455E6">
      <w:pPr>
        <w:jc w:val="center"/>
        <w:rPr>
          <w:b/>
          <w:sz w:val="44"/>
          <w:szCs w:val="44"/>
        </w:rPr>
      </w:pPr>
      <w:r>
        <w:rPr>
          <w:rFonts w:hint="eastAsia"/>
          <w:b/>
          <w:sz w:val="44"/>
          <w:szCs w:val="44"/>
        </w:rPr>
        <w:t>第一册</w:t>
      </w:r>
    </w:p>
    <w:p w:rsidR="00764672" w:rsidRDefault="007455E6">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455E6">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764672" w:rsidRDefault="00764672">
      <w:pPr>
        <w:jc w:val="center"/>
        <w:rPr>
          <w:rFonts w:asciiTheme="minorEastAsia" w:hAnsiTheme="minorEastAsia"/>
          <w:b/>
          <w:sz w:val="28"/>
          <w:szCs w:val="28"/>
        </w:rPr>
      </w:pPr>
    </w:p>
    <w:p w:rsidR="00764672" w:rsidRDefault="00764672">
      <w:pPr>
        <w:jc w:val="center"/>
        <w:rPr>
          <w:rFonts w:asciiTheme="minorEastAsia" w:hAnsiTheme="minorEastAsia"/>
          <w:b/>
          <w:sz w:val="28"/>
          <w:szCs w:val="28"/>
        </w:rPr>
      </w:pPr>
    </w:p>
    <w:p w:rsidR="00764672" w:rsidRDefault="007455E6">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764672" w:rsidRDefault="007455E6">
      <w:pPr>
        <w:jc w:val="left"/>
        <w:rPr>
          <w:rFonts w:asciiTheme="minorEastAsia" w:hAnsiTheme="minorEastAsia"/>
          <w:b/>
          <w:sz w:val="28"/>
          <w:szCs w:val="28"/>
        </w:rPr>
      </w:pPr>
      <w:r>
        <w:rPr>
          <w:rFonts w:asciiTheme="minorEastAsia" w:hAnsiTheme="minorEastAsia" w:hint="eastAsia"/>
          <w:b/>
          <w:sz w:val="28"/>
          <w:szCs w:val="28"/>
        </w:rPr>
        <w:t>2.2</w:t>
      </w:r>
      <w:r>
        <w:rPr>
          <w:rFonts w:asciiTheme="minorEastAsia" w:hAnsiTheme="minorEastAsia" w:hint="eastAsia"/>
          <w:b/>
          <w:sz w:val="28"/>
          <w:szCs w:val="28"/>
        </w:rPr>
        <w:t>供货范围清单</w:t>
      </w:r>
    </w:p>
    <w:p w:rsidR="00764672" w:rsidRDefault="007455E6">
      <w:pPr>
        <w:rPr>
          <w:rFonts w:asciiTheme="minorEastAsia" w:hAnsiTheme="minorEastAsia"/>
          <w:b/>
          <w:sz w:val="28"/>
          <w:szCs w:val="28"/>
        </w:rPr>
      </w:pPr>
      <w:r>
        <w:rPr>
          <w:rFonts w:asciiTheme="minorEastAsia" w:hAnsiTheme="minorEastAsia" w:hint="eastAsia"/>
          <w:b/>
          <w:sz w:val="28"/>
          <w:szCs w:val="28"/>
        </w:rPr>
        <w:t>2.3</w:t>
      </w:r>
      <w:r>
        <w:rPr>
          <w:rFonts w:asciiTheme="minorEastAsia" w:hAnsiTheme="minorEastAsia" w:hint="eastAsia"/>
          <w:b/>
          <w:sz w:val="28"/>
          <w:szCs w:val="28"/>
        </w:rPr>
        <w:t>伴随服务内容、方案及承诺</w:t>
      </w:r>
    </w:p>
    <w:p w:rsidR="00764672" w:rsidRDefault="007455E6">
      <w:pPr>
        <w:rPr>
          <w:rFonts w:asciiTheme="minorEastAsia" w:hAnsiTheme="minorEastAsia"/>
          <w:b/>
          <w:sz w:val="28"/>
          <w:szCs w:val="28"/>
        </w:rPr>
      </w:pPr>
      <w:r>
        <w:rPr>
          <w:rFonts w:asciiTheme="minorEastAsia" w:hAnsiTheme="minorEastAsia" w:hint="eastAsia"/>
          <w:b/>
          <w:sz w:val="28"/>
          <w:szCs w:val="28"/>
        </w:rPr>
        <w:t>2.4</w:t>
      </w:r>
      <w:r>
        <w:rPr>
          <w:rFonts w:asciiTheme="minorEastAsia" w:hAnsiTheme="minorEastAsia" w:hint="eastAsia"/>
          <w:b/>
          <w:sz w:val="28"/>
          <w:szCs w:val="28"/>
        </w:rPr>
        <w:t>项目实施方案</w:t>
      </w:r>
    </w:p>
    <w:p w:rsidR="00764672" w:rsidRDefault="007455E6">
      <w:pPr>
        <w:rPr>
          <w:rFonts w:asciiTheme="minorEastAsia" w:hAnsiTheme="minorEastAsia"/>
          <w:b/>
          <w:sz w:val="28"/>
          <w:szCs w:val="28"/>
        </w:rPr>
      </w:pPr>
      <w:r>
        <w:rPr>
          <w:rFonts w:asciiTheme="minorEastAsia" w:hAnsiTheme="minorEastAsia" w:hint="eastAsia"/>
          <w:b/>
          <w:sz w:val="28"/>
          <w:szCs w:val="28"/>
        </w:rPr>
        <w:t>2.5</w:t>
      </w:r>
      <w:r>
        <w:rPr>
          <w:rFonts w:asciiTheme="minorEastAsia" w:hAnsiTheme="minorEastAsia" w:hint="eastAsia"/>
          <w:b/>
          <w:sz w:val="28"/>
          <w:szCs w:val="28"/>
        </w:rPr>
        <w:t>比选文件要求提供的其他技术方面的文件</w:t>
      </w: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455E6">
      <w:pPr>
        <w:rPr>
          <w:rFonts w:asciiTheme="minorEastAsia" w:hAnsiTheme="minorEastAsia"/>
          <w:sz w:val="28"/>
          <w:szCs w:val="28"/>
          <w:u w:val="single"/>
        </w:rPr>
      </w:pPr>
      <w:r>
        <w:rPr>
          <w:rFonts w:asciiTheme="minorEastAsia" w:hAnsiTheme="minorEastAsia" w:hint="eastAsia"/>
          <w:sz w:val="28"/>
          <w:szCs w:val="28"/>
        </w:rPr>
        <w:t>2.1</w:t>
      </w:r>
      <w:r>
        <w:rPr>
          <w:rFonts w:asciiTheme="minorEastAsia" w:hAnsiTheme="minorEastAsia" w:hint="eastAsia"/>
          <w:sz w:val="28"/>
          <w:szCs w:val="28"/>
        </w:rPr>
        <w:t>技术偏离表</w:t>
      </w:r>
    </w:p>
    <w:p w:rsidR="00764672" w:rsidRDefault="00764672">
      <w:pPr>
        <w:rPr>
          <w:sz w:val="28"/>
          <w:szCs w:val="28"/>
        </w:rPr>
      </w:pPr>
    </w:p>
    <w:p w:rsidR="00764672" w:rsidRDefault="007455E6">
      <w:pPr>
        <w:jc w:val="center"/>
        <w:rPr>
          <w:b/>
          <w:sz w:val="32"/>
          <w:szCs w:val="32"/>
        </w:rPr>
      </w:pPr>
      <w:r>
        <w:rPr>
          <w:rFonts w:hint="eastAsia"/>
          <w:b/>
          <w:sz w:val="32"/>
          <w:szCs w:val="32"/>
        </w:rPr>
        <w:t>技术偏离表</w:t>
      </w:r>
    </w:p>
    <w:p w:rsidR="00764672" w:rsidRDefault="00764672">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764672">
        <w:trPr>
          <w:cantSplit/>
          <w:trHeight w:val="943"/>
          <w:jc w:val="center"/>
        </w:trPr>
        <w:tc>
          <w:tcPr>
            <w:tcW w:w="970" w:type="dxa"/>
            <w:vAlign w:val="center"/>
          </w:tcPr>
          <w:p w:rsidR="00764672" w:rsidRDefault="007455E6">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764672" w:rsidRDefault="007455E6">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764672" w:rsidRDefault="007455E6">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764672" w:rsidRDefault="007455E6">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764672" w:rsidRDefault="007455E6">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764672" w:rsidRDefault="007455E6">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764672">
        <w:trPr>
          <w:cantSplit/>
          <w:trHeight w:val="944"/>
          <w:jc w:val="center"/>
        </w:trPr>
        <w:tc>
          <w:tcPr>
            <w:tcW w:w="970" w:type="dxa"/>
          </w:tcPr>
          <w:p w:rsidR="00764672" w:rsidRDefault="00764672">
            <w:pPr>
              <w:rPr>
                <w:rFonts w:ascii="宋体" w:hAnsi="宋体" w:cs="Calibri"/>
                <w:color w:val="000000" w:themeColor="text1"/>
                <w:sz w:val="24"/>
                <w:szCs w:val="21"/>
              </w:rPr>
            </w:pPr>
          </w:p>
        </w:tc>
        <w:tc>
          <w:tcPr>
            <w:tcW w:w="2218" w:type="dxa"/>
          </w:tcPr>
          <w:p w:rsidR="00764672" w:rsidRDefault="00764672">
            <w:pPr>
              <w:rPr>
                <w:rFonts w:ascii="宋体" w:hAnsi="宋体" w:cs="Calibri"/>
                <w:color w:val="000000" w:themeColor="text1"/>
                <w:sz w:val="24"/>
                <w:szCs w:val="21"/>
              </w:rPr>
            </w:pPr>
          </w:p>
        </w:tc>
        <w:tc>
          <w:tcPr>
            <w:tcW w:w="2079" w:type="dxa"/>
          </w:tcPr>
          <w:p w:rsidR="00764672" w:rsidRDefault="00764672">
            <w:pPr>
              <w:jc w:val="center"/>
              <w:rPr>
                <w:rFonts w:ascii="宋体" w:hAnsi="宋体" w:cs="Calibri"/>
                <w:color w:val="000000" w:themeColor="text1"/>
                <w:sz w:val="24"/>
                <w:szCs w:val="21"/>
              </w:rPr>
            </w:pPr>
          </w:p>
        </w:tc>
        <w:tc>
          <w:tcPr>
            <w:tcW w:w="1812" w:type="dxa"/>
          </w:tcPr>
          <w:p w:rsidR="00764672" w:rsidRDefault="00764672">
            <w:pPr>
              <w:rPr>
                <w:rFonts w:ascii="宋体" w:hAnsi="宋体" w:cs="Calibri"/>
                <w:color w:val="000000" w:themeColor="text1"/>
                <w:sz w:val="24"/>
                <w:szCs w:val="21"/>
              </w:rPr>
            </w:pPr>
          </w:p>
        </w:tc>
      </w:tr>
      <w:tr w:rsidR="00764672">
        <w:trPr>
          <w:cantSplit/>
          <w:trHeight w:val="943"/>
          <w:jc w:val="center"/>
        </w:trPr>
        <w:tc>
          <w:tcPr>
            <w:tcW w:w="970" w:type="dxa"/>
          </w:tcPr>
          <w:p w:rsidR="00764672" w:rsidRDefault="00764672">
            <w:pPr>
              <w:rPr>
                <w:rFonts w:ascii="宋体" w:hAnsi="宋体" w:cs="Calibri"/>
                <w:color w:val="000000" w:themeColor="text1"/>
                <w:sz w:val="24"/>
                <w:szCs w:val="21"/>
              </w:rPr>
            </w:pPr>
          </w:p>
        </w:tc>
        <w:tc>
          <w:tcPr>
            <w:tcW w:w="2218" w:type="dxa"/>
          </w:tcPr>
          <w:p w:rsidR="00764672" w:rsidRDefault="00764672">
            <w:pPr>
              <w:rPr>
                <w:rFonts w:ascii="宋体" w:hAnsi="宋体" w:cs="Calibri"/>
                <w:color w:val="000000" w:themeColor="text1"/>
                <w:sz w:val="24"/>
                <w:szCs w:val="21"/>
              </w:rPr>
            </w:pPr>
          </w:p>
        </w:tc>
        <w:tc>
          <w:tcPr>
            <w:tcW w:w="2079" w:type="dxa"/>
          </w:tcPr>
          <w:p w:rsidR="00764672" w:rsidRDefault="00764672">
            <w:pPr>
              <w:rPr>
                <w:rFonts w:ascii="宋体" w:hAnsi="宋体" w:cs="Calibri"/>
                <w:color w:val="000000" w:themeColor="text1"/>
                <w:sz w:val="24"/>
                <w:szCs w:val="21"/>
              </w:rPr>
            </w:pPr>
          </w:p>
        </w:tc>
        <w:tc>
          <w:tcPr>
            <w:tcW w:w="1812" w:type="dxa"/>
          </w:tcPr>
          <w:p w:rsidR="00764672" w:rsidRDefault="00764672">
            <w:pPr>
              <w:rPr>
                <w:rFonts w:ascii="宋体" w:hAnsi="宋体" w:cs="Calibri"/>
                <w:color w:val="000000" w:themeColor="text1"/>
                <w:sz w:val="24"/>
                <w:szCs w:val="21"/>
              </w:rPr>
            </w:pPr>
          </w:p>
        </w:tc>
      </w:tr>
      <w:tr w:rsidR="00764672">
        <w:trPr>
          <w:cantSplit/>
          <w:trHeight w:val="944"/>
          <w:jc w:val="center"/>
        </w:trPr>
        <w:tc>
          <w:tcPr>
            <w:tcW w:w="970" w:type="dxa"/>
          </w:tcPr>
          <w:p w:rsidR="00764672" w:rsidRDefault="00764672">
            <w:pPr>
              <w:rPr>
                <w:rFonts w:ascii="宋体" w:hAnsi="宋体" w:cs="Calibri"/>
                <w:color w:val="000000" w:themeColor="text1"/>
                <w:sz w:val="24"/>
                <w:szCs w:val="21"/>
              </w:rPr>
            </w:pPr>
          </w:p>
        </w:tc>
        <w:tc>
          <w:tcPr>
            <w:tcW w:w="2218" w:type="dxa"/>
          </w:tcPr>
          <w:p w:rsidR="00764672" w:rsidRDefault="00764672">
            <w:pPr>
              <w:rPr>
                <w:rFonts w:ascii="宋体" w:hAnsi="宋体" w:cs="Calibri"/>
                <w:color w:val="000000" w:themeColor="text1"/>
                <w:sz w:val="24"/>
                <w:szCs w:val="21"/>
              </w:rPr>
            </w:pPr>
          </w:p>
        </w:tc>
        <w:tc>
          <w:tcPr>
            <w:tcW w:w="2079" w:type="dxa"/>
          </w:tcPr>
          <w:p w:rsidR="00764672" w:rsidRDefault="00764672">
            <w:pPr>
              <w:rPr>
                <w:rFonts w:ascii="宋体" w:hAnsi="宋体" w:cs="Calibri"/>
                <w:color w:val="000000" w:themeColor="text1"/>
                <w:sz w:val="24"/>
                <w:szCs w:val="21"/>
              </w:rPr>
            </w:pPr>
          </w:p>
        </w:tc>
        <w:tc>
          <w:tcPr>
            <w:tcW w:w="1812" w:type="dxa"/>
          </w:tcPr>
          <w:p w:rsidR="00764672" w:rsidRDefault="00764672">
            <w:pPr>
              <w:rPr>
                <w:rFonts w:ascii="宋体" w:hAnsi="宋体" w:cs="Calibri"/>
                <w:color w:val="000000" w:themeColor="text1"/>
                <w:sz w:val="24"/>
                <w:szCs w:val="21"/>
              </w:rPr>
            </w:pPr>
          </w:p>
        </w:tc>
      </w:tr>
      <w:tr w:rsidR="00764672">
        <w:trPr>
          <w:cantSplit/>
          <w:trHeight w:val="944"/>
          <w:jc w:val="center"/>
        </w:trPr>
        <w:tc>
          <w:tcPr>
            <w:tcW w:w="970" w:type="dxa"/>
          </w:tcPr>
          <w:p w:rsidR="00764672" w:rsidRDefault="00764672">
            <w:pPr>
              <w:rPr>
                <w:rFonts w:ascii="宋体" w:hAnsi="宋体" w:cs="Calibri"/>
                <w:color w:val="000000" w:themeColor="text1"/>
                <w:sz w:val="24"/>
                <w:szCs w:val="21"/>
              </w:rPr>
            </w:pPr>
          </w:p>
        </w:tc>
        <w:tc>
          <w:tcPr>
            <w:tcW w:w="2218" w:type="dxa"/>
          </w:tcPr>
          <w:p w:rsidR="00764672" w:rsidRDefault="00764672">
            <w:pPr>
              <w:rPr>
                <w:rFonts w:ascii="宋体" w:hAnsi="宋体" w:cs="Calibri"/>
                <w:color w:val="000000" w:themeColor="text1"/>
                <w:sz w:val="24"/>
                <w:szCs w:val="21"/>
              </w:rPr>
            </w:pPr>
          </w:p>
        </w:tc>
        <w:tc>
          <w:tcPr>
            <w:tcW w:w="2079" w:type="dxa"/>
          </w:tcPr>
          <w:p w:rsidR="00764672" w:rsidRDefault="00764672">
            <w:pPr>
              <w:rPr>
                <w:rFonts w:ascii="宋体" w:hAnsi="宋体" w:cs="Calibri"/>
                <w:color w:val="000000" w:themeColor="text1"/>
                <w:sz w:val="24"/>
                <w:szCs w:val="21"/>
              </w:rPr>
            </w:pPr>
          </w:p>
        </w:tc>
        <w:tc>
          <w:tcPr>
            <w:tcW w:w="1812" w:type="dxa"/>
          </w:tcPr>
          <w:p w:rsidR="00764672" w:rsidRDefault="00764672">
            <w:pPr>
              <w:rPr>
                <w:rFonts w:ascii="宋体" w:hAnsi="宋体" w:cs="Calibri"/>
                <w:color w:val="000000" w:themeColor="text1"/>
                <w:sz w:val="24"/>
                <w:szCs w:val="21"/>
              </w:rPr>
            </w:pPr>
          </w:p>
        </w:tc>
      </w:tr>
      <w:tr w:rsidR="00764672">
        <w:trPr>
          <w:cantSplit/>
          <w:trHeight w:val="943"/>
          <w:jc w:val="center"/>
        </w:trPr>
        <w:tc>
          <w:tcPr>
            <w:tcW w:w="970" w:type="dxa"/>
          </w:tcPr>
          <w:p w:rsidR="00764672" w:rsidRDefault="00764672">
            <w:pPr>
              <w:rPr>
                <w:rFonts w:ascii="宋体" w:hAnsi="宋体" w:cs="Calibri"/>
                <w:color w:val="000000" w:themeColor="text1"/>
                <w:sz w:val="24"/>
                <w:szCs w:val="21"/>
              </w:rPr>
            </w:pPr>
          </w:p>
        </w:tc>
        <w:tc>
          <w:tcPr>
            <w:tcW w:w="2218" w:type="dxa"/>
          </w:tcPr>
          <w:p w:rsidR="00764672" w:rsidRDefault="00764672">
            <w:pPr>
              <w:rPr>
                <w:rFonts w:ascii="宋体" w:hAnsi="宋体" w:cs="Calibri"/>
                <w:color w:val="000000" w:themeColor="text1"/>
                <w:sz w:val="24"/>
                <w:szCs w:val="21"/>
              </w:rPr>
            </w:pPr>
          </w:p>
        </w:tc>
        <w:tc>
          <w:tcPr>
            <w:tcW w:w="2079" w:type="dxa"/>
          </w:tcPr>
          <w:p w:rsidR="00764672" w:rsidRDefault="00764672">
            <w:pPr>
              <w:rPr>
                <w:rFonts w:ascii="宋体" w:hAnsi="宋体" w:cs="Calibri"/>
                <w:color w:val="000000" w:themeColor="text1"/>
                <w:sz w:val="24"/>
                <w:szCs w:val="21"/>
              </w:rPr>
            </w:pPr>
          </w:p>
        </w:tc>
        <w:tc>
          <w:tcPr>
            <w:tcW w:w="1812" w:type="dxa"/>
          </w:tcPr>
          <w:p w:rsidR="00764672" w:rsidRDefault="00764672">
            <w:pPr>
              <w:rPr>
                <w:rFonts w:ascii="宋体" w:hAnsi="宋体" w:cs="Calibri"/>
                <w:color w:val="000000" w:themeColor="text1"/>
                <w:sz w:val="24"/>
                <w:szCs w:val="21"/>
              </w:rPr>
            </w:pPr>
          </w:p>
        </w:tc>
      </w:tr>
      <w:tr w:rsidR="00764672">
        <w:trPr>
          <w:cantSplit/>
          <w:trHeight w:val="943"/>
          <w:jc w:val="center"/>
        </w:trPr>
        <w:tc>
          <w:tcPr>
            <w:tcW w:w="970" w:type="dxa"/>
          </w:tcPr>
          <w:p w:rsidR="00764672" w:rsidRDefault="00764672">
            <w:pPr>
              <w:rPr>
                <w:rFonts w:ascii="宋体" w:hAnsi="宋体" w:cs="Calibri"/>
                <w:color w:val="000000" w:themeColor="text1"/>
                <w:sz w:val="24"/>
                <w:szCs w:val="21"/>
              </w:rPr>
            </w:pPr>
          </w:p>
        </w:tc>
        <w:tc>
          <w:tcPr>
            <w:tcW w:w="2218" w:type="dxa"/>
          </w:tcPr>
          <w:p w:rsidR="00764672" w:rsidRDefault="00764672">
            <w:pPr>
              <w:rPr>
                <w:rFonts w:ascii="宋体" w:hAnsi="宋体" w:cs="Calibri"/>
                <w:color w:val="000000" w:themeColor="text1"/>
                <w:sz w:val="24"/>
                <w:szCs w:val="21"/>
              </w:rPr>
            </w:pPr>
          </w:p>
        </w:tc>
        <w:tc>
          <w:tcPr>
            <w:tcW w:w="2079" w:type="dxa"/>
          </w:tcPr>
          <w:p w:rsidR="00764672" w:rsidRDefault="00764672">
            <w:pPr>
              <w:rPr>
                <w:rFonts w:ascii="宋体" w:hAnsi="宋体" w:cs="Calibri"/>
                <w:color w:val="000000" w:themeColor="text1"/>
                <w:sz w:val="24"/>
                <w:szCs w:val="21"/>
              </w:rPr>
            </w:pPr>
          </w:p>
        </w:tc>
        <w:tc>
          <w:tcPr>
            <w:tcW w:w="1812" w:type="dxa"/>
          </w:tcPr>
          <w:p w:rsidR="00764672" w:rsidRDefault="00764672">
            <w:pPr>
              <w:rPr>
                <w:rFonts w:ascii="宋体" w:hAnsi="宋体" w:cs="Calibri"/>
                <w:color w:val="000000" w:themeColor="text1"/>
                <w:sz w:val="24"/>
                <w:szCs w:val="21"/>
              </w:rPr>
            </w:pPr>
          </w:p>
        </w:tc>
      </w:tr>
      <w:tr w:rsidR="00764672">
        <w:trPr>
          <w:cantSplit/>
          <w:trHeight w:val="944"/>
          <w:jc w:val="center"/>
        </w:trPr>
        <w:tc>
          <w:tcPr>
            <w:tcW w:w="970" w:type="dxa"/>
          </w:tcPr>
          <w:p w:rsidR="00764672" w:rsidRDefault="00764672">
            <w:pPr>
              <w:rPr>
                <w:rFonts w:ascii="宋体" w:hAnsi="宋体" w:cs="Calibri"/>
                <w:color w:val="000000" w:themeColor="text1"/>
                <w:sz w:val="24"/>
                <w:szCs w:val="21"/>
              </w:rPr>
            </w:pPr>
          </w:p>
        </w:tc>
        <w:tc>
          <w:tcPr>
            <w:tcW w:w="2218" w:type="dxa"/>
          </w:tcPr>
          <w:p w:rsidR="00764672" w:rsidRDefault="00764672">
            <w:pPr>
              <w:rPr>
                <w:rFonts w:ascii="宋体" w:hAnsi="宋体" w:cs="Calibri"/>
                <w:color w:val="000000" w:themeColor="text1"/>
                <w:sz w:val="24"/>
                <w:szCs w:val="21"/>
              </w:rPr>
            </w:pPr>
          </w:p>
        </w:tc>
        <w:tc>
          <w:tcPr>
            <w:tcW w:w="2079" w:type="dxa"/>
          </w:tcPr>
          <w:p w:rsidR="00764672" w:rsidRDefault="00764672">
            <w:pPr>
              <w:rPr>
                <w:rFonts w:ascii="宋体" w:hAnsi="宋体" w:cs="Calibri"/>
                <w:color w:val="000000" w:themeColor="text1"/>
                <w:sz w:val="24"/>
                <w:szCs w:val="21"/>
              </w:rPr>
            </w:pPr>
          </w:p>
        </w:tc>
        <w:tc>
          <w:tcPr>
            <w:tcW w:w="1812" w:type="dxa"/>
          </w:tcPr>
          <w:p w:rsidR="00764672" w:rsidRDefault="00764672">
            <w:pPr>
              <w:rPr>
                <w:rFonts w:ascii="宋体" w:hAnsi="宋体" w:cs="Calibri"/>
                <w:color w:val="000000" w:themeColor="text1"/>
                <w:sz w:val="24"/>
                <w:szCs w:val="21"/>
              </w:rPr>
            </w:pPr>
          </w:p>
        </w:tc>
      </w:tr>
    </w:tbl>
    <w:p w:rsidR="00764672" w:rsidRDefault="00764672">
      <w:pPr>
        <w:rPr>
          <w:sz w:val="28"/>
          <w:szCs w:val="28"/>
        </w:rPr>
      </w:pPr>
    </w:p>
    <w:p w:rsidR="00764672" w:rsidRDefault="00764672">
      <w:pPr>
        <w:spacing w:line="500" w:lineRule="exact"/>
        <w:rPr>
          <w:rFonts w:asciiTheme="minorEastAsia" w:hAnsiTheme="minorEastAsia"/>
          <w:sz w:val="28"/>
          <w:szCs w:val="28"/>
        </w:rPr>
      </w:pPr>
    </w:p>
    <w:p w:rsidR="00764672" w:rsidRDefault="007455E6">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64672" w:rsidRDefault="007455E6">
      <w:pPr>
        <w:spacing w:line="500" w:lineRule="exact"/>
        <w:rPr>
          <w:rFonts w:asciiTheme="minorEastAsia" w:hAnsiTheme="minorEastAsia"/>
          <w:sz w:val="28"/>
          <w:szCs w:val="28"/>
        </w:rPr>
      </w:pPr>
      <w:r>
        <w:rPr>
          <w:rFonts w:asciiTheme="minorEastAsia" w:hAnsiTheme="minorEastAsia" w:hint="eastAsia"/>
          <w:sz w:val="28"/>
          <w:szCs w:val="28"/>
        </w:rPr>
        <w:lastRenderedPageBreak/>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64672" w:rsidRDefault="007455E6">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455E6">
      <w:pPr>
        <w:rPr>
          <w:rFonts w:asciiTheme="minorEastAsia" w:hAnsiTheme="minorEastAsia"/>
          <w:sz w:val="28"/>
          <w:szCs w:val="28"/>
        </w:rPr>
      </w:pPr>
      <w:r>
        <w:rPr>
          <w:rFonts w:asciiTheme="minorEastAsia" w:hAnsiTheme="minorEastAsia" w:hint="eastAsia"/>
          <w:sz w:val="28"/>
          <w:szCs w:val="28"/>
        </w:rPr>
        <w:t>2.2</w:t>
      </w:r>
      <w:r>
        <w:rPr>
          <w:rFonts w:asciiTheme="minorEastAsia" w:hAnsiTheme="minorEastAsia" w:hint="eastAsia"/>
          <w:sz w:val="28"/>
          <w:szCs w:val="28"/>
        </w:rPr>
        <w:t>供货范围清单</w:t>
      </w:r>
    </w:p>
    <w:p w:rsidR="00764672" w:rsidRDefault="00764672">
      <w:pPr>
        <w:spacing w:line="440" w:lineRule="exact"/>
        <w:rPr>
          <w:rFonts w:ascii="宋体" w:hAnsi="宋体"/>
          <w:b/>
          <w:sz w:val="32"/>
        </w:rPr>
      </w:pPr>
    </w:p>
    <w:p w:rsidR="00764672" w:rsidRDefault="007455E6">
      <w:pPr>
        <w:spacing w:line="360" w:lineRule="auto"/>
        <w:jc w:val="center"/>
        <w:rPr>
          <w:b/>
          <w:sz w:val="32"/>
          <w:szCs w:val="32"/>
        </w:rPr>
      </w:pPr>
      <w:r>
        <w:rPr>
          <w:rFonts w:hint="eastAsia"/>
          <w:b/>
          <w:sz w:val="32"/>
          <w:szCs w:val="32"/>
        </w:rPr>
        <w:t>供货范围清单</w:t>
      </w:r>
    </w:p>
    <w:p w:rsidR="00764672" w:rsidRDefault="00764672">
      <w:pPr>
        <w:spacing w:line="360" w:lineRule="auto"/>
        <w:jc w:val="center"/>
        <w:rPr>
          <w:rFonts w:ascii="宋体" w:hAnsi="宋体"/>
          <w:b/>
          <w:kern w:val="0"/>
          <w:sz w:val="32"/>
          <w:szCs w:val="32"/>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55"/>
        <w:gridCol w:w="1418"/>
        <w:gridCol w:w="1417"/>
        <w:gridCol w:w="1559"/>
        <w:gridCol w:w="1843"/>
      </w:tblGrid>
      <w:tr w:rsidR="00764672">
        <w:trPr>
          <w:cantSplit/>
          <w:trHeight w:val="826"/>
        </w:trPr>
        <w:tc>
          <w:tcPr>
            <w:tcW w:w="696" w:type="dxa"/>
            <w:vAlign w:val="center"/>
          </w:tcPr>
          <w:p w:rsidR="00764672" w:rsidRDefault="007455E6">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序号</w:t>
            </w:r>
          </w:p>
        </w:tc>
        <w:tc>
          <w:tcPr>
            <w:tcW w:w="1255" w:type="dxa"/>
            <w:vAlign w:val="center"/>
          </w:tcPr>
          <w:p w:rsidR="00764672" w:rsidRDefault="007455E6">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货物名称</w:t>
            </w:r>
          </w:p>
        </w:tc>
        <w:tc>
          <w:tcPr>
            <w:tcW w:w="1418" w:type="dxa"/>
            <w:vAlign w:val="center"/>
          </w:tcPr>
          <w:p w:rsidR="00764672" w:rsidRDefault="007455E6">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规格型号</w:t>
            </w:r>
          </w:p>
        </w:tc>
        <w:tc>
          <w:tcPr>
            <w:tcW w:w="1417" w:type="dxa"/>
            <w:vAlign w:val="center"/>
          </w:tcPr>
          <w:p w:rsidR="00764672" w:rsidRDefault="007455E6">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材质</w:t>
            </w:r>
          </w:p>
        </w:tc>
        <w:tc>
          <w:tcPr>
            <w:tcW w:w="1559" w:type="dxa"/>
            <w:vAlign w:val="center"/>
          </w:tcPr>
          <w:p w:rsidR="00764672" w:rsidRDefault="007455E6">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数量</w:t>
            </w:r>
          </w:p>
        </w:tc>
        <w:tc>
          <w:tcPr>
            <w:tcW w:w="1843" w:type="dxa"/>
            <w:vAlign w:val="center"/>
          </w:tcPr>
          <w:p w:rsidR="00764672" w:rsidRDefault="007455E6">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供货期</w:t>
            </w:r>
          </w:p>
        </w:tc>
      </w:tr>
      <w:tr w:rsidR="00764672">
        <w:trPr>
          <w:cantSplit/>
          <w:trHeight w:val="640"/>
        </w:trPr>
        <w:tc>
          <w:tcPr>
            <w:tcW w:w="696" w:type="dxa"/>
            <w:vAlign w:val="center"/>
          </w:tcPr>
          <w:p w:rsidR="00764672" w:rsidRDefault="007455E6">
            <w:pPr>
              <w:adjustRightInd w:val="0"/>
              <w:spacing w:line="360" w:lineRule="atLeast"/>
              <w:jc w:val="center"/>
              <w:textAlignment w:val="baseline"/>
              <w:rPr>
                <w:rFonts w:ascii="宋体" w:hAnsi="宋体"/>
                <w:kern w:val="0"/>
                <w:sz w:val="24"/>
                <w:szCs w:val="20"/>
              </w:rPr>
            </w:pPr>
            <w:r>
              <w:rPr>
                <w:rFonts w:ascii="宋体" w:hAnsi="宋体" w:hint="eastAsia"/>
                <w:kern w:val="0"/>
                <w:sz w:val="24"/>
                <w:szCs w:val="20"/>
              </w:rPr>
              <w:t>1</w:t>
            </w:r>
          </w:p>
        </w:tc>
        <w:tc>
          <w:tcPr>
            <w:tcW w:w="1255" w:type="dxa"/>
            <w:vAlign w:val="center"/>
          </w:tcPr>
          <w:p w:rsidR="00764672" w:rsidRDefault="00764672">
            <w:pPr>
              <w:adjustRightInd w:val="0"/>
              <w:spacing w:line="360" w:lineRule="atLeast"/>
              <w:jc w:val="center"/>
              <w:textAlignment w:val="baseline"/>
              <w:rPr>
                <w:rFonts w:ascii="宋体" w:hAnsi="宋体"/>
                <w:kern w:val="0"/>
                <w:sz w:val="24"/>
                <w:szCs w:val="20"/>
              </w:rPr>
            </w:pPr>
          </w:p>
        </w:tc>
        <w:tc>
          <w:tcPr>
            <w:tcW w:w="1418" w:type="dxa"/>
          </w:tcPr>
          <w:p w:rsidR="00764672" w:rsidRDefault="00764672">
            <w:pPr>
              <w:adjustRightInd w:val="0"/>
              <w:spacing w:line="360" w:lineRule="atLeast"/>
              <w:jc w:val="center"/>
              <w:textAlignment w:val="baseline"/>
              <w:rPr>
                <w:rFonts w:ascii="宋体" w:hAnsi="宋体"/>
                <w:kern w:val="0"/>
                <w:sz w:val="24"/>
                <w:szCs w:val="20"/>
              </w:rPr>
            </w:pPr>
          </w:p>
        </w:tc>
        <w:tc>
          <w:tcPr>
            <w:tcW w:w="1417" w:type="dxa"/>
          </w:tcPr>
          <w:p w:rsidR="00764672" w:rsidRDefault="00764672">
            <w:pPr>
              <w:adjustRightInd w:val="0"/>
              <w:spacing w:line="360" w:lineRule="atLeast"/>
              <w:jc w:val="center"/>
              <w:textAlignment w:val="baseline"/>
              <w:rPr>
                <w:rFonts w:ascii="宋体" w:hAnsi="宋体"/>
                <w:kern w:val="0"/>
                <w:sz w:val="24"/>
                <w:szCs w:val="20"/>
              </w:rPr>
            </w:pPr>
          </w:p>
        </w:tc>
        <w:tc>
          <w:tcPr>
            <w:tcW w:w="1559" w:type="dxa"/>
            <w:vAlign w:val="center"/>
          </w:tcPr>
          <w:p w:rsidR="00764672" w:rsidRDefault="00764672">
            <w:pPr>
              <w:adjustRightInd w:val="0"/>
              <w:spacing w:line="360" w:lineRule="atLeast"/>
              <w:jc w:val="center"/>
              <w:textAlignment w:val="baseline"/>
              <w:rPr>
                <w:rFonts w:ascii="宋体" w:hAnsi="宋体"/>
                <w:kern w:val="0"/>
                <w:sz w:val="24"/>
                <w:szCs w:val="20"/>
              </w:rPr>
            </w:pPr>
          </w:p>
        </w:tc>
        <w:tc>
          <w:tcPr>
            <w:tcW w:w="1843" w:type="dxa"/>
            <w:vAlign w:val="center"/>
          </w:tcPr>
          <w:p w:rsidR="00764672" w:rsidRDefault="00764672">
            <w:pPr>
              <w:adjustRightInd w:val="0"/>
              <w:spacing w:line="360" w:lineRule="atLeast"/>
              <w:jc w:val="center"/>
              <w:textAlignment w:val="baseline"/>
              <w:rPr>
                <w:rFonts w:ascii="宋体" w:hAnsi="宋体"/>
                <w:kern w:val="0"/>
                <w:sz w:val="24"/>
                <w:szCs w:val="20"/>
              </w:rPr>
            </w:pPr>
          </w:p>
        </w:tc>
      </w:tr>
      <w:tr w:rsidR="00764672">
        <w:trPr>
          <w:cantSplit/>
          <w:trHeight w:val="640"/>
        </w:trPr>
        <w:tc>
          <w:tcPr>
            <w:tcW w:w="696" w:type="dxa"/>
            <w:vAlign w:val="center"/>
          </w:tcPr>
          <w:p w:rsidR="00764672" w:rsidRDefault="007455E6">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rsidR="00764672" w:rsidRDefault="00764672">
            <w:pPr>
              <w:adjustRightInd w:val="0"/>
              <w:spacing w:line="360" w:lineRule="atLeast"/>
              <w:jc w:val="center"/>
              <w:textAlignment w:val="baseline"/>
              <w:rPr>
                <w:rFonts w:ascii="宋体" w:hAnsi="宋体"/>
                <w:kern w:val="0"/>
                <w:sz w:val="24"/>
                <w:szCs w:val="20"/>
              </w:rPr>
            </w:pPr>
          </w:p>
        </w:tc>
        <w:tc>
          <w:tcPr>
            <w:tcW w:w="1418" w:type="dxa"/>
          </w:tcPr>
          <w:p w:rsidR="00764672" w:rsidRDefault="00764672">
            <w:pPr>
              <w:adjustRightInd w:val="0"/>
              <w:spacing w:line="360" w:lineRule="atLeast"/>
              <w:jc w:val="center"/>
              <w:textAlignment w:val="baseline"/>
              <w:rPr>
                <w:rFonts w:ascii="宋体" w:hAnsi="宋体"/>
                <w:kern w:val="0"/>
                <w:sz w:val="24"/>
                <w:szCs w:val="20"/>
              </w:rPr>
            </w:pPr>
          </w:p>
        </w:tc>
        <w:tc>
          <w:tcPr>
            <w:tcW w:w="1417" w:type="dxa"/>
          </w:tcPr>
          <w:p w:rsidR="00764672" w:rsidRDefault="00764672">
            <w:pPr>
              <w:adjustRightInd w:val="0"/>
              <w:spacing w:line="360" w:lineRule="atLeast"/>
              <w:jc w:val="center"/>
              <w:textAlignment w:val="baseline"/>
              <w:rPr>
                <w:rFonts w:ascii="宋体" w:hAnsi="宋体"/>
                <w:kern w:val="0"/>
                <w:sz w:val="24"/>
                <w:szCs w:val="20"/>
              </w:rPr>
            </w:pPr>
          </w:p>
        </w:tc>
        <w:tc>
          <w:tcPr>
            <w:tcW w:w="1559" w:type="dxa"/>
            <w:vAlign w:val="center"/>
          </w:tcPr>
          <w:p w:rsidR="00764672" w:rsidRDefault="00764672">
            <w:pPr>
              <w:adjustRightInd w:val="0"/>
              <w:spacing w:line="360" w:lineRule="atLeast"/>
              <w:jc w:val="center"/>
              <w:textAlignment w:val="baseline"/>
              <w:rPr>
                <w:rFonts w:ascii="宋体" w:hAnsi="宋体"/>
                <w:kern w:val="0"/>
                <w:sz w:val="24"/>
                <w:szCs w:val="20"/>
              </w:rPr>
            </w:pPr>
          </w:p>
        </w:tc>
        <w:tc>
          <w:tcPr>
            <w:tcW w:w="1843" w:type="dxa"/>
            <w:vAlign w:val="center"/>
          </w:tcPr>
          <w:p w:rsidR="00764672" w:rsidRDefault="00764672">
            <w:pPr>
              <w:adjustRightInd w:val="0"/>
              <w:spacing w:line="360" w:lineRule="atLeast"/>
              <w:jc w:val="center"/>
              <w:textAlignment w:val="baseline"/>
              <w:rPr>
                <w:rFonts w:ascii="宋体" w:hAnsi="宋体"/>
                <w:kern w:val="0"/>
                <w:sz w:val="24"/>
                <w:szCs w:val="20"/>
              </w:rPr>
            </w:pPr>
          </w:p>
        </w:tc>
      </w:tr>
    </w:tbl>
    <w:p w:rsidR="00764672" w:rsidRDefault="00764672">
      <w:pPr>
        <w:spacing w:line="360" w:lineRule="auto"/>
        <w:jc w:val="left"/>
        <w:rPr>
          <w:rFonts w:ascii="宋体" w:hAnsi="宋体"/>
          <w:kern w:val="0"/>
          <w:sz w:val="24"/>
        </w:rPr>
      </w:pPr>
    </w:p>
    <w:p w:rsidR="00764672" w:rsidRDefault="007455E6">
      <w:pPr>
        <w:spacing w:line="360" w:lineRule="auto"/>
        <w:jc w:val="left"/>
        <w:rPr>
          <w:rFonts w:ascii="宋体" w:hAnsi="宋体"/>
          <w:kern w:val="0"/>
          <w:sz w:val="24"/>
        </w:rPr>
      </w:pPr>
      <w:r>
        <w:rPr>
          <w:rFonts w:ascii="宋体" w:hAnsi="宋体" w:hint="eastAsia"/>
          <w:kern w:val="0"/>
          <w:sz w:val="24"/>
        </w:rPr>
        <w:t>备注：以上货物质量、供货期等内容符合比选文件技术规格书的要求。</w:t>
      </w:r>
    </w:p>
    <w:p w:rsidR="00764672" w:rsidRDefault="00764672">
      <w:pPr>
        <w:spacing w:line="360" w:lineRule="auto"/>
        <w:jc w:val="left"/>
        <w:rPr>
          <w:sz w:val="28"/>
          <w:szCs w:val="28"/>
        </w:rPr>
      </w:pPr>
    </w:p>
    <w:p w:rsidR="00764672" w:rsidRDefault="00764672">
      <w:pPr>
        <w:spacing w:line="360" w:lineRule="auto"/>
        <w:jc w:val="left"/>
        <w:rPr>
          <w:sz w:val="28"/>
          <w:szCs w:val="28"/>
        </w:rPr>
      </w:pPr>
    </w:p>
    <w:p w:rsidR="00764672" w:rsidRDefault="007455E6">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64672" w:rsidRDefault="007455E6">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64672" w:rsidRDefault="007455E6">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764672" w:rsidRDefault="00764672">
      <w:pPr>
        <w:spacing w:line="360" w:lineRule="auto"/>
        <w:jc w:val="left"/>
        <w:rPr>
          <w:sz w:val="28"/>
          <w:szCs w:val="28"/>
        </w:rPr>
      </w:pPr>
    </w:p>
    <w:p w:rsidR="00764672" w:rsidRDefault="00764672">
      <w:pPr>
        <w:spacing w:line="360" w:lineRule="auto"/>
        <w:jc w:val="left"/>
        <w:rPr>
          <w:rFonts w:ascii="宋体" w:hAnsi="宋体"/>
          <w:szCs w:val="21"/>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455E6">
      <w:pPr>
        <w:rPr>
          <w:rFonts w:asciiTheme="minorEastAsia" w:hAnsiTheme="minorEastAsia"/>
          <w:sz w:val="28"/>
          <w:szCs w:val="28"/>
        </w:rPr>
      </w:pPr>
      <w:r>
        <w:rPr>
          <w:rFonts w:asciiTheme="minorEastAsia" w:hAnsiTheme="minorEastAsia" w:hint="eastAsia"/>
          <w:sz w:val="28"/>
          <w:szCs w:val="28"/>
        </w:rPr>
        <w:t>2.3</w:t>
      </w:r>
      <w:r>
        <w:rPr>
          <w:rFonts w:asciiTheme="minorEastAsia" w:hAnsiTheme="minorEastAsia" w:hint="eastAsia"/>
          <w:sz w:val="28"/>
          <w:szCs w:val="28"/>
        </w:rPr>
        <w:t>伴随服务内容、方案及承诺</w:t>
      </w:r>
    </w:p>
    <w:p w:rsidR="00764672" w:rsidRDefault="00764672">
      <w:pPr>
        <w:ind w:firstLineChars="200" w:firstLine="560"/>
        <w:rPr>
          <w:rFonts w:asciiTheme="minorEastAsia" w:hAnsiTheme="minorEastAsia"/>
          <w:sz w:val="28"/>
          <w:szCs w:val="28"/>
        </w:rPr>
      </w:pPr>
    </w:p>
    <w:p w:rsidR="00764672" w:rsidRDefault="007455E6">
      <w:pPr>
        <w:ind w:firstLineChars="200" w:firstLine="560"/>
        <w:rPr>
          <w:rFonts w:asciiTheme="minorEastAsia" w:hAnsiTheme="minorEastAsia"/>
          <w:sz w:val="28"/>
          <w:szCs w:val="28"/>
        </w:rPr>
      </w:pPr>
      <w:r>
        <w:rPr>
          <w:rFonts w:asciiTheme="minorEastAsia" w:hAnsiTheme="minorEastAsia" w:hint="eastAsia"/>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64672">
      <w:pPr>
        <w:rPr>
          <w:rFonts w:asciiTheme="minorEastAsia" w:hAnsiTheme="minorEastAsia"/>
          <w:sz w:val="28"/>
          <w:szCs w:val="28"/>
        </w:rPr>
      </w:pPr>
    </w:p>
    <w:p w:rsidR="00764672" w:rsidRDefault="007455E6">
      <w:pPr>
        <w:spacing w:line="440" w:lineRule="exact"/>
        <w:jc w:val="center"/>
        <w:rPr>
          <w:rFonts w:ascii="宋体" w:hAnsi="宋体"/>
          <w:b/>
          <w:bCs/>
          <w:sz w:val="44"/>
          <w:szCs w:val="44"/>
        </w:rPr>
      </w:pPr>
      <w:r>
        <w:rPr>
          <w:rFonts w:ascii="宋体" w:hAnsi="宋体" w:hint="eastAsia"/>
          <w:b/>
          <w:bCs/>
          <w:sz w:val="44"/>
          <w:szCs w:val="44"/>
        </w:rPr>
        <w:t>第二册报价书</w:t>
      </w:r>
    </w:p>
    <w:p w:rsidR="00764672" w:rsidRDefault="00764672">
      <w:pPr>
        <w:spacing w:line="440" w:lineRule="exact"/>
        <w:rPr>
          <w:rFonts w:ascii="宋体" w:hAnsi="宋体"/>
          <w:b/>
          <w:bCs/>
          <w:sz w:val="28"/>
        </w:rPr>
      </w:pPr>
    </w:p>
    <w:p w:rsidR="00764672" w:rsidRDefault="007455E6">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764672" w:rsidRDefault="00764672">
      <w:pPr>
        <w:spacing w:line="440" w:lineRule="exact"/>
        <w:jc w:val="center"/>
        <w:rPr>
          <w:rFonts w:ascii="宋体" w:hAnsi="宋体" w:cs="宋体"/>
          <w:b/>
          <w:sz w:val="32"/>
          <w:szCs w:val="32"/>
        </w:rPr>
      </w:pPr>
    </w:p>
    <w:p w:rsidR="00764672" w:rsidRDefault="00764672">
      <w:pPr>
        <w:spacing w:line="440" w:lineRule="exact"/>
        <w:jc w:val="center"/>
        <w:rPr>
          <w:rFonts w:ascii="宋体" w:hAnsi="宋体" w:cs="宋体"/>
          <w:b/>
          <w:sz w:val="32"/>
          <w:szCs w:val="32"/>
        </w:rPr>
      </w:pPr>
    </w:p>
    <w:p w:rsidR="00764672" w:rsidRDefault="00764672">
      <w:pPr>
        <w:spacing w:line="440" w:lineRule="exact"/>
        <w:jc w:val="center"/>
        <w:rPr>
          <w:rFonts w:ascii="宋体" w:hAnsi="宋体" w:cs="宋体"/>
          <w:b/>
          <w:sz w:val="32"/>
          <w:szCs w:val="32"/>
        </w:rPr>
      </w:pPr>
    </w:p>
    <w:p w:rsidR="00764672" w:rsidRDefault="007455E6">
      <w:pPr>
        <w:spacing w:line="440" w:lineRule="exact"/>
        <w:jc w:val="center"/>
        <w:rPr>
          <w:rFonts w:ascii="宋体" w:hAnsi="宋体"/>
          <w:b/>
          <w:sz w:val="32"/>
          <w:szCs w:val="32"/>
        </w:rPr>
      </w:pPr>
      <w:r>
        <w:rPr>
          <w:rFonts w:ascii="宋体" w:hAnsi="宋体" w:cs="宋体" w:hint="eastAsia"/>
          <w:b/>
          <w:sz w:val="32"/>
          <w:szCs w:val="32"/>
        </w:rPr>
        <w:t>参选报价单</w:t>
      </w:r>
    </w:p>
    <w:p w:rsidR="00764672" w:rsidRDefault="00764672">
      <w:pPr>
        <w:spacing w:line="440" w:lineRule="exact"/>
        <w:rPr>
          <w:rFonts w:ascii="宋体" w:hAnsi="宋体"/>
          <w:b/>
          <w:sz w:val="32"/>
        </w:rPr>
      </w:pPr>
    </w:p>
    <w:p w:rsidR="00764672" w:rsidRDefault="00764672">
      <w:pPr>
        <w:spacing w:line="440" w:lineRule="exact"/>
        <w:jc w:val="center"/>
        <w:rPr>
          <w:rFonts w:ascii="宋体" w:hAnsi="宋体"/>
          <w:b/>
          <w:sz w:val="32"/>
        </w:rPr>
      </w:pPr>
    </w:p>
    <w:p w:rsidR="00764672" w:rsidRDefault="007455E6">
      <w:pPr>
        <w:spacing w:line="440" w:lineRule="exact"/>
        <w:jc w:val="center"/>
        <w:rPr>
          <w:rFonts w:ascii="宋体" w:hAnsi="宋体"/>
          <w:b/>
          <w:sz w:val="32"/>
        </w:rPr>
      </w:pPr>
      <w:r>
        <w:rPr>
          <w:rFonts w:ascii="宋体" w:hAnsi="宋体" w:hint="eastAsia"/>
          <w:b/>
          <w:sz w:val="32"/>
        </w:rPr>
        <w:t>2020</w:t>
      </w:r>
      <w:r>
        <w:rPr>
          <w:rFonts w:ascii="宋体" w:hAnsi="宋体" w:hint="eastAsia"/>
          <w:b/>
          <w:sz w:val="32"/>
        </w:rPr>
        <w:t>年端午节工会福利采购项目报价</w:t>
      </w:r>
    </w:p>
    <w:p w:rsidR="00764672" w:rsidRDefault="00764672">
      <w:pPr>
        <w:snapToGrid w:val="0"/>
        <w:spacing w:line="360" w:lineRule="auto"/>
        <w:ind w:firstLineChars="200" w:firstLine="560"/>
        <w:rPr>
          <w:rFonts w:ascii="宋体" w:hAnsi="宋体"/>
          <w:sz w:val="28"/>
          <w:szCs w:val="28"/>
        </w:rPr>
      </w:pPr>
    </w:p>
    <w:tbl>
      <w:tblPr>
        <w:tblStyle w:val="a9"/>
        <w:tblpPr w:leftFromText="180" w:rightFromText="180" w:vertAnchor="text" w:horzAnchor="page" w:tblpXSpec="center" w:tblpY="859"/>
        <w:tblOverlap w:val="never"/>
        <w:tblW w:w="9660" w:type="dxa"/>
        <w:jc w:val="center"/>
        <w:tblLayout w:type="fixed"/>
        <w:tblLook w:val="04A0" w:firstRow="1" w:lastRow="0" w:firstColumn="1" w:lastColumn="0" w:noHBand="0" w:noVBand="1"/>
      </w:tblPr>
      <w:tblGrid>
        <w:gridCol w:w="1793"/>
        <w:gridCol w:w="2212"/>
        <w:gridCol w:w="2168"/>
        <w:gridCol w:w="1744"/>
        <w:gridCol w:w="1743"/>
      </w:tblGrid>
      <w:tr w:rsidR="00764672">
        <w:trPr>
          <w:trHeight w:val="1043"/>
          <w:jc w:val="center"/>
        </w:trPr>
        <w:tc>
          <w:tcPr>
            <w:tcW w:w="1793" w:type="dxa"/>
            <w:vAlign w:val="center"/>
          </w:tcPr>
          <w:p w:rsidR="00764672" w:rsidRDefault="007455E6">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名称</w:t>
            </w:r>
          </w:p>
        </w:tc>
        <w:tc>
          <w:tcPr>
            <w:tcW w:w="2212" w:type="dxa"/>
            <w:vAlign w:val="center"/>
          </w:tcPr>
          <w:p w:rsidR="00764672" w:rsidRDefault="007455E6">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品牌</w:t>
            </w:r>
          </w:p>
        </w:tc>
        <w:tc>
          <w:tcPr>
            <w:tcW w:w="2168" w:type="dxa"/>
            <w:vAlign w:val="center"/>
          </w:tcPr>
          <w:p w:rsidR="00764672" w:rsidRDefault="007455E6">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规格</w:t>
            </w:r>
          </w:p>
        </w:tc>
        <w:tc>
          <w:tcPr>
            <w:tcW w:w="1744" w:type="dxa"/>
            <w:vAlign w:val="center"/>
          </w:tcPr>
          <w:p w:rsidR="00764672" w:rsidRDefault="007455E6">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数量</w:t>
            </w:r>
          </w:p>
        </w:tc>
        <w:tc>
          <w:tcPr>
            <w:tcW w:w="1743" w:type="dxa"/>
            <w:vAlign w:val="center"/>
          </w:tcPr>
          <w:p w:rsidR="00764672" w:rsidRDefault="007455E6">
            <w:pPr>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价格</w:t>
            </w:r>
          </w:p>
        </w:tc>
      </w:tr>
      <w:tr w:rsidR="00764672">
        <w:trPr>
          <w:trHeight w:val="1059"/>
          <w:jc w:val="center"/>
        </w:trPr>
        <w:tc>
          <w:tcPr>
            <w:tcW w:w="1793" w:type="dxa"/>
            <w:vAlign w:val="center"/>
          </w:tcPr>
          <w:p w:rsidR="00764672" w:rsidRDefault="007455E6">
            <w:pPr>
              <w:tabs>
                <w:tab w:val="center" w:pos="519"/>
              </w:tabs>
              <w:jc w:val="center"/>
              <w:rPr>
                <w:rFonts w:asciiTheme="minorEastAsia" w:eastAsiaTheme="minorEastAsia" w:hAnsiTheme="minorEastAsia"/>
                <w:sz w:val="24"/>
              </w:rPr>
            </w:pPr>
            <w:r>
              <w:rPr>
                <w:rFonts w:asciiTheme="minorEastAsia" w:eastAsiaTheme="minorEastAsia" w:hAnsiTheme="minorEastAsia" w:hint="eastAsia"/>
                <w:b/>
                <w:bCs/>
                <w:sz w:val="28"/>
                <w:szCs w:val="28"/>
              </w:rPr>
              <w:t>粽子礼盒</w:t>
            </w:r>
          </w:p>
        </w:tc>
        <w:tc>
          <w:tcPr>
            <w:tcW w:w="2212" w:type="dxa"/>
            <w:vAlign w:val="center"/>
          </w:tcPr>
          <w:p w:rsidR="00764672" w:rsidRDefault="00764672">
            <w:pPr>
              <w:jc w:val="center"/>
              <w:rPr>
                <w:rFonts w:ascii="微软雅黑" w:eastAsia="微软雅黑" w:hAnsi="微软雅黑" w:cs="微软雅黑"/>
                <w:sz w:val="24"/>
              </w:rPr>
            </w:pPr>
          </w:p>
        </w:tc>
        <w:tc>
          <w:tcPr>
            <w:tcW w:w="2168" w:type="dxa"/>
            <w:vAlign w:val="center"/>
          </w:tcPr>
          <w:p w:rsidR="00764672" w:rsidRDefault="00764672">
            <w:pPr>
              <w:rPr>
                <w:rFonts w:ascii="微软雅黑" w:eastAsia="微软雅黑" w:hAnsi="微软雅黑" w:cs="微软雅黑"/>
                <w:sz w:val="24"/>
              </w:rPr>
            </w:pPr>
          </w:p>
        </w:tc>
        <w:tc>
          <w:tcPr>
            <w:tcW w:w="1744" w:type="dxa"/>
            <w:vAlign w:val="center"/>
          </w:tcPr>
          <w:p w:rsidR="00764672" w:rsidRDefault="00764672">
            <w:pPr>
              <w:rPr>
                <w:rFonts w:ascii="微软雅黑" w:eastAsia="微软雅黑" w:hAnsi="微软雅黑" w:cs="微软雅黑"/>
                <w:sz w:val="24"/>
              </w:rPr>
            </w:pPr>
          </w:p>
        </w:tc>
        <w:tc>
          <w:tcPr>
            <w:tcW w:w="1743" w:type="dxa"/>
            <w:vAlign w:val="center"/>
          </w:tcPr>
          <w:p w:rsidR="00764672" w:rsidRDefault="00764672">
            <w:pPr>
              <w:rPr>
                <w:rFonts w:ascii="微软雅黑" w:eastAsia="微软雅黑" w:hAnsi="微软雅黑" w:cs="微软雅黑"/>
                <w:sz w:val="24"/>
              </w:rPr>
            </w:pPr>
          </w:p>
        </w:tc>
      </w:tr>
    </w:tbl>
    <w:p w:rsidR="00764672" w:rsidRDefault="00764672">
      <w:pPr>
        <w:snapToGrid w:val="0"/>
        <w:spacing w:line="360" w:lineRule="auto"/>
        <w:ind w:firstLineChars="200" w:firstLine="560"/>
        <w:rPr>
          <w:rFonts w:asciiTheme="minorEastAsia" w:eastAsiaTheme="minorEastAsia" w:hAnsiTheme="minorEastAsia"/>
          <w:sz w:val="28"/>
          <w:szCs w:val="28"/>
        </w:rPr>
      </w:pPr>
    </w:p>
    <w:p w:rsidR="00764672" w:rsidRDefault="00764672">
      <w:pPr>
        <w:snapToGrid w:val="0"/>
        <w:spacing w:line="360" w:lineRule="auto"/>
        <w:ind w:firstLineChars="300" w:firstLine="840"/>
        <w:rPr>
          <w:rFonts w:asciiTheme="minorEastAsia" w:eastAsiaTheme="minorEastAsia" w:hAnsiTheme="minorEastAsia"/>
          <w:sz w:val="28"/>
          <w:szCs w:val="28"/>
        </w:rPr>
      </w:pPr>
    </w:p>
    <w:p w:rsidR="00764672" w:rsidRDefault="007455E6">
      <w:pPr>
        <w:spacing w:line="360" w:lineRule="auto"/>
        <w:ind w:firstLineChars="200" w:firstLine="560"/>
        <w:rPr>
          <w:rFonts w:ascii="宋体" w:hAnsi="宋体"/>
          <w:sz w:val="28"/>
          <w:szCs w:val="28"/>
        </w:rPr>
      </w:pPr>
      <w:r>
        <w:rPr>
          <w:rFonts w:ascii="宋体" w:hAnsi="宋体" w:cs="宋体" w:hint="eastAsia"/>
          <w:sz w:val="28"/>
          <w:szCs w:val="28"/>
          <w:highlight w:val="yellow"/>
        </w:rPr>
        <w:t>1</w:t>
      </w:r>
      <w:r>
        <w:rPr>
          <w:rFonts w:ascii="宋体" w:hAnsi="宋体" w:cs="宋体" w:hint="eastAsia"/>
          <w:sz w:val="28"/>
          <w:szCs w:val="28"/>
          <w:highlight w:val="yellow"/>
        </w:rPr>
        <w:t>、</w:t>
      </w:r>
      <w:r>
        <w:rPr>
          <w:rFonts w:ascii="宋体" w:hAnsi="宋体" w:cs="宋体" w:hint="eastAsia"/>
          <w:sz w:val="28"/>
          <w:szCs w:val="28"/>
          <w:highlight w:val="yellow"/>
        </w:rPr>
        <w:t>本次采购</w:t>
      </w:r>
      <w:r>
        <w:rPr>
          <w:rFonts w:ascii="宋体" w:hAnsi="宋体" w:cs="宋体" w:hint="eastAsia"/>
          <w:sz w:val="28"/>
          <w:szCs w:val="28"/>
          <w:highlight w:val="yellow"/>
        </w:rPr>
        <w:t>粽子礼盒最高限价</w:t>
      </w:r>
      <w:r>
        <w:rPr>
          <w:rFonts w:ascii="宋体" w:hAnsi="宋体" w:cs="宋体" w:hint="eastAsia"/>
          <w:sz w:val="28"/>
          <w:szCs w:val="28"/>
          <w:highlight w:val="yellow"/>
        </w:rPr>
        <w:t>90</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份</w:t>
      </w:r>
    </w:p>
    <w:p w:rsidR="00764672" w:rsidRDefault="007455E6">
      <w:pPr>
        <w:snapToGrid w:val="0"/>
        <w:spacing w:line="360" w:lineRule="auto"/>
        <w:ind w:firstLineChars="200" w:firstLine="560"/>
        <w:rPr>
          <w:rFonts w:ascii="宋体" w:hAnsi="宋体"/>
          <w:sz w:val="28"/>
          <w:szCs w:val="28"/>
        </w:rPr>
      </w:pP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以上</w:t>
      </w:r>
      <w:r>
        <w:rPr>
          <w:rFonts w:ascii="宋体" w:hAnsi="宋体" w:cs="宋体" w:hint="eastAsia"/>
          <w:color w:val="000000"/>
          <w:sz w:val="28"/>
          <w:szCs w:val="28"/>
        </w:rPr>
        <w:t>报价含</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r>
        <w:rPr>
          <w:rFonts w:ascii="宋体" w:hAnsi="宋体" w:cs="宋体" w:hint="eastAsia"/>
          <w:color w:val="000000"/>
          <w:sz w:val="28"/>
          <w:szCs w:val="28"/>
        </w:rPr>
        <w:t>增值税；</w:t>
      </w:r>
    </w:p>
    <w:p w:rsidR="00764672" w:rsidRDefault="007455E6">
      <w:pPr>
        <w:snapToGrid w:val="0"/>
        <w:spacing w:line="360" w:lineRule="auto"/>
        <w:ind w:firstLineChars="200" w:firstLine="560"/>
        <w:rPr>
          <w:rFonts w:ascii="宋体" w:hAnsi="宋体"/>
          <w:sz w:val="28"/>
          <w:szCs w:val="28"/>
        </w:rPr>
      </w:pPr>
      <w:r>
        <w:rPr>
          <w:rFonts w:ascii="宋体" w:hAnsi="宋体" w:cs="宋体" w:hint="eastAsia"/>
          <w:color w:val="000000"/>
          <w:sz w:val="28"/>
          <w:szCs w:val="28"/>
        </w:rPr>
        <w:t>3</w:t>
      </w:r>
      <w:r>
        <w:rPr>
          <w:rFonts w:ascii="宋体" w:hAnsi="宋体" w:cs="宋体" w:hint="eastAsia"/>
          <w:color w:val="000000"/>
          <w:sz w:val="28"/>
          <w:szCs w:val="28"/>
        </w:rPr>
        <w:t>、</w:t>
      </w:r>
      <w:r>
        <w:rPr>
          <w:rFonts w:ascii="宋体" w:hAnsi="宋体" w:cs="宋体" w:hint="eastAsia"/>
          <w:color w:val="000000"/>
          <w:sz w:val="28"/>
          <w:szCs w:val="28"/>
        </w:rPr>
        <w:t>若国家税率发生调整，则价格根据税率相应调整。</w:t>
      </w:r>
    </w:p>
    <w:p w:rsidR="00764672" w:rsidRDefault="00764672">
      <w:pPr>
        <w:spacing w:line="500" w:lineRule="exact"/>
        <w:rPr>
          <w:sz w:val="28"/>
          <w:szCs w:val="28"/>
        </w:rPr>
      </w:pPr>
    </w:p>
    <w:p w:rsidR="00764672" w:rsidRDefault="00764672">
      <w:pPr>
        <w:spacing w:line="500" w:lineRule="exact"/>
        <w:rPr>
          <w:sz w:val="28"/>
          <w:szCs w:val="28"/>
        </w:rPr>
      </w:pPr>
    </w:p>
    <w:p w:rsidR="00764672" w:rsidRDefault="00764672">
      <w:pPr>
        <w:spacing w:line="500" w:lineRule="exact"/>
        <w:rPr>
          <w:sz w:val="28"/>
          <w:szCs w:val="28"/>
        </w:rPr>
      </w:pPr>
    </w:p>
    <w:p w:rsidR="00764672" w:rsidRDefault="007455E6">
      <w:pPr>
        <w:spacing w:line="500" w:lineRule="exact"/>
        <w:rPr>
          <w:rFonts w:asciiTheme="minorEastAsia" w:hAnsiTheme="minorEastAsia"/>
          <w:sz w:val="28"/>
          <w:szCs w:val="28"/>
        </w:rPr>
      </w:pPr>
      <w:r>
        <w:rPr>
          <w:rFonts w:asciiTheme="minorEastAsia" w:hAnsiTheme="minorEastAsia" w:hint="eastAsia"/>
          <w:sz w:val="28"/>
          <w:szCs w:val="28"/>
        </w:rPr>
        <w:lastRenderedPageBreak/>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64672" w:rsidRDefault="007455E6">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764672" w:rsidRDefault="007455E6">
      <w:pPr>
        <w:spacing w:line="500" w:lineRule="exact"/>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sectPr w:rsidR="0076467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5E6" w:rsidRDefault="007455E6">
      <w:r>
        <w:separator/>
      </w:r>
    </w:p>
  </w:endnote>
  <w:endnote w:type="continuationSeparator" w:id="0">
    <w:p w:rsidR="007455E6" w:rsidRDefault="0074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672" w:rsidRDefault="007455E6">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64672" w:rsidRDefault="007455E6">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17C0C" w:rsidRPr="00817C0C">
                            <w:rPr>
                              <w:noProof/>
                              <w:lang w:val="zh-CN"/>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764672" w:rsidRDefault="007455E6">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817C0C" w:rsidRPr="00817C0C">
                      <w:rPr>
                        <w:noProof/>
                        <w:lang w:val="zh-CN"/>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8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5E6" w:rsidRDefault="007455E6">
      <w:r>
        <w:separator/>
      </w:r>
    </w:p>
  </w:footnote>
  <w:footnote w:type="continuationSeparator" w:id="0">
    <w:p w:rsidR="007455E6" w:rsidRDefault="007455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44C73"/>
    <w:multiLevelType w:val="multilevel"/>
    <w:tmpl w:val="55944C73"/>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7455E6"/>
    <w:rsid w:val="00764672"/>
    <w:rsid w:val="00817C0C"/>
    <w:rsid w:val="00875129"/>
    <w:rsid w:val="06A10759"/>
    <w:rsid w:val="06F476CC"/>
    <w:rsid w:val="0732192D"/>
    <w:rsid w:val="0981489B"/>
    <w:rsid w:val="09F35220"/>
    <w:rsid w:val="0DB1317C"/>
    <w:rsid w:val="0E245EF2"/>
    <w:rsid w:val="0F081885"/>
    <w:rsid w:val="0F3229F1"/>
    <w:rsid w:val="10DC79CC"/>
    <w:rsid w:val="13C71EDE"/>
    <w:rsid w:val="149D24CE"/>
    <w:rsid w:val="1795755B"/>
    <w:rsid w:val="1C9E487F"/>
    <w:rsid w:val="1D0906CA"/>
    <w:rsid w:val="1E0E1819"/>
    <w:rsid w:val="1FD00057"/>
    <w:rsid w:val="21BB1CC5"/>
    <w:rsid w:val="22AB750B"/>
    <w:rsid w:val="256861FE"/>
    <w:rsid w:val="25B841B4"/>
    <w:rsid w:val="26736F1B"/>
    <w:rsid w:val="2864018F"/>
    <w:rsid w:val="2EA63F50"/>
    <w:rsid w:val="30DA0006"/>
    <w:rsid w:val="31255D52"/>
    <w:rsid w:val="3144411D"/>
    <w:rsid w:val="316C4CFA"/>
    <w:rsid w:val="32CF31A7"/>
    <w:rsid w:val="345B07AF"/>
    <w:rsid w:val="35714339"/>
    <w:rsid w:val="3656366F"/>
    <w:rsid w:val="36E44095"/>
    <w:rsid w:val="37D660FA"/>
    <w:rsid w:val="38187AAA"/>
    <w:rsid w:val="39750676"/>
    <w:rsid w:val="39A42B7B"/>
    <w:rsid w:val="39EF6690"/>
    <w:rsid w:val="3BF55FA8"/>
    <w:rsid w:val="3CF668AD"/>
    <w:rsid w:val="3D6A78E4"/>
    <w:rsid w:val="3F3F220C"/>
    <w:rsid w:val="3F4C53F8"/>
    <w:rsid w:val="3F4E5E09"/>
    <w:rsid w:val="400C3018"/>
    <w:rsid w:val="41800BEF"/>
    <w:rsid w:val="423478C9"/>
    <w:rsid w:val="42AE5BEC"/>
    <w:rsid w:val="433A31CF"/>
    <w:rsid w:val="436F270E"/>
    <w:rsid w:val="464B0A5E"/>
    <w:rsid w:val="484972D7"/>
    <w:rsid w:val="490126B0"/>
    <w:rsid w:val="4A537426"/>
    <w:rsid w:val="4CED56B1"/>
    <w:rsid w:val="4D0B14DA"/>
    <w:rsid w:val="4E020B7F"/>
    <w:rsid w:val="4F0B665D"/>
    <w:rsid w:val="4F7B0114"/>
    <w:rsid w:val="50942807"/>
    <w:rsid w:val="527132C5"/>
    <w:rsid w:val="58B41235"/>
    <w:rsid w:val="59047F61"/>
    <w:rsid w:val="5C127291"/>
    <w:rsid w:val="5CDF4963"/>
    <w:rsid w:val="5EB9042C"/>
    <w:rsid w:val="603975AD"/>
    <w:rsid w:val="60DE156F"/>
    <w:rsid w:val="622D5120"/>
    <w:rsid w:val="64C2686D"/>
    <w:rsid w:val="69650E63"/>
    <w:rsid w:val="6A4D5EA2"/>
    <w:rsid w:val="6C891086"/>
    <w:rsid w:val="6D624E82"/>
    <w:rsid w:val="6E8F58F4"/>
    <w:rsid w:val="733D4F2E"/>
    <w:rsid w:val="74472119"/>
    <w:rsid w:val="755D3751"/>
    <w:rsid w:val="77526C11"/>
    <w:rsid w:val="785A3231"/>
    <w:rsid w:val="78627E80"/>
    <w:rsid w:val="789B3B3C"/>
    <w:rsid w:val="78E54B5B"/>
    <w:rsid w:val="7B3650AE"/>
    <w:rsid w:val="7C00479E"/>
    <w:rsid w:val="7C347276"/>
    <w:rsid w:val="7E8D3AF7"/>
    <w:rsid w:val="7EE0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D1ADF0-8F77-49AF-B243-27F476DD0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Courier New"/>
      <w:szCs w:val="21"/>
    </w:r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qFormat/>
    <w:pPr>
      <w:widowControl/>
      <w:spacing w:before="100" w:beforeAutospacing="1" w:after="100" w:afterAutospacing="1"/>
      <w:jc w:val="left"/>
    </w:pPr>
    <w:rPr>
      <w:rFonts w:ascii="宋体" w:hAnsi="宋体"/>
      <w:color w:val="000000"/>
      <w:kern w:val="0"/>
      <w:sz w:val="24"/>
    </w:rPr>
  </w:style>
  <w:style w:type="character" w:styleId="a6">
    <w:name w:val="page number"/>
    <w:basedOn w:val="a0"/>
    <w:qFormat/>
  </w:style>
  <w:style w:type="character" w:styleId="a7">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8">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a">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1784</Words>
  <Characters>10169</Characters>
  <Application>Microsoft Office Word</Application>
  <DocSecurity>0</DocSecurity>
  <Lines>84</Lines>
  <Paragraphs>23</Paragraphs>
  <ScaleCrop>false</ScaleCrop>
  <Company/>
  <LinksUpToDate>false</LinksUpToDate>
  <CharactersWithSpaces>11930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上官寒崖</cp:lastModifiedBy>
  <cp:revision>2</cp:revision>
  <dcterms:created xsi:type="dcterms:W3CDTF">2020-03-25T06:18:00Z</dcterms:created>
  <dcterms:modified xsi:type="dcterms:W3CDTF">2020-05-26T01:08:00Z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