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D6" w:rsidRPr="00086498" w:rsidRDefault="006E3356" w:rsidP="00086498">
      <w:pPr>
        <w:tabs>
          <w:tab w:val="left" w:pos="1272"/>
        </w:tabs>
        <w:spacing w:line="355" w:lineRule="exact"/>
        <w:ind w:left="9"/>
        <w:jc w:val="center"/>
        <w:rPr>
          <w:b/>
          <w:w w:val="95"/>
          <w:sz w:val="28"/>
          <w:lang w:eastAsia="zh-CN"/>
        </w:rPr>
      </w:pPr>
      <w:r w:rsidRPr="006E3356">
        <w:rPr>
          <w:rFonts w:hint="eastAsia"/>
          <w:b/>
          <w:w w:val="95"/>
          <w:sz w:val="28"/>
          <w:lang w:eastAsia="zh-CN"/>
        </w:rPr>
        <w:t>福建福海创石油化工有限公司消防站、气防站新增训练场地及道路水沟工程</w:t>
      </w:r>
      <w:r w:rsidR="00086498">
        <w:rPr>
          <w:rFonts w:hint="eastAsia"/>
          <w:b/>
          <w:w w:val="95"/>
          <w:sz w:val="28"/>
          <w:lang w:eastAsia="zh-CN"/>
        </w:rPr>
        <w:t xml:space="preserve"> </w:t>
      </w:r>
      <w:r w:rsidR="00086498">
        <w:rPr>
          <w:b/>
          <w:w w:val="95"/>
          <w:sz w:val="28"/>
          <w:lang w:eastAsia="zh-CN"/>
        </w:rPr>
        <w:t xml:space="preserve"> </w:t>
      </w:r>
      <w:r w:rsidR="00595CD6">
        <w:rPr>
          <w:b/>
          <w:spacing w:val="-1"/>
          <w:w w:val="95"/>
          <w:sz w:val="28"/>
          <w:lang w:eastAsia="zh-CN"/>
        </w:rPr>
        <w:t>比选公</w:t>
      </w:r>
      <w:r w:rsidR="00595CD6">
        <w:rPr>
          <w:b/>
          <w:w w:val="95"/>
          <w:sz w:val="28"/>
          <w:lang w:eastAsia="zh-CN"/>
        </w:rPr>
        <w:t>告</w:t>
      </w:r>
      <w:r w:rsidR="004667AD">
        <w:rPr>
          <w:rFonts w:hint="eastAsia"/>
          <w:b/>
          <w:w w:val="95"/>
          <w:sz w:val="28"/>
          <w:lang w:eastAsia="zh-CN"/>
        </w:rPr>
        <w:t>澄清</w:t>
      </w:r>
    </w:p>
    <w:p w:rsidR="005F2785" w:rsidRDefault="005F2785" w:rsidP="005F2785">
      <w:pPr>
        <w:adjustRightInd w:val="0"/>
        <w:spacing w:line="500" w:lineRule="exact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各参选人：</w:t>
      </w:r>
    </w:p>
    <w:p w:rsidR="005F2785" w:rsidRDefault="006E3356" w:rsidP="005F2785">
      <w:pPr>
        <w:adjustRightInd w:val="0"/>
        <w:spacing w:line="500" w:lineRule="exact"/>
        <w:ind w:firstLineChars="200" w:firstLine="440"/>
        <w:jc w:val="both"/>
        <w:rPr>
          <w:sz w:val="24"/>
          <w:lang w:eastAsia="zh-CN"/>
        </w:rPr>
      </w:pPr>
      <w:r w:rsidRPr="006E3356">
        <w:rPr>
          <w:rFonts w:hint="eastAsia"/>
          <w:u w:val="single"/>
          <w:lang w:eastAsia="zh-CN"/>
        </w:rPr>
        <w:t>福建福海创石油化工有限公司消防站、气防站新增训练场地及道路水沟工程</w:t>
      </w:r>
      <w:r w:rsidR="005F2785">
        <w:rPr>
          <w:rFonts w:hint="eastAsia"/>
          <w:sz w:val="24"/>
          <w:lang w:eastAsia="zh-CN"/>
        </w:rPr>
        <w:t>（文件编号：</w:t>
      </w:r>
      <w:r w:rsidRPr="006E3356">
        <w:rPr>
          <w:sz w:val="24"/>
          <w:lang w:eastAsia="zh-CN"/>
        </w:rPr>
        <w:t>FHC-PTCG20200508002</w:t>
      </w:r>
      <w:r w:rsidR="005F2785">
        <w:rPr>
          <w:rFonts w:hint="eastAsia"/>
          <w:sz w:val="24"/>
          <w:lang w:eastAsia="zh-CN"/>
        </w:rPr>
        <w:t>）</w:t>
      </w:r>
      <w:r w:rsidR="005F2785" w:rsidRPr="00086498">
        <w:rPr>
          <w:rFonts w:hint="eastAsia"/>
          <w:sz w:val="24"/>
          <w:lang w:eastAsia="zh-CN"/>
        </w:rPr>
        <w:t>有关</w:t>
      </w:r>
      <w:r w:rsidR="005F2785">
        <w:rPr>
          <w:rFonts w:hint="eastAsia"/>
          <w:color w:val="21201E"/>
          <w:sz w:val="24"/>
          <w:lang w:eastAsia="zh-CN"/>
        </w:rPr>
        <w:t>比选人对比选文件修改的补充通知如下：</w:t>
      </w:r>
    </w:p>
    <w:p w:rsidR="005F2785" w:rsidRPr="0036592D" w:rsidRDefault="006E3356" w:rsidP="0036592D">
      <w:pPr>
        <w:pStyle w:val="a7"/>
        <w:numPr>
          <w:ilvl w:val="0"/>
          <w:numId w:val="3"/>
        </w:num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评比规则</w:t>
      </w:r>
      <w:r w:rsidR="00961FD0">
        <w:rPr>
          <w:rFonts w:hint="eastAsia"/>
          <w:sz w:val="24"/>
          <w:lang w:eastAsia="zh-CN"/>
        </w:rPr>
        <w:t>修改</w:t>
      </w:r>
      <w:r w:rsidR="005F2785" w:rsidRPr="0036592D">
        <w:rPr>
          <w:rFonts w:hint="eastAsia"/>
          <w:sz w:val="24"/>
          <w:lang w:eastAsia="zh-CN"/>
        </w:rPr>
        <w:t>如下：</w:t>
      </w:r>
    </w:p>
    <w:p w:rsidR="0036592D" w:rsidRPr="00961FD0" w:rsidRDefault="00A21F41" w:rsidP="00961FD0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原比选文件</w:t>
      </w:r>
      <w:r w:rsidR="00032BA5">
        <w:rPr>
          <w:rFonts w:hint="eastAsia"/>
          <w:sz w:val="24"/>
          <w:lang w:eastAsia="zh-CN"/>
        </w:rPr>
        <w:t>（20</w:t>
      </w:r>
      <w:r w:rsidR="0036592D">
        <w:rPr>
          <w:sz w:val="24"/>
          <w:lang w:eastAsia="zh-CN"/>
        </w:rPr>
        <w:t>20</w:t>
      </w:r>
      <w:r w:rsidR="00032BA5">
        <w:rPr>
          <w:rFonts w:hint="eastAsia"/>
          <w:sz w:val="24"/>
          <w:lang w:eastAsia="zh-CN"/>
        </w:rPr>
        <w:t>年</w:t>
      </w:r>
      <w:r w:rsidR="0036592D">
        <w:rPr>
          <w:sz w:val="24"/>
          <w:lang w:eastAsia="zh-CN"/>
        </w:rPr>
        <w:t>5</w:t>
      </w:r>
      <w:r w:rsidR="00032BA5">
        <w:rPr>
          <w:rFonts w:hint="eastAsia"/>
          <w:sz w:val="24"/>
          <w:lang w:eastAsia="zh-CN"/>
        </w:rPr>
        <w:t>月</w:t>
      </w:r>
      <w:r w:rsidR="006E3356">
        <w:rPr>
          <w:sz w:val="24"/>
          <w:lang w:eastAsia="zh-CN"/>
        </w:rPr>
        <w:t>19</w:t>
      </w:r>
      <w:r w:rsidR="00032BA5">
        <w:rPr>
          <w:rFonts w:hint="eastAsia"/>
          <w:sz w:val="24"/>
          <w:lang w:eastAsia="zh-CN"/>
        </w:rPr>
        <w:t>日发布）</w:t>
      </w:r>
      <w:r w:rsidR="006E3356">
        <w:rPr>
          <w:rFonts w:hint="eastAsia"/>
          <w:sz w:val="24"/>
          <w:szCs w:val="24"/>
          <w:lang w:eastAsia="zh-CN"/>
        </w:rPr>
        <w:t>评比规则</w:t>
      </w:r>
      <w:r w:rsidR="00961FD0">
        <w:rPr>
          <w:rFonts w:hint="eastAsia"/>
          <w:sz w:val="24"/>
          <w:lang w:eastAsia="zh-CN"/>
        </w:rPr>
        <w:t>为：</w:t>
      </w:r>
      <w:r w:rsidR="006E3356">
        <w:rPr>
          <w:sz w:val="24"/>
          <w:szCs w:val="24"/>
          <w:lang w:eastAsia="zh-CN"/>
        </w:rPr>
        <w:t>技术参选文件符合要求</w:t>
      </w:r>
      <w:r w:rsidR="00961FD0">
        <w:rPr>
          <w:sz w:val="24"/>
          <w:szCs w:val="24"/>
          <w:lang w:eastAsia="zh-CN"/>
        </w:rPr>
        <w:t>商务</w:t>
      </w:r>
      <w:r w:rsidR="006E3356">
        <w:rPr>
          <w:sz w:val="24"/>
          <w:szCs w:val="24"/>
          <w:lang w:eastAsia="zh-CN"/>
        </w:rPr>
        <w:t>报价最低者中选</w:t>
      </w:r>
      <w:r w:rsidR="006E3356">
        <w:rPr>
          <w:rFonts w:hint="eastAsia"/>
          <w:sz w:val="24"/>
          <w:szCs w:val="24"/>
          <w:lang w:eastAsia="zh-CN"/>
        </w:rPr>
        <w:t>。</w:t>
      </w:r>
    </w:p>
    <w:p w:rsidR="006E3356" w:rsidRPr="00E94BB2" w:rsidRDefault="00961FD0" w:rsidP="00E94BB2">
      <w:pPr>
        <w:tabs>
          <w:tab w:val="left" w:pos="709"/>
        </w:tabs>
        <w:spacing w:line="360" w:lineRule="auto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现</w:t>
      </w:r>
      <w:r w:rsidR="0036592D">
        <w:rPr>
          <w:rFonts w:hint="eastAsia"/>
          <w:sz w:val="24"/>
          <w:lang w:eastAsia="zh-CN"/>
        </w:rPr>
        <w:t>修改</w:t>
      </w:r>
      <w:r w:rsidR="0036592D">
        <w:rPr>
          <w:sz w:val="24"/>
          <w:lang w:eastAsia="zh-CN"/>
        </w:rPr>
        <w:t>为</w:t>
      </w:r>
      <w:r w:rsidR="0036592D">
        <w:rPr>
          <w:rFonts w:hint="eastAsia"/>
          <w:sz w:val="24"/>
          <w:lang w:eastAsia="zh-CN"/>
        </w:rPr>
        <w:t>：</w:t>
      </w:r>
      <w:r w:rsidR="006E3356">
        <w:rPr>
          <w:rFonts w:hint="eastAsia"/>
          <w:lang w:eastAsia="zh-CN"/>
        </w:rPr>
        <w:t>本项目</w:t>
      </w:r>
      <w:r w:rsidR="006E3356" w:rsidRPr="00555E59">
        <w:rPr>
          <w:rFonts w:hint="eastAsia"/>
          <w:lang w:eastAsia="zh-CN"/>
        </w:rPr>
        <w:t>采用综合评选的方式，从商务和技术两部分进行综合评价。商务分与技术分的比例为</w:t>
      </w:r>
      <w:r w:rsidR="006E3356">
        <w:rPr>
          <w:lang w:eastAsia="zh-CN"/>
        </w:rPr>
        <w:t>80</w:t>
      </w:r>
      <w:r w:rsidR="006E3356" w:rsidRPr="00555E59">
        <w:rPr>
          <w:rFonts w:hint="eastAsia"/>
          <w:lang w:eastAsia="zh-CN"/>
        </w:rPr>
        <w:t>：</w:t>
      </w:r>
      <w:r w:rsidR="006E3356">
        <w:rPr>
          <w:lang w:eastAsia="zh-CN"/>
        </w:rPr>
        <w:t>20</w:t>
      </w:r>
      <w:r w:rsidR="006E3356" w:rsidRPr="00555E59">
        <w:rPr>
          <w:rFonts w:hint="eastAsia"/>
          <w:lang w:eastAsia="zh-CN"/>
        </w:rPr>
        <w:t>。综合得分最高者作为中</w:t>
      </w:r>
      <w:r>
        <w:rPr>
          <w:rFonts w:hint="eastAsia"/>
          <w:lang w:eastAsia="zh-CN"/>
        </w:rPr>
        <w:t>选</w:t>
      </w:r>
      <w:r w:rsidR="006E3356" w:rsidRPr="00555E59">
        <w:rPr>
          <w:rFonts w:hint="eastAsia"/>
          <w:lang w:eastAsia="zh-CN"/>
        </w:rPr>
        <w:t>人。</w:t>
      </w:r>
      <w:r w:rsidR="006E3356">
        <w:rPr>
          <w:rFonts w:hint="eastAsia"/>
          <w:lang w:eastAsia="zh-CN"/>
        </w:rPr>
        <w:t>具体详见评分表见附件比选文件。</w:t>
      </w:r>
    </w:p>
    <w:p w:rsidR="0036592D" w:rsidRPr="00CC4BCF" w:rsidRDefault="0036592D" w:rsidP="00CC4BCF">
      <w:pPr>
        <w:pStyle w:val="a7"/>
        <w:numPr>
          <w:ilvl w:val="0"/>
          <w:numId w:val="3"/>
        </w:num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0"/>
        <w:jc w:val="both"/>
        <w:rPr>
          <w:sz w:val="24"/>
          <w:lang w:eastAsia="zh-CN"/>
        </w:rPr>
      </w:pPr>
      <w:r w:rsidRPr="0036592D">
        <w:rPr>
          <w:sz w:val="24"/>
          <w:lang w:eastAsia="zh-CN"/>
        </w:rPr>
        <w:t>参选文件递交截止时间延长至</w:t>
      </w:r>
      <w:r w:rsidRPr="0036592D">
        <w:rPr>
          <w:rFonts w:hint="eastAsia"/>
          <w:sz w:val="24"/>
          <w:lang w:eastAsia="zh-CN"/>
        </w:rPr>
        <w:t>：</w:t>
      </w:r>
      <w:bookmarkStart w:id="0" w:name="_GoBack"/>
      <w:r w:rsidRPr="00CC4BCF">
        <w:rPr>
          <w:rFonts w:hint="eastAsia"/>
          <w:b/>
          <w:sz w:val="24"/>
          <w:lang w:eastAsia="zh-CN"/>
        </w:rPr>
        <w:t>2020年</w:t>
      </w:r>
      <w:r w:rsidR="006E3356" w:rsidRPr="00CC4BCF">
        <w:rPr>
          <w:b/>
          <w:sz w:val="24"/>
          <w:lang w:eastAsia="zh-CN"/>
        </w:rPr>
        <w:t>6</w:t>
      </w:r>
      <w:r w:rsidRPr="00CC4BCF">
        <w:rPr>
          <w:rFonts w:hint="eastAsia"/>
          <w:b/>
          <w:sz w:val="24"/>
          <w:lang w:eastAsia="zh-CN"/>
        </w:rPr>
        <w:t>月</w:t>
      </w:r>
      <w:r w:rsidR="006E3356" w:rsidRPr="00CC4BCF">
        <w:rPr>
          <w:b/>
          <w:sz w:val="24"/>
          <w:lang w:eastAsia="zh-CN"/>
        </w:rPr>
        <w:t>2</w:t>
      </w:r>
      <w:r w:rsidRPr="00CC4BCF">
        <w:rPr>
          <w:rFonts w:hint="eastAsia"/>
          <w:b/>
          <w:sz w:val="24"/>
          <w:lang w:eastAsia="zh-CN"/>
        </w:rPr>
        <w:t>日12时00分。</w:t>
      </w:r>
      <w:bookmarkEnd w:id="0"/>
    </w:p>
    <w:p w:rsidR="0036592D" w:rsidRPr="0036592D" w:rsidRDefault="00924712" w:rsidP="0036592D">
      <w:pPr>
        <w:tabs>
          <w:tab w:val="left" w:pos="709"/>
        </w:tabs>
        <w:spacing w:line="36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具体</w:t>
      </w:r>
      <w:r w:rsidR="0036592D">
        <w:rPr>
          <w:sz w:val="24"/>
          <w:szCs w:val="24"/>
          <w:lang w:eastAsia="zh-CN"/>
        </w:rPr>
        <w:t>以附件为准</w:t>
      </w:r>
      <w:r w:rsidR="0036592D">
        <w:rPr>
          <w:rFonts w:hint="eastAsia"/>
          <w:sz w:val="24"/>
          <w:szCs w:val="24"/>
          <w:lang w:eastAsia="zh-CN"/>
        </w:rPr>
        <w:t>。</w:t>
      </w:r>
    </w:p>
    <w:p w:rsidR="00A21F41" w:rsidRPr="00A21F41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特此说明！</w:t>
      </w:r>
    </w:p>
    <w:p w:rsidR="005F2785" w:rsidRPr="005F2785" w:rsidRDefault="005F2785" w:rsidP="005F2785">
      <w:pPr>
        <w:spacing w:line="500" w:lineRule="exact"/>
        <w:jc w:val="both"/>
        <w:rPr>
          <w:sz w:val="24"/>
          <w:lang w:eastAsia="zh-CN"/>
        </w:rPr>
      </w:pPr>
    </w:p>
    <w:p w:rsidR="00FF21C7" w:rsidRDefault="00FF21C7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E94BB2" w:rsidRDefault="00E94BB2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E94BB2" w:rsidRPr="002E3036" w:rsidRDefault="00E94BB2" w:rsidP="00595CD6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FF21C7"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 </w:t>
      </w:r>
      <w:r w:rsidR="00FF21C7"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</w:t>
      </w:r>
      <w:r w:rsidR="0036592D"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 w:rsidR="006E3356">
        <w:rPr>
          <w:sz w:val="24"/>
          <w:szCs w:val="24"/>
          <w:lang w:eastAsia="zh-CN"/>
        </w:rPr>
        <w:t>5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6E3356">
        <w:rPr>
          <w:sz w:val="24"/>
          <w:szCs w:val="24"/>
          <w:lang w:eastAsia="zh-CN"/>
        </w:rPr>
        <w:t>21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F3" w:rsidRDefault="001350F3" w:rsidP="00595CD6">
      <w:r>
        <w:separator/>
      </w:r>
    </w:p>
  </w:endnote>
  <w:endnote w:type="continuationSeparator" w:id="0">
    <w:p w:rsidR="001350F3" w:rsidRDefault="001350F3" w:rsidP="0059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F3" w:rsidRDefault="001350F3" w:rsidP="00595CD6">
      <w:r>
        <w:separator/>
      </w:r>
    </w:p>
  </w:footnote>
  <w:footnote w:type="continuationSeparator" w:id="0">
    <w:p w:rsidR="001350F3" w:rsidRDefault="001350F3" w:rsidP="0059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6AA"/>
    <w:multiLevelType w:val="hybridMultilevel"/>
    <w:tmpl w:val="14988908"/>
    <w:lvl w:ilvl="0" w:tplc="A42E0592">
      <w:start w:val="1"/>
      <w:numFmt w:val="decimal"/>
      <w:lvlText w:val="%1、"/>
      <w:lvlJc w:val="left"/>
      <w:pPr>
        <w:ind w:left="1440" w:hanging="90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0D2475C"/>
    <w:multiLevelType w:val="hybridMultilevel"/>
    <w:tmpl w:val="E66672E8"/>
    <w:lvl w:ilvl="0" w:tplc="5198C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71E706C7"/>
    <w:multiLevelType w:val="hybridMultilevel"/>
    <w:tmpl w:val="FB06DCEE"/>
    <w:lvl w:ilvl="0" w:tplc="B6A0BA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CD6"/>
    <w:rsid w:val="00032BA5"/>
    <w:rsid w:val="00086498"/>
    <w:rsid w:val="001350F3"/>
    <w:rsid w:val="0036592D"/>
    <w:rsid w:val="00365AD7"/>
    <w:rsid w:val="004667AD"/>
    <w:rsid w:val="00595CD6"/>
    <w:rsid w:val="005B3440"/>
    <w:rsid w:val="005F2785"/>
    <w:rsid w:val="006319A3"/>
    <w:rsid w:val="006E3356"/>
    <w:rsid w:val="008C7E75"/>
    <w:rsid w:val="00924712"/>
    <w:rsid w:val="009600CE"/>
    <w:rsid w:val="00961FD0"/>
    <w:rsid w:val="00A21F41"/>
    <w:rsid w:val="00AB2D18"/>
    <w:rsid w:val="00B9030B"/>
    <w:rsid w:val="00B918E5"/>
    <w:rsid w:val="00B94E22"/>
    <w:rsid w:val="00CC4BCF"/>
    <w:rsid w:val="00CE4873"/>
    <w:rsid w:val="00E94BB2"/>
    <w:rsid w:val="00ED3784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00C79-C084-4253-B554-2DBAFA1A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5CD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595CD6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95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CD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95CD6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595CD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5CD6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595CD6"/>
    <w:rPr>
      <w:rFonts w:ascii="宋体" w:eastAsia="宋体" w:hAnsi="宋体" w:cs="宋体"/>
      <w:kern w:val="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5F2785"/>
    <w:rPr>
      <w:b/>
      <w:bCs/>
    </w:rPr>
  </w:style>
  <w:style w:type="paragraph" w:styleId="a7">
    <w:name w:val="List Paragraph"/>
    <w:basedOn w:val="a"/>
    <w:uiPriority w:val="34"/>
    <w:qFormat/>
    <w:rsid w:val="005F2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hjzhang</cp:lastModifiedBy>
  <cp:revision>17</cp:revision>
  <dcterms:created xsi:type="dcterms:W3CDTF">2019-09-20T08:43:00Z</dcterms:created>
  <dcterms:modified xsi:type="dcterms:W3CDTF">2020-05-21T03:36:00Z</dcterms:modified>
</cp:coreProperties>
</file>