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CC5C3D" w:rsidRDefault="00322549" w:rsidP="004D64C2">
      <w:pPr>
        <w:spacing w:line="788" w:lineRule="exact"/>
        <w:ind w:left="167"/>
        <w:jc w:val="center"/>
        <w:rPr>
          <w:rFonts w:ascii="微软雅黑" w:eastAsia="微软雅黑"/>
          <w:b/>
          <w:sz w:val="36"/>
          <w:szCs w:val="36"/>
          <w:lang w:eastAsia="zh-CN"/>
        </w:rPr>
      </w:pPr>
      <w:r w:rsidRPr="00CC5C3D">
        <w:rPr>
          <w:rFonts w:ascii="微软雅黑" w:eastAsia="微软雅黑" w:hint="eastAsia"/>
          <w:b/>
          <w:sz w:val="36"/>
          <w:szCs w:val="36"/>
          <w:lang w:eastAsia="zh-CN"/>
        </w:rPr>
        <w:t>福建福海创石油化工</w:t>
      </w:r>
      <w:r w:rsidR="00DD56C2" w:rsidRPr="00CC5C3D">
        <w:rPr>
          <w:rFonts w:ascii="微软雅黑" w:eastAsia="微软雅黑" w:hint="eastAsia"/>
          <w:b/>
          <w:sz w:val="36"/>
          <w:szCs w:val="36"/>
          <w:lang w:eastAsia="zh-CN"/>
        </w:rPr>
        <w:t>有限公司</w:t>
      </w:r>
    </w:p>
    <w:p w:rsidR="00932015" w:rsidRPr="00EF7F72" w:rsidRDefault="00932015" w:rsidP="00032AAF">
      <w:pPr>
        <w:pStyle w:val="1"/>
        <w:jc w:val="center"/>
        <w:rPr>
          <w:rFonts w:ascii="微软雅黑" w:eastAsia="微软雅黑" w:hAnsi="宋体" w:cs="宋体"/>
          <w:b/>
          <w:sz w:val="36"/>
          <w:szCs w:val="36"/>
        </w:rPr>
      </w:pPr>
    </w:p>
    <w:p w:rsidR="00967702" w:rsidRDefault="007D0061" w:rsidP="00EF7F72">
      <w:pPr>
        <w:pStyle w:val="a3"/>
        <w:spacing w:before="4"/>
        <w:jc w:val="center"/>
        <w:rPr>
          <w:rFonts w:ascii="微软雅黑" w:eastAsia="微软雅黑"/>
          <w:b/>
          <w:sz w:val="36"/>
          <w:szCs w:val="36"/>
          <w:lang w:eastAsia="zh-CN"/>
        </w:rPr>
      </w:pPr>
      <w:bookmarkStart w:id="0" w:name="OLE_LINK4"/>
      <w:r w:rsidRPr="007D0061">
        <w:rPr>
          <w:rFonts w:ascii="微软雅黑" w:eastAsia="微软雅黑" w:hint="eastAsia"/>
          <w:b/>
          <w:sz w:val="36"/>
          <w:szCs w:val="36"/>
          <w:lang w:eastAsia="zh-CN"/>
        </w:rPr>
        <w:t>福海创，</w:t>
      </w:r>
      <w:r w:rsidR="00632442">
        <w:rPr>
          <w:rFonts w:ascii="微软雅黑" w:eastAsia="微软雅黑" w:hint="eastAsia"/>
          <w:b/>
          <w:sz w:val="36"/>
          <w:szCs w:val="36"/>
          <w:lang w:eastAsia="zh-CN"/>
        </w:rPr>
        <w:t>腾龙</w:t>
      </w:r>
      <w:r w:rsidRPr="007D0061">
        <w:rPr>
          <w:rFonts w:ascii="微软雅黑" w:eastAsia="微软雅黑" w:hint="eastAsia"/>
          <w:b/>
          <w:sz w:val="36"/>
          <w:szCs w:val="36"/>
          <w:lang w:eastAsia="zh-CN"/>
        </w:rPr>
        <w:t>芳烃和翔鹭石化三家公司两化融合贯标</w:t>
      </w:r>
      <w:r>
        <w:rPr>
          <w:rFonts w:ascii="微软雅黑" w:eastAsia="微软雅黑" w:hint="eastAsia"/>
          <w:b/>
          <w:sz w:val="36"/>
          <w:szCs w:val="36"/>
          <w:lang w:eastAsia="zh-CN"/>
        </w:rPr>
        <w:t>咨询服务</w:t>
      </w:r>
      <w:r w:rsidRPr="007D0061">
        <w:rPr>
          <w:rFonts w:ascii="微软雅黑" w:eastAsia="微软雅黑" w:hint="eastAsia"/>
          <w:b/>
          <w:sz w:val="36"/>
          <w:szCs w:val="36"/>
          <w:lang w:eastAsia="zh-CN"/>
        </w:rPr>
        <w:t>发包</w:t>
      </w:r>
      <w:bookmarkEnd w:id="0"/>
      <w:r w:rsidR="00DD56C2" w:rsidRPr="00EF7F72">
        <w:rPr>
          <w:rFonts w:ascii="微软雅黑" w:eastAsia="微软雅黑" w:hint="eastAsia"/>
          <w:b/>
          <w:sz w:val="36"/>
          <w:szCs w:val="36"/>
          <w:lang w:eastAsia="zh-CN"/>
        </w:rPr>
        <w:t>比选文件</w:t>
      </w:r>
    </w:p>
    <w:p w:rsidR="007D0061" w:rsidRPr="00EF7F72" w:rsidRDefault="007D0061" w:rsidP="00EF7F72">
      <w:pPr>
        <w:pStyle w:val="a3"/>
        <w:spacing w:before="4"/>
        <w:jc w:val="center"/>
        <w:rPr>
          <w:rFonts w:ascii="微软雅黑" w:eastAsia="微软雅黑"/>
          <w:b/>
          <w:sz w:val="36"/>
          <w:szCs w:val="36"/>
          <w:lang w:eastAsia="zh-CN"/>
        </w:rPr>
      </w:pP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w:t>
      </w:r>
      <w:r w:rsidR="007D0061">
        <w:rPr>
          <w:rFonts w:hint="eastAsia"/>
          <w:sz w:val="28"/>
          <w:szCs w:val="28"/>
          <w:u w:val="single"/>
        </w:rPr>
        <w:t>PTCG20</w:t>
      </w:r>
      <w:r w:rsidR="007D0061">
        <w:rPr>
          <w:sz w:val="28"/>
          <w:szCs w:val="28"/>
          <w:u w:val="single"/>
        </w:rPr>
        <w:t>200420001</w:t>
      </w:r>
      <w:r w:rsidRPr="00322549">
        <w:rPr>
          <w:rFonts w:hint="eastAsia"/>
          <w:sz w:val="28"/>
          <w:szCs w:val="28"/>
        </w:rPr>
        <w:t>）</w:t>
      </w:r>
    </w:p>
    <w:p w:rsidR="00967702" w:rsidRPr="00EF7F72" w:rsidRDefault="00967702">
      <w:pPr>
        <w:pStyle w:val="a3"/>
        <w:rPr>
          <w:rFonts w:ascii="微软雅黑"/>
          <w:b/>
          <w:sz w:val="94"/>
          <w:lang w:eastAsia="zh-CN"/>
        </w:rPr>
      </w:pPr>
    </w:p>
    <w:p w:rsidR="00967702" w:rsidRPr="00B939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024AE3">
        <w:rPr>
          <w:rFonts w:ascii="微软雅黑" w:eastAsia="微软雅黑"/>
          <w:b/>
          <w:w w:val="95"/>
          <w:sz w:val="32"/>
          <w:lang w:eastAsia="zh-CN"/>
        </w:rPr>
        <w:t>2020</w:t>
      </w:r>
      <w:r w:rsidR="00024AE3">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7D0061">
        <w:rPr>
          <w:rFonts w:ascii="微软雅黑" w:eastAsia="微软雅黑"/>
          <w:b/>
          <w:w w:val="95"/>
          <w:sz w:val="32"/>
          <w:lang w:eastAsia="zh-CN"/>
        </w:rPr>
        <w:t>4</w:t>
      </w:r>
      <w:r w:rsidR="007D0061">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Pr="00032AAF" w:rsidRDefault="00C93A67" w:rsidP="00B93902">
      <w:pPr>
        <w:snapToGrid w:val="0"/>
        <w:rPr>
          <w:sz w:val="24"/>
          <w:szCs w:val="24"/>
          <w:lang w:eastAsia="zh-CN"/>
        </w:rPr>
      </w:pPr>
      <w:r>
        <w:rPr>
          <w:sz w:val="24"/>
          <w:szCs w:val="24"/>
          <w:lang w:eastAsia="zh-CN"/>
        </w:rPr>
        <w:t xml:space="preserve">   </w:t>
      </w:r>
      <w:r w:rsidR="006C5756" w:rsidRPr="00032AAF">
        <w:rPr>
          <w:sz w:val="24"/>
          <w:szCs w:val="24"/>
          <w:lang w:eastAsia="zh-CN"/>
        </w:rPr>
        <w:t xml:space="preserve"> </w:t>
      </w:r>
      <w:r w:rsidR="00322549" w:rsidRPr="00032AAF">
        <w:rPr>
          <w:sz w:val="24"/>
          <w:szCs w:val="24"/>
          <w:lang w:eastAsia="zh-CN"/>
        </w:rPr>
        <w:t>福建福海创石油化工有限公司</w:t>
      </w:r>
      <w:r w:rsidR="00DD56C2" w:rsidRPr="00032AAF">
        <w:rPr>
          <w:sz w:val="24"/>
          <w:szCs w:val="24"/>
          <w:lang w:eastAsia="zh-CN"/>
        </w:rPr>
        <w:t>拟对本公司</w:t>
      </w:r>
      <w:r w:rsidR="00650B4D" w:rsidRPr="00311833">
        <w:rPr>
          <w:rFonts w:hint="eastAsia"/>
          <w:sz w:val="24"/>
          <w:szCs w:val="24"/>
          <w:u w:val="single"/>
          <w:lang w:eastAsia="zh-CN"/>
        </w:rPr>
        <w:t xml:space="preserve"> </w:t>
      </w:r>
      <w:r w:rsidR="00650B4D" w:rsidRPr="00311833">
        <w:rPr>
          <w:sz w:val="24"/>
          <w:szCs w:val="24"/>
          <w:u w:val="single"/>
          <w:lang w:eastAsia="zh-CN"/>
        </w:rPr>
        <w:t xml:space="preserve"> </w:t>
      </w:r>
      <w:r w:rsidR="007D0061" w:rsidRPr="00EF7F72">
        <w:rPr>
          <w:rFonts w:hint="eastAsia"/>
          <w:sz w:val="24"/>
          <w:szCs w:val="24"/>
          <w:u w:val="single"/>
          <w:lang w:eastAsia="zh-CN"/>
        </w:rPr>
        <w:t>福海创，</w:t>
      </w:r>
      <w:r w:rsidR="00632442">
        <w:rPr>
          <w:rFonts w:hint="eastAsia"/>
          <w:sz w:val="24"/>
          <w:szCs w:val="24"/>
          <w:u w:val="single"/>
          <w:lang w:eastAsia="zh-CN"/>
        </w:rPr>
        <w:t>腾龙</w:t>
      </w:r>
      <w:r w:rsidR="007D0061" w:rsidRPr="00EF7F72">
        <w:rPr>
          <w:rFonts w:hint="eastAsia"/>
          <w:sz w:val="24"/>
          <w:szCs w:val="24"/>
          <w:u w:val="single"/>
          <w:lang w:eastAsia="zh-CN"/>
        </w:rPr>
        <w:t>芳烃和翔鹭石化三家公司两化融合贯标咨询服务发包</w:t>
      </w:r>
      <w:r w:rsidR="00322549" w:rsidRPr="00032AAF">
        <w:rPr>
          <w:sz w:val="24"/>
          <w:szCs w:val="24"/>
          <w:u w:val="single"/>
          <w:lang w:eastAsia="zh-CN"/>
        </w:rPr>
        <w:t xml:space="preserve">  </w:t>
      </w:r>
      <w:r w:rsidR="00DD56C2" w:rsidRPr="00032AAF">
        <w:rPr>
          <w:sz w:val="24"/>
          <w:szCs w:val="24"/>
          <w:lang w:eastAsia="zh-CN"/>
        </w:rPr>
        <w:t>进行公开比选。为了“公开、公平、公正、透明”，引导参选人进行正确参选，特制定本规定文件。</w:t>
      </w:r>
      <w:r w:rsidR="00322549" w:rsidRPr="00032AAF">
        <w:rPr>
          <w:sz w:val="24"/>
          <w:szCs w:val="24"/>
          <w:lang w:eastAsia="zh-CN"/>
        </w:rPr>
        <w:t>福建福海创石油化工有限公司</w:t>
      </w:r>
      <w:r w:rsidR="00DD56C2" w:rsidRPr="00032AAF">
        <w:rPr>
          <w:sz w:val="24"/>
          <w:szCs w:val="24"/>
          <w:lang w:eastAsia="zh-CN"/>
        </w:rPr>
        <w:t>承诺本次自主比选不存在任何障碍，保证本公告的内容不存在任何重大遗漏、虚假陈述或严重误导，并对其内容的真实性、完整性和有效性负责。</w:t>
      </w:r>
    </w:p>
    <w:p w:rsidR="006B28E9" w:rsidRPr="006B28E9" w:rsidRDefault="006B28E9" w:rsidP="00B93902">
      <w:pPr>
        <w:pStyle w:val="1"/>
        <w:jc w:val="left"/>
      </w:pPr>
    </w:p>
    <w:p w:rsidR="006B28E9" w:rsidRPr="00B93902" w:rsidRDefault="00DD56C2" w:rsidP="00B93902">
      <w:pPr>
        <w:pStyle w:val="2"/>
        <w:numPr>
          <w:ilvl w:val="0"/>
          <w:numId w:val="31"/>
        </w:numPr>
        <w:spacing w:before="24"/>
        <w:rPr>
          <w:rFonts w:ascii="华文中宋" w:eastAsia="华文中宋" w:hAnsi="华文中宋"/>
          <w:b w:val="0"/>
          <w:bCs w:val="0"/>
          <w:color w:val="000000"/>
          <w:szCs w:val="22"/>
          <w:lang w:eastAsia="zh-CN"/>
        </w:rPr>
      </w:pPr>
      <w:r w:rsidRPr="00B93902">
        <w:rPr>
          <w:rFonts w:ascii="华文中宋" w:eastAsia="华文中宋" w:hAnsi="华文中宋"/>
          <w:b w:val="0"/>
          <w:bCs w:val="0"/>
          <w:color w:val="000000"/>
          <w:szCs w:val="22"/>
          <w:lang w:eastAsia="zh-CN"/>
        </w:rPr>
        <w:t>参选人资格要求：</w:t>
      </w:r>
    </w:p>
    <w:p w:rsidR="006B28E9" w:rsidRPr="00B93902" w:rsidRDefault="006B28E9" w:rsidP="006B28E9">
      <w:pPr>
        <w:rPr>
          <w:rFonts w:ascii="华文中宋" w:eastAsia="华文中宋" w:hAnsi="华文中宋"/>
          <w:color w:val="000000"/>
          <w:sz w:val="24"/>
          <w:lang w:eastAsia="zh-CN"/>
        </w:rPr>
      </w:pPr>
    </w:p>
    <w:p w:rsidR="007D0061" w:rsidRPr="00EF7F72" w:rsidRDefault="007D0061" w:rsidP="007D0061">
      <w:pPr>
        <w:rPr>
          <w:rFonts w:ascii="华文中宋" w:eastAsia="华文中宋" w:hAnsi="华文中宋"/>
          <w:color w:val="000000"/>
          <w:sz w:val="24"/>
          <w:lang w:eastAsia="zh-CN"/>
        </w:rPr>
      </w:pPr>
      <w:r w:rsidRPr="00EF7F72">
        <w:rPr>
          <w:rFonts w:ascii="华文中宋" w:eastAsia="华文中宋" w:hAnsi="华文中宋" w:hint="eastAsia"/>
          <w:color w:val="000000"/>
          <w:sz w:val="24"/>
          <w:lang w:eastAsia="zh-CN"/>
        </w:rPr>
        <w:t>1.中华人民共和国境内注册、具有独立法人资格、具有一般纳税人资格、且具有良好的财务状况和商业信誉（需提供营业执照复印件）。</w:t>
      </w:r>
    </w:p>
    <w:p w:rsidR="007D0061" w:rsidRPr="00EF7F72" w:rsidRDefault="007D0061" w:rsidP="007D0061">
      <w:pPr>
        <w:rPr>
          <w:rFonts w:ascii="华文中宋" w:eastAsia="华文中宋" w:hAnsi="华文中宋"/>
          <w:color w:val="000000"/>
          <w:sz w:val="24"/>
          <w:lang w:eastAsia="zh-CN"/>
        </w:rPr>
      </w:pPr>
      <w:r w:rsidRPr="00EF7F72">
        <w:rPr>
          <w:rFonts w:ascii="华文中宋" w:eastAsia="华文中宋" w:hAnsi="华文中宋" w:hint="eastAsia"/>
          <w:color w:val="000000"/>
          <w:sz w:val="24"/>
          <w:lang w:eastAsia="zh-CN"/>
        </w:rPr>
        <w:t>2. 参选单位具备辅导企业两化融合管理体系贯标的经验及能力</w:t>
      </w:r>
      <w:r w:rsidR="00AB2E60">
        <w:rPr>
          <w:rFonts w:ascii="华文中宋" w:eastAsia="华文中宋" w:hAnsi="华文中宋" w:hint="eastAsia"/>
          <w:color w:val="000000"/>
          <w:sz w:val="24"/>
          <w:lang w:eastAsia="zh-CN"/>
        </w:rPr>
        <w:t>，</w:t>
      </w:r>
      <w:r w:rsidRPr="00EF7F72">
        <w:rPr>
          <w:rFonts w:ascii="华文中宋" w:eastAsia="华文中宋" w:hAnsi="华文中宋" w:hint="eastAsia"/>
          <w:color w:val="000000"/>
          <w:sz w:val="24"/>
          <w:lang w:eastAsia="zh-CN"/>
        </w:rPr>
        <w:t>需提供近两年至少</w:t>
      </w:r>
      <w:r w:rsidRPr="00EF7F72">
        <w:rPr>
          <w:rFonts w:ascii="华文中宋" w:eastAsia="华文中宋" w:hAnsi="华文中宋"/>
          <w:color w:val="000000"/>
          <w:sz w:val="24"/>
          <w:lang w:eastAsia="zh-CN"/>
        </w:rPr>
        <w:t>3</w:t>
      </w:r>
      <w:r w:rsidRPr="00EF7F72">
        <w:rPr>
          <w:rFonts w:ascii="华文中宋" w:eastAsia="华文中宋" w:hAnsi="华文中宋" w:hint="eastAsia"/>
          <w:color w:val="000000"/>
          <w:sz w:val="24"/>
          <w:lang w:eastAsia="zh-CN"/>
        </w:rPr>
        <w:t>家及以上企业两化融合管理体系贯标获证成功案例证明</w:t>
      </w:r>
      <w:r>
        <w:rPr>
          <w:rFonts w:ascii="华文中宋" w:eastAsia="华文中宋" w:hAnsi="华文中宋" w:hint="eastAsia"/>
          <w:color w:val="000000"/>
          <w:sz w:val="24"/>
          <w:lang w:eastAsia="zh-CN"/>
        </w:rPr>
        <w:t>，时间点以本比选公告开始之日起算两年，根据业绩证明合同签订时间为准。</w:t>
      </w:r>
    </w:p>
    <w:p w:rsidR="00CC5C3D" w:rsidRPr="00311833" w:rsidRDefault="00FF6246" w:rsidP="00EF7F72">
      <w:pPr>
        <w:spacing w:line="360" w:lineRule="auto"/>
        <w:rPr>
          <w:rFonts w:ascii="华文中宋" w:eastAsia="华文中宋" w:hAnsi="华文中宋"/>
          <w:color w:val="000000"/>
          <w:sz w:val="24"/>
          <w:lang w:eastAsia="zh-CN"/>
        </w:rPr>
      </w:pPr>
      <w:r>
        <w:rPr>
          <w:rFonts w:ascii="华文中宋" w:eastAsia="华文中宋" w:hAnsi="华文中宋"/>
          <w:color w:val="000000"/>
          <w:sz w:val="24"/>
          <w:lang w:eastAsia="zh-CN"/>
        </w:rPr>
        <w:t>3</w:t>
      </w:r>
      <w:r w:rsidR="007A1ED9" w:rsidRPr="00311833">
        <w:rPr>
          <w:rFonts w:ascii="华文中宋" w:eastAsia="华文中宋" w:hAnsi="华文中宋" w:hint="eastAsia"/>
          <w:color w:val="000000"/>
          <w:sz w:val="24"/>
          <w:lang w:eastAsia="zh-CN"/>
        </w:rPr>
        <w:t>、本次招标不接受联合体方式投标，不允许转包或分包。</w:t>
      </w: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D9224E">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w:t>
      </w:r>
      <w:r w:rsidR="00024AE3">
        <w:rPr>
          <w:rFonts w:hint="eastAsia"/>
          <w:b/>
          <w:snapToGrid w:val="0"/>
          <w:spacing w:val="8"/>
          <w:sz w:val="24"/>
          <w:lang w:eastAsia="zh-CN"/>
        </w:rPr>
        <w:t>20</w:t>
      </w:r>
      <w:r w:rsidR="00024AE3">
        <w:rPr>
          <w:b/>
          <w:snapToGrid w:val="0"/>
          <w:spacing w:val="8"/>
          <w:sz w:val="24"/>
          <w:lang w:eastAsia="zh-CN"/>
        </w:rPr>
        <w:t>20</w:t>
      </w:r>
      <w:r w:rsidR="00DB733E">
        <w:rPr>
          <w:rFonts w:hint="eastAsia"/>
          <w:b/>
          <w:snapToGrid w:val="0"/>
          <w:spacing w:val="8"/>
          <w:sz w:val="24"/>
          <w:lang w:eastAsia="zh-CN"/>
        </w:rPr>
        <w:t>年</w:t>
      </w:r>
      <w:r w:rsidR="00255A5E">
        <w:rPr>
          <w:rFonts w:hint="eastAsia"/>
          <w:b/>
          <w:snapToGrid w:val="0"/>
          <w:spacing w:val="8"/>
          <w:sz w:val="24"/>
          <w:lang w:eastAsia="zh-CN"/>
        </w:rPr>
        <w:t>4</w:t>
      </w:r>
      <w:r w:rsidR="007D0061">
        <w:rPr>
          <w:b/>
          <w:snapToGrid w:val="0"/>
          <w:spacing w:val="8"/>
          <w:sz w:val="24"/>
          <w:lang w:eastAsia="zh-CN"/>
        </w:rPr>
        <w:t xml:space="preserve"> </w:t>
      </w:r>
      <w:r>
        <w:rPr>
          <w:rFonts w:hint="eastAsia"/>
          <w:b/>
          <w:snapToGrid w:val="0"/>
          <w:spacing w:val="8"/>
          <w:sz w:val="24"/>
          <w:lang w:eastAsia="zh-CN"/>
        </w:rPr>
        <w:t>月</w:t>
      </w:r>
      <w:r w:rsidR="007D0061">
        <w:rPr>
          <w:rFonts w:hint="eastAsia"/>
          <w:b/>
          <w:snapToGrid w:val="0"/>
          <w:spacing w:val="8"/>
          <w:sz w:val="24"/>
          <w:lang w:eastAsia="zh-CN"/>
        </w:rPr>
        <w:t xml:space="preserve"> </w:t>
      </w:r>
      <w:r w:rsidR="00255A5E">
        <w:rPr>
          <w:b/>
          <w:snapToGrid w:val="0"/>
          <w:spacing w:val="8"/>
          <w:sz w:val="24"/>
          <w:lang w:eastAsia="zh-CN"/>
        </w:rPr>
        <w:t>25</w:t>
      </w:r>
      <w:r w:rsidR="007D0061">
        <w:rPr>
          <w:b/>
          <w:snapToGrid w:val="0"/>
          <w:spacing w:val="8"/>
          <w:sz w:val="24"/>
          <w:lang w:eastAsia="zh-CN"/>
        </w:rPr>
        <w:t xml:space="preserve"> </w:t>
      </w:r>
      <w:r>
        <w:rPr>
          <w:rFonts w:hint="eastAsia"/>
          <w:b/>
          <w:snapToGrid w:val="0"/>
          <w:spacing w:val="8"/>
          <w:sz w:val="24"/>
          <w:lang w:eastAsia="zh-CN"/>
        </w:rPr>
        <w:t>日-</w:t>
      </w:r>
      <w:r w:rsidR="007A1ED9">
        <w:rPr>
          <w:rFonts w:hint="eastAsia"/>
          <w:b/>
          <w:snapToGrid w:val="0"/>
          <w:spacing w:val="8"/>
          <w:sz w:val="24"/>
          <w:lang w:eastAsia="zh-CN"/>
        </w:rPr>
        <w:t xml:space="preserve"> </w:t>
      </w:r>
      <w:r w:rsidR="00650B4D">
        <w:rPr>
          <w:b/>
          <w:snapToGrid w:val="0"/>
          <w:spacing w:val="8"/>
          <w:sz w:val="24"/>
          <w:lang w:eastAsia="zh-CN"/>
        </w:rPr>
        <w:t xml:space="preserve"> </w:t>
      </w:r>
      <w:r w:rsidR="00255A5E">
        <w:rPr>
          <w:b/>
          <w:snapToGrid w:val="0"/>
          <w:spacing w:val="8"/>
          <w:sz w:val="24"/>
          <w:lang w:eastAsia="zh-CN"/>
        </w:rPr>
        <w:t>5</w:t>
      </w:r>
      <w:r>
        <w:rPr>
          <w:rFonts w:hint="eastAsia"/>
          <w:b/>
          <w:snapToGrid w:val="0"/>
          <w:spacing w:val="8"/>
          <w:sz w:val="24"/>
          <w:lang w:eastAsia="zh-CN"/>
        </w:rPr>
        <w:t>月</w:t>
      </w:r>
      <w:r w:rsidR="00255A5E">
        <w:rPr>
          <w:rFonts w:hint="eastAsia"/>
          <w:b/>
          <w:snapToGrid w:val="0"/>
          <w:spacing w:val="8"/>
          <w:sz w:val="24"/>
          <w:lang w:eastAsia="zh-CN"/>
        </w:rPr>
        <w:t>4</w:t>
      </w:r>
      <w:r w:rsidR="00650B4D">
        <w:rPr>
          <w:b/>
          <w:snapToGrid w:val="0"/>
          <w:spacing w:val="8"/>
          <w:sz w:val="24"/>
          <w:lang w:eastAsia="zh-CN"/>
        </w:rPr>
        <w:t>日</w:t>
      </w:r>
      <w:r>
        <w:rPr>
          <w:rFonts w:hint="eastAsia"/>
          <w:b/>
          <w:snapToGrid w:val="0"/>
          <w:spacing w:val="8"/>
          <w:sz w:val="24"/>
          <w:lang w:eastAsia="zh-CN"/>
        </w:rPr>
        <w:t>，公示期间请有意向参选人联系比选人进行交流澄清。</w:t>
      </w:r>
    </w:p>
    <w:p w:rsidR="008B3F8D" w:rsidRDefault="00E77813" w:rsidP="00297909">
      <w:pPr>
        <w:pStyle w:val="2"/>
        <w:tabs>
          <w:tab w:val="left" w:pos="6879"/>
        </w:tabs>
        <w:spacing w:before="107" w:line="321" w:lineRule="auto"/>
        <w:ind w:left="118" w:right="106"/>
        <w:rPr>
          <w:b w:val="0"/>
          <w:snapToGrid w:val="0"/>
          <w:spacing w:val="8"/>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sidRPr="00E61853">
        <w:rPr>
          <w:rFonts w:hint="eastAsia"/>
          <w:bCs w:val="0"/>
          <w:snapToGrid w:val="0"/>
          <w:spacing w:val="8"/>
          <w:szCs w:val="22"/>
          <w:lang w:eastAsia="zh-CN"/>
        </w:rPr>
        <w:t>20</w:t>
      </w:r>
      <w:r w:rsidR="00024AE3">
        <w:rPr>
          <w:bCs w:val="0"/>
          <w:snapToGrid w:val="0"/>
          <w:spacing w:val="8"/>
          <w:szCs w:val="22"/>
          <w:lang w:eastAsia="zh-CN"/>
        </w:rPr>
        <w:t>20</w:t>
      </w:r>
      <w:r w:rsidRPr="00E61853">
        <w:rPr>
          <w:rFonts w:hint="eastAsia"/>
          <w:bCs w:val="0"/>
          <w:snapToGrid w:val="0"/>
          <w:spacing w:val="8"/>
          <w:szCs w:val="22"/>
          <w:lang w:eastAsia="zh-CN"/>
        </w:rPr>
        <w:t>年</w:t>
      </w:r>
      <w:r w:rsidR="00650B4D">
        <w:rPr>
          <w:bCs w:val="0"/>
          <w:snapToGrid w:val="0"/>
          <w:spacing w:val="8"/>
          <w:szCs w:val="22"/>
          <w:lang w:eastAsia="zh-CN"/>
        </w:rPr>
        <w:t xml:space="preserve"> </w:t>
      </w:r>
      <w:r w:rsidR="00255A5E">
        <w:rPr>
          <w:bCs w:val="0"/>
          <w:snapToGrid w:val="0"/>
          <w:spacing w:val="8"/>
          <w:szCs w:val="22"/>
          <w:lang w:eastAsia="zh-CN"/>
        </w:rPr>
        <w:t>5</w:t>
      </w:r>
      <w:r w:rsidR="00650B4D">
        <w:rPr>
          <w:bCs w:val="0"/>
          <w:snapToGrid w:val="0"/>
          <w:spacing w:val="8"/>
          <w:szCs w:val="22"/>
          <w:lang w:eastAsia="zh-CN"/>
        </w:rPr>
        <w:t xml:space="preserve"> </w:t>
      </w:r>
      <w:r w:rsidR="00DB733E" w:rsidRPr="00E61853">
        <w:rPr>
          <w:rFonts w:hint="eastAsia"/>
          <w:bCs w:val="0"/>
          <w:snapToGrid w:val="0"/>
          <w:spacing w:val="8"/>
          <w:szCs w:val="22"/>
          <w:lang w:eastAsia="zh-CN"/>
        </w:rPr>
        <w:t>月</w:t>
      </w:r>
      <w:r w:rsidR="007D0061">
        <w:rPr>
          <w:rFonts w:hint="eastAsia"/>
          <w:bCs w:val="0"/>
          <w:snapToGrid w:val="0"/>
          <w:spacing w:val="8"/>
          <w:szCs w:val="22"/>
          <w:lang w:eastAsia="zh-CN"/>
        </w:rPr>
        <w:t xml:space="preserve"> </w:t>
      </w:r>
      <w:r w:rsidR="00255A5E">
        <w:rPr>
          <w:bCs w:val="0"/>
          <w:snapToGrid w:val="0"/>
          <w:spacing w:val="8"/>
          <w:szCs w:val="22"/>
          <w:lang w:eastAsia="zh-CN"/>
        </w:rPr>
        <w:t>6</w:t>
      </w:r>
      <w:r w:rsidR="007D0061">
        <w:rPr>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CC5C3D" w:rsidRPr="00CC5C3D" w:rsidRDefault="00CC5C3D" w:rsidP="00CC5C3D">
      <w:pPr>
        <w:rPr>
          <w:lang w:eastAsia="zh-CN"/>
        </w:rPr>
      </w:pPr>
    </w:p>
    <w:p w:rsidR="007D0061" w:rsidRDefault="00DD56C2" w:rsidP="007D0061">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w:t>
      </w:r>
      <w:r w:rsidR="007D0061">
        <w:rPr>
          <w:rFonts w:hint="eastAsia"/>
          <w:b/>
          <w:bCs/>
          <w:snapToGrid w:val="0"/>
          <w:spacing w:val="8"/>
          <w:sz w:val="24"/>
          <w:lang w:eastAsia="zh-CN"/>
        </w:rPr>
        <w:t>采用综合评标</w:t>
      </w:r>
      <w:r w:rsidRPr="0047773A">
        <w:rPr>
          <w:rFonts w:hint="eastAsia"/>
          <w:b/>
          <w:bCs/>
          <w:snapToGrid w:val="0"/>
          <w:spacing w:val="8"/>
          <w:sz w:val="24"/>
          <w:lang w:eastAsia="zh-CN"/>
        </w:rPr>
        <w:t>办法</w:t>
      </w:r>
      <w:r w:rsidR="003F0053" w:rsidRPr="0047773A">
        <w:rPr>
          <w:rFonts w:hint="eastAsia"/>
          <w:b/>
          <w:bCs/>
          <w:snapToGrid w:val="0"/>
          <w:spacing w:val="8"/>
          <w:sz w:val="24"/>
          <w:lang w:eastAsia="zh-CN"/>
        </w:rPr>
        <w:t>，</w:t>
      </w:r>
      <w:r w:rsidR="007D0061" w:rsidRPr="0047773A">
        <w:rPr>
          <w:rFonts w:hint="eastAsia"/>
          <w:b/>
          <w:bCs/>
          <w:snapToGrid w:val="0"/>
          <w:spacing w:val="8"/>
          <w:sz w:val="24"/>
          <w:lang w:eastAsia="zh-CN"/>
        </w:rPr>
        <w:t>经技术</w:t>
      </w:r>
      <w:r w:rsidR="007D0061">
        <w:rPr>
          <w:rFonts w:hint="eastAsia"/>
          <w:b/>
          <w:bCs/>
          <w:snapToGrid w:val="0"/>
          <w:spacing w:val="8"/>
          <w:sz w:val="24"/>
          <w:lang w:eastAsia="zh-CN"/>
        </w:rPr>
        <w:t>评选和商务评选</w:t>
      </w:r>
      <w:r w:rsidR="007D0061" w:rsidRPr="0047773A">
        <w:rPr>
          <w:rFonts w:hint="eastAsia"/>
          <w:b/>
          <w:bCs/>
          <w:snapToGrid w:val="0"/>
          <w:spacing w:val="8"/>
          <w:sz w:val="24"/>
          <w:lang w:eastAsia="zh-CN"/>
        </w:rPr>
        <w:t>后选择</w:t>
      </w:r>
      <w:r w:rsidR="007D0061">
        <w:rPr>
          <w:rFonts w:hint="eastAsia"/>
          <w:b/>
          <w:bCs/>
          <w:snapToGrid w:val="0"/>
          <w:spacing w:val="8"/>
          <w:sz w:val="24"/>
          <w:lang w:eastAsia="zh-CN"/>
        </w:rPr>
        <w:t>综合总分最高者</w:t>
      </w:r>
      <w:r w:rsidR="007D0061" w:rsidRPr="0047773A">
        <w:rPr>
          <w:rFonts w:hint="eastAsia"/>
          <w:b/>
          <w:bCs/>
          <w:snapToGrid w:val="0"/>
          <w:spacing w:val="8"/>
          <w:sz w:val="24"/>
          <w:lang w:eastAsia="zh-CN"/>
        </w:rPr>
        <w:t>作为中选单位</w:t>
      </w:r>
      <w:r w:rsidR="007D0061">
        <w:rPr>
          <w:rFonts w:hint="eastAsia"/>
          <w:b/>
          <w:bCs/>
          <w:snapToGrid w:val="0"/>
          <w:spacing w:val="8"/>
          <w:sz w:val="24"/>
          <w:lang w:eastAsia="zh-CN"/>
        </w:rPr>
        <w:t>，技术标和商务标占比</w:t>
      </w:r>
      <w:r w:rsidR="00AB2E60">
        <w:rPr>
          <w:b/>
          <w:bCs/>
          <w:snapToGrid w:val="0"/>
          <w:spacing w:val="8"/>
          <w:sz w:val="24"/>
          <w:lang w:eastAsia="zh-CN"/>
        </w:rPr>
        <w:t>3</w:t>
      </w:r>
      <w:r w:rsidR="007D0061">
        <w:rPr>
          <w:rFonts w:hint="eastAsia"/>
          <w:b/>
          <w:bCs/>
          <w:snapToGrid w:val="0"/>
          <w:spacing w:val="8"/>
          <w:sz w:val="24"/>
          <w:lang w:eastAsia="zh-CN"/>
        </w:rPr>
        <w:t>：</w:t>
      </w:r>
      <w:r w:rsidR="00AB2E60">
        <w:rPr>
          <w:b/>
          <w:bCs/>
          <w:snapToGrid w:val="0"/>
          <w:spacing w:val="8"/>
          <w:sz w:val="24"/>
          <w:lang w:eastAsia="zh-CN"/>
        </w:rPr>
        <w:t>7</w:t>
      </w:r>
      <w:r w:rsidR="007D0061">
        <w:rPr>
          <w:rFonts w:hint="eastAsia"/>
          <w:b/>
          <w:bCs/>
          <w:snapToGrid w:val="0"/>
          <w:spacing w:val="8"/>
          <w:sz w:val="24"/>
          <w:lang w:eastAsia="zh-CN"/>
        </w:rPr>
        <w:t>。</w:t>
      </w:r>
    </w:p>
    <w:p w:rsidR="00967702" w:rsidRDefault="00322549" w:rsidP="007D0061">
      <w:pPr>
        <w:spacing w:line="324" w:lineRule="auto"/>
        <w:ind w:firstLineChars="100" w:firstLine="24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FF6246">
        <w:rPr>
          <w:sz w:val="24"/>
          <w:szCs w:val="24"/>
          <w:lang w:eastAsia="zh-CN"/>
        </w:rPr>
        <w:t>惠国</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6B30E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6B30E2">
        <w:rPr>
          <w:rFonts w:hint="eastAsia"/>
          <w:sz w:val="24"/>
          <w:szCs w:val="24"/>
          <w:lang w:eastAsia="zh-CN"/>
        </w:rPr>
        <w:t>林工</w:t>
      </w:r>
      <w:r>
        <w:rPr>
          <w:rFonts w:hint="eastAsia"/>
          <w:sz w:val="24"/>
          <w:szCs w:val="24"/>
          <w:lang w:eastAsia="zh-CN"/>
        </w:rPr>
        <w:t>，</w:t>
      </w:r>
      <w:r w:rsidR="006B30E2">
        <w:rPr>
          <w:sz w:val="24"/>
          <w:szCs w:val="24"/>
          <w:lang w:eastAsia="zh-CN"/>
        </w:rPr>
        <w:t>19959232936</w:t>
      </w:r>
      <w:r w:rsidR="008B3F8D">
        <w:rPr>
          <w:rFonts w:hint="eastAsia"/>
          <w:sz w:val="24"/>
          <w:szCs w:val="24"/>
          <w:lang w:eastAsia="zh-CN"/>
        </w:rPr>
        <w:t>，</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6B30E2">
        <w:rPr>
          <w:rFonts w:hint="eastAsia"/>
          <w:sz w:val="24"/>
          <w:szCs w:val="24"/>
          <w:lang w:eastAsia="zh-CN"/>
        </w:rPr>
        <w:t>福建省</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457500" w:rsidRPr="00AA6427" w:rsidRDefault="00DD56C2" w:rsidP="00297909">
      <w:pPr>
        <w:spacing w:line="324" w:lineRule="auto"/>
        <w:ind w:firstLineChars="200" w:firstLine="480"/>
        <w:rPr>
          <w:rFonts w:cs="Arial"/>
          <w:b/>
          <w:sz w:val="24"/>
          <w:szCs w:val="24"/>
          <w:lang w:eastAsia="zh-CN"/>
        </w:rPr>
      </w:pPr>
      <w:r>
        <w:rPr>
          <w:rFonts w:hint="eastAsia"/>
          <w:sz w:val="24"/>
          <w:szCs w:val="24"/>
          <w:lang w:eastAsia="zh-CN"/>
        </w:rPr>
        <w:t>邮    编：</w:t>
      </w:r>
      <w:r w:rsidR="00322549" w:rsidRPr="00322549">
        <w:rPr>
          <w:rFonts w:hint="eastAsia"/>
          <w:sz w:val="24"/>
          <w:szCs w:val="24"/>
          <w:lang w:eastAsia="zh-CN"/>
        </w:rPr>
        <w:t>363216</w:t>
      </w:r>
      <w:r w:rsidR="00457500">
        <w:rPr>
          <w:rFonts w:hint="eastAsia"/>
          <w:lang w:eastAsia="zh-CN"/>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1D37E8">
        <w:rPr>
          <w:sz w:val="24"/>
          <w:szCs w:val="24"/>
          <w:lang w:eastAsia="zh-CN"/>
        </w:rPr>
        <w:t>2020</w:t>
      </w:r>
      <w:r>
        <w:rPr>
          <w:rFonts w:hint="eastAsia"/>
          <w:sz w:val="24"/>
          <w:szCs w:val="24"/>
          <w:lang w:eastAsia="zh-CN"/>
        </w:rPr>
        <w:t>年</w:t>
      </w:r>
      <w:r w:rsidR="00DE1C2C">
        <w:rPr>
          <w:sz w:val="24"/>
          <w:szCs w:val="24"/>
          <w:lang w:eastAsia="zh-CN"/>
        </w:rPr>
        <w:t>4</w:t>
      </w:r>
      <w:r w:rsidR="00DB733E">
        <w:rPr>
          <w:rFonts w:hint="eastAsia"/>
          <w:sz w:val="24"/>
          <w:szCs w:val="24"/>
          <w:lang w:eastAsia="zh-CN"/>
        </w:rPr>
        <w:t>月</w:t>
      </w:r>
      <w:r w:rsidR="00255A5E">
        <w:rPr>
          <w:sz w:val="24"/>
          <w:szCs w:val="24"/>
          <w:lang w:eastAsia="zh-CN"/>
        </w:rPr>
        <w:t>2</w:t>
      </w:r>
      <w:r w:rsidR="00255A5E">
        <w:rPr>
          <w:sz w:val="24"/>
          <w:szCs w:val="24"/>
          <w:lang w:eastAsia="zh-CN"/>
        </w:rPr>
        <w:t>4</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rsidP="00EF7F72">
      <w:pPr>
        <w:spacing w:before="15"/>
        <w:ind w:firstLineChars="200" w:firstLine="536"/>
        <w:rPr>
          <w:b/>
          <w:sz w:val="28"/>
          <w:lang w:eastAsia="zh-CN"/>
        </w:rPr>
      </w:pPr>
      <w:r>
        <w:rPr>
          <w:b/>
          <w:w w:val="95"/>
          <w:sz w:val="28"/>
          <w:lang w:eastAsia="zh-CN"/>
        </w:rPr>
        <w:t>一、比选内容</w:t>
      </w:r>
    </w:p>
    <w:p w:rsidR="00967702" w:rsidRPr="006B28E9" w:rsidRDefault="00DD56C2">
      <w:pPr>
        <w:pStyle w:val="a3"/>
        <w:spacing w:before="186" w:line="322" w:lineRule="auto"/>
        <w:ind w:left="598"/>
        <w:rPr>
          <w:sz w:val="22"/>
          <w:u w:val="single"/>
          <w:lang w:eastAsia="zh-CN"/>
        </w:rPr>
      </w:pPr>
      <w:r>
        <w:rPr>
          <w:lang w:eastAsia="zh-CN"/>
        </w:rPr>
        <w:t>(一)</w:t>
      </w:r>
      <w:r w:rsidR="002B21E2">
        <w:rPr>
          <w:rFonts w:hint="eastAsia"/>
          <w:lang w:eastAsia="zh-CN"/>
        </w:rPr>
        <w:t>项目</w:t>
      </w:r>
      <w:r>
        <w:rPr>
          <w:lang w:eastAsia="zh-CN"/>
        </w:rPr>
        <w:t>名称：</w:t>
      </w:r>
      <w:r w:rsidR="00DE1C2C" w:rsidRPr="008B3FB5">
        <w:rPr>
          <w:rFonts w:hint="eastAsia"/>
          <w:u w:val="single"/>
          <w:lang w:eastAsia="zh-CN"/>
        </w:rPr>
        <w:t>福海创，</w:t>
      </w:r>
      <w:r w:rsidR="00632442">
        <w:rPr>
          <w:rFonts w:hint="eastAsia"/>
          <w:u w:val="single"/>
          <w:lang w:eastAsia="zh-CN"/>
        </w:rPr>
        <w:t>腾龙</w:t>
      </w:r>
      <w:r w:rsidR="00DE1C2C" w:rsidRPr="008B3FB5">
        <w:rPr>
          <w:rFonts w:hint="eastAsia"/>
          <w:u w:val="single"/>
          <w:lang w:eastAsia="zh-CN"/>
        </w:rPr>
        <w:t>芳烃和翔鹭石化三家公司两化融合贯标咨询服务发包</w:t>
      </w:r>
      <w:r w:rsidR="006D6281">
        <w:rPr>
          <w:rFonts w:hint="eastAsia"/>
          <w:u w:val="single"/>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6D6281" w:rsidRPr="006D6281">
        <w:rPr>
          <w:u w:val="single"/>
          <w:lang w:eastAsia="zh-CN"/>
        </w:rPr>
        <w:t>福建福海创石油化工有限公司</w:t>
      </w:r>
      <w:r w:rsidR="006D6281" w:rsidRPr="006D6281">
        <w:rPr>
          <w:rFonts w:hint="eastAsia"/>
          <w:u w:val="single"/>
          <w:lang w:eastAsia="zh-CN"/>
        </w:rPr>
        <w:t>现场指定地点。</w:t>
      </w:r>
    </w:p>
    <w:p w:rsidR="00967702" w:rsidRPr="00062EDB" w:rsidRDefault="00DD56C2">
      <w:pPr>
        <w:pStyle w:val="a3"/>
        <w:spacing w:before="131" w:line="322" w:lineRule="auto"/>
        <w:ind w:left="595"/>
        <w:rPr>
          <w:sz w:val="22"/>
          <w:szCs w:val="22"/>
          <w:u w:val="single"/>
          <w:lang w:eastAsia="zh-CN"/>
        </w:rPr>
      </w:pPr>
      <w:r>
        <w:rPr>
          <w:lang w:eastAsia="zh-CN"/>
        </w:rPr>
        <w:t>(三)</w:t>
      </w:r>
      <w:r w:rsidR="006B28E9">
        <w:rPr>
          <w:rFonts w:hint="eastAsia"/>
          <w:lang w:eastAsia="zh-CN"/>
        </w:rPr>
        <w:t>承包方式：</w:t>
      </w:r>
      <w:r w:rsidR="009428FE" w:rsidRPr="00680443">
        <w:rPr>
          <w:rFonts w:hint="eastAsia"/>
          <w:sz w:val="22"/>
          <w:szCs w:val="22"/>
          <w:u w:val="single"/>
          <w:lang w:eastAsia="zh-CN"/>
        </w:rPr>
        <w:t>本项目</w:t>
      </w:r>
      <w:r w:rsidR="006B28E9" w:rsidRPr="00680443">
        <w:rPr>
          <w:rFonts w:hint="eastAsia"/>
          <w:sz w:val="22"/>
          <w:szCs w:val="22"/>
          <w:u w:val="single"/>
          <w:lang w:eastAsia="zh-CN"/>
        </w:rPr>
        <w:t>采用发</w:t>
      </w:r>
      <w:r w:rsidRPr="00680443">
        <w:rPr>
          <w:rFonts w:hint="eastAsia"/>
          <w:sz w:val="22"/>
          <w:szCs w:val="22"/>
          <w:u w:val="single"/>
          <w:lang w:eastAsia="zh-CN"/>
        </w:rPr>
        <w:t>包范围内</w:t>
      </w:r>
      <w:r w:rsidR="00062EDB">
        <w:rPr>
          <w:rFonts w:hint="eastAsia"/>
          <w:sz w:val="22"/>
          <w:szCs w:val="22"/>
          <w:u w:val="single"/>
          <w:lang w:eastAsia="zh-CN"/>
        </w:rPr>
        <w:t>含税</w:t>
      </w:r>
      <w:r w:rsidR="00CC5C3D" w:rsidRPr="00680443">
        <w:rPr>
          <w:rFonts w:hint="eastAsia"/>
          <w:sz w:val="22"/>
          <w:szCs w:val="22"/>
          <w:u w:val="single"/>
          <w:lang w:eastAsia="zh-CN"/>
        </w:rPr>
        <w:t>包干总价的</w:t>
      </w:r>
      <w:r w:rsidR="00FF6246">
        <w:rPr>
          <w:rFonts w:hint="eastAsia"/>
          <w:sz w:val="22"/>
          <w:szCs w:val="22"/>
          <w:u w:val="single"/>
          <w:lang w:eastAsia="zh-CN"/>
        </w:rPr>
        <w:t>发</w:t>
      </w:r>
      <w:r w:rsidRPr="00680443">
        <w:rPr>
          <w:rFonts w:hint="eastAsia"/>
          <w:sz w:val="22"/>
          <w:szCs w:val="22"/>
          <w:u w:val="single"/>
          <w:lang w:eastAsia="zh-CN"/>
        </w:rPr>
        <w:t>包方式。</w:t>
      </w:r>
    </w:p>
    <w:p w:rsidR="006D6281" w:rsidRPr="00B93902" w:rsidRDefault="00DD56C2" w:rsidP="00B93902">
      <w:pPr>
        <w:spacing w:line="500" w:lineRule="exact"/>
        <w:rPr>
          <w:b/>
          <w:sz w:val="30"/>
          <w:szCs w:val="30"/>
          <w:lang w:eastAsia="zh-CN"/>
        </w:rPr>
      </w:pPr>
      <w:r w:rsidRPr="00B93902">
        <w:rPr>
          <w:rFonts w:hint="eastAsia"/>
          <w:b/>
          <w:sz w:val="30"/>
          <w:szCs w:val="30"/>
          <w:lang w:eastAsia="zh-CN"/>
        </w:rPr>
        <w:t>1.</w:t>
      </w:r>
      <w:r w:rsidR="00735199" w:rsidRPr="00B93902">
        <w:rPr>
          <w:rFonts w:hint="eastAsia"/>
          <w:b/>
          <w:sz w:val="30"/>
          <w:szCs w:val="30"/>
          <w:lang w:eastAsia="zh-CN"/>
        </w:rPr>
        <w:t>项目</w:t>
      </w:r>
      <w:r w:rsidRPr="00B93902">
        <w:rPr>
          <w:rFonts w:hint="eastAsia"/>
          <w:b/>
          <w:sz w:val="30"/>
          <w:szCs w:val="30"/>
          <w:lang w:eastAsia="zh-CN"/>
        </w:rPr>
        <w:t>概况：</w:t>
      </w:r>
    </w:p>
    <w:p w:rsidR="00DE1C2C" w:rsidRDefault="00DE1C2C" w:rsidP="00EF7F72">
      <w:pPr>
        <w:spacing w:line="500" w:lineRule="exact"/>
        <w:ind w:firstLineChars="200" w:firstLine="560"/>
        <w:rPr>
          <w:sz w:val="28"/>
          <w:szCs w:val="28"/>
          <w:lang w:eastAsia="zh-CN"/>
        </w:rPr>
      </w:pPr>
      <w:r w:rsidRPr="00EF7F72">
        <w:rPr>
          <w:sz w:val="28"/>
          <w:szCs w:val="28"/>
          <w:lang w:eastAsia="zh-CN"/>
        </w:rPr>
        <w:t>我司</w:t>
      </w:r>
      <w:r w:rsidRPr="00EF7F72">
        <w:rPr>
          <w:rFonts w:hint="eastAsia"/>
          <w:sz w:val="28"/>
          <w:szCs w:val="28"/>
          <w:lang w:eastAsia="zh-CN"/>
        </w:rPr>
        <w:t>福建福海创石油化工有限公司、腾龙芳烃（漳州）有限公司、翔鹭石化（漳州）有限公司</w:t>
      </w:r>
      <w:r w:rsidRPr="00EF7F72">
        <w:rPr>
          <w:sz w:val="28"/>
          <w:szCs w:val="28"/>
          <w:lang w:eastAsia="zh-CN"/>
        </w:rPr>
        <w:t>等三家公司拟于今年实施两化融合贯标，计划于年底完成贯标工作并取得证书</w:t>
      </w:r>
      <w:r>
        <w:rPr>
          <w:sz w:val="28"/>
          <w:szCs w:val="28"/>
          <w:lang w:eastAsia="zh-CN"/>
        </w:rPr>
        <w:t>。现拟通过公开招标选择</w:t>
      </w:r>
      <w:r w:rsidRPr="00EF7F72">
        <w:rPr>
          <w:sz w:val="28"/>
          <w:szCs w:val="28"/>
          <w:lang w:eastAsia="zh-CN"/>
        </w:rPr>
        <w:t>具有辅导企业两化融合贯标经验的第三方来我司进行专业指导，帮助我司建立两化融合体系，确保我司顺利通过两化融合体系认证并取得认证证书</w:t>
      </w:r>
      <w:r>
        <w:rPr>
          <w:sz w:val="28"/>
          <w:szCs w:val="28"/>
          <w:lang w:eastAsia="zh-CN"/>
        </w:rPr>
        <w:t>。</w:t>
      </w:r>
    </w:p>
    <w:p w:rsidR="006D6281" w:rsidRPr="00B93902" w:rsidRDefault="006D6281" w:rsidP="00EF7F72">
      <w:pPr>
        <w:spacing w:line="500" w:lineRule="exact"/>
        <w:ind w:firstLineChars="200" w:firstLine="602"/>
        <w:rPr>
          <w:b/>
          <w:sz w:val="30"/>
          <w:szCs w:val="30"/>
          <w:lang w:eastAsia="zh-CN"/>
        </w:rPr>
      </w:pPr>
    </w:p>
    <w:p w:rsidR="00FF6246" w:rsidRPr="00B93902" w:rsidRDefault="00DD56C2" w:rsidP="00B93902">
      <w:pPr>
        <w:spacing w:line="500" w:lineRule="exact"/>
        <w:rPr>
          <w:sz w:val="34"/>
          <w:lang w:eastAsia="zh-CN"/>
        </w:rPr>
      </w:pPr>
      <w:r w:rsidRPr="00B93902">
        <w:rPr>
          <w:rFonts w:hint="eastAsia"/>
          <w:b/>
          <w:sz w:val="30"/>
          <w:szCs w:val="30"/>
          <w:lang w:eastAsia="zh-CN"/>
        </w:rPr>
        <w:t>2.</w:t>
      </w:r>
      <w:r w:rsidR="00514188" w:rsidRPr="00B93902">
        <w:rPr>
          <w:rFonts w:hint="eastAsia"/>
          <w:b/>
          <w:sz w:val="30"/>
          <w:szCs w:val="30"/>
          <w:lang w:eastAsia="zh-CN"/>
        </w:rPr>
        <w:t>比选</w:t>
      </w:r>
      <w:r w:rsidRPr="00B93902">
        <w:rPr>
          <w:rFonts w:hint="eastAsia"/>
          <w:b/>
          <w:sz w:val="30"/>
          <w:szCs w:val="30"/>
          <w:lang w:eastAsia="zh-CN"/>
        </w:rPr>
        <w:t>范围及内容：</w:t>
      </w:r>
    </w:p>
    <w:p w:rsidR="00F319A5" w:rsidRPr="00EF7F72" w:rsidRDefault="00DE1C2C" w:rsidP="00EF7F72">
      <w:pPr>
        <w:ind w:firstLineChars="200" w:firstLine="560"/>
        <w:rPr>
          <w:sz w:val="28"/>
          <w:szCs w:val="28"/>
          <w:lang w:eastAsia="zh-CN"/>
        </w:rPr>
      </w:pPr>
      <w:r w:rsidRPr="00EF7F72">
        <w:rPr>
          <w:rFonts w:hint="eastAsia"/>
          <w:sz w:val="28"/>
          <w:szCs w:val="28"/>
          <w:lang w:eastAsia="zh-CN"/>
        </w:rPr>
        <w:t>本</w:t>
      </w:r>
      <w:r w:rsidRPr="00EF7F72">
        <w:rPr>
          <w:sz w:val="28"/>
          <w:szCs w:val="28"/>
          <w:lang w:eastAsia="zh-CN"/>
        </w:rPr>
        <w:t>次发包服务内容主要有以下两点：</w:t>
      </w:r>
    </w:p>
    <w:p w:rsidR="00DE1C2C" w:rsidRPr="00EF7F72" w:rsidRDefault="00DE1C2C" w:rsidP="00DE1C2C">
      <w:pPr>
        <w:rPr>
          <w:sz w:val="28"/>
          <w:szCs w:val="28"/>
          <w:lang w:eastAsia="zh-CN"/>
        </w:rPr>
      </w:pPr>
      <w:r w:rsidRPr="00EF7F72">
        <w:rPr>
          <w:sz w:val="28"/>
          <w:szCs w:val="28"/>
          <w:lang w:eastAsia="zh-CN"/>
        </w:rPr>
        <w:t>2.1. 指导</w:t>
      </w:r>
      <w:r w:rsidRPr="00EF7F72">
        <w:rPr>
          <w:rFonts w:hint="eastAsia"/>
          <w:sz w:val="28"/>
          <w:szCs w:val="28"/>
          <w:lang w:eastAsia="zh-CN"/>
        </w:rPr>
        <w:t>、</w:t>
      </w:r>
      <w:r w:rsidRPr="00EF7F72">
        <w:rPr>
          <w:sz w:val="28"/>
          <w:szCs w:val="28"/>
          <w:lang w:eastAsia="zh-CN"/>
        </w:rPr>
        <w:t>帮助</w:t>
      </w:r>
      <w:r w:rsidRPr="00EF7F72">
        <w:rPr>
          <w:rFonts w:hint="eastAsia"/>
          <w:sz w:val="28"/>
          <w:szCs w:val="28"/>
          <w:lang w:eastAsia="zh-CN"/>
        </w:rPr>
        <w:t>比选</w:t>
      </w:r>
      <w:r w:rsidRPr="00EF7F72">
        <w:rPr>
          <w:sz w:val="28"/>
          <w:szCs w:val="28"/>
          <w:lang w:eastAsia="zh-CN"/>
        </w:rPr>
        <w:t>人建立</w:t>
      </w:r>
      <w:r w:rsidRPr="00EF7F72">
        <w:rPr>
          <w:rFonts w:hint="eastAsia"/>
          <w:sz w:val="28"/>
          <w:szCs w:val="28"/>
          <w:lang w:eastAsia="zh-CN"/>
        </w:rPr>
        <w:t>、</w:t>
      </w:r>
      <w:r w:rsidRPr="00EF7F72">
        <w:rPr>
          <w:sz w:val="28"/>
          <w:szCs w:val="28"/>
          <w:lang w:eastAsia="zh-CN"/>
        </w:rPr>
        <w:t>实施两化融合管理体系</w:t>
      </w:r>
      <w:r w:rsidRPr="00EF7F72">
        <w:rPr>
          <w:rFonts w:hint="eastAsia"/>
          <w:sz w:val="28"/>
          <w:szCs w:val="28"/>
          <w:lang w:eastAsia="zh-CN"/>
        </w:rPr>
        <w:t>，</w:t>
      </w:r>
      <w:r w:rsidRPr="00EF7F72">
        <w:rPr>
          <w:sz w:val="28"/>
          <w:szCs w:val="28"/>
          <w:lang w:eastAsia="zh-CN"/>
        </w:rPr>
        <w:t>要求</w:t>
      </w:r>
      <w:r w:rsidRPr="00EF7F72">
        <w:rPr>
          <w:rFonts w:hint="eastAsia"/>
          <w:sz w:val="28"/>
          <w:szCs w:val="28"/>
          <w:lang w:eastAsia="zh-CN"/>
        </w:rPr>
        <w:t>参选</w:t>
      </w:r>
      <w:r w:rsidRPr="00EF7F72">
        <w:rPr>
          <w:sz w:val="28"/>
          <w:szCs w:val="28"/>
          <w:lang w:eastAsia="zh-CN"/>
        </w:rPr>
        <w:t>人完成工信部要求的所有两化融合管理体系贯标的所有文件、资料及报告，并提供电子版；</w:t>
      </w:r>
    </w:p>
    <w:p w:rsidR="00DE1C2C" w:rsidRPr="00EF7F72" w:rsidRDefault="00DE1C2C" w:rsidP="00DE1C2C">
      <w:pPr>
        <w:rPr>
          <w:sz w:val="28"/>
          <w:szCs w:val="28"/>
          <w:lang w:eastAsia="zh-CN"/>
        </w:rPr>
      </w:pPr>
      <w:r w:rsidRPr="00EF7F72">
        <w:rPr>
          <w:sz w:val="28"/>
          <w:szCs w:val="28"/>
          <w:lang w:eastAsia="zh-CN"/>
        </w:rPr>
        <w:t>2.2.</w:t>
      </w:r>
      <w:r w:rsidRPr="00EF7F72">
        <w:rPr>
          <w:rFonts w:hint="eastAsia"/>
          <w:sz w:val="28"/>
          <w:szCs w:val="28"/>
          <w:lang w:eastAsia="zh-CN"/>
        </w:rPr>
        <w:t xml:space="preserve"> 辅导比选人</w:t>
      </w:r>
      <w:r w:rsidRPr="00EF7F72">
        <w:rPr>
          <w:sz w:val="28"/>
          <w:szCs w:val="28"/>
          <w:lang w:eastAsia="zh-CN"/>
        </w:rPr>
        <w:t>通过工信部两化融合管理体系认证。</w:t>
      </w:r>
      <w:r w:rsidRPr="00EF7F72">
        <w:rPr>
          <w:rFonts w:hint="eastAsia"/>
          <w:sz w:val="28"/>
          <w:szCs w:val="28"/>
          <w:lang w:eastAsia="zh-CN"/>
        </w:rPr>
        <w:t xml:space="preserve"> </w:t>
      </w:r>
    </w:p>
    <w:p w:rsidR="00FF6246" w:rsidRPr="00B93902" w:rsidRDefault="00FF6246" w:rsidP="00B93902">
      <w:pPr>
        <w:spacing w:line="500" w:lineRule="exact"/>
        <w:rPr>
          <w:b/>
          <w:sz w:val="30"/>
          <w:szCs w:val="30"/>
          <w:lang w:eastAsia="zh-CN"/>
        </w:rPr>
      </w:pPr>
    </w:p>
    <w:p w:rsidR="00F319A5" w:rsidRPr="00B93902" w:rsidRDefault="00DD56C2" w:rsidP="00B93902">
      <w:pPr>
        <w:spacing w:line="500" w:lineRule="exact"/>
        <w:rPr>
          <w:lang w:eastAsia="zh-CN"/>
        </w:rPr>
      </w:pPr>
      <w:r w:rsidRPr="00B93902">
        <w:rPr>
          <w:rFonts w:hint="eastAsia"/>
          <w:b/>
          <w:sz w:val="30"/>
          <w:szCs w:val="30"/>
          <w:lang w:eastAsia="zh-CN"/>
        </w:rPr>
        <w:t>3.相关要求、标准、规范及规定：</w:t>
      </w:r>
    </w:p>
    <w:p w:rsidR="00C22561" w:rsidRDefault="00DE1C2C" w:rsidP="00EF7F72">
      <w:pPr>
        <w:ind w:firstLineChars="200" w:firstLine="560"/>
        <w:rPr>
          <w:sz w:val="28"/>
          <w:szCs w:val="28"/>
          <w:lang w:eastAsia="zh-CN"/>
        </w:rPr>
      </w:pPr>
      <w:r w:rsidRPr="00EF7F72">
        <w:rPr>
          <w:rFonts w:hint="eastAsia"/>
          <w:sz w:val="28"/>
          <w:szCs w:val="28"/>
          <w:lang w:eastAsia="zh-CN"/>
        </w:rPr>
        <w:t>福建福海创石油化工有限公司、腾龙芳烃（漳州）有限公司、翔鹭石化（漳州）有限公司三家公司为三个独立项目，要求</w:t>
      </w:r>
      <w:r w:rsidR="00C22561">
        <w:rPr>
          <w:rFonts w:hint="eastAsia"/>
          <w:sz w:val="28"/>
          <w:szCs w:val="28"/>
          <w:lang w:eastAsia="zh-CN"/>
        </w:rPr>
        <w:t>参选人</w:t>
      </w:r>
      <w:r w:rsidRPr="00EF7F72">
        <w:rPr>
          <w:rFonts w:hint="eastAsia"/>
          <w:sz w:val="28"/>
          <w:szCs w:val="28"/>
          <w:lang w:eastAsia="zh-CN"/>
        </w:rPr>
        <w:t>能</w:t>
      </w:r>
      <w:r w:rsidR="00AB2E60">
        <w:rPr>
          <w:rFonts w:hint="eastAsia"/>
          <w:sz w:val="28"/>
          <w:szCs w:val="28"/>
          <w:lang w:eastAsia="zh-CN"/>
        </w:rPr>
        <w:t>为</w:t>
      </w:r>
      <w:r w:rsidR="00AB2E60" w:rsidRPr="00B53ADA">
        <w:rPr>
          <w:rFonts w:hint="eastAsia"/>
          <w:sz w:val="28"/>
          <w:szCs w:val="28"/>
          <w:lang w:eastAsia="zh-CN"/>
        </w:rPr>
        <w:t>三家公司安排一名项目经理全面负责，并且分为三个小组，</w:t>
      </w:r>
      <w:r w:rsidRPr="00EF7F72">
        <w:rPr>
          <w:rFonts w:hint="eastAsia"/>
          <w:sz w:val="28"/>
          <w:szCs w:val="28"/>
          <w:lang w:eastAsia="zh-CN"/>
        </w:rPr>
        <w:t>，所有工作分开、同步进行，需分别出具</w:t>
      </w:r>
      <w:r w:rsidRPr="00EF7F72">
        <w:rPr>
          <w:sz w:val="28"/>
          <w:szCs w:val="28"/>
          <w:lang w:eastAsia="zh-CN"/>
        </w:rPr>
        <w:t>两化融合管理体系贯标有关文件</w:t>
      </w:r>
      <w:r w:rsidRPr="00EF7F72">
        <w:rPr>
          <w:rFonts w:hint="eastAsia"/>
          <w:sz w:val="28"/>
          <w:szCs w:val="28"/>
          <w:lang w:eastAsia="zh-CN"/>
        </w:rPr>
        <w:t>、</w:t>
      </w:r>
      <w:r w:rsidRPr="00EF7F72">
        <w:rPr>
          <w:sz w:val="28"/>
          <w:szCs w:val="28"/>
          <w:lang w:eastAsia="zh-CN"/>
        </w:rPr>
        <w:t>资料及报告</w:t>
      </w:r>
      <w:r w:rsidRPr="00EF7F72">
        <w:rPr>
          <w:rFonts w:hint="eastAsia"/>
          <w:sz w:val="28"/>
          <w:szCs w:val="28"/>
          <w:lang w:eastAsia="zh-CN"/>
        </w:rPr>
        <w:t>，并分别提供电子版。</w:t>
      </w:r>
    </w:p>
    <w:p w:rsidR="00DE1C2C" w:rsidRPr="00EF7F72" w:rsidRDefault="00C22561" w:rsidP="00EF7F72">
      <w:pPr>
        <w:ind w:firstLineChars="200" w:firstLine="560"/>
        <w:rPr>
          <w:sz w:val="28"/>
          <w:szCs w:val="28"/>
          <w:lang w:eastAsia="zh-CN"/>
        </w:rPr>
      </w:pPr>
      <w:r>
        <w:rPr>
          <w:rFonts w:hint="eastAsia"/>
          <w:sz w:val="28"/>
          <w:szCs w:val="28"/>
          <w:lang w:eastAsia="zh-CN"/>
        </w:rPr>
        <w:t>所提供资料需按照</w:t>
      </w:r>
      <w:r w:rsidRPr="008B3FB5">
        <w:rPr>
          <w:sz w:val="28"/>
          <w:szCs w:val="28"/>
          <w:lang w:eastAsia="zh-CN"/>
        </w:rPr>
        <w:t>工信部</w:t>
      </w:r>
      <w:r>
        <w:rPr>
          <w:sz w:val="28"/>
          <w:szCs w:val="28"/>
          <w:lang w:eastAsia="zh-CN"/>
        </w:rPr>
        <w:t>相关标准要求编制。</w:t>
      </w:r>
    </w:p>
    <w:p w:rsidR="00DE1C2C" w:rsidRDefault="00EA6147" w:rsidP="00B93902">
      <w:pPr>
        <w:spacing w:line="500" w:lineRule="exact"/>
        <w:rPr>
          <w:b/>
          <w:sz w:val="30"/>
          <w:szCs w:val="30"/>
          <w:lang w:eastAsia="zh-CN"/>
        </w:rPr>
      </w:pPr>
      <w:r w:rsidRPr="00B93902">
        <w:rPr>
          <w:b/>
          <w:sz w:val="30"/>
          <w:szCs w:val="30"/>
          <w:lang w:eastAsia="zh-CN"/>
        </w:rPr>
        <w:t>4</w:t>
      </w:r>
      <w:r w:rsidR="00DA6512" w:rsidRPr="00B93902">
        <w:rPr>
          <w:rFonts w:hint="eastAsia"/>
          <w:b/>
          <w:sz w:val="30"/>
          <w:szCs w:val="30"/>
          <w:lang w:eastAsia="zh-CN"/>
        </w:rPr>
        <w:t>.</w:t>
      </w:r>
      <w:r w:rsidR="00723FD6" w:rsidRPr="00B93902">
        <w:rPr>
          <w:rFonts w:hint="eastAsia"/>
          <w:b/>
          <w:sz w:val="30"/>
          <w:szCs w:val="30"/>
          <w:lang w:eastAsia="zh-CN"/>
        </w:rPr>
        <w:t>工期要求</w:t>
      </w:r>
      <w:r w:rsidR="00DD56C2" w:rsidRPr="00B93902">
        <w:rPr>
          <w:b/>
          <w:sz w:val="30"/>
          <w:szCs w:val="30"/>
          <w:lang w:eastAsia="zh-CN"/>
        </w:rPr>
        <w:t>：</w:t>
      </w:r>
    </w:p>
    <w:p w:rsidR="00F319A5" w:rsidRPr="00EF7F72" w:rsidRDefault="00DE1C2C" w:rsidP="00EF7F72">
      <w:pPr>
        <w:spacing w:line="500" w:lineRule="exact"/>
        <w:ind w:firstLineChars="200" w:firstLine="560"/>
        <w:rPr>
          <w:sz w:val="28"/>
          <w:szCs w:val="28"/>
          <w:lang w:eastAsia="zh-CN"/>
        </w:rPr>
      </w:pPr>
      <w:r w:rsidRPr="00EF7F72">
        <w:rPr>
          <w:sz w:val="28"/>
          <w:szCs w:val="28"/>
          <w:lang w:eastAsia="zh-CN"/>
        </w:rPr>
        <w:t>合同签订之日起至配合比选人完成工信部两化融合管理体系认证并取得证书总时间</w:t>
      </w:r>
      <w:r w:rsidR="00C22561">
        <w:rPr>
          <w:sz w:val="28"/>
          <w:szCs w:val="28"/>
          <w:lang w:eastAsia="zh-CN"/>
        </w:rPr>
        <w:t>要求</w:t>
      </w:r>
      <w:r w:rsidRPr="00EF7F72">
        <w:rPr>
          <w:sz w:val="28"/>
          <w:szCs w:val="28"/>
          <w:lang w:eastAsia="zh-CN"/>
        </w:rPr>
        <w:t>为195个日历日</w:t>
      </w:r>
      <w:r w:rsidR="00C22561">
        <w:rPr>
          <w:sz w:val="28"/>
          <w:szCs w:val="28"/>
          <w:lang w:eastAsia="zh-CN"/>
        </w:rPr>
        <w:t>内</w:t>
      </w:r>
      <w:r w:rsidRPr="00EF7F72">
        <w:rPr>
          <w:sz w:val="28"/>
          <w:szCs w:val="28"/>
          <w:lang w:eastAsia="zh-CN"/>
        </w:rPr>
        <w:t>。</w:t>
      </w:r>
    </w:p>
    <w:p w:rsidR="00F319A5" w:rsidRPr="00B93902" w:rsidRDefault="00F319A5" w:rsidP="00B93902">
      <w:pPr>
        <w:pStyle w:val="1"/>
      </w:pPr>
    </w:p>
    <w:p w:rsidR="00F319A5" w:rsidRPr="00B93902" w:rsidRDefault="00EA6147" w:rsidP="00B93902">
      <w:pPr>
        <w:widowControl/>
        <w:tabs>
          <w:tab w:val="left" w:pos="0"/>
          <w:tab w:val="left" w:pos="993"/>
          <w:tab w:val="left" w:pos="1134"/>
        </w:tabs>
        <w:autoSpaceDE/>
        <w:autoSpaceDN/>
        <w:spacing w:line="450" w:lineRule="exact"/>
        <w:jc w:val="both"/>
        <w:rPr>
          <w:lang w:eastAsia="zh-CN"/>
        </w:rPr>
      </w:pPr>
      <w:r w:rsidRPr="00B93902">
        <w:rPr>
          <w:rFonts w:hint="eastAsia"/>
          <w:b/>
          <w:sz w:val="30"/>
          <w:szCs w:val="30"/>
          <w:lang w:eastAsia="zh-CN"/>
        </w:rPr>
        <w:lastRenderedPageBreak/>
        <w:t>5</w:t>
      </w:r>
      <w:r w:rsidR="00E36DAF" w:rsidRPr="00B93902">
        <w:rPr>
          <w:rFonts w:hint="eastAsia"/>
          <w:b/>
          <w:sz w:val="30"/>
          <w:szCs w:val="30"/>
          <w:lang w:eastAsia="zh-CN"/>
        </w:rPr>
        <w:t>.控制价：</w:t>
      </w:r>
    </w:p>
    <w:p w:rsidR="00E36DAF" w:rsidRPr="00EF7F72" w:rsidRDefault="00E36DAF" w:rsidP="00B93902">
      <w:pPr>
        <w:widowControl/>
        <w:tabs>
          <w:tab w:val="left" w:pos="0"/>
          <w:tab w:val="left" w:pos="993"/>
          <w:tab w:val="left" w:pos="1134"/>
        </w:tabs>
        <w:autoSpaceDE/>
        <w:autoSpaceDN/>
        <w:spacing w:line="450" w:lineRule="exact"/>
        <w:ind w:firstLineChars="200" w:firstLine="562"/>
        <w:jc w:val="both"/>
        <w:rPr>
          <w:sz w:val="28"/>
          <w:szCs w:val="28"/>
          <w:lang w:eastAsia="zh-CN"/>
        </w:rPr>
      </w:pPr>
      <w:r w:rsidRPr="00EF7F72">
        <w:rPr>
          <w:rFonts w:hint="eastAsia"/>
          <w:b/>
          <w:sz w:val="28"/>
          <w:szCs w:val="28"/>
          <w:lang w:eastAsia="zh-CN"/>
        </w:rPr>
        <w:t>本项目最高限价为</w:t>
      </w:r>
      <w:r w:rsidR="00C22561" w:rsidRPr="00EF7F72">
        <w:rPr>
          <w:rFonts w:hint="eastAsia"/>
          <w:b/>
          <w:sz w:val="28"/>
          <w:szCs w:val="28"/>
          <w:lang w:eastAsia="zh-CN"/>
        </w:rPr>
        <w:t>含税包干总</w:t>
      </w:r>
      <w:r w:rsidR="00F319A5" w:rsidRPr="00EF7F72">
        <w:rPr>
          <w:rFonts w:hint="eastAsia"/>
          <w:b/>
          <w:sz w:val="28"/>
          <w:szCs w:val="28"/>
          <w:lang w:eastAsia="zh-CN"/>
        </w:rPr>
        <w:t>价报价不超高</w:t>
      </w:r>
      <w:r w:rsidR="00C22561" w:rsidRPr="00EF7F72">
        <w:rPr>
          <w:rFonts w:hint="eastAsia"/>
          <w:b/>
          <w:sz w:val="28"/>
          <w:szCs w:val="28"/>
          <w:lang w:eastAsia="zh-CN"/>
        </w:rPr>
        <w:t>R</w:t>
      </w:r>
      <w:r w:rsidR="00C22561" w:rsidRPr="00EF7F72">
        <w:rPr>
          <w:b/>
          <w:sz w:val="28"/>
          <w:szCs w:val="28"/>
          <w:lang w:eastAsia="zh-CN"/>
        </w:rPr>
        <w:t>MB30万</w:t>
      </w:r>
      <w:r w:rsidRPr="00EF7F72">
        <w:rPr>
          <w:rFonts w:hint="eastAsia"/>
          <w:b/>
          <w:sz w:val="28"/>
          <w:szCs w:val="28"/>
          <w:lang w:eastAsia="zh-CN"/>
        </w:rPr>
        <w:t>元。</w:t>
      </w:r>
      <w:r w:rsidRPr="00EF7F72">
        <w:rPr>
          <w:rFonts w:hint="eastAsia"/>
          <w:sz w:val="28"/>
          <w:szCs w:val="28"/>
          <w:lang w:eastAsia="zh-CN"/>
        </w:rPr>
        <w:t>参选人在比选文件中填报的投标</w:t>
      </w:r>
      <w:r w:rsidR="00C22561" w:rsidRPr="00EF7F72">
        <w:rPr>
          <w:rFonts w:hint="eastAsia"/>
          <w:sz w:val="28"/>
          <w:szCs w:val="28"/>
          <w:lang w:eastAsia="zh-CN"/>
        </w:rPr>
        <w:t>含税</w:t>
      </w:r>
      <w:r w:rsidRPr="00EF7F72">
        <w:rPr>
          <w:rFonts w:hint="eastAsia"/>
          <w:sz w:val="28"/>
          <w:szCs w:val="28"/>
          <w:lang w:eastAsia="zh-CN"/>
        </w:rPr>
        <w:t>总价高于最高限价的，视为未实质性响应招标文件要求，其报价将被</w:t>
      </w:r>
      <w:r w:rsidR="0025561A" w:rsidRPr="00EF7F72">
        <w:rPr>
          <w:rFonts w:hint="eastAsia"/>
          <w:sz w:val="28"/>
          <w:szCs w:val="28"/>
          <w:lang w:eastAsia="zh-CN"/>
        </w:rPr>
        <w:t>视为无效报价</w:t>
      </w:r>
      <w:r w:rsidRPr="00EF7F72">
        <w:rPr>
          <w:rFonts w:hint="eastAsia"/>
          <w:sz w:val="28"/>
          <w:szCs w:val="28"/>
          <w:lang w:eastAsia="zh-CN"/>
        </w:rPr>
        <w:t>。</w:t>
      </w:r>
    </w:p>
    <w:p w:rsidR="00F319A5" w:rsidRPr="00B93902" w:rsidRDefault="00F319A5" w:rsidP="00B93902">
      <w:pPr>
        <w:pStyle w:val="1"/>
      </w:pPr>
    </w:p>
    <w:p w:rsidR="00FF6246" w:rsidRPr="00B93902" w:rsidRDefault="00DD56C2" w:rsidP="00EF7F72">
      <w:pPr>
        <w:pStyle w:val="10"/>
        <w:spacing w:before="18"/>
        <w:ind w:left="0" w:firstLineChars="200" w:firstLine="536"/>
        <w:rPr>
          <w:w w:val="95"/>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lastRenderedPageBreak/>
        <w:t>六、参选人资格</w:t>
      </w:r>
    </w:p>
    <w:p w:rsidR="00C22561" w:rsidRPr="008B3FB5" w:rsidRDefault="00C22561" w:rsidP="00C22561">
      <w:pPr>
        <w:rPr>
          <w:rFonts w:ascii="华文中宋" w:eastAsia="华文中宋" w:hAnsi="华文中宋"/>
          <w:color w:val="000000"/>
          <w:sz w:val="24"/>
          <w:lang w:eastAsia="zh-CN"/>
        </w:rPr>
      </w:pPr>
      <w:r w:rsidRPr="008B3FB5">
        <w:rPr>
          <w:rFonts w:ascii="华文中宋" w:eastAsia="华文中宋" w:hAnsi="华文中宋" w:hint="eastAsia"/>
          <w:color w:val="000000"/>
          <w:sz w:val="24"/>
          <w:lang w:eastAsia="zh-CN"/>
        </w:rPr>
        <w:t>1.中华人民共和国境内注册、具有独立法人资格、具有一般纳税人资格、且具有良好的财务状况和商业信誉（需提供营业执照复印件）。</w:t>
      </w:r>
    </w:p>
    <w:p w:rsidR="00C22561" w:rsidRPr="008B3FB5" w:rsidRDefault="00C22561" w:rsidP="00C22561">
      <w:pPr>
        <w:rPr>
          <w:rFonts w:ascii="华文中宋" w:eastAsia="华文中宋" w:hAnsi="华文中宋"/>
          <w:color w:val="000000"/>
          <w:sz w:val="24"/>
          <w:lang w:eastAsia="zh-CN"/>
        </w:rPr>
      </w:pPr>
      <w:r w:rsidRPr="008B3FB5">
        <w:rPr>
          <w:rFonts w:ascii="华文中宋" w:eastAsia="华文中宋" w:hAnsi="华文中宋" w:hint="eastAsia"/>
          <w:color w:val="000000"/>
          <w:sz w:val="24"/>
          <w:lang w:eastAsia="zh-CN"/>
        </w:rPr>
        <w:t>2. 参选单位具备辅导企业两化融合管理体系贯标的经验及能力</w:t>
      </w:r>
      <w:r w:rsidR="00AB2E60">
        <w:rPr>
          <w:rFonts w:ascii="华文中宋" w:eastAsia="华文中宋" w:hAnsi="华文中宋" w:hint="eastAsia"/>
          <w:color w:val="000000"/>
          <w:sz w:val="24"/>
          <w:lang w:eastAsia="zh-CN"/>
        </w:rPr>
        <w:t>，</w:t>
      </w:r>
      <w:r w:rsidRPr="008B3FB5">
        <w:rPr>
          <w:rFonts w:ascii="华文中宋" w:eastAsia="华文中宋" w:hAnsi="华文中宋" w:hint="eastAsia"/>
          <w:color w:val="000000"/>
          <w:sz w:val="24"/>
          <w:lang w:eastAsia="zh-CN"/>
        </w:rPr>
        <w:t>需提供近两年至少</w:t>
      </w:r>
      <w:r w:rsidRPr="008B3FB5">
        <w:rPr>
          <w:rFonts w:ascii="华文中宋" w:eastAsia="华文中宋" w:hAnsi="华文中宋"/>
          <w:color w:val="000000"/>
          <w:sz w:val="24"/>
          <w:lang w:eastAsia="zh-CN"/>
        </w:rPr>
        <w:t>3</w:t>
      </w:r>
      <w:r w:rsidRPr="008B3FB5">
        <w:rPr>
          <w:rFonts w:ascii="华文中宋" w:eastAsia="华文中宋" w:hAnsi="华文中宋" w:hint="eastAsia"/>
          <w:color w:val="000000"/>
          <w:sz w:val="24"/>
          <w:lang w:eastAsia="zh-CN"/>
        </w:rPr>
        <w:t>家及以上企业两化融合管理体系贯标获证成功案例证明</w:t>
      </w:r>
      <w:r>
        <w:rPr>
          <w:rFonts w:ascii="华文中宋" w:eastAsia="华文中宋" w:hAnsi="华文中宋" w:hint="eastAsia"/>
          <w:color w:val="000000"/>
          <w:sz w:val="24"/>
          <w:lang w:eastAsia="zh-CN"/>
        </w:rPr>
        <w:t>，时间点以本比选公告开始之日起算两年，根据业绩证明合同签订时间为准。</w:t>
      </w:r>
    </w:p>
    <w:p w:rsidR="00C22561" w:rsidRPr="00311833" w:rsidRDefault="00C22561" w:rsidP="00C22561">
      <w:pPr>
        <w:spacing w:line="360" w:lineRule="auto"/>
        <w:rPr>
          <w:rFonts w:ascii="华文中宋" w:eastAsia="华文中宋" w:hAnsi="华文中宋"/>
          <w:color w:val="000000"/>
          <w:sz w:val="24"/>
          <w:lang w:eastAsia="zh-CN"/>
        </w:rPr>
      </w:pPr>
      <w:r>
        <w:rPr>
          <w:rFonts w:ascii="华文中宋" w:eastAsia="华文中宋" w:hAnsi="华文中宋"/>
          <w:color w:val="000000"/>
          <w:sz w:val="24"/>
          <w:lang w:eastAsia="zh-CN"/>
        </w:rPr>
        <w:t>3</w:t>
      </w:r>
      <w:r w:rsidRPr="00311833">
        <w:rPr>
          <w:rFonts w:ascii="华文中宋" w:eastAsia="华文中宋" w:hAnsi="华文中宋" w:hint="eastAsia"/>
          <w:color w:val="000000"/>
          <w:sz w:val="24"/>
          <w:lang w:eastAsia="zh-CN"/>
        </w:rPr>
        <w:t>、本次招标不接受联合体方式投标，不允许转包或分包。</w:t>
      </w:r>
    </w:p>
    <w:p w:rsidR="00967702" w:rsidRDefault="00DD56C2" w:rsidP="00493FB5">
      <w:pPr>
        <w:pStyle w:val="10"/>
        <w:spacing w:before="95"/>
        <w:ind w:left="680"/>
        <w:rPr>
          <w:w w:val="95"/>
          <w:lang w:eastAsia="zh-CN"/>
        </w:rPr>
      </w:pPr>
      <w:r>
        <w:rPr>
          <w:w w:val="95"/>
          <w:lang w:eastAsia="zh-CN"/>
        </w:rPr>
        <w:t>七、参选保证金</w:t>
      </w:r>
      <w:r w:rsidR="00557069">
        <w:rPr>
          <w:rFonts w:hint="eastAsia"/>
          <w:w w:val="95"/>
          <w:lang w:eastAsia="zh-CN"/>
        </w:rPr>
        <w:t>：</w:t>
      </w:r>
      <w:r w:rsidR="00D51B37">
        <w:rPr>
          <w:rFonts w:hint="eastAsia"/>
          <w:w w:val="95"/>
          <w:lang w:eastAsia="zh-CN"/>
        </w:rPr>
        <w:t>无</w:t>
      </w:r>
    </w:p>
    <w:p w:rsidR="00D51B37" w:rsidRPr="00B93902" w:rsidRDefault="00D51B37" w:rsidP="00B93902">
      <w:pPr>
        <w:rPr>
          <w:lang w:eastAsia="zh-CN"/>
        </w:rPr>
      </w:pPr>
    </w:p>
    <w:p w:rsidR="00967702" w:rsidRPr="006B28E9" w:rsidRDefault="00DD56C2" w:rsidP="00FB0A0B">
      <w:pPr>
        <w:spacing w:line="324" w:lineRule="auto"/>
        <w:ind w:firstLineChars="300" w:firstLine="723"/>
        <w:rPr>
          <w:b/>
          <w:sz w:val="24"/>
          <w:szCs w:val="28"/>
          <w:lang w:eastAsia="zh-CN"/>
        </w:rPr>
      </w:pPr>
      <w:r w:rsidRPr="00804E85">
        <w:rPr>
          <w:b/>
          <w:sz w:val="24"/>
          <w:szCs w:val="28"/>
          <w:lang w:eastAsia="zh-CN"/>
        </w:rPr>
        <w:t>八、</w:t>
      </w:r>
      <w:r w:rsidR="008A191D" w:rsidRPr="00804E85">
        <w:rPr>
          <w:rFonts w:hint="eastAsia"/>
          <w:b/>
          <w:sz w:val="24"/>
          <w:szCs w:val="28"/>
          <w:lang w:eastAsia="zh-CN"/>
        </w:rPr>
        <w:t>比选公示及</w:t>
      </w:r>
      <w:r w:rsidRPr="00804E85">
        <w:rPr>
          <w:b/>
          <w:sz w:val="24"/>
          <w:szCs w:val="28"/>
          <w:lang w:eastAsia="zh-CN"/>
        </w:rPr>
        <w:t>参选文件的递交</w:t>
      </w:r>
      <w:r w:rsidR="008A191D" w:rsidRPr="00804E85">
        <w:rPr>
          <w:rFonts w:hint="eastAsia"/>
          <w:b/>
          <w:sz w:val="24"/>
          <w:szCs w:val="28"/>
          <w:lang w:eastAsia="zh-CN"/>
        </w:rPr>
        <w:t>：</w:t>
      </w:r>
    </w:p>
    <w:p w:rsidR="001F35BB" w:rsidRDefault="001F35BB" w:rsidP="006B2863">
      <w:pPr>
        <w:spacing w:line="324" w:lineRule="auto"/>
        <w:ind w:firstLineChars="300" w:firstLine="804"/>
        <w:rPr>
          <w:b/>
          <w:snapToGrid w:val="0"/>
          <w:spacing w:val="8"/>
          <w:sz w:val="24"/>
          <w:lang w:eastAsia="zh-CN"/>
        </w:rPr>
      </w:pPr>
      <w:r w:rsidRPr="006B2863">
        <w:rPr>
          <w:rFonts w:hint="eastAsia"/>
          <w:b/>
          <w:bCs/>
          <w:w w:val="95"/>
          <w:sz w:val="28"/>
          <w:szCs w:val="28"/>
          <w:lang w:eastAsia="zh-CN"/>
        </w:rPr>
        <w:t>比选公示时间：</w:t>
      </w:r>
      <w:r w:rsidR="00723FD6">
        <w:rPr>
          <w:b/>
          <w:bCs/>
          <w:w w:val="95"/>
          <w:sz w:val="28"/>
          <w:szCs w:val="28"/>
          <w:lang w:eastAsia="zh-CN"/>
        </w:rPr>
        <w:t xml:space="preserve"> </w:t>
      </w:r>
      <w:r w:rsidR="00024AE3">
        <w:rPr>
          <w:b/>
          <w:bCs/>
          <w:w w:val="95"/>
          <w:sz w:val="28"/>
          <w:szCs w:val="28"/>
          <w:lang w:eastAsia="zh-CN"/>
        </w:rPr>
        <w:t>2020</w:t>
      </w:r>
      <w:r w:rsidR="00723FD6">
        <w:rPr>
          <w:b/>
          <w:bCs/>
          <w:w w:val="95"/>
          <w:sz w:val="28"/>
          <w:szCs w:val="28"/>
          <w:lang w:eastAsia="zh-CN"/>
        </w:rPr>
        <w:t xml:space="preserve"> </w:t>
      </w:r>
      <w:r w:rsidRPr="006B2863">
        <w:rPr>
          <w:rFonts w:hint="eastAsia"/>
          <w:b/>
          <w:bCs/>
          <w:w w:val="95"/>
          <w:sz w:val="28"/>
          <w:szCs w:val="28"/>
          <w:lang w:eastAsia="zh-CN"/>
        </w:rPr>
        <w:t xml:space="preserve">年 </w:t>
      </w:r>
      <w:r w:rsidR="00255A5E">
        <w:rPr>
          <w:b/>
          <w:bCs/>
          <w:w w:val="95"/>
          <w:sz w:val="28"/>
          <w:szCs w:val="28"/>
          <w:lang w:eastAsia="zh-CN"/>
        </w:rPr>
        <w:t>4</w:t>
      </w:r>
      <w:r w:rsidR="00C22561">
        <w:rPr>
          <w:b/>
          <w:bCs/>
          <w:w w:val="95"/>
          <w:sz w:val="28"/>
          <w:szCs w:val="28"/>
          <w:lang w:eastAsia="zh-CN"/>
        </w:rPr>
        <w:t xml:space="preserve"> </w:t>
      </w:r>
      <w:r w:rsidRPr="006B2863">
        <w:rPr>
          <w:rFonts w:hint="eastAsia"/>
          <w:b/>
          <w:bCs/>
          <w:w w:val="95"/>
          <w:sz w:val="28"/>
          <w:szCs w:val="28"/>
          <w:lang w:eastAsia="zh-CN"/>
        </w:rPr>
        <w:t>月</w:t>
      </w:r>
      <w:r w:rsidR="00255A5E">
        <w:rPr>
          <w:b/>
          <w:bCs/>
          <w:w w:val="95"/>
          <w:sz w:val="28"/>
          <w:szCs w:val="28"/>
          <w:lang w:eastAsia="zh-CN"/>
        </w:rPr>
        <w:t>25</w:t>
      </w:r>
      <w:r w:rsidRPr="006B2863">
        <w:rPr>
          <w:rFonts w:hint="eastAsia"/>
          <w:b/>
          <w:bCs/>
          <w:w w:val="95"/>
          <w:sz w:val="28"/>
          <w:szCs w:val="28"/>
          <w:lang w:eastAsia="zh-CN"/>
        </w:rPr>
        <w:t xml:space="preserve">日- </w:t>
      </w:r>
      <w:r w:rsidR="00255A5E">
        <w:rPr>
          <w:b/>
          <w:bCs/>
          <w:w w:val="95"/>
          <w:sz w:val="28"/>
          <w:szCs w:val="28"/>
          <w:lang w:eastAsia="zh-CN"/>
        </w:rPr>
        <w:t>5</w:t>
      </w:r>
      <w:r w:rsidRPr="006B2863">
        <w:rPr>
          <w:rFonts w:hint="eastAsia"/>
          <w:b/>
          <w:bCs/>
          <w:w w:val="95"/>
          <w:sz w:val="28"/>
          <w:szCs w:val="28"/>
          <w:lang w:eastAsia="zh-CN"/>
        </w:rPr>
        <w:t>月</w:t>
      </w:r>
      <w:r w:rsidR="00255A5E">
        <w:rPr>
          <w:rFonts w:hint="eastAsia"/>
          <w:b/>
          <w:bCs/>
          <w:w w:val="95"/>
          <w:sz w:val="28"/>
          <w:szCs w:val="28"/>
          <w:lang w:eastAsia="zh-CN"/>
        </w:rPr>
        <w:t>4</w:t>
      </w:r>
      <w:r w:rsidR="00C22561">
        <w:rPr>
          <w:b/>
          <w:bCs/>
          <w:w w:val="95"/>
          <w:sz w:val="28"/>
          <w:szCs w:val="28"/>
          <w:lang w:eastAsia="zh-CN"/>
        </w:rPr>
        <w:t xml:space="preserve"> </w:t>
      </w:r>
      <w:r>
        <w:rPr>
          <w:rFonts w:hint="eastAsia"/>
          <w:b/>
          <w:snapToGrid w:val="0"/>
          <w:spacing w:val="8"/>
          <w:sz w:val="24"/>
          <w:lang w:eastAsia="zh-CN"/>
        </w:rPr>
        <w:t>日，公示期间请有意向参选人联系比选人进行交流澄清。</w:t>
      </w:r>
    </w:p>
    <w:p w:rsidR="00967702" w:rsidRPr="00646EC8" w:rsidRDefault="001F35BB" w:rsidP="00493FB5">
      <w:pPr>
        <w:pStyle w:val="2"/>
        <w:tabs>
          <w:tab w:val="left" w:pos="6879"/>
        </w:tabs>
        <w:spacing w:before="107" w:line="321" w:lineRule="auto"/>
        <w:ind w:left="118" w:right="106"/>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Pr>
          <w:rFonts w:hint="eastAsia"/>
          <w:bCs w:val="0"/>
          <w:snapToGrid w:val="0"/>
          <w:spacing w:val="8"/>
          <w:szCs w:val="22"/>
          <w:lang w:eastAsia="zh-CN"/>
        </w:rPr>
        <w:t>2</w:t>
      </w:r>
      <w:r w:rsidR="00024AE3">
        <w:rPr>
          <w:bCs w:val="0"/>
          <w:snapToGrid w:val="0"/>
          <w:spacing w:val="8"/>
          <w:szCs w:val="22"/>
          <w:lang w:eastAsia="zh-CN"/>
        </w:rPr>
        <w:t>020</w:t>
      </w:r>
      <w:r w:rsidR="00723FD6">
        <w:rPr>
          <w:bCs w:val="0"/>
          <w:snapToGrid w:val="0"/>
          <w:spacing w:val="8"/>
          <w:szCs w:val="22"/>
          <w:lang w:eastAsia="zh-CN"/>
        </w:rPr>
        <w:t xml:space="preserve"> </w:t>
      </w:r>
      <w:r w:rsidRPr="00E61853">
        <w:rPr>
          <w:rFonts w:hint="eastAsia"/>
          <w:bCs w:val="0"/>
          <w:snapToGrid w:val="0"/>
          <w:spacing w:val="8"/>
          <w:szCs w:val="22"/>
          <w:lang w:eastAsia="zh-CN"/>
        </w:rPr>
        <w:t>年</w:t>
      </w:r>
      <w:r w:rsidR="00C22561">
        <w:rPr>
          <w:bCs w:val="0"/>
          <w:snapToGrid w:val="0"/>
          <w:spacing w:val="8"/>
          <w:szCs w:val="22"/>
          <w:lang w:eastAsia="zh-CN"/>
        </w:rPr>
        <w:t xml:space="preserve"> </w:t>
      </w:r>
      <w:r w:rsidR="00255A5E">
        <w:rPr>
          <w:bCs w:val="0"/>
          <w:snapToGrid w:val="0"/>
          <w:spacing w:val="8"/>
          <w:szCs w:val="22"/>
          <w:lang w:eastAsia="zh-CN"/>
        </w:rPr>
        <w:t>5</w:t>
      </w:r>
      <w:r w:rsidR="00EA6147">
        <w:rPr>
          <w:bCs w:val="0"/>
          <w:snapToGrid w:val="0"/>
          <w:spacing w:val="8"/>
          <w:szCs w:val="22"/>
          <w:lang w:eastAsia="zh-CN"/>
        </w:rPr>
        <w:t xml:space="preserve"> </w:t>
      </w:r>
      <w:r w:rsidRPr="00E61853">
        <w:rPr>
          <w:rFonts w:hint="eastAsia"/>
          <w:bCs w:val="0"/>
          <w:snapToGrid w:val="0"/>
          <w:spacing w:val="8"/>
          <w:szCs w:val="22"/>
          <w:lang w:eastAsia="zh-CN"/>
        </w:rPr>
        <w:t>月</w:t>
      </w:r>
      <w:r w:rsidR="00C22561">
        <w:rPr>
          <w:bCs w:val="0"/>
          <w:snapToGrid w:val="0"/>
          <w:spacing w:val="8"/>
          <w:szCs w:val="22"/>
          <w:lang w:eastAsia="zh-CN"/>
        </w:rPr>
        <w:t xml:space="preserve"> </w:t>
      </w:r>
      <w:r w:rsidR="00255A5E">
        <w:rPr>
          <w:bCs w:val="0"/>
          <w:snapToGrid w:val="0"/>
          <w:spacing w:val="8"/>
          <w:szCs w:val="22"/>
          <w:lang w:eastAsia="zh-CN"/>
        </w:rPr>
        <w:t>6</w:t>
      </w:r>
      <w:bookmarkStart w:id="1" w:name="_GoBack"/>
      <w:bookmarkEnd w:id="1"/>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漳州市漳浦县杜浔镇杜昌路9号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lang w:eastAsia="zh-CN"/>
        </w:rPr>
      </w:pPr>
      <w:r>
        <w:rPr>
          <w:b w:val="0"/>
          <w:lang w:eastAsia="zh-CN"/>
        </w:rPr>
        <w:t>注：</w:t>
      </w:r>
      <w:r w:rsidRPr="00E47EF8">
        <w:rPr>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r w:rsidR="00723FD6">
        <w:rPr>
          <w:rFonts w:hint="eastAsia"/>
          <w:spacing w:val="-7"/>
          <w:lang w:eastAsia="zh-CN"/>
        </w:rPr>
        <w:t>（</w:t>
      </w:r>
      <w:r w:rsidR="00723FD6" w:rsidRPr="00723FD6">
        <w:rPr>
          <w:rFonts w:hint="eastAsia"/>
          <w:b/>
          <w:spacing w:val="-7"/>
          <w:lang w:eastAsia="zh-CN"/>
        </w:rPr>
        <w:t>包括拟派遣工作人员的相关资质情况</w:t>
      </w:r>
      <w:r w:rsidR="00C22561">
        <w:rPr>
          <w:rFonts w:hint="eastAsia"/>
          <w:b/>
          <w:spacing w:val="-7"/>
          <w:lang w:eastAsia="zh-CN"/>
        </w:rPr>
        <w:t>及团队安排情况！！！！！！！</w:t>
      </w:r>
      <w:r w:rsidR="00723FD6">
        <w:rPr>
          <w:rFonts w:hint="eastAsia"/>
          <w:spacing w:val="-7"/>
          <w:lang w:eastAsia="zh-CN"/>
        </w:rPr>
        <w:t>）</w:t>
      </w:r>
      <w:r w:rsidR="00B26F91">
        <w:rPr>
          <w:rFonts w:hint="eastAsia"/>
          <w:spacing w:val="-7"/>
          <w:lang w:eastAsia="zh-CN"/>
        </w:rPr>
        <w:t>。</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C22561" w:rsidRPr="00C45A69" w:rsidRDefault="00DD56C2" w:rsidP="00EF7F72">
      <w:pPr>
        <w:spacing w:line="324" w:lineRule="auto"/>
        <w:ind w:firstLineChars="300" w:firstLine="660"/>
        <w:rPr>
          <w:spacing w:val="-11"/>
          <w:lang w:eastAsia="zh-CN"/>
        </w:rPr>
      </w:pPr>
      <w:r>
        <w:rPr>
          <w:lang w:eastAsia="zh-CN"/>
        </w:rPr>
        <w:t>1.</w:t>
      </w:r>
      <w:r w:rsidR="00C22561" w:rsidRPr="00C22561">
        <w:rPr>
          <w:spacing w:val="-11"/>
          <w:lang w:eastAsia="zh-CN"/>
        </w:rPr>
        <w:t xml:space="preserve"> </w:t>
      </w:r>
      <w:r w:rsidR="00C22561">
        <w:rPr>
          <w:spacing w:val="-11"/>
          <w:lang w:eastAsia="zh-CN"/>
        </w:rPr>
        <w:t>比选人在评选时，</w:t>
      </w:r>
      <w:r w:rsidR="00C22561">
        <w:rPr>
          <w:rFonts w:hint="eastAsia"/>
          <w:spacing w:val="-11"/>
          <w:lang w:eastAsia="zh-CN"/>
        </w:rPr>
        <w:t>先针对参选人的技术部分进行评选，技术合格的参选人的商务标方可进入最终商务评选，</w:t>
      </w:r>
      <w:r w:rsidR="00C22561" w:rsidRPr="0047773A">
        <w:rPr>
          <w:rFonts w:hint="eastAsia"/>
          <w:b/>
          <w:bCs/>
          <w:snapToGrid w:val="0"/>
          <w:spacing w:val="8"/>
          <w:sz w:val="24"/>
          <w:lang w:eastAsia="zh-CN"/>
        </w:rPr>
        <w:t>经技术</w:t>
      </w:r>
      <w:r w:rsidR="00C22561">
        <w:rPr>
          <w:rFonts w:hint="eastAsia"/>
          <w:b/>
          <w:bCs/>
          <w:snapToGrid w:val="0"/>
          <w:spacing w:val="8"/>
          <w:sz w:val="24"/>
          <w:lang w:eastAsia="zh-CN"/>
        </w:rPr>
        <w:t>评选和商务评选</w:t>
      </w:r>
      <w:r w:rsidR="00C22561" w:rsidRPr="0047773A">
        <w:rPr>
          <w:rFonts w:hint="eastAsia"/>
          <w:b/>
          <w:bCs/>
          <w:snapToGrid w:val="0"/>
          <w:spacing w:val="8"/>
          <w:sz w:val="24"/>
          <w:lang w:eastAsia="zh-CN"/>
        </w:rPr>
        <w:t>后选择</w:t>
      </w:r>
      <w:r w:rsidR="00C22561">
        <w:rPr>
          <w:rFonts w:hint="eastAsia"/>
          <w:b/>
          <w:bCs/>
          <w:snapToGrid w:val="0"/>
          <w:spacing w:val="8"/>
          <w:sz w:val="24"/>
          <w:lang w:eastAsia="zh-CN"/>
        </w:rPr>
        <w:t>综合总分最高者</w:t>
      </w:r>
      <w:r w:rsidR="00C22561" w:rsidRPr="0047773A">
        <w:rPr>
          <w:rFonts w:hint="eastAsia"/>
          <w:b/>
          <w:bCs/>
          <w:snapToGrid w:val="0"/>
          <w:spacing w:val="8"/>
          <w:sz w:val="24"/>
          <w:lang w:eastAsia="zh-CN"/>
        </w:rPr>
        <w:t>作为中选单位</w:t>
      </w:r>
      <w:r w:rsidR="00C22561">
        <w:rPr>
          <w:rFonts w:hint="eastAsia"/>
          <w:b/>
          <w:bCs/>
          <w:snapToGrid w:val="0"/>
          <w:spacing w:val="8"/>
          <w:sz w:val="24"/>
          <w:lang w:eastAsia="zh-CN"/>
        </w:rPr>
        <w:t>，技术标和商务标占比</w:t>
      </w:r>
      <w:r w:rsidR="00AB2E60">
        <w:rPr>
          <w:b/>
          <w:bCs/>
          <w:snapToGrid w:val="0"/>
          <w:spacing w:val="8"/>
          <w:sz w:val="24"/>
          <w:lang w:eastAsia="zh-CN"/>
        </w:rPr>
        <w:t>3</w:t>
      </w:r>
      <w:r w:rsidR="00C22561">
        <w:rPr>
          <w:rFonts w:hint="eastAsia"/>
          <w:b/>
          <w:bCs/>
          <w:snapToGrid w:val="0"/>
          <w:spacing w:val="8"/>
          <w:sz w:val="24"/>
          <w:lang w:eastAsia="zh-CN"/>
        </w:rPr>
        <w:t>：</w:t>
      </w:r>
      <w:r w:rsidR="00AB2E60">
        <w:rPr>
          <w:b/>
          <w:bCs/>
          <w:snapToGrid w:val="0"/>
          <w:spacing w:val="8"/>
          <w:sz w:val="24"/>
          <w:lang w:eastAsia="zh-CN"/>
        </w:rPr>
        <w:t>7</w:t>
      </w:r>
      <w:r w:rsidR="00C22561">
        <w:rPr>
          <w:rFonts w:hint="eastAsia"/>
          <w:b/>
          <w:bCs/>
          <w:snapToGrid w:val="0"/>
          <w:spacing w:val="8"/>
          <w:sz w:val="24"/>
          <w:lang w:eastAsia="zh-CN"/>
        </w:rPr>
        <w:t>。</w:t>
      </w:r>
    </w:p>
    <w:p w:rsidR="00967702" w:rsidRDefault="00DD56C2" w:rsidP="00C22561">
      <w:pPr>
        <w:pStyle w:val="a3"/>
        <w:spacing w:before="210" w:line="357" w:lineRule="auto"/>
        <w:ind w:left="118" w:right="222" w:firstLine="480"/>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C22561" w:rsidRDefault="00C22561" w:rsidP="00C22561">
      <w:pPr>
        <w:spacing w:line="324" w:lineRule="auto"/>
        <w:ind w:firstLineChars="200" w:firstLine="498"/>
        <w:rPr>
          <w:b/>
          <w:bCs/>
          <w:snapToGrid w:val="0"/>
          <w:spacing w:val="8"/>
          <w:sz w:val="24"/>
          <w:lang w:eastAsia="zh-CN"/>
        </w:rPr>
      </w:pPr>
      <w:r w:rsidRPr="00C45A69">
        <w:rPr>
          <w:b/>
          <w:bCs/>
          <w:snapToGrid w:val="0"/>
          <w:spacing w:val="8"/>
          <w:sz w:val="24"/>
          <w:lang w:eastAsia="zh-CN"/>
        </w:rPr>
        <w:t>评选委员会将对通过资格及实质响应性审查的各合格参选人，</w:t>
      </w:r>
      <w:r w:rsidRPr="0047773A">
        <w:rPr>
          <w:rFonts w:hint="eastAsia"/>
          <w:b/>
          <w:bCs/>
          <w:snapToGrid w:val="0"/>
          <w:spacing w:val="8"/>
          <w:sz w:val="24"/>
          <w:lang w:eastAsia="zh-CN"/>
        </w:rPr>
        <w:t>经技术</w:t>
      </w:r>
      <w:r>
        <w:rPr>
          <w:rFonts w:hint="eastAsia"/>
          <w:b/>
          <w:bCs/>
          <w:snapToGrid w:val="0"/>
          <w:spacing w:val="8"/>
          <w:sz w:val="24"/>
          <w:lang w:eastAsia="zh-CN"/>
        </w:rPr>
        <w:t>评选和商务评选</w:t>
      </w:r>
      <w:r w:rsidRPr="0047773A">
        <w:rPr>
          <w:rFonts w:hint="eastAsia"/>
          <w:b/>
          <w:bCs/>
          <w:snapToGrid w:val="0"/>
          <w:spacing w:val="8"/>
          <w:sz w:val="24"/>
          <w:lang w:eastAsia="zh-CN"/>
        </w:rPr>
        <w:t>后选择</w:t>
      </w:r>
      <w:r>
        <w:rPr>
          <w:rFonts w:hint="eastAsia"/>
          <w:b/>
          <w:bCs/>
          <w:snapToGrid w:val="0"/>
          <w:spacing w:val="8"/>
          <w:sz w:val="24"/>
          <w:lang w:eastAsia="zh-CN"/>
        </w:rPr>
        <w:t>综合总分最高者</w:t>
      </w:r>
      <w:r w:rsidRPr="0047773A">
        <w:rPr>
          <w:rFonts w:hint="eastAsia"/>
          <w:b/>
          <w:bCs/>
          <w:snapToGrid w:val="0"/>
          <w:spacing w:val="8"/>
          <w:sz w:val="24"/>
          <w:lang w:eastAsia="zh-CN"/>
        </w:rPr>
        <w:t>作为中选单位</w:t>
      </w:r>
      <w:r>
        <w:rPr>
          <w:rFonts w:hint="eastAsia"/>
          <w:b/>
          <w:bCs/>
          <w:snapToGrid w:val="0"/>
          <w:spacing w:val="8"/>
          <w:sz w:val="24"/>
          <w:lang w:eastAsia="zh-CN"/>
        </w:rPr>
        <w:t>，</w:t>
      </w:r>
      <w:r w:rsidRPr="00C45A69">
        <w:rPr>
          <w:rFonts w:hint="eastAsia"/>
          <w:b/>
          <w:bCs/>
          <w:snapToGrid w:val="0"/>
          <w:spacing w:val="8"/>
          <w:sz w:val="24"/>
          <w:lang w:eastAsia="zh-CN"/>
        </w:rPr>
        <w:t>本案采用综合评标法，</w:t>
      </w:r>
      <w:r>
        <w:rPr>
          <w:rFonts w:hint="eastAsia"/>
          <w:b/>
          <w:bCs/>
          <w:snapToGrid w:val="0"/>
          <w:spacing w:val="8"/>
          <w:sz w:val="24"/>
          <w:lang w:eastAsia="zh-CN"/>
        </w:rPr>
        <w:t>技术标和商务标占比</w:t>
      </w:r>
      <w:r w:rsidR="00AB2E60">
        <w:rPr>
          <w:b/>
          <w:bCs/>
          <w:snapToGrid w:val="0"/>
          <w:spacing w:val="8"/>
          <w:sz w:val="24"/>
          <w:lang w:eastAsia="zh-CN"/>
        </w:rPr>
        <w:t>3</w:t>
      </w:r>
      <w:r>
        <w:rPr>
          <w:rFonts w:hint="eastAsia"/>
          <w:b/>
          <w:bCs/>
          <w:snapToGrid w:val="0"/>
          <w:spacing w:val="8"/>
          <w:sz w:val="24"/>
          <w:lang w:eastAsia="zh-CN"/>
        </w:rPr>
        <w:t>：</w:t>
      </w:r>
      <w:r w:rsidR="00AB2E60">
        <w:rPr>
          <w:b/>
          <w:bCs/>
          <w:snapToGrid w:val="0"/>
          <w:spacing w:val="8"/>
          <w:sz w:val="24"/>
          <w:lang w:eastAsia="zh-CN"/>
        </w:rPr>
        <w:t>7</w:t>
      </w:r>
      <w:r>
        <w:rPr>
          <w:rFonts w:hint="eastAsia"/>
          <w:b/>
          <w:bCs/>
          <w:snapToGrid w:val="0"/>
          <w:spacing w:val="8"/>
          <w:sz w:val="24"/>
          <w:lang w:eastAsia="zh-CN"/>
        </w:rPr>
        <w:t>。</w:t>
      </w:r>
    </w:p>
    <w:p w:rsidR="00C22561" w:rsidRDefault="00C22561" w:rsidP="00EF7F72">
      <w:pPr>
        <w:ind w:firstLineChars="200" w:firstLine="420"/>
        <w:rPr>
          <w:b/>
          <w:spacing w:val="-11"/>
          <w:lang w:eastAsia="zh-CN"/>
        </w:rPr>
      </w:pPr>
      <w:r>
        <w:rPr>
          <w:rFonts w:hint="eastAsia"/>
          <w:b/>
          <w:spacing w:val="-11"/>
          <w:lang w:eastAsia="zh-CN"/>
        </w:rPr>
        <w:t>其中</w:t>
      </w:r>
      <w:r w:rsidRPr="00D24A06">
        <w:rPr>
          <w:rFonts w:hint="eastAsia"/>
          <w:b/>
          <w:spacing w:val="-11"/>
          <w:lang w:eastAsia="zh-CN"/>
        </w:rPr>
        <w:t>技术标评分分值满分</w:t>
      </w:r>
      <w:r w:rsidR="00AB2E60">
        <w:rPr>
          <w:b/>
          <w:spacing w:val="-11"/>
          <w:lang w:eastAsia="zh-CN"/>
        </w:rPr>
        <w:t>30</w:t>
      </w:r>
      <w:r w:rsidRPr="00D24A06">
        <w:rPr>
          <w:rFonts w:hint="eastAsia"/>
          <w:b/>
          <w:spacing w:val="-11"/>
          <w:lang w:eastAsia="zh-CN"/>
        </w:rPr>
        <w:t>分</w:t>
      </w:r>
      <w:r>
        <w:rPr>
          <w:rFonts w:hint="eastAsia"/>
          <w:b/>
          <w:spacing w:val="-11"/>
          <w:lang w:eastAsia="zh-CN"/>
        </w:rPr>
        <w:t>，</w:t>
      </w:r>
      <w:r w:rsidRPr="00D24A06">
        <w:rPr>
          <w:rFonts w:hint="eastAsia"/>
          <w:b/>
          <w:spacing w:val="-11"/>
          <w:lang w:eastAsia="zh-CN"/>
        </w:rPr>
        <w:t>技术标评分标准见</w:t>
      </w:r>
      <w:r>
        <w:rPr>
          <w:rFonts w:hint="eastAsia"/>
          <w:b/>
          <w:spacing w:val="-11"/>
          <w:lang w:eastAsia="zh-CN"/>
        </w:rPr>
        <w:t>附件一</w:t>
      </w:r>
      <w:r w:rsidRPr="00D24A06">
        <w:rPr>
          <w:rFonts w:hint="eastAsia"/>
          <w:b/>
          <w:spacing w:val="-11"/>
          <w:lang w:eastAsia="zh-CN"/>
        </w:rPr>
        <w:t>合同模版中附件</w:t>
      </w:r>
      <w:r>
        <w:rPr>
          <w:rFonts w:hint="eastAsia"/>
          <w:b/>
          <w:spacing w:val="-11"/>
          <w:lang w:eastAsia="zh-CN"/>
        </w:rPr>
        <w:t>1《</w:t>
      </w:r>
      <w:r w:rsidRPr="00EF7F72">
        <w:rPr>
          <w:rFonts w:hint="eastAsia"/>
          <w:b/>
          <w:spacing w:val="-11"/>
          <w:lang w:eastAsia="zh-CN"/>
        </w:rPr>
        <w:t>两化融合贯标咨询服务项目相关说明</w:t>
      </w:r>
      <w:r>
        <w:rPr>
          <w:rFonts w:hint="eastAsia"/>
          <w:b/>
          <w:spacing w:val="-11"/>
          <w:lang w:eastAsia="zh-CN"/>
        </w:rPr>
        <w:t>》</w:t>
      </w:r>
      <w:r w:rsidRPr="00D24A06">
        <w:rPr>
          <w:rFonts w:hint="eastAsia"/>
          <w:b/>
          <w:spacing w:val="-11"/>
          <w:lang w:eastAsia="zh-CN"/>
        </w:rPr>
        <w:t>，各评委技术标评分</w:t>
      </w:r>
      <w:r>
        <w:rPr>
          <w:rFonts w:hint="eastAsia"/>
          <w:b/>
          <w:spacing w:val="-11"/>
          <w:lang w:eastAsia="zh-CN"/>
        </w:rPr>
        <w:t>的</w:t>
      </w:r>
      <w:r w:rsidRPr="00D24A06">
        <w:rPr>
          <w:rFonts w:hint="eastAsia"/>
          <w:b/>
          <w:spacing w:val="-11"/>
          <w:lang w:eastAsia="zh-CN"/>
        </w:rPr>
        <w:t>平均值作为该</w:t>
      </w:r>
      <w:r>
        <w:rPr>
          <w:rFonts w:hint="eastAsia"/>
          <w:b/>
          <w:spacing w:val="-11"/>
          <w:lang w:eastAsia="zh-CN"/>
        </w:rPr>
        <w:t>参选人技术标得分。</w:t>
      </w:r>
    </w:p>
    <w:p w:rsidR="00C22561" w:rsidRPr="00EF7F72" w:rsidRDefault="00F5364B" w:rsidP="00C22561">
      <w:pPr>
        <w:spacing w:line="600" w:lineRule="exact"/>
        <w:ind w:firstLineChars="200" w:firstLine="420"/>
        <w:rPr>
          <w:b/>
          <w:spacing w:val="-11"/>
          <w:lang w:eastAsia="zh-CN"/>
        </w:rPr>
      </w:pPr>
      <w:r>
        <w:rPr>
          <w:rFonts w:hint="eastAsia"/>
          <w:b/>
          <w:spacing w:val="-11"/>
          <w:lang w:eastAsia="zh-CN"/>
        </w:rPr>
        <w:t>报价商务部分满分</w:t>
      </w:r>
      <w:r w:rsidR="00AB2E60">
        <w:rPr>
          <w:b/>
          <w:spacing w:val="-11"/>
          <w:lang w:eastAsia="zh-CN"/>
        </w:rPr>
        <w:t>70</w:t>
      </w:r>
      <w:r>
        <w:rPr>
          <w:b/>
          <w:spacing w:val="-11"/>
          <w:lang w:eastAsia="zh-CN"/>
        </w:rPr>
        <w:t>分：</w:t>
      </w:r>
    </w:p>
    <w:p w:rsidR="00F5364B" w:rsidRPr="00EF7F72" w:rsidRDefault="00F5364B" w:rsidP="00EF7F72">
      <w:pPr>
        <w:spacing w:line="600" w:lineRule="exact"/>
        <w:ind w:firstLineChars="200" w:firstLine="420"/>
        <w:rPr>
          <w:lang w:eastAsia="zh-CN"/>
        </w:rPr>
      </w:pPr>
      <w:r w:rsidRPr="00EF7F72">
        <w:rPr>
          <w:rFonts w:hint="eastAsia"/>
          <w:b/>
          <w:spacing w:val="-11"/>
          <w:lang w:eastAsia="zh-CN"/>
        </w:rPr>
        <w:t>评标委员会将</w:t>
      </w:r>
      <w:r>
        <w:rPr>
          <w:rFonts w:hint="eastAsia"/>
          <w:b/>
          <w:spacing w:val="-11"/>
          <w:lang w:eastAsia="zh-CN"/>
        </w:rPr>
        <w:t>对</w:t>
      </w:r>
      <w:r w:rsidRPr="00EF7F72">
        <w:rPr>
          <w:rFonts w:hint="eastAsia"/>
          <w:b/>
          <w:spacing w:val="-11"/>
          <w:lang w:eastAsia="zh-CN"/>
        </w:rPr>
        <w:t>各合格的投标人的投标总价</w:t>
      </w:r>
      <w:r>
        <w:rPr>
          <w:rFonts w:hint="eastAsia"/>
          <w:b/>
          <w:spacing w:val="-11"/>
          <w:lang w:eastAsia="zh-CN"/>
        </w:rPr>
        <w:t>先</w:t>
      </w:r>
      <w:r w:rsidRPr="00EF7F72">
        <w:rPr>
          <w:rFonts w:hint="eastAsia"/>
          <w:b/>
          <w:spacing w:val="-11"/>
          <w:lang w:eastAsia="zh-CN"/>
        </w:rPr>
        <w:t>进行算术性错误修正</w:t>
      </w:r>
      <w:r>
        <w:rPr>
          <w:rFonts w:hint="eastAsia"/>
          <w:b/>
          <w:spacing w:val="-11"/>
          <w:lang w:eastAsia="zh-CN"/>
        </w:rPr>
        <w:t>，如有算术性错误需现场电话确认修正</w:t>
      </w:r>
      <w:r w:rsidRPr="00EF7F72">
        <w:rPr>
          <w:rFonts w:hint="eastAsia"/>
          <w:b/>
          <w:spacing w:val="-11"/>
          <w:lang w:eastAsia="zh-CN"/>
        </w:rPr>
        <w:t>。</w:t>
      </w:r>
      <w:r>
        <w:rPr>
          <w:rFonts w:hint="eastAsia"/>
          <w:b/>
          <w:spacing w:val="-11"/>
          <w:lang w:eastAsia="zh-CN"/>
        </w:rPr>
        <w:t>经修正后的商务报价</w:t>
      </w:r>
      <w:r w:rsidRPr="00D24A06">
        <w:rPr>
          <w:rFonts w:hint="eastAsia"/>
          <w:b/>
          <w:spacing w:val="-11"/>
          <w:lang w:eastAsia="zh-CN"/>
        </w:rPr>
        <w:t>按照以下公式计算得分，计算分数时均</w:t>
      </w:r>
      <w:r w:rsidRPr="008B3FB5">
        <w:rPr>
          <w:rFonts w:hint="eastAsia"/>
          <w:b/>
          <w:spacing w:val="-11"/>
          <w:lang w:eastAsia="zh-CN"/>
        </w:rPr>
        <w:t>四舍五入取小数点后2位数。</w:t>
      </w:r>
    </w:p>
    <w:p w:rsidR="00C22561" w:rsidRPr="00D24A06" w:rsidRDefault="00C22561" w:rsidP="00C22561">
      <w:pPr>
        <w:spacing w:line="460" w:lineRule="exact"/>
        <w:ind w:firstLineChars="250" w:firstLine="602"/>
        <w:rPr>
          <w:b/>
          <w:sz w:val="24"/>
          <w:szCs w:val="24"/>
          <w:lang w:eastAsia="zh-CN"/>
        </w:rPr>
      </w:pPr>
      <w:r w:rsidRPr="00D24A06">
        <w:rPr>
          <w:rFonts w:hint="eastAsia"/>
          <w:b/>
          <w:sz w:val="24"/>
          <w:szCs w:val="24"/>
          <w:lang w:eastAsia="zh-CN"/>
        </w:rPr>
        <w:t>评标委员会将按下列方法计算合格</w:t>
      </w:r>
      <w:r>
        <w:rPr>
          <w:rFonts w:hint="eastAsia"/>
          <w:b/>
          <w:sz w:val="24"/>
          <w:szCs w:val="24"/>
          <w:lang w:eastAsia="zh-CN"/>
        </w:rPr>
        <w:t>参</w:t>
      </w:r>
      <w:r w:rsidRPr="00D24A06">
        <w:rPr>
          <w:rFonts w:hint="eastAsia"/>
          <w:b/>
          <w:sz w:val="24"/>
          <w:szCs w:val="24"/>
          <w:lang w:eastAsia="zh-CN"/>
        </w:rPr>
        <w:t>选人的商务标得分</w:t>
      </w:r>
      <w:r w:rsidRPr="00D24A06">
        <w:rPr>
          <w:rFonts w:hint="eastAsia"/>
          <w:b/>
          <w:spacing w:val="-2"/>
          <w:sz w:val="24"/>
          <w:szCs w:val="24"/>
          <w:lang w:eastAsia="zh-CN"/>
        </w:rPr>
        <w:t>：</w:t>
      </w:r>
    </w:p>
    <w:p w:rsidR="00C22561" w:rsidRPr="00D24A06" w:rsidRDefault="00C22561" w:rsidP="00C22561">
      <w:pPr>
        <w:spacing w:line="500" w:lineRule="exact"/>
        <w:ind w:firstLineChars="700" w:firstLine="1687"/>
        <w:rPr>
          <w:b/>
          <w:sz w:val="24"/>
          <w:szCs w:val="24"/>
          <w:lang w:eastAsia="zh-CN"/>
        </w:rPr>
      </w:pPr>
      <w:r w:rsidRPr="00D24A06">
        <w:rPr>
          <w:rFonts w:hint="eastAsia"/>
          <w:b/>
          <w:sz w:val="24"/>
          <w:szCs w:val="24"/>
          <w:lang w:eastAsia="zh-CN"/>
        </w:rPr>
        <w:t>PF=( F</w:t>
      </w:r>
      <w:r w:rsidRPr="00D24A06">
        <w:rPr>
          <w:rFonts w:hint="eastAsia"/>
          <w:b/>
          <w:sz w:val="24"/>
          <w:szCs w:val="24"/>
          <w:vertAlign w:val="subscript"/>
          <w:lang w:eastAsia="zh-CN"/>
        </w:rPr>
        <w:t>低</w:t>
      </w:r>
      <w:r w:rsidRPr="00D24A06">
        <w:rPr>
          <w:rFonts w:hint="eastAsia"/>
          <w:b/>
          <w:sz w:val="24"/>
          <w:szCs w:val="24"/>
          <w:lang w:eastAsia="zh-CN"/>
        </w:rPr>
        <w:t>/ F</w:t>
      </w:r>
      <w:r w:rsidRPr="00D24A06">
        <w:rPr>
          <w:rFonts w:hint="eastAsia"/>
          <w:b/>
          <w:sz w:val="24"/>
          <w:szCs w:val="24"/>
          <w:vertAlign w:val="subscript"/>
          <w:lang w:eastAsia="zh-CN"/>
        </w:rPr>
        <w:t>n</w:t>
      </w:r>
      <w:r w:rsidRPr="00D24A06">
        <w:rPr>
          <w:rFonts w:hint="eastAsia"/>
          <w:b/>
          <w:sz w:val="24"/>
          <w:szCs w:val="24"/>
          <w:lang w:eastAsia="zh-CN"/>
        </w:rPr>
        <w:t>)×</w:t>
      </w:r>
      <w:r w:rsidR="00AB2E60">
        <w:rPr>
          <w:b/>
          <w:sz w:val="24"/>
          <w:szCs w:val="24"/>
          <w:lang w:eastAsia="zh-CN"/>
        </w:rPr>
        <w:t>70</w:t>
      </w:r>
    </w:p>
    <w:p w:rsidR="00C22561" w:rsidRPr="00D24A06" w:rsidRDefault="00C22561" w:rsidP="00C22561">
      <w:pPr>
        <w:spacing w:line="500" w:lineRule="exact"/>
        <w:rPr>
          <w:b/>
          <w:sz w:val="24"/>
          <w:szCs w:val="24"/>
          <w:lang w:eastAsia="zh-CN"/>
        </w:rPr>
      </w:pPr>
      <w:r w:rsidRPr="00D24A06">
        <w:rPr>
          <w:rFonts w:hint="eastAsia"/>
          <w:b/>
          <w:sz w:val="24"/>
          <w:lang w:eastAsia="zh-CN"/>
        </w:rPr>
        <w:t>式中：</w:t>
      </w:r>
      <w:r w:rsidRPr="00D24A06">
        <w:rPr>
          <w:rFonts w:hint="eastAsia"/>
          <w:b/>
          <w:sz w:val="24"/>
          <w:szCs w:val="24"/>
          <w:lang w:eastAsia="zh-CN"/>
        </w:rPr>
        <w:t>①PF为投标价格得分。</w:t>
      </w:r>
    </w:p>
    <w:p w:rsidR="00C22561" w:rsidRPr="00D24A06" w:rsidRDefault="00C22561" w:rsidP="00C22561">
      <w:pPr>
        <w:spacing w:line="500" w:lineRule="exact"/>
        <w:ind w:firstLineChars="300" w:firstLine="723"/>
        <w:rPr>
          <w:b/>
          <w:sz w:val="24"/>
          <w:szCs w:val="24"/>
          <w:lang w:eastAsia="zh-CN"/>
        </w:rPr>
      </w:pPr>
      <w:r w:rsidRPr="00D24A06">
        <w:rPr>
          <w:rFonts w:hint="eastAsia"/>
          <w:b/>
          <w:sz w:val="24"/>
          <w:szCs w:val="24"/>
          <w:lang w:eastAsia="zh-CN"/>
        </w:rPr>
        <w:t>②F</w:t>
      </w:r>
      <w:r w:rsidRPr="00D24A06">
        <w:rPr>
          <w:rFonts w:hint="eastAsia"/>
          <w:b/>
          <w:sz w:val="24"/>
          <w:szCs w:val="24"/>
          <w:vertAlign w:val="subscript"/>
          <w:lang w:eastAsia="zh-CN"/>
        </w:rPr>
        <w:t>低</w:t>
      </w:r>
      <w:r w:rsidRPr="00D24A06">
        <w:rPr>
          <w:rFonts w:hint="eastAsia"/>
          <w:b/>
          <w:sz w:val="24"/>
          <w:szCs w:val="24"/>
          <w:lang w:eastAsia="zh-CN"/>
        </w:rPr>
        <w:t>为评标基准价=进入报价部分评分的各合格参选人中最低的报价评标价</w:t>
      </w:r>
      <w:r w:rsidR="00F5364B">
        <w:rPr>
          <w:rFonts w:hint="eastAsia"/>
          <w:b/>
          <w:sz w:val="24"/>
          <w:szCs w:val="24"/>
          <w:lang w:eastAsia="zh-CN"/>
        </w:rPr>
        <w:t>（未税价）</w:t>
      </w:r>
      <w:r w:rsidRPr="00D24A06">
        <w:rPr>
          <w:rFonts w:hint="eastAsia"/>
          <w:b/>
          <w:sz w:val="24"/>
          <w:szCs w:val="24"/>
          <w:lang w:eastAsia="zh-CN"/>
        </w:rPr>
        <w:t>。</w:t>
      </w:r>
    </w:p>
    <w:p w:rsidR="00C22561" w:rsidRPr="00D24A06" w:rsidRDefault="00C22561" w:rsidP="00C22561">
      <w:pPr>
        <w:pStyle w:val="a3"/>
        <w:spacing w:before="210" w:line="357" w:lineRule="auto"/>
        <w:ind w:left="120" w:right="222" w:firstLine="520"/>
        <w:rPr>
          <w:b/>
          <w:lang w:eastAsia="zh-CN"/>
        </w:rPr>
      </w:pPr>
      <w:r w:rsidRPr="00D24A06">
        <w:rPr>
          <w:rFonts w:hint="eastAsia"/>
          <w:b/>
          <w:lang w:eastAsia="zh-CN"/>
        </w:rPr>
        <w:lastRenderedPageBreak/>
        <w:t>③F</w:t>
      </w:r>
      <w:r w:rsidRPr="00D24A06">
        <w:rPr>
          <w:rFonts w:hint="eastAsia"/>
          <w:b/>
          <w:vertAlign w:val="subscript"/>
          <w:lang w:eastAsia="zh-CN"/>
        </w:rPr>
        <w:t>n</w:t>
      </w:r>
      <w:r w:rsidRPr="00D24A06">
        <w:rPr>
          <w:rFonts w:hint="eastAsia"/>
          <w:b/>
          <w:lang w:eastAsia="zh-CN"/>
        </w:rPr>
        <w:t>为进入报价部分评分的各合格</w:t>
      </w:r>
      <w:r>
        <w:rPr>
          <w:rFonts w:hint="eastAsia"/>
          <w:b/>
          <w:lang w:eastAsia="zh-CN"/>
        </w:rPr>
        <w:t>参</w:t>
      </w:r>
      <w:r w:rsidRPr="00D24A06">
        <w:rPr>
          <w:rFonts w:hint="eastAsia"/>
          <w:b/>
          <w:lang w:eastAsia="zh-CN"/>
        </w:rPr>
        <w:t>选人的报价评标价</w:t>
      </w:r>
      <w:r w:rsidR="00F5364B">
        <w:rPr>
          <w:rFonts w:hint="eastAsia"/>
          <w:b/>
          <w:lang w:eastAsia="zh-CN"/>
        </w:rPr>
        <w:t>（未税价）</w:t>
      </w:r>
      <w:r w:rsidRPr="00D24A06">
        <w:rPr>
          <w:rFonts w:hint="eastAsia"/>
          <w:b/>
          <w:lang w:eastAsia="zh-CN"/>
        </w:rPr>
        <w:t>。</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1.对比选文件提出的实质性要求和条件，参选文件未能在实质上响应的。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3.比选人将做开选记录。</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723FD6" w:rsidRDefault="00723FD6" w:rsidP="00EF7F72">
      <w:pPr>
        <w:rPr>
          <w:lang w:eastAsia="zh-CN"/>
        </w:rPr>
      </w:pPr>
      <w:r>
        <w:rPr>
          <w:lang w:eastAsia="zh-CN"/>
        </w:rPr>
        <w:t>3.</w:t>
      </w:r>
      <w:r>
        <w:rPr>
          <w:spacing w:val="-2"/>
          <w:lang w:eastAsia="zh-CN"/>
        </w:rPr>
        <w:t>中选通知对比选人和参选人具有法律效力。</w:t>
      </w:r>
      <w:r w:rsidR="00EA6147">
        <w:rPr>
          <w:rStyle w:val="ae"/>
          <w:rFonts w:hint="eastAsia"/>
          <w:color w:val="FF0000"/>
          <w:lang w:eastAsia="zh-CN"/>
        </w:rPr>
        <w:t>福建福海创石油化工有限公司</w:t>
      </w:r>
      <w:r w:rsidR="00F5364B">
        <w:rPr>
          <w:rStyle w:val="ae"/>
          <w:rFonts w:hint="eastAsia"/>
          <w:color w:val="FF0000"/>
          <w:lang w:eastAsia="zh-CN"/>
        </w:rPr>
        <w:t>及其</w:t>
      </w:r>
      <w:r w:rsidR="00EA6147">
        <w:rPr>
          <w:rStyle w:val="ae"/>
          <w:rFonts w:hint="eastAsia"/>
          <w:color w:val="FF0000"/>
          <w:lang w:eastAsia="zh-CN"/>
        </w:rPr>
        <w:t>权属子公司“</w:t>
      </w:r>
      <w:r w:rsidR="00F5364B" w:rsidRPr="00EF7F72">
        <w:rPr>
          <w:rStyle w:val="ae"/>
          <w:rFonts w:hint="eastAsia"/>
          <w:color w:val="FF0000"/>
          <w:lang w:eastAsia="zh-CN"/>
        </w:rPr>
        <w:t>腾龙芳烃（漳州）有限公司</w:t>
      </w:r>
      <w:r w:rsidR="00F5364B">
        <w:rPr>
          <w:rStyle w:val="ae"/>
          <w:rFonts w:hint="eastAsia"/>
          <w:color w:val="FF0000"/>
          <w:lang w:eastAsia="zh-CN"/>
        </w:rPr>
        <w:t>”和“</w:t>
      </w:r>
      <w:r w:rsidR="00F5364B" w:rsidRPr="00EF7F72">
        <w:rPr>
          <w:rStyle w:val="ae"/>
          <w:rFonts w:hint="eastAsia"/>
          <w:color w:val="FF0000"/>
          <w:lang w:eastAsia="zh-CN"/>
        </w:rPr>
        <w:t>翔鹭石化（漳州）有限公司</w:t>
      </w:r>
      <w:r w:rsidR="00EA6147" w:rsidRPr="00EF7F72">
        <w:rPr>
          <w:rStyle w:val="ae"/>
          <w:rFonts w:hint="eastAsia"/>
          <w:color w:val="FF0000"/>
          <w:lang w:eastAsia="zh-CN"/>
        </w:rPr>
        <w:t>”</w:t>
      </w:r>
      <w:r w:rsidR="00632442">
        <w:rPr>
          <w:rStyle w:val="ae"/>
          <w:rFonts w:hint="eastAsia"/>
          <w:color w:val="FF0000"/>
          <w:lang w:eastAsia="zh-CN"/>
        </w:rPr>
        <w:t>同时</w:t>
      </w:r>
      <w:r w:rsidR="00EA6147" w:rsidRPr="00EF7F72">
        <w:rPr>
          <w:rStyle w:val="ae"/>
          <w:rFonts w:hint="eastAsia"/>
          <w:color w:val="FF0000"/>
          <w:lang w:eastAsia="zh-CN"/>
        </w:rPr>
        <w:t>作为合同执行主体，将于中选结果公示流程结束之日起30日内与中选人完成合同</w:t>
      </w:r>
      <w:r w:rsidR="00EA6147">
        <w:rPr>
          <w:rStyle w:val="ae"/>
          <w:rFonts w:hint="eastAsia"/>
          <w:color w:val="FF0000"/>
          <w:lang w:eastAsia="zh-CN"/>
        </w:rPr>
        <w:t>签订事宜。</w:t>
      </w:r>
      <w:r>
        <w:rPr>
          <w:spacing w:val="-4"/>
          <w:lang w:eastAsia="zh-CN"/>
        </w:rPr>
        <w:t>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pPr>
    </w:p>
    <w:p w:rsidR="00632442" w:rsidRDefault="00632442" w:rsidP="00EF7F72">
      <w:pPr>
        <w:pStyle w:val="1"/>
      </w:pPr>
    </w:p>
    <w:p w:rsidR="00967702" w:rsidRDefault="00632442">
      <w:pPr>
        <w:pStyle w:val="10"/>
        <w:tabs>
          <w:tab w:val="left" w:pos="4344"/>
        </w:tabs>
        <w:spacing w:line="355" w:lineRule="exact"/>
        <w:ind w:left="3082"/>
        <w:rPr>
          <w:lang w:eastAsia="zh-CN"/>
        </w:rPr>
      </w:pPr>
      <w:r>
        <w:rPr>
          <w:lang w:eastAsia="zh-CN"/>
        </w:rPr>
        <w:t>第</w:t>
      </w:r>
      <w:r w:rsidR="00DD56C2">
        <w:rPr>
          <w:lang w:eastAsia="zh-CN"/>
        </w:rPr>
        <w:t>六章</w:t>
      </w:r>
      <w:r w:rsidR="00DD56C2">
        <w:rPr>
          <w:lang w:eastAsia="zh-CN"/>
        </w:rPr>
        <w:tab/>
      </w:r>
      <w:r w:rsidR="00DD56C2">
        <w:rPr>
          <w:spacing w:val="-1"/>
          <w:w w:val="95"/>
          <w:lang w:eastAsia="zh-CN"/>
        </w:rPr>
        <w:t>中选后相关</w:t>
      </w:r>
      <w:r w:rsidR="00DD56C2">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pPr>
    </w:p>
    <w:p w:rsidR="00632442" w:rsidRDefault="00632442" w:rsidP="00EF7F72">
      <w:pPr>
        <w:pStyle w:val="1"/>
      </w:pPr>
    </w:p>
    <w:p w:rsidR="00632442" w:rsidRDefault="00632442" w:rsidP="00EF7F72">
      <w:pPr>
        <w:pStyle w:val="1"/>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2" w:name="_Toc251742852"/>
      <w:r>
        <w:rPr>
          <w:rFonts w:ascii="Times New Roman" w:hint="eastAsia"/>
          <w:b/>
          <w:bCs/>
          <w:lang w:eastAsia="zh-CN"/>
        </w:rPr>
        <w:lastRenderedPageBreak/>
        <w:t>附件一</w:t>
      </w:r>
    </w:p>
    <w:p w:rsidR="00726452" w:rsidRPr="00B53ADA" w:rsidRDefault="00726452" w:rsidP="00726452">
      <w:pPr>
        <w:spacing w:line="1000" w:lineRule="exact"/>
        <w:jc w:val="center"/>
        <w:rPr>
          <w:rFonts w:ascii="黑体" w:eastAsia="黑体"/>
          <w:b/>
          <w:spacing w:val="-16"/>
          <w:sz w:val="32"/>
          <w:szCs w:val="32"/>
          <w:lang w:eastAsia="zh-CN"/>
        </w:rPr>
      </w:pPr>
      <w:r w:rsidRPr="00B53ADA">
        <w:rPr>
          <w:rFonts w:ascii="黑体" w:eastAsia="黑体" w:hint="eastAsia"/>
          <w:b/>
          <w:spacing w:val="-16"/>
          <w:sz w:val="32"/>
          <w:szCs w:val="32"/>
          <w:lang w:eastAsia="zh-CN"/>
        </w:rPr>
        <w:t>福海创，腾龙芳烃和翔鹭石化三家公司两化融合贯标咨询服务</w:t>
      </w:r>
    </w:p>
    <w:p w:rsidR="00EA6147" w:rsidRPr="00311833" w:rsidRDefault="00EA6147" w:rsidP="00EA6147">
      <w:pPr>
        <w:pStyle w:val="a4"/>
        <w:spacing w:line="400" w:lineRule="exact"/>
        <w:jc w:val="center"/>
        <w:rPr>
          <w:rFonts w:ascii="黑体" w:eastAsia="黑体" w:hAnsi="宋体" w:cs="宋体"/>
          <w:b/>
          <w:spacing w:val="-16"/>
          <w:sz w:val="32"/>
          <w:szCs w:val="32"/>
          <w:lang w:eastAsia="zh-CN"/>
        </w:rPr>
      </w:pPr>
    </w:p>
    <w:p w:rsidR="006A36AF" w:rsidRPr="00311833" w:rsidRDefault="006A36AF" w:rsidP="00EA6147">
      <w:pPr>
        <w:pStyle w:val="a4"/>
        <w:spacing w:line="400" w:lineRule="exact"/>
        <w:jc w:val="center"/>
        <w:rPr>
          <w:rFonts w:ascii="黑体" w:eastAsia="黑体" w:hAnsi="宋体" w:cs="宋体"/>
          <w:b/>
          <w:spacing w:val="-16"/>
          <w:sz w:val="32"/>
          <w:szCs w:val="32"/>
          <w:lang w:eastAsia="zh-CN"/>
        </w:rPr>
      </w:pPr>
      <w:r w:rsidRPr="00311833">
        <w:rPr>
          <w:rFonts w:ascii="黑体" w:eastAsia="黑体" w:hAnsi="宋体" w:cs="宋体" w:hint="eastAsia"/>
          <w:b/>
          <w:spacing w:val="-16"/>
          <w:sz w:val="32"/>
          <w:szCs w:val="32"/>
          <w:lang w:eastAsia="zh-CN"/>
        </w:rPr>
        <w:t>技术服务合同</w:t>
      </w:r>
    </w:p>
    <w:p w:rsidR="006A36AF" w:rsidRPr="005919C0" w:rsidRDefault="006A36AF" w:rsidP="006A36AF">
      <w:pPr>
        <w:pStyle w:val="a4"/>
        <w:spacing w:line="400" w:lineRule="exact"/>
        <w:jc w:val="center"/>
        <w:rPr>
          <w:rFonts w:hAnsi="宋体"/>
          <w:b/>
          <w:sz w:val="28"/>
          <w:szCs w:val="28"/>
          <w:lang w:eastAsia="zh-CN"/>
        </w:rPr>
      </w:pPr>
      <w:r>
        <w:rPr>
          <w:rFonts w:hAnsi="宋体" w:hint="eastAsia"/>
          <w:lang w:eastAsia="zh-CN"/>
        </w:rPr>
        <w:t xml:space="preserve">     </w:t>
      </w:r>
      <w:r>
        <w:rPr>
          <w:rFonts w:hAnsi="宋体"/>
          <w:lang w:eastAsia="zh-CN"/>
        </w:rPr>
        <w:t xml:space="preserve">  </w:t>
      </w:r>
      <w:r>
        <w:rPr>
          <w:rFonts w:hAnsi="宋体" w:hint="eastAsia"/>
          <w:lang w:eastAsia="zh-CN"/>
        </w:rPr>
        <w:t xml:space="preserve">        </w:t>
      </w:r>
      <w:r w:rsidRPr="002423D6">
        <w:rPr>
          <w:rFonts w:hAnsi="宋体" w:hint="eastAsia"/>
          <w:lang w:eastAsia="zh-CN"/>
        </w:rPr>
        <w:t>合同编号：</w:t>
      </w:r>
    </w:p>
    <w:p w:rsidR="006A36AF" w:rsidRDefault="006A36AF" w:rsidP="006A36AF">
      <w:pPr>
        <w:pStyle w:val="a4"/>
        <w:spacing w:line="400" w:lineRule="exact"/>
        <w:rPr>
          <w:rFonts w:hAnsi="宋体"/>
          <w:lang w:eastAsia="zh-CN"/>
        </w:rPr>
      </w:pPr>
      <w:r>
        <w:rPr>
          <w:rFonts w:hAnsi="宋体" w:hint="eastAsia"/>
          <w:lang w:eastAsia="zh-CN"/>
        </w:rPr>
        <w:t xml:space="preserve">                                          签订日期：    年    月    日</w:t>
      </w:r>
    </w:p>
    <w:p w:rsidR="006A36AF" w:rsidRPr="005919C0" w:rsidRDefault="006A36AF" w:rsidP="006A36AF">
      <w:pPr>
        <w:pStyle w:val="a4"/>
        <w:spacing w:line="400" w:lineRule="exact"/>
        <w:rPr>
          <w:rFonts w:hAnsi="宋体"/>
          <w:lang w:eastAsia="zh-CN"/>
        </w:rPr>
      </w:pPr>
      <w:r>
        <w:rPr>
          <w:rFonts w:hAnsi="宋体" w:hint="eastAsia"/>
          <w:lang w:eastAsia="zh-CN"/>
        </w:rPr>
        <w:t xml:space="preserve">                                          签订地点：福建漳州杜浔</w:t>
      </w:r>
    </w:p>
    <w:p w:rsidR="006A36AF" w:rsidRDefault="006A36AF" w:rsidP="006A36AF">
      <w:pPr>
        <w:pStyle w:val="a4"/>
        <w:spacing w:line="400" w:lineRule="exact"/>
        <w:rPr>
          <w:rFonts w:hAnsi="宋体"/>
          <w:lang w:eastAsia="zh-CN"/>
        </w:rPr>
      </w:pPr>
    </w:p>
    <w:p w:rsidR="00726452" w:rsidRDefault="006A36AF" w:rsidP="00726452">
      <w:pPr>
        <w:rPr>
          <w:sz w:val="24"/>
          <w:szCs w:val="24"/>
          <w:lang w:eastAsia="zh-CN"/>
        </w:rPr>
      </w:pPr>
      <w:r w:rsidRPr="005919C0">
        <w:rPr>
          <w:lang w:eastAsia="zh-CN"/>
        </w:rPr>
        <w:t>委托方（甲方）</w:t>
      </w:r>
      <w:r>
        <w:rPr>
          <w:rFonts w:hint="eastAsia"/>
          <w:lang w:eastAsia="zh-CN"/>
        </w:rPr>
        <w:t>：</w:t>
      </w:r>
      <w:r w:rsidR="00726452">
        <w:rPr>
          <w:rFonts w:hint="eastAsia"/>
          <w:sz w:val="24"/>
          <w:szCs w:val="24"/>
          <w:lang w:eastAsia="zh-CN"/>
        </w:rPr>
        <w:t>福建福海创石油化工有限公司</w:t>
      </w:r>
    </w:p>
    <w:p w:rsidR="00726452" w:rsidRDefault="00726452" w:rsidP="00B53ADA">
      <w:pPr>
        <w:ind w:firstLineChars="700" w:firstLine="1680"/>
        <w:rPr>
          <w:sz w:val="24"/>
          <w:szCs w:val="24"/>
          <w:lang w:eastAsia="zh-CN"/>
        </w:rPr>
      </w:pPr>
      <w:r>
        <w:rPr>
          <w:rFonts w:hint="eastAsia"/>
          <w:sz w:val="24"/>
          <w:szCs w:val="24"/>
          <w:lang w:eastAsia="zh-CN"/>
        </w:rPr>
        <w:t>腾龙芳烃（漳州）有限公司</w:t>
      </w:r>
    </w:p>
    <w:p w:rsidR="006A36AF" w:rsidRDefault="00726452" w:rsidP="00B53ADA">
      <w:pPr>
        <w:ind w:firstLineChars="700" w:firstLine="1680"/>
        <w:rPr>
          <w:rFonts w:eastAsia="仿宋_GB2312"/>
          <w:b/>
          <w:color w:val="000000"/>
          <w:sz w:val="28"/>
          <w:u w:val="single"/>
          <w:lang w:eastAsia="zh-CN"/>
        </w:rPr>
      </w:pPr>
      <w:r>
        <w:rPr>
          <w:rFonts w:hint="eastAsia"/>
          <w:sz w:val="24"/>
          <w:szCs w:val="24"/>
          <w:lang w:eastAsia="zh-CN"/>
        </w:rPr>
        <w:t>翔鹭石化（漳州）有限公司</w:t>
      </w:r>
    </w:p>
    <w:p w:rsidR="006A36AF" w:rsidRPr="005735C5" w:rsidRDefault="006A36AF" w:rsidP="006A36AF">
      <w:pPr>
        <w:pStyle w:val="a4"/>
        <w:spacing w:line="400" w:lineRule="exact"/>
        <w:rPr>
          <w:rFonts w:eastAsia="仿宋_GB2312"/>
          <w:b/>
          <w:color w:val="000000"/>
          <w:sz w:val="28"/>
          <w:u w:val="single"/>
          <w:lang w:eastAsia="zh-CN"/>
        </w:rPr>
      </w:pPr>
    </w:p>
    <w:p w:rsidR="006A36AF" w:rsidRDefault="006A36AF" w:rsidP="006A36AF">
      <w:pPr>
        <w:pStyle w:val="a4"/>
        <w:spacing w:line="400" w:lineRule="exact"/>
        <w:rPr>
          <w:rFonts w:eastAsia="仿宋_GB2312"/>
          <w:b/>
          <w:color w:val="000000"/>
          <w:sz w:val="28"/>
          <w:u w:val="single"/>
          <w:lang w:eastAsia="zh-CN"/>
        </w:rPr>
      </w:pPr>
      <w:r w:rsidRPr="005919C0">
        <w:rPr>
          <w:rFonts w:hAnsi="宋体"/>
          <w:lang w:eastAsia="zh-CN"/>
        </w:rPr>
        <w:t>受托方（乙方）</w:t>
      </w:r>
      <w:r>
        <w:rPr>
          <w:rFonts w:hAnsi="宋体" w:hint="eastAsia"/>
          <w:lang w:eastAsia="zh-CN"/>
        </w:rPr>
        <w:t>：</w:t>
      </w:r>
    </w:p>
    <w:p w:rsidR="006A36AF" w:rsidRPr="005919C0" w:rsidRDefault="006A36AF" w:rsidP="006A36AF">
      <w:pPr>
        <w:pStyle w:val="a4"/>
        <w:spacing w:line="400" w:lineRule="exact"/>
        <w:rPr>
          <w:rFonts w:hAnsi="宋体"/>
          <w:lang w:eastAsia="zh-CN"/>
        </w:rPr>
      </w:pPr>
    </w:p>
    <w:p w:rsidR="006A36AF" w:rsidRPr="00592A93" w:rsidRDefault="006A36AF" w:rsidP="00B53ADA">
      <w:pPr>
        <w:spacing w:line="360" w:lineRule="auto"/>
        <w:rPr>
          <w:lang w:eastAsia="zh-CN"/>
        </w:rPr>
      </w:pPr>
      <w:r>
        <w:rPr>
          <w:rFonts w:hint="eastAsia"/>
          <w:lang w:eastAsia="zh-CN"/>
        </w:rPr>
        <w:t xml:space="preserve">    </w:t>
      </w:r>
      <w:r w:rsidRPr="005919C0">
        <w:rPr>
          <w:rFonts w:hint="eastAsia"/>
          <w:lang w:eastAsia="zh-CN"/>
        </w:rPr>
        <w:t>本合同由甲方委托乙方就</w:t>
      </w:r>
      <w:r w:rsidR="00062EDB" w:rsidRPr="00311833">
        <w:rPr>
          <w:rFonts w:hint="eastAsia"/>
          <w:u w:val="single"/>
          <w:lang w:eastAsia="zh-CN"/>
        </w:rPr>
        <w:t xml:space="preserve">  </w:t>
      </w:r>
      <w:r w:rsidR="00726452" w:rsidRPr="00B53ADA">
        <w:rPr>
          <w:rFonts w:hint="eastAsia"/>
          <w:u w:val="single"/>
          <w:lang w:eastAsia="zh-CN"/>
        </w:rPr>
        <w:t>福海创，腾龙芳烃和翔鹭石化三家公司两化融合贯标咨询服务发包</w:t>
      </w:r>
      <w:r w:rsidR="00062EDB">
        <w:rPr>
          <w:rFonts w:hint="eastAsia"/>
          <w:u w:val="single"/>
          <w:lang w:eastAsia="zh-CN"/>
        </w:rPr>
        <w:t xml:space="preserve">   </w:t>
      </w:r>
      <w:r w:rsidRPr="00592A93">
        <w:rPr>
          <w:rFonts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6A36AF" w:rsidRPr="00592A93" w:rsidRDefault="006A36AF" w:rsidP="00B53ADA">
      <w:pPr>
        <w:pStyle w:val="a4"/>
        <w:spacing w:line="360" w:lineRule="auto"/>
        <w:rPr>
          <w:rFonts w:hAnsi="宋体"/>
          <w:lang w:eastAsia="zh-CN"/>
        </w:rPr>
      </w:pPr>
      <w:r w:rsidRPr="00592A93">
        <w:rPr>
          <w:rFonts w:hAnsi="宋体" w:hint="eastAsia"/>
          <w:lang w:eastAsia="zh-CN"/>
        </w:rPr>
        <w:t xml:space="preserve">    第一条　乙方进行技术咨询的内容、要求、方式：</w:t>
      </w:r>
    </w:p>
    <w:p w:rsidR="006A36AF" w:rsidRDefault="006A36AF" w:rsidP="00B53ADA">
      <w:pPr>
        <w:pStyle w:val="a4"/>
        <w:numPr>
          <w:ilvl w:val="0"/>
          <w:numId w:val="34"/>
        </w:numPr>
        <w:spacing w:line="360" w:lineRule="auto"/>
        <w:rPr>
          <w:rFonts w:hAnsi="宋体"/>
          <w:lang w:eastAsia="zh-CN"/>
        </w:rPr>
      </w:pPr>
      <w:r w:rsidRPr="00592A93">
        <w:rPr>
          <w:rFonts w:hAnsi="宋体" w:hint="eastAsia"/>
          <w:lang w:eastAsia="zh-CN"/>
        </w:rPr>
        <w:t>技术服务及咨询内容：</w:t>
      </w:r>
    </w:p>
    <w:p w:rsidR="005024E8" w:rsidRPr="00B53ADA" w:rsidRDefault="005024E8" w:rsidP="00B53ADA">
      <w:pPr>
        <w:spacing w:line="360" w:lineRule="auto"/>
        <w:ind w:firstLineChars="200" w:firstLine="480"/>
        <w:rPr>
          <w:sz w:val="24"/>
          <w:szCs w:val="24"/>
          <w:lang w:eastAsia="zh-CN"/>
        </w:rPr>
      </w:pPr>
      <w:r>
        <w:rPr>
          <w:sz w:val="24"/>
          <w:szCs w:val="24"/>
          <w:lang w:eastAsia="zh-CN"/>
        </w:rPr>
        <w:t>1.</w:t>
      </w:r>
      <w:r w:rsidRPr="00B53ADA">
        <w:rPr>
          <w:sz w:val="24"/>
          <w:szCs w:val="24"/>
          <w:lang w:eastAsia="zh-CN"/>
        </w:rPr>
        <w:t>1. 指导</w:t>
      </w:r>
      <w:r w:rsidRPr="00B53ADA">
        <w:rPr>
          <w:rFonts w:hint="eastAsia"/>
          <w:sz w:val="24"/>
          <w:szCs w:val="24"/>
          <w:lang w:eastAsia="zh-CN"/>
        </w:rPr>
        <w:t>、</w:t>
      </w:r>
      <w:r w:rsidRPr="00B53ADA">
        <w:rPr>
          <w:sz w:val="24"/>
          <w:szCs w:val="24"/>
          <w:lang w:eastAsia="zh-CN"/>
        </w:rPr>
        <w:t>帮助甲方建立</w:t>
      </w:r>
      <w:r w:rsidRPr="00B53ADA">
        <w:rPr>
          <w:rFonts w:hint="eastAsia"/>
          <w:sz w:val="24"/>
          <w:szCs w:val="24"/>
          <w:lang w:eastAsia="zh-CN"/>
        </w:rPr>
        <w:t>、</w:t>
      </w:r>
      <w:r w:rsidRPr="00B53ADA">
        <w:rPr>
          <w:sz w:val="24"/>
          <w:szCs w:val="24"/>
          <w:lang w:eastAsia="zh-CN"/>
        </w:rPr>
        <w:t>实施两化融合管理体系</w:t>
      </w:r>
      <w:r w:rsidRPr="00B53ADA">
        <w:rPr>
          <w:rFonts w:hint="eastAsia"/>
          <w:sz w:val="24"/>
          <w:szCs w:val="24"/>
          <w:lang w:eastAsia="zh-CN"/>
        </w:rPr>
        <w:t>，</w:t>
      </w:r>
      <w:r w:rsidRPr="00B53ADA">
        <w:rPr>
          <w:sz w:val="24"/>
          <w:szCs w:val="24"/>
          <w:lang w:eastAsia="zh-CN"/>
        </w:rPr>
        <w:t>要求乙方完成工信部要求的所有两化融合管理体系贯标的所有文件、资料及报告，并提供电子版；</w:t>
      </w:r>
    </w:p>
    <w:p w:rsidR="005024E8" w:rsidRDefault="005024E8" w:rsidP="00B53ADA">
      <w:pPr>
        <w:spacing w:line="360" w:lineRule="auto"/>
        <w:ind w:firstLineChars="200" w:firstLine="480"/>
        <w:rPr>
          <w:sz w:val="24"/>
          <w:szCs w:val="24"/>
          <w:lang w:eastAsia="zh-CN"/>
        </w:rPr>
      </w:pPr>
      <w:r>
        <w:rPr>
          <w:sz w:val="24"/>
          <w:szCs w:val="24"/>
          <w:lang w:eastAsia="zh-CN"/>
        </w:rPr>
        <w:t>1.</w:t>
      </w:r>
      <w:r w:rsidRPr="00B53ADA">
        <w:rPr>
          <w:sz w:val="24"/>
          <w:szCs w:val="24"/>
          <w:lang w:eastAsia="zh-CN"/>
        </w:rPr>
        <w:t>2.</w:t>
      </w:r>
      <w:r w:rsidRPr="00B53ADA">
        <w:rPr>
          <w:rFonts w:hint="eastAsia"/>
          <w:sz w:val="24"/>
          <w:szCs w:val="24"/>
          <w:lang w:eastAsia="zh-CN"/>
        </w:rPr>
        <w:t xml:space="preserve"> 辅导甲方</w:t>
      </w:r>
      <w:r w:rsidRPr="00B53ADA">
        <w:rPr>
          <w:sz w:val="24"/>
          <w:szCs w:val="24"/>
          <w:lang w:eastAsia="zh-CN"/>
        </w:rPr>
        <w:t>通过工信部两化融合管理体系认证。</w:t>
      </w:r>
    </w:p>
    <w:p w:rsidR="005024E8" w:rsidRDefault="005024E8" w:rsidP="00B53ADA">
      <w:pPr>
        <w:spacing w:line="360" w:lineRule="auto"/>
        <w:rPr>
          <w:lang w:eastAsia="zh-CN"/>
        </w:rPr>
      </w:pPr>
      <w:r>
        <w:rPr>
          <w:sz w:val="24"/>
          <w:szCs w:val="24"/>
          <w:lang w:eastAsia="zh-CN"/>
        </w:rPr>
        <w:t xml:space="preserve">    </w:t>
      </w:r>
      <w:r w:rsidR="006A36AF" w:rsidRPr="008F4547">
        <w:rPr>
          <w:rFonts w:hint="eastAsia"/>
          <w:lang w:eastAsia="zh-CN"/>
        </w:rPr>
        <w:t>2.技术服务及咨询要求：</w:t>
      </w:r>
    </w:p>
    <w:p w:rsidR="00496E1B" w:rsidRPr="00496E1B" w:rsidRDefault="00141F8D" w:rsidP="00B53ADA">
      <w:pPr>
        <w:spacing w:line="360" w:lineRule="auto"/>
        <w:ind w:firstLineChars="300" w:firstLine="660"/>
        <w:rPr>
          <w:lang w:eastAsia="zh-CN"/>
        </w:rPr>
      </w:pPr>
      <w:r w:rsidRPr="00496E1B">
        <w:rPr>
          <w:rFonts w:hint="eastAsia"/>
          <w:lang w:eastAsia="zh-CN"/>
        </w:rPr>
        <w:t>具体要求</w:t>
      </w:r>
      <w:r w:rsidR="006A36AF" w:rsidRPr="00496E1B">
        <w:rPr>
          <w:rFonts w:hint="eastAsia"/>
          <w:lang w:eastAsia="zh-CN"/>
        </w:rPr>
        <w:t>见附件</w:t>
      </w:r>
      <w:r w:rsidR="006A36AF" w:rsidRPr="00496E1B">
        <w:rPr>
          <w:lang w:eastAsia="zh-CN"/>
        </w:rPr>
        <w:t>1《</w:t>
      </w:r>
      <w:r w:rsidR="005024E8" w:rsidRPr="00B53ADA">
        <w:rPr>
          <w:rFonts w:hint="eastAsia"/>
          <w:lang w:eastAsia="zh-CN"/>
        </w:rPr>
        <w:t>两化融合贯标咨询服务项目相关说明</w:t>
      </w:r>
      <w:r w:rsidR="006A36AF" w:rsidRPr="00496E1B">
        <w:rPr>
          <w:rFonts w:hint="eastAsia"/>
          <w:lang w:eastAsia="zh-CN"/>
        </w:rPr>
        <w:t>》</w:t>
      </w:r>
      <w:r w:rsidR="00077C91" w:rsidRPr="00496E1B">
        <w:rPr>
          <w:lang w:eastAsia="zh-CN"/>
        </w:rPr>
        <w:t>。</w:t>
      </w:r>
    </w:p>
    <w:p w:rsidR="005024E8" w:rsidRDefault="006A36AF" w:rsidP="00B53ADA">
      <w:pPr>
        <w:spacing w:line="360" w:lineRule="auto"/>
        <w:ind w:firstLineChars="200" w:firstLine="440"/>
        <w:rPr>
          <w:lang w:eastAsia="zh-CN"/>
        </w:rPr>
      </w:pPr>
      <w:r w:rsidRPr="008F4547">
        <w:rPr>
          <w:rFonts w:hint="eastAsia"/>
          <w:lang w:eastAsia="zh-CN"/>
        </w:rPr>
        <w:t>3.</w:t>
      </w:r>
      <w:r w:rsidR="009A3E48">
        <w:rPr>
          <w:rFonts w:hint="eastAsia"/>
          <w:lang w:eastAsia="zh-CN"/>
        </w:rPr>
        <w:t>技术</w:t>
      </w:r>
      <w:r w:rsidRPr="008F4547">
        <w:rPr>
          <w:rFonts w:hint="eastAsia"/>
          <w:lang w:eastAsia="zh-CN"/>
        </w:rPr>
        <w:t>咨询</w:t>
      </w:r>
      <w:r w:rsidR="009A3E48">
        <w:rPr>
          <w:rFonts w:hint="eastAsia"/>
          <w:lang w:eastAsia="zh-CN"/>
        </w:rPr>
        <w:t>服务</w:t>
      </w:r>
      <w:r w:rsidRPr="008F4547">
        <w:rPr>
          <w:rFonts w:hint="eastAsia"/>
          <w:lang w:eastAsia="zh-CN"/>
        </w:rPr>
        <w:t>方式：</w:t>
      </w:r>
    </w:p>
    <w:p w:rsidR="00077C91" w:rsidRPr="002A5972" w:rsidRDefault="006A375C" w:rsidP="00B53ADA">
      <w:pPr>
        <w:spacing w:line="360" w:lineRule="auto"/>
        <w:ind w:firstLineChars="300" w:firstLine="660"/>
        <w:rPr>
          <w:lang w:eastAsia="zh-CN"/>
        </w:rPr>
      </w:pPr>
      <w:r w:rsidRPr="002A5972">
        <w:rPr>
          <w:rFonts w:hint="eastAsia"/>
          <w:u w:val="single"/>
          <w:lang w:eastAsia="zh-CN"/>
        </w:rPr>
        <w:t>乙方根据附件1</w:t>
      </w:r>
      <w:r w:rsidRPr="00C90DBC">
        <w:rPr>
          <w:rFonts w:hint="eastAsia"/>
          <w:u w:val="single"/>
          <w:lang w:eastAsia="zh-CN"/>
        </w:rPr>
        <w:t>《</w:t>
      </w:r>
      <w:r w:rsidR="005024E8" w:rsidRPr="00B53ADA">
        <w:rPr>
          <w:rFonts w:hint="eastAsia"/>
          <w:u w:val="single"/>
          <w:lang w:eastAsia="zh-CN"/>
        </w:rPr>
        <w:t>两化融合贯标咨询服务项目相关说明</w:t>
      </w:r>
      <w:r w:rsidRPr="001230F6">
        <w:rPr>
          <w:rFonts w:hint="eastAsia"/>
          <w:u w:val="single"/>
          <w:lang w:eastAsia="zh-CN"/>
        </w:rPr>
        <w:t>》</w:t>
      </w:r>
      <w:r>
        <w:rPr>
          <w:rFonts w:hint="eastAsia"/>
          <w:u w:val="single"/>
          <w:lang w:eastAsia="zh-CN"/>
        </w:rPr>
        <w:t>相关要求进行</w:t>
      </w:r>
      <w:r w:rsidR="009A3E48">
        <w:rPr>
          <w:rFonts w:hint="eastAsia"/>
          <w:u w:val="single"/>
          <w:lang w:eastAsia="zh-CN"/>
        </w:rPr>
        <w:t>相关</w:t>
      </w:r>
      <w:r>
        <w:rPr>
          <w:rFonts w:hint="eastAsia"/>
          <w:u w:val="single"/>
          <w:lang w:eastAsia="zh-CN"/>
        </w:rPr>
        <w:t>工作。</w:t>
      </w:r>
    </w:p>
    <w:p w:rsidR="006A36AF" w:rsidRPr="008F4547" w:rsidRDefault="006A36AF" w:rsidP="00B53ADA">
      <w:pPr>
        <w:pStyle w:val="a4"/>
        <w:spacing w:line="360" w:lineRule="auto"/>
        <w:rPr>
          <w:rFonts w:hAnsi="宋体"/>
          <w:lang w:eastAsia="zh-CN"/>
        </w:rPr>
      </w:pPr>
      <w:r w:rsidRPr="008F4547">
        <w:rPr>
          <w:rFonts w:hAnsi="宋体" w:hint="eastAsia"/>
          <w:lang w:eastAsia="zh-CN"/>
        </w:rPr>
        <w:t xml:space="preserve">    第二条 乙方按照下列要求进行本合同项目的技术咨询工作：</w:t>
      </w:r>
    </w:p>
    <w:p w:rsidR="006A36AF" w:rsidRPr="00141F8D" w:rsidRDefault="006A36AF" w:rsidP="00B53ADA">
      <w:pPr>
        <w:adjustRightInd w:val="0"/>
        <w:spacing w:line="360" w:lineRule="auto"/>
        <w:ind w:firstLineChars="150" w:firstLine="330"/>
        <w:rPr>
          <w:rFonts w:hAnsi="Courier New" w:cs="Courier New"/>
          <w:u w:val="single"/>
          <w:lang w:eastAsia="zh-CN"/>
        </w:rPr>
      </w:pPr>
      <w:r w:rsidRPr="008F4547">
        <w:rPr>
          <w:rFonts w:hint="eastAsia"/>
          <w:szCs w:val="21"/>
          <w:lang w:eastAsia="zh-CN"/>
        </w:rPr>
        <w:t xml:space="preserve"> 1.技术服务及咨询地点：</w:t>
      </w:r>
      <w:r w:rsidR="009A3E48">
        <w:rPr>
          <w:rFonts w:hint="eastAsia"/>
          <w:u w:val="single"/>
          <w:lang w:eastAsia="zh-CN"/>
        </w:rPr>
        <w:t>甲方</w:t>
      </w:r>
      <w:r w:rsidR="001230F6" w:rsidRPr="006D6281">
        <w:rPr>
          <w:rFonts w:hint="eastAsia"/>
          <w:u w:val="single"/>
          <w:lang w:eastAsia="zh-CN"/>
        </w:rPr>
        <w:t>现场指定地点。</w:t>
      </w:r>
    </w:p>
    <w:p w:rsidR="006A36AF" w:rsidRDefault="006A36AF" w:rsidP="00B53ADA">
      <w:pPr>
        <w:pStyle w:val="a4"/>
        <w:spacing w:line="360" w:lineRule="auto"/>
        <w:ind w:firstLine="435"/>
        <w:rPr>
          <w:rFonts w:hAnsi="宋体"/>
          <w:u w:val="single"/>
          <w:lang w:eastAsia="zh-CN"/>
        </w:rPr>
      </w:pPr>
      <w:r w:rsidRPr="008F4547">
        <w:rPr>
          <w:rFonts w:hAnsi="宋体" w:hint="eastAsia"/>
          <w:lang w:eastAsia="zh-CN"/>
        </w:rPr>
        <w:t>2.技术服务及咨询期限：</w:t>
      </w:r>
    </w:p>
    <w:p w:rsidR="005024E8" w:rsidRPr="00B53ADA" w:rsidRDefault="005024E8" w:rsidP="00B53ADA">
      <w:pPr>
        <w:spacing w:line="360" w:lineRule="auto"/>
        <w:ind w:firstLineChars="200" w:firstLine="440"/>
        <w:rPr>
          <w:rFonts w:hAnsi="Courier New" w:cs="Courier New"/>
          <w:lang w:eastAsia="zh-CN"/>
        </w:rPr>
      </w:pPr>
      <w:r w:rsidRPr="00B53ADA">
        <w:rPr>
          <w:rFonts w:hAnsi="Courier New" w:cs="Courier New"/>
          <w:lang w:eastAsia="zh-CN"/>
        </w:rPr>
        <w:t>合同签订之日起至配合</w:t>
      </w:r>
      <w:r>
        <w:rPr>
          <w:rFonts w:hAnsi="Courier New" w:cs="Courier New" w:hint="eastAsia"/>
          <w:lang w:eastAsia="zh-CN"/>
        </w:rPr>
        <w:t>甲方</w:t>
      </w:r>
      <w:r w:rsidRPr="00B53ADA">
        <w:rPr>
          <w:rFonts w:hAnsi="Courier New" w:cs="Courier New"/>
          <w:lang w:eastAsia="zh-CN"/>
        </w:rPr>
        <w:t>完成工信部两化融合管理体系认证并取得证书总时间要求为195个日历日内。</w:t>
      </w:r>
    </w:p>
    <w:p w:rsidR="00141F8D" w:rsidRDefault="006A36AF" w:rsidP="00B53ADA">
      <w:pPr>
        <w:pStyle w:val="a4"/>
        <w:spacing w:line="360" w:lineRule="auto"/>
        <w:rPr>
          <w:sz w:val="21"/>
          <w:u w:val="single"/>
          <w:lang w:eastAsia="zh-CN"/>
        </w:rPr>
      </w:pPr>
      <w:r w:rsidRPr="008F4547">
        <w:rPr>
          <w:rFonts w:hAnsi="宋体" w:hint="eastAsia"/>
          <w:lang w:eastAsia="zh-CN"/>
        </w:rPr>
        <w:lastRenderedPageBreak/>
        <w:t xml:space="preserve">     </w:t>
      </w:r>
      <w:r>
        <w:rPr>
          <w:rFonts w:hAnsi="宋体" w:hint="eastAsia"/>
          <w:lang w:eastAsia="zh-CN"/>
        </w:rPr>
        <w:t>3</w:t>
      </w:r>
      <w:r w:rsidRPr="008F4547">
        <w:rPr>
          <w:rFonts w:hAnsi="宋体" w:hint="eastAsia"/>
          <w:lang w:eastAsia="zh-CN"/>
        </w:rPr>
        <w:t>、技术服务及咨询质量要求：</w:t>
      </w:r>
      <w:r w:rsidR="009A3E48" w:rsidRPr="007E0428">
        <w:rPr>
          <w:rFonts w:hint="eastAsia"/>
          <w:lang w:eastAsia="zh-CN"/>
        </w:rPr>
        <w:t>见附件1《</w:t>
      </w:r>
      <w:r w:rsidR="005024E8" w:rsidRPr="00040561">
        <w:rPr>
          <w:rFonts w:hint="eastAsia"/>
          <w:szCs w:val="22"/>
          <w:u w:val="single"/>
          <w:lang w:eastAsia="zh-CN"/>
        </w:rPr>
        <w:t>两化融合贯标咨询服务项目相关说明</w:t>
      </w:r>
      <w:r w:rsidR="009A3E48" w:rsidRPr="007E0428">
        <w:rPr>
          <w:rFonts w:hint="eastAsia"/>
          <w:lang w:eastAsia="zh-CN"/>
        </w:rPr>
        <w:t>》</w:t>
      </w:r>
      <w:r w:rsidR="009A3E48">
        <w:rPr>
          <w:rFonts w:hint="eastAsia"/>
          <w:lang w:eastAsia="zh-CN"/>
        </w:rPr>
        <w:t>。</w:t>
      </w:r>
    </w:p>
    <w:p w:rsidR="006A36AF" w:rsidRPr="008F4547" w:rsidRDefault="006A36AF" w:rsidP="00B53ADA">
      <w:pPr>
        <w:pStyle w:val="a4"/>
        <w:spacing w:line="360" w:lineRule="auto"/>
        <w:ind w:firstLineChars="250" w:firstLine="550"/>
        <w:rPr>
          <w:rFonts w:hAnsi="宋体"/>
          <w:lang w:eastAsia="zh-CN"/>
        </w:rPr>
      </w:pPr>
      <w:r>
        <w:rPr>
          <w:rFonts w:hAnsi="宋体" w:hint="eastAsia"/>
          <w:lang w:eastAsia="zh-CN"/>
        </w:rPr>
        <w:t>4</w:t>
      </w:r>
      <w:r w:rsidRPr="008F4547">
        <w:rPr>
          <w:rFonts w:hAnsi="宋体" w:hint="eastAsia"/>
          <w:lang w:eastAsia="zh-CN"/>
        </w:rPr>
        <w:t>、技术服务及咨询质量期限要求：</w:t>
      </w:r>
      <w:r w:rsidRPr="008F4547">
        <w:rPr>
          <w:rFonts w:hAnsi="宋体" w:hint="eastAsia"/>
          <w:u w:val="single"/>
          <w:lang w:eastAsia="zh-CN"/>
        </w:rPr>
        <w:t xml:space="preserve">    /                                 </w:t>
      </w:r>
    </w:p>
    <w:p w:rsidR="006A36AF" w:rsidRPr="008F4547" w:rsidRDefault="006A36AF" w:rsidP="00B53ADA">
      <w:pPr>
        <w:pStyle w:val="a4"/>
        <w:spacing w:line="360" w:lineRule="auto"/>
        <w:ind w:firstLineChars="200" w:firstLine="440"/>
        <w:rPr>
          <w:rFonts w:hAnsi="宋体"/>
          <w:lang w:eastAsia="zh-CN"/>
        </w:rPr>
      </w:pPr>
      <w:r w:rsidRPr="008F4547">
        <w:rPr>
          <w:rFonts w:hAnsi="宋体" w:hint="eastAsia"/>
          <w:lang w:eastAsia="zh-CN"/>
        </w:rPr>
        <w:t>第三条 为保证乙方有效进行技术咨询工作，甲方应当向乙方提供下列协作事项：</w:t>
      </w:r>
    </w:p>
    <w:p w:rsidR="006A36AF" w:rsidRPr="008F4547" w:rsidRDefault="006A36AF" w:rsidP="00B53ADA">
      <w:pPr>
        <w:spacing w:line="360" w:lineRule="auto"/>
        <w:ind w:firstLineChars="200" w:firstLine="440"/>
        <w:rPr>
          <w:szCs w:val="21"/>
          <w:u w:val="single"/>
          <w:lang w:eastAsia="zh-CN"/>
        </w:rPr>
      </w:pPr>
      <w:r w:rsidRPr="008F4547">
        <w:rPr>
          <w:rFonts w:hint="eastAsia"/>
          <w:szCs w:val="21"/>
          <w:lang w:eastAsia="zh-CN"/>
        </w:rPr>
        <w:t>提供技术资料：</w:t>
      </w:r>
    </w:p>
    <w:p w:rsidR="006A36AF" w:rsidRPr="008F4547" w:rsidRDefault="006A36AF" w:rsidP="00B53ADA">
      <w:pPr>
        <w:pStyle w:val="a4"/>
        <w:spacing w:line="360" w:lineRule="auto"/>
        <w:ind w:firstLineChars="200" w:firstLine="440"/>
        <w:rPr>
          <w:rFonts w:hAnsi="宋体"/>
          <w:lang w:eastAsia="zh-CN"/>
        </w:rPr>
      </w:pPr>
      <w:r w:rsidRPr="008F4547">
        <w:rPr>
          <w:rFonts w:hAnsi="宋体" w:hint="eastAsia"/>
          <w:u w:val="single"/>
          <w:lang w:eastAsia="zh-CN"/>
        </w:rPr>
        <w:t xml:space="preserve">根据相关规定要求，提供与本案工作需要的相关资料。 </w:t>
      </w:r>
    </w:p>
    <w:p w:rsidR="006A36AF" w:rsidRPr="008F4547" w:rsidRDefault="006A36AF" w:rsidP="00B53ADA">
      <w:pPr>
        <w:pStyle w:val="a4"/>
        <w:spacing w:line="360" w:lineRule="auto"/>
        <w:ind w:firstLineChars="200" w:firstLine="440"/>
        <w:rPr>
          <w:rFonts w:hAnsi="宋体"/>
          <w:lang w:eastAsia="zh-CN"/>
        </w:rPr>
      </w:pPr>
      <w:r w:rsidRPr="008F4547">
        <w:rPr>
          <w:rFonts w:hAnsi="宋体" w:hint="eastAsia"/>
          <w:lang w:eastAsia="zh-CN"/>
        </w:rPr>
        <w:t>提供工作条件：</w:t>
      </w:r>
      <w:r w:rsidRPr="008F4547">
        <w:rPr>
          <w:rFonts w:hAnsi="宋体" w:hint="eastAsia"/>
          <w:u w:val="single"/>
          <w:lang w:eastAsia="zh-CN"/>
        </w:rPr>
        <w:t xml:space="preserve">  为乙方</w:t>
      </w:r>
      <w:r w:rsidR="00F41DE0">
        <w:rPr>
          <w:rFonts w:hAnsi="宋体" w:hint="eastAsia"/>
          <w:u w:val="single"/>
          <w:lang w:eastAsia="zh-CN"/>
        </w:rPr>
        <w:t>作业</w:t>
      </w:r>
      <w:r w:rsidRPr="008F4547">
        <w:rPr>
          <w:rFonts w:hAnsi="宋体" w:hint="eastAsia"/>
          <w:u w:val="single"/>
          <w:lang w:eastAsia="zh-CN"/>
        </w:rPr>
        <w:t xml:space="preserve">人员工作提供便利。                              </w:t>
      </w:r>
    </w:p>
    <w:p w:rsidR="006A36AF" w:rsidRPr="008F4547" w:rsidRDefault="006A36AF" w:rsidP="00B53ADA">
      <w:pPr>
        <w:pStyle w:val="a4"/>
        <w:spacing w:line="360" w:lineRule="auto"/>
        <w:ind w:firstLineChars="200" w:firstLine="440"/>
        <w:rPr>
          <w:rFonts w:hAnsi="宋体"/>
          <w:lang w:eastAsia="zh-CN"/>
        </w:rPr>
      </w:pPr>
      <w:r w:rsidRPr="008F4547">
        <w:rPr>
          <w:rFonts w:hAnsi="宋体" w:hint="eastAsia"/>
          <w:lang w:eastAsia="zh-CN"/>
        </w:rPr>
        <w:t>其他：</w:t>
      </w:r>
      <w:r w:rsidRPr="008F4547">
        <w:rPr>
          <w:rFonts w:hAnsi="宋体" w:hint="eastAsia"/>
          <w:u w:val="single"/>
          <w:lang w:eastAsia="zh-CN"/>
        </w:rPr>
        <w:t xml:space="preserve">                  /                            </w:t>
      </w:r>
    </w:p>
    <w:p w:rsidR="006A36AF" w:rsidRPr="008F4547" w:rsidRDefault="006A36AF" w:rsidP="00B53ADA">
      <w:pPr>
        <w:pStyle w:val="a4"/>
        <w:spacing w:line="360" w:lineRule="auto"/>
        <w:ind w:firstLineChars="200" w:firstLine="440"/>
        <w:rPr>
          <w:rFonts w:hAnsi="宋体"/>
          <w:lang w:eastAsia="zh-CN"/>
        </w:rPr>
      </w:pPr>
      <w:r w:rsidRPr="008F4547">
        <w:rPr>
          <w:rFonts w:hAnsi="宋体" w:hint="eastAsia"/>
          <w:lang w:eastAsia="zh-CN"/>
        </w:rPr>
        <w:t>甲方提供上述协作事项的时间及方式：</w:t>
      </w:r>
      <w:r w:rsidRPr="008F4547">
        <w:rPr>
          <w:rFonts w:hAnsi="宋体" w:hint="eastAsia"/>
          <w:u w:val="single"/>
          <w:lang w:eastAsia="zh-CN"/>
        </w:rPr>
        <w:t xml:space="preserve">/                                       </w:t>
      </w:r>
    </w:p>
    <w:p w:rsidR="006A36AF" w:rsidRPr="008F4547" w:rsidRDefault="006A36AF" w:rsidP="00B53ADA">
      <w:pPr>
        <w:pStyle w:val="a4"/>
        <w:spacing w:line="360" w:lineRule="auto"/>
        <w:ind w:firstLineChars="200" w:firstLine="440"/>
        <w:rPr>
          <w:rFonts w:hAnsi="宋体"/>
          <w:lang w:eastAsia="zh-CN"/>
        </w:rPr>
      </w:pPr>
      <w:r w:rsidRPr="008F4547">
        <w:rPr>
          <w:rFonts w:hAnsi="宋体" w:hint="eastAsia"/>
          <w:lang w:eastAsia="zh-CN"/>
        </w:rPr>
        <w:t>第四条 甲方向乙方支付技术服务及咨询报酬及支付方式为：</w:t>
      </w:r>
    </w:p>
    <w:p w:rsidR="006A36AF" w:rsidRDefault="006A36AF" w:rsidP="00B53ADA">
      <w:pPr>
        <w:pStyle w:val="a4"/>
        <w:spacing w:line="360" w:lineRule="auto"/>
        <w:ind w:firstLineChars="200" w:firstLine="440"/>
        <w:rPr>
          <w:rFonts w:hAnsi="宋体"/>
          <w:lang w:eastAsia="zh-CN"/>
        </w:rPr>
      </w:pPr>
      <w:r w:rsidRPr="008F4547">
        <w:rPr>
          <w:rFonts w:hAnsi="宋体" w:hint="eastAsia"/>
          <w:lang w:eastAsia="zh-CN"/>
        </w:rPr>
        <w:t>1. 技术服务及咨询报酬</w:t>
      </w:r>
      <w:r>
        <w:rPr>
          <w:rFonts w:hAnsi="宋体" w:hint="eastAsia"/>
          <w:lang w:eastAsia="zh-CN"/>
        </w:rPr>
        <w:t>含税包干</w:t>
      </w:r>
      <w:r w:rsidR="009806FC">
        <w:rPr>
          <w:rFonts w:hAnsi="宋体" w:hint="eastAsia"/>
          <w:lang w:eastAsia="zh-CN"/>
        </w:rPr>
        <w:t>总</w:t>
      </w:r>
      <w:r w:rsidRPr="008F4547">
        <w:rPr>
          <w:rFonts w:hAnsi="宋体" w:hint="eastAsia"/>
          <w:lang w:eastAsia="zh-CN"/>
        </w:rPr>
        <w:t>价为：</w:t>
      </w:r>
      <w:r>
        <w:rPr>
          <w:rFonts w:hAnsi="宋体" w:hint="eastAsia"/>
          <w:lang w:eastAsia="zh-CN"/>
        </w:rPr>
        <w:t>RMB</w:t>
      </w:r>
      <w:r w:rsidRPr="000D68E9">
        <w:rPr>
          <w:rFonts w:hAnsi="宋体" w:hint="eastAsia"/>
          <w:u w:val="single"/>
          <w:lang w:eastAsia="zh-CN"/>
        </w:rPr>
        <w:t xml:space="preserve">         </w:t>
      </w:r>
      <w:r>
        <w:rPr>
          <w:rFonts w:hAnsi="宋体" w:hint="eastAsia"/>
          <w:lang w:eastAsia="zh-CN"/>
        </w:rPr>
        <w:t>元（大写人民币</w:t>
      </w:r>
      <w:r>
        <w:rPr>
          <w:rFonts w:hAnsi="宋体" w:hint="eastAsia"/>
          <w:u w:val="single"/>
          <w:lang w:eastAsia="zh-CN"/>
        </w:rPr>
        <w:t xml:space="preserve">       </w:t>
      </w:r>
      <w:r w:rsidRPr="008F4547">
        <w:rPr>
          <w:rFonts w:hAnsi="宋体" w:hint="eastAsia"/>
          <w:lang w:eastAsia="zh-CN"/>
        </w:rPr>
        <w:t>元</w:t>
      </w:r>
      <w:r>
        <w:rPr>
          <w:rFonts w:hAnsi="宋体" w:hint="eastAsia"/>
          <w:lang w:eastAsia="zh-CN"/>
        </w:rPr>
        <w:t>），</w:t>
      </w:r>
      <w:r w:rsidRPr="008F4547">
        <w:rPr>
          <w:rFonts w:hAnsi="宋体" w:hint="eastAsia"/>
          <w:lang w:eastAsia="zh-CN"/>
        </w:rPr>
        <w:t>含</w:t>
      </w:r>
      <w:r>
        <w:rPr>
          <w:rFonts w:hAnsi="宋体" w:hint="eastAsia"/>
          <w:lang w:eastAsia="zh-CN"/>
        </w:rPr>
        <w:t xml:space="preserve"> </w:t>
      </w:r>
      <w:r>
        <w:rPr>
          <w:rFonts w:hAnsi="宋体" w:hint="eastAsia"/>
          <w:u w:val="single"/>
          <w:lang w:eastAsia="zh-CN"/>
        </w:rPr>
        <w:t xml:space="preserve">        %</w:t>
      </w:r>
      <w:r w:rsidRPr="008F4547">
        <w:rPr>
          <w:rFonts w:hAnsi="宋体"/>
          <w:lang w:eastAsia="zh-CN"/>
        </w:rPr>
        <w:t xml:space="preserve"> </w:t>
      </w:r>
      <w:r w:rsidRPr="008F4547">
        <w:rPr>
          <w:rFonts w:hAnsi="宋体" w:hint="eastAsia"/>
          <w:lang w:eastAsia="zh-CN"/>
        </w:rPr>
        <w:t>增值税专用发票。</w:t>
      </w:r>
    </w:p>
    <w:p w:rsidR="009806FC" w:rsidRPr="00EF7F72" w:rsidRDefault="009806FC" w:rsidP="00B53ADA">
      <w:pPr>
        <w:spacing w:line="360" w:lineRule="auto"/>
        <w:rPr>
          <w:sz w:val="24"/>
          <w:szCs w:val="24"/>
          <w:lang w:eastAsia="zh-CN"/>
        </w:rPr>
      </w:pPr>
      <w:r w:rsidRPr="00EF7F72">
        <w:rPr>
          <w:sz w:val="24"/>
          <w:szCs w:val="24"/>
          <w:lang w:eastAsia="zh-CN"/>
        </w:rPr>
        <w:t>其中三家公司费用分摊如下：</w:t>
      </w:r>
    </w:p>
    <w:p w:rsidR="009806FC" w:rsidRDefault="009806FC" w:rsidP="00B53ADA">
      <w:pPr>
        <w:spacing w:line="360" w:lineRule="auto"/>
        <w:rPr>
          <w:sz w:val="24"/>
          <w:szCs w:val="24"/>
          <w:lang w:eastAsia="zh-CN"/>
        </w:rPr>
      </w:pPr>
      <w:r>
        <w:rPr>
          <w:rFonts w:hint="eastAsia"/>
          <w:sz w:val="24"/>
          <w:szCs w:val="24"/>
          <w:lang w:eastAsia="zh-CN"/>
        </w:rPr>
        <w:t>福建福海创石油化工有限公司：</w:t>
      </w:r>
      <w:r w:rsidRPr="00EF7F72">
        <w:rPr>
          <w:rFonts w:hint="eastAsia"/>
          <w:sz w:val="24"/>
          <w:szCs w:val="24"/>
          <w:u w:val="single"/>
          <w:lang w:eastAsia="zh-CN"/>
        </w:rPr>
        <w:t xml:space="preserve"> </w:t>
      </w:r>
      <w:r w:rsidRPr="00EF7F72">
        <w:rPr>
          <w:sz w:val="24"/>
          <w:szCs w:val="24"/>
          <w:u w:val="single"/>
          <w:lang w:eastAsia="zh-CN"/>
        </w:rPr>
        <w:t xml:space="preserve">   </w:t>
      </w:r>
      <w:r>
        <w:rPr>
          <w:sz w:val="24"/>
          <w:szCs w:val="24"/>
          <w:u w:val="single"/>
          <w:lang w:eastAsia="zh-CN"/>
        </w:rPr>
        <w:t xml:space="preserve">     </w:t>
      </w:r>
      <w:r w:rsidRPr="00EF7F72">
        <w:rPr>
          <w:sz w:val="24"/>
          <w:szCs w:val="24"/>
          <w:u w:val="single"/>
          <w:lang w:eastAsia="zh-CN"/>
        </w:rPr>
        <w:t xml:space="preserve">  元</w:t>
      </w:r>
    </w:p>
    <w:p w:rsidR="009806FC" w:rsidRDefault="009806FC" w:rsidP="00B53ADA">
      <w:pPr>
        <w:spacing w:line="360" w:lineRule="auto"/>
        <w:rPr>
          <w:sz w:val="24"/>
          <w:szCs w:val="24"/>
          <w:lang w:eastAsia="zh-CN"/>
        </w:rPr>
      </w:pPr>
      <w:r>
        <w:rPr>
          <w:rFonts w:hint="eastAsia"/>
          <w:sz w:val="24"/>
          <w:szCs w:val="24"/>
          <w:lang w:eastAsia="zh-CN"/>
        </w:rPr>
        <w:t>腾</w:t>
      </w:r>
      <w:r w:rsidRPr="00AC7398">
        <w:rPr>
          <w:rFonts w:hint="eastAsia"/>
          <w:sz w:val="24"/>
          <w:szCs w:val="24"/>
          <w:lang w:eastAsia="zh-CN"/>
        </w:rPr>
        <w:t>龙芳烃（漳州）有限公司</w:t>
      </w:r>
      <w:r>
        <w:rPr>
          <w:rFonts w:hint="eastAsia"/>
          <w:sz w:val="24"/>
          <w:szCs w:val="24"/>
          <w:lang w:eastAsia="zh-CN"/>
        </w:rPr>
        <w:t>：</w:t>
      </w:r>
      <w:r w:rsidRPr="008B3FB5">
        <w:rPr>
          <w:rFonts w:hint="eastAsia"/>
          <w:sz w:val="24"/>
          <w:szCs w:val="24"/>
          <w:u w:val="single"/>
          <w:lang w:eastAsia="zh-CN"/>
        </w:rPr>
        <w:t xml:space="preserve"> </w:t>
      </w:r>
      <w:r w:rsidRPr="008B3FB5">
        <w:rPr>
          <w:sz w:val="24"/>
          <w:szCs w:val="24"/>
          <w:u w:val="single"/>
          <w:lang w:eastAsia="zh-CN"/>
        </w:rPr>
        <w:t xml:space="preserve">   </w:t>
      </w:r>
      <w:r>
        <w:rPr>
          <w:sz w:val="24"/>
          <w:szCs w:val="24"/>
          <w:u w:val="single"/>
          <w:lang w:eastAsia="zh-CN"/>
        </w:rPr>
        <w:t xml:space="preserve">       </w:t>
      </w:r>
      <w:r w:rsidRPr="008B3FB5">
        <w:rPr>
          <w:sz w:val="24"/>
          <w:szCs w:val="24"/>
          <w:u w:val="single"/>
          <w:lang w:eastAsia="zh-CN"/>
        </w:rPr>
        <w:t xml:space="preserve">  元</w:t>
      </w:r>
    </w:p>
    <w:p w:rsidR="009806FC" w:rsidRPr="00B93902" w:rsidRDefault="009806FC" w:rsidP="00B53ADA">
      <w:pPr>
        <w:spacing w:line="360" w:lineRule="auto"/>
        <w:rPr>
          <w:rFonts w:hAnsi="Calibri" w:cs="Times New Roman"/>
          <w:b/>
          <w:sz w:val="34"/>
          <w:u w:val="single"/>
          <w:lang w:eastAsia="zh-CN"/>
        </w:rPr>
      </w:pPr>
      <w:r w:rsidRPr="00AC7398">
        <w:rPr>
          <w:rFonts w:hint="eastAsia"/>
          <w:sz w:val="24"/>
          <w:szCs w:val="24"/>
          <w:lang w:eastAsia="zh-CN"/>
        </w:rPr>
        <w:t>翔鹭石化（漳州）有限公司</w:t>
      </w:r>
      <w:r>
        <w:rPr>
          <w:rFonts w:hint="eastAsia"/>
          <w:sz w:val="24"/>
          <w:szCs w:val="24"/>
          <w:lang w:eastAsia="zh-CN"/>
        </w:rPr>
        <w:t>：</w:t>
      </w:r>
      <w:r w:rsidRPr="008B3FB5">
        <w:rPr>
          <w:rFonts w:hint="eastAsia"/>
          <w:sz w:val="24"/>
          <w:szCs w:val="24"/>
          <w:u w:val="single"/>
          <w:lang w:eastAsia="zh-CN"/>
        </w:rPr>
        <w:t xml:space="preserve"> </w:t>
      </w:r>
      <w:r w:rsidRPr="008B3FB5">
        <w:rPr>
          <w:sz w:val="24"/>
          <w:szCs w:val="24"/>
          <w:u w:val="single"/>
          <w:lang w:eastAsia="zh-CN"/>
        </w:rPr>
        <w:t xml:space="preserve">  </w:t>
      </w:r>
      <w:r>
        <w:rPr>
          <w:sz w:val="24"/>
          <w:szCs w:val="24"/>
          <w:u w:val="single"/>
          <w:lang w:eastAsia="zh-CN"/>
        </w:rPr>
        <w:t xml:space="preserve">     </w:t>
      </w:r>
      <w:r w:rsidRPr="008B3FB5">
        <w:rPr>
          <w:sz w:val="24"/>
          <w:szCs w:val="24"/>
          <w:u w:val="single"/>
          <w:lang w:eastAsia="zh-CN"/>
        </w:rPr>
        <w:t xml:space="preserve"> </w:t>
      </w:r>
      <w:r>
        <w:rPr>
          <w:sz w:val="24"/>
          <w:szCs w:val="24"/>
          <w:u w:val="single"/>
          <w:lang w:eastAsia="zh-CN"/>
        </w:rPr>
        <w:t xml:space="preserve">  </w:t>
      </w:r>
      <w:r w:rsidRPr="008B3FB5">
        <w:rPr>
          <w:sz w:val="24"/>
          <w:szCs w:val="24"/>
          <w:u w:val="single"/>
          <w:lang w:eastAsia="zh-CN"/>
        </w:rPr>
        <w:t xml:space="preserve">  元</w:t>
      </w:r>
    </w:p>
    <w:p w:rsidR="00496E1B" w:rsidRDefault="00496E1B" w:rsidP="00B53ADA">
      <w:pPr>
        <w:pStyle w:val="a4"/>
        <w:spacing w:line="360" w:lineRule="auto"/>
        <w:ind w:firstLineChars="200" w:firstLine="440"/>
        <w:rPr>
          <w:rFonts w:hAnsi="宋体"/>
          <w:lang w:eastAsia="zh-CN"/>
        </w:rPr>
      </w:pPr>
      <w:r w:rsidRPr="00496E1B">
        <w:rPr>
          <w:rFonts w:hAnsi="宋体" w:hint="eastAsia"/>
          <w:lang w:eastAsia="zh-CN"/>
        </w:rPr>
        <w:t>以上报价为含税包干</w:t>
      </w:r>
      <w:r w:rsidR="00407FFC">
        <w:rPr>
          <w:rFonts w:hAnsi="宋体" w:hint="eastAsia"/>
          <w:lang w:eastAsia="zh-CN"/>
        </w:rPr>
        <w:t>总</w:t>
      </w:r>
      <w:r w:rsidRPr="00496E1B">
        <w:rPr>
          <w:rFonts w:hAnsi="宋体" w:hint="eastAsia"/>
          <w:lang w:eastAsia="zh-CN"/>
        </w:rPr>
        <w:t>价，</w:t>
      </w:r>
      <w:r w:rsidR="009806FC" w:rsidRPr="00B53ADA">
        <w:rPr>
          <w:rFonts w:hAnsi="宋体" w:hint="eastAsia"/>
          <w:lang w:eastAsia="zh-CN"/>
        </w:rPr>
        <w:t>包含本次发包内容工作所有相关费用</w:t>
      </w:r>
      <w:r w:rsidR="00407FFC">
        <w:rPr>
          <w:rFonts w:hAnsi="宋体" w:hint="eastAsia"/>
          <w:lang w:eastAsia="zh-CN"/>
        </w:rPr>
        <w:t>，包含但不仅限于工时费，税费，差旅费等</w:t>
      </w:r>
      <w:r w:rsidR="009806FC" w:rsidRPr="00B53ADA">
        <w:rPr>
          <w:rFonts w:hAnsi="宋体" w:hint="eastAsia"/>
          <w:lang w:eastAsia="zh-CN"/>
        </w:rPr>
        <w:t>，</w:t>
      </w:r>
      <w:r w:rsidRPr="00496E1B">
        <w:rPr>
          <w:rFonts w:hAnsi="宋体" w:hint="eastAsia"/>
          <w:lang w:eastAsia="zh-CN"/>
        </w:rPr>
        <w:t>除非双方另有约定外，否则</w:t>
      </w:r>
      <w:r>
        <w:rPr>
          <w:rFonts w:hAnsi="宋体" w:hint="eastAsia"/>
          <w:lang w:eastAsia="zh-CN"/>
        </w:rPr>
        <w:t>甲方</w:t>
      </w:r>
      <w:r w:rsidRPr="00496E1B">
        <w:rPr>
          <w:rFonts w:hAnsi="宋体" w:hint="eastAsia"/>
          <w:lang w:eastAsia="zh-CN"/>
        </w:rPr>
        <w:t>不再另行支付任何费用。</w:t>
      </w:r>
    </w:p>
    <w:p w:rsidR="006A36AF" w:rsidRPr="008F4547" w:rsidRDefault="006A36AF" w:rsidP="00B53ADA">
      <w:pPr>
        <w:pStyle w:val="a4"/>
        <w:spacing w:line="360" w:lineRule="auto"/>
        <w:rPr>
          <w:rFonts w:hAnsi="宋体"/>
          <w:lang w:eastAsia="zh-CN"/>
        </w:rPr>
      </w:pPr>
      <w:r w:rsidRPr="008F4547">
        <w:rPr>
          <w:rFonts w:hAnsi="宋体"/>
          <w:lang w:eastAsia="zh-CN"/>
        </w:rPr>
        <w:t xml:space="preserve"> </w:t>
      </w:r>
      <w:r w:rsidRPr="008F4547">
        <w:rPr>
          <w:rFonts w:hAnsi="宋体" w:hint="eastAsia"/>
          <w:lang w:eastAsia="zh-CN"/>
        </w:rPr>
        <w:t xml:space="preserve">    具体支付方式和时间分配如下：</w:t>
      </w:r>
      <w:r w:rsidR="00496E1B">
        <w:rPr>
          <w:rFonts w:hAnsi="宋体" w:hint="eastAsia"/>
          <w:lang w:eastAsia="zh-CN"/>
        </w:rPr>
        <w:t>。</w:t>
      </w:r>
    </w:p>
    <w:p w:rsidR="009806FC" w:rsidRDefault="009806FC" w:rsidP="00B53ADA">
      <w:pPr>
        <w:shd w:val="clear" w:color="auto" w:fill="FFFFFF"/>
        <w:spacing w:line="360" w:lineRule="auto"/>
        <w:ind w:leftChars="-150" w:left="-330" w:firstLineChars="218" w:firstLine="523"/>
        <w:rPr>
          <w:color w:val="000000"/>
          <w:sz w:val="24"/>
          <w:szCs w:val="24"/>
          <w:lang w:eastAsia="zh-CN"/>
        </w:rPr>
      </w:pPr>
      <w:r>
        <w:rPr>
          <w:rFonts w:hint="eastAsia"/>
          <w:color w:val="000000"/>
          <w:sz w:val="24"/>
          <w:szCs w:val="24"/>
          <w:lang w:eastAsia="zh-CN"/>
        </w:rPr>
        <w:t>（</w:t>
      </w:r>
      <w:r w:rsidRPr="00DD7FC9">
        <w:rPr>
          <w:rFonts w:hint="eastAsia"/>
          <w:color w:val="000000"/>
          <w:sz w:val="24"/>
          <w:szCs w:val="24"/>
          <w:lang w:eastAsia="zh-CN"/>
        </w:rPr>
        <w:t>1</w:t>
      </w:r>
      <w:r>
        <w:rPr>
          <w:rFonts w:hint="eastAsia"/>
          <w:color w:val="000000"/>
          <w:sz w:val="24"/>
          <w:szCs w:val="24"/>
          <w:lang w:eastAsia="zh-CN"/>
        </w:rPr>
        <w:t>）首次支付：</w:t>
      </w:r>
      <w:r w:rsidRPr="00DD7FC9">
        <w:rPr>
          <w:rFonts w:hint="eastAsia"/>
          <w:color w:val="000000"/>
          <w:sz w:val="24"/>
          <w:szCs w:val="24"/>
          <w:lang w:eastAsia="zh-CN"/>
        </w:rPr>
        <w:t>本合同</w:t>
      </w:r>
      <w:r>
        <w:rPr>
          <w:rFonts w:hint="eastAsia"/>
          <w:color w:val="000000"/>
          <w:sz w:val="24"/>
          <w:szCs w:val="24"/>
          <w:lang w:eastAsia="zh-CN"/>
        </w:rPr>
        <w:t>签署生效</w:t>
      </w:r>
      <w:r w:rsidRPr="00DD7FC9">
        <w:rPr>
          <w:rFonts w:hint="eastAsia"/>
          <w:color w:val="000000"/>
          <w:sz w:val="24"/>
          <w:szCs w:val="24"/>
          <w:lang w:eastAsia="zh-CN"/>
        </w:rPr>
        <w:t>后</w:t>
      </w:r>
      <w:r>
        <w:rPr>
          <w:color w:val="000000"/>
          <w:sz w:val="24"/>
          <w:szCs w:val="24"/>
          <w:lang w:eastAsia="zh-CN"/>
        </w:rPr>
        <w:t>30</w:t>
      </w:r>
      <w:r w:rsidRPr="00DD7FC9">
        <w:rPr>
          <w:rFonts w:hint="eastAsia"/>
          <w:color w:val="000000"/>
          <w:sz w:val="24"/>
          <w:szCs w:val="24"/>
          <w:lang w:eastAsia="zh-CN"/>
        </w:rPr>
        <w:t>个</w:t>
      </w:r>
      <w:r>
        <w:rPr>
          <w:rFonts w:hint="eastAsia"/>
          <w:color w:val="000000"/>
          <w:sz w:val="24"/>
          <w:szCs w:val="24"/>
          <w:lang w:eastAsia="zh-CN"/>
        </w:rPr>
        <w:t>日历日</w:t>
      </w:r>
      <w:r w:rsidRPr="00DD7FC9">
        <w:rPr>
          <w:rFonts w:hint="eastAsia"/>
          <w:color w:val="000000"/>
          <w:sz w:val="24"/>
          <w:szCs w:val="24"/>
          <w:lang w:eastAsia="zh-CN"/>
        </w:rPr>
        <w:t>内</w:t>
      </w:r>
      <w:r>
        <w:rPr>
          <w:rFonts w:hint="eastAsia"/>
          <w:color w:val="000000"/>
          <w:sz w:val="24"/>
          <w:szCs w:val="24"/>
          <w:lang w:eastAsia="zh-CN"/>
        </w:rPr>
        <w:t>,</w:t>
      </w:r>
      <w:r w:rsidRPr="00A06C03">
        <w:rPr>
          <w:rFonts w:hint="eastAsia"/>
          <w:color w:val="000000"/>
          <w:sz w:val="24"/>
          <w:szCs w:val="24"/>
          <w:lang w:eastAsia="zh-CN"/>
        </w:rPr>
        <w:t xml:space="preserve"> </w:t>
      </w:r>
      <w:r>
        <w:rPr>
          <w:rFonts w:hint="eastAsia"/>
          <w:color w:val="000000"/>
          <w:sz w:val="24"/>
          <w:szCs w:val="24"/>
          <w:lang w:eastAsia="zh-CN"/>
        </w:rPr>
        <w:t>甲方收到乙方开具合同总价</w:t>
      </w:r>
      <w:r>
        <w:rPr>
          <w:color w:val="000000"/>
          <w:sz w:val="24"/>
          <w:szCs w:val="24"/>
          <w:lang w:eastAsia="zh-CN"/>
        </w:rPr>
        <w:t>20</w:t>
      </w:r>
      <w:r>
        <w:rPr>
          <w:rFonts w:hint="eastAsia"/>
          <w:color w:val="000000"/>
          <w:sz w:val="24"/>
          <w:szCs w:val="24"/>
          <w:lang w:eastAsia="zh-CN"/>
        </w:rPr>
        <w:t>%</w:t>
      </w:r>
      <w:r>
        <w:rPr>
          <w:color w:val="000000"/>
          <w:sz w:val="24"/>
          <w:szCs w:val="24"/>
          <w:lang w:eastAsia="zh-CN"/>
        </w:rPr>
        <w:t>的等额增值税专用发票原件</w:t>
      </w:r>
      <w:r>
        <w:rPr>
          <w:rFonts w:hint="eastAsia"/>
          <w:color w:val="000000"/>
          <w:sz w:val="24"/>
          <w:szCs w:val="24"/>
          <w:lang w:eastAsia="zh-CN"/>
        </w:rPr>
        <w:t>后，</w:t>
      </w:r>
      <w:r w:rsidRPr="00DD7FC9">
        <w:rPr>
          <w:rFonts w:hint="eastAsia"/>
          <w:color w:val="000000"/>
          <w:sz w:val="24"/>
          <w:szCs w:val="24"/>
          <w:lang w:eastAsia="zh-CN"/>
        </w:rPr>
        <w:t>向</w:t>
      </w:r>
      <w:r>
        <w:rPr>
          <w:rFonts w:hint="eastAsia"/>
          <w:color w:val="000000"/>
          <w:sz w:val="24"/>
          <w:szCs w:val="24"/>
          <w:lang w:eastAsia="zh-CN"/>
        </w:rPr>
        <w:t>乙方</w:t>
      </w:r>
      <w:r w:rsidRPr="00DD7FC9">
        <w:rPr>
          <w:rFonts w:hint="eastAsia"/>
          <w:color w:val="000000"/>
          <w:sz w:val="24"/>
          <w:szCs w:val="24"/>
          <w:lang w:eastAsia="zh-CN"/>
        </w:rPr>
        <w:t>支付</w:t>
      </w:r>
      <w:r>
        <w:rPr>
          <w:rFonts w:hint="eastAsia"/>
          <w:color w:val="000000"/>
          <w:sz w:val="24"/>
          <w:szCs w:val="24"/>
          <w:lang w:eastAsia="zh-CN"/>
        </w:rPr>
        <w:t>首批</w:t>
      </w:r>
      <w:r w:rsidR="003D153D">
        <w:rPr>
          <w:rFonts w:hint="eastAsia"/>
          <w:color w:val="000000"/>
          <w:sz w:val="24"/>
          <w:szCs w:val="24"/>
          <w:lang w:eastAsia="zh-CN"/>
        </w:rPr>
        <w:t>费用，即合同总价的2</w:t>
      </w:r>
      <w:r w:rsidR="003D153D">
        <w:rPr>
          <w:color w:val="000000"/>
          <w:sz w:val="24"/>
          <w:szCs w:val="24"/>
          <w:lang w:eastAsia="zh-CN"/>
        </w:rPr>
        <w:t>0%的费用，</w:t>
      </w:r>
      <w:r>
        <w:rPr>
          <w:rFonts w:hint="eastAsia"/>
          <w:color w:val="000000"/>
          <w:sz w:val="24"/>
          <w:szCs w:val="24"/>
          <w:lang w:eastAsia="zh-CN"/>
        </w:rPr>
        <w:t>人民币</w:t>
      </w:r>
      <w:r>
        <w:rPr>
          <w:rFonts w:hint="eastAsia"/>
          <w:color w:val="000000"/>
          <w:sz w:val="24"/>
          <w:szCs w:val="24"/>
          <w:u w:val="single"/>
          <w:lang w:eastAsia="zh-CN"/>
        </w:rPr>
        <w:t xml:space="preserve">  </w:t>
      </w:r>
      <w:r>
        <w:rPr>
          <w:color w:val="000000"/>
          <w:sz w:val="24"/>
          <w:szCs w:val="24"/>
          <w:u w:val="single"/>
          <w:lang w:eastAsia="zh-CN"/>
        </w:rPr>
        <w:t xml:space="preserve">    </w:t>
      </w:r>
      <w:r w:rsidRPr="00DD7FC9">
        <w:rPr>
          <w:rFonts w:hint="eastAsia"/>
          <w:color w:val="000000"/>
          <w:sz w:val="24"/>
          <w:szCs w:val="24"/>
          <w:lang w:eastAsia="zh-CN"/>
        </w:rPr>
        <w:t>，即（小写）</w:t>
      </w:r>
      <w:r>
        <w:rPr>
          <w:color w:val="000000"/>
          <w:sz w:val="24"/>
          <w:szCs w:val="24"/>
          <w:u w:val="single"/>
          <w:lang w:eastAsia="zh-CN"/>
        </w:rPr>
        <w:t xml:space="preserve"> </w:t>
      </w:r>
      <w:r>
        <w:rPr>
          <w:rFonts w:hint="eastAsia"/>
          <w:color w:val="000000"/>
          <w:sz w:val="24"/>
          <w:szCs w:val="24"/>
          <w:u w:val="single"/>
          <w:lang w:eastAsia="zh-CN"/>
        </w:rPr>
        <w:t>￥</w:t>
      </w:r>
      <w:r>
        <w:rPr>
          <w:color w:val="000000"/>
          <w:sz w:val="24"/>
          <w:szCs w:val="24"/>
          <w:u w:val="single"/>
          <w:lang w:eastAsia="zh-CN"/>
        </w:rPr>
        <w:t xml:space="preserve">      </w:t>
      </w:r>
      <w:r w:rsidRPr="00DD7FC9">
        <w:rPr>
          <w:rFonts w:hint="eastAsia"/>
          <w:color w:val="000000"/>
          <w:sz w:val="24"/>
          <w:szCs w:val="24"/>
          <w:lang w:eastAsia="zh-CN"/>
        </w:rPr>
        <w:t>元</w:t>
      </w:r>
      <w:r>
        <w:rPr>
          <w:rFonts w:hint="eastAsia"/>
          <w:color w:val="000000"/>
          <w:sz w:val="24"/>
          <w:szCs w:val="24"/>
          <w:lang w:eastAsia="zh-CN"/>
        </w:rPr>
        <w:t>；</w:t>
      </w:r>
    </w:p>
    <w:p w:rsidR="009806FC" w:rsidRDefault="009806FC" w:rsidP="00B53ADA">
      <w:pPr>
        <w:shd w:val="clear" w:color="auto" w:fill="FFFFFF"/>
        <w:spacing w:line="360" w:lineRule="auto"/>
        <w:ind w:leftChars="-150" w:left="-330" w:firstLineChars="218" w:firstLine="523"/>
        <w:rPr>
          <w:color w:val="000000"/>
          <w:sz w:val="24"/>
          <w:szCs w:val="24"/>
          <w:lang w:eastAsia="zh-CN"/>
        </w:rPr>
      </w:pPr>
      <w:r>
        <w:rPr>
          <w:rFonts w:hint="eastAsia"/>
          <w:color w:val="000000"/>
          <w:sz w:val="24"/>
          <w:szCs w:val="24"/>
          <w:lang w:eastAsia="zh-CN"/>
        </w:rPr>
        <w:t>（</w:t>
      </w:r>
      <w:r>
        <w:rPr>
          <w:color w:val="000000"/>
          <w:sz w:val="24"/>
          <w:szCs w:val="24"/>
          <w:lang w:eastAsia="zh-CN"/>
        </w:rPr>
        <w:t>2</w:t>
      </w:r>
      <w:r>
        <w:rPr>
          <w:rFonts w:hint="eastAsia"/>
          <w:color w:val="000000"/>
          <w:sz w:val="24"/>
          <w:szCs w:val="24"/>
          <w:lang w:eastAsia="zh-CN"/>
        </w:rPr>
        <w:t>）</w:t>
      </w:r>
      <w:r w:rsidRPr="00A06C03">
        <w:rPr>
          <w:rFonts w:hint="eastAsia"/>
          <w:color w:val="000000"/>
          <w:sz w:val="24"/>
          <w:szCs w:val="24"/>
          <w:lang w:eastAsia="zh-CN"/>
        </w:rPr>
        <w:t>第二次支付：乙方协助甲方提交贯标材料给工信部评定机构完成两化融合二审评定后，在完成二审评定的</w:t>
      </w:r>
      <w:r>
        <w:rPr>
          <w:color w:val="000000"/>
          <w:sz w:val="24"/>
          <w:szCs w:val="24"/>
          <w:lang w:eastAsia="zh-CN"/>
        </w:rPr>
        <w:t>30</w:t>
      </w:r>
      <w:r w:rsidRPr="00DD7FC9">
        <w:rPr>
          <w:rFonts w:hint="eastAsia"/>
          <w:color w:val="000000"/>
          <w:sz w:val="24"/>
          <w:szCs w:val="24"/>
          <w:lang w:eastAsia="zh-CN"/>
        </w:rPr>
        <w:t>个</w:t>
      </w:r>
      <w:r>
        <w:rPr>
          <w:rFonts w:hint="eastAsia"/>
          <w:color w:val="000000"/>
          <w:sz w:val="24"/>
          <w:szCs w:val="24"/>
          <w:lang w:eastAsia="zh-CN"/>
        </w:rPr>
        <w:t>日历日</w:t>
      </w:r>
      <w:r w:rsidRPr="00DD7FC9">
        <w:rPr>
          <w:rFonts w:hint="eastAsia"/>
          <w:color w:val="000000"/>
          <w:sz w:val="24"/>
          <w:szCs w:val="24"/>
          <w:lang w:eastAsia="zh-CN"/>
        </w:rPr>
        <w:t>内</w:t>
      </w:r>
      <w:r w:rsidRPr="00A06C03">
        <w:rPr>
          <w:rFonts w:hint="eastAsia"/>
          <w:color w:val="000000"/>
          <w:sz w:val="24"/>
          <w:szCs w:val="24"/>
          <w:lang w:eastAsia="zh-CN"/>
        </w:rPr>
        <w:t>，</w:t>
      </w:r>
      <w:r>
        <w:rPr>
          <w:rFonts w:hint="eastAsia"/>
          <w:color w:val="000000"/>
          <w:sz w:val="24"/>
          <w:szCs w:val="24"/>
          <w:lang w:eastAsia="zh-CN"/>
        </w:rPr>
        <w:t>甲方收到乙方开具合同总价</w:t>
      </w:r>
      <w:r>
        <w:rPr>
          <w:color w:val="000000"/>
          <w:sz w:val="24"/>
          <w:szCs w:val="24"/>
          <w:lang w:eastAsia="zh-CN"/>
        </w:rPr>
        <w:t>40</w:t>
      </w:r>
      <w:r>
        <w:rPr>
          <w:rFonts w:hint="eastAsia"/>
          <w:color w:val="000000"/>
          <w:sz w:val="24"/>
          <w:szCs w:val="24"/>
          <w:lang w:eastAsia="zh-CN"/>
        </w:rPr>
        <w:t>%</w:t>
      </w:r>
      <w:r>
        <w:rPr>
          <w:color w:val="000000"/>
          <w:sz w:val="24"/>
          <w:szCs w:val="24"/>
          <w:lang w:eastAsia="zh-CN"/>
        </w:rPr>
        <w:t>的等额增值税专用发票原件</w:t>
      </w:r>
      <w:r>
        <w:rPr>
          <w:rFonts w:hint="eastAsia"/>
          <w:color w:val="000000"/>
          <w:sz w:val="24"/>
          <w:szCs w:val="24"/>
          <w:lang w:eastAsia="zh-CN"/>
        </w:rPr>
        <w:t>后，</w:t>
      </w:r>
      <w:r w:rsidR="003D153D">
        <w:rPr>
          <w:rFonts w:hint="eastAsia"/>
          <w:color w:val="000000"/>
          <w:sz w:val="24"/>
          <w:szCs w:val="24"/>
          <w:lang w:eastAsia="zh-CN"/>
        </w:rPr>
        <w:t>向乙方支付合同总额</w:t>
      </w:r>
      <w:r>
        <w:rPr>
          <w:color w:val="000000"/>
          <w:sz w:val="24"/>
          <w:szCs w:val="24"/>
          <w:lang w:eastAsia="zh-CN"/>
        </w:rPr>
        <w:t>40</w:t>
      </w:r>
      <w:r w:rsidRPr="00A06C03">
        <w:rPr>
          <w:rFonts w:hint="eastAsia"/>
          <w:color w:val="000000"/>
          <w:sz w:val="24"/>
          <w:szCs w:val="24"/>
          <w:lang w:eastAsia="zh-CN"/>
        </w:rPr>
        <w:t>%</w:t>
      </w:r>
      <w:r w:rsidR="003D153D">
        <w:rPr>
          <w:rFonts w:hint="eastAsia"/>
          <w:color w:val="000000"/>
          <w:sz w:val="24"/>
          <w:szCs w:val="24"/>
          <w:lang w:eastAsia="zh-CN"/>
        </w:rPr>
        <w:t>的费用</w:t>
      </w:r>
      <w:r w:rsidRPr="00A06C03">
        <w:rPr>
          <w:rFonts w:hint="eastAsia"/>
          <w:color w:val="000000"/>
          <w:sz w:val="24"/>
          <w:szCs w:val="24"/>
          <w:lang w:eastAsia="zh-CN"/>
        </w:rPr>
        <w:t>，即人民币</w:t>
      </w:r>
      <w:r>
        <w:rPr>
          <w:rFonts w:hint="eastAsia"/>
          <w:color w:val="000000"/>
          <w:sz w:val="24"/>
          <w:szCs w:val="24"/>
          <w:lang w:eastAsia="zh-CN"/>
        </w:rPr>
        <w:t xml:space="preserve"> </w:t>
      </w:r>
      <w:r>
        <w:rPr>
          <w:color w:val="000000"/>
          <w:sz w:val="24"/>
          <w:szCs w:val="24"/>
          <w:lang w:eastAsia="zh-CN"/>
        </w:rPr>
        <w:t xml:space="preserve"> </w:t>
      </w:r>
      <w:r>
        <w:rPr>
          <w:color w:val="000000"/>
          <w:sz w:val="24"/>
          <w:szCs w:val="24"/>
          <w:u w:val="single"/>
          <w:lang w:eastAsia="zh-CN"/>
        </w:rPr>
        <w:t xml:space="preserve">      </w:t>
      </w:r>
      <w:r w:rsidRPr="00A06C03">
        <w:rPr>
          <w:rFonts w:hint="eastAsia"/>
          <w:color w:val="000000"/>
          <w:sz w:val="24"/>
          <w:szCs w:val="24"/>
          <w:lang w:eastAsia="zh-CN"/>
        </w:rPr>
        <w:t>（￥</w:t>
      </w:r>
      <w:r>
        <w:rPr>
          <w:rFonts w:hint="eastAsia"/>
          <w:color w:val="000000"/>
          <w:sz w:val="24"/>
          <w:szCs w:val="24"/>
          <w:u w:val="single"/>
          <w:lang w:eastAsia="zh-CN"/>
        </w:rPr>
        <w:t xml:space="preserve"> </w:t>
      </w:r>
      <w:r>
        <w:rPr>
          <w:color w:val="000000"/>
          <w:sz w:val="24"/>
          <w:szCs w:val="24"/>
          <w:u w:val="single"/>
          <w:lang w:eastAsia="zh-CN"/>
        </w:rPr>
        <w:t xml:space="preserve">     </w:t>
      </w:r>
      <w:r w:rsidRPr="00A06C03">
        <w:rPr>
          <w:rFonts w:hint="eastAsia"/>
          <w:color w:val="000000"/>
          <w:sz w:val="24"/>
          <w:szCs w:val="24"/>
          <w:lang w:eastAsia="zh-CN"/>
        </w:rPr>
        <w:t>元）。</w:t>
      </w:r>
    </w:p>
    <w:p w:rsidR="009806FC" w:rsidRDefault="009806FC" w:rsidP="00B53ADA">
      <w:pPr>
        <w:shd w:val="clear" w:color="auto" w:fill="FFFFFF"/>
        <w:spacing w:line="360" w:lineRule="auto"/>
        <w:ind w:leftChars="-150" w:left="-330" w:firstLineChars="218" w:firstLine="523"/>
        <w:rPr>
          <w:color w:val="000000"/>
          <w:sz w:val="24"/>
          <w:szCs w:val="24"/>
          <w:lang w:eastAsia="zh-CN"/>
        </w:rPr>
      </w:pPr>
      <w:r>
        <w:rPr>
          <w:rFonts w:hint="eastAsia"/>
          <w:color w:val="000000"/>
          <w:sz w:val="24"/>
          <w:szCs w:val="24"/>
          <w:lang w:eastAsia="zh-CN"/>
        </w:rPr>
        <w:t>（</w:t>
      </w:r>
      <w:r>
        <w:rPr>
          <w:color w:val="000000"/>
          <w:sz w:val="24"/>
          <w:szCs w:val="24"/>
          <w:lang w:eastAsia="zh-CN"/>
        </w:rPr>
        <w:t>3</w:t>
      </w:r>
      <w:r>
        <w:rPr>
          <w:rFonts w:hint="eastAsia"/>
          <w:color w:val="000000"/>
          <w:sz w:val="24"/>
          <w:szCs w:val="24"/>
          <w:lang w:eastAsia="zh-CN"/>
        </w:rPr>
        <w:t>）乙方完成全部工作，协助甲方通过两化融合管理体系贯标认证后，甲方应于两化融合管理体系贯标证书收到之日起</w:t>
      </w:r>
      <w:r w:rsidR="003D153D">
        <w:rPr>
          <w:color w:val="000000"/>
          <w:sz w:val="24"/>
          <w:szCs w:val="24"/>
          <w:lang w:eastAsia="zh-CN"/>
        </w:rPr>
        <w:t>30</w:t>
      </w:r>
      <w:r w:rsidR="003D153D" w:rsidRPr="00DD7FC9">
        <w:rPr>
          <w:rFonts w:hint="eastAsia"/>
          <w:color w:val="000000"/>
          <w:sz w:val="24"/>
          <w:szCs w:val="24"/>
          <w:lang w:eastAsia="zh-CN"/>
        </w:rPr>
        <w:t>个</w:t>
      </w:r>
      <w:r w:rsidR="003D153D">
        <w:rPr>
          <w:rFonts w:hint="eastAsia"/>
          <w:color w:val="000000"/>
          <w:sz w:val="24"/>
          <w:szCs w:val="24"/>
          <w:lang w:eastAsia="zh-CN"/>
        </w:rPr>
        <w:t>日历日</w:t>
      </w:r>
      <w:r w:rsidR="003D153D" w:rsidRPr="00DD7FC9">
        <w:rPr>
          <w:rFonts w:hint="eastAsia"/>
          <w:color w:val="000000"/>
          <w:sz w:val="24"/>
          <w:szCs w:val="24"/>
          <w:lang w:eastAsia="zh-CN"/>
        </w:rPr>
        <w:t>内</w:t>
      </w:r>
      <w:r>
        <w:rPr>
          <w:rFonts w:hint="eastAsia"/>
          <w:color w:val="000000"/>
          <w:sz w:val="24"/>
          <w:szCs w:val="24"/>
          <w:lang w:eastAsia="zh-CN"/>
        </w:rPr>
        <w:t>，甲方收到乙方开具合同总价</w:t>
      </w:r>
      <w:r w:rsidR="003D153D">
        <w:rPr>
          <w:color w:val="000000"/>
          <w:sz w:val="24"/>
          <w:szCs w:val="24"/>
          <w:lang w:eastAsia="zh-CN"/>
        </w:rPr>
        <w:t>40</w:t>
      </w:r>
      <w:r>
        <w:rPr>
          <w:rFonts w:hint="eastAsia"/>
          <w:color w:val="000000"/>
          <w:sz w:val="24"/>
          <w:szCs w:val="24"/>
          <w:lang w:eastAsia="zh-CN"/>
        </w:rPr>
        <w:t>%</w:t>
      </w:r>
      <w:r>
        <w:rPr>
          <w:color w:val="000000"/>
          <w:sz w:val="24"/>
          <w:szCs w:val="24"/>
          <w:lang w:eastAsia="zh-CN"/>
        </w:rPr>
        <w:t>的等额增值税专用发票</w:t>
      </w:r>
      <w:r w:rsidR="003D153D">
        <w:rPr>
          <w:color w:val="000000"/>
          <w:sz w:val="24"/>
          <w:szCs w:val="24"/>
          <w:lang w:eastAsia="zh-CN"/>
        </w:rPr>
        <w:t>原件</w:t>
      </w:r>
      <w:r>
        <w:rPr>
          <w:rFonts w:hint="eastAsia"/>
          <w:color w:val="000000"/>
          <w:sz w:val="24"/>
          <w:szCs w:val="24"/>
          <w:lang w:eastAsia="zh-CN"/>
        </w:rPr>
        <w:t>后，</w:t>
      </w:r>
      <w:r w:rsidRPr="002877E4">
        <w:rPr>
          <w:rFonts w:hint="eastAsia"/>
          <w:color w:val="000000"/>
          <w:sz w:val="24"/>
          <w:szCs w:val="24"/>
          <w:lang w:eastAsia="zh-CN"/>
        </w:rPr>
        <w:t>向乙方支付</w:t>
      </w:r>
      <w:r>
        <w:rPr>
          <w:rFonts w:hint="eastAsia"/>
          <w:color w:val="000000"/>
          <w:sz w:val="24"/>
          <w:szCs w:val="24"/>
          <w:lang w:eastAsia="zh-CN"/>
        </w:rPr>
        <w:t>尾款</w:t>
      </w:r>
      <w:r w:rsidR="003D153D">
        <w:rPr>
          <w:rFonts w:hint="eastAsia"/>
          <w:color w:val="000000"/>
          <w:sz w:val="24"/>
          <w:szCs w:val="24"/>
          <w:lang w:eastAsia="zh-CN"/>
        </w:rPr>
        <w:t>，即合同总价4</w:t>
      </w:r>
      <w:r w:rsidR="003D153D">
        <w:rPr>
          <w:color w:val="000000"/>
          <w:sz w:val="24"/>
          <w:szCs w:val="24"/>
          <w:lang w:eastAsia="zh-CN"/>
        </w:rPr>
        <w:t>0%的费用，</w:t>
      </w:r>
      <w:r>
        <w:rPr>
          <w:rFonts w:hint="eastAsia"/>
          <w:color w:val="000000"/>
          <w:sz w:val="24"/>
          <w:szCs w:val="24"/>
          <w:lang w:eastAsia="zh-CN"/>
        </w:rPr>
        <w:t>人</w:t>
      </w:r>
      <w:r w:rsidRPr="009B7EF1">
        <w:rPr>
          <w:rFonts w:hint="eastAsia"/>
          <w:color w:val="000000"/>
          <w:sz w:val="24"/>
          <w:szCs w:val="24"/>
          <w:lang w:eastAsia="zh-CN"/>
        </w:rPr>
        <w:t>民币</w:t>
      </w:r>
      <w:r>
        <w:rPr>
          <w:rFonts w:hint="eastAsia"/>
          <w:color w:val="000000"/>
          <w:sz w:val="24"/>
          <w:szCs w:val="24"/>
          <w:u w:val="single"/>
          <w:lang w:eastAsia="zh-CN"/>
        </w:rPr>
        <w:t xml:space="preserve"> </w:t>
      </w:r>
      <w:r w:rsidRPr="00A46BD0">
        <w:rPr>
          <w:rFonts w:hint="eastAsia"/>
          <w:color w:val="000000"/>
          <w:sz w:val="24"/>
          <w:szCs w:val="24"/>
          <w:u w:val="single"/>
          <w:lang w:eastAsia="zh-CN"/>
        </w:rPr>
        <w:t xml:space="preserve"> </w:t>
      </w:r>
      <w:r w:rsidRPr="00A46BD0">
        <w:rPr>
          <w:color w:val="000000"/>
          <w:sz w:val="24"/>
          <w:szCs w:val="24"/>
          <w:u w:val="single"/>
          <w:lang w:eastAsia="zh-CN"/>
        </w:rPr>
        <w:t xml:space="preserve">    </w:t>
      </w:r>
      <w:r>
        <w:rPr>
          <w:rFonts w:hint="eastAsia"/>
          <w:color w:val="000000"/>
          <w:sz w:val="24"/>
          <w:szCs w:val="24"/>
          <w:lang w:eastAsia="zh-CN"/>
        </w:rPr>
        <w:t>，即（小写）</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元。</w:t>
      </w:r>
    </w:p>
    <w:p w:rsidR="00407FFC" w:rsidRPr="00B53ADA" w:rsidRDefault="003D153D" w:rsidP="00B53ADA">
      <w:pPr>
        <w:pStyle w:val="1"/>
        <w:spacing w:line="360" w:lineRule="auto"/>
        <w:rPr>
          <w:rFonts w:hAnsi="宋体" w:cs="宋体"/>
          <w:b/>
          <w:color w:val="000000"/>
          <w:sz w:val="24"/>
          <w:szCs w:val="24"/>
        </w:rPr>
      </w:pPr>
      <w:r w:rsidRPr="00B53ADA">
        <w:rPr>
          <w:rFonts w:hAnsi="宋体" w:cs="宋体"/>
          <w:b/>
          <w:color w:val="000000"/>
          <w:sz w:val="24"/>
          <w:szCs w:val="24"/>
        </w:rPr>
        <w:t>备注：以上每次付款前，乙方需按三家公司费用分摊比例进行分别开具发票，甲方以三家公司分别进行支付费用。</w:t>
      </w:r>
    </w:p>
    <w:p w:rsidR="006A36AF" w:rsidRPr="008F4547" w:rsidRDefault="006A36AF" w:rsidP="00B53ADA">
      <w:pPr>
        <w:pStyle w:val="a4"/>
        <w:spacing w:line="360" w:lineRule="auto"/>
        <w:ind w:firstLineChars="200" w:firstLine="440"/>
        <w:rPr>
          <w:rFonts w:hAnsi="宋体"/>
          <w:lang w:eastAsia="zh-CN"/>
        </w:rPr>
      </w:pPr>
      <w:r w:rsidRPr="008F4547">
        <w:rPr>
          <w:rFonts w:hAnsi="宋体" w:hint="eastAsia"/>
          <w:lang w:eastAsia="zh-CN"/>
        </w:rPr>
        <w:lastRenderedPageBreak/>
        <w:t>第五条 双方确定因履行本合同应遵守的保密义务如下：</w:t>
      </w:r>
    </w:p>
    <w:p w:rsidR="006A36AF" w:rsidRPr="008F4547" w:rsidRDefault="006A36AF" w:rsidP="00B53ADA">
      <w:pPr>
        <w:pStyle w:val="a4"/>
        <w:spacing w:line="360" w:lineRule="auto"/>
        <w:ind w:firstLineChars="200" w:firstLine="440"/>
        <w:rPr>
          <w:rFonts w:hAnsi="宋体"/>
          <w:lang w:eastAsia="zh-CN"/>
        </w:rPr>
      </w:pPr>
      <w:r w:rsidRPr="008F4547">
        <w:rPr>
          <w:rFonts w:hAnsi="宋体" w:hint="eastAsia"/>
          <w:lang w:eastAsia="zh-CN"/>
        </w:rPr>
        <w:t>甲方：</w:t>
      </w:r>
    </w:p>
    <w:p w:rsidR="006A36AF" w:rsidRPr="008F4547" w:rsidRDefault="006A36AF" w:rsidP="00B53ADA">
      <w:pPr>
        <w:pStyle w:val="a4"/>
        <w:spacing w:line="360" w:lineRule="auto"/>
        <w:ind w:firstLineChars="200" w:firstLine="440"/>
        <w:rPr>
          <w:rFonts w:hAnsi="宋体"/>
          <w:lang w:eastAsia="zh-CN"/>
        </w:rPr>
      </w:pPr>
      <w:r w:rsidRPr="008F4547">
        <w:rPr>
          <w:rFonts w:hAnsi="宋体" w:hint="eastAsia"/>
          <w:lang w:eastAsia="zh-CN"/>
        </w:rPr>
        <w:t>1.保密内容：乙方提供的资料，服务咨询报告及该服务咨询报告的附件资料除外。</w:t>
      </w:r>
    </w:p>
    <w:p w:rsidR="006A36AF" w:rsidRPr="008F4547" w:rsidRDefault="006A36AF" w:rsidP="00B53ADA">
      <w:pPr>
        <w:pStyle w:val="a4"/>
        <w:spacing w:line="360" w:lineRule="auto"/>
        <w:ind w:firstLineChars="200" w:firstLine="440"/>
        <w:rPr>
          <w:rFonts w:hAnsi="宋体"/>
          <w:lang w:eastAsia="zh-CN"/>
        </w:rPr>
      </w:pPr>
      <w:r w:rsidRPr="008F4547">
        <w:rPr>
          <w:rFonts w:hAnsi="宋体" w:hint="eastAsia"/>
          <w:lang w:eastAsia="zh-CN"/>
        </w:rPr>
        <w:t xml:space="preserve">2.涉密人员范围：甲方及甲方工作人员。 </w:t>
      </w:r>
    </w:p>
    <w:p w:rsidR="006A36AF" w:rsidRPr="008F4547" w:rsidRDefault="006A36AF" w:rsidP="00B53ADA">
      <w:pPr>
        <w:pStyle w:val="a4"/>
        <w:spacing w:line="360" w:lineRule="auto"/>
        <w:ind w:firstLineChars="200" w:firstLine="440"/>
        <w:rPr>
          <w:rFonts w:hAnsi="宋体"/>
          <w:lang w:eastAsia="zh-CN"/>
        </w:rPr>
      </w:pPr>
      <w:r w:rsidRPr="008F4547">
        <w:rPr>
          <w:rFonts w:hAnsi="宋体" w:hint="eastAsia"/>
          <w:lang w:eastAsia="zh-CN"/>
        </w:rPr>
        <w:t xml:space="preserve">3.泄密责任：按本合同约定及国家有关保密法的规定执行。 </w:t>
      </w:r>
    </w:p>
    <w:p w:rsidR="006A36AF" w:rsidRPr="008F4547" w:rsidRDefault="006A36AF" w:rsidP="00B53ADA">
      <w:pPr>
        <w:pStyle w:val="a4"/>
        <w:spacing w:line="360" w:lineRule="auto"/>
        <w:ind w:firstLineChars="200" w:firstLine="440"/>
        <w:rPr>
          <w:rFonts w:hAnsi="宋体"/>
          <w:lang w:eastAsia="zh-CN"/>
        </w:rPr>
      </w:pPr>
      <w:r w:rsidRPr="008F4547">
        <w:rPr>
          <w:rFonts w:hAnsi="宋体" w:hint="eastAsia"/>
          <w:lang w:eastAsia="zh-CN"/>
        </w:rPr>
        <w:t>乙方：</w:t>
      </w:r>
    </w:p>
    <w:p w:rsidR="006A36AF" w:rsidRPr="008F4547" w:rsidRDefault="006A36AF" w:rsidP="00B53ADA">
      <w:pPr>
        <w:pStyle w:val="a4"/>
        <w:spacing w:line="360" w:lineRule="auto"/>
        <w:ind w:firstLineChars="200" w:firstLine="440"/>
        <w:rPr>
          <w:rFonts w:hAnsi="宋体"/>
          <w:lang w:eastAsia="zh-CN"/>
        </w:rPr>
      </w:pPr>
      <w:r w:rsidRPr="008F4547">
        <w:rPr>
          <w:rFonts w:hAnsi="宋体" w:hint="eastAsia"/>
          <w:lang w:eastAsia="zh-CN"/>
        </w:rPr>
        <w:t>1.保密内容：</w:t>
      </w:r>
    </w:p>
    <w:p w:rsidR="006A36AF" w:rsidRPr="008F4547" w:rsidRDefault="006A36AF" w:rsidP="00B53ADA">
      <w:pPr>
        <w:spacing w:line="360" w:lineRule="auto"/>
        <w:ind w:firstLineChars="200" w:firstLine="440"/>
        <w:rPr>
          <w:szCs w:val="21"/>
          <w:u w:val="single"/>
          <w:lang w:eastAsia="zh-CN"/>
        </w:rPr>
      </w:pPr>
      <w:r w:rsidRPr="008F4547">
        <w:rPr>
          <w:rFonts w:hint="eastAsia"/>
          <w:szCs w:val="21"/>
          <w:u w:val="single"/>
          <w:lang w:eastAsia="zh-CN"/>
        </w:rPr>
        <w:t xml:space="preserve">（1）甲方提供的资料以及乙方在提供本合同约定服务过程中知悉的甲方技术信息、经营信息、生产工艺、操作流程等； </w:t>
      </w:r>
    </w:p>
    <w:p w:rsidR="006A36AF" w:rsidRPr="008F4547" w:rsidRDefault="006A36AF" w:rsidP="00B53ADA">
      <w:pPr>
        <w:spacing w:line="360" w:lineRule="auto"/>
        <w:ind w:firstLineChars="200" w:firstLine="440"/>
        <w:rPr>
          <w:szCs w:val="21"/>
          <w:u w:val="single"/>
          <w:lang w:eastAsia="zh-CN"/>
        </w:rPr>
      </w:pPr>
      <w:r w:rsidRPr="008F4547">
        <w:rPr>
          <w:rFonts w:hint="eastAsia"/>
          <w:szCs w:val="21"/>
          <w:u w:val="single"/>
          <w:lang w:eastAsia="zh-CN"/>
        </w:rPr>
        <w:t>（2）乙方对甲方提供的有关资料应妥善保存，并负责保密，不得对外泄密；</w:t>
      </w:r>
    </w:p>
    <w:p w:rsidR="006A36AF" w:rsidRPr="008F4547" w:rsidRDefault="006A36AF" w:rsidP="00B53ADA">
      <w:pPr>
        <w:spacing w:line="360" w:lineRule="auto"/>
        <w:ind w:firstLineChars="200" w:firstLine="440"/>
        <w:rPr>
          <w:szCs w:val="21"/>
          <w:u w:val="single"/>
          <w:lang w:eastAsia="zh-CN"/>
        </w:rPr>
      </w:pPr>
      <w:r w:rsidRPr="008F4547">
        <w:rPr>
          <w:rFonts w:hint="eastAsia"/>
          <w:szCs w:val="21"/>
          <w:u w:val="single"/>
          <w:lang w:eastAsia="zh-CN"/>
        </w:rPr>
        <w:t>（3）未经甲方同意，乙方不得向第三方提供该报告。</w:t>
      </w:r>
    </w:p>
    <w:p w:rsidR="006A36AF" w:rsidRPr="008F4547" w:rsidRDefault="006A36AF" w:rsidP="00B53ADA">
      <w:pPr>
        <w:pStyle w:val="a4"/>
        <w:spacing w:line="360" w:lineRule="auto"/>
        <w:ind w:firstLineChars="200" w:firstLine="440"/>
        <w:rPr>
          <w:rFonts w:hAnsi="宋体"/>
          <w:u w:val="single"/>
          <w:lang w:eastAsia="zh-CN"/>
        </w:rPr>
      </w:pPr>
      <w:r w:rsidRPr="008F4547">
        <w:rPr>
          <w:rFonts w:hAnsi="宋体" w:hint="eastAsia"/>
          <w:lang w:eastAsia="zh-CN"/>
        </w:rPr>
        <w:t>2.涉密人员范围：</w:t>
      </w:r>
      <w:r w:rsidRPr="008F4547">
        <w:rPr>
          <w:rFonts w:hAnsi="宋体" w:hint="eastAsia"/>
          <w:u w:val="single"/>
          <w:lang w:eastAsia="zh-CN"/>
        </w:rPr>
        <w:t>本项目人员、参与人员及其他涉密人员。</w:t>
      </w:r>
    </w:p>
    <w:p w:rsidR="006A36AF" w:rsidRPr="008F4547" w:rsidRDefault="006A36AF" w:rsidP="00B53ADA">
      <w:pPr>
        <w:pStyle w:val="a4"/>
        <w:spacing w:line="360" w:lineRule="auto"/>
        <w:ind w:firstLineChars="200" w:firstLine="440"/>
        <w:rPr>
          <w:rFonts w:hAnsi="宋体"/>
          <w:lang w:eastAsia="zh-CN"/>
        </w:rPr>
      </w:pPr>
      <w:r w:rsidRPr="008F4547">
        <w:rPr>
          <w:rFonts w:hAnsi="宋体" w:hint="eastAsia"/>
          <w:lang w:eastAsia="zh-CN"/>
        </w:rPr>
        <w:t xml:space="preserve">3.泄密责任：按本合同约定及国家有关保密法的规定执行 </w:t>
      </w:r>
    </w:p>
    <w:p w:rsidR="006A36AF" w:rsidRPr="008F4547" w:rsidRDefault="006A36AF" w:rsidP="00B53ADA">
      <w:pPr>
        <w:pStyle w:val="a4"/>
        <w:spacing w:line="360" w:lineRule="auto"/>
        <w:ind w:firstLineChars="200" w:firstLine="440"/>
        <w:rPr>
          <w:rFonts w:hAnsi="宋体"/>
          <w:lang w:eastAsia="zh-CN"/>
        </w:rPr>
      </w:pPr>
      <w:r w:rsidRPr="008F4547">
        <w:rPr>
          <w:rFonts w:hAnsi="宋体" w:hint="eastAsia"/>
          <w:lang w:eastAsia="zh-CN"/>
        </w:rPr>
        <w:t>4.本项目知识产权归甲方所有。</w:t>
      </w:r>
    </w:p>
    <w:p w:rsidR="006A36AF" w:rsidRPr="008F4547" w:rsidRDefault="006A36AF" w:rsidP="00B53ADA">
      <w:pPr>
        <w:pStyle w:val="a4"/>
        <w:spacing w:line="360" w:lineRule="auto"/>
        <w:ind w:firstLineChars="200" w:firstLine="440"/>
        <w:rPr>
          <w:rFonts w:hAnsi="宋体"/>
          <w:lang w:eastAsia="zh-CN"/>
        </w:rPr>
      </w:pPr>
      <w:r w:rsidRPr="008F4547">
        <w:rPr>
          <w:rFonts w:hAnsi="宋体" w:hint="eastAsia"/>
          <w:lang w:eastAsia="zh-CN"/>
        </w:rPr>
        <w:t>第六条 本合同的变更必须由双方协商一致，并以书面形式确定。</w:t>
      </w:r>
    </w:p>
    <w:p w:rsidR="006A36AF" w:rsidRPr="008F4547" w:rsidRDefault="006A36AF" w:rsidP="00B53ADA">
      <w:pPr>
        <w:pStyle w:val="a4"/>
        <w:spacing w:line="360" w:lineRule="auto"/>
        <w:ind w:firstLineChars="200" w:firstLine="440"/>
        <w:rPr>
          <w:rFonts w:hAnsi="宋体"/>
          <w:lang w:eastAsia="zh-CN"/>
        </w:rPr>
      </w:pPr>
      <w:r w:rsidRPr="008F4547">
        <w:rPr>
          <w:rFonts w:hAnsi="宋体" w:hint="eastAsia"/>
          <w:lang w:eastAsia="zh-CN"/>
        </w:rPr>
        <w:t>第七条 双方确定，按以下标准和方式对乙方提交的技术咨询工作成果进行验收：</w:t>
      </w:r>
    </w:p>
    <w:p w:rsidR="009A3E48" w:rsidRPr="00B53ADA" w:rsidRDefault="003D153D" w:rsidP="00B53ADA">
      <w:pPr>
        <w:spacing w:line="360" w:lineRule="auto"/>
        <w:ind w:firstLineChars="200" w:firstLine="440"/>
        <w:rPr>
          <w:rFonts w:cs="Courier New"/>
          <w:szCs w:val="21"/>
          <w:lang w:eastAsia="zh-CN"/>
        </w:rPr>
      </w:pPr>
      <w:r>
        <w:rPr>
          <w:rFonts w:hint="eastAsia"/>
          <w:lang w:eastAsia="zh-CN"/>
        </w:rPr>
        <w:t>1、</w:t>
      </w:r>
      <w:r w:rsidR="006A36AF" w:rsidRPr="008F4547">
        <w:rPr>
          <w:rFonts w:hint="eastAsia"/>
          <w:lang w:eastAsia="zh-CN"/>
        </w:rPr>
        <w:t>乙方提交技术</w:t>
      </w:r>
      <w:r w:rsidR="006A36AF" w:rsidRPr="00B53ADA">
        <w:rPr>
          <w:rFonts w:hint="eastAsia"/>
          <w:u w:val="single"/>
          <w:lang w:eastAsia="zh-CN"/>
        </w:rPr>
        <w:t>咨询</w:t>
      </w:r>
      <w:r w:rsidR="006A36AF" w:rsidRPr="00B53ADA">
        <w:rPr>
          <w:u w:val="single"/>
          <w:lang w:eastAsia="zh-CN"/>
        </w:rPr>
        <w:t xml:space="preserve"> </w:t>
      </w:r>
      <w:r w:rsidR="006A36AF" w:rsidRPr="008F4547">
        <w:rPr>
          <w:rFonts w:hint="eastAsia"/>
          <w:lang w:eastAsia="zh-CN"/>
        </w:rPr>
        <w:t>工作成果的形式</w:t>
      </w:r>
      <w:r w:rsidR="006A36AF" w:rsidRPr="00B53ADA">
        <w:rPr>
          <w:rFonts w:cs="Courier New" w:hint="eastAsia"/>
          <w:szCs w:val="21"/>
          <w:lang w:eastAsia="zh-CN"/>
        </w:rPr>
        <w:t>：</w:t>
      </w:r>
      <w:r w:rsidRPr="00B53ADA">
        <w:rPr>
          <w:rFonts w:cs="Courier New"/>
          <w:szCs w:val="21"/>
          <w:lang w:eastAsia="zh-CN"/>
        </w:rPr>
        <w:t>以上</w:t>
      </w:r>
      <w:r w:rsidRPr="00B53ADA">
        <w:rPr>
          <w:rFonts w:cs="Courier New" w:hint="eastAsia"/>
          <w:szCs w:val="21"/>
          <w:lang w:eastAsia="zh-CN"/>
        </w:rPr>
        <w:t>三家公司分别为三个独立项目，要求为三家公司安排一名项目经理全面负责，并且分为三个小组，所有工作分开、同步进行，需分别出具</w:t>
      </w:r>
      <w:r w:rsidRPr="00B53ADA">
        <w:rPr>
          <w:rFonts w:cs="Courier New"/>
          <w:szCs w:val="21"/>
          <w:lang w:eastAsia="zh-CN"/>
        </w:rPr>
        <w:t>两化融合管理体系贯标有关文件</w:t>
      </w:r>
      <w:r w:rsidRPr="00B53ADA">
        <w:rPr>
          <w:rFonts w:cs="Courier New" w:hint="eastAsia"/>
          <w:szCs w:val="21"/>
          <w:lang w:eastAsia="zh-CN"/>
        </w:rPr>
        <w:t>、</w:t>
      </w:r>
      <w:r w:rsidRPr="00B53ADA">
        <w:rPr>
          <w:rFonts w:cs="Courier New"/>
          <w:szCs w:val="21"/>
          <w:lang w:eastAsia="zh-CN"/>
        </w:rPr>
        <w:t>资料及报告</w:t>
      </w:r>
      <w:r w:rsidRPr="00B53ADA">
        <w:rPr>
          <w:rFonts w:cs="Courier New" w:hint="eastAsia"/>
          <w:szCs w:val="21"/>
          <w:lang w:eastAsia="zh-CN"/>
        </w:rPr>
        <w:t>，并分别提供电子版。</w:t>
      </w:r>
      <w:r w:rsidR="009A3E48" w:rsidRPr="00B53ADA">
        <w:rPr>
          <w:rFonts w:cs="Courier New" w:hint="eastAsia"/>
          <w:szCs w:val="21"/>
          <w:lang w:eastAsia="zh-CN"/>
        </w:rPr>
        <w:t>。</w:t>
      </w:r>
    </w:p>
    <w:p w:rsidR="003D153D" w:rsidRDefault="006A36AF" w:rsidP="00B53ADA">
      <w:pPr>
        <w:pStyle w:val="a4"/>
        <w:spacing w:line="360" w:lineRule="auto"/>
        <w:ind w:firstLineChars="200" w:firstLine="440"/>
        <w:rPr>
          <w:lang w:eastAsia="zh-CN"/>
        </w:rPr>
      </w:pPr>
      <w:r w:rsidRPr="008F4547">
        <w:rPr>
          <w:rFonts w:hAnsi="宋体" w:hint="eastAsia"/>
          <w:lang w:eastAsia="zh-CN"/>
        </w:rPr>
        <w:t>2、技术</w:t>
      </w:r>
      <w:r w:rsidRPr="008F4547">
        <w:rPr>
          <w:rFonts w:hint="eastAsia"/>
          <w:u w:val="single"/>
          <w:lang w:eastAsia="zh-CN"/>
        </w:rPr>
        <w:t>咨询</w:t>
      </w:r>
      <w:r w:rsidRPr="008F4547">
        <w:rPr>
          <w:rFonts w:hAnsi="宋体"/>
          <w:u w:val="single"/>
          <w:lang w:eastAsia="zh-CN"/>
        </w:rPr>
        <w:t xml:space="preserve"> </w:t>
      </w:r>
      <w:r w:rsidRPr="008F4547">
        <w:rPr>
          <w:rFonts w:hAnsi="宋体" w:hint="eastAsia"/>
          <w:lang w:eastAsia="zh-CN"/>
        </w:rPr>
        <w:t>工作成果的验收标准：</w:t>
      </w:r>
      <w:r w:rsidR="006A375C" w:rsidRPr="002A5972">
        <w:rPr>
          <w:rFonts w:hint="eastAsia"/>
          <w:lang w:eastAsia="zh-CN"/>
        </w:rPr>
        <w:t>按国家相关规程</w:t>
      </w:r>
      <w:r w:rsidR="006A375C" w:rsidRPr="00B53ADA">
        <w:rPr>
          <w:rFonts w:hAnsi="宋体" w:cs="宋体" w:hint="eastAsia"/>
          <w:lang w:eastAsia="zh-CN"/>
        </w:rPr>
        <w:t>、规范和技术规定要求</w:t>
      </w:r>
      <w:r w:rsidR="00496E1B" w:rsidRPr="00B53ADA">
        <w:rPr>
          <w:rFonts w:hAnsi="宋体" w:cs="宋体" w:hint="eastAsia"/>
          <w:lang w:eastAsia="zh-CN"/>
        </w:rPr>
        <w:t>，</w:t>
      </w:r>
      <w:r w:rsidR="003D153D" w:rsidRPr="00B53ADA">
        <w:rPr>
          <w:rFonts w:hAnsi="宋体" w:cs="宋体" w:hint="eastAsia"/>
          <w:lang w:eastAsia="zh-CN"/>
        </w:rPr>
        <w:t>符合工信部相关部门的要求，最终通过两化融合认证并取得相关证书</w:t>
      </w:r>
      <w:r w:rsidR="003D153D">
        <w:rPr>
          <w:rFonts w:hAnsi="宋体" w:cs="宋体" w:hint="eastAsia"/>
          <w:lang w:eastAsia="zh-CN"/>
        </w:rPr>
        <w:t>。</w:t>
      </w:r>
    </w:p>
    <w:p w:rsidR="006A36AF" w:rsidRPr="008F4547" w:rsidRDefault="006A36AF" w:rsidP="00B53ADA">
      <w:pPr>
        <w:pStyle w:val="a4"/>
        <w:spacing w:line="360" w:lineRule="auto"/>
        <w:ind w:firstLineChars="200" w:firstLine="440"/>
        <w:rPr>
          <w:rFonts w:hAnsi="宋体"/>
          <w:lang w:eastAsia="zh-CN"/>
        </w:rPr>
      </w:pPr>
      <w:r w:rsidRPr="008F4547">
        <w:rPr>
          <w:rFonts w:hAnsi="宋体" w:hint="eastAsia"/>
          <w:lang w:eastAsia="zh-CN"/>
        </w:rPr>
        <w:t>3、验收地点：</w:t>
      </w:r>
      <w:r w:rsidRPr="005C4412">
        <w:rPr>
          <w:rFonts w:hAnsi="宋体" w:hint="eastAsia"/>
          <w:u w:val="single"/>
          <w:lang w:eastAsia="zh-CN"/>
        </w:rPr>
        <w:t>甲方</w:t>
      </w:r>
      <w:r w:rsidR="009A3E48">
        <w:rPr>
          <w:rFonts w:hAnsi="宋体" w:hint="eastAsia"/>
          <w:u w:val="single"/>
          <w:lang w:eastAsia="zh-CN"/>
        </w:rPr>
        <w:t>现场指定地点。</w:t>
      </w:r>
      <w:r w:rsidRPr="005C4412">
        <w:rPr>
          <w:rFonts w:hAnsi="宋体"/>
          <w:u w:val="single"/>
          <w:lang w:eastAsia="zh-CN"/>
        </w:rPr>
        <w:t xml:space="preserve"> </w:t>
      </w:r>
    </w:p>
    <w:p w:rsidR="006A36AF" w:rsidRPr="00CF3DF8" w:rsidRDefault="006A36AF" w:rsidP="00B53ADA">
      <w:pPr>
        <w:spacing w:line="360" w:lineRule="auto"/>
        <w:ind w:firstLineChars="200" w:firstLine="440"/>
        <w:rPr>
          <w:sz w:val="24"/>
          <w:lang w:eastAsia="zh-CN"/>
        </w:rPr>
      </w:pPr>
      <w:r>
        <w:rPr>
          <w:rFonts w:hint="eastAsia"/>
          <w:szCs w:val="21"/>
          <w:lang w:eastAsia="zh-CN"/>
        </w:rPr>
        <w:t>4、双方确认，甲方的确认仅作为付款依据，不代表甲方对乙方工作成果的最终认可。在相关资料报告运用过程中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6A36AF" w:rsidRPr="00B53ADA" w:rsidRDefault="006A36AF" w:rsidP="00B53ADA">
      <w:pPr>
        <w:spacing w:line="360" w:lineRule="auto"/>
        <w:ind w:firstLineChars="200" w:firstLine="440"/>
        <w:rPr>
          <w:sz w:val="24"/>
          <w:szCs w:val="24"/>
          <w:lang w:eastAsia="zh-CN"/>
        </w:rPr>
      </w:pPr>
      <w:r w:rsidRPr="005919C0">
        <w:rPr>
          <w:rFonts w:hint="eastAsia"/>
          <w:lang w:eastAsia="zh-CN"/>
        </w:rPr>
        <w:t>第八条 双方确定，甲方指定</w:t>
      </w:r>
      <w:r>
        <w:rPr>
          <w:rFonts w:hint="eastAsia"/>
          <w:u w:val="single"/>
          <w:lang w:eastAsia="zh-CN"/>
        </w:rPr>
        <w:t xml:space="preserve">   </w:t>
      </w:r>
      <w:r w:rsidR="00002995">
        <w:rPr>
          <w:u w:val="single"/>
          <w:lang w:eastAsia="zh-CN"/>
        </w:rPr>
        <w:t xml:space="preserve"> </w:t>
      </w:r>
      <w:r w:rsidR="00407FFC" w:rsidRPr="00B53ADA">
        <w:rPr>
          <w:rFonts w:hint="eastAsia"/>
          <w:u w:val="single"/>
          <w:lang w:eastAsia="zh-CN"/>
        </w:rPr>
        <w:t>林工，</w:t>
      </w:r>
      <w:r w:rsidR="00407FFC" w:rsidRPr="00B53ADA">
        <w:rPr>
          <w:u w:val="single"/>
          <w:lang w:eastAsia="zh-CN"/>
        </w:rPr>
        <w:t>19959232936</w:t>
      </w:r>
      <w:r>
        <w:rPr>
          <w:rFonts w:hint="eastAsia"/>
          <w:u w:val="single"/>
          <w:lang w:eastAsia="zh-CN"/>
        </w:rPr>
        <w:t xml:space="preserve">   </w:t>
      </w:r>
      <w:r w:rsidRPr="005919C0">
        <w:rPr>
          <w:rFonts w:hint="eastAsia"/>
          <w:lang w:eastAsia="zh-CN"/>
        </w:rPr>
        <w:t>为甲方项目联系人，乙方指定</w:t>
      </w:r>
      <w:r>
        <w:rPr>
          <w:rFonts w:hint="eastAsia"/>
          <w:u w:val="single"/>
          <w:lang w:eastAsia="zh-CN"/>
        </w:rPr>
        <w:t xml:space="preserve">            </w:t>
      </w:r>
      <w:r w:rsidRPr="00A614B6">
        <w:rPr>
          <w:rFonts w:hint="eastAsia"/>
          <w:u w:val="single"/>
          <w:lang w:eastAsia="zh-CN"/>
        </w:rPr>
        <w:t xml:space="preserve"> </w:t>
      </w:r>
      <w:r w:rsidRPr="005919C0">
        <w:rPr>
          <w:rFonts w:hint="eastAsia"/>
          <w:lang w:eastAsia="zh-CN"/>
        </w:rPr>
        <w:t>为乙方项目联系人。项目联系人承担以下责任：</w:t>
      </w:r>
    </w:p>
    <w:p w:rsidR="006A36AF" w:rsidRDefault="006A36AF" w:rsidP="00B53ADA">
      <w:pPr>
        <w:pStyle w:val="a4"/>
        <w:spacing w:line="360" w:lineRule="auto"/>
        <w:ind w:firstLineChars="200" w:firstLine="440"/>
        <w:rPr>
          <w:rFonts w:hAnsi="宋体"/>
          <w:u w:val="single"/>
          <w:lang w:eastAsia="zh-CN"/>
        </w:rPr>
      </w:pPr>
      <w:r w:rsidRPr="00A614B6">
        <w:rPr>
          <w:rFonts w:hAnsi="宋体" w:hint="eastAsia"/>
          <w:u w:val="single"/>
          <w:lang w:eastAsia="zh-CN"/>
        </w:rPr>
        <w:t xml:space="preserve"> </w:t>
      </w:r>
      <w:r w:rsidRPr="00787F49">
        <w:rPr>
          <w:rFonts w:hAnsi="宋体" w:hint="eastAsia"/>
          <w:u w:val="single"/>
          <w:lang w:eastAsia="zh-CN"/>
        </w:rPr>
        <w:t>负责该项目实施期间甲乙双方具体工作联系及协调等事宜。</w:t>
      </w:r>
      <w:r>
        <w:rPr>
          <w:rFonts w:hAnsi="宋体" w:hint="eastAsia"/>
          <w:u w:val="single"/>
          <w:lang w:eastAsia="zh-CN"/>
        </w:rPr>
        <w:t xml:space="preserve"> </w:t>
      </w:r>
    </w:p>
    <w:p w:rsidR="006A36AF" w:rsidRDefault="006A36AF" w:rsidP="00B53ADA">
      <w:pPr>
        <w:pStyle w:val="a4"/>
        <w:spacing w:line="360" w:lineRule="auto"/>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6A36AF" w:rsidRDefault="006A36AF" w:rsidP="00B53ADA">
      <w:pPr>
        <w:pStyle w:val="a4"/>
        <w:spacing w:line="360" w:lineRule="auto"/>
        <w:ind w:firstLineChars="200" w:firstLine="440"/>
        <w:rPr>
          <w:rFonts w:hAnsi="宋体"/>
          <w:lang w:eastAsia="zh-CN"/>
        </w:rPr>
      </w:pPr>
      <w:r>
        <w:rPr>
          <w:rFonts w:hAnsi="宋体" w:hint="eastAsia"/>
          <w:lang w:eastAsia="zh-CN"/>
        </w:rPr>
        <w:t>第九条  违约责任</w:t>
      </w:r>
    </w:p>
    <w:p w:rsidR="006A36AF" w:rsidRDefault="006A36AF" w:rsidP="00B53ADA">
      <w:pPr>
        <w:spacing w:line="360" w:lineRule="auto"/>
        <w:ind w:firstLineChars="200" w:firstLine="440"/>
        <w:rPr>
          <w:rStyle w:val="apple-converted-space"/>
          <w:color w:val="000000"/>
          <w:lang w:eastAsia="zh-CN"/>
        </w:rPr>
      </w:pPr>
      <w:r>
        <w:rPr>
          <w:rStyle w:val="apple-converted-space"/>
          <w:rFonts w:hint="eastAsia"/>
          <w:color w:val="000000"/>
          <w:lang w:eastAsia="zh-CN"/>
        </w:rPr>
        <w:lastRenderedPageBreak/>
        <w:t>1．乙方逾期提交服务咨询报告的，每日应向甲方支付违约金人民币</w:t>
      </w:r>
      <w:r w:rsidRPr="00A614B6">
        <w:rPr>
          <w:rFonts w:hint="eastAsia"/>
          <w:szCs w:val="21"/>
          <w:u w:val="single"/>
          <w:lang w:eastAsia="zh-CN"/>
        </w:rPr>
        <w:t xml:space="preserve">  </w:t>
      </w:r>
      <w:r w:rsidR="00496E1B">
        <w:rPr>
          <w:szCs w:val="21"/>
          <w:u w:val="single"/>
          <w:lang w:eastAsia="zh-CN"/>
        </w:rPr>
        <w:t>2</w:t>
      </w:r>
      <w:r w:rsidR="00496E1B">
        <w:rPr>
          <w:rFonts w:hint="eastAsia"/>
          <w:szCs w:val="21"/>
          <w:u w:val="single"/>
          <w:lang w:eastAsia="zh-CN"/>
        </w:rPr>
        <w:t>00</w:t>
      </w:r>
      <w:r w:rsidR="00496E1B" w:rsidRPr="00A614B6">
        <w:rPr>
          <w:rFonts w:hint="eastAsia"/>
          <w:szCs w:val="21"/>
          <w:u w:val="single"/>
          <w:lang w:eastAsia="zh-CN"/>
        </w:rPr>
        <w:t xml:space="preserve"> </w:t>
      </w:r>
      <w:r w:rsidR="00496E1B">
        <w:rPr>
          <w:szCs w:val="21"/>
          <w:u w:val="single"/>
          <w:lang w:eastAsia="zh-CN"/>
        </w:rPr>
        <w:t xml:space="preserve"> </w:t>
      </w:r>
      <w:r>
        <w:rPr>
          <w:rStyle w:val="apple-converted-space"/>
          <w:rFonts w:hint="eastAsia"/>
          <w:color w:val="000000"/>
          <w:lang w:eastAsia="zh-CN"/>
        </w:rPr>
        <w:t>元，逾期超过</w:t>
      </w:r>
      <w:r>
        <w:rPr>
          <w:rFonts w:hint="eastAsia"/>
          <w:szCs w:val="21"/>
          <w:u w:val="single"/>
          <w:lang w:eastAsia="zh-CN"/>
        </w:rPr>
        <w:t xml:space="preserve">  20 </w:t>
      </w:r>
      <w:r>
        <w:rPr>
          <w:rStyle w:val="apple-converted-space"/>
          <w:rFonts w:hint="eastAsia"/>
          <w:color w:val="000000"/>
          <w:lang w:eastAsia="zh-CN"/>
        </w:rPr>
        <w:t>日的，甲方还有权解除本合同。</w:t>
      </w:r>
    </w:p>
    <w:p w:rsidR="006A36AF" w:rsidRDefault="006A36AF" w:rsidP="00B53ADA">
      <w:pPr>
        <w:pStyle w:val="a4"/>
        <w:spacing w:line="360" w:lineRule="auto"/>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6A36AF" w:rsidRDefault="006A36AF" w:rsidP="00B53ADA">
      <w:pPr>
        <w:pStyle w:val="a4"/>
        <w:spacing w:line="360" w:lineRule="auto"/>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hint="eastAsia"/>
          <w:u w:val="single"/>
          <w:lang w:eastAsia="zh-CN"/>
        </w:rPr>
        <w:t>10万</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6A36AF" w:rsidRDefault="006A36AF" w:rsidP="00B53ADA">
      <w:pPr>
        <w:pStyle w:val="a4"/>
        <w:spacing w:line="360" w:lineRule="auto"/>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hint="eastAsia"/>
          <w:u w:val="single"/>
          <w:lang w:eastAsia="zh-CN"/>
        </w:rPr>
        <w:t>2</w:t>
      </w:r>
      <w:r w:rsidRPr="00A614B6">
        <w:rPr>
          <w:rFonts w:hAnsi="宋体" w:hint="eastAsia"/>
          <w:u w:val="single"/>
          <w:lang w:eastAsia="zh-CN"/>
        </w:rPr>
        <w:t xml:space="preserve">  </w:t>
      </w:r>
      <w:r>
        <w:rPr>
          <w:rFonts w:hAnsi="宋体" w:hint="eastAsia"/>
          <w:lang w:eastAsia="zh-CN"/>
        </w:rPr>
        <w:t>种方式解决：</w:t>
      </w:r>
    </w:p>
    <w:p w:rsidR="006A36AF" w:rsidRDefault="006A36AF" w:rsidP="00B53ADA">
      <w:pPr>
        <w:pStyle w:val="a4"/>
        <w:spacing w:line="360" w:lineRule="auto"/>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6A36AF" w:rsidRPr="005919C0" w:rsidRDefault="006A36AF" w:rsidP="00B53ADA">
      <w:pPr>
        <w:pStyle w:val="a4"/>
        <w:spacing w:line="360" w:lineRule="auto"/>
        <w:ind w:firstLineChars="200" w:firstLine="440"/>
        <w:rPr>
          <w:rFonts w:hAnsi="宋体"/>
          <w:lang w:eastAsia="zh-CN"/>
        </w:rPr>
      </w:pPr>
      <w:r>
        <w:rPr>
          <w:rFonts w:hAnsi="宋体" w:hint="eastAsia"/>
          <w:lang w:eastAsia="zh-CN"/>
        </w:rPr>
        <w:t>2．向甲方所在地人民法院提起诉讼。</w:t>
      </w:r>
    </w:p>
    <w:p w:rsidR="006A36AF" w:rsidRDefault="006A36AF" w:rsidP="00B53ADA">
      <w:pPr>
        <w:pStyle w:val="a4"/>
        <w:spacing w:line="360" w:lineRule="auto"/>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6A36AF" w:rsidRDefault="006A36AF" w:rsidP="00B53ADA">
      <w:pPr>
        <w:pStyle w:val="a4"/>
        <w:spacing w:line="360" w:lineRule="auto"/>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6A36AF" w:rsidRDefault="006A36AF" w:rsidP="00B53ADA">
      <w:pPr>
        <w:pStyle w:val="a4"/>
        <w:spacing w:line="360" w:lineRule="auto"/>
        <w:ind w:firstLineChars="200" w:firstLine="440"/>
        <w:rPr>
          <w:rFonts w:hAnsi="宋体"/>
          <w:lang w:eastAsia="zh-CN"/>
        </w:rPr>
      </w:pPr>
      <w:r>
        <w:rPr>
          <w:rFonts w:hAnsi="宋体" w:hint="eastAsia"/>
          <w:lang w:eastAsia="zh-CN"/>
        </w:rPr>
        <w:t>2．乙方提交的测试咨询报告及其所包含的测试结果的所有权归甲方所有。乙方不得自用或将测试咨询报告提供给第三方使用，如有违反按照泄密处理。</w:t>
      </w:r>
    </w:p>
    <w:p w:rsidR="006A36AF" w:rsidRDefault="006A36AF" w:rsidP="00B53ADA">
      <w:pPr>
        <w:pStyle w:val="a4"/>
        <w:spacing w:line="360" w:lineRule="auto"/>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hint="eastAsia"/>
          <w:u w:val="single"/>
          <w:lang w:eastAsia="zh-CN"/>
        </w:rPr>
        <w:t xml:space="preserve">伍 </w:t>
      </w:r>
      <w:r w:rsidRPr="005919C0">
        <w:rPr>
          <w:rFonts w:hAnsi="宋体" w:hint="eastAsia"/>
          <w:lang w:eastAsia="zh-CN"/>
        </w:rPr>
        <w:t>份，甲方执</w:t>
      </w:r>
      <w:r>
        <w:rPr>
          <w:rFonts w:hAnsi="宋体" w:hint="eastAsia"/>
          <w:u w:val="single"/>
          <w:lang w:eastAsia="zh-CN"/>
        </w:rPr>
        <w:t xml:space="preserve"> 肆</w:t>
      </w:r>
      <w:r>
        <w:rPr>
          <w:rFonts w:hAnsi="宋体"/>
          <w:u w:val="single"/>
          <w:lang w:eastAsia="zh-CN"/>
        </w:rPr>
        <w:t xml:space="preserve"> </w:t>
      </w:r>
      <w:r w:rsidRPr="005919C0">
        <w:rPr>
          <w:rFonts w:hAnsi="宋体" w:hint="eastAsia"/>
          <w:lang w:eastAsia="zh-CN"/>
        </w:rPr>
        <w:t>份，乙方执</w:t>
      </w:r>
      <w:r>
        <w:rPr>
          <w:rFonts w:hAnsi="宋体" w:hint="eastAsia"/>
          <w:u w:val="single"/>
          <w:lang w:eastAsia="zh-CN"/>
        </w:rPr>
        <w:t xml:space="preserve"> 壹 </w:t>
      </w:r>
      <w:r w:rsidRPr="005919C0">
        <w:rPr>
          <w:rFonts w:hAnsi="宋体" w:hint="eastAsia"/>
          <w:lang w:eastAsia="zh-CN"/>
        </w:rPr>
        <w:t>份，具有同等法律效力。</w:t>
      </w:r>
    </w:p>
    <w:p w:rsidR="006A36AF" w:rsidRPr="005919C0" w:rsidRDefault="006A36AF" w:rsidP="00B53ADA">
      <w:pPr>
        <w:pStyle w:val="a4"/>
        <w:spacing w:line="360" w:lineRule="auto"/>
        <w:ind w:firstLineChars="200" w:firstLine="440"/>
        <w:rPr>
          <w:rFonts w:hAnsi="宋体"/>
          <w:lang w:eastAsia="zh-CN"/>
        </w:rPr>
      </w:pPr>
    </w:p>
    <w:p w:rsidR="00407FFC" w:rsidRPr="00B53ADA" w:rsidRDefault="006A36AF" w:rsidP="00B53ADA">
      <w:pPr>
        <w:spacing w:line="360" w:lineRule="auto"/>
        <w:rPr>
          <w:lang w:eastAsia="zh-CN"/>
        </w:rPr>
      </w:pPr>
      <w:r w:rsidRPr="005919C0">
        <w:rPr>
          <w:rFonts w:hint="eastAsia"/>
          <w:lang w:eastAsia="zh-CN"/>
        </w:rPr>
        <w:t>甲方:</w:t>
      </w:r>
      <w:r w:rsidR="00EA6147" w:rsidRPr="00EA6147">
        <w:rPr>
          <w:rFonts w:hint="eastAsia"/>
          <w:b/>
          <w:bCs/>
          <w:lang w:eastAsia="zh-CN"/>
        </w:rPr>
        <w:t xml:space="preserve"> </w:t>
      </w:r>
      <w:r w:rsidR="00407FFC">
        <w:rPr>
          <w:rFonts w:hint="eastAsia"/>
          <w:sz w:val="24"/>
          <w:szCs w:val="24"/>
          <w:lang w:eastAsia="zh-CN"/>
        </w:rPr>
        <w:t xml:space="preserve">福建福海创石油化工有限公司 </w:t>
      </w:r>
      <w:r w:rsidR="00407FFC">
        <w:rPr>
          <w:sz w:val="24"/>
          <w:szCs w:val="24"/>
          <w:lang w:eastAsia="zh-CN"/>
        </w:rPr>
        <w:t xml:space="preserve">      </w:t>
      </w:r>
      <w:r w:rsidR="00407FFC">
        <w:rPr>
          <w:rFonts w:hint="eastAsia"/>
          <w:lang w:eastAsia="zh-CN"/>
        </w:rPr>
        <w:t>乙方：</w:t>
      </w:r>
    </w:p>
    <w:p w:rsidR="00407FFC" w:rsidRDefault="00407FFC" w:rsidP="00B53ADA">
      <w:pPr>
        <w:spacing w:line="360" w:lineRule="auto"/>
        <w:rPr>
          <w:sz w:val="24"/>
          <w:szCs w:val="24"/>
          <w:lang w:eastAsia="zh-CN"/>
        </w:rPr>
      </w:pPr>
    </w:p>
    <w:p w:rsidR="00407FFC" w:rsidRDefault="00407FFC" w:rsidP="00B53ADA">
      <w:pPr>
        <w:spacing w:line="360" w:lineRule="auto"/>
        <w:ind w:firstLineChars="300" w:firstLine="720"/>
        <w:rPr>
          <w:lang w:eastAsia="zh-CN"/>
        </w:rPr>
      </w:pPr>
      <w:r>
        <w:rPr>
          <w:rFonts w:hint="eastAsia"/>
          <w:sz w:val="24"/>
          <w:szCs w:val="24"/>
          <w:lang w:eastAsia="zh-CN"/>
        </w:rPr>
        <w:t>腾龙芳烃（漳州）有限公司</w:t>
      </w:r>
    </w:p>
    <w:p w:rsidR="00407FFC" w:rsidRDefault="00407FFC" w:rsidP="00B53ADA">
      <w:pPr>
        <w:spacing w:line="360" w:lineRule="auto"/>
        <w:rPr>
          <w:sz w:val="24"/>
          <w:szCs w:val="24"/>
          <w:lang w:eastAsia="zh-CN"/>
        </w:rPr>
      </w:pPr>
    </w:p>
    <w:p w:rsidR="006A36AF" w:rsidRPr="0006235F" w:rsidRDefault="00407FFC" w:rsidP="00B53ADA">
      <w:pPr>
        <w:spacing w:line="360" w:lineRule="auto"/>
        <w:ind w:firstLineChars="300" w:firstLine="720"/>
        <w:rPr>
          <w:b/>
          <w:lang w:eastAsia="zh-CN"/>
        </w:rPr>
      </w:pPr>
      <w:r>
        <w:rPr>
          <w:rFonts w:hint="eastAsia"/>
          <w:sz w:val="24"/>
          <w:szCs w:val="24"/>
          <w:lang w:eastAsia="zh-CN"/>
        </w:rPr>
        <w:t>翔鹭石化（漳州）有限公司</w:t>
      </w:r>
    </w:p>
    <w:p w:rsidR="006A36AF" w:rsidRDefault="006A36AF" w:rsidP="00B53ADA">
      <w:pPr>
        <w:pStyle w:val="a4"/>
        <w:spacing w:line="360" w:lineRule="auto"/>
        <w:rPr>
          <w:rFonts w:hAnsi="宋体"/>
          <w:lang w:eastAsia="zh-CN"/>
        </w:rPr>
      </w:pPr>
      <w:r w:rsidRPr="0006235F">
        <w:rPr>
          <w:rFonts w:hAnsi="宋体" w:hint="eastAsia"/>
          <w:b/>
          <w:lang w:eastAsia="zh-CN"/>
        </w:rPr>
        <w:t xml:space="preserve">                     </w:t>
      </w:r>
    </w:p>
    <w:p w:rsidR="008318C8" w:rsidRDefault="006A36AF" w:rsidP="00B53ADA">
      <w:pPr>
        <w:spacing w:line="360" w:lineRule="auto"/>
        <w:jc w:val="center"/>
        <w:rPr>
          <w:rFonts w:ascii="黑体" w:eastAsia="黑体" w:hAnsi="黑体"/>
          <w:b/>
          <w:sz w:val="32"/>
          <w:szCs w:val="32"/>
          <w:lang w:eastAsia="zh-CN"/>
        </w:rPr>
      </w:pPr>
      <w:r>
        <w:rPr>
          <w:rFonts w:ascii="Times New Roman"/>
          <w:sz w:val="28"/>
          <w:szCs w:val="28"/>
          <w:lang w:eastAsia="zh-CN"/>
        </w:rPr>
        <w:br w:type="page"/>
      </w:r>
      <w:r w:rsidRPr="00141F8D">
        <w:rPr>
          <w:rFonts w:ascii="黑体" w:eastAsia="黑体" w:hAnsi="黑体" w:hint="eastAsia"/>
          <w:b/>
          <w:sz w:val="32"/>
          <w:szCs w:val="32"/>
          <w:lang w:eastAsia="zh-CN"/>
        </w:rPr>
        <w:lastRenderedPageBreak/>
        <w:t xml:space="preserve">附件1 </w:t>
      </w:r>
    </w:p>
    <w:p w:rsidR="00407FFC" w:rsidRDefault="00407FFC" w:rsidP="00B53ADA">
      <w:pPr>
        <w:spacing w:line="360" w:lineRule="auto"/>
        <w:jc w:val="center"/>
        <w:rPr>
          <w:b/>
          <w:sz w:val="32"/>
          <w:szCs w:val="32"/>
          <w:lang w:eastAsia="zh-CN"/>
        </w:rPr>
      </w:pPr>
      <w:r>
        <w:rPr>
          <w:rFonts w:hint="eastAsia"/>
          <w:b/>
          <w:sz w:val="32"/>
          <w:szCs w:val="32"/>
          <w:lang w:eastAsia="zh-CN"/>
        </w:rPr>
        <w:t>两化融合贯标咨询服务项目相关说明</w:t>
      </w:r>
    </w:p>
    <w:p w:rsidR="00407FFC" w:rsidRDefault="00407FFC" w:rsidP="00B53ADA">
      <w:pPr>
        <w:pStyle w:val="a7"/>
        <w:numPr>
          <w:ilvl w:val="0"/>
          <w:numId w:val="35"/>
        </w:numPr>
        <w:autoSpaceDE/>
        <w:autoSpaceDN/>
        <w:spacing w:before="0" w:line="360" w:lineRule="auto"/>
        <w:rPr>
          <w:b/>
          <w:sz w:val="24"/>
          <w:szCs w:val="24"/>
        </w:rPr>
      </w:pPr>
      <w:r>
        <w:rPr>
          <w:b/>
          <w:sz w:val="24"/>
          <w:szCs w:val="24"/>
        </w:rPr>
        <w:t>服务对象</w:t>
      </w:r>
    </w:p>
    <w:p w:rsidR="00407FFC" w:rsidRPr="00B53ADA" w:rsidRDefault="00407FFC" w:rsidP="00B53ADA">
      <w:pPr>
        <w:spacing w:line="360" w:lineRule="auto"/>
        <w:rPr>
          <w:sz w:val="24"/>
          <w:szCs w:val="24"/>
          <w:lang w:eastAsia="zh-CN"/>
        </w:rPr>
      </w:pPr>
      <w:r>
        <w:rPr>
          <w:rFonts w:hint="eastAsia"/>
          <w:sz w:val="24"/>
          <w:szCs w:val="24"/>
          <w:lang w:eastAsia="zh-CN"/>
        </w:rPr>
        <w:t>福建福海创石油化工有限公司、腾龙芳烃（漳州）有限公司、翔鹭石化（漳州）有限公司</w:t>
      </w:r>
      <w:r w:rsidR="00B53ADA">
        <w:rPr>
          <w:rFonts w:hint="eastAsia"/>
          <w:sz w:val="24"/>
          <w:szCs w:val="24"/>
          <w:lang w:eastAsia="zh-CN"/>
        </w:rPr>
        <w:t>（</w:t>
      </w:r>
      <w:r w:rsidRPr="00B53ADA">
        <w:rPr>
          <w:sz w:val="24"/>
          <w:szCs w:val="24"/>
          <w:lang w:eastAsia="zh-CN"/>
        </w:rPr>
        <w:t>备注</w:t>
      </w:r>
      <w:r w:rsidRPr="00B53ADA">
        <w:rPr>
          <w:rFonts w:hint="eastAsia"/>
          <w:sz w:val="24"/>
          <w:szCs w:val="24"/>
          <w:lang w:eastAsia="zh-CN"/>
        </w:rPr>
        <w:t>：</w:t>
      </w:r>
      <w:r w:rsidRPr="00B53ADA">
        <w:rPr>
          <w:sz w:val="24"/>
          <w:szCs w:val="24"/>
          <w:lang w:eastAsia="zh-CN"/>
        </w:rPr>
        <w:t>以上</w:t>
      </w:r>
      <w:r w:rsidRPr="00B53ADA">
        <w:rPr>
          <w:rFonts w:hint="eastAsia"/>
          <w:sz w:val="24"/>
          <w:szCs w:val="24"/>
          <w:lang w:eastAsia="zh-CN"/>
        </w:rPr>
        <w:t>三家公司分别为三个独立项目，要求为三家公司安排一名项目经理全面负责，并且分为三个小组，所有工作分开、同步进行，需分别出具</w:t>
      </w:r>
      <w:r w:rsidRPr="00B53ADA">
        <w:rPr>
          <w:sz w:val="24"/>
          <w:szCs w:val="24"/>
          <w:lang w:eastAsia="zh-CN"/>
        </w:rPr>
        <w:t>两化融合管理体系贯标有关文件</w:t>
      </w:r>
      <w:r w:rsidRPr="00B53ADA">
        <w:rPr>
          <w:rFonts w:hint="eastAsia"/>
          <w:sz w:val="24"/>
          <w:szCs w:val="24"/>
          <w:lang w:eastAsia="zh-CN"/>
        </w:rPr>
        <w:t>、</w:t>
      </w:r>
      <w:r w:rsidRPr="00B53ADA">
        <w:rPr>
          <w:sz w:val="24"/>
          <w:szCs w:val="24"/>
          <w:lang w:eastAsia="zh-CN"/>
        </w:rPr>
        <w:t>资料及报告</w:t>
      </w:r>
      <w:r w:rsidRPr="00B53ADA">
        <w:rPr>
          <w:rFonts w:hint="eastAsia"/>
          <w:sz w:val="24"/>
          <w:szCs w:val="24"/>
          <w:lang w:eastAsia="zh-CN"/>
        </w:rPr>
        <w:t>，并分别提供电子版。</w:t>
      </w:r>
      <w:r w:rsidR="00B53ADA">
        <w:rPr>
          <w:rFonts w:hint="eastAsia"/>
          <w:sz w:val="24"/>
          <w:szCs w:val="24"/>
          <w:lang w:eastAsia="zh-CN"/>
        </w:rPr>
        <w:t>）</w:t>
      </w:r>
    </w:p>
    <w:p w:rsidR="00407FFC" w:rsidRPr="00B53ADA" w:rsidRDefault="00407FFC" w:rsidP="00B53ADA">
      <w:pPr>
        <w:spacing w:line="360" w:lineRule="auto"/>
        <w:rPr>
          <w:b/>
          <w:sz w:val="24"/>
          <w:szCs w:val="24"/>
          <w:lang w:eastAsia="zh-CN"/>
        </w:rPr>
      </w:pPr>
      <w:r w:rsidRPr="00B53ADA">
        <w:rPr>
          <w:rFonts w:hint="eastAsia"/>
          <w:b/>
          <w:sz w:val="24"/>
          <w:szCs w:val="24"/>
          <w:lang w:eastAsia="zh-CN"/>
        </w:rPr>
        <w:t>二、</w:t>
      </w:r>
      <w:r w:rsidRPr="00B53ADA">
        <w:rPr>
          <w:b/>
          <w:sz w:val="24"/>
          <w:szCs w:val="24"/>
          <w:lang w:eastAsia="zh-CN"/>
        </w:rPr>
        <w:t>服务内容</w:t>
      </w:r>
      <w:r w:rsidRPr="00B53ADA">
        <w:rPr>
          <w:rFonts w:hint="eastAsia"/>
          <w:b/>
          <w:sz w:val="24"/>
          <w:szCs w:val="24"/>
          <w:lang w:eastAsia="zh-CN"/>
        </w:rPr>
        <w:t>及要求：</w:t>
      </w:r>
    </w:p>
    <w:p w:rsidR="00407FFC" w:rsidRPr="00B53ADA" w:rsidRDefault="00407FFC" w:rsidP="00B53ADA">
      <w:pPr>
        <w:spacing w:line="360" w:lineRule="auto"/>
        <w:rPr>
          <w:sz w:val="24"/>
          <w:szCs w:val="24"/>
          <w:lang w:eastAsia="zh-CN"/>
        </w:rPr>
      </w:pPr>
      <w:r w:rsidRPr="00B53ADA">
        <w:rPr>
          <w:sz w:val="24"/>
          <w:szCs w:val="24"/>
          <w:lang w:eastAsia="zh-CN"/>
        </w:rPr>
        <w:t>1. 指导</w:t>
      </w:r>
      <w:r w:rsidRPr="00B53ADA">
        <w:rPr>
          <w:rFonts w:hint="eastAsia"/>
          <w:sz w:val="24"/>
          <w:szCs w:val="24"/>
          <w:lang w:eastAsia="zh-CN"/>
        </w:rPr>
        <w:t>、</w:t>
      </w:r>
      <w:r w:rsidRPr="00B53ADA">
        <w:rPr>
          <w:sz w:val="24"/>
          <w:szCs w:val="24"/>
          <w:lang w:eastAsia="zh-CN"/>
        </w:rPr>
        <w:t>帮助甲方建立</w:t>
      </w:r>
      <w:r w:rsidRPr="00B53ADA">
        <w:rPr>
          <w:rFonts w:hint="eastAsia"/>
          <w:sz w:val="24"/>
          <w:szCs w:val="24"/>
          <w:lang w:eastAsia="zh-CN"/>
        </w:rPr>
        <w:t>、</w:t>
      </w:r>
      <w:r w:rsidRPr="00B53ADA">
        <w:rPr>
          <w:sz w:val="24"/>
          <w:szCs w:val="24"/>
          <w:lang w:eastAsia="zh-CN"/>
        </w:rPr>
        <w:t>实施两化融合管理体系</w:t>
      </w:r>
      <w:r w:rsidRPr="00B53ADA">
        <w:rPr>
          <w:rFonts w:hint="eastAsia"/>
          <w:sz w:val="24"/>
          <w:szCs w:val="24"/>
          <w:lang w:eastAsia="zh-CN"/>
        </w:rPr>
        <w:t>，</w:t>
      </w:r>
      <w:r w:rsidRPr="00B53ADA">
        <w:rPr>
          <w:sz w:val="24"/>
          <w:szCs w:val="24"/>
          <w:lang w:eastAsia="zh-CN"/>
        </w:rPr>
        <w:t>要求乙方完成工信部要求的所有两化融合管理体系贯标的所有文件、资料及报告，并提供电子版；</w:t>
      </w:r>
    </w:p>
    <w:p w:rsidR="00407FFC" w:rsidRPr="00B53ADA" w:rsidRDefault="00407FFC" w:rsidP="00B53ADA">
      <w:pPr>
        <w:spacing w:line="360" w:lineRule="auto"/>
        <w:rPr>
          <w:sz w:val="24"/>
          <w:szCs w:val="24"/>
          <w:lang w:eastAsia="zh-CN"/>
        </w:rPr>
      </w:pPr>
      <w:r w:rsidRPr="00B53ADA">
        <w:rPr>
          <w:sz w:val="24"/>
          <w:szCs w:val="24"/>
          <w:lang w:eastAsia="zh-CN"/>
        </w:rPr>
        <w:t>2.</w:t>
      </w:r>
      <w:r w:rsidRPr="00B53ADA">
        <w:rPr>
          <w:rFonts w:hint="eastAsia"/>
          <w:sz w:val="24"/>
          <w:szCs w:val="24"/>
          <w:lang w:eastAsia="zh-CN"/>
        </w:rPr>
        <w:t xml:space="preserve"> 辅导甲方</w:t>
      </w:r>
      <w:r w:rsidRPr="00B53ADA">
        <w:rPr>
          <w:sz w:val="24"/>
          <w:szCs w:val="24"/>
          <w:lang w:eastAsia="zh-CN"/>
        </w:rPr>
        <w:t>通过工信部两化融合管理体系认证。</w:t>
      </w:r>
      <w:r w:rsidRPr="00B53ADA">
        <w:rPr>
          <w:rFonts w:hint="eastAsia"/>
          <w:sz w:val="24"/>
          <w:szCs w:val="24"/>
          <w:lang w:eastAsia="zh-CN"/>
        </w:rPr>
        <w:t xml:space="preserve"> </w:t>
      </w:r>
    </w:p>
    <w:p w:rsidR="00407FFC" w:rsidRPr="00B53ADA" w:rsidRDefault="00407FFC" w:rsidP="00B53ADA">
      <w:pPr>
        <w:spacing w:line="360" w:lineRule="auto"/>
        <w:rPr>
          <w:sz w:val="24"/>
          <w:szCs w:val="24"/>
          <w:lang w:eastAsia="zh-CN"/>
        </w:rPr>
      </w:pPr>
      <w:r w:rsidRPr="00B53ADA">
        <w:rPr>
          <w:rFonts w:hint="eastAsia"/>
          <w:sz w:val="24"/>
          <w:szCs w:val="24"/>
          <w:lang w:eastAsia="zh-CN"/>
        </w:rPr>
        <w:t>3</w:t>
      </w:r>
      <w:r w:rsidRPr="00B53ADA">
        <w:rPr>
          <w:sz w:val="24"/>
          <w:szCs w:val="24"/>
          <w:lang w:eastAsia="zh-CN"/>
        </w:rPr>
        <w:t xml:space="preserve">. </w:t>
      </w:r>
      <w:r w:rsidRPr="00B53ADA">
        <w:rPr>
          <w:rFonts w:hint="eastAsia"/>
          <w:sz w:val="24"/>
          <w:szCs w:val="24"/>
          <w:lang w:eastAsia="zh-CN"/>
        </w:rPr>
        <w:t>工期、交货期或完工期：</w:t>
      </w:r>
      <w:r w:rsidRPr="00B53ADA">
        <w:rPr>
          <w:sz w:val="24"/>
          <w:szCs w:val="24"/>
          <w:lang w:eastAsia="zh-CN"/>
        </w:rPr>
        <w:t xml:space="preserve">195个日历日 </w:t>
      </w:r>
    </w:p>
    <w:p w:rsidR="00407FFC" w:rsidRPr="00B53ADA" w:rsidRDefault="00407FFC" w:rsidP="00B53ADA">
      <w:pPr>
        <w:spacing w:line="360" w:lineRule="auto"/>
        <w:rPr>
          <w:b/>
          <w:sz w:val="24"/>
          <w:szCs w:val="24"/>
        </w:rPr>
      </w:pPr>
      <w:r w:rsidRPr="00B53ADA">
        <w:rPr>
          <w:rFonts w:hint="eastAsia"/>
          <w:b/>
          <w:sz w:val="24"/>
          <w:szCs w:val="24"/>
        </w:rPr>
        <w:t>三、付款方式：</w:t>
      </w:r>
    </w:p>
    <w:p w:rsidR="00407FFC" w:rsidRPr="00B53ADA" w:rsidRDefault="00407FFC" w:rsidP="00B53ADA">
      <w:pPr>
        <w:pStyle w:val="a7"/>
        <w:numPr>
          <w:ilvl w:val="0"/>
          <w:numId w:val="36"/>
        </w:numPr>
        <w:autoSpaceDE/>
        <w:autoSpaceDN/>
        <w:spacing w:before="0" w:line="360" w:lineRule="auto"/>
        <w:rPr>
          <w:sz w:val="24"/>
          <w:szCs w:val="24"/>
          <w:lang w:eastAsia="zh-CN"/>
        </w:rPr>
      </w:pPr>
      <w:r w:rsidRPr="00B53ADA">
        <w:rPr>
          <w:rFonts w:hint="eastAsia"/>
          <w:sz w:val="24"/>
          <w:szCs w:val="24"/>
          <w:lang w:eastAsia="zh-CN"/>
        </w:rPr>
        <w:t>首次支付：合同签订生效后</w:t>
      </w:r>
      <w:r w:rsidRPr="00B53ADA">
        <w:rPr>
          <w:sz w:val="24"/>
          <w:szCs w:val="24"/>
          <w:lang w:eastAsia="zh-CN"/>
        </w:rPr>
        <w:t>30</w:t>
      </w:r>
      <w:r w:rsidRPr="00B53ADA">
        <w:rPr>
          <w:rFonts w:hint="eastAsia"/>
          <w:sz w:val="24"/>
          <w:szCs w:val="24"/>
          <w:lang w:eastAsia="zh-CN"/>
        </w:rPr>
        <w:t>个日历日内付首付款</w:t>
      </w:r>
    </w:p>
    <w:p w:rsidR="00407FFC" w:rsidRPr="00B53ADA" w:rsidRDefault="00407FFC" w:rsidP="00B53ADA">
      <w:pPr>
        <w:pStyle w:val="a7"/>
        <w:numPr>
          <w:ilvl w:val="0"/>
          <w:numId w:val="36"/>
        </w:numPr>
        <w:autoSpaceDE/>
        <w:autoSpaceDN/>
        <w:spacing w:before="0" w:line="360" w:lineRule="auto"/>
        <w:rPr>
          <w:b/>
          <w:sz w:val="24"/>
          <w:szCs w:val="24"/>
          <w:lang w:eastAsia="zh-CN"/>
        </w:rPr>
      </w:pPr>
      <w:r w:rsidRPr="00B53ADA">
        <w:rPr>
          <w:rFonts w:hint="eastAsia"/>
          <w:color w:val="000000"/>
          <w:sz w:val="24"/>
          <w:szCs w:val="24"/>
          <w:lang w:eastAsia="zh-CN"/>
        </w:rPr>
        <w:t>第二次支付：乙方协助甲方提交贯标材料给工信部评定机构完成两化融合二审评定后，在完成二审评定的</w:t>
      </w:r>
      <w:r w:rsidRPr="00B53ADA">
        <w:rPr>
          <w:sz w:val="24"/>
          <w:szCs w:val="24"/>
          <w:lang w:eastAsia="zh-CN"/>
        </w:rPr>
        <w:t>30</w:t>
      </w:r>
      <w:r w:rsidRPr="00B53ADA">
        <w:rPr>
          <w:rFonts w:hint="eastAsia"/>
          <w:sz w:val="24"/>
          <w:szCs w:val="24"/>
          <w:lang w:eastAsia="zh-CN"/>
        </w:rPr>
        <w:t>个日历日内</w:t>
      </w:r>
      <w:r w:rsidRPr="00B53ADA">
        <w:rPr>
          <w:rFonts w:hint="eastAsia"/>
          <w:color w:val="000000"/>
          <w:sz w:val="24"/>
          <w:szCs w:val="24"/>
          <w:lang w:eastAsia="zh-CN"/>
        </w:rPr>
        <w:t>。</w:t>
      </w:r>
    </w:p>
    <w:p w:rsidR="00407FFC" w:rsidRPr="00B53ADA" w:rsidRDefault="00407FFC" w:rsidP="00B53ADA">
      <w:pPr>
        <w:pStyle w:val="a7"/>
        <w:numPr>
          <w:ilvl w:val="0"/>
          <w:numId w:val="36"/>
        </w:numPr>
        <w:autoSpaceDE/>
        <w:autoSpaceDN/>
        <w:spacing w:before="0" w:line="360" w:lineRule="auto"/>
        <w:rPr>
          <w:b/>
          <w:sz w:val="24"/>
          <w:szCs w:val="24"/>
          <w:lang w:eastAsia="zh-CN"/>
        </w:rPr>
      </w:pPr>
      <w:r w:rsidRPr="00B53ADA">
        <w:rPr>
          <w:rFonts w:hint="eastAsia"/>
          <w:sz w:val="24"/>
          <w:szCs w:val="24"/>
          <w:lang w:eastAsia="zh-CN"/>
        </w:rPr>
        <w:t>第三次支付：甲方通过两化融合认证并取得相关证书之日起</w:t>
      </w:r>
      <w:r w:rsidRPr="00B53ADA">
        <w:rPr>
          <w:sz w:val="24"/>
          <w:szCs w:val="24"/>
          <w:lang w:eastAsia="zh-CN"/>
        </w:rPr>
        <w:t>30</w:t>
      </w:r>
      <w:r w:rsidRPr="00B53ADA">
        <w:rPr>
          <w:rFonts w:hint="eastAsia"/>
          <w:sz w:val="24"/>
          <w:szCs w:val="24"/>
          <w:lang w:eastAsia="zh-CN"/>
        </w:rPr>
        <w:t xml:space="preserve">个日历日内支付尾款。                                </w:t>
      </w:r>
    </w:p>
    <w:p w:rsidR="00407FFC" w:rsidRPr="00B53ADA" w:rsidRDefault="00407FFC" w:rsidP="00B53ADA">
      <w:pPr>
        <w:spacing w:line="360" w:lineRule="auto"/>
        <w:rPr>
          <w:b/>
          <w:sz w:val="24"/>
          <w:szCs w:val="24"/>
          <w:lang w:eastAsia="zh-CN"/>
        </w:rPr>
      </w:pPr>
      <w:r w:rsidRPr="00B53ADA">
        <w:rPr>
          <w:rFonts w:hint="eastAsia"/>
          <w:b/>
          <w:sz w:val="24"/>
          <w:szCs w:val="24"/>
          <w:lang w:eastAsia="zh-CN"/>
        </w:rPr>
        <w:t>四、参选人需具备的资格条件：</w:t>
      </w:r>
    </w:p>
    <w:p w:rsidR="00407FFC" w:rsidRPr="00B53ADA" w:rsidRDefault="00407FFC" w:rsidP="00B53ADA">
      <w:pPr>
        <w:spacing w:line="360" w:lineRule="auto"/>
        <w:rPr>
          <w:sz w:val="24"/>
          <w:szCs w:val="24"/>
          <w:lang w:eastAsia="zh-CN"/>
        </w:rPr>
      </w:pPr>
      <w:r w:rsidRPr="00B53ADA">
        <w:rPr>
          <w:rFonts w:hint="eastAsia"/>
          <w:sz w:val="24"/>
          <w:szCs w:val="24"/>
          <w:lang w:eastAsia="zh-CN"/>
        </w:rPr>
        <w:t>1.中华人民共和国境内注册、具有独立法人资格、具有一般纳税人资格、且具有良好的财务状况和商业信誉（需提供营业执照复印件）。</w:t>
      </w:r>
    </w:p>
    <w:p w:rsidR="00407FFC" w:rsidRPr="00B53ADA" w:rsidRDefault="00407FFC" w:rsidP="00B53ADA">
      <w:pPr>
        <w:spacing w:line="360" w:lineRule="auto"/>
        <w:rPr>
          <w:sz w:val="24"/>
          <w:szCs w:val="24"/>
          <w:lang w:eastAsia="zh-CN"/>
        </w:rPr>
      </w:pPr>
      <w:r w:rsidRPr="00B53ADA">
        <w:rPr>
          <w:rFonts w:hint="eastAsia"/>
          <w:sz w:val="24"/>
          <w:szCs w:val="24"/>
          <w:lang w:eastAsia="zh-CN"/>
        </w:rPr>
        <w:t>2. 参选单位具备辅导企业两化融合管理体系贯标的经验及能力。（需提供近两年至少</w:t>
      </w:r>
      <w:r w:rsidRPr="00B53ADA">
        <w:rPr>
          <w:sz w:val="24"/>
          <w:szCs w:val="24"/>
          <w:lang w:eastAsia="zh-CN"/>
        </w:rPr>
        <w:t>3</w:t>
      </w:r>
      <w:r w:rsidRPr="00B53ADA">
        <w:rPr>
          <w:rFonts w:hint="eastAsia"/>
          <w:sz w:val="24"/>
          <w:szCs w:val="24"/>
          <w:lang w:eastAsia="zh-CN"/>
        </w:rPr>
        <w:t>家及以上企业两化融合管理体系贯标获证成功案例证明）</w:t>
      </w:r>
    </w:p>
    <w:p w:rsidR="00407FFC" w:rsidRPr="00B53ADA" w:rsidRDefault="00407FFC" w:rsidP="00B53ADA">
      <w:pPr>
        <w:spacing w:line="360" w:lineRule="auto"/>
        <w:rPr>
          <w:b/>
          <w:sz w:val="24"/>
          <w:szCs w:val="24"/>
          <w:lang w:eastAsia="zh-CN"/>
        </w:rPr>
      </w:pPr>
      <w:r w:rsidRPr="00B53ADA">
        <w:rPr>
          <w:b/>
          <w:sz w:val="24"/>
          <w:szCs w:val="24"/>
          <w:lang w:eastAsia="zh-CN"/>
        </w:rPr>
        <w:t>五</w:t>
      </w:r>
      <w:r w:rsidRPr="00B53ADA">
        <w:rPr>
          <w:rFonts w:hint="eastAsia"/>
          <w:b/>
          <w:sz w:val="24"/>
          <w:szCs w:val="24"/>
          <w:lang w:eastAsia="zh-CN"/>
        </w:rPr>
        <w:t>、评分方法</w:t>
      </w:r>
    </w:p>
    <w:p w:rsidR="00407FFC" w:rsidRPr="00B53ADA" w:rsidRDefault="00407FFC" w:rsidP="00B53ADA">
      <w:pPr>
        <w:spacing w:line="360" w:lineRule="auto"/>
        <w:rPr>
          <w:sz w:val="24"/>
          <w:szCs w:val="24"/>
          <w:lang w:eastAsia="zh-CN"/>
        </w:rPr>
      </w:pPr>
      <w:r w:rsidRPr="00B53ADA">
        <w:rPr>
          <w:rFonts w:hint="eastAsia"/>
          <w:sz w:val="24"/>
          <w:szCs w:val="24"/>
          <w:lang w:eastAsia="zh-CN"/>
        </w:rPr>
        <w:t>1．技术部分：满分30分。</w:t>
      </w:r>
    </w:p>
    <w:p w:rsidR="00407FFC" w:rsidRPr="00B53ADA" w:rsidRDefault="00407FFC" w:rsidP="00B53ADA">
      <w:pPr>
        <w:spacing w:line="360" w:lineRule="auto"/>
        <w:ind w:firstLineChars="100" w:firstLine="240"/>
        <w:rPr>
          <w:sz w:val="24"/>
          <w:szCs w:val="24"/>
          <w:lang w:eastAsia="zh-CN"/>
        </w:rPr>
      </w:pPr>
      <w:r w:rsidRPr="00B53ADA">
        <w:rPr>
          <w:rFonts w:hint="eastAsia"/>
          <w:sz w:val="24"/>
          <w:szCs w:val="24"/>
          <w:lang w:eastAsia="zh-CN"/>
        </w:rPr>
        <w:t>价格部分：满分70分。</w:t>
      </w:r>
    </w:p>
    <w:p w:rsidR="00407FFC" w:rsidRDefault="00407FFC" w:rsidP="00B53ADA">
      <w:pPr>
        <w:spacing w:line="360" w:lineRule="auto"/>
        <w:rPr>
          <w:color w:val="000000"/>
          <w:lang w:eastAsia="zh-CN"/>
        </w:rPr>
      </w:pPr>
      <w:r w:rsidRPr="00B53ADA">
        <w:rPr>
          <w:rFonts w:hint="eastAsia"/>
          <w:bCs/>
          <w:color w:val="000000"/>
          <w:sz w:val="24"/>
          <w:szCs w:val="24"/>
          <w:lang w:eastAsia="zh-CN"/>
        </w:rPr>
        <w:t>2．技术评分表（30分）</w:t>
      </w:r>
    </w:p>
    <w:tbl>
      <w:tblPr>
        <w:tblW w:w="0" w:type="auto"/>
        <w:jc w:val="center"/>
        <w:tblLayout w:type="fixed"/>
        <w:tblLook w:val="04A0" w:firstRow="1" w:lastRow="0" w:firstColumn="1" w:lastColumn="0" w:noHBand="0" w:noVBand="1"/>
      </w:tblPr>
      <w:tblGrid>
        <w:gridCol w:w="741"/>
        <w:gridCol w:w="1882"/>
        <w:gridCol w:w="709"/>
        <w:gridCol w:w="6450"/>
      </w:tblGrid>
      <w:tr w:rsidR="00407FFC" w:rsidTr="00040561">
        <w:trPr>
          <w:trHeight w:val="513"/>
          <w:tblHeader/>
          <w:jc w:val="center"/>
        </w:trPr>
        <w:tc>
          <w:tcPr>
            <w:tcW w:w="741" w:type="dxa"/>
            <w:tcBorders>
              <w:top w:val="single" w:sz="8" w:space="0" w:color="auto"/>
              <w:left w:val="single" w:sz="8" w:space="0" w:color="auto"/>
              <w:bottom w:val="single" w:sz="4" w:space="0" w:color="auto"/>
              <w:right w:val="single" w:sz="4" w:space="0" w:color="auto"/>
            </w:tcBorders>
            <w:vAlign w:val="center"/>
          </w:tcPr>
          <w:p w:rsidR="00407FFC" w:rsidRDefault="00407FFC" w:rsidP="00B53ADA">
            <w:pPr>
              <w:spacing w:line="360" w:lineRule="auto"/>
              <w:rPr>
                <w:bCs/>
                <w:color w:val="000000"/>
                <w:sz w:val="24"/>
              </w:rPr>
            </w:pPr>
            <w:r>
              <w:rPr>
                <w:rFonts w:hint="eastAsia"/>
                <w:bCs/>
                <w:color w:val="000000"/>
                <w:sz w:val="24"/>
              </w:rPr>
              <w:t>序号</w:t>
            </w:r>
          </w:p>
        </w:tc>
        <w:tc>
          <w:tcPr>
            <w:tcW w:w="1882" w:type="dxa"/>
            <w:tcBorders>
              <w:top w:val="single" w:sz="8" w:space="0" w:color="auto"/>
              <w:left w:val="single" w:sz="4" w:space="0" w:color="auto"/>
              <w:bottom w:val="single" w:sz="4" w:space="0" w:color="auto"/>
              <w:right w:val="single" w:sz="4" w:space="0" w:color="auto"/>
            </w:tcBorders>
            <w:vAlign w:val="center"/>
          </w:tcPr>
          <w:p w:rsidR="00407FFC" w:rsidRDefault="00407FFC" w:rsidP="00B53ADA">
            <w:pPr>
              <w:spacing w:line="360" w:lineRule="auto"/>
              <w:rPr>
                <w:bCs/>
                <w:color w:val="000000"/>
                <w:sz w:val="24"/>
              </w:rPr>
            </w:pPr>
            <w:r>
              <w:rPr>
                <w:rFonts w:hint="eastAsia"/>
                <w:bCs/>
                <w:color w:val="000000"/>
                <w:sz w:val="24"/>
              </w:rPr>
              <w:t>评分内容、要素</w:t>
            </w:r>
          </w:p>
        </w:tc>
        <w:tc>
          <w:tcPr>
            <w:tcW w:w="709" w:type="dxa"/>
            <w:tcBorders>
              <w:top w:val="single" w:sz="4" w:space="0" w:color="auto"/>
              <w:left w:val="nil"/>
              <w:bottom w:val="single" w:sz="4" w:space="0" w:color="auto"/>
              <w:right w:val="single" w:sz="4" w:space="0" w:color="auto"/>
            </w:tcBorders>
            <w:vAlign w:val="center"/>
          </w:tcPr>
          <w:p w:rsidR="00407FFC" w:rsidRDefault="00407FFC" w:rsidP="00B53ADA">
            <w:pPr>
              <w:spacing w:line="360" w:lineRule="auto"/>
              <w:rPr>
                <w:bCs/>
                <w:color w:val="000000"/>
                <w:sz w:val="24"/>
              </w:rPr>
            </w:pPr>
            <w:r>
              <w:rPr>
                <w:rFonts w:hint="eastAsia"/>
                <w:bCs/>
                <w:color w:val="000000"/>
                <w:sz w:val="24"/>
              </w:rPr>
              <w:t>满分</w:t>
            </w:r>
          </w:p>
        </w:tc>
        <w:tc>
          <w:tcPr>
            <w:tcW w:w="6450" w:type="dxa"/>
            <w:tcBorders>
              <w:top w:val="single" w:sz="4" w:space="0" w:color="auto"/>
              <w:left w:val="nil"/>
              <w:bottom w:val="single" w:sz="4" w:space="0" w:color="auto"/>
              <w:right w:val="single" w:sz="4" w:space="0" w:color="auto"/>
            </w:tcBorders>
            <w:vAlign w:val="center"/>
          </w:tcPr>
          <w:p w:rsidR="00407FFC" w:rsidRDefault="00407FFC" w:rsidP="00B53ADA">
            <w:pPr>
              <w:spacing w:line="360" w:lineRule="auto"/>
              <w:ind w:firstLine="480"/>
              <w:jc w:val="center"/>
              <w:rPr>
                <w:bCs/>
                <w:color w:val="000000"/>
                <w:sz w:val="24"/>
              </w:rPr>
            </w:pPr>
            <w:r>
              <w:rPr>
                <w:rFonts w:hint="eastAsia"/>
                <w:bCs/>
                <w:color w:val="000000"/>
                <w:sz w:val="24"/>
              </w:rPr>
              <w:t>评分标准</w:t>
            </w:r>
          </w:p>
        </w:tc>
      </w:tr>
      <w:tr w:rsidR="00407FFC" w:rsidTr="00040561">
        <w:trPr>
          <w:trHeight w:val="595"/>
          <w:jc w:val="center"/>
        </w:trPr>
        <w:tc>
          <w:tcPr>
            <w:tcW w:w="741" w:type="dxa"/>
            <w:tcBorders>
              <w:top w:val="nil"/>
              <w:left w:val="single" w:sz="8" w:space="0" w:color="auto"/>
              <w:bottom w:val="single" w:sz="4" w:space="0" w:color="auto"/>
              <w:right w:val="single" w:sz="4" w:space="0" w:color="auto"/>
            </w:tcBorders>
            <w:vAlign w:val="center"/>
          </w:tcPr>
          <w:p w:rsidR="00407FFC" w:rsidRDefault="00407FFC" w:rsidP="00B53ADA">
            <w:pPr>
              <w:spacing w:line="360" w:lineRule="auto"/>
              <w:jc w:val="center"/>
              <w:rPr>
                <w:bCs/>
                <w:color w:val="000000"/>
                <w:sz w:val="24"/>
              </w:rPr>
            </w:pPr>
            <w:r>
              <w:rPr>
                <w:rFonts w:hint="eastAsia"/>
                <w:bCs/>
                <w:color w:val="000000"/>
                <w:sz w:val="24"/>
              </w:rPr>
              <w:t>1</w:t>
            </w:r>
          </w:p>
        </w:tc>
        <w:tc>
          <w:tcPr>
            <w:tcW w:w="1882" w:type="dxa"/>
            <w:tcBorders>
              <w:top w:val="nil"/>
              <w:left w:val="nil"/>
              <w:bottom w:val="single" w:sz="4" w:space="0" w:color="auto"/>
              <w:right w:val="single" w:sz="4" w:space="0" w:color="auto"/>
            </w:tcBorders>
            <w:vAlign w:val="center"/>
          </w:tcPr>
          <w:p w:rsidR="00407FFC" w:rsidRDefault="00407FFC" w:rsidP="00B53ADA">
            <w:pPr>
              <w:spacing w:line="360" w:lineRule="auto"/>
              <w:rPr>
                <w:rFonts w:eastAsia="仿宋"/>
                <w:bCs/>
                <w:color w:val="000000"/>
                <w:sz w:val="24"/>
              </w:rPr>
            </w:pPr>
            <w:r>
              <w:rPr>
                <w:rFonts w:hint="eastAsia"/>
                <w:bCs/>
                <w:color w:val="000000"/>
                <w:sz w:val="24"/>
              </w:rPr>
              <w:t>综合实力</w:t>
            </w:r>
          </w:p>
        </w:tc>
        <w:tc>
          <w:tcPr>
            <w:tcW w:w="709" w:type="dxa"/>
            <w:tcBorders>
              <w:top w:val="nil"/>
              <w:left w:val="nil"/>
              <w:bottom w:val="single" w:sz="4" w:space="0" w:color="auto"/>
              <w:right w:val="single" w:sz="4" w:space="0" w:color="auto"/>
            </w:tcBorders>
            <w:vAlign w:val="center"/>
          </w:tcPr>
          <w:p w:rsidR="00407FFC" w:rsidRDefault="00407FFC" w:rsidP="00B53ADA">
            <w:pPr>
              <w:spacing w:line="360" w:lineRule="auto"/>
              <w:jc w:val="center"/>
              <w:rPr>
                <w:rFonts w:eastAsia="仿宋"/>
                <w:bCs/>
                <w:color w:val="000000"/>
                <w:sz w:val="24"/>
              </w:rPr>
            </w:pPr>
            <w:r>
              <w:rPr>
                <w:rFonts w:eastAsia="仿宋" w:hint="eastAsia"/>
                <w:bCs/>
                <w:color w:val="000000"/>
                <w:sz w:val="24"/>
                <w:lang w:eastAsia="zh-CN"/>
              </w:rPr>
              <w:t>15</w:t>
            </w:r>
          </w:p>
        </w:tc>
        <w:tc>
          <w:tcPr>
            <w:tcW w:w="6450" w:type="dxa"/>
            <w:tcBorders>
              <w:top w:val="nil"/>
              <w:left w:val="nil"/>
              <w:bottom w:val="single" w:sz="4" w:space="0" w:color="auto"/>
              <w:right w:val="single" w:sz="4" w:space="0" w:color="auto"/>
            </w:tcBorders>
            <w:vAlign w:val="center"/>
          </w:tcPr>
          <w:p w:rsidR="00407FFC" w:rsidRDefault="00407FFC" w:rsidP="00B53ADA">
            <w:pPr>
              <w:spacing w:line="360" w:lineRule="auto"/>
              <w:rPr>
                <w:rFonts w:eastAsia="仿宋"/>
                <w:color w:val="C00000"/>
                <w:sz w:val="24"/>
                <w:lang w:eastAsia="zh-CN"/>
              </w:rPr>
            </w:pPr>
            <w:r>
              <w:rPr>
                <w:rFonts w:hint="eastAsia"/>
                <w:sz w:val="24"/>
                <w:lang w:eastAsia="zh-CN"/>
              </w:rPr>
              <w:t>根据参选人提供的咨询服务</w:t>
            </w:r>
            <w:r>
              <w:rPr>
                <w:rFonts w:hint="eastAsia"/>
                <w:snapToGrid w:val="0"/>
                <w:sz w:val="24"/>
                <w:lang w:eastAsia="zh-CN"/>
              </w:rPr>
              <w:t>计划方案，</w:t>
            </w:r>
            <w:r>
              <w:rPr>
                <w:rFonts w:hint="eastAsia"/>
                <w:sz w:val="24"/>
                <w:lang w:eastAsia="zh-CN"/>
              </w:rPr>
              <w:t>由评委会进行评议</w:t>
            </w:r>
            <w:r>
              <w:rPr>
                <w:rFonts w:hint="eastAsia"/>
                <w:sz w:val="24"/>
                <w:lang w:eastAsia="zh-CN"/>
              </w:rPr>
              <w:lastRenderedPageBreak/>
              <w:t>并在0-15分之间进行评分，参选人未提供任何相关证明资料的本项的0分。</w:t>
            </w:r>
          </w:p>
        </w:tc>
      </w:tr>
      <w:tr w:rsidR="00407FFC" w:rsidTr="00040561">
        <w:trPr>
          <w:trHeight w:val="746"/>
          <w:jc w:val="center"/>
        </w:trPr>
        <w:tc>
          <w:tcPr>
            <w:tcW w:w="741" w:type="dxa"/>
            <w:tcBorders>
              <w:top w:val="nil"/>
              <w:left w:val="single" w:sz="8" w:space="0" w:color="auto"/>
              <w:right w:val="single" w:sz="4" w:space="0" w:color="auto"/>
            </w:tcBorders>
            <w:vAlign w:val="center"/>
          </w:tcPr>
          <w:p w:rsidR="00407FFC" w:rsidRDefault="00407FFC" w:rsidP="00B53ADA">
            <w:pPr>
              <w:spacing w:line="360" w:lineRule="auto"/>
              <w:jc w:val="center"/>
              <w:rPr>
                <w:color w:val="000000"/>
                <w:sz w:val="24"/>
              </w:rPr>
            </w:pPr>
            <w:r>
              <w:rPr>
                <w:rFonts w:hint="eastAsia"/>
                <w:color w:val="000000"/>
                <w:sz w:val="24"/>
              </w:rPr>
              <w:lastRenderedPageBreak/>
              <w:t>2</w:t>
            </w:r>
          </w:p>
        </w:tc>
        <w:tc>
          <w:tcPr>
            <w:tcW w:w="1882" w:type="dxa"/>
            <w:tcBorders>
              <w:top w:val="nil"/>
              <w:left w:val="single" w:sz="4" w:space="0" w:color="auto"/>
              <w:right w:val="single" w:sz="4" w:space="0" w:color="auto"/>
            </w:tcBorders>
            <w:vAlign w:val="center"/>
          </w:tcPr>
          <w:p w:rsidR="00407FFC" w:rsidRDefault="00407FFC" w:rsidP="00B53ADA">
            <w:pPr>
              <w:spacing w:line="360" w:lineRule="auto"/>
              <w:rPr>
                <w:bCs/>
                <w:color w:val="000000"/>
                <w:sz w:val="24"/>
              </w:rPr>
            </w:pPr>
            <w:r>
              <w:rPr>
                <w:rFonts w:hint="eastAsia"/>
                <w:color w:val="000000"/>
                <w:sz w:val="24"/>
              </w:rPr>
              <w:t>人员情况</w:t>
            </w:r>
          </w:p>
        </w:tc>
        <w:tc>
          <w:tcPr>
            <w:tcW w:w="709" w:type="dxa"/>
            <w:tcBorders>
              <w:top w:val="nil"/>
              <w:left w:val="nil"/>
              <w:bottom w:val="single" w:sz="4" w:space="0" w:color="auto"/>
              <w:right w:val="single" w:sz="4" w:space="0" w:color="auto"/>
            </w:tcBorders>
            <w:vAlign w:val="center"/>
          </w:tcPr>
          <w:p w:rsidR="00407FFC" w:rsidRDefault="00407FFC" w:rsidP="00B53ADA">
            <w:pPr>
              <w:spacing w:line="360" w:lineRule="auto"/>
              <w:jc w:val="center"/>
              <w:rPr>
                <w:rFonts w:eastAsia="仿宋"/>
                <w:bCs/>
                <w:color w:val="000000"/>
                <w:sz w:val="24"/>
              </w:rPr>
            </w:pPr>
            <w:r>
              <w:rPr>
                <w:rFonts w:eastAsia="仿宋" w:hint="eastAsia"/>
                <w:bCs/>
                <w:color w:val="000000"/>
                <w:sz w:val="24"/>
              </w:rPr>
              <w:t>1</w:t>
            </w:r>
            <w:r>
              <w:rPr>
                <w:rFonts w:eastAsia="仿宋" w:hint="eastAsia"/>
                <w:bCs/>
                <w:color w:val="000000"/>
                <w:sz w:val="24"/>
                <w:lang w:eastAsia="zh-CN"/>
              </w:rPr>
              <w:t>0</w:t>
            </w:r>
          </w:p>
        </w:tc>
        <w:tc>
          <w:tcPr>
            <w:tcW w:w="6450" w:type="dxa"/>
            <w:tcBorders>
              <w:top w:val="nil"/>
              <w:left w:val="nil"/>
              <w:bottom w:val="single" w:sz="4" w:space="0" w:color="auto"/>
              <w:right w:val="single" w:sz="4" w:space="0" w:color="auto"/>
            </w:tcBorders>
            <w:vAlign w:val="center"/>
          </w:tcPr>
          <w:p w:rsidR="00407FFC" w:rsidRDefault="00407FFC" w:rsidP="00B53ADA">
            <w:pPr>
              <w:numPr>
                <w:ilvl w:val="0"/>
                <w:numId w:val="37"/>
              </w:numPr>
              <w:autoSpaceDE/>
              <w:autoSpaceDN/>
              <w:spacing w:line="360" w:lineRule="auto"/>
              <w:rPr>
                <w:sz w:val="24"/>
                <w:lang w:eastAsia="zh-CN"/>
              </w:rPr>
            </w:pPr>
            <w:r>
              <w:rPr>
                <w:rFonts w:hint="eastAsia"/>
                <w:sz w:val="24"/>
                <w:lang w:eastAsia="zh-CN"/>
              </w:rPr>
              <w:t>根据参选人提供拟参与本项目的项目负责人具备咨询类高级职称且在投标人处从事两化融合贯标咨询服务工作超过2年(</w:t>
            </w:r>
            <w:r>
              <w:rPr>
                <w:sz w:val="24"/>
                <w:lang w:eastAsia="zh-CN"/>
              </w:rPr>
              <w:t>24</w:t>
            </w:r>
            <w:r>
              <w:rPr>
                <w:rFonts w:hint="eastAsia"/>
                <w:sz w:val="24"/>
                <w:lang w:eastAsia="zh-CN"/>
              </w:rPr>
              <w:t>个月)的得2分，超过</w:t>
            </w:r>
            <w:r>
              <w:rPr>
                <w:sz w:val="24"/>
                <w:lang w:eastAsia="zh-CN"/>
              </w:rPr>
              <w:t>1</w:t>
            </w:r>
            <w:r>
              <w:rPr>
                <w:rFonts w:hint="eastAsia"/>
                <w:sz w:val="24"/>
                <w:lang w:eastAsia="zh-CN"/>
              </w:rPr>
              <w:t>年(</w:t>
            </w:r>
            <w:r>
              <w:rPr>
                <w:sz w:val="24"/>
                <w:lang w:eastAsia="zh-CN"/>
              </w:rPr>
              <w:t>12</w:t>
            </w:r>
            <w:r>
              <w:rPr>
                <w:rFonts w:hint="eastAsia"/>
                <w:sz w:val="24"/>
                <w:lang w:eastAsia="zh-CN"/>
              </w:rPr>
              <w:t>个月)的得1分，满分2分。</w:t>
            </w:r>
          </w:p>
          <w:p w:rsidR="00407FFC" w:rsidRDefault="00407FFC" w:rsidP="00B53ADA">
            <w:pPr>
              <w:numPr>
                <w:ilvl w:val="0"/>
                <w:numId w:val="37"/>
              </w:numPr>
              <w:autoSpaceDE/>
              <w:autoSpaceDN/>
              <w:spacing w:line="360" w:lineRule="auto"/>
              <w:rPr>
                <w:sz w:val="24"/>
                <w:lang w:eastAsia="zh-CN"/>
              </w:rPr>
            </w:pPr>
            <w:r>
              <w:rPr>
                <w:rFonts w:hint="eastAsia"/>
                <w:sz w:val="24"/>
                <w:lang w:eastAsia="zh-CN"/>
              </w:rPr>
              <w:t>参选人拟投入本项目的服务团队中的从事两化融合贯标咨询服务项目服务人员中有</w:t>
            </w:r>
            <w:r>
              <w:rPr>
                <w:sz w:val="24"/>
                <w:lang w:eastAsia="zh-CN"/>
              </w:rPr>
              <w:t>6</w:t>
            </w:r>
            <w:r>
              <w:rPr>
                <w:rFonts w:hint="eastAsia"/>
                <w:sz w:val="24"/>
                <w:lang w:eastAsia="zh-CN"/>
              </w:rPr>
              <w:t>名具有全国两化融合管理体系考试通过证书的得</w:t>
            </w:r>
            <w:r>
              <w:rPr>
                <w:sz w:val="24"/>
                <w:lang w:eastAsia="zh-CN"/>
              </w:rPr>
              <w:t>6</w:t>
            </w:r>
            <w:r>
              <w:rPr>
                <w:rFonts w:hint="eastAsia"/>
                <w:sz w:val="24"/>
                <w:lang w:eastAsia="zh-CN"/>
              </w:rPr>
              <w:t>分，每增加一名得1</w:t>
            </w:r>
            <w:r>
              <w:rPr>
                <w:sz w:val="24"/>
                <w:lang w:eastAsia="zh-CN"/>
              </w:rPr>
              <w:t>分</w:t>
            </w:r>
            <w:r>
              <w:rPr>
                <w:rFonts w:hint="eastAsia"/>
                <w:sz w:val="24"/>
                <w:lang w:eastAsia="zh-CN"/>
              </w:rPr>
              <w:t>，</w:t>
            </w:r>
            <w:r>
              <w:rPr>
                <w:sz w:val="24"/>
                <w:lang w:eastAsia="zh-CN"/>
              </w:rPr>
              <w:t>满分</w:t>
            </w:r>
            <w:r>
              <w:rPr>
                <w:rFonts w:hint="eastAsia"/>
                <w:sz w:val="24"/>
                <w:lang w:eastAsia="zh-CN"/>
              </w:rPr>
              <w:t>8分。</w:t>
            </w:r>
          </w:p>
          <w:p w:rsidR="00407FFC" w:rsidRDefault="00407FFC" w:rsidP="00B53ADA">
            <w:pPr>
              <w:spacing w:line="360" w:lineRule="auto"/>
              <w:rPr>
                <w:sz w:val="24"/>
                <w:lang w:eastAsia="zh-CN"/>
              </w:rPr>
            </w:pPr>
            <w:r>
              <w:rPr>
                <w:sz w:val="24"/>
                <w:lang w:eastAsia="zh-CN"/>
              </w:rPr>
              <w:t>以上均需提供</w:t>
            </w:r>
            <w:r>
              <w:rPr>
                <w:rFonts w:hint="eastAsia"/>
                <w:sz w:val="24"/>
                <w:lang w:eastAsia="zh-CN"/>
              </w:rPr>
              <w:t>所有服务人员名单及其职业职称复印件、职业资格证书复印件、工作经验及咨询服务年限等证明材料，参选人未提供任何相关证明资料的本项的0分。</w:t>
            </w:r>
          </w:p>
          <w:p w:rsidR="00407FFC" w:rsidRDefault="00407FFC" w:rsidP="00B53ADA">
            <w:pPr>
              <w:spacing w:line="360" w:lineRule="auto"/>
              <w:rPr>
                <w:rFonts w:eastAsia="仿宋"/>
                <w:color w:val="C00000"/>
                <w:sz w:val="24"/>
                <w:lang w:eastAsia="zh-CN"/>
              </w:rPr>
            </w:pPr>
          </w:p>
        </w:tc>
      </w:tr>
      <w:tr w:rsidR="00407FFC" w:rsidTr="00040561">
        <w:trPr>
          <w:trHeight w:val="1196"/>
          <w:jc w:val="center"/>
        </w:trPr>
        <w:tc>
          <w:tcPr>
            <w:tcW w:w="741" w:type="dxa"/>
            <w:tcBorders>
              <w:top w:val="single" w:sz="4" w:space="0" w:color="auto"/>
              <w:left w:val="single" w:sz="4" w:space="0" w:color="auto"/>
              <w:bottom w:val="single" w:sz="4" w:space="0" w:color="auto"/>
              <w:right w:val="single" w:sz="4" w:space="0" w:color="auto"/>
            </w:tcBorders>
            <w:vAlign w:val="center"/>
          </w:tcPr>
          <w:p w:rsidR="00407FFC" w:rsidRDefault="00407FFC" w:rsidP="00B53ADA">
            <w:pPr>
              <w:spacing w:line="360" w:lineRule="auto"/>
              <w:jc w:val="center"/>
              <w:rPr>
                <w:color w:val="000000"/>
                <w:sz w:val="24"/>
              </w:rPr>
            </w:pPr>
            <w:r>
              <w:rPr>
                <w:rFonts w:hint="eastAsia"/>
                <w:color w:val="000000"/>
                <w:sz w:val="24"/>
              </w:rPr>
              <w:t>3</w:t>
            </w:r>
          </w:p>
        </w:tc>
        <w:tc>
          <w:tcPr>
            <w:tcW w:w="1882" w:type="dxa"/>
            <w:tcBorders>
              <w:top w:val="single" w:sz="4" w:space="0" w:color="auto"/>
              <w:left w:val="single" w:sz="4" w:space="0" w:color="auto"/>
              <w:bottom w:val="single" w:sz="4" w:space="0" w:color="auto"/>
              <w:right w:val="single" w:sz="4" w:space="0" w:color="auto"/>
            </w:tcBorders>
            <w:vAlign w:val="center"/>
          </w:tcPr>
          <w:p w:rsidR="00407FFC" w:rsidRDefault="00407FFC" w:rsidP="00B53ADA">
            <w:pPr>
              <w:spacing w:line="360" w:lineRule="auto"/>
              <w:rPr>
                <w:color w:val="000000"/>
                <w:sz w:val="24"/>
              </w:rPr>
            </w:pPr>
            <w:r>
              <w:rPr>
                <w:rFonts w:hint="eastAsia"/>
                <w:color w:val="000000"/>
                <w:sz w:val="24"/>
              </w:rPr>
              <w:t>企业业绩</w:t>
            </w:r>
          </w:p>
        </w:tc>
        <w:tc>
          <w:tcPr>
            <w:tcW w:w="709" w:type="dxa"/>
            <w:tcBorders>
              <w:top w:val="single" w:sz="4" w:space="0" w:color="auto"/>
              <w:left w:val="single" w:sz="4" w:space="0" w:color="auto"/>
              <w:bottom w:val="single" w:sz="4" w:space="0" w:color="auto"/>
              <w:right w:val="single" w:sz="4" w:space="0" w:color="auto"/>
            </w:tcBorders>
            <w:vAlign w:val="center"/>
          </w:tcPr>
          <w:p w:rsidR="00407FFC" w:rsidRDefault="00407FFC" w:rsidP="00B53ADA">
            <w:pPr>
              <w:spacing w:line="360" w:lineRule="auto"/>
              <w:jc w:val="center"/>
              <w:rPr>
                <w:rFonts w:eastAsia="仿宋"/>
                <w:color w:val="000000"/>
                <w:sz w:val="24"/>
              </w:rPr>
            </w:pPr>
            <w:r>
              <w:rPr>
                <w:rFonts w:eastAsia="仿宋"/>
                <w:color w:val="000000"/>
                <w:sz w:val="24"/>
              </w:rPr>
              <w:t>5</w:t>
            </w:r>
          </w:p>
        </w:tc>
        <w:tc>
          <w:tcPr>
            <w:tcW w:w="6450" w:type="dxa"/>
            <w:tcBorders>
              <w:top w:val="single" w:sz="4" w:space="0" w:color="auto"/>
              <w:left w:val="single" w:sz="4" w:space="0" w:color="auto"/>
              <w:bottom w:val="single" w:sz="4" w:space="0" w:color="auto"/>
              <w:right w:val="single" w:sz="4" w:space="0" w:color="auto"/>
            </w:tcBorders>
            <w:vAlign w:val="center"/>
          </w:tcPr>
          <w:p w:rsidR="00407FFC" w:rsidRDefault="00407FFC" w:rsidP="00B53ADA">
            <w:pPr>
              <w:spacing w:line="360" w:lineRule="auto"/>
              <w:rPr>
                <w:rFonts w:eastAsia="仿宋"/>
                <w:color w:val="C00000"/>
                <w:sz w:val="24"/>
                <w:lang w:eastAsia="zh-CN"/>
              </w:rPr>
            </w:pPr>
            <w:r>
              <w:rPr>
                <w:rFonts w:hint="eastAsia"/>
                <w:sz w:val="24"/>
                <w:lang w:eastAsia="zh-CN"/>
              </w:rPr>
              <w:t>根据参选人提供的相关类似业绩证明（如合同），近两年关于两化融合管理体系咨询服务，其他可以证明参选单位具有类似服务良好业绩，得到用户好评的相关资料，由评委会进行评议并在0-5分之间进行评分，参选人未提供任何相关证明资料的本项的0分。</w:t>
            </w:r>
          </w:p>
        </w:tc>
      </w:tr>
      <w:tr w:rsidR="00407FFC" w:rsidTr="00040561">
        <w:trPr>
          <w:trHeight w:val="340"/>
          <w:jc w:val="center"/>
        </w:trPr>
        <w:tc>
          <w:tcPr>
            <w:tcW w:w="9782" w:type="dxa"/>
            <w:gridSpan w:val="4"/>
            <w:tcBorders>
              <w:top w:val="single" w:sz="4" w:space="0" w:color="auto"/>
              <w:left w:val="single" w:sz="4" w:space="0" w:color="auto"/>
              <w:bottom w:val="single" w:sz="4" w:space="0" w:color="auto"/>
              <w:right w:val="single" w:sz="4" w:space="0" w:color="auto"/>
            </w:tcBorders>
            <w:vAlign w:val="center"/>
          </w:tcPr>
          <w:p w:rsidR="00407FFC" w:rsidRDefault="00407FFC" w:rsidP="00B53ADA">
            <w:pPr>
              <w:spacing w:line="360" w:lineRule="auto"/>
              <w:ind w:firstLine="480"/>
              <w:jc w:val="center"/>
              <w:rPr>
                <w:color w:val="000000"/>
                <w:sz w:val="24"/>
              </w:rPr>
            </w:pPr>
            <w:r>
              <w:rPr>
                <w:rFonts w:hint="eastAsia"/>
                <w:color w:val="000000"/>
                <w:sz w:val="24"/>
              </w:rPr>
              <w:t>合  计：</w:t>
            </w:r>
          </w:p>
        </w:tc>
      </w:tr>
    </w:tbl>
    <w:p w:rsidR="00407FFC" w:rsidRDefault="00407FFC" w:rsidP="00B53ADA">
      <w:pPr>
        <w:spacing w:line="360" w:lineRule="auto"/>
        <w:rPr>
          <w:sz w:val="32"/>
          <w:szCs w:val="32"/>
        </w:rPr>
      </w:pPr>
    </w:p>
    <w:p w:rsidR="00002995" w:rsidRDefault="00002995" w:rsidP="00B53ADA">
      <w:pPr>
        <w:snapToGrid w:val="0"/>
        <w:spacing w:line="360" w:lineRule="auto"/>
        <w:jc w:val="center"/>
        <w:rPr>
          <w:sz w:val="30"/>
          <w:szCs w:val="30"/>
          <w:lang w:eastAsia="zh-CN"/>
        </w:rPr>
      </w:pPr>
    </w:p>
    <w:p w:rsidR="006A36AF" w:rsidRDefault="006A36AF" w:rsidP="00B53ADA">
      <w:pPr>
        <w:spacing w:line="360" w:lineRule="auto"/>
        <w:jc w:val="center"/>
        <w:rPr>
          <w:b/>
          <w:sz w:val="32"/>
          <w:szCs w:val="32"/>
          <w:lang w:eastAsia="zh-CN"/>
        </w:rPr>
      </w:pPr>
    </w:p>
    <w:p w:rsidR="00E15F12" w:rsidRPr="0056219E" w:rsidRDefault="00E15F12" w:rsidP="00B53ADA">
      <w:pPr>
        <w:spacing w:afterLines="100" w:after="312" w:line="360" w:lineRule="auto"/>
        <w:jc w:val="center"/>
        <w:rPr>
          <w:szCs w:val="21"/>
          <w:lang w:eastAsia="zh-CN"/>
        </w:rPr>
      </w:pPr>
    </w:p>
    <w:p w:rsidR="00E15F12" w:rsidRPr="00E60DB8" w:rsidRDefault="00E15F12" w:rsidP="00B53ADA">
      <w:pPr>
        <w:tabs>
          <w:tab w:val="left" w:pos="5550"/>
        </w:tabs>
        <w:adjustRightInd w:val="0"/>
        <w:snapToGrid w:val="0"/>
        <w:spacing w:line="360" w:lineRule="auto"/>
        <w:contextualSpacing/>
        <w:rPr>
          <w:sz w:val="24"/>
          <w:szCs w:val="24"/>
          <w:lang w:eastAsia="zh-CN"/>
        </w:rPr>
      </w:pPr>
    </w:p>
    <w:p w:rsidR="00407FFC" w:rsidRDefault="00407FFC" w:rsidP="00B53ADA">
      <w:pPr>
        <w:widowControl/>
        <w:autoSpaceDE/>
        <w:autoSpaceDN/>
        <w:spacing w:line="360" w:lineRule="auto"/>
        <w:rPr>
          <w:rFonts w:hAnsi="Calibri" w:cs="Times New Roman"/>
          <w:b/>
          <w:bCs/>
          <w:sz w:val="24"/>
          <w:szCs w:val="24"/>
          <w:lang w:eastAsia="zh-CN"/>
        </w:rPr>
      </w:pPr>
      <w:r>
        <w:rPr>
          <w:b/>
          <w:bCs/>
          <w:sz w:val="24"/>
          <w:szCs w:val="24"/>
        </w:rPr>
        <w:br w:type="page"/>
      </w:r>
    </w:p>
    <w:p w:rsidR="00967702" w:rsidRDefault="00DD56C2">
      <w:pPr>
        <w:pStyle w:val="1"/>
        <w:rPr>
          <w:b/>
          <w:bCs/>
          <w:sz w:val="24"/>
          <w:szCs w:val="24"/>
        </w:rPr>
      </w:pPr>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1230F6" w:rsidRDefault="001230F6">
      <w:pPr>
        <w:pStyle w:val="a4"/>
        <w:spacing w:line="615" w:lineRule="exact"/>
        <w:jc w:val="center"/>
        <w:rPr>
          <w:rFonts w:ascii="方正小标宋简体" w:eastAsia="方正小标宋简体" w:hAnsi="方正小标宋简体" w:cs="方正小标宋简体"/>
          <w:b/>
          <w:sz w:val="44"/>
          <w:szCs w:val="44"/>
          <w:lang w:eastAsia="zh-CN"/>
        </w:rPr>
      </w:pPr>
    </w:p>
    <w:p w:rsidR="00632442" w:rsidRDefault="00632442">
      <w:pPr>
        <w:spacing w:line="1000" w:lineRule="exact"/>
        <w:jc w:val="center"/>
        <w:rPr>
          <w:rFonts w:ascii="方正小标宋简体" w:eastAsia="方正小标宋简体" w:hAnsi="方正小标宋简体" w:cs="方正小标宋简体"/>
          <w:b/>
          <w:sz w:val="44"/>
          <w:szCs w:val="44"/>
          <w:lang w:eastAsia="zh-CN"/>
        </w:rPr>
      </w:pPr>
      <w:r w:rsidRPr="00EF7F72">
        <w:rPr>
          <w:rFonts w:ascii="方正小标宋简体" w:eastAsia="方正小标宋简体" w:hAnsi="方正小标宋简体" w:cs="方正小标宋简体" w:hint="eastAsia"/>
          <w:b/>
          <w:sz w:val="44"/>
          <w:szCs w:val="44"/>
          <w:lang w:eastAsia="zh-CN"/>
        </w:rPr>
        <w:t>福海创，</w:t>
      </w:r>
      <w:r>
        <w:rPr>
          <w:rFonts w:ascii="方正小标宋简体" w:eastAsia="方正小标宋简体" w:hAnsi="方正小标宋简体" w:cs="方正小标宋简体" w:hint="eastAsia"/>
          <w:b/>
          <w:sz w:val="44"/>
          <w:szCs w:val="44"/>
          <w:lang w:eastAsia="zh-CN"/>
        </w:rPr>
        <w:t>腾龙</w:t>
      </w:r>
      <w:r w:rsidRPr="00EF7F72">
        <w:rPr>
          <w:rFonts w:ascii="方正小标宋简体" w:eastAsia="方正小标宋简体" w:hAnsi="方正小标宋简体" w:cs="方正小标宋简体" w:hint="eastAsia"/>
          <w:b/>
          <w:sz w:val="44"/>
          <w:szCs w:val="44"/>
          <w:lang w:eastAsia="zh-CN"/>
        </w:rPr>
        <w:t>芳烃和翔鹭石化三家公司两化融合贯标咨询服务发包</w:t>
      </w:r>
    </w:p>
    <w:p w:rsidR="00632442" w:rsidRPr="00EF7F72" w:rsidRDefault="00632442" w:rsidP="00EF7F72">
      <w:pPr>
        <w:pStyle w:val="1"/>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rsidP="00BD4975">
      <w:pPr>
        <w:pStyle w:val="a4"/>
        <w:jc w:val="center"/>
        <w:rPr>
          <w:lang w:eastAsia="zh-CN"/>
        </w:rPr>
      </w:pPr>
      <w:r>
        <w:rPr>
          <w:rFonts w:ascii="Times New Roman" w:hAnsi="Times New Roman" w:hint="eastAsia"/>
          <w:b/>
          <w:bCs/>
          <w:w w:val="95"/>
          <w:sz w:val="32"/>
          <w:lang w:eastAsia="zh-CN"/>
        </w:rPr>
        <w:t xml:space="preserve"> </w:t>
      </w:r>
      <w:r w:rsidR="00024AE3">
        <w:rPr>
          <w:rFonts w:ascii="Times New Roman" w:hAnsi="Times New Roman" w:hint="eastAsia"/>
          <w:b/>
          <w:bCs/>
          <w:w w:val="95"/>
          <w:sz w:val="32"/>
          <w:lang w:eastAsia="zh-CN"/>
        </w:rPr>
        <w:t>20</w:t>
      </w:r>
      <w:r w:rsidR="00024AE3">
        <w:rPr>
          <w:rFonts w:ascii="Times New Roman" w:hAnsi="Times New Roman"/>
          <w:b/>
          <w:bCs/>
          <w:w w:val="95"/>
          <w:sz w:val="32"/>
          <w:lang w:eastAsia="zh-CN"/>
        </w:rPr>
        <w:t>20</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632442">
        <w:rPr>
          <w:rFonts w:ascii="Times New Roman" w:hAnsi="Times New Roman"/>
          <w:b/>
          <w:bCs/>
          <w:w w:val="95"/>
          <w:sz w:val="32"/>
          <w:lang w:eastAsia="zh-CN"/>
        </w:rPr>
        <w:t>4</w:t>
      </w:r>
      <w:r>
        <w:rPr>
          <w:rFonts w:ascii="Times New Roman" w:hAnsi="Times New Roman"/>
          <w:b/>
          <w:bCs/>
          <w:w w:val="95"/>
          <w:sz w:val="32"/>
          <w:lang w:eastAsia="zh-CN"/>
        </w:rPr>
        <w:t>月</w:t>
      </w:r>
    </w:p>
    <w:p w:rsidR="00967702" w:rsidRDefault="00967702">
      <w:pPr>
        <w:pStyle w:val="1"/>
      </w:pPr>
    </w:p>
    <w:p w:rsidR="00967702" w:rsidRDefault="00967702">
      <w:pPr>
        <w:spacing w:line="500" w:lineRule="exact"/>
        <w:rPr>
          <w:b/>
          <w:bCs/>
          <w:sz w:val="36"/>
          <w:szCs w:val="36"/>
          <w:lang w:eastAsia="zh-CN"/>
        </w:rPr>
      </w:pPr>
    </w:p>
    <w:p w:rsidR="00E112AE" w:rsidRDefault="00E112AE">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A2509D" w:rsidP="006E72DD">
      <w:pPr>
        <w:rPr>
          <w:sz w:val="24"/>
          <w:szCs w:val="24"/>
          <w:lang w:eastAsia="zh-CN"/>
        </w:rPr>
      </w:pPr>
      <w:r>
        <w:rPr>
          <w:rFonts w:ascii="Calibri"/>
          <w:noProof/>
          <w:sz w:val="24"/>
          <w:szCs w:val="24"/>
          <w:lang w:eastAsia="zh-CN"/>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6350</wp:posOffset>
                </wp:positionV>
                <wp:extent cx="4612640" cy="1512570"/>
                <wp:effectExtent l="0" t="0" r="16510" b="114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512570"/>
                        </a:xfrm>
                        <a:prstGeom prst="rect">
                          <a:avLst/>
                        </a:prstGeom>
                        <a:solidFill>
                          <a:srgbClr val="FFFFFF"/>
                        </a:solidFill>
                        <a:ln w="9525">
                          <a:solidFill>
                            <a:srgbClr val="000000"/>
                          </a:solidFill>
                          <a:miter lim="800000"/>
                          <a:headEnd/>
                          <a:tailEnd/>
                        </a:ln>
                      </wps:spPr>
                      <wps:txbx>
                        <w:txbxContent>
                          <w:p w:rsidR="009806FC" w:rsidRPr="0033277A" w:rsidRDefault="009806FC"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9806FC" w:rsidRPr="0033277A" w:rsidRDefault="009806FC"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9806FC" w:rsidRPr="0033277A" w:rsidRDefault="009806FC"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9806FC" w:rsidRPr="0033277A" w:rsidRDefault="009806FC"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9806FC" w:rsidRPr="0033277A" w:rsidRDefault="009806FC"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9806FC" w:rsidRPr="0033277A" w:rsidRDefault="009806FC"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9806FC" w:rsidRPr="0033277A" w:rsidRDefault="009806FC"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">
                <v:textbox>
                  <w:txbxContent>
                    <w:p w:rsidR="009806FC" w:rsidRPr="0033277A" w:rsidRDefault="009806FC"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9806FC" w:rsidRPr="0033277A" w:rsidRDefault="009806FC"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9806FC" w:rsidRPr="0033277A" w:rsidRDefault="009806FC"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9806FC" w:rsidRPr="0033277A" w:rsidRDefault="009806FC"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9806FC" w:rsidRPr="0033277A" w:rsidRDefault="009806FC"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9806FC" w:rsidRPr="0033277A" w:rsidRDefault="009806FC"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9806FC" w:rsidRPr="0033277A" w:rsidRDefault="009806FC"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mc:Fallback>
        </mc:AlternateConten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r w:rsidR="001230F6">
              <w:rPr>
                <w:rFonts w:hint="eastAsia"/>
                <w:spacing w:val="-7"/>
                <w:lang w:eastAsia="zh-CN"/>
              </w:rPr>
              <w:t>（</w:t>
            </w:r>
            <w:r w:rsidR="001230F6" w:rsidRPr="00723FD6">
              <w:rPr>
                <w:rFonts w:hint="eastAsia"/>
                <w:b/>
                <w:spacing w:val="-7"/>
                <w:lang w:eastAsia="zh-CN"/>
              </w:rPr>
              <w:t>包括拟派遣工作人员的相关资质情况</w:t>
            </w:r>
            <w:r w:rsidR="00632442">
              <w:rPr>
                <w:b/>
                <w:spacing w:val="-7"/>
                <w:lang w:eastAsia="zh-CN"/>
              </w:rPr>
              <w:t>介绍及团队安排方案</w:t>
            </w:r>
            <w:r w:rsidR="001230F6">
              <w:rPr>
                <w:rFonts w:hint="eastAsia"/>
                <w:spacing w:val="-7"/>
                <w:lang w:eastAsia="zh-CN"/>
              </w:rPr>
              <w:t>）</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22A6E" w:rsidP="008671DE">
            <w:pPr>
              <w:spacing w:line="500" w:lineRule="exact"/>
              <w:rPr>
                <w:sz w:val="24"/>
                <w:lang w:eastAsia="zh-CN"/>
              </w:rPr>
            </w:pPr>
            <w:r>
              <w:rPr>
                <w:rFonts w:hint="eastAsia"/>
                <w:sz w:val="24"/>
                <w:lang w:eastAsia="zh-CN"/>
              </w:rPr>
              <w:t>作业</w:t>
            </w:r>
            <w:r w:rsidR="00E62C5E">
              <w:rPr>
                <w:rFonts w:hint="eastAsia"/>
                <w:sz w:val="24"/>
                <w:lang w:eastAsia="zh-CN"/>
              </w:rPr>
              <w:t>方案（参选人根据发包内容编制作业方案</w:t>
            </w:r>
            <w:r w:rsidR="00632442">
              <w:rPr>
                <w:rFonts w:hint="eastAsia"/>
                <w:sz w:val="24"/>
                <w:lang w:eastAsia="zh-CN"/>
              </w:rPr>
              <w:t>及相应工作进度</w:t>
            </w:r>
            <w:r w:rsidR="00E62C5E">
              <w:rPr>
                <w:rFonts w:hint="eastAsia"/>
                <w:sz w:val="24"/>
                <w:lang w:eastAsia="zh-CN"/>
              </w:rPr>
              <w:t>）</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8671DE">
              <w:rPr>
                <w:rFonts w:hint="eastAsia"/>
                <w:sz w:val="24"/>
                <w:lang w:eastAsia="zh-CN"/>
              </w:rPr>
              <w:t>（该报价单需单独另外密封）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13199D">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spacing w:line="500" w:lineRule="exact"/>
        <w:jc w:val="both"/>
        <w:rPr>
          <w:b/>
          <w:bCs/>
          <w:sz w:val="36"/>
          <w:szCs w:val="36"/>
          <w:lang w:eastAsia="zh-CN"/>
        </w:rPr>
      </w:pPr>
    </w:p>
    <w:p w:rsidR="003921AC" w:rsidRDefault="003921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rsidP="002A5972">
      <w:pPr>
        <w:pStyle w:val="1"/>
        <w:spacing w:line="480" w:lineRule="auto"/>
        <w:jc w:val="center"/>
      </w:pPr>
    </w:p>
    <w:p w:rsidR="00967702" w:rsidRDefault="00166C8B" w:rsidP="00311833">
      <w:pPr>
        <w:spacing w:before="38" w:line="480" w:lineRule="auto"/>
        <w:ind w:left="172"/>
        <w:rPr>
          <w:sz w:val="24"/>
          <w:lang w:eastAsia="zh-CN"/>
        </w:rPr>
      </w:pPr>
      <w:r>
        <w:rPr>
          <w:rFonts w:hint="eastAsia"/>
          <w:sz w:val="24"/>
          <w:lang w:eastAsia="zh-CN"/>
        </w:rPr>
        <w:t xml:space="preserve"> </w:t>
      </w:r>
      <w:r>
        <w:rPr>
          <w:sz w:val="24"/>
          <w:lang w:eastAsia="zh-CN"/>
        </w:rPr>
        <w:t xml:space="preserve">   </w:t>
      </w:r>
      <w:r w:rsidR="00DD56C2">
        <w:rPr>
          <w:rFonts w:hint="eastAsia"/>
          <w:sz w:val="24"/>
          <w:lang w:eastAsia="zh-CN"/>
        </w:rPr>
        <w:t>本授权书声明：注册于</w:t>
      </w:r>
      <w:r w:rsidR="00DD56C2">
        <w:rPr>
          <w:rFonts w:cs="Times New Roman" w:hint="eastAsia"/>
          <w:color w:val="00B050"/>
          <w:sz w:val="28"/>
          <w:szCs w:val="28"/>
          <w:u w:val="single"/>
          <w:lang w:eastAsia="zh-CN"/>
        </w:rPr>
        <w:t>注册地址</w:t>
      </w:r>
      <w:r w:rsidR="00DD56C2">
        <w:rPr>
          <w:rFonts w:hint="eastAsia"/>
          <w:sz w:val="24"/>
          <w:lang w:eastAsia="zh-CN"/>
        </w:rPr>
        <w:t>的</w:t>
      </w:r>
      <w:r w:rsidR="00DD56C2">
        <w:rPr>
          <w:rFonts w:cs="Times New Roman" w:hint="eastAsia"/>
          <w:color w:val="00B050"/>
          <w:sz w:val="28"/>
          <w:szCs w:val="28"/>
          <w:u w:val="single"/>
          <w:lang w:eastAsia="zh-CN"/>
        </w:rPr>
        <w:t>公司名称</w:t>
      </w:r>
      <w:r w:rsidR="00DD56C2">
        <w:rPr>
          <w:rFonts w:hint="eastAsia"/>
          <w:sz w:val="24"/>
          <w:lang w:eastAsia="zh-CN"/>
        </w:rPr>
        <w:t>的在下方签字（或签章）的</w:t>
      </w:r>
      <w:r w:rsidR="00DD56C2">
        <w:rPr>
          <w:rFonts w:cs="Times New Roman" w:hint="eastAsia"/>
          <w:color w:val="00B050"/>
          <w:sz w:val="28"/>
          <w:szCs w:val="28"/>
          <w:u w:val="single"/>
          <w:lang w:eastAsia="zh-CN"/>
        </w:rPr>
        <w:t>法人代表姓名</w:t>
      </w:r>
      <w:r w:rsidR="00DD56C2">
        <w:rPr>
          <w:rFonts w:hint="eastAsia"/>
          <w:sz w:val="24"/>
          <w:lang w:eastAsia="zh-CN"/>
        </w:rPr>
        <w:t>代表本公司授权</w:t>
      </w:r>
      <w:r w:rsidR="00DD56C2">
        <w:rPr>
          <w:rFonts w:cs="Times New Roman" w:hint="eastAsia"/>
          <w:color w:val="00B050"/>
          <w:sz w:val="28"/>
          <w:szCs w:val="28"/>
          <w:u w:val="single"/>
          <w:lang w:eastAsia="zh-CN"/>
        </w:rPr>
        <w:t>被授权代表人姓名、职务</w:t>
      </w:r>
      <w:r w:rsidR="00DD56C2">
        <w:rPr>
          <w:rFonts w:hint="eastAsia"/>
          <w:sz w:val="24"/>
          <w:lang w:eastAsia="zh-CN"/>
        </w:rPr>
        <w:t>为本公司的合法代理人，就</w:t>
      </w:r>
      <w:r w:rsidR="00322549">
        <w:rPr>
          <w:rFonts w:hint="eastAsia"/>
          <w:sz w:val="24"/>
          <w:lang w:eastAsia="zh-CN"/>
        </w:rPr>
        <w:t>福建福海创石油化工有限公司</w:t>
      </w:r>
      <w:r w:rsidR="003921AC" w:rsidRPr="003921AC">
        <w:rPr>
          <w:rFonts w:hint="eastAsia"/>
          <w:sz w:val="24"/>
          <w:u w:val="single"/>
          <w:lang w:eastAsia="zh-CN"/>
        </w:rPr>
        <w:t xml:space="preserve">  </w:t>
      </w:r>
      <w:r w:rsidR="00632442" w:rsidRPr="00EF7F72">
        <w:rPr>
          <w:rFonts w:hint="eastAsia"/>
          <w:sz w:val="24"/>
          <w:u w:val="single"/>
          <w:lang w:eastAsia="zh-CN"/>
        </w:rPr>
        <w:t>福海创，</w:t>
      </w:r>
      <w:r w:rsidR="00632442">
        <w:rPr>
          <w:rFonts w:hint="eastAsia"/>
          <w:sz w:val="24"/>
          <w:u w:val="single"/>
          <w:lang w:eastAsia="zh-CN"/>
        </w:rPr>
        <w:t>腾龙</w:t>
      </w:r>
      <w:r w:rsidR="00632442" w:rsidRPr="00EF7F72">
        <w:rPr>
          <w:rFonts w:hint="eastAsia"/>
          <w:sz w:val="24"/>
          <w:u w:val="single"/>
          <w:lang w:eastAsia="zh-CN"/>
        </w:rPr>
        <w:t>芳烃和翔鹭石化三家公司两化融合贯标咨询服务发包</w:t>
      </w:r>
      <w:r w:rsidR="003921AC" w:rsidRPr="003921AC">
        <w:rPr>
          <w:rFonts w:hint="eastAsia"/>
          <w:sz w:val="24"/>
          <w:u w:val="single"/>
          <w:lang w:eastAsia="zh-CN"/>
        </w:rPr>
        <w:t xml:space="preserve"> </w:t>
      </w:r>
      <w:r w:rsidR="00DD56C2">
        <w:rPr>
          <w:rFonts w:hint="eastAsia"/>
          <w:sz w:val="24"/>
          <w:lang w:eastAsia="zh-CN"/>
        </w:rPr>
        <w:t>项目公开自主比选，以本公司名义参与报价、合同执行并处理与之有关的其他事务，相关责任及后果由本公司承担。</w:t>
      </w:r>
    </w:p>
    <w:p w:rsidR="00967702" w:rsidRDefault="00DD56C2" w:rsidP="002A5972">
      <w:pPr>
        <w:spacing w:line="480" w:lineRule="auto"/>
        <w:ind w:firstLineChars="200" w:firstLine="480"/>
        <w:rPr>
          <w:sz w:val="24"/>
          <w:lang w:eastAsia="zh-CN"/>
        </w:rPr>
      </w:pPr>
      <w:r>
        <w:rPr>
          <w:rFonts w:hint="eastAsia"/>
          <w:sz w:val="24"/>
          <w:lang w:eastAsia="zh-CN"/>
        </w:rPr>
        <w:t>本授权书于</w:t>
      </w:r>
      <w:r w:rsidR="00024AE3">
        <w:rPr>
          <w:rFonts w:cs="Times New Roman" w:hint="eastAsia"/>
          <w:color w:val="00B050"/>
          <w:sz w:val="28"/>
          <w:szCs w:val="28"/>
          <w:u w:val="single"/>
          <w:lang w:eastAsia="zh-CN"/>
        </w:rPr>
        <w:t>20</w:t>
      </w:r>
      <w:r w:rsidR="00024AE3">
        <w:rPr>
          <w:rFonts w:cs="Times New Roman"/>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b/>
          <w:bCs/>
          <w:color w:val="4E6127"/>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w:t>
      </w:r>
      <w:r w:rsidR="004E6D1F">
        <w:rPr>
          <w:rFonts w:ascii="Times New Roman" w:hAnsi="Times New Roman" w:hint="eastAsia"/>
          <w:b/>
          <w:bCs/>
          <w:color w:val="FF0000"/>
          <w:kern w:val="2"/>
          <w:sz w:val="24"/>
          <w:szCs w:val="24"/>
          <w:u w:val="single"/>
        </w:rPr>
        <w:t>包括业绩等材料，</w:t>
      </w: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024AE3" w:rsidRDefault="00024AE3">
      <w:pPr>
        <w:widowControl/>
        <w:autoSpaceDE/>
        <w:autoSpaceDN/>
        <w:rPr>
          <w:rFonts w:hAnsi="Calibri" w:cs="Times New Roman"/>
          <w:color w:val="0000FF"/>
          <w:kern w:val="2"/>
          <w:sz w:val="34"/>
          <w:lang w:eastAsia="zh-CN"/>
        </w:rPr>
      </w:pPr>
      <w:r>
        <w:rPr>
          <w:color w:val="0000FF"/>
          <w:kern w:val="2"/>
          <w:lang w:eastAsia="zh-CN"/>
        </w:rPr>
        <w:br w:type="page"/>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rsidP="00EF7F72">
      <w:pPr>
        <w:rPr>
          <w:sz w:val="24"/>
          <w:u w:val="single"/>
          <w:lang w:eastAsia="zh-CN"/>
        </w:rPr>
      </w:pPr>
      <w:r>
        <w:rPr>
          <w:rFonts w:hint="eastAsia"/>
          <w:sz w:val="28"/>
          <w:lang w:eastAsia="zh-CN"/>
        </w:rPr>
        <w:t>比选</w:t>
      </w:r>
      <w:r w:rsidR="00DD56C2">
        <w:rPr>
          <w:rFonts w:hint="eastAsia"/>
          <w:sz w:val="28"/>
          <w:lang w:eastAsia="zh-CN"/>
        </w:rPr>
        <w:t>单位：</w:t>
      </w:r>
      <w:r w:rsidR="00632442">
        <w:rPr>
          <w:rFonts w:hint="eastAsia"/>
          <w:sz w:val="28"/>
          <w:lang w:eastAsia="zh-CN"/>
        </w:rPr>
        <w:t xml:space="preserve"> </w:t>
      </w:r>
      <w:r w:rsidR="00632442" w:rsidRPr="005F261C">
        <w:rPr>
          <w:rFonts w:hint="eastAsia"/>
          <w:sz w:val="24"/>
          <w:u w:val="single"/>
          <w:lang w:eastAsia="zh-CN"/>
        </w:rPr>
        <w:t>福建福海创石油化工有限公司</w:t>
      </w:r>
      <w:r w:rsidR="00632442">
        <w:rPr>
          <w:rFonts w:hint="eastAsia"/>
          <w:sz w:val="24"/>
          <w:u w:val="single"/>
          <w:lang w:eastAsia="zh-CN"/>
        </w:rPr>
        <w:t xml:space="preserve"> </w:t>
      </w:r>
      <w:r w:rsidR="00632442">
        <w:rPr>
          <w:sz w:val="24"/>
          <w:u w:val="single"/>
          <w:lang w:eastAsia="zh-CN"/>
        </w:rPr>
        <w:t xml:space="preserve">                         </w:t>
      </w:r>
    </w:p>
    <w:p w:rsidR="00967702" w:rsidRPr="00A51DBD" w:rsidRDefault="00DD56C2" w:rsidP="00EF7F72">
      <w:pPr>
        <w:spacing w:before="38"/>
        <w:rPr>
          <w:sz w:val="24"/>
          <w:u w:val="single"/>
          <w:lang w:eastAsia="zh-CN"/>
        </w:rPr>
      </w:pPr>
      <w:r>
        <w:rPr>
          <w:rFonts w:hint="eastAsia"/>
          <w:sz w:val="28"/>
          <w:lang w:eastAsia="zh-CN"/>
        </w:rPr>
        <w:t>项目名称：</w:t>
      </w:r>
      <w:r w:rsidR="00E112AE">
        <w:rPr>
          <w:rFonts w:hint="eastAsia"/>
          <w:sz w:val="28"/>
          <w:lang w:eastAsia="zh-CN"/>
        </w:rPr>
        <w:t xml:space="preserve"> </w:t>
      </w:r>
      <w:r w:rsidR="00632442" w:rsidRPr="008B3FB5">
        <w:rPr>
          <w:rFonts w:hint="eastAsia"/>
          <w:u w:val="single"/>
          <w:lang w:eastAsia="zh-CN"/>
        </w:rPr>
        <w:t>福海创，</w:t>
      </w:r>
      <w:r w:rsidR="00AC6C57">
        <w:rPr>
          <w:rFonts w:hint="eastAsia"/>
          <w:u w:val="single"/>
          <w:lang w:eastAsia="zh-CN"/>
        </w:rPr>
        <w:t>腾龙</w:t>
      </w:r>
      <w:r w:rsidR="00632442" w:rsidRPr="008B3FB5">
        <w:rPr>
          <w:rFonts w:hint="eastAsia"/>
          <w:u w:val="single"/>
          <w:lang w:eastAsia="zh-CN"/>
        </w:rPr>
        <w:t>芳烃和翔鹭石化三家公司两化融合贯标咨询服务发包</w:t>
      </w:r>
      <w:r w:rsidR="0013199D" w:rsidRPr="0013199D">
        <w:rPr>
          <w:rFonts w:hint="eastAsia"/>
          <w:sz w:val="24"/>
          <w:u w:val="single"/>
          <w:lang w:eastAsia="zh-CN"/>
        </w:rPr>
        <w:t xml:space="preserve"> </w:t>
      </w:r>
      <w:r w:rsidR="0013199D">
        <w:rPr>
          <w:rFonts w:hint="eastAsia"/>
          <w:sz w:val="24"/>
          <w:u w:val="single"/>
          <w:lang w:eastAsia="zh-CN"/>
        </w:rPr>
        <w:t xml:space="preserve">  </w:t>
      </w:r>
    </w:p>
    <w:p w:rsidR="00632442" w:rsidRDefault="00D22A6E" w:rsidP="00B93902">
      <w:pPr>
        <w:ind w:leftChars="150" w:left="330"/>
        <w:rPr>
          <w:rFonts w:hAnsi="Calibri" w:cs="Times New Roman"/>
          <w:b/>
          <w:sz w:val="34"/>
          <w:u w:val="single"/>
          <w:lang w:eastAsia="zh-CN"/>
        </w:rPr>
      </w:pPr>
      <w:r w:rsidRPr="008671DE">
        <w:rPr>
          <w:rFonts w:hAnsi="Calibri" w:cs="Times New Roman" w:hint="eastAsia"/>
          <w:b/>
          <w:sz w:val="34"/>
          <w:lang w:eastAsia="zh-CN"/>
        </w:rPr>
        <w:t>参选优惠价（</w:t>
      </w:r>
      <w:r w:rsidR="00632442">
        <w:rPr>
          <w:rFonts w:hAnsi="Calibri" w:cs="Times New Roman" w:hint="eastAsia"/>
          <w:b/>
          <w:sz w:val="34"/>
          <w:lang w:eastAsia="zh-CN"/>
        </w:rPr>
        <w:t>三家公司</w:t>
      </w:r>
      <w:r w:rsidRPr="008671DE">
        <w:rPr>
          <w:rFonts w:hAnsi="Calibri" w:cs="Times New Roman" w:hint="eastAsia"/>
          <w:b/>
          <w:sz w:val="34"/>
          <w:lang w:eastAsia="zh-CN"/>
        </w:rPr>
        <w:t>含税</w:t>
      </w:r>
      <w:r w:rsidR="008671DE" w:rsidRPr="008671DE">
        <w:rPr>
          <w:rFonts w:hAnsi="Calibri" w:cs="Times New Roman" w:hint="eastAsia"/>
          <w:b/>
          <w:sz w:val="34"/>
          <w:lang w:eastAsia="zh-CN"/>
        </w:rPr>
        <w:t>包干</w:t>
      </w:r>
      <w:r w:rsidR="00632442">
        <w:rPr>
          <w:rFonts w:hAnsi="Calibri" w:cs="Times New Roman"/>
          <w:b/>
          <w:sz w:val="34"/>
          <w:lang w:eastAsia="zh-CN"/>
        </w:rPr>
        <w:t>总</w:t>
      </w:r>
      <w:r w:rsidRPr="008671DE">
        <w:rPr>
          <w:rFonts w:hAnsi="Calibri" w:cs="Times New Roman" w:hint="eastAsia"/>
          <w:b/>
          <w:sz w:val="34"/>
          <w:lang w:eastAsia="zh-CN"/>
        </w:rPr>
        <w:t>价）：</w:t>
      </w:r>
      <w:r w:rsidRPr="00B93902">
        <w:rPr>
          <w:rFonts w:hAnsi="Calibri" w:cs="Times New Roman"/>
          <w:b/>
          <w:sz w:val="34"/>
          <w:u w:val="single"/>
          <w:lang w:eastAsia="zh-CN"/>
        </w:rPr>
        <w:t>_</w:t>
      </w:r>
      <w:r w:rsidR="00E112AE" w:rsidRPr="00B93902">
        <w:rPr>
          <w:rFonts w:hAnsi="Calibri" w:cs="Times New Roman"/>
          <w:b/>
          <w:sz w:val="34"/>
          <w:u w:val="single"/>
          <w:lang w:eastAsia="zh-CN"/>
        </w:rPr>
        <w:t xml:space="preserve">RMB </w:t>
      </w:r>
      <w:r w:rsidR="00632442">
        <w:rPr>
          <w:rFonts w:hAnsi="Calibri" w:cs="Times New Roman"/>
          <w:b/>
          <w:sz w:val="34"/>
          <w:u w:val="single"/>
          <w:lang w:eastAsia="zh-CN"/>
        </w:rPr>
        <w:t xml:space="preserve">   </w:t>
      </w:r>
      <w:r w:rsidR="00E112AE" w:rsidRPr="00B93902">
        <w:rPr>
          <w:rFonts w:hAnsi="Calibri" w:cs="Times New Roman"/>
          <w:b/>
          <w:sz w:val="34"/>
          <w:u w:val="single"/>
          <w:lang w:eastAsia="zh-CN"/>
        </w:rPr>
        <w:t xml:space="preserve">  </w:t>
      </w:r>
      <w:r w:rsidR="00632442">
        <w:rPr>
          <w:rFonts w:hAnsi="Calibri" w:cs="Times New Roman"/>
          <w:b/>
          <w:sz w:val="34"/>
          <w:u w:val="single"/>
          <w:lang w:eastAsia="zh-CN"/>
        </w:rPr>
        <w:t>元</w:t>
      </w:r>
      <w:r w:rsidR="00E112AE" w:rsidRPr="00B93902">
        <w:rPr>
          <w:rFonts w:hAnsi="Calibri" w:cs="Times New Roman"/>
          <w:b/>
          <w:sz w:val="34"/>
          <w:u w:val="single"/>
          <w:lang w:eastAsia="zh-CN"/>
        </w:rPr>
        <w:t xml:space="preserve"> </w:t>
      </w:r>
    </w:p>
    <w:p w:rsidR="00632442" w:rsidRPr="00EF7F72" w:rsidRDefault="00632442" w:rsidP="00EF7F72">
      <w:pPr>
        <w:rPr>
          <w:sz w:val="24"/>
          <w:szCs w:val="24"/>
          <w:lang w:eastAsia="zh-CN"/>
        </w:rPr>
      </w:pPr>
      <w:r w:rsidRPr="00EF7F72">
        <w:rPr>
          <w:sz w:val="24"/>
          <w:szCs w:val="24"/>
          <w:lang w:eastAsia="zh-CN"/>
        </w:rPr>
        <w:t>其中三家公司费用分摊如下：</w:t>
      </w:r>
    </w:p>
    <w:p w:rsidR="00632442" w:rsidRDefault="00632442" w:rsidP="00632442">
      <w:pPr>
        <w:rPr>
          <w:sz w:val="24"/>
          <w:szCs w:val="24"/>
          <w:lang w:eastAsia="zh-CN"/>
        </w:rPr>
      </w:pPr>
      <w:r>
        <w:rPr>
          <w:rFonts w:hint="eastAsia"/>
          <w:sz w:val="24"/>
          <w:szCs w:val="24"/>
          <w:lang w:eastAsia="zh-CN"/>
        </w:rPr>
        <w:t>福建福海创石油化工有限公司：</w:t>
      </w:r>
      <w:r w:rsidRPr="00EF7F72">
        <w:rPr>
          <w:rFonts w:hint="eastAsia"/>
          <w:sz w:val="24"/>
          <w:szCs w:val="24"/>
          <w:u w:val="single"/>
          <w:lang w:eastAsia="zh-CN"/>
        </w:rPr>
        <w:t xml:space="preserve"> </w:t>
      </w:r>
      <w:r w:rsidRPr="00EF7F72">
        <w:rPr>
          <w:sz w:val="24"/>
          <w:szCs w:val="24"/>
          <w:u w:val="single"/>
          <w:lang w:eastAsia="zh-CN"/>
        </w:rPr>
        <w:t xml:space="preserve">     元</w:t>
      </w:r>
    </w:p>
    <w:p w:rsidR="00632442" w:rsidRDefault="00632442" w:rsidP="00632442">
      <w:pPr>
        <w:rPr>
          <w:sz w:val="24"/>
          <w:szCs w:val="24"/>
          <w:lang w:eastAsia="zh-CN"/>
        </w:rPr>
      </w:pPr>
      <w:r>
        <w:rPr>
          <w:rFonts w:hint="eastAsia"/>
          <w:sz w:val="24"/>
          <w:szCs w:val="24"/>
          <w:lang w:eastAsia="zh-CN"/>
        </w:rPr>
        <w:t>腾</w:t>
      </w:r>
      <w:r w:rsidRPr="00AC7398">
        <w:rPr>
          <w:rFonts w:hint="eastAsia"/>
          <w:sz w:val="24"/>
          <w:szCs w:val="24"/>
          <w:lang w:eastAsia="zh-CN"/>
        </w:rPr>
        <w:t>龙芳烃（漳州）有限公司</w:t>
      </w:r>
      <w:r>
        <w:rPr>
          <w:rFonts w:hint="eastAsia"/>
          <w:sz w:val="24"/>
          <w:szCs w:val="24"/>
          <w:lang w:eastAsia="zh-CN"/>
        </w:rPr>
        <w:t>：</w:t>
      </w:r>
      <w:r w:rsidRPr="008B3FB5">
        <w:rPr>
          <w:rFonts w:hint="eastAsia"/>
          <w:sz w:val="24"/>
          <w:szCs w:val="24"/>
          <w:u w:val="single"/>
          <w:lang w:eastAsia="zh-CN"/>
        </w:rPr>
        <w:t xml:space="preserve"> </w:t>
      </w:r>
      <w:r w:rsidRPr="008B3FB5">
        <w:rPr>
          <w:sz w:val="24"/>
          <w:szCs w:val="24"/>
          <w:u w:val="single"/>
          <w:lang w:eastAsia="zh-CN"/>
        </w:rPr>
        <w:t xml:space="preserve">   </w:t>
      </w:r>
      <w:r>
        <w:rPr>
          <w:sz w:val="24"/>
          <w:szCs w:val="24"/>
          <w:u w:val="single"/>
          <w:lang w:eastAsia="zh-CN"/>
        </w:rPr>
        <w:t xml:space="preserve">  </w:t>
      </w:r>
      <w:r w:rsidRPr="008B3FB5">
        <w:rPr>
          <w:sz w:val="24"/>
          <w:szCs w:val="24"/>
          <w:u w:val="single"/>
          <w:lang w:eastAsia="zh-CN"/>
        </w:rPr>
        <w:t xml:space="preserve">  元</w:t>
      </w:r>
    </w:p>
    <w:p w:rsidR="00D22A6E" w:rsidRPr="00B93902" w:rsidRDefault="00632442" w:rsidP="00EF7F72">
      <w:pPr>
        <w:rPr>
          <w:rFonts w:hAnsi="Calibri" w:cs="Times New Roman"/>
          <w:b/>
          <w:sz w:val="34"/>
          <w:u w:val="single"/>
          <w:lang w:eastAsia="zh-CN"/>
        </w:rPr>
      </w:pPr>
      <w:r w:rsidRPr="00AC7398">
        <w:rPr>
          <w:rFonts w:hint="eastAsia"/>
          <w:sz w:val="24"/>
          <w:szCs w:val="24"/>
          <w:lang w:eastAsia="zh-CN"/>
        </w:rPr>
        <w:t>翔鹭石化（漳州）有限公司</w:t>
      </w:r>
      <w:r>
        <w:rPr>
          <w:rFonts w:hint="eastAsia"/>
          <w:sz w:val="24"/>
          <w:szCs w:val="24"/>
          <w:lang w:eastAsia="zh-CN"/>
        </w:rPr>
        <w:t>：</w:t>
      </w:r>
      <w:r w:rsidRPr="008B3FB5">
        <w:rPr>
          <w:rFonts w:hint="eastAsia"/>
          <w:sz w:val="24"/>
          <w:szCs w:val="24"/>
          <w:u w:val="single"/>
          <w:lang w:eastAsia="zh-CN"/>
        </w:rPr>
        <w:t xml:space="preserve"> </w:t>
      </w:r>
      <w:r w:rsidRPr="008B3FB5">
        <w:rPr>
          <w:sz w:val="24"/>
          <w:szCs w:val="24"/>
          <w:u w:val="single"/>
          <w:lang w:eastAsia="zh-CN"/>
        </w:rPr>
        <w:t xml:space="preserve">   </w:t>
      </w:r>
      <w:r>
        <w:rPr>
          <w:sz w:val="24"/>
          <w:szCs w:val="24"/>
          <w:u w:val="single"/>
          <w:lang w:eastAsia="zh-CN"/>
        </w:rPr>
        <w:t xml:space="preserve">  </w:t>
      </w:r>
      <w:r w:rsidRPr="008B3FB5">
        <w:rPr>
          <w:sz w:val="24"/>
          <w:szCs w:val="24"/>
          <w:u w:val="single"/>
          <w:lang w:eastAsia="zh-CN"/>
        </w:rPr>
        <w:t xml:space="preserve">  元</w:t>
      </w:r>
    </w:p>
    <w:p w:rsidR="00E112AE" w:rsidRDefault="00632442" w:rsidP="00E112AE">
      <w:pPr>
        <w:ind w:firstLine="555"/>
        <w:rPr>
          <w:sz w:val="28"/>
          <w:u w:val="single"/>
          <w:lang w:eastAsia="zh-CN"/>
        </w:rPr>
      </w:pPr>
      <w:r>
        <w:rPr>
          <w:rFonts w:hint="eastAsia"/>
          <w:sz w:val="28"/>
          <w:lang w:eastAsia="zh-CN"/>
        </w:rPr>
        <w:t>以上报价</w:t>
      </w:r>
      <w:r w:rsidR="00E112AE">
        <w:rPr>
          <w:rFonts w:hint="eastAsia"/>
          <w:sz w:val="28"/>
          <w:lang w:eastAsia="zh-CN"/>
        </w:rPr>
        <w:t>所含</w:t>
      </w:r>
      <w:r w:rsidR="00E112AE" w:rsidRPr="005F261C">
        <w:rPr>
          <w:rFonts w:hint="eastAsia"/>
          <w:sz w:val="28"/>
          <w:lang w:eastAsia="zh-CN"/>
        </w:rPr>
        <w:t>发票类型及税率：</w:t>
      </w:r>
      <w:r w:rsidR="00E112AE" w:rsidRPr="005F261C">
        <w:rPr>
          <w:rFonts w:hint="eastAsia"/>
          <w:sz w:val="28"/>
          <w:u w:val="single"/>
          <w:lang w:eastAsia="zh-CN"/>
        </w:rPr>
        <w:t xml:space="preserve">    </w:t>
      </w:r>
      <w:r w:rsidR="00E112AE">
        <w:rPr>
          <w:rFonts w:hint="eastAsia"/>
          <w:sz w:val="28"/>
          <w:u w:val="single"/>
          <w:lang w:eastAsia="zh-CN"/>
        </w:rPr>
        <w:t xml:space="preserve">                         </w:t>
      </w:r>
      <w:r w:rsidR="00E112AE" w:rsidRPr="005F261C">
        <w:rPr>
          <w:rFonts w:hint="eastAsia"/>
          <w:sz w:val="28"/>
          <w:u w:val="single"/>
          <w:lang w:eastAsia="zh-CN"/>
        </w:rPr>
        <w:t xml:space="preserve">    </w:t>
      </w:r>
    </w:p>
    <w:p w:rsidR="008671DE" w:rsidRPr="008671DE" w:rsidRDefault="008671DE" w:rsidP="00EF7F72">
      <w:pPr>
        <w:ind w:firstLineChars="200" w:firstLine="440"/>
        <w:rPr>
          <w:lang w:eastAsia="zh-CN"/>
        </w:rPr>
      </w:pPr>
      <w:r>
        <w:rPr>
          <w:rFonts w:hint="eastAsia"/>
          <w:lang w:eastAsia="zh-CN"/>
        </w:rPr>
        <w:t xml:space="preserve"> </w:t>
      </w:r>
      <w:r w:rsidR="0013199D" w:rsidRPr="0013199D">
        <w:rPr>
          <w:rFonts w:ascii="仿宋_GB2312" w:eastAsia="仿宋_GB2312" w:hint="eastAsia"/>
          <w:sz w:val="28"/>
          <w:szCs w:val="28"/>
          <w:lang w:eastAsia="zh-CN"/>
        </w:rPr>
        <w:t>以上</w:t>
      </w:r>
      <w:r w:rsidR="0013199D" w:rsidRPr="00A601DD">
        <w:rPr>
          <w:rFonts w:ascii="仿宋_GB2312" w:eastAsia="仿宋_GB2312" w:hint="eastAsia"/>
          <w:sz w:val="28"/>
          <w:szCs w:val="28"/>
          <w:lang w:eastAsia="zh-CN"/>
        </w:rPr>
        <w:t>报价</w:t>
      </w:r>
      <w:r w:rsidR="00166C8B">
        <w:rPr>
          <w:rFonts w:ascii="仿宋_GB2312" w:eastAsia="仿宋_GB2312" w:hint="eastAsia"/>
          <w:sz w:val="28"/>
          <w:szCs w:val="28"/>
          <w:lang w:eastAsia="zh-CN"/>
        </w:rPr>
        <w:t>为含税包干</w:t>
      </w:r>
      <w:r w:rsidR="00632442">
        <w:rPr>
          <w:rFonts w:ascii="仿宋_GB2312" w:eastAsia="仿宋_GB2312"/>
          <w:sz w:val="28"/>
          <w:szCs w:val="28"/>
          <w:lang w:eastAsia="zh-CN"/>
        </w:rPr>
        <w:t>总价</w:t>
      </w:r>
      <w:r w:rsidR="00166C8B">
        <w:rPr>
          <w:rFonts w:ascii="仿宋_GB2312" w:eastAsia="仿宋_GB2312" w:hint="eastAsia"/>
          <w:sz w:val="28"/>
          <w:szCs w:val="28"/>
          <w:lang w:eastAsia="zh-CN"/>
        </w:rPr>
        <w:t>，</w:t>
      </w:r>
      <w:r w:rsidR="007A072D" w:rsidRPr="007A072D">
        <w:rPr>
          <w:rFonts w:ascii="仿宋_GB2312" w:eastAsia="仿宋_GB2312" w:hint="eastAsia"/>
          <w:sz w:val="28"/>
          <w:szCs w:val="28"/>
          <w:lang w:eastAsia="zh-CN"/>
        </w:rPr>
        <w:t>包含但不仅限于工时费，税费，差旅费等，除非双方另有约定外，</w:t>
      </w:r>
      <w:r w:rsidR="00470134">
        <w:rPr>
          <w:rFonts w:ascii="仿宋_GB2312" w:eastAsia="仿宋_GB2312" w:hint="eastAsia"/>
          <w:sz w:val="28"/>
          <w:szCs w:val="28"/>
          <w:lang w:eastAsia="zh-CN"/>
        </w:rPr>
        <w:t>否则比选人不再另行支付任何费用。</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00B050"/>
          <w:sz w:val="28"/>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13199D" w:rsidRPr="0013199D" w:rsidRDefault="0013199D" w:rsidP="0013199D">
      <w:pPr>
        <w:pStyle w:val="1"/>
      </w:pPr>
      <w:r>
        <w:rPr>
          <w:rFonts w:hint="eastAsia"/>
        </w:rPr>
        <w:t xml:space="preserve">   联系电话及邮箱：</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C6BF7" w:rsidRDefault="005F261C" w:rsidP="00D22A6E">
      <w:pPr>
        <w:pStyle w:val="1"/>
        <w:rPr>
          <w:rFonts w:ascii="Times New Roman" w:hAnsi="Times New Roman"/>
          <w:b/>
          <w:bCs/>
          <w:sz w:val="36"/>
          <w:szCs w:val="36"/>
        </w:rPr>
      </w:pPr>
      <w:r w:rsidRPr="005F261C">
        <w:rPr>
          <w:rFonts w:hint="eastAsia"/>
          <w:b/>
        </w:rPr>
        <w:t>备注：本项报价单</w:t>
      </w:r>
      <w:r w:rsidR="003921AC">
        <w:rPr>
          <w:rFonts w:hint="eastAsia"/>
          <w:b/>
        </w:rPr>
        <w:t>作为商务标</w:t>
      </w:r>
      <w:r w:rsidRPr="005F261C">
        <w:rPr>
          <w:rFonts w:hint="eastAsia"/>
          <w:b/>
        </w:rPr>
        <w:t>需单独密封报价，待</w:t>
      </w:r>
      <w:r w:rsidR="003921AC">
        <w:rPr>
          <w:rFonts w:hint="eastAsia"/>
          <w:b/>
        </w:rPr>
        <w:t>技术</w:t>
      </w:r>
      <w:r w:rsidR="00A51DBD">
        <w:rPr>
          <w:rFonts w:hint="eastAsia"/>
          <w:b/>
        </w:rPr>
        <w:t>评选</w:t>
      </w:r>
      <w:r w:rsidRPr="005F261C">
        <w:rPr>
          <w:rFonts w:hint="eastAsia"/>
          <w:b/>
        </w:rPr>
        <w:t>合格后方可</w:t>
      </w:r>
      <w:r w:rsidR="0013199D">
        <w:rPr>
          <w:rFonts w:hint="eastAsia"/>
          <w:b/>
        </w:rPr>
        <w:t>进入</w:t>
      </w:r>
      <w:r w:rsidRPr="005F261C">
        <w:rPr>
          <w:rFonts w:hint="eastAsia"/>
          <w:b/>
        </w:rPr>
        <w:t>商务标</w:t>
      </w:r>
      <w:r w:rsidR="0013199D">
        <w:rPr>
          <w:rFonts w:hint="eastAsia"/>
          <w:b/>
        </w:rPr>
        <w:t>评标</w:t>
      </w:r>
      <w:r w:rsidRPr="005F261C">
        <w:rPr>
          <w:rFonts w:hint="eastAsia"/>
          <w:b/>
        </w:rPr>
        <w:t>。</w:t>
      </w:r>
      <w:r w:rsidR="003921AC">
        <w:rPr>
          <w:rFonts w:hint="eastAsia"/>
          <w:b/>
        </w:rPr>
        <w:t>（技术标部分无需体现该报价单！！！）</w:t>
      </w:r>
      <w:r w:rsidR="004C6BF7">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2A5972">
      <w:pPr>
        <w:pStyle w:val="1"/>
        <w:spacing w:line="480" w:lineRule="auto"/>
      </w:pPr>
    </w:p>
    <w:p w:rsidR="00967702" w:rsidRDefault="00DD56C2" w:rsidP="002A5972">
      <w:pPr>
        <w:spacing w:before="38" w:line="480" w:lineRule="auto"/>
        <w:ind w:left="172" w:firstLineChars="200" w:firstLine="480"/>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AC6C57" w:rsidRPr="00EF7F72">
        <w:rPr>
          <w:rFonts w:hint="eastAsia"/>
          <w:sz w:val="24"/>
          <w:u w:val="single"/>
          <w:lang w:eastAsia="zh-CN"/>
        </w:rPr>
        <w:t>福海创，腾龙芳烃和翔鹭石化三家公司两化融合贯标咨询服务发包</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2A5972">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2A5972">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2"/>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9"/>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F57" w:rsidRDefault="003E4F57">
      <w:r>
        <w:separator/>
      </w:r>
    </w:p>
  </w:endnote>
  <w:endnote w:type="continuationSeparator" w:id="0">
    <w:p w:rsidR="003E4F57" w:rsidRDefault="003E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266"/>
      <w:docPartObj>
        <w:docPartGallery w:val="Page Numbers (Bottom of Page)"/>
        <w:docPartUnique/>
      </w:docPartObj>
    </w:sdtPr>
    <w:sdtEndPr/>
    <w:sdtContent>
      <w:sdt>
        <w:sdtPr>
          <w:id w:val="98381352"/>
          <w:docPartObj>
            <w:docPartGallery w:val="Page Numbers (Top of Page)"/>
            <w:docPartUnique/>
          </w:docPartObj>
        </w:sdtPr>
        <w:sdtEndPr/>
        <w:sdtContent>
          <w:p w:rsidR="009806FC" w:rsidRDefault="009806FC" w:rsidP="00E47EF8">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764DC4">
              <w:rPr>
                <w:b/>
                <w:noProof/>
              </w:rPr>
              <w:t>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64DC4">
              <w:rPr>
                <w:b/>
                <w:noProof/>
              </w:rPr>
              <w:t>26</w:t>
            </w:r>
            <w:r>
              <w:rPr>
                <w:b/>
                <w:sz w:val="24"/>
                <w:szCs w:val="24"/>
              </w:rPr>
              <w:fldChar w:fldCharType="end"/>
            </w:r>
          </w:p>
        </w:sdtContent>
      </w:sdt>
    </w:sdtContent>
  </w:sdt>
  <w:p w:rsidR="009806FC" w:rsidRDefault="009806FC">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4711"/>
      <w:docPartObj>
        <w:docPartGallery w:val="Page Numbers (Bottom of Page)"/>
        <w:docPartUnique/>
      </w:docPartObj>
    </w:sdtPr>
    <w:sdtEndPr/>
    <w:sdtContent>
      <w:sdt>
        <w:sdtPr>
          <w:id w:val="10784710"/>
          <w:docPartObj>
            <w:docPartGallery w:val="Page Numbers (Top of Page)"/>
            <w:docPartUnique/>
          </w:docPartObj>
        </w:sdtPr>
        <w:sdtEndPr/>
        <w:sdtContent>
          <w:p w:rsidR="009806FC" w:rsidRDefault="009806FC" w:rsidP="00AF152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764DC4">
              <w:rPr>
                <w:b/>
                <w:noProof/>
              </w:rPr>
              <w:t>21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64DC4">
              <w:rPr>
                <w:b/>
                <w:noProof/>
              </w:rPr>
              <w:t>26</w:t>
            </w:r>
            <w:r>
              <w:rPr>
                <w:b/>
                <w:sz w:val="24"/>
                <w:szCs w:val="24"/>
              </w:rPr>
              <w:fldChar w:fldCharType="end"/>
            </w:r>
          </w:p>
        </w:sdtContent>
      </w:sdt>
    </w:sdtContent>
  </w:sdt>
  <w:p w:rsidR="009806FC" w:rsidRDefault="009806FC">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F57" w:rsidRDefault="003E4F57">
      <w:r>
        <w:separator/>
      </w:r>
    </w:p>
  </w:footnote>
  <w:footnote w:type="continuationSeparator" w:id="0">
    <w:p w:rsidR="003E4F57" w:rsidRDefault="003E4F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0259A6"/>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5D01B9A"/>
    <w:multiLevelType w:val="hybridMultilevel"/>
    <w:tmpl w:val="6268A304"/>
    <w:lvl w:ilvl="0" w:tplc="C78CDF9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7">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C73568F"/>
    <w:multiLevelType w:val="singleLevel"/>
    <w:tmpl w:val="1C73568F"/>
    <w:lvl w:ilvl="0">
      <w:start w:val="2"/>
      <w:numFmt w:val="decimal"/>
      <w:suff w:val="nothing"/>
      <w:lvlText w:val="%1、"/>
      <w:lvlJc w:val="left"/>
    </w:lvl>
  </w:abstractNum>
  <w:abstractNum w:abstractNumId="10">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4E47252"/>
    <w:multiLevelType w:val="hybridMultilevel"/>
    <w:tmpl w:val="6118706C"/>
    <w:lvl w:ilvl="0" w:tplc="49104A72">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2">
    <w:nsid w:val="2A7501E2"/>
    <w:multiLevelType w:val="multilevel"/>
    <w:tmpl w:val="2A7501E2"/>
    <w:lvl w:ilvl="0">
      <w:start w:val="1"/>
      <w:numFmt w:val="japaneseCounting"/>
      <w:lvlText w:val="%1、"/>
      <w:lvlJc w:val="left"/>
      <w:pPr>
        <w:ind w:left="480" w:hanging="48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FF0373B"/>
    <w:multiLevelType w:val="multilevel"/>
    <w:tmpl w:val="2FF037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1F75026"/>
    <w:multiLevelType w:val="hybridMultilevel"/>
    <w:tmpl w:val="AA4EE492"/>
    <w:lvl w:ilvl="0" w:tplc="58FC19BE">
      <w:start w:val="1"/>
      <w:numFmt w:val="japaneseCounting"/>
      <w:lvlText w:val="%1、"/>
      <w:lvlJc w:val="left"/>
      <w:pPr>
        <w:ind w:left="961" w:hanging="720"/>
      </w:pPr>
      <w:rPr>
        <w:rFonts w:hint="default"/>
      </w:rPr>
    </w:lvl>
    <w:lvl w:ilvl="1" w:tplc="653408C2">
      <w:start w:val="2"/>
      <w:numFmt w:val="decimal"/>
      <w:lvlText w:val="%2、"/>
      <w:lvlJc w:val="left"/>
      <w:pPr>
        <w:ind w:left="1381" w:hanging="720"/>
      </w:pPr>
      <w:rPr>
        <w:rFonts w:hint="default"/>
      </w:r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7">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4BD37DA"/>
    <w:multiLevelType w:val="hybridMultilevel"/>
    <w:tmpl w:val="14BA6DEE"/>
    <w:lvl w:ilvl="0" w:tplc="780E2F2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B44014A"/>
    <w:multiLevelType w:val="singleLevel"/>
    <w:tmpl w:val="4B44014A"/>
    <w:lvl w:ilvl="0">
      <w:start w:val="9"/>
      <w:numFmt w:val="chineseCounting"/>
      <w:suff w:val="nothing"/>
      <w:lvlText w:val="%1、"/>
      <w:lvlJc w:val="left"/>
      <w:rPr>
        <w:rFonts w:hint="eastAsia"/>
      </w:rPr>
    </w:lvl>
  </w:abstractNum>
  <w:abstractNum w:abstractNumId="20">
    <w:nsid w:val="4C830F0E"/>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1">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9C21F6"/>
    <w:multiLevelType w:val="singleLevel"/>
    <w:tmpl w:val="539C21F6"/>
    <w:lvl w:ilvl="0">
      <w:start w:val="1"/>
      <w:numFmt w:val="decimal"/>
      <w:suff w:val="nothing"/>
      <w:lvlText w:val="%1、"/>
      <w:lvlJc w:val="left"/>
    </w:lvl>
  </w:abstractNum>
  <w:abstractNum w:abstractNumId="23">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8145234"/>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6">
    <w:nsid w:val="5937663D"/>
    <w:multiLevelType w:val="singleLevel"/>
    <w:tmpl w:val="5937663D"/>
    <w:lvl w:ilvl="0">
      <w:start w:val="2"/>
      <w:numFmt w:val="decimal"/>
      <w:suff w:val="nothing"/>
      <w:lvlText w:val="(%1)"/>
      <w:lvlJc w:val="left"/>
    </w:lvl>
  </w:abstractNum>
  <w:abstractNum w:abstractNumId="2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8">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4B53312"/>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2">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3">
    <w:nsid w:val="77820B1C"/>
    <w:multiLevelType w:val="multilevel"/>
    <w:tmpl w:val="77820B1C"/>
    <w:lvl w:ilvl="0">
      <w:start w:val="1"/>
      <w:numFmt w:val="decimal"/>
      <w:lvlText w:val="%1."/>
      <w:lvlJc w:val="left"/>
      <w:pPr>
        <w:tabs>
          <w:tab w:val="left" w:pos="360"/>
        </w:tabs>
        <w:ind w:left="360" w:hanging="360"/>
      </w:pPr>
      <w:rPr>
        <w:rFonts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34">
    <w:nsid w:val="7C5E03C4"/>
    <w:multiLevelType w:val="multilevel"/>
    <w:tmpl w:val="7C5E03C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7EE90031"/>
    <w:multiLevelType w:val="hybridMultilevel"/>
    <w:tmpl w:val="8092F3F2"/>
    <w:lvl w:ilvl="0" w:tplc="09BE068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27"/>
  </w:num>
  <w:num w:numId="3">
    <w:abstractNumId w:val="19"/>
  </w:num>
  <w:num w:numId="4">
    <w:abstractNumId w:val="1"/>
  </w:num>
  <w:num w:numId="5">
    <w:abstractNumId w:val="7"/>
  </w:num>
  <w:num w:numId="6">
    <w:abstractNumId w:val="23"/>
  </w:num>
  <w:num w:numId="7">
    <w:abstractNumId w:val="6"/>
  </w:num>
  <w:num w:numId="8">
    <w:abstractNumId w:val="26"/>
  </w:num>
  <w:num w:numId="9">
    <w:abstractNumId w:val="5"/>
  </w:num>
  <w:num w:numId="10">
    <w:abstractNumId w:val="32"/>
  </w:num>
  <w:num w:numId="11">
    <w:abstractNumId w:val="8"/>
  </w:num>
  <w:num w:numId="12">
    <w:abstractNumId w:val="21"/>
  </w:num>
  <w:num w:numId="13">
    <w:abstractNumId w:val="29"/>
  </w:num>
  <w:num w:numId="14">
    <w:abstractNumId w:val="4"/>
  </w:num>
  <w:num w:numId="15">
    <w:abstractNumId w:val="9"/>
  </w:num>
  <w:num w:numId="16">
    <w:abstractNumId w:val="15"/>
  </w:num>
  <w:num w:numId="17">
    <w:abstractNumId w:val="13"/>
  </w:num>
  <w:num w:numId="18">
    <w:abstractNumId w:val="28"/>
  </w:num>
  <w:num w:numId="19">
    <w:abstractNumId w:val="30"/>
  </w:num>
  <w:num w:numId="20">
    <w:abstractNumId w:val="17"/>
  </w:num>
  <w:num w:numId="21">
    <w:abstractNumId w:val="35"/>
  </w:num>
  <w:num w:numId="22">
    <w:abstractNumId w:val="10"/>
  </w:num>
  <w:num w:numId="23">
    <w:abstractNumId w:val="24"/>
  </w:num>
  <w:num w:numId="24">
    <w:abstractNumId w:val="0"/>
  </w:num>
  <w:num w:numId="25">
    <w:abstractNumId w:val="12"/>
  </w:num>
  <w:num w:numId="26">
    <w:abstractNumId w:val="25"/>
  </w:num>
  <w:num w:numId="27">
    <w:abstractNumId w:val="20"/>
  </w:num>
  <w:num w:numId="28">
    <w:abstractNumId w:val="31"/>
  </w:num>
  <w:num w:numId="29">
    <w:abstractNumId w:val="36"/>
  </w:num>
  <w:num w:numId="30">
    <w:abstractNumId w:val="3"/>
  </w:num>
  <w:num w:numId="31">
    <w:abstractNumId w:val="16"/>
  </w:num>
  <w:num w:numId="32">
    <w:abstractNumId w:val="18"/>
  </w:num>
  <w:num w:numId="33">
    <w:abstractNumId w:val="33"/>
  </w:num>
  <w:num w:numId="34">
    <w:abstractNumId w:val="11"/>
  </w:num>
  <w:num w:numId="35">
    <w:abstractNumId w:val="34"/>
  </w:num>
  <w:num w:numId="36">
    <w:abstractNumId w:val="14"/>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2995"/>
    <w:rsid w:val="00011407"/>
    <w:rsid w:val="0001703C"/>
    <w:rsid w:val="0002250A"/>
    <w:rsid w:val="00024AE3"/>
    <w:rsid w:val="00032AAF"/>
    <w:rsid w:val="0003431F"/>
    <w:rsid w:val="00040CF8"/>
    <w:rsid w:val="00051E4A"/>
    <w:rsid w:val="0005617A"/>
    <w:rsid w:val="00062EDB"/>
    <w:rsid w:val="00063742"/>
    <w:rsid w:val="00072774"/>
    <w:rsid w:val="00077C91"/>
    <w:rsid w:val="00080812"/>
    <w:rsid w:val="00093534"/>
    <w:rsid w:val="000A0820"/>
    <w:rsid w:val="000B59B5"/>
    <w:rsid w:val="001230F6"/>
    <w:rsid w:val="0013199D"/>
    <w:rsid w:val="00141F8D"/>
    <w:rsid w:val="00154A21"/>
    <w:rsid w:val="0015691F"/>
    <w:rsid w:val="00166C8B"/>
    <w:rsid w:val="00193817"/>
    <w:rsid w:val="001A4283"/>
    <w:rsid w:val="001B0034"/>
    <w:rsid w:val="001B698B"/>
    <w:rsid w:val="001D37E8"/>
    <w:rsid w:val="001F0CEE"/>
    <w:rsid w:val="001F35BB"/>
    <w:rsid w:val="001F77CE"/>
    <w:rsid w:val="0020750C"/>
    <w:rsid w:val="00214E06"/>
    <w:rsid w:val="00220E3C"/>
    <w:rsid w:val="00227556"/>
    <w:rsid w:val="00251367"/>
    <w:rsid w:val="0025561A"/>
    <w:rsid w:val="00255A5E"/>
    <w:rsid w:val="00260CCA"/>
    <w:rsid w:val="002842A1"/>
    <w:rsid w:val="0028648A"/>
    <w:rsid w:val="00292A4F"/>
    <w:rsid w:val="00297909"/>
    <w:rsid w:val="002A5972"/>
    <w:rsid w:val="002B21E2"/>
    <w:rsid w:val="002E4DA5"/>
    <w:rsid w:val="002F5451"/>
    <w:rsid w:val="002F781F"/>
    <w:rsid w:val="00311833"/>
    <w:rsid w:val="00315A3D"/>
    <w:rsid w:val="00320B56"/>
    <w:rsid w:val="00322549"/>
    <w:rsid w:val="00344A4E"/>
    <w:rsid w:val="00365EBB"/>
    <w:rsid w:val="00383BF7"/>
    <w:rsid w:val="00385255"/>
    <w:rsid w:val="00391B4E"/>
    <w:rsid w:val="003921AC"/>
    <w:rsid w:val="003D153D"/>
    <w:rsid w:val="003D678E"/>
    <w:rsid w:val="003E4F57"/>
    <w:rsid w:val="003F0053"/>
    <w:rsid w:val="003F43B1"/>
    <w:rsid w:val="0040417A"/>
    <w:rsid w:val="00407FFC"/>
    <w:rsid w:val="004102A6"/>
    <w:rsid w:val="00427728"/>
    <w:rsid w:val="00447D7F"/>
    <w:rsid w:val="00457500"/>
    <w:rsid w:val="004577BE"/>
    <w:rsid w:val="00470134"/>
    <w:rsid w:val="0047282D"/>
    <w:rsid w:val="0047773A"/>
    <w:rsid w:val="004835AF"/>
    <w:rsid w:val="004849FD"/>
    <w:rsid w:val="00492047"/>
    <w:rsid w:val="00493FB5"/>
    <w:rsid w:val="00496E1B"/>
    <w:rsid w:val="004B144F"/>
    <w:rsid w:val="004B1DD8"/>
    <w:rsid w:val="004C3AF4"/>
    <w:rsid w:val="004C6BF7"/>
    <w:rsid w:val="004D34F3"/>
    <w:rsid w:val="004D64C2"/>
    <w:rsid w:val="004E1FBD"/>
    <w:rsid w:val="004E6D1F"/>
    <w:rsid w:val="004F2B0A"/>
    <w:rsid w:val="004F541B"/>
    <w:rsid w:val="00500FC0"/>
    <w:rsid w:val="005024E8"/>
    <w:rsid w:val="00503E27"/>
    <w:rsid w:val="0050416A"/>
    <w:rsid w:val="00505A38"/>
    <w:rsid w:val="00514188"/>
    <w:rsid w:val="00515FEE"/>
    <w:rsid w:val="00521A7F"/>
    <w:rsid w:val="00527BB2"/>
    <w:rsid w:val="00553A22"/>
    <w:rsid w:val="00557069"/>
    <w:rsid w:val="005709F6"/>
    <w:rsid w:val="005742D0"/>
    <w:rsid w:val="0058509F"/>
    <w:rsid w:val="00587FE3"/>
    <w:rsid w:val="00594D66"/>
    <w:rsid w:val="00595F8F"/>
    <w:rsid w:val="00596C39"/>
    <w:rsid w:val="005B4BA0"/>
    <w:rsid w:val="005B50B3"/>
    <w:rsid w:val="005D0B52"/>
    <w:rsid w:val="005D1B67"/>
    <w:rsid w:val="005D47FB"/>
    <w:rsid w:val="005E5C97"/>
    <w:rsid w:val="005F1F56"/>
    <w:rsid w:val="005F261C"/>
    <w:rsid w:val="006046FB"/>
    <w:rsid w:val="006067F2"/>
    <w:rsid w:val="0061544E"/>
    <w:rsid w:val="00621766"/>
    <w:rsid w:val="00632442"/>
    <w:rsid w:val="00633387"/>
    <w:rsid w:val="00646EC8"/>
    <w:rsid w:val="00650B4D"/>
    <w:rsid w:val="006561C7"/>
    <w:rsid w:val="006679DD"/>
    <w:rsid w:val="00667F1D"/>
    <w:rsid w:val="006773E6"/>
    <w:rsid w:val="00680443"/>
    <w:rsid w:val="00684DAC"/>
    <w:rsid w:val="00690C87"/>
    <w:rsid w:val="006937BE"/>
    <w:rsid w:val="006A2CC5"/>
    <w:rsid w:val="006A36AF"/>
    <w:rsid w:val="006A375C"/>
    <w:rsid w:val="006B2672"/>
    <w:rsid w:val="006B2863"/>
    <w:rsid w:val="006B28E9"/>
    <w:rsid w:val="006B30E2"/>
    <w:rsid w:val="006C4ED8"/>
    <w:rsid w:val="006C5756"/>
    <w:rsid w:val="006D6281"/>
    <w:rsid w:val="006E5F75"/>
    <w:rsid w:val="006E72DD"/>
    <w:rsid w:val="00723FD6"/>
    <w:rsid w:val="00726452"/>
    <w:rsid w:val="00735199"/>
    <w:rsid w:val="007531B8"/>
    <w:rsid w:val="0076017A"/>
    <w:rsid w:val="00764DC4"/>
    <w:rsid w:val="00764FA8"/>
    <w:rsid w:val="007947F9"/>
    <w:rsid w:val="007A072D"/>
    <w:rsid w:val="007A1ED9"/>
    <w:rsid w:val="007A235C"/>
    <w:rsid w:val="007A5D50"/>
    <w:rsid w:val="007B3902"/>
    <w:rsid w:val="007C1B01"/>
    <w:rsid w:val="007C79EE"/>
    <w:rsid w:val="007D0061"/>
    <w:rsid w:val="007E1BC1"/>
    <w:rsid w:val="007E7042"/>
    <w:rsid w:val="00804E85"/>
    <w:rsid w:val="0081688A"/>
    <w:rsid w:val="00821520"/>
    <w:rsid w:val="00824119"/>
    <w:rsid w:val="0082662E"/>
    <w:rsid w:val="008318C8"/>
    <w:rsid w:val="00835E9C"/>
    <w:rsid w:val="00853D15"/>
    <w:rsid w:val="00855BA1"/>
    <w:rsid w:val="00861D75"/>
    <w:rsid w:val="008671DE"/>
    <w:rsid w:val="008702B4"/>
    <w:rsid w:val="00872EC2"/>
    <w:rsid w:val="00876BD4"/>
    <w:rsid w:val="008A191D"/>
    <w:rsid w:val="008B3F8D"/>
    <w:rsid w:val="008B7944"/>
    <w:rsid w:val="008D126B"/>
    <w:rsid w:val="008E107A"/>
    <w:rsid w:val="008E13F6"/>
    <w:rsid w:val="008E17CD"/>
    <w:rsid w:val="008F7AE5"/>
    <w:rsid w:val="009013B6"/>
    <w:rsid w:val="0090206D"/>
    <w:rsid w:val="00921B26"/>
    <w:rsid w:val="009312CA"/>
    <w:rsid w:val="00932015"/>
    <w:rsid w:val="009421B0"/>
    <w:rsid w:val="009428FE"/>
    <w:rsid w:val="00955B5E"/>
    <w:rsid w:val="00967702"/>
    <w:rsid w:val="009806FC"/>
    <w:rsid w:val="00981E93"/>
    <w:rsid w:val="00983954"/>
    <w:rsid w:val="009A3E48"/>
    <w:rsid w:val="009B6212"/>
    <w:rsid w:val="009B78A5"/>
    <w:rsid w:val="009C75AB"/>
    <w:rsid w:val="009D51FB"/>
    <w:rsid w:val="009E2B9A"/>
    <w:rsid w:val="009E6B4A"/>
    <w:rsid w:val="009F25C2"/>
    <w:rsid w:val="00A02992"/>
    <w:rsid w:val="00A0663A"/>
    <w:rsid w:val="00A13E67"/>
    <w:rsid w:val="00A2509D"/>
    <w:rsid w:val="00A26F27"/>
    <w:rsid w:val="00A372FD"/>
    <w:rsid w:val="00A51DBD"/>
    <w:rsid w:val="00A5553F"/>
    <w:rsid w:val="00A9677B"/>
    <w:rsid w:val="00AA0ED3"/>
    <w:rsid w:val="00AA7515"/>
    <w:rsid w:val="00AB0577"/>
    <w:rsid w:val="00AB2E60"/>
    <w:rsid w:val="00AC6C57"/>
    <w:rsid w:val="00AD246B"/>
    <w:rsid w:val="00AE3D6C"/>
    <w:rsid w:val="00AF1527"/>
    <w:rsid w:val="00AF17B4"/>
    <w:rsid w:val="00B016E6"/>
    <w:rsid w:val="00B169F6"/>
    <w:rsid w:val="00B26F91"/>
    <w:rsid w:val="00B35AE9"/>
    <w:rsid w:val="00B42F6B"/>
    <w:rsid w:val="00B43082"/>
    <w:rsid w:val="00B44FC3"/>
    <w:rsid w:val="00B53ADA"/>
    <w:rsid w:val="00B63148"/>
    <w:rsid w:val="00B7354F"/>
    <w:rsid w:val="00B740DE"/>
    <w:rsid w:val="00B85D31"/>
    <w:rsid w:val="00B914C4"/>
    <w:rsid w:val="00B93902"/>
    <w:rsid w:val="00BA6F1C"/>
    <w:rsid w:val="00BB0BE1"/>
    <w:rsid w:val="00BB1993"/>
    <w:rsid w:val="00BC74FB"/>
    <w:rsid w:val="00BD4975"/>
    <w:rsid w:val="00BD5717"/>
    <w:rsid w:val="00BF21AF"/>
    <w:rsid w:val="00BF59BC"/>
    <w:rsid w:val="00C22561"/>
    <w:rsid w:val="00C31868"/>
    <w:rsid w:val="00C344E2"/>
    <w:rsid w:val="00C40813"/>
    <w:rsid w:val="00C52299"/>
    <w:rsid w:val="00C67890"/>
    <w:rsid w:val="00C67897"/>
    <w:rsid w:val="00C721A6"/>
    <w:rsid w:val="00C74B28"/>
    <w:rsid w:val="00C930AA"/>
    <w:rsid w:val="00C93A67"/>
    <w:rsid w:val="00C95FDD"/>
    <w:rsid w:val="00CB2E01"/>
    <w:rsid w:val="00CB3337"/>
    <w:rsid w:val="00CB5AC9"/>
    <w:rsid w:val="00CC0DB2"/>
    <w:rsid w:val="00CC5C3D"/>
    <w:rsid w:val="00CC63C0"/>
    <w:rsid w:val="00CD5CE7"/>
    <w:rsid w:val="00D015AE"/>
    <w:rsid w:val="00D03B5A"/>
    <w:rsid w:val="00D03BA4"/>
    <w:rsid w:val="00D122B8"/>
    <w:rsid w:val="00D201C8"/>
    <w:rsid w:val="00D22A6E"/>
    <w:rsid w:val="00D418CF"/>
    <w:rsid w:val="00D51B37"/>
    <w:rsid w:val="00D52B1C"/>
    <w:rsid w:val="00D62EAC"/>
    <w:rsid w:val="00D65FBC"/>
    <w:rsid w:val="00D749CB"/>
    <w:rsid w:val="00D87A95"/>
    <w:rsid w:val="00D9224E"/>
    <w:rsid w:val="00D947D8"/>
    <w:rsid w:val="00DA0019"/>
    <w:rsid w:val="00DA20C9"/>
    <w:rsid w:val="00DA6512"/>
    <w:rsid w:val="00DB733E"/>
    <w:rsid w:val="00DC4B21"/>
    <w:rsid w:val="00DC4EE8"/>
    <w:rsid w:val="00DD5679"/>
    <w:rsid w:val="00DD56C2"/>
    <w:rsid w:val="00DE1C2C"/>
    <w:rsid w:val="00DF062C"/>
    <w:rsid w:val="00DF5FA5"/>
    <w:rsid w:val="00DF7A10"/>
    <w:rsid w:val="00E05845"/>
    <w:rsid w:val="00E112AE"/>
    <w:rsid w:val="00E15F12"/>
    <w:rsid w:val="00E165C7"/>
    <w:rsid w:val="00E3279B"/>
    <w:rsid w:val="00E36DAF"/>
    <w:rsid w:val="00E47EF8"/>
    <w:rsid w:val="00E504A4"/>
    <w:rsid w:val="00E5138B"/>
    <w:rsid w:val="00E57297"/>
    <w:rsid w:val="00E607BF"/>
    <w:rsid w:val="00E61853"/>
    <w:rsid w:val="00E62758"/>
    <w:rsid w:val="00E62C5E"/>
    <w:rsid w:val="00E70394"/>
    <w:rsid w:val="00E77813"/>
    <w:rsid w:val="00EA6147"/>
    <w:rsid w:val="00ED1BF8"/>
    <w:rsid w:val="00EE6090"/>
    <w:rsid w:val="00EF22E2"/>
    <w:rsid w:val="00EF5016"/>
    <w:rsid w:val="00EF7F72"/>
    <w:rsid w:val="00F22509"/>
    <w:rsid w:val="00F319A5"/>
    <w:rsid w:val="00F322B9"/>
    <w:rsid w:val="00F40AD6"/>
    <w:rsid w:val="00F41DE0"/>
    <w:rsid w:val="00F5364B"/>
    <w:rsid w:val="00F54418"/>
    <w:rsid w:val="00F6409E"/>
    <w:rsid w:val="00F701B4"/>
    <w:rsid w:val="00F74A7A"/>
    <w:rsid w:val="00F8634D"/>
    <w:rsid w:val="00F9123E"/>
    <w:rsid w:val="00F963AF"/>
    <w:rsid w:val="00F96FF0"/>
    <w:rsid w:val="00FA36C5"/>
    <w:rsid w:val="00FA7916"/>
    <w:rsid w:val="00FB0A0B"/>
    <w:rsid w:val="00FC18DD"/>
    <w:rsid w:val="00FC37B1"/>
    <w:rsid w:val="00FD4B68"/>
    <w:rsid w:val="00FD7AB3"/>
    <w:rsid w:val="00FF396F"/>
    <w:rsid w:val="00FF6246"/>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33C964-3BCF-4A6F-9D1F-C64E9440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link w:val="Char3"/>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qFormat/>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4"/>
    <w:uiPriority w:val="99"/>
    <w:rsid w:val="00391B4E"/>
    <w:rPr>
      <w:sz w:val="18"/>
      <w:szCs w:val="18"/>
    </w:rPr>
  </w:style>
  <w:style w:type="character" w:customStyle="1" w:styleId="Char4">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5">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5"/>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iPriority w:val="99"/>
    <w:unhideWhenUsed/>
    <w:rsid w:val="005D0B52"/>
    <w:rPr>
      <w:sz w:val="21"/>
      <w:szCs w:val="21"/>
    </w:rPr>
  </w:style>
  <w:style w:type="paragraph" w:styleId="af0">
    <w:name w:val="annotation text"/>
    <w:basedOn w:val="a"/>
    <w:link w:val="Char6"/>
    <w:uiPriority w:val="99"/>
    <w:unhideWhenUsed/>
    <w:rsid w:val="005D0B52"/>
    <w:pPr>
      <w:autoSpaceDE/>
      <w:autoSpaceDN/>
    </w:pPr>
    <w:rPr>
      <w:rFonts w:ascii="Times New Roman" w:hAnsi="Times New Roman" w:cs="Times New Roman"/>
      <w:kern w:val="2"/>
      <w:sz w:val="21"/>
      <w:szCs w:val="24"/>
      <w:lang w:eastAsia="zh-CN"/>
    </w:rPr>
  </w:style>
  <w:style w:type="character" w:customStyle="1" w:styleId="Char6">
    <w:name w:val="批注文字 Char"/>
    <w:basedOn w:val="a0"/>
    <w:link w:val="af0"/>
    <w:uiPriority w:val="99"/>
    <w:rsid w:val="005D0B52"/>
    <w:rPr>
      <w:kern w:val="2"/>
      <w:sz w:val="21"/>
      <w:szCs w:val="24"/>
    </w:rPr>
  </w:style>
  <w:style w:type="paragraph" w:styleId="af1">
    <w:name w:val="annotation subject"/>
    <w:basedOn w:val="af0"/>
    <w:next w:val="af0"/>
    <w:link w:val="Char7"/>
    <w:uiPriority w:val="99"/>
    <w:unhideWhenUsed/>
    <w:rsid w:val="005D0B52"/>
    <w:rPr>
      <w:b/>
      <w:bCs/>
    </w:rPr>
  </w:style>
  <w:style w:type="character" w:customStyle="1" w:styleId="Char7">
    <w:name w:val="批注主题 Char"/>
    <w:basedOn w:val="Char6"/>
    <w:link w:val="af1"/>
    <w:uiPriority w:val="99"/>
    <w:rsid w:val="005D0B52"/>
    <w:rPr>
      <w:b/>
      <w:bCs/>
      <w:kern w:val="2"/>
      <w:sz w:val="21"/>
      <w:szCs w:val="24"/>
    </w:rPr>
  </w:style>
  <w:style w:type="paragraph" w:styleId="af2">
    <w:name w:val="Normal (Web)"/>
    <w:basedOn w:val="a"/>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 w:type="character" w:customStyle="1" w:styleId="apple-converted-space">
    <w:name w:val="apple-converted-space"/>
    <w:basedOn w:val="a0"/>
    <w:rsid w:val="006A36AF"/>
  </w:style>
  <w:style w:type="paragraph" w:styleId="af3">
    <w:name w:val="Title"/>
    <w:basedOn w:val="a"/>
    <w:next w:val="a"/>
    <w:link w:val="Char8"/>
    <w:uiPriority w:val="10"/>
    <w:qFormat/>
    <w:rsid w:val="006A36AF"/>
    <w:pPr>
      <w:autoSpaceDE/>
      <w:autoSpaceDN/>
      <w:spacing w:before="240" w:after="60"/>
      <w:jc w:val="center"/>
      <w:outlineLvl w:val="0"/>
    </w:pPr>
    <w:rPr>
      <w:rFonts w:ascii="Cambria" w:hAnsi="Cambria" w:cs="Times New Roman"/>
      <w:b/>
      <w:bCs/>
      <w:kern w:val="2"/>
      <w:sz w:val="32"/>
      <w:szCs w:val="32"/>
      <w:lang w:eastAsia="zh-CN"/>
    </w:rPr>
  </w:style>
  <w:style w:type="character" w:customStyle="1" w:styleId="Char8">
    <w:name w:val="标题 Char"/>
    <w:basedOn w:val="a0"/>
    <w:link w:val="af3"/>
    <w:uiPriority w:val="10"/>
    <w:rsid w:val="006A36AF"/>
    <w:rPr>
      <w:rFonts w:ascii="Cambria" w:hAnsi="Cambria"/>
      <w:b/>
      <w:bCs/>
      <w:kern w:val="2"/>
      <w:sz w:val="32"/>
      <w:szCs w:val="32"/>
    </w:rPr>
  </w:style>
  <w:style w:type="paragraph" w:customStyle="1" w:styleId="Default">
    <w:name w:val="Default"/>
    <w:rsid w:val="00002995"/>
    <w:pPr>
      <w:widowControl w:val="0"/>
      <w:autoSpaceDE w:val="0"/>
      <w:autoSpaceDN w:val="0"/>
      <w:adjustRightInd w:val="0"/>
    </w:pPr>
    <w:rPr>
      <w:rFonts w:ascii="Arial" w:hAnsi="Arial" w:cs="Arial"/>
      <w:color w:val="000000"/>
      <w:sz w:val="24"/>
      <w:szCs w:val="24"/>
    </w:rPr>
  </w:style>
  <w:style w:type="character" w:customStyle="1" w:styleId="Char3">
    <w:name w:val="列出段落 Char"/>
    <w:link w:val="a7"/>
    <w:uiPriority w:val="34"/>
    <w:rsid w:val="001D37E8"/>
    <w:rPr>
      <w:rFonts w:ascii="宋体" w:hAnsi="宋体" w:cs="宋体"/>
      <w:sz w:val="22"/>
      <w:szCs w:val="22"/>
      <w:lang w:eastAsia="en-US"/>
    </w:rPr>
  </w:style>
  <w:style w:type="paragraph" w:customStyle="1" w:styleId="CharChar1CharCharCharCharCharCharCharCharCharCharCharCharCharCharCharCharCharChar">
    <w:name w:val="Char Char1 Char Char Char Char Char Char Char Char Char Char Char Char Char Char Char Char Char Char"/>
    <w:basedOn w:val="a"/>
    <w:rsid w:val="00EA6147"/>
    <w:pPr>
      <w:autoSpaceDE/>
      <w:autoSpaceDN/>
      <w:spacing w:line="360" w:lineRule="auto"/>
      <w:ind w:firstLineChars="200" w:firstLine="200"/>
      <w:jc w:val="both"/>
    </w:pPr>
    <w:rPr>
      <w:kern w:val="2"/>
      <w:sz w:val="24"/>
      <w:szCs w:val="24"/>
      <w:lang w:eastAsia="zh-CN"/>
    </w:rPr>
  </w:style>
  <w:style w:type="character" w:customStyle="1" w:styleId="xdrichtextbox3">
    <w:name w:val="xdrichtextbox3"/>
    <w:basedOn w:val="a0"/>
    <w:rsid w:val="00DE1C2C"/>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831844">
      <w:bodyDiv w:val="1"/>
      <w:marLeft w:val="0"/>
      <w:marRight w:val="0"/>
      <w:marTop w:val="0"/>
      <w:marBottom w:val="0"/>
      <w:divBdr>
        <w:top w:val="none" w:sz="0" w:space="0" w:color="auto"/>
        <w:left w:val="none" w:sz="0" w:space="0" w:color="auto"/>
        <w:bottom w:val="none" w:sz="0" w:space="0" w:color="auto"/>
        <w:right w:val="none" w:sz="0" w:space="0" w:color="auto"/>
      </w:divBdr>
      <w:divsChild>
        <w:div w:id="1902012000">
          <w:marLeft w:val="0"/>
          <w:marRight w:val="0"/>
          <w:marTop w:val="0"/>
          <w:marBottom w:val="0"/>
          <w:divBdr>
            <w:top w:val="none" w:sz="0" w:space="0" w:color="auto"/>
            <w:left w:val="none" w:sz="0" w:space="0" w:color="auto"/>
            <w:bottom w:val="none" w:sz="0" w:space="0" w:color="auto"/>
            <w:right w:val="none" w:sz="0" w:space="0" w:color="auto"/>
          </w:divBdr>
          <w:divsChild>
            <w:div w:id="1746100844">
              <w:marLeft w:val="0"/>
              <w:marRight w:val="0"/>
              <w:marTop w:val="0"/>
              <w:marBottom w:val="0"/>
              <w:divBdr>
                <w:top w:val="none" w:sz="0" w:space="0" w:color="auto"/>
                <w:left w:val="none" w:sz="0" w:space="0" w:color="auto"/>
                <w:bottom w:val="none" w:sz="0" w:space="0" w:color="auto"/>
                <w:right w:val="none" w:sz="0" w:space="0" w:color="auto"/>
              </w:divBdr>
              <w:divsChild>
                <w:div w:id="1747605076">
                  <w:marLeft w:val="0"/>
                  <w:marRight w:val="0"/>
                  <w:marTop w:val="0"/>
                  <w:marBottom w:val="0"/>
                  <w:divBdr>
                    <w:top w:val="none" w:sz="0" w:space="0" w:color="auto"/>
                    <w:left w:val="none" w:sz="0" w:space="0" w:color="auto"/>
                    <w:bottom w:val="none" w:sz="0" w:space="0" w:color="auto"/>
                    <w:right w:val="none" w:sz="0" w:space="0" w:color="auto"/>
                  </w:divBdr>
                  <w:divsChild>
                    <w:div w:id="20252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26</Pages>
  <Words>1897</Words>
  <Characters>10816</Characters>
  <Application>Microsoft Office Word</Application>
  <DocSecurity>0</DocSecurity>
  <Lines>90</Lines>
  <Paragraphs>25</Paragraphs>
  <ScaleCrop>false</ScaleCrop>
  <Company>福化环保</Company>
  <LinksUpToDate>false</LinksUpToDate>
  <CharactersWithSpaces>12688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55</cp:revision>
  <cp:lastPrinted>2019-10-12T01:19:00Z</cp:lastPrinted>
  <dcterms:created xsi:type="dcterms:W3CDTF">2019-12-20T07:16:00Z</dcterms:created>
  <dcterms:modified xsi:type="dcterms:W3CDTF">2020-04-24T01:09:00Z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