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447285" w:rsidRDefault="00322549">
      <w:pPr>
        <w:spacing w:before="38"/>
        <w:ind w:left="172"/>
        <w:jc w:val="center"/>
        <w:rPr>
          <w:rFonts w:asciiTheme="majorEastAsia" w:eastAsiaTheme="majorEastAsia" w:hAnsiTheme="majorEastAsia"/>
          <w:b/>
          <w:sz w:val="36"/>
          <w:szCs w:val="36"/>
          <w:lang w:eastAsia="zh-CN"/>
        </w:rPr>
      </w:pPr>
      <w:r w:rsidRPr="00A374CB">
        <w:rPr>
          <w:rFonts w:ascii="微软雅黑" w:eastAsia="微软雅黑" w:hint="eastAsia"/>
          <w:b/>
          <w:sz w:val="36"/>
          <w:szCs w:val="36"/>
          <w:u w:val="single"/>
          <w:lang w:eastAsia="zh-CN"/>
        </w:rPr>
        <w:t xml:space="preserve">  </w:t>
      </w:r>
      <w:r w:rsidR="00447285" w:rsidRPr="00447285">
        <w:rPr>
          <w:rFonts w:asciiTheme="majorEastAsia" w:eastAsiaTheme="majorEastAsia" w:hAnsiTheme="majorEastAsia" w:hint="eastAsia"/>
          <w:b/>
          <w:sz w:val="36"/>
          <w:szCs w:val="36"/>
          <w:u w:val="single"/>
          <w:lang w:eastAsia="zh-CN"/>
        </w:rPr>
        <w:t>离心泵机械密封维修及搅拌器动静环研磨</w:t>
      </w:r>
      <w:r w:rsidRPr="00447285">
        <w:rPr>
          <w:rFonts w:asciiTheme="majorEastAsia" w:eastAsiaTheme="majorEastAsia" w:hAnsiTheme="majorEastAsia" w:hint="eastAsia"/>
          <w:b/>
          <w:sz w:val="36"/>
          <w:szCs w:val="36"/>
          <w:u w:val="single"/>
          <w:lang w:eastAsia="zh-CN"/>
        </w:rPr>
        <w:t xml:space="preserve"> </w:t>
      </w:r>
      <w:r w:rsidR="00DD56C2" w:rsidRPr="00447285">
        <w:rPr>
          <w:rFonts w:asciiTheme="majorEastAsia" w:eastAsiaTheme="majorEastAsia" w:hAnsiTheme="majorEastAsia"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447285">
        <w:rPr>
          <w:rFonts w:hint="eastAsia"/>
          <w:sz w:val="28"/>
          <w:szCs w:val="28"/>
          <w:u w:val="single"/>
        </w:rPr>
        <w:t>200327</w:t>
      </w:r>
      <w:r w:rsidR="00725D91">
        <w:rPr>
          <w:rFonts w:hint="eastAsia"/>
          <w:sz w:val="28"/>
          <w:szCs w:val="28"/>
          <w:u w:val="single"/>
        </w:rPr>
        <w:t>00</w:t>
      </w:r>
      <w:r w:rsidR="00447285">
        <w:rPr>
          <w:rFonts w:hint="eastAsia"/>
          <w:sz w:val="28"/>
          <w:szCs w:val="28"/>
          <w:u w:val="single"/>
        </w:rPr>
        <w:t>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二〇</w:t>
      </w:r>
      <w:r>
        <w:rPr>
          <w:rFonts w:ascii="微软雅黑" w:eastAsia="微软雅黑" w:hint="eastAsia"/>
          <w:b/>
          <w:w w:val="95"/>
          <w:sz w:val="32"/>
          <w:lang w:eastAsia="zh-CN"/>
        </w:rPr>
        <w:t>年</w:t>
      </w:r>
      <w:r w:rsidR="00447285">
        <w:rPr>
          <w:rFonts w:ascii="微软雅黑" w:eastAsia="微软雅黑" w:hint="eastAsia"/>
          <w:b/>
          <w:w w:val="95"/>
          <w:sz w:val="32"/>
          <w:lang w:eastAsia="zh-CN"/>
        </w:rPr>
        <w:t>四</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943FA3">
        <w:rPr>
          <w:rFonts w:hint="eastAsia"/>
          <w:color w:val="000000"/>
          <w:sz w:val="28"/>
          <w:szCs w:val="28"/>
          <w:lang w:eastAsia="zh-CN"/>
        </w:rPr>
        <w:t>修复</w:t>
      </w:r>
      <w:r w:rsidRPr="00831E2E">
        <w:rPr>
          <w:rFonts w:hint="eastAsia"/>
          <w:color w:val="000000"/>
          <w:sz w:val="28"/>
          <w:szCs w:val="28"/>
          <w:lang w:eastAsia="zh-CN"/>
        </w:rPr>
        <w:t>方案书</w:t>
      </w:r>
    </w:p>
    <w:p w:rsidR="00831E2E" w:rsidRPr="00831E2E" w:rsidRDefault="00831E2E" w:rsidP="00831E2E">
      <w:pPr>
        <w:pStyle w:val="1"/>
        <w:spacing w:line="360" w:lineRule="auto"/>
        <w:rPr>
          <w:sz w:val="28"/>
          <w:szCs w:val="28"/>
        </w:rPr>
      </w:pPr>
      <w:r w:rsidRPr="00831E2E">
        <w:rPr>
          <w:rFonts w:hint="eastAsia"/>
          <w:sz w:val="28"/>
          <w:szCs w:val="28"/>
        </w:rPr>
        <w:t xml:space="preserve">       附件6：</w:t>
      </w:r>
      <w:r w:rsidRPr="00831E2E">
        <w:rPr>
          <w:rFonts w:hint="eastAsia"/>
          <w:color w:val="000000"/>
          <w:sz w:val="28"/>
          <w:szCs w:val="28"/>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50268E" w:rsidRPr="004F0236" w:rsidRDefault="0050268E" w:rsidP="002B2143">
      <w:pPr>
        <w:spacing w:line="360" w:lineRule="auto"/>
        <w:ind w:firstLineChars="200" w:firstLine="480"/>
        <w:rPr>
          <w:bCs/>
          <w:spacing w:val="-2"/>
          <w:sz w:val="24"/>
          <w:szCs w:val="24"/>
          <w:lang w:eastAsia="zh-CN"/>
        </w:rPr>
      </w:pPr>
      <w:r w:rsidRPr="004F0236">
        <w:rPr>
          <w:rFonts w:hint="eastAsia"/>
          <w:bCs/>
          <w:sz w:val="24"/>
          <w:szCs w:val="24"/>
          <w:lang w:eastAsia="zh-CN"/>
        </w:rPr>
        <w:t>福建福海创石油化工有限公司拟对</w:t>
      </w:r>
      <w:r w:rsidR="00447285" w:rsidRPr="00447285">
        <w:rPr>
          <w:rFonts w:hint="eastAsia"/>
          <w:sz w:val="24"/>
          <w:szCs w:val="24"/>
          <w:lang w:eastAsia="zh-CN"/>
        </w:rPr>
        <w:t>离心泵机械密封维修</w:t>
      </w:r>
      <w:r w:rsidR="00447285">
        <w:rPr>
          <w:rFonts w:hint="eastAsia"/>
          <w:sz w:val="24"/>
          <w:szCs w:val="24"/>
          <w:lang w:eastAsia="zh-CN"/>
        </w:rPr>
        <w:t>及</w:t>
      </w:r>
      <w:r w:rsidR="00447285" w:rsidRPr="00447285">
        <w:rPr>
          <w:rFonts w:hint="eastAsia"/>
          <w:sz w:val="24"/>
          <w:szCs w:val="24"/>
          <w:lang w:eastAsia="zh-CN"/>
        </w:rPr>
        <w:t>搅拌器动静环研磨</w:t>
      </w:r>
      <w:r w:rsidRPr="004F0236">
        <w:rPr>
          <w:rFonts w:hint="eastAsia"/>
          <w:bCs/>
          <w:sz w:val="24"/>
          <w:szCs w:val="24"/>
          <w:lang w:eastAsia="zh-CN"/>
        </w:rPr>
        <w:t>项目进行国内公开比选，</w:t>
      </w:r>
      <w:r w:rsidRPr="004F0236">
        <w:rPr>
          <w:rFonts w:hint="eastAsia"/>
          <w:bCs/>
          <w:spacing w:val="-2"/>
          <w:sz w:val="24"/>
          <w:szCs w:val="24"/>
          <w:lang w:eastAsia="zh-CN"/>
        </w:rPr>
        <w:t>现欢迎国内合格参选人对该比选服务进行密封报价参选。</w:t>
      </w:r>
    </w:p>
    <w:p w:rsidR="0050268E" w:rsidRPr="004F0236" w:rsidRDefault="0050268E" w:rsidP="002B2143">
      <w:pPr>
        <w:spacing w:line="360" w:lineRule="auto"/>
        <w:ind w:firstLineChars="196" w:firstLine="472"/>
        <w:rPr>
          <w:b/>
          <w:bCs/>
          <w:sz w:val="24"/>
          <w:szCs w:val="24"/>
          <w:lang w:eastAsia="zh-CN"/>
        </w:rPr>
      </w:pPr>
      <w:r>
        <w:rPr>
          <w:rFonts w:hint="eastAsia"/>
          <w:b/>
          <w:bCs/>
          <w:sz w:val="24"/>
          <w:szCs w:val="24"/>
          <w:lang w:eastAsia="zh-CN"/>
        </w:rPr>
        <w:t>一、</w:t>
      </w:r>
      <w:r w:rsidRPr="004F0236">
        <w:rPr>
          <w:rFonts w:hint="eastAsia"/>
          <w:b/>
          <w:bCs/>
          <w:sz w:val="24"/>
          <w:szCs w:val="24"/>
          <w:lang w:eastAsia="zh-CN"/>
        </w:rPr>
        <w:t>主要内容：</w:t>
      </w:r>
    </w:p>
    <w:p w:rsidR="0050268E" w:rsidRPr="004F0236" w:rsidRDefault="0050268E" w:rsidP="002B2143">
      <w:pPr>
        <w:spacing w:line="360" w:lineRule="auto"/>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00447285" w:rsidRPr="00447285">
        <w:rPr>
          <w:rFonts w:hint="eastAsia"/>
          <w:sz w:val="24"/>
          <w:szCs w:val="24"/>
          <w:lang w:eastAsia="zh-CN"/>
        </w:rPr>
        <w:t>离心泵机械密封维修</w:t>
      </w:r>
      <w:r w:rsidR="00447285">
        <w:rPr>
          <w:rFonts w:hint="eastAsia"/>
          <w:sz w:val="24"/>
          <w:szCs w:val="24"/>
          <w:lang w:eastAsia="zh-CN"/>
        </w:rPr>
        <w:t>及</w:t>
      </w:r>
      <w:r w:rsidR="00447285" w:rsidRPr="00447285">
        <w:rPr>
          <w:rFonts w:hint="eastAsia"/>
          <w:sz w:val="24"/>
          <w:szCs w:val="24"/>
          <w:lang w:eastAsia="zh-CN"/>
        </w:rPr>
        <w:t>搅拌器动静环研磨</w:t>
      </w:r>
      <w:r>
        <w:rPr>
          <w:rFonts w:hint="eastAsia"/>
          <w:sz w:val="24"/>
          <w:szCs w:val="24"/>
          <w:lang w:eastAsia="zh-CN"/>
        </w:rPr>
        <w:t>项目</w:t>
      </w:r>
    </w:p>
    <w:p w:rsidR="0050268E" w:rsidRPr="004F0236" w:rsidRDefault="0050268E" w:rsidP="002B2143">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执行方式</w:t>
      </w:r>
      <w:r w:rsidRPr="004F0236">
        <w:rPr>
          <w:rFonts w:asciiTheme="majorEastAsia" w:eastAsiaTheme="majorEastAsia" w:hAnsiTheme="majorEastAsia" w:hint="eastAsia"/>
          <w:bCs/>
          <w:sz w:val="24"/>
          <w:szCs w:val="24"/>
          <w:lang w:eastAsia="zh-CN"/>
        </w:rPr>
        <w:t>：</w:t>
      </w:r>
      <w:r w:rsidR="00447285">
        <w:rPr>
          <w:rFonts w:hint="eastAsia"/>
          <w:bCs/>
          <w:snapToGrid w:val="0"/>
          <w:spacing w:val="8"/>
          <w:sz w:val="24"/>
          <w:szCs w:val="24"/>
          <w:lang w:eastAsia="zh-CN"/>
        </w:rPr>
        <w:t>固定单价，</w:t>
      </w:r>
      <w:r w:rsidRPr="00E63376">
        <w:rPr>
          <w:rFonts w:hint="eastAsia"/>
          <w:bCs/>
          <w:snapToGrid w:val="0"/>
          <w:spacing w:val="8"/>
          <w:sz w:val="24"/>
          <w:szCs w:val="24"/>
          <w:lang w:eastAsia="zh-CN"/>
        </w:rPr>
        <w:t>按实结算的</w:t>
      </w:r>
      <w:r w:rsidRPr="00E63376">
        <w:rPr>
          <w:rFonts w:hint="eastAsia"/>
          <w:sz w:val="24"/>
          <w:szCs w:val="24"/>
          <w:lang w:eastAsia="zh-CN"/>
        </w:rPr>
        <w:t>方式</w:t>
      </w:r>
    </w:p>
    <w:p w:rsidR="0050268E" w:rsidRPr="004F0236" w:rsidRDefault="0050268E" w:rsidP="002B2143">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量：</w:t>
      </w:r>
      <w:r w:rsidR="00447285" w:rsidRPr="004F0236">
        <w:rPr>
          <w:rFonts w:asciiTheme="majorEastAsia" w:eastAsiaTheme="majorEastAsia" w:hAnsiTheme="majorEastAsia" w:hint="eastAsia"/>
          <w:bCs/>
          <w:sz w:val="24"/>
          <w:szCs w:val="24"/>
          <w:lang w:eastAsia="zh-CN"/>
        </w:rPr>
        <w:t>见附件“比选文件”</w:t>
      </w:r>
    </w:p>
    <w:p w:rsidR="0050268E" w:rsidRPr="004F0236" w:rsidRDefault="0050268E" w:rsidP="002B2143">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主要招标及技术</w:t>
      </w:r>
      <w:r>
        <w:rPr>
          <w:rFonts w:asciiTheme="majorEastAsia" w:eastAsiaTheme="majorEastAsia" w:hAnsiTheme="majorEastAsia" w:hint="eastAsia"/>
          <w:bCs/>
          <w:sz w:val="24"/>
          <w:szCs w:val="24"/>
          <w:lang w:eastAsia="zh-CN"/>
        </w:rPr>
        <w:t>要求</w:t>
      </w:r>
      <w:r w:rsidRPr="004F0236">
        <w:rPr>
          <w:rFonts w:asciiTheme="majorEastAsia" w:eastAsiaTheme="majorEastAsia" w:hAnsiTheme="majorEastAsia" w:hint="eastAsia"/>
          <w:bCs/>
          <w:sz w:val="24"/>
          <w:szCs w:val="24"/>
          <w:lang w:eastAsia="zh-CN"/>
        </w:rPr>
        <w:t>：见附件“比选文件”</w:t>
      </w:r>
    </w:p>
    <w:p w:rsidR="0050268E" w:rsidRPr="004F0236" w:rsidRDefault="0050268E" w:rsidP="002B2143">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 xml:space="preserve"> 服务时间</w:t>
      </w:r>
      <w:r w:rsidRPr="004F0236">
        <w:rPr>
          <w:rFonts w:asciiTheme="majorEastAsia" w:eastAsiaTheme="majorEastAsia" w:hAnsiTheme="majorEastAsia" w:hint="eastAsia"/>
          <w:bCs/>
          <w:sz w:val="24"/>
          <w:szCs w:val="24"/>
          <w:lang w:eastAsia="zh-CN"/>
        </w:rPr>
        <w:t>：</w:t>
      </w:r>
      <w:r w:rsidR="00A70E68">
        <w:rPr>
          <w:rFonts w:asciiTheme="majorEastAsia" w:eastAsiaTheme="majorEastAsia" w:hAnsiTheme="majorEastAsia" w:hint="eastAsia"/>
          <w:sz w:val="24"/>
          <w:szCs w:val="24"/>
          <w:lang w:eastAsia="zh-CN"/>
        </w:rPr>
        <w:t>12个月</w:t>
      </w:r>
      <w:r w:rsidR="00C038D7">
        <w:rPr>
          <w:rFonts w:asciiTheme="majorEastAsia" w:eastAsiaTheme="majorEastAsia" w:hAnsiTheme="majorEastAsia" w:hint="eastAsia"/>
          <w:sz w:val="24"/>
          <w:szCs w:val="24"/>
          <w:lang w:eastAsia="zh-CN"/>
        </w:rPr>
        <w:t>（年约）</w:t>
      </w:r>
    </w:p>
    <w:p w:rsidR="0050268E" w:rsidRPr="004F0236" w:rsidRDefault="0050268E" w:rsidP="002B2143">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6.</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点：福建省漳州市古雷开发区腾龙路</w:t>
      </w:r>
      <w:r>
        <w:rPr>
          <w:rFonts w:asciiTheme="majorEastAsia" w:eastAsiaTheme="majorEastAsia" w:hAnsiTheme="majorEastAsia" w:hint="eastAsia"/>
          <w:bCs/>
          <w:sz w:val="24"/>
          <w:szCs w:val="24"/>
          <w:lang w:eastAsia="zh-CN"/>
        </w:rPr>
        <w:t>86</w:t>
      </w:r>
      <w:r w:rsidRPr="004F0236">
        <w:rPr>
          <w:rFonts w:asciiTheme="majorEastAsia" w:eastAsiaTheme="majorEastAsia" w:hAnsiTheme="majorEastAsia" w:hint="eastAsia"/>
          <w:bCs/>
          <w:sz w:val="24"/>
          <w:szCs w:val="24"/>
          <w:lang w:eastAsia="zh-CN"/>
        </w:rPr>
        <w:t>号</w:t>
      </w:r>
    </w:p>
    <w:p w:rsidR="0050268E" w:rsidRDefault="0050268E" w:rsidP="002B2143">
      <w:pPr>
        <w:spacing w:line="360" w:lineRule="auto"/>
        <w:ind w:firstLineChars="196" w:firstLine="472"/>
        <w:rPr>
          <w:b/>
          <w:bCs/>
          <w:sz w:val="24"/>
          <w:szCs w:val="24"/>
          <w:lang w:eastAsia="zh-CN"/>
        </w:rPr>
      </w:pPr>
      <w:r>
        <w:rPr>
          <w:rFonts w:hint="eastAsia"/>
          <w:b/>
          <w:bCs/>
          <w:sz w:val="24"/>
          <w:szCs w:val="24"/>
          <w:lang w:eastAsia="zh-CN"/>
        </w:rPr>
        <w:t>二、参选人资格要求：</w:t>
      </w:r>
    </w:p>
    <w:p w:rsidR="0050268E" w:rsidRPr="00725D91" w:rsidRDefault="0050268E" w:rsidP="002B2143">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sidR="00F33148">
        <w:rPr>
          <w:rFonts w:asciiTheme="majorEastAsia" w:eastAsiaTheme="majorEastAsia" w:hAnsiTheme="majorEastAsia" w:hint="eastAsia"/>
          <w:sz w:val="24"/>
          <w:szCs w:val="24"/>
          <w:lang w:eastAsia="zh-CN"/>
        </w:rPr>
        <w:t xml:space="preserve"> </w:t>
      </w:r>
      <w:r>
        <w:rPr>
          <w:rFonts w:asciiTheme="majorEastAsia" w:eastAsiaTheme="majorEastAsia" w:hAnsiTheme="majorEastAsia" w:hint="eastAsia"/>
          <w:sz w:val="24"/>
          <w:szCs w:val="24"/>
          <w:lang w:eastAsia="zh-CN"/>
        </w:rPr>
        <w:t>必须具有在中华人民共和国注册的独立法人资格，</w:t>
      </w:r>
      <w:r w:rsidR="00F33148" w:rsidRPr="00F33148">
        <w:rPr>
          <w:rFonts w:cs="Arial" w:hint="eastAsia"/>
          <w:color w:val="000000"/>
          <w:sz w:val="24"/>
          <w:szCs w:val="24"/>
          <w:lang w:eastAsia="zh-CN"/>
        </w:rPr>
        <w:t>具备有效的企业法人营业执照、资质文件等</w:t>
      </w:r>
      <w:r w:rsidRPr="00725D91">
        <w:rPr>
          <w:rFonts w:asciiTheme="majorEastAsia" w:eastAsiaTheme="majorEastAsia" w:hAnsiTheme="majorEastAsia" w:hint="eastAsia"/>
          <w:sz w:val="24"/>
          <w:szCs w:val="24"/>
          <w:lang w:eastAsia="zh-CN"/>
        </w:rPr>
        <w:t>；</w:t>
      </w:r>
    </w:p>
    <w:p w:rsidR="0050268E" w:rsidRPr="00725D91" w:rsidRDefault="0050268E" w:rsidP="002B2143">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F33148">
        <w:rPr>
          <w:rFonts w:asciiTheme="majorEastAsia" w:eastAsiaTheme="majorEastAsia" w:hAnsiTheme="majorEastAsia" w:hint="eastAsia"/>
          <w:sz w:val="24"/>
          <w:szCs w:val="24"/>
          <w:lang w:eastAsia="zh-CN"/>
        </w:rPr>
        <w:t xml:space="preserve"> </w:t>
      </w:r>
      <w:r>
        <w:rPr>
          <w:rFonts w:asciiTheme="majorEastAsia" w:eastAsiaTheme="majorEastAsia" w:hAnsiTheme="majorEastAsia" w:hint="eastAsia"/>
          <w:sz w:val="24"/>
          <w:szCs w:val="24"/>
          <w:lang w:eastAsia="zh-CN"/>
        </w:rPr>
        <w:t>具有</w:t>
      </w:r>
      <w:r w:rsidRPr="00725D91">
        <w:rPr>
          <w:rFonts w:asciiTheme="majorEastAsia" w:eastAsiaTheme="majorEastAsia" w:hAnsiTheme="majorEastAsia" w:hint="eastAsia"/>
          <w:sz w:val="24"/>
          <w:szCs w:val="24"/>
          <w:lang w:eastAsia="zh-CN"/>
        </w:rPr>
        <w:t>质量、职业健康安全、环境管理体系认证证书</w:t>
      </w:r>
      <w:r>
        <w:rPr>
          <w:rFonts w:hint="eastAsia"/>
          <w:sz w:val="24"/>
          <w:szCs w:val="24"/>
          <w:lang w:eastAsia="zh-CN"/>
        </w:rPr>
        <w:t>；</w:t>
      </w:r>
    </w:p>
    <w:p w:rsidR="0050268E" w:rsidRPr="00725D91" w:rsidRDefault="0050268E" w:rsidP="002B2143">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F33148">
        <w:rPr>
          <w:rFonts w:asciiTheme="majorEastAsia" w:eastAsiaTheme="majorEastAsia" w:hAnsiTheme="majorEastAsia" w:hint="eastAsia"/>
          <w:sz w:val="24"/>
          <w:szCs w:val="24"/>
          <w:lang w:eastAsia="zh-CN"/>
        </w:rPr>
        <w:t xml:space="preserve"> </w:t>
      </w:r>
      <w:r w:rsidR="00F33148">
        <w:rPr>
          <w:rFonts w:cs="Arial" w:hint="eastAsia"/>
          <w:color w:val="000000"/>
          <w:sz w:val="24"/>
          <w:szCs w:val="24"/>
          <w:lang w:eastAsia="zh-CN"/>
        </w:rPr>
        <w:t>参选人</w:t>
      </w:r>
      <w:r w:rsidR="00F33148" w:rsidRPr="00F33148">
        <w:rPr>
          <w:rFonts w:cs="Arial" w:hint="eastAsia"/>
          <w:color w:val="000000"/>
          <w:sz w:val="24"/>
          <w:szCs w:val="24"/>
          <w:lang w:eastAsia="zh-CN"/>
        </w:rPr>
        <w:t>必须具有同行业机械密封修复业绩</w:t>
      </w:r>
      <w:r w:rsidR="00F33148">
        <w:rPr>
          <w:rFonts w:cs="Arial" w:hint="eastAsia"/>
          <w:color w:val="000000"/>
          <w:sz w:val="24"/>
          <w:szCs w:val="24"/>
          <w:lang w:eastAsia="zh-CN"/>
        </w:rPr>
        <w:t>，提交</w:t>
      </w:r>
      <w:r w:rsidRPr="00725D91">
        <w:rPr>
          <w:rFonts w:asciiTheme="majorEastAsia" w:eastAsiaTheme="majorEastAsia" w:hAnsiTheme="majorEastAsia" w:hint="eastAsia"/>
          <w:sz w:val="24"/>
          <w:szCs w:val="24"/>
          <w:lang w:eastAsia="zh-CN"/>
        </w:rPr>
        <w:t>已完类似项目（近</w:t>
      </w:r>
      <w:r w:rsidR="00CA60B3">
        <w:rPr>
          <w:rFonts w:asciiTheme="majorEastAsia" w:eastAsiaTheme="majorEastAsia" w:hAnsiTheme="majorEastAsia" w:hint="eastAsia"/>
          <w:sz w:val="24"/>
          <w:szCs w:val="24"/>
          <w:lang w:eastAsia="zh-CN"/>
        </w:rPr>
        <w:t>五</w:t>
      </w:r>
      <w:r w:rsidRPr="00725D91">
        <w:rPr>
          <w:rFonts w:asciiTheme="majorEastAsia" w:eastAsiaTheme="majorEastAsia" w:hAnsiTheme="majorEastAsia" w:hint="eastAsia"/>
          <w:sz w:val="24"/>
          <w:szCs w:val="24"/>
          <w:lang w:eastAsia="zh-CN"/>
        </w:rPr>
        <w:t>年内业绩）；</w:t>
      </w:r>
    </w:p>
    <w:p w:rsidR="0050268E" w:rsidRPr="00725D91" w:rsidRDefault="0050268E" w:rsidP="002B2143">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00F33148" w:rsidRPr="00725D91">
        <w:rPr>
          <w:rFonts w:asciiTheme="majorEastAsia" w:eastAsiaTheme="majorEastAsia" w:hAnsiTheme="majorEastAsia"/>
          <w:sz w:val="24"/>
          <w:szCs w:val="24"/>
          <w:lang w:eastAsia="zh-CN"/>
        </w:rPr>
        <w:t xml:space="preserve"> </w:t>
      </w:r>
      <w:r w:rsidR="00F33148" w:rsidRPr="00725D91">
        <w:rPr>
          <w:rFonts w:asciiTheme="majorEastAsia" w:eastAsiaTheme="majorEastAsia" w:hAnsiTheme="majorEastAsia" w:hint="eastAsia"/>
          <w:sz w:val="24"/>
          <w:szCs w:val="24"/>
          <w:lang w:eastAsia="zh-CN"/>
        </w:rPr>
        <w:t>未受到工商、建设、税务行政主管部门的行政处罚。具有良好的银行资信和商业信誉，没有处于被责令停业，财产被接管、冻结，破产状态</w:t>
      </w:r>
      <w:r w:rsidR="00F33148">
        <w:rPr>
          <w:rFonts w:asciiTheme="majorEastAsia" w:eastAsiaTheme="majorEastAsia" w:hAnsiTheme="majorEastAsia" w:hint="eastAsia"/>
          <w:sz w:val="24"/>
          <w:szCs w:val="24"/>
          <w:lang w:eastAsia="zh-CN"/>
        </w:rPr>
        <w:t>；</w:t>
      </w:r>
    </w:p>
    <w:p w:rsidR="0050268E" w:rsidRPr="00725D91" w:rsidRDefault="0050268E" w:rsidP="002B2143">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00F33148">
        <w:rPr>
          <w:rFonts w:asciiTheme="majorEastAsia" w:eastAsiaTheme="majorEastAsia" w:hAnsiTheme="majorEastAsia" w:hint="eastAsia"/>
          <w:sz w:val="24"/>
          <w:szCs w:val="24"/>
          <w:lang w:eastAsia="zh-CN"/>
        </w:rPr>
        <w:t xml:space="preserve"> </w:t>
      </w:r>
      <w:r w:rsidR="00F33148" w:rsidRPr="00725D91">
        <w:rPr>
          <w:rFonts w:asciiTheme="majorEastAsia" w:eastAsiaTheme="majorEastAsia" w:hAnsiTheme="majorEastAsia" w:hint="eastAsia"/>
          <w:sz w:val="24"/>
          <w:szCs w:val="24"/>
          <w:lang w:eastAsia="zh-CN"/>
        </w:rPr>
        <w:t>本项目不接受联合体</w:t>
      </w:r>
      <w:r w:rsidR="00C038D7">
        <w:rPr>
          <w:rFonts w:asciiTheme="majorEastAsia" w:eastAsiaTheme="majorEastAsia" w:hAnsiTheme="majorEastAsia" w:hint="eastAsia"/>
          <w:sz w:val="24"/>
          <w:szCs w:val="24"/>
          <w:lang w:eastAsia="zh-CN"/>
        </w:rPr>
        <w:t>参选</w:t>
      </w:r>
      <w:r w:rsidR="00F33148">
        <w:rPr>
          <w:rFonts w:asciiTheme="majorEastAsia" w:eastAsiaTheme="majorEastAsia" w:hAnsiTheme="majorEastAsia" w:hint="eastAsia"/>
          <w:sz w:val="24"/>
          <w:szCs w:val="24"/>
          <w:lang w:eastAsia="zh-CN"/>
        </w:rPr>
        <w:t>。</w:t>
      </w:r>
    </w:p>
    <w:p w:rsidR="0050268E" w:rsidRPr="00D6709C" w:rsidRDefault="0050268E" w:rsidP="002B2143">
      <w:pPr>
        <w:spacing w:line="360" w:lineRule="auto"/>
        <w:ind w:firstLineChars="196" w:firstLine="472"/>
        <w:rPr>
          <w:b/>
          <w:bCs/>
          <w:sz w:val="24"/>
          <w:lang w:eastAsia="zh-CN"/>
        </w:rPr>
      </w:pPr>
      <w:r w:rsidRPr="00D6709C">
        <w:rPr>
          <w:rFonts w:hint="eastAsia"/>
          <w:b/>
          <w:bCs/>
          <w:sz w:val="24"/>
          <w:lang w:eastAsia="zh-CN"/>
        </w:rPr>
        <w:t>三、参选保证金</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1、本项目参选保证金的金额为：人民币</w:t>
      </w:r>
      <w:r w:rsidR="00F33148">
        <w:rPr>
          <w:rFonts w:asciiTheme="majorEastAsia" w:eastAsiaTheme="majorEastAsia" w:hAnsiTheme="majorEastAsia" w:hint="eastAsia"/>
          <w:bCs/>
          <w:sz w:val="24"/>
          <w:szCs w:val="24"/>
          <w:lang w:eastAsia="zh-CN"/>
        </w:rPr>
        <w:t>伍</w:t>
      </w:r>
      <w:r w:rsidRPr="00D6709C">
        <w:rPr>
          <w:rFonts w:asciiTheme="majorEastAsia" w:eastAsiaTheme="majorEastAsia" w:hAnsiTheme="majorEastAsia" w:hint="eastAsia"/>
          <w:bCs/>
          <w:sz w:val="24"/>
          <w:szCs w:val="24"/>
          <w:lang w:eastAsia="zh-CN"/>
        </w:rPr>
        <w:t>万元整（</w:t>
      </w:r>
      <w:r w:rsidR="00F33148">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0000.00</w:t>
      </w:r>
      <w:r w:rsidRPr="00D6709C">
        <w:rPr>
          <w:rFonts w:asciiTheme="majorEastAsia" w:eastAsiaTheme="majorEastAsia" w:hAnsiTheme="majorEastAsia" w:hint="eastAsia"/>
          <w:bCs/>
          <w:sz w:val="24"/>
          <w:szCs w:val="24"/>
          <w:lang w:eastAsia="zh-CN"/>
        </w:rPr>
        <w:t>元）；</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2</w:t>
      </w:r>
      <w:r w:rsidRPr="005D35A1">
        <w:rPr>
          <w:rFonts w:asciiTheme="majorEastAsia" w:eastAsiaTheme="majorEastAsia" w:hAnsiTheme="majorEastAsia" w:hint="eastAsia"/>
          <w:bCs/>
          <w:sz w:val="24"/>
          <w:szCs w:val="24"/>
          <w:lang w:eastAsia="zh-CN"/>
        </w:rPr>
        <w:t>、参选保证金提交</w:t>
      </w:r>
      <w:r w:rsidRPr="00D6709C">
        <w:rPr>
          <w:rFonts w:asciiTheme="majorEastAsia" w:eastAsiaTheme="majorEastAsia" w:hAnsiTheme="majorEastAsia" w:hint="eastAsia"/>
          <w:bCs/>
          <w:sz w:val="24"/>
          <w:szCs w:val="24"/>
          <w:lang w:eastAsia="zh-CN"/>
        </w:rPr>
        <w:t>时间：应在登记报名参选之前汇达参选保证金指定账户；</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3、参选保证金提交的方式：应从参选人基本账户以电汇或银行转账方式提交，并应在电汇或银行转账单上注明为本项目的参选保证金；</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4、参选保证金指定账户：</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开户名称：福建福海创石油化工有限公司 </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开户银行：中国银行漳州古雷支行</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帐</w:t>
      </w:r>
      <w:r w:rsidRPr="005D35A1">
        <w:rPr>
          <w:rFonts w:asciiTheme="majorEastAsia" w:eastAsiaTheme="majorEastAsia" w:hAnsiTheme="majorEastAsia" w:hint="eastAsia"/>
          <w:bCs/>
          <w:sz w:val="24"/>
          <w:szCs w:val="24"/>
          <w:lang w:eastAsia="zh-CN"/>
        </w:rPr>
        <w:t xml:space="preserve">   </w:t>
      </w:r>
      <w:r w:rsidRPr="00D6709C">
        <w:rPr>
          <w:rFonts w:asciiTheme="majorEastAsia" w:eastAsiaTheme="majorEastAsia" w:hAnsiTheme="majorEastAsia" w:hint="eastAsia"/>
          <w:bCs/>
          <w:sz w:val="24"/>
          <w:szCs w:val="24"/>
          <w:lang w:eastAsia="zh-CN"/>
        </w:rPr>
        <w:t>号：406574816628</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注明用途：</w:t>
      </w:r>
      <w:r w:rsidR="00F33148" w:rsidRPr="00F33148">
        <w:rPr>
          <w:rFonts w:hint="eastAsia"/>
          <w:b/>
          <w:sz w:val="24"/>
          <w:szCs w:val="24"/>
          <w:lang w:eastAsia="zh-CN"/>
        </w:rPr>
        <w:t>离心泵机械密封维修及搅拌器动静环研磨</w:t>
      </w:r>
      <w:r w:rsidRPr="003D46C1">
        <w:rPr>
          <w:rFonts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参选保证金有效期：90日历天。</w:t>
      </w:r>
    </w:p>
    <w:p w:rsidR="0050268E" w:rsidRPr="00D6709C" w:rsidRDefault="0050268E" w:rsidP="002B2143">
      <w:pPr>
        <w:spacing w:line="360" w:lineRule="auto"/>
        <w:ind w:left="480" w:hangingChars="200" w:hanging="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注：开户许可证上账号应与参选保证金转账回单上账号一致，否则视为未按规定提交参选保证金,所造成的一切后果由参选人自行负责。</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lastRenderedPageBreak/>
        <w:t>5、参选保证金的退回</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本项目比选结束后，未中选的参选人其所递交的参选保证金将于本项目合同签订后退回至参选人基本账户。</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6、履约保证金</w:t>
      </w:r>
    </w:p>
    <w:p w:rsidR="0050268E" w:rsidRPr="00D6709C" w:rsidRDefault="0050268E" w:rsidP="002B2143">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中选人的参选保证金将自动转为合同履约保证金。</w:t>
      </w:r>
    </w:p>
    <w:p w:rsidR="0050268E" w:rsidRPr="004F0236" w:rsidRDefault="0050268E" w:rsidP="002B2143">
      <w:pPr>
        <w:spacing w:line="360" w:lineRule="auto"/>
        <w:ind w:firstLineChars="196" w:firstLine="472"/>
        <w:rPr>
          <w:b/>
          <w:bCs/>
          <w:sz w:val="24"/>
          <w:szCs w:val="24"/>
          <w:lang w:eastAsia="zh-CN"/>
        </w:rPr>
      </w:pPr>
      <w:r w:rsidRPr="004F0236">
        <w:rPr>
          <w:rFonts w:hint="eastAsia"/>
          <w:b/>
          <w:bCs/>
          <w:sz w:val="24"/>
          <w:szCs w:val="24"/>
          <w:lang w:eastAsia="zh-CN"/>
        </w:rPr>
        <w:t>备注：</w:t>
      </w:r>
    </w:p>
    <w:p w:rsidR="0050268E" w:rsidRPr="003A3867" w:rsidRDefault="0050268E" w:rsidP="002B2143">
      <w:pPr>
        <w:pStyle w:val="a7"/>
        <w:autoSpaceDE/>
        <w:autoSpaceDN/>
        <w:spacing w:before="0" w:line="360" w:lineRule="auto"/>
        <w:ind w:left="0" w:firstLineChars="200" w:firstLine="48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1.</w:t>
      </w:r>
      <w:r w:rsidRPr="003A3867">
        <w:rPr>
          <w:rFonts w:asciiTheme="majorEastAsia" w:eastAsiaTheme="majorEastAsia" w:hAnsiTheme="majorEastAsia" w:hint="eastAsia"/>
          <w:bCs/>
          <w:sz w:val="24"/>
          <w:szCs w:val="24"/>
          <w:lang w:eastAsia="zh-CN"/>
        </w:rPr>
        <w:t>参选人必须对同一个合同包中的全部物资与服务进行参选，不得仅对合同包中的部分物资或服务进行参选，否则其比选文件将被拒绝。</w:t>
      </w:r>
    </w:p>
    <w:p w:rsidR="0050268E" w:rsidRPr="003A3867" w:rsidRDefault="0050268E" w:rsidP="002B2143">
      <w:pPr>
        <w:pStyle w:val="a7"/>
        <w:autoSpaceDE/>
        <w:autoSpaceDN/>
        <w:spacing w:before="0" w:line="360" w:lineRule="auto"/>
        <w:ind w:left="0" w:firstLineChars="196" w:firstLine="472"/>
        <w:jc w:val="both"/>
        <w:rPr>
          <w:rFonts w:asciiTheme="majorEastAsia" w:eastAsiaTheme="majorEastAsia" w:hAnsiTheme="majorEastAsia" w:cs="Arial"/>
          <w:color w:val="333333"/>
          <w:sz w:val="24"/>
          <w:szCs w:val="24"/>
          <w:lang w:eastAsia="zh-CN"/>
        </w:rPr>
      </w:pPr>
      <w:r>
        <w:rPr>
          <w:rFonts w:asciiTheme="majorEastAsia" w:eastAsiaTheme="majorEastAsia" w:hAnsiTheme="majorEastAsia" w:cs="Arial" w:hint="eastAsia"/>
          <w:b/>
          <w:bCs/>
          <w:color w:val="333333"/>
          <w:sz w:val="24"/>
          <w:szCs w:val="24"/>
          <w:lang w:eastAsia="zh-CN"/>
        </w:rPr>
        <w:t>2.</w:t>
      </w:r>
      <w:r w:rsidRPr="003A3867">
        <w:rPr>
          <w:rFonts w:asciiTheme="majorEastAsia" w:eastAsiaTheme="majorEastAsia" w:hAnsiTheme="majorEastAsia" w:cs="Arial" w:hint="eastAsia"/>
          <w:b/>
          <w:bCs/>
          <w:color w:val="333333"/>
          <w:sz w:val="24"/>
          <w:szCs w:val="24"/>
          <w:lang w:eastAsia="zh-CN"/>
        </w:rPr>
        <w:t>参选报名：</w:t>
      </w:r>
    </w:p>
    <w:p w:rsidR="0050268E" w:rsidRPr="003A3867" w:rsidRDefault="0050268E" w:rsidP="002B2143">
      <w:pPr>
        <w:pStyle w:val="a7"/>
        <w:widowControl/>
        <w:spacing w:before="0" w:line="360" w:lineRule="auto"/>
        <w:ind w:left="0" w:firstLineChars="200" w:firstLine="48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参选人请于2020年</w:t>
      </w:r>
      <w:r w:rsidR="00F33148">
        <w:rPr>
          <w:rFonts w:asciiTheme="majorEastAsia" w:eastAsiaTheme="majorEastAsia" w:hAnsiTheme="majorEastAsia" w:cs="Arial" w:hint="eastAsia"/>
          <w:color w:val="333333"/>
          <w:sz w:val="24"/>
          <w:szCs w:val="24"/>
          <w:lang w:eastAsia="zh-CN"/>
        </w:rPr>
        <w:t>4</w:t>
      </w:r>
      <w:r w:rsidRPr="003A3867">
        <w:rPr>
          <w:rFonts w:asciiTheme="majorEastAsia" w:eastAsiaTheme="majorEastAsia" w:hAnsiTheme="majorEastAsia" w:cs="Arial" w:hint="eastAsia"/>
          <w:color w:val="333333"/>
          <w:sz w:val="24"/>
          <w:szCs w:val="24"/>
          <w:lang w:eastAsia="zh-CN"/>
        </w:rPr>
        <w:t>月</w:t>
      </w:r>
      <w:r w:rsidR="00B733C0">
        <w:rPr>
          <w:rFonts w:asciiTheme="majorEastAsia" w:eastAsiaTheme="majorEastAsia" w:hAnsiTheme="majorEastAsia" w:cs="Arial" w:hint="eastAsia"/>
          <w:color w:val="333333"/>
          <w:sz w:val="24"/>
          <w:szCs w:val="24"/>
          <w:lang w:eastAsia="zh-CN"/>
        </w:rPr>
        <w:t>20</w:t>
      </w:r>
      <w:r w:rsidRPr="003A3867">
        <w:rPr>
          <w:rFonts w:asciiTheme="majorEastAsia" w:eastAsiaTheme="majorEastAsia" w:hAnsiTheme="majorEastAsia" w:cs="Arial" w:hint="eastAsia"/>
          <w:color w:val="333333"/>
          <w:sz w:val="24"/>
          <w:szCs w:val="24"/>
          <w:lang w:eastAsia="zh-CN"/>
        </w:rPr>
        <w:t>日－</w:t>
      </w:r>
      <w:r w:rsidR="00B733C0">
        <w:rPr>
          <w:rFonts w:asciiTheme="majorEastAsia" w:eastAsiaTheme="majorEastAsia" w:hAnsiTheme="majorEastAsia" w:cs="Arial" w:hint="eastAsia"/>
          <w:color w:val="333333"/>
          <w:sz w:val="24"/>
          <w:szCs w:val="24"/>
          <w:lang w:eastAsia="zh-CN"/>
        </w:rPr>
        <w:t>30</w:t>
      </w:r>
      <w:r w:rsidRPr="003A3867">
        <w:rPr>
          <w:rFonts w:asciiTheme="majorEastAsia" w:eastAsiaTheme="majorEastAsia" w:hAnsiTheme="majorEastAsia" w:cs="Arial" w:hint="eastAsia"/>
          <w:color w:val="333333"/>
          <w:sz w:val="24"/>
          <w:szCs w:val="24"/>
          <w:lang w:eastAsia="zh-CN"/>
        </w:rPr>
        <w:t>日</w:t>
      </w:r>
      <w:r w:rsidR="001A2440" w:rsidRPr="00926559">
        <w:rPr>
          <w:rFonts w:hint="eastAsia"/>
          <w:snapToGrid w:val="0"/>
          <w:spacing w:val="8"/>
          <w:sz w:val="24"/>
          <w:lang w:eastAsia="zh-CN"/>
        </w:rPr>
        <w:t>发出报名邮件</w:t>
      </w:r>
      <w:r w:rsidR="001A2440">
        <w:rPr>
          <w:rFonts w:hint="eastAsia"/>
          <w:snapToGrid w:val="0"/>
          <w:spacing w:val="8"/>
          <w:sz w:val="24"/>
          <w:lang w:eastAsia="zh-CN"/>
        </w:rPr>
        <w:t>,</w:t>
      </w:r>
      <w:r w:rsidRPr="003A3867">
        <w:rPr>
          <w:rFonts w:asciiTheme="majorEastAsia" w:eastAsiaTheme="majorEastAsia" w:hAnsiTheme="majorEastAsia" w:cs="Arial" w:hint="eastAsia"/>
          <w:color w:val="333333"/>
          <w:sz w:val="24"/>
          <w:szCs w:val="24"/>
          <w:lang w:eastAsia="zh-CN"/>
        </w:rPr>
        <w:t>需递交以下文件：</w:t>
      </w:r>
    </w:p>
    <w:p w:rsidR="0050268E" w:rsidRPr="003A3867" w:rsidRDefault="0050268E" w:rsidP="002B2143">
      <w:pPr>
        <w:pStyle w:val="a7"/>
        <w:widowControl/>
        <w:spacing w:before="0" w:line="360" w:lineRule="auto"/>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1</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针对本项目的法人授权委托书；</w:t>
      </w:r>
    </w:p>
    <w:p w:rsidR="0050268E" w:rsidRPr="003A3867" w:rsidRDefault="0050268E" w:rsidP="002B2143">
      <w:pPr>
        <w:pStyle w:val="a7"/>
        <w:widowControl/>
        <w:spacing w:before="0" w:line="360" w:lineRule="auto"/>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2</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营业执照</w:t>
      </w:r>
      <w:r w:rsidR="00056721">
        <w:rPr>
          <w:rFonts w:asciiTheme="majorEastAsia" w:eastAsiaTheme="majorEastAsia" w:hAnsiTheme="majorEastAsia" w:cs="Arial" w:hint="eastAsia"/>
          <w:color w:val="333333"/>
          <w:sz w:val="24"/>
          <w:szCs w:val="24"/>
          <w:lang w:eastAsia="zh-CN"/>
        </w:rPr>
        <w:t>及开户许可证</w:t>
      </w:r>
      <w:r w:rsidRPr="003A3867">
        <w:rPr>
          <w:rFonts w:hint="eastAsia"/>
          <w:sz w:val="24"/>
          <w:szCs w:val="24"/>
          <w:lang w:eastAsia="zh-CN"/>
        </w:rPr>
        <w:t>文件</w:t>
      </w:r>
      <w:r w:rsidRPr="003A3867">
        <w:rPr>
          <w:rFonts w:asciiTheme="majorEastAsia" w:eastAsiaTheme="majorEastAsia" w:hAnsiTheme="majorEastAsia" w:cs="Arial" w:hint="eastAsia"/>
          <w:color w:val="333333"/>
          <w:sz w:val="24"/>
          <w:szCs w:val="24"/>
          <w:lang w:eastAsia="zh-CN"/>
        </w:rPr>
        <w:t>（加盖单位公章的复印件）；</w:t>
      </w:r>
    </w:p>
    <w:p w:rsidR="0050268E" w:rsidRPr="003A3867" w:rsidRDefault="0050268E" w:rsidP="002B2143">
      <w:pPr>
        <w:pStyle w:val="a7"/>
        <w:widowControl/>
        <w:spacing w:before="0" w:line="360" w:lineRule="auto"/>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3</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参选保证金汇款底单（加盖单位公章的复印件）。</w:t>
      </w:r>
    </w:p>
    <w:p w:rsidR="0050268E" w:rsidRPr="003A3867" w:rsidRDefault="0050268E" w:rsidP="002B2143">
      <w:pPr>
        <w:pStyle w:val="a7"/>
        <w:widowControl/>
        <w:autoSpaceDE/>
        <w:autoSpaceDN/>
        <w:spacing w:before="0" w:line="360" w:lineRule="auto"/>
        <w:ind w:left="0" w:firstLineChars="196" w:firstLine="472"/>
        <w:jc w:val="both"/>
        <w:rPr>
          <w:rFonts w:asciiTheme="majorEastAsia" w:eastAsiaTheme="majorEastAsia" w:hAnsiTheme="majorEastAsia" w:cs="Arial"/>
          <w:color w:val="333333"/>
          <w:sz w:val="24"/>
          <w:szCs w:val="24"/>
          <w:lang w:eastAsia="zh-CN"/>
        </w:rPr>
      </w:pPr>
      <w:r>
        <w:rPr>
          <w:rFonts w:asciiTheme="majorEastAsia" w:eastAsiaTheme="majorEastAsia" w:hAnsiTheme="majorEastAsia" w:cs="Arial" w:hint="eastAsia"/>
          <w:b/>
          <w:bCs/>
          <w:color w:val="333333"/>
          <w:sz w:val="24"/>
          <w:szCs w:val="24"/>
          <w:lang w:eastAsia="zh-CN"/>
        </w:rPr>
        <w:t>3.</w:t>
      </w:r>
      <w:r w:rsidRPr="003A3867">
        <w:rPr>
          <w:rFonts w:asciiTheme="majorEastAsia" w:eastAsiaTheme="majorEastAsia" w:hAnsiTheme="majorEastAsia" w:cs="Arial" w:hint="eastAsia"/>
          <w:b/>
          <w:bCs/>
          <w:color w:val="333333"/>
          <w:sz w:val="24"/>
          <w:szCs w:val="24"/>
          <w:lang w:eastAsia="zh-CN"/>
        </w:rPr>
        <w:t>参选文件递交</w:t>
      </w:r>
    </w:p>
    <w:p w:rsidR="0050268E" w:rsidRPr="003A3867" w:rsidRDefault="0050268E" w:rsidP="002B2143">
      <w:pPr>
        <w:pStyle w:val="a7"/>
        <w:widowControl/>
        <w:spacing w:before="0" w:line="360" w:lineRule="auto"/>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1</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参选文件截止时间(以比选人收到参选文件的时间为准)</w:t>
      </w:r>
      <w:r w:rsidR="00C038D7">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2020年</w:t>
      </w:r>
      <w:r w:rsidR="00B733C0">
        <w:rPr>
          <w:rFonts w:asciiTheme="majorEastAsia" w:eastAsiaTheme="majorEastAsia" w:hAnsiTheme="majorEastAsia" w:cs="Arial" w:hint="eastAsia"/>
          <w:color w:val="333333"/>
          <w:sz w:val="24"/>
          <w:szCs w:val="24"/>
          <w:lang w:eastAsia="zh-CN"/>
        </w:rPr>
        <w:t>5</w:t>
      </w:r>
      <w:r w:rsidRPr="003A3867">
        <w:rPr>
          <w:rFonts w:asciiTheme="majorEastAsia" w:eastAsiaTheme="majorEastAsia" w:hAnsiTheme="majorEastAsia" w:cs="Arial" w:hint="eastAsia"/>
          <w:color w:val="333333"/>
          <w:sz w:val="24"/>
          <w:szCs w:val="24"/>
          <w:lang w:eastAsia="zh-CN"/>
        </w:rPr>
        <w:t>月</w:t>
      </w:r>
      <w:r w:rsidR="00B733C0">
        <w:rPr>
          <w:rFonts w:asciiTheme="majorEastAsia" w:eastAsiaTheme="majorEastAsia" w:hAnsiTheme="majorEastAsia" w:cs="Arial" w:hint="eastAsia"/>
          <w:color w:val="333333"/>
          <w:sz w:val="24"/>
          <w:szCs w:val="24"/>
          <w:lang w:eastAsia="zh-CN"/>
        </w:rPr>
        <w:t>7</w:t>
      </w:r>
      <w:r w:rsidRPr="003A3867">
        <w:rPr>
          <w:rFonts w:asciiTheme="majorEastAsia" w:eastAsiaTheme="majorEastAsia" w:hAnsiTheme="majorEastAsia" w:cs="Arial" w:hint="eastAsia"/>
          <w:color w:val="333333"/>
          <w:sz w:val="24"/>
          <w:szCs w:val="24"/>
          <w:lang w:eastAsia="zh-CN"/>
        </w:rPr>
        <w:t>日下午14</w:t>
      </w:r>
      <w:r w:rsidR="00C038D7">
        <w:rPr>
          <w:rFonts w:asciiTheme="majorEastAsia" w:eastAsiaTheme="majorEastAsia" w:hAnsiTheme="majorEastAsia" w:cs="Arial" w:hint="eastAsia"/>
          <w:color w:val="333333"/>
          <w:sz w:val="24"/>
          <w:szCs w:val="24"/>
          <w:lang w:eastAsia="zh-CN"/>
        </w:rPr>
        <w:t>:30</w:t>
      </w:r>
      <w:r w:rsidRPr="003A3867">
        <w:rPr>
          <w:rFonts w:asciiTheme="majorEastAsia" w:eastAsiaTheme="majorEastAsia" w:hAnsiTheme="majorEastAsia" w:cs="Arial" w:hint="eastAsia"/>
          <w:color w:val="333333"/>
          <w:sz w:val="24"/>
          <w:szCs w:val="24"/>
          <w:lang w:eastAsia="zh-CN"/>
        </w:rPr>
        <w:t>时。</w:t>
      </w:r>
    </w:p>
    <w:p w:rsidR="0050268E" w:rsidRDefault="0050268E" w:rsidP="002B2143">
      <w:pPr>
        <w:pStyle w:val="a7"/>
        <w:spacing w:before="0" w:line="360" w:lineRule="auto"/>
        <w:ind w:left="360" w:firstLine="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2</w:t>
      </w:r>
      <w:r>
        <w:rPr>
          <w:rFonts w:asciiTheme="majorEastAsia" w:eastAsiaTheme="majorEastAsia" w:hAnsiTheme="majorEastAsia" w:cs="Arial" w:hint="eastAsia"/>
          <w:color w:val="333333"/>
          <w:sz w:val="24"/>
          <w:szCs w:val="24"/>
          <w:lang w:eastAsia="zh-CN"/>
        </w:rPr>
        <w:t>）</w:t>
      </w:r>
      <w:r w:rsidRPr="003A3867">
        <w:rPr>
          <w:rFonts w:asciiTheme="majorEastAsia" w:eastAsiaTheme="majorEastAsia" w:hAnsiTheme="majorEastAsia" w:cs="Arial" w:hint="eastAsia"/>
          <w:color w:val="333333"/>
          <w:sz w:val="24"/>
          <w:szCs w:val="24"/>
          <w:lang w:eastAsia="zh-CN"/>
        </w:rPr>
        <w:t>未进行登记报名的参选人，其所递交的参选文件将被拒收。</w:t>
      </w:r>
    </w:p>
    <w:p w:rsidR="0050268E" w:rsidRPr="003A3867" w:rsidRDefault="0050268E" w:rsidP="002B2143">
      <w:pPr>
        <w:pStyle w:val="a7"/>
        <w:autoSpaceDE/>
        <w:autoSpaceDN/>
        <w:spacing w:before="0" w:line="360" w:lineRule="auto"/>
        <w:ind w:left="0" w:firstLineChars="196" w:firstLine="488"/>
        <w:jc w:val="both"/>
        <w:rPr>
          <w:b/>
          <w:bCs/>
          <w:snapToGrid w:val="0"/>
          <w:spacing w:val="8"/>
          <w:sz w:val="24"/>
          <w:lang w:eastAsia="zh-CN"/>
        </w:rPr>
      </w:pPr>
      <w:r>
        <w:rPr>
          <w:rFonts w:hint="eastAsia"/>
          <w:b/>
          <w:bCs/>
          <w:snapToGrid w:val="0"/>
          <w:spacing w:val="8"/>
          <w:sz w:val="24"/>
          <w:szCs w:val="24"/>
          <w:lang w:eastAsia="zh-CN"/>
        </w:rPr>
        <w:t>4.</w:t>
      </w:r>
      <w:r w:rsidRPr="003A3867">
        <w:rPr>
          <w:rFonts w:hint="eastAsia"/>
          <w:b/>
          <w:bCs/>
          <w:snapToGrid w:val="0"/>
          <w:spacing w:val="8"/>
          <w:sz w:val="24"/>
          <w:szCs w:val="24"/>
          <w:lang w:eastAsia="zh-CN"/>
        </w:rPr>
        <w:t>本自主比选采用技术商务综合评分的评标办法，综合评分最高</w:t>
      </w:r>
      <w:r w:rsidR="00C038D7">
        <w:rPr>
          <w:rFonts w:hint="eastAsia"/>
          <w:b/>
          <w:bCs/>
          <w:snapToGrid w:val="0"/>
          <w:spacing w:val="8"/>
          <w:sz w:val="24"/>
          <w:szCs w:val="24"/>
          <w:lang w:eastAsia="zh-CN"/>
        </w:rPr>
        <w:t>两家</w:t>
      </w:r>
      <w:r w:rsidRPr="003A3867">
        <w:rPr>
          <w:rFonts w:hint="eastAsia"/>
          <w:b/>
          <w:bCs/>
          <w:snapToGrid w:val="0"/>
          <w:spacing w:val="8"/>
          <w:sz w:val="24"/>
          <w:szCs w:val="24"/>
          <w:lang w:eastAsia="zh-CN"/>
        </w:rPr>
        <w:t>作为中选单位</w:t>
      </w:r>
      <w:r w:rsidR="00A70E68">
        <w:rPr>
          <w:rFonts w:hint="eastAsia"/>
          <w:b/>
          <w:bCs/>
          <w:snapToGrid w:val="0"/>
          <w:spacing w:val="8"/>
          <w:sz w:val="24"/>
          <w:szCs w:val="24"/>
          <w:lang w:eastAsia="zh-CN"/>
        </w:rPr>
        <w:t>，</w:t>
      </w:r>
      <w:r w:rsidR="00C038D7" w:rsidRPr="003A3867">
        <w:rPr>
          <w:b/>
          <w:bCs/>
          <w:snapToGrid w:val="0"/>
          <w:spacing w:val="8"/>
          <w:sz w:val="24"/>
          <w:lang w:eastAsia="zh-CN"/>
        </w:rPr>
        <w:t xml:space="preserve"> </w:t>
      </w:r>
    </w:p>
    <w:p w:rsidR="0050268E" w:rsidRPr="003A3867" w:rsidRDefault="0050268E" w:rsidP="002B2143">
      <w:pPr>
        <w:pStyle w:val="a7"/>
        <w:spacing w:before="0" w:line="360" w:lineRule="auto"/>
        <w:ind w:left="360" w:firstLine="0"/>
        <w:rPr>
          <w:sz w:val="24"/>
          <w:szCs w:val="24"/>
          <w:lang w:eastAsia="zh-CN"/>
        </w:rPr>
      </w:pPr>
      <w:r w:rsidRPr="003A3867">
        <w:rPr>
          <w:rFonts w:hint="eastAsia"/>
          <w:sz w:val="24"/>
          <w:szCs w:val="24"/>
          <w:lang w:eastAsia="zh-CN"/>
        </w:rPr>
        <w:t>商务联系人：纪捍政      0596-6311823    hzji@fhcpec.com.cn</w:t>
      </w:r>
    </w:p>
    <w:p w:rsidR="0050268E" w:rsidRPr="00A26BD6" w:rsidRDefault="0050268E" w:rsidP="002B2143">
      <w:pPr>
        <w:pStyle w:val="1"/>
        <w:spacing w:line="360" w:lineRule="auto"/>
        <w:ind w:left="360"/>
        <w:rPr>
          <w:sz w:val="24"/>
          <w:szCs w:val="24"/>
        </w:rPr>
      </w:pPr>
      <w:r w:rsidRPr="00A26BD6">
        <w:rPr>
          <w:rFonts w:hint="eastAsia"/>
          <w:sz w:val="24"/>
          <w:szCs w:val="24"/>
        </w:rPr>
        <w:t>技术联系人：</w:t>
      </w:r>
      <w:r w:rsidR="00056721">
        <w:rPr>
          <w:rFonts w:hint="eastAsia"/>
          <w:sz w:val="24"/>
          <w:szCs w:val="24"/>
        </w:rPr>
        <w:t>冯伯俊</w:t>
      </w:r>
      <w:r>
        <w:rPr>
          <w:rFonts w:hint="eastAsia"/>
          <w:sz w:val="24"/>
          <w:szCs w:val="24"/>
        </w:rPr>
        <w:t xml:space="preserve">      0596-631127</w:t>
      </w:r>
      <w:r w:rsidR="00056721">
        <w:rPr>
          <w:rFonts w:hint="eastAsia"/>
          <w:sz w:val="24"/>
          <w:szCs w:val="24"/>
        </w:rPr>
        <w:t>2</w:t>
      </w:r>
      <w:r>
        <w:rPr>
          <w:rFonts w:hint="eastAsia"/>
          <w:sz w:val="24"/>
          <w:szCs w:val="24"/>
        </w:rPr>
        <w:t xml:space="preserve">    </w:t>
      </w:r>
      <w:r w:rsidR="00056721">
        <w:rPr>
          <w:rFonts w:hint="eastAsia"/>
          <w:sz w:val="24"/>
          <w:szCs w:val="24"/>
        </w:rPr>
        <w:t>bjfeng</w:t>
      </w:r>
      <w:r>
        <w:rPr>
          <w:rFonts w:hint="eastAsia"/>
          <w:sz w:val="24"/>
          <w:szCs w:val="24"/>
        </w:rPr>
        <w:t>@fhcpec.com.cn</w:t>
      </w:r>
    </w:p>
    <w:p w:rsidR="0050268E" w:rsidRPr="003A3867" w:rsidRDefault="0050268E" w:rsidP="002B2143">
      <w:pPr>
        <w:pStyle w:val="a7"/>
        <w:spacing w:before="0" w:line="360" w:lineRule="auto"/>
        <w:ind w:left="360" w:firstLine="0"/>
        <w:rPr>
          <w:sz w:val="24"/>
          <w:szCs w:val="24"/>
          <w:lang w:eastAsia="zh-CN"/>
        </w:rPr>
      </w:pPr>
      <w:r w:rsidRPr="003A3867">
        <w:rPr>
          <w:rFonts w:hint="eastAsia"/>
          <w:sz w:val="24"/>
          <w:szCs w:val="24"/>
          <w:lang w:eastAsia="zh-CN"/>
        </w:rPr>
        <w:t>地址：漳州市漳浦县杜浔镇杜昌路9号（福海创办公楼二楼，企管部）</w:t>
      </w:r>
    </w:p>
    <w:p w:rsidR="0050268E" w:rsidRPr="003A3867" w:rsidRDefault="0050268E" w:rsidP="002B2143">
      <w:pPr>
        <w:pStyle w:val="a7"/>
        <w:spacing w:before="0" w:line="360" w:lineRule="auto"/>
        <w:ind w:left="360" w:firstLine="0"/>
        <w:rPr>
          <w:sz w:val="24"/>
          <w:szCs w:val="24"/>
          <w:lang w:eastAsia="zh-CN"/>
        </w:rPr>
      </w:pPr>
      <w:r w:rsidRPr="003A3867">
        <w:rPr>
          <w:rFonts w:hint="eastAsia"/>
          <w:sz w:val="24"/>
          <w:szCs w:val="24"/>
          <w:lang w:eastAsia="zh-CN"/>
        </w:rPr>
        <w:t>为了“公开、公平、公正、透明”，引导参选人进行正确参选，特制定本规定文件。</w:t>
      </w:r>
    </w:p>
    <w:p w:rsidR="0050268E" w:rsidRDefault="0050268E" w:rsidP="002B2143">
      <w:pPr>
        <w:pStyle w:val="a7"/>
        <w:spacing w:line="360" w:lineRule="auto"/>
        <w:ind w:left="360" w:firstLine="0"/>
        <w:rPr>
          <w:sz w:val="24"/>
          <w:szCs w:val="24"/>
          <w:lang w:eastAsia="zh-CN"/>
        </w:rPr>
      </w:pPr>
    </w:p>
    <w:p w:rsidR="0050268E" w:rsidRPr="003A3867" w:rsidRDefault="0050268E" w:rsidP="002B2143">
      <w:pPr>
        <w:pStyle w:val="a7"/>
        <w:spacing w:line="360" w:lineRule="auto"/>
        <w:ind w:left="360" w:firstLine="0"/>
        <w:rPr>
          <w:sz w:val="24"/>
          <w:szCs w:val="24"/>
          <w:lang w:eastAsia="zh-CN"/>
        </w:rPr>
      </w:pPr>
      <w:r w:rsidRPr="003A3867">
        <w:rPr>
          <w:rFonts w:hint="eastAsia"/>
          <w:sz w:val="24"/>
          <w:szCs w:val="24"/>
          <w:lang w:eastAsia="zh-CN"/>
        </w:rPr>
        <w:t xml:space="preserve">                                       福建福海创石油化工有限公司 </w:t>
      </w:r>
    </w:p>
    <w:p w:rsidR="0050268E" w:rsidRPr="003A3867" w:rsidRDefault="0050268E" w:rsidP="002B2143">
      <w:pPr>
        <w:pStyle w:val="a7"/>
        <w:spacing w:line="360" w:lineRule="auto"/>
        <w:ind w:left="360" w:firstLine="0"/>
        <w:rPr>
          <w:rFonts w:asciiTheme="majorEastAsia" w:eastAsiaTheme="majorEastAsia" w:hAnsiTheme="majorEastAsia"/>
          <w:bCs/>
          <w:sz w:val="24"/>
          <w:szCs w:val="24"/>
          <w:lang w:eastAsia="zh-CN"/>
        </w:rPr>
      </w:pPr>
      <w:r w:rsidRPr="003A3867">
        <w:rPr>
          <w:rFonts w:hint="eastAsia"/>
          <w:sz w:val="24"/>
          <w:szCs w:val="24"/>
          <w:lang w:eastAsia="zh-CN"/>
        </w:rPr>
        <w:t xml:space="preserve">                                              2020年0</w:t>
      </w:r>
      <w:r w:rsidR="00056721">
        <w:rPr>
          <w:rFonts w:hint="eastAsia"/>
          <w:sz w:val="24"/>
          <w:szCs w:val="24"/>
          <w:lang w:eastAsia="zh-CN"/>
        </w:rPr>
        <w:t>4</w:t>
      </w:r>
      <w:r w:rsidRPr="003A3867">
        <w:rPr>
          <w:rFonts w:hint="eastAsia"/>
          <w:sz w:val="24"/>
          <w:szCs w:val="24"/>
          <w:lang w:eastAsia="zh-CN"/>
        </w:rPr>
        <w:t>月</w:t>
      </w:r>
      <w:r w:rsidR="00B733C0">
        <w:rPr>
          <w:rFonts w:hint="eastAsia"/>
          <w:sz w:val="24"/>
          <w:szCs w:val="24"/>
          <w:lang w:eastAsia="zh-CN"/>
        </w:rPr>
        <w:t>17</w:t>
      </w:r>
      <w:r w:rsidRPr="003A3867">
        <w:rPr>
          <w:rFonts w:hint="eastAsia"/>
          <w:sz w:val="24"/>
          <w:szCs w:val="24"/>
          <w:lang w:eastAsia="zh-CN"/>
        </w:rPr>
        <w:t>日</w:t>
      </w:r>
    </w:p>
    <w:p w:rsidR="0050268E" w:rsidRPr="005D35A1" w:rsidRDefault="0050268E" w:rsidP="0050268E">
      <w:pPr>
        <w:spacing w:line="360" w:lineRule="auto"/>
        <w:ind w:leftChars="202" w:left="444"/>
        <w:rPr>
          <w:rFonts w:asciiTheme="majorEastAsia" w:eastAsiaTheme="majorEastAsia" w:hAnsiTheme="majorEastAsia"/>
          <w:bCs/>
          <w:sz w:val="24"/>
          <w:szCs w:val="24"/>
          <w:lang w:eastAsia="zh-CN"/>
        </w:rPr>
      </w:pPr>
    </w:p>
    <w:p w:rsidR="00967702" w:rsidRDefault="00967702" w:rsidP="00F86B1A">
      <w:pPr>
        <w:spacing w:line="420" w:lineRule="exact"/>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D230A1">
      <w:pPr>
        <w:pStyle w:val="a3"/>
        <w:spacing w:line="360" w:lineRule="auto"/>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2B2143" w:rsidRPr="002B2143">
        <w:rPr>
          <w:rFonts w:hint="eastAsia"/>
          <w:u w:val="single"/>
          <w:lang w:eastAsia="zh-CN"/>
        </w:rPr>
        <w:t>离心泵机械密封维修及搅拌器动静环研磨</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D230A1">
      <w:pPr>
        <w:pStyle w:val="a3"/>
        <w:spacing w:line="360" w:lineRule="auto"/>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D230A1">
      <w:pPr>
        <w:pStyle w:val="a3"/>
        <w:spacing w:line="360" w:lineRule="auto"/>
        <w:ind w:leftChars="220" w:left="2164" w:hangingChars="700" w:hanging="1680"/>
        <w:rPr>
          <w:lang w:eastAsia="zh-CN"/>
        </w:rPr>
      </w:pPr>
      <w:r>
        <w:rPr>
          <w:lang w:eastAsia="zh-CN"/>
        </w:rPr>
        <w:t>(三)</w:t>
      </w:r>
      <w:r>
        <w:rPr>
          <w:rFonts w:hint="eastAsia"/>
          <w:lang w:eastAsia="zh-CN"/>
        </w:rPr>
        <w:t>承包方式：</w:t>
      </w:r>
      <w:r w:rsidR="002B2143">
        <w:rPr>
          <w:rFonts w:hint="eastAsia"/>
          <w:bCs/>
          <w:snapToGrid w:val="0"/>
          <w:spacing w:val="8"/>
          <w:lang w:eastAsia="zh-CN"/>
        </w:rPr>
        <w:t>固定单价，</w:t>
      </w:r>
      <w:r w:rsidR="002B2143" w:rsidRPr="00E63376">
        <w:rPr>
          <w:rFonts w:hint="eastAsia"/>
          <w:bCs/>
          <w:snapToGrid w:val="0"/>
          <w:spacing w:val="8"/>
          <w:lang w:eastAsia="zh-CN"/>
        </w:rPr>
        <w:t>按实结算的</w:t>
      </w:r>
      <w:r w:rsidR="002B2143" w:rsidRPr="00E63376">
        <w:rPr>
          <w:rFonts w:hint="eastAsia"/>
          <w:lang w:eastAsia="zh-CN"/>
        </w:rPr>
        <w:t>方式</w:t>
      </w:r>
      <w:r w:rsidR="002B2143">
        <w:rPr>
          <w:rFonts w:hint="eastAsia"/>
          <w:lang w:eastAsia="zh-CN"/>
        </w:rPr>
        <w:t>。</w:t>
      </w:r>
    </w:p>
    <w:p w:rsidR="00967702" w:rsidRDefault="00DD56C2" w:rsidP="00D230A1">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D230A1">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2B2143">
        <w:rPr>
          <w:rFonts w:hint="eastAsia"/>
          <w:snapToGrid w:val="0"/>
          <w:spacing w:val="8"/>
          <w:sz w:val="24"/>
          <w:u w:val="single"/>
          <w:lang w:eastAsia="zh-CN"/>
        </w:rPr>
        <w:t>发包说明书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D230A1">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065211">
        <w:rPr>
          <w:rFonts w:hint="eastAsia"/>
          <w:sz w:val="24"/>
          <w:szCs w:val="28"/>
          <w:u w:val="single"/>
          <w:lang w:eastAsia="zh-CN"/>
        </w:rPr>
        <w:t>见</w:t>
      </w:r>
      <w:r w:rsidR="00973032">
        <w:rPr>
          <w:rFonts w:hint="eastAsia"/>
          <w:snapToGrid w:val="0"/>
          <w:spacing w:val="8"/>
          <w:sz w:val="24"/>
          <w:u w:val="single"/>
          <w:lang w:eastAsia="zh-CN"/>
        </w:rPr>
        <w:t>“</w:t>
      </w:r>
      <w:r w:rsidR="002B2143">
        <w:rPr>
          <w:rFonts w:hint="eastAsia"/>
          <w:snapToGrid w:val="0"/>
          <w:spacing w:val="8"/>
          <w:sz w:val="24"/>
          <w:u w:val="single"/>
          <w:lang w:eastAsia="zh-CN"/>
        </w:rPr>
        <w:t>发包说明</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D230A1">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w:t>
      </w:r>
      <w:r w:rsidR="00CF22A0">
        <w:rPr>
          <w:rFonts w:hint="eastAsia"/>
          <w:sz w:val="24"/>
          <w:szCs w:val="28"/>
          <w:lang w:eastAsia="zh-CN"/>
        </w:rPr>
        <w:t>要求的规范、规程等执行。</w:t>
      </w:r>
    </w:p>
    <w:p w:rsidR="00967702" w:rsidRDefault="00DD56C2" w:rsidP="00D230A1">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及</w:t>
      </w:r>
      <w:r w:rsidR="002B2143">
        <w:rPr>
          <w:rFonts w:hint="eastAsia"/>
          <w:sz w:val="24"/>
          <w:szCs w:val="24"/>
          <w:lang w:eastAsia="zh-CN"/>
        </w:rPr>
        <w:t>发包说明</w:t>
      </w:r>
      <w:r w:rsidR="000978A0">
        <w:rPr>
          <w:rFonts w:hint="eastAsia"/>
          <w:sz w:val="24"/>
          <w:szCs w:val="24"/>
          <w:lang w:eastAsia="zh-CN"/>
        </w:rPr>
        <w:t>书</w:t>
      </w:r>
      <w:r w:rsidR="00065211">
        <w:rPr>
          <w:rFonts w:hint="eastAsia"/>
          <w:sz w:val="24"/>
          <w:szCs w:val="24"/>
          <w:lang w:eastAsia="zh-CN"/>
        </w:rPr>
        <w:t>的要求</w:t>
      </w:r>
      <w:r>
        <w:rPr>
          <w:rFonts w:hint="eastAsia"/>
          <w:sz w:val="24"/>
          <w:szCs w:val="28"/>
          <w:lang w:eastAsia="zh-CN"/>
        </w:rPr>
        <w:t>。</w:t>
      </w:r>
    </w:p>
    <w:p w:rsidR="00967702" w:rsidRDefault="00DD56C2" w:rsidP="00D230A1">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2B2143">
        <w:rPr>
          <w:rFonts w:hint="eastAsia"/>
          <w:lang w:eastAsia="zh-CN"/>
        </w:rPr>
        <w:t>12个月</w:t>
      </w:r>
      <w:r w:rsidR="00953B66">
        <w:rPr>
          <w:rFonts w:hint="eastAsia"/>
          <w:lang w:eastAsia="zh-CN"/>
        </w:rPr>
        <w:t>（年约）</w:t>
      </w:r>
    </w:p>
    <w:p w:rsidR="00065211" w:rsidRPr="00065211" w:rsidRDefault="00065211" w:rsidP="00D230A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D230A1">
      <w:pPr>
        <w:pStyle w:val="a3"/>
        <w:spacing w:line="360" w:lineRule="auto"/>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D230A1">
      <w:pPr>
        <w:pStyle w:val="a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D230A1">
      <w:pPr>
        <w:pStyle w:val="a3"/>
        <w:spacing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D230A1">
      <w:pPr>
        <w:pStyle w:val="a3"/>
        <w:spacing w:line="360" w:lineRule="auto"/>
        <w:ind w:left="598"/>
        <w:rPr>
          <w:lang w:eastAsia="zh-CN"/>
        </w:rPr>
      </w:pPr>
      <w:r>
        <w:rPr>
          <w:lang w:eastAsia="zh-CN"/>
        </w:rPr>
        <w:t>1.比选文件包括下列内容：</w:t>
      </w:r>
    </w:p>
    <w:p w:rsidR="00967702" w:rsidRDefault="00DD56C2" w:rsidP="00D230A1">
      <w:pPr>
        <w:pStyle w:val="a3"/>
        <w:spacing w:line="360" w:lineRule="auto"/>
        <w:ind w:left="598"/>
        <w:rPr>
          <w:lang w:eastAsia="zh-CN"/>
        </w:rPr>
      </w:pPr>
      <w:r>
        <w:rPr>
          <w:lang w:eastAsia="zh-CN"/>
        </w:rPr>
        <w:t>比选公告、比选须知、项目内容、合同书格式、报价单、承诺函等。</w:t>
      </w:r>
    </w:p>
    <w:p w:rsidR="00967702" w:rsidRDefault="00DD56C2" w:rsidP="00D230A1">
      <w:pPr>
        <w:pStyle w:val="a3"/>
        <w:spacing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D230A1">
      <w:pPr>
        <w:pStyle w:val="a3"/>
        <w:spacing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D230A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D230A1">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D230A1">
      <w:pPr>
        <w:pStyle w:val="a3"/>
        <w:spacing w:line="360" w:lineRule="auto"/>
        <w:ind w:right="91" w:firstLine="482"/>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D735D2">
      <w:pPr>
        <w:pStyle w:val="10"/>
        <w:ind w:left="0" w:firstLineChars="200" w:firstLine="536"/>
        <w:rPr>
          <w:lang w:eastAsia="zh-CN"/>
        </w:rPr>
      </w:pPr>
      <w:r>
        <w:rPr>
          <w:w w:val="95"/>
          <w:lang w:eastAsia="zh-CN"/>
        </w:rPr>
        <w:t>五、比选文件的修改、补充</w:t>
      </w:r>
    </w:p>
    <w:p w:rsidR="00967702" w:rsidRDefault="00DD56C2" w:rsidP="00D230A1">
      <w:pPr>
        <w:pStyle w:val="a3"/>
        <w:spacing w:line="360" w:lineRule="auto"/>
        <w:ind w:right="226" w:firstLine="482"/>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D230A1">
      <w:pPr>
        <w:pStyle w:val="a3"/>
        <w:spacing w:line="360" w:lineRule="auto"/>
        <w:ind w:right="222" w:firstLine="48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D230A1">
      <w:pPr>
        <w:pStyle w:val="a3"/>
        <w:spacing w:line="360" w:lineRule="auto"/>
        <w:ind w:firstLine="482"/>
        <w:rPr>
          <w:lang w:eastAsia="zh-CN"/>
        </w:rPr>
      </w:pPr>
      <w:r>
        <w:rPr>
          <w:lang w:eastAsia="zh-CN"/>
        </w:rPr>
        <w:t>3.比选文件的修改书将构成比选文件的一部分，对参选人具有约束作用。</w:t>
      </w:r>
    </w:p>
    <w:p w:rsidR="006414EB" w:rsidRDefault="006414EB" w:rsidP="00D230A1">
      <w:pPr>
        <w:pStyle w:val="a3"/>
        <w:spacing w:line="360" w:lineRule="auto"/>
        <w:ind w:firstLine="482"/>
        <w:rPr>
          <w:lang w:eastAsia="zh-CN"/>
        </w:rPr>
      </w:pPr>
      <w:r>
        <w:rPr>
          <w:rFonts w:hint="eastAsia"/>
          <w:lang w:eastAsia="zh-CN"/>
        </w:rPr>
        <w:t>4.比选人所作的一切有效补充、修改文件，均被视为比选文件不可分割的部分。</w:t>
      </w:r>
    </w:p>
    <w:p w:rsidR="00967702" w:rsidRDefault="00DD56C2" w:rsidP="00D230A1">
      <w:pPr>
        <w:pStyle w:val="10"/>
        <w:rPr>
          <w:lang w:eastAsia="zh-CN"/>
        </w:rPr>
      </w:pPr>
      <w:r>
        <w:rPr>
          <w:w w:val="95"/>
          <w:lang w:eastAsia="zh-CN"/>
        </w:rPr>
        <w:t>六、参选人资格</w:t>
      </w:r>
    </w:p>
    <w:p w:rsidR="00215AA9" w:rsidRPr="00725D91" w:rsidRDefault="00215AA9" w:rsidP="00D230A1">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 必须具有在中华人民共和国注册的独立法人资格，</w:t>
      </w:r>
      <w:r w:rsidRPr="00F33148">
        <w:rPr>
          <w:rFonts w:cs="Arial" w:hint="eastAsia"/>
          <w:color w:val="000000"/>
          <w:sz w:val="24"/>
          <w:szCs w:val="24"/>
          <w:lang w:eastAsia="zh-CN"/>
        </w:rPr>
        <w:t>具备有效的企业法人营业执照、资质文件等</w:t>
      </w:r>
      <w:r w:rsidRPr="00725D91">
        <w:rPr>
          <w:rFonts w:asciiTheme="majorEastAsia" w:eastAsiaTheme="majorEastAsia" w:hAnsiTheme="majorEastAsia" w:hint="eastAsia"/>
          <w:sz w:val="24"/>
          <w:szCs w:val="24"/>
          <w:lang w:eastAsia="zh-CN"/>
        </w:rPr>
        <w:t>；</w:t>
      </w:r>
    </w:p>
    <w:p w:rsidR="00215AA9" w:rsidRPr="00725D91" w:rsidRDefault="00215AA9" w:rsidP="00D230A1">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 具有</w:t>
      </w:r>
      <w:r w:rsidRPr="00725D91">
        <w:rPr>
          <w:rFonts w:asciiTheme="majorEastAsia" w:eastAsiaTheme="majorEastAsia" w:hAnsiTheme="majorEastAsia" w:hint="eastAsia"/>
          <w:sz w:val="24"/>
          <w:szCs w:val="24"/>
          <w:lang w:eastAsia="zh-CN"/>
        </w:rPr>
        <w:t>质量、职业健康安全、环境管理体系认证证书</w:t>
      </w:r>
      <w:r>
        <w:rPr>
          <w:rFonts w:hint="eastAsia"/>
          <w:sz w:val="24"/>
          <w:szCs w:val="24"/>
          <w:lang w:eastAsia="zh-CN"/>
        </w:rPr>
        <w:t>；</w:t>
      </w:r>
    </w:p>
    <w:p w:rsidR="00215AA9" w:rsidRPr="00725D91" w:rsidRDefault="00215AA9" w:rsidP="00D230A1">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3. </w:t>
      </w:r>
      <w:r>
        <w:rPr>
          <w:rFonts w:cs="Arial" w:hint="eastAsia"/>
          <w:color w:val="000000"/>
          <w:sz w:val="24"/>
          <w:szCs w:val="24"/>
          <w:lang w:eastAsia="zh-CN"/>
        </w:rPr>
        <w:t>参选人</w:t>
      </w:r>
      <w:r w:rsidRPr="00F33148">
        <w:rPr>
          <w:rFonts w:cs="Arial" w:hint="eastAsia"/>
          <w:color w:val="000000"/>
          <w:sz w:val="24"/>
          <w:szCs w:val="24"/>
          <w:lang w:eastAsia="zh-CN"/>
        </w:rPr>
        <w:t>必须具有同行业机械密封修复业绩</w:t>
      </w:r>
      <w:r>
        <w:rPr>
          <w:rFonts w:cs="Arial" w:hint="eastAsia"/>
          <w:color w:val="000000"/>
          <w:sz w:val="24"/>
          <w:szCs w:val="24"/>
          <w:lang w:eastAsia="zh-CN"/>
        </w:rPr>
        <w:t>，提交</w:t>
      </w:r>
      <w:r w:rsidRPr="00725D91">
        <w:rPr>
          <w:rFonts w:asciiTheme="majorEastAsia" w:eastAsiaTheme="majorEastAsia" w:hAnsiTheme="majorEastAsia" w:hint="eastAsia"/>
          <w:sz w:val="24"/>
          <w:szCs w:val="24"/>
          <w:lang w:eastAsia="zh-CN"/>
        </w:rPr>
        <w:t>已完类似项目（近</w:t>
      </w:r>
      <w:r w:rsidR="00CA60B3">
        <w:rPr>
          <w:rFonts w:asciiTheme="majorEastAsia" w:eastAsiaTheme="majorEastAsia" w:hAnsiTheme="majorEastAsia" w:hint="eastAsia"/>
          <w:sz w:val="24"/>
          <w:szCs w:val="24"/>
          <w:lang w:eastAsia="zh-CN"/>
        </w:rPr>
        <w:t>五</w:t>
      </w:r>
      <w:r w:rsidRPr="00725D91">
        <w:rPr>
          <w:rFonts w:asciiTheme="majorEastAsia" w:eastAsiaTheme="majorEastAsia" w:hAnsiTheme="majorEastAsia" w:hint="eastAsia"/>
          <w:sz w:val="24"/>
          <w:szCs w:val="24"/>
          <w:lang w:eastAsia="zh-CN"/>
        </w:rPr>
        <w:t>年内业绩）；</w:t>
      </w:r>
    </w:p>
    <w:p w:rsidR="00215AA9" w:rsidRPr="00725D91" w:rsidRDefault="00215AA9" w:rsidP="00D230A1">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Pr="00725D91">
        <w:rPr>
          <w:rFonts w:asciiTheme="majorEastAsia" w:eastAsiaTheme="majorEastAsia" w:hAnsiTheme="majorEastAsia"/>
          <w:sz w:val="24"/>
          <w:szCs w:val="24"/>
          <w:lang w:eastAsia="zh-CN"/>
        </w:rPr>
        <w:t xml:space="preserve"> </w:t>
      </w:r>
      <w:r w:rsidRPr="00725D91">
        <w:rPr>
          <w:rFonts w:asciiTheme="majorEastAsia" w:eastAsiaTheme="majorEastAsia" w:hAnsiTheme="majorEastAsia" w:hint="eastAsia"/>
          <w:sz w:val="24"/>
          <w:szCs w:val="24"/>
          <w:lang w:eastAsia="zh-CN"/>
        </w:rPr>
        <w:t>未受到工商、建设、税务行政主管部门的行政处罚。具有良好的银行资信和商业信誉，没有处于被责令停业，财产被接管、冻结，破产状态</w:t>
      </w:r>
      <w:r>
        <w:rPr>
          <w:rFonts w:asciiTheme="majorEastAsia" w:eastAsiaTheme="majorEastAsia" w:hAnsiTheme="majorEastAsia" w:hint="eastAsia"/>
          <w:sz w:val="24"/>
          <w:szCs w:val="24"/>
          <w:lang w:eastAsia="zh-CN"/>
        </w:rPr>
        <w:t>；</w:t>
      </w:r>
    </w:p>
    <w:p w:rsidR="000978A0" w:rsidRPr="00D735D2" w:rsidRDefault="00215AA9" w:rsidP="00D230A1">
      <w:pPr>
        <w:spacing w:line="360" w:lineRule="auto"/>
        <w:ind w:rightChars="87" w:right="191" w:firstLineChars="177" w:firstLine="425"/>
        <w:rPr>
          <w:b/>
          <w:w w:val="95"/>
          <w:lang w:eastAsia="zh-CN"/>
        </w:rPr>
      </w:pPr>
      <w:r>
        <w:rPr>
          <w:rFonts w:asciiTheme="majorEastAsia" w:eastAsiaTheme="majorEastAsia" w:hAnsiTheme="majorEastAsia" w:hint="eastAsia"/>
          <w:sz w:val="24"/>
          <w:szCs w:val="24"/>
          <w:lang w:eastAsia="zh-CN"/>
        </w:rPr>
        <w:t xml:space="preserve">5. </w:t>
      </w:r>
      <w:r w:rsidRPr="00725D91">
        <w:rPr>
          <w:rFonts w:asciiTheme="majorEastAsia" w:eastAsiaTheme="majorEastAsia" w:hAnsiTheme="majorEastAsia" w:hint="eastAsia"/>
          <w:sz w:val="24"/>
          <w:szCs w:val="24"/>
          <w:lang w:eastAsia="zh-CN"/>
        </w:rPr>
        <w:t>本项目不接受联合体投标</w:t>
      </w:r>
      <w:r>
        <w:rPr>
          <w:rFonts w:asciiTheme="majorEastAsia" w:eastAsiaTheme="majorEastAsia" w:hAnsiTheme="majorEastAsia" w:hint="eastAsia"/>
          <w:sz w:val="24"/>
          <w:szCs w:val="24"/>
          <w:lang w:eastAsia="zh-CN"/>
        </w:rPr>
        <w:t>。</w:t>
      </w:r>
    </w:p>
    <w:p w:rsidR="00967702" w:rsidRDefault="00DD56C2" w:rsidP="005D19AE">
      <w:pPr>
        <w:pStyle w:val="10"/>
        <w:rPr>
          <w:lang w:eastAsia="zh-CN"/>
        </w:rPr>
      </w:pPr>
      <w:r>
        <w:rPr>
          <w:w w:val="95"/>
          <w:lang w:eastAsia="zh-CN"/>
        </w:rPr>
        <w:t>七、参选保证金</w:t>
      </w:r>
    </w:p>
    <w:p w:rsidR="00F22F56" w:rsidRPr="00F22F56" w:rsidRDefault="00F22F56" w:rsidP="00D230A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sidR="00215AA9">
        <w:rPr>
          <w:rFonts w:asciiTheme="majorEastAsia" w:eastAsiaTheme="majorEastAsia" w:hAnsiTheme="majorEastAsia" w:cs="Arial" w:hint="eastAsia"/>
          <w:color w:val="333333"/>
          <w:sz w:val="24"/>
          <w:szCs w:val="24"/>
          <w:lang w:eastAsia="zh-CN"/>
        </w:rPr>
        <w:t>伍</w:t>
      </w:r>
      <w:r w:rsidRPr="00F22F56">
        <w:rPr>
          <w:rFonts w:asciiTheme="majorEastAsia" w:eastAsiaTheme="majorEastAsia" w:hAnsiTheme="majorEastAsia" w:cs="Arial" w:hint="eastAsia"/>
          <w:color w:val="333333"/>
          <w:sz w:val="24"/>
          <w:szCs w:val="24"/>
          <w:lang w:eastAsia="zh-CN"/>
        </w:rPr>
        <w:t>万元整（</w:t>
      </w:r>
      <w:r w:rsidR="00215AA9">
        <w:rPr>
          <w:rFonts w:asciiTheme="majorEastAsia" w:eastAsiaTheme="majorEastAsia" w:hAnsiTheme="majorEastAsia" w:cs="Arial" w:hint="eastAsia"/>
          <w:color w:val="333333"/>
          <w:sz w:val="24"/>
          <w:szCs w:val="24"/>
          <w:lang w:eastAsia="zh-CN"/>
        </w:rPr>
        <w:t>5</w:t>
      </w:r>
      <w:r>
        <w:rPr>
          <w:rFonts w:asciiTheme="majorEastAsia" w:eastAsiaTheme="majorEastAsia" w:hAnsiTheme="majorEastAsia" w:cs="Arial" w:hint="eastAsia"/>
          <w:color w:val="333333"/>
          <w:sz w:val="24"/>
          <w:szCs w:val="24"/>
          <w:lang w:eastAsia="zh-CN"/>
        </w:rPr>
        <w:t>0000.00</w:t>
      </w:r>
      <w:r w:rsidRPr="00F22F56">
        <w:rPr>
          <w:rFonts w:asciiTheme="majorEastAsia" w:eastAsiaTheme="majorEastAsia" w:hAnsiTheme="majorEastAsia" w:cs="Arial" w:hint="eastAsia"/>
          <w:color w:val="333333"/>
          <w:sz w:val="24"/>
          <w:szCs w:val="24"/>
          <w:lang w:eastAsia="zh-CN"/>
        </w:rPr>
        <w:t>元）；</w:t>
      </w:r>
    </w:p>
    <w:p w:rsidR="00F22F56" w:rsidRPr="00F22F56" w:rsidRDefault="00F22F56" w:rsidP="00D230A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F22F56" w:rsidRPr="00F22F56" w:rsidRDefault="00F22F56" w:rsidP="00D230A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F22F56" w:rsidRPr="00F22F56" w:rsidRDefault="00F22F56" w:rsidP="00D230A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F22F56" w:rsidRPr="00F22F56" w:rsidRDefault="00F22F56" w:rsidP="00D230A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开户银行：福建福海创石油化工有限公司 </w:t>
      </w:r>
    </w:p>
    <w:p w:rsidR="00F22F56" w:rsidRPr="00F22F56" w:rsidRDefault="00F22F56" w:rsidP="00D230A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开户名称：中国银行漳州古雷支行</w:t>
      </w:r>
    </w:p>
    <w:p w:rsidR="00F22F56" w:rsidRPr="00F22F56" w:rsidRDefault="00F22F56" w:rsidP="00D230A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帐</w:t>
      </w:r>
      <w:r w:rsidR="0053396C">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号：406574816628</w:t>
      </w:r>
    </w:p>
    <w:p w:rsidR="00F22F56" w:rsidRPr="00F22F56" w:rsidRDefault="00F22F56" w:rsidP="00D230A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注明用途：</w:t>
      </w:r>
      <w:r w:rsidR="00215AA9" w:rsidRPr="00F33148">
        <w:rPr>
          <w:rFonts w:hint="eastAsia"/>
          <w:b/>
          <w:sz w:val="24"/>
          <w:szCs w:val="24"/>
          <w:lang w:eastAsia="zh-CN"/>
        </w:rPr>
        <w:t>离心泵机械密封维修及搅拌器动静环研磨</w:t>
      </w:r>
      <w:r w:rsidR="00215AA9" w:rsidRPr="003D46C1">
        <w:rPr>
          <w:rFonts w:hint="eastAsia"/>
          <w:b/>
          <w:sz w:val="24"/>
          <w:szCs w:val="24"/>
          <w:lang w:eastAsia="zh-CN"/>
        </w:rPr>
        <w:t>项目</w:t>
      </w:r>
      <w:r w:rsidR="00215AA9" w:rsidRPr="00F22F56">
        <w:rPr>
          <w:rFonts w:asciiTheme="majorEastAsia" w:eastAsiaTheme="majorEastAsia" w:hAnsiTheme="majorEastAsia" w:cs="Arial" w:hint="eastAsia"/>
          <w:b/>
          <w:color w:val="333333"/>
          <w:sz w:val="24"/>
          <w:szCs w:val="24"/>
          <w:lang w:eastAsia="zh-CN"/>
        </w:rPr>
        <w:t>参选保证金</w:t>
      </w:r>
    </w:p>
    <w:p w:rsidR="00F22F56" w:rsidRPr="00F22F56" w:rsidRDefault="00F22F56" w:rsidP="00D230A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981423" w:rsidRDefault="00F22F56" w:rsidP="00D230A1">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981423" w:rsidRPr="00981423" w:rsidRDefault="00981423" w:rsidP="00D230A1">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Pr>
          <w:rFonts w:hint="eastAsia"/>
          <w:lang w:eastAsia="zh-CN"/>
        </w:rPr>
        <w:t>5、</w:t>
      </w:r>
      <w:r w:rsidRPr="00245EBD">
        <w:rPr>
          <w:rFonts w:hint="eastAsia"/>
          <w:spacing w:val="8"/>
          <w:sz w:val="24"/>
          <w:szCs w:val="24"/>
          <w:lang w:eastAsia="zh-CN"/>
        </w:rPr>
        <w:t>参选保证金的退回</w:t>
      </w:r>
    </w:p>
    <w:p w:rsidR="00981423" w:rsidRPr="00981423" w:rsidRDefault="00981423" w:rsidP="00D230A1">
      <w:pPr>
        <w:pStyle w:val="1"/>
        <w:spacing w:line="360" w:lineRule="auto"/>
        <w:ind w:firstLineChars="200" w:firstLine="496"/>
        <w:rPr>
          <w:sz w:val="24"/>
          <w:szCs w:val="24"/>
        </w:rPr>
      </w:pPr>
      <w:r w:rsidRPr="00245EBD">
        <w:rPr>
          <w:rFonts w:hint="eastAsia"/>
          <w:spacing w:val="8"/>
          <w:sz w:val="24"/>
          <w:szCs w:val="24"/>
        </w:rPr>
        <w:t>本项目比选结束后，未中选的参选人其所递交的参选保证金将于本项目合同签订后退回至参选人</w:t>
      </w:r>
      <w:r w:rsidRPr="00245EBD">
        <w:rPr>
          <w:rFonts w:hint="eastAsia"/>
          <w:sz w:val="24"/>
          <w:szCs w:val="24"/>
        </w:rPr>
        <w:t>基本账户</w:t>
      </w:r>
      <w:r w:rsidRPr="00245EBD">
        <w:rPr>
          <w:rFonts w:hint="eastAsia"/>
          <w:spacing w:val="8"/>
          <w:sz w:val="24"/>
          <w:szCs w:val="24"/>
        </w:rPr>
        <w:t>。</w:t>
      </w:r>
    </w:p>
    <w:p w:rsidR="00967702" w:rsidRDefault="00DD56C2" w:rsidP="00981423">
      <w:pPr>
        <w:pStyle w:val="10"/>
        <w:spacing w:line="360" w:lineRule="auto"/>
        <w:rPr>
          <w:lang w:eastAsia="zh-CN"/>
        </w:rPr>
      </w:pPr>
      <w:r>
        <w:rPr>
          <w:w w:val="95"/>
          <w:lang w:eastAsia="zh-CN"/>
        </w:rPr>
        <w:t>八、参选文件的递交</w:t>
      </w:r>
    </w:p>
    <w:p w:rsidR="00967702" w:rsidRDefault="00DD56C2" w:rsidP="00D230A1">
      <w:pPr>
        <w:pStyle w:val="2"/>
        <w:tabs>
          <w:tab w:val="left" w:pos="6879"/>
        </w:tabs>
        <w:spacing w:line="360" w:lineRule="auto"/>
        <w:ind w:left="0" w:right="106" w:firstLineChars="196" w:firstLine="472"/>
        <w:rPr>
          <w:lang w:eastAsia="zh-CN"/>
        </w:rPr>
      </w:pPr>
      <w:r>
        <w:rPr>
          <w:lang w:eastAsia="zh-CN"/>
        </w:rPr>
        <w:t>1.参选文件递交的截止时间：</w:t>
      </w:r>
      <w:r w:rsidRPr="00322549">
        <w:rPr>
          <w:rFonts w:hint="eastAsia"/>
          <w:lang w:eastAsia="zh-CN"/>
        </w:rPr>
        <w:t>20</w:t>
      </w:r>
      <w:r w:rsidR="00842866">
        <w:rPr>
          <w:rFonts w:hint="eastAsia"/>
          <w:lang w:eastAsia="zh-CN"/>
        </w:rPr>
        <w:t>20</w:t>
      </w:r>
      <w:r w:rsidRPr="00322549">
        <w:rPr>
          <w:rFonts w:hint="eastAsia"/>
          <w:lang w:eastAsia="zh-CN"/>
        </w:rPr>
        <w:t>年</w:t>
      </w:r>
      <w:r w:rsidR="00B733C0">
        <w:rPr>
          <w:rFonts w:hint="eastAsia"/>
          <w:lang w:eastAsia="zh-CN"/>
        </w:rPr>
        <w:t>05</w:t>
      </w:r>
      <w:r w:rsidRPr="00322549">
        <w:rPr>
          <w:rFonts w:hint="eastAsia"/>
          <w:lang w:eastAsia="zh-CN"/>
        </w:rPr>
        <w:t>月</w:t>
      </w:r>
      <w:r w:rsidR="00B733C0">
        <w:rPr>
          <w:rFonts w:hint="eastAsia"/>
          <w:lang w:eastAsia="zh-CN"/>
        </w:rPr>
        <w:t>07</w:t>
      </w:r>
      <w:r w:rsidR="00215AA9">
        <w:rPr>
          <w:rFonts w:hint="eastAsia"/>
          <w:lang w:eastAsia="zh-CN"/>
        </w:rPr>
        <w:t>日</w:t>
      </w:r>
      <w:r w:rsidR="00980519">
        <w:rPr>
          <w:rFonts w:hint="eastAsia"/>
          <w:lang w:eastAsia="zh-CN"/>
        </w:rPr>
        <w:t>1</w:t>
      </w:r>
      <w:r w:rsidR="00842866">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D230A1">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D230A1">
      <w:pPr>
        <w:pStyle w:val="2"/>
        <w:tabs>
          <w:tab w:val="left" w:pos="6879"/>
        </w:tabs>
        <w:spacing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D230A1">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D230A1">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D230A1">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D230A1">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D230A1">
      <w:pPr>
        <w:pStyle w:val="a3"/>
        <w:spacing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D230A1">
      <w:pPr>
        <w:pStyle w:val="a3"/>
        <w:spacing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742673" w:rsidRDefault="00742673" w:rsidP="00D230A1">
      <w:pPr>
        <w:pStyle w:val="a3"/>
        <w:spacing w:line="360" w:lineRule="auto"/>
        <w:ind w:right="106" w:firstLineChars="200" w:firstLine="462"/>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187E02" w:rsidRDefault="00187E02" w:rsidP="00D230A1">
      <w:pPr>
        <w:pStyle w:val="10"/>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D230A1">
      <w:pPr>
        <w:pStyle w:val="a4"/>
        <w:tabs>
          <w:tab w:val="left" w:pos="0"/>
          <w:tab w:val="left" w:pos="567"/>
          <w:tab w:val="left" w:pos="993"/>
          <w:tab w:val="left" w:pos="1135"/>
        </w:tabs>
        <w:spacing w:line="360" w:lineRule="auto"/>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D230A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D230A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D230A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D230A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D230A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D230A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lastRenderedPageBreak/>
        <w:t xml:space="preserve">（5）有效线索和相关证明材料。 </w:t>
      </w:r>
    </w:p>
    <w:p w:rsidR="00187E02" w:rsidRPr="00187E02" w:rsidRDefault="00187E02" w:rsidP="00D230A1">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D230A1">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D230A1">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D230A1">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D230A1">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D230A1">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D230A1">
      <w:pPr>
        <w:pStyle w:val="10"/>
        <w:rPr>
          <w:lang w:eastAsia="zh-CN"/>
        </w:rPr>
      </w:pPr>
      <w:r>
        <w:rPr>
          <w:rFonts w:hint="eastAsia"/>
          <w:w w:val="95"/>
          <w:lang w:eastAsia="zh-CN"/>
        </w:rPr>
        <w:t>十</w:t>
      </w:r>
      <w:r>
        <w:rPr>
          <w:w w:val="95"/>
          <w:lang w:eastAsia="zh-CN"/>
        </w:rPr>
        <w:t>、</w:t>
      </w:r>
      <w:r w:rsidRPr="009223A0">
        <w:rPr>
          <w:rFonts w:hint="eastAsia"/>
          <w:lang w:eastAsia="zh-CN"/>
        </w:rPr>
        <w:t>履约担保</w:t>
      </w:r>
    </w:p>
    <w:p w:rsidR="009223A0" w:rsidRPr="009223A0" w:rsidRDefault="009223A0" w:rsidP="00D230A1">
      <w:pPr>
        <w:pStyle w:val="af4"/>
        <w:spacing w:line="360" w:lineRule="auto"/>
        <w:ind w:firstLineChars="227" w:firstLine="545"/>
        <w:rPr>
          <w:rFonts w:ascii="宋体" w:hAnsi="宋体" w:cs="宋体"/>
          <w:bCs/>
          <w:sz w:val="24"/>
          <w:szCs w:val="24"/>
        </w:rPr>
      </w:pPr>
      <w:r w:rsidRPr="009223A0">
        <w:rPr>
          <w:rFonts w:ascii="宋体" w:hAnsi="宋体" w:cs="宋体" w:hint="eastAsia"/>
          <w:bCs/>
          <w:sz w:val="24"/>
          <w:szCs w:val="24"/>
        </w:rPr>
        <w:t>履约担保：中标人在中标通知书发出后14天内或在合同签订前，以银行转账、电汇或银行保函的方式向</w:t>
      </w:r>
      <w:r>
        <w:rPr>
          <w:rFonts w:ascii="宋体" w:hAnsi="宋体" w:cs="宋体" w:hint="eastAsia"/>
          <w:bCs/>
          <w:sz w:val="24"/>
          <w:szCs w:val="24"/>
        </w:rPr>
        <w:t>比选</w:t>
      </w:r>
      <w:r w:rsidRPr="009223A0">
        <w:rPr>
          <w:rFonts w:ascii="宋体" w:hAnsi="宋体" w:cs="宋体" w:hint="eastAsia"/>
          <w:bCs/>
          <w:sz w:val="24"/>
          <w:szCs w:val="24"/>
        </w:rPr>
        <w:t>人提交</w:t>
      </w:r>
      <w:r w:rsidR="00215AA9" w:rsidRPr="00215AA9">
        <w:rPr>
          <w:rFonts w:ascii="宋体" w:hAnsi="宋体" w:cs="宋体" w:hint="eastAsia"/>
          <w:bCs/>
          <w:sz w:val="24"/>
          <w:szCs w:val="24"/>
          <w:u w:val="single"/>
        </w:rPr>
        <w:t>5</w:t>
      </w:r>
      <w:r>
        <w:rPr>
          <w:rFonts w:ascii="宋体" w:hAnsi="宋体" w:cs="宋体" w:hint="eastAsia"/>
          <w:bCs/>
          <w:sz w:val="24"/>
          <w:szCs w:val="24"/>
        </w:rPr>
        <w:t>万元（人民币）</w:t>
      </w:r>
      <w:r w:rsidRPr="009223A0">
        <w:rPr>
          <w:rFonts w:ascii="宋体" w:hAnsi="宋体" w:cs="宋体" w:hint="eastAsia"/>
          <w:bCs/>
          <w:sz w:val="24"/>
          <w:szCs w:val="24"/>
        </w:rPr>
        <w:t>的履约担保。</w:t>
      </w:r>
    </w:p>
    <w:p w:rsidR="00645F1C" w:rsidRDefault="009223A0" w:rsidP="00D230A1">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w:t>
      </w:r>
      <w:r w:rsidR="0053396C" w:rsidRPr="00215AA9">
        <w:rPr>
          <w:rFonts w:hAnsi="宋体" w:cs="宋体" w:hint="eastAsia"/>
          <w:bCs/>
          <w:sz w:val="24"/>
          <w:szCs w:val="24"/>
          <w:u w:val="single"/>
        </w:rPr>
        <w:t>15</w:t>
      </w:r>
      <w:r w:rsidRPr="009223A0">
        <w:rPr>
          <w:rFonts w:hAnsi="宋体" w:cs="宋体" w:hint="eastAsia"/>
          <w:bCs/>
          <w:sz w:val="24"/>
          <w:szCs w:val="24"/>
        </w:rPr>
        <w:t>天。</w:t>
      </w:r>
      <w:r>
        <w:rPr>
          <w:rFonts w:hAnsi="宋体" w:cs="宋体" w:hint="eastAsia"/>
          <w:bCs/>
          <w:sz w:val="24"/>
          <w:szCs w:val="24"/>
        </w:rPr>
        <w:t>比选</w:t>
      </w:r>
      <w:r w:rsidRPr="009223A0">
        <w:rPr>
          <w:rFonts w:hAnsi="宋体" w:cs="宋体" w:hint="eastAsia"/>
          <w:bCs/>
          <w:sz w:val="24"/>
          <w:szCs w:val="24"/>
        </w:rPr>
        <w:t>人将在签署最终验收证书之日起</w:t>
      </w:r>
      <w:r w:rsidR="0053396C" w:rsidRPr="00215AA9">
        <w:rPr>
          <w:rFonts w:hAnsi="宋体" w:cs="宋体" w:hint="eastAsia"/>
          <w:bCs/>
          <w:sz w:val="24"/>
          <w:szCs w:val="24"/>
          <w:u w:val="single"/>
        </w:rPr>
        <w:t>15</w:t>
      </w:r>
      <w:r w:rsidRPr="009223A0">
        <w:rPr>
          <w:rFonts w:hAnsi="宋体" w:cs="宋体" w:hint="eastAsia"/>
          <w:bCs/>
          <w:sz w:val="24"/>
          <w:szCs w:val="24"/>
        </w:rPr>
        <w:t>天内，向中标人无息返还履约担保。</w:t>
      </w:r>
    </w:p>
    <w:p w:rsidR="00CE26A2" w:rsidRPr="009223A0" w:rsidRDefault="00CE26A2" w:rsidP="00D230A1">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01333C" w:rsidRDefault="0001333C" w:rsidP="00D230A1">
      <w:pPr>
        <w:snapToGrid w:val="0"/>
        <w:spacing w:line="360" w:lineRule="auto"/>
        <w:ind w:firstLineChars="200" w:firstLine="480"/>
        <w:rPr>
          <w:sz w:val="24"/>
          <w:szCs w:val="24"/>
          <w:lang w:eastAsia="zh-CN"/>
        </w:rPr>
      </w:pPr>
      <w:r>
        <w:rPr>
          <w:rFonts w:hint="eastAsia"/>
          <w:sz w:val="24"/>
          <w:szCs w:val="24"/>
          <w:lang w:eastAsia="zh-CN"/>
        </w:rPr>
        <w:t>注：履约担保若以银行转账或电汇的形式缴纳的，中标人应从中标人所在地银行的投标人企业基本账户以电汇或银行转账的形式汇到比选人指定的履约保证金账户，并应在电汇或银行转账单上注明用途：</w:t>
      </w:r>
      <w:r w:rsidR="00215AA9" w:rsidRPr="00F33148">
        <w:rPr>
          <w:rFonts w:hint="eastAsia"/>
          <w:b/>
          <w:sz w:val="24"/>
          <w:szCs w:val="24"/>
          <w:lang w:eastAsia="zh-CN"/>
        </w:rPr>
        <w:t>离心泵机械密封维修及搅拌器动静环研磨</w:t>
      </w:r>
      <w:r w:rsidR="00215AA9" w:rsidRPr="003D46C1">
        <w:rPr>
          <w:rFonts w:hint="eastAsia"/>
          <w:b/>
          <w:sz w:val="24"/>
          <w:szCs w:val="24"/>
          <w:lang w:eastAsia="zh-CN"/>
        </w:rPr>
        <w:t>项目</w:t>
      </w:r>
      <w:r w:rsidR="00215AA9" w:rsidRPr="00F22F56">
        <w:rPr>
          <w:rFonts w:asciiTheme="majorEastAsia" w:eastAsiaTheme="majorEastAsia" w:hAnsiTheme="majorEastAsia" w:cs="Arial" w:hint="eastAsia"/>
          <w:b/>
          <w:color w:val="333333"/>
          <w:sz w:val="24"/>
          <w:szCs w:val="24"/>
          <w:lang w:eastAsia="zh-CN"/>
        </w:rPr>
        <w:t>参选保证金</w:t>
      </w:r>
      <w:r>
        <w:rPr>
          <w:rFonts w:hint="eastAsia"/>
          <w:sz w:val="24"/>
          <w:szCs w:val="24"/>
          <w:lang w:eastAsia="zh-CN"/>
        </w:rPr>
        <w:t>。履约担保若以银行保函形式缴纳的，则银行保函必须由参选人基本户开户银行出具。</w:t>
      </w:r>
    </w:p>
    <w:p w:rsidR="00D230A1" w:rsidRDefault="00D230A1" w:rsidP="00D230A1">
      <w:pPr>
        <w:pStyle w:val="2"/>
        <w:spacing w:after="240"/>
        <w:ind w:left="0" w:firstLineChars="200" w:firstLine="459"/>
        <w:rPr>
          <w:lang w:eastAsia="zh-CN"/>
        </w:rPr>
      </w:pPr>
      <w:r>
        <w:rPr>
          <w:rFonts w:hint="eastAsia"/>
          <w:w w:val="95"/>
          <w:lang w:eastAsia="zh-CN"/>
        </w:rPr>
        <w:t>十一</w:t>
      </w:r>
      <w:r>
        <w:rPr>
          <w:w w:val="95"/>
          <w:lang w:eastAsia="zh-CN"/>
        </w:rPr>
        <w:t>、</w:t>
      </w:r>
      <w:r>
        <w:rPr>
          <w:rFonts w:hint="eastAsia"/>
          <w:sz w:val="28"/>
          <w:szCs w:val="28"/>
          <w:lang w:eastAsia="zh-CN"/>
        </w:rPr>
        <w:t>暂定总价</w:t>
      </w:r>
      <w:r w:rsidRPr="00B85CDD">
        <w:rPr>
          <w:rFonts w:hint="eastAsia"/>
          <w:sz w:val="28"/>
          <w:szCs w:val="28"/>
          <w:lang w:eastAsia="zh-CN"/>
        </w:rPr>
        <w:t>及</w:t>
      </w:r>
      <w:r w:rsidR="00A70E68">
        <w:rPr>
          <w:rFonts w:hint="eastAsia"/>
          <w:sz w:val="28"/>
          <w:szCs w:val="28"/>
          <w:lang w:eastAsia="zh-CN"/>
        </w:rPr>
        <w:t>参选</w:t>
      </w:r>
      <w:r w:rsidRPr="00B85CDD">
        <w:rPr>
          <w:rFonts w:hint="eastAsia"/>
          <w:sz w:val="28"/>
          <w:szCs w:val="28"/>
          <w:lang w:eastAsia="zh-CN"/>
        </w:rPr>
        <w:t>报价要求</w:t>
      </w:r>
    </w:p>
    <w:p w:rsidR="00D230A1" w:rsidRPr="00B85CDD" w:rsidRDefault="00D230A1" w:rsidP="00D230A1">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w:t>
      </w:r>
      <w:r>
        <w:rPr>
          <w:rFonts w:hint="eastAsia"/>
          <w:bCs/>
          <w:sz w:val="24"/>
          <w:szCs w:val="24"/>
          <w:lang w:eastAsia="zh-CN"/>
        </w:rPr>
        <w:t>暂定总价</w:t>
      </w:r>
      <w:r w:rsidRPr="00B85CDD">
        <w:rPr>
          <w:rFonts w:hint="eastAsia"/>
          <w:bCs/>
          <w:sz w:val="24"/>
          <w:szCs w:val="24"/>
          <w:lang w:eastAsia="zh-CN"/>
        </w:rPr>
        <w:t>为人民币</w:t>
      </w:r>
      <w:r>
        <w:rPr>
          <w:rFonts w:hint="eastAsia"/>
          <w:bCs/>
          <w:sz w:val="24"/>
          <w:szCs w:val="24"/>
          <w:lang w:eastAsia="zh-CN"/>
        </w:rPr>
        <w:t>134.57</w:t>
      </w:r>
      <w:r w:rsidRPr="00B85CDD">
        <w:rPr>
          <w:rFonts w:hint="eastAsia"/>
          <w:bCs/>
          <w:sz w:val="24"/>
          <w:szCs w:val="24"/>
          <w:lang w:eastAsia="zh-CN"/>
        </w:rPr>
        <w:t>万元。</w:t>
      </w:r>
    </w:p>
    <w:p w:rsidR="00D230A1" w:rsidRPr="00B85CDD" w:rsidRDefault="00D230A1" w:rsidP="00D230A1">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本比选项目采用暂定总价，即在比选文件规定的范围、内容和要求不变的情况下，暂定总价、固定单价、据实结算。</w:t>
      </w:r>
    </w:p>
    <w:p w:rsidR="00D230A1" w:rsidRPr="00B85CDD" w:rsidRDefault="00D230A1" w:rsidP="00D230A1">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人应以完成本比选文件“发包说明</w:t>
      </w:r>
      <w:r>
        <w:rPr>
          <w:rFonts w:hint="eastAsia"/>
          <w:bCs/>
          <w:sz w:val="24"/>
          <w:szCs w:val="24"/>
          <w:lang w:eastAsia="zh-CN"/>
        </w:rPr>
        <w:t>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w:t>
      </w:r>
      <w:r>
        <w:rPr>
          <w:rFonts w:hint="eastAsia"/>
          <w:bCs/>
          <w:sz w:val="24"/>
          <w:lang w:eastAsia="zh-CN"/>
        </w:rPr>
        <w:t>中</w:t>
      </w:r>
      <w:r w:rsidRPr="00B85CDD">
        <w:rPr>
          <w:rFonts w:hint="eastAsia"/>
          <w:bCs/>
          <w:sz w:val="24"/>
          <w:lang w:eastAsia="zh-CN"/>
        </w:rPr>
        <w:t>，漏（缺）报的视同已含在参选总价中。</w:t>
      </w:r>
    </w:p>
    <w:p w:rsidR="00645F1C" w:rsidRPr="00B85CDD" w:rsidRDefault="00D230A1" w:rsidP="00D230A1">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rsidP="00A70E68">
      <w:pPr>
        <w:pStyle w:val="10"/>
        <w:tabs>
          <w:tab w:val="left" w:pos="4627"/>
        </w:tabs>
        <w:spacing w:after="240"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6414EB" w:rsidP="00A70E68">
      <w:pPr>
        <w:pStyle w:val="a3"/>
        <w:spacing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A70E68">
      <w:pPr>
        <w:spacing w:line="360" w:lineRule="auto"/>
        <w:ind w:left="538"/>
        <w:rPr>
          <w:b/>
          <w:sz w:val="28"/>
          <w:lang w:eastAsia="zh-CN"/>
        </w:rPr>
      </w:pPr>
      <w:r>
        <w:rPr>
          <w:b/>
          <w:w w:val="95"/>
          <w:sz w:val="28"/>
          <w:lang w:eastAsia="zh-CN"/>
        </w:rPr>
        <w:t>一、参选文件的组成：</w:t>
      </w:r>
    </w:p>
    <w:p w:rsidR="00967702" w:rsidRDefault="00DD56C2" w:rsidP="00A70E68">
      <w:pPr>
        <w:pStyle w:val="a3"/>
        <w:spacing w:line="360" w:lineRule="auto"/>
        <w:ind w:right="92" w:firstLine="482"/>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A70E68">
      <w:pPr>
        <w:pStyle w:val="a3"/>
        <w:spacing w:line="360" w:lineRule="auto"/>
        <w:ind w:right="92" w:firstLine="482"/>
        <w:rPr>
          <w:lang w:eastAsia="zh-CN"/>
        </w:rPr>
      </w:pPr>
      <w:r>
        <w:rPr>
          <w:spacing w:val="-7"/>
          <w:lang w:eastAsia="zh-CN"/>
        </w:rPr>
        <w:t>②有良好</w:t>
      </w:r>
      <w:r w:rsidR="00552E4D">
        <w:rPr>
          <w:rFonts w:hint="eastAsia"/>
          <w:spacing w:val="-7"/>
          <w:lang w:eastAsia="zh-CN"/>
        </w:rPr>
        <w:t>相似</w:t>
      </w:r>
      <w:r w:rsidR="006C5136">
        <w:rPr>
          <w:rFonts w:hint="eastAsia"/>
          <w:spacing w:val="-7"/>
          <w:lang w:eastAsia="zh-CN"/>
        </w:rPr>
        <w:t>企业</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A70E68">
      <w:pPr>
        <w:pStyle w:val="a3"/>
        <w:spacing w:line="360" w:lineRule="auto"/>
        <w:ind w:right="222" w:firstLine="482"/>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A70E68">
      <w:pPr>
        <w:pStyle w:val="a3"/>
        <w:spacing w:line="360" w:lineRule="auto"/>
        <w:ind w:firstLine="482"/>
        <w:rPr>
          <w:lang w:eastAsia="zh-CN"/>
        </w:rPr>
      </w:pPr>
      <w:r>
        <w:rPr>
          <w:lang w:eastAsia="zh-CN"/>
        </w:rPr>
        <w:t>④</w:t>
      </w:r>
      <w:r w:rsidR="00295585">
        <w:rPr>
          <w:rFonts w:hint="eastAsia"/>
          <w:lang w:eastAsia="zh-CN"/>
        </w:rPr>
        <w:t>技术</w:t>
      </w:r>
      <w:r w:rsidR="00D230A1">
        <w:rPr>
          <w:rFonts w:hint="eastAsia"/>
          <w:lang w:eastAsia="zh-CN"/>
        </w:rPr>
        <w:t>维修</w:t>
      </w:r>
      <w:r w:rsidR="00295585">
        <w:rPr>
          <w:rFonts w:hint="eastAsia"/>
          <w:lang w:eastAsia="zh-CN"/>
        </w:rPr>
        <w:t>方案</w:t>
      </w:r>
    </w:p>
    <w:p w:rsidR="00295585" w:rsidRDefault="00DD56C2" w:rsidP="00A70E68">
      <w:pPr>
        <w:pStyle w:val="a3"/>
        <w:spacing w:line="360" w:lineRule="auto"/>
        <w:ind w:firstLine="482"/>
        <w:rPr>
          <w:lang w:eastAsia="zh-CN"/>
        </w:rPr>
      </w:pPr>
      <w:r>
        <w:rPr>
          <w:lang w:eastAsia="zh-CN"/>
        </w:rPr>
        <w:t>⑤</w:t>
      </w:r>
      <w:r w:rsidR="00295585">
        <w:rPr>
          <w:lang w:eastAsia="zh-CN"/>
        </w:rPr>
        <w:t>提供参选报价表(详见附件</w:t>
      </w:r>
      <w:r w:rsidR="00295585">
        <w:rPr>
          <w:rFonts w:hint="eastAsia"/>
          <w:lang w:eastAsia="zh-CN"/>
        </w:rPr>
        <w:t>二</w:t>
      </w:r>
      <w:r w:rsidR="00295585">
        <w:rPr>
          <w:lang w:eastAsia="zh-CN"/>
        </w:rPr>
        <w:t>)。</w:t>
      </w:r>
    </w:p>
    <w:p w:rsidR="00967702" w:rsidRDefault="00DD56C2" w:rsidP="00A70E68">
      <w:pPr>
        <w:pStyle w:val="a3"/>
        <w:spacing w:line="360" w:lineRule="auto"/>
        <w:ind w:firstLine="482"/>
        <w:rPr>
          <w:lang w:eastAsia="zh-CN"/>
        </w:rPr>
      </w:pPr>
      <w:r>
        <w:rPr>
          <w:lang w:eastAsia="zh-CN"/>
        </w:rPr>
        <w:t>以上①至</w:t>
      </w:r>
      <w:r w:rsidR="00295585">
        <w:rPr>
          <w:lang w:eastAsia="zh-CN"/>
        </w:rPr>
        <w:t>④</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742673">
        <w:rPr>
          <w:rFonts w:hint="eastAsia"/>
          <w:b/>
          <w:lang w:eastAsia="zh-CN"/>
        </w:rPr>
        <w:t>盖章</w:t>
      </w:r>
      <w:r w:rsidR="001D129E" w:rsidRPr="00A26BD6">
        <w:rPr>
          <w:rFonts w:hint="eastAsia"/>
          <w:b/>
          <w:lang w:eastAsia="zh-CN"/>
        </w:rPr>
        <w:t>密封）</w:t>
      </w:r>
    </w:p>
    <w:p w:rsidR="00967702" w:rsidRDefault="00DD56C2" w:rsidP="00A70E68">
      <w:pPr>
        <w:pStyle w:val="10"/>
        <w:spacing w:line="360" w:lineRule="auto"/>
        <w:ind w:left="0" w:firstLineChars="200" w:firstLine="536"/>
        <w:rPr>
          <w:lang w:eastAsia="zh-CN"/>
        </w:rPr>
      </w:pPr>
      <w:r>
        <w:rPr>
          <w:w w:val="95"/>
          <w:lang w:eastAsia="zh-CN"/>
        </w:rPr>
        <w:t>二、参选书格式内容</w:t>
      </w:r>
    </w:p>
    <w:p w:rsidR="00967702" w:rsidRDefault="0043796A" w:rsidP="00A70E68">
      <w:pPr>
        <w:pStyle w:val="a3"/>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A70E68">
      <w:pPr>
        <w:pStyle w:val="a3"/>
        <w:spacing w:line="360" w:lineRule="auto"/>
        <w:rPr>
          <w:lang w:eastAsia="zh-CN"/>
        </w:rPr>
      </w:pPr>
      <w:r w:rsidRPr="00A70E68">
        <w:rPr>
          <w:rFonts w:hint="eastAsia"/>
          <w:b/>
          <w:lang w:eastAsia="zh-CN"/>
        </w:rPr>
        <w:t>备注：参选</w:t>
      </w:r>
      <w:r w:rsidR="00827160" w:rsidRPr="00A70E68">
        <w:rPr>
          <w:rFonts w:hint="eastAsia"/>
          <w:b/>
          <w:lang w:eastAsia="zh-CN"/>
        </w:rPr>
        <w:t>人</w:t>
      </w:r>
      <w:r w:rsidRPr="00A70E68">
        <w:rPr>
          <w:rFonts w:hint="eastAsia"/>
          <w:b/>
          <w:lang w:eastAsia="zh-CN"/>
        </w:rPr>
        <w:t>向比选人提供内容一致的</w:t>
      </w:r>
      <w:r w:rsidRPr="00A70E68">
        <w:rPr>
          <w:rFonts w:hint="eastAsia"/>
          <w:b/>
          <w:u w:val="single"/>
          <w:lang w:eastAsia="zh-CN"/>
        </w:rPr>
        <w:t xml:space="preserve"> </w:t>
      </w:r>
      <w:r w:rsidR="00922B67" w:rsidRPr="00A70E68">
        <w:rPr>
          <w:rFonts w:hint="eastAsia"/>
          <w:b/>
          <w:u w:val="single"/>
          <w:lang w:eastAsia="zh-CN"/>
        </w:rPr>
        <w:t>3</w:t>
      </w:r>
      <w:r w:rsidRPr="00A70E68">
        <w:rPr>
          <w:rFonts w:hint="eastAsia"/>
          <w:b/>
          <w:u w:val="single"/>
          <w:lang w:eastAsia="zh-CN"/>
        </w:rPr>
        <w:t xml:space="preserve">套 </w:t>
      </w:r>
      <w:r w:rsidRPr="00A70E68">
        <w:rPr>
          <w:rFonts w:hint="eastAsia"/>
          <w:b/>
          <w:lang w:eastAsia="zh-CN"/>
        </w:rPr>
        <w:t>参选文件</w:t>
      </w:r>
      <w:r w:rsidR="00827160" w:rsidRPr="00A70E68">
        <w:rPr>
          <w:rFonts w:hint="eastAsia"/>
          <w:b/>
          <w:lang w:eastAsia="zh-CN"/>
        </w:rPr>
        <w:t>及1份电子版参选文件（PDF格式）</w:t>
      </w:r>
      <w:r w:rsidRPr="00A70E68">
        <w:rPr>
          <w:rFonts w:hint="eastAsia"/>
          <w:b/>
          <w:lang w:eastAsia="zh-CN"/>
        </w:rPr>
        <w:t>。</w:t>
      </w:r>
    </w:p>
    <w:p w:rsidR="00967702" w:rsidRDefault="00DD56C2" w:rsidP="00A70E68">
      <w:pPr>
        <w:pStyle w:val="10"/>
        <w:spacing w:line="360" w:lineRule="auto"/>
        <w:ind w:left="0" w:firstLineChars="200" w:firstLine="536"/>
        <w:rPr>
          <w:lang w:eastAsia="zh-CN"/>
        </w:rPr>
      </w:pPr>
      <w:r>
        <w:rPr>
          <w:w w:val="95"/>
          <w:lang w:eastAsia="zh-CN"/>
        </w:rPr>
        <w:t>三、参选报价</w:t>
      </w:r>
    </w:p>
    <w:p w:rsidR="00967702" w:rsidRDefault="00DD56C2" w:rsidP="00A70E68">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A70E68">
      <w:pPr>
        <w:pStyle w:val="10"/>
        <w:spacing w:line="360" w:lineRule="auto"/>
        <w:ind w:left="0" w:firstLineChars="200" w:firstLine="536"/>
        <w:rPr>
          <w:lang w:eastAsia="zh-CN"/>
        </w:rPr>
      </w:pPr>
      <w:r>
        <w:rPr>
          <w:w w:val="95"/>
          <w:lang w:eastAsia="zh-CN"/>
        </w:rPr>
        <w:t>四、特别说明</w:t>
      </w:r>
    </w:p>
    <w:p w:rsidR="00967702" w:rsidRPr="00A70E68" w:rsidRDefault="00DD56C2" w:rsidP="00A70E68">
      <w:pPr>
        <w:pStyle w:val="a3"/>
        <w:spacing w:line="360" w:lineRule="auto"/>
        <w:ind w:leftChars="54" w:left="119" w:right="222" w:firstLineChars="200" w:firstLine="480"/>
        <w:rPr>
          <w:lang w:eastAsia="zh-CN"/>
        </w:rPr>
      </w:pPr>
      <w:r w:rsidRPr="00A70E68">
        <w:rPr>
          <w:lang w:eastAsia="zh-CN"/>
        </w:rPr>
        <w:t>1.</w:t>
      </w:r>
      <w:r w:rsidR="00285A20" w:rsidRPr="00A70E68">
        <w:rPr>
          <w:spacing w:val="-5"/>
          <w:lang w:eastAsia="zh-CN"/>
        </w:rPr>
        <w:t>参选人</w:t>
      </w:r>
      <w:r w:rsidRPr="00A70E68">
        <w:rPr>
          <w:spacing w:val="-5"/>
          <w:lang w:eastAsia="zh-CN"/>
        </w:rPr>
        <w:t>承担所有与准备和参加比选有关的费用。</w:t>
      </w:r>
      <w:r w:rsidR="005A4B0B" w:rsidRPr="00A70E68">
        <w:rPr>
          <w:rFonts w:hint="eastAsia"/>
          <w:lang w:eastAsia="zh-CN"/>
        </w:rPr>
        <w:t>无论比选过程中的作法和结果如何，</w:t>
      </w:r>
      <w:r w:rsidRPr="00A70E68">
        <w:rPr>
          <w:spacing w:val="-5"/>
          <w:lang w:eastAsia="zh-CN"/>
        </w:rPr>
        <w:t>比选机构和比选人均无义务和责任承担这些费用</w:t>
      </w:r>
      <w:r w:rsidR="005A4B0B" w:rsidRPr="00A70E68">
        <w:rPr>
          <w:rFonts w:hint="eastAsia"/>
          <w:spacing w:val="-5"/>
          <w:lang w:eastAsia="zh-CN"/>
        </w:rPr>
        <w:t>，参选</w:t>
      </w:r>
      <w:r w:rsidR="005A4B0B" w:rsidRPr="00A70E68">
        <w:rPr>
          <w:rFonts w:hint="eastAsia"/>
          <w:lang w:eastAsia="zh-CN"/>
        </w:rPr>
        <w:t>人应自行承担所有与参加投标有关的全部费用。</w:t>
      </w:r>
    </w:p>
    <w:p w:rsidR="00967702" w:rsidRPr="00A70E68" w:rsidRDefault="00DD56C2" w:rsidP="00A70E68">
      <w:pPr>
        <w:pStyle w:val="a3"/>
        <w:spacing w:line="360" w:lineRule="auto"/>
        <w:ind w:left="119" w:right="224" w:firstLine="482"/>
        <w:rPr>
          <w:lang w:eastAsia="zh-CN"/>
        </w:rPr>
      </w:pPr>
      <w:r w:rsidRPr="00A70E68">
        <w:rPr>
          <w:lang w:eastAsia="zh-CN"/>
        </w:rPr>
        <w:t>2.</w:t>
      </w:r>
      <w:r w:rsidRPr="00A70E68">
        <w:rPr>
          <w:spacing w:val="-9"/>
          <w:lang w:eastAsia="zh-CN"/>
        </w:rPr>
        <w:t>参选</w:t>
      </w:r>
      <w:r w:rsidR="00285A20" w:rsidRPr="00A70E68">
        <w:rPr>
          <w:rFonts w:hint="eastAsia"/>
          <w:spacing w:val="-9"/>
          <w:lang w:eastAsia="zh-CN"/>
        </w:rPr>
        <w:t>人</w:t>
      </w:r>
      <w:r w:rsidRPr="00A70E68">
        <w:rPr>
          <w:spacing w:val="-9"/>
          <w:lang w:eastAsia="zh-CN"/>
        </w:rPr>
        <w:t>收到比选文件后，如有疑问需要澄清，请以书面形式在规定时间内报比选人汇</w:t>
      </w:r>
      <w:r w:rsidRPr="00A70E68">
        <w:rPr>
          <w:spacing w:val="-9"/>
          <w:lang w:eastAsia="zh-CN"/>
        </w:rPr>
        <w:lastRenderedPageBreak/>
        <w:t>总。</w:t>
      </w:r>
    </w:p>
    <w:p w:rsidR="00967702" w:rsidRPr="00A70E68" w:rsidRDefault="00DD56C2" w:rsidP="00A70E68">
      <w:pPr>
        <w:pStyle w:val="a3"/>
        <w:spacing w:before="35" w:line="360" w:lineRule="auto"/>
        <w:ind w:left="119" w:right="226" w:firstLine="482"/>
        <w:jc w:val="both"/>
        <w:rPr>
          <w:spacing w:val="-9"/>
          <w:lang w:eastAsia="zh-CN"/>
        </w:rPr>
      </w:pPr>
      <w:r w:rsidRPr="00A70E68">
        <w:rPr>
          <w:lang w:eastAsia="zh-CN"/>
        </w:rPr>
        <w:t>3.</w:t>
      </w:r>
      <w:r w:rsidRPr="00A70E68">
        <w:rPr>
          <w:spacing w:val="-6"/>
          <w:lang w:eastAsia="zh-CN"/>
        </w:rPr>
        <w:t>参选人对比选人提供的比选文件所做出的推论、解释和结论，比选人概不负责。参</w:t>
      </w:r>
      <w:r w:rsidRPr="00A70E68">
        <w:rPr>
          <w:spacing w:val="-9"/>
          <w:lang w:eastAsia="zh-CN"/>
        </w:rPr>
        <w:t>选人由于对比选文件的任何推论和误解以及比选对有关问题的口头解释所造成的后果，均由参选人负责。</w:t>
      </w:r>
    </w:p>
    <w:p w:rsidR="003A256E" w:rsidRPr="00A70E68" w:rsidRDefault="003A256E" w:rsidP="00A70E68">
      <w:pPr>
        <w:pStyle w:val="af2"/>
        <w:spacing w:after="0" w:line="360" w:lineRule="auto"/>
        <w:ind w:leftChars="0" w:left="0" w:firstLineChars="196" w:firstLine="453"/>
        <w:rPr>
          <w:b/>
          <w:bCs/>
          <w:sz w:val="24"/>
          <w:szCs w:val="24"/>
          <w:u w:val="double"/>
          <w:lang w:eastAsia="zh-CN"/>
        </w:rPr>
      </w:pPr>
      <w:r w:rsidRPr="00A70E68">
        <w:rPr>
          <w:rFonts w:hint="eastAsia"/>
          <w:spacing w:val="-9"/>
          <w:sz w:val="24"/>
          <w:szCs w:val="24"/>
          <w:lang w:eastAsia="zh-CN"/>
        </w:rPr>
        <w:t>4.</w:t>
      </w:r>
      <w:r w:rsidRPr="00A70E68">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Pr="00A70E68" w:rsidRDefault="001714D2" w:rsidP="00A70E68">
      <w:pPr>
        <w:pStyle w:val="a3"/>
        <w:spacing w:line="360" w:lineRule="auto"/>
        <w:ind w:right="227" w:firstLineChars="200" w:firstLine="480"/>
        <w:jc w:val="both"/>
        <w:rPr>
          <w:bCs/>
          <w:lang w:eastAsia="zh-CN"/>
        </w:rPr>
      </w:pPr>
      <w:r w:rsidRPr="00A70E68">
        <w:rPr>
          <w:rFonts w:hint="eastAsia"/>
          <w:lang w:eastAsia="zh-CN"/>
        </w:rPr>
        <w:t>5.参选</w:t>
      </w:r>
      <w:r w:rsidRPr="00A70E68">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Pr="00A70E68" w:rsidRDefault="00A25797" w:rsidP="00A70E68">
      <w:pPr>
        <w:pStyle w:val="a3"/>
        <w:spacing w:before="35" w:line="360" w:lineRule="auto"/>
        <w:ind w:right="227" w:firstLine="482"/>
        <w:jc w:val="both"/>
        <w:rPr>
          <w:lang w:eastAsia="zh-CN"/>
        </w:rPr>
      </w:pPr>
      <w:r w:rsidRPr="00A70E68">
        <w:rPr>
          <w:rFonts w:hint="eastAsia"/>
          <w:lang w:eastAsia="zh-CN"/>
        </w:rPr>
        <w:t>6.</w:t>
      </w:r>
      <w:r w:rsidR="0022716A" w:rsidRPr="00A70E68">
        <w:rPr>
          <w:rFonts w:hint="eastAsia"/>
          <w:lang w:eastAsia="zh-CN"/>
        </w:rPr>
        <w:t xml:space="preserve">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7154AB" w:rsidRPr="00A70E68" w:rsidRDefault="007154AB" w:rsidP="00A70E68">
      <w:pPr>
        <w:pStyle w:val="a3"/>
        <w:spacing w:line="360" w:lineRule="auto"/>
        <w:ind w:right="227" w:firstLine="482"/>
        <w:jc w:val="both"/>
        <w:rPr>
          <w:lang w:eastAsia="zh-CN"/>
        </w:rPr>
      </w:pPr>
      <w:r w:rsidRPr="00A70E68">
        <w:rPr>
          <w:rFonts w:asciiTheme="majorEastAsia" w:eastAsiaTheme="majorEastAsia" w:hAnsiTheme="majorEastAsia" w:hint="eastAsia"/>
          <w:lang w:eastAsia="zh-CN"/>
        </w:rPr>
        <w:t>7. 参选报价</w:t>
      </w:r>
      <w:bookmarkEnd w:id="0"/>
      <w:bookmarkEnd w:id="1"/>
      <w:bookmarkEnd w:id="2"/>
      <w:bookmarkEnd w:id="3"/>
      <w:bookmarkEnd w:id="4"/>
      <w:bookmarkEnd w:id="5"/>
      <w:bookmarkEnd w:id="6"/>
      <w:bookmarkEnd w:id="7"/>
      <w:bookmarkEnd w:id="8"/>
    </w:p>
    <w:p w:rsidR="007154AB" w:rsidRPr="00A70E68" w:rsidRDefault="007154AB" w:rsidP="00A70E68">
      <w:pPr>
        <w:spacing w:line="360" w:lineRule="auto"/>
        <w:ind w:firstLineChars="200" w:firstLine="480"/>
        <w:rPr>
          <w:rFonts w:cs="黑体"/>
          <w:b/>
          <w:sz w:val="24"/>
          <w:szCs w:val="24"/>
          <w:lang w:eastAsia="zh-CN"/>
        </w:rPr>
      </w:pPr>
      <w:r w:rsidRPr="00A70E68">
        <w:rPr>
          <w:rFonts w:hint="eastAsia"/>
          <w:sz w:val="24"/>
          <w:szCs w:val="24"/>
          <w:lang w:eastAsia="zh-CN"/>
        </w:rPr>
        <w:t>7.1 参选人应在参选文件所附的参选报价表上写明参选系统的分项价格和参选总价。</w:t>
      </w:r>
    </w:p>
    <w:p w:rsidR="007154AB" w:rsidRPr="00A70E68" w:rsidRDefault="007154AB" w:rsidP="00A70E68">
      <w:pPr>
        <w:spacing w:line="360" w:lineRule="auto"/>
        <w:ind w:firstLineChars="200" w:firstLine="480"/>
        <w:rPr>
          <w:sz w:val="24"/>
          <w:szCs w:val="24"/>
          <w:lang w:eastAsia="zh-CN"/>
        </w:rPr>
      </w:pPr>
      <w:r w:rsidRPr="00A70E68">
        <w:rPr>
          <w:rFonts w:hint="eastAsia"/>
          <w:sz w:val="24"/>
          <w:szCs w:val="24"/>
          <w:lang w:eastAsia="zh-CN"/>
        </w:rPr>
        <w:t>7.2 参选报价将按照参选文件第</w:t>
      </w:r>
      <w:r w:rsidRPr="00A70E68">
        <w:rPr>
          <w:rFonts w:hint="eastAsia"/>
          <w:b/>
          <w:sz w:val="24"/>
          <w:szCs w:val="24"/>
          <w:lang w:eastAsia="zh-CN"/>
        </w:rPr>
        <w:t>4</w:t>
      </w:r>
      <w:r w:rsidRPr="00A70E68">
        <w:rPr>
          <w:rFonts w:hint="eastAsia"/>
          <w:sz w:val="24"/>
          <w:szCs w:val="24"/>
          <w:lang w:eastAsia="zh-CN"/>
        </w:rPr>
        <w:t>章“评</w:t>
      </w:r>
      <w:r w:rsidR="00D74CF8" w:rsidRPr="00A70E68">
        <w:rPr>
          <w:rFonts w:hint="eastAsia"/>
          <w:sz w:val="24"/>
          <w:szCs w:val="24"/>
          <w:lang w:eastAsia="zh-CN"/>
        </w:rPr>
        <w:t>选</w:t>
      </w:r>
      <w:r w:rsidRPr="00A70E68">
        <w:rPr>
          <w:rFonts w:hint="eastAsia"/>
          <w:sz w:val="24"/>
          <w:szCs w:val="24"/>
          <w:lang w:eastAsia="zh-CN"/>
        </w:rPr>
        <w:t>规则”的规定进行。</w:t>
      </w:r>
    </w:p>
    <w:p w:rsidR="007154AB" w:rsidRPr="00A70E68" w:rsidRDefault="007154AB" w:rsidP="00A70E68">
      <w:pPr>
        <w:spacing w:line="360" w:lineRule="auto"/>
        <w:ind w:firstLineChars="200" w:firstLine="480"/>
        <w:rPr>
          <w:rFonts w:cs="黑体"/>
          <w:b/>
          <w:sz w:val="24"/>
          <w:szCs w:val="24"/>
          <w:lang w:eastAsia="zh-CN"/>
        </w:rPr>
      </w:pPr>
      <w:r w:rsidRPr="00A70E68">
        <w:rPr>
          <w:rFonts w:hint="eastAsia"/>
          <w:sz w:val="24"/>
          <w:szCs w:val="24"/>
          <w:lang w:eastAsia="zh-CN"/>
        </w:rPr>
        <w:t>7.3 除非另有规定或许可，国内参选人应用人民币报价。</w:t>
      </w:r>
    </w:p>
    <w:p w:rsidR="007154AB" w:rsidRPr="00A70E68" w:rsidRDefault="007154AB" w:rsidP="00A70E68">
      <w:pPr>
        <w:spacing w:line="360" w:lineRule="auto"/>
        <w:ind w:firstLineChars="200" w:firstLine="480"/>
        <w:rPr>
          <w:rFonts w:cs="黑体"/>
          <w:sz w:val="24"/>
          <w:szCs w:val="24"/>
          <w:lang w:eastAsia="zh-CN"/>
        </w:rPr>
      </w:pPr>
      <w:r w:rsidRPr="00A70E68">
        <w:rPr>
          <w:rFonts w:hint="eastAsia"/>
          <w:sz w:val="24"/>
          <w:szCs w:val="24"/>
          <w:lang w:eastAsia="zh-CN"/>
        </w:rPr>
        <w:t>7.4</w:t>
      </w:r>
      <w:r w:rsidRPr="00A70E68">
        <w:rPr>
          <w:rFonts w:hint="eastAsia"/>
          <w:b/>
          <w:sz w:val="24"/>
          <w:szCs w:val="24"/>
          <w:lang w:eastAsia="zh-CN"/>
        </w:rPr>
        <w:t xml:space="preserve"> </w:t>
      </w:r>
      <w:r w:rsidRPr="00A70E68">
        <w:rPr>
          <w:rFonts w:hint="eastAsia"/>
          <w:sz w:val="24"/>
          <w:szCs w:val="24"/>
          <w:lang w:eastAsia="zh-CN"/>
        </w:rPr>
        <w:t>参选人对每项内容只允许有一个报价，比选人不接受有任何选择的报价。</w:t>
      </w:r>
    </w:p>
    <w:p w:rsidR="007154AB" w:rsidRPr="00A70E68" w:rsidRDefault="007154AB" w:rsidP="00A70E68">
      <w:pPr>
        <w:pStyle w:val="a3"/>
        <w:spacing w:before="35" w:line="360" w:lineRule="auto"/>
        <w:ind w:right="226" w:firstLine="480"/>
        <w:jc w:val="both"/>
        <w:rPr>
          <w:lang w:eastAsia="zh-CN"/>
        </w:rPr>
      </w:pPr>
      <w:r w:rsidRPr="00A70E68">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Pr="00A70E68" w:rsidRDefault="004F5E72" w:rsidP="00A70E68">
      <w:pPr>
        <w:pStyle w:val="a3"/>
        <w:spacing w:before="35" w:line="360" w:lineRule="auto"/>
        <w:ind w:right="226" w:firstLine="480"/>
        <w:jc w:val="both"/>
        <w:rPr>
          <w:lang w:eastAsia="zh-CN"/>
        </w:rPr>
      </w:pPr>
      <w:r w:rsidRPr="00A70E68">
        <w:rPr>
          <w:rFonts w:hint="eastAsia"/>
          <w:lang w:eastAsia="zh-CN"/>
        </w:rPr>
        <w:t>8. 参选人必须提交证明其有资格进行参选和有能力履行合同的资格证明文件，作为参选文件的一部分。</w:t>
      </w:r>
    </w:p>
    <w:p w:rsidR="00005B9E" w:rsidRPr="00A70E68" w:rsidRDefault="00005B9E" w:rsidP="00A70E68">
      <w:pPr>
        <w:spacing w:line="360" w:lineRule="auto"/>
        <w:ind w:firstLineChars="200" w:firstLine="480"/>
        <w:rPr>
          <w:sz w:val="24"/>
          <w:szCs w:val="24"/>
          <w:lang w:eastAsia="zh-CN"/>
        </w:rPr>
      </w:pPr>
      <w:r w:rsidRPr="00A70E68">
        <w:rPr>
          <w:rFonts w:hint="eastAsia"/>
          <w:sz w:val="24"/>
          <w:szCs w:val="24"/>
          <w:lang w:eastAsia="zh-CN"/>
        </w:rPr>
        <w:t>9.参选文件的正本和副本均需打（复）印或使用不褪色的蓝、黑墨水笔书写，字迹应清</w:t>
      </w:r>
      <w:r w:rsidRPr="00A70E68">
        <w:rPr>
          <w:rFonts w:hint="eastAsia"/>
          <w:sz w:val="24"/>
          <w:szCs w:val="24"/>
          <w:lang w:eastAsia="zh-CN"/>
        </w:rPr>
        <w:lastRenderedPageBreak/>
        <w:t>晰易于辨认，并应在投标文件封面上清楚的注明“正本”或“副本”。正本与副本如有不一致之处，则以正本为准。</w:t>
      </w:r>
    </w:p>
    <w:p w:rsidR="00005B9E" w:rsidRPr="00A70E68" w:rsidRDefault="00005B9E" w:rsidP="00A70E68">
      <w:pPr>
        <w:pStyle w:val="a3"/>
        <w:spacing w:before="35" w:line="360" w:lineRule="auto"/>
        <w:ind w:right="226" w:firstLine="480"/>
        <w:jc w:val="both"/>
        <w:rPr>
          <w:lang w:eastAsia="zh-CN"/>
        </w:rPr>
      </w:pPr>
      <w:r w:rsidRPr="00A70E68">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rsidSect="00A70E68">
          <w:pgSz w:w="11910" w:h="16840"/>
          <w:pgMar w:top="1134" w:right="851" w:bottom="1134" w:left="1298" w:header="0" w:footer="550"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A70E68">
      <w:pPr>
        <w:pStyle w:val="10"/>
        <w:spacing w:line="360" w:lineRule="auto"/>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A70E68">
      <w:pPr>
        <w:pStyle w:val="a3"/>
        <w:spacing w:line="360" w:lineRule="auto"/>
        <w:ind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A70E68">
      <w:pPr>
        <w:pStyle w:val="a3"/>
        <w:spacing w:line="360" w:lineRule="auto"/>
        <w:ind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A70E68">
      <w:pPr>
        <w:pStyle w:val="a3"/>
        <w:spacing w:line="360" w:lineRule="auto"/>
        <w:ind w:firstLineChars="200" w:firstLine="480"/>
        <w:rPr>
          <w:lang w:eastAsia="zh-CN"/>
        </w:rPr>
      </w:pPr>
      <w:r>
        <w:rPr>
          <w:lang w:eastAsia="zh-CN"/>
        </w:rPr>
        <w:t>3.比选人将做开选记录</w:t>
      </w:r>
    </w:p>
    <w:p w:rsidR="00922B67" w:rsidRDefault="00922B67" w:rsidP="00367B55">
      <w:pPr>
        <w:ind w:left="680"/>
        <w:rPr>
          <w:b/>
          <w:w w:val="95"/>
          <w:sz w:val="24"/>
          <w:szCs w:val="24"/>
          <w:lang w:eastAsia="zh-CN"/>
        </w:rPr>
      </w:pPr>
      <w:r>
        <w:rPr>
          <w:rFonts w:hint="eastAsia"/>
          <w:b/>
          <w:w w:val="95"/>
          <w:sz w:val="24"/>
          <w:szCs w:val="24"/>
          <w:lang w:eastAsia="zh-CN"/>
        </w:rPr>
        <w:t>二</w:t>
      </w:r>
      <w:r w:rsidRPr="000748EA">
        <w:rPr>
          <w:b/>
          <w:w w:val="95"/>
          <w:sz w:val="24"/>
          <w:szCs w:val="24"/>
          <w:lang w:eastAsia="zh-CN"/>
        </w:rPr>
        <w:t>、规则：</w:t>
      </w:r>
    </w:p>
    <w:p w:rsidR="008D4C06" w:rsidRDefault="008D4C06" w:rsidP="008D4C06">
      <w:pPr>
        <w:spacing w:line="360" w:lineRule="auto"/>
        <w:ind w:firstLineChars="200" w:firstLine="480"/>
        <w:rPr>
          <w:sz w:val="24"/>
          <w:szCs w:val="24"/>
          <w:lang w:eastAsia="zh-CN"/>
        </w:rPr>
      </w:pPr>
      <w:r>
        <w:rPr>
          <w:rFonts w:hint="eastAsia"/>
          <w:sz w:val="24"/>
          <w:szCs w:val="24"/>
          <w:lang w:eastAsia="zh-CN"/>
        </w:rPr>
        <w:t>1．评标前准备工作</w:t>
      </w:r>
    </w:p>
    <w:p w:rsidR="008D4C06" w:rsidRDefault="008D4C06" w:rsidP="008D4C06">
      <w:pPr>
        <w:pStyle w:val="1"/>
        <w:spacing w:line="360" w:lineRule="auto"/>
        <w:ind w:firstLineChars="200" w:firstLine="48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rsidR="008D4C06" w:rsidRPr="00895F04" w:rsidRDefault="008D4C06" w:rsidP="008D4C06">
      <w:pPr>
        <w:snapToGrid w:val="0"/>
        <w:spacing w:line="360" w:lineRule="auto"/>
        <w:ind w:firstLineChars="200" w:firstLine="440"/>
        <w:rPr>
          <w:spacing w:val="-2"/>
          <w:sz w:val="24"/>
          <w:szCs w:val="24"/>
          <w:lang w:eastAsia="zh-CN"/>
        </w:rPr>
      </w:pPr>
      <w:r>
        <w:rPr>
          <w:rFonts w:hint="eastAsia"/>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w:t>
      </w:r>
      <w:r w:rsidRPr="00C432FB">
        <w:rPr>
          <w:rFonts w:hint="eastAsia"/>
          <w:spacing w:val="-2"/>
          <w:sz w:val="24"/>
          <w:szCs w:val="24"/>
          <w:lang w:eastAsia="zh-CN"/>
        </w:rPr>
        <w:t>最低报价不作为中选的保证</w:t>
      </w:r>
      <w:r>
        <w:rPr>
          <w:rFonts w:hint="eastAsia"/>
          <w:spacing w:val="-2"/>
          <w:sz w:val="24"/>
          <w:szCs w:val="24"/>
          <w:lang w:eastAsia="zh-CN"/>
        </w:rPr>
        <w:t>，综合</w:t>
      </w:r>
      <w:r w:rsidRPr="00895F04">
        <w:rPr>
          <w:rFonts w:hint="eastAsia"/>
          <w:spacing w:val="-2"/>
          <w:sz w:val="24"/>
          <w:szCs w:val="24"/>
          <w:lang w:eastAsia="zh-CN"/>
        </w:rPr>
        <w:t>得分最高</w:t>
      </w:r>
      <w:r w:rsidR="00BC466D">
        <w:rPr>
          <w:rFonts w:hint="eastAsia"/>
          <w:spacing w:val="-2"/>
          <w:sz w:val="24"/>
          <w:szCs w:val="24"/>
          <w:lang w:eastAsia="zh-CN"/>
        </w:rPr>
        <w:t>的两家单位</w:t>
      </w:r>
      <w:r w:rsidRPr="00895F04">
        <w:rPr>
          <w:rFonts w:hint="eastAsia"/>
          <w:spacing w:val="-2"/>
          <w:sz w:val="24"/>
          <w:szCs w:val="24"/>
          <w:lang w:eastAsia="zh-CN"/>
        </w:rPr>
        <w:t>中选</w:t>
      </w:r>
      <w:r w:rsidRPr="00895F04">
        <w:rPr>
          <w:spacing w:val="-2"/>
          <w:sz w:val="24"/>
          <w:szCs w:val="24"/>
          <w:lang w:eastAsia="zh-CN"/>
        </w:rPr>
        <w:t>。</w:t>
      </w:r>
    </w:p>
    <w:p w:rsidR="008D4C06" w:rsidRPr="000748EA" w:rsidRDefault="008D4C06" w:rsidP="008D4C06">
      <w:pPr>
        <w:pStyle w:val="a3"/>
        <w:spacing w:line="360" w:lineRule="auto"/>
        <w:ind w:right="-28" w:firstLineChars="210" w:firstLine="504"/>
        <w:rPr>
          <w:lang w:eastAsia="zh-CN"/>
        </w:rPr>
      </w:pPr>
      <w:r>
        <w:rPr>
          <w:rFonts w:hint="eastAsia"/>
          <w:lang w:eastAsia="zh-CN"/>
        </w:rPr>
        <w:t>3</w:t>
      </w:r>
      <w:r w:rsidRPr="000748EA">
        <w:rPr>
          <w:lang w:eastAsia="zh-CN"/>
        </w:rPr>
        <w:t>.参选人串选、相互勾结故意压低标价以排挤竞争对手的公平竞争的，其参选无效。</w:t>
      </w:r>
    </w:p>
    <w:p w:rsidR="008D4C06" w:rsidRPr="008D4C06" w:rsidRDefault="008D4C06" w:rsidP="008D4C06">
      <w:pPr>
        <w:pStyle w:val="1"/>
        <w:spacing w:line="360" w:lineRule="auto"/>
        <w:ind w:firstLineChars="200" w:firstLine="480"/>
        <w:rPr>
          <w:rFonts w:asciiTheme="majorEastAsia" w:eastAsiaTheme="majorEastAsia" w:hAnsiTheme="majorEastAsia"/>
          <w:sz w:val="24"/>
          <w:szCs w:val="24"/>
        </w:rPr>
      </w:pPr>
      <w:r w:rsidRPr="008D4C06">
        <w:rPr>
          <w:rFonts w:asciiTheme="majorEastAsia" w:eastAsiaTheme="majorEastAsia" w:hAnsiTheme="majorEastAsia" w:hint="eastAsia"/>
          <w:sz w:val="24"/>
          <w:szCs w:val="24"/>
        </w:rPr>
        <w:t>4</w:t>
      </w:r>
      <w:r w:rsidRPr="008D4C06">
        <w:rPr>
          <w:rFonts w:asciiTheme="majorEastAsia" w:eastAsiaTheme="majorEastAsia" w:hAnsiTheme="majorEastAsia"/>
          <w:sz w:val="24"/>
          <w:szCs w:val="24"/>
        </w:rPr>
        <w:t>.</w:t>
      </w:r>
      <w:r w:rsidRPr="008D4C06">
        <w:rPr>
          <w:rFonts w:asciiTheme="majorEastAsia" w:eastAsiaTheme="majorEastAsia" w:hAnsiTheme="majorEastAsia"/>
          <w:spacing w:val="-8"/>
          <w:sz w:val="24"/>
          <w:szCs w:val="24"/>
        </w:rPr>
        <w:t>替补候选人的设定与使用：在合同签订前，比选单位发现参选人的参选报价或供货</w:t>
      </w:r>
      <w:r w:rsidRPr="008D4C06">
        <w:rPr>
          <w:rFonts w:asciiTheme="majorEastAsia" w:eastAsiaTheme="majorEastAsia" w:hAnsiTheme="majorEastAsia"/>
          <w:spacing w:val="-12"/>
          <w:sz w:val="24"/>
          <w:szCs w:val="24"/>
        </w:rPr>
        <w:t>范围有缺漏、实际应标产品或服务存在重大偏差、或参选材料存在欺诈行为时、或参选人</w:t>
      </w:r>
      <w:r w:rsidRPr="008D4C06">
        <w:rPr>
          <w:rFonts w:asciiTheme="majorEastAsia" w:eastAsiaTheme="majorEastAsia" w:hAnsiTheme="majorEastAsia"/>
          <w:spacing w:val="-22"/>
          <w:sz w:val="24"/>
          <w:szCs w:val="24"/>
        </w:rPr>
        <w:t>因不可抗力或自身原因不能履行合同的，将有理由取消中选人资格，保留依法追究的权利； 并将依法确定排名第二名的中选候选人为本项目的中选人。</w:t>
      </w:r>
    </w:p>
    <w:p w:rsidR="008D4C06" w:rsidRPr="000748EA" w:rsidRDefault="008D4C06" w:rsidP="008D4C06">
      <w:pPr>
        <w:pStyle w:val="10"/>
        <w:spacing w:line="360" w:lineRule="auto"/>
        <w:rPr>
          <w:sz w:val="24"/>
          <w:szCs w:val="24"/>
          <w:lang w:eastAsia="zh-CN"/>
        </w:rPr>
      </w:pPr>
      <w:r>
        <w:rPr>
          <w:rFonts w:hint="eastAsia"/>
          <w:w w:val="95"/>
          <w:sz w:val="24"/>
          <w:szCs w:val="24"/>
          <w:lang w:eastAsia="zh-CN"/>
        </w:rPr>
        <w:t>三</w:t>
      </w:r>
      <w:r w:rsidRPr="000748EA">
        <w:rPr>
          <w:w w:val="95"/>
          <w:sz w:val="24"/>
          <w:szCs w:val="24"/>
          <w:lang w:eastAsia="zh-CN"/>
        </w:rPr>
        <w:t>、资格审查：</w:t>
      </w:r>
    </w:p>
    <w:p w:rsidR="008D4C06" w:rsidRPr="000748EA" w:rsidRDefault="008D4C06" w:rsidP="008D4C06">
      <w:pPr>
        <w:pStyle w:val="a3"/>
        <w:spacing w:line="360" w:lineRule="auto"/>
        <w:ind w:right="226" w:firstLine="480"/>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8D4C06" w:rsidRPr="000748EA" w:rsidRDefault="008D4C06" w:rsidP="008D4C06">
      <w:pPr>
        <w:spacing w:line="360" w:lineRule="auto"/>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8D4C06" w:rsidRDefault="008D4C06" w:rsidP="008D4C06">
      <w:pPr>
        <w:pStyle w:val="a3"/>
        <w:spacing w:line="360" w:lineRule="auto"/>
        <w:ind w:leftChars="55" w:left="121" w:right="222" w:firstLineChars="200" w:firstLine="48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w:t>
      </w:r>
      <w:r>
        <w:rPr>
          <w:rFonts w:hint="eastAsia"/>
          <w:spacing w:val="-2"/>
          <w:lang w:eastAsia="zh-CN"/>
        </w:rPr>
        <w:t>采用综合评分法</w:t>
      </w:r>
      <w:r w:rsidR="005C14D4">
        <w:rPr>
          <w:rFonts w:hint="eastAsia"/>
          <w:spacing w:val="-2"/>
          <w:lang w:eastAsia="zh-CN"/>
        </w:rPr>
        <w:t>。满分为200分，其中技术部分为100分，商务报价部分为100分</w:t>
      </w:r>
      <w:r w:rsidR="002F39CE">
        <w:rPr>
          <w:rFonts w:hint="eastAsia"/>
          <w:spacing w:val="-2"/>
          <w:lang w:eastAsia="zh-CN"/>
        </w:rPr>
        <w:t>（</w:t>
      </w:r>
      <w:r w:rsidR="002F662C">
        <w:rPr>
          <w:rFonts w:hint="eastAsia"/>
          <w:spacing w:val="-2"/>
          <w:lang w:eastAsia="zh-CN"/>
        </w:rPr>
        <w:t>采取</w:t>
      </w:r>
      <w:r w:rsidR="00D411D1">
        <w:rPr>
          <w:rFonts w:hint="eastAsia"/>
          <w:spacing w:val="-2"/>
          <w:lang w:eastAsia="zh-CN"/>
        </w:rPr>
        <w:t>比较</w:t>
      </w:r>
      <w:r w:rsidR="002F662C">
        <w:rPr>
          <w:rFonts w:hint="eastAsia"/>
          <w:spacing w:val="-2"/>
          <w:lang w:eastAsia="zh-CN"/>
        </w:rPr>
        <w:t>各种</w:t>
      </w:r>
      <w:r w:rsidR="00D411D1">
        <w:rPr>
          <w:rFonts w:hint="eastAsia"/>
          <w:spacing w:val="-2"/>
          <w:lang w:eastAsia="zh-CN"/>
        </w:rPr>
        <w:t>类</w:t>
      </w:r>
      <w:r w:rsidR="002F662C">
        <w:rPr>
          <w:rFonts w:hint="eastAsia"/>
          <w:spacing w:val="-2"/>
          <w:lang w:eastAsia="zh-CN"/>
        </w:rPr>
        <w:t>设备单位报价总和方式</w:t>
      </w:r>
      <w:r w:rsidR="00CC7D47">
        <w:rPr>
          <w:rFonts w:hint="eastAsia"/>
          <w:spacing w:val="-2"/>
          <w:lang w:eastAsia="zh-CN"/>
        </w:rPr>
        <w:t>评分</w:t>
      </w:r>
      <w:r w:rsidR="002F39CE">
        <w:rPr>
          <w:rFonts w:hint="eastAsia"/>
          <w:spacing w:val="-2"/>
          <w:lang w:eastAsia="zh-CN"/>
        </w:rPr>
        <w:t>）</w:t>
      </w:r>
      <w:r w:rsidR="005C14D4">
        <w:rPr>
          <w:rFonts w:hint="eastAsia"/>
          <w:spacing w:val="-2"/>
          <w:lang w:eastAsia="zh-CN"/>
        </w:rPr>
        <w:t>。</w:t>
      </w:r>
      <w:r>
        <w:rPr>
          <w:rFonts w:hint="eastAsia"/>
          <w:lang w:eastAsia="zh-CN"/>
        </w:rPr>
        <w:t>综合评分</w:t>
      </w:r>
      <w:r w:rsidRPr="000748EA">
        <w:rPr>
          <w:rFonts w:hint="eastAsia"/>
          <w:lang w:eastAsia="zh-CN"/>
        </w:rPr>
        <w:t>最</w:t>
      </w:r>
      <w:r>
        <w:rPr>
          <w:rFonts w:hint="eastAsia"/>
          <w:lang w:eastAsia="zh-CN"/>
        </w:rPr>
        <w:t>高</w:t>
      </w:r>
      <w:r w:rsidRPr="000748EA">
        <w:rPr>
          <w:rFonts w:hint="eastAsia"/>
          <w:lang w:eastAsia="zh-CN"/>
        </w:rPr>
        <w:t>者作为第一候选人，次之为第二候选人。</w:t>
      </w:r>
    </w:p>
    <w:p w:rsidR="008D4C06" w:rsidRPr="00895F04" w:rsidRDefault="008D4C06" w:rsidP="008D4C06">
      <w:pPr>
        <w:pStyle w:val="a3"/>
        <w:spacing w:line="360" w:lineRule="auto"/>
        <w:ind w:right="-28" w:firstLineChars="210" w:firstLine="502"/>
        <w:rPr>
          <w:b/>
          <w:spacing w:val="-2"/>
          <w:lang w:eastAsia="zh-CN"/>
        </w:rPr>
      </w:pPr>
      <w:r w:rsidRPr="00895F04">
        <w:rPr>
          <w:rFonts w:hint="eastAsia"/>
          <w:b/>
          <w:spacing w:val="-2"/>
          <w:lang w:eastAsia="zh-CN"/>
        </w:rPr>
        <w:t>评标小组按照先技术，后商务报价的顺序进行评议并评分</w:t>
      </w:r>
      <w:r w:rsidR="00843C05">
        <w:rPr>
          <w:rFonts w:hint="eastAsia"/>
          <w:b/>
          <w:spacing w:val="-2"/>
          <w:lang w:eastAsia="zh-CN"/>
        </w:rPr>
        <w:t>，</w:t>
      </w:r>
      <w:r w:rsidR="00F310DF">
        <w:rPr>
          <w:rFonts w:hint="eastAsia"/>
          <w:b/>
          <w:lang w:eastAsia="zh-CN"/>
        </w:rPr>
        <w:t>参选人允许有一个报价，</w:t>
      </w:r>
      <w:r w:rsidR="006C3D3C">
        <w:rPr>
          <w:rFonts w:hint="eastAsia"/>
          <w:b/>
          <w:lang w:eastAsia="zh-CN"/>
        </w:rPr>
        <w:t>比选</w:t>
      </w:r>
      <w:r w:rsidR="00F310DF">
        <w:rPr>
          <w:rFonts w:hint="eastAsia"/>
          <w:b/>
          <w:lang w:eastAsia="zh-CN"/>
        </w:rPr>
        <w:t>人不接受有任何选择的报价</w:t>
      </w:r>
      <w:r w:rsidR="006C3D3C">
        <w:rPr>
          <w:rFonts w:hint="eastAsia"/>
          <w:b/>
          <w:lang w:eastAsia="zh-CN"/>
        </w:rPr>
        <w:t>，当分项报价与总报价不一致时，选取分项报价</w:t>
      </w:r>
      <w:r w:rsidR="00F310DF">
        <w:rPr>
          <w:rFonts w:hint="eastAsia"/>
          <w:b/>
          <w:lang w:eastAsia="zh-CN"/>
        </w:rPr>
        <w:t>。</w:t>
      </w:r>
      <w:r w:rsidR="00843C05">
        <w:rPr>
          <w:rFonts w:hint="eastAsia"/>
          <w:b/>
          <w:spacing w:val="-2"/>
          <w:lang w:eastAsia="zh-CN"/>
        </w:rPr>
        <w:t>具体见如下评分办法</w:t>
      </w:r>
      <w:r w:rsidRPr="00895F04">
        <w:rPr>
          <w:rFonts w:hint="eastAsia"/>
          <w:b/>
          <w:spacing w:val="-2"/>
          <w:lang w:eastAsia="zh-CN"/>
        </w:rPr>
        <w:t>。</w:t>
      </w:r>
    </w:p>
    <w:p w:rsidR="008D4C06" w:rsidRDefault="008D4C06" w:rsidP="008D4C06">
      <w:pPr>
        <w:snapToGrid w:val="0"/>
        <w:spacing w:line="360" w:lineRule="auto"/>
        <w:ind w:firstLineChars="200" w:firstLine="476"/>
        <w:rPr>
          <w:spacing w:val="-2"/>
          <w:sz w:val="24"/>
          <w:szCs w:val="24"/>
          <w:lang w:eastAsia="zh-CN"/>
        </w:rPr>
      </w:pPr>
      <w:r>
        <w:rPr>
          <w:rFonts w:hint="eastAsia"/>
          <w:spacing w:val="-2"/>
          <w:sz w:val="24"/>
          <w:szCs w:val="24"/>
          <w:lang w:eastAsia="zh-CN"/>
        </w:rPr>
        <w:lastRenderedPageBreak/>
        <w:t>4.1 评分办法</w:t>
      </w:r>
    </w:p>
    <w:p w:rsidR="008D4C06" w:rsidRDefault="008D4C06" w:rsidP="008D4C06">
      <w:pPr>
        <w:pStyle w:val="a3"/>
        <w:spacing w:line="360" w:lineRule="auto"/>
        <w:ind w:right="-28" w:firstLineChars="210" w:firstLine="500"/>
        <w:rPr>
          <w:spacing w:val="-2"/>
          <w:lang w:eastAsia="zh-CN"/>
        </w:rPr>
      </w:pPr>
      <w:r>
        <w:rPr>
          <w:rFonts w:hint="eastAsia"/>
          <w:spacing w:val="-2"/>
          <w:lang w:eastAsia="zh-CN"/>
        </w:rPr>
        <w:t>4.1.1</w:t>
      </w:r>
      <w:r w:rsidR="002F662C">
        <w:rPr>
          <w:rFonts w:hint="eastAsia"/>
          <w:spacing w:val="-2"/>
          <w:lang w:eastAsia="zh-CN"/>
        </w:rPr>
        <w:t xml:space="preserve"> </w:t>
      </w:r>
      <w:r>
        <w:rPr>
          <w:rFonts w:hint="eastAsia"/>
          <w:spacing w:val="-2"/>
          <w:lang w:eastAsia="zh-CN"/>
        </w:rPr>
        <w:t>各专项所占分值见下表：</w:t>
      </w:r>
    </w:p>
    <w:p w:rsidR="008D4C06" w:rsidRPr="00CA5D46" w:rsidRDefault="008D4C06" w:rsidP="008D4C06">
      <w:pPr>
        <w:spacing w:line="360" w:lineRule="auto"/>
        <w:ind w:leftChars="200" w:left="44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PT：商务</w:t>
      </w:r>
      <w:r w:rsidR="00E471E5">
        <w:rPr>
          <w:rFonts w:asciiTheme="majorEastAsia" w:eastAsiaTheme="majorEastAsia" w:hAnsiTheme="majorEastAsia" w:hint="eastAsia"/>
          <w:sz w:val="24"/>
          <w:szCs w:val="24"/>
          <w:lang w:eastAsia="zh-CN"/>
        </w:rPr>
        <w:t>报价</w:t>
      </w:r>
      <w:r w:rsidRPr="00CA5D46">
        <w:rPr>
          <w:rFonts w:asciiTheme="majorEastAsia" w:eastAsiaTheme="majorEastAsia" w:hAnsiTheme="majorEastAsia" w:hint="eastAsia"/>
          <w:sz w:val="24"/>
          <w:szCs w:val="24"/>
          <w:lang w:eastAsia="zh-CN"/>
        </w:rPr>
        <w:t>部分评分           满分</w:t>
      </w:r>
      <w:r w:rsidR="00E471E5">
        <w:rPr>
          <w:rFonts w:asciiTheme="majorEastAsia" w:eastAsiaTheme="majorEastAsia" w:hAnsiTheme="majorEastAsia" w:hint="eastAsia"/>
          <w:sz w:val="24"/>
          <w:szCs w:val="24"/>
          <w:lang w:eastAsia="zh-CN"/>
        </w:rPr>
        <w:t>10</w:t>
      </w:r>
      <w:r w:rsidRPr="00CA5D46">
        <w:rPr>
          <w:rFonts w:asciiTheme="majorEastAsia" w:eastAsiaTheme="majorEastAsia" w:hAnsiTheme="majorEastAsia" w:hint="eastAsia"/>
          <w:sz w:val="24"/>
          <w:szCs w:val="24"/>
          <w:lang w:eastAsia="zh-CN"/>
        </w:rPr>
        <w:t>0分</w:t>
      </w:r>
    </w:p>
    <w:p w:rsidR="008D4C06" w:rsidRPr="00CA5D46" w:rsidRDefault="008D4C06" w:rsidP="008D4C06">
      <w:pPr>
        <w:spacing w:line="360" w:lineRule="auto"/>
        <w:ind w:leftChars="200" w:left="44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 xml:space="preserve">PB：技术部分评分           </w:t>
      </w:r>
      <w:r w:rsidR="00843C05">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满分</w:t>
      </w:r>
      <w:r w:rsidR="00E471E5">
        <w:rPr>
          <w:rFonts w:asciiTheme="majorEastAsia" w:eastAsiaTheme="majorEastAsia" w:hAnsiTheme="majorEastAsia" w:hint="eastAsia"/>
          <w:sz w:val="24"/>
          <w:szCs w:val="24"/>
          <w:lang w:eastAsia="zh-CN"/>
        </w:rPr>
        <w:t>10</w:t>
      </w:r>
      <w:r w:rsidRPr="00CA5D46">
        <w:rPr>
          <w:rFonts w:asciiTheme="majorEastAsia" w:eastAsiaTheme="majorEastAsia" w:hAnsiTheme="majorEastAsia" w:hint="eastAsia"/>
          <w:sz w:val="24"/>
          <w:szCs w:val="24"/>
          <w:lang w:eastAsia="zh-CN"/>
        </w:rPr>
        <w:t>0分</w:t>
      </w:r>
    </w:p>
    <w:p w:rsidR="008D4C06" w:rsidRDefault="008D4C06" w:rsidP="008D4C06">
      <w:pPr>
        <w:spacing w:line="360" w:lineRule="auto"/>
        <w:ind w:leftChars="200" w:left="116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①PT和PB部分的最终得分为各个评标委员会评分的算术平均值，并四舍五入取小数点后2位数。</w:t>
      </w:r>
    </w:p>
    <w:p w:rsidR="008D4C06" w:rsidRPr="00CA5D46" w:rsidRDefault="008D4C06" w:rsidP="008D4C06">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②评标委员会评分取小数点后1位数。</w:t>
      </w:r>
    </w:p>
    <w:p w:rsidR="008D4C06" w:rsidRPr="00CA5D46" w:rsidRDefault="008D4C06" w:rsidP="008D4C06">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综合得分：P＝PT＋PB</w:t>
      </w:r>
    </w:p>
    <w:p w:rsidR="008D4C06" w:rsidRPr="00945FC1" w:rsidRDefault="008D4C06" w:rsidP="008D4C06">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rPr>
        <w:t xml:space="preserve"> </w:t>
      </w:r>
      <w:r w:rsidRPr="00CA5D46">
        <w:rPr>
          <w:rFonts w:asciiTheme="majorEastAsia" w:eastAsiaTheme="majorEastAsia" w:hAnsiTheme="majorEastAsia" w:hint="eastAsia"/>
          <w:sz w:val="24"/>
          <w:szCs w:val="24"/>
        </w:rPr>
        <w:t>评分标准见下表</w:t>
      </w:r>
      <w:r>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162"/>
        <w:gridCol w:w="2918"/>
      </w:tblGrid>
      <w:tr w:rsidR="003B3BF2" w:rsidRPr="00C8684E" w:rsidTr="00D56CA5">
        <w:trPr>
          <w:trHeight w:val="500"/>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序号</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评分项目</w:t>
            </w:r>
          </w:p>
        </w:tc>
        <w:tc>
          <w:tcPr>
            <w:tcW w:w="2918"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分数</w:t>
            </w:r>
          </w:p>
        </w:tc>
      </w:tr>
      <w:tr w:rsidR="003B3BF2" w:rsidRPr="00C8684E" w:rsidTr="00D56CA5">
        <w:trPr>
          <w:trHeight w:val="408"/>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1</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pacing w:val="-2"/>
                <w:sz w:val="21"/>
                <w:szCs w:val="21"/>
              </w:rPr>
              <w:t>技术部分</w:t>
            </w:r>
          </w:p>
        </w:tc>
        <w:tc>
          <w:tcPr>
            <w:tcW w:w="2918" w:type="dxa"/>
            <w:vAlign w:val="center"/>
          </w:tcPr>
          <w:p w:rsidR="003B3BF2" w:rsidRPr="00C8684E" w:rsidRDefault="00E471E5" w:rsidP="00D56CA5">
            <w:pPr>
              <w:snapToGrid w:val="0"/>
              <w:spacing w:line="400" w:lineRule="atLeast"/>
              <w:jc w:val="center"/>
              <w:rPr>
                <w:sz w:val="21"/>
                <w:szCs w:val="21"/>
              </w:rPr>
            </w:pPr>
            <w:r>
              <w:rPr>
                <w:rFonts w:hint="eastAsia"/>
                <w:sz w:val="21"/>
                <w:szCs w:val="21"/>
                <w:lang w:eastAsia="zh-CN"/>
              </w:rPr>
              <w:t>10</w:t>
            </w:r>
            <w:r w:rsidR="003B3BF2">
              <w:rPr>
                <w:rFonts w:hint="eastAsia"/>
                <w:sz w:val="21"/>
                <w:szCs w:val="21"/>
                <w:lang w:eastAsia="zh-CN"/>
              </w:rPr>
              <w:t>0</w:t>
            </w:r>
          </w:p>
        </w:tc>
      </w:tr>
      <w:tr w:rsidR="003B3BF2" w:rsidRPr="00C8684E" w:rsidTr="00D56CA5">
        <w:trPr>
          <w:trHeight w:val="415"/>
        </w:trPr>
        <w:tc>
          <w:tcPr>
            <w:tcW w:w="709" w:type="dxa"/>
            <w:vAlign w:val="center"/>
          </w:tcPr>
          <w:p w:rsidR="003B3BF2" w:rsidRPr="00C8684E" w:rsidRDefault="003B3BF2" w:rsidP="00D56CA5">
            <w:pPr>
              <w:snapToGrid w:val="0"/>
              <w:spacing w:line="400" w:lineRule="atLeast"/>
              <w:jc w:val="center"/>
              <w:rPr>
                <w:sz w:val="21"/>
                <w:szCs w:val="21"/>
              </w:rPr>
            </w:pPr>
            <w:r w:rsidRPr="00C8684E">
              <w:rPr>
                <w:rFonts w:hint="eastAsia"/>
                <w:sz w:val="21"/>
                <w:szCs w:val="21"/>
              </w:rPr>
              <w:t>2</w:t>
            </w:r>
          </w:p>
        </w:tc>
        <w:tc>
          <w:tcPr>
            <w:tcW w:w="5162" w:type="dxa"/>
            <w:vAlign w:val="center"/>
          </w:tcPr>
          <w:p w:rsidR="003B3BF2" w:rsidRPr="00C8684E" w:rsidRDefault="003B3BF2" w:rsidP="00D56CA5">
            <w:pPr>
              <w:snapToGrid w:val="0"/>
              <w:spacing w:line="400" w:lineRule="atLeast"/>
              <w:jc w:val="center"/>
              <w:rPr>
                <w:sz w:val="21"/>
                <w:szCs w:val="21"/>
              </w:rPr>
            </w:pPr>
            <w:r w:rsidRPr="00C8684E">
              <w:rPr>
                <w:rFonts w:hint="eastAsia"/>
                <w:spacing w:val="-2"/>
                <w:sz w:val="21"/>
                <w:szCs w:val="21"/>
              </w:rPr>
              <w:t>商务</w:t>
            </w:r>
            <w:r w:rsidR="00D411D1">
              <w:rPr>
                <w:rFonts w:hint="eastAsia"/>
                <w:spacing w:val="-2"/>
                <w:sz w:val="21"/>
                <w:szCs w:val="21"/>
                <w:lang w:eastAsia="zh-CN"/>
              </w:rPr>
              <w:t>报价</w:t>
            </w:r>
            <w:r w:rsidRPr="00C8684E">
              <w:rPr>
                <w:rFonts w:hint="eastAsia"/>
                <w:spacing w:val="-2"/>
                <w:sz w:val="21"/>
                <w:szCs w:val="21"/>
              </w:rPr>
              <w:t>部分</w:t>
            </w:r>
          </w:p>
        </w:tc>
        <w:tc>
          <w:tcPr>
            <w:tcW w:w="2918" w:type="dxa"/>
            <w:vAlign w:val="center"/>
          </w:tcPr>
          <w:p w:rsidR="003B3BF2" w:rsidRPr="00C8684E" w:rsidRDefault="00E471E5" w:rsidP="00D56CA5">
            <w:pPr>
              <w:snapToGrid w:val="0"/>
              <w:spacing w:line="400" w:lineRule="atLeast"/>
              <w:jc w:val="center"/>
              <w:rPr>
                <w:sz w:val="21"/>
                <w:szCs w:val="21"/>
              </w:rPr>
            </w:pPr>
            <w:r>
              <w:rPr>
                <w:rFonts w:hint="eastAsia"/>
                <w:sz w:val="21"/>
                <w:szCs w:val="21"/>
                <w:lang w:eastAsia="zh-CN"/>
              </w:rPr>
              <w:t>10</w:t>
            </w:r>
            <w:r w:rsidR="003B3BF2" w:rsidRPr="00C8684E">
              <w:rPr>
                <w:rFonts w:hint="eastAsia"/>
                <w:sz w:val="21"/>
                <w:szCs w:val="21"/>
              </w:rPr>
              <w:t>0</w:t>
            </w:r>
          </w:p>
        </w:tc>
      </w:tr>
    </w:tbl>
    <w:p w:rsidR="00E139D0" w:rsidRPr="004B4340" w:rsidRDefault="003B3BF2" w:rsidP="004B4340">
      <w:pPr>
        <w:snapToGrid w:val="0"/>
        <w:spacing w:line="420" w:lineRule="atLeast"/>
        <w:ind w:firstLineChars="300" w:firstLine="714"/>
        <w:rPr>
          <w:spacing w:val="-2"/>
          <w:sz w:val="24"/>
          <w:szCs w:val="24"/>
          <w:lang w:eastAsia="zh-CN"/>
        </w:rPr>
      </w:pPr>
      <w:r>
        <w:rPr>
          <w:rFonts w:hint="eastAsia"/>
          <w:spacing w:val="-2"/>
          <w:sz w:val="24"/>
          <w:szCs w:val="24"/>
          <w:lang w:eastAsia="zh-CN"/>
        </w:rPr>
        <w:t>1.1.2评分细则</w:t>
      </w:r>
    </w:p>
    <w:tbl>
      <w:tblPr>
        <w:tblpPr w:leftFromText="180" w:rightFromText="180" w:vertAnchor="text" w:horzAnchor="margin" w:tblpY="54"/>
        <w:tblOverlap w:val="never"/>
        <w:tblW w:w="9654" w:type="dxa"/>
        <w:tblLayout w:type="fixed"/>
        <w:tblCellMar>
          <w:left w:w="0" w:type="dxa"/>
          <w:right w:w="0" w:type="dxa"/>
        </w:tblCellMar>
        <w:tblLook w:val="0000"/>
      </w:tblPr>
      <w:tblGrid>
        <w:gridCol w:w="554"/>
        <w:gridCol w:w="491"/>
        <w:gridCol w:w="2798"/>
        <w:gridCol w:w="567"/>
        <w:gridCol w:w="992"/>
        <w:gridCol w:w="4252"/>
      </w:tblGrid>
      <w:tr w:rsidR="0045568E" w:rsidRPr="00CA5D46" w:rsidTr="00F310DF">
        <w:trPr>
          <w:trHeight w:val="549"/>
        </w:trPr>
        <w:tc>
          <w:tcPr>
            <w:tcW w:w="5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b/>
                <w:sz w:val="21"/>
                <w:szCs w:val="21"/>
              </w:rPr>
            </w:pPr>
            <w:r w:rsidRPr="00CA5D46">
              <w:rPr>
                <w:rFonts w:asciiTheme="majorEastAsia" w:eastAsiaTheme="majorEastAsia" w:hAnsiTheme="majorEastAsia" w:hint="eastAsia"/>
                <w:b/>
                <w:sz w:val="21"/>
                <w:szCs w:val="21"/>
              </w:rPr>
              <w:t>序号</w:t>
            </w:r>
          </w:p>
        </w:tc>
        <w:tc>
          <w:tcPr>
            <w:tcW w:w="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rPr>
                <w:rFonts w:asciiTheme="majorEastAsia" w:eastAsiaTheme="majorEastAsia" w:hAnsiTheme="majorEastAsia"/>
                <w:b/>
                <w:sz w:val="21"/>
                <w:szCs w:val="21"/>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b/>
                <w:sz w:val="21"/>
                <w:szCs w:val="21"/>
              </w:rPr>
            </w:pPr>
            <w:r w:rsidRPr="00CA5D46">
              <w:rPr>
                <w:rFonts w:asciiTheme="majorEastAsia" w:eastAsiaTheme="majorEastAsia" w:hAnsiTheme="majorEastAsia" w:hint="eastAsia"/>
                <w:b/>
                <w:sz w:val="21"/>
                <w:szCs w:val="21"/>
              </w:rPr>
              <w:t>评审项目</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b/>
                <w:sz w:val="21"/>
                <w:szCs w:val="21"/>
              </w:rPr>
            </w:pPr>
            <w:r w:rsidRPr="00CA5D46">
              <w:rPr>
                <w:rFonts w:asciiTheme="majorEastAsia" w:eastAsiaTheme="majorEastAsia" w:hAnsiTheme="majorEastAsia" w:hint="eastAsia"/>
                <w:b/>
                <w:sz w:val="21"/>
                <w:szCs w:val="21"/>
              </w:rPr>
              <w:t>分值</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563974">
            <w:pPr>
              <w:widowControl/>
              <w:jc w:val="center"/>
              <w:textAlignment w:val="center"/>
              <w:rPr>
                <w:rFonts w:asciiTheme="majorEastAsia" w:eastAsiaTheme="majorEastAsia" w:hAnsiTheme="majorEastAsia"/>
                <w:b/>
                <w:sz w:val="21"/>
                <w:szCs w:val="21"/>
                <w:lang w:eastAsia="zh-CN"/>
              </w:rPr>
            </w:pPr>
            <w:r w:rsidRPr="00CA5D46">
              <w:rPr>
                <w:rFonts w:asciiTheme="majorEastAsia" w:eastAsiaTheme="majorEastAsia" w:hAnsiTheme="majorEastAsia" w:hint="eastAsia"/>
                <w:b/>
                <w:sz w:val="21"/>
                <w:szCs w:val="21"/>
              </w:rPr>
              <w:t>评分</w:t>
            </w:r>
            <w:r w:rsidR="00563974">
              <w:rPr>
                <w:rFonts w:asciiTheme="majorEastAsia" w:eastAsiaTheme="majorEastAsia" w:hAnsiTheme="majorEastAsia" w:hint="eastAsia"/>
                <w:b/>
                <w:sz w:val="21"/>
                <w:szCs w:val="21"/>
                <w:lang w:eastAsia="zh-CN"/>
              </w:rPr>
              <w:t>标准</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b/>
                <w:sz w:val="21"/>
                <w:szCs w:val="21"/>
                <w:lang w:eastAsia="zh-CN"/>
              </w:rPr>
            </w:pPr>
            <w:r>
              <w:rPr>
                <w:rFonts w:asciiTheme="majorEastAsia" w:eastAsiaTheme="majorEastAsia" w:hAnsiTheme="majorEastAsia" w:hint="eastAsia"/>
                <w:b/>
                <w:sz w:val="21"/>
                <w:szCs w:val="21"/>
                <w:lang w:eastAsia="zh-CN"/>
              </w:rPr>
              <w:t>评分标准说明</w:t>
            </w:r>
          </w:p>
        </w:tc>
      </w:tr>
      <w:tr w:rsidR="0045568E" w:rsidRPr="00CA5D46" w:rsidTr="00F310DF">
        <w:trPr>
          <w:trHeight w:val="519"/>
        </w:trPr>
        <w:tc>
          <w:tcPr>
            <w:tcW w:w="55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1</w:t>
            </w:r>
          </w:p>
          <w:p w:rsidR="0045568E" w:rsidRPr="00CA5D46" w:rsidRDefault="0045568E" w:rsidP="00E471E5">
            <w:pPr>
              <w:widowControl/>
              <w:jc w:val="center"/>
              <w:textAlignment w:val="center"/>
              <w:rPr>
                <w:rFonts w:asciiTheme="majorEastAsia" w:eastAsiaTheme="majorEastAsia" w:hAnsiTheme="majorEastAsia"/>
                <w:sz w:val="21"/>
                <w:szCs w:val="21"/>
              </w:rPr>
            </w:pPr>
          </w:p>
          <w:p w:rsidR="0045568E" w:rsidRPr="00CA5D46" w:rsidRDefault="0045568E" w:rsidP="00E471E5">
            <w:pPr>
              <w:widowControl/>
              <w:jc w:val="center"/>
              <w:textAlignment w:val="center"/>
              <w:rPr>
                <w:rFonts w:asciiTheme="majorEastAsia" w:eastAsiaTheme="majorEastAsia" w:hAnsiTheme="majorEastAsia"/>
                <w:sz w:val="21"/>
                <w:szCs w:val="21"/>
              </w:rPr>
            </w:pPr>
          </w:p>
        </w:tc>
        <w:tc>
          <w:tcPr>
            <w:tcW w:w="491"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r w:rsidRPr="00CA5D46">
              <w:rPr>
                <w:rFonts w:asciiTheme="majorEastAsia" w:eastAsiaTheme="majorEastAsia" w:hAnsiTheme="majorEastAsia" w:hint="eastAsia"/>
                <w:sz w:val="21"/>
                <w:szCs w:val="21"/>
              </w:rPr>
              <w:t>技术部分</w:t>
            </w: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E471E5" w:rsidRDefault="0045568E" w:rsidP="00E471E5">
            <w:pPr>
              <w:widowControl/>
              <w:textAlignment w:val="center"/>
              <w:rPr>
                <w:rFonts w:asciiTheme="majorEastAsia" w:eastAsiaTheme="majorEastAsia" w:hAnsiTheme="majorEastAsia"/>
                <w:lang w:eastAsia="zh-CN"/>
              </w:rPr>
            </w:pPr>
            <w:r w:rsidRPr="00E471E5">
              <w:rPr>
                <w:rFonts w:asciiTheme="majorEastAsia" w:eastAsiaTheme="majorEastAsia" w:hAnsiTheme="majorEastAsia" w:hint="eastAsia"/>
                <w:lang w:eastAsia="zh-CN"/>
              </w:rPr>
              <w:t>公司资质（营业执照、税务登记证、组织机构代码证</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rPr>
            </w:pPr>
            <w:r w:rsidRPr="0045568E">
              <w:rPr>
                <w:rFonts w:asciiTheme="majorEastAsia" w:eastAsiaTheme="majorEastAsia" w:hAnsiTheme="majorEastAsia" w:hint="eastAsia"/>
                <w:sz w:val="21"/>
                <w:szCs w:val="21"/>
              </w:rPr>
              <w:t>否决项</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E471E5" w:rsidRDefault="00563974" w:rsidP="00D927D5">
            <w:pPr>
              <w:widowControl/>
              <w:textAlignment w:val="center"/>
              <w:rPr>
                <w:rFonts w:asciiTheme="majorEastAsia" w:eastAsiaTheme="majorEastAsia" w:hAnsiTheme="majorEastAsia"/>
                <w:lang w:eastAsia="zh-CN"/>
              </w:rPr>
            </w:pPr>
            <w:r w:rsidRPr="00563974">
              <w:rPr>
                <w:rFonts w:asciiTheme="majorEastAsia" w:eastAsiaTheme="majorEastAsia" w:hAnsiTheme="majorEastAsia" w:hint="eastAsia"/>
                <w:lang w:eastAsia="zh-CN"/>
              </w:rPr>
              <w:t>资质</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资质齐全，符合投标规定</w:t>
            </w:r>
          </w:p>
        </w:tc>
      </w:tr>
      <w:tr w:rsidR="0045568E" w:rsidRPr="00CA5D46" w:rsidTr="00F310DF">
        <w:trPr>
          <w:trHeight w:val="557"/>
        </w:trPr>
        <w:tc>
          <w:tcPr>
            <w:tcW w:w="554"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rPr>
                <w:rFonts w:asciiTheme="majorEastAsia" w:eastAsiaTheme="majorEastAsia" w:hAnsiTheme="majorEastAsia"/>
                <w:sz w:val="21"/>
                <w:szCs w:val="21"/>
                <w:lang w:eastAsia="zh-CN"/>
              </w:rPr>
            </w:pPr>
          </w:p>
        </w:tc>
        <w:tc>
          <w:tcPr>
            <w:tcW w:w="491"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公司取得质量体系证书、环境、管理体系证书证书等</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9</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体系证书</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每一项证书</w:t>
            </w:r>
            <w:r w:rsidRPr="00563974">
              <w:rPr>
                <w:rFonts w:asciiTheme="majorEastAsia" w:eastAsiaTheme="majorEastAsia" w:hAnsiTheme="majorEastAsia"/>
                <w:sz w:val="21"/>
                <w:szCs w:val="21"/>
                <w:lang w:eastAsia="zh-CN"/>
              </w:rPr>
              <w:t>3分</w:t>
            </w:r>
          </w:p>
        </w:tc>
      </w:tr>
      <w:tr w:rsidR="0045568E" w:rsidRPr="00CA5D46" w:rsidTr="00F310DF">
        <w:trPr>
          <w:trHeight w:val="538"/>
        </w:trPr>
        <w:tc>
          <w:tcPr>
            <w:tcW w:w="554"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rPr>
                <w:rFonts w:asciiTheme="majorEastAsia" w:eastAsiaTheme="majorEastAsia" w:hAnsiTheme="majorEastAsia"/>
                <w:sz w:val="21"/>
                <w:szCs w:val="21"/>
                <w:lang w:eastAsia="zh-CN"/>
              </w:rPr>
            </w:pPr>
          </w:p>
        </w:tc>
        <w:tc>
          <w:tcPr>
            <w:tcW w:w="491"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rPr>
            </w:pPr>
            <w:r w:rsidRPr="00563974">
              <w:rPr>
                <w:rFonts w:asciiTheme="majorEastAsia" w:eastAsiaTheme="majorEastAsia" w:hAnsiTheme="majorEastAsia" w:hint="eastAsia"/>
                <w:sz w:val="21"/>
                <w:szCs w:val="21"/>
              </w:rPr>
              <w:t>公司实力评估</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注册资金</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注册资金</w:t>
            </w:r>
            <w:r w:rsidRPr="00563974">
              <w:rPr>
                <w:rFonts w:asciiTheme="majorEastAsia" w:eastAsiaTheme="majorEastAsia" w:hAnsiTheme="majorEastAsia"/>
                <w:sz w:val="21"/>
                <w:szCs w:val="21"/>
                <w:lang w:eastAsia="zh-CN"/>
              </w:rPr>
              <w:t>2000万</w:t>
            </w:r>
            <w:r w:rsidR="00D70998">
              <w:rPr>
                <w:rFonts w:asciiTheme="majorEastAsia" w:eastAsiaTheme="majorEastAsia" w:hAnsiTheme="majorEastAsia" w:hint="eastAsia"/>
                <w:sz w:val="21"/>
                <w:szCs w:val="21"/>
                <w:lang w:eastAsia="zh-CN"/>
              </w:rPr>
              <w:t>（含）</w:t>
            </w:r>
            <w:r w:rsidRPr="00563974">
              <w:rPr>
                <w:rFonts w:asciiTheme="majorEastAsia" w:eastAsiaTheme="majorEastAsia" w:hAnsiTheme="majorEastAsia"/>
                <w:sz w:val="21"/>
                <w:szCs w:val="21"/>
                <w:lang w:eastAsia="zh-CN"/>
              </w:rPr>
              <w:t>以上得5分</w:t>
            </w:r>
            <w:r w:rsidR="00D70998">
              <w:rPr>
                <w:rFonts w:asciiTheme="majorEastAsia" w:eastAsiaTheme="majorEastAsia" w:hAnsiTheme="majorEastAsia" w:hint="eastAsia"/>
                <w:sz w:val="21"/>
                <w:szCs w:val="21"/>
                <w:lang w:eastAsia="zh-CN"/>
              </w:rPr>
              <w:t>，2000-1500万（含）得分4分，1500</w:t>
            </w:r>
            <w:r w:rsidR="00C628D6">
              <w:rPr>
                <w:rFonts w:asciiTheme="majorEastAsia" w:eastAsiaTheme="majorEastAsia" w:hAnsiTheme="majorEastAsia" w:hint="eastAsia"/>
                <w:sz w:val="21"/>
                <w:szCs w:val="21"/>
                <w:lang w:eastAsia="zh-CN"/>
              </w:rPr>
              <w:t>-1000万（含）得分2分，1000万以下不得分</w:t>
            </w:r>
            <w:r>
              <w:rPr>
                <w:rFonts w:asciiTheme="majorEastAsia" w:eastAsiaTheme="majorEastAsia" w:hAnsiTheme="majorEastAsia" w:hint="eastAsia"/>
                <w:sz w:val="21"/>
                <w:szCs w:val="21"/>
                <w:lang w:eastAsia="zh-CN"/>
              </w:rPr>
              <w:t>，</w:t>
            </w:r>
            <w:r w:rsidRPr="00563974">
              <w:rPr>
                <w:rFonts w:asciiTheme="majorEastAsia" w:eastAsiaTheme="majorEastAsia" w:hAnsiTheme="majorEastAsia" w:hint="eastAsia"/>
                <w:sz w:val="21"/>
                <w:szCs w:val="21"/>
                <w:lang w:eastAsia="zh-CN"/>
              </w:rPr>
              <w:t>注册资金每增加</w:t>
            </w:r>
            <w:r w:rsidRPr="00563974">
              <w:rPr>
                <w:rFonts w:asciiTheme="majorEastAsia" w:eastAsiaTheme="majorEastAsia" w:hAnsiTheme="majorEastAsia"/>
                <w:sz w:val="21"/>
                <w:szCs w:val="21"/>
                <w:lang w:eastAsia="zh-CN"/>
              </w:rPr>
              <w:t>1000万增加5分，最高15分。</w:t>
            </w:r>
          </w:p>
        </w:tc>
      </w:tr>
      <w:tr w:rsidR="0045568E" w:rsidRPr="00CA5D46" w:rsidTr="00F310DF">
        <w:trPr>
          <w:trHeight w:val="535"/>
        </w:trPr>
        <w:tc>
          <w:tcPr>
            <w:tcW w:w="554"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p>
        </w:tc>
        <w:tc>
          <w:tcPr>
            <w:tcW w:w="491"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b/>
                <w:bCs/>
                <w:sz w:val="21"/>
                <w:szCs w:val="21"/>
                <w:lang w:eastAsia="zh-CN"/>
              </w:rPr>
            </w:pPr>
            <w:r w:rsidRPr="00563974">
              <w:rPr>
                <w:rFonts w:asciiTheme="majorEastAsia" w:eastAsiaTheme="majorEastAsia" w:hAnsiTheme="majorEastAsia" w:hint="eastAsia"/>
                <w:sz w:val="21"/>
                <w:szCs w:val="21"/>
                <w:lang w:eastAsia="zh-CN"/>
              </w:rPr>
              <w:t>公司主营机械密封经营状况</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b/>
                <w:bCs/>
                <w:sz w:val="21"/>
                <w:szCs w:val="21"/>
              </w:rPr>
            </w:pPr>
            <w:r w:rsidRPr="00CA5D46">
              <w:rPr>
                <w:rFonts w:asciiTheme="majorEastAsia" w:eastAsiaTheme="majorEastAsia" w:hAnsiTheme="majorEastAsia" w:hint="eastAsia"/>
                <w:sz w:val="21"/>
                <w:szCs w:val="21"/>
              </w:rPr>
              <w:t>10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b/>
                <w:bCs/>
                <w:sz w:val="21"/>
                <w:szCs w:val="21"/>
                <w:lang w:eastAsia="zh-CN"/>
              </w:rPr>
            </w:pPr>
            <w:r w:rsidRPr="00563974">
              <w:rPr>
                <w:rFonts w:asciiTheme="majorEastAsia" w:eastAsiaTheme="majorEastAsia" w:hAnsiTheme="majorEastAsia" w:hint="eastAsia"/>
                <w:b/>
                <w:bCs/>
                <w:sz w:val="21"/>
                <w:szCs w:val="21"/>
                <w:lang w:eastAsia="zh-CN"/>
              </w:rPr>
              <w:t>财务流水</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近三年主营机械密封年收入</w:t>
            </w:r>
            <w:r w:rsidRPr="00563974">
              <w:rPr>
                <w:rFonts w:asciiTheme="majorEastAsia" w:eastAsiaTheme="majorEastAsia" w:hAnsiTheme="majorEastAsia"/>
                <w:sz w:val="21"/>
                <w:szCs w:val="21"/>
                <w:lang w:eastAsia="zh-CN"/>
              </w:rPr>
              <w:t>2000万</w:t>
            </w:r>
            <w:r w:rsidR="00C628D6">
              <w:rPr>
                <w:rFonts w:asciiTheme="majorEastAsia" w:eastAsiaTheme="majorEastAsia" w:hAnsiTheme="majorEastAsia" w:hint="eastAsia"/>
                <w:sz w:val="21"/>
                <w:szCs w:val="21"/>
                <w:lang w:eastAsia="zh-CN"/>
              </w:rPr>
              <w:t>（含）</w:t>
            </w:r>
            <w:r w:rsidRPr="00563974">
              <w:rPr>
                <w:rFonts w:asciiTheme="majorEastAsia" w:eastAsiaTheme="majorEastAsia" w:hAnsiTheme="majorEastAsia"/>
                <w:sz w:val="21"/>
                <w:szCs w:val="21"/>
                <w:lang w:eastAsia="zh-CN"/>
              </w:rPr>
              <w:t>以上得5分，每增加1000万加1分，最高得分10分</w:t>
            </w:r>
            <w:r w:rsidR="00C628D6">
              <w:rPr>
                <w:rFonts w:asciiTheme="majorEastAsia" w:eastAsiaTheme="majorEastAsia" w:hAnsiTheme="majorEastAsia" w:hint="eastAsia"/>
                <w:sz w:val="21"/>
                <w:szCs w:val="21"/>
                <w:lang w:eastAsia="zh-CN"/>
              </w:rPr>
              <w:t>，2000-1000万（含）得分3分，1000万以下不得分</w:t>
            </w:r>
            <w:r w:rsidRPr="00563974">
              <w:rPr>
                <w:rFonts w:asciiTheme="majorEastAsia" w:eastAsiaTheme="majorEastAsia" w:hAnsiTheme="majorEastAsia"/>
                <w:sz w:val="21"/>
                <w:szCs w:val="21"/>
                <w:lang w:eastAsia="zh-CN"/>
              </w:rPr>
              <w:t>。</w:t>
            </w:r>
          </w:p>
        </w:tc>
      </w:tr>
      <w:tr w:rsidR="0045568E" w:rsidRPr="00CA5D46" w:rsidTr="00F310DF">
        <w:trPr>
          <w:trHeight w:val="535"/>
        </w:trPr>
        <w:tc>
          <w:tcPr>
            <w:tcW w:w="554"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p>
        </w:tc>
        <w:tc>
          <w:tcPr>
            <w:tcW w:w="491"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具有同行业业绩</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业绩合同</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sz w:val="21"/>
                <w:szCs w:val="21"/>
                <w:lang w:eastAsia="zh-CN"/>
              </w:rPr>
              <w:t>1：具有中石油、中石化、中海油机械密封框架合同、机械密封修复业绩、以及单项合同在80万</w:t>
            </w:r>
            <w:r w:rsidR="00C628D6">
              <w:rPr>
                <w:rFonts w:asciiTheme="majorEastAsia" w:eastAsiaTheme="majorEastAsia" w:hAnsiTheme="majorEastAsia" w:hint="eastAsia"/>
                <w:sz w:val="21"/>
                <w:szCs w:val="21"/>
                <w:lang w:eastAsia="zh-CN"/>
              </w:rPr>
              <w:t>（含）</w:t>
            </w:r>
            <w:r w:rsidRPr="00563974">
              <w:rPr>
                <w:rFonts w:asciiTheme="majorEastAsia" w:eastAsiaTheme="majorEastAsia" w:hAnsiTheme="majorEastAsia"/>
                <w:sz w:val="21"/>
                <w:szCs w:val="21"/>
                <w:lang w:eastAsia="zh-CN"/>
              </w:rPr>
              <w:t>以上者得10分</w:t>
            </w:r>
            <w:r w:rsidR="00C628D6">
              <w:rPr>
                <w:rFonts w:asciiTheme="majorEastAsia" w:eastAsiaTheme="majorEastAsia" w:hAnsiTheme="majorEastAsia" w:hint="eastAsia"/>
                <w:sz w:val="21"/>
                <w:szCs w:val="21"/>
                <w:lang w:eastAsia="zh-CN"/>
              </w:rPr>
              <w:t>，80-50万（含）得分5分，50万以下不得分</w:t>
            </w:r>
            <w:r w:rsidRPr="00563974">
              <w:rPr>
                <w:rFonts w:asciiTheme="majorEastAsia" w:eastAsiaTheme="majorEastAsia" w:hAnsiTheme="majorEastAsia"/>
                <w:sz w:val="21"/>
                <w:szCs w:val="21"/>
                <w:lang w:eastAsia="zh-CN"/>
              </w:rPr>
              <w:t>；                  2：具有PX/PTA行业机械密封业绩者得5分。</w:t>
            </w:r>
          </w:p>
        </w:tc>
      </w:tr>
      <w:tr w:rsidR="0045568E" w:rsidRPr="00CA5D46" w:rsidTr="00F310DF">
        <w:trPr>
          <w:trHeight w:val="535"/>
        </w:trPr>
        <w:tc>
          <w:tcPr>
            <w:tcW w:w="554"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p>
        </w:tc>
        <w:tc>
          <w:tcPr>
            <w:tcW w:w="491"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机械密封修复方案</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修复方案</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按照发包说明熟悉我司机械密封情况，得</w:t>
            </w:r>
            <w:r w:rsidRPr="00563974">
              <w:rPr>
                <w:rFonts w:asciiTheme="majorEastAsia" w:eastAsiaTheme="majorEastAsia" w:hAnsiTheme="majorEastAsia"/>
                <w:sz w:val="21"/>
                <w:szCs w:val="21"/>
                <w:lang w:eastAsia="zh-CN"/>
              </w:rPr>
              <w:t>5分；反之不得分</w:t>
            </w:r>
            <w:r w:rsidR="005C14D4">
              <w:rPr>
                <w:rFonts w:asciiTheme="majorEastAsia" w:eastAsiaTheme="majorEastAsia" w:hAnsiTheme="majorEastAsia" w:hint="eastAsia"/>
                <w:sz w:val="21"/>
                <w:szCs w:val="21"/>
                <w:lang w:eastAsia="zh-CN"/>
              </w:rPr>
              <w:t>。</w:t>
            </w:r>
            <w:r w:rsidRPr="00563974">
              <w:rPr>
                <w:rFonts w:asciiTheme="majorEastAsia" w:eastAsiaTheme="majorEastAsia" w:hAnsiTheme="majorEastAsia"/>
                <w:sz w:val="21"/>
                <w:szCs w:val="21"/>
                <w:lang w:eastAsia="zh-CN"/>
              </w:rPr>
              <w:t>修复方案完整，内容全面、针对性强的，得3-5分；一般的,得0-2分。(有重大缺陷的,计0分)</w:t>
            </w:r>
          </w:p>
        </w:tc>
      </w:tr>
      <w:tr w:rsidR="0045568E" w:rsidRPr="00CA5D46" w:rsidTr="00F310DF">
        <w:trPr>
          <w:trHeight w:val="535"/>
        </w:trPr>
        <w:tc>
          <w:tcPr>
            <w:tcW w:w="554"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p>
        </w:tc>
        <w:tc>
          <w:tcPr>
            <w:tcW w:w="491"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机械密封修复资源配置</w:t>
            </w:r>
            <w:r w:rsidRPr="00563974">
              <w:rPr>
                <w:rFonts w:asciiTheme="majorEastAsia" w:eastAsiaTheme="majorEastAsia" w:hAnsiTheme="majorEastAsia"/>
                <w:sz w:val="21"/>
                <w:szCs w:val="21"/>
                <w:lang w:eastAsia="zh-CN"/>
              </w:rPr>
              <w:t>-组织架构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组织架构</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项目组织机构设置合理、职责清晰的，得</w:t>
            </w:r>
            <w:r w:rsidRPr="00563974">
              <w:rPr>
                <w:rFonts w:asciiTheme="majorEastAsia" w:eastAsiaTheme="majorEastAsia" w:hAnsiTheme="majorEastAsia"/>
                <w:sz w:val="21"/>
                <w:szCs w:val="21"/>
                <w:lang w:eastAsia="zh-CN"/>
              </w:rPr>
              <w:t xml:space="preserve">3-5分；欠缺的，得0-2分。                                         </w:t>
            </w:r>
          </w:p>
        </w:tc>
      </w:tr>
      <w:tr w:rsidR="0045568E" w:rsidRPr="00CA5D46" w:rsidTr="00F310DF">
        <w:trPr>
          <w:trHeight w:val="535"/>
        </w:trPr>
        <w:tc>
          <w:tcPr>
            <w:tcW w:w="554"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p>
        </w:tc>
        <w:tc>
          <w:tcPr>
            <w:tcW w:w="491"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机械密封修复资源配置</w:t>
            </w:r>
            <w:r w:rsidRPr="00563974">
              <w:rPr>
                <w:rFonts w:asciiTheme="majorEastAsia" w:eastAsiaTheme="majorEastAsia" w:hAnsiTheme="majorEastAsia"/>
                <w:sz w:val="21"/>
                <w:szCs w:val="21"/>
                <w:lang w:eastAsia="zh-CN"/>
              </w:rPr>
              <w:t>-技术人员</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技术人员</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主要维修人员从事维修工作</w:t>
            </w:r>
            <w:r w:rsidRPr="00563974">
              <w:rPr>
                <w:rFonts w:asciiTheme="majorEastAsia" w:eastAsiaTheme="majorEastAsia" w:hAnsiTheme="majorEastAsia"/>
                <w:sz w:val="21"/>
                <w:szCs w:val="21"/>
                <w:lang w:eastAsia="zh-CN"/>
              </w:rPr>
              <w:t>10年及以上工作经历的,得5分,其他酌情得0-4分。</w:t>
            </w:r>
          </w:p>
        </w:tc>
      </w:tr>
      <w:tr w:rsidR="0045568E" w:rsidRPr="00CA5D46" w:rsidTr="00F310DF">
        <w:trPr>
          <w:trHeight w:val="535"/>
        </w:trPr>
        <w:tc>
          <w:tcPr>
            <w:tcW w:w="554"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p>
        </w:tc>
        <w:tc>
          <w:tcPr>
            <w:tcW w:w="491"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机械密封修复资源配置</w:t>
            </w:r>
            <w:r w:rsidRPr="00563974">
              <w:rPr>
                <w:rFonts w:asciiTheme="majorEastAsia" w:eastAsiaTheme="majorEastAsia" w:hAnsiTheme="majorEastAsia"/>
                <w:sz w:val="21"/>
                <w:szCs w:val="21"/>
                <w:lang w:eastAsia="zh-CN"/>
              </w:rPr>
              <w:t>-工器具投入</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工器具</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检修工具、检测工具、研磨工具、打压设备等配备满足要求的</w:t>
            </w:r>
            <w:r w:rsidRPr="00563974">
              <w:rPr>
                <w:rFonts w:asciiTheme="majorEastAsia" w:eastAsiaTheme="majorEastAsia" w:hAnsiTheme="majorEastAsia"/>
                <w:sz w:val="21"/>
                <w:szCs w:val="21"/>
                <w:lang w:eastAsia="zh-CN"/>
              </w:rPr>
              <w:t>,得5分,欠缺的,得0-4分。</w:t>
            </w:r>
          </w:p>
        </w:tc>
      </w:tr>
      <w:tr w:rsidR="0045568E" w:rsidRPr="00CA5D46" w:rsidTr="00F310DF">
        <w:trPr>
          <w:trHeight w:val="535"/>
        </w:trPr>
        <w:tc>
          <w:tcPr>
            <w:tcW w:w="554"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p>
        </w:tc>
        <w:tc>
          <w:tcPr>
            <w:tcW w:w="491"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机械密封修复技术保证及措施</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6</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技术保证措施</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检修标准健全得</w:t>
            </w:r>
            <w:r w:rsidRPr="00563974">
              <w:rPr>
                <w:rFonts w:asciiTheme="majorEastAsia" w:eastAsiaTheme="majorEastAsia" w:hAnsiTheme="majorEastAsia"/>
                <w:sz w:val="21"/>
                <w:szCs w:val="21"/>
                <w:lang w:eastAsia="zh-CN"/>
              </w:rPr>
              <w:t>2分，检修工序安排合理清晰得2分，维修过程资料、出厂资料符合要求得2分，反之不得分。</w:t>
            </w:r>
          </w:p>
        </w:tc>
      </w:tr>
      <w:tr w:rsidR="0045568E" w:rsidRPr="00CA5D46" w:rsidTr="00F310DF">
        <w:trPr>
          <w:trHeight w:val="535"/>
        </w:trPr>
        <w:tc>
          <w:tcPr>
            <w:tcW w:w="554"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p>
        </w:tc>
        <w:tc>
          <w:tcPr>
            <w:tcW w:w="491"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过程质量控制</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质量控制</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质量控制目标清晰的得</w:t>
            </w:r>
            <w:r w:rsidRPr="00563974">
              <w:rPr>
                <w:rFonts w:asciiTheme="majorEastAsia" w:eastAsiaTheme="majorEastAsia" w:hAnsiTheme="majorEastAsia"/>
                <w:sz w:val="21"/>
                <w:szCs w:val="21"/>
                <w:lang w:eastAsia="zh-CN"/>
              </w:rPr>
              <w:t>3-5分,欠缺的,0-2分。</w:t>
            </w:r>
          </w:p>
        </w:tc>
      </w:tr>
      <w:tr w:rsidR="0045568E" w:rsidRPr="00CA5D46" w:rsidTr="00F310DF">
        <w:trPr>
          <w:trHeight w:val="535"/>
        </w:trPr>
        <w:tc>
          <w:tcPr>
            <w:tcW w:w="554"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p>
        </w:tc>
        <w:tc>
          <w:tcPr>
            <w:tcW w:w="491" w:type="dxa"/>
            <w:vMerge/>
            <w:tcBorders>
              <w:left w:val="single" w:sz="4" w:space="0" w:color="000000"/>
              <w:right w:val="single" w:sz="4" w:space="0" w:color="000000"/>
            </w:tcBorders>
            <w:tcMar>
              <w:top w:w="15" w:type="dxa"/>
              <w:left w:w="15" w:type="dxa"/>
              <w:right w:w="15" w:type="dxa"/>
            </w:tcMar>
            <w:vAlign w:val="center"/>
          </w:tcPr>
          <w:p w:rsidR="0045568E" w:rsidRPr="00CA5D46" w:rsidRDefault="0045568E" w:rsidP="00E471E5">
            <w:pPr>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售后承诺及应急服务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10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售后承诺</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售后服务承诺针对性、可行性强的，得</w:t>
            </w:r>
            <w:r w:rsidRPr="00563974">
              <w:rPr>
                <w:rFonts w:asciiTheme="majorEastAsia" w:eastAsiaTheme="majorEastAsia" w:hAnsiTheme="majorEastAsia"/>
                <w:sz w:val="21"/>
                <w:szCs w:val="21"/>
                <w:lang w:eastAsia="zh-CN"/>
              </w:rPr>
              <w:t>3-5分,欠缺的,得0-2分。   紧急维修服务立即到厂响应得5分。                           紧急维修服务8小时内到厂响应得3分。                         紧急维修服务24小时到厂响应得2分。</w:t>
            </w:r>
          </w:p>
        </w:tc>
      </w:tr>
      <w:tr w:rsidR="0045568E" w:rsidRPr="00CA5D46" w:rsidTr="00F310DF">
        <w:trPr>
          <w:trHeight w:val="540"/>
        </w:trPr>
        <w:tc>
          <w:tcPr>
            <w:tcW w:w="55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p>
        </w:tc>
        <w:tc>
          <w:tcPr>
            <w:tcW w:w="491"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textAlignment w:val="center"/>
              <w:rPr>
                <w:rFonts w:asciiTheme="majorEastAsia" w:eastAsiaTheme="majorEastAsia" w:hAnsiTheme="majorEastAsia"/>
                <w:sz w:val="21"/>
                <w:szCs w:val="21"/>
              </w:rPr>
            </w:pPr>
            <w:r w:rsidRPr="00563974">
              <w:rPr>
                <w:rFonts w:asciiTheme="majorEastAsia" w:eastAsiaTheme="majorEastAsia" w:hAnsiTheme="majorEastAsia" w:hint="eastAsia"/>
                <w:sz w:val="21"/>
                <w:szCs w:val="21"/>
              </w:rPr>
              <w:t>工期保证及措施</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5</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541A99">
            <w:pPr>
              <w:widowControl/>
              <w:textAlignment w:val="center"/>
              <w:rPr>
                <w:rStyle w:val="font21"/>
                <w:rFonts w:asciiTheme="majorEastAsia" w:eastAsiaTheme="majorEastAsia" w:hAnsiTheme="majorEastAsia" w:hint="default"/>
                <w:sz w:val="21"/>
                <w:szCs w:val="21"/>
                <w:lang w:eastAsia="zh-CN"/>
              </w:rPr>
            </w:pPr>
            <w:r w:rsidRPr="00563974">
              <w:rPr>
                <w:rStyle w:val="font21"/>
                <w:rFonts w:asciiTheme="majorEastAsia" w:eastAsiaTheme="majorEastAsia" w:hAnsiTheme="majorEastAsia" w:hint="default"/>
                <w:sz w:val="21"/>
                <w:szCs w:val="21"/>
                <w:lang w:eastAsia="zh-CN"/>
              </w:rPr>
              <w:t>检修周期</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563974" w:rsidP="00E471E5">
            <w:pPr>
              <w:rPr>
                <w:rFonts w:asciiTheme="majorEastAsia" w:eastAsiaTheme="majorEastAsia" w:hAnsiTheme="majorEastAsia"/>
                <w:sz w:val="21"/>
                <w:szCs w:val="21"/>
                <w:lang w:eastAsia="zh-CN"/>
              </w:rPr>
            </w:pPr>
            <w:r w:rsidRPr="00563974">
              <w:rPr>
                <w:rFonts w:asciiTheme="majorEastAsia" w:eastAsiaTheme="majorEastAsia" w:hAnsiTheme="majorEastAsia" w:hint="eastAsia"/>
                <w:sz w:val="21"/>
                <w:szCs w:val="21"/>
                <w:lang w:eastAsia="zh-CN"/>
              </w:rPr>
              <w:t>检修周期在</w:t>
            </w:r>
            <w:r w:rsidRPr="00563974">
              <w:rPr>
                <w:rFonts w:asciiTheme="majorEastAsia" w:eastAsiaTheme="majorEastAsia" w:hAnsiTheme="majorEastAsia"/>
                <w:sz w:val="21"/>
                <w:szCs w:val="21"/>
                <w:lang w:eastAsia="zh-CN"/>
              </w:rPr>
              <w:t>35日内得2分，每减少三日增加1分，最高5分。</w:t>
            </w:r>
          </w:p>
        </w:tc>
      </w:tr>
      <w:tr w:rsidR="0045568E" w:rsidRPr="00CA5D46" w:rsidTr="00F310DF">
        <w:trPr>
          <w:trHeight w:val="1384"/>
        </w:trPr>
        <w:tc>
          <w:tcPr>
            <w:tcW w:w="5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2</w:t>
            </w:r>
          </w:p>
        </w:tc>
        <w:tc>
          <w:tcPr>
            <w:tcW w:w="4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报价部分</w:t>
            </w:r>
          </w:p>
        </w:tc>
        <w:tc>
          <w:tcPr>
            <w:tcW w:w="27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F310DF" w:rsidP="00E471E5">
            <w:pPr>
              <w:widowControl/>
              <w:textAlignment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参选</w:t>
            </w:r>
            <w:r w:rsidR="0045568E" w:rsidRPr="00CA5D46">
              <w:rPr>
                <w:rFonts w:asciiTheme="majorEastAsia" w:eastAsiaTheme="majorEastAsia" w:hAnsiTheme="majorEastAsia" w:hint="eastAsia"/>
                <w:sz w:val="21"/>
                <w:szCs w:val="21"/>
              </w:rPr>
              <w:t>报价</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3D39A0" w:rsidP="00E471E5">
            <w:pPr>
              <w:widowControl/>
              <w:jc w:val="center"/>
              <w:textAlignment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10</w:t>
            </w:r>
            <w:r w:rsidR="0045568E" w:rsidRPr="00CA5D46">
              <w:rPr>
                <w:rFonts w:asciiTheme="majorEastAsia" w:eastAsiaTheme="majorEastAsia" w:hAnsiTheme="majorEastAsia" w:hint="eastAsia"/>
                <w:sz w:val="21"/>
                <w:szCs w:val="21"/>
              </w:rPr>
              <w:t>0</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68E" w:rsidRPr="00CA5D46" w:rsidRDefault="0045568E" w:rsidP="00E471E5">
            <w:pPr>
              <w:widowControl/>
              <w:textAlignment w:val="center"/>
              <w:rPr>
                <w:rFonts w:asciiTheme="majorEastAsia" w:eastAsiaTheme="majorEastAsia" w:hAnsiTheme="majorEastAsia"/>
                <w:sz w:val="21"/>
                <w:szCs w:val="21"/>
                <w:lang w:eastAsia="zh-CN"/>
              </w:rPr>
            </w:pP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310DF" w:rsidRPr="00F310DF" w:rsidRDefault="00F310DF" w:rsidP="00F310DF">
            <w:pPr>
              <w:widowControl/>
              <w:tabs>
                <w:tab w:val="left" w:pos="4320"/>
              </w:tabs>
              <w:spacing w:line="240" w:lineRule="atLeast"/>
              <w:ind w:rightChars="-74" w:right="-163"/>
              <w:rPr>
                <w:rFonts w:asciiTheme="majorEastAsia" w:eastAsiaTheme="majorEastAsia" w:hAnsiTheme="majorEastAsia"/>
                <w:sz w:val="21"/>
                <w:szCs w:val="21"/>
                <w:lang w:eastAsia="zh-CN"/>
              </w:rPr>
            </w:pPr>
            <w:r w:rsidRPr="00F310DF">
              <w:rPr>
                <w:rFonts w:asciiTheme="majorEastAsia" w:eastAsiaTheme="majorEastAsia" w:hAnsiTheme="majorEastAsia" w:hint="eastAsia"/>
                <w:sz w:val="21"/>
                <w:szCs w:val="21"/>
                <w:lang w:eastAsia="zh-CN"/>
              </w:rPr>
              <w:t>商务报价评分P</w:t>
            </w:r>
            <w:r w:rsidR="007678C8">
              <w:rPr>
                <w:rFonts w:asciiTheme="majorEastAsia" w:eastAsiaTheme="majorEastAsia" w:hAnsiTheme="majorEastAsia" w:hint="eastAsia"/>
                <w:sz w:val="21"/>
                <w:szCs w:val="21"/>
                <w:lang w:eastAsia="zh-CN"/>
              </w:rPr>
              <w:t>T</w:t>
            </w:r>
            <w:r w:rsidRPr="00F310DF">
              <w:rPr>
                <w:rFonts w:asciiTheme="majorEastAsia" w:eastAsiaTheme="majorEastAsia" w:hAnsiTheme="majorEastAsia" w:hint="eastAsia"/>
                <w:sz w:val="21"/>
                <w:szCs w:val="21"/>
                <w:lang w:eastAsia="zh-CN"/>
              </w:rPr>
              <w:t>（总分为100分）</w:t>
            </w:r>
            <w:r w:rsidR="00517EC7">
              <w:rPr>
                <w:rFonts w:asciiTheme="majorEastAsia" w:eastAsiaTheme="majorEastAsia" w:hAnsiTheme="majorEastAsia" w:hint="eastAsia"/>
                <w:sz w:val="21"/>
                <w:szCs w:val="21"/>
                <w:lang w:eastAsia="zh-CN"/>
              </w:rPr>
              <w:t>分为两部分</w:t>
            </w:r>
            <w:r w:rsidRPr="00F310DF">
              <w:rPr>
                <w:rFonts w:asciiTheme="majorEastAsia" w:eastAsiaTheme="majorEastAsia" w:hAnsiTheme="majorEastAsia" w:hint="eastAsia"/>
                <w:sz w:val="21"/>
                <w:szCs w:val="21"/>
                <w:lang w:eastAsia="zh-CN"/>
              </w:rPr>
              <w:t>：</w:t>
            </w:r>
          </w:p>
          <w:p w:rsidR="00F310DF" w:rsidRPr="00F310DF" w:rsidRDefault="00F310DF" w:rsidP="00F310DF">
            <w:pPr>
              <w:widowControl/>
              <w:tabs>
                <w:tab w:val="left" w:pos="4320"/>
              </w:tabs>
              <w:spacing w:line="240" w:lineRule="atLeast"/>
              <w:ind w:rightChars="-74" w:right="-163"/>
              <w:rPr>
                <w:rFonts w:asciiTheme="majorEastAsia" w:eastAsiaTheme="majorEastAsia" w:hAnsiTheme="majorEastAsia"/>
                <w:spacing w:val="60"/>
                <w:sz w:val="21"/>
                <w:szCs w:val="21"/>
                <w:lang w:eastAsia="zh-CN"/>
              </w:rPr>
            </w:pPr>
            <w:r w:rsidRPr="00F310DF">
              <w:rPr>
                <w:rFonts w:asciiTheme="majorEastAsia" w:eastAsiaTheme="majorEastAsia" w:hAnsiTheme="majorEastAsia" w:hint="eastAsia"/>
                <w:spacing w:val="60"/>
                <w:sz w:val="21"/>
                <w:szCs w:val="21"/>
                <w:lang w:eastAsia="zh-CN"/>
              </w:rPr>
              <w:t>P</w:t>
            </w:r>
            <w:r w:rsidR="007678C8">
              <w:rPr>
                <w:rFonts w:asciiTheme="majorEastAsia" w:eastAsiaTheme="majorEastAsia" w:hAnsiTheme="majorEastAsia" w:hint="eastAsia"/>
                <w:spacing w:val="60"/>
                <w:sz w:val="21"/>
                <w:szCs w:val="21"/>
                <w:lang w:eastAsia="zh-CN"/>
              </w:rPr>
              <w:t>T</w:t>
            </w:r>
            <w:r w:rsidRPr="00F310DF">
              <w:rPr>
                <w:rFonts w:asciiTheme="majorEastAsia" w:eastAsiaTheme="majorEastAsia" w:hAnsiTheme="majorEastAsia" w:hint="eastAsia"/>
                <w:spacing w:val="60"/>
                <w:sz w:val="21"/>
                <w:szCs w:val="21"/>
                <w:lang w:eastAsia="zh-CN"/>
              </w:rPr>
              <w:t>=A/Bx30+C/Dx70</w:t>
            </w:r>
          </w:p>
          <w:p w:rsidR="00F310DF" w:rsidRDefault="00F310DF" w:rsidP="00F310DF">
            <w:pPr>
              <w:widowControl/>
              <w:tabs>
                <w:tab w:val="left" w:pos="4320"/>
              </w:tabs>
              <w:spacing w:line="240" w:lineRule="atLeast"/>
              <w:ind w:rightChars="-74" w:right="-163"/>
              <w:rPr>
                <w:rFonts w:asciiTheme="majorEastAsia" w:eastAsiaTheme="majorEastAsia" w:hAnsiTheme="majorEastAsia"/>
                <w:sz w:val="21"/>
                <w:szCs w:val="21"/>
                <w:lang w:eastAsia="zh-CN"/>
              </w:rPr>
            </w:pPr>
            <w:r w:rsidRPr="00F310DF">
              <w:rPr>
                <w:rFonts w:asciiTheme="majorEastAsia" w:eastAsiaTheme="majorEastAsia" w:hAnsiTheme="majorEastAsia" w:hint="eastAsia"/>
                <w:sz w:val="21"/>
                <w:szCs w:val="21"/>
                <w:lang w:eastAsia="zh-CN"/>
              </w:rPr>
              <w:t>式中：</w:t>
            </w:r>
          </w:p>
          <w:p w:rsidR="00F310DF" w:rsidRPr="00F310DF" w:rsidRDefault="00F310DF" w:rsidP="00F310DF">
            <w:pPr>
              <w:widowControl/>
              <w:tabs>
                <w:tab w:val="left" w:pos="4320"/>
              </w:tabs>
              <w:spacing w:line="240" w:lineRule="atLeast"/>
              <w:ind w:rightChars="-74" w:right="-163"/>
              <w:rPr>
                <w:rFonts w:asciiTheme="majorEastAsia" w:eastAsiaTheme="majorEastAsia" w:hAnsiTheme="majorEastAsia"/>
                <w:sz w:val="21"/>
                <w:szCs w:val="21"/>
                <w:lang w:eastAsia="zh-CN"/>
              </w:rPr>
            </w:pPr>
            <w:r w:rsidRPr="00F310DF">
              <w:rPr>
                <w:rFonts w:asciiTheme="majorEastAsia" w:eastAsiaTheme="majorEastAsia" w:hAnsiTheme="majorEastAsia" w:hint="eastAsia"/>
                <w:sz w:val="21"/>
                <w:szCs w:val="21"/>
                <w:lang w:eastAsia="zh-CN"/>
              </w:rPr>
              <w:t>A---</w:t>
            </w:r>
            <w:r w:rsidR="00283835">
              <w:rPr>
                <w:rFonts w:asciiTheme="majorEastAsia" w:eastAsiaTheme="majorEastAsia" w:hAnsiTheme="majorEastAsia" w:hint="eastAsia"/>
                <w:sz w:val="21"/>
                <w:szCs w:val="21"/>
                <w:lang w:eastAsia="zh-CN"/>
              </w:rPr>
              <w:t>合格参选人第一部分</w:t>
            </w:r>
            <w:r w:rsidR="00A06EA7">
              <w:rPr>
                <w:rFonts w:asciiTheme="majorEastAsia" w:eastAsiaTheme="majorEastAsia" w:hAnsiTheme="majorEastAsia" w:hint="eastAsia"/>
                <w:sz w:val="21"/>
                <w:szCs w:val="21"/>
                <w:lang w:eastAsia="zh-CN"/>
              </w:rPr>
              <w:t>共计</w:t>
            </w:r>
            <w:r w:rsidR="00283835">
              <w:rPr>
                <w:rFonts w:asciiTheme="majorEastAsia" w:eastAsiaTheme="majorEastAsia" w:hAnsiTheme="majorEastAsia" w:hint="eastAsia"/>
                <w:sz w:val="21"/>
                <w:szCs w:val="21"/>
                <w:lang w:eastAsia="zh-CN"/>
              </w:rPr>
              <w:t>报价</w:t>
            </w:r>
            <w:r w:rsidRPr="00F310DF">
              <w:rPr>
                <w:rFonts w:asciiTheme="majorEastAsia" w:eastAsiaTheme="majorEastAsia" w:hAnsiTheme="majorEastAsia" w:hint="eastAsia"/>
                <w:sz w:val="21"/>
                <w:szCs w:val="21"/>
                <w:lang w:eastAsia="zh-CN"/>
              </w:rPr>
              <w:t>中最低报价</w:t>
            </w:r>
          </w:p>
          <w:p w:rsidR="00F310DF" w:rsidRPr="00F310DF" w:rsidRDefault="00F310DF" w:rsidP="00F310DF">
            <w:pPr>
              <w:widowControl/>
              <w:tabs>
                <w:tab w:val="left" w:pos="4320"/>
              </w:tabs>
              <w:spacing w:line="240" w:lineRule="atLeast"/>
              <w:ind w:rightChars="-74" w:right="-163"/>
              <w:rPr>
                <w:rFonts w:asciiTheme="majorEastAsia" w:eastAsiaTheme="majorEastAsia" w:hAnsiTheme="majorEastAsia"/>
                <w:sz w:val="21"/>
                <w:szCs w:val="21"/>
                <w:lang w:eastAsia="zh-CN"/>
              </w:rPr>
            </w:pPr>
            <w:r w:rsidRPr="00F310DF">
              <w:rPr>
                <w:rFonts w:asciiTheme="majorEastAsia" w:eastAsiaTheme="majorEastAsia" w:hAnsiTheme="majorEastAsia" w:hint="eastAsia"/>
                <w:sz w:val="21"/>
                <w:szCs w:val="21"/>
                <w:lang w:eastAsia="zh-CN"/>
              </w:rPr>
              <w:t>B---合格参选人第一部分共计报价</w:t>
            </w:r>
          </w:p>
          <w:p w:rsidR="00F310DF" w:rsidRPr="00F310DF" w:rsidRDefault="00F310DF" w:rsidP="00F310DF">
            <w:pPr>
              <w:widowControl/>
              <w:tabs>
                <w:tab w:val="left" w:pos="4320"/>
              </w:tabs>
              <w:spacing w:line="240" w:lineRule="atLeast"/>
              <w:ind w:rightChars="-74" w:right="-163"/>
              <w:rPr>
                <w:rFonts w:asciiTheme="majorEastAsia" w:eastAsiaTheme="majorEastAsia" w:hAnsiTheme="majorEastAsia"/>
                <w:sz w:val="21"/>
                <w:szCs w:val="21"/>
                <w:lang w:eastAsia="zh-CN"/>
              </w:rPr>
            </w:pPr>
            <w:r w:rsidRPr="00F310DF">
              <w:rPr>
                <w:rFonts w:asciiTheme="majorEastAsia" w:eastAsiaTheme="majorEastAsia" w:hAnsiTheme="majorEastAsia" w:hint="eastAsia"/>
                <w:sz w:val="21"/>
                <w:szCs w:val="21"/>
                <w:lang w:eastAsia="zh-CN"/>
              </w:rPr>
              <w:t>C---</w:t>
            </w:r>
            <w:r w:rsidR="00283835">
              <w:rPr>
                <w:rFonts w:asciiTheme="majorEastAsia" w:eastAsiaTheme="majorEastAsia" w:hAnsiTheme="majorEastAsia" w:hint="eastAsia"/>
                <w:sz w:val="21"/>
                <w:szCs w:val="21"/>
                <w:lang w:eastAsia="zh-CN"/>
              </w:rPr>
              <w:t>合格参选人第二部分</w:t>
            </w:r>
            <w:r w:rsidR="00A06EA7">
              <w:rPr>
                <w:rFonts w:asciiTheme="majorEastAsia" w:eastAsiaTheme="majorEastAsia" w:hAnsiTheme="majorEastAsia" w:hint="eastAsia"/>
                <w:sz w:val="21"/>
                <w:szCs w:val="21"/>
                <w:lang w:eastAsia="zh-CN"/>
              </w:rPr>
              <w:t>共计</w:t>
            </w:r>
            <w:r w:rsidR="00283835">
              <w:rPr>
                <w:rFonts w:asciiTheme="majorEastAsia" w:eastAsiaTheme="majorEastAsia" w:hAnsiTheme="majorEastAsia" w:hint="eastAsia"/>
                <w:sz w:val="21"/>
                <w:szCs w:val="21"/>
                <w:lang w:eastAsia="zh-CN"/>
              </w:rPr>
              <w:t>报价</w:t>
            </w:r>
            <w:r w:rsidRPr="00F310DF">
              <w:rPr>
                <w:rFonts w:asciiTheme="majorEastAsia" w:eastAsiaTheme="majorEastAsia" w:hAnsiTheme="majorEastAsia" w:hint="eastAsia"/>
                <w:sz w:val="21"/>
                <w:szCs w:val="21"/>
                <w:lang w:eastAsia="zh-CN"/>
              </w:rPr>
              <w:t>中最低报价</w:t>
            </w:r>
          </w:p>
          <w:p w:rsidR="0045568E" w:rsidRPr="00CA5D46" w:rsidRDefault="00F310DF" w:rsidP="00F310DF">
            <w:pPr>
              <w:spacing w:line="240" w:lineRule="atLeast"/>
              <w:rPr>
                <w:rFonts w:asciiTheme="majorEastAsia" w:eastAsiaTheme="majorEastAsia" w:hAnsiTheme="majorEastAsia"/>
                <w:sz w:val="21"/>
                <w:szCs w:val="21"/>
                <w:lang w:eastAsia="zh-CN"/>
              </w:rPr>
            </w:pPr>
            <w:r w:rsidRPr="00F310DF">
              <w:rPr>
                <w:rFonts w:asciiTheme="majorEastAsia" w:eastAsiaTheme="majorEastAsia" w:hAnsiTheme="majorEastAsia" w:hint="eastAsia"/>
                <w:sz w:val="21"/>
                <w:szCs w:val="21"/>
                <w:lang w:eastAsia="zh-CN"/>
              </w:rPr>
              <w:t>D---</w:t>
            </w:r>
            <w:r w:rsidR="00283835">
              <w:rPr>
                <w:rFonts w:asciiTheme="majorEastAsia" w:eastAsiaTheme="majorEastAsia" w:hAnsiTheme="majorEastAsia" w:hint="eastAsia"/>
                <w:sz w:val="21"/>
                <w:szCs w:val="21"/>
                <w:lang w:eastAsia="zh-CN"/>
              </w:rPr>
              <w:t>合格参选人第二部分共计</w:t>
            </w:r>
            <w:r w:rsidRPr="00F310DF">
              <w:rPr>
                <w:rFonts w:asciiTheme="majorEastAsia" w:eastAsiaTheme="majorEastAsia" w:hAnsiTheme="majorEastAsia" w:hint="eastAsia"/>
                <w:sz w:val="21"/>
                <w:szCs w:val="21"/>
                <w:lang w:eastAsia="zh-CN"/>
              </w:rPr>
              <w:t>报价</w:t>
            </w:r>
          </w:p>
        </w:tc>
      </w:tr>
      <w:tr w:rsidR="00096D04" w:rsidRPr="00CA5D46" w:rsidTr="0083079F">
        <w:trPr>
          <w:trHeight w:val="343"/>
        </w:trPr>
        <w:tc>
          <w:tcPr>
            <w:tcW w:w="55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6D04" w:rsidRPr="00CA5D46" w:rsidRDefault="00096D04" w:rsidP="00E471E5">
            <w:pPr>
              <w:rPr>
                <w:rFonts w:asciiTheme="majorEastAsia" w:eastAsiaTheme="majorEastAsia" w:hAnsiTheme="majorEastAsia"/>
                <w:sz w:val="21"/>
                <w:szCs w:val="21"/>
                <w:lang w:eastAsia="zh-CN"/>
              </w:rPr>
            </w:pPr>
          </w:p>
        </w:tc>
        <w:tc>
          <w:tcPr>
            <w:tcW w:w="484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6D04" w:rsidRPr="00CA5D46" w:rsidRDefault="00096D04" w:rsidP="00E471E5">
            <w:pPr>
              <w:widowControl/>
              <w:jc w:val="center"/>
              <w:textAlignment w:val="center"/>
              <w:rPr>
                <w:rFonts w:asciiTheme="majorEastAsia" w:eastAsiaTheme="majorEastAsia" w:hAnsiTheme="majorEastAsia"/>
                <w:sz w:val="21"/>
                <w:szCs w:val="21"/>
              </w:rPr>
            </w:pPr>
            <w:r w:rsidRPr="00CA5D46">
              <w:rPr>
                <w:rFonts w:asciiTheme="majorEastAsia" w:eastAsiaTheme="majorEastAsia" w:hAnsiTheme="majorEastAsia" w:hint="eastAsia"/>
                <w:sz w:val="21"/>
                <w:szCs w:val="21"/>
              </w:rPr>
              <w:t>合计：</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6D04" w:rsidRPr="00CA5D46" w:rsidRDefault="00096D04" w:rsidP="00E471E5">
            <w:pPr>
              <w:rPr>
                <w:rFonts w:asciiTheme="majorEastAsia" w:eastAsiaTheme="majorEastAsia" w:hAnsiTheme="majorEastAsia"/>
                <w:sz w:val="21"/>
                <w:szCs w:val="21"/>
              </w:rPr>
            </w:pPr>
          </w:p>
        </w:tc>
      </w:tr>
    </w:tbl>
    <w:p w:rsidR="00E139D0" w:rsidRPr="000748EA" w:rsidRDefault="00E139D0" w:rsidP="00E139D0">
      <w:pPr>
        <w:pStyle w:val="a3"/>
        <w:spacing w:line="360" w:lineRule="auto"/>
        <w:ind w:left="120" w:right="222" w:firstLine="520"/>
        <w:rPr>
          <w:lang w:eastAsia="zh-CN"/>
        </w:rPr>
      </w:pP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1.对比选文件提出的实质性要求和条件，参选文件未能在实质上响应的。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A86721">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A86721">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D927D5" w:rsidRDefault="00D927D5" w:rsidP="00922B67">
      <w:pPr>
        <w:pStyle w:val="10"/>
        <w:tabs>
          <w:tab w:val="left" w:pos="1632"/>
        </w:tabs>
        <w:spacing w:line="355" w:lineRule="exact"/>
        <w:ind w:left="367" w:firstLineChars="1200" w:firstLine="3373"/>
        <w:jc w:val="both"/>
        <w:rPr>
          <w:lang w:eastAsia="zh-CN"/>
        </w:rPr>
      </w:pPr>
    </w:p>
    <w:p w:rsidR="004B4340" w:rsidRDefault="004B4340" w:rsidP="004B4340">
      <w:pPr>
        <w:rPr>
          <w:lang w:eastAsia="zh-CN"/>
        </w:rPr>
      </w:pPr>
    </w:p>
    <w:p w:rsidR="003D39A0" w:rsidRDefault="003D39A0" w:rsidP="003D39A0">
      <w:pPr>
        <w:pStyle w:val="1"/>
      </w:pPr>
    </w:p>
    <w:p w:rsidR="003D39A0" w:rsidRDefault="003D39A0" w:rsidP="003D39A0">
      <w:pPr>
        <w:pStyle w:val="1"/>
      </w:pPr>
    </w:p>
    <w:p w:rsidR="003D39A0" w:rsidRDefault="003D39A0" w:rsidP="003D39A0">
      <w:pPr>
        <w:pStyle w:val="1"/>
      </w:pPr>
    </w:p>
    <w:p w:rsidR="003D39A0" w:rsidRDefault="003D39A0" w:rsidP="003D39A0">
      <w:pPr>
        <w:pStyle w:val="1"/>
      </w:pPr>
    </w:p>
    <w:p w:rsidR="003D39A0" w:rsidRDefault="003D39A0" w:rsidP="003D39A0">
      <w:pPr>
        <w:pStyle w:val="1"/>
      </w:pPr>
    </w:p>
    <w:p w:rsidR="003D39A0" w:rsidRDefault="003D39A0" w:rsidP="003D39A0">
      <w:pPr>
        <w:pStyle w:val="1"/>
      </w:pPr>
    </w:p>
    <w:p w:rsidR="003D39A0" w:rsidRDefault="003D39A0" w:rsidP="003D39A0">
      <w:pPr>
        <w:pStyle w:val="1"/>
      </w:pPr>
    </w:p>
    <w:p w:rsidR="003D39A0" w:rsidRDefault="003D39A0" w:rsidP="003D39A0">
      <w:pPr>
        <w:pStyle w:val="1"/>
      </w:pPr>
    </w:p>
    <w:p w:rsidR="003D39A0" w:rsidRDefault="003D39A0" w:rsidP="003D39A0">
      <w:pPr>
        <w:pStyle w:val="1"/>
      </w:pPr>
    </w:p>
    <w:p w:rsidR="003D39A0" w:rsidRDefault="003D39A0" w:rsidP="003D39A0">
      <w:pPr>
        <w:pStyle w:val="1"/>
      </w:pPr>
    </w:p>
    <w:p w:rsidR="003D39A0" w:rsidRDefault="003D39A0" w:rsidP="003D39A0">
      <w:pPr>
        <w:pStyle w:val="1"/>
      </w:pPr>
    </w:p>
    <w:p w:rsidR="003D39A0" w:rsidRDefault="003D39A0" w:rsidP="003D39A0">
      <w:pPr>
        <w:pStyle w:val="1"/>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471E39">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471E39">
        <w:rPr>
          <w:rStyle w:val="af8"/>
          <w:rFonts w:hint="eastAsia"/>
          <w:sz w:val="24"/>
          <w:szCs w:val="24"/>
        </w:rPr>
        <w:t>腾龙芳烃（漳州）有限公司</w:t>
      </w:r>
      <w:r w:rsidR="00471E39" w:rsidRPr="00471E39">
        <w:rPr>
          <w:rStyle w:val="af8"/>
          <w:rFonts w:hint="eastAsia"/>
          <w:sz w:val="24"/>
          <w:szCs w:val="24"/>
        </w:rPr>
        <w:t>”</w:t>
      </w:r>
      <w:r w:rsidR="00541A99">
        <w:rPr>
          <w:rStyle w:val="af8"/>
          <w:rFonts w:hint="eastAsia"/>
          <w:sz w:val="24"/>
          <w:szCs w:val="24"/>
        </w:rPr>
        <w:t>和“翔鹭石化（漳州）有限公司”</w:t>
      </w:r>
      <w:r w:rsidR="00471E39" w:rsidRPr="00471E39">
        <w:rPr>
          <w:rStyle w:val="af8"/>
          <w:rFonts w:hint="eastAsia"/>
          <w:sz w:val="24"/>
          <w:szCs w:val="24"/>
        </w:rPr>
        <w:t>作为合同执行主体，将于中选通知书发出之日起30日内与中选人完成合同签订事宜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F238E2" w:rsidRPr="002B2143">
        <w:rPr>
          <w:rFonts w:hint="eastAsia"/>
          <w:u w:val="single"/>
          <w:lang w:eastAsia="zh-CN"/>
        </w:rPr>
        <w:t>离心泵机械密封维修及搅拌器动静环研磨</w:t>
      </w:r>
      <w:r w:rsidR="00F238E2">
        <w:rPr>
          <w:rFonts w:hint="eastAsia"/>
          <w:u w:val="single"/>
          <w:lang w:eastAsia="zh-CN"/>
        </w:rPr>
        <w:t>年约</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B20863" w:rsidRDefault="00B20863" w:rsidP="00B20863">
      <w:pPr>
        <w:jc w:val="center"/>
        <w:rPr>
          <w:rFonts w:ascii="Arial" w:hAnsi="Arial" w:cs="Arial"/>
          <w:b/>
          <w:sz w:val="32"/>
          <w:szCs w:val="32"/>
          <w:lang w:eastAsia="zh-CN"/>
        </w:rPr>
      </w:pPr>
      <w:r>
        <w:rPr>
          <w:rFonts w:ascii="Arial" w:hAnsi="Arial" w:cs="Arial" w:hint="eastAsia"/>
          <w:b/>
          <w:sz w:val="32"/>
          <w:szCs w:val="32"/>
          <w:lang w:eastAsia="zh-CN"/>
        </w:rPr>
        <w:t>腾龙芳烃（漳州）有限公司</w:t>
      </w:r>
    </w:p>
    <w:p w:rsidR="00044E1D" w:rsidRPr="00044E1D" w:rsidRDefault="00044E1D" w:rsidP="00044E1D">
      <w:pPr>
        <w:pStyle w:val="1"/>
        <w:jc w:val="center"/>
        <w:rPr>
          <w:b/>
          <w:sz w:val="32"/>
          <w:szCs w:val="32"/>
        </w:rPr>
      </w:pPr>
      <w:r w:rsidRPr="00044E1D">
        <w:rPr>
          <w:rFonts w:hint="eastAsia"/>
          <w:b/>
          <w:sz w:val="32"/>
          <w:szCs w:val="32"/>
        </w:rPr>
        <w:t>翔鹭石化（漳州）有限公司</w:t>
      </w:r>
    </w:p>
    <w:p w:rsidR="00B20863" w:rsidRPr="007215C2" w:rsidRDefault="00044E1D" w:rsidP="00044E1D">
      <w:pPr>
        <w:spacing w:line="360" w:lineRule="auto"/>
        <w:jc w:val="center"/>
        <w:rPr>
          <w:rFonts w:ascii="Arial" w:hAnsi="Arial" w:cs="Arial"/>
          <w:b/>
          <w:sz w:val="32"/>
          <w:szCs w:val="32"/>
          <w:lang w:eastAsia="zh-CN"/>
        </w:rPr>
      </w:pPr>
      <w:r w:rsidRPr="00044E1D">
        <w:rPr>
          <w:rFonts w:hint="eastAsia"/>
          <w:b/>
          <w:sz w:val="32"/>
          <w:szCs w:val="32"/>
          <w:lang w:eastAsia="zh-CN"/>
        </w:rPr>
        <w:t>离心泵机械密封维修及搅拌器动静环研磨</w:t>
      </w:r>
      <w:r w:rsidR="00374A78">
        <w:rPr>
          <w:rFonts w:hint="eastAsia"/>
          <w:b/>
          <w:sz w:val="32"/>
          <w:szCs w:val="32"/>
          <w:lang w:eastAsia="zh-CN"/>
        </w:rPr>
        <w:t>年约</w:t>
      </w:r>
      <w:r w:rsidR="00B20863" w:rsidRPr="00B36D25">
        <w:rPr>
          <w:rFonts w:ascii="Arial" w:hAnsi="Arial" w:cs="Arial"/>
          <w:b/>
          <w:sz w:val="32"/>
          <w:szCs w:val="32"/>
          <w:lang w:eastAsia="zh-CN"/>
        </w:rPr>
        <w:t>合同</w:t>
      </w:r>
    </w:p>
    <w:p w:rsidR="00B20863" w:rsidRPr="00172FEC" w:rsidRDefault="00B20863" w:rsidP="00044E1D">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B20863" w:rsidRPr="000C3106" w:rsidRDefault="00B20863" w:rsidP="00B208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B20863" w:rsidRPr="004B50E5" w:rsidRDefault="00B20863" w:rsidP="004B50E5">
      <w:pPr>
        <w:pStyle w:val="af5"/>
        <w:spacing w:before="0" w:beforeAutospacing="0" w:after="0" w:afterAutospacing="0" w:line="360" w:lineRule="auto"/>
        <w:rPr>
          <w:rFonts w:asciiTheme="majorEastAsia" w:eastAsiaTheme="majorEastAsia" w:hAnsiTheme="majorEastAsia"/>
          <w:color w:val="3C3C3C"/>
        </w:rPr>
      </w:pPr>
      <w:r w:rsidRPr="004B50E5">
        <w:rPr>
          <w:rFonts w:asciiTheme="majorEastAsia" w:eastAsiaTheme="majorEastAsia" w:hAnsiTheme="majorEastAsia" w:hint="eastAsia"/>
          <w:color w:val="3C3C3C"/>
        </w:rPr>
        <w:t>发包人(甲方)：腾龙芳烃（漳州）有限公司</w:t>
      </w:r>
    </w:p>
    <w:p w:rsidR="00044E1D" w:rsidRPr="004B50E5" w:rsidRDefault="00044E1D" w:rsidP="004B50E5">
      <w:pPr>
        <w:pStyle w:val="af5"/>
        <w:spacing w:before="0" w:beforeAutospacing="0" w:after="0" w:afterAutospacing="0" w:line="360" w:lineRule="auto"/>
        <w:rPr>
          <w:rFonts w:asciiTheme="majorEastAsia" w:eastAsiaTheme="majorEastAsia" w:hAnsiTheme="majorEastAsia"/>
          <w:color w:val="3C3C3C"/>
        </w:rPr>
      </w:pPr>
      <w:r w:rsidRPr="004B50E5">
        <w:rPr>
          <w:rFonts w:asciiTheme="majorEastAsia" w:eastAsiaTheme="majorEastAsia" w:hAnsiTheme="majorEastAsia" w:hint="eastAsia"/>
          <w:color w:val="3C3C3C"/>
        </w:rPr>
        <w:t xml:space="preserve">              翔鹭石化（漳州）有限公司</w:t>
      </w:r>
    </w:p>
    <w:p w:rsidR="00B20863" w:rsidRPr="004B50E5" w:rsidRDefault="00B20863" w:rsidP="004B50E5">
      <w:pPr>
        <w:pStyle w:val="af5"/>
        <w:spacing w:before="0" w:beforeAutospacing="0" w:after="0" w:afterAutospacing="0" w:line="360" w:lineRule="auto"/>
        <w:rPr>
          <w:rFonts w:asciiTheme="majorEastAsia" w:eastAsiaTheme="majorEastAsia" w:hAnsiTheme="majorEastAsia"/>
          <w:color w:val="3C3C3C"/>
        </w:rPr>
      </w:pPr>
      <w:r w:rsidRPr="004B50E5">
        <w:rPr>
          <w:rFonts w:asciiTheme="majorEastAsia" w:eastAsiaTheme="majorEastAsia" w:hAnsiTheme="majorEastAsia" w:hint="eastAsia"/>
          <w:color w:val="3C3C3C"/>
        </w:rPr>
        <w:t>承包人(乙方)：</w:t>
      </w:r>
      <w:r w:rsidRPr="004B50E5">
        <w:rPr>
          <w:rFonts w:asciiTheme="majorEastAsia" w:eastAsiaTheme="majorEastAsia" w:hAnsiTheme="majorEastAsia"/>
          <w:color w:val="3C3C3C"/>
        </w:rPr>
        <w:t xml:space="preserve"> </w:t>
      </w:r>
    </w:p>
    <w:p w:rsidR="00B20863" w:rsidRPr="004B50E5" w:rsidRDefault="00B20863" w:rsidP="004B50E5">
      <w:pPr>
        <w:spacing w:line="360" w:lineRule="auto"/>
        <w:ind w:firstLineChars="200" w:firstLine="480"/>
        <w:rPr>
          <w:sz w:val="24"/>
          <w:szCs w:val="24"/>
          <w:u w:val="single"/>
          <w:lang w:eastAsia="zh-CN"/>
        </w:rPr>
      </w:pPr>
      <w:r w:rsidRPr="004B50E5">
        <w:rPr>
          <w:rFonts w:asciiTheme="majorEastAsia" w:eastAsiaTheme="majorEastAsia" w:hAnsiTheme="majorEastAsia" w:hint="eastAsia"/>
          <w:color w:val="3C3C3C"/>
          <w:sz w:val="24"/>
          <w:szCs w:val="24"/>
          <w:lang w:eastAsia="zh-CN"/>
        </w:rPr>
        <w:t>根据《中华人民共和国合同法》规定，及其他有关法律、行政法规，遵循平等、自愿、公平和诚实信用的原则，结合本项目具体情况，双方就</w:t>
      </w:r>
      <w:r w:rsidR="00044E1D" w:rsidRPr="004B50E5">
        <w:rPr>
          <w:rFonts w:hint="eastAsia"/>
          <w:sz w:val="24"/>
          <w:szCs w:val="24"/>
          <w:u w:val="single"/>
          <w:lang w:eastAsia="zh-CN"/>
        </w:rPr>
        <w:t>离心泵机械密封维修及搅拌器动静环研磨</w:t>
      </w:r>
      <w:r w:rsidRPr="004B50E5">
        <w:rPr>
          <w:rFonts w:asciiTheme="majorEastAsia" w:eastAsiaTheme="majorEastAsia" w:hAnsiTheme="majorEastAsia" w:hint="eastAsia"/>
          <w:color w:val="3C3C3C"/>
          <w:sz w:val="24"/>
          <w:szCs w:val="24"/>
          <w:lang w:eastAsia="zh-CN"/>
        </w:rPr>
        <w:t>项目协商一致，订立本合同</w:t>
      </w:r>
      <w:r w:rsidRPr="004B50E5">
        <w:rPr>
          <w:rFonts w:hint="eastAsia"/>
          <w:sz w:val="24"/>
          <w:szCs w:val="24"/>
          <w:lang w:eastAsia="zh-CN"/>
        </w:rPr>
        <w:t>，共同遵照执行。</w:t>
      </w:r>
    </w:p>
    <w:p w:rsidR="004B50E5" w:rsidRPr="004B50E5" w:rsidRDefault="004B50E5" w:rsidP="004B50E5">
      <w:pPr>
        <w:widowControl/>
        <w:spacing w:line="360" w:lineRule="auto"/>
        <w:rPr>
          <w:b/>
          <w:color w:val="000000"/>
          <w:sz w:val="24"/>
          <w:szCs w:val="24"/>
          <w:lang w:eastAsia="zh-CN"/>
        </w:rPr>
      </w:pPr>
      <w:r w:rsidRPr="004B50E5">
        <w:rPr>
          <w:rFonts w:hint="eastAsia"/>
          <w:b/>
          <w:color w:val="000000"/>
          <w:sz w:val="24"/>
          <w:szCs w:val="24"/>
          <w:lang w:eastAsia="zh-CN"/>
        </w:rPr>
        <w:t>一</w:t>
      </w:r>
      <w:r w:rsidRPr="004B50E5">
        <w:rPr>
          <w:b/>
          <w:color w:val="000000"/>
          <w:sz w:val="24"/>
          <w:szCs w:val="24"/>
          <w:lang w:eastAsia="zh-CN"/>
        </w:rPr>
        <w:t>、</w:t>
      </w:r>
      <w:r w:rsidRPr="004B50E5">
        <w:rPr>
          <w:rFonts w:hint="eastAsia"/>
          <w:b/>
          <w:color w:val="000000"/>
          <w:sz w:val="24"/>
          <w:szCs w:val="24"/>
          <w:lang w:eastAsia="zh-CN"/>
        </w:rPr>
        <w:t>维修设备</w:t>
      </w:r>
      <w:r w:rsidRPr="004B50E5">
        <w:rPr>
          <w:b/>
          <w:color w:val="000000"/>
          <w:sz w:val="24"/>
          <w:szCs w:val="24"/>
          <w:lang w:eastAsia="zh-CN"/>
        </w:rPr>
        <w:t>名称、型号</w:t>
      </w:r>
      <w:r w:rsidRPr="004B50E5">
        <w:rPr>
          <w:rFonts w:hint="eastAsia"/>
          <w:b/>
          <w:color w:val="000000"/>
          <w:sz w:val="24"/>
          <w:szCs w:val="24"/>
          <w:lang w:eastAsia="zh-CN"/>
        </w:rPr>
        <w:t>、品牌、数量、维修单价等</w:t>
      </w:r>
      <w:r w:rsidRPr="004B50E5">
        <w:rPr>
          <w:b/>
          <w:color w:val="000000"/>
          <w:sz w:val="24"/>
          <w:szCs w:val="24"/>
          <w:lang w:eastAsia="zh-CN"/>
        </w:rPr>
        <w:t> </w:t>
      </w:r>
    </w:p>
    <w:p w:rsidR="004B50E5" w:rsidRPr="004B50E5" w:rsidRDefault="004B50E5" w:rsidP="004B50E5">
      <w:pPr>
        <w:spacing w:line="360" w:lineRule="auto"/>
        <w:rPr>
          <w:sz w:val="24"/>
          <w:szCs w:val="24"/>
          <w:lang w:eastAsia="zh-CN"/>
        </w:rPr>
      </w:pPr>
      <w:r w:rsidRPr="004B50E5">
        <w:rPr>
          <w:rFonts w:hint="eastAsia"/>
          <w:sz w:val="24"/>
          <w:szCs w:val="24"/>
          <w:lang w:eastAsia="zh-CN"/>
        </w:rPr>
        <w:t>1、机械密封维修及搅拌器动静环研磨年约内容详见：</w:t>
      </w:r>
    </w:p>
    <w:p w:rsidR="004B50E5" w:rsidRPr="004B50E5" w:rsidRDefault="004B50E5" w:rsidP="004B50E5">
      <w:pPr>
        <w:spacing w:line="360" w:lineRule="auto"/>
        <w:ind w:firstLineChars="200" w:firstLine="480"/>
        <w:rPr>
          <w:sz w:val="24"/>
          <w:szCs w:val="24"/>
          <w:lang w:eastAsia="zh-CN"/>
        </w:rPr>
      </w:pPr>
      <w:r w:rsidRPr="004B50E5">
        <w:rPr>
          <w:rFonts w:hint="eastAsia"/>
          <w:sz w:val="24"/>
          <w:szCs w:val="24"/>
          <w:lang w:eastAsia="zh-CN"/>
        </w:rPr>
        <w:t>附件</w:t>
      </w:r>
      <w:r w:rsidRPr="004B50E5">
        <w:rPr>
          <w:sz w:val="24"/>
          <w:szCs w:val="24"/>
          <w:lang w:eastAsia="zh-CN"/>
        </w:rPr>
        <w:t>1</w:t>
      </w:r>
      <w:r w:rsidRPr="004B50E5">
        <w:rPr>
          <w:rFonts w:hint="eastAsia"/>
          <w:sz w:val="24"/>
          <w:szCs w:val="24"/>
          <w:lang w:eastAsia="zh-CN"/>
        </w:rPr>
        <w:t>《机械密封维修及搅拌器动静环研磨</w:t>
      </w:r>
      <w:r w:rsidRPr="004B50E5">
        <w:rPr>
          <w:rFonts w:asciiTheme="majorEastAsia" w:eastAsiaTheme="majorEastAsia" w:hAnsiTheme="majorEastAsia" w:hint="eastAsia"/>
          <w:sz w:val="24"/>
          <w:szCs w:val="24"/>
          <w:lang w:eastAsia="zh-CN"/>
        </w:rPr>
        <w:t>发包说明</w:t>
      </w:r>
      <w:r w:rsidRPr="004B50E5">
        <w:rPr>
          <w:rFonts w:hint="eastAsia"/>
          <w:sz w:val="24"/>
          <w:szCs w:val="24"/>
          <w:lang w:eastAsia="zh-CN"/>
        </w:rPr>
        <w:t>》</w:t>
      </w:r>
    </w:p>
    <w:p w:rsidR="004B50E5" w:rsidRPr="004B50E5" w:rsidRDefault="004B50E5" w:rsidP="004B50E5">
      <w:pPr>
        <w:widowControl/>
        <w:spacing w:line="360" w:lineRule="auto"/>
        <w:ind w:firstLineChars="200" w:firstLine="480"/>
        <w:rPr>
          <w:b/>
          <w:color w:val="000000"/>
          <w:sz w:val="24"/>
          <w:szCs w:val="24"/>
          <w:lang w:eastAsia="zh-CN"/>
        </w:rPr>
      </w:pPr>
      <w:r w:rsidRPr="004B50E5">
        <w:rPr>
          <w:rFonts w:hint="eastAsia"/>
          <w:sz w:val="24"/>
          <w:szCs w:val="24"/>
          <w:lang w:eastAsia="zh-CN"/>
        </w:rPr>
        <w:t>附件3《维修年约报价表</w:t>
      </w:r>
      <w:r w:rsidRPr="004B50E5">
        <w:rPr>
          <w:rFonts w:cs="Arial" w:hint="eastAsia"/>
          <w:sz w:val="24"/>
          <w:szCs w:val="24"/>
          <w:lang w:eastAsia="zh-CN"/>
        </w:rPr>
        <w:t>》</w:t>
      </w:r>
    </w:p>
    <w:p w:rsidR="004B50E5" w:rsidRPr="004B50E5" w:rsidRDefault="004B50E5" w:rsidP="004B50E5">
      <w:pPr>
        <w:widowControl/>
        <w:spacing w:line="360" w:lineRule="auto"/>
        <w:rPr>
          <w:sz w:val="24"/>
          <w:szCs w:val="24"/>
          <w:lang w:eastAsia="zh-CN"/>
        </w:rPr>
      </w:pPr>
      <w:r w:rsidRPr="004B50E5">
        <w:rPr>
          <w:rFonts w:hint="eastAsia"/>
          <w:sz w:val="24"/>
          <w:szCs w:val="24"/>
          <w:lang w:eastAsia="zh-CN"/>
        </w:rPr>
        <w:t>2、</w:t>
      </w:r>
      <w:r w:rsidRPr="004B50E5">
        <w:rPr>
          <w:rFonts w:hint="eastAsia"/>
          <w:color w:val="000000"/>
          <w:sz w:val="24"/>
          <w:szCs w:val="24"/>
          <w:lang w:eastAsia="zh-CN"/>
        </w:rPr>
        <w:t>本合同的维修保养单价为包干制，单价</w:t>
      </w:r>
      <w:r w:rsidRPr="004B50E5">
        <w:rPr>
          <w:rFonts w:hint="eastAsia"/>
          <w:sz w:val="24"/>
          <w:szCs w:val="24"/>
          <w:lang w:eastAsia="zh-CN"/>
        </w:rPr>
        <w:t>包括乙方工作涉及到的劳务费、管理费、工具费、劳保费、所有税费、各种保险、安全费用、利润、食宿费、加班费、饮用水、办公费、运输费、耗材费及合同涉及到的所有风险、责任、义务等费用；</w:t>
      </w:r>
    </w:p>
    <w:p w:rsidR="004B50E5" w:rsidRDefault="004B50E5" w:rsidP="004B50E5">
      <w:pPr>
        <w:widowControl/>
        <w:spacing w:line="360" w:lineRule="auto"/>
        <w:rPr>
          <w:color w:val="000000"/>
          <w:sz w:val="24"/>
          <w:lang w:eastAsia="zh-CN"/>
        </w:rPr>
      </w:pPr>
      <w:r w:rsidRPr="004B50E5">
        <w:rPr>
          <w:rFonts w:hint="eastAsia"/>
          <w:sz w:val="24"/>
          <w:szCs w:val="24"/>
          <w:lang w:eastAsia="zh-CN"/>
        </w:rPr>
        <w:t>3、乙方根据实际工作需要增加或者减少工</w:t>
      </w:r>
      <w:r w:rsidRPr="004B50E5">
        <w:rPr>
          <w:rFonts w:hint="eastAsia"/>
          <w:color w:val="000000"/>
          <w:sz w:val="24"/>
          <w:szCs w:val="24"/>
          <w:lang w:eastAsia="zh-CN"/>
        </w:rPr>
        <w:t>程维护人员数量，本合同固定单价不变。</w:t>
      </w:r>
    </w:p>
    <w:p w:rsidR="004B50E5" w:rsidRPr="00D65A91" w:rsidRDefault="004B50E5" w:rsidP="004B50E5">
      <w:pPr>
        <w:spacing w:line="360" w:lineRule="auto"/>
        <w:rPr>
          <w:b/>
          <w:sz w:val="24"/>
          <w:lang w:eastAsia="zh-CN"/>
        </w:rPr>
      </w:pPr>
      <w:r>
        <w:rPr>
          <w:rFonts w:hint="eastAsia"/>
          <w:color w:val="000000"/>
          <w:sz w:val="24"/>
          <w:lang w:eastAsia="zh-CN"/>
        </w:rPr>
        <w:t>二、</w:t>
      </w:r>
      <w:r w:rsidRPr="00D65A91">
        <w:rPr>
          <w:rFonts w:hint="eastAsia"/>
          <w:b/>
          <w:sz w:val="24"/>
          <w:lang w:eastAsia="zh-CN"/>
        </w:rPr>
        <w:t>服务期限</w:t>
      </w:r>
    </w:p>
    <w:p w:rsidR="004B50E5" w:rsidRDefault="004B50E5" w:rsidP="004B50E5">
      <w:pPr>
        <w:tabs>
          <w:tab w:val="left" w:pos="1080"/>
        </w:tabs>
        <w:spacing w:line="360" w:lineRule="auto"/>
        <w:rPr>
          <w:sz w:val="24"/>
          <w:lang w:eastAsia="zh-CN"/>
        </w:rPr>
      </w:pPr>
      <w:r>
        <w:rPr>
          <w:sz w:val="24"/>
          <w:lang w:eastAsia="zh-CN"/>
        </w:rPr>
        <w:t>1</w:t>
      </w:r>
      <w:r>
        <w:rPr>
          <w:rFonts w:hint="eastAsia"/>
          <w:sz w:val="24"/>
          <w:lang w:eastAsia="zh-CN"/>
        </w:rPr>
        <w:t>、</w:t>
      </w:r>
      <w:r w:rsidRPr="006D4923">
        <w:rPr>
          <w:rFonts w:hint="eastAsia"/>
          <w:sz w:val="24"/>
          <w:lang w:eastAsia="zh-CN"/>
        </w:rPr>
        <w:t>服务期限为</w:t>
      </w:r>
      <w:r>
        <w:rPr>
          <w:sz w:val="24"/>
          <w:u w:val="single"/>
          <w:lang w:eastAsia="zh-CN"/>
        </w:rPr>
        <w:t xml:space="preserve"> 1 </w:t>
      </w:r>
      <w:r w:rsidRPr="006D4923">
        <w:rPr>
          <w:rFonts w:hint="eastAsia"/>
          <w:sz w:val="24"/>
          <w:lang w:eastAsia="zh-CN"/>
        </w:rPr>
        <w:t>年，自</w:t>
      </w:r>
      <w:r>
        <w:rPr>
          <w:sz w:val="24"/>
          <w:u w:val="single"/>
          <w:lang w:eastAsia="zh-CN"/>
        </w:rPr>
        <w:t xml:space="preserve"> 20</w:t>
      </w:r>
      <w:r>
        <w:rPr>
          <w:rFonts w:hint="eastAsia"/>
          <w:sz w:val="24"/>
          <w:u w:val="single"/>
          <w:lang w:eastAsia="zh-CN"/>
        </w:rPr>
        <w:t>20</w:t>
      </w:r>
      <w:r w:rsidRPr="006D4923">
        <w:rPr>
          <w:rFonts w:hint="eastAsia"/>
          <w:sz w:val="24"/>
          <w:lang w:eastAsia="zh-CN"/>
        </w:rPr>
        <w:t>年</w:t>
      </w:r>
      <w:r>
        <w:rPr>
          <w:sz w:val="24"/>
          <w:u w:val="single"/>
          <w:lang w:eastAsia="zh-CN"/>
        </w:rPr>
        <w:t xml:space="preserve"> </w:t>
      </w:r>
      <w:r>
        <w:rPr>
          <w:rFonts w:hint="eastAsia"/>
          <w:sz w:val="24"/>
          <w:u w:val="single"/>
          <w:lang w:eastAsia="zh-CN"/>
        </w:rPr>
        <w:t>05</w:t>
      </w:r>
      <w:r>
        <w:rPr>
          <w:sz w:val="24"/>
          <w:u w:val="single"/>
          <w:lang w:eastAsia="zh-CN"/>
        </w:rPr>
        <w:t xml:space="preserve"> </w:t>
      </w:r>
      <w:r w:rsidRPr="006D4923">
        <w:rPr>
          <w:rFonts w:hint="eastAsia"/>
          <w:sz w:val="24"/>
          <w:lang w:eastAsia="zh-CN"/>
        </w:rPr>
        <w:t>月</w:t>
      </w:r>
      <w:r>
        <w:rPr>
          <w:sz w:val="24"/>
          <w:u w:val="single"/>
          <w:lang w:eastAsia="zh-CN"/>
        </w:rPr>
        <w:t xml:space="preserve"> </w:t>
      </w:r>
      <w:r>
        <w:rPr>
          <w:rFonts w:hint="eastAsia"/>
          <w:sz w:val="24"/>
          <w:u w:val="single"/>
          <w:lang w:eastAsia="zh-CN"/>
        </w:rPr>
        <w:t>6</w:t>
      </w:r>
      <w:r>
        <w:rPr>
          <w:sz w:val="24"/>
          <w:u w:val="single"/>
          <w:lang w:eastAsia="zh-CN"/>
        </w:rPr>
        <w:t xml:space="preserve"> </w:t>
      </w:r>
      <w:r w:rsidRPr="006D4923">
        <w:rPr>
          <w:rFonts w:hint="eastAsia"/>
          <w:sz w:val="24"/>
          <w:lang w:eastAsia="zh-CN"/>
        </w:rPr>
        <w:t>日起至</w:t>
      </w:r>
      <w:r>
        <w:rPr>
          <w:sz w:val="24"/>
          <w:u w:val="single"/>
          <w:lang w:eastAsia="zh-CN"/>
        </w:rPr>
        <w:t>20</w:t>
      </w:r>
      <w:r>
        <w:rPr>
          <w:rFonts w:hint="eastAsia"/>
          <w:sz w:val="24"/>
          <w:u w:val="single"/>
          <w:lang w:eastAsia="zh-CN"/>
        </w:rPr>
        <w:t>21</w:t>
      </w:r>
      <w:r>
        <w:rPr>
          <w:sz w:val="24"/>
          <w:u w:val="single"/>
          <w:lang w:eastAsia="zh-CN"/>
        </w:rPr>
        <w:t xml:space="preserve"> </w:t>
      </w:r>
      <w:r w:rsidRPr="006D4923">
        <w:rPr>
          <w:rFonts w:hint="eastAsia"/>
          <w:sz w:val="24"/>
          <w:lang w:eastAsia="zh-CN"/>
        </w:rPr>
        <w:t>年</w:t>
      </w:r>
      <w:r>
        <w:rPr>
          <w:sz w:val="24"/>
          <w:u w:val="single"/>
          <w:lang w:eastAsia="zh-CN"/>
        </w:rPr>
        <w:t xml:space="preserve"> </w:t>
      </w:r>
      <w:r>
        <w:rPr>
          <w:rFonts w:hint="eastAsia"/>
          <w:sz w:val="24"/>
          <w:u w:val="single"/>
          <w:lang w:eastAsia="zh-CN"/>
        </w:rPr>
        <w:t>05</w:t>
      </w:r>
      <w:r>
        <w:rPr>
          <w:sz w:val="24"/>
          <w:u w:val="single"/>
          <w:lang w:eastAsia="zh-CN"/>
        </w:rPr>
        <w:t xml:space="preserve"> </w:t>
      </w:r>
      <w:r w:rsidRPr="006D4923">
        <w:rPr>
          <w:rFonts w:hint="eastAsia"/>
          <w:sz w:val="24"/>
          <w:lang w:eastAsia="zh-CN"/>
        </w:rPr>
        <w:t>月</w:t>
      </w:r>
      <w:r>
        <w:rPr>
          <w:sz w:val="24"/>
          <w:u w:val="single"/>
          <w:lang w:eastAsia="zh-CN"/>
        </w:rPr>
        <w:t xml:space="preserve"> </w:t>
      </w:r>
      <w:r>
        <w:rPr>
          <w:rFonts w:hint="eastAsia"/>
          <w:sz w:val="24"/>
          <w:u w:val="single"/>
          <w:lang w:eastAsia="zh-CN"/>
        </w:rPr>
        <w:t xml:space="preserve">05 </w:t>
      </w:r>
      <w:r w:rsidRPr="006D4923">
        <w:rPr>
          <w:rFonts w:hint="eastAsia"/>
          <w:sz w:val="24"/>
          <w:lang w:eastAsia="zh-CN"/>
        </w:rPr>
        <w:t>日止。</w:t>
      </w:r>
    </w:p>
    <w:p w:rsidR="004B50E5" w:rsidRPr="00202BEB" w:rsidRDefault="004B50E5" w:rsidP="004B50E5">
      <w:pPr>
        <w:tabs>
          <w:tab w:val="left" w:pos="1080"/>
        </w:tabs>
        <w:spacing w:line="360" w:lineRule="auto"/>
        <w:rPr>
          <w:sz w:val="24"/>
          <w:lang w:eastAsia="zh-CN"/>
        </w:rPr>
      </w:pPr>
      <w:r>
        <w:rPr>
          <w:sz w:val="24"/>
          <w:lang w:eastAsia="zh-CN"/>
        </w:rPr>
        <w:t>2</w:t>
      </w:r>
      <w:r>
        <w:rPr>
          <w:rFonts w:hint="eastAsia"/>
          <w:sz w:val="24"/>
          <w:lang w:eastAsia="zh-CN"/>
        </w:rPr>
        <w:t>、服务期限届满时，乙方已接受但尚未完成的服务项目，仍应按照本合同约定的标准完成。</w:t>
      </w:r>
    </w:p>
    <w:p w:rsidR="004B50E5" w:rsidRPr="00AA5C7E" w:rsidRDefault="004B50E5" w:rsidP="00816C2E">
      <w:pPr>
        <w:widowControl/>
        <w:spacing w:line="360" w:lineRule="auto"/>
        <w:rPr>
          <w:color w:val="000000"/>
          <w:sz w:val="24"/>
          <w:lang w:eastAsia="zh-CN"/>
        </w:rPr>
      </w:pPr>
      <w:r>
        <w:rPr>
          <w:sz w:val="24"/>
          <w:lang w:eastAsia="zh-CN"/>
        </w:rPr>
        <w:t>3</w:t>
      </w:r>
      <w:r>
        <w:rPr>
          <w:rFonts w:hint="eastAsia"/>
          <w:sz w:val="24"/>
          <w:lang w:eastAsia="zh-CN"/>
        </w:rPr>
        <w:t>、</w:t>
      </w:r>
      <w:r w:rsidRPr="006D4923">
        <w:rPr>
          <w:rFonts w:hint="eastAsia"/>
          <w:sz w:val="24"/>
          <w:lang w:eastAsia="zh-CN"/>
        </w:rPr>
        <w:t>如乙方在服务期限届满后要求继续承包的，</w:t>
      </w:r>
      <w:r>
        <w:rPr>
          <w:rFonts w:hint="eastAsia"/>
          <w:sz w:val="24"/>
          <w:lang w:eastAsia="zh-CN"/>
        </w:rPr>
        <w:t>可参加</w:t>
      </w:r>
      <w:r w:rsidRPr="006D4923">
        <w:rPr>
          <w:rFonts w:hint="eastAsia"/>
          <w:sz w:val="24"/>
          <w:lang w:eastAsia="zh-CN"/>
        </w:rPr>
        <w:t>甲方</w:t>
      </w:r>
      <w:r>
        <w:rPr>
          <w:rFonts w:hint="eastAsia"/>
          <w:sz w:val="24"/>
          <w:lang w:eastAsia="zh-CN"/>
        </w:rPr>
        <w:t>业务外包的招标或其他方式的商务竞价谈判。</w:t>
      </w:r>
    </w:p>
    <w:p w:rsidR="004B50E5" w:rsidRDefault="004B50E5" w:rsidP="00816C2E">
      <w:pPr>
        <w:spacing w:line="360" w:lineRule="auto"/>
        <w:rPr>
          <w:b/>
          <w:color w:val="000000"/>
          <w:sz w:val="24"/>
          <w:lang w:eastAsia="zh-CN"/>
        </w:rPr>
      </w:pPr>
      <w:r>
        <w:rPr>
          <w:rFonts w:hint="eastAsia"/>
          <w:b/>
          <w:color w:val="000000"/>
          <w:sz w:val="24"/>
          <w:lang w:eastAsia="zh-CN"/>
        </w:rPr>
        <w:t>三</w:t>
      </w:r>
      <w:r w:rsidRPr="00AA5C7E">
        <w:rPr>
          <w:rFonts w:hint="eastAsia"/>
          <w:b/>
          <w:color w:val="000000"/>
          <w:sz w:val="24"/>
          <w:lang w:eastAsia="zh-CN"/>
        </w:rPr>
        <w:t>、</w:t>
      </w:r>
      <w:r>
        <w:rPr>
          <w:rFonts w:hint="eastAsia"/>
          <w:b/>
          <w:sz w:val="24"/>
          <w:lang w:eastAsia="zh-CN"/>
        </w:rPr>
        <w:t>服务</w:t>
      </w:r>
      <w:r w:rsidRPr="00AA5C7E">
        <w:rPr>
          <w:rFonts w:hint="eastAsia"/>
          <w:b/>
          <w:color w:val="000000"/>
          <w:sz w:val="24"/>
          <w:lang w:eastAsia="zh-CN"/>
        </w:rPr>
        <w:t>费用结算方式和支付期限：</w:t>
      </w:r>
    </w:p>
    <w:p w:rsidR="004B50E5" w:rsidRDefault="004B50E5" w:rsidP="00816C2E">
      <w:pPr>
        <w:spacing w:line="360" w:lineRule="auto"/>
        <w:rPr>
          <w:sz w:val="24"/>
          <w:lang w:eastAsia="zh-CN"/>
        </w:rPr>
      </w:pPr>
      <w:r>
        <w:rPr>
          <w:sz w:val="24"/>
          <w:lang w:eastAsia="zh-CN"/>
        </w:rPr>
        <w:t>1</w:t>
      </w:r>
      <w:r w:rsidRPr="00F219F9">
        <w:rPr>
          <w:rFonts w:hint="eastAsia"/>
          <w:sz w:val="24"/>
          <w:lang w:eastAsia="zh-CN"/>
        </w:rPr>
        <w:t>、</w:t>
      </w:r>
      <w:r>
        <w:rPr>
          <w:rFonts w:hint="eastAsia"/>
          <w:sz w:val="24"/>
          <w:lang w:eastAsia="zh-CN"/>
        </w:rPr>
        <w:t>合同总价：</w:t>
      </w:r>
    </w:p>
    <w:p w:rsidR="004B50E5" w:rsidRDefault="004B50E5" w:rsidP="00816C2E">
      <w:pPr>
        <w:tabs>
          <w:tab w:val="left" w:pos="1080"/>
        </w:tabs>
        <w:spacing w:line="360" w:lineRule="auto"/>
        <w:ind w:firstLineChars="200" w:firstLine="480"/>
        <w:rPr>
          <w:sz w:val="24"/>
          <w:lang w:eastAsia="zh-CN"/>
        </w:rPr>
      </w:pPr>
      <w:r>
        <w:rPr>
          <w:rFonts w:hint="eastAsia"/>
          <w:sz w:val="24"/>
          <w:lang w:eastAsia="zh-CN"/>
        </w:rPr>
        <w:t>本</w:t>
      </w:r>
      <w:r w:rsidRPr="00F219F9">
        <w:rPr>
          <w:rFonts w:hint="eastAsia"/>
          <w:sz w:val="24"/>
          <w:lang w:eastAsia="zh-CN"/>
        </w:rPr>
        <w:t>合同</w:t>
      </w:r>
      <w:r>
        <w:rPr>
          <w:rFonts w:hint="eastAsia"/>
          <w:sz w:val="24"/>
          <w:lang w:eastAsia="zh-CN"/>
        </w:rPr>
        <w:t>暂定含税总价</w:t>
      </w:r>
      <w:r w:rsidRPr="00F219F9">
        <w:rPr>
          <w:rFonts w:hint="eastAsia"/>
          <w:sz w:val="24"/>
          <w:lang w:eastAsia="zh-CN"/>
        </w:rPr>
        <w:t>金额为</w:t>
      </w:r>
      <w:r w:rsidRPr="00D35F5A">
        <w:rPr>
          <w:rFonts w:hint="eastAsia"/>
          <w:b/>
          <w:sz w:val="24"/>
          <w:lang w:eastAsia="zh-CN"/>
        </w:rPr>
        <w:t>￥</w:t>
      </w:r>
      <w:r>
        <w:rPr>
          <w:rFonts w:hint="eastAsia"/>
          <w:b/>
          <w:sz w:val="24"/>
          <w:u w:val="single"/>
          <w:lang w:eastAsia="zh-CN"/>
        </w:rPr>
        <w:t xml:space="preserve">      </w:t>
      </w:r>
      <w:r w:rsidRPr="00F219F9">
        <w:rPr>
          <w:rFonts w:hint="eastAsia"/>
          <w:sz w:val="24"/>
          <w:lang w:eastAsia="zh-CN"/>
        </w:rPr>
        <w:t>元（大写：人民币</w:t>
      </w:r>
      <w:r>
        <w:rPr>
          <w:rFonts w:asciiTheme="minorEastAsia" w:eastAsiaTheme="minorEastAsia" w:hAnsiTheme="minorEastAsia" w:hint="eastAsia"/>
          <w:b/>
          <w:color w:val="000000"/>
          <w:sz w:val="24"/>
          <w:u w:val="single"/>
          <w:lang w:eastAsia="zh-CN"/>
        </w:rPr>
        <w:t xml:space="preserve">     </w:t>
      </w:r>
      <w:r w:rsidRPr="00D35F5A">
        <w:rPr>
          <w:rFonts w:asciiTheme="minorEastAsia" w:eastAsiaTheme="minorEastAsia" w:hAnsiTheme="minorEastAsia" w:hint="eastAsia"/>
          <w:b/>
          <w:color w:val="000000"/>
          <w:sz w:val="24"/>
          <w:u w:val="single"/>
          <w:lang w:eastAsia="zh-CN"/>
        </w:rPr>
        <w:t>元整</w:t>
      </w:r>
      <w:r w:rsidRPr="00F219F9">
        <w:rPr>
          <w:rFonts w:hint="eastAsia"/>
          <w:sz w:val="24"/>
          <w:lang w:eastAsia="zh-CN"/>
        </w:rPr>
        <w:t>）</w:t>
      </w:r>
      <w:r>
        <w:rPr>
          <w:rFonts w:hint="eastAsia"/>
          <w:sz w:val="24"/>
          <w:lang w:eastAsia="zh-CN"/>
        </w:rPr>
        <w:t>，乙方开具</w:t>
      </w:r>
      <w:r>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color w:val="000000"/>
          <w:sz w:val="24"/>
          <w:lang w:eastAsia="zh-CN"/>
        </w:rPr>
        <w:t>本合同的维修费用为</w:t>
      </w:r>
      <w:r w:rsidRPr="00574D61">
        <w:rPr>
          <w:rFonts w:hint="eastAsia"/>
          <w:b/>
          <w:color w:val="000000"/>
          <w:sz w:val="24"/>
          <w:lang w:eastAsia="zh-CN"/>
        </w:rPr>
        <w:t>暂定总价，固定单价，按实结算</w:t>
      </w:r>
      <w:r>
        <w:rPr>
          <w:rFonts w:hint="eastAsia"/>
          <w:color w:val="000000"/>
          <w:sz w:val="24"/>
          <w:lang w:eastAsia="zh-CN"/>
        </w:rPr>
        <w:t>，</w:t>
      </w:r>
      <w:r>
        <w:rPr>
          <w:sz w:val="24"/>
          <w:lang w:eastAsia="zh-CN"/>
        </w:rPr>
        <w:t xml:space="preserve"> </w:t>
      </w:r>
    </w:p>
    <w:p w:rsidR="004B50E5" w:rsidRPr="00200733" w:rsidRDefault="004B50E5" w:rsidP="00816C2E">
      <w:pPr>
        <w:tabs>
          <w:tab w:val="left" w:pos="1080"/>
        </w:tabs>
        <w:spacing w:line="360" w:lineRule="auto"/>
        <w:ind w:firstLineChars="200" w:firstLine="480"/>
        <w:rPr>
          <w:sz w:val="24"/>
          <w:lang w:eastAsia="zh-CN"/>
        </w:rPr>
      </w:pPr>
      <w:r>
        <w:rPr>
          <w:rFonts w:hint="eastAsia"/>
          <w:sz w:val="24"/>
          <w:lang w:eastAsia="zh-CN"/>
        </w:rPr>
        <w:t>合同签订生效后</w:t>
      </w:r>
      <w:r w:rsidRPr="00CE43D6">
        <w:rPr>
          <w:sz w:val="24"/>
          <w:u w:val="single"/>
          <w:lang w:eastAsia="zh-CN"/>
        </w:rPr>
        <w:t>15</w:t>
      </w:r>
      <w:r>
        <w:rPr>
          <w:rFonts w:hint="eastAsia"/>
          <w:sz w:val="24"/>
          <w:lang w:eastAsia="zh-CN"/>
        </w:rPr>
        <w:t>个工作日内，乙方提交履约保证金</w:t>
      </w:r>
      <w:r>
        <w:rPr>
          <w:rFonts w:hint="eastAsia"/>
          <w:sz w:val="24"/>
          <w:u w:val="single"/>
          <w:lang w:eastAsia="zh-CN"/>
        </w:rPr>
        <w:t>五</w:t>
      </w:r>
      <w:r w:rsidRPr="00A72464">
        <w:rPr>
          <w:rFonts w:hint="eastAsia"/>
          <w:sz w:val="24"/>
          <w:u w:val="single"/>
          <w:lang w:eastAsia="zh-CN"/>
        </w:rPr>
        <w:t>万元整</w:t>
      </w:r>
      <w:r>
        <w:rPr>
          <w:rFonts w:hint="eastAsia"/>
          <w:sz w:val="24"/>
          <w:lang w:eastAsia="zh-CN"/>
        </w:rPr>
        <w:t>，</w:t>
      </w:r>
      <w:r w:rsidRPr="00200733">
        <w:rPr>
          <w:rFonts w:hint="eastAsia"/>
          <w:sz w:val="24"/>
          <w:lang w:eastAsia="zh-CN"/>
        </w:rPr>
        <w:t>保证金缴纳后，由收款方财务部门出具收款收据。保证金将于合同周期内完成维保项目后</w:t>
      </w:r>
      <w:r w:rsidRPr="00CE43D6">
        <w:rPr>
          <w:sz w:val="24"/>
          <w:u w:val="single"/>
          <w:lang w:eastAsia="zh-CN"/>
        </w:rPr>
        <w:t>15</w:t>
      </w:r>
      <w:r w:rsidRPr="00200733">
        <w:rPr>
          <w:rFonts w:hint="eastAsia"/>
          <w:sz w:val="24"/>
          <w:lang w:eastAsia="zh-CN"/>
        </w:rPr>
        <w:t>个工作日内</w:t>
      </w:r>
      <w:r>
        <w:rPr>
          <w:rFonts w:hint="eastAsia"/>
          <w:sz w:val="24"/>
          <w:lang w:eastAsia="zh-CN"/>
        </w:rPr>
        <w:t>，</w:t>
      </w:r>
      <w:r w:rsidRPr="00200733">
        <w:rPr>
          <w:rFonts w:hint="eastAsia"/>
          <w:sz w:val="24"/>
          <w:lang w:eastAsia="zh-CN"/>
        </w:rPr>
        <w:t>甲方</w:t>
      </w:r>
      <w:r w:rsidRPr="00200733">
        <w:rPr>
          <w:rFonts w:hint="eastAsia"/>
          <w:sz w:val="24"/>
          <w:lang w:eastAsia="zh-CN"/>
        </w:rPr>
        <w:lastRenderedPageBreak/>
        <w:t>无息退还履约保证金</w:t>
      </w:r>
      <w:r w:rsidR="00816C2E">
        <w:rPr>
          <w:rFonts w:hint="eastAsia"/>
          <w:sz w:val="24"/>
          <w:u w:val="single"/>
          <w:lang w:eastAsia="zh-CN"/>
        </w:rPr>
        <w:t>五</w:t>
      </w:r>
      <w:r w:rsidRPr="00A72464">
        <w:rPr>
          <w:rFonts w:hint="eastAsia"/>
          <w:sz w:val="24"/>
          <w:u w:val="single"/>
          <w:lang w:eastAsia="zh-CN"/>
        </w:rPr>
        <w:t>万元</w:t>
      </w:r>
      <w:r w:rsidRPr="00200733">
        <w:rPr>
          <w:rFonts w:hint="eastAsia"/>
          <w:sz w:val="24"/>
          <w:lang w:eastAsia="zh-CN"/>
        </w:rPr>
        <w:t>（因服务质量问题造成重大投诉、重大损失、重大安全事故及无故拒绝委托等，根据维保合同约定按比例扣除履约保证金）。</w:t>
      </w:r>
    </w:p>
    <w:p w:rsidR="004B50E5" w:rsidRDefault="004B50E5" w:rsidP="00816C2E">
      <w:pPr>
        <w:spacing w:line="360" w:lineRule="auto"/>
        <w:rPr>
          <w:sz w:val="24"/>
          <w:lang w:eastAsia="zh-CN"/>
        </w:rPr>
      </w:pPr>
      <w:r>
        <w:rPr>
          <w:sz w:val="24"/>
          <w:lang w:eastAsia="zh-CN"/>
        </w:rPr>
        <w:t>2</w:t>
      </w:r>
      <w:r>
        <w:rPr>
          <w:rFonts w:hint="eastAsia"/>
          <w:sz w:val="24"/>
          <w:lang w:eastAsia="zh-CN"/>
        </w:rPr>
        <w:t>、费用支付：</w:t>
      </w:r>
    </w:p>
    <w:p w:rsidR="004B50E5" w:rsidRDefault="004B50E5" w:rsidP="00816C2E">
      <w:pPr>
        <w:tabs>
          <w:tab w:val="left" w:pos="1080"/>
        </w:tabs>
        <w:spacing w:line="360" w:lineRule="auto"/>
        <w:rPr>
          <w:sz w:val="24"/>
          <w:lang w:eastAsia="zh-CN"/>
        </w:rPr>
      </w:pPr>
      <w:r>
        <w:rPr>
          <w:rFonts w:hint="eastAsia"/>
          <w:sz w:val="24"/>
          <w:lang w:eastAsia="zh-CN"/>
        </w:rPr>
        <w:t>（</w:t>
      </w:r>
      <w:r>
        <w:rPr>
          <w:sz w:val="24"/>
          <w:lang w:eastAsia="zh-CN"/>
        </w:rPr>
        <w:t>1</w:t>
      </w:r>
      <w:r>
        <w:rPr>
          <w:rFonts w:hint="eastAsia"/>
          <w:sz w:val="24"/>
          <w:lang w:eastAsia="zh-CN"/>
        </w:rPr>
        <w:t>）</w:t>
      </w:r>
      <w:r w:rsidRPr="00881D91">
        <w:rPr>
          <w:rFonts w:hint="eastAsia"/>
          <w:sz w:val="24"/>
          <w:lang w:eastAsia="zh-CN"/>
        </w:rPr>
        <w:t>服务费用按</w:t>
      </w:r>
      <w:r w:rsidR="00816C2E">
        <w:rPr>
          <w:rFonts w:hint="eastAsia"/>
          <w:b/>
          <w:sz w:val="24"/>
          <w:lang w:eastAsia="zh-CN"/>
        </w:rPr>
        <w:t>季度</w:t>
      </w:r>
      <w:r>
        <w:rPr>
          <w:rFonts w:hint="eastAsia"/>
          <w:sz w:val="24"/>
          <w:lang w:eastAsia="zh-CN"/>
        </w:rPr>
        <w:t>支付，根据固定单价，按实结算</w:t>
      </w:r>
      <w:r w:rsidRPr="00F219F9">
        <w:rPr>
          <w:rFonts w:hint="eastAsia"/>
          <w:sz w:val="24"/>
          <w:lang w:eastAsia="zh-CN"/>
        </w:rPr>
        <w:t>。</w:t>
      </w:r>
      <w:r>
        <w:rPr>
          <w:rFonts w:hint="eastAsia"/>
          <w:sz w:val="24"/>
          <w:lang w:eastAsia="zh-CN"/>
        </w:rPr>
        <w:t>见附件</w:t>
      </w:r>
      <w:r w:rsidR="00816C2E">
        <w:rPr>
          <w:rFonts w:hint="eastAsia"/>
          <w:sz w:val="24"/>
          <w:lang w:eastAsia="zh-CN"/>
        </w:rPr>
        <w:t>3</w:t>
      </w:r>
      <w:r>
        <w:rPr>
          <w:rFonts w:hint="eastAsia"/>
          <w:sz w:val="24"/>
          <w:lang w:eastAsia="zh-CN"/>
        </w:rPr>
        <w:t>《维修年约报价表</w:t>
      </w:r>
      <w:r>
        <w:rPr>
          <w:rFonts w:cs="Arial" w:hint="eastAsia"/>
          <w:sz w:val="24"/>
          <w:lang w:eastAsia="zh-CN"/>
        </w:rPr>
        <w:t>》</w:t>
      </w:r>
    </w:p>
    <w:p w:rsidR="004B50E5" w:rsidRPr="00881D91" w:rsidRDefault="004B50E5" w:rsidP="00816C2E">
      <w:pPr>
        <w:tabs>
          <w:tab w:val="left" w:pos="1080"/>
        </w:tabs>
        <w:spacing w:line="360" w:lineRule="auto"/>
        <w:rPr>
          <w:sz w:val="24"/>
          <w:lang w:eastAsia="zh-CN"/>
        </w:rPr>
      </w:pPr>
      <w:r>
        <w:rPr>
          <w:rFonts w:hint="eastAsia"/>
          <w:sz w:val="24"/>
          <w:lang w:eastAsia="zh-CN"/>
        </w:rPr>
        <w:t>（</w:t>
      </w:r>
      <w:r>
        <w:rPr>
          <w:sz w:val="24"/>
          <w:lang w:eastAsia="zh-CN"/>
        </w:rPr>
        <w:t>2</w:t>
      </w:r>
      <w:r>
        <w:rPr>
          <w:rFonts w:hint="eastAsia"/>
          <w:sz w:val="24"/>
          <w:lang w:eastAsia="zh-CN"/>
        </w:rPr>
        <w:t>）</w:t>
      </w:r>
      <w:r w:rsidRPr="00881D91">
        <w:rPr>
          <w:rFonts w:hint="eastAsia"/>
          <w:sz w:val="24"/>
          <w:lang w:eastAsia="zh-CN"/>
        </w:rPr>
        <w:t>甲方有权根据合同约定对乙方（包括乙方作业人员）进行考核，并根据考核结果从应付服务费用中扣除相应考核扣款；对于乙方需向甲方支付的违约金或其他款项，甲方亦有权从应付服务费用中扣除。应付服务费用扣除相应款项后，为甲方实际应付款金额。</w:t>
      </w:r>
    </w:p>
    <w:p w:rsidR="004B50E5" w:rsidRPr="00881D91" w:rsidRDefault="004B50E5" w:rsidP="00816C2E">
      <w:pPr>
        <w:tabs>
          <w:tab w:val="left" w:pos="1080"/>
        </w:tabs>
        <w:spacing w:line="360" w:lineRule="auto"/>
        <w:rPr>
          <w:sz w:val="24"/>
          <w:lang w:eastAsia="zh-CN"/>
        </w:rPr>
      </w:pPr>
      <w:r>
        <w:rPr>
          <w:rFonts w:hint="eastAsia"/>
          <w:sz w:val="24"/>
          <w:lang w:eastAsia="zh-CN"/>
        </w:rPr>
        <w:t>（</w:t>
      </w:r>
      <w:r>
        <w:rPr>
          <w:sz w:val="24"/>
          <w:lang w:eastAsia="zh-CN"/>
        </w:rPr>
        <w:t>3</w:t>
      </w:r>
      <w:r>
        <w:rPr>
          <w:rFonts w:hint="eastAsia"/>
          <w:sz w:val="24"/>
          <w:lang w:eastAsia="zh-CN"/>
        </w:rPr>
        <w:t>）</w:t>
      </w:r>
      <w:r w:rsidRPr="00881D91">
        <w:rPr>
          <w:rFonts w:hint="eastAsia"/>
          <w:sz w:val="24"/>
          <w:lang w:eastAsia="zh-CN"/>
        </w:rPr>
        <w:t>甲方实际应付款金额确定后，乙方按照甲方的要求开具相应金额的正式税务发票。甲方收到乙方发票后</w:t>
      </w:r>
      <w:r>
        <w:rPr>
          <w:sz w:val="24"/>
          <w:u w:val="single"/>
          <w:lang w:eastAsia="zh-CN"/>
        </w:rPr>
        <w:t xml:space="preserve"> 1</w:t>
      </w:r>
      <w:r w:rsidR="00816C2E">
        <w:rPr>
          <w:rFonts w:hint="eastAsia"/>
          <w:sz w:val="24"/>
          <w:u w:val="single"/>
          <w:lang w:eastAsia="zh-CN"/>
        </w:rPr>
        <w:t>5</w:t>
      </w:r>
      <w:r>
        <w:rPr>
          <w:sz w:val="24"/>
          <w:u w:val="single"/>
          <w:lang w:eastAsia="zh-CN"/>
        </w:rPr>
        <w:t xml:space="preserve"> </w:t>
      </w:r>
      <w:r>
        <w:rPr>
          <w:rFonts w:hint="eastAsia"/>
          <w:sz w:val="24"/>
          <w:lang w:eastAsia="zh-CN"/>
        </w:rPr>
        <w:t>个工作日内</w:t>
      </w:r>
      <w:r w:rsidRPr="00881D91">
        <w:rPr>
          <w:rFonts w:hint="eastAsia"/>
          <w:sz w:val="24"/>
          <w:lang w:eastAsia="zh-CN"/>
        </w:rPr>
        <w:t>向乙方付款。乙方未提供发票的，甲方有权拒绝付款。乙方指定收款账户如下：</w:t>
      </w:r>
    </w:p>
    <w:p w:rsidR="004B50E5" w:rsidRPr="00881D91" w:rsidRDefault="004B50E5" w:rsidP="00816C2E">
      <w:pPr>
        <w:tabs>
          <w:tab w:val="left" w:pos="1080"/>
        </w:tabs>
        <w:spacing w:line="360" w:lineRule="auto"/>
        <w:ind w:firstLineChars="200" w:firstLine="480"/>
        <w:rPr>
          <w:sz w:val="24"/>
          <w:lang w:eastAsia="zh-CN"/>
        </w:rPr>
      </w:pPr>
      <w:r w:rsidRPr="00881D91">
        <w:rPr>
          <w:rFonts w:hint="eastAsia"/>
          <w:sz w:val="24"/>
          <w:lang w:eastAsia="zh-CN"/>
        </w:rPr>
        <w:t>户</w:t>
      </w:r>
      <w:r w:rsidR="00816C2E">
        <w:rPr>
          <w:rFonts w:hint="eastAsia"/>
          <w:sz w:val="24"/>
          <w:lang w:eastAsia="zh-CN"/>
        </w:rPr>
        <w:t xml:space="preserve">  </w:t>
      </w:r>
      <w:r w:rsidRPr="00881D91">
        <w:rPr>
          <w:rFonts w:hint="eastAsia"/>
          <w:sz w:val="24"/>
          <w:lang w:eastAsia="zh-CN"/>
        </w:rPr>
        <w:t>名：</w:t>
      </w:r>
      <w:r w:rsidR="00816C2E">
        <w:rPr>
          <w:rFonts w:hint="eastAsia"/>
          <w:sz w:val="24"/>
          <w:u w:val="single"/>
          <w:lang w:eastAsia="zh-CN"/>
        </w:rPr>
        <w:t xml:space="preserve">        </w:t>
      </w:r>
      <w:r w:rsidRPr="006C4632">
        <w:rPr>
          <w:sz w:val="24"/>
          <w:u w:val="single"/>
          <w:lang w:eastAsia="zh-CN"/>
        </w:rPr>
        <w:t xml:space="preserve"> </w:t>
      </w:r>
      <w:r>
        <w:rPr>
          <w:sz w:val="24"/>
          <w:u w:val="single"/>
          <w:lang w:eastAsia="zh-CN"/>
        </w:rPr>
        <w:t xml:space="preserve">  </w:t>
      </w:r>
    </w:p>
    <w:p w:rsidR="004B50E5" w:rsidRPr="00881D91" w:rsidRDefault="004B50E5" w:rsidP="00816C2E">
      <w:pPr>
        <w:tabs>
          <w:tab w:val="left" w:pos="1080"/>
        </w:tabs>
        <w:spacing w:line="360" w:lineRule="auto"/>
        <w:ind w:firstLineChars="200" w:firstLine="480"/>
        <w:rPr>
          <w:sz w:val="24"/>
          <w:lang w:eastAsia="zh-CN"/>
        </w:rPr>
      </w:pPr>
      <w:r w:rsidRPr="00881D91">
        <w:rPr>
          <w:rFonts w:hint="eastAsia"/>
          <w:sz w:val="24"/>
          <w:lang w:eastAsia="zh-CN"/>
        </w:rPr>
        <w:t>开户行：</w:t>
      </w:r>
      <w:r w:rsidR="00816C2E">
        <w:rPr>
          <w:rFonts w:hint="eastAsia"/>
          <w:sz w:val="24"/>
          <w:u w:val="single"/>
          <w:lang w:eastAsia="zh-CN"/>
        </w:rPr>
        <w:t xml:space="preserve">         </w:t>
      </w:r>
      <w:r w:rsidRPr="006C4632">
        <w:rPr>
          <w:sz w:val="24"/>
          <w:u w:val="single"/>
          <w:lang w:eastAsia="zh-CN"/>
        </w:rPr>
        <w:t xml:space="preserve"> </w:t>
      </w:r>
      <w:r>
        <w:rPr>
          <w:sz w:val="24"/>
          <w:u w:val="single"/>
          <w:lang w:eastAsia="zh-CN"/>
        </w:rPr>
        <w:t xml:space="preserve"> </w:t>
      </w:r>
    </w:p>
    <w:p w:rsidR="004B50E5" w:rsidRPr="00881D91" w:rsidRDefault="004B50E5" w:rsidP="00816C2E">
      <w:pPr>
        <w:tabs>
          <w:tab w:val="left" w:pos="1080"/>
        </w:tabs>
        <w:spacing w:line="360" w:lineRule="auto"/>
        <w:ind w:leftChars="228" w:left="982" w:hangingChars="200" w:hanging="480"/>
        <w:rPr>
          <w:sz w:val="24"/>
          <w:lang w:eastAsia="zh-CN"/>
        </w:rPr>
      </w:pPr>
      <w:r w:rsidRPr="00881D91">
        <w:rPr>
          <w:rFonts w:hint="eastAsia"/>
          <w:sz w:val="24"/>
          <w:lang w:eastAsia="zh-CN"/>
        </w:rPr>
        <w:t>账</w:t>
      </w:r>
      <w:r w:rsidR="00816C2E">
        <w:rPr>
          <w:rFonts w:hint="eastAsia"/>
          <w:sz w:val="24"/>
          <w:lang w:eastAsia="zh-CN"/>
        </w:rPr>
        <w:t xml:space="preserve">  </w:t>
      </w:r>
      <w:r w:rsidRPr="00881D91">
        <w:rPr>
          <w:rFonts w:hint="eastAsia"/>
          <w:sz w:val="24"/>
          <w:lang w:eastAsia="zh-CN"/>
        </w:rPr>
        <w:t>号：</w:t>
      </w:r>
      <w:r>
        <w:rPr>
          <w:sz w:val="24"/>
          <w:u w:val="single"/>
          <w:lang w:eastAsia="zh-CN"/>
        </w:rPr>
        <w:t xml:space="preserve"> </w:t>
      </w:r>
      <w:r w:rsidRPr="002D0437">
        <w:rPr>
          <w:sz w:val="24"/>
          <w:u w:val="single"/>
          <w:lang w:eastAsia="zh-CN"/>
        </w:rPr>
        <w:t xml:space="preserve"> </w:t>
      </w:r>
      <w:r w:rsidR="00816C2E">
        <w:rPr>
          <w:rFonts w:hint="eastAsia"/>
          <w:sz w:val="24"/>
          <w:u w:val="single"/>
          <w:lang w:eastAsia="zh-CN"/>
        </w:rPr>
        <w:t xml:space="preserve">      </w:t>
      </w:r>
      <w:r w:rsidRPr="006C4632">
        <w:rPr>
          <w:sz w:val="24"/>
          <w:u w:val="single"/>
          <w:lang w:eastAsia="zh-CN"/>
        </w:rPr>
        <w:t xml:space="preserve"> </w:t>
      </w:r>
      <w:r>
        <w:rPr>
          <w:sz w:val="24"/>
          <w:u w:val="single"/>
          <w:lang w:eastAsia="zh-CN"/>
        </w:rPr>
        <w:t xml:space="preserve">  </w:t>
      </w:r>
    </w:p>
    <w:p w:rsidR="004B50E5" w:rsidRPr="00CE691B" w:rsidRDefault="004B50E5" w:rsidP="00816C2E">
      <w:pPr>
        <w:spacing w:line="360" w:lineRule="auto"/>
        <w:ind w:left="360" w:hangingChars="150" w:hanging="360"/>
        <w:rPr>
          <w:sz w:val="24"/>
          <w:lang w:eastAsia="zh-CN"/>
        </w:rPr>
      </w:pPr>
      <w:r>
        <w:rPr>
          <w:rFonts w:hint="eastAsia"/>
          <w:sz w:val="24"/>
          <w:lang w:eastAsia="zh-CN"/>
        </w:rPr>
        <w:t>（</w:t>
      </w:r>
      <w:r>
        <w:rPr>
          <w:sz w:val="24"/>
          <w:lang w:eastAsia="zh-CN"/>
        </w:rPr>
        <w:t>4</w:t>
      </w:r>
      <w:r>
        <w:rPr>
          <w:rFonts w:hint="eastAsia"/>
          <w:sz w:val="24"/>
          <w:lang w:eastAsia="zh-CN"/>
        </w:rPr>
        <w:t>）</w:t>
      </w:r>
      <w:r w:rsidRPr="00881D91">
        <w:rPr>
          <w:rFonts w:hint="eastAsia"/>
          <w:sz w:val="24"/>
          <w:lang w:eastAsia="zh-CN"/>
        </w:rPr>
        <w:t>甲方的付款，不限制甲方在随后时间对已开具发票的费用提出争议或对乙方不符合合同约定的服务进行索赔的权利，且付款亦不构成甲方对乙方服务的最终认可。</w:t>
      </w:r>
    </w:p>
    <w:p w:rsidR="004B50E5" w:rsidRPr="00AA5C7E" w:rsidRDefault="004B50E5" w:rsidP="00816C2E">
      <w:pPr>
        <w:widowControl/>
        <w:spacing w:line="360" w:lineRule="auto"/>
        <w:rPr>
          <w:b/>
          <w:color w:val="000000"/>
          <w:sz w:val="24"/>
          <w:lang w:eastAsia="zh-CN"/>
        </w:rPr>
      </w:pPr>
      <w:r w:rsidRPr="00AA5C7E">
        <w:rPr>
          <w:b/>
          <w:color w:val="000000"/>
          <w:sz w:val="24"/>
          <w:lang w:eastAsia="zh-CN"/>
        </w:rPr>
        <w:t>三、</w:t>
      </w:r>
      <w:r w:rsidRPr="00AA5C7E">
        <w:rPr>
          <w:rFonts w:hint="eastAsia"/>
          <w:b/>
          <w:color w:val="000000"/>
          <w:sz w:val="24"/>
          <w:lang w:eastAsia="zh-CN"/>
        </w:rPr>
        <w:t>维修要求：</w:t>
      </w:r>
    </w:p>
    <w:p w:rsidR="004B50E5" w:rsidRPr="00CE691B" w:rsidRDefault="004B50E5" w:rsidP="00816C2E">
      <w:pPr>
        <w:spacing w:line="360" w:lineRule="auto"/>
        <w:rPr>
          <w:sz w:val="24"/>
          <w:lang w:eastAsia="zh-CN"/>
        </w:rPr>
      </w:pPr>
      <w:r w:rsidRPr="00AA5C7E">
        <w:rPr>
          <w:rFonts w:hint="eastAsia"/>
          <w:color w:val="000000"/>
          <w:sz w:val="24"/>
          <w:lang w:eastAsia="zh-CN"/>
        </w:rPr>
        <w:t>1、</w:t>
      </w:r>
      <w:r w:rsidRPr="00AA5C7E">
        <w:rPr>
          <w:color w:val="000000"/>
          <w:sz w:val="24"/>
          <w:lang w:eastAsia="zh-CN"/>
        </w:rPr>
        <w:t>维修地点：</w:t>
      </w:r>
      <w:r w:rsidRPr="00DA30FE">
        <w:rPr>
          <w:rFonts w:cs="Arial"/>
          <w:sz w:val="24"/>
          <w:u w:val="single"/>
          <w:lang w:eastAsia="zh-CN"/>
        </w:rPr>
        <w:t>_</w:t>
      </w:r>
      <w:r w:rsidR="00816C2E">
        <w:rPr>
          <w:rFonts w:cs="Arial" w:hint="eastAsia"/>
          <w:sz w:val="24"/>
          <w:u w:val="single"/>
          <w:lang w:eastAsia="zh-CN"/>
        </w:rPr>
        <w:t xml:space="preserve">甲方厂区内 </w:t>
      </w:r>
      <w:r>
        <w:rPr>
          <w:rFonts w:cs="Arial" w:hint="eastAsia"/>
          <w:sz w:val="24"/>
          <w:u w:val="single"/>
          <w:lang w:eastAsia="zh-CN"/>
        </w:rPr>
        <w:t xml:space="preserve"> </w:t>
      </w:r>
    </w:p>
    <w:p w:rsidR="004B50E5" w:rsidRDefault="004B50E5" w:rsidP="00816C2E">
      <w:pPr>
        <w:widowControl/>
        <w:spacing w:line="360" w:lineRule="auto"/>
        <w:ind w:hanging="1"/>
        <w:rPr>
          <w:rFonts w:asciiTheme="minorEastAsia" w:eastAsiaTheme="minorEastAsia" w:hAnsiTheme="minorEastAsia" w:cs="Arial"/>
          <w:sz w:val="24"/>
          <w:lang w:eastAsia="zh-CN"/>
        </w:rPr>
      </w:pPr>
      <w:r w:rsidRPr="00AA5C7E">
        <w:rPr>
          <w:rFonts w:hint="eastAsia"/>
          <w:color w:val="000000"/>
          <w:sz w:val="24"/>
          <w:lang w:eastAsia="zh-CN"/>
        </w:rPr>
        <w:t>2、</w:t>
      </w:r>
      <w:r>
        <w:rPr>
          <w:rFonts w:asciiTheme="minorEastAsia" w:eastAsiaTheme="minorEastAsia" w:hAnsiTheme="minorEastAsia" w:cs="Arial" w:hint="eastAsia"/>
          <w:sz w:val="24"/>
          <w:lang w:eastAsia="zh-CN"/>
        </w:rPr>
        <w:t>修缮修理的质量要求、技术标准：</w:t>
      </w:r>
      <w:r>
        <w:rPr>
          <w:rFonts w:asciiTheme="minorEastAsia" w:eastAsiaTheme="minorEastAsia" w:hAnsiTheme="minorEastAsia" w:cs="Arial"/>
          <w:sz w:val="24"/>
          <w:lang w:eastAsia="zh-CN"/>
        </w:rPr>
        <w:t xml:space="preserve"> </w:t>
      </w:r>
    </w:p>
    <w:p w:rsidR="004B50E5" w:rsidRPr="00AA5C7E" w:rsidRDefault="004B50E5" w:rsidP="00816C2E">
      <w:pPr>
        <w:widowControl/>
        <w:spacing w:line="360" w:lineRule="auto"/>
        <w:ind w:left="1" w:firstLineChars="200" w:firstLine="480"/>
        <w:rPr>
          <w:rFonts w:cs="Arial"/>
          <w:sz w:val="24"/>
          <w:lang w:eastAsia="zh-CN"/>
        </w:rPr>
      </w:pPr>
      <w:r>
        <w:rPr>
          <w:rFonts w:asciiTheme="minorEastAsia" w:eastAsiaTheme="minorEastAsia" w:hAnsiTheme="minorEastAsia" w:cs="Arial" w:hint="eastAsia"/>
          <w:sz w:val="24"/>
          <w:lang w:eastAsia="zh-CN"/>
        </w:rPr>
        <w:t>以国家标准、行业标准及设计图纸等有关规定要求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质量标准或者符合整体及各部位的功能及结构目的的特定标准执行。</w:t>
      </w:r>
      <w:r w:rsidRPr="00D575B7">
        <w:rPr>
          <w:rFonts w:cs="Arial" w:hint="eastAsia"/>
          <w:sz w:val="24"/>
          <w:lang w:eastAsia="zh-CN"/>
        </w:rPr>
        <w:t xml:space="preserve">   </w:t>
      </w:r>
    </w:p>
    <w:p w:rsidR="004B50E5" w:rsidRDefault="004B50E5" w:rsidP="00816C2E">
      <w:pPr>
        <w:snapToGrid w:val="0"/>
        <w:spacing w:line="360" w:lineRule="auto"/>
        <w:rPr>
          <w:rFonts w:asciiTheme="minorEastAsia" w:eastAsiaTheme="minorEastAsia" w:hAnsiTheme="minorEastAsia" w:cs="Arial"/>
          <w:sz w:val="24"/>
          <w:lang w:eastAsia="zh-CN"/>
        </w:rPr>
      </w:pPr>
      <w:r>
        <w:rPr>
          <w:rFonts w:hint="eastAsia"/>
          <w:sz w:val="24"/>
          <w:lang w:eastAsia="zh-CN"/>
        </w:rPr>
        <w:t>3、</w:t>
      </w:r>
      <w:r>
        <w:rPr>
          <w:rFonts w:asciiTheme="minorEastAsia" w:eastAsiaTheme="minorEastAsia" w:hAnsiTheme="minorEastAsia" w:hint="eastAsia"/>
          <w:sz w:val="24"/>
          <w:lang w:eastAsia="zh-CN"/>
        </w:rPr>
        <w:t>依据</w:t>
      </w:r>
      <w:r>
        <w:rPr>
          <w:rFonts w:hint="eastAsia"/>
          <w:sz w:val="24"/>
          <w:lang w:eastAsia="zh-CN"/>
        </w:rPr>
        <w:t>附件</w:t>
      </w:r>
      <w:r>
        <w:rPr>
          <w:sz w:val="24"/>
          <w:lang w:eastAsia="zh-CN"/>
        </w:rPr>
        <w:t>1</w:t>
      </w:r>
      <w:r>
        <w:rPr>
          <w:rFonts w:hint="eastAsia"/>
          <w:sz w:val="24"/>
          <w:lang w:eastAsia="zh-CN"/>
        </w:rPr>
        <w:t>《</w:t>
      </w:r>
      <w:r w:rsidR="00816C2E" w:rsidRPr="004B50E5">
        <w:rPr>
          <w:rFonts w:hint="eastAsia"/>
          <w:sz w:val="24"/>
          <w:szCs w:val="24"/>
          <w:lang w:eastAsia="zh-CN"/>
        </w:rPr>
        <w:t>机械密封维修及搅拌器动静环研磨</w:t>
      </w:r>
      <w:r w:rsidRPr="004B2776">
        <w:rPr>
          <w:rFonts w:asciiTheme="majorEastAsia" w:eastAsiaTheme="majorEastAsia" w:hAnsiTheme="majorEastAsia" w:hint="eastAsia"/>
          <w:sz w:val="24"/>
          <w:lang w:eastAsia="zh-CN"/>
        </w:rPr>
        <w:t>发包说明</w:t>
      </w:r>
      <w:r>
        <w:rPr>
          <w:rFonts w:hint="eastAsia"/>
          <w:sz w:val="24"/>
          <w:lang w:eastAsia="zh-CN"/>
        </w:rPr>
        <w:t>》</w:t>
      </w:r>
      <w:r>
        <w:rPr>
          <w:rFonts w:asciiTheme="minorEastAsia" w:eastAsiaTheme="minorEastAsia" w:hAnsiTheme="minorEastAsia" w:hint="eastAsia"/>
          <w:sz w:val="24"/>
          <w:lang w:eastAsia="zh-CN"/>
        </w:rPr>
        <w:t>中要求进行维修工作。</w:t>
      </w:r>
    </w:p>
    <w:p w:rsidR="00816C2E" w:rsidRDefault="004B50E5" w:rsidP="00816C2E">
      <w:pPr>
        <w:adjustRightInd w:val="0"/>
        <w:spacing w:line="360" w:lineRule="auto"/>
        <w:ind w:left="1"/>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4、验收标准及方法：</w:t>
      </w:r>
    </w:p>
    <w:p w:rsidR="004B50E5" w:rsidRDefault="004B50E5" w:rsidP="00816C2E">
      <w:pPr>
        <w:adjustRightInd w:val="0"/>
        <w:spacing w:line="360" w:lineRule="auto"/>
        <w:ind w:left="1" w:firstLineChars="200" w:firstLine="480"/>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设备维修后，各项指标应达到国家标准。</w:t>
      </w:r>
      <w:r>
        <w:rPr>
          <w:rFonts w:asciiTheme="minorEastAsia" w:eastAsiaTheme="minorEastAsia" w:hAnsiTheme="minorEastAsia" w:hint="eastAsia"/>
          <w:sz w:val="24"/>
          <w:lang w:eastAsia="zh-CN"/>
        </w:rPr>
        <w:t>确保甲方设备安全、正常运行。</w:t>
      </w:r>
      <w:r>
        <w:rPr>
          <w:rFonts w:asciiTheme="minorEastAsia" w:eastAsiaTheme="minorEastAsia" w:hAnsiTheme="minorEastAsia" w:cs="Arial" w:hint="eastAsia"/>
          <w:sz w:val="24"/>
          <w:lang w:eastAsia="zh-CN"/>
        </w:rPr>
        <w:t>甲方需在维修完成后</w:t>
      </w:r>
      <w:r w:rsidRPr="00507236">
        <w:rPr>
          <w:rFonts w:asciiTheme="minorEastAsia" w:eastAsiaTheme="minorEastAsia" w:hAnsiTheme="minorEastAsia" w:cs="Arial" w:hint="eastAsia"/>
          <w:sz w:val="24"/>
          <w:u w:val="single"/>
          <w:lang w:eastAsia="zh-CN"/>
        </w:rPr>
        <w:t>15</w:t>
      </w:r>
      <w:r>
        <w:rPr>
          <w:rFonts w:asciiTheme="minorEastAsia" w:eastAsiaTheme="minorEastAsia" w:hAnsiTheme="minorEastAsia" w:cs="Arial" w:hint="eastAsia"/>
          <w:sz w:val="24"/>
          <w:lang w:eastAsia="zh-CN"/>
        </w:rPr>
        <w:t>个工作日内完成验收工作，超过</w:t>
      </w:r>
      <w:r w:rsidRPr="00507236">
        <w:rPr>
          <w:rFonts w:asciiTheme="minorEastAsia" w:eastAsiaTheme="minorEastAsia" w:hAnsiTheme="minorEastAsia" w:cs="Arial" w:hint="eastAsia"/>
          <w:sz w:val="24"/>
          <w:u w:val="single"/>
          <w:lang w:eastAsia="zh-CN"/>
        </w:rPr>
        <w:t>15</w:t>
      </w:r>
      <w:r>
        <w:rPr>
          <w:rFonts w:asciiTheme="minorEastAsia" w:eastAsiaTheme="minorEastAsia" w:hAnsiTheme="minorEastAsia" w:cs="Arial" w:hint="eastAsia"/>
          <w:sz w:val="24"/>
          <w:lang w:eastAsia="zh-CN"/>
        </w:rPr>
        <w:t>个工作日则视为验收合格。如发现与验收标准不符的，甲方可在验收后</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u w:val="single"/>
          <w:lang w:eastAsia="zh-CN"/>
        </w:rPr>
        <w:t>15</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lang w:eastAsia="zh-CN"/>
        </w:rPr>
        <w:t>个工作日内提出书面异议。乙方收到书面异议后必须于</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u w:val="single"/>
          <w:lang w:eastAsia="zh-CN"/>
        </w:rPr>
        <w:t>3</w:t>
      </w:r>
      <w:r>
        <w:rPr>
          <w:rFonts w:asciiTheme="minorEastAsia" w:eastAsiaTheme="minorEastAsia" w:hAnsiTheme="minorEastAsia" w:cs="Arial"/>
          <w:sz w:val="24"/>
          <w:u w:val="single"/>
          <w:lang w:eastAsia="zh-CN"/>
        </w:rPr>
        <w:t xml:space="preserve"> </w:t>
      </w:r>
      <w:r>
        <w:rPr>
          <w:rFonts w:asciiTheme="minorEastAsia" w:eastAsiaTheme="minorEastAsia" w:hAnsiTheme="minorEastAsia" w:cs="Arial" w:hint="eastAsia"/>
          <w:sz w:val="24"/>
          <w:lang w:eastAsia="zh-CN"/>
        </w:rPr>
        <w:t>个工作日内书面答复并负责处理，否则视为默认甲方提出的异议成立并同意甲方的处理意见，承担相应的法律责任。</w:t>
      </w:r>
    </w:p>
    <w:p w:rsidR="004B50E5" w:rsidRPr="00D575B7" w:rsidRDefault="004B50E5" w:rsidP="00816C2E">
      <w:pPr>
        <w:adjustRightInd w:val="0"/>
        <w:spacing w:line="360" w:lineRule="auto"/>
        <w:ind w:left="283" w:hangingChars="118" w:hanging="283"/>
        <w:rPr>
          <w:rFonts w:cs="Arial"/>
          <w:sz w:val="24"/>
          <w:lang w:eastAsia="zh-CN"/>
        </w:rPr>
      </w:pPr>
      <w:r>
        <w:rPr>
          <w:rFonts w:asciiTheme="minorEastAsia" w:eastAsiaTheme="minorEastAsia" w:hAnsiTheme="minorEastAsia" w:cs="Arial" w:hint="eastAsia"/>
          <w:sz w:val="24"/>
          <w:lang w:eastAsia="zh-CN"/>
        </w:rPr>
        <w:t>5、</w:t>
      </w:r>
      <w:r>
        <w:rPr>
          <w:rFonts w:asciiTheme="minorEastAsia" w:eastAsiaTheme="minorEastAsia" w:hAnsiTheme="minorEastAsia" w:hint="eastAsia"/>
          <w:sz w:val="24"/>
          <w:lang w:eastAsia="zh-CN"/>
        </w:rPr>
        <w:t>维修过程中的用水用电由甲方无偿提供，非维修现场使用的用水用电由乙方自行承担。</w:t>
      </w:r>
    </w:p>
    <w:p w:rsidR="004B50E5" w:rsidRDefault="004B50E5" w:rsidP="00816C2E">
      <w:pPr>
        <w:widowControl/>
        <w:spacing w:line="360" w:lineRule="auto"/>
        <w:ind w:left="360" w:hangingChars="150" w:hanging="360"/>
        <w:rPr>
          <w:rFonts w:asciiTheme="minorEastAsia" w:eastAsiaTheme="minorEastAsia" w:hAnsiTheme="minorEastAsia" w:cs="Arial"/>
          <w:sz w:val="24"/>
          <w:lang w:eastAsia="zh-CN"/>
        </w:rPr>
      </w:pPr>
      <w:r>
        <w:rPr>
          <w:rFonts w:cs="Arial" w:hint="eastAsia"/>
          <w:sz w:val="24"/>
          <w:lang w:eastAsia="zh-CN"/>
        </w:rPr>
        <w:lastRenderedPageBreak/>
        <w:t>6</w:t>
      </w:r>
      <w:r w:rsidRPr="00AA5C7E">
        <w:rPr>
          <w:rFonts w:cs="Arial" w:hint="eastAsia"/>
          <w:sz w:val="24"/>
          <w:lang w:eastAsia="zh-CN"/>
        </w:rPr>
        <w:t>、</w:t>
      </w:r>
      <w:r w:rsidRPr="00AA5C7E">
        <w:rPr>
          <w:rFonts w:cs="Arial"/>
          <w:sz w:val="24"/>
          <w:lang w:eastAsia="zh-CN"/>
        </w:rPr>
        <w:t>包装要求及包装费用负担</w:t>
      </w:r>
      <w:r w:rsidRPr="00AA5C7E">
        <w:rPr>
          <w:rFonts w:cs="Arial" w:hint="eastAsia"/>
          <w:sz w:val="24"/>
          <w:lang w:eastAsia="zh-CN"/>
        </w:rPr>
        <w:t>：</w:t>
      </w:r>
      <w:r>
        <w:rPr>
          <w:rFonts w:cs="Arial" w:hint="eastAsia"/>
          <w:sz w:val="24"/>
          <w:lang w:eastAsia="zh-CN"/>
        </w:rPr>
        <w:t>如</w:t>
      </w:r>
      <w:r w:rsidRPr="00AA5C7E">
        <w:rPr>
          <w:rFonts w:cs="Arial" w:hint="eastAsia"/>
          <w:sz w:val="24"/>
          <w:lang w:eastAsia="zh-CN"/>
        </w:rPr>
        <w:t>场外维修的，乙方应当按照足以固定、保护好维修设备的措施包装，费用由乙方承担（已含在维修报价里）。若因乙方包装不善，造成维修设备损坏的，乙方应当照价赔偿。</w:t>
      </w:r>
      <w:r>
        <w:rPr>
          <w:rFonts w:asciiTheme="minorEastAsia" w:eastAsiaTheme="minorEastAsia" w:hAnsiTheme="minorEastAsia" w:cs="Arial" w:hint="eastAsia"/>
          <w:sz w:val="24"/>
          <w:lang w:eastAsia="zh-CN"/>
        </w:rPr>
        <w:t>设备运输及修理期间，设备的损坏灭失的风险由乙方承担，并向甲方承担损失赔偿责任。</w:t>
      </w:r>
    </w:p>
    <w:p w:rsidR="004B50E5" w:rsidRPr="00AA5C7E" w:rsidRDefault="004B50E5" w:rsidP="00816C2E">
      <w:pPr>
        <w:widowControl/>
        <w:spacing w:line="360" w:lineRule="auto"/>
        <w:ind w:left="360" w:hangingChars="150" w:hanging="360"/>
        <w:rPr>
          <w:rFonts w:cs="Arial"/>
          <w:sz w:val="24"/>
          <w:u w:val="single"/>
          <w:lang w:eastAsia="zh-CN"/>
        </w:rPr>
      </w:pPr>
      <w:r>
        <w:rPr>
          <w:rFonts w:asciiTheme="minorEastAsia" w:eastAsiaTheme="minorEastAsia" w:hAnsiTheme="minorEastAsia" w:cs="Arial" w:hint="eastAsia"/>
          <w:sz w:val="24"/>
          <w:lang w:eastAsia="zh-CN"/>
        </w:rPr>
        <w:t>7、乙方因维修设备所发生伙食费、差旅费、高速费、过桥费等均由其自行承担，乙方已在报价时给予综合考虑。</w:t>
      </w:r>
      <w:r>
        <w:rPr>
          <w:rFonts w:asciiTheme="minorEastAsia" w:eastAsiaTheme="minorEastAsia" w:hAnsiTheme="minorEastAsia" w:hint="eastAsia"/>
          <w:sz w:val="24"/>
          <w:lang w:eastAsia="zh-CN"/>
        </w:rPr>
        <w:t>乙方负责提供维修所必须的管理、技术、劳务、维修装备、消耗材料、劳动保护、办公器具等人力和物力。</w:t>
      </w:r>
    </w:p>
    <w:p w:rsidR="004B50E5" w:rsidRPr="00AA5C7E" w:rsidRDefault="004B50E5" w:rsidP="00816C2E">
      <w:pPr>
        <w:widowControl/>
        <w:spacing w:line="360" w:lineRule="auto"/>
        <w:ind w:left="360" w:hangingChars="150" w:hanging="360"/>
        <w:rPr>
          <w:rFonts w:cs="Arial"/>
          <w:sz w:val="24"/>
          <w:lang w:eastAsia="zh-CN"/>
        </w:rPr>
      </w:pPr>
      <w:r>
        <w:rPr>
          <w:rFonts w:hint="eastAsia"/>
          <w:sz w:val="24"/>
          <w:lang w:eastAsia="zh-CN"/>
        </w:rPr>
        <w:t>8</w:t>
      </w:r>
      <w:r w:rsidRPr="00AA5C7E">
        <w:rPr>
          <w:rFonts w:hint="eastAsia"/>
          <w:sz w:val="24"/>
          <w:lang w:eastAsia="zh-CN"/>
        </w:rPr>
        <w:t>、</w:t>
      </w:r>
      <w:r w:rsidRPr="00AA5C7E">
        <w:rPr>
          <w:rFonts w:cs="Arial"/>
          <w:sz w:val="24"/>
          <w:lang w:eastAsia="zh-CN"/>
        </w:rPr>
        <w:t>乙方为甲方</w:t>
      </w:r>
      <w:r>
        <w:rPr>
          <w:rFonts w:cs="Arial" w:hint="eastAsia"/>
          <w:sz w:val="24"/>
          <w:lang w:eastAsia="zh-CN"/>
        </w:rPr>
        <w:t>维修</w:t>
      </w:r>
      <w:r w:rsidRPr="00AA5C7E">
        <w:rPr>
          <w:rFonts w:cs="Arial"/>
          <w:sz w:val="24"/>
          <w:lang w:eastAsia="zh-CN"/>
        </w:rPr>
        <w:t>的部件</w:t>
      </w:r>
      <w:r w:rsidRPr="00AA5C7E">
        <w:rPr>
          <w:rFonts w:cs="Arial" w:hint="eastAsia"/>
          <w:sz w:val="24"/>
          <w:lang w:eastAsia="zh-CN"/>
        </w:rPr>
        <w:t>、配件</w:t>
      </w:r>
      <w:r w:rsidRPr="00AA5C7E">
        <w:rPr>
          <w:rFonts w:cs="Arial"/>
          <w:sz w:val="24"/>
          <w:lang w:eastAsia="zh-CN"/>
        </w:rPr>
        <w:t>在</w:t>
      </w:r>
      <w:r w:rsidRPr="00AA5C7E">
        <w:rPr>
          <w:rFonts w:cs="Arial" w:hint="eastAsia"/>
          <w:sz w:val="24"/>
          <w:lang w:eastAsia="zh-CN"/>
        </w:rPr>
        <w:t>上装到机械设备</w:t>
      </w:r>
      <w:r>
        <w:rPr>
          <w:rFonts w:cs="Arial" w:hint="eastAsia"/>
          <w:sz w:val="24"/>
          <w:lang w:eastAsia="zh-CN"/>
        </w:rPr>
        <w:t>经甲方验收合同后</w:t>
      </w:r>
      <w:r>
        <w:rPr>
          <w:rFonts w:cs="Arial" w:hint="eastAsia"/>
          <w:sz w:val="24"/>
          <w:u w:val="single"/>
          <w:lang w:eastAsia="zh-CN"/>
        </w:rPr>
        <w:t>12</w:t>
      </w:r>
      <w:r w:rsidRPr="00AA5C7E">
        <w:rPr>
          <w:rFonts w:cs="Arial"/>
          <w:sz w:val="24"/>
          <w:lang w:eastAsia="zh-CN"/>
        </w:rPr>
        <w:t>个月内损坏</w:t>
      </w:r>
      <w:r w:rsidRPr="00AA5C7E">
        <w:rPr>
          <w:rFonts w:cs="Arial" w:hint="eastAsia"/>
          <w:sz w:val="24"/>
          <w:lang w:eastAsia="zh-CN"/>
        </w:rPr>
        <w:t>的</w:t>
      </w:r>
      <w:r>
        <w:rPr>
          <w:rFonts w:cs="Arial" w:hint="eastAsia"/>
          <w:sz w:val="24"/>
          <w:lang w:eastAsia="zh-CN"/>
        </w:rPr>
        <w:t>（非甲方原因）</w:t>
      </w:r>
      <w:r w:rsidRPr="00AA5C7E">
        <w:rPr>
          <w:rFonts w:cs="Arial"/>
          <w:sz w:val="24"/>
          <w:lang w:eastAsia="zh-CN"/>
        </w:rPr>
        <w:t>，乙方</w:t>
      </w:r>
      <w:r w:rsidRPr="00AA5C7E">
        <w:rPr>
          <w:rFonts w:cs="Arial" w:hint="eastAsia"/>
          <w:sz w:val="24"/>
          <w:lang w:eastAsia="zh-CN"/>
        </w:rPr>
        <w:t>须</w:t>
      </w:r>
      <w:r w:rsidRPr="00AA5C7E">
        <w:rPr>
          <w:rFonts w:cs="Arial"/>
          <w:sz w:val="24"/>
          <w:lang w:eastAsia="zh-CN"/>
        </w:rPr>
        <w:t>为甲方免费更换、维修</w:t>
      </w:r>
      <w:r w:rsidRPr="00AA5C7E">
        <w:rPr>
          <w:rFonts w:cs="Arial" w:hint="eastAsia"/>
          <w:sz w:val="24"/>
          <w:lang w:eastAsia="zh-CN"/>
        </w:rPr>
        <w:t>，且承担由此产生的费用</w:t>
      </w:r>
      <w:r w:rsidRPr="00AA5C7E">
        <w:rPr>
          <w:rFonts w:cs="Arial"/>
          <w:sz w:val="24"/>
          <w:lang w:eastAsia="zh-CN"/>
        </w:rPr>
        <w:t>。</w:t>
      </w:r>
    </w:p>
    <w:p w:rsidR="004B50E5" w:rsidRDefault="004B50E5" w:rsidP="00816C2E">
      <w:pPr>
        <w:widowControl/>
        <w:spacing w:line="360" w:lineRule="auto"/>
        <w:ind w:left="360" w:hangingChars="150" w:hanging="360"/>
        <w:rPr>
          <w:rFonts w:cs="Arial"/>
          <w:sz w:val="24"/>
          <w:lang w:eastAsia="zh-CN"/>
        </w:rPr>
      </w:pPr>
      <w:r w:rsidRPr="00AA5C7E">
        <w:rPr>
          <w:rFonts w:cs="Arial" w:hint="eastAsia"/>
          <w:sz w:val="24"/>
          <w:lang w:eastAsia="zh-CN"/>
        </w:rPr>
        <w:t>9、</w:t>
      </w:r>
      <w:r>
        <w:rPr>
          <w:rFonts w:cs="Arial" w:hint="eastAsia"/>
          <w:sz w:val="24"/>
          <w:lang w:eastAsia="zh-CN"/>
        </w:rPr>
        <w:t xml:space="preserve"> </w:t>
      </w:r>
      <w:r w:rsidRPr="00AA5C7E">
        <w:rPr>
          <w:rFonts w:cs="Arial" w:hint="eastAsia"/>
          <w:sz w:val="24"/>
          <w:lang w:eastAsia="zh-CN"/>
        </w:rPr>
        <w:t>维修过程中所产生的废料归甲方所有，乙方应于设备修复送达甲方时将废料一并送还甲方。</w:t>
      </w:r>
    </w:p>
    <w:p w:rsidR="004B50E5" w:rsidRPr="0086030D" w:rsidRDefault="004B50E5" w:rsidP="00816C2E">
      <w:pPr>
        <w:spacing w:line="360" w:lineRule="auto"/>
        <w:ind w:left="360" w:hangingChars="150" w:hanging="360"/>
        <w:rPr>
          <w:rFonts w:cs="Arial"/>
          <w:sz w:val="24"/>
          <w:lang w:eastAsia="zh-CN"/>
        </w:rPr>
      </w:pPr>
      <w:r>
        <w:rPr>
          <w:rFonts w:cs="Arial" w:hint="eastAsia"/>
          <w:sz w:val="24"/>
          <w:lang w:eastAsia="zh-CN"/>
        </w:rPr>
        <w:t>10、</w:t>
      </w:r>
      <w:r w:rsidRPr="0086030D">
        <w:rPr>
          <w:rFonts w:cs="Arial" w:hint="eastAsia"/>
          <w:sz w:val="24"/>
          <w:lang w:eastAsia="zh-CN"/>
        </w:rPr>
        <w:t>乙方不得故意或纵容其员工、项目雇佣农民工或其他人员干扰或影响甲方及关联企业正常运营之行为（包括但不限于厂区内外交通围堵、干扰生产经营、组织人员闹事等），则甲方有权拒绝支付后续未付费用作为违约赔偿。</w:t>
      </w:r>
    </w:p>
    <w:p w:rsidR="004B50E5" w:rsidRDefault="004B50E5" w:rsidP="00816C2E">
      <w:pPr>
        <w:widowControl/>
        <w:spacing w:line="360" w:lineRule="auto"/>
        <w:ind w:left="470" w:hangingChars="195" w:hanging="470"/>
        <w:rPr>
          <w:sz w:val="24"/>
          <w:u w:val="single"/>
          <w:lang w:eastAsia="zh-CN"/>
        </w:rPr>
      </w:pPr>
      <w:r w:rsidRPr="00AA5C7E">
        <w:rPr>
          <w:b/>
          <w:color w:val="000000"/>
          <w:sz w:val="24"/>
          <w:lang w:eastAsia="zh-CN"/>
        </w:rPr>
        <w:t>四、</w:t>
      </w:r>
      <w:r w:rsidRPr="00AA5C7E">
        <w:rPr>
          <w:color w:val="000000"/>
          <w:sz w:val="24"/>
          <w:lang w:eastAsia="zh-CN"/>
        </w:rPr>
        <w:t>修复设备的交付方式</w:t>
      </w:r>
      <w:r w:rsidRPr="00AA5C7E">
        <w:rPr>
          <w:rFonts w:hint="eastAsia"/>
          <w:color w:val="000000"/>
          <w:sz w:val="24"/>
          <w:lang w:eastAsia="zh-CN"/>
        </w:rPr>
        <w:t>（运输方式）</w:t>
      </w:r>
      <w:r w:rsidRPr="00AA5C7E">
        <w:rPr>
          <w:color w:val="000000"/>
          <w:sz w:val="24"/>
          <w:lang w:eastAsia="zh-CN"/>
        </w:rPr>
        <w:t>、地点：</w:t>
      </w:r>
      <w:r w:rsidRPr="00AA5C7E">
        <w:rPr>
          <w:color w:val="000000"/>
          <w:sz w:val="24"/>
          <w:u w:val="single"/>
          <w:lang w:eastAsia="zh-CN"/>
        </w:rPr>
        <w:t>__</w:t>
      </w:r>
      <w:r>
        <w:rPr>
          <w:rFonts w:hint="eastAsia"/>
          <w:color w:val="000000"/>
          <w:sz w:val="24"/>
          <w:u w:val="single"/>
          <w:lang w:eastAsia="zh-CN"/>
        </w:rPr>
        <w:t>汽运，</w:t>
      </w:r>
      <w:r w:rsidRPr="00AA5C7E">
        <w:rPr>
          <w:color w:val="000000"/>
          <w:sz w:val="24"/>
          <w:u w:val="single"/>
          <w:lang w:eastAsia="zh-CN"/>
        </w:rPr>
        <w:t>_</w:t>
      </w:r>
      <w:r w:rsidR="00816C2E">
        <w:rPr>
          <w:rFonts w:hint="eastAsia"/>
          <w:sz w:val="24"/>
          <w:u w:val="single"/>
          <w:lang w:eastAsia="zh-CN"/>
        </w:rPr>
        <w:t>甲方</w:t>
      </w:r>
      <w:r w:rsidRPr="00B27FED">
        <w:rPr>
          <w:rFonts w:hint="eastAsia"/>
          <w:sz w:val="24"/>
          <w:u w:val="single"/>
          <w:lang w:eastAsia="zh-CN"/>
        </w:rPr>
        <w:t>厂区</w:t>
      </w:r>
      <w:r>
        <w:rPr>
          <w:rFonts w:hint="eastAsia"/>
          <w:sz w:val="24"/>
          <w:u w:val="single"/>
          <w:lang w:eastAsia="zh-CN"/>
        </w:rPr>
        <w:t>内。</w:t>
      </w:r>
    </w:p>
    <w:p w:rsidR="004B50E5" w:rsidRPr="00AA5C7E" w:rsidRDefault="004B50E5" w:rsidP="00816C2E">
      <w:pPr>
        <w:widowControl/>
        <w:spacing w:line="360" w:lineRule="auto"/>
        <w:ind w:left="472" w:hangingChars="196" w:hanging="472"/>
        <w:rPr>
          <w:color w:val="000000"/>
          <w:sz w:val="24"/>
          <w:lang w:eastAsia="zh-CN"/>
        </w:rPr>
      </w:pPr>
      <w:r w:rsidRPr="00AA5C7E">
        <w:rPr>
          <w:b/>
          <w:color w:val="000000"/>
          <w:sz w:val="24"/>
          <w:lang w:eastAsia="zh-CN"/>
        </w:rPr>
        <w:t>五、</w:t>
      </w:r>
      <w:r w:rsidRPr="00AA5C7E">
        <w:rPr>
          <w:rFonts w:hint="eastAsia"/>
          <w:color w:val="000000"/>
          <w:sz w:val="24"/>
          <w:lang w:eastAsia="zh-CN"/>
        </w:rPr>
        <w:t>乙</w:t>
      </w:r>
      <w:r w:rsidRPr="00AA5C7E">
        <w:rPr>
          <w:color w:val="000000"/>
          <w:sz w:val="24"/>
          <w:lang w:eastAsia="zh-CN"/>
        </w:rPr>
        <w:t>方实施</w:t>
      </w:r>
      <w:r w:rsidRPr="00AA5C7E">
        <w:rPr>
          <w:rFonts w:hint="eastAsia"/>
          <w:color w:val="000000"/>
          <w:sz w:val="24"/>
          <w:lang w:eastAsia="zh-CN"/>
        </w:rPr>
        <w:t>场外</w:t>
      </w:r>
      <w:r w:rsidRPr="00AA5C7E">
        <w:rPr>
          <w:color w:val="000000"/>
          <w:sz w:val="24"/>
          <w:lang w:eastAsia="zh-CN"/>
        </w:rPr>
        <w:t>维修</w:t>
      </w:r>
      <w:r w:rsidRPr="00AA5C7E">
        <w:rPr>
          <w:rFonts w:hint="eastAsia"/>
          <w:color w:val="000000"/>
          <w:sz w:val="24"/>
          <w:lang w:eastAsia="zh-CN"/>
        </w:rPr>
        <w:t>的</w:t>
      </w:r>
      <w:r w:rsidRPr="00AA5C7E">
        <w:rPr>
          <w:color w:val="000000"/>
          <w:sz w:val="24"/>
          <w:lang w:eastAsia="zh-CN"/>
        </w:rPr>
        <w:t>，在</w:t>
      </w:r>
      <w:r>
        <w:rPr>
          <w:rFonts w:hint="eastAsia"/>
          <w:color w:val="000000"/>
          <w:sz w:val="24"/>
          <w:lang w:eastAsia="zh-CN"/>
        </w:rPr>
        <w:t>故障确认</w:t>
      </w:r>
      <w:r w:rsidRPr="00AA5C7E">
        <w:rPr>
          <w:rFonts w:hint="eastAsia"/>
          <w:color w:val="000000"/>
          <w:sz w:val="24"/>
          <w:lang w:eastAsia="zh-CN"/>
        </w:rPr>
        <w:t>后</w:t>
      </w:r>
      <w:r w:rsidRPr="00AA5C7E">
        <w:rPr>
          <w:color w:val="000000"/>
          <w:sz w:val="24"/>
          <w:u w:val="single"/>
          <w:lang w:eastAsia="zh-CN"/>
        </w:rPr>
        <w:t>_</w:t>
      </w:r>
      <w:r w:rsidR="00816C2E">
        <w:rPr>
          <w:rFonts w:hint="eastAsia"/>
          <w:color w:val="000000"/>
          <w:sz w:val="24"/>
          <w:u w:val="single"/>
          <w:lang w:eastAsia="zh-CN"/>
        </w:rPr>
        <w:t>30</w:t>
      </w:r>
      <w:r w:rsidRPr="00AA5C7E">
        <w:rPr>
          <w:color w:val="000000"/>
          <w:sz w:val="24"/>
          <w:u w:val="single"/>
          <w:lang w:eastAsia="zh-CN"/>
        </w:rPr>
        <w:t>_</w:t>
      </w:r>
      <w:r w:rsidRPr="00AA5C7E">
        <w:rPr>
          <w:color w:val="000000"/>
          <w:sz w:val="24"/>
          <w:lang w:eastAsia="zh-CN"/>
        </w:rPr>
        <w:t>日内修复并按第四条中规定的方式</w:t>
      </w:r>
      <w:r w:rsidRPr="00AA5C7E">
        <w:rPr>
          <w:rFonts w:hint="eastAsia"/>
          <w:color w:val="000000"/>
          <w:sz w:val="24"/>
          <w:lang w:eastAsia="zh-CN"/>
        </w:rPr>
        <w:t>送达甲方</w:t>
      </w:r>
      <w:r w:rsidRPr="00AA5C7E">
        <w:rPr>
          <w:color w:val="000000"/>
          <w:sz w:val="24"/>
          <w:lang w:eastAsia="zh-CN"/>
        </w:rPr>
        <w:t>。</w:t>
      </w:r>
      <w:r w:rsidRPr="00AA5C7E">
        <w:rPr>
          <w:rFonts w:hint="eastAsia"/>
          <w:color w:val="000000"/>
          <w:sz w:val="24"/>
          <w:lang w:eastAsia="zh-CN"/>
        </w:rPr>
        <w:t>在甲方场内维修的，应当在合同签订生效后</w:t>
      </w:r>
      <w:r w:rsidR="00816C2E" w:rsidRPr="00816C2E">
        <w:rPr>
          <w:rFonts w:hint="eastAsia"/>
          <w:color w:val="000000"/>
          <w:sz w:val="24"/>
          <w:u w:val="single"/>
          <w:lang w:eastAsia="zh-CN"/>
        </w:rPr>
        <w:t xml:space="preserve"> </w:t>
      </w:r>
      <w:r w:rsidR="00816C2E">
        <w:rPr>
          <w:rFonts w:hint="eastAsia"/>
          <w:color w:val="000000"/>
          <w:sz w:val="24"/>
          <w:u w:val="single"/>
          <w:lang w:eastAsia="zh-CN"/>
        </w:rPr>
        <w:t xml:space="preserve">6 </w:t>
      </w:r>
      <w:r w:rsidRPr="00AA5C7E">
        <w:rPr>
          <w:rFonts w:hint="eastAsia"/>
          <w:color w:val="000000"/>
          <w:sz w:val="24"/>
          <w:lang w:eastAsia="zh-CN"/>
        </w:rPr>
        <w:t>日内修复。</w:t>
      </w:r>
      <w:r>
        <w:rPr>
          <w:rFonts w:hint="eastAsia"/>
          <w:color w:val="000000"/>
          <w:sz w:val="24"/>
          <w:lang w:eastAsia="zh-CN"/>
        </w:rPr>
        <w:t>以上修复期限经甲方同意延期或因甲方原因造成延期的，按</w:t>
      </w:r>
      <w:r w:rsidRPr="00AA5C7E">
        <w:rPr>
          <w:rFonts w:hint="eastAsia"/>
          <w:color w:val="000000"/>
          <w:sz w:val="24"/>
          <w:lang w:eastAsia="zh-CN"/>
        </w:rPr>
        <w:t>甲方</w:t>
      </w:r>
      <w:r>
        <w:rPr>
          <w:rFonts w:hint="eastAsia"/>
          <w:color w:val="000000"/>
          <w:sz w:val="24"/>
          <w:lang w:eastAsia="zh-CN"/>
        </w:rPr>
        <w:t>确认的日期顺延。</w:t>
      </w:r>
    </w:p>
    <w:p w:rsidR="004B50E5" w:rsidRPr="00AA5C7E" w:rsidRDefault="004B50E5" w:rsidP="00816C2E">
      <w:pPr>
        <w:widowControl/>
        <w:spacing w:line="360" w:lineRule="auto"/>
        <w:ind w:left="472" w:hangingChars="196" w:hanging="472"/>
        <w:rPr>
          <w:color w:val="000000"/>
          <w:sz w:val="24"/>
          <w:lang w:eastAsia="zh-CN"/>
        </w:rPr>
      </w:pPr>
      <w:r w:rsidRPr="00AA5C7E">
        <w:rPr>
          <w:b/>
          <w:color w:val="000000"/>
          <w:sz w:val="24"/>
          <w:lang w:eastAsia="zh-CN"/>
        </w:rPr>
        <w:t>六、</w:t>
      </w:r>
      <w:r w:rsidRPr="00AA5C7E">
        <w:rPr>
          <w:color w:val="000000"/>
          <w:sz w:val="24"/>
          <w:lang w:eastAsia="zh-CN"/>
        </w:rPr>
        <w:t>设备修复后，对于该设备的同一故障，</w:t>
      </w:r>
      <w:r w:rsidRPr="00AA5C7E">
        <w:rPr>
          <w:rFonts w:hint="eastAsia"/>
          <w:color w:val="000000"/>
          <w:sz w:val="24"/>
          <w:lang w:eastAsia="zh-CN"/>
        </w:rPr>
        <w:t>乙</w:t>
      </w:r>
      <w:r w:rsidRPr="00AA5C7E">
        <w:rPr>
          <w:color w:val="000000"/>
          <w:sz w:val="24"/>
          <w:lang w:eastAsia="zh-CN"/>
        </w:rPr>
        <w:t>方提供</w:t>
      </w:r>
      <w:r w:rsidRPr="00AA5C7E">
        <w:rPr>
          <w:rFonts w:hint="eastAsia"/>
          <w:color w:val="000000"/>
          <w:sz w:val="24"/>
          <w:u w:val="single"/>
          <w:lang w:eastAsia="zh-CN"/>
        </w:rPr>
        <w:t xml:space="preserve"> </w:t>
      </w:r>
      <w:r>
        <w:rPr>
          <w:rFonts w:hint="eastAsia"/>
          <w:color w:val="000000"/>
          <w:sz w:val="24"/>
          <w:u w:val="single"/>
          <w:lang w:eastAsia="zh-CN"/>
        </w:rPr>
        <w:t>12</w:t>
      </w:r>
      <w:r w:rsidRPr="00AA5C7E">
        <w:rPr>
          <w:color w:val="000000"/>
          <w:sz w:val="24"/>
          <w:lang w:eastAsia="zh-CN"/>
        </w:rPr>
        <w:t>个月的</w:t>
      </w:r>
      <w:r w:rsidRPr="00AA5C7E">
        <w:rPr>
          <w:rFonts w:hint="eastAsia"/>
          <w:color w:val="000000"/>
          <w:sz w:val="24"/>
          <w:lang w:eastAsia="zh-CN"/>
        </w:rPr>
        <w:t>免费</w:t>
      </w:r>
      <w:r w:rsidRPr="00AA5C7E">
        <w:rPr>
          <w:color w:val="000000"/>
          <w:sz w:val="24"/>
          <w:lang w:eastAsia="zh-CN"/>
        </w:rPr>
        <w:t>保修</w:t>
      </w:r>
      <w:r w:rsidRPr="00AA5C7E">
        <w:rPr>
          <w:rFonts w:hint="eastAsia"/>
          <w:color w:val="000000"/>
          <w:sz w:val="24"/>
          <w:lang w:eastAsia="zh-CN"/>
        </w:rPr>
        <w:t>，自验收合格之日起起算。</w:t>
      </w:r>
    </w:p>
    <w:p w:rsidR="004B50E5" w:rsidRPr="00AA5C7E" w:rsidRDefault="004B50E5" w:rsidP="00816C2E">
      <w:pPr>
        <w:widowControl/>
        <w:spacing w:line="360" w:lineRule="auto"/>
        <w:ind w:left="472" w:hangingChars="196" w:hanging="472"/>
        <w:rPr>
          <w:color w:val="000000"/>
          <w:sz w:val="24"/>
          <w:lang w:eastAsia="zh-CN"/>
        </w:rPr>
      </w:pPr>
      <w:r w:rsidRPr="00AA5C7E">
        <w:rPr>
          <w:rFonts w:hint="eastAsia"/>
          <w:b/>
          <w:color w:val="000000"/>
          <w:sz w:val="24"/>
          <w:lang w:eastAsia="zh-CN"/>
        </w:rPr>
        <w:t>七、</w:t>
      </w:r>
      <w:r w:rsidRPr="00AA5C7E">
        <w:rPr>
          <w:rFonts w:hint="eastAsia"/>
          <w:color w:val="000000"/>
          <w:sz w:val="24"/>
          <w:lang w:eastAsia="zh-CN"/>
        </w:rPr>
        <w:t>需场外维修的设备，设备从离开甲方到修复送达甲方期间，设备的损坏灭失的风险由乙方承担，并向甲方承担损失赔偿责任。</w:t>
      </w:r>
    </w:p>
    <w:p w:rsidR="004B50E5" w:rsidRPr="00AA5C7E" w:rsidRDefault="004B50E5" w:rsidP="00816C2E">
      <w:pPr>
        <w:widowControl/>
        <w:spacing w:line="360" w:lineRule="auto"/>
        <w:ind w:left="472" w:hangingChars="196" w:hanging="472"/>
        <w:rPr>
          <w:color w:val="000000"/>
          <w:sz w:val="24"/>
          <w:lang w:eastAsia="zh-CN"/>
        </w:rPr>
      </w:pPr>
      <w:r w:rsidRPr="00AA5C7E">
        <w:rPr>
          <w:rFonts w:hint="eastAsia"/>
          <w:b/>
          <w:color w:val="000000"/>
          <w:sz w:val="24"/>
          <w:lang w:eastAsia="zh-CN"/>
        </w:rPr>
        <w:t>八、特别约定：</w:t>
      </w:r>
      <w:r>
        <w:rPr>
          <w:rFonts w:hint="eastAsia"/>
          <w:color w:val="000000"/>
          <w:sz w:val="24"/>
          <w:lang w:eastAsia="zh-CN"/>
        </w:rPr>
        <w:t>根据甲方要求，</w:t>
      </w:r>
      <w:r w:rsidRPr="00AA5C7E">
        <w:rPr>
          <w:rFonts w:hint="eastAsia"/>
          <w:color w:val="000000"/>
          <w:sz w:val="24"/>
          <w:lang w:eastAsia="zh-CN"/>
        </w:rPr>
        <w:t>维修设备需由乙方从甲方厂区内拆卸及修复后进行安装的，乙方不得再要求收取额外的费用，且除因甲方原因外，发生任何人员伤害或者意外事故的，均由乙方承担相应的法律责任。</w:t>
      </w:r>
    </w:p>
    <w:p w:rsidR="004B50E5" w:rsidRDefault="004B50E5" w:rsidP="00816C2E">
      <w:pPr>
        <w:widowControl/>
        <w:spacing w:line="360" w:lineRule="auto"/>
        <w:ind w:left="472" w:hangingChars="196" w:hanging="472"/>
        <w:rPr>
          <w:color w:val="000000"/>
          <w:sz w:val="24"/>
          <w:lang w:eastAsia="zh-CN"/>
        </w:rPr>
      </w:pPr>
      <w:r w:rsidRPr="00AA5C7E">
        <w:rPr>
          <w:rFonts w:hint="eastAsia"/>
          <w:b/>
          <w:color w:val="000000"/>
          <w:sz w:val="24"/>
          <w:lang w:eastAsia="zh-CN"/>
        </w:rPr>
        <w:t>九、不可抗力：</w:t>
      </w:r>
      <w:r w:rsidRPr="00AA5C7E">
        <w:rPr>
          <w:rFonts w:hint="eastAsia"/>
          <w:color w:val="000000"/>
          <w:sz w:val="24"/>
          <w:lang w:eastAsia="zh-CN"/>
        </w:rPr>
        <w:t>在合同履行过程中，双方的任何一方由于不可抗力的原因不能履行合同时应于该原因/事件发生后</w:t>
      </w:r>
      <w:r w:rsidRPr="00AA5C7E">
        <w:rPr>
          <w:rFonts w:hint="eastAsia"/>
          <w:color w:val="000000"/>
          <w:sz w:val="24"/>
          <w:u w:val="single"/>
          <w:lang w:eastAsia="zh-CN"/>
        </w:rPr>
        <w:t>10</w:t>
      </w:r>
      <w:r w:rsidRPr="00AA5C7E">
        <w:rPr>
          <w:rFonts w:hint="eastAsia"/>
          <w:color w:val="000000"/>
          <w:sz w:val="24"/>
          <w:lang w:eastAsia="zh-CN"/>
        </w:rPr>
        <w:t>日内向对方通报，并提供有效证明文件，并由双方协商是否全部或部分免除履行合同的责任或延期履行合同。</w:t>
      </w:r>
    </w:p>
    <w:p w:rsidR="004B50E5" w:rsidRPr="007330B0" w:rsidRDefault="004B50E5" w:rsidP="00816C2E">
      <w:pPr>
        <w:spacing w:line="360" w:lineRule="auto"/>
        <w:rPr>
          <w:b/>
          <w:sz w:val="24"/>
          <w:lang w:eastAsia="zh-CN"/>
        </w:rPr>
      </w:pPr>
      <w:r>
        <w:rPr>
          <w:rFonts w:hint="eastAsia"/>
          <w:b/>
          <w:sz w:val="24"/>
          <w:lang w:eastAsia="zh-CN"/>
        </w:rPr>
        <w:t>十、</w:t>
      </w:r>
      <w:r w:rsidRPr="007330B0">
        <w:rPr>
          <w:rFonts w:hint="eastAsia"/>
          <w:b/>
          <w:sz w:val="24"/>
          <w:lang w:eastAsia="zh-CN"/>
        </w:rPr>
        <w:t>通知</w:t>
      </w:r>
    </w:p>
    <w:p w:rsidR="004B50E5" w:rsidRPr="007330B0" w:rsidRDefault="004B50E5" w:rsidP="00DC67B6">
      <w:pPr>
        <w:spacing w:line="360" w:lineRule="auto"/>
        <w:ind w:left="360" w:hangingChars="150" w:hanging="360"/>
        <w:rPr>
          <w:sz w:val="24"/>
          <w:lang w:eastAsia="zh-CN"/>
        </w:rPr>
      </w:pPr>
      <w:r>
        <w:rPr>
          <w:sz w:val="24"/>
          <w:lang w:eastAsia="zh-CN"/>
        </w:rPr>
        <w:t>1</w:t>
      </w:r>
      <w:r>
        <w:rPr>
          <w:rFonts w:hint="eastAsia"/>
          <w:sz w:val="24"/>
          <w:lang w:eastAsia="zh-CN"/>
        </w:rPr>
        <w:t>、</w:t>
      </w:r>
      <w:r w:rsidRPr="007330B0">
        <w:rPr>
          <w:rFonts w:hint="eastAsia"/>
          <w:sz w:val="24"/>
          <w:lang w:eastAsia="zh-CN"/>
        </w:rPr>
        <w:t>双方重要文件往来应当以书</w:t>
      </w:r>
      <w:r>
        <w:rPr>
          <w:rFonts w:hint="eastAsia"/>
          <w:sz w:val="24"/>
          <w:lang w:eastAsia="zh-CN"/>
        </w:rPr>
        <w:t>面形式（含电子邮件等）进行。如以特快专递方式送达至本合同下</w:t>
      </w:r>
      <w:r w:rsidRPr="007330B0">
        <w:rPr>
          <w:rFonts w:hint="eastAsia"/>
          <w:sz w:val="24"/>
          <w:lang w:eastAsia="zh-CN"/>
        </w:rPr>
        <w:t>列地址，则：双方地址在同一个地市级行政区域内的，自特快专递寄出之日起算</w:t>
      </w:r>
      <w:r w:rsidRPr="007330B0">
        <w:rPr>
          <w:rFonts w:hint="eastAsia"/>
          <w:sz w:val="24"/>
          <w:lang w:eastAsia="zh-CN"/>
        </w:rPr>
        <w:lastRenderedPageBreak/>
        <w:t>第</w:t>
      </w:r>
      <w:r w:rsidRPr="0048569C">
        <w:rPr>
          <w:sz w:val="24"/>
          <w:u w:val="single"/>
          <w:lang w:eastAsia="zh-CN"/>
        </w:rPr>
        <w:t>3</w:t>
      </w:r>
      <w:r w:rsidRPr="007330B0">
        <w:rPr>
          <w:rFonts w:hint="eastAsia"/>
          <w:sz w:val="24"/>
          <w:lang w:eastAsia="zh-CN"/>
        </w:rPr>
        <w:t>日即视为已有效送达（有证据证明对方已经提前签收除外）；双方地址不在同一个地市级行政区域内的，自特快专递寄出之日起算第</w:t>
      </w:r>
      <w:r w:rsidRPr="0048569C">
        <w:rPr>
          <w:sz w:val="24"/>
          <w:u w:val="single"/>
          <w:lang w:eastAsia="zh-CN"/>
        </w:rPr>
        <w:t>6</w:t>
      </w:r>
      <w:r w:rsidRPr="007330B0">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4B50E5" w:rsidRDefault="004B50E5" w:rsidP="00DC67B6">
      <w:pPr>
        <w:spacing w:line="360" w:lineRule="auto"/>
        <w:rPr>
          <w:lang w:eastAsia="zh-CN"/>
        </w:rPr>
      </w:pPr>
      <w:r>
        <w:rPr>
          <w:sz w:val="24"/>
          <w:lang w:eastAsia="zh-CN"/>
        </w:rPr>
        <w:t>2</w:t>
      </w:r>
      <w:r>
        <w:rPr>
          <w:rFonts w:hint="eastAsia"/>
          <w:sz w:val="24"/>
          <w:lang w:eastAsia="zh-CN"/>
        </w:rPr>
        <w:t>、</w:t>
      </w:r>
      <w:r w:rsidRPr="00FC0F41">
        <w:rPr>
          <w:rFonts w:hint="eastAsia"/>
          <w:sz w:val="24"/>
          <w:lang w:eastAsia="zh-CN"/>
        </w:rPr>
        <w:t>双方联系方式</w:t>
      </w:r>
    </w:p>
    <w:p w:rsidR="004B50E5" w:rsidRDefault="004B50E5" w:rsidP="00DC67B6">
      <w:pPr>
        <w:tabs>
          <w:tab w:val="left" w:pos="1320"/>
          <w:tab w:val="left" w:pos="1560"/>
        </w:tabs>
        <w:spacing w:line="360" w:lineRule="auto"/>
        <w:ind w:firstLineChars="200" w:firstLine="480"/>
        <w:rPr>
          <w:color w:val="000000"/>
          <w:sz w:val="24"/>
          <w:lang w:eastAsia="zh-CN"/>
        </w:rPr>
      </w:pPr>
      <w:r>
        <w:rPr>
          <w:rFonts w:hint="eastAsia"/>
          <w:color w:val="000000"/>
          <w:sz w:val="24"/>
          <w:lang w:eastAsia="zh-CN"/>
        </w:rPr>
        <w:t>甲</w:t>
      </w:r>
      <w:r w:rsidRPr="006D4923">
        <w:rPr>
          <w:rFonts w:hint="eastAsia"/>
          <w:color w:val="000000"/>
          <w:sz w:val="24"/>
          <w:lang w:eastAsia="zh-CN"/>
        </w:rPr>
        <w:t>方</w:t>
      </w:r>
      <w:r>
        <w:rPr>
          <w:rFonts w:hint="eastAsia"/>
          <w:color w:val="000000"/>
          <w:sz w:val="24"/>
          <w:lang w:eastAsia="zh-CN"/>
        </w:rPr>
        <w:t>地址：</w:t>
      </w:r>
      <w:r w:rsidRPr="00817FB2">
        <w:rPr>
          <w:rFonts w:hint="eastAsia"/>
          <w:color w:val="000000"/>
          <w:sz w:val="24"/>
          <w:lang w:eastAsia="zh-CN"/>
        </w:rPr>
        <w:t>福建省漳州市古雷开发区腾龙路</w:t>
      </w:r>
      <w:r>
        <w:rPr>
          <w:color w:val="000000"/>
          <w:sz w:val="24"/>
          <w:lang w:eastAsia="zh-CN"/>
        </w:rPr>
        <w:t>86</w:t>
      </w:r>
      <w:r w:rsidRPr="00817FB2">
        <w:rPr>
          <w:rFonts w:hint="eastAsia"/>
          <w:color w:val="000000"/>
          <w:sz w:val="24"/>
          <w:lang w:eastAsia="zh-CN"/>
        </w:rPr>
        <w:t>号</w:t>
      </w:r>
    </w:p>
    <w:p w:rsidR="004B50E5" w:rsidRDefault="004B50E5" w:rsidP="00DC67B6">
      <w:pPr>
        <w:tabs>
          <w:tab w:val="left" w:pos="1320"/>
          <w:tab w:val="left" w:pos="1560"/>
        </w:tabs>
        <w:spacing w:line="360" w:lineRule="auto"/>
        <w:ind w:firstLineChars="200" w:firstLine="480"/>
        <w:rPr>
          <w:u w:val="single"/>
          <w:lang w:eastAsia="zh-CN"/>
        </w:rPr>
      </w:pPr>
      <w:r w:rsidRPr="006D4923">
        <w:rPr>
          <w:rFonts w:hint="eastAsia"/>
          <w:color w:val="000000"/>
          <w:sz w:val="24"/>
          <w:lang w:eastAsia="zh-CN"/>
        </w:rPr>
        <w:t>联</w:t>
      </w:r>
      <w:r w:rsidR="00DC67B6">
        <w:rPr>
          <w:rFonts w:hint="eastAsia"/>
          <w:color w:val="000000"/>
          <w:sz w:val="24"/>
          <w:lang w:eastAsia="zh-CN"/>
        </w:rPr>
        <w:t xml:space="preserve"> </w:t>
      </w:r>
      <w:r w:rsidRPr="006D4923">
        <w:rPr>
          <w:rFonts w:hint="eastAsia"/>
          <w:color w:val="000000"/>
          <w:sz w:val="24"/>
          <w:lang w:eastAsia="zh-CN"/>
        </w:rPr>
        <w:t>系</w:t>
      </w:r>
      <w:r w:rsidR="00DC67B6">
        <w:rPr>
          <w:rFonts w:hint="eastAsia"/>
          <w:color w:val="000000"/>
          <w:sz w:val="24"/>
          <w:lang w:eastAsia="zh-CN"/>
        </w:rPr>
        <w:t xml:space="preserve"> </w:t>
      </w:r>
      <w:r w:rsidRPr="006D4923">
        <w:rPr>
          <w:rFonts w:hint="eastAsia"/>
          <w:color w:val="000000"/>
          <w:sz w:val="24"/>
          <w:lang w:eastAsia="zh-CN"/>
        </w:rPr>
        <w:t>人：</w:t>
      </w:r>
      <w:r w:rsidR="009020BD">
        <w:rPr>
          <w:rFonts w:hint="eastAsia"/>
          <w:color w:val="000000"/>
          <w:sz w:val="24"/>
          <w:lang w:eastAsia="zh-CN"/>
        </w:rPr>
        <w:t>冯伯俊</w:t>
      </w:r>
    </w:p>
    <w:p w:rsidR="004B50E5" w:rsidRDefault="004B50E5" w:rsidP="00DC67B6">
      <w:pPr>
        <w:tabs>
          <w:tab w:val="left" w:pos="1320"/>
          <w:tab w:val="left" w:pos="1560"/>
        </w:tabs>
        <w:spacing w:line="360" w:lineRule="auto"/>
        <w:ind w:firstLineChars="200" w:firstLine="480"/>
        <w:rPr>
          <w:sz w:val="24"/>
          <w:lang w:eastAsia="zh-CN"/>
        </w:rPr>
      </w:pPr>
      <w:r>
        <w:rPr>
          <w:rFonts w:hint="eastAsia"/>
          <w:sz w:val="24"/>
          <w:lang w:eastAsia="zh-CN"/>
        </w:rPr>
        <w:t>联系电话：</w:t>
      </w:r>
      <w:r w:rsidR="00DC67B6">
        <w:rPr>
          <w:rFonts w:hint="eastAsia"/>
          <w:sz w:val="24"/>
          <w:szCs w:val="24"/>
          <w:u w:val="single"/>
          <w:lang w:eastAsia="zh-CN"/>
        </w:rPr>
        <w:t>13850425710</w:t>
      </w:r>
    </w:p>
    <w:p w:rsidR="004B50E5" w:rsidRPr="00817FB2" w:rsidRDefault="004B50E5" w:rsidP="00DC67B6">
      <w:pPr>
        <w:tabs>
          <w:tab w:val="left" w:pos="1320"/>
          <w:tab w:val="left" w:pos="1560"/>
        </w:tabs>
        <w:spacing w:line="360" w:lineRule="auto"/>
        <w:ind w:firstLineChars="200" w:firstLine="480"/>
        <w:rPr>
          <w:sz w:val="24"/>
        </w:rPr>
      </w:pPr>
      <w:r w:rsidRPr="006D4923">
        <w:rPr>
          <w:rFonts w:hint="eastAsia"/>
          <w:color w:val="000000"/>
          <w:sz w:val="24"/>
        </w:rPr>
        <w:t>电子邮箱：</w:t>
      </w:r>
      <w:r w:rsidR="00DC67B6">
        <w:rPr>
          <w:rFonts w:hint="eastAsia"/>
          <w:color w:val="000000"/>
          <w:sz w:val="24"/>
          <w:lang w:eastAsia="zh-CN"/>
        </w:rPr>
        <w:t>bjfeng</w:t>
      </w:r>
      <w:r>
        <w:rPr>
          <w:color w:val="000000"/>
          <w:sz w:val="24"/>
        </w:rPr>
        <w:t>@fhcpec.com.cn</w:t>
      </w:r>
    </w:p>
    <w:p w:rsidR="004B50E5" w:rsidRDefault="004B50E5" w:rsidP="00DC67B6">
      <w:pPr>
        <w:tabs>
          <w:tab w:val="left" w:pos="1320"/>
          <w:tab w:val="left" w:pos="1560"/>
        </w:tabs>
        <w:spacing w:line="360" w:lineRule="auto"/>
        <w:ind w:firstLineChars="200" w:firstLine="480"/>
        <w:rPr>
          <w:color w:val="000000"/>
          <w:sz w:val="24"/>
        </w:rPr>
      </w:pPr>
    </w:p>
    <w:p w:rsidR="004B50E5" w:rsidRDefault="004B50E5" w:rsidP="00DC67B6">
      <w:pPr>
        <w:tabs>
          <w:tab w:val="left" w:pos="1320"/>
          <w:tab w:val="left" w:pos="1560"/>
        </w:tabs>
        <w:spacing w:line="360" w:lineRule="auto"/>
        <w:ind w:firstLineChars="200" w:firstLine="480"/>
        <w:rPr>
          <w:color w:val="000000"/>
          <w:sz w:val="24"/>
          <w:lang w:eastAsia="zh-CN"/>
        </w:rPr>
      </w:pPr>
      <w:r w:rsidRPr="006D4923">
        <w:rPr>
          <w:rFonts w:hint="eastAsia"/>
          <w:color w:val="000000"/>
          <w:sz w:val="24"/>
          <w:lang w:eastAsia="zh-CN"/>
        </w:rPr>
        <w:t>乙方</w:t>
      </w:r>
      <w:r>
        <w:rPr>
          <w:rFonts w:hint="eastAsia"/>
          <w:color w:val="000000"/>
          <w:sz w:val="24"/>
          <w:lang w:eastAsia="zh-CN"/>
        </w:rPr>
        <w:t>地址：</w:t>
      </w:r>
      <w:r w:rsidR="00DC67B6">
        <w:rPr>
          <w:rFonts w:hint="eastAsia"/>
          <w:sz w:val="24"/>
          <w:lang w:eastAsia="zh-CN"/>
        </w:rPr>
        <w:t xml:space="preserve"> </w:t>
      </w:r>
    </w:p>
    <w:p w:rsidR="004B50E5" w:rsidRDefault="004B50E5" w:rsidP="00DC67B6">
      <w:pPr>
        <w:tabs>
          <w:tab w:val="left" w:pos="1320"/>
          <w:tab w:val="left" w:pos="1560"/>
        </w:tabs>
        <w:spacing w:line="360" w:lineRule="auto"/>
        <w:ind w:firstLineChars="200" w:firstLine="480"/>
        <w:rPr>
          <w:u w:val="single"/>
          <w:lang w:eastAsia="zh-CN"/>
        </w:rPr>
      </w:pPr>
      <w:r w:rsidRPr="006D4923">
        <w:rPr>
          <w:rFonts w:hint="eastAsia"/>
          <w:color w:val="000000"/>
          <w:sz w:val="24"/>
          <w:lang w:eastAsia="zh-CN"/>
        </w:rPr>
        <w:t>联</w:t>
      </w:r>
      <w:r w:rsidR="00DC67B6">
        <w:rPr>
          <w:rFonts w:hint="eastAsia"/>
          <w:color w:val="000000"/>
          <w:sz w:val="24"/>
          <w:lang w:eastAsia="zh-CN"/>
        </w:rPr>
        <w:t xml:space="preserve"> </w:t>
      </w:r>
      <w:r w:rsidRPr="006D4923">
        <w:rPr>
          <w:rFonts w:hint="eastAsia"/>
          <w:color w:val="000000"/>
          <w:sz w:val="24"/>
          <w:lang w:eastAsia="zh-CN"/>
        </w:rPr>
        <w:t>系</w:t>
      </w:r>
      <w:r w:rsidR="00DC67B6">
        <w:rPr>
          <w:rFonts w:hint="eastAsia"/>
          <w:color w:val="000000"/>
          <w:sz w:val="24"/>
          <w:lang w:eastAsia="zh-CN"/>
        </w:rPr>
        <w:t xml:space="preserve"> </w:t>
      </w:r>
      <w:r w:rsidRPr="006D4923">
        <w:rPr>
          <w:rFonts w:hint="eastAsia"/>
          <w:color w:val="000000"/>
          <w:sz w:val="24"/>
          <w:lang w:eastAsia="zh-CN"/>
        </w:rPr>
        <w:t>人：</w:t>
      </w:r>
      <w:r w:rsidR="00DC67B6">
        <w:rPr>
          <w:rFonts w:hint="eastAsia"/>
          <w:sz w:val="24"/>
          <w:lang w:eastAsia="zh-CN"/>
        </w:rPr>
        <w:t xml:space="preserve"> </w:t>
      </w:r>
    </w:p>
    <w:p w:rsidR="004B50E5" w:rsidRDefault="004B50E5" w:rsidP="00DC67B6">
      <w:pPr>
        <w:tabs>
          <w:tab w:val="left" w:pos="1320"/>
          <w:tab w:val="left" w:pos="1560"/>
        </w:tabs>
        <w:spacing w:line="360" w:lineRule="auto"/>
        <w:ind w:firstLineChars="200" w:firstLine="480"/>
        <w:rPr>
          <w:sz w:val="24"/>
          <w:lang w:eastAsia="zh-CN"/>
        </w:rPr>
      </w:pPr>
      <w:r>
        <w:rPr>
          <w:rFonts w:hint="eastAsia"/>
          <w:sz w:val="24"/>
          <w:lang w:eastAsia="zh-CN"/>
        </w:rPr>
        <w:t>联系电话：</w:t>
      </w:r>
      <w:r w:rsidR="00DC67B6">
        <w:rPr>
          <w:rFonts w:hint="eastAsia"/>
          <w:sz w:val="24"/>
          <w:lang w:eastAsia="zh-CN"/>
        </w:rPr>
        <w:t xml:space="preserve"> </w:t>
      </w:r>
    </w:p>
    <w:p w:rsidR="004B50E5" w:rsidRPr="00817FB2" w:rsidRDefault="004B50E5" w:rsidP="00DC67B6">
      <w:pPr>
        <w:tabs>
          <w:tab w:val="left" w:pos="1320"/>
          <w:tab w:val="left" w:pos="1560"/>
        </w:tabs>
        <w:spacing w:line="360" w:lineRule="auto"/>
        <w:ind w:firstLineChars="200" w:firstLine="480"/>
        <w:rPr>
          <w:sz w:val="24"/>
          <w:lang w:eastAsia="zh-CN"/>
        </w:rPr>
      </w:pPr>
      <w:r w:rsidRPr="006D4923">
        <w:rPr>
          <w:rFonts w:hint="eastAsia"/>
          <w:color w:val="000000"/>
          <w:sz w:val="24"/>
          <w:lang w:eastAsia="zh-CN"/>
        </w:rPr>
        <w:t>电子邮箱：</w:t>
      </w:r>
      <w:r w:rsidR="00DC67B6">
        <w:rPr>
          <w:rFonts w:hint="eastAsia"/>
          <w:color w:val="000000"/>
          <w:sz w:val="24"/>
          <w:lang w:eastAsia="zh-CN"/>
        </w:rPr>
        <w:t xml:space="preserve"> </w:t>
      </w:r>
      <w:r w:rsidRPr="00817FB2">
        <w:rPr>
          <w:sz w:val="24"/>
          <w:lang w:eastAsia="zh-CN"/>
        </w:rPr>
        <w:t xml:space="preserve"> </w:t>
      </w:r>
    </w:p>
    <w:p w:rsidR="004B50E5" w:rsidRPr="00AA5C7E" w:rsidRDefault="004B50E5" w:rsidP="00DC67B6">
      <w:pPr>
        <w:widowControl/>
        <w:spacing w:line="360" w:lineRule="auto"/>
        <w:rPr>
          <w:b/>
          <w:color w:val="000000"/>
          <w:sz w:val="24"/>
          <w:lang w:eastAsia="zh-CN"/>
        </w:rPr>
      </w:pPr>
      <w:r w:rsidRPr="00AA5C7E">
        <w:rPr>
          <w:rFonts w:hint="eastAsia"/>
          <w:b/>
          <w:color w:val="000000"/>
          <w:sz w:val="24"/>
          <w:lang w:eastAsia="zh-CN"/>
        </w:rPr>
        <w:t>十</w:t>
      </w:r>
      <w:r>
        <w:rPr>
          <w:rFonts w:hint="eastAsia"/>
          <w:b/>
          <w:color w:val="000000"/>
          <w:sz w:val="24"/>
          <w:lang w:eastAsia="zh-CN"/>
        </w:rPr>
        <w:t>一</w:t>
      </w:r>
      <w:r w:rsidRPr="00AA5C7E">
        <w:rPr>
          <w:b/>
          <w:color w:val="000000"/>
          <w:sz w:val="24"/>
          <w:lang w:eastAsia="zh-CN"/>
        </w:rPr>
        <w:t>、违约责任：</w:t>
      </w:r>
    </w:p>
    <w:p w:rsidR="004B50E5" w:rsidRPr="00AA5C7E" w:rsidRDefault="004B50E5" w:rsidP="00DC67B6">
      <w:pPr>
        <w:spacing w:line="360" w:lineRule="auto"/>
        <w:ind w:leftChars="68" w:left="486" w:hangingChars="140" w:hanging="336"/>
        <w:rPr>
          <w:color w:val="000000"/>
          <w:sz w:val="24"/>
          <w:lang w:eastAsia="zh-CN"/>
        </w:rPr>
      </w:pPr>
      <w:r w:rsidRPr="00AA5C7E">
        <w:rPr>
          <w:color w:val="000000"/>
          <w:sz w:val="24"/>
          <w:lang w:eastAsia="zh-CN"/>
        </w:rPr>
        <w:t>1</w:t>
      </w:r>
      <w:r w:rsidRPr="00AA5C7E">
        <w:rPr>
          <w:rFonts w:hint="eastAsia"/>
          <w:color w:val="000000"/>
          <w:sz w:val="24"/>
          <w:lang w:eastAsia="zh-CN"/>
        </w:rPr>
        <w:t>、乙方逾期修复需维修设备的，每逾期一日应缴纳</w:t>
      </w:r>
      <w:r>
        <w:rPr>
          <w:rFonts w:hint="eastAsia"/>
          <w:color w:val="000000"/>
          <w:sz w:val="24"/>
          <w:lang w:eastAsia="zh-CN"/>
        </w:rPr>
        <w:t>该</w:t>
      </w:r>
      <w:r w:rsidRPr="00AA5C7E">
        <w:rPr>
          <w:rFonts w:hint="eastAsia"/>
          <w:color w:val="000000"/>
          <w:sz w:val="24"/>
          <w:lang w:eastAsia="zh-CN"/>
        </w:rPr>
        <w:t>维修</w:t>
      </w:r>
      <w:r>
        <w:rPr>
          <w:rFonts w:hint="eastAsia"/>
          <w:color w:val="000000"/>
          <w:sz w:val="24"/>
          <w:lang w:eastAsia="zh-CN"/>
        </w:rPr>
        <w:t>项目</w:t>
      </w:r>
      <w:r w:rsidRPr="00AA5C7E">
        <w:rPr>
          <w:rFonts w:hint="eastAsia"/>
          <w:color w:val="000000"/>
          <w:sz w:val="24"/>
          <w:lang w:eastAsia="zh-CN"/>
        </w:rPr>
        <w:t>费用金额的</w:t>
      </w:r>
      <w:r>
        <w:rPr>
          <w:rFonts w:hint="eastAsia"/>
          <w:color w:val="000000"/>
          <w:sz w:val="24"/>
          <w:u w:val="single"/>
          <w:lang w:eastAsia="zh-CN"/>
        </w:rPr>
        <w:t>0.3</w:t>
      </w:r>
      <w:r w:rsidRPr="00AA5C7E">
        <w:rPr>
          <w:rFonts w:hint="eastAsia"/>
          <w:color w:val="000000"/>
          <w:sz w:val="24"/>
          <w:u w:val="single"/>
          <w:lang w:eastAsia="zh-CN"/>
        </w:rPr>
        <w:t xml:space="preserve"> </w:t>
      </w:r>
      <w:r w:rsidRPr="00AA5C7E">
        <w:rPr>
          <w:rFonts w:hint="eastAsia"/>
          <w:color w:val="000000"/>
          <w:sz w:val="24"/>
          <w:lang w:eastAsia="zh-CN"/>
        </w:rPr>
        <w:t>%作为逾期违约金，违约金从维修款里直接扣除。</w:t>
      </w:r>
    </w:p>
    <w:p w:rsidR="004B50E5" w:rsidRPr="00AA5C7E" w:rsidRDefault="004B50E5" w:rsidP="00DC67B6">
      <w:pPr>
        <w:spacing w:line="360" w:lineRule="auto"/>
        <w:ind w:leftChars="65" w:left="412" w:hangingChars="112" w:hanging="269"/>
        <w:rPr>
          <w:color w:val="000000"/>
          <w:sz w:val="24"/>
          <w:lang w:eastAsia="zh-CN"/>
        </w:rPr>
      </w:pPr>
      <w:r w:rsidRPr="00AA5C7E">
        <w:rPr>
          <w:color w:val="000000"/>
          <w:sz w:val="24"/>
          <w:lang w:eastAsia="zh-CN"/>
        </w:rPr>
        <w:t>2</w:t>
      </w:r>
      <w:r w:rsidRPr="00AA5C7E">
        <w:rPr>
          <w:rFonts w:hint="eastAsia"/>
          <w:color w:val="000000"/>
          <w:sz w:val="24"/>
          <w:lang w:eastAsia="zh-CN"/>
        </w:rPr>
        <w:t>、乙方所交付的修复后的设备如不符合本合同约定的，按照本合同第三条第</w:t>
      </w:r>
      <w:r>
        <w:rPr>
          <w:rFonts w:hint="eastAsia"/>
          <w:color w:val="000000"/>
          <w:sz w:val="24"/>
          <w:lang w:eastAsia="zh-CN"/>
        </w:rPr>
        <w:t>4</w:t>
      </w:r>
      <w:r w:rsidRPr="00AA5C7E">
        <w:rPr>
          <w:rFonts w:hint="eastAsia"/>
          <w:color w:val="000000"/>
          <w:sz w:val="24"/>
          <w:lang w:eastAsia="zh-CN"/>
        </w:rPr>
        <w:t>项有关约定处理，且甲方无需支付相应维修费。</w:t>
      </w:r>
    </w:p>
    <w:p w:rsidR="004B50E5" w:rsidRPr="00AA5C7E" w:rsidRDefault="004B50E5" w:rsidP="00DC67B6">
      <w:pPr>
        <w:spacing w:line="360" w:lineRule="auto"/>
        <w:ind w:left="360" w:hanging="218"/>
        <w:rPr>
          <w:color w:val="000000"/>
          <w:sz w:val="24"/>
          <w:lang w:eastAsia="zh-CN"/>
        </w:rPr>
      </w:pPr>
      <w:r w:rsidRPr="00AA5C7E">
        <w:rPr>
          <w:rFonts w:hint="eastAsia"/>
          <w:color w:val="000000"/>
          <w:sz w:val="24"/>
          <w:lang w:eastAsia="zh-CN"/>
        </w:rPr>
        <w:t>3、任何一方无正当理由单方解约的，视同违约，违约一方应按维修费用总金额的</w:t>
      </w:r>
      <w:r w:rsidR="00DC67B6">
        <w:rPr>
          <w:rFonts w:hint="eastAsia"/>
          <w:color w:val="000000"/>
          <w:sz w:val="24"/>
          <w:u w:val="single"/>
          <w:lang w:eastAsia="zh-CN"/>
        </w:rPr>
        <w:t>2</w:t>
      </w:r>
      <w:r w:rsidRPr="00AA5C7E">
        <w:rPr>
          <w:color w:val="000000"/>
          <w:sz w:val="24"/>
          <w:u w:val="single"/>
          <w:lang w:eastAsia="zh-CN"/>
        </w:rPr>
        <w:t>0%</w:t>
      </w:r>
      <w:r w:rsidRPr="00AA5C7E">
        <w:rPr>
          <w:rFonts w:hint="eastAsia"/>
          <w:color w:val="000000"/>
          <w:sz w:val="24"/>
          <w:lang w:eastAsia="zh-CN"/>
        </w:rPr>
        <w:t>向另一方偿付违约金及赔偿对方因此产生的损失。</w:t>
      </w:r>
    </w:p>
    <w:p w:rsidR="004B50E5" w:rsidRPr="00AA5C7E" w:rsidRDefault="004B50E5" w:rsidP="00DC67B6">
      <w:pPr>
        <w:spacing w:line="360" w:lineRule="auto"/>
        <w:ind w:leftChars="68" w:left="486" w:hangingChars="140" w:hanging="336"/>
        <w:rPr>
          <w:color w:val="000000"/>
          <w:sz w:val="24"/>
          <w:lang w:eastAsia="zh-CN"/>
        </w:rPr>
      </w:pPr>
      <w:r w:rsidRPr="00AA5C7E">
        <w:rPr>
          <w:rFonts w:hint="eastAsia"/>
          <w:color w:val="000000"/>
          <w:sz w:val="24"/>
          <w:lang w:eastAsia="zh-CN"/>
        </w:rPr>
        <w:t>4、因乙方不能及时履行合同所规定的服务条款，并对甲方工作造成严重延误时，甲方有权解除合同，乙方须按维修费用总额的</w:t>
      </w:r>
      <w:r w:rsidRPr="008C54CA">
        <w:rPr>
          <w:rFonts w:hint="eastAsia"/>
          <w:color w:val="000000"/>
          <w:sz w:val="24"/>
          <w:u w:val="single"/>
          <w:lang w:eastAsia="zh-CN"/>
        </w:rPr>
        <w:t>20%</w:t>
      </w:r>
      <w:r w:rsidRPr="00AA5C7E">
        <w:rPr>
          <w:rFonts w:hint="eastAsia"/>
          <w:color w:val="000000"/>
          <w:sz w:val="24"/>
          <w:lang w:eastAsia="zh-CN"/>
        </w:rPr>
        <w:t>向甲方偿付违约金及赔偿因此给甲方造成的损失。</w:t>
      </w:r>
    </w:p>
    <w:p w:rsidR="004B50E5" w:rsidRPr="00AA5C7E" w:rsidRDefault="004B50E5" w:rsidP="00DC67B6">
      <w:pPr>
        <w:spacing w:line="360" w:lineRule="auto"/>
        <w:ind w:leftChars="68" w:left="486" w:hangingChars="140" w:hanging="336"/>
        <w:rPr>
          <w:color w:val="000000"/>
          <w:sz w:val="24"/>
          <w:lang w:eastAsia="zh-CN"/>
        </w:rPr>
      </w:pPr>
      <w:r w:rsidRPr="00AA5C7E">
        <w:rPr>
          <w:rFonts w:hint="eastAsia"/>
          <w:color w:val="000000"/>
          <w:sz w:val="24"/>
          <w:lang w:eastAsia="zh-CN"/>
        </w:rPr>
        <w:t>5、因乙方工作失误导致甲方设备损坏，乙方应赔偿甲方相应零件并负责修复工作，且由此造成逾期修复的，按逾期修复承担责任。</w:t>
      </w:r>
    </w:p>
    <w:p w:rsidR="004B50E5" w:rsidRPr="00AA5C7E" w:rsidRDefault="004B50E5" w:rsidP="00DC67B6">
      <w:pPr>
        <w:spacing w:line="360" w:lineRule="auto"/>
        <w:ind w:leftChars="67" w:left="507" w:hangingChars="150" w:hanging="360"/>
        <w:rPr>
          <w:color w:val="000000"/>
          <w:sz w:val="24"/>
          <w:lang w:eastAsia="zh-CN"/>
        </w:rPr>
      </w:pPr>
      <w:r w:rsidRPr="00AA5C7E">
        <w:rPr>
          <w:rFonts w:hint="eastAsia"/>
          <w:color w:val="000000"/>
          <w:sz w:val="24"/>
          <w:lang w:eastAsia="zh-CN"/>
        </w:rPr>
        <w:t>6、乙方不得将本合同的服务内容转委托他人或者发包他人，否则应赔偿合同总价</w:t>
      </w:r>
      <w:r w:rsidRPr="008C54CA">
        <w:rPr>
          <w:rFonts w:hint="eastAsia"/>
          <w:color w:val="000000"/>
          <w:sz w:val="24"/>
          <w:u w:val="single"/>
          <w:lang w:eastAsia="zh-CN"/>
        </w:rPr>
        <w:t>20%</w:t>
      </w:r>
      <w:r w:rsidRPr="00AA5C7E">
        <w:rPr>
          <w:rFonts w:hint="eastAsia"/>
          <w:color w:val="000000"/>
          <w:sz w:val="24"/>
          <w:lang w:eastAsia="zh-CN"/>
        </w:rPr>
        <w:t>的违约金给甲方。</w:t>
      </w:r>
    </w:p>
    <w:p w:rsidR="004B50E5" w:rsidRPr="00AA5C7E" w:rsidRDefault="004B50E5" w:rsidP="00DC67B6">
      <w:pPr>
        <w:pStyle w:val="21"/>
        <w:ind w:leftChars="171" w:left="376"/>
        <w:rPr>
          <w:rFonts w:ascii="宋体" w:eastAsia="宋体" w:hAnsi="宋体" w:cs="宋体"/>
          <w:color w:val="000000"/>
          <w:kern w:val="0"/>
          <w:szCs w:val="24"/>
        </w:rPr>
      </w:pPr>
      <w:r w:rsidRPr="00AA5C7E">
        <w:rPr>
          <w:rFonts w:ascii="宋体" w:eastAsia="宋体" w:hAnsi="宋体" w:cs="宋体" w:hint="eastAsia"/>
          <w:color w:val="000000"/>
          <w:kern w:val="0"/>
          <w:szCs w:val="24"/>
        </w:rPr>
        <w:t>上述违约金、赔偿金及其他各种损失，甲方可扣付维修费用充抵，不足部分，可另行</w:t>
      </w:r>
      <w:r w:rsidRPr="00AA5C7E">
        <w:rPr>
          <w:rFonts w:ascii="宋体" w:eastAsia="宋体" w:hAnsi="宋体" w:cs="宋体" w:hint="eastAsia"/>
          <w:color w:val="000000"/>
          <w:kern w:val="0"/>
          <w:szCs w:val="24"/>
        </w:rPr>
        <w:lastRenderedPageBreak/>
        <w:t>向乙方追索。</w:t>
      </w:r>
    </w:p>
    <w:p w:rsidR="004B50E5" w:rsidRDefault="004B50E5" w:rsidP="00DC67B6">
      <w:pPr>
        <w:widowControl/>
        <w:spacing w:line="360" w:lineRule="auto"/>
        <w:ind w:left="472" w:hangingChars="196" w:hanging="472"/>
        <w:rPr>
          <w:color w:val="000000"/>
          <w:sz w:val="24"/>
          <w:lang w:eastAsia="zh-CN"/>
        </w:rPr>
      </w:pPr>
      <w:r w:rsidRPr="00AA5C7E">
        <w:rPr>
          <w:rFonts w:hint="eastAsia"/>
          <w:b/>
          <w:color w:val="000000"/>
          <w:sz w:val="24"/>
          <w:lang w:eastAsia="zh-CN"/>
        </w:rPr>
        <w:t>十</w:t>
      </w:r>
      <w:r>
        <w:rPr>
          <w:rFonts w:hint="eastAsia"/>
          <w:b/>
          <w:color w:val="000000"/>
          <w:sz w:val="24"/>
          <w:lang w:eastAsia="zh-CN"/>
        </w:rPr>
        <w:t>二</w:t>
      </w:r>
      <w:r w:rsidRPr="00AA5C7E">
        <w:rPr>
          <w:b/>
          <w:color w:val="000000"/>
          <w:sz w:val="24"/>
          <w:lang w:eastAsia="zh-CN"/>
        </w:rPr>
        <w:t>、解决合同纠纷的方式：</w:t>
      </w:r>
      <w:r w:rsidRPr="00AA5C7E">
        <w:rPr>
          <w:color w:val="000000"/>
          <w:sz w:val="24"/>
          <w:lang w:eastAsia="zh-CN"/>
        </w:rPr>
        <w:t>执行本合同发生争议，由当事人双方协商解决。协商不成，</w:t>
      </w:r>
      <w:r w:rsidRPr="00AA5C7E">
        <w:rPr>
          <w:rFonts w:hint="eastAsia"/>
          <w:color w:val="000000"/>
          <w:sz w:val="24"/>
          <w:lang w:eastAsia="zh-CN"/>
        </w:rPr>
        <w:t>向甲方住所地人民法院起诉。</w:t>
      </w:r>
    </w:p>
    <w:p w:rsidR="004B50E5" w:rsidRPr="00422DC8" w:rsidRDefault="004B50E5" w:rsidP="00DC67B6">
      <w:pPr>
        <w:spacing w:line="360" w:lineRule="auto"/>
        <w:rPr>
          <w:sz w:val="24"/>
          <w:lang w:eastAsia="zh-CN"/>
        </w:rPr>
      </w:pPr>
      <w:r>
        <w:rPr>
          <w:rFonts w:hint="eastAsia"/>
          <w:b/>
          <w:color w:val="000000"/>
          <w:sz w:val="24"/>
          <w:lang w:eastAsia="zh-CN"/>
        </w:rPr>
        <w:t>十三</w:t>
      </w:r>
      <w:r w:rsidRPr="00AA5C7E">
        <w:rPr>
          <w:rFonts w:hint="eastAsia"/>
          <w:b/>
          <w:color w:val="000000"/>
          <w:sz w:val="24"/>
          <w:lang w:eastAsia="zh-CN"/>
        </w:rPr>
        <w:t>、</w:t>
      </w:r>
      <w:r w:rsidRPr="00AA5C7E">
        <w:rPr>
          <w:color w:val="000000"/>
          <w:sz w:val="24"/>
          <w:lang w:eastAsia="zh-CN"/>
        </w:rPr>
        <w:t>上述条款如有未尽事宜，应以书面补充</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p>
    <w:p w:rsidR="004B50E5" w:rsidRPr="00AA5C7E" w:rsidRDefault="004B50E5" w:rsidP="00DC67B6">
      <w:pPr>
        <w:spacing w:line="360" w:lineRule="auto"/>
        <w:ind w:left="708" w:hangingChars="294" w:hanging="708"/>
        <w:rPr>
          <w:color w:val="000000"/>
          <w:sz w:val="24"/>
          <w:lang w:eastAsia="zh-CN"/>
        </w:rPr>
      </w:pPr>
      <w:r w:rsidRPr="00AA5C7E">
        <w:rPr>
          <w:b/>
          <w:color w:val="000000"/>
          <w:sz w:val="24"/>
          <w:lang w:eastAsia="zh-CN"/>
        </w:rPr>
        <w:t>十</w:t>
      </w:r>
      <w:r>
        <w:rPr>
          <w:rFonts w:hint="eastAsia"/>
          <w:b/>
          <w:color w:val="000000"/>
          <w:sz w:val="24"/>
          <w:lang w:eastAsia="zh-CN"/>
        </w:rPr>
        <w:t>四</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p>
    <w:p w:rsidR="004B50E5" w:rsidRPr="009F5F70" w:rsidRDefault="004B50E5" w:rsidP="00DC67B6">
      <w:pPr>
        <w:pStyle w:val="2"/>
        <w:tabs>
          <w:tab w:val="left" w:pos="630"/>
          <w:tab w:val="left" w:pos="840"/>
        </w:tabs>
        <w:spacing w:line="360" w:lineRule="auto"/>
        <w:rPr>
          <w:bCs w:val="0"/>
          <w:color w:val="000000"/>
          <w:lang w:eastAsia="zh-CN"/>
        </w:rPr>
      </w:pPr>
      <w:r w:rsidRPr="00AA5C7E">
        <w:rPr>
          <w:color w:val="000000"/>
          <w:lang w:eastAsia="zh-CN"/>
        </w:rPr>
        <w:t>十</w:t>
      </w:r>
      <w:r>
        <w:rPr>
          <w:rFonts w:hint="eastAsia"/>
          <w:color w:val="000000"/>
          <w:lang w:eastAsia="zh-CN"/>
        </w:rPr>
        <w:t>五</w:t>
      </w:r>
      <w:r w:rsidRPr="00AA5C7E">
        <w:rPr>
          <w:color w:val="000000"/>
          <w:lang w:eastAsia="zh-CN"/>
        </w:rPr>
        <w:t>、</w:t>
      </w:r>
      <w:r>
        <w:rPr>
          <w:rFonts w:hint="eastAsia"/>
          <w:bCs w:val="0"/>
          <w:color w:val="000000"/>
          <w:lang w:eastAsia="zh-CN"/>
        </w:rPr>
        <w:t>附件:</w:t>
      </w:r>
    </w:p>
    <w:p w:rsidR="004B50E5" w:rsidRPr="00063DC5" w:rsidRDefault="004B50E5" w:rsidP="00DC67B6">
      <w:pPr>
        <w:tabs>
          <w:tab w:val="left" w:pos="1080"/>
        </w:tabs>
        <w:spacing w:line="360" w:lineRule="auto"/>
        <w:ind w:firstLineChars="196" w:firstLine="470"/>
        <w:rPr>
          <w:sz w:val="24"/>
          <w:lang w:eastAsia="zh-CN"/>
        </w:rPr>
      </w:pPr>
      <w:r>
        <w:rPr>
          <w:rFonts w:hint="eastAsia"/>
          <w:sz w:val="24"/>
          <w:lang w:eastAsia="zh-CN"/>
        </w:rPr>
        <w:t>附件</w:t>
      </w:r>
      <w:r w:rsidRPr="00727323">
        <w:rPr>
          <w:rFonts w:hint="eastAsia"/>
          <w:sz w:val="24"/>
          <w:lang w:eastAsia="zh-CN"/>
        </w:rPr>
        <w:t>作为本合同组成部分，与本合同具有同等法律效力。</w:t>
      </w:r>
    </w:p>
    <w:p w:rsidR="004B50E5" w:rsidRDefault="004B50E5" w:rsidP="00DC67B6">
      <w:pPr>
        <w:spacing w:line="360" w:lineRule="auto"/>
        <w:ind w:firstLineChars="350" w:firstLine="840"/>
        <w:rPr>
          <w:sz w:val="24"/>
          <w:lang w:eastAsia="zh-CN"/>
        </w:rPr>
      </w:pPr>
      <w:r>
        <w:rPr>
          <w:rFonts w:hint="eastAsia"/>
          <w:sz w:val="24"/>
          <w:lang w:eastAsia="zh-CN"/>
        </w:rPr>
        <w:t>附件</w:t>
      </w:r>
      <w:r>
        <w:rPr>
          <w:sz w:val="24"/>
          <w:lang w:eastAsia="zh-CN"/>
        </w:rPr>
        <w:t xml:space="preserve">1: </w:t>
      </w:r>
      <w:r>
        <w:rPr>
          <w:rFonts w:hint="eastAsia"/>
          <w:sz w:val="24"/>
          <w:lang w:eastAsia="zh-CN"/>
        </w:rPr>
        <w:t>《机械密封维修及搅拌器动静环研磨</w:t>
      </w:r>
      <w:r w:rsidRPr="004B2776">
        <w:rPr>
          <w:rFonts w:asciiTheme="majorEastAsia" w:eastAsiaTheme="majorEastAsia" w:hAnsiTheme="majorEastAsia" w:hint="eastAsia"/>
          <w:sz w:val="24"/>
          <w:lang w:eastAsia="zh-CN"/>
        </w:rPr>
        <w:t>发包说明</w:t>
      </w:r>
      <w:r>
        <w:rPr>
          <w:rFonts w:hint="eastAsia"/>
          <w:sz w:val="24"/>
          <w:lang w:eastAsia="zh-CN"/>
        </w:rPr>
        <w:t>》</w:t>
      </w:r>
    </w:p>
    <w:p w:rsidR="004B50E5" w:rsidRDefault="004B50E5" w:rsidP="00DC67B6">
      <w:pPr>
        <w:spacing w:line="360" w:lineRule="auto"/>
        <w:ind w:firstLineChars="350" w:firstLine="840"/>
        <w:rPr>
          <w:sz w:val="24"/>
          <w:lang w:eastAsia="zh-CN"/>
        </w:rPr>
      </w:pPr>
      <w:r>
        <w:rPr>
          <w:rFonts w:hint="eastAsia"/>
          <w:sz w:val="24"/>
          <w:lang w:eastAsia="zh-CN"/>
        </w:rPr>
        <w:t>附件</w:t>
      </w:r>
      <w:r>
        <w:rPr>
          <w:sz w:val="24"/>
          <w:lang w:eastAsia="zh-CN"/>
        </w:rPr>
        <w:t xml:space="preserve">2: </w:t>
      </w:r>
      <w:r>
        <w:rPr>
          <w:rFonts w:hint="eastAsia"/>
          <w:sz w:val="24"/>
          <w:lang w:eastAsia="zh-CN"/>
        </w:rPr>
        <w:t>《</w:t>
      </w:r>
      <w:r>
        <w:rPr>
          <w:rFonts w:cs="Arial" w:hint="eastAsia"/>
          <w:sz w:val="24"/>
          <w:lang w:eastAsia="zh-CN"/>
        </w:rPr>
        <w:t>安全环保协议》</w:t>
      </w:r>
    </w:p>
    <w:p w:rsidR="004B50E5" w:rsidRDefault="004B50E5" w:rsidP="00DC67B6">
      <w:pPr>
        <w:spacing w:line="360" w:lineRule="auto"/>
        <w:ind w:firstLineChars="350" w:firstLine="840"/>
        <w:rPr>
          <w:rFonts w:cs="Arial"/>
          <w:sz w:val="24"/>
          <w:lang w:eastAsia="zh-CN"/>
        </w:rPr>
      </w:pPr>
      <w:r>
        <w:rPr>
          <w:rFonts w:hint="eastAsia"/>
          <w:sz w:val="24"/>
          <w:lang w:eastAsia="zh-CN"/>
        </w:rPr>
        <w:t>附件</w:t>
      </w:r>
      <w:r>
        <w:rPr>
          <w:sz w:val="24"/>
          <w:lang w:eastAsia="zh-CN"/>
        </w:rPr>
        <w:t>3</w:t>
      </w:r>
      <w:r>
        <w:rPr>
          <w:rFonts w:hint="eastAsia"/>
          <w:sz w:val="24"/>
          <w:lang w:eastAsia="zh-CN"/>
        </w:rPr>
        <w:t>：</w:t>
      </w:r>
      <w:r>
        <w:rPr>
          <w:rFonts w:cs="Arial"/>
          <w:sz w:val="24"/>
          <w:lang w:eastAsia="zh-CN"/>
        </w:rPr>
        <w:t xml:space="preserve"> </w:t>
      </w:r>
      <w:r>
        <w:rPr>
          <w:rFonts w:hint="eastAsia"/>
          <w:sz w:val="24"/>
          <w:lang w:eastAsia="zh-CN"/>
        </w:rPr>
        <w:t>《维修年约报价表</w:t>
      </w:r>
      <w:r>
        <w:rPr>
          <w:rFonts w:cs="Arial" w:hint="eastAsia"/>
          <w:sz w:val="24"/>
          <w:lang w:eastAsia="zh-CN"/>
        </w:rPr>
        <w:t>》</w:t>
      </w:r>
    </w:p>
    <w:p w:rsidR="004B50E5" w:rsidRDefault="004B50E5" w:rsidP="004B50E5">
      <w:pPr>
        <w:rPr>
          <w:rFonts w:cs="Arial"/>
          <w:b/>
          <w:sz w:val="24"/>
          <w:lang w:eastAsia="zh-CN"/>
        </w:rPr>
      </w:pPr>
    </w:p>
    <w:p w:rsidR="004B50E5" w:rsidRDefault="004B50E5" w:rsidP="004B50E5">
      <w:pPr>
        <w:ind w:firstLineChars="441" w:firstLine="1063"/>
        <w:rPr>
          <w:rFonts w:cs="Arial"/>
          <w:b/>
          <w:sz w:val="24"/>
          <w:lang w:eastAsia="zh-CN"/>
        </w:rPr>
      </w:pPr>
      <w:r w:rsidRPr="00AA5C7E">
        <w:rPr>
          <w:rFonts w:cs="Arial" w:hint="eastAsia"/>
          <w:b/>
          <w:sz w:val="24"/>
          <w:lang w:eastAsia="zh-CN"/>
        </w:rPr>
        <w:t>（</w:t>
      </w:r>
      <w:r>
        <w:rPr>
          <w:rFonts w:cs="Arial" w:hint="eastAsia"/>
          <w:b/>
          <w:sz w:val="24"/>
          <w:lang w:eastAsia="zh-CN"/>
        </w:rPr>
        <w:t>以下</w:t>
      </w:r>
      <w:r w:rsidRPr="00AA5C7E">
        <w:rPr>
          <w:rFonts w:cs="Arial" w:hint="eastAsia"/>
          <w:b/>
          <w:sz w:val="24"/>
          <w:lang w:eastAsia="zh-CN"/>
        </w:rPr>
        <w:t>无正文）</w:t>
      </w:r>
    </w:p>
    <w:p w:rsidR="00AE14F2" w:rsidRDefault="00AE14F2" w:rsidP="00AE14F2">
      <w:pPr>
        <w:pStyle w:val="1"/>
        <w:rPr>
          <w:sz w:val="24"/>
          <w:szCs w:val="24"/>
        </w:rPr>
      </w:pPr>
    </w:p>
    <w:p w:rsidR="00AE14F2" w:rsidRPr="00570692" w:rsidRDefault="00AE14F2" w:rsidP="00AE14F2">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AE14F2" w:rsidRPr="00F07478" w:rsidRDefault="00AE14F2" w:rsidP="00AE14F2">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00695CD6">
        <w:rPr>
          <w:rFonts w:hint="eastAsia"/>
          <w:b/>
          <w:spacing w:val="20"/>
          <w:sz w:val="24"/>
          <w:lang w:eastAsia="zh-CN"/>
        </w:rPr>
        <w:t xml:space="preserve">    翔鹭石化（漳州）有限公司</w:t>
      </w:r>
    </w:p>
    <w:p w:rsidR="00AE14F2" w:rsidRDefault="00AE14F2" w:rsidP="001D2577">
      <w:pPr>
        <w:spacing w:line="360" w:lineRule="auto"/>
        <w:ind w:rightChars="-67" w:right="-147"/>
        <w:rPr>
          <w:rFonts w:asciiTheme="majorEastAsia" w:eastAsiaTheme="majorEastAsia" w:hAnsiTheme="majorEastAsia" w:cs="Courier New"/>
          <w:lang w:eastAsia="zh-CN"/>
        </w:rPr>
      </w:pPr>
      <w:r w:rsidRPr="00570692">
        <w:rPr>
          <w:rFonts w:cs="Arial"/>
          <w:b/>
          <w:sz w:val="24"/>
          <w:lang w:eastAsia="zh-CN"/>
        </w:rPr>
        <w:br/>
      </w: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sidRPr="003F737A">
        <w:rPr>
          <w:rFonts w:hint="eastAsia"/>
          <w:szCs w:val="21"/>
          <w:lang w:eastAsia="zh-CN"/>
        </w:rPr>
        <w:t xml:space="preserve">   </w:t>
      </w:r>
      <w:r>
        <w:rPr>
          <w:rFonts w:hint="eastAsia"/>
          <w:szCs w:val="21"/>
          <w:lang w:eastAsia="zh-CN"/>
        </w:rPr>
        <w:t xml:space="preserve">   </w:t>
      </w:r>
      <w:r w:rsidR="00F24F00">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009D0EA6" w:rsidRPr="009D0EA6">
        <w:rPr>
          <w:rFonts w:asciiTheme="majorEastAsia" w:eastAsiaTheme="majorEastAsia" w:hAnsiTheme="majorEastAsia" w:cs="Courier New" w:hint="eastAsia"/>
          <w:lang w:eastAsia="zh-CN"/>
        </w:rPr>
        <w:t>福建省漳州市漳州古雷经济</w:t>
      </w:r>
    </w:p>
    <w:p w:rsidR="009D0EA6" w:rsidRPr="001D2577" w:rsidRDefault="009D0EA6" w:rsidP="001D2577">
      <w:pPr>
        <w:pStyle w:val="1"/>
        <w:spacing w:line="360" w:lineRule="auto"/>
        <w:rPr>
          <w:sz w:val="22"/>
        </w:rPr>
      </w:pPr>
      <w:r>
        <w:rPr>
          <w:rFonts w:hint="eastAsia"/>
          <w:sz w:val="22"/>
        </w:rPr>
        <w:t xml:space="preserve">        </w:t>
      </w:r>
      <w:r w:rsidR="00F24F00" w:rsidRPr="00F24F00">
        <w:rPr>
          <w:rFonts w:hAnsi="Courier New" w:cs="Courier New" w:hint="eastAsia"/>
          <w:sz w:val="21"/>
          <w:szCs w:val="21"/>
        </w:rPr>
        <w:t>腾龙路84号</w:t>
      </w:r>
      <w:r>
        <w:rPr>
          <w:rFonts w:hint="eastAsia"/>
          <w:sz w:val="22"/>
        </w:rPr>
        <w:t xml:space="preserve">                                    </w:t>
      </w:r>
      <w:r w:rsidRPr="001D2577">
        <w:rPr>
          <w:rFonts w:asciiTheme="majorEastAsia" w:eastAsiaTheme="majorEastAsia" w:hAnsiTheme="majorEastAsia" w:cs="Courier New" w:hint="eastAsia"/>
          <w:sz w:val="22"/>
        </w:rPr>
        <w:t>开发区腾龙路86号</w:t>
      </w:r>
    </w:p>
    <w:p w:rsidR="00AE14F2" w:rsidRDefault="00AE14F2" w:rsidP="001D2577">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009D0EA6" w:rsidRPr="009D0EA6">
        <w:rPr>
          <w:rFonts w:asciiTheme="majorEastAsia" w:eastAsiaTheme="majorEastAsia" w:hAnsiTheme="majorEastAsia" w:hint="eastAsia"/>
          <w:lang w:eastAsia="zh-CN"/>
        </w:rPr>
        <w:t>中国银行漳州分行</w:t>
      </w:r>
    </w:p>
    <w:p w:rsidR="00AE14F2" w:rsidRPr="004767C6" w:rsidRDefault="00AE14F2" w:rsidP="001D2577">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AE14F2" w:rsidRPr="00687826" w:rsidRDefault="00AE14F2" w:rsidP="001D2577">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r w:rsidR="009D0EA6" w:rsidRPr="009D0EA6">
        <w:rPr>
          <w:rFonts w:hint="eastAsia"/>
          <w:lang w:eastAsia="zh-CN"/>
        </w:rPr>
        <w:t>416958369985</w:t>
      </w:r>
    </w:p>
    <w:p w:rsidR="00AE14F2" w:rsidRDefault="00AE14F2" w:rsidP="001D2577">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r w:rsidR="009D0EA6" w:rsidRPr="009D0EA6">
        <w:rPr>
          <w:rFonts w:hint="eastAsia"/>
          <w:lang w:eastAsia="zh-CN"/>
        </w:rPr>
        <w:t>913506006765392255</w:t>
      </w:r>
    </w:p>
    <w:p w:rsidR="00AE14F2" w:rsidRPr="00B34181" w:rsidRDefault="00AE14F2" w:rsidP="001D2577">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r w:rsidR="009D0EA6" w:rsidRPr="009D0EA6">
        <w:rPr>
          <w:rFonts w:asciiTheme="majorEastAsia" w:eastAsiaTheme="majorEastAsia" w:hAnsiTheme="majorEastAsia" w:hint="eastAsia"/>
          <w:lang w:eastAsia="zh-CN"/>
        </w:rPr>
        <w:t>0592-6808888</w:t>
      </w:r>
    </w:p>
    <w:p w:rsidR="009D0EA6" w:rsidRDefault="009D0EA6" w:rsidP="004C3761">
      <w:pPr>
        <w:pStyle w:val="1"/>
        <w:rPr>
          <w:b/>
          <w:sz w:val="28"/>
          <w:szCs w:val="28"/>
        </w:rPr>
      </w:pPr>
    </w:p>
    <w:p w:rsidR="00272C44" w:rsidRPr="00570692" w:rsidRDefault="00272C44" w:rsidP="00272C44">
      <w:pPr>
        <w:spacing w:line="360" w:lineRule="auto"/>
        <w:ind w:rightChars="-67" w:right="-147"/>
        <w:rPr>
          <w:rFonts w:cs="Arial"/>
          <w:b/>
          <w:sz w:val="24"/>
          <w:lang w:eastAsia="zh-CN"/>
        </w:rPr>
      </w:pPr>
      <w:r>
        <w:rPr>
          <w:rFonts w:cs="Arial" w:hint="eastAsia"/>
          <w:b/>
          <w:sz w:val="24"/>
          <w:lang w:eastAsia="zh-CN"/>
        </w:rPr>
        <w:t>乙方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272C44" w:rsidRPr="00F07478" w:rsidRDefault="00272C44" w:rsidP="00272C44">
      <w:pPr>
        <w:spacing w:line="360" w:lineRule="auto"/>
        <w:ind w:rightChars="-67" w:right="-147"/>
        <w:rPr>
          <w:b/>
          <w:sz w:val="24"/>
          <w:lang w:eastAsia="zh-CN"/>
        </w:rPr>
      </w:pPr>
    </w:p>
    <w:p w:rsidR="00272C44" w:rsidRDefault="00272C44" w:rsidP="00272C44">
      <w:pPr>
        <w:spacing w:line="360" w:lineRule="auto"/>
        <w:ind w:rightChars="-67" w:right="-147"/>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 xml:space="preserve">址：  </w:t>
      </w:r>
      <w:r>
        <w:rPr>
          <w:rFonts w:hint="eastAsia"/>
          <w:szCs w:val="21"/>
          <w:lang w:eastAsia="zh-CN"/>
        </w:rPr>
        <w:t xml:space="preserve">   </w:t>
      </w:r>
    </w:p>
    <w:p w:rsidR="00272C44" w:rsidRPr="004767C6" w:rsidRDefault="00272C44" w:rsidP="00272C44">
      <w:pPr>
        <w:spacing w:line="360" w:lineRule="auto"/>
        <w:ind w:left="1038" w:rightChars="-67" w:right="-147" w:hangingChars="472" w:hanging="1038"/>
        <w:rPr>
          <w:szCs w:val="21"/>
          <w:lang w:eastAsia="zh-CN"/>
        </w:rPr>
      </w:pPr>
      <w:r w:rsidRPr="003F737A">
        <w:rPr>
          <w:rFonts w:hint="eastAsia"/>
          <w:szCs w:val="21"/>
          <w:lang w:eastAsia="zh-CN"/>
        </w:rPr>
        <w:t>开户行：</w:t>
      </w:r>
      <w:r w:rsidRPr="004767C6">
        <w:rPr>
          <w:szCs w:val="21"/>
          <w:lang w:eastAsia="zh-CN"/>
        </w:rPr>
        <w:t xml:space="preserve"> </w:t>
      </w:r>
    </w:p>
    <w:p w:rsidR="00272C44" w:rsidRPr="00687826" w:rsidRDefault="00272C44" w:rsidP="00272C44">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1A6C48" w:rsidDel="00EC247A">
        <w:rPr>
          <w:rFonts w:hint="eastAsia"/>
          <w:szCs w:val="21"/>
          <w:lang w:eastAsia="zh-CN"/>
        </w:rPr>
        <w:t xml:space="preserve"> </w:t>
      </w:r>
    </w:p>
    <w:p w:rsidR="00272C44" w:rsidRDefault="00272C44" w:rsidP="00272C44">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1A6C48" w:rsidDel="00EC247A">
        <w:rPr>
          <w:rFonts w:hint="eastAsia"/>
          <w:szCs w:val="21"/>
          <w:lang w:eastAsia="zh-CN"/>
        </w:rPr>
        <w:t xml:space="preserve"> </w:t>
      </w:r>
    </w:p>
    <w:p w:rsidR="006D0C10" w:rsidRPr="00DC67B6" w:rsidRDefault="00272C44" w:rsidP="00DC67B6">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p>
    <w:p w:rsidR="00DC67B6" w:rsidRDefault="00DC67B6" w:rsidP="004C3761">
      <w:pPr>
        <w:pStyle w:val="1"/>
        <w:rPr>
          <w:b/>
          <w:sz w:val="28"/>
          <w:szCs w:val="28"/>
        </w:rPr>
      </w:pPr>
    </w:p>
    <w:p w:rsidR="000C64A8" w:rsidRDefault="000C64A8" w:rsidP="004C3761">
      <w:pPr>
        <w:pStyle w:val="1"/>
      </w:pPr>
      <w:r w:rsidRPr="008200CD">
        <w:rPr>
          <w:rFonts w:hint="eastAsia"/>
          <w:b/>
          <w:sz w:val="28"/>
          <w:szCs w:val="28"/>
        </w:rPr>
        <w:lastRenderedPageBreak/>
        <w:t>附件</w:t>
      </w:r>
      <w:r>
        <w:rPr>
          <w:rFonts w:hint="eastAsia"/>
          <w:b/>
          <w:sz w:val="28"/>
          <w:szCs w:val="28"/>
        </w:rPr>
        <w:t>1：</w:t>
      </w:r>
    </w:p>
    <w:p w:rsidR="006F0027" w:rsidRPr="006F0027" w:rsidRDefault="006F0027" w:rsidP="006F0027">
      <w:pPr>
        <w:widowControl/>
        <w:spacing w:line="360" w:lineRule="auto"/>
        <w:jc w:val="center"/>
        <w:rPr>
          <w:b/>
          <w:sz w:val="32"/>
          <w:szCs w:val="32"/>
          <w:lang w:eastAsia="zh-CN"/>
        </w:rPr>
      </w:pPr>
      <w:r w:rsidRPr="006F0027">
        <w:rPr>
          <w:rStyle w:val="1Char0"/>
          <w:rFonts w:hint="eastAsia"/>
          <w:b/>
          <w:sz w:val="32"/>
          <w:szCs w:val="32"/>
          <w:lang w:eastAsia="zh-CN"/>
        </w:rPr>
        <w:t>离心泵机械密封维修</w:t>
      </w:r>
      <w:r w:rsidRPr="006F0027">
        <w:rPr>
          <w:rFonts w:hint="eastAsia"/>
          <w:b/>
          <w:sz w:val="32"/>
          <w:szCs w:val="32"/>
          <w:lang w:eastAsia="zh-CN"/>
        </w:rPr>
        <w:t>搅拌器动静环研磨项目</w:t>
      </w:r>
    </w:p>
    <w:p w:rsidR="006F0027" w:rsidRPr="006F0027" w:rsidRDefault="006F0027" w:rsidP="006F0027">
      <w:pPr>
        <w:widowControl/>
        <w:spacing w:line="360" w:lineRule="auto"/>
        <w:jc w:val="center"/>
        <w:rPr>
          <w:rFonts w:ascii="方正大标宋简体" w:eastAsia="方正大标宋简体" w:hAnsi="仿宋"/>
          <w:b/>
          <w:sz w:val="32"/>
          <w:szCs w:val="32"/>
          <w:lang w:eastAsia="zh-CN"/>
        </w:rPr>
      </w:pPr>
      <w:r w:rsidRPr="006F0027">
        <w:rPr>
          <w:rStyle w:val="1Char0"/>
          <w:rFonts w:ascii="方正大标宋简体" w:eastAsia="方正大标宋简体" w:hAnsi="仿宋" w:hint="eastAsia"/>
          <w:b/>
          <w:sz w:val="32"/>
          <w:szCs w:val="32"/>
          <w:lang w:eastAsia="zh-CN"/>
        </w:rPr>
        <w:t>发包说明</w:t>
      </w:r>
    </w:p>
    <w:p w:rsidR="006F0027" w:rsidRPr="006F0027" w:rsidRDefault="006F0027" w:rsidP="00831BA3">
      <w:pPr>
        <w:pStyle w:val="a7"/>
        <w:numPr>
          <w:ilvl w:val="0"/>
          <w:numId w:val="4"/>
        </w:numPr>
        <w:autoSpaceDE/>
        <w:autoSpaceDN/>
        <w:spacing w:before="0" w:line="360" w:lineRule="auto"/>
        <w:jc w:val="both"/>
        <w:rPr>
          <w:sz w:val="24"/>
          <w:szCs w:val="24"/>
          <w:lang w:eastAsia="zh-CN"/>
        </w:rPr>
      </w:pPr>
      <w:r w:rsidRPr="006F0027">
        <w:rPr>
          <w:rFonts w:hint="eastAsia"/>
          <w:sz w:val="24"/>
          <w:szCs w:val="24"/>
          <w:lang w:eastAsia="zh-CN"/>
        </w:rPr>
        <w:t>工程名称：福海创PX、PTA离心泵机械密封维修项目，PTA搅拌器动静环研磨项目</w:t>
      </w:r>
    </w:p>
    <w:p w:rsidR="006F0027" w:rsidRPr="006F0027" w:rsidRDefault="006F0027" w:rsidP="00831BA3">
      <w:pPr>
        <w:pStyle w:val="a7"/>
        <w:numPr>
          <w:ilvl w:val="0"/>
          <w:numId w:val="4"/>
        </w:numPr>
        <w:autoSpaceDE/>
        <w:autoSpaceDN/>
        <w:spacing w:before="0" w:line="360" w:lineRule="auto"/>
        <w:jc w:val="both"/>
        <w:rPr>
          <w:sz w:val="24"/>
          <w:szCs w:val="24"/>
          <w:lang w:eastAsia="zh-CN"/>
        </w:rPr>
      </w:pPr>
      <w:r w:rsidRPr="006F0027">
        <w:rPr>
          <w:rFonts w:hint="eastAsia"/>
          <w:sz w:val="24"/>
          <w:szCs w:val="24"/>
          <w:lang w:eastAsia="zh-CN"/>
        </w:rPr>
        <w:t>工作地点： PX、PTA厂区优先、也可返厂维修</w:t>
      </w:r>
    </w:p>
    <w:p w:rsidR="006F0027" w:rsidRPr="006F0027" w:rsidRDefault="006F0027" w:rsidP="00831BA3">
      <w:pPr>
        <w:pStyle w:val="a7"/>
        <w:numPr>
          <w:ilvl w:val="0"/>
          <w:numId w:val="4"/>
        </w:numPr>
        <w:autoSpaceDE/>
        <w:autoSpaceDN/>
        <w:spacing w:before="0" w:line="360" w:lineRule="auto"/>
        <w:jc w:val="both"/>
        <w:rPr>
          <w:color w:val="000000"/>
          <w:sz w:val="24"/>
          <w:szCs w:val="24"/>
        </w:rPr>
      </w:pPr>
      <w:r w:rsidRPr="006F0027">
        <w:rPr>
          <w:rFonts w:hint="eastAsia"/>
          <w:color w:val="000000"/>
          <w:sz w:val="24"/>
          <w:szCs w:val="24"/>
        </w:rPr>
        <w:t>承包方要求</w:t>
      </w:r>
    </w:p>
    <w:p w:rsidR="006F0027" w:rsidRPr="006F0027" w:rsidRDefault="006F0027" w:rsidP="006F0027">
      <w:pPr>
        <w:spacing w:line="360" w:lineRule="auto"/>
        <w:ind w:firstLineChars="200" w:firstLine="480"/>
        <w:rPr>
          <w:rFonts w:cs="Arial"/>
          <w:color w:val="000000"/>
          <w:sz w:val="24"/>
          <w:szCs w:val="24"/>
          <w:lang w:eastAsia="zh-CN"/>
        </w:rPr>
      </w:pPr>
      <w:r w:rsidRPr="006F0027">
        <w:rPr>
          <w:rFonts w:hint="eastAsia"/>
          <w:color w:val="000000"/>
          <w:sz w:val="24"/>
          <w:szCs w:val="24"/>
          <w:lang w:eastAsia="zh-CN"/>
        </w:rPr>
        <w:t>1</w:t>
      </w:r>
      <w:r>
        <w:rPr>
          <w:rFonts w:hint="eastAsia"/>
          <w:color w:val="000000"/>
          <w:sz w:val="24"/>
          <w:szCs w:val="24"/>
          <w:lang w:eastAsia="zh-CN"/>
        </w:rPr>
        <w:t>、参选</w:t>
      </w:r>
      <w:r w:rsidRPr="006F0027">
        <w:rPr>
          <w:rFonts w:hint="eastAsia"/>
          <w:color w:val="000000"/>
          <w:sz w:val="24"/>
          <w:szCs w:val="24"/>
          <w:lang w:eastAsia="zh-CN"/>
        </w:rPr>
        <w:t>单位应</w:t>
      </w:r>
      <w:r w:rsidRPr="006F0027">
        <w:rPr>
          <w:rFonts w:cs="Arial" w:hint="eastAsia"/>
          <w:color w:val="000000"/>
          <w:sz w:val="24"/>
          <w:szCs w:val="24"/>
          <w:lang w:eastAsia="zh-CN"/>
        </w:rPr>
        <w:t xml:space="preserve">具备独立法人资格、具备有效的企业法人营业执照、资质文件等。                                                  </w:t>
      </w:r>
    </w:p>
    <w:p w:rsidR="006F0027" w:rsidRPr="006F0027" w:rsidRDefault="006F0027" w:rsidP="006F0027">
      <w:pPr>
        <w:spacing w:line="360" w:lineRule="auto"/>
        <w:ind w:firstLineChars="200" w:firstLine="480"/>
        <w:rPr>
          <w:rFonts w:cs="Arial"/>
          <w:color w:val="000000"/>
          <w:sz w:val="24"/>
          <w:szCs w:val="24"/>
          <w:lang w:eastAsia="zh-CN"/>
        </w:rPr>
      </w:pPr>
      <w:r w:rsidRPr="006F0027">
        <w:rPr>
          <w:rFonts w:cs="Arial" w:hint="eastAsia"/>
          <w:color w:val="000000"/>
          <w:sz w:val="24"/>
          <w:szCs w:val="24"/>
          <w:lang w:eastAsia="zh-CN"/>
        </w:rPr>
        <w:t>2</w:t>
      </w:r>
      <w:r>
        <w:rPr>
          <w:rFonts w:cs="Arial" w:hint="eastAsia"/>
          <w:color w:val="000000"/>
          <w:sz w:val="24"/>
          <w:szCs w:val="24"/>
          <w:lang w:eastAsia="zh-CN"/>
        </w:rPr>
        <w:t>、参选</w:t>
      </w:r>
      <w:r w:rsidRPr="006F0027">
        <w:rPr>
          <w:rFonts w:cs="Arial" w:hint="eastAsia"/>
          <w:color w:val="000000"/>
          <w:sz w:val="24"/>
          <w:szCs w:val="24"/>
          <w:lang w:eastAsia="zh-CN"/>
        </w:rPr>
        <w:t>单位必须具有同行业机械密封修复业绩。</w:t>
      </w:r>
    </w:p>
    <w:p w:rsidR="006F0027" w:rsidRPr="006F0027" w:rsidRDefault="006F0027" w:rsidP="006F0027">
      <w:pPr>
        <w:pStyle w:val="a7"/>
        <w:autoSpaceDE/>
        <w:autoSpaceDN/>
        <w:spacing w:before="0" w:line="360" w:lineRule="auto"/>
        <w:ind w:leftChars="229" w:left="864" w:hangingChars="150" w:hanging="360"/>
        <w:jc w:val="both"/>
        <w:rPr>
          <w:color w:val="000000"/>
          <w:sz w:val="24"/>
          <w:szCs w:val="24"/>
          <w:lang w:eastAsia="zh-CN"/>
        </w:rPr>
      </w:pPr>
      <w:r w:rsidRPr="006F0027">
        <w:rPr>
          <w:rFonts w:cs="Arial" w:hint="eastAsia"/>
          <w:color w:val="000000"/>
          <w:sz w:val="24"/>
          <w:szCs w:val="24"/>
          <w:lang w:eastAsia="zh-CN"/>
        </w:rPr>
        <w:t>3</w:t>
      </w:r>
      <w:r>
        <w:rPr>
          <w:rFonts w:cs="Arial" w:hint="eastAsia"/>
          <w:color w:val="000000"/>
          <w:sz w:val="24"/>
          <w:szCs w:val="24"/>
          <w:lang w:eastAsia="zh-CN"/>
        </w:rPr>
        <w:t>、</w:t>
      </w:r>
      <w:r w:rsidRPr="006F0027">
        <w:rPr>
          <w:rFonts w:cs="Arial" w:hint="eastAsia"/>
          <w:color w:val="000000"/>
          <w:sz w:val="24"/>
          <w:szCs w:val="24"/>
          <w:lang w:eastAsia="zh-CN"/>
        </w:rPr>
        <w:t>修复好的机泵机械密封，</w:t>
      </w:r>
      <w:r w:rsidRPr="006F0027">
        <w:rPr>
          <w:rFonts w:hint="eastAsia"/>
          <w:color w:val="000000"/>
          <w:sz w:val="24"/>
          <w:szCs w:val="24"/>
          <w:lang w:eastAsia="zh-CN"/>
        </w:rPr>
        <w:t>在稳定的操作条件下，密封无故障连续或累积运转时间应不小于25000h。</w:t>
      </w:r>
    </w:p>
    <w:p w:rsidR="006F0027" w:rsidRPr="006F0027" w:rsidRDefault="006F0027" w:rsidP="006F0027">
      <w:pPr>
        <w:autoSpaceDE/>
        <w:autoSpaceDN/>
        <w:spacing w:line="360" w:lineRule="auto"/>
        <w:jc w:val="both"/>
        <w:rPr>
          <w:sz w:val="24"/>
          <w:szCs w:val="24"/>
          <w:lang w:eastAsia="zh-CN"/>
        </w:rPr>
      </w:pPr>
      <w:r w:rsidRPr="006F0027">
        <w:rPr>
          <w:rFonts w:cs="Arial" w:hint="eastAsia"/>
          <w:color w:val="000000"/>
          <w:sz w:val="24"/>
          <w:szCs w:val="24"/>
          <w:lang w:eastAsia="zh-CN"/>
        </w:rPr>
        <w:t>四．  维修内容及技术要求：</w:t>
      </w:r>
    </w:p>
    <w:p w:rsidR="006F0027" w:rsidRPr="006F0027" w:rsidRDefault="006F0027" w:rsidP="006F0027">
      <w:pPr>
        <w:spacing w:line="360" w:lineRule="auto"/>
        <w:ind w:firstLineChars="200" w:firstLine="480"/>
        <w:rPr>
          <w:rFonts w:cs="Arial"/>
          <w:color w:val="000000"/>
          <w:sz w:val="24"/>
          <w:szCs w:val="24"/>
          <w:lang w:eastAsia="zh-CN"/>
        </w:rPr>
      </w:pPr>
      <w:r w:rsidRPr="006F0027">
        <w:rPr>
          <w:rFonts w:cs="Arial" w:hint="eastAsia"/>
          <w:color w:val="000000"/>
          <w:sz w:val="24"/>
          <w:szCs w:val="24"/>
          <w:lang w:eastAsia="zh-CN"/>
        </w:rPr>
        <w:t>1、机械密封修复清单：包含PX和PTA厂区离心泵的机械密封，详见附件，清单仅供参考，实际维修以现场要求为主。</w:t>
      </w:r>
    </w:p>
    <w:p w:rsidR="006F0027" w:rsidRPr="006F0027" w:rsidRDefault="006F0027" w:rsidP="006F0027">
      <w:pPr>
        <w:spacing w:line="360" w:lineRule="auto"/>
        <w:ind w:firstLineChars="200" w:firstLine="480"/>
        <w:rPr>
          <w:rFonts w:cs="Arial"/>
          <w:color w:val="000000"/>
          <w:sz w:val="24"/>
          <w:szCs w:val="24"/>
          <w:lang w:eastAsia="zh-CN"/>
        </w:rPr>
      </w:pPr>
      <w:r w:rsidRPr="006F0027">
        <w:rPr>
          <w:rFonts w:cs="Arial" w:hint="eastAsia"/>
          <w:color w:val="000000"/>
          <w:sz w:val="24"/>
          <w:szCs w:val="24"/>
          <w:lang w:eastAsia="zh-CN"/>
        </w:rPr>
        <w:t>2、机械密封动静环清单：包含PTA搅拌器机械密封动静环清单，详见附件，清单仅供参考，实际维修以现场要求为主。</w:t>
      </w:r>
    </w:p>
    <w:p w:rsidR="006F0027" w:rsidRPr="006F0027" w:rsidRDefault="006F0027" w:rsidP="006F0027">
      <w:pPr>
        <w:spacing w:line="360" w:lineRule="auto"/>
        <w:ind w:firstLineChars="196" w:firstLine="472"/>
        <w:rPr>
          <w:b/>
          <w:sz w:val="24"/>
          <w:szCs w:val="24"/>
          <w:lang w:eastAsia="zh-CN"/>
        </w:rPr>
      </w:pPr>
      <w:r w:rsidRPr="006F0027">
        <w:rPr>
          <w:rFonts w:cs="Arial" w:hint="eastAsia"/>
          <w:b/>
          <w:color w:val="000000"/>
          <w:sz w:val="24"/>
          <w:szCs w:val="24"/>
          <w:lang w:eastAsia="zh-CN"/>
        </w:rPr>
        <w:t>3、</w:t>
      </w:r>
      <w:r w:rsidRPr="006F0027">
        <w:rPr>
          <w:rFonts w:hint="eastAsia"/>
          <w:b/>
          <w:sz w:val="24"/>
          <w:szCs w:val="24"/>
          <w:lang w:eastAsia="zh-CN"/>
        </w:rPr>
        <w:t>机械密封修复参照执行的相关标准及规范</w:t>
      </w:r>
    </w:p>
    <w:p w:rsidR="006F0027" w:rsidRPr="006F0027" w:rsidRDefault="006F0027" w:rsidP="006F0027">
      <w:pPr>
        <w:spacing w:line="360" w:lineRule="auto"/>
        <w:ind w:firstLineChars="250" w:firstLine="600"/>
        <w:rPr>
          <w:sz w:val="24"/>
          <w:szCs w:val="24"/>
          <w:lang w:eastAsia="zh-CN"/>
        </w:rPr>
      </w:pPr>
      <w:r w:rsidRPr="006F0027">
        <w:rPr>
          <w:rFonts w:hint="eastAsia"/>
          <w:sz w:val="24"/>
          <w:szCs w:val="24"/>
          <w:lang w:eastAsia="zh-CN"/>
        </w:rPr>
        <w:t>API 682－2002 《离心泵和转子泵用轴封系统》</w:t>
      </w:r>
    </w:p>
    <w:p w:rsidR="006F0027" w:rsidRPr="006F0027" w:rsidRDefault="006F0027" w:rsidP="006F0027">
      <w:pPr>
        <w:spacing w:line="360" w:lineRule="auto"/>
        <w:ind w:firstLineChars="250" w:firstLine="600"/>
        <w:rPr>
          <w:sz w:val="24"/>
          <w:szCs w:val="24"/>
          <w:lang w:eastAsia="zh-CN"/>
        </w:rPr>
      </w:pPr>
      <w:r w:rsidRPr="006F0027">
        <w:rPr>
          <w:rFonts w:hint="eastAsia"/>
          <w:sz w:val="24"/>
          <w:szCs w:val="24"/>
          <w:lang w:eastAsia="zh-CN"/>
        </w:rPr>
        <w:t>SH/T 3156-2009《石油化工离心泵和转子泵用轴封系统工程技术规范》</w:t>
      </w:r>
    </w:p>
    <w:p w:rsidR="006F0027" w:rsidRPr="006F0027" w:rsidRDefault="006F0027" w:rsidP="006F0027">
      <w:pPr>
        <w:spacing w:line="360" w:lineRule="auto"/>
        <w:ind w:left="600"/>
        <w:rPr>
          <w:sz w:val="24"/>
          <w:szCs w:val="24"/>
          <w:lang w:eastAsia="zh-CN"/>
        </w:rPr>
      </w:pPr>
      <w:r w:rsidRPr="006F0027">
        <w:rPr>
          <w:rFonts w:hint="eastAsia"/>
          <w:sz w:val="24"/>
          <w:szCs w:val="24"/>
          <w:lang w:eastAsia="zh-CN"/>
        </w:rPr>
        <w:t>API 610 －2010《石油、石化和天然气工业用离心泵》</w:t>
      </w:r>
    </w:p>
    <w:p w:rsidR="006F0027" w:rsidRPr="006F0027" w:rsidRDefault="006F0027" w:rsidP="006F0027">
      <w:pPr>
        <w:spacing w:line="360" w:lineRule="auto"/>
        <w:ind w:left="600"/>
        <w:rPr>
          <w:sz w:val="24"/>
          <w:szCs w:val="24"/>
          <w:lang w:eastAsia="zh-CN"/>
        </w:rPr>
      </w:pPr>
      <w:r w:rsidRPr="006F0027">
        <w:rPr>
          <w:rFonts w:hint="eastAsia"/>
          <w:sz w:val="24"/>
          <w:szCs w:val="24"/>
          <w:lang w:eastAsia="zh-CN"/>
        </w:rPr>
        <w:t>HG/T2269-2003  《釜用机械密封技术条件》</w:t>
      </w:r>
    </w:p>
    <w:p w:rsidR="006F0027" w:rsidRPr="006F0027" w:rsidRDefault="006F0027" w:rsidP="006F0027">
      <w:pPr>
        <w:spacing w:line="360" w:lineRule="auto"/>
        <w:ind w:left="600"/>
        <w:rPr>
          <w:sz w:val="24"/>
          <w:szCs w:val="24"/>
          <w:lang w:eastAsia="zh-CN"/>
        </w:rPr>
      </w:pPr>
      <w:r w:rsidRPr="006F0027">
        <w:rPr>
          <w:rFonts w:hint="eastAsia"/>
          <w:sz w:val="24"/>
          <w:szCs w:val="24"/>
          <w:lang w:eastAsia="zh-CN"/>
        </w:rPr>
        <w:t>HG/T2099-2003  《釜用机械密封试验规范》</w:t>
      </w:r>
    </w:p>
    <w:p w:rsidR="006F0027" w:rsidRPr="006F0027" w:rsidRDefault="006F0027" w:rsidP="006F0027">
      <w:pPr>
        <w:spacing w:line="360" w:lineRule="auto"/>
        <w:ind w:left="600"/>
        <w:rPr>
          <w:sz w:val="24"/>
          <w:szCs w:val="24"/>
          <w:lang w:eastAsia="zh-CN"/>
        </w:rPr>
      </w:pPr>
      <w:r w:rsidRPr="006F0027">
        <w:rPr>
          <w:rFonts w:hint="eastAsia"/>
          <w:sz w:val="24"/>
          <w:szCs w:val="24"/>
          <w:lang w:eastAsia="zh-CN"/>
        </w:rPr>
        <w:t>JB/T4127.3-2033《机械密封产品验收技术条件》</w:t>
      </w:r>
    </w:p>
    <w:p w:rsidR="006F0027" w:rsidRPr="006F0027" w:rsidRDefault="006F0027" w:rsidP="006F0027">
      <w:pPr>
        <w:spacing w:line="360" w:lineRule="auto"/>
        <w:ind w:left="600"/>
        <w:rPr>
          <w:sz w:val="24"/>
          <w:szCs w:val="24"/>
          <w:lang w:eastAsia="zh-CN"/>
        </w:rPr>
      </w:pPr>
      <w:r w:rsidRPr="006F0027">
        <w:rPr>
          <w:rFonts w:hint="eastAsia"/>
          <w:sz w:val="24"/>
          <w:szCs w:val="24"/>
          <w:lang w:eastAsia="zh-CN"/>
        </w:rPr>
        <w:t>GB/T14211-1993 《机械密封试验方法》</w:t>
      </w:r>
    </w:p>
    <w:p w:rsidR="006F0027" w:rsidRPr="006F0027" w:rsidRDefault="006F0027" w:rsidP="006F0027">
      <w:pPr>
        <w:spacing w:line="360" w:lineRule="auto"/>
        <w:ind w:left="600"/>
        <w:rPr>
          <w:sz w:val="24"/>
          <w:szCs w:val="24"/>
          <w:lang w:eastAsia="zh-CN"/>
        </w:rPr>
      </w:pPr>
      <w:r w:rsidRPr="006F0027">
        <w:rPr>
          <w:rFonts w:hint="eastAsia"/>
          <w:sz w:val="24"/>
          <w:szCs w:val="24"/>
          <w:lang w:eastAsia="zh-CN"/>
        </w:rPr>
        <w:t>JB/T8871-2002  《机械密封用硬质合金密封环毛坯》</w:t>
      </w:r>
    </w:p>
    <w:p w:rsidR="006F0027" w:rsidRPr="006F0027" w:rsidRDefault="006F0027" w:rsidP="006F0027">
      <w:pPr>
        <w:spacing w:line="360" w:lineRule="auto"/>
        <w:ind w:left="600"/>
        <w:rPr>
          <w:sz w:val="24"/>
          <w:szCs w:val="24"/>
          <w:lang w:eastAsia="zh-CN"/>
        </w:rPr>
      </w:pPr>
      <w:r w:rsidRPr="006F0027">
        <w:rPr>
          <w:rFonts w:hint="eastAsia"/>
          <w:sz w:val="24"/>
          <w:szCs w:val="24"/>
          <w:lang w:eastAsia="zh-CN"/>
        </w:rPr>
        <w:t>JB/T6374-2006   《机械密封用碳化硅密封环》</w:t>
      </w:r>
    </w:p>
    <w:p w:rsidR="006F0027" w:rsidRPr="006F0027" w:rsidRDefault="006F0027" w:rsidP="006F0027">
      <w:pPr>
        <w:spacing w:line="360" w:lineRule="auto"/>
        <w:ind w:left="600"/>
        <w:rPr>
          <w:sz w:val="24"/>
          <w:szCs w:val="24"/>
          <w:lang w:eastAsia="zh-CN"/>
        </w:rPr>
      </w:pPr>
      <w:r w:rsidRPr="006F0027">
        <w:rPr>
          <w:rFonts w:hint="eastAsia"/>
          <w:sz w:val="24"/>
          <w:szCs w:val="24"/>
          <w:lang w:eastAsia="zh-CN"/>
        </w:rPr>
        <w:t>JB/T8872-2002  《机械密封用碳石墨密封环技术条件》</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当上述标准与最终商务合同发生矛盾时，其执行顺序是：</w:t>
      </w:r>
    </w:p>
    <w:p w:rsidR="006F0027" w:rsidRPr="006F0027" w:rsidRDefault="006F0027" w:rsidP="00831BA3">
      <w:pPr>
        <w:numPr>
          <w:ilvl w:val="0"/>
          <w:numId w:val="3"/>
        </w:numPr>
        <w:autoSpaceDE/>
        <w:autoSpaceDN/>
        <w:spacing w:line="360" w:lineRule="auto"/>
        <w:ind w:firstLine="120"/>
        <w:jc w:val="both"/>
        <w:rPr>
          <w:sz w:val="24"/>
          <w:szCs w:val="24"/>
        </w:rPr>
      </w:pPr>
      <w:r w:rsidRPr="006F0027">
        <w:rPr>
          <w:rFonts w:hint="eastAsia"/>
          <w:sz w:val="24"/>
          <w:szCs w:val="24"/>
        </w:rPr>
        <w:t>相关合同</w:t>
      </w:r>
    </w:p>
    <w:p w:rsidR="006F0027" w:rsidRPr="006F0027" w:rsidRDefault="006F0027" w:rsidP="00831BA3">
      <w:pPr>
        <w:numPr>
          <w:ilvl w:val="0"/>
          <w:numId w:val="3"/>
        </w:numPr>
        <w:autoSpaceDE/>
        <w:autoSpaceDN/>
        <w:spacing w:line="360" w:lineRule="auto"/>
        <w:ind w:firstLine="120"/>
        <w:jc w:val="both"/>
        <w:rPr>
          <w:sz w:val="24"/>
          <w:szCs w:val="24"/>
        </w:rPr>
      </w:pPr>
      <w:r w:rsidRPr="006F0027">
        <w:rPr>
          <w:rFonts w:hint="eastAsia"/>
          <w:sz w:val="24"/>
          <w:szCs w:val="24"/>
        </w:rPr>
        <w:t>技术协议</w:t>
      </w:r>
    </w:p>
    <w:p w:rsidR="006F0027" w:rsidRPr="006F0027" w:rsidRDefault="006F0027" w:rsidP="00831BA3">
      <w:pPr>
        <w:numPr>
          <w:ilvl w:val="0"/>
          <w:numId w:val="3"/>
        </w:numPr>
        <w:autoSpaceDE/>
        <w:autoSpaceDN/>
        <w:spacing w:line="360" w:lineRule="auto"/>
        <w:ind w:firstLine="120"/>
        <w:jc w:val="both"/>
        <w:rPr>
          <w:sz w:val="24"/>
          <w:szCs w:val="24"/>
        </w:rPr>
      </w:pPr>
      <w:r w:rsidRPr="006F0027">
        <w:rPr>
          <w:rFonts w:hint="eastAsia"/>
          <w:sz w:val="24"/>
          <w:szCs w:val="24"/>
        </w:rPr>
        <w:t>标准及规范</w:t>
      </w:r>
    </w:p>
    <w:p w:rsidR="006F0027" w:rsidRPr="006F0027" w:rsidRDefault="006F0027" w:rsidP="00831BA3">
      <w:pPr>
        <w:numPr>
          <w:ilvl w:val="0"/>
          <w:numId w:val="3"/>
        </w:numPr>
        <w:autoSpaceDE/>
        <w:autoSpaceDN/>
        <w:spacing w:line="360" w:lineRule="auto"/>
        <w:ind w:firstLine="120"/>
        <w:jc w:val="both"/>
        <w:rPr>
          <w:sz w:val="24"/>
          <w:szCs w:val="24"/>
        </w:rPr>
      </w:pPr>
      <w:r w:rsidRPr="006F0027">
        <w:rPr>
          <w:rFonts w:hint="eastAsia"/>
          <w:sz w:val="24"/>
          <w:szCs w:val="24"/>
        </w:rPr>
        <w:lastRenderedPageBreak/>
        <w:t>发包要求</w:t>
      </w:r>
    </w:p>
    <w:p w:rsidR="006F0027" w:rsidRPr="006F0027" w:rsidRDefault="006F0027" w:rsidP="006F0027">
      <w:pPr>
        <w:spacing w:line="360" w:lineRule="auto"/>
        <w:ind w:leftChars="165" w:left="363" w:firstLineChars="50" w:firstLine="120"/>
        <w:rPr>
          <w:rFonts w:cs="Arial"/>
          <w:color w:val="000000"/>
          <w:sz w:val="24"/>
          <w:szCs w:val="24"/>
          <w:lang w:eastAsia="zh-CN"/>
        </w:rPr>
      </w:pPr>
      <w:r w:rsidRPr="006F0027">
        <w:rPr>
          <w:rFonts w:cs="Arial" w:hint="eastAsia"/>
          <w:color w:val="000000"/>
          <w:sz w:val="24"/>
          <w:szCs w:val="24"/>
          <w:lang w:eastAsia="zh-CN"/>
        </w:rPr>
        <w:t>4、机械密封维修内容：</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4.1机械密封维修内容和要求：承包商负责范围内的所有机械密封的修复工作，维修内容：拆解清洗密封→检测所有零件→出具检测报告→根据检测报告更换或修复动静环→更换易损件→重新加工部分金属件（工作内容以检测报告为准）→气密性试验→完成修复。</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4.2所有修复的机械密封待研磨之前需先做以下检查：</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1）机封动、静环表面是否有裂纹。</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2）镶嵌件位置是否有泄露</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3）经以上检查合格后再进行研磨，如不合格无需研磨。</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4）机械密封端面研磨，依照我国机械行业标准GB/T 7369-1994进行检测。</w:t>
      </w:r>
    </w:p>
    <w:p w:rsidR="006F0027" w:rsidRPr="006F0027" w:rsidRDefault="006F0027" w:rsidP="006F0027">
      <w:pPr>
        <w:spacing w:line="360" w:lineRule="auto"/>
        <w:ind w:firstLineChars="200" w:firstLine="480"/>
        <w:rPr>
          <w:sz w:val="24"/>
          <w:szCs w:val="24"/>
          <w:lang w:eastAsia="zh-CN"/>
        </w:rPr>
      </w:pPr>
      <w:r w:rsidRPr="006F0027">
        <w:rPr>
          <w:rFonts w:hint="eastAsia"/>
          <w:bCs/>
          <w:sz w:val="24"/>
          <w:szCs w:val="24"/>
          <w:lang w:eastAsia="zh-CN"/>
        </w:rPr>
        <w:t>4.3 更换的机械密封动静环应选用优质的</w:t>
      </w:r>
      <w:r w:rsidRPr="006F0027">
        <w:rPr>
          <w:bCs/>
          <w:sz w:val="24"/>
          <w:szCs w:val="24"/>
          <w:lang w:eastAsia="zh-CN"/>
        </w:rPr>
        <w:t>SIC</w:t>
      </w:r>
      <w:r w:rsidRPr="006F0027">
        <w:rPr>
          <w:rFonts w:hint="eastAsia"/>
          <w:bCs/>
          <w:sz w:val="24"/>
          <w:szCs w:val="24"/>
          <w:lang w:eastAsia="zh-CN"/>
        </w:rPr>
        <w:t>或</w:t>
      </w:r>
      <w:r w:rsidRPr="006F0027">
        <w:rPr>
          <w:bCs/>
          <w:sz w:val="24"/>
          <w:szCs w:val="24"/>
          <w:lang w:eastAsia="zh-CN"/>
        </w:rPr>
        <w:t>WC</w:t>
      </w:r>
      <w:r w:rsidRPr="006F0027">
        <w:rPr>
          <w:rFonts w:hint="eastAsia"/>
          <w:bCs/>
          <w:sz w:val="24"/>
          <w:szCs w:val="24"/>
          <w:lang w:eastAsia="zh-CN"/>
        </w:rPr>
        <w:t>，</w:t>
      </w:r>
      <w:r w:rsidRPr="006F0027">
        <w:rPr>
          <w:rFonts w:hint="eastAsia"/>
          <w:sz w:val="24"/>
          <w:szCs w:val="24"/>
          <w:lang w:eastAsia="zh-CN"/>
        </w:rPr>
        <w:t>石墨环应采用优质的进口石墨（东洋碳素、美国摩根产品或同等水平产品）；</w:t>
      </w:r>
      <w:r w:rsidRPr="006F0027">
        <w:rPr>
          <w:rFonts w:hint="eastAsia"/>
          <w:bCs/>
          <w:sz w:val="24"/>
          <w:szCs w:val="24"/>
          <w:lang w:eastAsia="zh-CN"/>
        </w:rPr>
        <w:t>弹簧采用合金</w:t>
      </w:r>
      <w:r w:rsidRPr="006F0027">
        <w:rPr>
          <w:bCs/>
          <w:sz w:val="24"/>
          <w:szCs w:val="24"/>
          <w:lang w:eastAsia="zh-CN"/>
        </w:rPr>
        <w:t>C-276</w:t>
      </w:r>
      <w:r w:rsidRPr="006F0027">
        <w:rPr>
          <w:rFonts w:hint="eastAsia"/>
          <w:bCs/>
          <w:sz w:val="24"/>
          <w:szCs w:val="24"/>
          <w:lang w:eastAsia="zh-CN"/>
        </w:rPr>
        <w:t>；若采用</w:t>
      </w:r>
      <w:r w:rsidRPr="006F0027">
        <w:rPr>
          <w:bCs/>
          <w:sz w:val="24"/>
          <w:szCs w:val="24"/>
          <w:lang w:eastAsia="zh-CN"/>
        </w:rPr>
        <w:t>C</w:t>
      </w:r>
      <w:r w:rsidRPr="006F0027">
        <w:rPr>
          <w:rFonts w:hint="eastAsia"/>
          <w:bCs/>
          <w:sz w:val="24"/>
          <w:szCs w:val="24"/>
          <w:lang w:eastAsia="zh-CN"/>
        </w:rPr>
        <w:t>型密封</w:t>
      </w:r>
      <w:r w:rsidRPr="006F0027">
        <w:rPr>
          <w:bCs/>
          <w:sz w:val="24"/>
          <w:szCs w:val="24"/>
          <w:lang w:eastAsia="zh-CN"/>
        </w:rPr>
        <w:t>(C</w:t>
      </w:r>
      <w:r w:rsidRPr="006F0027">
        <w:rPr>
          <w:rFonts w:hint="eastAsia"/>
          <w:bCs/>
          <w:sz w:val="24"/>
          <w:szCs w:val="24"/>
          <w:lang w:eastAsia="zh-CN"/>
        </w:rPr>
        <w:t>型密封的最高工作温度为</w:t>
      </w:r>
      <w:r w:rsidRPr="006F0027">
        <w:rPr>
          <w:bCs/>
          <w:sz w:val="24"/>
          <w:szCs w:val="24"/>
          <w:lang w:eastAsia="zh-CN"/>
        </w:rPr>
        <w:t>400</w:t>
      </w:r>
      <w:r w:rsidRPr="006F0027">
        <w:rPr>
          <w:rFonts w:hint="eastAsia"/>
          <w:bCs/>
          <w:sz w:val="24"/>
          <w:szCs w:val="24"/>
          <w:lang w:eastAsia="zh-CN"/>
        </w:rPr>
        <w:t>℃</w:t>
      </w:r>
      <w:r w:rsidRPr="006F0027">
        <w:rPr>
          <w:bCs/>
          <w:sz w:val="24"/>
          <w:szCs w:val="24"/>
          <w:lang w:eastAsia="zh-CN"/>
        </w:rPr>
        <w:t>)</w:t>
      </w:r>
      <w:r w:rsidRPr="006F0027">
        <w:rPr>
          <w:rFonts w:hint="eastAsia"/>
          <w:bCs/>
          <w:sz w:val="24"/>
          <w:szCs w:val="24"/>
          <w:lang w:eastAsia="zh-CN"/>
        </w:rPr>
        <w:t>金属波纹管采用进口的INCONEL</w:t>
      </w:r>
      <w:r w:rsidRPr="006F0027">
        <w:rPr>
          <w:bCs/>
          <w:sz w:val="24"/>
          <w:szCs w:val="24"/>
          <w:lang w:eastAsia="zh-CN"/>
        </w:rPr>
        <w:t>718</w:t>
      </w:r>
      <w:r w:rsidRPr="006F0027">
        <w:rPr>
          <w:rFonts w:hint="eastAsia"/>
          <w:bCs/>
          <w:sz w:val="24"/>
          <w:szCs w:val="24"/>
          <w:lang w:eastAsia="zh-CN"/>
        </w:rPr>
        <w:t>，</w:t>
      </w:r>
      <w:r w:rsidRPr="006F0027">
        <w:rPr>
          <w:rFonts w:hint="eastAsia"/>
          <w:sz w:val="24"/>
          <w:szCs w:val="24"/>
          <w:lang w:eastAsia="zh-CN"/>
        </w:rPr>
        <w:t>波纹管采用45°双波片金属波纹管，</w:t>
      </w:r>
      <w:r w:rsidRPr="006F0027">
        <w:rPr>
          <w:rFonts w:hint="eastAsia"/>
          <w:bCs/>
          <w:sz w:val="24"/>
          <w:szCs w:val="24"/>
          <w:lang w:eastAsia="zh-CN"/>
        </w:rPr>
        <w:t>辅助密封圈应选用在相应温度和介质工况下抗温抗腐蚀的材料，</w:t>
      </w:r>
      <w:r w:rsidRPr="006F0027">
        <w:rPr>
          <w:rFonts w:hint="eastAsia"/>
          <w:sz w:val="24"/>
          <w:szCs w:val="24"/>
          <w:lang w:eastAsia="zh-CN"/>
        </w:rPr>
        <w:t>密封轴套等其它材质采用316、316L、316Ti、钛材等材料</w:t>
      </w:r>
      <w:r w:rsidRPr="006F0027">
        <w:rPr>
          <w:rFonts w:hint="eastAsia"/>
          <w:bCs/>
          <w:sz w:val="24"/>
          <w:szCs w:val="24"/>
          <w:lang w:eastAsia="zh-CN"/>
        </w:rPr>
        <w:t>。</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4.4</w:t>
      </w:r>
      <w:r>
        <w:rPr>
          <w:rFonts w:hint="eastAsia"/>
          <w:sz w:val="24"/>
          <w:szCs w:val="24"/>
          <w:lang w:eastAsia="zh-CN"/>
        </w:rPr>
        <w:t xml:space="preserve"> </w:t>
      </w:r>
      <w:r w:rsidRPr="006F0027">
        <w:rPr>
          <w:rFonts w:hint="eastAsia"/>
          <w:sz w:val="24"/>
          <w:szCs w:val="24"/>
          <w:lang w:eastAsia="zh-CN"/>
        </w:rPr>
        <w:t>机泵机械密封试压压力依据API682标准试压。</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4.5</w:t>
      </w:r>
      <w:r>
        <w:rPr>
          <w:rFonts w:hint="eastAsia"/>
          <w:sz w:val="24"/>
          <w:szCs w:val="24"/>
          <w:lang w:eastAsia="zh-CN"/>
        </w:rPr>
        <w:t xml:space="preserve"> </w:t>
      </w:r>
      <w:r w:rsidRPr="006F0027">
        <w:rPr>
          <w:rFonts w:hint="eastAsia"/>
          <w:sz w:val="24"/>
          <w:szCs w:val="24"/>
          <w:lang w:eastAsia="zh-CN"/>
        </w:rPr>
        <w:t>搅拌器机械密封动静环研磨后要求平面度光带检查3纳环以内，动静环配合面及镶嵌处密封性试压检查无泄漏。</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4.5</w:t>
      </w:r>
      <w:r>
        <w:rPr>
          <w:rFonts w:hint="eastAsia"/>
          <w:sz w:val="24"/>
          <w:szCs w:val="24"/>
          <w:lang w:eastAsia="zh-CN"/>
        </w:rPr>
        <w:t xml:space="preserve"> </w:t>
      </w:r>
      <w:r w:rsidRPr="006F0027">
        <w:rPr>
          <w:rFonts w:hint="eastAsia"/>
          <w:sz w:val="24"/>
          <w:szCs w:val="24"/>
          <w:lang w:eastAsia="zh-CN"/>
        </w:rPr>
        <w:t>验收要求：</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4.5.1 所有要研磨的机械密封是否有破损或异样，要求在双方共同确认后，拍照存底方可验收。如发现机械密封由于包装或运输等原因造成损坏，承包商应承担所有责任，交货时应提供机械密封图纸、拆解报告、修复记录、打压记录。</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4.5.2</w:t>
      </w:r>
      <w:r>
        <w:rPr>
          <w:rFonts w:hint="eastAsia"/>
          <w:sz w:val="24"/>
          <w:szCs w:val="24"/>
          <w:lang w:eastAsia="zh-CN"/>
        </w:rPr>
        <w:t xml:space="preserve"> </w:t>
      </w:r>
      <w:r w:rsidRPr="006F0027">
        <w:rPr>
          <w:rFonts w:hint="eastAsia"/>
          <w:sz w:val="24"/>
          <w:szCs w:val="24"/>
          <w:lang w:eastAsia="zh-CN"/>
        </w:rPr>
        <w:t>所有的机械密封、机械密封动静环包装及运输事宜均由承包商自行处理，包装要求与新机封包装一致，机封进出厂需由双方确认拍照存底，如在包装、运输、研磨过程中造成损坏，承包商需承担全部赔偿责任。</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4.5.3</w:t>
      </w:r>
      <w:r>
        <w:rPr>
          <w:rFonts w:hint="eastAsia"/>
          <w:sz w:val="24"/>
          <w:szCs w:val="24"/>
          <w:lang w:eastAsia="zh-CN"/>
        </w:rPr>
        <w:t xml:space="preserve"> </w:t>
      </w:r>
      <w:r w:rsidRPr="006F0027">
        <w:rPr>
          <w:rFonts w:hint="eastAsia"/>
          <w:sz w:val="24"/>
          <w:szCs w:val="24"/>
          <w:lang w:eastAsia="zh-CN"/>
        </w:rPr>
        <w:t>机封交付承包商后，承包商在30内交货。</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4.5.4</w:t>
      </w:r>
      <w:r>
        <w:rPr>
          <w:rFonts w:hint="eastAsia"/>
          <w:sz w:val="24"/>
          <w:szCs w:val="24"/>
          <w:lang w:eastAsia="zh-CN"/>
        </w:rPr>
        <w:t xml:space="preserve"> </w:t>
      </w:r>
      <w:r w:rsidRPr="006F0027">
        <w:rPr>
          <w:rFonts w:hint="eastAsia"/>
          <w:sz w:val="24"/>
          <w:szCs w:val="24"/>
          <w:lang w:eastAsia="zh-CN"/>
        </w:rPr>
        <w:t>机械密封到货后，甲方根据到货数量，抽取一定比例进行打压测试，打压测试合格后、办理入库；打压出现不合格的械密封，由承包商负责所有机封打压；最终将不合格机封继续维修，甲方保留追索乙方赔偿损失权利。</w:t>
      </w:r>
    </w:p>
    <w:p w:rsidR="006F0027" w:rsidRPr="006F0027" w:rsidRDefault="006F0027" w:rsidP="006F0027">
      <w:pPr>
        <w:spacing w:line="360" w:lineRule="auto"/>
        <w:ind w:firstLineChars="200" w:firstLine="480"/>
        <w:rPr>
          <w:sz w:val="24"/>
          <w:szCs w:val="24"/>
          <w:lang w:eastAsia="zh-CN"/>
        </w:rPr>
      </w:pPr>
      <w:r w:rsidRPr="006F0027">
        <w:rPr>
          <w:rFonts w:hint="eastAsia"/>
          <w:sz w:val="24"/>
          <w:szCs w:val="24"/>
          <w:lang w:eastAsia="zh-CN"/>
        </w:rPr>
        <w:t>4.5.5</w:t>
      </w:r>
      <w:r>
        <w:rPr>
          <w:rFonts w:hint="eastAsia"/>
          <w:sz w:val="24"/>
          <w:szCs w:val="24"/>
          <w:lang w:eastAsia="zh-CN"/>
        </w:rPr>
        <w:t xml:space="preserve"> </w:t>
      </w:r>
      <w:r w:rsidRPr="006F0027">
        <w:rPr>
          <w:rFonts w:hint="eastAsia"/>
          <w:sz w:val="24"/>
          <w:szCs w:val="24"/>
          <w:lang w:eastAsia="zh-CN"/>
        </w:rPr>
        <w:t>若机械密封到货后，由于承包商检修原因，验收不合格承包商需承担全部责任。</w:t>
      </w:r>
    </w:p>
    <w:p w:rsidR="006F0027" w:rsidRDefault="006F0027" w:rsidP="006F0027">
      <w:pPr>
        <w:pStyle w:val="11"/>
        <w:spacing w:line="360" w:lineRule="auto"/>
        <w:ind w:left="600" w:hanging="600"/>
        <w:jc w:val="left"/>
        <w:rPr>
          <w:rFonts w:hAnsi="宋体"/>
          <w:szCs w:val="24"/>
        </w:rPr>
      </w:pPr>
      <w:bookmarkStart w:id="9" w:name="_Toc290576535"/>
    </w:p>
    <w:p w:rsidR="006F0027" w:rsidRPr="006F0027" w:rsidRDefault="006F0027" w:rsidP="006F0027">
      <w:pPr>
        <w:pStyle w:val="11"/>
        <w:spacing w:line="360" w:lineRule="auto"/>
        <w:ind w:left="600" w:hanging="600"/>
        <w:jc w:val="left"/>
        <w:rPr>
          <w:rFonts w:hAnsi="宋体"/>
          <w:szCs w:val="24"/>
        </w:rPr>
      </w:pPr>
      <w:r>
        <w:rPr>
          <w:rFonts w:hAnsi="宋体" w:hint="eastAsia"/>
          <w:szCs w:val="24"/>
        </w:rPr>
        <w:lastRenderedPageBreak/>
        <w:t>五</w:t>
      </w:r>
      <w:r w:rsidRPr="006F0027">
        <w:rPr>
          <w:rFonts w:hAnsi="宋体" w:hint="eastAsia"/>
          <w:szCs w:val="24"/>
        </w:rPr>
        <w:t xml:space="preserve">  </w:t>
      </w:r>
      <w:r>
        <w:rPr>
          <w:rFonts w:hAnsi="宋体" w:hint="eastAsia"/>
          <w:szCs w:val="24"/>
        </w:rPr>
        <w:t>.</w:t>
      </w:r>
      <w:r w:rsidRPr="006F0027">
        <w:rPr>
          <w:rFonts w:hAnsi="宋体" w:hint="eastAsia"/>
          <w:szCs w:val="24"/>
        </w:rPr>
        <w:t>技术支持和售后服务</w:t>
      </w:r>
      <w:bookmarkEnd w:id="9"/>
    </w:p>
    <w:p w:rsidR="006F0027" w:rsidRPr="00B04FC3" w:rsidRDefault="00B04FC3" w:rsidP="00B04FC3">
      <w:pPr>
        <w:widowControl/>
        <w:autoSpaceDE/>
        <w:autoSpaceDN/>
        <w:spacing w:line="360" w:lineRule="auto"/>
        <w:ind w:rightChars="50" w:right="110" w:firstLineChars="200" w:firstLine="480"/>
        <w:rPr>
          <w:color w:val="000000"/>
          <w:sz w:val="24"/>
          <w:szCs w:val="24"/>
          <w:lang w:eastAsia="zh-CN"/>
        </w:rPr>
      </w:pPr>
      <w:r>
        <w:rPr>
          <w:rFonts w:hint="eastAsia"/>
          <w:sz w:val="24"/>
          <w:szCs w:val="24"/>
          <w:lang w:eastAsia="zh-CN"/>
        </w:rPr>
        <w:t>1.</w:t>
      </w:r>
      <w:r w:rsidR="006F0027" w:rsidRPr="00B04FC3">
        <w:rPr>
          <w:rFonts w:hint="eastAsia"/>
          <w:sz w:val="24"/>
          <w:szCs w:val="24"/>
          <w:lang w:eastAsia="zh-CN"/>
        </w:rPr>
        <w:t>承包商应向甲方提供所维修机封过程、机封研磨过程资料，打压资料，</w:t>
      </w:r>
      <w:r w:rsidR="006F0027" w:rsidRPr="00B04FC3">
        <w:rPr>
          <w:rFonts w:hint="eastAsia"/>
          <w:color w:val="000000"/>
          <w:sz w:val="24"/>
          <w:szCs w:val="24"/>
          <w:lang w:eastAsia="zh-CN"/>
        </w:rPr>
        <w:t>合格证等。</w:t>
      </w:r>
    </w:p>
    <w:p w:rsidR="006F0027" w:rsidRPr="006F0027" w:rsidRDefault="00B04FC3" w:rsidP="00B04FC3">
      <w:pPr>
        <w:autoSpaceDE/>
        <w:autoSpaceDN/>
        <w:spacing w:line="360" w:lineRule="auto"/>
        <w:ind w:firstLineChars="200" w:firstLine="480"/>
        <w:jc w:val="both"/>
        <w:rPr>
          <w:sz w:val="24"/>
          <w:szCs w:val="24"/>
          <w:lang w:eastAsia="zh-CN"/>
        </w:rPr>
      </w:pPr>
      <w:r>
        <w:rPr>
          <w:rFonts w:hint="eastAsia"/>
          <w:sz w:val="24"/>
          <w:szCs w:val="24"/>
          <w:lang w:eastAsia="zh-CN"/>
        </w:rPr>
        <w:t>2．</w:t>
      </w:r>
      <w:r w:rsidR="006F0027" w:rsidRPr="006F0027">
        <w:rPr>
          <w:rFonts w:hint="eastAsia"/>
          <w:sz w:val="24"/>
          <w:szCs w:val="24"/>
          <w:lang w:eastAsia="zh-CN"/>
        </w:rPr>
        <w:t>若机封安装出现问题，承包商负责提供免费现场安装技术指导，并择机提供相应的密封安装、操作和故障分析方面的培训。</w:t>
      </w:r>
    </w:p>
    <w:p w:rsidR="006F0027" w:rsidRPr="000024FF" w:rsidRDefault="00B04FC3" w:rsidP="00B04FC3">
      <w:pPr>
        <w:spacing w:line="360" w:lineRule="auto"/>
        <w:ind w:firstLineChars="200" w:firstLine="480"/>
        <w:rPr>
          <w:sz w:val="28"/>
          <w:szCs w:val="28"/>
          <w:lang w:eastAsia="zh-CN"/>
        </w:rPr>
      </w:pPr>
      <w:r>
        <w:rPr>
          <w:rFonts w:hint="eastAsia"/>
          <w:sz w:val="24"/>
          <w:szCs w:val="24"/>
          <w:lang w:eastAsia="zh-CN"/>
        </w:rPr>
        <w:t>3．</w:t>
      </w:r>
      <w:r w:rsidR="006F0027" w:rsidRPr="006F0027">
        <w:rPr>
          <w:rFonts w:hint="eastAsia"/>
          <w:sz w:val="24"/>
          <w:szCs w:val="24"/>
          <w:lang w:eastAsia="zh-CN"/>
        </w:rPr>
        <w:t>产品若出现质量问题，承包商承诺在接到用户通知后4小时内给予回复并提出应急办法，必要时在24小时内安排人员到现场服务。</w:t>
      </w:r>
    </w:p>
    <w:p w:rsidR="006D0C10" w:rsidRDefault="006D0C10" w:rsidP="006D0C10">
      <w:pPr>
        <w:pStyle w:val="1"/>
      </w:pPr>
    </w:p>
    <w:p w:rsidR="00EB672A" w:rsidRPr="008200CD" w:rsidRDefault="00EB672A" w:rsidP="00EB672A">
      <w:pPr>
        <w:spacing w:line="360" w:lineRule="auto"/>
        <w:rPr>
          <w:b/>
          <w:sz w:val="28"/>
          <w:szCs w:val="28"/>
          <w:lang w:eastAsia="zh-CN"/>
        </w:rPr>
      </w:pPr>
      <w:r w:rsidRPr="008200CD">
        <w:rPr>
          <w:rFonts w:hint="eastAsia"/>
          <w:b/>
          <w:sz w:val="28"/>
          <w:szCs w:val="28"/>
          <w:lang w:eastAsia="zh-CN"/>
        </w:rPr>
        <w:t>附件</w:t>
      </w:r>
      <w:r>
        <w:rPr>
          <w:rFonts w:hint="eastAsia"/>
          <w:b/>
          <w:sz w:val="28"/>
          <w:szCs w:val="28"/>
          <w:lang w:eastAsia="zh-CN"/>
        </w:rPr>
        <w:t>2：</w:t>
      </w:r>
    </w:p>
    <w:p w:rsidR="00C06CCB" w:rsidRDefault="00EB672A" w:rsidP="00C06CCB">
      <w:pPr>
        <w:spacing w:line="360" w:lineRule="auto"/>
        <w:rPr>
          <w:rFonts w:asciiTheme="majorEastAsia" w:eastAsiaTheme="majorEastAsia" w:hAnsiTheme="majorEastAsia" w:cs="仿宋_GB2312"/>
          <w:kern w:val="59"/>
          <w:sz w:val="24"/>
          <w:szCs w:val="24"/>
          <w:lang w:eastAsia="zh-CN"/>
        </w:rPr>
      </w:pPr>
      <w:r>
        <w:rPr>
          <w:rFonts w:asciiTheme="majorEastAsia" w:eastAsiaTheme="majorEastAsia" w:hAnsiTheme="majorEastAsia" w:cs="仿宋_GB2312" w:hint="eastAsia"/>
          <w:kern w:val="59"/>
          <w:sz w:val="24"/>
          <w:szCs w:val="24"/>
          <w:lang w:eastAsia="zh-CN"/>
        </w:rPr>
        <w:t xml:space="preserve">    报价表</w:t>
      </w:r>
    </w:p>
    <w:p w:rsidR="00EB672A" w:rsidRPr="00EB672A" w:rsidRDefault="00EB672A" w:rsidP="00EB672A">
      <w:pPr>
        <w:pStyle w:val="1"/>
      </w:pPr>
    </w:p>
    <w:p w:rsidR="007646B1" w:rsidRPr="008200CD" w:rsidRDefault="007646B1" w:rsidP="00C06CCB">
      <w:pPr>
        <w:spacing w:line="360" w:lineRule="auto"/>
        <w:rPr>
          <w:b/>
          <w:sz w:val="28"/>
          <w:szCs w:val="28"/>
          <w:lang w:eastAsia="zh-CN"/>
        </w:rPr>
      </w:pPr>
      <w:r w:rsidRPr="008200CD">
        <w:rPr>
          <w:rFonts w:hint="eastAsia"/>
          <w:b/>
          <w:sz w:val="28"/>
          <w:szCs w:val="28"/>
          <w:lang w:eastAsia="zh-CN"/>
        </w:rPr>
        <w:t>附件</w:t>
      </w:r>
      <w:r w:rsidR="009B30BD">
        <w:rPr>
          <w:rFonts w:hint="eastAsia"/>
          <w:b/>
          <w:sz w:val="28"/>
          <w:szCs w:val="28"/>
          <w:lang w:eastAsia="zh-CN"/>
        </w:rPr>
        <w:t>3</w:t>
      </w:r>
      <w:r w:rsidR="000C64A8">
        <w:rPr>
          <w:rFonts w:hint="eastAsia"/>
          <w:b/>
          <w:sz w:val="28"/>
          <w:szCs w:val="28"/>
          <w:lang w:eastAsia="zh-CN"/>
        </w:rPr>
        <w:t>：</w:t>
      </w:r>
    </w:p>
    <w:p w:rsidR="007646B1" w:rsidRPr="008200CD" w:rsidRDefault="007646B1" w:rsidP="00B733C0">
      <w:pPr>
        <w:pStyle w:val="a4"/>
        <w:spacing w:afterLines="150" w:line="276" w:lineRule="auto"/>
        <w:ind w:leftChars="-339" w:left="-424" w:hangingChars="89" w:hanging="322"/>
        <w:jc w:val="center"/>
        <w:rPr>
          <w:rFonts w:ascii="黑体" w:eastAsia="黑体" w:hAnsi="宋体"/>
          <w:b/>
          <w:sz w:val="36"/>
          <w:szCs w:val="36"/>
          <w:lang w:eastAsia="zh-CN"/>
        </w:rPr>
      </w:pPr>
      <w:r w:rsidRPr="008200CD">
        <w:rPr>
          <w:rFonts w:ascii="黑体" w:eastAsia="黑体" w:hAnsi="宋体" w:hint="eastAsia"/>
          <w:b/>
          <w:sz w:val="36"/>
          <w:szCs w:val="36"/>
          <w:lang w:eastAsia="zh-CN"/>
        </w:rPr>
        <w:t>安全环保协议书</w:t>
      </w:r>
    </w:p>
    <w:p w:rsidR="007646B1" w:rsidRDefault="007646B1" w:rsidP="007646B1">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腾龙芳烃</w:t>
      </w:r>
      <w:r>
        <w:rPr>
          <w:rFonts w:hint="eastAsia"/>
          <w:szCs w:val="21"/>
          <w:u w:val="single"/>
          <w:lang w:eastAsia="zh-CN"/>
        </w:rPr>
        <w:t xml:space="preserve">（漳州）有限公司  </w:t>
      </w:r>
      <w:r w:rsidRPr="009878EB">
        <w:rPr>
          <w:rFonts w:hint="eastAsia"/>
          <w:szCs w:val="21"/>
          <w:lang w:eastAsia="zh-CN"/>
        </w:rPr>
        <w:t xml:space="preserve">   </w:t>
      </w:r>
    </w:p>
    <w:p w:rsidR="00032D34" w:rsidRPr="00032D34" w:rsidRDefault="00032D34" w:rsidP="00032D34">
      <w:pPr>
        <w:pStyle w:val="1"/>
        <w:rPr>
          <w:sz w:val="21"/>
          <w:szCs w:val="21"/>
          <w:u w:val="single"/>
        </w:rPr>
      </w:pPr>
      <w:r>
        <w:rPr>
          <w:rFonts w:hint="eastAsia"/>
        </w:rPr>
        <w:t xml:space="preserve"> </w:t>
      </w:r>
      <w:r>
        <w:rPr>
          <w:rFonts w:hint="eastAsia"/>
          <w:sz w:val="21"/>
          <w:szCs w:val="21"/>
        </w:rPr>
        <w:t xml:space="preserve">                          </w:t>
      </w:r>
      <w:r>
        <w:rPr>
          <w:rFonts w:hint="eastAsia"/>
          <w:sz w:val="21"/>
          <w:szCs w:val="21"/>
          <w:u w:val="single"/>
        </w:rPr>
        <w:t xml:space="preserve"> 翔鹭石化（漳州）有限公司 </w:t>
      </w:r>
    </w:p>
    <w:p w:rsidR="007646B1" w:rsidRPr="008F58ED" w:rsidRDefault="007646B1" w:rsidP="007646B1">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7646B1" w:rsidRDefault="007646B1" w:rsidP="007646B1">
      <w:pPr>
        <w:spacing w:line="360" w:lineRule="auto"/>
        <w:rPr>
          <w:szCs w:val="21"/>
          <w:lang w:eastAsia="zh-CN"/>
        </w:rPr>
      </w:pPr>
      <w:r>
        <w:rPr>
          <w:rFonts w:hint="eastAsia"/>
          <w:szCs w:val="21"/>
          <w:lang w:eastAsia="zh-CN"/>
        </w:rPr>
        <w:t xml:space="preserve">    </w:t>
      </w:r>
      <w:r w:rsidRPr="0063575E">
        <w:rPr>
          <w:rFonts w:hint="eastAsia"/>
          <w:szCs w:val="21"/>
          <w:lang w:eastAsia="zh-CN"/>
        </w:rPr>
        <w:t>双方就</w:t>
      </w:r>
      <w:r w:rsidRPr="00400A9A">
        <w:rPr>
          <w:rFonts w:hint="eastAsia"/>
          <w:szCs w:val="21"/>
          <w:u w:val="single"/>
          <w:lang w:eastAsia="zh-CN"/>
        </w:rPr>
        <w:t xml:space="preserve"> </w:t>
      </w:r>
      <w:r w:rsidR="00032D34" w:rsidRPr="00032D34">
        <w:rPr>
          <w:rStyle w:val="1Char0"/>
          <w:rFonts w:hint="eastAsia"/>
          <w:sz w:val="22"/>
          <w:u w:val="single"/>
          <w:lang w:eastAsia="zh-CN"/>
        </w:rPr>
        <w:t>离心泵机械密封维修</w:t>
      </w:r>
      <w:r w:rsidR="00032D34" w:rsidRPr="00032D34">
        <w:rPr>
          <w:rFonts w:hint="eastAsia"/>
          <w:u w:val="single"/>
          <w:lang w:eastAsia="zh-CN"/>
        </w:rPr>
        <w:t>搅拌器动静环研磨</w:t>
      </w:r>
      <w:r w:rsidR="00032D34">
        <w:rPr>
          <w:rFonts w:hint="eastAsia"/>
          <w:szCs w:val="21"/>
          <w:u w:val="single"/>
          <w:lang w:eastAsia="zh-CN"/>
        </w:rPr>
        <w:t>项目</w:t>
      </w:r>
      <w:r w:rsidRPr="0063575E">
        <w:rPr>
          <w:rFonts w:hint="eastAsia"/>
          <w:szCs w:val="21"/>
          <w:lang w:eastAsia="zh-CN"/>
        </w:rPr>
        <w:t>工程签订了</w:t>
      </w:r>
      <w:r w:rsidRPr="00400A9A">
        <w:rPr>
          <w:rFonts w:hint="eastAsia"/>
          <w:szCs w:val="21"/>
          <w:u w:val="single"/>
          <w:lang w:eastAsia="zh-CN"/>
        </w:rPr>
        <w:t xml:space="preserve"> </w:t>
      </w:r>
      <w:r w:rsidR="00032D34">
        <w:rPr>
          <w:rFonts w:hint="eastAsia"/>
          <w:szCs w:val="21"/>
          <w:u w:val="single"/>
          <w:lang w:eastAsia="zh-CN"/>
        </w:rPr>
        <w:t>设备检维修</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sidR="00F168E1">
        <w:rPr>
          <w:rFonts w:hint="eastAsia"/>
          <w:szCs w:val="21"/>
          <w:lang w:eastAsia="zh-CN"/>
        </w:rPr>
        <w:t>腾龙芳烃</w:t>
      </w:r>
      <w:r>
        <w:rPr>
          <w:rFonts w:hint="eastAsia"/>
          <w:szCs w:val="21"/>
          <w:lang w:eastAsia="zh-CN"/>
        </w:rPr>
        <w:t>（漳州）有限公司</w:t>
      </w:r>
      <w:r w:rsidR="00032D34">
        <w:rPr>
          <w:rFonts w:hint="eastAsia"/>
          <w:szCs w:val="21"/>
          <w:lang w:eastAsia="zh-CN"/>
        </w:rPr>
        <w:t>和翔鹭石化（漳州）有限公司</w:t>
      </w:r>
      <w:r w:rsidRPr="0063575E">
        <w:rPr>
          <w:rFonts w:hint="eastAsia"/>
          <w:szCs w:val="21"/>
          <w:lang w:eastAsia="zh-CN"/>
        </w:rPr>
        <w:t>HSE管理制度，经双方协商，双方自愿签订本安全环保协议，作为主合同的附件。</w:t>
      </w:r>
    </w:p>
    <w:p w:rsidR="007646B1" w:rsidRPr="00B118A4" w:rsidRDefault="007646B1" w:rsidP="007646B1">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7646B1" w:rsidRPr="00F168E1" w:rsidRDefault="007646B1" w:rsidP="00F168E1">
      <w:pPr>
        <w:spacing w:line="360" w:lineRule="auto"/>
        <w:rPr>
          <w:szCs w:val="21"/>
          <w:lang w:eastAsia="zh-CN"/>
        </w:rPr>
      </w:pPr>
      <w:r w:rsidRPr="00F168E1">
        <w:rPr>
          <w:rFonts w:hint="eastAsia"/>
          <w:szCs w:val="21"/>
          <w:lang w:eastAsia="zh-CN"/>
        </w:rPr>
        <w:t>1、 甲方有权对乙方的资质进行审查，确认其符合且具备进厂条件，方可进厂施工。</w:t>
      </w:r>
    </w:p>
    <w:p w:rsidR="007646B1" w:rsidRPr="00F168E1" w:rsidRDefault="007646B1" w:rsidP="00F168E1">
      <w:pPr>
        <w:spacing w:line="360" w:lineRule="auto"/>
        <w:rPr>
          <w:szCs w:val="21"/>
          <w:lang w:eastAsia="zh-CN"/>
        </w:rPr>
      </w:pPr>
      <w:r w:rsidRPr="00F168E1">
        <w:rPr>
          <w:rFonts w:hint="eastAsia"/>
          <w:szCs w:val="21"/>
          <w:lang w:eastAsia="zh-CN"/>
        </w:rPr>
        <w:t>2、 甲方有权要求乙方维护好甲方相关的安全环保设施、设备和器材。</w:t>
      </w:r>
    </w:p>
    <w:p w:rsidR="007646B1" w:rsidRPr="0063575E" w:rsidRDefault="007646B1" w:rsidP="007646B1">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7646B1" w:rsidRDefault="007646B1" w:rsidP="007646B1">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7646B1" w:rsidRDefault="007646B1" w:rsidP="007646B1">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7646B1" w:rsidRPr="00F168E1" w:rsidRDefault="007646B1" w:rsidP="00F168E1">
      <w:pPr>
        <w:spacing w:line="360" w:lineRule="auto"/>
        <w:rPr>
          <w:b/>
          <w:szCs w:val="21"/>
          <w:lang w:eastAsia="zh-CN"/>
        </w:rPr>
      </w:pPr>
      <w:r w:rsidRPr="00F168E1">
        <w:rPr>
          <w:rFonts w:hint="eastAsia"/>
          <w:szCs w:val="21"/>
          <w:lang w:eastAsia="zh-CN"/>
        </w:rPr>
        <w:t>6、 甲方负责对乙方进行厂级和部门级安全培训教育和考核，考核合格方可办理入厂手续。</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w:t>
      </w:r>
      <w:r w:rsidR="00F168E1" w:rsidRPr="0063575E">
        <w:rPr>
          <w:rFonts w:hint="eastAsia"/>
          <w:szCs w:val="21"/>
          <w:lang w:eastAsia="zh-CN"/>
        </w:rPr>
        <w:t>及</w:t>
      </w:r>
      <w:r w:rsidRPr="0063575E">
        <w:rPr>
          <w:rFonts w:hint="eastAsia"/>
          <w:szCs w:val="21"/>
          <w:lang w:eastAsia="zh-CN"/>
        </w:rPr>
        <w:t>吹扫隔离工作，为</w:t>
      </w:r>
      <w:r>
        <w:rPr>
          <w:rFonts w:hint="eastAsia"/>
          <w:szCs w:val="21"/>
          <w:lang w:eastAsia="zh-CN"/>
        </w:rPr>
        <w:t>本项目</w:t>
      </w:r>
      <w:r w:rsidRPr="0063575E">
        <w:rPr>
          <w:rFonts w:hint="eastAsia"/>
          <w:szCs w:val="21"/>
          <w:lang w:eastAsia="zh-CN"/>
        </w:rPr>
        <w:t>提供安全的施工条件。</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7646B1" w:rsidRPr="00FB7887" w:rsidRDefault="007646B1" w:rsidP="007646B1">
      <w:pPr>
        <w:tabs>
          <w:tab w:val="num" w:pos="360"/>
          <w:tab w:val="num" w:pos="840"/>
        </w:tabs>
        <w:spacing w:line="360" w:lineRule="auto"/>
        <w:rPr>
          <w:szCs w:val="21"/>
          <w:lang w:eastAsia="zh-CN"/>
        </w:rPr>
      </w:pPr>
      <w:r>
        <w:rPr>
          <w:rFonts w:hint="eastAsia"/>
          <w:szCs w:val="21"/>
          <w:lang w:eastAsia="zh-CN"/>
        </w:rPr>
        <w:lastRenderedPageBreak/>
        <w:t xml:space="preserve">9、 </w:t>
      </w:r>
      <w:r w:rsidRPr="0063575E">
        <w:rPr>
          <w:rFonts w:hint="eastAsia"/>
          <w:szCs w:val="21"/>
          <w:lang w:eastAsia="zh-CN"/>
        </w:rPr>
        <w:t>甲方在开工前必须对乙方进行全面的安全技术及文明施工交底。</w:t>
      </w:r>
    </w:p>
    <w:p w:rsidR="007646B1" w:rsidRPr="0063575E" w:rsidRDefault="007646B1" w:rsidP="007646B1">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7646B1" w:rsidRPr="00203F41" w:rsidRDefault="007646B1" w:rsidP="007646B1">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7646B1" w:rsidRPr="0063575E" w:rsidRDefault="007646B1" w:rsidP="007646B1">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7646B1" w:rsidRPr="0063575E" w:rsidRDefault="007646B1" w:rsidP="007646B1">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7646B1" w:rsidRPr="0063575E" w:rsidRDefault="007646B1" w:rsidP="007646B1">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7646B1" w:rsidRPr="0063575E" w:rsidRDefault="007646B1" w:rsidP="007646B1">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7646B1" w:rsidRPr="0063575E" w:rsidRDefault="007646B1" w:rsidP="007646B1">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7646B1" w:rsidRPr="0063575E" w:rsidRDefault="007646B1" w:rsidP="007646B1">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7646B1" w:rsidRPr="0063575E" w:rsidRDefault="007646B1" w:rsidP="007646B1">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7646B1" w:rsidRPr="0063575E" w:rsidRDefault="007646B1" w:rsidP="007646B1">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7646B1" w:rsidRPr="0063575E" w:rsidRDefault="007646B1" w:rsidP="007646B1">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646B1" w:rsidRPr="0063575E" w:rsidRDefault="007646B1" w:rsidP="007646B1">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7646B1" w:rsidRPr="0063575E" w:rsidRDefault="007646B1" w:rsidP="007646B1">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7646B1" w:rsidRPr="0063575E" w:rsidRDefault="007646B1" w:rsidP="007646B1">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7646B1" w:rsidRPr="0063575E" w:rsidRDefault="007646B1" w:rsidP="007646B1">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w:t>
      </w:r>
      <w:r>
        <w:rPr>
          <w:rFonts w:hint="eastAsia"/>
          <w:szCs w:val="21"/>
          <w:lang w:eastAsia="zh-CN"/>
        </w:rPr>
        <w:lastRenderedPageBreak/>
        <w:t>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7646B1" w:rsidRPr="0063575E" w:rsidRDefault="007646B1" w:rsidP="007646B1">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7646B1" w:rsidRPr="0063575E" w:rsidRDefault="007646B1" w:rsidP="007646B1">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646B1" w:rsidRPr="0063575E" w:rsidRDefault="007646B1" w:rsidP="007646B1">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646B1" w:rsidRPr="0063575E" w:rsidRDefault="007646B1" w:rsidP="007646B1">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7646B1" w:rsidRPr="0063575E" w:rsidRDefault="007646B1" w:rsidP="007646B1">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646B1" w:rsidRDefault="007646B1" w:rsidP="007646B1">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7646B1" w:rsidRPr="0063575E" w:rsidRDefault="007646B1" w:rsidP="007646B1">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7646B1" w:rsidRPr="0063575E" w:rsidRDefault="007646B1" w:rsidP="00A66C05">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646B1" w:rsidRDefault="007646B1" w:rsidP="00A66C05">
      <w:pPr>
        <w:spacing w:line="360" w:lineRule="auto"/>
        <w:ind w:left="1"/>
        <w:rPr>
          <w:b/>
          <w:szCs w:val="21"/>
        </w:rPr>
      </w:pPr>
      <w:r>
        <w:rPr>
          <w:rFonts w:hint="eastAsia"/>
          <w:b/>
          <w:szCs w:val="21"/>
        </w:rPr>
        <w:t>三</w:t>
      </w:r>
      <w:r w:rsidRPr="0063575E">
        <w:rPr>
          <w:rFonts w:hint="eastAsia"/>
          <w:b/>
          <w:szCs w:val="21"/>
        </w:rPr>
        <w:t>、违约责任及处理</w:t>
      </w:r>
    </w:p>
    <w:p w:rsidR="007646B1" w:rsidRPr="00A66C05" w:rsidRDefault="007646B1" w:rsidP="00831BA3">
      <w:pPr>
        <w:pStyle w:val="a7"/>
        <w:numPr>
          <w:ilvl w:val="0"/>
          <w:numId w:val="2"/>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7646B1" w:rsidRPr="00B118A4" w:rsidRDefault="007646B1" w:rsidP="00A66C05">
      <w:pPr>
        <w:spacing w:line="360" w:lineRule="auto"/>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7646B1" w:rsidRPr="00581949" w:rsidRDefault="007646B1" w:rsidP="00A66C05">
      <w:pPr>
        <w:spacing w:line="360" w:lineRule="auto"/>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646B1" w:rsidRPr="0063575E" w:rsidRDefault="007646B1" w:rsidP="00A66C05">
      <w:pPr>
        <w:spacing w:line="360" w:lineRule="auto"/>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7646B1" w:rsidRPr="0063575E" w:rsidRDefault="007646B1" w:rsidP="00A66C05">
      <w:pPr>
        <w:spacing w:line="360" w:lineRule="auto"/>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w:t>
      </w:r>
      <w:r>
        <w:rPr>
          <w:rFonts w:hint="eastAsia"/>
          <w:szCs w:val="21"/>
          <w:lang w:eastAsia="zh-CN"/>
        </w:rPr>
        <w:lastRenderedPageBreak/>
        <w:t>方工程款双倍扣除。</w:t>
      </w:r>
    </w:p>
    <w:p w:rsidR="007646B1" w:rsidRPr="00581949" w:rsidRDefault="007646B1" w:rsidP="00A66C05">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7646B1" w:rsidRPr="00620621" w:rsidRDefault="007646B1" w:rsidP="00A66C05">
      <w:pPr>
        <w:spacing w:line="360" w:lineRule="auto"/>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7646B1" w:rsidRPr="0063575E" w:rsidRDefault="007646B1" w:rsidP="00032D34">
      <w:pPr>
        <w:ind w:left="1"/>
        <w:rPr>
          <w:b/>
          <w:szCs w:val="21"/>
          <w:lang w:eastAsia="zh-CN"/>
        </w:rPr>
      </w:pPr>
      <w:r>
        <w:rPr>
          <w:rFonts w:hint="eastAsia"/>
          <w:b/>
          <w:szCs w:val="21"/>
          <w:lang w:eastAsia="zh-CN"/>
        </w:rPr>
        <w:t>四</w:t>
      </w:r>
      <w:r w:rsidRPr="0063575E">
        <w:rPr>
          <w:rFonts w:hint="eastAsia"/>
          <w:b/>
          <w:szCs w:val="21"/>
          <w:lang w:eastAsia="zh-CN"/>
        </w:rPr>
        <w:t>、 不可抗力：</w:t>
      </w:r>
    </w:p>
    <w:p w:rsidR="007646B1" w:rsidRPr="0063575E" w:rsidRDefault="007646B1" w:rsidP="007646B1">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7646B1" w:rsidRPr="0063575E" w:rsidRDefault="007646B1" w:rsidP="007646B1">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7646B1" w:rsidRPr="0063575E" w:rsidRDefault="007646B1" w:rsidP="007646B1">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7646B1" w:rsidRPr="0063575E" w:rsidRDefault="007646B1" w:rsidP="00032D34">
      <w:pPr>
        <w:ind w:left="1"/>
        <w:rPr>
          <w:b/>
          <w:szCs w:val="21"/>
          <w:lang w:eastAsia="zh-CN"/>
        </w:rPr>
      </w:pPr>
      <w:r>
        <w:rPr>
          <w:rFonts w:hint="eastAsia"/>
          <w:b/>
          <w:szCs w:val="21"/>
          <w:lang w:eastAsia="zh-CN"/>
        </w:rPr>
        <w:t>七</w:t>
      </w:r>
      <w:r w:rsidRPr="0063575E">
        <w:rPr>
          <w:rFonts w:hint="eastAsia"/>
          <w:b/>
          <w:szCs w:val="21"/>
          <w:lang w:eastAsia="zh-CN"/>
        </w:rPr>
        <w:t>、协议期限：</w:t>
      </w:r>
    </w:p>
    <w:p w:rsidR="007646B1" w:rsidRPr="0063575E" w:rsidRDefault="007646B1" w:rsidP="007646B1">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7646B1" w:rsidRPr="00BD491B" w:rsidRDefault="007646B1" w:rsidP="007646B1">
      <w:pPr>
        <w:spacing w:line="360" w:lineRule="auto"/>
        <w:ind w:left="-105"/>
        <w:rPr>
          <w:szCs w:val="21"/>
          <w:lang w:eastAsia="zh-CN"/>
        </w:rPr>
      </w:pPr>
      <w:r w:rsidRPr="0063575E">
        <w:rPr>
          <w:rFonts w:hint="eastAsia"/>
          <w:szCs w:val="21"/>
          <w:lang w:eastAsia="zh-CN"/>
        </w:rPr>
        <w:t>（以下无正文）</w:t>
      </w:r>
    </w:p>
    <w:p w:rsidR="007646B1"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甲方 (章)：                                  乙方(章)：</w:t>
      </w:r>
    </w:p>
    <w:p w:rsidR="00EB672A" w:rsidRDefault="00EB672A" w:rsidP="007646B1">
      <w:pPr>
        <w:spacing w:line="276" w:lineRule="auto"/>
        <w:rPr>
          <w:szCs w:val="21"/>
          <w:lang w:eastAsia="zh-CN"/>
        </w:rPr>
      </w:pPr>
    </w:p>
    <w:p w:rsidR="007646B1" w:rsidRDefault="00F168E1" w:rsidP="007646B1">
      <w:pPr>
        <w:spacing w:line="276" w:lineRule="auto"/>
        <w:rPr>
          <w:szCs w:val="21"/>
          <w:lang w:eastAsia="zh-CN"/>
        </w:rPr>
      </w:pPr>
      <w:r>
        <w:rPr>
          <w:rFonts w:hint="eastAsia"/>
          <w:szCs w:val="21"/>
          <w:lang w:eastAsia="zh-CN"/>
        </w:rPr>
        <w:t>腾龙芳烃</w:t>
      </w:r>
      <w:r w:rsidR="007646B1">
        <w:rPr>
          <w:rFonts w:hint="eastAsia"/>
          <w:szCs w:val="21"/>
          <w:lang w:eastAsia="zh-CN"/>
        </w:rPr>
        <w:t xml:space="preserve">（漳州）有限公司                       </w:t>
      </w:r>
    </w:p>
    <w:p w:rsidR="007646B1" w:rsidRPr="0063575E"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032D34" w:rsidRPr="00032D34" w:rsidRDefault="00032D34" w:rsidP="00032D34">
      <w:pPr>
        <w:pStyle w:val="1"/>
        <w:rPr>
          <w:sz w:val="22"/>
        </w:rPr>
      </w:pPr>
      <w:r>
        <w:rPr>
          <w:rFonts w:hint="eastAsia"/>
          <w:sz w:val="22"/>
        </w:rPr>
        <w:t>翔鹭石化（漳州）有限公司</w:t>
      </w:r>
    </w:p>
    <w:p w:rsidR="00032D34" w:rsidRPr="00032D34" w:rsidRDefault="00032D34" w:rsidP="00032D34">
      <w:pPr>
        <w:pStyle w:val="1"/>
      </w:pPr>
    </w:p>
    <w:p w:rsidR="007646B1" w:rsidRDefault="007646B1" w:rsidP="007646B1">
      <w:pPr>
        <w:spacing w:line="276" w:lineRule="auto"/>
        <w:rPr>
          <w:szCs w:val="21"/>
          <w:lang w:eastAsia="zh-CN"/>
        </w:rPr>
      </w:pPr>
    </w:p>
    <w:p w:rsidR="007646B1" w:rsidRPr="007646B1" w:rsidRDefault="007646B1" w:rsidP="007646B1">
      <w:pPr>
        <w:spacing w:line="276" w:lineRule="auto"/>
        <w:rPr>
          <w:szCs w:val="21"/>
          <w:lang w:eastAsia="zh-CN"/>
        </w:rPr>
      </w:pPr>
      <w:r w:rsidRPr="0063575E">
        <w:rPr>
          <w:rFonts w:hint="eastAsia"/>
          <w:szCs w:val="21"/>
          <w:lang w:eastAsia="zh-CN"/>
        </w:rPr>
        <w:t xml:space="preserve">签定日期：    年    月    日                  </w:t>
      </w:r>
    </w:p>
    <w:p w:rsidR="00967702" w:rsidRDefault="00967702" w:rsidP="003B6081">
      <w:pPr>
        <w:rPr>
          <w:rFonts w:ascii="Times New Roman" w:hAnsi="Times New Roman" w:cs="Times New Roman"/>
          <w:sz w:val="24"/>
          <w:szCs w:val="24"/>
          <w:lang w:eastAsia="zh-CN"/>
        </w:rPr>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Default="005B5E44" w:rsidP="005B5E44">
      <w:pPr>
        <w:pStyle w:val="1"/>
      </w:pPr>
    </w:p>
    <w:p w:rsidR="005B5E44" w:rsidRPr="005B5E44" w:rsidRDefault="005B5E44" w:rsidP="005B5E44">
      <w:pPr>
        <w:pStyle w:val="1"/>
        <w:sectPr w:rsidR="005B5E44" w:rsidRPr="005B5E44">
          <w:footerReference w:type="default" r:id="rId11"/>
          <w:pgSz w:w="11910" w:h="16840"/>
          <w:pgMar w:top="1480" w:right="1120" w:bottom="740" w:left="1300" w:header="0" w:footer="487" w:gutter="0"/>
          <w:cols w:space="720"/>
        </w:sectPr>
      </w:pPr>
    </w:p>
    <w:p w:rsidR="00967702" w:rsidRDefault="00DD56C2">
      <w:pPr>
        <w:pStyle w:val="1"/>
        <w:rPr>
          <w:b/>
          <w:bCs/>
          <w:sz w:val="24"/>
          <w:szCs w:val="24"/>
        </w:rPr>
      </w:pPr>
      <w:bookmarkStart w:id="10"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9C76C4" w:rsidRPr="009C76C4">
        <w:rPr>
          <w:rStyle w:val="1Char0"/>
          <w:rFonts w:hint="eastAsia"/>
          <w:b/>
          <w:sz w:val="36"/>
          <w:szCs w:val="36"/>
          <w:u w:val="single"/>
          <w:lang w:eastAsia="zh-CN"/>
        </w:rPr>
        <w:t>离心泵机械密封维修</w:t>
      </w:r>
      <w:r w:rsidR="009C76C4" w:rsidRPr="009C76C4">
        <w:rPr>
          <w:rFonts w:hint="eastAsia"/>
          <w:b/>
          <w:sz w:val="36"/>
          <w:szCs w:val="36"/>
          <w:u w:val="single"/>
          <w:lang w:eastAsia="zh-CN"/>
        </w:rPr>
        <w:t>搅拌器动静环研磨</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20</w:t>
      </w:r>
      <w:r>
        <w:rPr>
          <w:rFonts w:ascii="Times New Roman" w:hAnsi="Times New Roman"/>
          <w:b/>
          <w:bCs/>
          <w:w w:val="95"/>
          <w:sz w:val="32"/>
          <w:lang w:eastAsia="zh-CN"/>
        </w:rPr>
        <w:t>年</w:t>
      </w:r>
      <w:r w:rsidR="009C76C4">
        <w:rPr>
          <w:rFonts w:ascii="Times New Roman" w:hAnsi="Times New Roman" w:hint="eastAsia"/>
          <w:b/>
          <w:bCs/>
          <w:w w:val="95"/>
          <w:sz w:val="32"/>
          <w:lang w:eastAsia="zh-CN"/>
        </w:rPr>
        <w:t>4</w:t>
      </w:r>
      <w:r>
        <w:rPr>
          <w:rFonts w:ascii="Times New Roman" w:hAnsi="Times New Roman"/>
          <w:b/>
          <w:bCs/>
          <w:w w:val="95"/>
          <w:sz w:val="32"/>
          <w:lang w:eastAsia="zh-CN"/>
        </w:rPr>
        <w:t>月</w:t>
      </w: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10"/>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w:t>
      </w:r>
      <w:r w:rsidR="009172B3">
        <w:rPr>
          <w:rFonts w:hint="eastAsia"/>
          <w:color w:val="000000"/>
          <w:sz w:val="24"/>
          <w:szCs w:val="24"/>
          <w:lang w:eastAsia="zh-CN"/>
        </w:rPr>
        <w:t>及售后承诺应急服务等</w:t>
      </w:r>
      <w:r w:rsidRPr="00C57D4A">
        <w:rPr>
          <w:rFonts w:hint="eastAsia"/>
          <w:color w:val="000000"/>
          <w:sz w:val="24"/>
          <w:szCs w:val="24"/>
          <w:lang w:eastAsia="zh-CN"/>
        </w:rPr>
        <w:t>，凡弄虚作假的，一经查实，比选人有权取消其中选资格）。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w:t>
      </w:r>
      <w:r w:rsidR="000D5598">
        <w:rPr>
          <w:rFonts w:hint="eastAsia"/>
          <w:sz w:val="24"/>
          <w:szCs w:val="24"/>
        </w:rPr>
        <w:t>、参选单位针对本项目提出的</w:t>
      </w:r>
      <w:r w:rsidR="009C76C4">
        <w:rPr>
          <w:rFonts w:hint="eastAsia"/>
          <w:sz w:val="24"/>
          <w:szCs w:val="24"/>
        </w:rPr>
        <w:t>修</w:t>
      </w:r>
      <w:r w:rsidR="000D5598">
        <w:rPr>
          <w:rFonts w:hint="eastAsia"/>
          <w:sz w:val="24"/>
          <w:szCs w:val="24"/>
        </w:rPr>
        <w:t>复</w:t>
      </w:r>
      <w:r>
        <w:rPr>
          <w:rFonts w:hint="eastAsia"/>
          <w:sz w:val="24"/>
          <w:szCs w:val="24"/>
        </w:rPr>
        <w:t>方案书（根据</w:t>
      </w:r>
      <w:r w:rsidR="009C76C4">
        <w:rPr>
          <w:rFonts w:hint="eastAsia"/>
          <w:sz w:val="24"/>
          <w:szCs w:val="24"/>
        </w:rPr>
        <w:t>发包说明</w:t>
      </w:r>
      <w:r>
        <w:rPr>
          <w:rFonts w:hint="eastAsia"/>
          <w:sz w:val="24"/>
          <w:szCs w:val="24"/>
        </w:rPr>
        <w:t>书中产品目标、内容及技术性能要求编制）。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BA3301" w:rsidRPr="00BA3301">
        <w:rPr>
          <w:rStyle w:val="1Char0"/>
          <w:rFonts w:hint="eastAsia"/>
          <w:szCs w:val="24"/>
          <w:u w:val="single"/>
          <w:lang w:eastAsia="zh-CN"/>
        </w:rPr>
        <w:t>离心泵机械密封维修</w:t>
      </w:r>
      <w:r w:rsidR="00BA3301" w:rsidRPr="00BA3301">
        <w:rPr>
          <w:rFonts w:hint="eastAsia"/>
          <w:sz w:val="24"/>
          <w:szCs w:val="24"/>
          <w:u w:val="single"/>
          <w:lang w:eastAsia="zh-CN"/>
        </w:rPr>
        <w:t>搅拌器动静环研磨</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530"/>
        <w:gridCol w:w="4530"/>
      </w:tblGrid>
      <w:tr w:rsidR="00831E2E" w:rsidTr="00215AA9">
        <w:tc>
          <w:tcPr>
            <w:tcW w:w="4643" w:type="dxa"/>
          </w:tcPr>
          <w:p w:rsidR="00831E2E" w:rsidRDefault="00831E2E" w:rsidP="00215AA9">
            <w:pPr>
              <w:spacing w:line="360" w:lineRule="auto"/>
              <w:rPr>
                <w:color w:val="000000"/>
                <w:szCs w:val="21"/>
                <w:lang w:eastAsia="zh-CN"/>
              </w:rPr>
            </w:pPr>
          </w:p>
          <w:p w:rsidR="00831E2E" w:rsidRDefault="00831E2E" w:rsidP="00215AA9">
            <w:pPr>
              <w:spacing w:line="360" w:lineRule="auto"/>
              <w:jc w:val="center"/>
              <w:rPr>
                <w:color w:val="000000"/>
                <w:szCs w:val="21"/>
              </w:rPr>
            </w:pPr>
            <w:r>
              <w:rPr>
                <w:rFonts w:hint="eastAsia"/>
                <w:color w:val="000000"/>
                <w:szCs w:val="21"/>
              </w:rPr>
              <w:t>（正面）</w:t>
            </w:r>
          </w:p>
          <w:p w:rsidR="00831E2E" w:rsidRDefault="00831E2E" w:rsidP="00215AA9">
            <w:pPr>
              <w:spacing w:line="360" w:lineRule="auto"/>
              <w:rPr>
                <w:color w:val="000000"/>
                <w:szCs w:val="21"/>
                <w:lang w:eastAsia="zh-CN"/>
              </w:rPr>
            </w:pPr>
          </w:p>
        </w:tc>
        <w:tc>
          <w:tcPr>
            <w:tcW w:w="4643" w:type="dxa"/>
          </w:tcPr>
          <w:p w:rsidR="00831E2E" w:rsidRDefault="00831E2E" w:rsidP="00215AA9">
            <w:pPr>
              <w:spacing w:line="360" w:lineRule="auto"/>
              <w:rPr>
                <w:color w:val="000000"/>
                <w:szCs w:val="21"/>
                <w:lang w:eastAsia="zh-CN"/>
              </w:rPr>
            </w:pPr>
          </w:p>
          <w:p w:rsidR="00831E2E" w:rsidRDefault="00831E2E" w:rsidP="00215AA9">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530"/>
        <w:gridCol w:w="4530"/>
      </w:tblGrid>
      <w:tr w:rsidR="00831E2E" w:rsidTr="00215AA9">
        <w:tc>
          <w:tcPr>
            <w:tcW w:w="4643" w:type="dxa"/>
          </w:tcPr>
          <w:p w:rsidR="00831E2E" w:rsidRDefault="00831E2E" w:rsidP="00215AA9">
            <w:pPr>
              <w:spacing w:line="360" w:lineRule="auto"/>
              <w:rPr>
                <w:color w:val="000000"/>
                <w:szCs w:val="21"/>
                <w:lang w:eastAsia="zh-CN"/>
              </w:rPr>
            </w:pPr>
          </w:p>
          <w:p w:rsidR="00831E2E" w:rsidRDefault="00831E2E" w:rsidP="00215AA9">
            <w:pPr>
              <w:spacing w:line="360" w:lineRule="auto"/>
              <w:jc w:val="center"/>
              <w:rPr>
                <w:color w:val="000000"/>
                <w:szCs w:val="21"/>
              </w:rPr>
            </w:pPr>
            <w:r>
              <w:rPr>
                <w:rFonts w:hint="eastAsia"/>
                <w:color w:val="000000"/>
                <w:szCs w:val="21"/>
              </w:rPr>
              <w:t>（正面）</w:t>
            </w:r>
          </w:p>
          <w:p w:rsidR="00831E2E" w:rsidRDefault="00831E2E" w:rsidP="00215AA9">
            <w:pPr>
              <w:spacing w:line="360" w:lineRule="auto"/>
              <w:rPr>
                <w:color w:val="000000"/>
                <w:szCs w:val="21"/>
                <w:lang w:eastAsia="zh-CN"/>
              </w:rPr>
            </w:pPr>
          </w:p>
        </w:tc>
        <w:tc>
          <w:tcPr>
            <w:tcW w:w="4643" w:type="dxa"/>
          </w:tcPr>
          <w:p w:rsidR="00831E2E" w:rsidRDefault="00831E2E" w:rsidP="00215AA9">
            <w:pPr>
              <w:spacing w:line="360" w:lineRule="auto"/>
              <w:rPr>
                <w:color w:val="000000"/>
                <w:szCs w:val="21"/>
                <w:lang w:eastAsia="zh-CN"/>
              </w:rPr>
            </w:pPr>
          </w:p>
          <w:p w:rsidR="00831E2E" w:rsidRDefault="00831E2E" w:rsidP="00215AA9">
            <w:pPr>
              <w:spacing w:line="360" w:lineRule="auto"/>
              <w:jc w:val="center"/>
              <w:rPr>
                <w:color w:val="000000"/>
                <w:szCs w:val="21"/>
              </w:rPr>
            </w:pPr>
            <w:r>
              <w:rPr>
                <w:rFonts w:hint="eastAsia"/>
                <w:color w:val="000000"/>
                <w:szCs w:val="21"/>
              </w:rPr>
              <w:t>（反面）</w:t>
            </w:r>
          </w:p>
        </w:tc>
      </w:tr>
    </w:tbl>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BA3301" w:rsidRPr="00BA3301">
        <w:rPr>
          <w:rStyle w:val="1Char0"/>
          <w:rFonts w:hint="eastAsia"/>
          <w:szCs w:val="24"/>
          <w:u w:val="single"/>
          <w:lang w:eastAsia="zh-CN"/>
        </w:rPr>
        <w:t>离心泵机械密封维修</w:t>
      </w:r>
      <w:r w:rsidR="00BA3301" w:rsidRPr="00BA3301">
        <w:rPr>
          <w:rFonts w:hint="eastAsia"/>
          <w:sz w:val="24"/>
          <w:szCs w:val="24"/>
          <w:u w:val="single"/>
          <w:lang w:eastAsia="zh-CN"/>
        </w:rPr>
        <w:t>搅拌器动静环研磨</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t>附件5、</w:t>
      </w:r>
    </w:p>
    <w:p w:rsidR="00831E2E" w:rsidRDefault="00FD210B" w:rsidP="00831E2E">
      <w:pPr>
        <w:pStyle w:val="1"/>
        <w:ind w:firstLineChars="300" w:firstLine="1020"/>
      </w:pPr>
      <w:r>
        <w:rPr>
          <w:rFonts w:hint="eastAsia"/>
        </w:rPr>
        <w:t>修复</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w:t>
      </w:r>
      <w:r w:rsidR="00BA3301">
        <w:rPr>
          <w:rFonts w:hint="eastAsia"/>
          <w:b/>
          <w:color w:val="FF0000"/>
          <w:sz w:val="24"/>
          <w:szCs w:val="24"/>
        </w:rPr>
        <w:t>发包说明</w:t>
      </w:r>
      <w:r w:rsidRPr="00433CCE">
        <w:rPr>
          <w:rFonts w:hint="eastAsia"/>
          <w:b/>
          <w:color w:val="FF0000"/>
          <w:sz w:val="24"/>
          <w:szCs w:val="24"/>
        </w:rPr>
        <w:t>书中产品目标、内容及技术性能要求编制）</w:t>
      </w:r>
    </w:p>
    <w:p w:rsidR="00831E2E" w:rsidRDefault="00831E2E" w:rsidP="00831E2E">
      <w:pPr>
        <w:pStyle w:val="1"/>
      </w:pPr>
    </w:p>
    <w:p w:rsidR="00831E2E" w:rsidRPr="007E0F3C" w:rsidRDefault="00831E2E" w:rsidP="00831E2E">
      <w:pPr>
        <w:pStyle w:val="1"/>
      </w:pPr>
      <w:r w:rsidRPr="00EC7B58">
        <w:rPr>
          <w:rFonts w:hint="eastAsia"/>
          <w:sz w:val="24"/>
          <w:szCs w:val="24"/>
        </w:rPr>
        <w:lastRenderedPageBreak/>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0075201F" w:rsidRPr="00BA3301">
        <w:rPr>
          <w:rStyle w:val="1Char0"/>
          <w:rFonts w:hint="eastAsia"/>
          <w:szCs w:val="24"/>
          <w:u w:val="single"/>
          <w:lang w:eastAsia="zh-CN"/>
        </w:rPr>
        <w:t>离心泵机械密封维修</w:t>
      </w:r>
      <w:r w:rsidR="0075201F" w:rsidRPr="00BA3301">
        <w:rPr>
          <w:rFonts w:hint="eastAsia"/>
          <w:sz w:val="24"/>
          <w:szCs w:val="24"/>
          <w:u w:val="single"/>
          <w:lang w:eastAsia="zh-CN"/>
        </w:rPr>
        <w:t>搅拌器动静环研磨</w:t>
      </w:r>
      <w:r w:rsidRPr="00C357C7">
        <w:rPr>
          <w:rFonts w:asciiTheme="majorEastAsia" w:eastAsiaTheme="majorEastAsia" w:hAnsiTheme="majorEastAsia" w:hint="eastAsia"/>
          <w:sz w:val="24"/>
          <w:szCs w:val="24"/>
          <w:u w:val="single"/>
          <w:lang w:eastAsia="zh-CN"/>
        </w:rPr>
        <w:t xml:space="preserve">项目 </w:t>
      </w:r>
    </w:p>
    <w:p w:rsidR="00831E2E" w:rsidRPr="00C357C7" w:rsidRDefault="00831E2E" w:rsidP="00831E2E">
      <w:pPr>
        <w:spacing w:line="360" w:lineRule="auto"/>
        <w:ind w:firstLineChars="200" w:firstLine="480"/>
        <w:rPr>
          <w:sz w:val="24"/>
          <w:szCs w:val="24"/>
          <w:lang w:eastAsia="zh-CN"/>
        </w:rPr>
      </w:pPr>
      <w:r w:rsidRPr="00C357C7">
        <w:rPr>
          <w:rFonts w:hint="eastAsia"/>
          <w:sz w:val="24"/>
          <w:szCs w:val="24"/>
          <w:lang w:eastAsia="zh-CN"/>
        </w:rPr>
        <w:t>参选报价：</w:t>
      </w:r>
    </w:p>
    <w:p w:rsidR="00CE2193" w:rsidRDefault="00831E2E" w:rsidP="00831E2E">
      <w:pPr>
        <w:spacing w:line="360" w:lineRule="auto"/>
        <w:ind w:firstLineChars="550" w:firstLine="1320"/>
        <w:rPr>
          <w:sz w:val="24"/>
          <w:szCs w:val="24"/>
          <w:lang w:eastAsia="zh-CN"/>
        </w:rPr>
      </w:pPr>
      <w:r w:rsidRPr="00C357C7">
        <w:rPr>
          <w:rFonts w:hint="eastAsia"/>
          <w:sz w:val="24"/>
          <w:szCs w:val="24"/>
          <w:lang w:eastAsia="zh-CN"/>
        </w:rPr>
        <w:t xml:space="preserve">报价: </w:t>
      </w:r>
    </w:p>
    <w:tbl>
      <w:tblPr>
        <w:tblStyle w:val="aa"/>
        <w:tblW w:w="0" w:type="auto"/>
        <w:tblInd w:w="534" w:type="dxa"/>
        <w:tblLook w:val="04A0"/>
      </w:tblPr>
      <w:tblGrid>
        <w:gridCol w:w="850"/>
        <w:gridCol w:w="3146"/>
        <w:gridCol w:w="1815"/>
        <w:gridCol w:w="2410"/>
      </w:tblGrid>
      <w:tr w:rsidR="00CE2193" w:rsidTr="0057281D">
        <w:tc>
          <w:tcPr>
            <w:tcW w:w="850" w:type="dxa"/>
            <w:vAlign w:val="center"/>
          </w:tcPr>
          <w:p w:rsidR="00CE2193" w:rsidRDefault="00506868" w:rsidP="00506868">
            <w:pPr>
              <w:spacing w:line="360" w:lineRule="auto"/>
              <w:jc w:val="center"/>
              <w:rPr>
                <w:sz w:val="24"/>
                <w:szCs w:val="24"/>
                <w:lang w:eastAsia="zh-CN"/>
              </w:rPr>
            </w:pPr>
            <w:r>
              <w:rPr>
                <w:rFonts w:hint="eastAsia"/>
                <w:sz w:val="24"/>
                <w:szCs w:val="24"/>
                <w:lang w:eastAsia="zh-CN"/>
              </w:rPr>
              <w:t>序号</w:t>
            </w:r>
          </w:p>
        </w:tc>
        <w:tc>
          <w:tcPr>
            <w:tcW w:w="3146" w:type="dxa"/>
            <w:vAlign w:val="center"/>
          </w:tcPr>
          <w:p w:rsidR="00CE2193" w:rsidRDefault="00506868" w:rsidP="00506868">
            <w:pPr>
              <w:spacing w:line="360" w:lineRule="auto"/>
              <w:jc w:val="center"/>
              <w:rPr>
                <w:sz w:val="24"/>
                <w:szCs w:val="24"/>
                <w:lang w:eastAsia="zh-CN"/>
              </w:rPr>
            </w:pPr>
            <w:r>
              <w:rPr>
                <w:rFonts w:hint="eastAsia"/>
                <w:sz w:val="24"/>
                <w:szCs w:val="24"/>
                <w:lang w:eastAsia="zh-CN"/>
              </w:rPr>
              <w:t>名称</w:t>
            </w:r>
          </w:p>
        </w:tc>
        <w:tc>
          <w:tcPr>
            <w:tcW w:w="1815" w:type="dxa"/>
            <w:vAlign w:val="center"/>
          </w:tcPr>
          <w:p w:rsidR="00CE2193" w:rsidRDefault="00506868" w:rsidP="00506868">
            <w:pPr>
              <w:spacing w:line="360" w:lineRule="auto"/>
              <w:jc w:val="center"/>
              <w:rPr>
                <w:sz w:val="24"/>
                <w:szCs w:val="24"/>
                <w:lang w:eastAsia="zh-CN"/>
              </w:rPr>
            </w:pPr>
            <w:r>
              <w:rPr>
                <w:rFonts w:hint="eastAsia"/>
                <w:sz w:val="24"/>
                <w:szCs w:val="24"/>
                <w:lang w:eastAsia="zh-CN"/>
              </w:rPr>
              <w:t>价格（元）</w:t>
            </w:r>
          </w:p>
        </w:tc>
        <w:tc>
          <w:tcPr>
            <w:tcW w:w="2410" w:type="dxa"/>
            <w:vAlign w:val="center"/>
          </w:tcPr>
          <w:p w:rsidR="00CE2193" w:rsidRDefault="00506868" w:rsidP="00506868">
            <w:pPr>
              <w:spacing w:line="360" w:lineRule="auto"/>
              <w:jc w:val="center"/>
              <w:rPr>
                <w:sz w:val="24"/>
                <w:szCs w:val="24"/>
                <w:lang w:eastAsia="zh-CN"/>
              </w:rPr>
            </w:pPr>
            <w:r>
              <w:rPr>
                <w:rFonts w:hint="eastAsia"/>
                <w:sz w:val="24"/>
                <w:szCs w:val="24"/>
                <w:lang w:eastAsia="zh-CN"/>
              </w:rPr>
              <w:t>备注</w:t>
            </w:r>
          </w:p>
        </w:tc>
      </w:tr>
      <w:tr w:rsidR="00CE2193" w:rsidTr="0057281D">
        <w:tc>
          <w:tcPr>
            <w:tcW w:w="850" w:type="dxa"/>
          </w:tcPr>
          <w:p w:rsidR="00CE2193" w:rsidRDefault="00506868" w:rsidP="00506868">
            <w:pPr>
              <w:spacing w:line="360" w:lineRule="auto"/>
              <w:jc w:val="center"/>
              <w:rPr>
                <w:sz w:val="24"/>
                <w:szCs w:val="24"/>
                <w:lang w:eastAsia="zh-CN"/>
              </w:rPr>
            </w:pPr>
            <w:r>
              <w:rPr>
                <w:rFonts w:hint="eastAsia"/>
                <w:sz w:val="24"/>
                <w:szCs w:val="24"/>
                <w:lang w:eastAsia="zh-CN"/>
              </w:rPr>
              <w:t>1</w:t>
            </w:r>
          </w:p>
        </w:tc>
        <w:tc>
          <w:tcPr>
            <w:tcW w:w="3146" w:type="dxa"/>
          </w:tcPr>
          <w:p w:rsidR="00CE2193" w:rsidRPr="00506868" w:rsidRDefault="00506868" w:rsidP="00506868">
            <w:pPr>
              <w:spacing w:line="360" w:lineRule="auto"/>
              <w:jc w:val="center"/>
              <w:rPr>
                <w:sz w:val="24"/>
                <w:szCs w:val="24"/>
                <w:lang w:eastAsia="zh-CN"/>
              </w:rPr>
            </w:pPr>
            <w:r w:rsidRPr="00506868">
              <w:rPr>
                <w:rFonts w:hint="eastAsia"/>
                <w:bCs/>
                <w:color w:val="000000"/>
                <w:sz w:val="24"/>
                <w:szCs w:val="24"/>
                <w:lang w:eastAsia="zh-CN"/>
              </w:rPr>
              <w:t>单端面弹簧机械密封</w:t>
            </w:r>
          </w:p>
        </w:tc>
        <w:tc>
          <w:tcPr>
            <w:tcW w:w="1815" w:type="dxa"/>
          </w:tcPr>
          <w:p w:rsidR="00CE2193" w:rsidRDefault="00CE2193" w:rsidP="00506868">
            <w:pPr>
              <w:spacing w:line="360" w:lineRule="auto"/>
              <w:jc w:val="center"/>
              <w:rPr>
                <w:sz w:val="24"/>
                <w:szCs w:val="24"/>
                <w:lang w:eastAsia="zh-CN"/>
              </w:rPr>
            </w:pPr>
          </w:p>
        </w:tc>
        <w:tc>
          <w:tcPr>
            <w:tcW w:w="2410" w:type="dxa"/>
          </w:tcPr>
          <w:p w:rsidR="00CE2193" w:rsidRPr="00DD3B03" w:rsidRDefault="00DD3B03" w:rsidP="00DD3B03">
            <w:pPr>
              <w:spacing w:line="240" w:lineRule="atLeast"/>
              <w:jc w:val="left"/>
              <w:rPr>
                <w:sz w:val="21"/>
                <w:szCs w:val="21"/>
                <w:lang w:eastAsia="zh-CN"/>
              </w:rPr>
            </w:pPr>
            <w:r w:rsidRPr="00DD3B03">
              <w:rPr>
                <w:rFonts w:hint="eastAsia"/>
                <w:sz w:val="21"/>
                <w:szCs w:val="21"/>
                <w:lang w:eastAsia="zh-CN"/>
              </w:rPr>
              <w:t>第一部分和第二部分报价中相关密封报价之和</w:t>
            </w:r>
          </w:p>
        </w:tc>
      </w:tr>
      <w:tr w:rsidR="00CE2193" w:rsidTr="0057281D">
        <w:tc>
          <w:tcPr>
            <w:tcW w:w="850" w:type="dxa"/>
          </w:tcPr>
          <w:p w:rsidR="00CE2193" w:rsidRDefault="00506868" w:rsidP="00506868">
            <w:pPr>
              <w:spacing w:line="360" w:lineRule="auto"/>
              <w:jc w:val="center"/>
              <w:rPr>
                <w:sz w:val="24"/>
                <w:szCs w:val="24"/>
                <w:lang w:eastAsia="zh-CN"/>
              </w:rPr>
            </w:pPr>
            <w:r>
              <w:rPr>
                <w:rFonts w:hint="eastAsia"/>
                <w:sz w:val="24"/>
                <w:szCs w:val="24"/>
                <w:lang w:eastAsia="zh-CN"/>
              </w:rPr>
              <w:t>2</w:t>
            </w:r>
          </w:p>
        </w:tc>
        <w:tc>
          <w:tcPr>
            <w:tcW w:w="3146" w:type="dxa"/>
          </w:tcPr>
          <w:p w:rsidR="00CE2193" w:rsidRPr="00506868" w:rsidRDefault="00506868" w:rsidP="00506868">
            <w:pPr>
              <w:spacing w:line="360" w:lineRule="auto"/>
              <w:jc w:val="center"/>
              <w:rPr>
                <w:sz w:val="24"/>
                <w:szCs w:val="24"/>
                <w:lang w:eastAsia="zh-CN"/>
              </w:rPr>
            </w:pPr>
            <w:r w:rsidRPr="00506868">
              <w:rPr>
                <w:rFonts w:hint="eastAsia"/>
                <w:bCs/>
                <w:color w:val="000000"/>
                <w:sz w:val="24"/>
                <w:szCs w:val="24"/>
                <w:lang w:eastAsia="zh-CN"/>
              </w:rPr>
              <w:t>双端面弹簧机械密封</w:t>
            </w:r>
          </w:p>
        </w:tc>
        <w:tc>
          <w:tcPr>
            <w:tcW w:w="1815" w:type="dxa"/>
          </w:tcPr>
          <w:p w:rsidR="00CE2193" w:rsidRDefault="00CE2193" w:rsidP="00506868">
            <w:pPr>
              <w:spacing w:line="360" w:lineRule="auto"/>
              <w:jc w:val="center"/>
              <w:rPr>
                <w:sz w:val="24"/>
                <w:szCs w:val="24"/>
                <w:lang w:eastAsia="zh-CN"/>
              </w:rPr>
            </w:pPr>
          </w:p>
        </w:tc>
        <w:tc>
          <w:tcPr>
            <w:tcW w:w="2410" w:type="dxa"/>
          </w:tcPr>
          <w:p w:rsidR="00CE2193" w:rsidRDefault="00DD3B03" w:rsidP="00DD3B03">
            <w:pPr>
              <w:spacing w:line="240" w:lineRule="atLeast"/>
              <w:jc w:val="left"/>
              <w:rPr>
                <w:sz w:val="24"/>
                <w:szCs w:val="24"/>
                <w:lang w:eastAsia="zh-CN"/>
              </w:rPr>
            </w:pPr>
            <w:r w:rsidRPr="00DD3B03">
              <w:rPr>
                <w:rFonts w:hint="eastAsia"/>
                <w:sz w:val="21"/>
                <w:szCs w:val="21"/>
                <w:lang w:eastAsia="zh-CN"/>
              </w:rPr>
              <w:t>第一部分和第二部分报价中相关密封报价之和</w:t>
            </w:r>
          </w:p>
        </w:tc>
      </w:tr>
      <w:tr w:rsidR="00CE2193" w:rsidTr="0057281D">
        <w:tc>
          <w:tcPr>
            <w:tcW w:w="850" w:type="dxa"/>
          </w:tcPr>
          <w:p w:rsidR="00CE2193" w:rsidRDefault="00506868" w:rsidP="00506868">
            <w:pPr>
              <w:spacing w:line="360" w:lineRule="auto"/>
              <w:jc w:val="center"/>
              <w:rPr>
                <w:sz w:val="24"/>
                <w:szCs w:val="24"/>
                <w:lang w:eastAsia="zh-CN"/>
              </w:rPr>
            </w:pPr>
            <w:r>
              <w:rPr>
                <w:rFonts w:hint="eastAsia"/>
                <w:sz w:val="24"/>
                <w:szCs w:val="24"/>
                <w:lang w:eastAsia="zh-CN"/>
              </w:rPr>
              <w:t>3</w:t>
            </w:r>
          </w:p>
        </w:tc>
        <w:tc>
          <w:tcPr>
            <w:tcW w:w="3146" w:type="dxa"/>
          </w:tcPr>
          <w:p w:rsidR="00CE2193" w:rsidRPr="00506868" w:rsidRDefault="00506868" w:rsidP="00506868">
            <w:pPr>
              <w:spacing w:line="360" w:lineRule="auto"/>
              <w:jc w:val="center"/>
              <w:rPr>
                <w:sz w:val="24"/>
                <w:szCs w:val="24"/>
                <w:lang w:eastAsia="zh-CN"/>
              </w:rPr>
            </w:pPr>
            <w:r w:rsidRPr="00506868">
              <w:rPr>
                <w:rFonts w:hint="eastAsia"/>
                <w:bCs/>
                <w:color w:val="000000"/>
                <w:sz w:val="24"/>
                <w:szCs w:val="24"/>
                <w:lang w:eastAsia="zh-CN"/>
              </w:rPr>
              <w:t>单端面波纹管机械密封</w:t>
            </w:r>
          </w:p>
        </w:tc>
        <w:tc>
          <w:tcPr>
            <w:tcW w:w="1815" w:type="dxa"/>
          </w:tcPr>
          <w:p w:rsidR="00CE2193" w:rsidRDefault="00CE2193" w:rsidP="00506868">
            <w:pPr>
              <w:spacing w:line="360" w:lineRule="auto"/>
              <w:jc w:val="center"/>
              <w:rPr>
                <w:sz w:val="24"/>
                <w:szCs w:val="24"/>
                <w:lang w:eastAsia="zh-CN"/>
              </w:rPr>
            </w:pPr>
          </w:p>
        </w:tc>
        <w:tc>
          <w:tcPr>
            <w:tcW w:w="2410" w:type="dxa"/>
          </w:tcPr>
          <w:p w:rsidR="00CE2193" w:rsidRDefault="00DD3B03" w:rsidP="00DD3B03">
            <w:pPr>
              <w:spacing w:line="240" w:lineRule="atLeast"/>
              <w:jc w:val="left"/>
              <w:rPr>
                <w:sz w:val="24"/>
                <w:szCs w:val="24"/>
                <w:lang w:eastAsia="zh-CN"/>
              </w:rPr>
            </w:pPr>
            <w:r w:rsidRPr="00DD3B03">
              <w:rPr>
                <w:rFonts w:hint="eastAsia"/>
                <w:sz w:val="21"/>
                <w:szCs w:val="21"/>
                <w:lang w:eastAsia="zh-CN"/>
              </w:rPr>
              <w:t>第一部分和第二部分报价中相关密封报价之和</w:t>
            </w:r>
          </w:p>
        </w:tc>
      </w:tr>
      <w:tr w:rsidR="00CE2193" w:rsidTr="0057281D">
        <w:tc>
          <w:tcPr>
            <w:tcW w:w="850" w:type="dxa"/>
          </w:tcPr>
          <w:p w:rsidR="00CE2193" w:rsidRDefault="00506868" w:rsidP="00506868">
            <w:pPr>
              <w:spacing w:line="360" w:lineRule="auto"/>
              <w:jc w:val="center"/>
              <w:rPr>
                <w:sz w:val="24"/>
                <w:szCs w:val="24"/>
                <w:lang w:eastAsia="zh-CN"/>
              </w:rPr>
            </w:pPr>
            <w:r>
              <w:rPr>
                <w:rFonts w:hint="eastAsia"/>
                <w:sz w:val="24"/>
                <w:szCs w:val="24"/>
                <w:lang w:eastAsia="zh-CN"/>
              </w:rPr>
              <w:t>4</w:t>
            </w:r>
          </w:p>
        </w:tc>
        <w:tc>
          <w:tcPr>
            <w:tcW w:w="3146" w:type="dxa"/>
          </w:tcPr>
          <w:p w:rsidR="00CE2193" w:rsidRPr="00506868" w:rsidRDefault="00506868" w:rsidP="00506868">
            <w:pPr>
              <w:spacing w:line="360" w:lineRule="auto"/>
              <w:jc w:val="center"/>
              <w:rPr>
                <w:sz w:val="24"/>
                <w:szCs w:val="24"/>
                <w:lang w:eastAsia="zh-CN"/>
              </w:rPr>
            </w:pPr>
            <w:r w:rsidRPr="00506868">
              <w:rPr>
                <w:rFonts w:hint="eastAsia"/>
                <w:bCs/>
                <w:color w:val="000000"/>
                <w:sz w:val="24"/>
                <w:szCs w:val="24"/>
                <w:lang w:eastAsia="zh-CN"/>
              </w:rPr>
              <w:t>双端面波纹管机械密封</w:t>
            </w:r>
          </w:p>
        </w:tc>
        <w:tc>
          <w:tcPr>
            <w:tcW w:w="1815" w:type="dxa"/>
          </w:tcPr>
          <w:p w:rsidR="00CE2193" w:rsidRDefault="00CE2193" w:rsidP="00506868">
            <w:pPr>
              <w:spacing w:line="360" w:lineRule="auto"/>
              <w:jc w:val="center"/>
              <w:rPr>
                <w:sz w:val="24"/>
                <w:szCs w:val="24"/>
                <w:lang w:eastAsia="zh-CN"/>
              </w:rPr>
            </w:pPr>
          </w:p>
        </w:tc>
        <w:tc>
          <w:tcPr>
            <w:tcW w:w="2410" w:type="dxa"/>
          </w:tcPr>
          <w:p w:rsidR="00CE2193" w:rsidRDefault="00DD3B03" w:rsidP="00DD3B03">
            <w:pPr>
              <w:spacing w:line="240" w:lineRule="atLeast"/>
              <w:jc w:val="left"/>
              <w:rPr>
                <w:sz w:val="24"/>
                <w:szCs w:val="24"/>
                <w:lang w:eastAsia="zh-CN"/>
              </w:rPr>
            </w:pPr>
            <w:r w:rsidRPr="00DD3B03">
              <w:rPr>
                <w:rFonts w:hint="eastAsia"/>
                <w:sz w:val="21"/>
                <w:szCs w:val="21"/>
                <w:lang w:eastAsia="zh-CN"/>
              </w:rPr>
              <w:t>第一部分和第二部分报价中相关密封报价之和</w:t>
            </w:r>
          </w:p>
        </w:tc>
      </w:tr>
      <w:tr w:rsidR="00CE2193" w:rsidTr="0057281D">
        <w:tc>
          <w:tcPr>
            <w:tcW w:w="850" w:type="dxa"/>
          </w:tcPr>
          <w:p w:rsidR="00CE2193" w:rsidRDefault="00506868" w:rsidP="00506868">
            <w:pPr>
              <w:spacing w:line="360" w:lineRule="auto"/>
              <w:jc w:val="center"/>
              <w:rPr>
                <w:sz w:val="24"/>
                <w:szCs w:val="24"/>
                <w:lang w:eastAsia="zh-CN"/>
              </w:rPr>
            </w:pPr>
            <w:r>
              <w:rPr>
                <w:rFonts w:hint="eastAsia"/>
                <w:sz w:val="24"/>
                <w:szCs w:val="24"/>
                <w:lang w:eastAsia="zh-CN"/>
              </w:rPr>
              <w:t>5</w:t>
            </w:r>
          </w:p>
        </w:tc>
        <w:tc>
          <w:tcPr>
            <w:tcW w:w="3146" w:type="dxa"/>
          </w:tcPr>
          <w:p w:rsidR="00CE2193" w:rsidRPr="00506868" w:rsidRDefault="00506868" w:rsidP="00506868">
            <w:pPr>
              <w:spacing w:line="360" w:lineRule="auto"/>
              <w:jc w:val="center"/>
              <w:rPr>
                <w:sz w:val="24"/>
                <w:szCs w:val="24"/>
                <w:lang w:eastAsia="zh-CN"/>
              </w:rPr>
            </w:pPr>
            <w:r w:rsidRPr="00506868">
              <w:rPr>
                <w:rFonts w:hint="eastAsia"/>
                <w:bCs/>
                <w:sz w:val="24"/>
                <w:szCs w:val="24"/>
                <w:lang w:eastAsia="zh-CN"/>
              </w:rPr>
              <w:t>搅拌器机械密封动静环研磨</w:t>
            </w:r>
          </w:p>
        </w:tc>
        <w:tc>
          <w:tcPr>
            <w:tcW w:w="1815" w:type="dxa"/>
          </w:tcPr>
          <w:p w:rsidR="00CE2193" w:rsidRDefault="00CE2193" w:rsidP="00506868">
            <w:pPr>
              <w:spacing w:line="360" w:lineRule="auto"/>
              <w:jc w:val="center"/>
              <w:rPr>
                <w:sz w:val="24"/>
                <w:szCs w:val="24"/>
                <w:lang w:eastAsia="zh-CN"/>
              </w:rPr>
            </w:pPr>
          </w:p>
        </w:tc>
        <w:tc>
          <w:tcPr>
            <w:tcW w:w="2410" w:type="dxa"/>
          </w:tcPr>
          <w:p w:rsidR="00CE2193" w:rsidRDefault="00CE2193" w:rsidP="00DD3B03">
            <w:pPr>
              <w:spacing w:line="360" w:lineRule="auto"/>
              <w:jc w:val="left"/>
              <w:rPr>
                <w:sz w:val="24"/>
                <w:szCs w:val="24"/>
                <w:lang w:eastAsia="zh-CN"/>
              </w:rPr>
            </w:pPr>
          </w:p>
        </w:tc>
      </w:tr>
      <w:tr w:rsidR="006F08B1" w:rsidTr="00E471E5">
        <w:tc>
          <w:tcPr>
            <w:tcW w:w="850" w:type="dxa"/>
          </w:tcPr>
          <w:p w:rsidR="006F08B1" w:rsidRDefault="006F08B1" w:rsidP="00506868">
            <w:pPr>
              <w:spacing w:line="360" w:lineRule="auto"/>
              <w:jc w:val="center"/>
              <w:rPr>
                <w:sz w:val="24"/>
                <w:szCs w:val="24"/>
                <w:lang w:eastAsia="zh-CN"/>
              </w:rPr>
            </w:pPr>
          </w:p>
        </w:tc>
        <w:tc>
          <w:tcPr>
            <w:tcW w:w="3146" w:type="dxa"/>
          </w:tcPr>
          <w:p w:rsidR="006F08B1" w:rsidRDefault="006F08B1" w:rsidP="00506868">
            <w:pPr>
              <w:spacing w:line="360" w:lineRule="auto"/>
              <w:jc w:val="center"/>
              <w:rPr>
                <w:sz w:val="24"/>
                <w:szCs w:val="24"/>
                <w:lang w:eastAsia="zh-CN"/>
              </w:rPr>
            </w:pPr>
            <w:r>
              <w:rPr>
                <w:rFonts w:hint="eastAsia"/>
                <w:sz w:val="24"/>
                <w:szCs w:val="24"/>
                <w:lang w:eastAsia="zh-CN"/>
              </w:rPr>
              <w:t>共计</w:t>
            </w:r>
          </w:p>
        </w:tc>
        <w:tc>
          <w:tcPr>
            <w:tcW w:w="4225" w:type="dxa"/>
            <w:gridSpan w:val="2"/>
          </w:tcPr>
          <w:p w:rsidR="006F08B1" w:rsidRDefault="006F08B1" w:rsidP="00506868">
            <w:pPr>
              <w:spacing w:line="360" w:lineRule="auto"/>
              <w:jc w:val="center"/>
              <w:rPr>
                <w:sz w:val="24"/>
                <w:szCs w:val="24"/>
                <w:lang w:eastAsia="zh-CN"/>
              </w:rPr>
            </w:pPr>
          </w:p>
        </w:tc>
      </w:tr>
    </w:tbl>
    <w:p w:rsidR="00041330" w:rsidRPr="00041330" w:rsidRDefault="00041330" w:rsidP="00506868">
      <w:pPr>
        <w:spacing w:line="360" w:lineRule="auto"/>
        <w:rPr>
          <w:sz w:val="24"/>
          <w:szCs w:val="24"/>
          <w:u w:val="single"/>
          <w:lang w:eastAsia="zh-CN"/>
        </w:rPr>
      </w:pPr>
    </w:p>
    <w:p w:rsidR="00831E2E" w:rsidRPr="00C357C7" w:rsidRDefault="00831E2E" w:rsidP="00831E2E">
      <w:pPr>
        <w:pStyle w:val="1"/>
        <w:spacing w:line="360" w:lineRule="auto"/>
        <w:rPr>
          <w:sz w:val="24"/>
          <w:szCs w:val="24"/>
        </w:rPr>
      </w:pPr>
      <w:r w:rsidRPr="00C357C7">
        <w:rPr>
          <w:rFonts w:hint="eastAsia"/>
          <w:sz w:val="24"/>
          <w:szCs w:val="24"/>
        </w:rPr>
        <w:t xml:space="preserve">            具体分项报价见附表“报价表”</w:t>
      </w:r>
    </w:p>
    <w:p w:rsidR="00831E2E" w:rsidRPr="00C357C7" w:rsidRDefault="00831E2E" w:rsidP="00831E2E">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831E2E">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831E2E" w:rsidRPr="00C357C7" w:rsidRDefault="00831E2E" w:rsidP="00831E2E">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r w:rsidR="00870B15">
        <w:rPr>
          <w:rFonts w:hint="eastAsia"/>
          <w:sz w:val="24"/>
          <w:szCs w:val="24"/>
          <w:u w:val="single"/>
        </w:rPr>
        <w:t>12个月</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47397A" w:rsidRDefault="0047397A" w:rsidP="00831E2E">
      <w:pPr>
        <w:pStyle w:val="1"/>
        <w:rPr>
          <w:b/>
          <w:sz w:val="28"/>
          <w:szCs w:val="28"/>
        </w:rPr>
      </w:pPr>
    </w:p>
    <w:p w:rsidR="0047397A" w:rsidRDefault="0047397A" w:rsidP="00831E2E">
      <w:pPr>
        <w:pStyle w:val="1"/>
        <w:rPr>
          <w:b/>
          <w:sz w:val="28"/>
          <w:szCs w:val="28"/>
        </w:rPr>
      </w:pPr>
    </w:p>
    <w:p w:rsidR="00CE2193" w:rsidRDefault="00CE2193" w:rsidP="00831E2E">
      <w:pPr>
        <w:pStyle w:val="1"/>
        <w:rPr>
          <w:b/>
          <w:sz w:val="28"/>
          <w:szCs w:val="28"/>
        </w:rPr>
      </w:pPr>
      <w:r w:rsidRPr="00CE2193">
        <w:rPr>
          <w:rFonts w:hint="eastAsia"/>
          <w:b/>
          <w:sz w:val="28"/>
          <w:szCs w:val="28"/>
        </w:rPr>
        <w:lastRenderedPageBreak/>
        <w:t>报价</w:t>
      </w:r>
      <w:r>
        <w:rPr>
          <w:rFonts w:hint="eastAsia"/>
          <w:b/>
          <w:sz w:val="28"/>
          <w:szCs w:val="28"/>
        </w:rPr>
        <w:t>须知</w:t>
      </w:r>
      <w:r w:rsidRPr="00CE2193">
        <w:rPr>
          <w:rFonts w:hint="eastAsia"/>
          <w:b/>
          <w:sz w:val="28"/>
          <w:szCs w:val="28"/>
        </w:rPr>
        <w:t>：</w:t>
      </w:r>
    </w:p>
    <w:p w:rsidR="00CE2193" w:rsidRPr="00CE2193" w:rsidRDefault="00CE2193" w:rsidP="00CE2193">
      <w:pPr>
        <w:pStyle w:val="11"/>
        <w:spacing w:line="360" w:lineRule="auto"/>
        <w:jc w:val="left"/>
        <w:rPr>
          <w:rFonts w:hAnsi="宋体" w:cs="宋体"/>
          <w:b/>
          <w:szCs w:val="24"/>
        </w:rPr>
      </w:pPr>
      <w:r w:rsidRPr="00CE2193">
        <w:rPr>
          <w:rFonts w:hAnsi="宋体" w:hint="eastAsia"/>
          <w:b/>
          <w:color w:val="000000"/>
          <w:szCs w:val="24"/>
        </w:rPr>
        <w:t>1</w:t>
      </w:r>
      <w:r>
        <w:rPr>
          <w:rFonts w:hAnsi="宋体" w:hint="eastAsia"/>
          <w:b/>
          <w:color w:val="000000"/>
          <w:szCs w:val="24"/>
        </w:rPr>
        <w:t>、</w:t>
      </w:r>
      <w:r w:rsidRPr="00CE2193">
        <w:rPr>
          <w:rFonts w:hAnsi="宋体" w:hint="eastAsia"/>
          <w:b/>
          <w:color w:val="000000"/>
          <w:szCs w:val="24"/>
        </w:rPr>
        <w:t>本次机泵机械密封修复报价按集装式机械密封的轴径为基础报价</w:t>
      </w:r>
      <w:r w:rsidRPr="00CE2193">
        <w:rPr>
          <w:rFonts w:hAnsi="宋体" w:hint="eastAsia"/>
          <w:b/>
          <w:szCs w:val="24"/>
        </w:rPr>
        <w:t>，轴径按每5mm为一档。例：</w:t>
      </w:r>
      <w:r w:rsidRPr="00CE2193">
        <w:rPr>
          <w:rFonts w:hAnsi="宋体" w:cs="宋体" w:hint="eastAsia"/>
          <w:b/>
          <w:szCs w:val="24"/>
        </w:rPr>
        <w:t>30mm-35mm(不包括35mm)采用30mm价格；以此类推，轴径以机封轴套较大端内径计算。</w:t>
      </w:r>
    </w:p>
    <w:p w:rsidR="00CE2193" w:rsidRPr="00CE2193" w:rsidRDefault="00CE2193" w:rsidP="00CE2193">
      <w:pPr>
        <w:pStyle w:val="11"/>
        <w:spacing w:line="360" w:lineRule="auto"/>
        <w:jc w:val="left"/>
        <w:rPr>
          <w:rFonts w:hAnsi="宋体"/>
          <w:b/>
          <w:szCs w:val="24"/>
        </w:rPr>
      </w:pPr>
      <w:r w:rsidRPr="00CE2193">
        <w:rPr>
          <w:rFonts w:hAnsi="宋体" w:hint="eastAsia"/>
          <w:b/>
          <w:szCs w:val="24"/>
        </w:rPr>
        <w:t>2</w:t>
      </w:r>
      <w:r>
        <w:rPr>
          <w:rFonts w:hAnsi="宋体" w:hint="eastAsia"/>
          <w:b/>
          <w:szCs w:val="24"/>
        </w:rPr>
        <w:t>、</w:t>
      </w:r>
      <w:r w:rsidRPr="00CE2193">
        <w:rPr>
          <w:rFonts w:hAnsi="宋体" w:hint="eastAsia"/>
          <w:b/>
          <w:szCs w:val="24"/>
        </w:rPr>
        <w:t>机泵机械密封修复报价按单端面弹簧机械密封（普通辅助密封和全氟醚辅助密封）、双端面弹簧机械密封（普通辅助密封和全氟醚辅助密封）、单端面波纹管机械密封、双端面波纹管机械密封形式来报价。</w:t>
      </w:r>
    </w:p>
    <w:p w:rsidR="00CE2193" w:rsidRPr="00CE2193" w:rsidRDefault="00CE2193" w:rsidP="00CE2193">
      <w:pPr>
        <w:pStyle w:val="11"/>
        <w:spacing w:line="360" w:lineRule="auto"/>
        <w:jc w:val="left"/>
        <w:rPr>
          <w:rFonts w:hAnsi="宋体" w:cs="宋体"/>
          <w:b/>
          <w:szCs w:val="24"/>
        </w:rPr>
      </w:pPr>
      <w:r w:rsidRPr="00CE2193">
        <w:rPr>
          <w:rFonts w:hAnsi="宋体" w:hint="eastAsia"/>
          <w:b/>
          <w:szCs w:val="24"/>
        </w:rPr>
        <w:t>3</w:t>
      </w:r>
      <w:r>
        <w:rPr>
          <w:rFonts w:hAnsi="宋体" w:hint="eastAsia"/>
          <w:b/>
          <w:szCs w:val="24"/>
        </w:rPr>
        <w:t>、</w:t>
      </w:r>
      <w:r w:rsidRPr="00CE2193">
        <w:rPr>
          <w:rFonts w:hAnsi="宋体" w:hint="eastAsia"/>
          <w:b/>
          <w:szCs w:val="24"/>
        </w:rPr>
        <w:t>机械密封修复最终结算按机械密封维修内容结算，</w:t>
      </w:r>
      <w:r w:rsidRPr="00CE2193">
        <w:rPr>
          <w:rFonts w:hAnsi="宋体" w:cs="宋体" w:hint="eastAsia"/>
          <w:b/>
          <w:szCs w:val="24"/>
        </w:rPr>
        <w:t>费用比例是按照集装密封价格的百分比累计计算，按</w:t>
      </w:r>
      <w:r>
        <w:rPr>
          <w:rFonts w:hAnsi="宋体" w:cs="宋体" w:hint="eastAsia"/>
          <w:b/>
          <w:szCs w:val="24"/>
        </w:rPr>
        <w:t>表</w:t>
      </w:r>
      <w:r w:rsidR="00DD3B03">
        <w:rPr>
          <w:rFonts w:hAnsi="宋体" w:cs="宋体" w:hint="eastAsia"/>
          <w:b/>
          <w:szCs w:val="24"/>
        </w:rPr>
        <w:t>1</w:t>
      </w:r>
      <w:r w:rsidRPr="00CE2193">
        <w:rPr>
          <w:rFonts w:hAnsi="宋体" w:cs="宋体" w:hint="eastAsia"/>
          <w:b/>
          <w:szCs w:val="24"/>
        </w:rPr>
        <w:t>和</w:t>
      </w:r>
      <w:r>
        <w:rPr>
          <w:rFonts w:hAnsi="宋体" w:cs="宋体" w:hint="eastAsia"/>
          <w:b/>
          <w:szCs w:val="24"/>
        </w:rPr>
        <w:t>表</w:t>
      </w:r>
      <w:r w:rsidR="00DD3B03">
        <w:rPr>
          <w:rFonts w:hAnsi="宋体" w:cs="宋体" w:hint="eastAsia"/>
          <w:b/>
          <w:szCs w:val="24"/>
        </w:rPr>
        <w:t>2</w:t>
      </w:r>
      <w:r>
        <w:rPr>
          <w:rFonts w:hAnsi="宋体" w:cs="宋体" w:hint="eastAsia"/>
          <w:b/>
          <w:szCs w:val="24"/>
        </w:rPr>
        <w:t>中</w:t>
      </w:r>
      <w:r w:rsidRPr="00CE2193">
        <w:rPr>
          <w:rFonts w:hAnsi="宋体" w:cs="宋体" w:hint="eastAsia"/>
          <w:b/>
          <w:szCs w:val="24"/>
        </w:rPr>
        <w:t>百分比来确定且内容不得修改。</w:t>
      </w:r>
    </w:p>
    <w:p w:rsidR="00CE2193" w:rsidRPr="00CE2193" w:rsidRDefault="00CE2193" w:rsidP="00CE2193">
      <w:pPr>
        <w:pStyle w:val="11"/>
        <w:spacing w:line="360" w:lineRule="auto"/>
        <w:jc w:val="left"/>
        <w:rPr>
          <w:rFonts w:hAnsi="宋体" w:cs="宋体"/>
          <w:b/>
          <w:szCs w:val="24"/>
        </w:rPr>
      </w:pPr>
      <w:r w:rsidRPr="00CE2193">
        <w:rPr>
          <w:rFonts w:hAnsi="宋体" w:cs="宋体" w:hint="eastAsia"/>
          <w:b/>
          <w:szCs w:val="24"/>
        </w:rPr>
        <w:t>4</w:t>
      </w:r>
      <w:r>
        <w:rPr>
          <w:rFonts w:hAnsi="宋体" w:cs="宋体" w:hint="eastAsia"/>
          <w:b/>
          <w:szCs w:val="24"/>
        </w:rPr>
        <w:t>、</w:t>
      </w:r>
      <w:r w:rsidRPr="00CE2193">
        <w:rPr>
          <w:rFonts w:hAnsi="宋体" w:cs="宋体" w:hint="eastAsia"/>
          <w:b/>
          <w:szCs w:val="24"/>
        </w:rPr>
        <w:t>轴径大于150mm以上的机泵机械密封，数量很少，不再单独报价，按轴径除以150比例系数结算。例轴径180mm以上的机械密封，结算按180÷150×轴径150mm的集装式机械密封价格来结算。</w:t>
      </w:r>
    </w:p>
    <w:p w:rsidR="00CE2193" w:rsidRPr="00CE2193" w:rsidRDefault="00CE2193" w:rsidP="00CE2193">
      <w:pPr>
        <w:pStyle w:val="1"/>
        <w:spacing w:line="360" w:lineRule="auto"/>
        <w:jc w:val="left"/>
        <w:rPr>
          <w:sz w:val="28"/>
          <w:szCs w:val="28"/>
        </w:rPr>
      </w:pPr>
      <w:r w:rsidRPr="00CE2193">
        <w:rPr>
          <w:rFonts w:hAnsi="宋体" w:cs="宋体" w:hint="eastAsia"/>
          <w:b/>
          <w:bCs/>
          <w:color w:val="000000"/>
          <w:sz w:val="24"/>
          <w:szCs w:val="24"/>
        </w:rPr>
        <w:t>5</w:t>
      </w:r>
      <w:r>
        <w:rPr>
          <w:rFonts w:hAnsi="宋体" w:cs="宋体" w:hint="eastAsia"/>
          <w:b/>
          <w:bCs/>
          <w:color w:val="000000"/>
          <w:sz w:val="24"/>
          <w:szCs w:val="24"/>
        </w:rPr>
        <w:t>、</w:t>
      </w:r>
      <w:r w:rsidRPr="00CE2193">
        <w:rPr>
          <w:rFonts w:hAnsi="宋体" w:cs="宋体" w:hint="eastAsia"/>
          <w:b/>
          <w:bCs/>
          <w:color w:val="000000"/>
          <w:sz w:val="24"/>
          <w:szCs w:val="24"/>
        </w:rPr>
        <w:t>搅拌器机械密封动静环研磨以位号和轴径为报价基础，搅拌器机械密封动静环只研磨，不修复。</w:t>
      </w:r>
    </w:p>
    <w:p w:rsidR="00CE2193" w:rsidRDefault="00CE2193" w:rsidP="00CE2193">
      <w:pPr>
        <w:pStyle w:val="1"/>
        <w:spacing w:line="360" w:lineRule="auto"/>
      </w:pPr>
    </w:p>
    <w:p w:rsidR="00CE2193" w:rsidRDefault="00CE2193" w:rsidP="00831E2E">
      <w:pPr>
        <w:pStyle w:val="1"/>
      </w:pPr>
    </w:p>
    <w:p w:rsidR="00CE2193" w:rsidRDefault="00CE2193" w:rsidP="00831E2E">
      <w:pPr>
        <w:pStyle w:val="1"/>
      </w:pPr>
    </w:p>
    <w:p w:rsidR="00CE2193" w:rsidRDefault="00CE2193" w:rsidP="00831E2E">
      <w:pPr>
        <w:pStyle w:val="1"/>
      </w:pPr>
    </w:p>
    <w:p w:rsidR="00CE2193" w:rsidRDefault="00CE2193" w:rsidP="00831E2E">
      <w:pPr>
        <w:pStyle w:val="1"/>
      </w:pPr>
    </w:p>
    <w:p w:rsidR="00CE2193" w:rsidRDefault="00CE2193" w:rsidP="00831E2E">
      <w:pPr>
        <w:pStyle w:val="1"/>
      </w:pPr>
    </w:p>
    <w:p w:rsidR="00CE2193" w:rsidRDefault="00CE2193" w:rsidP="00831E2E">
      <w:pPr>
        <w:pStyle w:val="1"/>
      </w:pPr>
    </w:p>
    <w:p w:rsidR="00CE2193" w:rsidRDefault="00CE2193" w:rsidP="00831E2E">
      <w:pPr>
        <w:pStyle w:val="1"/>
      </w:pPr>
    </w:p>
    <w:p w:rsidR="006560D2" w:rsidRDefault="006560D2" w:rsidP="00831E2E">
      <w:pPr>
        <w:pStyle w:val="1"/>
      </w:pPr>
    </w:p>
    <w:tbl>
      <w:tblPr>
        <w:tblW w:w="8660" w:type="dxa"/>
        <w:tblInd w:w="108" w:type="dxa"/>
        <w:tblLook w:val="04A0"/>
      </w:tblPr>
      <w:tblGrid>
        <w:gridCol w:w="640"/>
        <w:gridCol w:w="56"/>
        <w:gridCol w:w="3224"/>
        <w:gridCol w:w="1120"/>
        <w:gridCol w:w="76"/>
        <w:gridCol w:w="1196"/>
        <w:gridCol w:w="28"/>
        <w:gridCol w:w="1000"/>
        <w:gridCol w:w="30"/>
        <w:gridCol w:w="1270"/>
        <w:gridCol w:w="20"/>
      </w:tblGrid>
      <w:tr w:rsidR="00F77394" w:rsidRPr="004C51FA" w:rsidTr="00E471E5">
        <w:trPr>
          <w:gridAfter w:val="1"/>
          <w:wAfter w:w="20" w:type="dxa"/>
          <w:trHeight w:val="397"/>
        </w:trPr>
        <w:tc>
          <w:tcPr>
            <w:tcW w:w="8640" w:type="dxa"/>
            <w:gridSpan w:val="10"/>
            <w:tcBorders>
              <w:top w:val="nil"/>
              <w:left w:val="nil"/>
              <w:bottom w:val="single" w:sz="4" w:space="0" w:color="auto"/>
              <w:right w:val="nil"/>
            </w:tcBorders>
            <w:shd w:val="clear" w:color="auto" w:fill="auto"/>
            <w:vAlign w:val="center"/>
            <w:hideMark/>
          </w:tcPr>
          <w:p w:rsidR="00DD3B03" w:rsidRDefault="00DD3B03" w:rsidP="00E471E5">
            <w:pPr>
              <w:widowControl/>
              <w:jc w:val="center"/>
              <w:rPr>
                <w:b/>
                <w:bCs/>
                <w:sz w:val="32"/>
                <w:szCs w:val="32"/>
                <w:lang w:eastAsia="zh-CN"/>
              </w:rPr>
            </w:pPr>
          </w:p>
          <w:p w:rsidR="00F77394" w:rsidRPr="004C51FA" w:rsidRDefault="00DD3B03" w:rsidP="00E471E5">
            <w:pPr>
              <w:widowControl/>
              <w:jc w:val="center"/>
              <w:rPr>
                <w:b/>
                <w:bCs/>
                <w:sz w:val="32"/>
                <w:szCs w:val="32"/>
                <w:lang w:eastAsia="zh-CN"/>
              </w:rPr>
            </w:pPr>
            <w:r>
              <w:rPr>
                <w:rFonts w:hint="eastAsia"/>
                <w:b/>
                <w:bCs/>
                <w:sz w:val="32"/>
                <w:szCs w:val="32"/>
                <w:lang w:eastAsia="zh-CN"/>
              </w:rPr>
              <w:lastRenderedPageBreak/>
              <w:t>表1</w:t>
            </w:r>
            <w:r w:rsidR="00F77394">
              <w:rPr>
                <w:rFonts w:hint="eastAsia"/>
                <w:b/>
                <w:bCs/>
                <w:sz w:val="32"/>
                <w:szCs w:val="32"/>
                <w:lang w:eastAsia="zh-CN"/>
              </w:rPr>
              <w:t>、</w:t>
            </w:r>
            <w:r w:rsidR="00F77394" w:rsidRPr="004C51FA">
              <w:rPr>
                <w:rFonts w:hint="eastAsia"/>
                <w:b/>
                <w:bCs/>
                <w:sz w:val="32"/>
                <w:szCs w:val="32"/>
                <w:lang w:eastAsia="zh-CN"/>
              </w:rPr>
              <w:t>波纹管密封</w:t>
            </w:r>
            <w:r w:rsidR="00F77394">
              <w:rPr>
                <w:rFonts w:hint="eastAsia"/>
                <w:b/>
                <w:bCs/>
                <w:sz w:val="32"/>
                <w:szCs w:val="32"/>
                <w:lang w:eastAsia="zh-CN"/>
              </w:rPr>
              <w:t>维修内容占比</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b/>
                <w:bCs/>
                <w:sz w:val="24"/>
              </w:rPr>
            </w:pPr>
            <w:r w:rsidRPr="004C51FA">
              <w:rPr>
                <w:rFonts w:hint="eastAsia"/>
                <w:b/>
                <w:bCs/>
                <w:sz w:val="24"/>
              </w:rPr>
              <w:lastRenderedPageBreak/>
              <w:t>序号</w:t>
            </w:r>
          </w:p>
        </w:tc>
        <w:tc>
          <w:tcPr>
            <w:tcW w:w="3280" w:type="dxa"/>
            <w:gridSpan w:val="2"/>
            <w:tcBorders>
              <w:top w:val="nil"/>
              <w:left w:val="nil"/>
              <w:bottom w:val="single" w:sz="4" w:space="0" w:color="auto"/>
              <w:right w:val="nil"/>
            </w:tcBorders>
            <w:shd w:val="clear" w:color="auto" w:fill="auto"/>
            <w:vAlign w:val="center"/>
            <w:hideMark/>
          </w:tcPr>
          <w:p w:rsidR="00F77394" w:rsidRPr="004C51FA" w:rsidRDefault="00F77394" w:rsidP="00E471E5">
            <w:pPr>
              <w:widowControl/>
              <w:jc w:val="center"/>
              <w:rPr>
                <w:b/>
                <w:bCs/>
                <w:sz w:val="24"/>
              </w:rPr>
            </w:pPr>
            <w:r w:rsidRPr="004C51FA">
              <w:rPr>
                <w:rFonts w:hint="eastAsia"/>
                <w:b/>
                <w:bCs/>
                <w:sz w:val="24"/>
              </w:rPr>
              <w:t>维修内容</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b/>
                <w:bCs/>
                <w:sz w:val="24"/>
              </w:rPr>
            </w:pPr>
            <w:r w:rsidRPr="004C51FA">
              <w:rPr>
                <w:rFonts w:hint="eastAsia"/>
                <w:b/>
                <w:bCs/>
                <w:sz w:val="24"/>
              </w:rPr>
              <w:t>单封费用比例</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b/>
                <w:bCs/>
                <w:sz w:val="24"/>
              </w:rPr>
            </w:pPr>
            <w:r w:rsidRPr="004C51FA">
              <w:rPr>
                <w:rFonts w:hint="eastAsia"/>
                <w:b/>
                <w:bCs/>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b/>
                <w:bCs/>
                <w:sz w:val="24"/>
              </w:rPr>
            </w:pPr>
            <w:r w:rsidRPr="004C51FA">
              <w:rPr>
                <w:rFonts w:hint="eastAsia"/>
                <w:b/>
                <w:bCs/>
                <w:sz w:val="24"/>
              </w:rPr>
              <w:t>双封费用比例</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b/>
                <w:bCs/>
                <w:sz w:val="24"/>
              </w:rPr>
            </w:pPr>
            <w:r w:rsidRPr="004C51FA">
              <w:rPr>
                <w:rFonts w:hint="eastAsia"/>
                <w:b/>
                <w:bCs/>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b/>
                <w:bCs/>
                <w:sz w:val="24"/>
              </w:rPr>
            </w:pPr>
            <w:r w:rsidRPr="004C51FA">
              <w:rPr>
                <w:rFonts w:hint="eastAsia"/>
                <w:b/>
                <w:bCs/>
                <w:sz w:val="24"/>
              </w:rPr>
              <w:t>一</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b/>
                <w:bCs/>
                <w:sz w:val="24"/>
              </w:rPr>
            </w:pPr>
            <w:r w:rsidRPr="004C51FA">
              <w:rPr>
                <w:rFonts w:hint="eastAsia"/>
                <w:b/>
                <w:bCs/>
                <w:sz w:val="24"/>
              </w:rPr>
              <w:t>正常修复</w:t>
            </w:r>
          </w:p>
        </w:tc>
        <w:tc>
          <w:tcPr>
            <w:tcW w:w="112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b/>
                <w:bCs/>
                <w:sz w:val="24"/>
              </w:rPr>
            </w:pPr>
            <w:r w:rsidRPr="004C51FA">
              <w:rPr>
                <w:rFonts w:hint="eastAsia"/>
                <w:b/>
                <w:bCs/>
                <w:sz w:val="24"/>
              </w:rPr>
              <w:t xml:space="preserve">　</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pPr>
            <w:r w:rsidRPr="004C51FA">
              <w:rPr>
                <w:rFonts w:hint="eastAsia"/>
              </w:rPr>
              <w:t>更换顶丝、螺钉等</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jc w:val="right"/>
              <w:rPr>
                <w:sz w:val="24"/>
              </w:rPr>
            </w:pPr>
            <w:r w:rsidRPr="004C7553">
              <w:rPr>
                <w:rFonts w:hint="eastAsia"/>
                <w:sz w:val="24"/>
              </w:rPr>
              <w:t>1.80%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1.00%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pPr>
            <w:r w:rsidRPr="004C51FA">
              <w:rPr>
                <w:rFonts w:hint="eastAsia"/>
              </w:rPr>
              <w:t>更换辅助密封圈</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jc w:val="right"/>
              <w:rPr>
                <w:sz w:val="24"/>
              </w:rPr>
            </w:pPr>
            <w:r w:rsidRPr="004C7553">
              <w:rPr>
                <w:rFonts w:hint="eastAsia"/>
                <w:sz w:val="24"/>
              </w:rPr>
              <w:t>3.50%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2.50%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一级动环研磨(介质侧）</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jc w:val="right"/>
              <w:rPr>
                <w:sz w:val="24"/>
              </w:rPr>
            </w:pPr>
            <w:r w:rsidRPr="004C7553">
              <w:rPr>
                <w:rFonts w:hint="eastAsia"/>
                <w:sz w:val="24"/>
              </w:rPr>
              <w:t>4.00%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2.10%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二级动环研磨（大气侧）</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rPr>
                <w:sz w:val="24"/>
                <w:lang w:eastAsia="zh-CN"/>
              </w:rPr>
            </w:pPr>
            <w:r w:rsidRPr="004C7553">
              <w:rPr>
                <w:rFonts w:hint="eastAsia"/>
                <w:sz w:val="24"/>
                <w:lang w:eastAsia="zh-CN"/>
              </w:rPr>
              <w:t xml:space="preserve">　</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1.90%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一级静环研磨(介质侧）</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jc w:val="right"/>
              <w:rPr>
                <w:sz w:val="24"/>
              </w:rPr>
            </w:pPr>
            <w:r w:rsidRPr="004C7553">
              <w:rPr>
                <w:rFonts w:hint="eastAsia"/>
                <w:sz w:val="24"/>
              </w:rPr>
              <w:t>2.00%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1.10%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二级静环研磨（大气侧）</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rPr>
                <w:sz w:val="24"/>
                <w:lang w:eastAsia="zh-CN"/>
              </w:rPr>
            </w:pPr>
            <w:r w:rsidRPr="004C7553">
              <w:rPr>
                <w:rFonts w:hint="eastAsia"/>
                <w:sz w:val="24"/>
                <w:lang w:eastAsia="zh-CN"/>
              </w:rPr>
              <w:t xml:space="preserve">　</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0.90%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b/>
                <w:bCs/>
                <w:sz w:val="24"/>
              </w:rPr>
            </w:pPr>
            <w:r w:rsidRPr="004C51FA">
              <w:rPr>
                <w:rFonts w:hint="eastAsia"/>
                <w:b/>
                <w:bCs/>
                <w:sz w:val="24"/>
              </w:rPr>
              <w:t>二</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b/>
                <w:bCs/>
                <w:sz w:val="24"/>
              </w:rPr>
            </w:pPr>
            <w:r w:rsidRPr="004C51FA">
              <w:rPr>
                <w:rFonts w:hint="eastAsia"/>
                <w:b/>
                <w:bCs/>
                <w:sz w:val="24"/>
              </w:rPr>
              <w:t>重新加工零件</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rPr>
                <w:sz w:val="24"/>
              </w:rPr>
            </w:pPr>
            <w:r w:rsidRPr="004C7553">
              <w:rPr>
                <w:rFonts w:hint="eastAsia"/>
                <w:sz w:val="24"/>
              </w:rPr>
              <w:t xml:space="preserve">　</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一级密封头组件更换(介质侧）</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jc w:val="right"/>
              <w:rPr>
                <w:sz w:val="24"/>
              </w:rPr>
            </w:pPr>
            <w:r w:rsidRPr="004C7553">
              <w:rPr>
                <w:rFonts w:hint="eastAsia"/>
                <w:sz w:val="24"/>
              </w:rPr>
              <w:t>50.00%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26.00%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二级密封头组件更换（大气侧）</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rPr>
                <w:sz w:val="24"/>
                <w:lang w:eastAsia="zh-CN"/>
              </w:rPr>
            </w:pPr>
            <w:r w:rsidRPr="004C7553">
              <w:rPr>
                <w:rFonts w:hint="eastAsia"/>
                <w:sz w:val="24"/>
                <w:lang w:eastAsia="zh-CN"/>
              </w:rPr>
              <w:t xml:space="preserve">　</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25.00%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一级静环更换(介质侧）</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jc w:val="right"/>
              <w:rPr>
                <w:sz w:val="24"/>
              </w:rPr>
            </w:pPr>
            <w:r w:rsidRPr="004C7553">
              <w:rPr>
                <w:rFonts w:hint="eastAsia"/>
                <w:sz w:val="24"/>
              </w:rPr>
              <w:t>15.00%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8.00%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二级静环更换（大气侧）</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rPr>
                <w:sz w:val="24"/>
                <w:lang w:eastAsia="zh-CN"/>
              </w:rPr>
            </w:pPr>
            <w:r w:rsidRPr="004C7553">
              <w:rPr>
                <w:rFonts w:hint="eastAsia"/>
                <w:sz w:val="24"/>
                <w:lang w:eastAsia="zh-CN"/>
              </w:rPr>
              <w:t xml:space="preserve">　</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7.00%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轴套更换</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jc w:val="right"/>
              <w:rPr>
                <w:sz w:val="24"/>
              </w:rPr>
            </w:pPr>
            <w:r w:rsidRPr="004C7553">
              <w:rPr>
                <w:rFonts w:hint="eastAsia"/>
                <w:sz w:val="24"/>
              </w:rPr>
              <w:t>15.00%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11.50%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腔体</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rPr>
                <w:sz w:val="24"/>
              </w:rPr>
            </w:pPr>
            <w:r w:rsidRPr="004C7553">
              <w:rPr>
                <w:rFonts w:hint="eastAsia"/>
                <w:sz w:val="24"/>
              </w:rPr>
              <w:t xml:space="preserve">　</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7.00%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端盖更换</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jc w:val="right"/>
              <w:rPr>
                <w:sz w:val="24"/>
              </w:rPr>
            </w:pPr>
            <w:r w:rsidRPr="004C7553">
              <w:rPr>
                <w:rFonts w:hint="eastAsia"/>
                <w:sz w:val="24"/>
              </w:rPr>
              <w:t>13.00%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10.50%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驱动环更换</w:t>
            </w:r>
          </w:p>
        </w:tc>
        <w:tc>
          <w:tcPr>
            <w:tcW w:w="1120" w:type="dxa"/>
            <w:tcBorders>
              <w:top w:val="nil"/>
              <w:left w:val="nil"/>
              <w:bottom w:val="single" w:sz="4" w:space="0" w:color="auto"/>
              <w:right w:val="single" w:sz="4" w:space="0" w:color="auto"/>
            </w:tcBorders>
            <w:shd w:val="clear" w:color="auto" w:fill="auto"/>
            <w:vAlign w:val="center"/>
            <w:hideMark/>
          </w:tcPr>
          <w:p w:rsidR="00F77394" w:rsidRPr="004C7553" w:rsidRDefault="00F77394" w:rsidP="00E471E5">
            <w:pPr>
              <w:widowControl/>
              <w:jc w:val="right"/>
              <w:rPr>
                <w:sz w:val="24"/>
              </w:rPr>
            </w:pPr>
            <w:r w:rsidRPr="004C7553">
              <w:rPr>
                <w:rFonts w:hint="eastAsia"/>
                <w:sz w:val="24"/>
              </w:rPr>
              <w:t>1.70%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1.50%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jc w:val="center"/>
              <w:rPr>
                <w:b/>
                <w:bCs/>
                <w:sz w:val="24"/>
              </w:rPr>
            </w:pPr>
            <w:r w:rsidRPr="004C51FA">
              <w:rPr>
                <w:rFonts w:hint="eastAsia"/>
                <w:b/>
                <w:bCs/>
                <w:sz w:val="24"/>
              </w:rPr>
              <w:t>三</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b/>
                <w:bCs/>
                <w:sz w:val="24"/>
              </w:rPr>
            </w:pPr>
            <w:r w:rsidRPr="004C51FA">
              <w:rPr>
                <w:rFonts w:hint="eastAsia"/>
                <w:b/>
                <w:bCs/>
                <w:sz w:val="24"/>
              </w:rPr>
              <w:t>其它收取费用</w:t>
            </w:r>
          </w:p>
        </w:tc>
        <w:tc>
          <w:tcPr>
            <w:tcW w:w="112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维修费用≤集装价格12%</w:t>
            </w:r>
          </w:p>
        </w:tc>
        <w:tc>
          <w:tcPr>
            <w:tcW w:w="112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8.00%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8.00%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lang w:eastAsia="zh-CN"/>
              </w:rPr>
            </w:pPr>
            <w:r w:rsidRPr="004C51FA">
              <w:rPr>
                <w:rFonts w:hint="eastAsia"/>
                <w:sz w:val="24"/>
                <w:lang w:eastAsia="zh-CN"/>
              </w:rPr>
              <w:t>集装价格12%＜维修费用≤30%</w:t>
            </w:r>
          </w:p>
        </w:tc>
        <w:tc>
          <w:tcPr>
            <w:tcW w:w="112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5.00%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5.00%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328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维修费用＞集装价格30%</w:t>
            </w:r>
          </w:p>
        </w:tc>
        <w:tc>
          <w:tcPr>
            <w:tcW w:w="112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0.00%</w:t>
            </w:r>
          </w:p>
        </w:tc>
        <w:tc>
          <w:tcPr>
            <w:tcW w:w="1300" w:type="dxa"/>
            <w:gridSpan w:val="3"/>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jc w:val="right"/>
              <w:rPr>
                <w:sz w:val="24"/>
              </w:rPr>
            </w:pPr>
            <w:r w:rsidRPr="004C51FA">
              <w:rPr>
                <w:rFonts w:hint="eastAsia"/>
                <w:sz w:val="24"/>
              </w:rPr>
              <w:t>0.00%</w:t>
            </w:r>
          </w:p>
        </w:tc>
        <w:tc>
          <w:tcPr>
            <w:tcW w:w="1300" w:type="dxa"/>
            <w:gridSpan w:val="2"/>
            <w:tcBorders>
              <w:top w:val="nil"/>
              <w:left w:val="nil"/>
              <w:bottom w:val="single" w:sz="4" w:space="0" w:color="auto"/>
              <w:right w:val="single" w:sz="4" w:space="0" w:color="auto"/>
            </w:tcBorders>
            <w:shd w:val="clear" w:color="auto" w:fill="auto"/>
            <w:vAlign w:val="center"/>
            <w:hideMark/>
          </w:tcPr>
          <w:p w:rsidR="00F77394" w:rsidRPr="004C51FA" w:rsidRDefault="00F77394" w:rsidP="00E471E5">
            <w:pPr>
              <w:widowControl/>
              <w:rPr>
                <w:sz w:val="24"/>
              </w:rPr>
            </w:pPr>
            <w:r w:rsidRPr="004C51FA">
              <w:rPr>
                <w:rFonts w:hint="eastAsia"/>
                <w:sz w:val="24"/>
              </w:rPr>
              <w:t xml:space="preserve">　</w:t>
            </w:r>
          </w:p>
        </w:tc>
      </w:tr>
      <w:tr w:rsidR="00F77394" w:rsidRPr="004C51FA" w:rsidTr="00E471E5">
        <w:trPr>
          <w:gridAfter w:val="1"/>
          <w:wAfter w:w="20" w:type="dxa"/>
          <w:trHeight w:val="397"/>
        </w:trPr>
        <w:tc>
          <w:tcPr>
            <w:tcW w:w="640" w:type="dxa"/>
            <w:tcBorders>
              <w:top w:val="nil"/>
              <w:left w:val="nil"/>
              <w:bottom w:val="nil"/>
              <w:right w:val="nil"/>
            </w:tcBorders>
            <w:shd w:val="clear" w:color="auto" w:fill="auto"/>
            <w:vAlign w:val="center"/>
            <w:hideMark/>
          </w:tcPr>
          <w:p w:rsidR="00F77394" w:rsidRPr="004C51FA" w:rsidRDefault="00F77394" w:rsidP="00E471E5">
            <w:pPr>
              <w:widowControl/>
              <w:rPr>
                <w:sz w:val="24"/>
              </w:rPr>
            </w:pPr>
          </w:p>
        </w:tc>
        <w:tc>
          <w:tcPr>
            <w:tcW w:w="3280" w:type="dxa"/>
            <w:gridSpan w:val="2"/>
            <w:tcBorders>
              <w:top w:val="nil"/>
              <w:left w:val="nil"/>
              <w:bottom w:val="nil"/>
              <w:right w:val="nil"/>
            </w:tcBorders>
            <w:shd w:val="clear" w:color="auto" w:fill="auto"/>
            <w:vAlign w:val="center"/>
            <w:hideMark/>
          </w:tcPr>
          <w:p w:rsidR="00F77394" w:rsidRPr="004C51FA" w:rsidRDefault="00F77394" w:rsidP="00E471E5">
            <w:pPr>
              <w:widowControl/>
              <w:rPr>
                <w:sz w:val="24"/>
              </w:rPr>
            </w:pPr>
          </w:p>
        </w:tc>
        <w:tc>
          <w:tcPr>
            <w:tcW w:w="1120" w:type="dxa"/>
            <w:tcBorders>
              <w:top w:val="nil"/>
              <w:left w:val="nil"/>
              <w:bottom w:val="nil"/>
              <w:right w:val="nil"/>
            </w:tcBorders>
            <w:shd w:val="clear" w:color="auto" w:fill="auto"/>
            <w:vAlign w:val="center"/>
            <w:hideMark/>
          </w:tcPr>
          <w:p w:rsidR="00F77394" w:rsidRPr="004C51FA" w:rsidRDefault="00F77394" w:rsidP="00E471E5">
            <w:pPr>
              <w:widowControl/>
              <w:rPr>
                <w:sz w:val="24"/>
              </w:rPr>
            </w:pPr>
          </w:p>
        </w:tc>
        <w:tc>
          <w:tcPr>
            <w:tcW w:w="1300" w:type="dxa"/>
            <w:gridSpan w:val="3"/>
            <w:tcBorders>
              <w:top w:val="nil"/>
              <w:left w:val="nil"/>
              <w:bottom w:val="nil"/>
              <w:right w:val="nil"/>
            </w:tcBorders>
            <w:shd w:val="clear" w:color="auto" w:fill="auto"/>
            <w:vAlign w:val="center"/>
            <w:hideMark/>
          </w:tcPr>
          <w:p w:rsidR="00F77394" w:rsidRPr="004C51FA" w:rsidRDefault="00F77394" w:rsidP="00E471E5">
            <w:pPr>
              <w:widowControl/>
              <w:rPr>
                <w:sz w:val="24"/>
              </w:rPr>
            </w:pPr>
          </w:p>
        </w:tc>
        <w:tc>
          <w:tcPr>
            <w:tcW w:w="1000" w:type="dxa"/>
            <w:tcBorders>
              <w:top w:val="nil"/>
              <w:left w:val="nil"/>
              <w:bottom w:val="nil"/>
              <w:right w:val="nil"/>
            </w:tcBorders>
            <w:shd w:val="clear" w:color="auto" w:fill="auto"/>
            <w:vAlign w:val="center"/>
            <w:hideMark/>
          </w:tcPr>
          <w:p w:rsidR="00F77394" w:rsidRPr="004C51FA" w:rsidRDefault="00F77394" w:rsidP="00E471E5">
            <w:pPr>
              <w:widowControl/>
              <w:rPr>
                <w:sz w:val="24"/>
              </w:rPr>
            </w:pPr>
          </w:p>
        </w:tc>
        <w:tc>
          <w:tcPr>
            <w:tcW w:w="1300" w:type="dxa"/>
            <w:gridSpan w:val="2"/>
            <w:tcBorders>
              <w:top w:val="nil"/>
              <w:left w:val="nil"/>
              <w:bottom w:val="nil"/>
              <w:right w:val="nil"/>
            </w:tcBorders>
            <w:shd w:val="clear" w:color="auto" w:fill="auto"/>
            <w:vAlign w:val="center"/>
            <w:hideMark/>
          </w:tcPr>
          <w:p w:rsidR="00F77394" w:rsidRPr="004C51FA" w:rsidRDefault="00F77394" w:rsidP="00E471E5">
            <w:pPr>
              <w:widowControl/>
              <w:rPr>
                <w:sz w:val="24"/>
              </w:rPr>
            </w:pPr>
          </w:p>
        </w:tc>
      </w:tr>
      <w:tr w:rsidR="00F77394" w:rsidRPr="004C51FA" w:rsidTr="00E471E5">
        <w:trPr>
          <w:gridAfter w:val="1"/>
          <w:wAfter w:w="20" w:type="dxa"/>
          <w:trHeight w:val="397"/>
        </w:trPr>
        <w:tc>
          <w:tcPr>
            <w:tcW w:w="8640" w:type="dxa"/>
            <w:gridSpan w:val="10"/>
            <w:tcBorders>
              <w:top w:val="nil"/>
              <w:left w:val="nil"/>
              <w:bottom w:val="nil"/>
              <w:right w:val="nil"/>
            </w:tcBorders>
            <w:shd w:val="clear" w:color="auto" w:fill="auto"/>
            <w:noWrap/>
            <w:vAlign w:val="center"/>
            <w:hideMark/>
          </w:tcPr>
          <w:p w:rsidR="00F77394" w:rsidRDefault="00F77394" w:rsidP="00E471E5">
            <w:pPr>
              <w:widowControl/>
              <w:rPr>
                <w:sz w:val="24"/>
              </w:rPr>
            </w:pPr>
          </w:p>
          <w:p w:rsidR="00F77394" w:rsidRDefault="00F77394" w:rsidP="00E471E5">
            <w:pPr>
              <w:widowControl/>
              <w:rPr>
                <w:sz w:val="24"/>
              </w:rPr>
            </w:pPr>
          </w:p>
          <w:p w:rsidR="00F77394" w:rsidRDefault="00F77394" w:rsidP="00E471E5">
            <w:pPr>
              <w:widowControl/>
              <w:rPr>
                <w:sz w:val="24"/>
              </w:rPr>
            </w:pPr>
          </w:p>
          <w:p w:rsidR="00F77394" w:rsidRDefault="00F77394" w:rsidP="00E471E5">
            <w:pPr>
              <w:widowControl/>
              <w:rPr>
                <w:sz w:val="24"/>
              </w:rPr>
            </w:pPr>
          </w:p>
          <w:p w:rsidR="00F77394" w:rsidRDefault="00F77394" w:rsidP="00E471E5">
            <w:pPr>
              <w:widowControl/>
              <w:rPr>
                <w:sz w:val="24"/>
              </w:rPr>
            </w:pPr>
          </w:p>
          <w:p w:rsidR="00F77394" w:rsidRPr="004C51FA" w:rsidRDefault="00F77394" w:rsidP="00E471E5">
            <w:pPr>
              <w:widowControl/>
              <w:rPr>
                <w:sz w:val="24"/>
              </w:rPr>
            </w:pPr>
          </w:p>
        </w:tc>
      </w:tr>
      <w:tr w:rsidR="00F77394" w:rsidRPr="004C51FA" w:rsidTr="00E471E5">
        <w:trPr>
          <w:gridAfter w:val="1"/>
          <w:wAfter w:w="20" w:type="dxa"/>
          <w:trHeight w:val="397"/>
        </w:trPr>
        <w:tc>
          <w:tcPr>
            <w:tcW w:w="8640" w:type="dxa"/>
            <w:gridSpan w:val="10"/>
            <w:tcBorders>
              <w:top w:val="nil"/>
              <w:left w:val="nil"/>
              <w:bottom w:val="nil"/>
              <w:right w:val="nil"/>
            </w:tcBorders>
            <w:shd w:val="clear" w:color="auto" w:fill="auto"/>
            <w:noWrap/>
            <w:vAlign w:val="center"/>
            <w:hideMark/>
          </w:tcPr>
          <w:p w:rsidR="00F77394" w:rsidRPr="004C51FA" w:rsidRDefault="00F77394" w:rsidP="00E471E5">
            <w:pPr>
              <w:widowControl/>
              <w:rPr>
                <w:sz w:val="24"/>
              </w:rPr>
            </w:pPr>
          </w:p>
        </w:tc>
      </w:tr>
      <w:tr w:rsidR="00F77394" w:rsidRPr="004C51FA" w:rsidTr="00E471E5">
        <w:trPr>
          <w:gridAfter w:val="1"/>
          <w:wAfter w:w="20" w:type="dxa"/>
          <w:trHeight w:val="397"/>
        </w:trPr>
        <w:tc>
          <w:tcPr>
            <w:tcW w:w="8640" w:type="dxa"/>
            <w:gridSpan w:val="10"/>
            <w:tcBorders>
              <w:top w:val="nil"/>
              <w:left w:val="nil"/>
              <w:bottom w:val="nil"/>
              <w:right w:val="nil"/>
            </w:tcBorders>
            <w:shd w:val="clear" w:color="auto" w:fill="auto"/>
            <w:noWrap/>
            <w:vAlign w:val="center"/>
            <w:hideMark/>
          </w:tcPr>
          <w:p w:rsidR="00F77394" w:rsidRPr="004C51FA" w:rsidRDefault="00F77394" w:rsidP="00E471E5">
            <w:pPr>
              <w:widowControl/>
              <w:rPr>
                <w:sz w:val="24"/>
              </w:rPr>
            </w:pPr>
            <w:r w:rsidRPr="004C51FA">
              <w:rPr>
                <w:rFonts w:hint="eastAsia"/>
                <w:sz w:val="24"/>
              </w:rPr>
              <w:lastRenderedPageBreak/>
              <w:t xml:space="preserve">                                                                           </w:t>
            </w:r>
          </w:p>
        </w:tc>
      </w:tr>
      <w:tr w:rsidR="00F77394" w:rsidRPr="00AC3788" w:rsidTr="00E471E5">
        <w:trPr>
          <w:trHeight w:val="397"/>
        </w:trPr>
        <w:tc>
          <w:tcPr>
            <w:tcW w:w="8660" w:type="dxa"/>
            <w:gridSpan w:val="11"/>
            <w:tcBorders>
              <w:top w:val="nil"/>
              <w:left w:val="nil"/>
              <w:bottom w:val="single" w:sz="4" w:space="0" w:color="auto"/>
              <w:right w:val="nil"/>
            </w:tcBorders>
            <w:shd w:val="clear" w:color="auto" w:fill="auto"/>
            <w:vAlign w:val="center"/>
            <w:hideMark/>
          </w:tcPr>
          <w:p w:rsidR="00F77394" w:rsidRPr="00B450F9" w:rsidRDefault="00DD3B03" w:rsidP="00E471E5">
            <w:pPr>
              <w:widowControl/>
              <w:ind w:firstLineChars="790" w:firstLine="2221"/>
              <w:rPr>
                <w:b/>
                <w:bCs/>
                <w:sz w:val="28"/>
                <w:szCs w:val="28"/>
                <w:lang w:eastAsia="zh-CN"/>
              </w:rPr>
            </w:pPr>
            <w:r>
              <w:rPr>
                <w:rFonts w:hint="eastAsia"/>
                <w:b/>
                <w:bCs/>
                <w:sz w:val="28"/>
                <w:szCs w:val="28"/>
                <w:lang w:eastAsia="zh-CN"/>
              </w:rPr>
              <w:t>表2</w:t>
            </w:r>
            <w:r w:rsidR="00F77394">
              <w:rPr>
                <w:rFonts w:hint="eastAsia"/>
                <w:b/>
                <w:bCs/>
                <w:sz w:val="28"/>
                <w:szCs w:val="28"/>
                <w:lang w:eastAsia="zh-CN"/>
              </w:rPr>
              <w:t>、</w:t>
            </w:r>
            <w:r w:rsidR="00F77394" w:rsidRPr="00B450F9">
              <w:rPr>
                <w:rFonts w:hint="eastAsia"/>
                <w:b/>
                <w:bCs/>
                <w:sz w:val="28"/>
                <w:szCs w:val="28"/>
                <w:lang w:eastAsia="zh-CN"/>
              </w:rPr>
              <w:t>弹簧密封</w:t>
            </w:r>
            <w:r w:rsidR="00F77394">
              <w:rPr>
                <w:rFonts w:hint="eastAsia"/>
                <w:b/>
                <w:bCs/>
                <w:sz w:val="28"/>
                <w:szCs w:val="28"/>
                <w:lang w:eastAsia="zh-CN"/>
              </w:rPr>
              <w:t>维修内容占比</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b/>
                <w:bCs/>
                <w:sz w:val="24"/>
              </w:rPr>
            </w:pPr>
            <w:r w:rsidRPr="00AC3788">
              <w:rPr>
                <w:rFonts w:hint="eastAsia"/>
                <w:b/>
                <w:bCs/>
                <w:sz w:val="24"/>
              </w:rPr>
              <w:t>序号</w:t>
            </w:r>
          </w:p>
        </w:tc>
        <w:tc>
          <w:tcPr>
            <w:tcW w:w="3224" w:type="dxa"/>
            <w:tcBorders>
              <w:top w:val="nil"/>
              <w:left w:val="nil"/>
              <w:bottom w:val="single" w:sz="4" w:space="0" w:color="auto"/>
              <w:right w:val="nil"/>
            </w:tcBorders>
            <w:shd w:val="clear" w:color="auto" w:fill="auto"/>
            <w:vAlign w:val="center"/>
            <w:hideMark/>
          </w:tcPr>
          <w:p w:rsidR="00F77394" w:rsidRPr="00AC3788" w:rsidRDefault="00F77394" w:rsidP="00E471E5">
            <w:pPr>
              <w:widowControl/>
              <w:jc w:val="center"/>
              <w:rPr>
                <w:b/>
                <w:bCs/>
                <w:sz w:val="24"/>
              </w:rPr>
            </w:pPr>
            <w:r w:rsidRPr="00AC3788">
              <w:rPr>
                <w:rFonts w:hint="eastAsia"/>
                <w:b/>
                <w:bCs/>
                <w:sz w:val="24"/>
              </w:rPr>
              <w:t>维修内容</w:t>
            </w:r>
          </w:p>
        </w:tc>
        <w:tc>
          <w:tcPr>
            <w:tcW w:w="11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b/>
                <w:bCs/>
                <w:sz w:val="24"/>
                <w:lang w:eastAsia="zh-CN"/>
              </w:rPr>
            </w:pPr>
            <w:r w:rsidRPr="00AC3788">
              <w:rPr>
                <w:rFonts w:hint="eastAsia"/>
                <w:b/>
                <w:bCs/>
                <w:sz w:val="24"/>
                <w:lang w:eastAsia="zh-CN"/>
              </w:rPr>
              <w:t>单封费用比例</w:t>
            </w:r>
            <w:r w:rsidRPr="00AC3788">
              <w:rPr>
                <w:rFonts w:hint="eastAsia"/>
                <w:b/>
                <w:bCs/>
                <w:sz w:val="24"/>
                <w:lang w:eastAsia="zh-CN"/>
              </w:rPr>
              <w:br/>
              <w:t>（普通</w:t>
            </w:r>
            <w:r>
              <w:rPr>
                <w:rFonts w:hint="eastAsia"/>
                <w:b/>
                <w:bCs/>
                <w:sz w:val="24"/>
                <w:lang w:eastAsia="zh-CN"/>
              </w:rPr>
              <w:t>辅助密封）</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b/>
                <w:bCs/>
                <w:sz w:val="24"/>
                <w:lang w:eastAsia="zh-CN"/>
              </w:rPr>
            </w:pPr>
            <w:r w:rsidRPr="00AC3788">
              <w:rPr>
                <w:rFonts w:hint="eastAsia"/>
                <w:b/>
                <w:bCs/>
                <w:sz w:val="24"/>
                <w:lang w:eastAsia="zh-CN"/>
              </w:rPr>
              <w:t>单封费用比例</w:t>
            </w:r>
            <w:r w:rsidRPr="00AC3788">
              <w:rPr>
                <w:rFonts w:hint="eastAsia"/>
                <w:b/>
                <w:bCs/>
                <w:sz w:val="24"/>
                <w:lang w:eastAsia="zh-CN"/>
              </w:rPr>
              <w:br/>
              <w:t>（全氟醚</w:t>
            </w:r>
            <w:r>
              <w:rPr>
                <w:rFonts w:hint="eastAsia"/>
                <w:b/>
                <w:bCs/>
                <w:sz w:val="24"/>
                <w:lang w:eastAsia="zh-CN"/>
              </w:rPr>
              <w:t>辅助密封</w:t>
            </w:r>
            <w:r w:rsidRPr="00AC3788">
              <w:rPr>
                <w:rFonts w:hint="eastAsia"/>
                <w:b/>
                <w:bCs/>
                <w:sz w:val="24"/>
                <w:lang w:eastAsia="zh-CN"/>
              </w:rPr>
              <w:t>）</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b/>
                <w:bCs/>
                <w:sz w:val="24"/>
                <w:lang w:eastAsia="zh-CN"/>
              </w:rPr>
            </w:pPr>
            <w:r w:rsidRPr="00AC3788">
              <w:rPr>
                <w:rFonts w:hint="eastAsia"/>
                <w:b/>
                <w:bCs/>
                <w:sz w:val="24"/>
                <w:lang w:eastAsia="zh-CN"/>
              </w:rPr>
              <w:t>双封费用比例</w:t>
            </w:r>
            <w:r w:rsidRPr="00AC3788">
              <w:rPr>
                <w:rFonts w:hint="eastAsia"/>
                <w:b/>
                <w:bCs/>
                <w:sz w:val="24"/>
                <w:lang w:eastAsia="zh-CN"/>
              </w:rPr>
              <w:br/>
              <w:t>（普通</w:t>
            </w:r>
            <w:r>
              <w:rPr>
                <w:rFonts w:hint="eastAsia"/>
                <w:b/>
                <w:bCs/>
                <w:sz w:val="24"/>
                <w:lang w:eastAsia="zh-CN"/>
              </w:rPr>
              <w:t>辅助密封）</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b/>
                <w:bCs/>
                <w:sz w:val="24"/>
                <w:lang w:eastAsia="zh-CN"/>
              </w:rPr>
            </w:pPr>
            <w:r w:rsidRPr="00AC3788">
              <w:rPr>
                <w:rFonts w:hint="eastAsia"/>
                <w:b/>
                <w:bCs/>
                <w:sz w:val="24"/>
                <w:lang w:eastAsia="zh-CN"/>
              </w:rPr>
              <w:t>双封费用比例</w:t>
            </w:r>
            <w:r w:rsidRPr="00AC3788">
              <w:rPr>
                <w:rFonts w:hint="eastAsia"/>
                <w:b/>
                <w:bCs/>
                <w:sz w:val="24"/>
                <w:lang w:eastAsia="zh-CN"/>
              </w:rPr>
              <w:br/>
              <w:t>（全氟醚</w:t>
            </w:r>
            <w:r>
              <w:rPr>
                <w:rFonts w:hint="eastAsia"/>
                <w:b/>
                <w:bCs/>
                <w:sz w:val="24"/>
                <w:lang w:eastAsia="zh-CN"/>
              </w:rPr>
              <w:t>辅助密封</w:t>
            </w:r>
            <w:r w:rsidRPr="00AC3788">
              <w:rPr>
                <w:rFonts w:hint="eastAsia"/>
                <w:b/>
                <w:bCs/>
                <w:sz w:val="24"/>
                <w:lang w:eastAsia="zh-CN"/>
              </w:rPr>
              <w:t>）</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b/>
                <w:bCs/>
                <w:sz w:val="24"/>
              </w:rPr>
            </w:pPr>
            <w:r w:rsidRPr="00AC3788">
              <w:rPr>
                <w:rFonts w:hint="eastAsia"/>
                <w:b/>
                <w:bCs/>
                <w:sz w:val="24"/>
              </w:rPr>
              <w:t>一</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b/>
                <w:bCs/>
                <w:sz w:val="24"/>
              </w:rPr>
            </w:pPr>
            <w:r w:rsidRPr="00AC3788">
              <w:rPr>
                <w:rFonts w:hint="eastAsia"/>
                <w:b/>
                <w:bCs/>
                <w:sz w:val="24"/>
              </w:rPr>
              <w:t>正常修复</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b/>
                <w:bCs/>
                <w:sz w:val="24"/>
              </w:rPr>
            </w:pPr>
            <w:r w:rsidRPr="00AC3788">
              <w:rPr>
                <w:rFonts w:hint="eastAsia"/>
                <w:b/>
                <w:bCs/>
                <w:sz w:val="24"/>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b/>
                <w:bCs/>
                <w:sz w:val="24"/>
              </w:rPr>
            </w:pPr>
            <w:r w:rsidRPr="00AC3788">
              <w:rPr>
                <w:rFonts w:hint="eastAsia"/>
                <w:b/>
                <w:bCs/>
                <w:sz w:val="24"/>
              </w:rPr>
              <w:t xml:space="preserve">　</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lang w:eastAsia="zh-CN"/>
              </w:rPr>
            </w:pPr>
            <w:r w:rsidRPr="00AC3788">
              <w:rPr>
                <w:rFonts w:hint="eastAsia"/>
                <w:lang w:eastAsia="zh-CN"/>
              </w:rPr>
              <w:t>更换弹簧、顶丝、螺钉等</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3.00%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2.00%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3.00%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2.50%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pPr>
            <w:r w:rsidRPr="00AC3788">
              <w:rPr>
                <w:rFonts w:hint="eastAsia"/>
              </w:rPr>
              <w:t>更换辅助密封圈</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4.50%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35.00%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4.50%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21.70%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一级动环研磨(介质侧）</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2.70%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1.85%</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1.40%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1.20%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二级动环研磨（大气侧）</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 xml:space="preserve">　</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1.30%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1.10%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一级静环研磨(介质侧）</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1.80%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1.25%</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0.85%</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二级静环研磨（大气侧）</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 xml:space="preserve">　</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0.80%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0.75%</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b/>
                <w:bCs/>
                <w:sz w:val="24"/>
              </w:rPr>
            </w:pPr>
            <w:r w:rsidRPr="00AC3788">
              <w:rPr>
                <w:rFonts w:hint="eastAsia"/>
                <w:b/>
                <w:bCs/>
                <w:sz w:val="24"/>
              </w:rPr>
              <w:t>二</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b/>
                <w:bCs/>
                <w:sz w:val="24"/>
              </w:rPr>
            </w:pPr>
            <w:r w:rsidRPr="00AC3788">
              <w:rPr>
                <w:rFonts w:hint="eastAsia"/>
                <w:b/>
                <w:bCs/>
                <w:sz w:val="24"/>
              </w:rPr>
              <w:t>重新加工零件</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一级动环更换(介质侧）</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27.00%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18.50%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14.00%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12.00%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二级动环更换（大气侧）</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 xml:space="preserve">　</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13.00%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11.00%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一级静环更换(介质侧）</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18.00%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12.50%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10.00%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9.00%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二级静环更换（大气侧）</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 xml:space="preserve">　</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8.00%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7.50%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一级传动套更换(介质侧）</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6.50%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4.50%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3.50%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3.00%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二级传动套更换（大气侧）</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 xml:space="preserve">　</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3.00%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2.50%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推环、卡环等金属件</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1.00%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0.70%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0.80%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轴套更换</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20.00%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13.30%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14.00%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10.80%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腔体</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12.00%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9.00%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端盖更换</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18.00%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12.00%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12.00%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9.00%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驱动环更换</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2.00%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1.50%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2.00%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1.20%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jc w:val="center"/>
              <w:rPr>
                <w:b/>
                <w:bCs/>
                <w:sz w:val="24"/>
              </w:rPr>
            </w:pPr>
            <w:r w:rsidRPr="00AC3788">
              <w:rPr>
                <w:rFonts w:hint="eastAsia"/>
                <w:b/>
                <w:bCs/>
                <w:sz w:val="24"/>
              </w:rPr>
              <w:t>三</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b/>
                <w:bCs/>
                <w:sz w:val="24"/>
              </w:rPr>
            </w:pPr>
            <w:r w:rsidRPr="00AC3788">
              <w:rPr>
                <w:rFonts w:hint="eastAsia"/>
                <w:b/>
                <w:bCs/>
                <w:sz w:val="24"/>
              </w:rPr>
              <w:t>其它收取费用</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维修费用≤集装价格12%</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8.00%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5.20%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8.00%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6.20%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lang w:eastAsia="zh-CN"/>
              </w:rPr>
            </w:pPr>
            <w:r w:rsidRPr="00AC3788">
              <w:rPr>
                <w:rFonts w:hint="eastAsia"/>
                <w:sz w:val="24"/>
                <w:lang w:eastAsia="zh-CN"/>
              </w:rPr>
              <w:t>集装价格12%＜维修费用≤30%</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5.00%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3.30%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5.00%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3.90%</w:t>
            </w:r>
          </w:p>
        </w:tc>
      </w:tr>
      <w:tr w:rsidR="00F77394" w:rsidRPr="00AC3788" w:rsidTr="00E471E5">
        <w:trPr>
          <w:trHeight w:val="397"/>
        </w:trPr>
        <w:tc>
          <w:tcPr>
            <w:tcW w:w="696" w:type="dxa"/>
            <w:gridSpan w:val="2"/>
            <w:tcBorders>
              <w:top w:val="nil"/>
              <w:left w:val="single" w:sz="4" w:space="0" w:color="auto"/>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 xml:space="preserve">　</w:t>
            </w:r>
          </w:p>
        </w:tc>
        <w:tc>
          <w:tcPr>
            <w:tcW w:w="3224"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rPr>
                <w:sz w:val="24"/>
              </w:rPr>
            </w:pPr>
            <w:r w:rsidRPr="00AC3788">
              <w:rPr>
                <w:rFonts w:hint="eastAsia"/>
                <w:sz w:val="24"/>
              </w:rPr>
              <w:t>维修费用＞集装价格30%</w:t>
            </w:r>
          </w:p>
        </w:tc>
        <w:tc>
          <w:tcPr>
            <w:tcW w:w="1196"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0.00%</w:t>
            </w:r>
          </w:p>
        </w:tc>
        <w:tc>
          <w:tcPr>
            <w:tcW w:w="1196" w:type="dxa"/>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0.00%</w:t>
            </w:r>
          </w:p>
        </w:tc>
        <w:tc>
          <w:tcPr>
            <w:tcW w:w="1058" w:type="dxa"/>
            <w:gridSpan w:val="3"/>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0.00%</w:t>
            </w:r>
          </w:p>
        </w:tc>
        <w:tc>
          <w:tcPr>
            <w:tcW w:w="1290" w:type="dxa"/>
            <w:gridSpan w:val="2"/>
            <w:tcBorders>
              <w:top w:val="nil"/>
              <w:left w:val="nil"/>
              <w:bottom w:val="single" w:sz="4" w:space="0" w:color="auto"/>
              <w:right w:val="single" w:sz="4" w:space="0" w:color="auto"/>
            </w:tcBorders>
            <w:shd w:val="clear" w:color="auto" w:fill="auto"/>
            <w:vAlign w:val="center"/>
            <w:hideMark/>
          </w:tcPr>
          <w:p w:rsidR="00F77394" w:rsidRPr="00AC3788" w:rsidRDefault="00F77394" w:rsidP="00E471E5">
            <w:pPr>
              <w:widowControl/>
              <w:jc w:val="right"/>
              <w:rPr>
                <w:sz w:val="24"/>
              </w:rPr>
            </w:pPr>
            <w:r w:rsidRPr="00AC3788">
              <w:rPr>
                <w:rFonts w:hint="eastAsia"/>
                <w:sz w:val="24"/>
              </w:rPr>
              <w:t>0.00%</w:t>
            </w:r>
          </w:p>
        </w:tc>
      </w:tr>
    </w:tbl>
    <w:p w:rsidR="00F77394" w:rsidRDefault="00F77394" w:rsidP="00F77394">
      <w:pPr>
        <w:rPr>
          <w:lang w:eastAsia="zh-CN"/>
        </w:rPr>
        <w:sectPr w:rsidR="00F77394" w:rsidSect="00E471E5">
          <w:headerReference w:type="default" r:id="rId12"/>
          <w:footerReference w:type="even" r:id="rId13"/>
          <w:footerReference w:type="default" r:id="rId14"/>
          <w:pgSz w:w="11906" w:h="16838"/>
          <w:pgMar w:top="2098" w:right="1474" w:bottom="1985" w:left="1588" w:header="851" w:footer="992" w:gutter="0"/>
          <w:cols w:space="720"/>
          <w:docGrid w:type="lines" w:linePitch="312"/>
        </w:sectPr>
      </w:pPr>
    </w:p>
    <w:p w:rsidR="00F77394" w:rsidRPr="00F77394" w:rsidRDefault="00F77394" w:rsidP="00831E2E">
      <w:pPr>
        <w:pStyle w:val="1"/>
        <w:rPr>
          <w:sz w:val="32"/>
          <w:szCs w:val="32"/>
        </w:rPr>
      </w:pPr>
    </w:p>
    <w:sectPr w:rsidR="00F77394" w:rsidRPr="00F77394" w:rsidSect="001741B3">
      <w:footerReference w:type="default" r:id="rId15"/>
      <w:pgSz w:w="16840" w:h="11910" w:orient="landscape"/>
      <w:pgMar w:top="1680" w:right="1500" w:bottom="1680" w:left="74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EBF" w:rsidRDefault="00977EBF">
      <w:r>
        <w:separator/>
      </w:r>
    </w:p>
  </w:endnote>
  <w:endnote w:type="continuationSeparator" w:id="0">
    <w:p w:rsidR="00977EBF" w:rsidRDefault="00977EB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DF" w:rsidRDefault="00A4225F">
    <w:pPr>
      <w:pStyle w:val="a3"/>
      <w:spacing w:line="14" w:lineRule="auto"/>
      <w:rPr>
        <w:sz w:val="20"/>
      </w:rPr>
    </w:pPr>
    <w:r w:rsidRPr="00A4225F">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F310DF" w:rsidRDefault="00F310D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F310DF" w:rsidRDefault="00A4225F">
        <w:pPr>
          <w:pStyle w:val="a5"/>
          <w:jc w:val="center"/>
        </w:pPr>
        <w:fldSimple w:instr=" PAGE   \* MERGEFORMAT ">
          <w:r w:rsidR="00B733C0" w:rsidRPr="00B733C0">
            <w:rPr>
              <w:noProof/>
              <w:lang w:val="zh-CN"/>
            </w:rPr>
            <w:t>14</w:t>
          </w:r>
        </w:fldSimple>
      </w:p>
    </w:sdtContent>
  </w:sdt>
  <w:p w:rsidR="00F310DF" w:rsidRDefault="00F310DF">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DF" w:rsidRDefault="00F310DF">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DF" w:rsidRDefault="00A4225F">
    <w:pPr>
      <w:pStyle w:val="a5"/>
      <w:framePr w:wrap="around" w:vAnchor="text" w:hAnchor="margin" w:xAlign="center" w:y="1"/>
      <w:rPr>
        <w:rStyle w:val="af6"/>
      </w:rPr>
    </w:pPr>
    <w:r>
      <w:fldChar w:fldCharType="begin"/>
    </w:r>
    <w:r w:rsidR="00F310DF">
      <w:rPr>
        <w:rStyle w:val="af6"/>
      </w:rPr>
      <w:instrText xml:space="preserve">PAGE  </w:instrText>
    </w:r>
    <w:r>
      <w:fldChar w:fldCharType="end"/>
    </w:r>
  </w:p>
  <w:p w:rsidR="00F310DF" w:rsidRDefault="00F310DF">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DF" w:rsidRDefault="00A4225F">
    <w:pPr>
      <w:pStyle w:val="a5"/>
      <w:framePr w:wrap="around" w:vAnchor="text" w:hAnchor="margin" w:xAlign="center" w:y="1"/>
      <w:rPr>
        <w:rStyle w:val="af6"/>
      </w:rPr>
    </w:pPr>
    <w:r>
      <w:fldChar w:fldCharType="begin"/>
    </w:r>
    <w:r w:rsidR="00F310DF">
      <w:rPr>
        <w:rStyle w:val="af6"/>
      </w:rPr>
      <w:instrText xml:space="preserve">PAGE  </w:instrText>
    </w:r>
    <w:r>
      <w:fldChar w:fldCharType="separate"/>
    </w:r>
    <w:r w:rsidR="00B733C0">
      <w:rPr>
        <w:rStyle w:val="af6"/>
        <w:noProof/>
      </w:rPr>
      <w:t>36</w:t>
    </w:r>
    <w:r>
      <w:fldChar w:fldCharType="end"/>
    </w:r>
  </w:p>
  <w:p w:rsidR="00F310DF" w:rsidRDefault="00F310DF">
    <w:pPr>
      <w:pStyle w:val="a5"/>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DF" w:rsidRDefault="00F310D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EBF" w:rsidRDefault="00977EBF">
      <w:r>
        <w:separator/>
      </w:r>
    </w:p>
  </w:footnote>
  <w:footnote w:type="continuationSeparator" w:id="0">
    <w:p w:rsidR="00977EBF" w:rsidRDefault="00977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0DF" w:rsidRPr="00F77394" w:rsidRDefault="00F310DF" w:rsidP="00F773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801CCE"/>
    <w:multiLevelType w:val="hybridMultilevel"/>
    <w:tmpl w:val="402C3C68"/>
    <w:lvl w:ilvl="0" w:tplc="DA9E7D74">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C6778D5"/>
    <w:multiLevelType w:val="multilevel"/>
    <w:tmpl w:val="3C6778D5"/>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103426"/>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430E"/>
    <w:rsid w:val="0001534B"/>
    <w:rsid w:val="00017E0E"/>
    <w:rsid w:val="000202CA"/>
    <w:rsid w:val="00021B5D"/>
    <w:rsid w:val="00022F30"/>
    <w:rsid w:val="00023EC0"/>
    <w:rsid w:val="00025944"/>
    <w:rsid w:val="00026E62"/>
    <w:rsid w:val="00030A03"/>
    <w:rsid w:val="000323A3"/>
    <w:rsid w:val="00032D34"/>
    <w:rsid w:val="00041330"/>
    <w:rsid w:val="00044E1D"/>
    <w:rsid w:val="00053167"/>
    <w:rsid w:val="000566C1"/>
    <w:rsid w:val="00056721"/>
    <w:rsid w:val="000574D8"/>
    <w:rsid w:val="00057B80"/>
    <w:rsid w:val="00061920"/>
    <w:rsid w:val="00065211"/>
    <w:rsid w:val="00074021"/>
    <w:rsid w:val="00077B9D"/>
    <w:rsid w:val="00082CB7"/>
    <w:rsid w:val="00083E6F"/>
    <w:rsid w:val="00092A16"/>
    <w:rsid w:val="00094E76"/>
    <w:rsid w:val="00096D04"/>
    <w:rsid w:val="000978A0"/>
    <w:rsid w:val="00097BEA"/>
    <w:rsid w:val="000A34F6"/>
    <w:rsid w:val="000A3EC0"/>
    <w:rsid w:val="000B32D4"/>
    <w:rsid w:val="000C072B"/>
    <w:rsid w:val="000C1165"/>
    <w:rsid w:val="000C5F12"/>
    <w:rsid w:val="000C64A8"/>
    <w:rsid w:val="000D11B0"/>
    <w:rsid w:val="000D5598"/>
    <w:rsid w:val="000E01DA"/>
    <w:rsid w:val="000E3D99"/>
    <w:rsid w:val="000E6345"/>
    <w:rsid w:val="000E76E8"/>
    <w:rsid w:val="000F1F09"/>
    <w:rsid w:val="000F58B5"/>
    <w:rsid w:val="00100B1C"/>
    <w:rsid w:val="00102DE0"/>
    <w:rsid w:val="001116F7"/>
    <w:rsid w:val="001150E8"/>
    <w:rsid w:val="0012227C"/>
    <w:rsid w:val="00126DE3"/>
    <w:rsid w:val="00127930"/>
    <w:rsid w:val="00127CFD"/>
    <w:rsid w:val="00130566"/>
    <w:rsid w:val="0013405E"/>
    <w:rsid w:val="00134B8B"/>
    <w:rsid w:val="00141561"/>
    <w:rsid w:val="00144D18"/>
    <w:rsid w:val="00144E45"/>
    <w:rsid w:val="001466CA"/>
    <w:rsid w:val="0014715F"/>
    <w:rsid w:val="00147DEA"/>
    <w:rsid w:val="001516B5"/>
    <w:rsid w:val="00155D5F"/>
    <w:rsid w:val="0016313A"/>
    <w:rsid w:val="00163C91"/>
    <w:rsid w:val="001714D2"/>
    <w:rsid w:val="001741B3"/>
    <w:rsid w:val="00174EC0"/>
    <w:rsid w:val="00177533"/>
    <w:rsid w:val="0018226E"/>
    <w:rsid w:val="0018241B"/>
    <w:rsid w:val="00187E02"/>
    <w:rsid w:val="00192B7D"/>
    <w:rsid w:val="00193817"/>
    <w:rsid w:val="00195099"/>
    <w:rsid w:val="001A2440"/>
    <w:rsid w:val="001A36B1"/>
    <w:rsid w:val="001A7C6F"/>
    <w:rsid w:val="001B5F95"/>
    <w:rsid w:val="001B698B"/>
    <w:rsid w:val="001C430C"/>
    <w:rsid w:val="001D129E"/>
    <w:rsid w:val="001D2577"/>
    <w:rsid w:val="001E058A"/>
    <w:rsid w:val="001E7BAD"/>
    <w:rsid w:val="001F29F9"/>
    <w:rsid w:val="001F6DCE"/>
    <w:rsid w:val="00206E34"/>
    <w:rsid w:val="0021338D"/>
    <w:rsid w:val="00215AA9"/>
    <w:rsid w:val="00222516"/>
    <w:rsid w:val="00226C0B"/>
    <w:rsid w:val="0022716A"/>
    <w:rsid w:val="00227556"/>
    <w:rsid w:val="0023436A"/>
    <w:rsid w:val="00235A02"/>
    <w:rsid w:val="00240817"/>
    <w:rsid w:val="002432A4"/>
    <w:rsid w:val="00243784"/>
    <w:rsid w:val="0025090F"/>
    <w:rsid w:val="00255354"/>
    <w:rsid w:val="00261F6C"/>
    <w:rsid w:val="00272C44"/>
    <w:rsid w:val="0028289E"/>
    <w:rsid w:val="00283835"/>
    <w:rsid w:val="00283E18"/>
    <w:rsid w:val="0028469F"/>
    <w:rsid w:val="00285A20"/>
    <w:rsid w:val="00295585"/>
    <w:rsid w:val="002A0C8B"/>
    <w:rsid w:val="002B0A06"/>
    <w:rsid w:val="002B2143"/>
    <w:rsid w:val="002C18CA"/>
    <w:rsid w:val="002D2646"/>
    <w:rsid w:val="002E1E41"/>
    <w:rsid w:val="002E210C"/>
    <w:rsid w:val="002E35CC"/>
    <w:rsid w:val="002E6ED4"/>
    <w:rsid w:val="002F0FE0"/>
    <w:rsid w:val="002F39CE"/>
    <w:rsid w:val="002F662C"/>
    <w:rsid w:val="003045A7"/>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74A78"/>
    <w:rsid w:val="003914FA"/>
    <w:rsid w:val="003A1FDF"/>
    <w:rsid w:val="003A256E"/>
    <w:rsid w:val="003A327F"/>
    <w:rsid w:val="003B2BCD"/>
    <w:rsid w:val="003B2D77"/>
    <w:rsid w:val="003B3BF2"/>
    <w:rsid w:val="003B4363"/>
    <w:rsid w:val="003B6081"/>
    <w:rsid w:val="003D2806"/>
    <w:rsid w:val="003D39A0"/>
    <w:rsid w:val="003D77B7"/>
    <w:rsid w:val="003F1446"/>
    <w:rsid w:val="003F1FAC"/>
    <w:rsid w:val="0040273C"/>
    <w:rsid w:val="00403AFA"/>
    <w:rsid w:val="0040417A"/>
    <w:rsid w:val="0040778F"/>
    <w:rsid w:val="004141C9"/>
    <w:rsid w:val="0043796A"/>
    <w:rsid w:val="0044287E"/>
    <w:rsid w:val="00447285"/>
    <w:rsid w:val="004508A4"/>
    <w:rsid w:val="00453EA6"/>
    <w:rsid w:val="0045568E"/>
    <w:rsid w:val="0045672D"/>
    <w:rsid w:val="00471E39"/>
    <w:rsid w:val="0047282D"/>
    <w:rsid w:val="0047397A"/>
    <w:rsid w:val="004763D4"/>
    <w:rsid w:val="00477E26"/>
    <w:rsid w:val="0048261B"/>
    <w:rsid w:val="00482B42"/>
    <w:rsid w:val="004835AF"/>
    <w:rsid w:val="004919EE"/>
    <w:rsid w:val="00497CEA"/>
    <w:rsid w:val="004A68E8"/>
    <w:rsid w:val="004B4340"/>
    <w:rsid w:val="004B50E5"/>
    <w:rsid w:val="004C3761"/>
    <w:rsid w:val="004C4941"/>
    <w:rsid w:val="004D16FD"/>
    <w:rsid w:val="004D7D03"/>
    <w:rsid w:val="004E0E75"/>
    <w:rsid w:val="004F5E72"/>
    <w:rsid w:val="0050268E"/>
    <w:rsid w:val="00502ADE"/>
    <w:rsid w:val="00503354"/>
    <w:rsid w:val="00506868"/>
    <w:rsid w:val="00510E9C"/>
    <w:rsid w:val="00513B86"/>
    <w:rsid w:val="00517EC7"/>
    <w:rsid w:val="00524492"/>
    <w:rsid w:val="005257EA"/>
    <w:rsid w:val="0053396C"/>
    <w:rsid w:val="00533D5B"/>
    <w:rsid w:val="00540F71"/>
    <w:rsid w:val="00541A99"/>
    <w:rsid w:val="00542E31"/>
    <w:rsid w:val="0054734D"/>
    <w:rsid w:val="00551549"/>
    <w:rsid w:val="00552E4D"/>
    <w:rsid w:val="00555319"/>
    <w:rsid w:val="00563974"/>
    <w:rsid w:val="00564B7F"/>
    <w:rsid w:val="005722E9"/>
    <w:rsid w:val="0057281D"/>
    <w:rsid w:val="005829E2"/>
    <w:rsid w:val="0058459A"/>
    <w:rsid w:val="00593270"/>
    <w:rsid w:val="00593EAB"/>
    <w:rsid w:val="00595392"/>
    <w:rsid w:val="00595F8F"/>
    <w:rsid w:val="005A267F"/>
    <w:rsid w:val="005A4B0B"/>
    <w:rsid w:val="005A7BB0"/>
    <w:rsid w:val="005B104C"/>
    <w:rsid w:val="005B4BA0"/>
    <w:rsid w:val="005B5E44"/>
    <w:rsid w:val="005B66C2"/>
    <w:rsid w:val="005B77AC"/>
    <w:rsid w:val="005B7B38"/>
    <w:rsid w:val="005C14D4"/>
    <w:rsid w:val="005C4060"/>
    <w:rsid w:val="005C43E3"/>
    <w:rsid w:val="005C49AB"/>
    <w:rsid w:val="005D12E3"/>
    <w:rsid w:val="005D19AE"/>
    <w:rsid w:val="005D4648"/>
    <w:rsid w:val="005D6EE8"/>
    <w:rsid w:val="005D7E6C"/>
    <w:rsid w:val="005E0672"/>
    <w:rsid w:val="005E626D"/>
    <w:rsid w:val="005F2E5C"/>
    <w:rsid w:val="005F63E8"/>
    <w:rsid w:val="00601441"/>
    <w:rsid w:val="0060334B"/>
    <w:rsid w:val="00605BBD"/>
    <w:rsid w:val="00610D2B"/>
    <w:rsid w:val="006127B7"/>
    <w:rsid w:val="00612F3E"/>
    <w:rsid w:val="00614725"/>
    <w:rsid w:val="00623250"/>
    <w:rsid w:val="006243F4"/>
    <w:rsid w:val="00624785"/>
    <w:rsid w:val="00627058"/>
    <w:rsid w:val="00627167"/>
    <w:rsid w:val="00636ABF"/>
    <w:rsid w:val="00637987"/>
    <w:rsid w:val="00637A05"/>
    <w:rsid w:val="006414EB"/>
    <w:rsid w:val="0064240F"/>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5CD6"/>
    <w:rsid w:val="0069733E"/>
    <w:rsid w:val="006A430A"/>
    <w:rsid w:val="006A5640"/>
    <w:rsid w:val="006A61A9"/>
    <w:rsid w:val="006A74F2"/>
    <w:rsid w:val="006B160A"/>
    <w:rsid w:val="006C17C9"/>
    <w:rsid w:val="006C3906"/>
    <w:rsid w:val="006C3D3C"/>
    <w:rsid w:val="006C5136"/>
    <w:rsid w:val="006C5F2E"/>
    <w:rsid w:val="006C66F6"/>
    <w:rsid w:val="006D0C10"/>
    <w:rsid w:val="006E572C"/>
    <w:rsid w:val="006E62DE"/>
    <w:rsid w:val="006F0027"/>
    <w:rsid w:val="006F08B1"/>
    <w:rsid w:val="006F7BC8"/>
    <w:rsid w:val="00701934"/>
    <w:rsid w:val="00703FAF"/>
    <w:rsid w:val="007138C5"/>
    <w:rsid w:val="0071533E"/>
    <w:rsid w:val="007154AB"/>
    <w:rsid w:val="00722500"/>
    <w:rsid w:val="007230F3"/>
    <w:rsid w:val="00725D91"/>
    <w:rsid w:val="007279C2"/>
    <w:rsid w:val="00740A47"/>
    <w:rsid w:val="007425A4"/>
    <w:rsid w:val="00742673"/>
    <w:rsid w:val="007470A4"/>
    <w:rsid w:val="00751740"/>
    <w:rsid w:val="0075201F"/>
    <w:rsid w:val="00752CBC"/>
    <w:rsid w:val="00754486"/>
    <w:rsid w:val="007563C8"/>
    <w:rsid w:val="00760E89"/>
    <w:rsid w:val="007627D8"/>
    <w:rsid w:val="007646B1"/>
    <w:rsid w:val="007678C8"/>
    <w:rsid w:val="0077094C"/>
    <w:rsid w:val="007760C7"/>
    <w:rsid w:val="007868C2"/>
    <w:rsid w:val="0078787D"/>
    <w:rsid w:val="0079541F"/>
    <w:rsid w:val="007A0629"/>
    <w:rsid w:val="007A3950"/>
    <w:rsid w:val="007A7888"/>
    <w:rsid w:val="007B6C5D"/>
    <w:rsid w:val="007C402C"/>
    <w:rsid w:val="007C43CE"/>
    <w:rsid w:val="007C5BFE"/>
    <w:rsid w:val="007D1BC9"/>
    <w:rsid w:val="007D4407"/>
    <w:rsid w:val="007D7C61"/>
    <w:rsid w:val="007F139C"/>
    <w:rsid w:val="007F37A6"/>
    <w:rsid w:val="007F5584"/>
    <w:rsid w:val="0080002D"/>
    <w:rsid w:val="00805348"/>
    <w:rsid w:val="00807905"/>
    <w:rsid w:val="008137EA"/>
    <w:rsid w:val="00815E73"/>
    <w:rsid w:val="00816C2E"/>
    <w:rsid w:val="00820E36"/>
    <w:rsid w:val="00827160"/>
    <w:rsid w:val="008317DD"/>
    <w:rsid w:val="00831BA3"/>
    <w:rsid w:val="00831E2E"/>
    <w:rsid w:val="0084094D"/>
    <w:rsid w:val="008427A4"/>
    <w:rsid w:val="00842866"/>
    <w:rsid w:val="00843C05"/>
    <w:rsid w:val="00853DDB"/>
    <w:rsid w:val="00870B15"/>
    <w:rsid w:val="008736F1"/>
    <w:rsid w:val="00875489"/>
    <w:rsid w:val="008769E8"/>
    <w:rsid w:val="00884265"/>
    <w:rsid w:val="00884873"/>
    <w:rsid w:val="00886356"/>
    <w:rsid w:val="00892302"/>
    <w:rsid w:val="00896532"/>
    <w:rsid w:val="008A4205"/>
    <w:rsid w:val="008A5545"/>
    <w:rsid w:val="008B177E"/>
    <w:rsid w:val="008C06B2"/>
    <w:rsid w:val="008C0A12"/>
    <w:rsid w:val="008C21B5"/>
    <w:rsid w:val="008C488E"/>
    <w:rsid w:val="008D4C06"/>
    <w:rsid w:val="008D7465"/>
    <w:rsid w:val="008E1DB0"/>
    <w:rsid w:val="008E4C9E"/>
    <w:rsid w:val="008F1C5D"/>
    <w:rsid w:val="008F47A3"/>
    <w:rsid w:val="008F6946"/>
    <w:rsid w:val="00901C7B"/>
    <w:rsid w:val="009020BD"/>
    <w:rsid w:val="00902CEE"/>
    <w:rsid w:val="0090301E"/>
    <w:rsid w:val="00906C06"/>
    <w:rsid w:val="009172B3"/>
    <w:rsid w:val="009223A0"/>
    <w:rsid w:val="00922B67"/>
    <w:rsid w:val="00925AEC"/>
    <w:rsid w:val="009312CA"/>
    <w:rsid w:val="00932E5D"/>
    <w:rsid w:val="00936AB5"/>
    <w:rsid w:val="00937ED6"/>
    <w:rsid w:val="009413DC"/>
    <w:rsid w:val="00943426"/>
    <w:rsid w:val="00943FA3"/>
    <w:rsid w:val="009475E9"/>
    <w:rsid w:val="0094760B"/>
    <w:rsid w:val="00953778"/>
    <w:rsid w:val="00953B66"/>
    <w:rsid w:val="00957DAD"/>
    <w:rsid w:val="00967702"/>
    <w:rsid w:val="00973032"/>
    <w:rsid w:val="00977EBF"/>
    <w:rsid w:val="00980519"/>
    <w:rsid w:val="00981423"/>
    <w:rsid w:val="0098443A"/>
    <w:rsid w:val="00986A43"/>
    <w:rsid w:val="00995671"/>
    <w:rsid w:val="009A0766"/>
    <w:rsid w:val="009A106C"/>
    <w:rsid w:val="009B30BD"/>
    <w:rsid w:val="009B3333"/>
    <w:rsid w:val="009B34E7"/>
    <w:rsid w:val="009C3BE2"/>
    <w:rsid w:val="009C76C4"/>
    <w:rsid w:val="009C76EB"/>
    <w:rsid w:val="009D0EA6"/>
    <w:rsid w:val="009D1809"/>
    <w:rsid w:val="009D6569"/>
    <w:rsid w:val="009F1737"/>
    <w:rsid w:val="009F186E"/>
    <w:rsid w:val="009F1F91"/>
    <w:rsid w:val="00A00F4B"/>
    <w:rsid w:val="00A06EA7"/>
    <w:rsid w:val="00A12DF4"/>
    <w:rsid w:val="00A16EDC"/>
    <w:rsid w:val="00A22B2E"/>
    <w:rsid w:val="00A25797"/>
    <w:rsid w:val="00A257E0"/>
    <w:rsid w:val="00A26BD6"/>
    <w:rsid w:val="00A3094A"/>
    <w:rsid w:val="00A33864"/>
    <w:rsid w:val="00A374CB"/>
    <w:rsid w:val="00A37B66"/>
    <w:rsid w:val="00A4225F"/>
    <w:rsid w:val="00A4785D"/>
    <w:rsid w:val="00A50792"/>
    <w:rsid w:val="00A536A6"/>
    <w:rsid w:val="00A54A9D"/>
    <w:rsid w:val="00A638CC"/>
    <w:rsid w:val="00A66C05"/>
    <w:rsid w:val="00A70E68"/>
    <w:rsid w:val="00A72D20"/>
    <w:rsid w:val="00A77229"/>
    <w:rsid w:val="00A81C9C"/>
    <w:rsid w:val="00A84167"/>
    <w:rsid w:val="00A86721"/>
    <w:rsid w:val="00A867E8"/>
    <w:rsid w:val="00A9710D"/>
    <w:rsid w:val="00A976BF"/>
    <w:rsid w:val="00A97D0E"/>
    <w:rsid w:val="00AA062F"/>
    <w:rsid w:val="00AA6D81"/>
    <w:rsid w:val="00AB798A"/>
    <w:rsid w:val="00AC019C"/>
    <w:rsid w:val="00AE0225"/>
    <w:rsid w:val="00AE058E"/>
    <w:rsid w:val="00AE14F2"/>
    <w:rsid w:val="00AE4B95"/>
    <w:rsid w:val="00AE4FD5"/>
    <w:rsid w:val="00AE5ABC"/>
    <w:rsid w:val="00AE5AF2"/>
    <w:rsid w:val="00AF2AD1"/>
    <w:rsid w:val="00AF4539"/>
    <w:rsid w:val="00B002FC"/>
    <w:rsid w:val="00B0216E"/>
    <w:rsid w:val="00B02339"/>
    <w:rsid w:val="00B04FC3"/>
    <w:rsid w:val="00B065F7"/>
    <w:rsid w:val="00B152CD"/>
    <w:rsid w:val="00B15FF6"/>
    <w:rsid w:val="00B20863"/>
    <w:rsid w:val="00B24910"/>
    <w:rsid w:val="00B26192"/>
    <w:rsid w:val="00B27085"/>
    <w:rsid w:val="00B307F2"/>
    <w:rsid w:val="00B44FC3"/>
    <w:rsid w:val="00B45868"/>
    <w:rsid w:val="00B46A02"/>
    <w:rsid w:val="00B56E54"/>
    <w:rsid w:val="00B57CBA"/>
    <w:rsid w:val="00B70113"/>
    <w:rsid w:val="00B7018D"/>
    <w:rsid w:val="00B705AE"/>
    <w:rsid w:val="00B7332C"/>
    <w:rsid w:val="00B733C0"/>
    <w:rsid w:val="00B73A92"/>
    <w:rsid w:val="00B73EF4"/>
    <w:rsid w:val="00B75565"/>
    <w:rsid w:val="00B75EC9"/>
    <w:rsid w:val="00B841C5"/>
    <w:rsid w:val="00B85CDD"/>
    <w:rsid w:val="00B905D2"/>
    <w:rsid w:val="00B92675"/>
    <w:rsid w:val="00B93FAE"/>
    <w:rsid w:val="00B966DA"/>
    <w:rsid w:val="00BA0122"/>
    <w:rsid w:val="00BA29FE"/>
    <w:rsid w:val="00BA3301"/>
    <w:rsid w:val="00BA5558"/>
    <w:rsid w:val="00BB01F8"/>
    <w:rsid w:val="00BB5C37"/>
    <w:rsid w:val="00BC0D36"/>
    <w:rsid w:val="00BC0FE8"/>
    <w:rsid w:val="00BC45B8"/>
    <w:rsid w:val="00BC466D"/>
    <w:rsid w:val="00BC4B2B"/>
    <w:rsid w:val="00BC7345"/>
    <w:rsid w:val="00BD15B7"/>
    <w:rsid w:val="00BD3682"/>
    <w:rsid w:val="00BD562D"/>
    <w:rsid w:val="00BD6FA3"/>
    <w:rsid w:val="00BD79B1"/>
    <w:rsid w:val="00BE38A4"/>
    <w:rsid w:val="00BF301A"/>
    <w:rsid w:val="00BF41E6"/>
    <w:rsid w:val="00BF42DC"/>
    <w:rsid w:val="00BF5ECE"/>
    <w:rsid w:val="00BF68B8"/>
    <w:rsid w:val="00C00D13"/>
    <w:rsid w:val="00C01248"/>
    <w:rsid w:val="00C0167E"/>
    <w:rsid w:val="00C038D7"/>
    <w:rsid w:val="00C03A00"/>
    <w:rsid w:val="00C05A91"/>
    <w:rsid w:val="00C06CCB"/>
    <w:rsid w:val="00C10120"/>
    <w:rsid w:val="00C13E7D"/>
    <w:rsid w:val="00C14D43"/>
    <w:rsid w:val="00C16F95"/>
    <w:rsid w:val="00C236A4"/>
    <w:rsid w:val="00C237DC"/>
    <w:rsid w:val="00C3117F"/>
    <w:rsid w:val="00C31793"/>
    <w:rsid w:val="00C3555D"/>
    <w:rsid w:val="00C37CA6"/>
    <w:rsid w:val="00C5640F"/>
    <w:rsid w:val="00C60594"/>
    <w:rsid w:val="00C61DB8"/>
    <w:rsid w:val="00C628D6"/>
    <w:rsid w:val="00C73BF4"/>
    <w:rsid w:val="00C74C62"/>
    <w:rsid w:val="00C81B27"/>
    <w:rsid w:val="00C845B7"/>
    <w:rsid w:val="00C85928"/>
    <w:rsid w:val="00C8684E"/>
    <w:rsid w:val="00C900D2"/>
    <w:rsid w:val="00C929E9"/>
    <w:rsid w:val="00C97478"/>
    <w:rsid w:val="00CA2C40"/>
    <w:rsid w:val="00CA60B3"/>
    <w:rsid w:val="00CB13B4"/>
    <w:rsid w:val="00CB2215"/>
    <w:rsid w:val="00CB2E01"/>
    <w:rsid w:val="00CB41BE"/>
    <w:rsid w:val="00CC7D47"/>
    <w:rsid w:val="00CE1050"/>
    <w:rsid w:val="00CE2193"/>
    <w:rsid w:val="00CE253C"/>
    <w:rsid w:val="00CE26A2"/>
    <w:rsid w:val="00CF2260"/>
    <w:rsid w:val="00CF22A0"/>
    <w:rsid w:val="00CF414E"/>
    <w:rsid w:val="00CF6340"/>
    <w:rsid w:val="00D15F34"/>
    <w:rsid w:val="00D227E9"/>
    <w:rsid w:val="00D230A1"/>
    <w:rsid w:val="00D239A4"/>
    <w:rsid w:val="00D252B3"/>
    <w:rsid w:val="00D411D1"/>
    <w:rsid w:val="00D43086"/>
    <w:rsid w:val="00D461AC"/>
    <w:rsid w:val="00D56426"/>
    <w:rsid w:val="00D56CA5"/>
    <w:rsid w:val="00D70998"/>
    <w:rsid w:val="00D735D2"/>
    <w:rsid w:val="00D7448B"/>
    <w:rsid w:val="00D749CB"/>
    <w:rsid w:val="00D74CF8"/>
    <w:rsid w:val="00D809BD"/>
    <w:rsid w:val="00D8165C"/>
    <w:rsid w:val="00D81A23"/>
    <w:rsid w:val="00D84374"/>
    <w:rsid w:val="00D844C1"/>
    <w:rsid w:val="00D8453A"/>
    <w:rsid w:val="00D927D5"/>
    <w:rsid w:val="00D947D8"/>
    <w:rsid w:val="00D97E3F"/>
    <w:rsid w:val="00DA72F8"/>
    <w:rsid w:val="00DA7DE4"/>
    <w:rsid w:val="00DB33D7"/>
    <w:rsid w:val="00DB4A46"/>
    <w:rsid w:val="00DB6325"/>
    <w:rsid w:val="00DC3284"/>
    <w:rsid w:val="00DC3D8A"/>
    <w:rsid w:val="00DC4D44"/>
    <w:rsid w:val="00DC5A96"/>
    <w:rsid w:val="00DC61B1"/>
    <w:rsid w:val="00DC67B6"/>
    <w:rsid w:val="00DD3B03"/>
    <w:rsid w:val="00DD56C2"/>
    <w:rsid w:val="00DD7B9C"/>
    <w:rsid w:val="00DE1405"/>
    <w:rsid w:val="00DE1C6C"/>
    <w:rsid w:val="00DE5602"/>
    <w:rsid w:val="00DE6B27"/>
    <w:rsid w:val="00DE7F98"/>
    <w:rsid w:val="00DF1C4F"/>
    <w:rsid w:val="00E02A34"/>
    <w:rsid w:val="00E056F8"/>
    <w:rsid w:val="00E10FA5"/>
    <w:rsid w:val="00E139D0"/>
    <w:rsid w:val="00E228C6"/>
    <w:rsid w:val="00E2472F"/>
    <w:rsid w:val="00E272E1"/>
    <w:rsid w:val="00E33712"/>
    <w:rsid w:val="00E41BB2"/>
    <w:rsid w:val="00E44AC8"/>
    <w:rsid w:val="00E471E5"/>
    <w:rsid w:val="00E52E37"/>
    <w:rsid w:val="00E54388"/>
    <w:rsid w:val="00E55EDF"/>
    <w:rsid w:val="00E56F9B"/>
    <w:rsid w:val="00E62C2E"/>
    <w:rsid w:val="00E6389E"/>
    <w:rsid w:val="00E72FE6"/>
    <w:rsid w:val="00E733FB"/>
    <w:rsid w:val="00E75FE5"/>
    <w:rsid w:val="00E80125"/>
    <w:rsid w:val="00E83940"/>
    <w:rsid w:val="00E84E3A"/>
    <w:rsid w:val="00E95ACA"/>
    <w:rsid w:val="00EB2E58"/>
    <w:rsid w:val="00EB672A"/>
    <w:rsid w:val="00EC6214"/>
    <w:rsid w:val="00ED0D7F"/>
    <w:rsid w:val="00ED0EB7"/>
    <w:rsid w:val="00ED63E2"/>
    <w:rsid w:val="00ED6A31"/>
    <w:rsid w:val="00EE2B7C"/>
    <w:rsid w:val="00EE735B"/>
    <w:rsid w:val="00EF5DFE"/>
    <w:rsid w:val="00F022D3"/>
    <w:rsid w:val="00F03A3C"/>
    <w:rsid w:val="00F060A9"/>
    <w:rsid w:val="00F06CFC"/>
    <w:rsid w:val="00F14430"/>
    <w:rsid w:val="00F168E1"/>
    <w:rsid w:val="00F22F56"/>
    <w:rsid w:val="00F238E2"/>
    <w:rsid w:val="00F24F00"/>
    <w:rsid w:val="00F25655"/>
    <w:rsid w:val="00F26E59"/>
    <w:rsid w:val="00F30027"/>
    <w:rsid w:val="00F310DF"/>
    <w:rsid w:val="00F33148"/>
    <w:rsid w:val="00F42B7B"/>
    <w:rsid w:val="00F443A8"/>
    <w:rsid w:val="00F56134"/>
    <w:rsid w:val="00F60757"/>
    <w:rsid w:val="00F62379"/>
    <w:rsid w:val="00F6274B"/>
    <w:rsid w:val="00F64067"/>
    <w:rsid w:val="00F6409E"/>
    <w:rsid w:val="00F7405E"/>
    <w:rsid w:val="00F77394"/>
    <w:rsid w:val="00F80742"/>
    <w:rsid w:val="00F81DC8"/>
    <w:rsid w:val="00F86A99"/>
    <w:rsid w:val="00F86B1A"/>
    <w:rsid w:val="00F904FF"/>
    <w:rsid w:val="00F97E24"/>
    <w:rsid w:val="00FA00FA"/>
    <w:rsid w:val="00FA187E"/>
    <w:rsid w:val="00FA3B06"/>
    <w:rsid w:val="00FA5E9F"/>
    <w:rsid w:val="00FA7EF2"/>
    <w:rsid w:val="00FB093C"/>
    <w:rsid w:val="00FB3167"/>
    <w:rsid w:val="00FB4B2B"/>
    <w:rsid w:val="00FB52E3"/>
    <w:rsid w:val="00FC0F19"/>
    <w:rsid w:val="00FD210B"/>
    <w:rsid w:val="00FD2FD3"/>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qFormat/>
    <w:rsid w:val="00595F8F"/>
    <w:rPr>
      <w:sz w:val="24"/>
      <w:szCs w:val="24"/>
    </w:rPr>
  </w:style>
  <w:style w:type="character" w:customStyle="1" w:styleId="Char">
    <w:name w:val="正文文本 Char"/>
    <w:basedOn w:val="a0"/>
    <w:link w:val="a3"/>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link w:val="1Char0"/>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9"/>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a">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1Char0">
    <w:name w:val="样式1 Char"/>
    <w:basedOn w:val="a0"/>
    <w:link w:val="11"/>
    <w:rsid w:val="006F0027"/>
    <w:rPr>
      <w:rFonts w:ascii="宋体"/>
      <w:sz w:val="24"/>
    </w:rPr>
  </w:style>
  <w:style w:type="character" w:styleId="afc">
    <w:name w:val="annotation reference"/>
    <w:basedOn w:val="a0"/>
    <w:rsid w:val="00F77394"/>
    <w:rPr>
      <w:sz w:val="21"/>
      <w:szCs w:val="21"/>
    </w:rPr>
  </w:style>
  <w:style w:type="paragraph" w:styleId="8">
    <w:name w:val="toc 8"/>
    <w:basedOn w:val="a"/>
    <w:next w:val="a"/>
    <w:rsid w:val="00F77394"/>
    <w:pPr>
      <w:autoSpaceDE/>
      <w:autoSpaceDN/>
      <w:ind w:left="1470"/>
    </w:pPr>
    <w:rPr>
      <w:rFonts w:ascii="Times New Roman" w:hAnsi="Times New Roman" w:cs="Times New Roman"/>
      <w:kern w:val="2"/>
      <w:sz w:val="18"/>
      <w:szCs w:val="18"/>
      <w:lang w:eastAsia="zh-CN"/>
    </w:rPr>
  </w:style>
  <w:style w:type="paragraph" w:styleId="5">
    <w:name w:val="toc 5"/>
    <w:basedOn w:val="a"/>
    <w:next w:val="a"/>
    <w:rsid w:val="00F77394"/>
    <w:pPr>
      <w:autoSpaceDE/>
      <w:autoSpaceDN/>
      <w:ind w:left="840"/>
    </w:pPr>
    <w:rPr>
      <w:rFonts w:ascii="Times New Roman" w:hAnsi="Times New Roman" w:cs="Times New Roman"/>
      <w:kern w:val="2"/>
      <w:sz w:val="18"/>
      <w:szCs w:val="18"/>
      <w:lang w:eastAsia="zh-CN"/>
    </w:rPr>
  </w:style>
  <w:style w:type="paragraph" w:customStyle="1" w:styleId="32">
    <w:name w:val="样式3"/>
    <w:basedOn w:val="11"/>
    <w:rsid w:val="00F77394"/>
    <w:pPr>
      <w:tabs>
        <w:tab w:val="left" w:pos="600"/>
      </w:tabs>
      <w:adjustRightInd/>
      <w:spacing w:line="240" w:lineRule="auto"/>
      <w:ind w:left="360" w:hanging="360"/>
      <w:jc w:val="both"/>
      <w:textAlignment w:val="auto"/>
      <w:outlineLvl w:val="0"/>
    </w:pPr>
    <w:rPr>
      <w:rFonts w:ascii="仿宋_GB2312" w:eastAsia="仿宋_GB2312" w:hAnsi="华文仿宋"/>
      <w:b/>
      <w:kern w:val="2"/>
      <w:szCs w:val="24"/>
    </w:rPr>
  </w:style>
  <w:style w:type="paragraph" w:styleId="9">
    <w:name w:val="toc 9"/>
    <w:basedOn w:val="a"/>
    <w:next w:val="a"/>
    <w:rsid w:val="00F77394"/>
    <w:pPr>
      <w:autoSpaceDE/>
      <w:autoSpaceDN/>
      <w:ind w:left="1680"/>
    </w:pPr>
    <w:rPr>
      <w:rFonts w:ascii="Times New Roman" w:hAnsi="Times New Roman" w:cs="Times New Roman"/>
      <w:kern w:val="2"/>
      <w:sz w:val="18"/>
      <w:szCs w:val="18"/>
      <w:lang w:eastAsia="zh-CN"/>
    </w:rPr>
  </w:style>
  <w:style w:type="paragraph" w:styleId="6">
    <w:name w:val="toc 6"/>
    <w:basedOn w:val="a"/>
    <w:next w:val="a"/>
    <w:rsid w:val="00F77394"/>
    <w:pPr>
      <w:autoSpaceDE/>
      <w:autoSpaceDN/>
      <w:ind w:left="1050"/>
    </w:pPr>
    <w:rPr>
      <w:rFonts w:ascii="Times New Roman" w:hAnsi="Times New Roman" w:cs="Times New Roman"/>
      <w:kern w:val="2"/>
      <w:sz w:val="18"/>
      <w:szCs w:val="18"/>
      <w:lang w:eastAsia="zh-CN"/>
    </w:rPr>
  </w:style>
  <w:style w:type="paragraph" w:styleId="40">
    <w:name w:val="toc 4"/>
    <w:basedOn w:val="a"/>
    <w:next w:val="a"/>
    <w:rsid w:val="00F77394"/>
    <w:pPr>
      <w:autoSpaceDE/>
      <w:autoSpaceDN/>
      <w:ind w:left="630"/>
    </w:pPr>
    <w:rPr>
      <w:rFonts w:ascii="Times New Roman" w:hAnsi="Times New Roman" w:cs="Times New Roman"/>
      <w:kern w:val="2"/>
      <w:sz w:val="18"/>
      <w:szCs w:val="18"/>
      <w:lang w:eastAsia="zh-CN"/>
    </w:rPr>
  </w:style>
  <w:style w:type="paragraph" w:customStyle="1" w:styleId="Char10">
    <w:name w:val="Char1"/>
    <w:basedOn w:val="a"/>
    <w:rsid w:val="00F77394"/>
    <w:pPr>
      <w:widowControl/>
      <w:autoSpaceDE/>
      <w:autoSpaceDN/>
      <w:spacing w:after="160" w:line="240" w:lineRule="exact"/>
    </w:pPr>
    <w:rPr>
      <w:rFonts w:ascii="Verdana"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8C11D-BD5F-450B-A417-1E3DC1D6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39</Pages>
  <Words>3706</Words>
  <Characters>21130</Characters>
  <Application>Microsoft Office Word</Application>
  <DocSecurity>0</DocSecurity>
  <Lines>176</Lines>
  <Paragraphs>49</Paragraphs>
  <ScaleCrop>false</ScaleCrop>
  <Company>福化环保</Company>
  <LinksUpToDate>false</LinksUpToDate>
  <CharactersWithSpaces>24787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67</cp:revision>
  <dcterms:created xsi:type="dcterms:W3CDTF">2020-04-13T05:45:00Z</dcterms:created>
  <dcterms:modified xsi:type="dcterms:W3CDTF">2020-04-17T09:23:00Z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