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267AF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r w:rsidRPr="00547838">
        <w:rPr>
          <w:rFonts w:ascii="微软雅黑" w:eastAsia="微软雅黑" w:hint="eastAsia"/>
          <w:b/>
          <w:sz w:val="36"/>
          <w:szCs w:val="36"/>
        </w:rPr>
        <w:t>阻燃、混纺阻燃工作服年约</w:t>
      </w:r>
      <w:r w:rsidRPr="00CA0A7C">
        <w:rPr>
          <w:rFonts w:ascii="微软雅黑" w:eastAsia="微软雅黑" w:hint="eastAsia"/>
          <w:b/>
          <w:sz w:val="36"/>
          <w:szCs w:val="36"/>
        </w:rPr>
        <w:t>采购发包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267AFA">
        <w:rPr>
          <w:rFonts w:hint="eastAsia"/>
          <w:sz w:val="28"/>
          <w:szCs w:val="28"/>
          <w:u w:val="single"/>
        </w:rPr>
        <w:t>FHC-PTCG20</w:t>
      </w:r>
      <w:r w:rsidR="00267AFA">
        <w:rPr>
          <w:sz w:val="28"/>
          <w:szCs w:val="28"/>
          <w:u w:val="single"/>
        </w:rPr>
        <w:t>200302001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E4858">
        <w:rPr>
          <w:rFonts w:asciiTheme="minorEastAsia" w:eastAsiaTheme="minorEastAsia" w:hAnsiTheme="minorEastAsia" w:cs="Helvetica"/>
          <w:u w:val="single"/>
        </w:rPr>
        <w:t>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267AFA">
        <w:rPr>
          <w:rFonts w:asciiTheme="minorEastAsia" w:eastAsiaTheme="minorEastAsia" w:hAnsiTheme="minorEastAsia" w:cs="Helvetica"/>
          <w:u w:val="single"/>
        </w:rPr>
        <w:t>16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267AFA">
        <w:rPr>
          <w:rFonts w:asciiTheme="minorEastAsia" w:eastAsiaTheme="minorEastAsia" w:hAnsiTheme="minorEastAsia" w:cs="Helvetic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267AFA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267AFA">
        <w:rPr>
          <w:rFonts w:asciiTheme="minorEastAsia" w:eastAsiaTheme="minorEastAsia" w:hAnsiTheme="minorEastAsia" w:cs="Helvetica"/>
          <w:u w:val="single"/>
        </w:rPr>
        <w:t>3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267AFA">
        <w:rPr>
          <w:rFonts w:asciiTheme="minorEastAsia" w:eastAsiaTheme="minorEastAsia" w:hAnsiTheme="minorEastAsia" w:cs="Helvetica" w:hint="eastAsia"/>
        </w:rPr>
        <w:t>天津渤海伊丝特制衣有限公司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FE4858">
        <w:rPr>
          <w:rFonts w:asciiTheme="minorEastAsia" w:eastAsiaTheme="minorEastAsia" w:hAnsiTheme="minorEastAsia" w:cs="Helvetica" w:hint="eastAsia"/>
        </w:rPr>
        <w:t>R</w:t>
      </w:r>
      <w:r w:rsidR="00FE4858">
        <w:rPr>
          <w:rFonts w:asciiTheme="minorEastAsia" w:eastAsiaTheme="minorEastAsia" w:hAnsiTheme="minorEastAsia" w:cs="Helvetica"/>
        </w:rPr>
        <w:t>MB</w:t>
      </w:r>
      <w:r w:rsidR="00267AFA">
        <w:rPr>
          <w:rFonts w:asciiTheme="minorEastAsia" w:eastAsiaTheme="minorEastAsia" w:hAnsiTheme="minorEastAsia" w:cs="Helvetica"/>
        </w:rPr>
        <w:t>1746</w:t>
      </w:r>
      <w:r w:rsidR="00FE4858">
        <w:rPr>
          <w:rFonts w:asciiTheme="minorEastAsia" w:eastAsiaTheme="minorEastAsia" w:hAnsiTheme="minorEastAsia" w:cs="Helvetica"/>
        </w:rPr>
        <w:t>元</w:t>
      </w:r>
      <w:r w:rsidR="00267AFA">
        <w:rPr>
          <w:rFonts w:asciiTheme="minorEastAsia" w:eastAsiaTheme="minorEastAsia" w:hAnsiTheme="minorEastAsia" w:cs="Helvetica" w:hint="eastAsia"/>
        </w:rPr>
        <w:t>（阻燃及混纺阻燃工作服各一套单价总和）</w:t>
      </w:r>
    </w:p>
    <w:p w:rsidR="004E539F" w:rsidRPr="00BB4ECD" w:rsidRDefault="00FE4858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3</w:t>
      </w:r>
      <w:r>
        <w:rPr>
          <w:rFonts w:asciiTheme="minorEastAsia" w:eastAsiaTheme="minorEastAsia" w:hAnsiTheme="minorEastAsia" w:cs="Helvetica"/>
        </w:rPr>
        <w:t>、合同期限：自合同签订之日起一年整。</w:t>
      </w:r>
      <w:r w:rsidR="00D6011F" w:rsidRPr="00BB4ECD">
        <w:rPr>
          <w:rFonts w:asciiTheme="minorEastAsia" w:eastAsiaTheme="minorEastAsia" w:hAnsiTheme="minorEastAsia" w:cs="Helvetica"/>
        </w:rPr>
        <w:t xml:space="preserve"> 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FE4858">
        <w:rPr>
          <w:rFonts w:asciiTheme="minorEastAsia" w:eastAsiaTheme="minorEastAsia" w:hAnsiTheme="minorEastAsia" w:cs="Helvetic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267AFA">
        <w:rPr>
          <w:rFonts w:asciiTheme="minorEastAsia" w:eastAsiaTheme="minorEastAsia" w:hAnsiTheme="minorEastAsia" w:cs="Helvetica"/>
        </w:rPr>
        <w:t>17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E4858">
        <w:rPr>
          <w:rFonts w:asciiTheme="minorEastAsia" w:eastAsiaTheme="minorEastAsia" w:hAnsiTheme="minorEastAsia" w:cs="Helvetic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267AFA">
        <w:rPr>
          <w:rFonts w:asciiTheme="minorEastAsia" w:eastAsiaTheme="minorEastAsia" w:hAnsiTheme="minorEastAsia" w:cs="Helvetica"/>
        </w:rPr>
        <w:t>21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7AFA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32</cp:revision>
  <dcterms:created xsi:type="dcterms:W3CDTF">2018-10-23T01:34:00Z</dcterms:created>
  <dcterms:modified xsi:type="dcterms:W3CDTF">2020-04-17T02:00:00Z</dcterms:modified>
</cp:coreProperties>
</file>