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E23803" w:rsidRPr="00BB0F91">
        <w:rPr>
          <w:rFonts w:ascii="黑体" w:eastAsia="黑体" w:hAnsi="黑体" w:hint="eastAsia"/>
          <w:b/>
          <w:sz w:val="36"/>
          <w:szCs w:val="36"/>
          <w:u w:val="single"/>
          <w:lang w:eastAsia="zh-CN"/>
        </w:rPr>
        <w:t>码头2#变电所</w:t>
      </w:r>
      <w:r w:rsidR="00E23803" w:rsidRPr="00E23803">
        <w:rPr>
          <w:rFonts w:ascii="黑体" w:eastAsia="黑体" w:hAnsi="黑体" w:hint="eastAsia"/>
          <w:b/>
          <w:sz w:val="36"/>
          <w:szCs w:val="36"/>
          <w:u w:val="single"/>
          <w:lang w:eastAsia="zh-CN"/>
        </w:rPr>
        <w:t>配电设备清洗维护</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E23803">
        <w:rPr>
          <w:rFonts w:hint="eastAsia"/>
          <w:sz w:val="28"/>
          <w:szCs w:val="28"/>
          <w:u w:val="single"/>
        </w:rPr>
        <w:t>0902</w:t>
      </w:r>
      <w:r w:rsidR="00127930">
        <w:rPr>
          <w:rFonts w:hint="eastAsia"/>
          <w:sz w:val="28"/>
          <w:szCs w:val="28"/>
          <w:u w:val="single"/>
        </w:rPr>
        <w:t>00</w:t>
      </w:r>
      <w:r w:rsidR="00E23803">
        <w:rPr>
          <w:rFonts w:hint="eastAsia"/>
          <w:sz w:val="28"/>
          <w:szCs w:val="28"/>
          <w:u w:val="single"/>
        </w:rPr>
        <w:t>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7B5D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二零二零</w:t>
      </w:r>
      <w:r w:rsidR="00DD56C2">
        <w:rPr>
          <w:rFonts w:ascii="微软雅黑" w:eastAsia="微软雅黑" w:hint="eastAsia"/>
          <w:b/>
          <w:w w:val="95"/>
          <w:sz w:val="32"/>
          <w:lang w:eastAsia="zh-CN"/>
        </w:rPr>
        <w:t>年</w:t>
      </w:r>
      <w:r w:rsidR="003D64AA">
        <w:rPr>
          <w:rFonts w:ascii="微软雅黑" w:eastAsia="微软雅黑" w:hint="eastAsia"/>
          <w:b/>
          <w:w w:val="95"/>
          <w:sz w:val="32"/>
          <w:lang w:eastAsia="zh-CN"/>
        </w:rPr>
        <w:t>三</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6F1959" w:rsidRDefault="006F1959" w:rsidP="006F1959">
      <w:pPr>
        <w:pStyle w:val="a3"/>
        <w:spacing w:before="10"/>
        <w:rPr>
          <w:sz w:val="35"/>
          <w:lang w:eastAsia="zh-CN"/>
        </w:rPr>
      </w:pPr>
    </w:p>
    <w:p w:rsidR="006F1959" w:rsidRPr="000D32E2" w:rsidRDefault="006F1959" w:rsidP="006F1959">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附件一：合同条款</w:t>
      </w:r>
    </w:p>
    <w:p w:rsidR="006F1959" w:rsidRPr="000D32E2" w:rsidRDefault="006F1959" w:rsidP="006F1959">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附件二：参选文件格式</w:t>
      </w:r>
    </w:p>
    <w:p w:rsidR="006F1959" w:rsidRPr="000D32E2" w:rsidRDefault="006F1959" w:rsidP="006F1959">
      <w:pPr>
        <w:spacing w:line="360" w:lineRule="auto"/>
        <w:ind w:leftChars="383" w:left="1683" w:hangingChars="350" w:hanging="840"/>
        <w:rPr>
          <w:sz w:val="24"/>
          <w:szCs w:val="24"/>
          <w:lang w:eastAsia="zh-CN"/>
        </w:rPr>
      </w:pPr>
      <w:r w:rsidRPr="000D32E2">
        <w:rPr>
          <w:rFonts w:hint="eastAsia"/>
          <w:sz w:val="24"/>
          <w:szCs w:val="24"/>
          <w:lang w:eastAsia="zh-CN"/>
        </w:rPr>
        <w:t>附件1：参选单位企业概况</w:t>
      </w:r>
      <w:r>
        <w:rPr>
          <w:rFonts w:hint="eastAsia"/>
          <w:sz w:val="24"/>
          <w:szCs w:val="24"/>
          <w:lang w:eastAsia="zh-CN"/>
        </w:rPr>
        <w:t>及</w:t>
      </w:r>
      <w:r>
        <w:rPr>
          <w:rFonts w:hint="eastAsia"/>
          <w:sz w:val="24"/>
          <w:lang w:eastAsia="zh-CN"/>
        </w:rPr>
        <w:t>清洗剂产品的耐压检测报告、毒理/腐蚀性检测报告、人员资质证书、相关业绩证明</w:t>
      </w:r>
    </w:p>
    <w:p w:rsidR="006F1959" w:rsidRPr="000D32E2" w:rsidRDefault="006F1959" w:rsidP="006F1959">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附件2：</w:t>
      </w:r>
      <w:r>
        <w:rPr>
          <w:rFonts w:hint="eastAsia"/>
          <w:color w:val="000000"/>
          <w:sz w:val="24"/>
          <w:szCs w:val="24"/>
          <w:lang w:eastAsia="zh-CN"/>
        </w:rPr>
        <w:t>参选书</w:t>
      </w:r>
    </w:p>
    <w:p w:rsidR="006F1959" w:rsidRPr="000D32E2" w:rsidRDefault="006F1959" w:rsidP="006F1959">
      <w:pPr>
        <w:spacing w:line="360" w:lineRule="auto"/>
        <w:ind w:left="360" w:firstLineChars="200" w:firstLine="480"/>
        <w:rPr>
          <w:sz w:val="24"/>
          <w:szCs w:val="24"/>
          <w:lang w:eastAsia="zh-CN"/>
        </w:rPr>
      </w:pPr>
      <w:r w:rsidRPr="000D32E2">
        <w:rPr>
          <w:rFonts w:hint="eastAsia"/>
          <w:color w:val="000000"/>
          <w:sz w:val="24"/>
          <w:szCs w:val="24"/>
          <w:lang w:eastAsia="zh-CN"/>
        </w:rPr>
        <w:t>附件3：法定代表人授权委托书</w:t>
      </w:r>
    </w:p>
    <w:p w:rsidR="006F1959" w:rsidRDefault="006F1959" w:rsidP="006F1959">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附件4：</w:t>
      </w:r>
      <w:r w:rsidRPr="000D32E2">
        <w:rPr>
          <w:rFonts w:hint="eastAsia"/>
          <w:sz w:val="24"/>
          <w:szCs w:val="24"/>
          <w:lang w:eastAsia="zh-CN"/>
        </w:rPr>
        <w:t>承诺函</w:t>
      </w:r>
    </w:p>
    <w:p w:rsidR="00967702" w:rsidRPr="006F1959" w:rsidRDefault="006F1959" w:rsidP="006F1959">
      <w:pPr>
        <w:spacing w:line="408" w:lineRule="auto"/>
        <w:ind w:firstLineChars="350" w:firstLine="840"/>
        <w:rPr>
          <w:sz w:val="28"/>
          <w:lang w:eastAsia="zh-CN"/>
        </w:rPr>
        <w:sectPr w:rsidR="00967702" w:rsidRPr="006F1959">
          <w:footerReference w:type="default" r:id="rId8"/>
          <w:pgSz w:w="11910" w:h="16840"/>
          <w:pgMar w:top="1480" w:right="1340" w:bottom="740" w:left="1680" w:header="0" w:footer="551" w:gutter="0"/>
          <w:pgNumType w:start="1"/>
          <w:cols w:space="720"/>
        </w:sectPr>
      </w:pPr>
      <w:r w:rsidRPr="000D32E2">
        <w:rPr>
          <w:rFonts w:hint="eastAsia"/>
          <w:color w:val="000000"/>
          <w:sz w:val="24"/>
          <w:szCs w:val="24"/>
          <w:lang w:eastAsia="zh-CN"/>
        </w:rPr>
        <w:t>附件</w:t>
      </w:r>
      <w:r>
        <w:rPr>
          <w:rFonts w:hint="eastAsia"/>
          <w:color w:val="000000"/>
          <w:sz w:val="24"/>
          <w:szCs w:val="24"/>
          <w:lang w:eastAsia="zh-CN"/>
        </w:rPr>
        <w:t>5</w:t>
      </w:r>
      <w:r w:rsidRPr="000D32E2">
        <w:rPr>
          <w:rFonts w:hint="eastAsia"/>
          <w:color w:val="000000"/>
          <w:sz w:val="24"/>
          <w:szCs w:val="24"/>
          <w:lang w:eastAsia="zh-CN"/>
        </w:rPr>
        <w:t>：报价</w:t>
      </w:r>
    </w:p>
    <w:p w:rsidR="00967702" w:rsidRDefault="00DD56C2" w:rsidP="00D60221">
      <w:pPr>
        <w:tabs>
          <w:tab w:val="left" w:pos="1272"/>
        </w:tabs>
        <w:spacing w:after="240"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D60221">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E23803">
        <w:rPr>
          <w:rFonts w:asciiTheme="majorEastAsia" w:eastAsiaTheme="majorEastAsia" w:hAnsiTheme="majorEastAsia" w:hint="eastAsia"/>
          <w:u w:val="single"/>
          <w:lang w:eastAsia="zh-CN"/>
        </w:rPr>
        <w:t>码头2#变电所配电设备清洗维护</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5257EA">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Default="00DD56C2" w:rsidP="005257EA">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信誉良好，并在人员、设备、资金等方面具有承担本项目的能力</w:t>
      </w:r>
      <w:r w:rsidR="008D7465">
        <w:rPr>
          <w:rFonts w:hint="eastAsia"/>
          <w:sz w:val="24"/>
          <w:szCs w:val="24"/>
          <w:lang w:eastAsia="zh-CN"/>
        </w:rPr>
        <w:t>；</w:t>
      </w:r>
    </w:p>
    <w:p w:rsidR="00E23803" w:rsidRPr="00E23803" w:rsidRDefault="00E23803" w:rsidP="00E23803">
      <w:pPr>
        <w:pStyle w:val="1"/>
        <w:spacing w:line="360" w:lineRule="auto"/>
        <w:rPr>
          <w:sz w:val="24"/>
          <w:szCs w:val="24"/>
        </w:rPr>
      </w:pPr>
      <w:r>
        <w:rPr>
          <w:rFonts w:hint="eastAsia"/>
        </w:rPr>
        <w:t xml:space="preserve">   </w:t>
      </w:r>
      <w:r>
        <w:rPr>
          <w:rFonts w:hint="eastAsia"/>
          <w:sz w:val="24"/>
          <w:szCs w:val="24"/>
        </w:rPr>
        <w:t xml:space="preserve">2. </w:t>
      </w:r>
      <w:r>
        <w:rPr>
          <w:rFonts w:asciiTheme="majorEastAsia" w:eastAsiaTheme="majorEastAsia" w:hAnsiTheme="majorEastAsia" w:hint="eastAsia"/>
          <w:sz w:val="24"/>
          <w:szCs w:val="24"/>
        </w:rPr>
        <w:t>参选人</w:t>
      </w:r>
      <w:r w:rsidRPr="00E23803">
        <w:rPr>
          <w:rFonts w:asciiTheme="majorEastAsia" w:eastAsiaTheme="majorEastAsia" w:hAnsiTheme="majorEastAsia" w:hint="eastAsia"/>
          <w:sz w:val="24"/>
          <w:szCs w:val="24"/>
        </w:rPr>
        <w:t>需具备变配电设备的清洗和维护经验</w:t>
      </w:r>
      <w:r>
        <w:rPr>
          <w:rFonts w:asciiTheme="majorEastAsia" w:eastAsiaTheme="majorEastAsia" w:hAnsiTheme="majorEastAsia" w:hint="eastAsia"/>
          <w:sz w:val="24"/>
          <w:szCs w:val="24"/>
        </w:rPr>
        <w:t>的</w:t>
      </w:r>
      <w:r w:rsidRPr="00E23803">
        <w:rPr>
          <w:rFonts w:asciiTheme="majorEastAsia" w:eastAsiaTheme="majorEastAsia" w:hAnsiTheme="majorEastAsia" w:hint="eastAsia"/>
          <w:sz w:val="24"/>
          <w:szCs w:val="24"/>
        </w:rPr>
        <w:t>专业施工队伍</w:t>
      </w:r>
      <w:r>
        <w:rPr>
          <w:rFonts w:asciiTheme="majorEastAsia" w:eastAsiaTheme="majorEastAsia" w:hAnsiTheme="majorEastAsia" w:hint="eastAsia"/>
          <w:sz w:val="24"/>
          <w:szCs w:val="24"/>
        </w:rPr>
        <w:t>；</w:t>
      </w:r>
    </w:p>
    <w:p w:rsidR="00B065F7" w:rsidRDefault="00004525" w:rsidP="00B93FAE">
      <w:pPr>
        <w:autoSpaceDE/>
        <w:autoSpaceDN/>
        <w:spacing w:line="360" w:lineRule="auto"/>
        <w:ind w:left="1" w:firstLineChars="200" w:firstLine="480"/>
        <w:jc w:val="both"/>
        <w:rPr>
          <w:sz w:val="24"/>
          <w:lang w:eastAsia="zh-CN"/>
        </w:rPr>
      </w:pPr>
      <w:r>
        <w:rPr>
          <w:rFonts w:hint="eastAsia"/>
          <w:sz w:val="24"/>
          <w:szCs w:val="24"/>
          <w:lang w:eastAsia="zh-CN"/>
        </w:rPr>
        <w:t>3</w:t>
      </w:r>
      <w:r w:rsidR="00DD56C2" w:rsidRPr="00B065F7">
        <w:rPr>
          <w:rFonts w:hint="eastAsia"/>
          <w:sz w:val="24"/>
          <w:szCs w:val="24"/>
          <w:lang w:eastAsia="zh-CN"/>
        </w:rPr>
        <w:t>.</w:t>
      </w:r>
      <w:r w:rsidR="00B065F7" w:rsidRPr="00B065F7">
        <w:rPr>
          <w:sz w:val="24"/>
          <w:szCs w:val="24"/>
          <w:lang w:eastAsia="zh-CN"/>
        </w:rPr>
        <w:t xml:space="preserve"> </w:t>
      </w:r>
      <w:r w:rsidR="00E31971">
        <w:rPr>
          <w:rFonts w:hint="eastAsia"/>
          <w:sz w:val="24"/>
          <w:lang w:eastAsia="zh-CN"/>
        </w:rPr>
        <w:t>参选单位提供</w:t>
      </w:r>
      <w:r w:rsidR="00530915">
        <w:rPr>
          <w:rFonts w:hint="eastAsia"/>
          <w:sz w:val="24"/>
          <w:lang w:eastAsia="zh-CN"/>
        </w:rPr>
        <w:t>公司资质文件，清洗剂产品的耐压检测报告、毒理/腐蚀性检测报告、人员资质证书、相关业绩证明</w:t>
      </w:r>
      <w:r w:rsidR="00E31971">
        <w:rPr>
          <w:rFonts w:hint="eastAsia"/>
          <w:sz w:val="24"/>
          <w:lang w:eastAsia="zh-CN"/>
        </w:rPr>
        <w:t>；</w:t>
      </w:r>
    </w:p>
    <w:p w:rsidR="00D60221" w:rsidRPr="001D6065" w:rsidRDefault="00D60221" w:rsidP="00D60221">
      <w:pPr>
        <w:spacing w:line="360" w:lineRule="auto"/>
        <w:ind w:firstLineChars="98" w:firstLine="244"/>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hint="eastAsia"/>
          <w:b/>
          <w:snapToGrid w:val="0"/>
          <w:spacing w:val="8"/>
          <w:sz w:val="24"/>
          <w:lang w:eastAsia="zh-CN"/>
        </w:rPr>
        <w:t>二、</w:t>
      </w:r>
      <w:r w:rsidRPr="001D6065">
        <w:rPr>
          <w:rFonts w:asciiTheme="majorEastAsia" w:eastAsiaTheme="majorEastAsia" w:hAnsiTheme="majorEastAsia" w:cs="Arial" w:hint="eastAsia"/>
          <w:b/>
          <w:bCs/>
          <w:color w:val="333333"/>
          <w:sz w:val="24"/>
          <w:szCs w:val="24"/>
          <w:lang w:eastAsia="zh-CN"/>
        </w:rPr>
        <w:t>参选报名：</w:t>
      </w:r>
    </w:p>
    <w:p w:rsidR="00D60221" w:rsidRPr="001D6065" w:rsidRDefault="00D60221" w:rsidP="00D6022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color w:val="333333"/>
          <w:sz w:val="24"/>
          <w:szCs w:val="24"/>
          <w:lang w:eastAsia="zh-CN"/>
        </w:rPr>
        <w:t>参选人请于2020年</w:t>
      </w:r>
      <w:r w:rsidR="009D1CD8">
        <w:rPr>
          <w:rFonts w:asciiTheme="majorEastAsia" w:eastAsiaTheme="majorEastAsia" w:hAnsiTheme="majorEastAsia" w:cs="Arial" w:hint="eastAsia"/>
          <w:color w:val="333333"/>
          <w:sz w:val="24"/>
          <w:szCs w:val="24"/>
          <w:lang w:eastAsia="zh-CN"/>
        </w:rPr>
        <w:t>4</w:t>
      </w:r>
      <w:r w:rsidRPr="001D6065">
        <w:rPr>
          <w:rFonts w:asciiTheme="majorEastAsia" w:eastAsiaTheme="majorEastAsia" w:hAnsiTheme="majorEastAsia" w:cs="Arial" w:hint="eastAsia"/>
          <w:color w:val="333333"/>
          <w:sz w:val="24"/>
          <w:szCs w:val="24"/>
          <w:lang w:eastAsia="zh-CN"/>
        </w:rPr>
        <w:t>月</w:t>
      </w:r>
      <w:r w:rsidR="009D1CD8">
        <w:rPr>
          <w:rFonts w:asciiTheme="majorEastAsia" w:eastAsiaTheme="majorEastAsia" w:hAnsiTheme="majorEastAsia" w:cs="Arial" w:hint="eastAsia"/>
          <w:color w:val="333333"/>
          <w:sz w:val="24"/>
          <w:szCs w:val="24"/>
          <w:lang w:eastAsia="zh-CN"/>
        </w:rPr>
        <w:t>1</w:t>
      </w:r>
      <w:r w:rsidRPr="001D6065">
        <w:rPr>
          <w:rFonts w:asciiTheme="majorEastAsia" w:eastAsiaTheme="majorEastAsia" w:hAnsiTheme="majorEastAsia" w:cs="Arial" w:hint="eastAsia"/>
          <w:color w:val="333333"/>
          <w:sz w:val="24"/>
          <w:szCs w:val="24"/>
          <w:lang w:eastAsia="zh-CN"/>
        </w:rPr>
        <w:t>日－</w:t>
      </w:r>
      <w:r w:rsidR="009D1CD8">
        <w:rPr>
          <w:rFonts w:asciiTheme="majorEastAsia" w:eastAsiaTheme="majorEastAsia" w:hAnsiTheme="majorEastAsia" w:cs="Arial" w:hint="eastAsia"/>
          <w:color w:val="333333"/>
          <w:sz w:val="24"/>
          <w:szCs w:val="24"/>
          <w:lang w:eastAsia="zh-CN"/>
        </w:rPr>
        <w:t>10</w:t>
      </w:r>
      <w:r w:rsidRPr="001D6065">
        <w:rPr>
          <w:rFonts w:asciiTheme="majorEastAsia" w:eastAsiaTheme="majorEastAsia" w:hAnsiTheme="majorEastAsia" w:cs="Arial" w:hint="eastAsia"/>
          <w:color w:val="333333"/>
          <w:sz w:val="24"/>
          <w:szCs w:val="24"/>
          <w:lang w:eastAsia="zh-CN"/>
        </w:rPr>
        <w:t>日（上午9:00～12:00，下午14:00～17:00，周六、日除外），在福建福海创石油化工有限公司企管部登记报名，登记报名时需递交以下文件：</w:t>
      </w:r>
    </w:p>
    <w:p w:rsidR="00D60221" w:rsidRPr="001D6065" w:rsidRDefault="00D60221" w:rsidP="00D6022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color w:val="333333"/>
          <w:sz w:val="24"/>
          <w:szCs w:val="24"/>
          <w:lang w:eastAsia="zh-CN"/>
        </w:rPr>
        <w:t>1、针对本项目的法人授权委托书</w:t>
      </w:r>
      <w:r w:rsidR="003D64AA">
        <w:rPr>
          <w:rFonts w:asciiTheme="majorEastAsia" w:eastAsiaTheme="majorEastAsia" w:hAnsiTheme="majorEastAsia" w:cs="Arial" w:hint="eastAsia"/>
          <w:color w:val="333333"/>
          <w:sz w:val="24"/>
          <w:szCs w:val="24"/>
          <w:lang w:eastAsia="zh-CN"/>
        </w:rPr>
        <w:t>（格式见附件）</w:t>
      </w:r>
      <w:r w:rsidRPr="001D6065">
        <w:rPr>
          <w:rFonts w:asciiTheme="majorEastAsia" w:eastAsiaTheme="majorEastAsia" w:hAnsiTheme="majorEastAsia" w:cs="Arial" w:hint="eastAsia"/>
          <w:color w:val="333333"/>
          <w:sz w:val="24"/>
          <w:szCs w:val="24"/>
          <w:lang w:eastAsia="zh-CN"/>
        </w:rPr>
        <w:t>；</w:t>
      </w:r>
    </w:p>
    <w:p w:rsidR="00D60221" w:rsidRPr="001D6065" w:rsidRDefault="00D60221" w:rsidP="00D6022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color w:val="333333"/>
          <w:sz w:val="24"/>
          <w:szCs w:val="24"/>
          <w:lang w:eastAsia="zh-CN"/>
        </w:rPr>
        <w:t>2、营业执照</w:t>
      </w:r>
      <w:r>
        <w:rPr>
          <w:rFonts w:asciiTheme="majorEastAsia" w:eastAsiaTheme="majorEastAsia" w:hAnsiTheme="majorEastAsia" w:cs="Arial" w:hint="eastAsia"/>
          <w:color w:val="333333"/>
          <w:sz w:val="24"/>
          <w:szCs w:val="24"/>
          <w:lang w:eastAsia="zh-CN"/>
        </w:rPr>
        <w:t>、</w:t>
      </w:r>
      <w:r>
        <w:rPr>
          <w:rFonts w:hint="eastAsia"/>
          <w:sz w:val="24"/>
          <w:lang w:eastAsia="zh-CN"/>
        </w:rPr>
        <w:t>清洗剂产品的耐压检测报告、毒理/腐蚀性检测报告</w:t>
      </w:r>
      <w:r w:rsidRPr="001D6065">
        <w:rPr>
          <w:rFonts w:asciiTheme="majorEastAsia" w:eastAsiaTheme="majorEastAsia" w:hAnsiTheme="majorEastAsia" w:cs="Arial" w:hint="eastAsia"/>
          <w:color w:val="333333"/>
          <w:sz w:val="24"/>
          <w:szCs w:val="24"/>
          <w:lang w:eastAsia="zh-CN"/>
        </w:rPr>
        <w:t>（加盖单位公章的复印件）；</w:t>
      </w:r>
    </w:p>
    <w:p w:rsidR="00D60221" w:rsidRPr="001D6065" w:rsidRDefault="00D60221" w:rsidP="00D60221">
      <w:pPr>
        <w:widowControl/>
        <w:autoSpaceDE/>
        <w:autoSpaceDN/>
        <w:spacing w:line="360" w:lineRule="auto"/>
        <w:ind w:firstLine="480"/>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color w:val="333333"/>
          <w:sz w:val="24"/>
          <w:szCs w:val="24"/>
          <w:lang w:eastAsia="zh-CN"/>
        </w:rPr>
        <w:t>3、参选保证金汇款底单（加盖单位公章的复印件）。</w:t>
      </w:r>
    </w:p>
    <w:p w:rsidR="00D60221" w:rsidRPr="001D6065" w:rsidRDefault="00D60221" w:rsidP="00D60221">
      <w:pPr>
        <w:widowControl/>
        <w:autoSpaceDE/>
        <w:autoSpaceDN/>
        <w:spacing w:line="360" w:lineRule="auto"/>
        <w:ind w:firstLineChars="346" w:firstLine="834"/>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b/>
          <w:bCs/>
          <w:color w:val="333333"/>
          <w:sz w:val="24"/>
          <w:szCs w:val="24"/>
          <w:lang w:eastAsia="zh-CN"/>
        </w:rPr>
        <w:t>参选文件递交</w:t>
      </w:r>
    </w:p>
    <w:p w:rsidR="00D60221" w:rsidRPr="001D6065" w:rsidRDefault="00D60221" w:rsidP="00D6022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color w:val="333333"/>
          <w:sz w:val="24"/>
          <w:szCs w:val="24"/>
          <w:lang w:eastAsia="zh-CN"/>
        </w:rPr>
        <w:t>1、参选文件截止时间(以比选人收到参选文件的时间为准)：2020年</w:t>
      </w:r>
      <w:r w:rsidR="009D1CD8">
        <w:rPr>
          <w:rFonts w:asciiTheme="majorEastAsia" w:eastAsiaTheme="majorEastAsia" w:hAnsiTheme="majorEastAsia" w:cs="Arial" w:hint="eastAsia"/>
          <w:color w:val="333333"/>
          <w:sz w:val="24"/>
          <w:szCs w:val="24"/>
          <w:lang w:eastAsia="zh-CN"/>
        </w:rPr>
        <w:t>4</w:t>
      </w:r>
      <w:r w:rsidRPr="001D6065">
        <w:rPr>
          <w:rFonts w:asciiTheme="majorEastAsia" w:eastAsiaTheme="majorEastAsia" w:hAnsiTheme="majorEastAsia" w:cs="Arial" w:hint="eastAsia"/>
          <w:color w:val="333333"/>
          <w:sz w:val="24"/>
          <w:szCs w:val="24"/>
          <w:lang w:eastAsia="zh-CN"/>
        </w:rPr>
        <w:t>月</w:t>
      </w:r>
      <w:r w:rsidR="009D1CD8">
        <w:rPr>
          <w:rFonts w:asciiTheme="majorEastAsia" w:eastAsiaTheme="majorEastAsia" w:hAnsiTheme="majorEastAsia" w:cs="Arial" w:hint="eastAsia"/>
          <w:color w:val="333333"/>
          <w:sz w:val="24"/>
          <w:szCs w:val="24"/>
          <w:lang w:eastAsia="zh-CN"/>
        </w:rPr>
        <w:t>14</w:t>
      </w:r>
      <w:r w:rsidRPr="001D6065">
        <w:rPr>
          <w:rFonts w:asciiTheme="majorEastAsia" w:eastAsiaTheme="majorEastAsia" w:hAnsiTheme="majorEastAsia" w:cs="Arial" w:hint="eastAsia"/>
          <w:color w:val="333333"/>
          <w:sz w:val="24"/>
          <w:szCs w:val="24"/>
          <w:lang w:eastAsia="zh-CN"/>
        </w:rPr>
        <w:t>日下午14时30分。</w:t>
      </w:r>
    </w:p>
    <w:p w:rsidR="004C5D59" w:rsidRPr="00585A33" w:rsidRDefault="00D60221" w:rsidP="00D60221">
      <w:pPr>
        <w:spacing w:line="360" w:lineRule="auto"/>
        <w:ind w:firstLineChars="200" w:firstLine="480"/>
        <w:rPr>
          <w:b/>
          <w:sz w:val="24"/>
          <w:szCs w:val="24"/>
          <w:lang w:eastAsia="zh-CN"/>
        </w:rPr>
      </w:pPr>
      <w:r w:rsidRPr="001D6065">
        <w:rPr>
          <w:rFonts w:asciiTheme="majorEastAsia" w:eastAsiaTheme="majorEastAsia" w:hAnsiTheme="majorEastAsia" w:cs="Arial" w:hint="eastAsia"/>
          <w:color w:val="333333"/>
          <w:sz w:val="24"/>
          <w:szCs w:val="24"/>
          <w:lang w:eastAsia="zh-CN"/>
        </w:rPr>
        <w:t>2、未进行登记报名的参选人，其所递交的参选文件将被拒收。</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本自主比选采用总价</w:t>
      </w:r>
      <w:r w:rsidR="000566C1">
        <w:rPr>
          <w:rFonts w:hint="eastAsia"/>
          <w:b/>
          <w:bCs/>
          <w:snapToGrid w:val="0"/>
          <w:spacing w:val="8"/>
          <w:sz w:val="24"/>
          <w:lang w:eastAsia="zh-CN"/>
        </w:rPr>
        <w:t>包干</w:t>
      </w:r>
      <w:r w:rsidR="00240817">
        <w:rPr>
          <w:rFonts w:hint="eastAsia"/>
          <w:b/>
          <w:bCs/>
          <w:snapToGrid w:val="0"/>
          <w:spacing w:val="8"/>
          <w:sz w:val="24"/>
          <w:lang w:eastAsia="zh-CN"/>
        </w:rPr>
        <w:t>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C8753E">
        <w:rPr>
          <w:rFonts w:hint="eastAsia"/>
          <w:b/>
          <w:bCs/>
          <w:snapToGrid w:val="0"/>
          <w:spacing w:val="8"/>
          <w:sz w:val="24"/>
          <w:lang w:eastAsia="zh-CN"/>
        </w:rPr>
        <w:t>20</w:t>
      </w:r>
      <w:r w:rsidR="00127930">
        <w:rPr>
          <w:rFonts w:hint="eastAsia"/>
          <w:b/>
          <w:bCs/>
          <w:snapToGrid w:val="0"/>
          <w:spacing w:val="8"/>
          <w:sz w:val="24"/>
          <w:lang w:eastAsia="zh-CN"/>
        </w:rPr>
        <w:t>00</w:t>
      </w:r>
      <w:r w:rsidR="008D7465">
        <w:rPr>
          <w:rFonts w:hint="eastAsia"/>
          <w:b/>
          <w:bCs/>
          <w:snapToGrid w:val="0"/>
          <w:spacing w:val="8"/>
          <w:sz w:val="24"/>
          <w:lang w:eastAsia="zh-CN"/>
        </w:rPr>
        <w:t>00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0E01DA" w:rsidRPr="00FC57D8">
        <w:rPr>
          <w:rFonts w:hint="eastAsia"/>
          <w:b/>
          <w:bCs/>
          <w:snapToGrid w:val="0"/>
          <w:spacing w:val="8"/>
          <w:sz w:val="24"/>
          <w:lang w:eastAsia="zh-CN"/>
        </w:rPr>
        <w:t>报价最低中选。</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8F7161" w:rsidP="00A26BD6">
      <w:pPr>
        <w:spacing w:line="360"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r>
        <w:rPr>
          <w:rFonts w:hint="eastAsia"/>
          <w:sz w:val="24"/>
          <w:szCs w:val="24"/>
          <w:lang w:eastAsia="zh-CN"/>
        </w:rPr>
        <w:t xml:space="preserve">    </w:t>
      </w:r>
      <w:r w:rsidR="00C04215">
        <w:rPr>
          <w:rFonts w:hint="eastAsia"/>
          <w:sz w:val="24"/>
          <w:szCs w:val="24"/>
          <w:lang w:eastAsia="zh-CN"/>
        </w:rPr>
        <w:t xml:space="preserve"> </w:t>
      </w:r>
      <w:r>
        <w:rPr>
          <w:rFonts w:hint="eastAsia"/>
          <w:sz w:val="24"/>
          <w:szCs w:val="24"/>
          <w:lang w:eastAsia="zh-CN"/>
        </w:rPr>
        <w:t>hzji@fhcpec.com.cn</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C8753E">
        <w:rPr>
          <w:rFonts w:hint="eastAsia"/>
          <w:sz w:val="24"/>
          <w:szCs w:val="24"/>
        </w:rPr>
        <w:t>陈海源</w:t>
      </w:r>
      <w:r>
        <w:rPr>
          <w:rFonts w:hint="eastAsia"/>
          <w:sz w:val="24"/>
          <w:szCs w:val="24"/>
        </w:rPr>
        <w:t xml:space="preserve">    </w:t>
      </w:r>
      <w:r w:rsidR="00C04215">
        <w:rPr>
          <w:rFonts w:hint="eastAsia"/>
          <w:sz w:val="24"/>
          <w:szCs w:val="24"/>
        </w:rPr>
        <w:t>0596-6310530</w:t>
      </w:r>
      <w:r w:rsidR="008F7161">
        <w:rPr>
          <w:rFonts w:hint="eastAsia"/>
          <w:sz w:val="24"/>
          <w:szCs w:val="24"/>
        </w:rPr>
        <w:t xml:space="preserve">     chhy@fhcpec.com.cn</w:t>
      </w:r>
    </w:p>
    <w:p w:rsidR="00967702" w:rsidRDefault="00DD56C2" w:rsidP="00A26BD6">
      <w:pPr>
        <w:spacing w:line="360" w:lineRule="auto"/>
        <w:ind w:firstLineChars="200" w:firstLine="480"/>
        <w:rPr>
          <w:sz w:val="24"/>
          <w:szCs w:val="24"/>
          <w:lang w:eastAsia="zh-CN"/>
        </w:rPr>
      </w:pPr>
      <w:r>
        <w:rPr>
          <w:rFonts w:hint="eastAsia"/>
          <w:sz w:val="24"/>
          <w:szCs w:val="24"/>
          <w:lang w:eastAsia="zh-CN"/>
        </w:rPr>
        <w:lastRenderedPageBreak/>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w:t>
      </w:r>
      <w:r w:rsidR="004C5D59">
        <w:rPr>
          <w:rFonts w:hint="eastAsia"/>
          <w:sz w:val="24"/>
          <w:szCs w:val="24"/>
          <w:lang w:eastAsia="zh-CN"/>
        </w:rPr>
        <w:t>20</w:t>
      </w:r>
      <w:r>
        <w:rPr>
          <w:rFonts w:hint="eastAsia"/>
          <w:sz w:val="24"/>
          <w:szCs w:val="24"/>
          <w:lang w:eastAsia="zh-CN"/>
        </w:rPr>
        <w:t>年</w:t>
      </w:r>
      <w:r w:rsidR="003D64AA">
        <w:rPr>
          <w:rFonts w:hint="eastAsia"/>
          <w:sz w:val="24"/>
          <w:szCs w:val="24"/>
          <w:lang w:eastAsia="zh-CN"/>
        </w:rPr>
        <w:t>3</w:t>
      </w:r>
      <w:r>
        <w:rPr>
          <w:rFonts w:hint="eastAsia"/>
          <w:sz w:val="24"/>
          <w:szCs w:val="24"/>
          <w:lang w:eastAsia="zh-CN"/>
        </w:rPr>
        <w:t>月</w:t>
      </w:r>
      <w:r w:rsidR="009D1CD8">
        <w:rPr>
          <w:rFonts w:hint="eastAsia"/>
          <w:sz w:val="24"/>
          <w:szCs w:val="24"/>
          <w:lang w:eastAsia="zh-CN"/>
        </w:rPr>
        <w:t>31</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C8753E">
        <w:rPr>
          <w:rFonts w:asciiTheme="majorEastAsia" w:eastAsiaTheme="majorEastAsia" w:hAnsiTheme="majorEastAsia" w:hint="eastAsia"/>
          <w:u w:val="single"/>
          <w:lang w:eastAsia="zh-CN"/>
        </w:rPr>
        <w:t>码头2#变电所配电设备清洗维护</w:t>
      </w:r>
      <w:r w:rsidR="00E44AC8">
        <w:rPr>
          <w:rFonts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28289E">
      <w:pPr>
        <w:pStyle w:val="a3"/>
        <w:spacing w:before="131"/>
        <w:ind w:firstLineChars="200" w:firstLine="4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采用总价</w:t>
      </w:r>
      <w:r w:rsidR="000566C1">
        <w:rPr>
          <w:rFonts w:hint="eastAsia"/>
          <w:bCs/>
          <w:snapToGrid w:val="0"/>
          <w:spacing w:val="8"/>
          <w:lang w:eastAsia="zh-CN"/>
        </w:rPr>
        <w:t>包干</w:t>
      </w:r>
      <w:r>
        <w:rPr>
          <w:rFonts w:hint="eastAsia"/>
          <w:lang w:eastAsia="zh-CN"/>
        </w:rPr>
        <w:t>方式。</w:t>
      </w:r>
    </w:p>
    <w:p w:rsidR="00967702" w:rsidRDefault="00DD56C2" w:rsidP="0028289E">
      <w:pPr>
        <w:pStyle w:val="a3"/>
        <w:spacing w:before="129"/>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28289E">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E31971">
        <w:rPr>
          <w:rFonts w:hint="eastAsia"/>
          <w:snapToGrid w:val="0"/>
          <w:spacing w:val="8"/>
          <w:sz w:val="24"/>
          <w:u w:val="single"/>
          <w:lang w:eastAsia="zh-CN"/>
        </w:rPr>
        <w:t>1</w:t>
      </w:r>
      <w:r w:rsidR="00973032">
        <w:rPr>
          <w:rFonts w:hint="eastAsia"/>
          <w:snapToGrid w:val="0"/>
          <w:spacing w:val="8"/>
          <w:sz w:val="24"/>
          <w:u w:val="single"/>
          <w:lang w:eastAsia="zh-CN"/>
        </w:rPr>
        <w:t>“</w:t>
      </w:r>
      <w:r w:rsidR="00154E99">
        <w:rPr>
          <w:rFonts w:hint="eastAsia"/>
          <w:snapToGrid w:val="0"/>
          <w:spacing w:val="8"/>
          <w:sz w:val="24"/>
          <w:u w:val="single"/>
          <w:lang w:eastAsia="zh-CN"/>
        </w:rPr>
        <w:t>变配电设备</w:t>
      </w:r>
      <w:r w:rsidR="00C8753E">
        <w:rPr>
          <w:rFonts w:hint="eastAsia"/>
          <w:snapToGrid w:val="0"/>
          <w:spacing w:val="8"/>
          <w:sz w:val="24"/>
          <w:u w:val="single"/>
          <w:lang w:eastAsia="zh-CN"/>
        </w:rPr>
        <w:t>清洗维护</w:t>
      </w:r>
      <w:r w:rsidR="00E31971">
        <w:rPr>
          <w:rFonts w:hint="eastAsia"/>
          <w:snapToGrid w:val="0"/>
          <w:spacing w:val="8"/>
          <w:sz w:val="24"/>
          <w:u w:val="single"/>
          <w:lang w:eastAsia="zh-CN"/>
        </w:rPr>
        <w:t>说明</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E31971">
        <w:rPr>
          <w:rFonts w:hint="eastAsia"/>
          <w:snapToGrid w:val="0"/>
          <w:spacing w:val="8"/>
          <w:sz w:val="24"/>
          <w:u w:val="single"/>
          <w:lang w:eastAsia="zh-CN"/>
        </w:rPr>
        <w:t>1</w:t>
      </w:r>
      <w:r w:rsidR="00973032">
        <w:rPr>
          <w:rFonts w:hint="eastAsia"/>
          <w:snapToGrid w:val="0"/>
          <w:spacing w:val="8"/>
          <w:sz w:val="24"/>
          <w:u w:val="single"/>
          <w:lang w:eastAsia="zh-CN"/>
        </w:rPr>
        <w:t>“</w:t>
      </w:r>
      <w:r w:rsidR="00154E99">
        <w:rPr>
          <w:rFonts w:hint="eastAsia"/>
          <w:snapToGrid w:val="0"/>
          <w:spacing w:val="8"/>
          <w:sz w:val="24"/>
          <w:u w:val="single"/>
          <w:lang w:eastAsia="zh-CN"/>
        </w:rPr>
        <w:t>变配电设备</w:t>
      </w:r>
      <w:r w:rsidR="00C8753E">
        <w:rPr>
          <w:rFonts w:hint="eastAsia"/>
          <w:snapToGrid w:val="0"/>
          <w:spacing w:val="8"/>
          <w:sz w:val="24"/>
          <w:u w:val="single"/>
          <w:lang w:eastAsia="zh-CN"/>
        </w:rPr>
        <w:t>清洗维护</w:t>
      </w:r>
      <w:r w:rsidR="00E31971">
        <w:rPr>
          <w:rFonts w:hint="eastAsia"/>
          <w:snapToGrid w:val="0"/>
          <w:spacing w:val="8"/>
          <w:sz w:val="24"/>
          <w:u w:val="single"/>
          <w:lang w:eastAsia="zh-CN"/>
        </w:rPr>
        <w:t>说明</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3.相关要求、标准、规范及规定：本</w:t>
      </w:r>
      <w:r w:rsidR="00F56134">
        <w:rPr>
          <w:rFonts w:hint="eastAsia"/>
          <w:sz w:val="24"/>
          <w:szCs w:val="28"/>
          <w:lang w:eastAsia="zh-CN"/>
        </w:rPr>
        <w:t>项目</w:t>
      </w:r>
      <w:r>
        <w:rPr>
          <w:rFonts w:hint="eastAsia"/>
          <w:sz w:val="24"/>
          <w:szCs w:val="28"/>
          <w:lang w:eastAsia="zh-CN"/>
        </w:rPr>
        <w:t>采用的技术规范标准按现行</w:t>
      </w:r>
      <w:r w:rsidR="00372FA5">
        <w:rPr>
          <w:rFonts w:hint="eastAsia"/>
          <w:sz w:val="24"/>
          <w:szCs w:val="28"/>
          <w:lang w:eastAsia="zh-CN"/>
        </w:rPr>
        <w:t>国家标准（GB或GB/T</w:t>
      </w:r>
      <w:r w:rsidR="00270F59">
        <w:rPr>
          <w:rFonts w:hint="eastAsia"/>
          <w:sz w:val="24"/>
          <w:szCs w:val="28"/>
          <w:lang w:eastAsia="zh-CN"/>
        </w:rPr>
        <w:t>）及</w:t>
      </w:r>
      <w:r w:rsidR="00372FA5">
        <w:rPr>
          <w:rFonts w:hint="eastAsia"/>
          <w:sz w:val="24"/>
          <w:szCs w:val="28"/>
          <w:lang w:eastAsia="zh-CN"/>
        </w:rPr>
        <w:t>国际电工委员会标准</w:t>
      </w:r>
      <w:r>
        <w:rPr>
          <w:rFonts w:hint="eastAsia"/>
          <w:sz w:val="24"/>
          <w:szCs w:val="28"/>
          <w:lang w:eastAsia="zh-CN"/>
        </w:rPr>
        <w:t>要求的规范、标准、规程等执行。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004525">
        <w:rPr>
          <w:rFonts w:hint="eastAsia"/>
          <w:sz w:val="24"/>
          <w:szCs w:val="28"/>
          <w:lang w:eastAsia="zh-CN"/>
        </w:rPr>
        <w:t>服务</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有关标准、规范的合格标准。</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004525">
        <w:rPr>
          <w:rFonts w:hint="eastAsia"/>
          <w:lang w:eastAsia="zh-CN"/>
        </w:rPr>
        <w:t>服务</w:t>
      </w:r>
      <w:r w:rsidR="00372FA5">
        <w:rPr>
          <w:rFonts w:hint="eastAsia"/>
          <w:lang w:eastAsia="zh-CN"/>
        </w:rPr>
        <w:t>时间</w:t>
      </w:r>
      <w:r>
        <w:rPr>
          <w:lang w:eastAsia="zh-CN"/>
        </w:rPr>
        <w:t>：</w:t>
      </w:r>
      <w:r w:rsidR="00004525">
        <w:rPr>
          <w:rFonts w:hint="eastAsia"/>
          <w:lang w:eastAsia="zh-CN"/>
        </w:rPr>
        <w:t>合同生效后15天</w:t>
      </w:r>
      <w:r w:rsidR="00534563">
        <w:rPr>
          <w:rFonts w:hint="eastAsia"/>
          <w:lang w:eastAsia="zh-CN"/>
        </w:rPr>
        <w:t>完成</w:t>
      </w:r>
      <w:r w:rsidR="00004525">
        <w:rPr>
          <w:rFonts w:hint="eastAsia"/>
          <w:lang w:eastAsia="zh-CN"/>
        </w:rPr>
        <w:t>。</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0F1F09">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0F1F09">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0F1F09">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DD56C2" w:rsidP="003D64AA">
      <w:pPr>
        <w:pStyle w:val="10"/>
        <w:spacing w:after="240"/>
        <w:ind w:left="680"/>
        <w:rPr>
          <w:lang w:eastAsia="zh-CN"/>
        </w:rPr>
      </w:pPr>
      <w:r>
        <w:rPr>
          <w:w w:val="95"/>
          <w:lang w:eastAsia="zh-CN"/>
        </w:rPr>
        <w:t>四、比选文件的澄清</w:t>
      </w:r>
    </w:p>
    <w:p w:rsidR="00967702" w:rsidRDefault="00DD56C2" w:rsidP="003D64AA">
      <w:pPr>
        <w:pStyle w:val="a3"/>
        <w:spacing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w:t>
      </w:r>
      <w:r>
        <w:rPr>
          <w:spacing w:val="-10"/>
          <w:lang w:eastAsia="zh-CN"/>
        </w:rPr>
        <w:lastRenderedPageBreak/>
        <w:t>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3D64AA">
      <w:pPr>
        <w:pStyle w:val="10"/>
        <w:rPr>
          <w:lang w:eastAsia="zh-CN"/>
        </w:rPr>
      </w:pPr>
      <w:r>
        <w:rPr>
          <w:w w:val="95"/>
          <w:lang w:eastAsia="zh-CN"/>
        </w:rPr>
        <w:t>五、比选文件的修改、补充</w:t>
      </w:r>
    </w:p>
    <w:p w:rsidR="00967702" w:rsidRDefault="00DD56C2" w:rsidP="003D64AA">
      <w:pPr>
        <w:pStyle w:val="a3"/>
        <w:spacing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000055" w:rsidRDefault="00000055" w:rsidP="00000055">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，信誉良好，并在人员、设备、资金等方面具有承担本项目的能力；</w:t>
      </w:r>
    </w:p>
    <w:p w:rsidR="00000055" w:rsidRPr="00E23803" w:rsidRDefault="00000055" w:rsidP="00000055">
      <w:pPr>
        <w:pStyle w:val="1"/>
        <w:spacing w:line="360" w:lineRule="auto"/>
        <w:rPr>
          <w:sz w:val="24"/>
          <w:szCs w:val="24"/>
        </w:rPr>
      </w:pPr>
      <w:r>
        <w:rPr>
          <w:rFonts w:hint="eastAsia"/>
        </w:rPr>
        <w:t xml:space="preserve">   </w:t>
      </w:r>
      <w:r>
        <w:rPr>
          <w:rFonts w:hint="eastAsia"/>
          <w:sz w:val="24"/>
          <w:szCs w:val="24"/>
        </w:rPr>
        <w:t xml:space="preserve">2. </w:t>
      </w:r>
      <w:r>
        <w:rPr>
          <w:rFonts w:asciiTheme="majorEastAsia" w:eastAsiaTheme="majorEastAsia" w:hAnsiTheme="majorEastAsia" w:hint="eastAsia"/>
          <w:sz w:val="24"/>
          <w:szCs w:val="24"/>
        </w:rPr>
        <w:t>参选人</w:t>
      </w:r>
      <w:r w:rsidRPr="00E23803">
        <w:rPr>
          <w:rFonts w:asciiTheme="majorEastAsia" w:eastAsiaTheme="majorEastAsia" w:hAnsiTheme="majorEastAsia" w:hint="eastAsia"/>
          <w:sz w:val="24"/>
          <w:szCs w:val="24"/>
        </w:rPr>
        <w:t>需具备变配电设备的清洗和维护经验</w:t>
      </w:r>
      <w:r>
        <w:rPr>
          <w:rFonts w:asciiTheme="majorEastAsia" w:eastAsiaTheme="majorEastAsia" w:hAnsiTheme="majorEastAsia" w:hint="eastAsia"/>
          <w:sz w:val="24"/>
          <w:szCs w:val="24"/>
        </w:rPr>
        <w:t>的</w:t>
      </w:r>
      <w:r w:rsidRPr="00E23803">
        <w:rPr>
          <w:rFonts w:asciiTheme="majorEastAsia" w:eastAsiaTheme="majorEastAsia" w:hAnsiTheme="majorEastAsia" w:hint="eastAsia"/>
          <w:sz w:val="24"/>
          <w:szCs w:val="24"/>
        </w:rPr>
        <w:t>专业施工队伍</w:t>
      </w:r>
      <w:r>
        <w:rPr>
          <w:rFonts w:asciiTheme="majorEastAsia" w:eastAsiaTheme="majorEastAsia" w:hAnsiTheme="majorEastAsia" w:hint="eastAsia"/>
          <w:sz w:val="24"/>
          <w:szCs w:val="24"/>
        </w:rPr>
        <w:t>；</w:t>
      </w:r>
    </w:p>
    <w:p w:rsidR="00000055" w:rsidRDefault="00000055" w:rsidP="00000055">
      <w:pPr>
        <w:autoSpaceDE/>
        <w:autoSpaceDN/>
        <w:spacing w:line="360" w:lineRule="auto"/>
        <w:ind w:left="1" w:firstLineChars="200" w:firstLine="480"/>
        <w:jc w:val="both"/>
        <w:rPr>
          <w:sz w:val="24"/>
          <w:lang w:eastAsia="zh-CN"/>
        </w:rPr>
      </w:pPr>
      <w:r>
        <w:rPr>
          <w:rFonts w:hint="eastAsia"/>
          <w:sz w:val="24"/>
          <w:szCs w:val="24"/>
          <w:lang w:eastAsia="zh-CN"/>
        </w:rPr>
        <w:t>3</w:t>
      </w:r>
      <w:r w:rsidRPr="00B065F7">
        <w:rPr>
          <w:rFonts w:hint="eastAsia"/>
          <w:sz w:val="24"/>
          <w:szCs w:val="24"/>
          <w:lang w:eastAsia="zh-CN"/>
        </w:rPr>
        <w:t>.</w:t>
      </w:r>
      <w:r w:rsidRPr="00B065F7">
        <w:rPr>
          <w:sz w:val="24"/>
          <w:szCs w:val="24"/>
          <w:lang w:eastAsia="zh-CN"/>
        </w:rPr>
        <w:t xml:space="preserve"> </w:t>
      </w:r>
      <w:r>
        <w:rPr>
          <w:rFonts w:hint="eastAsia"/>
          <w:sz w:val="24"/>
          <w:lang w:eastAsia="zh-CN"/>
        </w:rPr>
        <w:t>参选单位提供公司资质文件，清洗剂产品的耐压检测报告、毒理/腐蚀性检测报告、人员资质证书、相关业绩证明；</w:t>
      </w:r>
    </w:p>
    <w:p w:rsidR="00967702" w:rsidRDefault="00DD56C2" w:rsidP="004D16FD">
      <w:pPr>
        <w:pStyle w:val="10"/>
        <w:ind w:left="680"/>
        <w:rPr>
          <w:lang w:eastAsia="zh-CN"/>
        </w:rPr>
      </w:pPr>
      <w:r>
        <w:rPr>
          <w:w w:val="95"/>
          <w:lang w:eastAsia="zh-CN"/>
        </w:rPr>
        <w:t>七、参选保证金</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1、参选保证金的金额为：人民币</w:t>
      </w:r>
      <w:r>
        <w:rPr>
          <w:rFonts w:asciiTheme="majorEastAsia" w:eastAsiaTheme="majorEastAsia" w:hAnsiTheme="majorEastAsia" w:cs="Arial" w:hint="eastAsia"/>
          <w:color w:val="333333"/>
          <w:sz w:val="24"/>
          <w:szCs w:val="24"/>
          <w:lang w:eastAsia="zh-CN"/>
        </w:rPr>
        <w:t>壹</w:t>
      </w:r>
      <w:r w:rsidRPr="00F22F56">
        <w:rPr>
          <w:rFonts w:asciiTheme="majorEastAsia" w:eastAsiaTheme="majorEastAsia" w:hAnsiTheme="majorEastAsia" w:cs="Arial" w:hint="eastAsia"/>
          <w:color w:val="333333"/>
          <w:sz w:val="24"/>
          <w:szCs w:val="24"/>
          <w:lang w:eastAsia="zh-CN"/>
        </w:rPr>
        <w:t>万元整（</w:t>
      </w:r>
      <w:r>
        <w:rPr>
          <w:rFonts w:asciiTheme="majorEastAsia" w:eastAsiaTheme="majorEastAsia" w:hAnsiTheme="majorEastAsia" w:cs="Arial" w:hint="eastAsia"/>
          <w:color w:val="333333"/>
          <w:sz w:val="24"/>
          <w:szCs w:val="24"/>
          <w:lang w:eastAsia="zh-CN"/>
        </w:rPr>
        <w:t>10000.00</w:t>
      </w:r>
      <w:r w:rsidRPr="00F22F56">
        <w:rPr>
          <w:rFonts w:asciiTheme="majorEastAsia" w:eastAsiaTheme="majorEastAsia" w:hAnsiTheme="majorEastAsia" w:cs="Arial" w:hint="eastAsia"/>
          <w:color w:val="333333"/>
          <w:sz w:val="24"/>
          <w:szCs w:val="24"/>
          <w:lang w:eastAsia="zh-CN"/>
        </w:rPr>
        <w:t>元）；</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3、参选保证金提交的方式：</w:t>
      </w:r>
      <w:r w:rsidRPr="00F22F56">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4、参选保证金指定账户：</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开户银行：福建福海创石油化工有限公司 </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开户名称：中国银行股份有限公司漳州古雷经济开发区支行</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帐</w:t>
      </w:r>
      <w:r>
        <w:rPr>
          <w:rFonts w:asciiTheme="majorEastAsia" w:eastAsiaTheme="majorEastAsia" w:hAnsiTheme="majorEastAsia" w:cs="Arial" w:hint="eastAsia"/>
          <w:color w:val="333333"/>
          <w:sz w:val="24"/>
          <w:szCs w:val="24"/>
          <w:lang w:eastAsia="zh-CN"/>
        </w:rPr>
        <w:t xml:space="preserve">   </w:t>
      </w:r>
      <w:r w:rsidRPr="00F22F56">
        <w:rPr>
          <w:rFonts w:asciiTheme="majorEastAsia" w:eastAsiaTheme="majorEastAsia" w:hAnsiTheme="majorEastAsia" w:cs="Arial" w:hint="eastAsia"/>
          <w:color w:val="333333"/>
          <w:sz w:val="24"/>
          <w:szCs w:val="24"/>
          <w:lang w:eastAsia="zh-CN"/>
        </w:rPr>
        <w:t>号：406574816628</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注明用途：</w:t>
      </w:r>
      <w:r w:rsidR="003D46C1" w:rsidRPr="003D46C1">
        <w:rPr>
          <w:rFonts w:asciiTheme="majorEastAsia" w:eastAsiaTheme="majorEastAsia" w:hAnsiTheme="majorEastAsia" w:hint="eastAsia"/>
          <w:b/>
          <w:sz w:val="24"/>
          <w:szCs w:val="24"/>
          <w:lang w:eastAsia="zh-CN"/>
        </w:rPr>
        <w:t>码头2#变电所配电设备清洗维护</w:t>
      </w:r>
      <w:r w:rsidR="003D46C1" w:rsidRPr="003D46C1">
        <w:rPr>
          <w:rFonts w:hint="eastAsia"/>
          <w:b/>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4C5D59" w:rsidRPr="00F22F56"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参选保证金有效期：90日历天。</w:t>
      </w:r>
    </w:p>
    <w:p w:rsidR="004C5D59"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F22F56">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4C5D59" w:rsidRPr="00981423" w:rsidRDefault="004C5D59" w:rsidP="004C5D59">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Pr>
          <w:rFonts w:hint="eastAsia"/>
          <w:lang w:eastAsia="zh-CN"/>
        </w:rPr>
        <w:t>5、</w:t>
      </w:r>
      <w:r w:rsidRPr="00245EBD">
        <w:rPr>
          <w:rFonts w:hint="eastAsia"/>
          <w:spacing w:val="8"/>
          <w:sz w:val="24"/>
          <w:szCs w:val="24"/>
          <w:lang w:eastAsia="zh-CN"/>
        </w:rPr>
        <w:t>参选保证金的退回</w:t>
      </w:r>
    </w:p>
    <w:p w:rsidR="004C5D59" w:rsidRPr="00981423" w:rsidRDefault="004C5D59" w:rsidP="004C5D59">
      <w:pPr>
        <w:pStyle w:val="1"/>
        <w:spacing w:line="360" w:lineRule="auto"/>
        <w:ind w:firstLineChars="200" w:firstLine="496"/>
        <w:rPr>
          <w:sz w:val="24"/>
          <w:szCs w:val="24"/>
        </w:rPr>
      </w:pPr>
      <w:r w:rsidRPr="00245EBD">
        <w:rPr>
          <w:rFonts w:hint="eastAsia"/>
          <w:spacing w:val="8"/>
          <w:sz w:val="24"/>
          <w:szCs w:val="24"/>
        </w:rPr>
        <w:lastRenderedPageBreak/>
        <w:t>本项目比选结束后，未中选的参选人其所递交的参选保证金将于本项目合同签订后退回至参选人</w:t>
      </w:r>
      <w:r w:rsidRPr="00245EBD">
        <w:rPr>
          <w:rFonts w:hint="eastAsia"/>
          <w:sz w:val="24"/>
          <w:szCs w:val="24"/>
        </w:rPr>
        <w:t>基本账户</w:t>
      </w:r>
      <w:r w:rsidRPr="00245EBD">
        <w:rPr>
          <w:rFonts w:hint="eastAsia"/>
          <w:spacing w:val="8"/>
          <w:sz w:val="24"/>
          <w:szCs w:val="24"/>
        </w:rPr>
        <w:t>。</w:t>
      </w:r>
    </w:p>
    <w:p w:rsidR="00967702" w:rsidRDefault="00DD56C2" w:rsidP="005257EA">
      <w:pPr>
        <w:pStyle w:val="10"/>
        <w:spacing w:line="360" w:lineRule="auto"/>
        <w:ind w:left="680"/>
        <w:rPr>
          <w:lang w:eastAsia="zh-CN"/>
        </w:rPr>
      </w:pPr>
      <w:r>
        <w:rPr>
          <w:w w:val="95"/>
          <w:lang w:eastAsia="zh-CN"/>
        </w:rPr>
        <w:t>八、参选文件的递交</w:t>
      </w:r>
    </w:p>
    <w:p w:rsidR="00967702" w:rsidRDefault="00DD56C2" w:rsidP="005257EA">
      <w:pPr>
        <w:pStyle w:val="2"/>
        <w:tabs>
          <w:tab w:val="left" w:pos="6879"/>
        </w:tabs>
        <w:spacing w:line="360" w:lineRule="auto"/>
        <w:ind w:left="118" w:right="106" w:firstLine="480"/>
        <w:rPr>
          <w:lang w:eastAsia="zh-CN"/>
        </w:rPr>
      </w:pPr>
      <w:r>
        <w:rPr>
          <w:lang w:eastAsia="zh-CN"/>
        </w:rPr>
        <w:t>1.参选文件递交的截止时间：</w:t>
      </w:r>
      <w:r w:rsidRPr="00322549">
        <w:rPr>
          <w:rFonts w:hint="eastAsia"/>
          <w:lang w:eastAsia="zh-CN"/>
        </w:rPr>
        <w:t>20</w:t>
      </w:r>
      <w:r w:rsidR="003D46C1">
        <w:rPr>
          <w:rFonts w:hint="eastAsia"/>
          <w:lang w:eastAsia="zh-CN"/>
        </w:rPr>
        <w:t>20</w:t>
      </w:r>
      <w:r w:rsidRPr="00322549">
        <w:rPr>
          <w:rFonts w:hint="eastAsia"/>
          <w:lang w:eastAsia="zh-CN"/>
        </w:rPr>
        <w:t>年</w:t>
      </w:r>
      <w:r w:rsidR="009D1CD8">
        <w:rPr>
          <w:rFonts w:hint="eastAsia"/>
          <w:lang w:eastAsia="zh-CN"/>
        </w:rPr>
        <w:t>4</w:t>
      </w:r>
      <w:r w:rsidRPr="00322549">
        <w:rPr>
          <w:rFonts w:hint="eastAsia"/>
          <w:lang w:eastAsia="zh-CN"/>
        </w:rPr>
        <w:t>月</w:t>
      </w:r>
      <w:r w:rsidR="009D1CD8">
        <w:rPr>
          <w:rFonts w:hint="eastAsia"/>
          <w:lang w:eastAsia="zh-CN"/>
        </w:rPr>
        <w:t>14</w:t>
      </w:r>
      <w:r w:rsidRPr="00322549">
        <w:rPr>
          <w:rFonts w:hint="eastAsia"/>
          <w:lang w:eastAsia="zh-CN"/>
        </w:rPr>
        <w:t>日</w:t>
      </w:r>
      <w:r w:rsidR="00980519">
        <w:rPr>
          <w:rFonts w:hint="eastAsia"/>
          <w:lang w:eastAsia="zh-CN"/>
        </w:rPr>
        <w:t>1</w:t>
      </w:r>
      <w:r w:rsidR="003D46C1">
        <w:rPr>
          <w:rFonts w:hint="eastAsia"/>
          <w:lang w:eastAsia="zh-CN"/>
        </w:rPr>
        <w:t>4</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5257EA">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5257EA">
      <w:pPr>
        <w:pStyle w:val="2"/>
        <w:tabs>
          <w:tab w:val="left" w:pos="6879"/>
        </w:tabs>
        <w:spacing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line="360" w:lineRule="auto"/>
        <w:ind w:left="598"/>
        <w:rPr>
          <w:lang w:eastAsia="zh-CN"/>
        </w:rPr>
      </w:pPr>
      <w:r>
        <w:rPr>
          <w:lang w:eastAsia="zh-CN"/>
        </w:rPr>
        <w:t>3.只允许参选人有一个参选方案，否则将被视为无效参选。</w:t>
      </w:r>
    </w:p>
    <w:p w:rsidR="00645F1C" w:rsidRDefault="00645F1C" w:rsidP="00645F1C">
      <w:pPr>
        <w:pStyle w:val="a3"/>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28484E" w:rsidRDefault="0028484E" w:rsidP="0028484E">
      <w:pPr>
        <w:pStyle w:val="a3"/>
        <w:spacing w:before="24" w:line="360" w:lineRule="auto"/>
        <w:ind w:right="106" w:firstLineChars="249" w:firstLine="575"/>
        <w:jc w:val="both"/>
        <w:rPr>
          <w:lang w:eastAsia="zh-CN"/>
        </w:rPr>
      </w:pPr>
      <w:r>
        <w:rPr>
          <w:rFonts w:hint="eastAsia"/>
          <w:spacing w:val="-9"/>
          <w:lang w:eastAsia="zh-CN"/>
        </w:rPr>
        <w:t>7．</w:t>
      </w:r>
      <w:r w:rsidRPr="00245EBD">
        <w:rPr>
          <w:rFonts w:hint="eastAsia"/>
          <w:b/>
          <w:spacing w:val="-9"/>
          <w:lang w:eastAsia="zh-CN"/>
        </w:rPr>
        <w:t>递交的参选文件中须包含</w:t>
      </w:r>
      <w:r w:rsidRPr="00245EBD">
        <w:rPr>
          <w:rFonts w:hint="eastAsia"/>
          <w:b/>
          <w:color w:val="000000"/>
          <w:lang w:eastAsia="zh-CN"/>
        </w:rPr>
        <w:t>参选保证金汇款底单（</w:t>
      </w:r>
      <w:r w:rsidRPr="00245EBD">
        <w:rPr>
          <w:rFonts w:hint="eastAsia"/>
          <w:b/>
          <w:spacing w:val="8"/>
          <w:lang w:eastAsia="zh-CN"/>
        </w:rPr>
        <w:t>加盖单位公章的复印件</w:t>
      </w:r>
      <w:r w:rsidRPr="00245EBD">
        <w:rPr>
          <w:rFonts w:hint="eastAsia"/>
          <w:b/>
          <w:color w:val="000000"/>
          <w:lang w:eastAsia="zh-CN"/>
        </w:rPr>
        <w:t>）</w:t>
      </w:r>
    </w:p>
    <w:p w:rsidR="0028484E" w:rsidRDefault="0028484E" w:rsidP="0028484E">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28484E" w:rsidRDefault="0028484E" w:rsidP="0028484E">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w:t>
      </w:r>
      <w:r w:rsidRPr="00187E02">
        <w:rPr>
          <w:rFonts w:hAnsi="宋体" w:cs="宋体" w:hint="eastAsia"/>
          <w:bCs/>
          <w:color w:val="000000"/>
          <w:sz w:val="24"/>
          <w:szCs w:val="24"/>
          <w:lang w:eastAsia="zh-CN"/>
        </w:rPr>
        <w:lastRenderedPageBreak/>
        <w:t>目有利害关系的证明材料。</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28484E" w:rsidRPr="00187E02" w:rsidRDefault="0028484E" w:rsidP="0028484E">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28484E" w:rsidRPr="00187E02" w:rsidRDefault="0028484E" w:rsidP="0028484E">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28484E" w:rsidRPr="00187E02" w:rsidRDefault="0028484E" w:rsidP="0028484E">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28484E" w:rsidRDefault="0028484E" w:rsidP="0028484E">
      <w:pPr>
        <w:pStyle w:val="10"/>
        <w:spacing w:line="360" w:lineRule="auto"/>
        <w:rPr>
          <w:lang w:eastAsia="zh-CN"/>
        </w:rPr>
      </w:pPr>
      <w:r>
        <w:rPr>
          <w:rFonts w:hint="eastAsia"/>
          <w:w w:val="95"/>
          <w:lang w:eastAsia="zh-CN"/>
        </w:rPr>
        <w:t>十</w:t>
      </w:r>
      <w:r>
        <w:rPr>
          <w:w w:val="95"/>
          <w:lang w:eastAsia="zh-CN"/>
        </w:rPr>
        <w:t>、</w:t>
      </w:r>
      <w:r w:rsidRPr="009223A0">
        <w:rPr>
          <w:rFonts w:hint="eastAsia"/>
          <w:lang w:eastAsia="zh-CN"/>
        </w:rPr>
        <w:t>履约担保</w:t>
      </w:r>
    </w:p>
    <w:p w:rsidR="0028484E" w:rsidRPr="009223A0" w:rsidRDefault="0028484E" w:rsidP="0028484E">
      <w:pPr>
        <w:pStyle w:val="af1"/>
        <w:spacing w:line="360" w:lineRule="auto"/>
        <w:ind w:firstLineChars="174" w:firstLine="418"/>
        <w:rPr>
          <w:rFonts w:ascii="宋体" w:hAnsi="宋体" w:cs="宋体"/>
          <w:bCs/>
          <w:sz w:val="24"/>
          <w:szCs w:val="24"/>
        </w:rPr>
      </w:pPr>
      <w:r w:rsidRPr="009223A0">
        <w:rPr>
          <w:rFonts w:ascii="宋体" w:hAnsi="宋体" w:cs="宋体" w:hint="eastAsia"/>
          <w:bCs/>
          <w:sz w:val="24"/>
          <w:szCs w:val="24"/>
        </w:rPr>
        <w:t>履约担保：中</w:t>
      </w:r>
      <w:r>
        <w:rPr>
          <w:rFonts w:ascii="宋体" w:hAnsi="宋体" w:cs="宋体" w:hint="eastAsia"/>
          <w:bCs/>
          <w:sz w:val="24"/>
          <w:szCs w:val="24"/>
        </w:rPr>
        <w:t>选</w:t>
      </w:r>
      <w:r w:rsidRPr="009223A0">
        <w:rPr>
          <w:rFonts w:ascii="宋体" w:hAnsi="宋体" w:cs="宋体" w:hint="eastAsia"/>
          <w:bCs/>
          <w:sz w:val="24"/>
          <w:szCs w:val="24"/>
        </w:rPr>
        <w:t>人在</w:t>
      </w:r>
      <w:r>
        <w:rPr>
          <w:rFonts w:ascii="宋体" w:hAnsi="宋体" w:cs="宋体" w:hint="eastAsia"/>
          <w:bCs/>
          <w:sz w:val="24"/>
          <w:szCs w:val="24"/>
        </w:rPr>
        <w:t>收到</w:t>
      </w:r>
      <w:r w:rsidRPr="009223A0">
        <w:rPr>
          <w:rFonts w:ascii="宋体" w:hAnsi="宋体" w:cs="宋体" w:hint="eastAsia"/>
          <w:bCs/>
          <w:sz w:val="24"/>
          <w:szCs w:val="24"/>
        </w:rPr>
        <w:t>中标通知书后</w:t>
      </w:r>
      <w:r>
        <w:rPr>
          <w:rFonts w:ascii="宋体" w:hAnsi="宋体" w:cs="宋体" w:hint="eastAsia"/>
          <w:bCs/>
          <w:sz w:val="24"/>
          <w:szCs w:val="24"/>
        </w:rPr>
        <w:t>，其参选保证金（1.00万元）将转为合同履约保证金</w:t>
      </w:r>
      <w:r w:rsidRPr="009223A0">
        <w:rPr>
          <w:rFonts w:ascii="宋体" w:hAnsi="宋体" w:cs="宋体" w:hint="eastAsia"/>
          <w:bCs/>
          <w:sz w:val="24"/>
          <w:szCs w:val="24"/>
        </w:rPr>
        <w:t>。</w:t>
      </w:r>
    </w:p>
    <w:p w:rsidR="0028484E" w:rsidRDefault="0028484E" w:rsidP="0028484E">
      <w:pPr>
        <w:pStyle w:val="1"/>
        <w:spacing w:line="360" w:lineRule="auto"/>
        <w:ind w:firstLineChars="196" w:firstLine="470"/>
        <w:rPr>
          <w:rFonts w:hAnsi="宋体" w:cs="宋体"/>
          <w:bCs/>
          <w:sz w:val="24"/>
          <w:szCs w:val="24"/>
        </w:rPr>
      </w:pPr>
      <w:r w:rsidRPr="009223A0">
        <w:rPr>
          <w:rFonts w:hAnsi="宋体" w:cs="宋体" w:hint="eastAsia"/>
          <w:bCs/>
          <w:sz w:val="24"/>
          <w:szCs w:val="24"/>
        </w:rPr>
        <w:t>履约担保有效期：从签订合同之日起至本项目最终</w:t>
      </w:r>
      <w:r>
        <w:rPr>
          <w:rFonts w:hAnsi="宋体" w:cs="宋体" w:hint="eastAsia"/>
          <w:bCs/>
          <w:sz w:val="24"/>
          <w:szCs w:val="24"/>
        </w:rPr>
        <w:t>结束</w:t>
      </w:r>
      <w:r w:rsidRPr="009223A0">
        <w:rPr>
          <w:rFonts w:hAnsi="宋体" w:cs="宋体" w:hint="eastAsia"/>
          <w:bCs/>
          <w:sz w:val="24"/>
          <w:szCs w:val="24"/>
        </w:rPr>
        <w:t>后的28天。</w:t>
      </w:r>
      <w:r>
        <w:rPr>
          <w:rFonts w:hAnsi="宋体" w:cs="宋体" w:hint="eastAsia"/>
          <w:bCs/>
          <w:sz w:val="24"/>
          <w:szCs w:val="24"/>
        </w:rPr>
        <w:t>比选</w:t>
      </w:r>
      <w:r w:rsidRPr="009223A0">
        <w:rPr>
          <w:rFonts w:hAnsi="宋体" w:cs="宋体" w:hint="eastAsia"/>
          <w:bCs/>
          <w:sz w:val="24"/>
          <w:szCs w:val="24"/>
        </w:rPr>
        <w:t>人将在签署最终验收证书之日起28天内，向中标人无息返还履约担保。</w:t>
      </w:r>
    </w:p>
    <w:p w:rsidR="0028484E" w:rsidRDefault="0028484E" w:rsidP="0028484E">
      <w:pPr>
        <w:snapToGrid w:val="0"/>
        <w:spacing w:line="360" w:lineRule="auto"/>
        <w:ind w:firstLineChars="200" w:firstLine="480"/>
        <w:rPr>
          <w:sz w:val="24"/>
          <w:szCs w:val="24"/>
          <w:lang w:eastAsia="zh-CN"/>
        </w:rPr>
      </w:pPr>
      <w:r>
        <w:rPr>
          <w:rFonts w:hint="eastAsia"/>
          <w:snapToGrid w:val="0"/>
          <w:sz w:val="24"/>
          <w:szCs w:val="24"/>
          <w:lang w:eastAsia="zh-CN"/>
        </w:rPr>
        <w:t>如果</w:t>
      </w:r>
      <w:r>
        <w:rPr>
          <w:rFonts w:hint="eastAsia"/>
          <w:sz w:val="24"/>
          <w:lang w:eastAsia="zh-CN"/>
        </w:rPr>
        <w:t>中选人</w:t>
      </w:r>
      <w:r>
        <w:rPr>
          <w:rFonts w:hint="eastAsia"/>
          <w:snapToGrid w:val="0"/>
          <w:sz w:val="24"/>
          <w:szCs w:val="24"/>
          <w:lang w:eastAsia="zh-CN"/>
        </w:rPr>
        <w:t>未能履行合同，那么比选</w:t>
      </w:r>
      <w:r>
        <w:rPr>
          <w:snapToGrid w:val="0"/>
          <w:sz w:val="24"/>
          <w:szCs w:val="24"/>
          <w:lang w:eastAsia="zh-CN"/>
        </w:rPr>
        <w:t>人可按</w:t>
      </w:r>
      <w:r>
        <w:rPr>
          <w:rFonts w:hint="eastAsia"/>
          <w:snapToGrid w:val="0"/>
          <w:sz w:val="24"/>
          <w:szCs w:val="24"/>
          <w:lang w:eastAsia="zh-CN"/>
        </w:rPr>
        <w:t>履约银行保函</w:t>
      </w:r>
      <w:r>
        <w:rPr>
          <w:snapToGrid w:val="0"/>
          <w:sz w:val="24"/>
          <w:szCs w:val="24"/>
          <w:lang w:eastAsia="zh-CN"/>
        </w:rPr>
        <w:t>的内容向中</w:t>
      </w:r>
      <w:r>
        <w:rPr>
          <w:rFonts w:hint="eastAsia"/>
          <w:snapToGrid w:val="0"/>
          <w:sz w:val="24"/>
          <w:szCs w:val="24"/>
          <w:lang w:eastAsia="zh-CN"/>
        </w:rPr>
        <w:t>选</w:t>
      </w:r>
      <w:r>
        <w:rPr>
          <w:snapToGrid w:val="0"/>
          <w:sz w:val="24"/>
          <w:szCs w:val="24"/>
          <w:lang w:eastAsia="zh-CN"/>
        </w:rPr>
        <w:t>人</w:t>
      </w:r>
      <w:r>
        <w:rPr>
          <w:rFonts w:hint="eastAsia"/>
          <w:snapToGrid w:val="0"/>
          <w:sz w:val="24"/>
          <w:szCs w:val="24"/>
          <w:lang w:eastAsia="zh-CN"/>
        </w:rPr>
        <w:t>追</w:t>
      </w:r>
      <w:r>
        <w:rPr>
          <w:snapToGrid w:val="0"/>
          <w:sz w:val="24"/>
          <w:szCs w:val="24"/>
          <w:lang w:eastAsia="zh-CN"/>
        </w:rPr>
        <w:t>偿损失</w:t>
      </w:r>
      <w:r>
        <w:rPr>
          <w:rFonts w:hint="eastAsia"/>
          <w:snapToGrid w:val="0"/>
          <w:sz w:val="24"/>
          <w:szCs w:val="24"/>
          <w:lang w:eastAsia="zh-CN"/>
        </w:rPr>
        <w:t>。</w:t>
      </w:r>
    </w:p>
    <w:p w:rsidR="0028484E" w:rsidRDefault="0028484E" w:rsidP="00000055">
      <w:pPr>
        <w:pStyle w:val="2"/>
        <w:spacing w:after="240" w:line="460" w:lineRule="exact"/>
        <w:ind w:left="0" w:firstLineChars="200" w:firstLine="459"/>
        <w:rPr>
          <w:lang w:eastAsia="zh-CN"/>
        </w:rPr>
      </w:pPr>
      <w:r>
        <w:rPr>
          <w:rFonts w:hint="eastAsia"/>
          <w:w w:val="95"/>
          <w:lang w:eastAsia="zh-CN"/>
        </w:rPr>
        <w:t>十一</w:t>
      </w:r>
      <w:r>
        <w:rPr>
          <w:w w:val="95"/>
          <w:lang w:eastAsia="zh-CN"/>
        </w:rPr>
        <w:t>、</w:t>
      </w:r>
      <w:r w:rsidRPr="00B85CDD">
        <w:rPr>
          <w:rFonts w:hint="eastAsia"/>
          <w:sz w:val="28"/>
          <w:szCs w:val="28"/>
          <w:lang w:eastAsia="zh-CN"/>
        </w:rPr>
        <w:t>最高控制价及投标报价要求</w:t>
      </w:r>
    </w:p>
    <w:p w:rsidR="0028484E" w:rsidRPr="00B85CDD" w:rsidRDefault="0028484E" w:rsidP="00000055">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Pr>
          <w:rFonts w:hint="eastAsia"/>
          <w:bCs/>
          <w:sz w:val="24"/>
          <w:szCs w:val="24"/>
          <w:lang w:eastAsia="zh-CN"/>
        </w:rPr>
        <w:t>20</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28484E" w:rsidRPr="00B85CDD" w:rsidRDefault="0028484E" w:rsidP="0028484E">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Pr>
          <w:rFonts w:hint="eastAsia"/>
          <w:bCs/>
          <w:sz w:val="24"/>
          <w:szCs w:val="24"/>
          <w:lang w:eastAsia="zh-CN"/>
        </w:rPr>
        <w:t>固定总价方式执行</w:t>
      </w:r>
      <w:r w:rsidRPr="00B85CDD">
        <w:rPr>
          <w:rFonts w:hint="eastAsia"/>
          <w:bCs/>
          <w:sz w:val="24"/>
          <w:szCs w:val="24"/>
          <w:lang w:eastAsia="zh-CN"/>
        </w:rPr>
        <w:t>。</w:t>
      </w:r>
    </w:p>
    <w:p w:rsidR="0028484E" w:rsidRPr="00B85CDD" w:rsidRDefault="0028484E" w:rsidP="0028484E">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Pr>
          <w:rFonts w:hint="eastAsia"/>
          <w:bCs/>
          <w:sz w:val="24"/>
          <w:szCs w:val="24"/>
          <w:lang w:eastAsia="zh-CN"/>
        </w:rPr>
        <w:t>发包说明书</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28484E" w:rsidRPr="00B85CDD" w:rsidRDefault="0028484E" w:rsidP="0028484E">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28484E" w:rsidRPr="00B85CDD" w:rsidRDefault="0028484E" w:rsidP="0028484E">
      <w:pPr>
        <w:pStyle w:val="1"/>
        <w:spacing w:line="360" w:lineRule="auto"/>
      </w:pPr>
    </w:p>
    <w:p w:rsidR="00645F1C" w:rsidRPr="0028484E" w:rsidRDefault="00645F1C" w:rsidP="00645F1C">
      <w:pPr>
        <w:rPr>
          <w:lang w:eastAsia="zh-CN"/>
        </w:rPr>
      </w:pPr>
    </w:p>
    <w:p w:rsid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BE209E">
      <w:pPr>
        <w:pStyle w:val="a3"/>
        <w:spacing w:before="186" w:line="360" w:lineRule="auto"/>
        <w:ind w:leftChars="54" w:left="119" w:right="92" w:firstLineChars="200"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BE209E">
      <w:pPr>
        <w:pStyle w:val="a3"/>
        <w:spacing w:before="23" w:line="360" w:lineRule="auto"/>
        <w:ind w:leftChars="54" w:left="119" w:right="92" w:firstLineChars="196" w:firstLine="457"/>
        <w:rPr>
          <w:lang w:eastAsia="zh-CN"/>
        </w:rPr>
      </w:pPr>
      <w:r>
        <w:rPr>
          <w:spacing w:val="-7"/>
          <w:lang w:eastAsia="zh-CN"/>
        </w:rPr>
        <w:t>②有良好</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其他可以证明参选单位具有类似良好业绩的相关材料；凡弄虚作假的，一经查实，比选人有权取消其中选资格。</w:t>
      </w:r>
    </w:p>
    <w:p w:rsidR="00967702" w:rsidRDefault="00DD56C2" w:rsidP="00BE209E">
      <w:pPr>
        <w:pStyle w:val="a3"/>
        <w:spacing w:before="26" w:line="360" w:lineRule="auto"/>
        <w:ind w:leftChars="54" w:left="119" w:right="222" w:firstLineChars="200" w:firstLine="468"/>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BE209E">
      <w:pPr>
        <w:pStyle w:val="a3"/>
        <w:spacing w:before="26" w:line="360" w:lineRule="auto"/>
        <w:ind w:firstLineChars="200" w:firstLine="480"/>
        <w:rPr>
          <w:lang w:eastAsia="zh-CN"/>
        </w:rPr>
      </w:pPr>
      <w:r>
        <w:rPr>
          <w:lang w:eastAsia="zh-CN"/>
        </w:rPr>
        <w:t>④提供参选报价表(详见附件)。</w:t>
      </w:r>
    </w:p>
    <w:p w:rsidR="00967702" w:rsidRDefault="00BE209E" w:rsidP="00BE209E">
      <w:pPr>
        <w:pStyle w:val="a3"/>
        <w:spacing w:before="26" w:line="360" w:lineRule="auto"/>
        <w:ind w:firstLineChars="200" w:firstLine="480"/>
        <w:rPr>
          <w:lang w:eastAsia="zh-CN"/>
        </w:rPr>
      </w:pPr>
      <w:r>
        <w:rPr>
          <w:lang w:eastAsia="zh-CN"/>
        </w:rPr>
        <w:t>⑤以上①至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sidRPr="00A26BD6">
        <w:rPr>
          <w:rFonts w:hint="eastAsia"/>
          <w:b/>
          <w:lang w:eastAsia="zh-CN"/>
        </w:rPr>
        <w:t>（注：报价表须独</w:t>
      </w:r>
      <w:r>
        <w:rPr>
          <w:rFonts w:hint="eastAsia"/>
          <w:b/>
          <w:lang w:eastAsia="zh-CN"/>
        </w:rPr>
        <w:t>立盖章</w:t>
      </w:r>
      <w:r w:rsidRPr="00A26BD6">
        <w:rPr>
          <w:rFonts w:hint="eastAsia"/>
          <w:b/>
          <w:lang w:eastAsia="zh-CN"/>
        </w:rPr>
        <w:t>密封）</w:t>
      </w:r>
    </w:p>
    <w:p w:rsidR="00967702" w:rsidRDefault="00DD56C2" w:rsidP="00693209">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DD56C2" w:rsidP="00693209">
      <w:pPr>
        <w:spacing w:before="15"/>
        <w:ind w:firstLineChars="200" w:firstLine="536"/>
        <w:rPr>
          <w:b/>
          <w:sz w:val="28"/>
          <w:lang w:eastAsia="zh-CN"/>
        </w:rPr>
      </w:pPr>
      <w:r>
        <w:rPr>
          <w:b/>
          <w:w w:val="95"/>
          <w:sz w:val="28"/>
          <w:lang w:eastAsia="zh-CN"/>
        </w:rPr>
        <w:t>一、规则：</w:t>
      </w:r>
    </w:p>
    <w:p w:rsidR="00967702" w:rsidRDefault="00DD56C2" w:rsidP="005C4060">
      <w:pPr>
        <w:pStyle w:val="a3"/>
        <w:spacing w:before="210" w:line="360" w:lineRule="auto"/>
        <w:ind w:left="118" w:right="222" w:firstLine="480"/>
        <w:rPr>
          <w:lang w:eastAsia="zh-CN"/>
        </w:rPr>
      </w:pPr>
      <w:r>
        <w:rPr>
          <w:lang w:eastAsia="zh-CN"/>
        </w:rPr>
        <w:t>1.</w:t>
      </w:r>
      <w:r w:rsidR="007445DB" w:rsidRPr="007445DB">
        <w:rPr>
          <w:spacing w:val="-11"/>
          <w:lang w:eastAsia="zh-CN"/>
        </w:rPr>
        <w:t xml:space="preserve"> </w:t>
      </w:r>
      <w:r w:rsidR="009D1CD8" w:rsidRPr="00B065F7">
        <w:rPr>
          <w:rFonts w:hint="eastAsia"/>
          <w:lang w:eastAsia="zh-CN"/>
        </w:rPr>
        <w:t>本项目采用资格后审方式对参选人进行资格审查，经资格审查合格的参选人才可能有</w:t>
      </w:r>
      <w:r w:rsidR="009D1CD8">
        <w:rPr>
          <w:rFonts w:hint="eastAsia"/>
          <w:lang w:eastAsia="zh-CN"/>
        </w:rPr>
        <w:t>机会中选。</w:t>
      </w:r>
      <w:r w:rsidR="007445DB" w:rsidRPr="000748EA">
        <w:rPr>
          <w:spacing w:val="-11"/>
          <w:lang w:eastAsia="zh-CN"/>
        </w:rPr>
        <w:t>比选人在评选时，</w:t>
      </w:r>
      <w:r w:rsidR="007445DB">
        <w:rPr>
          <w:rFonts w:hint="eastAsia"/>
          <w:spacing w:val="-11"/>
          <w:lang w:eastAsia="zh-CN"/>
        </w:rPr>
        <w:t>对于</w:t>
      </w:r>
      <w:r w:rsidR="007445DB" w:rsidRPr="00430766">
        <w:rPr>
          <w:rFonts w:hint="eastAsia"/>
          <w:lang w:eastAsia="zh-CN"/>
        </w:rPr>
        <w:t>资格审查合格的参选人</w:t>
      </w:r>
      <w:r w:rsidR="007445DB">
        <w:rPr>
          <w:rFonts w:hint="eastAsia"/>
          <w:lang w:eastAsia="zh-CN"/>
        </w:rPr>
        <w:t>，</w:t>
      </w:r>
      <w:r w:rsidR="007445DB" w:rsidRPr="000748EA">
        <w:rPr>
          <w:spacing w:val="-11"/>
          <w:lang w:eastAsia="zh-CN"/>
        </w:rPr>
        <w:t>中选</w:t>
      </w:r>
      <w:r w:rsidR="007445DB">
        <w:rPr>
          <w:rFonts w:hint="eastAsia"/>
          <w:spacing w:val="-11"/>
          <w:lang w:eastAsia="zh-CN"/>
        </w:rPr>
        <w:t>人</w:t>
      </w:r>
      <w:r w:rsidR="007445DB" w:rsidRPr="000748EA">
        <w:rPr>
          <w:spacing w:val="-11"/>
          <w:lang w:eastAsia="zh-CN"/>
        </w:rPr>
        <w:t>的报价为比选</w:t>
      </w:r>
      <w:r w:rsidR="007445DB" w:rsidRPr="000748EA">
        <w:rPr>
          <w:rFonts w:hint="eastAsia"/>
          <w:spacing w:val="-11"/>
          <w:lang w:eastAsia="zh-CN"/>
        </w:rPr>
        <w:t>唯一</w:t>
      </w:r>
      <w:r w:rsidR="007445DB" w:rsidRPr="000748EA">
        <w:rPr>
          <w:spacing w:val="-11"/>
          <w:lang w:eastAsia="zh-CN"/>
        </w:rPr>
        <w:t>要件。</w:t>
      </w:r>
      <w:r w:rsidR="007445DB" w:rsidRPr="007834F9">
        <w:rPr>
          <w:rFonts w:hint="eastAsia"/>
          <w:color w:val="000000"/>
          <w:lang w:eastAsia="zh-CN"/>
        </w:rPr>
        <w:t>参选人递交的参选文件满足比选文件全部实质性要求且参选报价最低的参选人为中选候选人的评选方法。</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EC37AC">
      <w:pPr>
        <w:pStyle w:val="10"/>
        <w:spacing w:after="240"/>
        <w:rPr>
          <w:lang w:eastAsia="zh-CN"/>
        </w:rPr>
      </w:pPr>
      <w:r>
        <w:rPr>
          <w:w w:val="95"/>
          <w:lang w:eastAsia="zh-CN"/>
        </w:rPr>
        <w:t>二、资格审查：</w:t>
      </w:r>
    </w:p>
    <w:p w:rsidR="00967702" w:rsidRDefault="00DD56C2" w:rsidP="00EC37AC">
      <w:pPr>
        <w:pStyle w:val="a3"/>
        <w:spacing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rsidP="00000055">
      <w:pPr>
        <w:spacing w:after="240"/>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rsidP="00000055">
      <w:pPr>
        <w:pStyle w:val="a3"/>
        <w:spacing w:line="357" w:lineRule="auto"/>
        <w:ind w:leftChars="55" w:left="121" w:right="29" w:firstLineChars="200" w:firstLine="48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w:t>
      </w:r>
      <w:r w:rsidR="003D6679">
        <w:rPr>
          <w:rFonts w:hint="eastAsia"/>
          <w:lang w:eastAsia="zh-CN"/>
        </w:rPr>
        <w:t>20</w:t>
      </w:r>
      <w:r w:rsidR="00683267">
        <w:rPr>
          <w:rFonts w:hint="eastAsia"/>
          <w:lang w:eastAsia="zh-CN"/>
        </w:rPr>
        <w:t>00</w:t>
      </w:r>
      <w:r w:rsidR="00C74C62">
        <w:rPr>
          <w:rFonts w:hint="eastAsia"/>
          <w:lang w:eastAsia="zh-CN"/>
        </w:rPr>
        <w:t>00.00元）</w:t>
      </w:r>
      <w:r w:rsidR="00C74C62" w:rsidRPr="000748EA">
        <w:rPr>
          <w:rFonts w:hint="eastAsia"/>
          <w:lang w:eastAsia="zh-CN"/>
        </w:rPr>
        <w:t>范围</w:t>
      </w:r>
      <w:r w:rsidR="000E01DA" w:rsidRPr="000748EA">
        <w:rPr>
          <w:rFonts w:hint="eastAsia"/>
          <w:lang w:eastAsia="zh-CN"/>
        </w:rPr>
        <w:t>内，报价最低者作为第一候选人，次之为第二候选人。</w:t>
      </w:r>
    </w:p>
    <w:p w:rsidR="00967702" w:rsidRDefault="00DD56C2" w:rsidP="00EC37AC">
      <w:pPr>
        <w:spacing w:after="240"/>
        <w:ind w:firstLineChars="200" w:firstLine="536"/>
        <w:rPr>
          <w:b/>
          <w:sz w:val="28"/>
          <w:lang w:eastAsia="zh-CN"/>
        </w:rPr>
      </w:pPr>
      <w:r>
        <w:rPr>
          <w:b/>
          <w:w w:val="95"/>
          <w:sz w:val="28"/>
          <w:lang w:eastAsia="zh-CN"/>
        </w:rPr>
        <w:t>四、以下情况作废选处理：</w:t>
      </w:r>
    </w:p>
    <w:p w:rsidR="00967702" w:rsidRDefault="00DD56C2" w:rsidP="00EC37AC">
      <w:pPr>
        <w:pStyle w:val="a3"/>
        <w:spacing w:line="360" w:lineRule="auto"/>
        <w:ind w:firstLineChars="200" w:firstLine="480"/>
        <w:rPr>
          <w:lang w:eastAsia="zh-CN"/>
        </w:rPr>
      </w:pPr>
      <w:r>
        <w:rPr>
          <w:lang w:eastAsia="zh-CN"/>
        </w:rPr>
        <w:t>1.对比选文件提出的实质性要求和条件，参选文件未能在实质上响应的。</w:t>
      </w:r>
    </w:p>
    <w:p w:rsidR="00967702" w:rsidRDefault="00DD56C2" w:rsidP="00693209">
      <w:pPr>
        <w:pStyle w:val="a3"/>
        <w:spacing w:line="360" w:lineRule="auto"/>
        <w:ind w:firstLineChars="200" w:firstLine="480"/>
        <w:rPr>
          <w:lang w:eastAsia="zh-CN"/>
        </w:rPr>
      </w:pPr>
      <w:r>
        <w:rPr>
          <w:lang w:eastAsia="zh-CN"/>
        </w:rPr>
        <w:t>2.参选文件存在重大偏差的。</w:t>
      </w:r>
    </w:p>
    <w:p w:rsidR="00967702" w:rsidRDefault="00DD56C2" w:rsidP="00693209">
      <w:pPr>
        <w:pStyle w:val="a3"/>
        <w:spacing w:line="360" w:lineRule="auto"/>
        <w:ind w:firstLineChars="200" w:firstLine="480"/>
        <w:rPr>
          <w:lang w:eastAsia="zh-CN"/>
        </w:rPr>
      </w:pPr>
      <w:r>
        <w:rPr>
          <w:rFonts w:hint="eastAsia"/>
          <w:lang w:eastAsia="zh-CN"/>
        </w:rPr>
        <w:t>3</w:t>
      </w:r>
      <w:r>
        <w:rPr>
          <w:lang w:eastAsia="zh-CN"/>
        </w:rPr>
        <w:t>.违反规定影响开选评选工作或采取其他方式对比选人施加影响的。</w:t>
      </w:r>
    </w:p>
    <w:p w:rsidR="00967702" w:rsidRDefault="00DD56C2" w:rsidP="00693209">
      <w:pPr>
        <w:pStyle w:val="a3"/>
        <w:spacing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683267">
      <w:pPr>
        <w:pStyle w:val="10"/>
        <w:spacing w:line="360" w:lineRule="auto"/>
        <w:rPr>
          <w:lang w:eastAsia="zh-CN"/>
        </w:rPr>
      </w:pPr>
      <w:r>
        <w:rPr>
          <w:w w:val="95"/>
          <w:lang w:eastAsia="zh-CN"/>
        </w:rPr>
        <w:t>五、评选</w:t>
      </w:r>
    </w:p>
    <w:p w:rsidR="000E01DA" w:rsidRDefault="000E01DA" w:rsidP="00693209">
      <w:pPr>
        <w:pStyle w:val="a3"/>
        <w:spacing w:line="360" w:lineRule="auto"/>
        <w:ind w:left="1" w:firstLineChars="200" w:firstLine="480"/>
        <w:rPr>
          <w:lang w:eastAsia="zh-CN"/>
        </w:rPr>
      </w:pPr>
      <w:r>
        <w:rPr>
          <w:lang w:eastAsia="zh-CN"/>
        </w:rPr>
        <w:t>1.</w:t>
      </w:r>
      <w:r>
        <w:rPr>
          <w:spacing w:val="-5"/>
          <w:lang w:eastAsia="zh-CN"/>
        </w:rPr>
        <w:t>比选人将在参选文件截止日期后组织比选会，参选人选定工作在比选人有关部门监督下，由比选人依法组建的评选委员会负责。</w:t>
      </w:r>
    </w:p>
    <w:p w:rsidR="000E01DA" w:rsidRDefault="000E01DA" w:rsidP="00693209">
      <w:pPr>
        <w:pStyle w:val="a3"/>
        <w:spacing w:before="23" w:line="360" w:lineRule="auto"/>
        <w:ind w:left="1" w:firstLineChars="200" w:firstLine="480"/>
        <w:rPr>
          <w:lang w:eastAsia="zh-CN"/>
        </w:rPr>
      </w:pPr>
      <w:r>
        <w:rPr>
          <w:lang w:eastAsia="zh-CN"/>
        </w:rPr>
        <w:t>2.在开选时有启封和没读出的参选文件，在评选时将不予考虑。</w:t>
      </w:r>
    </w:p>
    <w:p w:rsidR="00967702" w:rsidRDefault="000E01DA" w:rsidP="00693209">
      <w:pPr>
        <w:pStyle w:val="a3"/>
        <w:spacing w:line="360" w:lineRule="auto"/>
        <w:ind w:left="1" w:firstLineChars="200" w:firstLine="480"/>
        <w:rPr>
          <w:lang w:eastAsia="zh-CN"/>
        </w:rPr>
        <w:sectPr w:rsidR="00967702">
          <w:pgSz w:w="11910" w:h="16840"/>
          <w:pgMar w:top="1440" w:right="900" w:bottom="740" w:left="12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0A3EC0">
      <w:pPr>
        <w:pStyle w:val="a3"/>
        <w:spacing w:line="360" w:lineRule="auto"/>
        <w:ind w:left="598"/>
        <w:rPr>
          <w:lang w:eastAsia="zh-CN"/>
        </w:rPr>
      </w:pPr>
      <w:r>
        <w:rPr>
          <w:lang w:eastAsia="zh-CN"/>
        </w:rPr>
        <w:t>1.比选人将把合同授予中选人；在授予前，仍需进行资格审查。</w:t>
      </w:r>
    </w:p>
    <w:p w:rsidR="00967702" w:rsidRDefault="00DD56C2" w:rsidP="000A3EC0">
      <w:pPr>
        <w:pStyle w:val="a3"/>
        <w:spacing w:line="360" w:lineRule="auto"/>
        <w:ind w:left="598"/>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5C43E3">
      <w:pPr>
        <w:pStyle w:val="a3"/>
        <w:spacing w:line="360" w:lineRule="auto"/>
        <w:ind w:leftChars="273" w:left="841" w:right="226" w:hangingChars="100" w:hanging="24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5C43E3">
      <w:pPr>
        <w:pStyle w:val="a3"/>
        <w:spacing w:before="24" w:line="360" w:lineRule="auto"/>
        <w:ind w:leftChars="273" w:left="841" w:right="226" w:hangingChars="100" w:hanging="24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5C43E3">
      <w:pPr>
        <w:pStyle w:val="a3"/>
        <w:spacing w:before="24" w:line="360" w:lineRule="auto"/>
        <w:ind w:leftChars="273" w:left="841" w:right="92" w:hangingChars="100" w:hanging="24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5C43E3">
      <w:pPr>
        <w:pStyle w:val="a3"/>
        <w:spacing w:before="24" w:line="360" w:lineRule="auto"/>
        <w:ind w:leftChars="273" w:left="841" w:right="226" w:hangingChars="100" w:hanging="24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3D6679" w:rsidRDefault="00BE209E" w:rsidP="003D6679">
      <w:pPr>
        <w:pStyle w:val="a3"/>
        <w:spacing w:before="24" w:line="360" w:lineRule="auto"/>
        <w:ind w:leftChars="273" w:left="841" w:right="226" w:hangingChars="100" w:hanging="240"/>
        <w:jc w:val="both"/>
        <w:rPr>
          <w:lang w:eastAsia="zh-CN"/>
        </w:rPr>
      </w:pPr>
      <w:r>
        <w:rPr>
          <w:rFonts w:hint="eastAsia"/>
          <w:lang w:eastAsia="zh-CN"/>
        </w:rPr>
        <w:t>7.</w:t>
      </w:r>
      <w:r w:rsidRPr="00FE0EAD">
        <w:rPr>
          <w:rFonts w:hint="eastAsia"/>
          <w:lang w:eastAsia="zh-CN"/>
        </w:rPr>
        <w:t xml:space="preserve"> </w:t>
      </w:r>
      <w:r w:rsidRPr="00471E39">
        <w:rPr>
          <w:rStyle w:val="af2"/>
          <w:rFonts w:hint="eastAsia"/>
          <w:lang w:eastAsia="zh-CN"/>
        </w:rPr>
        <w:t>福建福海创石油化工有限公司的权属子公司“</w:t>
      </w:r>
      <w:r w:rsidR="00537182">
        <w:rPr>
          <w:rStyle w:val="af2"/>
          <w:rFonts w:hint="eastAsia"/>
          <w:lang w:eastAsia="zh-CN"/>
        </w:rPr>
        <w:t>翔鹭码头投资管理</w:t>
      </w:r>
      <w:r>
        <w:rPr>
          <w:rStyle w:val="af2"/>
          <w:rFonts w:hint="eastAsia"/>
          <w:lang w:eastAsia="zh-CN"/>
        </w:rPr>
        <w:t>（漳州）有限公司</w:t>
      </w:r>
      <w:r w:rsidRPr="00471E39">
        <w:rPr>
          <w:rStyle w:val="af2"/>
          <w:rFonts w:hint="eastAsia"/>
          <w:lang w:eastAsia="zh-CN"/>
        </w:rPr>
        <w:t>”作为合同执行主体，将于中选通知书发出之日起</w:t>
      </w:r>
      <w:r w:rsidR="00537182">
        <w:rPr>
          <w:rStyle w:val="af2"/>
          <w:rFonts w:hint="eastAsia"/>
          <w:lang w:eastAsia="zh-CN"/>
        </w:rPr>
        <w:t>2</w:t>
      </w:r>
      <w:r w:rsidRPr="00471E39">
        <w:rPr>
          <w:rStyle w:val="af2"/>
          <w:rFonts w:hint="eastAsia"/>
          <w:lang w:eastAsia="zh-CN"/>
        </w:rPr>
        <w:t>0日内与中选人完成合同签订事宜</w:t>
      </w:r>
      <w:r>
        <w:rPr>
          <w:rStyle w:val="af2"/>
          <w:rFonts w:hint="eastAsia"/>
          <w:lang w:eastAsia="zh-CN"/>
        </w:rPr>
        <w:t>。</w:t>
      </w:r>
    </w:p>
    <w:p w:rsidR="00967702" w:rsidRPr="00537182" w:rsidRDefault="00967702">
      <w:pPr>
        <w:spacing w:line="321" w:lineRule="auto"/>
        <w:jc w:val="both"/>
        <w:rPr>
          <w:lang w:eastAsia="zh-CN"/>
        </w:rPr>
        <w:sectPr w:rsidR="00967702" w:rsidRPr="0053718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5C43E3">
      <w:pPr>
        <w:pStyle w:val="a3"/>
        <w:spacing w:line="360" w:lineRule="auto"/>
        <w:ind w:leftChars="274" w:left="843" w:right="108" w:hangingChars="100" w:hanging="24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5C43E3">
      <w:pPr>
        <w:pStyle w:val="a3"/>
        <w:spacing w:before="26" w:line="360" w:lineRule="auto"/>
        <w:ind w:leftChars="274" w:left="843" w:right="108" w:hangingChars="100" w:hanging="240"/>
        <w:jc w:val="both"/>
        <w:rPr>
          <w:lang w:eastAsia="zh-CN"/>
        </w:rPr>
      </w:pPr>
      <w:r>
        <w:rPr>
          <w:lang w:eastAsia="zh-CN"/>
        </w:rPr>
        <w:t>2.</w:t>
      </w:r>
      <w:r>
        <w:rPr>
          <w:spacing w:val="-2"/>
          <w:lang w:eastAsia="zh-CN"/>
        </w:rPr>
        <w:t>中选单位必须严格执行</w:t>
      </w:r>
      <w:r w:rsidR="007212FB">
        <w:rPr>
          <w:rFonts w:asciiTheme="majorEastAsia" w:eastAsiaTheme="majorEastAsia" w:hAnsiTheme="majorEastAsia" w:hint="eastAsia"/>
          <w:u w:val="single"/>
          <w:lang w:eastAsia="zh-CN"/>
        </w:rPr>
        <w:t>码头2#变电所配电设备清扫维护</w:t>
      </w:r>
      <w:r w:rsidR="00555B0B">
        <w:rPr>
          <w:rFonts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5C43E3">
      <w:pPr>
        <w:pStyle w:val="a3"/>
        <w:spacing w:before="26" w:line="360" w:lineRule="auto"/>
        <w:ind w:leftChars="274" w:left="843" w:right="108" w:hangingChars="100" w:hanging="24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DA6CCF" w:rsidRDefault="00DA6CCF" w:rsidP="00DA6CCF">
      <w:pPr>
        <w:spacing w:line="360" w:lineRule="auto"/>
        <w:jc w:val="center"/>
        <w:rPr>
          <w:rFonts w:ascii="Arial" w:hAnsi="Arial" w:cs="Arial"/>
          <w:b/>
          <w:sz w:val="32"/>
          <w:szCs w:val="32"/>
          <w:lang w:eastAsia="zh-CN"/>
        </w:rPr>
      </w:pPr>
      <w:r>
        <w:rPr>
          <w:rFonts w:ascii="Arial" w:hAnsi="Arial" w:cs="Arial" w:hint="eastAsia"/>
          <w:b/>
          <w:sz w:val="32"/>
          <w:szCs w:val="32"/>
          <w:lang w:eastAsia="zh-CN"/>
        </w:rPr>
        <w:t>翔鹭码头投资管理（漳州）有限公司</w:t>
      </w:r>
    </w:p>
    <w:p w:rsidR="005056F0" w:rsidRDefault="00DA6CCF" w:rsidP="00DA6CCF">
      <w:pPr>
        <w:spacing w:line="360" w:lineRule="auto"/>
        <w:jc w:val="center"/>
        <w:rPr>
          <w:rFonts w:ascii="Arial" w:hAnsi="Arial" w:cs="Arial"/>
          <w:b/>
          <w:sz w:val="32"/>
          <w:szCs w:val="32"/>
          <w:lang w:eastAsia="zh-CN"/>
        </w:rPr>
      </w:pPr>
      <w:r w:rsidRPr="00DA6CCF">
        <w:rPr>
          <w:rFonts w:asciiTheme="majorEastAsia" w:eastAsiaTheme="majorEastAsia" w:hAnsiTheme="majorEastAsia" w:hint="eastAsia"/>
          <w:b/>
          <w:sz w:val="28"/>
          <w:szCs w:val="28"/>
          <w:lang w:eastAsia="zh-CN"/>
        </w:rPr>
        <w:t>2#变电所配电设备清扫维护</w:t>
      </w:r>
      <w:r w:rsidR="005056F0" w:rsidRPr="00DA6CCF">
        <w:rPr>
          <w:rFonts w:ascii="Arial" w:hAnsi="Arial" w:cs="Arial"/>
          <w:b/>
          <w:sz w:val="28"/>
          <w:szCs w:val="28"/>
          <w:lang w:eastAsia="zh-CN"/>
        </w:rPr>
        <w:t>合同</w:t>
      </w:r>
    </w:p>
    <w:p w:rsidR="005056F0" w:rsidRPr="00172FEC" w:rsidRDefault="005056F0" w:rsidP="00DA6CCF">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 xml:space="preserve">合同编号：   </w:t>
      </w:r>
      <w:r>
        <w:rPr>
          <w:rFonts w:cs="Arial" w:hint="eastAsia"/>
          <w:sz w:val="24"/>
          <w:lang w:eastAsia="zh-CN"/>
        </w:rPr>
        <w:t xml:space="preserve">  </w:t>
      </w:r>
      <w:r w:rsidRPr="00172FEC">
        <w:rPr>
          <w:rFonts w:cs="Arial" w:hint="eastAsia"/>
          <w:sz w:val="24"/>
          <w:lang w:eastAsia="zh-CN"/>
        </w:rPr>
        <w:t xml:space="preserve">  </w:t>
      </w:r>
    </w:p>
    <w:p w:rsidR="005056F0" w:rsidRPr="00172FEC" w:rsidRDefault="005056F0" w:rsidP="00DA6CCF">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 xml:space="preserve">  年     月     日</w:t>
      </w:r>
    </w:p>
    <w:p w:rsidR="005056F0" w:rsidRPr="00AA5C7E" w:rsidRDefault="005056F0" w:rsidP="005056F0">
      <w:pPr>
        <w:spacing w:line="360" w:lineRule="auto"/>
        <w:rPr>
          <w:rFonts w:cs="Arial"/>
          <w:sz w:val="24"/>
          <w:lang w:eastAsia="zh-CN"/>
        </w:rPr>
      </w:pPr>
      <w:r w:rsidRPr="00AA5C7E">
        <w:rPr>
          <w:rFonts w:cs="Arial" w:hint="eastAsia"/>
          <w:sz w:val="24"/>
          <w:lang w:eastAsia="zh-CN"/>
        </w:rPr>
        <w:t xml:space="preserve">委 托 </w:t>
      </w:r>
      <w:r w:rsidRPr="00AA5C7E">
        <w:rPr>
          <w:rFonts w:cs="Arial"/>
          <w:sz w:val="24"/>
          <w:lang w:eastAsia="zh-CN"/>
        </w:rPr>
        <w:t>方：_</w:t>
      </w:r>
      <w:r w:rsidR="00A35A08">
        <w:rPr>
          <w:rFonts w:cs="Arial" w:hint="eastAsia"/>
          <w:sz w:val="24"/>
          <w:u w:val="single"/>
          <w:lang w:eastAsia="zh-CN"/>
        </w:rPr>
        <w:t>翔鹭码头投资管理（漳州）</w:t>
      </w:r>
      <w:r w:rsidRPr="004A5A9D">
        <w:rPr>
          <w:rFonts w:cs="Arial" w:hint="eastAsia"/>
          <w:sz w:val="24"/>
          <w:u w:val="single"/>
          <w:lang w:eastAsia="zh-CN"/>
        </w:rPr>
        <w:t>有限公司</w:t>
      </w:r>
      <w:r w:rsidRPr="00AA5C7E">
        <w:rPr>
          <w:rFonts w:cs="Arial"/>
          <w:sz w:val="24"/>
          <w:u w:val="single"/>
          <w:lang w:eastAsia="zh-CN"/>
        </w:rPr>
        <w:t>_</w:t>
      </w:r>
      <w:r w:rsidRPr="00AA5C7E">
        <w:rPr>
          <w:rFonts w:cs="Arial" w:hint="eastAsia"/>
          <w:sz w:val="24"/>
          <w:lang w:eastAsia="zh-CN"/>
        </w:rPr>
        <w:t>（以下简称“甲方”）</w:t>
      </w:r>
      <w:r w:rsidRPr="00AA5C7E">
        <w:rPr>
          <w:rFonts w:cs="Arial"/>
          <w:sz w:val="24"/>
          <w:lang w:eastAsia="zh-CN"/>
        </w:rPr>
        <w:br/>
      </w:r>
      <w:r w:rsidRPr="00AA5C7E">
        <w:rPr>
          <w:rFonts w:cs="Arial" w:hint="eastAsia"/>
          <w:sz w:val="24"/>
          <w:lang w:eastAsia="zh-CN"/>
        </w:rPr>
        <w:t>受 托</w:t>
      </w:r>
      <w:r w:rsidRPr="00AA5C7E">
        <w:rPr>
          <w:rFonts w:cs="Arial"/>
          <w:sz w:val="24"/>
          <w:lang w:eastAsia="zh-CN"/>
        </w:rPr>
        <w:t xml:space="preserve"> 方：</w:t>
      </w:r>
      <w:r w:rsidRPr="00AA5C7E">
        <w:rPr>
          <w:rFonts w:cs="Arial"/>
          <w:sz w:val="24"/>
          <w:u w:val="single"/>
          <w:lang w:eastAsia="zh-CN"/>
        </w:rPr>
        <w:t>_</w:t>
      </w:r>
      <w:r>
        <w:rPr>
          <w:rFonts w:cs="Arial" w:hint="eastAsia"/>
          <w:sz w:val="24"/>
          <w:u w:val="single"/>
          <w:lang w:eastAsia="zh-CN"/>
        </w:rPr>
        <w:t xml:space="preserve">                        </w:t>
      </w:r>
      <w:r w:rsidRPr="00AA5C7E">
        <w:rPr>
          <w:rFonts w:cs="Arial"/>
          <w:sz w:val="24"/>
          <w:u w:val="single"/>
          <w:lang w:eastAsia="zh-CN"/>
        </w:rPr>
        <w:t>_</w:t>
      </w:r>
      <w:r w:rsidRPr="00746194">
        <w:rPr>
          <w:rFonts w:cs="Arial"/>
          <w:sz w:val="24"/>
          <w:u w:val="single"/>
          <w:lang w:eastAsia="zh-CN"/>
        </w:rPr>
        <w:t>_</w:t>
      </w:r>
      <w:r w:rsidRPr="00AA5C7E">
        <w:rPr>
          <w:rFonts w:cs="Arial"/>
          <w:sz w:val="24"/>
          <w:lang w:eastAsia="zh-CN"/>
        </w:rPr>
        <w:t>_</w:t>
      </w:r>
      <w:r w:rsidRPr="00AA5C7E">
        <w:rPr>
          <w:rFonts w:cs="Arial" w:hint="eastAsia"/>
          <w:sz w:val="24"/>
          <w:lang w:eastAsia="zh-CN"/>
        </w:rPr>
        <w:t>（以下简称“乙方”）</w:t>
      </w:r>
    </w:p>
    <w:p w:rsidR="005056F0" w:rsidRPr="00AA5C7E" w:rsidRDefault="005056F0" w:rsidP="005056F0">
      <w:pPr>
        <w:spacing w:line="360" w:lineRule="auto"/>
        <w:ind w:firstLineChars="200" w:firstLine="480"/>
        <w:rPr>
          <w:color w:val="000000"/>
          <w:sz w:val="24"/>
          <w:lang w:eastAsia="zh-CN"/>
        </w:rPr>
      </w:pPr>
      <w:r w:rsidRPr="00AA5C7E">
        <w:rPr>
          <w:color w:val="000000"/>
          <w:sz w:val="24"/>
          <w:lang w:eastAsia="zh-CN"/>
        </w:rPr>
        <w:t>双方本着平等互利、协商一致的原则，</w:t>
      </w:r>
      <w:r w:rsidRPr="00AA5C7E">
        <w:rPr>
          <w:rFonts w:hint="eastAsia"/>
          <w:color w:val="000000"/>
          <w:sz w:val="24"/>
          <w:lang w:eastAsia="zh-CN"/>
        </w:rPr>
        <w:t>就</w:t>
      </w:r>
      <w:r>
        <w:rPr>
          <w:rFonts w:hint="eastAsia"/>
          <w:color w:val="000000"/>
          <w:sz w:val="24"/>
          <w:lang w:eastAsia="zh-CN"/>
        </w:rPr>
        <w:t>福建福海创石油化工</w:t>
      </w:r>
      <w:r w:rsidRPr="004A5A9D">
        <w:rPr>
          <w:rFonts w:hint="eastAsia"/>
          <w:color w:val="000000"/>
          <w:sz w:val="24"/>
          <w:lang w:eastAsia="zh-CN"/>
        </w:rPr>
        <w:t>有限公司</w:t>
      </w:r>
      <w:r>
        <w:rPr>
          <w:rFonts w:hint="eastAsia"/>
          <w:color w:val="000000"/>
          <w:sz w:val="24"/>
          <w:lang w:eastAsia="zh-CN"/>
        </w:rPr>
        <w:t>码头2#变电所配电设备清扫维修</w:t>
      </w:r>
      <w:r w:rsidRPr="00AA5C7E">
        <w:rPr>
          <w:rFonts w:hint="eastAsia"/>
          <w:color w:val="000000"/>
          <w:sz w:val="24"/>
          <w:lang w:eastAsia="zh-CN"/>
        </w:rPr>
        <w:t>事宜，</w:t>
      </w:r>
      <w:r w:rsidRPr="00AA5C7E">
        <w:rPr>
          <w:color w:val="000000"/>
          <w:sz w:val="24"/>
          <w:lang w:eastAsia="zh-CN"/>
        </w:rPr>
        <w:t>签订本合同，以便共同遵守。</w:t>
      </w:r>
    </w:p>
    <w:p w:rsidR="005056F0" w:rsidRDefault="005056F0" w:rsidP="005056F0">
      <w:pPr>
        <w:pStyle w:val="a7"/>
        <w:widowControl/>
        <w:numPr>
          <w:ilvl w:val="0"/>
          <w:numId w:val="39"/>
        </w:numPr>
        <w:overflowPunct w:val="0"/>
        <w:adjustRightInd w:val="0"/>
        <w:spacing w:before="0" w:line="360" w:lineRule="auto"/>
        <w:textAlignment w:val="baseline"/>
        <w:rPr>
          <w:b/>
          <w:color w:val="000000"/>
          <w:sz w:val="24"/>
          <w:lang w:eastAsia="zh-CN"/>
        </w:rPr>
      </w:pPr>
      <w:r w:rsidRPr="004A5A9D">
        <w:rPr>
          <w:rFonts w:hint="eastAsia"/>
          <w:b/>
          <w:color w:val="000000"/>
          <w:sz w:val="24"/>
          <w:lang w:eastAsia="zh-CN"/>
        </w:rPr>
        <w:t>维修设备</w:t>
      </w:r>
      <w:r w:rsidRPr="004A5A9D">
        <w:rPr>
          <w:b/>
          <w:color w:val="000000"/>
          <w:sz w:val="24"/>
          <w:lang w:eastAsia="zh-CN"/>
        </w:rPr>
        <w:t>名称、型号</w:t>
      </w:r>
      <w:r w:rsidRPr="004A5A9D">
        <w:rPr>
          <w:rFonts w:hint="eastAsia"/>
          <w:b/>
          <w:color w:val="000000"/>
          <w:sz w:val="24"/>
          <w:lang w:eastAsia="zh-CN"/>
        </w:rPr>
        <w:t>、品牌、数量、维修单价等</w:t>
      </w:r>
      <w:r w:rsidRPr="004A5A9D">
        <w:rPr>
          <w:b/>
          <w:color w:val="000000"/>
          <w:sz w:val="24"/>
          <w:lang w:eastAsia="zh-CN"/>
        </w:rPr>
        <w:t> </w:t>
      </w:r>
    </w:p>
    <w:p w:rsidR="00347B05" w:rsidRPr="00674BD3" w:rsidRDefault="00347B05" w:rsidP="00347B05">
      <w:pPr>
        <w:pStyle w:val="ad"/>
        <w:rPr>
          <w:rFonts w:ascii="仿宋_GB2312" w:eastAsia="仿宋_GB2312"/>
          <w: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1559"/>
        <w:gridCol w:w="2410"/>
        <w:gridCol w:w="708"/>
        <w:gridCol w:w="1418"/>
        <w:gridCol w:w="1417"/>
        <w:gridCol w:w="1701"/>
      </w:tblGrid>
      <w:tr w:rsidR="00347B05" w:rsidRPr="00347B05" w:rsidTr="00347B05">
        <w:trPr>
          <w:trHeight w:val="374"/>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序号</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名称</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规格尺寸</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数量</w:t>
            </w:r>
          </w:p>
        </w:tc>
        <w:tc>
          <w:tcPr>
            <w:tcW w:w="1418" w:type="dxa"/>
            <w:tcBorders>
              <w:left w:val="single" w:sz="4" w:space="0" w:color="auto"/>
              <w:right w:val="single" w:sz="4" w:space="0" w:color="auto"/>
            </w:tcBorders>
            <w:vAlign w:val="center"/>
          </w:tcPr>
          <w:p w:rsidR="00347B05" w:rsidRDefault="00347B05" w:rsidP="00347B05">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单价</w:t>
            </w:r>
          </w:p>
          <w:p w:rsidR="00347B05" w:rsidRPr="00347B05" w:rsidRDefault="00347B05" w:rsidP="00347B05">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417" w:type="dxa"/>
            <w:tcBorders>
              <w:left w:val="single" w:sz="4" w:space="0" w:color="auto"/>
            </w:tcBorders>
            <w:vAlign w:val="center"/>
          </w:tcPr>
          <w:p w:rsidR="00347B05" w:rsidRDefault="00347B05" w:rsidP="00347B05">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合计</w:t>
            </w:r>
          </w:p>
          <w:p w:rsidR="00347B05" w:rsidRPr="00347B05" w:rsidRDefault="00347B05" w:rsidP="00347B05">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701"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备注</w:t>
            </w:r>
          </w:p>
        </w:tc>
      </w:tr>
      <w:tr w:rsidR="00347B05" w:rsidRPr="00347B05" w:rsidTr="00EC37AC">
        <w:trPr>
          <w:trHeight w:val="469"/>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低压开关柜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MNS 800*1000*2200mm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347B05" w:rsidRPr="00347B05" w:rsidTr="00EC37AC">
        <w:trPr>
          <w:trHeight w:val="430"/>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直流屏柜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800*600*2200mm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347B05" w:rsidRPr="00347B05" w:rsidTr="00EC37AC">
        <w:trPr>
          <w:trHeight w:val="410"/>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变频器柜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600*1200*2000mm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10面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宏岸/三一门机</w:t>
            </w:r>
          </w:p>
        </w:tc>
      </w:tr>
      <w:tr w:rsidR="00347B05" w:rsidRPr="00347B05" w:rsidTr="00EC37AC">
        <w:trPr>
          <w:trHeight w:val="417"/>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4</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干式变压器</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250KVA</w:t>
            </w:r>
            <w:r w:rsidR="00EC37AC">
              <w:rPr>
                <w:rFonts w:asciiTheme="majorEastAsia" w:eastAsiaTheme="majorEastAsia" w:hAnsiTheme="majorEastAsia" w:hint="eastAsia"/>
                <w:sz w:val="21"/>
                <w:szCs w:val="21"/>
              </w:rPr>
              <w:t xml:space="preserve"> 10KV</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1台</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347B05" w:rsidRPr="00347B05" w:rsidTr="00EC37AC">
        <w:trPr>
          <w:trHeight w:val="395"/>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5</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低压开关柜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GCK 800*1000*2200mm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347B05" w:rsidRPr="00347B05" w:rsidTr="00EC37AC">
        <w:trPr>
          <w:trHeight w:val="415"/>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低压电源柜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380V  700*350*1700mm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347B05" w:rsidRPr="00347B05" w:rsidTr="00EC37AC">
        <w:trPr>
          <w:trHeight w:val="420"/>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7</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除铁器柜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380V  700*500*1700mm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347B05" w:rsidRPr="00347B05" w:rsidTr="00EC37AC">
        <w:trPr>
          <w:trHeight w:val="413"/>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8</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PLC控制柜</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1200*400*2100mm</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347B05" w:rsidRPr="00347B05" w:rsidTr="00EC37AC">
        <w:trPr>
          <w:trHeight w:val="419"/>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9</w:t>
            </w:r>
          </w:p>
        </w:tc>
        <w:tc>
          <w:tcPr>
            <w:tcW w:w="1559"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油浸式变压器</w:t>
            </w:r>
          </w:p>
        </w:tc>
        <w:tc>
          <w:tcPr>
            <w:tcW w:w="2410" w:type="dxa"/>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500KVA</w:t>
            </w:r>
            <w:r w:rsidR="00EC37AC">
              <w:rPr>
                <w:rFonts w:asciiTheme="majorEastAsia" w:eastAsiaTheme="majorEastAsia" w:hAnsiTheme="majorEastAsia" w:hint="eastAsia"/>
                <w:sz w:val="21"/>
                <w:szCs w:val="21"/>
              </w:rPr>
              <w:t xml:space="preserve"> 10KV</w:t>
            </w:r>
          </w:p>
        </w:tc>
        <w:tc>
          <w:tcPr>
            <w:tcW w:w="708" w:type="dxa"/>
            <w:tcBorders>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1台</w:t>
            </w:r>
          </w:p>
        </w:tc>
        <w:tc>
          <w:tcPr>
            <w:tcW w:w="1418" w:type="dxa"/>
            <w:tcBorders>
              <w:left w:val="single" w:sz="4" w:space="0" w:color="auto"/>
              <w:righ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347B05" w:rsidRPr="00347B05" w:rsidTr="007026A5">
        <w:trPr>
          <w:trHeight w:val="560"/>
        </w:trPr>
        <w:tc>
          <w:tcPr>
            <w:tcW w:w="534" w:type="dxa"/>
            <w:vAlign w:val="center"/>
          </w:tcPr>
          <w:p w:rsidR="00347B05" w:rsidRPr="00347B05" w:rsidRDefault="00347B05" w:rsidP="00347B05">
            <w:pPr>
              <w:pStyle w:val="ad"/>
              <w:jc w:val="center"/>
              <w:rPr>
                <w:rFonts w:asciiTheme="majorEastAsia" w:eastAsiaTheme="majorEastAsia" w:hAnsiTheme="majorEastAsia"/>
                <w:sz w:val="21"/>
                <w:szCs w:val="21"/>
              </w:rPr>
            </w:pPr>
          </w:p>
        </w:tc>
        <w:tc>
          <w:tcPr>
            <w:tcW w:w="7512" w:type="dxa"/>
            <w:gridSpan w:val="5"/>
            <w:vAlign w:val="center"/>
          </w:tcPr>
          <w:p w:rsidR="00347B05" w:rsidRPr="00347B05" w:rsidRDefault="00347B05" w:rsidP="00347B05">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总计：              元</w:t>
            </w:r>
            <w:r w:rsidR="008E62B1">
              <w:rPr>
                <w:rFonts w:asciiTheme="majorEastAsia" w:eastAsiaTheme="majorEastAsia" w:hAnsiTheme="majorEastAsia" w:hint="eastAsia"/>
                <w:sz w:val="21"/>
                <w:szCs w:val="21"/>
              </w:rPr>
              <w:t>（含</w:t>
            </w:r>
            <w:r w:rsidR="008E62B1">
              <w:rPr>
                <w:rFonts w:asciiTheme="majorEastAsia" w:eastAsiaTheme="majorEastAsia" w:hAnsiTheme="majorEastAsia" w:hint="eastAsia"/>
                <w:sz w:val="21"/>
                <w:szCs w:val="21"/>
                <w:u w:val="single"/>
              </w:rPr>
              <w:t xml:space="preserve">     </w:t>
            </w:r>
            <w:r w:rsidR="008E62B1">
              <w:rPr>
                <w:rFonts w:asciiTheme="majorEastAsia" w:eastAsiaTheme="majorEastAsia" w:hAnsiTheme="majorEastAsia" w:hint="eastAsia"/>
                <w:sz w:val="21"/>
                <w:szCs w:val="21"/>
              </w:rPr>
              <w:t>%增值税）</w:t>
            </w:r>
          </w:p>
        </w:tc>
        <w:tc>
          <w:tcPr>
            <w:tcW w:w="1701" w:type="dxa"/>
            <w:vAlign w:val="center"/>
          </w:tcPr>
          <w:p w:rsidR="00347B05" w:rsidRPr="00347B05" w:rsidRDefault="00347B05" w:rsidP="00347B05">
            <w:pPr>
              <w:pStyle w:val="ad"/>
              <w:jc w:val="center"/>
              <w:rPr>
                <w:rFonts w:asciiTheme="majorEastAsia" w:eastAsiaTheme="majorEastAsia" w:hAnsiTheme="majorEastAsia"/>
                <w:color w:val="000000" w:themeColor="text1"/>
                <w:sz w:val="21"/>
                <w:szCs w:val="21"/>
              </w:rPr>
            </w:pPr>
          </w:p>
        </w:tc>
      </w:tr>
    </w:tbl>
    <w:p w:rsidR="005056F0" w:rsidRDefault="005056F0" w:rsidP="005056F0">
      <w:pPr>
        <w:widowControl/>
        <w:spacing w:line="360" w:lineRule="auto"/>
        <w:ind w:leftChars="-1" w:left="718" w:hangingChars="300" w:hanging="720"/>
        <w:rPr>
          <w:color w:val="000000"/>
          <w:sz w:val="24"/>
          <w:lang w:eastAsia="zh-CN"/>
        </w:rPr>
      </w:pPr>
      <w:r>
        <w:rPr>
          <w:rFonts w:hint="eastAsia"/>
          <w:sz w:val="24"/>
          <w:lang w:eastAsia="zh-CN"/>
        </w:rPr>
        <w:t>说明：</w:t>
      </w:r>
      <w:r w:rsidRPr="00746194">
        <w:rPr>
          <w:rFonts w:hint="eastAsia"/>
          <w:sz w:val="24"/>
          <w:lang w:eastAsia="zh-CN"/>
        </w:rPr>
        <w:t>本合同</w:t>
      </w:r>
      <w:r w:rsidRPr="00AA5C7E">
        <w:rPr>
          <w:rFonts w:hint="eastAsia"/>
          <w:color w:val="000000"/>
          <w:sz w:val="24"/>
          <w:lang w:eastAsia="zh-CN"/>
        </w:rPr>
        <w:t>的</w:t>
      </w:r>
      <w:r w:rsidR="008E62B1">
        <w:rPr>
          <w:rFonts w:hint="eastAsia"/>
          <w:color w:val="000000"/>
          <w:sz w:val="24"/>
          <w:lang w:eastAsia="zh-CN"/>
        </w:rPr>
        <w:t>清扫维护</w:t>
      </w:r>
      <w:r>
        <w:rPr>
          <w:rFonts w:hint="eastAsia"/>
          <w:color w:val="000000"/>
          <w:sz w:val="24"/>
          <w:lang w:eastAsia="zh-CN"/>
        </w:rPr>
        <w:t>总价</w:t>
      </w:r>
      <w:r w:rsidRPr="00AA5C7E">
        <w:rPr>
          <w:rFonts w:hint="eastAsia"/>
          <w:color w:val="000000"/>
          <w:sz w:val="24"/>
          <w:lang w:eastAsia="zh-CN"/>
        </w:rPr>
        <w:t>为包干制，</w:t>
      </w:r>
      <w:r>
        <w:rPr>
          <w:rFonts w:hint="eastAsia"/>
          <w:color w:val="000000"/>
          <w:sz w:val="24"/>
          <w:lang w:eastAsia="zh-CN"/>
        </w:rPr>
        <w:t>总价</w:t>
      </w:r>
      <w:r w:rsidRPr="00AA5C7E">
        <w:rPr>
          <w:rFonts w:hint="eastAsia"/>
          <w:sz w:val="24"/>
          <w:lang w:eastAsia="zh-CN"/>
        </w:rPr>
        <w:t>包括乙方工作涉及到的劳务费、管理费、工具费、劳保费、所有税费、各种保险、安全费用、利润、食宿费、加班费、</w:t>
      </w:r>
      <w:r>
        <w:rPr>
          <w:rFonts w:hint="eastAsia"/>
          <w:sz w:val="24"/>
          <w:lang w:eastAsia="zh-CN"/>
        </w:rPr>
        <w:t>运输费、耗材费及合同涉及到的所有风险、责任、义务</w:t>
      </w:r>
      <w:r w:rsidRPr="00742013">
        <w:rPr>
          <w:rFonts w:hint="eastAsia"/>
          <w:sz w:val="24"/>
          <w:lang w:eastAsia="zh-CN"/>
        </w:rPr>
        <w:t>等完成各项目所需的全部费用；乙方根据实际需要增加或者减少工</w:t>
      </w:r>
      <w:r w:rsidRPr="00AA5C7E">
        <w:rPr>
          <w:rFonts w:hint="eastAsia"/>
          <w:color w:val="000000"/>
          <w:sz w:val="24"/>
          <w:lang w:eastAsia="zh-CN"/>
        </w:rPr>
        <w:t>程人员数量，本合同</w:t>
      </w:r>
      <w:r>
        <w:rPr>
          <w:rFonts w:hint="eastAsia"/>
          <w:color w:val="000000"/>
          <w:sz w:val="24"/>
          <w:lang w:eastAsia="zh-CN"/>
        </w:rPr>
        <w:t>固定总</w:t>
      </w:r>
      <w:r w:rsidRPr="00AA5C7E">
        <w:rPr>
          <w:rFonts w:hint="eastAsia"/>
          <w:color w:val="000000"/>
          <w:sz w:val="24"/>
          <w:lang w:eastAsia="zh-CN"/>
        </w:rPr>
        <w:t>价不变。</w:t>
      </w:r>
    </w:p>
    <w:p w:rsidR="005056F0" w:rsidRPr="00603521" w:rsidRDefault="005056F0" w:rsidP="005056F0">
      <w:pPr>
        <w:spacing w:line="360" w:lineRule="auto"/>
        <w:rPr>
          <w:b/>
          <w:color w:val="000000"/>
          <w:sz w:val="24"/>
          <w:lang w:eastAsia="zh-CN"/>
        </w:rPr>
      </w:pPr>
      <w:r w:rsidRPr="00AA5C7E">
        <w:rPr>
          <w:rFonts w:hint="eastAsia"/>
          <w:b/>
          <w:color w:val="000000"/>
          <w:sz w:val="24"/>
          <w:lang w:eastAsia="zh-CN"/>
        </w:rPr>
        <w:t>二、费用结算方式和支付期限：</w:t>
      </w:r>
    </w:p>
    <w:p w:rsidR="005056F0" w:rsidRDefault="005056F0" w:rsidP="005056F0">
      <w:pPr>
        <w:spacing w:line="360" w:lineRule="auto"/>
        <w:rPr>
          <w:sz w:val="24"/>
          <w:lang w:eastAsia="zh-CN"/>
        </w:rPr>
      </w:pPr>
      <w:r>
        <w:rPr>
          <w:rFonts w:hint="eastAsia"/>
          <w:sz w:val="24"/>
          <w:lang w:eastAsia="zh-CN"/>
        </w:rPr>
        <w:t>1、预付款：无。</w:t>
      </w:r>
    </w:p>
    <w:p w:rsidR="005056F0" w:rsidRDefault="005056F0" w:rsidP="005056F0">
      <w:pPr>
        <w:spacing w:line="360" w:lineRule="auto"/>
        <w:ind w:left="360" w:hangingChars="150" w:hanging="360"/>
        <w:rPr>
          <w:sz w:val="24"/>
          <w:lang w:eastAsia="zh-CN"/>
        </w:rPr>
      </w:pPr>
      <w:r>
        <w:rPr>
          <w:rFonts w:hint="eastAsia"/>
          <w:sz w:val="24"/>
          <w:lang w:eastAsia="zh-CN"/>
        </w:rPr>
        <w:t>2、验收款（95%）：</w:t>
      </w:r>
      <w:r w:rsidR="006A2D2A">
        <w:rPr>
          <w:rFonts w:hint="eastAsia"/>
          <w:sz w:val="24"/>
          <w:lang w:eastAsia="zh-CN"/>
        </w:rPr>
        <w:t>配电设备清扫维护</w:t>
      </w:r>
      <w:r>
        <w:rPr>
          <w:rFonts w:hint="eastAsia"/>
          <w:sz w:val="24"/>
          <w:lang w:eastAsia="zh-CN"/>
        </w:rPr>
        <w:t>完成并经甲方验收合格后，且收到合同总价</w:t>
      </w:r>
      <w:r w:rsidR="006A2D2A">
        <w:rPr>
          <w:rFonts w:hint="eastAsia"/>
          <w:sz w:val="24"/>
          <w:u w:val="single"/>
          <w:lang w:eastAsia="zh-CN"/>
        </w:rPr>
        <w:t xml:space="preserve">   </w:t>
      </w:r>
      <w:r>
        <w:rPr>
          <w:rFonts w:hint="eastAsia"/>
          <w:sz w:val="24"/>
          <w:lang w:eastAsia="zh-CN"/>
        </w:rPr>
        <w:t>%增值税专用发票及维修清单后，甲方</w:t>
      </w:r>
      <w:r w:rsidR="006A2D2A">
        <w:rPr>
          <w:rFonts w:hint="eastAsia"/>
          <w:sz w:val="24"/>
          <w:lang w:eastAsia="zh-CN"/>
        </w:rPr>
        <w:t>15</w:t>
      </w:r>
      <w:r>
        <w:rPr>
          <w:rFonts w:hint="eastAsia"/>
          <w:sz w:val="24"/>
          <w:lang w:eastAsia="zh-CN"/>
        </w:rPr>
        <w:t>个工作日内支付给乙方合同总价95％的验收款（即</w:t>
      </w:r>
      <w:r w:rsidR="006A2D2A">
        <w:rPr>
          <w:rFonts w:hint="eastAsia"/>
          <w:sz w:val="24"/>
          <w:u w:val="single"/>
          <w:lang w:eastAsia="zh-CN"/>
        </w:rPr>
        <w:t xml:space="preserve">              </w:t>
      </w:r>
      <w:r>
        <w:rPr>
          <w:rFonts w:hint="eastAsia"/>
          <w:sz w:val="24"/>
          <w:lang w:eastAsia="zh-CN"/>
        </w:rPr>
        <w:t>元）。</w:t>
      </w:r>
    </w:p>
    <w:p w:rsidR="005056F0" w:rsidRDefault="005056F0" w:rsidP="00D60221">
      <w:pPr>
        <w:spacing w:line="360" w:lineRule="auto"/>
        <w:ind w:left="360" w:hangingChars="150" w:hanging="360"/>
        <w:rPr>
          <w:sz w:val="24"/>
          <w:lang w:eastAsia="zh-CN"/>
        </w:rPr>
      </w:pPr>
      <w:r>
        <w:rPr>
          <w:rFonts w:hint="eastAsia"/>
          <w:sz w:val="24"/>
          <w:lang w:eastAsia="zh-CN"/>
        </w:rPr>
        <w:t>3、</w:t>
      </w:r>
      <w:r w:rsidRPr="00F24231">
        <w:rPr>
          <w:rFonts w:hint="eastAsia"/>
          <w:sz w:val="24"/>
          <w:lang w:eastAsia="zh-CN"/>
        </w:rPr>
        <w:t>保修款（5%）：合同总价</w:t>
      </w:r>
      <w:r>
        <w:rPr>
          <w:rFonts w:hint="eastAsia"/>
          <w:sz w:val="24"/>
          <w:lang w:eastAsia="zh-CN"/>
        </w:rPr>
        <w:t>的</w:t>
      </w:r>
      <w:r w:rsidRPr="00F24231">
        <w:rPr>
          <w:rFonts w:hint="eastAsia"/>
          <w:sz w:val="24"/>
          <w:lang w:eastAsia="zh-CN"/>
        </w:rPr>
        <w:t>5％。缺陷责任期一年，缺陷责任期内，乙方履约情况良好，</w:t>
      </w:r>
      <w:r w:rsidRPr="00F24231">
        <w:rPr>
          <w:rFonts w:hint="eastAsia"/>
          <w:sz w:val="24"/>
          <w:lang w:eastAsia="zh-CN"/>
        </w:rPr>
        <w:lastRenderedPageBreak/>
        <w:t>缺陷责任期满后一个月内甲方无息</w:t>
      </w:r>
      <w:r>
        <w:rPr>
          <w:rFonts w:hint="eastAsia"/>
          <w:sz w:val="24"/>
          <w:lang w:eastAsia="zh-CN"/>
        </w:rPr>
        <w:t>支付给乙方。实际支付款项应扣除缺陷责任期内由甲方垫付的保修费用，不足部分，乙方另行支付。</w:t>
      </w:r>
    </w:p>
    <w:p w:rsidR="00D60221" w:rsidRPr="00D60221" w:rsidRDefault="00D60221" w:rsidP="00244641">
      <w:pPr>
        <w:pStyle w:val="1"/>
        <w:spacing w:line="360" w:lineRule="auto"/>
        <w:ind w:left="360" w:hangingChars="150" w:hanging="360"/>
        <w:rPr>
          <w:sz w:val="24"/>
          <w:szCs w:val="24"/>
        </w:rPr>
      </w:pPr>
      <w:r w:rsidRPr="00D60221">
        <w:rPr>
          <w:rFonts w:hint="eastAsia"/>
          <w:sz w:val="24"/>
          <w:szCs w:val="24"/>
        </w:rPr>
        <w:t>4、</w:t>
      </w:r>
      <w:r>
        <w:rPr>
          <w:rFonts w:hint="eastAsia"/>
          <w:sz w:val="24"/>
        </w:rPr>
        <w:t>合同签订生效后</w:t>
      </w:r>
      <w:r w:rsidRPr="00B73EF4">
        <w:rPr>
          <w:sz w:val="24"/>
          <w:u w:val="single"/>
        </w:rPr>
        <w:t>5</w:t>
      </w:r>
      <w:r>
        <w:rPr>
          <w:rFonts w:hint="eastAsia"/>
          <w:sz w:val="24"/>
        </w:rPr>
        <w:t>个工作日内，乙方提交履约保证金</w:t>
      </w:r>
      <w:r w:rsidR="00244641">
        <w:rPr>
          <w:rFonts w:hint="eastAsia"/>
          <w:b/>
          <w:sz w:val="24"/>
          <w:u w:val="single"/>
        </w:rPr>
        <w:t>壹</w:t>
      </w:r>
      <w:r w:rsidRPr="00E6389E">
        <w:rPr>
          <w:rFonts w:hint="eastAsia"/>
          <w:b/>
          <w:sz w:val="24"/>
          <w:u w:val="single"/>
        </w:rPr>
        <w:t>万元整</w:t>
      </w:r>
      <w:r>
        <w:rPr>
          <w:rFonts w:hint="eastAsia"/>
          <w:sz w:val="24"/>
        </w:rPr>
        <w:t>，</w:t>
      </w:r>
      <w:r w:rsidRPr="00200733">
        <w:rPr>
          <w:rFonts w:hint="eastAsia"/>
          <w:sz w:val="24"/>
        </w:rPr>
        <w:t>保证金缴纳后，由收款方财务部门出具收款收据。保证金将于合同周期完成后</w:t>
      </w:r>
      <w:r>
        <w:rPr>
          <w:rFonts w:hint="eastAsia"/>
          <w:sz w:val="24"/>
        </w:rPr>
        <w:t>1</w:t>
      </w:r>
      <w:r w:rsidRPr="00200733">
        <w:rPr>
          <w:sz w:val="24"/>
        </w:rPr>
        <w:t>5</w:t>
      </w:r>
      <w:r w:rsidRPr="00200733">
        <w:rPr>
          <w:rFonts w:hint="eastAsia"/>
          <w:sz w:val="24"/>
        </w:rPr>
        <w:t>个工作日内</w:t>
      </w:r>
      <w:r>
        <w:rPr>
          <w:rFonts w:hint="eastAsia"/>
          <w:sz w:val="24"/>
        </w:rPr>
        <w:t>，</w:t>
      </w:r>
      <w:r w:rsidRPr="00200733">
        <w:rPr>
          <w:rFonts w:hint="eastAsia"/>
          <w:sz w:val="24"/>
        </w:rPr>
        <w:t>甲方无息退还履约保证金</w:t>
      </w:r>
      <w:r w:rsidR="00244641">
        <w:rPr>
          <w:rFonts w:hint="eastAsia"/>
          <w:sz w:val="24"/>
          <w:u w:val="single"/>
        </w:rPr>
        <w:t>壹</w:t>
      </w:r>
      <w:r w:rsidRPr="00A72464">
        <w:rPr>
          <w:rFonts w:hint="eastAsia"/>
          <w:sz w:val="24"/>
          <w:u w:val="single"/>
        </w:rPr>
        <w:t>万元</w:t>
      </w:r>
      <w:r w:rsidRPr="00200733">
        <w:rPr>
          <w:rFonts w:hint="eastAsia"/>
          <w:sz w:val="24"/>
        </w:rPr>
        <w:t>。</w:t>
      </w:r>
    </w:p>
    <w:p w:rsidR="005056F0" w:rsidRPr="00AA5C7E" w:rsidRDefault="005056F0" w:rsidP="00D60221">
      <w:pPr>
        <w:widowControl/>
        <w:spacing w:line="360" w:lineRule="auto"/>
        <w:rPr>
          <w:b/>
          <w:color w:val="000000"/>
          <w:sz w:val="24"/>
          <w:lang w:eastAsia="zh-CN"/>
        </w:rPr>
      </w:pPr>
      <w:r w:rsidRPr="00AA5C7E">
        <w:rPr>
          <w:b/>
          <w:color w:val="000000"/>
          <w:sz w:val="24"/>
          <w:lang w:eastAsia="zh-CN"/>
        </w:rPr>
        <w:t>三、</w:t>
      </w:r>
      <w:r w:rsidRPr="00AA5C7E">
        <w:rPr>
          <w:rFonts w:hint="eastAsia"/>
          <w:b/>
          <w:color w:val="000000"/>
          <w:sz w:val="24"/>
          <w:lang w:eastAsia="zh-CN"/>
        </w:rPr>
        <w:t>维修要求：</w:t>
      </w:r>
    </w:p>
    <w:p w:rsidR="005056F0" w:rsidRDefault="005056F0" w:rsidP="00002715">
      <w:pPr>
        <w:spacing w:line="360" w:lineRule="auto"/>
        <w:ind w:leftChars="-1" w:left="-1" w:hanging="1"/>
        <w:rPr>
          <w:sz w:val="24"/>
          <w:lang w:eastAsia="zh-CN"/>
        </w:rPr>
      </w:pPr>
      <w:r w:rsidRPr="00AA5C7E">
        <w:rPr>
          <w:rFonts w:hint="eastAsia"/>
          <w:color w:val="000000"/>
          <w:sz w:val="24"/>
          <w:lang w:eastAsia="zh-CN"/>
        </w:rPr>
        <w:t>1、</w:t>
      </w:r>
      <w:r w:rsidR="00002715">
        <w:rPr>
          <w:rFonts w:hint="eastAsia"/>
          <w:color w:val="000000"/>
          <w:sz w:val="24"/>
          <w:lang w:eastAsia="zh-CN"/>
        </w:rPr>
        <w:t>服务</w:t>
      </w:r>
      <w:r w:rsidRPr="00AA5C7E">
        <w:rPr>
          <w:color w:val="000000"/>
          <w:sz w:val="24"/>
          <w:lang w:eastAsia="zh-CN"/>
        </w:rPr>
        <w:t>地点</w:t>
      </w:r>
      <w:r w:rsidRPr="00F25CF6">
        <w:rPr>
          <w:sz w:val="24"/>
          <w:lang w:eastAsia="zh-CN"/>
        </w:rPr>
        <w:t>：</w:t>
      </w:r>
      <w:r>
        <w:rPr>
          <w:rFonts w:hint="eastAsia"/>
          <w:color w:val="000000"/>
          <w:sz w:val="24"/>
          <w:u w:val="single"/>
          <w:lang w:eastAsia="zh-CN"/>
        </w:rPr>
        <w:t>甲方现场</w:t>
      </w:r>
      <w:r>
        <w:rPr>
          <w:rFonts w:hint="eastAsia"/>
          <w:sz w:val="24"/>
          <w:lang w:eastAsia="zh-CN"/>
        </w:rPr>
        <w:t>。</w:t>
      </w:r>
    </w:p>
    <w:p w:rsidR="005056F0" w:rsidRPr="00CE691B" w:rsidRDefault="005056F0" w:rsidP="00002715">
      <w:pPr>
        <w:spacing w:line="360" w:lineRule="auto"/>
        <w:ind w:leftChars="-1" w:left="-2" w:firstLineChars="150" w:firstLine="360"/>
        <w:rPr>
          <w:sz w:val="24"/>
          <w:lang w:eastAsia="zh-CN"/>
        </w:rPr>
      </w:pPr>
      <w:r w:rsidRPr="009429DF">
        <w:rPr>
          <w:rFonts w:hint="eastAsia"/>
          <w:color w:val="000000"/>
          <w:sz w:val="24"/>
          <w:lang w:eastAsia="zh-CN"/>
        </w:rPr>
        <w:t>服务期限：</w:t>
      </w:r>
      <w:r>
        <w:rPr>
          <w:rFonts w:hint="eastAsia"/>
          <w:color w:val="000000"/>
          <w:sz w:val="24"/>
          <w:lang w:eastAsia="zh-CN"/>
        </w:rPr>
        <w:t>合同生效后</w:t>
      </w:r>
      <w:r w:rsidR="00002715">
        <w:rPr>
          <w:rFonts w:hint="eastAsia"/>
          <w:color w:val="000000"/>
          <w:sz w:val="24"/>
          <w:lang w:eastAsia="zh-CN"/>
        </w:rPr>
        <w:t>15</w:t>
      </w:r>
      <w:r>
        <w:rPr>
          <w:rFonts w:hint="eastAsia"/>
          <w:color w:val="000000"/>
          <w:sz w:val="24"/>
          <w:lang w:eastAsia="zh-CN"/>
        </w:rPr>
        <w:t>天完成工作。</w:t>
      </w:r>
    </w:p>
    <w:p w:rsidR="005056F0" w:rsidRPr="00AA5C7E" w:rsidRDefault="005056F0" w:rsidP="001E414E">
      <w:pPr>
        <w:widowControl/>
        <w:spacing w:line="360" w:lineRule="auto"/>
        <w:ind w:leftChars="-1" w:left="358" w:hangingChars="150" w:hanging="360"/>
        <w:rPr>
          <w:rFonts w:cs="Arial"/>
          <w:sz w:val="24"/>
          <w:lang w:eastAsia="zh-CN"/>
        </w:rPr>
      </w:pPr>
      <w:r w:rsidRPr="00AA5C7E">
        <w:rPr>
          <w:rFonts w:hint="eastAsia"/>
          <w:color w:val="000000"/>
          <w:sz w:val="24"/>
          <w:lang w:eastAsia="zh-CN"/>
        </w:rPr>
        <w:t>2、</w:t>
      </w:r>
      <w:r w:rsidR="00002715">
        <w:rPr>
          <w:rFonts w:cs="Arial" w:hint="eastAsia"/>
          <w:sz w:val="24"/>
          <w:lang w:eastAsia="zh-CN"/>
        </w:rPr>
        <w:t>清洗维护</w:t>
      </w:r>
      <w:r w:rsidRPr="00AA5C7E">
        <w:rPr>
          <w:rFonts w:cs="Arial"/>
          <w:sz w:val="24"/>
          <w:lang w:eastAsia="zh-CN"/>
        </w:rPr>
        <w:t>的质量要求、技术标准</w:t>
      </w:r>
      <w:r w:rsidRPr="00AA5C7E">
        <w:rPr>
          <w:rFonts w:cs="Arial" w:hint="eastAsia"/>
          <w:sz w:val="24"/>
          <w:lang w:eastAsia="zh-CN"/>
        </w:rPr>
        <w:t>：</w:t>
      </w:r>
      <w:r w:rsidRPr="00D575B7">
        <w:rPr>
          <w:rFonts w:cs="Arial" w:hint="eastAsia"/>
          <w:sz w:val="24"/>
          <w:lang w:eastAsia="zh-CN"/>
        </w:rPr>
        <w:t>以国家标准、行业标准</w:t>
      </w:r>
      <w:r w:rsidR="00EC37AC">
        <w:rPr>
          <w:rFonts w:cs="Arial" w:hint="eastAsia"/>
          <w:sz w:val="24"/>
          <w:lang w:eastAsia="zh-CN"/>
        </w:rPr>
        <w:t>及</w:t>
      </w:r>
      <w:r w:rsidR="00CD47A5">
        <w:rPr>
          <w:rFonts w:hint="eastAsia"/>
          <w:sz w:val="24"/>
          <w:lang w:eastAsia="zh-CN"/>
        </w:rPr>
        <w:t>附件1</w:t>
      </w:r>
      <w:r w:rsidR="00CD47A5" w:rsidRPr="00AA5C7E">
        <w:rPr>
          <w:rFonts w:hint="eastAsia"/>
          <w:sz w:val="24"/>
          <w:lang w:eastAsia="zh-CN"/>
        </w:rPr>
        <w:t>《</w:t>
      </w:r>
      <w:r w:rsidR="00CD47A5">
        <w:rPr>
          <w:rFonts w:hint="eastAsia"/>
          <w:sz w:val="24"/>
          <w:lang w:eastAsia="zh-CN"/>
        </w:rPr>
        <w:t>变配电设备清洗维护</w:t>
      </w:r>
      <w:r w:rsidR="00CD47A5" w:rsidRPr="00746194">
        <w:rPr>
          <w:rFonts w:hint="eastAsia"/>
          <w:sz w:val="24"/>
          <w:lang w:eastAsia="zh-CN"/>
        </w:rPr>
        <w:t>说明》</w:t>
      </w:r>
      <w:r w:rsidRPr="00D575B7">
        <w:rPr>
          <w:rFonts w:cs="Arial" w:hint="eastAsia"/>
          <w:sz w:val="24"/>
          <w:lang w:eastAsia="zh-CN"/>
        </w:rPr>
        <w:t xml:space="preserve">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者符合该工程整体及各部位的功能及结构目的的特定标准执行。    </w:t>
      </w:r>
    </w:p>
    <w:p w:rsidR="005056F0" w:rsidRPr="00D575B7" w:rsidRDefault="005056F0" w:rsidP="001E414E">
      <w:pPr>
        <w:adjustRightInd w:val="0"/>
        <w:spacing w:line="360" w:lineRule="auto"/>
        <w:ind w:left="360" w:hangingChars="150" w:hanging="360"/>
        <w:rPr>
          <w:rFonts w:cs="Arial"/>
          <w:sz w:val="24"/>
          <w:lang w:eastAsia="zh-CN"/>
        </w:rPr>
      </w:pPr>
      <w:r w:rsidRPr="00AA5C7E">
        <w:rPr>
          <w:rFonts w:cs="Arial" w:hint="eastAsia"/>
          <w:sz w:val="24"/>
          <w:lang w:eastAsia="zh-CN"/>
        </w:rPr>
        <w:t>3、</w:t>
      </w:r>
      <w:r w:rsidRPr="00AA5C7E">
        <w:rPr>
          <w:rFonts w:cs="Arial"/>
          <w:sz w:val="24"/>
          <w:lang w:eastAsia="zh-CN"/>
        </w:rPr>
        <w:t>验收标准及方法</w:t>
      </w:r>
      <w:r w:rsidRPr="00AA5C7E">
        <w:rPr>
          <w:rFonts w:cs="Arial" w:hint="eastAsia"/>
          <w:sz w:val="24"/>
          <w:lang w:eastAsia="zh-CN"/>
        </w:rPr>
        <w:t>：</w:t>
      </w:r>
      <w:r w:rsidRPr="00E27463">
        <w:rPr>
          <w:rFonts w:cs="Arial" w:hint="eastAsia"/>
          <w:sz w:val="24"/>
          <w:lang w:eastAsia="zh-CN"/>
        </w:rPr>
        <w:t>符合设备的</w:t>
      </w:r>
      <w:r>
        <w:rPr>
          <w:rFonts w:cs="Arial" w:hint="eastAsia"/>
          <w:b/>
          <w:sz w:val="24"/>
          <w:lang w:eastAsia="zh-CN"/>
        </w:rPr>
        <w:t>国标</w:t>
      </w:r>
      <w:r w:rsidRPr="00E27463">
        <w:rPr>
          <w:rFonts w:cs="Arial" w:hint="eastAsia"/>
          <w:sz w:val="24"/>
          <w:lang w:eastAsia="zh-CN"/>
        </w:rPr>
        <w:t>以及行业等相关标准要求，运行各项技术参数符合制造厂的要求，</w:t>
      </w:r>
      <w:r w:rsidRPr="00D575B7">
        <w:rPr>
          <w:rFonts w:cs="Arial" w:hint="eastAsia"/>
          <w:sz w:val="24"/>
          <w:lang w:eastAsia="zh-CN"/>
        </w:rPr>
        <w:t>具体详</w:t>
      </w:r>
      <w:r>
        <w:rPr>
          <w:rFonts w:cs="Arial" w:hint="eastAsia"/>
          <w:sz w:val="24"/>
          <w:lang w:eastAsia="zh-CN"/>
        </w:rPr>
        <w:t>见</w:t>
      </w:r>
      <w:r>
        <w:rPr>
          <w:rFonts w:hint="eastAsia"/>
          <w:sz w:val="24"/>
          <w:lang w:eastAsia="zh-CN"/>
        </w:rPr>
        <w:t>附件</w:t>
      </w:r>
      <w:r w:rsidR="00002715">
        <w:rPr>
          <w:rFonts w:hint="eastAsia"/>
          <w:sz w:val="24"/>
          <w:lang w:eastAsia="zh-CN"/>
        </w:rPr>
        <w:t>1</w:t>
      </w:r>
      <w:r w:rsidRPr="00AA5C7E">
        <w:rPr>
          <w:rFonts w:hint="eastAsia"/>
          <w:sz w:val="24"/>
          <w:lang w:eastAsia="zh-CN"/>
        </w:rPr>
        <w:t>《</w:t>
      </w:r>
      <w:r w:rsidR="00CD47A5">
        <w:rPr>
          <w:rFonts w:hint="eastAsia"/>
          <w:sz w:val="24"/>
          <w:lang w:eastAsia="zh-CN"/>
        </w:rPr>
        <w:t>变配电设备</w:t>
      </w:r>
      <w:r w:rsidR="00002715">
        <w:rPr>
          <w:rFonts w:hint="eastAsia"/>
          <w:sz w:val="24"/>
          <w:lang w:eastAsia="zh-CN"/>
        </w:rPr>
        <w:t>清洗维护</w:t>
      </w:r>
      <w:r w:rsidRPr="00746194">
        <w:rPr>
          <w:rFonts w:hint="eastAsia"/>
          <w:sz w:val="24"/>
          <w:lang w:eastAsia="zh-CN"/>
        </w:rPr>
        <w:t>说明》</w:t>
      </w:r>
      <w:r w:rsidRPr="00D575B7">
        <w:rPr>
          <w:rFonts w:cs="Arial" w:hint="eastAsia"/>
          <w:sz w:val="24"/>
          <w:lang w:eastAsia="zh-CN"/>
        </w:rPr>
        <w:t>。如经验收与验收标准不符的，甲方可在验收后</w:t>
      </w:r>
      <w:r w:rsidRPr="001B43DA">
        <w:rPr>
          <w:rFonts w:cs="Arial" w:hint="eastAsia"/>
          <w:sz w:val="24"/>
          <w:u w:val="single"/>
          <w:lang w:eastAsia="zh-CN"/>
        </w:rPr>
        <w:t xml:space="preserve"> 5 </w:t>
      </w:r>
      <w:r w:rsidRPr="00D575B7">
        <w:rPr>
          <w:rFonts w:cs="Arial" w:hint="eastAsia"/>
          <w:sz w:val="24"/>
          <w:lang w:eastAsia="zh-CN"/>
        </w:rPr>
        <w:t>个工作日内</w:t>
      </w:r>
      <w:r>
        <w:rPr>
          <w:rFonts w:cs="Arial" w:hint="eastAsia"/>
          <w:sz w:val="24"/>
          <w:lang w:eastAsia="zh-CN"/>
        </w:rPr>
        <w:t>提出书面异议。乙方收到书面异议后</w:t>
      </w:r>
      <w:r w:rsidRPr="00AA5C7E">
        <w:rPr>
          <w:rFonts w:cs="Arial" w:hint="eastAsia"/>
          <w:sz w:val="24"/>
          <w:lang w:eastAsia="zh-CN"/>
        </w:rPr>
        <w:t>须于</w:t>
      </w:r>
      <w:r w:rsidRPr="001B43DA">
        <w:rPr>
          <w:rFonts w:cs="Arial" w:hint="eastAsia"/>
          <w:sz w:val="24"/>
          <w:u w:val="single"/>
          <w:lang w:eastAsia="zh-CN"/>
        </w:rPr>
        <w:t xml:space="preserve"> 3</w:t>
      </w:r>
      <w:r w:rsidR="00002715">
        <w:rPr>
          <w:rFonts w:cs="Arial" w:hint="eastAsia"/>
          <w:sz w:val="24"/>
          <w:u w:val="single"/>
          <w:lang w:eastAsia="zh-CN"/>
        </w:rPr>
        <w:t xml:space="preserve"> </w:t>
      </w:r>
      <w:r w:rsidRPr="00AA5C7E">
        <w:rPr>
          <w:rFonts w:cs="Arial" w:hint="eastAsia"/>
          <w:sz w:val="24"/>
          <w:lang w:eastAsia="zh-CN"/>
        </w:rPr>
        <w:t>个工作日内书面答复并负责处理，否则视为默认甲方提出的异议成立并同意甲方的处理意见，承担相应的法律责任。</w:t>
      </w:r>
    </w:p>
    <w:p w:rsidR="005056F0" w:rsidRPr="00F25CF6" w:rsidRDefault="005056F0" w:rsidP="001E414E">
      <w:pPr>
        <w:widowControl/>
        <w:spacing w:line="360" w:lineRule="auto"/>
        <w:ind w:left="360" w:hangingChars="150" w:hanging="360"/>
        <w:rPr>
          <w:rFonts w:cs="Arial"/>
          <w:sz w:val="24"/>
          <w:u w:val="single"/>
          <w:lang w:eastAsia="zh-CN"/>
        </w:rPr>
      </w:pPr>
      <w:r w:rsidRPr="00AA5C7E">
        <w:rPr>
          <w:rFonts w:cs="Arial" w:hint="eastAsia"/>
          <w:sz w:val="24"/>
          <w:lang w:eastAsia="zh-CN"/>
        </w:rPr>
        <w:t>4、</w:t>
      </w:r>
      <w:r w:rsidRPr="00AA5C7E">
        <w:rPr>
          <w:rFonts w:cs="Arial"/>
          <w:sz w:val="24"/>
          <w:lang w:eastAsia="zh-CN"/>
        </w:rPr>
        <w:t>包装要求及包装费用负担</w:t>
      </w:r>
      <w:r w:rsidRPr="00AA5C7E">
        <w:rPr>
          <w:rFonts w:cs="Arial" w:hint="eastAsia"/>
          <w:sz w:val="24"/>
          <w:lang w:eastAsia="zh-CN"/>
        </w:rPr>
        <w:t>：场外维修的</w:t>
      </w:r>
      <w:r w:rsidR="00002715">
        <w:rPr>
          <w:rFonts w:cs="Arial" w:hint="eastAsia"/>
          <w:sz w:val="24"/>
          <w:lang w:eastAsia="zh-CN"/>
        </w:rPr>
        <w:t>（如有）</w:t>
      </w:r>
      <w:r w:rsidRPr="00AA5C7E">
        <w:rPr>
          <w:rFonts w:cs="Arial" w:hint="eastAsia"/>
          <w:sz w:val="24"/>
          <w:lang w:eastAsia="zh-CN"/>
        </w:rPr>
        <w:t>，乙方应当按照足以固定、保护好维修设备的措施包装，费用由乙方承担（已含在维修报价里）。若因乙方包装不善，造成维修设备损坏的，乙方应当照价赔偿。</w:t>
      </w:r>
    </w:p>
    <w:p w:rsidR="005056F0" w:rsidRPr="00AA5C7E" w:rsidRDefault="005056F0" w:rsidP="001E414E">
      <w:pPr>
        <w:widowControl/>
        <w:spacing w:line="360" w:lineRule="auto"/>
        <w:ind w:left="360" w:hangingChars="150" w:hanging="360"/>
        <w:rPr>
          <w:rFonts w:cs="Arial"/>
          <w:sz w:val="24"/>
          <w:lang w:eastAsia="zh-CN"/>
        </w:rPr>
      </w:pPr>
      <w:r>
        <w:rPr>
          <w:rFonts w:hint="eastAsia"/>
          <w:sz w:val="24"/>
          <w:lang w:eastAsia="zh-CN"/>
        </w:rPr>
        <w:t>5</w:t>
      </w:r>
      <w:r w:rsidRPr="00AA5C7E">
        <w:rPr>
          <w:rFonts w:cs="Arial" w:hint="eastAsia"/>
          <w:sz w:val="24"/>
          <w:lang w:eastAsia="zh-CN"/>
        </w:rPr>
        <w:t>、</w:t>
      </w:r>
      <w:r w:rsidR="00002715" w:rsidRPr="00AA5C7E">
        <w:rPr>
          <w:rFonts w:cs="Arial" w:hint="eastAsia"/>
          <w:sz w:val="24"/>
          <w:lang w:eastAsia="zh-CN"/>
        </w:rPr>
        <w:t>乙方因维修设备所发生伙食费、差旅费、高速费、过桥费等均由其自行承担，乙方已在报价时给予综合考虑。</w:t>
      </w:r>
    </w:p>
    <w:p w:rsidR="005056F0" w:rsidRPr="00AA5C7E" w:rsidRDefault="005056F0" w:rsidP="00002715">
      <w:pPr>
        <w:widowControl/>
        <w:spacing w:line="360" w:lineRule="auto"/>
        <w:ind w:left="1"/>
        <w:rPr>
          <w:sz w:val="24"/>
          <w:lang w:eastAsia="zh-CN"/>
        </w:rPr>
      </w:pPr>
      <w:r>
        <w:rPr>
          <w:rFonts w:cs="Arial" w:hint="eastAsia"/>
          <w:sz w:val="24"/>
          <w:lang w:eastAsia="zh-CN"/>
        </w:rPr>
        <w:t>6、</w:t>
      </w:r>
      <w:r w:rsidR="001E414E">
        <w:rPr>
          <w:rFonts w:cs="Arial" w:hint="eastAsia"/>
          <w:sz w:val="24"/>
          <w:lang w:eastAsia="zh-CN"/>
        </w:rPr>
        <w:t>维修过程中所产生</w:t>
      </w:r>
      <w:r w:rsidR="00002715" w:rsidRPr="00AA5C7E">
        <w:rPr>
          <w:rFonts w:cs="Arial" w:hint="eastAsia"/>
          <w:sz w:val="24"/>
          <w:lang w:eastAsia="zh-CN"/>
        </w:rPr>
        <w:t>废料归甲方所有，乙方应于设备修复送达甲方时将废料一并送还甲方。</w:t>
      </w:r>
    </w:p>
    <w:p w:rsidR="005056F0" w:rsidRPr="001E58A9" w:rsidRDefault="005056F0" w:rsidP="004A0BD0">
      <w:pPr>
        <w:widowControl/>
        <w:spacing w:line="360" w:lineRule="auto"/>
        <w:ind w:left="470" w:hangingChars="195" w:hanging="470"/>
        <w:rPr>
          <w:color w:val="000000"/>
          <w:sz w:val="24"/>
          <w:u w:val="single"/>
          <w:lang w:eastAsia="zh-CN"/>
        </w:rPr>
      </w:pPr>
      <w:r w:rsidRPr="00AA5C7E">
        <w:rPr>
          <w:b/>
          <w:color w:val="000000"/>
          <w:sz w:val="24"/>
          <w:lang w:eastAsia="zh-CN"/>
        </w:rPr>
        <w:t>四、</w:t>
      </w:r>
      <w:r w:rsidR="004A0BD0">
        <w:rPr>
          <w:rFonts w:hint="eastAsia"/>
          <w:color w:val="000000"/>
          <w:sz w:val="24"/>
          <w:lang w:eastAsia="zh-CN"/>
        </w:rPr>
        <w:t>清洗维护</w:t>
      </w:r>
      <w:r w:rsidRPr="00AA5C7E">
        <w:rPr>
          <w:color w:val="000000"/>
          <w:sz w:val="24"/>
          <w:lang w:eastAsia="zh-CN"/>
        </w:rPr>
        <w:t>设备的交付方式</w:t>
      </w:r>
      <w:r w:rsidR="004A0BD0">
        <w:rPr>
          <w:rFonts w:hint="eastAsia"/>
          <w:color w:val="000000"/>
          <w:sz w:val="24"/>
          <w:lang w:eastAsia="zh-CN"/>
        </w:rPr>
        <w:t>及</w:t>
      </w:r>
      <w:r w:rsidRPr="00AA5C7E">
        <w:rPr>
          <w:color w:val="000000"/>
          <w:sz w:val="24"/>
          <w:lang w:eastAsia="zh-CN"/>
        </w:rPr>
        <w:t>地点：</w:t>
      </w:r>
      <w:r w:rsidR="00EB4441">
        <w:rPr>
          <w:color w:val="000000"/>
          <w:sz w:val="24"/>
          <w:u w:val="single"/>
          <w:lang w:eastAsia="zh-CN"/>
        </w:rPr>
        <w:t>_</w:t>
      </w:r>
      <w:r w:rsidR="00CC7EBA">
        <w:rPr>
          <w:rFonts w:hint="eastAsia"/>
          <w:color w:val="000000"/>
          <w:sz w:val="24"/>
          <w:u w:val="single"/>
          <w:lang w:eastAsia="zh-CN"/>
        </w:rPr>
        <w:t>汽运，</w:t>
      </w:r>
      <w:r>
        <w:rPr>
          <w:rFonts w:hint="eastAsia"/>
          <w:color w:val="000000"/>
          <w:sz w:val="24"/>
          <w:u w:val="single"/>
          <w:lang w:eastAsia="zh-CN"/>
        </w:rPr>
        <w:t xml:space="preserve">甲方现场  </w:t>
      </w:r>
    </w:p>
    <w:p w:rsidR="005056F0" w:rsidRPr="00AA5C7E" w:rsidRDefault="005056F0" w:rsidP="004A0BD0">
      <w:pPr>
        <w:widowControl/>
        <w:spacing w:line="360" w:lineRule="auto"/>
        <w:ind w:left="472" w:hangingChars="196" w:hanging="472"/>
        <w:rPr>
          <w:color w:val="000000"/>
          <w:sz w:val="24"/>
          <w:lang w:eastAsia="zh-CN"/>
        </w:rPr>
      </w:pPr>
      <w:r w:rsidRPr="00AA5C7E">
        <w:rPr>
          <w:b/>
          <w:color w:val="000000"/>
          <w:sz w:val="24"/>
          <w:lang w:eastAsia="zh-CN"/>
        </w:rPr>
        <w:t>五、</w:t>
      </w:r>
      <w:r w:rsidRPr="00050A12">
        <w:rPr>
          <w:rFonts w:hint="eastAsia"/>
          <w:color w:val="000000"/>
          <w:sz w:val="24"/>
          <w:lang w:eastAsia="zh-CN"/>
        </w:rPr>
        <w:t>如</w:t>
      </w:r>
      <w:r w:rsidRPr="00AA5C7E">
        <w:rPr>
          <w:rFonts w:hint="eastAsia"/>
          <w:color w:val="000000"/>
          <w:sz w:val="24"/>
          <w:lang w:eastAsia="zh-CN"/>
        </w:rPr>
        <w:t>乙</w:t>
      </w:r>
      <w:r w:rsidRPr="00AA5C7E">
        <w:rPr>
          <w:color w:val="000000"/>
          <w:sz w:val="24"/>
          <w:lang w:eastAsia="zh-CN"/>
        </w:rPr>
        <w:t>方实施</w:t>
      </w:r>
      <w:r w:rsidRPr="00AA5C7E">
        <w:rPr>
          <w:rFonts w:hint="eastAsia"/>
          <w:color w:val="000000"/>
          <w:sz w:val="24"/>
          <w:lang w:eastAsia="zh-CN"/>
        </w:rPr>
        <w:t>场外</w:t>
      </w:r>
      <w:r w:rsidRPr="00AA5C7E">
        <w:rPr>
          <w:color w:val="000000"/>
          <w:sz w:val="24"/>
          <w:lang w:eastAsia="zh-CN"/>
        </w:rPr>
        <w:t>维修</w:t>
      </w:r>
      <w:r w:rsidR="00EB4441">
        <w:rPr>
          <w:rFonts w:hint="eastAsia"/>
          <w:color w:val="000000"/>
          <w:sz w:val="24"/>
          <w:lang w:eastAsia="zh-CN"/>
        </w:rPr>
        <w:t>维护</w:t>
      </w:r>
      <w:r w:rsidRPr="00AA5C7E">
        <w:rPr>
          <w:rFonts w:hint="eastAsia"/>
          <w:color w:val="000000"/>
          <w:sz w:val="24"/>
          <w:lang w:eastAsia="zh-CN"/>
        </w:rPr>
        <w:t>的</w:t>
      </w:r>
      <w:r w:rsidRPr="00AA5C7E">
        <w:rPr>
          <w:color w:val="000000"/>
          <w:sz w:val="24"/>
          <w:lang w:eastAsia="zh-CN"/>
        </w:rPr>
        <w:t>，在</w:t>
      </w:r>
      <w:r w:rsidRPr="00AA5C7E">
        <w:rPr>
          <w:rFonts w:hint="eastAsia"/>
          <w:color w:val="000000"/>
          <w:sz w:val="24"/>
          <w:lang w:eastAsia="zh-CN"/>
        </w:rPr>
        <w:t>合同签订本生效后</w:t>
      </w:r>
      <w:r w:rsidRPr="00AA5C7E">
        <w:rPr>
          <w:color w:val="000000"/>
          <w:sz w:val="24"/>
          <w:u w:val="single"/>
          <w:lang w:eastAsia="zh-CN"/>
        </w:rPr>
        <w:t>_</w:t>
      </w:r>
      <w:r>
        <w:rPr>
          <w:rFonts w:hint="eastAsia"/>
          <w:color w:val="000000"/>
          <w:sz w:val="24"/>
          <w:u w:val="single"/>
          <w:lang w:eastAsia="zh-CN"/>
        </w:rPr>
        <w:t>8</w:t>
      </w:r>
      <w:r w:rsidRPr="00AA5C7E">
        <w:rPr>
          <w:color w:val="000000"/>
          <w:sz w:val="24"/>
          <w:u w:val="single"/>
          <w:lang w:eastAsia="zh-CN"/>
        </w:rPr>
        <w:t>_</w:t>
      </w:r>
      <w:r>
        <w:rPr>
          <w:rFonts w:hint="eastAsia"/>
          <w:color w:val="000000"/>
          <w:sz w:val="24"/>
          <w:lang w:eastAsia="zh-CN"/>
        </w:rPr>
        <w:t>天</w:t>
      </w:r>
      <w:r w:rsidRPr="00AA5C7E">
        <w:rPr>
          <w:color w:val="000000"/>
          <w:sz w:val="24"/>
          <w:lang w:eastAsia="zh-CN"/>
        </w:rPr>
        <w:t>内修复并按第四条中规定的方式</w:t>
      </w:r>
      <w:r w:rsidRPr="00AA5C7E">
        <w:rPr>
          <w:rFonts w:hint="eastAsia"/>
          <w:color w:val="000000"/>
          <w:sz w:val="24"/>
          <w:lang w:eastAsia="zh-CN"/>
        </w:rPr>
        <w:t>送达甲方</w:t>
      </w:r>
      <w:r w:rsidRPr="00AA5C7E">
        <w:rPr>
          <w:color w:val="000000"/>
          <w:sz w:val="24"/>
          <w:lang w:eastAsia="zh-CN"/>
        </w:rPr>
        <w:t>。</w:t>
      </w:r>
      <w:r>
        <w:rPr>
          <w:rFonts w:hint="eastAsia"/>
          <w:color w:val="000000"/>
          <w:sz w:val="24"/>
          <w:lang w:eastAsia="zh-CN"/>
        </w:rPr>
        <w:t>以上修复期限经甲方同意延期或因甲方原因造成延期的，按</w:t>
      </w:r>
      <w:r w:rsidRPr="00AA5C7E">
        <w:rPr>
          <w:rFonts w:hint="eastAsia"/>
          <w:color w:val="000000"/>
          <w:sz w:val="24"/>
          <w:lang w:eastAsia="zh-CN"/>
        </w:rPr>
        <w:t>甲方</w:t>
      </w:r>
      <w:r>
        <w:rPr>
          <w:rFonts w:hint="eastAsia"/>
          <w:color w:val="000000"/>
          <w:sz w:val="24"/>
          <w:lang w:eastAsia="zh-CN"/>
        </w:rPr>
        <w:t>确认的日期顺延。</w:t>
      </w:r>
    </w:p>
    <w:p w:rsidR="005056F0" w:rsidRPr="00AA5C7E" w:rsidRDefault="005056F0" w:rsidP="004A0BD0">
      <w:pPr>
        <w:widowControl/>
        <w:spacing w:line="360" w:lineRule="auto"/>
        <w:ind w:left="472" w:hangingChars="196" w:hanging="472"/>
        <w:rPr>
          <w:color w:val="000000"/>
          <w:sz w:val="24"/>
          <w:lang w:eastAsia="zh-CN"/>
        </w:rPr>
      </w:pPr>
      <w:r w:rsidRPr="00AA5C7E">
        <w:rPr>
          <w:b/>
          <w:color w:val="000000"/>
          <w:sz w:val="24"/>
          <w:lang w:eastAsia="zh-CN"/>
        </w:rPr>
        <w:t>六、</w:t>
      </w:r>
      <w:r w:rsidRPr="00AA5C7E">
        <w:rPr>
          <w:color w:val="000000"/>
          <w:sz w:val="24"/>
          <w:lang w:eastAsia="zh-CN"/>
        </w:rPr>
        <w:t>设备</w:t>
      </w:r>
      <w:r w:rsidR="004A0BD0">
        <w:rPr>
          <w:rFonts w:hint="eastAsia"/>
          <w:color w:val="000000"/>
          <w:sz w:val="24"/>
          <w:lang w:eastAsia="zh-CN"/>
        </w:rPr>
        <w:t>清洗维护</w:t>
      </w:r>
      <w:r w:rsidRPr="00AA5C7E">
        <w:rPr>
          <w:color w:val="000000"/>
          <w:sz w:val="24"/>
          <w:lang w:eastAsia="zh-CN"/>
        </w:rPr>
        <w:t>后，</w:t>
      </w:r>
      <w:r w:rsidRPr="00AA5C7E">
        <w:rPr>
          <w:rFonts w:hint="eastAsia"/>
          <w:color w:val="000000"/>
          <w:sz w:val="24"/>
          <w:lang w:eastAsia="zh-CN"/>
        </w:rPr>
        <w:t>乙</w:t>
      </w:r>
      <w:r w:rsidRPr="00AA5C7E">
        <w:rPr>
          <w:color w:val="000000"/>
          <w:sz w:val="24"/>
          <w:lang w:eastAsia="zh-CN"/>
        </w:rPr>
        <w:t>方提供</w:t>
      </w:r>
      <w:r w:rsidRPr="00AA5C7E">
        <w:rPr>
          <w:rFonts w:hint="eastAsia"/>
          <w:color w:val="000000"/>
          <w:sz w:val="24"/>
          <w:u w:val="single"/>
          <w:lang w:eastAsia="zh-CN"/>
        </w:rPr>
        <w:t xml:space="preserve"> </w:t>
      </w:r>
      <w:r w:rsidR="00CC7EBA">
        <w:rPr>
          <w:rFonts w:hint="eastAsia"/>
          <w:color w:val="000000"/>
          <w:sz w:val="24"/>
          <w:u w:val="single"/>
          <w:lang w:eastAsia="zh-CN"/>
        </w:rPr>
        <w:t>3</w:t>
      </w:r>
      <w:r w:rsidRPr="00AA5C7E">
        <w:rPr>
          <w:color w:val="000000"/>
          <w:sz w:val="24"/>
          <w:lang w:eastAsia="zh-CN"/>
        </w:rPr>
        <w:t>个月的</w:t>
      </w:r>
      <w:r w:rsidRPr="00AA5C7E">
        <w:rPr>
          <w:rFonts w:hint="eastAsia"/>
          <w:color w:val="000000"/>
          <w:sz w:val="24"/>
          <w:lang w:eastAsia="zh-CN"/>
        </w:rPr>
        <w:t>免费</w:t>
      </w:r>
      <w:r w:rsidR="00CC7EBA">
        <w:rPr>
          <w:rFonts w:hint="eastAsia"/>
          <w:color w:val="000000"/>
          <w:sz w:val="24"/>
          <w:lang w:eastAsia="zh-CN"/>
        </w:rPr>
        <w:t>维护</w:t>
      </w:r>
      <w:r w:rsidRPr="00AA5C7E">
        <w:rPr>
          <w:rFonts w:hint="eastAsia"/>
          <w:color w:val="000000"/>
          <w:sz w:val="24"/>
          <w:lang w:eastAsia="zh-CN"/>
        </w:rPr>
        <w:t>，自验收合格之日起起算。</w:t>
      </w:r>
    </w:p>
    <w:p w:rsidR="005056F0" w:rsidRPr="00AA5C7E" w:rsidRDefault="005056F0" w:rsidP="004A0BD0">
      <w:pPr>
        <w:widowControl/>
        <w:spacing w:line="360" w:lineRule="auto"/>
        <w:ind w:left="472" w:hangingChars="196" w:hanging="472"/>
        <w:rPr>
          <w:color w:val="000000"/>
          <w:sz w:val="24"/>
          <w:lang w:eastAsia="zh-CN"/>
        </w:rPr>
      </w:pPr>
      <w:r w:rsidRPr="00AA5C7E">
        <w:rPr>
          <w:rFonts w:hint="eastAsia"/>
          <w:b/>
          <w:color w:val="000000"/>
          <w:sz w:val="24"/>
          <w:lang w:eastAsia="zh-CN"/>
        </w:rPr>
        <w:lastRenderedPageBreak/>
        <w:t>七、特别约定：</w:t>
      </w:r>
      <w:r>
        <w:rPr>
          <w:rFonts w:hint="eastAsia"/>
          <w:color w:val="000000"/>
          <w:sz w:val="24"/>
          <w:lang w:eastAsia="zh-CN"/>
        </w:rPr>
        <w:t>根据甲方要求，</w:t>
      </w:r>
      <w:r w:rsidRPr="00AA5C7E">
        <w:rPr>
          <w:rFonts w:hint="eastAsia"/>
          <w:color w:val="000000"/>
          <w:sz w:val="24"/>
          <w:lang w:eastAsia="zh-CN"/>
        </w:rPr>
        <w:t>维</w:t>
      </w:r>
      <w:r w:rsidR="004A0BD0">
        <w:rPr>
          <w:rFonts w:hint="eastAsia"/>
          <w:color w:val="000000"/>
          <w:sz w:val="24"/>
          <w:lang w:eastAsia="zh-CN"/>
        </w:rPr>
        <w:t>护</w:t>
      </w:r>
      <w:r w:rsidRPr="00AA5C7E">
        <w:rPr>
          <w:rFonts w:hint="eastAsia"/>
          <w:color w:val="000000"/>
          <w:sz w:val="24"/>
          <w:lang w:eastAsia="zh-CN"/>
        </w:rPr>
        <w:t>设备需由乙方从甲方厂区内拆卸后进行安装的，乙方不得再要求收取额外的费用，且除因甲方原因外，发生任何人员伤害或者意外事故的，均由乙方承担相应的法律责任。</w:t>
      </w:r>
    </w:p>
    <w:p w:rsidR="005056F0" w:rsidRPr="00AA5C7E" w:rsidRDefault="005056F0" w:rsidP="004A0BD0">
      <w:pPr>
        <w:widowControl/>
        <w:spacing w:line="360" w:lineRule="auto"/>
        <w:ind w:left="472" w:hangingChars="196" w:hanging="472"/>
        <w:rPr>
          <w:color w:val="000000"/>
          <w:sz w:val="24"/>
          <w:lang w:eastAsia="zh-CN"/>
        </w:rPr>
      </w:pPr>
      <w:r w:rsidRPr="00AA5C7E">
        <w:rPr>
          <w:rFonts w:hint="eastAsia"/>
          <w:b/>
          <w:color w:val="000000"/>
          <w:sz w:val="24"/>
          <w:lang w:eastAsia="zh-CN"/>
        </w:rPr>
        <w:t>八、不可抗力：</w:t>
      </w:r>
      <w:r w:rsidRPr="00AA5C7E">
        <w:rPr>
          <w:rFonts w:hint="eastAsia"/>
          <w:color w:val="000000"/>
          <w:sz w:val="24"/>
          <w:lang w:eastAsia="zh-CN"/>
        </w:rPr>
        <w:t>在合同履行过程中，双方的任何一方由于不可抗力的原因不能履行合同时应于该原因/事件发生后</w:t>
      </w:r>
      <w:r w:rsidRPr="00AA5C7E">
        <w:rPr>
          <w:rFonts w:hint="eastAsia"/>
          <w:color w:val="000000"/>
          <w:sz w:val="24"/>
          <w:u w:val="single"/>
          <w:lang w:eastAsia="zh-CN"/>
        </w:rPr>
        <w:t>10</w:t>
      </w:r>
      <w:r w:rsidRPr="00AA5C7E">
        <w:rPr>
          <w:rFonts w:hint="eastAsia"/>
          <w:color w:val="000000"/>
          <w:sz w:val="24"/>
          <w:lang w:eastAsia="zh-CN"/>
        </w:rPr>
        <w:t>日内向对方通报，并提供有效证明文件，并由双方协商是否全部或部分免除履行合同的责任或延期履行合同。</w:t>
      </w:r>
    </w:p>
    <w:p w:rsidR="005056F0" w:rsidRPr="00050A12" w:rsidRDefault="005056F0" w:rsidP="004A0BD0">
      <w:pPr>
        <w:widowControl/>
        <w:spacing w:line="360" w:lineRule="auto"/>
        <w:ind w:left="472" w:hangingChars="196" w:hanging="472"/>
        <w:rPr>
          <w:color w:val="000000"/>
          <w:sz w:val="24"/>
          <w:lang w:eastAsia="zh-CN"/>
        </w:rPr>
      </w:pPr>
      <w:r w:rsidRPr="00AA5C7E">
        <w:rPr>
          <w:rFonts w:hint="eastAsia"/>
          <w:b/>
          <w:color w:val="000000"/>
          <w:sz w:val="24"/>
          <w:lang w:eastAsia="zh-CN"/>
        </w:rPr>
        <w:t>九、</w:t>
      </w:r>
      <w:r w:rsidRPr="00AA5C7E">
        <w:rPr>
          <w:b/>
          <w:color w:val="000000"/>
          <w:sz w:val="24"/>
          <w:lang w:eastAsia="zh-CN"/>
        </w:rPr>
        <w:t>违约责任：</w:t>
      </w:r>
    </w:p>
    <w:p w:rsidR="005056F0" w:rsidRPr="00AA5C7E" w:rsidRDefault="005056F0" w:rsidP="004A0BD0">
      <w:pPr>
        <w:spacing w:line="360" w:lineRule="auto"/>
        <w:ind w:firstLineChars="200" w:firstLine="480"/>
        <w:rPr>
          <w:color w:val="000000"/>
          <w:sz w:val="24"/>
          <w:lang w:eastAsia="zh-CN"/>
        </w:rPr>
      </w:pPr>
      <w:r w:rsidRPr="00AA5C7E">
        <w:rPr>
          <w:color w:val="000000"/>
          <w:sz w:val="24"/>
          <w:lang w:eastAsia="zh-CN"/>
        </w:rPr>
        <w:t>1</w:t>
      </w:r>
      <w:r w:rsidRPr="00AA5C7E">
        <w:rPr>
          <w:rFonts w:hint="eastAsia"/>
          <w:color w:val="000000"/>
          <w:sz w:val="24"/>
          <w:lang w:eastAsia="zh-CN"/>
        </w:rPr>
        <w:t>、乙方逾期</w:t>
      </w:r>
      <w:r w:rsidR="004A0BD0">
        <w:rPr>
          <w:rFonts w:hint="eastAsia"/>
          <w:color w:val="000000"/>
          <w:sz w:val="24"/>
          <w:lang w:eastAsia="zh-CN"/>
        </w:rPr>
        <w:t>完成</w:t>
      </w:r>
      <w:r w:rsidRPr="00AA5C7E">
        <w:rPr>
          <w:rFonts w:hint="eastAsia"/>
          <w:color w:val="000000"/>
          <w:sz w:val="24"/>
          <w:lang w:eastAsia="zh-CN"/>
        </w:rPr>
        <w:t>需维</w:t>
      </w:r>
      <w:r w:rsidR="004A0BD0">
        <w:rPr>
          <w:rFonts w:hint="eastAsia"/>
          <w:color w:val="000000"/>
          <w:sz w:val="24"/>
          <w:lang w:eastAsia="zh-CN"/>
        </w:rPr>
        <w:t>护</w:t>
      </w:r>
      <w:r w:rsidRPr="00AA5C7E">
        <w:rPr>
          <w:rFonts w:hint="eastAsia"/>
          <w:color w:val="000000"/>
          <w:sz w:val="24"/>
          <w:lang w:eastAsia="zh-CN"/>
        </w:rPr>
        <w:t>设备的，每逾期一日应缴纳维修费用总金额的</w:t>
      </w:r>
      <w:r>
        <w:rPr>
          <w:rFonts w:hint="eastAsia"/>
          <w:color w:val="000000"/>
          <w:sz w:val="24"/>
          <w:u w:val="single"/>
          <w:lang w:eastAsia="zh-CN"/>
        </w:rPr>
        <w:t>0.1</w:t>
      </w:r>
      <w:r w:rsidRPr="00AA5C7E">
        <w:rPr>
          <w:rFonts w:hint="eastAsia"/>
          <w:color w:val="000000"/>
          <w:sz w:val="24"/>
          <w:u w:val="single"/>
          <w:lang w:eastAsia="zh-CN"/>
        </w:rPr>
        <w:t xml:space="preserve"> </w:t>
      </w:r>
      <w:r w:rsidRPr="00AA5C7E">
        <w:rPr>
          <w:rFonts w:hint="eastAsia"/>
          <w:color w:val="000000"/>
          <w:sz w:val="24"/>
          <w:lang w:eastAsia="zh-CN"/>
        </w:rPr>
        <w:t>%作为逾期违约金，违约金从维修款里直接扣除。</w:t>
      </w:r>
    </w:p>
    <w:p w:rsidR="005056F0" w:rsidRPr="00AA5C7E" w:rsidRDefault="005056F0" w:rsidP="004A0BD0">
      <w:pPr>
        <w:spacing w:line="360" w:lineRule="auto"/>
        <w:ind w:firstLineChars="200" w:firstLine="480"/>
        <w:rPr>
          <w:color w:val="000000"/>
          <w:sz w:val="24"/>
          <w:lang w:eastAsia="zh-CN"/>
        </w:rPr>
      </w:pPr>
      <w:r w:rsidRPr="00AA5C7E">
        <w:rPr>
          <w:color w:val="000000"/>
          <w:sz w:val="24"/>
          <w:lang w:eastAsia="zh-CN"/>
        </w:rPr>
        <w:t>2</w:t>
      </w:r>
      <w:r w:rsidR="004A0BD0">
        <w:rPr>
          <w:rFonts w:hint="eastAsia"/>
          <w:color w:val="000000"/>
          <w:sz w:val="24"/>
          <w:lang w:eastAsia="zh-CN"/>
        </w:rPr>
        <w:t>、乙方所交付的维护</w:t>
      </w:r>
      <w:r w:rsidRPr="00AA5C7E">
        <w:rPr>
          <w:rFonts w:hint="eastAsia"/>
          <w:color w:val="000000"/>
          <w:sz w:val="24"/>
          <w:lang w:eastAsia="zh-CN"/>
        </w:rPr>
        <w:t>后的设备如不符合本合同约定的，按照本合同第三条第3项有关约定处理，且甲方无需支付相应费</w:t>
      </w:r>
      <w:r w:rsidR="004A0BD0">
        <w:rPr>
          <w:rFonts w:hint="eastAsia"/>
          <w:color w:val="000000"/>
          <w:sz w:val="24"/>
          <w:lang w:eastAsia="zh-CN"/>
        </w:rPr>
        <w:t>用</w:t>
      </w:r>
      <w:r w:rsidRPr="00AA5C7E">
        <w:rPr>
          <w:rFonts w:hint="eastAsia"/>
          <w:color w:val="000000"/>
          <w:sz w:val="24"/>
          <w:lang w:eastAsia="zh-CN"/>
        </w:rPr>
        <w:t>。</w:t>
      </w:r>
    </w:p>
    <w:p w:rsidR="005056F0" w:rsidRPr="00AA5C7E" w:rsidRDefault="005056F0" w:rsidP="004A0BD0">
      <w:pPr>
        <w:spacing w:line="360" w:lineRule="auto"/>
        <w:ind w:firstLineChars="200" w:firstLine="480"/>
        <w:rPr>
          <w:color w:val="000000"/>
          <w:sz w:val="24"/>
          <w:lang w:eastAsia="zh-CN"/>
        </w:rPr>
      </w:pPr>
      <w:r w:rsidRPr="00AA5C7E">
        <w:rPr>
          <w:rFonts w:hint="eastAsia"/>
          <w:color w:val="000000"/>
          <w:sz w:val="24"/>
          <w:lang w:eastAsia="zh-CN"/>
        </w:rPr>
        <w:t>3、任何一方无正当理由单方解约的，视同违约，违约一方应按维修费用总金额的</w:t>
      </w:r>
      <w:r w:rsidRPr="00AA5C7E">
        <w:rPr>
          <w:color w:val="000000"/>
          <w:sz w:val="24"/>
          <w:u w:val="single"/>
          <w:lang w:eastAsia="zh-CN"/>
        </w:rPr>
        <w:t>10%</w:t>
      </w:r>
      <w:r w:rsidRPr="00AA5C7E">
        <w:rPr>
          <w:rFonts w:hint="eastAsia"/>
          <w:color w:val="000000"/>
          <w:sz w:val="24"/>
          <w:lang w:eastAsia="zh-CN"/>
        </w:rPr>
        <w:t>向另一方偿付违约金及赔偿对方因此产生的损失。</w:t>
      </w:r>
    </w:p>
    <w:p w:rsidR="005056F0" w:rsidRPr="00AA5C7E" w:rsidRDefault="005056F0" w:rsidP="004A0BD0">
      <w:pPr>
        <w:spacing w:line="360" w:lineRule="auto"/>
        <w:ind w:firstLineChars="200" w:firstLine="480"/>
        <w:rPr>
          <w:color w:val="000000"/>
          <w:sz w:val="24"/>
          <w:lang w:eastAsia="zh-CN"/>
        </w:rPr>
      </w:pPr>
      <w:r w:rsidRPr="00AA5C7E">
        <w:rPr>
          <w:rFonts w:hint="eastAsia"/>
          <w:color w:val="000000"/>
          <w:sz w:val="24"/>
          <w:lang w:eastAsia="zh-CN"/>
        </w:rPr>
        <w:t>4、因乙方不能及时履行合同所规定的服务条款，并对甲方工作造成严重延误时，甲方有权解除合同，乙方须按维修费用总额的20%向甲方偿付违约金及赔偿因此给甲方造成的损失。</w:t>
      </w:r>
    </w:p>
    <w:p w:rsidR="005056F0" w:rsidRDefault="005056F0" w:rsidP="009D1CD8">
      <w:pPr>
        <w:spacing w:line="360" w:lineRule="auto"/>
        <w:ind w:firstLineChars="200" w:firstLine="480"/>
        <w:rPr>
          <w:rFonts w:hint="eastAsia"/>
          <w:color w:val="000000"/>
          <w:sz w:val="24"/>
          <w:lang w:eastAsia="zh-CN"/>
        </w:rPr>
      </w:pPr>
      <w:r w:rsidRPr="00AA5C7E">
        <w:rPr>
          <w:rFonts w:hint="eastAsia"/>
          <w:color w:val="000000"/>
          <w:sz w:val="24"/>
          <w:lang w:eastAsia="zh-CN"/>
        </w:rPr>
        <w:t>5、因乙方工作失误导致甲方设备损坏，乙方应赔偿甲方相应</w:t>
      </w:r>
      <w:r w:rsidR="004A0BD0">
        <w:rPr>
          <w:rFonts w:hint="eastAsia"/>
          <w:color w:val="000000"/>
          <w:sz w:val="24"/>
          <w:lang w:eastAsia="zh-CN"/>
        </w:rPr>
        <w:t>零部件</w:t>
      </w:r>
      <w:r w:rsidRPr="00AA5C7E">
        <w:rPr>
          <w:rFonts w:hint="eastAsia"/>
          <w:color w:val="000000"/>
          <w:sz w:val="24"/>
          <w:lang w:eastAsia="zh-CN"/>
        </w:rPr>
        <w:t>并负责修复工作，且由此造成逾期修复的，按逾期修复承担责任。</w:t>
      </w:r>
    </w:p>
    <w:p w:rsidR="009D1CD8" w:rsidRPr="009D1CD8" w:rsidRDefault="009D1CD8" w:rsidP="009D1CD8">
      <w:pPr>
        <w:pStyle w:val="1"/>
        <w:spacing w:line="360" w:lineRule="auto"/>
        <w:rPr>
          <w:sz w:val="24"/>
          <w:szCs w:val="24"/>
        </w:rPr>
      </w:pPr>
      <w:r>
        <w:rPr>
          <w:rFonts w:hint="eastAsia"/>
          <w:sz w:val="24"/>
          <w:szCs w:val="24"/>
        </w:rPr>
        <w:t xml:space="preserve">    6、</w:t>
      </w:r>
      <w:r w:rsidRPr="009D1CD8">
        <w:rPr>
          <w:rFonts w:asciiTheme="majorEastAsia" w:eastAsiaTheme="majorEastAsia" w:hAnsiTheme="majorEastAsia" w:hint="eastAsia"/>
          <w:sz w:val="24"/>
          <w:szCs w:val="24"/>
        </w:rPr>
        <w:t>甲方无正当理由未按本合同规定履行向乙方支付费用的，应按照银行同期贷款基准利率标准向乙方支付利息。</w:t>
      </w:r>
    </w:p>
    <w:p w:rsidR="005056F0" w:rsidRPr="00E444A6" w:rsidRDefault="005056F0" w:rsidP="009D1CD8">
      <w:pPr>
        <w:spacing w:line="360" w:lineRule="auto"/>
        <w:ind w:leftChars="11" w:left="24" w:firstLineChars="200" w:firstLine="480"/>
        <w:rPr>
          <w:color w:val="000000"/>
          <w:sz w:val="24"/>
          <w:lang w:eastAsia="zh-CN"/>
        </w:rPr>
      </w:pPr>
      <w:r w:rsidRPr="00E444A6">
        <w:rPr>
          <w:rFonts w:hint="eastAsia"/>
          <w:color w:val="000000"/>
          <w:sz w:val="24"/>
          <w:lang w:eastAsia="zh-CN"/>
        </w:rPr>
        <w:t>上述违约金、赔偿金及其他各种损失，甲方可扣付维修费</w:t>
      </w:r>
      <w:r w:rsidR="00CC7EBA">
        <w:rPr>
          <w:rFonts w:hint="eastAsia"/>
          <w:color w:val="000000"/>
          <w:sz w:val="24"/>
          <w:lang w:eastAsia="zh-CN"/>
        </w:rPr>
        <w:t>及履约保证金</w:t>
      </w:r>
      <w:r w:rsidRPr="00E444A6">
        <w:rPr>
          <w:rFonts w:hint="eastAsia"/>
          <w:color w:val="000000"/>
          <w:sz w:val="24"/>
          <w:lang w:eastAsia="zh-CN"/>
        </w:rPr>
        <w:t>用</w:t>
      </w:r>
      <w:r w:rsidR="00CC7EBA">
        <w:rPr>
          <w:rFonts w:hint="eastAsia"/>
          <w:color w:val="000000"/>
          <w:sz w:val="24"/>
          <w:lang w:eastAsia="zh-CN"/>
        </w:rPr>
        <w:t>以</w:t>
      </w:r>
      <w:r w:rsidRPr="00E444A6">
        <w:rPr>
          <w:rFonts w:hint="eastAsia"/>
          <w:color w:val="000000"/>
          <w:sz w:val="24"/>
          <w:lang w:eastAsia="zh-CN"/>
        </w:rPr>
        <w:t>充抵，不足部分，可另行向乙方追索。</w:t>
      </w:r>
    </w:p>
    <w:p w:rsidR="005056F0" w:rsidRPr="00AA5C7E" w:rsidRDefault="005056F0" w:rsidP="007026A5">
      <w:pPr>
        <w:widowControl/>
        <w:spacing w:line="360" w:lineRule="auto"/>
        <w:ind w:left="472" w:hangingChars="196" w:hanging="472"/>
        <w:rPr>
          <w:color w:val="000000"/>
          <w:sz w:val="24"/>
          <w:lang w:eastAsia="zh-CN"/>
        </w:rPr>
      </w:pPr>
      <w:r>
        <w:rPr>
          <w:rFonts w:hint="eastAsia"/>
          <w:b/>
          <w:color w:val="000000"/>
          <w:sz w:val="24"/>
          <w:lang w:eastAsia="zh-CN"/>
        </w:rPr>
        <w:t>十</w:t>
      </w:r>
      <w:r w:rsidRPr="00AA5C7E">
        <w:rPr>
          <w:b/>
          <w:color w:val="000000"/>
          <w:sz w:val="24"/>
          <w:lang w:eastAsia="zh-CN"/>
        </w:rPr>
        <w:t>、解决合同纠纷的方式：</w:t>
      </w:r>
      <w:r w:rsidRPr="00AA5C7E">
        <w:rPr>
          <w:color w:val="000000"/>
          <w:sz w:val="24"/>
          <w:lang w:eastAsia="zh-CN"/>
        </w:rPr>
        <w:t>执行本合同发生争议，由当事人双方协商解决。协商不成，</w:t>
      </w:r>
      <w:r w:rsidRPr="00AA5C7E">
        <w:rPr>
          <w:rFonts w:hint="eastAsia"/>
          <w:color w:val="000000"/>
          <w:sz w:val="24"/>
          <w:lang w:eastAsia="zh-CN"/>
        </w:rPr>
        <w:t>向甲方住所地人民法院起诉。</w:t>
      </w:r>
    </w:p>
    <w:p w:rsidR="005056F0" w:rsidRPr="00172FEC" w:rsidRDefault="005056F0" w:rsidP="007026A5">
      <w:pPr>
        <w:spacing w:line="360" w:lineRule="auto"/>
        <w:rPr>
          <w:color w:val="000000"/>
          <w:sz w:val="24"/>
          <w:lang w:eastAsia="zh-CN"/>
        </w:rPr>
      </w:pPr>
      <w:r>
        <w:rPr>
          <w:rFonts w:hint="eastAsia"/>
          <w:b/>
          <w:color w:val="000000"/>
          <w:sz w:val="24"/>
          <w:lang w:eastAsia="zh-CN"/>
        </w:rPr>
        <w:t>十一</w:t>
      </w:r>
      <w:r w:rsidRPr="00AF2FA0">
        <w:rPr>
          <w:rFonts w:hint="eastAsia"/>
          <w:b/>
          <w:color w:val="000000"/>
          <w:sz w:val="24"/>
          <w:lang w:eastAsia="zh-CN"/>
        </w:rPr>
        <w:t>、廉洁条款：</w:t>
      </w:r>
      <w:r w:rsidRPr="00172FEC">
        <w:rPr>
          <w:color w:val="000000"/>
          <w:sz w:val="24"/>
          <w:lang w:eastAsia="zh-CN"/>
        </w:rPr>
        <w:t>严禁乙方以任何方式向甲方人员提供私人便利、行贿</w:t>
      </w:r>
      <w:r w:rsidRPr="00172FEC">
        <w:rPr>
          <w:rFonts w:hint="eastAsia"/>
          <w:color w:val="000000"/>
          <w:sz w:val="24"/>
          <w:lang w:eastAsia="zh-CN"/>
        </w:rPr>
        <w:t>、赠送礼金、礼品等私利</w:t>
      </w:r>
      <w:r w:rsidRPr="00172FEC">
        <w:rPr>
          <w:color w:val="000000"/>
          <w:sz w:val="24"/>
          <w:lang w:eastAsia="zh-CN"/>
        </w:rPr>
        <w:t>或进行非正常商务宴请。如果出现乙方在</w:t>
      </w:r>
      <w:r w:rsidRPr="00172FEC">
        <w:rPr>
          <w:rFonts w:hint="eastAsia"/>
          <w:color w:val="000000"/>
          <w:sz w:val="24"/>
          <w:lang w:eastAsia="zh-CN"/>
        </w:rPr>
        <w:t>合同签订或</w:t>
      </w:r>
      <w:r w:rsidRPr="00172FEC">
        <w:rPr>
          <w:color w:val="000000"/>
          <w:sz w:val="24"/>
          <w:lang w:eastAsia="zh-CN"/>
        </w:rPr>
        <w:t>履约过程进行私下</w:t>
      </w:r>
      <w:r w:rsidRPr="00172FEC">
        <w:rPr>
          <w:rFonts w:hint="eastAsia"/>
          <w:color w:val="000000"/>
          <w:sz w:val="24"/>
          <w:lang w:eastAsia="zh-CN"/>
        </w:rPr>
        <w:t>宴请</w:t>
      </w:r>
      <w:r w:rsidRPr="00172FEC">
        <w:rPr>
          <w:color w:val="000000"/>
          <w:sz w:val="24"/>
          <w:lang w:eastAsia="zh-CN"/>
        </w:rPr>
        <w:t>、向甲方人员提供私人便利、行贿等一切非正常的经济活动</w:t>
      </w:r>
      <w:r w:rsidRPr="00172FEC">
        <w:rPr>
          <w:rFonts w:hint="eastAsia"/>
          <w:color w:val="000000"/>
          <w:sz w:val="24"/>
          <w:lang w:eastAsia="zh-CN"/>
        </w:rPr>
        <w:t>，</w:t>
      </w:r>
      <w:r w:rsidRPr="00172FEC">
        <w:rPr>
          <w:color w:val="000000"/>
          <w:sz w:val="24"/>
          <w:lang w:eastAsia="zh-CN"/>
        </w:rPr>
        <w:t>一经查实，甲方有权单方解除合同，</w:t>
      </w:r>
      <w:r w:rsidRPr="00172FEC">
        <w:rPr>
          <w:rFonts w:hint="eastAsia"/>
          <w:color w:val="000000"/>
          <w:sz w:val="24"/>
          <w:lang w:eastAsia="zh-CN"/>
        </w:rPr>
        <w:t>并根据具体情节对乙方处以合同总价50％的违约金，</w:t>
      </w:r>
      <w:r w:rsidRPr="00172FEC">
        <w:rPr>
          <w:color w:val="000000"/>
          <w:sz w:val="24"/>
          <w:lang w:eastAsia="zh-CN"/>
        </w:rPr>
        <w:t>因解除相关合同给甲方造成损失的，由乙方承担赔偿责任；同时，乙方如有</w:t>
      </w:r>
      <w:r w:rsidRPr="00172FEC">
        <w:rPr>
          <w:rFonts w:hint="eastAsia"/>
          <w:color w:val="000000"/>
          <w:sz w:val="24"/>
          <w:lang w:eastAsia="zh-CN"/>
        </w:rPr>
        <w:t>其它</w:t>
      </w:r>
      <w:r w:rsidRPr="00172FEC">
        <w:rPr>
          <w:color w:val="000000"/>
          <w:sz w:val="24"/>
          <w:lang w:eastAsia="zh-CN"/>
        </w:rPr>
        <w:t>违约，仍须承担违约责任。</w:t>
      </w:r>
    </w:p>
    <w:p w:rsidR="005056F0" w:rsidRPr="00AA5C7E" w:rsidRDefault="005056F0" w:rsidP="007026A5">
      <w:pPr>
        <w:spacing w:line="360" w:lineRule="auto"/>
        <w:rPr>
          <w:color w:val="000000"/>
          <w:sz w:val="24"/>
          <w:lang w:eastAsia="zh-CN"/>
        </w:rPr>
      </w:pPr>
      <w:r w:rsidRPr="00AA5C7E">
        <w:rPr>
          <w:b/>
          <w:color w:val="000000"/>
          <w:sz w:val="24"/>
          <w:lang w:eastAsia="zh-CN"/>
        </w:rPr>
        <w:t>十</w:t>
      </w:r>
      <w:r>
        <w:rPr>
          <w:rFonts w:hint="eastAsia"/>
          <w:b/>
          <w:color w:val="000000"/>
          <w:sz w:val="24"/>
          <w:lang w:eastAsia="zh-CN"/>
        </w:rPr>
        <w:t>二</w:t>
      </w:r>
      <w:r w:rsidRPr="00AA5C7E">
        <w:rPr>
          <w:b/>
          <w:color w:val="000000"/>
          <w:sz w:val="24"/>
          <w:lang w:eastAsia="zh-CN"/>
        </w:rPr>
        <w:t>、</w:t>
      </w:r>
      <w:r w:rsidRPr="00AA5C7E">
        <w:rPr>
          <w:color w:val="000000"/>
          <w:sz w:val="24"/>
          <w:lang w:eastAsia="zh-CN"/>
        </w:rPr>
        <w:t>上述条款如有未尽事宜，应以书面补充</w:t>
      </w:r>
      <w:r w:rsidRPr="00AA5C7E">
        <w:rPr>
          <w:rFonts w:hint="eastAsia"/>
          <w:color w:val="000000"/>
          <w:sz w:val="24"/>
          <w:lang w:eastAsia="zh-CN"/>
        </w:rPr>
        <w:t>并</w:t>
      </w:r>
      <w:r w:rsidRPr="00AA5C7E">
        <w:rPr>
          <w:color w:val="000000"/>
          <w:sz w:val="24"/>
          <w:lang w:eastAsia="zh-CN"/>
        </w:rPr>
        <w:t>作为</w:t>
      </w:r>
      <w:r w:rsidRPr="00AA5C7E">
        <w:rPr>
          <w:rFonts w:hint="eastAsia"/>
          <w:color w:val="000000"/>
          <w:sz w:val="24"/>
          <w:lang w:eastAsia="zh-CN"/>
        </w:rPr>
        <w:t>本合同</w:t>
      </w:r>
      <w:r w:rsidRPr="00AA5C7E">
        <w:rPr>
          <w:color w:val="000000"/>
          <w:sz w:val="24"/>
          <w:lang w:eastAsia="zh-CN"/>
        </w:rPr>
        <w:t>附件。</w:t>
      </w:r>
    </w:p>
    <w:p w:rsidR="005056F0" w:rsidRDefault="005056F0" w:rsidP="007026A5">
      <w:pPr>
        <w:widowControl/>
        <w:spacing w:line="360" w:lineRule="auto"/>
        <w:ind w:left="708" w:hangingChars="294" w:hanging="708"/>
        <w:rPr>
          <w:color w:val="000000"/>
          <w:sz w:val="24"/>
          <w:lang w:eastAsia="zh-CN"/>
        </w:rPr>
      </w:pPr>
      <w:r w:rsidRPr="00AA5C7E">
        <w:rPr>
          <w:b/>
          <w:color w:val="000000"/>
          <w:sz w:val="24"/>
          <w:lang w:eastAsia="zh-CN"/>
        </w:rPr>
        <w:lastRenderedPageBreak/>
        <w:t>十</w:t>
      </w:r>
      <w:r>
        <w:rPr>
          <w:rFonts w:hint="eastAsia"/>
          <w:b/>
          <w:color w:val="000000"/>
          <w:sz w:val="24"/>
          <w:lang w:eastAsia="zh-CN"/>
        </w:rPr>
        <w:t>三</w:t>
      </w:r>
      <w:r w:rsidRPr="00AA5C7E">
        <w:rPr>
          <w:b/>
          <w:color w:val="000000"/>
          <w:sz w:val="24"/>
          <w:lang w:eastAsia="zh-CN"/>
        </w:rPr>
        <w:t>、</w:t>
      </w:r>
      <w:r w:rsidRPr="009F5F70">
        <w:rPr>
          <w:rFonts w:hint="eastAsia"/>
          <w:color w:val="000000"/>
          <w:sz w:val="24"/>
          <w:lang w:eastAsia="zh-CN"/>
        </w:rPr>
        <w:t>本合同经</w:t>
      </w:r>
      <w:r w:rsidRPr="009F5F70">
        <w:rPr>
          <w:color w:val="000000"/>
          <w:sz w:val="24"/>
          <w:lang w:eastAsia="zh-CN"/>
        </w:rPr>
        <w:t>双方</w:t>
      </w:r>
      <w:r>
        <w:rPr>
          <w:rFonts w:hint="eastAsia"/>
          <w:color w:val="000000"/>
          <w:sz w:val="24"/>
          <w:lang w:eastAsia="zh-CN"/>
        </w:rPr>
        <w:t>加盖单位公章</w:t>
      </w:r>
      <w:r w:rsidRPr="00445DB1">
        <w:rPr>
          <w:rFonts w:hint="eastAsia"/>
          <w:color w:val="000000"/>
          <w:sz w:val="24"/>
          <w:lang w:eastAsia="zh-CN"/>
        </w:rPr>
        <w:t>之日起生效</w:t>
      </w:r>
      <w:r w:rsidRPr="009F5F70">
        <w:rPr>
          <w:color w:val="000000"/>
          <w:sz w:val="24"/>
          <w:lang w:eastAsia="zh-CN"/>
        </w:rPr>
        <w:t>。</w:t>
      </w:r>
      <w:r w:rsidRPr="00AA5C7E">
        <w:rPr>
          <w:color w:val="000000"/>
          <w:sz w:val="24"/>
          <w:lang w:eastAsia="zh-CN"/>
        </w:rPr>
        <w:t>本合同一式</w:t>
      </w:r>
      <w:r>
        <w:rPr>
          <w:rFonts w:hint="eastAsia"/>
          <w:color w:val="000000"/>
          <w:sz w:val="24"/>
          <w:lang w:eastAsia="zh-CN"/>
        </w:rPr>
        <w:t>陆</w:t>
      </w:r>
      <w:r w:rsidRPr="00AA5C7E">
        <w:rPr>
          <w:color w:val="000000"/>
          <w:sz w:val="24"/>
          <w:lang w:eastAsia="zh-CN"/>
        </w:rPr>
        <w:t>份，</w:t>
      </w:r>
      <w:r>
        <w:rPr>
          <w:rFonts w:hint="eastAsia"/>
          <w:color w:val="000000"/>
          <w:sz w:val="24"/>
          <w:lang w:eastAsia="zh-CN"/>
        </w:rPr>
        <w:t>甲</w:t>
      </w:r>
      <w:r>
        <w:rPr>
          <w:color w:val="000000"/>
          <w:sz w:val="24"/>
          <w:lang w:eastAsia="zh-CN"/>
        </w:rPr>
        <w:t>方</w:t>
      </w:r>
      <w:r w:rsidRPr="00AA5C7E">
        <w:rPr>
          <w:color w:val="000000"/>
          <w:sz w:val="24"/>
          <w:lang w:eastAsia="zh-CN"/>
        </w:rPr>
        <w:t>执</w:t>
      </w:r>
      <w:r>
        <w:rPr>
          <w:rFonts w:hint="eastAsia"/>
          <w:color w:val="000000"/>
          <w:sz w:val="24"/>
          <w:lang w:eastAsia="zh-CN"/>
        </w:rPr>
        <w:t>肆</w:t>
      </w:r>
      <w:r w:rsidRPr="00AA5C7E">
        <w:rPr>
          <w:color w:val="000000"/>
          <w:sz w:val="24"/>
          <w:lang w:eastAsia="zh-CN"/>
        </w:rPr>
        <w:t>份</w:t>
      </w:r>
      <w:r>
        <w:rPr>
          <w:rFonts w:hint="eastAsia"/>
          <w:color w:val="000000"/>
          <w:sz w:val="24"/>
          <w:lang w:eastAsia="zh-CN"/>
        </w:rPr>
        <w:t>，乙</w:t>
      </w:r>
      <w:r>
        <w:rPr>
          <w:color w:val="000000"/>
          <w:sz w:val="24"/>
          <w:lang w:eastAsia="zh-CN"/>
        </w:rPr>
        <w:t>方</w:t>
      </w:r>
      <w:r w:rsidRPr="00AA5C7E">
        <w:rPr>
          <w:color w:val="000000"/>
          <w:sz w:val="24"/>
          <w:lang w:eastAsia="zh-CN"/>
        </w:rPr>
        <w:t>执</w:t>
      </w:r>
      <w:r>
        <w:rPr>
          <w:rFonts w:hint="eastAsia"/>
          <w:color w:val="000000"/>
          <w:sz w:val="24"/>
          <w:lang w:eastAsia="zh-CN"/>
        </w:rPr>
        <w:t>贰</w:t>
      </w:r>
      <w:r w:rsidRPr="00AA5C7E">
        <w:rPr>
          <w:color w:val="000000"/>
          <w:sz w:val="24"/>
          <w:lang w:eastAsia="zh-CN"/>
        </w:rPr>
        <w:t>份。</w:t>
      </w:r>
      <w:r>
        <w:rPr>
          <w:rFonts w:hint="eastAsia"/>
          <w:color w:val="000000"/>
          <w:sz w:val="24"/>
          <w:lang w:eastAsia="zh-CN"/>
        </w:rPr>
        <w:t>具有同等法律效力。</w:t>
      </w:r>
    </w:p>
    <w:p w:rsidR="005056F0" w:rsidRPr="009F5F70" w:rsidRDefault="005056F0" w:rsidP="007026A5">
      <w:pPr>
        <w:pStyle w:val="2"/>
        <w:tabs>
          <w:tab w:val="left" w:pos="630"/>
          <w:tab w:val="left" w:pos="840"/>
        </w:tabs>
        <w:spacing w:line="360" w:lineRule="auto"/>
        <w:ind w:left="0"/>
        <w:rPr>
          <w:bCs w:val="0"/>
          <w:color w:val="000000"/>
          <w:lang w:eastAsia="zh-CN"/>
        </w:rPr>
      </w:pPr>
      <w:r>
        <w:rPr>
          <w:rFonts w:hint="eastAsia"/>
          <w:bCs w:val="0"/>
          <w:color w:val="000000"/>
          <w:lang w:eastAsia="zh-CN"/>
        </w:rPr>
        <w:t>十四</w:t>
      </w:r>
      <w:r w:rsidRPr="009F5F70">
        <w:rPr>
          <w:rFonts w:hint="eastAsia"/>
          <w:bCs w:val="0"/>
          <w:color w:val="000000"/>
          <w:lang w:eastAsia="zh-CN"/>
        </w:rPr>
        <w:t>、</w:t>
      </w:r>
      <w:r>
        <w:rPr>
          <w:rFonts w:hint="eastAsia"/>
          <w:bCs w:val="0"/>
          <w:color w:val="000000"/>
          <w:lang w:eastAsia="zh-CN"/>
        </w:rPr>
        <w:t>附件:</w:t>
      </w:r>
    </w:p>
    <w:p w:rsidR="005056F0" w:rsidRPr="00727323" w:rsidRDefault="005056F0" w:rsidP="005056F0">
      <w:pPr>
        <w:pStyle w:val="a7"/>
        <w:numPr>
          <w:ilvl w:val="0"/>
          <w:numId w:val="40"/>
        </w:numPr>
        <w:overflowPunct w:val="0"/>
        <w:adjustRightInd w:val="0"/>
        <w:spacing w:before="0" w:line="360" w:lineRule="auto"/>
        <w:textAlignment w:val="baseline"/>
        <w:rPr>
          <w:color w:val="000000"/>
          <w:sz w:val="24"/>
          <w:lang w:eastAsia="zh-CN"/>
        </w:rPr>
      </w:pPr>
      <w:r w:rsidRPr="00727323">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p>
    <w:p w:rsidR="005056F0" w:rsidRPr="00727323" w:rsidRDefault="005056F0" w:rsidP="005056F0">
      <w:pPr>
        <w:pStyle w:val="a7"/>
        <w:numPr>
          <w:ilvl w:val="0"/>
          <w:numId w:val="40"/>
        </w:numPr>
        <w:overflowPunct w:val="0"/>
        <w:adjustRightInd w:val="0"/>
        <w:spacing w:before="0" w:line="360" w:lineRule="auto"/>
        <w:textAlignment w:val="baseline"/>
        <w:rPr>
          <w:sz w:val="24"/>
          <w:lang w:eastAsia="zh-CN"/>
        </w:rPr>
      </w:pPr>
      <w:r>
        <w:rPr>
          <w:rFonts w:hint="eastAsia"/>
          <w:sz w:val="24"/>
          <w:lang w:eastAsia="zh-CN"/>
        </w:rPr>
        <w:t>附件</w:t>
      </w:r>
      <w:r w:rsidRPr="00727323">
        <w:rPr>
          <w:rFonts w:hint="eastAsia"/>
          <w:sz w:val="24"/>
          <w:lang w:eastAsia="zh-CN"/>
        </w:rPr>
        <w:t>作为本合同组成部分，与本合同具有同等法律效力。</w:t>
      </w:r>
    </w:p>
    <w:p w:rsidR="005056F0" w:rsidRDefault="005056F0" w:rsidP="00CC7EBA">
      <w:pPr>
        <w:spacing w:line="360" w:lineRule="auto"/>
        <w:ind w:left="1680" w:hangingChars="700" w:hanging="1680"/>
        <w:rPr>
          <w:sz w:val="24"/>
          <w:lang w:eastAsia="zh-CN"/>
        </w:rPr>
      </w:pPr>
      <w:r>
        <w:rPr>
          <w:rFonts w:hint="eastAsia"/>
          <w:sz w:val="24"/>
          <w:lang w:eastAsia="zh-CN"/>
        </w:rPr>
        <w:t xml:space="preserve">   </w:t>
      </w:r>
      <w:r w:rsidR="007026A5">
        <w:rPr>
          <w:rFonts w:hint="eastAsia"/>
          <w:sz w:val="24"/>
          <w:lang w:eastAsia="zh-CN"/>
        </w:rPr>
        <w:t xml:space="preserve">附件1 </w:t>
      </w:r>
      <w:r w:rsidRPr="00AA5C7E">
        <w:rPr>
          <w:rFonts w:hint="eastAsia"/>
          <w:sz w:val="24"/>
          <w:lang w:eastAsia="zh-CN"/>
        </w:rPr>
        <w:t>《</w:t>
      </w:r>
      <w:r w:rsidR="007026A5" w:rsidRPr="007026A5">
        <w:rPr>
          <w:rFonts w:asciiTheme="majorEastAsia" w:eastAsiaTheme="majorEastAsia" w:hAnsiTheme="majorEastAsia" w:hint="eastAsia"/>
          <w:sz w:val="24"/>
          <w:szCs w:val="24"/>
          <w:lang w:eastAsia="zh-CN"/>
        </w:rPr>
        <w:t>变配电设备清洗维护说明</w:t>
      </w:r>
      <w:r w:rsidRPr="00746194">
        <w:rPr>
          <w:rFonts w:hint="eastAsia"/>
          <w:sz w:val="24"/>
          <w:lang w:eastAsia="zh-CN"/>
        </w:rPr>
        <w:t>》</w:t>
      </w:r>
    </w:p>
    <w:p w:rsidR="005056F0" w:rsidRPr="00054436" w:rsidRDefault="007026A5" w:rsidP="00CC7EBA">
      <w:pPr>
        <w:spacing w:line="360" w:lineRule="auto"/>
        <w:ind w:firstLineChars="150" w:firstLine="360"/>
        <w:rPr>
          <w:sz w:val="24"/>
          <w:lang w:eastAsia="zh-CN"/>
        </w:rPr>
      </w:pPr>
      <w:r>
        <w:rPr>
          <w:rFonts w:hint="eastAsia"/>
          <w:sz w:val="24"/>
          <w:lang w:eastAsia="zh-CN"/>
        </w:rPr>
        <w:t xml:space="preserve">附件2 </w:t>
      </w:r>
      <w:r w:rsidR="005056F0">
        <w:rPr>
          <w:rFonts w:hint="eastAsia"/>
          <w:sz w:val="24"/>
          <w:lang w:eastAsia="zh-CN"/>
        </w:rPr>
        <w:t>《</w:t>
      </w:r>
      <w:r w:rsidR="005056F0">
        <w:rPr>
          <w:rFonts w:cs="Arial" w:hint="eastAsia"/>
          <w:sz w:val="24"/>
          <w:lang w:eastAsia="zh-CN"/>
        </w:rPr>
        <w:t>安全环保协议》</w:t>
      </w:r>
    </w:p>
    <w:p w:rsidR="005056F0" w:rsidRDefault="005056F0" w:rsidP="00CC7EBA">
      <w:pPr>
        <w:spacing w:line="360" w:lineRule="auto"/>
        <w:ind w:firstLineChars="150" w:firstLine="360"/>
        <w:rPr>
          <w:rFonts w:cs="Arial"/>
          <w:sz w:val="24"/>
          <w:lang w:eastAsia="zh-CN"/>
        </w:rPr>
      </w:pPr>
    </w:p>
    <w:p w:rsidR="005056F0" w:rsidRPr="001D1262" w:rsidRDefault="005056F0" w:rsidP="005056F0">
      <w:pPr>
        <w:widowControl/>
        <w:rPr>
          <w:color w:val="000000"/>
          <w:sz w:val="24"/>
          <w:lang w:eastAsia="zh-CN"/>
        </w:rPr>
      </w:pPr>
    </w:p>
    <w:p w:rsidR="005056F0" w:rsidRPr="00AA5C7E" w:rsidRDefault="005056F0" w:rsidP="005056F0">
      <w:pPr>
        <w:rPr>
          <w:rFonts w:cs="Arial"/>
          <w:b/>
          <w:sz w:val="24"/>
          <w:lang w:eastAsia="zh-CN"/>
        </w:rPr>
      </w:pPr>
      <w:r w:rsidRPr="00AA5C7E">
        <w:rPr>
          <w:rFonts w:cs="Arial" w:hint="eastAsia"/>
          <w:b/>
          <w:sz w:val="24"/>
          <w:lang w:eastAsia="zh-CN"/>
        </w:rPr>
        <w:t>（本页为签署栏，无正文）</w:t>
      </w:r>
    </w:p>
    <w:p w:rsidR="005056F0" w:rsidRDefault="005056F0" w:rsidP="005056F0">
      <w:pPr>
        <w:rPr>
          <w:rFonts w:cs="Arial"/>
          <w:b/>
          <w:sz w:val="24"/>
          <w:lang w:eastAsia="zh-CN"/>
        </w:rPr>
      </w:pPr>
    </w:p>
    <w:p w:rsidR="008E2F23" w:rsidRDefault="008E2F23" w:rsidP="008E2F23">
      <w:pPr>
        <w:spacing w:line="360" w:lineRule="auto"/>
        <w:rPr>
          <w:rFonts w:cs="Arial"/>
          <w:b/>
          <w:sz w:val="24"/>
          <w:lang w:eastAsia="zh-CN"/>
        </w:rPr>
      </w:pPr>
    </w:p>
    <w:p w:rsidR="008E2F23" w:rsidRPr="00D87F85" w:rsidRDefault="008E2F23" w:rsidP="008E2F23">
      <w:pPr>
        <w:spacing w:line="360" w:lineRule="auto"/>
        <w:rPr>
          <w:rFonts w:cs="Arial"/>
          <w:b/>
          <w:sz w:val="24"/>
        </w:rPr>
      </w:pPr>
      <w:r w:rsidRPr="00570692">
        <w:rPr>
          <w:rFonts w:cs="Arial" w:hint="eastAsia"/>
          <w:b/>
          <w:sz w:val="24"/>
        </w:rPr>
        <w:t>委托</w:t>
      </w:r>
      <w:r w:rsidRPr="00570692">
        <w:rPr>
          <w:rFonts w:cs="Arial"/>
          <w:b/>
          <w:sz w:val="24"/>
        </w:rPr>
        <w:t>方</w:t>
      </w:r>
      <w:r w:rsidRPr="00570692">
        <w:rPr>
          <w:rFonts w:cs="Arial" w:hint="eastAsia"/>
          <w:b/>
          <w:sz w:val="24"/>
        </w:rPr>
        <w:t>（甲方）</w:t>
      </w:r>
      <w:r w:rsidRPr="00570692">
        <w:rPr>
          <w:rFonts w:cs="Arial"/>
          <w:b/>
          <w:sz w:val="24"/>
        </w:rPr>
        <w:t>：</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受托</w:t>
      </w:r>
      <w:r w:rsidRPr="00570692">
        <w:rPr>
          <w:rFonts w:cs="Arial"/>
          <w:b/>
          <w:sz w:val="24"/>
        </w:rPr>
        <w:t>方</w:t>
      </w:r>
      <w:r w:rsidRPr="00570692">
        <w:rPr>
          <w:rFonts w:cs="Arial" w:hint="eastAsia"/>
          <w:b/>
          <w:sz w:val="24"/>
        </w:rPr>
        <w:t>（乙方）</w:t>
      </w:r>
      <w:r>
        <w:rPr>
          <w:rFonts w:cs="Arial" w:hint="eastAsia"/>
          <w:b/>
          <w:sz w:val="24"/>
        </w:rPr>
        <w:t>：</w:t>
      </w:r>
      <w:r w:rsidRPr="00570692">
        <w:rPr>
          <w:rFonts w:cs="Arial"/>
          <w:b/>
          <w:sz w:val="24"/>
        </w:rPr>
        <w:t xml:space="preserve"> </w:t>
      </w:r>
    </w:p>
    <w:p w:rsidR="008E2F23" w:rsidRPr="003176EB" w:rsidRDefault="008E2F23" w:rsidP="008E2F23">
      <w:pPr>
        <w:spacing w:line="360" w:lineRule="auto"/>
        <w:rPr>
          <w:b/>
          <w:sz w:val="24"/>
          <w:lang w:eastAsia="zh-CN"/>
        </w:rPr>
      </w:pPr>
      <w:r w:rsidRPr="00290498">
        <w:rPr>
          <w:rFonts w:hint="eastAsia"/>
          <w:b/>
          <w:sz w:val="24"/>
          <w:lang w:eastAsia="zh-CN"/>
        </w:rPr>
        <w:t>翔鹭码头投资管理（漳州）有限公司</w:t>
      </w:r>
      <w:r w:rsidRPr="00E63F97">
        <w:rPr>
          <w:rFonts w:hint="eastAsia"/>
          <w:b/>
          <w:spacing w:val="20"/>
          <w:sz w:val="24"/>
          <w:lang w:eastAsia="zh-CN"/>
        </w:rPr>
        <w:t xml:space="preserve">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r w:rsidRPr="00570692">
        <w:rPr>
          <w:rFonts w:cs="Arial"/>
          <w:b/>
          <w:sz w:val="24"/>
          <w:lang w:eastAsia="zh-CN"/>
        </w:rPr>
        <w:br/>
      </w:r>
    </w:p>
    <w:p w:rsidR="008E2F23" w:rsidRPr="00D87F85" w:rsidRDefault="008E2F23" w:rsidP="008E2F23">
      <w:pPr>
        <w:spacing w:line="360" w:lineRule="auto"/>
        <w:ind w:left="5940" w:hangingChars="2700" w:hanging="5940"/>
        <w:rPr>
          <w:szCs w:val="21"/>
          <w:lang w:eastAsia="zh-CN"/>
        </w:rPr>
      </w:pPr>
      <w:r w:rsidRPr="00D87F85">
        <w:rPr>
          <w:rFonts w:hint="eastAsia"/>
          <w:szCs w:val="21"/>
          <w:lang w:eastAsia="zh-CN"/>
        </w:rPr>
        <w:t>地</w:t>
      </w:r>
      <w:r w:rsidRPr="00D87F85">
        <w:rPr>
          <w:szCs w:val="21"/>
          <w:lang w:eastAsia="zh-CN"/>
        </w:rPr>
        <w:t xml:space="preserve">  </w:t>
      </w:r>
      <w:r w:rsidRPr="00D87F85">
        <w:rPr>
          <w:rFonts w:hint="eastAsia"/>
          <w:szCs w:val="21"/>
          <w:lang w:eastAsia="zh-CN"/>
        </w:rPr>
        <w:t>址：</w:t>
      </w:r>
      <w:r w:rsidRPr="00D87F85">
        <w:rPr>
          <w:rFonts w:cs="Courier New" w:hint="eastAsia"/>
          <w:szCs w:val="21"/>
          <w:lang w:eastAsia="zh-CN"/>
        </w:rPr>
        <w:t>福建省漳州市古雷开发区腾龙路</w:t>
      </w:r>
      <w:r>
        <w:rPr>
          <w:rFonts w:cs="Courier New" w:hint="eastAsia"/>
          <w:szCs w:val="21"/>
          <w:lang w:eastAsia="zh-CN"/>
        </w:rPr>
        <w:t>3</w:t>
      </w:r>
      <w:r w:rsidRPr="00D87F85">
        <w:rPr>
          <w:rFonts w:cs="Courier New" w:hint="eastAsia"/>
          <w:szCs w:val="21"/>
          <w:lang w:eastAsia="zh-CN"/>
        </w:rPr>
        <w:t>号</w:t>
      </w:r>
      <w:r w:rsidRPr="00D87F85">
        <w:rPr>
          <w:rFonts w:hint="eastAsia"/>
          <w:szCs w:val="21"/>
          <w:lang w:eastAsia="zh-CN"/>
        </w:rPr>
        <w:t xml:space="preserve">    </w:t>
      </w:r>
      <w:r>
        <w:rPr>
          <w:rFonts w:hint="eastAsia"/>
          <w:szCs w:val="21"/>
          <w:lang w:eastAsia="zh-CN"/>
        </w:rPr>
        <w:t xml:space="preserve"> </w:t>
      </w:r>
      <w:r w:rsidRPr="00D87F85">
        <w:rPr>
          <w:rFonts w:hint="eastAsia"/>
          <w:szCs w:val="21"/>
          <w:lang w:eastAsia="zh-CN"/>
        </w:rPr>
        <w:t>地</w:t>
      </w:r>
      <w:r w:rsidRPr="00D87F85">
        <w:rPr>
          <w:szCs w:val="21"/>
          <w:lang w:eastAsia="zh-CN"/>
        </w:rPr>
        <w:t xml:space="preserve"> </w:t>
      </w:r>
      <w:r w:rsidRPr="00D87F85">
        <w:rPr>
          <w:rFonts w:hint="eastAsia"/>
          <w:szCs w:val="21"/>
          <w:lang w:eastAsia="zh-CN"/>
        </w:rPr>
        <w:t xml:space="preserve"> 址：</w:t>
      </w:r>
      <w:r w:rsidRPr="00744683">
        <w:rPr>
          <w:rFonts w:hint="eastAsia"/>
          <w:szCs w:val="21"/>
          <w:lang w:eastAsia="zh-CN"/>
        </w:rPr>
        <w:t xml:space="preserve"> </w:t>
      </w:r>
    </w:p>
    <w:p w:rsidR="008E2F23" w:rsidRPr="00D87F85" w:rsidRDefault="008E2F23" w:rsidP="008E2F23">
      <w:pPr>
        <w:spacing w:line="360" w:lineRule="auto"/>
        <w:ind w:left="1038" w:hangingChars="472" w:hanging="1038"/>
        <w:rPr>
          <w:szCs w:val="21"/>
          <w:lang w:eastAsia="zh-CN"/>
        </w:rPr>
      </w:pPr>
      <w:r w:rsidRPr="00D87F85">
        <w:rPr>
          <w:rFonts w:hint="eastAsia"/>
          <w:szCs w:val="21"/>
          <w:lang w:eastAsia="zh-CN"/>
        </w:rPr>
        <w:t>开</w:t>
      </w:r>
      <w:r w:rsidRPr="00D87F85">
        <w:rPr>
          <w:szCs w:val="21"/>
          <w:lang w:eastAsia="zh-CN"/>
        </w:rPr>
        <w:t xml:space="preserve"> </w:t>
      </w:r>
      <w:r w:rsidRPr="00D87F85">
        <w:rPr>
          <w:rFonts w:hint="eastAsia"/>
          <w:szCs w:val="21"/>
          <w:lang w:eastAsia="zh-CN"/>
        </w:rPr>
        <w:t>户</w:t>
      </w:r>
      <w:r w:rsidRPr="00D87F85">
        <w:rPr>
          <w:szCs w:val="21"/>
          <w:lang w:eastAsia="zh-CN"/>
        </w:rPr>
        <w:t xml:space="preserve"> </w:t>
      </w:r>
      <w:r w:rsidRPr="00D87F85">
        <w:rPr>
          <w:rFonts w:hint="eastAsia"/>
          <w:szCs w:val="21"/>
          <w:lang w:eastAsia="zh-CN"/>
        </w:rPr>
        <w:t xml:space="preserve">行：中国银行漳浦支行 </w:t>
      </w:r>
      <w:r>
        <w:rPr>
          <w:rFonts w:hint="eastAsia"/>
          <w:szCs w:val="21"/>
          <w:lang w:eastAsia="zh-CN"/>
        </w:rPr>
        <w:t xml:space="preserve">            </w:t>
      </w:r>
      <w:r w:rsidRPr="00D87F85">
        <w:rPr>
          <w:rFonts w:hint="eastAsia"/>
          <w:szCs w:val="21"/>
          <w:lang w:eastAsia="zh-CN"/>
        </w:rPr>
        <w:t xml:space="preserve">     开户行：</w:t>
      </w:r>
      <w:r w:rsidRPr="00D87F85">
        <w:rPr>
          <w:szCs w:val="21"/>
          <w:lang w:eastAsia="zh-CN"/>
        </w:rPr>
        <w:t xml:space="preserve"> </w:t>
      </w:r>
    </w:p>
    <w:p w:rsidR="008E2F23" w:rsidRPr="00D87F85" w:rsidRDefault="008E2F23" w:rsidP="008E2F23">
      <w:pPr>
        <w:spacing w:line="360" w:lineRule="auto"/>
        <w:rPr>
          <w:szCs w:val="21"/>
          <w:lang w:eastAsia="zh-CN"/>
        </w:rPr>
      </w:pPr>
      <w:r w:rsidRPr="00D87F85">
        <w:rPr>
          <w:rFonts w:hint="eastAsia"/>
          <w:szCs w:val="21"/>
          <w:lang w:eastAsia="zh-CN"/>
        </w:rPr>
        <w:t>帐</w:t>
      </w:r>
      <w:r w:rsidRPr="00D87F85">
        <w:rPr>
          <w:szCs w:val="21"/>
          <w:lang w:eastAsia="zh-CN"/>
        </w:rPr>
        <w:t xml:space="preserve">    </w:t>
      </w:r>
      <w:r w:rsidRPr="00D87F85">
        <w:rPr>
          <w:rFonts w:hint="eastAsia"/>
          <w:szCs w:val="21"/>
          <w:lang w:eastAsia="zh-CN"/>
        </w:rPr>
        <w:t>号：</w:t>
      </w:r>
      <w:r w:rsidRPr="00D87F85" w:rsidDel="00577155">
        <w:rPr>
          <w:rFonts w:hint="eastAsia"/>
          <w:szCs w:val="21"/>
          <w:lang w:eastAsia="zh-CN"/>
        </w:rPr>
        <w:t xml:space="preserve"> </w:t>
      </w:r>
      <w:r w:rsidRPr="0076418A">
        <w:rPr>
          <w:rFonts w:hint="eastAsia"/>
          <w:szCs w:val="21"/>
          <w:lang w:eastAsia="zh-CN"/>
        </w:rPr>
        <w:t>423467650735</w:t>
      </w:r>
      <w:r w:rsidRPr="00D87F85">
        <w:rPr>
          <w:rFonts w:hint="eastAsia"/>
          <w:szCs w:val="21"/>
          <w:lang w:eastAsia="zh-CN"/>
        </w:rPr>
        <w:t xml:space="preserve">            </w:t>
      </w:r>
      <w:r>
        <w:rPr>
          <w:rFonts w:hint="eastAsia"/>
          <w:szCs w:val="21"/>
          <w:lang w:eastAsia="zh-CN"/>
        </w:rPr>
        <w:t xml:space="preserve">    </w:t>
      </w:r>
      <w:r w:rsidRPr="00D87F85">
        <w:rPr>
          <w:rFonts w:hint="eastAsia"/>
          <w:szCs w:val="21"/>
          <w:lang w:eastAsia="zh-CN"/>
        </w:rPr>
        <w:t xml:space="preserve">     帐</w:t>
      </w:r>
      <w:r>
        <w:rPr>
          <w:szCs w:val="21"/>
          <w:lang w:eastAsia="zh-CN"/>
        </w:rPr>
        <w:t xml:space="preserve">  </w:t>
      </w:r>
      <w:r w:rsidRPr="00D87F85">
        <w:rPr>
          <w:rFonts w:hint="eastAsia"/>
          <w:szCs w:val="21"/>
          <w:lang w:eastAsia="zh-CN"/>
        </w:rPr>
        <w:t>号：</w:t>
      </w:r>
    </w:p>
    <w:p w:rsidR="008E2F23" w:rsidRPr="00D87F85" w:rsidRDefault="008E2F23" w:rsidP="008E2F23">
      <w:pPr>
        <w:spacing w:line="360" w:lineRule="auto"/>
        <w:rPr>
          <w:szCs w:val="21"/>
          <w:lang w:eastAsia="zh-CN"/>
        </w:rPr>
      </w:pPr>
      <w:r w:rsidRPr="00D87F85">
        <w:rPr>
          <w:rFonts w:hint="eastAsia"/>
          <w:szCs w:val="21"/>
          <w:lang w:eastAsia="zh-CN"/>
        </w:rPr>
        <w:t>税</w:t>
      </w:r>
      <w:r w:rsidRPr="00D87F85">
        <w:rPr>
          <w:szCs w:val="21"/>
          <w:lang w:eastAsia="zh-CN"/>
        </w:rPr>
        <w:t xml:space="preserve">    </w:t>
      </w:r>
      <w:r w:rsidRPr="00D87F85">
        <w:rPr>
          <w:rFonts w:hint="eastAsia"/>
          <w:szCs w:val="21"/>
          <w:lang w:eastAsia="zh-CN"/>
        </w:rPr>
        <w:t xml:space="preserve">号： </w:t>
      </w:r>
      <w:r w:rsidRPr="0076418A">
        <w:rPr>
          <w:rFonts w:hint="eastAsia"/>
          <w:szCs w:val="21"/>
          <w:lang w:eastAsia="zh-CN"/>
        </w:rPr>
        <w:t>91</w:t>
      </w:r>
      <w:r w:rsidRPr="0076418A">
        <w:rPr>
          <w:szCs w:val="21"/>
          <w:lang w:eastAsia="zh-CN"/>
        </w:rPr>
        <w:t>350</w:t>
      </w:r>
      <w:r w:rsidRPr="0076418A">
        <w:rPr>
          <w:rFonts w:hint="eastAsia"/>
          <w:szCs w:val="21"/>
          <w:lang w:eastAsia="zh-CN"/>
        </w:rPr>
        <w:t>623098275001C</w:t>
      </w:r>
      <w:r w:rsidRPr="00D87F85">
        <w:rPr>
          <w:rFonts w:hint="eastAsia"/>
          <w:lang w:eastAsia="zh-CN"/>
        </w:rPr>
        <w:t xml:space="preserve"> </w:t>
      </w:r>
      <w:r>
        <w:rPr>
          <w:rFonts w:hint="eastAsia"/>
          <w:szCs w:val="21"/>
          <w:lang w:eastAsia="zh-CN"/>
        </w:rPr>
        <w:t xml:space="preserve">         </w:t>
      </w:r>
      <w:r w:rsidRPr="00D87F85">
        <w:rPr>
          <w:rFonts w:hint="eastAsia"/>
          <w:szCs w:val="21"/>
          <w:lang w:eastAsia="zh-CN"/>
        </w:rPr>
        <w:t xml:space="preserve">     税</w:t>
      </w:r>
      <w:r w:rsidRPr="00D87F85">
        <w:rPr>
          <w:szCs w:val="21"/>
          <w:lang w:eastAsia="zh-CN"/>
        </w:rPr>
        <w:t xml:space="preserve">  </w:t>
      </w:r>
      <w:r w:rsidRPr="00D87F85">
        <w:rPr>
          <w:rFonts w:hint="eastAsia"/>
          <w:szCs w:val="21"/>
          <w:lang w:eastAsia="zh-CN"/>
        </w:rPr>
        <w:t>号：</w:t>
      </w:r>
      <w:r w:rsidRPr="00D87F85" w:rsidDel="00EC247A">
        <w:rPr>
          <w:rFonts w:hint="eastAsia"/>
          <w:szCs w:val="21"/>
          <w:lang w:eastAsia="zh-CN"/>
        </w:rPr>
        <w:t xml:space="preserve"> </w:t>
      </w:r>
    </w:p>
    <w:p w:rsidR="008E2F23" w:rsidRPr="00D87F85" w:rsidRDefault="008E2F23" w:rsidP="008E2F23">
      <w:pPr>
        <w:spacing w:line="360" w:lineRule="auto"/>
        <w:rPr>
          <w:szCs w:val="21"/>
          <w:lang w:eastAsia="zh-CN"/>
        </w:rPr>
      </w:pPr>
      <w:r w:rsidRPr="00D87F85">
        <w:rPr>
          <w:rFonts w:hint="eastAsia"/>
          <w:szCs w:val="21"/>
          <w:lang w:eastAsia="zh-CN"/>
        </w:rPr>
        <w:t>电</w:t>
      </w:r>
      <w:r w:rsidRPr="00D87F85">
        <w:rPr>
          <w:szCs w:val="21"/>
          <w:lang w:eastAsia="zh-CN"/>
        </w:rPr>
        <w:t xml:space="preserve">    </w:t>
      </w:r>
      <w:r w:rsidRPr="00D87F85">
        <w:rPr>
          <w:rFonts w:hint="eastAsia"/>
          <w:szCs w:val="21"/>
          <w:lang w:eastAsia="zh-CN"/>
        </w:rPr>
        <w:t>话：  05</w:t>
      </w:r>
      <w:r>
        <w:rPr>
          <w:rFonts w:hint="eastAsia"/>
          <w:szCs w:val="21"/>
          <w:lang w:eastAsia="zh-CN"/>
        </w:rPr>
        <w:t xml:space="preserve">96-6310074                    </w:t>
      </w:r>
      <w:r w:rsidRPr="00D87F85">
        <w:rPr>
          <w:rFonts w:hint="eastAsia"/>
          <w:szCs w:val="21"/>
          <w:lang w:eastAsia="zh-CN"/>
        </w:rPr>
        <w:t>电</w:t>
      </w:r>
      <w:r w:rsidRPr="00D87F85">
        <w:rPr>
          <w:szCs w:val="21"/>
          <w:lang w:eastAsia="zh-CN"/>
        </w:rPr>
        <w:t xml:space="preserve">  </w:t>
      </w:r>
      <w:r w:rsidRPr="00D87F85">
        <w:rPr>
          <w:rFonts w:hint="eastAsia"/>
          <w:szCs w:val="21"/>
          <w:lang w:eastAsia="zh-CN"/>
        </w:rPr>
        <w:t>话：</w:t>
      </w:r>
      <w:r w:rsidRPr="00D87F85" w:rsidDel="00EC247A">
        <w:rPr>
          <w:rFonts w:hint="eastAsia"/>
          <w:bCs/>
          <w:szCs w:val="21"/>
          <w:lang w:eastAsia="zh-CN"/>
        </w:rPr>
        <w:t xml:space="preserve"> </w:t>
      </w:r>
    </w:p>
    <w:p w:rsidR="008E2F23" w:rsidRPr="00D87F85" w:rsidRDefault="008E2F23" w:rsidP="008E2F23">
      <w:pPr>
        <w:spacing w:line="360" w:lineRule="auto"/>
        <w:rPr>
          <w:lang w:eastAsia="zh-CN"/>
        </w:rPr>
      </w:pPr>
      <w:r w:rsidRPr="00D87F85">
        <w:rPr>
          <w:rFonts w:hint="eastAsia"/>
          <w:lang w:eastAsia="zh-CN"/>
        </w:rPr>
        <w:t xml:space="preserve">  </w:t>
      </w:r>
    </w:p>
    <w:p w:rsidR="008E2F23" w:rsidRDefault="008E2F23" w:rsidP="008E2F23">
      <w:pPr>
        <w:spacing w:line="360" w:lineRule="auto"/>
        <w:rPr>
          <w:rFonts w:cs="Arial"/>
          <w:b/>
          <w:sz w:val="24"/>
          <w:lang w:eastAsia="zh-CN"/>
        </w:rPr>
      </w:pPr>
      <w:r w:rsidRPr="00570692">
        <w:rPr>
          <w:rFonts w:cs="Arial"/>
          <w:b/>
          <w:sz w:val="24"/>
          <w:lang w:eastAsia="zh-CN"/>
        </w:rPr>
        <w:t xml:space="preserve">____年____月____日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rsidR="00DA6CCF" w:rsidRDefault="00DA6CCF" w:rsidP="00703FAF">
      <w:pPr>
        <w:pStyle w:val="1"/>
      </w:pPr>
    </w:p>
    <w:p w:rsidR="00120CE4" w:rsidRDefault="00120CE4" w:rsidP="00703FAF">
      <w:pPr>
        <w:pStyle w:val="1"/>
      </w:pPr>
    </w:p>
    <w:p w:rsidR="00F41840" w:rsidRDefault="00F41840" w:rsidP="00703FAF">
      <w:pPr>
        <w:pStyle w:val="1"/>
      </w:pPr>
    </w:p>
    <w:p w:rsidR="00F41840" w:rsidRDefault="00F41840" w:rsidP="00703FAF">
      <w:pPr>
        <w:pStyle w:val="1"/>
      </w:pPr>
    </w:p>
    <w:p w:rsidR="00F41840" w:rsidRDefault="00F41840" w:rsidP="00703FAF">
      <w:pPr>
        <w:pStyle w:val="1"/>
      </w:pPr>
    </w:p>
    <w:p w:rsidR="00F41840" w:rsidRDefault="00F41840" w:rsidP="00703FAF">
      <w:pPr>
        <w:pStyle w:val="1"/>
      </w:pPr>
    </w:p>
    <w:p w:rsidR="00F41840" w:rsidRDefault="00F41840" w:rsidP="00703FAF">
      <w:pPr>
        <w:pStyle w:val="1"/>
      </w:pPr>
    </w:p>
    <w:p w:rsidR="00F41840" w:rsidRDefault="00F41840" w:rsidP="00703FAF">
      <w:pPr>
        <w:pStyle w:val="1"/>
      </w:pPr>
    </w:p>
    <w:p w:rsidR="00F41840" w:rsidRDefault="00F41840" w:rsidP="00703FAF">
      <w:pPr>
        <w:pStyle w:val="1"/>
      </w:pPr>
    </w:p>
    <w:p w:rsidR="00F41840" w:rsidRDefault="00F41840" w:rsidP="00703FAF">
      <w:pPr>
        <w:pStyle w:val="1"/>
      </w:pPr>
    </w:p>
    <w:p w:rsidR="00703FAF" w:rsidRDefault="00703FAF" w:rsidP="004E0E75">
      <w:pPr>
        <w:pStyle w:val="10"/>
        <w:ind w:left="0"/>
        <w:rPr>
          <w:sz w:val="52"/>
          <w:lang w:eastAsia="zh-CN"/>
        </w:rPr>
      </w:pPr>
      <w:r>
        <w:rPr>
          <w:rFonts w:hint="eastAsia"/>
          <w:lang w:eastAsia="zh-CN"/>
        </w:rPr>
        <w:lastRenderedPageBreak/>
        <w:t>附件</w:t>
      </w:r>
      <w:r w:rsidR="00D25562">
        <w:rPr>
          <w:rFonts w:hint="eastAsia"/>
          <w:lang w:eastAsia="zh-CN"/>
        </w:rPr>
        <w:t>1</w:t>
      </w:r>
      <w:r>
        <w:rPr>
          <w:rFonts w:hint="eastAsia"/>
          <w:lang w:eastAsia="zh-CN"/>
        </w:rPr>
        <w:t>：</w:t>
      </w:r>
    </w:p>
    <w:p w:rsidR="00C63E47" w:rsidRDefault="00C63E47" w:rsidP="00A95C3B">
      <w:pPr>
        <w:jc w:val="center"/>
        <w:rPr>
          <w:b/>
          <w:sz w:val="30"/>
          <w:szCs w:val="30"/>
          <w:lang w:eastAsia="zh-CN"/>
        </w:rPr>
      </w:pPr>
      <w:bookmarkStart w:id="1" w:name="_Toc5520195"/>
      <w:bookmarkStart w:id="2" w:name="_Toc12861158"/>
    </w:p>
    <w:p w:rsidR="000E29F7" w:rsidRDefault="000E29F7" w:rsidP="000E29F7">
      <w:pPr>
        <w:pStyle w:val="ad"/>
        <w:jc w:val="center"/>
        <w:rPr>
          <w:rFonts w:ascii="楷体_GB2312" w:eastAsia="楷体_GB2312"/>
          <w:sz w:val="36"/>
          <w:szCs w:val="36"/>
        </w:rPr>
      </w:pPr>
      <w:r>
        <w:rPr>
          <w:rFonts w:ascii="楷体_GB2312" w:eastAsia="楷体_GB2312" w:hint="eastAsia"/>
          <w:sz w:val="36"/>
          <w:szCs w:val="36"/>
        </w:rPr>
        <w:t>变配电设备清洗维护说明</w:t>
      </w:r>
    </w:p>
    <w:p w:rsidR="000E29F7" w:rsidRPr="000E29F7" w:rsidRDefault="000E29F7" w:rsidP="000E29F7">
      <w:pPr>
        <w:pStyle w:val="ad"/>
        <w:spacing w:line="360" w:lineRule="auto"/>
        <w:rPr>
          <w:rFonts w:asciiTheme="majorEastAsia" w:eastAsiaTheme="majorEastAsia" w:hAnsiTheme="majorEastAsia"/>
          <w:b/>
        </w:rPr>
      </w:pPr>
      <w:r w:rsidRPr="000E29F7">
        <w:rPr>
          <w:rFonts w:asciiTheme="majorEastAsia" w:eastAsiaTheme="majorEastAsia" w:hAnsiTheme="majorEastAsia" w:hint="eastAsia"/>
          <w:b/>
        </w:rPr>
        <w:t>一、项目概况</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1.工程名称：变配电设备清洗维护</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2.工程内容：包含低压开关柜、变频器柜、变压器、电源柜、PLC柜等的清洗维护服务</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3.工程地点：福建省漳州古雷经济开发区翔鹭码头</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4.工期要求：合同签定或接到甲方通知进场后15个工作日完成。</w:t>
      </w:r>
    </w:p>
    <w:p w:rsidR="000E29F7" w:rsidRPr="000E29F7" w:rsidRDefault="000E29F7" w:rsidP="000E29F7">
      <w:pPr>
        <w:pStyle w:val="ad"/>
        <w:spacing w:line="360" w:lineRule="auto"/>
        <w:rPr>
          <w:rFonts w:asciiTheme="majorEastAsia" w:eastAsiaTheme="majorEastAsia" w:hAnsiTheme="majorEastAsia"/>
          <w:b/>
        </w:rPr>
      </w:pPr>
      <w:r w:rsidRPr="000E29F7">
        <w:rPr>
          <w:rFonts w:asciiTheme="majorEastAsia" w:eastAsiaTheme="majorEastAsia" w:hAnsiTheme="majorEastAsia" w:hint="eastAsia"/>
          <w:b/>
        </w:rPr>
        <w:t>二、具体工程说明</w:t>
      </w:r>
    </w:p>
    <w:p w:rsidR="000E29F7" w:rsidRPr="000E29F7" w:rsidRDefault="000E29F7" w:rsidP="000E29F7">
      <w:pPr>
        <w:pStyle w:val="ad"/>
        <w:spacing w:line="360" w:lineRule="auto"/>
        <w:ind w:firstLineChars="196" w:firstLine="470"/>
        <w:rPr>
          <w:rFonts w:asciiTheme="majorEastAsia" w:eastAsiaTheme="majorEastAsia" w:hAnsiTheme="majorEastAsia"/>
        </w:rPr>
      </w:pPr>
      <w:r w:rsidRPr="000E29F7">
        <w:rPr>
          <w:rFonts w:asciiTheme="majorEastAsia" w:eastAsiaTheme="majorEastAsia" w:hAnsiTheme="majorEastAsia" w:hint="eastAsia"/>
        </w:rPr>
        <w:t>码头2#变电所位于泊位北侧，与九龙江码头只有一墙之隔。因九龙江码头露天存放铁矿粉多年，导致铁矿粉飘入我司2#变电所，特别是刮北风的冬季粉尘污染尤其严重，变电室内地面、开关柜上均沾满了铁矿粉且不易清理。为了保证变配电设备的安全运行，防止九龙江码头的铁矿粉吹入2#变电所，与九龙江码头相邻侧的门窗均虽然进行了封闭处理，但开关柜上依然有粉尘附着，粉尘对变配电设备安全运行造成极大的危害，因此需对2#变电所开关柜进行专业的清洗及维护，保障码头港机设备的用电安全。</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1.对配电开关柜进行专业清洗，包含柜内、柜面的深度清洁，清理粉尘及其他污渍，清洗完成后做好防污染措施；</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2.带电清洗剂及保护剂选用安全、可靠的产品，对金属、涂层、绝缘覆盖层、合金、橡胶、塑料制品均无腐蚀，对人体无任何危害、阻燃的产品,并提供国家权威部门出具的耐压、毒理、腐蚀检测报告；</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3.清洗所使用的工具必须是符合所清洗设备的绝缘耐压等级，并经检测合格的安全工具；</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4.对清洗过程中产生的污水进行回收处理，不得流入室内地面及电缆沟及污染其他设备；</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5.清洗过程中不得破坏变配电设备，需保证所清洗设备的完好性，因清洗过程中造成设施设备损坏由承揽商全权负责修复；</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6.经过清洗后</w:t>
      </w:r>
      <w:r w:rsidRPr="000E29F7">
        <w:rPr>
          <w:rFonts w:asciiTheme="majorEastAsia" w:eastAsiaTheme="majorEastAsia" w:hAnsiTheme="majorEastAsia"/>
        </w:rPr>
        <w:t>,</w:t>
      </w:r>
      <w:r w:rsidRPr="000E29F7">
        <w:rPr>
          <w:rFonts w:asciiTheme="majorEastAsia" w:eastAsiaTheme="majorEastAsia" w:hAnsiTheme="majorEastAsia" w:hint="eastAsia"/>
        </w:rPr>
        <w:t>目测设备的四周及地面、设备电缆、设备表面、外壳、裸露接插件等均应无积尘、油污及其他污秽；</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7.</w:t>
      </w:r>
      <w:r>
        <w:rPr>
          <w:rFonts w:asciiTheme="majorEastAsia" w:eastAsiaTheme="majorEastAsia" w:hAnsiTheme="majorEastAsia" w:hint="eastAsia"/>
        </w:rPr>
        <w:t>清洗维护所需</w:t>
      </w:r>
      <w:r w:rsidRPr="000E29F7">
        <w:rPr>
          <w:rFonts w:asciiTheme="majorEastAsia" w:eastAsiaTheme="majorEastAsia" w:hAnsiTheme="majorEastAsia" w:hint="eastAsia"/>
        </w:rPr>
        <w:t xml:space="preserve">清洗剂等材料由承揽商负责提供，对入场材料需验收合格后才能投入使用； </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8.质保期：自项目完工验收合格之日起12个月。</w:t>
      </w:r>
    </w:p>
    <w:p w:rsidR="000E29F7" w:rsidRPr="000E29F7" w:rsidRDefault="000E29F7" w:rsidP="000E29F7">
      <w:pPr>
        <w:pStyle w:val="ad"/>
        <w:spacing w:line="360" w:lineRule="auto"/>
        <w:rPr>
          <w:rFonts w:asciiTheme="majorEastAsia" w:eastAsiaTheme="majorEastAsia" w:hAnsiTheme="majorEastAsia"/>
          <w:b/>
        </w:rPr>
      </w:pPr>
      <w:r w:rsidRPr="000E29F7">
        <w:rPr>
          <w:rFonts w:asciiTheme="majorEastAsia" w:eastAsiaTheme="majorEastAsia" w:hAnsiTheme="majorEastAsia" w:hint="eastAsia"/>
          <w:b/>
        </w:rPr>
        <w:t>三、技术标准</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1技术标准和规范</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带电清洗主要技术标准和规范如下（但不限于），如有最新版本，以最新标准执行：</w:t>
      </w:r>
    </w:p>
    <w:tbl>
      <w:tblPr>
        <w:tblW w:w="8671"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49"/>
        <w:gridCol w:w="4981"/>
        <w:gridCol w:w="2244"/>
        <w:gridCol w:w="897"/>
      </w:tblGrid>
      <w:tr w:rsidR="000E29F7" w:rsidRPr="000E29F7" w:rsidTr="003D64AA">
        <w:trPr>
          <w:trHeight w:val="624"/>
        </w:trPr>
        <w:tc>
          <w:tcPr>
            <w:tcW w:w="549" w:type="dxa"/>
            <w:tcBorders>
              <w:top w:val="single" w:sz="12"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lastRenderedPageBreak/>
              <w:t>编号</w:t>
            </w:r>
          </w:p>
        </w:tc>
        <w:tc>
          <w:tcPr>
            <w:tcW w:w="4981"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标准名称</w:t>
            </w:r>
          </w:p>
        </w:tc>
        <w:tc>
          <w:tcPr>
            <w:tcW w:w="2244" w:type="dxa"/>
            <w:tcBorders>
              <w:top w:val="single" w:sz="12"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标准号</w:t>
            </w:r>
          </w:p>
        </w:tc>
        <w:tc>
          <w:tcPr>
            <w:tcW w:w="897" w:type="dxa"/>
            <w:tcBorders>
              <w:top w:val="single" w:sz="12"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备注</w:t>
            </w:r>
          </w:p>
        </w:tc>
      </w:tr>
      <w:tr w:rsidR="000E29F7" w:rsidRPr="000E29F7" w:rsidTr="003D64AA">
        <w:trPr>
          <w:trHeight w:val="514"/>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r w:rsidRPr="000E29F7">
              <w:rPr>
                <w:rFonts w:asciiTheme="majorEastAsia" w:eastAsiaTheme="majorEastAsia" w:hAnsiTheme="majorEastAsia" w:hint="eastAsia"/>
                <w:sz w:val="21"/>
                <w:szCs w:val="21"/>
                <w:lang w:eastAsia="zh-CN"/>
              </w:rPr>
              <w:t>《中华人民共和国安全生产法》</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p>
        </w:tc>
      </w:tr>
      <w:tr w:rsidR="000E29F7" w:rsidRPr="000E29F7" w:rsidTr="003D64AA">
        <w:trPr>
          <w:trHeight w:val="536"/>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2</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r w:rsidRPr="000E29F7">
              <w:rPr>
                <w:rFonts w:asciiTheme="majorEastAsia" w:eastAsiaTheme="majorEastAsia" w:hAnsiTheme="majorEastAsia" w:hint="eastAsia"/>
                <w:sz w:val="21"/>
                <w:szCs w:val="21"/>
                <w:lang w:eastAsia="zh-CN"/>
              </w:rPr>
              <w:t>《电力安全工作规程》</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GB26860-2011</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572"/>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3</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r w:rsidRPr="000E29F7">
              <w:rPr>
                <w:rFonts w:asciiTheme="majorEastAsia" w:eastAsiaTheme="majorEastAsia" w:hAnsiTheme="majorEastAsia" w:hint="eastAsia"/>
                <w:sz w:val="21"/>
                <w:szCs w:val="21"/>
                <w:lang w:eastAsia="zh-CN"/>
              </w:rPr>
              <w:t>《国际质量管理体系》</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ISO9001</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538"/>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4</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r w:rsidRPr="000E29F7">
              <w:rPr>
                <w:rFonts w:asciiTheme="majorEastAsia" w:eastAsiaTheme="majorEastAsia" w:hAnsiTheme="majorEastAsia" w:hint="eastAsia"/>
                <w:sz w:val="21"/>
                <w:szCs w:val="21"/>
                <w:lang w:eastAsia="zh-CN"/>
              </w:rPr>
              <w:t>《职业健康安全管理体系要求》</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OHSAS18001</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560"/>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5</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r w:rsidRPr="000E29F7">
              <w:rPr>
                <w:rFonts w:asciiTheme="majorEastAsia" w:eastAsiaTheme="majorEastAsia" w:hAnsiTheme="majorEastAsia" w:hint="eastAsia"/>
                <w:sz w:val="21"/>
                <w:szCs w:val="21"/>
                <w:lang w:eastAsia="zh-CN"/>
              </w:rPr>
              <w:t>《绝缘体带电清洗剂使用导则国家标准》</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GB/T25098-2010</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540"/>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6</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r w:rsidRPr="000E29F7">
              <w:rPr>
                <w:rFonts w:asciiTheme="majorEastAsia" w:eastAsiaTheme="majorEastAsia" w:hAnsiTheme="majorEastAsia" w:hint="eastAsia"/>
                <w:sz w:val="21"/>
                <w:szCs w:val="21"/>
                <w:lang w:eastAsia="zh-CN"/>
              </w:rPr>
              <w:t>《绝缘体带电清洗剂》</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GB/T25097-2010</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548"/>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7</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r w:rsidRPr="000E29F7">
              <w:rPr>
                <w:rFonts w:asciiTheme="majorEastAsia" w:eastAsiaTheme="majorEastAsia" w:hAnsiTheme="majorEastAsia" w:hint="eastAsia"/>
                <w:sz w:val="21"/>
                <w:szCs w:val="21"/>
                <w:lang w:eastAsia="zh-CN"/>
              </w:rPr>
              <w:t>《电气工作票技术规范》</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Q-CSG1004-2004</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570"/>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8</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《带电作业术语》</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GB/T14286-2002</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624"/>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9</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lang w:eastAsia="zh-CN"/>
              </w:rPr>
            </w:pPr>
            <w:r w:rsidRPr="000E29F7">
              <w:rPr>
                <w:rFonts w:asciiTheme="majorEastAsia" w:eastAsiaTheme="majorEastAsia" w:hAnsiTheme="majorEastAsia" w:hint="eastAsia"/>
                <w:sz w:val="21"/>
                <w:szCs w:val="21"/>
                <w:lang w:eastAsia="zh-CN"/>
              </w:rPr>
              <w:t>电力安全工器具预防性试验规程</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DL/T1476-2015</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624"/>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10</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电业安全工作规程</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GB26164.1-2010</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r w:rsidR="000E29F7" w:rsidRPr="000E29F7" w:rsidTr="003D64AA">
        <w:trPr>
          <w:trHeight w:val="624"/>
        </w:trPr>
        <w:tc>
          <w:tcPr>
            <w:tcW w:w="549"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11</w:t>
            </w:r>
          </w:p>
        </w:tc>
        <w:tc>
          <w:tcPr>
            <w:tcW w:w="498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配电网运行规程</w:t>
            </w:r>
          </w:p>
        </w:tc>
        <w:tc>
          <w:tcPr>
            <w:tcW w:w="2244" w:type="dxa"/>
            <w:tcBorders>
              <w:top w:val="single" w:sz="6" w:space="0" w:color="auto"/>
              <w:left w:val="single" w:sz="6" w:space="0" w:color="auto"/>
              <w:bottom w:val="single" w:sz="6" w:space="0" w:color="auto"/>
              <w:right w:val="single" w:sz="6"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Q-JDW519-2010</w:t>
            </w:r>
          </w:p>
        </w:tc>
        <w:tc>
          <w:tcPr>
            <w:tcW w:w="897" w:type="dxa"/>
            <w:tcBorders>
              <w:top w:val="single" w:sz="6" w:space="0" w:color="auto"/>
              <w:left w:val="single" w:sz="6" w:space="0" w:color="auto"/>
              <w:bottom w:val="single" w:sz="6" w:space="0" w:color="auto"/>
              <w:right w:val="single" w:sz="12" w:space="0" w:color="auto"/>
            </w:tcBorders>
            <w:vAlign w:val="center"/>
          </w:tcPr>
          <w:p w:rsidR="000E29F7" w:rsidRPr="000E29F7" w:rsidRDefault="000E29F7" w:rsidP="003D64AA">
            <w:pPr>
              <w:spacing w:line="360" w:lineRule="auto"/>
              <w:rPr>
                <w:rFonts w:asciiTheme="majorEastAsia" w:eastAsiaTheme="majorEastAsia" w:hAnsiTheme="majorEastAsia"/>
                <w:sz w:val="21"/>
                <w:szCs w:val="21"/>
              </w:rPr>
            </w:pPr>
          </w:p>
        </w:tc>
      </w:tr>
    </w:tbl>
    <w:p w:rsidR="000E29F7" w:rsidRPr="000E29F7" w:rsidRDefault="000E29F7" w:rsidP="000E29F7">
      <w:pPr>
        <w:spacing w:line="360" w:lineRule="auto"/>
        <w:rPr>
          <w:rFonts w:asciiTheme="majorEastAsia" w:eastAsiaTheme="majorEastAsia" w:hAnsiTheme="majorEastAsia"/>
          <w:sz w:val="24"/>
          <w:szCs w:val="24"/>
        </w:rPr>
      </w:pPr>
      <w:r w:rsidRPr="000E29F7">
        <w:rPr>
          <w:rFonts w:asciiTheme="majorEastAsia" w:eastAsiaTheme="majorEastAsia" w:hAnsiTheme="majorEastAsia" w:hint="eastAsia"/>
          <w:sz w:val="24"/>
          <w:szCs w:val="24"/>
        </w:rPr>
        <w:t>2.带电养护产品规范</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sz w:val="24"/>
          <w:szCs w:val="24"/>
          <w:lang w:eastAsia="zh-CN"/>
        </w:rPr>
        <w:t>a)</w:t>
      </w:r>
      <w:r w:rsidRPr="000E29F7">
        <w:rPr>
          <w:rFonts w:asciiTheme="majorEastAsia" w:eastAsiaTheme="majorEastAsia" w:hAnsiTheme="majorEastAsia" w:hint="eastAsia"/>
          <w:sz w:val="24"/>
          <w:szCs w:val="24"/>
          <w:lang w:eastAsia="zh-CN"/>
        </w:rPr>
        <w:t>.带电养护产品无闪点、不易燃。避免在带电养护过程中因遇到微弱的电火花而造成的安全事故。</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b).带电养护产品的绝缘电阻＞1×1010</w:t>
      </w:r>
      <w:r w:rsidRPr="000E29F7">
        <w:rPr>
          <w:rFonts w:asciiTheme="majorEastAsia" w:eastAsiaTheme="majorEastAsia" w:hAnsiTheme="majorEastAsia" w:hint="eastAsia"/>
          <w:sz w:val="24"/>
          <w:szCs w:val="24"/>
        </w:rPr>
        <w:t>Ω</w:t>
      </w:r>
      <w:r w:rsidRPr="000E29F7">
        <w:rPr>
          <w:rFonts w:asciiTheme="majorEastAsia" w:eastAsiaTheme="majorEastAsia" w:hAnsiTheme="majorEastAsia" w:hint="eastAsia"/>
          <w:sz w:val="24"/>
          <w:szCs w:val="24"/>
          <w:lang w:eastAsia="zh-CN"/>
        </w:rPr>
        <w:t>，保证作为养护设备的带电养护剂本身不导电，并有助于提高被养护设备的绝缘值。</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c).带电养护产品的工频耐压值＞25kV/2.5mm，能对各种电压等级的设备进行带电养护。</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d).带电养护产品的pH值为中性(萃取液酸碱度为中性)，带电养护产品对金属、塑料等材质均无腐蚀性。</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e).带电养护产品完全挥发，残留量＜0.01%，针对不同养护对象，采取不同养护方式时有不同的挥发速度和相应的非线性挥发机理，最大养护温差</w:t>
      </w:r>
      <w:r w:rsidRPr="000E29F7">
        <w:rPr>
          <w:rFonts w:asciiTheme="majorEastAsia" w:eastAsiaTheme="majorEastAsia" w:hAnsiTheme="majorEastAsia" w:hint="eastAsia"/>
          <w:sz w:val="24"/>
          <w:szCs w:val="24"/>
        </w:rPr>
        <w:t>Δ</w:t>
      </w:r>
      <w:r w:rsidRPr="000E29F7">
        <w:rPr>
          <w:rFonts w:asciiTheme="majorEastAsia" w:eastAsiaTheme="majorEastAsia" w:hAnsiTheme="majorEastAsia" w:hint="eastAsia"/>
          <w:sz w:val="24"/>
          <w:szCs w:val="24"/>
          <w:lang w:eastAsia="zh-CN"/>
        </w:rPr>
        <w:t>T＜15℃，避免过大的养护温差导致凝湿和被养护材质产生机械应变，适合各种环境湿度下的带电养护，避免冰晶、凝露效应。</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f).带电养护产品动态绝缘值与静态绝缘值一致，能完全满足带电养护过程中对产品动态绝缘性能的要求。</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g).带电养护产品有较低的表面张力，良好的去污能力和流动性，使带电养护剂充分渗入微小缝隙，溶解固体油污，解离各种污垢，将其流动带走。</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lastRenderedPageBreak/>
        <w:t>h).带电养护产品不含氟里昂、四氯化碳等ODS（消耗臭氧层）物质。</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3.产品需提供权威机构检测合格证明</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a).工频耐压：由工业和信息化产业部电子第五研究所或国网武汉高压研究院检测合格；b).无毒丶无腐蚀：南京医科大，赛宝实验室检测合格。</w:t>
      </w:r>
    </w:p>
    <w:p w:rsidR="000E29F7" w:rsidRPr="000E29F7" w:rsidRDefault="000E29F7" w:rsidP="000E29F7">
      <w:pPr>
        <w:spacing w:line="360" w:lineRule="auto"/>
        <w:rPr>
          <w:rFonts w:asciiTheme="majorEastAsia" w:eastAsiaTheme="majorEastAsia" w:hAnsiTheme="majorEastAsia"/>
          <w:b/>
          <w:sz w:val="24"/>
          <w:szCs w:val="24"/>
          <w:lang w:eastAsia="zh-CN"/>
        </w:rPr>
      </w:pPr>
      <w:r w:rsidRPr="000E29F7">
        <w:rPr>
          <w:rFonts w:asciiTheme="majorEastAsia" w:eastAsiaTheme="majorEastAsia" w:hAnsiTheme="majorEastAsia" w:hint="eastAsia"/>
          <w:b/>
          <w:sz w:val="24"/>
          <w:szCs w:val="24"/>
          <w:lang w:eastAsia="zh-CN"/>
        </w:rPr>
        <w:t>四、技术要求及工作内容</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1、投标人应提供包含但不限于以下内容的技术服务：</w:t>
      </w:r>
    </w:p>
    <w:p w:rsidR="000E29F7" w:rsidRPr="000E29F7" w:rsidRDefault="000E29F7" w:rsidP="000E29F7">
      <w:pPr>
        <w:spacing w:line="360" w:lineRule="auto"/>
        <w:rPr>
          <w:rFonts w:asciiTheme="majorEastAsia" w:eastAsiaTheme="majorEastAsia" w:hAnsiTheme="majorEastAsia"/>
          <w:sz w:val="24"/>
          <w:szCs w:val="24"/>
          <w:lang w:eastAsia="zh-CN"/>
        </w:rPr>
      </w:pPr>
      <w:bookmarkStart w:id="3" w:name="_Toc496779929"/>
      <w:r w:rsidRPr="000E29F7">
        <w:rPr>
          <w:rFonts w:asciiTheme="majorEastAsia" w:eastAsiaTheme="majorEastAsia" w:hAnsiTheme="majorEastAsia" w:hint="eastAsia"/>
          <w:sz w:val="24"/>
          <w:szCs w:val="24"/>
          <w:lang w:eastAsia="zh-CN"/>
        </w:rPr>
        <w:t>a).带电清洗所使用的清洗剂必须无腐蚀、无毒、无色、无味、无残留、高绝缘、阻燃；</w:t>
      </w:r>
      <w:bookmarkEnd w:id="3"/>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b).清洗剂工频击穿耐压值&gt;25kV/2.5mm；</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c</w:t>
      </w:r>
      <w:bookmarkStart w:id="4" w:name="第33"/>
      <w:r w:rsidRPr="000E29F7">
        <w:rPr>
          <w:rFonts w:asciiTheme="majorEastAsia" w:eastAsiaTheme="majorEastAsia" w:hAnsiTheme="majorEastAsia" w:hint="eastAsia"/>
          <w:sz w:val="24"/>
          <w:szCs w:val="24"/>
          <w:lang w:eastAsia="zh-CN"/>
        </w:rPr>
        <w:t>).清洗剂的腐蚀性能要求</w:t>
      </w:r>
      <w:bookmarkEnd w:id="4"/>
      <w:r w:rsidRPr="000E29F7">
        <w:rPr>
          <w:rFonts w:asciiTheme="majorEastAsia" w:eastAsiaTheme="majorEastAsia" w:hAnsiTheme="majorEastAsia" w:hint="eastAsia"/>
          <w:sz w:val="24"/>
          <w:szCs w:val="24"/>
          <w:lang w:eastAsia="zh-CN"/>
        </w:rPr>
        <w:t>：清洗剂不对金属材料如铜及合金、铝及合金、元器件管脚、金属镀件等以及橡胶、 涂层及塑料等产生腐蚀；</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e).清洗剂具有可控挥发性（防止冰晶效应产生）；</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f</w:t>
      </w:r>
      <w:r w:rsidRPr="000E29F7">
        <w:rPr>
          <w:rFonts w:asciiTheme="majorEastAsia" w:eastAsiaTheme="majorEastAsia" w:hAnsiTheme="majorEastAsia"/>
        </w:rPr>
        <w:t>)</w:t>
      </w:r>
      <w:r w:rsidRPr="000E29F7">
        <w:rPr>
          <w:rFonts w:asciiTheme="majorEastAsia" w:eastAsiaTheme="majorEastAsia" w:hAnsiTheme="majorEastAsia" w:hint="eastAsia"/>
        </w:rPr>
        <w:t>.在配电柜、变频柜、电器柜、变压器等设备上应使用环保型带电清洗剂，所使用的清洗剂必须具有迅速清除油污、瓦解潮湿和迅速干燥的功能。</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2、工作内容</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a).对下表配电柜提供带电清洗服务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2268"/>
        <w:gridCol w:w="2835"/>
        <w:gridCol w:w="1134"/>
        <w:gridCol w:w="1802"/>
      </w:tblGrid>
      <w:tr w:rsidR="000E29F7" w:rsidRPr="000E29F7" w:rsidTr="000E29F7">
        <w:trPr>
          <w:trHeight w:val="374"/>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序号</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名称</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规格尺寸</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数量</w:t>
            </w:r>
          </w:p>
        </w:tc>
        <w:tc>
          <w:tcPr>
            <w:tcW w:w="1802"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备注</w:t>
            </w:r>
          </w:p>
        </w:tc>
      </w:tr>
      <w:tr w:rsidR="000E29F7" w:rsidRPr="000E29F7" w:rsidTr="000E29F7">
        <w:trPr>
          <w:trHeight w:val="530"/>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低压开关柜</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MNS 800*1000*2200mm</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6面</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2#变电所</w:t>
            </w:r>
          </w:p>
        </w:tc>
      </w:tr>
      <w:tr w:rsidR="000E29F7" w:rsidRPr="000E29F7" w:rsidTr="000E29F7">
        <w:trPr>
          <w:trHeight w:val="530"/>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2</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直流屏柜</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800*600*2200mm</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2面</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2#变电所</w:t>
            </w:r>
          </w:p>
        </w:tc>
      </w:tr>
      <w:tr w:rsidR="000E29F7" w:rsidRPr="000E29F7" w:rsidTr="000E29F7">
        <w:trPr>
          <w:trHeight w:val="530"/>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3</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变频器柜</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600*1200*2000mm</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10面</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宏岸/三一门机</w:t>
            </w:r>
          </w:p>
        </w:tc>
      </w:tr>
      <w:tr w:rsidR="000E29F7" w:rsidRPr="000E29F7" w:rsidTr="000E29F7">
        <w:trPr>
          <w:trHeight w:val="478"/>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4</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干式变压器</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250KVA  10KV</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1台</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2#变电所</w:t>
            </w:r>
          </w:p>
        </w:tc>
      </w:tr>
      <w:tr w:rsidR="000E29F7" w:rsidRPr="000E29F7" w:rsidTr="000E29F7">
        <w:trPr>
          <w:trHeight w:val="530"/>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5</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低压开关柜</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GCK 800*1000*2200mm</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2面</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皮带机</w:t>
            </w:r>
          </w:p>
        </w:tc>
      </w:tr>
      <w:tr w:rsidR="000E29F7" w:rsidRPr="000E29F7" w:rsidTr="000E29F7">
        <w:trPr>
          <w:trHeight w:val="530"/>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6</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低压电源柜</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380V  700*350*1700mm</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1面</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皮带机</w:t>
            </w:r>
          </w:p>
        </w:tc>
      </w:tr>
      <w:tr w:rsidR="000E29F7" w:rsidRPr="000E29F7" w:rsidTr="000E29F7">
        <w:trPr>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7</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除铁器柜</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380V  700*500*1700mm</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1面</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皮带机</w:t>
            </w:r>
          </w:p>
        </w:tc>
      </w:tr>
      <w:tr w:rsidR="000E29F7" w:rsidRPr="000E29F7" w:rsidTr="000E29F7">
        <w:trPr>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8</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PLC控制柜</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1200*400*2100mm</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1面</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皮带机</w:t>
            </w:r>
          </w:p>
        </w:tc>
      </w:tr>
      <w:tr w:rsidR="000E29F7" w:rsidRPr="000E29F7" w:rsidTr="000E29F7">
        <w:trPr>
          <w:jc w:val="center"/>
        </w:trPr>
        <w:tc>
          <w:tcPr>
            <w:tcW w:w="817"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9</w:t>
            </w:r>
          </w:p>
        </w:tc>
        <w:tc>
          <w:tcPr>
            <w:tcW w:w="2268"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油浸式变压器</w:t>
            </w:r>
          </w:p>
        </w:tc>
        <w:tc>
          <w:tcPr>
            <w:tcW w:w="2835"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500KVA  10KV</w:t>
            </w:r>
          </w:p>
        </w:tc>
        <w:tc>
          <w:tcPr>
            <w:tcW w:w="1134" w:type="dxa"/>
          </w:tcPr>
          <w:p w:rsidR="000E29F7" w:rsidRPr="000E29F7" w:rsidRDefault="000E29F7" w:rsidP="003D64AA">
            <w:pPr>
              <w:pStyle w:val="ad"/>
              <w:spacing w:line="360" w:lineRule="auto"/>
              <w:rPr>
                <w:rFonts w:asciiTheme="majorEastAsia" w:eastAsiaTheme="majorEastAsia" w:hAnsiTheme="majorEastAsia"/>
                <w:sz w:val="21"/>
                <w:szCs w:val="21"/>
              </w:rPr>
            </w:pPr>
            <w:r w:rsidRPr="000E29F7">
              <w:rPr>
                <w:rFonts w:asciiTheme="majorEastAsia" w:eastAsiaTheme="majorEastAsia" w:hAnsiTheme="majorEastAsia" w:hint="eastAsia"/>
                <w:sz w:val="21"/>
                <w:szCs w:val="21"/>
              </w:rPr>
              <w:t>1台</w:t>
            </w:r>
          </w:p>
        </w:tc>
        <w:tc>
          <w:tcPr>
            <w:tcW w:w="1802" w:type="dxa"/>
          </w:tcPr>
          <w:p w:rsidR="000E29F7" w:rsidRPr="000E29F7" w:rsidRDefault="000E29F7" w:rsidP="003D64AA">
            <w:pPr>
              <w:pStyle w:val="ad"/>
              <w:spacing w:line="360" w:lineRule="auto"/>
              <w:rPr>
                <w:rFonts w:asciiTheme="majorEastAsia" w:eastAsiaTheme="majorEastAsia" w:hAnsiTheme="majorEastAsia"/>
                <w:color w:val="000000" w:themeColor="text1"/>
                <w:sz w:val="21"/>
                <w:szCs w:val="21"/>
              </w:rPr>
            </w:pPr>
            <w:r w:rsidRPr="000E29F7">
              <w:rPr>
                <w:rFonts w:asciiTheme="majorEastAsia" w:eastAsiaTheme="majorEastAsia" w:hAnsiTheme="majorEastAsia" w:hint="eastAsia"/>
                <w:color w:val="000000" w:themeColor="text1"/>
                <w:sz w:val="21"/>
                <w:szCs w:val="21"/>
              </w:rPr>
              <w:t>皮带机</w:t>
            </w:r>
          </w:p>
        </w:tc>
      </w:tr>
    </w:tbl>
    <w:p w:rsidR="000E29F7" w:rsidRPr="000E29F7" w:rsidRDefault="000E29F7" w:rsidP="000E29F7">
      <w:pPr>
        <w:pStyle w:val="ad"/>
        <w:spacing w:line="360" w:lineRule="auto"/>
        <w:rPr>
          <w:rFonts w:asciiTheme="majorEastAsia" w:eastAsiaTheme="majorEastAsia" w:hAnsiTheme="majorEastAsia"/>
        </w:rPr>
      </w:pPr>
    </w:p>
    <w:p w:rsidR="000E29F7" w:rsidRPr="000E29F7" w:rsidRDefault="000E29F7" w:rsidP="000E29F7">
      <w:pPr>
        <w:spacing w:line="360" w:lineRule="auto"/>
        <w:rPr>
          <w:rFonts w:asciiTheme="majorEastAsia" w:eastAsiaTheme="majorEastAsia" w:hAnsiTheme="majorEastAsia"/>
          <w:sz w:val="24"/>
          <w:szCs w:val="24"/>
        </w:rPr>
      </w:pPr>
      <w:r w:rsidRPr="000E29F7">
        <w:rPr>
          <w:rFonts w:asciiTheme="majorEastAsia" w:eastAsiaTheme="majorEastAsia" w:hAnsiTheme="majorEastAsia" w:hint="eastAsia"/>
          <w:sz w:val="24"/>
          <w:szCs w:val="24"/>
        </w:rPr>
        <w:t>b).对作业人员要求：</w:t>
      </w:r>
    </w:p>
    <w:p w:rsidR="000E29F7" w:rsidRPr="000E29F7" w:rsidRDefault="000E29F7" w:rsidP="000E29F7">
      <w:pPr>
        <w:pStyle w:val="a7"/>
        <w:spacing w:before="0"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1)清洗服务人员了解电力设备及运行的电气原理；</w:t>
      </w:r>
    </w:p>
    <w:p w:rsidR="000E29F7" w:rsidRPr="000E29F7" w:rsidRDefault="000E29F7" w:rsidP="000E29F7">
      <w:pPr>
        <w:pStyle w:val="a7"/>
        <w:spacing w:before="0"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2)清洗服务人员应熟知电力维护的相关规章制度和要求；</w:t>
      </w:r>
    </w:p>
    <w:p w:rsidR="000E29F7" w:rsidRPr="000E29F7" w:rsidRDefault="000E29F7" w:rsidP="000E29F7">
      <w:pPr>
        <w:pStyle w:val="a7"/>
        <w:spacing w:before="0" w:line="360" w:lineRule="auto"/>
        <w:ind w:leftChars="191" w:left="420" w:firstLineChars="50" w:firstLine="120"/>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3)清洗服务人员应具备带电清洗的实践经验，能够熟练操作带电清洗器具等；</w:t>
      </w:r>
    </w:p>
    <w:p w:rsidR="000E29F7" w:rsidRPr="000E29F7" w:rsidRDefault="000E29F7" w:rsidP="000E29F7">
      <w:pPr>
        <w:pStyle w:val="a7"/>
        <w:spacing w:line="360" w:lineRule="auto"/>
        <w:ind w:left="420" w:firstLine="0"/>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lastRenderedPageBreak/>
        <w:t>4)清洗服务人员应能对清洗过程中出现的异常现象作出判断，能有效规避隐性事故的发生。</w:t>
      </w:r>
    </w:p>
    <w:p w:rsidR="000E29F7" w:rsidRPr="000E29F7" w:rsidRDefault="000E29F7" w:rsidP="000E29F7">
      <w:pPr>
        <w:spacing w:line="360" w:lineRule="auto"/>
        <w:rPr>
          <w:rFonts w:asciiTheme="majorEastAsia" w:eastAsiaTheme="majorEastAsia" w:hAnsiTheme="majorEastAsia"/>
          <w:b/>
          <w:sz w:val="24"/>
          <w:szCs w:val="24"/>
          <w:lang w:eastAsia="zh-CN"/>
        </w:rPr>
      </w:pPr>
      <w:r w:rsidRPr="000E29F7">
        <w:rPr>
          <w:rFonts w:asciiTheme="majorEastAsia" w:eastAsiaTheme="majorEastAsia" w:hAnsiTheme="majorEastAsia" w:hint="eastAsia"/>
          <w:b/>
          <w:sz w:val="24"/>
          <w:szCs w:val="24"/>
          <w:lang w:eastAsia="zh-CN"/>
        </w:rPr>
        <w:t>五、验收标准</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1．清洗过程控制:</w:t>
      </w:r>
    </w:p>
    <w:p w:rsidR="000E29F7" w:rsidRPr="000E29F7" w:rsidRDefault="000E29F7" w:rsidP="000E29F7">
      <w:pPr>
        <w:pStyle w:val="a7"/>
        <w:numPr>
          <w:ilvl w:val="0"/>
          <w:numId w:val="41"/>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整个清洗过程安全、可靠，清洗工作对设备无干扰，无功能紊乱；清洗完毕后设备</w:t>
      </w:r>
      <w:r>
        <w:rPr>
          <w:rFonts w:asciiTheme="majorEastAsia" w:eastAsiaTheme="majorEastAsia" w:hAnsiTheme="majorEastAsia" w:hint="eastAsia"/>
          <w:sz w:val="24"/>
          <w:szCs w:val="24"/>
          <w:lang w:eastAsia="zh-CN"/>
        </w:rPr>
        <w:t xml:space="preserve">         </w:t>
      </w:r>
      <w:r w:rsidRPr="000E29F7">
        <w:rPr>
          <w:rFonts w:asciiTheme="majorEastAsia" w:eastAsiaTheme="majorEastAsia" w:hAnsiTheme="majorEastAsia" w:hint="eastAsia"/>
          <w:sz w:val="24"/>
          <w:szCs w:val="24"/>
          <w:lang w:eastAsia="zh-CN"/>
        </w:rPr>
        <w:t>运行稳定；</w:t>
      </w:r>
    </w:p>
    <w:p w:rsidR="000E29F7" w:rsidRPr="000E29F7" w:rsidRDefault="000E29F7" w:rsidP="000E29F7">
      <w:pPr>
        <w:pStyle w:val="a7"/>
        <w:numPr>
          <w:ilvl w:val="0"/>
          <w:numId w:val="41"/>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作业完毕后，清洗人员至少监视设备15分钟，无出现告警等异常现象；</w:t>
      </w:r>
    </w:p>
    <w:p w:rsidR="000E29F7" w:rsidRPr="000E29F7" w:rsidRDefault="000E29F7" w:rsidP="000E29F7">
      <w:pPr>
        <w:pStyle w:val="a7"/>
        <w:numPr>
          <w:ilvl w:val="0"/>
          <w:numId w:val="41"/>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所有因清洗而临时拆卸或打开的设备及附件无损坏且正确复位，相应标识清晰；</w:t>
      </w:r>
    </w:p>
    <w:p w:rsidR="000E29F7" w:rsidRPr="000E29F7" w:rsidRDefault="000E29F7" w:rsidP="000E29F7">
      <w:pPr>
        <w:pStyle w:val="a7"/>
        <w:numPr>
          <w:ilvl w:val="0"/>
          <w:numId w:val="41"/>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周围空气流通，人体无不适感，无人员生病、中毒；</w:t>
      </w:r>
    </w:p>
    <w:p w:rsidR="000E29F7" w:rsidRPr="000E29F7" w:rsidRDefault="000E29F7" w:rsidP="000E29F7">
      <w:pPr>
        <w:pStyle w:val="a7"/>
        <w:numPr>
          <w:ilvl w:val="0"/>
          <w:numId w:val="41"/>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所有因清洗而临时拆卸或打开的机柜门、电路板、插件平台、散热风机、过滤网以及插头（座）、连接线、接线柱、螺丝等附件无损坏且均正确复位，相应标识清晰；</w:t>
      </w:r>
    </w:p>
    <w:p w:rsidR="000E29F7" w:rsidRPr="000E29F7" w:rsidRDefault="000E29F7" w:rsidP="000E29F7">
      <w:pPr>
        <w:pStyle w:val="a7"/>
        <w:numPr>
          <w:ilvl w:val="0"/>
          <w:numId w:val="41"/>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劳动保护装备齐全，施工技术措施得当，无人员触电、高空坠落等事故。</w:t>
      </w:r>
    </w:p>
    <w:p w:rsidR="000E29F7" w:rsidRPr="000E29F7" w:rsidRDefault="000E29F7" w:rsidP="000E29F7">
      <w:pPr>
        <w:pStyle w:val="a7"/>
        <w:numPr>
          <w:ilvl w:val="0"/>
          <w:numId w:val="41"/>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因为清洗过程中造成甲方设施设备损坏由乙方全权负责修复。</w:t>
      </w:r>
    </w:p>
    <w:p w:rsidR="000E29F7" w:rsidRPr="000E29F7" w:rsidRDefault="000E29F7" w:rsidP="000E29F7">
      <w:pPr>
        <w:spacing w:line="360" w:lineRule="auto"/>
        <w:rPr>
          <w:rFonts w:asciiTheme="majorEastAsia" w:eastAsiaTheme="majorEastAsia" w:hAnsiTheme="majorEastAsia"/>
          <w:sz w:val="24"/>
          <w:szCs w:val="24"/>
        </w:rPr>
      </w:pPr>
      <w:r w:rsidRPr="000E29F7">
        <w:rPr>
          <w:rFonts w:asciiTheme="majorEastAsia" w:eastAsiaTheme="majorEastAsia" w:hAnsiTheme="majorEastAsia" w:hint="eastAsia"/>
          <w:sz w:val="24"/>
          <w:szCs w:val="24"/>
        </w:rPr>
        <w:t>2．设备洁净度要求</w:t>
      </w:r>
    </w:p>
    <w:p w:rsidR="000E29F7" w:rsidRPr="000E29F7" w:rsidRDefault="000E29F7" w:rsidP="000E29F7">
      <w:pPr>
        <w:pStyle w:val="a7"/>
        <w:numPr>
          <w:ilvl w:val="0"/>
          <w:numId w:val="42"/>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经过清洗后，目测设备的四周及地面、设备电缆、设备表面、外壳、裸露接插件等均应无积尘、油污及其他污秽；</w:t>
      </w:r>
    </w:p>
    <w:p w:rsidR="000E29F7" w:rsidRPr="000E29F7" w:rsidRDefault="000E29F7" w:rsidP="000E29F7">
      <w:pPr>
        <w:pStyle w:val="a7"/>
        <w:numPr>
          <w:ilvl w:val="0"/>
          <w:numId w:val="42"/>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清洗结束后，拍照比较该设备清洗前后的污染情况，经清洗后的设备其污染程度应明显改善；</w:t>
      </w:r>
    </w:p>
    <w:p w:rsidR="000E29F7" w:rsidRPr="000E29F7" w:rsidRDefault="000E29F7" w:rsidP="000E29F7">
      <w:pPr>
        <w:pStyle w:val="a7"/>
        <w:numPr>
          <w:ilvl w:val="0"/>
          <w:numId w:val="42"/>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变频器电路板（PCB板）表面、电气柜内部断路器、铜排、接线端子、裸露接插件、蓄电池、接触器、模块、继电器、变压器电缆接头、风扇、机柜外壳等干净无污迹;</w:t>
      </w:r>
    </w:p>
    <w:p w:rsidR="000E29F7" w:rsidRPr="000E29F7" w:rsidRDefault="000E29F7" w:rsidP="000E29F7">
      <w:pPr>
        <w:pStyle w:val="a7"/>
        <w:numPr>
          <w:ilvl w:val="0"/>
          <w:numId w:val="42"/>
        </w:numPr>
        <w:autoSpaceDE/>
        <w:autoSpaceDN/>
        <w:spacing w:before="0" w:line="360" w:lineRule="auto"/>
        <w:ind w:left="0" w:firstLine="420"/>
        <w:jc w:val="both"/>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电路板及元器件、接插件等在清洗过程中无打火、冒烟、凝露等现象；</w:t>
      </w:r>
    </w:p>
    <w:p w:rsidR="000E29F7" w:rsidRPr="000E29F7" w:rsidRDefault="000E29F7" w:rsidP="000E29F7">
      <w:pPr>
        <w:pStyle w:val="a7"/>
        <w:tabs>
          <w:tab w:val="left" w:pos="312"/>
        </w:tabs>
        <w:spacing w:before="0" w:line="360" w:lineRule="auto"/>
        <w:ind w:left="420" w:firstLine="0"/>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e) 设备表面、电路板、元器件、电缆、风扇、接插件等在清洗完毕均无腐蚀，无损伤；</w:t>
      </w:r>
    </w:p>
    <w:p w:rsidR="000E29F7" w:rsidRPr="000E29F7" w:rsidRDefault="000E29F7" w:rsidP="000E29F7">
      <w:pPr>
        <w:spacing w:line="360" w:lineRule="auto"/>
        <w:rPr>
          <w:rFonts w:asciiTheme="majorEastAsia" w:eastAsiaTheme="majorEastAsia" w:hAnsiTheme="majorEastAsia"/>
          <w:sz w:val="24"/>
          <w:szCs w:val="24"/>
          <w:lang w:eastAsia="zh-CN"/>
        </w:rPr>
      </w:pPr>
      <w:r w:rsidRPr="000E29F7">
        <w:rPr>
          <w:rFonts w:asciiTheme="majorEastAsia" w:eastAsiaTheme="majorEastAsia" w:hAnsiTheme="majorEastAsia"/>
          <w:sz w:val="24"/>
          <w:szCs w:val="24"/>
          <w:lang w:eastAsia="zh-CN"/>
        </w:rPr>
        <w:t>3</w:t>
      </w:r>
      <w:r w:rsidRPr="000E29F7">
        <w:rPr>
          <w:rFonts w:asciiTheme="majorEastAsia" w:eastAsiaTheme="majorEastAsia" w:hAnsiTheme="majorEastAsia" w:hint="eastAsia"/>
          <w:sz w:val="24"/>
          <w:szCs w:val="24"/>
          <w:lang w:eastAsia="zh-CN"/>
        </w:rPr>
        <w:t>．清洗报告要求</w:t>
      </w:r>
    </w:p>
    <w:p w:rsidR="000E29F7" w:rsidRPr="000E29F7" w:rsidRDefault="000E29F7" w:rsidP="000E29F7">
      <w:pPr>
        <w:spacing w:line="360" w:lineRule="auto"/>
        <w:ind w:firstLineChars="150" w:firstLine="360"/>
        <w:rPr>
          <w:rFonts w:asciiTheme="majorEastAsia" w:eastAsiaTheme="majorEastAsia" w:hAnsiTheme="majorEastAsia"/>
          <w:sz w:val="24"/>
          <w:szCs w:val="24"/>
          <w:lang w:eastAsia="zh-CN"/>
        </w:rPr>
      </w:pPr>
      <w:r w:rsidRPr="000E29F7">
        <w:rPr>
          <w:rFonts w:asciiTheme="majorEastAsia" w:eastAsiaTheme="majorEastAsia" w:hAnsiTheme="majorEastAsia" w:hint="eastAsia"/>
          <w:sz w:val="24"/>
          <w:szCs w:val="24"/>
          <w:lang w:eastAsia="zh-CN"/>
        </w:rPr>
        <w:t>承揽商应出具正式的清洗报告、存档清洗前后设备照片及对应日期。</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b/>
        </w:rPr>
        <w:t>六、投标商资质要求</w:t>
      </w:r>
      <w:r w:rsidRPr="000E29F7">
        <w:rPr>
          <w:rFonts w:asciiTheme="majorEastAsia" w:eastAsiaTheme="majorEastAsia" w:hAnsiTheme="majorEastAsia" w:hint="eastAsia"/>
        </w:rPr>
        <w:t>：</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1.投标商需具备变配电设备的清洗和维护经验，有专业的施工队伍；</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2.投标时提供公司资质文件、清洗剂产品的耐压检测报告、毒理/腐蚀性检测报告、人员资质证书、相关业绩证明。</w:t>
      </w:r>
    </w:p>
    <w:p w:rsidR="000E29F7" w:rsidRPr="000E29F7" w:rsidRDefault="000E29F7" w:rsidP="000E29F7">
      <w:pPr>
        <w:pStyle w:val="ad"/>
        <w:spacing w:line="360" w:lineRule="auto"/>
        <w:rPr>
          <w:rFonts w:asciiTheme="majorEastAsia" w:eastAsiaTheme="majorEastAsia" w:hAnsiTheme="majorEastAsia"/>
          <w:b/>
        </w:rPr>
      </w:pPr>
      <w:r w:rsidRPr="000E29F7">
        <w:rPr>
          <w:rFonts w:asciiTheme="majorEastAsia" w:eastAsiaTheme="majorEastAsia" w:hAnsiTheme="majorEastAsia" w:hint="eastAsia"/>
          <w:b/>
        </w:rPr>
        <w:t>七、其它要求</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1. 承揽商应保证文明施工，如在施工过程中对相关设施、设备及附件等造成的损坏由承揽商负责修复和赔偿；</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lastRenderedPageBreak/>
        <w:t>2. 当天施工产生的垃圾须及时运送至指定地点存放，不得随意丢弃。施工结束时要做到“工完、料尽、场地清”；</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3. 承揽商施工期间不允许进入与施工无关的区域，在指定的地点休息；</w:t>
      </w:r>
    </w:p>
    <w:p w:rsidR="000E29F7" w:rsidRPr="000E29F7" w:rsidRDefault="000E29F7" w:rsidP="000E29F7">
      <w:pPr>
        <w:pStyle w:val="ad"/>
        <w:spacing w:line="360" w:lineRule="auto"/>
        <w:rPr>
          <w:rFonts w:asciiTheme="majorEastAsia" w:eastAsiaTheme="majorEastAsia" w:hAnsiTheme="majorEastAsia"/>
        </w:rPr>
      </w:pPr>
      <w:r w:rsidRPr="000E29F7">
        <w:rPr>
          <w:rFonts w:asciiTheme="majorEastAsia" w:eastAsiaTheme="majorEastAsia" w:hAnsiTheme="majorEastAsia" w:hint="eastAsia"/>
        </w:rPr>
        <w:t>4. 承揽商施工期间须遵守福海创公司的各项规章制度,并签订《安全环保协议书》。</w:t>
      </w:r>
    </w:p>
    <w:p w:rsidR="000E29F7" w:rsidRPr="000E29F7" w:rsidRDefault="000E29F7" w:rsidP="000E29F7">
      <w:pPr>
        <w:pStyle w:val="ad"/>
        <w:spacing w:line="360" w:lineRule="auto"/>
        <w:rPr>
          <w:rFonts w:asciiTheme="majorEastAsia" w:eastAsiaTheme="majorEastAsia" w:hAnsiTheme="majorEastAsia"/>
        </w:rPr>
      </w:pPr>
    </w:p>
    <w:p w:rsidR="00F41840" w:rsidRPr="00F41840" w:rsidRDefault="00F41840" w:rsidP="00F41840">
      <w:pPr>
        <w:pStyle w:val="1"/>
      </w:pPr>
    </w:p>
    <w:p w:rsidR="00001558" w:rsidRDefault="00001558" w:rsidP="00001558">
      <w:pPr>
        <w:pStyle w:val="10"/>
        <w:ind w:left="0"/>
        <w:rPr>
          <w:sz w:val="52"/>
          <w:lang w:eastAsia="zh-CN"/>
        </w:rPr>
      </w:pPr>
      <w:r>
        <w:rPr>
          <w:rFonts w:hint="eastAsia"/>
          <w:lang w:eastAsia="zh-CN"/>
        </w:rPr>
        <w:t>附件2：</w:t>
      </w:r>
    </w:p>
    <w:p w:rsidR="000954FA" w:rsidRDefault="000954FA" w:rsidP="009D1CD8">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0954FA" w:rsidRDefault="000954FA" w:rsidP="000954F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发包单位（以下简称甲方）：</w:t>
      </w:r>
      <w:r>
        <w:rPr>
          <w:sz w:val="24"/>
          <w:u w:val="single"/>
          <w:lang w:eastAsia="zh-CN"/>
        </w:rPr>
        <w:t xml:space="preserve"> </w:t>
      </w:r>
      <w:r w:rsidR="003F4E36">
        <w:rPr>
          <w:rFonts w:hint="eastAsia"/>
          <w:sz w:val="24"/>
          <w:u w:val="single"/>
          <w:lang w:eastAsia="zh-CN"/>
        </w:rPr>
        <w:t>翔鹭码头投资管理（漳州）</w:t>
      </w:r>
      <w:r>
        <w:rPr>
          <w:rFonts w:hint="eastAsia"/>
          <w:sz w:val="24"/>
          <w:u w:val="single"/>
          <w:lang w:eastAsia="zh-CN"/>
        </w:rPr>
        <w:t>有限公司</w:t>
      </w:r>
      <w:r>
        <w:rPr>
          <w:sz w:val="24"/>
          <w:u w:val="single"/>
          <w:lang w:eastAsia="zh-CN"/>
        </w:rPr>
        <w:t xml:space="preserve"> </w:t>
      </w:r>
      <w:r>
        <w:rPr>
          <w:sz w:val="24"/>
          <w:lang w:eastAsia="zh-CN"/>
        </w:rPr>
        <w:t xml:space="preserve">   </w:t>
      </w:r>
    </w:p>
    <w:p w:rsidR="000954FA" w:rsidRDefault="000954FA" w:rsidP="000954F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承包单位（以下简称乙方）：</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sz w:val="24"/>
          <w:lang w:eastAsia="zh-CN"/>
        </w:rPr>
        <w:t xml:space="preserve">   </w:t>
      </w:r>
      <w:r>
        <w:rPr>
          <w:rFonts w:asciiTheme="minorEastAsia" w:eastAsiaTheme="minorEastAsia" w:hAnsiTheme="minorEastAsia"/>
          <w:sz w:val="24"/>
          <w:lang w:eastAsia="zh-CN"/>
        </w:rPr>
        <w:t xml:space="preserve"> </w:t>
      </w:r>
    </w:p>
    <w:p w:rsidR="000954FA" w:rsidRPr="009D0E6E" w:rsidRDefault="000954FA" w:rsidP="000954FA">
      <w:pPr>
        <w:spacing w:line="360" w:lineRule="auto"/>
        <w:rPr>
          <w:rFonts w:asciiTheme="majorEastAsia" w:eastAsiaTheme="majorEastAsia" w:hAnsiTheme="majorEastAsia"/>
          <w:sz w:val="21"/>
          <w:szCs w:val="21"/>
          <w:lang w:eastAsia="zh-CN"/>
        </w:rPr>
      </w:pPr>
      <w:r>
        <w:rPr>
          <w:rFonts w:asciiTheme="minorEastAsia" w:eastAsiaTheme="minorEastAsia" w:hAnsiTheme="minorEastAsia"/>
          <w:sz w:val="24"/>
          <w:lang w:eastAsia="zh-CN"/>
        </w:rPr>
        <w:t xml:space="preserve">    </w:t>
      </w:r>
      <w:r w:rsidRPr="009D0E6E">
        <w:rPr>
          <w:rFonts w:asciiTheme="majorEastAsia" w:eastAsiaTheme="majorEastAsia" w:hAnsiTheme="majorEastAsia" w:hint="eastAsia"/>
          <w:sz w:val="21"/>
          <w:szCs w:val="21"/>
          <w:lang w:eastAsia="zh-CN"/>
        </w:rPr>
        <w:t>双方就</w:t>
      </w:r>
      <w:r w:rsidRPr="009D0E6E">
        <w:rPr>
          <w:rFonts w:asciiTheme="majorEastAsia" w:eastAsiaTheme="majorEastAsia" w:hAnsiTheme="majorEastAsia"/>
          <w:sz w:val="21"/>
          <w:szCs w:val="21"/>
          <w:u w:val="single"/>
          <w:lang w:eastAsia="zh-CN"/>
        </w:rPr>
        <w:t xml:space="preserve"> </w:t>
      </w:r>
      <w:r w:rsidR="00454B6A" w:rsidRPr="009D0E6E">
        <w:rPr>
          <w:rFonts w:asciiTheme="majorEastAsia" w:eastAsiaTheme="majorEastAsia" w:hAnsiTheme="majorEastAsia" w:hint="eastAsia"/>
          <w:sz w:val="21"/>
          <w:szCs w:val="21"/>
          <w:u w:val="single"/>
          <w:lang w:eastAsia="zh-CN"/>
        </w:rPr>
        <w:t>码头2#变电所配电设备清扫维护</w:t>
      </w:r>
      <w:r w:rsidRPr="009D0E6E">
        <w:rPr>
          <w:rFonts w:asciiTheme="majorEastAsia" w:eastAsiaTheme="majorEastAsia" w:hAnsiTheme="majorEastAsia"/>
          <w:sz w:val="21"/>
          <w:szCs w:val="21"/>
          <w:u w:val="single"/>
          <w:lang w:eastAsia="zh-CN"/>
        </w:rPr>
        <w:t xml:space="preserve"> </w:t>
      </w:r>
      <w:r w:rsidRPr="009D0E6E">
        <w:rPr>
          <w:rFonts w:asciiTheme="majorEastAsia" w:eastAsiaTheme="majorEastAsia" w:hAnsiTheme="majorEastAsia" w:hint="eastAsia"/>
          <w:sz w:val="21"/>
          <w:szCs w:val="21"/>
          <w:lang w:eastAsia="zh-CN"/>
        </w:rPr>
        <w:t>项目签订了</w:t>
      </w:r>
      <w:r w:rsidRPr="009D0E6E">
        <w:rPr>
          <w:rFonts w:asciiTheme="majorEastAsia" w:eastAsiaTheme="majorEastAsia" w:hAnsiTheme="majorEastAsia" w:hint="eastAsia"/>
          <w:sz w:val="21"/>
          <w:szCs w:val="21"/>
          <w:u w:val="single"/>
          <w:lang w:eastAsia="zh-CN"/>
        </w:rPr>
        <w:t>设备</w:t>
      </w:r>
      <w:r w:rsidR="00454B6A" w:rsidRPr="009D0E6E">
        <w:rPr>
          <w:rFonts w:asciiTheme="majorEastAsia" w:eastAsiaTheme="majorEastAsia" w:hAnsiTheme="majorEastAsia" w:hint="eastAsia"/>
          <w:sz w:val="21"/>
          <w:szCs w:val="21"/>
          <w:u w:val="single"/>
          <w:lang w:eastAsia="zh-CN"/>
        </w:rPr>
        <w:t>检维修</w:t>
      </w:r>
      <w:r w:rsidRPr="009D0E6E">
        <w:rPr>
          <w:rFonts w:asciiTheme="majorEastAsia" w:eastAsiaTheme="majorEastAsia" w:hAnsiTheme="majorEastAsia"/>
          <w:sz w:val="21"/>
          <w:szCs w:val="21"/>
          <w:u w:val="single"/>
          <w:lang w:eastAsia="zh-CN"/>
        </w:rPr>
        <w:t xml:space="preserve"> </w:t>
      </w:r>
      <w:r w:rsidRPr="009D0E6E">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w:t>
      </w:r>
      <w:r w:rsidR="003F4E36" w:rsidRPr="009D0E6E">
        <w:rPr>
          <w:rFonts w:asciiTheme="majorEastAsia" w:eastAsiaTheme="majorEastAsia" w:hAnsiTheme="majorEastAsia" w:hint="eastAsia"/>
          <w:sz w:val="21"/>
          <w:szCs w:val="21"/>
          <w:lang w:eastAsia="zh-CN"/>
        </w:rPr>
        <w:t>翔鹭码头投资管理（漳州）</w:t>
      </w:r>
      <w:r w:rsidRPr="009D0E6E">
        <w:rPr>
          <w:rFonts w:asciiTheme="majorEastAsia" w:eastAsiaTheme="majorEastAsia" w:hAnsiTheme="majorEastAsia" w:hint="eastAsia"/>
          <w:sz w:val="21"/>
          <w:szCs w:val="21"/>
          <w:lang w:eastAsia="zh-CN"/>
        </w:rPr>
        <w:t>有限公司</w:t>
      </w:r>
      <w:r w:rsidRPr="009D0E6E">
        <w:rPr>
          <w:rFonts w:asciiTheme="majorEastAsia" w:eastAsiaTheme="majorEastAsia" w:hAnsiTheme="majorEastAsia"/>
          <w:sz w:val="21"/>
          <w:szCs w:val="21"/>
          <w:lang w:eastAsia="zh-CN"/>
        </w:rPr>
        <w:t>HSE</w:t>
      </w:r>
      <w:r w:rsidRPr="009D0E6E">
        <w:rPr>
          <w:rFonts w:asciiTheme="majorEastAsia" w:eastAsiaTheme="majorEastAsia" w:hAnsiTheme="majorEastAsia" w:hint="eastAsia"/>
          <w:sz w:val="21"/>
          <w:szCs w:val="21"/>
          <w:lang w:eastAsia="zh-CN"/>
        </w:rPr>
        <w:t>管理制度，经双方协商，双方自愿签订本安全环保协议，作为主合同的附件。</w:t>
      </w:r>
    </w:p>
    <w:p w:rsidR="000954FA" w:rsidRPr="009D0E6E" w:rsidRDefault="000954FA" w:rsidP="000954FA">
      <w:pPr>
        <w:rPr>
          <w:rFonts w:asciiTheme="majorEastAsia" w:eastAsiaTheme="majorEastAsia" w:hAnsiTheme="majorEastAsia"/>
          <w:sz w:val="21"/>
          <w:szCs w:val="21"/>
          <w:lang w:eastAsia="zh-CN"/>
        </w:rPr>
      </w:pPr>
      <w:r w:rsidRPr="009D0E6E">
        <w:rPr>
          <w:rFonts w:asciiTheme="majorEastAsia" w:eastAsiaTheme="majorEastAsia" w:hAnsiTheme="majorEastAsia" w:hint="eastAsia"/>
          <w:b/>
          <w:sz w:val="21"/>
          <w:szCs w:val="21"/>
          <w:lang w:eastAsia="zh-CN"/>
        </w:rPr>
        <w:t>一、甲方的权利和义务：</w:t>
      </w:r>
    </w:p>
    <w:p w:rsidR="000954FA" w:rsidRPr="009D0E6E" w:rsidRDefault="000954FA" w:rsidP="000954FA">
      <w:pPr>
        <w:pStyle w:val="a7"/>
        <w:ind w:leftChars="-1" w:left="-2" w:firstLine="0"/>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甲方有权对乙方的资质进行审查，确认其符合且具备进厂条件，方可进厂施工。</w:t>
      </w:r>
    </w:p>
    <w:p w:rsidR="000954FA" w:rsidRPr="009D0E6E" w:rsidRDefault="000954FA" w:rsidP="000954FA">
      <w:pPr>
        <w:pStyle w:val="a7"/>
        <w:spacing w:line="360" w:lineRule="auto"/>
        <w:ind w:leftChars="-1" w:left="-2" w:firstLine="0"/>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2</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甲方有权要求乙方维护好甲方相关的安全环保设施、设备和器材。</w:t>
      </w:r>
    </w:p>
    <w:p w:rsidR="000954FA" w:rsidRPr="009D0E6E" w:rsidRDefault="000954FA" w:rsidP="000954FA">
      <w:pPr>
        <w:tabs>
          <w:tab w:val="left" w:pos="360"/>
          <w:tab w:val="left" w:pos="840"/>
        </w:tabs>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3</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rsidR="000954FA" w:rsidRPr="009D0E6E" w:rsidRDefault="000954FA" w:rsidP="000954FA">
      <w:pPr>
        <w:tabs>
          <w:tab w:val="left" w:pos="360"/>
          <w:tab w:val="left" w:pos="840"/>
        </w:tabs>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4</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rsidR="000954FA" w:rsidRPr="009D0E6E" w:rsidRDefault="000954FA" w:rsidP="000954FA">
      <w:pPr>
        <w:tabs>
          <w:tab w:val="left" w:pos="360"/>
          <w:tab w:val="left" w:pos="840"/>
        </w:tabs>
        <w:ind w:leftChars="-1" w:left="-2"/>
        <w:rPr>
          <w:rFonts w:asciiTheme="majorEastAsia" w:eastAsiaTheme="majorEastAsia" w:hAnsiTheme="majorEastAsia"/>
          <w:color w:val="FF0000"/>
          <w:sz w:val="21"/>
          <w:szCs w:val="21"/>
          <w:lang w:eastAsia="zh-CN"/>
        </w:rPr>
      </w:pPr>
      <w:r w:rsidRPr="009D0E6E">
        <w:rPr>
          <w:rFonts w:asciiTheme="majorEastAsia" w:eastAsiaTheme="majorEastAsia" w:hAnsiTheme="majorEastAsia"/>
          <w:sz w:val="21"/>
          <w:szCs w:val="21"/>
          <w:lang w:eastAsia="zh-CN"/>
        </w:rPr>
        <w:t>5</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甲方有权对乙方不服从管理和严重违章者，驱除施工现场。</w:t>
      </w:r>
    </w:p>
    <w:p w:rsidR="000954FA" w:rsidRPr="009D0E6E" w:rsidRDefault="000954FA" w:rsidP="000954FA">
      <w:pPr>
        <w:pStyle w:val="a7"/>
        <w:spacing w:line="360" w:lineRule="auto"/>
        <w:ind w:leftChars="-1" w:left="-2" w:firstLine="0"/>
        <w:rPr>
          <w:rFonts w:asciiTheme="majorEastAsia" w:eastAsiaTheme="majorEastAsia" w:hAnsiTheme="majorEastAsia"/>
          <w:b/>
          <w:sz w:val="21"/>
          <w:szCs w:val="21"/>
          <w:lang w:eastAsia="zh-CN"/>
        </w:rPr>
      </w:pPr>
      <w:r w:rsidRPr="009D0E6E">
        <w:rPr>
          <w:rFonts w:asciiTheme="majorEastAsia" w:eastAsiaTheme="majorEastAsia" w:hAnsiTheme="majorEastAsia"/>
          <w:sz w:val="21"/>
          <w:szCs w:val="21"/>
          <w:lang w:eastAsia="zh-CN"/>
        </w:rPr>
        <w:t>6</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甲方负责对乙方进行厂级和部门级安全培训教育和考核，考核合格方可办理入厂手续。</w:t>
      </w:r>
    </w:p>
    <w:p w:rsidR="000954FA" w:rsidRPr="009D0E6E" w:rsidRDefault="000954FA" w:rsidP="000954FA">
      <w:pPr>
        <w:tabs>
          <w:tab w:val="left" w:pos="360"/>
          <w:tab w:val="left" w:pos="840"/>
        </w:tabs>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7</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甲方负责各装置的工艺处理、退料、置换、吹扫及盲板隔离工作，为本项目提供安全的施工条件。</w:t>
      </w:r>
    </w:p>
    <w:p w:rsidR="000954FA" w:rsidRPr="009D0E6E" w:rsidRDefault="000954FA" w:rsidP="000954FA">
      <w:pPr>
        <w:tabs>
          <w:tab w:val="left" w:pos="360"/>
          <w:tab w:val="left" w:pos="840"/>
        </w:tabs>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8</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甲方应乙方要求，向乙方提供与乙方作业相关的甲方有毒有害、易燃易爆物品的数据。</w:t>
      </w:r>
    </w:p>
    <w:p w:rsidR="000954FA" w:rsidRPr="009D0E6E" w:rsidRDefault="000954FA" w:rsidP="000954FA">
      <w:pPr>
        <w:tabs>
          <w:tab w:val="left" w:pos="360"/>
          <w:tab w:val="left" w:pos="840"/>
        </w:tabs>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9</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甲方在开工前必须对乙方进行全面的安全技术及文明施工交底。</w:t>
      </w:r>
    </w:p>
    <w:p w:rsidR="000954FA" w:rsidRPr="009D0E6E" w:rsidRDefault="000954FA" w:rsidP="000954FA">
      <w:pPr>
        <w:spacing w:line="360" w:lineRule="auto"/>
        <w:ind w:leftChars="-1" w:left="-2"/>
        <w:rPr>
          <w:rFonts w:asciiTheme="majorEastAsia" w:eastAsiaTheme="majorEastAsia" w:hAnsiTheme="majorEastAsia"/>
          <w:b/>
          <w:sz w:val="21"/>
          <w:szCs w:val="21"/>
          <w:lang w:eastAsia="zh-CN"/>
        </w:rPr>
      </w:pPr>
      <w:r w:rsidRPr="009D0E6E">
        <w:rPr>
          <w:rFonts w:asciiTheme="majorEastAsia" w:eastAsiaTheme="majorEastAsia" w:hAnsiTheme="majorEastAsia" w:hint="eastAsia"/>
          <w:b/>
          <w:sz w:val="21"/>
          <w:szCs w:val="21"/>
          <w:lang w:eastAsia="zh-CN"/>
        </w:rPr>
        <w:t>二、乙方的权利和义务：</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w:t>
      </w:r>
      <w:r w:rsidRPr="009D0E6E">
        <w:rPr>
          <w:rFonts w:asciiTheme="majorEastAsia" w:eastAsiaTheme="majorEastAsia" w:hAnsiTheme="majorEastAsia" w:hint="eastAsia"/>
          <w:sz w:val="21"/>
          <w:szCs w:val="21"/>
          <w:lang w:eastAsia="zh-CN"/>
        </w:rPr>
        <w:t>、乙方必须严格执行国家有关安全生产的方针、政策、法令、法规，遵守国家、行业及甲方各项</w:t>
      </w:r>
      <w:r w:rsidRPr="009D0E6E">
        <w:rPr>
          <w:rFonts w:asciiTheme="majorEastAsia" w:eastAsiaTheme="majorEastAsia" w:hAnsiTheme="majorEastAsia"/>
          <w:sz w:val="21"/>
          <w:szCs w:val="21"/>
          <w:lang w:eastAsia="zh-CN"/>
        </w:rPr>
        <w:t>HSE</w:t>
      </w:r>
      <w:r w:rsidRPr="009D0E6E">
        <w:rPr>
          <w:rFonts w:asciiTheme="majorEastAsia" w:eastAsiaTheme="majorEastAsia" w:hAnsiTheme="majorEastAsia" w:hint="eastAsia"/>
          <w:sz w:val="21"/>
          <w:szCs w:val="21"/>
          <w:lang w:eastAsia="zh-CN"/>
        </w:rPr>
        <w:t>管理制度。现场施工作业时按照甲方的各项</w:t>
      </w:r>
      <w:r w:rsidRPr="009D0E6E">
        <w:rPr>
          <w:rFonts w:asciiTheme="majorEastAsia" w:eastAsiaTheme="majorEastAsia" w:hAnsiTheme="majorEastAsia"/>
          <w:sz w:val="21"/>
          <w:szCs w:val="21"/>
          <w:lang w:eastAsia="zh-CN"/>
        </w:rPr>
        <w:t>HSE</w:t>
      </w:r>
      <w:r w:rsidRPr="009D0E6E">
        <w:rPr>
          <w:rFonts w:asciiTheme="majorEastAsia" w:eastAsiaTheme="majorEastAsia" w:hAnsiTheme="majorEastAsia" w:hint="eastAsia"/>
          <w:sz w:val="21"/>
          <w:szCs w:val="21"/>
          <w:lang w:eastAsia="zh-CN"/>
        </w:rPr>
        <w:t>管理制度等规定办理作业许可证，服从甲方的监督管理。对甲方检查提出的安全整改通知，必须按照甲方要求及时整改。</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2</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乙方有权对甲方安全管理工作提出合理化建议或改进措施。</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3</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乙方对甲方管理人员违章指挥、强令冒险作业、有权拒绝执行。对打击和报复行为有权向上级和有关部门汇报。</w:t>
      </w:r>
      <w:r w:rsidRPr="009D0E6E">
        <w:rPr>
          <w:rFonts w:asciiTheme="majorEastAsia" w:eastAsiaTheme="majorEastAsia" w:hAnsiTheme="majorEastAsia"/>
          <w:sz w:val="21"/>
          <w:szCs w:val="21"/>
          <w:lang w:eastAsia="zh-CN"/>
        </w:rPr>
        <w:t xml:space="preserve"> </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lastRenderedPageBreak/>
        <w:t>4</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乙方对危及生命安全和身体健康的施工作业条件和环境，有权提出整改建议或拒绝施工作业。</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5</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乙方施工过程中在发生严重危及作业人员生命安全的不可抗拒紧急情况时，有权采取必要的避险措施，并立即向管理部门报告。</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6</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乙方有权要求甲方提供相关的安全资料。</w:t>
      </w:r>
    </w:p>
    <w:p w:rsidR="000954FA" w:rsidRPr="009D0E6E" w:rsidRDefault="000954FA" w:rsidP="000954FA">
      <w:pPr>
        <w:spacing w:line="360" w:lineRule="auto"/>
        <w:ind w:leftChars="-1" w:left="-2"/>
        <w:rPr>
          <w:rFonts w:asciiTheme="majorEastAsia" w:eastAsiaTheme="majorEastAsia" w:hAnsiTheme="majorEastAsia"/>
          <w:b/>
          <w:sz w:val="21"/>
          <w:szCs w:val="21"/>
          <w:lang w:eastAsia="zh-CN"/>
        </w:rPr>
      </w:pPr>
      <w:r w:rsidRPr="009D0E6E">
        <w:rPr>
          <w:rFonts w:asciiTheme="majorEastAsia" w:eastAsiaTheme="majorEastAsia" w:hAnsiTheme="majorEastAsia"/>
          <w:sz w:val="21"/>
          <w:szCs w:val="21"/>
          <w:lang w:eastAsia="zh-CN"/>
        </w:rPr>
        <w:t>7</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cs="Arial" w:hint="eastAsia"/>
          <w:sz w:val="21"/>
          <w:szCs w:val="21"/>
          <w:lang w:eastAsia="zh-CN"/>
        </w:rPr>
        <w:t>乙方必须建立健全</w:t>
      </w:r>
      <w:r w:rsidRPr="009D0E6E">
        <w:rPr>
          <w:rFonts w:asciiTheme="majorEastAsia" w:eastAsiaTheme="majorEastAsia" w:hAnsiTheme="majorEastAsia" w:cs="Arial"/>
          <w:sz w:val="21"/>
          <w:szCs w:val="21"/>
          <w:lang w:eastAsia="zh-CN"/>
        </w:rPr>
        <w:t>HSE</w:t>
      </w:r>
      <w:r w:rsidRPr="009D0E6E">
        <w:rPr>
          <w:rFonts w:asciiTheme="majorEastAsia" w:eastAsiaTheme="majorEastAsia" w:hAnsiTheme="majorEastAsia" w:cs="Arial" w:hint="eastAsia"/>
          <w:sz w:val="21"/>
          <w:szCs w:val="21"/>
          <w:lang w:eastAsia="zh-CN"/>
        </w:rPr>
        <w:t>管理网络、</w:t>
      </w:r>
      <w:r w:rsidRPr="009D0E6E">
        <w:rPr>
          <w:rFonts w:asciiTheme="majorEastAsia" w:eastAsiaTheme="majorEastAsia" w:hAnsiTheme="majorEastAsia" w:cs="Arial"/>
          <w:sz w:val="21"/>
          <w:szCs w:val="21"/>
          <w:lang w:eastAsia="zh-CN"/>
        </w:rPr>
        <w:t>HSE</w:t>
      </w:r>
      <w:r w:rsidRPr="009D0E6E">
        <w:rPr>
          <w:rFonts w:asciiTheme="majorEastAsia" w:eastAsiaTheme="majorEastAsia" w:hAnsiTheme="majorEastAsia" w:cs="Arial" w:hint="eastAsia"/>
          <w:sz w:val="21"/>
          <w:szCs w:val="21"/>
          <w:lang w:eastAsia="zh-CN"/>
        </w:rPr>
        <w:t>保证体系和</w:t>
      </w:r>
      <w:r w:rsidRPr="009D0E6E">
        <w:rPr>
          <w:rFonts w:asciiTheme="majorEastAsia" w:eastAsiaTheme="majorEastAsia" w:hAnsiTheme="majorEastAsia" w:cs="Arial"/>
          <w:sz w:val="21"/>
          <w:szCs w:val="21"/>
          <w:lang w:eastAsia="zh-CN"/>
        </w:rPr>
        <w:t>HSE</w:t>
      </w:r>
      <w:r w:rsidRPr="009D0E6E">
        <w:rPr>
          <w:rFonts w:asciiTheme="majorEastAsia" w:eastAsiaTheme="majorEastAsia" w:hAnsiTheme="majorEastAsia" w:cs="Arial" w:hint="eastAsia"/>
          <w:sz w:val="21"/>
          <w:szCs w:val="21"/>
          <w:lang w:eastAsia="zh-CN"/>
        </w:rPr>
        <w:t>责任制，成立专职</w:t>
      </w:r>
      <w:r w:rsidRPr="009D0E6E">
        <w:rPr>
          <w:rFonts w:asciiTheme="majorEastAsia" w:eastAsiaTheme="majorEastAsia" w:hAnsiTheme="majorEastAsia" w:cs="Arial"/>
          <w:sz w:val="21"/>
          <w:szCs w:val="21"/>
          <w:lang w:eastAsia="zh-CN"/>
        </w:rPr>
        <w:t>HSE</w:t>
      </w:r>
      <w:r w:rsidRPr="009D0E6E">
        <w:rPr>
          <w:rFonts w:asciiTheme="majorEastAsia" w:eastAsiaTheme="majorEastAsia" w:hAnsiTheme="majorEastAsia" w:cs="Arial" w:hint="eastAsia"/>
          <w:sz w:val="21"/>
          <w:szCs w:val="21"/>
          <w:lang w:eastAsia="zh-CN"/>
        </w:rPr>
        <w:t>管理机构</w:t>
      </w:r>
      <w:r w:rsidRPr="009D0E6E">
        <w:rPr>
          <w:rFonts w:asciiTheme="majorEastAsia" w:eastAsiaTheme="majorEastAsia" w:hAnsiTheme="majorEastAsia" w:hint="eastAsia"/>
          <w:sz w:val="21"/>
          <w:szCs w:val="21"/>
          <w:lang w:eastAsia="zh-CN"/>
        </w:rPr>
        <w:t>，依照《安全生产法》的要求配备专职或兼职安全生产管理人员；施工队伍超过</w:t>
      </w:r>
      <w:r w:rsidRPr="009D0E6E">
        <w:rPr>
          <w:rFonts w:asciiTheme="majorEastAsia" w:eastAsiaTheme="majorEastAsia" w:hAnsiTheme="majorEastAsia"/>
          <w:sz w:val="21"/>
          <w:szCs w:val="21"/>
          <w:lang w:eastAsia="zh-CN"/>
        </w:rPr>
        <w:t>50</w:t>
      </w:r>
      <w:r w:rsidRPr="009D0E6E">
        <w:rPr>
          <w:rFonts w:asciiTheme="majorEastAsia" w:eastAsiaTheme="majorEastAsia" w:hAnsiTheme="majorEastAsia" w:hint="eastAsia"/>
          <w:sz w:val="21"/>
          <w:szCs w:val="21"/>
          <w:lang w:eastAsia="zh-CN"/>
        </w:rPr>
        <w:t>人的应按比例配足专职安全员，</w:t>
      </w:r>
      <w:r w:rsidRPr="009D0E6E">
        <w:rPr>
          <w:rFonts w:asciiTheme="majorEastAsia" w:eastAsiaTheme="majorEastAsia" w:hAnsiTheme="majorEastAsia" w:cs="Arial" w:hint="eastAsia"/>
          <w:sz w:val="21"/>
          <w:szCs w:val="21"/>
          <w:lang w:eastAsia="zh-CN"/>
        </w:rPr>
        <w:t>并佩戴明显标志；编制和实施各安全环保施工方案和专项应急预案。</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8</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乙方必须按照国家安全生产的要求及甲方的</w:t>
      </w:r>
      <w:r w:rsidRPr="009D0E6E">
        <w:rPr>
          <w:rFonts w:asciiTheme="majorEastAsia" w:eastAsiaTheme="majorEastAsia" w:hAnsiTheme="majorEastAsia"/>
          <w:sz w:val="21"/>
          <w:szCs w:val="21"/>
          <w:lang w:eastAsia="zh-CN"/>
        </w:rPr>
        <w:t>HSE</w:t>
      </w:r>
      <w:r w:rsidRPr="009D0E6E">
        <w:rPr>
          <w:rFonts w:asciiTheme="majorEastAsia" w:eastAsiaTheme="majorEastAsia" w:hAnsiTheme="majorEastAsia" w:hint="eastAsia"/>
          <w:sz w:val="21"/>
          <w:szCs w:val="21"/>
          <w:lang w:eastAsia="zh-CN"/>
        </w:rPr>
        <w:t>管理制度的要求提供相关资料，接受安全资质和条件审查，签订安全承诺书等。人员和机动车辆入厂必需按甲方</w:t>
      </w:r>
      <w:r w:rsidRPr="009D0E6E">
        <w:rPr>
          <w:rFonts w:asciiTheme="majorEastAsia" w:eastAsiaTheme="majorEastAsia" w:hAnsiTheme="majorEastAsia"/>
          <w:sz w:val="21"/>
          <w:szCs w:val="21"/>
          <w:lang w:eastAsia="zh-CN"/>
        </w:rPr>
        <w:t>HSE</w:t>
      </w:r>
      <w:r w:rsidRPr="009D0E6E">
        <w:rPr>
          <w:rFonts w:asciiTheme="majorEastAsia" w:eastAsiaTheme="majorEastAsia" w:hAnsiTheme="majorEastAsia" w:hint="eastAsia"/>
          <w:sz w:val="21"/>
          <w:szCs w:val="21"/>
          <w:lang w:eastAsia="zh-CN"/>
        </w:rPr>
        <w:t>管理制度办理入场证。特种作业人员必需持证上岗。</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9</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10</w:t>
      </w:r>
      <w:r w:rsidRPr="009D0E6E">
        <w:rPr>
          <w:rFonts w:asciiTheme="majorEastAsia" w:eastAsiaTheme="majorEastAsia" w:hAnsiTheme="majorEastAsia" w:hint="eastAsia"/>
          <w:sz w:val="21"/>
          <w:szCs w:val="21"/>
          <w:lang w:eastAsia="zh-CN"/>
        </w:rPr>
        <w:t>、乙方开工前应对施工机械、工器具及安全防护设施进行检查，确保符合安全规定并不超过检验周期。</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11</w:t>
      </w:r>
      <w:r w:rsidRPr="009D0E6E">
        <w:rPr>
          <w:rFonts w:asciiTheme="majorEastAsia" w:eastAsiaTheme="majorEastAsia" w:hAnsiTheme="majorEastAsia" w:hint="eastAsia"/>
          <w:sz w:val="21"/>
          <w:szCs w:val="21"/>
          <w:lang w:eastAsia="zh-CN"/>
        </w:rPr>
        <w:t>、乙方应按《中华人民共和国劳动法》等法律、法规、规定用工，严禁使用未成年工和有职业禁忌的人员进行施工作业。</w:t>
      </w:r>
      <w:r w:rsidRPr="009D0E6E">
        <w:rPr>
          <w:rFonts w:asciiTheme="majorEastAsia" w:eastAsiaTheme="majorEastAsia" w:hAnsiTheme="majorEastAsia"/>
          <w:sz w:val="21"/>
          <w:szCs w:val="21"/>
          <w:lang w:eastAsia="zh-CN"/>
        </w:rPr>
        <w:t xml:space="preserve"> </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12</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乙方必须按国家有关规定，为施工人员办理工伤保险、意外伤害保险（施工人员较多的承包商建议购买建筑工程团体意外险），为施工人员配备合格的劳动防护用品及安全用具，并保证施工工具、器械使用安全。</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13</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乙方需建立安全检查制度，指定专人负责现场安全监督检查工作，认真开展安全检查，发现作业过程中不安全行为、隐患、重大险情，应采取有效措施及时处理并报告甲方。</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14</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15</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乙方进入现场的施工人员，严禁动用装置区机泵、容器、塔、加热炉等任何部位阀门，防止误开误关，造成意外事故。如确实需用，经与装置有关人员联系，同意后，由操作人员启闭阀门。</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16</w:t>
      </w:r>
      <w:r w:rsidRPr="009D0E6E">
        <w:rPr>
          <w:rFonts w:asciiTheme="majorEastAsia" w:eastAsiaTheme="majorEastAsia" w:hAnsiTheme="majorEastAsia" w:hint="eastAsia"/>
          <w:sz w:val="21"/>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17</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0954FA" w:rsidRPr="009D0E6E" w:rsidRDefault="000954FA" w:rsidP="000954FA">
      <w:pPr>
        <w:spacing w:line="360" w:lineRule="auto"/>
        <w:ind w:leftChars="-1" w:left="-2"/>
        <w:rPr>
          <w:rFonts w:asciiTheme="majorEastAsia" w:eastAsiaTheme="majorEastAsia" w:hAnsiTheme="majorEastAsia"/>
          <w:bCs/>
          <w:sz w:val="21"/>
          <w:szCs w:val="21"/>
          <w:lang w:eastAsia="zh-CN"/>
        </w:rPr>
      </w:pPr>
      <w:r w:rsidRPr="009D0E6E">
        <w:rPr>
          <w:rFonts w:asciiTheme="majorEastAsia" w:eastAsiaTheme="majorEastAsia" w:hAnsiTheme="majorEastAsia"/>
          <w:bCs/>
          <w:sz w:val="21"/>
          <w:szCs w:val="21"/>
          <w:lang w:eastAsia="zh-CN"/>
        </w:rPr>
        <w:t>18</w:t>
      </w:r>
      <w:r w:rsidRPr="009D0E6E">
        <w:rPr>
          <w:rFonts w:asciiTheme="majorEastAsia" w:eastAsiaTheme="majorEastAsia" w:hAnsiTheme="majorEastAsia" w:hint="eastAsia"/>
          <w:bCs/>
          <w:sz w:val="21"/>
          <w:szCs w:val="21"/>
          <w:lang w:eastAsia="zh-CN"/>
        </w:rPr>
        <w:t>、</w:t>
      </w:r>
      <w:r w:rsidRPr="009D0E6E">
        <w:rPr>
          <w:rFonts w:asciiTheme="majorEastAsia" w:eastAsiaTheme="majorEastAsia" w:hAnsiTheme="majorEastAsia"/>
          <w:bCs/>
          <w:sz w:val="21"/>
          <w:szCs w:val="21"/>
          <w:lang w:eastAsia="zh-CN"/>
        </w:rPr>
        <w:t xml:space="preserve"> </w:t>
      </w:r>
      <w:r w:rsidRPr="009D0E6E">
        <w:rPr>
          <w:rFonts w:asciiTheme="majorEastAsia" w:eastAsiaTheme="majorEastAsia" w:hAnsiTheme="majorEastAsia" w:hint="eastAsia"/>
          <w:sz w:val="21"/>
          <w:szCs w:val="21"/>
          <w:lang w:eastAsia="zh-CN"/>
        </w:rPr>
        <w:t>乙方</w:t>
      </w:r>
      <w:r w:rsidRPr="009D0E6E">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w:t>
      </w:r>
      <w:r w:rsidRPr="009D0E6E">
        <w:rPr>
          <w:rFonts w:asciiTheme="majorEastAsia" w:eastAsiaTheme="majorEastAsia" w:hAnsiTheme="majorEastAsia" w:hint="eastAsia"/>
          <w:bCs/>
          <w:sz w:val="21"/>
          <w:szCs w:val="21"/>
          <w:lang w:eastAsia="zh-CN"/>
        </w:rPr>
        <w:lastRenderedPageBreak/>
        <w:t>内。安全警戒标志应符合《安全标志及其使用导则》（</w:t>
      </w:r>
      <w:r w:rsidRPr="009D0E6E">
        <w:rPr>
          <w:rFonts w:asciiTheme="majorEastAsia" w:eastAsiaTheme="majorEastAsia" w:hAnsiTheme="majorEastAsia"/>
          <w:sz w:val="21"/>
          <w:szCs w:val="21"/>
          <w:lang w:eastAsia="zh-CN"/>
        </w:rPr>
        <w:t>GB 2894-2008</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hint="eastAsia"/>
          <w:bCs/>
          <w:sz w:val="21"/>
          <w:szCs w:val="21"/>
          <w:lang w:eastAsia="zh-CN"/>
        </w:rPr>
        <w:t>的规定。</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bCs/>
          <w:sz w:val="21"/>
          <w:szCs w:val="21"/>
          <w:lang w:eastAsia="zh-CN"/>
        </w:rPr>
        <w:t>19</w:t>
      </w:r>
      <w:r w:rsidRPr="009D0E6E">
        <w:rPr>
          <w:rFonts w:asciiTheme="majorEastAsia" w:eastAsiaTheme="majorEastAsia" w:hAnsiTheme="majorEastAsia" w:hint="eastAsia"/>
          <w:bCs/>
          <w:sz w:val="21"/>
          <w:szCs w:val="21"/>
          <w:lang w:eastAsia="zh-CN"/>
        </w:rPr>
        <w:t>、</w:t>
      </w:r>
      <w:r w:rsidRPr="009D0E6E">
        <w:rPr>
          <w:rFonts w:asciiTheme="majorEastAsia" w:eastAsiaTheme="majorEastAsia" w:hAnsiTheme="majorEastAsia" w:hint="eastAsia"/>
          <w:sz w:val="21"/>
          <w:szCs w:val="21"/>
          <w:lang w:eastAsia="zh-CN"/>
        </w:rPr>
        <w:t>乙方</w:t>
      </w:r>
      <w:r w:rsidRPr="009D0E6E">
        <w:rPr>
          <w:rFonts w:asciiTheme="majorEastAsia" w:eastAsiaTheme="majorEastAsia" w:hAnsiTheme="majorEastAsia" w:hint="eastAsia"/>
          <w:bCs/>
          <w:sz w:val="21"/>
          <w:szCs w:val="21"/>
          <w:lang w:eastAsia="zh-CN"/>
        </w:rPr>
        <w:t>施工用配电开关箱、电焊机等临时用电设备须距离容易发生泄漏的设备及下水井、油沟和隔油池不得少于</w:t>
      </w:r>
      <w:r w:rsidRPr="009D0E6E">
        <w:rPr>
          <w:rFonts w:asciiTheme="majorEastAsia" w:eastAsiaTheme="majorEastAsia" w:hAnsiTheme="majorEastAsia"/>
          <w:bCs/>
          <w:sz w:val="21"/>
          <w:szCs w:val="21"/>
          <w:lang w:eastAsia="zh-CN"/>
        </w:rPr>
        <w:t>15</w:t>
      </w:r>
      <w:r w:rsidRPr="009D0E6E">
        <w:rPr>
          <w:rFonts w:asciiTheme="majorEastAsia" w:eastAsiaTheme="majorEastAsia" w:hAnsiTheme="majorEastAsia" w:hint="eastAsia"/>
          <w:bCs/>
          <w:sz w:val="21"/>
          <w:szCs w:val="21"/>
          <w:lang w:eastAsia="zh-CN"/>
        </w:rPr>
        <w:t>米，确因客观条件距离达不到</w:t>
      </w:r>
      <w:r w:rsidRPr="009D0E6E">
        <w:rPr>
          <w:rFonts w:asciiTheme="majorEastAsia" w:eastAsiaTheme="majorEastAsia" w:hAnsiTheme="majorEastAsia"/>
          <w:bCs/>
          <w:sz w:val="21"/>
          <w:szCs w:val="21"/>
          <w:lang w:eastAsia="zh-CN"/>
        </w:rPr>
        <w:t>15</w:t>
      </w:r>
      <w:r w:rsidRPr="009D0E6E">
        <w:rPr>
          <w:rFonts w:asciiTheme="majorEastAsia" w:eastAsiaTheme="majorEastAsia" w:hAnsiTheme="majorEastAsia" w:hint="eastAsia"/>
          <w:bCs/>
          <w:sz w:val="21"/>
          <w:szCs w:val="21"/>
          <w:lang w:eastAsia="zh-CN"/>
        </w:rPr>
        <w:t>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20</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乙方施工产生的</w:t>
      </w:r>
      <w:r w:rsidRPr="009D0E6E">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9D0E6E">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21</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0954FA" w:rsidRPr="009D0E6E" w:rsidRDefault="000954FA" w:rsidP="000954FA">
      <w:pPr>
        <w:spacing w:line="360" w:lineRule="auto"/>
        <w:ind w:leftChars="-1" w:left="-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22</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0954FA" w:rsidRPr="009D0E6E" w:rsidRDefault="000954FA" w:rsidP="000954FA">
      <w:pPr>
        <w:spacing w:line="360" w:lineRule="auto"/>
        <w:ind w:leftChars="-1" w:hanging="2"/>
        <w:rPr>
          <w:rFonts w:asciiTheme="majorEastAsia" w:eastAsiaTheme="majorEastAsia" w:hAnsiTheme="majorEastAsia"/>
          <w:b/>
          <w:sz w:val="21"/>
          <w:szCs w:val="21"/>
        </w:rPr>
      </w:pPr>
      <w:r w:rsidRPr="009D0E6E">
        <w:rPr>
          <w:rFonts w:asciiTheme="majorEastAsia" w:eastAsiaTheme="majorEastAsia" w:hAnsiTheme="majorEastAsia" w:hint="eastAsia"/>
          <w:b/>
          <w:sz w:val="21"/>
          <w:szCs w:val="21"/>
        </w:rPr>
        <w:t>三、违约责任及处理</w:t>
      </w:r>
    </w:p>
    <w:p w:rsidR="000954FA" w:rsidRPr="009D0E6E" w:rsidRDefault="000954FA" w:rsidP="000954FA">
      <w:pPr>
        <w:pStyle w:val="a7"/>
        <w:numPr>
          <w:ilvl w:val="0"/>
          <w:numId w:val="28"/>
        </w:numPr>
        <w:autoSpaceDE/>
        <w:autoSpaceDN/>
        <w:spacing w:before="0" w:line="360" w:lineRule="auto"/>
        <w:ind w:leftChars="-1" w:left="0" w:hanging="2"/>
        <w:jc w:val="both"/>
        <w:rPr>
          <w:rFonts w:asciiTheme="majorEastAsia" w:eastAsiaTheme="majorEastAsia" w:hAnsiTheme="majorEastAsia"/>
          <w:b/>
          <w:sz w:val="21"/>
          <w:szCs w:val="21"/>
          <w:lang w:eastAsia="zh-CN"/>
        </w:rPr>
      </w:pPr>
      <w:r w:rsidRPr="009D0E6E">
        <w:rPr>
          <w:rFonts w:asciiTheme="majorEastAsia" w:eastAsiaTheme="majorEastAsia" w:hAnsiTheme="majorEastAsia" w:hint="eastAsia"/>
          <w:sz w:val="21"/>
          <w:szCs w:val="21"/>
          <w:lang w:eastAsia="zh-CN"/>
        </w:rPr>
        <w:t>乙方不得将工程违法转包、分包。</w:t>
      </w:r>
    </w:p>
    <w:p w:rsidR="000954FA" w:rsidRPr="009D0E6E" w:rsidRDefault="000954FA" w:rsidP="000954FA">
      <w:pPr>
        <w:spacing w:line="360" w:lineRule="auto"/>
        <w:ind w:leftChars="-1" w:hanging="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2</w:t>
      </w:r>
      <w:r w:rsidRPr="009D0E6E">
        <w:rPr>
          <w:rFonts w:asciiTheme="majorEastAsia" w:eastAsiaTheme="majorEastAsia" w:hAnsiTheme="majorEastAsia" w:hint="eastAsia"/>
          <w:sz w:val="21"/>
          <w:szCs w:val="21"/>
          <w:lang w:eastAsia="zh-CN"/>
        </w:rPr>
        <w:t>、发生安全事故时，甲乙双方均有抢险、救灾的义务，所发生的费用由责任方承担。</w:t>
      </w:r>
    </w:p>
    <w:p w:rsidR="000954FA" w:rsidRPr="009D0E6E" w:rsidRDefault="000954FA" w:rsidP="000954FA">
      <w:pPr>
        <w:spacing w:line="360" w:lineRule="auto"/>
        <w:ind w:leftChars="-1" w:hanging="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3</w:t>
      </w:r>
      <w:r w:rsidRPr="009D0E6E">
        <w:rPr>
          <w:rFonts w:asciiTheme="majorEastAsia" w:eastAsiaTheme="majorEastAsia" w:hAnsiTheme="majorEastAsia" w:hint="eastAsia"/>
          <w:sz w:val="21"/>
          <w:szCs w:val="21"/>
          <w:lang w:eastAsia="zh-CN"/>
        </w:rPr>
        <w:t>、发生安全事故，由甲方或者政府安全管理机构按事故调查处理的，乙方参与配合调查。因乙方主要责任造成的人身伤亡、设备损坏事故及其造成的经济损失</w:t>
      </w:r>
      <w:r w:rsidRPr="009D0E6E">
        <w:rPr>
          <w:rFonts w:asciiTheme="majorEastAsia" w:eastAsiaTheme="majorEastAsia" w:hAnsiTheme="majorEastAsia"/>
          <w:sz w:val="21"/>
          <w:szCs w:val="21"/>
          <w:lang w:eastAsia="zh-CN"/>
        </w:rPr>
        <w:t>,</w:t>
      </w:r>
      <w:r w:rsidRPr="009D0E6E">
        <w:rPr>
          <w:rFonts w:asciiTheme="majorEastAsia" w:eastAsiaTheme="majorEastAsia" w:hAnsiTheme="majorEastAsia" w:hint="eastAsia"/>
          <w:sz w:val="21"/>
          <w:szCs w:val="21"/>
          <w:lang w:eastAsia="zh-CN"/>
        </w:rPr>
        <w:t>一切责任及损失由乙方承担，并由乙方上报有关政府部门调查处理、统计上报。</w:t>
      </w:r>
    </w:p>
    <w:p w:rsidR="000954FA" w:rsidRPr="009D0E6E" w:rsidRDefault="000954FA" w:rsidP="000954FA">
      <w:pPr>
        <w:spacing w:line="360" w:lineRule="auto"/>
        <w:ind w:leftChars="-1" w:hanging="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4</w:t>
      </w:r>
      <w:r w:rsidRPr="009D0E6E">
        <w:rPr>
          <w:rFonts w:asciiTheme="majorEastAsia" w:eastAsiaTheme="majorEastAsia" w:hAnsiTheme="majorEastAsia" w:hint="eastAsia"/>
          <w:sz w:val="21"/>
          <w:szCs w:val="21"/>
          <w:lang w:eastAsia="zh-CN"/>
        </w:rPr>
        <w:t>、甲方违约造成的事故，甲方承担全部责任，并按规定追究有关人员责任及上报。</w:t>
      </w:r>
    </w:p>
    <w:p w:rsidR="000954FA" w:rsidRPr="009D0E6E" w:rsidRDefault="000954FA" w:rsidP="000954FA">
      <w:pPr>
        <w:spacing w:line="360" w:lineRule="auto"/>
        <w:ind w:leftChars="-1" w:hanging="2"/>
        <w:rPr>
          <w:rFonts w:asciiTheme="majorEastAsia" w:eastAsiaTheme="majorEastAsia" w:hAnsiTheme="majorEastAsia"/>
          <w:sz w:val="21"/>
          <w:szCs w:val="21"/>
          <w:lang w:eastAsia="zh-CN"/>
        </w:rPr>
      </w:pPr>
      <w:r w:rsidRPr="009D0E6E">
        <w:rPr>
          <w:rFonts w:asciiTheme="majorEastAsia" w:eastAsiaTheme="majorEastAsia" w:hAnsiTheme="majorEastAsia"/>
          <w:sz w:val="21"/>
          <w:szCs w:val="21"/>
          <w:lang w:eastAsia="zh-CN"/>
        </w:rPr>
        <w:t>5</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乙方在施工过程中如果有违法、违规和违章行为，甲方将按照按国家法律、法规和甲方的</w:t>
      </w:r>
      <w:r w:rsidRPr="009D0E6E">
        <w:rPr>
          <w:rFonts w:asciiTheme="majorEastAsia" w:eastAsiaTheme="majorEastAsia" w:hAnsiTheme="majorEastAsia"/>
          <w:sz w:val="21"/>
          <w:szCs w:val="21"/>
          <w:lang w:eastAsia="zh-CN"/>
        </w:rPr>
        <w:t>HSE</w:t>
      </w:r>
      <w:r w:rsidRPr="009D0E6E">
        <w:rPr>
          <w:rFonts w:asciiTheme="majorEastAsia" w:eastAsiaTheme="majorEastAsia" w:hAnsiTheme="majorEastAsia" w:hint="eastAsia"/>
          <w:sz w:val="21"/>
          <w:szCs w:val="21"/>
          <w:lang w:eastAsia="zh-CN"/>
        </w:rPr>
        <w:t>管理制度进行处罚。处罚款由乙方现金形式交到甲方财务部，对不按时缴纳罚款的，甲方可以从乙方工程款双倍扣除。</w:t>
      </w:r>
    </w:p>
    <w:p w:rsidR="000954FA" w:rsidRPr="009D0E6E" w:rsidRDefault="000954FA" w:rsidP="000954FA">
      <w:pPr>
        <w:tabs>
          <w:tab w:val="left" w:pos="360"/>
          <w:tab w:val="left" w:pos="840"/>
        </w:tabs>
        <w:spacing w:line="360" w:lineRule="auto"/>
        <w:ind w:leftChars="-1" w:hanging="2"/>
        <w:rPr>
          <w:rFonts w:asciiTheme="majorEastAsia" w:eastAsiaTheme="majorEastAsia" w:hAnsiTheme="majorEastAsia"/>
          <w:color w:val="FF0000"/>
          <w:sz w:val="21"/>
          <w:szCs w:val="21"/>
          <w:lang w:eastAsia="zh-CN"/>
        </w:rPr>
      </w:pPr>
      <w:r w:rsidRPr="009D0E6E">
        <w:rPr>
          <w:rFonts w:asciiTheme="majorEastAsia" w:eastAsiaTheme="majorEastAsia" w:hAnsiTheme="majorEastAsia"/>
          <w:sz w:val="21"/>
          <w:szCs w:val="21"/>
          <w:lang w:eastAsia="zh-CN"/>
        </w:rPr>
        <w:t>6</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0954FA" w:rsidRPr="009D0E6E" w:rsidRDefault="000954FA" w:rsidP="000954FA">
      <w:pPr>
        <w:spacing w:line="360" w:lineRule="auto"/>
        <w:ind w:leftChars="-1" w:hanging="2"/>
        <w:rPr>
          <w:rFonts w:asciiTheme="majorEastAsia" w:eastAsiaTheme="majorEastAsia" w:hAnsiTheme="majorEastAsia"/>
          <w:color w:val="FF0000"/>
          <w:sz w:val="21"/>
          <w:szCs w:val="21"/>
          <w:lang w:eastAsia="zh-CN"/>
        </w:rPr>
      </w:pPr>
      <w:r w:rsidRPr="009D0E6E">
        <w:rPr>
          <w:rFonts w:asciiTheme="majorEastAsia" w:eastAsiaTheme="majorEastAsia" w:hAnsiTheme="majorEastAsia"/>
          <w:sz w:val="21"/>
          <w:szCs w:val="21"/>
          <w:lang w:eastAsia="zh-CN"/>
        </w:rPr>
        <w:t>7</w:t>
      </w:r>
      <w:r w:rsidRPr="009D0E6E">
        <w:rPr>
          <w:rFonts w:asciiTheme="majorEastAsia" w:eastAsiaTheme="majorEastAsia" w:hAnsiTheme="majorEastAsia" w:hint="eastAsia"/>
          <w:sz w:val="21"/>
          <w:szCs w:val="21"/>
          <w:lang w:eastAsia="zh-CN"/>
        </w:rPr>
        <w:t>、</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对乙方发生事故后弄虚作假、隐瞒不报、迟报或谎报，一经查出，按有关规定处罚，并向所有在甲方范围内施工的其它承包商进行通报，并将通报送达承包商。情节严重的，取消其进入甲方的市场资格。</w:t>
      </w:r>
    </w:p>
    <w:p w:rsidR="000954FA" w:rsidRPr="009D0E6E" w:rsidRDefault="000954FA" w:rsidP="000954FA">
      <w:pPr>
        <w:spacing w:line="360" w:lineRule="auto"/>
        <w:ind w:leftChars="-1" w:hanging="2"/>
        <w:rPr>
          <w:rFonts w:asciiTheme="majorEastAsia" w:eastAsiaTheme="majorEastAsia" w:hAnsiTheme="majorEastAsia"/>
          <w:b/>
          <w:sz w:val="21"/>
          <w:szCs w:val="21"/>
          <w:lang w:eastAsia="zh-CN"/>
        </w:rPr>
      </w:pPr>
      <w:r w:rsidRPr="009D0E6E">
        <w:rPr>
          <w:rFonts w:asciiTheme="majorEastAsia" w:eastAsiaTheme="majorEastAsia" w:hAnsiTheme="majorEastAsia" w:hint="eastAsia"/>
          <w:b/>
          <w:sz w:val="21"/>
          <w:szCs w:val="21"/>
          <w:lang w:eastAsia="zh-CN"/>
        </w:rPr>
        <w:t>四、</w:t>
      </w:r>
      <w:r w:rsidRPr="009D0E6E">
        <w:rPr>
          <w:rFonts w:asciiTheme="majorEastAsia" w:eastAsiaTheme="majorEastAsia" w:hAnsiTheme="majorEastAsia"/>
          <w:b/>
          <w:sz w:val="21"/>
          <w:szCs w:val="21"/>
          <w:lang w:eastAsia="zh-CN"/>
        </w:rPr>
        <w:t xml:space="preserve"> </w:t>
      </w:r>
      <w:r w:rsidRPr="009D0E6E">
        <w:rPr>
          <w:rFonts w:asciiTheme="majorEastAsia" w:eastAsiaTheme="majorEastAsia" w:hAnsiTheme="majorEastAsia" w:hint="eastAsia"/>
          <w:b/>
          <w:sz w:val="21"/>
          <w:szCs w:val="21"/>
          <w:lang w:eastAsia="zh-CN"/>
        </w:rPr>
        <w:t>不可抗力：</w:t>
      </w:r>
    </w:p>
    <w:p w:rsidR="000954FA" w:rsidRPr="009D0E6E" w:rsidRDefault="000954FA" w:rsidP="009D0E6E">
      <w:pPr>
        <w:spacing w:line="360" w:lineRule="auto"/>
        <w:ind w:leftChars="-1" w:left="-2" w:firstLineChars="100" w:firstLine="210"/>
        <w:rPr>
          <w:rFonts w:asciiTheme="majorEastAsia" w:eastAsiaTheme="majorEastAsia" w:hAnsiTheme="majorEastAsia"/>
          <w:sz w:val="21"/>
          <w:szCs w:val="21"/>
          <w:lang w:eastAsia="zh-CN"/>
        </w:rPr>
      </w:pPr>
      <w:r w:rsidRPr="009D0E6E">
        <w:rPr>
          <w:rFonts w:asciiTheme="majorEastAsia" w:eastAsiaTheme="majorEastAsia" w:hAnsiTheme="majorEastAsia" w:hint="eastAsia"/>
          <w:sz w:val="21"/>
          <w:szCs w:val="21"/>
          <w:lang w:eastAsia="zh-CN"/>
        </w:rPr>
        <w:t>由于不可抗力造成合同项目施工作业事故及产生的损失，甲乙双方各自承担相应的损失。</w:t>
      </w:r>
    </w:p>
    <w:p w:rsidR="000954FA" w:rsidRPr="009D0E6E" w:rsidRDefault="000954FA" w:rsidP="000954FA">
      <w:pPr>
        <w:spacing w:line="360" w:lineRule="auto"/>
        <w:ind w:leftChars="-1" w:hanging="2"/>
        <w:rPr>
          <w:rFonts w:asciiTheme="majorEastAsia" w:eastAsiaTheme="majorEastAsia" w:hAnsiTheme="majorEastAsia"/>
          <w:sz w:val="21"/>
          <w:szCs w:val="21"/>
          <w:lang w:eastAsia="zh-CN"/>
        </w:rPr>
      </w:pPr>
      <w:r w:rsidRPr="009D0E6E">
        <w:rPr>
          <w:rFonts w:asciiTheme="majorEastAsia" w:eastAsiaTheme="majorEastAsia" w:hAnsiTheme="majorEastAsia" w:hint="eastAsia"/>
          <w:b/>
          <w:sz w:val="21"/>
          <w:szCs w:val="21"/>
          <w:lang w:eastAsia="zh-CN"/>
        </w:rPr>
        <w:t>五、</w:t>
      </w:r>
      <w:r w:rsidRPr="009D0E6E">
        <w:rPr>
          <w:rFonts w:asciiTheme="majorEastAsia" w:eastAsiaTheme="majorEastAsia" w:hAnsiTheme="majorEastAsia" w:hint="eastAsia"/>
          <w:sz w:val="21"/>
          <w:szCs w:val="21"/>
          <w:lang w:eastAsia="zh-CN"/>
        </w:rPr>
        <w:t>本协议书一式柒份，甲方执伍份，乙方执贰份。</w:t>
      </w:r>
    </w:p>
    <w:p w:rsidR="000954FA" w:rsidRPr="009D0E6E" w:rsidRDefault="000954FA" w:rsidP="000954FA">
      <w:pPr>
        <w:spacing w:line="360" w:lineRule="auto"/>
        <w:ind w:leftChars="-1" w:hanging="2"/>
        <w:rPr>
          <w:rFonts w:asciiTheme="majorEastAsia" w:eastAsiaTheme="majorEastAsia" w:hAnsiTheme="majorEastAsia"/>
          <w:sz w:val="21"/>
          <w:szCs w:val="21"/>
          <w:lang w:eastAsia="zh-CN"/>
        </w:rPr>
      </w:pPr>
      <w:r w:rsidRPr="009D0E6E">
        <w:rPr>
          <w:rFonts w:asciiTheme="majorEastAsia" w:eastAsiaTheme="majorEastAsia" w:hAnsiTheme="majorEastAsia" w:hint="eastAsia"/>
          <w:b/>
          <w:sz w:val="21"/>
          <w:szCs w:val="21"/>
          <w:lang w:eastAsia="zh-CN"/>
        </w:rPr>
        <w:t>六、</w:t>
      </w:r>
      <w:r w:rsidRPr="009D0E6E">
        <w:rPr>
          <w:rFonts w:asciiTheme="majorEastAsia" w:eastAsiaTheme="majorEastAsia" w:hAnsiTheme="majorEastAsia" w:hint="eastAsia"/>
          <w:sz w:val="21"/>
          <w:szCs w:val="21"/>
          <w:lang w:eastAsia="zh-CN"/>
        </w:rPr>
        <w:t>本协议书经双方盖章后生效。</w:t>
      </w:r>
    </w:p>
    <w:p w:rsidR="000954FA" w:rsidRPr="009D0E6E" w:rsidRDefault="000954FA" w:rsidP="000954FA">
      <w:pPr>
        <w:spacing w:line="360" w:lineRule="auto"/>
        <w:ind w:leftChars="-1" w:hanging="2"/>
        <w:rPr>
          <w:rFonts w:asciiTheme="majorEastAsia" w:eastAsiaTheme="majorEastAsia" w:hAnsiTheme="majorEastAsia"/>
          <w:b/>
          <w:sz w:val="21"/>
          <w:szCs w:val="21"/>
          <w:lang w:eastAsia="zh-CN"/>
        </w:rPr>
      </w:pPr>
      <w:r w:rsidRPr="009D0E6E">
        <w:rPr>
          <w:rFonts w:asciiTheme="majorEastAsia" w:eastAsiaTheme="majorEastAsia" w:hAnsiTheme="majorEastAsia" w:hint="eastAsia"/>
          <w:b/>
          <w:sz w:val="21"/>
          <w:szCs w:val="21"/>
          <w:lang w:eastAsia="zh-CN"/>
        </w:rPr>
        <w:t>七、协议期限：</w:t>
      </w:r>
    </w:p>
    <w:p w:rsidR="000954FA" w:rsidRPr="009D0E6E" w:rsidRDefault="000954FA" w:rsidP="00531072">
      <w:pPr>
        <w:spacing w:line="360" w:lineRule="auto"/>
        <w:ind w:firstLineChars="50" w:firstLine="105"/>
        <w:rPr>
          <w:rFonts w:asciiTheme="majorEastAsia" w:eastAsiaTheme="majorEastAsia" w:hAnsiTheme="majorEastAsia"/>
          <w:sz w:val="21"/>
          <w:szCs w:val="21"/>
          <w:lang w:eastAsia="zh-CN"/>
        </w:rPr>
      </w:pPr>
      <w:r w:rsidRPr="009D0E6E">
        <w:rPr>
          <w:rFonts w:asciiTheme="majorEastAsia" w:eastAsiaTheme="majorEastAsia" w:hAnsiTheme="majorEastAsia" w:hint="eastAsia"/>
          <w:sz w:val="21"/>
          <w:szCs w:val="21"/>
          <w:lang w:eastAsia="zh-CN"/>
        </w:rPr>
        <w:t>本协议期限应与主合同期限一致。如果主合同因故需要变更期限，本合同应与主同变更至相同期限。</w:t>
      </w:r>
    </w:p>
    <w:p w:rsidR="003F4E36" w:rsidRPr="009D0E6E" w:rsidRDefault="003F4E36" w:rsidP="00DA6CCF">
      <w:pPr>
        <w:spacing w:line="360" w:lineRule="auto"/>
        <w:rPr>
          <w:rFonts w:asciiTheme="majorEastAsia" w:eastAsiaTheme="majorEastAsia" w:hAnsiTheme="majorEastAsia"/>
          <w:sz w:val="21"/>
          <w:szCs w:val="21"/>
          <w:lang w:eastAsia="zh-CN"/>
        </w:rPr>
      </w:pPr>
    </w:p>
    <w:p w:rsidR="000954FA" w:rsidRPr="009D0E6E" w:rsidRDefault="000954FA" w:rsidP="000954FA">
      <w:pPr>
        <w:spacing w:line="360" w:lineRule="auto"/>
        <w:ind w:leftChars="-1" w:hanging="2"/>
        <w:rPr>
          <w:rFonts w:asciiTheme="majorEastAsia" w:eastAsiaTheme="majorEastAsia" w:hAnsiTheme="majorEastAsia"/>
          <w:sz w:val="21"/>
          <w:szCs w:val="21"/>
          <w:lang w:eastAsia="zh-CN"/>
        </w:rPr>
      </w:pPr>
      <w:r w:rsidRPr="009D0E6E">
        <w:rPr>
          <w:rFonts w:asciiTheme="majorEastAsia" w:eastAsiaTheme="majorEastAsia" w:hAnsiTheme="majorEastAsia" w:hint="eastAsia"/>
          <w:sz w:val="21"/>
          <w:szCs w:val="21"/>
          <w:lang w:eastAsia="zh-CN"/>
        </w:rPr>
        <w:t>（以下无正文）</w:t>
      </w:r>
    </w:p>
    <w:p w:rsidR="003F4E36" w:rsidRPr="009D0E6E" w:rsidRDefault="003F4E36" w:rsidP="009D0E6E">
      <w:pPr>
        <w:spacing w:line="360" w:lineRule="auto"/>
        <w:ind w:leftChars="-202" w:left="-444" w:firstLineChars="200" w:firstLine="420"/>
        <w:rPr>
          <w:rFonts w:asciiTheme="majorEastAsia" w:eastAsiaTheme="majorEastAsia" w:hAnsiTheme="majorEastAsia"/>
          <w:sz w:val="21"/>
          <w:szCs w:val="21"/>
          <w:lang w:eastAsia="zh-CN"/>
        </w:rPr>
      </w:pPr>
    </w:p>
    <w:p w:rsidR="000954FA" w:rsidRPr="009D0E6E" w:rsidRDefault="000954FA" w:rsidP="009D0E6E">
      <w:pPr>
        <w:spacing w:line="360" w:lineRule="auto"/>
        <w:ind w:leftChars="-202" w:left="-444" w:firstLineChars="200" w:firstLine="420"/>
        <w:rPr>
          <w:rFonts w:asciiTheme="majorEastAsia" w:eastAsiaTheme="majorEastAsia" w:hAnsiTheme="majorEastAsia"/>
          <w:sz w:val="21"/>
          <w:szCs w:val="21"/>
          <w:lang w:eastAsia="zh-CN"/>
        </w:rPr>
      </w:pPr>
      <w:r w:rsidRPr="009D0E6E">
        <w:rPr>
          <w:rFonts w:asciiTheme="majorEastAsia" w:eastAsiaTheme="majorEastAsia" w:hAnsiTheme="majorEastAsia" w:hint="eastAsia"/>
          <w:sz w:val="21"/>
          <w:szCs w:val="21"/>
          <w:lang w:eastAsia="zh-CN"/>
        </w:rPr>
        <w:t>甲方</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章</w:t>
      </w:r>
      <w:r w:rsidRPr="009D0E6E">
        <w:rPr>
          <w:rFonts w:asciiTheme="majorEastAsia" w:eastAsiaTheme="majorEastAsia" w:hAnsiTheme="majorEastAsia"/>
          <w:sz w:val="21"/>
          <w:szCs w:val="21"/>
          <w:lang w:eastAsia="zh-CN"/>
        </w:rPr>
        <w:t>)</w:t>
      </w:r>
      <w:r w:rsidRPr="009D0E6E">
        <w:rPr>
          <w:rFonts w:asciiTheme="majorEastAsia" w:eastAsiaTheme="majorEastAsia" w:hAnsiTheme="majorEastAsia" w:hint="eastAsia"/>
          <w:sz w:val="21"/>
          <w:szCs w:val="21"/>
          <w:lang w:eastAsia="zh-CN"/>
        </w:rPr>
        <w:t xml:space="preserve">：    </w:t>
      </w:r>
      <w:r w:rsidR="003F4E36" w:rsidRPr="009D0E6E">
        <w:rPr>
          <w:rFonts w:asciiTheme="majorEastAsia" w:eastAsiaTheme="majorEastAsia" w:hAnsiTheme="majorEastAsia" w:hint="eastAsia"/>
          <w:sz w:val="21"/>
          <w:szCs w:val="21"/>
          <w:lang w:eastAsia="zh-CN"/>
        </w:rPr>
        <w:t xml:space="preserve">                    </w:t>
      </w:r>
      <w:r w:rsidRPr="009D0E6E">
        <w:rPr>
          <w:rFonts w:asciiTheme="majorEastAsia" w:eastAsiaTheme="majorEastAsia" w:hAnsiTheme="majorEastAsia"/>
          <w:sz w:val="21"/>
          <w:szCs w:val="21"/>
          <w:lang w:eastAsia="zh-CN"/>
        </w:rPr>
        <w:t xml:space="preserve"> </w:t>
      </w:r>
      <w:r w:rsidRPr="009D0E6E">
        <w:rPr>
          <w:rFonts w:asciiTheme="majorEastAsia" w:eastAsiaTheme="majorEastAsia" w:hAnsiTheme="majorEastAsia" w:hint="eastAsia"/>
          <w:sz w:val="21"/>
          <w:szCs w:val="21"/>
          <w:lang w:eastAsia="zh-CN"/>
        </w:rPr>
        <w:t>乙方</w:t>
      </w:r>
      <w:r w:rsidRPr="009D0E6E">
        <w:rPr>
          <w:rFonts w:asciiTheme="majorEastAsia" w:eastAsiaTheme="majorEastAsia" w:hAnsiTheme="majorEastAsia"/>
          <w:sz w:val="21"/>
          <w:szCs w:val="21"/>
          <w:lang w:eastAsia="zh-CN"/>
        </w:rPr>
        <w:t>(</w:t>
      </w:r>
      <w:r w:rsidRPr="009D0E6E">
        <w:rPr>
          <w:rFonts w:asciiTheme="majorEastAsia" w:eastAsiaTheme="majorEastAsia" w:hAnsiTheme="majorEastAsia" w:hint="eastAsia"/>
          <w:sz w:val="21"/>
          <w:szCs w:val="21"/>
          <w:lang w:eastAsia="zh-CN"/>
        </w:rPr>
        <w:t>章</w:t>
      </w:r>
      <w:r w:rsidRPr="009D0E6E">
        <w:rPr>
          <w:rFonts w:asciiTheme="majorEastAsia" w:eastAsiaTheme="majorEastAsia" w:hAnsiTheme="majorEastAsia"/>
          <w:sz w:val="21"/>
          <w:szCs w:val="21"/>
          <w:lang w:eastAsia="zh-CN"/>
        </w:rPr>
        <w:t>)</w:t>
      </w:r>
      <w:r w:rsidRPr="009D0E6E">
        <w:rPr>
          <w:rFonts w:asciiTheme="majorEastAsia" w:eastAsiaTheme="majorEastAsia" w:hAnsiTheme="majorEastAsia" w:hint="eastAsia"/>
          <w:sz w:val="21"/>
          <w:szCs w:val="21"/>
          <w:lang w:eastAsia="zh-CN"/>
        </w:rPr>
        <w:t>：</w:t>
      </w:r>
    </w:p>
    <w:p w:rsidR="000954FA" w:rsidRPr="009D0E6E" w:rsidRDefault="000954FA" w:rsidP="000954FA">
      <w:pPr>
        <w:spacing w:line="360" w:lineRule="auto"/>
        <w:rPr>
          <w:rFonts w:asciiTheme="majorEastAsia" w:eastAsiaTheme="majorEastAsia" w:hAnsiTheme="majorEastAsia"/>
          <w:sz w:val="21"/>
          <w:szCs w:val="21"/>
          <w:lang w:eastAsia="zh-CN"/>
        </w:rPr>
      </w:pPr>
    </w:p>
    <w:p w:rsidR="000954FA" w:rsidRPr="009D0E6E" w:rsidRDefault="003F4E36" w:rsidP="000954FA">
      <w:pPr>
        <w:spacing w:line="360" w:lineRule="auto"/>
        <w:rPr>
          <w:rFonts w:asciiTheme="majorEastAsia" w:eastAsiaTheme="majorEastAsia" w:hAnsiTheme="majorEastAsia"/>
          <w:sz w:val="21"/>
          <w:szCs w:val="21"/>
          <w:lang w:eastAsia="zh-CN"/>
        </w:rPr>
      </w:pPr>
      <w:r w:rsidRPr="009D0E6E">
        <w:rPr>
          <w:rFonts w:asciiTheme="majorEastAsia" w:eastAsiaTheme="majorEastAsia" w:hAnsiTheme="majorEastAsia" w:hint="eastAsia"/>
          <w:sz w:val="21"/>
          <w:szCs w:val="21"/>
          <w:lang w:eastAsia="zh-CN"/>
        </w:rPr>
        <w:t>翔鹭码头投资管理（漳州）有限公司</w:t>
      </w:r>
    </w:p>
    <w:p w:rsidR="003F4E36" w:rsidRPr="009D0E6E" w:rsidRDefault="003F4E36" w:rsidP="000954FA">
      <w:pPr>
        <w:spacing w:line="360" w:lineRule="auto"/>
        <w:rPr>
          <w:rFonts w:asciiTheme="majorEastAsia" w:eastAsiaTheme="majorEastAsia" w:hAnsiTheme="majorEastAsia"/>
          <w:sz w:val="21"/>
          <w:szCs w:val="21"/>
          <w:lang w:eastAsia="zh-CN"/>
        </w:rPr>
      </w:pPr>
    </w:p>
    <w:p w:rsidR="003F4E36" w:rsidRPr="009D0E6E" w:rsidRDefault="003F4E36" w:rsidP="000954FA">
      <w:pPr>
        <w:spacing w:line="360" w:lineRule="auto"/>
        <w:rPr>
          <w:rFonts w:asciiTheme="majorEastAsia" w:eastAsiaTheme="majorEastAsia" w:hAnsiTheme="majorEastAsia"/>
          <w:sz w:val="21"/>
          <w:szCs w:val="21"/>
          <w:lang w:eastAsia="zh-CN"/>
        </w:rPr>
      </w:pPr>
    </w:p>
    <w:p w:rsidR="000954FA" w:rsidRPr="009D0E6E" w:rsidRDefault="000954FA" w:rsidP="000954FA">
      <w:pPr>
        <w:spacing w:line="360" w:lineRule="auto"/>
        <w:rPr>
          <w:rFonts w:asciiTheme="majorEastAsia" w:eastAsiaTheme="majorEastAsia" w:hAnsiTheme="majorEastAsia"/>
          <w:b/>
          <w:sz w:val="21"/>
          <w:szCs w:val="21"/>
          <w:lang w:eastAsia="zh-CN"/>
        </w:rPr>
      </w:pPr>
      <w:r w:rsidRPr="009D0E6E">
        <w:rPr>
          <w:rFonts w:asciiTheme="majorEastAsia" w:eastAsiaTheme="majorEastAsia" w:hAnsiTheme="majorEastAsia" w:hint="eastAsia"/>
          <w:sz w:val="21"/>
          <w:szCs w:val="21"/>
          <w:lang w:eastAsia="zh-CN"/>
        </w:rPr>
        <w:t>签定日期：  年   月   日</w:t>
      </w:r>
      <w:r w:rsidRPr="009D0E6E">
        <w:rPr>
          <w:rFonts w:asciiTheme="majorEastAsia" w:eastAsiaTheme="majorEastAsia" w:hAnsiTheme="majorEastAsia"/>
          <w:sz w:val="21"/>
          <w:szCs w:val="21"/>
          <w:lang w:eastAsia="zh-CN"/>
        </w:rPr>
        <w:t xml:space="preserve">                   </w:t>
      </w:r>
    </w:p>
    <w:p w:rsidR="000954FA" w:rsidRPr="009D0E6E" w:rsidRDefault="000954FA" w:rsidP="000954FA">
      <w:pPr>
        <w:spacing w:line="360" w:lineRule="auto"/>
        <w:rPr>
          <w:rFonts w:asciiTheme="majorEastAsia" w:eastAsiaTheme="majorEastAsia" w:hAnsiTheme="majorEastAsia"/>
          <w:sz w:val="21"/>
          <w:szCs w:val="21"/>
          <w:lang w:eastAsia="zh-CN"/>
        </w:rPr>
      </w:pPr>
    </w:p>
    <w:p w:rsidR="000954FA" w:rsidRPr="009D0E6E" w:rsidRDefault="000954FA" w:rsidP="000954FA">
      <w:pPr>
        <w:spacing w:line="360" w:lineRule="auto"/>
        <w:rPr>
          <w:rFonts w:asciiTheme="majorEastAsia" w:eastAsiaTheme="majorEastAsia" w:hAnsiTheme="majorEastAsia"/>
          <w:sz w:val="21"/>
          <w:szCs w:val="21"/>
          <w:lang w:eastAsia="zh-CN"/>
        </w:rPr>
      </w:pPr>
    </w:p>
    <w:p w:rsidR="00001558" w:rsidRPr="009D0E6E" w:rsidRDefault="00001558" w:rsidP="00001558">
      <w:pPr>
        <w:pStyle w:val="1"/>
        <w:rPr>
          <w:rFonts w:asciiTheme="majorEastAsia" w:eastAsiaTheme="majorEastAsia" w:hAnsiTheme="majorEastAsia"/>
          <w:sz w:val="21"/>
          <w:szCs w:val="21"/>
        </w:rPr>
      </w:pPr>
    </w:p>
    <w:bookmarkEnd w:id="1"/>
    <w:bookmarkEnd w:id="2"/>
    <w:p w:rsidR="00967702" w:rsidRPr="00DD2E47" w:rsidRDefault="00967702" w:rsidP="003B6081">
      <w:pPr>
        <w:rPr>
          <w:rFonts w:ascii="Times New Roman" w:hAnsi="Times New Roman" w:cs="Times New Roman"/>
          <w:sz w:val="24"/>
          <w:szCs w:val="24"/>
          <w:lang w:eastAsia="zh-CN"/>
        </w:rPr>
        <w:sectPr w:rsidR="00967702" w:rsidRPr="00DD2E47">
          <w:footerReference w:type="default" r:id="rId10"/>
          <w:pgSz w:w="11910" w:h="16840"/>
          <w:pgMar w:top="1480" w:right="1120" w:bottom="740" w:left="1300" w:header="0" w:footer="487" w:gutter="0"/>
          <w:cols w:space="720"/>
        </w:sectPr>
      </w:pPr>
    </w:p>
    <w:p w:rsidR="00967702" w:rsidRDefault="00DD56C2">
      <w:pPr>
        <w:pStyle w:val="1"/>
        <w:rPr>
          <w:b/>
          <w:bCs/>
          <w:sz w:val="24"/>
          <w:szCs w:val="24"/>
        </w:rPr>
      </w:pPr>
      <w:bookmarkStart w:id="5"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F41840" w:rsidRDefault="00F41840" w:rsidP="00F41840">
      <w:pPr>
        <w:pStyle w:val="1"/>
        <w:rPr>
          <w:sz w:val="24"/>
          <w:szCs w:val="24"/>
        </w:rPr>
      </w:pPr>
    </w:p>
    <w:p w:rsidR="00F41840" w:rsidRDefault="00F41840" w:rsidP="00F41840">
      <w:pPr>
        <w:pStyle w:val="1"/>
        <w:rPr>
          <w:sz w:val="24"/>
          <w:szCs w:val="24"/>
        </w:rPr>
      </w:pPr>
    </w:p>
    <w:p w:rsidR="00F41840" w:rsidRPr="00C57D4A" w:rsidRDefault="00F41840" w:rsidP="00F41840">
      <w:pPr>
        <w:pStyle w:val="1"/>
        <w:rPr>
          <w:sz w:val="24"/>
          <w:szCs w:val="24"/>
        </w:rPr>
      </w:pPr>
      <w:r>
        <w:rPr>
          <w:rFonts w:hint="eastAsia"/>
          <w:sz w:val="24"/>
          <w:szCs w:val="24"/>
        </w:rPr>
        <w:t>附件1、</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6F2F1C">
        <w:rPr>
          <w:rFonts w:ascii="黑体" w:eastAsia="黑体" w:hAnsi="黑体" w:hint="eastAsia"/>
          <w:b/>
          <w:sz w:val="36"/>
          <w:szCs w:val="36"/>
          <w:u w:val="single"/>
          <w:lang w:eastAsia="zh-CN"/>
        </w:rPr>
        <w:t>码头2#变电所配电设备清扫维护</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3F4E36">
        <w:rPr>
          <w:rFonts w:ascii="Times New Roman" w:hAnsi="Times New Roman" w:hint="eastAsia"/>
          <w:b/>
          <w:bCs/>
          <w:w w:val="95"/>
          <w:sz w:val="32"/>
          <w:lang w:eastAsia="zh-CN"/>
        </w:rPr>
        <w:t>20</w:t>
      </w:r>
      <w:r>
        <w:rPr>
          <w:rFonts w:ascii="Times New Roman" w:hAnsi="Times New Roman"/>
          <w:b/>
          <w:bCs/>
          <w:w w:val="95"/>
          <w:sz w:val="32"/>
          <w:lang w:eastAsia="zh-CN"/>
        </w:rPr>
        <w:t>年</w:t>
      </w:r>
      <w:r w:rsidR="00FF6B84">
        <w:rPr>
          <w:rFonts w:ascii="Times New Roman" w:hAnsi="Times New Roman" w:hint="eastAsia"/>
          <w:b/>
          <w:bCs/>
          <w:w w:val="95"/>
          <w:sz w:val="32"/>
          <w:lang w:eastAsia="zh-CN"/>
        </w:rPr>
        <w:t>3</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F41840" w:rsidRDefault="00F41840" w:rsidP="00F41840">
      <w:pPr>
        <w:spacing w:before="11" w:line="360" w:lineRule="auto"/>
        <w:rPr>
          <w:b/>
          <w:bCs/>
          <w:sz w:val="24"/>
          <w:szCs w:val="24"/>
          <w:lang w:eastAsia="zh-CN"/>
        </w:rPr>
      </w:pPr>
    </w:p>
    <w:p w:rsidR="00F41840" w:rsidRDefault="00F41840" w:rsidP="00F41840">
      <w:pPr>
        <w:pStyle w:val="1"/>
        <w:rPr>
          <w:sz w:val="24"/>
          <w:szCs w:val="24"/>
        </w:rPr>
      </w:pPr>
    </w:p>
    <w:p w:rsidR="00F41840" w:rsidRDefault="00F41840" w:rsidP="00F41840">
      <w:pPr>
        <w:pStyle w:val="a4"/>
        <w:jc w:val="center"/>
        <w:rPr>
          <w:rFonts w:ascii="Times New Roman" w:hAnsi="Times New Roman"/>
          <w:b/>
          <w:sz w:val="52"/>
          <w:szCs w:val="52"/>
          <w:lang w:eastAsia="zh-CN"/>
        </w:rPr>
      </w:pPr>
    </w:p>
    <w:p w:rsidR="00F41840" w:rsidRPr="00C57D4A" w:rsidRDefault="00F41840" w:rsidP="00F41840">
      <w:pPr>
        <w:spacing w:line="520" w:lineRule="exact"/>
        <w:ind w:firstLineChars="200" w:firstLine="480"/>
        <w:rPr>
          <w:color w:val="000000"/>
          <w:sz w:val="24"/>
          <w:szCs w:val="24"/>
          <w:lang w:eastAsia="zh-CN"/>
        </w:rPr>
      </w:pP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rsidR="00F41840" w:rsidRPr="00C57D4A" w:rsidRDefault="00F41840" w:rsidP="00F41840">
      <w:pPr>
        <w:spacing w:line="520" w:lineRule="exact"/>
        <w:rPr>
          <w:color w:val="000000"/>
          <w:sz w:val="24"/>
          <w:szCs w:val="24"/>
          <w:lang w:eastAsia="zh-CN"/>
        </w:rPr>
      </w:pPr>
      <w:r>
        <w:rPr>
          <w:rFonts w:hint="eastAsia"/>
          <w:color w:val="000000"/>
          <w:sz w:val="24"/>
          <w:szCs w:val="24"/>
          <w:lang w:eastAsia="zh-CN"/>
        </w:rPr>
        <w:t>注：须提供</w:t>
      </w:r>
      <w:r>
        <w:rPr>
          <w:rFonts w:hint="eastAsia"/>
          <w:sz w:val="24"/>
          <w:lang w:eastAsia="zh-CN"/>
        </w:rPr>
        <w:t>清洗剂产品的耐压检测报告、毒理/腐蚀性检测报告（复印件盖公章）</w:t>
      </w:r>
    </w:p>
    <w:p w:rsidR="00F41840" w:rsidRPr="00FD6384" w:rsidRDefault="00F41840" w:rsidP="00F41840">
      <w:pPr>
        <w:spacing w:line="520" w:lineRule="exact"/>
        <w:rPr>
          <w:i/>
          <w:color w:val="FF0000"/>
          <w:sz w:val="24"/>
          <w:szCs w:val="24"/>
          <w:lang w:eastAsia="zh-CN"/>
        </w:rPr>
      </w:pPr>
      <w:r w:rsidRPr="00FD6384">
        <w:rPr>
          <w:rFonts w:hint="eastAsia"/>
          <w:i/>
          <w:color w:val="FF0000"/>
          <w:sz w:val="24"/>
          <w:szCs w:val="24"/>
          <w:lang w:eastAsia="zh-CN"/>
        </w:rPr>
        <w:t>本部分内容由参选单位自行编制，不做格式要求。</w:t>
      </w: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b/>
          <w:bCs/>
          <w:sz w:val="36"/>
          <w:szCs w:val="36"/>
        </w:rPr>
      </w:pPr>
    </w:p>
    <w:p w:rsidR="00F41840" w:rsidRDefault="00F41840" w:rsidP="00F41840">
      <w:pPr>
        <w:pStyle w:val="1"/>
        <w:rPr>
          <w:sz w:val="24"/>
          <w:szCs w:val="24"/>
        </w:rPr>
      </w:pPr>
    </w:p>
    <w:p w:rsidR="00F41840" w:rsidRDefault="00F41840" w:rsidP="00F41840">
      <w:pPr>
        <w:pStyle w:val="1"/>
        <w:rPr>
          <w:sz w:val="24"/>
          <w:szCs w:val="24"/>
        </w:rPr>
      </w:pPr>
    </w:p>
    <w:p w:rsidR="00F41840" w:rsidRPr="00C57D4A" w:rsidRDefault="00F41840" w:rsidP="00F41840">
      <w:pPr>
        <w:pStyle w:val="1"/>
        <w:rPr>
          <w:sz w:val="24"/>
          <w:szCs w:val="24"/>
        </w:rPr>
      </w:pPr>
      <w:r w:rsidRPr="00C57D4A">
        <w:rPr>
          <w:rFonts w:hint="eastAsia"/>
          <w:sz w:val="24"/>
          <w:szCs w:val="24"/>
        </w:rPr>
        <w:lastRenderedPageBreak/>
        <w:t>附件2、</w:t>
      </w:r>
    </w:p>
    <w:p w:rsidR="00F41840" w:rsidRDefault="00F41840" w:rsidP="00F41840">
      <w:pPr>
        <w:spacing w:line="500" w:lineRule="exact"/>
        <w:jc w:val="center"/>
        <w:rPr>
          <w:b/>
          <w:bCs/>
          <w:sz w:val="36"/>
          <w:szCs w:val="36"/>
          <w:lang w:eastAsia="zh-CN"/>
        </w:rPr>
      </w:pPr>
    </w:p>
    <w:p w:rsidR="00F41840" w:rsidRDefault="00F41840" w:rsidP="00F41840">
      <w:pPr>
        <w:spacing w:line="500" w:lineRule="exact"/>
        <w:jc w:val="center"/>
        <w:rPr>
          <w:b/>
          <w:bCs/>
          <w:sz w:val="36"/>
          <w:szCs w:val="36"/>
          <w:lang w:eastAsia="zh-CN"/>
        </w:rPr>
      </w:pPr>
    </w:p>
    <w:p w:rsidR="00F41840" w:rsidRDefault="00F41840" w:rsidP="00F41840">
      <w:pPr>
        <w:spacing w:line="500" w:lineRule="exact"/>
        <w:jc w:val="center"/>
        <w:rPr>
          <w:b/>
          <w:bCs/>
          <w:sz w:val="36"/>
          <w:szCs w:val="36"/>
          <w:lang w:eastAsia="zh-CN"/>
        </w:rPr>
      </w:pPr>
      <w:r>
        <w:rPr>
          <w:rFonts w:hint="eastAsia"/>
          <w:b/>
          <w:bCs/>
          <w:sz w:val="36"/>
          <w:szCs w:val="36"/>
          <w:lang w:eastAsia="zh-CN"/>
        </w:rPr>
        <w:t>参选书</w:t>
      </w:r>
    </w:p>
    <w:p w:rsidR="00F41840" w:rsidRDefault="00F41840" w:rsidP="00F41840">
      <w:pPr>
        <w:spacing w:line="500" w:lineRule="exact"/>
        <w:rPr>
          <w:sz w:val="24"/>
          <w:lang w:eastAsia="zh-CN"/>
        </w:rPr>
      </w:pPr>
    </w:p>
    <w:p w:rsidR="00F41840" w:rsidRDefault="00F41840" w:rsidP="00F41840">
      <w:pPr>
        <w:spacing w:line="500" w:lineRule="exact"/>
        <w:rPr>
          <w:sz w:val="24"/>
          <w:lang w:eastAsia="zh-CN"/>
        </w:rPr>
      </w:pPr>
      <w:r>
        <w:rPr>
          <w:rFonts w:hint="eastAsia"/>
          <w:sz w:val="24"/>
          <w:lang w:eastAsia="zh-CN"/>
        </w:rPr>
        <w:t>致：福建福海创石油化工有限公司</w:t>
      </w:r>
    </w:p>
    <w:p w:rsidR="00F41840" w:rsidRDefault="00F41840" w:rsidP="00F41840">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F41840" w:rsidRDefault="00F41840" w:rsidP="00F41840">
      <w:pPr>
        <w:spacing w:line="500" w:lineRule="exact"/>
        <w:ind w:firstLineChars="200" w:firstLine="480"/>
        <w:rPr>
          <w:sz w:val="24"/>
          <w:lang w:eastAsia="zh-CN"/>
        </w:rPr>
      </w:pPr>
      <w:r>
        <w:rPr>
          <w:rFonts w:hint="eastAsia"/>
          <w:sz w:val="24"/>
          <w:lang w:eastAsia="zh-CN"/>
        </w:rPr>
        <w:t>（1）参选文件</w:t>
      </w:r>
    </w:p>
    <w:p w:rsidR="00F41840" w:rsidRDefault="00F41840" w:rsidP="00F41840">
      <w:pPr>
        <w:spacing w:line="500" w:lineRule="exact"/>
        <w:ind w:firstLineChars="200" w:firstLine="480"/>
        <w:rPr>
          <w:sz w:val="24"/>
          <w:lang w:eastAsia="zh-CN"/>
        </w:rPr>
      </w:pPr>
      <w:r>
        <w:rPr>
          <w:rFonts w:hint="eastAsia"/>
          <w:sz w:val="24"/>
          <w:lang w:eastAsia="zh-CN"/>
        </w:rPr>
        <w:t>（2）法定代表人授权委托书</w:t>
      </w:r>
    </w:p>
    <w:p w:rsidR="00F41840" w:rsidRDefault="00F41840" w:rsidP="00F41840">
      <w:pPr>
        <w:spacing w:line="500" w:lineRule="exact"/>
        <w:ind w:firstLineChars="200" w:firstLine="480"/>
        <w:rPr>
          <w:sz w:val="24"/>
          <w:lang w:eastAsia="zh-CN"/>
        </w:rPr>
      </w:pPr>
      <w:r>
        <w:rPr>
          <w:rFonts w:hint="eastAsia"/>
          <w:sz w:val="24"/>
          <w:lang w:eastAsia="zh-CN"/>
        </w:rPr>
        <w:t>（3）参选报价单</w:t>
      </w:r>
    </w:p>
    <w:p w:rsidR="00F41840" w:rsidRDefault="00F41840" w:rsidP="00F41840">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F41840" w:rsidRDefault="00F41840" w:rsidP="00F41840">
      <w:pPr>
        <w:spacing w:line="500" w:lineRule="exact"/>
        <w:rPr>
          <w:sz w:val="24"/>
          <w:lang w:eastAsia="zh-CN"/>
        </w:rPr>
      </w:pPr>
      <w:r>
        <w:rPr>
          <w:rFonts w:hint="eastAsia"/>
          <w:sz w:val="24"/>
          <w:lang w:eastAsia="zh-CN"/>
        </w:rPr>
        <w:t xml:space="preserve">     1、所递交的文件真实合法有效，且不存在任何虚假陈述或记载。</w:t>
      </w:r>
    </w:p>
    <w:p w:rsidR="00F41840" w:rsidRDefault="00F41840" w:rsidP="00F41840">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F41840" w:rsidRDefault="00F41840" w:rsidP="00F41840">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F41840" w:rsidRDefault="00F41840" w:rsidP="00F41840">
      <w:pPr>
        <w:spacing w:line="500" w:lineRule="exact"/>
        <w:ind w:firstLineChars="200" w:firstLine="480"/>
        <w:rPr>
          <w:sz w:val="24"/>
          <w:lang w:eastAsia="zh-CN"/>
        </w:rPr>
      </w:pPr>
    </w:p>
    <w:p w:rsidR="00F41840" w:rsidRDefault="00F41840" w:rsidP="00F41840">
      <w:pPr>
        <w:spacing w:line="500" w:lineRule="exact"/>
        <w:ind w:firstLineChars="200" w:firstLine="480"/>
        <w:rPr>
          <w:sz w:val="24"/>
          <w:lang w:eastAsia="zh-CN"/>
        </w:rPr>
      </w:pPr>
    </w:p>
    <w:p w:rsidR="00F41840" w:rsidRDefault="00F41840" w:rsidP="00F41840">
      <w:pPr>
        <w:spacing w:line="500" w:lineRule="exact"/>
        <w:ind w:firstLineChars="200" w:firstLine="480"/>
        <w:rPr>
          <w:sz w:val="24"/>
          <w:lang w:eastAsia="zh-CN"/>
        </w:rPr>
      </w:pPr>
      <w:r>
        <w:rPr>
          <w:rFonts w:hint="eastAsia"/>
          <w:sz w:val="24"/>
          <w:lang w:eastAsia="zh-CN"/>
        </w:rPr>
        <w:t>被授权代表姓名：</w:t>
      </w:r>
    </w:p>
    <w:p w:rsidR="00F41840" w:rsidRDefault="00F41840" w:rsidP="00F41840">
      <w:pPr>
        <w:spacing w:line="500" w:lineRule="exact"/>
        <w:ind w:firstLineChars="200" w:firstLine="480"/>
        <w:rPr>
          <w:sz w:val="24"/>
          <w:lang w:eastAsia="zh-CN"/>
        </w:rPr>
      </w:pPr>
      <w:r>
        <w:rPr>
          <w:rFonts w:hint="eastAsia"/>
          <w:sz w:val="24"/>
          <w:lang w:eastAsia="zh-CN"/>
        </w:rPr>
        <w:t xml:space="preserve">        职务：</w:t>
      </w:r>
    </w:p>
    <w:p w:rsidR="00F41840" w:rsidRDefault="00F41840" w:rsidP="00F41840">
      <w:pPr>
        <w:spacing w:line="500" w:lineRule="exact"/>
        <w:ind w:firstLineChars="200" w:firstLine="480"/>
        <w:rPr>
          <w:sz w:val="24"/>
          <w:lang w:eastAsia="zh-CN"/>
        </w:rPr>
      </w:pPr>
      <w:r>
        <w:rPr>
          <w:rFonts w:hint="eastAsia"/>
          <w:sz w:val="24"/>
          <w:lang w:eastAsia="zh-CN"/>
        </w:rPr>
        <w:t xml:space="preserve">    联系方式：</w:t>
      </w:r>
    </w:p>
    <w:p w:rsidR="00F41840" w:rsidRDefault="00F41840" w:rsidP="00F41840">
      <w:pPr>
        <w:spacing w:line="500" w:lineRule="exact"/>
        <w:ind w:firstLineChars="200" w:firstLine="480"/>
        <w:rPr>
          <w:sz w:val="24"/>
          <w:lang w:eastAsia="zh-CN"/>
        </w:rPr>
      </w:pPr>
    </w:p>
    <w:p w:rsidR="00F41840" w:rsidRDefault="00F41840" w:rsidP="00F41840">
      <w:pPr>
        <w:spacing w:line="500" w:lineRule="exact"/>
        <w:ind w:firstLineChars="200" w:firstLine="480"/>
        <w:rPr>
          <w:sz w:val="24"/>
          <w:lang w:eastAsia="zh-CN"/>
        </w:rPr>
      </w:pPr>
      <w:r>
        <w:rPr>
          <w:rFonts w:hint="eastAsia"/>
          <w:sz w:val="24"/>
          <w:lang w:eastAsia="zh-CN"/>
        </w:rPr>
        <w:t>被授权代表签字：</w:t>
      </w:r>
    </w:p>
    <w:p w:rsidR="00F41840" w:rsidRDefault="00F41840" w:rsidP="00F41840">
      <w:pPr>
        <w:pStyle w:val="1"/>
      </w:pPr>
    </w:p>
    <w:p w:rsidR="00F41840" w:rsidRDefault="00F41840" w:rsidP="00F41840">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F41840" w:rsidRDefault="00F41840" w:rsidP="00F41840">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F41840" w:rsidRDefault="00F41840" w:rsidP="00F41840">
      <w:pPr>
        <w:pStyle w:val="1"/>
        <w:jc w:val="center"/>
      </w:pPr>
    </w:p>
    <w:p w:rsidR="00F41840" w:rsidRDefault="00F41840" w:rsidP="00F41840">
      <w:pPr>
        <w:pStyle w:val="1"/>
        <w:jc w:val="center"/>
      </w:pPr>
    </w:p>
    <w:p w:rsidR="00F41840" w:rsidRPr="00C57D4A" w:rsidRDefault="00F41840" w:rsidP="00F41840">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F41840" w:rsidRDefault="00F41840" w:rsidP="00F41840">
      <w:pPr>
        <w:spacing w:line="500" w:lineRule="exact"/>
        <w:jc w:val="center"/>
        <w:rPr>
          <w:b/>
          <w:bCs/>
          <w:sz w:val="36"/>
          <w:szCs w:val="36"/>
          <w:lang w:eastAsia="zh-CN"/>
        </w:rPr>
      </w:pPr>
      <w:r>
        <w:rPr>
          <w:rFonts w:hint="eastAsia"/>
          <w:b/>
          <w:bCs/>
          <w:sz w:val="36"/>
          <w:szCs w:val="36"/>
          <w:lang w:eastAsia="zh-CN"/>
        </w:rPr>
        <w:t>法定代表人授权书</w:t>
      </w:r>
    </w:p>
    <w:p w:rsidR="00F41840" w:rsidRDefault="00F41840" w:rsidP="00F41840">
      <w:pPr>
        <w:pStyle w:val="1"/>
        <w:jc w:val="center"/>
      </w:pPr>
    </w:p>
    <w:p w:rsidR="00F41840" w:rsidRDefault="00F41840" w:rsidP="00F41840">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FF6B84" w:rsidRPr="00FF6B84">
        <w:rPr>
          <w:rFonts w:asciiTheme="majorEastAsia" w:eastAsiaTheme="majorEastAsia" w:hAnsiTheme="majorEastAsia" w:hint="eastAsia"/>
          <w:sz w:val="24"/>
          <w:szCs w:val="24"/>
          <w:lang w:eastAsia="zh-CN"/>
        </w:rPr>
        <w:t>码头2#变电所配电设备清扫维护</w:t>
      </w:r>
      <w:r>
        <w:rPr>
          <w:rFonts w:hint="eastAsia"/>
          <w:sz w:val="24"/>
          <w:lang w:eastAsia="zh-CN"/>
        </w:rPr>
        <w:t>项目公开自主比选，以本公司名义参与报价、合同执行并处理与之有关的其他事务，相关责任及后果由本公司承担。</w:t>
      </w:r>
    </w:p>
    <w:p w:rsidR="00F41840" w:rsidRDefault="00F41840" w:rsidP="00F41840">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2020年  月   日</w:t>
      </w:r>
      <w:r>
        <w:rPr>
          <w:rFonts w:hint="eastAsia"/>
          <w:sz w:val="24"/>
          <w:lang w:eastAsia="zh-CN"/>
        </w:rPr>
        <w:t>生效，本授权书有效期至此次报价，以及合同履行完毕时止。</w:t>
      </w:r>
    </w:p>
    <w:p w:rsidR="00F41840" w:rsidRPr="00044E6D" w:rsidRDefault="00F41840" w:rsidP="00F41840">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F41840" w:rsidRPr="00044E6D" w:rsidRDefault="00F41840" w:rsidP="00F41840">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F41840" w:rsidTr="003D64AA">
        <w:tc>
          <w:tcPr>
            <w:tcW w:w="4643" w:type="dxa"/>
          </w:tcPr>
          <w:p w:rsidR="00F41840" w:rsidRDefault="00F41840" w:rsidP="003D64AA">
            <w:pPr>
              <w:spacing w:line="360" w:lineRule="auto"/>
              <w:rPr>
                <w:color w:val="000000"/>
                <w:szCs w:val="21"/>
                <w:lang w:eastAsia="zh-CN"/>
              </w:rPr>
            </w:pPr>
          </w:p>
          <w:p w:rsidR="00F41840" w:rsidRDefault="00F41840" w:rsidP="003D64AA">
            <w:pPr>
              <w:spacing w:line="360" w:lineRule="auto"/>
              <w:jc w:val="center"/>
              <w:rPr>
                <w:color w:val="000000"/>
                <w:szCs w:val="21"/>
              </w:rPr>
            </w:pPr>
            <w:r>
              <w:rPr>
                <w:rFonts w:hint="eastAsia"/>
                <w:color w:val="000000"/>
                <w:szCs w:val="21"/>
              </w:rPr>
              <w:t>（正面）</w:t>
            </w:r>
          </w:p>
          <w:p w:rsidR="00F41840" w:rsidRDefault="00F41840" w:rsidP="003D64AA">
            <w:pPr>
              <w:spacing w:line="360" w:lineRule="auto"/>
              <w:rPr>
                <w:color w:val="000000"/>
                <w:szCs w:val="21"/>
                <w:lang w:eastAsia="zh-CN"/>
              </w:rPr>
            </w:pPr>
          </w:p>
        </w:tc>
        <w:tc>
          <w:tcPr>
            <w:tcW w:w="4643" w:type="dxa"/>
          </w:tcPr>
          <w:p w:rsidR="00F41840" w:rsidRDefault="00F41840" w:rsidP="003D64AA">
            <w:pPr>
              <w:spacing w:line="360" w:lineRule="auto"/>
              <w:rPr>
                <w:color w:val="000000"/>
                <w:szCs w:val="21"/>
                <w:lang w:eastAsia="zh-CN"/>
              </w:rPr>
            </w:pPr>
          </w:p>
          <w:p w:rsidR="00F41840" w:rsidRDefault="00F41840" w:rsidP="003D64AA">
            <w:pPr>
              <w:spacing w:line="360" w:lineRule="auto"/>
              <w:jc w:val="center"/>
              <w:rPr>
                <w:color w:val="000000"/>
                <w:szCs w:val="21"/>
              </w:rPr>
            </w:pPr>
            <w:r>
              <w:rPr>
                <w:rFonts w:hint="eastAsia"/>
                <w:color w:val="000000"/>
                <w:szCs w:val="21"/>
              </w:rPr>
              <w:t>（反面）</w:t>
            </w:r>
          </w:p>
        </w:tc>
      </w:tr>
    </w:tbl>
    <w:p w:rsidR="00F41840" w:rsidRDefault="00F41840" w:rsidP="00F41840">
      <w:pPr>
        <w:spacing w:line="276" w:lineRule="auto"/>
        <w:ind w:firstLineChars="200" w:firstLine="420"/>
        <w:rPr>
          <w:color w:val="000000"/>
          <w:sz w:val="21"/>
          <w:szCs w:val="21"/>
        </w:rPr>
      </w:pPr>
    </w:p>
    <w:p w:rsidR="00F41840" w:rsidRPr="00044E6D" w:rsidRDefault="00F41840" w:rsidP="00F41840">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F41840" w:rsidRPr="00044E6D" w:rsidRDefault="00F41840" w:rsidP="00F41840">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F41840" w:rsidRPr="00044E6D" w:rsidRDefault="00F41840" w:rsidP="00F41840">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F41840" w:rsidRPr="00044E6D" w:rsidRDefault="00F41840" w:rsidP="00F41840">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F41840" w:rsidRPr="00044E6D" w:rsidRDefault="00F41840" w:rsidP="00F41840">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F41840" w:rsidRPr="00044E6D" w:rsidRDefault="00F41840" w:rsidP="00F41840">
      <w:pPr>
        <w:spacing w:line="360" w:lineRule="auto"/>
        <w:ind w:firstLineChars="200" w:firstLine="480"/>
        <w:rPr>
          <w:color w:val="000000"/>
          <w:sz w:val="24"/>
          <w:szCs w:val="24"/>
          <w:lang w:eastAsia="zh-CN"/>
        </w:rPr>
      </w:pPr>
    </w:p>
    <w:p w:rsidR="00F41840" w:rsidRPr="00044E6D" w:rsidRDefault="00F41840" w:rsidP="00F41840">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F41840" w:rsidRPr="00044E6D" w:rsidRDefault="00F41840" w:rsidP="00F41840">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F41840" w:rsidRPr="00044E6D" w:rsidRDefault="00F41840" w:rsidP="00F41840">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F41840" w:rsidTr="003D64AA">
        <w:tc>
          <w:tcPr>
            <w:tcW w:w="4643" w:type="dxa"/>
          </w:tcPr>
          <w:p w:rsidR="00F41840" w:rsidRDefault="00F41840" w:rsidP="003D64AA">
            <w:pPr>
              <w:spacing w:line="360" w:lineRule="auto"/>
              <w:rPr>
                <w:color w:val="000000"/>
                <w:szCs w:val="21"/>
                <w:lang w:eastAsia="zh-CN"/>
              </w:rPr>
            </w:pPr>
          </w:p>
          <w:p w:rsidR="00F41840" w:rsidRDefault="00F41840" w:rsidP="003D64AA">
            <w:pPr>
              <w:spacing w:line="360" w:lineRule="auto"/>
              <w:jc w:val="center"/>
              <w:rPr>
                <w:color w:val="000000"/>
                <w:szCs w:val="21"/>
              </w:rPr>
            </w:pPr>
            <w:r>
              <w:rPr>
                <w:rFonts w:hint="eastAsia"/>
                <w:color w:val="000000"/>
                <w:szCs w:val="21"/>
              </w:rPr>
              <w:t>（正面）</w:t>
            </w:r>
          </w:p>
          <w:p w:rsidR="00F41840" w:rsidRDefault="00F41840" w:rsidP="003D64AA">
            <w:pPr>
              <w:spacing w:line="360" w:lineRule="auto"/>
              <w:rPr>
                <w:color w:val="000000"/>
                <w:szCs w:val="21"/>
                <w:lang w:eastAsia="zh-CN"/>
              </w:rPr>
            </w:pPr>
          </w:p>
        </w:tc>
        <w:tc>
          <w:tcPr>
            <w:tcW w:w="4643" w:type="dxa"/>
          </w:tcPr>
          <w:p w:rsidR="00F41840" w:rsidRDefault="00F41840" w:rsidP="003D64AA">
            <w:pPr>
              <w:spacing w:line="360" w:lineRule="auto"/>
              <w:rPr>
                <w:color w:val="000000"/>
                <w:szCs w:val="21"/>
                <w:lang w:eastAsia="zh-CN"/>
              </w:rPr>
            </w:pPr>
          </w:p>
          <w:p w:rsidR="00F41840" w:rsidRDefault="00F41840" w:rsidP="003D64AA">
            <w:pPr>
              <w:spacing w:line="360" w:lineRule="auto"/>
              <w:jc w:val="center"/>
              <w:rPr>
                <w:color w:val="000000"/>
                <w:szCs w:val="21"/>
              </w:rPr>
            </w:pPr>
            <w:r>
              <w:rPr>
                <w:rFonts w:hint="eastAsia"/>
                <w:color w:val="000000"/>
                <w:szCs w:val="21"/>
              </w:rPr>
              <w:t>（反面）</w:t>
            </w:r>
          </w:p>
        </w:tc>
      </w:tr>
    </w:tbl>
    <w:p w:rsidR="00F41840" w:rsidRDefault="00F41840" w:rsidP="00F41840">
      <w:pPr>
        <w:pStyle w:val="1"/>
        <w:rPr>
          <w:color w:val="0000FF"/>
          <w:kern w:val="2"/>
        </w:rPr>
      </w:pPr>
    </w:p>
    <w:p w:rsidR="00F41840" w:rsidRDefault="00F41840" w:rsidP="00F41840">
      <w:pPr>
        <w:pStyle w:val="1"/>
        <w:jc w:val="center"/>
        <w:rPr>
          <w:color w:val="0000FF"/>
          <w:kern w:val="2"/>
        </w:rPr>
      </w:pPr>
    </w:p>
    <w:p w:rsidR="00F41840" w:rsidRDefault="00F41840" w:rsidP="00F41840">
      <w:pPr>
        <w:spacing w:line="500" w:lineRule="exact"/>
        <w:jc w:val="both"/>
        <w:rPr>
          <w:sz w:val="24"/>
          <w:szCs w:val="24"/>
          <w:lang w:eastAsia="zh-CN"/>
        </w:rPr>
      </w:pPr>
      <w:r w:rsidRPr="00EC7B58">
        <w:rPr>
          <w:rFonts w:hint="eastAsia"/>
          <w:sz w:val="24"/>
          <w:szCs w:val="24"/>
          <w:lang w:eastAsia="zh-CN"/>
        </w:rPr>
        <w:lastRenderedPageBreak/>
        <w:t>附件4、</w:t>
      </w:r>
    </w:p>
    <w:p w:rsidR="00F41840" w:rsidRDefault="00F41840" w:rsidP="00F41840">
      <w:pPr>
        <w:pStyle w:val="1"/>
      </w:pPr>
    </w:p>
    <w:p w:rsidR="00F41840" w:rsidRDefault="00F41840" w:rsidP="00F41840">
      <w:pPr>
        <w:pStyle w:val="1"/>
      </w:pPr>
    </w:p>
    <w:p w:rsidR="00F41840" w:rsidRDefault="00F41840" w:rsidP="00F41840">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487A2C" w:rsidRDefault="00487A2C" w:rsidP="00487A2C">
      <w:pPr>
        <w:spacing w:line="500" w:lineRule="exact"/>
        <w:rPr>
          <w:sz w:val="24"/>
          <w:lang w:eastAsia="zh-CN"/>
        </w:rPr>
      </w:pPr>
      <w:r>
        <w:rPr>
          <w:rFonts w:hint="eastAsia"/>
          <w:sz w:val="24"/>
          <w:lang w:eastAsia="zh-CN"/>
        </w:rPr>
        <w:t>致：福建福海创石油化工有限公司</w:t>
      </w:r>
    </w:p>
    <w:p w:rsidR="00487A2C" w:rsidRDefault="00487A2C" w:rsidP="00487A2C">
      <w:pPr>
        <w:spacing w:line="500" w:lineRule="exact"/>
        <w:ind w:firstLineChars="200" w:firstLine="480"/>
        <w:rPr>
          <w:sz w:val="24"/>
          <w:lang w:eastAsia="zh-CN"/>
        </w:rPr>
      </w:pPr>
      <w:r>
        <w:rPr>
          <w:rFonts w:hint="eastAsia"/>
          <w:sz w:val="24"/>
          <w:lang w:eastAsia="zh-CN"/>
        </w:rPr>
        <w:t>我公司对</w:t>
      </w:r>
      <w:r w:rsidRPr="00972752">
        <w:rPr>
          <w:rFonts w:hint="eastAsia"/>
          <w:sz w:val="24"/>
          <w:u w:val="single"/>
          <w:lang w:eastAsia="zh-CN"/>
        </w:rPr>
        <w:t xml:space="preserve">  </w:t>
      </w:r>
      <w:r>
        <w:rPr>
          <w:rFonts w:hint="eastAsia"/>
          <w:sz w:val="24"/>
          <w:u w:val="single"/>
          <w:lang w:eastAsia="zh-CN"/>
        </w:rPr>
        <w:t>码头2#变电所配电设备清扫维护</w:t>
      </w:r>
      <w:r w:rsidRPr="00972752">
        <w:rPr>
          <w:rFonts w:hint="eastAsia"/>
          <w:sz w:val="24"/>
          <w:u w:val="single"/>
          <w:lang w:eastAsia="zh-CN"/>
        </w:rPr>
        <w:t xml:space="preserve"> </w:t>
      </w:r>
      <w:r w:rsidRPr="00972752">
        <w:rPr>
          <w:rFonts w:hint="eastAsia"/>
          <w:sz w:val="24"/>
          <w:lang w:eastAsia="zh-CN"/>
        </w:rPr>
        <w:t xml:space="preserve"> 项目</w:t>
      </w:r>
      <w:r>
        <w:rPr>
          <w:rFonts w:hint="eastAsia"/>
          <w:sz w:val="24"/>
          <w:lang w:eastAsia="zh-CN"/>
        </w:rPr>
        <w:t>招标文件中有关要求完全响应，完全满足供应商合格条件。如我公司能在本次中选，我公司郑重承诺如下：</w:t>
      </w:r>
    </w:p>
    <w:p w:rsidR="00487A2C" w:rsidRDefault="00487A2C" w:rsidP="00487A2C">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487A2C" w:rsidRDefault="00487A2C" w:rsidP="00487A2C">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487A2C" w:rsidRDefault="00487A2C" w:rsidP="00487A2C">
      <w:pPr>
        <w:pStyle w:val="1"/>
        <w:ind w:firstLineChars="188" w:firstLine="602"/>
        <w:rPr>
          <w:rFonts w:ascii="Times New Roman" w:eastAsia="仿宋_GB2312" w:hAnsi="Times New Roman"/>
          <w:kern w:val="2"/>
          <w:sz w:val="32"/>
          <w:szCs w:val="32"/>
        </w:rPr>
      </w:pPr>
    </w:p>
    <w:p w:rsidR="00F41840" w:rsidRPr="00C0622C" w:rsidRDefault="00F41840" w:rsidP="00F41840">
      <w:pPr>
        <w:snapToGrid w:val="0"/>
        <w:spacing w:line="360" w:lineRule="auto"/>
        <w:rPr>
          <w:sz w:val="24"/>
          <w:szCs w:val="24"/>
          <w:lang w:eastAsia="zh-CN"/>
        </w:rPr>
      </w:pPr>
      <w:r w:rsidRPr="00C0622C">
        <w:rPr>
          <w:sz w:val="24"/>
          <w:szCs w:val="24"/>
          <w:lang w:eastAsia="zh-CN"/>
        </w:rPr>
        <w:t xml:space="preserve">               </w:t>
      </w:r>
    </w:p>
    <w:p w:rsidR="00F41840" w:rsidRPr="00C0622C" w:rsidRDefault="00F41840" w:rsidP="00F41840">
      <w:pPr>
        <w:rPr>
          <w:color w:val="000000"/>
          <w:sz w:val="24"/>
          <w:szCs w:val="24"/>
          <w:lang w:eastAsia="zh-CN"/>
        </w:rPr>
      </w:pPr>
    </w:p>
    <w:p w:rsidR="00F41840" w:rsidRDefault="00F41840" w:rsidP="00F41840">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F41840" w:rsidRDefault="00F41840" w:rsidP="00F41840">
      <w:pPr>
        <w:pStyle w:val="1"/>
        <w:jc w:val="center"/>
        <w:rPr>
          <w:color w:val="4E6127"/>
        </w:rPr>
      </w:pPr>
    </w:p>
    <w:p w:rsidR="00F41840" w:rsidRDefault="00F41840" w:rsidP="00F41840">
      <w:pPr>
        <w:pStyle w:val="1"/>
        <w:jc w:val="center"/>
      </w:pPr>
    </w:p>
    <w:p w:rsidR="00F41840" w:rsidRDefault="00F41840" w:rsidP="00F41840">
      <w:pPr>
        <w:pStyle w:val="1"/>
      </w:pPr>
    </w:p>
    <w:p w:rsidR="00F41840" w:rsidRDefault="00F41840" w:rsidP="00F41840">
      <w:pPr>
        <w:pStyle w:val="1"/>
      </w:pPr>
    </w:p>
    <w:p w:rsidR="00F41840" w:rsidRDefault="00F41840" w:rsidP="00F41840">
      <w:pPr>
        <w:pStyle w:val="1"/>
      </w:pPr>
    </w:p>
    <w:p w:rsidR="00F41840" w:rsidRDefault="00F41840" w:rsidP="00F41840">
      <w:pPr>
        <w:pStyle w:val="1"/>
      </w:pPr>
    </w:p>
    <w:p w:rsidR="00F41840" w:rsidRDefault="00F41840" w:rsidP="00F41840">
      <w:pPr>
        <w:pStyle w:val="1"/>
      </w:pPr>
    </w:p>
    <w:p w:rsidR="00F41840" w:rsidRDefault="00F41840" w:rsidP="00F41840">
      <w:pPr>
        <w:pStyle w:val="1"/>
      </w:pPr>
    </w:p>
    <w:p w:rsidR="00F41840" w:rsidRDefault="00F41840" w:rsidP="00F41840">
      <w:pPr>
        <w:pStyle w:val="1"/>
      </w:pPr>
    </w:p>
    <w:p w:rsidR="00F41840" w:rsidRDefault="00F41840" w:rsidP="00F41840">
      <w:pPr>
        <w:pStyle w:val="1"/>
      </w:pPr>
    </w:p>
    <w:p w:rsidR="00F41840" w:rsidRDefault="00F41840" w:rsidP="00F41840">
      <w:pPr>
        <w:pStyle w:val="1"/>
      </w:pPr>
    </w:p>
    <w:p w:rsidR="00F41840" w:rsidRDefault="00F41840" w:rsidP="00F41840">
      <w:pPr>
        <w:pStyle w:val="1"/>
      </w:pPr>
    </w:p>
    <w:p w:rsidR="00F41840" w:rsidRPr="00EC7B58" w:rsidRDefault="00F41840" w:rsidP="00F41840">
      <w:pPr>
        <w:spacing w:line="500" w:lineRule="exact"/>
        <w:jc w:val="both"/>
        <w:rPr>
          <w:sz w:val="24"/>
          <w:szCs w:val="24"/>
          <w:lang w:eastAsia="zh-CN"/>
        </w:rPr>
      </w:pPr>
      <w:r w:rsidRPr="00EC7B58">
        <w:rPr>
          <w:rFonts w:hint="eastAsia"/>
          <w:sz w:val="24"/>
          <w:szCs w:val="24"/>
          <w:lang w:eastAsia="zh-CN"/>
        </w:rPr>
        <w:lastRenderedPageBreak/>
        <w:t>附件5、</w:t>
      </w:r>
    </w:p>
    <w:p w:rsidR="00967702" w:rsidRDefault="00F41840">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sidR="00DD56C2">
        <w:rPr>
          <w:rFonts w:ascii="Times New Roman" w:hAnsi="Times New Roman" w:cs="Times New Roman" w:hint="eastAsia"/>
          <w:b/>
          <w:sz w:val="36"/>
          <w:szCs w:val="36"/>
          <w:lang w:eastAsia="zh-CN"/>
        </w:rPr>
        <w:t xml:space="preserve">       </w:t>
      </w:r>
      <w:r w:rsidR="00DD56C2">
        <w:rPr>
          <w:rFonts w:ascii="Times New Roman" w:hAnsi="Times New Roman" w:cs="Times New Roman" w:hint="eastAsia"/>
          <w:b/>
          <w:sz w:val="36"/>
          <w:szCs w:val="36"/>
          <w:lang w:eastAsia="zh-CN"/>
        </w:rPr>
        <w:t>参选报价单</w:t>
      </w:r>
      <w:r w:rsidR="00BF68B8" w:rsidRPr="00C14D43">
        <w:rPr>
          <w:rFonts w:ascii="Times New Roman" w:hAnsi="Times New Roman" w:cs="Times New Roman" w:hint="eastAsia"/>
          <w:b/>
          <w:color w:val="FF0000"/>
          <w:sz w:val="36"/>
          <w:szCs w:val="36"/>
          <w:lang w:eastAsia="zh-CN"/>
        </w:rPr>
        <w:t>（注：需单独密封）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A95C3B">
      <w:pPr>
        <w:spacing w:line="360" w:lineRule="auto"/>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A95C3B">
      <w:pPr>
        <w:spacing w:line="360" w:lineRule="auto"/>
        <w:ind w:firstLineChars="200" w:firstLine="560"/>
        <w:rPr>
          <w:sz w:val="28"/>
          <w:u w:val="single"/>
          <w:lang w:eastAsia="zh-CN"/>
        </w:rPr>
      </w:pPr>
      <w:r>
        <w:rPr>
          <w:rFonts w:hint="eastAsia"/>
          <w:sz w:val="28"/>
          <w:lang w:eastAsia="zh-CN"/>
        </w:rPr>
        <w:t>项目名称：</w:t>
      </w:r>
      <w:r w:rsidR="006F2F1C">
        <w:rPr>
          <w:rFonts w:asciiTheme="majorEastAsia" w:eastAsiaTheme="majorEastAsia" w:hAnsiTheme="majorEastAsia" w:hint="eastAsia"/>
          <w:sz w:val="28"/>
          <w:szCs w:val="28"/>
          <w:u w:val="single"/>
          <w:lang w:eastAsia="zh-CN"/>
        </w:rPr>
        <w:t xml:space="preserve"> 码头2#变电所配电设备清扫维护项目  </w:t>
      </w:r>
    </w:p>
    <w:p w:rsidR="00967702" w:rsidRDefault="00DD56C2" w:rsidP="00A95C3B">
      <w:pPr>
        <w:spacing w:line="360" w:lineRule="auto"/>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r>
        <w:rPr>
          <w:sz w:val="36"/>
          <w:lang w:eastAsia="zh-CN"/>
        </w:rPr>
        <w:t>______________</w:t>
      </w:r>
      <w:r w:rsidRPr="00223815">
        <w:rPr>
          <w:sz w:val="28"/>
          <w:szCs w:val="28"/>
          <w:u w:val="single"/>
          <w:lang w:eastAsia="zh-CN"/>
        </w:rPr>
        <w:t>___</w:t>
      </w:r>
      <w:r w:rsidR="00223815" w:rsidRPr="00223815">
        <w:rPr>
          <w:rFonts w:hint="eastAsia"/>
          <w:sz w:val="28"/>
          <w:szCs w:val="28"/>
          <w:u w:val="single"/>
          <w:lang w:eastAsia="zh-CN"/>
        </w:rPr>
        <w:t>元</w:t>
      </w:r>
      <w:r w:rsidR="000C0C0E">
        <w:rPr>
          <w:rFonts w:hint="eastAsia"/>
          <w:sz w:val="28"/>
          <w:szCs w:val="28"/>
          <w:u w:val="single"/>
          <w:lang w:eastAsia="zh-CN"/>
        </w:rPr>
        <w:t>（具体见表1）</w:t>
      </w:r>
    </w:p>
    <w:p w:rsidR="00967702" w:rsidRPr="00540F71" w:rsidRDefault="005F2E5C" w:rsidP="00A95C3B">
      <w:pPr>
        <w:spacing w:line="360" w:lineRule="auto"/>
        <w:rPr>
          <w:sz w:val="24"/>
          <w:szCs w:val="24"/>
          <w:lang w:eastAsia="zh-CN"/>
        </w:rPr>
      </w:pPr>
      <w:r>
        <w:rPr>
          <w:rFonts w:hint="eastAsia"/>
          <w:sz w:val="28"/>
          <w:lang w:eastAsia="zh-CN"/>
        </w:rPr>
        <w:t xml:space="preserve">      </w:t>
      </w:r>
      <w:r w:rsidRPr="00540F71">
        <w:rPr>
          <w:rFonts w:hint="eastAsia"/>
          <w:sz w:val="24"/>
          <w:szCs w:val="24"/>
          <w:lang w:eastAsia="zh-CN"/>
        </w:rPr>
        <w:t>注：1、价格为含税价，税率：</w:t>
      </w:r>
      <w:r w:rsidRPr="00540F71">
        <w:rPr>
          <w:rFonts w:hint="eastAsia"/>
          <w:sz w:val="24"/>
          <w:szCs w:val="24"/>
          <w:u w:val="single"/>
          <w:lang w:eastAsia="zh-CN"/>
        </w:rPr>
        <w:t xml:space="preserve">    </w:t>
      </w:r>
      <w:r w:rsidR="000566C1">
        <w:rPr>
          <w:rFonts w:hint="eastAsia"/>
          <w:sz w:val="24"/>
          <w:szCs w:val="24"/>
          <w:u w:val="single"/>
          <w:lang w:eastAsia="zh-CN"/>
        </w:rPr>
        <w:t>%</w:t>
      </w:r>
      <w:r w:rsidRPr="00540F71">
        <w:rPr>
          <w:rFonts w:hint="eastAsia"/>
          <w:sz w:val="24"/>
          <w:szCs w:val="24"/>
          <w:u w:val="single"/>
          <w:lang w:eastAsia="zh-CN"/>
        </w:rPr>
        <w:t xml:space="preserve">  </w:t>
      </w:r>
      <w:r w:rsidRPr="00540F71">
        <w:rPr>
          <w:rFonts w:hint="eastAsia"/>
          <w:sz w:val="24"/>
          <w:szCs w:val="24"/>
          <w:lang w:eastAsia="zh-CN"/>
        </w:rPr>
        <w:t xml:space="preserve"> ；</w:t>
      </w:r>
    </w:p>
    <w:p w:rsidR="005F2E5C" w:rsidRPr="00540F71" w:rsidRDefault="005F2E5C" w:rsidP="00A95C3B">
      <w:pPr>
        <w:pStyle w:val="1"/>
        <w:spacing w:line="360" w:lineRule="auto"/>
        <w:rPr>
          <w:sz w:val="24"/>
          <w:szCs w:val="24"/>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2、完成时间：</w:t>
      </w:r>
      <w:r w:rsidRPr="00540F71">
        <w:rPr>
          <w:rFonts w:hint="eastAsia"/>
          <w:sz w:val="24"/>
          <w:szCs w:val="24"/>
          <w:u w:val="single"/>
        </w:rPr>
        <w:t xml:space="preserve">                 </w:t>
      </w:r>
      <w:r w:rsidRPr="00540F71">
        <w:rPr>
          <w:rFonts w:hint="eastAsia"/>
          <w:sz w:val="24"/>
          <w:szCs w:val="24"/>
        </w:rPr>
        <w:t>；</w:t>
      </w:r>
    </w:p>
    <w:p w:rsidR="000F58B5" w:rsidRPr="00540F71" w:rsidRDefault="000F58B5" w:rsidP="00A95C3B">
      <w:pPr>
        <w:pStyle w:val="1"/>
        <w:spacing w:line="360" w:lineRule="auto"/>
        <w:rPr>
          <w:sz w:val="24"/>
          <w:szCs w:val="24"/>
          <w:u w:val="single"/>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3、付款方式：</w:t>
      </w:r>
      <w:r w:rsidRPr="00540F71">
        <w:rPr>
          <w:rFonts w:hint="eastAsia"/>
          <w:sz w:val="24"/>
          <w:szCs w:val="24"/>
          <w:u w:val="single"/>
        </w:rPr>
        <w:t xml:space="preserve">                 </w:t>
      </w:r>
      <w:r w:rsidRPr="00540F71">
        <w:rPr>
          <w:rFonts w:hint="eastAsia"/>
          <w:sz w:val="24"/>
          <w:szCs w:val="24"/>
        </w:rPr>
        <w:t>；</w:t>
      </w:r>
    </w:p>
    <w:p w:rsidR="003A1FDF" w:rsidRDefault="003A1FDF" w:rsidP="00A95C3B">
      <w:pPr>
        <w:pStyle w:val="1"/>
        <w:spacing w:line="36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A95C3B">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A95C3B">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A95C3B">
      <w:pPr>
        <w:spacing w:line="360" w:lineRule="auto"/>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0C0C0E" w:rsidRPr="000C0C0E" w:rsidRDefault="002432A4" w:rsidP="000C0C0E">
      <w:pPr>
        <w:widowControl/>
        <w:spacing w:line="360" w:lineRule="auto"/>
        <w:rPr>
          <w:sz w:val="24"/>
          <w:szCs w:val="24"/>
          <w:lang w:eastAsia="zh-CN"/>
        </w:rPr>
      </w:pPr>
      <w:r>
        <w:rPr>
          <w:rFonts w:hint="eastAsia"/>
          <w:sz w:val="24"/>
          <w:szCs w:val="24"/>
          <w:lang w:eastAsia="zh-CN"/>
        </w:rPr>
        <w:t>表</w:t>
      </w:r>
      <w:r w:rsidR="000C0C0E">
        <w:rPr>
          <w:rFonts w:hint="eastAsia"/>
          <w:sz w:val="24"/>
          <w:szCs w:val="24"/>
          <w:lang w:eastAsia="zh-CN"/>
        </w:rPr>
        <w:t>1</w:t>
      </w:r>
      <w:r>
        <w:rPr>
          <w:rFonts w:hint="eastAsia"/>
          <w:sz w:val="24"/>
          <w:szCs w:val="24"/>
          <w:lang w:eastAsia="zh-CN"/>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1559"/>
        <w:gridCol w:w="2410"/>
        <w:gridCol w:w="708"/>
        <w:gridCol w:w="1418"/>
        <w:gridCol w:w="1417"/>
        <w:gridCol w:w="1701"/>
      </w:tblGrid>
      <w:tr w:rsidR="000C0C0E" w:rsidRPr="00347B05" w:rsidTr="00BB0F91">
        <w:trPr>
          <w:trHeight w:val="374"/>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序号</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名称</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规格尺寸</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数量</w:t>
            </w:r>
          </w:p>
        </w:tc>
        <w:tc>
          <w:tcPr>
            <w:tcW w:w="1418" w:type="dxa"/>
            <w:tcBorders>
              <w:left w:val="single" w:sz="4" w:space="0" w:color="auto"/>
              <w:right w:val="single" w:sz="4" w:space="0" w:color="auto"/>
            </w:tcBorders>
            <w:vAlign w:val="center"/>
          </w:tcPr>
          <w:p w:rsidR="000C0C0E" w:rsidRDefault="000C0C0E" w:rsidP="00BB0F9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单价</w:t>
            </w:r>
          </w:p>
          <w:p w:rsidR="000C0C0E" w:rsidRPr="00347B05" w:rsidRDefault="000C0C0E" w:rsidP="00BB0F9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417" w:type="dxa"/>
            <w:tcBorders>
              <w:left w:val="single" w:sz="4" w:space="0" w:color="auto"/>
            </w:tcBorders>
            <w:vAlign w:val="center"/>
          </w:tcPr>
          <w:p w:rsidR="000C0C0E" w:rsidRDefault="000C0C0E" w:rsidP="00BB0F9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合计</w:t>
            </w:r>
          </w:p>
          <w:p w:rsidR="000C0C0E" w:rsidRPr="00347B05" w:rsidRDefault="000C0C0E" w:rsidP="00BB0F9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701"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备注</w:t>
            </w:r>
          </w:p>
        </w:tc>
      </w:tr>
      <w:tr w:rsidR="000C0C0E" w:rsidRPr="00347B05" w:rsidTr="00BB0F91">
        <w:trPr>
          <w:trHeight w:val="53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低压开关柜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MNS 800*1000*2200mm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0C0C0E" w:rsidRPr="00347B05" w:rsidTr="00BB0F91">
        <w:trPr>
          <w:trHeight w:val="53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直流屏柜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800*600*2200mm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0C0C0E" w:rsidRPr="00347B05" w:rsidTr="00BB0F91">
        <w:trPr>
          <w:trHeight w:val="53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变频器柜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600*1200*2000mm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10面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宏岸/三一门机</w:t>
            </w:r>
          </w:p>
        </w:tc>
      </w:tr>
      <w:tr w:rsidR="000C0C0E" w:rsidRPr="00347B05" w:rsidTr="00BB0F91">
        <w:trPr>
          <w:trHeight w:val="478"/>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4</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干式变压器</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250KVA</w:t>
            </w:r>
            <w:r w:rsidR="00980E18">
              <w:rPr>
                <w:rFonts w:asciiTheme="majorEastAsia" w:eastAsiaTheme="majorEastAsia" w:hAnsiTheme="majorEastAsia" w:hint="eastAsia"/>
                <w:sz w:val="21"/>
                <w:szCs w:val="21"/>
              </w:rPr>
              <w:t xml:space="preserve"> 10KV</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1台</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2#变电所</w:t>
            </w:r>
          </w:p>
        </w:tc>
      </w:tr>
      <w:tr w:rsidR="000C0C0E" w:rsidRPr="00347B05" w:rsidTr="00BB0F91">
        <w:trPr>
          <w:trHeight w:val="53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5</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低压开关柜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GCK 800*1000*2200mm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2面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0C0C0E" w:rsidRPr="00347B05" w:rsidTr="00BB0F91">
        <w:trPr>
          <w:trHeight w:val="53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6</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低压电源柜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380V  700*350*1700mm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0C0C0E" w:rsidRPr="00347B05" w:rsidTr="00BB0F91">
        <w:trPr>
          <w:trHeight w:val="516"/>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7</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除铁器柜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380V  700*500*1700mm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0C0C0E" w:rsidRPr="00347B05" w:rsidTr="00BB0F91">
        <w:trPr>
          <w:trHeight w:val="552"/>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8</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PLC控制柜</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1200*400*2100mm</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1面</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0C0C0E" w:rsidRPr="00347B05" w:rsidTr="00BB0F91">
        <w:trPr>
          <w:trHeight w:val="56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9</w:t>
            </w:r>
          </w:p>
        </w:tc>
        <w:tc>
          <w:tcPr>
            <w:tcW w:w="1559"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油浸式变压器</w:t>
            </w:r>
          </w:p>
        </w:tc>
        <w:tc>
          <w:tcPr>
            <w:tcW w:w="2410" w:type="dxa"/>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500KVA</w:t>
            </w:r>
            <w:r w:rsidR="00980E18">
              <w:rPr>
                <w:rFonts w:asciiTheme="majorEastAsia" w:eastAsiaTheme="majorEastAsia" w:hAnsiTheme="majorEastAsia" w:hint="eastAsia"/>
                <w:sz w:val="21"/>
                <w:szCs w:val="21"/>
              </w:rPr>
              <w:t xml:space="preserve"> 10KV</w:t>
            </w:r>
          </w:p>
        </w:tc>
        <w:tc>
          <w:tcPr>
            <w:tcW w:w="708" w:type="dxa"/>
            <w:tcBorders>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1台</w:t>
            </w:r>
          </w:p>
        </w:tc>
        <w:tc>
          <w:tcPr>
            <w:tcW w:w="1418" w:type="dxa"/>
            <w:tcBorders>
              <w:left w:val="single" w:sz="4" w:space="0" w:color="auto"/>
              <w:righ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417" w:type="dxa"/>
            <w:tcBorders>
              <w:left w:val="single" w:sz="4" w:space="0" w:color="auto"/>
            </w:tcBorders>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r w:rsidRPr="00347B05">
              <w:rPr>
                <w:rFonts w:asciiTheme="majorEastAsia" w:eastAsiaTheme="majorEastAsia" w:hAnsiTheme="majorEastAsia" w:hint="eastAsia"/>
                <w:color w:val="000000" w:themeColor="text1"/>
                <w:sz w:val="21"/>
                <w:szCs w:val="21"/>
              </w:rPr>
              <w:t>皮带机</w:t>
            </w:r>
          </w:p>
        </w:tc>
      </w:tr>
      <w:tr w:rsidR="000C0C0E" w:rsidRPr="00347B05" w:rsidTr="00BB0F91">
        <w:trPr>
          <w:trHeight w:val="560"/>
        </w:trPr>
        <w:tc>
          <w:tcPr>
            <w:tcW w:w="534" w:type="dxa"/>
            <w:vAlign w:val="center"/>
          </w:tcPr>
          <w:p w:rsidR="000C0C0E" w:rsidRPr="00347B05" w:rsidRDefault="000C0C0E" w:rsidP="00BB0F91">
            <w:pPr>
              <w:pStyle w:val="ad"/>
              <w:jc w:val="center"/>
              <w:rPr>
                <w:rFonts w:asciiTheme="majorEastAsia" w:eastAsiaTheme="majorEastAsia" w:hAnsiTheme="majorEastAsia"/>
                <w:sz w:val="21"/>
                <w:szCs w:val="21"/>
              </w:rPr>
            </w:pPr>
          </w:p>
        </w:tc>
        <w:tc>
          <w:tcPr>
            <w:tcW w:w="7512" w:type="dxa"/>
            <w:gridSpan w:val="5"/>
            <w:vAlign w:val="center"/>
          </w:tcPr>
          <w:p w:rsidR="000C0C0E" w:rsidRPr="00347B05" w:rsidRDefault="000C0C0E" w:rsidP="00BB0F9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总计：              元（含</w:t>
            </w:r>
            <w:r>
              <w:rPr>
                <w:rFonts w:asciiTheme="majorEastAsia" w:eastAsiaTheme="majorEastAsia" w:hAnsiTheme="majorEastAsia" w:hint="eastAsia"/>
                <w:sz w:val="21"/>
                <w:szCs w:val="21"/>
                <w:u w:val="single"/>
              </w:rPr>
              <w:t xml:space="preserve">     </w:t>
            </w:r>
            <w:r>
              <w:rPr>
                <w:rFonts w:asciiTheme="majorEastAsia" w:eastAsiaTheme="majorEastAsia" w:hAnsiTheme="majorEastAsia" w:hint="eastAsia"/>
                <w:sz w:val="21"/>
                <w:szCs w:val="21"/>
              </w:rPr>
              <w:t>%增值税）</w:t>
            </w:r>
          </w:p>
        </w:tc>
        <w:tc>
          <w:tcPr>
            <w:tcW w:w="1701" w:type="dxa"/>
            <w:vAlign w:val="center"/>
          </w:tcPr>
          <w:p w:rsidR="000C0C0E" w:rsidRPr="00347B05" w:rsidRDefault="000C0C0E" w:rsidP="00BB0F91">
            <w:pPr>
              <w:pStyle w:val="ad"/>
              <w:jc w:val="center"/>
              <w:rPr>
                <w:rFonts w:asciiTheme="majorEastAsia" w:eastAsiaTheme="majorEastAsia" w:hAnsiTheme="majorEastAsia"/>
                <w:color w:val="000000" w:themeColor="text1"/>
                <w:sz w:val="21"/>
                <w:szCs w:val="21"/>
              </w:rPr>
            </w:pPr>
          </w:p>
        </w:tc>
      </w:tr>
      <w:bookmarkEnd w:id="5"/>
    </w:tbl>
    <w:p w:rsidR="00967702" w:rsidRDefault="00967702" w:rsidP="00487A2C">
      <w:pPr>
        <w:pStyle w:val="a3"/>
        <w:spacing w:before="106"/>
        <w:rPr>
          <w:lang w:eastAsia="zh-CN"/>
        </w:rPr>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589" w:rsidRDefault="00ED0589">
      <w:r>
        <w:separator/>
      </w:r>
    </w:p>
  </w:endnote>
  <w:endnote w:type="continuationSeparator" w:id="0">
    <w:p w:rsidR="00ED0589" w:rsidRDefault="00ED05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方正小标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CD8" w:rsidRDefault="009D1CD8">
    <w:pPr>
      <w:pStyle w:val="a3"/>
      <w:spacing w:line="14" w:lineRule="auto"/>
      <w:rPr>
        <w:sz w:val="20"/>
      </w:rPr>
    </w:pPr>
    <w:r w:rsidRPr="00934F1B">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9D1CD8" w:rsidRDefault="009D1CD8">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9D1CD8" w:rsidRDefault="009D1CD8">
        <w:pPr>
          <w:pStyle w:val="a5"/>
          <w:jc w:val="center"/>
        </w:pPr>
        <w:fldSimple w:instr=" PAGE   \* MERGEFORMAT ">
          <w:r w:rsidRPr="009D1CD8">
            <w:rPr>
              <w:noProof/>
              <w:lang w:val="zh-CN"/>
            </w:rPr>
            <w:t>11</w:t>
          </w:r>
        </w:fldSimple>
      </w:p>
    </w:sdtContent>
  </w:sdt>
  <w:p w:rsidR="009D1CD8" w:rsidRDefault="009D1CD8">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CD8" w:rsidRDefault="009D1CD8">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CD8" w:rsidRDefault="009D1CD8">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589" w:rsidRDefault="00ED0589">
      <w:r>
        <w:separator/>
      </w:r>
    </w:p>
  </w:footnote>
  <w:footnote w:type="continuationSeparator" w:id="0">
    <w:p w:rsidR="00ED0589" w:rsidRDefault="00ED05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nsid w:val="C426E0D7"/>
    <w:multiLevelType w:val="singleLevel"/>
    <w:tmpl w:val="C426E0D7"/>
    <w:lvl w:ilvl="0">
      <w:start w:val="1"/>
      <w:numFmt w:val="decimal"/>
      <w:suff w:val="nothing"/>
      <w:lvlText w:val="%1、"/>
      <w:lvlJc w:val="left"/>
    </w:lvl>
  </w:abstractNum>
  <w:abstractNum w:abstractNumId="2">
    <w:nsid w:val="0000000A"/>
    <w:multiLevelType w:val="multilevel"/>
    <w:tmpl w:val="0000000A"/>
    <w:lvl w:ilvl="0">
      <w:start w:val="3"/>
      <w:numFmt w:val="decimal"/>
      <w:lvlText w:val="%1"/>
      <w:lvlJc w:val="left"/>
      <w:pPr>
        <w:tabs>
          <w:tab w:val="num" w:pos="480"/>
        </w:tabs>
        <w:ind w:left="480" w:hanging="480"/>
      </w:pPr>
      <w:rPr>
        <w:rFonts w:hint="eastAsia"/>
      </w:rPr>
    </w:lvl>
    <w:lvl w:ilvl="1">
      <w:start w:val="2"/>
      <w:numFmt w:val="decimal"/>
      <w:lvlText w:val="%1.%2"/>
      <w:lvlJc w:val="left"/>
      <w:pPr>
        <w:tabs>
          <w:tab w:val="num" w:pos="680"/>
        </w:tabs>
        <w:ind w:left="680" w:hanging="480"/>
      </w:pPr>
      <w:rPr>
        <w:rFonts w:hint="eastAsia"/>
      </w:rPr>
    </w:lvl>
    <w:lvl w:ilvl="2">
      <w:start w:val="1"/>
      <w:numFmt w:val="decimal"/>
      <w:lvlText w:val="4.%2.%3"/>
      <w:lvlJc w:val="left"/>
      <w:pPr>
        <w:tabs>
          <w:tab w:val="num" w:pos="1120"/>
        </w:tabs>
        <w:ind w:left="1120" w:hanging="720"/>
      </w:pPr>
      <w:rPr>
        <w:rFonts w:hint="eastAsia"/>
      </w:rPr>
    </w:lvl>
    <w:lvl w:ilvl="3">
      <w:start w:val="1"/>
      <w:numFmt w:val="decimal"/>
      <w:lvlText w:val="%1.%2.%3.%4"/>
      <w:lvlJc w:val="left"/>
      <w:pPr>
        <w:tabs>
          <w:tab w:val="num" w:pos="1320"/>
        </w:tabs>
        <w:ind w:left="1320" w:hanging="720"/>
      </w:pPr>
      <w:rPr>
        <w:rFonts w:hint="eastAsia"/>
      </w:rPr>
    </w:lvl>
    <w:lvl w:ilvl="4">
      <w:start w:val="1"/>
      <w:numFmt w:val="decimal"/>
      <w:lvlText w:val="%1.%2.%3.%4.%5"/>
      <w:lvlJc w:val="left"/>
      <w:pPr>
        <w:tabs>
          <w:tab w:val="num" w:pos="1880"/>
        </w:tabs>
        <w:ind w:left="1880" w:hanging="1080"/>
      </w:pPr>
      <w:rPr>
        <w:rFonts w:hint="eastAsia"/>
      </w:rPr>
    </w:lvl>
    <w:lvl w:ilvl="5">
      <w:start w:val="1"/>
      <w:numFmt w:val="decimal"/>
      <w:lvlText w:val="%1.%2.%3.%4.%5.%6"/>
      <w:lvlJc w:val="left"/>
      <w:pPr>
        <w:tabs>
          <w:tab w:val="num" w:pos="2080"/>
        </w:tabs>
        <w:ind w:left="2080" w:hanging="1080"/>
      </w:pPr>
      <w:rPr>
        <w:rFonts w:hint="eastAsia"/>
      </w:rPr>
    </w:lvl>
    <w:lvl w:ilvl="6">
      <w:start w:val="1"/>
      <w:numFmt w:val="decimal"/>
      <w:lvlText w:val="%1.%2.%3.%4.%5.%6.%7"/>
      <w:lvlJc w:val="left"/>
      <w:pPr>
        <w:tabs>
          <w:tab w:val="num" w:pos="2640"/>
        </w:tabs>
        <w:ind w:left="2640" w:hanging="1440"/>
      </w:pPr>
      <w:rPr>
        <w:rFonts w:hint="eastAsia"/>
      </w:rPr>
    </w:lvl>
    <w:lvl w:ilvl="7">
      <w:start w:val="1"/>
      <w:numFmt w:val="decimal"/>
      <w:lvlText w:val="%1.%2.%3.%4.%5.%6.%7.%8"/>
      <w:lvlJc w:val="left"/>
      <w:pPr>
        <w:tabs>
          <w:tab w:val="num" w:pos="2840"/>
        </w:tabs>
        <w:ind w:left="2840" w:hanging="1440"/>
      </w:pPr>
      <w:rPr>
        <w:rFonts w:hint="eastAsia"/>
      </w:rPr>
    </w:lvl>
    <w:lvl w:ilvl="8">
      <w:start w:val="1"/>
      <w:numFmt w:val="decimal"/>
      <w:lvlText w:val="%1.%2.%3.%4.%5.%6.%7.%8.%9"/>
      <w:lvlJc w:val="left"/>
      <w:pPr>
        <w:tabs>
          <w:tab w:val="num" w:pos="3400"/>
        </w:tabs>
        <w:ind w:left="3400" w:hanging="1800"/>
      </w:pPr>
      <w:rPr>
        <w:rFonts w:hint="eastAsia"/>
      </w:rPr>
    </w:lvl>
  </w:abstractNum>
  <w:abstractNum w:abstractNumId="3">
    <w:nsid w:val="0000000B"/>
    <w:multiLevelType w:val="multilevel"/>
    <w:tmpl w:val="0000000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5">
    <w:nsid w:val="0000000E"/>
    <w:multiLevelType w:val="multilevel"/>
    <w:tmpl w:val="0000000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F"/>
    <w:multiLevelType w:val="multilevel"/>
    <w:tmpl w:val="0000000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9">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F264882"/>
    <w:multiLevelType w:val="multilevel"/>
    <w:tmpl w:val="0F26488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4A537FF"/>
    <w:multiLevelType w:val="hybridMultilevel"/>
    <w:tmpl w:val="F1921012"/>
    <w:lvl w:ilvl="0" w:tplc="6AC4382A">
      <w:start w:val="1"/>
      <w:numFmt w:val="decimal"/>
      <w:lvlText w:val="%1、"/>
      <w:lvlJc w:val="left"/>
      <w:pPr>
        <w:ind w:left="839" w:hanging="360"/>
      </w:pPr>
      <w:rPr>
        <w:rFonts w:hint="default"/>
        <w:u w:val="none"/>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16">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B8620A2"/>
    <w:multiLevelType w:val="hybridMultilevel"/>
    <w:tmpl w:val="67B0381E"/>
    <w:lvl w:ilvl="0" w:tplc="E3F48F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19">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AF9539C"/>
    <w:multiLevelType w:val="hybridMultilevel"/>
    <w:tmpl w:val="2B42D212"/>
    <w:lvl w:ilvl="0" w:tplc="5FB63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DE59C95"/>
    <w:multiLevelType w:val="singleLevel"/>
    <w:tmpl w:val="2DE59C95"/>
    <w:lvl w:ilvl="0">
      <w:start w:val="3"/>
      <w:numFmt w:val="chineseCounting"/>
      <w:suff w:val="nothing"/>
      <w:lvlText w:val="%1、"/>
      <w:lvlJc w:val="left"/>
      <w:rPr>
        <w:rFonts w:hint="eastAsia"/>
      </w:rPr>
    </w:lvl>
  </w:abstractNum>
  <w:abstractNum w:abstractNumId="24">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nsid w:val="3ACEEA6D"/>
    <w:multiLevelType w:val="singleLevel"/>
    <w:tmpl w:val="3ACEEA6D"/>
    <w:lvl w:ilvl="0">
      <w:start w:val="1"/>
      <w:numFmt w:val="lowerLetter"/>
      <w:lvlText w:val="%1)"/>
      <w:lvlJc w:val="left"/>
      <w:pPr>
        <w:tabs>
          <w:tab w:val="left" w:pos="312"/>
        </w:tabs>
      </w:pPr>
      <w:rPr>
        <w:rFonts w:ascii="仿宋" w:eastAsia="仿宋" w:hAnsi="仿宋" w:cs="Times New Roman"/>
      </w:rPr>
    </w:lvl>
  </w:abstractNum>
  <w:abstractNum w:abstractNumId="28">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B44014A"/>
    <w:multiLevelType w:val="singleLevel"/>
    <w:tmpl w:val="4B44014A"/>
    <w:lvl w:ilvl="0">
      <w:start w:val="9"/>
      <w:numFmt w:val="chineseCounting"/>
      <w:suff w:val="nothing"/>
      <w:lvlText w:val="%1、"/>
      <w:lvlJc w:val="left"/>
      <w:rPr>
        <w:rFonts w:hint="eastAsia"/>
      </w:rPr>
    </w:lvl>
  </w:abstractNum>
  <w:abstractNum w:abstractNumId="31">
    <w:nsid w:val="524724B2"/>
    <w:multiLevelType w:val="hybridMultilevel"/>
    <w:tmpl w:val="23F48F46"/>
    <w:lvl w:ilvl="0" w:tplc="08309C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5630E15"/>
    <w:multiLevelType w:val="hybridMultilevel"/>
    <w:tmpl w:val="ABEC1DF6"/>
    <w:lvl w:ilvl="0" w:tplc="780834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4">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CEE5717"/>
    <w:multiLevelType w:val="hybridMultilevel"/>
    <w:tmpl w:val="733AEC5A"/>
    <w:lvl w:ilvl="0" w:tplc="F4F060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nsid w:val="5F73DA72"/>
    <w:multiLevelType w:val="singleLevel"/>
    <w:tmpl w:val="5F73DA72"/>
    <w:lvl w:ilvl="0">
      <w:start w:val="1"/>
      <w:numFmt w:val="lowerLetter"/>
      <w:lvlText w:val="%1)"/>
      <w:lvlJc w:val="left"/>
      <w:pPr>
        <w:tabs>
          <w:tab w:val="left" w:pos="312"/>
        </w:tabs>
      </w:pPr>
      <w:rPr>
        <w:rFonts w:ascii="仿宋" w:eastAsia="仿宋" w:hAnsi="仿宋" w:cs="Times New Roman"/>
      </w:rPr>
    </w:lvl>
  </w:abstractNum>
  <w:abstractNum w:abstractNumId="37">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8">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740C4A10"/>
    <w:multiLevelType w:val="hybridMultilevel"/>
    <w:tmpl w:val="3E3026FA"/>
    <w:lvl w:ilvl="0" w:tplc="5B9CF8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3"/>
  </w:num>
  <w:num w:numId="3">
    <w:abstractNumId w:val="30"/>
  </w:num>
  <w:num w:numId="4">
    <w:abstractNumId w:val="39"/>
  </w:num>
  <w:num w:numId="5">
    <w:abstractNumId w:val="14"/>
  </w:num>
  <w:num w:numId="6">
    <w:abstractNumId w:val="18"/>
  </w:num>
  <w:num w:numId="7">
    <w:abstractNumId w:val="22"/>
  </w:num>
  <w:num w:numId="8">
    <w:abstractNumId w:val="4"/>
  </w:num>
  <w:num w:numId="9">
    <w:abstractNumId w:val="19"/>
  </w:num>
  <w:num w:numId="10">
    <w:abstractNumId w:val="37"/>
  </w:num>
  <w:num w:numId="11">
    <w:abstractNumId w:val="16"/>
  </w:num>
  <w:num w:numId="12">
    <w:abstractNumId w:val="28"/>
  </w:num>
  <w:num w:numId="13">
    <w:abstractNumId w:val="41"/>
  </w:num>
  <w:num w:numId="14">
    <w:abstractNumId w:val="38"/>
  </w:num>
  <w:num w:numId="15">
    <w:abstractNumId w:val="21"/>
  </w:num>
  <w:num w:numId="16">
    <w:abstractNumId w:val="29"/>
  </w:num>
  <w:num w:numId="17">
    <w:abstractNumId w:val="25"/>
  </w:num>
  <w:num w:numId="18">
    <w:abstractNumId w:val="26"/>
  </w:num>
  <w:num w:numId="19">
    <w:abstractNumId w:val="10"/>
  </w:num>
  <w:num w:numId="20">
    <w:abstractNumId w:val="34"/>
  </w:num>
  <w:num w:numId="21">
    <w:abstractNumId w:val="24"/>
  </w:num>
  <w:num w:numId="22">
    <w:abstractNumId w:val="11"/>
  </w:num>
  <w:num w:numId="23">
    <w:abstractNumId w:val="9"/>
  </w:num>
  <w:num w:numId="24">
    <w:abstractNumId w:val="0"/>
  </w:num>
  <w:num w:numId="25">
    <w:abstractNumId w:val="1"/>
  </w:num>
  <w:num w:numId="26">
    <w:abstractNumId w:val="23"/>
  </w:num>
  <w:num w:numId="27">
    <w:abstractNumId w:val="15"/>
  </w:num>
  <w:num w:numId="28">
    <w:abstractNumId w:val="12"/>
  </w:num>
  <w:num w:numId="29">
    <w:abstractNumId w:val="6"/>
  </w:num>
  <w:num w:numId="30">
    <w:abstractNumId w:val="3"/>
  </w:num>
  <w:num w:numId="31">
    <w:abstractNumId w:val="5"/>
  </w:num>
  <w:num w:numId="32">
    <w:abstractNumId w:val="7"/>
  </w:num>
  <w:num w:numId="33">
    <w:abstractNumId w:val="2"/>
  </w:num>
  <w:num w:numId="34">
    <w:abstractNumId w:val="13"/>
  </w:num>
  <w:num w:numId="35">
    <w:abstractNumId w:val="32"/>
  </w:num>
  <w:num w:numId="36">
    <w:abstractNumId w:val="40"/>
  </w:num>
  <w:num w:numId="37">
    <w:abstractNumId w:val="31"/>
  </w:num>
  <w:num w:numId="38">
    <w:abstractNumId w:val="35"/>
  </w:num>
  <w:num w:numId="39">
    <w:abstractNumId w:val="17"/>
  </w:num>
  <w:num w:numId="40">
    <w:abstractNumId w:val="20"/>
  </w:num>
  <w:num w:numId="41">
    <w:abstractNumId w:val="27"/>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4514"/>
    <o:shapelayout v:ext="edit">
      <o:idmap v:ext="edit" data="2,3"/>
    </o:shapelayout>
  </w:hdrShapeDefaults>
  <w:footnotePr>
    <w:footnote w:id="-1"/>
    <w:footnote w:id="0"/>
  </w:footnotePr>
  <w:endnotePr>
    <w:endnote w:id="-1"/>
    <w:endnote w:id="0"/>
  </w:endnotePr>
  <w:compat>
    <w:ulTrailSpace/>
    <w:useFELayout/>
  </w:compat>
  <w:rsids>
    <w:rsidRoot w:val="00967702"/>
    <w:rsid w:val="00000055"/>
    <w:rsid w:val="00001558"/>
    <w:rsid w:val="0000223B"/>
    <w:rsid w:val="00002715"/>
    <w:rsid w:val="00003A9D"/>
    <w:rsid w:val="00004525"/>
    <w:rsid w:val="00006300"/>
    <w:rsid w:val="000202CA"/>
    <w:rsid w:val="00023EC0"/>
    <w:rsid w:val="000566C1"/>
    <w:rsid w:val="000574D8"/>
    <w:rsid w:val="00057B80"/>
    <w:rsid w:val="00061920"/>
    <w:rsid w:val="00083E6F"/>
    <w:rsid w:val="000954FA"/>
    <w:rsid w:val="000A3EC0"/>
    <w:rsid w:val="000B32D4"/>
    <w:rsid w:val="000C0C0E"/>
    <w:rsid w:val="000C5F12"/>
    <w:rsid w:val="000D11B0"/>
    <w:rsid w:val="000E01DA"/>
    <w:rsid w:val="000E1BDD"/>
    <w:rsid w:val="000E29F7"/>
    <w:rsid w:val="000E3D99"/>
    <w:rsid w:val="000E76E8"/>
    <w:rsid w:val="000F1B54"/>
    <w:rsid w:val="000F1F09"/>
    <w:rsid w:val="000F58B5"/>
    <w:rsid w:val="00102DE0"/>
    <w:rsid w:val="00104A29"/>
    <w:rsid w:val="00120CE4"/>
    <w:rsid w:val="00122BCD"/>
    <w:rsid w:val="00127930"/>
    <w:rsid w:val="00127CFD"/>
    <w:rsid w:val="00134B8B"/>
    <w:rsid w:val="00144E45"/>
    <w:rsid w:val="00151D30"/>
    <w:rsid w:val="00154E99"/>
    <w:rsid w:val="0016313A"/>
    <w:rsid w:val="00177533"/>
    <w:rsid w:val="00193817"/>
    <w:rsid w:val="001B698B"/>
    <w:rsid w:val="001D129E"/>
    <w:rsid w:val="001E088F"/>
    <w:rsid w:val="001E414E"/>
    <w:rsid w:val="001E7BAD"/>
    <w:rsid w:val="001F29F9"/>
    <w:rsid w:val="00206A5B"/>
    <w:rsid w:val="00206E34"/>
    <w:rsid w:val="00223815"/>
    <w:rsid w:val="00226C0B"/>
    <w:rsid w:val="00227556"/>
    <w:rsid w:val="00240817"/>
    <w:rsid w:val="002432A4"/>
    <w:rsid w:val="00244641"/>
    <w:rsid w:val="00250B77"/>
    <w:rsid w:val="00255354"/>
    <w:rsid w:val="00261F6C"/>
    <w:rsid w:val="00263DFE"/>
    <w:rsid w:val="00270F59"/>
    <w:rsid w:val="0028289E"/>
    <w:rsid w:val="0028484E"/>
    <w:rsid w:val="002A0C8B"/>
    <w:rsid w:val="002B0A06"/>
    <w:rsid w:val="002C18CA"/>
    <w:rsid w:val="002D2646"/>
    <w:rsid w:val="002E1E41"/>
    <w:rsid w:val="002E210C"/>
    <w:rsid w:val="002F0FE0"/>
    <w:rsid w:val="003218EF"/>
    <w:rsid w:val="00322549"/>
    <w:rsid w:val="003352AA"/>
    <w:rsid w:val="00347B05"/>
    <w:rsid w:val="00361ABB"/>
    <w:rsid w:val="00365AFE"/>
    <w:rsid w:val="00367322"/>
    <w:rsid w:val="00371CA0"/>
    <w:rsid w:val="00372FA5"/>
    <w:rsid w:val="003A1FDF"/>
    <w:rsid w:val="003A327F"/>
    <w:rsid w:val="003B2D77"/>
    <w:rsid w:val="003B4363"/>
    <w:rsid w:val="003B6081"/>
    <w:rsid w:val="003D46C1"/>
    <w:rsid w:val="003D64AA"/>
    <w:rsid w:val="003D6679"/>
    <w:rsid w:val="003F1FAC"/>
    <w:rsid w:val="003F4E36"/>
    <w:rsid w:val="0040417A"/>
    <w:rsid w:val="0040778F"/>
    <w:rsid w:val="00430CC5"/>
    <w:rsid w:val="00454B6A"/>
    <w:rsid w:val="0047282D"/>
    <w:rsid w:val="00477943"/>
    <w:rsid w:val="004835AF"/>
    <w:rsid w:val="00486EB1"/>
    <w:rsid w:val="00487A2C"/>
    <w:rsid w:val="004919EE"/>
    <w:rsid w:val="004949AE"/>
    <w:rsid w:val="004A0BD0"/>
    <w:rsid w:val="004C41E6"/>
    <w:rsid w:val="004C5D59"/>
    <w:rsid w:val="004D16FD"/>
    <w:rsid w:val="004E0E75"/>
    <w:rsid w:val="005056F0"/>
    <w:rsid w:val="005247A9"/>
    <w:rsid w:val="005257EA"/>
    <w:rsid w:val="00530915"/>
    <w:rsid w:val="00531072"/>
    <w:rsid w:val="00534563"/>
    <w:rsid w:val="00537182"/>
    <w:rsid w:val="00540F71"/>
    <w:rsid w:val="0054734D"/>
    <w:rsid w:val="00551549"/>
    <w:rsid w:val="00555B0B"/>
    <w:rsid w:val="00563CDE"/>
    <w:rsid w:val="005722E9"/>
    <w:rsid w:val="005740D1"/>
    <w:rsid w:val="00595F8F"/>
    <w:rsid w:val="005A7BB0"/>
    <w:rsid w:val="005B4BA0"/>
    <w:rsid w:val="005B66C2"/>
    <w:rsid w:val="005C4060"/>
    <w:rsid w:val="005C43E3"/>
    <w:rsid w:val="005C5808"/>
    <w:rsid w:val="005D12E3"/>
    <w:rsid w:val="005E0672"/>
    <w:rsid w:val="005F2E5C"/>
    <w:rsid w:val="0060334B"/>
    <w:rsid w:val="006127B7"/>
    <w:rsid w:val="00614725"/>
    <w:rsid w:val="00630146"/>
    <w:rsid w:val="00641F04"/>
    <w:rsid w:val="00645F1C"/>
    <w:rsid w:val="006565A2"/>
    <w:rsid w:val="006607C3"/>
    <w:rsid w:val="00667E90"/>
    <w:rsid w:val="00671E1A"/>
    <w:rsid w:val="00680835"/>
    <w:rsid w:val="00683267"/>
    <w:rsid w:val="00687836"/>
    <w:rsid w:val="00692262"/>
    <w:rsid w:val="00693209"/>
    <w:rsid w:val="0069733E"/>
    <w:rsid w:val="006A2D2A"/>
    <w:rsid w:val="006A61A9"/>
    <w:rsid w:val="006B21BC"/>
    <w:rsid w:val="006C66F6"/>
    <w:rsid w:val="006E572C"/>
    <w:rsid w:val="006E62DE"/>
    <w:rsid w:val="006F021F"/>
    <w:rsid w:val="006F1959"/>
    <w:rsid w:val="006F2F1C"/>
    <w:rsid w:val="006F5A4C"/>
    <w:rsid w:val="00701934"/>
    <w:rsid w:val="007026A5"/>
    <w:rsid w:val="00703FAF"/>
    <w:rsid w:val="007212FB"/>
    <w:rsid w:val="00737EB4"/>
    <w:rsid w:val="007425A4"/>
    <w:rsid w:val="007445DB"/>
    <w:rsid w:val="00751740"/>
    <w:rsid w:val="00752080"/>
    <w:rsid w:val="007563C8"/>
    <w:rsid w:val="00762924"/>
    <w:rsid w:val="0077094C"/>
    <w:rsid w:val="007A3950"/>
    <w:rsid w:val="007A7888"/>
    <w:rsid w:val="007B5D51"/>
    <w:rsid w:val="007C43CE"/>
    <w:rsid w:val="007D7C61"/>
    <w:rsid w:val="007F5584"/>
    <w:rsid w:val="00805348"/>
    <w:rsid w:val="00820E36"/>
    <w:rsid w:val="008427A4"/>
    <w:rsid w:val="008473F8"/>
    <w:rsid w:val="00871B8B"/>
    <w:rsid w:val="008736F1"/>
    <w:rsid w:val="008769E8"/>
    <w:rsid w:val="0088136E"/>
    <w:rsid w:val="00884873"/>
    <w:rsid w:val="0088617B"/>
    <w:rsid w:val="00886356"/>
    <w:rsid w:val="00892302"/>
    <w:rsid w:val="00896532"/>
    <w:rsid w:val="008A2A46"/>
    <w:rsid w:val="008A4205"/>
    <w:rsid w:val="008A5545"/>
    <w:rsid w:val="008B177E"/>
    <w:rsid w:val="008C0A12"/>
    <w:rsid w:val="008C21B5"/>
    <w:rsid w:val="008D7465"/>
    <w:rsid w:val="008D78BD"/>
    <w:rsid w:val="008E2F23"/>
    <w:rsid w:val="008E62B1"/>
    <w:rsid w:val="008F05C6"/>
    <w:rsid w:val="008F7161"/>
    <w:rsid w:val="00902CEE"/>
    <w:rsid w:val="0090301E"/>
    <w:rsid w:val="009312CA"/>
    <w:rsid w:val="00934F1B"/>
    <w:rsid w:val="00943426"/>
    <w:rsid w:val="00967702"/>
    <w:rsid w:val="00972752"/>
    <w:rsid w:val="00973032"/>
    <w:rsid w:val="00980519"/>
    <w:rsid w:val="00980E18"/>
    <w:rsid w:val="00981E12"/>
    <w:rsid w:val="0098443A"/>
    <w:rsid w:val="00990DA3"/>
    <w:rsid w:val="009A0766"/>
    <w:rsid w:val="009A106C"/>
    <w:rsid w:val="009B3333"/>
    <w:rsid w:val="009B34E7"/>
    <w:rsid w:val="009D0E6E"/>
    <w:rsid w:val="009D1CD8"/>
    <w:rsid w:val="009F1737"/>
    <w:rsid w:val="00A00F4B"/>
    <w:rsid w:val="00A12DF4"/>
    <w:rsid w:val="00A22B2E"/>
    <w:rsid w:val="00A26BD6"/>
    <w:rsid w:val="00A3383B"/>
    <w:rsid w:val="00A35A08"/>
    <w:rsid w:val="00A374CB"/>
    <w:rsid w:val="00A414CA"/>
    <w:rsid w:val="00A77229"/>
    <w:rsid w:val="00A84167"/>
    <w:rsid w:val="00A95C3B"/>
    <w:rsid w:val="00A9710D"/>
    <w:rsid w:val="00A97D0E"/>
    <w:rsid w:val="00AA062F"/>
    <w:rsid w:val="00AE058E"/>
    <w:rsid w:val="00AE5AF2"/>
    <w:rsid w:val="00AF4539"/>
    <w:rsid w:val="00B065F7"/>
    <w:rsid w:val="00B26192"/>
    <w:rsid w:val="00B27085"/>
    <w:rsid w:val="00B34D59"/>
    <w:rsid w:val="00B44FC3"/>
    <w:rsid w:val="00B6247D"/>
    <w:rsid w:val="00B64704"/>
    <w:rsid w:val="00B705AE"/>
    <w:rsid w:val="00B73A92"/>
    <w:rsid w:val="00B75EC9"/>
    <w:rsid w:val="00B841C5"/>
    <w:rsid w:val="00B92675"/>
    <w:rsid w:val="00B93FAE"/>
    <w:rsid w:val="00B966DA"/>
    <w:rsid w:val="00BA29FE"/>
    <w:rsid w:val="00BB01F8"/>
    <w:rsid w:val="00BB0F91"/>
    <w:rsid w:val="00BB36C4"/>
    <w:rsid w:val="00BD15B7"/>
    <w:rsid w:val="00BD3682"/>
    <w:rsid w:val="00BD562D"/>
    <w:rsid w:val="00BE209E"/>
    <w:rsid w:val="00BE3286"/>
    <w:rsid w:val="00BF41E6"/>
    <w:rsid w:val="00BF5ECE"/>
    <w:rsid w:val="00BF68B8"/>
    <w:rsid w:val="00C0167E"/>
    <w:rsid w:val="00C03A00"/>
    <w:rsid w:val="00C04215"/>
    <w:rsid w:val="00C10120"/>
    <w:rsid w:val="00C14D43"/>
    <w:rsid w:val="00C236A4"/>
    <w:rsid w:val="00C31793"/>
    <w:rsid w:val="00C3555D"/>
    <w:rsid w:val="00C5640F"/>
    <w:rsid w:val="00C63E47"/>
    <w:rsid w:val="00C73BF4"/>
    <w:rsid w:val="00C74C62"/>
    <w:rsid w:val="00C845B7"/>
    <w:rsid w:val="00C86A9A"/>
    <w:rsid w:val="00C8753E"/>
    <w:rsid w:val="00CA59CA"/>
    <w:rsid w:val="00CB2E01"/>
    <w:rsid w:val="00CB41BE"/>
    <w:rsid w:val="00CB48FF"/>
    <w:rsid w:val="00CC5ED2"/>
    <w:rsid w:val="00CC7EBA"/>
    <w:rsid w:val="00CD47A5"/>
    <w:rsid w:val="00CE395B"/>
    <w:rsid w:val="00CF2260"/>
    <w:rsid w:val="00D25562"/>
    <w:rsid w:val="00D43086"/>
    <w:rsid w:val="00D461AC"/>
    <w:rsid w:val="00D56426"/>
    <w:rsid w:val="00D60221"/>
    <w:rsid w:val="00D61C65"/>
    <w:rsid w:val="00D749CB"/>
    <w:rsid w:val="00D84374"/>
    <w:rsid w:val="00D844C1"/>
    <w:rsid w:val="00D947D8"/>
    <w:rsid w:val="00D97E3F"/>
    <w:rsid w:val="00DA5831"/>
    <w:rsid w:val="00DA6CCF"/>
    <w:rsid w:val="00DC3284"/>
    <w:rsid w:val="00DD2E47"/>
    <w:rsid w:val="00DD56C2"/>
    <w:rsid w:val="00DD57E6"/>
    <w:rsid w:val="00DE5602"/>
    <w:rsid w:val="00DE6B27"/>
    <w:rsid w:val="00E23803"/>
    <w:rsid w:val="00E2472F"/>
    <w:rsid w:val="00E31971"/>
    <w:rsid w:val="00E44AC8"/>
    <w:rsid w:val="00E56F9B"/>
    <w:rsid w:val="00E62C2E"/>
    <w:rsid w:val="00E72FE6"/>
    <w:rsid w:val="00E95ACA"/>
    <w:rsid w:val="00EB2E58"/>
    <w:rsid w:val="00EB4441"/>
    <w:rsid w:val="00EC35DD"/>
    <w:rsid w:val="00EC37AC"/>
    <w:rsid w:val="00ED0589"/>
    <w:rsid w:val="00ED0EB7"/>
    <w:rsid w:val="00ED63E2"/>
    <w:rsid w:val="00EE735B"/>
    <w:rsid w:val="00EF5DFE"/>
    <w:rsid w:val="00F03A3C"/>
    <w:rsid w:val="00F060A9"/>
    <w:rsid w:val="00F14430"/>
    <w:rsid w:val="00F41840"/>
    <w:rsid w:val="00F42B7B"/>
    <w:rsid w:val="00F56134"/>
    <w:rsid w:val="00F60757"/>
    <w:rsid w:val="00F620A1"/>
    <w:rsid w:val="00F6274B"/>
    <w:rsid w:val="00F6409E"/>
    <w:rsid w:val="00F7405E"/>
    <w:rsid w:val="00F81DC8"/>
    <w:rsid w:val="00F904FF"/>
    <w:rsid w:val="00FA00FA"/>
    <w:rsid w:val="00FB3167"/>
    <w:rsid w:val="00FC0F19"/>
    <w:rsid w:val="00FC2253"/>
    <w:rsid w:val="00FD6384"/>
    <w:rsid w:val="00FE775B"/>
    <w:rsid w:val="00FF618B"/>
    <w:rsid w:val="00FF6B84"/>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2"/>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2">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rsid w:val="00F7405E"/>
    <w:rPr>
      <w:color w:val="0000FF"/>
      <w:u w:val="single"/>
    </w:rPr>
  </w:style>
  <w:style w:type="paragraph" w:styleId="ac">
    <w:name w:val="Balloon Text"/>
    <w:basedOn w:val="a"/>
    <w:link w:val="Char3"/>
    <w:rsid w:val="00F7405E"/>
    <w:rPr>
      <w:sz w:val="18"/>
      <w:szCs w:val="18"/>
    </w:rPr>
  </w:style>
  <w:style w:type="character" w:customStyle="1" w:styleId="Char3">
    <w:name w:val="批注框文本 Char"/>
    <w:basedOn w:val="a0"/>
    <w:link w:val="ac"/>
    <w:rsid w:val="00F7405E"/>
    <w:rPr>
      <w:rFonts w:ascii="宋体" w:hAnsi="宋体" w:cs="宋体"/>
      <w:sz w:val="18"/>
      <w:szCs w:val="18"/>
      <w:lang w:eastAsia="en-US"/>
    </w:rPr>
  </w:style>
  <w:style w:type="character" w:customStyle="1" w:styleId="Char0">
    <w:name w:val="页脚 Char"/>
    <w:basedOn w:val="a0"/>
    <w:link w:val="a5"/>
    <w:uiPriority w:val="99"/>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qFormat/>
    <w:rsid w:val="003B4363"/>
    <w:pPr>
      <w:widowControl w:val="0"/>
      <w:autoSpaceDE w:val="0"/>
      <w:autoSpaceDN w:val="0"/>
      <w:adjustRightInd w:val="0"/>
      <w:spacing w:line="240" w:lineRule="atLeast"/>
    </w:pPr>
    <w:rPr>
      <w:rFonts w:ascii="宋体" w:hAnsi="Calibri" w:cs="宋体"/>
      <w:sz w:val="24"/>
      <w:szCs w:val="24"/>
    </w:rPr>
  </w:style>
  <w:style w:type="character" w:customStyle="1" w:styleId="3Char">
    <w:name w:val="标题 3 Char"/>
    <w:basedOn w:val="a0"/>
    <w:link w:val="3"/>
    <w:rsid w:val="003B6081"/>
    <w:rPr>
      <w:rFonts w:ascii="宋体" w:hAnsi="宋体" w:cs="宋体"/>
      <w:b/>
      <w:bCs/>
      <w:sz w:val="32"/>
      <w:szCs w:val="32"/>
      <w:lang w:eastAsia="en-US"/>
    </w:rPr>
  </w:style>
  <w:style w:type="paragraph" w:styleId="ae">
    <w:name w:val="annotation text"/>
    <w:basedOn w:val="a"/>
    <w:link w:val="Char4"/>
    <w:rsid w:val="003B6081"/>
    <w:pPr>
      <w:autoSpaceDE/>
      <w:autoSpaceDN/>
      <w:jc w:val="both"/>
    </w:pPr>
    <w:rPr>
      <w:rFonts w:ascii="Times New Roman" w:hAnsi="Times New Roman" w:cs="Times New Roman"/>
      <w:kern w:val="2"/>
      <w:sz w:val="21"/>
      <w:szCs w:val="20"/>
      <w:lang w:eastAsia="zh-CN"/>
    </w:rPr>
  </w:style>
  <w:style w:type="character" w:customStyle="1" w:styleId="Char4">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character" w:customStyle="1" w:styleId="Char">
    <w:name w:val="正文文本 Char"/>
    <w:basedOn w:val="a0"/>
    <w:link w:val="a3"/>
    <w:rsid w:val="0028484E"/>
    <w:rPr>
      <w:rFonts w:ascii="宋体" w:hAnsi="宋体" w:cs="宋体"/>
      <w:sz w:val="24"/>
      <w:szCs w:val="24"/>
      <w:lang w:eastAsia="en-US"/>
    </w:rPr>
  </w:style>
  <w:style w:type="character" w:customStyle="1" w:styleId="1Char">
    <w:name w:val="标题 1 Char"/>
    <w:link w:val="10"/>
    <w:rsid w:val="0028484E"/>
    <w:rPr>
      <w:rFonts w:ascii="宋体" w:hAnsi="宋体" w:cs="宋体"/>
      <w:b/>
      <w:bCs/>
      <w:sz w:val="28"/>
      <w:szCs w:val="28"/>
      <w:lang w:eastAsia="en-US"/>
    </w:rPr>
  </w:style>
  <w:style w:type="character" w:customStyle="1" w:styleId="2Char">
    <w:name w:val="标题 2 Char"/>
    <w:basedOn w:val="a0"/>
    <w:link w:val="2"/>
    <w:rsid w:val="0028484E"/>
    <w:rPr>
      <w:rFonts w:ascii="宋体" w:hAnsi="宋体" w:cs="宋体"/>
      <w:b/>
      <w:bCs/>
      <w:sz w:val="24"/>
      <w:szCs w:val="24"/>
      <w:lang w:eastAsia="en-US"/>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28484E"/>
    <w:rPr>
      <w:rFonts w:ascii="宋体" w:hAnsi="Courier New" w:cs="Courier New"/>
      <w:sz w:val="22"/>
      <w:szCs w:val="21"/>
      <w:lang w:eastAsia="en-US"/>
    </w:rPr>
  </w:style>
  <w:style w:type="paragraph" w:styleId="af1">
    <w:name w:val="Normal Indent"/>
    <w:basedOn w:val="a"/>
    <w:next w:val="a6"/>
    <w:qFormat/>
    <w:rsid w:val="0028484E"/>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styleId="af2">
    <w:name w:val="Strong"/>
    <w:uiPriority w:val="22"/>
    <w:qFormat/>
    <w:rsid w:val="00BE20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31</Pages>
  <Words>2869</Words>
  <Characters>16359</Characters>
  <Application>Microsoft Office Word</Application>
  <DocSecurity>0</DocSecurity>
  <Lines>136</Lines>
  <Paragraphs>38</Paragraphs>
  <ScaleCrop>false</ScaleCrop>
  <Company>福化环保</Company>
  <LinksUpToDate>false</LinksUpToDate>
  <CharactersWithSpaces>19190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28</cp:revision>
  <dcterms:created xsi:type="dcterms:W3CDTF">2020-01-13T01:11:00Z</dcterms:created>
  <dcterms:modified xsi:type="dcterms:W3CDTF">2020-03-31T03:33:00Z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