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8A" w:rsidRPr="00784BFA" w:rsidRDefault="00077F8A" w:rsidP="00077F8A">
      <w:pPr>
        <w:spacing w:line="788" w:lineRule="exact"/>
        <w:ind w:left="167"/>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福建福海创石油化工有限公司</w:t>
      </w:r>
    </w:p>
    <w:p w:rsidR="00077F8A" w:rsidRPr="00784BFA" w:rsidRDefault="00077F8A" w:rsidP="00077F8A">
      <w:pPr>
        <w:spacing w:before="38"/>
        <w:ind w:left="172"/>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u w:val="single"/>
          <w:lang w:eastAsia="zh-CN"/>
        </w:rPr>
        <w:t xml:space="preserve">   </w:t>
      </w:r>
      <w:r w:rsidR="009E17E1" w:rsidRPr="009E17E1">
        <w:rPr>
          <w:rFonts w:asciiTheme="majorEastAsia" w:eastAsiaTheme="majorEastAsia" w:hAnsiTheme="majorEastAsia"/>
          <w:b/>
          <w:bCs/>
          <w:sz w:val="44"/>
          <w:szCs w:val="44"/>
          <w:u w:val="single"/>
          <w:lang w:eastAsia="zh-CN"/>
        </w:rPr>
        <w:t>PTA团队罐内清料、更换尾气干燥剂、地沟料清理及卫生项目</w:t>
      </w:r>
    </w:p>
    <w:p w:rsidR="00077F8A" w:rsidRDefault="00077F8A" w:rsidP="00077F8A">
      <w:pPr>
        <w:pStyle w:val="a4"/>
        <w:rPr>
          <w:rFonts w:ascii="微软雅黑"/>
          <w:b/>
          <w:sz w:val="68"/>
          <w:lang w:eastAsia="zh-CN"/>
        </w:rPr>
      </w:pPr>
    </w:p>
    <w:p w:rsidR="00077F8A" w:rsidRDefault="00077F8A" w:rsidP="00077F8A">
      <w:pPr>
        <w:pStyle w:val="a4"/>
        <w:spacing w:before="4"/>
        <w:rPr>
          <w:rFonts w:ascii="微软雅黑"/>
          <w:b/>
          <w:sz w:val="39"/>
          <w:lang w:eastAsia="zh-CN"/>
        </w:rPr>
      </w:pPr>
    </w:p>
    <w:p w:rsidR="00077F8A" w:rsidRDefault="00077F8A" w:rsidP="00077F8A">
      <w:pPr>
        <w:ind w:left="169"/>
        <w:jc w:val="center"/>
        <w:rPr>
          <w:rFonts w:ascii="微软雅黑" w:eastAsia="微软雅黑"/>
          <w:b/>
          <w:sz w:val="72"/>
          <w:lang w:eastAsia="zh-CN"/>
        </w:rPr>
      </w:pPr>
      <w:r>
        <w:rPr>
          <w:rFonts w:ascii="微软雅黑" w:eastAsia="微软雅黑" w:hint="eastAsia"/>
          <w:b/>
          <w:sz w:val="72"/>
          <w:lang w:eastAsia="zh-CN"/>
        </w:rPr>
        <w:t>比选文件</w:t>
      </w:r>
    </w:p>
    <w:p w:rsidR="00077F8A" w:rsidRPr="00322549" w:rsidRDefault="00077F8A" w:rsidP="00077F8A">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9E17E1" w:rsidRPr="009E17E1">
        <w:rPr>
          <w:sz w:val="28"/>
          <w:szCs w:val="28"/>
          <w:u w:val="single"/>
        </w:rPr>
        <w:t>FHC-PTCG20191217002</w:t>
      </w:r>
      <w:r w:rsidRPr="00322549">
        <w:rPr>
          <w:rFonts w:hint="eastAsia"/>
          <w:sz w:val="28"/>
          <w:szCs w:val="28"/>
          <w:u w:val="single"/>
        </w:rPr>
        <w:t xml:space="preserve">    </w:t>
      </w:r>
      <w:r w:rsidRPr="00322549">
        <w:rPr>
          <w:rFonts w:hint="eastAsia"/>
          <w:sz w:val="28"/>
          <w:szCs w:val="28"/>
        </w:rPr>
        <w:t>）</w:t>
      </w:r>
    </w:p>
    <w:p w:rsidR="00077F8A" w:rsidRPr="00E00A88" w:rsidRDefault="00077F8A" w:rsidP="00077F8A">
      <w:pPr>
        <w:pStyle w:val="a4"/>
        <w:rPr>
          <w:rFonts w:ascii="微软雅黑"/>
          <w:b/>
          <w:sz w:val="94"/>
          <w:lang w:eastAsia="zh-CN"/>
        </w:rPr>
      </w:pPr>
    </w:p>
    <w:p w:rsidR="00077F8A" w:rsidRDefault="00077F8A" w:rsidP="00077F8A">
      <w:pPr>
        <w:pStyle w:val="a4"/>
        <w:spacing w:before="7"/>
        <w:rPr>
          <w:rFonts w:ascii="微软雅黑"/>
          <w:b/>
          <w:sz w:val="74"/>
          <w:lang w:eastAsia="zh-CN"/>
        </w:rPr>
      </w:pPr>
    </w:p>
    <w:p w:rsidR="00077F8A" w:rsidRDefault="00077F8A" w:rsidP="00077F8A">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福建福海创石油化工有限公司编制2020年 0</w:t>
      </w:r>
      <w:r w:rsidR="009E17E1">
        <w:rPr>
          <w:rFonts w:ascii="微软雅黑" w:eastAsia="微软雅黑" w:hint="eastAsia"/>
          <w:b/>
          <w:w w:val="95"/>
          <w:sz w:val="32"/>
          <w:lang w:eastAsia="zh-CN"/>
        </w:rPr>
        <w:t>3</w:t>
      </w:r>
      <w:r>
        <w:rPr>
          <w:rFonts w:ascii="微软雅黑" w:eastAsia="微软雅黑" w:hint="eastAsia"/>
          <w:b/>
          <w:w w:val="95"/>
          <w:sz w:val="32"/>
          <w:lang w:eastAsia="zh-CN"/>
        </w:rPr>
        <w:t xml:space="preserve"> 月</w:t>
      </w:r>
      <w:r w:rsidR="009E17E1">
        <w:rPr>
          <w:rFonts w:ascii="微软雅黑" w:eastAsia="微软雅黑" w:hint="eastAsia"/>
          <w:b/>
          <w:w w:val="95"/>
          <w:sz w:val="32"/>
          <w:lang w:eastAsia="zh-CN"/>
        </w:rPr>
        <w:t>04</w:t>
      </w:r>
      <w:r>
        <w:rPr>
          <w:rFonts w:ascii="微软雅黑" w:eastAsia="微软雅黑" w:hint="eastAsia"/>
          <w:b/>
          <w:w w:val="95"/>
          <w:sz w:val="32"/>
          <w:lang w:eastAsia="zh-CN"/>
        </w:rPr>
        <w:t>日</w:t>
      </w:r>
    </w:p>
    <w:p w:rsidR="00077F8A" w:rsidRPr="00E00A88" w:rsidRDefault="00077F8A" w:rsidP="00077F8A">
      <w:pPr>
        <w:spacing w:line="271" w:lineRule="auto"/>
        <w:jc w:val="center"/>
        <w:rPr>
          <w:rFonts w:ascii="微软雅黑" w:eastAsia="微软雅黑"/>
          <w:sz w:val="32"/>
          <w:lang w:eastAsia="zh-CN"/>
        </w:rPr>
        <w:sectPr w:rsidR="00077F8A" w:rsidRPr="00E00A88">
          <w:type w:val="continuous"/>
          <w:pgSz w:w="11910" w:h="16840"/>
          <w:pgMar w:top="1600" w:right="1680" w:bottom="280" w:left="1680" w:header="720" w:footer="720" w:gutter="0"/>
          <w:cols w:space="720"/>
        </w:sectPr>
      </w:pPr>
    </w:p>
    <w:p w:rsidR="00077F8A" w:rsidRDefault="00077F8A" w:rsidP="00077F8A">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077F8A" w:rsidRDefault="00077F8A" w:rsidP="00077F8A">
      <w:pPr>
        <w:pStyle w:val="a4"/>
        <w:rPr>
          <w:rFonts w:ascii="黑体"/>
          <w:sz w:val="20"/>
          <w:lang w:eastAsia="zh-CN"/>
        </w:rPr>
      </w:pPr>
    </w:p>
    <w:p w:rsidR="00077F8A" w:rsidRDefault="00077F8A" w:rsidP="00077F8A">
      <w:pPr>
        <w:pStyle w:val="a4"/>
        <w:rPr>
          <w:rFonts w:ascii="黑体"/>
          <w:sz w:val="20"/>
          <w:lang w:eastAsia="zh-CN"/>
        </w:rPr>
      </w:pPr>
    </w:p>
    <w:p w:rsidR="00077F8A" w:rsidRDefault="00077F8A" w:rsidP="00077F8A">
      <w:pPr>
        <w:pStyle w:val="a4"/>
        <w:spacing w:before="9"/>
        <w:rPr>
          <w:rFonts w:ascii="黑体"/>
          <w:lang w:eastAsia="zh-CN"/>
        </w:rPr>
      </w:pPr>
    </w:p>
    <w:p w:rsidR="00077F8A" w:rsidRDefault="00077F8A" w:rsidP="00077F8A">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077F8A" w:rsidRDefault="00077F8A" w:rsidP="00077F8A">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077F8A" w:rsidRDefault="00077F8A" w:rsidP="00077F8A">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077F8A" w:rsidRDefault="00077F8A" w:rsidP="00077F8A">
      <w:pPr>
        <w:pStyle w:val="a4"/>
        <w:spacing w:before="8"/>
        <w:rPr>
          <w:sz w:val="19"/>
          <w:lang w:eastAsia="zh-CN"/>
        </w:rPr>
      </w:pPr>
    </w:p>
    <w:p w:rsidR="00077F8A" w:rsidRDefault="00077F8A" w:rsidP="00077F8A">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077F8A" w:rsidRDefault="00077F8A" w:rsidP="00077F8A">
      <w:pPr>
        <w:pStyle w:val="a4"/>
        <w:rPr>
          <w:sz w:val="28"/>
          <w:lang w:eastAsia="zh-CN"/>
        </w:rPr>
      </w:pPr>
    </w:p>
    <w:p w:rsidR="00077F8A" w:rsidRDefault="00077F8A" w:rsidP="00077F8A">
      <w:pPr>
        <w:pStyle w:val="a4"/>
        <w:rPr>
          <w:sz w:val="28"/>
          <w:lang w:eastAsia="zh-CN"/>
        </w:rPr>
      </w:pPr>
    </w:p>
    <w:p w:rsidR="00077F8A" w:rsidRDefault="00077F8A" w:rsidP="00077F8A">
      <w:pPr>
        <w:pStyle w:val="a4"/>
        <w:rPr>
          <w:sz w:val="28"/>
          <w:lang w:eastAsia="zh-CN"/>
        </w:rPr>
      </w:pPr>
    </w:p>
    <w:p w:rsidR="00077F8A" w:rsidRDefault="00077F8A" w:rsidP="00077F8A">
      <w:pPr>
        <w:pStyle w:val="a4"/>
        <w:rPr>
          <w:sz w:val="28"/>
          <w:lang w:eastAsia="zh-CN"/>
        </w:rPr>
      </w:pPr>
    </w:p>
    <w:p w:rsidR="00077F8A" w:rsidRDefault="00077F8A" w:rsidP="00077F8A">
      <w:pPr>
        <w:pStyle w:val="a4"/>
        <w:spacing w:before="10"/>
        <w:rPr>
          <w:sz w:val="35"/>
          <w:lang w:eastAsia="zh-CN"/>
        </w:rPr>
      </w:pPr>
    </w:p>
    <w:p w:rsidR="00077F8A" w:rsidRDefault="00077F8A" w:rsidP="00077F8A">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077F8A" w:rsidRDefault="00077F8A" w:rsidP="00077F8A">
      <w:pPr>
        <w:spacing w:line="408" w:lineRule="auto"/>
        <w:rPr>
          <w:sz w:val="28"/>
          <w:lang w:eastAsia="zh-CN"/>
        </w:rPr>
        <w:sectPr w:rsidR="00077F8A">
          <w:footerReference w:type="default" r:id="rId8"/>
          <w:pgSz w:w="11910" w:h="16840"/>
          <w:pgMar w:top="1480" w:right="1340" w:bottom="740" w:left="1680" w:header="0" w:footer="551" w:gutter="0"/>
          <w:pgNumType w:start="1"/>
          <w:cols w:space="720"/>
        </w:sectPr>
      </w:pPr>
    </w:p>
    <w:p w:rsidR="00077F8A" w:rsidRDefault="00077F8A" w:rsidP="00077F8A">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077F8A" w:rsidRDefault="00077F8A" w:rsidP="00077F8A">
      <w:pPr>
        <w:pStyle w:val="a4"/>
        <w:rPr>
          <w:b/>
          <w:sz w:val="28"/>
          <w:lang w:eastAsia="zh-CN"/>
        </w:rPr>
      </w:pPr>
    </w:p>
    <w:p w:rsidR="00077F8A" w:rsidRDefault="00077F8A" w:rsidP="00077F8A">
      <w:pPr>
        <w:pStyle w:val="a4"/>
        <w:spacing w:before="12"/>
        <w:rPr>
          <w:b/>
          <w:sz w:val="33"/>
          <w:lang w:eastAsia="zh-CN"/>
        </w:rPr>
      </w:pPr>
    </w:p>
    <w:p w:rsidR="00077F8A" w:rsidRDefault="00077F8A" w:rsidP="00077F8A">
      <w:pPr>
        <w:pStyle w:val="a4"/>
        <w:spacing w:line="321" w:lineRule="auto"/>
        <w:ind w:left="118" w:right="121" w:firstLine="511"/>
        <w:jc w:val="both"/>
        <w:rPr>
          <w:lang w:eastAsia="zh-CN"/>
        </w:rPr>
      </w:pPr>
      <w:r>
        <w:rPr>
          <w:lang w:eastAsia="zh-CN"/>
        </w:rPr>
        <w:t>福建福海创石油化工有限公司拟对本公司</w:t>
      </w:r>
      <w:r w:rsidR="009E17E1" w:rsidRPr="009E17E1">
        <w:rPr>
          <w:u w:val="single"/>
          <w:lang w:eastAsia="zh-CN"/>
        </w:rPr>
        <w:t>PTA团队罐内清料、更换尾气干燥剂、地沟料清理及卫生项目</w:t>
      </w:r>
      <w:r>
        <w:rPr>
          <w:lang w:eastAsia="zh-CN"/>
        </w:rPr>
        <w:t>进行公开比选。为了“公开、公平、公正、透明”，引导参选人进行正确参选，特制定本规定文件。</w:t>
      </w:r>
    </w:p>
    <w:p w:rsidR="00077F8A" w:rsidRDefault="00077F8A" w:rsidP="00077F8A">
      <w:pPr>
        <w:pStyle w:val="a4"/>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077F8A" w:rsidRDefault="00077F8A" w:rsidP="00077F8A">
      <w:pPr>
        <w:pStyle w:val="2"/>
        <w:spacing w:before="24"/>
        <w:ind w:left="0" w:firstLineChars="100" w:firstLine="241"/>
        <w:rPr>
          <w:lang w:eastAsia="zh-CN"/>
        </w:rPr>
      </w:pPr>
      <w:bookmarkStart w:id="0" w:name="_GoBack"/>
      <w:bookmarkEnd w:id="0"/>
      <w:r>
        <w:rPr>
          <w:lang w:eastAsia="zh-CN"/>
        </w:rPr>
        <w:t>一、参选人资格要求：</w:t>
      </w:r>
    </w:p>
    <w:p w:rsidR="00077F8A" w:rsidRPr="008B3F8D" w:rsidRDefault="009E17E1" w:rsidP="009E17E1">
      <w:pPr>
        <w:pStyle w:val="a9"/>
        <w:widowControl/>
        <w:shd w:val="clear" w:color="auto" w:fill="FFFFFF"/>
        <w:spacing w:before="0" w:beforeAutospacing="0" w:after="0" w:afterAutospacing="0" w:line="315" w:lineRule="atLeast"/>
        <w:ind w:leftChars="252" w:left="554"/>
      </w:pPr>
      <w:r>
        <w:rPr>
          <w:rFonts w:asciiTheme="minorEastAsia" w:eastAsiaTheme="minorEastAsia" w:hAnsiTheme="minorEastAsia" w:cs="宋体" w:hint="eastAsia"/>
          <w:sz w:val="28"/>
          <w:szCs w:val="28"/>
          <w:shd w:val="clear" w:color="auto" w:fill="FFFFFF"/>
        </w:rPr>
        <w:t>1</w:t>
      </w:r>
      <w:r w:rsidRPr="009E17E1">
        <w:rPr>
          <w:rFonts w:asciiTheme="minorEastAsia" w:eastAsiaTheme="minorEastAsia" w:hAnsiTheme="minorEastAsia" w:cs="宋体"/>
          <w:sz w:val="28"/>
          <w:szCs w:val="28"/>
          <w:shd w:val="clear" w:color="auto" w:fill="FFFFFF"/>
        </w:rPr>
        <w:t>、具有自己固定施工人员。</w:t>
      </w:r>
      <w:r w:rsidRPr="009E17E1">
        <w:rPr>
          <w:rFonts w:asciiTheme="minorEastAsia" w:eastAsiaTheme="minorEastAsia" w:hAnsiTheme="minorEastAsia" w:cs="宋体"/>
          <w:sz w:val="28"/>
          <w:szCs w:val="28"/>
          <w:shd w:val="clear" w:color="auto" w:fill="FFFFFF"/>
        </w:rPr>
        <w:cr/>
      </w:r>
      <w:r>
        <w:rPr>
          <w:rFonts w:asciiTheme="minorEastAsia" w:eastAsiaTheme="minorEastAsia" w:hAnsiTheme="minorEastAsia" w:cs="宋体" w:hint="eastAsia"/>
          <w:sz w:val="28"/>
          <w:szCs w:val="28"/>
          <w:shd w:val="clear" w:color="auto" w:fill="FFFFFF"/>
        </w:rPr>
        <w:t>2</w:t>
      </w:r>
      <w:r w:rsidRPr="009E17E1">
        <w:rPr>
          <w:rFonts w:asciiTheme="minorEastAsia" w:eastAsiaTheme="minorEastAsia" w:hAnsiTheme="minorEastAsia" w:cs="宋体"/>
          <w:sz w:val="28"/>
          <w:szCs w:val="28"/>
          <w:shd w:val="clear" w:color="auto" w:fill="FFFFFF"/>
        </w:rPr>
        <w:t>、能开具正式增值税发票，服务业绩优良，社会信誉好单位均可参加本次公开比选。</w:t>
      </w:r>
      <w:r>
        <w:rPr>
          <w:rFonts w:asciiTheme="minorEastAsia" w:eastAsiaTheme="minorEastAsia" w:hAnsiTheme="minorEastAsia" w:cs="宋体"/>
          <w:sz w:val="28"/>
          <w:szCs w:val="28"/>
          <w:shd w:val="clear" w:color="auto" w:fill="FFFFFF"/>
        </w:rPr>
        <w:cr/>
      </w:r>
      <w:r>
        <w:rPr>
          <w:rFonts w:asciiTheme="minorEastAsia" w:eastAsiaTheme="minorEastAsia" w:hAnsiTheme="minorEastAsia" w:cs="宋体" w:hint="eastAsia"/>
          <w:sz w:val="28"/>
          <w:szCs w:val="28"/>
          <w:shd w:val="clear" w:color="auto" w:fill="FFFFFF"/>
        </w:rPr>
        <w:t>3</w:t>
      </w:r>
      <w:r w:rsidRPr="009E17E1">
        <w:rPr>
          <w:rFonts w:asciiTheme="minorEastAsia" w:eastAsiaTheme="minorEastAsia" w:hAnsiTheme="minorEastAsia" w:cs="宋体"/>
          <w:sz w:val="28"/>
          <w:szCs w:val="28"/>
          <w:shd w:val="clear" w:color="auto" w:fill="FFFFFF"/>
        </w:rPr>
        <w:t>、 经营年限内无商业纠纷案件，无偷税漏税行为，无税务欺诈行为。</w:t>
      </w:r>
      <w:r>
        <w:rPr>
          <w:rFonts w:asciiTheme="minorEastAsia" w:eastAsiaTheme="minorEastAsia" w:hAnsiTheme="minorEastAsia" w:cs="宋体"/>
          <w:sz w:val="28"/>
          <w:szCs w:val="28"/>
          <w:shd w:val="clear" w:color="auto" w:fill="FFFFFF"/>
        </w:rPr>
        <w:cr/>
      </w:r>
      <w:r>
        <w:rPr>
          <w:rFonts w:asciiTheme="minorEastAsia" w:eastAsiaTheme="minorEastAsia" w:hAnsiTheme="minorEastAsia" w:cs="宋体" w:hint="eastAsia"/>
          <w:sz w:val="28"/>
          <w:szCs w:val="28"/>
          <w:shd w:val="clear" w:color="auto" w:fill="FFFFFF"/>
        </w:rPr>
        <w:t>4</w:t>
      </w:r>
      <w:r w:rsidRPr="009E17E1">
        <w:rPr>
          <w:rFonts w:asciiTheme="minorEastAsia" w:eastAsiaTheme="minorEastAsia" w:hAnsiTheme="minorEastAsia" w:cs="宋体"/>
          <w:sz w:val="28"/>
          <w:szCs w:val="28"/>
          <w:shd w:val="clear" w:color="auto" w:fill="FFFFFF"/>
        </w:rPr>
        <w:t>、本次业务外包不接受联合体报名</w:t>
      </w:r>
      <w:r w:rsidR="00961327">
        <w:rPr>
          <w:rFonts w:asciiTheme="minorEastAsia" w:eastAsiaTheme="minorEastAsia" w:hAnsiTheme="minorEastAsia" w:cs="宋体" w:hint="eastAsia"/>
          <w:sz w:val="28"/>
          <w:szCs w:val="28"/>
          <w:shd w:val="clear" w:color="auto" w:fill="FFFFFF"/>
        </w:rPr>
        <w:t>。</w:t>
      </w:r>
      <w:r w:rsidRPr="009E17E1">
        <w:rPr>
          <w:rFonts w:asciiTheme="minorEastAsia" w:eastAsiaTheme="minorEastAsia" w:hAnsiTheme="minorEastAsia" w:cs="宋体"/>
          <w:sz w:val="28"/>
          <w:szCs w:val="28"/>
          <w:shd w:val="clear" w:color="auto" w:fill="FFFFFF"/>
        </w:rPr>
        <w:cr/>
      </w:r>
      <w:r>
        <w:rPr>
          <w:rFonts w:asciiTheme="minorEastAsia" w:eastAsiaTheme="minorEastAsia" w:hAnsiTheme="minorEastAsia" w:hint="eastAsia"/>
          <w:sz w:val="28"/>
          <w:szCs w:val="28"/>
        </w:rPr>
        <w:t>5</w:t>
      </w:r>
      <w:r w:rsidR="00077F8A" w:rsidRPr="00FC16A9">
        <w:rPr>
          <w:rFonts w:asciiTheme="minorEastAsia" w:eastAsiaTheme="minorEastAsia" w:hAnsiTheme="minorEastAsia" w:hint="eastAsia"/>
          <w:sz w:val="28"/>
          <w:szCs w:val="28"/>
        </w:rPr>
        <w:t>、本项目采用资格后审方式对参选人进行资格审查，</w:t>
      </w:r>
      <w:r w:rsidR="00077F8A">
        <w:rPr>
          <w:rFonts w:hint="eastAsia"/>
        </w:rPr>
        <w:t>经资格审查合格的参选人才可参加最终评选。</w:t>
      </w:r>
    </w:p>
    <w:p w:rsidR="00077F8A" w:rsidRDefault="00077F8A" w:rsidP="00077F8A">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077F8A" w:rsidRDefault="00077F8A" w:rsidP="00077F8A">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比选公示时间：2020年0</w:t>
      </w:r>
      <w:r w:rsidR="009E17E1">
        <w:rPr>
          <w:rFonts w:hint="eastAsia"/>
          <w:b/>
          <w:snapToGrid w:val="0"/>
          <w:spacing w:val="8"/>
          <w:sz w:val="24"/>
          <w:lang w:eastAsia="zh-CN"/>
        </w:rPr>
        <w:t>3</w:t>
      </w:r>
      <w:r>
        <w:rPr>
          <w:rFonts w:hint="eastAsia"/>
          <w:b/>
          <w:snapToGrid w:val="0"/>
          <w:spacing w:val="8"/>
          <w:sz w:val="24"/>
          <w:lang w:eastAsia="zh-CN"/>
        </w:rPr>
        <w:t>月</w:t>
      </w:r>
      <w:r w:rsidR="009E17E1">
        <w:rPr>
          <w:rFonts w:hint="eastAsia"/>
          <w:b/>
          <w:snapToGrid w:val="0"/>
          <w:spacing w:val="8"/>
          <w:sz w:val="24"/>
          <w:lang w:eastAsia="zh-CN"/>
        </w:rPr>
        <w:t>0</w:t>
      </w:r>
      <w:r w:rsidR="00ED3487">
        <w:rPr>
          <w:rFonts w:hint="eastAsia"/>
          <w:b/>
          <w:snapToGrid w:val="0"/>
          <w:spacing w:val="8"/>
          <w:sz w:val="24"/>
          <w:lang w:eastAsia="zh-CN"/>
        </w:rPr>
        <w:t>6</w:t>
      </w:r>
      <w:r>
        <w:rPr>
          <w:rFonts w:hint="eastAsia"/>
          <w:b/>
          <w:snapToGrid w:val="0"/>
          <w:spacing w:val="8"/>
          <w:sz w:val="24"/>
          <w:lang w:eastAsia="zh-CN"/>
        </w:rPr>
        <w:t>日- 03月</w:t>
      </w:r>
      <w:r w:rsidR="00ED3487">
        <w:rPr>
          <w:rFonts w:hint="eastAsia"/>
          <w:b/>
          <w:snapToGrid w:val="0"/>
          <w:spacing w:val="8"/>
          <w:sz w:val="24"/>
          <w:lang w:eastAsia="zh-CN"/>
        </w:rPr>
        <w:t>10</w:t>
      </w:r>
      <w:r>
        <w:rPr>
          <w:rFonts w:hint="eastAsia"/>
          <w:b/>
          <w:snapToGrid w:val="0"/>
          <w:spacing w:val="8"/>
          <w:sz w:val="24"/>
          <w:lang w:eastAsia="zh-CN"/>
        </w:rPr>
        <w:t xml:space="preserve"> 日，公示期间请有意向参选人联系比选人进行交流澄清。</w:t>
      </w:r>
      <w:r w:rsidR="00961327" w:rsidRPr="00961327">
        <w:rPr>
          <w:rFonts w:hint="eastAsia"/>
          <w:b/>
          <w:snapToGrid w:val="0"/>
          <w:spacing w:val="8"/>
          <w:sz w:val="24"/>
          <w:lang w:eastAsia="zh-CN"/>
        </w:rPr>
        <w:t>（公示时间视发包方案审批时间顺延）</w:t>
      </w:r>
    </w:p>
    <w:p w:rsidR="00077F8A" w:rsidRDefault="00077F8A" w:rsidP="00077F8A">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Pr>
          <w:rFonts w:hint="eastAsia"/>
          <w:bCs w:val="0"/>
          <w:snapToGrid w:val="0"/>
          <w:spacing w:val="8"/>
          <w:szCs w:val="22"/>
          <w:lang w:eastAsia="zh-CN"/>
        </w:rPr>
        <w:t>2020</w:t>
      </w:r>
      <w:r w:rsidRPr="00E61853">
        <w:rPr>
          <w:rFonts w:hint="eastAsia"/>
          <w:bCs w:val="0"/>
          <w:snapToGrid w:val="0"/>
          <w:spacing w:val="8"/>
          <w:szCs w:val="22"/>
          <w:lang w:eastAsia="zh-CN"/>
        </w:rPr>
        <w:t>年</w:t>
      </w:r>
      <w:r>
        <w:rPr>
          <w:rFonts w:hint="eastAsia"/>
          <w:bCs w:val="0"/>
          <w:snapToGrid w:val="0"/>
          <w:spacing w:val="8"/>
          <w:szCs w:val="22"/>
          <w:lang w:eastAsia="zh-CN"/>
        </w:rPr>
        <w:t>03</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ED3487">
        <w:rPr>
          <w:rFonts w:hint="eastAsia"/>
          <w:bCs w:val="0"/>
          <w:snapToGrid w:val="0"/>
          <w:spacing w:val="8"/>
          <w:szCs w:val="22"/>
          <w:lang w:eastAsia="zh-CN"/>
        </w:rPr>
        <w:t>11</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077F8A" w:rsidRDefault="00077F8A" w:rsidP="00077F8A">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Pr="0047773A">
        <w:rPr>
          <w:rFonts w:hint="eastAsia"/>
          <w:b/>
          <w:bCs/>
          <w:snapToGrid w:val="0"/>
          <w:spacing w:val="8"/>
          <w:sz w:val="24"/>
          <w:lang w:eastAsia="zh-CN"/>
        </w:rPr>
        <w:t>商务报价决标的评标办法，经技术评选合格后选择未税总价最低者作为中选单位</w:t>
      </w:r>
      <w:r>
        <w:rPr>
          <w:rFonts w:hint="eastAsia"/>
          <w:b/>
          <w:bCs/>
          <w:snapToGrid w:val="0"/>
          <w:spacing w:val="8"/>
          <w:sz w:val="24"/>
          <w:lang w:eastAsia="zh-CN"/>
        </w:rPr>
        <w:t>。</w:t>
      </w:r>
    </w:p>
    <w:p w:rsidR="00077F8A" w:rsidRDefault="00077F8A" w:rsidP="00077F8A">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077F8A" w:rsidRDefault="00077F8A" w:rsidP="00077F8A">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077F8A" w:rsidRDefault="00077F8A" w:rsidP="00077F8A">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077F8A" w:rsidRDefault="00077F8A" w:rsidP="00077F8A">
      <w:pPr>
        <w:spacing w:line="324" w:lineRule="auto"/>
        <w:ind w:firstLineChars="200" w:firstLine="480"/>
        <w:rPr>
          <w:sz w:val="24"/>
          <w:szCs w:val="24"/>
          <w:lang w:eastAsia="zh-CN"/>
        </w:rPr>
      </w:pPr>
      <w:r>
        <w:rPr>
          <w:rFonts w:hint="eastAsia"/>
          <w:sz w:val="24"/>
          <w:szCs w:val="24"/>
          <w:lang w:eastAsia="zh-CN"/>
        </w:rPr>
        <w:t>联 系 人：辜安德</w:t>
      </w:r>
    </w:p>
    <w:p w:rsidR="00077F8A" w:rsidRDefault="00077F8A" w:rsidP="00077F8A">
      <w:pPr>
        <w:spacing w:line="324" w:lineRule="auto"/>
        <w:ind w:firstLineChars="200" w:firstLine="480"/>
        <w:rPr>
          <w:sz w:val="24"/>
          <w:szCs w:val="24"/>
          <w:lang w:eastAsia="zh-CN"/>
        </w:rPr>
      </w:pPr>
      <w:r>
        <w:rPr>
          <w:rFonts w:hint="eastAsia"/>
          <w:sz w:val="24"/>
          <w:szCs w:val="24"/>
          <w:lang w:eastAsia="zh-CN"/>
        </w:rPr>
        <w:t>电    话：13606990996</w:t>
      </w:r>
      <w:r w:rsidR="009E17E1">
        <w:rPr>
          <w:rFonts w:hint="eastAsia"/>
          <w:sz w:val="24"/>
          <w:szCs w:val="24"/>
          <w:lang w:eastAsia="zh-CN"/>
        </w:rPr>
        <w:t xml:space="preserve">  电子邮箱：</w:t>
      </w:r>
      <w:r w:rsidR="009E17E1">
        <w:rPr>
          <w:rFonts w:hint="eastAsia"/>
          <w:lang w:eastAsia="zh-CN"/>
        </w:rPr>
        <w:t>adgu</w:t>
      </w:r>
      <w:r w:rsidR="009E17E1" w:rsidRPr="00F628CB">
        <w:rPr>
          <w:lang w:eastAsia="zh-CN"/>
        </w:rPr>
        <w:t>@fjpec.com.cn</w:t>
      </w:r>
    </w:p>
    <w:p w:rsidR="00077F8A" w:rsidRDefault="00077F8A" w:rsidP="00077F8A">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w:t>
      </w:r>
      <w:r>
        <w:rPr>
          <w:rFonts w:hint="eastAsia"/>
          <w:sz w:val="24"/>
          <w:szCs w:val="24"/>
          <w:lang w:eastAsia="zh-CN"/>
        </w:rPr>
        <w:t>古雷经济开发区腾龙路84号</w:t>
      </w:r>
    </w:p>
    <w:p w:rsidR="00077F8A" w:rsidRDefault="00077F8A" w:rsidP="00077F8A">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077F8A" w:rsidRDefault="00077F8A" w:rsidP="00077F8A">
      <w:pPr>
        <w:spacing w:line="324" w:lineRule="auto"/>
        <w:ind w:firstLineChars="200" w:firstLine="480"/>
        <w:rPr>
          <w:sz w:val="24"/>
          <w:szCs w:val="24"/>
          <w:lang w:eastAsia="zh-CN"/>
        </w:rPr>
      </w:pPr>
    </w:p>
    <w:p w:rsidR="00077F8A" w:rsidRDefault="00077F8A" w:rsidP="00077F8A">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077F8A" w:rsidRDefault="00077F8A" w:rsidP="00077F8A">
      <w:pPr>
        <w:spacing w:line="324" w:lineRule="auto"/>
        <w:ind w:firstLineChars="200" w:firstLine="480"/>
        <w:rPr>
          <w:sz w:val="24"/>
          <w:szCs w:val="24"/>
          <w:lang w:eastAsia="zh-CN"/>
        </w:rPr>
      </w:pPr>
      <w:r>
        <w:rPr>
          <w:rFonts w:hint="eastAsia"/>
          <w:sz w:val="24"/>
          <w:szCs w:val="24"/>
          <w:lang w:eastAsia="zh-CN"/>
        </w:rPr>
        <w:t xml:space="preserve">                                                      </w:t>
      </w:r>
      <w:r w:rsidR="009E17E1">
        <w:rPr>
          <w:sz w:val="24"/>
          <w:szCs w:val="24"/>
          <w:lang w:eastAsia="zh-CN"/>
        </w:rPr>
        <w:t>2020-</w:t>
      </w:r>
      <w:r w:rsidR="009E17E1">
        <w:rPr>
          <w:rFonts w:hint="eastAsia"/>
          <w:sz w:val="24"/>
          <w:szCs w:val="24"/>
          <w:lang w:eastAsia="zh-CN"/>
        </w:rPr>
        <w:t>03</w:t>
      </w:r>
      <w:r>
        <w:rPr>
          <w:sz w:val="24"/>
          <w:szCs w:val="24"/>
          <w:lang w:eastAsia="zh-CN"/>
        </w:rPr>
        <w:t>-</w:t>
      </w:r>
      <w:r w:rsidR="009E17E1">
        <w:rPr>
          <w:rFonts w:hint="eastAsia"/>
          <w:sz w:val="24"/>
          <w:szCs w:val="24"/>
          <w:lang w:eastAsia="zh-CN"/>
        </w:rPr>
        <w:t>04</w:t>
      </w:r>
    </w:p>
    <w:p w:rsidR="00077F8A" w:rsidRDefault="00077F8A" w:rsidP="00077F8A">
      <w:pPr>
        <w:pStyle w:val="10"/>
        <w:tabs>
          <w:tab w:val="left" w:pos="1262"/>
        </w:tabs>
        <w:spacing w:line="355" w:lineRule="exact"/>
        <w:ind w:left="0" w:right="108"/>
        <w:jc w:val="center"/>
        <w:rPr>
          <w:lang w:eastAsia="zh-CN"/>
        </w:rPr>
        <w:sectPr w:rsidR="00077F8A">
          <w:pgSz w:w="11910" w:h="16840"/>
          <w:pgMar w:top="1500" w:right="1020" w:bottom="740" w:left="1300" w:header="0" w:footer="551" w:gutter="0"/>
          <w:cols w:space="720"/>
        </w:sectPr>
      </w:pPr>
    </w:p>
    <w:p w:rsidR="00077F8A" w:rsidRDefault="00077F8A" w:rsidP="00077F8A">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077F8A" w:rsidRDefault="00077F8A" w:rsidP="00077F8A">
      <w:pPr>
        <w:pStyle w:val="a4"/>
        <w:rPr>
          <w:b/>
          <w:sz w:val="20"/>
          <w:lang w:eastAsia="zh-CN"/>
        </w:rPr>
      </w:pPr>
    </w:p>
    <w:p w:rsidR="00077F8A" w:rsidRDefault="00077F8A" w:rsidP="00077F8A">
      <w:pPr>
        <w:pStyle w:val="a4"/>
        <w:rPr>
          <w:b/>
          <w:sz w:val="20"/>
          <w:lang w:eastAsia="zh-CN"/>
        </w:rPr>
      </w:pPr>
    </w:p>
    <w:p w:rsidR="00077F8A" w:rsidRDefault="00077F8A" w:rsidP="00077F8A">
      <w:pPr>
        <w:pStyle w:val="a4"/>
        <w:spacing w:before="3"/>
        <w:rPr>
          <w:b/>
          <w:sz w:val="26"/>
          <w:lang w:eastAsia="zh-CN"/>
        </w:rPr>
      </w:pPr>
    </w:p>
    <w:p w:rsidR="00077F8A" w:rsidRDefault="00077F8A" w:rsidP="00077F8A">
      <w:pPr>
        <w:spacing w:before="15"/>
        <w:ind w:left="680"/>
        <w:rPr>
          <w:b/>
          <w:sz w:val="28"/>
          <w:lang w:eastAsia="zh-CN"/>
        </w:rPr>
      </w:pPr>
      <w:r>
        <w:rPr>
          <w:b/>
          <w:w w:val="95"/>
          <w:sz w:val="28"/>
          <w:lang w:eastAsia="zh-CN"/>
        </w:rPr>
        <w:t>一、比选内容</w:t>
      </w:r>
    </w:p>
    <w:p w:rsidR="00077F8A" w:rsidRDefault="00077F8A" w:rsidP="00077F8A">
      <w:pPr>
        <w:pStyle w:val="a4"/>
        <w:spacing w:before="186" w:line="322" w:lineRule="auto"/>
        <w:ind w:left="598"/>
        <w:rPr>
          <w:lang w:eastAsia="zh-CN"/>
        </w:rPr>
      </w:pPr>
      <w:r>
        <w:rPr>
          <w:lang w:eastAsia="zh-CN"/>
        </w:rPr>
        <w:t>(一)</w:t>
      </w:r>
      <w:r>
        <w:rPr>
          <w:rFonts w:hint="eastAsia"/>
          <w:color w:val="FF0000"/>
          <w:lang w:eastAsia="zh-CN"/>
        </w:rPr>
        <w:t>项目</w:t>
      </w:r>
      <w:r>
        <w:rPr>
          <w:lang w:eastAsia="zh-CN"/>
        </w:rPr>
        <w:t>名称：</w:t>
      </w:r>
      <w:r w:rsidR="003B14B6" w:rsidRPr="003B14B6">
        <w:rPr>
          <w:u w:val="single"/>
          <w:lang w:eastAsia="zh-CN"/>
        </w:rPr>
        <w:t>PTA团队罐内清料、更换尾气干燥剂、地沟料清理及卫生项目</w:t>
      </w:r>
      <w:r>
        <w:rPr>
          <w:rFonts w:hint="eastAsia"/>
          <w:u w:val="single"/>
          <w:lang w:eastAsia="zh-CN"/>
        </w:rPr>
        <w:t xml:space="preserve">  </w:t>
      </w:r>
      <w:r>
        <w:rPr>
          <w:lang w:eastAsia="zh-CN"/>
        </w:rPr>
        <w:t>。</w:t>
      </w:r>
    </w:p>
    <w:p w:rsidR="00077F8A" w:rsidRDefault="00077F8A" w:rsidP="00077F8A">
      <w:pPr>
        <w:pStyle w:val="a4"/>
        <w:spacing w:before="131" w:line="322" w:lineRule="auto"/>
        <w:ind w:left="598"/>
        <w:rPr>
          <w:lang w:eastAsia="zh-CN"/>
        </w:rPr>
      </w:pPr>
      <w:r>
        <w:rPr>
          <w:lang w:eastAsia="zh-CN"/>
        </w:rPr>
        <w:t>(二)</w:t>
      </w:r>
      <w:r>
        <w:rPr>
          <w:rFonts w:hint="eastAsia"/>
          <w:lang w:eastAsia="zh-CN"/>
        </w:rPr>
        <w:t>项目</w:t>
      </w:r>
      <w:r>
        <w:rPr>
          <w:lang w:eastAsia="zh-CN"/>
        </w:rPr>
        <w:t>地点：</w:t>
      </w:r>
      <w:r>
        <w:rPr>
          <w:rFonts w:hint="eastAsia"/>
          <w:lang w:eastAsia="zh-CN"/>
        </w:rPr>
        <w:t>福建福海创石油化工有限公司（</w:t>
      </w:r>
      <w:r w:rsidR="003B14B6">
        <w:rPr>
          <w:rFonts w:hint="eastAsia"/>
          <w:lang w:eastAsia="zh-CN"/>
        </w:rPr>
        <w:t>翔鹭石化</w:t>
      </w:r>
      <w:r>
        <w:rPr>
          <w:rFonts w:hint="eastAsia"/>
          <w:lang w:eastAsia="zh-CN"/>
        </w:rPr>
        <w:t>）。</w:t>
      </w:r>
    </w:p>
    <w:p w:rsidR="00077F8A" w:rsidRPr="003B14B6" w:rsidRDefault="00077F8A" w:rsidP="00077F8A">
      <w:pPr>
        <w:pStyle w:val="a4"/>
        <w:spacing w:before="131" w:line="322" w:lineRule="auto"/>
        <w:ind w:left="595"/>
        <w:rPr>
          <w:rFonts w:asciiTheme="minorEastAsia" w:eastAsiaTheme="minorEastAsia" w:hAnsiTheme="minorEastAsia"/>
          <w:lang w:eastAsia="zh-CN"/>
        </w:rPr>
      </w:pPr>
      <w:r>
        <w:rPr>
          <w:lang w:eastAsia="zh-CN"/>
        </w:rPr>
        <w:t>(三)</w:t>
      </w:r>
      <w:r>
        <w:rPr>
          <w:rFonts w:hint="eastAsia"/>
          <w:lang w:eastAsia="zh-CN"/>
        </w:rPr>
        <w:t>承包方式：</w:t>
      </w:r>
      <w:r w:rsidR="006E2384">
        <w:rPr>
          <w:rFonts w:hint="eastAsia"/>
          <w:color w:val="000000"/>
          <w:szCs w:val="21"/>
          <w:lang w:eastAsia="zh-CN"/>
        </w:rPr>
        <w:t>依据实际工程量结算</w:t>
      </w:r>
      <w:r w:rsidR="003B14B6">
        <w:rPr>
          <w:rFonts w:asciiTheme="minorEastAsia" w:eastAsiaTheme="minorEastAsia" w:hAnsiTheme="minorEastAsia" w:cs="Arial" w:hint="eastAsia"/>
          <w:lang w:eastAsia="zh-CN"/>
        </w:rPr>
        <w:t>。</w:t>
      </w:r>
    </w:p>
    <w:p w:rsidR="00077F8A" w:rsidRDefault="00077F8A" w:rsidP="00077F8A">
      <w:pPr>
        <w:pStyle w:val="a4"/>
        <w:spacing w:before="131" w:line="322" w:lineRule="auto"/>
        <w:ind w:left="595"/>
        <w:rPr>
          <w:lang w:eastAsia="zh-CN"/>
        </w:rPr>
      </w:pPr>
      <w:r>
        <w:rPr>
          <w:lang w:eastAsia="zh-CN"/>
        </w:rPr>
        <w:t>(</w:t>
      </w:r>
      <w:r>
        <w:rPr>
          <w:rFonts w:hint="eastAsia"/>
          <w:lang w:eastAsia="zh-CN"/>
        </w:rPr>
        <w:t>四</w:t>
      </w:r>
      <w:r>
        <w:rPr>
          <w:lang w:eastAsia="zh-CN"/>
        </w:rPr>
        <w:t>)比选范围：</w:t>
      </w:r>
    </w:p>
    <w:p w:rsidR="00077F8A" w:rsidRDefault="00077F8A" w:rsidP="00077F8A">
      <w:pPr>
        <w:spacing w:line="324" w:lineRule="auto"/>
        <w:ind w:firstLineChars="200" w:firstLine="480"/>
        <w:rPr>
          <w:sz w:val="24"/>
          <w:szCs w:val="28"/>
          <w:lang w:eastAsia="zh-CN"/>
        </w:rPr>
      </w:pPr>
      <w:r>
        <w:rPr>
          <w:rFonts w:hint="eastAsia"/>
          <w:sz w:val="24"/>
          <w:szCs w:val="28"/>
          <w:lang w:eastAsia="zh-CN"/>
        </w:rPr>
        <w:t>1.项目概况：</w:t>
      </w:r>
    </w:p>
    <w:p w:rsidR="00077F8A" w:rsidRPr="005A0152" w:rsidRDefault="00077F8A" w:rsidP="00A82E3B">
      <w:pPr>
        <w:pStyle w:val="1"/>
        <w:rPr>
          <w:sz w:val="24"/>
          <w:szCs w:val="24"/>
        </w:rPr>
      </w:pPr>
      <w:r>
        <w:rPr>
          <w:rFonts w:hint="eastAsia"/>
          <w:sz w:val="24"/>
          <w:szCs w:val="24"/>
        </w:rPr>
        <w:t xml:space="preserve">       </w:t>
      </w:r>
      <w:r w:rsidR="00A82E3B">
        <w:rPr>
          <w:rFonts w:hint="eastAsia"/>
          <w:sz w:val="24"/>
          <w:szCs w:val="24"/>
        </w:rPr>
        <w:t>详情概况请查看附件一：发包说明。</w:t>
      </w:r>
    </w:p>
    <w:p w:rsidR="00077F8A" w:rsidRPr="005A0152" w:rsidRDefault="00077F8A" w:rsidP="00077F8A">
      <w:pPr>
        <w:pStyle w:val="1"/>
        <w:rPr>
          <w:sz w:val="24"/>
          <w:szCs w:val="24"/>
        </w:rPr>
      </w:pPr>
    </w:p>
    <w:p w:rsidR="00077F8A" w:rsidRDefault="00077F8A" w:rsidP="00077F8A">
      <w:pPr>
        <w:spacing w:line="324" w:lineRule="auto"/>
        <w:ind w:firstLineChars="200" w:firstLine="480"/>
        <w:rPr>
          <w:bCs/>
          <w:snapToGrid w:val="0"/>
          <w:spacing w:val="8"/>
          <w:sz w:val="24"/>
          <w:lang w:eastAsia="zh-CN"/>
        </w:rPr>
      </w:pPr>
      <w:r w:rsidRPr="005A0152">
        <w:rPr>
          <w:rFonts w:hint="eastAsia"/>
          <w:sz w:val="24"/>
          <w:szCs w:val="24"/>
          <w:lang w:eastAsia="zh-CN"/>
        </w:rPr>
        <w:t xml:space="preserve">2. </w:t>
      </w:r>
      <w:r w:rsidRPr="006B4E6D">
        <w:rPr>
          <w:rFonts w:hint="eastAsia"/>
          <w:sz w:val="24"/>
          <w:szCs w:val="28"/>
          <w:lang w:eastAsia="zh-CN"/>
        </w:rPr>
        <w:t>本项目采用资格后审方式对参选人进行资格审查</w:t>
      </w:r>
      <w:r w:rsidRPr="006B4E6D">
        <w:rPr>
          <w:rFonts w:hint="eastAsia"/>
          <w:b/>
          <w:sz w:val="24"/>
          <w:szCs w:val="28"/>
          <w:lang w:eastAsia="zh-CN"/>
        </w:rPr>
        <w:t>，</w:t>
      </w:r>
      <w:r w:rsidRPr="006B4E6D">
        <w:rPr>
          <w:bCs/>
          <w:snapToGrid w:val="0"/>
          <w:spacing w:val="8"/>
          <w:sz w:val="24"/>
          <w:lang w:eastAsia="zh-CN"/>
        </w:rPr>
        <w:t>经资格审查合格的参选人的商务报价</w:t>
      </w:r>
      <w:r w:rsidRPr="006B4E6D">
        <w:rPr>
          <w:rFonts w:hint="eastAsia"/>
          <w:bCs/>
          <w:snapToGrid w:val="0"/>
          <w:spacing w:val="8"/>
          <w:sz w:val="24"/>
          <w:lang w:eastAsia="zh-CN"/>
        </w:rPr>
        <w:t>以</w:t>
      </w:r>
      <w:r w:rsidRPr="00917928">
        <w:rPr>
          <w:rFonts w:hint="eastAsia"/>
          <w:bCs/>
          <w:snapToGrid w:val="0"/>
          <w:spacing w:val="8"/>
          <w:sz w:val="24"/>
          <w:lang w:eastAsia="zh-CN"/>
        </w:rPr>
        <w:t>未税总价最低者作为中选单位。</w:t>
      </w:r>
    </w:p>
    <w:p w:rsidR="00077F8A" w:rsidRDefault="00077F8A" w:rsidP="00077F8A">
      <w:pPr>
        <w:pStyle w:val="10"/>
        <w:spacing w:before="18"/>
        <w:ind w:left="680"/>
        <w:rPr>
          <w:lang w:eastAsia="zh-CN"/>
        </w:rPr>
      </w:pPr>
      <w:r>
        <w:rPr>
          <w:w w:val="95"/>
          <w:lang w:eastAsia="zh-CN"/>
        </w:rPr>
        <w:t>二、定义和解释</w:t>
      </w:r>
    </w:p>
    <w:p w:rsidR="00077F8A" w:rsidRDefault="00077F8A" w:rsidP="00077F8A">
      <w:pPr>
        <w:pStyle w:val="a4"/>
        <w:spacing w:before="186"/>
        <w:ind w:left="598"/>
        <w:rPr>
          <w:lang w:eastAsia="zh-CN"/>
        </w:rPr>
      </w:pPr>
      <w:r>
        <w:rPr>
          <w:lang w:eastAsia="zh-CN"/>
        </w:rPr>
        <w:t>1.“比选人”系福建福海创石油化工有限公司，即业主方。</w:t>
      </w:r>
    </w:p>
    <w:p w:rsidR="00077F8A" w:rsidRDefault="00077F8A" w:rsidP="00077F8A">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077F8A" w:rsidRDefault="00077F8A" w:rsidP="00077F8A">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077F8A" w:rsidRDefault="00077F8A" w:rsidP="00077F8A">
      <w:pPr>
        <w:pStyle w:val="10"/>
        <w:spacing w:before="95"/>
        <w:rPr>
          <w:lang w:eastAsia="zh-CN"/>
        </w:rPr>
      </w:pPr>
      <w:r>
        <w:rPr>
          <w:w w:val="95"/>
          <w:lang w:eastAsia="zh-CN"/>
        </w:rPr>
        <w:t>三、比选文件组成</w:t>
      </w:r>
    </w:p>
    <w:p w:rsidR="00077F8A" w:rsidRDefault="00077F8A" w:rsidP="00077F8A">
      <w:pPr>
        <w:pStyle w:val="a4"/>
        <w:spacing w:before="188"/>
        <w:ind w:left="598"/>
        <w:rPr>
          <w:lang w:eastAsia="zh-CN"/>
        </w:rPr>
      </w:pPr>
      <w:r>
        <w:rPr>
          <w:lang w:eastAsia="zh-CN"/>
        </w:rPr>
        <w:t>1.比选文件包括下列内容：</w:t>
      </w:r>
    </w:p>
    <w:p w:rsidR="00077F8A" w:rsidRDefault="00077F8A" w:rsidP="00077F8A">
      <w:pPr>
        <w:pStyle w:val="a4"/>
        <w:spacing w:before="105"/>
        <w:ind w:left="598"/>
        <w:rPr>
          <w:lang w:eastAsia="zh-CN"/>
        </w:rPr>
      </w:pPr>
      <w:r>
        <w:rPr>
          <w:lang w:eastAsia="zh-CN"/>
        </w:rPr>
        <w:t>比选公告、比选须知、项目内容、合同书格式、报价单、承诺函等。</w:t>
      </w:r>
    </w:p>
    <w:p w:rsidR="00077F8A" w:rsidRDefault="00077F8A" w:rsidP="00077F8A">
      <w:pPr>
        <w:pStyle w:val="a4"/>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077F8A" w:rsidRDefault="00077F8A" w:rsidP="00077F8A">
      <w:pPr>
        <w:pStyle w:val="a4"/>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077F8A" w:rsidRDefault="00077F8A" w:rsidP="00077F8A">
      <w:pPr>
        <w:pStyle w:val="a4"/>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077F8A" w:rsidRDefault="00077F8A" w:rsidP="00077F8A">
      <w:pPr>
        <w:pStyle w:val="10"/>
        <w:spacing w:before="97"/>
        <w:ind w:left="680"/>
        <w:rPr>
          <w:lang w:eastAsia="zh-CN"/>
        </w:rPr>
      </w:pPr>
      <w:r>
        <w:rPr>
          <w:w w:val="95"/>
          <w:lang w:eastAsia="zh-CN"/>
        </w:rPr>
        <w:t>四、比选文件的澄清</w:t>
      </w:r>
    </w:p>
    <w:p w:rsidR="00077F8A" w:rsidRDefault="00077F8A" w:rsidP="00077F8A">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w:t>
      </w:r>
      <w:r>
        <w:rPr>
          <w:spacing w:val="-4"/>
          <w:lang w:eastAsia="zh-CN"/>
        </w:rPr>
        <w:lastRenderedPageBreak/>
        <w:t>组成部分，具有约束作用。</w:t>
      </w:r>
    </w:p>
    <w:p w:rsidR="00077F8A" w:rsidRDefault="00077F8A" w:rsidP="00077F8A">
      <w:pPr>
        <w:pStyle w:val="10"/>
        <w:spacing w:before="95"/>
        <w:rPr>
          <w:lang w:eastAsia="zh-CN"/>
        </w:rPr>
      </w:pPr>
      <w:r>
        <w:rPr>
          <w:w w:val="95"/>
          <w:lang w:eastAsia="zh-CN"/>
        </w:rPr>
        <w:t>五、比选文件的修改、补充</w:t>
      </w:r>
    </w:p>
    <w:p w:rsidR="00077F8A" w:rsidRDefault="00077F8A" w:rsidP="00077F8A">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077F8A" w:rsidRDefault="00077F8A" w:rsidP="00077F8A">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077F8A" w:rsidRDefault="00077F8A" w:rsidP="00077F8A">
      <w:pPr>
        <w:pStyle w:val="a4"/>
        <w:spacing w:before="27"/>
        <w:ind w:left="598"/>
        <w:rPr>
          <w:lang w:eastAsia="zh-CN"/>
        </w:rPr>
      </w:pPr>
      <w:r>
        <w:rPr>
          <w:lang w:eastAsia="zh-CN"/>
        </w:rPr>
        <w:t>3.比选文件的修改书将构成比选文件的一部分，对参选人具有约束作用。</w:t>
      </w:r>
    </w:p>
    <w:p w:rsidR="00077F8A" w:rsidRDefault="00077F8A" w:rsidP="00077F8A">
      <w:pPr>
        <w:pStyle w:val="10"/>
        <w:spacing w:before="174"/>
        <w:rPr>
          <w:lang w:eastAsia="zh-CN"/>
        </w:rPr>
      </w:pPr>
      <w:r>
        <w:rPr>
          <w:w w:val="95"/>
          <w:lang w:eastAsia="zh-CN"/>
        </w:rPr>
        <w:t>六、参选人资格</w:t>
      </w:r>
    </w:p>
    <w:p w:rsidR="00A82E3B" w:rsidRPr="008B3F8D" w:rsidRDefault="00A82E3B" w:rsidP="00A82E3B">
      <w:pPr>
        <w:pStyle w:val="a9"/>
        <w:widowControl/>
        <w:shd w:val="clear" w:color="auto" w:fill="FFFFFF"/>
        <w:spacing w:before="0" w:beforeAutospacing="0" w:after="0" w:afterAutospacing="0" w:line="315" w:lineRule="atLeast"/>
        <w:ind w:leftChars="252" w:left="554"/>
      </w:pPr>
      <w:r>
        <w:rPr>
          <w:rFonts w:asciiTheme="minorEastAsia" w:eastAsiaTheme="minorEastAsia" w:hAnsiTheme="minorEastAsia" w:cs="宋体" w:hint="eastAsia"/>
          <w:sz w:val="28"/>
          <w:szCs w:val="28"/>
          <w:shd w:val="clear" w:color="auto" w:fill="FFFFFF"/>
        </w:rPr>
        <w:t>1</w:t>
      </w:r>
      <w:r w:rsidRPr="009E17E1">
        <w:rPr>
          <w:rFonts w:asciiTheme="minorEastAsia" w:eastAsiaTheme="minorEastAsia" w:hAnsiTheme="minorEastAsia" w:cs="宋体"/>
          <w:sz w:val="28"/>
          <w:szCs w:val="28"/>
          <w:shd w:val="clear" w:color="auto" w:fill="FFFFFF"/>
        </w:rPr>
        <w:t>、具有自己固定施工人员。</w:t>
      </w:r>
      <w:r w:rsidRPr="009E17E1">
        <w:rPr>
          <w:rFonts w:asciiTheme="minorEastAsia" w:eastAsiaTheme="minorEastAsia" w:hAnsiTheme="minorEastAsia" w:cs="宋体"/>
          <w:sz w:val="28"/>
          <w:szCs w:val="28"/>
          <w:shd w:val="clear" w:color="auto" w:fill="FFFFFF"/>
        </w:rPr>
        <w:cr/>
      </w:r>
      <w:r>
        <w:rPr>
          <w:rFonts w:asciiTheme="minorEastAsia" w:eastAsiaTheme="minorEastAsia" w:hAnsiTheme="minorEastAsia" w:cs="宋体" w:hint="eastAsia"/>
          <w:sz w:val="28"/>
          <w:szCs w:val="28"/>
          <w:shd w:val="clear" w:color="auto" w:fill="FFFFFF"/>
        </w:rPr>
        <w:t>2</w:t>
      </w:r>
      <w:r w:rsidRPr="009E17E1">
        <w:rPr>
          <w:rFonts w:asciiTheme="minorEastAsia" w:eastAsiaTheme="minorEastAsia" w:hAnsiTheme="minorEastAsia" w:cs="宋体"/>
          <w:sz w:val="28"/>
          <w:szCs w:val="28"/>
          <w:shd w:val="clear" w:color="auto" w:fill="FFFFFF"/>
        </w:rPr>
        <w:t>、能开具正式增值税发票，服务业绩优良，社会信誉好单位均可参加本次公开比选。</w:t>
      </w:r>
      <w:r>
        <w:rPr>
          <w:rFonts w:asciiTheme="minorEastAsia" w:eastAsiaTheme="minorEastAsia" w:hAnsiTheme="minorEastAsia" w:cs="宋体"/>
          <w:sz w:val="28"/>
          <w:szCs w:val="28"/>
          <w:shd w:val="clear" w:color="auto" w:fill="FFFFFF"/>
        </w:rPr>
        <w:cr/>
      </w:r>
      <w:r>
        <w:rPr>
          <w:rFonts w:asciiTheme="minorEastAsia" w:eastAsiaTheme="minorEastAsia" w:hAnsiTheme="minorEastAsia" w:cs="宋体" w:hint="eastAsia"/>
          <w:sz w:val="28"/>
          <w:szCs w:val="28"/>
          <w:shd w:val="clear" w:color="auto" w:fill="FFFFFF"/>
        </w:rPr>
        <w:t>3</w:t>
      </w:r>
      <w:r w:rsidRPr="009E17E1">
        <w:rPr>
          <w:rFonts w:asciiTheme="minorEastAsia" w:eastAsiaTheme="minorEastAsia" w:hAnsiTheme="minorEastAsia" w:cs="宋体"/>
          <w:sz w:val="28"/>
          <w:szCs w:val="28"/>
          <w:shd w:val="clear" w:color="auto" w:fill="FFFFFF"/>
        </w:rPr>
        <w:t>、 经营年限内无商业纠纷案件，无偷税漏税行为，无税务欺诈行为。</w:t>
      </w:r>
      <w:r>
        <w:rPr>
          <w:rFonts w:asciiTheme="minorEastAsia" w:eastAsiaTheme="minorEastAsia" w:hAnsiTheme="minorEastAsia" w:cs="宋体"/>
          <w:sz w:val="28"/>
          <w:szCs w:val="28"/>
          <w:shd w:val="clear" w:color="auto" w:fill="FFFFFF"/>
        </w:rPr>
        <w:cr/>
      </w:r>
      <w:r>
        <w:rPr>
          <w:rFonts w:asciiTheme="minorEastAsia" w:eastAsiaTheme="minorEastAsia" w:hAnsiTheme="minorEastAsia" w:cs="宋体" w:hint="eastAsia"/>
          <w:sz w:val="28"/>
          <w:szCs w:val="28"/>
          <w:shd w:val="clear" w:color="auto" w:fill="FFFFFF"/>
        </w:rPr>
        <w:t>4</w:t>
      </w:r>
      <w:r w:rsidRPr="009E17E1">
        <w:rPr>
          <w:rFonts w:asciiTheme="minorEastAsia" w:eastAsiaTheme="minorEastAsia" w:hAnsiTheme="minorEastAsia" w:cs="宋体"/>
          <w:sz w:val="28"/>
          <w:szCs w:val="28"/>
          <w:shd w:val="clear" w:color="auto" w:fill="FFFFFF"/>
        </w:rPr>
        <w:t>、本次业务外包不接受联合体报名</w:t>
      </w:r>
      <w:r w:rsidRPr="009E17E1">
        <w:rPr>
          <w:rFonts w:asciiTheme="minorEastAsia" w:eastAsiaTheme="minorEastAsia" w:hAnsiTheme="minorEastAsia" w:cs="宋体"/>
          <w:sz w:val="28"/>
          <w:szCs w:val="28"/>
          <w:shd w:val="clear" w:color="auto" w:fill="FFFFFF"/>
        </w:rPr>
        <w:cr/>
      </w:r>
      <w:r>
        <w:rPr>
          <w:rFonts w:asciiTheme="minorEastAsia" w:eastAsiaTheme="minorEastAsia" w:hAnsiTheme="minorEastAsia" w:hint="eastAsia"/>
          <w:sz w:val="28"/>
          <w:szCs w:val="28"/>
        </w:rPr>
        <w:t>5</w:t>
      </w:r>
      <w:r w:rsidRPr="00FC16A9">
        <w:rPr>
          <w:rFonts w:asciiTheme="minorEastAsia" w:eastAsiaTheme="minorEastAsia" w:hAnsiTheme="minorEastAsia" w:hint="eastAsia"/>
          <w:sz w:val="28"/>
          <w:szCs w:val="28"/>
        </w:rPr>
        <w:t>、本项目采用资格后审方式对参选人进行资格审查，</w:t>
      </w:r>
      <w:r>
        <w:rPr>
          <w:rFonts w:hint="eastAsia"/>
        </w:rPr>
        <w:t>经资格审查合格的参选人才可参加最终评选。</w:t>
      </w:r>
    </w:p>
    <w:p w:rsidR="00077F8A" w:rsidRDefault="00077F8A" w:rsidP="00077F8A">
      <w:pPr>
        <w:pStyle w:val="10"/>
        <w:spacing w:before="95"/>
        <w:ind w:left="680"/>
        <w:rPr>
          <w:lang w:eastAsia="zh-CN"/>
        </w:rPr>
      </w:pPr>
      <w:r>
        <w:rPr>
          <w:w w:val="95"/>
          <w:lang w:eastAsia="zh-CN"/>
        </w:rPr>
        <w:t>七、参选保证金</w:t>
      </w:r>
    </w:p>
    <w:p w:rsidR="00077F8A" w:rsidRDefault="00077F8A" w:rsidP="00077F8A">
      <w:pPr>
        <w:pStyle w:val="10"/>
        <w:spacing w:before="174"/>
        <w:ind w:left="680"/>
        <w:rPr>
          <w:lang w:eastAsia="zh-CN"/>
        </w:rPr>
      </w:pPr>
      <w:r>
        <w:rPr>
          <w:rFonts w:hint="eastAsia"/>
          <w:lang w:eastAsia="zh-CN"/>
        </w:rPr>
        <w:t>本项目无参选保证金。</w:t>
      </w:r>
    </w:p>
    <w:p w:rsidR="00077F8A" w:rsidRDefault="00077F8A" w:rsidP="00077F8A">
      <w:pPr>
        <w:pStyle w:val="10"/>
        <w:spacing w:before="174"/>
        <w:ind w:left="680"/>
        <w:rPr>
          <w:lang w:eastAsia="zh-CN"/>
        </w:rPr>
      </w:pPr>
      <w:r>
        <w:rPr>
          <w:w w:val="95"/>
          <w:lang w:eastAsia="zh-CN"/>
        </w:rPr>
        <w:t>八、参选文件的递交</w:t>
      </w:r>
    </w:p>
    <w:p w:rsidR="00077F8A" w:rsidRDefault="00077F8A" w:rsidP="00077F8A">
      <w:pPr>
        <w:pStyle w:val="2"/>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2020</w:t>
      </w:r>
      <w:r w:rsidRPr="00322549">
        <w:rPr>
          <w:rFonts w:hint="eastAsia"/>
          <w:lang w:eastAsia="zh-CN"/>
        </w:rPr>
        <w:t>年</w:t>
      </w:r>
      <w:r>
        <w:rPr>
          <w:rFonts w:hint="eastAsia"/>
          <w:lang w:eastAsia="zh-CN"/>
        </w:rPr>
        <w:t>03</w:t>
      </w:r>
      <w:r w:rsidRPr="00322549">
        <w:rPr>
          <w:rFonts w:hint="eastAsia"/>
          <w:lang w:eastAsia="zh-CN"/>
        </w:rPr>
        <w:t>月</w:t>
      </w:r>
      <w:r>
        <w:rPr>
          <w:rFonts w:hint="eastAsia"/>
          <w:lang w:eastAsia="zh-CN"/>
        </w:rPr>
        <w:t>1</w:t>
      </w:r>
      <w:r w:rsidR="00ED3487">
        <w:rPr>
          <w:rFonts w:hint="eastAsia"/>
          <w:lang w:eastAsia="zh-CN"/>
        </w:rPr>
        <w:t>1</w:t>
      </w:r>
      <w:r>
        <w:rPr>
          <w:rFonts w:hint="eastAsia"/>
          <w:lang w:eastAsia="zh-CN"/>
        </w:rPr>
        <w:t xml:space="preserve"> </w:t>
      </w:r>
      <w:r w:rsidRPr="00322549">
        <w:rPr>
          <w:rFonts w:hint="eastAsia"/>
          <w:lang w:eastAsia="zh-CN"/>
        </w:rPr>
        <w:t>日下午</w:t>
      </w:r>
      <w:r>
        <w:rPr>
          <w:rFonts w:hint="eastAsia"/>
          <w:lang w:eastAsia="zh-CN"/>
        </w:rPr>
        <w:t xml:space="preserve">15 </w:t>
      </w:r>
      <w:r w:rsidRPr="00322549">
        <w:rPr>
          <w:rFonts w:hint="eastAsia"/>
          <w:lang w:eastAsia="zh-CN"/>
        </w:rPr>
        <w:t>时</w:t>
      </w:r>
      <w:r>
        <w:rPr>
          <w:rFonts w:hint="eastAsia"/>
          <w:lang w:eastAsia="zh-CN"/>
        </w:rPr>
        <w:t xml:space="preserve">00 </w:t>
      </w:r>
      <w:r w:rsidRPr="00322549">
        <w:rPr>
          <w:rFonts w:hint="eastAsia"/>
          <w:lang w:eastAsia="zh-CN"/>
        </w:rPr>
        <w:t>分。</w:t>
      </w:r>
    </w:p>
    <w:p w:rsidR="00077F8A" w:rsidRDefault="00077F8A" w:rsidP="00077F8A">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r>
        <w:rPr>
          <w:lang w:eastAsia="zh-CN"/>
        </w:rPr>
        <w:t>。</w:t>
      </w:r>
    </w:p>
    <w:p w:rsidR="00077F8A" w:rsidRDefault="00077F8A" w:rsidP="00077F8A">
      <w:pPr>
        <w:spacing w:line="321" w:lineRule="auto"/>
        <w:rPr>
          <w:lang w:eastAsia="zh-CN"/>
        </w:rPr>
        <w:sectPr w:rsidR="00077F8A">
          <w:pgSz w:w="11910" w:h="16840"/>
          <w:pgMar w:top="1420" w:right="1020" w:bottom="740" w:left="1300" w:header="0" w:footer="551" w:gutter="0"/>
          <w:cols w:space="720"/>
        </w:sectPr>
      </w:pPr>
    </w:p>
    <w:p w:rsidR="00077F8A" w:rsidRDefault="00077F8A" w:rsidP="00077F8A">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077F8A" w:rsidRDefault="00077F8A" w:rsidP="00077F8A">
      <w:pPr>
        <w:pStyle w:val="a4"/>
        <w:spacing w:before="108"/>
        <w:ind w:left="598"/>
        <w:rPr>
          <w:lang w:eastAsia="zh-CN"/>
        </w:rPr>
      </w:pPr>
      <w:r>
        <w:rPr>
          <w:lang w:eastAsia="zh-CN"/>
        </w:rPr>
        <w:t>3.只允许参选人有一个参选方案，否则将被视为无效参选。</w:t>
      </w:r>
    </w:p>
    <w:p w:rsidR="00077F8A" w:rsidRDefault="00077F8A" w:rsidP="00077F8A">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077F8A" w:rsidRDefault="00077F8A" w:rsidP="00077F8A">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077F8A" w:rsidRDefault="00077F8A" w:rsidP="00077F8A">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4277E" w:rsidRPr="00077F8A" w:rsidRDefault="00E4277E">
      <w:pPr>
        <w:spacing w:line="321" w:lineRule="auto"/>
        <w:jc w:val="both"/>
        <w:rPr>
          <w:lang w:eastAsia="zh-CN"/>
        </w:rPr>
        <w:sectPr w:rsidR="00E4277E" w:rsidRPr="00077F8A">
          <w:footerReference w:type="default" r:id="rId9"/>
          <w:pgSz w:w="11910" w:h="16840"/>
          <w:pgMar w:top="1420" w:right="1140" w:bottom="740" w:left="1300" w:header="0" w:footer="551" w:gutter="0"/>
          <w:cols w:space="720"/>
        </w:sectPr>
      </w:pPr>
    </w:p>
    <w:p w:rsidR="00E4277E" w:rsidRDefault="001302C5">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E4277E">
      <w:pPr>
        <w:pStyle w:val="a4"/>
        <w:rPr>
          <w:sz w:val="28"/>
          <w:szCs w:val="28"/>
          <w:lang w:eastAsia="zh-CN"/>
        </w:rPr>
      </w:pPr>
    </w:p>
    <w:p w:rsidR="00E4277E" w:rsidRDefault="001302C5">
      <w:pPr>
        <w:spacing w:before="15"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一、参选文件的组成：</w:t>
      </w:r>
    </w:p>
    <w:p w:rsidR="00B16A66" w:rsidRDefault="00B16A66">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001302C5">
        <w:rPr>
          <w:rFonts w:asciiTheme="minorEastAsia" w:eastAsiaTheme="minorEastAsia" w:hAnsiTheme="minorEastAsia" w:hint="eastAsia"/>
          <w:sz w:val="24"/>
          <w:szCs w:val="24"/>
          <w:lang w:eastAsia="zh-CN"/>
        </w:rPr>
        <w:t>提供三证合一“营业执照副本复印件”。</w:t>
      </w:r>
    </w:p>
    <w:p w:rsidR="00E4277E" w:rsidRDefault="00B16A66">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B16A66">
        <w:rPr>
          <w:rFonts w:asciiTheme="minorEastAsia" w:eastAsiaTheme="minorEastAsia" w:hAnsiTheme="minorEastAsia" w:hint="eastAsia"/>
          <w:sz w:val="24"/>
          <w:szCs w:val="24"/>
          <w:lang w:eastAsia="zh-CN"/>
        </w:rPr>
        <w:t>有良好业绩的证明。其他可以证明参选单位具有类似业绩的相关材料</w:t>
      </w:r>
    </w:p>
    <w:p w:rsidR="00E4277E" w:rsidRDefault="00B16A66" w:rsidP="00B16A66">
      <w:pPr>
        <w:tabs>
          <w:tab w:val="left" w:pos="567"/>
        </w:tabs>
        <w:spacing w:line="460" w:lineRule="exact"/>
        <w:ind w:firstLineChars="300" w:firstLine="7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1302C5">
        <w:rPr>
          <w:rFonts w:asciiTheme="minorEastAsia" w:eastAsiaTheme="minorEastAsia" w:hAnsiTheme="minorEastAsia" w:hint="eastAsia"/>
          <w:sz w:val="24"/>
          <w:szCs w:val="24"/>
          <w:lang w:eastAsia="zh-CN"/>
        </w:rPr>
        <w:t>按照比选人提供的报价表格式报价。</w:t>
      </w:r>
    </w:p>
    <w:p w:rsidR="00E4277E" w:rsidRDefault="001302C5">
      <w:pPr>
        <w:spacing w:line="4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注：上述资料请加盖公章</w:t>
      </w:r>
    </w:p>
    <w:p w:rsidR="00E4277E" w:rsidRDefault="001302C5">
      <w:pPr>
        <w:pStyle w:val="10"/>
        <w:spacing w:before="176"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二、参选书格式内容</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1.参选人应按规定，向比选人递交参选文件。</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2.参选文件需</w:t>
      </w:r>
      <w:r>
        <w:rPr>
          <w:rFonts w:asciiTheme="minorEastAsia" w:eastAsiaTheme="minorEastAsia" w:hAnsiTheme="minorEastAsia" w:hint="eastAsia"/>
          <w:b/>
          <w:bCs/>
          <w:sz w:val="24"/>
          <w:szCs w:val="24"/>
          <w:lang w:eastAsia="zh-CN"/>
        </w:rPr>
        <w:t>A纸打印</w:t>
      </w:r>
      <w:r>
        <w:rPr>
          <w:rFonts w:asciiTheme="minorEastAsia" w:eastAsiaTheme="minorEastAsia" w:hAnsiTheme="minorEastAsia" w:hint="eastAsia"/>
          <w:sz w:val="24"/>
          <w:szCs w:val="24"/>
          <w:lang w:eastAsia="zh-CN"/>
        </w:rPr>
        <w:t>或用不褪色墨水书写，由参选人的法定代表人或其授权的代理人按规定</w:t>
      </w:r>
      <w:r>
        <w:rPr>
          <w:rFonts w:asciiTheme="minorEastAsia" w:eastAsiaTheme="minorEastAsia" w:hAnsiTheme="minorEastAsia" w:hint="eastAsia"/>
          <w:b/>
          <w:bCs/>
          <w:sz w:val="24"/>
          <w:szCs w:val="24"/>
          <w:lang w:eastAsia="zh-CN"/>
        </w:rPr>
        <w:t>手签</w:t>
      </w:r>
      <w:r>
        <w:rPr>
          <w:rFonts w:asciiTheme="minorEastAsia" w:eastAsiaTheme="minorEastAsia" w:hAnsiTheme="minorEastAsia" w:hint="eastAsia"/>
          <w:sz w:val="24"/>
          <w:szCs w:val="24"/>
          <w:lang w:eastAsia="zh-CN"/>
        </w:rPr>
        <w:t>，不得用签名章代替。</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E4277E" w:rsidRDefault="001302C5">
      <w:pPr>
        <w:spacing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三、参选报价</w:t>
      </w:r>
    </w:p>
    <w:p w:rsidR="00E4277E" w:rsidRDefault="001302C5" w:rsidP="0016548E">
      <w:pPr>
        <w:pStyle w:val="a4"/>
        <w:spacing w:before="134" w:line="460" w:lineRule="exact"/>
        <w:ind w:leftChars="214" w:left="471" w:right="221" w:firstLineChars="149" w:firstLine="353"/>
        <w:rPr>
          <w:rFonts w:asciiTheme="minorEastAsia" w:eastAsiaTheme="minorEastAsia" w:hAnsiTheme="minorEastAsia"/>
          <w:lang w:eastAsia="zh-CN"/>
        </w:rPr>
      </w:pPr>
      <w:r>
        <w:rPr>
          <w:rFonts w:asciiTheme="minorEastAsia" w:eastAsiaTheme="minorEastAsia" w:hAnsiTheme="minorEastAsia"/>
          <w:spacing w:val="-3"/>
          <w:lang w:eastAsia="zh-CN"/>
        </w:rPr>
        <w:t>参选人须按要求进行报价</w:t>
      </w:r>
      <w:r>
        <w:rPr>
          <w:rFonts w:asciiTheme="minorEastAsia" w:eastAsiaTheme="minorEastAsia" w:hAnsiTheme="minorEastAsia"/>
          <w:lang w:eastAsia="zh-CN"/>
        </w:rPr>
        <w:t>（即参选优惠率</w:t>
      </w:r>
      <w:r>
        <w:rPr>
          <w:rFonts w:asciiTheme="minorEastAsia" w:eastAsiaTheme="minorEastAsia" w:hAnsiTheme="minorEastAsia"/>
          <w:spacing w:val="-29"/>
          <w:lang w:eastAsia="zh-CN"/>
        </w:rPr>
        <w:t>），</w:t>
      </w:r>
      <w:r>
        <w:rPr>
          <w:rFonts w:asciiTheme="minorEastAsia" w:eastAsiaTheme="minorEastAsia" w:hAnsiTheme="minorEastAsia"/>
          <w:spacing w:val="-4"/>
          <w:lang w:eastAsia="zh-CN"/>
        </w:rPr>
        <w:t>对参选报价负责。参选报价应加盖参选人印章，字迹清晰，否则视为无效。</w:t>
      </w:r>
    </w:p>
    <w:p w:rsidR="00E4277E" w:rsidRDefault="001302C5">
      <w:pPr>
        <w:pStyle w:val="10"/>
        <w:spacing w:before="30"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四、特别说明</w:t>
      </w:r>
    </w:p>
    <w:p w:rsidR="00E4277E" w:rsidRDefault="001302C5">
      <w:pPr>
        <w:pStyle w:val="a4"/>
        <w:spacing w:before="183" w:line="460" w:lineRule="exact"/>
        <w:ind w:leftChars="273" w:left="601" w:right="222"/>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E4277E" w:rsidRDefault="001302C5">
      <w:pPr>
        <w:pStyle w:val="a4"/>
        <w:spacing w:before="35" w:line="460" w:lineRule="exact"/>
        <w:ind w:leftChars="273" w:left="601" w:right="224"/>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9"/>
          <w:lang w:eastAsia="zh-CN"/>
        </w:rPr>
        <w:t>参选收到比选文件后，如有疑问需要澄清，请以书面形式在规定时间内报比选人汇总。</w:t>
      </w:r>
    </w:p>
    <w:p w:rsidR="00E4277E" w:rsidRDefault="001302C5">
      <w:pPr>
        <w:pStyle w:val="a4"/>
        <w:spacing w:before="35" w:line="460" w:lineRule="exact"/>
        <w:ind w:leftChars="273" w:left="601" w:right="226"/>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E4277E" w:rsidRDefault="00E4277E">
      <w:pPr>
        <w:spacing w:line="357" w:lineRule="auto"/>
        <w:jc w:val="both"/>
        <w:rPr>
          <w:lang w:eastAsia="zh-CN"/>
        </w:rPr>
        <w:sectPr w:rsidR="00E4277E">
          <w:pgSz w:w="11910" w:h="16840"/>
          <w:pgMar w:top="1500" w:right="1020" w:bottom="740" w:left="1300" w:header="0" w:footer="551" w:gutter="0"/>
          <w:cols w:space="720"/>
        </w:sectPr>
      </w:pPr>
    </w:p>
    <w:p w:rsidR="00E4277E" w:rsidRDefault="001302C5">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1302C5">
      <w:pPr>
        <w:spacing w:before="15"/>
        <w:ind w:left="680"/>
        <w:rPr>
          <w:b/>
          <w:sz w:val="28"/>
          <w:lang w:eastAsia="zh-CN"/>
        </w:rPr>
      </w:pPr>
      <w:r>
        <w:rPr>
          <w:b/>
          <w:w w:val="95"/>
          <w:sz w:val="28"/>
          <w:lang w:eastAsia="zh-CN"/>
        </w:rPr>
        <w:t>一、规则：</w:t>
      </w:r>
    </w:p>
    <w:p w:rsidR="00E4277E" w:rsidRDefault="001302C5">
      <w:pPr>
        <w:pStyle w:val="a4"/>
        <w:spacing w:before="210" w:line="357" w:lineRule="auto"/>
        <w:ind w:leftChars="54" w:left="119" w:right="222" w:firstLineChars="250" w:firstLine="600"/>
        <w:rPr>
          <w:spacing w:val="-11"/>
          <w:lang w:eastAsia="zh-CN"/>
        </w:rPr>
      </w:pPr>
      <w:r>
        <w:rPr>
          <w:lang w:eastAsia="zh-CN"/>
        </w:rPr>
        <w:t>1.</w:t>
      </w:r>
      <w:r>
        <w:rPr>
          <w:rFonts w:hint="eastAsia"/>
          <w:spacing w:val="-11"/>
          <w:lang w:eastAsia="zh-CN"/>
        </w:rPr>
        <w:t>经资格审查合格的参选人的商务报价以未税总价最低者作为中选单位。</w:t>
      </w:r>
    </w:p>
    <w:p w:rsidR="00E4277E" w:rsidRDefault="001302C5" w:rsidP="0016548E">
      <w:pPr>
        <w:pStyle w:val="a4"/>
        <w:spacing w:before="210" w:line="357" w:lineRule="auto"/>
        <w:ind w:leftChars="54" w:left="119" w:right="222" w:firstLineChars="250" w:firstLine="572"/>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rsidR="00E4277E" w:rsidRDefault="001302C5">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E4277E" w:rsidRDefault="001302C5">
      <w:pPr>
        <w:pStyle w:val="10"/>
        <w:spacing w:before="83"/>
        <w:rPr>
          <w:lang w:eastAsia="zh-CN"/>
        </w:rPr>
      </w:pPr>
      <w:r>
        <w:rPr>
          <w:w w:val="95"/>
          <w:lang w:eastAsia="zh-CN"/>
        </w:rPr>
        <w:t>二、资格审查：</w:t>
      </w:r>
    </w:p>
    <w:p w:rsidR="00E4277E" w:rsidRDefault="001302C5">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E4277E" w:rsidRDefault="001302C5">
      <w:pPr>
        <w:spacing w:before="15"/>
        <w:ind w:left="638"/>
        <w:rPr>
          <w:b/>
          <w:sz w:val="28"/>
          <w:lang w:eastAsia="zh-CN"/>
        </w:rPr>
      </w:pPr>
      <w:r>
        <w:rPr>
          <w:rFonts w:hint="eastAsia"/>
          <w:b/>
          <w:w w:val="95"/>
          <w:sz w:val="28"/>
          <w:lang w:eastAsia="zh-CN"/>
        </w:rPr>
        <w:t>三</w:t>
      </w:r>
      <w:r>
        <w:rPr>
          <w:b/>
          <w:w w:val="95"/>
          <w:sz w:val="28"/>
          <w:lang w:eastAsia="zh-CN"/>
        </w:rPr>
        <w:t>、以下情况作废选处理：</w:t>
      </w:r>
    </w:p>
    <w:p w:rsidR="00E4277E" w:rsidRDefault="001302C5">
      <w:pPr>
        <w:pStyle w:val="a4"/>
        <w:spacing w:before="213"/>
        <w:ind w:left="698"/>
        <w:rPr>
          <w:lang w:eastAsia="zh-CN"/>
        </w:rPr>
      </w:pPr>
      <w:r>
        <w:rPr>
          <w:lang w:eastAsia="zh-CN"/>
        </w:rPr>
        <w:t>1.对比选文件提出的实质性要求和条件，参选文件未能在实质上响应的。</w:t>
      </w:r>
    </w:p>
    <w:p w:rsidR="00E4277E" w:rsidRDefault="001302C5">
      <w:pPr>
        <w:pStyle w:val="a4"/>
        <w:spacing w:before="153"/>
        <w:ind w:left="698"/>
        <w:rPr>
          <w:lang w:eastAsia="zh-CN"/>
        </w:rPr>
      </w:pPr>
      <w:r>
        <w:rPr>
          <w:lang w:eastAsia="zh-CN"/>
        </w:rPr>
        <w:t>2.参选文件存在重大偏差的。</w:t>
      </w:r>
    </w:p>
    <w:p w:rsidR="00E4277E" w:rsidRDefault="001302C5">
      <w:pPr>
        <w:pStyle w:val="a4"/>
        <w:spacing w:before="153"/>
        <w:ind w:left="698"/>
        <w:rPr>
          <w:lang w:eastAsia="zh-CN"/>
        </w:rPr>
      </w:pPr>
      <w:r>
        <w:rPr>
          <w:rFonts w:hint="eastAsia"/>
          <w:lang w:eastAsia="zh-CN"/>
        </w:rPr>
        <w:t>3</w:t>
      </w:r>
      <w:r>
        <w:rPr>
          <w:lang w:eastAsia="zh-CN"/>
        </w:rPr>
        <w:t>.违反规定影响开选评选工作或采取其他方式对比选人施加影响的。</w:t>
      </w:r>
    </w:p>
    <w:p w:rsidR="00E4277E" w:rsidRDefault="001302C5">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E4277E" w:rsidRDefault="00E4277E">
      <w:pPr>
        <w:pStyle w:val="a4"/>
        <w:spacing w:before="153"/>
        <w:ind w:left="698"/>
        <w:rPr>
          <w:lang w:eastAsia="zh-CN"/>
        </w:rPr>
      </w:pPr>
    </w:p>
    <w:p w:rsidR="00E4277E" w:rsidRDefault="001302C5">
      <w:pPr>
        <w:pStyle w:val="10"/>
        <w:spacing w:line="355" w:lineRule="exact"/>
        <w:rPr>
          <w:lang w:eastAsia="zh-CN"/>
        </w:rPr>
      </w:pPr>
      <w:r>
        <w:rPr>
          <w:rFonts w:hint="eastAsia"/>
          <w:w w:val="95"/>
          <w:lang w:eastAsia="zh-CN"/>
        </w:rPr>
        <w:t>四</w:t>
      </w:r>
      <w:r>
        <w:rPr>
          <w:w w:val="95"/>
          <w:lang w:eastAsia="zh-CN"/>
        </w:rPr>
        <w:t>、评选</w:t>
      </w:r>
    </w:p>
    <w:p w:rsidR="00E4277E" w:rsidRDefault="001302C5">
      <w:pPr>
        <w:pStyle w:val="a4"/>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E4277E" w:rsidRDefault="001302C5">
      <w:pPr>
        <w:pStyle w:val="a4"/>
        <w:spacing w:before="23"/>
        <w:ind w:left="598"/>
        <w:rPr>
          <w:lang w:eastAsia="zh-CN"/>
        </w:rPr>
      </w:pPr>
      <w:r>
        <w:rPr>
          <w:lang w:eastAsia="zh-CN"/>
        </w:rPr>
        <w:t>2.在开选时没有启封和读出的参选文件，在评选时将不予考虑。</w:t>
      </w:r>
    </w:p>
    <w:p w:rsidR="00E4277E" w:rsidRDefault="001302C5">
      <w:pPr>
        <w:pStyle w:val="a4"/>
        <w:spacing w:before="107"/>
        <w:ind w:left="598"/>
        <w:rPr>
          <w:lang w:eastAsia="zh-CN"/>
        </w:rPr>
      </w:pPr>
      <w:r>
        <w:rPr>
          <w:lang w:eastAsia="zh-CN"/>
        </w:rPr>
        <w:lastRenderedPageBreak/>
        <w:t>3.比选人将做开选记录。</w:t>
      </w: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1302C5">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598"/>
        <w:rPr>
          <w:lang w:eastAsia="zh-CN"/>
        </w:rPr>
      </w:pPr>
      <w:r>
        <w:rPr>
          <w:lang w:eastAsia="zh-CN"/>
        </w:rPr>
        <w:t>1.比选人将把合同授予中选人；在授予前，仍需进行资格审查。</w:t>
      </w:r>
    </w:p>
    <w:p w:rsidR="00E4277E" w:rsidRDefault="001302C5">
      <w:pPr>
        <w:pStyle w:val="a4"/>
        <w:spacing w:before="108"/>
        <w:ind w:left="598"/>
        <w:rPr>
          <w:lang w:eastAsia="zh-CN"/>
        </w:rPr>
      </w:pPr>
      <w:r>
        <w:rPr>
          <w:lang w:eastAsia="zh-CN"/>
        </w:rPr>
        <w:t>2.中选人确定后，比选将通知中选人，并将中选结果公示在比选人集团官网。</w:t>
      </w:r>
    </w:p>
    <w:p w:rsidR="00E4277E" w:rsidRDefault="001302C5">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E4277E" w:rsidRDefault="001302C5">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E4277E" w:rsidRDefault="001302C5">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E4277E" w:rsidRDefault="001302C5">
      <w:pPr>
        <w:pStyle w:val="a4"/>
        <w:spacing w:before="24" w:line="321" w:lineRule="auto"/>
        <w:ind w:left="118" w:right="226"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E4277E" w:rsidRDefault="001302C5">
      <w:pPr>
        <w:pStyle w:val="a4"/>
        <w:spacing w:before="24" w:line="321" w:lineRule="auto"/>
        <w:ind w:leftChars="54" w:left="119" w:right="226" w:firstLineChars="705" w:firstLine="1692"/>
        <w:jc w:val="both"/>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E4277E" w:rsidRDefault="001302C5">
      <w:pPr>
        <w:pStyle w:val="a4"/>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w:t>
      </w:r>
      <w:r w:rsidR="00A82E3B">
        <w:rPr>
          <w:rFonts w:hint="eastAsia"/>
          <w:lang w:eastAsia="zh-CN"/>
        </w:rPr>
        <w:t>二</w:t>
      </w:r>
      <w:r>
        <w:rPr>
          <w:spacing w:val="-17"/>
          <w:lang w:eastAsia="zh-CN"/>
        </w:rPr>
        <w:t>）</w:t>
      </w:r>
      <w:r>
        <w:rPr>
          <w:spacing w:val="-13"/>
          <w:lang w:eastAsia="zh-CN"/>
        </w:rPr>
        <w:t>、《承诺函》</w:t>
      </w:r>
      <w:r>
        <w:rPr>
          <w:lang w:eastAsia="zh-CN"/>
        </w:rPr>
        <w:t>（详见附件</w:t>
      </w:r>
      <w:r w:rsidR="00A82E3B">
        <w:rPr>
          <w:rFonts w:hint="eastAsia"/>
          <w:lang w:eastAsia="zh-CN"/>
        </w:rPr>
        <w:t>三</w:t>
      </w:r>
      <w:r>
        <w:rPr>
          <w:spacing w:val="-17"/>
          <w:lang w:eastAsia="zh-CN"/>
        </w:rPr>
        <w:t>）</w:t>
      </w:r>
      <w:r>
        <w:rPr>
          <w:lang w:eastAsia="zh-CN"/>
        </w:rPr>
        <w:t>的规定。</w:t>
      </w:r>
    </w:p>
    <w:p w:rsidR="00E4277E" w:rsidRDefault="001302C5">
      <w:pPr>
        <w:pStyle w:val="a4"/>
        <w:spacing w:before="26" w:line="321" w:lineRule="auto"/>
        <w:ind w:left="118" w:right="106" w:firstLine="480"/>
        <w:jc w:val="both"/>
        <w:rPr>
          <w:spacing w:val="-6"/>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rsidR="00E4277E" w:rsidRDefault="001302C5">
      <w:pPr>
        <w:pStyle w:val="a4"/>
        <w:spacing w:before="26" w:line="321" w:lineRule="auto"/>
        <w:ind w:leftChars="54" w:left="119" w:right="106" w:firstLineChars="1005" w:firstLine="2412"/>
        <w:jc w:val="both"/>
        <w:rPr>
          <w:lang w:eastAsia="zh-CN"/>
        </w:rPr>
      </w:pPr>
      <w:r>
        <w:rPr>
          <w:lang w:eastAsia="zh-CN"/>
        </w:rPr>
        <w:t>第七章</w:t>
      </w:r>
      <w:r>
        <w:rPr>
          <w:lang w:eastAsia="zh-CN"/>
        </w:rPr>
        <w:tab/>
      </w:r>
      <w:r>
        <w:rPr>
          <w:spacing w:val="-1"/>
          <w:w w:val="95"/>
          <w:lang w:eastAsia="zh-CN"/>
        </w:rPr>
        <w:t>其</w:t>
      </w:r>
      <w:r>
        <w:rPr>
          <w:w w:val="95"/>
          <w:lang w:eastAsia="zh-CN"/>
        </w:rPr>
        <w:t>它</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218"/>
        <w:rPr>
          <w:lang w:eastAsia="zh-CN"/>
        </w:rPr>
      </w:pPr>
      <w:r>
        <w:rPr>
          <w:lang w:eastAsia="zh-CN"/>
        </w:rPr>
        <w:t>1.参选人的参选文件无论其是否中选，均不退回。</w:t>
      </w:r>
    </w:p>
    <w:p w:rsidR="00E4277E" w:rsidRDefault="001302C5">
      <w:pPr>
        <w:pStyle w:val="a4"/>
        <w:spacing w:before="108"/>
        <w:ind w:left="218"/>
        <w:rPr>
          <w:lang w:eastAsia="zh-CN"/>
        </w:rPr>
      </w:pPr>
      <w:r>
        <w:rPr>
          <w:lang w:eastAsia="zh-CN"/>
        </w:rPr>
        <w:t>2.比选人郑重承诺：参选人所提交的参选文件及相关资料不向第三方泄露。</w:t>
      </w:r>
    </w:p>
    <w:p w:rsidR="00E4277E" w:rsidRDefault="001302C5">
      <w:pPr>
        <w:pStyle w:val="a4"/>
        <w:spacing w:before="106"/>
        <w:ind w:left="218"/>
        <w:rPr>
          <w:lang w:eastAsia="zh-CN"/>
        </w:rPr>
      </w:pPr>
      <w:r>
        <w:rPr>
          <w:lang w:eastAsia="zh-CN"/>
        </w:rPr>
        <w:t>3.本比选文件的解释权归福建福海创石油化工有限公司。</w:t>
      </w:r>
    </w:p>
    <w:p w:rsidR="00E4277E" w:rsidRDefault="001302C5">
      <w:pPr>
        <w:pStyle w:val="a4"/>
        <w:spacing w:before="106"/>
        <w:ind w:left="218"/>
        <w:rPr>
          <w:lang w:eastAsia="zh-CN"/>
        </w:rPr>
      </w:pPr>
      <w:r>
        <w:rPr>
          <w:lang w:eastAsia="zh-CN"/>
        </w:rPr>
        <w:br w:type="page"/>
      </w:r>
    </w:p>
    <w:p w:rsidR="00077F8A" w:rsidRDefault="00077F8A" w:rsidP="00077F8A">
      <w:pPr>
        <w:spacing w:line="120" w:lineRule="auto"/>
        <w:rPr>
          <w:b/>
          <w:sz w:val="28"/>
          <w:szCs w:val="28"/>
          <w:lang w:eastAsia="zh-CN"/>
        </w:rPr>
      </w:pPr>
      <w:bookmarkStart w:id="1" w:name="_Toc251742852"/>
      <w:r>
        <w:rPr>
          <w:rFonts w:hint="eastAsia"/>
          <w:b/>
          <w:sz w:val="28"/>
          <w:szCs w:val="28"/>
          <w:lang w:eastAsia="zh-CN"/>
        </w:rPr>
        <w:lastRenderedPageBreak/>
        <w:t>附件</w:t>
      </w:r>
      <w:r w:rsidR="00A82E3B">
        <w:rPr>
          <w:rFonts w:hint="eastAsia"/>
          <w:b/>
          <w:sz w:val="28"/>
          <w:szCs w:val="28"/>
          <w:lang w:eastAsia="zh-CN"/>
        </w:rPr>
        <w:t>一：</w:t>
      </w:r>
    </w:p>
    <w:p w:rsidR="00A82E3B" w:rsidRDefault="00A82E3B" w:rsidP="00A82E3B">
      <w:pPr>
        <w:pStyle w:val="ad"/>
        <w:rPr>
          <w:rFonts w:ascii="Arial" w:eastAsia="楷体_GB2312" w:hAnsi="Arial" w:cs="Arial"/>
        </w:rPr>
      </w:pPr>
      <w:r>
        <w:rPr>
          <w:rFonts w:ascii="Arial" w:eastAsia="楷体_GB2312" w:hAnsi="Arial" w:cs="Arial"/>
          <w:lang w:eastAsia="zh-CN"/>
        </w:rPr>
        <w:t>20</w:t>
      </w:r>
      <w:r>
        <w:rPr>
          <w:rFonts w:ascii="Arial" w:eastAsia="楷体_GB2312" w:hAnsi="Arial" w:cs="Arial" w:hint="eastAsia"/>
          <w:lang w:eastAsia="zh-CN"/>
        </w:rPr>
        <w:t>20</w:t>
      </w:r>
      <w:r>
        <w:rPr>
          <w:rFonts w:ascii="Arial" w:eastAsia="楷体_GB2312" w:hAnsi="Arial" w:cs="Arial" w:hint="eastAsia"/>
          <w:lang w:eastAsia="zh-CN"/>
        </w:rPr>
        <w:t>年</w:t>
      </w:r>
      <w:r>
        <w:rPr>
          <w:rFonts w:ascii="Arial" w:eastAsia="楷体_GB2312" w:hAnsi="Arial" w:cs="Arial" w:hint="eastAsia"/>
          <w:lang w:eastAsia="zh-CN"/>
        </w:rPr>
        <w:t>3</w:t>
      </w:r>
      <w:r>
        <w:rPr>
          <w:rFonts w:ascii="Arial" w:eastAsia="楷体_GB2312" w:hAnsi="Arial" w:cs="Arial" w:hint="eastAsia"/>
          <w:lang w:eastAsia="zh-CN"/>
        </w:rPr>
        <w:t>月份</w:t>
      </w:r>
      <w:r>
        <w:rPr>
          <w:rFonts w:ascii="Arial" w:eastAsia="楷体_GB2312" w:hAnsi="Arial" w:cs="Arial" w:hint="eastAsia"/>
          <w:lang w:eastAsia="zh-CN"/>
        </w:rPr>
        <w:t>PTA</w:t>
      </w:r>
      <w:r>
        <w:rPr>
          <w:rFonts w:ascii="Arial" w:eastAsia="楷体_GB2312" w:hAnsi="Arial" w:cs="Arial" w:hint="eastAsia"/>
          <w:lang w:eastAsia="zh-CN"/>
        </w:rPr>
        <w:t>团队小修罐内清料、更换尾气干燥剂、地沟料清理及卫生项目</w:t>
      </w:r>
    </w:p>
    <w:p w:rsidR="00A82E3B" w:rsidRDefault="00A82E3B" w:rsidP="00ED3487">
      <w:pPr>
        <w:spacing w:afterLines="50"/>
        <w:jc w:val="center"/>
        <w:rPr>
          <w:rFonts w:ascii="Arial" w:eastAsia="楷体_GB2312" w:hAnsi="Arial" w:cs="Arial"/>
          <w:b/>
          <w:sz w:val="32"/>
          <w:lang w:eastAsia="zh-CN"/>
        </w:rPr>
      </w:pPr>
      <w:r>
        <w:rPr>
          <w:rFonts w:ascii="Arial" w:eastAsia="楷体_GB2312" w:hAnsi="Arial" w:cs="Arial" w:hint="eastAsia"/>
          <w:b/>
          <w:sz w:val="32"/>
          <w:lang w:eastAsia="zh-CN"/>
        </w:rPr>
        <w:t>发</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包</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说</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明</w:t>
      </w:r>
    </w:p>
    <w:p w:rsidR="00A82E3B" w:rsidRDefault="00A82E3B" w:rsidP="00ED3487">
      <w:pPr>
        <w:numPr>
          <w:ilvl w:val="0"/>
          <w:numId w:val="3"/>
        </w:numPr>
        <w:autoSpaceDE/>
        <w:autoSpaceDN/>
        <w:spacing w:afterLines="50"/>
        <w:jc w:val="both"/>
        <w:rPr>
          <w:rFonts w:ascii="Arial" w:eastAsia="楷体_GB2312" w:hAnsi="Arial" w:cs="Arial"/>
          <w:lang w:eastAsia="zh-CN"/>
        </w:rPr>
      </w:pPr>
      <w:r>
        <w:rPr>
          <w:rFonts w:ascii="Arial" w:eastAsia="楷体_GB2312" w:hAnsi="Arial" w:cs="Arial"/>
          <w:lang w:eastAsia="zh-CN"/>
        </w:rPr>
        <w:t>工程名称：</w:t>
      </w:r>
      <w:r>
        <w:rPr>
          <w:rFonts w:ascii="Arial" w:eastAsia="楷体_GB2312" w:hAnsi="Arial" w:cs="Arial"/>
          <w:lang w:eastAsia="zh-CN"/>
        </w:rPr>
        <w:t>20</w:t>
      </w:r>
      <w:r>
        <w:rPr>
          <w:rFonts w:ascii="Arial" w:eastAsia="楷体_GB2312" w:hAnsi="Arial" w:cs="Arial" w:hint="eastAsia"/>
          <w:lang w:eastAsia="zh-CN"/>
        </w:rPr>
        <w:t>20</w:t>
      </w:r>
      <w:r>
        <w:rPr>
          <w:rFonts w:ascii="Arial" w:eastAsia="楷体_GB2312" w:hAnsi="Arial" w:cs="Arial" w:hint="eastAsia"/>
          <w:lang w:eastAsia="zh-CN"/>
        </w:rPr>
        <w:t>年</w:t>
      </w:r>
      <w:r>
        <w:rPr>
          <w:rFonts w:ascii="Arial" w:eastAsia="楷体_GB2312" w:hAnsi="Arial" w:cs="Arial" w:hint="eastAsia"/>
          <w:lang w:eastAsia="zh-CN"/>
        </w:rPr>
        <w:t>3</w:t>
      </w:r>
      <w:r>
        <w:rPr>
          <w:rFonts w:ascii="Arial" w:eastAsia="楷体_GB2312" w:hAnsi="Arial" w:cs="Arial" w:hint="eastAsia"/>
          <w:lang w:eastAsia="zh-CN"/>
        </w:rPr>
        <w:t>月</w:t>
      </w:r>
      <w:r>
        <w:rPr>
          <w:rFonts w:ascii="Arial" w:eastAsia="楷体_GB2312" w:hAnsi="Arial" w:cs="Arial" w:hint="eastAsia"/>
          <w:lang w:eastAsia="zh-CN"/>
        </w:rPr>
        <w:t>PTA</w:t>
      </w:r>
      <w:r>
        <w:rPr>
          <w:rFonts w:ascii="Arial" w:eastAsia="楷体_GB2312" w:hAnsi="Arial" w:cs="Arial" w:hint="eastAsia"/>
          <w:lang w:eastAsia="zh-CN"/>
        </w:rPr>
        <w:t>罐内清料、更换尾气干燥剂、地沟料清理及卫生项目</w:t>
      </w:r>
    </w:p>
    <w:p w:rsidR="00A82E3B" w:rsidRDefault="00A82E3B" w:rsidP="00ED3487">
      <w:pPr>
        <w:numPr>
          <w:ilvl w:val="0"/>
          <w:numId w:val="3"/>
        </w:numPr>
        <w:autoSpaceDE/>
        <w:autoSpaceDN/>
        <w:spacing w:afterLines="50"/>
        <w:jc w:val="both"/>
        <w:rPr>
          <w:rFonts w:ascii="Arial" w:eastAsia="楷体_GB2312" w:hAnsi="Arial" w:cs="Arial"/>
          <w:lang w:eastAsia="zh-CN"/>
        </w:rPr>
      </w:pPr>
      <w:r>
        <w:rPr>
          <w:rFonts w:ascii="Arial" w:eastAsia="楷体_GB2312" w:hAnsi="Arial" w:cs="Arial"/>
          <w:lang w:eastAsia="zh-CN"/>
        </w:rPr>
        <w:t>工程地点：</w:t>
      </w:r>
      <w:r>
        <w:rPr>
          <w:rFonts w:ascii="Arial" w:eastAsia="楷体_GB2312" w:hAnsi="Arial" w:cs="Arial" w:hint="eastAsia"/>
          <w:lang w:eastAsia="zh-CN"/>
        </w:rPr>
        <w:t>福建福海创石油化工有限公司</w:t>
      </w:r>
      <w:r>
        <w:rPr>
          <w:rFonts w:ascii="Arial" w:eastAsia="楷体_GB2312" w:hAnsi="Arial" w:cs="Arial" w:hint="eastAsia"/>
          <w:lang w:eastAsia="zh-CN"/>
        </w:rPr>
        <w:t>PTA</w:t>
      </w:r>
      <w:r>
        <w:rPr>
          <w:rFonts w:ascii="Arial" w:eastAsia="楷体_GB2312" w:hAnsi="Arial" w:cs="Arial" w:hint="eastAsia"/>
          <w:lang w:eastAsia="zh-CN"/>
        </w:rPr>
        <w:t>厂区</w:t>
      </w:r>
    </w:p>
    <w:p w:rsidR="00A82E3B" w:rsidRDefault="00A82E3B" w:rsidP="00ED3487">
      <w:pPr>
        <w:numPr>
          <w:ilvl w:val="0"/>
          <w:numId w:val="3"/>
        </w:numPr>
        <w:autoSpaceDE/>
        <w:autoSpaceDN/>
        <w:spacing w:afterLines="50"/>
        <w:jc w:val="both"/>
        <w:rPr>
          <w:rFonts w:ascii="Arial" w:eastAsia="楷体_GB2312" w:hAnsi="Arial" w:cs="Arial"/>
          <w:lang w:eastAsia="zh-CN"/>
        </w:rPr>
      </w:pPr>
      <w:r>
        <w:rPr>
          <w:rFonts w:ascii="Arial" w:eastAsia="楷体_GB2312" w:hAnsi="Arial" w:cs="Arial"/>
          <w:lang w:eastAsia="zh-CN"/>
        </w:rPr>
        <w:t>甲方：</w:t>
      </w:r>
      <w:r>
        <w:rPr>
          <w:rFonts w:ascii="Arial" w:eastAsia="楷体_GB2312" w:hAnsi="Arial" w:cs="Arial" w:hint="eastAsia"/>
          <w:lang w:eastAsia="zh-CN"/>
        </w:rPr>
        <w:t>福建福海创石油化工有限公司</w:t>
      </w:r>
    </w:p>
    <w:p w:rsidR="00A82E3B" w:rsidRDefault="00A82E3B" w:rsidP="00ED3487">
      <w:pPr>
        <w:numPr>
          <w:ilvl w:val="0"/>
          <w:numId w:val="3"/>
        </w:numPr>
        <w:autoSpaceDE/>
        <w:autoSpaceDN/>
        <w:spacing w:afterLines="50"/>
        <w:jc w:val="both"/>
        <w:rPr>
          <w:rFonts w:ascii="Arial" w:eastAsia="楷体_GB2312" w:hAnsi="Arial" w:cs="Arial"/>
        </w:rPr>
      </w:pPr>
      <w:r>
        <w:rPr>
          <w:rFonts w:ascii="Arial" w:eastAsia="楷体_GB2312" w:hAnsi="Arial" w:cs="Arial"/>
          <w:lang w:eastAsia="zh-CN"/>
        </w:rPr>
        <w:t>乙方：承包商</w:t>
      </w:r>
    </w:p>
    <w:p w:rsidR="00A82E3B" w:rsidRDefault="00A82E3B" w:rsidP="00ED3487">
      <w:pPr>
        <w:numPr>
          <w:ilvl w:val="0"/>
          <w:numId w:val="3"/>
        </w:numPr>
        <w:autoSpaceDE/>
        <w:autoSpaceDN/>
        <w:spacing w:afterLines="50"/>
        <w:ind w:left="601" w:hanging="601"/>
        <w:jc w:val="both"/>
        <w:rPr>
          <w:rFonts w:ascii="Arial" w:eastAsia="楷体_GB2312" w:hAnsi="Arial" w:cs="Arial"/>
          <w:lang w:eastAsia="zh-CN"/>
        </w:rPr>
      </w:pPr>
      <w:r>
        <w:rPr>
          <w:rFonts w:ascii="Arial" w:eastAsia="楷体_GB2312" w:hAnsi="Arial" w:cs="Arial"/>
          <w:lang w:eastAsia="zh-CN"/>
        </w:rPr>
        <w:t>施工期限：</w:t>
      </w:r>
      <w:r>
        <w:rPr>
          <w:rFonts w:ascii="Arial" w:eastAsia="楷体_GB2312" w:hAnsi="Arial" w:cs="Arial" w:hint="eastAsia"/>
          <w:lang w:eastAsia="zh-CN"/>
        </w:rPr>
        <w:t>本项目为我司停车项目，施工时间计划</w:t>
      </w:r>
      <w:r>
        <w:rPr>
          <w:rFonts w:ascii="Arial" w:eastAsia="楷体_GB2312" w:hAnsi="Arial" w:cs="Arial" w:hint="eastAsia"/>
          <w:lang w:eastAsia="zh-CN"/>
        </w:rPr>
        <w:t>3</w:t>
      </w:r>
      <w:r>
        <w:rPr>
          <w:rFonts w:ascii="Arial" w:eastAsia="楷体_GB2312" w:hAnsi="Arial" w:cs="Arial" w:hint="eastAsia"/>
          <w:lang w:eastAsia="zh-CN"/>
        </w:rPr>
        <w:t>月</w:t>
      </w:r>
      <w:r>
        <w:rPr>
          <w:rFonts w:ascii="Arial" w:eastAsia="楷体_GB2312" w:hAnsi="Arial" w:cs="Arial" w:hint="eastAsia"/>
          <w:lang w:eastAsia="zh-CN"/>
        </w:rPr>
        <w:t>15</w:t>
      </w:r>
      <w:r>
        <w:rPr>
          <w:rFonts w:ascii="Arial" w:eastAsia="楷体_GB2312" w:hAnsi="Arial" w:cs="Arial" w:hint="eastAsia"/>
          <w:lang w:eastAsia="zh-CN"/>
        </w:rPr>
        <w:t>日</w:t>
      </w:r>
      <w:r>
        <w:rPr>
          <w:rFonts w:ascii="Arial" w:eastAsia="楷体_GB2312" w:hAnsi="Arial" w:cs="Arial" w:hint="eastAsia"/>
          <w:lang w:eastAsia="zh-CN"/>
        </w:rPr>
        <w:t>-25</w:t>
      </w:r>
      <w:r>
        <w:rPr>
          <w:rFonts w:ascii="Arial" w:eastAsia="楷体_GB2312" w:hAnsi="Arial" w:cs="Arial" w:hint="eastAsia"/>
          <w:lang w:eastAsia="zh-CN"/>
        </w:rPr>
        <w:t>日，具体以甲方停工检修计划为准，需配合其它项目施工进度的。乙方须无条件依甲方要求执行，依据现场情况，需</w:t>
      </w:r>
      <w:r>
        <w:rPr>
          <w:rFonts w:ascii="Arial" w:eastAsia="楷体_GB2312" w:hAnsi="Arial" w:cs="Arial" w:hint="eastAsia"/>
          <w:lang w:eastAsia="zh-CN"/>
        </w:rPr>
        <w:t>24</w:t>
      </w:r>
      <w:r>
        <w:rPr>
          <w:rFonts w:ascii="Arial" w:eastAsia="楷体_GB2312" w:hAnsi="Arial" w:cs="Arial" w:hint="eastAsia"/>
          <w:lang w:eastAsia="zh-CN"/>
        </w:rPr>
        <w:t>小时作业。</w:t>
      </w:r>
    </w:p>
    <w:p w:rsidR="00A82E3B" w:rsidRDefault="00A82E3B" w:rsidP="00A82E3B">
      <w:pPr>
        <w:numPr>
          <w:ilvl w:val="0"/>
          <w:numId w:val="3"/>
        </w:numPr>
        <w:autoSpaceDE/>
        <w:autoSpaceDN/>
        <w:ind w:left="601" w:hanging="601"/>
        <w:jc w:val="both"/>
        <w:rPr>
          <w:rFonts w:ascii="Arial" w:eastAsia="楷体_GB2312" w:hAnsi="Arial" w:cs="Arial"/>
          <w:lang w:eastAsia="zh-CN"/>
        </w:rPr>
      </w:pPr>
      <w:r>
        <w:rPr>
          <w:rFonts w:ascii="Arial" w:eastAsia="楷体_GB2312" w:hAnsi="Arial" w:cs="Arial"/>
          <w:lang w:eastAsia="zh-CN"/>
        </w:rPr>
        <w:t>报价内容：</w:t>
      </w:r>
      <w:r>
        <w:rPr>
          <w:rFonts w:ascii="Arial" w:eastAsia="楷体_GB2312" w:hAnsi="Arial" w:cs="Arial"/>
          <w:lang w:eastAsia="zh-CN"/>
        </w:rPr>
        <w:t xml:space="preserve"> </w:t>
      </w:r>
    </w:p>
    <w:p w:rsidR="00A82E3B" w:rsidRDefault="00A82E3B" w:rsidP="00ED3487">
      <w:pPr>
        <w:numPr>
          <w:ilvl w:val="0"/>
          <w:numId w:val="4"/>
        </w:numPr>
        <w:tabs>
          <w:tab w:val="clear" w:pos="1080"/>
          <w:tab w:val="left" w:pos="900"/>
        </w:tabs>
        <w:autoSpaceDE/>
        <w:autoSpaceDN/>
        <w:spacing w:afterLines="50"/>
        <w:ind w:left="896" w:hanging="357"/>
        <w:rPr>
          <w:rFonts w:ascii="Arial" w:eastAsia="楷体_GB2312" w:hAnsi="Arial" w:cs="Arial"/>
          <w:lang w:eastAsia="zh-CN"/>
        </w:rPr>
      </w:pPr>
      <w:r>
        <w:rPr>
          <w:rFonts w:ascii="Arial" w:eastAsia="楷体_GB2312" w:hAnsi="Arial" w:cs="Arial" w:hint="eastAsia"/>
          <w:lang w:eastAsia="zh-CN"/>
        </w:rPr>
        <w:t>V640</w:t>
      </w:r>
      <w:r>
        <w:rPr>
          <w:rFonts w:ascii="Arial" w:eastAsia="楷体_GB2312" w:hAnsi="Arial" w:cs="Arial" w:hint="eastAsia"/>
          <w:lang w:eastAsia="zh-CN"/>
        </w:rPr>
        <w:t>、</w:t>
      </w:r>
      <w:r>
        <w:rPr>
          <w:rFonts w:ascii="Arial" w:eastAsia="楷体_GB2312" w:hAnsi="Arial" w:cs="Arial" w:hint="eastAsia"/>
          <w:lang w:eastAsia="zh-CN"/>
        </w:rPr>
        <w:t>V641</w:t>
      </w:r>
      <w:r>
        <w:rPr>
          <w:rFonts w:ascii="Arial" w:eastAsia="楷体_GB2312" w:hAnsi="Arial" w:cs="Arial" w:hint="eastAsia"/>
          <w:lang w:eastAsia="zh-CN"/>
        </w:rPr>
        <w:t>罐内结壁料清理，预估</w:t>
      </w:r>
      <w:r>
        <w:rPr>
          <w:rFonts w:ascii="Arial" w:eastAsia="楷体_GB2312" w:hAnsi="Arial" w:cs="Arial" w:hint="eastAsia"/>
          <w:lang w:eastAsia="zh-CN"/>
        </w:rPr>
        <w:t>50</w:t>
      </w:r>
      <w:r>
        <w:rPr>
          <w:rFonts w:ascii="Arial" w:eastAsia="楷体_GB2312" w:hAnsi="Arial" w:cs="Arial" w:hint="eastAsia"/>
          <w:lang w:eastAsia="zh-CN"/>
        </w:rPr>
        <w:t>吨，需</w:t>
      </w:r>
      <w:r>
        <w:rPr>
          <w:rFonts w:ascii="Arial" w:eastAsia="楷体_GB2312" w:hAnsi="Arial" w:cs="Arial" w:hint="eastAsia"/>
          <w:lang w:eastAsia="zh-CN"/>
        </w:rPr>
        <w:t>20</w:t>
      </w:r>
      <w:r>
        <w:rPr>
          <w:rFonts w:ascii="Arial" w:eastAsia="楷体_GB2312" w:hAnsi="Arial" w:cs="Arial" w:hint="eastAsia"/>
          <w:lang w:eastAsia="zh-CN"/>
        </w:rPr>
        <w:t>人（进罐作业，男性工人，</w:t>
      </w:r>
      <w:r>
        <w:rPr>
          <w:rFonts w:ascii="Arial" w:eastAsia="楷体_GB2312" w:hAnsi="Arial" w:cs="Arial" w:hint="eastAsia"/>
          <w:lang w:eastAsia="zh-CN"/>
        </w:rPr>
        <w:t>24h</w:t>
      </w:r>
      <w:r>
        <w:rPr>
          <w:rFonts w:ascii="Arial" w:eastAsia="楷体_GB2312" w:hAnsi="Arial" w:cs="Arial" w:hint="eastAsia"/>
          <w:lang w:eastAsia="zh-CN"/>
        </w:rPr>
        <w:t>作业），叉车</w:t>
      </w:r>
      <w:r>
        <w:rPr>
          <w:rFonts w:ascii="Arial" w:eastAsia="楷体_GB2312" w:hAnsi="Arial" w:cs="Arial" w:hint="eastAsia"/>
          <w:lang w:eastAsia="zh-CN"/>
        </w:rPr>
        <w:t>2</w:t>
      </w:r>
      <w:r>
        <w:rPr>
          <w:rFonts w:ascii="Arial" w:eastAsia="楷体_GB2312" w:hAnsi="Arial" w:cs="Arial" w:hint="eastAsia"/>
          <w:lang w:eastAsia="zh-CN"/>
        </w:rPr>
        <w:t>辆。计划</w:t>
      </w:r>
      <w:r>
        <w:rPr>
          <w:rFonts w:ascii="Arial" w:eastAsia="楷体_GB2312" w:hAnsi="Arial" w:cs="Arial" w:hint="eastAsia"/>
          <w:lang w:eastAsia="zh-CN"/>
        </w:rPr>
        <w:t>2</w:t>
      </w:r>
      <w:r>
        <w:rPr>
          <w:rFonts w:ascii="Arial" w:eastAsia="楷体_GB2312" w:hAnsi="Arial" w:cs="Arial" w:hint="eastAsia"/>
          <w:lang w:eastAsia="zh-CN"/>
        </w:rPr>
        <w:t>天完成该项目。按实际产生数量结算。</w:t>
      </w:r>
    </w:p>
    <w:p w:rsidR="00A82E3B" w:rsidRDefault="00A82E3B" w:rsidP="00ED3487">
      <w:pPr>
        <w:numPr>
          <w:ilvl w:val="0"/>
          <w:numId w:val="4"/>
        </w:numPr>
        <w:tabs>
          <w:tab w:val="clear" w:pos="1080"/>
          <w:tab w:val="left" w:pos="900"/>
        </w:tabs>
        <w:autoSpaceDE/>
        <w:autoSpaceDN/>
        <w:spacing w:afterLines="50"/>
        <w:ind w:left="896" w:hanging="357"/>
        <w:rPr>
          <w:rFonts w:ascii="Arial" w:eastAsia="楷体_GB2312" w:hAnsi="Arial" w:cs="Arial"/>
          <w:lang w:eastAsia="zh-CN"/>
        </w:rPr>
      </w:pPr>
      <w:r>
        <w:rPr>
          <w:rFonts w:ascii="Arial" w:eastAsia="楷体_GB2312" w:hAnsi="Arial" w:cs="Arial" w:hint="eastAsia"/>
          <w:lang w:eastAsia="zh-CN"/>
        </w:rPr>
        <w:t>600</w:t>
      </w:r>
      <w:r>
        <w:rPr>
          <w:rFonts w:ascii="Arial" w:eastAsia="楷体_GB2312" w:hAnsi="Arial" w:cs="Arial" w:hint="eastAsia"/>
          <w:lang w:eastAsia="zh-CN"/>
        </w:rPr>
        <w:t>区干燥机碱洗产生的地沟料预估</w:t>
      </w:r>
      <w:r>
        <w:rPr>
          <w:rFonts w:ascii="Arial" w:eastAsia="楷体_GB2312" w:hAnsi="Arial" w:cs="Arial" w:hint="eastAsia"/>
          <w:lang w:eastAsia="zh-CN"/>
        </w:rPr>
        <w:t>20</w:t>
      </w:r>
      <w:r>
        <w:rPr>
          <w:rFonts w:ascii="Arial" w:eastAsia="楷体_GB2312" w:hAnsi="Arial" w:cs="Arial" w:hint="eastAsia"/>
          <w:lang w:eastAsia="zh-CN"/>
        </w:rPr>
        <w:t>吨，需</w:t>
      </w:r>
      <w:r>
        <w:rPr>
          <w:rFonts w:ascii="Arial" w:eastAsia="楷体_GB2312" w:hAnsi="Arial" w:cs="Arial" w:hint="eastAsia"/>
          <w:lang w:eastAsia="zh-CN"/>
        </w:rPr>
        <w:t>10</w:t>
      </w:r>
      <w:r>
        <w:rPr>
          <w:rFonts w:ascii="Arial" w:eastAsia="楷体_GB2312" w:hAnsi="Arial" w:cs="Arial" w:hint="eastAsia"/>
          <w:lang w:eastAsia="zh-CN"/>
        </w:rPr>
        <w:t>人（白班作业，时间为</w:t>
      </w:r>
      <w:r>
        <w:rPr>
          <w:rFonts w:ascii="Arial" w:eastAsia="楷体_GB2312" w:hAnsi="Arial" w:cs="Arial" w:hint="eastAsia"/>
          <w:lang w:eastAsia="zh-CN"/>
        </w:rPr>
        <w:t>8:00-20:00</w:t>
      </w:r>
      <w:r>
        <w:rPr>
          <w:rFonts w:ascii="Arial" w:eastAsia="楷体_GB2312" w:hAnsi="Arial" w:cs="Arial" w:hint="eastAsia"/>
          <w:lang w:eastAsia="zh-CN"/>
        </w:rPr>
        <w:t>），叉车</w:t>
      </w:r>
      <w:r>
        <w:rPr>
          <w:rFonts w:ascii="Arial" w:eastAsia="楷体_GB2312" w:hAnsi="Arial" w:cs="Arial" w:hint="eastAsia"/>
          <w:lang w:eastAsia="zh-CN"/>
        </w:rPr>
        <w:t>2</w:t>
      </w:r>
      <w:r>
        <w:rPr>
          <w:rFonts w:ascii="Arial" w:eastAsia="楷体_GB2312" w:hAnsi="Arial" w:cs="Arial" w:hint="eastAsia"/>
          <w:lang w:eastAsia="zh-CN"/>
        </w:rPr>
        <w:t>辆。计划</w:t>
      </w:r>
      <w:r>
        <w:rPr>
          <w:rFonts w:ascii="Arial" w:eastAsia="楷体_GB2312" w:hAnsi="Arial" w:cs="Arial" w:hint="eastAsia"/>
          <w:lang w:eastAsia="zh-CN"/>
        </w:rPr>
        <w:t>4</w:t>
      </w:r>
      <w:r>
        <w:rPr>
          <w:rFonts w:ascii="Arial" w:eastAsia="楷体_GB2312" w:hAnsi="Arial" w:cs="Arial" w:hint="eastAsia"/>
          <w:lang w:eastAsia="zh-CN"/>
        </w:rPr>
        <w:t>天完成该项目。按实际产生数量结算。</w:t>
      </w:r>
    </w:p>
    <w:p w:rsidR="00A82E3B" w:rsidRDefault="00A82E3B" w:rsidP="00ED3487">
      <w:pPr>
        <w:numPr>
          <w:ilvl w:val="0"/>
          <w:numId w:val="4"/>
        </w:numPr>
        <w:tabs>
          <w:tab w:val="clear" w:pos="1080"/>
          <w:tab w:val="left" w:pos="900"/>
        </w:tabs>
        <w:autoSpaceDE/>
        <w:autoSpaceDN/>
        <w:spacing w:afterLines="50"/>
        <w:ind w:left="896" w:hanging="357"/>
        <w:rPr>
          <w:rFonts w:ascii="Arial" w:eastAsia="楷体_GB2312" w:hAnsi="Arial" w:cs="Arial"/>
        </w:rPr>
      </w:pPr>
      <w:r>
        <w:rPr>
          <w:rFonts w:ascii="Arial" w:eastAsia="楷体_GB2312" w:hAnsi="Arial" w:cs="Arial" w:hint="eastAsia"/>
          <w:lang w:eastAsia="zh-CN"/>
        </w:rPr>
        <w:t>OG-1/-2/-3</w:t>
      </w:r>
      <w:r>
        <w:rPr>
          <w:rFonts w:ascii="Arial" w:eastAsia="楷体_GB2312" w:hAnsi="Arial" w:cs="Arial" w:hint="eastAsia"/>
          <w:lang w:eastAsia="zh-CN"/>
        </w:rPr>
        <w:t>尾气系统更换干燥剂约</w:t>
      </w:r>
      <w:r>
        <w:rPr>
          <w:rFonts w:ascii="Arial" w:eastAsia="楷体_GB2312" w:hAnsi="Arial" w:cs="Arial" w:hint="eastAsia"/>
          <w:lang w:eastAsia="zh-CN"/>
        </w:rPr>
        <w:t>30</w:t>
      </w:r>
      <w:r>
        <w:rPr>
          <w:rFonts w:ascii="Arial" w:eastAsia="楷体_GB2312" w:hAnsi="Arial" w:cs="Arial" w:hint="eastAsia"/>
          <w:lang w:eastAsia="zh-CN"/>
        </w:rPr>
        <w:t>吨，需</w:t>
      </w:r>
      <w:r>
        <w:rPr>
          <w:rFonts w:ascii="Arial" w:eastAsia="楷体_GB2312" w:hAnsi="Arial" w:cs="Arial" w:hint="eastAsia"/>
          <w:lang w:eastAsia="zh-CN"/>
        </w:rPr>
        <w:t>6</w:t>
      </w:r>
      <w:r>
        <w:rPr>
          <w:rFonts w:ascii="Arial" w:eastAsia="楷体_GB2312" w:hAnsi="Arial" w:cs="Arial" w:hint="eastAsia"/>
          <w:lang w:eastAsia="zh-CN"/>
        </w:rPr>
        <w:t>人，叉车</w:t>
      </w:r>
      <w:r>
        <w:rPr>
          <w:rFonts w:ascii="Arial" w:eastAsia="楷体_GB2312" w:hAnsi="Arial" w:cs="Arial" w:hint="eastAsia"/>
          <w:lang w:eastAsia="zh-CN"/>
        </w:rPr>
        <w:t>2</w:t>
      </w:r>
      <w:r>
        <w:rPr>
          <w:rFonts w:ascii="Arial" w:eastAsia="楷体_GB2312" w:hAnsi="Arial" w:cs="Arial" w:hint="eastAsia"/>
          <w:lang w:eastAsia="zh-CN"/>
        </w:rPr>
        <w:t>辆，计划</w:t>
      </w:r>
      <w:r>
        <w:rPr>
          <w:rFonts w:ascii="Arial" w:eastAsia="楷体_GB2312" w:hAnsi="Arial" w:cs="Arial" w:hint="eastAsia"/>
          <w:lang w:eastAsia="zh-CN"/>
        </w:rPr>
        <w:t>4</w:t>
      </w:r>
      <w:r>
        <w:rPr>
          <w:rFonts w:ascii="Arial" w:eastAsia="楷体_GB2312" w:hAnsi="Arial" w:cs="Arial" w:hint="eastAsia"/>
          <w:lang w:eastAsia="zh-CN"/>
        </w:rPr>
        <w:t>天完成该项目；</w:t>
      </w:r>
      <w:r>
        <w:rPr>
          <w:rFonts w:ascii="Arial" w:eastAsia="楷体_GB2312" w:hAnsi="Arial" w:cs="Arial" w:hint="eastAsia"/>
          <w:lang w:eastAsia="zh-CN"/>
        </w:rPr>
        <w:t>IAPA</w:t>
      </w:r>
      <w:r>
        <w:rPr>
          <w:rFonts w:ascii="Arial" w:eastAsia="楷体_GB2312" w:hAnsi="Arial" w:cs="Arial" w:hint="eastAsia"/>
          <w:lang w:eastAsia="zh-CN"/>
        </w:rPr>
        <w:t>仪表风干燥剂约</w:t>
      </w:r>
      <w:r>
        <w:rPr>
          <w:rFonts w:ascii="Arial" w:eastAsia="楷体_GB2312" w:hAnsi="Arial" w:cs="Arial" w:hint="eastAsia"/>
          <w:lang w:eastAsia="zh-CN"/>
        </w:rPr>
        <w:t>6</w:t>
      </w:r>
      <w:r>
        <w:rPr>
          <w:rFonts w:ascii="Arial" w:eastAsia="楷体_GB2312" w:hAnsi="Arial" w:cs="Arial" w:hint="eastAsia"/>
          <w:lang w:eastAsia="zh-CN"/>
        </w:rPr>
        <w:t>吨，需</w:t>
      </w:r>
      <w:r>
        <w:rPr>
          <w:rFonts w:ascii="Arial" w:eastAsia="楷体_GB2312" w:hAnsi="Arial" w:cs="Arial" w:hint="eastAsia"/>
          <w:lang w:eastAsia="zh-CN"/>
        </w:rPr>
        <w:t>2</w:t>
      </w:r>
      <w:r>
        <w:rPr>
          <w:rFonts w:ascii="Arial" w:eastAsia="楷体_GB2312" w:hAnsi="Arial" w:cs="Arial" w:hint="eastAsia"/>
          <w:lang w:eastAsia="zh-CN"/>
        </w:rPr>
        <w:t>人，叉车</w:t>
      </w:r>
      <w:r>
        <w:rPr>
          <w:rFonts w:ascii="Arial" w:eastAsia="楷体_GB2312" w:hAnsi="Arial" w:cs="Arial" w:hint="eastAsia"/>
          <w:lang w:eastAsia="zh-CN"/>
        </w:rPr>
        <w:t>1</w:t>
      </w:r>
      <w:r>
        <w:rPr>
          <w:rFonts w:ascii="Arial" w:eastAsia="楷体_GB2312" w:hAnsi="Arial" w:cs="Arial" w:hint="eastAsia"/>
          <w:lang w:eastAsia="zh-CN"/>
        </w:rPr>
        <w:t>辆，计划</w:t>
      </w:r>
      <w:r>
        <w:rPr>
          <w:rFonts w:ascii="Arial" w:eastAsia="楷体_GB2312" w:hAnsi="Arial" w:cs="Arial" w:hint="eastAsia"/>
          <w:lang w:eastAsia="zh-CN"/>
        </w:rPr>
        <w:t>2</w:t>
      </w:r>
      <w:r>
        <w:rPr>
          <w:rFonts w:ascii="Arial" w:eastAsia="楷体_GB2312" w:hAnsi="Arial" w:cs="Arial" w:hint="eastAsia"/>
          <w:lang w:eastAsia="zh-CN"/>
        </w:rPr>
        <w:t>天完成该项目。按实际产生数量结算。</w:t>
      </w:r>
    </w:p>
    <w:p w:rsidR="00A82E3B" w:rsidRDefault="00A82E3B" w:rsidP="00ED3487">
      <w:pPr>
        <w:numPr>
          <w:ilvl w:val="0"/>
          <w:numId w:val="4"/>
        </w:numPr>
        <w:tabs>
          <w:tab w:val="clear" w:pos="1080"/>
          <w:tab w:val="left" w:pos="900"/>
        </w:tabs>
        <w:autoSpaceDE/>
        <w:autoSpaceDN/>
        <w:spacing w:afterLines="50"/>
        <w:ind w:left="896" w:hanging="357"/>
        <w:rPr>
          <w:rFonts w:ascii="Arial" w:eastAsia="楷体_GB2312" w:hAnsi="Arial" w:cs="Arial"/>
          <w:lang w:eastAsia="zh-CN"/>
        </w:rPr>
      </w:pPr>
      <w:r>
        <w:rPr>
          <w:rFonts w:ascii="Arial" w:eastAsia="楷体_GB2312" w:hAnsi="Arial" w:cs="Arial" w:hint="eastAsia"/>
          <w:lang w:eastAsia="zh-CN"/>
        </w:rPr>
        <w:t>装置开车、停车期间卫生清理，</w:t>
      </w:r>
      <w:r>
        <w:rPr>
          <w:rFonts w:ascii="Arial" w:eastAsia="楷体_GB2312" w:hAnsi="Arial" w:cs="Arial" w:hint="eastAsia"/>
          <w:lang w:eastAsia="zh-CN"/>
        </w:rPr>
        <w:t>PTA</w:t>
      </w:r>
      <w:r>
        <w:rPr>
          <w:rFonts w:ascii="Arial" w:eastAsia="楷体_GB2312" w:hAnsi="Arial" w:cs="Arial" w:hint="eastAsia"/>
          <w:lang w:eastAsia="zh-CN"/>
        </w:rPr>
        <w:t>装置</w:t>
      </w:r>
      <w:r>
        <w:rPr>
          <w:rFonts w:ascii="Arial" w:eastAsia="楷体_GB2312" w:hAnsi="Arial" w:cs="Arial" w:hint="eastAsia"/>
          <w:lang w:eastAsia="zh-CN"/>
        </w:rPr>
        <w:t>4</w:t>
      </w:r>
      <w:r>
        <w:rPr>
          <w:rFonts w:ascii="Arial" w:eastAsia="楷体_GB2312" w:hAnsi="Arial" w:cs="Arial" w:hint="eastAsia"/>
          <w:lang w:eastAsia="zh-CN"/>
        </w:rPr>
        <w:t>人（</w:t>
      </w:r>
      <w:r>
        <w:rPr>
          <w:rFonts w:ascii="Arial" w:eastAsia="楷体_GB2312" w:hAnsi="Arial" w:cs="Arial" w:hint="eastAsia"/>
          <w:lang w:eastAsia="zh-CN"/>
        </w:rPr>
        <w:t>8</w:t>
      </w:r>
      <w:r>
        <w:rPr>
          <w:rFonts w:ascii="Arial" w:eastAsia="楷体_GB2312" w:hAnsi="Arial" w:cs="Arial" w:hint="eastAsia"/>
          <w:lang w:eastAsia="zh-CN"/>
        </w:rPr>
        <w:t>天），</w:t>
      </w:r>
      <w:r>
        <w:rPr>
          <w:rFonts w:ascii="Arial" w:eastAsia="楷体_GB2312" w:hAnsi="Arial" w:cs="Arial" w:hint="eastAsia"/>
          <w:lang w:eastAsia="zh-CN"/>
        </w:rPr>
        <w:t>CTA</w:t>
      </w:r>
      <w:r>
        <w:rPr>
          <w:rFonts w:ascii="Arial" w:eastAsia="楷体_GB2312" w:hAnsi="Arial" w:cs="Arial" w:hint="eastAsia"/>
          <w:lang w:eastAsia="zh-CN"/>
        </w:rPr>
        <w:t>装置</w:t>
      </w:r>
      <w:r>
        <w:rPr>
          <w:rFonts w:ascii="Arial" w:eastAsia="楷体_GB2312" w:hAnsi="Arial" w:cs="Arial" w:hint="eastAsia"/>
          <w:lang w:eastAsia="zh-CN"/>
        </w:rPr>
        <w:t>4</w:t>
      </w:r>
      <w:r>
        <w:rPr>
          <w:rFonts w:ascii="Arial" w:eastAsia="楷体_GB2312" w:hAnsi="Arial" w:cs="Arial" w:hint="eastAsia"/>
          <w:lang w:eastAsia="zh-CN"/>
        </w:rPr>
        <w:t>人（</w:t>
      </w:r>
      <w:r>
        <w:rPr>
          <w:rFonts w:ascii="Arial" w:eastAsia="楷体_GB2312" w:hAnsi="Arial" w:cs="Arial" w:hint="eastAsia"/>
          <w:lang w:eastAsia="zh-CN"/>
        </w:rPr>
        <w:t>4</w:t>
      </w:r>
      <w:r>
        <w:rPr>
          <w:rFonts w:ascii="Arial" w:eastAsia="楷体_GB2312" w:hAnsi="Arial" w:cs="Arial" w:hint="eastAsia"/>
          <w:lang w:eastAsia="zh-CN"/>
        </w:rPr>
        <w:t>天）。</w:t>
      </w:r>
    </w:p>
    <w:p w:rsidR="00A82E3B" w:rsidRDefault="00A82E3B" w:rsidP="00A82E3B">
      <w:pPr>
        <w:numPr>
          <w:ilvl w:val="0"/>
          <w:numId w:val="3"/>
        </w:numPr>
        <w:autoSpaceDE/>
        <w:autoSpaceDN/>
        <w:ind w:left="601" w:hanging="601"/>
        <w:jc w:val="both"/>
        <w:rPr>
          <w:rFonts w:ascii="Arial" w:eastAsia="楷体_GB2312" w:hAnsi="Arial" w:cs="Arial"/>
        </w:rPr>
      </w:pPr>
      <w:bookmarkStart w:id="2" w:name="OLE_LINK2"/>
      <w:r>
        <w:rPr>
          <w:rFonts w:ascii="Arial" w:eastAsia="楷体_GB2312" w:hAnsi="Arial" w:cs="Arial"/>
          <w:lang w:eastAsia="zh-CN"/>
        </w:rPr>
        <w:t>本案施工范围：</w:t>
      </w:r>
    </w:p>
    <w:bookmarkEnd w:id="2"/>
    <w:p w:rsidR="00A82E3B" w:rsidRDefault="00A82E3B" w:rsidP="00ED3487">
      <w:pPr>
        <w:spacing w:afterLines="50"/>
        <w:ind w:left="601"/>
        <w:jc w:val="both"/>
        <w:rPr>
          <w:rFonts w:ascii="Arial" w:eastAsia="楷体_GB2312" w:hAnsi="Arial" w:cs="Arial"/>
          <w:lang w:eastAsia="zh-CN"/>
        </w:rPr>
      </w:pPr>
      <w:r>
        <w:rPr>
          <w:rFonts w:ascii="Arial" w:eastAsia="楷体_GB2312" w:hAnsi="Arial" w:cs="Arial" w:hint="eastAsia"/>
          <w:lang w:eastAsia="zh-CN"/>
        </w:rPr>
        <w:t>1</w:t>
      </w:r>
      <w:r>
        <w:rPr>
          <w:rFonts w:ascii="Arial" w:eastAsia="楷体_GB2312" w:hAnsi="Arial" w:cs="Arial" w:hint="eastAsia"/>
          <w:lang w:eastAsia="zh-CN"/>
        </w:rPr>
        <w:t>、各罐内清料、尾气干燥剂更换、地沟料清理、装置开车、停车时卫生清理；</w:t>
      </w:r>
    </w:p>
    <w:p w:rsidR="00A82E3B" w:rsidRDefault="00A82E3B" w:rsidP="00ED3487">
      <w:pPr>
        <w:spacing w:afterLines="50"/>
        <w:ind w:left="601"/>
        <w:jc w:val="both"/>
        <w:rPr>
          <w:rFonts w:ascii="Arial" w:eastAsia="楷体_GB2312" w:hAnsi="Arial" w:cs="Arial"/>
          <w:lang w:eastAsia="zh-CN"/>
        </w:rPr>
      </w:pPr>
      <w:r>
        <w:rPr>
          <w:rFonts w:ascii="Arial" w:eastAsia="楷体_GB2312" w:hAnsi="Arial" w:cs="Arial" w:hint="eastAsia"/>
          <w:lang w:eastAsia="zh-CN"/>
        </w:rPr>
        <w:t>2</w:t>
      </w:r>
      <w:r>
        <w:rPr>
          <w:rFonts w:ascii="Arial" w:eastAsia="楷体_GB2312" w:hAnsi="Arial" w:cs="Arial" w:hint="eastAsia"/>
          <w:lang w:eastAsia="zh-CN"/>
        </w:rPr>
        <w:t>、料装至袋内，运至一楼，具备叉车运输条件。</w:t>
      </w:r>
    </w:p>
    <w:p w:rsidR="00A82E3B" w:rsidRDefault="00A82E3B" w:rsidP="00ED3487">
      <w:pPr>
        <w:spacing w:afterLines="50"/>
        <w:ind w:left="601"/>
        <w:jc w:val="both"/>
        <w:rPr>
          <w:rFonts w:ascii="Arial" w:eastAsia="楷体_GB2312" w:hAnsi="Arial" w:cs="Arial"/>
          <w:lang w:eastAsia="zh-CN"/>
        </w:rPr>
      </w:pPr>
      <w:r>
        <w:rPr>
          <w:rFonts w:ascii="Arial" w:eastAsia="楷体_GB2312" w:hAnsi="Arial" w:cs="Arial" w:hint="eastAsia"/>
          <w:lang w:eastAsia="zh-CN"/>
        </w:rPr>
        <w:t>3</w:t>
      </w:r>
      <w:r>
        <w:rPr>
          <w:rFonts w:ascii="Arial" w:eastAsia="楷体_GB2312" w:hAnsi="Arial" w:cs="Arial" w:hint="eastAsia"/>
          <w:lang w:eastAsia="zh-CN"/>
        </w:rPr>
        <w:t>、旧干燥剂需运至指定地点存放。</w:t>
      </w:r>
    </w:p>
    <w:p w:rsidR="00A82E3B" w:rsidRDefault="00A82E3B" w:rsidP="00A82E3B">
      <w:pPr>
        <w:numPr>
          <w:ilvl w:val="0"/>
          <w:numId w:val="3"/>
        </w:numPr>
        <w:autoSpaceDE/>
        <w:autoSpaceDN/>
        <w:ind w:left="601" w:hanging="601"/>
        <w:jc w:val="both"/>
        <w:rPr>
          <w:rFonts w:ascii="Arial" w:eastAsia="楷体_GB2312" w:hAnsi="Arial" w:cs="Arial"/>
        </w:rPr>
      </w:pPr>
      <w:r>
        <w:rPr>
          <w:rFonts w:ascii="Arial" w:eastAsia="楷体_GB2312" w:hAnsi="Arial" w:cs="Arial" w:hint="eastAsia"/>
          <w:lang w:eastAsia="zh-CN"/>
        </w:rPr>
        <w:t>资质要求：</w:t>
      </w:r>
    </w:p>
    <w:p w:rsidR="00A82E3B" w:rsidRDefault="00A82E3B" w:rsidP="00ED3487">
      <w:pPr>
        <w:spacing w:afterLines="50"/>
        <w:ind w:firstLineChars="250" w:firstLine="550"/>
        <w:jc w:val="both"/>
        <w:rPr>
          <w:rFonts w:ascii="Arial" w:eastAsia="楷体_GB2312" w:hAnsi="Arial" w:cs="Arial"/>
          <w:lang w:eastAsia="zh-CN"/>
        </w:rPr>
      </w:pPr>
      <w:r>
        <w:rPr>
          <w:rFonts w:ascii="Arial" w:eastAsia="楷体_GB2312" w:hAnsi="Arial" w:cs="Arial" w:hint="eastAsia"/>
          <w:lang w:eastAsia="zh-CN"/>
        </w:rPr>
        <w:t>本案涉及罐内清料等，要求有自己固定的施工人员，承揽项目后不得随意更换人员。</w:t>
      </w:r>
    </w:p>
    <w:p w:rsidR="00A82E3B" w:rsidRDefault="00A82E3B" w:rsidP="00A82E3B">
      <w:pPr>
        <w:numPr>
          <w:ilvl w:val="0"/>
          <w:numId w:val="3"/>
        </w:numPr>
        <w:autoSpaceDE/>
        <w:autoSpaceDN/>
        <w:ind w:left="601" w:hanging="601"/>
        <w:jc w:val="both"/>
        <w:rPr>
          <w:rFonts w:ascii="Arial" w:eastAsia="楷体_GB2312" w:hAnsi="Arial" w:cs="Arial"/>
        </w:rPr>
      </w:pPr>
      <w:r>
        <w:rPr>
          <w:rFonts w:ascii="Arial" w:eastAsia="楷体_GB2312" w:hAnsi="Arial" w:cs="Arial"/>
          <w:lang w:eastAsia="zh-CN"/>
        </w:rPr>
        <w:t>本案</w:t>
      </w:r>
      <w:r>
        <w:rPr>
          <w:rFonts w:ascii="Arial" w:eastAsia="楷体_GB2312" w:hAnsi="Arial" w:cs="Arial" w:hint="eastAsia"/>
          <w:lang w:eastAsia="zh-CN"/>
        </w:rPr>
        <w:t>要求</w:t>
      </w:r>
      <w:r>
        <w:rPr>
          <w:rFonts w:ascii="Arial" w:eastAsia="楷体_GB2312" w:hAnsi="Arial" w:cs="Arial"/>
          <w:lang w:eastAsia="zh-CN"/>
        </w:rPr>
        <w:t>：</w:t>
      </w:r>
    </w:p>
    <w:p w:rsidR="00A82E3B" w:rsidRDefault="00A82E3B" w:rsidP="00ED3487">
      <w:pPr>
        <w:numPr>
          <w:ilvl w:val="1"/>
          <w:numId w:val="3"/>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清料所需检修工具（如铁锹、敲击锤等）由乙方自行准备，装料袋由甲方提供。</w:t>
      </w:r>
    </w:p>
    <w:p w:rsidR="00A82E3B" w:rsidRDefault="00A82E3B" w:rsidP="00ED3487">
      <w:pPr>
        <w:numPr>
          <w:ilvl w:val="1"/>
          <w:numId w:val="3"/>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本项目原则应依据物理方式清料，如采用化学清洗方式清料，药剂应报备甲方，并由实验室数据做为参考。</w:t>
      </w:r>
    </w:p>
    <w:p w:rsidR="00A82E3B" w:rsidRDefault="00A82E3B" w:rsidP="00ED3487">
      <w:pPr>
        <w:numPr>
          <w:ilvl w:val="1"/>
          <w:numId w:val="3"/>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本案涉及在受限空间作业，应注意粉尘防护及通风。涉及的劳动保护装备由乙方自行准备。</w:t>
      </w:r>
    </w:p>
    <w:p w:rsidR="00A82E3B" w:rsidRDefault="00A82E3B" w:rsidP="00ED3487">
      <w:pPr>
        <w:numPr>
          <w:ilvl w:val="1"/>
          <w:numId w:val="3"/>
        </w:numPr>
        <w:autoSpaceDE/>
        <w:autoSpaceDN/>
        <w:spacing w:afterLines="50"/>
        <w:ind w:left="839" w:hanging="357"/>
        <w:jc w:val="both"/>
        <w:rPr>
          <w:rFonts w:ascii="Arial" w:eastAsia="楷体_GB2312" w:hAnsi="Arial" w:cs="Arial"/>
          <w:lang w:eastAsia="zh-CN"/>
        </w:rPr>
      </w:pPr>
      <w:r>
        <w:rPr>
          <w:rFonts w:ascii="楷体_GB2312" w:eastAsia="楷体_GB2312" w:hint="eastAsia"/>
          <w:lang w:eastAsia="zh-CN"/>
        </w:rPr>
        <w:t>在清理时应采取措施，保护现场设备和管道。特别是要保护罐内内壁，避免引起凹坑</w:t>
      </w:r>
      <w:r>
        <w:rPr>
          <w:rFonts w:ascii="楷体_GB2312" w:eastAsia="楷体_GB2312" w:hint="eastAsia"/>
          <w:lang w:eastAsia="zh-CN"/>
        </w:rPr>
        <w:lastRenderedPageBreak/>
        <w:t>及刮伤。</w:t>
      </w:r>
    </w:p>
    <w:p w:rsidR="00A82E3B" w:rsidRDefault="00A82E3B" w:rsidP="00ED3487">
      <w:pPr>
        <w:numPr>
          <w:ilvl w:val="1"/>
          <w:numId w:val="3"/>
        </w:numPr>
        <w:autoSpaceDE/>
        <w:autoSpaceDN/>
        <w:spacing w:afterLines="50"/>
        <w:ind w:left="839" w:hanging="357"/>
        <w:jc w:val="both"/>
        <w:rPr>
          <w:rFonts w:ascii="Arial" w:eastAsia="楷体_GB2312" w:hAnsi="Arial" w:cs="Arial"/>
          <w:lang w:eastAsia="zh-CN"/>
        </w:rPr>
      </w:pPr>
      <w:bookmarkStart w:id="3" w:name="OLE_LINK3"/>
      <w:bookmarkStart w:id="4" w:name="OLE_LINK4"/>
      <w:r>
        <w:rPr>
          <w:rFonts w:ascii="楷体_GB2312" w:eastAsia="楷体_GB2312" w:hint="eastAsia"/>
          <w:lang w:eastAsia="zh-CN"/>
        </w:rPr>
        <w:t>乙方应充分考虑清料期间所增加的费用（安全防护、对生产设备的保护，生产隔离造成的怠工等），并将费用包含在总价中。</w:t>
      </w:r>
    </w:p>
    <w:bookmarkEnd w:id="3"/>
    <w:bookmarkEnd w:id="4"/>
    <w:p w:rsidR="00A82E3B" w:rsidRDefault="00A82E3B" w:rsidP="00ED3487">
      <w:pPr>
        <w:numPr>
          <w:ilvl w:val="1"/>
          <w:numId w:val="3"/>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工安管理：检修期间</w:t>
      </w:r>
      <w:r>
        <w:rPr>
          <w:rFonts w:ascii="Arial" w:eastAsia="楷体_GB2312" w:hAnsi="Arial" w:cs="Arial"/>
          <w:lang w:eastAsia="zh-CN"/>
        </w:rPr>
        <w:t>承包商</w:t>
      </w:r>
      <w:r>
        <w:rPr>
          <w:rFonts w:ascii="Arial" w:eastAsia="楷体_GB2312" w:hAnsi="Arial" w:cs="Arial" w:hint="eastAsia"/>
          <w:lang w:eastAsia="zh-CN"/>
        </w:rPr>
        <w:t>需配置专业安全监管人员，检修作业必须服从甲方环安管理相关规定，甲方环</w:t>
      </w:r>
      <w:bookmarkStart w:id="5" w:name="OLE_LINK5"/>
      <w:r>
        <w:rPr>
          <w:rFonts w:ascii="Arial" w:eastAsia="楷体_GB2312" w:hAnsi="Arial" w:cs="Arial" w:hint="eastAsia"/>
          <w:lang w:eastAsia="zh-CN"/>
        </w:rPr>
        <w:t>安</w:t>
      </w:r>
      <w:bookmarkEnd w:id="5"/>
      <w:r>
        <w:rPr>
          <w:rFonts w:ascii="Arial" w:eastAsia="楷体_GB2312" w:hAnsi="Arial" w:cs="Arial" w:hint="eastAsia"/>
          <w:lang w:eastAsia="zh-CN"/>
        </w:rPr>
        <w:t>管理规定详见附件。</w:t>
      </w:r>
    </w:p>
    <w:p w:rsidR="00A82E3B" w:rsidRDefault="00A82E3B" w:rsidP="00ED3487">
      <w:pPr>
        <w:numPr>
          <w:ilvl w:val="0"/>
          <w:numId w:val="3"/>
        </w:numPr>
        <w:autoSpaceDE/>
        <w:autoSpaceDN/>
        <w:spacing w:afterLines="50"/>
        <w:jc w:val="both"/>
        <w:rPr>
          <w:rFonts w:ascii="Arial" w:eastAsia="楷体_GB2312" w:hAnsi="Arial" w:cs="Arial"/>
          <w:lang w:eastAsia="zh-CN"/>
        </w:rPr>
      </w:pPr>
      <w:r>
        <w:rPr>
          <w:rFonts w:ascii="Arial" w:eastAsia="楷体_GB2312" w:hAnsi="Arial" w:cs="Arial"/>
          <w:lang w:eastAsia="zh-CN"/>
        </w:rPr>
        <w:t>报价</w:t>
      </w:r>
      <w:r>
        <w:rPr>
          <w:rFonts w:ascii="Arial" w:eastAsia="楷体_GB2312" w:hAnsi="Arial" w:cs="Arial" w:hint="eastAsia"/>
          <w:lang w:eastAsia="zh-CN"/>
        </w:rPr>
        <w:t>要求</w:t>
      </w:r>
      <w:r>
        <w:rPr>
          <w:rFonts w:ascii="Arial" w:eastAsia="楷体_GB2312" w:hAnsi="Arial" w:cs="Arial"/>
          <w:lang w:eastAsia="zh-CN"/>
        </w:rPr>
        <w:t>：</w:t>
      </w:r>
      <w:r>
        <w:rPr>
          <w:rFonts w:ascii="Arial" w:eastAsia="楷体_GB2312" w:hAnsi="Arial" w:cs="Arial" w:hint="eastAsia"/>
          <w:lang w:eastAsia="zh-CN"/>
        </w:rPr>
        <w:t>1</w:t>
      </w:r>
      <w:r>
        <w:rPr>
          <w:rFonts w:ascii="Arial" w:eastAsia="楷体_GB2312" w:hAnsi="Arial" w:cs="Arial"/>
          <w:lang w:eastAsia="zh-CN"/>
        </w:rPr>
        <w:t>.</w:t>
      </w:r>
      <w:r>
        <w:rPr>
          <w:rFonts w:ascii="Arial" w:eastAsia="楷体_GB2312" w:hAnsi="Arial" w:cs="Arial" w:hint="eastAsia"/>
          <w:lang w:eastAsia="zh-CN"/>
        </w:rPr>
        <w:t>包商报价时应将风险包干费计入综合单价</w:t>
      </w:r>
      <w:r>
        <w:rPr>
          <w:rFonts w:ascii="Arial" w:eastAsia="楷体_GB2312" w:hAnsi="Arial" w:cs="Arial"/>
          <w:lang w:eastAsia="zh-CN"/>
        </w:rPr>
        <w:t>。</w:t>
      </w:r>
      <w:r>
        <w:rPr>
          <w:rFonts w:ascii="Arial" w:eastAsia="楷体_GB2312" w:hAnsi="Arial" w:cs="Arial"/>
          <w:lang w:eastAsia="zh-CN"/>
        </w:rPr>
        <w:t xml:space="preserve"> </w:t>
      </w:r>
      <w:r>
        <w:rPr>
          <w:rFonts w:ascii="Arial" w:eastAsia="楷体_GB2312" w:hAnsi="Arial" w:cs="Arial" w:hint="eastAsia"/>
          <w:lang w:eastAsia="zh-CN"/>
        </w:rPr>
        <w:t>2</w:t>
      </w:r>
      <w:r>
        <w:rPr>
          <w:rFonts w:ascii="Arial" w:eastAsia="楷体_GB2312" w:hAnsi="Arial" w:cs="Arial"/>
          <w:lang w:eastAsia="zh-CN"/>
        </w:rPr>
        <w:t>.</w:t>
      </w:r>
      <w:r>
        <w:rPr>
          <w:rFonts w:ascii="Arial" w:eastAsia="楷体_GB2312" w:hAnsi="Arial" w:cs="Arial" w:hint="eastAsia"/>
          <w:lang w:eastAsia="zh-CN"/>
        </w:rPr>
        <w:t>合同价款中所包含的风险范围包含：（</w:t>
      </w:r>
      <w:r>
        <w:rPr>
          <w:rFonts w:ascii="Arial" w:eastAsia="楷体_GB2312" w:hAnsi="Arial" w:cs="Arial" w:hint="eastAsia"/>
          <w:lang w:eastAsia="zh-CN"/>
        </w:rPr>
        <w:t>1</w:t>
      </w:r>
      <w:r>
        <w:rPr>
          <w:rFonts w:ascii="Arial" w:eastAsia="楷体_GB2312" w:hAnsi="Arial" w:cs="Arial" w:hint="eastAsia"/>
          <w:lang w:eastAsia="zh-CN"/>
        </w:rPr>
        <w:t>）因工程项目清单有错、漏，导致工程报价不准确</w:t>
      </w:r>
      <w:r>
        <w:rPr>
          <w:rFonts w:ascii="Arial" w:eastAsia="楷体_GB2312" w:hAnsi="Arial" w:cs="Arial"/>
          <w:lang w:eastAsia="zh-CN"/>
        </w:rPr>
        <w:t xml:space="preserve"> </w:t>
      </w:r>
      <w:r>
        <w:rPr>
          <w:rFonts w:ascii="Arial" w:eastAsia="楷体_GB2312" w:hAnsi="Arial" w:cs="Arial" w:hint="eastAsia"/>
          <w:lang w:eastAsia="zh-CN"/>
        </w:rPr>
        <w:t>，（</w:t>
      </w:r>
      <w:r>
        <w:rPr>
          <w:rFonts w:ascii="Arial" w:eastAsia="楷体_GB2312" w:hAnsi="Arial" w:cs="Arial" w:hint="eastAsia"/>
          <w:lang w:eastAsia="zh-CN"/>
        </w:rPr>
        <w:t>2</w:t>
      </w:r>
      <w:r>
        <w:rPr>
          <w:rFonts w:ascii="Arial" w:eastAsia="楷体_GB2312" w:hAnsi="Arial" w:cs="Arial" w:hint="eastAsia"/>
          <w:lang w:eastAsia="zh-CN"/>
        </w:rPr>
        <w:t>）因市场变化、政策性调整导致人工、机械和材料价格变化；（</w:t>
      </w:r>
      <w:r>
        <w:rPr>
          <w:rFonts w:ascii="Arial" w:eastAsia="楷体_GB2312" w:hAnsi="Arial" w:cs="Arial" w:hint="eastAsia"/>
          <w:lang w:eastAsia="zh-CN"/>
        </w:rPr>
        <w:t>3</w:t>
      </w:r>
      <w:r>
        <w:rPr>
          <w:rFonts w:ascii="Arial" w:eastAsia="楷体_GB2312" w:hAnsi="Arial" w:cs="Arial" w:hint="eastAsia"/>
          <w:lang w:eastAsia="zh-CN"/>
        </w:rPr>
        <w:t>）按合同工期完工所采取的赶工措施</w:t>
      </w:r>
      <w:r>
        <w:rPr>
          <w:rFonts w:ascii="Arial" w:eastAsia="楷体_GB2312" w:hAnsi="Arial" w:cs="Arial"/>
          <w:lang w:eastAsia="zh-CN"/>
        </w:rPr>
        <w:t>。</w:t>
      </w:r>
    </w:p>
    <w:p w:rsidR="00A82E3B" w:rsidRDefault="00A82E3B" w:rsidP="00ED3487">
      <w:pPr>
        <w:numPr>
          <w:ilvl w:val="0"/>
          <w:numId w:val="3"/>
        </w:numPr>
        <w:autoSpaceDE/>
        <w:autoSpaceDN/>
        <w:spacing w:afterLines="50"/>
        <w:jc w:val="both"/>
        <w:rPr>
          <w:rFonts w:ascii="Arial" w:eastAsia="楷体_GB2312" w:hAnsi="Arial" w:cs="Arial"/>
          <w:lang w:eastAsia="zh-CN"/>
        </w:rPr>
      </w:pPr>
      <w:r>
        <w:rPr>
          <w:rFonts w:ascii="Arial" w:eastAsia="楷体_GB2312" w:hAnsi="Arial" w:cs="Arial"/>
          <w:lang w:eastAsia="zh-CN"/>
        </w:rPr>
        <w:t>报价资格：</w:t>
      </w:r>
      <w:r>
        <w:rPr>
          <w:rFonts w:ascii="Arial" w:eastAsia="楷体_GB2312" w:hAnsi="Arial" w:cs="Arial" w:hint="eastAsia"/>
          <w:lang w:eastAsia="zh-CN"/>
        </w:rPr>
        <w:t>1</w:t>
      </w:r>
      <w:r>
        <w:rPr>
          <w:rFonts w:ascii="Arial" w:eastAsia="楷体_GB2312" w:hAnsi="Arial" w:cs="Arial"/>
          <w:lang w:eastAsia="zh-CN"/>
        </w:rPr>
        <w:t>.</w:t>
      </w:r>
      <w:r>
        <w:rPr>
          <w:rFonts w:ascii="Arial" w:eastAsia="楷体_GB2312" w:hAnsi="Arial" w:cs="Arial"/>
          <w:lang w:eastAsia="zh-CN"/>
        </w:rPr>
        <w:t>具备</w:t>
      </w:r>
      <w:r>
        <w:rPr>
          <w:rFonts w:ascii="Arial" w:eastAsia="楷体_GB2312" w:hAnsi="Arial" w:cs="Arial" w:hint="eastAsia"/>
          <w:lang w:eastAsia="zh-CN"/>
        </w:rPr>
        <w:t>相关</w:t>
      </w:r>
      <w:r>
        <w:rPr>
          <w:rFonts w:ascii="Arial" w:eastAsia="楷体_GB2312" w:hAnsi="Arial" w:cs="Arial"/>
          <w:lang w:eastAsia="zh-CN"/>
        </w:rPr>
        <w:t>施工</w:t>
      </w:r>
      <w:r>
        <w:rPr>
          <w:rFonts w:ascii="Arial" w:eastAsia="楷体_GB2312" w:hAnsi="Arial" w:cs="Arial" w:hint="eastAsia"/>
          <w:lang w:eastAsia="zh-CN"/>
        </w:rPr>
        <w:t>业</w:t>
      </w:r>
      <w:r>
        <w:rPr>
          <w:rFonts w:ascii="Arial" w:eastAsia="楷体_GB2312" w:hAnsi="Arial" w:cs="Arial"/>
          <w:lang w:eastAsia="zh-CN"/>
        </w:rPr>
        <w:t>绩</w:t>
      </w:r>
      <w:r>
        <w:rPr>
          <w:rFonts w:ascii="Arial" w:eastAsia="楷体_GB2312" w:hAnsi="Arial" w:cs="Arial" w:hint="eastAsia"/>
          <w:lang w:eastAsia="zh-CN"/>
        </w:rPr>
        <w:t>；</w:t>
      </w:r>
      <w:r>
        <w:rPr>
          <w:rFonts w:ascii="Arial" w:eastAsia="楷体_GB2312" w:hAnsi="Arial" w:cs="Arial"/>
          <w:lang w:eastAsia="zh-CN"/>
        </w:rPr>
        <w:t xml:space="preserve"> </w:t>
      </w:r>
      <w:r>
        <w:rPr>
          <w:rFonts w:ascii="Arial" w:eastAsia="楷体_GB2312" w:hAnsi="Arial" w:cs="Arial" w:hint="eastAsia"/>
          <w:lang w:eastAsia="zh-CN"/>
        </w:rPr>
        <w:t>2</w:t>
      </w:r>
      <w:r>
        <w:rPr>
          <w:rFonts w:ascii="Arial" w:eastAsia="楷体_GB2312" w:hAnsi="Arial" w:cs="Arial"/>
          <w:lang w:eastAsia="zh-CN"/>
        </w:rPr>
        <w:t>.</w:t>
      </w:r>
      <w:r>
        <w:rPr>
          <w:rFonts w:ascii="Arial" w:eastAsia="楷体_GB2312" w:hAnsi="Arial" w:cs="Arial"/>
          <w:lang w:eastAsia="zh-CN"/>
        </w:rPr>
        <w:t>自备有施工机具者</w:t>
      </w:r>
      <w:r>
        <w:rPr>
          <w:rFonts w:ascii="Arial" w:eastAsia="楷体_GB2312" w:hAnsi="Arial" w:cs="Arial" w:hint="eastAsia"/>
          <w:lang w:eastAsia="zh-CN"/>
        </w:rPr>
        <w:t>；</w:t>
      </w:r>
      <w:r>
        <w:rPr>
          <w:rFonts w:ascii="Arial" w:eastAsia="楷体_GB2312" w:hAnsi="Arial" w:cs="Arial"/>
          <w:lang w:eastAsia="zh-CN"/>
        </w:rPr>
        <w:t xml:space="preserve"> </w:t>
      </w:r>
      <w:r>
        <w:rPr>
          <w:rFonts w:ascii="Arial" w:eastAsia="楷体_GB2312" w:hAnsi="Arial" w:cs="Arial" w:hint="eastAsia"/>
          <w:lang w:eastAsia="zh-CN"/>
        </w:rPr>
        <w:t>3</w:t>
      </w:r>
      <w:r>
        <w:rPr>
          <w:rFonts w:ascii="Arial" w:eastAsia="楷体_GB2312" w:hAnsi="Arial" w:cs="Arial"/>
          <w:lang w:eastAsia="zh-CN"/>
        </w:rPr>
        <w:t>.</w:t>
      </w:r>
      <w:r>
        <w:rPr>
          <w:rFonts w:ascii="Arial" w:eastAsia="楷体_GB2312" w:hAnsi="Arial" w:cs="Arial"/>
          <w:lang w:eastAsia="zh-CN"/>
        </w:rPr>
        <w:t>具备财物调度能力</w:t>
      </w:r>
      <w:r>
        <w:rPr>
          <w:rFonts w:ascii="Arial" w:eastAsia="楷体_GB2312" w:hAnsi="Arial" w:cs="Arial" w:hint="eastAsia"/>
          <w:lang w:eastAsia="zh-CN"/>
        </w:rPr>
        <w:t>；</w:t>
      </w:r>
      <w:r>
        <w:rPr>
          <w:rFonts w:ascii="Arial" w:eastAsia="楷体_GB2312" w:hAnsi="Arial" w:cs="Arial" w:hint="eastAsia"/>
          <w:lang w:eastAsia="zh-CN"/>
        </w:rPr>
        <w:t>4.</w:t>
      </w:r>
      <w:r>
        <w:rPr>
          <w:rFonts w:ascii="Arial" w:eastAsia="楷体_GB2312" w:hAnsi="Arial" w:cs="Arial" w:hint="eastAsia"/>
          <w:lang w:eastAsia="zh-CN"/>
        </w:rPr>
        <w:t>技术标书评判合格者。</w:t>
      </w:r>
    </w:p>
    <w:p w:rsidR="00A82E3B" w:rsidRDefault="00A82E3B" w:rsidP="00A82E3B">
      <w:pPr>
        <w:jc w:val="both"/>
        <w:rPr>
          <w:rFonts w:ascii="Arial" w:eastAsia="楷体_GB2312" w:hAnsi="Arial" w:cs="Arial"/>
          <w:lang w:eastAsia="zh-CN"/>
        </w:rPr>
      </w:pPr>
      <w:r>
        <w:rPr>
          <w:rFonts w:ascii="Arial" w:eastAsia="楷体_GB2312" w:hAnsi="Arial" w:cs="Arial"/>
          <w:lang w:eastAsia="zh-CN"/>
        </w:rPr>
        <w:t>十</w:t>
      </w:r>
      <w:r>
        <w:rPr>
          <w:rFonts w:ascii="Arial" w:eastAsia="楷体_GB2312" w:hAnsi="Arial" w:cs="Arial" w:hint="eastAsia"/>
          <w:lang w:eastAsia="zh-CN"/>
        </w:rPr>
        <w:t>二</w:t>
      </w:r>
      <w:r>
        <w:rPr>
          <w:rFonts w:ascii="Arial" w:eastAsia="楷体_GB2312" w:hAnsi="Arial" w:cs="Arial"/>
          <w:lang w:eastAsia="zh-CN"/>
        </w:rPr>
        <w:t>、付款办法：</w:t>
      </w:r>
    </w:p>
    <w:p w:rsidR="00A82E3B" w:rsidRDefault="00A82E3B" w:rsidP="00ED3487">
      <w:pPr>
        <w:kinsoku w:val="0"/>
        <w:spacing w:afterLines="50"/>
        <w:ind w:leftChars="178" w:left="660" w:right="-57" w:hangingChars="122" w:hanging="268"/>
        <w:rPr>
          <w:rFonts w:ascii="Arial" w:eastAsia="楷体_GB2312" w:hAnsi="Arial" w:cs="Arial"/>
          <w:lang w:eastAsia="zh-CN"/>
        </w:rPr>
      </w:pPr>
      <w:r>
        <w:rPr>
          <w:rFonts w:ascii="Arial" w:eastAsia="楷体_GB2312" w:hAnsi="Arial" w:cs="Arial"/>
          <w:lang w:eastAsia="zh-CN"/>
        </w:rPr>
        <w:t>1.</w:t>
      </w:r>
      <w:r>
        <w:rPr>
          <w:rFonts w:ascii="Arial" w:eastAsia="楷体_GB2312" w:hAnsi="Arial" w:cs="Arial" w:hint="eastAsia"/>
          <w:lang w:eastAsia="zh-CN"/>
        </w:rPr>
        <w:t xml:space="preserve"> </w:t>
      </w:r>
      <w:r>
        <w:rPr>
          <w:rFonts w:ascii="Arial" w:eastAsia="楷体_GB2312" w:hAnsi="Arial" w:cs="Arial"/>
          <w:lang w:eastAsia="zh-CN"/>
        </w:rPr>
        <w:t>施工</w:t>
      </w:r>
      <w:r>
        <w:rPr>
          <w:rFonts w:ascii="Arial" w:eastAsia="楷体_GB2312" w:hAnsi="Arial" w:cs="Arial" w:hint="eastAsia"/>
          <w:lang w:eastAsia="zh-CN"/>
        </w:rPr>
        <w:t>结束验收合格后支付</w:t>
      </w:r>
      <w:r>
        <w:rPr>
          <w:rFonts w:ascii="Arial" w:eastAsia="楷体_GB2312" w:hAnsi="Arial" w:cs="Arial" w:hint="eastAsia"/>
          <w:lang w:eastAsia="zh-CN"/>
        </w:rPr>
        <w:t>95%</w:t>
      </w:r>
      <w:r>
        <w:rPr>
          <w:rFonts w:ascii="Arial" w:eastAsia="楷体_GB2312" w:hAnsi="Arial" w:cs="Arial" w:hint="eastAsia"/>
          <w:lang w:eastAsia="zh-CN"/>
        </w:rPr>
        <w:t>工程款</w:t>
      </w:r>
      <w:r>
        <w:rPr>
          <w:rFonts w:ascii="Arial" w:eastAsia="楷体_GB2312" w:hAnsi="Arial" w:cs="Arial"/>
          <w:lang w:eastAsia="zh-CN"/>
        </w:rPr>
        <w:t>，</w:t>
      </w:r>
      <w:r>
        <w:rPr>
          <w:rFonts w:ascii="Arial" w:eastAsia="楷体_GB2312" w:hAnsi="Arial" w:cs="Arial" w:hint="eastAsia"/>
          <w:lang w:eastAsia="zh-CN"/>
        </w:rPr>
        <w:t>其余</w:t>
      </w:r>
      <w:r>
        <w:rPr>
          <w:rFonts w:ascii="Arial" w:eastAsia="楷体_GB2312" w:hAnsi="Arial" w:cs="Arial" w:hint="eastAsia"/>
          <w:lang w:eastAsia="zh-CN"/>
        </w:rPr>
        <w:t>5%</w:t>
      </w:r>
      <w:r>
        <w:rPr>
          <w:rFonts w:ascii="Arial" w:eastAsia="楷体_GB2312" w:hAnsi="Arial" w:cs="Arial" w:hint="eastAsia"/>
          <w:lang w:eastAsia="zh-CN"/>
        </w:rPr>
        <w:t>工程款待设备无故障运行三个月后支付；</w:t>
      </w:r>
      <w:r>
        <w:rPr>
          <w:rFonts w:ascii="Arial" w:eastAsia="楷体_GB2312" w:hAnsi="Arial" w:cs="Arial"/>
          <w:lang w:eastAsia="zh-CN"/>
        </w:rPr>
        <w:t xml:space="preserve"> </w:t>
      </w:r>
    </w:p>
    <w:p w:rsidR="00A82E3B" w:rsidRDefault="00A82E3B" w:rsidP="00ED3487">
      <w:pPr>
        <w:kinsoku w:val="0"/>
        <w:spacing w:afterLines="50"/>
        <w:ind w:leftChars="177" w:left="609" w:right="-57" w:hangingChars="100" w:hanging="220"/>
        <w:rPr>
          <w:rFonts w:ascii="Arial" w:eastAsia="楷体_GB2312" w:hAnsi="Arial" w:cs="Arial"/>
          <w:lang w:eastAsia="zh-CN"/>
        </w:rPr>
      </w:pPr>
      <w:r>
        <w:rPr>
          <w:rFonts w:ascii="Arial" w:eastAsia="楷体_GB2312" w:hAnsi="Arial" w:cs="Arial" w:hint="eastAsia"/>
          <w:lang w:eastAsia="zh-CN"/>
        </w:rPr>
        <w:t>2</w:t>
      </w:r>
      <w:r>
        <w:rPr>
          <w:rFonts w:ascii="Arial" w:eastAsia="楷体_GB2312" w:hAnsi="Arial" w:cs="Arial"/>
          <w:lang w:eastAsia="zh-CN"/>
        </w:rPr>
        <w:t>.</w:t>
      </w:r>
      <w:r>
        <w:rPr>
          <w:rFonts w:ascii="Arial" w:eastAsia="楷体_GB2312" w:hAnsi="Arial" w:cs="Arial" w:hint="eastAsia"/>
          <w:lang w:eastAsia="zh-CN"/>
        </w:rPr>
        <w:t xml:space="preserve"> </w:t>
      </w:r>
      <w:r>
        <w:rPr>
          <w:rFonts w:ascii="Arial" w:eastAsia="楷体_GB2312" w:hAnsi="Arial" w:cs="Arial"/>
          <w:lang w:eastAsia="zh-CN"/>
        </w:rPr>
        <w:t>本案无预付款，动员费，各类奖金，全部含于合约总价中。</w:t>
      </w:r>
    </w:p>
    <w:p w:rsidR="00A82E3B" w:rsidRDefault="00A82E3B" w:rsidP="00ED3487">
      <w:pPr>
        <w:spacing w:afterLines="50"/>
        <w:ind w:left="660" w:hangingChars="300" w:hanging="660"/>
        <w:jc w:val="both"/>
        <w:rPr>
          <w:rFonts w:ascii="Arial" w:eastAsia="楷体_GB2312" w:hAnsi="Arial" w:cs="Arial"/>
          <w:lang w:eastAsia="zh-CN"/>
        </w:rPr>
      </w:pPr>
      <w:r>
        <w:rPr>
          <w:rFonts w:ascii="Arial" w:eastAsia="楷体_GB2312" w:hAnsi="Arial" w:cs="Arial"/>
          <w:lang w:eastAsia="zh-CN"/>
        </w:rPr>
        <w:t>十</w:t>
      </w:r>
      <w:r>
        <w:rPr>
          <w:rFonts w:ascii="Arial" w:eastAsia="楷体_GB2312" w:hAnsi="Arial" w:cs="Arial" w:hint="eastAsia"/>
          <w:lang w:eastAsia="zh-CN"/>
        </w:rPr>
        <w:t>三</w:t>
      </w:r>
      <w:r>
        <w:rPr>
          <w:rFonts w:ascii="Arial" w:eastAsia="楷体_GB2312" w:hAnsi="Arial" w:cs="Arial"/>
          <w:lang w:eastAsia="zh-CN"/>
        </w:rPr>
        <w:t>、乙方负责人：得标承包商应派</w:t>
      </w:r>
      <w:r>
        <w:rPr>
          <w:rFonts w:ascii="Arial" w:eastAsia="楷体_GB2312" w:hAnsi="Arial" w:cs="Arial" w:hint="eastAsia"/>
          <w:lang w:eastAsia="zh-CN"/>
        </w:rPr>
        <w:t>有</w:t>
      </w:r>
      <w:r>
        <w:rPr>
          <w:rFonts w:ascii="Arial" w:eastAsia="楷体_GB2312" w:hAnsi="Arial" w:cs="Arial"/>
          <w:lang w:eastAsia="zh-CN"/>
        </w:rPr>
        <w:t>经验人员为项目经理，</w:t>
      </w:r>
      <w:r>
        <w:rPr>
          <w:rFonts w:ascii="Arial" w:eastAsia="楷体_GB2312" w:hAnsi="Arial" w:cs="Arial" w:hint="eastAsia"/>
          <w:lang w:eastAsia="zh-CN"/>
        </w:rPr>
        <w:t>总体负责进度、工安及施工质量</w:t>
      </w:r>
      <w:r>
        <w:rPr>
          <w:rFonts w:ascii="Arial" w:eastAsia="楷体_GB2312" w:hAnsi="Arial" w:cs="Arial"/>
          <w:lang w:eastAsia="zh-CN"/>
        </w:rPr>
        <w:t xml:space="preserve"> </w:t>
      </w:r>
      <w:r>
        <w:rPr>
          <w:rFonts w:ascii="Arial" w:eastAsia="楷体_GB2312" w:hAnsi="Arial" w:cs="Arial" w:hint="eastAsia"/>
          <w:lang w:eastAsia="zh-CN"/>
        </w:rPr>
        <w:t>。</w:t>
      </w:r>
    </w:p>
    <w:p w:rsidR="00A82E3B" w:rsidRDefault="00A82E3B" w:rsidP="00ED3487">
      <w:pPr>
        <w:spacing w:afterLines="50"/>
        <w:ind w:left="660" w:hangingChars="300" w:hanging="660"/>
        <w:jc w:val="both"/>
        <w:rPr>
          <w:rFonts w:ascii="Arial" w:eastAsia="楷体_GB2312" w:hAnsi="Arial" w:cs="Arial"/>
          <w:lang w:eastAsia="zh-CN"/>
        </w:rPr>
      </w:pPr>
      <w:r>
        <w:rPr>
          <w:rFonts w:ascii="Arial" w:eastAsia="楷体_GB2312" w:hAnsi="Arial" w:cs="Arial" w:hint="eastAsia"/>
          <w:lang w:eastAsia="zh-CN"/>
        </w:rPr>
        <w:t>十四、施工质量要求：承揽方需严格按照甲方技术要求及相关标准规范施工。</w:t>
      </w:r>
      <w:r>
        <w:rPr>
          <w:rFonts w:ascii="Arial" w:eastAsia="楷体_GB2312" w:hAnsi="Arial" w:cs="Arial" w:hint="eastAsia"/>
          <w:lang w:eastAsia="zh-CN"/>
        </w:rPr>
        <w:t xml:space="preserve"> </w:t>
      </w:r>
    </w:p>
    <w:p w:rsidR="00A82E3B" w:rsidRDefault="00A82E3B" w:rsidP="00ED3487">
      <w:pPr>
        <w:pStyle w:val="20"/>
        <w:spacing w:afterLines="50" w:line="240" w:lineRule="auto"/>
        <w:ind w:left="440"/>
        <w:rPr>
          <w:rFonts w:ascii="Arial" w:eastAsia="楷体_GB2312" w:hAnsi="Arial" w:cs="Arial"/>
          <w:lang w:eastAsia="zh-CN"/>
        </w:rPr>
      </w:pPr>
      <w:r>
        <w:rPr>
          <w:rFonts w:ascii="Arial" w:eastAsia="楷体_GB2312" w:hAnsi="Arial" w:cs="Arial"/>
          <w:lang w:eastAsia="zh-CN"/>
        </w:rPr>
        <w:t>十</w:t>
      </w:r>
      <w:r>
        <w:rPr>
          <w:rFonts w:ascii="Arial" w:eastAsia="楷体_GB2312" w:hAnsi="Arial" w:cs="Arial" w:hint="eastAsia"/>
          <w:lang w:eastAsia="zh-CN"/>
        </w:rPr>
        <w:t>五</w:t>
      </w:r>
      <w:r>
        <w:rPr>
          <w:rFonts w:ascii="Arial" w:eastAsia="楷体_GB2312" w:hAnsi="Arial" w:cs="Arial"/>
          <w:lang w:eastAsia="zh-CN"/>
        </w:rPr>
        <w:t>、损害赔偿：本案实施中如损及本公司或第三人之权益时，悉由承包人支付赔偿，若受害人向本公司要求赔偿，承包人在未解决前，本公司得保留支付其应得工款。</w:t>
      </w:r>
    </w:p>
    <w:p w:rsidR="00A82E3B" w:rsidRDefault="00A82E3B" w:rsidP="00A82E3B">
      <w:pPr>
        <w:jc w:val="both"/>
        <w:rPr>
          <w:rFonts w:ascii="Arial" w:eastAsia="楷体_GB2312" w:hAnsi="Arial" w:cs="Arial"/>
        </w:rPr>
      </w:pPr>
      <w:r>
        <w:rPr>
          <w:rFonts w:ascii="Arial" w:eastAsia="楷体_GB2312" w:hAnsi="Arial" w:cs="Arial" w:hint="eastAsia"/>
          <w:lang w:eastAsia="zh-CN"/>
        </w:rPr>
        <w:t>十六</w:t>
      </w:r>
      <w:r>
        <w:rPr>
          <w:rFonts w:ascii="Arial" w:eastAsia="楷体_GB2312" w:hAnsi="Arial" w:cs="Arial"/>
          <w:lang w:eastAsia="zh-CN"/>
        </w:rPr>
        <w:t>、保</w:t>
      </w:r>
      <w:r>
        <w:rPr>
          <w:rFonts w:ascii="Arial" w:eastAsia="楷体_GB2312" w:hAnsi="Arial" w:cs="Arial"/>
          <w:lang w:eastAsia="zh-CN"/>
        </w:rPr>
        <w:t xml:space="preserve">    </w:t>
      </w:r>
      <w:r>
        <w:rPr>
          <w:rFonts w:ascii="Arial" w:eastAsia="楷体_GB2312" w:hAnsi="Arial" w:cs="Arial"/>
          <w:lang w:eastAsia="zh-CN"/>
        </w:rPr>
        <w:t>险：</w:t>
      </w:r>
    </w:p>
    <w:p w:rsidR="00A82E3B" w:rsidRDefault="00A82E3B" w:rsidP="00ED3487">
      <w:pPr>
        <w:numPr>
          <w:ilvl w:val="0"/>
          <w:numId w:val="5"/>
        </w:numPr>
        <w:autoSpaceDE/>
        <w:autoSpaceDN/>
        <w:spacing w:afterLines="50"/>
        <w:ind w:left="811" w:right="-57" w:hanging="357"/>
        <w:rPr>
          <w:rFonts w:ascii="Arial" w:eastAsia="楷体_GB2312" w:hAnsi="Arial" w:cs="Arial"/>
          <w:lang w:eastAsia="zh-CN"/>
        </w:rPr>
      </w:pPr>
      <w:r>
        <w:rPr>
          <w:rFonts w:ascii="Arial" w:eastAsia="楷体_GB2312" w:hAnsi="Arial" w:cs="Arial"/>
          <w:lang w:eastAsia="zh-CN"/>
        </w:rPr>
        <w:t>自</w:t>
      </w:r>
      <w:r>
        <w:rPr>
          <w:rFonts w:ascii="Arial" w:eastAsia="楷体_GB2312" w:hAnsi="Arial" w:cs="Arial" w:hint="eastAsia"/>
          <w:lang w:eastAsia="zh-CN"/>
        </w:rPr>
        <w:t>检修工具</w:t>
      </w:r>
      <w:r>
        <w:rPr>
          <w:rFonts w:ascii="Arial" w:eastAsia="楷体_GB2312" w:hAnsi="Arial" w:cs="Arial"/>
          <w:lang w:eastAsia="zh-CN"/>
        </w:rPr>
        <w:t>器材运抵工地日起，由承包商投保营造工程综合责任险（保费由承包商负责），承包商应投保其所有营造机具、人员之综合保险并提供保单正本及缴费收据</w:t>
      </w:r>
      <w:r>
        <w:rPr>
          <w:rFonts w:ascii="Arial" w:eastAsia="楷体_GB2312" w:hAnsi="Arial" w:cs="Arial" w:hint="eastAsia"/>
          <w:lang w:eastAsia="zh-CN"/>
        </w:rPr>
        <w:t>复印件</w:t>
      </w:r>
      <w:r>
        <w:rPr>
          <w:rFonts w:ascii="Arial" w:eastAsia="楷体_GB2312" w:hAnsi="Arial" w:cs="Arial"/>
          <w:lang w:eastAsia="zh-CN"/>
        </w:rPr>
        <w:t>送交甲方备查。</w:t>
      </w:r>
    </w:p>
    <w:p w:rsidR="00A82E3B" w:rsidRDefault="00A82E3B" w:rsidP="00ED3487">
      <w:pPr>
        <w:numPr>
          <w:ilvl w:val="0"/>
          <w:numId w:val="5"/>
        </w:numPr>
        <w:autoSpaceDE/>
        <w:autoSpaceDN/>
        <w:spacing w:afterLines="50"/>
        <w:ind w:left="811" w:right="-57" w:hanging="357"/>
        <w:rPr>
          <w:rFonts w:ascii="Arial" w:eastAsia="楷体_GB2312" w:hAnsi="Arial" w:cs="Arial"/>
          <w:lang w:eastAsia="zh-CN"/>
        </w:rPr>
      </w:pPr>
      <w:r>
        <w:rPr>
          <w:rFonts w:ascii="Arial" w:eastAsia="楷体_GB2312" w:hAnsi="Arial" w:cs="Arial"/>
          <w:lang w:eastAsia="zh-CN"/>
        </w:rPr>
        <w:t>本工程契约签妥后，承包商应自行向产物保险公司投保上列保险，保险单应以本公司指定第三人为受益人，遇有意外事故可能导致赔偿请求时，贵司应即依照保险公司规定办理，保险单上约定之自负额及超出保险赔偿金额至取得和解书为止，均应由贵司自行负责，且不得要求本公司任何给付。保险期限为自开工日起至本工程完工日且办妥保固切结手续为止。</w:t>
      </w:r>
      <w:r>
        <w:rPr>
          <w:rFonts w:ascii="Arial" w:eastAsia="楷体_GB2312" w:hAnsi="Arial" w:cs="Arial"/>
          <w:lang w:eastAsia="zh-CN"/>
        </w:rPr>
        <w:t xml:space="preserve"> </w:t>
      </w:r>
    </w:p>
    <w:p w:rsidR="00A82E3B" w:rsidRDefault="00A82E3B" w:rsidP="00A82E3B">
      <w:pPr>
        <w:jc w:val="both"/>
        <w:rPr>
          <w:rFonts w:ascii="Arial" w:eastAsia="楷体_GB2312" w:hAnsi="Arial" w:cs="Arial"/>
        </w:rPr>
      </w:pPr>
      <w:r>
        <w:rPr>
          <w:rFonts w:ascii="Arial" w:eastAsia="楷体_GB2312" w:hAnsi="Arial" w:cs="Arial" w:hint="eastAsia"/>
          <w:lang w:eastAsia="zh-CN"/>
        </w:rPr>
        <w:t>十七</w:t>
      </w:r>
      <w:r>
        <w:rPr>
          <w:rFonts w:ascii="Arial" w:eastAsia="楷体_GB2312" w:hAnsi="Arial" w:cs="Arial"/>
          <w:lang w:eastAsia="zh-CN"/>
        </w:rPr>
        <w:t>、其它：</w:t>
      </w:r>
    </w:p>
    <w:p w:rsidR="00A82E3B" w:rsidRDefault="00A82E3B"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投标承包商应于</w:t>
      </w:r>
      <w:r>
        <w:rPr>
          <w:rFonts w:ascii="Arial" w:eastAsia="楷体_GB2312" w:hAnsi="Arial" w:cs="Arial" w:hint="eastAsia"/>
          <w:lang w:eastAsia="zh-CN"/>
        </w:rPr>
        <w:t>投</w:t>
      </w:r>
      <w:r>
        <w:rPr>
          <w:rFonts w:ascii="Arial" w:eastAsia="楷体_GB2312" w:hAnsi="Arial" w:cs="Arial"/>
          <w:lang w:eastAsia="zh-CN"/>
        </w:rPr>
        <w:t>标前应自行赴施工地点详实勘查，配合工程上之需要或本公司认</w:t>
      </w:r>
      <w:r>
        <w:rPr>
          <w:rFonts w:ascii="Arial" w:eastAsia="楷体_GB2312" w:hAnsi="Arial" w:cs="Arial" w:hint="eastAsia"/>
          <w:lang w:eastAsia="zh-CN"/>
        </w:rPr>
        <w:t>为</w:t>
      </w:r>
      <w:r>
        <w:rPr>
          <w:rFonts w:ascii="Arial" w:eastAsia="楷体_GB2312" w:hAnsi="Arial" w:cs="Arial"/>
          <w:lang w:eastAsia="zh-CN"/>
        </w:rPr>
        <w:t>有需要夜间施工或加派人力赶工，得标承包商应配合照做并不得要求加价。</w:t>
      </w:r>
    </w:p>
    <w:p w:rsidR="00A82E3B" w:rsidRDefault="00A82E3B"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得标后承包商不得以漏项要求办理追加</w:t>
      </w:r>
      <w:r>
        <w:rPr>
          <w:rFonts w:ascii="Arial" w:eastAsia="楷体_GB2312" w:hAnsi="Arial" w:cs="Arial" w:hint="eastAsia"/>
          <w:lang w:eastAsia="zh-CN"/>
        </w:rPr>
        <w:t>，报价应按附件单项报价，如有不实施项目，则按该项目单价进行扣减</w:t>
      </w:r>
      <w:r>
        <w:rPr>
          <w:rFonts w:ascii="Arial" w:eastAsia="楷体_GB2312" w:hAnsi="Arial" w:cs="Arial"/>
          <w:lang w:eastAsia="zh-CN"/>
        </w:rPr>
        <w:t>。</w:t>
      </w:r>
    </w:p>
    <w:p w:rsidR="00A82E3B" w:rsidRDefault="00A82E3B"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入厂后每日均须先开立</w:t>
      </w:r>
      <w:r>
        <w:rPr>
          <w:rFonts w:ascii="Arial" w:eastAsia="楷体_GB2312" w:hAnsi="Arial" w:cs="Arial" w:hint="eastAsia"/>
          <w:lang w:eastAsia="zh-CN"/>
        </w:rPr>
        <w:t>冷作票或动火票</w:t>
      </w:r>
      <w:r>
        <w:rPr>
          <w:rFonts w:ascii="Arial" w:eastAsia="楷体_GB2312" w:hAnsi="Arial" w:cs="Arial"/>
          <w:lang w:eastAsia="zh-CN"/>
        </w:rPr>
        <w:t>，并经</w:t>
      </w:r>
      <w:r>
        <w:rPr>
          <w:rFonts w:ascii="Arial" w:eastAsia="楷体_GB2312" w:hAnsi="Arial" w:cs="Arial" w:hint="eastAsia"/>
          <w:lang w:eastAsia="zh-CN"/>
        </w:rPr>
        <w:t>甲方之</w:t>
      </w:r>
      <w:r>
        <w:rPr>
          <w:rFonts w:ascii="Arial" w:eastAsia="楷体_GB2312" w:hAnsi="Arial" w:cs="Arial"/>
          <w:lang w:eastAsia="zh-CN"/>
        </w:rPr>
        <w:t>使用单位确认后，方可施工</w:t>
      </w:r>
      <w:r>
        <w:rPr>
          <w:rFonts w:ascii="Arial" w:eastAsia="楷体_GB2312" w:hAnsi="Arial" w:cs="Arial" w:hint="eastAsia"/>
          <w:lang w:eastAsia="zh-CN"/>
        </w:rPr>
        <w:t>。</w:t>
      </w:r>
    </w:p>
    <w:p w:rsidR="00A82E3B" w:rsidRDefault="00A82E3B"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hint="eastAsia"/>
          <w:lang w:eastAsia="zh-CN"/>
        </w:rPr>
        <w:t>现场吊装及吊点设置由</w:t>
      </w:r>
      <w:r>
        <w:rPr>
          <w:rFonts w:ascii="Arial" w:eastAsia="楷体_GB2312" w:hAnsi="Arial" w:cs="Arial"/>
          <w:lang w:eastAsia="zh-CN"/>
        </w:rPr>
        <w:t>承包商</w:t>
      </w:r>
      <w:r>
        <w:rPr>
          <w:rFonts w:ascii="Arial" w:eastAsia="楷体_GB2312" w:hAnsi="Arial" w:cs="Arial" w:hint="eastAsia"/>
          <w:lang w:eastAsia="zh-CN"/>
        </w:rPr>
        <w:t>自行解决。</w:t>
      </w:r>
      <w:r>
        <w:rPr>
          <w:rFonts w:ascii="Arial" w:eastAsia="楷体_GB2312" w:hAnsi="Arial" w:cs="Arial" w:hint="eastAsia"/>
          <w:lang w:eastAsia="zh-CN"/>
        </w:rPr>
        <w:t xml:space="preserve"> </w:t>
      </w:r>
    </w:p>
    <w:p w:rsidR="00A82E3B" w:rsidRDefault="00A82E3B"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本工程</w:t>
      </w:r>
      <w:r>
        <w:rPr>
          <w:rFonts w:ascii="Arial" w:eastAsia="楷体_GB2312" w:hAnsi="Arial" w:cs="Arial" w:hint="eastAsia"/>
          <w:lang w:eastAsia="zh-CN"/>
        </w:rPr>
        <w:t>所需临时配电箱、电源线、照明用具等均由</w:t>
      </w:r>
      <w:r>
        <w:rPr>
          <w:rFonts w:ascii="Arial" w:eastAsia="楷体_GB2312" w:hAnsi="Arial" w:cs="Arial"/>
          <w:lang w:eastAsia="zh-CN"/>
        </w:rPr>
        <w:t>承</w:t>
      </w:r>
      <w:r>
        <w:rPr>
          <w:rFonts w:ascii="Arial" w:eastAsia="楷体_GB2312" w:hAnsi="Arial" w:cs="Arial" w:hint="eastAsia"/>
          <w:lang w:eastAsia="zh-CN"/>
        </w:rPr>
        <w:t>包</w:t>
      </w:r>
      <w:r>
        <w:rPr>
          <w:rFonts w:ascii="Arial" w:eastAsia="楷体_GB2312" w:hAnsi="Arial" w:cs="Arial"/>
          <w:lang w:eastAsia="zh-CN"/>
        </w:rPr>
        <w:t>商自行</w:t>
      </w:r>
      <w:r>
        <w:rPr>
          <w:rFonts w:ascii="Arial" w:eastAsia="楷体_GB2312" w:hAnsi="Arial" w:cs="Arial" w:hint="eastAsia"/>
          <w:lang w:eastAsia="zh-CN"/>
        </w:rPr>
        <w:t>携带，甲方指定接入点，由</w:t>
      </w:r>
      <w:r>
        <w:rPr>
          <w:rFonts w:ascii="Arial" w:eastAsia="楷体_GB2312" w:hAnsi="Arial" w:cs="Arial"/>
          <w:lang w:eastAsia="zh-CN"/>
        </w:rPr>
        <w:t>承包商</w:t>
      </w:r>
      <w:r>
        <w:rPr>
          <w:rFonts w:ascii="Arial" w:eastAsia="楷体_GB2312" w:hAnsi="Arial" w:cs="Arial" w:hint="eastAsia"/>
          <w:lang w:eastAsia="zh-CN"/>
        </w:rPr>
        <w:t>具备电气资质人员接入</w:t>
      </w:r>
      <w:r>
        <w:rPr>
          <w:rFonts w:ascii="Arial" w:eastAsia="楷体_GB2312" w:hAnsi="Arial" w:cs="Arial"/>
          <w:lang w:eastAsia="zh-CN"/>
        </w:rPr>
        <w:t>。</w:t>
      </w:r>
    </w:p>
    <w:p w:rsidR="00A82E3B" w:rsidRDefault="00A82E3B"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工程施工过程中产生的民生及工程废弃物，</w:t>
      </w:r>
      <w:bookmarkStart w:id="6" w:name="OLE_LINK1"/>
      <w:r>
        <w:rPr>
          <w:rFonts w:ascii="Arial" w:eastAsia="楷体_GB2312" w:hAnsi="Arial" w:cs="Arial"/>
          <w:lang w:eastAsia="zh-CN"/>
        </w:rPr>
        <w:t>承包商</w:t>
      </w:r>
      <w:bookmarkEnd w:id="6"/>
      <w:r>
        <w:rPr>
          <w:rFonts w:ascii="Arial" w:eastAsia="楷体_GB2312" w:hAnsi="Arial" w:cs="Arial"/>
          <w:lang w:eastAsia="zh-CN"/>
        </w:rPr>
        <w:t>须清理集中</w:t>
      </w:r>
      <w:r>
        <w:rPr>
          <w:rFonts w:ascii="Arial" w:eastAsia="楷体_GB2312" w:hAnsi="Arial" w:cs="Arial" w:hint="eastAsia"/>
          <w:lang w:eastAsia="zh-CN"/>
        </w:rPr>
        <w:t>到指定地点</w:t>
      </w:r>
      <w:r>
        <w:rPr>
          <w:rFonts w:ascii="Arial" w:eastAsia="楷体_GB2312" w:hAnsi="Arial" w:cs="Arial"/>
          <w:lang w:eastAsia="zh-CN"/>
        </w:rPr>
        <w:t>。</w:t>
      </w:r>
    </w:p>
    <w:p w:rsidR="00A82E3B" w:rsidRDefault="00A82E3B"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lastRenderedPageBreak/>
        <w:t>承包商</w:t>
      </w:r>
      <w:r>
        <w:rPr>
          <w:rFonts w:ascii="Arial" w:eastAsia="楷体_GB2312" w:hAnsi="Arial" w:cs="Arial" w:hint="eastAsia"/>
          <w:lang w:eastAsia="zh-CN"/>
        </w:rPr>
        <w:t>每日施</w:t>
      </w:r>
      <w:r>
        <w:rPr>
          <w:rFonts w:ascii="Arial" w:eastAsia="楷体_GB2312" w:hAnsi="Arial" w:cs="Arial"/>
          <w:lang w:eastAsia="zh-CN"/>
        </w:rPr>
        <w:t>工完</w:t>
      </w:r>
      <w:r>
        <w:rPr>
          <w:rFonts w:ascii="Arial" w:eastAsia="楷体_GB2312" w:hAnsi="Arial" w:cs="Arial" w:hint="eastAsia"/>
          <w:lang w:eastAsia="zh-CN"/>
        </w:rPr>
        <w:t>成</w:t>
      </w:r>
      <w:r>
        <w:rPr>
          <w:rFonts w:ascii="Arial" w:eastAsia="楷体_GB2312" w:hAnsi="Arial" w:cs="Arial"/>
          <w:lang w:eastAsia="zh-CN"/>
        </w:rPr>
        <w:t>后，须清理周围环境，保证施工范围内环境清洁。</w:t>
      </w:r>
    </w:p>
    <w:p w:rsidR="00A82E3B" w:rsidRDefault="00A82E3B" w:rsidP="00ED3487">
      <w:pPr>
        <w:numPr>
          <w:ilvl w:val="0"/>
          <w:numId w:val="6"/>
        </w:numPr>
        <w:tabs>
          <w:tab w:val="left" w:pos="900"/>
          <w:tab w:val="left" w:pos="1080"/>
          <w:tab w:val="left" w:pos="1440"/>
        </w:tabs>
        <w:autoSpaceDE/>
        <w:autoSpaceDN/>
        <w:spacing w:afterLines="50"/>
        <w:rPr>
          <w:rFonts w:ascii="Arial" w:eastAsia="楷体_GB2312" w:hAnsi="Arial" w:cs="Arial"/>
          <w:lang w:eastAsia="zh-CN"/>
        </w:rPr>
      </w:pPr>
      <w:r>
        <w:rPr>
          <w:rFonts w:ascii="Arial" w:eastAsia="楷体_GB2312" w:hAnsi="Arial" w:cs="Arial"/>
          <w:lang w:eastAsia="zh-CN"/>
        </w:rPr>
        <w:t>入厂作业规定依</w:t>
      </w:r>
      <w:r>
        <w:rPr>
          <w:rFonts w:ascii="Arial" w:eastAsia="楷体_GB2312" w:hAnsi="Arial" w:cs="Arial" w:hint="eastAsia"/>
          <w:lang w:eastAsia="zh-CN"/>
        </w:rPr>
        <w:t>甲方</w:t>
      </w:r>
      <w:r>
        <w:rPr>
          <w:rFonts w:ascii="Arial" w:eastAsia="楷体_GB2312" w:hAnsi="Arial" w:cs="Arial"/>
          <w:lang w:eastAsia="zh-CN"/>
        </w:rPr>
        <w:t>规定办理。</w:t>
      </w:r>
    </w:p>
    <w:p w:rsidR="00A82E3B" w:rsidRDefault="00A82E3B" w:rsidP="00ED3487">
      <w:pPr>
        <w:tabs>
          <w:tab w:val="left" w:pos="567"/>
        </w:tabs>
        <w:spacing w:afterLines="50"/>
        <w:ind w:leftChars="100" w:left="220" w:rightChars="-24" w:right="-53" w:firstLineChars="200" w:firstLine="440"/>
        <w:rPr>
          <w:rFonts w:ascii="Arial" w:eastAsia="楷体_GB2312" w:hAnsi="Arial" w:cs="Arial"/>
          <w:lang w:eastAsia="zh-CN"/>
        </w:rPr>
      </w:pPr>
      <w:r>
        <w:rPr>
          <w:rFonts w:ascii="Arial" w:eastAsia="楷体_GB2312" w:hAnsi="Arial" w:cs="Arial"/>
          <w:lang w:eastAsia="zh-CN"/>
        </w:rPr>
        <w:t>本工程须知于订约时作为契约</w:t>
      </w:r>
      <w:r>
        <w:rPr>
          <w:rFonts w:ascii="Arial" w:eastAsia="楷体_GB2312" w:hAnsi="Arial" w:cs="Arial" w:hint="eastAsia"/>
          <w:lang w:eastAsia="zh-CN"/>
        </w:rPr>
        <w:t>附</w:t>
      </w:r>
      <w:r>
        <w:rPr>
          <w:rFonts w:ascii="Arial" w:eastAsia="楷体_GB2312" w:hAnsi="Arial" w:cs="Arial"/>
          <w:lang w:eastAsia="zh-CN"/>
        </w:rPr>
        <w:t>件之一，其各项规定，如议价时有变更或补充之处，均于议价时双方协议补充之，并以议（比）价记录为准。</w:t>
      </w:r>
    </w:p>
    <w:p w:rsidR="00A82E3B" w:rsidRDefault="00A82E3B" w:rsidP="00ED3487">
      <w:pPr>
        <w:tabs>
          <w:tab w:val="left" w:pos="567"/>
        </w:tabs>
        <w:spacing w:afterLines="50"/>
        <w:ind w:leftChars="100" w:left="220" w:rightChars="-24" w:right="-53" w:firstLineChars="200" w:firstLine="440"/>
        <w:rPr>
          <w:rFonts w:ascii="Arial" w:eastAsia="楷体_GB2312" w:hAnsi="Arial" w:cs="Arial"/>
          <w:lang w:eastAsia="zh-CN"/>
        </w:rPr>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p>
    <w:p w:rsidR="00A82E3B" w:rsidRDefault="00A82E3B" w:rsidP="00A82E3B">
      <w:pPr>
        <w:pStyle w:val="1"/>
      </w:pPr>
      <w:r>
        <w:rPr>
          <w:rFonts w:hint="eastAsia"/>
        </w:rPr>
        <w:lastRenderedPageBreak/>
        <w:t>附件二：</w:t>
      </w:r>
    </w:p>
    <w:p w:rsidR="00A82E3B" w:rsidRPr="006D4923" w:rsidRDefault="00A82E3B" w:rsidP="00ED3487">
      <w:pPr>
        <w:pStyle w:val="a3"/>
        <w:spacing w:beforeLines="100" w:afterLines="100" w:line="440" w:lineRule="exact"/>
        <w:ind w:firstLine="0"/>
        <w:jc w:val="center"/>
        <w:outlineLvl w:val="0"/>
        <w:rPr>
          <w:rFonts w:ascii="宋体" w:hAnsi="宋体"/>
          <w:b/>
          <w:bCs/>
          <w:sz w:val="36"/>
          <w:szCs w:val="36"/>
        </w:rPr>
      </w:pPr>
      <w:r w:rsidRPr="00A82E3B">
        <w:rPr>
          <w:rFonts w:ascii="宋体" w:hAnsi="宋体"/>
          <w:b/>
          <w:bCs/>
          <w:sz w:val="36"/>
          <w:szCs w:val="36"/>
        </w:rPr>
        <w:t>PTA团队罐内清料、更换尾气干燥剂、地沟料清理及卫生项目</w:t>
      </w:r>
      <w:r w:rsidRPr="006D4923">
        <w:rPr>
          <w:rFonts w:ascii="宋体" w:hAnsi="宋体" w:hint="eastAsia"/>
          <w:b/>
          <w:bCs/>
          <w:sz w:val="36"/>
          <w:szCs w:val="36"/>
        </w:rPr>
        <w:t>合同</w:t>
      </w:r>
    </w:p>
    <w:p w:rsidR="00A82E3B" w:rsidRPr="00226E26" w:rsidRDefault="00A82E3B" w:rsidP="00ED3487">
      <w:pPr>
        <w:pStyle w:val="a3"/>
        <w:spacing w:beforeLines="50" w:afterLines="50" w:line="440" w:lineRule="exact"/>
        <w:ind w:firstLineChars="1146" w:firstLine="2407"/>
        <w:jc w:val="center"/>
        <w:outlineLvl w:val="0"/>
        <w:rPr>
          <w:rFonts w:asciiTheme="minorEastAsia" w:hAnsiTheme="minorEastAsia"/>
          <w:iCs/>
          <w:szCs w:val="21"/>
        </w:rPr>
      </w:pPr>
      <w:r w:rsidRPr="00226E26">
        <w:rPr>
          <w:rFonts w:asciiTheme="minorEastAsia" w:hAnsiTheme="minorEastAsia" w:hint="eastAsia"/>
          <w:szCs w:val="21"/>
        </w:rPr>
        <w:t xml:space="preserve">              合同编号：</w:t>
      </w:r>
    </w:p>
    <w:p w:rsidR="00A82E3B" w:rsidRPr="00226E26" w:rsidRDefault="00A82E3B" w:rsidP="00A82E3B">
      <w:pPr>
        <w:tabs>
          <w:tab w:val="left" w:pos="945"/>
        </w:tabs>
        <w:adjustRightInd w:val="0"/>
        <w:spacing w:line="440" w:lineRule="exact"/>
        <w:ind w:right="215" w:firstLineChars="200" w:firstLine="440"/>
        <w:rPr>
          <w:rFonts w:asciiTheme="minorEastAsia" w:eastAsiaTheme="minorEastAsia" w:hAnsiTheme="minorEastAsia"/>
          <w:szCs w:val="21"/>
          <w:lang w:eastAsia="zh-CN"/>
        </w:rPr>
      </w:pPr>
    </w:p>
    <w:p w:rsidR="00A82E3B" w:rsidRDefault="00A82E3B" w:rsidP="00A82E3B">
      <w:pPr>
        <w:tabs>
          <w:tab w:val="left" w:pos="945"/>
        </w:tabs>
        <w:adjustRightInd w:val="0"/>
        <w:spacing w:line="440" w:lineRule="exact"/>
        <w:ind w:right="215"/>
        <w:rPr>
          <w:szCs w:val="21"/>
          <w:lang w:eastAsia="zh-CN"/>
        </w:rPr>
      </w:pPr>
      <w:r>
        <w:rPr>
          <w:szCs w:val="21"/>
          <w:lang w:eastAsia="zh-CN"/>
        </w:rPr>
        <w:t>甲方</w:t>
      </w:r>
      <w:r>
        <w:rPr>
          <w:rFonts w:hint="eastAsia"/>
          <w:szCs w:val="21"/>
          <w:lang w:eastAsia="zh-CN"/>
        </w:rPr>
        <w:t>（发包方）：</w:t>
      </w:r>
      <w:r>
        <w:rPr>
          <w:rFonts w:asciiTheme="minorEastAsia" w:eastAsiaTheme="minorEastAsia" w:hAnsiTheme="minorEastAsia" w:hint="eastAsia"/>
          <w:szCs w:val="21"/>
          <w:lang w:eastAsia="zh-CN"/>
        </w:rPr>
        <w:t>翔鹭石化（漳州）有限公司</w:t>
      </w:r>
    </w:p>
    <w:p w:rsidR="00A82E3B" w:rsidRDefault="00A82E3B" w:rsidP="00A82E3B">
      <w:pPr>
        <w:tabs>
          <w:tab w:val="left" w:pos="945"/>
        </w:tabs>
        <w:adjustRightInd w:val="0"/>
        <w:spacing w:line="440" w:lineRule="exact"/>
        <w:ind w:right="215"/>
        <w:rPr>
          <w:szCs w:val="21"/>
          <w:lang w:eastAsia="zh-CN"/>
        </w:rPr>
      </w:pPr>
      <w:r>
        <w:rPr>
          <w:rFonts w:hint="eastAsia"/>
          <w:szCs w:val="21"/>
          <w:lang w:eastAsia="zh-CN"/>
        </w:rPr>
        <w:t>住所地：</w:t>
      </w:r>
      <w:r>
        <w:rPr>
          <w:rFonts w:asciiTheme="minorEastAsia" w:eastAsiaTheme="minorEastAsia" w:hAnsiTheme="minorEastAsia" w:hint="eastAsia"/>
          <w:szCs w:val="21"/>
          <w:lang w:eastAsia="zh-CN"/>
        </w:rPr>
        <w:t>福建省漳州市漳州古雷经济开发区腾龙路3号</w:t>
      </w:r>
    </w:p>
    <w:p w:rsidR="00A82E3B" w:rsidRDefault="00A82E3B" w:rsidP="00A82E3B">
      <w:pPr>
        <w:tabs>
          <w:tab w:val="left" w:pos="945"/>
        </w:tabs>
        <w:adjustRightInd w:val="0"/>
        <w:spacing w:line="440" w:lineRule="exact"/>
        <w:ind w:right="215"/>
        <w:rPr>
          <w:szCs w:val="21"/>
          <w:lang w:eastAsia="zh-CN"/>
        </w:rPr>
      </w:pPr>
      <w:r>
        <w:rPr>
          <w:rFonts w:hint="eastAsia"/>
          <w:szCs w:val="21"/>
          <w:lang w:eastAsia="zh-CN"/>
        </w:rPr>
        <w:t>法定代表人（或负责人）：</w:t>
      </w:r>
    </w:p>
    <w:p w:rsidR="00A82E3B" w:rsidRDefault="00A82E3B" w:rsidP="00A82E3B">
      <w:pPr>
        <w:spacing w:line="440" w:lineRule="exact"/>
        <w:ind w:firstLineChars="200" w:firstLine="440"/>
        <w:rPr>
          <w:szCs w:val="21"/>
          <w:lang w:eastAsia="zh-CN"/>
        </w:rPr>
      </w:pPr>
    </w:p>
    <w:p w:rsidR="00A82E3B" w:rsidRDefault="00A82E3B" w:rsidP="00A82E3B">
      <w:pPr>
        <w:spacing w:line="440" w:lineRule="exact"/>
        <w:rPr>
          <w:szCs w:val="21"/>
          <w:lang w:eastAsia="zh-CN"/>
        </w:rPr>
      </w:pPr>
      <w:r>
        <w:rPr>
          <w:szCs w:val="21"/>
          <w:lang w:eastAsia="zh-CN"/>
        </w:rPr>
        <w:t>乙方</w:t>
      </w:r>
      <w:r>
        <w:rPr>
          <w:rFonts w:hint="eastAsia"/>
          <w:szCs w:val="21"/>
          <w:lang w:eastAsia="zh-CN"/>
        </w:rPr>
        <w:t>（承包方）：</w:t>
      </w:r>
      <w:r>
        <w:rPr>
          <w:szCs w:val="21"/>
          <w:lang w:eastAsia="zh-CN"/>
        </w:rPr>
        <w:t xml:space="preserve"> </w:t>
      </w:r>
    </w:p>
    <w:p w:rsidR="00A82E3B" w:rsidRDefault="00A82E3B" w:rsidP="00A82E3B">
      <w:pPr>
        <w:tabs>
          <w:tab w:val="left" w:pos="945"/>
        </w:tabs>
        <w:adjustRightInd w:val="0"/>
        <w:spacing w:line="440" w:lineRule="exact"/>
        <w:ind w:right="215"/>
        <w:rPr>
          <w:szCs w:val="21"/>
          <w:lang w:eastAsia="zh-CN"/>
        </w:rPr>
      </w:pPr>
      <w:r>
        <w:rPr>
          <w:rFonts w:hint="eastAsia"/>
          <w:szCs w:val="21"/>
          <w:lang w:eastAsia="zh-CN"/>
        </w:rPr>
        <w:t>住所地：</w:t>
      </w:r>
    </w:p>
    <w:p w:rsidR="00A82E3B" w:rsidRDefault="00A82E3B" w:rsidP="00A82E3B">
      <w:pPr>
        <w:adjustRightInd w:val="0"/>
        <w:spacing w:line="440" w:lineRule="exact"/>
        <w:ind w:right="6"/>
        <w:rPr>
          <w:szCs w:val="21"/>
          <w:lang w:eastAsia="zh-CN"/>
        </w:rPr>
      </w:pPr>
      <w:r>
        <w:rPr>
          <w:rFonts w:hint="eastAsia"/>
          <w:szCs w:val="21"/>
          <w:lang w:eastAsia="zh-CN"/>
        </w:rPr>
        <w:t>法定代表人（或负责人）：</w:t>
      </w:r>
    </w:p>
    <w:p w:rsidR="00A82E3B" w:rsidRPr="00226E26" w:rsidRDefault="00A82E3B" w:rsidP="00A82E3B">
      <w:pPr>
        <w:adjustRightInd w:val="0"/>
        <w:spacing w:line="440" w:lineRule="exact"/>
        <w:ind w:right="6"/>
        <w:rPr>
          <w:rFonts w:asciiTheme="minorEastAsia" w:eastAsiaTheme="minorEastAsia" w:hAnsiTheme="minorEastAsia"/>
          <w:szCs w:val="21"/>
          <w:lang w:eastAsia="zh-CN"/>
        </w:rPr>
      </w:pPr>
      <w:r w:rsidRPr="00226E26">
        <w:rPr>
          <w:rFonts w:asciiTheme="minorEastAsia" w:eastAsiaTheme="minorEastAsia" w:hAnsiTheme="minorEastAsia"/>
          <w:szCs w:val="21"/>
          <w:lang w:eastAsia="zh-CN"/>
        </w:rPr>
        <w:t xml:space="preserve"> </w:t>
      </w:r>
    </w:p>
    <w:p w:rsidR="00A82E3B" w:rsidRPr="00226E26" w:rsidRDefault="00A82E3B" w:rsidP="00A82E3B">
      <w:pPr>
        <w:adjustRightInd w:val="0"/>
        <w:spacing w:line="440" w:lineRule="exact"/>
        <w:ind w:right="6"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就甲方将</w:t>
      </w:r>
      <w:r w:rsidRPr="00A82E3B">
        <w:rPr>
          <w:rFonts w:asciiTheme="minorEastAsia" w:eastAsiaTheme="minorEastAsia" w:hAnsiTheme="minorEastAsia"/>
          <w:szCs w:val="21"/>
          <w:lang w:eastAsia="zh-CN"/>
        </w:rPr>
        <w:t>PTA团队罐内清料、更换尾气干燥剂、地沟料清理及卫生项目</w:t>
      </w:r>
      <w:r w:rsidRPr="00226E26">
        <w:rPr>
          <w:rFonts w:asciiTheme="minorEastAsia" w:eastAsiaTheme="minorEastAsia" w:hAnsiTheme="minorEastAsia" w:hint="eastAsia"/>
          <w:szCs w:val="21"/>
          <w:lang w:eastAsia="zh-CN"/>
        </w:rPr>
        <w:t>外包</w:t>
      </w:r>
      <w:r w:rsidRPr="00226E26">
        <w:rPr>
          <w:rFonts w:asciiTheme="minorEastAsia" w:eastAsiaTheme="minorEastAsia" w:hAnsiTheme="minorEastAsia"/>
          <w:szCs w:val="21"/>
          <w:lang w:eastAsia="zh-CN"/>
        </w:rPr>
        <w:t>给乙方</w:t>
      </w:r>
      <w:r w:rsidRPr="00226E26">
        <w:rPr>
          <w:rFonts w:asciiTheme="minorEastAsia" w:eastAsiaTheme="minorEastAsia" w:hAnsiTheme="minorEastAsia" w:hint="eastAsia"/>
          <w:szCs w:val="21"/>
          <w:lang w:eastAsia="zh-CN"/>
        </w:rPr>
        <w:t>相关事宜，甲乙双方</w:t>
      </w:r>
      <w:r w:rsidRPr="00226E26">
        <w:rPr>
          <w:rFonts w:asciiTheme="minorEastAsia" w:eastAsiaTheme="minorEastAsia" w:hAnsiTheme="minorEastAsia"/>
          <w:szCs w:val="21"/>
          <w:lang w:eastAsia="zh-CN"/>
        </w:rPr>
        <w:t>在公平合理、互利互惠的基础上，</w:t>
      </w:r>
      <w:r w:rsidRPr="00226E26">
        <w:rPr>
          <w:rFonts w:asciiTheme="minorEastAsia" w:eastAsiaTheme="minorEastAsia" w:hAnsiTheme="minorEastAsia" w:hint="eastAsia"/>
          <w:szCs w:val="21"/>
          <w:lang w:eastAsia="zh-CN"/>
        </w:rPr>
        <w:t>经平等、友好、充分协商一致，签订本合同。</w:t>
      </w:r>
    </w:p>
    <w:p w:rsidR="00A82E3B" w:rsidRPr="00226E26" w:rsidRDefault="00A82E3B" w:rsidP="00A82E3B">
      <w:pPr>
        <w:tabs>
          <w:tab w:val="left" w:pos="1080"/>
        </w:tabs>
        <w:spacing w:line="440" w:lineRule="exact"/>
        <w:ind w:firstLineChars="196" w:firstLine="433"/>
        <w:rPr>
          <w:rFonts w:asciiTheme="minorEastAsia" w:eastAsiaTheme="minorEastAsia" w:hAnsiTheme="minorEastAsia"/>
          <w:szCs w:val="21"/>
        </w:rPr>
      </w:pPr>
      <w:r w:rsidRPr="00226E26">
        <w:rPr>
          <w:rFonts w:asciiTheme="minorEastAsia" w:eastAsiaTheme="minorEastAsia" w:hAnsiTheme="minorEastAsia" w:hint="eastAsia"/>
          <w:b/>
          <w:szCs w:val="21"/>
        </w:rPr>
        <w:t xml:space="preserve">第1条  </w:t>
      </w:r>
      <w:r w:rsidRPr="00226E26">
        <w:rPr>
          <w:rFonts w:asciiTheme="minorEastAsia" w:eastAsiaTheme="minorEastAsia" w:hAnsiTheme="minorEastAsia"/>
          <w:b/>
          <w:szCs w:val="21"/>
        </w:rPr>
        <w:t>服务内容</w:t>
      </w:r>
    </w:p>
    <w:p w:rsidR="00A82E3B" w:rsidRPr="00226E26" w:rsidRDefault="00A82E3B" w:rsidP="00A82E3B">
      <w:pPr>
        <w:pStyle w:val="ab"/>
        <w:numPr>
          <w:ilvl w:val="1"/>
          <w:numId w:val="34"/>
        </w:numPr>
        <w:tabs>
          <w:tab w:val="left" w:pos="1080"/>
        </w:tabs>
        <w:autoSpaceDE/>
        <w:autoSpaceDN/>
        <w:spacing w:before="0" w:line="440" w:lineRule="exact"/>
        <w:jc w:val="both"/>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项目名称：</w:t>
      </w:r>
      <w:r w:rsidRPr="00A82E3B">
        <w:rPr>
          <w:rFonts w:asciiTheme="minorEastAsia" w:eastAsiaTheme="minorEastAsia" w:hAnsiTheme="minorEastAsia"/>
          <w:szCs w:val="21"/>
          <w:lang w:eastAsia="zh-CN"/>
        </w:rPr>
        <w:t>PTA团队罐内清料、更换尾气干燥剂、地沟料清理及卫生项目</w:t>
      </w:r>
    </w:p>
    <w:p w:rsidR="00A82E3B" w:rsidRPr="00226E26" w:rsidRDefault="00A82E3B" w:rsidP="00A82E3B">
      <w:pPr>
        <w:pStyle w:val="ab"/>
        <w:numPr>
          <w:ilvl w:val="1"/>
          <w:numId w:val="34"/>
        </w:numPr>
        <w:tabs>
          <w:tab w:val="left" w:pos="1080"/>
        </w:tabs>
        <w:autoSpaceDE/>
        <w:autoSpaceDN/>
        <w:spacing w:before="0" w:line="440" w:lineRule="exact"/>
        <w:jc w:val="both"/>
        <w:rPr>
          <w:rFonts w:asciiTheme="minorEastAsia" w:eastAsiaTheme="minorEastAsia" w:hAnsiTheme="minorEastAsia"/>
          <w:szCs w:val="21"/>
        </w:rPr>
      </w:pPr>
      <w:r w:rsidRPr="00226E26">
        <w:rPr>
          <w:rFonts w:asciiTheme="minorEastAsia" w:eastAsiaTheme="minorEastAsia" w:hAnsiTheme="minorEastAsia" w:hint="eastAsia"/>
          <w:szCs w:val="21"/>
        </w:rPr>
        <w:t>项目地点：甲方工厂</w:t>
      </w:r>
    </w:p>
    <w:p w:rsidR="00A82E3B" w:rsidRPr="00226E26" w:rsidRDefault="00A82E3B" w:rsidP="00A82E3B">
      <w:pPr>
        <w:pStyle w:val="ab"/>
        <w:numPr>
          <w:ilvl w:val="1"/>
          <w:numId w:val="34"/>
        </w:numPr>
        <w:tabs>
          <w:tab w:val="left" w:pos="1080"/>
        </w:tabs>
        <w:autoSpaceDE/>
        <w:autoSpaceDN/>
        <w:spacing w:before="0" w:line="440" w:lineRule="exact"/>
        <w:jc w:val="both"/>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工作内容说明如下：</w:t>
      </w:r>
      <w:r w:rsidR="006E2384" w:rsidRPr="006E2384">
        <w:rPr>
          <w:rFonts w:asciiTheme="minorEastAsia" w:eastAsiaTheme="minorEastAsia" w:hAnsiTheme="minorEastAsia" w:hint="eastAsia"/>
          <w:szCs w:val="21"/>
          <w:lang w:eastAsia="zh-CN"/>
        </w:rPr>
        <w:t>具体作业内容如附件</w:t>
      </w:r>
      <w:r w:rsidR="006E2384" w:rsidRPr="006E2384">
        <w:rPr>
          <w:rFonts w:asciiTheme="minorEastAsia" w:eastAsiaTheme="minorEastAsia" w:hAnsiTheme="minorEastAsia"/>
          <w:szCs w:val="21"/>
          <w:lang w:eastAsia="zh-CN"/>
        </w:rPr>
        <w:t>B《2020年3月份PTA团队小修罐内清料、更换尾气干燥剂、地沟料清理及卫生项目》 (以下简称发包说明)。</w:t>
      </w:r>
      <w:r>
        <w:rPr>
          <w:rFonts w:asciiTheme="minorEastAsia" w:eastAsiaTheme="minorEastAsia" w:hAnsiTheme="minorEastAsia" w:hint="eastAsia"/>
          <w:szCs w:val="21"/>
          <w:lang w:eastAsia="zh-CN"/>
        </w:rPr>
        <w:t>见发包说明</w:t>
      </w:r>
    </w:p>
    <w:p w:rsidR="00A82E3B" w:rsidRPr="00226E26" w:rsidRDefault="00A82E3B" w:rsidP="00A82E3B">
      <w:pPr>
        <w:tabs>
          <w:tab w:val="left" w:pos="1080"/>
        </w:tabs>
        <w:spacing w:line="440" w:lineRule="exact"/>
        <w:ind w:firstLineChars="150" w:firstLine="331"/>
        <w:rPr>
          <w:rFonts w:asciiTheme="minorEastAsia" w:eastAsiaTheme="minorEastAsia" w:hAnsiTheme="minorEastAsia"/>
          <w:b/>
          <w:bCs/>
          <w:szCs w:val="21"/>
          <w:lang w:eastAsia="zh-CN"/>
        </w:rPr>
      </w:pPr>
      <w:r w:rsidRPr="00226E26">
        <w:rPr>
          <w:rFonts w:asciiTheme="minorEastAsia" w:eastAsiaTheme="minorEastAsia" w:hAnsiTheme="minorEastAsia" w:hint="eastAsia"/>
          <w:b/>
          <w:bCs/>
          <w:szCs w:val="21"/>
          <w:lang w:eastAsia="zh-CN"/>
        </w:rPr>
        <w:t>第2条  服务区域</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szCs w:val="21"/>
          <w:lang w:eastAsia="zh-CN"/>
        </w:rPr>
        <w:t xml:space="preserve"> </w:t>
      </w:r>
      <w:r w:rsidRPr="00226E26">
        <w:rPr>
          <w:rFonts w:asciiTheme="minorEastAsia" w:eastAsiaTheme="minorEastAsia" w:hAnsiTheme="minorEastAsia" w:hint="eastAsia"/>
          <w:szCs w:val="21"/>
          <w:lang w:eastAsia="zh-CN"/>
        </w:rPr>
        <w:t>甲方厂区内</w:t>
      </w:r>
    </w:p>
    <w:p w:rsidR="00A82E3B" w:rsidRPr="00226E26" w:rsidRDefault="00A82E3B" w:rsidP="00A82E3B">
      <w:pPr>
        <w:tabs>
          <w:tab w:val="left" w:pos="1080"/>
        </w:tabs>
        <w:spacing w:line="440" w:lineRule="exact"/>
        <w:ind w:firstLineChars="200" w:firstLine="442"/>
        <w:rPr>
          <w:rFonts w:asciiTheme="minorEastAsia" w:eastAsiaTheme="minorEastAsia" w:hAnsiTheme="minorEastAsia"/>
          <w:szCs w:val="21"/>
          <w:lang w:eastAsia="zh-CN"/>
        </w:rPr>
      </w:pPr>
      <w:r w:rsidRPr="00226E26">
        <w:rPr>
          <w:rFonts w:asciiTheme="minorEastAsia" w:eastAsiaTheme="minorEastAsia" w:hAnsiTheme="minorEastAsia" w:hint="eastAsia"/>
          <w:b/>
          <w:szCs w:val="21"/>
          <w:lang w:eastAsia="zh-CN"/>
        </w:rPr>
        <w:t xml:space="preserve">第3条  </w:t>
      </w:r>
      <w:r w:rsidRPr="00226E26">
        <w:rPr>
          <w:rFonts w:asciiTheme="minorEastAsia" w:eastAsiaTheme="minorEastAsia" w:hAnsiTheme="minorEastAsia"/>
          <w:b/>
          <w:szCs w:val="21"/>
          <w:lang w:eastAsia="zh-CN"/>
        </w:rPr>
        <w:t xml:space="preserve">服务期限 </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b/>
          <w:szCs w:val="21"/>
          <w:lang w:eastAsia="zh-CN"/>
        </w:rPr>
      </w:pPr>
      <w:r w:rsidRPr="00226E26">
        <w:rPr>
          <w:rFonts w:asciiTheme="minorEastAsia" w:eastAsiaTheme="minorEastAsia" w:hAnsiTheme="minorEastAsia" w:hint="eastAsia"/>
          <w:szCs w:val="21"/>
          <w:lang w:eastAsia="zh-CN"/>
        </w:rPr>
        <w:t xml:space="preserve">3.1  </w:t>
      </w:r>
      <w:r>
        <w:rPr>
          <w:rFonts w:asciiTheme="minorEastAsia" w:eastAsiaTheme="minorEastAsia" w:hAnsiTheme="minorEastAsia" w:hint="eastAsia"/>
          <w:szCs w:val="21"/>
          <w:lang w:eastAsia="zh-CN"/>
        </w:rPr>
        <w:t>预计工期1</w:t>
      </w:r>
      <w:r w:rsidR="006E2384">
        <w:rPr>
          <w:rFonts w:asciiTheme="minorEastAsia" w:eastAsiaTheme="minorEastAsia" w:hAnsiTheme="minorEastAsia" w:hint="eastAsia"/>
          <w:szCs w:val="21"/>
          <w:lang w:eastAsia="zh-CN"/>
        </w:rPr>
        <w:t>0</w:t>
      </w:r>
      <w:r>
        <w:rPr>
          <w:rFonts w:asciiTheme="minorEastAsia" w:eastAsiaTheme="minorEastAsia" w:hAnsiTheme="minorEastAsia" w:hint="eastAsia"/>
          <w:szCs w:val="21"/>
          <w:lang w:eastAsia="zh-CN"/>
        </w:rPr>
        <w:t>天，</w:t>
      </w:r>
      <w:r w:rsidR="006E2384" w:rsidRPr="006E2384">
        <w:rPr>
          <w:rFonts w:asciiTheme="minorEastAsia" w:eastAsiaTheme="minorEastAsia" w:hAnsiTheme="minorEastAsia"/>
          <w:szCs w:val="21"/>
          <w:lang w:eastAsia="zh-CN"/>
        </w:rPr>
        <w:t>本项目为我司停车项目，施工时间计划3月15日-25日，具体以甲方停工检修计划为准，需配合其它项目施工进度的。乙方须无条件依甲方要求执行，依据现场情况，需24小时作业。</w:t>
      </w:r>
      <w:r w:rsidR="006E2384" w:rsidRPr="006E2384">
        <w:rPr>
          <w:rFonts w:asciiTheme="minorEastAsia" w:eastAsiaTheme="minorEastAsia" w:hAnsiTheme="minorEastAsia"/>
          <w:szCs w:val="21"/>
          <w:lang w:eastAsia="zh-CN"/>
        </w:rPr>
        <w:cr/>
      </w:r>
      <w:r w:rsidRPr="00226E26">
        <w:rPr>
          <w:rFonts w:asciiTheme="minorEastAsia" w:eastAsiaTheme="minorEastAsia" w:hAnsiTheme="minorEastAsia" w:hint="eastAsia"/>
          <w:szCs w:val="21"/>
          <w:lang w:eastAsia="zh-CN"/>
        </w:rPr>
        <w:t>3.2  服务期限届满时，乙方已经接受但尚未完成的服务项目，仍应按照本合同约定的标准完成。</w:t>
      </w:r>
    </w:p>
    <w:p w:rsidR="00A82E3B" w:rsidRPr="00226E26" w:rsidRDefault="00A82E3B" w:rsidP="00A82E3B">
      <w:pPr>
        <w:tabs>
          <w:tab w:val="left" w:pos="1080"/>
        </w:tabs>
        <w:spacing w:line="440" w:lineRule="exact"/>
        <w:ind w:leftChars="228" w:left="944" w:hangingChars="200" w:hanging="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第4条  服务标准及操作要求</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4.1  具体服务标准和操作要求详见附件</w:t>
      </w:r>
      <w:r>
        <w:rPr>
          <w:rFonts w:asciiTheme="minorEastAsia" w:eastAsiaTheme="minorEastAsia" w:hAnsiTheme="minorEastAsia" w:hint="eastAsia"/>
          <w:szCs w:val="21"/>
          <w:lang w:eastAsia="zh-CN"/>
        </w:rPr>
        <w:t>B</w:t>
      </w:r>
      <w:r w:rsidRPr="00226E26">
        <w:rPr>
          <w:rFonts w:asciiTheme="minorEastAsia" w:eastAsiaTheme="minorEastAsia" w:hAnsiTheme="minorEastAsia" w:hint="eastAsia"/>
          <w:szCs w:val="21"/>
          <w:lang w:eastAsia="zh-CN"/>
        </w:rPr>
        <w:t>。</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lastRenderedPageBreak/>
        <w:t>4.2  合同履行中，国家法律法规、政府政策或行业组织等对本合同项下的服务和操作制定更高标准的，按照更高标准执行；各类标准不一致的，按照最高标准执行。</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p>
    <w:p w:rsidR="00A82E3B" w:rsidRPr="00226E26" w:rsidRDefault="00A82E3B" w:rsidP="00A82E3B">
      <w:pPr>
        <w:tabs>
          <w:tab w:val="left" w:pos="1080"/>
        </w:tabs>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第5条  设备及材料</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5.1  乙方应自备外包项目服务所需要的设备、材料，包括其此类设备、材料的相关操作技术及劳动力等。</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5.2  如乙方提出请求，经</w:t>
      </w:r>
      <w:r w:rsidRPr="00226E26">
        <w:rPr>
          <w:rFonts w:asciiTheme="minorEastAsia" w:eastAsiaTheme="minorEastAsia" w:hAnsiTheme="minorEastAsia"/>
          <w:szCs w:val="21"/>
          <w:lang w:eastAsia="zh-CN"/>
        </w:rPr>
        <w:t>甲方</w:t>
      </w:r>
      <w:r w:rsidRPr="00226E26">
        <w:rPr>
          <w:rFonts w:asciiTheme="minorEastAsia" w:eastAsiaTheme="minorEastAsia" w:hAnsiTheme="minorEastAsia" w:hint="eastAsia"/>
          <w:szCs w:val="21"/>
          <w:lang w:eastAsia="zh-CN"/>
        </w:rPr>
        <w:t>同意后，甲方可以在设备、材料等方面为乙方提供协助并提供相应的操作技术指导，由此产生的费用，双方约定按照以下第</w:t>
      </w:r>
      <w:r w:rsidRPr="00226E26">
        <w:rPr>
          <w:rFonts w:asciiTheme="minorEastAsia" w:eastAsiaTheme="minorEastAsia" w:hAnsiTheme="minorEastAsia" w:hint="eastAsia"/>
          <w:szCs w:val="21"/>
          <w:u w:val="single"/>
          <w:lang w:eastAsia="zh-CN"/>
        </w:rPr>
        <w:t xml:space="preserve"> （1） </w:t>
      </w:r>
      <w:r w:rsidRPr="00226E26">
        <w:rPr>
          <w:rFonts w:asciiTheme="minorEastAsia" w:eastAsiaTheme="minorEastAsia" w:hAnsiTheme="minorEastAsia" w:hint="eastAsia"/>
          <w:szCs w:val="21"/>
          <w:lang w:eastAsia="zh-CN"/>
        </w:rPr>
        <w:t>种方式执行：</w:t>
      </w:r>
    </w:p>
    <w:p w:rsidR="00A82E3B" w:rsidRPr="00226E26" w:rsidRDefault="00A82E3B" w:rsidP="00A82E3B">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（1）费用由乙方承担，甲方有权要求乙方另行支付或者在应付给乙方的服务费用中直接扣除。</w:t>
      </w:r>
    </w:p>
    <w:p w:rsidR="00A82E3B" w:rsidRPr="00226E26" w:rsidRDefault="00A82E3B" w:rsidP="00A82E3B">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（2）费用由甲方承担，但该部分费用已包含在甲方支付给乙方的外包服务费中并由乙方对外支付，甲方不再另行支付。</w:t>
      </w:r>
    </w:p>
    <w:p w:rsidR="00A82E3B" w:rsidRPr="00226E26" w:rsidRDefault="00A82E3B" w:rsidP="00A82E3B">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（3）其他：</w:t>
      </w:r>
      <w:r w:rsidRPr="00226E26">
        <w:rPr>
          <w:rFonts w:asciiTheme="minorEastAsia" w:eastAsiaTheme="minorEastAsia" w:hAnsiTheme="minorEastAsia"/>
          <w:szCs w:val="21"/>
          <w:u w:val="single"/>
          <w:lang w:eastAsia="zh-CN"/>
        </w:rPr>
        <w:t xml:space="preserve">                </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5.3  乙方应依法妥善使用相关设备、材料（包括使用甲方的设备、材料，以下同），并在使用期间承担保管责任。因设备、材料的使用产生的责任，由乙方承担。</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5.4  服务期限届满，乙方应立即归还甲方设备、材料，逾期每日向甲方支付违约金人民币</w:t>
      </w:r>
      <w:r w:rsidRPr="00226E26">
        <w:rPr>
          <w:rFonts w:asciiTheme="minorEastAsia" w:eastAsiaTheme="minorEastAsia" w:hAnsiTheme="minorEastAsia"/>
          <w:szCs w:val="21"/>
          <w:u w:val="single"/>
          <w:lang w:eastAsia="zh-CN"/>
        </w:rPr>
        <w:t xml:space="preserve"> </w:t>
      </w:r>
      <w:r>
        <w:rPr>
          <w:rFonts w:asciiTheme="minorEastAsia" w:eastAsiaTheme="minorEastAsia" w:hAnsiTheme="minorEastAsia" w:hint="eastAsia"/>
          <w:szCs w:val="21"/>
          <w:u w:val="single"/>
          <w:lang w:eastAsia="zh-CN"/>
        </w:rPr>
        <w:t>1</w:t>
      </w:r>
      <w:r w:rsidRPr="00226E26">
        <w:rPr>
          <w:rFonts w:asciiTheme="minorEastAsia" w:eastAsiaTheme="minorEastAsia" w:hAnsiTheme="minorEastAsia" w:hint="eastAsia"/>
          <w:szCs w:val="21"/>
          <w:u w:val="single"/>
          <w:lang w:eastAsia="zh-CN"/>
        </w:rPr>
        <w:t>,000</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lang w:eastAsia="zh-CN"/>
        </w:rPr>
        <w:t>元。除正常损耗外，如因可归责于乙方的原因造成毁损、灭失的，乙方承担赔偿责任。</w:t>
      </w:r>
    </w:p>
    <w:p w:rsidR="00A82E3B" w:rsidRPr="00226E26" w:rsidRDefault="00A82E3B" w:rsidP="00A82E3B">
      <w:pPr>
        <w:tabs>
          <w:tab w:val="left" w:pos="1080"/>
        </w:tabs>
        <w:spacing w:line="440" w:lineRule="exact"/>
        <w:ind w:leftChars="228" w:left="944" w:hangingChars="200" w:hanging="442"/>
        <w:rPr>
          <w:rFonts w:asciiTheme="minorEastAsia" w:eastAsiaTheme="minorEastAsia" w:hAnsiTheme="minorEastAsia"/>
          <w:b/>
          <w:szCs w:val="21"/>
          <w:lang w:eastAsia="zh-CN"/>
        </w:rPr>
      </w:pPr>
    </w:p>
    <w:p w:rsidR="00A82E3B" w:rsidRPr="00226E26" w:rsidRDefault="00A82E3B" w:rsidP="00A82E3B">
      <w:pPr>
        <w:tabs>
          <w:tab w:val="left" w:pos="1080"/>
        </w:tabs>
        <w:spacing w:line="440" w:lineRule="exact"/>
        <w:ind w:leftChars="228" w:left="944" w:hangingChars="200" w:hanging="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第6条  服务</w:t>
      </w:r>
      <w:r w:rsidRPr="00226E26">
        <w:rPr>
          <w:rFonts w:asciiTheme="minorEastAsia" w:eastAsiaTheme="minorEastAsia" w:hAnsiTheme="minorEastAsia"/>
          <w:b/>
          <w:szCs w:val="21"/>
          <w:lang w:eastAsia="zh-CN"/>
        </w:rPr>
        <w:t>费用</w:t>
      </w:r>
      <w:r w:rsidRPr="00226E26">
        <w:rPr>
          <w:rFonts w:asciiTheme="minorEastAsia" w:eastAsiaTheme="minorEastAsia" w:hAnsiTheme="minorEastAsia" w:hint="eastAsia"/>
          <w:b/>
          <w:szCs w:val="21"/>
          <w:lang w:eastAsia="zh-CN"/>
        </w:rPr>
        <w:t xml:space="preserve">  </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6.1  计费标准：</w:t>
      </w:r>
      <w:r>
        <w:rPr>
          <w:rFonts w:hint="eastAsia"/>
          <w:color w:val="000000"/>
          <w:szCs w:val="21"/>
          <w:lang w:eastAsia="zh-CN"/>
        </w:rPr>
        <w:t>依据实际工程量结算，预估合同总价￥</w:t>
      </w:r>
      <w:r w:rsidR="006E2384" w:rsidRPr="006E2384">
        <w:rPr>
          <w:rFonts w:hint="eastAsia"/>
          <w:color w:val="000000"/>
          <w:szCs w:val="21"/>
          <w:u w:val="single"/>
          <w:lang w:eastAsia="zh-CN"/>
        </w:rPr>
        <w:t xml:space="preserve">   </w:t>
      </w:r>
      <w:r w:rsidR="006E2384">
        <w:rPr>
          <w:rFonts w:hint="eastAsia"/>
          <w:color w:val="000000"/>
          <w:szCs w:val="21"/>
          <w:u w:val="single"/>
          <w:lang w:eastAsia="zh-CN"/>
        </w:rPr>
        <w:t xml:space="preserve">   </w:t>
      </w:r>
      <w:r w:rsidR="006E2384" w:rsidRPr="006E2384">
        <w:rPr>
          <w:rFonts w:hint="eastAsia"/>
          <w:color w:val="000000"/>
          <w:szCs w:val="21"/>
          <w:u w:val="single"/>
          <w:lang w:eastAsia="zh-CN"/>
        </w:rPr>
        <w:t xml:space="preserve"> </w:t>
      </w:r>
      <w:r>
        <w:rPr>
          <w:rFonts w:hint="eastAsia"/>
          <w:color w:val="000000"/>
          <w:szCs w:val="21"/>
          <w:lang w:eastAsia="zh-CN"/>
        </w:rPr>
        <w:t>（人民币</w:t>
      </w:r>
      <w:r w:rsidR="006E2384">
        <w:rPr>
          <w:rFonts w:hint="eastAsia"/>
          <w:color w:val="000000"/>
          <w:szCs w:val="21"/>
          <w:lang w:eastAsia="zh-CN"/>
        </w:rPr>
        <w:t xml:space="preserve"> </w:t>
      </w:r>
      <w:r w:rsidR="006E2384">
        <w:rPr>
          <w:rFonts w:hint="eastAsia"/>
          <w:color w:val="000000"/>
          <w:szCs w:val="21"/>
          <w:u w:val="single"/>
          <w:lang w:eastAsia="zh-CN"/>
        </w:rPr>
        <w:t xml:space="preserve">        </w:t>
      </w:r>
      <w:r>
        <w:rPr>
          <w:rFonts w:hint="eastAsia"/>
          <w:color w:val="000000"/>
          <w:szCs w:val="21"/>
          <w:lang w:eastAsia="zh-CN"/>
        </w:rPr>
        <w:t>整），具体价格</w:t>
      </w:r>
      <w:r w:rsidRPr="00226E26">
        <w:rPr>
          <w:rFonts w:asciiTheme="minorEastAsia" w:eastAsiaTheme="minorEastAsia" w:hAnsiTheme="minorEastAsia" w:hint="eastAsia"/>
          <w:szCs w:val="21"/>
          <w:lang w:eastAsia="zh-CN"/>
        </w:rPr>
        <w:t>详见附件</w:t>
      </w:r>
      <w:r>
        <w:rPr>
          <w:rFonts w:asciiTheme="minorEastAsia" w:eastAsiaTheme="minorEastAsia" w:hAnsiTheme="minorEastAsia" w:hint="eastAsia"/>
          <w:szCs w:val="21"/>
          <w:lang w:eastAsia="zh-CN"/>
        </w:rPr>
        <w:t>A</w:t>
      </w:r>
      <w:r w:rsidRPr="00226E26">
        <w:rPr>
          <w:rFonts w:asciiTheme="minorEastAsia" w:eastAsiaTheme="minorEastAsia" w:hAnsiTheme="minorEastAsia" w:hint="eastAsia"/>
          <w:szCs w:val="21"/>
          <w:lang w:eastAsia="zh-CN"/>
        </w:rPr>
        <w:t>，附件</w:t>
      </w:r>
      <w:r>
        <w:rPr>
          <w:rFonts w:asciiTheme="minorEastAsia" w:eastAsiaTheme="minorEastAsia" w:hAnsiTheme="minorEastAsia" w:hint="eastAsia"/>
          <w:szCs w:val="21"/>
          <w:lang w:eastAsia="zh-CN"/>
        </w:rPr>
        <w:t>A</w:t>
      </w:r>
      <w:r w:rsidRPr="00226E26">
        <w:rPr>
          <w:rFonts w:asciiTheme="minorEastAsia" w:eastAsiaTheme="minorEastAsia" w:hAnsiTheme="minorEastAsia" w:hint="eastAsia"/>
          <w:szCs w:val="21"/>
          <w:lang w:eastAsia="zh-CN"/>
        </w:rPr>
        <w:t>中的费用为含税价格，包含乙方提供本合同项下的外包服务所能获得的全部报酬等，除非双方另有书面约定，甲方不再承担其他费用。</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6.2  结算支付</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Pr>
          <w:rFonts w:hint="eastAsia"/>
          <w:szCs w:val="21"/>
          <w:lang w:eastAsia="zh-CN"/>
        </w:rPr>
        <w:t xml:space="preserve">6.2.1 </w:t>
      </w:r>
      <w:r w:rsidRPr="00F11039">
        <w:rPr>
          <w:szCs w:val="21"/>
          <w:lang w:eastAsia="zh-CN"/>
        </w:rPr>
        <w:t>施工</w:t>
      </w:r>
      <w:r w:rsidRPr="00F11039">
        <w:rPr>
          <w:rFonts w:hint="eastAsia"/>
          <w:szCs w:val="21"/>
          <w:lang w:eastAsia="zh-CN"/>
        </w:rPr>
        <w:t>结束验收合格后支付95%工程款</w:t>
      </w:r>
      <w:r w:rsidRPr="00F11039">
        <w:rPr>
          <w:szCs w:val="21"/>
          <w:lang w:eastAsia="zh-CN"/>
        </w:rPr>
        <w:t>，</w:t>
      </w:r>
      <w:r w:rsidRPr="00F11039">
        <w:rPr>
          <w:rFonts w:hint="eastAsia"/>
          <w:szCs w:val="21"/>
          <w:lang w:eastAsia="zh-CN"/>
        </w:rPr>
        <w:t>其余5%工程款待验收合格</w:t>
      </w:r>
      <w:r w:rsidRPr="00F11039">
        <w:rPr>
          <w:szCs w:val="21"/>
          <w:lang w:eastAsia="zh-CN"/>
        </w:rPr>
        <w:t>三个月后</w:t>
      </w:r>
      <w:r w:rsidRPr="00F11039">
        <w:rPr>
          <w:rFonts w:hint="eastAsia"/>
          <w:szCs w:val="21"/>
          <w:lang w:eastAsia="zh-CN"/>
        </w:rPr>
        <w:t>支付</w:t>
      </w:r>
      <w:r w:rsidRPr="00226E26">
        <w:rPr>
          <w:rFonts w:asciiTheme="minorEastAsia" w:eastAsiaTheme="minorEastAsia" w:hAnsiTheme="minorEastAsia" w:hint="eastAsia"/>
          <w:szCs w:val="21"/>
          <w:lang w:eastAsia="zh-CN"/>
        </w:rPr>
        <w:t>。甲方对乙方的结算资料进行审核后确定应付服务费用。乙方</w:t>
      </w:r>
      <w:r w:rsidRPr="00226E26">
        <w:rPr>
          <w:rFonts w:asciiTheme="minorEastAsia" w:eastAsiaTheme="minorEastAsia" w:hAnsiTheme="minorEastAsia"/>
          <w:szCs w:val="21"/>
          <w:lang w:eastAsia="zh-CN"/>
        </w:rPr>
        <w:t>所有的</w:t>
      </w:r>
      <w:r w:rsidRPr="00226E26">
        <w:rPr>
          <w:rFonts w:asciiTheme="minorEastAsia" w:eastAsiaTheme="minorEastAsia" w:hAnsiTheme="minorEastAsia" w:hint="eastAsia"/>
          <w:szCs w:val="21"/>
          <w:lang w:eastAsia="zh-CN"/>
        </w:rPr>
        <w:t>结算资料（包括甲方实际应付款金额确定后乙方开具的发票）需送至甲方指定的下列地址及接收人</w:t>
      </w:r>
      <w:r w:rsidRPr="00226E26">
        <w:rPr>
          <w:rFonts w:asciiTheme="minorEastAsia" w:eastAsiaTheme="minorEastAsia" w:hAnsiTheme="minorEastAsia"/>
          <w:szCs w:val="21"/>
          <w:lang w:eastAsia="zh-CN"/>
        </w:rPr>
        <w:t xml:space="preserve">： </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szCs w:val="21"/>
          <w:lang w:eastAsia="zh-CN"/>
        </w:rPr>
        <w:t>地址：</w:t>
      </w:r>
      <w:r w:rsidRPr="00226E26">
        <w:rPr>
          <w:rFonts w:asciiTheme="minorEastAsia" w:eastAsiaTheme="minorEastAsia" w:hAnsiTheme="minorEastAsia" w:hint="eastAsia"/>
          <w:szCs w:val="21"/>
          <w:u w:val="single"/>
          <w:lang w:eastAsia="zh-CN"/>
        </w:rPr>
        <w:t>福建省漳州市漳州古雷经济开发区腾龙路</w:t>
      </w:r>
      <w:r>
        <w:rPr>
          <w:rFonts w:asciiTheme="minorEastAsia" w:eastAsiaTheme="minorEastAsia" w:hAnsiTheme="minorEastAsia" w:hint="eastAsia"/>
          <w:szCs w:val="21"/>
          <w:u w:val="single"/>
          <w:lang w:eastAsia="zh-CN"/>
        </w:rPr>
        <w:t>86</w:t>
      </w:r>
      <w:r w:rsidRPr="00226E26">
        <w:rPr>
          <w:rFonts w:asciiTheme="minorEastAsia" w:eastAsiaTheme="minorEastAsia" w:hAnsiTheme="minorEastAsia" w:hint="eastAsia"/>
          <w:szCs w:val="21"/>
          <w:u w:val="single"/>
          <w:lang w:eastAsia="zh-CN"/>
        </w:rPr>
        <w:t>号</w:t>
      </w:r>
      <w:r w:rsidRPr="00226E26">
        <w:rPr>
          <w:rFonts w:asciiTheme="minorEastAsia" w:eastAsiaTheme="minorEastAsia" w:hAnsiTheme="minorEastAsia"/>
          <w:szCs w:val="21"/>
          <w:u w:val="single"/>
          <w:lang w:eastAsia="zh-CN"/>
        </w:rPr>
        <w:t xml:space="preserve"> </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接收</w:t>
      </w:r>
      <w:r w:rsidRPr="00226E26">
        <w:rPr>
          <w:rFonts w:asciiTheme="minorEastAsia" w:eastAsiaTheme="minorEastAsia" w:hAnsiTheme="minorEastAsia"/>
          <w:szCs w:val="21"/>
          <w:lang w:eastAsia="zh-CN"/>
        </w:rPr>
        <w:t>人 ：</w:t>
      </w:r>
      <w:r w:rsidR="006E2384">
        <w:rPr>
          <w:rFonts w:asciiTheme="minorEastAsia" w:eastAsiaTheme="minorEastAsia" w:hAnsiTheme="minorEastAsia" w:hint="eastAsia"/>
          <w:szCs w:val="21"/>
          <w:lang w:eastAsia="zh-CN"/>
        </w:rPr>
        <w:t>金朦晓</w:t>
      </w:r>
      <w:r w:rsidRPr="00226E26">
        <w:rPr>
          <w:rFonts w:asciiTheme="minorEastAsia" w:eastAsiaTheme="minorEastAsia" w:hAnsiTheme="minorEastAsia"/>
          <w:szCs w:val="21"/>
          <w:u w:val="single"/>
          <w:lang w:eastAsia="zh-CN"/>
        </w:rPr>
        <w:t xml:space="preserve"> </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6.2.2 </w:t>
      </w:r>
      <w:r w:rsidRPr="00226E26">
        <w:rPr>
          <w:rFonts w:asciiTheme="minorEastAsia" w:eastAsiaTheme="minorEastAsia" w:hAnsiTheme="minorEastAsia" w:hint="eastAsia"/>
          <w:szCs w:val="21"/>
          <w:lang w:eastAsia="zh-CN"/>
        </w:rPr>
        <w:t>甲方实际应付款金额确定后，乙方按照甲方的要求开具相应金额的</w:t>
      </w:r>
      <w:r w:rsidR="006E2384">
        <w:rPr>
          <w:rFonts w:asciiTheme="minorEastAsia" w:eastAsiaTheme="minorEastAsia" w:hAnsiTheme="minorEastAsia" w:hint="eastAsia"/>
          <w:szCs w:val="21"/>
          <w:u w:val="single"/>
          <w:lang w:eastAsia="zh-CN"/>
        </w:rPr>
        <w:t xml:space="preserve">    </w:t>
      </w:r>
      <w:r w:rsidRPr="00226E26">
        <w:rPr>
          <w:rFonts w:asciiTheme="minorEastAsia" w:eastAsiaTheme="minorEastAsia" w:hAnsiTheme="minorEastAsia" w:hint="eastAsia"/>
          <w:szCs w:val="21"/>
          <w:lang w:eastAsia="zh-CN"/>
        </w:rPr>
        <w:t>%增值税专用发票。甲方收到乙方发票后</w:t>
      </w:r>
      <w:r w:rsidRPr="00775198">
        <w:rPr>
          <w:rFonts w:asciiTheme="minorEastAsia" w:eastAsiaTheme="minorEastAsia" w:hAnsiTheme="minorEastAsia"/>
          <w:szCs w:val="21"/>
          <w:u w:val="single"/>
          <w:lang w:eastAsia="zh-CN"/>
        </w:rPr>
        <w:t xml:space="preserve"> </w:t>
      </w:r>
      <w:r w:rsidRPr="00775198">
        <w:rPr>
          <w:rFonts w:asciiTheme="minorEastAsia" w:eastAsiaTheme="minorEastAsia" w:hAnsiTheme="minorEastAsia" w:hint="eastAsia"/>
          <w:szCs w:val="21"/>
          <w:u w:val="single"/>
          <w:lang w:eastAsia="zh-CN"/>
        </w:rPr>
        <w:t>30</w:t>
      </w:r>
      <w:r w:rsidRPr="00226E26">
        <w:rPr>
          <w:rFonts w:asciiTheme="minorEastAsia" w:eastAsiaTheme="minorEastAsia" w:hAnsiTheme="minorEastAsia" w:hint="eastAsia"/>
          <w:szCs w:val="21"/>
          <w:lang w:eastAsia="zh-CN"/>
        </w:rPr>
        <w:t>日内向乙方付款。乙方未提供发票的，甲方有权拒绝付款。乙方指定收款账户如下：</w:t>
      </w:r>
    </w:p>
    <w:p w:rsidR="00A82E3B" w:rsidRDefault="00A82E3B" w:rsidP="00A82E3B">
      <w:pPr>
        <w:tabs>
          <w:tab w:val="left" w:pos="1080"/>
        </w:tabs>
        <w:spacing w:line="440" w:lineRule="exact"/>
        <w:ind w:firstLineChars="200" w:firstLine="440"/>
        <w:rPr>
          <w:szCs w:val="21"/>
          <w:lang w:eastAsia="zh-CN"/>
        </w:rPr>
      </w:pPr>
      <w:r>
        <w:rPr>
          <w:rFonts w:hint="eastAsia"/>
          <w:szCs w:val="21"/>
          <w:lang w:eastAsia="zh-CN"/>
        </w:rPr>
        <w:lastRenderedPageBreak/>
        <w:t>户名：</w:t>
      </w:r>
      <w:r w:rsidR="00735669">
        <w:rPr>
          <w:rFonts w:hint="eastAsia"/>
          <w:szCs w:val="21"/>
          <w:u w:val="single"/>
          <w:lang w:eastAsia="zh-CN"/>
        </w:rPr>
        <w:t xml:space="preserve"> </w:t>
      </w:r>
    </w:p>
    <w:p w:rsidR="00A82E3B" w:rsidRDefault="00A82E3B" w:rsidP="00A82E3B">
      <w:pPr>
        <w:tabs>
          <w:tab w:val="left" w:pos="1080"/>
        </w:tabs>
        <w:spacing w:line="440" w:lineRule="exact"/>
        <w:ind w:firstLineChars="200" w:firstLine="440"/>
        <w:rPr>
          <w:szCs w:val="21"/>
          <w:lang w:eastAsia="zh-CN"/>
        </w:rPr>
      </w:pPr>
      <w:r>
        <w:rPr>
          <w:rFonts w:hint="eastAsia"/>
          <w:szCs w:val="21"/>
          <w:lang w:eastAsia="zh-CN"/>
        </w:rPr>
        <w:t>开户行：</w:t>
      </w:r>
      <w:r w:rsidR="00735669">
        <w:rPr>
          <w:rFonts w:hint="eastAsia"/>
          <w:szCs w:val="21"/>
          <w:u w:val="single"/>
          <w:lang w:eastAsia="zh-CN"/>
        </w:rPr>
        <w:t xml:space="preserve"> </w:t>
      </w:r>
    </w:p>
    <w:p w:rsidR="00A82E3B" w:rsidRDefault="00A82E3B" w:rsidP="00A82E3B">
      <w:pPr>
        <w:tabs>
          <w:tab w:val="left" w:pos="1080"/>
        </w:tabs>
        <w:spacing w:line="440" w:lineRule="exact"/>
        <w:ind w:firstLineChars="200" w:firstLine="440"/>
        <w:rPr>
          <w:szCs w:val="21"/>
          <w:u w:val="single"/>
          <w:lang w:eastAsia="zh-CN"/>
        </w:rPr>
      </w:pPr>
      <w:r>
        <w:rPr>
          <w:rFonts w:hint="eastAsia"/>
          <w:szCs w:val="21"/>
          <w:lang w:eastAsia="zh-CN"/>
        </w:rPr>
        <w:t>账号：</w:t>
      </w:r>
      <w:r w:rsidR="00735669">
        <w:rPr>
          <w:rFonts w:hint="eastAsia"/>
          <w:szCs w:val="21"/>
          <w:u w:val="single"/>
          <w:lang w:eastAsia="zh-CN"/>
        </w:rPr>
        <w:t xml:space="preserve"> </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6.2.3</w:t>
      </w:r>
      <w:r w:rsidRPr="00226E26">
        <w:rPr>
          <w:rFonts w:asciiTheme="minorEastAsia" w:eastAsiaTheme="minorEastAsia" w:hAnsiTheme="minorEastAsia"/>
          <w:szCs w:val="21"/>
          <w:lang w:eastAsia="zh-CN"/>
        </w:rPr>
        <w:t>甲方的付款</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不限制甲方在随后时间对已开具发票的费用提出争议或对</w:t>
      </w:r>
      <w:r w:rsidRPr="00226E26">
        <w:rPr>
          <w:rFonts w:asciiTheme="minorEastAsia" w:eastAsiaTheme="minorEastAsia" w:hAnsiTheme="minorEastAsia" w:hint="eastAsia"/>
          <w:szCs w:val="21"/>
          <w:lang w:eastAsia="zh-CN"/>
        </w:rPr>
        <w:t>乙方不符合</w:t>
      </w:r>
      <w:r w:rsidRPr="00226E26">
        <w:rPr>
          <w:rFonts w:asciiTheme="minorEastAsia" w:eastAsiaTheme="minorEastAsia" w:hAnsiTheme="minorEastAsia"/>
          <w:szCs w:val="21"/>
          <w:lang w:eastAsia="zh-CN"/>
        </w:rPr>
        <w:t>合同</w:t>
      </w:r>
      <w:r w:rsidRPr="00226E26">
        <w:rPr>
          <w:rFonts w:asciiTheme="minorEastAsia" w:eastAsiaTheme="minorEastAsia" w:hAnsiTheme="minorEastAsia" w:hint="eastAsia"/>
          <w:szCs w:val="21"/>
          <w:lang w:eastAsia="zh-CN"/>
        </w:rPr>
        <w:t>约定</w:t>
      </w:r>
      <w:r w:rsidRPr="00226E26">
        <w:rPr>
          <w:rFonts w:asciiTheme="minorEastAsia" w:eastAsiaTheme="minorEastAsia" w:hAnsiTheme="minorEastAsia"/>
          <w:szCs w:val="21"/>
          <w:lang w:eastAsia="zh-CN"/>
        </w:rPr>
        <w:t>的服务进行索赔的权利，且付款亦不构成甲方对</w:t>
      </w:r>
      <w:r w:rsidRPr="00226E26">
        <w:rPr>
          <w:rFonts w:asciiTheme="minorEastAsia" w:eastAsiaTheme="minorEastAsia" w:hAnsiTheme="minorEastAsia" w:hint="eastAsia"/>
          <w:szCs w:val="21"/>
          <w:lang w:eastAsia="zh-CN"/>
        </w:rPr>
        <w:t>乙方</w:t>
      </w:r>
      <w:r w:rsidRPr="00226E26">
        <w:rPr>
          <w:rFonts w:asciiTheme="minorEastAsia" w:eastAsiaTheme="minorEastAsia" w:hAnsiTheme="minorEastAsia"/>
          <w:szCs w:val="21"/>
          <w:lang w:eastAsia="zh-CN"/>
        </w:rPr>
        <w:t>服务的</w:t>
      </w:r>
      <w:r w:rsidRPr="00226E26">
        <w:rPr>
          <w:rFonts w:asciiTheme="minorEastAsia" w:eastAsiaTheme="minorEastAsia" w:hAnsiTheme="minorEastAsia" w:hint="eastAsia"/>
          <w:szCs w:val="21"/>
          <w:lang w:eastAsia="zh-CN"/>
        </w:rPr>
        <w:t>最终认可</w:t>
      </w:r>
      <w:r w:rsidRPr="00226E26">
        <w:rPr>
          <w:rFonts w:asciiTheme="minorEastAsia" w:eastAsiaTheme="minorEastAsia" w:hAnsiTheme="minorEastAsia"/>
          <w:szCs w:val="21"/>
          <w:lang w:eastAsia="zh-CN"/>
        </w:rPr>
        <w:t>。</w:t>
      </w:r>
    </w:p>
    <w:p w:rsidR="00A82E3B" w:rsidRPr="00226E26" w:rsidRDefault="00A82E3B" w:rsidP="00A82E3B">
      <w:pPr>
        <w:pStyle w:val="10"/>
        <w:spacing w:line="440" w:lineRule="exact"/>
        <w:rPr>
          <w:rFonts w:asciiTheme="minorEastAsia" w:eastAsiaTheme="minorEastAsia" w:hAnsiTheme="minorEastAsia"/>
          <w:b w:val="0"/>
          <w:caps/>
          <w:kern w:val="2"/>
          <w:sz w:val="21"/>
          <w:szCs w:val="21"/>
          <w:lang w:eastAsia="zh-CN"/>
        </w:rPr>
      </w:pPr>
      <w:r w:rsidRPr="00226E26">
        <w:rPr>
          <w:rFonts w:asciiTheme="minorEastAsia" w:eastAsiaTheme="minorEastAsia" w:hAnsiTheme="minorEastAsia" w:hint="eastAsia"/>
          <w:b w:val="0"/>
          <w:kern w:val="2"/>
          <w:sz w:val="21"/>
          <w:szCs w:val="21"/>
          <w:lang w:eastAsia="zh-CN"/>
        </w:rPr>
        <w:t xml:space="preserve">    </w:t>
      </w:r>
    </w:p>
    <w:p w:rsidR="00A82E3B" w:rsidRPr="00226E26" w:rsidRDefault="00A82E3B" w:rsidP="00A82E3B">
      <w:pPr>
        <w:topLinePunct/>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7</w:t>
      </w:r>
      <w:r w:rsidRPr="00226E26">
        <w:rPr>
          <w:rFonts w:asciiTheme="minorEastAsia" w:eastAsiaTheme="minorEastAsia" w:hAnsiTheme="minorEastAsia"/>
          <w:b/>
          <w:szCs w:val="21"/>
          <w:lang w:eastAsia="zh-CN"/>
        </w:rPr>
        <w:t>条</w:t>
      </w:r>
      <w:r w:rsidRPr="00226E26">
        <w:rPr>
          <w:rFonts w:asciiTheme="minorEastAsia" w:eastAsiaTheme="minorEastAsia" w:hAnsiTheme="minorEastAsia" w:hint="eastAsia"/>
          <w:b/>
          <w:szCs w:val="21"/>
          <w:lang w:eastAsia="zh-CN"/>
        </w:rPr>
        <w:t xml:space="preserve">  双方</w:t>
      </w:r>
      <w:r w:rsidRPr="00226E26">
        <w:rPr>
          <w:rFonts w:asciiTheme="minorEastAsia" w:eastAsiaTheme="minorEastAsia" w:hAnsiTheme="minorEastAsia"/>
          <w:b/>
          <w:szCs w:val="21"/>
          <w:lang w:eastAsia="zh-CN"/>
        </w:rPr>
        <w:t>权利义务</w:t>
      </w:r>
    </w:p>
    <w:p w:rsidR="00A82E3B" w:rsidRPr="00226E26" w:rsidRDefault="00A82E3B" w:rsidP="00A82E3B">
      <w:pPr>
        <w:widowControl/>
        <w:spacing w:line="440" w:lineRule="exact"/>
        <w:ind w:left="48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7.1  甲方权利义务</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7.1.1  </w:t>
      </w:r>
      <w:r w:rsidRPr="00226E26">
        <w:rPr>
          <w:rFonts w:asciiTheme="minorEastAsia" w:eastAsiaTheme="minorEastAsia" w:hAnsiTheme="minorEastAsia"/>
          <w:szCs w:val="21"/>
          <w:lang w:eastAsia="zh-CN"/>
        </w:rPr>
        <w:t>甲方有权对乙方履行本合同的情况进行监督检查，若发现乙方的履行不符合合同约定，可以发出书面通知要求乙方</w:t>
      </w:r>
      <w:r w:rsidRPr="00226E26">
        <w:rPr>
          <w:rFonts w:asciiTheme="minorEastAsia" w:eastAsiaTheme="minorEastAsia" w:hAnsiTheme="minorEastAsia" w:hint="eastAsia"/>
          <w:szCs w:val="21"/>
          <w:lang w:eastAsia="zh-CN"/>
        </w:rPr>
        <w:t>更正，乙</w:t>
      </w:r>
      <w:r w:rsidRPr="00226E26">
        <w:rPr>
          <w:rFonts w:asciiTheme="minorEastAsia" w:eastAsiaTheme="minorEastAsia" w:hAnsiTheme="minorEastAsia"/>
          <w:szCs w:val="21"/>
          <w:lang w:eastAsia="zh-CN"/>
        </w:rPr>
        <w:t>方应按甲方通知中的</w:t>
      </w:r>
      <w:r w:rsidRPr="00226E26">
        <w:rPr>
          <w:rFonts w:asciiTheme="minorEastAsia" w:eastAsiaTheme="minorEastAsia" w:hAnsiTheme="minorEastAsia" w:hint="eastAsia"/>
          <w:szCs w:val="21"/>
          <w:lang w:eastAsia="zh-CN"/>
        </w:rPr>
        <w:t>更正</w:t>
      </w:r>
      <w:r w:rsidRPr="00226E26">
        <w:rPr>
          <w:rFonts w:asciiTheme="minorEastAsia" w:eastAsiaTheme="minorEastAsia" w:hAnsiTheme="minorEastAsia"/>
          <w:szCs w:val="21"/>
          <w:lang w:eastAsia="zh-CN"/>
        </w:rPr>
        <w:t>要求</w:t>
      </w:r>
      <w:r w:rsidRPr="00226E26">
        <w:rPr>
          <w:rFonts w:asciiTheme="minorEastAsia" w:eastAsiaTheme="minorEastAsia" w:hAnsiTheme="minorEastAsia" w:hint="eastAsia"/>
          <w:szCs w:val="21"/>
          <w:lang w:eastAsia="zh-CN"/>
        </w:rPr>
        <w:t>，在规定</w:t>
      </w:r>
      <w:r w:rsidRPr="00226E26">
        <w:rPr>
          <w:rFonts w:asciiTheme="minorEastAsia" w:eastAsiaTheme="minorEastAsia" w:hAnsiTheme="minorEastAsia"/>
          <w:szCs w:val="21"/>
          <w:lang w:eastAsia="zh-CN"/>
        </w:rPr>
        <w:t>期限就其服务的缺陷进行补救、重作</w:t>
      </w:r>
      <w:r w:rsidRPr="00226E26">
        <w:rPr>
          <w:rFonts w:asciiTheme="minorEastAsia" w:eastAsiaTheme="minorEastAsia" w:hAnsiTheme="minorEastAsia" w:hint="eastAsia"/>
          <w:szCs w:val="21"/>
          <w:lang w:eastAsia="zh-CN"/>
        </w:rPr>
        <w:t>。</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7.1.2  </w:t>
      </w:r>
      <w:r w:rsidRPr="00226E26">
        <w:rPr>
          <w:rFonts w:asciiTheme="minorEastAsia" w:eastAsiaTheme="minorEastAsia" w:hAnsiTheme="minorEastAsia"/>
          <w:szCs w:val="21"/>
          <w:lang w:eastAsia="zh-CN"/>
        </w:rPr>
        <w:t>甲方应按照合同约定支付服务费。</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7.2  乙方权利义务</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7.2.1  乙方有权按照本合同约定获得相应的服务费用。</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7.2.2  </w:t>
      </w:r>
      <w:r w:rsidRPr="00226E26">
        <w:rPr>
          <w:rFonts w:asciiTheme="minorEastAsia" w:eastAsiaTheme="minorEastAsia" w:hAnsiTheme="minorEastAsia"/>
          <w:szCs w:val="21"/>
          <w:lang w:eastAsia="zh-CN"/>
        </w:rPr>
        <w:t>乙方保证有权签署本合同，</w:t>
      </w:r>
      <w:r w:rsidRPr="00226E26">
        <w:rPr>
          <w:rFonts w:asciiTheme="minorEastAsia" w:eastAsiaTheme="minorEastAsia" w:hAnsiTheme="minorEastAsia" w:hint="eastAsia"/>
          <w:szCs w:val="21"/>
          <w:lang w:eastAsia="zh-CN"/>
        </w:rPr>
        <w:t>并</w:t>
      </w:r>
      <w:r w:rsidRPr="00226E26">
        <w:rPr>
          <w:rFonts w:asciiTheme="minorEastAsia" w:eastAsiaTheme="minorEastAsia" w:hAnsiTheme="minorEastAsia"/>
          <w:szCs w:val="21"/>
          <w:lang w:eastAsia="zh-CN"/>
        </w:rPr>
        <w:t>保证已具备履行合同的合法资质、经验和能力，包括</w:t>
      </w:r>
      <w:r w:rsidRPr="00226E26">
        <w:rPr>
          <w:rFonts w:asciiTheme="minorEastAsia" w:eastAsiaTheme="minorEastAsia" w:hAnsiTheme="minorEastAsia" w:hint="eastAsia"/>
          <w:szCs w:val="21"/>
          <w:lang w:eastAsia="zh-CN"/>
        </w:rPr>
        <w:t>但不限于</w:t>
      </w:r>
      <w:r w:rsidRPr="00226E26">
        <w:rPr>
          <w:rFonts w:asciiTheme="minorEastAsia" w:eastAsiaTheme="minorEastAsia" w:hAnsiTheme="minorEastAsia"/>
          <w:szCs w:val="21"/>
          <w:lang w:eastAsia="zh-CN"/>
        </w:rPr>
        <w:t>有足够的</w:t>
      </w:r>
      <w:r w:rsidRPr="00226E26">
        <w:rPr>
          <w:rFonts w:asciiTheme="minorEastAsia" w:eastAsiaTheme="minorEastAsia" w:hAnsiTheme="minorEastAsia" w:hint="eastAsia"/>
          <w:szCs w:val="21"/>
          <w:lang w:eastAsia="zh-CN"/>
        </w:rPr>
        <w:t>具备资质的作业</w:t>
      </w:r>
      <w:r w:rsidRPr="00226E26">
        <w:rPr>
          <w:rFonts w:asciiTheme="minorEastAsia" w:eastAsiaTheme="minorEastAsia" w:hAnsiTheme="minorEastAsia"/>
          <w:szCs w:val="21"/>
          <w:lang w:eastAsia="zh-CN"/>
        </w:rPr>
        <w:t>人员，以谨慎、称职和专业的态度完成本合同项下的义务</w:t>
      </w:r>
      <w:r w:rsidRPr="00226E26">
        <w:rPr>
          <w:rFonts w:asciiTheme="minorEastAsia" w:eastAsiaTheme="minorEastAsia" w:hAnsiTheme="minorEastAsia" w:hint="eastAsia"/>
          <w:szCs w:val="21"/>
          <w:lang w:eastAsia="zh-CN"/>
        </w:rPr>
        <w:t>等</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如因乙方及其指派作业人员的资质问题引发政府主管部门的查处或造成甲方损失的，相关责任由乙方承担。</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7.2.3  乙方应按照双方约定的服务项目、服务标准及操作要求提供服务。</w:t>
      </w:r>
      <w:r w:rsidRPr="00226E26">
        <w:rPr>
          <w:rFonts w:asciiTheme="minorEastAsia" w:eastAsiaTheme="minorEastAsia" w:hAnsiTheme="minorEastAsia"/>
          <w:szCs w:val="21"/>
          <w:lang w:eastAsia="zh-CN"/>
        </w:rPr>
        <w:t>如果乙方提供的服务存在任何缺陷，乙方应立即</w:t>
      </w:r>
      <w:r w:rsidRPr="00226E26">
        <w:rPr>
          <w:rFonts w:asciiTheme="minorEastAsia" w:eastAsiaTheme="minorEastAsia" w:hAnsiTheme="minorEastAsia" w:hint="eastAsia"/>
          <w:szCs w:val="21"/>
          <w:lang w:eastAsia="zh-CN"/>
        </w:rPr>
        <w:t>主动采取或者经甲方通知后立即</w:t>
      </w:r>
      <w:r w:rsidRPr="00226E26">
        <w:rPr>
          <w:rFonts w:asciiTheme="minorEastAsia" w:eastAsiaTheme="minorEastAsia" w:hAnsiTheme="minorEastAsia"/>
          <w:szCs w:val="21"/>
          <w:lang w:eastAsia="zh-CN"/>
        </w:rPr>
        <w:t>采取一切有效措施进行</w:t>
      </w:r>
      <w:r w:rsidRPr="00226E26">
        <w:rPr>
          <w:rFonts w:asciiTheme="minorEastAsia" w:eastAsiaTheme="minorEastAsia" w:hAnsiTheme="minorEastAsia" w:hint="eastAsia"/>
          <w:szCs w:val="21"/>
          <w:lang w:eastAsia="zh-CN"/>
        </w:rPr>
        <w:t>更正或</w:t>
      </w:r>
      <w:r w:rsidRPr="00226E26">
        <w:rPr>
          <w:rFonts w:asciiTheme="minorEastAsia" w:eastAsiaTheme="minorEastAsia" w:hAnsiTheme="minorEastAsia"/>
          <w:szCs w:val="21"/>
          <w:lang w:eastAsia="zh-CN"/>
        </w:rPr>
        <w:t>补救。</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7.2.4  乙方提供服务过程中，应当遵守法律法规规定以及甲方厂区与生产作业有关的规章制度。</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7.2.5  本合同履行过程中，因可归责于乙方的原因造成甲方或第三方</w:t>
      </w:r>
      <w:r w:rsidRPr="00226E26">
        <w:rPr>
          <w:rFonts w:asciiTheme="minorEastAsia" w:eastAsiaTheme="minorEastAsia" w:hAnsiTheme="minorEastAsia"/>
          <w:szCs w:val="21"/>
          <w:lang w:eastAsia="zh-CN"/>
        </w:rPr>
        <w:t>人身</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财产</w:t>
      </w:r>
      <w:r w:rsidRPr="00226E26">
        <w:rPr>
          <w:rFonts w:asciiTheme="minorEastAsia" w:eastAsiaTheme="minorEastAsia" w:hAnsiTheme="minorEastAsia" w:hint="eastAsia"/>
          <w:szCs w:val="21"/>
          <w:lang w:eastAsia="zh-CN"/>
        </w:rPr>
        <w:t>损害的，乙方</w:t>
      </w:r>
      <w:r w:rsidRPr="00226E26">
        <w:rPr>
          <w:rFonts w:asciiTheme="minorEastAsia" w:eastAsiaTheme="minorEastAsia" w:hAnsiTheme="minorEastAsia"/>
          <w:szCs w:val="21"/>
          <w:lang w:eastAsia="zh-CN"/>
        </w:rPr>
        <w:t>承担</w:t>
      </w:r>
      <w:r w:rsidRPr="00226E26">
        <w:rPr>
          <w:rFonts w:asciiTheme="minorEastAsia" w:eastAsiaTheme="minorEastAsia" w:hAnsiTheme="minorEastAsia" w:hint="eastAsia"/>
          <w:szCs w:val="21"/>
          <w:lang w:eastAsia="zh-CN"/>
        </w:rPr>
        <w:t>赔偿</w:t>
      </w:r>
      <w:r w:rsidRPr="00226E26">
        <w:rPr>
          <w:rFonts w:asciiTheme="minorEastAsia" w:eastAsiaTheme="minorEastAsia" w:hAnsiTheme="minorEastAsia"/>
          <w:szCs w:val="21"/>
          <w:lang w:eastAsia="zh-CN"/>
        </w:rPr>
        <w:t>责任</w:t>
      </w:r>
      <w:r w:rsidRPr="00226E26">
        <w:rPr>
          <w:rFonts w:asciiTheme="minorEastAsia" w:eastAsiaTheme="minorEastAsia" w:hAnsiTheme="minorEastAsia" w:hint="eastAsia"/>
          <w:szCs w:val="21"/>
          <w:lang w:eastAsia="zh-CN"/>
        </w:rPr>
        <w:t>。</w:t>
      </w:r>
    </w:p>
    <w:p w:rsidR="00A82E3B" w:rsidRPr="00226E26" w:rsidRDefault="00A82E3B" w:rsidP="00A82E3B">
      <w:pPr>
        <w:widowControl/>
        <w:spacing w:line="440" w:lineRule="exact"/>
        <w:ind w:firstLineChars="200" w:firstLine="442"/>
        <w:rPr>
          <w:rFonts w:asciiTheme="minorEastAsia" w:eastAsiaTheme="minorEastAsia" w:hAnsiTheme="minorEastAsia"/>
          <w:b/>
          <w:szCs w:val="21"/>
          <w:lang w:eastAsia="zh-CN"/>
        </w:rPr>
      </w:pPr>
    </w:p>
    <w:p w:rsidR="00A82E3B" w:rsidRPr="00226E26" w:rsidRDefault="00A82E3B" w:rsidP="00A82E3B">
      <w:pPr>
        <w:widowControl/>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第8条  劳动关系</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8.1  乙方需指派与乙方建立正式劳动关系的作业人员负责外包作业，并为其指派的作业人员办理相应的社会保险（含工伤保险）以及人身意外伤害等相关保险，应将作业人员的劳动合同、作业人员身份证等资料向甲方备案。乙方变更指派人员时需事先向甲方提出申请，经同意后方可。</w:t>
      </w:r>
    </w:p>
    <w:p w:rsidR="00A82E3B" w:rsidRPr="00226E26" w:rsidRDefault="00A82E3B" w:rsidP="00A82E3B">
      <w:pPr>
        <w:spacing w:line="440" w:lineRule="exact"/>
        <w:ind w:firstLineChars="196" w:firstLine="431"/>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8.2  乙方应按照甲方要求向甲方报备作业人员劳动合同、作业人员身份证等资料。</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lastRenderedPageBreak/>
        <w:t>8.3  甲方与乙方指派作业人员之间不存在劳动关系、劳务关系或其他雇佣关系。乙方作业人员以劳动关系、劳务关系或其他雇佣关系为由向甲方主张权利的，均由乙方负责处理并承担相应责任。</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8.4  </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作业人员在服务期</w:t>
      </w:r>
      <w:r w:rsidRPr="00226E26">
        <w:rPr>
          <w:rFonts w:asciiTheme="minorEastAsia" w:eastAsiaTheme="minorEastAsia" w:hAnsiTheme="minorEastAsia"/>
          <w:szCs w:val="21"/>
          <w:lang w:eastAsia="zh-CN"/>
        </w:rPr>
        <w:t>间发生的、或与履行本合同相关的任何</w:t>
      </w:r>
      <w:r w:rsidRPr="00226E26">
        <w:rPr>
          <w:rFonts w:asciiTheme="minorEastAsia" w:eastAsiaTheme="minorEastAsia" w:hAnsiTheme="minorEastAsia" w:hint="eastAsia"/>
          <w:szCs w:val="21"/>
          <w:lang w:eastAsia="zh-CN"/>
        </w:rPr>
        <w:t>事故或</w:t>
      </w:r>
      <w:r w:rsidRPr="00226E26">
        <w:rPr>
          <w:rFonts w:asciiTheme="minorEastAsia" w:eastAsiaTheme="minorEastAsia" w:hAnsiTheme="minorEastAsia"/>
          <w:szCs w:val="21"/>
          <w:lang w:eastAsia="zh-CN"/>
        </w:rPr>
        <w:t>人身伤害、财产损失</w:t>
      </w:r>
      <w:r w:rsidRPr="00226E26">
        <w:rPr>
          <w:rFonts w:asciiTheme="minorEastAsia" w:eastAsiaTheme="minorEastAsia" w:hAnsiTheme="minorEastAsia" w:hint="eastAsia"/>
          <w:szCs w:val="21"/>
          <w:lang w:eastAsia="zh-CN"/>
        </w:rPr>
        <w:t>等</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均</w:t>
      </w:r>
      <w:r w:rsidRPr="00226E26">
        <w:rPr>
          <w:rFonts w:asciiTheme="minorEastAsia" w:eastAsiaTheme="minorEastAsia" w:hAnsiTheme="minorEastAsia"/>
          <w:szCs w:val="21"/>
          <w:lang w:eastAsia="zh-CN"/>
        </w:rPr>
        <w:t>与甲方无关，所有</w:t>
      </w:r>
      <w:r w:rsidRPr="00226E26">
        <w:rPr>
          <w:rFonts w:asciiTheme="minorEastAsia" w:eastAsiaTheme="minorEastAsia" w:hAnsiTheme="minorEastAsia" w:hint="eastAsia"/>
          <w:szCs w:val="21"/>
          <w:lang w:eastAsia="zh-CN"/>
        </w:rPr>
        <w:t>责任及相关</w:t>
      </w:r>
      <w:r w:rsidRPr="00226E26">
        <w:rPr>
          <w:rFonts w:asciiTheme="minorEastAsia" w:eastAsiaTheme="minorEastAsia" w:hAnsiTheme="minorEastAsia"/>
          <w:szCs w:val="21"/>
          <w:lang w:eastAsia="zh-CN"/>
        </w:rPr>
        <w:t>费用由乙方自行承担。</w:t>
      </w:r>
      <w:r w:rsidRPr="00226E26">
        <w:rPr>
          <w:rFonts w:asciiTheme="minorEastAsia" w:eastAsiaTheme="minorEastAsia" w:hAnsiTheme="minorEastAsia" w:hint="eastAsia"/>
          <w:szCs w:val="21"/>
          <w:lang w:eastAsia="zh-CN"/>
        </w:rPr>
        <w:t>造成甲方或第三方损失的，乙方还应承担赔偿责任。</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8.5  如甲方因本合同的履行而被政府主管部门或者裁判机关判令需向乙方作业人员承担补偿、赔偿或其他责任的，甲方有权要求乙方承担或向乙方追偿，并有权直接先行扣除履约保证金或其他应付款用于承担此等责任。</w:t>
      </w:r>
    </w:p>
    <w:p w:rsidR="00A82E3B" w:rsidRPr="00226E26" w:rsidRDefault="00A82E3B" w:rsidP="00A82E3B">
      <w:pPr>
        <w:spacing w:line="440" w:lineRule="exact"/>
        <w:ind w:firstLineChars="196" w:firstLine="431"/>
        <w:rPr>
          <w:rFonts w:asciiTheme="minorEastAsia" w:eastAsiaTheme="minorEastAsia" w:hAnsiTheme="minorEastAsia"/>
          <w:szCs w:val="21"/>
          <w:lang w:eastAsia="zh-CN"/>
        </w:rPr>
      </w:pPr>
    </w:p>
    <w:p w:rsidR="00A82E3B" w:rsidRPr="00226E26" w:rsidRDefault="00A82E3B" w:rsidP="00A82E3B">
      <w:pPr>
        <w:spacing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9</w:t>
      </w:r>
      <w:r w:rsidRPr="00226E26">
        <w:rPr>
          <w:rFonts w:asciiTheme="minorEastAsia" w:eastAsiaTheme="minorEastAsia" w:hAnsiTheme="minorEastAsia"/>
          <w:b/>
          <w:szCs w:val="21"/>
          <w:lang w:eastAsia="zh-CN"/>
        </w:rPr>
        <w:t xml:space="preserve">条 </w:t>
      </w:r>
      <w:r w:rsidRPr="00226E26">
        <w:rPr>
          <w:rFonts w:asciiTheme="minorEastAsia" w:eastAsiaTheme="minorEastAsia" w:hAnsiTheme="minorEastAsia" w:hint="eastAsia"/>
          <w:b/>
          <w:szCs w:val="21"/>
          <w:lang w:eastAsia="zh-CN"/>
        </w:rPr>
        <w:t xml:space="preserve"> 安全条款</w:t>
      </w:r>
    </w:p>
    <w:p w:rsidR="00A82E3B" w:rsidRPr="00226E26" w:rsidRDefault="00A82E3B" w:rsidP="00A82E3B">
      <w:pPr>
        <w:tabs>
          <w:tab w:val="left" w:pos="1080"/>
        </w:tabs>
        <w:spacing w:line="440" w:lineRule="exact"/>
        <w:ind w:leftChars="1" w:left="2"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9.1  </w:t>
      </w:r>
      <w:r w:rsidRPr="00226E26">
        <w:rPr>
          <w:rFonts w:asciiTheme="minorEastAsia" w:eastAsiaTheme="minorEastAsia" w:hAnsiTheme="minorEastAsia"/>
          <w:szCs w:val="21"/>
          <w:lang w:eastAsia="zh-CN"/>
        </w:rPr>
        <w:t>甲方</w:t>
      </w:r>
      <w:r w:rsidRPr="00226E26">
        <w:rPr>
          <w:rFonts w:asciiTheme="minorEastAsia" w:eastAsiaTheme="minorEastAsia" w:hAnsiTheme="minorEastAsia" w:hint="eastAsia"/>
          <w:szCs w:val="21"/>
          <w:lang w:eastAsia="zh-CN"/>
        </w:rPr>
        <w:t>有权</w:t>
      </w:r>
      <w:r w:rsidRPr="00226E26">
        <w:rPr>
          <w:rFonts w:asciiTheme="minorEastAsia" w:eastAsiaTheme="minorEastAsia" w:hAnsiTheme="minorEastAsia"/>
          <w:szCs w:val="21"/>
          <w:lang w:eastAsia="zh-CN"/>
        </w:rPr>
        <w:t>对</w:t>
      </w:r>
      <w:r w:rsidRPr="00226E26">
        <w:rPr>
          <w:rFonts w:asciiTheme="minorEastAsia" w:eastAsiaTheme="minorEastAsia" w:hAnsiTheme="minorEastAsia" w:hint="eastAsia"/>
          <w:szCs w:val="21"/>
          <w:lang w:eastAsia="zh-CN"/>
        </w:rPr>
        <w:t>乙方作业</w:t>
      </w:r>
      <w:r w:rsidRPr="00226E26">
        <w:rPr>
          <w:rFonts w:asciiTheme="minorEastAsia" w:eastAsiaTheme="minorEastAsia" w:hAnsiTheme="minorEastAsia"/>
          <w:szCs w:val="21"/>
          <w:lang w:eastAsia="zh-CN"/>
        </w:rPr>
        <w:t>人员进行</w:t>
      </w:r>
      <w:r w:rsidRPr="00226E26">
        <w:rPr>
          <w:rFonts w:asciiTheme="minorEastAsia" w:eastAsiaTheme="minorEastAsia" w:hAnsiTheme="minorEastAsia" w:hint="eastAsia"/>
          <w:szCs w:val="21"/>
          <w:lang w:eastAsia="zh-CN"/>
        </w:rPr>
        <w:t>厂区内</w:t>
      </w:r>
      <w:r w:rsidRPr="00226E26">
        <w:rPr>
          <w:rFonts w:asciiTheme="minorEastAsia" w:eastAsiaTheme="minorEastAsia" w:hAnsiTheme="minorEastAsia"/>
          <w:szCs w:val="21"/>
          <w:lang w:eastAsia="zh-CN"/>
        </w:rPr>
        <w:t>安全、健康与环境知识的培训</w:t>
      </w:r>
      <w:r w:rsidRPr="00226E26">
        <w:rPr>
          <w:rFonts w:asciiTheme="minorEastAsia" w:eastAsiaTheme="minorEastAsia" w:hAnsiTheme="minorEastAsia" w:hint="eastAsia"/>
          <w:szCs w:val="21"/>
          <w:lang w:eastAsia="zh-CN"/>
        </w:rPr>
        <w:t>，并</w:t>
      </w:r>
      <w:r w:rsidRPr="00226E26">
        <w:rPr>
          <w:rFonts w:asciiTheme="minorEastAsia" w:eastAsiaTheme="minorEastAsia" w:hAnsiTheme="minorEastAsia"/>
          <w:szCs w:val="21"/>
          <w:lang w:eastAsia="zh-CN"/>
        </w:rPr>
        <w:t>对乙方工作区域随时进行安全、健康与环境方面有关事项的检查</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应积极、主动配合，</w:t>
      </w:r>
      <w:r w:rsidRPr="00226E26">
        <w:rPr>
          <w:rFonts w:asciiTheme="minorEastAsia" w:eastAsiaTheme="minorEastAsia" w:hAnsiTheme="minorEastAsia"/>
          <w:szCs w:val="21"/>
          <w:lang w:eastAsia="zh-CN"/>
        </w:rPr>
        <w:t>不得以任何理由拒绝。</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9.2  </w:t>
      </w:r>
      <w:r w:rsidRPr="00226E26">
        <w:rPr>
          <w:rFonts w:asciiTheme="minorEastAsia" w:eastAsiaTheme="minorEastAsia" w:hAnsiTheme="minorEastAsia"/>
          <w:szCs w:val="21"/>
          <w:lang w:eastAsia="zh-CN"/>
        </w:rPr>
        <w:t>甲方有权对乙方作业人员遵章守纪情况进行监督</w:t>
      </w:r>
      <w:r w:rsidRPr="00226E26">
        <w:rPr>
          <w:rFonts w:asciiTheme="minorEastAsia" w:eastAsiaTheme="minorEastAsia" w:hAnsiTheme="minorEastAsia" w:hint="eastAsia"/>
          <w:szCs w:val="21"/>
          <w:lang w:eastAsia="zh-CN"/>
        </w:rPr>
        <w:t>。对</w:t>
      </w:r>
      <w:r w:rsidRPr="00226E26">
        <w:rPr>
          <w:rFonts w:asciiTheme="minorEastAsia" w:eastAsiaTheme="minorEastAsia" w:hAnsiTheme="minorEastAsia"/>
          <w:szCs w:val="21"/>
          <w:lang w:eastAsia="zh-CN"/>
        </w:rPr>
        <w:t>违章人员，甲方有权</w:t>
      </w:r>
      <w:r w:rsidRPr="00226E26">
        <w:rPr>
          <w:rFonts w:asciiTheme="minorEastAsia" w:eastAsiaTheme="minorEastAsia" w:hAnsiTheme="minorEastAsia" w:hint="eastAsia"/>
          <w:szCs w:val="21"/>
          <w:lang w:eastAsia="zh-CN"/>
        </w:rPr>
        <w:t>要求乙方更换</w:t>
      </w:r>
      <w:r w:rsidRPr="00226E26">
        <w:rPr>
          <w:rFonts w:asciiTheme="minorEastAsia" w:eastAsiaTheme="minorEastAsia" w:hAnsiTheme="minorEastAsia"/>
          <w:szCs w:val="21"/>
          <w:lang w:eastAsia="zh-CN"/>
        </w:rPr>
        <w:t>，乙方不得拒绝。</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9.3  </w:t>
      </w:r>
      <w:r w:rsidRPr="00226E26">
        <w:rPr>
          <w:rFonts w:asciiTheme="minorEastAsia" w:eastAsiaTheme="minorEastAsia" w:hAnsiTheme="minorEastAsia"/>
          <w:szCs w:val="21"/>
          <w:lang w:eastAsia="zh-CN"/>
        </w:rPr>
        <w:t>乙方应对其</w:t>
      </w:r>
      <w:r w:rsidRPr="00226E26">
        <w:rPr>
          <w:rFonts w:asciiTheme="minorEastAsia" w:eastAsiaTheme="minorEastAsia" w:hAnsiTheme="minorEastAsia" w:hint="eastAsia"/>
          <w:szCs w:val="21"/>
          <w:lang w:eastAsia="zh-CN"/>
        </w:rPr>
        <w:t>作业</w:t>
      </w:r>
      <w:r w:rsidRPr="00226E26">
        <w:rPr>
          <w:rFonts w:asciiTheme="minorEastAsia" w:eastAsiaTheme="minorEastAsia" w:hAnsiTheme="minorEastAsia"/>
          <w:szCs w:val="21"/>
          <w:lang w:eastAsia="zh-CN"/>
        </w:rPr>
        <w:t>人员进行安全、健康与环境知识</w:t>
      </w:r>
      <w:r w:rsidRPr="00226E26">
        <w:rPr>
          <w:rFonts w:asciiTheme="minorEastAsia" w:eastAsiaTheme="minorEastAsia" w:hAnsiTheme="minorEastAsia" w:hint="eastAsia"/>
          <w:szCs w:val="21"/>
          <w:lang w:eastAsia="zh-CN"/>
        </w:rPr>
        <w:t>，以及</w:t>
      </w:r>
      <w:r w:rsidRPr="00226E26">
        <w:rPr>
          <w:rFonts w:asciiTheme="minorEastAsia" w:eastAsiaTheme="minorEastAsia" w:hAnsiTheme="minorEastAsia"/>
          <w:szCs w:val="21"/>
          <w:lang w:eastAsia="zh-CN"/>
        </w:rPr>
        <w:t>相关操作技能的培训与考核</w:t>
      </w:r>
      <w:r w:rsidRPr="00226E26">
        <w:rPr>
          <w:rFonts w:asciiTheme="minorEastAsia" w:eastAsiaTheme="minorEastAsia" w:hAnsiTheme="minorEastAsia" w:hint="eastAsia"/>
          <w:szCs w:val="21"/>
          <w:lang w:eastAsia="zh-CN"/>
        </w:rPr>
        <w:t>（具体次数由乙方从确保安全、规范作业的角度进行把握，</w:t>
      </w:r>
      <w:r w:rsidRPr="00226E26">
        <w:rPr>
          <w:rFonts w:asciiTheme="minorEastAsia" w:eastAsiaTheme="minorEastAsia" w:hAnsiTheme="minorEastAsia"/>
          <w:szCs w:val="21"/>
          <w:lang w:eastAsia="zh-CN"/>
        </w:rPr>
        <w:t>每年至少一次</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，确保所有作</w:t>
      </w:r>
      <w:r w:rsidRPr="00226E26">
        <w:rPr>
          <w:rFonts w:asciiTheme="minorEastAsia" w:eastAsiaTheme="minorEastAsia" w:hAnsiTheme="minorEastAsia" w:hint="eastAsia"/>
          <w:szCs w:val="21"/>
          <w:lang w:eastAsia="zh-CN"/>
        </w:rPr>
        <w:t>业人员</w:t>
      </w:r>
      <w:r w:rsidRPr="00226E26">
        <w:rPr>
          <w:rFonts w:asciiTheme="minorEastAsia" w:eastAsiaTheme="minorEastAsia" w:hAnsiTheme="minorEastAsia"/>
          <w:szCs w:val="21"/>
          <w:lang w:eastAsia="zh-CN"/>
        </w:rPr>
        <w:t>均持证上岗</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确保其</w:t>
      </w:r>
      <w:r w:rsidRPr="00226E26">
        <w:rPr>
          <w:rFonts w:asciiTheme="minorEastAsia" w:eastAsiaTheme="minorEastAsia" w:hAnsiTheme="minorEastAsia" w:hint="eastAsia"/>
          <w:szCs w:val="21"/>
          <w:lang w:eastAsia="zh-CN"/>
        </w:rPr>
        <w:t>作业人员</w:t>
      </w:r>
      <w:r w:rsidRPr="00226E26">
        <w:rPr>
          <w:rFonts w:asciiTheme="minorEastAsia" w:eastAsiaTheme="minorEastAsia" w:hAnsiTheme="minorEastAsia"/>
          <w:szCs w:val="21"/>
          <w:lang w:eastAsia="zh-CN"/>
        </w:rPr>
        <w:t>了解、知晓</w:t>
      </w:r>
      <w:r w:rsidRPr="00226E26">
        <w:rPr>
          <w:rFonts w:asciiTheme="minorEastAsia" w:eastAsiaTheme="minorEastAsia" w:hAnsiTheme="minorEastAsia" w:hint="eastAsia"/>
          <w:szCs w:val="21"/>
          <w:lang w:eastAsia="zh-CN"/>
        </w:rPr>
        <w:t>外包项目作</w:t>
      </w:r>
      <w:r w:rsidRPr="00226E26">
        <w:rPr>
          <w:rFonts w:asciiTheme="minorEastAsia" w:eastAsiaTheme="minorEastAsia" w:hAnsiTheme="minorEastAsia"/>
          <w:szCs w:val="21"/>
          <w:lang w:eastAsia="zh-CN"/>
        </w:rPr>
        <w:t>业</w:t>
      </w:r>
      <w:r w:rsidRPr="00226E26">
        <w:rPr>
          <w:rFonts w:asciiTheme="minorEastAsia" w:eastAsiaTheme="minorEastAsia" w:hAnsiTheme="minorEastAsia" w:hint="eastAsia"/>
          <w:szCs w:val="21"/>
          <w:lang w:eastAsia="zh-CN"/>
        </w:rPr>
        <w:t>要求</w:t>
      </w:r>
      <w:r w:rsidRPr="00226E26">
        <w:rPr>
          <w:rFonts w:asciiTheme="minorEastAsia" w:eastAsiaTheme="minorEastAsia" w:hAnsiTheme="minorEastAsia"/>
          <w:szCs w:val="21"/>
          <w:lang w:eastAsia="zh-CN"/>
        </w:rPr>
        <w:t>及</w:t>
      </w:r>
      <w:r w:rsidRPr="00226E26">
        <w:rPr>
          <w:rFonts w:asciiTheme="minorEastAsia" w:eastAsiaTheme="minorEastAsia" w:hAnsiTheme="minorEastAsia" w:hint="eastAsia"/>
          <w:szCs w:val="21"/>
          <w:lang w:eastAsia="zh-CN"/>
        </w:rPr>
        <w:t>作业</w:t>
      </w:r>
      <w:r w:rsidRPr="00226E26">
        <w:rPr>
          <w:rFonts w:asciiTheme="minorEastAsia" w:eastAsiaTheme="minorEastAsia" w:hAnsiTheme="minorEastAsia"/>
          <w:szCs w:val="21"/>
          <w:lang w:eastAsia="zh-CN"/>
        </w:rPr>
        <w:t>场所存在的潜在危害</w:t>
      </w:r>
      <w:r w:rsidRPr="00226E26">
        <w:rPr>
          <w:rFonts w:asciiTheme="minorEastAsia" w:eastAsiaTheme="minorEastAsia" w:hAnsiTheme="minorEastAsia" w:hint="eastAsia"/>
          <w:szCs w:val="21"/>
          <w:lang w:eastAsia="zh-CN"/>
        </w:rPr>
        <w:t>并采取</w:t>
      </w:r>
      <w:r w:rsidRPr="00226E26">
        <w:rPr>
          <w:rFonts w:asciiTheme="minorEastAsia" w:eastAsiaTheme="minorEastAsia" w:hAnsiTheme="minorEastAsia"/>
          <w:szCs w:val="21"/>
          <w:lang w:eastAsia="zh-CN"/>
        </w:rPr>
        <w:t>防范措施。</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9.4  乙方应根据外包业务的需要，为其指派的作业人员提供必要的劳动保护，做好可能的职业病预防工作。</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9.5  乙方提供服务过程中发现现场安全隐患的，应立即向甲方报告并采取一切必要的防范、应对措施；因乙方未立即报告或未立即采取措施而造成的损害，由乙方承担赔偿责任。</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9.6  </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作业</w:t>
      </w:r>
      <w:r w:rsidRPr="00226E26">
        <w:rPr>
          <w:rFonts w:asciiTheme="minorEastAsia" w:eastAsiaTheme="minorEastAsia" w:hAnsiTheme="minorEastAsia"/>
          <w:szCs w:val="21"/>
          <w:lang w:eastAsia="zh-CN"/>
        </w:rPr>
        <w:t>人员现场作业时</w:t>
      </w:r>
      <w:r w:rsidRPr="00226E26">
        <w:rPr>
          <w:rFonts w:asciiTheme="minorEastAsia" w:eastAsiaTheme="minorEastAsia" w:hAnsiTheme="minorEastAsia" w:hint="eastAsia"/>
          <w:szCs w:val="21"/>
          <w:lang w:eastAsia="zh-CN"/>
        </w:rPr>
        <w:t>应</w:t>
      </w:r>
      <w:r w:rsidRPr="00226E26">
        <w:rPr>
          <w:rFonts w:asciiTheme="minorEastAsia" w:eastAsiaTheme="minorEastAsia" w:hAnsiTheme="minorEastAsia"/>
          <w:szCs w:val="21"/>
          <w:lang w:eastAsia="zh-CN"/>
        </w:rPr>
        <w:t>守甲方</w:t>
      </w:r>
      <w:r w:rsidRPr="00226E26">
        <w:rPr>
          <w:rFonts w:asciiTheme="minorEastAsia" w:eastAsiaTheme="minorEastAsia" w:hAnsiTheme="minorEastAsia" w:hint="eastAsia"/>
          <w:szCs w:val="21"/>
          <w:lang w:eastAsia="zh-CN"/>
        </w:rPr>
        <w:t>现场作业相关</w:t>
      </w:r>
      <w:r w:rsidRPr="00226E26">
        <w:rPr>
          <w:rFonts w:asciiTheme="minorEastAsia" w:eastAsiaTheme="minorEastAsia" w:hAnsiTheme="minorEastAsia"/>
          <w:szCs w:val="21"/>
          <w:lang w:eastAsia="zh-CN"/>
        </w:rPr>
        <w:t>规定</w:t>
      </w:r>
      <w:r w:rsidRPr="00226E26">
        <w:rPr>
          <w:rFonts w:asciiTheme="minorEastAsia" w:eastAsiaTheme="minorEastAsia" w:hAnsiTheme="minorEastAsia" w:hint="eastAsia"/>
          <w:szCs w:val="21"/>
          <w:lang w:eastAsia="zh-CN"/>
        </w:rPr>
        <w:t>，穿戴</w:t>
      </w:r>
      <w:r w:rsidRPr="00226E26">
        <w:rPr>
          <w:rFonts w:asciiTheme="minorEastAsia" w:eastAsiaTheme="minorEastAsia" w:hAnsiTheme="minorEastAsia"/>
          <w:szCs w:val="21"/>
          <w:lang w:eastAsia="zh-CN"/>
        </w:rPr>
        <w:t>符合甲方现场要求的个人防护用品</w:t>
      </w:r>
      <w:r w:rsidRPr="00226E26">
        <w:rPr>
          <w:rFonts w:asciiTheme="minorEastAsia" w:eastAsiaTheme="minorEastAsia" w:hAnsiTheme="minorEastAsia" w:hint="eastAsia"/>
          <w:szCs w:val="21"/>
          <w:lang w:eastAsia="zh-CN"/>
        </w:rPr>
        <w:t>，严格按照操作规程开展作业。</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9.7乙方应加强对乙方作业人员的教育和管理,乙方作业出入甲方厂区应遵守甲方的出入管理规定，</w:t>
      </w:r>
      <w:r w:rsidRPr="00226E26">
        <w:rPr>
          <w:rFonts w:asciiTheme="minorEastAsia" w:eastAsiaTheme="minorEastAsia" w:hAnsiTheme="minorEastAsia"/>
          <w:szCs w:val="21"/>
          <w:lang w:eastAsia="zh-CN"/>
        </w:rPr>
        <w:t>不得进入与作业活动无关的区域</w:t>
      </w:r>
      <w:r w:rsidRPr="00226E26">
        <w:rPr>
          <w:rFonts w:asciiTheme="minorEastAsia" w:eastAsiaTheme="minorEastAsia" w:hAnsiTheme="minorEastAsia" w:hint="eastAsia"/>
          <w:szCs w:val="21"/>
          <w:lang w:eastAsia="zh-CN"/>
        </w:rPr>
        <w:t>。如乙方作业人员在非外包作业时间出现在甲方任何区域，或在外包作业时间出现在非作业区域，由此引发的一切人身、财产损害均由乙方承担全部责任，造成甲方或第三方损失的，乙方还应承担赔偿责任。</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9.8  </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作业</w:t>
      </w:r>
      <w:r w:rsidRPr="00226E26">
        <w:rPr>
          <w:rFonts w:asciiTheme="minorEastAsia" w:eastAsiaTheme="minorEastAsia" w:hAnsiTheme="minorEastAsia"/>
          <w:szCs w:val="21"/>
          <w:lang w:eastAsia="zh-CN"/>
        </w:rPr>
        <w:t>人员</w:t>
      </w:r>
      <w:r w:rsidRPr="00226E26">
        <w:rPr>
          <w:rFonts w:asciiTheme="minorEastAsia" w:eastAsiaTheme="minorEastAsia" w:hAnsiTheme="minorEastAsia" w:hint="eastAsia"/>
          <w:szCs w:val="21"/>
          <w:lang w:eastAsia="zh-CN"/>
        </w:rPr>
        <w:t>外包作业过程中</w:t>
      </w:r>
      <w:r w:rsidRPr="00226E26">
        <w:rPr>
          <w:rFonts w:asciiTheme="minorEastAsia" w:eastAsiaTheme="minorEastAsia" w:hAnsiTheme="minorEastAsia"/>
          <w:szCs w:val="21"/>
          <w:lang w:eastAsia="zh-CN"/>
        </w:rPr>
        <w:t>发生的</w:t>
      </w:r>
      <w:r w:rsidRPr="00226E26">
        <w:rPr>
          <w:rFonts w:asciiTheme="minorEastAsia" w:eastAsiaTheme="minorEastAsia" w:hAnsiTheme="minorEastAsia" w:hint="eastAsia"/>
          <w:szCs w:val="21"/>
          <w:lang w:eastAsia="zh-CN"/>
        </w:rPr>
        <w:t>、非</w:t>
      </w:r>
      <w:r w:rsidRPr="00226E26">
        <w:rPr>
          <w:rFonts w:asciiTheme="minorEastAsia" w:eastAsiaTheme="minorEastAsia" w:hAnsiTheme="minorEastAsia"/>
          <w:szCs w:val="21"/>
          <w:lang w:eastAsia="zh-CN"/>
        </w:rPr>
        <w:t>因</w:t>
      </w:r>
      <w:r w:rsidRPr="00226E26">
        <w:rPr>
          <w:rFonts w:asciiTheme="minorEastAsia" w:eastAsiaTheme="minorEastAsia" w:hAnsiTheme="minorEastAsia" w:hint="eastAsia"/>
          <w:szCs w:val="21"/>
          <w:lang w:eastAsia="zh-CN"/>
        </w:rPr>
        <w:t>甲方</w:t>
      </w:r>
      <w:r w:rsidRPr="00226E26">
        <w:rPr>
          <w:rFonts w:asciiTheme="minorEastAsia" w:eastAsiaTheme="minorEastAsia" w:hAnsiTheme="minorEastAsia"/>
          <w:szCs w:val="21"/>
          <w:lang w:eastAsia="zh-CN"/>
        </w:rPr>
        <w:t>原因造成的所有事故，由乙方承担全部责任，</w:t>
      </w:r>
      <w:r w:rsidRPr="00226E26">
        <w:rPr>
          <w:rFonts w:asciiTheme="minorEastAsia" w:eastAsiaTheme="minorEastAsia" w:hAnsiTheme="minorEastAsia" w:hint="eastAsia"/>
          <w:szCs w:val="21"/>
          <w:lang w:eastAsia="zh-CN"/>
        </w:rPr>
        <w:t>造成甲方或第三方损失的，乙方还应承担赔偿责任。</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lastRenderedPageBreak/>
        <w:t>9.9  乙方特别申明：作为专业服务的外包方，</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在提供服务过程</w:t>
      </w:r>
      <w:r w:rsidRPr="00226E26">
        <w:rPr>
          <w:rFonts w:asciiTheme="minorEastAsia" w:eastAsiaTheme="minorEastAsia" w:hAnsiTheme="minorEastAsia"/>
          <w:szCs w:val="21"/>
          <w:lang w:eastAsia="zh-CN"/>
        </w:rPr>
        <w:t>中</w:t>
      </w:r>
      <w:r w:rsidRPr="00226E26">
        <w:rPr>
          <w:rFonts w:asciiTheme="minorEastAsia" w:eastAsiaTheme="minorEastAsia" w:hAnsiTheme="minorEastAsia" w:hint="eastAsia"/>
          <w:szCs w:val="21"/>
          <w:lang w:eastAsia="zh-CN"/>
        </w:rPr>
        <w:t>，除按甲方要求和规定外，更</w:t>
      </w:r>
      <w:r w:rsidRPr="00226E26">
        <w:rPr>
          <w:rFonts w:asciiTheme="minorEastAsia" w:eastAsiaTheme="minorEastAsia" w:hAnsiTheme="minorEastAsia"/>
          <w:szCs w:val="21"/>
          <w:lang w:eastAsia="zh-CN"/>
        </w:rPr>
        <w:t>必须</w:t>
      </w:r>
      <w:r w:rsidRPr="00226E26">
        <w:rPr>
          <w:rFonts w:asciiTheme="minorEastAsia" w:eastAsiaTheme="minorEastAsia" w:hAnsiTheme="minorEastAsia" w:hint="eastAsia"/>
          <w:szCs w:val="21"/>
          <w:lang w:eastAsia="zh-CN"/>
        </w:rPr>
        <w:t>积极主动地</w:t>
      </w:r>
      <w:r w:rsidRPr="00226E26">
        <w:rPr>
          <w:rFonts w:asciiTheme="minorEastAsia" w:eastAsiaTheme="minorEastAsia" w:hAnsiTheme="minorEastAsia"/>
          <w:szCs w:val="21"/>
          <w:lang w:eastAsia="zh-CN"/>
        </w:rPr>
        <w:t>进行充分的危害识别</w:t>
      </w:r>
      <w:r w:rsidRPr="00226E26">
        <w:rPr>
          <w:rFonts w:asciiTheme="minorEastAsia" w:eastAsiaTheme="minorEastAsia" w:hAnsiTheme="minorEastAsia" w:hint="eastAsia"/>
          <w:szCs w:val="21"/>
          <w:lang w:eastAsia="zh-CN"/>
        </w:rPr>
        <w:t>和管控</w:t>
      </w:r>
      <w:r w:rsidRPr="00226E26">
        <w:rPr>
          <w:rFonts w:asciiTheme="minorEastAsia" w:eastAsiaTheme="minorEastAsia" w:hAnsiTheme="minorEastAsia"/>
          <w:szCs w:val="21"/>
          <w:lang w:eastAsia="zh-CN"/>
        </w:rPr>
        <w:t>，落实相关防护措施</w:t>
      </w:r>
      <w:r w:rsidRPr="00226E26">
        <w:rPr>
          <w:rFonts w:asciiTheme="minorEastAsia" w:eastAsiaTheme="minorEastAsia" w:hAnsiTheme="minorEastAsia" w:hint="eastAsia"/>
          <w:szCs w:val="21"/>
          <w:lang w:eastAsia="zh-CN"/>
        </w:rPr>
        <w:t>和管理制度</w:t>
      </w:r>
      <w:r w:rsidRPr="00226E26">
        <w:rPr>
          <w:rFonts w:asciiTheme="minorEastAsia" w:eastAsiaTheme="minorEastAsia" w:hAnsiTheme="minorEastAsia"/>
          <w:szCs w:val="21"/>
          <w:lang w:eastAsia="zh-CN"/>
        </w:rPr>
        <w:t>，确保不发生事故</w:t>
      </w:r>
      <w:r w:rsidRPr="00226E26">
        <w:rPr>
          <w:rFonts w:asciiTheme="minorEastAsia" w:eastAsiaTheme="minorEastAsia" w:hAnsiTheme="minorEastAsia" w:hint="eastAsia"/>
          <w:szCs w:val="21"/>
          <w:lang w:eastAsia="zh-CN"/>
        </w:rPr>
        <w:t>、违法违规事件、损失或处罚</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因此，无论甲方是否提出相关要求和规定或进行监督检查等，均不代表甲方承诺对乙方的行为承担任何责任，更不因此构成对乙方所应承担的各项责任和义务的减轻或豁免。</w:t>
      </w:r>
    </w:p>
    <w:p w:rsidR="00A82E3B" w:rsidRPr="00226E26" w:rsidRDefault="00A82E3B" w:rsidP="00A82E3B">
      <w:pPr>
        <w:widowControl/>
        <w:spacing w:line="440" w:lineRule="exact"/>
        <w:ind w:firstLineChars="200" w:firstLine="442"/>
        <w:rPr>
          <w:rFonts w:asciiTheme="minorEastAsia" w:eastAsiaTheme="minorEastAsia" w:hAnsiTheme="minorEastAsia"/>
          <w:b/>
          <w:szCs w:val="21"/>
          <w:lang w:eastAsia="zh-CN"/>
        </w:rPr>
      </w:pPr>
    </w:p>
    <w:p w:rsidR="00A82E3B" w:rsidRPr="00226E26" w:rsidRDefault="00A82E3B" w:rsidP="00A82E3B">
      <w:pPr>
        <w:widowControl/>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第10条  突发事件</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10.1  乙方在提供服务过程中发生突发事件（</w:t>
      </w:r>
      <w:r w:rsidRPr="00226E26">
        <w:rPr>
          <w:rFonts w:asciiTheme="minorEastAsia" w:eastAsiaTheme="minorEastAsia" w:hAnsiTheme="minorEastAsia"/>
          <w:szCs w:val="21"/>
          <w:lang w:eastAsia="zh-CN"/>
        </w:rPr>
        <w:t>是指突然发生，造成或者可能造成严重危害，需要采取应急处置措施予以应对的事故灾难、公共卫生事件</w:t>
      </w:r>
      <w:r w:rsidRPr="00226E26">
        <w:rPr>
          <w:rFonts w:asciiTheme="minorEastAsia" w:eastAsiaTheme="minorEastAsia" w:hAnsiTheme="minorEastAsia" w:hint="eastAsia"/>
          <w:szCs w:val="21"/>
          <w:lang w:eastAsia="zh-CN"/>
        </w:rPr>
        <w:t>或其他</w:t>
      </w:r>
      <w:r w:rsidRPr="00226E26">
        <w:rPr>
          <w:rFonts w:asciiTheme="minorEastAsia" w:eastAsiaTheme="minorEastAsia" w:hAnsiTheme="minorEastAsia"/>
          <w:szCs w:val="21"/>
          <w:lang w:eastAsia="zh-CN"/>
        </w:rPr>
        <w:t>安全事件</w:t>
      </w:r>
      <w:r w:rsidRPr="00226E26">
        <w:rPr>
          <w:rFonts w:asciiTheme="minorEastAsia" w:eastAsiaTheme="minorEastAsia" w:hAnsiTheme="minorEastAsia" w:hint="eastAsia"/>
          <w:szCs w:val="21"/>
          <w:lang w:eastAsia="zh-CN"/>
        </w:rPr>
        <w:t>等），应立即向甲方报告并采取有效措施进行补救</w:t>
      </w:r>
      <w:r w:rsidRPr="00226E26">
        <w:rPr>
          <w:rFonts w:asciiTheme="minorEastAsia" w:eastAsiaTheme="minorEastAsia" w:hAnsiTheme="minorEastAsia"/>
          <w:szCs w:val="21"/>
          <w:lang w:eastAsia="zh-CN"/>
        </w:rPr>
        <w:t>。</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10.2  乙方不得隐瞒突发事件，否则应赔偿由此给甲方造成的全部损失，甲方并有权据此提前解除本合同、没收履约保证金。</w:t>
      </w:r>
    </w:p>
    <w:p w:rsidR="00A82E3B" w:rsidRPr="00226E26" w:rsidRDefault="00A82E3B" w:rsidP="00A82E3B">
      <w:pPr>
        <w:spacing w:line="440" w:lineRule="exact"/>
        <w:ind w:firstLineChars="196" w:firstLine="433"/>
        <w:rPr>
          <w:rFonts w:asciiTheme="minorEastAsia" w:eastAsiaTheme="minorEastAsia" w:hAnsiTheme="minorEastAsia"/>
          <w:b/>
          <w:szCs w:val="21"/>
          <w:lang w:eastAsia="zh-CN"/>
        </w:rPr>
      </w:pPr>
    </w:p>
    <w:p w:rsidR="00A82E3B" w:rsidRPr="00226E26" w:rsidRDefault="00A82E3B" w:rsidP="00A82E3B">
      <w:pPr>
        <w:spacing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11</w:t>
      </w:r>
      <w:r w:rsidRPr="00226E26">
        <w:rPr>
          <w:rFonts w:asciiTheme="minorEastAsia" w:eastAsiaTheme="minorEastAsia" w:hAnsiTheme="minorEastAsia"/>
          <w:b/>
          <w:szCs w:val="21"/>
          <w:lang w:eastAsia="zh-CN"/>
        </w:rPr>
        <w:t>条</w:t>
      </w:r>
      <w:r w:rsidRPr="00226E26">
        <w:rPr>
          <w:rFonts w:asciiTheme="minorEastAsia" w:eastAsiaTheme="minorEastAsia" w:hAnsiTheme="minorEastAsia" w:hint="eastAsia"/>
          <w:b/>
          <w:szCs w:val="21"/>
          <w:lang w:eastAsia="zh-CN"/>
        </w:rPr>
        <w:t xml:space="preserve">  </w:t>
      </w:r>
      <w:r w:rsidRPr="00226E26">
        <w:rPr>
          <w:rFonts w:asciiTheme="minorEastAsia" w:eastAsiaTheme="minorEastAsia" w:hAnsiTheme="minorEastAsia"/>
          <w:b/>
          <w:szCs w:val="21"/>
          <w:lang w:eastAsia="zh-CN"/>
        </w:rPr>
        <w:t>保密</w:t>
      </w:r>
      <w:r w:rsidRPr="00226E26">
        <w:rPr>
          <w:rFonts w:asciiTheme="minorEastAsia" w:eastAsiaTheme="minorEastAsia" w:hAnsiTheme="minorEastAsia" w:hint="eastAsia"/>
          <w:b/>
          <w:szCs w:val="21"/>
          <w:lang w:eastAsia="zh-CN"/>
        </w:rPr>
        <w:t>承诺</w:t>
      </w:r>
    </w:p>
    <w:p w:rsidR="00A82E3B" w:rsidRPr="00226E26" w:rsidRDefault="00A82E3B" w:rsidP="00A82E3B">
      <w:pPr>
        <w:spacing w:line="440" w:lineRule="exact"/>
        <w:ind w:firstLineChars="196" w:firstLine="431"/>
        <w:rPr>
          <w:rFonts w:asciiTheme="minorEastAsia" w:eastAsiaTheme="minorEastAsia" w:hAnsiTheme="minorEastAsia"/>
          <w:color w:val="000000"/>
          <w:szCs w:val="21"/>
          <w:lang w:eastAsia="zh-CN"/>
        </w:rPr>
      </w:pPr>
      <w:r w:rsidRPr="00226E26">
        <w:rPr>
          <w:rFonts w:asciiTheme="minorEastAsia" w:eastAsiaTheme="minorEastAsia" w:hAnsiTheme="minorEastAsia" w:hint="eastAsia"/>
          <w:color w:val="000000"/>
          <w:szCs w:val="21"/>
          <w:lang w:eastAsia="zh-CN"/>
        </w:rPr>
        <w:t xml:space="preserve">11.1  </w:t>
      </w:r>
      <w:r w:rsidRPr="00226E26">
        <w:rPr>
          <w:rFonts w:asciiTheme="minorEastAsia" w:eastAsiaTheme="minorEastAsia" w:hAnsiTheme="minorEastAsia"/>
          <w:color w:val="000000"/>
          <w:szCs w:val="21"/>
          <w:lang w:eastAsia="zh-CN"/>
        </w:rPr>
        <w:t>乙方对甲方直接或间接提供给乙方、或由乙方基于合同进行服务而从甲方获取的所有商业和技术资料</w:t>
      </w:r>
      <w:r w:rsidRPr="00226E26">
        <w:rPr>
          <w:rFonts w:asciiTheme="minorEastAsia" w:eastAsiaTheme="minorEastAsia" w:hAnsiTheme="minorEastAsia" w:hint="eastAsia"/>
          <w:color w:val="000000"/>
          <w:szCs w:val="21"/>
          <w:lang w:eastAsia="zh-CN"/>
        </w:rPr>
        <w:t>，</w:t>
      </w:r>
      <w:r w:rsidRPr="00226E26">
        <w:rPr>
          <w:rFonts w:asciiTheme="minorEastAsia" w:eastAsiaTheme="minorEastAsia" w:hAnsiTheme="minorEastAsia"/>
          <w:color w:val="000000"/>
          <w:szCs w:val="21"/>
          <w:lang w:eastAsia="zh-CN"/>
        </w:rPr>
        <w:t>均应作为保密资料</w:t>
      </w:r>
      <w:r w:rsidRPr="00226E26">
        <w:rPr>
          <w:rFonts w:asciiTheme="minorEastAsia" w:eastAsiaTheme="minorEastAsia" w:hAnsiTheme="minorEastAsia" w:hint="eastAsia"/>
          <w:color w:val="000000"/>
          <w:szCs w:val="21"/>
          <w:lang w:eastAsia="zh-CN"/>
        </w:rPr>
        <w:t>。</w:t>
      </w:r>
      <w:r w:rsidRPr="00226E26">
        <w:rPr>
          <w:rFonts w:asciiTheme="minorEastAsia" w:eastAsiaTheme="minorEastAsia" w:hAnsiTheme="minorEastAsia"/>
          <w:color w:val="000000"/>
          <w:szCs w:val="21"/>
          <w:lang w:eastAsia="zh-CN"/>
        </w:rPr>
        <w:t>乙方应</w:t>
      </w:r>
      <w:r w:rsidRPr="00226E26">
        <w:rPr>
          <w:rFonts w:asciiTheme="minorEastAsia" w:eastAsiaTheme="minorEastAsia" w:hAnsiTheme="minorEastAsia" w:hint="eastAsia"/>
          <w:color w:val="000000"/>
          <w:szCs w:val="21"/>
          <w:lang w:eastAsia="zh-CN"/>
        </w:rPr>
        <w:t>对保密资料</w:t>
      </w:r>
      <w:r w:rsidRPr="00226E26">
        <w:rPr>
          <w:rFonts w:asciiTheme="minorEastAsia" w:eastAsiaTheme="minorEastAsia" w:hAnsiTheme="minorEastAsia"/>
          <w:color w:val="000000"/>
          <w:szCs w:val="21"/>
          <w:lang w:eastAsia="zh-CN"/>
        </w:rPr>
        <w:t>承担保密责任</w:t>
      </w:r>
      <w:r w:rsidRPr="00226E26">
        <w:rPr>
          <w:rFonts w:asciiTheme="minorEastAsia" w:eastAsiaTheme="minorEastAsia" w:hAnsiTheme="minorEastAsia" w:hint="eastAsia"/>
          <w:color w:val="000000"/>
          <w:szCs w:val="21"/>
          <w:lang w:eastAsia="zh-CN"/>
        </w:rPr>
        <w:t>；未经甲方事先书面批准，乙方</w:t>
      </w:r>
      <w:r w:rsidRPr="00226E26">
        <w:rPr>
          <w:rFonts w:asciiTheme="minorEastAsia" w:eastAsiaTheme="minorEastAsia" w:hAnsiTheme="minorEastAsia"/>
          <w:color w:val="000000"/>
          <w:szCs w:val="21"/>
          <w:lang w:eastAsia="zh-CN"/>
        </w:rPr>
        <w:t>不得对外披露、使用于除履行本合同之外的目的。</w:t>
      </w:r>
    </w:p>
    <w:p w:rsidR="00A82E3B" w:rsidRPr="00226E26" w:rsidRDefault="00A82E3B" w:rsidP="00A82E3B">
      <w:pPr>
        <w:spacing w:line="440" w:lineRule="exact"/>
        <w:ind w:firstLineChars="196" w:firstLine="431"/>
        <w:rPr>
          <w:rFonts w:asciiTheme="minorEastAsia" w:eastAsiaTheme="minorEastAsia" w:hAnsiTheme="minorEastAsia"/>
          <w:color w:val="000000"/>
          <w:szCs w:val="21"/>
          <w:lang w:eastAsia="zh-CN"/>
        </w:rPr>
      </w:pPr>
      <w:r w:rsidRPr="00226E26">
        <w:rPr>
          <w:rFonts w:asciiTheme="minorEastAsia" w:eastAsiaTheme="minorEastAsia" w:hAnsiTheme="minorEastAsia" w:hint="eastAsia"/>
          <w:color w:val="000000"/>
          <w:szCs w:val="21"/>
          <w:lang w:eastAsia="zh-CN"/>
        </w:rPr>
        <w:t xml:space="preserve">11.2  </w:t>
      </w:r>
      <w:r w:rsidRPr="00226E26">
        <w:rPr>
          <w:rFonts w:asciiTheme="minorEastAsia" w:eastAsiaTheme="minorEastAsia" w:hAnsiTheme="minorEastAsia"/>
          <w:color w:val="000000"/>
          <w:szCs w:val="21"/>
          <w:lang w:eastAsia="zh-CN"/>
        </w:rPr>
        <w:t>合同终止或解除后，乙方应立即向甲方返还或者销毁所有上述含甲方保密信息的资料。乙方应在合同终止或解除后</w:t>
      </w:r>
      <w:r w:rsidRPr="00226E26">
        <w:rPr>
          <w:rFonts w:asciiTheme="minorEastAsia" w:eastAsiaTheme="minorEastAsia" w:hAnsiTheme="minorEastAsia" w:hint="eastAsia"/>
          <w:color w:val="000000"/>
          <w:szCs w:val="21"/>
          <w:lang w:eastAsia="zh-CN"/>
        </w:rPr>
        <w:t>5</w:t>
      </w:r>
      <w:r w:rsidRPr="00226E26">
        <w:rPr>
          <w:rFonts w:asciiTheme="minorEastAsia" w:eastAsiaTheme="minorEastAsia" w:hAnsiTheme="minorEastAsia"/>
          <w:color w:val="000000"/>
          <w:szCs w:val="21"/>
          <w:lang w:eastAsia="zh-CN"/>
        </w:rPr>
        <w:t>日内向甲方书面确认已销毁或返还所有含甲方保密信息的资料。</w:t>
      </w:r>
    </w:p>
    <w:p w:rsidR="00A82E3B" w:rsidRPr="00226E26" w:rsidRDefault="00A82E3B" w:rsidP="00A82E3B">
      <w:pPr>
        <w:spacing w:line="440" w:lineRule="exact"/>
        <w:ind w:firstLineChars="200" w:firstLine="440"/>
        <w:rPr>
          <w:rFonts w:asciiTheme="minorEastAsia" w:eastAsiaTheme="minorEastAsia" w:hAnsiTheme="minorEastAsia"/>
          <w:color w:val="000000"/>
          <w:szCs w:val="21"/>
          <w:lang w:eastAsia="zh-CN"/>
        </w:rPr>
      </w:pPr>
      <w:r w:rsidRPr="00226E26">
        <w:rPr>
          <w:rFonts w:asciiTheme="minorEastAsia" w:eastAsiaTheme="minorEastAsia" w:hAnsiTheme="minorEastAsia" w:hint="eastAsia"/>
          <w:color w:val="000000"/>
          <w:szCs w:val="21"/>
          <w:lang w:eastAsia="zh-CN"/>
        </w:rPr>
        <w:t>11</w:t>
      </w:r>
      <w:r w:rsidRPr="00226E26">
        <w:rPr>
          <w:rFonts w:asciiTheme="minorEastAsia" w:eastAsiaTheme="minorEastAsia" w:hAnsiTheme="minorEastAsia" w:hint="eastAsia"/>
          <w:szCs w:val="21"/>
          <w:lang w:eastAsia="zh-CN"/>
        </w:rPr>
        <w:t>.3</w:t>
      </w:r>
      <w:r w:rsidRPr="00226E26">
        <w:rPr>
          <w:rFonts w:asciiTheme="minorEastAsia" w:eastAsiaTheme="minorEastAsia" w:hAnsiTheme="minorEastAsia" w:hint="eastAsia"/>
          <w:color w:val="000000"/>
          <w:szCs w:val="21"/>
          <w:lang w:eastAsia="zh-CN"/>
        </w:rPr>
        <w:t xml:space="preserve">  乙方违反保密承诺的，甲方有权要求乙方支付违约金人民币</w:t>
      </w:r>
      <w:r w:rsidRPr="00226E26">
        <w:rPr>
          <w:rFonts w:asciiTheme="minorEastAsia" w:eastAsiaTheme="minorEastAsia" w:hAnsiTheme="minorEastAsia" w:hint="eastAsia"/>
          <w:szCs w:val="21"/>
          <w:u w:val="single"/>
          <w:lang w:eastAsia="zh-CN"/>
        </w:rPr>
        <w:t>5</w:t>
      </w:r>
      <w:r w:rsidRPr="00226E26">
        <w:rPr>
          <w:rFonts w:asciiTheme="minorEastAsia" w:eastAsiaTheme="minorEastAsia" w:hAnsiTheme="minorEastAsia" w:hint="eastAsia"/>
          <w:color w:val="000000"/>
          <w:szCs w:val="21"/>
          <w:lang w:eastAsia="zh-CN"/>
        </w:rPr>
        <w:t>万元并赔偿由此给甲方造成的损失。</w:t>
      </w:r>
    </w:p>
    <w:p w:rsidR="00A82E3B" w:rsidRPr="00226E26" w:rsidRDefault="00A82E3B" w:rsidP="00A82E3B">
      <w:pPr>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color w:val="000000"/>
          <w:szCs w:val="21"/>
          <w:lang w:eastAsia="zh-CN"/>
        </w:rPr>
        <w:t>11</w:t>
      </w:r>
      <w:r w:rsidRPr="00226E26">
        <w:rPr>
          <w:rFonts w:asciiTheme="minorEastAsia" w:eastAsiaTheme="minorEastAsia" w:hAnsiTheme="minorEastAsia" w:hint="eastAsia"/>
          <w:szCs w:val="21"/>
          <w:lang w:eastAsia="zh-CN"/>
        </w:rPr>
        <w:t>.4  本条关于乙方保密承诺的相关约定，同时适用于乙方作业人员，乙方应对其作业人员的违反保密承诺的行为承担连带责任。</w:t>
      </w:r>
    </w:p>
    <w:p w:rsidR="00A82E3B" w:rsidRPr="00226E26" w:rsidRDefault="00A82E3B" w:rsidP="00A82E3B">
      <w:pPr>
        <w:widowControl/>
        <w:spacing w:line="440" w:lineRule="exact"/>
        <w:ind w:firstLineChars="200" w:firstLine="442"/>
        <w:rPr>
          <w:rFonts w:asciiTheme="minorEastAsia" w:eastAsiaTheme="minorEastAsia" w:hAnsiTheme="minorEastAsia"/>
          <w:b/>
          <w:szCs w:val="21"/>
          <w:lang w:eastAsia="zh-CN"/>
        </w:rPr>
      </w:pPr>
    </w:p>
    <w:p w:rsidR="00A82E3B" w:rsidRPr="00226E26" w:rsidRDefault="00A82E3B" w:rsidP="00A82E3B">
      <w:pPr>
        <w:widowControl/>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12</w:t>
      </w:r>
      <w:r w:rsidRPr="00226E26">
        <w:rPr>
          <w:rFonts w:asciiTheme="minorEastAsia" w:eastAsiaTheme="minorEastAsia" w:hAnsiTheme="minorEastAsia"/>
          <w:b/>
          <w:szCs w:val="21"/>
          <w:lang w:eastAsia="zh-CN"/>
        </w:rPr>
        <w:t>条</w:t>
      </w:r>
      <w:r w:rsidRPr="00226E26">
        <w:rPr>
          <w:rFonts w:asciiTheme="minorEastAsia" w:eastAsiaTheme="minorEastAsia" w:hAnsiTheme="minorEastAsia" w:hint="eastAsia"/>
          <w:b/>
          <w:szCs w:val="21"/>
          <w:lang w:eastAsia="zh-CN"/>
        </w:rPr>
        <w:t xml:space="preserve">  </w:t>
      </w:r>
      <w:r w:rsidRPr="00226E26">
        <w:rPr>
          <w:rFonts w:asciiTheme="minorEastAsia" w:eastAsiaTheme="minorEastAsia" w:hAnsiTheme="minorEastAsia"/>
          <w:b/>
          <w:szCs w:val="21"/>
          <w:lang w:eastAsia="zh-CN"/>
        </w:rPr>
        <w:t>合同转让和分包</w:t>
      </w:r>
      <w:r w:rsidRPr="00226E26">
        <w:rPr>
          <w:rFonts w:asciiTheme="minorEastAsia" w:eastAsiaTheme="minorEastAsia" w:hAnsiTheme="minorEastAsia" w:hint="eastAsia"/>
          <w:b/>
          <w:szCs w:val="21"/>
          <w:lang w:eastAsia="zh-CN"/>
        </w:rPr>
        <w:t>、转包</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12.1  </w:t>
      </w:r>
      <w:r w:rsidRPr="00226E26">
        <w:rPr>
          <w:rFonts w:asciiTheme="minorEastAsia" w:eastAsiaTheme="minorEastAsia" w:hAnsiTheme="minorEastAsia"/>
          <w:szCs w:val="21"/>
          <w:lang w:eastAsia="zh-CN"/>
        </w:rPr>
        <w:t>未经甲方事前书面批准，乙方不得转让本合同</w:t>
      </w:r>
      <w:r w:rsidRPr="00226E26">
        <w:rPr>
          <w:rFonts w:asciiTheme="minorEastAsia" w:eastAsiaTheme="minorEastAsia" w:hAnsiTheme="minorEastAsia" w:hint="eastAsia"/>
          <w:szCs w:val="21"/>
          <w:lang w:eastAsia="zh-CN"/>
        </w:rPr>
        <w:t>项下的全部或者部分义务，不得</w:t>
      </w:r>
      <w:r w:rsidRPr="00226E26">
        <w:rPr>
          <w:rFonts w:asciiTheme="minorEastAsia" w:eastAsiaTheme="minorEastAsia" w:hAnsiTheme="minorEastAsia"/>
          <w:szCs w:val="21"/>
          <w:lang w:eastAsia="zh-CN"/>
        </w:rPr>
        <w:t>将</w:t>
      </w:r>
      <w:r w:rsidRPr="00226E26">
        <w:rPr>
          <w:rFonts w:asciiTheme="minorEastAsia" w:eastAsiaTheme="minorEastAsia" w:hAnsiTheme="minorEastAsia" w:hint="eastAsia"/>
          <w:szCs w:val="21"/>
          <w:lang w:eastAsia="zh-CN"/>
        </w:rPr>
        <w:t>外包项目</w:t>
      </w:r>
      <w:r w:rsidRPr="00226E26">
        <w:rPr>
          <w:rFonts w:asciiTheme="minorEastAsia" w:eastAsiaTheme="minorEastAsia" w:hAnsiTheme="minorEastAsia"/>
          <w:szCs w:val="21"/>
          <w:lang w:eastAsia="zh-CN"/>
        </w:rPr>
        <w:t>整体或部分分包</w:t>
      </w:r>
      <w:r w:rsidRPr="00226E26">
        <w:rPr>
          <w:rFonts w:asciiTheme="minorEastAsia" w:eastAsiaTheme="minorEastAsia" w:hAnsiTheme="minorEastAsia" w:hint="eastAsia"/>
          <w:szCs w:val="21"/>
          <w:lang w:eastAsia="zh-CN"/>
        </w:rPr>
        <w:t>、转包给第三方，也不得将本合同项下的工作与第三方进行任何形式的合作，否则甲方有权解除合同、没收履约保证金并要求乙方赔偿损失等。</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12.2  如乙方经甲方同意而实施前述对第三方的转让、分包或转包等行为的，乙方仍应对第三方的履行行为承担连带责任。</w:t>
      </w:r>
    </w:p>
    <w:p w:rsidR="00A82E3B" w:rsidRPr="00226E26" w:rsidRDefault="00A82E3B" w:rsidP="00A82E3B">
      <w:pPr>
        <w:widowControl/>
        <w:spacing w:line="440" w:lineRule="exact"/>
        <w:ind w:firstLineChars="200" w:firstLine="442"/>
        <w:rPr>
          <w:rFonts w:asciiTheme="minorEastAsia" w:eastAsiaTheme="minorEastAsia" w:hAnsiTheme="minorEastAsia"/>
          <w:b/>
          <w:szCs w:val="21"/>
          <w:lang w:eastAsia="zh-CN"/>
        </w:rPr>
      </w:pPr>
    </w:p>
    <w:p w:rsidR="00A82E3B" w:rsidRPr="00226E26" w:rsidRDefault="00A82E3B" w:rsidP="00A82E3B">
      <w:pPr>
        <w:widowControl/>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lastRenderedPageBreak/>
        <w:t>第13条</w:t>
      </w:r>
      <w:bookmarkStart w:id="7" w:name="_Toc442859431"/>
      <w:bookmarkStart w:id="8" w:name="_Toc13292868"/>
      <w:r w:rsidRPr="00226E26">
        <w:rPr>
          <w:rFonts w:asciiTheme="minorEastAsia" w:eastAsiaTheme="minorEastAsia" w:hAnsiTheme="minorEastAsia" w:hint="eastAsia"/>
          <w:b/>
          <w:szCs w:val="21"/>
          <w:lang w:eastAsia="zh-CN"/>
        </w:rPr>
        <w:t xml:space="preserve">   合同</w:t>
      </w:r>
      <w:r w:rsidRPr="00226E26">
        <w:rPr>
          <w:rFonts w:asciiTheme="minorEastAsia" w:eastAsiaTheme="minorEastAsia" w:hAnsiTheme="minorEastAsia"/>
          <w:b/>
          <w:szCs w:val="21"/>
          <w:lang w:eastAsia="zh-CN"/>
        </w:rPr>
        <w:t>变更</w:t>
      </w:r>
      <w:bookmarkEnd w:id="7"/>
      <w:bookmarkEnd w:id="8"/>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13.1  </w:t>
      </w:r>
      <w:r w:rsidRPr="00226E26">
        <w:rPr>
          <w:rFonts w:asciiTheme="minorEastAsia" w:eastAsiaTheme="minorEastAsia" w:hAnsiTheme="minorEastAsia"/>
          <w:szCs w:val="21"/>
          <w:lang w:eastAsia="zh-CN"/>
        </w:rPr>
        <w:t>本合同所指的</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变更</w:t>
      </w:r>
      <w:r w:rsidRPr="00226E26">
        <w:rPr>
          <w:rFonts w:asciiTheme="minorEastAsia" w:eastAsiaTheme="minorEastAsia" w:hAnsiTheme="minorEastAsia" w:hint="eastAsia"/>
          <w:szCs w:val="21"/>
          <w:lang w:eastAsia="zh-CN"/>
        </w:rPr>
        <w:t>”</w:t>
      </w:r>
      <w:r w:rsidRPr="00226E26">
        <w:rPr>
          <w:rFonts w:asciiTheme="minorEastAsia" w:eastAsiaTheme="minorEastAsia" w:hAnsiTheme="minorEastAsia"/>
          <w:szCs w:val="21"/>
          <w:lang w:eastAsia="zh-CN"/>
        </w:rPr>
        <w:t>是指对服务内容、完成服务的方法或进度表的修改、修订，或者其他对本合同的实质性修改</w:t>
      </w:r>
      <w:r w:rsidRPr="00226E26">
        <w:rPr>
          <w:rFonts w:asciiTheme="minorEastAsia" w:eastAsiaTheme="minorEastAsia" w:hAnsiTheme="minorEastAsia" w:hint="eastAsia"/>
          <w:szCs w:val="21"/>
          <w:lang w:eastAsia="zh-CN"/>
        </w:rPr>
        <w:t>。</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13.2  </w:t>
      </w:r>
      <w:r w:rsidRPr="00226E26">
        <w:rPr>
          <w:rFonts w:asciiTheme="minorEastAsia" w:eastAsiaTheme="minorEastAsia" w:hAnsiTheme="minorEastAsia"/>
          <w:szCs w:val="21"/>
          <w:lang w:eastAsia="zh-CN"/>
        </w:rPr>
        <w:t>甲方有权</w:t>
      </w:r>
      <w:r w:rsidRPr="00226E26">
        <w:rPr>
          <w:rFonts w:asciiTheme="minorEastAsia" w:eastAsiaTheme="minorEastAsia" w:hAnsiTheme="minorEastAsia" w:hint="eastAsia"/>
          <w:szCs w:val="21"/>
          <w:lang w:eastAsia="zh-CN"/>
        </w:rPr>
        <w:t>根据实际需求，</w:t>
      </w:r>
      <w:r w:rsidRPr="00226E26">
        <w:rPr>
          <w:rFonts w:asciiTheme="minorEastAsia" w:eastAsiaTheme="minorEastAsia" w:hAnsiTheme="minorEastAsia"/>
          <w:szCs w:val="21"/>
          <w:lang w:eastAsia="zh-CN"/>
        </w:rPr>
        <w:t>变更合同约定的服务，包括但不限于：</w:t>
      </w:r>
    </w:p>
    <w:p w:rsidR="00A82E3B" w:rsidRPr="00226E26" w:rsidRDefault="00A82E3B" w:rsidP="00A82E3B">
      <w:pPr>
        <w:widowControl/>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w:t>
      </w:r>
      <w:r w:rsidRPr="00226E26">
        <w:rPr>
          <w:rFonts w:asciiTheme="minorEastAsia" w:eastAsiaTheme="minorEastAsia" w:hAnsiTheme="minorEastAsia"/>
          <w:szCs w:val="21"/>
          <w:lang w:eastAsia="zh-CN"/>
        </w:rPr>
        <w:t>增加服务项目或减少原先已约定服务项目</w:t>
      </w:r>
      <w:r w:rsidRPr="00226E26">
        <w:rPr>
          <w:rFonts w:asciiTheme="minorEastAsia" w:eastAsiaTheme="minorEastAsia" w:hAnsiTheme="minorEastAsia" w:hint="eastAsia"/>
          <w:szCs w:val="21"/>
          <w:lang w:eastAsia="zh-CN"/>
        </w:rPr>
        <w:t>，服务费用相应调整。</w:t>
      </w:r>
    </w:p>
    <w:p w:rsidR="00A82E3B" w:rsidRPr="00226E26" w:rsidRDefault="00A82E3B" w:rsidP="00A82E3B">
      <w:pPr>
        <w:widowControl/>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（2）</w:t>
      </w:r>
      <w:r w:rsidRPr="00226E26">
        <w:rPr>
          <w:rFonts w:asciiTheme="minorEastAsia" w:eastAsiaTheme="minorEastAsia" w:hAnsiTheme="minorEastAsia"/>
          <w:szCs w:val="21"/>
          <w:lang w:eastAsia="zh-CN"/>
        </w:rPr>
        <w:t>对</w:t>
      </w:r>
      <w:r w:rsidRPr="00226E26">
        <w:rPr>
          <w:rFonts w:asciiTheme="minorEastAsia" w:eastAsiaTheme="minorEastAsia" w:hAnsiTheme="minorEastAsia" w:hint="eastAsia"/>
          <w:szCs w:val="21"/>
          <w:lang w:eastAsia="zh-CN"/>
        </w:rPr>
        <w:t>合同条款</w:t>
      </w:r>
      <w:r w:rsidRPr="00226E26">
        <w:rPr>
          <w:rFonts w:asciiTheme="minorEastAsia" w:eastAsiaTheme="minorEastAsia" w:hAnsiTheme="minorEastAsia"/>
          <w:szCs w:val="21"/>
          <w:lang w:eastAsia="zh-CN"/>
        </w:rPr>
        <w:t>或除此之外甲方提供给乙方的有关资料</w:t>
      </w:r>
      <w:r w:rsidRPr="00226E26">
        <w:rPr>
          <w:rFonts w:asciiTheme="minorEastAsia" w:eastAsiaTheme="minorEastAsia" w:hAnsiTheme="minorEastAsia" w:hint="eastAsia"/>
          <w:szCs w:val="21"/>
          <w:lang w:eastAsia="zh-CN"/>
        </w:rPr>
        <w:t>的</w:t>
      </w:r>
      <w:r w:rsidRPr="00226E26">
        <w:rPr>
          <w:rFonts w:asciiTheme="minorEastAsia" w:eastAsiaTheme="minorEastAsia" w:hAnsiTheme="minorEastAsia"/>
          <w:szCs w:val="21"/>
          <w:lang w:eastAsia="zh-CN"/>
        </w:rPr>
        <w:t>解释作最终确定，以及对该等资料中不够明确的地方作最终确定。</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乙方</w:t>
      </w:r>
      <w:r w:rsidRPr="00226E26">
        <w:rPr>
          <w:rFonts w:asciiTheme="minorEastAsia" w:eastAsiaTheme="minorEastAsia" w:hAnsiTheme="minorEastAsia"/>
          <w:szCs w:val="21"/>
          <w:lang w:eastAsia="zh-CN"/>
        </w:rPr>
        <w:t>收到</w:t>
      </w:r>
      <w:r w:rsidRPr="00226E26">
        <w:rPr>
          <w:rFonts w:asciiTheme="minorEastAsia" w:eastAsiaTheme="minorEastAsia" w:hAnsiTheme="minorEastAsia" w:hint="eastAsia"/>
          <w:szCs w:val="21"/>
          <w:lang w:eastAsia="zh-CN"/>
        </w:rPr>
        <w:t>甲方发出</w:t>
      </w:r>
      <w:r w:rsidRPr="00226E26">
        <w:rPr>
          <w:rFonts w:asciiTheme="minorEastAsia" w:eastAsiaTheme="minorEastAsia" w:hAnsiTheme="minorEastAsia"/>
          <w:szCs w:val="21"/>
          <w:lang w:eastAsia="zh-CN"/>
        </w:rPr>
        <w:t>的变更通知</w:t>
      </w:r>
      <w:r w:rsidRPr="00226E26">
        <w:rPr>
          <w:rFonts w:asciiTheme="minorEastAsia" w:eastAsiaTheme="minorEastAsia" w:hAnsiTheme="minorEastAsia" w:hint="eastAsia"/>
          <w:szCs w:val="21"/>
          <w:lang w:eastAsia="zh-CN"/>
        </w:rPr>
        <w:t>后</w:t>
      </w:r>
      <w:r w:rsidRPr="00226E26">
        <w:rPr>
          <w:rFonts w:asciiTheme="minorEastAsia" w:eastAsiaTheme="minorEastAsia" w:hAnsiTheme="minorEastAsia"/>
          <w:szCs w:val="21"/>
          <w:lang w:eastAsia="zh-CN"/>
        </w:rPr>
        <w:t>，应立即变更有关的服务。</w:t>
      </w:r>
    </w:p>
    <w:p w:rsidR="00A82E3B" w:rsidRPr="00226E26" w:rsidRDefault="00A82E3B" w:rsidP="00A82E3B">
      <w:pPr>
        <w:tabs>
          <w:tab w:val="left" w:pos="1080"/>
        </w:tabs>
        <w:spacing w:line="440" w:lineRule="exact"/>
        <w:ind w:firstLineChars="196" w:firstLine="433"/>
        <w:rPr>
          <w:rFonts w:asciiTheme="minorEastAsia" w:eastAsiaTheme="minorEastAsia" w:hAnsiTheme="minorEastAsia"/>
          <w:b/>
          <w:szCs w:val="21"/>
          <w:lang w:eastAsia="zh-CN"/>
        </w:rPr>
      </w:pPr>
    </w:p>
    <w:p w:rsidR="00A82E3B" w:rsidRPr="00226E26" w:rsidRDefault="00A82E3B" w:rsidP="00A82E3B">
      <w:pPr>
        <w:tabs>
          <w:tab w:val="left" w:pos="1080"/>
        </w:tabs>
        <w:spacing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 xml:space="preserve">第14条  </w:t>
      </w:r>
      <w:r w:rsidRPr="00226E26">
        <w:rPr>
          <w:rFonts w:asciiTheme="minorEastAsia" w:eastAsiaTheme="minorEastAsia" w:hAnsiTheme="minorEastAsia"/>
          <w:b/>
          <w:szCs w:val="21"/>
          <w:lang w:eastAsia="zh-CN"/>
        </w:rPr>
        <w:t>违约责任</w:t>
      </w:r>
    </w:p>
    <w:p w:rsidR="00A82E3B" w:rsidRPr="00226E26" w:rsidRDefault="00A82E3B" w:rsidP="00A82E3B">
      <w:pPr>
        <w:widowControl/>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14.1  乙方违约的，</w:t>
      </w:r>
      <w:r w:rsidRPr="00226E26">
        <w:rPr>
          <w:rFonts w:asciiTheme="minorEastAsia" w:eastAsiaTheme="minorEastAsia" w:hAnsiTheme="minorEastAsia"/>
          <w:szCs w:val="21"/>
          <w:lang w:eastAsia="zh-CN"/>
        </w:rPr>
        <w:t>甲方</w:t>
      </w:r>
      <w:r w:rsidRPr="00226E26">
        <w:rPr>
          <w:rFonts w:asciiTheme="minorEastAsia" w:eastAsiaTheme="minorEastAsia" w:hAnsiTheme="minorEastAsia" w:hint="eastAsia"/>
          <w:szCs w:val="21"/>
          <w:lang w:eastAsia="zh-CN"/>
        </w:rPr>
        <w:t>有权依据自身对乙方违约程度的判断，决定是否解除本合同。因乙方违约导致合同被解除的，甲方有权拒绝支付应付款项、没收履约保证金并要求乙方赔偿损失等。</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14.2  因可归责于</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的原因，乙方</w:t>
      </w:r>
      <w:r w:rsidRPr="00226E26">
        <w:rPr>
          <w:rFonts w:asciiTheme="minorEastAsia" w:eastAsiaTheme="minorEastAsia" w:hAnsiTheme="minorEastAsia"/>
          <w:szCs w:val="21"/>
          <w:lang w:eastAsia="zh-CN"/>
        </w:rPr>
        <w:t>未能</w:t>
      </w:r>
      <w:r w:rsidRPr="00226E26">
        <w:rPr>
          <w:rFonts w:asciiTheme="minorEastAsia" w:eastAsiaTheme="minorEastAsia" w:hAnsiTheme="minorEastAsia" w:hint="eastAsia"/>
          <w:szCs w:val="21"/>
          <w:lang w:eastAsia="zh-CN"/>
        </w:rPr>
        <w:t>依约</w:t>
      </w:r>
      <w:r w:rsidRPr="00226E26">
        <w:rPr>
          <w:rFonts w:asciiTheme="minorEastAsia" w:eastAsiaTheme="minorEastAsia" w:hAnsiTheme="minorEastAsia"/>
          <w:szCs w:val="21"/>
          <w:lang w:eastAsia="zh-CN"/>
        </w:rPr>
        <w:t>完成工作任务</w:t>
      </w:r>
      <w:r w:rsidRPr="00226E26">
        <w:rPr>
          <w:rFonts w:asciiTheme="minorEastAsia" w:eastAsiaTheme="minorEastAsia" w:hAnsiTheme="minorEastAsia" w:hint="eastAsia"/>
          <w:szCs w:val="21"/>
          <w:lang w:eastAsia="zh-CN"/>
        </w:rPr>
        <w:t>的</w:t>
      </w:r>
      <w:r w:rsidRPr="00226E26">
        <w:rPr>
          <w:rFonts w:asciiTheme="minorEastAsia" w:eastAsiaTheme="minorEastAsia" w:hAnsiTheme="minorEastAsia"/>
          <w:szCs w:val="21"/>
          <w:lang w:eastAsia="zh-CN"/>
        </w:rPr>
        <w:t>，甲方除</w:t>
      </w:r>
      <w:r w:rsidRPr="00226E26">
        <w:rPr>
          <w:rFonts w:asciiTheme="minorEastAsia" w:eastAsiaTheme="minorEastAsia" w:hAnsiTheme="minorEastAsia" w:hint="eastAsia"/>
          <w:szCs w:val="21"/>
          <w:lang w:eastAsia="zh-CN"/>
        </w:rPr>
        <w:t>暂缓支付相应服务费、</w:t>
      </w:r>
      <w:r w:rsidRPr="00226E26">
        <w:rPr>
          <w:rFonts w:asciiTheme="minorEastAsia" w:eastAsiaTheme="minorEastAsia" w:hAnsiTheme="minorEastAsia"/>
          <w:szCs w:val="21"/>
          <w:lang w:eastAsia="zh-CN"/>
        </w:rPr>
        <w:t>按</w:t>
      </w:r>
      <w:r w:rsidRPr="00226E26">
        <w:rPr>
          <w:rFonts w:asciiTheme="minorEastAsia" w:eastAsiaTheme="minorEastAsia" w:hAnsiTheme="minorEastAsia" w:hint="eastAsia"/>
          <w:szCs w:val="21"/>
          <w:lang w:eastAsia="zh-CN"/>
        </w:rPr>
        <w:t>考核条款</w:t>
      </w:r>
      <w:r w:rsidRPr="00226E26">
        <w:rPr>
          <w:rFonts w:asciiTheme="minorEastAsia" w:eastAsiaTheme="minorEastAsia" w:hAnsiTheme="minorEastAsia"/>
          <w:szCs w:val="21"/>
          <w:lang w:eastAsia="zh-CN"/>
        </w:rPr>
        <w:t>扣减相应的费用外，</w:t>
      </w:r>
      <w:r w:rsidRPr="00226E26">
        <w:rPr>
          <w:rFonts w:asciiTheme="minorEastAsia" w:eastAsiaTheme="minorEastAsia" w:hAnsiTheme="minorEastAsia" w:hint="eastAsia"/>
          <w:szCs w:val="21"/>
          <w:lang w:eastAsia="zh-CN"/>
        </w:rPr>
        <w:t>还有权选择</w:t>
      </w:r>
      <w:r w:rsidRPr="00226E26">
        <w:rPr>
          <w:rFonts w:asciiTheme="minorEastAsia" w:eastAsiaTheme="minorEastAsia" w:hAnsiTheme="minorEastAsia"/>
          <w:szCs w:val="21"/>
          <w:lang w:eastAsia="zh-CN"/>
        </w:rPr>
        <w:t>按当</w:t>
      </w:r>
      <w:r w:rsidRPr="00226E26">
        <w:rPr>
          <w:rFonts w:asciiTheme="minorEastAsia" w:eastAsiaTheme="minorEastAsia" w:hAnsiTheme="minorEastAsia" w:hint="eastAsia"/>
          <w:szCs w:val="21"/>
          <w:lang w:eastAsia="zh-CN"/>
        </w:rPr>
        <w:t>月应付服务</w:t>
      </w:r>
      <w:r w:rsidRPr="00226E26">
        <w:rPr>
          <w:rFonts w:asciiTheme="minorEastAsia" w:eastAsiaTheme="minorEastAsia" w:hAnsiTheme="minorEastAsia"/>
          <w:szCs w:val="21"/>
          <w:lang w:eastAsia="zh-CN"/>
        </w:rPr>
        <w:t>费</w:t>
      </w:r>
      <w:r w:rsidRPr="00226E26">
        <w:rPr>
          <w:rFonts w:asciiTheme="minorEastAsia" w:eastAsiaTheme="minorEastAsia" w:hAnsiTheme="minorEastAsia" w:hint="eastAsia"/>
          <w:szCs w:val="21"/>
          <w:lang w:eastAsia="zh-CN"/>
        </w:rPr>
        <w:t>总额</w:t>
      </w:r>
      <w:r w:rsidRPr="00226E26">
        <w:rPr>
          <w:rFonts w:asciiTheme="minorEastAsia" w:eastAsiaTheme="minorEastAsia" w:hAnsiTheme="minorEastAsia"/>
          <w:szCs w:val="21"/>
          <w:lang w:eastAsia="zh-CN"/>
        </w:rPr>
        <w:t>的</w:t>
      </w:r>
      <w:r w:rsidRPr="00226E26">
        <w:rPr>
          <w:rFonts w:asciiTheme="minorEastAsia" w:eastAsiaTheme="minorEastAsia" w:hAnsiTheme="minorEastAsia" w:hint="eastAsia"/>
          <w:szCs w:val="21"/>
          <w:lang w:eastAsia="zh-CN"/>
        </w:rPr>
        <w:t>1</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收取</w:t>
      </w:r>
      <w:r w:rsidRPr="00226E26">
        <w:rPr>
          <w:rFonts w:asciiTheme="minorEastAsia" w:eastAsiaTheme="minorEastAsia" w:hAnsiTheme="minorEastAsia"/>
          <w:szCs w:val="21"/>
          <w:lang w:eastAsia="zh-CN"/>
        </w:rPr>
        <w:t>违约金</w:t>
      </w:r>
      <w:r w:rsidRPr="00226E26">
        <w:rPr>
          <w:rFonts w:asciiTheme="minorEastAsia" w:eastAsiaTheme="minorEastAsia" w:hAnsiTheme="minorEastAsia" w:hint="eastAsia"/>
          <w:szCs w:val="21"/>
          <w:lang w:eastAsia="zh-CN"/>
        </w:rPr>
        <w:t>或按当月应付服务费总额的每日1</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收取违约金直至乙方完成工作任务之日。同时，</w:t>
      </w:r>
      <w:r w:rsidRPr="00226E26">
        <w:rPr>
          <w:rFonts w:asciiTheme="minorEastAsia" w:eastAsiaTheme="minorEastAsia" w:hAnsiTheme="minorEastAsia"/>
          <w:szCs w:val="21"/>
          <w:lang w:eastAsia="zh-CN"/>
        </w:rPr>
        <w:t>乙方应按</w:t>
      </w:r>
      <w:r w:rsidRPr="00226E26">
        <w:rPr>
          <w:rFonts w:asciiTheme="minorEastAsia" w:eastAsiaTheme="minorEastAsia" w:hAnsiTheme="minorEastAsia" w:hint="eastAsia"/>
          <w:szCs w:val="21"/>
          <w:lang w:eastAsia="zh-CN"/>
        </w:rPr>
        <w:t>甲方</w:t>
      </w:r>
      <w:r w:rsidRPr="00226E26">
        <w:rPr>
          <w:rFonts w:asciiTheme="minorEastAsia" w:eastAsiaTheme="minorEastAsia" w:hAnsiTheme="minorEastAsia"/>
          <w:szCs w:val="21"/>
          <w:lang w:eastAsia="zh-CN"/>
        </w:rPr>
        <w:t>要求</w:t>
      </w:r>
      <w:r w:rsidRPr="00226E26">
        <w:rPr>
          <w:rFonts w:asciiTheme="minorEastAsia" w:eastAsiaTheme="minorEastAsia" w:hAnsiTheme="minorEastAsia" w:hint="eastAsia"/>
          <w:szCs w:val="21"/>
          <w:lang w:eastAsia="zh-CN"/>
        </w:rPr>
        <w:t>进行</w:t>
      </w:r>
      <w:r w:rsidRPr="00226E26">
        <w:rPr>
          <w:rFonts w:asciiTheme="minorEastAsia" w:eastAsiaTheme="minorEastAsia" w:hAnsiTheme="minorEastAsia"/>
          <w:szCs w:val="21"/>
          <w:lang w:eastAsia="zh-CN"/>
        </w:rPr>
        <w:t>整</w:t>
      </w:r>
      <w:r w:rsidRPr="00226E26">
        <w:rPr>
          <w:rFonts w:asciiTheme="minorEastAsia" w:eastAsiaTheme="minorEastAsia" w:hAnsiTheme="minorEastAsia" w:hint="eastAsia"/>
          <w:szCs w:val="21"/>
          <w:lang w:eastAsia="zh-CN"/>
        </w:rPr>
        <w:t>改并自行承担费用。因乙方违约</w:t>
      </w:r>
      <w:r w:rsidRPr="00226E26">
        <w:rPr>
          <w:rFonts w:asciiTheme="minorEastAsia" w:eastAsiaTheme="minorEastAsia" w:hAnsiTheme="minorEastAsia"/>
          <w:szCs w:val="21"/>
          <w:lang w:eastAsia="zh-CN"/>
        </w:rPr>
        <w:t>给甲方造成</w:t>
      </w:r>
      <w:r w:rsidRPr="00226E26">
        <w:rPr>
          <w:rFonts w:asciiTheme="minorEastAsia" w:eastAsiaTheme="minorEastAsia" w:hAnsiTheme="minorEastAsia" w:hint="eastAsia"/>
          <w:szCs w:val="21"/>
          <w:lang w:eastAsia="zh-CN"/>
        </w:rPr>
        <w:t>的其</w:t>
      </w:r>
      <w:r w:rsidRPr="00226E26">
        <w:rPr>
          <w:rFonts w:asciiTheme="minorEastAsia" w:eastAsiaTheme="minorEastAsia" w:hAnsiTheme="minorEastAsia"/>
          <w:szCs w:val="21"/>
          <w:lang w:eastAsia="zh-CN"/>
        </w:rPr>
        <w:t>他损失</w:t>
      </w:r>
      <w:r w:rsidRPr="00226E26">
        <w:rPr>
          <w:rFonts w:asciiTheme="minorEastAsia" w:eastAsiaTheme="minorEastAsia" w:hAnsiTheme="minorEastAsia" w:hint="eastAsia"/>
          <w:szCs w:val="21"/>
          <w:lang w:eastAsia="zh-CN"/>
        </w:rPr>
        <w:t>超过违约金数额的</w:t>
      </w:r>
      <w:r w:rsidRPr="00226E26">
        <w:rPr>
          <w:rFonts w:asciiTheme="minorEastAsia" w:eastAsiaTheme="minorEastAsia" w:hAnsiTheme="minorEastAsia"/>
          <w:szCs w:val="21"/>
          <w:lang w:eastAsia="zh-CN"/>
        </w:rPr>
        <w:t>，乙方</w:t>
      </w:r>
      <w:r w:rsidRPr="00226E26">
        <w:rPr>
          <w:rFonts w:asciiTheme="minorEastAsia" w:eastAsiaTheme="minorEastAsia" w:hAnsiTheme="minorEastAsia" w:hint="eastAsia"/>
          <w:szCs w:val="21"/>
          <w:lang w:eastAsia="zh-CN"/>
        </w:rPr>
        <w:t>还应承担赔偿责任。</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14.3  乙方提前解除本合同的，甲方有权拒绝支付应付款项、没收履约保证金并要求乙方赔偿损失等。</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14.4  甲方行使没收履约保证金的权利时，如履约保证金已被用于抵扣乙方其他应付款项，乙方应立即先行补足履约保证金。</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14.5  甲方未按照约定向乙方</w:t>
      </w:r>
      <w:r w:rsidRPr="00226E26">
        <w:rPr>
          <w:rFonts w:asciiTheme="minorEastAsia" w:eastAsiaTheme="minorEastAsia" w:hAnsiTheme="minorEastAsia"/>
          <w:szCs w:val="21"/>
          <w:lang w:eastAsia="zh-CN"/>
        </w:rPr>
        <w:t>支付费用</w:t>
      </w:r>
      <w:r w:rsidRPr="00226E26">
        <w:rPr>
          <w:rFonts w:asciiTheme="minorEastAsia" w:eastAsiaTheme="minorEastAsia" w:hAnsiTheme="minorEastAsia" w:hint="eastAsia"/>
          <w:szCs w:val="21"/>
          <w:lang w:eastAsia="zh-CN"/>
        </w:rPr>
        <w:t>的</w:t>
      </w:r>
      <w:r w:rsidRPr="00226E26">
        <w:rPr>
          <w:rFonts w:asciiTheme="minorEastAsia" w:eastAsiaTheme="minorEastAsia" w:hAnsiTheme="minorEastAsia"/>
          <w:szCs w:val="21"/>
          <w:lang w:eastAsia="zh-CN"/>
        </w:rPr>
        <w:t>，</w:t>
      </w:r>
      <w:r w:rsidRPr="00226E26">
        <w:rPr>
          <w:rFonts w:asciiTheme="minorEastAsia" w:eastAsiaTheme="minorEastAsia" w:hAnsiTheme="minorEastAsia" w:hint="eastAsia"/>
          <w:szCs w:val="21"/>
          <w:lang w:eastAsia="zh-CN"/>
        </w:rPr>
        <w:t>按照银行同期贷款基准利率标准向乙方支付利息。</w:t>
      </w:r>
    </w:p>
    <w:p w:rsidR="00A82E3B" w:rsidRPr="00226E26" w:rsidRDefault="00A82E3B" w:rsidP="00A82E3B">
      <w:pPr>
        <w:spacing w:line="440" w:lineRule="exact"/>
        <w:ind w:firstLineChars="196" w:firstLine="431"/>
        <w:rPr>
          <w:rFonts w:asciiTheme="minorEastAsia" w:eastAsiaTheme="minorEastAsia" w:hAnsiTheme="minorEastAsia"/>
          <w:szCs w:val="21"/>
          <w:lang w:eastAsia="zh-CN"/>
        </w:rPr>
      </w:pPr>
    </w:p>
    <w:p w:rsidR="00A82E3B" w:rsidRPr="00226E26" w:rsidRDefault="00A82E3B" w:rsidP="00A82E3B">
      <w:pPr>
        <w:spacing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15</w:t>
      </w:r>
      <w:r w:rsidRPr="00226E26">
        <w:rPr>
          <w:rFonts w:asciiTheme="minorEastAsia" w:eastAsiaTheme="minorEastAsia" w:hAnsiTheme="minorEastAsia"/>
          <w:b/>
          <w:szCs w:val="21"/>
          <w:lang w:eastAsia="zh-CN"/>
        </w:rPr>
        <w:t xml:space="preserve">条 </w:t>
      </w:r>
      <w:r w:rsidRPr="00226E26">
        <w:rPr>
          <w:rFonts w:asciiTheme="minorEastAsia" w:eastAsiaTheme="minorEastAsia" w:hAnsiTheme="minorEastAsia" w:hint="eastAsia"/>
          <w:b/>
          <w:szCs w:val="21"/>
          <w:lang w:eastAsia="zh-CN"/>
        </w:rPr>
        <w:t xml:space="preserve"> </w:t>
      </w:r>
      <w:r w:rsidRPr="00226E26">
        <w:rPr>
          <w:rFonts w:asciiTheme="minorEastAsia" w:eastAsiaTheme="minorEastAsia" w:hAnsiTheme="minorEastAsia"/>
          <w:b/>
          <w:szCs w:val="21"/>
          <w:lang w:eastAsia="zh-CN"/>
        </w:rPr>
        <w:t>不可抗力</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15.1  </w:t>
      </w:r>
      <w:r w:rsidRPr="00226E26">
        <w:rPr>
          <w:rFonts w:asciiTheme="minorEastAsia" w:eastAsiaTheme="minorEastAsia" w:hAnsiTheme="minorEastAsia"/>
          <w:szCs w:val="21"/>
          <w:lang w:eastAsia="zh-CN"/>
        </w:rPr>
        <w:t>不可抗力是指</w:t>
      </w:r>
      <w:r w:rsidRPr="00226E26">
        <w:rPr>
          <w:rFonts w:asciiTheme="minorEastAsia" w:eastAsiaTheme="minorEastAsia" w:hAnsiTheme="minorEastAsia" w:hint="eastAsia"/>
          <w:szCs w:val="21"/>
          <w:lang w:eastAsia="zh-CN"/>
        </w:rPr>
        <w:t>双方不能预见、不能避免、无法克服的客观情况</w:t>
      </w:r>
      <w:r w:rsidRPr="00226E26">
        <w:rPr>
          <w:rFonts w:asciiTheme="minorEastAsia" w:eastAsiaTheme="minorEastAsia" w:hAnsiTheme="minorEastAsia"/>
          <w:szCs w:val="21"/>
          <w:lang w:eastAsia="zh-CN"/>
        </w:rPr>
        <w:t>，包括但不限于地震、海啸、水灾、飓风、雷击或其它灾难；征用或没收设施；任何阻碍或严重限制前往服务地点或在服务地点实施服务的战争、敌对行动、暴乱、恐怖主义行动及民众骚乱。</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15.2  </w:t>
      </w:r>
      <w:r w:rsidRPr="00226E26">
        <w:rPr>
          <w:rFonts w:asciiTheme="minorEastAsia" w:eastAsiaTheme="minorEastAsia" w:hAnsiTheme="minorEastAsia"/>
          <w:szCs w:val="21"/>
          <w:lang w:eastAsia="zh-CN"/>
        </w:rPr>
        <w:t>因不可抗力事件导致本协议延迟履行或未能履行，</w:t>
      </w:r>
      <w:r w:rsidRPr="00226E26">
        <w:rPr>
          <w:rFonts w:asciiTheme="minorEastAsia" w:eastAsiaTheme="minorEastAsia" w:hAnsiTheme="minorEastAsia" w:hint="eastAsia"/>
          <w:szCs w:val="21"/>
          <w:lang w:eastAsia="zh-CN"/>
        </w:rPr>
        <w:t>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lastRenderedPageBreak/>
        <w:t xml:space="preserve">15.3  </w:t>
      </w:r>
      <w:r w:rsidRPr="00226E26">
        <w:rPr>
          <w:rFonts w:asciiTheme="minorEastAsia" w:eastAsiaTheme="minorEastAsia" w:hAnsiTheme="minorEastAsia"/>
          <w:szCs w:val="21"/>
          <w:lang w:eastAsia="zh-CN"/>
        </w:rPr>
        <w:t>本协议服务费用不得因不可抗力事件而作任何上调</w:t>
      </w:r>
      <w:r w:rsidRPr="00226E26">
        <w:rPr>
          <w:rFonts w:asciiTheme="minorEastAsia" w:eastAsiaTheme="minorEastAsia" w:hAnsiTheme="minorEastAsia" w:hint="eastAsia"/>
          <w:szCs w:val="21"/>
          <w:lang w:eastAsia="zh-CN"/>
        </w:rPr>
        <w:t>。</w:t>
      </w:r>
    </w:p>
    <w:p w:rsidR="00A82E3B" w:rsidRPr="00226E26" w:rsidRDefault="00A82E3B" w:rsidP="00A82E3B">
      <w:pPr>
        <w:tabs>
          <w:tab w:val="left" w:pos="1080"/>
        </w:tabs>
        <w:spacing w:line="440" w:lineRule="exact"/>
        <w:ind w:firstLineChars="200" w:firstLine="442"/>
        <w:rPr>
          <w:rFonts w:asciiTheme="minorEastAsia" w:eastAsiaTheme="minorEastAsia" w:hAnsiTheme="minorEastAsia"/>
          <w:b/>
          <w:szCs w:val="21"/>
          <w:lang w:eastAsia="zh-CN"/>
        </w:rPr>
      </w:pPr>
    </w:p>
    <w:p w:rsidR="00A82E3B" w:rsidRPr="00226E26" w:rsidRDefault="00A82E3B" w:rsidP="00A82E3B">
      <w:pPr>
        <w:tabs>
          <w:tab w:val="left" w:pos="1080"/>
        </w:tabs>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第16条  通知</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16.1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82E3B" w:rsidRPr="00226E26" w:rsidRDefault="00A82E3B" w:rsidP="00A82E3B">
      <w:pPr>
        <w:pStyle w:val="5"/>
        <w:ind w:firstLine="420"/>
        <w:rPr>
          <w:rFonts w:asciiTheme="minorEastAsia" w:eastAsiaTheme="minorEastAsia" w:hAnsiTheme="minorEastAsia"/>
          <w:sz w:val="21"/>
          <w:szCs w:val="21"/>
        </w:rPr>
      </w:pPr>
      <w:r w:rsidRPr="00226E26">
        <w:rPr>
          <w:rFonts w:asciiTheme="minorEastAsia" w:eastAsiaTheme="minorEastAsia" w:hAnsiTheme="minorEastAsia" w:hint="eastAsia"/>
          <w:sz w:val="21"/>
          <w:szCs w:val="21"/>
        </w:rPr>
        <w:t>16.2  双方联系方式</w:t>
      </w:r>
    </w:p>
    <w:p w:rsidR="00A82E3B" w:rsidRPr="00226E26" w:rsidRDefault="00A82E3B" w:rsidP="00A82E3B">
      <w:pPr>
        <w:pStyle w:val="5"/>
        <w:ind w:firstLine="420"/>
        <w:rPr>
          <w:rFonts w:asciiTheme="minorEastAsia" w:eastAsiaTheme="minorEastAsia" w:hAnsiTheme="minorEastAsia"/>
          <w:sz w:val="21"/>
          <w:szCs w:val="21"/>
        </w:rPr>
      </w:pPr>
    </w:p>
    <w:p w:rsidR="00A82E3B" w:rsidRDefault="00A82E3B" w:rsidP="00A82E3B">
      <w:pPr>
        <w:pStyle w:val="5"/>
        <w:ind w:firstLine="420"/>
        <w:rPr>
          <w:sz w:val="21"/>
          <w:szCs w:val="21"/>
        </w:rPr>
      </w:pPr>
      <w:r>
        <w:rPr>
          <w:rFonts w:hint="eastAsia"/>
          <w:sz w:val="21"/>
          <w:szCs w:val="21"/>
        </w:rPr>
        <w:t>甲方地址：</w:t>
      </w:r>
      <w:r>
        <w:rPr>
          <w:rFonts w:asciiTheme="minorEastAsia" w:eastAsiaTheme="minorEastAsia" w:hAnsiTheme="minorEastAsia" w:hint="eastAsia"/>
          <w:szCs w:val="21"/>
          <w:u w:val="single"/>
        </w:rPr>
        <w:t>福建省漳州市漳州古雷经济开发区腾龙路86号</w:t>
      </w:r>
      <w:r>
        <w:rPr>
          <w:rFonts w:ascii="宋体" w:hAnsi="宋体"/>
          <w:sz w:val="21"/>
          <w:szCs w:val="21"/>
          <w:u w:val="single"/>
        </w:rPr>
        <w:t xml:space="preserve"> </w:t>
      </w:r>
    </w:p>
    <w:p w:rsidR="00A82E3B" w:rsidRDefault="00A82E3B" w:rsidP="00A82E3B">
      <w:pPr>
        <w:spacing w:line="440" w:lineRule="exact"/>
        <w:ind w:leftChars="250" w:left="1320" w:hangingChars="350" w:hanging="770"/>
        <w:rPr>
          <w:color w:val="000000"/>
          <w:szCs w:val="21"/>
          <w:lang w:eastAsia="zh-CN"/>
        </w:rPr>
      </w:pPr>
      <w:r>
        <w:rPr>
          <w:color w:val="000000"/>
          <w:szCs w:val="21"/>
          <w:lang w:eastAsia="zh-CN"/>
        </w:rPr>
        <w:t>邮编：</w:t>
      </w:r>
      <w:r>
        <w:rPr>
          <w:szCs w:val="21"/>
          <w:u w:val="single"/>
          <w:lang w:eastAsia="zh-CN"/>
        </w:rPr>
        <w:t xml:space="preserve">  </w:t>
      </w:r>
      <w:r w:rsidR="00735669">
        <w:rPr>
          <w:rFonts w:hint="eastAsia"/>
          <w:szCs w:val="21"/>
          <w:u w:val="single"/>
          <w:lang w:eastAsia="zh-CN"/>
        </w:rPr>
        <w:t xml:space="preserve"> </w:t>
      </w:r>
      <w:r>
        <w:rPr>
          <w:szCs w:val="21"/>
          <w:u w:val="single"/>
          <w:lang w:eastAsia="zh-CN"/>
        </w:rPr>
        <w:t xml:space="preserve">                                </w:t>
      </w:r>
    </w:p>
    <w:p w:rsidR="00A82E3B" w:rsidRDefault="00A82E3B" w:rsidP="00A82E3B">
      <w:pPr>
        <w:spacing w:line="440" w:lineRule="exact"/>
        <w:ind w:leftChars="250" w:left="1320" w:hangingChars="350" w:hanging="770"/>
        <w:rPr>
          <w:color w:val="000000"/>
          <w:szCs w:val="21"/>
          <w:lang w:eastAsia="zh-CN"/>
        </w:rPr>
      </w:pPr>
      <w:r>
        <w:rPr>
          <w:color w:val="000000"/>
          <w:szCs w:val="21"/>
          <w:lang w:eastAsia="zh-CN"/>
        </w:rPr>
        <w:t>电子邮箱：</w:t>
      </w:r>
      <w:r>
        <w:rPr>
          <w:rFonts w:hint="eastAsia"/>
          <w:color w:val="000000"/>
          <w:szCs w:val="21"/>
          <w:lang w:eastAsia="zh-CN"/>
        </w:rPr>
        <w:t xml:space="preserve"> </w:t>
      </w:r>
      <w:r>
        <w:rPr>
          <w:szCs w:val="21"/>
          <w:u w:val="single"/>
          <w:lang w:eastAsia="zh-CN"/>
        </w:rPr>
        <w:t xml:space="preserve">  </w:t>
      </w:r>
      <w:r w:rsidR="00735669">
        <w:rPr>
          <w:rFonts w:hint="eastAsia"/>
          <w:lang w:eastAsia="zh-CN"/>
        </w:rPr>
        <w:t xml:space="preserve"> </w:t>
      </w:r>
      <w:r>
        <w:rPr>
          <w:szCs w:val="21"/>
          <w:u w:val="single"/>
          <w:lang w:eastAsia="zh-CN"/>
        </w:rPr>
        <w:t xml:space="preserve">              </w:t>
      </w:r>
    </w:p>
    <w:p w:rsidR="00A82E3B" w:rsidRDefault="00A82E3B" w:rsidP="00A82E3B">
      <w:pPr>
        <w:spacing w:line="440" w:lineRule="exact"/>
        <w:ind w:leftChars="250" w:left="1320" w:hangingChars="350" w:hanging="770"/>
        <w:rPr>
          <w:szCs w:val="21"/>
          <w:u w:val="single"/>
          <w:lang w:eastAsia="zh-CN"/>
        </w:rPr>
      </w:pPr>
      <w:r>
        <w:rPr>
          <w:color w:val="000000"/>
          <w:szCs w:val="21"/>
          <w:lang w:eastAsia="zh-CN"/>
        </w:rPr>
        <w:t xml:space="preserve">联系人： </w:t>
      </w:r>
      <w:r>
        <w:rPr>
          <w:szCs w:val="21"/>
          <w:u w:val="single"/>
          <w:lang w:eastAsia="zh-CN"/>
        </w:rPr>
        <w:t xml:space="preserve"> </w:t>
      </w:r>
      <w:r w:rsidR="00735669">
        <w:rPr>
          <w:rFonts w:hint="eastAsia"/>
          <w:szCs w:val="21"/>
          <w:u w:val="single"/>
          <w:lang w:eastAsia="zh-CN"/>
        </w:rPr>
        <w:t xml:space="preserve"> </w:t>
      </w:r>
      <w:r>
        <w:rPr>
          <w:szCs w:val="21"/>
          <w:u w:val="single"/>
          <w:lang w:eastAsia="zh-CN"/>
        </w:rPr>
        <w:t xml:space="preserve">                             </w:t>
      </w:r>
    </w:p>
    <w:p w:rsidR="00A82E3B" w:rsidRDefault="00A82E3B" w:rsidP="00A82E3B">
      <w:pPr>
        <w:spacing w:line="440" w:lineRule="exact"/>
        <w:ind w:leftChars="250" w:left="1320" w:hangingChars="350" w:hanging="770"/>
        <w:rPr>
          <w:color w:val="000000"/>
          <w:szCs w:val="21"/>
          <w:lang w:eastAsia="zh-CN"/>
        </w:rPr>
      </w:pPr>
    </w:p>
    <w:p w:rsidR="00A82E3B" w:rsidRDefault="00A82E3B" w:rsidP="00A82E3B">
      <w:pPr>
        <w:tabs>
          <w:tab w:val="left" w:pos="1320"/>
          <w:tab w:val="left" w:pos="1560"/>
        </w:tabs>
        <w:spacing w:line="440" w:lineRule="exact"/>
        <w:ind w:firstLineChars="200" w:firstLine="440"/>
        <w:rPr>
          <w:color w:val="000000"/>
          <w:szCs w:val="21"/>
          <w:lang w:eastAsia="zh-CN"/>
        </w:rPr>
      </w:pPr>
      <w:r>
        <w:rPr>
          <w:color w:val="000000"/>
          <w:szCs w:val="21"/>
          <w:lang w:eastAsia="zh-CN"/>
        </w:rPr>
        <w:t>乙方</w:t>
      </w:r>
      <w:r>
        <w:rPr>
          <w:rFonts w:hint="eastAsia"/>
          <w:color w:val="000000"/>
          <w:szCs w:val="21"/>
          <w:lang w:eastAsia="zh-CN"/>
        </w:rPr>
        <w:t>地址：</w:t>
      </w:r>
      <w:r>
        <w:rPr>
          <w:szCs w:val="21"/>
          <w:u w:val="single"/>
          <w:lang w:eastAsia="zh-CN"/>
        </w:rPr>
        <w:t xml:space="preserve"> </w:t>
      </w:r>
      <w:r w:rsidR="00735669">
        <w:rPr>
          <w:rFonts w:hint="eastAsia"/>
          <w:szCs w:val="21"/>
          <w:u w:val="single"/>
          <w:lang w:eastAsia="zh-CN"/>
        </w:rPr>
        <w:t xml:space="preserve"> </w:t>
      </w:r>
      <w:r>
        <w:rPr>
          <w:szCs w:val="21"/>
          <w:u w:val="single"/>
          <w:lang w:eastAsia="zh-CN"/>
        </w:rPr>
        <w:t xml:space="preserve"> </w:t>
      </w:r>
    </w:p>
    <w:p w:rsidR="00A82E3B" w:rsidRDefault="00A82E3B" w:rsidP="00A82E3B">
      <w:pPr>
        <w:tabs>
          <w:tab w:val="left" w:pos="1320"/>
          <w:tab w:val="left" w:pos="1560"/>
        </w:tabs>
        <w:spacing w:line="440" w:lineRule="exact"/>
        <w:ind w:firstLineChars="200" w:firstLine="440"/>
        <w:rPr>
          <w:color w:val="000000"/>
          <w:szCs w:val="21"/>
          <w:lang w:eastAsia="zh-CN"/>
        </w:rPr>
      </w:pPr>
      <w:r>
        <w:rPr>
          <w:color w:val="000000"/>
          <w:szCs w:val="21"/>
          <w:lang w:eastAsia="zh-CN"/>
        </w:rPr>
        <w:t>邮编：</w:t>
      </w:r>
      <w:r>
        <w:rPr>
          <w:szCs w:val="21"/>
          <w:u w:val="single"/>
          <w:lang w:eastAsia="zh-CN"/>
        </w:rPr>
        <w:t xml:space="preserve">   </w:t>
      </w:r>
      <w:r w:rsidR="00735669">
        <w:rPr>
          <w:rFonts w:hint="eastAsia"/>
          <w:szCs w:val="21"/>
          <w:u w:val="single"/>
          <w:lang w:eastAsia="zh-CN"/>
        </w:rPr>
        <w:t xml:space="preserve"> </w:t>
      </w:r>
      <w:r>
        <w:rPr>
          <w:szCs w:val="21"/>
          <w:u w:val="single"/>
          <w:lang w:eastAsia="zh-CN"/>
        </w:rPr>
        <w:t xml:space="preserve">                             </w:t>
      </w:r>
    </w:p>
    <w:p w:rsidR="00A82E3B" w:rsidRDefault="00A82E3B" w:rsidP="00A82E3B">
      <w:pPr>
        <w:tabs>
          <w:tab w:val="left" w:pos="1320"/>
          <w:tab w:val="left" w:pos="1560"/>
        </w:tabs>
        <w:spacing w:line="440" w:lineRule="exact"/>
        <w:ind w:firstLineChars="200" w:firstLine="440"/>
        <w:rPr>
          <w:color w:val="000000"/>
          <w:szCs w:val="21"/>
          <w:lang w:eastAsia="zh-CN"/>
        </w:rPr>
      </w:pPr>
      <w:r>
        <w:rPr>
          <w:color w:val="000000"/>
          <w:szCs w:val="21"/>
          <w:lang w:eastAsia="zh-CN"/>
        </w:rPr>
        <w:t>传真：</w:t>
      </w:r>
      <w:r>
        <w:rPr>
          <w:szCs w:val="21"/>
          <w:u w:val="single"/>
          <w:lang w:eastAsia="zh-CN"/>
        </w:rPr>
        <w:t xml:space="preserve">  </w:t>
      </w:r>
      <w:r w:rsidR="00735669">
        <w:rPr>
          <w:rFonts w:hint="eastAsia"/>
          <w:szCs w:val="21"/>
          <w:u w:val="single"/>
          <w:lang w:eastAsia="zh-CN"/>
        </w:rPr>
        <w:t xml:space="preserve"> </w:t>
      </w:r>
      <w:r>
        <w:rPr>
          <w:szCs w:val="21"/>
          <w:u w:val="single"/>
          <w:lang w:eastAsia="zh-CN"/>
        </w:rPr>
        <w:t xml:space="preserve">                            </w:t>
      </w:r>
    </w:p>
    <w:p w:rsidR="00A82E3B" w:rsidRDefault="00A82E3B" w:rsidP="00A82E3B">
      <w:pPr>
        <w:tabs>
          <w:tab w:val="left" w:pos="1320"/>
          <w:tab w:val="left" w:pos="1560"/>
        </w:tabs>
        <w:spacing w:line="440" w:lineRule="exact"/>
        <w:ind w:firstLineChars="200" w:firstLine="440"/>
        <w:rPr>
          <w:color w:val="000000"/>
          <w:szCs w:val="21"/>
          <w:lang w:eastAsia="zh-CN"/>
        </w:rPr>
      </w:pPr>
      <w:r>
        <w:rPr>
          <w:color w:val="000000"/>
          <w:szCs w:val="21"/>
          <w:lang w:eastAsia="zh-CN"/>
        </w:rPr>
        <w:t>电子邮箱：</w:t>
      </w:r>
      <w:r>
        <w:rPr>
          <w:rFonts w:hint="eastAsia"/>
          <w:color w:val="000000"/>
          <w:szCs w:val="21"/>
          <w:lang w:eastAsia="zh-CN"/>
        </w:rPr>
        <w:t xml:space="preserve"> </w:t>
      </w:r>
      <w:r>
        <w:rPr>
          <w:szCs w:val="21"/>
          <w:u w:val="single"/>
          <w:lang w:eastAsia="zh-CN"/>
        </w:rPr>
        <w:t xml:space="preserve"> </w:t>
      </w:r>
      <w:r w:rsidR="00735669">
        <w:rPr>
          <w:rFonts w:hint="eastAsia"/>
          <w:szCs w:val="21"/>
          <w:u w:val="single"/>
          <w:lang w:eastAsia="zh-CN"/>
        </w:rPr>
        <w:t xml:space="preserve"> </w:t>
      </w:r>
      <w:r>
        <w:rPr>
          <w:szCs w:val="21"/>
          <w:u w:val="single"/>
          <w:lang w:eastAsia="zh-CN"/>
        </w:rPr>
        <w:t xml:space="preserve">          </w:t>
      </w:r>
    </w:p>
    <w:p w:rsidR="00A82E3B" w:rsidRDefault="00A82E3B" w:rsidP="00A82E3B">
      <w:pPr>
        <w:tabs>
          <w:tab w:val="left" w:pos="1320"/>
          <w:tab w:val="left" w:pos="1560"/>
        </w:tabs>
        <w:spacing w:line="440" w:lineRule="exact"/>
        <w:ind w:firstLineChars="200" w:firstLine="440"/>
        <w:rPr>
          <w:szCs w:val="21"/>
          <w:lang w:eastAsia="zh-CN"/>
        </w:rPr>
      </w:pPr>
      <w:r>
        <w:rPr>
          <w:color w:val="000000"/>
          <w:szCs w:val="21"/>
          <w:lang w:eastAsia="zh-CN"/>
        </w:rPr>
        <w:t>联系人：</w:t>
      </w:r>
      <w:r>
        <w:rPr>
          <w:rFonts w:hint="eastAsia"/>
          <w:szCs w:val="21"/>
          <w:lang w:eastAsia="zh-CN"/>
        </w:rPr>
        <w:t xml:space="preserve"> </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sidR="00735669">
        <w:rPr>
          <w:rFonts w:hint="eastAsia"/>
          <w:szCs w:val="21"/>
          <w:u w:val="single"/>
          <w:lang w:eastAsia="zh-CN"/>
        </w:rPr>
        <w:t xml:space="preserve"> </w:t>
      </w:r>
      <w:r>
        <w:rPr>
          <w:rFonts w:hint="eastAsia"/>
          <w:szCs w:val="21"/>
          <w:u w:val="single"/>
          <w:lang w:eastAsia="zh-CN"/>
        </w:rPr>
        <w:t xml:space="preserve"> </w:t>
      </w:r>
      <w:r>
        <w:rPr>
          <w:szCs w:val="21"/>
          <w:u w:val="single"/>
          <w:lang w:eastAsia="zh-CN"/>
        </w:rPr>
        <w:t xml:space="preserve">                          </w:t>
      </w:r>
    </w:p>
    <w:p w:rsidR="00A82E3B" w:rsidRPr="00226E26" w:rsidRDefault="00A82E3B" w:rsidP="00A82E3B">
      <w:pPr>
        <w:tabs>
          <w:tab w:val="left" w:pos="1320"/>
          <w:tab w:val="left" w:pos="1560"/>
        </w:tabs>
        <w:spacing w:line="440" w:lineRule="exact"/>
        <w:ind w:firstLineChars="200" w:firstLine="440"/>
        <w:rPr>
          <w:rFonts w:asciiTheme="minorEastAsia" w:eastAsiaTheme="minorEastAsia" w:hAnsiTheme="minorEastAsia"/>
          <w:szCs w:val="21"/>
          <w:lang w:eastAsia="zh-CN"/>
        </w:rPr>
      </w:pPr>
    </w:p>
    <w:p w:rsidR="00A82E3B" w:rsidRPr="00226E26" w:rsidRDefault="00A82E3B" w:rsidP="00ED3487">
      <w:pPr>
        <w:tabs>
          <w:tab w:val="left" w:pos="1080"/>
        </w:tabs>
        <w:spacing w:beforeLines="50"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17</w:t>
      </w:r>
      <w:r w:rsidRPr="00226E26">
        <w:rPr>
          <w:rFonts w:asciiTheme="minorEastAsia" w:eastAsiaTheme="minorEastAsia" w:hAnsiTheme="minorEastAsia"/>
          <w:b/>
          <w:szCs w:val="21"/>
          <w:lang w:eastAsia="zh-CN"/>
        </w:rPr>
        <w:t>条  司法管辖和争议的解决</w:t>
      </w:r>
    </w:p>
    <w:p w:rsidR="00A82E3B" w:rsidRPr="00226E26" w:rsidRDefault="00A82E3B" w:rsidP="00A82E3B">
      <w:pPr>
        <w:spacing w:line="440" w:lineRule="exact"/>
        <w:ind w:leftChars="228" w:left="1052" w:hangingChars="250" w:hanging="55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17.1  </w:t>
      </w:r>
      <w:r w:rsidRPr="00226E26">
        <w:rPr>
          <w:rFonts w:asciiTheme="minorEastAsia" w:eastAsiaTheme="minorEastAsia" w:hAnsiTheme="minorEastAsia"/>
          <w:szCs w:val="21"/>
          <w:lang w:eastAsia="zh-CN"/>
        </w:rPr>
        <w:t>本合同</w:t>
      </w:r>
      <w:r w:rsidRPr="00226E26">
        <w:rPr>
          <w:rFonts w:asciiTheme="minorEastAsia" w:eastAsiaTheme="minorEastAsia" w:hAnsiTheme="minorEastAsia" w:hint="eastAsia"/>
          <w:szCs w:val="21"/>
          <w:lang w:eastAsia="zh-CN"/>
        </w:rPr>
        <w:t>适用</w:t>
      </w:r>
      <w:r w:rsidRPr="00226E26">
        <w:rPr>
          <w:rFonts w:asciiTheme="minorEastAsia" w:eastAsiaTheme="minorEastAsia" w:hAnsiTheme="minorEastAsia"/>
          <w:szCs w:val="21"/>
          <w:lang w:eastAsia="zh-CN"/>
        </w:rPr>
        <w:t>中华人民共和国法律。</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 xml:space="preserve">17.2  </w:t>
      </w:r>
      <w:r w:rsidRPr="00226E26">
        <w:rPr>
          <w:rFonts w:asciiTheme="minorEastAsia" w:eastAsiaTheme="minorEastAsia" w:hAnsiTheme="minorEastAsia"/>
          <w:szCs w:val="21"/>
          <w:lang w:eastAsia="zh-CN"/>
        </w:rPr>
        <w:t>由本合同引起的或与本合同有关的争议</w:t>
      </w:r>
      <w:r w:rsidRPr="00226E26">
        <w:rPr>
          <w:rFonts w:asciiTheme="minorEastAsia" w:eastAsiaTheme="minorEastAsia" w:hAnsiTheme="minorEastAsia" w:hint="eastAsia"/>
          <w:szCs w:val="21"/>
          <w:lang w:eastAsia="zh-CN"/>
        </w:rPr>
        <w:t>，双方</w:t>
      </w:r>
      <w:r w:rsidRPr="00226E26">
        <w:rPr>
          <w:rFonts w:asciiTheme="minorEastAsia" w:eastAsiaTheme="minorEastAsia" w:hAnsiTheme="minorEastAsia"/>
          <w:szCs w:val="21"/>
          <w:lang w:eastAsia="zh-CN"/>
        </w:rPr>
        <w:t>应友好协商解决。</w:t>
      </w:r>
      <w:r w:rsidRPr="00226E26">
        <w:rPr>
          <w:rFonts w:asciiTheme="minorEastAsia" w:eastAsiaTheme="minorEastAsia" w:hAnsiTheme="minorEastAsia" w:hint="eastAsia"/>
          <w:szCs w:val="21"/>
          <w:lang w:eastAsia="zh-CN"/>
        </w:rPr>
        <w:t>协商不成的，</w:t>
      </w:r>
      <w:r w:rsidRPr="00226E26">
        <w:rPr>
          <w:rFonts w:asciiTheme="minorEastAsia" w:eastAsiaTheme="minorEastAsia" w:hAnsiTheme="minorEastAsia"/>
          <w:szCs w:val="21"/>
          <w:lang w:eastAsia="zh-CN"/>
        </w:rPr>
        <w:t>提交</w:t>
      </w:r>
      <w:r w:rsidRPr="00226E26">
        <w:rPr>
          <w:rFonts w:asciiTheme="minorEastAsia" w:eastAsiaTheme="minorEastAsia" w:hAnsiTheme="minorEastAsia" w:hint="eastAsia"/>
          <w:szCs w:val="21"/>
          <w:lang w:eastAsia="zh-CN"/>
        </w:rPr>
        <w:t>甲方所在地法院解决</w:t>
      </w:r>
      <w:r w:rsidRPr="00226E26">
        <w:rPr>
          <w:rFonts w:asciiTheme="minorEastAsia" w:eastAsiaTheme="minorEastAsia" w:hAnsiTheme="minorEastAsia"/>
          <w:szCs w:val="21"/>
          <w:lang w:eastAsia="zh-CN"/>
        </w:rPr>
        <w:t>。</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p>
    <w:p w:rsidR="00A82E3B" w:rsidRPr="00226E26" w:rsidRDefault="00A82E3B" w:rsidP="00A82E3B">
      <w:pPr>
        <w:tabs>
          <w:tab w:val="left" w:pos="1080"/>
        </w:tabs>
        <w:spacing w:line="440" w:lineRule="exact"/>
        <w:ind w:firstLineChars="200" w:firstLine="442"/>
        <w:rPr>
          <w:rFonts w:asciiTheme="minorEastAsia" w:eastAsiaTheme="minorEastAsia" w:hAnsiTheme="minorEastAsia"/>
          <w:b/>
          <w:szCs w:val="21"/>
          <w:lang w:eastAsia="zh-CN"/>
        </w:rPr>
      </w:pPr>
      <w:r w:rsidRPr="00226E26">
        <w:rPr>
          <w:rFonts w:asciiTheme="minorEastAsia" w:eastAsiaTheme="minorEastAsia" w:hAnsiTheme="minorEastAsia"/>
          <w:b/>
          <w:szCs w:val="21"/>
          <w:lang w:eastAsia="zh-CN"/>
        </w:rPr>
        <w:t>第</w:t>
      </w:r>
      <w:r w:rsidRPr="00226E26">
        <w:rPr>
          <w:rFonts w:asciiTheme="minorEastAsia" w:eastAsiaTheme="minorEastAsia" w:hAnsiTheme="minorEastAsia" w:hint="eastAsia"/>
          <w:b/>
          <w:szCs w:val="21"/>
          <w:lang w:eastAsia="zh-CN"/>
        </w:rPr>
        <w:t>18</w:t>
      </w:r>
      <w:r w:rsidRPr="00226E26">
        <w:rPr>
          <w:rFonts w:asciiTheme="minorEastAsia" w:eastAsiaTheme="minorEastAsia" w:hAnsiTheme="minorEastAsia"/>
          <w:b/>
          <w:szCs w:val="21"/>
          <w:lang w:eastAsia="zh-CN"/>
        </w:rPr>
        <w:t>条</w:t>
      </w:r>
      <w:r w:rsidRPr="00226E26">
        <w:rPr>
          <w:rFonts w:asciiTheme="minorEastAsia" w:eastAsiaTheme="minorEastAsia" w:hAnsiTheme="minorEastAsia" w:hint="eastAsia"/>
          <w:b/>
          <w:szCs w:val="21"/>
          <w:lang w:eastAsia="zh-CN"/>
        </w:rPr>
        <w:t xml:space="preserve">  合同构成及效力顺序</w:t>
      </w:r>
    </w:p>
    <w:p w:rsidR="00A82E3B"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18.1  本合同由</w:t>
      </w:r>
      <w:r>
        <w:rPr>
          <w:rFonts w:asciiTheme="minorEastAsia" w:eastAsiaTheme="minorEastAsia" w:hAnsiTheme="minorEastAsia" w:hint="eastAsia"/>
          <w:szCs w:val="21"/>
          <w:lang w:eastAsia="zh-CN"/>
        </w:rPr>
        <w:t>正文及附件</w:t>
      </w:r>
      <w:r w:rsidRPr="00226E26">
        <w:rPr>
          <w:rFonts w:asciiTheme="minorEastAsia" w:eastAsiaTheme="minorEastAsia" w:hAnsiTheme="minorEastAsia" w:hint="eastAsia"/>
          <w:szCs w:val="21"/>
          <w:lang w:eastAsia="zh-CN"/>
        </w:rPr>
        <w:t>构成，双方就合同履行达成的补充协议，亦构成本合同的有效组成部分。</w:t>
      </w:r>
    </w:p>
    <w:p w:rsidR="00A82E3B" w:rsidRPr="00A32512"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附件A:</w:t>
      </w:r>
      <w:r w:rsidRPr="00A32512">
        <w:rPr>
          <w:rFonts w:asciiTheme="minorEastAsia" w:eastAsiaTheme="minorEastAsia" w:hAnsiTheme="minorEastAsia" w:hint="eastAsia"/>
          <w:szCs w:val="21"/>
          <w:lang w:eastAsia="zh-CN"/>
        </w:rPr>
        <w:t xml:space="preserve"> 报价清单</w:t>
      </w:r>
    </w:p>
    <w:p w:rsidR="00A82E3B" w:rsidRDefault="00A82E3B" w:rsidP="00A82E3B">
      <w:pPr>
        <w:tabs>
          <w:tab w:val="left" w:pos="1080"/>
        </w:tabs>
        <w:spacing w:line="440" w:lineRule="exact"/>
        <w:ind w:firstLineChars="250" w:firstLine="550"/>
        <w:rPr>
          <w:rFonts w:asciiTheme="minorEastAsia" w:eastAsiaTheme="minorEastAsia" w:hAnsiTheme="minorEastAsia"/>
          <w:szCs w:val="21"/>
          <w:lang w:eastAsia="zh-CN"/>
        </w:rPr>
      </w:pPr>
      <w:r w:rsidRPr="00A32512">
        <w:rPr>
          <w:rFonts w:asciiTheme="minorEastAsia" w:eastAsiaTheme="minorEastAsia" w:hAnsiTheme="minorEastAsia" w:hint="eastAsia"/>
          <w:szCs w:val="21"/>
          <w:lang w:eastAsia="zh-CN"/>
        </w:rPr>
        <w:lastRenderedPageBreak/>
        <w:t>附件B:</w:t>
      </w:r>
      <w:r w:rsidR="00735669" w:rsidRPr="00735669">
        <w:rPr>
          <w:rFonts w:asciiTheme="minorEastAsia" w:eastAsiaTheme="minorEastAsia" w:hAnsiTheme="minorEastAsia"/>
          <w:szCs w:val="21"/>
          <w:lang w:eastAsia="zh-CN"/>
        </w:rPr>
        <w:t xml:space="preserve"> </w:t>
      </w:r>
      <w:r w:rsidR="00735669" w:rsidRPr="006E2384">
        <w:rPr>
          <w:rFonts w:asciiTheme="minorEastAsia" w:eastAsiaTheme="minorEastAsia" w:hAnsiTheme="minorEastAsia"/>
          <w:szCs w:val="21"/>
          <w:lang w:eastAsia="zh-CN"/>
        </w:rPr>
        <w:t>2020年3月份PTA团队小修罐内清料、更换尾气干燥剂、地沟料清理及卫生项目</w:t>
      </w:r>
      <w:r w:rsidRPr="00BC2BD0">
        <w:rPr>
          <w:rFonts w:asciiTheme="minorEastAsia" w:eastAsiaTheme="minorEastAsia" w:hAnsiTheme="minorEastAsia" w:hint="eastAsia"/>
          <w:szCs w:val="21"/>
          <w:lang w:eastAsia="zh-CN"/>
        </w:rPr>
        <w:t>发包说明</w:t>
      </w:r>
    </w:p>
    <w:p w:rsidR="00A82E3B" w:rsidRPr="00226E26" w:rsidRDefault="00A82E3B" w:rsidP="00A82E3B">
      <w:pPr>
        <w:tabs>
          <w:tab w:val="left" w:pos="1080"/>
        </w:tabs>
        <w:spacing w:line="440" w:lineRule="exact"/>
        <w:ind w:firstLineChars="250" w:firstLine="55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附件C:</w:t>
      </w:r>
      <w:r w:rsidRPr="004E322B">
        <w:rPr>
          <w:rFonts w:asciiTheme="minorEastAsia" w:eastAsiaTheme="minorEastAsia" w:hAnsiTheme="minorEastAsia" w:hint="eastAsia"/>
          <w:szCs w:val="21"/>
          <w:lang w:eastAsia="zh-CN"/>
        </w:rPr>
        <w:t xml:space="preserve"> 安全环保协议书</w:t>
      </w:r>
    </w:p>
    <w:p w:rsidR="00A82E3B" w:rsidRPr="00226E26" w:rsidRDefault="00A82E3B" w:rsidP="00A82E3B">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18．</w:t>
      </w:r>
      <w:r>
        <w:rPr>
          <w:rFonts w:asciiTheme="minorEastAsia" w:eastAsiaTheme="minorEastAsia" w:hAnsiTheme="minorEastAsia" w:hint="eastAsia"/>
          <w:szCs w:val="21"/>
          <w:lang w:eastAsia="zh-CN"/>
        </w:rPr>
        <w:t>2</w:t>
      </w:r>
      <w:r w:rsidRPr="00226E26">
        <w:rPr>
          <w:rFonts w:asciiTheme="minorEastAsia" w:eastAsiaTheme="minorEastAsia" w:hAnsiTheme="minorEastAsia" w:hint="eastAsia"/>
          <w:szCs w:val="21"/>
          <w:lang w:eastAsia="zh-CN"/>
        </w:rPr>
        <w:t xml:space="preserve"> 如果本合同各部分的内部条款之间出现约定不一致的情形，则：</w:t>
      </w:r>
    </w:p>
    <w:p w:rsidR="00A82E3B" w:rsidRPr="00226E26" w:rsidRDefault="00A82E3B" w:rsidP="00A82E3B">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（1）属</w:t>
      </w:r>
      <w:r>
        <w:rPr>
          <w:rFonts w:asciiTheme="minorEastAsia" w:eastAsiaTheme="minorEastAsia" w:hAnsiTheme="minorEastAsia" w:hint="eastAsia"/>
          <w:szCs w:val="21"/>
          <w:lang w:eastAsia="zh-CN"/>
        </w:rPr>
        <w:t>发包说明</w:t>
      </w:r>
      <w:r w:rsidRPr="00226E26">
        <w:rPr>
          <w:rFonts w:asciiTheme="minorEastAsia" w:eastAsiaTheme="minorEastAsia" w:hAnsiTheme="minorEastAsia" w:hint="eastAsia"/>
          <w:szCs w:val="21"/>
          <w:lang w:eastAsia="zh-CN"/>
        </w:rPr>
        <w:t>或</w:t>
      </w:r>
      <w:r>
        <w:rPr>
          <w:rFonts w:asciiTheme="minorEastAsia" w:eastAsiaTheme="minorEastAsia" w:hAnsiTheme="minorEastAsia" w:hint="eastAsia"/>
          <w:szCs w:val="21"/>
          <w:lang w:eastAsia="zh-CN"/>
        </w:rPr>
        <w:t>其它</w:t>
      </w:r>
      <w:r w:rsidRPr="00226E26">
        <w:rPr>
          <w:rFonts w:asciiTheme="minorEastAsia" w:eastAsiaTheme="minorEastAsia" w:hAnsiTheme="minorEastAsia" w:hint="eastAsia"/>
          <w:szCs w:val="21"/>
          <w:lang w:eastAsia="zh-CN"/>
        </w:rPr>
        <w:t>内部条款的，以对乙方更严格的约定为准。</w:t>
      </w:r>
    </w:p>
    <w:p w:rsidR="00A82E3B" w:rsidRPr="00226E26" w:rsidRDefault="00A82E3B" w:rsidP="00A82E3B">
      <w:pPr>
        <w:tabs>
          <w:tab w:val="left" w:pos="1080"/>
        </w:tabs>
        <w:spacing w:line="440" w:lineRule="exact"/>
        <w:ind w:firstLineChars="150" w:firstLine="33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（2）属补充协议条款的，以时间签署在后的协议条款为准；如属同一份补充协议，则以对乙方更严格的约定为准。</w:t>
      </w:r>
    </w:p>
    <w:p w:rsidR="00A82E3B" w:rsidRPr="00226E26" w:rsidRDefault="00A82E3B" w:rsidP="00A82E3B">
      <w:pPr>
        <w:tabs>
          <w:tab w:val="left" w:pos="1080"/>
        </w:tabs>
        <w:spacing w:line="440" w:lineRule="exact"/>
        <w:ind w:firstLineChars="196" w:firstLine="433"/>
        <w:rPr>
          <w:rFonts w:asciiTheme="minorEastAsia" w:eastAsiaTheme="minorEastAsia" w:hAnsiTheme="minorEastAsia"/>
          <w:b/>
          <w:szCs w:val="21"/>
          <w:lang w:eastAsia="zh-CN"/>
        </w:rPr>
      </w:pPr>
      <w:r w:rsidRPr="00226E26">
        <w:rPr>
          <w:rFonts w:asciiTheme="minorEastAsia" w:eastAsiaTheme="minorEastAsia" w:hAnsiTheme="minorEastAsia" w:hint="eastAsia"/>
          <w:b/>
          <w:szCs w:val="21"/>
          <w:lang w:eastAsia="zh-CN"/>
        </w:rPr>
        <w:t>第19条  其他</w:t>
      </w:r>
    </w:p>
    <w:p w:rsidR="00A82E3B" w:rsidRPr="00226E26" w:rsidRDefault="00A82E3B" w:rsidP="00A82E3B">
      <w:pPr>
        <w:tabs>
          <w:tab w:val="left" w:pos="1080"/>
        </w:tabs>
        <w:spacing w:line="440" w:lineRule="exact"/>
        <w:ind w:firstLineChars="196" w:firstLine="431"/>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19.1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A82E3B" w:rsidRPr="00226E26" w:rsidRDefault="00A82E3B" w:rsidP="00A82E3B">
      <w:pPr>
        <w:tabs>
          <w:tab w:val="left" w:pos="1080"/>
        </w:tabs>
        <w:spacing w:line="440" w:lineRule="exact"/>
        <w:ind w:firstLineChars="196" w:firstLine="431"/>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19.2  本合同关于乙方义务、责任等约定，同时适用于乙方的作业人员，乙方应对其作业人员履行本合同的行为承担责任。</w:t>
      </w:r>
    </w:p>
    <w:p w:rsidR="00A82E3B" w:rsidRPr="00226E26" w:rsidRDefault="00A82E3B" w:rsidP="00A82E3B">
      <w:pPr>
        <w:tabs>
          <w:tab w:val="left" w:pos="1080"/>
        </w:tabs>
        <w:spacing w:line="440" w:lineRule="exact"/>
        <w:ind w:firstLineChars="196" w:firstLine="431"/>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19.3  本协议经双方</w:t>
      </w:r>
      <w:r>
        <w:rPr>
          <w:rFonts w:asciiTheme="minorEastAsia" w:eastAsiaTheme="minorEastAsia" w:hAnsiTheme="minorEastAsia" w:hint="eastAsia"/>
          <w:szCs w:val="21"/>
          <w:lang w:eastAsia="zh-CN"/>
        </w:rPr>
        <w:t>盖章后</w:t>
      </w:r>
      <w:r w:rsidRPr="00226E26">
        <w:rPr>
          <w:rFonts w:asciiTheme="minorEastAsia" w:eastAsiaTheme="minorEastAsia" w:hAnsiTheme="minorEastAsia" w:hint="eastAsia"/>
          <w:szCs w:val="21"/>
          <w:lang w:eastAsia="zh-CN"/>
        </w:rPr>
        <w:t>生效。</w:t>
      </w:r>
    </w:p>
    <w:p w:rsidR="00A82E3B" w:rsidRPr="00226E26" w:rsidRDefault="00A82E3B" w:rsidP="00A82E3B">
      <w:pPr>
        <w:tabs>
          <w:tab w:val="left" w:pos="1080"/>
        </w:tabs>
        <w:spacing w:line="440" w:lineRule="exact"/>
        <w:ind w:firstLineChars="200" w:firstLine="440"/>
        <w:rPr>
          <w:rFonts w:asciiTheme="minorEastAsia" w:eastAsiaTheme="minorEastAsia" w:hAnsiTheme="minorEastAsia"/>
          <w:szCs w:val="21"/>
          <w:lang w:eastAsia="zh-CN"/>
        </w:rPr>
      </w:pPr>
      <w:r w:rsidRPr="00226E26">
        <w:rPr>
          <w:rFonts w:asciiTheme="minorEastAsia" w:eastAsiaTheme="minorEastAsia" w:hAnsiTheme="minorEastAsia" w:hint="eastAsia"/>
          <w:szCs w:val="21"/>
          <w:lang w:eastAsia="zh-CN"/>
        </w:rPr>
        <w:t>19.4  本协议一式</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u w:val="single"/>
          <w:lang w:eastAsia="zh-CN"/>
        </w:rPr>
        <w:t>陆</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lang w:eastAsia="zh-CN"/>
        </w:rPr>
        <w:t>份，甲方执</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u w:val="single"/>
          <w:lang w:eastAsia="zh-CN"/>
        </w:rPr>
        <w:t>肆</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lang w:eastAsia="zh-CN"/>
        </w:rPr>
        <w:t>份，乙方执</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u w:val="single"/>
          <w:lang w:eastAsia="zh-CN"/>
        </w:rPr>
        <w:t>贰</w:t>
      </w:r>
      <w:r w:rsidRPr="00226E26">
        <w:rPr>
          <w:rFonts w:asciiTheme="minorEastAsia" w:eastAsiaTheme="minorEastAsia" w:hAnsiTheme="minorEastAsia"/>
          <w:szCs w:val="21"/>
          <w:u w:val="single"/>
          <w:lang w:eastAsia="zh-CN"/>
        </w:rPr>
        <w:t xml:space="preserve">   </w:t>
      </w:r>
      <w:r w:rsidRPr="00226E26">
        <w:rPr>
          <w:rFonts w:asciiTheme="minorEastAsia" w:eastAsiaTheme="minorEastAsia" w:hAnsiTheme="minorEastAsia" w:hint="eastAsia"/>
          <w:szCs w:val="21"/>
          <w:lang w:eastAsia="zh-CN"/>
        </w:rPr>
        <w:t>份，具有同等法律效力。</w:t>
      </w:r>
    </w:p>
    <w:p w:rsidR="00A82E3B" w:rsidRDefault="00A82E3B" w:rsidP="00A82E3B">
      <w:pPr>
        <w:tabs>
          <w:tab w:val="left" w:pos="1080"/>
        </w:tabs>
        <w:spacing w:line="440" w:lineRule="exact"/>
        <w:rPr>
          <w:sz w:val="24"/>
          <w:lang w:eastAsia="zh-CN"/>
        </w:rPr>
      </w:pPr>
    </w:p>
    <w:p w:rsidR="00A82E3B" w:rsidRDefault="00A82E3B" w:rsidP="00A82E3B">
      <w:pPr>
        <w:widowControl/>
        <w:rPr>
          <w:sz w:val="24"/>
          <w:lang w:eastAsia="zh-CN"/>
        </w:rPr>
      </w:pPr>
      <w:r>
        <w:rPr>
          <w:sz w:val="24"/>
          <w:lang w:eastAsia="zh-CN"/>
        </w:rPr>
        <w:br w:type="page"/>
      </w:r>
    </w:p>
    <w:p w:rsidR="00A82E3B" w:rsidRDefault="00A82E3B" w:rsidP="00A82E3B">
      <w:pPr>
        <w:tabs>
          <w:tab w:val="left" w:pos="1080"/>
        </w:tabs>
        <w:spacing w:line="440" w:lineRule="exact"/>
        <w:ind w:firstLineChars="200" w:firstLine="480"/>
        <w:rPr>
          <w:sz w:val="24"/>
          <w:lang w:eastAsia="zh-CN"/>
        </w:rPr>
      </w:pPr>
    </w:p>
    <w:p w:rsidR="00A82E3B" w:rsidRDefault="00A82E3B" w:rsidP="00A82E3B">
      <w:pPr>
        <w:tabs>
          <w:tab w:val="left" w:pos="1080"/>
        </w:tabs>
        <w:spacing w:line="440" w:lineRule="exact"/>
        <w:ind w:firstLineChars="200" w:firstLine="532"/>
        <w:rPr>
          <w:sz w:val="24"/>
          <w:lang w:eastAsia="zh-CN"/>
        </w:rPr>
      </w:pPr>
      <w:r>
        <w:rPr>
          <w:rFonts w:hint="eastAsia"/>
          <w:spacing w:val="26"/>
          <w:sz w:val="24"/>
          <w:lang w:eastAsia="zh-CN"/>
        </w:rPr>
        <w:t>（本页为签字盖章页，无合同正文）</w:t>
      </w:r>
    </w:p>
    <w:p w:rsidR="00A82E3B" w:rsidRDefault="00A82E3B" w:rsidP="00A82E3B">
      <w:pPr>
        <w:tabs>
          <w:tab w:val="left" w:pos="1080"/>
        </w:tabs>
        <w:spacing w:line="440" w:lineRule="exact"/>
        <w:ind w:firstLineChars="200" w:firstLine="480"/>
        <w:rPr>
          <w:sz w:val="24"/>
          <w:lang w:eastAsia="zh-CN"/>
        </w:rPr>
      </w:pPr>
    </w:p>
    <w:p w:rsidR="00A82E3B" w:rsidRDefault="00A82E3B" w:rsidP="00A82E3B">
      <w:pPr>
        <w:tabs>
          <w:tab w:val="left" w:pos="1080"/>
        </w:tabs>
        <w:spacing w:line="440" w:lineRule="exact"/>
        <w:ind w:firstLineChars="200" w:firstLine="480"/>
        <w:rPr>
          <w:sz w:val="24"/>
          <w:lang w:eastAsia="zh-CN"/>
        </w:rPr>
      </w:pPr>
    </w:p>
    <w:p w:rsidR="00A82E3B" w:rsidRDefault="00A82E3B" w:rsidP="00A82E3B">
      <w:pPr>
        <w:tabs>
          <w:tab w:val="left" w:pos="1080"/>
        </w:tabs>
        <w:spacing w:line="440" w:lineRule="exact"/>
        <w:ind w:firstLineChars="200" w:firstLine="480"/>
        <w:rPr>
          <w:sz w:val="24"/>
          <w:lang w:eastAsia="zh-CN"/>
        </w:rPr>
      </w:pPr>
    </w:p>
    <w:p w:rsidR="00A82E3B" w:rsidRPr="006D6FB6" w:rsidRDefault="00A82E3B" w:rsidP="00A82E3B">
      <w:pPr>
        <w:spacing w:line="440" w:lineRule="exact"/>
        <w:ind w:firstLineChars="450" w:firstLine="1080"/>
        <w:rPr>
          <w:sz w:val="24"/>
          <w:lang w:eastAsia="zh-CN"/>
        </w:rPr>
      </w:pPr>
      <w:r w:rsidRPr="006D6FB6">
        <w:rPr>
          <w:rFonts w:hint="eastAsia"/>
          <w:sz w:val="24"/>
          <w:lang w:eastAsia="zh-CN"/>
        </w:rPr>
        <w:t>发包方（盖章）：</w:t>
      </w:r>
      <w:r w:rsidRPr="006D6FB6">
        <w:rPr>
          <w:rFonts w:hint="eastAsia"/>
          <w:sz w:val="24"/>
          <w:u w:val="single"/>
          <w:lang w:eastAsia="zh-CN"/>
        </w:rPr>
        <w:t>翔鹭石化（漳州）有限公司</w:t>
      </w:r>
    </w:p>
    <w:p w:rsidR="00A82E3B" w:rsidRPr="006D6FB6" w:rsidRDefault="00A82E3B" w:rsidP="00A82E3B">
      <w:pPr>
        <w:spacing w:line="440" w:lineRule="exact"/>
        <w:rPr>
          <w:sz w:val="24"/>
          <w:u w:val="single"/>
          <w:lang w:eastAsia="zh-CN"/>
        </w:rPr>
      </w:pPr>
      <w:r w:rsidRPr="006D6FB6">
        <w:rPr>
          <w:sz w:val="24"/>
          <w:lang w:eastAsia="zh-CN"/>
        </w:rPr>
        <w:t xml:space="preserve">         </w:t>
      </w:r>
      <w:r w:rsidRPr="006D6FB6">
        <w:rPr>
          <w:rFonts w:hint="eastAsia"/>
          <w:sz w:val="24"/>
          <w:lang w:eastAsia="zh-CN"/>
        </w:rPr>
        <w:t>法定代表人：</w:t>
      </w:r>
      <w:r w:rsidRPr="006D6FB6">
        <w:rPr>
          <w:sz w:val="24"/>
          <w:u w:val="single"/>
          <w:lang w:eastAsia="zh-CN"/>
        </w:rPr>
        <w:t xml:space="preserve">                                 </w:t>
      </w:r>
    </w:p>
    <w:p w:rsidR="00A82E3B" w:rsidRPr="006D6FB6" w:rsidRDefault="00A82E3B" w:rsidP="00A82E3B">
      <w:pPr>
        <w:spacing w:line="440" w:lineRule="exact"/>
        <w:rPr>
          <w:sz w:val="24"/>
          <w:lang w:eastAsia="zh-CN"/>
        </w:rPr>
      </w:pPr>
      <w:r w:rsidRPr="006D6FB6">
        <w:rPr>
          <w:sz w:val="24"/>
          <w:lang w:eastAsia="zh-CN"/>
        </w:rPr>
        <w:t xml:space="preserve">         </w:t>
      </w:r>
      <w:r w:rsidRPr="006D6FB6">
        <w:rPr>
          <w:rFonts w:hint="eastAsia"/>
          <w:sz w:val="24"/>
          <w:lang w:eastAsia="zh-CN"/>
        </w:rPr>
        <w:t>授权代表：</w:t>
      </w:r>
    </w:p>
    <w:p w:rsidR="00A82E3B" w:rsidRPr="006D6FB6" w:rsidRDefault="00A82E3B" w:rsidP="00A82E3B">
      <w:pPr>
        <w:spacing w:line="440" w:lineRule="exact"/>
        <w:rPr>
          <w:sz w:val="24"/>
          <w:lang w:eastAsia="zh-CN"/>
        </w:rPr>
      </w:pPr>
      <w:r w:rsidRPr="006D6FB6">
        <w:rPr>
          <w:sz w:val="24"/>
          <w:lang w:eastAsia="zh-CN"/>
        </w:rPr>
        <w:t xml:space="preserve">         </w:t>
      </w:r>
      <w:r w:rsidRPr="006D6FB6">
        <w:rPr>
          <w:rFonts w:hint="eastAsia"/>
          <w:sz w:val="24"/>
          <w:lang w:eastAsia="zh-CN"/>
        </w:rPr>
        <w:t>地址：</w:t>
      </w:r>
      <w:r w:rsidRPr="006D6FB6">
        <w:rPr>
          <w:rFonts w:hint="eastAsia"/>
          <w:sz w:val="24"/>
          <w:u w:val="single"/>
          <w:lang w:eastAsia="zh-CN"/>
        </w:rPr>
        <w:t>福建省漳州市漳州古雷经济开发区腾龙路</w:t>
      </w:r>
      <w:r>
        <w:rPr>
          <w:rFonts w:hint="eastAsia"/>
          <w:sz w:val="24"/>
          <w:u w:val="single"/>
          <w:lang w:eastAsia="zh-CN"/>
        </w:rPr>
        <w:t>86</w:t>
      </w:r>
      <w:r w:rsidRPr="006D6FB6">
        <w:rPr>
          <w:rFonts w:hint="eastAsia"/>
          <w:sz w:val="24"/>
          <w:u w:val="single"/>
          <w:lang w:eastAsia="zh-CN"/>
        </w:rPr>
        <w:t>号</w:t>
      </w:r>
      <w:r w:rsidRPr="006D6FB6">
        <w:rPr>
          <w:b/>
          <w:sz w:val="24"/>
          <w:lang w:eastAsia="zh-CN"/>
        </w:rPr>
        <w:t xml:space="preserve"> </w:t>
      </w:r>
    </w:p>
    <w:p w:rsidR="00A82E3B" w:rsidRPr="006D6FB6" w:rsidRDefault="00A82E3B" w:rsidP="00A82E3B">
      <w:pPr>
        <w:spacing w:line="440" w:lineRule="exact"/>
        <w:ind w:firstLineChars="450" w:firstLine="1080"/>
        <w:rPr>
          <w:sz w:val="24"/>
          <w:lang w:eastAsia="zh-CN"/>
        </w:rPr>
      </w:pPr>
      <w:r w:rsidRPr="006D6FB6">
        <w:rPr>
          <w:rFonts w:hint="eastAsia"/>
          <w:sz w:val="24"/>
          <w:lang w:eastAsia="zh-CN"/>
        </w:rPr>
        <w:t>电话：</w:t>
      </w:r>
      <w:r w:rsidRPr="006D6FB6">
        <w:rPr>
          <w:sz w:val="24"/>
          <w:u w:val="single"/>
          <w:lang w:eastAsia="zh-CN"/>
        </w:rPr>
        <w:t>0592-6808888</w:t>
      </w:r>
    </w:p>
    <w:p w:rsidR="00A82E3B" w:rsidRPr="006D6FB6" w:rsidRDefault="00A82E3B" w:rsidP="00A82E3B">
      <w:pPr>
        <w:tabs>
          <w:tab w:val="left" w:pos="5103"/>
        </w:tabs>
        <w:spacing w:line="440" w:lineRule="exact"/>
        <w:ind w:firstLineChars="481" w:firstLine="1154"/>
        <w:rPr>
          <w:sz w:val="24"/>
          <w:lang w:eastAsia="zh-CN"/>
        </w:rPr>
      </w:pPr>
    </w:p>
    <w:p w:rsidR="00A82E3B" w:rsidRPr="006D6FB6" w:rsidRDefault="00A82E3B" w:rsidP="00A82E3B">
      <w:pPr>
        <w:tabs>
          <w:tab w:val="left" w:pos="5103"/>
        </w:tabs>
        <w:spacing w:line="440" w:lineRule="exact"/>
        <w:ind w:firstLineChars="481" w:firstLine="1154"/>
        <w:rPr>
          <w:sz w:val="24"/>
          <w:lang w:eastAsia="zh-CN"/>
        </w:rPr>
      </w:pPr>
    </w:p>
    <w:p w:rsidR="00A82E3B" w:rsidRPr="006D6FB6" w:rsidRDefault="00A82E3B" w:rsidP="00A82E3B">
      <w:pPr>
        <w:tabs>
          <w:tab w:val="left" w:pos="5103"/>
        </w:tabs>
        <w:spacing w:line="440" w:lineRule="exact"/>
        <w:ind w:firstLineChars="481" w:firstLine="1154"/>
        <w:rPr>
          <w:sz w:val="24"/>
          <w:lang w:eastAsia="zh-CN"/>
        </w:rPr>
      </w:pPr>
    </w:p>
    <w:p w:rsidR="00A82E3B" w:rsidRPr="006D6FB6" w:rsidRDefault="00A82E3B" w:rsidP="00A82E3B">
      <w:pPr>
        <w:tabs>
          <w:tab w:val="left" w:pos="5103"/>
        </w:tabs>
        <w:spacing w:line="440" w:lineRule="exact"/>
        <w:ind w:firstLineChars="481" w:firstLine="1154"/>
        <w:rPr>
          <w:sz w:val="24"/>
          <w:lang w:eastAsia="zh-CN"/>
        </w:rPr>
      </w:pPr>
    </w:p>
    <w:p w:rsidR="00A82E3B" w:rsidRPr="006D6FB6" w:rsidRDefault="00A82E3B" w:rsidP="00A82E3B">
      <w:pPr>
        <w:tabs>
          <w:tab w:val="left" w:pos="5103"/>
        </w:tabs>
        <w:spacing w:line="440" w:lineRule="exact"/>
        <w:ind w:firstLineChars="481" w:firstLine="1154"/>
        <w:rPr>
          <w:sz w:val="24"/>
          <w:lang w:eastAsia="zh-CN"/>
        </w:rPr>
      </w:pPr>
    </w:p>
    <w:p w:rsidR="00A82E3B" w:rsidRPr="006D6FB6" w:rsidRDefault="00A82E3B" w:rsidP="00A82E3B">
      <w:pPr>
        <w:tabs>
          <w:tab w:val="left" w:pos="5103"/>
        </w:tabs>
        <w:spacing w:line="440" w:lineRule="exact"/>
        <w:ind w:firstLineChars="481" w:firstLine="1154"/>
        <w:rPr>
          <w:sz w:val="24"/>
          <w:lang w:eastAsia="zh-CN"/>
        </w:rPr>
      </w:pPr>
    </w:p>
    <w:p w:rsidR="00A82E3B" w:rsidRPr="006D6FB6" w:rsidRDefault="00A82E3B" w:rsidP="00A82E3B">
      <w:pPr>
        <w:tabs>
          <w:tab w:val="left" w:pos="5103"/>
        </w:tabs>
        <w:spacing w:line="440" w:lineRule="exact"/>
        <w:ind w:firstLineChars="481" w:firstLine="1154"/>
        <w:rPr>
          <w:sz w:val="24"/>
          <w:u w:val="single"/>
          <w:lang w:eastAsia="zh-CN"/>
        </w:rPr>
      </w:pPr>
      <w:r w:rsidRPr="006D6FB6">
        <w:rPr>
          <w:rFonts w:hint="eastAsia"/>
          <w:sz w:val="24"/>
          <w:lang w:eastAsia="zh-CN"/>
        </w:rPr>
        <w:t>承包方（盖章）：</w:t>
      </w:r>
      <w:r w:rsidR="00735669" w:rsidRPr="006D6FB6">
        <w:rPr>
          <w:sz w:val="24"/>
          <w:u w:val="single"/>
          <w:lang w:eastAsia="zh-CN"/>
        </w:rPr>
        <w:t xml:space="preserve"> </w:t>
      </w:r>
    </w:p>
    <w:p w:rsidR="00A82E3B" w:rsidRPr="006D6FB6" w:rsidRDefault="00A82E3B" w:rsidP="00A82E3B">
      <w:pPr>
        <w:tabs>
          <w:tab w:val="left" w:pos="5103"/>
        </w:tabs>
        <w:spacing w:line="440" w:lineRule="exact"/>
        <w:rPr>
          <w:sz w:val="24"/>
          <w:u w:val="single"/>
          <w:lang w:eastAsia="zh-CN"/>
        </w:rPr>
      </w:pPr>
      <w:r w:rsidRPr="006D6FB6">
        <w:rPr>
          <w:sz w:val="24"/>
          <w:lang w:eastAsia="zh-CN"/>
        </w:rPr>
        <w:t xml:space="preserve">          </w:t>
      </w:r>
      <w:r w:rsidRPr="006D6FB6">
        <w:rPr>
          <w:rFonts w:hint="eastAsia"/>
          <w:sz w:val="24"/>
          <w:lang w:eastAsia="zh-CN"/>
        </w:rPr>
        <w:t>法定代表人：</w:t>
      </w:r>
      <w:r w:rsidRPr="006D6FB6">
        <w:rPr>
          <w:sz w:val="24"/>
          <w:u w:val="single"/>
          <w:lang w:eastAsia="zh-CN"/>
        </w:rPr>
        <w:t xml:space="preserve">                 </w:t>
      </w:r>
    </w:p>
    <w:p w:rsidR="00A82E3B" w:rsidRPr="006D6FB6" w:rsidRDefault="00A82E3B" w:rsidP="00A82E3B">
      <w:pPr>
        <w:tabs>
          <w:tab w:val="left" w:pos="5103"/>
        </w:tabs>
        <w:spacing w:line="440" w:lineRule="exact"/>
        <w:rPr>
          <w:sz w:val="24"/>
          <w:lang w:eastAsia="zh-CN"/>
        </w:rPr>
      </w:pPr>
      <w:r w:rsidRPr="006D6FB6">
        <w:rPr>
          <w:sz w:val="24"/>
          <w:lang w:eastAsia="zh-CN"/>
        </w:rPr>
        <w:t xml:space="preserve">          </w:t>
      </w:r>
      <w:r w:rsidRPr="006D6FB6">
        <w:rPr>
          <w:rFonts w:hint="eastAsia"/>
          <w:sz w:val="24"/>
          <w:lang w:eastAsia="zh-CN"/>
        </w:rPr>
        <w:t>授权代表：</w:t>
      </w:r>
      <w:r w:rsidRPr="006D6FB6" w:rsidDel="004A1E3C">
        <w:rPr>
          <w:sz w:val="24"/>
          <w:u w:val="single"/>
          <w:lang w:eastAsia="zh-CN"/>
        </w:rPr>
        <w:t xml:space="preserve"> </w:t>
      </w:r>
      <w:r w:rsidRPr="006D6FB6">
        <w:rPr>
          <w:rFonts w:hint="eastAsia"/>
          <w:sz w:val="24"/>
          <w:u w:val="single"/>
          <w:lang w:eastAsia="zh-CN"/>
        </w:rPr>
        <w:t xml:space="preserve">                     </w:t>
      </w:r>
    </w:p>
    <w:p w:rsidR="00A82E3B" w:rsidRPr="006D6FB6" w:rsidRDefault="00A82E3B" w:rsidP="00A82E3B">
      <w:pPr>
        <w:tabs>
          <w:tab w:val="left" w:pos="5103"/>
        </w:tabs>
        <w:spacing w:line="440" w:lineRule="exact"/>
        <w:ind w:leftChars="550" w:left="1930" w:hangingChars="300" w:hanging="720"/>
        <w:rPr>
          <w:sz w:val="24"/>
          <w:lang w:eastAsia="zh-CN"/>
        </w:rPr>
      </w:pPr>
      <w:r w:rsidRPr="006D6FB6">
        <w:rPr>
          <w:rFonts w:hint="eastAsia"/>
          <w:sz w:val="24"/>
          <w:lang w:eastAsia="zh-CN"/>
        </w:rPr>
        <w:t>住所：</w:t>
      </w:r>
      <w:r w:rsidRPr="00EB55AE">
        <w:rPr>
          <w:sz w:val="24"/>
          <w:lang w:eastAsia="zh-CN"/>
        </w:rPr>
        <w:t xml:space="preserve"> </w:t>
      </w:r>
    </w:p>
    <w:p w:rsidR="00A82E3B" w:rsidRDefault="00A82E3B" w:rsidP="00A82E3B">
      <w:pPr>
        <w:tabs>
          <w:tab w:val="left" w:pos="5103"/>
        </w:tabs>
        <w:spacing w:line="440" w:lineRule="exact"/>
        <w:ind w:firstLineChars="500" w:firstLine="1200"/>
        <w:rPr>
          <w:sz w:val="24"/>
          <w:u w:val="single"/>
        </w:rPr>
        <w:sectPr w:rsidR="00A82E3B" w:rsidSect="00A82E3B">
          <w:footerReference w:type="default" r:id="rId10"/>
          <w:pgSz w:w="11906" w:h="16838"/>
          <w:pgMar w:top="1134" w:right="1418" w:bottom="1134" w:left="1418" w:header="851" w:footer="822" w:gutter="0"/>
          <w:cols w:space="720"/>
          <w:docGrid w:type="lines" w:linePitch="312"/>
        </w:sectPr>
      </w:pPr>
      <w:r w:rsidRPr="006D6FB6">
        <w:rPr>
          <w:rFonts w:hint="eastAsia"/>
          <w:sz w:val="24"/>
        </w:rPr>
        <w:t>电话：</w:t>
      </w:r>
      <w:r w:rsidRPr="006D6FB6">
        <w:rPr>
          <w:sz w:val="24"/>
          <w:u w:val="single"/>
        </w:rPr>
        <w:t xml:space="preserve">                    </w:t>
      </w:r>
    </w:p>
    <w:p w:rsidR="00A82E3B" w:rsidRDefault="00A82E3B" w:rsidP="00A82E3B">
      <w:pPr>
        <w:widowControl/>
        <w:rPr>
          <w:sz w:val="24"/>
        </w:rPr>
      </w:pPr>
    </w:p>
    <w:tbl>
      <w:tblPr>
        <w:tblW w:w="15299" w:type="dxa"/>
        <w:tblInd w:w="93" w:type="dxa"/>
        <w:tblLook w:val="04A0"/>
      </w:tblPr>
      <w:tblGrid>
        <w:gridCol w:w="1473"/>
        <w:gridCol w:w="3267"/>
        <w:gridCol w:w="3687"/>
        <w:gridCol w:w="2919"/>
        <w:gridCol w:w="1427"/>
        <w:gridCol w:w="1417"/>
        <w:gridCol w:w="854"/>
        <w:gridCol w:w="255"/>
      </w:tblGrid>
      <w:tr w:rsidR="00A82E3B" w:rsidRPr="00944A46" w:rsidTr="00A82E3B">
        <w:trPr>
          <w:trHeight w:val="810"/>
        </w:trPr>
        <w:tc>
          <w:tcPr>
            <w:tcW w:w="15299" w:type="dxa"/>
            <w:gridSpan w:val="8"/>
            <w:tcBorders>
              <w:top w:val="nil"/>
              <w:left w:val="nil"/>
              <w:bottom w:val="nil"/>
              <w:right w:val="nil"/>
            </w:tcBorders>
            <w:shd w:val="clear" w:color="auto" w:fill="auto"/>
            <w:noWrap/>
            <w:vAlign w:val="center"/>
            <w:hideMark/>
          </w:tcPr>
          <w:p w:rsidR="00A82E3B" w:rsidRPr="00944A46" w:rsidRDefault="00A82E3B" w:rsidP="00735669">
            <w:pPr>
              <w:widowControl/>
              <w:jc w:val="center"/>
              <w:rPr>
                <w:b/>
                <w:bCs/>
                <w:sz w:val="32"/>
                <w:szCs w:val="32"/>
                <w:lang w:eastAsia="zh-CN"/>
              </w:rPr>
            </w:pPr>
            <w:r>
              <w:rPr>
                <w:rFonts w:hint="eastAsia"/>
                <w:b/>
                <w:bCs/>
                <w:sz w:val="32"/>
                <w:szCs w:val="32"/>
                <w:lang w:eastAsia="zh-CN"/>
              </w:rPr>
              <w:t>附件A:</w:t>
            </w:r>
            <w:r w:rsidRPr="00944A46">
              <w:rPr>
                <w:rFonts w:hint="eastAsia"/>
                <w:b/>
                <w:bCs/>
                <w:sz w:val="32"/>
                <w:szCs w:val="32"/>
                <w:lang w:eastAsia="zh-CN"/>
              </w:rPr>
              <w:t>20</w:t>
            </w:r>
            <w:r w:rsidR="00735669">
              <w:rPr>
                <w:rFonts w:hint="eastAsia"/>
                <w:b/>
                <w:bCs/>
                <w:sz w:val="32"/>
                <w:szCs w:val="32"/>
                <w:lang w:eastAsia="zh-CN"/>
              </w:rPr>
              <w:t>20</w:t>
            </w:r>
            <w:r w:rsidRPr="00944A46">
              <w:rPr>
                <w:rFonts w:hint="eastAsia"/>
                <w:b/>
                <w:bCs/>
                <w:sz w:val="32"/>
                <w:szCs w:val="32"/>
                <w:lang w:eastAsia="zh-CN"/>
              </w:rPr>
              <w:t>年</w:t>
            </w:r>
            <w:r>
              <w:rPr>
                <w:rFonts w:hint="eastAsia"/>
                <w:b/>
                <w:bCs/>
                <w:sz w:val="32"/>
                <w:szCs w:val="32"/>
                <w:lang w:eastAsia="zh-CN"/>
              </w:rPr>
              <w:t>0</w:t>
            </w:r>
            <w:r w:rsidR="00735669">
              <w:rPr>
                <w:rFonts w:hint="eastAsia"/>
                <w:b/>
                <w:bCs/>
                <w:sz w:val="32"/>
                <w:szCs w:val="32"/>
                <w:lang w:eastAsia="zh-CN"/>
              </w:rPr>
              <w:t>3</w:t>
            </w:r>
            <w:r w:rsidRPr="00944A46">
              <w:rPr>
                <w:rFonts w:hint="eastAsia"/>
                <w:b/>
                <w:bCs/>
                <w:sz w:val="32"/>
                <w:szCs w:val="32"/>
                <w:lang w:eastAsia="zh-CN"/>
              </w:rPr>
              <w:t>月PTA罐内清料及更换触媒</w:t>
            </w:r>
            <w:r>
              <w:rPr>
                <w:rFonts w:hint="eastAsia"/>
                <w:b/>
                <w:bCs/>
                <w:sz w:val="32"/>
                <w:szCs w:val="32"/>
                <w:lang w:eastAsia="zh-CN"/>
              </w:rPr>
              <w:t>报价</w:t>
            </w:r>
            <w:r w:rsidRPr="00944A46">
              <w:rPr>
                <w:rFonts w:hint="eastAsia"/>
                <w:b/>
                <w:bCs/>
                <w:sz w:val="32"/>
                <w:szCs w:val="32"/>
                <w:lang w:eastAsia="zh-CN"/>
              </w:rPr>
              <w:t>清单</w:t>
            </w:r>
          </w:p>
        </w:tc>
      </w:tr>
      <w:tr w:rsidR="00A82E3B" w:rsidRPr="00944A46" w:rsidTr="00A82E3B">
        <w:trPr>
          <w:trHeight w:val="645"/>
        </w:trPr>
        <w:tc>
          <w:tcPr>
            <w:tcW w:w="1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E3B" w:rsidRPr="00944A46" w:rsidRDefault="00A82E3B" w:rsidP="00A82E3B">
            <w:pPr>
              <w:widowControl/>
              <w:jc w:val="center"/>
              <w:rPr>
                <w:b/>
                <w:bCs/>
              </w:rPr>
            </w:pPr>
            <w:r w:rsidRPr="00944A46">
              <w:rPr>
                <w:rFonts w:hint="eastAsia"/>
                <w:b/>
                <w:bCs/>
              </w:rPr>
              <w:t>序号</w:t>
            </w:r>
          </w:p>
        </w:tc>
        <w:tc>
          <w:tcPr>
            <w:tcW w:w="3267" w:type="dxa"/>
            <w:tcBorders>
              <w:top w:val="single" w:sz="4" w:space="0" w:color="auto"/>
              <w:left w:val="nil"/>
              <w:bottom w:val="single" w:sz="4" w:space="0" w:color="auto"/>
              <w:right w:val="single" w:sz="4" w:space="0" w:color="auto"/>
            </w:tcBorders>
            <w:shd w:val="clear" w:color="auto" w:fill="auto"/>
            <w:vAlign w:val="center"/>
            <w:hideMark/>
          </w:tcPr>
          <w:p w:rsidR="00A82E3B" w:rsidRPr="00944A46" w:rsidRDefault="00A82E3B" w:rsidP="00A82E3B">
            <w:pPr>
              <w:widowControl/>
              <w:jc w:val="center"/>
              <w:rPr>
                <w:b/>
                <w:bCs/>
              </w:rPr>
            </w:pPr>
            <w:r w:rsidRPr="00944A46">
              <w:rPr>
                <w:rFonts w:hint="eastAsia"/>
                <w:b/>
                <w:bCs/>
              </w:rPr>
              <w:t>修复内容</w:t>
            </w:r>
          </w:p>
        </w:tc>
        <w:tc>
          <w:tcPr>
            <w:tcW w:w="3687" w:type="dxa"/>
            <w:tcBorders>
              <w:top w:val="single" w:sz="4" w:space="0" w:color="auto"/>
              <w:left w:val="nil"/>
              <w:bottom w:val="single" w:sz="4" w:space="0" w:color="auto"/>
              <w:right w:val="single" w:sz="4" w:space="0" w:color="auto"/>
            </w:tcBorders>
            <w:shd w:val="clear" w:color="auto" w:fill="auto"/>
            <w:vAlign w:val="center"/>
            <w:hideMark/>
          </w:tcPr>
          <w:p w:rsidR="00A82E3B" w:rsidRPr="00944A46" w:rsidRDefault="00A82E3B" w:rsidP="00A82E3B">
            <w:pPr>
              <w:widowControl/>
              <w:jc w:val="center"/>
              <w:rPr>
                <w:b/>
                <w:bCs/>
              </w:rPr>
            </w:pPr>
            <w:r w:rsidRPr="00944A46">
              <w:rPr>
                <w:rFonts w:hint="eastAsia"/>
                <w:b/>
                <w:bCs/>
              </w:rPr>
              <w:t>规格</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rsidR="00A82E3B" w:rsidRPr="00944A46" w:rsidRDefault="00A82E3B" w:rsidP="00A82E3B">
            <w:pPr>
              <w:widowControl/>
              <w:jc w:val="center"/>
              <w:rPr>
                <w:b/>
                <w:bCs/>
              </w:rPr>
            </w:pPr>
            <w:r w:rsidRPr="00944A46">
              <w:rPr>
                <w:rFonts w:hint="eastAsia"/>
                <w:b/>
                <w:bCs/>
              </w:rPr>
              <w:t>数量</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A82E3B" w:rsidRPr="00944A46" w:rsidRDefault="00A82E3B" w:rsidP="00A82E3B">
            <w:pPr>
              <w:widowControl/>
              <w:jc w:val="center"/>
              <w:rPr>
                <w:b/>
                <w:bCs/>
              </w:rPr>
            </w:pPr>
            <w:r w:rsidRPr="00944A46">
              <w:rPr>
                <w:rFonts w:hint="eastAsia"/>
                <w:b/>
                <w:bCs/>
              </w:rPr>
              <w:t>单价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82E3B" w:rsidRPr="00944A46" w:rsidRDefault="00A82E3B" w:rsidP="00A82E3B">
            <w:pPr>
              <w:widowControl/>
              <w:jc w:val="center"/>
              <w:rPr>
                <w:b/>
                <w:bCs/>
              </w:rPr>
            </w:pPr>
            <w:r w:rsidRPr="00944A46">
              <w:rPr>
                <w:rFonts w:hint="eastAsia"/>
                <w:b/>
                <w:bCs/>
              </w:rPr>
              <w:t>总价</w:t>
            </w:r>
          </w:p>
        </w:tc>
        <w:tc>
          <w:tcPr>
            <w:tcW w:w="110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2E3B" w:rsidRPr="00944A46" w:rsidRDefault="00A82E3B" w:rsidP="00A82E3B">
            <w:pPr>
              <w:widowControl/>
              <w:jc w:val="center"/>
            </w:pPr>
            <w:r w:rsidRPr="00944A46">
              <w:rPr>
                <w:rFonts w:hint="eastAsia"/>
              </w:rPr>
              <w:t>备注</w:t>
            </w:r>
          </w:p>
        </w:tc>
      </w:tr>
      <w:tr w:rsidR="00735669" w:rsidRPr="00944A46" w:rsidTr="00A82E3B">
        <w:trPr>
          <w:trHeight w:val="679"/>
        </w:trPr>
        <w:tc>
          <w:tcPr>
            <w:tcW w:w="1473" w:type="dxa"/>
            <w:tcBorders>
              <w:top w:val="nil"/>
              <w:left w:val="single" w:sz="4" w:space="0" w:color="auto"/>
              <w:bottom w:val="nil"/>
              <w:right w:val="single" w:sz="4" w:space="0" w:color="auto"/>
            </w:tcBorders>
            <w:shd w:val="clear" w:color="auto" w:fill="auto"/>
            <w:vAlign w:val="center"/>
            <w:hideMark/>
          </w:tcPr>
          <w:p w:rsidR="00735669" w:rsidRPr="00944A46" w:rsidRDefault="00735669" w:rsidP="00A82E3B">
            <w:pPr>
              <w:widowControl/>
              <w:jc w:val="center"/>
            </w:pPr>
            <w:r w:rsidRPr="00944A46">
              <w:rPr>
                <w:rFonts w:hint="eastAsia"/>
              </w:rPr>
              <w:t>1</w:t>
            </w:r>
          </w:p>
        </w:tc>
        <w:tc>
          <w:tcPr>
            <w:tcW w:w="3267" w:type="dxa"/>
            <w:tcBorders>
              <w:top w:val="nil"/>
              <w:left w:val="nil"/>
              <w:bottom w:val="single" w:sz="4" w:space="0" w:color="auto"/>
              <w:right w:val="single" w:sz="4" w:space="0" w:color="auto"/>
            </w:tcBorders>
            <w:shd w:val="clear" w:color="auto" w:fill="auto"/>
            <w:vAlign w:val="center"/>
            <w:hideMark/>
          </w:tcPr>
          <w:p w:rsidR="00735669" w:rsidRDefault="00735669">
            <w:pPr>
              <w:rPr>
                <w:sz w:val="24"/>
                <w:szCs w:val="24"/>
              </w:rPr>
            </w:pPr>
            <w:r>
              <w:rPr>
                <w:rFonts w:hint="eastAsia"/>
              </w:rPr>
              <w:t>罐内清料</w:t>
            </w:r>
          </w:p>
        </w:tc>
        <w:tc>
          <w:tcPr>
            <w:tcW w:w="3687" w:type="dxa"/>
            <w:tcBorders>
              <w:top w:val="nil"/>
              <w:left w:val="nil"/>
              <w:bottom w:val="single" w:sz="4" w:space="0" w:color="auto"/>
              <w:right w:val="single" w:sz="4" w:space="0" w:color="auto"/>
            </w:tcBorders>
            <w:shd w:val="clear" w:color="auto" w:fill="auto"/>
            <w:vAlign w:val="center"/>
            <w:hideMark/>
          </w:tcPr>
          <w:p w:rsidR="00735669" w:rsidRDefault="00735669">
            <w:pPr>
              <w:rPr>
                <w:color w:val="000000"/>
                <w:sz w:val="24"/>
                <w:szCs w:val="24"/>
              </w:rPr>
            </w:pPr>
            <w:r>
              <w:rPr>
                <w:rFonts w:hint="eastAsia"/>
                <w:color w:val="000000"/>
              </w:rPr>
              <w:t>结壁料、块料</w:t>
            </w:r>
          </w:p>
        </w:tc>
        <w:tc>
          <w:tcPr>
            <w:tcW w:w="2919" w:type="dxa"/>
            <w:tcBorders>
              <w:top w:val="nil"/>
              <w:left w:val="nil"/>
              <w:bottom w:val="single" w:sz="4" w:space="0" w:color="auto"/>
              <w:right w:val="single" w:sz="4" w:space="0" w:color="auto"/>
            </w:tcBorders>
            <w:shd w:val="clear" w:color="auto" w:fill="auto"/>
            <w:vAlign w:val="center"/>
            <w:hideMark/>
          </w:tcPr>
          <w:p w:rsidR="00735669" w:rsidRDefault="00735669">
            <w:pPr>
              <w:jc w:val="center"/>
              <w:rPr>
                <w:sz w:val="24"/>
                <w:szCs w:val="24"/>
              </w:rPr>
            </w:pPr>
            <w:r>
              <w:rPr>
                <w:rFonts w:hint="eastAsia"/>
              </w:rPr>
              <w:t>约50吨</w:t>
            </w:r>
          </w:p>
        </w:tc>
        <w:tc>
          <w:tcPr>
            <w:tcW w:w="1427" w:type="dxa"/>
            <w:tcBorders>
              <w:top w:val="nil"/>
              <w:left w:val="nil"/>
              <w:bottom w:val="single" w:sz="4" w:space="0" w:color="auto"/>
              <w:right w:val="single" w:sz="4" w:space="0" w:color="auto"/>
            </w:tcBorders>
            <w:shd w:val="clear" w:color="auto" w:fill="auto"/>
            <w:noWrap/>
            <w:vAlign w:val="center"/>
            <w:hideMark/>
          </w:tcPr>
          <w:p w:rsidR="00735669" w:rsidRPr="00944A46" w:rsidRDefault="00735669" w:rsidP="00A82E3B">
            <w:pPr>
              <w:widowControl/>
            </w:pPr>
          </w:p>
        </w:tc>
        <w:tc>
          <w:tcPr>
            <w:tcW w:w="1417" w:type="dxa"/>
            <w:tcBorders>
              <w:top w:val="nil"/>
              <w:left w:val="nil"/>
              <w:bottom w:val="single" w:sz="4" w:space="0" w:color="auto"/>
              <w:right w:val="nil"/>
            </w:tcBorders>
            <w:shd w:val="clear" w:color="auto" w:fill="auto"/>
            <w:noWrap/>
            <w:vAlign w:val="center"/>
            <w:hideMark/>
          </w:tcPr>
          <w:p w:rsidR="00735669" w:rsidRPr="00944A46" w:rsidRDefault="00735669" w:rsidP="00A82E3B">
            <w:pPr>
              <w:widowControl/>
            </w:pPr>
          </w:p>
        </w:tc>
        <w:tc>
          <w:tcPr>
            <w:tcW w:w="1109" w:type="dxa"/>
            <w:gridSpan w:val="2"/>
            <w:tcBorders>
              <w:top w:val="nil"/>
              <w:left w:val="single" w:sz="4" w:space="0" w:color="auto"/>
              <w:bottom w:val="single" w:sz="4" w:space="0" w:color="auto"/>
              <w:right w:val="single" w:sz="4" w:space="0" w:color="auto"/>
            </w:tcBorders>
            <w:shd w:val="clear" w:color="auto" w:fill="auto"/>
            <w:noWrap/>
            <w:vAlign w:val="bottom"/>
            <w:hideMark/>
          </w:tcPr>
          <w:p w:rsidR="00735669" w:rsidRPr="00944A46" w:rsidRDefault="00735669" w:rsidP="00A82E3B">
            <w:pPr>
              <w:widowControl/>
              <w:jc w:val="center"/>
            </w:pPr>
            <w:r w:rsidRPr="00944A46">
              <w:rPr>
                <w:rFonts w:hint="eastAsia"/>
              </w:rPr>
              <w:t xml:space="preserve">　</w:t>
            </w:r>
          </w:p>
        </w:tc>
      </w:tr>
      <w:tr w:rsidR="00735669" w:rsidRPr="00944A46" w:rsidTr="00A82E3B">
        <w:trPr>
          <w:trHeight w:val="679"/>
        </w:trPr>
        <w:tc>
          <w:tcPr>
            <w:tcW w:w="1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669" w:rsidRPr="00944A46" w:rsidRDefault="00735669" w:rsidP="00A82E3B">
            <w:pPr>
              <w:widowControl/>
              <w:jc w:val="center"/>
            </w:pPr>
            <w:r w:rsidRPr="00944A46">
              <w:rPr>
                <w:rFonts w:hint="eastAsia"/>
              </w:rPr>
              <w:t>2</w:t>
            </w:r>
          </w:p>
        </w:tc>
        <w:tc>
          <w:tcPr>
            <w:tcW w:w="3267" w:type="dxa"/>
            <w:tcBorders>
              <w:top w:val="nil"/>
              <w:left w:val="nil"/>
              <w:bottom w:val="single" w:sz="4" w:space="0" w:color="auto"/>
              <w:right w:val="single" w:sz="4" w:space="0" w:color="auto"/>
            </w:tcBorders>
            <w:shd w:val="clear" w:color="auto" w:fill="auto"/>
            <w:vAlign w:val="center"/>
            <w:hideMark/>
          </w:tcPr>
          <w:p w:rsidR="00735669" w:rsidRDefault="00735669">
            <w:pPr>
              <w:rPr>
                <w:sz w:val="24"/>
                <w:szCs w:val="24"/>
              </w:rPr>
            </w:pPr>
            <w:r>
              <w:rPr>
                <w:rFonts w:hint="eastAsia"/>
              </w:rPr>
              <w:t>尾气干燥剂更换</w:t>
            </w:r>
          </w:p>
        </w:tc>
        <w:tc>
          <w:tcPr>
            <w:tcW w:w="3687" w:type="dxa"/>
            <w:tcBorders>
              <w:top w:val="nil"/>
              <w:left w:val="nil"/>
              <w:bottom w:val="single" w:sz="4" w:space="0" w:color="auto"/>
              <w:right w:val="single" w:sz="4" w:space="0" w:color="auto"/>
            </w:tcBorders>
            <w:shd w:val="clear" w:color="auto" w:fill="auto"/>
            <w:noWrap/>
            <w:vAlign w:val="center"/>
            <w:hideMark/>
          </w:tcPr>
          <w:p w:rsidR="00735669" w:rsidRDefault="00735669">
            <w:pPr>
              <w:rPr>
                <w:color w:val="000000"/>
                <w:sz w:val="24"/>
                <w:szCs w:val="24"/>
              </w:rPr>
            </w:pPr>
            <w:r>
              <w:rPr>
                <w:rFonts w:hint="eastAsia"/>
                <w:color w:val="000000"/>
              </w:rPr>
              <w:t>干燥剂</w:t>
            </w:r>
          </w:p>
        </w:tc>
        <w:tc>
          <w:tcPr>
            <w:tcW w:w="2919" w:type="dxa"/>
            <w:tcBorders>
              <w:top w:val="nil"/>
              <w:left w:val="nil"/>
              <w:bottom w:val="single" w:sz="4" w:space="0" w:color="auto"/>
              <w:right w:val="single" w:sz="4" w:space="0" w:color="auto"/>
            </w:tcBorders>
            <w:shd w:val="clear" w:color="auto" w:fill="auto"/>
            <w:vAlign w:val="center"/>
            <w:hideMark/>
          </w:tcPr>
          <w:p w:rsidR="00735669" w:rsidRDefault="00735669">
            <w:pPr>
              <w:jc w:val="center"/>
              <w:rPr>
                <w:sz w:val="24"/>
                <w:szCs w:val="24"/>
              </w:rPr>
            </w:pPr>
            <w:r>
              <w:rPr>
                <w:rFonts w:hint="eastAsia"/>
              </w:rPr>
              <w:t>约36吨</w:t>
            </w:r>
          </w:p>
        </w:tc>
        <w:tc>
          <w:tcPr>
            <w:tcW w:w="1427" w:type="dxa"/>
            <w:tcBorders>
              <w:top w:val="nil"/>
              <w:left w:val="nil"/>
              <w:bottom w:val="single" w:sz="4" w:space="0" w:color="auto"/>
              <w:right w:val="single" w:sz="4" w:space="0" w:color="auto"/>
            </w:tcBorders>
            <w:shd w:val="clear" w:color="auto" w:fill="auto"/>
            <w:noWrap/>
            <w:vAlign w:val="center"/>
            <w:hideMark/>
          </w:tcPr>
          <w:p w:rsidR="00735669" w:rsidRPr="00944A46" w:rsidRDefault="00735669" w:rsidP="00A82E3B">
            <w:pPr>
              <w:widowControl/>
            </w:pPr>
          </w:p>
        </w:tc>
        <w:tc>
          <w:tcPr>
            <w:tcW w:w="1417" w:type="dxa"/>
            <w:tcBorders>
              <w:top w:val="nil"/>
              <w:left w:val="nil"/>
              <w:bottom w:val="single" w:sz="4" w:space="0" w:color="auto"/>
              <w:right w:val="nil"/>
            </w:tcBorders>
            <w:shd w:val="clear" w:color="auto" w:fill="auto"/>
            <w:noWrap/>
            <w:vAlign w:val="center"/>
            <w:hideMark/>
          </w:tcPr>
          <w:p w:rsidR="00735669" w:rsidRPr="00944A46" w:rsidRDefault="00735669" w:rsidP="00A82E3B">
            <w:pPr>
              <w:widowControl/>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669" w:rsidRPr="00944A46" w:rsidRDefault="00735669" w:rsidP="00A82E3B">
            <w:pPr>
              <w:widowControl/>
              <w:jc w:val="center"/>
            </w:pPr>
            <w:r w:rsidRPr="00944A46">
              <w:rPr>
                <w:rFonts w:hint="eastAsia"/>
              </w:rPr>
              <w:t xml:space="preserve">　</w:t>
            </w:r>
          </w:p>
        </w:tc>
      </w:tr>
      <w:tr w:rsidR="00735669" w:rsidRPr="00944A46" w:rsidTr="00A82E3B">
        <w:trPr>
          <w:trHeight w:val="1035"/>
        </w:trPr>
        <w:tc>
          <w:tcPr>
            <w:tcW w:w="1473" w:type="dxa"/>
            <w:tcBorders>
              <w:top w:val="nil"/>
              <w:left w:val="single" w:sz="4" w:space="0" w:color="auto"/>
              <w:bottom w:val="single" w:sz="4" w:space="0" w:color="auto"/>
              <w:right w:val="single" w:sz="4" w:space="0" w:color="auto"/>
            </w:tcBorders>
            <w:shd w:val="clear" w:color="auto" w:fill="auto"/>
            <w:vAlign w:val="center"/>
            <w:hideMark/>
          </w:tcPr>
          <w:p w:rsidR="00735669" w:rsidRPr="00944A46" w:rsidRDefault="00735669" w:rsidP="00A82E3B">
            <w:pPr>
              <w:widowControl/>
              <w:jc w:val="center"/>
            </w:pPr>
            <w:r w:rsidRPr="00944A46">
              <w:rPr>
                <w:rFonts w:hint="eastAsia"/>
              </w:rPr>
              <w:t>3</w:t>
            </w:r>
          </w:p>
        </w:tc>
        <w:tc>
          <w:tcPr>
            <w:tcW w:w="3267" w:type="dxa"/>
            <w:tcBorders>
              <w:top w:val="nil"/>
              <w:left w:val="nil"/>
              <w:bottom w:val="single" w:sz="4" w:space="0" w:color="auto"/>
              <w:right w:val="single" w:sz="4" w:space="0" w:color="auto"/>
            </w:tcBorders>
            <w:shd w:val="clear" w:color="auto" w:fill="auto"/>
            <w:vAlign w:val="center"/>
            <w:hideMark/>
          </w:tcPr>
          <w:p w:rsidR="00735669" w:rsidRDefault="00735669">
            <w:pPr>
              <w:rPr>
                <w:sz w:val="24"/>
                <w:szCs w:val="24"/>
              </w:rPr>
            </w:pPr>
            <w:r>
              <w:rPr>
                <w:rFonts w:hint="eastAsia"/>
              </w:rPr>
              <w:t>地沟料清理</w:t>
            </w:r>
          </w:p>
        </w:tc>
        <w:tc>
          <w:tcPr>
            <w:tcW w:w="3687" w:type="dxa"/>
            <w:tcBorders>
              <w:top w:val="nil"/>
              <w:left w:val="nil"/>
              <w:bottom w:val="single" w:sz="4" w:space="0" w:color="auto"/>
              <w:right w:val="single" w:sz="4" w:space="0" w:color="auto"/>
            </w:tcBorders>
            <w:shd w:val="clear" w:color="auto" w:fill="auto"/>
            <w:noWrap/>
            <w:vAlign w:val="center"/>
            <w:hideMark/>
          </w:tcPr>
          <w:p w:rsidR="00735669" w:rsidRDefault="00735669">
            <w:pPr>
              <w:rPr>
                <w:color w:val="000000"/>
                <w:sz w:val="24"/>
                <w:szCs w:val="24"/>
              </w:rPr>
            </w:pPr>
            <w:r>
              <w:rPr>
                <w:rFonts w:hint="eastAsia"/>
                <w:color w:val="000000"/>
              </w:rPr>
              <w:t>地沟料</w:t>
            </w:r>
          </w:p>
        </w:tc>
        <w:tc>
          <w:tcPr>
            <w:tcW w:w="2919" w:type="dxa"/>
            <w:tcBorders>
              <w:top w:val="nil"/>
              <w:left w:val="nil"/>
              <w:bottom w:val="single" w:sz="4" w:space="0" w:color="auto"/>
              <w:right w:val="single" w:sz="4" w:space="0" w:color="auto"/>
            </w:tcBorders>
            <w:shd w:val="clear" w:color="auto" w:fill="auto"/>
            <w:vAlign w:val="center"/>
            <w:hideMark/>
          </w:tcPr>
          <w:p w:rsidR="00735669" w:rsidRDefault="00735669">
            <w:pPr>
              <w:jc w:val="center"/>
              <w:rPr>
                <w:sz w:val="24"/>
                <w:szCs w:val="24"/>
              </w:rPr>
            </w:pPr>
            <w:r>
              <w:rPr>
                <w:rFonts w:hint="eastAsia"/>
              </w:rPr>
              <w:t>约20吨</w:t>
            </w:r>
          </w:p>
        </w:tc>
        <w:tc>
          <w:tcPr>
            <w:tcW w:w="1427" w:type="dxa"/>
            <w:tcBorders>
              <w:top w:val="nil"/>
              <w:left w:val="nil"/>
              <w:bottom w:val="single" w:sz="4" w:space="0" w:color="auto"/>
              <w:right w:val="single" w:sz="4" w:space="0" w:color="auto"/>
            </w:tcBorders>
            <w:shd w:val="clear" w:color="auto" w:fill="auto"/>
            <w:noWrap/>
            <w:vAlign w:val="center"/>
            <w:hideMark/>
          </w:tcPr>
          <w:p w:rsidR="00735669" w:rsidRPr="00944A46" w:rsidRDefault="00735669" w:rsidP="00A82E3B">
            <w:pPr>
              <w:widowControl/>
            </w:pPr>
          </w:p>
        </w:tc>
        <w:tc>
          <w:tcPr>
            <w:tcW w:w="1417" w:type="dxa"/>
            <w:tcBorders>
              <w:top w:val="nil"/>
              <w:left w:val="nil"/>
              <w:bottom w:val="single" w:sz="4" w:space="0" w:color="auto"/>
              <w:right w:val="nil"/>
            </w:tcBorders>
            <w:shd w:val="clear" w:color="auto" w:fill="auto"/>
            <w:noWrap/>
            <w:vAlign w:val="center"/>
            <w:hideMark/>
          </w:tcPr>
          <w:p w:rsidR="00735669" w:rsidRPr="00944A46" w:rsidRDefault="00735669" w:rsidP="00A82E3B">
            <w:pPr>
              <w:widowControl/>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669" w:rsidRPr="00944A46" w:rsidRDefault="00735669" w:rsidP="00A82E3B">
            <w:pPr>
              <w:widowControl/>
              <w:jc w:val="center"/>
            </w:pPr>
            <w:r w:rsidRPr="00944A46">
              <w:rPr>
                <w:rFonts w:hint="eastAsia"/>
              </w:rPr>
              <w:t xml:space="preserve">　</w:t>
            </w:r>
          </w:p>
        </w:tc>
      </w:tr>
      <w:tr w:rsidR="00735669" w:rsidRPr="00944A46" w:rsidTr="00A82E3B">
        <w:trPr>
          <w:trHeight w:val="1035"/>
        </w:trPr>
        <w:tc>
          <w:tcPr>
            <w:tcW w:w="1473" w:type="dxa"/>
            <w:tcBorders>
              <w:top w:val="nil"/>
              <w:left w:val="single" w:sz="4" w:space="0" w:color="auto"/>
              <w:bottom w:val="single" w:sz="4" w:space="0" w:color="auto"/>
              <w:right w:val="single" w:sz="4" w:space="0" w:color="auto"/>
            </w:tcBorders>
            <w:shd w:val="clear" w:color="auto" w:fill="auto"/>
            <w:vAlign w:val="center"/>
            <w:hideMark/>
          </w:tcPr>
          <w:p w:rsidR="00735669" w:rsidRPr="00944A46" w:rsidRDefault="00735669" w:rsidP="00A82E3B">
            <w:pPr>
              <w:widowControl/>
              <w:jc w:val="center"/>
            </w:pPr>
            <w:r w:rsidRPr="00944A46">
              <w:rPr>
                <w:rFonts w:hint="eastAsia"/>
              </w:rPr>
              <w:t>4</w:t>
            </w:r>
          </w:p>
        </w:tc>
        <w:tc>
          <w:tcPr>
            <w:tcW w:w="3267" w:type="dxa"/>
            <w:tcBorders>
              <w:top w:val="nil"/>
              <w:left w:val="nil"/>
              <w:bottom w:val="single" w:sz="4" w:space="0" w:color="auto"/>
              <w:right w:val="single" w:sz="4" w:space="0" w:color="auto"/>
            </w:tcBorders>
            <w:shd w:val="clear" w:color="auto" w:fill="auto"/>
            <w:vAlign w:val="center"/>
            <w:hideMark/>
          </w:tcPr>
          <w:p w:rsidR="00735669" w:rsidRDefault="00735669">
            <w:pPr>
              <w:rPr>
                <w:sz w:val="24"/>
                <w:szCs w:val="24"/>
                <w:lang w:eastAsia="zh-CN"/>
              </w:rPr>
            </w:pPr>
            <w:r>
              <w:rPr>
                <w:rFonts w:hint="eastAsia"/>
                <w:lang w:eastAsia="zh-CN"/>
              </w:rPr>
              <w:t>装置开车、停车时卫生清理</w:t>
            </w:r>
          </w:p>
        </w:tc>
        <w:tc>
          <w:tcPr>
            <w:tcW w:w="3687" w:type="dxa"/>
            <w:tcBorders>
              <w:top w:val="nil"/>
              <w:left w:val="nil"/>
              <w:bottom w:val="single" w:sz="4" w:space="0" w:color="auto"/>
              <w:right w:val="single" w:sz="4" w:space="0" w:color="auto"/>
            </w:tcBorders>
            <w:shd w:val="clear" w:color="auto" w:fill="auto"/>
            <w:noWrap/>
            <w:vAlign w:val="center"/>
            <w:hideMark/>
          </w:tcPr>
          <w:p w:rsidR="00735669" w:rsidRDefault="00735669">
            <w:pPr>
              <w:rPr>
                <w:color w:val="000000"/>
                <w:sz w:val="24"/>
                <w:szCs w:val="24"/>
              </w:rPr>
            </w:pPr>
            <w:r>
              <w:rPr>
                <w:rFonts w:hint="eastAsia"/>
                <w:color w:val="000000"/>
              </w:rPr>
              <w:t>开车、停车时</w:t>
            </w:r>
          </w:p>
        </w:tc>
        <w:tc>
          <w:tcPr>
            <w:tcW w:w="2919" w:type="dxa"/>
            <w:tcBorders>
              <w:top w:val="nil"/>
              <w:left w:val="nil"/>
              <w:bottom w:val="single" w:sz="4" w:space="0" w:color="auto"/>
              <w:right w:val="single" w:sz="4" w:space="0" w:color="auto"/>
            </w:tcBorders>
            <w:shd w:val="clear" w:color="auto" w:fill="auto"/>
            <w:vAlign w:val="center"/>
            <w:hideMark/>
          </w:tcPr>
          <w:p w:rsidR="00735669" w:rsidRDefault="00735669">
            <w:pPr>
              <w:jc w:val="center"/>
              <w:rPr>
                <w:sz w:val="24"/>
                <w:szCs w:val="24"/>
              </w:rPr>
            </w:pPr>
            <w:r>
              <w:rPr>
                <w:rFonts w:hint="eastAsia"/>
              </w:rPr>
              <w:t>8人</w:t>
            </w:r>
          </w:p>
        </w:tc>
        <w:tc>
          <w:tcPr>
            <w:tcW w:w="1427" w:type="dxa"/>
            <w:tcBorders>
              <w:top w:val="nil"/>
              <w:left w:val="nil"/>
              <w:bottom w:val="single" w:sz="4" w:space="0" w:color="auto"/>
              <w:right w:val="single" w:sz="4" w:space="0" w:color="auto"/>
            </w:tcBorders>
            <w:shd w:val="clear" w:color="auto" w:fill="auto"/>
            <w:noWrap/>
            <w:vAlign w:val="center"/>
            <w:hideMark/>
          </w:tcPr>
          <w:p w:rsidR="00735669" w:rsidRPr="00944A46" w:rsidRDefault="00735669" w:rsidP="00A82E3B">
            <w:pPr>
              <w:widowControl/>
            </w:pPr>
          </w:p>
        </w:tc>
        <w:tc>
          <w:tcPr>
            <w:tcW w:w="1417" w:type="dxa"/>
            <w:tcBorders>
              <w:top w:val="nil"/>
              <w:left w:val="nil"/>
              <w:bottom w:val="single" w:sz="4" w:space="0" w:color="auto"/>
              <w:right w:val="nil"/>
            </w:tcBorders>
            <w:shd w:val="clear" w:color="auto" w:fill="auto"/>
            <w:noWrap/>
            <w:vAlign w:val="center"/>
            <w:hideMark/>
          </w:tcPr>
          <w:p w:rsidR="00735669" w:rsidRPr="00944A46" w:rsidRDefault="00735669" w:rsidP="00A82E3B">
            <w:pPr>
              <w:widowControl/>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669" w:rsidRPr="00944A46" w:rsidRDefault="00735669" w:rsidP="00A82E3B">
            <w:pPr>
              <w:widowControl/>
              <w:jc w:val="center"/>
            </w:pPr>
            <w:r w:rsidRPr="00944A46">
              <w:rPr>
                <w:rFonts w:hint="eastAsia"/>
              </w:rPr>
              <w:t xml:space="preserve">　</w:t>
            </w:r>
          </w:p>
        </w:tc>
      </w:tr>
      <w:tr w:rsidR="00A82E3B" w:rsidRPr="00944A46" w:rsidTr="00A82E3B">
        <w:trPr>
          <w:trHeight w:val="1035"/>
        </w:trPr>
        <w:tc>
          <w:tcPr>
            <w:tcW w:w="12773" w:type="dxa"/>
            <w:gridSpan w:val="5"/>
            <w:tcBorders>
              <w:top w:val="nil"/>
              <w:left w:val="single" w:sz="4" w:space="0" w:color="auto"/>
              <w:bottom w:val="single" w:sz="4" w:space="0" w:color="auto"/>
              <w:right w:val="single" w:sz="4" w:space="0" w:color="auto"/>
            </w:tcBorders>
            <w:shd w:val="clear" w:color="auto" w:fill="auto"/>
            <w:vAlign w:val="center"/>
            <w:hideMark/>
          </w:tcPr>
          <w:p w:rsidR="00A82E3B" w:rsidRPr="00944A46" w:rsidRDefault="00A82E3B" w:rsidP="00A82E3B">
            <w:pPr>
              <w:widowControl/>
              <w:jc w:val="center"/>
            </w:pPr>
            <w:r>
              <w:rPr>
                <w:rFonts w:hint="eastAsia"/>
              </w:rPr>
              <w:t>预估总价</w:t>
            </w:r>
          </w:p>
        </w:tc>
        <w:tc>
          <w:tcPr>
            <w:tcW w:w="1417" w:type="dxa"/>
            <w:tcBorders>
              <w:top w:val="nil"/>
              <w:left w:val="nil"/>
              <w:bottom w:val="single" w:sz="4" w:space="0" w:color="auto"/>
              <w:right w:val="nil"/>
            </w:tcBorders>
            <w:shd w:val="clear" w:color="auto" w:fill="auto"/>
            <w:noWrap/>
            <w:vAlign w:val="center"/>
            <w:hideMark/>
          </w:tcPr>
          <w:p w:rsidR="00A82E3B" w:rsidRPr="00944A46" w:rsidRDefault="00A82E3B" w:rsidP="00A82E3B">
            <w:pPr>
              <w:widowControl/>
              <w:jc w:val="center"/>
            </w:pPr>
          </w:p>
        </w:tc>
        <w:tc>
          <w:tcPr>
            <w:tcW w:w="11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E3B" w:rsidRPr="00944A46" w:rsidRDefault="00A82E3B" w:rsidP="00A82E3B">
            <w:pPr>
              <w:widowControl/>
              <w:jc w:val="center"/>
            </w:pPr>
          </w:p>
        </w:tc>
      </w:tr>
      <w:tr w:rsidR="00A82E3B" w:rsidRPr="00944A46" w:rsidTr="00A82E3B">
        <w:trPr>
          <w:trHeight w:val="285"/>
        </w:trPr>
        <w:tc>
          <w:tcPr>
            <w:tcW w:w="1473" w:type="dxa"/>
            <w:tcBorders>
              <w:top w:val="nil"/>
              <w:left w:val="nil"/>
              <w:bottom w:val="nil"/>
              <w:right w:val="nil"/>
            </w:tcBorders>
            <w:shd w:val="clear" w:color="auto" w:fill="auto"/>
            <w:noWrap/>
            <w:vAlign w:val="bottom"/>
            <w:hideMark/>
          </w:tcPr>
          <w:p w:rsidR="00A82E3B" w:rsidRPr="00944A46" w:rsidRDefault="00A82E3B" w:rsidP="00A82E3B">
            <w:pPr>
              <w:widowControl/>
            </w:pPr>
            <w:r w:rsidRPr="00944A46">
              <w:rPr>
                <w:rFonts w:hint="eastAsia"/>
              </w:rPr>
              <w:t>备注：</w:t>
            </w:r>
          </w:p>
        </w:tc>
        <w:tc>
          <w:tcPr>
            <w:tcW w:w="6954" w:type="dxa"/>
            <w:gridSpan w:val="2"/>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r w:rsidRPr="00944A46">
              <w:rPr>
                <w:rFonts w:hint="eastAsia"/>
                <w:lang w:eastAsia="zh-CN"/>
              </w:rPr>
              <w:t>1、住宿、人员休息、吃饭自理；</w:t>
            </w:r>
          </w:p>
        </w:tc>
        <w:tc>
          <w:tcPr>
            <w:tcW w:w="2919" w:type="dxa"/>
            <w:tcBorders>
              <w:top w:val="nil"/>
              <w:left w:val="nil"/>
              <w:bottom w:val="nil"/>
              <w:right w:val="nil"/>
            </w:tcBorders>
            <w:shd w:val="clear" w:color="auto" w:fill="auto"/>
            <w:noWrap/>
            <w:vAlign w:val="center"/>
            <w:hideMark/>
          </w:tcPr>
          <w:p w:rsidR="00A82E3B" w:rsidRPr="00944A46" w:rsidRDefault="00A82E3B" w:rsidP="00A82E3B">
            <w:pPr>
              <w:widowControl/>
              <w:rPr>
                <w:color w:val="000000"/>
                <w:lang w:eastAsia="zh-CN"/>
              </w:rPr>
            </w:pPr>
          </w:p>
        </w:tc>
        <w:tc>
          <w:tcPr>
            <w:tcW w:w="1427" w:type="dxa"/>
            <w:tcBorders>
              <w:top w:val="nil"/>
              <w:left w:val="nil"/>
              <w:bottom w:val="nil"/>
              <w:right w:val="nil"/>
            </w:tcBorders>
            <w:shd w:val="clear" w:color="auto" w:fill="auto"/>
            <w:noWrap/>
            <w:vAlign w:val="center"/>
            <w:hideMark/>
          </w:tcPr>
          <w:p w:rsidR="00A82E3B" w:rsidRPr="00944A46" w:rsidRDefault="00A82E3B" w:rsidP="00A82E3B">
            <w:pPr>
              <w:widowControl/>
              <w:jc w:val="center"/>
              <w:rPr>
                <w:color w:val="000000"/>
                <w:lang w:eastAsia="zh-CN"/>
              </w:rPr>
            </w:pPr>
          </w:p>
        </w:tc>
        <w:tc>
          <w:tcPr>
            <w:tcW w:w="1417" w:type="dxa"/>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c>
          <w:tcPr>
            <w:tcW w:w="854" w:type="dxa"/>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c>
          <w:tcPr>
            <w:tcW w:w="255" w:type="dxa"/>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r>
      <w:tr w:rsidR="00A82E3B" w:rsidRPr="00944A46" w:rsidTr="00A82E3B">
        <w:trPr>
          <w:trHeight w:val="285"/>
        </w:trPr>
        <w:tc>
          <w:tcPr>
            <w:tcW w:w="1473" w:type="dxa"/>
            <w:tcBorders>
              <w:top w:val="nil"/>
              <w:left w:val="nil"/>
              <w:bottom w:val="nil"/>
              <w:right w:val="nil"/>
            </w:tcBorders>
            <w:shd w:val="clear" w:color="auto" w:fill="auto"/>
            <w:noWrap/>
            <w:vAlign w:val="center"/>
            <w:hideMark/>
          </w:tcPr>
          <w:p w:rsidR="00A82E3B" w:rsidRPr="00944A46" w:rsidRDefault="00A82E3B" w:rsidP="00A82E3B">
            <w:pPr>
              <w:widowControl/>
              <w:rPr>
                <w:lang w:eastAsia="zh-CN"/>
              </w:rPr>
            </w:pPr>
          </w:p>
        </w:tc>
        <w:tc>
          <w:tcPr>
            <w:tcW w:w="9873" w:type="dxa"/>
            <w:gridSpan w:val="3"/>
            <w:tcBorders>
              <w:top w:val="nil"/>
              <w:left w:val="nil"/>
              <w:bottom w:val="nil"/>
              <w:right w:val="nil"/>
            </w:tcBorders>
            <w:shd w:val="clear" w:color="auto" w:fill="auto"/>
            <w:noWrap/>
            <w:vAlign w:val="center"/>
            <w:hideMark/>
          </w:tcPr>
          <w:p w:rsidR="00A82E3B" w:rsidRPr="00944A46" w:rsidRDefault="00A82E3B" w:rsidP="00A82E3B">
            <w:pPr>
              <w:widowControl/>
              <w:rPr>
                <w:lang w:eastAsia="zh-CN"/>
              </w:rPr>
            </w:pPr>
            <w:r w:rsidRPr="00944A46">
              <w:rPr>
                <w:rFonts w:hint="eastAsia"/>
                <w:lang w:eastAsia="zh-CN"/>
              </w:rPr>
              <w:t>2、人员进厂需办理临时出入证，需作工安训练，由环安中心负责；</w:t>
            </w:r>
          </w:p>
        </w:tc>
        <w:tc>
          <w:tcPr>
            <w:tcW w:w="1427"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1417"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854" w:type="dxa"/>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c>
          <w:tcPr>
            <w:tcW w:w="255" w:type="dxa"/>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r>
      <w:tr w:rsidR="00A82E3B" w:rsidRPr="00944A46" w:rsidTr="00A82E3B">
        <w:trPr>
          <w:trHeight w:val="285"/>
        </w:trPr>
        <w:tc>
          <w:tcPr>
            <w:tcW w:w="1473"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6954" w:type="dxa"/>
            <w:gridSpan w:val="2"/>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r w:rsidRPr="00944A46">
              <w:rPr>
                <w:rFonts w:hint="eastAsia"/>
                <w:lang w:eastAsia="zh-CN"/>
              </w:rPr>
              <w:t>3、工具、消耗品、劳保用品，由施工单位自备；</w:t>
            </w:r>
          </w:p>
        </w:tc>
        <w:tc>
          <w:tcPr>
            <w:tcW w:w="2919"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1427"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1417"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854" w:type="dxa"/>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c>
          <w:tcPr>
            <w:tcW w:w="255" w:type="dxa"/>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r>
      <w:tr w:rsidR="00A82E3B" w:rsidRPr="00944A46" w:rsidTr="00A82E3B">
        <w:trPr>
          <w:trHeight w:val="285"/>
        </w:trPr>
        <w:tc>
          <w:tcPr>
            <w:tcW w:w="1473"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6954" w:type="dxa"/>
            <w:gridSpan w:val="2"/>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r w:rsidRPr="00944A46">
              <w:rPr>
                <w:rFonts w:hint="eastAsia"/>
                <w:lang w:eastAsia="zh-CN"/>
              </w:rPr>
              <w:t>4、装料袋由甲方提供，吊车由甲方提供。</w:t>
            </w:r>
          </w:p>
        </w:tc>
        <w:tc>
          <w:tcPr>
            <w:tcW w:w="2919"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1427"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1417"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854" w:type="dxa"/>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c>
          <w:tcPr>
            <w:tcW w:w="255" w:type="dxa"/>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r>
      <w:tr w:rsidR="00A82E3B" w:rsidRPr="00944A46" w:rsidTr="00A82E3B">
        <w:trPr>
          <w:trHeight w:val="285"/>
        </w:trPr>
        <w:tc>
          <w:tcPr>
            <w:tcW w:w="1473"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6954" w:type="dxa"/>
            <w:gridSpan w:val="2"/>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c>
          <w:tcPr>
            <w:tcW w:w="2919"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1427"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1417" w:type="dxa"/>
            <w:tcBorders>
              <w:top w:val="nil"/>
              <w:left w:val="nil"/>
              <w:bottom w:val="nil"/>
              <w:right w:val="nil"/>
            </w:tcBorders>
            <w:shd w:val="clear" w:color="auto" w:fill="auto"/>
            <w:noWrap/>
            <w:vAlign w:val="bottom"/>
            <w:hideMark/>
          </w:tcPr>
          <w:p w:rsidR="00A82E3B" w:rsidRPr="00944A46" w:rsidRDefault="00A82E3B" w:rsidP="00A82E3B">
            <w:pPr>
              <w:widowControl/>
              <w:jc w:val="center"/>
              <w:rPr>
                <w:lang w:eastAsia="zh-CN"/>
              </w:rPr>
            </w:pPr>
          </w:p>
        </w:tc>
        <w:tc>
          <w:tcPr>
            <w:tcW w:w="854" w:type="dxa"/>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c>
          <w:tcPr>
            <w:tcW w:w="255" w:type="dxa"/>
            <w:tcBorders>
              <w:top w:val="nil"/>
              <w:left w:val="nil"/>
              <w:bottom w:val="nil"/>
              <w:right w:val="nil"/>
            </w:tcBorders>
            <w:shd w:val="clear" w:color="auto" w:fill="auto"/>
            <w:noWrap/>
            <w:vAlign w:val="bottom"/>
            <w:hideMark/>
          </w:tcPr>
          <w:p w:rsidR="00A82E3B" w:rsidRPr="00944A46" w:rsidRDefault="00A82E3B" w:rsidP="00A82E3B">
            <w:pPr>
              <w:widowControl/>
              <w:rPr>
                <w:lang w:eastAsia="zh-CN"/>
              </w:rPr>
            </w:pPr>
          </w:p>
        </w:tc>
      </w:tr>
    </w:tbl>
    <w:p w:rsidR="00A82E3B" w:rsidRPr="00735669" w:rsidRDefault="00A82E3B" w:rsidP="00ED3487">
      <w:pPr>
        <w:tabs>
          <w:tab w:val="left" w:pos="567"/>
        </w:tabs>
        <w:spacing w:afterLines="50"/>
        <w:ind w:leftChars="100" w:left="220" w:rightChars="-24" w:right="-53" w:firstLineChars="200" w:firstLine="440"/>
        <w:rPr>
          <w:rFonts w:ascii="Arial" w:eastAsia="楷体_GB2312" w:hAnsi="Arial" w:cs="Arial"/>
          <w:lang w:eastAsia="zh-CN"/>
        </w:rPr>
      </w:pPr>
    </w:p>
    <w:p w:rsidR="00A82E3B" w:rsidRDefault="00A82E3B" w:rsidP="00A82E3B">
      <w:pPr>
        <w:widowControl/>
        <w:rPr>
          <w:sz w:val="24"/>
          <w:lang w:eastAsia="zh-CN"/>
        </w:rPr>
        <w:sectPr w:rsidR="00A82E3B" w:rsidSect="00A82E3B">
          <w:pgSz w:w="16838" w:h="11906" w:orient="landscape"/>
          <w:pgMar w:top="1418" w:right="1134" w:bottom="1418" w:left="1134" w:header="851" w:footer="822" w:gutter="0"/>
          <w:cols w:space="720"/>
          <w:docGrid w:type="lines" w:linePitch="312"/>
        </w:sectPr>
      </w:pPr>
      <w:r>
        <w:rPr>
          <w:sz w:val="24"/>
          <w:lang w:eastAsia="zh-CN"/>
        </w:rPr>
        <w:br w:type="page"/>
      </w:r>
    </w:p>
    <w:p w:rsidR="00735669" w:rsidRDefault="00A82E3B" w:rsidP="00735669">
      <w:pPr>
        <w:pStyle w:val="ad"/>
        <w:jc w:val="left"/>
        <w:rPr>
          <w:rFonts w:ascii="Arial" w:eastAsia="楷体_GB2312" w:hAnsi="Arial" w:cs="Arial"/>
          <w:lang w:eastAsia="zh-CN"/>
        </w:rPr>
      </w:pPr>
      <w:r>
        <w:rPr>
          <w:rFonts w:ascii="Arial" w:eastAsia="楷体_GB2312" w:hAnsi="Arial" w:cs="Arial" w:hint="eastAsia"/>
          <w:lang w:eastAsia="zh-CN"/>
        </w:rPr>
        <w:lastRenderedPageBreak/>
        <w:t>附件</w:t>
      </w:r>
      <w:r>
        <w:rPr>
          <w:rFonts w:ascii="Arial" w:eastAsia="楷体_GB2312" w:hAnsi="Arial" w:cs="Arial" w:hint="eastAsia"/>
          <w:lang w:eastAsia="zh-CN"/>
        </w:rPr>
        <w:t>B:</w:t>
      </w:r>
    </w:p>
    <w:p w:rsidR="00735669" w:rsidRDefault="00735669" w:rsidP="00735669">
      <w:pPr>
        <w:pStyle w:val="ad"/>
        <w:rPr>
          <w:rFonts w:ascii="Arial" w:eastAsia="楷体_GB2312" w:hAnsi="Arial" w:cs="Arial"/>
        </w:rPr>
      </w:pPr>
      <w:r>
        <w:rPr>
          <w:rFonts w:ascii="Arial" w:eastAsia="楷体_GB2312" w:hAnsi="Arial" w:cs="Arial"/>
          <w:lang w:eastAsia="zh-CN"/>
        </w:rPr>
        <w:t>20</w:t>
      </w:r>
      <w:r>
        <w:rPr>
          <w:rFonts w:ascii="Arial" w:eastAsia="楷体_GB2312" w:hAnsi="Arial" w:cs="Arial" w:hint="eastAsia"/>
          <w:lang w:eastAsia="zh-CN"/>
        </w:rPr>
        <w:t>20</w:t>
      </w:r>
      <w:r>
        <w:rPr>
          <w:rFonts w:ascii="Arial" w:eastAsia="楷体_GB2312" w:hAnsi="Arial" w:cs="Arial" w:hint="eastAsia"/>
          <w:lang w:eastAsia="zh-CN"/>
        </w:rPr>
        <w:t>年</w:t>
      </w:r>
      <w:r>
        <w:rPr>
          <w:rFonts w:ascii="Arial" w:eastAsia="楷体_GB2312" w:hAnsi="Arial" w:cs="Arial" w:hint="eastAsia"/>
          <w:lang w:eastAsia="zh-CN"/>
        </w:rPr>
        <w:t>3</w:t>
      </w:r>
      <w:r>
        <w:rPr>
          <w:rFonts w:ascii="Arial" w:eastAsia="楷体_GB2312" w:hAnsi="Arial" w:cs="Arial" w:hint="eastAsia"/>
          <w:lang w:eastAsia="zh-CN"/>
        </w:rPr>
        <w:t>月份</w:t>
      </w:r>
      <w:r>
        <w:rPr>
          <w:rFonts w:ascii="Arial" w:eastAsia="楷体_GB2312" w:hAnsi="Arial" w:cs="Arial" w:hint="eastAsia"/>
          <w:lang w:eastAsia="zh-CN"/>
        </w:rPr>
        <w:t>PTA</w:t>
      </w:r>
      <w:r>
        <w:rPr>
          <w:rFonts w:ascii="Arial" w:eastAsia="楷体_GB2312" w:hAnsi="Arial" w:cs="Arial" w:hint="eastAsia"/>
          <w:lang w:eastAsia="zh-CN"/>
        </w:rPr>
        <w:t>团队小修罐内清料、更换尾气干燥剂、地沟料清理及卫生项目</w:t>
      </w:r>
    </w:p>
    <w:p w:rsidR="00735669" w:rsidRDefault="00735669" w:rsidP="00ED3487">
      <w:pPr>
        <w:spacing w:afterLines="50"/>
        <w:jc w:val="center"/>
        <w:rPr>
          <w:rFonts w:ascii="Arial" w:eastAsia="楷体_GB2312" w:hAnsi="Arial" w:cs="Arial"/>
          <w:b/>
          <w:sz w:val="32"/>
          <w:lang w:eastAsia="zh-CN"/>
        </w:rPr>
      </w:pPr>
      <w:r>
        <w:rPr>
          <w:rFonts w:ascii="Arial" w:eastAsia="楷体_GB2312" w:hAnsi="Arial" w:cs="Arial" w:hint="eastAsia"/>
          <w:b/>
          <w:sz w:val="32"/>
          <w:lang w:eastAsia="zh-CN"/>
        </w:rPr>
        <w:t>发</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包</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说</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明</w:t>
      </w:r>
    </w:p>
    <w:p w:rsidR="00735669" w:rsidRDefault="00735669" w:rsidP="00ED3487">
      <w:pPr>
        <w:numPr>
          <w:ilvl w:val="0"/>
          <w:numId w:val="3"/>
        </w:numPr>
        <w:autoSpaceDE/>
        <w:autoSpaceDN/>
        <w:spacing w:afterLines="50"/>
        <w:jc w:val="both"/>
        <w:rPr>
          <w:rFonts w:ascii="Arial" w:eastAsia="楷体_GB2312" w:hAnsi="Arial" w:cs="Arial"/>
          <w:lang w:eastAsia="zh-CN"/>
        </w:rPr>
      </w:pPr>
      <w:r>
        <w:rPr>
          <w:rFonts w:ascii="Arial" w:eastAsia="楷体_GB2312" w:hAnsi="Arial" w:cs="Arial"/>
          <w:lang w:eastAsia="zh-CN"/>
        </w:rPr>
        <w:t>工程名称：</w:t>
      </w:r>
      <w:r>
        <w:rPr>
          <w:rFonts w:ascii="Arial" w:eastAsia="楷体_GB2312" w:hAnsi="Arial" w:cs="Arial"/>
          <w:lang w:eastAsia="zh-CN"/>
        </w:rPr>
        <w:t>20</w:t>
      </w:r>
      <w:r>
        <w:rPr>
          <w:rFonts w:ascii="Arial" w:eastAsia="楷体_GB2312" w:hAnsi="Arial" w:cs="Arial" w:hint="eastAsia"/>
          <w:lang w:eastAsia="zh-CN"/>
        </w:rPr>
        <w:t>20</w:t>
      </w:r>
      <w:r>
        <w:rPr>
          <w:rFonts w:ascii="Arial" w:eastAsia="楷体_GB2312" w:hAnsi="Arial" w:cs="Arial" w:hint="eastAsia"/>
          <w:lang w:eastAsia="zh-CN"/>
        </w:rPr>
        <w:t>年</w:t>
      </w:r>
      <w:r>
        <w:rPr>
          <w:rFonts w:ascii="Arial" w:eastAsia="楷体_GB2312" w:hAnsi="Arial" w:cs="Arial" w:hint="eastAsia"/>
          <w:lang w:eastAsia="zh-CN"/>
        </w:rPr>
        <w:t>3</w:t>
      </w:r>
      <w:r>
        <w:rPr>
          <w:rFonts w:ascii="Arial" w:eastAsia="楷体_GB2312" w:hAnsi="Arial" w:cs="Arial" w:hint="eastAsia"/>
          <w:lang w:eastAsia="zh-CN"/>
        </w:rPr>
        <w:t>月</w:t>
      </w:r>
      <w:r>
        <w:rPr>
          <w:rFonts w:ascii="Arial" w:eastAsia="楷体_GB2312" w:hAnsi="Arial" w:cs="Arial" w:hint="eastAsia"/>
          <w:lang w:eastAsia="zh-CN"/>
        </w:rPr>
        <w:t>PTA</w:t>
      </w:r>
      <w:r>
        <w:rPr>
          <w:rFonts w:ascii="Arial" w:eastAsia="楷体_GB2312" w:hAnsi="Arial" w:cs="Arial" w:hint="eastAsia"/>
          <w:lang w:eastAsia="zh-CN"/>
        </w:rPr>
        <w:t>罐内清料、更换尾气干燥剂、地沟料清理及卫生项目</w:t>
      </w:r>
    </w:p>
    <w:p w:rsidR="00735669" w:rsidRDefault="00735669" w:rsidP="00ED3487">
      <w:pPr>
        <w:numPr>
          <w:ilvl w:val="0"/>
          <w:numId w:val="3"/>
        </w:numPr>
        <w:autoSpaceDE/>
        <w:autoSpaceDN/>
        <w:spacing w:afterLines="50"/>
        <w:jc w:val="both"/>
        <w:rPr>
          <w:rFonts w:ascii="Arial" w:eastAsia="楷体_GB2312" w:hAnsi="Arial" w:cs="Arial"/>
          <w:lang w:eastAsia="zh-CN"/>
        </w:rPr>
      </w:pPr>
      <w:r>
        <w:rPr>
          <w:rFonts w:ascii="Arial" w:eastAsia="楷体_GB2312" w:hAnsi="Arial" w:cs="Arial"/>
          <w:lang w:eastAsia="zh-CN"/>
        </w:rPr>
        <w:t>工程地点：</w:t>
      </w:r>
      <w:r>
        <w:rPr>
          <w:rFonts w:ascii="Arial" w:eastAsia="楷体_GB2312" w:hAnsi="Arial" w:cs="Arial" w:hint="eastAsia"/>
          <w:lang w:eastAsia="zh-CN"/>
        </w:rPr>
        <w:t>福建福海创石油化工有限公司</w:t>
      </w:r>
      <w:r>
        <w:rPr>
          <w:rFonts w:ascii="Arial" w:eastAsia="楷体_GB2312" w:hAnsi="Arial" w:cs="Arial" w:hint="eastAsia"/>
          <w:lang w:eastAsia="zh-CN"/>
        </w:rPr>
        <w:t>PTA</w:t>
      </w:r>
      <w:r>
        <w:rPr>
          <w:rFonts w:ascii="Arial" w:eastAsia="楷体_GB2312" w:hAnsi="Arial" w:cs="Arial" w:hint="eastAsia"/>
          <w:lang w:eastAsia="zh-CN"/>
        </w:rPr>
        <w:t>厂区</w:t>
      </w:r>
    </w:p>
    <w:p w:rsidR="00735669" w:rsidRDefault="00735669" w:rsidP="00ED3487">
      <w:pPr>
        <w:numPr>
          <w:ilvl w:val="0"/>
          <w:numId w:val="3"/>
        </w:numPr>
        <w:autoSpaceDE/>
        <w:autoSpaceDN/>
        <w:spacing w:afterLines="50"/>
        <w:jc w:val="both"/>
        <w:rPr>
          <w:rFonts w:ascii="Arial" w:eastAsia="楷体_GB2312" w:hAnsi="Arial" w:cs="Arial"/>
          <w:lang w:eastAsia="zh-CN"/>
        </w:rPr>
      </w:pPr>
      <w:r>
        <w:rPr>
          <w:rFonts w:ascii="Arial" w:eastAsia="楷体_GB2312" w:hAnsi="Arial" w:cs="Arial"/>
          <w:lang w:eastAsia="zh-CN"/>
        </w:rPr>
        <w:t>甲方：</w:t>
      </w:r>
      <w:r>
        <w:rPr>
          <w:rFonts w:ascii="Arial" w:eastAsia="楷体_GB2312" w:hAnsi="Arial" w:cs="Arial" w:hint="eastAsia"/>
          <w:lang w:eastAsia="zh-CN"/>
        </w:rPr>
        <w:t>福建福海创石油化工有限公司</w:t>
      </w:r>
    </w:p>
    <w:p w:rsidR="00735669" w:rsidRDefault="00735669" w:rsidP="00ED3487">
      <w:pPr>
        <w:numPr>
          <w:ilvl w:val="0"/>
          <w:numId w:val="3"/>
        </w:numPr>
        <w:autoSpaceDE/>
        <w:autoSpaceDN/>
        <w:spacing w:afterLines="50"/>
        <w:jc w:val="both"/>
        <w:rPr>
          <w:rFonts w:ascii="Arial" w:eastAsia="楷体_GB2312" w:hAnsi="Arial" w:cs="Arial"/>
        </w:rPr>
      </w:pPr>
      <w:r>
        <w:rPr>
          <w:rFonts w:ascii="Arial" w:eastAsia="楷体_GB2312" w:hAnsi="Arial" w:cs="Arial"/>
          <w:lang w:eastAsia="zh-CN"/>
        </w:rPr>
        <w:t>乙方：承包商</w:t>
      </w:r>
    </w:p>
    <w:p w:rsidR="00735669" w:rsidRDefault="00735669" w:rsidP="00ED3487">
      <w:pPr>
        <w:numPr>
          <w:ilvl w:val="0"/>
          <w:numId w:val="3"/>
        </w:numPr>
        <w:autoSpaceDE/>
        <w:autoSpaceDN/>
        <w:spacing w:afterLines="50"/>
        <w:ind w:left="601" w:hanging="601"/>
        <w:jc w:val="both"/>
        <w:rPr>
          <w:rFonts w:ascii="Arial" w:eastAsia="楷体_GB2312" w:hAnsi="Arial" w:cs="Arial"/>
          <w:lang w:eastAsia="zh-CN"/>
        </w:rPr>
      </w:pPr>
      <w:r>
        <w:rPr>
          <w:rFonts w:ascii="Arial" w:eastAsia="楷体_GB2312" w:hAnsi="Arial" w:cs="Arial"/>
          <w:lang w:eastAsia="zh-CN"/>
        </w:rPr>
        <w:t>施工期限：</w:t>
      </w:r>
      <w:r>
        <w:rPr>
          <w:rFonts w:ascii="Arial" w:eastAsia="楷体_GB2312" w:hAnsi="Arial" w:cs="Arial" w:hint="eastAsia"/>
          <w:lang w:eastAsia="zh-CN"/>
        </w:rPr>
        <w:t>本项目为我司停车项目，施工时间计划</w:t>
      </w:r>
      <w:r>
        <w:rPr>
          <w:rFonts w:ascii="Arial" w:eastAsia="楷体_GB2312" w:hAnsi="Arial" w:cs="Arial" w:hint="eastAsia"/>
          <w:lang w:eastAsia="zh-CN"/>
        </w:rPr>
        <w:t>3</w:t>
      </w:r>
      <w:r>
        <w:rPr>
          <w:rFonts w:ascii="Arial" w:eastAsia="楷体_GB2312" w:hAnsi="Arial" w:cs="Arial" w:hint="eastAsia"/>
          <w:lang w:eastAsia="zh-CN"/>
        </w:rPr>
        <w:t>月</w:t>
      </w:r>
      <w:r>
        <w:rPr>
          <w:rFonts w:ascii="Arial" w:eastAsia="楷体_GB2312" w:hAnsi="Arial" w:cs="Arial" w:hint="eastAsia"/>
          <w:lang w:eastAsia="zh-CN"/>
        </w:rPr>
        <w:t>15</w:t>
      </w:r>
      <w:r>
        <w:rPr>
          <w:rFonts w:ascii="Arial" w:eastAsia="楷体_GB2312" w:hAnsi="Arial" w:cs="Arial" w:hint="eastAsia"/>
          <w:lang w:eastAsia="zh-CN"/>
        </w:rPr>
        <w:t>日</w:t>
      </w:r>
      <w:r>
        <w:rPr>
          <w:rFonts w:ascii="Arial" w:eastAsia="楷体_GB2312" w:hAnsi="Arial" w:cs="Arial" w:hint="eastAsia"/>
          <w:lang w:eastAsia="zh-CN"/>
        </w:rPr>
        <w:t>-25</w:t>
      </w:r>
      <w:r>
        <w:rPr>
          <w:rFonts w:ascii="Arial" w:eastAsia="楷体_GB2312" w:hAnsi="Arial" w:cs="Arial" w:hint="eastAsia"/>
          <w:lang w:eastAsia="zh-CN"/>
        </w:rPr>
        <w:t>日，具体以甲方停工检修计划为准，需配合其它项目施工进度的。乙方须无条件依甲方要求执行，依据现场情况，需</w:t>
      </w:r>
      <w:r>
        <w:rPr>
          <w:rFonts w:ascii="Arial" w:eastAsia="楷体_GB2312" w:hAnsi="Arial" w:cs="Arial" w:hint="eastAsia"/>
          <w:lang w:eastAsia="zh-CN"/>
        </w:rPr>
        <w:t>24</w:t>
      </w:r>
      <w:r>
        <w:rPr>
          <w:rFonts w:ascii="Arial" w:eastAsia="楷体_GB2312" w:hAnsi="Arial" w:cs="Arial" w:hint="eastAsia"/>
          <w:lang w:eastAsia="zh-CN"/>
        </w:rPr>
        <w:t>小时作业。</w:t>
      </w:r>
    </w:p>
    <w:p w:rsidR="00735669" w:rsidRDefault="00735669" w:rsidP="00735669">
      <w:pPr>
        <w:numPr>
          <w:ilvl w:val="0"/>
          <w:numId w:val="3"/>
        </w:numPr>
        <w:autoSpaceDE/>
        <w:autoSpaceDN/>
        <w:ind w:left="601" w:hanging="601"/>
        <w:jc w:val="both"/>
        <w:rPr>
          <w:rFonts w:ascii="Arial" w:eastAsia="楷体_GB2312" w:hAnsi="Arial" w:cs="Arial"/>
          <w:lang w:eastAsia="zh-CN"/>
        </w:rPr>
      </w:pPr>
      <w:r>
        <w:rPr>
          <w:rFonts w:ascii="Arial" w:eastAsia="楷体_GB2312" w:hAnsi="Arial" w:cs="Arial"/>
          <w:lang w:eastAsia="zh-CN"/>
        </w:rPr>
        <w:t>报价内容：</w:t>
      </w:r>
      <w:r>
        <w:rPr>
          <w:rFonts w:ascii="Arial" w:eastAsia="楷体_GB2312" w:hAnsi="Arial" w:cs="Arial"/>
          <w:lang w:eastAsia="zh-CN"/>
        </w:rPr>
        <w:t xml:space="preserve"> </w:t>
      </w:r>
    </w:p>
    <w:p w:rsidR="00735669" w:rsidRDefault="00735669" w:rsidP="00ED3487">
      <w:pPr>
        <w:numPr>
          <w:ilvl w:val="0"/>
          <w:numId w:val="4"/>
        </w:numPr>
        <w:tabs>
          <w:tab w:val="clear" w:pos="1080"/>
          <w:tab w:val="left" w:pos="900"/>
        </w:tabs>
        <w:autoSpaceDE/>
        <w:autoSpaceDN/>
        <w:spacing w:afterLines="50"/>
        <w:ind w:left="896" w:hanging="357"/>
        <w:rPr>
          <w:rFonts w:ascii="Arial" w:eastAsia="楷体_GB2312" w:hAnsi="Arial" w:cs="Arial"/>
          <w:lang w:eastAsia="zh-CN"/>
        </w:rPr>
      </w:pPr>
      <w:r>
        <w:rPr>
          <w:rFonts w:ascii="Arial" w:eastAsia="楷体_GB2312" w:hAnsi="Arial" w:cs="Arial" w:hint="eastAsia"/>
          <w:lang w:eastAsia="zh-CN"/>
        </w:rPr>
        <w:t>V640</w:t>
      </w:r>
      <w:r>
        <w:rPr>
          <w:rFonts w:ascii="Arial" w:eastAsia="楷体_GB2312" w:hAnsi="Arial" w:cs="Arial" w:hint="eastAsia"/>
          <w:lang w:eastAsia="zh-CN"/>
        </w:rPr>
        <w:t>、</w:t>
      </w:r>
      <w:r>
        <w:rPr>
          <w:rFonts w:ascii="Arial" w:eastAsia="楷体_GB2312" w:hAnsi="Arial" w:cs="Arial" w:hint="eastAsia"/>
          <w:lang w:eastAsia="zh-CN"/>
        </w:rPr>
        <w:t>V641</w:t>
      </w:r>
      <w:r>
        <w:rPr>
          <w:rFonts w:ascii="Arial" w:eastAsia="楷体_GB2312" w:hAnsi="Arial" w:cs="Arial" w:hint="eastAsia"/>
          <w:lang w:eastAsia="zh-CN"/>
        </w:rPr>
        <w:t>罐内结壁料清理，预估</w:t>
      </w:r>
      <w:r>
        <w:rPr>
          <w:rFonts w:ascii="Arial" w:eastAsia="楷体_GB2312" w:hAnsi="Arial" w:cs="Arial" w:hint="eastAsia"/>
          <w:lang w:eastAsia="zh-CN"/>
        </w:rPr>
        <w:t>50</w:t>
      </w:r>
      <w:r>
        <w:rPr>
          <w:rFonts w:ascii="Arial" w:eastAsia="楷体_GB2312" w:hAnsi="Arial" w:cs="Arial" w:hint="eastAsia"/>
          <w:lang w:eastAsia="zh-CN"/>
        </w:rPr>
        <w:t>吨，需</w:t>
      </w:r>
      <w:r>
        <w:rPr>
          <w:rFonts w:ascii="Arial" w:eastAsia="楷体_GB2312" w:hAnsi="Arial" w:cs="Arial" w:hint="eastAsia"/>
          <w:lang w:eastAsia="zh-CN"/>
        </w:rPr>
        <w:t>20</w:t>
      </w:r>
      <w:r>
        <w:rPr>
          <w:rFonts w:ascii="Arial" w:eastAsia="楷体_GB2312" w:hAnsi="Arial" w:cs="Arial" w:hint="eastAsia"/>
          <w:lang w:eastAsia="zh-CN"/>
        </w:rPr>
        <w:t>人（进罐作业，男性工人，</w:t>
      </w:r>
      <w:r>
        <w:rPr>
          <w:rFonts w:ascii="Arial" w:eastAsia="楷体_GB2312" w:hAnsi="Arial" w:cs="Arial" w:hint="eastAsia"/>
          <w:lang w:eastAsia="zh-CN"/>
        </w:rPr>
        <w:t>24h</w:t>
      </w:r>
      <w:r>
        <w:rPr>
          <w:rFonts w:ascii="Arial" w:eastAsia="楷体_GB2312" w:hAnsi="Arial" w:cs="Arial" w:hint="eastAsia"/>
          <w:lang w:eastAsia="zh-CN"/>
        </w:rPr>
        <w:t>作业），叉车</w:t>
      </w:r>
      <w:r>
        <w:rPr>
          <w:rFonts w:ascii="Arial" w:eastAsia="楷体_GB2312" w:hAnsi="Arial" w:cs="Arial" w:hint="eastAsia"/>
          <w:lang w:eastAsia="zh-CN"/>
        </w:rPr>
        <w:t>2</w:t>
      </w:r>
      <w:r>
        <w:rPr>
          <w:rFonts w:ascii="Arial" w:eastAsia="楷体_GB2312" w:hAnsi="Arial" w:cs="Arial" w:hint="eastAsia"/>
          <w:lang w:eastAsia="zh-CN"/>
        </w:rPr>
        <w:t>辆。计划</w:t>
      </w:r>
      <w:r>
        <w:rPr>
          <w:rFonts w:ascii="Arial" w:eastAsia="楷体_GB2312" w:hAnsi="Arial" w:cs="Arial" w:hint="eastAsia"/>
          <w:lang w:eastAsia="zh-CN"/>
        </w:rPr>
        <w:t>2</w:t>
      </w:r>
      <w:r>
        <w:rPr>
          <w:rFonts w:ascii="Arial" w:eastAsia="楷体_GB2312" w:hAnsi="Arial" w:cs="Arial" w:hint="eastAsia"/>
          <w:lang w:eastAsia="zh-CN"/>
        </w:rPr>
        <w:t>天完成该项目。按实际产生数量结算。</w:t>
      </w:r>
    </w:p>
    <w:p w:rsidR="00735669" w:rsidRDefault="00735669" w:rsidP="00ED3487">
      <w:pPr>
        <w:numPr>
          <w:ilvl w:val="0"/>
          <w:numId w:val="4"/>
        </w:numPr>
        <w:tabs>
          <w:tab w:val="clear" w:pos="1080"/>
          <w:tab w:val="left" w:pos="900"/>
        </w:tabs>
        <w:autoSpaceDE/>
        <w:autoSpaceDN/>
        <w:spacing w:afterLines="50"/>
        <w:ind w:left="896" w:hanging="357"/>
        <w:rPr>
          <w:rFonts w:ascii="Arial" w:eastAsia="楷体_GB2312" w:hAnsi="Arial" w:cs="Arial"/>
          <w:lang w:eastAsia="zh-CN"/>
        </w:rPr>
      </w:pPr>
      <w:r>
        <w:rPr>
          <w:rFonts w:ascii="Arial" w:eastAsia="楷体_GB2312" w:hAnsi="Arial" w:cs="Arial" w:hint="eastAsia"/>
          <w:lang w:eastAsia="zh-CN"/>
        </w:rPr>
        <w:t>600</w:t>
      </w:r>
      <w:r>
        <w:rPr>
          <w:rFonts w:ascii="Arial" w:eastAsia="楷体_GB2312" w:hAnsi="Arial" w:cs="Arial" w:hint="eastAsia"/>
          <w:lang w:eastAsia="zh-CN"/>
        </w:rPr>
        <w:t>区干燥机碱洗产生的地沟料预估</w:t>
      </w:r>
      <w:r>
        <w:rPr>
          <w:rFonts w:ascii="Arial" w:eastAsia="楷体_GB2312" w:hAnsi="Arial" w:cs="Arial" w:hint="eastAsia"/>
          <w:lang w:eastAsia="zh-CN"/>
        </w:rPr>
        <w:t>20</w:t>
      </w:r>
      <w:r>
        <w:rPr>
          <w:rFonts w:ascii="Arial" w:eastAsia="楷体_GB2312" w:hAnsi="Arial" w:cs="Arial" w:hint="eastAsia"/>
          <w:lang w:eastAsia="zh-CN"/>
        </w:rPr>
        <w:t>吨，需</w:t>
      </w:r>
      <w:r>
        <w:rPr>
          <w:rFonts w:ascii="Arial" w:eastAsia="楷体_GB2312" w:hAnsi="Arial" w:cs="Arial" w:hint="eastAsia"/>
          <w:lang w:eastAsia="zh-CN"/>
        </w:rPr>
        <w:t>10</w:t>
      </w:r>
      <w:r>
        <w:rPr>
          <w:rFonts w:ascii="Arial" w:eastAsia="楷体_GB2312" w:hAnsi="Arial" w:cs="Arial" w:hint="eastAsia"/>
          <w:lang w:eastAsia="zh-CN"/>
        </w:rPr>
        <w:t>人（白班作业，时间为</w:t>
      </w:r>
      <w:r>
        <w:rPr>
          <w:rFonts w:ascii="Arial" w:eastAsia="楷体_GB2312" w:hAnsi="Arial" w:cs="Arial" w:hint="eastAsia"/>
          <w:lang w:eastAsia="zh-CN"/>
        </w:rPr>
        <w:t>8:00-20:00</w:t>
      </w:r>
      <w:r>
        <w:rPr>
          <w:rFonts w:ascii="Arial" w:eastAsia="楷体_GB2312" w:hAnsi="Arial" w:cs="Arial" w:hint="eastAsia"/>
          <w:lang w:eastAsia="zh-CN"/>
        </w:rPr>
        <w:t>），叉车</w:t>
      </w:r>
      <w:r>
        <w:rPr>
          <w:rFonts w:ascii="Arial" w:eastAsia="楷体_GB2312" w:hAnsi="Arial" w:cs="Arial" w:hint="eastAsia"/>
          <w:lang w:eastAsia="zh-CN"/>
        </w:rPr>
        <w:t>2</w:t>
      </w:r>
      <w:r>
        <w:rPr>
          <w:rFonts w:ascii="Arial" w:eastAsia="楷体_GB2312" w:hAnsi="Arial" w:cs="Arial" w:hint="eastAsia"/>
          <w:lang w:eastAsia="zh-CN"/>
        </w:rPr>
        <w:t>辆。计划</w:t>
      </w:r>
      <w:r>
        <w:rPr>
          <w:rFonts w:ascii="Arial" w:eastAsia="楷体_GB2312" w:hAnsi="Arial" w:cs="Arial" w:hint="eastAsia"/>
          <w:lang w:eastAsia="zh-CN"/>
        </w:rPr>
        <w:t>4</w:t>
      </w:r>
      <w:r>
        <w:rPr>
          <w:rFonts w:ascii="Arial" w:eastAsia="楷体_GB2312" w:hAnsi="Arial" w:cs="Arial" w:hint="eastAsia"/>
          <w:lang w:eastAsia="zh-CN"/>
        </w:rPr>
        <w:t>天完成该项目。按实际产生数量结算。</w:t>
      </w:r>
    </w:p>
    <w:p w:rsidR="00735669" w:rsidRDefault="00735669" w:rsidP="00ED3487">
      <w:pPr>
        <w:numPr>
          <w:ilvl w:val="0"/>
          <w:numId w:val="4"/>
        </w:numPr>
        <w:tabs>
          <w:tab w:val="clear" w:pos="1080"/>
          <w:tab w:val="left" w:pos="900"/>
        </w:tabs>
        <w:autoSpaceDE/>
        <w:autoSpaceDN/>
        <w:spacing w:afterLines="50"/>
        <w:ind w:left="896" w:hanging="357"/>
        <w:rPr>
          <w:rFonts w:ascii="Arial" w:eastAsia="楷体_GB2312" w:hAnsi="Arial" w:cs="Arial"/>
        </w:rPr>
      </w:pPr>
      <w:r>
        <w:rPr>
          <w:rFonts w:ascii="Arial" w:eastAsia="楷体_GB2312" w:hAnsi="Arial" w:cs="Arial" w:hint="eastAsia"/>
          <w:lang w:eastAsia="zh-CN"/>
        </w:rPr>
        <w:t>OG-1/-2/-3</w:t>
      </w:r>
      <w:r>
        <w:rPr>
          <w:rFonts w:ascii="Arial" w:eastAsia="楷体_GB2312" w:hAnsi="Arial" w:cs="Arial" w:hint="eastAsia"/>
          <w:lang w:eastAsia="zh-CN"/>
        </w:rPr>
        <w:t>尾气系统更换干燥剂约</w:t>
      </w:r>
      <w:r>
        <w:rPr>
          <w:rFonts w:ascii="Arial" w:eastAsia="楷体_GB2312" w:hAnsi="Arial" w:cs="Arial" w:hint="eastAsia"/>
          <w:lang w:eastAsia="zh-CN"/>
        </w:rPr>
        <w:t>30</w:t>
      </w:r>
      <w:r>
        <w:rPr>
          <w:rFonts w:ascii="Arial" w:eastAsia="楷体_GB2312" w:hAnsi="Arial" w:cs="Arial" w:hint="eastAsia"/>
          <w:lang w:eastAsia="zh-CN"/>
        </w:rPr>
        <w:t>吨，需</w:t>
      </w:r>
      <w:r>
        <w:rPr>
          <w:rFonts w:ascii="Arial" w:eastAsia="楷体_GB2312" w:hAnsi="Arial" w:cs="Arial" w:hint="eastAsia"/>
          <w:lang w:eastAsia="zh-CN"/>
        </w:rPr>
        <w:t>6</w:t>
      </w:r>
      <w:r>
        <w:rPr>
          <w:rFonts w:ascii="Arial" w:eastAsia="楷体_GB2312" w:hAnsi="Arial" w:cs="Arial" w:hint="eastAsia"/>
          <w:lang w:eastAsia="zh-CN"/>
        </w:rPr>
        <w:t>人，叉车</w:t>
      </w:r>
      <w:r>
        <w:rPr>
          <w:rFonts w:ascii="Arial" w:eastAsia="楷体_GB2312" w:hAnsi="Arial" w:cs="Arial" w:hint="eastAsia"/>
          <w:lang w:eastAsia="zh-CN"/>
        </w:rPr>
        <w:t>2</w:t>
      </w:r>
      <w:r>
        <w:rPr>
          <w:rFonts w:ascii="Arial" w:eastAsia="楷体_GB2312" w:hAnsi="Arial" w:cs="Arial" w:hint="eastAsia"/>
          <w:lang w:eastAsia="zh-CN"/>
        </w:rPr>
        <w:t>辆，计划</w:t>
      </w:r>
      <w:r>
        <w:rPr>
          <w:rFonts w:ascii="Arial" w:eastAsia="楷体_GB2312" w:hAnsi="Arial" w:cs="Arial" w:hint="eastAsia"/>
          <w:lang w:eastAsia="zh-CN"/>
        </w:rPr>
        <w:t>4</w:t>
      </w:r>
      <w:r>
        <w:rPr>
          <w:rFonts w:ascii="Arial" w:eastAsia="楷体_GB2312" w:hAnsi="Arial" w:cs="Arial" w:hint="eastAsia"/>
          <w:lang w:eastAsia="zh-CN"/>
        </w:rPr>
        <w:t>天完成该项目；</w:t>
      </w:r>
      <w:r>
        <w:rPr>
          <w:rFonts w:ascii="Arial" w:eastAsia="楷体_GB2312" w:hAnsi="Arial" w:cs="Arial" w:hint="eastAsia"/>
          <w:lang w:eastAsia="zh-CN"/>
        </w:rPr>
        <w:t>IAPA</w:t>
      </w:r>
      <w:r>
        <w:rPr>
          <w:rFonts w:ascii="Arial" w:eastAsia="楷体_GB2312" w:hAnsi="Arial" w:cs="Arial" w:hint="eastAsia"/>
          <w:lang w:eastAsia="zh-CN"/>
        </w:rPr>
        <w:t>仪表风干燥剂约</w:t>
      </w:r>
      <w:r>
        <w:rPr>
          <w:rFonts w:ascii="Arial" w:eastAsia="楷体_GB2312" w:hAnsi="Arial" w:cs="Arial" w:hint="eastAsia"/>
          <w:lang w:eastAsia="zh-CN"/>
        </w:rPr>
        <w:t>6</w:t>
      </w:r>
      <w:r>
        <w:rPr>
          <w:rFonts w:ascii="Arial" w:eastAsia="楷体_GB2312" w:hAnsi="Arial" w:cs="Arial" w:hint="eastAsia"/>
          <w:lang w:eastAsia="zh-CN"/>
        </w:rPr>
        <w:t>吨，需</w:t>
      </w:r>
      <w:r>
        <w:rPr>
          <w:rFonts w:ascii="Arial" w:eastAsia="楷体_GB2312" w:hAnsi="Arial" w:cs="Arial" w:hint="eastAsia"/>
          <w:lang w:eastAsia="zh-CN"/>
        </w:rPr>
        <w:t>2</w:t>
      </w:r>
      <w:r>
        <w:rPr>
          <w:rFonts w:ascii="Arial" w:eastAsia="楷体_GB2312" w:hAnsi="Arial" w:cs="Arial" w:hint="eastAsia"/>
          <w:lang w:eastAsia="zh-CN"/>
        </w:rPr>
        <w:t>人，叉车</w:t>
      </w:r>
      <w:r>
        <w:rPr>
          <w:rFonts w:ascii="Arial" w:eastAsia="楷体_GB2312" w:hAnsi="Arial" w:cs="Arial" w:hint="eastAsia"/>
          <w:lang w:eastAsia="zh-CN"/>
        </w:rPr>
        <w:t>1</w:t>
      </w:r>
      <w:r>
        <w:rPr>
          <w:rFonts w:ascii="Arial" w:eastAsia="楷体_GB2312" w:hAnsi="Arial" w:cs="Arial" w:hint="eastAsia"/>
          <w:lang w:eastAsia="zh-CN"/>
        </w:rPr>
        <w:t>辆，计划</w:t>
      </w:r>
      <w:r>
        <w:rPr>
          <w:rFonts w:ascii="Arial" w:eastAsia="楷体_GB2312" w:hAnsi="Arial" w:cs="Arial" w:hint="eastAsia"/>
          <w:lang w:eastAsia="zh-CN"/>
        </w:rPr>
        <w:t>2</w:t>
      </w:r>
      <w:r>
        <w:rPr>
          <w:rFonts w:ascii="Arial" w:eastAsia="楷体_GB2312" w:hAnsi="Arial" w:cs="Arial" w:hint="eastAsia"/>
          <w:lang w:eastAsia="zh-CN"/>
        </w:rPr>
        <w:t>天完成该项目。按实际产生数量结算。</w:t>
      </w:r>
    </w:p>
    <w:p w:rsidR="00735669" w:rsidRDefault="00735669" w:rsidP="00ED3487">
      <w:pPr>
        <w:numPr>
          <w:ilvl w:val="0"/>
          <w:numId w:val="4"/>
        </w:numPr>
        <w:tabs>
          <w:tab w:val="clear" w:pos="1080"/>
          <w:tab w:val="left" w:pos="900"/>
        </w:tabs>
        <w:autoSpaceDE/>
        <w:autoSpaceDN/>
        <w:spacing w:afterLines="50"/>
        <w:ind w:left="896" w:hanging="357"/>
        <w:rPr>
          <w:rFonts w:ascii="Arial" w:eastAsia="楷体_GB2312" w:hAnsi="Arial" w:cs="Arial"/>
          <w:lang w:eastAsia="zh-CN"/>
        </w:rPr>
      </w:pPr>
      <w:r>
        <w:rPr>
          <w:rFonts w:ascii="Arial" w:eastAsia="楷体_GB2312" w:hAnsi="Arial" w:cs="Arial" w:hint="eastAsia"/>
          <w:lang w:eastAsia="zh-CN"/>
        </w:rPr>
        <w:t>装置开车、停车期间卫生清理，</w:t>
      </w:r>
      <w:r>
        <w:rPr>
          <w:rFonts w:ascii="Arial" w:eastAsia="楷体_GB2312" w:hAnsi="Arial" w:cs="Arial" w:hint="eastAsia"/>
          <w:lang w:eastAsia="zh-CN"/>
        </w:rPr>
        <w:t>PTA</w:t>
      </w:r>
      <w:r>
        <w:rPr>
          <w:rFonts w:ascii="Arial" w:eastAsia="楷体_GB2312" w:hAnsi="Arial" w:cs="Arial" w:hint="eastAsia"/>
          <w:lang w:eastAsia="zh-CN"/>
        </w:rPr>
        <w:t>装置</w:t>
      </w:r>
      <w:r>
        <w:rPr>
          <w:rFonts w:ascii="Arial" w:eastAsia="楷体_GB2312" w:hAnsi="Arial" w:cs="Arial" w:hint="eastAsia"/>
          <w:lang w:eastAsia="zh-CN"/>
        </w:rPr>
        <w:t>4</w:t>
      </w:r>
      <w:r>
        <w:rPr>
          <w:rFonts w:ascii="Arial" w:eastAsia="楷体_GB2312" w:hAnsi="Arial" w:cs="Arial" w:hint="eastAsia"/>
          <w:lang w:eastAsia="zh-CN"/>
        </w:rPr>
        <w:t>人（</w:t>
      </w:r>
      <w:r>
        <w:rPr>
          <w:rFonts w:ascii="Arial" w:eastAsia="楷体_GB2312" w:hAnsi="Arial" w:cs="Arial" w:hint="eastAsia"/>
          <w:lang w:eastAsia="zh-CN"/>
        </w:rPr>
        <w:t>8</w:t>
      </w:r>
      <w:r>
        <w:rPr>
          <w:rFonts w:ascii="Arial" w:eastAsia="楷体_GB2312" w:hAnsi="Arial" w:cs="Arial" w:hint="eastAsia"/>
          <w:lang w:eastAsia="zh-CN"/>
        </w:rPr>
        <w:t>天），</w:t>
      </w:r>
      <w:r>
        <w:rPr>
          <w:rFonts w:ascii="Arial" w:eastAsia="楷体_GB2312" w:hAnsi="Arial" w:cs="Arial" w:hint="eastAsia"/>
          <w:lang w:eastAsia="zh-CN"/>
        </w:rPr>
        <w:t>CTA</w:t>
      </w:r>
      <w:r>
        <w:rPr>
          <w:rFonts w:ascii="Arial" w:eastAsia="楷体_GB2312" w:hAnsi="Arial" w:cs="Arial" w:hint="eastAsia"/>
          <w:lang w:eastAsia="zh-CN"/>
        </w:rPr>
        <w:t>装置</w:t>
      </w:r>
      <w:r>
        <w:rPr>
          <w:rFonts w:ascii="Arial" w:eastAsia="楷体_GB2312" w:hAnsi="Arial" w:cs="Arial" w:hint="eastAsia"/>
          <w:lang w:eastAsia="zh-CN"/>
        </w:rPr>
        <w:t>4</w:t>
      </w:r>
      <w:r>
        <w:rPr>
          <w:rFonts w:ascii="Arial" w:eastAsia="楷体_GB2312" w:hAnsi="Arial" w:cs="Arial" w:hint="eastAsia"/>
          <w:lang w:eastAsia="zh-CN"/>
        </w:rPr>
        <w:t>人（</w:t>
      </w:r>
      <w:r>
        <w:rPr>
          <w:rFonts w:ascii="Arial" w:eastAsia="楷体_GB2312" w:hAnsi="Arial" w:cs="Arial" w:hint="eastAsia"/>
          <w:lang w:eastAsia="zh-CN"/>
        </w:rPr>
        <w:t>4</w:t>
      </w:r>
      <w:r>
        <w:rPr>
          <w:rFonts w:ascii="Arial" w:eastAsia="楷体_GB2312" w:hAnsi="Arial" w:cs="Arial" w:hint="eastAsia"/>
          <w:lang w:eastAsia="zh-CN"/>
        </w:rPr>
        <w:t>天）。</w:t>
      </w:r>
    </w:p>
    <w:p w:rsidR="00735669" w:rsidRDefault="00735669" w:rsidP="00735669">
      <w:pPr>
        <w:numPr>
          <w:ilvl w:val="0"/>
          <w:numId w:val="3"/>
        </w:numPr>
        <w:autoSpaceDE/>
        <w:autoSpaceDN/>
        <w:ind w:left="601" w:hanging="601"/>
        <w:jc w:val="both"/>
        <w:rPr>
          <w:rFonts w:ascii="Arial" w:eastAsia="楷体_GB2312" w:hAnsi="Arial" w:cs="Arial"/>
        </w:rPr>
      </w:pPr>
      <w:r>
        <w:rPr>
          <w:rFonts w:ascii="Arial" w:eastAsia="楷体_GB2312" w:hAnsi="Arial" w:cs="Arial"/>
          <w:lang w:eastAsia="zh-CN"/>
        </w:rPr>
        <w:t>本案施工范围：</w:t>
      </w:r>
    </w:p>
    <w:p w:rsidR="00735669" w:rsidRDefault="00735669" w:rsidP="00ED3487">
      <w:pPr>
        <w:spacing w:afterLines="50"/>
        <w:ind w:left="601"/>
        <w:jc w:val="both"/>
        <w:rPr>
          <w:rFonts w:ascii="Arial" w:eastAsia="楷体_GB2312" w:hAnsi="Arial" w:cs="Arial"/>
          <w:lang w:eastAsia="zh-CN"/>
        </w:rPr>
      </w:pPr>
      <w:r>
        <w:rPr>
          <w:rFonts w:ascii="Arial" w:eastAsia="楷体_GB2312" w:hAnsi="Arial" w:cs="Arial" w:hint="eastAsia"/>
          <w:lang w:eastAsia="zh-CN"/>
        </w:rPr>
        <w:t>1</w:t>
      </w:r>
      <w:r>
        <w:rPr>
          <w:rFonts w:ascii="Arial" w:eastAsia="楷体_GB2312" w:hAnsi="Arial" w:cs="Arial" w:hint="eastAsia"/>
          <w:lang w:eastAsia="zh-CN"/>
        </w:rPr>
        <w:t>、各罐内清料、尾气干燥剂更换、地沟料清理、装置开车、停车时卫生清理；</w:t>
      </w:r>
    </w:p>
    <w:p w:rsidR="00735669" w:rsidRDefault="00735669" w:rsidP="00ED3487">
      <w:pPr>
        <w:spacing w:afterLines="50"/>
        <w:ind w:left="601"/>
        <w:jc w:val="both"/>
        <w:rPr>
          <w:rFonts w:ascii="Arial" w:eastAsia="楷体_GB2312" w:hAnsi="Arial" w:cs="Arial"/>
          <w:lang w:eastAsia="zh-CN"/>
        </w:rPr>
      </w:pPr>
      <w:r>
        <w:rPr>
          <w:rFonts w:ascii="Arial" w:eastAsia="楷体_GB2312" w:hAnsi="Arial" w:cs="Arial" w:hint="eastAsia"/>
          <w:lang w:eastAsia="zh-CN"/>
        </w:rPr>
        <w:t>2</w:t>
      </w:r>
      <w:r>
        <w:rPr>
          <w:rFonts w:ascii="Arial" w:eastAsia="楷体_GB2312" w:hAnsi="Arial" w:cs="Arial" w:hint="eastAsia"/>
          <w:lang w:eastAsia="zh-CN"/>
        </w:rPr>
        <w:t>、料装至袋内，运至一楼，具备叉车运输条件。</w:t>
      </w:r>
    </w:p>
    <w:p w:rsidR="00735669" w:rsidRDefault="00735669" w:rsidP="00ED3487">
      <w:pPr>
        <w:spacing w:afterLines="50"/>
        <w:ind w:left="601"/>
        <w:jc w:val="both"/>
        <w:rPr>
          <w:rFonts w:ascii="Arial" w:eastAsia="楷体_GB2312" w:hAnsi="Arial" w:cs="Arial"/>
          <w:lang w:eastAsia="zh-CN"/>
        </w:rPr>
      </w:pPr>
      <w:r>
        <w:rPr>
          <w:rFonts w:ascii="Arial" w:eastAsia="楷体_GB2312" w:hAnsi="Arial" w:cs="Arial" w:hint="eastAsia"/>
          <w:lang w:eastAsia="zh-CN"/>
        </w:rPr>
        <w:lastRenderedPageBreak/>
        <w:t>3</w:t>
      </w:r>
      <w:r>
        <w:rPr>
          <w:rFonts w:ascii="Arial" w:eastAsia="楷体_GB2312" w:hAnsi="Arial" w:cs="Arial" w:hint="eastAsia"/>
          <w:lang w:eastAsia="zh-CN"/>
        </w:rPr>
        <w:t>、旧干燥剂需运至指定地点存放。</w:t>
      </w:r>
    </w:p>
    <w:p w:rsidR="00735669" w:rsidRDefault="00735669" w:rsidP="00735669">
      <w:pPr>
        <w:numPr>
          <w:ilvl w:val="0"/>
          <w:numId w:val="3"/>
        </w:numPr>
        <w:autoSpaceDE/>
        <w:autoSpaceDN/>
        <w:ind w:left="601" w:hanging="601"/>
        <w:jc w:val="both"/>
        <w:rPr>
          <w:rFonts w:ascii="Arial" w:eastAsia="楷体_GB2312" w:hAnsi="Arial" w:cs="Arial"/>
        </w:rPr>
      </w:pPr>
      <w:r>
        <w:rPr>
          <w:rFonts w:ascii="Arial" w:eastAsia="楷体_GB2312" w:hAnsi="Arial" w:cs="Arial" w:hint="eastAsia"/>
          <w:lang w:eastAsia="zh-CN"/>
        </w:rPr>
        <w:t>资质要求：</w:t>
      </w:r>
    </w:p>
    <w:p w:rsidR="00735669" w:rsidRDefault="00735669" w:rsidP="00ED3487">
      <w:pPr>
        <w:spacing w:afterLines="50"/>
        <w:ind w:firstLineChars="250" w:firstLine="550"/>
        <w:jc w:val="both"/>
        <w:rPr>
          <w:rFonts w:ascii="Arial" w:eastAsia="楷体_GB2312" w:hAnsi="Arial" w:cs="Arial"/>
          <w:lang w:eastAsia="zh-CN"/>
        </w:rPr>
      </w:pPr>
      <w:r>
        <w:rPr>
          <w:rFonts w:ascii="Arial" w:eastAsia="楷体_GB2312" w:hAnsi="Arial" w:cs="Arial" w:hint="eastAsia"/>
          <w:lang w:eastAsia="zh-CN"/>
        </w:rPr>
        <w:t>本案涉及罐内清料等，要求有自己固定的施工人员，承揽项目后不得随意更换人员。</w:t>
      </w:r>
    </w:p>
    <w:p w:rsidR="00735669" w:rsidRDefault="00735669" w:rsidP="00735669">
      <w:pPr>
        <w:numPr>
          <w:ilvl w:val="0"/>
          <w:numId w:val="3"/>
        </w:numPr>
        <w:autoSpaceDE/>
        <w:autoSpaceDN/>
        <w:ind w:left="601" w:hanging="601"/>
        <w:jc w:val="both"/>
        <w:rPr>
          <w:rFonts w:ascii="Arial" w:eastAsia="楷体_GB2312" w:hAnsi="Arial" w:cs="Arial"/>
        </w:rPr>
      </w:pPr>
      <w:r>
        <w:rPr>
          <w:rFonts w:ascii="Arial" w:eastAsia="楷体_GB2312" w:hAnsi="Arial" w:cs="Arial"/>
          <w:lang w:eastAsia="zh-CN"/>
        </w:rPr>
        <w:t>本案</w:t>
      </w:r>
      <w:r>
        <w:rPr>
          <w:rFonts w:ascii="Arial" w:eastAsia="楷体_GB2312" w:hAnsi="Arial" w:cs="Arial" w:hint="eastAsia"/>
          <w:lang w:eastAsia="zh-CN"/>
        </w:rPr>
        <w:t>要求</w:t>
      </w:r>
      <w:r>
        <w:rPr>
          <w:rFonts w:ascii="Arial" w:eastAsia="楷体_GB2312" w:hAnsi="Arial" w:cs="Arial"/>
          <w:lang w:eastAsia="zh-CN"/>
        </w:rPr>
        <w:t>：</w:t>
      </w:r>
    </w:p>
    <w:p w:rsidR="00735669" w:rsidRDefault="00735669" w:rsidP="00ED3487">
      <w:pPr>
        <w:numPr>
          <w:ilvl w:val="1"/>
          <w:numId w:val="3"/>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清料所需检修工具（如铁锹、敲击锤等）由乙方自行准备，装料袋由甲方提供。</w:t>
      </w:r>
    </w:p>
    <w:p w:rsidR="00735669" w:rsidRDefault="00735669" w:rsidP="00ED3487">
      <w:pPr>
        <w:numPr>
          <w:ilvl w:val="1"/>
          <w:numId w:val="3"/>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本项目原则应依据物理方式清料，如采用化学清洗方式清料，药剂应报备甲方，并由实验室数据做为参考。</w:t>
      </w:r>
    </w:p>
    <w:p w:rsidR="00735669" w:rsidRDefault="00735669" w:rsidP="00ED3487">
      <w:pPr>
        <w:numPr>
          <w:ilvl w:val="1"/>
          <w:numId w:val="3"/>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本案涉及在受限空间作业，应注意粉尘防护及通风。涉及的劳动保护装备由乙方自行准备。</w:t>
      </w:r>
    </w:p>
    <w:p w:rsidR="00735669" w:rsidRDefault="00735669" w:rsidP="00ED3487">
      <w:pPr>
        <w:numPr>
          <w:ilvl w:val="1"/>
          <w:numId w:val="3"/>
        </w:numPr>
        <w:autoSpaceDE/>
        <w:autoSpaceDN/>
        <w:spacing w:afterLines="50"/>
        <w:ind w:left="839" w:hanging="357"/>
        <w:jc w:val="both"/>
        <w:rPr>
          <w:rFonts w:ascii="Arial" w:eastAsia="楷体_GB2312" w:hAnsi="Arial" w:cs="Arial"/>
          <w:lang w:eastAsia="zh-CN"/>
        </w:rPr>
      </w:pPr>
      <w:r>
        <w:rPr>
          <w:rFonts w:ascii="楷体_GB2312" w:eastAsia="楷体_GB2312" w:hint="eastAsia"/>
          <w:lang w:eastAsia="zh-CN"/>
        </w:rPr>
        <w:t>在清理时应采取措施，保护现场设备和管道。特别是要保护罐内内壁，避免引起凹坑及刮伤。</w:t>
      </w:r>
    </w:p>
    <w:p w:rsidR="00735669" w:rsidRDefault="00735669" w:rsidP="00ED3487">
      <w:pPr>
        <w:numPr>
          <w:ilvl w:val="1"/>
          <w:numId w:val="3"/>
        </w:numPr>
        <w:autoSpaceDE/>
        <w:autoSpaceDN/>
        <w:spacing w:afterLines="50"/>
        <w:ind w:left="839" w:hanging="357"/>
        <w:jc w:val="both"/>
        <w:rPr>
          <w:rFonts w:ascii="Arial" w:eastAsia="楷体_GB2312" w:hAnsi="Arial" w:cs="Arial"/>
          <w:lang w:eastAsia="zh-CN"/>
        </w:rPr>
      </w:pPr>
      <w:r>
        <w:rPr>
          <w:rFonts w:ascii="楷体_GB2312" w:eastAsia="楷体_GB2312" w:hint="eastAsia"/>
          <w:lang w:eastAsia="zh-CN"/>
        </w:rPr>
        <w:t>乙方应充分考虑清料期间所增加的费用（安全防护、对生产设备的保护，生产隔离造成的怠工等），并将费用包含在总价中。</w:t>
      </w:r>
    </w:p>
    <w:p w:rsidR="00735669" w:rsidRDefault="00735669" w:rsidP="00ED3487">
      <w:pPr>
        <w:numPr>
          <w:ilvl w:val="1"/>
          <w:numId w:val="3"/>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工安管理：检修期间</w:t>
      </w:r>
      <w:r>
        <w:rPr>
          <w:rFonts w:ascii="Arial" w:eastAsia="楷体_GB2312" w:hAnsi="Arial" w:cs="Arial"/>
          <w:lang w:eastAsia="zh-CN"/>
        </w:rPr>
        <w:t>承包商</w:t>
      </w:r>
      <w:r>
        <w:rPr>
          <w:rFonts w:ascii="Arial" w:eastAsia="楷体_GB2312" w:hAnsi="Arial" w:cs="Arial" w:hint="eastAsia"/>
          <w:lang w:eastAsia="zh-CN"/>
        </w:rPr>
        <w:t>需配置专业安全监管人员，检修作业必须服从甲方环安管理相关规定，甲方环安管理规定详见附件。</w:t>
      </w:r>
    </w:p>
    <w:p w:rsidR="00735669" w:rsidRDefault="00735669" w:rsidP="00ED3487">
      <w:pPr>
        <w:numPr>
          <w:ilvl w:val="0"/>
          <w:numId w:val="3"/>
        </w:numPr>
        <w:autoSpaceDE/>
        <w:autoSpaceDN/>
        <w:spacing w:afterLines="50"/>
        <w:jc w:val="both"/>
        <w:rPr>
          <w:rFonts w:ascii="Arial" w:eastAsia="楷体_GB2312" w:hAnsi="Arial" w:cs="Arial"/>
          <w:lang w:eastAsia="zh-CN"/>
        </w:rPr>
      </w:pPr>
      <w:r>
        <w:rPr>
          <w:rFonts w:ascii="Arial" w:eastAsia="楷体_GB2312" w:hAnsi="Arial" w:cs="Arial"/>
          <w:lang w:eastAsia="zh-CN"/>
        </w:rPr>
        <w:t>报价</w:t>
      </w:r>
      <w:r>
        <w:rPr>
          <w:rFonts w:ascii="Arial" w:eastAsia="楷体_GB2312" w:hAnsi="Arial" w:cs="Arial" w:hint="eastAsia"/>
          <w:lang w:eastAsia="zh-CN"/>
        </w:rPr>
        <w:t>要求</w:t>
      </w:r>
      <w:r>
        <w:rPr>
          <w:rFonts w:ascii="Arial" w:eastAsia="楷体_GB2312" w:hAnsi="Arial" w:cs="Arial"/>
          <w:lang w:eastAsia="zh-CN"/>
        </w:rPr>
        <w:t>：</w:t>
      </w:r>
      <w:r>
        <w:rPr>
          <w:rFonts w:ascii="Arial" w:eastAsia="楷体_GB2312" w:hAnsi="Arial" w:cs="Arial" w:hint="eastAsia"/>
          <w:lang w:eastAsia="zh-CN"/>
        </w:rPr>
        <w:t>1</w:t>
      </w:r>
      <w:r>
        <w:rPr>
          <w:rFonts w:ascii="Arial" w:eastAsia="楷体_GB2312" w:hAnsi="Arial" w:cs="Arial"/>
          <w:lang w:eastAsia="zh-CN"/>
        </w:rPr>
        <w:t>.</w:t>
      </w:r>
      <w:r>
        <w:rPr>
          <w:rFonts w:ascii="Arial" w:eastAsia="楷体_GB2312" w:hAnsi="Arial" w:cs="Arial" w:hint="eastAsia"/>
          <w:lang w:eastAsia="zh-CN"/>
        </w:rPr>
        <w:t>包商报价时应将风险包干费计入综合单价</w:t>
      </w:r>
      <w:r>
        <w:rPr>
          <w:rFonts w:ascii="Arial" w:eastAsia="楷体_GB2312" w:hAnsi="Arial" w:cs="Arial"/>
          <w:lang w:eastAsia="zh-CN"/>
        </w:rPr>
        <w:t>。</w:t>
      </w:r>
      <w:r>
        <w:rPr>
          <w:rFonts w:ascii="Arial" w:eastAsia="楷体_GB2312" w:hAnsi="Arial" w:cs="Arial"/>
          <w:lang w:eastAsia="zh-CN"/>
        </w:rPr>
        <w:t xml:space="preserve"> </w:t>
      </w:r>
      <w:r>
        <w:rPr>
          <w:rFonts w:ascii="Arial" w:eastAsia="楷体_GB2312" w:hAnsi="Arial" w:cs="Arial" w:hint="eastAsia"/>
          <w:lang w:eastAsia="zh-CN"/>
        </w:rPr>
        <w:t>2</w:t>
      </w:r>
      <w:r>
        <w:rPr>
          <w:rFonts w:ascii="Arial" w:eastAsia="楷体_GB2312" w:hAnsi="Arial" w:cs="Arial"/>
          <w:lang w:eastAsia="zh-CN"/>
        </w:rPr>
        <w:t>.</w:t>
      </w:r>
      <w:r>
        <w:rPr>
          <w:rFonts w:ascii="Arial" w:eastAsia="楷体_GB2312" w:hAnsi="Arial" w:cs="Arial" w:hint="eastAsia"/>
          <w:lang w:eastAsia="zh-CN"/>
        </w:rPr>
        <w:t>合同价款中所包含的风险范围包含：（</w:t>
      </w:r>
      <w:r>
        <w:rPr>
          <w:rFonts w:ascii="Arial" w:eastAsia="楷体_GB2312" w:hAnsi="Arial" w:cs="Arial" w:hint="eastAsia"/>
          <w:lang w:eastAsia="zh-CN"/>
        </w:rPr>
        <w:t>1</w:t>
      </w:r>
      <w:r>
        <w:rPr>
          <w:rFonts w:ascii="Arial" w:eastAsia="楷体_GB2312" w:hAnsi="Arial" w:cs="Arial" w:hint="eastAsia"/>
          <w:lang w:eastAsia="zh-CN"/>
        </w:rPr>
        <w:t>）因工程项目清单有错、漏，导致工程报价不准确</w:t>
      </w:r>
      <w:r>
        <w:rPr>
          <w:rFonts w:ascii="Arial" w:eastAsia="楷体_GB2312" w:hAnsi="Arial" w:cs="Arial"/>
          <w:lang w:eastAsia="zh-CN"/>
        </w:rPr>
        <w:t xml:space="preserve"> </w:t>
      </w:r>
      <w:r>
        <w:rPr>
          <w:rFonts w:ascii="Arial" w:eastAsia="楷体_GB2312" w:hAnsi="Arial" w:cs="Arial" w:hint="eastAsia"/>
          <w:lang w:eastAsia="zh-CN"/>
        </w:rPr>
        <w:t>，（</w:t>
      </w:r>
      <w:r>
        <w:rPr>
          <w:rFonts w:ascii="Arial" w:eastAsia="楷体_GB2312" w:hAnsi="Arial" w:cs="Arial" w:hint="eastAsia"/>
          <w:lang w:eastAsia="zh-CN"/>
        </w:rPr>
        <w:t>2</w:t>
      </w:r>
      <w:r>
        <w:rPr>
          <w:rFonts w:ascii="Arial" w:eastAsia="楷体_GB2312" w:hAnsi="Arial" w:cs="Arial" w:hint="eastAsia"/>
          <w:lang w:eastAsia="zh-CN"/>
        </w:rPr>
        <w:t>）因市场变化、政策性调整导致人工、机械和材料价格变化；（</w:t>
      </w:r>
      <w:r>
        <w:rPr>
          <w:rFonts w:ascii="Arial" w:eastAsia="楷体_GB2312" w:hAnsi="Arial" w:cs="Arial" w:hint="eastAsia"/>
          <w:lang w:eastAsia="zh-CN"/>
        </w:rPr>
        <w:t>3</w:t>
      </w:r>
      <w:r>
        <w:rPr>
          <w:rFonts w:ascii="Arial" w:eastAsia="楷体_GB2312" w:hAnsi="Arial" w:cs="Arial" w:hint="eastAsia"/>
          <w:lang w:eastAsia="zh-CN"/>
        </w:rPr>
        <w:t>）按合同工期完工所采取的赶工措施</w:t>
      </w:r>
      <w:r>
        <w:rPr>
          <w:rFonts w:ascii="Arial" w:eastAsia="楷体_GB2312" w:hAnsi="Arial" w:cs="Arial"/>
          <w:lang w:eastAsia="zh-CN"/>
        </w:rPr>
        <w:t>。</w:t>
      </w:r>
    </w:p>
    <w:p w:rsidR="00735669" w:rsidRDefault="00735669" w:rsidP="00ED3487">
      <w:pPr>
        <w:numPr>
          <w:ilvl w:val="0"/>
          <w:numId w:val="3"/>
        </w:numPr>
        <w:autoSpaceDE/>
        <w:autoSpaceDN/>
        <w:spacing w:afterLines="50"/>
        <w:jc w:val="both"/>
        <w:rPr>
          <w:rFonts w:ascii="Arial" w:eastAsia="楷体_GB2312" w:hAnsi="Arial" w:cs="Arial"/>
          <w:lang w:eastAsia="zh-CN"/>
        </w:rPr>
      </w:pPr>
      <w:r>
        <w:rPr>
          <w:rFonts w:ascii="Arial" w:eastAsia="楷体_GB2312" w:hAnsi="Arial" w:cs="Arial"/>
          <w:lang w:eastAsia="zh-CN"/>
        </w:rPr>
        <w:t>报价资格：</w:t>
      </w:r>
      <w:r>
        <w:rPr>
          <w:rFonts w:ascii="Arial" w:eastAsia="楷体_GB2312" w:hAnsi="Arial" w:cs="Arial" w:hint="eastAsia"/>
          <w:lang w:eastAsia="zh-CN"/>
        </w:rPr>
        <w:t>1</w:t>
      </w:r>
      <w:r>
        <w:rPr>
          <w:rFonts w:ascii="Arial" w:eastAsia="楷体_GB2312" w:hAnsi="Arial" w:cs="Arial"/>
          <w:lang w:eastAsia="zh-CN"/>
        </w:rPr>
        <w:t>.</w:t>
      </w:r>
      <w:r>
        <w:rPr>
          <w:rFonts w:ascii="Arial" w:eastAsia="楷体_GB2312" w:hAnsi="Arial" w:cs="Arial"/>
          <w:lang w:eastAsia="zh-CN"/>
        </w:rPr>
        <w:t>具备</w:t>
      </w:r>
      <w:r>
        <w:rPr>
          <w:rFonts w:ascii="Arial" w:eastAsia="楷体_GB2312" w:hAnsi="Arial" w:cs="Arial" w:hint="eastAsia"/>
          <w:lang w:eastAsia="zh-CN"/>
        </w:rPr>
        <w:t>相关</w:t>
      </w:r>
      <w:r>
        <w:rPr>
          <w:rFonts w:ascii="Arial" w:eastAsia="楷体_GB2312" w:hAnsi="Arial" w:cs="Arial"/>
          <w:lang w:eastAsia="zh-CN"/>
        </w:rPr>
        <w:t>施工</w:t>
      </w:r>
      <w:r>
        <w:rPr>
          <w:rFonts w:ascii="Arial" w:eastAsia="楷体_GB2312" w:hAnsi="Arial" w:cs="Arial" w:hint="eastAsia"/>
          <w:lang w:eastAsia="zh-CN"/>
        </w:rPr>
        <w:t>业</w:t>
      </w:r>
      <w:r>
        <w:rPr>
          <w:rFonts w:ascii="Arial" w:eastAsia="楷体_GB2312" w:hAnsi="Arial" w:cs="Arial"/>
          <w:lang w:eastAsia="zh-CN"/>
        </w:rPr>
        <w:t>绩</w:t>
      </w:r>
      <w:r>
        <w:rPr>
          <w:rFonts w:ascii="Arial" w:eastAsia="楷体_GB2312" w:hAnsi="Arial" w:cs="Arial" w:hint="eastAsia"/>
          <w:lang w:eastAsia="zh-CN"/>
        </w:rPr>
        <w:t>；</w:t>
      </w:r>
      <w:r>
        <w:rPr>
          <w:rFonts w:ascii="Arial" w:eastAsia="楷体_GB2312" w:hAnsi="Arial" w:cs="Arial"/>
          <w:lang w:eastAsia="zh-CN"/>
        </w:rPr>
        <w:t xml:space="preserve"> </w:t>
      </w:r>
      <w:r>
        <w:rPr>
          <w:rFonts w:ascii="Arial" w:eastAsia="楷体_GB2312" w:hAnsi="Arial" w:cs="Arial" w:hint="eastAsia"/>
          <w:lang w:eastAsia="zh-CN"/>
        </w:rPr>
        <w:t>2</w:t>
      </w:r>
      <w:r>
        <w:rPr>
          <w:rFonts w:ascii="Arial" w:eastAsia="楷体_GB2312" w:hAnsi="Arial" w:cs="Arial"/>
          <w:lang w:eastAsia="zh-CN"/>
        </w:rPr>
        <w:t>.</w:t>
      </w:r>
      <w:r>
        <w:rPr>
          <w:rFonts w:ascii="Arial" w:eastAsia="楷体_GB2312" w:hAnsi="Arial" w:cs="Arial"/>
          <w:lang w:eastAsia="zh-CN"/>
        </w:rPr>
        <w:t>自备有施工机具者</w:t>
      </w:r>
      <w:r>
        <w:rPr>
          <w:rFonts w:ascii="Arial" w:eastAsia="楷体_GB2312" w:hAnsi="Arial" w:cs="Arial" w:hint="eastAsia"/>
          <w:lang w:eastAsia="zh-CN"/>
        </w:rPr>
        <w:t>；</w:t>
      </w:r>
      <w:r>
        <w:rPr>
          <w:rFonts w:ascii="Arial" w:eastAsia="楷体_GB2312" w:hAnsi="Arial" w:cs="Arial"/>
          <w:lang w:eastAsia="zh-CN"/>
        </w:rPr>
        <w:t xml:space="preserve"> </w:t>
      </w:r>
      <w:r>
        <w:rPr>
          <w:rFonts w:ascii="Arial" w:eastAsia="楷体_GB2312" w:hAnsi="Arial" w:cs="Arial" w:hint="eastAsia"/>
          <w:lang w:eastAsia="zh-CN"/>
        </w:rPr>
        <w:t>3</w:t>
      </w:r>
      <w:r>
        <w:rPr>
          <w:rFonts w:ascii="Arial" w:eastAsia="楷体_GB2312" w:hAnsi="Arial" w:cs="Arial"/>
          <w:lang w:eastAsia="zh-CN"/>
        </w:rPr>
        <w:t>.</w:t>
      </w:r>
      <w:r>
        <w:rPr>
          <w:rFonts w:ascii="Arial" w:eastAsia="楷体_GB2312" w:hAnsi="Arial" w:cs="Arial"/>
          <w:lang w:eastAsia="zh-CN"/>
        </w:rPr>
        <w:t>具备财物调度能力</w:t>
      </w:r>
      <w:r>
        <w:rPr>
          <w:rFonts w:ascii="Arial" w:eastAsia="楷体_GB2312" w:hAnsi="Arial" w:cs="Arial" w:hint="eastAsia"/>
          <w:lang w:eastAsia="zh-CN"/>
        </w:rPr>
        <w:t>；</w:t>
      </w:r>
      <w:r>
        <w:rPr>
          <w:rFonts w:ascii="Arial" w:eastAsia="楷体_GB2312" w:hAnsi="Arial" w:cs="Arial" w:hint="eastAsia"/>
          <w:lang w:eastAsia="zh-CN"/>
        </w:rPr>
        <w:t>4.</w:t>
      </w:r>
      <w:r>
        <w:rPr>
          <w:rFonts w:ascii="Arial" w:eastAsia="楷体_GB2312" w:hAnsi="Arial" w:cs="Arial" w:hint="eastAsia"/>
          <w:lang w:eastAsia="zh-CN"/>
        </w:rPr>
        <w:t>技术标书评判合格者。</w:t>
      </w:r>
    </w:p>
    <w:p w:rsidR="00735669" w:rsidRDefault="00735669" w:rsidP="00735669">
      <w:pPr>
        <w:jc w:val="both"/>
        <w:rPr>
          <w:rFonts w:ascii="Arial" w:eastAsia="楷体_GB2312" w:hAnsi="Arial" w:cs="Arial"/>
          <w:lang w:eastAsia="zh-CN"/>
        </w:rPr>
      </w:pPr>
      <w:r>
        <w:rPr>
          <w:rFonts w:ascii="Arial" w:eastAsia="楷体_GB2312" w:hAnsi="Arial" w:cs="Arial"/>
          <w:lang w:eastAsia="zh-CN"/>
        </w:rPr>
        <w:t>十</w:t>
      </w:r>
      <w:r>
        <w:rPr>
          <w:rFonts w:ascii="Arial" w:eastAsia="楷体_GB2312" w:hAnsi="Arial" w:cs="Arial" w:hint="eastAsia"/>
          <w:lang w:eastAsia="zh-CN"/>
        </w:rPr>
        <w:t>二</w:t>
      </w:r>
      <w:r>
        <w:rPr>
          <w:rFonts w:ascii="Arial" w:eastAsia="楷体_GB2312" w:hAnsi="Arial" w:cs="Arial"/>
          <w:lang w:eastAsia="zh-CN"/>
        </w:rPr>
        <w:t>、付款办法：</w:t>
      </w:r>
    </w:p>
    <w:p w:rsidR="00735669" w:rsidRDefault="00735669" w:rsidP="00ED3487">
      <w:pPr>
        <w:kinsoku w:val="0"/>
        <w:spacing w:afterLines="50"/>
        <w:ind w:leftChars="178" w:left="660" w:right="-57" w:hangingChars="122" w:hanging="268"/>
        <w:rPr>
          <w:rFonts w:ascii="Arial" w:eastAsia="楷体_GB2312" w:hAnsi="Arial" w:cs="Arial"/>
          <w:lang w:eastAsia="zh-CN"/>
        </w:rPr>
      </w:pPr>
      <w:r>
        <w:rPr>
          <w:rFonts w:ascii="Arial" w:eastAsia="楷体_GB2312" w:hAnsi="Arial" w:cs="Arial"/>
          <w:lang w:eastAsia="zh-CN"/>
        </w:rPr>
        <w:t>1.</w:t>
      </w:r>
      <w:r>
        <w:rPr>
          <w:rFonts w:ascii="Arial" w:eastAsia="楷体_GB2312" w:hAnsi="Arial" w:cs="Arial" w:hint="eastAsia"/>
          <w:lang w:eastAsia="zh-CN"/>
        </w:rPr>
        <w:t xml:space="preserve"> </w:t>
      </w:r>
      <w:r>
        <w:rPr>
          <w:rFonts w:ascii="Arial" w:eastAsia="楷体_GB2312" w:hAnsi="Arial" w:cs="Arial"/>
          <w:lang w:eastAsia="zh-CN"/>
        </w:rPr>
        <w:t>施工</w:t>
      </w:r>
      <w:r>
        <w:rPr>
          <w:rFonts w:ascii="Arial" w:eastAsia="楷体_GB2312" w:hAnsi="Arial" w:cs="Arial" w:hint="eastAsia"/>
          <w:lang w:eastAsia="zh-CN"/>
        </w:rPr>
        <w:t>结束验收合格后支付</w:t>
      </w:r>
      <w:r>
        <w:rPr>
          <w:rFonts w:ascii="Arial" w:eastAsia="楷体_GB2312" w:hAnsi="Arial" w:cs="Arial" w:hint="eastAsia"/>
          <w:lang w:eastAsia="zh-CN"/>
        </w:rPr>
        <w:t>95%</w:t>
      </w:r>
      <w:r>
        <w:rPr>
          <w:rFonts w:ascii="Arial" w:eastAsia="楷体_GB2312" w:hAnsi="Arial" w:cs="Arial" w:hint="eastAsia"/>
          <w:lang w:eastAsia="zh-CN"/>
        </w:rPr>
        <w:t>工程款</w:t>
      </w:r>
      <w:r>
        <w:rPr>
          <w:rFonts w:ascii="Arial" w:eastAsia="楷体_GB2312" w:hAnsi="Arial" w:cs="Arial"/>
          <w:lang w:eastAsia="zh-CN"/>
        </w:rPr>
        <w:t>，</w:t>
      </w:r>
      <w:r>
        <w:rPr>
          <w:rFonts w:ascii="Arial" w:eastAsia="楷体_GB2312" w:hAnsi="Arial" w:cs="Arial" w:hint="eastAsia"/>
          <w:lang w:eastAsia="zh-CN"/>
        </w:rPr>
        <w:t>其余</w:t>
      </w:r>
      <w:r>
        <w:rPr>
          <w:rFonts w:ascii="Arial" w:eastAsia="楷体_GB2312" w:hAnsi="Arial" w:cs="Arial" w:hint="eastAsia"/>
          <w:lang w:eastAsia="zh-CN"/>
        </w:rPr>
        <w:t>5%</w:t>
      </w:r>
      <w:r>
        <w:rPr>
          <w:rFonts w:ascii="Arial" w:eastAsia="楷体_GB2312" w:hAnsi="Arial" w:cs="Arial" w:hint="eastAsia"/>
          <w:lang w:eastAsia="zh-CN"/>
        </w:rPr>
        <w:t>工程款待设备无故障运行三个月后支付；</w:t>
      </w:r>
      <w:r>
        <w:rPr>
          <w:rFonts w:ascii="Arial" w:eastAsia="楷体_GB2312" w:hAnsi="Arial" w:cs="Arial"/>
          <w:lang w:eastAsia="zh-CN"/>
        </w:rPr>
        <w:t xml:space="preserve"> </w:t>
      </w:r>
    </w:p>
    <w:p w:rsidR="00735669" w:rsidRDefault="00735669" w:rsidP="00ED3487">
      <w:pPr>
        <w:kinsoku w:val="0"/>
        <w:spacing w:afterLines="50"/>
        <w:ind w:leftChars="177" w:left="609" w:right="-57" w:hangingChars="100" w:hanging="220"/>
        <w:rPr>
          <w:rFonts w:ascii="Arial" w:eastAsia="楷体_GB2312" w:hAnsi="Arial" w:cs="Arial"/>
          <w:lang w:eastAsia="zh-CN"/>
        </w:rPr>
      </w:pPr>
      <w:r>
        <w:rPr>
          <w:rFonts w:ascii="Arial" w:eastAsia="楷体_GB2312" w:hAnsi="Arial" w:cs="Arial" w:hint="eastAsia"/>
          <w:lang w:eastAsia="zh-CN"/>
        </w:rPr>
        <w:t>2</w:t>
      </w:r>
      <w:r>
        <w:rPr>
          <w:rFonts w:ascii="Arial" w:eastAsia="楷体_GB2312" w:hAnsi="Arial" w:cs="Arial"/>
          <w:lang w:eastAsia="zh-CN"/>
        </w:rPr>
        <w:t>.</w:t>
      </w:r>
      <w:r>
        <w:rPr>
          <w:rFonts w:ascii="Arial" w:eastAsia="楷体_GB2312" w:hAnsi="Arial" w:cs="Arial" w:hint="eastAsia"/>
          <w:lang w:eastAsia="zh-CN"/>
        </w:rPr>
        <w:t xml:space="preserve"> </w:t>
      </w:r>
      <w:r>
        <w:rPr>
          <w:rFonts w:ascii="Arial" w:eastAsia="楷体_GB2312" w:hAnsi="Arial" w:cs="Arial"/>
          <w:lang w:eastAsia="zh-CN"/>
        </w:rPr>
        <w:t>本案无预付款，动员费，各类奖金，全部含于合约总价中。</w:t>
      </w:r>
    </w:p>
    <w:p w:rsidR="00735669" w:rsidRDefault="00735669" w:rsidP="00ED3487">
      <w:pPr>
        <w:spacing w:afterLines="50"/>
        <w:ind w:left="660" w:hangingChars="300" w:hanging="660"/>
        <w:jc w:val="both"/>
        <w:rPr>
          <w:rFonts w:ascii="Arial" w:eastAsia="楷体_GB2312" w:hAnsi="Arial" w:cs="Arial"/>
          <w:lang w:eastAsia="zh-CN"/>
        </w:rPr>
      </w:pPr>
      <w:r>
        <w:rPr>
          <w:rFonts w:ascii="Arial" w:eastAsia="楷体_GB2312" w:hAnsi="Arial" w:cs="Arial"/>
          <w:lang w:eastAsia="zh-CN"/>
        </w:rPr>
        <w:t>十</w:t>
      </w:r>
      <w:r>
        <w:rPr>
          <w:rFonts w:ascii="Arial" w:eastAsia="楷体_GB2312" w:hAnsi="Arial" w:cs="Arial" w:hint="eastAsia"/>
          <w:lang w:eastAsia="zh-CN"/>
        </w:rPr>
        <w:t>三</w:t>
      </w:r>
      <w:r>
        <w:rPr>
          <w:rFonts w:ascii="Arial" w:eastAsia="楷体_GB2312" w:hAnsi="Arial" w:cs="Arial"/>
          <w:lang w:eastAsia="zh-CN"/>
        </w:rPr>
        <w:t>、乙方负责人：得标承包商应派</w:t>
      </w:r>
      <w:r>
        <w:rPr>
          <w:rFonts w:ascii="Arial" w:eastAsia="楷体_GB2312" w:hAnsi="Arial" w:cs="Arial" w:hint="eastAsia"/>
          <w:lang w:eastAsia="zh-CN"/>
        </w:rPr>
        <w:t>有</w:t>
      </w:r>
      <w:r>
        <w:rPr>
          <w:rFonts w:ascii="Arial" w:eastAsia="楷体_GB2312" w:hAnsi="Arial" w:cs="Arial"/>
          <w:lang w:eastAsia="zh-CN"/>
        </w:rPr>
        <w:t>经验人员为项目经理，</w:t>
      </w:r>
      <w:r>
        <w:rPr>
          <w:rFonts w:ascii="Arial" w:eastAsia="楷体_GB2312" w:hAnsi="Arial" w:cs="Arial" w:hint="eastAsia"/>
          <w:lang w:eastAsia="zh-CN"/>
        </w:rPr>
        <w:t>总体负责进度、工安及施工质量</w:t>
      </w:r>
      <w:r>
        <w:rPr>
          <w:rFonts w:ascii="Arial" w:eastAsia="楷体_GB2312" w:hAnsi="Arial" w:cs="Arial"/>
          <w:lang w:eastAsia="zh-CN"/>
        </w:rPr>
        <w:t xml:space="preserve"> </w:t>
      </w:r>
      <w:r>
        <w:rPr>
          <w:rFonts w:ascii="Arial" w:eastAsia="楷体_GB2312" w:hAnsi="Arial" w:cs="Arial" w:hint="eastAsia"/>
          <w:lang w:eastAsia="zh-CN"/>
        </w:rPr>
        <w:t>。</w:t>
      </w:r>
    </w:p>
    <w:p w:rsidR="00735669" w:rsidRDefault="00735669" w:rsidP="00ED3487">
      <w:pPr>
        <w:spacing w:afterLines="50"/>
        <w:ind w:left="660" w:hangingChars="300" w:hanging="660"/>
        <w:jc w:val="both"/>
        <w:rPr>
          <w:rFonts w:ascii="Arial" w:eastAsia="楷体_GB2312" w:hAnsi="Arial" w:cs="Arial"/>
          <w:lang w:eastAsia="zh-CN"/>
        </w:rPr>
      </w:pPr>
      <w:r>
        <w:rPr>
          <w:rFonts w:ascii="Arial" w:eastAsia="楷体_GB2312" w:hAnsi="Arial" w:cs="Arial" w:hint="eastAsia"/>
          <w:lang w:eastAsia="zh-CN"/>
        </w:rPr>
        <w:t>十四、施工质量要求：承揽方需严格按照甲方技术要求及相关标准规范施工。</w:t>
      </w:r>
      <w:r>
        <w:rPr>
          <w:rFonts w:ascii="Arial" w:eastAsia="楷体_GB2312" w:hAnsi="Arial" w:cs="Arial" w:hint="eastAsia"/>
          <w:lang w:eastAsia="zh-CN"/>
        </w:rPr>
        <w:t xml:space="preserve"> </w:t>
      </w:r>
    </w:p>
    <w:p w:rsidR="00735669" w:rsidRDefault="00735669" w:rsidP="00ED3487">
      <w:pPr>
        <w:pStyle w:val="20"/>
        <w:spacing w:afterLines="50" w:line="240" w:lineRule="auto"/>
        <w:ind w:left="440"/>
        <w:rPr>
          <w:rFonts w:ascii="Arial" w:eastAsia="楷体_GB2312" w:hAnsi="Arial" w:cs="Arial"/>
          <w:lang w:eastAsia="zh-CN"/>
        </w:rPr>
      </w:pPr>
      <w:r>
        <w:rPr>
          <w:rFonts w:ascii="Arial" w:eastAsia="楷体_GB2312" w:hAnsi="Arial" w:cs="Arial"/>
          <w:lang w:eastAsia="zh-CN"/>
        </w:rPr>
        <w:t>十</w:t>
      </w:r>
      <w:r>
        <w:rPr>
          <w:rFonts w:ascii="Arial" w:eastAsia="楷体_GB2312" w:hAnsi="Arial" w:cs="Arial" w:hint="eastAsia"/>
          <w:lang w:eastAsia="zh-CN"/>
        </w:rPr>
        <w:t>五</w:t>
      </w:r>
      <w:r>
        <w:rPr>
          <w:rFonts w:ascii="Arial" w:eastAsia="楷体_GB2312" w:hAnsi="Arial" w:cs="Arial"/>
          <w:lang w:eastAsia="zh-CN"/>
        </w:rPr>
        <w:t>、损害赔偿：本案实施中如损及本公司或第三人之权益时，悉由承包人支付赔偿，若受害人向本公司要求赔偿，承包人在未解决前，本公司得保留支付其应得工款。</w:t>
      </w:r>
    </w:p>
    <w:p w:rsidR="00735669" w:rsidRDefault="00735669" w:rsidP="00735669">
      <w:pPr>
        <w:jc w:val="both"/>
        <w:rPr>
          <w:rFonts w:ascii="Arial" w:eastAsia="楷体_GB2312" w:hAnsi="Arial" w:cs="Arial"/>
        </w:rPr>
      </w:pPr>
      <w:r>
        <w:rPr>
          <w:rFonts w:ascii="Arial" w:eastAsia="楷体_GB2312" w:hAnsi="Arial" w:cs="Arial" w:hint="eastAsia"/>
          <w:lang w:eastAsia="zh-CN"/>
        </w:rPr>
        <w:t>十六</w:t>
      </w:r>
      <w:r>
        <w:rPr>
          <w:rFonts w:ascii="Arial" w:eastAsia="楷体_GB2312" w:hAnsi="Arial" w:cs="Arial"/>
          <w:lang w:eastAsia="zh-CN"/>
        </w:rPr>
        <w:t>、保</w:t>
      </w:r>
      <w:r>
        <w:rPr>
          <w:rFonts w:ascii="Arial" w:eastAsia="楷体_GB2312" w:hAnsi="Arial" w:cs="Arial"/>
          <w:lang w:eastAsia="zh-CN"/>
        </w:rPr>
        <w:t xml:space="preserve">    </w:t>
      </w:r>
      <w:r>
        <w:rPr>
          <w:rFonts w:ascii="Arial" w:eastAsia="楷体_GB2312" w:hAnsi="Arial" w:cs="Arial"/>
          <w:lang w:eastAsia="zh-CN"/>
        </w:rPr>
        <w:t>险：</w:t>
      </w:r>
    </w:p>
    <w:p w:rsidR="00735669" w:rsidRDefault="00735669" w:rsidP="00ED3487">
      <w:pPr>
        <w:numPr>
          <w:ilvl w:val="0"/>
          <w:numId w:val="5"/>
        </w:numPr>
        <w:autoSpaceDE/>
        <w:autoSpaceDN/>
        <w:spacing w:afterLines="50"/>
        <w:ind w:left="811" w:right="-57" w:hanging="357"/>
        <w:rPr>
          <w:rFonts w:ascii="Arial" w:eastAsia="楷体_GB2312" w:hAnsi="Arial" w:cs="Arial"/>
          <w:lang w:eastAsia="zh-CN"/>
        </w:rPr>
      </w:pPr>
      <w:r>
        <w:rPr>
          <w:rFonts w:ascii="Arial" w:eastAsia="楷体_GB2312" w:hAnsi="Arial" w:cs="Arial"/>
          <w:lang w:eastAsia="zh-CN"/>
        </w:rPr>
        <w:lastRenderedPageBreak/>
        <w:t>自</w:t>
      </w:r>
      <w:r>
        <w:rPr>
          <w:rFonts w:ascii="Arial" w:eastAsia="楷体_GB2312" w:hAnsi="Arial" w:cs="Arial" w:hint="eastAsia"/>
          <w:lang w:eastAsia="zh-CN"/>
        </w:rPr>
        <w:t>检修工具</w:t>
      </w:r>
      <w:r>
        <w:rPr>
          <w:rFonts w:ascii="Arial" w:eastAsia="楷体_GB2312" w:hAnsi="Arial" w:cs="Arial"/>
          <w:lang w:eastAsia="zh-CN"/>
        </w:rPr>
        <w:t>器材运抵工地日起，由承包商投保营造工程综合责任险（保费由承包商负责），承包商应投保其所有营造机具、人员之综合保险并提供保单正本及缴费收据</w:t>
      </w:r>
      <w:r>
        <w:rPr>
          <w:rFonts w:ascii="Arial" w:eastAsia="楷体_GB2312" w:hAnsi="Arial" w:cs="Arial" w:hint="eastAsia"/>
          <w:lang w:eastAsia="zh-CN"/>
        </w:rPr>
        <w:t>复印件</w:t>
      </w:r>
      <w:r>
        <w:rPr>
          <w:rFonts w:ascii="Arial" w:eastAsia="楷体_GB2312" w:hAnsi="Arial" w:cs="Arial"/>
          <w:lang w:eastAsia="zh-CN"/>
        </w:rPr>
        <w:t>送交甲方备查。</w:t>
      </w:r>
    </w:p>
    <w:p w:rsidR="00735669" w:rsidRDefault="00735669" w:rsidP="00ED3487">
      <w:pPr>
        <w:numPr>
          <w:ilvl w:val="0"/>
          <w:numId w:val="5"/>
        </w:numPr>
        <w:autoSpaceDE/>
        <w:autoSpaceDN/>
        <w:spacing w:afterLines="50"/>
        <w:ind w:left="811" w:right="-57" w:hanging="357"/>
        <w:rPr>
          <w:rFonts w:ascii="Arial" w:eastAsia="楷体_GB2312" w:hAnsi="Arial" w:cs="Arial"/>
          <w:lang w:eastAsia="zh-CN"/>
        </w:rPr>
      </w:pPr>
      <w:r>
        <w:rPr>
          <w:rFonts w:ascii="Arial" w:eastAsia="楷体_GB2312" w:hAnsi="Arial" w:cs="Arial"/>
          <w:lang w:eastAsia="zh-CN"/>
        </w:rPr>
        <w:t>本工程契约签妥后，承包商应自行向产物保险公司投保上列保险，保险单应以本公司指定第三人为受益人，遇有意外事故可能导致赔偿请求时，贵司应即依照保险公司规定办理，保险单上约定之自负额及超出保险赔偿金额至取得和解书为止，均应由贵司自行负责，且不得要求本公司任何给付。保险期限为自开工日起至本工程完工日且办妥保固切结手续为止。</w:t>
      </w:r>
      <w:r>
        <w:rPr>
          <w:rFonts w:ascii="Arial" w:eastAsia="楷体_GB2312" w:hAnsi="Arial" w:cs="Arial"/>
          <w:lang w:eastAsia="zh-CN"/>
        </w:rPr>
        <w:t xml:space="preserve"> </w:t>
      </w:r>
    </w:p>
    <w:p w:rsidR="00735669" w:rsidRDefault="00735669" w:rsidP="00735669">
      <w:pPr>
        <w:jc w:val="both"/>
        <w:rPr>
          <w:rFonts w:ascii="Arial" w:eastAsia="楷体_GB2312" w:hAnsi="Arial" w:cs="Arial"/>
        </w:rPr>
      </w:pPr>
      <w:r>
        <w:rPr>
          <w:rFonts w:ascii="Arial" w:eastAsia="楷体_GB2312" w:hAnsi="Arial" w:cs="Arial" w:hint="eastAsia"/>
          <w:lang w:eastAsia="zh-CN"/>
        </w:rPr>
        <w:t>十七</w:t>
      </w:r>
      <w:r>
        <w:rPr>
          <w:rFonts w:ascii="Arial" w:eastAsia="楷体_GB2312" w:hAnsi="Arial" w:cs="Arial"/>
          <w:lang w:eastAsia="zh-CN"/>
        </w:rPr>
        <w:t>、其它：</w:t>
      </w:r>
    </w:p>
    <w:p w:rsidR="00735669" w:rsidRDefault="00735669"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投标承包商应于</w:t>
      </w:r>
      <w:r>
        <w:rPr>
          <w:rFonts w:ascii="Arial" w:eastAsia="楷体_GB2312" w:hAnsi="Arial" w:cs="Arial" w:hint="eastAsia"/>
          <w:lang w:eastAsia="zh-CN"/>
        </w:rPr>
        <w:t>投</w:t>
      </w:r>
      <w:r>
        <w:rPr>
          <w:rFonts w:ascii="Arial" w:eastAsia="楷体_GB2312" w:hAnsi="Arial" w:cs="Arial"/>
          <w:lang w:eastAsia="zh-CN"/>
        </w:rPr>
        <w:t>标前应自行赴施工地点详实勘查，配合工程上之需要或本公司认</w:t>
      </w:r>
      <w:r>
        <w:rPr>
          <w:rFonts w:ascii="Arial" w:eastAsia="楷体_GB2312" w:hAnsi="Arial" w:cs="Arial" w:hint="eastAsia"/>
          <w:lang w:eastAsia="zh-CN"/>
        </w:rPr>
        <w:t>为</w:t>
      </w:r>
      <w:r>
        <w:rPr>
          <w:rFonts w:ascii="Arial" w:eastAsia="楷体_GB2312" w:hAnsi="Arial" w:cs="Arial"/>
          <w:lang w:eastAsia="zh-CN"/>
        </w:rPr>
        <w:t>有需要夜间施工或加派人力赶工，得标承包商应配合照做并不得要求加价。</w:t>
      </w:r>
    </w:p>
    <w:p w:rsidR="00735669" w:rsidRDefault="00735669"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得标后承包商不得以漏项要求办理追加</w:t>
      </w:r>
      <w:r>
        <w:rPr>
          <w:rFonts w:ascii="Arial" w:eastAsia="楷体_GB2312" w:hAnsi="Arial" w:cs="Arial" w:hint="eastAsia"/>
          <w:lang w:eastAsia="zh-CN"/>
        </w:rPr>
        <w:t>，报价应按附件单项报价，如有不实施项目，则按该项目单价进行扣减</w:t>
      </w:r>
      <w:r>
        <w:rPr>
          <w:rFonts w:ascii="Arial" w:eastAsia="楷体_GB2312" w:hAnsi="Arial" w:cs="Arial"/>
          <w:lang w:eastAsia="zh-CN"/>
        </w:rPr>
        <w:t>。</w:t>
      </w:r>
    </w:p>
    <w:p w:rsidR="00735669" w:rsidRDefault="00735669"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入厂后每日均须先开立</w:t>
      </w:r>
      <w:r>
        <w:rPr>
          <w:rFonts w:ascii="Arial" w:eastAsia="楷体_GB2312" w:hAnsi="Arial" w:cs="Arial" w:hint="eastAsia"/>
          <w:lang w:eastAsia="zh-CN"/>
        </w:rPr>
        <w:t>冷作票或动火票</w:t>
      </w:r>
      <w:r>
        <w:rPr>
          <w:rFonts w:ascii="Arial" w:eastAsia="楷体_GB2312" w:hAnsi="Arial" w:cs="Arial"/>
          <w:lang w:eastAsia="zh-CN"/>
        </w:rPr>
        <w:t>，并经</w:t>
      </w:r>
      <w:r>
        <w:rPr>
          <w:rFonts w:ascii="Arial" w:eastAsia="楷体_GB2312" w:hAnsi="Arial" w:cs="Arial" w:hint="eastAsia"/>
          <w:lang w:eastAsia="zh-CN"/>
        </w:rPr>
        <w:t>甲方之</w:t>
      </w:r>
      <w:r>
        <w:rPr>
          <w:rFonts w:ascii="Arial" w:eastAsia="楷体_GB2312" w:hAnsi="Arial" w:cs="Arial"/>
          <w:lang w:eastAsia="zh-CN"/>
        </w:rPr>
        <w:t>使用单位确认后，方可施工</w:t>
      </w:r>
      <w:r>
        <w:rPr>
          <w:rFonts w:ascii="Arial" w:eastAsia="楷体_GB2312" w:hAnsi="Arial" w:cs="Arial" w:hint="eastAsia"/>
          <w:lang w:eastAsia="zh-CN"/>
        </w:rPr>
        <w:t>。</w:t>
      </w:r>
    </w:p>
    <w:p w:rsidR="00735669" w:rsidRDefault="00735669"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hint="eastAsia"/>
          <w:lang w:eastAsia="zh-CN"/>
        </w:rPr>
        <w:t>现场吊装及吊点设置由</w:t>
      </w:r>
      <w:r>
        <w:rPr>
          <w:rFonts w:ascii="Arial" w:eastAsia="楷体_GB2312" w:hAnsi="Arial" w:cs="Arial"/>
          <w:lang w:eastAsia="zh-CN"/>
        </w:rPr>
        <w:t>承包商</w:t>
      </w:r>
      <w:r>
        <w:rPr>
          <w:rFonts w:ascii="Arial" w:eastAsia="楷体_GB2312" w:hAnsi="Arial" w:cs="Arial" w:hint="eastAsia"/>
          <w:lang w:eastAsia="zh-CN"/>
        </w:rPr>
        <w:t>自行解决。</w:t>
      </w:r>
      <w:r>
        <w:rPr>
          <w:rFonts w:ascii="Arial" w:eastAsia="楷体_GB2312" w:hAnsi="Arial" w:cs="Arial" w:hint="eastAsia"/>
          <w:lang w:eastAsia="zh-CN"/>
        </w:rPr>
        <w:t xml:space="preserve"> </w:t>
      </w:r>
    </w:p>
    <w:p w:rsidR="00735669" w:rsidRDefault="00735669"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本工程</w:t>
      </w:r>
      <w:r>
        <w:rPr>
          <w:rFonts w:ascii="Arial" w:eastAsia="楷体_GB2312" w:hAnsi="Arial" w:cs="Arial" w:hint="eastAsia"/>
          <w:lang w:eastAsia="zh-CN"/>
        </w:rPr>
        <w:t>所需临时配电箱、电源线、照明用具等均由</w:t>
      </w:r>
      <w:r>
        <w:rPr>
          <w:rFonts w:ascii="Arial" w:eastAsia="楷体_GB2312" w:hAnsi="Arial" w:cs="Arial"/>
          <w:lang w:eastAsia="zh-CN"/>
        </w:rPr>
        <w:t>承</w:t>
      </w:r>
      <w:r>
        <w:rPr>
          <w:rFonts w:ascii="Arial" w:eastAsia="楷体_GB2312" w:hAnsi="Arial" w:cs="Arial" w:hint="eastAsia"/>
          <w:lang w:eastAsia="zh-CN"/>
        </w:rPr>
        <w:t>包</w:t>
      </w:r>
      <w:r>
        <w:rPr>
          <w:rFonts w:ascii="Arial" w:eastAsia="楷体_GB2312" w:hAnsi="Arial" w:cs="Arial"/>
          <w:lang w:eastAsia="zh-CN"/>
        </w:rPr>
        <w:t>商自行</w:t>
      </w:r>
      <w:r>
        <w:rPr>
          <w:rFonts w:ascii="Arial" w:eastAsia="楷体_GB2312" w:hAnsi="Arial" w:cs="Arial" w:hint="eastAsia"/>
          <w:lang w:eastAsia="zh-CN"/>
        </w:rPr>
        <w:t>携带，甲方指定接入点，由</w:t>
      </w:r>
      <w:r>
        <w:rPr>
          <w:rFonts w:ascii="Arial" w:eastAsia="楷体_GB2312" w:hAnsi="Arial" w:cs="Arial"/>
          <w:lang w:eastAsia="zh-CN"/>
        </w:rPr>
        <w:t>承包商</w:t>
      </w:r>
      <w:r>
        <w:rPr>
          <w:rFonts w:ascii="Arial" w:eastAsia="楷体_GB2312" w:hAnsi="Arial" w:cs="Arial" w:hint="eastAsia"/>
          <w:lang w:eastAsia="zh-CN"/>
        </w:rPr>
        <w:t>具备电气资质人员接入</w:t>
      </w:r>
      <w:r>
        <w:rPr>
          <w:rFonts w:ascii="Arial" w:eastAsia="楷体_GB2312" w:hAnsi="Arial" w:cs="Arial"/>
          <w:lang w:eastAsia="zh-CN"/>
        </w:rPr>
        <w:t>。</w:t>
      </w:r>
    </w:p>
    <w:p w:rsidR="00735669" w:rsidRDefault="00735669"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工程施工过程中产生的民生及工程废弃物，承包商须清理集中</w:t>
      </w:r>
      <w:r>
        <w:rPr>
          <w:rFonts w:ascii="Arial" w:eastAsia="楷体_GB2312" w:hAnsi="Arial" w:cs="Arial" w:hint="eastAsia"/>
          <w:lang w:eastAsia="zh-CN"/>
        </w:rPr>
        <w:t>到指定地点</w:t>
      </w:r>
      <w:r>
        <w:rPr>
          <w:rFonts w:ascii="Arial" w:eastAsia="楷体_GB2312" w:hAnsi="Arial" w:cs="Arial"/>
          <w:lang w:eastAsia="zh-CN"/>
        </w:rPr>
        <w:t>。</w:t>
      </w:r>
    </w:p>
    <w:p w:rsidR="00735669" w:rsidRDefault="00735669" w:rsidP="00ED3487">
      <w:pPr>
        <w:numPr>
          <w:ilvl w:val="0"/>
          <w:numId w:val="6"/>
        </w:numPr>
        <w:tabs>
          <w:tab w:val="left" w:pos="900"/>
          <w:tab w:val="left" w:pos="108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承包商</w:t>
      </w:r>
      <w:r>
        <w:rPr>
          <w:rFonts w:ascii="Arial" w:eastAsia="楷体_GB2312" w:hAnsi="Arial" w:cs="Arial" w:hint="eastAsia"/>
          <w:lang w:eastAsia="zh-CN"/>
        </w:rPr>
        <w:t>每日施</w:t>
      </w:r>
      <w:r>
        <w:rPr>
          <w:rFonts w:ascii="Arial" w:eastAsia="楷体_GB2312" w:hAnsi="Arial" w:cs="Arial"/>
          <w:lang w:eastAsia="zh-CN"/>
        </w:rPr>
        <w:t>工完</w:t>
      </w:r>
      <w:r>
        <w:rPr>
          <w:rFonts w:ascii="Arial" w:eastAsia="楷体_GB2312" w:hAnsi="Arial" w:cs="Arial" w:hint="eastAsia"/>
          <w:lang w:eastAsia="zh-CN"/>
        </w:rPr>
        <w:t>成</w:t>
      </w:r>
      <w:r>
        <w:rPr>
          <w:rFonts w:ascii="Arial" w:eastAsia="楷体_GB2312" w:hAnsi="Arial" w:cs="Arial"/>
          <w:lang w:eastAsia="zh-CN"/>
        </w:rPr>
        <w:t>后，须清理周围环境，保证施工范围内环境清洁。</w:t>
      </w:r>
    </w:p>
    <w:p w:rsidR="00735669" w:rsidRDefault="00735669" w:rsidP="00ED3487">
      <w:pPr>
        <w:numPr>
          <w:ilvl w:val="0"/>
          <w:numId w:val="6"/>
        </w:numPr>
        <w:tabs>
          <w:tab w:val="left" w:pos="900"/>
          <w:tab w:val="left" w:pos="1080"/>
          <w:tab w:val="left" w:pos="1440"/>
        </w:tabs>
        <w:autoSpaceDE/>
        <w:autoSpaceDN/>
        <w:spacing w:afterLines="50"/>
        <w:rPr>
          <w:rFonts w:ascii="Arial" w:eastAsia="楷体_GB2312" w:hAnsi="Arial" w:cs="Arial"/>
          <w:lang w:eastAsia="zh-CN"/>
        </w:rPr>
      </w:pPr>
      <w:r>
        <w:rPr>
          <w:rFonts w:ascii="Arial" w:eastAsia="楷体_GB2312" w:hAnsi="Arial" w:cs="Arial"/>
          <w:lang w:eastAsia="zh-CN"/>
        </w:rPr>
        <w:t>入厂作业规定依</w:t>
      </w:r>
      <w:r>
        <w:rPr>
          <w:rFonts w:ascii="Arial" w:eastAsia="楷体_GB2312" w:hAnsi="Arial" w:cs="Arial" w:hint="eastAsia"/>
          <w:lang w:eastAsia="zh-CN"/>
        </w:rPr>
        <w:t>甲方</w:t>
      </w:r>
      <w:r>
        <w:rPr>
          <w:rFonts w:ascii="Arial" w:eastAsia="楷体_GB2312" w:hAnsi="Arial" w:cs="Arial"/>
          <w:lang w:eastAsia="zh-CN"/>
        </w:rPr>
        <w:t>规定办理。</w:t>
      </w:r>
    </w:p>
    <w:p w:rsidR="00735669" w:rsidRDefault="00735669" w:rsidP="00ED3487">
      <w:pPr>
        <w:tabs>
          <w:tab w:val="left" w:pos="567"/>
        </w:tabs>
        <w:spacing w:afterLines="50"/>
        <w:ind w:leftChars="100" w:left="220" w:rightChars="-24" w:right="-53" w:firstLineChars="200" w:firstLine="440"/>
        <w:rPr>
          <w:rFonts w:ascii="Arial" w:eastAsia="楷体_GB2312" w:hAnsi="Arial" w:cs="Arial"/>
          <w:lang w:eastAsia="zh-CN"/>
        </w:rPr>
      </w:pPr>
      <w:r>
        <w:rPr>
          <w:rFonts w:ascii="Arial" w:eastAsia="楷体_GB2312" w:hAnsi="Arial" w:cs="Arial"/>
          <w:lang w:eastAsia="zh-CN"/>
        </w:rPr>
        <w:t>本工程须知于订约时作为契约</w:t>
      </w:r>
      <w:r>
        <w:rPr>
          <w:rFonts w:ascii="Arial" w:eastAsia="楷体_GB2312" w:hAnsi="Arial" w:cs="Arial" w:hint="eastAsia"/>
          <w:lang w:eastAsia="zh-CN"/>
        </w:rPr>
        <w:t>附</w:t>
      </w:r>
      <w:r>
        <w:rPr>
          <w:rFonts w:ascii="Arial" w:eastAsia="楷体_GB2312" w:hAnsi="Arial" w:cs="Arial"/>
          <w:lang w:eastAsia="zh-CN"/>
        </w:rPr>
        <w:t>件之一，其各项规定，如议价时有变更或补充之处，均于议价时双方协议补充之，并以议（比）价记录为准。</w:t>
      </w:r>
    </w:p>
    <w:p w:rsidR="00735669" w:rsidRDefault="00735669" w:rsidP="00ED3487">
      <w:pPr>
        <w:tabs>
          <w:tab w:val="left" w:pos="567"/>
        </w:tabs>
        <w:spacing w:afterLines="50"/>
        <w:ind w:leftChars="100" w:left="220" w:rightChars="-24" w:right="-53" w:firstLineChars="200" w:firstLine="440"/>
        <w:rPr>
          <w:rFonts w:ascii="Arial" w:eastAsia="楷体_GB2312" w:hAnsi="Arial" w:cs="Arial"/>
          <w:lang w:eastAsia="zh-CN"/>
        </w:rPr>
      </w:pPr>
    </w:p>
    <w:p w:rsidR="00A82E3B" w:rsidRDefault="00A82E3B" w:rsidP="00A82E3B">
      <w:pPr>
        <w:widowControl/>
        <w:rPr>
          <w:rFonts w:ascii="Arial" w:eastAsia="楷体_GB2312" w:hAnsi="Arial" w:cs="Arial"/>
          <w:lang w:eastAsia="zh-CN"/>
        </w:rPr>
        <w:sectPr w:rsidR="00A82E3B" w:rsidSect="00A82E3B">
          <w:pgSz w:w="16838" w:h="11906" w:orient="landscape"/>
          <w:pgMar w:top="1418" w:right="1134" w:bottom="1418" w:left="1134" w:header="851" w:footer="822" w:gutter="0"/>
          <w:cols w:space="720"/>
          <w:docGrid w:type="lines" w:linePitch="312"/>
        </w:sectPr>
      </w:pPr>
    </w:p>
    <w:p w:rsidR="00A82E3B" w:rsidRPr="002F0E1C" w:rsidRDefault="00A82E3B" w:rsidP="00ED3487">
      <w:pPr>
        <w:pStyle w:val="a5"/>
        <w:spacing w:afterLines="150" w:line="276" w:lineRule="auto"/>
        <w:ind w:leftChars="-339" w:left="-497" w:hangingChars="89" w:hanging="249"/>
        <w:rPr>
          <w:rFonts w:ascii="黑体" w:eastAsia="黑体" w:hAnsi="宋体"/>
          <w:sz w:val="28"/>
          <w:szCs w:val="28"/>
          <w:lang w:eastAsia="zh-CN"/>
        </w:rPr>
      </w:pPr>
      <w:r w:rsidRPr="002F0E1C">
        <w:rPr>
          <w:rFonts w:ascii="黑体" w:eastAsia="黑体" w:hAnsi="宋体" w:hint="eastAsia"/>
          <w:sz w:val="28"/>
          <w:szCs w:val="28"/>
          <w:lang w:eastAsia="zh-CN"/>
        </w:rPr>
        <w:lastRenderedPageBreak/>
        <w:t>附件C</w:t>
      </w:r>
    </w:p>
    <w:p w:rsidR="00A82E3B" w:rsidRPr="0063575E" w:rsidRDefault="00A82E3B" w:rsidP="00ED3487">
      <w:pPr>
        <w:pStyle w:val="a5"/>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A82E3B" w:rsidRDefault="00A82E3B" w:rsidP="00A82E3B">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A82E3B" w:rsidRPr="008F58ED" w:rsidRDefault="00A82E3B" w:rsidP="00A82E3B">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A82E3B" w:rsidRDefault="00A82E3B" w:rsidP="00A82E3B">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A82E3B" w:rsidRPr="00B118A4" w:rsidRDefault="00A82E3B" w:rsidP="00A82E3B">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A82E3B" w:rsidRPr="0063575E" w:rsidRDefault="00A82E3B" w:rsidP="00A82E3B">
      <w:pPr>
        <w:pStyle w:val="ab"/>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A82E3B" w:rsidRPr="0063575E" w:rsidRDefault="00A82E3B" w:rsidP="00A82E3B">
      <w:pPr>
        <w:pStyle w:val="ab"/>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A82E3B" w:rsidRPr="0063575E" w:rsidRDefault="00A82E3B" w:rsidP="00A82E3B">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A82E3B" w:rsidRDefault="00A82E3B" w:rsidP="00A82E3B">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A82E3B" w:rsidRDefault="00A82E3B" w:rsidP="00A82E3B">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A82E3B" w:rsidRPr="00455421" w:rsidRDefault="00A82E3B" w:rsidP="00A82E3B">
      <w:pPr>
        <w:pStyle w:val="ab"/>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A82E3B" w:rsidRPr="0063575E" w:rsidRDefault="00A82E3B" w:rsidP="00A82E3B">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A82E3B" w:rsidRPr="0063575E" w:rsidRDefault="00A82E3B" w:rsidP="00A82E3B">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A82E3B" w:rsidRPr="00FB7887" w:rsidRDefault="00A82E3B" w:rsidP="00A82E3B">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A82E3B" w:rsidRPr="0063575E" w:rsidRDefault="00A82E3B" w:rsidP="00A82E3B">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A82E3B" w:rsidRPr="00203F41" w:rsidRDefault="00A82E3B" w:rsidP="00A82E3B">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w:t>
      </w:r>
      <w:r>
        <w:rPr>
          <w:rFonts w:asciiTheme="minorEastAsia" w:eastAsiaTheme="minorEastAsia" w:hAnsiTheme="minorEastAsia" w:hint="eastAsia"/>
          <w:szCs w:val="21"/>
          <w:lang w:eastAsia="zh-CN"/>
        </w:rPr>
        <w:lastRenderedPageBreak/>
        <w:t>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A82E3B" w:rsidRPr="0063575E" w:rsidRDefault="00A82E3B" w:rsidP="00A82E3B">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A82E3B" w:rsidRPr="0063575E" w:rsidRDefault="00A82E3B" w:rsidP="00A82E3B">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A82E3B" w:rsidRPr="0063575E" w:rsidRDefault="00A82E3B" w:rsidP="00A82E3B">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A82E3B" w:rsidRPr="0063575E" w:rsidRDefault="00A82E3B" w:rsidP="00A82E3B">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A82E3B" w:rsidRPr="0063575E" w:rsidRDefault="00A82E3B" w:rsidP="00A82E3B">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A82E3B" w:rsidRPr="0063575E" w:rsidRDefault="00A82E3B" w:rsidP="00A82E3B">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A82E3B" w:rsidRPr="0063575E" w:rsidRDefault="00A82E3B" w:rsidP="00A82E3B">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A82E3B" w:rsidRPr="0063575E"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A82E3B" w:rsidRPr="0063575E"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A82E3B" w:rsidRPr="0063575E"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A82E3B" w:rsidRPr="0063575E"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A82E3B" w:rsidRPr="0063575E"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A82E3B" w:rsidRPr="0063575E"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w:t>
      </w:r>
      <w:r>
        <w:rPr>
          <w:rFonts w:hint="eastAsia"/>
          <w:szCs w:val="21"/>
          <w:lang w:eastAsia="zh-CN"/>
        </w:rPr>
        <w:lastRenderedPageBreak/>
        <w:t>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A82E3B" w:rsidRPr="0063575E"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A82E3B" w:rsidRPr="0063575E"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82E3B" w:rsidRPr="0063575E"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A82E3B" w:rsidRPr="0063575E" w:rsidRDefault="00A82E3B" w:rsidP="00A82E3B">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A82E3B" w:rsidRPr="0063575E"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A82E3B"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A82E3B" w:rsidRPr="0063575E" w:rsidRDefault="00A82E3B" w:rsidP="00A82E3B">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A82E3B" w:rsidRPr="0063575E" w:rsidRDefault="00A82E3B" w:rsidP="00A82E3B">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A82E3B" w:rsidRDefault="00A82E3B" w:rsidP="00A82E3B">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A82E3B" w:rsidRPr="00B118A4" w:rsidRDefault="00A82E3B" w:rsidP="00A82E3B">
      <w:pPr>
        <w:pStyle w:val="ab"/>
        <w:numPr>
          <w:ilvl w:val="0"/>
          <w:numId w:val="39"/>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A82E3B" w:rsidRPr="00B118A4" w:rsidRDefault="00A82E3B" w:rsidP="00A82E3B">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A82E3B" w:rsidRPr="00581949" w:rsidRDefault="00A82E3B" w:rsidP="00A82E3B">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A82E3B" w:rsidRPr="0063575E" w:rsidRDefault="00A82E3B" w:rsidP="00A82E3B">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A82E3B" w:rsidRPr="0063575E" w:rsidRDefault="00A82E3B" w:rsidP="00A82E3B">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A82E3B" w:rsidRPr="00581949" w:rsidRDefault="00A82E3B" w:rsidP="00A82E3B">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A82E3B" w:rsidRPr="00620621" w:rsidRDefault="00A82E3B" w:rsidP="00A82E3B">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A82E3B" w:rsidRPr="0063575E" w:rsidRDefault="00A82E3B" w:rsidP="00A82E3B">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A82E3B" w:rsidRPr="0063575E" w:rsidRDefault="00A82E3B" w:rsidP="00A82E3B">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A82E3B" w:rsidRPr="0063575E" w:rsidRDefault="00A82E3B" w:rsidP="00A82E3B">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A82E3B" w:rsidRPr="0063575E" w:rsidRDefault="00A82E3B" w:rsidP="00A82E3B">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A82E3B" w:rsidRPr="0063575E" w:rsidRDefault="00A82E3B" w:rsidP="00A82E3B">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A82E3B" w:rsidRDefault="00A82E3B" w:rsidP="00A82E3B">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FE0CA8" w:rsidRDefault="00FE0CA8" w:rsidP="00FE0CA8">
      <w:pPr>
        <w:pStyle w:val="1"/>
      </w:pPr>
    </w:p>
    <w:p w:rsidR="00FE0CA8" w:rsidRDefault="00FE0CA8" w:rsidP="00FE0CA8">
      <w:pPr>
        <w:pStyle w:val="1"/>
      </w:pPr>
    </w:p>
    <w:p w:rsidR="00FE0CA8" w:rsidRDefault="00FE0CA8" w:rsidP="00FE0CA8">
      <w:pPr>
        <w:pStyle w:val="1"/>
      </w:pPr>
    </w:p>
    <w:p w:rsidR="00FE0CA8" w:rsidRPr="00FE0CA8" w:rsidRDefault="00FE0CA8" w:rsidP="00FE0CA8">
      <w:pPr>
        <w:pStyle w:val="1"/>
      </w:pPr>
    </w:p>
    <w:p w:rsidR="00A82E3B" w:rsidRPr="00BD491B" w:rsidRDefault="00A82E3B" w:rsidP="00A82E3B">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（以下无正文）</w:t>
      </w:r>
    </w:p>
    <w:p w:rsidR="00A82E3B" w:rsidRDefault="00A82E3B" w:rsidP="00A82E3B">
      <w:pPr>
        <w:spacing w:line="276" w:lineRule="auto"/>
        <w:ind w:leftChars="-339" w:left="-550" w:hangingChars="89" w:hanging="196"/>
        <w:rPr>
          <w:szCs w:val="21"/>
          <w:lang w:eastAsia="zh-CN"/>
        </w:rPr>
      </w:pPr>
    </w:p>
    <w:p w:rsidR="00A82E3B" w:rsidRDefault="00A82E3B" w:rsidP="00A82E3B">
      <w:pPr>
        <w:spacing w:line="276" w:lineRule="auto"/>
        <w:ind w:leftChars="-339" w:left="-550" w:hangingChars="89" w:hanging="196"/>
        <w:rPr>
          <w:szCs w:val="21"/>
          <w:lang w:eastAsia="zh-CN"/>
        </w:rPr>
      </w:pPr>
    </w:p>
    <w:p w:rsidR="00A82E3B" w:rsidRPr="0063575E" w:rsidRDefault="00A82E3B" w:rsidP="00A82E3B">
      <w:pPr>
        <w:spacing w:line="276" w:lineRule="auto"/>
        <w:ind w:leftChars="-339" w:left="-550" w:hangingChars="89" w:hanging="196"/>
        <w:rPr>
          <w:szCs w:val="21"/>
          <w:lang w:eastAsia="zh-CN"/>
        </w:rPr>
      </w:pPr>
      <w:r w:rsidRPr="0063575E">
        <w:rPr>
          <w:rFonts w:hint="eastAsia"/>
          <w:szCs w:val="21"/>
          <w:lang w:eastAsia="zh-CN"/>
        </w:rPr>
        <w:t>甲方 (章)：                                  乙方(章)：</w:t>
      </w:r>
    </w:p>
    <w:p w:rsidR="00A82E3B" w:rsidRDefault="00A82E3B" w:rsidP="00A82E3B">
      <w:pPr>
        <w:spacing w:line="276" w:lineRule="auto"/>
        <w:rPr>
          <w:szCs w:val="21"/>
          <w:lang w:eastAsia="zh-CN"/>
        </w:rPr>
      </w:pPr>
    </w:p>
    <w:p w:rsidR="00A82E3B" w:rsidRPr="0063575E" w:rsidRDefault="00A82E3B" w:rsidP="00A82E3B">
      <w:pPr>
        <w:spacing w:line="276" w:lineRule="auto"/>
        <w:rPr>
          <w:szCs w:val="21"/>
          <w:lang w:eastAsia="zh-CN"/>
        </w:rPr>
      </w:pPr>
    </w:p>
    <w:p w:rsidR="00A82E3B" w:rsidRPr="0063575E" w:rsidRDefault="00A82E3B" w:rsidP="00A82E3B">
      <w:pPr>
        <w:spacing w:line="276" w:lineRule="auto"/>
        <w:ind w:leftChars="-339" w:left="-550" w:hangingChars="89" w:hanging="196"/>
        <w:rPr>
          <w:szCs w:val="21"/>
          <w:lang w:eastAsia="zh-CN"/>
        </w:rPr>
      </w:pPr>
      <w:r w:rsidRPr="0063575E">
        <w:rPr>
          <w:rFonts w:hint="eastAsia"/>
          <w:szCs w:val="21"/>
          <w:lang w:eastAsia="zh-CN"/>
        </w:rPr>
        <w:t>法人代表:                                     法人代表:</w:t>
      </w:r>
    </w:p>
    <w:p w:rsidR="00A82E3B" w:rsidRDefault="00A82E3B" w:rsidP="00A82E3B">
      <w:pPr>
        <w:spacing w:line="276" w:lineRule="auto"/>
        <w:rPr>
          <w:szCs w:val="21"/>
          <w:lang w:eastAsia="zh-CN"/>
        </w:rPr>
      </w:pPr>
    </w:p>
    <w:p w:rsidR="00A82E3B" w:rsidRPr="00B118A4" w:rsidRDefault="00A82E3B" w:rsidP="00A82E3B">
      <w:pPr>
        <w:spacing w:line="276" w:lineRule="auto"/>
        <w:rPr>
          <w:szCs w:val="21"/>
          <w:lang w:eastAsia="zh-CN"/>
        </w:rPr>
      </w:pPr>
    </w:p>
    <w:p w:rsidR="00A82E3B" w:rsidRPr="0063575E" w:rsidRDefault="00A82E3B" w:rsidP="00A82E3B">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A82E3B" w:rsidRPr="0063575E" w:rsidRDefault="00A82E3B" w:rsidP="00A82E3B">
      <w:pPr>
        <w:spacing w:line="276" w:lineRule="auto"/>
        <w:rPr>
          <w:szCs w:val="21"/>
          <w:lang w:eastAsia="zh-CN"/>
        </w:rPr>
      </w:pPr>
    </w:p>
    <w:p w:rsidR="00A82E3B" w:rsidRDefault="00A82E3B" w:rsidP="00A82E3B">
      <w:pPr>
        <w:spacing w:line="276" w:lineRule="auto"/>
        <w:ind w:leftChars="-339" w:left="-550" w:hangingChars="89" w:hanging="196"/>
        <w:rPr>
          <w:szCs w:val="21"/>
          <w:lang w:eastAsia="zh-CN"/>
        </w:rPr>
      </w:pPr>
    </w:p>
    <w:p w:rsidR="00A82E3B" w:rsidRDefault="00A82E3B" w:rsidP="00A82E3B">
      <w:pPr>
        <w:spacing w:line="276" w:lineRule="auto"/>
        <w:ind w:leftChars="-339" w:left="-550" w:hangingChars="89" w:hanging="196"/>
        <w:rPr>
          <w:szCs w:val="21"/>
          <w:lang w:eastAsia="zh-CN"/>
        </w:rPr>
      </w:pPr>
    </w:p>
    <w:p w:rsidR="00A82E3B" w:rsidRPr="0063575E" w:rsidRDefault="00A82E3B" w:rsidP="00A82E3B">
      <w:pPr>
        <w:spacing w:line="276" w:lineRule="auto"/>
        <w:ind w:leftChars="-339" w:left="-550" w:hangingChars="89" w:hanging="196"/>
        <w:rPr>
          <w:szCs w:val="21"/>
          <w:lang w:eastAsia="zh-CN"/>
        </w:rPr>
      </w:pPr>
      <w:r w:rsidRPr="0063575E">
        <w:rPr>
          <w:rFonts w:hint="eastAsia"/>
          <w:szCs w:val="21"/>
          <w:lang w:eastAsia="zh-CN"/>
        </w:rPr>
        <w:t>签定日期：    年    月    日                   年    月    日</w:t>
      </w:r>
    </w:p>
    <w:p w:rsidR="00A82E3B" w:rsidRPr="00863772" w:rsidRDefault="00A82E3B" w:rsidP="00A82E3B">
      <w:pPr>
        <w:tabs>
          <w:tab w:val="left" w:pos="1080"/>
        </w:tabs>
        <w:spacing w:line="440" w:lineRule="exact"/>
        <w:ind w:firstLineChars="200" w:firstLine="480"/>
        <w:rPr>
          <w:sz w:val="24"/>
          <w:lang w:eastAsia="zh-CN"/>
        </w:rPr>
      </w:pPr>
    </w:p>
    <w:p w:rsidR="00A82E3B" w:rsidRPr="00A82E3B" w:rsidRDefault="00A82E3B" w:rsidP="00A82E3B">
      <w:pPr>
        <w:pStyle w:val="1"/>
      </w:pPr>
    </w:p>
    <w:p w:rsidR="0012334D" w:rsidRDefault="0012334D">
      <w:pPr>
        <w:pStyle w:val="1"/>
      </w:pPr>
    </w:p>
    <w:p w:rsidR="00FE0CA8" w:rsidRDefault="00FE0CA8">
      <w:pPr>
        <w:pStyle w:val="1"/>
      </w:pPr>
    </w:p>
    <w:p w:rsidR="00FE0CA8" w:rsidRDefault="00FE0CA8">
      <w:pPr>
        <w:pStyle w:val="1"/>
      </w:pPr>
    </w:p>
    <w:p w:rsidR="00FE0CA8" w:rsidRDefault="00FE0CA8">
      <w:pPr>
        <w:pStyle w:val="1"/>
      </w:pPr>
    </w:p>
    <w:p w:rsidR="00FE0CA8" w:rsidRDefault="00FE0CA8">
      <w:pPr>
        <w:pStyle w:val="1"/>
      </w:pPr>
    </w:p>
    <w:p w:rsidR="00FE0CA8" w:rsidRDefault="00FE0CA8">
      <w:pPr>
        <w:pStyle w:val="1"/>
      </w:pPr>
    </w:p>
    <w:p w:rsidR="00FE0CA8" w:rsidRDefault="00FE0CA8">
      <w:pPr>
        <w:pStyle w:val="1"/>
      </w:pPr>
    </w:p>
    <w:p w:rsidR="00FE0CA8" w:rsidRDefault="00FE0CA8">
      <w:pPr>
        <w:pStyle w:val="1"/>
      </w:pPr>
    </w:p>
    <w:p w:rsidR="00FE0CA8" w:rsidRDefault="00FE0CA8">
      <w:pPr>
        <w:pStyle w:val="1"/>
      </w:pPr>
    </w:p>
    <w:p w:rsidR="00FE0CA8" w:rsidRDefault="00FE0CA8">
      <w:pPr>
        <w:pStyle w:val="1"/>
      </w:pPr>
    </w:p>
    <w:p w:rsidR="00FE0CA8" w:rsidRDefault="00FE0CA8">
      <w:pPr>
        <w:pStyle w:val="1"/>
      </w:pPr>
    </w:p>
    <w:p w:rsidR="00FE0CA8" w:rsidRDefault="00FE0CA8">
      <w:pPr>
        <w:pStyle w:val="1"/>
      </w:pPr>
    </w:p>
    <w:p w:rsidR="00FE0CA8" w:rsidRDefault="00FE0CA8">
      <w:pPr>
        <w:pStyle w:val="1"/>
      </w:pPr>
    </w:p>
    <w:p w:rsidR="00E4277E" w:rsidRDefault="001302C5">
      <w:pPr>
        <w:pStyle w:val="1"/>
      </w:pPr>
      <w:r>
        <w:rPr>
          <w:rFonts w:hint="eastAsia"/>
        </w:rPr>
        <w:lastRenderedPageBreak/>
        <w:t>附件</w:t>
      </w:r>
      <w:r w:rsidR="00FE0CA8">
        <w:rPr>
          <w:rFonts w:hint="eastAsia"/>
        </w:rPr>
        <w:t>三</w:t>
      </w:r>
    </w:p>
    <w:p w:rsidR="00E4277E" w:rsidRDefault="001302C5">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4277E" w:rsidRDefault="00E4277E">
      <w:pPr>
        <w:pStyle w:val="ac"/>
        <w:spacing w:beforeLines="0" w:afterLines="0" w:line="240" w:lineRule="auto"/>
        <w:ind w:firstLineChars="0" w:firstLine="0"/>
        <w:jc w:val="center"/>
        <w:rPr>
          <w:rFonts w:ascii="Times New Roman" w:hAnsi="Times New Roman" w:cs="Times New Roman"/>
          <w:b/>
          <w:sz w:val="36"/>
          <w:szCs w:val="36"/>
          <w:lang w:eastAsia="zh-CN"/>
        </w:rPr>
      </w:pPr>
    </w:p>
    <w:p w:rsidR="00E4277E" w:rsidRDefault="001302C5">
      <w:pPr>
        <w:spacing w:line="500" w:lineRule="exact"/>
        <w:rPr>
          <w:sz w:val="24"/>
          <w:lang w:eastAsia="zh-CN"/>
        </w:rPr>
      </w:pPr>
      <w:r>
        <w:rPr>
          <w:rFonts w:hint="eastAsia"/>
          <w:sz w:val="24"/>
          <w:lang w:eastAsia="zh-CN"/>
        </w:rPr>
        <w:t>致：福建福海创石油化工有限公司</w:t>
      </w:r>
    </w:p>
    <w:p w:rsidR="00E4277E" w:rsidRDefault="001302C5">
      <w:pPr>
        <w:spacing w:line="500" w:lineRule="exact"/>
        <w:ind w:firstLineChars="200" w:firstLine="480"/>
        <w:rPr>
          <w:sz w:val="24"/>
          <w:lang w:eastAsia="zh-CN"/>
        </w:rPr>
      </w:pPr>
      <w:r>
        <w:rPr>
          <w:rFonts w:hint="eastAsia"/>
          <w:sz w:val="24"/>
          <w:lang w:eastAsia="zh-CN"/>
        </w:rPr>
        <w:t>我公司对福海创公司</w:t>
      </w:r>
      <w:r w:rsidR="00FE0CA8" w:rsidRPr="00FE0CA8">
        <w:rPr>
          <w:sz w:val="24"/>
          <w:lang w:eastAsia="zh-CN"/>
        </w:rPr>
        <w:t>PTA团队罐内清料、更换尾气干燥剂、地沟料清理及卫生项目</w:t>
      </w:r>
      <w:r>
        <w:rPr>
          <w:rFonts w:hint="eastAsia"/>
          <w:sz w:val="24"/>
          <w:lang w:eastAsia="zh-CN"/>
        </w:rPr>
        <w:t>招标文件中有关要求完全响应，完全满足供应商合格条件。如我公司能在本次中选，我公司郑重承诺如下：</w:t>
      </w:r>
    </w:p>
    <w:p w:rsidR="00E4277E" w:rsidRDefault="001302C5">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4277E" w:rsidRDefault="001302C5">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pPr>
        <w:pStyle w:val="ac"/>
        <w:spacing w:beforeLines="0" w:afterLines="0" w:line="560" w:lineRule="exact"/>
        <w:ind w:firstLine="640"/>
        <w:rPr>
          <w:rFonts w:ascii="Times New Roman" w:eastAsia="仿宋_GB2312" w:hAnsi="Times New Roman"/>
          <w:sz w:val="32"/>
          <w:szCs w:val="32"/>
          <w:lang w:eastAsia="zh-CN"/>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E4277E" w:rsidRDefault="00E4277E">
      <w:pPr>
        <w:pStyle w:val="1"/>
      </w:pPr>
    </w:p>
    <w:bookmarkEnd w:id="1"/>
    <w:p w:rsidR="00E4277E" w:rsidRDefault="00E4277E">
      <w:pPr>
        <w:pStyle w:val="1"/>
        <w:rPr>
          <w:rFonts w:hAnsi="宋体"/>
          <w:b/>
          <w:sz w:val="40"/>
          <w:szCs w:val="40"/>
        </w:rPr>
      </w:pPr>
    </w:p>
    <w:p w:rsidR="00E4277E" w:rsidRDefault="00E4277E"/>
    <w:p w:rsidR="00E4277E" w:rsidRDefault="00E4277E">
      <w:pPr>
        <w:pStyle w:val="a4"/>
        <w:spacing w:before="106"/>
        <w:ind w:left="218"/>
      </w:pPr>
    </w:p>
    <w:sectPr w:rsidR="00E4277E" w:rsidSect="00E4277E">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63B" w:rsidRDefault="0041263B" w:rsidP="00E4277E">
      <w:r>
        <w:separator/>
      </w:r>
    </w:p>
  </w:endnote>
  <w:endnote w:type="continuationSeparator" w:id="0">
    <w:p w:rsidR="0041263B" w:rsidRDefault="0041263B" w:rsidP="00E42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E3B" w:rsidRDefault="00266437">
    <w:pPr>
      <w:pStyle w:val="a4"/>
      <w:spacing w:line="14" w:lineRule="auto"/>
      <w:rPr>
        <w:sz w:val="20"/>
      </w:rPr>
    </w:pPr>
    <w:r w:rsidRPr="00266437">
      <w:pict>
        <v:shapetype id="_x0000_t202" coordsize="21600,21600" o:spt="202" path="m,l,21600r21600,l21600,xe">
          <v:stroke joinstyle="miter"/>
          <v:path gradientshapeok="t" o:connecttype="rect"/>
        </v:shapetype>
        <v:shape id="_x0000_s1028" type="#_x0000_t202" style="position:absolute;margin-left:305.95pt;margin-top:803.4pt;width:38pt;height:12pt;z-index:-251656192;mso-position-horizontal-relative:page;mso-position-vertical-relative:page" filled="f" stroked="f">
          <v:textbox inset="0,0,0,0">
            <w:txbxContent>
              <w:p w:rsidR="00A82E3B" w:rsidRDefault="00A82E3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E3B" w:rsidRDefault="00266437">
    <w:pPr>
      <w:pStyle w:val="a4"/>
      <w:spacing w:line="14" w:lineRule="auto"/>
      <w:rPr>
        <w:sz w:val="20"/>
      </w:rPr>
    </w:pPr>
    <w:r w:rsidRPr="00266437">
      <w:pict>
        <v:shapetype id="_x0000_t202" coordsize="21600,21600" o:spt="202" path="m,l,21600r21600,l21600,xe">
          <v:stroke joinstyle="miter"/>
          <v:path gradientshapeok="t" o:connecttype="rect"/>
        </v:shapetype>
        <v:shape id="文本框 1026" o:spid="_x0000_s1026" type="#_x0000_t202" style="position:absolute;margin-left:305.95pt;margin-top:803.4pt;width:38pt;height:12pt;z-index:-251658752;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g6cVe2QAAAA0B&#10;AAAPAAAAAAAAAAEAIAAAACIAAABkcnMvZG93bnJldi54bWxQSwECFAAUAAAACACHTuJAu38EwKgB&#10;AAAvAwAADgAAAAAAAAABACAAAAAoAQAAZHJzL2Uyb0RvYy54bWxQSwUGAAAAAAYABgBZAQAAQgUA&#10;AAAA&#10;" filled="f" stroked="f">
          <v:textbox inset="0,0,0,0">
            <w:txbxContent>
              <w:p w:rsidR="00A82E3B" w:rsidRDefault="00A82E3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E3B" w:rsidRDefault="00A82E3B">
    <w:pPr>
      <w:pStyle w:val="a7"/>
      <w:ind w:right="360"/>
      <w:jc w:val="center"/>
      <w:rPr>
        <w:rFonts w:ascii="Arial" w:hAnsi="Arial" w:cs="Arial"/>
      </w:rPr>
    </w:pPr>
    <w:r>
      <w:rPr>
        <w:rFonts w:ascii="Arial" w:hAnsi="Arial" w:cs="Arial" w:hint="eastAsia"/>
      </w:rPr>
      <w:t>第</w:t>
    </w:r>
    <w:r>
      <w:rPr>
        <w:rFonts w:ascii="Arial" w:hAnsi="Arial" w:cs="Arial"/>
      </w:rPr>
      <w:t xml:space="preserve"> </w:t>
    </w:r>
    <w:r w:rsidR="00266437">
      <w:rPr>
        <w:rFonts w:ascii="Arial" w:hAnsi="Arial" w:cs="Arial"/>
      </w:rPr>
      <w:fldChar w:fldCharType="begin"/>
    </w:r>
    <w:r>
      <w:rPr>
        <w:rFonts w:ascii="Arial" w:hAnsi="Arial" w:cs="Arial"/>
      </w:rPr>
      <w:instrText xml:space="preserve"> PAGE </w:instrText>
    </w:r>
    <w:r w:rsidR="00266437">
      <w:rPr>
        <w:rFonts w:ascii="Arial" w:hAnsi="Arial" w:cs="Arial"/>
      </w:rPr>
      <w:fldChar w:fldCharType="separate"/>
    </w:r>
    <w:r w:rsidR="00ED3487">
      <w:rPr>
        <w:rFonts w:ascii="Arial" w:hAnsi="Arial" w:cs="Arial"/>
        <w:noProof/>
      </w:rPr>
      <w:t>16</w:t>
    </w:r>
    <w:r w:rsidR="00266437">
      <w:rPr>
        <w:rFonts w:ascii="Arial" w:hAnsi="Arial" w:cs="Arial"/>
      </w:rPr>
      <w:fldChar w:fldCharType="end"/>
    </w:r>
    <w:r>
      <w:rPr>
        <w:rFonts w:ascii="Arial" w:hAnsi="Arial" w:cs="Arial"/>
      </w:rPr>
      <w:t xml:space="preserve"> </w:t>
    </w:r>
    <w:r>
      <w:rPr>
        <w:rFonts w:ascii="Arial" w:hAnsi="Arial" w:cs="Arial" w:hint="eastAsia"/>
      </w:rPr>
      <w:t>页</w:t>
    </w:r>
    <w:r>
      <w:rPr>
        <w:rFonts w:ascii="Arial" w:hAnsi="Arial" w:cs="Arial"/>
      </w:rPr>
      <w:t xml:space="preserve"> </w:t>
    </w:r>
    <w:r>
      <w:rPr>
        <w:rFonts w:ascii="Arial" w:hAnsi="Arial" w:cs="Arial" w:hint="eastAsia"/>
      </w:rPr>
      <w:t>共</w:t>
    </w:r>
    <w:fldSimple w:instr=" NUMPAGES  \* Arabic  \* MERGEFORMAT ">
      <w:r w:rsidR="00ED3487" w:rsidRPr="00ED3487">
        <w:rPr>
          <w:rStyle w:val="ae"/>
          <w:rFonts w:ascii="Arial" w:hAnsi="Arial" w:cs="Arial"/>
          <w:noProof/>
        </w:rPr>
        <w:t>32</w:t>
      </w:r>
    </w:fldSimple>
    <w:r>
      <w:rPr>
        <w:rFonts w:ascii="Arial" w:hAnsi="Arial" w:cs="Arial" w:hint="eastAsia"/>
      </w:rPr>
      <w:t>页</w:t>
    </w:r>
  </w:p>
  <w:p w:rsidR="00A82E3B" w:rsidRDefault="00A82E3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E3B" w:rsidRDefault="00A82E3B">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63B" w:rsidRDefault="0041263B" w:rsidP="00E4277E">
      <w:r>
        <w:separator/>
      </w:r>
    </w:p>
  </w:footnote>
  <w:footnote w:type="continuationSeparator" w:id="0">
    <w:p w:rsidR="0041263B" w:rsidRDefault="0041263B" w:rsidP="00E427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2"/>
      <w:numFmt w:val="chineseCounting"/>
      <w:suff w:val="space"/>
      <w:lvlText w:val="第%1条"/>
      <w:lvlJc w:val="left"/>
    </w:lvl>
  </w:abstractNum>
  <w:abstractNum w:abstractNumId="1">
    <w:nsid w:val="0000000B"/>
    <w:multiLevelType w:val="multilevel"/>
    <w:tmpl w:val="0000000B"/>
    <w:lvl w:ilvl="0">
      <w:start w:val="1"/>
      <w:numFmt w:val="decimal"/>
      <w:lvlText w:val="%1"/>
      <w:lvlJc w:val="left"/>
      <w:pPr>
        <w:ind w:left="1080" w:hanging="1080"/>
      </w:pPr>
      <w:rPr>
        <w:rFonts w:hAnsi="Times New Roman" w:hint="default"/>
        <w:color w:val="auto"/>
      </w:rPr>
    </w:lvl>
    <w:lvl w:ilvl="1">
      <w:start w:val="1"/>
      <w:numFmt w:val="decimal"/>
      <w:lvlText w:val="%1.%2"/>
      <w:lvlJc w:val="left"/>
      <w:pPr>
        <w:ind w:left="1080" w:hanging="1080"/>
      </w:pPr>
      <w:rPr>
        <w:rFonts w:hAnsi="Times New Roman" w:hint="default"/>
        <w:color w:val="auto"/>
      </w:rPr>
    </w:lvl>
    <w:lvl w:ilvl="2">
      <w:start w:val="1"/>
      <w:numFmt w:val="decimal"/>
      <w:lvlText w:val="%1.%2.%3"/>
      <w:lvlJc w:val="left"/>
      <w:pPr>
        <w:ind w:left="1080" w:hanging="1080"/>
      </w:pPr>
      <w:rPr>
        <w:rFonts w:hAnsi="Times New Roman" w:hint="default"/>
        <w:color w:val="auto"/>
      </w:rPr>
    </w:lvl>
    <w:lvl w:ilvl="3">
      <w:start w:val="1"/>
      <w:numFmt w:val="decimal"/>
      <w:lvlText w:val="%1.%2.%3.%4"/>
      <w:lvlJc w:val="left"/>
      <w:pPr>
        <w:ind w:left="1080" w:hanging="1080"/>
      </w:pPr>
      <w:rPr>
        <w:rFonts w:hAnsi="Times New Roman" w:hint="default"/>
        <w:color w:val="auto"/>
      </w:rPr>
    </w:lvl>
    <w:lvl w:ilvl="4">
      <w:start w:val="1"/>
      <w:numFmt w:val="decimal"/>
      <w:lvlText w:val="%1.%2.%3.%4.%5"/>
      <w:lvlJc w:val="left"/>
      <w:pPr>
        <w:ind w:left="1080" w:hanging="1080"/>
      </w:pPr>
      <w:rPr>
        <w:rFonts w:hAnsi="Times New Roman" w:hint="default"/>
        <w:color w:val="auto"/>
      </w:rPr>
    </w:lvl>
    <w:lvl w:ilvl="5">
      <w:start w:val="1"/>
      <w:numFmt w:val="decimal"/>
      <w:lvlText w:val="%1.%2.%3.%4.%5.%6"/>
      <w:lvlJc w:val="left"/>
      <w:pPr>
        <w:ind w:left="1080" w:hanging="1080"/>
      </w:pPr>
      <w:rPr>
        <w:rFonts w:hAnsi="Times New Roman" w:hint="default"/>
        <w:color w:val="auto"/>
      </w:rPr>
    </w:lvl>
    <w:lvl w:ilvl="6">
      <w:start w:val="1"/>
      <w:numFmt w:val="decimal"/>
      <w:lvlText w:val="%1.%2.%3.%4.%5.%6.%7"/>
      <w:lvlJc w:val="left"/>
      <w:pPr>
        <w:ind w:left="1440" w:hanging="1440"/>
      </w:pPr>
      <w:rPr>
        <w:rFonts w:hAnsi="Times New Roman" w:hint="default"/>
        <w:color w:val="auto"/>
      </w:rPr>
    </w:lvl>
    <w:lvl w:ilvl="7">
      <w:start w:val="1"/>
      <w:numFmt w:val="decimal"/>
      <w:lvlText w:val="%1.%2.%3.%4.%5.%6.%7.%8"/>
      <w:lvlJc w:val="left"/>
      <w:pPr>
        <w:ind w:left="1440" w:hanging="1440"/>
      </w:pPr>
      <w:rPr>
        <w:rFonts w:hAnsi="Times New Roman" w:hint="default"/>
        <w:color w:val="auto"/>
      </w:rPr>
    </w:lvl>
    <w:lvl w:ilvl="8">
      <w:start w:val="1"/>
      <w:numFmt w:val="decimal"/>
      <w:lvlText w:val="%1.%2.%3.%4.%5.%6.%7.%8.%9"/>
      <w:lvlJc w:val="left"/>
      <w:pPr>
        <w:ind w:left="1800" w:hanging="1800"/>
      </w:pPr>
      <w:rPr>
        <w:rFonts w:hAnsi="Times New Roman" w:hint="default"/>
        <w:color w:val="auto"/>
      </w:rPr>
    </w:lvl>
  </w:abstractNum>
  <w:abstractNum w:abstractNumId="2">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3">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4AA76DF"/>
    <w:multiLevelType w:val="hybridMultilevel"/>
    <w:tmpl w:val="E47CF64C"/>
    <w:lvl w:ilvl="0" w:tplc="30825562">
      <w:start w:val="1"/>
      <w:numFmt w:val="japaneseCount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3C4703"/>
    <w:multiLevelType w:val="hybridMultilevel"/>
    <w:tmpl w:val="34C84A1E"/>
    <w:lvl w:ilvl="0" w:tplc="214A8DBE">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A7F28A0"/>
    <w:multiLevelType w:val="multilevel"/>
    <w:tmpl w:val="5C76B424"/>
    <w:lvl w:ilvl="0">
      <w:start w:val="6"/>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9">
    <w:nsid w:val="1FDC7CF4"/>
    <w:multiLevelType w:val="hybridMultilevel"/>
    <w:tmpl w:val="A470F8E8"/>
    <w:lvl w:ilvl="0" w:tplc="60F40498">
      <w:start w:val="1"/>
      <w:numFmt w:val="japaneseCounting"/>
      <w:lvlText w:val="第%1部"/>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1">
    <w:nsid w:val="23065E0D"/>
    <w:multiLevelType w:val="hybridMultilevel"/>
    <w:tmpl w:val="83FCE7B0"/>
    <w:lvl w:ilvl="0" w:tplc="B7DE7964">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165E87"/>
    <w:multiLevelType w:val="hybridMultilevel"/>
    <w:tmpl w:val="E90E7424"/>
    <w:lvl w:ilvl="0" w:tplc="DCCC1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D7D4F73"/>
    <w:multiLevelType w:val="hybridMultilevel"/>
    <w:tmpl w:val="F91C56D6"/>
    <w:lvl w:ilvl="0" w:tplc="DC462D36">
      <w:start w:val="1"/>
      <w:numFmt w:val="decimal"/>
      <w:lvlText w:val="第%1条"/>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4">
    <w:nsid w:val="2E1A5E3A"/>
    <w:multiLevelType w:val="hybridMultilevel"/>
    <w:tmpl w:val="CB5AF834"/>
    <w:lvl w:ilvl="0" w:tplc="6BBA4ED6">
      <w:start w:val="1"/>
      <w:numFmt w:val="japaneseCounting"/>
      <w:lvlText w:val="第%1部"/>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FAD2D8F"/>
    <w:multiLevelType w:val="hybridMultilevel"/>
    <w:tmpl w:val="E8581812"/>
    <w:lvl w:ilvl="0" w:tplc="C0CE2A94">
      <w:start w:val="1"/>
      <w:numFmt w:val="japaneseCounting"/>
      <w:lvlText w:val="第%1部"/>
      <w:lvlJc w:val="left"/>
      <w:pPr>
        <w:ind w:left="1020" w:hanging="10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1D21596"/>
    <w:multiLevelType w:val="hybridMultilevel"/>
    <w:tmpl w:val="A06A71EE"/>
    <w:lvl w:ilvl="0" w:tplc="504CFE18">
      <w:start w:val="1"/>
      <w:numFmt w:val="japaneseCounting"/>
      <w:lvlText w:val="第%1部"/>
      <w:lvlJc w:val="left"/>
      <w:pPr>
        <w:ind w:left="1440" w:hanging="9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2A35201"/>
    <w:multiLevelType w:val="hybridMultilevel"/>
    <w:tmpl w:val="172C5D7A"/>
    <w:lvl w:ilvl="0" w:tplc="D338879E">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BE25DE"/>
    <w:multiLevelType w:val="hybridMultilevel"/>
    <w:tmpl w:val="7910CAFC"/>
    <w:lvl w:ilvl="0" w:tplc="C8F4EE66">
      <w:start w:val="1"/>
      <w:numFmt w:val="japaneseCounting"/>
      <w:lvlText w:val="第%1部"/>
      <w:lvlJc w:val="left"/>
      <w:pPr>
        <w:ind w:left="1440" w:hanging="9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46557240"/>
    <w:multiLevelType w:val="hybridMultilevel"/>
    <w:tmpl w:val="0FBE55F0"/>
    <w:lvl w:ilvl="0" w:tplc="18B2AC1A">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7870D9"/>
    <w:multiLevelType w:val="multilevel"/>
    <w:tmpl w:val="133C4CA6"/>
    <w:lvl w:ilvl="0">
      <w:start w:val="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21">
    <w:nsid w:val="4BBE6FDA"/>
    <w:multiLevelType w:val="hybridMultilevel"/>
    <w:tmpl w:val="EEEC5FCA"/>
    <w:lvl w:ilvl="0" w:tplc="804452B8">
      <w:start w:val="1"/>
      <w:numFmt w:val="decimal"/>
      <w:lvlText w:val="%1）"/>
      <w:lvlJc w:val="left"/>
      <w:pPr>
        <w:ind w:left="1305" w:hanging="360"/>
      </w:pPr>
      <w:rPr>
        <w:rFonts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22">
    <w:nsid w:val="4C6B7342"/>
    <w:multiLevelType w:val="hybridMultilevel"/>
    <w:tmpl w:val="2D429D9E"/>
    <w:lvl w:ilvl="0" w:tplc="5218DBEA">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2F56D9"/>
    <w:multiLevelType w:val="hybridMultilevel"/>
    <w:tmpl w:val="B72A7B20"/>
    <w:lvl w:ilvl="0" w:tplc="F0DE109C">
      <w:start w:val="1"/>
      <w:numFmt w:val="japaneseCounting"/>
      <w:lvlText w:val="第%1部"/>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25F5E46"/>
    <w:multiLevelType w:val="multilevel"/>
    <w:tmpl w:val="A76A33C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485"/>
        </w:tabs>
        <w:ind w:left="1485" w:hanging="645"/>
      </w:pPr>
      <w:rPr>
        <w:rFonts w:ascii="Times New Roman" w:hAnsi="Times New Roman" w:cs="Times New Roman" w:hint="default"/>
        <w:b w:val="0"/>
        <w:color w:val="000000"/>
        <w:sz w:val="24"/>
        <w:szCs w:val="24"/>
      </w:rPr>
    </w:lvl>
    <w:lvl w:ilvl="2">
      <w:start w:val="1"/>
      <w:numFmt w:val="decimal"/>
      <w:lvlText w:val="%1.%2.%3"/>
      <w:lvlJc w:val="left"/>
      <w:pPr>
        <w:tabs>
          <w:tab w:val="num" w:pos="1700"/>
        </w:tabs>
        <w:ind w:left="1700" w:hanging="720"/>
      </w:pPr>
      <w:rPr>
        <w:rFonts w:hint="default"/>
        <w:b w:val="0"/>
        <w:sz w:val="24"/>
        <w:szCs w:val="24"/>
      </w:rPr>
    </w:lvl>
    <w:lvl w:ilvl="3">
      <w:start w:val="1"/>
      <w:numFmt w:val="decimal"/>
      <w:lvlText w:val="%1.%2.%3.%4"/>
      <w:lvlJc w:val="left"/>
      <w:pPr>
        <w:tabs>
          <w:tab w:val="num" w:pos="2190"/>
        </w:tabs>
        <w:ind w:left="2190" w:hanging="720"/>
      </w:pPr>
      <w:rPr>
        <w:rFonts w:hint="default"/>
      </w:rPr>
    </w:lvl>
    <w:lvl w:ilvl="4">
      <w:start w:val="1"/>
      <w:numFmt w:val="decimal"/>
      <w:lvlText w:val="%1.%2.%3.%4.%5"/>
      <w:lvlJc w:val="left"/>
      <w:pPr>
        <w:tabs>
          <w:tab w:val="num" w:pos="3040"/>
        </w:tabs>
        <w:ind w:left="3040" w:hanging="1080"/>
      </w:pPr>
      <w:rPr>
        <w:rFonts w:hint="default"/>
      </w:rPr>
    </w:lvl>
    <w:lvl w:ilvl="5">
      <w:start w:val="1"/>
      <w:numFmt w:val="decimal"/>
      <w:lvlText w:val="%1.%2.%3.%4.%5.%6"/>
      <w:lvlJc w:val="left"/>
      <w:pPr>
        <w:tabs>
          <w:tab w:val="num" w:pos="3530"/>
        </w:tabs>
        <w:ind w:left="3530" w:hanging="1080"/>
      </w:pPr>
      <w:rPr>
        <w:rFonts w:hint="default"/>
      </w:rPr>
    </w:lvl>
    <w:lvl w:ilvl="6">
      <w:start w:val="1"/>
      <w:numFmt w:val="decimal"/>
      <w:lvlText w:val="%1.%2.%3.%4.%5.%6.%7"/>
      <w:lvlJc w:val="left"/>
      <w:pPr>
        <w:tabs>
          <w:tab w:val="num" w:pos="4380"/>
        </w:tabs>
        <w:ind w:left="4380" w:hanging="1440"/>
      </w:pPr>
      <w:rPr>
        <w:rFonts w:hint="default"/>
      </w:rPr>
    </w:lvl>
    <w:lvl w:ilvl="7">
      <w:start w:val="1"/>
      <w:numFmt w:val="decimal"/>
      <w:lvlText w:val="%1.%2.%3.%4.%5.%6.%7.%8"/>
      <w:lvlJc w:val="left"/>
      <w:pPr>
        <w:tabs>
          <w:tab w:val="num" w:pos="4870"/>
        </w:tabs>
        <w:ind w:left="4870" w:hanging="1440"/>
      </w:pPr>
      <w:rPr>
        <w:rFonts w:hint="default"/>
      </w:rPr>
    </w:lvl>
    <w:lvl w:ilvl="8">
      <w:start w:val="1"/>
      <w:numFmt w:val="decimal"/>
      <w:lvlText w:val="%1.%2.%3.%4.%5.%6.%7.%8.%9"/>
      <w:lvlJc w:val="left"/>
      <w:pPr>
        <w:tabs>
          <w:tab w:val="num" w:pos="5720"/>
        </w:tabs>
        <w:ind w:left="5720" w:hanging="1800"/>
      </w:pPr>
      <w:rPr>
        <w:rFonts w:hint="default"/>
      </w:rPr>
    </w:lvl>
  </w:abstractNum>
  <w:abstractNum w:abstractNumId="25">
    <w:nsid w:val="5F1F7E37"/>
    <w:multiLevelType w:val="hybridMultilevel"/>
    <w:tmpl w:val="9A3EC676"/>
    <w:lvl w:ilvl="0" w:tplc="A74A394C">
      <w:start w:val="1"/>
      <w:numFmt w:val="decimal"/>
      <w:lvlText w:val="%1）"/>
      <w:lvlJc w:val="left"/>
      <w:pPr>
        <w:ind w:left="1305" w:hanging="360"/>
      </w:pPr>
      <w:rPr>
        <w:rFonts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26">
    <w:nsid w:val="60E631F9"/>
    <w:multiLevelType w:val="hybridMultilevel"/>
    <w:tmpl w:val="466ACA40"/>
    <w:lvl w:ilvl="0" w:tplc="4F9C7656">
      <w:start w:val="1"/>
      <w:numFmt w:val="decimal"/>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2E40067"/>
    <w:multiLevelType w:val="hybridMultilevel"/>
    <w:tmpl w:val="B2AACAD2"/>
    <w:lvl w:ilvl="0" w:tplc="765402C6">
      <w:start w:val="1"/>
      <w:numFmt w:val="japaneseCounting"/>
      <w:lvlText w:val="第%1部"/>
      <w:lvlJc w:val="left"/>
      <w:pPr>
        <w:ind w:left="1020" w:hanging="10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3F152DC"/>
    <w:multiLevelType w:val="hybridMultilevel"/>
    <w:tmpl w:val="D5D6FB4E"/>
    <w:lvl w:ilvl="0" w:tplc="13DA1AE2">
      <w:start w:val="1"/>
      <w:numFmt w:val="decimal"/>
      <w:lvlText w:val="第%1条"/>
      <w:lvlJc w:val="left"/>
      <w:pPr>
        <w:ind w:left="1828" w:hanging="765"/>
      </w:pPr>
      <w:rPr>
        <w:rFonts w:hint="default"/>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29">
    <w:nsid w:val="64D46EB4"/>
    <w:multiLevelType w:val="multilevel"/>
    <w:tmpl w:val="64D46EB4"/>
    <w:lvl w:ilvl="0">
      <w:start w:val="1"/>
      <w:numFmt w:val="decimal"/>
      <w:lvlText w:val="%1、"/>
      <w:lvlJc w:val="left"/>
      <w:pPr>
        <w:ind w:left="360" w:hanging="360"/>
      </w:pPr>
      <w:rPr>
        <w:rFonts w:ascii="Times New Roman"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7933F27"/>
    <w:multiLevelType w:val="hybridMultilevel"/>
    <w:tmpl w:val="E3CA691E"/>
    <w:lvl w:ilvl="0" w:tplc="804452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B445215"/>
    <w:multiLevelType w:val="hybridMultilevel"/>
    <w:tmpl w:val="9B7EC6D4"/>
    <w:lvl w:ilvl="0" w:tplc="5D064126">
      <w:start w:val="1"/>
      <w:numFmt w:val="japaneseCounting"/>
      <w:lvlText w:val="第%1部"/>
      <w:lvlJc w:val="left"/>
      <w:pPr>
        <w:ind w:left="1440" w:hanging="9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6DE370C9"/>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b w:val="0"/>
        <w:i w:val="0"/>
        <w:sz w:val="24"/>
        <w:szCs w:val="24"/>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1984"/>
        </w:tabs>
        <w:ind w:left="1984" w:hanging="708"/>
      </w:pPr>
      <w:rPr>
        <w:rFonts w:hint="default"/>
      </w:rPr>
    </w:lvl>
    <w:lvl w:ilvl="4">
      <w:start w:val="1"/>
      <w:numFmt w:val="decimal"/>
      <w:lvlText w:val="%1.%2.%3.%4.%5"/>
      <w:lvlJc w:val="left"/>
      <w:pPr>
        <w:tabs>
          <w:tab w:val="num" w:pos="2551"/>
        </w:tabs>
        <w:ind w:left="2551" w:hanging="850"/>
      </w:pPr>
      <w:rPr>
        <w:rFonts w:hint="default"/>
      </w:rPr>
    </w:lvl>
    <w:lvl w:ilvl="5">
      <w:start w:val="1"/>
      <w:numFmt w:val="decimal"/>
      <w:lvlText w:val="%1.%2.%3.%4.%5.%6"/>
      <w:lvlJc w:val="left"/>
      <w:pPr>
        <w:tabs>
          <w:tab w:val="num" w:pos="3260"/>
        </w:tabs>
        <w:ind w:left="3260" w:hanging="1134"/>
      </w:pPr>
      <w:rPr>
        <w:rFonts w:hint="default"/>
      </w:rPr>
    </w:lvl>
    <w:lvl w:ilvl="6">
      <w:start w:val="1"/>
      <w:numFmt w:val="decimal"/>
      <w:lvlText w:val="%1.%2.%3.%4.%5.%6.%7"/>
      <w:lvlJc w:val="left"/>
      <w:pPr>
        <w:tabs>
          <w:tab w:val="num" w:pos="3827"/>
        </w:tabs>
        <w:ind w:left="3827" w:hanging="1276"/>
      </w:pPr>
      <w:rPr>
        <w:rFonts w:hint="default"/>
      </w:rPr>
    </w:lvl>
    <w:lvl w:ilvl="7">
      <w:start w:val="1"/>
      <w:numFmt w:val="decimal"/>
      <w:lvlText w:val="%1.%2.%3.%4.%5.%6.%7.%8"/>
      <w:lvlJc w:val="left"/>
      <w:pPr>
        <w:tabs>
          <w:tab w:val="num" w:pos="4394"/>
        </w:tabs>
        <w:ind w:left="4394" w:hanging="1418"/>
      </w:pPr>
      <w:rPr>
        <w:rFonts w:hint="default"/>
      </w:rPr>
    </w:lvl>
    <w:lvl w:ilvl="8">
      <w:start w:val="1"/>
      <w:numFmt w:val="decimal"/>
      <w:lvlText w:val="%1.%2.%3.%4.%5.%6.%7.%8.%9"/>
      <w:lvlJc w:val="left"/>
      <w:pPr>
        <w:tabs>
          <w:tab w:val="num" w:pos="5102"/>
        </w:tabs>
        <w:ind w:left="5102" w:hanging="1700"/>
      </w:pPr>
      <w:rPr>
        <w:rFonts w:hint="default"/>
      </w:rPr>
    </w:lvl>
  </w:abstractNum>
  <w:abstractNum w:abstractNumId="34">
    <w:nsid w:val="6EAB61FA"/>
    <w:multiLevelType w:val="hybridMultilevel"/>
    <w:tmpl w:val="61F6A5BC"/>
    <w:lvl w:ilvl="0" w:tplc="CEE01DE0">
      <w:start w:val="1"/>
      <w:numFmt w:val="japaneseCounting"/>
      <w:lvlText w:val="第%1条"/>
      <w:lvlJc w:val="left"/>
      <w:pPr>
        <w:ind w:left="1312" w:hanging="840"/>
      </w:pPr>
      <w:rPr>
        <w:rFonts w:hint="default"/>
        <w:b/>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35">
    <w:nsid w:val="6FF30915"/>
    <w:multiLevelType w:val="multilevel"/>
    <w:tmpl w:val="13BA1B90"/>
    <w:lvl w:ilvl="0">
      <w:start w:val="2"/>
      <w:numFmt w:val="decimal"/>
      <w:lvlText w:val="%1.0"/>
      <w:lvlJc w:val="left"/>
      <w:pPr>
        <w:tabs>
          <w:tab w:val="num" w:pos="1500"/>
        </w:tabs>
        <w:ind w:left="1500" w:hanging="1020"/>
      </w:pPr>
      <w:rPr>
        <w:rFonts w:hint="default"/>
      </w:rPr>
    </w:lvl>
    <w:lvl w:ilvl="1">
      <w:start w:val="1"/>
      <w:numFmt w:val="decimal"/>
      <w:lvlText w:val="%1.%2"/>
      <w:lvlJc w:val="left"/>
      <w:pPr>
        <w:tabs>
          <w:tab w:val="num" w:pos="1920"/>
        </w:tabs>
        <w:ind w:left="1920" w:hanging="1020"/>
      </w:pPr>
      <w:rPr>
        <w:rFonts w:hint="default"/>
      </w:rPr>
    </w:lvl>
    <w:lvl w:ilvl="2">
      <w:start w:val="1"/>
      <w:numFmt w:val="decimal"/>
      <w:lvlText w:val="%1.%2.%3"/>
      <w:lvlJc w:val="left"/>
      <w:pPr>
        <w:tabs>
          <w:tab w:val="num" w:pos="2340"/>
        </w:tabs>
        <w:ind w:left="2340" w:hanging="1020"/>
      </w:pPr>
      <w:rPr>
        <w:rFonts w:hint="default"/>
      </w:rPr>
    </w:lvl>
    <w:lvl w:ilvl="3">
      <w:start w:val="1"/>
      <w:numFmt w:val="decimal"/>
      <w:lvlText w:val="%1.%2.%3.%4"/>
      <w:lvlJc w:val="left"/>
      <w:pPr>
        <w:tabs>
          <w:tab w:val="num" w:pos="2760"/>
        </w:tabs>
        <w:ind w:left="276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60"/>
        </w:tabs>
        <w:ind w:left="3660" w:hanging="1080"/>
      </w:pPr>
      <w:rPr>
        <w:rFonts w:hint="default"/>
      </w:rPr>
    </w:lvl>
    <w:lvl w:ilvl="6">
      <w:start w:val="1"/>
      <w:numFmt w:val="decimal"/>
      <w:lvlText w:val="%1.%2.%3.%4.%5.%6.%7"/>
      <w:lvlJc w:val="left"/>
      <w:pPr>
        <w:tabs>
          <w:tab w:val="num" w:pos="4440"/>
        </w:tabs>
        <w:ind w:left="444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6">
    <w:nsid w:val="75DF3D27"/>
    <w:multiLevelType w:val="hybridMultilevel"/>
    <w:tmpl w:val="831ADA16"/>
    <w:lvl w:ilvl="0" w:tplc="A97EF026">
      <w:start w:val="1"/>
      <w:numFmt w:val="japaneseCounting"/>
      <w:lvlText w:val="第%1部"/>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A03186A"/>
    <w:multiLevelType w:val="hybridMultilevel"/>
    <w:tmpl w:val="6F1CED82"/>
    <w:lvl w:ilvl="0" w:tplc="EA22C634">
      <w:start w:val="1"/>
      <w:numFmt w:val="decimal"/>
      <w:lvlText w:val="第%1条"/>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7B8605D5"/>
    <w:multiLevelType w:val="hybridMultilevel"/>
    <w:tmpl w:val="693A540A"/>
    <w:lvl w:ilvl="0" w:tplc="D7FEC216">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D42126F"/>
    <w:multiLevelType w:val="hybridMultilevel"/>
    <w:tmpl w:val="80E412BA"/>
    <w:lvl w:ilvl="0" w:tplc="F80454FA">
      <w:start w:val="1"/>
      <w:numFmt w:val="decimal"/>
      <w:lvlText w:val="第%1条"/>
      <w:lvlJc w:val="left"/>
      <w:pPr>
        <w:ind w:left="1237" w:hanging="76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29"/>
  </w:num>
  <w:num w:numId="2">
    <w:abstractNumId w:val="31"/>
  </w:num>
  <w:num w:numId="3">
    <w:abstractNumId w:val="5"/>
  </w:num>
  <w:num w:numId="4">
    <w:abstractNumId w:val="10"/>
  </w:num>
  <w:num w:numId="5">
    <w:abstractNumId w:val="3"/>
  </w:num>
  <w:num w:numId="6">
    <w:abstractNumId w:val="2"/>
  </w:num>
  <w:num w:numId="7">
    <w:abstractNumId w:val="1"/>
  </w:num>
  <w:num w:numId="8">
    <w:abstractNumId w:val="0"/>
  </w:num>
  <w:num w:numId="9">
    <w:abstractNumId w:val="24"/>
  </w:num>
  <w:num w:numId="10">
    <w:abstractNumId w:val="35"/>
  </w:num>
  <w:num w:numId="11">
    <w:abstractNumId w:val="34"/>
  </w:num>
  <w:num w:numId="12">
    <w:abstractNumId w:val="33"/>
  </w:num>
  <w:num w:numId="13">
    <w:abstractNumId w:val="8"/>
  </w:num>
  <w:num w:numId="14">
    <w:abstractNumId w:val="11"/>
  </w:num>
  <w:num w:numId="15">
    <w:abstractNumId w:val="38"/>
  </w:num>
  <w:num w:numId="16">
    <w:abstractNumId w:val="17"/>
  </w:num>
  <w:num w:numId="17">
    <w:abstractNumId w:val="19"/>
  </w:num>
  <w:num w:numId="18">
    <w:abstractNumId w:val="23"/>
  </w:num>
  <w:num w:numId="19">
    <w:abstractNumId w:val="36"/>
  </w:num>
  <w:num w:numId="20">
    <w:abstractNumId w:val="9"/>
  </w:num>
  <w:num w:numId="21">
    <w:abstractNumId w:val="15"/>
  </w:num>
  <w:num w:numId="22">
    <w:abstractNumId w:val="27"/>
  </w:num>
  <w:num w:numId="23">
    <w:abstractNumId w:val="14"/>
  </w:num>
  <w:num w:numId="24">
    <w:abstractNumId w:val="22"/>
  </w:num>
  <w:num w:numId="25">
    <w:abstractNumId w:val="16"/>
  </w:num>
  <w:num w:numId="26">
    <w:abstractNumId w:val="18"/>
  </w:num>
  <w:num w:numId="27">
    <w:abstractNumId w:val="32"/>
  </w:num>
  <w:num w:numId="28">
    <w:abstractNumId w:val="7"/>
  </w:num>
  <w:num w:numId="29">
    <w:abstractNumId w:val="37"/>
  </w:num>
  <w:num w:numId="30">
    <w:abstractNumId w:val="13"/>
  </w:num>
  <w:num w:numId="31">
    <w:abstractNumId w:val="26"/>
  </w:num>
  <w:num w:numId="32">
    <w:abstractNumId w:val="39"/>
  </w:num>
  <w:num w:numId="33">
    <w:abstractNumId w:val="28"/>
  </w:num>
  <w:num w:numId="34">
    <w:abstractNumId w:val="20"/>
  </w:num>
  <w:num w:numId="35">
    <w:abstractNumId w:val="21"/>
  </w:num>
  <w:num w:numId="36">
    <w:abstractNumId w:val="25"/>
  </w:num>
  <w:num w:numId="37">
    <w:abstractNumId w:val="30"/>
  </w:num>
  <w:num w:numId="38">
    <w:abstractNumId w:val="6"/>
  </w:num>
  <w:num w:numId="39">
    <w:abstractNumId w:val="4"/>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ulTrailSpace/>
    <w:useFELayout/>
  </w:compat>
  <w:rsids>
    <w:rsidRoot w:val="00967702"/>
    <w:rsid w:val="000066FB"/>
    <w:rsid w:val="00012AE4"/>
    <w:rsid w:val="00040A07"/>
    <w:rsid w:val="00077F8A"/>
    <w:rsid w:val="00081BC7"/>
    <w:rsid w:val="000874B2"/>
    <w:rsid w:val="000B5ED7"/>
    <w:rsid w:val="000C73AF"/>
    <w:rsid w:val="001077BE"/>
    <w:rsid w:val="0012334D"/>
    <w:rsid w:val="001302C5"/>
    <w:rsid w:val="001359CD"/>
    <w:rsid w:val="0014538F"/>
    <w:rsid w:val="0016548E"/>
    <w:rsid w:val="00193817"/>
    <w:rsid w:val="001B698B"/>
    <w:rsid w:val="001F7006"/>
    <w:rsid w:val="00202D66"/>
    <w:rsid w:val="00212B63"/>
    <w:rsid w:val="00215534"/>
    <w:rsid w:val="00227556"/>
    <w:rsid w:val="00266437"/>
    <w:rsid w:val="00295736"/>
    <w:rsid w:val="002B419D"/>
    <w:rsid w:val="002C5168"/>
    <w:rsid w:val="00305DB0"/>
    <w:rsid w:val="0032072D"/>
    <w:rsid w:val="003222AB"/>
    <w:rsid w:val="00322549"/>
    <w:rsid w:val="00360FFF"/>
    <w:rsid w:val="003B14B6"/>
    <w:rsid w:val="003D5362"/>
    <w:rsid w:val="0040417A"/>
    <w:rsid w:val="0041263B"/>
    <w:rsid w:val="00426489"/>
    <w:rsid w:val="004434B5"/>
    <w:rsid w:val="0047103B"/>
    <w:rsid w:val="0047282D"/>
    <w:rsid w:val="004835AF"/>
    <w:rsid w:val="004B1416"/>
    <w:rsid w:val="0052622D"/>
    <w:rsid w:val="00535279"/>
    <w:rsid w:val="00550C46"/>
    <w:rsid w:val="00581605"/>
    <w:rsid w:val="00595F8F"/>
    <w:rsid w:val="005A0152"/>
    <w:rsid w:val="005A5F15"/>
    <w:rsid w:val="005B4BA0"/>
    <w:rsid w:val="005B6F59"/>
    <w:rsid w:val="005D07EB"/>
    <w:rsid w:val="00627D1B"/>
    <w:rsid w:val="00664369"/>
    <w:rsid w:val="006705E4"/>
    <w:rsid w:val="00672A5E"/>
    <w:rsid w:val="0068479C"/>
    <w:rsid w:val="00685538"/>
    <w:rsid w:val="006B4E6D"/>
    <w:rsid w:val="006C3DCB"/>
    <w:rsid w:val="006D2DD6"/>
    <w:rsid w:val="006D4D3D"/>
    <w:rsid w:val="006E2384"/>
    <w:rsid w:val="00715166"/>
    <w:rsid w:val="007170D3"/>
    <w:rsid w:val="00735669"/>
    <w:rsid w:val="00784BFA"/>
    <w:rsid w:val="007E05F5"/>
    <w:rsid w:val="007F2B50"/>
    <w:rsid w:val="00806EEA"/>
    <w:rsid w:val="00814701"/>
    <w:rsid w:val="00841075"/>
    <w:rsid w:val="0087488B"/>
    <w:rsid w:val="008838E6"/>
    <w:rsid w:val="00886D54"/>
    <w:rsid w:val="008B61F6"/>
    <w:rsid w:val="008D2B88"/>
    <w:rsid w:val="00905BA2"/>
    <w:rsid w:val="00907D81"/>
    <w:rsid w:val="00917928"/>
    <w:rsid w:val="00920DC2"/>
    <w:rsid w:val="009312CA"/>
    <w:rsid w:val="00961327"/>
    <w:rsid w:val="00967702"/>
    <w:rsid w:val="00996D09"/>
    <w:rsid w:val="009D4DE0"/>
    <w:rsid w:val="009E17E1"/>
    <w:rsid w:val="009F2703"/>
    <w:rsid w:val="00A82E3B"/>
    <w:rsid w:val="00AB12B9"/>
    <w:rsid w:val="00AD2D43"/>
    <w:rsid w:val="00B01BD3"/>
    <w:rsid w:val="00B16A66"/>
    <w:rsid w:val="00B32FFB"/>
    <w:rsid w:val="00B44FC3"/>
    <w:rsid w:val="00B64C68"/>
    <w:rsid w:val="00B6660C"/>
    <w:rsid w:val="00BC0962"/>
    <w:rsid w:val="00BE592C"/>
    <w:rsid w:val="00BE788C"/>
    <w:rsid w:val="00C02157"/>
    <w:rsid w:val="00C25455"/>
    <w:rsid w:val="00C37E9E"/>
    <w:rsid w:val="00CB2408"/>
    <w:rsid w:val="00CB2E01"/>
    <w:rsid w:val="00CF3C3A"/>
    <w:rsid w:val="00D23EA5"/>
    <w:rsid w:val="00D32650"/>
    <w:rsid w:val="00D32D6A"/>
    <w:rsid w:val="00D42BC2"/>
    <w:rsid w:val="00D50B02"/>
    <w:rsid w:val="00D6575B"/>
    <w:rsid w:val="00D749CB"/>
    <w:rsid w:val="00D86790"/>
    <w:rsid w:val="00D947D8"/>
    <w:rsid w:val="00DD56C2"/>
    <w:rsid w:val="00DF0DCC"/>
    <w:rsid w:val="00DF2952"/>
    <w:rsid w:val="00DF3851"/>
    <w:rsid w:val="00E00A88"/>
    <w:rsid w:val="00E135D0"/>
    <w:rsid w:val="00E3183A"/>
    <w:rsid w:val="00E4277E"/>
    <w:rsid w:val="00E82607"/>
    <w:rsid w:val="00EA7E04"/>
    <w:rsid w:val="00EC5381"/>
    <w:rsid w:val="00ED3487"/>
    <w:rsid w:val="00F01EC5"/>
    <w:rsid w:val="00F05EBE"/>
    <w:rsid w:val="00F1765B"/>
    <w:rsid w:val="00F45A84"/>
    <w:rsid w:val="00F6409E"/>
    <w:rsid w:val="00F9742D"/>
    <w:rsid w:val="00FB790A"/>
    <w:rsid w:val="00FC16A9"/>
    <w:rsid w:val="00FD216E"/>
    <w:rsid w:val="00FD5F27"/>
    <w:rsid w:val="00FE0CA8"/>
    <w:rsid w:val="0367315B"/>
    <w:rsid w:val="061139E5"/>
    <w:rsid w:val="06F50B00"/>
    <w:rsid w:val="076E1278"/>
    <w:rsid w:val="08D1141D"/>
    <w:rsid w:val="0B296DE2"/>
    <w:rsid w:val="10294AA3"/>
    <w:rsid w:val="10E40CA0"/>
    <w:rsid w:val="136130D9"/>
    <w:rsid w:val="16E208ED"/>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3B26F7"/>
    <w:rsid w:val="545C5E51"/>
    <w:rsid w:val="5486175B"/>
    <w:rsid w:val="57667D24"/>
    <w:rsid w:val="57CE5BC3"/>
    <w:rsid w:val="5AE1516A"/>
    <w:rsid w:val="5B6A3A79"/>
    <w:rsid w:val="5C1A5F7B"/>
    <w:rsid w:val="645771F8"/>
    <w:rsid w:val="6A54112D"/>
    <w:rsid w:val="6AA035AE"/>
    <w:rsid w:val="6E0F2E14"/>
    <w:rsid w:val="6F1E141D"/>
    <w:rsid w:val="6F5354F8"/>
    <w:rsid w:val="72E70982"/>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945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E4277E"/>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E4277E"/>
    <w:pPr>
      <w:ind w:left="538"/>
      <w:outlineLvl w:val="0"/>
    </w:pPr>
    <w:rPr>
      <w:b/>
      <w:bCs/>
      <w:sz w:val="28"/>
      <w:szCs w:val="28"/>
    </w:rPr>
  </w:style>
  <w:style w:type="paragraph" w:styleId="2">
    <w:name w:val="heading 2"/>
    <w:basedOn w:val="a"/>
    <w:next w:val="a"/>
    <w:link w:val="2Char"/>
    <w:qFormat/>
    <w:rsid w:val="00E4277E"/>
    <w:pPr>
      <w:ind w:left="629"/>
      <w:outlineLvl w:val="1"/>
    </w:pPr>
    <w:rPr>
      <w:b/>
      <w:bCs/>
      <w:sz w:val="24"/>
      <w:szCs w:val="24"/>
    </w:rPr>
  </w:style>
  <w:style w:type="paragraph" w:styleId="3">
    <w:name w:val="heading 3"/>
    <w:basedOn w:val="a"/>
    <w:next w:val="a"/>
    <w:link w:val="3Char"/>
    <w:qFormat/>
    <w:rsid w:val="00A82E3B"/>
    <w:pPr>
      <w:keepNext/>
      <w:keepLines/>
      <w:widowControl/>
      <w:autoSpaceDE/>
      <w:autoSpaceDN/>
      <w:spacing w:before="260" w:after="260" w:line="416" w:lineRule="auto"/>
      <w:jc w:val="both"/>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E4277E"/>
    <w:pPr>
      <w:widowControl w:val="0"/>
      <w:adjustRightInd w:val="0"/>
      <w:spacing w:line="312" w:lineRule="atLeast"/>
      <w:jc w:val="both"/>
      <w:textAlignment w:val="baseline"/>
    </w:pPr>
    <w:rPr>
      <w:rFonts w:ascii="宋体" w:hAnsi="Calibri"/>
      <w:sz w:val="34"/>
      <w:szCs w:val="22"/>
    </w:rPr>
  </w:style>
  <w:style w:type="paragraph" w:styleId="a3">
    <w:name w:val="Normal Indent"/>
    <w:basedOn w:val="a"/>
    <w:link w:val="Char"/>
    <w:qFormat/>
    <w:rsid w:val="00E4277E"/>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Body Text"/>
    <w:basedOn w:val="a"/>
    <w:link w:val="Char0"/>
    <w:qFormat/>
    <w:rsid w:val="00E4277E"/>
    <w:rPr>
      <w:sz w:val="24"/>
      <w:szCs w:val="24"/>
    </w:rPr>
  </w:style>
  <w:style w:type="paragraph" w:styleId="a5">
    <w:name w:val="Plain Text"/>
    <w:basedOn w:val="a"/>
    <w:link w:val="Char1"/>
    <w:qFormat/>
    <w:rsid w:val="00E4277E"/>
    <w:rPr>
      <w:rFonts w:hAnsi="Courier New" w:cs="Courier New"/>
      <w:szCs w:val="21"/>
    </w:rPr>
  </w:style>
  <w:style w:type="paragraph" w:styleId="a6">
    <w:name w:val="Balloon Text"/>
    <w:basedOn w:val="a"/>
    <w:link w:val="Char2"/>
    <w:qFormat/>
    <w:rsid w:val="00E4277E"/>
    <w:rPr>
      <w:sz w:val="18"/>
      <w:szCs w:val="18"/>
    </w:rPr>
  </w:style>
  <w:style w:type="paragraph" w:styleId="a7">
    <w:name w:val="footer"/>
    <w:basedOn w:val="a"/>
    <w:link w:val="Char3"/>
    <w:qFormat/>
    <w:rsid w:val="00E4277E"/>
    <w:pPr>
      <w:tabs>
        <w:tab w:val="center" w:pos="4153"/>
        <w:tab w:val="right" w:pos="8306"/>
      </w:tabs>
      <w:snapToGrid w:val="0"/>
    </w:pPr>
    <w:rPr>
      <w:sz w:val="18"/>
      <w:szCs w:val="18"/>
    </w:rPr>
  </w:style>
  <w:style w:type="paragraph" w:styleId="a8">
    <w:name w:val="header"/>
    <w:basedOn w:val="a"/>
    <w:link w:val="Char4"/>
    <w:qFormat/>
    <w:rsid w:val="00E4277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Normal (Web)"/>
    <w:basedOn w:val="a"/>
    <w:qFormat/>
    <w:rsid w:val="00E4277E"/>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E42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4277E"/>
    <w:tblPr>
      <w:tblCellMar>
        <w:top w:w="0" w:type="dxa"/>
        <w:left w:w="0" w:type="dxa"/>
        <w:bottom w:w="0" w:type="dxa"/>
        <w:right w:w="0" w:type="dxa"/>
      </w:tblCellMar>
    </w:tblPr>
  </w:style>
  <w:style w:type="paragraph" w:styleId="ab">
    <w:name w:val="List Paragraph"/>
    <w:basedOn w:val="a"/>
    <w:uiPriority w:val="34"/>
    <w:qFormat/>
    <w:rsid w:val="00E4277E"/>
    <w:pPr>
      <w:spacing w:before="206"/>
      <w:ind w:left="959" w:hanging="361"/>
    </w:pPr>
  </w:style>
  <w:style w:type="paragraph" w:customStyle="1" w:styleId="TableParagraph">
    <w:name w:val="Table Paragraph"/>
    <w:basedOn w:val="a"/>
    <w:uiPriority w:val="1"/>
    <w:qFormat/>
    <w:rsid w:val="00E4277E"/>
  </w:style>
  <w:style w:type="paragraph" w:customStyle="1" w:styleId="ac">
    <w:name w:val="文档正文"/>
    <w:basedOn w:val="a"/>
    <w:qFormat/>
    <w:rsid w:val="00E4277E"/>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E4277E"/>
    <w:rPr>
      <w:rFonts w:asciiTheme="minorHAnsi" w:eastAsiaTheme="minorEastAsia" w:hAnsiTheme="minorHAnsi" w:cstheme="minorBidi"/>
      <w:kern w:val="2"/>
      <w:sz w:val="21"/>
      <w:szCs w:val="22"/>
    </w:rPr>
  </w:style>
  <w:style w:type="paragraph" w:customStyle="1" w:styleId="xl27">
    <w:name w:val="xl27"/>
    <w:basedOn w:val="a"/>
    <w:qFormat/>
    <w:rsid w:val="00E4277E"/>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2">
    <w:name w:val="批注框文本 Char"/>
    <w:basedOn w:val="a0"/>
    <w:link w:val="a6"/>
    <w:rsid w:val="00E4277E"/>
    <w:rPr>
      <w:rFonts w:ascii="宋体" w:hAnsi="宋体" w:cs="宋体"/>
      <w:sz w:val="18"/>
      <w:szCs w:val="18"/>
      <w:lang w:eastAsia="en-US"/>
    </w:rPr>
  </w:style>
  <w:style w:type="character" w:customStyle="1" w:styleId="Char0">
    <w:name w:val="正文文本 Char"/>
    <w:link w:val="a4"/>
    <w:rsid w:val="00E4277E"/>
    <w:rPr>
      <w:sz w:val="24"/>
      <w:szCs w:val="24"/>
    </w:rPr>
  </w:style>
  <w:style w:type="character" w:customStyle="1" w:styleId="xdrichtextbox2">
    <w:name w:val="xdrichtextbox2"/>
    <w:basedOn w:val="a0"/>
    <w:rsid w:val="00F01EC5"/>
    <w:rPr>
      <w:i w:val="0"/>
      <w:iCs w:val="0"/>
      <w:strike w:val="0"/>
      <w:dstrike w:val="0"/>
      <w:color w:val="0000FF"/>
      <w:sz w:val="15"/>
      <w:szCs w:val="15"/>
      <w:u w:val="none"/>
      <w:effect w:val="none"/>
      <w:bdr w:val="single" w:sz="8" w:space="0" w:color="DCDCDC" w:frame="1"/>
      <w:shd w:val="clear" w:color="auto" w:fill="FFFFFF"/>
    </w:rPr>
  </w:style>
  <w:style w:type="paragraph" w:styleId="20">
    <w:name w:val="Body Text Indent 2"/>
    <w:basedOn w:val="a"/>
    <w:link w:val="2Char0"/>
    <w:rsid w:val="00A82E3B"/>
    <w:pPr>
      <w:spacing w:after="120" w:line="480" w:lineRule="auto"/>
      <w:ind w:leftChars="200" w:left="420"/>
    </w:pPr>
  </w:style>
  <w:style w:type="character" w:customStyle="1" w:styleId="2Char0">
    <w:name w:val="正文文本缩进 2 Char"/>
    <w:basedOn w:val="a0"/>
    <w:link w:val="20"/>
    <w:rsid w:val="00A82E3B"/>
    <w:rPr>
      <w:rFonts w:ascii="宋体" w:hAnsi="宋体" w:cs="宋体"/>
      <w:sz w:val="22"/>
      <w:szCs w:val="22"/>
      <w:lang w:eastAsia="en-US"/>
    </w:rPr>
  </w:style>
  <w:style w:type="paragraph" w:styleId="ad">
    <w:name w:val="Title"/>
    <w:basedOn w:val="a"/>
    <w:link w:val="Char5"/>
    <w:qFormat/>
    <w:rsid w:val="00A82E3B"/>
    <w:pPr>
      <w:autoSpaceDE/>
      <w:autoSpaceDN/>
      <w:jc w:val="center"/>
    </w:pPr>
    <w:rPr>
      <w:rFonts w:ascii="Times New Roman" w:eastAsia="PMingLiU" w:hAnsi="Times New Roman" w:cs="Times New Roman"/>
      <w:kern w:val="2"/>
      <w:sz w:val="32"/>
      <w:szCs w:val="24"/>
      <w:lang w:eastAsia="zh-TW"/>
    </w:rPr>
  </w:style>
  <w:style w:type="character" w:customStyle="1" w:styleId="Char5">
    <w:name w:val="标题 Char"/>
    <w:basedOn w:val="a0"/>
    <w:link w:val="ad"/>
    <w:rsid w:val="00A82E3B"/>
    <w:rPr>
      <w:rFonts w:eastAsia="PMingLiU"/>
      <w:kern w:val="2"/>
      <w:sz w:val="32"/>
      <w:szCs w:val="24"/>
      <w:lang w:eastAsia="zh-TW"/>
    </w:rPr>
  </w:style>
  <w:style w:type="character" w:customStyle="1" w:styleId="3Char">
    <w:name w:val="标题 3 Char"/>
    <w:basedOn w:val="a0"/>
    <w:link w:val="3"/>
    <w:rsid w:val="00A82E3B"/>
    <w:rPr>
      <w:b/>
      <w:bCs/>
      <w:sz w:val="32"/>
      <w:szCs w:val="32"/>
      <w:lang w:eastAsia="en-US"/>
    </w:rPr>
  </w:style>
  <w:style w:type="character" w:styleId="ae">
    <w:name w:val="page number"/>
    <w:basedOn w:val="a0"/>
    <w:rsid w:val="00A82E3B"/>
  </w:style>
  <w:style w:type="paragraph" w:customStyle="1" w:styleId="CharCharCharCharCharCharChar">
    <w:name w:val="Char Char Char Char Char Char Char"/>
    <w:basedOn w:val="a"/>
    <w:rsid w:val="00A82E3B"/>
    <w:pPr>
      <w:widowControl/>
      <w:autoSpaceDE/>
      <w:autoSpaceDN/>
      <w:spacing w:after="160" w:line="240" w:lineRule="exact"/>
      <w:jc w:val="both"/>
    </w:pPr>
    <w:rPr>
      <w:rFonts w:ascii="Times New Roman" w:hAnsi="Times New Roman" w:cs="Times New Roman"/>
      <w:sz w:val="24"/>
      <w:szCs w:val="20"/>
    </w:rPr>
  </w:style>
  <w:style w:type="paragraph" w:styleId="5">
    <w:name w:val="toc 5"/>
    <w:basedOn w:val="a"/>
    <w:autoRedefine/>
    <w:qFormat/>
    <w:rsid w:val="00A82E3B"/>
    <w:pPr>
      <w:widowControl/>
      <w:tabs>
        <w:tab w:val="left" w:pos="480"/>
        <w:tab w:val="left" w:pos="1440"/>
        <w:tab w:val="left" w:pos="1560"/>
      </w:tabs>
      <w:autoSpaceDE/>
      <w:autoSpaceDN/>
      <w:spacing w:line="440" w:lineRule="exact"/>
      <w:ind w:firstLineChars="200" w:firstLine="480"/>
      <w:jc w:val="both"/>
    </w:pPr>
    <w:rPr>
      <w:rFonts w:ascii="Times New Roman" w:hAnsi="Times New Roman" w:cs="Times New Roman"/>
      <w:sz w:val="24"/>
      <w:szCs w:val="24"/>
      <w:lang w:eastAsia="zh-CN"/>
    </w:rPr>
  </w:style>
  <w:style w:type="character" w:styleId="af">
    <w:name w:val="Hyperlink"/>
    <w:basedOn w:val="a0"/>
    <w:qFormat/>
    <w:rsid w:val="00A82E3B"/>
    <w:rPr>
      <w:color w:val="0000FF"/>
      <w:u w:val="single"/>
    </w:rPr>
  </w:style>
  <w:style w:type="character" w:customStyle="1" w:styleId="2Char">
    <w:name w:val="标题 2 Char"/>
    <w:basedOn w:val="a0"/>
    <w:link w:val="2"/>
    <w:rsid w:val="00A82E3B"/>
    <w:rPr>
      <w:rFonts w:ascii="宋体" w:hAnsi="宋体" w:cs="宋体"/>
      <w:b/>
      <w:bCs/>
      <w:sz w:val="24"/>
      <w:szCs w:val="24"/>
      <w:lang w:eastAsia="en-US"/>
    </w:rPr>
  </w:style>
  <w:style w:type="character" w:customStyle="1" w:styleId="1Char">
    <w:name w:val="标题 1 Char"/>
    <w:basedOn w:val="a0"/>
    <w:link w:val="10"/>
    <w:rsid w:val="00A82E3B"/>
    <w:rPr>
      <w:rFonts w:ascii="宋体" w:hAnsi="宋体" w:cs="宋体"/>
      <w:b/>
      <w:bCs/>
      <w:sz w:val="28"/>
      <w:szCs w:val="28"/>
      <w:lang w:eastAsia="en-US"/>
    </w:rPr>
  </w:style>
  <w:style w:type="paragraph" w:styleId="af0">
    <w:name w:val="annotation text"/>
    <w:basedOn w:val="a"/>
    <w:link w:val="Char6"/>
    <w:rsid w:val="00A82E3B"/>
    <w:pPr>
      <w:widowControl/>
      <w:autoSpaceDE/>
      <w:autoSpaceDN/>
    </w:pPr>
    <w:rPr>
      <w:rFonts w:ascii="Times New Roman" w:hAnsi="Times New Roman" w:cs="Times New Roman"/>
      <w:sz w:val="24"/>
      <w:szCs w:val="20"/>
    </w:rPr>
  </w:style>
  <w:style w:type="character" w:customStyle="1" w:styleId="Char6">
    <w:name w:val="批注文字 Char"/>
    <w:basedOn w:val="a0"/>
    <w:link w:val="af0"/>
    <w:rsid w:val="00A82E3B"/>
    <w:rPr>
      <w:sz w:val="24"/>
      <w:lang w:eastAsia="en-US"/>
    </w:rPr>
  </w:style>
  <w:style w:type="character" w:customStyle="1" w:styleId="Char3">
    <w:name w:val="页脚 Char"/>
    <w:basedOn w:val="a0"/>
    <w:link w:val="a7"/>
    <w:rsid w:val="00A82E3B"/>
    <w:rPr>
      <w:rFonts w:ascii="宋体" w:hAnsi="宋体" w:cs="宋体"/>
      <w:sz w:val="18"/>
      <w:szCs w:val="18"/>
      <w:lang w:eastAsia="en-US"/>
    </w:rPr>
  </w:style>
  <w:style w:type="character" w:customStyle="1" w:styleId="Char4">
    <w:name w:val="页眉 Char"/>
    <w:basedOn w:val="a0"/>
    <w:link w:val="a8"/>
    <w:rsid w:val="00A82E3B"/>
    <w:rPr>
      <w:rFonts w:ascii="宋体" w:hAnsi="宋体" w:cs="宋体"/>
      <w:sz w:val="18"/>
      <w:szCs w:val="22"/>
      <w:lang w:eastAsia="en-US"/>
    </w:rPr>
  </w:style>
  <w:style w:type="paragraph" w:styleId="af1">
    <w:name w:val="footnote text"/>
    <w:basedOn w:val="a"/>
    <w:link w:val="Char7"/>
    <w:rsid w:val="00A82E3B"/>
    <w:pPr>
      <w:widowControl/>
      <w:autoSpaceDE/>
      <w:autoSpaceDN/>
      <w:spacing w:line="360" w:lineRule="auto"/>
      <w:jc w:val="both"/>
    </w:pPr>
    <w:rPr>
      <w:rFonts w:ascii="Times New Roman" w:hAnsi="Times New Roman" w:cs="Times New Roman"/>
      <w:sz w:val="20"/>
      <w:szCs w:val="20"/>
    </w:rPr>
  </w:style>
  <w:style w:type="character" w:customStyle="1" w:styleId="Char7">
    <w:name w:val="脚注文本 Char"/>
    <w:basedOn w:val="a0"/>
    <w:link w:val="af1"/>
    <w:rsid w:val="00A82E3B"/>
    <w:rPr>
      <w:lang w:eastAsia="en-US"/>
    </w:rPr>
  </w:style>
  <w:style w:type="paragraph" w:styleId="21">
    <w:name w:val="Body Text 2"/>
    <w:basedOn w:val="a"/>
    <w:link w:val="2Char1"/>
    <w:rsid w:val="00A82E3B"/>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1">
    <w:name w:val="正文文本 2 Char"/>
    <w:basedOn w:val="a0"/>
    <w:link w:val="21"/>
    <w:rsid w:val="00A82E3B"/>
    <w:rPr>
      <w:sz w:val="24"/>
      <w:lang w:eastAsia="en-US"/>
    </w:rPr>
  </w:style>
  <w:style w:type="character" w:styleId="af2">
    <w:name w:val="annotation reference"/>
    <w:basedOn w:val="a0"/>
    <w:rsid w:val="00A82E3B"/>
    <w:rPr>
      <w:rFonts w:eastAsia="宋体"/>
      <w:sz w:val="21"/>
      <w:szCs w:val="21"/>
      <w:lang w:val="en-US" w:eastAsia="en-US" w:bidi="ar-SA"/>
    </w:rPr>
  </w:style>
  <w:style w:type="paragraph" w:styleId="af3">
    <w:name w:val="annotation subject"/>
    <w:basedOn w:val="af0"/>
    <w:next w:val="af0"/>
    <w:link w:val="Char8"/>
    <w:rsid w:val="00A82E3B"/>
    <w:rPr>
      <w:b/>
      <w:bCs/>
    </w:rPr>
  </w:style>
  <w:style w:type="character" w:customStyle="1" w:styleId="Char8">
    <w:name w:val="批注主题 Char"/>
    <w:basedOn w:val="Char6"/>
    <w:link w:val="af3"/>
    <w:rsid w:val="00A82E3B"/>
    <w:rPr>
      <w:b/>
      <w:bCs/>
    </w:rPr>
  </w:style>
  <w:style w:type="character" w:customStyle="1" w:styleId="11">
    <w:name w:val="已访问的超链接1"/>
    <w:basedOn w:val="a0"/>
    <w:rsid w:val="00A82E3B"/>
    <w:rPr>
      <w:rFonts w:eastAsia="宋体"/>
      <w:color w:val="800080"/>
      <w:sz w:val="24"/>
      <w:u w:val="single"/>
      <w:lang w:val="en-US" w:eastAsia="en-US" w:bidi="ar-SA"/>
    </w:rPr>
  </w:style>
  <w:style w:type="paragraph" w:customStyle="1" w:styleId="Char9">
    <w:name w:val="Char"/>
    <w:basedOn w:val="a"/>
    <w:rsid w:val="00A82E3B"/>
    <w:pPr>
      <w:widowControl/>
      <w:autoSpaceDE/>
      <w:autoSpaceDN/>
      <w:spacing w:after="160" w:line="240" w:lineRule="exact"/>
      <w:jc w:val="both"/>
    </w:pPr>
    <w:rPr>
      <w:rFonts w:ascii="Times New Roman" w:hAnsi="Times New Roman" w:cs="Times New Roman"/>
      <w:sz w:val="24"/>
      <w:szCs w:val="20"/>
    </w:rPr>
  </w:style>
  <w:style w:type="character" w:customStyle="1" w:styleId="tw4winMark">
    <w:name w:val="tw4winMark"/>
    <w:rsid w:val="00A82E3B"/>
    <w:rPr>
      <w:vanish/>
      <w:color w:val="800080"/>
      <w:vertAlign w:val="subscript"/>
    </w:rPr>
  </w:style>
  <w:style w:type="paragraph" w:customStyle="1" w:styleId="CharCharCharCharCharCharCharCharCharCharCharCharCharChar">
    <w:name w:val="Char Char Char Char Char Char Char Char Char Char Char Char Char Char"/>
    <w:basedOn w:val="a"/>
    <w:rsid w:val="00A82E3B"/>
    <w:pPr>
      <w:widowControl/>
      <w:autoSpaceDE/>
      <w:autoSpaceDN/>
      <w:spacing w:after="160" w:line="240" w:lineRule="exact"/>
    </w:pPr>
    <w:rPr>
      <w:rFonts w:ascii="Verdana" w:hAnsi="Verdana" w:cs="Times New Roman"/>
      <w:sz w:val="20"/>
      <w:szCs w:val="20"/>
    </w:rPr>
  </w:style>
  <w:style w:type="paragraph" w:customStyle="1" w:styleId="Style1">
    <w:name w:val="Style1"/>
    <w:rsid w:val="00A82E3B"/>
    <w:rPr>
      <w:sz w:val="24"/>
    </w:rPr>
  </w:style>
  <w:style w:type="character" w:customStyle="1" w:styleId="Char1">
    <w:name w:val="纯文本 Char"/>
    <w:basedOn w:val="a0"/>
    <w:link w:val="a5"/>
    <w:rsid w:val="00A82E3B"/>
    <w:rPr>
      <w:rFonts w:ascii="宋体" w:hAnsi="Courier New" w:cs="Courier New"/>
      <w:sz w:val="22"/>
      <w:szCs w:val="21"/>
      <w:lang w:eastAsia="en-US"/>
    </w:rPr>
  </w:style>
</w:styles>
</file>

<file path=word/webSettings.xml><?xml version="1.0" encoding="utf-8"?>
<w:webSettings xmlns:r="http://schemas.openxmlformats.org/officeDocument/2006/relationships" xmlns:w="http://schemas.openxmlformats.org/wordprocessingml/2006/main">
  <w:divs>
    <w:div w:id="4358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32</Pages>
  <Words>2904</Words>
  <Characters>16556</Characters>
  <Application>Microsoft Office Word</Application>
  <DocSecurity>0</DocSecurity>
  <Lines>137</Lines>
  <Paragraphs>38</Paragraphs>
  <ScaleCrop>false</ScaleCrop>
  <Company>福化环保</Company>
  <LinksUpToDate>false</LinksUpToDate>
  <CharactersWithSpaces>19422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9</cp:revision>
  <dcterms:created xsi:type="dcterms:W3CDTF">2020-03-04T02:35:00Z</dcterms:created>
  <dcterms:modified xsi:type="dcterms:W3CDTF">2020-03-06T02:57:00Z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2052-11.1.0.8214</vt:lpwstr>
  </property>
</Properties>
</file>