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4D64C2" w:rsidRDefault="004D64C2" w:rsidP="00032AAF">
      <w:pPr>
        <w:jc w:val="center"/>
        <w:rPr>
          <w:rFonts w:ascii="微软雅黑" w:eastAsia="微软雅黑"/>
          <w:b/>
          <w:sz w:val="36"/>
          <w:szCs w:val="36"/>
          <w:lang w:eastAsia="zh-CN"/>
        </w:rPr>
      </w:pPr>
      <w:r w:rsidRPr="00032AAF">
        <w:rPr>
          <w:rFonts w:ascii="微软雅黑" w:eastAsia="微软雅黑"/>
          <w:b/>
          <w:sz w:val="36"/>
          <w:szCs w:val="36"/>
          <w:lang w:eastAsia="zh-CN"/>
        </w:rPr>
        <w:t>古雷气体应急集中处置中心</w:t>
      </w:r>
      <w:r w:rsidRPr="00032AAF">
        <w:rPr>
          <w:rFonts w:ascii="微软雅黑" w:eastAsia="微软雅黑" w:hint="eastAsia"/>
          <w:b/>
          <w:sz w:val="36"/>
          <w:szCs w:val="36"/>
          <w:lang w:eastAsia="zh-CN"/>
        </w:rPr>
        <w:t>及</w:t>
      </w:r>
    </w:p>
    <w:p w:rsidR="00967702" w:rsidRPr="00032AAF" w:rsidRDefault="004D64C2" w:rsidP="00032AAF">
      <w:pPr>
        <w:jc w:val="center"/>
        <w:rPr>
          <w:rFonts w:ascii="微软雅黑"/>
          <w:b/>
          <w:sz w:val="68"/>
          <w:lang w:eastAsia="zh-CN"/>
        </w:rPr>
      </w:pPr>
      <w:r w:rsidRPr="00032AAF">
        <w:rPr>
          <w:rFonts w:ascii="微软雅黑" w:eastAsia="微软雅黑" w:hint="eastAsia"/>
          <w:b/>
          <w:sz w:val="36"/>
          <w:szCs w:val="36"/>
          <w:lang w:eastAsia="zh-CN"/>
        </w:rPr>
        <w:t>集中空分空压项目环境影响评价发包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4D64C2">
        <w:rPr>
          <w:rFonts w:hint="eastAsia"/>
          <w:sz w:val="28"/>
          <w:szCs w:val="28"/>
          <w:u w:val="single"/>
        </w:rPr>
        <w:t>PTCG20</w:t>
      </w:r>
      <w:r w:rsidR="004D64C2">
        <w:rPr>
          <w:sz w:val="28"/>
          <w:szCs w:val="28"/>
          <w:u w:val="single"/>
        </w:rPr>
        <w:t>200109002</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C75AB">
        <w:rPr>
          <w:rFonts w:ascii="微软雅黑" w:eastAsia="微软雅黑"/>
          <w:b/>
          <w:w w:val="95"/>
          <w:sz w:val="32"/>
          <w:lang w:eastAsia="zh-CN"/>
        </w:rPr>
        <w:t>2</w:t>
      </w:r>
      <w:r w:rsidR="009C75AB">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032AAF">
      <w:pPr>
        <w:snapToGrid w:val="0"/>
        <w:spacing w:beforeLines="50" w:before="120" w:line="300" w:lineRule="auto"/>
        <w:ind w:firstLineChars="200" w:firstLine="480"/>
        <w:rPr>
          <w:sz w:val="24"/>
          <w:szCs w:val="24"/>
          <w:lang w:eastAsia="zh-CN"/>
        </w:rPr>
      </w:pPr>
      <w:r w:rsidRPr="00032AAF">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9E6B4A" w:rsidRPr="00032AAF">
        <w:rPr>
          <w:sz w:val="24"/>
          <w:szCs w:val="24"/>
          <w:u w:val="single"/>
          <w:lang w:eastAsia="zh-CN"/>
        </w:rPr>
        <w:t>古雷气体应急集中处置中心</w:t>
      </w:r>
      <w:r w:rsidR="009E6B4A" w:rsidRPr="00032AAF">
        <w:rPr>
          <w:rFonts w:hint="eastAsia"/>
          <w:sz w:val="24"/>
          <w:szCs w:val="24"/>
          <w:u w:val="single"/>
          <w:lang w:eastAsia="zh-CN"/>
        </w:rPr>
        <w:t>及集中空分空压项目环境影响评价发包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1D37E8" w:rsidRDefault="001D37E8" w:rsidP="001D37E8">
      <w:pPr>
        <w:spacing w:line="360" w:lineRule="auto"/>
        <w:ind w:firstLineChars="200" w:firstLine="440"/>
        <w:rPr>
          <w:rFonts w:cs="仿宋"/>
          <w:szCs w:val="21"/>
          <w:lang w:eastAsia="zh-CN"/>
        </w:rPr>
      </w:pPr>
      <w:r>
        <w:rPr>
          <w:rFonts w:cs="仿宋" w:hint="eastAsia"/>
          <w:szCs w:val="21"/>
          <w:lang w:eastAsia="zh-CN"/>
        </w:rPr>
        <w:t>1、投标人须具有独立法人资格，不得以挂靠公司形式参与投标。</w:t>
      </w:r>
    </w:p>
    <w:p w:rsidR="001D37E8" w:rsidRPr="00B5295A" w:rsidRDefault="001D37E8" w:rsidP="001D37E8">
      <w:pPr>
        <w:spacing w:line="360" w:lineRule="auto"/>
        <w:ind w:firstLineChars="200" w:firstLine="440"/>
        <w:rPr>
          <w:rFonts w:cs="仿宋"/>
          <w:szCs w:val="21"/>
          <w:lang w:eastAsia="zh-CN"/>
        </w:rPr>
      </w:pPr>
      <w:r>
        <w:rPr>
          <w:rFonts w:cs="仿宋" w:hint="eastAsia"/>
          <w:szCs w:val="21"/>
          <w:lang w:eastAsia="zh-CN"/>
        </w:rPr>
        <w:t>2、投标人</w:t>
      </w:r>
      <w:r w:rsidRPr="00B5295A">
        <w:rPr>
          <w:rFonts w:cs="仿宋" w:hint="eastAsia"/>
          <w:szCs w:val="21"/>
          <w:lang w:eastAsia="zh-CN"/>
        </w:rPr>
        <w:t>须具有</w:t>
      </w:r>
      <w:r w:rsidRPr="00493FB5">
        <w:rPr>
          <w:rFonts w:cs="仿宋" w:hint="eastAsia"/>
          <w:szCs w:val="21"/>
          <w:lang w:eastAsia="zh-CN"/>
        </w:rPr>
        <w:t>原环保部颁发的建设项目环境影响评价资质证书（包含化工石化医药类别）</w:t>
      </w:r>
      <w:r w:rsidRPr="00B5295A">
        <w:rPr>
          <w:rFonts w:cs="仿宋" w:hint="eastAsia"/>
          <w:szCs w:val="21"/>
          <w:lang w:eastAsia="zh-CN"/>
        </w:rPr>
        <w:t>。</w:t>
      </w:r>
    </w:p>
    <w:p w:rsidR="001D37E8" w:rsidRPr="00493FB5" w:rsidRDefault="001D37E8" w:rsidP="00493FB5">
      <w:pPr>
        <w:spacing w:line="360" w:lineRule="auto"/>
        <w:ind w:firstLineChars="200" w:firstLine="440"/>
        <w:rPr>
          <w:rFonts w:cs="仿宋"/>
          <w:szCs w:val="21"/>
          <w:lang w:eastAsia="zh-CN"/>
        </w:rPr>
      </w:pPr>
      <w:r w:rsidRPr="00493FB5">
        <w:rPr>
          <w:rFonts w:cs="仿宋"/>
          <w:szCs w:val="21"/>
          <w:lang w:eastAsia="zh-CN"/>
        </w:rPr>
        <w:t>3</w:t>
      </w:r>
      <w:r w:rsidRPr="00493FB5">
        <w:rPr>
          <w:rFonts w:cs="仿宋" w:hint="eastAsia"/>
          <w:szCs w:val="21"/>
          <w:lang w:eastAsia="zh-CN"/>
        </w:rPr>
        <w:t>、投标人在</w:t>
      </w:r>
      <w:r w:rsidRPr="00493FB5">
        <w:rPr>
          <w:rFonts w:cs="仿宋"/>
          <w:szCs w:val="21"/>
          <w:lang w:eastAsia="zh-CN"/>
        </w:rPr>
        <w:t>近</w:t>
      </w:r>
      <w:r w:rsidRPr="00493FB5">
        <w:rPr>
          <w:rFonts w:cs="仿宋" w:hint="eastAsia"/>
          <w:szCs w:val="21"/>
          <w:lang w:eastAsia="zh-CN"/>
        </w:rPr>
        <w:t>五</w:t>
      </w:r>
      <w:r w:rsidRPr="00493FB5">
        <w:rPr>
          <w:rFonts w:cs="仿宋"/>
          <w:szCs w:val="21"/>
          <w:lang w:eastAsia="zh-CN"/>
        </w:rPr>
        <w:t>年</w:t>
      </w:r>
      <w:r w:rsidRPr="00493FB5">
        <w:rPr>
          <w:rFonts w:cs="仿宋" w:hint="eastAsia"/>
          <w:szCs w:val="21"/>
          <w:lang w:eastAsia="zh-CN"/>
        </w:rPr>
        <w:t>（20</w:t>
      </w:r>
      <w:r w:rsidRPr="00493FB5">
        <w:rPr>
          <w:rFonts w:cs="仿宋"/>
          <w:szCs w:val="21"/>
          <w:lang w:eastAsia="zh-CN"/>
        </w:rPr>
        <w:t>14</w:t>
      </w:r>
      <w:r w:rsidRPr="00493FB5">
        <w:rPr>
          <w:rFonts w:cs="仿宋" w:hint="eastAsia"/>
          <w:szCs w:val="21"/>
          <w:lang w:eastAsia="zh-CN"/>
        </w:rPr>
        <w:t>-201</w:t>
      </w:r>
      <w:r w:rsidRPr="00493FB5">
        <w:rPr>
          <w:rFonts w:cs="仿宋"/>
          <w:szCs w:val="21"/>
          <w:lang w:eastAsia="zh-CN"/>
        </w:rPr>
        <w:t>9</w:t>
      </w:r>
      <w:r w:rsidRPr="00493FB5">
        <w:rPr>
          <w:rFonts w:cs="仿宋" w:hint="eastAsia"/>
          <w:szCs w:val="21"/>
          <w:lang w:eastAsia="zh-CN"/>
        </w:rPr>
        <w:t>）主持完成一</w:t>
      </w:r>
      <w:r w:rsidRPr="00493FB5">
        <w:rPr>
          <w:rFonts w:cs="仿宋"/>
          <w:szCs w:val="21"/>
          <w:lang w:eastAsia="zh-CN"/>
        </w:rPr>
        <w:t>个及以上</w:t>
      </w:r>
      <w:r w:rsidRPr="00493FB5">
        <w:rPr>
          <w:rFonts w:cs="仿宋" w:hint="eastAsia"/>
          <w:szCs w:val="21"/>
          <w:lang w:eastAsia="zh-CN"/>
        </w:rPr>
        <w:t>化工石化新改扩项目（单个项目投资总额在</w:t>
      </w:r>
      <w:r w:rsidRPr="00493FB5">
        <w:rPr>
          <w:rFonts w:cs="仿宋"/>
          <w:szCs w:val="21"/>
          <w:lang w:eastAsia="zh-CN"/>
        </w:rPr>
        <w:t>1</w:t>
      </w:r>
      <w:r w:rsidRPr="00493FB5">
        <w:rPr>
          <w:rFonts w:cs="仿宋" w:hint="eastAsia"/>
          <w:szCs w:val="21"/>
          <w:lang w:eastAsia="zh-CN"/>
        </w:rPr>
        <w:t>亿元以上）的</w:t>
      </w:r>
      <w:r w:rsidRPr="00493FB5">
        <w:rPr>
          <w:rFonts w:cs="仿宋"/>
          <w:szCs w:val="21"/>
          <w:lang w:eastAsia="zh-CN"/>
        </w:rPr>
        <w:t>环境影响评价技术服务</w:t>
      </w:r>
      <w:r w:rsidRPr="00493FB5">
        <w:rPr>
          <w:rFonts w:cs="仿宋" w:hint="eastAsia"/>
          <w:szCs w:val="21"/>
          <w:lang w:eastAsia="zh-CN"/>
        </w:rPr>
        <w:t>业绩，并获得生态环境管理部门批复。</w:t>
      </w:r>
    </w:p>
    <w:p w:rsidR="00CC5C3D" w:rsidRPr="006C5756" w:rsidRDefault="001D37E8" w:rsidP="00493FB5">
      <w:pPr>
        <w:spacing w:line="360" w:lineRule="auto"/>
        <w:ind w:firstLineChars="200" w:firstLine="440"/>
        <w:rPr>
          <w:lang w:eastAsia="zh-CN"/>
        </w:rPr>
      </w:pPr>
      <w:r>
        <w:rPr>
          <w:rFonts w:cs="仿宋"/>
          <w:szCs w:val="21"/>
          <w:lang w:eastAsia="zh-CN"/>
        </w:rPr>
        <w:t>4</w:t>
      </w:r>
      <w:r w:rsidR="007A1ED9" w:rsidRPr="00493FB5">
        <w:rPr>
          <w:rFonts w:cs="仿宋" w:hint="eastAsia"/>
          <w:szCs w:val="21"/>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1D37E8">
        <w:rPr>
          <w:rFonts w:hint="eastAsia"/>
          <w:b/>
          <w:snapToGrid w:val="0"/>
          <w:spacing w:val="8"/>
          <w:sz w:val="24"/>
          <w:lang w:eastAsia="zh-CN"/>
        </w:rPr>
        <w:t>（发包方案审批流程结束后公示不少于1</w:t>
      </w:r>
      <w:r w:rsidR="001D37E8">
        <w:rPr>
          <w:b/>
          <w:snapToGrid w:val="0"/>
          <w:spacing w:val="8"/>
          <w:sz w:val="24"/>
          <w:lang w:eastAsia="zh-CN"/>
        </w:rPr>
        <w:t>0日）</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1D37E8">
        <w:rPr>
          <w:b/>
          <w:snapToGrid w:val="0"/>
          <w:spacing w:val="8"/>
          <w:sz w:val="24"/>
          <w:lang w:eastAsia="zh-CN"/>
        </w:rPr>
        <w:t xml:space="preserve"> </w:t>
      </w:r>
      <w:r w:rsidR="009C75AB">
        <w:rPr>
          <w:b/>
          <w:snapToGrid w:val="0"/>
          <w:spacing w:val="8"/>
          <w:sz w:val="24"/>
          <w:lang w:eastAsia="zh-CN"/>
        </w:rPr>
        <w:t>2</w:t>
      </w:r>
      <w:r w:rsidR="001D37E8">
        <w:rPr>
          <w:b/>
          <w:snapToGrid w:val="0"/>
          <w:spacing w:val="8"/>
          <w:sz w:val="24"/>
          <w:lang w:eastAsia="zh-CN"/>
        </w:rPr>
        <w:t xml:space="preserve"> </w:t>
      </w:r>
      <w:r>
        <w:rPr>
          <w:rFonts w:hint="eastAsia"/>
          <w:b/>
          <w:snapToGrid w:val="0"/>
          <w:spacing w:val="8"/>
          <w:sz w:val="24"/>
          <w:lang w:eastAsia="zh-CN"/>
        </w:rPr>
        <w:t>月</w:t>
      </w:r>
      <w:r w:rsidR="006C5756">
        <w:rPr>
          <w:b/>
          <w:snapToGrid w:val="0"/>
          <w:spacing w:val="8"/>
          <w:sz w:val="24"/>
          <w:lang w:eastAsia="zh-CN"/>
        </w:rPr>
        <w:t xml:space="preserve"> </w:t>
      </w:r>
      <w:r w:rsidR="009C75AB">
        <w:rPr>
          <w:b/>
          <w:snapToGrid w:val="0"/>
          <w:spacing w:val="8"/>
          <w:sz w:val="24"/>
          <w:lang w:eastAsia="zh-CN"/>
        </w:rPr>
        <w:t>13</w:t>
      </w:r>
      <w:r w:rsidR="001D37E8">
        <w:rPr>
          <w:b/>
          <w:snapToGrid w:val="0"/>
          <w:spacing w:val="8"/>
          <w:sz w:val="24"/>
          <w:lang w:eastAsia="zh-CN"/>
        </w:rPr>
        <w:t xml:space="preserve"> </w:t>
      </w:r>
      <w:r w:rsidR="001D37E8">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9C75AB">
        <w:rPr>
          <w:b/>
          <w:snapToGrid w:val="0"/>
          <w:spacing w:val="8"/>
          <w:sz w:val="24"/>
          <w:lang w:eastAsia="zh-CN"/>
        </w:rPr>
        <w:t>2</w:t>
      </w:r>
      <w:r w:rsidR="001D37E8">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1D37E8">
        <w:rPr>
          <w:b/>
          <w:snapToGrid w:val="0"/>
          <w:spacing w:val="8"/>
          <w:sz w:val="24"/>
          <w:lang w:eastAsia="zh-CN"/>
        </w:rPr>
        <w:t xml:space="preserve"> </w:t>
      </w:r>
      <w:r w:rsidR="009C75AB">
        <w:rPr>
          <w:b/>
          <w:snapToGrid w:val="0"/>
          <w:spacing w:val="8"/>
          <w:sz w:val="24"/>
          <w:lang w:eastAsia="zh-CN"/>
        </w:rPr>
        <w:t>22</w:t>
      </w:r>
      <w:r w:rsidR="001D37E8">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9C75AB">
        <w:rPr>
          <w:rFonts w:hint="eastAsia"/>
          <w:bCs w:val="0"/>
          <w:snapToGrid w:val="0"/>
          <w:spacing w:val="8"/>
          <w:szCs w:val="22"/>
          <w:lang w:eastAsia="zh-CN"/>
        </w:rPr>
        <w:t>2</w:t>
      </w:r>
      <w:r w:rsidR="006C5756">
        <w:rPr>
          <w:bCs w:val="0"/>
          <w:snapToGrid w:val="0"/>
          <w:spacing w:val="8"/>
          <w:szCs w:val="22"/>
          <w:lang w:eastAsia="zh-CN"/>
        </w:rPr>
        <w:t xml:space="preserve"> </w:t>
      </w:r>
      <w:r w:rsidR="001D37E8">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9C75AB">
        <w:rPr>
          <w:bCs w:val="0"/>
          <w:snapToGrid w:val="0"/>
          <w:spacing w:val="8"/>
          <w:szCs w:val="22"/>
          <w:lang w:eastAsia="zh-CN"/>
        </w:rPr>
        <w:t>25</w:t>
      </w:r>
      <w:r w:rsidR="001D37E8">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C5756">
        <w:rPr>
          <w:rFonts w:hint="eastAsia"/>
          <w:sz w:val="24"/>
          <w:szCs w:val="24"/>
          <w:lang w:eastAsia="zh-CN"/>
        </w:rPr>
        <w:t>游工</w:t>
      </w:r>
      <w:r>
        <w:rPr>
          <w:rFonts w:hint="eastAsia"/>
          <w:sz w:val="24"/>
          <w:szCs w:val="24"/>
          <w:lang w:eastAsia="zh-CN"/>
        </w:rPr>
        <w:t>，</w:t>
      </w:r>
      <w:r w:rsidR="006C5756">
        <w:rPr>
          <w:sz w:val="24"/>
          <w:szCs w:val="24"/>
          <w:lang w:eastAsia="zh-CN"/>
        </w:rPr>
        <w:t>18250225536</w:t>
      </w:r>
      <w:r w:rsidR="008B3F8D">
        <w:rPr>
          <w:rFonts w:hint="eastAsia"/>
          <w:sz w:val="24"/>
          <w:szCs w:val="24"/>
          <w:lang w:eastAsia="zh-CN"/>
        </w:rPr>
        <w:t>，</w:t>
      </w:r>
      <w:r w:rsidR="006C5756">
        <w:rPr>
          <w:sz w:val="24"/>
          <w:szCs w:val="24"/>
          <w:lang w:eastAsia="zh-CN"/>
        </w:rPr>
        <w:t>kbyou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9C75AB">
        <w:rPr>
          <w:sz w:val="24"/>
          <w:szCs w:val="24"/>
          <w:lang w:eastAsia="zh-CN"/>
        </w:rPr>
        <w:t>2</w:t>
      </w:r>
      <w:r>
        <w:rPr>
          <w:rFonts w:hint="eastAsia"/>
          <w:sz w:val="24"/>
          <w:szCs w:val="24"/>
          <w:lang w:eastAsia="zh-CN"/>
        </w:rPr>
        <w:t>月</w:t>
      </w:r>
      <w:r w:rsidR="009C75AB">
        <w:rPr>
          <w:sz w:val="24"/>
          <w:szCs w:val="24"/>
          <w:lang w:eastAsia="zh-CN"/>
        </w:rPr>
        <w:t>1</w:t>
      </w:r>
      <w:r w:rsidR="009C75AB">
        <w:rPr>
          <w:sz w:val="24"/>
          <w:szCs w:val="24"/>
          <w:lang w:eastAsia="zh-CN"/>
        </w:rPr>
        <w:t>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1D37E8" w:rsidRPr="00493FB5">
        <w:rPr>
          <w:u w:val="single"/>
          <w:lang w:eastAsia="zh-CN"/>
        </w:rPr>
        <w:t>福海创</w:t>
      </w:r>
      <w:r w:rsidR="001D37E8" w:rsidRPr="00032AAF">
        <w:rPr>
          <w:u w:val="single"/>
          <w:lang w:eastAsia="zh-CN"/>
        </w:rPr>
        <w:t>古雷气体应急集中处置中心</w:t>
      </w:r>
      <w:r w:rsidR="001D37E8" w:rsidRPr="00032AAF">
        <w:rPr>
          <w:rFonts w:hint="eastAsia"/>
          <w:u w:val="single"/>
          <w:lang w:eastAsia="zh-CN"/>
        </w:rPr>
        <w:t>及集中空分空压项目环境影响评价发包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包范围内</w:t>
      </w:r>
      <w:r w:rsidR="00062EDB">
        <w:rPr>
          <w:rFonts w:hint="eastAsia"/>
          <w:sz w:val="22"/>
          <w:szCs w:val="22"/>
          <w:u w:val="single"/>
          <w:lang w:eastAsia="zh-CN"/>
        </w:rPr>
        <w:t>含税</w:t>
      </w:r>
      <w:r w:rsidR="00CC5C3D" w:rsidRPr="00680443">
        <w:rPr>
          <w:rFonts w:hint="eastAsia"/>
          <w:sz w:val="22"/>
          <w:szCs w:val="22"/>
          <w:u w:val="single"/>
          <w:lang w:eastAsia="zh-CN"/>
        </w:rPr>
        <w:t>包干总价的</w:t>
      </w:r>
      <w:r w:rsidRPr="00680443">
        <w:rPr>
          <w:rFonts w:hint="eastAsia"/>
          <w:sz w:val="22"/>
          <w:szCs w:val="22"/>
          <w:u w:val="single"/>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1D37E8" w:rsidRPr="00B5295A" w:rsidRDefault="001D37E8" w:rsidP="001D37E8">
      <w:pPr>
        <w:spacing w:line="600" w:lineRule="exact"/>
        <w:ind w:firstLineChars="200" w:firstLine="440"/>
        <w:rPr>
          <w:rFonts w:cs="仿宋"/>
          <w:szCs w:val="21"/>
          <w:lang w:eastAsia="zh-CN"/>
        </w:rPr>
      </w:pPr>
      <w:r>
        <w:rPr>
          <w:rFonts w:cs="仿宋"/>
          <w:szCs w:val="21"/>
          <w:lang w:eastAsia="zh-CN"/>
        </w:rPr>
        <w:t>1.</w:t>
      </w:r>
      <w:r>
        <w:rPr>
          <w:rFonts w:cs="仿宋" w:hint="eastAsia"/>
          <w:szCs w:val="21"/>
          <w:lang w:eastAsia="zh-CN"/>
        </w:rPr>
        <w:t>1、</w:t>
      </w:r>
      <w:r w:rsidRPr="002A6C00">
        <w:rPr>
          <w:rFonts w:cs="仿宋"/>
          <w:szCs w:val="21"/>
          <w:lang w:eastAsia="zh-CN"/>
        </w:rPr>
        <w:t>为了降低因为各石化企业单独分别建设火炬而造成的土地资源利用率低下、彼此影响大、管理成本高的不利影响，提升总体安全性和管理水平，经</w:t>
      </w:r>
      <w:r w:rsidRPr="002A6C00">
        <w:rPr>
          <w:rFonts w:cs="仿宋" w:hint="eastAsia"/>
          <w:szCs w:val="21"/>
          <w:lang w:eastAsia="zh-CN"/>
        </w:rPr>
        <w:t>政府</w:t>
      </w:r>
      <w:r w:rsidRPr="002A6C00">
        <w:rPr>
          <w:rFonts w:cs="仿宋"/>
          <w:szCs w:val="21"/>
          <w:lang w:eastAsia="zh-CN"/>
        </w:rPr>
        <w:t>同意，拟建设古雷气体应急集中处置中心项目。该项目新建火炬区域位于福海创石油化工有限公司厂区南部南山上，共新规划布置4座火炬，一期新建2座，分别为福海创项目及芒果项目配套火炬，二期预留2座，分别为200万吨乙烯项目及2000万吨炼油项目配套火炬</w:t>
      </w:r>
      <w:r w:rsidRPr="002A6C00">
        <w:rPr>
          <w:rFonts w:cs="仿宋" w:hint="eastAsia"/>
          <w:szCs w:val="21"/>
          <w:lang w:eastAsia="zh-CN"/>
        </w:rPr>
        <w:t>。</w:t>
      </w:r>
      <w:r w:rsidRPr="006C66F3">
        <w:rPr>
          <w:rFonts w:cs="仿宋"/>
          <w:szCs w:val="21"/>
          <w:lang w:eastAsia="zh-CN"/>
        </w:rPr>
        <w:t>本</w:t>
      </w:r>
      <w:r w:rsidRPr="006C66F3">
        <w:rPr>
          <w:rFonts w:cs="仿宋" w:hint="eastAsia"/>
          <w:szCs w:val="21"/>
          <w:lang w:eastAsia="zh-CN"/>
        </w:rPr>
        <w:t>次</w:t>
      </w:r>
      <w:r w:rsidRPr="006C66F3">
        <w:rPr>
          <w:rFonts w:cs="仿宋"/>
          <w:szCs w:val="21"/>
          <w:lang w:eastAsia="zh-CN"/>
        </w:rPr>
        <w:t>环境影响评价范围为一期火炬项目，</w:t>
      </w:r>
      <w:r w:rsidRPr="006C66F3">
        <w:rPr>
          <w:rFonts w:cs="仿宋" w:hint="eastAsia"/>
          <w:szCs w:val="21"/>
          <w:lang w:eastAsia="zh-CN"/>
        </w:rPr>
        <w:t>暂不</w:t>
      </w:r>
      <w:r w:rsidRPr="006C66F3">
        <w:rPr>
          <w:rFonts w:cs="仿宋"/>
          <w:szCs w:val="21"/>
          <w:lang w:eastAsia="zh-CN"/>
        </w:rPr>
        <w:t>考虑二期火炬。</w:t>
      </w:r>
      <w:r w:rsidRPr="00784C2F">
        <w:rPr>
          <w:rFonts w:cs="仿宋"/>
          <w:szCs w:val="21"/>
          <w:lang w:eastAsia="zh-CN"/>
        </w:rPr>
        <w:t>配套火炬附属设备</w:t>
      </w:r>
      <w:r>
        <w:rPr>
          <w:rFonts w:cs="仿宋" w:hint="eastAsia"/>
          <w:szCs w:val="21"/>
          <w:lang w:eastAsia="zh-CN"/>
        </w:rPr>
        <w:t>：</w:t>
      </w:r>
      <w:r w:rsidRPr="00784C2F">
        <w:rPr>
          <w:rFonts w:cs="仿宋"/>
          <w:szCs w:val="21"/>
          <w:lang w:eastAsia="zh-CN"/>
        </w:rPr>
        <w:t>分液罐、水封罐、酸性水罐、高压燃料气缓冲罐、净化压缩空气稳压罐、凝缩液罐、凝缩液输送泵、低压变配电间、机柜间等，占地250×75=18750m</w:t>
      </w:r>
      <w:r w:rsidRPr="006C66F3">
        <w:rPr>
          <w:rFonts w:cs="仿宋"/>
          <w:szCs w:val="21"/>
          <w:vertAlign w:val="superscript"/>
          <w:lang w:eastAsia="zh-CN"/>
        </w:rPr>
        <w:t>2</w:t>
      </w:r>
      <w:r w:rsidRPr="00784C2F">
        <w:rPr>
          <w:rFonts w:cs="仿宋"/>
          <w:szCs w:val="21"/>
          <w:lang w:eastAsia="zh-CN"/>
        </w:rPr>
        <w:t>；芒果项目配套火炬附属设备占地150×75=11250m</w:t>
      </w:r>
      <w:r w:rsidRPr="006C66F3">
        <w:rPr>
          <w:rFonts w:cs="仿宋"/>
          <w:szCs w:val="21"/>
          <w:vertAlign w:val="superscript"/>
          <w:lang w:eastAsia="zh-CN"/>
        </w:rPr>
        <w:t>2</w:t>
      </w:r>
      <w:r w:rsidRPr="00784C2F">
        <w:rPr>
          <w:rFonts w:cs="仿宋"/>
          <w:szCs w:val="21"/>
          <w:lang w:eastAsia="zh-CN"/>
        </w:rPr>
        <w:t>；福海创项目及芒果项目配套火炬的塔架区域占地210×90=18900m</w:t>
      </w:r>
      <w:r w:rsidRPr="006C66F3">
        <w:rPr>
          <w:rFonts w:cs="仿宋"/>
          <w:szCs w:val="21"/>
          <w:vertAlign w:val="superscript"/>
          <w:lang w:eastAsia="zh-CN"/>
        </w:rPr>
        <w:t>2</w:t>
      </w:r>
      <w:r>
        <w:rPr>
          <w:rFonts w:cs="仿宋" w:hint="eastAsia"/>
          <w:szCs w:val="21"/>
          <w:lang w:eastAsia="zh-CN"/>
        </w:rPr>
        <w:t>，</w:t>
      </w:r>
      <w:r>
        <w:rPr>
          <w:rFonts w:cs="仿宋"/>
          <w:szCs w:val="21"/>
          <w:lang w:eastAsia="zh-CN"/>
        </w:rPr>
        <w:t>具体内容以最终可研为准</w:t>
      </w:r>
      <w:r>
        <w:rPr>
          <w:rFonts w:cs="仿宋" w:hint="eastAsia"/>
          <w:szCs w:val="21"/>
          <w:lang w:eastAsia="zh-CN"/>
        </w:rPr>
        <w:t>。</w:t>
      </w:r>
    </w:p>
    <w:p w:rsidR="001D37E8" w:rsidRPr="00265E0D" w:rsidRDefault="001D37E8" w:rsidP="001D37E8">
      <w:pPr>
        <w:spacing w:line="600" w:lineRule="exact"/>
        <w:ind w:firstLineChars="200" w:firstLine="440"/>
        <w:rPr>
          <w:rFonts w:cs="仿宋"/>
          <w:szCs w:val="21"/>
          <w:lang w:eastAsia="zh-CN"/>
        </w:rPr>
      </w:pPr>
      <w:r>
        <w:rPr>
          <w:rFonts w:cs="仿宋"/>
          <w:szCs w:val="21"/>
          <w:lang w:eastAsia="zh-CN"/>
        </w:rPr>
        <w:t>1.</w:t>
      </w:r>
      <w:r>
        <w:rPr>
          <w:rFonts w:cs="仿宋" w:hint="eastAsia"/>
          <w:szCs w:val="21"/>
          <w:lang w:eastAsia="zh-CN"/>
        </w:rPr>
        <w:t>2、</w:t>
      </w:r>
      <w:r w:rsidRPr="00265E0D">
        <w:rPr>
          <w:rFonts w:cs="仿宋" w:hint="eastAsia"/>
          <w:szCs w:val="21"/>
          <w:lang w:eastAsia="zh-CN"/>
        </w:rPr>
        <w:t xml:space="preserve">为炼化项目配套空分空压站，设计生产能力为62000Nm3/h的空分装置和105000 Nm3/h的空压装置，并配套建设必要的公用工程及辅助设施。 </w:t>
      </w:r>
    </w:p>
    <w:p w:rsidR="001D37E8" w:rsidRPr="00265E0D" w:rsidRDefault="001D37E8" w:rsidP="001D37E8">
      <w:pPr>
        <w:spacing w:line="600" w:lineRule="exact"/>
        <w:ind w:firstLineChars="200" w:firstLine="440"/>
        <w:rPr>
          <w:rFonts w:cs="仿宋"/>
          <w:szCs w:val="21"/>
          <w:lang w:eastAsia="zh-CN"/>
        </w:rPr>
      </w:pPr>
      <w:r w:rsidRPr="00265E0D">
        <w:rPr>
          <w:rFonts w:cs="仿宋" w:hint="eastAsia"/>
          <w:szCs w:val="21"/>
          <w:lang w:eastAsia="zh-CN"/>
        </w:rPr>
        <w:t xml:space="preserve">新建的空分装置包括：空气过滤及压缩系统、空气预冷系统、空气净化系统、膨胀制冷系统、冷箱、分馏系统，并且配置贮存及后备系统。 </w:t>
      </w:r>
    </w:p>
    <w:p w:rsidR="001D37E8" w:rsidRPr="00265E0D" w:rsidRDefault="001D37E8" w:rsidP="001D37E8">
      <w:pPr>
        <w:spacing w:line="600" w:lineRule="exact"/>
        <w:ind w:firstLineChars="200" w:firstLine="440"/>
        <w:rPr>
          <w:rFonts w:cs="仿宋"/>
          <w:szCs w:val="21"/>
          <w:lang w:eastAsia="zh-CN"/>
        </w:rPr>
      </w:pPr>
      <w:r w:rsidRPr="00265E0D">
        <w:rPr>
          <w:rFonts w:cs="仿宋" w:hint="eastAsia"/>
          <w:szCs w:val="21"/>
          <w:lang w:eastAsia="zh-CN"/>
        </w:rPr>
        <w:t xml:space="preserve">新建的空压装置包括：空气过滤及压缩系统、空气干燥系统，并且配置压缩空气储罐。 </w:t>
      </w:r>
    </w:p>
    <w:p w:rsidR="001D37E8" w:rsidRPr="002A6C00" w:rsidRDefault="001D37E8" w:rsidP="001D37E8">
      <w:pPr>
        <w:spacing w:line="600" w:lineRule="exact"/>
        <w:ind w:firstLineChars="200" w:firstLine="440"/>
        <w:rPr>
          <w:rFonts w:cs="仿宋"/>
          <w:szCs w:val="21"/>
          <w:lang w:eastAsia="zh-CN"/>
        </w:rPr>
      </w:pPr>
      <w:r w:rsidRPr="00265E0D">
        <w:rPr>
          <w:rFonts w:cs="仿宋" w:hint="eastAsia"/>
          <w:szCs w:val="21"/>
          <w:lang w:eastAsia="zh-CN"/>
        </w:rPr>
        <w:t>配套的公用工程设施包括：变电所、供电、照明、接地及接地系统、电讯系统、循环冷却水系统及地下管网、消防设施等系统。</w:t>
      </w:r>
    </w:p>
    <w:p w:rsidR="006D6281" w:rsidRDefault="006D6281" w:rsidP="00E3279B">
      <w:pPr>
        <w:spacing w:line="220" w:lineRule="atLeast"/>
        <w:rPr>
          <w:sz w:val="24"/>
          <w:szCs w:val="28"/>
          <w:lang w:eastAsia="zh-CN"/>
        </w:rPr>
      </w:pPr>
    </w:p>
    <w:p w:rsidR="00E3279B" w:rsidRDefault="00DD56C2" w:rsidP="00E3279B">
      <w:pPr>
        <w:spacing w:line="220" w:lineRule="atLeast"/>
        <w:rPr>
          <w:sz w:val="24"/>
          <w:szCs w:val="28"/>
          <w:lang w:eastAsia="zh-CN"/>
        </w:rPr>
      </w:pPr>
      <w:r>
        <w:rPr>
          <w:rFonts w:hint="eastAsia"/>
          <w:sz w:val="24"/>
          <w:szCs w:val="28"/>
          <w:lang w:eastAsia="zh-CN"/>
        </w:rPr>
        <w:lastRenderedPageBreak/>
        <w:t>2.</w:t>
      </w:r>
      <w:r w:rsidR="00514188">
        <w:rPr>
          <w:rFonts w:hint="eastAsia"/>
          <w:sz w:val="24"/>
          <w:szCs w:val="28"/>
          <w:lang w:eastAsia="zh-CN"/>
        </w:rPr>
        <w:t>比选</w:t>
      </w:r>
      <w:r>
        <w:rPr>
          <w:rFonts w:hint="eastAsia"/>
          <w:sz w:val="24"/>
          <w:szCs w:val="28"/>
          <w:lang w:eastAsia="zh-CN"/>
        </w:rPr>
        <w:t>范围及内容：</w:t>
      </w:r>
    </w:p>
    <w:p w:rsidR="001D37E8" w:rsidRPr="00B5295A" w:rsidRDefault="001D37E8" w:rsidP="001D37E8">
      <w:pPr>
        <w:spacing w:line="600" w:lineRule="exact"/>
        <w:ind w:firstLineChars="200" w:firstLine="440"/>
        <w:rPr>
          <w:rFonts w:cs="仿宋"/>
          <w:szCs w:val="21"/>
          <w:lang w:eastAsia="zh-CN"/>
        </w:rPr>
      </w:pPr>
      <w:r w:rsidRPr="00B5295A">
        <w:rPr>
          <w:rFonts w:cs="仿宋" w:hint="eastAsia"/>
          <w:szCs w:val="21"/>
          <w:lang w:eastAsia="zh-CN"/>
        </w:rPr>
        <w:t>乙方的工作内容包括但不限于</w:t>
      </w:r>
      <w:r w:rsidRPr="00B5295A">
        <w:rPr>
          <w:rFonts w:cs="仿宋"/>
          <w:szCs w:val="21"/>
          <w:lang w:eastAsia="zh-CN"/>
        </w:rPr>
        <w:t>项目环境影响评价报告</w:t>
      </w:r>
      <w:r>
        <w:rPr>
          <w:rFonts w:cs="仿宋"/>
          <w:szCs w:val="21"/>
          <w:lang w:eastAsia="zh-CN"/>
        </w:rPr>
        <w:t>书</w:t>
      </w:r>
      <w:r w:rsidRPr="00B5295A">
        <w:rPr>
          <w:rFonts w:cs="仿宋"/>
          <w:szCs w:val="21"/>
          <w:lang w:eastAsia="zh-CN"/>
        </w:rPr>
        <w:t>的编制、为编制报告所需的环境基础数据、环境现状监测数据、气象条件等；若有需要，对已批复报告的修订工作。</w:t>
      </w:r>
    </w:p>
    <w:p w:rsidR="001D37E8" w:rsidRDefault="001D37E8" w:rsidP="001D37E8">
      <w:pPr>
        <w:spacing w:line="600" w:lineRule="exact"/>
        <w:ind w:firstLineChars="200" w:firstLine="440"/>
        <w:rPr>
          <w:rFonts w:cs="仿宋"/>
          <w:szCs w:val="21"/>
          <w:lang w:eastAsia="zh-CN"/>
        </w:rPr>
      </w:pPr>
      <w:r w:rsidRPr="00B5295A">
        <w:rPr>
          <w:rFonts w:cs="仿宋" w:hint="eastAsia"/>
          <w:szCs w:val="21"/>
          <w:lang w:eastAsia="zh-CN"/>
        </w:rPr>
        <w:t>工作范围以项目可行性研究报告内容为准，若甲方在工艺包设计或总体设计提出装置规模或范围的变化，乙方需配合完成修订。</w:t>
      </w:r>
    </w:p>
    <w:p w:rsidR="001D37E8" w:rsidRPr="00B5295A" w:rsidRDefault="001D37E8" w:rsidP="001D37E8">
      <w:pPr>
        <w:spacing w:line="600" w:lineRule="exact"/>
        <w:ind w:firstLineChars="200" w:firstLine="440"/>
        <w:rPr>
          <w:rFonts w:cs="仿宋"/>
          <w:szCs w:val="21"/>
          <w:lang w:eastAsia="zh-CN"/>
        </w:rPr>
      </w:pPr>
      <w:r>
        <w:rPr>
          <w:color w:val="111111"/>
          <w:szCs w:val="21"/>
          <w:lang w:eastAsia="zh-CN"/>
        </w:rPr>
        <w:t>古雷气体应急集中处置中心</w:t>
      </w:r>
      <w:r>
        <w:rPr>
          <w:rFonts w:cs="仿宋" w:hint="eastAsia"/>
          <w:szCs w:val="21"/>
          <w:lang w:eastAsia="zh-CN"/>
        </w:rPr>
        <w:t>项目和空分空压项目分别编制环评报告书。</w:t>
      </w:r>
    </w:p>
    <w:p w:rsidR="00E3279B" w:rsidRPr="006D6281"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1D37E8" w:rsidRPr="00B5295A" w:rsidRDefault="001D37E8" w:rsidP="001D37E8">
      <w:pPr>
        <w:spacing w:line="600" w:lineRule="exact"/>
        <w:outlineLvl w:val="1"/>
        <w:rPr>
          <w:rFonts w:cs="楷体"/>
          <w:b/>
          <w:bCs/>
          <w:szCs w:val="21"/>
          <w:lang w:eastAsia="zh-CN"/>
        </w:rPr>
      </w:pPr>
      <w:r>
        <w:rPr>
          <w:rFonts w:cs="楷体" w:hint="eastAsia"/>
          <w:b/>
          <w:bCs/>
          <w:szCs w:val="21"/>
          <w:lang w:eastAsia="zh-CN"/>
        </w:rPr>
        <w:t>相关</w:t>
      </w:r>
      <w:r w:rsidRPr="00B5295A">
        <w:rPr>
          <w:rFonts w:cs="楷体" w:hint="eastAsia"/>
          <w:b/>
          <w:bCs/>
          <w:szCs w:val="21"/>
          <w:lang w:eastAsia="zh-CN"/>
        </w:rPr>
        <w:t>编制要求</w:t>
      </w:r>
      <w:r>
        <w:rPr>
          <w:rFonts w:cs="楷体" w:hint="eastAsia"/>
          <w:b/>
          <w:bCs/>
          <w:szCs w:val="21"/>
          <w:lang w:eastAsia="zh-CN"/>
        </w:rPr>
        <w:t>如下：</w:t>
      </w:r>
    </w:p>
    <w:p w:rsidR="001D37E8" w:rsidRPr="00B5295A" w:rsidRDefault="001D37E8" w:rsidP="001D37E8">
      <w:pPr>
        <w:spacing w:line="600" w:lineRule="exact"/>
        <w:ind w:firstLineChars="200" w:firstLine="440"/>
        <w:rPr>
          <w:szCs w:val="21"/>
          <w:lang w:eastAsia="zh-CN"/>
        </w:rPr>
      </w:pPr>
      <w:r w:rsidRPr="00B5295A">
        <w:rPr>
          <w:rFonts w:hint="eastAsia"/>
          <w:szCs w:val="21"/>
          <w:lang w:eastAsia="zh-CN"/>
        </w:rPr>
        <w:t>环境影响评价报告需按最新版本的环境影响评价技术导则进行编制。编制的环评报告</w:t>
      </w:r>
      <w:r>
        <w:rPr>
          <w:rFonts w:hint="eastAsia"/>
          <w:szCs w:val="21"/>
          <w:lang w:eastAsia="zh-CN"/>
        </w:rPr>
        <w:t>书</w:t>
      </w:r>
      <w:r w:rsidRPr="00B5295A">
        <w:rPr>
          <w:rFonts w:hint="eastAsia"/>
          <w:szCs w:val="21"/>
          <w:lang w:eastAsia="zh-CN"/>
        </w:rPr>
        <w:t>须符合国家和地方政府相应的各项法律、法规、标准和技术规范的要求。</w:t>
      </w:r>
      <w:r w:rsidRPr="00B5295A">
        <w:rPr>
          <w:rFonts w:cs="仿宋"/>
          <w:szCs w:val="21"/>
          <w:lang w:eastAsia="zh-CN"/>
        </w:rPr>
        <w:t>并应根据甲方要求，协助</w:t>
      </w:r>
      <w:r w:rsidRPr="00B5295A">
        <w:rPr>
          <w:rFonts w:cs="仿宋" w:hint="eastAsia"/>
          <w:szCs w:val="21"/>
          <w:lang w:eastAsia="zh-CN"/>
        </w:rPr>
        <w:t>甲方</w:t>
      </w:r>
      <w:r w:rsidRPr="00B5295A">
        <w:rPr>
          <w:rFonts w:cs="仿宋"/>
          <w:szCs w:val="21"/>
          <w:lang w:eastAsia="zh-CN"/>
        </w:rPr>
        <w:t>办理有关申报与审批手续，填报有关技术表格和文件</w:t>
      </w:r>
      <w:r>
        <w:rPr>
          <w:rFonts w:cs="仿宋" w:hint="eastAsia"/>
          <w:szCs w:val="21"/>
          <w:lang w:eastAsia="zh-CN"/>
        </w:rPr>
        <w:t>，</w:t>
      </w:r>
      <w:r>
        <w:rPr>
          <w:rFonts w:cs="仿宋"/>
          <w:szCs w:val="21"/>
          <w:lang w:eastAsia="zh-CN"/>
        </w:rPr>
        <w:t>直至获得政府部门批复</w:t>
      </w:r>
      <w:r w:rsidRPr="00B5295A">
        <w:rPr>
          <w:rFonts w:cs="仿宋"/>
          <w:szCs w:val="21"/>
          <w:lang w:eastAsia="zh-CN"/>
        </w:rPr>
        <w:t>。</w:t>
      </w:r>
    </w:p>
    <w:p w:rsidR="00E3279B" w:rsidRPr="00E3279B" w:rsidRDefault="00E3279B" w:rsidP="00E3279B">
      <w:pPr>
        <w:pStyle w:val="1"/>
      </w:pPr>
    </w:p>
    <w:p w:rsid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1D37E8" w:rsidRPr="00B17C14" w:rsidRDefault="001D37E8" w:rsidP="001D37E8">
      <w:pPr>
        <w:pStyle w:val="a7"/>
        <w:widowControl/>
        <w:numPr>
          <w:ilvl w:val="0"/>
          <w:numId w:val="24"/>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全部成果以书面报告书及相关图件方式提交</w:t>
      </w:r>
      <w:r>
        <w:rPr>
          <w:rFonts w:hint="eastAsia"/>
          <w:szCs w:val="21"/>
          <w:lang w:eastAsia="zh-CN"/>
        </w:rPr>
        <w:t>比选人</w:t>
      </w:r>
      <w:r w:rsidRPr="00B17C14">
        <w:rPr>
          <w:rFonts w:hint="eastAsia"/>
          <w:szCs w:val="21"/>
          <w:lang w:eastAsia="zh-CN"/>
        </w:rPr>
        <w:t>使用。</w:t>
      </w:r>
    </w:p>
    <w:p w:rsidR="001D37E8" w:rsidRPr="00B17C14" w:rsidRDefault="001D37E8" w:rsidP="001D37E8">
      <w:pPr>
        <w:pStyle w:val="a7"/>
        <w:widowControl/>
        <w:numPr>
          <w:ilvl w:val="0"/>
          <w:numId w:val="24"/>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成果的验收标准:按国家相关规程、规范和技术规定要求。</w:t>
      </w:r>
    </w:p>
    <w:p w:rsidR="001D37E8" w:rsidRPr="00B5295A" w:rsidRDefault="001D37E8" w:rsidP="001D37E8">
      <w:pPr>
        <w:pStyle w:val="a7"/>
        <w:widowControl/>
        <w:numPr>
          <w:ilvl w:val="0"/>
          <w:numId w:val="24"/>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成果的验收方法:通过专家评审</w:t>
      </w:r>
      <w:r w:rsidRPr="00B5295A">
        <w:rPr>
          <w:rFonts w:hint="eastAsia"/>
          <w:szCs w:val="21"/>
          <w:lang w:eastAsia="zh-CN"/>
        </w:rPr>
        <w:t>并按专家意见修订报告</w:t>
      </w:r>
      <w:r>
        <w:rPr>
          <w:rFonts w:hint="eastAsia"/>
          <w:szCs w:val="21"/>
          <w:lang w:eastAsia="zh-CN"/>
        </w:rPr>
        <w:t>，直至获得政府部门批复</w:t>
      </w:r>
      <w:r w:rsidRPr="00B5295A">
        <w:rPr>
          <w:rFonts w:hint="eastAsia"/>
          <w:szCs w:val="21"/>
          <w:lang w:eastAsia="zh-CN"/>
        </w:rPr>
        <w:t>。</w:t>
      </w:r>
    </w:p>
    <w:p w:rsidR="001D37E8" w:rsidRPr="00B5295A" w:rsidRDefault="001D37E8" w:rsidP="001D37E8">
      <w:pPr>
        <w:pStyle w:val="a7"/>
        <w:widowControl/>
        <w:numPr>
          <w:ilvl w:val="0"/>
          <w:numId w:val="24"/>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t>文件提供数量：</w:t>
      </w:r>
      <w:r>
        <w:rPr>
          <w:rFonts w:hint="eastAsia"/>
          <w:szCs w:val="21"/>
          <w:lang w:eastAsia="zh-CN"/>
        </w:rPr>
        <w:t>最终报批版</w:t>
      </w:r>
      <w:r w:rsidRPr="00AF1AED">
        <w:rPr>
          <w:rFonts w:hint="eastAsia"/>
          <w:szCs w:val="21"/>
          <w:lang w:eastAsia="zh-CN"/>
        </w:rPr>
        <w:t>纸</w:t>
      </w:r>
      <w:r w:rsidRPr="00B5295A">
        <w:rPr>
          <w:rFonts w:hint="eastAsia"/>
          <w:szCs w:val="21"/>
          <w:lang w:eastAsia="zh-CN"/>
        </w:rPr>
        <w:t>质报告15套（不含中间审查版），</w:t>
      </w:r>
      <w:r w:rsidRPr="00AF1AED">
        <w:rPr>
          <w:rFonts w:hint="eastAsia"/>
          <w:szCs w:val="21"/>
          <w:lang w:eastAsia="zh-CN"/>
        </w:rPr>
        <w:t>包括WORD版（内容不设置复制</w:t>
      </w:r>
      <w:r>
        <w:rPr>
          <w:rFonts w:hint="eastAsia"/>
          <w:szCs w:val="21"/>
          <w:lang w:eastAsia="zh-CN"/>
        </w:rPr>
        <w:t>等</w:t>
      </w:r>
      <w:r w:rsidRPr="00AF1AED">
        <w:rPr>
          <w:rFonts w:hint="eastAsia"/>
          <w:szCs w:val="21"/>
          <w:lang w:eastAsia="zh-CN"/>
        </w:rPr>
        <w:t>权限）、PDF版电子文档（含图件、附件)</w:t>
      </w:r>
      <w:r w:rsidRPr="00B5295A">
        <w:rPr>
          <w:rFonts w:hint="eastAsia"/>
          <w:szCs w:val="21"/>
          <w:lang w:eastAsia="zh-CN"/>
        </w:rPr>
        <w:t xml:space="preserve"> 2份。</w:t>
      </w: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C67890" w:rsidRPr="00297909" w:rsidRDefault="001D37E8" w:rsidP="00493FB5">
      <w:pPr>
        <w:rPr>
          <w:lang w:eastAsia="zh-CN"/>
        </w:rPr>
      </w:pPr>
      <w:r w:rsidRPr="00B17C14">
        <w:rPr>
          <w:rFonts w:hint="eastAsia"/>
          <w:szCs w:val="21"/>
          <w:lang w:eastAsia="zh-CN"/>
        </w:rPr>
        <w:t>收到中标通知之日起</w:t>
      </w:r>
      <w:r w:rsidRPr="006C66F3">
        <w:rPr>
          <w:szCs w:val="21"/>
          <w:lang w:eastAsia="zh-CN"/>
        </w:rPr>
        <w:t>2</w:t>
      </w:r>
      <w:r w:rsidRPr="006C66F3">
        <w:rPr>
          <w:rFonts w:hint="eastAsia"/>
          <w:szCs w:val="21"/>
          <w:lang w:eastAsia="zh-CN"/>
        </w:rPr>
        <w:t>个月</w:t>
      </w:r>
      <w:r w:rsidRPr="00B17C14">
        <w:rPr>
          <w:rFonts w:hint="eastAsia"/>
          <w:szCs w:val="21"/>
          <w:lang w:eastAsia="zh-CN"/>
        </w:rPr>
        <w:t>内完成送审版</w:t>
      </w:r>
      <w:r>
        <w:rPr>
          <w:rFonts w:hint="eastAsia"/>
          <w:szCs w:val="21"/>
          <w:lang w:eastAsia="zh-CN"/>
        </w:rPr>
        <w:t>环境影响</w:t>
      </w:r>
      <w:r w:rsidRPr="00B17C14">
        <w:rPr>
          <w:rFonts w:hint="eastAsia"/>
          <w:szCs w:val="21"/>
          <w:lang w:eastAsia="zh-CN"/>
        </w:rPr>
        <w:t>报告。</w:t>
      </w:r>
      <w:r>
        <w:rPr>
          <w:rFonts w:hint="eastAsia"/>
          <w:szCs w:val="21"/>
          <w:lang w:eastAsia="zh-CN"/>
        </w:rPr>
        <w:t>收到专家评审会审查意见后</w:t>
      </w:r>
      <w:r>
        <w:rPr>
          <w:szCs w:val="21"/>
          <w:lang w:eastAsia="zh-CN"/>
        </w:rPr>
        <w:t>10</w:t>
      </w:r>
      <w:r>
        <w:rPr>
          <w:rFonts w:hint="eastAsia"/>
          <w:szCs w:val="21"/>
          <w:lang w:eastAsia="zh-CN"/>
        </w:rPr>
        <w:t>天内完成报告修改。</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1D37E8">
        <w:rPr>
          <w:b/>
          <w:spacing w:val="-10"/>
          <w:sz w:val="24"/>
          <w:szCs w:val="24"/>
          <w:lang w:eastAsia="zh-CN"/>
        </w:rPr>
        <w:t>100</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lastRenderedPageBreak/>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1D37E8" w:rsidRDefault="001D37E8" w:rsidP="001D37E8">
      <w:pPr>
        <w:spacing w:line="360" w:lineRule="auto"/>
        <w:ind w:firstLineChars="200" w:firstLine="440"/>
        <w:rPr>
          <w:rFonts w:cs="仿宋"/>
          <w:szCs w:val="21"/>
          <w:lang w:eastAsia="zh-CN"/>
        </w:rPr>
      </w:pPr>
      <w:r>
        <w:rPr>
          <w:rFonts w:cs="仿宋" w:hint="eastAsia"/>
          <w:szCs w:val="21"/>
          <w:lang w:eastAsia="zh-CN"/>
        </w:rPr>
        <w:t>1、投标人须具有独立法人资格，不得以挂靠公司形式参与投标。</w:t>
      </w:r>
    </w:p>
    <w:p w:rsidR="001D37E8" w:rsidRPr="00B5295A" w:rsidRDefault="001D37E8" w:rsidP="001D37E8">
      <w:pPr>
        <w:spacing w:line="360" w:lineRule="auto"/>
        <w:ind w:firstLineChars="200" w:firstLine="440"/>
        <w:rPr>
          <w:rFonts w:cs="仿宋"/>
          <w:szCs w:val="21"/>
          <w:lang w:eastAsia="zh-CN"/>
        </w:rPr>
      </w:pPr>
      <w:r>
        <w:rPr>
          <w:rFonts w:cs="仿宋" w:hint="eastAsia"/>
          <w:szCs w:val="21"/>
          <w:lang w:eastAsia="zh-CN"/>
        </w:rPr>
        <w:t>2、投标人</w:t>
      </w:r>
      <w:r w:rsidRPr="00B5295A">
        <w:rPr>
          <w:rFonts w:cs="仿宋" w:hint="eastAsia"/>
          <w:szCs w:val="21"/>
          <w:lang w:eastAsia="zh-CN"/>
        </w:rPr>
        <w:t>须具有</w:t>
      </w:r>
      <w:r w:rsidRPr="00C90DBC">
        <w:rPr>
          <w:rFonts w:cs="仿宋" w:hint="eastAsia"/>
          <w:szCs w:val="21"/>
          <w:lang w:eastAsia="zh-CN"/>
        </w:rPr>
        <w:t>原环保部颁发的建设项目环境影响评价资质证书（包含化工石化医药类别）</w:t>
      </w:r>
      <w:r w:rsidRPr="00B5295A">
        <w:rPr>
          <w:rFonts w:cs="仿宋" w:hint="eastAsia"/>
          <w:szCs w:val="21"/>
          <w:lang w:eastAsia="zh-CN"/>
        </w:rPr>
        <w:t>。</w:t>
      </w:r>
    </w:p>
    <w:p w:rsidR="001D37E8" w:rsidRPr="00C90DBC" w:rsidRDefault="001D37E8" w:rsidP="001D37E8">
      <w:pPr>
        <w:spacing w:line="360" w:lineRule="auto"/>
        <w:ind w:firstLineChars="200" w:firstLine="440"/>
        <w:rPr>
          <w:rFonts w:cs="仿宋"/>
          <w:szCs w:val="21"/>
          <w:lang w:eastAsia="zh-CN"/>
        </w:rPr>
      </w:pPr>
      <w:r w:rsidRPr="00C90DBC">
        <w:rPr>
          <w:rFonts w:cs="仿宋"/>
          <w:szCs w:val="21"/>
          <w:lang w:eastAsia="zh-CN"/>
        </w:rPr>
        <w:t>3</w:t>
      </w:r>
      <w:r w:rsidRPr="00C90DBC">
        <w:rPr>
          <w:rFonts w:cs="仿宋" w:hint="eastAsia"/>
          <w:szCs w:val="21"/>
          <w:lang w:eastAsia="zh-CN"/>
        </w:rPr>
        <w:t>、投标人在</w:t>
      </w:r>
      <w:r w:rsidRPr="00C90DBC">
        <w:rPr>
          <w:rFonts w:cs="仿宋"/>
          <w:szCs w:val="21"/>
          <w:lang w:eastAsia="zh-CN"/>
        </w:rPr>
        <w:t>近</w:t>
      </w:r>
      <w:r w:rsidRPr="00C90DBC">
        <w:rPr>
          <w:rFonts w:cs="仿宋" w:hint="eastAsia"/>
          <w:szCs w:val="21"/>
          <w:lang w:eastAsia="zh-CN"/>
        </w:rPr>
        <w:t>五</w:t>
      </w:r>
      <w:r w:rsidRPr="00C90DBC">
        <w:rPr>
          <w:rFonts w:cs="仿宋"/>
          <w:szCs w:val="21"/>
          <w:lang w:eastAsia="zh-CN"/>
        </w:rPr>
        <w:t>年</w:t>
      </w:r>
      <w:r w:rsidRPr="00C90DBC">
        <w:rPr>
          <w:rFonts w:cs="仿宋" w:hint="eastAsia"/>
          <w:szCs w:val="21"/>
          <w:lang w:eastAsia="zh-CN"/>
        </w:rPr>
        <w:t>（20</w:t>
      </w:r>
      <w:r w:rsidRPr="00C90DBC">
        <w:rPr>
          <w:rFonts w:cs="仿宋"/>
          <w:szCs w:val="21"/>
          <w:lang w:eastAsia="zh-CN"/>
        </w:rPr>
        <w:t>14</w:t>
      </w:r>
      <w:r w:rsidRPr="00C90DBC">
        <w:rPr>
          <w:rFonts w:cs="仿宋" w:hint="eastAsia"/>
          <w:szCs w:val="21"/>
          <w:lang w:eastAsia="zh-CN"/>
        </w:rPr>
        <w:t>-201</w:t>
      </w:r>
      <w:r w:rsidRPr="00C90DBC">
        <w:rPr>
          <w:rFonts w:cs="仿宋"/>
          <w:szCs w:val="21"/>
          <w:lang w:eastAsia="zh-CN"/>
        </w:rPr>
        <w:t>9</w:t>
      </w:r>
      <w:r w:rsidRPr="00C90DBC">
        <w:rPr>
          <w:rFonts w:cs="仿宋" w:hint="eastAsia"/>
          <w:szCs w:val="21"/>
          <w:lang w:eastAsia="zh-CN"/>
        </w:rPr>
        <w:t>）主持完成一</w:t>
      </w:r>
      <w:r w:rsidRPr="00C90DBC">
        <w:rPr>
          <w:rFonts w:cs="仿宋"/>
          <w:szCs w:val="21"/>
          <w:lang w:eastAsia="zh-CN"/>
        </w:rPr>
        <w:t>个及以上</w:t>
      </w:r>
      <w:r w:rsidRPr="00C90DBC">
        <w:rPr>
          <w:rFonts w:cs="仿宋" w:hint="eastAsia"/>
          <w:szCs w:val="21"/>
          <w:lang w:eastAsia="zh-CN"/>
        </w:rPr>
        <w:t>化工石化新改扩项目（单个项目投资总额在</w:t>
      </w:r>
      <w:r w:rsidRPr="00C90DBC">
        <w:rPr>
          <w:rFonts w:cs="仿宋"/>
          <w:szCs w:val="21"/>
          <w:lang w:eastAsia="zh-CN"/>
        </w:rPr>
        <w:t>1</w:t>
      </w:r>
      <w:r w:rsidRPr="00C90DBC">
        <w:rPr>
          <w:rFonts w:cs="仿宋" w:hint="eastAsia"/>
          <w:szCs w:val="21"/>
          <w:lang w:eastAsia="zh-CN"/>
        </w:rPr>
        <w:t>亿元以上）的</w:t>
      </w:r>
      <w:r w:rsidRPr="00C90DBC">
        <w:rPr>
          <w:rFonts w:cs="仿宋"/>
          <w:szCs w:val="21"/>
          <w:lang w:eastAsia="zh-CN"/>
        </w:rPr>
        <w:t>环境影响评价技术服务</w:t>
      </w:r>
      <w:r w:rsidRPr="00C90DBC">
        <w:rPr>
          <w:rFonts w:cs="仿宋" w:hint="eastAsia"/>
          <w:szCs w:val="21"/>
          <w:lang w:eastAsia="zh-CN"/>
        </w:rPr>
        <w:t>业绩，并获得生态环境管理部门批复。</w:t>
      </w:r>
    </w:p>
    <w:p w:rsidR="001D37E8" w:rsidRPr="006C5756" w:rsidRDefault="001D37E8" w:rsidP="001D37E8">
      <w:pPr>
        <w:spacing w:line="360" w:lineRule="auto"/>
        <w:ind w:firstLineChars="200" w:firstLine="440"/>
        <w:rPr>
          <w:lang w:eastAsia="zh-CN"/>
        </w:rPr>
      </w:pPr>
      <w:r>
        <w:rPr>
          <w:rFonts w:cs="仿宋"/>
          <w:szCs w:val="21"/>
          <w:lang w:eastAsia="zh-CN"/>
        </w:rPr>
        <w:t>4</w:t>
      </w:r>
      <w:r w:rsidRPr="00C90DBC">
        <w:rPr>
          <w:rFonts w:cs="仿宋" w:hint="eastAsia"/>
          <w:szCs w:val="21"/>
          <w:lang w:eastAsia="zh-CN"/>
        </w:rPr>
        <w:t>、本次招标不接受联合体方式投标，不允许转包或分包。</w:t>
      </w: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p>
    <w:p w:rsidR="00CC63C0" w:rsidRPr="00BD4139" w:rsidRDefault="00CC63C0" w:rsidP="00493FB5">
      <w:pPr>
        <w:pStyle w:val="10"/>
        <w:spacing w:before="95"/>
        <w:ind w:left="0"/>
        <w:rPr>
          <w:color w:val="FF0000"/>
          <w:sz w:val="21"/>
          <w:szCs w:val="21"/>
          <w:lang w:eastAsia="zh-CN"/>
        </w:rPr>
      </w:pPr>
      <w:r w:rsidRPr="00BD4139">
        <w:rPr>
          <w:color w:val="FF0000"/>
          <w:sz w:val="21"/>
          <w:szCs w:val="21"/>
          <w:lang w:eastAsia="zh-CN"/>
        </w:rPr>
        <w:t>1</w:t>
      </w:r>
      <w:r w:rsidRPr="00BD4139">
        <w:rPr>
          <w:rFonts w:hint="eastAsia"/>
          <w:color w:val="FF0000"/>
          <w:sz w:val="21"/>
          <w:szCs w:val="21"/>
          <w:lang w:eastAsia="zh-CN"/>
        </w:rPr>
        <w:t>、参选保证金的金额为：人民币</w:t>
      </w:r>
      <w:r>
        <w:rPr>
          <w:rFonts w:hint="eastAsia"/>
          <w:color w:val="FF0000"/>
          <w:sz w:val="21"/>
          <w:szCs w:val="21"/>
          <w:lang w:eastAsia="zh-CN"/>
        </w:rPr>
        <w:t>伍</w:t>
      </w:r>
      <w:r w:rsidRPr="00BD4139">
        <w:rPr>
          <w:rFonts w:hint="eastAsia"/>
          <w:color w:val="FF0000"/>
          <w:sz w:val="21"/>
          <w:szCs w:val="21"/>
          <w:lang w:eastAsia="zh-CN"/>
        </w:rPr>
        <w:t>万元整（</w:t>
      </w:r>
      <w:r>
        <w:rPr>
          <w:rFonts w:hint="eastAsia"/>
          <w:color w:val="FF0000"/>
          <w:sz w:val="21"/>
          <w:szCs w:val="21"/>
          <w:lang w:eastAsia="zh-CN"/>
        </w:rPr>
        <w:t>R</w:t>
      </w:r>
      <w:r>
        <w:rPr>
          <w:color w:val="FF0000"/>
          <w:sz w:val="21"/>
          <w:szCs w:val="21"/>
          <w:lang w:eastAsia="zh-CN"/>
        </w:rPr>
        <w:t>MB5</w:t>
      </w:r>
      <w:r w:rsidRPr="00BD4139">
        <w:rPr>
          <w:rFonts w:hint="eastAsia"/>
          <w:color w:val="FF0000"/>
          <w:sz w:val="21"/>
          <w:szCs w:val="21"/>
          <w:lang w:eastAsia="zh-CN"/>
        </w:rPr>
        <w:t>万元）；</w:t>
      </w:r>
    </w:p>
    <w:p w:rsidR="00CC63C0" w:rsidRPr="00FD35CA" w:rsidRDefault="00CC63C0" w:rsidP="00CC63C0">
      <w:pPr>
        <w:pStyle w:val="af2"/>
        <w:shd w:val="clear" w:color="auto" w:fill="FFFFFF"/>
        <w:rPr>
          <w:color w:val="111111"/>
          <w:sz w:val="21"/>
          <w:szCs w:val="21"/>
        </w:rPr>
      </w:pPr>
      <w:r w:rsidRPr="00FD35CA">
        <w:rPr>
          <w:color w:val="111111"/>
          <w:sz w:val="21"/>
          <w:szCs w:val="21"/>
        </w:rPr>
        <w:t>2</w:t>
      </w:r>
      <w:r w:rsidRPr="00FD35CA">
        <w:rPr>
          <w:rFonts w:hint="eastAsia"/>
          <w:color w:val="111111"/>
          <w:sz w:val="21"/>
          <w:szCs w:val="21"/>
        </w:rPr>
        <w:t>、参选保证金提交的时间：应在参选文件递交截止时间之前汇达指定账户；</w:t>
      </w:r>
    </w:p>
    <w:p w:rsidR="00CC63C0" w:rsidRPr="00FD35CA" w:rsidRDefault="00CC63C0" w:rsidP="00CC63C0">
      <w:pPr>
        <w:pStyle w:val="af2"/>
        <w:shd w:val="clear" w:color="auto" w:fill="FFFFFF"/>
        <w:rPr>
          <w:color w:val="111111"/>
          <w:sz w:val="21"/>
          <w:szCs w:val="21"/>
        </w:rPr>
      </w:pPr>
      <w:r w:rsidRPr="00FD35CA">
        <w:rPr>
          <w:color w:val="111111"/>
          <w:sz w:val="21"/>
          <w:szCs w:val="21"/>
        </w:rPr>
        <w:lastRenderedPageBreak/>
        <w:t>3</w:t>
      </w:r>
      <w:r w:rsidRPr="00FD35CA">
        <w:rPr>
          <w:rFonts w:hint="eastAsia"/>
          <w:color w:val="111111"/>
          <w:sz w:val="21"/>
          <w:szCs w:val="21"/>
        </w:rPr>
        <w:t>、参选保证金提交的方式：应从参选人基本账户</w:t>
      </w:r>
      <w:r>
        <w:rPr>
          <w:rFonts w:hint="eastAsia"/>
          <w:color w:val="111111"/>
          <w:sz w:val="21"/>
          <w:szCs w:val="21"/>
        </w:rPr>
        <w:t>（开户许可行）</w:t>
      </w:r>
      <w:r w:rsidRPr="00FD35CA">
        <w:rPr>
          <w:rFonts w:hint="eastAsia"/>
          <w:color w:val="111111"/>
          <w:sz w:val="21"/>
          <w:szCs w:val="21"/>
        </w:rPr>
        <w:t>以电汇或银行转账方式提交（以款项到达时间为准），并应在电汇或银行转账单上注明为本项目的参选保证金；</w:t>
      </w:r>
    </w:p>
    <w:p w:rsidR="00CC63C0" w:rsidRPr="00FD35CA" w:rsidRDefault="00CC63C0" w:rsidP="00CC63C0">
      <w:pPr>
        <w:pStyle w:val="af2"/>
        <w:shd w:val="clear" w:color="auto" w:fill="FFFFFF"/>
        <w:rPr>
          <w:color w:val="111111"/>
          <w:sz w:val="21"/>
          <w:szCs w:val="21"/>
        </w:rPr>
      </w:pPr>
      <w:r w:rsidRPr="00FD35CA">
        <w:rPr>
          <w:color w:val="111111"/>
          <w:sz w:val="21"/>
          <w:szCs w:val="21"/>
        </w:rPr>
        <w:t>4</w:t>
      </w:r>
      <w:r w:rsidRPr="00FD35CA">
        <w:rPr>
          <w:rFonts w:hint="eastAsia"/>
          <w:color w:val="111111"/>
          <w:sz w:val="21"/>
          <w:szCs w:val="21"/>
        </w:rPr>
        <w:t>、参选保证金指定账户：</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开户银行：福建福海创石油化工有限公司</w:t>
      </w:r>
      <w:r w:rsidRPr="00FD35CA">
        <w:rPr>
          <w:color w:val="111111"/>
          <w:sz w:val="21"/>
          <w:szCs w:val="21"/>
        </w:rPr>
        <w:t xml:space="preserve"> </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开户名称：中国银行股份有限公司漳州古雷经济开发区支行</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帐</w:t>
      </w:r>
      <w:r w:rsidRPr="00FD35CA">
        <w:rPr>
          <w:color w:val="111111"/>
          <w:sz w:val="21"/>
          <w:szCs w:val="21"/>
        </w:rPr>
        <w:t xml:space="preserve">    </w:t>
      </w:r>
      <w:r w:rsidRPr="00FD35CA">
        <w:rPr>
          <w:rFonts w:hint="eastAsia"/>
          <w:color w:val="111111"/>
          <w:sz w:val="21"/>
          <w:szCs w:val="21"/>
        </w:rPr>
        <w:t>号：406574816628</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注明用途：</w:t>
      </w:r>
      <w:r>
        <w:rPr>
          <w:rFonts w:hint="eastAsia"/>
          <w:color w:val="111111"/>
          <w:sz w:val="21"/>
          <w:szCs w:val="21"/>
        </w:rPr>
        <w:t>环评</w:t>
      </w:r>
      <w:r w:rsidRPr="00FD35CA">
        <w:rPr>
          <w:rFonts w:hint="eastAsia"/>
          <w:color w:val="111111"/>
          <w:sz w:val="21"/>
          <w:szCs w:val="21"/>
        </w:rPr>
        <w:t>参选保证金</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参选保证金有效期：</w:t>
      </w:r>
      <w:r w:rsidRPr="00FD35CA">
        <w:rPr>
          <w:color w:val="111111"/>
          <w:sz w:val="21"/>
          <w:szCs w:val="21"/>
        </w:rPr>
        <w:t>90</w:t>
      </w:r>
      <w:r w:rsidRPr="00FD35CA">
        <w:rPr>
          <w:rFonts w:hint="eastAsia"/>
          <w:color w:val="111111"/>
          <w:sz w:val="21"/>
          <w:szCs w:val="21"/>
        </w:rPr>
        <w:t>日历天。</w:t>
      </w:r>
    </w:p>
    <w:p w:rsidR="00CC63C0" w:rsidRDefault="00CC63C0" w:rsidP="00493FB5">
      <w:pPr>
        <w:pStyle w:val="af2"/>
        <w:shd w:val="clear" w:color="auto" w:fill="FFFFFF"/>
        <w:rPr>
          <w:color w:val="111111"/>
          <w:sz w:val="21"/>
          <w:szCs w:val="21"/>
        </w:rPr>
      </w:pPr>
      <w:r w:rsidRPr="00FD35CA">
        <w:rPr>
          <w:rFonts w:hint="eastAsia"/>
          <w:color w:val="111111"/>
          <w:sz w:val="21"/>
          <w:szCs w:val="21"/>
        </w:rPr>
        <w:t>注：开户许可证上账号应与参选保证金转账回单上账号一致，否则视为未按规定提交参选保证金,所造成的一切后果由参选人自行负责。</w:t>
      </w:r>
    </w:p>
    <w:p w:rsidR="00FB0A0B" w:rsidRPr="00FB0A0B" w:rsidRDefault="00CC63C0" w:rsidP="00493FB5">
      <w:pPr>
        <w:pStyle w:val="af2"/>
        <w:shd w:val="clear" w:color="auto" w:fill="FFFFFF"/>
      </w:pPr>
      <w:r>
        <w:rPr>
          <w:color w:val="111111"/>
          <w:sz w:val="21"/>
          <w:szCs w:val="21"/>
        </w:rPr>
        <w:t>本案开标结束后，未中选参选人的参选保证金将于本案相应合同签订后</w:t>
      </w:r>
      <w:r>
        <w:rPr>
          <w:rFonts w:hint="eastAsia"/>
          <w:color w:val="111111"/>
          <w:sz w:val="21"/>
          <w:szCs w:val="21"/>
        </w:rPr>
        <w:t>3</w:t>
      </w:r>
      <w:r>
        <w:rPr>
          <w:color w:val="111111"/>
          <w:sz w:val="21"/>
          <w:szCs w:val="21"/>
        </w:rPr>
        <w:t>0日内全额无息退还，中选参选人的参选保证金将不退后，直接转为履约保证金，直至合同履行完成后</w:t>
      </w:r>
      <w:r>
        <w:rPr>
          <w:rFonts w:hint="eastAsia"/>
          <w:color w:val="111111"/>
          <w:sz w:val="21"/>
          <w:szCs w:val="21"/>
        </w:rPr>
        <w:t>3</w:t>
      </w:r>
      <w:r>
        <w:rPr>
          <w:color w:val="111111"/>
          <w:sz w:val="21"/>
          <w:szCs w:val="21"/>
        </w:rPr>
        <w:t>0日内无息退还。</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 xml:space="preserve">年 </w:t>
      </w:r>
      <w:r w:rsidR="009C75AB">
        <w:rPr>
          <w:b/>
          <w:bCs/>
          <w:w w:val="95"/>
          <w:sz w:val="28"/>
          <w:szCs w:val="28"/>
          <w:lang w:eastAsia="zh-CN"/>
        </w:rPr>
        <w:t>2</w:t>
      </w:r>
      <w:r w:rsidR="00CC63C0">
        <w:rPr>
          <w:b/>
          <w:bCs/>
          <w:w w:val="95"/>
          <w:sz w:val="28"/>
          <w:szCs w:val="28"/>
          <w:lang w:eastAsia="zh-CN"/>
        </w:rPr>
        <w:t xml:space="preserve"> </w:t>
      </w:r>
      <w:r w:rsidR="00CC63C0">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9C75AB">
        <w:rPr>
          <w:b/>
          <w:bCs/>
          <w:w w:val="95"/>
          <w:sz w:val="28"/>
          <w:szCs w:val="28"/>
          <w:lang w:eastAsia="zh-CN"/>
        </w:rPr>
        <w:t>13</w:t>
      </w:r>
      <w:r w:rsidR="00CC63C0">
        <w:rPr>
          <w:b/>
          <w:bCs/>
          <w:w w:val="95"/>
          <w:sz w:val="28"/>
          <w:szCs w:val="28"/>
          <w:lang w:eastAsia="zh-CN"/>
        </w:rPr>
        <w:t xml:space="preserve"> </w:t>
      </w:r>
      <w:r w:rsidR="00062EDB">
        <w:rPr>
          <w:rFonts w:hint="eastAsia"/>
          <w:b/>
          <w:bCs/>
          <w:w w:val="95"/>
          <w:sz w:val="28"/>
          <w:szCs w:val="28"/>
          <w:lang w:eastAsia="zh-CN"/>
        </w:rPr>
        <w:t xml:space="preserve"> </w:t>
      </w:r>
      <w:r w:rsidRPr="006B2863">
        <w:rPr>
          <w:rFonts w:hint="eastAsia"/>
          <w:b/>
          <w:bCs/>
          <w:w w:val="95"/>
          <w:sz w:val="28"/>
          <w:szCs w:val="28"/>
          <w:lang w:eastAsia="zh-CN"/>
        </w:rPr>
        <w:t xml:space="preserve">日- </w:t>
      </w:r>
      <w:r w:rsidR="00CC63C0">
        <w:rPr>
          <w:b/>
          <w:bCs/>
          <w:w w:val="95"/>
          <w:sz w:val="28"/>
          <w:szCs w:val="28"/>
          <w:lang w:eastAsia="zh-CN"/>
        </w:rPr>
        <w:t xml:space="preserve"> </w:t>
      </w:r>
      <w:r w:rsidR="009C75AB">
        <w:rPr>
          <w:b/>
          <w:bCs/>
          <w:w w:val="95"/>
          <w:sz w:val="28"/>
          <w:szCs w:val="28"/>
          <w:lang w:eastAsia="zh-CN"/>
        </w:rPr>
        <w:t>2</w:t>
      </w:r>
      <w:r w:rsidR="00723FD6">
        <w:rPr>
          <w:b/>
          <w:bCs/>
          <w:w w:val="95"/>
          <w:sz w:val="28"/>
          <w:szCs w:val="28"/>
          <w:lang w:eastAsia="zh-CN"/>
        </w:rPr>
        <w:t xml:space="preserve"> </w:t>
      </w:r>
      <w:r w:rsidRPr="006B2863">
        <w:rPr>
          <w:rFonts w:hint="eastAsia"/>
          <w:b/>
          <w:bCs/>
          <w:w w:val="95"/>
          <w:sz w:val="28"/>
          <w:szCs w:val="28"/>
          <w:lang w:eastAsia="zh-CN"/>
        </w:rPr>
        <w:t xml:space="preserve">月 </w:t>
      </w:r>
      <w:r w:rsidR="00723FD6">
        <w:rPr>
          <w:b/>
          <w:bCs/>
          <w:w w:val="95"/>
          <w:sz w:val="28"/>
          <w:szCs w:val="28"/>
          <w:lang w:eastAsia="zh-CN"/>
        </w:rPr>
        <w:t xml:space="preserve"> </w:t>
      </w:r>
      <w:r w:rsidR="009C75AB">
        <w:rPr>
          <w:b/>
          <w:bCs/>
          <w:w w:val="95"/>
          <w:sz w:val="28"/>
          <w:szCs w:val="28"/>
          <w:lang w:eastAsia="zh-CN"/>
        </w:rPr>
        <w:t>22</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9C75AB">
        <w:rPr>
          <w:bCs w:val="0"/>
          <w:snapToGrid w:val="0"/>
          <w:spacing w:val="8"/>
          <w:szCs w:val="22"/>
          <w:lang w:eastAsia="zh-CN"/>
        </w:rPr>
        <w:t>2</w:t>
      </w:r>
      <w:r w:rsidR="00CC63C0">
        <w:rPr>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9C75AB">
        <w:rPr>
          <w:bCs w:val="0"/>
          <w:snapToGrid w:val="0"/>
          <w:spacing w:val="8"/>
          <w:szCs w:val="22"/>
          <w:lang w:eastAsia="zh-CN"/>
        </w:rPr>
        <w:t>25</w:t>
      </w:r>
      <w:r w:rsidR="00CC63C0">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bookmarkStart w:id="0" w:name="_GoBack"/>
      <w:bookmarkEnd w:id="0"/>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w:t>
      </w:r>
      <w:r w:rsidR="00FB0A0B" w:rsidRPr="00493FB5">
        <w:rPr>
          <w:rFonts w:hint="eastAsia"/>
          <w:color w:val="FF0000"/>
          <w:lang w:eastAsia="zh-CN"/>
        </w:rPr>
        <w:t>相关业绩需提供相应合同盖章页</w:t>
      </w:r>
      <w:r w:rsidR="00CC63C0" w:rsidRPr="00493FB5">
        <w:rPr>
          <w:rFonts w:hint="eastAsia"/>
          <w:color w:val="FF0000"/>
          <w:lang w:eastAsia="zh-CN"/>
        </w:rPr>
        <w:t>并休现相关项目类型及投资总额，</w:t>
      </w:r>
      <w:r w:rsidR="00493FB5" w:rsidRPr="00493FB5">
        <w:rPr>
          <w:rFonts w:hint="eastAsia"/>
          <w:color w:val="FF0000"/>
          <w:lang w:eastAsia="zh-CN"/>
        </w:rPr>
        <w:t>以及相应生态环境管理部门的批复文件扫描铁件</w:t>
      </w:r>
      <w:r w:rsidR="00FB0A0B" w:rsidRPr="00493FB5">
        <w:rPr>
          <w:rFonts w:hint="eastAsia"/>
          <w:color w:val="FF0000"/>
          <w:lang w:eastAsia="zh-CN"/>
        </w:rPr>
        <w:t>）</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6A36AF" w:rsidRDefault="004E6D1F" w:rsidP="006A36AF">
      <w:pPr>
        <w:pStyle w:val="a4"/>
        <w:spacing w:line="400" w:lineRule="exact"/>
        <w:jc w:val="center"/>
        <w:rPr>
          <w:rFonts w:hAnsi="宋体"/>
          <w:b/>
          <w:sz w:val="28"/>
          <w:szCs w:val="28"/>
          <w:lang w:eastAsia="zh-CN"/>
        </w:rPr>
      </w:pPr>
      <w:r>
        <w:rPr>
          <w:rFonts w:hAnsi="宋体" w:hint="eastAsia"/>
          <w:b/>
          <w:sz w:val="28"/>
          <w:szCs w:val="28"/>
          <w:lang w:eastAsia="zh-CN"/>
        </w:rPr>
        <w:t>古雷气体应急处置中心及空分空压项目</w:t>
      </w:r>
      <w:r w:rsidR="00493FB5">
        <w:rPr>
          <w:rFonts w:hAnsi="宋体" w:hint="eastAsia"/>
          <w:b/>
          <w:sz w:val="28"/>
          <w:szCs w:val="28"/>
          <w:lang w:eastAsia="zh-CN"/>
        </w:rPr>
        <w:t>环评</w:t>
      </w:r>
      <w:r w:rsidR="006A36AF" w:rsidRPr="005919C0">
        <w:rPr>
          <w:rFonts w:hAnsi="宋体" w:hint="eastAsia"/>
          <w:b/>
          <w:sz w:val="28"/>
          <w:szCs w:val="28"/>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493FB5">
        <w:rPr>
          <w:rFonts w:hAnsi="宋体" w:hint="eastAsia"/>
          <w:sz w:val="28"/>
          <w:szCs w:val="28"/>
          <w:lang w:eastAsia="zh-CN"/>
        </w:rPr>
        <w:t>福建福海创石油化工</w:t>
      </w:r>
      <w:r w:rsidRPr="0057121C">
        <w:rPr>
          <w:rFonts w:hAnsi="宋体" w:hint="eastAsia"/>
          <w:sz w:val="28"/>
          <w:szCs w:val="28"/>
          <w:lang w:eastAsia="zh-CN"/>
        </w:rPr>
        <w:t>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6A36AF">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062EDB">
        <w:rPr>
          <w:rFonts w:hAnsi="宋体" w:hint="eastAsia"/>
          <w:lang w:eastAsia="zh-CN"/>
        </w:rPr>
        <w:t xml:space="preserve">  </w:t>
      </w:r>
      <w:r w:rsidR="005F1F56" w:rsidRPr="00493FB5">
        <w:rPr>
          <w:u w:val="single"/>
          <w:lang w:eastAsia="zh-CN"/>
        </w:rPr>
        <w:t>福海创</w:t>
      </w:r>
      <w:r w:rsidR="005F1F56" w:rsidRPr="00032AAF">
        <w:rPr>
          <w:u w:val="single"/>
          <w:lang w:eastAsia="zh-CN"/>
        </w:rPr>
        <w:t>古雷气体应急集中处置中心</w:t>
      </w:r>
      <w:r w:rsidR="005F1F56" w:rsidRPr="00032AAF">
        <w:rPr>
          <w:rFonts w:hint="eastAsia"/>
          <w:u w:val="single"/>
          <w:lang w:eastAsia="zh-CN"/>
        </w:rPr>
        <w:t>及集中空分空压项目环境影响评价发包</w:t>
      </w:r>
      <w:r w:rsidR="00062EDB">
        <w:rPr>
          <w:rFonts w:hint="eastAsia"/>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p>
    <w:p w:rsidR="00077C91" w:rsidRPr="00B5295A" w:rsidRDefault="00077C91" w:rsidP="00077C91">
      <w:pPr>
        <w:spacing w:line="600" w:lineRule="exact"/>
        <w:ind w:firstLineChars="200" w:firstLine="440"/>
        <w:rPr>
          <w:rFonts w:cs="仿宋"/>
          <w:szCs w:val="21"/>
          <w:lang w:eastAsia="zh-CN"/>
        </w:rPr>
      </w:pPr>
      <w:r w:rsidRPr="00B5295A">
        <w:rPr>
          <w:rFonts w:cs="仿宋" w:hint="eastAsia"/>
          <w:szCs w:val="21"/>
          <w:lang w:eastAsia="zh-CN"/>
        </w:rPr>
        <w:t>乙方的工作内容包括但不限于</w:t>
      </w:r>
      <w:r w:rsidRPr="00B5295A">
        <w:rPr>
          <w:rFonts w:cs="仿宋"/>
          <w:szCs w:val="21"/>
          <w:lang w:eastAsia="zh-CN"/>
        </w:rPr>
        <w:t>项目环境影响评价报告</w:t>
      </w:r>
      <w:r>
        <w:rPr>
          <w:rFonts w:cs="仿宋"/>
          <w:szCs w:val="21"/>
          <w:lang w:eastAsia="zh-CN"/>
        </w:rPr>
        <w:t>书</w:t>
      </w:r>
      <w:r w:rsidRPr="00B5295A">
        <w:rPr>
          <w:rFonts w:cs="仿宋"/>
          <w:szCs w:val="21"/>
          <w:lang w:eastAsia="zh-CN"/>
        </w:rPr>
        <w:t>的编制、为编制报告所需的环境基础数据、环境现状监测数据、气象条件等；若有需要，对已批复报告的修订工作。</w:t>
      </w:r>
    </w:p>
    <w:p w:rsidR="00077C91" w:rsidRDefault="00077C91" w:rsidP="00077C91">
      <w:pPr>
        <w:spacing w:line="600" w:lineRule="exact"/>
        <w:ind w:firstLineChars="200" w:firstLine="440"/>
        <w:rPr>
          <w:rFonts w:cs="仿宋"/>
          <w:szCs w:val="21"/>
          <w:lang w:eastAsia="zh-CN"/>
        </w:rPr>
      </w:pPr>
      <w:r w:rsidRPr="00B5295A">
        <w:rPr>
          <w:rFonts w:cs="仿宋" w:hint="eastAsia"/>
          <w:szCs w:val="21"/>
          <w:lang w:eastAsia="zh-CN"/>
        </w:rPr>
        <w:t>工作范围以项目可行性研究报告内容为准，若甲方在工艺包设计或总体设计提出装置规模或范围的变化，乙方需配合完成修订。</w:t>
      </w:r>
    </w:p>
    <w:p w:rsidR="00077C91" w:rsidRPr="002A5972" w:rsidRDefault="00077C91" w:rsidP="00077C91">
      <w:pPr>
        <w:spacing w:line="600" w:lineRule="exact"/>
        <w:ind w:firstLineChars="200" w:firstLine="442"/>
        <w:rPr>
          <w:rFonts w:cs="仿宋"/>
          <w:b/>
          <w:szCs w:val="21"/>
          <w:lang w:eastAsia="zh-CN"/>
        </w:rPr>
      </w:pPr>
      <w:r w:rsidRPr="002A5972">
        <w:rPr>
          <w:b/>
          <w:color w:val="111111"/>
          <w:szCs w:val="21"/>
          <w:lang w:eastAsia="zh-CN"/>
        </w:rPr>
        <w:t>古雷气体应急集中处置中心</w:t>
      </w:r>
      <w:r w:rsidRPr="002A5972">
        <w:rPr>
          <w:rFonts w:cs="仿宋" w:hint="eastAsia"/>
          <w:b/>
          <w:szCs w:val="21"/>
          <w:lang w:eastAsia="zh-CN"/>
        </w:rPr>
        <w:t>项目和空分空压项目分别编制环评报告书。</w:t>
      </w:r>
    </w:p>
    <w:p w:rsidR="00141F8D" w:rsidRDefault="006A36AF" w:rsidP="00141F8D">
      <w:pPr>
        <w:spacing w:line="400" w:lineRule="exact"/>
        <w:ind w:firstLineChars="196" w:firstLine="431"/>
        <w:rPr>
          <w:lang w:eastAsia="zh-CN"/>
        </w:rPr>
      </w:pPr>
      <w:r w:rsidRPr="008F4547">
        <w:rPr>
          <w:rFonts w:hint="eastAsia"/>
          <w:lang w:eastAsia="zh-CN"/>
        </w:rPr>
        <w:t>2.技术服务及咨询要求：</w:t>
      </w:r>
    </w:p>
    <w:p w:rsidR="006A36AF" w:rsidRPr="001230F6" w:rsidRDefault="00141F8D" w:rsidP="002A5972">
      <w:pPr>
        <w:snapToGrid w:val="0"/>
        <w:spacing w:beforeLines="50" w:before="156" w:line="300" w:lineRule="auto"/>
        <w:ind w:leftChars="300" w:left="1210" w:hangingChars="250" w:hanging="550"/>
        <w:rPr>
          <w:u w:val="single"/>
          <w:lang w:eastAsia="zh-CN"/>
        </w:rPr>
      </w:pPr>
      <w:r>
        <w:rPr>
          <w:rFonts w:hint="eastAsia"/>
          <w:u w:val="single"/>
          <w:lang w:eastAsia="zh-CN"/>
        </w:rPr>
        <w:t>具体要求</w:t>
      </w:r>
      <w:r w:rsidR="006A36AF" w:rsidRPr="008F4547">
        <w:rPr>
          <w:rFonts w:hint="eastAsia"/>
          <w:u w:val="single"/>
          <w:lang w:eastAsia="zh-CN"/>
        </w:rPr>
        <w:t>见附件</w:t>
      </w:r>
      <w:r w:rsidR="006A36AF" w:rsidRPr="002A5972">
        <w:rPr>
          <w:rFonts w:hint="eastAsia"/>
          <w:u w:val="single"/>
          <w:lang w:eastAsia="zh-CN"/>
        </w:rPr>
        <w:t>1《</w:t>
      </w:r>
      <w:r w:rsidR="00077C91" w:rsidRPr="002A5972">
        <w:rPr>
          <w:rFonts w:hint="eastAsia"/>
          <w:u w:val="single"/>
          <w:lang w:eastAsia="zh-CN"/>
        </w:rPr>
        <w:t>福海创石油化工有限公司</w:t>
      </w:r>
      <w:r w:rsidR="00077C91" w:rsidRPr="002A5972">
        <w:rPr>
          <w:u w:val="single"/>
          <w:lang w:eastAsia="zh-CN"/>
        </w:rPr>
        <w:t>古雷气体应急集中处置中心</w:t>
      </w:r>
      <w:r w:rsidR="00077C91" w:rsidRPr="002A5972">
        <w:rPr>
          <w:rFonts w:hint="eastAsia"/>
          <w:u w:val="single"/>
          <w:lang w:eastAsia="zh-CN"/>
        </w:rPr>
        <w:t>及集中空分空压项目环境影响评价发包说明</w:t>
      </w:r>
      <w:r w:rsidR="006A36AF" w:rsidRPr="001230F6">
        <w:rPr>
          <w:rFonts w:hint="eastAsia"/>
          <w:u w:val="single"/>
          <w:lang w:eastAsia="zh-CN"/>
        </w:rPr>
        <w:t>》</w:t>
      </w:r>
      <w:r w:rsidR="00077C91">
        <w:rPr>
          <w:u w:val="single"/>
          <w:lang w:eastAsia="zh-CN"/>
        </w:rPr>
        <w:t>。</w:t>
      </w:r>
    </w:p>
    <w:p w:rsidR="00077C91" w:rsidRPr="002A5972" w:rsidRDefault="006A36AF" w:rsidP="002A5972">
      <w:pPr>
        <w:spacing w:beforeLines="100" w:before="312"/>
        <w:ind w:firstLineChars="176" w:firstLine="387"/>
        <w:rPr>
          <w:lang w:eastAsia="zh-CN"/>
        </w:rPr>
      </w:pPr>
      <w:r w:rsidRPr="008F4547">
        <w:rPr>
          <w:rFonts w:hint="eastAsia"/>
          <w:lang w:eastAsia="zh-CN"/>
        </w:rPr>
        <w:t>3.咨询方式：</w:t>
      </w:r>
      <w:r w:rsidR="006A375C" w:rsidRPr="002A5972">
        <w:rPr>
          <w:rFonts w:hint="eastAsia"/>
          <w:u w:val="single"/>
          <w:lang w:eastAsia="zh-CN"/>
        </w:rPr>
        <w:t>乙方根据附件1</w:t>
      </w:r>
      <w:r w:rsidR="006A375C" w:rsidRPr="00C90DBC">
        <w:rPr>
          <w:rFonts w:hint="eastAsia"/>
          <w:u w:val="single"/>
          <w:lang w:eastAsia="zh-CN"/>
        </w:rPr>
        <w:t>《福海创石油化工有限公司</w:t>
      </w:r>
      <w:r w:rsidR="006A375C" w:rsidRPr="00C90DBC">
        <w:rPr>
          <w:u w:val="single"/>
          <w:lang w:eastAsia="zh-CN"/>
        </w:rPr>
        <w:t>古雷气体应急集中处置中心</w:t>
      </w:r>
      <w:r w:rsidR="006A375C" w:rsidRPr="00C90DBC">
        <w:rPr>
          <w:rFonts w:hint="eastAsia"/>
          <w:u w:val="single"/>
          <w:lang w:eastAsia="zh-CN"/>
        </w:rPr>
        <w:t>及集中空分空压项目环境影响评价发包说明</w:t>
      </w:r>
      <w:r w:rsidR="006A375C" w:rsidRPr="001230F6">
        <w:rPr>
          <w:rFonts w:hint="eastAsia"/>
          <w:u w:val="single"/>
          <w:lang w:eastAsia="zh-CN"/>
        </w:rPr>
        <w:t>》</w:t>
      </w:r>
      <w:r w:rsidR="006A375C">
        <w:rPr>
          <w:rFonts w:hint="eastAsia"/>
          <w:u w:val="single"/>
          <w:lang w:eastAsia="zh-CN"/>
        </w:rPr>
        <w:t>相关要求进行两个项目的环评报告书的编制工作。</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1230F6" w:rsidRPr="006D6281">
        <w:rPr>
          <w:u w:val="single"/>
          <w:lang w:eastAsia="zh-CN"/>
        </w:rPr>
        <w:t>福建福海创石油化工有限公司</w:t>
      </w:r>
      <w:r w:rsidR="001230F6" w:rsidRPr="006D6281">
        <w:rPr>
          <w:rFonts w:hint="eastAsia"/>
          <w:u w:val="single"/>
          <w:lang w:eastAsia="zh-CN"/>
        </w:rPr>
        <w:t>现场指定地点。</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077C91" w:rsidRPr="00B17C14" w:rsidRDefault="00077C91" w:rsidP="00077C91">
      <w:pPr>
        <w:spacing w:line="600" w:lineRule="exact"/>
        <w:ind w:firstLineChars="200" w:firstLine="440"/>
        <w:rPr>
          <w:szCs w:val="21"/>
          <w:lang w:eastAsia="zh-CN"/>
        </w:rPr>
      </w:pPr>
      <w:r w:rsidRPr="00B17C14">
        <w:rPr>
          <w:rFonts w:hint="eastAsia"/>
          <w:szCs w:val="21"/>
          <w:lang w:eastAsia="zh-CN"/>
        </w:rPr>
        <w:t>收到中标通知之日起</w:t>
      </w:r>
      <w:r w:rsidRPr="006C66F3">
        <w:rPr>
          <w:szCs w:val="21"/>
          <w:lang w:eastAsia="zh-CN"/>
        </w:rPr>
        <w:t>2</w:t>
      </w:r>
      <w:r w:rsidRPr="006C66F3">
        <w:rPr>
          <w:rFonts w:hint="eastAsia"/>
          <w:szCs w:val="21"/>
          <w:lang w:eastAsia="zh-CN"/>
        </w:rPr>
        <w:t>个月</w:t>
      </w:r>
      <w:r w:rsidRPr="00B17C14">
        <w:rPr>
          <w:rFonts w:hint="eastAsia"/>
          <w:szCs w:val="21"/>
          <w:lang w:eastAsia="zh-CN"/>
        </w:rPr>
        <w:t>内完成送审版</w:t>
      </w:r>
      <w:r>
        <w:rPr>
          <w:rFonts w:hint="eastAsia"/>
          <w:szCs w:val="21"/>
          <w:lang w:eastAsia="zh-CN"/>
        </w:rPr>
        <w:t>环境影响</w:t>
      </w:r>
      <w:r w:rsidRPr="00B17C14">
        <w:rPr>
          <w:rFonts w:hint="eastAsia"/>
          <w:szCs w:val="21"/>
          <w:lang w:eastAsia="zh-CN"/>
        </w:rPr>
        <w:t>报告。</w:t>
      </w:r>
      <w:r>
        <w:rPr>
          <w:rFonts w:hint="eastAsia"/>
          <w:szCs w:val="21"/>
          <w:lang w:eastAsia="zh-CN"/>
        </w:rPr>
        <w:t>收到专家评审会审查意见后</w:t>
      </w:r>
      <w:r>
        <w:rPr>
          <w:szCs w:val="21"/>
          <w:lang w:eastAsia="zh-CN"/>
        </w:rPr>
        <w:lastRenderedPageBreak/>
        <w:t>10</w:t>
      </w:r>
      <w:r>
        <w:rPr>
          <w:rFonts w:hint="eastAsia"/>
          <w:szCs w:val="21"/>
          <w:lang w:eastAsia="zh-CN"/>
        </w:rPr>
        <w:t>天内完成报告修改。</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8F4547">
        <w:rPr>
          <w:rFonts w:hAnsi="宋体" w:hint="eastAsia"/>
          <w:u w:val="single"/>
          <w:lang w:eastAsia="zh-CN"/>
        </w:rPr>
        <w:t xml:space="preserve">  见附件1</w:t>
      </w:r>
      <w:r w:rsidR="00077C91" w:rsidRPr="00C90DBC">
        <w:rPr>
          <w:rFonts w:cs="宋体" w:hint="eastAsia"/>
          <w:szCs w:val="22"/>
          <w:u w:val="single"/>
          <w:lang w:eastAsia="zh-CN"/>
        </w:rPr>
        <w:t>《</w:t>
      </w:r>
      <w:r w:rsidR="00077C91" w:rsidRPr="00C90DBC">
        <w:rPr>
          <w:rFonts w:hint="eastAsia"/>
          <w:szCs w:val="22"/>
          <w:u w:val="single"/>
          <w:lang w:eastAsia="zh-CN"/>
        </w:rPr>
        <w:t>福海创石油化工有限公司</w:t>
      </w:r>
      <w:r w:rsidR="00077C91" w:rsidRPr="00C90DBC">
        <w:rPr>
          <w:szCs w:val="22"/>
          <w:u w:val="single"/>
          <w:lang w:eastAsia="zh-CN"/>
        </w:rPr>
        <w:t>古雷气体应急集中处置中心</w:t>
      </w:r>
      <w:r w:rsidR="00077C91" w:rsidRPr="00C90DBC">
        <w:rPr>
          <w:rFonts w:hint="eastAsia"/>
          <w:szCs w:val="22"/>
          <w:u w:val="single"/>
          <w:lang w:eastAsia="zh-CN"/>
        </w:rPr>
        <w:t>及集中空分空压项目环境影响评价发包说明</w:t>
      </w:r>
      <w:r w:rsidR="00077C91" w:rsidRPr="001230F6">
        <w:rPr>
          <w:rFonts w:hint="eastAsia"/>
          <w:u w:val="single"/>
          <w:lang w:eastAsia="zh-CN"/>
        </w:rPr>
        <w:t>》</w:t>
      </w:r>
      <w:r w:rsidR="001230F6" w:rsidRPr="001230F6">
        <w:rPr>
          <w:rFonts w:cs="宋体" w:hint="eastAsia"/>
          <w:szCs w:val="22"/>
          <w:u w:val="single"/>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Pr="008F4547">
        <w:rPr>
          <w:rFonts w:hAnsi="宋体" w:hint="eastAsia"/>
          <w:lang w:eastAsia="zh-CN"/>
        </w:rPr>
        <w:t>总价为：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元整（大写人民币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整），</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rsidR="006A36AF" w:rsidRPr="008F4547" w:rsidRDefault="006A36AF" w:rsidP="006A36AF">
      <w:pPr>
        <w:pStyle w:val="a4"/>
        <w:spacing w:line="400" w:lineRule="exact"/>
        <w:ind w:firstLineChars="200" w:firstLine="440"/>
        <w:rPr>
          <w:rFonts w:hAnsi="宋体"/>
          <w:lang w:eastAsia="zh-CN"/>
        </w:rPr>
      </w:pPr>
      <w:r w:rsidRPr="008F4547">
        <w:rPr>
          <w:rFonts w:hAnsi="宋体" w:cs="宋体" w:hint="eastAsia"/>
          <w:szCs w:val="22"/>
          <w:lang w:eastAsia="zh-CN"/>
        </w:rPr>
        <w:t>以上价格均为含税包干总价，包含</w:t>
      </w:r>
      <w:r w:rsidR="00141F8D" w:rsidRPr="00141F8D">
        <w:rPr>
          <w:rFonts w:hAnsi="宋体" w:cs="宋体" w:hint="eastAsia"/>
          <w:szCs w:val="22"/>
          <w:lang w:eastAsia="zh-CN"/>
        </w:rPr>
        <w:t>报告编制费用，并承担组织评审所需的会务费、专家咨询费、差旅费及与会人员参会费等相关费用等，</w:t>
      </w:r>
      <w:r w:rsidRPr="008F4547">
        <w:rPr>
          <w:rFonts w:hAnsi="宋体" w:cs="宋体" w:hint="eastAsia"/>
          <w:szCs w:val="22"/>
          <w:lang w:eastAsia="zh-CN"/>
        </w:rPr>
        <w:t>除非合同另外有约定外，否则询价人不再另外支付任何费用。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p>
    <w:p w:rsidR="006A36AF" w:rsidRDefault="006A36AF" w:rsidP="002A5972">
      <w:pPr>
        <w:pStyle w:val="a4"/>
        <w:spacing w:line="400" w:lineRule="exact"/>
        <w:ind w:firstLine="450"/>
        <w:rPr>
          <w:rFonts w:hAnsi="宋体"/>
          <w:u w:val="single"/>
          <w:lang w:eastAsia="zh-CN"/>
        </w:rPr>
      </w:pP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1230F6">
        <w:rPr>
          <w:rFonts w:hAnsi="宋体" w:hint="eastAsia"/>
          <w:u w:val="single"/>
          <w:lang w:eastAsia="zh-CN"/>
        </w:rPr>
        <w:t>全</w:t>
      </w:r>
      <w:r>
        <w:rPr>
          <w:rFonts w:hAnsi="宋体" w:hint="eastAsia"/>
          <w:u w:val="single"/>
          <w:lang w:eastAsia="zh-CN"/>
        </w:rPr>
        <w:t>额费用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6A375C" w:rsidRPr="002A5972" w:rsidRDefault="006A375C" w:rsidP="002A5972">
      <w:pPr>
        <w:pStyle w:val="a4"/>
        <w:spacing w:line="400" w:lineRule="exact"/>
        <w:ind w:firstLine="450"/>
        <w:rPr>
          <w:rFonts w:hAnsi="宋体"/>
          <w:lang w:eastAsia="zh-CN"/>
        </w:rPr>
      </w:pPr>
      <w:r w:rsidRPr="002A5972">
        <w:rPr>
          <w:rFonts w:hAnsi="宋体" w:hint="eastAsia"/>
          <w:lang w:eastAsia="zh-CN"/>
        </w:rPr>
        <w:t>2</w:t>
      </w:r>
      <w:r w:rsidRPr="002A5972">
        <w:rPr>
          <w:rFonts w:hAnsi="宋体"/>
          <w:lang w:eastAsia="zh-CN"/>
        </w:rPr>
        <w:t>.履约保证金：合同签订生效后，乙方的参选保证金</w:t>
      </w:r>
      <w:r w:rsidRPr="002A5972">
        <w:rPr>
          <w:rFonts w:hAnsi="宋体" w:hint="eastAsia"/>
          <w:lang w:eastAsia="zh-CN"/>
        </w:rPr>
        <w:t>R</w:t>
      </w:r>
      <w:r w:rsidRPr="002A5972">
        <w:rPr>
          <w:rFonts w:hAnsi="宋体"/>
          <w:lang w:eastAsia="zh-CN"/>
        </w:rPr>
        <w:t>MB5万元整将自动转为履约保证金，于合同全部履约完毕并无任何明显违约行为情况下全额无息退还。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6A36AF" w:rsidRPr="008F4547" w:rsidRDefault="006A36AF" w:rsidP="006A36AF">
      <w:pPr>
        <w:ind w:firstLine="420"/>
        <w:rPr>
          <w:lang w:eastAsia="zh-CN"/>
        </w:rPr>
      </w:pPr>
      <w:r w:rsidRPr="008F4547">
        <w:rPr>
          <w:rFonts w:hint="eastAsia"/>
          <w:lang w:eastAsia="zh-CN"/>
        </w:rPr>
        <w:t>1、乙方提交技术</w:t>
      </w:r>
      <w:r w:rsidRPr="008F4547">
        <w:rPr>
          <w:rFonts w:hint="eastAsia"/>
          <w:u w:val="single"/>
          <w:lang w:eastAsia="zh-CN"/>
        </w:rPr>
        <w:t>咨询</w:t>
      </w:r>
      <w:r w:rsidRPr="008F4547">
        <w:rPr>
          <w:u w:val="single"/>
          <w:lang w:eastAsia="zh-CN"/>
        </w:rPr>
        <w:t xml:space="preserve"> </w:t>
      </w:r>
      <w:r w:rsidRPr="008F4547">
        <w:rPr>
          <w:rFonts w:hint="eastAsia"/>
          <w:lang w:eastAsia="zh-CN"/>
        </w:rPr>
        <w:t>工作成果的形式：</w:t>
      </w:r>
    </w:p>
    <w:p w:rsidR="006A375C" w:rsidRPr="00B17C14" w:rsidRDefault="006A375C" w:rsidP="006A375C">
      <w:pPr>
        <w:pStyle w:val="a7"/>
        <w:widowControl/>
        <w:numPr>
          <w:ilvl w:val="0"/>
          <w:numId w:val="28"/>
        </w:numPr>
        <w:shd w:val="clear" w:color="auto" w:fill="FFFFFD"/>
        <w:tabs>
          <w:tab w:val="left" w:pos="1134"/>
        </w:tabs>
        <w:autoSpaceDE/>
        <w:autoSpaceDN/>
        <w:spacing w:before="0" w:line="600" w:lineRule="exact"/>
        <w:rPr>
          <w:szCs w:val="21"/>
          <w:lang w:eastAsia="zh-CN"/>
        </w:rPr>
      </w:pPr>
      <w:r w:rsidRPr="00B17C14">
        <w:rPr>
          <w:rFonts w:hint="eastAsia"/>
          <w:szCs w:val="21"/>
          <w:lang w:eastAsia="zh-CN"/>
        </w:rPr>
        <w:t>全部成果以书面报告书及相关图件方式提交甲方使用。</w:t>
      </w:r>
    </w:p>
    <w:p w:rsidR="006A375C" w:rsidRPr="00B17C14" w:rsidRDefault="006A375C"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成果的验收标准:按国家相关规程、规范和技术规定要求。</w:t>
      </w:r>
    </w:p>
    <w:p w:rsidR="006A375C" w:rsidRPr="00B5295A" w:rsidRDefault="006A375C"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成果的验收方法:通过专家评审</w:t>
      </w:r>
      <w:r w:rsidRPr="00B5295A">
        <w:rPr>
          <w:rFonts w:hint="eastAsia"/>
          <w:szCs w:val="21"/>
          <w:lang w:eastAsia="zh-CN"/>
        </w:rPr>
        <w:t>并按专家意见修订报告</w:t>
      </w:r>
      <w:r>
        <w:rPr>
          <w:rFonts w:hint="eastAsia"/>
          <w:szCs w:val="21"/>
          <w:lang w:eastAsia="zh-CN"/>
        </w:rPr>
        <w:t>，直至获得政府部门批复</w:t>
      </w:r>
      <w:r w:rsidRPr="00B5295A">
        <w:rPr>
          <w:rFonts w:hint="eastAsia"/>
          <w:szCs w:val="21"/>
          <w:lang w:eastAsia="zh-CN"/>
        </w:rPr>
        <w:t>。</w:t>
      </w:r>
    </w:p>
    <w:p w:rsidR="006A375C" w:rsidRPr="00B5295A" w:rsidRDefault="006A375C"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t>文件提供数量：</w:t>
      </w:r>
      <w:r>
        <w:rPr>
          <w:rFonts w:hint="eastAsia"/>
          <w:szCs w:val="21"/>
          <w:lang w:eastAsia="zh-CN"/>
        </w:rPr>
        <w:t>最终报批版</w:t>
      </w:r>
      <w:r w:rsidRPr="00AF1AED">
        <w:rPr>
          <w:rFonts w:hint="eastAsia"/>
          <w:szCs w:val="21"/>
          <w:lang w:eastAsia="zh-CN"/>
        </w:rPr>
        <w:t>纸</w:t>
      </w:r>
      <w:r w:rsidRPr="00B5295A">
        <w:rPr>
          <w:rFonts w:hint="eastAsia"/>
          <w:szCs w:val="21"/>
          <w:lang w:eastAsia="zh-CN"/>
        </w:rPr>
        <w:t>质报告15套（不含中间审查版），</w:t>
      </w:r>
      <w:r w:rsidRPr="00AF1AED">
        <w:rPr>
          <w:rFonts w:hint="eastAsia"/>
          <w:szCs w:val="21"/>
          <w:lang w:eastAsia="zh-CN"/>
        </w:rPr>
        <w:t>包括WORD版（内容不设置复制</w:t>
      </w:r>
      <w:r>
        <w:rPr>
          <w:rFonts w:hint="eastAsia"/>
          <w:szCs w:val="21"/>
          <w:lang w:eastAsia="zh-CN"/>
        </w:rPr>
        <w:t>等</w:t>
      </w:r>
      <w:r w:rsidRPr="00AF1AED">
        <w:rPr>
          <w:rFonts w:hint="eastAsia"/>
          <w:szCs w:val="21"/>
          <w:lang w:eastAsia="zh-CN"/>
        </w:rPr>
        <w:t>权限）、PDF版电子文档（含图件、附件)</w:t>
      </w:r>
      <w:r w:rsidRPr="00B5295A">
        <w:rPr>
          <w:rFonts w:hint="eastAsia"/>
          <w:szCs w:val="21"/>
          <w:lang w:eastAsia="zh-CN"/>
        </w:rPr>
        <w:t xml:space="preserve"> 2份。</w:t>
      </w:r>
    </w:p>
    <w:p w:rsidR="006A375C" w:rsidRPr="002A5972" w:rsidRDefault="006A36AF" w:rsidP="002A5972">
      <w:pPr>
        <w:pStyle w:val="a4"/>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按国家相关规程、规范和技术规定要求。</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甲方工厂所在地（福建漳州古雷）</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sidR="00002995">
        <w:rPr>
          <w:rFonts w:hAnsi="宋体"/>
          <w:u w:val="single"/>
          <w:lang w:eastAsia="zh-CN"/>
        </w:rPr>
        <w:t xml:space="preserve">   </w:t>
      </w:r>
      <w:r>
        <w:rPr>
          <w:rFonts w:hAnsi="宋体" w:hint="eastAsia"/>
          <w:u w:val="single"/>
          <w:lang w:eastAsia="zh-CN"/>
        </w:rPr>
        <w:t xml:space="preserve"> </w:t>
      </w:r>
      <w:r w:rsidR="00002995">
        <w:rPr>
          <w:rFonts w:hAnsi="宋体" w:hint="eastAsia"/>
          <w:u w:val="single"/>
          <w:lang w:eastAsia="zh-CN"/>
        </w:rPr>
        <w:t>游工1</w:t>
      </w:r>
      <w:r w:rsidR="00002995">
        <w:rPr>
          <w:rFonts w:hAnsi="宋体"/>
          <w:u w:val="single"/>
          <w:lang w:eastAsia="zh-CN"/>
        </w:rPr>
        <w:t>8250225536</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230F6">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lastRenderedPageBreak/>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006A375C">
        <w:rPr>
          <w:rFonts w:hAnsi="宋体" w:hint="eastAsia"/>
          <w:lang w:eastAsia="zh-CN"/>
        </w:rPr>
        <w:t>福建福海创石油化工</w:t>
      </w:r>
      <w:r w:rsidRPr="000D68E9">
        <w:rPr>
          <w:rFonts w:hAnsi="宋体" w:hint="eastAsia"/>
          <w:lang w:eastAsia="zh-CN"/>
        </w:rPr>
        <w:t xml:space="preserve">有限公司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4E6D1F" w:rsidRDefault="006A36AF" w:rsidP="004E6D1F">
      <w:pPr>
        <w:snapToGrid w:val="0"/>
        <w:spacing w:beforeLines="50" w:before="156" w:line="300" w:lineRule="auto"/>
        <w:ind w:left="1540" w:hangingChars="550" w:hanging="1540"/>
        <w:jc w:val="center"/>
        <w:rPr>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r w:rsidR="004E6D1F" w:rsidRPr="006100F5">
        <w:rPr>
          <w:rFonts w:hint="eastAsia"/>
          <w:b/>
          <w:sz w:val="32"/>
          <w:szCs w:val="32"/>
          <w:lang w:eastAsia="zh-CN"/>
        </w:rPr>
        <w:t>福海创石油化工有限公司</w:t>
      </w:r>
      <w:r w:rsidR="004E6D1F" w:rsidRPr="006C66F3">
        <w:rPr>
          <w:b/>
          <w:sz w:val="32"/>
          <w:szCs w:val="32"/>
          <w:lang w:eastAsia="zh-CN"/>
        </w:rPr>
        <w:t>古雷气体应急集中处置中心</w:t>
      </w:r>
    </w:p>
    <w:p w:rsidR="004E6D1F" w:rsidRPr="006100F5" w:rsidRDefault="004E6D1F" w:rsidP="004E6D1F">
      <w:pPr>
        <w:snapToGrid w:val="0"/>
        <w:spacing w:beforeLines="50" w:before="156" w:line="300" w:lineRule="auto"/>
        <w:ind w:left="1767" w:hangingChars="550" w:hanging="1767"/>
        <w:jc w:val="center"/>
        <w:rPr>
          <w:b/>
          <w:sz w:val="32"/>
          <w:szCs w:val="32"/>
          <w:lang w:eastAsia="zh-CN"/>
        </w:rPr>
      </w:pPr>
      <w:r>
        <w:rPr>
          <w:rFonts w:hint="eastAsia"/>
          <w:b/>
          <w:sz w:val="32"/>
          <w:szCs w:val="32"/>
          <w:lang w:eastAsia="zh-CN"/>
        </w:rPr>
        <w:t>及</w:t>
      </w:r>
      <w:r w:rsidRPr="00265E0D">
        <w:rPr>
          <w:rFonts w:hint="eastAsia"/>
          <w:b/>
          <w:sz w:val="32"/>
          <w:szCs w:val="32"/>
          <w:lang w:eastAsia="zh-CN"/>
        </w:rPr>
        <w:t>集中空分空压项目</w:t>
      </w:r>
      <w:r w:rsidRPr="006100F5">
        <w:rPr>
          <w:rFonts w:hint="eastAsia"/>
          <w:b/>
          <w:sz w:val="32"/>
          <w:szCs w:val="32"/>
          <w:lang w:eastAsia="zh-CN"/>
        </w:rPr>
        <w:t>环境影响评价发包</w:t>
      </w:r>
      <w:r>
        <w:rPr>
          <w:rFonts w:hint="eastAsia"/>
          <w:b/>
          <w:sz w:val="32"/>
          <w:szCs w:val="32"/>
          <w:lang w:eastAsia="zh-CN"/>
        </w:rPr>
        <w:t>说明</w:t>
      </w:r>
    </w:p>
    <w:p w:rsidR="004E6D1F" w:rsidRPr="00D537D4"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bookmarkStart w:id="2" w:name="_Toc415476263"/>
      <w:bookmarkStart w:id="3" w:name="_Toc415476425"/>
      <w:bookmarkStart w:id="4" w:name="_Toc415476477"/>
      <w:bookmarkStart w:id="5" w:name="_Toc518860292"/>
      <w:r w:rsidRPr="00D537D4">
        <w:rPr>
          <w:rFonts w:cs="楷体" w:hint="eastAsia"/>
          <w:b/>
          <w:bCs/>
          <w:szCs w:val="21"/>
        </w:rPr>
        <w:t>项目概况</w:t>
      </w:r>
    </w:p>
    <w:p w:rsidR="004E6D1F" w:rsidRPr="00B5295A" w:rsidRDefault="004E6D1F" w:rsidP="004E6D1F">
      <w:pPr>
        <w:spacing w:line="600" w:lineRule="exact"/>
        <w:ind w:firstLineChars="200" w:firstLine="440"/>
        <w:rPr>
          <w:rFonts w:cs="仿宋"/>
          <w:szCs w:val="21"/>
          <w:lang w:eastAsia="zh-CN"/>
        </w:rPr>
      </w:pPr>
      <w:r>
        <w:rPr>
          <w:rFonts w:cs="仿宋" w:hint="eastAsia"/>
          <w:szCs w:val="21"/>
          <w:lang w:eastAsia="zh-CN"/>
        </w:rPr>
        <w:t>1、</w:t>
      </w:r>
      <w:r w:rsidRPr="002A6C00">
        <w:rPr>
          <w:rFonts w:cs="仿宋"/>
          <w:szCs w:val="21"/>
          <w:lang w:eastAsia="zh-CN"/>
        </w:rPr>
        <w:t>为了降低因为各石化企业单独分别建设火炬而造成的土地资源利用率低下、彼此影响大、管理成本高的不利影响，提升总体安全性和管理水平，经</w:t>
      </w:r>
      <w:r w:rsidRPr="002A6C00">
        <w:rPr>
          <w:rFonts w:cs="仿宋" w:hint="eastAsia"/>
          <w:szCs w:val="21"/>
          <w:lang w:eastAsia="zh-CN"/>
        </w:rPr>
        <w:t>政府</w:t>
      </w:r>
      <w:r w:rsidRPr="002A6C00">
        <w:rPr>
          <w:rFonts w:cs="仿宋"/>
          <w:szCs w:val="21"/>
          <w:lang w:eastAsia="zh-CN"/>
        </w:rPr>
        <w:t>同意，拟建设古雷气体应急集中处置中心项目。该项目新建火炬区域位于福海创石油化工有限公司厂区南部南山上，共新规划布置4座火炬，一期新建2座，分别为福海创项目及芒果项目配套火炬，二期预留2座，分别为200万吨乙烯项目及2000万吨炼油项目配套火炬</w:t>
      </w:r>
      <w:r w:rsidRPr="002A6C00">
        <w:rPr>
          <w:rFonts w:cs="仿宋" w:hint="eastAsia"/>
          <w:szCs w:val="21"/>
          <w:lang w:eastAsia="zh-CN"/>
        </w:rPr>
        <w:t>。</w:t>
      </w:r>
      <w:r w:rsidRPr="006C66F3">
        <w:rPr>
          <w:rFonts w:cs="仿宋"/>
          <w:szCs w:val="21"/>
          <w:lang w:eastAsia="zh-CN"/>
        </w:rPr>
        <w:t>本</w:t>
      </w:r>
      <w:r w:rsidRPr="006C66F3">
        <w:rPr>
          <w:rFonts w:cs="仿宋" w:hint="eastAsia"/>
          <w:szCs w:val="21"/>
          <w:lang w:eastAsia="zh-CN"/>
        </w:rPr>
        <w:t>次</w:t>
      </w:r>
      <w:r w:rsidRPr="006C66F3">
        <w:rPr>
          <w:rFonts w:cs="仿宋"/>
          <w:szCs w:val="21"/>
          <w:lang w:eastAsia="zh-CN"/>
        </w:rPr>
        <w:t>环境影响评价范围为一期火炬项目，</w:t>
      </w:r>
      <w:r w:rsidRPr="006C66F3">
        <w:rPr>
          <w:rFonts w:cs="仿宋" w:hint="eastAsia"/>
          <w:szCs w:val="21"/>
          <w:lang w:eastAsia="zh-CN"/>
        </w:rPr>
        <w:t>暂不</w:t>
      </w:r>
      <w:r w:rsidRPr="006C66F3">
        <w:rPr>
          <w:rFonts w:cs="仿宋"/>
          <w:szCs w:val="21"/>
          <w:lang w:eastAsia="zh-CN"/>
        </w:rPr>
        <w:t>考虑二期火炬。</w:t>
      </w:r>
      <w:r w:rsidRPr="00784C2F">
        <w:rPr>
          <w:rFonts w:cs="仿宋"/>
          <w:szCs w:val="21"/>
          <w:lang w:eastAsia="zh-CN"/>
        </w:rPr>
        <w:t>配套火炬附属设备</w:t>
      </w:r>
      <w:r>
        <w:rPr>
          <w:rFonts w:cs="仿宋" w:hint="eastAsia"/>
          <w:szCs w:val="21"/>
          <w:lang w:eastAsia="zh-CN"/>
        </w:rPr>
        <w:t>：</w:t>
      </w:r>
      <w:r w:rsidRPr="00784C2F">
        <w:rPr>
          <w:rFonts w:cs="仿宋"/>
          <w:szCs w:val="21"/>
          <w:lang w:eastAsia="zh-CN"/>
        </w:rPr>
        <w:t>分液罐、水封罐、酸性水罐、高压燃料气缓冲罐、净化压缩空气稳压罐、凝缩液罐、凝缩液输送泵、低压变配电间、机柜间等，占地250×75=18750m</w:t>
      </w:r>
      <w:r w:rsidRPr="006C66F3">
        <w:rPr>
          <w:rFonts w:cs="仿宋"/>
          <w:szCs w:val="21"/>
          <w:vertAlign w:val="superscript"/>
          <w:lang w:eastAsia="zh-CN"/>
        </w:rPr>
        <w:t>2</w:t>
      </w:r>
      <w:r w:rsidRPr="00784C2F">
        <w:rPr>
          <w:rFonts w:cs="仿宋"/>
          <w:szCs w:val="21"/>
          <w:lang w:eastAsia="zh-CN"/>
        </w:rPr>
        <w:t>；芒果项目配套火炬附属设备占地150×75=11250m</w:t>
      </w:r>
      <w:r w:rsidRPr="006C66F3">
        <w:rPr>
          <w:rFonts w:cs="仿宋"/>
          <w:szCs w:val="21"/>
          <w:vertAlign w:val="superscript"/>
          <w:lang w:eastAsia="zh-CN"/>
        </w:rPr>
        <w:t>2</w:t>
      </w:r>
      <w:r w:rsidRPr="00784C2F">
        <w:rPr>
          <w:rFonts w:cs="仿宋"/>
          <w:szCs w:val="21"/>
          <w:lang w:eastAsia="zh-CN"/>
        </w:rPr>
        <w:t>；福海创项目及芒果项目配套火炬的塔架区域占地210×90=18900m</w:t>
      </w:r>
      <w:r w:rsidRPr="006C66F3">
        <w:rPr>
          <w:rFonts w:cs="仿宋"/>
          <w:szCs w:val="21"/>
          <w:vertAlign w:val="superscript"/>
          <w:lang w:eastAsia="zh-CN"/>
        </w:rPr>
        <w:t>2</w:t>
      </w:r>
      <w:r>
        <w:rPr>
          <w:rFonts w:cs="仿宋" w:hint="eastAsia"/>
          <w:szCs w:val="21"/>
          <w:lang w:eastAsia="zh-CN"/>
        </w:rPr>
        <w:t>，</w:t>
      </w:r>
      <w:r>
        <w:rPr>
          <w:rFonts w:cs="仿宋"/>
          <w:szCs w:val="21"/>
          <w:lang w:eastAsia="zh-CN"/>
        </w:rPr>
        <w:t>具体内容以最终可研为准</w:t>
      </w:r>
      <w:r>
        <w:rPr>
          <w:rFonts w:cs="仿宋" w:hint="eastAsia"/>
          <w:szCs w:val="21"/>
          <w:lang w:eastAsia="zh-CN"/>
        </w:rPr>
        <w:t>。</w:t>
      </w:r>
    </w:p>
    <w:p w:rsidR="004E6D1F" w:rsidRPr="00265E0D" w:rsidRDefault="004E6D1F" w:rsidP="004E6D1F">
      <w:pPr>
        <w:spacing w:line="600" w:lineRule="exact"/>
        <w:ind w:firstLineChars="200" w:firstLine="440"/>
        <w:rPr>
          <w:rFonts w:cs="仿宋"/>
          <w:szCs w:val="21"/>
          <w:lang w:eastAsia="zh-CN"/>
        </w:rPr>
      </w:pPr>
      <w:r>
        <w:rPr>
          <w:rFonts w:cs="仿宋" w:hint="eastAsia"/>
          <w:szCs w:val="21"/>
          <w:lang w:eastAsia="zh-CN"/>
        </w:rPr>
        <w:t>2、</w:t>
      </w:r>
      <w:r w:rsidRPr="00265E0D">
        <w:rPr>
          <w:rFonts w:cs="仿宋" w:hint="eastAsia"/>
          <w:szCs w:val="21"/>
          <w:lang w:eastAsia="zh-CN"/>
        </w:rPr>
        <w:t xml:space="preserve">为炼化项目配套空分空压站，设计生产能力为62000Nm3/h的空分装置和105000 Nm3/h的空压装置，并配套建设必要的公用工程及辅助设施。 </w:t>
      </w:r>
    </w:p>
    <w:p w:rsidR="004E6D1F" w:rsidRPr="00265E0D" w:rsidRDefault="004E6D1F" w:rsidP="004E6D1F">
      <w:pPr>
        <w:spacing w:line="600" w:lineRule="exact"/>
        <w:ind w:firstLineChars="200" w:firstLine="440"/>
        <w:rPr>
          <w:rFonts w:cs="仿宋"/>
          <w:szCs w:val="21"/>
          <w:lang w:eastAsia="zh-CN"/>
        </w:rPr>
      </w:pPr>
      <w:r w:rsidRPr="00265E0D">
        <w:rPr>
          <w:rFonts w:cs="仿宋" w:hint="eastAsia"/>
          <w:szCs w:val="21"/>
          <w:lang w:eastAsia="zh-CN"/>
        </w:rPr>
        <w:t xml:space="preserve">新建的空分装置包括：空气过滤及压缩系统、空气预冷系统、空气净化系统、膨胀制冷系统、冷箱、分馏系统，并且配置贮存及后备系统。 </w:t>
      </w:r>
    </w:p>
    <w:p w:rsidR="004E6D1F" w:rsidRPr="00265E0D" w:rsidRDefault="004E6D1F" w:rsidP="004E6D1F">
      <w:pPr>
        <w:spacing w:line="600" w:lineRule="exact"/>
        <w:ind w:firstLineChars="200" w:firstLine="440"/>
        <w:rPr>
          <w:rFonts w:cs="仿宋"/>
          <w:szCs w:val="21"/>
          <w:lang w:eastAsia="zh-CN"/>
        </w:rPr>
      </w:pPr>
      <w:r w:rsidRPr="00265E0D">
        <w:rPr>
          <w:rFonts w:cs="仿宋" w:hint="eastAsia"/>
          <w:szCs w:val="21"/>
          <w:lang w:eastAsia="zh-CN"/>
        </w:rPr>
        <w:t xml:space="preserve">新建的空压装置包括：空气过滤及压缩系统、空气干燥系统，并且配置压缩空气储罐。 </w:t>
      </w:r>
    </w:p>
    <w:p w:rsidR="004E6D1F" w:rsidRPr="002A6C00" w:rsidRDefault="004E6D1F" w:rsidP="004E6D1F">
      <w:pPr>
        <w:spacing w:line="600" w:lineRule="exact"/>
        <w:ind w:firstLineChars="200" w:firstLine="440"/>
        <w:rPr>
          <w:rFonts w:cs="仿宋"/>
          <w:szCs w:val="21"/>
          <w:lang w:eastAsia="zh-CN"/>
        </w:rPr>
      </w:pPr>
      <w:r w:rsidRPr="00265E0D">
        <w:rPr>
          <w:rFonts w:cs="仿宋" w:hint="eastAsia"/>
          <w:szCs w:val="21"/>
          <w:lang w:eastAsia="zh-CN"/>
        </w:rPr>
        <w:t>配套的公用工程设施包括：变电所、供电、照明、接地及接地系统、电讯系统、循环冷却水系统及地下管网、消防设施等系统。</w:t>
      </w:r>
    </w:p>
    <w:p w:rsidR="004E6D1F" w:rsidRPr="00B5295A"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5295A">
        <w:rPr>
          <w:rFonts w:cs="楷体" w:hint="eastAsia"/>
          <w:b/>
          <w:bCs/>
          <w:szCs w:val="21"/>
        </w:rPr>
        <w:t>项目定义：</w:t>
      </w:r>
    </w:p>
    <w:p w:rsidR="004E6D1F" w:rsidRDefault="004E6D1F" w:rsidP="004E6D1F">
      <w:pPr>
        <w:spacing w:line="600" w:lineRule="exact"/>
        <w:ind w:firstLineChars="200" w:firstLine="440"/>
        <w:rPr>
          <w:color w:val="111111"/>
          <w:szCs w:val="21"/>
          <w:lang w:eastAsia="zh-CN"/>
        </w:rPr>
      </w:pPr>
      <w:r w:rsidRPr="00B5295A">
        <w:rPr>
          <w:rFonts w:cs="仿宋" w:hint="eastAsia"/>
          <w:szCs w:val="21"/>
          <w:lang w:eastAsia="zh-CN"/>
        </w:rPr>
        <w:t>项目名称：</w:t>
      </w:r>
      <w:r>
        <w:rPr>
          <w:rFonts w:cs="仿宋" w:hint="eastAsia"/>
          <w:szCs w:val="21"/>
          <w:lang w:eastAsia="zh-CN"/>
        </w:rPr>
        <w:t>1、</w:t>
      </w:r>
      <w:r w:rsidRPr="00265E0D">
        <w:rPr>
          <w:rFonts w:hint="eastAsia"/>
          <w:color w:val="111111"/>
          <w:szCs w:val="21"/>
          <w:lang w:eastAsia="zh-CN"/>
        </w:rPr>
        <w:t>福海创石油化工有限公司</w:t>
      </w:r>
      <w:r>
        <w:rPr>
          <w:color w:val="111111"/>
          <w:szCs w:val="21"/>
          <w:lang w:eastAsia="zh-CN"/>
        </w:rPr>
        <w:t>古雷气体应急集中处置中心</w:t>
      </w:r>
    </w:p>
    <w:p w:rsidR="004E6D1F" w:rsidRPr="00265E0D" w:rsidRDefault="004E6D1F" w:rsidP="004E6D1F">
      <w:pPr>
        <w:spacing w:line="600" w:lineRule="exact"/>
        <w:ind w:firstLineChars="200" w:firstLine="440"/>
        <w:rPr>
          <w:rFonts w:cs="仿宋"/>
          <w:szCs w:val="21"/>
          <w:lang w:eastAsia="zh-CN"/>
        </w:rPr>
      </w:pPr>
      <w:r>
        <w:rPr>
          <w:color w:val="111111"/>
          <w:szCs w:val="21"/>
          <w:lang w:eastAsia="zh-CN"/>
        </w:rPr>
        <w:t xml:space="preserve">          2</w:t>
      </w:r>
      <w:r>
        <w:rPr>
          <w:rFonts w:hint="eastAsia"/>
          <w:color w:val="111111"/>
          <w:szCs w:val="21"/>
          <w:lang w:eastAsia="zh-CN"/>
        </w:rPr>
        <w:t>、</w:t>
      </w:r>
      <w:r w:rsidRPr="00265E0D">
        <w:rPr>
          <w:rFonts w:hint="eastAsia"/>
          <w:color w:val="111111"/>
          <w:szCs w:val="21"/>
          <w:lang w:eastAsia="zh-CN"/>
        </w:rPr>
        <w:t>福海创石油化工有限公司集中空分空压项目</w:t>
      </w:r>
    </w:p>
    <w:p w:rsidR="004E6D1F" w:rsidRPr="00B5295A" w:rsidRDefault="004E6D1F" w:rsidP="004E6D1F">
      <w:pPr>
        <w:spacing w:line="600" w:lineRule="exact"/>
        <w:ind w:firstLineChars="200" w:firstLine="440"/>
        <w:rPr>
          <w:rFonts w:cs="仿宋"/>
          <w:szCs w:val="21"/>
          <w:lang w:eastAsia="zh-CN"/>
        </w:rPr>
      </w:pPr>
      <w:r w:rsidRPr="00B5295A">
        <w:rPr>
          <w:rFonts w:cs="仿宋" w:hint="eastAsia"/>
          <w:szCs w:val="21"/>
          <w:lang w:eastAsia="zh-CN"/>
        </w:rPr>
        <w:lastRenderedPageBreak/>
        <w:t>项目地点：福建省漳州市古雷港经济开发区</w:t>
      </w:r>
    </w:p>
    <w:p w:rsidR="004E6D1F" w:rsidRPr="00B5295A" w:rsidRDefault="004E6D1F" w:rsidP="004E6D1F">
      <w:pPr>
        <w:spacing w:line="600" w:lineRule="exact"/>
        <w:ind w:firstLineChars="200" w:firstLine="440"/>
        <w:rPr>
          <w:rFonts w:cs="仿宋"/>
          <w:szCs w:val="21"/>
          <w:lang w:eastAsia="zh-CN"/>
        </w:rPr>
      </w:pPr>
      <w:r w:rsidRPr="00B5295A">
        <w:rPr>
          <w:rFonts w:cs="仿宋" w:hint="eastAsia"/>
          <w:szCs w:val="21"/>
          <w:lang w:eastAsia="zh-CN"/>
        </w:rPr>
        <w:t>委托方（甲方）：福建福海创石油化工有限公司</w:t>
      </w:r>
    </w:p>
    <w:p w:rsidR="004E6D1F" w:rsidRPr="00B5295A"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5295A">
        <w:rPr>
          <w:rFonts w:cs="楷体" w:hint="eastAsia"/>
          <w:b/>
          <w:bCs/>
          <w:szCs w:val="21"/>
        </w:rPr>
        <w:t>资质和业绩要求</w:t>
      </w:r>
    </w:p>
    <w:p w:rsidR="004E6D1F" w:rsidRDefault="004E6D1F" w:rsidP="004E6D1F">
      <w:pPr>
        <w:spacing w:line="360" w:lineRule="auto"/>
        <w:ind w:firstLineChars="200" w:firstLine="440"/>
        <w:rPr>
          <w:rFonts w:cs="仿宋"/>
          <w:szCs w:val="21"/>
          <w:lang w:eastAsia="zh-CN"/>
        </w:rPr>
      </w:pPr>
      <w:r>
        <w:rPr>
          <w:rFonts w:cs="仿宋" w:hint="eastAsia"/>
          <w:szCs w:val="21"/>
          <w:lang w:eastAsia="zh-CN"/>
        </w:rPr>
        <w:t>1、投标人须具有独立法人资格，不得以挂靠公司形式参与投标。</w:t>
      </w:r>
    </w:p>
    <w:p w:rsidR="004E6D1F" w:rsidRPr="00B5295A" w:rsidRDefault="004E6D1F" w:rsidP="004E6D1F">
      <w:pPr>
        <w:spacing w:line="360" w:lineRule="auto"/>
        <w:ind w:firstLineChars="200" w:firstLine="440"/>
        <w:rPr>
          <w:rFonts w:cs="仿宋"/>
          <w:szCs w:val="21"/>
          <w:lang w:eastAsia="zh-CN"/>
        </w:rPr>
      </w:pPr>
      <w:r>
        <w:rPr>
          <w:rFonts w:cs="仿宋" w:hint="eastAsia"/>
          <w:szCs w:val="21"/>
          <w:lang w:eastAsia="zh-CN"/>
        </w:rPr>
        <w:t>2、投标人</w:t>
      </w:r>
      <w:r w:rsidRPr="00B5295A">
        <w:rPr>
          <w:rFonts w:cs="仿宋" w:hint="eastAsia"/>
          <w:szCs w:val="21"/>
          <w:lang w:eastAsia="zh-CN"/>
        </w:rPr>
        <w:t>须具有</w:t>
      </w:r>
      <w:r w:rsidRPr="0022071F">
        <w:rPr>
          <w:rFonts w:hint="eastAsia"/>
          <w:color w:val="333333"/>
          <w:szCs w:val="21"/>
          <w:shd w:val="clear" w:color="auto" w:fill="FFFFFF"/>
          <w:lang w:eastAsia="zh-CN"/>
        </w:rPr>
        <w:t>原环保部颁发的建设项目环境影响评价资质证书（包含化工石化医药类别）</w:t>
      </w:r>
      <w:r w:rsidRPr="00B5295A">
        <w:rPr>
          <w:rFonts w:cs="仿宋" w:hint="eastAsia"/>
          <w:szCs w:val="21"/>
          <w:lang w:eastAsia="zh-CN"/>
        </w:rPr>
        <w:t>。</w:t>
      </w:r>
    </w:p>
    <w:p w:rsidR="004E6D1F" w:rsidRDefault="004E6D1F" w:rsidP="004E6D1F">
      <w:pPr>
        <w:pStyle w:val="af2"/>
        <w:shd w:val="clear" w:color="auto" w:fill="FFFFFF"/>
        <w:spacing w:before="0" w:beforeAutospacing="0" w:after="0" w:afterAutospacing="0" w:line="400" w:lineRule="exact"/>
        <w:ind w:firstLineChars="200" w:firstLine="420"/>
        <w:rPr>
          <w:color w:val="333333"/>
          <w:sz w:val="21"/>
          <w:szCs w:val="21"/>
          <w:shd w:val="clear" w:color="auto" w:fill="FFFFFF"/>
        </w:rPr>
      </w:pPr>
      <w:r>
        <w:rPr>
          <w:color w:val="333333"/>
          <w:sz w:val="21"/>
          <w:szCs w:val="21"/>
          <w:shd w:val="clear" w:color="auto" w:fill="FFFFFF"/>
        </w:rPr>
        <w:t>3</w:t>
      </w:r>
      <w:r>
        <w:rPr>
          <w:rFonts w:hint="eastAsia"/>
          <w:color w:val="333333"/>
          <w:sz w:val="21"/>
          <w:szCs w:val="21"/>
          <w:shd w:val="clear" w:color="auto" w:fill="FFFFFF"/>
        </w:rPr>
        <w:t>、</w:t>
      </w:r>
      <w:r w:rsidRPr="00E37C48">
        <w:rPr>
          <w:rFonts w:hint="eastAsia"/>
          <w:color w:val="333333"/>
          <w:sz w:val="21"/>
          <w:szCs w:val="21"/>
          <w:shd w:val="clear" w:color="auto" w:fill="FFFFFF"/>
        </w:rPr>
        <w:t>投标人在</w:t>
      </w:r>
      <w:r w:rsidRPr="00E37C48">
        <w:rPr>
          <w:color w:val="333333"/>
          <w:sz w:val="21"/>
          <w:szCs w:val="21"/>
          <w:shd w:val="clear" w:color="auto" w:fill="FFFFFF"/>
        </w:rPr>
        <w:t>近</w:t>
      </w:r>
      <w:r w:rsidRPr="00E37C48">
        <w:rPr>
          <w:rFonts w:hint="eastAsia"/>
          <w:color w:val="333333"/>
          <w:sz w:val="21"/>
          <w:szCs w:val="21"/>
          <w:shd w:val="clear" w:color="auto" w:fill="FFFFFF"/>
        </w:rPr>
        <w:t>五</w:t>
      </w:r>
      <w:r w:rsidRPr="00E37C48">
        <w:rPr>
          <w:color w:val="333333"/>
          <w:sz w:val="21"/>
          <w:szCs w:val="21"/>
          <w:shd w:val="clear" w:color="auto" w:fill="FFFFFF"/>
        </w:rPr>
        <w:t>年</w:t>
      </w:r>
      <w:r w:rsidRPr="00E37C48">
        <w:rPr>
          <w:rFonts w:hint="eastAsia"/>
          <w:color w:val="333333"/>
          <w:sz w:val="21"/>
          <w:szCs w:val="21"/>
          <w:shd w:val="clear" w:color="auto" w:fill="FFFFFF"/>
        </w:rPr>
        <w:t>（20</w:t>
      </w:r>
      <w:r w:rsidRPr="00E37C48">
        <w:rPr>
          <w:color w:val="333333"/>
          <w:sz w:val="21"/>
          <w:szCs w:val="21"/>
          <w:shd w:val="clear" w:color="auto" w:fill="FFFFFF"/>
        </w:rPr>
        <w:t>14</w:t>
      </w:r>
      <w:r w:rsidRPr="00E37C48">
        <w:rPr>
          <w:rFonts w:hint="eastAsia"/>
          <w:color w:val="333333"/>
          <w:sz w:val="21"/>
          <w:szCs w:val="21"/>
          <w:shd w:val="clear" w:color="auto" w:fill="FFFFFF"/>
        </w:rPr>
        <w:t>-201</w:t>
      </w:r>
      <w:r w:rsidRPr="00E37C48">
        <w:rPr>
          <w:color w:val="333333"/>
          <w:sz w:val="21"/>
          <w:szCs w:val="21"/>
          <w:shd w:val="clear" w:color="auto" w:fill="FFFFFF"/>
        </w:rPr>
        <w:t>9</w:t>
      </w:r>
      <w:r w:rsidRPr="00E37C48">
        <w:rPr>
          <w:rFonts w:hint="eastAsia"/>
          <w:color w:val="333333"/>
          <w:sz w:val="21"/>
          <w:szCs w:val="21"/>
          <w:shd w:val="clear" w:color="auto" w:fill="FFFFFF"/>
        </w:rPr>
        <w:t>）主持完成一</w:t>
      </w:r>
      <w:r w:rsidRPr="00E37C48">
        <w:rPr>
          <w:color w:val="333333"/>
          <w:sz w:val="21"/>
          <w:szCs w:val="21"/>
          <w:shd w:val="clear" w:color="auto" w:fill="FFFFFF"/>
        </w:rPr>
        <w:t>个及以上</w:t>
      </w:r>
      <w:r>
        <w:rPr>
          <w:rFonts w:hint="eastAsia"/>
          <w:color w:val="333333"/>
          <w:sz w:val="21"/>
          <w:szCs w:val="21"/>
          <w:shd w:val="clear" w:color="auto" w:fill="FFFFFF"/>
        </w:rPr>
        <w:t>化工石化</w:t>
      </w:r>
      <w:r w:rsidRPr="00E37C48">
        <w:rPr>
          <w:rFonts w:hint="eastAsia"/>
          <w:color w:val="333333"/>
          <w:sz w:val="21"/>
          <w:szCs w:val="21"/>
          <w:shd w:val="clear" w:color="auto" w:fill="FFFFFF"/>
        </w:rPr>
        <w:t>新改扩项目（</w:t>
      </w:r>
      <w:r>
        <w:rPr>
          <w:rFonts w:hint="eastAsia"/>
          <w:color w:val="333333"/>
          <w:sz w:val="21"/>
          <w:szCs w:val="21"/>
          <w:shd w:val="clear" w:color="auto" w:fill="FFFFFF"/>
        </w:rPr>
        <w:t>单个项目</w:t>
      </w:r>
      <w:r w:rsidRPr="00E37C48">
        <w:rPr>
          <w:rFonts w:hint="eastAsia"/>
          <w:color w:val="333333"/>
          <w:sz w:val="21"/>
          <w:szCs w:val="21"/>
          <w:shd w:val="clear" w:color="auto" w:fill="FFFFFF"/>
        </w:rPr>
        <w:t>投资总额在</w:t>
      </w:r>
      <w:r>
        <w:rPr>
          <w:color w:val="333333"/>
          <w:sz w:val="21"/>
          <w:szCs w:val="21"/>
          <w:shd w:val="clear" w:color="auto" w:fill="FFFFFF"/>
        </w:rPr>
        <w:t>1</w:t>
      </w:r>
      <w:r w:rsidRPr="00E37C48">
        <w:rPr>
          <w:rFonts w:hint="eastAsia"/>
          <w:color w:val="333333"/>
          <w:sz w:val="21"/>
          <w:szCs w:val="21"/>
          <w:shd w:val="clear" w:color="auto" w:fill="FFFFFF"/>
        </w:rPr>
        <w:t>亿元以上）的</w:t>
      </w:r>
      <w:r w:rsidRPr="00E37C48">
        <w:rPr>
          <w:color w:val="333333"/>
          <w:sz w:val="21"/>
          <w:szCs w:val="21"/>
          <w:shd w:val="clear" w:color="auto" w:fill="FFFFFF"/>
        </w:rPr>
        <w:t>环境影响评价技术服务</w:t>
      </w:r>
      <w:r w:rsidRPr="00E37C48">
        <w:rPr>
          <w:rFonts w:hint="eastAsia"/>
          <w:color w:val="333333"/>
          <w:sz w:val="21"/>
          <w:szCs w:val="21"/>
          <w:shd w:val="clear" w:color="auto" w:fill="FFFFFF"/>
        </w:rPr>
        <w:t>业绩，并获得</w:t>
      </w:r>
      <w:r>
        <w:rPr>
          <w:rFonts w:hint="eastAsia"/>
          <w:color w:val="333333"/>
          <w:sz w:val="21"/>
          <w:szCs w:val="21"/>
          <w:shd w:val="clear" w:color="auto" w:fill="FFFFFF"/>
        </w:rPr>
        <w:t>生态环境管理部门</w:t>
      </w:r>
      <w:r w:rsidRPr="00E37C48">
        <w:rPr>
          <w:rFonts w:hint="eastAsia"/>
          <w:color w:val="333333"/>
          <w:sz w:val="21"/>
          <w:szCs w:val="21"/>
          <w:shd w:val="clear" w:color="auto" w:fill="FFFFFF"/>
        </w:rPr>
        <w:t>批复。</w:t>
      </w:r>
    </w:p>
    <w:p w:rsidR="004E6D1F" w:rsidRPr="00B5295A"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5295A">
        <w:rPr>
          <w:rFonts w:cs="楷体" w:hint="eastAsia"/>
          <w:b/>
          <w:bCs/>
          <w:szCs w:val="21"/>
        </w:rPr>
        <w:t>工作内容和要求</w:t>
      </w:r>
    </w:p>
    <w:p w:rsidR="004E6D1F" w:rsidRPr="00B5295A" w:rsidRDefault="004E6D1F" w:rsidP="004E6D1F">
      <w:pPr>
        <w:spacing w:line="600" w:lineRule="exact"/>
        <w:outlineLvl w:val="1"/>
        <w:rPr>
          <w:rFonts w:cs="楷体"/>
          <w:b/>
          <w:bCs/>
          <w:szCs w:val="21"/>
        </w:rPr>
      </w:pPr>
      <w:r w:rsidRPr="00B5295A">
        <w:rPr>
          <w:rFonts w:cs="楷体" w:hint="eastAsia"/>
          <w:b/>
          <w:bCs/>
          <w:szCs w:val="21"/>
        </w:rPr>
        <w:t>4.1工作内容及范围</w:t>
      </w:r>
    </w:p>
    <w:p w:rsidR="004E6D1F" w:rsidRPr="00B5295A" w:rsidRDefault="004E6D1F" w:rsidP="004E6D1F">
      <w:pPr>
        <w:spacing w:line="600" w:lineRule="exact"/>
        <w:ind w:firstLineChars="200" w:firstLine="440"/>
        <w:rPr>
          <w:rFonts w:cs="仿宋"/>
          <w:szCs w:val="21"/>
          <w:lang w:eastAsia="zh-CN"/>
        </w:rPr>
      </w:pPr>
      <w:r w:rsidRPr="00B5295A">
        <w:rPr>
          <w:rFonts w:cs="仿宋" w:hint="eastAsia"/>
          <w:szCs w:val="21"/>
          <w:lang w:eastAsia="zh-CN"/>
        </w:rPr>
        <w:t>乙方的工作内容包括但不限于</w:t>
      </w:r>
      <w:r w:rsidRPr="00B5295A">
        <w:rPr>
          <w:rFonts w:cs="仿宋"/>
          <w:szCs w:val="21"/>
          <w:lang w:eastAsia="zh-CN"/>
        </w:rPr>
        <w:t>项目环境影响评价报告</w:t>
      </w:r>
      <w:r>
        <w:rPr>
          <w:rFonts w:cs="仿宋"/>
          <w:szCs w:val="21"/>
          <w:lang w:eastAsia="zh-CN"/>
        </w:rPr>
        <w:t>书</w:t>
      </w:r>
      <w:r w:rsidRPr="00B5295A">
        <w:rPr>
          <w:rFonts w:cs="仿宋"/>
          <w:szCs w:val="21"/>
          <w:lang w:eastAsia="zh-CN"/>
        </w:rPr>
        <w:t>的编制、为编制报告所需的环境基础数据、环境现状监测数据、气象条件等；若有需要，对已批复报告的修订工作。</w:t>
      </w:r>
    </w:p>
    <w:p w:rsidR="004E6D1F" w:rsidRDefault="004E6D1F" w:rsidP="004E6D1F">
      <w:pPr>
        <w:spacing w:line="600" w:lineRule="exact"/>
        <w:ind w:firstLineChars="200" w:firstLine="440"/>
        <w:rPr>
          <w:rFonts w:cs="仿宋"/>
          <w:szCs w:val="21"/>
          <w:lang w:eastAsia="zh-CN"/>
        </w:rPr>
      </w:pPr>
      <w:r w:rsidRPr="00B5295A">
        <w:rPr>
          <w:rFonts w:cs="仿宋" w:hint="eastAsia"/>
          <w:szCs w:val="21"/>
          <w:lang w:eastAsia="zh-CN"/>
        </w:rPr>
        <w:t>工作范围以项目可行性研究报告内容为准，若甲方在工艺包设计或总体设计提出装置规模或范围的变化，乙方需配合完成修订。</w:t>
      </w:r>
    </w:p>
    <w:p w:rsidR="004E6D1F" w:rsidRPr="00B5295A" w:rsidRDefault="004E6D1F" w:rsidP="004E6D1F">
      <w:pPr>
        <w:spacing w:line="600" w:lineRule="exact"/>
        <w:ind w:firstLineChars="200" w:firstLine="440"/>
        <w:rPr>
          <w:rFonts w:cs="仿宋"/>
          <w:szCs w:val="21"/>
          <w:lang w:eastAsia="zh-CN"/>
        </w:rPr>
      </w:pPr>
      <w:r>
        <w:rPr>
          <w:color w:val="111111"/>
          <w:szCs w:val="21"/>
          <w:lang w:eastAsia="zh-CN"/>
        </w:rPr>
        <w:t>古雷气体应急集中处置中心</w:t>
      </w:r>
      <w:r>
        <w:rPr>
          <w:rFonts w:cs="仿宋" w:hint="eastAsia"/>
          <w:szCs w:val="21"/>
          <w:lang w:eastAsia="zh-CN"/>
        </w:rPr>
        <w:t>项目和空分空压项目分别编制环评报告书。</w:t>
      </w:r>
    </w:p>
    <w:p w:rsidR="004E6D1F" w:rsidRPr="00B5295A" w:rsidRDefault="004E6D1F" w:rsidP="004E6D1F">
      <w:pPr>
        <w:spacing w:line="600" w:lineRule="exact"/>
        <w:outlineLvl w:val="1"/>
        <w:rPr>
          <w:rFonts w:cs="楷体"/>
          <w:b/>
          <w:bCs/>
          <w:szCs w:val="21"/>
          <w:lang w:eastAsia="zh-CN"/>
        </w:rPr>
      </w:pPr>
      <w:r w:rsidRPr="00B5295A">
        <w:rPr>
          <w:rFonts w:cs="楷体" w:hint="eastAsia"/>
          <w:b/>
          <w:bCs/>
          <w:szCs w:val="21"/>
          <w:lang w:eastAsia="zh-CN"/>
        </w:rPr>
        <w:t>4.2编制要求</w:t>
      </w:r>
    </w:p>
    <w:p w:rsidR="004E6D1F" w:rsidRPr="00B5295A" w:rsidRDefault="004E6D1F" w:rsidP="004E6D1F">
      <w:pPr>
        <w:spacing w:line="600" w:lineRule="exact"/>
        <w:ind w:firstLineChars="200" w:firstLine="440"/>
        <w:rPr>
          <w:szCs w:val="21"/>
          <w:lang w:eastAsia="zh-CN"/>
        </w:rPr>
      </w:pPr>
      <w:r w:rsidRPr="00B5295A">
        <w:rPr>
          <w:rFonts w:hint="eastAsia"/>
          <w:szCs w:val="21"/>
          <w:lang w:eastAsia="zh-CN"/>
        </w:rPr>
        <w:t>环境影响评价报告需按最新版本的环境影响评价技术导则进行编制。编制的环评报告</w:t>
      </w:r>
      <w:r>
        <w:rPr>
          <w:rFonts w:hint="eastAsia"/>
          <w:szCs w:val="21"/>
          <w:lang w:eastAsia="zh-CN"/>
        </w:rPr>
        <w:t>书</w:t>
      </w:r>
      <w:r w:rsidRPr="00B5295A">
        <w:rPr>
          <w:rFonts w:hint="eastAsia"/>
          <w:szCs w:val="21"/>
          <w:lang w:eastAsia="zh-CN"/>
        </w:rPr>
        <w:t>须符合国家和地方政府相应的各项法律、法规、标准和技术规范的要求。</w:t>
      </w:r>
      <w:r w:rsidRPr="00B5295A">
        <w:rPr>
          <w:rFonts w:cs="仿宋"/>
          <w:szCs w:val="21"/>
          <w:lang w:eastAsia="zh-CN"/>
        </w:rPr>
        <w:t>并应根据甲方要求，协助</w:t>
      </w:r>
      <w:r w:rsidRPr="00B5295A">
        <w:rPr>
          <w:rFonts w:cs="仿宋" w:hint="eastAsia"/>
          <w:szCs w:val="21"/>
          <w:lang w:eastAsia="zh-CN"/>
        </w:rPr>
        <w:t>甲方</w:t>
      </w:r>
      <w:r w:rsidRPr="00B5295A">
        <w:rPr>
          <w:rFonts w:cs="仿宋"/>
          <w:szCs w:val="21"/>
          <w:lang w:eastAsia="zh-CN"/>
        </w:rPr>
        <w:t>办理有关申报与审批手续，填报有关技术表格和文件</w:t>
      </w:r>
      <w:r>
        <w:rPr>
          <w:rFonts w:cs="仿宋" w:hint="eastAsia"/>
          <w:szCs w:val="21"/>
          <w:lang w:eastAsia="zh-CN"/>
        </w:rPr>
        <w:t>，</w:t>
      </w:r>
      <w:r>
        <w:rPr>
          <w:rFonts w:cs="仿宋"/>
          <w:szCs w:val="21"/>
          <w:lang w:eastAsia="zh-CN"/>
        </w:rPr>
        <w:t>直至获得政府部门批复</w:t>
      </w:r>
      <w:r w:rsidRPr="00B5295A">
        <w:rPr>
          <w:rFonts w:cs="仿宋"/>
          <w:szCs w:val="21"/>
          <w:lang w:eastAsia="zh-CN"/>
        </w:rPr>
        <w:t>。</w:t>
      </w:r>
    </w:p>
    <w:p w:rsidR="004E6D1F" w:rsidRPr="00B5295A" w:rsidRDefault="004E6D1F" w:rsidP="004E6D1F">
      <w:pPr>
        <w:spacing w:line="600" w:lineRule="exact"/>
        <w:outlineLvl w:val="1"/>
        <w:rPr>
          <w:rFonts w:cs="楷体"/>
          <w:b/>
          <w:bCs/>
          <w:szCs w:val="21"/>
        </w:rPr>
      </w:pPr>
      <w:r w:rsidRPr="00B5295A">
        <w:rPr>
          <w:rFonts w:cs="楷体" w:hint="eastAsia"/>
          <w:b/>
          <w:bCs/>
          <w:szCs w:val="21"/>
        </w:rPr>
        <w:t>4.3其它要求</w:t>
      </w:r>
    </w:p>
    <w:p w:rsidR="004E6D1F" w:rsidRPr="00B5295A" w:rsidRDefault="004E6D1F" w:rsidP="004E6D1F">
      <w:pPr>
        <w:pStyle w:val="a7"/>
        <w:widowControl/>
        <w:numPr>
          <w:ilvl w:val="0"/>
          <w:numId w:val="26"/>
        </w:numPr>
        <w:shd w:val="clear" w:color="auto" w:fill="FFFFFD"/>
        <w:tabs>
          <w:tab w:val="left" w:pos="1134"/>
        </w:tabs>
        <w:autoSpaceDE/>
        <w:autoSpaceDN/>
        <w:spacing w:before="0" w:line="600" w:lineRule="exact"/>
        <w:ind w:leftChars="200" w:left="1094" w:hanging="654"/>
        <w:rPr>
          <w:szCs w:val="21"/>
          <w:lang w:eastAsia="zh-CN"/>
        </w:rPr>
      </w:pPr>
      <w:r w:rsidRPr="00B5295A">
        <w:rPr>
          <w:szCs w:val="21"/>
          <w:lang w:eastAsia="zh-CN"/>
        </w:rPr>
        <w:t>乙方负责评价工作所需的各种监测工作和监测所需要工具、器械和设施，包括地下水监测所需钻井工作</w:t>
      </w:r>
      <w:r>
        <w:rPr>
          <w:rFonts w:hint="eastAsia"/>
          <w:szCs w:val="21"/>
          <w:lang w:eastAsia="zh-CN"/>
        </w:rPr>
        <w:t>（如有需要）</w:t>
      </w:r>
      <w:r w:rsidRPr="00B5295A">
        <w:rPr>
          <w:szCs w:val="21"/>
          <w:lang w:eastAsia="zh-CN"/>
        </w:rPr>
        <w:t>。</w:t>
      </w:r>
    </w:p>
    <w:p w:rsidR="004E6D1F" w:rsidRPr="00B5295A" w:rsidRDefault="004E6D1F" w:rsidP="004E6D1F">
      <w:pPr>
        <w:pStyle w:val="a7"/>
        <w:widowControl/>
        <w:numPr>
          <w:ilvl w:val="0"/>
          <w:numId w:val="26"/>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t>乙方负责组织公众参与调查、专家评审会议。</w:t>
      </w:r>
    </w:p>
    <w:p w:rsidR="004E6D1F" w:rsidRPr="00B5295A" w:rsidRDefault="004E6D1F" w:rsidP="004E6D1F">
      <w:pPr>
        <w:pStyle w:val="a7"/>
        <w:widowControl/>
        <w:numPr>
          <w:ilvl w:val="0"/>
          <w:numId w:val="26"/>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lastRenderedPageBreak/>
        <w:t>乙方</w:t>
      </w:r>
      <w:r>
        <w:rPr>
          <w:rFonts w:hint="eastAsia"/>
          <w:szCs w:val="21"/>
          <w:lang w:eastAsia="zh-CN"/>
        </w:rPr>
        <w:t>需</w:t>
      </w:r>
      <w:r w:rsidRPr="00B5295A">
        <w:rPr>
          <w:rFonts w:hint="eastAsia"/>
          <w:szCs w:val="21"/>
          <w:lang w:eastAsia="zh-CN"/>
        </w:rPr>
        <w:t>全程参加专家评审工作，并对专家提出的问题进行解答、澄清。</w:t>
      </w:r>
    </w:p>
    <w:p w:rsidR="004E6D1F" w:rsidRPr="00B5295A" w:rsidRDefault="004E6D1F" w:rsidP="004E6D1F">
      <w:pPr>
        <w:pStyle w:val="a7"/>
        <w:widowControl/>
        <w:numPr>
          <w:ilvl w:val="0"/>
          <w:numId w:val="26"/>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t>乙方根据</w:t>
      </w:r>
      <w:r>
        <w:rPr>
          <w:rFonts w:hint="eastAsia"/>
          <w:szCs w:val="21"/>
          <w:lang w:eastAsia="zh-CN"/>
        </w:rPr>
        <w:t>甲方审查意见、</w:t>
      </w:r>
      <w:r w:rsidRPr="00B5295A">
        <w:rPr>
          <w:rFonts w:hint="eastAsia"/>
          <w:szCs w:val="21"/>
          <w:lang w:eastAsia="zh-CN"/>
        </w:rPr>
        <w:t>评审会专家审查意见和各行业主管部门审查意见，在要求期限内完成修订工作，</w:t>
      </w:r>
      <w:r>
        <w:rPr>
          <w:rFonts w:hint="eastAsia"/>
          <w:szCs w:val="21"/>
          <w:lang w:eastAsia="zh-CN"/>
        </w:rPr>
        <w:t>直到</w:t>
      </w:r>
      <w:r w:rsidRPr="00B5295A">
        <w:rPr>
          <w:rFonts w:hint="eastAsia"/>
          <w:szCs w:val="21"/>
          <w:lang w:eastAsia="zh-CN"/>
        </w:rPr>
        <w:t>通过相关主管部门的审批为止。</w:t>
      </w:r>
    </w:p>
    <w:p w:rsidR="004E6D1F" w:rsidRPr="00B5295A" w:rsidRDefault="004E6D1F" w:rsidP="004E6D1F">
      <w:pPr>
        <w:spacing w:line="600" w:lineRule="exact"/>
        <w:ind w:firstLineChars="200" w:firstLine="440"/>
        <w:rPr>
          <w:szCs w:val="21"/>
          <w:lang w:eastAsia="zh-CN"/>
        </w:rPr>
      </w:pPr>
      <w:r w:rsidRPr="00B5295A">
        <w:rPr>
          <w:rFonts w:hint="eastAsia"/>
          <w:szCs w:val="21"/>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rsidR="004E6D1F" w:rsidRPr="00B5295A"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5295A">
        <w:rPr>
          <w:rFonts w:cs="楷体" w:hint="eastAsia"/>
          <w:b/>
          <w:bCs/>
          <w:szCs w:val="21"/>
        </w:rPr>
        <w:t>投标报价</w:t>
      </w:r>
    </w:p>
    <w:p w:rsidR="004E6D1F" w:rsidRPr="00B5295A" w:rsidRDefault="004E6D1F" w:rsidP="004E6D1F">
      <w:pPr>
        <w:spacing w:line="600" w:lineRule="exact"/>
        <w:ind w:firstLineChars="200" w:firstLine="440"/>
        <w:rPr>
          <w:szCs w:val="21"/>
        </w:rPr>
      </w:pPr>
      <w:r w:rsidRPr="00B5295A">
        <w:rPr>
          <w:rFonts w:hint="eastAsia"/>
          <w:szCs w:val="21"/>
        </w:rPr>
        <w:t>按如下要求分项报价：</w:t>
      </w:r>
    </w:p>
    <w:p w:rsidR="004E6D1F" w:rsidRPr="00B17C14" w:rsidRDefault="004E6D1F" w:rsidP="004E6D1F">
      <w:pPr>
        <w:pStyle w:val="a7"/>
        <w:widowControl/>
        <w:numPr>
          <w:ilvl w:val="0"/>
          <w:numId w:val="27"/>
        </w:numPr>
        <w:shd w:val="clear" w:color="auto" w:fill="FFFFFD"/>
        <w:tabs>
          <w:tab w:val="left" w:pos="1134"/>
        </w:tabs>
        <w:autoSpaceDE/>
        <w:autoSpaceDN/>
        <w:spacing w:before="0" w:line="600" w:lineRule="exact"/>
        <w:rPr>
          <w:szCs w:val="21"/>
          <w:lang w:eastAsia="zh-CN"/>
        </w:rPr>
      </w:pPr>
      <w:r w:rsidRPr="00B17C14">
        <w:rPr>
          <w:rFonts w:hint="eastAsia"/>
          <w:szCs w:val="21"/>
          <w:lang w:eastAsia="zh-CN"/>
        </w:rPr>
        <w:t>报价项次1：</w:t>
      </w:r>
      <w:r w:rsidRPr="00B17C14">
        <w:rPr>
          <w:szCs w:val="21"/>
          <w:lang w:eastAsia="zh-CN"/>
        </w:rPr>
        <w:t>项目环境影响评价报告的编制</w:t>
      </w:r>
      <w:r w:rsidRPr="00B17C14">
        <w:rPr>
          <w:rFonts w:hint="eastAsia"/>
          <w:szCs w:val="21"/>
          <w:lang w:eastAsia="zh-CN"/>
        </w:rPr>
        <w:t>,</w:t>
      </w:r>
      <w:r w:rsidRPr="00B17C14">
        <w:rPr>
          <w:szCs w:val="21"/>
          <w:lang w:eastAsia="zh-CN"/>
        </w:rPr>
        <w:t>为编制报告所需的</w:t>
      </w:r>
      <w:r w:rsidRPr="00B17C14">
        <w:rPr>
          <w:rFonts w:hint="eastAsia"/>
          <w:szCs w:val="21"/>
          <w:lang w:eastAsia="zh-CN"/>
        </w:rPr>
        <w:t>包括但不限于</w:t>
      </w:r>
      <w:r w:rsidRPr="00B17C14">
        <w:rPr>
          <w:szCs w:val="21"/>
          <w:lang w:eastAsia="zh-CN"/>
        </w:rPr>
        <w:t>环境基础数据、环境现状监测数据、气象条件</w:t>
      </w:r>
      <w:r w:rsidRPr="00B17C14">
        <w:rPr>
          <w:rFonts w:hint="eastAsia"/>
          <w:szCs w:val="21"/>
          <w:lang w:eastAsia="zh-CN"/>
        </w:rPr>
        <w:t>、</w:t>
      </w:r>
      <w:r w:rsidRPr="00B17C14">
        <w:rPr>
          <w:szCs w:val="21"/>
          <w:lang w:eastAsia="zh-CN"/>
        </w:rPr>
        <w:t>地下水监测所需钻井费</w:t>
      </w:r>
      <w:r w:rsidRPr="00B17C14">
        <w:rPr>
          <w:rFonts w:hint="eastAsia"/>
          <w:szCs w:val="21"/>
          <w:lang w:eastAsia="zh-CN"/>
        </w:rPr>
        <w:t>等</w:t>
      </w:r>
      <w:r w:rsidRPr="00B17C14">
        <w:rPr>
          <w:szCs w:val="21"/>
          <w:lang w:eastAsia="zh-CN"/>
        </w:rPr>
        <w:t>。</w:t>
      </w:r>
    </w:p>
    <w:p w:rsidR="004E6D1F" w:rsidRPr="00B17C14" w:rsidRDefault="004E6D1F" w:rsidP="004E6D1F">
      <w:pPr>
        <w:pStyle w:val="a7"/>
        <w:widowControl/>
        <w:numPr>
          <w:ilvl w:val="0"/>
          <w:numId w:val="27"/>
        </w:numPr>
        <w:shd w:val="clear" w:color="auto" w:fill="FFFFFD"/>
        <w:tabs>
          <w:tab w:val="left" w:pos="1134"/>
        </w:tabs>
        <w:autoSpaceDE/>
        <w:autoSpaceDN/>
        <w:spacing w:before="0" w:line="600" w:lineRule="exact"/>
        <w:rPr>
          <w:szCs w:val="21"/>
          <w:lang w:eastAsia="zh-CN"/>
        </w:rPr>
      </w:pPr>
      <w:r w:rsidRPr="00B17C14">
        <w:rPr>
          <w:rFonts w:hint="eastAsia"/>
          <w:szCs w:val="21"/>
          <w:lang w:eastAsia="zh-CN"/>
        </w:rPr>
        <w:t>报价项次2：公众参与调查、专家评审会</w:t>
      </w:r>
      <w:r>
        <w:rPr>
          <w:rFonts w:hint="eastAsia"/>
          <w:szCs w:val="21"/>
          <w:lang w:eastAsia="zh-CN"/>
        </w:rPr>
        <w:t>（</w:t>
      </w:r>
      <w:r w:rsidRPr="00875924">
        <w:rPr>
          <w:rFonts w:hint="eastAsia"/>
          <w:szCs w:val="21"/>
          <w:lang w:eastAsia="zh-CN"/>
        </w:rPr>
        <w:t>专家费、会议费、餐费、交通费、住宿费等</w:t>
      </w:r>
      <w:r>
        <w:rPr>
          <w:rFonts w:hint="eastAsia"/>
          <w:szCs w:val="21"/>
          <w:lang w:eastAsia="zh-CN"/>
        </w:rPr>
        <w:t>）全部</w:t>
      </w:r>
      <w:r w:rsidRPr="00B17C14">
        <w:rPr>
          <w:rFonts w:hint="eastAsia"/>
          <w:szCs w:val="21"/>
          <w:lang w:eastAsia="zh-CN"/>
        </w:rPr>
        <w:t>所需费用</w:t>
      </w:r>
      <w:r w:rsidRPr="00B17C14">
        <w:rPr>
          <w:szCs w:val="21"/>
          <w:lang w:eastAsia="zh-CN"/>
        </w:rPr>
        <w:t>。</w:t>
      </w:r>
    </w:p>
    <w:p w:rsidR="004E6D1F" w:rsidRPr="00B17C14"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17C14">
        <w:rPr>
          <w:rFonts w:cs="楷体" w:hint="eastAsia"/>
          <w:b/>
          <w:bCs/>
          <w:szCs w:val="21"/>
        </w:rPr>
        <w:t>工期要求</w:t>
      </w:r>
    </w:p>
    <w:p w:rsidR="004E6D1F" w:rsidRPr="00B17C14" w:rsidRDefault="004E6D1F" w:rsidP="004E6D1F">
      <w:pPr>
        <w:spacing w:line="600" w:lineRule="exact"/>
        <w:ind w:firstLineChars="200" w:firstLine="440"/>
        <w:rPr>
          <w:szCs w:val="21"/>
          <w:lang w:eastAsia="zh-CN"/>
        </w:rPr>
      </w:pPr>
      <w:r w:rsidRPr="00B17C14">
        <w:rPr>
          <w:rFonts w:hint="eastAsia"/>
          <w:szCs w:val="21"/>
          <w:lang w:eastAsia="zh-CN"/>
        </w:rPr>
        <w:t>收到中标通知之日起</w:t>
      </w:r>
      <w:r w:rsidRPr="006C66F3">
        <w:rPr>
          <w:szCs w:val="21"/>
          <w:lang w:eastAsia="zh-CN"/>
        </w:rPr>
        <w:t>2</w:t>
      </w:r>
      <w:r w:rsidRPr="006C66F3">
        <w:rPr>
          <w:rFonts w:hint="eastAsia"/>
          <w:szCs w:val="21"/>
          <w:lang w:eastAsia="zh-CN"/>
        </w:rPr>
        <w:t>个月</w:t>
      </w:r>
      <w:r w:rsidRPr="00B17C14">
        <w:rPr>
          <w:rFonts w:hint="eastAsia"/>
          <w:szCs w:val="21"/>
          <w:lang w:eastAsia="zh-CN"/>
        </w:rPr>
        <w:t>内完成送审版</w:t>
      </w:r>
      <w:r>
        <w:rPr>
          <w:rFonts w:hint="eastAsia"/>
          <w:szCs w:val="21"/>
          <w:lang w:eastAsia="zh-CN"/>
        </w:rPr>
        <w:t>环境影响</w:t>
      </w:r>
      <w:r w:rsidRPr="00B17C14">
        <w:rPr>
          <w:rFonts w:hint="eastAsia"/>
          <w:szCs w:val="21"/>
          <w:lang w:eastAsia="zh-CN"/>
        </w:rPr>
        <w:t>报告。</w:t>
      </w:r>
      <w:r>
        <w:rPr>
          <w:rFonts w:hint="eastAsia"/>
          <w:szCs w:val="21"/>
          <w:lang w:eastAsia="zh-CN"/>
        </w:rPr>
        <w:t>收到专家评审会审查意见后</w:t>
      </w:r>
      <w:r>
        <w:rPr>
          <w:szCs w:val="21"/>
          <w:lang w:eastAsia="zh-CN"/>
        </w:rPr>
        <w:t>10</w:t>
      </w:r>
      <w:r>
        <w:rPr>
          <w:rFonts w:hint="eastAsia"/>
          <w:szCs w:val="21"/>
          <w:lang w:eastAsia="zh-CN"/>
        </w:rPr>
        <w:t>天内完成报告修改。</w:t>
      </w:r>
    </w:p>
    <w:p w:rsidR="004E6D1F" w:rsidRPr="00B17C14"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17C14">
        <w:rPr>
          <w:rFonts w:cs="楷体" w:hint="eastAsia"/>
          <w:b/>
          <w:bCs/>
          <w:szCs w:val="21"/>
        </w:rPr>
        <w:t>文件提供要求</w:t>
      </w:r>
    </w:p>
    <w:p w:rsidR="004E6D1F" w:rsidRPr="00B17C14" w:rsidRDefault="004E6D1F"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全部成果以书面报告书及相关图件方式提交甲方使用。</w:t>
      </w:r>
    </w:p>
    <w:p w:rsidR="004E6D1F" w:rsidRPr="00B17C14" w:rsidRDefault="004E6D1F"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成果的验收标准:按国家相关规程、规范和技术规定要求。</w:t>
      </w:r>
    </w:p>
    <w:p w:rsidR="004E6D1F" w:rsidRPr="00B5295A" w:rsidRDefault="004E6D1F"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17C14">
        <w:rPr>
          <w:rFonts w:hint="eastAsia"/>
          <w:szCs w:val="21"/>
          <w:lang w:eastAsia="zh-CN"/>
        </w:rPr>
        <w:t>成果的验收方法:通过专家评审</w:t>
      </w:r>
      <w:r w:rsidRPr="00B5295A">
        <w:rPr>
          <w:rFonts w:hint="eastAsia"/>
          <w:szCs w:val="21"/>
          <w:lang w:eastAsia="zh-CN"/>
        </w:rPr>
        <w:t>并按专家意见修订报告</w:t>
      </w:r>
      <w:r>
        <w:rPr>
          <w:rFonts w:hint="eastAsia"/>
          <w:szCs w:val="21"/>
          <w:lang w:eastAsia="zh-CN"/>
        </w:rPr>
        <w:t>，直至获得政府部门批复</w:t>
      </w:r>
      <w:r w:rsidRPr="00B5295A">
        <w:rPr>
          <w:rFonts w:hint="eastAsia"/>
          <w:szCs w:val="21"/>
          <w:lang w:eastAsia="zh-CN"/>
        </w:rPr>
        <w:t>。</w:t>
      </w:r>
    </w:p>
    <w:p w:rsidR="004E6D1F" w:rsidRPr="00B5295A" w:rsidRDefault="004E6D1F" w:rsidP="006A375C">
      <w:pPr>
        <w:pStyle w:val="a7"/>
        <w:widowControl/>
        <w:numPr>
          <w:ilvl w:val="0"/>
          <w:numId w:val="28"/>
        </w:numPr>
        <w:shd w:val="clear" w:color="auto" w:fill="FFFFFD"/>
        <w:tabs>
          <w:tab w:val="left" w:pos="1134"/>
        </w:tabs>
        <w:autoSpaceDE/>
        <w:autoSpaceDN/>
        <w:spacing w:before="0" w:line="600" w:lineRule="exact"/>
        <w:ind w:leftChars="200" w:left="1094" w:hanging="654"/>
        <w:rPr>
          <w:szCs w:val="21"/>
          <w:lang w:eastAsia="zh-CN"/>
        </w:rPr>
      </w:pPr>
      <w:r w:rsidRPr="00B5295A">
        <w:rPr>
          <w:rFonts w:hint="eastAsia"/>
          <w:szCs w:val="21"/>
          <w:lang w:eastAsia="zh-CN"/>
        </w:rPr>
        <w:t>文件提供数量：</w:t>
      </w:r>
      <w:r>
        <w:rPr>
          <w:rFonts w:hint="eastAsia"/>
          <w:szCs w:val="21"/>
          <w:lang w:eastAsia="zh-CN"/>
        </w:rPr>
        <w:t>最终报批版</w:t>
      </w:r>
      <w:r w:rsidRPr="00AF1AED">
        <w:rPr>
          <w:rFonts w:hint="eastAsia"/>
          <w:szCs w:val="21"/>
          <w:lang w:eastAsia="zh-CN"/>
        </w:rPr>
        <w:t>纸</w:t>
      </w:r>
      <w:r w:rsidRPr="00B5295A">
        <w:rPr>
          <w:rFonts w:hint="eastAsia"/>
          <w:szCs w:val="21"/>
          <w:lang w:eastAsia="zh-CN"/>
        </w:rPr>
        <w:t>质报告15套（不含中间审查版），</w:t>
      </w:r>
      <w:r w:rsidRPr="00AF1AED">
        <w:rPr>
          <w:rFonts w:hint="eastAsia"/>
          <w:szCs w:val="21"/>
          <w:lang w:eastAsia="zh-CN"/>
        </w:rPr>
        <w:t>包括WORD版（内容不设置复制</w:t>
      </w:r>
      <w:r>
        <w:rPr>
          <w:rFonts w:hint="eastAsia"/>
          <w:szCs w:val="21"/>
          <w:lang w:eastAsia="zh-CN"/>
        </w:rPr>
        <w:t>等</w:t>
      </w:r>
      <w:r w:rsidRPr="00AF1AED">
        <w:rPr>
          <w:rFonts w:hint="eastAsia"/>
          <w:szCs w:val="21"/>
          <w:lang w:eastAsia="zh-CN"/>
        </w:rPr>
        <w:t>权限）、PDF版电子文档（含图件、附件)</w:t>
      </w:r>
      <w:r w:rsidRPr="00B5295A">
        <w:rPr>
          <w:rFonts w:hint="eastAsia"/>
          <w:szCs w:val="21"/>
          <w:lang w:eastAsia="zh-CN"/>
        </w:rPr>
        <w:t xml:space="preserve"> 2份。</w:t>
      </w:r>
    </w:p>
    <w:p w:rsidR="004E6D1F" w:rsidRPr="00B5295A" w:rsidRDefault="004E6D1F" w:rsidP="004E6D1F">
      <w:pPr>
        <w:widowControl/>
        <w:numPr>
          <w:ilvl w:val="0"/>
          <w:numId w:val="25"/>
        </w:numPr>
        <w:tabs>
          <w:tab w:val="left" w:pos="567"/>
        </w:tabs>
        <w:autoSpaceDE/>
        <w:autoSpaceDN/>
        <w:spacing w:beforeLines="50" w:before="156" w:line="300" w:lineRule="auto"/>
        <w:ind w:left="482" w:hanging="482"/>
        <w:outlineLvl w:val="0"/>
        <w:rPr>
          <w:rFonts w:cs="楷体"/>
          <w:b/>
          <w:bCs/>
          <w:szCs w:val="21"/>
        </w:rPr>
      </w:pPr>
      <w:r w:rsidRPr="00B5295A">
        <w:rPr>
          <w:rFonts w:cs="楷体" w:hint="eastAsia"/>
          <w:b/>
          <w:bCs/>
          <w:szCs w:val="21"/>
        </w:rPr>
        <w:t>保密</w:t>
      </w:r>
    </w:p>
    <w:p w:rsidR="004E6D1F" w:rsidRDefault="004E6D1F" w:rsidP="004E6D1F">
      <w:pPr>
        <w:spacing w:line="600" w:lineRule="exact"/>
        <w:ind w:firstLineChars="200" w:firstLine="440"/>
        <w:rPr>
          <w:rFonts w:ascii="仿宋" w:eastAsia="仿宋" w:hAnsi="仿宋"/>
          <w:sz w:val="30"/>
          <w:szCs w:val="30"/>
          <w:lang w:eastAsia="zh-CN"/>
        </w:rPr>
      </w:pPr>
      <w:r w:rsidRPr="00B5295A">
        <w:rPr>
          <w:rFonts w:hint="eastAsia"/>
          <w:szCs w:val="21"/>
          <w:lang w:eastAsia="zh-CN"/>
        </w:rPr>
        <w:t>由甲方提供给乙方的文件、资料和数据，乙方应当承担保密义务，未经甲方同意，</w:t>
      </w:r>
      <w:r w:rsidRPr="00B5295A">
        <w:rPr>
          <w:rFonts w:hint="eastAsia"/>
          <w:szCs w:val="21"/>
          <w:lang w:eastAsia="zh-CN"/>
        </w:rPr>
        <w:lastRenderedPageBreak/>
        <w:t>乙方不得以任何形式向第三方透露。上述第三方不包括对该项目进行审查的政府机构和人员。一经完成合同中规定的工作，乙方应返还所有甲方提供的资料。</w:t>
      </w:r>
      <w:bookmarkEnd w:id="2"/>
      <w:bookmarkEnd w:id="3"/>
      <w:bookmarkEnd w:id="4"/>
      <w:bookmarkEnd w:id="5"/>
    </w:p>
    <w:p w:rsidR="00002995" w:rsidRDefault="006A36AF" w:rsidP="004E6D1F">
      <w:pPr>
        <w:spacing w:line="360" w:lineRule="auto"/>
        <w:jc w:val="center"/>
        <w:rPr>
          <w:sz w:val="30"/>
          <w:szCs w:val="30"/>
          <w:lang w:eastAsia="zh-CN"/>
        </w:rPr>
      </w:pPr>
      <w:r>
        <w:rPr>
          <w:sz w:val="30"/>
          <w:szCs w:val="30"/>
          <w:lang w:eastAsia="zh-CN"/>
        </w:rPr>
        <w:br w:type="page"/>
      </w:r>
    </w:p>
    <w:p w:rsidR="00002995" w:rsidRDefault="00002995" w:rsidP="00002995">
      <w:pPr>
        <w:spacing w:line="400" w:lineRule="exact"/>
        <w:ind w:firstLineChars="196" w:firstLine="588"/>
        <w:jc w:val="center"/>
        <w:rPr>
          <w:sz w:val="30"/>
          <w:szCs w:val="30"/>
          <w:lang w:eastAsia="zh-CN"/>
        </w:rPr>
      </w:pP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4E6D1F">
        <w:rPr>
          <w:rFonts w:hint="eastAsia"/>
          <w:sz w:val="24"/>
          <w:u w:val="single"/>
          <w:lang w:eastAsia="zh-CN"/>
        </w:rPr>
        <w:t>福建福海创石油化工</w:t>
      </w:r>
      <w:r w:rsidRPr="00E546AE">
        <w:rPr>
          <w:rFonts w:hint="eastAsia"/>
          <w:sz w:val="24"/>
          <w:u w:val="single"/>
          <w:lang w:eastAsia="zh-CN"/>
        </w:rPr>
        <w:t>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6A36AF">
      <w:pPr>
        <w:pStyle w:val="a4"/>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004E6D1F" w:rsidRPr="00493FB5">
        <w:rPr>
          <w:u w:val="single"/>
          <w:lang w:eastAsia="zh-CN"/>
        </w:rPr>
        <w:t>福海创</w:t>
      </w:r>
      <w:r w:rsidR="004E6D1F" w:rsidRPr="00032AAF">
        <w:rPr>
          <w:u w:val="single"/>
          <w:lang w:eastAsia="zh-CN"/>
        </w:rPr>
        <w:t>古雷气体应急集中处置中心</w:t>
      </w:r>
      <w:r w:rsidR="004E6D1F" w:rsidRPr="00032AAF">
        <w:rPr>
          <w:rFonts w:hint="eastAsia"/>
          <w:u w:val="single"/>
          <w:lang w:eastAsia="zh-CN"/>
        </w:rPr>
        <w:t>及集中空分空压项目环境影响评价发包</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lastRenderedPageBreak/>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lastRenderedPageBreak/>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lastRenderedPageBreak/>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4E6D1F">
        <w:rPr>
          <w:rFonts w:hAnsi="Courier New" w:hint="eastAsia"/>
          <w:sz w:val="24"/>
          <w:szCs w:val="21"/>
          <w:u w:val="single"/>
          <w:lang w:eastAsia="zh-CN"/>
        </w:rPr>
        <w:t>福建福海创石油化工</w:t>
      </w:r>
      <w:r w:rsidRPr="00E546AE">
        <w:rPr>
          <w:rFonts w:hAnsi="Courier New" w:hint="eastAsia"/>
          <w:sz w:val="24"/>
          <w:szCs w:val="21"/>
          <w:u w:val="single"/>
          <w:lang w:eastAsia="zh-CN"/>
        </w:rPr>
        <w:t>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3921AC" w:rsidRPr="001230F6" w:rsidRDefault="004E6D1F" w:rsidP="003921AC">
      <w:pPr>
        <w:spacing w:before="38"/>
        <w:ind w:left="172"/>
        <w:jc w:val="center"/>
        <w:rPr>
          <w:rFonts w:ascii="方正小标宋简体" w:eastAsia="方正小标宋简体" w:hAnsi="方正小标宋简体" w:cs="方正小标宋简体"/>
          <w:b/>
          <w:sz w:val="44"/>
          <w:szCs w:val="44"/>
          <w:lang w:eastAsia="zh-CN"/>
        </w:rPr>
      </w:pPr>
      <w:r w:rsidRPr="002A5972">
        <w:rPr>
          <w:rFonts w:ascii="方正小标宋简体" w:eastAsia="方正小标宋简体" w:hAnsi="方正小标宋简体" w:cs="方正小标宋简体"/>
          <w:b/>
          <w:sz w:val="44"/>
          <w:szCs w:val="44"/>
          <w:lang w:eastAsia="zh-CN"/>
        </w:rPr>
        <w:t>古雷气体应急集中处置中心</w:t>
      </w:r>
      <w:r w:rsidRPr="002A5972">
        <w:rPr>
          <w:rFonts w:ascii="方正小标宋简体" w:eastAsia="方正小标宋简体" w:hAnsi="方正小标宋简体" w:cs="方正小标宋简体" w:hint="eastAsia"/>
          <w:b/>
          <w:sz w:val="44"/>
          <w:szCs w:val="44"/>
          <w:lang w:eastAsia="zh-CN"/>
        </w:rPr>
        <w:t>及集中空分空压项目环境影响评价发包</w:t>
      </w: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024AE3">
        <w:rPr>
          <w:rFonts w:ascii="Times New Roman" w:hAnsi="Times New Roman"/>
          <w:b/>
          <w:bCs/>
          <w:w w:val="95"/>
          <w:sz w:val="32"/>
          <w:lang w:eastAsia="zh-CN"/>
        </w:rPr>
        <w:t>1</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1D37E8" w:rsidRPr="0033277A" w:rsidRDefault="001D37E8"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D37E8" w:rsidRPr="0033277A" w:rsidRDefault="001D37E8"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D37E8" w:rsidRPr="0033277A" w:rsidRDefault="001D37E8"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D37E8" w:rsidRPr="0033277A" w:rsidRDefault="001D37E8"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D37E8" w:rsidRPr="0033277A" w:rsidRDefault="001D37E8"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D37E8" w:rsidRPr="0033277A" w:rsidRDefault="001D37E8"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D37E8" w:rsidRPr="0033277A" w:rsidRDefault="001D37E8"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1D37E8" w:rsidRPr="0033277A" w:rsidRDefault="001D37E8"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D37E8" w:rsidRPr="0033277A" w:rsidRDefault="001D37E8"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D37E8" w:rsidRPr="0033277A" w:rsidRDefault="001D37E8"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D37E8" w:rsidRPr="0033277A" w:rsidRDefault="001D37E8"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D37E8" w:rsidRPr="0033277A" w:rsidRDefault="001D37E8"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D37E8" w:rsidRPr="0033277A" w:rsidRDefault="001D37E8"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D37E8" w:rsidRPr="0033277A" w:rsidRDefault="001D37E8"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2A5972">
      <w:pPr>
        <w:spacing w:before="38" w:line="480" w:lineRule="auto"/>
        <w:ind w:left="172"/>
        <w:jc w:val="center"/>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4E6D1F" w:rsidRPr="00493FB5">
        <w:rPr>
          <w:u w:val="single"/>
          <w:lang w:eastAsia="zh-CN"/>
        </w:rPr>
        <w:t>福海创</w:t>
      </w:r>
      <w:r w:rsidR="004E6D1F" w:rsidRPr="00032AAF">
        <w:rPr>
          <w:u w:val="single"/>
          <w:lang w:eastAsia="zh-CN"/>
        </w:rPr>
        <w:t>古雷气体应急集中处置中心</w:t>
      </w:r>
      <w:r w:rsidR="004E6D1F" w:rsidRPr="00032AAF">
        <w:rPr>
          <w:rFonts w:hint="eastAsia"/>
          <w:u w:val="single"/>
          <w:lang w:eastAsia="zh-CN"/>
        </w:rPr>
        <w:t>及集中空分空压项目环境影响评价发包</w:t>
      </w:r>
      <w:r w:rsidR="0013199D">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Pr="00764FA8">
        <w:rPr>
          <w:sz w:val="24"/>
          <w:u w:val="single"/>
          <w:lang w:eastAsia="zh-CN"/>
        </w:rPr>
        <w:t>_</w:t>
      </w:r>
      <w:r w:rsidR="004E6D1F" w:rsidRPr="00493FB5">
        <w:rPr>
          <w:u w:val="single"/>
          <w:lang w:eastAsia="zh-CN"/>
        </w:rPr>
        <w:t>福海创</w:t>
      </w:r>
      <w:r w:rsidR="004E6D1F" w:rsidRPr="00032AAF">
        <w:rPr>
          <w:u w:val="single"/>
          <w:lang w:eastAsia="zh-CN"/>
        </w:rPr>
        <w:t>古雷气体应急集中处置中心</w:t>
      </w:r>
      <w:r w:rsidR="004E6D1F" w:rsidRPr="00032AAF">
        <w:rPr>
          <w:rFonts w:hint="eastAsia"/>
          <w:u w:val="single"/>
          <w:lang w:eastAsia="zh-CN"/>
        </w:rPr>
        <w:t>及集中空分空压项目环境影响评价发包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9E2B9A" w:rsidRDefault="008671DE" w:rsidP="00BD5717">
      <w:pPr>
        <w:pStyle w:val="1"/>
      </w:pPr>
      <w:r>
        <w:rPr>
          <w:rFonts w:hint="eastAsia"/>
        </w:rPr>
        <w:t xml:space="preserve">   </w:t>
      </w:r>
      <w:r w:rsidR="00B85D31">
        <w:rPr>
          <w:rFonts w:hint="eastAsia"/>
        </w:rPr>
        <w:t>具体报价项目清单如下：</w:t>
      </w:r>
    </w:p>
    <w:tbl>
      <w:tblPr>
        <w:tblW w:w="8354" w:type="dxa"/>
        <w:jc w:val="center"/>
        <w:tblLayout w:type="fixed"/>
        <w:tblLook w:val="0000" w:firstRow="0" w:lastRow="0" w:firstColumn="0" w:lastColumn="0" w:noHBand="0" w:noVBand="0"/>
      </w:tblPr>
      <w:tblGrid>
        <w:gridCol w:w="512"/>
        <w:gridCol w:w="2880"/>
        <w:gridCol w:w="2127"/>
        <w:gridCol w:w="1701"/>
        <w:gridCol w:w="1134"/>
      </w:tblGrid>
      <w:tr w:rsidR="00BD5717" w:rsidTr="00BD5717">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BD5717" w:rsidRDefault="00BD5717" w:rsidP="00C90DBC">
            <w:pPr>
              <w:widowControl/>
              <w:jc w:val="center"/>
              <w:rPr>
                <w:color w:val="000000"/>
              </w:rPr>
            </w:pPr>
            <w:r>
              <w:rPr>
                <w:rFonts w:hint="eastAsia"/>
                <w:color w:val="000000"/>
              </w:rPr>
              <w:t>序号</w:t>
            </w:r>
          </w:p>
        </w:tc>
        <w:tc>
          <w:tcPr>
            <w:tcW w:w="2880"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rPr>
            </w:pPr>
            <w:r>
              <w:rPr>
                <w:rFonts w:hint="eastAsia"/>
                <w:color w:val="000000"/>
              </w:rPr>
              <w:t>项目</w:t>
            </w:r>
          </w:p>
        </w:tc>
        <w:tc>
          <w:tcPr>
            <w:tcW w:w="2127"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lang w:eastAsia="zh-CN"/>
              </w:rPr>
            </w:pPr>
            <w:r>
              <w:rPr>
                <w:color w:val="000000"/>
                <w:lang w:eastAsia="zh-CN"/>
              </w:rPr>
              <w:t>费用类别</w:t>
            </w:r>
          </w:p>
        </w:tc>
        <w:tc>
          <w:tcPr>
            <w:tcW w:w="1701"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lang w:eastAsia="zh-CN"/>
              </w:rPr>
            </w:pPr>
            <w:r>
              <w:rPr>
                <w:rFonts w:hint="eastAsia"/>
                <w:color w:val="000000"/>
                <w:lang w:eastAsia="zh-CN"/>
              </w:rPr>
              <w:t>含税包干价（元）</w:t>
            </w: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C90DBC">
            <w:pPr>
              <w:widowControl/>
              <w:autoSpaceDE/>
              <w:autoSpaceDN/>
              <w:rPr>
                <w:color w:val="000000"/>
                <w:lang w:eastAsia="zh-CN"/>
              </w:rPr>
            </w:pPr>
            <w:r>
              <w:rPr>
                <w:rFonts w:hint="eastAsia"/>
                <w:color w:val="000000"/>
                <w:lang w:eastAsia="zh-CN"/>
              </w:rPr>
              <w:t>备注</w:t>
            </w:r>
          </w:p>
          <w:p w:rsidR="00BD5717" w:rsidRDefault="00BD5717" w:rsidP="00C90DBC">
            <w:pPr>
              <w:widowControl/>
              <w:jc w:val="center"/>
              <w:rPr>
                <w:color w:val="000000"/>
              </w:rPr>
            </w:pPr>
          </w:p>
        </w:tc>
      </w:tr>
      <w:tr w:rsidR="00BD5717" w:rsidTr="00BD5717">
        <w:trPr>
          <w:trHeight w:val="746"/>
          <w:jc w:val="center"/>
        </w:trPr>
        <w:tc>
          <w:tcPr>
            <w:tcW w:w="512" w:type="dxa"/>
            <w:vMerge w:val="restart"/>
            <w:tcBorders>
              <w:top w:val="single" w:sz="8" w:space="0" w:color="auto"/>
              <w:left w:val="single" w:sz="8" w:space="0" w:color="auto"/>
              <w:right w:val="single" w:sz="8" w:space="0" w:color="auto"/>
            </w:tcBorders>
            <w:vAlign w:val="center"/>
          </w:tcPr>
          <w:p w:rsidR="00BD5717" w:rsidRDefault="00BD5717" w:rsidP="00C90DBC">
            <w:pPr>
              <w:widowControl/>
              <w:jc w:val="center"/>
              <w:rPr>
                <w:color w:val="000000"/>
                <w:lang w:eastAsia="zh-CN"/>
              </w:rPr>
            </w:pPr>
            <w:r>
              <w:rPr>
                <w:rFonts w:hint="eastAsia"/>
                <w:color w:val="000000"/>
                <w:lang w:eastAsia="zh-CN"/>
              </w:rPr>
              <w:t>1</w:t>
            </w:r>
          </w:p>
          <w:p w:rsidR="00BD5717" w:rsidRDefault="00BD5717" w:rsidP="00C90DBC">
            <w:pPr>
              <w:jc w:val="center"/>
              <w:rPr>
                <w:color w:val="000000"/>
                <w:lang w:eastAsia="zh-CN"/>
              </w:rPr>
            </w:pPr>
          </w:p>
        </w:tc>
        <w:tc>
          <w:tcPr>
            <w:tcW w:w="2880" w:type="dxa"/>
            <w:vMerge w:val="restart"/>
            <w:tcBorders>
              <w:top w:val="single" w:sz="8" w:space="0" w:color="auto"/>
              <w:left w:val="nil"/>
              <w:right w:val="single" w:sz="8" w:space="0" w:color="auto"/>
            </w:tcBorders>
            <w:vAlign w:val="center"/>
          </w:tcPr>
          <w:p w:rsidR="00BD5717" w:rsidRPr="00BD5717" w:rsidRDefault="00BD5717" w:rsidP="00BD5717">
            <w:pPr>
              <w:widowControl/>
              <w:jc w:val="center"/>
              <w:rPr>
                <w:color w:val="000000"/>
                <w:lang w:eastAsia="zh-CN"/>
              </w:rPr>
            </w:pPr>
            <w:r w:rsidRPr="00265E0D">
              <w:rPr>
                <w:rFonts w:hint="eastAsia"/>
                <w:color w:val="111111"/>
                <w:szCs w:val="21"/>
                <w:lang w:eastAsia="zh-CN"/>
              </w:rPr>
              <w:t>福海创石油化工有限公司</w:t>
            </w:r>
            <w:r>
              <w:rPr>
                <w:color w:val="111111"/>
                <w:szCs w:val="21"/>
                <w:lang w:eastAsia="zh-CN"/>
              </w:rPr>
              <w:t>古雷气体应急集中处置中心</w:t>
            </w:r>
          </w:p>
        </w:tc>
        <w:tc>
          <w:tcPr>
            <w:tcW w:w="2127"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lang w:eastAsia="zh-CN"/>
              </w:rPr>
            </w:pPr>
            <w:r w:rsidRPr="00B17C14">
              <w:rPr>
                <w:szCs w:val="21"/>
                <w:lang w:eastAsia="zh-CN"/>
              </w:rPr>
              <w:t>项目环境影响评价报告的编制</w:t>
            </w:r>
          </w:p>
        </w:tc>
        <w:tc>
          <w:tcPr>
            <w:tcW w:w="1701"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C90DBC">
            <w:pPr>
              <w:widowControl/>
              <w:jc w:val="center"/>
              <w:rPr>
                <w:color w:val="000000"/>
                <w:lang w:eastAsia="zh-CN"/>
              </w:rPr>
            </w:pPr>
          </w:p>
        </w:tc>
      </w:tr>
      <w:tr w:rsidR="00BD5717" w:rsidTr="00BD5717">
        <w:trPr>
          <w:trHeight w:val="700"/>
          <w:jc w:val="center"/>
        </w:trPr>
        <w:tc>
          <w:tcPr>
            <w:tcW w:w="512" w:type="dxa"/>
            <w:vMerge/>
            <w:tcBorders>
              <w:left w:val="single" w:sz="8" w:space="0" w:color="auto"/>
              <w:bottom w:val="single" w:sz="8" w:space="0" w:color="auto"/>
              <w:right w:val="single" w:sz="8" w:space="0" w:color="auto"/>
            </w:tcBorders>
            <w:vAlign w:val="center"/>
          </w:tcPr>
          <w:p w:rsidR="00BD5717" w:rsidRDefault="00BD5717" w:rsidP="00C90DBC">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BD5717" w:rsidRDefault="00BD5717" w:rsidP="00C90DBC">
            <w:pPr>
              <w:widowControl/>
              <w:jc w:val="center"/>
              <w:rPr>
                <w:color w:val="000000"/>
                <w:lang w:eastAsia="zh-CN"/>
              </w:rPr>
            </w:pPr>
          </w:p>
        </w:tc>
        <w:tc>
          <w:tcPr>
            <w:tcW w:w="2127" w:type="dxa"/>
            <w:tcBorders>
              <w:top w:val="single" w:sz="8" w:space="0" w:color="auto"/>
              <w:left w:val="nil"/>
              <w:bottom w:val="single" w:sz="8" w:space="0" w:color="auto"/>
              <w:right w:val="single" w:sz="8" w:space="0" w:color="auto"/>
            </w:tcBorders>
            <w:vAlign w:val="center"/>
          </w:tcPr>
          <w:p w:rsidR="00BD5717" w:rsidRPr="00BD5717" w:rsidRDefault="00BD5717" w:rsidP="00C90DBC">
            <w:pPr>
              <w:widowControl/>
              <w:jc w:val="center"/>
              <w:rPr>
                <w:color w:val="000000"/>
                <w:lang w:eastAsia="zh-CN"/>
              </w:rPr>
            </w:pPr>
            <w:r w:rsidRPr="00B17C14">
              <w:rPr>
                <w:rFonts w:hint="eastAsia"/>
                <w:szCs w:val="21"/>
                <w:lang w:eastAsia="zh-CN"/>
              </w:rPr>
              <w:t>调查、专家评审会</w:t>
            </w:r>
            <w:r>
              <w:rPr>
                <w:rFonts w:hint="eastAsia"/>
                <w:szCs w:val="21"/>
                <w:lang w:eastAsia="zh-CN"/>
              </w:rPr>
              <w:t>等其他相关费用</w:t>
            </w:r>
          </w:p>
        </w:tc>
        <w:tc>
          <w:tcPr>
            <w:tcW w:w="1701" w:type="dxa"/>
            <w:tcBorders>
              <w:top w:val="single" w:sz="8" w:space="0" w:color="auto"/>
              <w:left w:val="nil"/>
              <w:bottom w:val="single" w:sz="8" w:space="0" w:color="auto"/>
              <w:right w:val="single" w:sz="8" w:space="0" w:color="auto"/>
            </w:tcBorders>
            <w:vAlign w:val="center"/>
          </w:tcPr>
          <w:p w:rsidR="00BD5717" w:rsidRDefault="00BD5717" w:rsidP="00C90DBC">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C90DBC">
            <w:pPr>
              <w:widowControl/>
              <w:jc w:val="center"/>
              <w:rPr>
                <w:color w:val="000000"/>
                <w:lang w:eastAsia="zh-CN"/>
              </w:rPr>
            </w:pPr>
          </w:p>
        </w:tc>
      </w:tr>
      <w:tr w:rsidR="00BD5717" w:rsidTr="00BD5717">
        <w:trPr>
          <w:trHeight w:val="540"/>
          <w:jc w:val="center"/>
        </w:trPr>
        <w:tc>
          <w:tcPr>
            <w:tcW w:w="512" w:type="dxa"/>
            <w:vMerge w:val="restart"/>
            <w:tcBorders>
              <w:top w:val="single" w:sz="8" w:space="0" w:color="auto"/>
              <w:left w:val="single" w:sz="8" w:space="0" w:color="auto"/>
              <w:right w:val="single" w:sz="8" w:space="0" w:color="auto"/>
            </w:tcBorders>
            <w:vAlign w:val="center"/>
          </w:tcPr>
          <w:p w:rsidR="00BD5717" w:rsidRDefault="00BD5717" w:rsidP="00BD5717">
            <w:pPr>
              <w:jc w:val="center"/>
              <w:rPr>
                <w:color w:val="000000"/>
                <w:lang w:eastAsia="zh-CN"/>
              </w:rPr>
            </w:pPr>
            <w:r>
              <w:rPr>
                <w:color w:val="000000"/>
                <w:lang w:eastAsia="zh-CN"/>
              </w:rPr>
              <w:t>2</w:t>
            </w:r>
          </w:p>
        </w:tc>
        <w:tc>
          <w:tcPr>
            <w:tcW w:w="2880" w:type="dxa"/>
            <w:vMerge w:val="restart"/>
            <w:tcBorders>
              <w:top w:val="single" w:sz="8" w:space="0" w:color="auto"/>
              <w:left w:val="nil"/>
              <w:right w:val="single" w:sz="8" w:space="0" w:color="auto"/>
            </w:tcBorders>
            <w:vAlign w:val="center"/>
          </w:tcPr>
          <w:p w:rsidR="00BD5717" w:rsidRDefault="00BD5717" w:rsidP="00BD5717">
            <w:pPr>
              <w:widowControl/>
              <w:jc w:val="center"/>
              <w:rPr>
                <w:color w:val="000000"/>
                <w:lang w:eastAsia="zh-CN"/>
              </w:rPr>
            </w:pPr>
            <w:r w:rsidRPr="00265E0D">
              <w:rPr>
                <w:rFonts w:hint="eastAsia"/>
                <w:color w:val="111111"/>
                <w:szCs w:val="21"/>
                <w:lang w:eastAsia="zh-CN"/>
              </w:rPr>
              <w:t>福海创石油化工有限公司集中空分空压项目</w:t>
            </w:r>
          </w:p>
        </w:tc>
        <w:tc>
          <w:tcPr>
            <w:tcW w:w="2127"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r w:rsidRPr="00B17C14">
              <w:rPr>
                <w:szCs w:val="21"/>
                <w:lang w:eastAsia="zh-CN"/>
              </w:rPr>
              <w:t>项目环境影响评价报告的编制</w:t>
            </w:r>
          </w:p>
        </w:tc>
        <w:tc>
          <w:tcPr>
            <w:tcW w:w="1701"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BD5717">
            <w:pPr>
              <w:widowControl/>
              <w:jc w:val="center"/>
              <w:rPr>
                <w:color w:val="000000"/>
                <w:lang w:eastAsia="zh-CN"/>
              </w:rPr>
            </w:pPr>
          </w:p>
        </w:tc>
      </w:tr>
      <w:tr w:rsidR="00BD5717" w:rsidTr="00BD5717">
        <w:trPr>
          <w:trHeight w:val="540"/>
          <w:jc w:val="center"/>
        </w:trPr>
        <w:tc>
          <w:tcPr>
            <w:tcW w:w="512" w:type="dxa"/>
            <w:vMerge/>
            <w:tcBorders>
              <w:left w:val="single" w:sz="8" w:space="0" w:color="auto"/>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BD5717" w:rsidRDefault="00BD5717" w:rsidP="00BD5717">
            <w:pPr>
              <w:widowControl/>
              <w:jc w:val="center"/>
              <w:rPr>
                <w:sz w:val="24"/>
                <w:szCs w:val="28"/>
                <w:lang w:eastAsia="zh-CN"/>
              </w:rPr>
            </w:pPr>
          </w:p>
        </w:tc>
        <w:tc>
          <w:tcPr>
            <w:tcW w:w="2127"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sz w:val="24"/>
                <w:szCs w:val="28"/>
                <w:lang w:eastAsia="zh-CN"/>
              </w:rPr>
            </w:pPr>
            <w:r w:rsidRPr="00B17C14">
              <w:rPr>
                <w:rFonts w:hint="eastAsia"/>
                <w:szCs w:val="21"/>
                <w:lang w:eastAsia="zh-CN"/>
              </w:rPr>
              <w:t>调查、专家评审会</w:t>
            </w:r>
            <w:r>
              <w:rPr>
                <w:rFonts w:hint="eastAsia"/>
                <w:szCs w:val="21"/>
                <w:lang w:eastAsia="zh-CN"/>
              </w:rPr>
              <w:t>等其他相关费用</w:t>
            </w:r>
          </w:p>
        </w:tc>
        <w:tc>
          <w:tcPr>
            <w:tcW w:w="1701"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BD5717">
            <w:pPr>
              <w:widowControl/>
              <w:jc w:val="center"/>
              <w:rPr>
                <w:color w:val="000000"/>
                <w:lang w:eastAsia="zh-CN"/>
              </w:rPr>
            </w:pPr>
          </w:p>
        </w:tc>
      </w:tr>
      <w:tr w:rsidR="00BD5717" w:rsidTr="00BD5717">
        <w:trPr>
          <w:trHeight w:val="534"/>
          <w:jc w:val="center"/>
        </w:trPr>
        <w:tc>
          <w:tcPr>
            <w:tcW w:w="512" w:type="dxa"/>
            <w:tcBorders>
              <w:top w:val="single" w:sz="8" w:space="0" w:color="auto"/>
              <w:left w:val="single" w:sz="8" w:space="0" w:color="auto"/>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2880"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2127"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r>
              <w:rPr>
                <w:color w:val="000000"/>
                <w:lang w:eastAsia="zh-CN"/>
              </w:rPr>
              <w:t>总合计</w:t>
            </w:r>
          </w:p>
        </w:tc>
        <w:tc>
          <w:tcPr>
            <w:tcW w:w="1701" w:type="dxa"/>
            <w:tcBorders>
              <w:top w:val="single" w:sz="8" w:space="0" w:color="auto"/>
              <w:left w:val="nil"/>
              <w:bottom w:val="single" w:sz="8" w:space="0" w:color="auto"/>
              <w:right w:val="single" w:sz="8" w:space="0" w:color="auto"/>
            </w:tcBorders>
            <w:vAlign w:val="center"/>
          </w:tcPr>
          <w:p w:rsidR="00BD5717" w:rsidRDefault="00BD5717" w:rsidP="00BD5717">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BD5717" w:rsidRDefault="00BD5717" w:rsidP="00BD5717">
            <w:pPr>
              <w:widowControl/>
              <w:jc w:val="center"/>
              <w:rPr>
                <w:color w:val="000000"/>
                <w:lang w:eastAsia="zh-CN"/>
              </w:rPr>
            </w:pPr>
          </w:p>
        </w:tc>
      </w:tr>
    </w:tbl>
    <w:p w:rsidR="008671DE" w:rsidRPr="008671DE" w:rsidRDefault="0013199D" w:rsidP="008671DE">
      <w:pPr>
        <w:pStyle w:val="1"/>
      </w:pPr>
      <w:r w:rsidRPr="0013199D">
        <w:rPr>
          <w:rFonts w:ascii="仿宋_GB2312" w:eastAsia="仿宋_GB2312" w:hAnsi="宋体" w:hint="eastAsia"/>
          <w:sz w:val="28"/>
          <w:szCs w:val="28"/>
        </w:rPr>
        <w:t>以上</w:t>
      </w:r>
      <w:r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为含税包干总价，</w:t>
      </w:r>
      <w:r>
        <w:rPr>
          <w:rFonts w:ascii="仿宋_GB2312" w:eastAsia="仿宋_GB2312" w:hAnsi="宋体" w:hint="eastAsia"/>
          <w:sz w:val="28"/>
          <w:szCs w:val="28"/>
        </w:rPr>
        <w:t>包含</w:t>
      </w:r>
      <w:r w:rsidR="00503E27">
        <w:rPr>
          <w:rFonts w:ascii="仿宋_GB2312" w:eastAsia="仿宋_GB2312" w:hAnsi="宋体" w:hint="eastAsia"/>
          <w:sz w:val="28"/>
          <w:szCs w:val="28"/>
        </w:rPr>
        <w:t>报告</w:t>
      </w:r>
      <w:r w:rsidRPr="00A601DD">
        <w:rPr>
          <w:rFonts w:ascii="仿宋_GB2312" w:eastAsia="仿宋_GB2312" w:hAnsi="宋体" w:hint="eastAsia"/>
          <w:sz w:val="28"/>
          <w:szCs w:val="28"/>
        </w:rPr>
        <w:t>编制费用，并承担组织评审所需的会务费、专家咨询费、差旅费及与会人员参会费等</w:t>
      </w:r>
      <w:r w:rsidR="00166C8B">
        <w:rPr>
          <w:rFonts w:ascii="仿宋_GB2312" w:eastAsia="仿宋_GB2312" w:hAnsi="宋体" w:hint="eastAsia"/>
          <w:sz w:val="28"/>
          <w:szCs w:val="28"/>
        </w:rPr>
        <w:t>所有</w:t>
      </w:r>
      <w:r w:rsidRPr="00A601DD">
        <w:rPr>
          <w:rFonts w:ascii="仿宋_GB2312" w:eastAsia="仿宋_GB2312" w:hAnsi="宋体" w:hint="eastAsia"/>
          <w:sz w:val="28"/>
          <w:szCs w:val="28"/>
        </w:rPr>
        <w:t>相关费用。</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4E6D1F" w:rsidRPr="00493FB5">
        <w:rPr>
          <w:u w:val="single"/>
          <w:lang w:eastAsia="zh-CN"/>
        </w:rPr>
        <w:t>福海创</w:t>
      </w:r>
      <w:r w:rsidR="004E6D1F" w:rsidRPr="00032AAF">
        <w:rPr>
          <w:u w:val="single"/>
          <w:lang w:eastAsia="zh-CN"/>
        </w:rPr>
        <w:t>古雷气体应急集中处置中心</w:t>
      </w:r>
      <w:r w:rsidR="004E6D1F" w:rsidRPr="00032AAF">
        <w:rPr>
          <w:rFonts w:hint="eastAsia"/>
          <w:u w:val="single"/>
          <w:lang w:eastAsia="zh-CN"/>
        </w:rPr>
        <w:t>及集中空分空压项目环境影响评价发包</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8A" w:rsidRDefault="0081688A">
      <w:r>
        <w:separator/>
      </w:r>
    </w:p>
  </w:endnote>
  <w:endnote w:type="continuationSeparator" w:id="0">
    <w:p w:rsidR="0081688A" w:rsidRDefault="0081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1D37E8" w:rsidRDefault="001D37E8"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C75AB">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C75AB">
              <w:rPr>
                <w:b/>
                <w:noProof/>
              </w:rPr>
              <w:t>33</w:t>
            </w:r>
            <w:r>
              <w:rPr>
                <w:b/>
                <w:sz w:val="24"/>
                <w:szCs w:val="24"/>
              </w:rPr>
              <w:fldChar w:fldCharType="end"/>
            </w:r>
          </w:p>
        </w:sdtContent>
      </w:sdt>
    </w:sdtContent>
  </w:sdt>
  <w:p w:rsidR="001D37E8" w:rsidRDefault="001D37E8">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E8" w:rsidRDefault="001D37E8">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E8" w:rsidRDefault="001D37E8">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1D37E8" w:rsidRDefault="001D37E8">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1D37E8" w:rsidRDefault="001D37E8"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C75AB">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C75AB">
              <w:rPr>
                <w:b/>
                <w:noProof/>
              </w:rPr>
              <w:t>33</w:t>
            </w:r>
            <w:r>
              <w:rPr>
                <w:b/>
                <w:sz w:val="24"/>
                <w:szCs w:val="24"/>
              </w:rPr>
              <w:fldChar w:fldCharType="end"/>
            </w:r>
          </w:p>
        </w:sdtContent>
      </w:sdt>
    </w:sdtContent>
  </w:sdt>
  <w:p w:rsidR="001D37E8" w:rsidRDefault="001D37E8">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8A" w:rsidRDefault="0081688A">
      <w:r>
        <w:separator/>
      </w:r>
    </w:p>
  </w:footnote>
  <w:footnote w:type="continuationSeparator" w:id="0">
    <w:p w:rsidR="0081688A" w:rsidRDefault="00816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73568F"/>
    <w:multiLevelType w:val="singleLevel"/>
    <w:tmpl w:val="1C73568F"/>
    <w:lvl w:ilvl="0">
      <w:start w:val="2"/>
      <w:numFmt w:val="decimal"/>
      <w:suff w:val="nothing"/>
      <w:lvlText w:val="%1、"/>
      <w:lvlJc w:val="left"/>
    </w:lvl>
  </w:abstractNum>
  <w:abstractNum w:abstractNumId="9">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5937663D"/>
    <w:multiLevelType w:val="singleLevel"/>
    <w:tmpl w:val="5937663D"/>
    <w:lvl w:ilvl="0">
      <w:start w:val="2"/>
      <w:numFmt w:val="decimal"/>
      <w:suff w:val="nothing"/>
      <w:lvlText w:val="(%1)"/>
      <w:lvlJc w:val="left"/>
    </w:lvl>
  </w:abstractNum>
  <w:abstractNum w:abstractNumId="2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21"/>
  </w:num>
  <w:num w:numId="3">
    <w:abstractNumId w:val="14"/>
  </w:num>
  <w:num w:numId="4">
    <w:abstractNumId w:val="1"/>
  </w:num>
  <w:num w:numId="5">
    <w:abstractNumId w:val="6"/>
  </w:num>
  <w:num w:numId="6">
    <w:abstractNumId w:val="17"/>
  </w:num>
  <w:num w:numId="7">
    <w:abstractNumId w:val="5"/>
  </w:num>
  <w:num w:numId="8">
    <w:abstractNumId w:val="20"/>
  </w:num>
  <w:num w:numId="9">
    <w:abstractNumId w:val="4"/>
  </w:num>
  <w:num w:numId="10">
    <w:abstractNumId w:val="26"/>
  </w:num>
  <w:num w:numId="11">
    <w:abstractNumId w:val="7"/>
  </w:num>
  <w:num w:numId="12">
    <w:abstractNumId w:val="16"/>
  </w:num>
  <w:num w:numId="13">
    <w:abstractNumId w:val="23"/>
  </w:num>
  <w:num w:numId="14">
    <w:abstractNumId w:val="3"/>
  </w:num>
  <w:num w:numId="15">
    <w:abstractNumId w:val="8"/>
  </w:num>
  <w:num w:numId="16">
    <w:abstractNumId w:val="12"/>
  </w:num>
  <w:num w:numId="17">
    <w:abstractNumId w:val="11"/>
  </w:num>
  <w:num w:numId="18">
    <w:abstractNumId w:val="22"/>
  </w:num>
  <w:num w:numId="19">
    <w:abstractNumId w:val="24"/>
  </w:num>
  <w:num w:numId="20">
    <w:abstractNumId w:val="13"/>
  </w:num>
  <w:num w:numId="21">
    <w:abstractNumId w:val="27"/>
  </w:num>
  <w:num w:numId="22">
    <w:abstractNumId w:val="9"/>
  </w:num>
  <w:num w:numId="23">
    <w:abstractNumId w:val="18"/>
  </w:num>
  <w:num w:numId="24">
    <w:abstractNumId w:val="0"/>
  </w:num>
  <w:num w:numId="25">
    <w:abstractNumId w:val="10"/>
  </w:num>
  <w:num w:numId="26">
    <w:abstractNumId w:val="19"/>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972"/>
    <w:rsid w:val="002B21E2"/>
    <w:rsid w:val="002E4DA5"/>
    <w:rsid w:val="002F5451"/>
    <w:rsid w:val="002F781F"/>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7728"/>
    <w:rsid w:val="00447D7F"/>
    <w:rsid w:val="00457500"/>
    <w:rsid w:val="004577BE"/>
    <w:rsid w:val="0047282D"/>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509F"/>
    <w:rsid w:val="00587FE3"/>
    <w:rsid w:val="00595F8F"/>
    <w:rsid w:val="00596C39"/>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37BE"/>
    <w:rsid w:val="006A2CC5"/>
    <w:rsid w:val="006A36AF"/>
    <w:rsid w:val="006A375C"/>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1E93"/>
    <w:rsid w:val="00983954"/>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5FDD"/>
    <w:rsid w:val="00CB2E01"/>
    <w:rsid w:val="00CB3337"/>
    <w:rsid w:val="00CB5AC9"/>
    <w:rsid w:val="00CC0DB2"/>
    <w:rsid w:val="00CC5C3D"/>
    <w:rsid w:val="00CC63C0"/>
    <w:rsid w:val="00CD5CE7"/>
    <w:rsid w:val="00D015AE"/>
    <w:rsid w:val="00D03B5A"/>
    <w:rsid w:val="00D201C8"/>
    <w:rsid w:val="00D22A6E"/>
    <w:rsid w:val="00D418CF"/>
    <w:rsid w:val="00D52B1C"/>
    <w:rsid w:val="00D62EAC"/>
    <w:rsid w:val="00D65FBC"/>
    <w:rsid w:val="00D749CB"/>
    <w:rsid w:val="00D87A95"/>
    <w:rsid w:val="00D9224E"/>
    <w:rsid w:val="00D947D8"/>
    <w:rsid w:val="00DA0019"/>
    <w:rsid w:val="00DA20C9"/>
    <w:rsid w:val="00DA6512"/>
    <w:rsid w:val="00DC4B21"/>
    <w:rsid w:val="00DC4EE8"/>
    <w:rsid w:val="00DD56C2"/>
    <w:rsid w:val="00DF062C"/>
    <w:rsid w:val="00DF5FA5"/>
    <w:rsid w:val="00DF7A10"/>
    <w:rsid w:val="00E15F12"/>
    <w:rsid w:val="00E165C7"/>
    <w:rsid w:val="00E3279B"/>
    <w:rsid w:val="00E36DAF"/>
    <w:rsid w:val="00E47EF8"/>
    <w:rsid w:val="00E504A4"/>
    <w:rsid w:val="00E5138B"/>
    <w:rsid w:val="00E57297"/>
    <w:rsid w:val="00E607BF"/>
    <w:rsid w:val="00E61853"/>
    <w:rsid w:val="00E62C5E"/>
    <w:rsid w:val="00E70394"/>
    <w:rsid w:val="00E77813"/>
    <w:rsid w:val="00ED1BF8"/>
    <w:rsid w:val="00EE6090"/>
    <w:rsid w:val="00EF22E2"/>
    <w:rsid w:val="00F22509"/>
    <w:rsid w:val="00F322B9"/>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33</Pages>
  <Words>2680</Words>
  <Characters>15281</Characters>
  <Application>Microsoft Office Word</Application>
  <DocSecurity>0</DocSecurity>
  <Lines>127</Lines>
  <Paragraphs>35</Paragraphs>
  <ScaleCrop>false</ScaleCrop>
  <Company>福化环保</Company>
  <LinksUpToDate>false</LinksUpToDate>
  <CharactersWithSpaces>17926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27</cp:revision>
  <cp:lastPrinted>2019-10-12T01:19:00Z</cp:lastPrinted>
  <dcterms:created xsi:type="dcterms:W3CDTF">2019-12-20T07:16:00Z</dcterms:created>
  <dcterms:modified xsi:type="dcterms:W3CDTF">2020-02-12T01:29:00Z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