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Default="00487C4B"/>
    <w:p w:rsidR="003A4AE6" w:rsidRDefault="003A4AE6"/>
    <w:p w:rsidR="00E91D2B" w:rsidRDefault="00E91D2B" w:rsidP="003A4AE6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3A4AE6" w:rsidRPr="003A4AE6" w:rsidRDefault="00576597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/>
          <w:sz w:val="32"/>
          <w:szCs w:val="32"/>
          <w:u w:val="single"/>
        </w:rPr>
        <w:t>福建福海创石油化工有限公司</w:t>
      </w:r>
      <w:r w:rsidR="001C7E70" w:rsidRPr="003A185F">
        <w:rPr>
          <w:rFonts w:ascii="TT31o00" w:hAnsi="TT31o00"/>
          <w:color w:val="000000"/>
          <w:sz w:val="28"/>
          <w:szCs w:val="28"/>
          <w:u w:val="single"/>
        </w:rPr>
        <w:t>废润滑油委外处置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3A4AE6" w:rsidP="007C00F4">
      <w:pPr>
        <w:jc w:val="center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701E22" w:rsidRPr="003A4AE6" w:rsidRDefault="00701E22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一</w:t>
      </w:r>
      <w:r>
        <w:rPr>
          <w:rFonts w:asciiTheme="minorEastAsia" w:eastAsiaTheme="minorEastAsia" w:hAnsiTheme="minorEastAsia" w:cs="Helvetica" w:hint="eastAsia"/>
          <w:color w:val="333333"/>
        </w:rPr>
        <w:t>、</w:t>
      </w:r>
      <w:r>
        <w:rPr>
          <w:rFonts w:asciiTheme="minorEastAsia" w:eastAsiaTheme="minorEastAsia" w:hAnsiTheme="minorEastAsia" w:cs="Helvetica"/>
          <w:color w:val="333333"/>
        </w:rPr>
        <w:t>中选情况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D860E9" w:rsidRDefault="00D860E9" w:rsidP="00D860E9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中选候选人：</w:t>
      </w:r>
      <w:r w:rsidR="00787DFD" w:rsidRPr="00787DFD">
        <w:rPr>
          <w:rFonts w:asciiTheme="minorEastAsia" w:eastAsiaTheme="minorEastAsia" w:hAnsiTheme="minorEastAsia" w:cs="Helvetica" w:hint="eastAsia"/>
          <w:color w:val="333333"/>
        </w:rPr>
        <w:t>福建省三明辉润石化有限公司</w:t>
      </w:r>
    </w:p>
    <w:p w:rsidR="00317C99" w:rsidRDefault="00D860E9" w:rsidP="00317C99">
      <w:pPr>
        <w:pStyle w:val="a9"/>
        <w:spacing w:line="495" w:lineRule="atLeast"/>
        <w:ind w:left="1005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/>
          <w:color w:val="333333"/>
        </w:rPr>
        <w:t>中选金额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： </w:t>
      </w:r>
      <w:r>
        <w:rPr>
          <w:rFonts w:asciiTheme="minorEastAsia" w:eastAsiaTheme="minorEastAsia" w:hAnsiTheme="minorEastAsia" w:cs="Helvetica"/>
          <w:color w:val="333333"/>
        </w:rPr>
        <w:t xml:space="preserve"> </w:t>
      </w:r>
      <w:r w:rsidR="00317C99">
        <w:rPr>
          <w:rFonts w:asciiTheme="minorEastAsia" w:eastAsiaTheme="minorEastAsia" w:hAnsiTheme="minorEastAsia" w:cs="Helvetica"/>
          <w:color w:val="333333"/>
          <w:u w:val="single"/>
        </w:rPr>
        <w:t>517</w:t>
      </w:r>
      <w:r w:rsidR="00317C99">
        <w:rPr>
          <w:rFonts w:asciiTheme="minorEastAsia" w:eastAsiaTheme="minorEastAsia" w:hAnsiTheme="minorEastAsia" w:cs="Helvetica" w:hint="eastAsia"/>
          <w:color w:val="333333"/>
          <w:u w:val="single"/>
        </w:rPr>
        <w:t>，</w:t>
      </w:r>
      <w:r w:rsidR="00317C99">
        <w:rPr>
          <w:rFonts w:asciiTheme="minorEastAsia" w:eastAsiaTheme="minorEastAsia" w:hAnsiTheme="minorEastAsia" w:cs="Helvetica"/>
          <w:color w:val="333333"/>
          <w:u w:val="single"/>
        </w:rPr>
        <w:t>000.00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317C99">
        <w:rPr>
          <w:rFonts w:asciiTheme="minorEastAsia" w:eastAsiaTheme="minorEastAsia" w:hAnsiTheme="minorEastAsia" w:cs="Helvetica" w:hint="eastAsia"/>
          <w:color w:val="333333"/>
        </w:rPr>
        <w:t>。（</w:t>
      </w:r>
      <w:bookmarkStart w:id="0" w:name="_GoBack"/>
      <w:bookmarkEnd w:id="0"/>
      <w:r w:rsidR="00317C99">
        <w:rPr>
          <w:rFonts w:asciiTheme="minorEastAsia" w:eastAsiaTheme="minorEastAsia" w:hAnsiTheme="minorEastAsia" w:cs="Helvetica" w:hint="eastAsia"/>
          <w:color w:val="333333"/>
        </w:rPr>
        <w:t>1</w:t>
      </w:r>
      <w:r w:rsidR="00317C99">
        <w:rPr>
          <w:rFonts w:asciiTheme="minorEastAsia" w:eastAsiaTheme="minorEastAsia" w:hAnsiTheme="minorEastAsia" w:cs="Helvetica"/>
          <w:color w:val="333333"/>
        </w:rPr>
        <w:t>3</w:t>
      </w:r>
      <w:r>
        <w:rPr>
          <w:rFonts w:asciiTheme="minorEastAsia" w:eastAsiaTheme="minorEastAsia" w:hAnsiTheme="minorEastAsia" w:cs="Helvetica" w:hint="eastAsia"/>
          <w:color w:val="333333"/>
        </w:rPr>
        <w:t>%增值税专用发票）</w:t>
      </w:r>
    </w:p>
    <w:p w:rsidR="003A4AE6" w:rsidRPr="003A4AE6" w:rsidRDefault="00317C99" w:rsidP="00317C99">
      <w:pPr>
        <w:pStyle w:val="a9"/>
        <w:spacing w:line="495" w:lineRule="atLeast"/>
        <w:ind w:left="426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二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.公示时间：</w:t>
      </w:r>
      <w:r w:rsidR="003A4AE6"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</w:t>
      </w:r>
      <w:r w:rsidR="009726E7">
        <w:rPr>
          <w:rFonts w:asciiTheme="minorEastAsia" w:eastAsiaTheme="minorEastAsia" w:hAnsiTheme="minorEastAsia" w:cs="Helvetica"/>
          <w:color w:val="333333"/>
          <w:u w:val="single"/>
        </w:rPr>
        <w:t>20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9726E7">
        <w:rPr>
          <w:rFonts w:asciiTheme="minorEastAsia" w:eastAsiaTheme="minorEastAsia" w:hAnsiTheme="minorEastAsia" w:cs="Helvetica"/>
          <w:color w:val="333333"/>
          <w:u w:val="single"/>
        </w:rPr>
        <w:t>01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/>
          <w:color w:val="333333"/>
          <w:u w:val="single"/>
        </w:rPr>
        <w:t>1</w:t>
      </w:r>
      <w:r w:rsidR="009726E7">
        <w:rPr>
          <w:rFonts w:asciiTheme="minorEastAsia" w:eastAsiaTheme="minorEastAsia" w:hAnsiTheme="minorEastAsia" w:cs="Helvetica"/>
          <w:color w:val="333333"/>
          <w:u w:val="single"/>
        </w:rPr>
        <w:t>7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9726E7">
        <w:rPr>
          <w:rFonts w:asciiTheme="minorEastAsia" w:eastAsiaTheme="minorEastAsia" w:hAnsiTheme="minorEastAsia" w:cs="Helvetica"/>
          <w:color w:val="333333"/>
          <w:u w:val="single"/>
        </w:rPr>
        <w:t>01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/>
          <w:color w:val="333333"/>
          <w:u w:val="single"/>
        </w:rPr>
        <w:t>21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9726E7">
        <w:rPr>
          <w:rFonts w:asciiTheme="minorEastAsia" w:eastAsiaTheme="minorEastAsia" w:hAnsiTheme="minorEastAsia" w:cs="Helvetica"/>
          <w:color w:val="333333"/>
        </w:rPr>
        <w:t>5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8A33A9" w:rsidP="00740EBA">
      <w:pPr>
        <w:pStyle w:val="a9"/>
        <w:spacing w:line="495" w:lineRule="atLeast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三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="00EB44D7">
        <w:rPr>
          <w:rFonts w:asciiTheme="minorEastAsia" w:eastAsiaTheme="minorEastAsia" w:hAnsiTheme="minorEastAsia" w:cs="Helvetica" w:hint="eastAsia"/>
          <w:color w:val="333333"/>
        </w:rPr>
        <w:t>钟先生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EB44D7">
        <w:rPr>
          <w:rFonts w:asciiTheme="minorEastAsia" w:eastAsiaTheme="minorEastAsia" w:hAnsiTheme="minorEastAsia" w:cs="Helvetica" w:hint="eastAsia"/>
          <w:color w:val="333333"/>
          <w:u w:val="single"/>
        </w:rPr>
        <w:t>6311820</w:t>
      </w:r>
    </w:p>
    <w:p w:rsidR="003A4AE6" w:rsidRPr="003A4AE6" w:rsidRDefault="008A33A9" w:rsidP="00740EBA">
      <w:pPr>
        <w:pStyle w:val="a9"/>
        <w:spacing w:line="495" w:lineRule="atLeast"/>
        <w:ind w:firstLineChars="200" w:firstLine="480"/>
        <w:rPr>
          <w:rFonts w:asciiTheme="minorEastAsia" w:eastAsiaTheme="minorEastAsia" w:hAnsiTheme="minorEastAsia" w:cs="Helvetica"/>
          <w:color w:val="333333"/>
        </w:rPr>
      </w:pPr>
      <w:r>
        <w:rPr>
          <w:rFonts w:asciiTheme="minorEastAsia" w:eastAsiaTheme="minorEastAsia" w:hAnsiTheme="minorEastAsia" w:cs="Helvetica" w:hint="eastAsia"/>
          <w:color w:val="333333"/>
        </w:rPr>
        <w:t>四</w:t>
      </w:r>
      <w:r w:rsidR="003A4AE6" w:rsidRPr="003A4AE6">
        <w:rPr>
          <w:rFonts w:asciiTheme="minorEastAsia" w:eastAsiaTheme="minorEastAsia" w:hAnsiTheme="minorEastAsia" w:cs="Helvetica" w:hint="eastAsia"/>
          <w:color w:val="333333"/>
        </w:rPr>
        <w:t>.监督部门名称及联系方式：</w:t>
      </w:r>
    </w:p>
    <w:p w:rsid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513412" w:rsidRPr="003A4AE6" w:rsidRDefault="00513412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 w:hint="eastAsi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E2607F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</w:t>
      </w:r>
      <w:r w:rsidR="00E2607F">
        <w:rPr>
          <w:rFonts w:asciiTheme="minorEastAsia" w:eastAsiaTheme="minorEastAsia" w:hAnsiTheme="minorEastAsia" w:cs="Helvetica"/>
          <w:color w:val="333333"/>
        </w:rPr>
        <w:t>20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E2607F">
        <w:rPr>
          <w:rFonts w:asciiTheme="minorEastAsia" w:eastAsiaTheme="minorEastAsia" w:hAnsiTheme="minorEastAsia" w:cs="Helvetica"/>
          <w:color w:val="333333"/>
        </w:rPr>
        <w:t>01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513412">
        <w:rPr>
          <w:rFonts w:asciiTheme="minorEastAsia" w:eastAsiaTheme="minorEastAsia" w:hAnsiTheme="minorEastAsia" w:cs="Helvetica"/>
          <w:color w:val="333333"/>
        </w:rPr>
        <w:t>1</w:t>
      </w:r>
      <w:r w:rsidR="00E2607F">
        <w:rPr>
          <w:rFonts w:asciiTheme="minorEastAsia" w:eastAsiaTheme="minorEastAsia" w:hAnsiTheme="minorEastAsia" w:cs="Helvetica"/>
          <w:color w:val="333333"/>
        </w:rPr>
        <w:t>7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B8B" w:rsidRDefault="00D66B8B" w:rsidP="009E454F">
      <w:r>
        <w:separator/>
      </w:r>
    </w:p>
  </w:endnote>
  <w:endnote w:type="continuationSeparator" w:id="0">
    <w:p w:rsidR="00D66B8B" w:rsidRDefault="00D66B8B" w:rsidP="009E4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TT31o00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B8B" w:rsidRDefault="00D66B8B" w:rsidP="009E454F">
      <w:r>
        <w:separator/>
      </w:r>
    </w:p>
  </w:footnote>
  <w:footnote w:type="continuationSeparator" w:id="0">
    <w:p w:rsidR="00D66B8B" w:rsidRDefault="00D66B8B" w:rsidP="009E4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BF7489"/>
    <w:multiLevelType w:val="hybridMultilevel"/>
    <w:tmpl w:val="AFE685EA"/>
    <w:lvl w:ilvl="0" w:tplc="23DCF01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75A2B"/>
    <w:rsid w:val="001911B5"/>
    <w:rsid w:val="001932D9"/>
    <w:rsid w:val="001C7E70"/>
    <w:rsid w:val="00211278"/>
    <w:rsid w:val="00317C99"/>
    <w:rsid w:val="003A4AE6"/>
    <w:rsid w:val="003A643D"/>
    <w:rsid w:val="00417002"/>
    <w:rsid w:val="00487C4B"/>
    <w:rsid w:val="004B61B6"/>
    <w:rsid w:val="004D33A9"/>
    <w:rsid w:val="00510911"/>
    <w:rsid w:val="00513412"/>
    <w:rsid w:val="00555BCF"/>
    <w:rsid w:val="00576597"/>
    <w:rsid w:val="005A5CDB"/>
    <w:rsid w:val="006373FD"/>
    <w:rsid w:val="006B1BE4"/>
    <w:rsid w:val="00701E22"/>
    <w:rsid w:val="00740EBA"/>
    <w:rsid w:val="00787DFD"/>
    <w:rsid w:val="007C00F4"/>
    <w:rsid w:val="008A33A9"/>
    <w:rsid w:val="008D6FBE"/>
    <w:rsid w:val="009726E7"/>
    <w:rsid w:val="009B2A9F"/>
    <w:rsid w:val="009E454F"/>
    <w:rsid w:val="00A40E14"/>
    <w:rsid w:val="00A74C03"/>
    <w:rsid w:val="00AB593B"/>
    <w:rsid w:val="00AE60ED"/>
    <w:rsid w:val="00B15CE4"/>
    <w:rsid w:val="00BE42A7"/>
    <w:rsid w:val="00C2322E"/>
    <w:rsid w:val="00CA6F78"/>
    <w:rsid w:val="00D66B8B"/>
    <w:rsid w:val="00D860E9"/>
    <w:rsid w:val="00DF48B8"/>
    <w:rsid w:val="00E2607F"/>
    <w:rsid w:val="00E47249"/>
    <w:rsid w:val="00E91D2B"/>
    <w:rsid w:val="00EB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29C417-B31B-4BB9-8916-A3F14049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unhideWhenUsed/>
    <w:rsid w:val="009E4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9E454F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9E4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9E454F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38</cp:revision>
  <dcterms:created xsi:type="dcterms:W3CDTF">2019-05-15T01:56:00Z</dcterms:created>
  <dcterms:modified xsi:type="dcterms:W3CDTF">2020-01-17T08:57:00Z</dcterms:modified>
</cp:coreProperties>
</file>