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844CD" w:rsidRDefault="007844CD">
      <w:pPr>
        <w:rPr>
          <w:rFonts w:ascii="宋体"/>
          <w:b/>
          <w:bCs/>
          <w:sz w:val="52"/>
          <w:szCs w:val="52"/>
        </w:rPr>
      </w:pPr>
    </w:p>
    <w:p w:rsidR="007844CD" w:rsidRDefault="007844CD">
      <w:pPr>
        <w:jc w:val="center"/>
        <w:rPr>
          <w:rFonts w:ascii="宋体"/>
          <w:b/>
          <w:bCs/>
          <w:sz w:val="52"/>
          <w:szCs w:val="52"/>
        </w:rPr>
      </w:pPr>
    </w:p>
    <w:p w:rsidR="007844CD" w:rsidRDefault="00144AB6">
      <w:pPr>
        <w:jc w:val="center"/>
        <w:rPr>
          <w:rFonts w:ascii="宋体"/>
          <w:b/>
          <w:bCs/>
          <w:sz w:val="52"/>
          <w:szCs w:val="52"/>
        </w:rPr>
      </w:pPr>
      <w:r>
        <w:rPr>
          <w:rFonts w:ascii="宋体" w:hAnsi="宋体" w:cs="宋体" w:hint="eastAsia"/>
          <w:b/>
          <w:bCs/>
          <w:sz w:val="52"/>
          <w:szCs w:val="52"/>
        </w:rPr>
        <w:t>福建省东南电化股份有限公司</w:t>
      </w:r>
    </w:p>
    <w:p w:rsidR="007844CD" w:rsidRDefault="00144AB6">
      <w:pPr>
        <w:jc w:val="center"/>
        <w:rPr>
          <w:rFonts w:ascii="宋体"/>
          <w:b/>
          <w:bCs/>
          <w:sz w:val="52"/>
          <w:szCs w:val="52"/>
        </w:rPr>
      </w:pPr>
      <w:r>
        <w:rPr>
          <w:rFonts w:ascii="宋体" w:hAnsi="宋体" w:cs="宋体" w:hint="eastAsia"/>
          <w:b/>
          <w:bCs/>
          <w:sz w:val="52"/>
          <w:szCs w:val="52"/>
        </w:rPr>
        <w:t>2020</w:t>
      </w:r>
      <w:r>
        <w:rPr>
          <w:rFonts w:ascii="宋体" w:hAnsi="宋体" w:cs="宋体" w:hint="eastAsia"/>
          <w:b/>
          <w:bCs/>
          <w:sz w:val="52"/>
          <w:szCs w:val="52"/>
        </w:rPr>
        <w:t>年盐泥、废石膏、芒硝等一般固废处置项目</w:t>
      </w:r>
    </w:p>
    <w:p w:rsidR="007844CD" w:rsidRDefault="007844CD">
      <w:pPr>
        <w:jc w:val="center"/>
        <w:rPr>
          <w:rFonts w:ascii="宋体"/>
          <w:b/>
          <w:bCs/>
          <w:sz w:val="52"/>
          <w:szCs w:val="52"/>
        </w:rPr>
      </w:pPr>
    </w:p>
    <w:p w:rsidR="007844CD" w:rsidRDefault="007844CD">
      <w:pPr>
        <w:jc w:val="center"/>
        <w:rPr>
          <w:rFonts w:ascii="宋体"/>
          <w:b/>
          <w:bCs/>
          <w:sz w:val="52"/>
          <w:szCs w:val="52"/>
        </w:rPr>
      </w:pPr>
    </w:p>
    <w:p w:rsidR="007844CD" w:rsidRDefault="007844CD">
      <w:pPr>
        <w:jc w:val="center"/>
        <w:rPr>
          <w:rFonts w:ascii="宋体"/>
          <w:b/>
          <w:bCs/>
          <w:sz w:val="52"/>
          <w:szCs w:val="52"/>
        </w:rPr>
      </w:pPr>
    </w:p>
    <w:p w:rsidR="007844CD" w:rsidRDefault="00144AB6">
      <w:pPr>
        <w:jc w:val="center"/>
        <w:rPr>
          <w:rFonts w:ascii="宋体"/>
          <w:b/>
          <w:bCs/>
          <w:sz w:val="52"/>
          <w:szCs w:val="52"/>
        </w:rPr>
      </w:pPr>
      <w:r>
        <w:rPr>
          <w:rFonts w:ascii="宋体" w:hAnsi="宋体" w:cs="宋体" w:hint="eastAsia"/>
          <w:b/>
          <w:bCs/>
          <w:sz w:val="52"/>
          <w:szCs w:val="52"/>
        </w:rPr>
        <w:t>自主比选文件</w:t>
      </w:r>
    </w:p>
    <w:p w:rsidR="007844CD" w:rsidRDefault="007844CD">
      <w:pPr>
        <w:jc w:val="center"/>
        <w:rPr>
          <w:rFonts w:ascii="宋体"/>
          <w:b/>
          <w:bCs/>
          <w:sz w:val="52"/>
          <w:szCs w:val="52"/>
        </w:rPr>
      </w:pPr>
    </w:p>
    <w:p w:rsidR="007844CD" w:rsidRDefault="007844CD">
      <w:pPr>
        <w:jc w:val="center"/>
        <w:rPr>
          <w:rFonts w:ascii="宋体"/>
          <w:b/>
          <w:bCs/>
          <w:sz w:val="52"/>
          <w:szCs w:val="52"/>
        </w:rPr>
      </w:pPr>
    </w:p>
    <w:p w:rsidR="007844CD" w:rsidRDefault="007844CD">
      <w:pPr>
        <w:jc w:val="center"/>
        <w:rPr>
          <w:rFonts w:ascii="宋体"/>
          <w:b/>
          <w:bCs/>
          <w:sz w:val="52"/>
          <w:szCs w:val="52"/>
        </w:rPr>
      </w:pPr>
    </w:p>
    <w:p w:rsidR="007844CD" w:rsidRDefault="007844CD">
      <w:pPr>
        <w:jc w:val="center"/>
        <w:rPr>
          <w:rFonts w:ascii="宋体"/>
          <w:b/>
          <w:bCs/>
          <w:sz w:val="52"/>
          <w:szCs w:val="52"/>
        </w:rPr>
      </w:pPr>
    </w:p>
    <w:p w:rsidR="007844CD" w:rsidRDefault="00144AB6">
      <w:pPr>
        <w:jc w:val="center"/>
        <w:rPr>
          <w:rFonts w:ascii="宋体"/>
          <w:b/>
          <w:bCs/>
          <w:sz w:val="32"/>
          <w:szCs w:val="32"/>
        </w:rPr>
      </w:pPr>
      <w:r>
        <w:rPr>
          <w:rFonts w:ascii="宋体" w:hAnsi="宋体" w:cs="宋体" w:hint="eastAsia"/>
          <w:b/>
          <w:bCs/>
          <w:sz w:val="32"/>
          <w:szCs w:val="32"/>
        </w:rPr>
        <w:t>比选人：福建省东南电化股份有限公司</w:t>
      </w:r>
    </w:p>
    <w:p w:rsidR="007844CD" w:rsidRDefault="00144AB6">
      <w:pPr>
        <w:jc w:val="center"/>
        <w:rPr>
          <w:rFonts w:ascii="宋体"/>
          <w:b/>
          <w:bCs/>
          <w:sz w:val="32"/>
          <w:szCs w:val="32"/>
        </w:rPr>
      </w:pPr>
      <w:r>
        <w:rPr>
          <w:rFonts w:ascii="宋体" w:hAnsi="宋体" w:cs="宋体" w:hint="eastAsia"/>
          <w:b/>
          <w:bCs/>
          <w:sz w:val="32"/>
          <w:szCs w:val="32"/>
        </w:rPr>
        <w:t>二〇一九年十</w:t>
      </w:r>
      <w:r>
        <w:rPr>
          <w:rFonts w:ascii="宋体" w:hAnsi="宋体" w:cs="宋体" w:hint="eastAsia"/>
          <w:b/>
          <w:bCs/>
          <w:sz w:val="32"/>
          <w:szCs w:val="32"/>
        </w:rPr>
        <w:t>二</w:t>
      </w:r>
      <w:r>
        <w:rPr>
          <w:rFonts w:ascii="宋体" w:hAnsi="宋体" w:cs="宋体" w:hint="eastAsia"/>
          <w:b/>
          <w:bCs/>
          <w:sz w:val="32"/>
          <w:szCs w:val="32"/>
        </w:rPr>
        <w:t>月</w:t>
      </w:r>
    </w:p>
    <w:p w:rsidR="007844CD" w:rsidRDefault="007844CD">
      <w:pPr>
        <w:ind w:firstLineChars="200" w:firstLine="560"/>
        <w:jc w:val="center"/>
        <w:rPr>
          <w:rFonts w:ascii="宋体"/>
          <w:sz w:val="28"/>
          <w:szCs w:val="28"/>
        </w:rPr>
      </w:pPr>
    </w:p>
    <w:p w:rsidR="007844CD" w:rsidRDefault="007844CD">
      <w:pPr>
        <w:ind w:firstLineChars="200" w:firstLine="560"/>
        <w:jc w:val="center"/>
        <w:rPr>
          <w:rFonts w:ascii="宋体"/>
          <w:sz w:val="28"/>
          <w:szCs w:val="28"/>
        </w:rPr>
      </w:pPr>
    </w:p>
    <w:p w:rsidR="007844CD" w:rsidRDefault="007844CD">
      <w:pPr>
        <w:ind w:firstLineChars="200" w:firstLine="560"/>
        <w:jc w:val="center"/>
        <w:rPr>
          <w:rFonts w:ascii="宋体"/>
          <w:sz w:val="28"/>
          <w:szCs w:val="28"/>
        </w:rPr>
      </w:pPr>
    </w:p>
    <w:p w:rsidR="007844CD" w:rsidRDefault="00144AB6">
      <w:pPr>
        <w:jc w:val="center"/>
        <w:rPr>
          <w:rFonts w:ascii="宋体"/>
          <w:color w:val="000000"/>
          <w:sz w:val="32"/>
          <w:szCs w:val="32"/>
        </w:rPr>
      </w:pPr>
      <w:r>
        <w:rPr>
          <w:rFonts w:ascii="宋体" w:hAnsi="宋体" w:cs="宋体" w:hint="eastAsia"/>
          <w:color w:val="000000"/>
          <w:sz w:val="32"/>
          <w:szCs w:val="32"/>
        </w:rPr>
        <w:t>目</w:t>
      </w:r>
      <w:r>
        <w:rPr>
          <w:rFonts w:ascii="宋体" w:hAnsi="宋体" w:cs="宋体"/>
          <w:color w:val="000000"/>
          <w:sz w:val="32"/>
          <w:szCs w:val="32"/>
        </w:rPr>
        <w:t xml:space="preserve">         </w:t>
      </w:r>
      <w:r>
        <w:rPr>
          <w:rFonts w:ascii="宋体" w:hAnsi="宋体" w:cs="宋体" w:hint="eastAsia"/>
          <w:color w:val="000000"/>
          <w:sz w:val="32"/>
          <w:szCs w:val="32"/>
        </w:rPr>
        <w:t>录</w:t>
      </w:r>
    </w:p>
    <w:p w:rsidR="007844CD" w:rsidRDefault="007844CD">
      <w:pPr>
        <w:jc w:val="left"/>
        <w:rPr>
          <w:rFonts w:ascii="宋体"/>
          <w:color w:val="000000"/>
          <w:sz w:val="32"/>
          <w:szCs w:val="32"/>
        </w:rPr>
      </w:pPr>
    </w:p>
    <w:p w:rsidR="007844CD" w:rsidRDefault="00144AB6">
      <w:pPr>
        <w:ind w:firstLineChars="225" w:firstLine="720"/>
        <w:jc w:val="left"/>
        <w:rPr>
          <w:rFonts w:ascii="宋体"/>
          <w:color w:val="000000"/>
          <w:sz w:val="32"/>
          <w:szCs w:val="32"/>
        </w:rPr>
      </w:pPr>
      <w:r>
        <w:rPr>
          <w:rFonts w:ascii="宋体" w:hAnsi="宋体" w:cs="宋体" w:hint="eastAsia"/>
          <w:color w:val="000000"/>
          <w:sz w:val="32"/>
          <w:szCs w:val="32"/>
        </w:rPr>
        <w:t>第一章</w:t>
      </w:r>
      <w:r>
        <w:rPr>
          <w:rFonts w:ascii="宋体" w:hAnsi="宋体" w:cs="宋体"/>
          <w:color w:val="000000"/>
          <w:sz w:val="32"/>
          <w:szCs w:val="32"/>
        </w:rPr>
        <w:t xml:space="preserve">   </w:t>
      </w:r>
      <w:r>
        <w:rPr>
          <w:rFonts w:ascii="宋体" w:hAnsi="宋体" w:cs="宋体" w:hint="eastAsia"/>
          <w:color w:val="000000"/>
          <w:sz w:val="32"/>
          <w:szCs w:val="32"/>
        </w:rPr>
        <w:t>比选公告</w:t>
      </w:r>
    </w:p>
    <w:p w:rsidR="007844CD" w:rsidRDefault="00144AB6">
      <w:pPr>
        <w:ind w:firstLineChars="225" w:firstLine="720"/>
        <w:jc w:val="left"/>
        <w:rPr>
          <w:rFonts w:ascii="宋体"/>
          <w:color w:val="000000"/>
          <w:sz w:val="32"/>
          <w:szCs w:val="32"/>
        </w:rPr>
      </w:pPr>
      <w:r>
        <w:rPr>
          <w:rFonts w:ascii="宋体" w:hAnsi="宋体" w:cs="宋体" w:hint="eastAsia"/>
          <w:color w:val="000000"/>
          <w:sz w:val="32"/>
          <w:szCs w:val="32"/>
        </w:rPr>
        <w:t>第二章</w:t>
      </w:r>
      <w:r>
        <w:rPr>
          <w:rFonts w:ascii="宋体" w:hAnsi="宋体" w:cs="宋体"/>
          <w:color w:val="000000"/>
          <w:sz w:val="32"/>
          <w:szCs w:val="32"/>
        </w:rPr>
        <w:t xml:space="preserve">   </w:t>
      </w:r>
      <w:r>
        <w:rPr>
          <w:rFonts w:ascii="宋体" w:hAnsi="宋体" w:cs="宋体" w:hint="eastAsia"/>
          <w:color w:val="000000"/>
          <w:sz w:val="32"/>
          <w:szCs w:val="32"/>
        </w:rPr>
        <w:t>比选须知</w:t>
      </w:r>
    </w:p>
    <w:p w:rsidR="007844CD" w:rsidRDefault="00144AB6">
      <w:pPr>
        <w:ind w:firstLineChars="225" w:firstLine="720"/>
        <w:jc w:val="left"/>
        <w:rPr>
          <w:rFonts w:ascii="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7844CD" w:rsidRDefault="00144AB6">
      <w:pPr>
        <w:ind w:firstLineChars="225" w:firstLine="720"/>
        <w:jc w:val="left"/>
        <w:rPr>
          <w:rFonts w:ascii="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7844CD" w:rsidRDefault="00144AB6">
      <w:pPr>
        <w:ind w:firstLineChars="225" w:firstLine="720"/>
        <w:jc w:val="left"/>
        <w:rPr>
          <w:rFonts w:ascii="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7844CD" w:rsidRDefault="00144AB6">
      <w:pPr>
        <w:ind w:firstLineChars="225" w:firstLine="720"/>
        <w:jc w:val="left"/>
        <w:rPr>
          <w:rFonts w:ascii="宋体"/>
          <w:color w:val="000000"/>
          <w:sz w:val="32"/>
          <w:szCs w:val="32"/>
        </w:rPr>
      </w:pPr>
      <w:r>
        <w:rPr>
          <w:rFonts w:ascii="宋体" w:hAnsi="宋体" w:cs="宋体" w:hint="eastAsia"/>
          <w:color w:val="000000"/>
          <w:sz w:val="32"/>
          <w:szCs w:val="32"/>
        </w:rPr>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7844CD" w:rsidRDefault="00144AB6">
      <w:pPr>
        <w:tabs>
          <w:tab w:val="left" w:pos="1260"/>
          <w:tab w:val="left" w:pos="1800"/>
        </w:tabs>
        <w:ind w:firstLineChars="225" w:firstLine="720"/>
        <w:jc w:val="left"/>
        <w:rPr>
          <w:rFonts w:ascii="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7844CD" w:rsidRDefault="00144AB6">
      <w:pPr>
        <w:tabs>
          <w:tab w:val="left" w:pos="1260"/>
          <w:tab w:val="left" w:pos="1800"/>
        </w:tabs>
        <w:ind w:firstLineChars="200" w:firstLine="640"/>
        <w:jc w:val="left"/>
        <w:rPr>
          <w:rFonts w:ascii="宋体"/>
          <w:color w:val="000000"/>
          <w:sz w:val="32"/>
          <w:szCs w:val="32"/>
        </w:rPr>
      </w:pPr>
      <w:r>
        <w:rPr>
          <w:rFonts w:ascii="宋体" w:hAnsi="宋体" w:cs="宋体"/>
          <w:color w:val="000000"/>
          <w:sz w:val="32"/>
          <w:szCs w:val="32"/>
        </w:rPr>
        <w:t xml:space="preserve"> </w:t>
      </w:r>
      <w:r>
        <w:rPr>
          <w:rFonts w:ascii="宋体" w:hAnsi="宋体" w:cs="宋体" w:hint="eastAsia"/>
          <w:color w:val="000000"/>
          <w:sz w:val="32"/>
          <w:szCs w:val="32"/>
        </w:rPr>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7844CD" w:rsidRDefault="007844CD">
      <w:pPr>
        <w:ind w:firstLineChars="225" w:firstLine="720"/>
        <w:jc w:val="left"/>
        <w:rPr>
          <w:rFonts w:ascii="宋体"/>
          <w:color w:val="000000"/>
          <w:sz w:val="32"/>
          <w:szCs w:val="32"/>
        </w:rPr>
      </w:pPr>
    </w:p>
    <w:p w:rsidR="007844CD" w:rsidRDefault="00144AB6">
      <w:pPr>
        <w:ind w:firstLineChars="200" w:firstLine="640"/>
        <w:jc w:val="left"/>
        <w:rPr>
          <w:rFonts w:ascii="宋体"/>
          <w:color w:val="000000"/>
          <w:sz w:val="32"/>
          <w:szCs w:val="32"/>
        </w:rPr>
      </w:pPr>
      <w:r>
        <w:rPr>
          <w:rFonts w:ascii="宋体" w:hAnsi="宋体" w:cs="宋体" w:hint="eastAsia"/>
          <w:color w:val="000000"/>
          <w:sz w:val="32"/>
          <w:szCs w:val="32"/>
        </w:rPr>
        <w:t>附件一：合同</w:t>
      </w:r>
    </w:p>
    <w:p w:rsidR="007844CD" w:rsidRDefault="00144AB6">
      <w:pPr>
        <w:ind w:firstLineChars="200" w:firstLine="640"/>
        <w:jc w:val="left"/>
        <w:rPr>
          <w:rFonts w:ascii="宋体"/>
          <w:color w:val="000000"/>
          <w:sz w:val="32"/>
          <w:szCs w:val="32"/>
        </w:rPr>
      </w:pPr>
      <w:r>
        <w:rPr>
          <w:rFonts w:ascii="宋体" w:hAnsi="宋体" w:cs="宋体" w:hint="eastAsia"/>
          <w:color w:val="000000"/>
          <w:sz w:val="32"/>
          <w:szCs w:val="32"/>
        </w:rPr>
        <w:t>附件二：参选报价单</w:t>
      </w:r>
    </w:p>
    <w:p w:rsidR="007844CD" w:rsidRDefault="00144AB6">
      <w:pPr>
        <w:ind w:firstLineChars="200" w:firstLine="640"/>
        <w:jc w:val="left"/>
        <w:rPr>
          <w:rFonts w:ascii="宋体" w:hAnsi="宋体" w:cs="宋体"/>
          <w:color w:val="000000"/>
          <w:sz w:val="32"/>
          <w:szCs w:val="32"/>
        </w:rPr>
      </w:pPr>
      <w:r>
        <w:rPr>
          <w:rFonts w:ascii="宋体" w:hAnsi="宋体" w:cs="宋体" w:hint="eastAsia"/>
          <w:color w:val="000000"/>
          <w:sz w:val="32"/>
          <w:szCs w:val="32"/>
        </w:rPr>
        <w:t>附件</w:t>
      </w:r>
      <w:r>
        <w:rPr>
          <w:rFonts w:ascii="宋体" w:hAnsi="宋体" w:cs="宋体" w:hint="eastAsia"/>
          <w:sz w:val="32"/>
          <w:szCs w:val="32"/>
        </w:rPr>
        <w:t>三</w:t>
      </w:r>
      <w:r>
        <w:rPr>
          <w:rFonts w:ascii="宋体" w:hAnsi="宋体" w:cs="宋体" w:hint="eastAsia"/>
          <w:color w:val="000000"/>
          <w:sz w:val="32"/>
          <w:szCs w:val="32"/>
        </w:rPr>
        <w:t>：法定代表人授权委托书</w:t>
      </w:r>
    </w:p>
    <w:p w:rsidR="007844CD" w:rsidRDefault="00144AB6">
      <w:pPr>
        <w:ind w:firstLineChars="200" w:firstLine="640"/>
        <w:jc w:val="left"/>
        <w:rPr>
          <w:rFonts w:ascii="宋体"/>
          <w:sz w:val="32"/>
          <w:szCs w:val="32"/>
        </w:rPr>
      </w:pPr>
      <w:r>
        <w:rPr>
          <w:rFonts w:ascii="宋体" w:hAnsi="宋体" w:cs="宋体" w:hint="eastAsia"/>
          <w:sz w:val="32"/>
          <w:szCs w:val="32"/>
        </w:rPr>
        <w:t>附件四：承诺函</w:t>
      </w:r>
    </w:p>
    <w:p w:rsidR="007844CD" w:rsidRDefault="007844CD">
      <w:pPr>
        <w:jc w:val="center"/>
        <w:rPr>
          <w:rFonts w:ascii="宋体" w:hAnsi="宋体" w:cs="宋体"/>
          <w:b/>
          <w:bCs/>
          <w:sz w:val="44"/>
          <w:szCs w:val="44"/>
        </w:rPr>
      </w:pPr>
    </w:p>
    <w:p w:rsidR="007844CD" w:rsidRDefault="007844CD">
      <w:pPr>
        <w:jc w:val="center"/>
        <w:rPr>
          <w:rFonts w:ascii="宋体" w:hAnsi="宋体" w:cs="宋体"/>
          <w:b/>
          <w:bCs/>
          <w:sz w:val="44"/>
          <w:szCs w:val="44"/>
        </w:rPr>
      </w:pPr>
    </w:p>
    <w:p w:rsidR="007844CD" w:rsidRDefault="007844CD">
      <w:pPr>
        <w:jc w:val="center"/>
        <w:rPr>
          <w:rFonts w:ascii="宋体" w:hAnsi="宋体" w:cs="宋体"/>
          <w:b/>
          <w:bCs/>
          <w:sz w:val="44"/>
          <w:szCs w:val="44"/>
        </w:rPr>
      </w:pPr>
    </w:p>
    <w:p w:rsidR="007844CD" w:rsidRDefault="007844CD">
      <w:pPr>
        <w:jc w:val="center"/>
        <w:rPr>
          <w:rFonts w:asciiTheme="minorEastAsia" w:eastAsiaTheme="minorEastAsia" w:hAnsiTheme="minorEastAsia" w:cstheme="minorEastAsia"/>
          <w:b/>
          <w:color w:val="000000"/>
          <w:sz w:val="32"/>
          <w:szCs w:val="32"/>
        </w:rPr>
      </w:pPr>
    </w:p>
    <w:p w:rsidR="007844CD" w:rsidRDefault="007844CD">
      <w:pPr>
        <w:jc w:val="center"/>
        <w:rPr>
          <w:rFonts w:asciiTheme="minorEastAsia" w:eastAsiaTheme="minorEastAsia" w:hAnsiTheme="minorEastAsia" w:cstheme="minorEastAsia"/>
          <w:b/>
          <w:color w:val="000000"/>
          <w:sz w:val="32"/>
          <w:szCs w:val="32"/>
        </w:rPr>
      </w:pPr>
    </w:p>
    <w:p w:rsidR="007844CD" w:rsidRDefault="00144AB6">
      <w:pPr>
        <w:jc w:val="center"/>
        <w:rPr>
          <w:rFonts w:ascii="宋体"/>
          <w:b/>
          <w:bCs/>
          <w:color w:val="000000"/>
          <w:sz w:val="32"/>
          <w:szCs w:val="32"/>
        </w:rPr>
      </w:pPr>
      <w:r>
        <w:rPr>
          <w:rFonts w:ascii="宋体" w:hAnsi="宋体" w:cs="宋体" w:hint="eastAsia"/>
          <w:b/>
          <w:bCs/>
          <w:color w:val="000000"/>
          <w:sz w:val="32"/>
          <w:szCs w:val="32"/>
        </w:rPr>
        <w:lastRenderedPageBreak/>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7844CD" w:rsidRDefault="00144AB6">
      <w:pPr>
        <w:spacing w:line="240" w:lineRule="auto"/>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rPr>
        <w:t>福建省东南电化股份有限公司拟对本公司</w:t>
      </w:r>
      <w:r>
        <w:rPr>
          <w:rFonts w:ascii="宋体" w:hAnsi="宋体" w:hint="eastAsia"/>
          <w:snapToGrid w:val="0"/>
          <w:spacing w:val="8"/>
          <w:sz w:val="28"/>
          <w:szCs w:val="28"/>
          <w:u w:val="single"/>
        </w:rPr>
        <w:t xml:space="preserve"> </w:t>
      </w:r>
      <w:r>
        <w:rPr>
          <w:rFonts w:ascii="宋体" w:hAnsi="宋体" w:hint="eastAsia"/>
          <w:snapToGrid w:val="0"/>
          <w:spacing w:val="8"/>
          <w:sz w:val="28"/>
          <w:szCs w:val="28"/>
          <w:u w:val="single"/>
        </w:rPr>
        <w:t>2020</w:t>
      </w:r>
      <w:r>
        <w:rPr>
          <w:rFonts w:ascii="宋体" w:hAnsi="宋体" w:hint="eastAsia"/>
          <w:snapToGrid w:val="0"/>
          <w:spacing w:val="8"/>
          <w:sz w:val="28"/>
          <w:szCs w:val="28"/>
          <w:u w:val="single"/>
        </w:rPr>
        <w:t>年盐泥、废石膏、芒硝等一般固废处置项目</w:t>
      </w:r>
      <w:r>
        <w:rPr>
          <w:rFonts w:ascii="宋体" w:hAnsi="宋体" w:hint="eastAsia"/>
          <w:snapToGrid w:val="0"/>
          <w:spacing w:val="8"/>
          <w:sz w:val="28"/>
          <w:szCs w:val="28"/>
        </w:rPr>
        <w:t>进行国内公开比选。</w:t>
      </w:r>
      <w:r>
        <w:rPr>
          <w:rFonts w:ascii="宋体" w:hAnsi="宋体" w:hint="eastAsia"/>
          <w:snapToGrid w:val="0"/>
          <w:spacing w:val="8"/>
          <w:sz w:val="28"/>
          <w:szCs w:val="28"/>
          <w:highlight w:val="yellow"/>
        </w:rPr>
        <w:t>本项目最</w:t>
      </w:r>
      <w:r>
        <w:rPr>
          <w:rFonts w:ascii="宋体" w:hAnsi="宋体" w:hint="eastAsia"/>
          <w:snapToGrid w:val="0"/>
          <w:spacing w:val="8"/>
          <w:sz w:val="28"/>
          <w:szCs w:val="28"/>
          <w:highlight w:val="yellow"/>
        </w:rPr>
        <w:t>高</w:t>
      </w:r>
      <w:r>
        <w:rPr>
          <w:rFonts w:ascii="宋体" w:hAnsi="宋体" w:hint="eastAsia"/>
          <w:snapToGrid w:val="0"/>
          <w:spacing w:val="8"/>
          <w:sz w:val="28"/>
          <w:szCs w:val="28"/>
          <w:highlight w:val="yellow"/>
        </w:rPr>
        <w:t>限价</w:t>
      </w:r>
      <w:r>
        <w:rPr>
          <w:rFonts w:ascii="宋体" w:hAnsi="宋体" w:hint="eastAsia"/>
          <w:snapToGrid w:val="0"/>
          <w:spacing w:val="8"/>
          <w:sz w:val="28"/>
          <w:szCs w:val="28"/>
          <w:highlight w:val="yellow"/>
        </w:rPr>
        <w:t>500</w:t>
      </w:r>
      <w:r>
        <w:rPr>
          <w:rFonts w:ascii="宋体" w:hAnsi="宋体" w:hint="eastAsia"/>
          <w:snapToGrid w:val="0"/>
          <w:spacing w:val="8"/>
          <w:sz w:val="28"/>
          <w:szCs w:val="28"/>
          <w:highlight w:val="yellow"/>
        </w:rPr>
        <w:t>元</w:t>
      </w:r>
      <w:r>
        <w:rPr>
          <w:rFonts w:ascii="宋体" w:hAnsi="宋体" w:hint="eastAsia"/>
          <w:snapToGrid w:val="0"/>
          <w:spacing w:val="8"/>
          <w:sz w:val="28"/>
          <w:szCs w:val="28"/>
          <w:highlight w:val="yellow"/>
        </w:rPr>
        <w:t>/</w:t>
      </w:r>
      <w:r>
        <w:rPr>
          <w:rFonts w:ascii="宋体" w:hAnsi="宋体" w:hint="eastAsia"/>
          <w:snapToGrid w:val="0"/>
          <w:spacing w:val="8"/>
          <w:sz w:val="28"/>
          <w:szCs w:val="28"/>
          <w:highlight w:val="yellow"/>
        </w:rPr>
        <w:t>吨</w:t>
      </w:r>
      <w:r>
        <w:rPr>
          <w:rFonts w:ascii="宋体" w:hAnsi="宋体" w:hint="eastAsia"/>
          <w:snapToGrid w:val="0"/>
          <w:spacing w:val="8"/>
          <w:sz w:val="28"/>
          <w:szCs w:val="28"/>
          <w:highlight w:val="yellow"/>
        </w:rPr>
        <w:t>。</w:t>
      </w:r>
    </w:p>
    <w:p w:rsidR="007844CD" w:rsidRDefault="00144AB6">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7844CD" w:rsidRDefault="00144AB6">
      <w:pPr>
        <w:spacing w:line="240" w:lineRule="auto"/>
        <w:ind w:firstLineChars="200" w:firstLine="592"/>
        <w:rPr>
          <w:rFonts w:ascii="宋体" w:hAnsi="宋体"/>
          <w:snapToGrid w:val="0"/>
          <w:spacing w:val="8"/>
          <w:sz w:val="28"/>
          <w:szCs w:val="28"/>
          <w:u w:val="single"/>
        </w:rPr>
      </w:pPr>
      <w:r>
        <w:rPr>
          <w:rFonts w:ascii="宋体" w:hAnsi="宋体" w:hint="eastAsia"/>
          <w:snapToGrid w:val="0"/>
          <w:spacing w:val="8"/>
          <w:sz w:val="28"/>
          <w:szCs w:val="28"/>
        </w:rPr>
        <w:t>(</w:t>
      </w:r>
      <w:proofErr w:type="gramStart"/>
      <w:r>
        <w:rPr>
          <w:rFonts w:ascii="宋体" w:hAnsi="宋体" w:hint="eastAsia"/>
          <w:snapToGrid w:val="0"/>
          <w:spacing w:val="8"/>
          <w:sz w:val="28"/>
          <w:szCs w:val="28"/>
        </w:rPr>
        <w:t>一</w:t>
      </w:r>
      <w:proofErr w:type="gramEnd"/>
      <w:r>
        <w:rPr>
          <w:rFonts w:ascii="宋体" w:hAnsi="宋体" w:hint="eastAsia"/>
          <w:snapToGrid w:val="0"/>
          <w:spacing w:val="8"/>
          <w:sz w:val="28"/>
          <w:szCs w:val="28"/>
        </w:rPr>
        <w:t>)</w:t>
      </w:r>
      <w:r>
        <w:rPr>
          <w:rFonts w:ascii="宋体" w:hAnsi="宋体" w:hint="eastAsia"/>
          <w:snapToGrid w:val="0"/>
          <w:spacing w:val="8"/>
          <w:sz w:val="28"/>
          <w:szCs w:val="28"/>
        </w:rPr>
        <w:t>工程、货物或服务项目名称：</w:t>
      </w:r>
      <w:r>
        <w:rPr>
          <w:rFonts w:ascii="宋体" w:hAnsi="宋体" w:hint="eastAsia"/>
          <w:snapToGrid w:val="0"/>
          <w:spacing w:val="8"/>
          <w:sz w:val="28"/>
          <w:szCs w:val="28"/>
          <w:u w:val="single"/>
        </w:rPr>
        <w:t>2020</w:t>
      </w:r>
      <w:r>
        <w:rPr>
          <w:rFonts w:ascii="宋体" w:hAnsi="宋体" w:hint="eastAsia"/>
          <w:snapToGrid w:val="0"/>
          <w:spacing w:val="8"/>
          <w:sz w:val="28"/>
          <w:szCs w:val="28"/>
          <w:u w:val="single"/>
        </w:rPr>
        <w:t>年盐泥、废石膏、芒硝等一般固废处置项目</w:t>
      </w:r>
      <w:r>
        <w:rPr>
          <w:rFonts w:ascii="宋体" w:hAnsi="宋体" w:hint="eastAsia"/>
          <w:snapToGrid w:val="0"/>
          <w:spacing w:val="8"/>
          <w:sz w:val="28"/>
          <w:szCs w:val="28"/>
          <w:u w:val="single"/>
        </w:rPr>
        <w:t>;</w:t>
      </w:r>
    </w:p>
    <w:p w:rsidR="007844CD" w:rsidRDefault="00144AB6">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w:t>
      </w:r>
      <w:r>
        <w:rPr>
          <w:rFonts w:ascii="宋体" w:hAnsi="宋体" w:hint="eastAsia"/>
          <w:snapToGrid w:val="0"/>
          <w:spacing w:val="8"/>
          <w:sz w:val="28"/>
          <w:szCs w:val="28"/>
        </w:rPr>
        <w:t>二</w:t>
      </w:r>
      <w:r>
        <w:rPr>
          <w:rFonts w:ascii="宋体" w:hAnsi="宋体" w:hint="eastAsia"/>
          <w:snapToGrid w:val="0"/>
          <w:spacing w:val="8"/>
          <w:sz w:val="28"/>
          <w:szCs w:val="28"/>
        </w:rPr>
        <w:t>)</w:t>
      </w:r>
      <w:r>
        <w:rPr>
          <w:rFonts w:ascii="宋体" w:hAnsi="宋体" w:hint="eastAsia"/>
          <w:snapToGrid w:val="0"/>
          <w:spacing w:val="8"/>
          <w:sz w:val="28"/>
          <w:szCs w:val="28"/>
        </w:rPr>
        <w:t>项目内容：</w:t>
      </w:r>
    </w:p>
    <w:p w:rsidR="007844CD" w:rsidRDefault="00144AB6">
      <w:pPr>
        <w:spacing w:line="240" w:lineRule="auto"/>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w:t>
      </w:r>
      <w:r>
        <w:rPr>
          <w:rFonts w:ascii="宋体" w:hAnsi="宋体" w:hint="eastAsia"/>
          <w:snapToGrid w:val="0"/>
          <w:spacing w:val="8"/>
          <w:sz w:val="28"/>
          <w:szCs w:val="28"/>
        </w:rPr>
        <w:t>服务内容</w:t>
      </w:r>
      <w:r>
        <w:rPr>
          <w:rFonts w:ascii="宋体" w:hAnsi="宋体" w:hint="eastAsia"/>
          <w:snapToGrid w:val="0"/>
          <w:spacing w:val="8"/>
          <w:sz w:val="28"/>
          <w:szCs w:val="28"/>
        </w:rPr>
        <w:t>：</w:t>
      </w:r>
      <w:r>
        <w:rPr>
          <w:rFonts w:ascii="宋体" w:hAnsi="宋体" w:hint="eastAsia"/>
          <w:snapToGrid w:val="0"/>
          <w:spacing w:val="8"/>
          <w:sz w:val="28"/>
          <w:szCs w:val="28"/>
          <w:u w:val="single"/>
        </w:rPr>
        <w:t>详见比选</w:t>
      </w:r>
      <w:r>
        <w:rPr>
          <w:rFonts w:ascii="宋体" w:hAnsi="宋体" w:hint="eastAsia"/>
          <w:snapToGrid w:val="0"/>
          <w:spacing w:val="8"/>
          <w:sz w:val="28"/>
          <w:szCs w:val="28"/>
          <w:u w:val="single"/>
        </w:rPr>
        <w:t>服务</w:t>
      </w:r>
      <w:r>
        <w:rPr>
          <w:rFonts w:ascii="宋体" w:hAnsi="宋体" w:hint="eastAsia"/>
          <w:snapToGrid w:val="0"/>
          <w:spacing w:val="8"/>
          <w:sz w:val="28"/>
          <w:szCs w:val="28"/>
          <w:u w:val="single"/>
        </w:rPr>
        <w:t>清单。</w:t>
      </w:r>
    </w:p>
    <w:p w:rsidR="007844CD" w:rsidRDefault="00144AB6">
      <w:pPr>
        <w:spacing w:line="240" w:lineRule="auto"/>
        <w:ind w:firstLine="552"/>
        <w:rPr>
          <w:rFonts w:ascii="宋体" w:hAnsi="宋体"/>
          <w:snapToGrid w:val="0"/>
          <w:spacing w:val="8"/>
          <w:sz w:val="28"/>
          <w:szCs w:val="28"/>
          <w:u w:val="single"/>
        </w:rPr>
      </w:pPr>
      <w:r>
        <w:rPr>
          <w:rFonts w:ascii="宋体" w:hAnsi="宋体" w:hint="eastAsia"/>
          <w:snapToGrid w:val="0"/>
          <w:spacing w:val="8"/>
          <w:sz w:val="28"/>
          <w:szCs w:val="28"/>
        </w:rPr>
        <w:t>服务</w:t>
      </w:r>
      <w:r>
        <w:rPr>
          <w:rFonts w:ascii="宋体" w:hAnsi="宋体" w:hint="eastAsia"/>
          <w:snapToGrid w:val="0"/>
          <w:spacing w:val="8"/>
          <w:sz w:val="28"/>
          <w:szCs w:val="28"/>
        </w:rPr>
        <w:t>期：</w:t>
      </w:r>
      <w:r>
        <w:rPr>
          <w:rFonts w:ascii="宋体" w:hAnsi="宋体" w:hint="eastAsia"/>
          <w:snapToGrid w:val="0"/>
          <w:spacing w:val="8"/>
          <w:sz w:val="28"/>
          <w:szCs w:val="28"/>
          <w:u w:val="single"/>
        </w:rPr>
        <w:t>合同签订</w:t>
      </w:r>
      <w:r>
        <w:rPr>
          <w:rFonts w:ascii="宋体" w:hAnsi="宋体" w:hint="eastAsia"/>
          <w:snapToGrid w:val="0"/>
          <w:spacing w:val="8"/>
          <w:sz w:val="28"/>
          <w:szCs w:val="28"/>
          <w:u w:val="single"/>
        </w:rPr>
        <w:t>后按比选人需求进行</w:t>
      </w:r>
      <w:r>
        <w:rPr>
          <w:rFonts w:ascii="宋体" w:hAnsi="宋体" w:hint="eastAsia"/>
          <w:snapToGrid w:val="0"/>
          <w:spacing w:val="8"/>
          <w:sz w:val="28"/>
          <w:szCs w:val="28"/>
          <w:u w:val="single"/>
        </w:rPr>
        <w:t>。</w:t>
      </w:r>
    </w:p>
    <w:p w:rsidR="007844CD" w:rsidRDefault="00144AB6">
      <w:pPr>
        <w:spacing w:line="240" w:lineRule="auto"/>
        <w:ind w:firstLine="552"/>
        <w:rPr>
          <w:rFonts w:ascii="宋体" w:hAnsi="宋体"/>
          <w:snapToGrid w:val="0"/>
          <w:spacing w:val="8"/>
          <w:sz w:val="28"/>
          <w:szCs w:val="28"/>
          <w:u w:val="single"/>
        </w:rPr>
      </w:pPr>
      <w:r>
        <w:rPr>
          <w:rFonts w:ascii="宋体" w:hAnsi="宋体" w:hint="eastAsia"/>
          <w:snapToGrid w:val="0"/>
          <w:spacing w:val="8"/>
          <w:sz w:val="28"/>
          <w:szCs w:val="28"/>
        </w:rPr>
        <w:t>提</w:t>
      </w:r>
      <w:r>
        <w:rPr>
          <w:rFonts w:ascii="宋体" w:hAnsi="宋体" w:hint="eastAsia"/>
          <w:snapToGrid w:val="0"/>
          <w:spacing w:val="8"/>
          <w:sz w:val="28"/>
          <w:szCs w:val="28"/>
        </w:rPr>
        <w:t>货地点：</w:t>
      </w:r>
      <w:r>
        <w:rPr>
          <w:rFonts w:ascii="宋体" w:hAnsi="宋体" w:hint="eastAsia"/>
          <w:snapToGrid w:val="0"/>
          <w:spacing w:val="8"/>
          <w:sz w:val="28"/>
          <w:szCs w:val="28"/>
          <w:u w:val="single"/>
        </w:rPr>
        <w:t>甲方提供的</w:t>
      </w:r>
      <w:r>
        <w:rPr>
          <w:rFonts w:ascii="宋体" w:hAnsi="宋体" w:hint="eastAsia"/>
          <w:snapToGrid w:val="0"/>
          <w:spacing w:val="8"/>
          <w:sz w:val="28"/>
          <w:szCs w:val="28"/>
          <w:u w:val="single"/>
        </w:rPr>
        <w:t>服务</w:t>
      </w:r>
      <w:r>
        <w:rPr>
          <w:rFonts w:ascii="宋体" w:hAnsi="宋体" w:hint="eastAsia"/>
          <w:snapToGrid w:val="0"/>
          <w:spacing w:val="8"/>
          <w:sz w:val="28"/>
          <w:szCs w:val="28"/>
          <w:u w:val="single"/>
        </w:rPr>
        <w:t>清单和地址明细为准。</w:t>
      </w:r>
    </w:p>
    <w:p w:rsidR="007844CD" w:rsidRDefault="00144AB6">
      <w:pPr>
        <w:numPr>
          <w:ilvl w:val="0"/>
          <w:numId w:val="1"/>
        </w:numPr>
        <w:spacing w:line="240" w:lineRule="auto"/>
        <w:ind w:firstLineChars="200" w:firstLine="592"/>
        <w:rPr>
          <w:rFonts w:ascii="宋体" w:hAnsi="宋体"/>
          <w:snapToGrid w:val="0"/>
          <w:spacing w:val="8"/>
          <w:sz w:val="28"/>
          <w:szCs w:val="28"/>
          <w:u w:val="single"/>
        </w:rPr>
      </w:pPr>
      <w:r>
        <w:rPr>
          <w:rFonts w:ascii="宋体" w:hAnsi="宋体" w:hint="eastAsia"/>
          <w:snapToGrid w:val="0"/>
          <w:spacing w:val="8"/>
          <w:sz w:val="28"/>
          <w:szCs w:val="28"/>
        </w:rPr>
        <w:t>参选人资格要求：</w:t>
      </w:r>
      <w:r>
        <w:rPr>
          <w:rFonts w:ascii="宋体" w:hAnsi="宋体" w:hint="eastAsia"/>
          <w:snapToGrid w:val="0"/>
          <w:spacing w:val="8"/>
          <w:sz w:val="28"/>
          <w:szCs w:val="28"/>
          <w:u w:val="single"/>
        </w:rPr>
        <w:t>应具备独立法人资格且有能力提供比选服务内容。（参选人应在参选文件中提供有效的法人营业执照副本，并加盖参选人单位公章）。</w:t>
      </w:r>
    </w:p>
    <w:p w:rsidR="007844CD" w:rsidRDefault="00144AB6">
      <w:pPr>
        <w:spacing w:line="240" w:lineRule="auto"/>
        <w:rPr>
          <w:rFonts w:ascii="宋体" w:hAnsi="宋体"/>
          <w:snapToGrid w:val="0"/>
          <w:spacing w:val="8"/>
          <w:sz w:val="28"/>
          <w:szCs w:val="28"/>
          <w:u w:val="single"/>
        </w:rPr>
      </w:pPr>
      <w:r>
        <w:rPr>
          <w:rFonts w:ascii="宋体" w:hAnsi="宋体" w:hint="eastAsia"/>
          <w:snapToGrid w:val="0"/>
          <w:spacing w:val="8"/>
          <w:sz w:val="28"/>
          <w:szCs w:val="28"/>
        </w:rPr>
        <w:t xml:space="preserve">    </w:t>
      </w:r>
      <w:r>
        <w:rPr>
          <w:rFonts w:ascii="宋体" w:hAnsi="宋体" w:hint="eastAsia"/>
          <w:snapToGrid w:val="0"/>
          <w:spacing w:val="8"/>
          <w:sz w:val="28"/>
          <w:szCs w:val="28"/>
        </w:rPr>
        <w:t>三、参选报名时间：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highlight w:val="yellow"/>
          <w:u w:val="single"/>
        </w:rPr>
        <w:t>20</w:t>
      </w:r>
      <w:r>
        <w:rPr>
          <w:rFonts w:ascii="宋体" w:hAnsi="宋体"/>
          <w:snapToGrid w:val="0"/>
          <w:spacing w:val="8"/>
          <w:sz w:val="28"/>
          <w:szCs w:val="28"/>
          <w:highlight w:val="yellow"/>
          <w:u w:val="single"/>
        </w:rPr>
        <w:t>20</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1</w:t>
      </w:r>
      <w:r>
        <w:rPr>
          <w:rFonts w:ascii="宋体" w:hAnsi="宋体" w:hint="eastAsia"/>
          <w:snapToGrid w:val="0"/>
          <w:spacing w:val="8"/>
          <w:sz w:val="28"/>
          <w:szCs w:val="28"/>
          <w:highlight w:val="yellow"/>
          <w:u w:val="single"/>
        </w:rPr>
        <w:t>月</w:t>
      </w:r>
      <w:r>
        <w:rPr>
          <w:rFonts w:ascii="宋体" w:hAnsi="宋体"/>
          <w:snapToGrid w:val="0"/>
          <w:spacing w:val="8"/>
          <w:sz w:val="28"/>
          <w:szCs w:val="28"/>
          <w:highlight w:val="yellow"/>
          <w:u w:val="single"/>
        </w:rPr>
        <w:t>6</w:t>
      </w:r>
      <w:r>
        <w:rPr>
          <w:rFonts w:ascii="宋体" w:hAnsi="宋体" w:hint="eastAsia"/>
          <w:snapToGrid w:val="0"/>
          <w:spacing w:val="8"/>
          <w:sz w:val="28"/>
          <w:szCs w:val="28"/>
          <w:highlight w:val="yellow"/>
          <w:u w:val="single"/>
        </w:rPr>
        <w:t>日</w:t>
      </w:r>
      <w:r>
        <w:rPr>
          <w:rFonts w:ascii="宋体" w:hAnsi="宋体" w:hint="eastAsia"/>
          <w:sz w:val="28"/>
          <w:szCs w:val="28"/>
          <w:highlight w:val="yellow"/>
          <w:u w:val="single"/>
        </w:rPr>
        <w:t>至</w:t>
      </w:r>
      <w:r>
        <w:rPr>
          <w:rFonts w:ascii="宋体" w:hAnsi="宋体" w:hint="eastAsia"/>
          <w:sz w:val="28"/>
          <w:szCs w:val="28"/>
          <w:highlight w:val="yellow"/>
          <w:u w:val="single"/>
        </w:rPr>
        <w:t>2020</w:t>
      </w:r>
      <w:r>
        <w:rPr>
          <w:rFonts w:ascii="宋体" w:hAnsi="宋体" w:hint="eastAsia"/>
          <w:sz w:val="28"/>
          <w:szCs w:val="28"/>
          <w:highlight w:val="yellow"/>
          <w:u w:val="single"/>
        </w:rPr>
        <w:t>年</w:t>
      </w:r>
      <w:r>
        <w:rPr>
          <w:rFonts w:ascii="宋体" w:hAnsi="宋体" w:hint="eastAsia"/>
          <w:sz w:val="28"/>
          <w:szCs w:val="28"/>
          <w:highlight w:val="yellow"/>
          <w:u w:val="single"/>
        </w:rPr>
        <w:t xml:space="preserve"> </w:t>
      </w:r>
      <w:r>
        <w:rPr>
          <w:rFonts w:ascii="宋体" w:hAnsi="宋体" w:hint="eastAsia"/>
          <w:sz w:val="28"/>
          <w:szCs w:val="28"/>
          <w:highlight w:val="yellow"/>
          <w:u w:val="single"/>
        </w:rPr>
        <w:t>1</w:t>
      </w:r>
      <w:r>
        <w:rPr>
          <w:rFonts w:ascii="宋体" w:hAnsi="宋体" w:hint="eastAsia"/>
          <w:sz w:val="28"/>
          <w:szCs w:val="28"/>
          <w:highlight w:val="yellow"/>
          <w:u w:val="single"/>
        </w:rPr>
        <w:t>月</w:t>
      </w:r>
      <w:r>
        <w:rPr>
          <w:rFonts w:ascii="宋体" w:hAnsi="宋体"/>
          <w:sz w:val="28"/>
          <w:szCs w:val="28"/>
          <w:highlight w:val="yellow"/>
          <w:u w:val="single"/>
        </w:rPr>
        <w:t>15</w:t>
      </w:r>
      <w:r>
        <w:rPr>
          <w:rFonts w:ascii="宋体" w:hAnsi="宋体" w:hint="eastAsia"/>
          <w:sz w:val="28"/>
          <w:szCs w:val="28"/>
          <w:highlight w:val="yellow"/>
          <w:u w:val="single"/>
        </w:rPr>
        <w:t>日</w:t>
      </w:r>
      <w:r>
        <w:rPr>
          <w:rFonts w:ascii="宋体" w:hAnsi="宋体" w:hint="eastAsia"/>
          <w:snapToGrid w:val="0"/>
          <w:spacing w:val="8"/>
          <w:sz w:val="28"/>
          <w:szCs w:val="28"/>
          <w:u w:val="single"/>
        </w:rPr>
        <w:t>，每天上午</w:t>
      </w:r>
      <w:r>
        <w:rPr>
          <w:rFonts w:ascii="宋体" w:hAnsi="宋体" w:hint="eastAsia"/>
          <w:snapToGrid w:val="0"/>
          <w:spacing w:val="8"/>
          <w:sz w:val="28"/>
          <w:szCs w:val="28"/>
          <w:u w:val="single"/>
        </w:rPr>
        <w:t>9:00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12:00</w:t>
      </w:r>
      <w:r>
        <w:rPr>
          <w:rFonts w:ascii="宋体" w:hAnsi="宋体" w:hint="eastAsia"/>
          <w:snapToGrid w:val="0"/>
          <w:spacing w:val="8"/>
          <w:sz w:val="28"/>
          <w:szCs w:val="28"/>
          <w:u w:val="single"/>
        </w:rPr>
        <w:t>，下午</w:t>
      </w:r>
      <w:r>
        <w:rPr>
          <w:rFonts w:ascii="宋体" w:hAnsi="宋体" w:hint="eastAsia"/>
          <w:snapToGrid w:val="0"/>
          <w:spacing w:val="8"/>
          <w:sz w:val="28"/>
          <w:szCs w:val="28"/>
          <w:u w:val="single"/>
        </w:rPr>
        <w:t>14:00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17:00</w:t>
      </w:r>
      <w:r>
        <w:rPr>
          <w:rFonts w:ascii="宋体" w:hAnsi="宋体" w:hint="eastAsia"/>
          <w:snapToGrid w:val="0"/>
          <w:spacing w:val="8"/>
          <w:sz w:val="28"/>
          <w:szCs w:val="28"/>
          <w:u w:val="single"/>
        </w:rPr>
        <w:t>，递交参选文件，逾期不予受理。</w:t>
      </w:r>
    </w:p>
    <w:p w:rsidR="007844CD" w:rsidRDefault="00144AB6">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四、参选文件递交的截止时间</w:t>
      </w:r>
      <w:r>
        <w:rPr>
          <w:rFonts w:ascii="宋体" w:hAnsi="宋体" w:hint="eastAsia"/>
          <w:snapToGrid w:val="0"/>
          <w:spacing w:val="8"/>
          <w:sz w:val="28"/>
          <w:szCs w:val="28"/>
        </w:rPr>
        <w:t>(</w:t>
      </w:r>
      <w:r>
        <w:rPr>
          <w:rFonts w:ascii="宋体" w:hAnsi="宋体" w:hint="eastAsia"/>
          <w:snapToGrid w:val="0"/>
          <w:spacing w:val="8"/>
          <w:sz w:val="28"/>
          <w:szCs w:val="28"/>
        </w:rPr>
        <w:t>以比选人收到参选文件的时间为准</w:t>
      </w:r>
      <w:r>
        <w:rPr>
          <w:rFonts w:ascii="宋体" w:hAnsi="宋体" w:hint="eastAsia"/>
          <w:snapToGrid w:val="0"/>
          <w:spacing w:val="8"/>
          <w:sz w:val="28"/>
          <w:szCs w:val="28"/>
        </w:rPr>
        <w:t>)</w:t>
      </w:r>
      <w:r>
        <w:rPr>
          <w:rFonts w:ascii="宋体" w:hAnsi="宋体" w:hint="eastAsia"/>
          <w:snapToGrid w:val="0"/>
          <w:spacing w:val="8"/>
          <w:sz w:val="28"/>
          <w:szCs w:val="28"/>
        </w:rPr>
        <w:t>：</w:t>
      </w:r>
      <w:r>
        <w:rPr>
          <w:rFonts w:ascii="宋体" w:hAnsi="宋体" w:hint="eastAsia"/>
          <w:sz w:val="28"/>
          <w:szCs w:val="28"/>
          <w:u w:val="single"/>
        </w:rPr>
        <w:t xml:space="preserve"> 20</w:t>
      </w:r>
      <w:r>
        <w:rPr>
          <w:rFonts w:ascii="宋体" w:hAnsi="宋体" w:hint="eastAsia"/>
          <w:sz w:val="28"/>
          <w:szCs w:val="28"/>
          <w:u w:val="single"/>
        </w:rPr>
        <w:t>20</w:t>
      </w:r>
      <w:r>
        <w:rPr>
          <w:rFonts w:ascii="宋体" w:hAnsi="宋体" w:hint="eastAsia"/>
          <w:sz w:val="28"/>
          <w:szCs w:val="28"/>
        </w:rPr>
        <w:t>年</w:t>
      </w:r>
      <w:r>
        <w:rPr>
          <w:rFonts w:ascii="宋体" w:hAnsi="宋体" w:hint="eastAsia"/>
          <w:sz w:val="28"/>
          <w:szCs w:val="28"/>
          <w:u w:val="single"/>
        </w:rPr>
        <w:t>1</w:t>
      </w:r>
      <w:r>
        <w:rPr>
          <w:rFonts w:ascii="宋体" w:hAnsi="宋体" w:hint="eastAsia"/>
          <w:sz w:val="28"/>
          <w:szCs w:val="28"/>
        </w:rPr>
        <w:t>月</w:t>
      </w:r>
      <w:r>
        <w:rPr>
          <w:rFonts w:ascii="宋体" w:hAnsi="宋体"/>
          <w:sz w:val="28"/>
          <w:szCs w:val="28"/>
          <w:u w:val="single"/>
        </w:rPr>
        <w:t>15</w:t>
      </w:r>
      <w:r>
        <w:rPr>
          <w:rFonts w:ascii="宋体" w:hAnsi="宋体" w:hint="eastAsia"/>
          <w:sz w:val="28"/>
          <w:szCs w:val="28"/>
        </w:rPr>
        <w:t>日下午</w:t>
      </w:r>
      <w:r>
        <w:rPr>
          <w:rFonts w:ascii="宋体" w:hAnsi="宋体" w:hint="eastAsia"/>
          <w:sz w:val="28"/>
          <w:szCs w:val="28"/>
        </w:rPr>
        <w:t>16</w:t>
      </w:r>
      <w:r>
        <w:rPr>
          <w:rFonts w:ascii="宋体" w:hAnsi="宋体" w:hint="eastAsia"/>
          <w:sz w:val="28"/>
          <w:szCs w:val="28"/>
        </w:rPr>
        <w:t>时</w:t>
      </w:r>
      <w:r>
        <w:rPr>
          <w:rFonts w:ascii="宋体" w:hAnsi="宋体" w:hint="eastAsia"/>
          <w:sz w:val="28"/>
          <w:szCs w:val="28"/>
        </w:rPr>
        <w:t>00</w:t>
      </w:r>
      <w:r>
        <w:rPr>
          <w:rFonts w:ascii="宋体" w:hAnsi="宋体" w:hint="eastAsia"/>
          <w:sz w:val="28"/>
          <w:szCs w:val="28"/>
        </w:rPr>
        <w:t>分</w:t>
      </w:r>
      <w:r>
        <w:rPr>
          <w:rFonts w:ascii="宋体" w:hAnsi="宋体" w:hint="eastAsia"/>
          <w:snapToGrid w:val="0"/>
          <w:spacing w:val="8"/>
          <w:sz w:val="28"/>
          <w:szCs w:val="28"/>
        </w:rPr>
        <w:t>。</w:t>
      </w:r>
    </w:p>
    <w:p w:rsidR="007844CD" w:rsidRDefault="00144AB6">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五、本自主比选采用</w:t>
      </w:r>
      <w:r>
        <w:rPr>
          <w:rFonts w:ascii="宋体" w:hAnsi="宋体" w:hint="eastAsia"/>
          <w:snapToGrid w:val="0"/>
          <w:spacing w:val="8"/>
          <w:sz w:val="28"/>
          <w:szCs w:val="28"/>
          <w:u w:val="single"/>
        </w:rPr>
        <w:t>最</w:t>
      </w:r>
      <w:r>
        <w:rPr>
          <w:rFonts w:ascii="宋体" w:hAnsi="宋体" w:hint="eastAsia"/>
          <w:snapToGrid w:val="0"/>
          <w:spacing w:val="8"/>
          <w:sz w:val="28"/>
          <w:szCs w:val="28"/>
          <w:u w:val="single"/>
        </w:rPr>
        <w:t>低</w:t>
      </w:r>
      <w:r>
        <w:rPr>
          <w:rFonts w:ascii="宋体" w:hAnsi="宋体" w:hint="eastAsia"/>
          <w:snapToGrid w:val="0"/>
          <w:spacing w:val="8"/>
          <w:sz w:val="28"/>
          <w:szCs w:val="28"/>
          <w:u w:val="single"/>
        </w:rPr>
        <w:t>价评标价法</w:t>
      </w:r>
      <w:r>
        <w:rPr>
          <w:rFonts w:ascii="宋体" w:hAnsi="宋体" w:hint="eastAsia"/>
          <w:snapToGrid w:val="0"/>
          <w:spacing w:val="8"/>
          <w:sz w:val="28"/>
          <w:szCs w:val="28"/>
        </w:rPr>
        <w:t>。</w:t>
      </w:r>
    </w:p>
    <w:p w:rsidR="007844CD" w:rsidRDefault="00144AB6">
      <w:pPr>
        <w:spacing w:line="240" w:lineRule="auto"/>
        <w:ind w:firstLineChars="200" w:firstLine="592"/>
        <w:rPr>
          <w:rFonts w:ascii="宋体" w:hAnsi="宋体"/>
          <w:sz w:val="28"/>
          <w:szCs w:val="28"/>
        </w:rPr>
      </w:pPr>
      <w:r>
        <w:rPr>
          <w:rFonts w:ascii="宋体" w:hAnsi="宋体" w:hint="eastAsia"/>
          <w:snapToGrid w:val="0"/>
          <w:spacing w:val="8"/>
          <w:sz w:val="28"/>
          <w:szCs w:val="28"/>
        </w:rPr>
        <w:t>六、本公司将在参选文件截止日期后另行择日组织比选会议。</w:t>
      </w:r>
    </w:p>
    <w:p w:rsidR="007844CD" w:rsidRDefault="00144AB6">
      <w:pPr>
        <w:spacing w:line="240" w:lineRule="auto"/>
        <w:ind w:firstLineChars="190" w:firstLine="532"/>
        <w:rPr>
          <w:rFonts w:ascii="宋体" w:hAnsi="宋体"/>
          <w:sz w:val="28"/>
          <w:szCs w:val="28"/>
        </w:rPr>
      </w:pPr>
      <w:r>
        <w:rPr>
          <w:rFonts w:ascii="宋体" w:hAnsi="宋体" w:hint="eastAsia"/>
          <w:sz w:val="28"/>
          <w:szCs w:val="28"/>
        </w:rPr>
        <w:t>联</w:t>
      </w:r>
      <w:r>
        <w:rPr>
          <w:rFonts w:ascii="宋体" w:hAnsi="宋体" w:hint="eastAsia"/>
          <w:sz w:val="28"/>
          <w:szCs w:val="28"/>
        </w:rPr>
        <w:t xml:space="preserve"> </w:t>
      </w:r>
      <w:r>
        <w:rPr>
          <w:rFonts w:ascii="宋体" w:hAnsi="宋体" w:hint="eastAsia"/>
          <w:sz w:val="28"/>
          <w:szCs w:val="28"/>
        </w:rPr>
        <w:t>系</w:t>
      </w:r>
      <w:r>
        <w:rPr>
          <w:rFonts w:ascii="宋体" w:hAnsi="宋体" w:hint="eastAsia"/>
          <w:sz w:val="28"/>
          <w:szCs w:val="28"/>
        </w:rPr>
        <w:t xml:space="preserve"> </w:t>
      </w:r>
      <w:r>
        <w:rPr>
          <w:rFonts w:ascii="宋体" w:hAnsi="宋体" w:hint="eastAsia"/>
          <w:sz w:val="28"/>
          <w:szCs w:val="28"/>
        </w:rPr>
        <w:t>人：</w:t>
      </w:r>
      <w:r>
        <w:rPr>
          <w:rFonts w:ascii="宋体" w:hAnsi="宋体" w:hint="eastAsia"/>
          <w:sz w:val="28"/>
          <w:szCs w:val="28"/>
        </w:rPr>
        <w:t>林先生</w:t>
      </w:r>
      <w:r>
        <w:rPr>
          <w:rFonts w:ascii="宋体" w:hAnsi="宋体" w:hint="eastAsia"/>
          <w:sz w:val="28"/>
          <w:szCs w:val="28"/>
        </w:rPr>
        <w:t xml:space="preserve"> (</w:t>
      </w:r>
      <w:r>
        <w:rPr>
          <w:rFonts w:ascii="宋体" w:hAnsi="宋体" w:hint="eastAsia"/>
          <w:sz w:val="28"/>
          <w:szCs w:val="28"/>
        </w:rPr>
        <w:t>商务</w:t>
      </w:r>
      <w:r>
        <w:rPr>
          <w:rFonts w:ascii="宋体" w:hAnsi="宋体" w:hint="eastAsia"/>
          <w:sz w:val="28"/>
          <w:szCs w:val="28"/>
        </w:rPr>
        <w:t xml:space="preserve">) </w:t>
      </w:r>
      <w:r>
        <w:rPr>
          <w:rFonts w:ascii="宋体" w:hAnsi="宋体" w:hint="eastAsia"/>
          <w:sz w:val="28"/>
          <w:szCs w:val="28"/>
        </w:rPr>
        <w:t>电话：</w:t>
      </w:r>
      <w:r>
        <w:rPr>
          <w:rFonts w:ascii="宋体" w:hAnsi="宋体" w:hint="eastAsia"/>
          <w:sz w:val="28"/>
          <w:szCs w:val="28"/>
        </w:rPr>
        <w:t>136</w:t>
      </w:r>
      <w:bookmarkStart w:id="0" w:name="_GoBack"/>
      <w:bookmarkEnd w:id="0"/>
      <w:r>
        <w:rPr>
          <w:rFonts w:ascii="宋体" w:hAnsi="宋体" w:hint="eastAsia"/>
          <w:sz w:val="28"/>
          <w:szCs w:val="28"/>
        </w:rPr>
        <w:t>00852194</w:t>
      </w:r>
    </w:p>
    <w:p w:rsidR="007844CD" w:rsidRDefault="00144AB6">
      <w:pPr>
        <w:spacing w:line="240" w:lineRule="auto"/>
        <w:ind w:firstLineChars="190" w:firstLine="532"/>
        <w:rPr>
          <w:rFonts w:ascii="宋体" w:hAnsi="宋体"/>
          <w:sz w:val="28"/>
          <w:szCs w:val="28"/>
          <w:u w:val="single"/>
        </w:rPr>
      </w:pPr>
      <w:r>
        <w:rPr>
          <w:rFonts w:ascii="宋体" w:hAnsi="宋体" w:hint="eastAsia"/>
          <w:sz w:val="28"/>
          <w:szCs w:val="28"/>
        </w:rPr>
        <w:lastRenderedPageBreak/>
        <w:t xml:space="preserve">          </w:t>
      </w:r>
      <w:r>
        <w:rPr>
          <w:rFonts w:ascii="宋体" w:hAnsi="宋体" w:hint="eastAsia"/>
          <w:sz w:val="28"/>
          <w:szCs w:val="28"/>
        </w:rPr>
        <w:t>纪检监察室电话：</w:t>
      </w:r>
      <w:r>
        <w:rPr>
          <w:rFonts w:ascii="宋体" w:hAnsi="宋体" w:hint="eastAsia"/>
          <w:sz w:val="28"/>
          <w:szCs w:val="28"/>
        </w:rPr>
        <w:t>0591-8655</w:t>
      </w:r>
      <w:r>
        <w:rPr>
          <w:rFonts w:ascii="宋体" w:hAnsi="宋体"/>
          <w:sz w:val="28"/>
          <w:szCs w:val="28"/>
        </w:rPr>
        <w:t>2317</w:t>
      </w:r>
    </w:p>
    <w:p w:rsidR="007844CD" w:rsidRDefault="00144AB6">
      <w:pPr>
        <w:spacing w:line="240" w:lineRule="auto"/>
        <w:ind w:firstLineChars="200" w:firstLine="560"/>
        <w:rPr>
          <w:rFonts w:ascii="宋体" w:hAnsi="宋体"/>
          <w:sz w:val="28"/>
          <w:szCs w:val="28"/>
        </w:rPr>
      </w:pPr>
      <w:r>
        <w:rPr>
          <w:rFonts w:ascii="宋体" w:hAnsi="宋体" w:hint="eastAsia"/>
          <w:sz w:val="28"/>
          <w:szCs w:val="28"/>
        </w:rPr>
        <w:t>传</w:t>
      </w:r>
      <w:r>
        <w:rPr>
          <w:rFonts w:ascii="宋体" w:hAnsi="宋体" w:hint="eastAsia"/>
          <w:sz w:val="28"/>
          <w:szCs w:val="28"/>
        </w:rPr>
        <w:t xml:space="preserve"> </w:t>
      </w:r>
      <w:r>
        <w:rPr>
          <w:rFonts w:ascii="宋体" w:hAnsi="宋体" w:hint="eastAsia"/>
          <w:sz w:val="28"/>
          <w:szCs w:val="28"/>
        </w:rPr>
        <w:t xml:space="preserve">   </w:t>
      </w:r>
      <w:r>
        <w:rPr>
          <w:rFonts w:ascii="宋体" w:hAnsi="宋体" w:hint="eastAsia"/>
          <w:sz w:val="28"/>
          <w:szCs w:val="28"/>
        </w:rPr>
        <w:t>真：</w:t>
      </w:r>
      <w:r>
        <w:rPr>
          <w:rFonts w:ascii="宋体" w:hAnsi="宋体" w:hint="eastAsia"/>
          <w:sz w:val="28"/>
          <w:szCs w:val="28"/>
        </w:rPr>
        <w:t>0591-86552003</w:t>
      </w:r>
    </w:p>
    <w:p w:rsidR="007844CD" w:rsidRDefault="00144AB6">
      <w:pPr>
        <w:spacing w:line="240" w:lineRule="auto"/>
        <w:ind w:firstLineChars="200" w:firstLine="560"/>
        <w:rPr>
          <w:rFonts w:ascii="宋体" w:hAnsi="宋体"/>
          <w:sz w:val="28"/>
          <w:szCs w:val="28"/>
        </w:rPr>
      </w:pPr>
      <w:r>
        <w:rPr>
          <w:rFonts w:ascii="宋体" w:hAnsi="宋体" w:hint="eastAsia"/>
          <w:sz w:val="28"/>
          <w:szCs w:val="28"/>
        </w:rPr>
        <w:t>联系地址：</w:t>
      </w:r>
      <w:r>
        <w:rPr>
          <w:rFonts w:ascii="宋体" w:hAnsi="宋体" w:hint="eastAsia"/>
          <w:sz w:val="28"/>
          <w:szCs w:val="28"/>
        </w:rPr>
        <w:t>福建省福清市江阴工业集中区国盛大道</w:t>
      </w:r>
      <w:r>
        <w:rPr>
          <w:rFonts w:ascii="宋体" w:hAnsi="宋体" w:hint="eastAsia"/>
          <w:sz w:val="28"/>
          <w:szCs w:val="28"/>
        </w:rPr>
        <w:t>3</w:t>
      </w:r>
      <w:r>
        <w:rPr>
          <w:rFonts w:ascii="宋体" w:hAnsi="宋体" w:hint="eastAsia"/>
          <w:sz w:val="28"/>
          <w:szCs w:val="28"/>
        </w:rPr>
        <w:t>号</w:t>
      </w:r>
    </w:p>
    <w:p w:rsidR="007844CD" w:rsidRDefault="00144AB6">
      <w:pPr>
        <w:spacing w:line="240" w:lineRule="auto"/>
        <w:ind w:firstLineChars="200" w:firstLine="560"/>
        <w:rPr>
          <w:rFonts w:ascii="宋体" w:hAnsi="宋体"/>
          <w:sz w:val="28"/>
          <w:szCs w:val="28"/>
        </w:rPr>
      </w:pPr>
      <w:proofErr w:type="gramStart"/>
      <w:r>
        <w:rPr>
          <w:rFonts w:ascii="宋体" w:hAnsi="宋体" w:hint="eastAsia"/>
          <w:sz w:val="28"/>
          <w:szCs w:val="28"/>
        </w:rPr>
        <w:t>邮</w:t>
      </w:r>
      <w:proofErr w:type="gramEnd"/>
      <w:r>
        <w:rPr>
          <w:rFonts w:ascii="宋体" w:hAnsi="宋体" w:hint="eastAsia"/>
          <w:sz w:val="28"/>
          <w:szCs w:val="28"/>
        </w:rPr>
        <w:t xml:space="preserve">    </w:t>
      </w:r>
      <w:r>
        <w:rPr>
          <w:rFonts w:ascii="宋体" w:hAnsi="宋体" w:hint="eastAsia"/>
          <w:sz w:val="28"/>
          <w:szCs w:val="28"/>
        </w:rPr>
        <w:t>编：</w:t>
      </w:r>
      <w:r>
        <w:rPr>
          <w:rFonts w:ascii="宋体" w:hAnsi="宋体" w:hint="eastAsia"/>
          <w:sz w:val="28"/>
          <w:szCs w:val="28"/>
        </w:rPr>
        <w:t>350309</w:t>
      </w:r>
    </w:p>
    <w:p w:rsidR="007844CD" w:rsidRDefault="00144AB6">
      <w:pPr>
        <w:spacing w:line="240" w:lineRule="auto"/>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7844CD" w:rsidRDefault="00144AB6">
      <w:pPr>
        <w:spacing w:line="240" w:lineRule="auto"/>
        <w:jc w:val="center"/>
        <w:rPr>
          <w:rFonts w:ascii="宋体" w:hAnsi="宋体"/>
          <w:sz w:val="28"/>
          <w:szCs w:val="28"/>
          <w:highlight w:val="yellow"/>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highlight w:val="yellow"/>
        </w:rPr>
        <w:t>20</w:t>
      </w:r>
      <w:r>
        <w:rPr>
          <w:rFonts w:ascii="宋体" w:hAnsi="宋体"/>
          <w:sz w:val="28"/>
          <w:szCs w:val="28"/>
          <w:highlight w:val="yellow"/>
        </w:rPr>
        <w:t>20</w:t>
      </w:r>
      <w:r>
        <w:rPr>
          <w:rFonts w:ascii="宋体" w:hAnsi="宋体" w:hint="eastAsia"/>
          <w:sz w:val="28"/>
          <w:szCs w:val="28"/>
          <w:highlight w:val="yellow"/>
        </w:rPr>
        <w:t>年</w:t>
      </w:r>
      <w:r>
        <w:rPr>
          <w:rFonts w:ascii="宋体" w:hAnsi="宋体"/>
          <w:sz w:val="28"/>
          <w:szCs w:val="28"/>
          <w:highlight w:val="yellow"/>
        </w:rPr>
        <w:t>1</w:t>
      </w:r>
      <w:r>
        <w:rPr>
          <w:rFonts w:ascii="宋体" w:hAnsi="宋体" w:hint="eastAsia"/>
          <w:sz w:val="28"/>
          <w:szCs w:val="28"/>
          <w:highlight w:val="yellow"/>
        </w:rPr>
        <w:t>月</w:t>
      </w:r>
      <w:r>
        <w:rPr>
          <w:rFonts w:ascii="宋体" w:hAnsi="宋体"/>
          <w:sz w:val="28"/>
          <w:szCs w:val="28"/>
          <w:highlight w:val="yellow"/>
        </w:rPr>
        <w:t>6</w:t>
      </w:r>
      <w:r>
        <w:rPr>
          <w:rFonts w:ascii="宋体" w:hAnsi="宋体" w:hint="eastAsia"/>
          <w:sz w:val="28"/>
          <w:szCs w:val="28"/>
          <w:highlight w:val="yellow"/>
        </w:rPr>
        <w:t>日</w:t>
      </w:r>
    </w:p>
    <w:p w:rsidR="007844CD" w:rsidRDefault="007844CD">
      <w:pPr>
        <w:spacing w:line="400" w:lineRule="exact"/>
        <w:jc w:val="center"/>
        <w:rPr>
          <w:rFonts w:ascii="宋体" w:hAnsi="宋体"/>
          <w:sz w:val="28"/>
          <w:szCs w:val="28"/>
          <w:highlight w:val="yellow"/>
        </w:rPr>
      </w:pPr>
    </w:p>
    <w:p w:rsidR="007844CD" w:rsidRDefault="007844CD">
      <w:pPr>
        <w:ind w:firstLineChars="225" w:firstLine="723"/>
        <w:jc w:val="center"/>
        <w:rPr>
          <w:rFonts w:ascii="宋体" w:hAnsi="宋体" w:cs="宋体"/>
          <w:b/>
          <w:bCs/>
          <w:sz w:val="32"/>
          <w:szCs w:val="32"/>
        </w:rPr>
      </w:pPr>
    </w:p>
    <w:p w:rsidR="007844CD" w:rsidRDefault="007844CD">
      <w:pPr>
        <w:ind w:firstLineChars="225" w:firstLine="723"/>
        <w:jc w:val="center"/>
        <w:rPr>
          <w:rFonts w:ascii="宋体" w:hAnsi="宋体" w:cs="宋体"/>
          <w:b/>
          <w:bCs/>
          <w:sz w:val="32"/>
          <w:szCs w:val="32"/>
        </w:rPr>
      </w:pPr>
    </w:p>
    <w:p w:rsidR="007844CD" w:rsidRDefault="007844CD">
      <w:pPr>
        <w:ind w:firstLineChars="225" w:firstLine="723"/>
        <w:jc w:val="center"/>
        <w:rPr>
          <w:rFonts w:ascii="宋体" w:hAnsi="宋体" w:cs="宋体"/>
          <w:b/>
          <w:bCs/>
          <w:sz w:val="32"/>
          <w:szCs w:val="32"/>
        </w:rPr>
      </w:pPr>
    </w:p>
    <w:p w:rsidR="007844CD" w:rsidRDefault="007844CD">
      <w:pPr>
        <w:ind w:firstLineChars="225" w:firstLine="723"/>
        <w:jc w:val="center"/>
        <w:rPr>
          <w:rFonts w:ascii="宋体" w:hAnsi="宋体" w:cs="宋体"/>
          <w:b/>
          <w:bCs/>
          <w:sz w:val="32"/>
          <w:szCs w:val="32"/>
        </w:rPr>
      </w:pPr>
    </w:p>
    <w:p w:rsidR="007844CD" w:rsidRDefault="007844CD">
      <w:pPr>
        <w:ind w:firstLineChars="225" w:firstLine="723"/>
        <w:jc w:val="center"/>
        <w:rPr>
          <w:rFonts w:ascii="宋体" w:hAnsi="宋体" w:cs="宋体"/>
          <w:b/>
          <w:bCs/>
          <w:sz w:val="32"/>
          <w:szCs w:val="32"/>
        </w:rPr>
      </w:pPr>
    </w:p>
    <w:p w:rsidR="007844CD" w:rsidRDefault="007844CD">
      <w:pPr>
        <w:ind w:firstLineChars="225" w:firstLine="723"/>
        <w:jc w:val="center"/>
        <w:rPr>
          <w:rFonts w:ascii="宋体" w:hAnsi="宋体" w:cs="宋体"/>
          <w:b/>
          <w:bCs/>
          <w:sz w:val="32"/>
          <w:szCs w:val="32"/>
        </w:rPr>
      </w:pPr>
    </w:p>
    <w:p w:rsidR="007844CD" w:rsidRDefault="007844CD">
      <w:pPr>
        <w:ind w:firstLineChars="225" w:firstLine="723"/>
        <w:jc w:val="center"/>
        <w:rPr>
          <w:rFonts w:ascii="宋体" w:hAnsi="宋体" w:cs="宋体"/>
          <w:b/>
          <w:bCs/>
          <w:sz w:val="32"/>
          <w:szCs w:val="32"/>
        </w:rPr>
      </w:pPr>
    </w:p>
    <w:p w:rsidR="007844CD" w:rsidRDefault="007844CD">
      <w:pPr>
        <w:ind w:firstLineChars="225" w:firstLine="723"/>
        <w:jc w:val="center"/>
        <w:rPr>
          <w:rFonts w:ascii="宋体" w:hAnsi="宋体" w:cs="宋体"/>
          <w:b/>
          <w:bCs/>
          <w:sz w:val="32"/>
          <w:szCs w:val="32"/>
        </w:rPr>
      </w:pPr>
    </w:p>
    <w:p w:rsidR="007844CD" w:rsidRDefault="007844CD">
      <w:pPr>
        <w:ind w:firstLineChars="225" w:firstLine="723"/>
        <w:jc w:val="center"/>
        <w:rPr>
          <w:rFonts w:ascii="宋体" w:hAnsi="宋体" w:cs="宋体"/>
          <w:b/>
          <w:bCs/>
          <w:sz w:val="32"/>
          <w:szCs w:val="32"/>
        </w:rPr>
      </w:pPr>
    </w:p>
    <w:p w:rsidR="007844CD" w:rsidRDefault="007844CD">
      <w:pPr>
        <w:ind w:firstLineChars="225" w:firstLine="723"/>
        <w:jc w:val="center"/>
        <w:rPr>
          <w:rFonts w:ascii="宋体" w:hAnsi="宋体" w:cs="宋体"/>
          <w:b/>
          <w:bCs/>
          <w:sz w:val="32"/>
          <w:szCs w:val="32"/>
        </w:rPr>
      </w:pPr>
    </w:p>
    <w:p w:rsidR="007844CD" w:rsidRDefault="007844CD">
      <w:pPr>
        <w:ind w:firstLineChars="225" w:firstLine="723"/>
        <w:jc w:val="center"/>
        <w:rPr>
          <w:rFonts w:ascii="宋体" w:hAnsi="宋体" w:cs="宋体"/>
          <w:b/>
          <w:bCs/>
          <w:sz w:val="32"/>
          <w:szCs w:val="32"/>
        </w:rPr>
      </w:pPr>
    </w:p>
    <w:p w:rsidR="007844CD" w:rsidRDefault="007844CD">
      <w:pPr>
        <w:ind w:firstLineChars="225" w:firstLine="723"/>
        <w:jc w:val="center"/>
        <w:rPr>
          <w:rFonts w:ascii="宋体" w:hAnsi="宋体" w:cs="宋体"/>
          <w:b/>
          <w:bCs/>
          <w:sz w:val="32"/>
          <w:szCs w:val="32"/>
        </w:rPr>
      </w:pPr>
    </w:p>
    <w:p w:rsidR="007844CD" w:rsidRDefault="007844CD">
      <w:pPr>
        <w:ind w:firstLineChars="225" w:firstLine="723"/>
        <w:jc w:val="center"/>
        <w:rPr>
          <w:rFonts w:ascii="宋体" w:hAnsi="宋体" w:cs="宋体"/>
          <w:b/>
          <w:bCs/>
          <w:sz w:val="32"/>
          <w:szCs w:val="32"/>
        </w:rPr>
      </w:pPr>
    </w:p>
    <w:p w:rsidR="007844CD" w:rsidRDefault="007844CD">
      <w:pPr>
        <w:ind w:firstLineChars="225" w:firstLine="723"/>
        <w:jc w:val="center"/>
        <w:rPr>
          <w:rFonts w:ascii="宋体" w:hAnsi="宋体" w:cs="宋体"/>
          <w:b/>
          <w:bCs/>
          <w:sz w:val="32"/>
          <w:szCs w:val="32"/>
        </w:rPr>
      </w:pPr>
    </w:p>
    <w:p w:rsidR="007844CD" w:rsidRDefault="007844CD">
      <w:pPr>
        <w:ind w:firstLineChars="225" w:firstLine="723"/>
        <w:jc w:val="center"/>
        <w:rPr>
          <w:rFonts w:ascii="宋体" w:hAnsi="宋体" w:cs="宋体"/>
          <w:b/>
          <w:bCs/>
          <w:sz w:val="32"/>
          <w:szCs w:val="32"/>
        </w:rPr>
      </w:pPr>
    </w:p>
    <w:p w:rsidR="007844CD" w:rsidRDefault="007844CD">
      <w:pPr>
        <w:ind w:firstLineChars="225" w:firstLine="723"/>
        <w:jc w:val="center"/>
        <w:rPr>
          <w:rFonts w:ascii="宋体" w:hAnsi="宋体" w:cs="宋体"/>
          <w:b/>
          <w:bCs/>
          <w:sz w:val="32"/>
          <w:szCs w:val="32"/>
        </w:rPr>
      </w:pPr>
    </w:p>
    <w:p w:rsidR="007844CD" w:rsidRDefault="00144AB6">
      <w:pPr>
        <w:ind w:firstLineChars="225" w:firstLine="723"/>
        <w:jc w:val="center"/>
        <w:rPr>
          <w:rFonts w:ascii="宋体"/>
          <w:b/>
          <w:bCs/>
          <w:sz w:val="32"/>
          <w:szCs w:val="32"/>
        </w:rPr>
      </w:pPr>
      <w:r>
        <w:rPr>
          <w:rFonts w:ascii="宋体" w:hAnsi="宋体" w:cs="宋体" w:hint="eastAsia"/>
          <w:b/>
          <w:bCs/>
          <w:sz w:val="32"/>
          <w:szCs w:val="32"/>
        </w:rPr>
        <w:t>第二章</w:t>
      </w:r>
      <w:r>
        <w:rPr>
          <w:rFonts w:ascii="宋体" w:hAnsi="宋体" w:cs="宋体"/>
          <w:b/>
          <w:bCs/>
          <w:sz w:val="32"/>
          <w:szCs w:val="32"/>
        </w:rPr>
        <w:t xml:space="preserve">   </w:t>
      </w:r>
      <w:r>
        <w:rPr>
          <w:rFonts w:ascii="宋体" w:hAnsi="宋体" w:cs="宋体" w:hint="eastAsia"/>
          <w:b/>
          <w:bCs/>
          <w:sz w:val="32"/>
          <w:szCs w:val="32"/>
        </w:rPr>
        <w:t>比选须知</w:t>
      </w:r>
    </w:p>
    <w:p w:rsidR="007844CD" w:rsidRDefault="00144AB6">
      <w:pPr>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7844CD" w:rsidRDefault="00144AB6">
      <w:pPr>
        <w:ind w:firstLine="560"/>
        <w:rPr>
          <w:rFonts w:ascii="宋体" w:hAnsi="宋体" w:cs="宋体"/>
          <w:sz w:val="28"/>
          <w:szCs w:val="28"/>
        </w:rPr>
      </w:pPr>
      <w:r>
        <w:rPr>
          <w:rFonts w:ascii="宋体" w:hAnsi="宋体" w:cs="宋体" w:hint="eastAsia"/>
          <w:sz w:val="28"/>
          <w:szCs w:val="28"/>
        </w:rPr>
        <w:t>1.1</w:t>
      </w:r>
      <w:r>
        <w:rPr>
          <w:rFonts w:ascii="宋体" w:hAnsi="宋体" w:cs="宋体" w:hint="eastAsia"/>
          <w:sz w:val="28"/>
          <w:szCs w:val="28"/>
        </w:rPr>
        <w:t>、福建省东南电化股份有限公司</w:t>
      </w:r>
      <w:r>
        <w:rPr>
          <w:rFonts w:ascii="宋体" w:hAnsi="宋体" w:cs="宋体" w:hint="eastAsia"/>
          <w:sz w:val="28"/>
          <w:szCs w:val="28"/>
        </w:rPr>
        <w:t>2020</w:t>
      </w:r>
      <w:r>
        <w:rPr>
          <w:rFonts w:ascii="宋体" w:hAnsi="宋体" w:cs="宋体" w:hint="eastAsia"/>
          <w:sz w:val="28"/>
          <w:szCs w:val="28"/>
        </w:rPr>
        <w:t>年盐泥、废石膏、芒硝等一般固废处置项目</w:t>
      </w:r>
      <w:r>
        <w:rPr>
          <w:rFonts w:ascii="宋体" w:hAnsi="宋体" w:cs="宋体" w:hint="eastAsia"/>
          <w:sz w:val="28"/>
          <w:szCs w:val="28"/>
        </w:rPr>
        <w:t>。</w:t>
      </w:r>
    </w:p>
    <w:p w:rsidR="007844CD" w:rsidRDefault="00144AB6">
      <w:pPr>
        <w:ind w:firstLine="560"/>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w:t>
      </w:r>
      <w:r>
        <w:rPr>
          <w:rFonts w:ascii="宋体" w:hAnsi="宋体" w:cs="宋体" w:hint="eastAsia"/>
          <w:sz w:val="28"/>
          <w:szCs w:val="28"/>
        </w:rPr>
        <w:t>服务内容</w:t>
      </w:r>
      <w:r>
        <w:rPr>
          <w:rFonts w:ascii="宋体" w:hAnsi="宋体" w:cs="宋体" w:hint="eastAsia"/>
          <w:sz w:val="28"/>
          <w:szCs w:val="28"/>
        </w:rPr>
        <w:t>：</w:t>
      </w:r>
    </w:p>
    <w:p w:rsidR="007844CD" w:rsidRDefault="00144AB6">
      <w:pPr>
        <w:ind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1.2.1</w:t>
      </w:r>
      <w:r>
        <w:rPr>
          <w:rFonts w:asciiTheme="minorEastAsia" w:eastAsiaTheme="minorEastAsia" w:hAnsiTheme="minorEastAsia" w:cstheme="minorEastAsia" w:hint="eastAsia"/>
          <w:bCs/>
          <w:sz w:val="28"/>
          <w:szCs w:val="28"/>
        </w:rPr>
        <w:t>、</w:t>
      </w:r>
      <w:r>
        <w:rPr>
          <w:rFonts w:asciiTheme="minorEastAsia" w:eastAsiaTheme="minorEastAsia" w:hAnsiTheme="minorEastAsia" w:cstheme="minorEastAsia" w:hint="eastAsia"/>
          <w:bCs/>
          <w:sz w:val="28"/>
          <w:szCs w:val="28"/>
        </w:rPr>
        <w:t>2020</w:t>
      </w:r>
      <w:r>
        <w:rPr>
          <w:rFonts w:asciiTheme="minorEastAsia" w:eastAsiaTheme="minorEastAsia" w:hAnsiTheme="minorEastAsia" w:cstheme="minorEastAsia" w:hint="eastAsia"/>
          <w:bCs/>
          <w:sz w:val="28"/>
          <w:szCs w:val="28"/>
        </w:rPr>
        <w:t>年</w:t>
      </w:r>
      <w:r>
        <w:rPr>
          <w:rFonts w:asciiTheme="minorEastAsia" w:eastAsiaTheme="minorEastAsia" w:hAnsiTheme="minorEastAsia" w:cstheme="minorEastAsia" w:hint="eastAsia"/>
          <w:bCs/>
          <w:sz w:val="28"/>
          <w:szCs w:val="28"/>
        </w:rPr>
        <w:t>1</w:t>
      </w:r>
      <w:r>
        <w:rPr>
          <w:rFonts w:asciiTheme="minorEastAsia" w:eastAsiaTheme="minorEastAsia" w:hAnsiTheme="minorEastAsia" w:cstheme="minorEastAsia" w:hint="eastAsia"/>
          <w:bCs/>
          <w:sz w:val="28"/>
          <w:szCs w:val="28"/>
        </w:rPr>
        <w:t>月</w:t>
      </w:r>
      <w:r>
        <w:rPr>
          <w:rFonts w:asciiTheme="minorEastAsia" w:eastAsiaTheme="minorEastAsia" w:hAnsiTheme="minorEastAsia" w:cstheme="minorEastAsia" w:hint="eastAsia"/>
          <w:bCs/>
          <w:sz w:val="28"/>
          <w:szCs w:val="28"/>
        </w:rPr>
        <w:t>-2020</w:t>
      </w:r>
      <w:r>
        <w:rPr>
          <w:rFonts w:asciiTheme="minorEastAsia" w:eastAsiaTheme="minorEastAsia" w:hAnsiTheme="minorEastAsia" w:cstheme="minorEastAsia" w:hint="eastAsia"/>
          <w:bCs/>
          <w:sz w:val="28"/>
          <w:szCs w:val="28"/>
        </w:rPr>
        <w:t>年</w:t>
      </w:r>
      <w:r>
        <w:rPr>
          <w:rFonts w:asciiTheme="minorEastAsia" w:eastAsiaTheme="minorEastAsia" w:hAnsiTheme="minorEastAsia" w:cstheme="minorEastAsia" w:hint="eastAsia"/>
          <w:bCs/>
          <w:sz w:val="28"/>
          <w:szCs w:val="28"/>
        </w:rPr>
        <w:t>12</w:t>
      </w:r>
      <w:r>
        <w:rPr>
          <w:rFonts w:asciiTheme="minorEastAsia" w:eastAsiaTheme="minorEastAsia" w:hAnsiTheme="minorEastAsia" w:cstheme="minorEastAsia" w:hint="eastAsia"/>
          <w:bCs/>
          <w:sz w:val="28"/>
          <w:szCs w:val="28"/>
        </w:rPr>
        <w:t>月福建省东南电化股份有限公司产生的盐泥、废石膏、芒硝等一般固</w:t>
      </w:r>
      <w:proofErr w:type="gramStart"/>
      <w:r>
        <w:rPr>
          <w:rFonts w:asciiTheme="minorEastAsia" w:eastAsiaTheme="minorEastAsia" w:hAnsiTheme="minorEastAsia" w:cstheme="minorEastAsia" w:hint="eastAsia"/>
          <w:bCs/>
          <w:sz w:val="28"/>
          <w:szCs w:val="28"/>
        </w:rPr>
        <w:t>废委托</w:t>
      </w:r>
      <w:proofErr w:type="gramEnd"/>
      <w:r>
        <w:rPr>
          <w:rFonts w:asciiTheme="minorEastAsia" w:eastAsiaTheme="minorEastAsia" w:hAnsiTheme="minorEastAsia" w:cstheme="minorEastAsia" w:hint="eastAsia"/>
          <w:bCs/>
          <w:sz w:val="28"/>
          <w:szCs w:val="28"/>
        </w:rPr>
        <w:t>参选人进行合法处置。</w:t>
      </w:r>
    </w:p>
    <w:p w:rsidR="007844CD" w:rsidRDefault="00144AB6">
      <w:pPr>
        <w:ind w:firstLine="560"/>
        <w:jc w:val="lef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1.2.2</w:t>
      </w:r>
      <w:r>
        <w:rPr>
          <w:rFonts w:asciiTheme="minorEastAsia" w:eastAsiaTheme="minorEastAsia" w:hAnsiTheme="minorEastAsia" w:cstheme="minorEastAsia" w:hint="eastAsia"/>
          <w:bCs/>
          <w:sz w:val="28"/>
          <w:szCs w:val="28"/>
        </w:rPr>
        <w:t>、参选人需对我司进行实地勘察，根据我司一般固废的实际情况，提出切实可行的处置方案。</w:t>
      </w:r>
    </w:p>
    <w:p w:rsidR="007844CD" w:rsidRDefault="00144AB6">
      <w:pPr>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7844CD" w:rsidRDefault="00144AB6">
      <w:pPr>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7844CD" w:rsidRDefault="00144AB6">
      <w:pPr>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7844CD" w:rsidRDefault="00144AB6">
      <w:pPr>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w:t>
      </w:r>
      <w:r>
        <w:rPr>
          <w:rFonts w:ascii="宋体" w:hAnsi="宋体" w:cs="宋体" w:hint="eastAsia"/>
          <w:sz w:val="28"/>
          <w:szCs w:val="28"/>
        </w:rPr>
        <w:t>表人，须持有《法定代表人授权委托书》详见附件三。</w:t>
      </w:r>
    </w:p>
    <w:p w:rsidR="007844CD" w:rsidRDefault="00144AB6">
      <w:pPr>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w:t>
      </w:r>
      <w:r>
        <w:rPr>
          <w:rFonts w:ascii="宋体" w:hAnsi="宋体" w:cs="宋体" w:hint="eastAsia"/>
          <w:sz w:val="28"/>
          <w:szCs w:val="28"/>
        </w:rPr>
        <w:t>装车、</w:t>
      </w:r>
      <w:r>
        <w:rPr>
          <w:rFonts w:ascii="宋体" w:hAnsi="宋体" w:cs="宋体" w:hint="eastAsia"/>
          <w:sz w:val="28"/>
          <w:szCs w:val="28"/>
        </w:rPr>
        <w:t>运输、</w:t>
      </w:r>
      <w:r>
        <w:rPr>
          <w:rFonts w:ascii="宋体" w:hAnsi="宋体" w:cs="宋体" w:hint="eastAsia"/>
          <w:sz w:val="28"/>
          <w:szCs w:val="28"/>
        </w:rPr>
        <w:t>处置</w:t>
      </w:r>
      <w:r>
        <w:rPr>
          <w:rFonts w:ascii="宋体" w:hAnsi="宋体" w:cs="宋体" w:hint="eastAsia"/>
          <w:sz w:val="28"/>
          <w:szCs w:val="28"/>
        </w:rPr>
        <w:t>等以及其他类似的义务。</w:t>
      </w:r>
    </w:p>
    <w:p w:rsidR="007844CD" w:rsidRDefault="00144AB6">
      <w:pPr>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7844CD" w:rsidRDefault="00144AB6">
      <w:pPr>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7844CD" w:rsidRDefault="00144AB6">
      <w:pPr>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7844CD" w:rsidRDefault="00144AB6">
      <w:pPr>
        <w:ind w:firstLineChars="200" w:firstLine="560"/>
        <w:jc w:val="left"/>
        <w:rPr>
          <w:rFonts w:ascii="宋体"/>
          <w:sz w:val="28"/>
          <w:szCs w:val="28"/>
        </w:rPr>
      </w:pPr>
      <w:r>
        <w:rPr>
          <w:rFonts w:ascii="宋体" w:hAnsi="宋体" w:cs="宋体"/>
          <w:sz w:val="28"/>
          <w:szCs w:val="28"/>
        </w:rPr>
        <w:lastRenderedPageBreak/>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7844CD" w:rsidRDefault="00144AB6">
      <w:pPr>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7844CD" w:rsidRDefault="00144AB6">
      <w:pPr>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7844CD" w:rsidRDefault="00144AB6">
      <w:pPr>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7844CD" w:rsidRDefault="00144AB6">
      <w:pPr>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w:t>
      </w:r>
      <w:r>
        <w:rPr>
          <w:rFonts w:ascii="宋体" w:hAnsi="宋体" w:cs="宋体" w:hint="eastAsia"/>
          <w:sz w:val="28"/>
          <w:szCs w:val="28"/>
        </w:rPr>
        <w:t>件的，视比选通知已收到。</w:t>
      </w:r>
    </w:p>
    <w:p w:rsidR="007844CD" w:rsidRDefault="00144AB6">
      <w:pPr>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7844CD" w:rsidRDefault="00144AB6">
      <w:pPr>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7844CD" w:rsidRDefault="00144AB6">
      <w:pPr>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7844CD" w:rsidRDefault="00144AB6">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本次要求参选人具有独立法人资格，具备相关经营资质并具</w:t>
      </w:r>
      <w:r>
        <w:rPr>
          <w:rFonts w:asciiTheme="minorEastAsia" w:eastAsiaTheme="minorEastAsia" w:hAnsiTheme="minorEastAsia" w:hint="eastAsia"/>
          <w:color w:val="000000" w:themeColor="text1"/>
          <w:sz w:val="28"/>
          <w:szCs w:val="28"/>
        </w:rPr>
        <w:lastRenderedPageBreak/>
        <w:t>有独立承担民事责任的能力。</w:t>
      </w:r>
      <w:r>
        <w:rPr>
          <w:rFonts w:asciiTheme="minorEastAsia" w:eastAsiaTheme="minorEastAsia" w:hAnsiTheme="minorEastAsia" w:cstheme="minorEastAsia" w:hint="eastAsia"/>
          <w:b/>
          <w:bCs/>
          <w:color w:val="000000"/>
          <w:sz w:val="28"/>
          <w:szCs w:val="28"/>
        </w:rPr>
        <w:t>参选单位营业执照经营范围上需注明具备一般固废处置或类似描述，能提供相关一般固废处置场所供我司实地考察</w:t>
      </w:r>
      <w:r>
        <w:rPr>
          <w:rFonts w:asciiTheme="minorEastAsia" w:eastAsiaTheme="minorEastAsia" w:hAnsiTheme="minorEastAsia" w:cstheme="minorEastAsia" w:hint="eastAsia"/>
          <w:b/>
          <w:bCs/>
          <w:color w:val="000000"/>
          <w:sz w:val="28"/>
          <w:szCs w:val="28"/>
        </w:rPr>
        <w:t>，提供相关处置场所的</w:t>
      </w:r>
      <w:r>
        <w:rPr>
          <w:rFonts w:asciiTheme="minorEastAsia" w:eastAsiaTheme="minorEastAsia" w:hAnsiTheme="minorEastAsia" w:cstheme="minorEastAsia" w:hint="eastAsia"/>
          <w:b/>
          <w:bCs/>
          <w:color w:val="000000"/>
          <w:sz w:val="28"/>
          <w:szCs w:val="28"/>
        </w:rPr>
        <w:t>环评及验收材料。</w:t>
      </w:r>
    </w:p>
    <w:p w:rsidR="007844CD" w:rsidRDefault="00144AB6">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2</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具备履行合同所必需的能力，可按照我司需求及时提供质优价廉的服务。</w:t>
      </w:r>
    </w:p>
    <w:p w:rsidR="007844CD" w:rsidRDefault="00144AB6">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3</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w:t>
      </w:r>
    </w:p>
    <w:p w:rsidR="007844CD" w:rsidRDefault="00144AB6">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4</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其他资格要求详见比选文件。</w:t>
      </w:r>
    </w:p>
    <w:p w:rsidR="007844CD" w:rsidRDefault="00144AB6">
      <w:pPr>
        <w:spacing w:line="360" w:lineRule="auto"/>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7</w:t>
      </w:r>
      <w:r>
        <w:rPr>
          <w:rFonts w:asciiTheme="minorEastAsia" w:eastAsiaTheme="minorEastAsia" w:hAnsiTheme="minorEastAsia" w:hint="eastAsia"/>
          <w:b/>
          <w:bCs/>
          <w:color w:val="000000" w:themeColor="text1"/>
          <w:sz w:val="28"/>
          <w:szCs w:val="28"/>
        </w:rPr>
        <w:t>、参选保证金</w:t>
      </w:r>
    </w:p>
    <w:p w:rsidR="007844CD" w:rsidRDefault="00144AB6">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保证金提交的时间：比选文件递交截止时间之前，即</w:t>
      </w:r>
      <w:r>
        <w:rPr>
          <w:rFonts w:asciiTheme="minorEastAsia" w:eastAsiaTheme="minorEastAsia" w:hAnsiTheme="minorEastAsia" w:hint="eastAsia"/>
          <w:sz w:val="28"/>
          <w:szCs w:val="28"/>
        </w:rPr>
        <w:t>20</w:t>
      </w:r>
      <w:r>
        <w:rPr>
          <w:rFonts w:asciiTheme="minorEastAsia" w:eastAsiaTheme="minorEastAsia" w:hAnsiTheme="minorEastAsia" w:hint="eastAsia"/>
          <w:sz w:val="28"/>
          <w:szCs w:val="28"/>
        </w:rPr>
        <w:t>20</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8</w:t>
      </w:r>
      <w:r>
        <w:rPr>
          <w:rFonts w:asciiTheme="minorEastAsia" w:eastAsiaTheme="minorEastAsia" w:hAnsiTheme="minorEastAsia" w:hint="eastAsia"/>
          <w:sz w:val="28"/>
          <w:szCs w:val="28"/>
        </w:rPr>
        <w:t>日</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时前。</w:t>
      </w:r>
    </w:p>
    <w:p w:rsidR="007844CD" w:rsidRDefault="00144AB6">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保证金提交的方式：从参选人所在地企业基本账户银行以电汇或银行转账的形式，汇到比选人下列指定的保证金账户：</w:t>
      </w:r>
    </w:p>
    <w:p w:rsidR="007844CD" w:rsidRDefault="00144AB6">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7844CD" w:rsidRDefault="00144AB6">
      <w:pPr>
        <w:jc w:val="center"/>
        <w:rPr>
          <w:rFonts w:asciiTheme="minorEastAsia" w:eastAsiaTheme="minorEastAsia" w:hAnsiTheme="minorEastAsia"/>
          <w:sz w:val="28"/>
          <w:szCs w:val="28"/>
        </w:rPr>
      </w:pPr>
      <w:r>
        <w:rPr>
          <w:rFonts w:asciiTheme="minorEastAsia" w:eastAsiaTheme="minorEastAsia" w:hAnsiTheme="minorEastAsia"/>
          <w:sz w:val="28"/>
          <w:szCs w:val="28"/>
        </w:rPr>
        <w:t>35001002406052517017</w:t>
      </w:r>
    </w:p>
    <w:p w:rsidR="007844CD" w:rsidRDefault="00144AB6">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省</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行</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营</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业</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部</w:t>
      </w:r>
    </w:p>
    <w:p w:rsidR="007844CD" w:rsidRDefault="00144AB6">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比选保证金提交的金额：</w:t>
      </w:r>
    </w:p>
    <w:p w:rsidR="007844CD" w:rsidRDefault="00144AB6">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 xml:space="preserve"> </w:t>
      </w:r>
      <w:r>
        <w:rPr>
          <w:rFonts w:ascii="宋体" w:hAnsi="宋体" w:cs="宋体" w:hint="eastAsia"/>
          <w:sz w:val="28"/>
          <w:szCs w:val="28"/>
        </w:rPr>
        <w:t>2020</w:t>
      </w:r>
      <w:r>
        <w:rPr>
          <w:rFonts w:ascii="宋体" w:hAnsi="宋体" w:cs="宋体" w:hint="eastAsia"/>
          <w:sz w:val="28"/>
          <w:szCs w:val="28"/>
        </w:rPr>
        <w:t>年盐泥、废石膏、芒硝等一般固废处置项目</w:t>
      </w:r>
      <w:r>
        <w:rPr>
          <w:rFonts w:asciiTheme="minorEastAsia" w:eastAsiaTheme="minorEastAsia" w:hAnsiTheme="minorEastAsia" w:hint="eastAsia"/>
          <w:sz w:val="28"/>
          <w:szCs w:val="28"/>
        </w:rPr>
        <w:t>比选保证金人民币</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0000</w:t>
      </w:r>
      <w:r>
        <w:rPr>
          <w:rFonts w:asciiTheme="minorEastAsia" w:eastAsiaTheme="minorEastAsia" w:hAnsiTheme="minorEastAsia" w:hint="eastAsia"/>
          <w:sz w:val="28"/>
          <w:szCs w:val="28"/>
        </w:rPr>
        <w:t>元（大写：</w:t>
      </w:r>
      <w:r>
        <w:rPr>
          <w:rFonts w:asciiTheme="minorEastAsia" w:eastAsiaTheme="minorEastAsia" w:hAnsiTheme="minorEastAsia" w:hint="eastAsia"/>
          <w:sz w:val="28"/>
          <w:szCs w:val="28"/>
        </w:rPr>
        <w:t>叁</w:t>
      </w:r>
      <w:r>
        <w:rPr>
          <w:rFonts w:asciiTheme="minorEastAsia" w:eastAsiaTheme="minorEastAsia" w:hAnsiTheme="minorEastAsia" w:hint="eastAsia"/>
          <w:sz w:val="28"/>
          <w:szCs w:val="28"/>
        </w:rPr>
        <w:t>万元整）。</w:t>
      </w:r>
    </w:p>
    <w:p w:rsidR="007844CD" w:rsidRDefault="00144AB6">
      <w:pPr>
        <w:autoSpaceDE w:val="0"/>
        <w:autoSpaceDN w:val="0"/>
        <w:spacing w:line="324" w:lineRule="auto"/>
        <w:rPr>
          <w:rFonts w:ascii="宋体" w:hAnsi="宋体"/>
          <w:b/>
          <w:sz w:val="28"/>
          <w:szCs w:val="28"/>
        </w:rPr>
      </w:pPr>
      <w:r>
        <w:rPr>
          <w:rFonts w:ascii="宋体" w:hAnsi="宋体" w:hint="eastAsia"/>
          <w:b/>
          <w:sz w:val="28"/>
          <w:szCs w:val="28"/>
        </w:rPr>
        <w:t>8</w:t>
      </w:r>
      <w:r>
        <w:rPr>
          <w:rFonts w:ascii="宋体" w:hAnsi="宋体" w:hint="eastAsia"/>
          <w:b/>
          <w:sz w:val="28"/>
          <w:szCs w:val="28"/>
        </w:rPr>
        <w:t>、参选文件的递交</w:t>
      </w:r>
    </w:p>
    <w:p w:rsidR="007844CD" w:rsidRDefault="00144AB6">
      <w:pPr>
        <w:spacing w:line="324" w:lineRule="auto"/>
        <w:ind w:firstLineChars="200" w:firstLine="562"/>
        <w:rPr>
          <w:rFonts w:ascii="宋体" w:hAnsi="宋体" w:cs="宋体"/>
          <w:b/>
          <w:sz w:val="28"/>
          <w:szCs w:val="28"/>
        </w:rPr>
      </w:pPr>
      <w:r>
        <w:rPr>
          <w:rFonts w:ascii="宋体" w:hAnsi="宋体" w:cs="宋体" w:hint="eastAsia"/>
          <w:b/>
          <w:sz w:val="28"/>
          <w:szCs w:val="28"/>
        </w:rPr>
        <w:t>1.</w:t>
      </w:r>
      <w:r>
        <w:rPr>
          <w:rFonts w:ascii="宋体" w:hAnsi="宋体" w:cs="宋体" w:hint="eastAsia"/>
          <w:b/>
          <w:sz w:val="28"/>
          <w:szCs w:val="28"/>
        </w:rPr>
        <w:t>参选文件递交的截止时间：</w:t>
      </w:r>
      <w:r>
        <w:rPr>
          <w:rFonts w:ascii="宋体" w:hAnsi="宋体" w:cs="宋体" w:hint="eastAsia"/>
          <w:b/>
          <w:sz w:val="28"/>
          <w:szCs w:val="28"/>
          <w:u w:val="single"/>
        </w:rPr>
        <w:t>2019</w:t>
      </w:r>
      <w:r>
        <w:rPr>
          <w:rFonts w:ascii="宋体" w:hAnsi="宋体" w:cs="宋体" w:hint="eastAsia"/>
          <w:b/>
          <w:sz w:val="28"/>
          <w:szCs w:val="28"/>
        </w:rPr>
        <w:t>年</w:t>
      </w:r>
      <w:r>
        <w:rPr>
          <w:rFonts w:ascii="宋体" w:hAnsi="宋体" w:cs="宋体" w:hint="eastAsia"/>
          <w:b/>
          <w:sz w:val="28"/>
          <w:szCs w:val="28"/>
          <w:u w:val="single"/>
        </w:rPr>
        <w:t>1</w:t>
      </w:r>
      <w:r>
        <w:rPr>
          <w:rFonts w:ascii="宋体" w:hAnsi="宋体" w:cs="宋体" w:hint="eastAsia"/>
          <w:b/>
          <w:sz w:val="28"/>
          <w:szCs w:val="28"/>
        </w:rPr>
        <w:t>月</w:t>
      </w:r>
      <w:r>
        <w:rPr>
          <w:rFonts w:ascii="宋体" w:hAnsi="宋体" w:cs="宋体"/>
          <w:b/>
          <w:sz w:val="28"/>
          <w:szCs w:val="28"/>
          <w:u w:val="single"/>
        </w:rPr>
        <w:t>15</w:t>
      </w:r>
      <w:r>
        <w:rPr>
          <w:rFonts w:ascii="宋体" w:hAnsi="宋体" w:cs="宋体" w:hint="eastAsia"/>
          <w:b/>
          <w:sz w:val="28"/>
          <w:szCs w:val="28"/>
        </w:rPr>
        <w:t>日下午</w:t>
      </w:r>
      <w:r>
        <w:rPr>
          <w:rFonts w:ascii="宋体" w:hAnsi="宋体" w:cs="宋体" w:hint="eastAsia"/>
          <w:b/>
          <w:sz w:val="28"/>
          <w:szCs w:val="28"/>
        </w:rPr>
        <w:t>16</w:t>
      </w:r>
      <w:r>
        <w:rPr>
          <w:rFonts w:ascii="宋体" w:hAnsi="宋体" w:cs="宋体" w:hint="eastAsia"/>
          <w:b/>
          <w:sz w:val="28"/>
          <w:szCs w:val="28"/>
        </w:rPr>
        <w:t>时</w:t>
      </w:r>
      <w:r>
        <w:rPr>
          <w:rFonts w:ascii="宋体" w:hAnsi="宋体" w:cs="宋体" w:hint="eastAsia"/>
          <w:b/>
          <w:sz w:val="28"/>
          <w:szCs w:val="28"/>
        </w:rPr>
        <w:t>00</w:t>
      </w:r>
      <w:r>
        <w:rPr>
          <w:rFonts w:ascii="宋体" w:hAnsi="宋体" w:cs="宋体" w:hint="eastAsia"/>
          <w:b/>
          <w:sz w:val="28"/>
          <w:szCs w:val="28"/>
        </w:rPr>
        <w:t>分。</w:t>
      </w:r>
    </w:p>
    <w:p w:rsidR="007844CD" w:rsidRDefault="00144AB6">
      <w:pPr>
        <w:spacing w:line="324" w:lineRule="auto"/>
        <w:ind w:firstLineChars="200" w:firstLine="562"/>
        <w:rPr>
          <w:rFonts w:ascii="宋体" w:hAnsi="宋体" w:cs="宋体"/>
          <w:b/>
          <w:sz w:val="28"/>
          <w:szCs w:val="28"/>
        </w:rPr>
      </w:pPr>
      <w:r>
        <w:rPr>
          <w:rFonts w:ascii="宋体" w:hAnsi="宋体" w:cs="宋体" w:hint="eastAsia"/>
          <w:b/>
          <w:sz w:val="28"/>
          <w:szCs w:val="28"/>
        </w:rPr>
        <w:t>2.</w:t>
      </w:r>
      <w:r>
        <w:rPr>
          <w:rFonts w:ascii="宋体" w:hAnsi="宋体" w:cs="宋体" w:hint="eastAsia"/>
          <w:b/>
          <w:sz w:val="28"/>
          <w:szCs w:val="28"/>
        </w:rPr>
        <w:t>递交参选文件的地点为：福建省东南电化公司办公楼四楼商务室比选箱内（福建省福州市江阴工业集中区国盛大道</w:t>
      </w:r>
      <w:r>
        <w:rPr>
          <w:rFonts w:ascii="宋体" w:hAnsi="宋体" w:cs="宋体" w:hint="eastAsia"/>
          <w:b/>
          <w:sz w:val="28"/>
          <w:szCs w:val="28"/>
        </w:rPr>
        <w:t>3</w:t>
      </w:r>
      <w:r>
        <w:rPr>
          <w:rFonts w:ascii="宋体" w:hAnsi="宋体" w:cs="宋体" w:hint="eastAsia"/>
          <w:b/>
          <w:sz w:val="28"/>
          <w:szCs w:val="28"/>
        </w:rPr>
        <w:t>号），联系人：</w:t>
      </w:r>
      <w:r>
        <w:rPr>
          <w:rFonts w:ascii="宋体" w:hAnsi="宋体" w:cs="宋体" w:hint="eastAsia"/>
          <w:b/>
          <w:sz w:val="28"/>
          <w:szCs w:val="28"/>
        </w:rPr>
        <w:lastRenderedPageBreak/>
        <w:t>陈智敏，联系电话：</w:t>
      </w:r>
      <w:r>
        <w:rPr>
          <w:rFonts w:ascii="宋体" w:hAnsi="宋体" w:cs="宋体" w:hint="eastAsia"/>
          <w:b/>
          <w:sz w:val="28"/>
          <w:szCs w:val="28"/>
        </w:rPr>
        <w:t>0591-86552258</w:t>
      </w:r>
      <w:r>
        <w:rPr>
          <w:rFonts w:ascii="宋体" w:hAnsi="宋体" w:cs="宋体" w:hint="eastAsia"/>
          <w:b/>
          <w:sz w:val="28"/>
          <w:szCs w:val="28"/>
        </w:rPr>
        <w:t>，也可以直接邮寄（截止时间以比选人收到参选文件的时间为准，若要邮寄，请提前寄出。）。</w:t>
      </w:r>
      <w:r>
        <w:rPr>
          <w:rFonts w:ascii="宋体" w:hAnsi="宋体" w:cs="宋体" w:hint="eastAsia"/>
          <w:b/>
          <w:sz w:val="28"/>
          <w:szCs w:val="28"/>
          <w:highlight w:val="yellow"/>
        </w:rPr>
        <w:t>参选文件邮件包装外层应用油性笔写清投标项目、联系人（参选人）及电话</w:t>
      </w:r>
      <w:r>
        <w:rPr>
          <w:rFonts w:ascii="宋体" w:hAnsi="宋体" w:cs="宋体" w:hint="eastAsia"/>
          <w:b/>
          <w:sz w:val="28"/>
          <w:szCs w:val="28"/>
        </w:rPr>
        <w:t>，若未标记致收件人员无法正常辨别、接收投标件的，</w:t>
      </w:r>
      <w:proofErr w:type="gramStart"/>
      <w:r>
        <w:rPr>
          <w:rFonts w:ascii="宋体" w:hAnsi="宋体" w:cs="宋体" w:hint="eastAsia"/>
          <w:b/>
          <w:sz w:val="28"/>
          <w:szCs w:val="28"/>
        </w:rPr>
        <w:t>按废标处理</w:t>
      </w:r>
      <w:proofErr w:type="gramEnd"/>
      <w:r>
        <w:rPr>
          <w:rFonts w:ascii="宋体" w:hAnsi="宋体" w:cs="宋体" w:hint="eastAsia"/>
          <w:b/>
          <w:sz w:val="28"/>
          <w:szCs w:val="28"/>
        </w:rPr>
        <w:t>。请使用顺丰或</w:t>
      </w:r>
      <w:r>
        <w:rPr>
          <w:rFonts w:ascii="宋体" w:hAnsi="宋体" w:cs="宋体" w:hint="eastAsia"/>
          <w:b/>
          <w:sz w:val="28"/>
          <w:szCs w:val="28"/>
        </w:rPr>
        <w:t>EMS</w:t>
      </w:r>
      <w:r>
        <w:rPr>
          <w:rFonts w:ascii="宋体" w:hAnsi="宋体" w:cs="宋体" w:hint="eastAsia"/>
          <w:b/>
          <w:sz w:val="28"/>
          <w:szCs w:val="28"/>
        </w:rPr>
        <w:t>进行邮寄，其他邮寄方式可能无法到达我司。</w:t>
      </w:r>
    </w:p>
    <w:p w:rsidR="007844CD" w:rsidRDefault="00144AB6">
      <w:pPr>
        <w:spacing w:line="324"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只允许参选人有一个参选方案，否则将被视为无效参选。</w:t>
      </w:r>
    </w:p>
    <w:p w:rsidR="007844CD" w:rsidRDefault="00144AB6">
      <w:pPr>
        <w:spacing w:line="324" w:lineRule="auto"/>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逾期送达的或未送达指定地点或参选文件密封不符合规定要求的参选文件，比选人不予受理。参选人所提交的比选文件在评选结束后，无论中选与否都不退还。</w:t>
      </w:r>
    </w:p>
    <w:p w:rsidR="007844CD" w:rsidRDefault="00144AB6">
      <w:pPr>
        <w:spacing w:line="324" w:lineRule="auto"/>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参选人收到比选文件后，如有疑问需要澄清，请以书面形式在规定时间内报比选人汇总。</w:t>
      </w:r>
    </w:p>
    <w:p w:rsidR="007844CD" w:rsidRDefault="00144AB6">
      <w:pPr>
        <w:spacing w:line="324" w:lineRule="auto"/>
        <w:ind w:firstLineChars="200" w:firstLine="56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参选人对比选人提供的比选文件所做出的推论、解释和结论，比选人概不负责。参选人由于对比</w:t>
      </w:r>
      <w:proofErr w:type="gramStart"/>
      <w:r>
        <w:rPr>
          <w:rFonts w:ascii="宋体" w:hAnsi="宋体" w:cs="宋体" w:hint="eastAsia"/>
          <w:sz w:val="28"/>
          <w:szCs w:val="28"/>
        </w:rPr>
        <w:t>选文件</w:t>
      </w:r>
      <w:proofErr w:type="gramEnd"/>
      <w:r>
        <w:rPr>
          <w:rFonts w:ascii="宋体" w:hAnsi="宋体" w:cs="宋体" w:hint="eastAsia"/>
          <w:sz w:val="28"/>
          <w:szCs w:val="28"/>
        </w:rPr>
        <w:t>的任何推论和</w:t>
      </w:r>
      <w:r>
        <w:rPr>
          <w:rFonts w:ascii="宋体" w:hAnsi="宋体" w:cs="宋体" w:hint="eastAsia"/>
          <w:sz w:val="28"/>
          <w:szCs w:val="28"/>
        </w:rPr>
        <w:t>误解以及比选对有关问题的口头解释所造成的后果，均由参选人负责。</w:t>
      </w:r>
    </w:p>
    <w:p w:rsidR="007844CD" w:rsidRDefault="007844CD">
      <w:pPr>
        <w:spacing w:line="324" w:lineRule="auto"/>
        <w:ind w:firstLineChars="200" w:firstLine="560"/>
        <w:rPr>
          <w:rFonts w:ascii="宋体" w:hAnsi="宋体" w:cs="宋体"/>
          <w:sz w:val="28"/>
          <w:szCs w:val="28"/>
        </w:rPr>
      </w:pPr>
    </w:p>
    <w:p w:rsidR="007844CD" w:rsidRDefault="007844CD">
      <w:pPr>
        <w:spacing w:line="324" w:lineRule="auto"/>
        <w:ind w:firstLineChars="200" w:firstLine="560"/>
        <w:rPr>
          <w:rFonts w:ascii="宋体" w:hAnsi="宋体" w:cs="宋体"/>
          <w:sz w:val="28"/>
          <w:szCs w:val="28"/>
        </w:rPr>
      </w:pPr>
    </w:p>
    <w:p w:rsidR="007844CD" w:rsidRDefault="007844CD">
      <w:pPr>
        <w:spacing w:line="324" w:lineRule="auto"/>
        <w:ind w:firstLineChars="200" w:firstLine="560"/>
        <w:rPr>
          <w:rFonts w:ascii="宋体" w:hAnsi="宋体" w:cs="宋体"/>
          <w:sz w:val="28"/>
          <w:szCs w:val="28"/>
        </w:rPr>
      </w:pPr>
    </w:p>
    <w:p w:rsidR="007844CD" w:rsidRDefault="007844CD">
      <w:pPr>
        <w:spacing w:line="324" w:lineRule="auto"/>
        <w:ind w:firstLineChars="200" w:firstLine="560"/>
        <w:rPr>
          <w:rFonts w:ascii="宋体" w:hAnsi="宋体" w:cs="宋体"/>
          <w:sz w:val="28"/>
          <w:szCs w:val="28"/>
        </w:rPr>
      </w:pPr>
    </w:p>
    <w:p w:rsidR="007844CD" w:rsidRDefault="007844CD">
      <w:pPr>
        <w:spacing w:line="324" w:lineRule="auto"/>
        <w:ind w:firstLineChars="200" w:firstLine="560"/>
        <w:rPr>
          <w:rFonts w:ascii="宋体" w:hAnsi="宋体" w:cs="宋体"/>
          <w:sz w:val="28"/>
          <w:szCs w:val="28"/>
        </w:rPr>
      </w:pPr>
    </w:p>
    <w:p w:rsidR="007844CD" w:rsidRDefault="007844CD">
      <w:pPr>
        <w:spacing w:line="324" w:lineRule="auto"/>
        <w:ind w:firstLineChars="200" w:firstLine="560"/>
        <w:rPr>
          <w:rFonts w:ascii="宋体" w:hAnsi="宋体" w:cs="宋体"/>
          <w:sz w:val="28"/>
          <w:szCs w:val="28"/>
        </w:rPr>
      </w:pPr>
    </w:p>
    <w:p w:rsidR="007844CD" w:rsidRDefault="007844CD">
      <w:pPr>
        <w:spacing w:line="324" w:lineRule="auto"/>
        <w:ind w:firstLineChars="200" w:firstLine="560"/>
        <w:rPr>
          <w:rFonts w:ascii="宋体" w:hAnsi="宋体" w:cs="宋体"/>
          <w:sz w:val="28"/>
          <w:szCs w:val="28"/>
        </w:rPr>
      </w:pPr>
    </w:p>
    <w:p w:rsidR="007844CD" w:rsidRDefault="007844CD">
      <w:pPr>
        <w:spacing w:line="324" w:lineRule="auto"/>
        <w:rPr>
          <w:rFonts w:ascii="宋体" w:hAnsi="宋体" w:cs="宋体"/>
          <w:sz w:val="28"/>
          <w:szCs w:val="28"/>
        </w:rPr>
      </w:pPr>
    </w:p>
    <w:p w:rsidR="007844CD" w:rsidRDefault="00144AB6">
      <w:pPr>
        <w:jc w:val="center"/>
        <w:rPr>
          <w:rFonts w:ascii="宋体"/>
          <w:b/>
          <w:color w:val="000000"/>
          <w:sz w:val="32"/>
          <w:szCs w:val="32"/>
        </w:rPr>
      </w:pPr>
      <w:r>
        <w:rPr>
          <w:rFonts w:ascii="宋体" w:hAnsi="宋体" w:cs="宋体" w:hint="eastAsia"/>
          <w:b/>
          <w:color w:val="000000"/>
          <w:sz w:val="32"/>
          <w:szCs w:val="32"/>
        </w:rPr>
        <w:lastRenderedPageBreak/>
        <w:t>第三章</w:t>
      </w:r>
      <w:r>
        <w:rPr>
          <w:rFonts w:ascii="宋体" w:hAnsi="宋体" w:cs="宋体"/>
          <w:b/>
          <w:color w:val="000000"/>
          <w:sz w:val="32"/>
          <w:szCs w:val="32"/>
        </w:rPr>
        <w:t xml:space="preserve">   </w:t>
      </w:r>
      <w:r>
        <w:rPr>
          <w:rFonts w:ascii="宋体" w:hAnsi="宋体" w:cs="宋体" w:hint="eastAsia"/>
          <w:b/>
          <w:color w:val="000000"/>
          <w:sz w:val="32"/>
          <w:szCs w:val="32"/>
        </w:rPr>
        <w:t>参选文件的编制</w:t>
      </w:r>
    </w:p>
    <w:p w:rsidR="007844CD" w:rsidRDefault="00144AB6">
      <w:pPr>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7844CD" w:rsidRDefault="00144AB6">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提供经营业绩的证明。其中包括</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9</w:t>
      </w:r>
      <w:r>
        <w:rPr>
          <w:rFonts w:asciiTheme="minorEastAsia" w:eastAsiaTheme="minorEastAsia" w:hAnsiTheme="minorEastAsia" w:hint="eastAsia"/>
          <w:sz w:val="28"/>
          <w:szCs w:val="28"/>
        </w:rPr>
        <w:t>年承包业绩的合同、营业业绩证明等，其他可以证明承包单位具有良好运营业绩的相关材料；若虚假申报，比选人保留否决权。</w:t>
      </w:r>
    </w:p>
    <w:p w:rsidR="007844CD" w:rsidRDefault="00144AB6">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7844CD" w:rsidRDefault="00144AB6">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参选单位企业概况（当前主要经营品种及经营状况、经营历史简介，经营能力介绍，）、营业执照</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sz w:val="28"/>
          <w:szCs w:val="28"/>
        </w:rPr>
        <w:t>等。</w:t>
      </w:r>
    </w:p>
    <w:p w:rsidR="007844CD" w:rsidRDefault="00144AB6">
      <w:pPr>
        <w:spacing w:line="360" w:lineRule="auto"/>
        <w:ind w:firstLineChars="200" w:firstLine="56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③参选单位</w:t>
      </w:r>
      <w:r>
        <w:rPr>
          <w:rFonts w:asciiTheme="minorEastAsia" w:eastAsiaTheme="minorEastAsia" w:hAnsiTheme="minorEastAsia" w:hint="eastAsia"/>
          <w:b/>
          <w:bCs/>
          <w:sz w:val="28"/>
          <w:szCs w:val="28"/>
        </w:rPr>
        <w:t>提供我司固废的处置方案及处置场所，并提供相关处置场所的</w:t>
      </w:r>
      <w:r>
        <w:rPr>
          <w:rFonts w:asciiTheme="minorEastAsia" w:eastAsiaTheme="minorEastAsia" w:hAnsiTheme="minorEastAsia" w:hint="eastAsia"/>
          <w:b/>
          <w:bCs/>
          <w:sz w:val="28"/>
          <w:szCs w:val="28"/>
        </w:rPr>
        <w:t>环评及验收材料。</w:t>
      </w:r>
    </w:p>
    <w:p w:rsidR="007844CD" w:rsidRDefault="00144AB6">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④</w:t>
      </w:r>
      <w:r>
        <w:rPr>
          <w:rFonts w:asciiTheme="minorEastAsia" w:eastAsiaTheme="minorEastAsia" w:hAnsiTheme="minorEastAsia" w:hint="eastAsia"/>
          <w:sz w:val="28"/>
          <w:szCs w:val="28"/>
        </w:rPr>
        <w:t>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p>
    <w:p w:rsidR="007844CD" w:rsidRDefault="00144AB6">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提供参选报价表。报价单参照附件二格式进行报价。如私自修改报价格式</w:t>
      </w:r>
      <w:proofErr w:type="gramStart"/>
      <w:r>
        <w:rPr>
          <w:rFonts w:asciiTheme="minorEastAsia" w:eastAsiaTheme="minorEastAsia" w:hAnsiTheme="minorEastAsia" w:hint="eastAsia"/>
          <w:color w:val="000000"/>
          <w:sz w:val="28"/>
          <w:szCs w:val="28"/>
        </w:rPr>
        <w:t>按废标处理</w:t>
      </w:r>
      <w:proofErr w:type="gramEnd"/>
      <w:r>
        <w:rPr>
          <w:rFonts w:asciiTheme="minorEastAsia" w:eastAsiaTheme="minorEastAsia" w:hAnsiTheme="minorEastAsia" w:hint="eastAsia"/>
          <w:color w:val="000000"/>
          <w:sz w:val="28"/>
          <w:szCs w:val="28"/>
        </w:rPr>
        <w:t>。</w:t>
      </w:r>
    </w:p>
    <w:p w:rsidR="007844CD" w:rsidRDefault="00144AB6">
      <w:pPr>
        <w:spacing w:line="360" w:lineRule="auto"/>
        <w:ind w:firstLineChars="200" w:firstLine="560"/>
        <w:rPr>
          <w:rFonts w:asciiTheme="minorEastAsia" w:eastAsiaTheme="minorEastAsia" w:hAnsiTheme="minorEastAsia"/>
          <w:color w:val="000000"/>
          <w:sz w:val="28"/>
          <w:szCs w:val="28"/>
        </w:rPr>
      </w:pPr>
      <w:r>
        <w:rPr>
          <w:rFonts w:ascii="宋体" w:hAnsi="宋体" w:cs="宋体" w:hint="eastAsia"/>
          <w:color w:val="000000"/>
          <w:sz w:val="28"/>
          <w:szCs w:val="28"/>
        </w:rPr>
        <w:t>⑥</w:t>
      </w:r>
      <w:r>
        <w:rPr>
          <w:rFonts w:asciiTheme="minorEastAsia" w:eastAsiaTheme="minorEastAsia" w:hAnsiTheme="minorEastAsia" w:hint="eastAsia"/>
          <w:color w:val="000000"/>
          <w:sz w:val="28"/>
          <w:szCs w:val="28"/>
        </w:rPr>
        <w:t>以上①至④</w:t>
      </w:r>
      <w:r>
        <w:rPr>
          <w:rFonts w:asciiTheme="minorEastAsia" w:eastAsiaTheme="minorEastAsia" w:hAnsiTheme="minorEastAsia" w:hint="eastAsia"/>
          <w:sz w:val="28"/>
          <w:szCs w:val="28"/>
        </w:rPr>
        <w:t>项内容合并密封、加盖公章、在封面注明资质文件；</w:t>
      </w: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项内容单独密封、加盖公章、在封面注明报价单。</w:t>
      </w:r>
    </w:p>
    <w:p w:rsidR="007844CD" w:rsidRDefault="00144AB6">
      <w:pPr>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7844CD" w:rsidRDefault="00144AB6">
      <w:pPr>
        <w:spacing w:line="360" w:lineRule="auto"/>
        <w:ind w:firstLineChars="196" w:firstLine="549"/>
        <w:rPr>
          <w:rFonts w:ascii="宋体"/>
          <w:sz w:val="28"/>
          <w:szCs w:val="28"/>
        </w:rPr>
      </w:pPr>
      <w:r>
        <w:rPr>
          <w:rFonts w:ascii="宋体" w:hAnsi="宋体" w:cs="宋体" w:hint="eastAsia"/>
          <w:sz w:val="28"/>
          <w:szCs w:val="28"/>
        </w:rPr>
        <w:t>参选人应按规定制作参选文件并需加盖公司章，按规定填写报价表并需加盖公司章，法定代表人或委托代表人签字。</w:t>
      </w:r>
    </w:p>
    <w:p w:rsidR="007844CD" w:rsidRDefault="00144AB6">
      <w:pPr>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7844CD" w:rsidRDefault="00144AB6">
      <w:pPr>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7844CD" w:rsidRDefault="00144AB6">
      <w:pPr>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7844CD" w:rsidRDefault="00144AB6">
      <w:pPr>
        <w:widowControl/>
        <w:snapToGrid w:val="0"/>
        <w:spacing w:line="360" w:lineRule="auto"/>
        <w:ind w:firstLineChars="200" w:firstLine="560"/>
        <w:rPr>
          <w:rFonts w:ascii="宋体"/>
          <w:sz w:val="28"/>
          <w:szCs w:val="28"/>
        </w:rPr>
      </w:pPr>
      <w:r>
        <w:rPr>
          <w:rFonts w:ascii="宋体" w:hAnsi="宋体" w:cs="宋体"/>
          <w:sz w:val="28"/>
          <w:szCs w:val="28"/>
        </w:rPr>
        <w:lastRenderedPageBreak/>
        <w:t>4.1</w:t>
      </w:r>
      <w:r>
        <w:rPr>
          <w:rFonts w:ascii="宋体" w:hAnsi="宋体" w:cs="宋体" w:hint="eastAsia"/>
          <w:sz w:val="28"/>
          <w:szCs w:val="28"/>
        </w:rPr>
        <w:t>参选人需承担所有与比选有关的费用，比选人在任何情况</w:t>
      </w:r>
    </w:p>
    <w:p w:rsidR="007844CD" w:rsidRDefault="00144AB6">
      <w:pPr>
        <w:widowControl/>
        <w:snapToGrid w:val="0"/>
        <w:spacing w:line="360" w:lineRule="auto"/>
        <w:rPr>
          <w:rFonts w:ascii="宋体"/>
          <w:sz w:val="28"/>
          <w:szCs w:val="28"/>
        </w:rPr>
      </w:pPr>
      <w:r>
        <w:rPr>
          <w:rFonts w:ascii="宋体" w:hAnsi="宋体" w:cs="宋体" w:hint="eastAsia"/>
          <w:sz w:val="28"/>
          <w:szCs w:val="28"/>
        </w:rPr>
        <w:t>不负担上述费用。</w:t>
      </w:r>
    </w:p>
    <w:p w:rsidR="007844CD" w:rsidRDefault="00144AB6">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7844CD" w:rsidRDefault="00144AB6">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的任何推论和误解以及比选对有关问题的口头解释所造成的后果，均由参选人负责。</w:t>
      </w:r>
    </w:p>
    <w:p w:rsidR="007844CD" w:rsidRDefault="007844CD">
      <w:pPr>
        <w:snapToGrid w:val="0"/>
        <w:spacing w:line="360" w:lineRule="auto"/>
        <w:jc w:val="center"/>
        <w:rPr>
          <w:rFonts w:ascii="宋体"/>
          <w:b/>
          <w:bCs/>
          <w:color w:val="000000"/>
          <w:sz w:val="28"/>
          <w:szCs w:val="28"/>
        </w:rPr>
      </w:pPr>
    </w:p>
    <w:p w:rsidR="007844CD" w:rsidRDefault="007844CD">
      <w:pPr>
        <w:snapToGrid w:val="0"/>
        <w:spacing w:line="360" w:lineRule="auto"/>
        <w:jc w:val="center"/>
        <w:rPr>
          <w:rFonts w:ascii="宋体"/>
          <w:b/>
          <w:bCs/>
          <w:color w:val="000000"/>
          <w:sz w:val="28"/>
          <w:szCs w:val="28"/>
        </w:rPr>
      </w:pPr>
    </w:p>
    <w:p w:rsidR="007844CD" w:rsidRDefault="007844CD">
      <w:pPr>
        <w:snapToGrid w:val="0"/>
        <w:spacing w:line="360" w:lineRule="auto"/>
        <w:jc w:val="center"/>
        <w:rPr>
          <w:rFonts w:ascii="宋体"/>
          <w:b/>
          <w:bCs/>
          <w:color w:val="000000"/>
          <w:sz w:val="28"/>
          <w:szCs w:val="28"/>
        </w:rPr>
      </w:pPr>
    </w:p>
    <w:p w:rsidR="007844CD" w:rsidRDefault="007844CD">
      <w:pPr>
        <w:snapToGrid w:val="0"/>
        <w:spacing w:line="360" w:lineRule="auto"/>
        <w:jc w:val="center"/>
        <w:rPr>
          <w:rFonts w:ascii="宋体"/>
          <w:b/>
          <w:bCs/>
          <w:color w:val="000000"/>
          <w:sz w:val="28"/>
          <w:szCs w:val="28"/>
        </w:rPr>
      </w:pPr>
    </w:p>
    <w:p w:rsidR="007844CD" w:rsidRDefault="007844CD">
      <w:pPr>
        <w:snapToGrid w:val="0"/>
        <w:spacing w:line="360" w:lineRule="auto"/>
        <w:jc w:val="center"/>
        <w:rPr>
          <w:rFonts w:ascii="宋体"/>
          <w:b/>
          <w:bCs/>
          <w:color w:val="000000"/>
          <w:sz w:val="28"/>
          <w:szCs w:val="28"/>
        </w:rPr>
      </w:pPr>
    </w:p>
    <w:p w:rsidR="007844CD" w:rsidRDefault="007844CD">
      <w:pPr>
        <w:snapToGrid w:val="0"/>
        <w:spacing w:line="360" w:lineRule="auto"/>
        <w:jc w:val="center"/>
        <w:rPr>
          <w:rFonts w:ascii="宋体"/>
          <w:b/>
          <w:bCs/>
          <w:color w:val="000000"/>
          <w:sz w:val="28"/>
          <w:szCs w:val="28"/>
        </w:rPr>
      </w:pPr>
    </w:p>
    <w:p w:rsidR="007844CD" w:rsidRDefault="007844CD">
      <w:pPr>
        <w:snapToGrid w:val="0"/>
        <w:spacing w:line="360" w:lineRule="auto"/>
        <w:jc w:val="center"/>
        <w:rPr>
          <w:rFonts w:ascii="宋体"/>
          <w:b/>
          <w:bCs/>
          <w:color w:val="000000"/>
          <w:sz w:val="28"/>
          <w:szCs w:val="28"/>
        </w:rPr>
      </w:pPr>
    </w:p>
    <w:p w:rsidR="007844CD" w:rsidRDefault="007844CD">
      <w:pPr>
        <w:snapToGrid w:val="0"/>
        <w:spacing w:line="360" w:lineRule="auto"/>
        <w:jc w:val="center"/>
        <w:rPr>
          <w:rFonts w:ascii="宋体"/>
          <w:b/>
          <w:bCs/>
          <w:color w:val="000000"/>
          <w:sz w:val="28"/>
          <w:szCs w:val="28"/>
        </w:rPr>
      </w:pPr>
    </w:p>
    <w:p w:rsidR="007844CD" w:rsidRDefault="007844CD">
      <w:pPr>
        <w:snapToGrid w:val="0"/>
        <w:spacing w:line="360" w:lineRule="auto"/>
        <w:jc w:val="center"/>
        <w:rPr>
          <w:rFonts w:ascii="宋体"/>
          <w:b/>
          <w:bCs/>
          <w:color w:val="000000"/>
          <w:sz w:val="28"/>
          <w:szCs w:val="28"/>
        </w:rPr>
      </w:pPr>
    </w:p>
    <w:p w:rsidR="007844CD" w:rsidRDefault="007844CD">
      <w:pPr>
        <w:snapToGrid w:val="0"/>
        <w:spacing w:line="360" w:lineRule="auto"/>
        <w:jc w:val="center"/>
        <w:rPr>
          <w:rFonts w:ascii="宋体"/>
          <w:b/>
          <w:bCs/>
          <w:color w:val="000000"/>
          <w:sz w:val="28"/>
          <w:szCs w:val="28"/>
        </w:rPr>
      </w:pPr>
    </w:p>
    <w:p w:rsidR="007844CD" w:rsidRDefault="007844CD">
      <w:pPr>
        <w:snapToGrid w:val="0"/>
        <w:spacing w:line="360" w:lineRule="auto"/>
        <w:jc w:val="center"/>
        <w:rPr>
          <w:rFonts w:ascii="宋体"/>
          <w:b/>
          <w:bCs/>
          <w:color w:val="000000"/>
          <w:sz w:val="28"/>
          <w:szCs w:val="28"/>
        </w:rPr>
      </w:pPr>
    </w:p>
    <w:p w:rsidR="007844CD" w:rsidRDefault="007844CD">
      <w:pPr>
        <w:snapToGrid w:val="0"/>
        <w:spacing w:line="360" w:lineRule="auto"/>
        <w:jc w:val="center"/>
        <w:rPr>
          <w:rFonts w:ascii="宋体"/>
          <w:b/>
          <w:bCs/>
          <w:color w:val="000000"/>
          <w:sz w:val="28"/>
          <w:szCs w:val="28"/>
        </w:rPr>
      </w:pPr>
    </w:p>
    <w:p w:rsidR="007844CD" w:rsidRDefault="007844CD">
      <w:pPr>
        <w:snapToGrid w:val="0"/>
        <w:spacing w:line="360" w:lineRule="auto"/>
        <w:jc w:val="center"/>
        <w:rPr>
          <w:rFonts w:ascii="宋体"/>
          <w:b/>
          <w:bCs/>
          <w:color w:val="000000"/>
          <w:sz w:val="28"/>
          <w:szCs w:val="28"/>
        </w:rPr>
      </w:pPr>
    </w:p>
    <w:p w:rsidR="007844CD" w:rsidRDefault="007844CD">
      <w:pPr>
        <w:snapToGrid w:val="0"/>
        <w:spacing w:line="360" w:lineRule="auto"/>
        <w:jc w:val="center"/>
        <w:rPr>
          <w:rFonts w:ascii="宋体"/>
          <w:b/>
          <w:bCs/>
          <w:color w:val="000000"/>
          <w:sz w:val="28"/>
          <w:szCs w:val="28"/>
        </w:rPr>
      </w:pPr>
    </w:p>
    <w:p w:rsidR="007844CD" w:rsidRDefault="007844CD">
      <w:pPr>
        <w:snapToGrid w:val="0"/>
        <w:spacing w:line="360" w:lineRule="auto"/>
        <w:jc w:val="center"/>
        <w:rPr>
          <w:rFonts w:ascii="宋体"/>
          <w:b/>
          <w:bCs/>
          <w:color w:val="000000"/>
          <w:sz w:val="28"/>
          <w:szCs w:val="28"/>
        </w:rPr>
      </w:pPr>
    </w:p>
    <w:p w:rsidR="007844CD" w:rsidRDefault="007844CD">
      <w:pPr>
        <w:snapToGrid w:val="0"/>
        <w:spacing w:line="360" w:lineRule="auto"/>
        <w:jc w:val="center"/>
        <w:rPr>
          <w:rFonts w:ascii="宋体"/>
          <w:b/>
          <w:bCs/>
          <w:color w:val="000000"/>
          <w:sz w:val="28"/>
          <w:szCs w:val="28"/>
        </w:rPr>
      </w:pPr>
    </w:p>
    <w:p w:rsidR="007844CD" w:rsidRDefault="007844CD">
      <w:pPr>
        <w:snapToGrid w:val="0"/>
        <w:spacing w:line="360" w:lineRule="auto"/>
        <w:jc w:val="center"/>
        <w:rPr>
          <w:rFonts w:ascii="宋体"/>
          <w:b/>
          <w:bCs/>
          <w:color w:val="000000"/>
          <w:sz w:val="28"/>
          <w:szCs w:val="28"/>
        </w:rPr>
      </w:pPr>
    </w:p>
    <w:p w:rsidR="007844CD" w:rsidRDefault="007844CD">
      <w:pPr>
        <w:snapToGrid w:val="0"/>
        <w:spacing w:line="360" w:lineRule="auto"/>
        <w:rPr>
          <w:rFonts w:ascii="宋体"/>
          <w:b/>
          <w:bCs/>
          <w:color w:val="000000"/>
          <w:sz w:val="28"/>
          <w:szCs w:val="28"/>
        </w:rPr>
      </w:pPr>
    </w:p>
    <w:p w:rsidR="007844CD" w:rsidRDefault="00144AB6">
      <w:pPr>
        <w:spacing w:line="360" w:lineRule="auto"/>
        <w:jc w:val="center"/>
        <w:rPr>
          <w:rFonts w:ascii="宋体" w:hAnsi="宋体" w:cs="宋体"/>
          <w:b/>
          <w:sz w:val="32"/>
          <w:szCs w:val="32"/>
        </w:rPr>
      </w:pPr>
      <w:r>
        <w:rPr>
          <w:rFonts w:ascii="宋体" w:hAnsi="宋体" w:cs="宋体" w:hint="eastAsia"/>
          <w:b/>
          <w:sz w:val="32"/>
          <w:szCs w:val="32"/>
        </w:rPr>
        <w:lastRenderedPageBreak/>
        <w:t>第四章</w:t>
      </w:r>
      <w:r>
        <w:rPr>
          <w:rFonts w:ascii="宋体" w:hAnsi="宋体" w:cs="宋体" w:hint="eastAsia"/>
          <w:b/>
          <w:sz w:val="32"/>
          <w:szCs w:val="32"/>
        </w:rPr>
        <w:t xml:space="preserve">  </w:t>
      </w:r>
      <w:r>
        <w:rPr>
          <w:rFonts w:ascii="宋体" w:hAnsi="宋体" w:cs="宋体" w:hint="eastAsia"/>
          <w:b/>
          <w:sz w:val="32"/>
          <w:szCs w:val="32"/>
        </w:rPr>
        <w:t>评比规则</w:t>
      </w:r>
    </w:p>
    <w:p w:rsidR="007844CD" w:rsidRDefault="00144AB6">
      <w:pPr>
        <w:numPr>
          <w:ilvl w:val="0"/>
          <w:numId w:val="2"/>
        </w:numPr>
        <w:autoSpaceDE w:val="0"/>
        <w:autoSpaceDN w:val="0"/>
        <w:spacing w:line="324" w:lineRule="auto"/>
        <w:rPr>
          <w:rFonts w:ascii="宋体" w:hAnsi="宋体"/>
          <w:b/>
          <w:sz w:val="28"/>
          <w:szCs w:val="28"/>
        </w:rPr>
      </w:pPr>
      <w:r>
        <w:rPr>
          <w:rFonts w:ascii="宋体" w:hAnsi="宋体" w:hint="eastAsia"/>
          <w:b/>
          <w:sz w:val="28"/>
          <w:szCs w:val="28"/>
        </w:rPr>
        <w:t>评选规则：</w:t>
      </w:r>
    </w:p>
    <w:p w:rsidR="007844CD" w:rsidRDefault="00144AB6">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由比选人组建的评选委员会按以下规则执行：</w:t>
      </w:r>
    </w:p>
    <w:p w:rsidR="007844CD" w:rsidRDefault="00144AB6">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（一）按照比选文件的评选程序、标准和方法对参选文件进行评审和比较；</w:t>
      </w:r>
    </w:p>
    <w:p w:rsidR="007844CD" w:rsidRDefault="00144AB6">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（二）对参选文件中含义不明确的内容，要求参选人</w:t>
      </w:r>
      <w:proofErr w:type="gramStart"/>
      <w:r>
        <w:rPr>
          <w:rFonts w:ascii="宋体" w:hAnsi="宋体" w:hint="eastAsia"/>
          <w:snapToGrid w:val="0"/>
          <w:sz w:val="28"/>
          <w:szCs w:val="28"/>
        </w:rPr>
        <w:t>作出</w:t>
      </w:r>
      <w:proofErr w:type="gramEnd"/>
      <w:r>
        <w:rPr>
          <w:rFonts w:ascii="宋体" w:hAnsi="宋体" w:hint="eastAsia"/>
          <w:snapToGrid w:val="0"/>
          <w:sz w:val="28"/>
          <w:szCs w:val="28"/>
        </w:rPr>
        <w:t>澄清或者说明。澄清或者说明必须符合原参选文件的范围，并不得改变其实质性内容；</w:t>
      </w:r>
    </w:p>
    <w:p w:rsidR="007844CD" w:rsidRDefault="00144AB6">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rsidR="007844CD" w:rsidRDefault="00144AB6">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（四）</w:t>
      </w:r>
      <w:r>
        <w:rPr>
          <w:rFonts w:ascii="宋体" w:hAnsi="宋体" w:hint="eastAsia"/>
          <w:snapToGrid w:val="0"/>
          <w:sz w:val="28"/>
          <w:szCs w:val="28"/>
        </w:rPr>
        <w:t>对符合比选文件实质性要求，但在个别地方存在遗漏或者技术信息和数据不全等细微偏差的参选文件，要求该参选人在评选结束前予以补正；</w:t>
      </w:r>
    </w:p>
    <w:p w:rsidR="007844CD" w:rsidRDefault="00144AB6">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（五）对评选过程中需要以表决方式决定的事项，实行一人一票，并经评选委员会成员过半数通过。</w:t>
      </w:r>
    </w:p>
    <w:p w:rsidR="007844CD" w:rsidRDefault="00144AB6">
      <w:pPr>
        <w:autoSpaceDE w:val="0"/>
        <w:autoSpaceDN w:val="0"/>
        <w:spacing w:line="360" w:lineRule="auto"/>
        <w:ind w:left="1" w:firstLineChars="250" w:firstLine="70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六</w:t>
      </w:r>
      <w:r>
        <w:rPr>
          <w:rFonts w:ascii="宋体" w:hAnsi="宋体" w:hint="eastAsia"/>
          <w:snapToGrid w:val="0"/>
          <w:sz w:val="28"/>
          <w:szCs w:val="28"/>
        </w:rPr>
        <w:t>)</w:t>
      </w:r>
      <w:r>
        <w:rPr>
          <w:rFonts w:ascii="宋体" w:hAnsi="宋体" w:hint="eastAsia"/>
          <w:snapToGrid w:val="0"/>
          <w:sz w:val="28"/>
          <w:szCs w:val="28"/>
        </w:rPr>
        <w:t>替补候选人的设定与使用：在合同签订前，比选单位发现参选人的参选报价或服务存在重大偏差、或参选材料存在欺诈行为时、或参选人因不可抗力或自身原因不能履行合同的，将有理由取消中选人资格，没收其参选保证金，且保留依法追究的权利；并将依法</w:t>
      </w:r>
      <w:r>
        <w:rPr>
          <w:rFonts w:ascii="宋体" w:hAnsi="宋体" w:hint="eastAsia"/>
          <w:snapToGrid w:val="0"/>
          <w:sz w:val="28"/>
          <w:szCs w:val="28"/>
        </w:rPr>
        <w:lastRenderedPageBreak/>
        <w:t>确定排名第二名的中选候选人为本项目的中选人。</w:t>
      </w:r>
    </w:p>
    <w:p w:rsidR="007844CD" w:rsidRDefault="00144AB6">
      <w:pPr>
        <w:numPr>
          <w:ilvl w:val="0"/>
          <w:numId w:val="2"/>
        </w:numPr>
        <w:autoSpaceDE w:val="0"/>
        <w:autoSpaceDN w:val="0"/>
        <w:spacing w:line="360" w:lineRule="auto"/>
        <w:rPr>
          <w:rFonts w:ascii="宋体" w:hAnsi="宋体"/>
          <w:b/>
          <w:sz w:val="28"/>
          <w:szCs w:val="28"/>
        </w:rPr>
      </w:pPr>
      <w:r>
        <w:rPr>
          <w:rFonts w:ascii="宋体" w:hAnsi="宋体" w:hint="eastAsia"/>
          <w:b/>
          <w:sz w:val="28"/>
          <w:szCs w:val="28"/>
        </w:rPr>
        <w:t>初步评审</w:t>
      </w:r>
    </w:p>
    <w:p w:rsidR="007844CD" w:rsidRDefault="00144AB6">
      <w:pPr>
        <w:autoSpaceDE w:val="0"/>
        <w:autoSpaceDN w:val="0"/>
        <w:spacing w:line="360" w:lineRule="auto"/>
        <w:ind w:firstLineChars="196" w:firstLine="551"/>
        <w:rPr>
          <w:rFonts w:ascii="宋体" w:hAnsi="宋体"/>
          <w:b/>
          <w:sz w:val="28"/>
          <w:szCs w:val="28"/>
        </w:rPr>
      </w:pPr>
      <w:r>
        <w:rPr>
          <w:rFonts w:ascii="宋体" w:hAnsi="宋体" w:hint="eastAsia"/>
          <w:b/>
          <w:sz w:val="28"/>
          <w:szCs w:val="28"/>
        </w:rPr>
        <w:t>(</w:t>
      </w:r>
      <w:proofErr w:type="gramStart"/>
      <w:r>
        <w:rPr>
          <w:rFonts w:ascii="宋体" w:hAnsi="宋体" w:hint="eastAsia"/>
          <w:b/>
          <w:sz w:val="28"/>
          <w:szCs w:val="28"/>
        </w:rPr>
        <w:t>一</w:t>
      </w:r>
      <w:proofErr w:type="gramEnd"/>
      <w:r>
        <w:rPr>
          <w:rFonts w:ascii="宋体" w:hAnsi="宋体" w:hint="eastAsia"/>
          <w:b/>
          <w:sz w:val="28"/>
          <w:szCs w:val="28"/>
        </w:rPr>
        <w:t>)</w:t>
      </w:r>
      <w:r>
        <w:rPr>
          <w:rFonts w:ascii="宋体" w:hAnsi="宋体" w:hint="eastAsia"/>
          <w:b/>
          <w:sz w:val="28"/>
          <w:szCs w:val="28"/>
        </w:rPr>
        <w:t>资格审查：</w:t>
      </w:r>
    </w:p>
    <w:p w:rsidR="007844CD" w:rsidRDefault="00144AB6">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7844CD" w:rsidRDefault="00144AB6">
      <w:pPr>
        <w:autoSpaceDE w:val="0"/>
        <w:autoSpaceDN w:val="0"/>
        <w:spacing w:line="360" w:lineRule="auto"/>
        <w:ind w:firstLineChars="147" w:firstLine="413"/>
        <w:rPr>
          <w:rFonts w:ascii="宋体" w:hAnsi="宋体"/>
          <w:b/>
          <w:sz w:val="28"/>
          <w:szCs w:val="28"/>
        </w:rPr>
      </w:pPr>
      <w:r>
        <w:rPr>
          <w:rFonts w:ascii="宋体" w:hAnsi="宋体" w:hint="eastAsia"/>
          <w:b/>
          <w:sz w:val="28"/>
          <w:szCs w:val="28"/>
        </w:rPr>
        <w:t>(</w:t>
      </w:r>
      <w:r>
        <w:rPr>
          <w:rFonts w:ascii="宋体" w:hAnsi="宋体" w:hint="eastAsia"/>
          <w:b/>
          <w:sz w:val="28"/>
          <w:szCs w:val="28"/>
        </w:rPr>
        <w:t>二</w:t>
      </w:r>
      <w:r>
        <w:rPr>
          <w:rFonts w:ascii="宋体" w:hAnsi="宋体" w:hint="eastAsia"/>
          <w:b/>
          <w:sz w:val="28"/>
          <w:szCs w:val="28"/>
        </w:rPr>
        <w:t>)</w:t>
      </w:r>
      <w:r>
        <w:rPr>
          <w:rFonts w:hint="eastAsia"/>
          <w:sz w:val="28"/>
          <w:szCs w:val="28"/>
        </w:rPr>
        <w:t xml:space="preserve"> </w:t>
      </w:r>
      <w:r>
        <w:rPr>
          <w:rFonts w:ascii="宋体" w:hAnsi="宋体" w:hint="eastAsia"/>
          <w:b/>
          <w:sz w:val="28"/>
          <w:szCs w:val="28"/>
        </w:rPr>
        <w:t>比选文件的符合性检查和响应性确定：</w:t>
      </w:r>
    </w:p>
    <w:p w:rsidR="007844CD" w:rsidRDefault="00144AB6">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在详细评选之前，评选委员会将确定每一参选是否对参选文件的要求</w:t>
      </w:r>
      <w:proofErr w:type="gramStart"/>
      <w:r>
        <w:rPr>
          <w:rFonts w:ascii="宋体" w:hAnsi="宋体" w:hint="eastAsia"/>
          <w:snapToGrid w:val="0"/>
          <w:sz w:val="28"/>
          <w:szCs w:val="28"/>
        </w:rPr>
        <w:t>作出</w:t>
      </w:r>
      <w:proofErr w:type="gramEnd"/>
      <w:r>
        <w:rPr>
          <w:rFonts w:ascii="宋体" w:hAnsi="宋体" w:hint="eastAsia"/>
          <w:snapToGrid w:val="0"/>
          <w:sz w:val="28"/>
          <w:szCs w:val="28"/>
        </w:rPr>
        <w:t>了实质性响应，而没有重大偏离。实质性响应的参选是指参选符合参选文件的所有条款、条件和规定且没有重大偏离或保留。重大偏离或保留系指影响到参选文件规定的供货范围和关键的质量和性能，或限制了比选人的权力，或保留、反对参选人的义务的规定，而纠正这些偏离将影响到其它提交实质性响应参选的参选人的公平竞争地位。</w:t>
      </w:r>
    </w:p>
    <w:p w:rsidR="007844CD" w:rsidRDefault="00144AB6">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评选委员会判断参选文件的响应性仅基于参选文件本身而不靠外部证据。评选委员会将拒绝被确定为非实质性响应的参选，参选人不能通过修正或撤销不符之处而使其参</w:t>
      </w:r>
      <w:r>
        <w:rPr>
          <w:rFonts w:ascii="宋体" w:hAnsi="宋体" w:hint="eastAsia"/>
          <w:snapToGrid w:val="0"/>
          <w:sz w:val="28"/>
          <w:szCs w:val="28"/>
        </w:rPr>
        <w:t>选成为实质性响应的参选。</w:t>
      </w:r>
    </w:p>
    <w:p w:rsidR="007844CD" w:rsidRDefault="00144AB6">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凡有下列情况之一者，参选文件视为未实质性响应比选文件要</w:t>
      </w:r>
      <w:r>
        <w:rPr>
          <w:rFonts w:ascii="宋体" w:hAnsi="宋体" w:hint="eastAsia"/>
          <w:snapToGrid w:val="0"/>
          <w:sz w:val="28"/>
          <w:szCs w:val="28"/>
        </w:rPr>
        <w:lastRenderedPageBreak/>
        <w:t>求，其参选将被否决，不得进入下一步的详细评审：</w:t>
      </w:r>
    </w:p>
    <w:p w:rsidR="007844CD" w:rsidRDefault="00144AB6">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w:t>
      </w:r>
      <w:r>
        <w:rPr>
          <w:rFonts w:ascii="宋体" w:hAnsi="宋体" w:hint="eastAsia"/>
          <w:snapToGrid w:val="0"/>
          <w:sz w:val="28"/>
          <w:szCs w:val="28"/>
        </w:rPr>
        <w:t>）参选有效期不满足参选文件要求；</w:t>
      </w:r>
    </w:p>
    <w:p w:rsidR="007844CD" w:rsidRDefault="00144AB6">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2</w:t>
      </w:r>
      <w:r>
        <w:rPr>
          <w:rFonts w:ascii="宋体" w:hAnsi="宋体" w:hint="eastAsia"/>
          <w:snapToGrid w:val="0"/>
          <w:sz w:val="28"/>
          <w:szCs w:val="28"/>
        </w:rPr>
        <w:t>）参选文件无法人代表（或正式授权的参选人代表）签字或未盖法人单位公章的；或签字人未经法定代表人有效委托的；</w:t>
      </w:r>
    </w:p>
    <w:p w:rsidR="007844CD" w:rsidRDefault="00144AB6">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3</w:t>
      </w:r>
      <w:r>
        <w:rPr>
          <w:rFonts w:ascii="宋体" w:hAnsi="宋体" w:hint="eastAsia"/>
          <w:snapToGrid w:val="0"/>
          <w:sz w:val="28"/>
          <w:szCs w:val="28"/>
        </w:rPr>
        <w:t>）未按规定提交参选保证金的；</w:t>
      </w:r>
    </w:p>
    <w:p w:rsidR="007844CD" w:rsidRDefault="00144AB6">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4</w:t>
      </w:r>
      <w:r>
        <w:rPr>
          <w:rFonts w:ascii="宋体" w:hAnsi="宋体" w:hint="eastAsia"/>
          <w:snapToGrid w:val="0"/>
          <w:sz w:val="28"/>
          <w:szCs w:val="28"/>
        </w:rPr>
        <w:t>）不满足参选文件所规定的合格性标准；</w:t>
      </w:r>
    </w:p>
    <w:p w:rsidR="007844CD" w:rsidRDefault="00144AB6">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5</w:t>
      </w:r>
      <w:r>
        <w:rPr>
          <w:rFonts w:ascii="宋体" w:hAnsi="宋体" w:hint="eastAsia"/>
          <w:snapToGrid w:val="0"/>
          <w:sz w:val="28"/>
          <w:szCs w:val="28"/>
        </w:rPr>
        <w:t>）同一参选人提交两个及以上不同的参选文件或者参选报价的，但比选文件要求提交备选的除外；</w:t>
      </w:r>
    </w:p>
    <w:p w:rsidR="007844CD" w:rsidRDefault="00144AB6">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6</w:t>
      </w:r>
      <w:r>
        <w:rPr>
          <w:rFonts w:ascii="宋体" w:hAnsi="宋体" w:hint="eastAsia"/>
          <w:snapToGrid w:val="0"/>
          <w:sz w:val="28"/>
          <w:szCs w:val="28"/>
        </w:rPr>
        <w:t>）参选内容与比选内容及要求有重大偏离或保留的；</w:t>
      </w:r>
    </w:p>
    <w:p w:rsidR="007844CD" w:rsidRDefault="00144AB6">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7</w:t>
      </w:r>
      <w:r>
        <w:rPr>
          <w:rFonts w:ascii="宋体" w:hAnsi="宋体" w:hint="eastAsia"/>
          <w:snapToGrid w:val="0"/>
          <w:sz w:val="28"/>
          <w:szCs w:val="28"/>
        </w:rPr>
        <w:t>）参选人有</w:t>
      </w:r>
      <w:r>
        <w:rPr>
          <w:rFonts w:ascii="宋体" w:hAnsi="宋体" w:hint="eastAsia"/>
          <w:snapToGrid w:val="0"/>
          <w:sz w:val="28"/>
          <w:szCs w:val="28"/>
        </w:rPr>
        <w:t>串通参选、弄虚作假、行贿等违法行为的。</w:t>
      </w:r>
    </w:p>
    <w:p w:rsidR="007844CD" w:rsidRDefault="00144AB6">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8</w:t>
      </w:r>
      <w:r>
        <w:rPr>
          <w:rFonts w:ascii="宋体" w:hAnsi="宋体" w:hint="eastAsia"/>
          <w:snapToGrid w:val="0"/>
          <w:sz w:val="28"/>
          <w:szCs w:val="28"/>
        </w:rPr>
        <w:t>）参选人所报参选价高于最高限价的；</w:t>
      </w:r>
    </w:p>
    <w:p w:rsidR="007844CD" w:rsidRDefault="00144AB6">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9</w:t>
      </w:r>
      <w:r>
        <w:rPr>
          <w:rFonts w:ascii="宋体" w:hAnsi="宋体" w:hint="eastAsia"/>
          <w:snapToGrid w:val="0"/>
          <w:sz w:val="28"/>
          <w:szCs w:val="28"/>
        </w:rPr>
        <w:t>）合同付款方式不符合比</w:t>
      </w:r>
      <w:proofErr w:type="gramStart"/>
      <w:r>
        <w:rPr>
          <w:rFonts w:ascii="宋体" w:hAnsi="宋体" w:hint="eastAsia"/>
          <w:snapToGrid w:val="0"/>
          <w:sz w:val="28"/>
          <w:szCs w:val="28"/>
        </w:rPr>
        <w:t>选文件</w:t>
      </w:r>
      <w:proofErr w:type="gramEnd"/>
      <w:r>
        <w:rPr>
          <w:rFonts w:ascii="宋体" w:hAnsi="宋体" w:hint="eastAsia"/>
          <w:snapToGrid w:val="0"/>
          <w:sz w:val="28"/>
          <w:szCs w:val="28"/>
        </w:rPr>
        <w:t>规定的；</w:t>
      </w:r>
    </w:p>
    <w:p w:rsidR="007844CD" w:rsidRDefault="00144AB6">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10</w:t>
      </w:r>
      <w:r>
        <w:rPr>
          <w:rFonts w:ascii="宋体" w:hAnsi="宋体" w:hint="eastAsia"/>
          <w:snapToGrid w:val="0"/>
          <w:sz w:val="28"/>
          <w:szCs w:val="28"/>
        </w:rPr>
        <w:t>）比选文件中有规定的其它否决参选条款。</w:t>
      </w:r>
    </w:p>
    <w:p w:rsidR="007844CD" w:rsidRDefault="00144AB6">
      <w:pPr>
        <w:autoSpaceDE w:val="0"/>
        <w:autoSpaceDN w:val="0"/>
        <w:spacing w:line="360" w:lineRule="auto"/>
        <w:ind w:left="166" w:hangingChars="59" w:hanging="166"/>
        <w:rPr>
          <w:rFonts w:ascii="宋体" w:hAnsi="宋体"/>
          <w:b/>
          <w:snapToGrid w:val="0"/>
          <w:sz w:val="28"/>
          <w:szCs w:val="28"/>
        </w:rPr>
      </w:pPr>
      <w:r>
        <w:rPr>
          <w:rFonts w:ascii="宋体" w:hAnsi="宋体" w:hint="eastAsia"/>
          <w:b/>
          <w:snapToGrid w:val="0"/>
          <w:sz w:val="28"/>
          <w:szCs w:val="28"/>
        </w:rPr>
        <w:t>三、详细评审：</w:t>
      </w:r>
    </w:p>
    <w:p w:rsidR="007844CD" w:rsidRDefault="00144AB6">
      <w:pPr>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1.</w:t>
      </w:r>
      <w:r>
        <w:rPr>
          <w:rFonts w:ascii="宋体" w:hAnsi="宋体" w:hint="eastAsia"/>
          <w:snapToGrid w:val="0"/>
          <w:sz w:val="28"/>
          <w:szCs w:val="28"/>
        </w:rPr>
        <w:t>评选委员会将对通过资格及实质响应性审查的各合格参选人，根据以下标准和方法进行评分。</w:t>
      </w:r>
    </w:p>
    <w:p w:rsidR="007844CD" w:rsidRDefault="00144AB6">
      <w:pPr>
        <w:autoSpaceDE w:val="0"/>
        <w:autoSpaceDN w:val="0"/>
        <w:spacing w:line="360" w:lineRule="auto"/>
        <w:ind w:firstLineChars="196" w:firstLine="549"/>
        <w:rPr>
          <w:rFonts w:ascii="宋体" w:hAnsi="宋体"/>
          <w:snapToGrid w:val="0"/>
          <w:color w:val="000000"/>
          <w:sz w:val="28"/>
          <w:szCs w:val="28"/>
        </w:rPr>
      </w:pPr>
      <w:r>
        <w:rPr>
          <w:rFonts w:ascii="宋体" w:hAnsi="宋体" w:hint="eastAsia"/>
          <w:snapToGrid w:val="0"/>
          <w:color w:val="000000"/>
          <w:sz w:val="28"/>
          <w:szCs w:val="28"/>
        </w:rPr>
        <w:t>本项目评选时，原则以合理报价最</w:t>
      </w:r>
      <w:r>
        <w:rPr>
          <w:rFonts w:ascii="宋体" w:hAnsi="宋体" w:hint="eastAsia"/>
          <w:snapToGrid w:val="0"/>
          <w:color w:val="000000"/>
          <w:sz w:val="28"/>
          <w:szCs w:val="28"/>
        </w:rPr>
        <w:t>低</w:t>
      </w:r>
      <w:r>
        <w:rPr>
          <w:rFonts w:ascii="宋体" w:hAnsi="宋体" w:hint="eastAsia"/>
          <w:snapToGrid w:val="0"/>
          <w:color w:val="000000"/>
          <w:sz w:val="28"/>
          <w:szCs w:val="28"/>
        </w:rPr>
        <w:t>者定为中选单位。</w:t>
      </w:r>
      <w:r>
        <w:rPr>
          <w:rFonts w:ascii="宋体" w:hAnsi="宋体" w:hint="eastAsia"/>
          <w:b/>
          <w:snapToGrid w:val="0"/>
          <w:color w:val="000000"/>
          <w:sz w:val="28"/>
          <w:szCs w:val="28"/>
          <w:highlight w:val="yellow"/>
        </w:rPr>
        <w:t>本项目最高限价为人民币</w:t>
      </w:r>
      <w:r>
        <w:rPr>
          <w:rFonts w:ascii="宋体" w:hAnsi="宋体" w:hint="eastAsia"/>
          <w:b/>
          <w:snapToGrid w:val="0"/>
          <w:color w:val="000000"/>
          <w:sz w:val="28"/>
          <w:szCs w:val="28"/>
          <w:highlight w:val="yellow"/>
        </w:rPr>
        <w:t>500</w:t>
      </w:r>
      <w:r>
        <w:rPr>
          <w:rFonts w:ascii="宋体" w:hAnsi="宋体" w:hint="eastAsia"/>
          <w:b/>
          <w:snapToGrid w:val="0"/>
          <w:color w:val="000000"/>
          <w:sz w:val="28"/>
          <w:szCs w:val="28"/>
          <w:highlight w:val="yellow"/>
        </w:rPr>
        <w:t>元</w:t>
      </w:r>
      <w:r>
        <w:rPr>
          <w:rFonts w:ascii="宋体" w:hAnsi="宋体" w:hint="eastAsia"/>
          <w:b/>
          <w:snapToGrid w:val="0"/>
          <w:color w:val="000000"/>
          <w:sz w:val="28"/>
          <w:szCs w:val="28"/>
          <w:highlight w:val="yellow"/>
        </w:rPr>
        <w:t>/</w:t>
      </w:r>
      <w:r>
        <w:rPr>
          <w:rFonts w:ascii="宋体" w:hAnsi="宋体" w:hint="eastAsia"/>
          <w:b/>
          <w:snapToGrid w:val="0"/>
          <w:color w:val="000000"/>
          <w:sz w:val="28"/>
          <w:szCs w:val="28"/>
          <w:highlight w:val="yellow"/>
        </w:rPr>
        <w:t>吨</w:t>
      </w:r>
      <w:r>
        <w:rPr>
          <w:rFonts w:ascii="宋体" w:hAnsi="宋体" w:hint="eastAsia"/>
          <w:b/>
          <w:snapToGrid w:val="0"/>
          <w:color w:val="000000"/>
          <w:sz w:val="28"/>
          <w:szCs w:val="28"/>
        </w:rPr>
        <w:t>；</w:t>
      </w:r>
      <w:r>
        <w:rPr>
          <w:rFonts w:ascii="宋体" w:hAnsi="宋体" w:hint="eastAsia"/>
          <w:snapToGrid w:val="0"/>
          <w:color w:val="000000"/>
          <w:sz w:val="28"/>
          <w:szCs w:val="28"/>
        </w:rPr>
        <w:t>参选人所填报的参选价高于本项目最高限价的其参选将被评选委员会予以否决。</w:t>
      </w:r>
    </w:p>
    <w:p w:rsidR="007844CD" w:rsidRDefault="00144AB6">
      <w:pPr>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本项目评审采用合理最低价评选法。评选委员会将对通过资格及符合性检查和响应</w:t>
      </w:r>
      <w:proofErr w:type="gramStart"/>
      <w:r>
        <w:rPr>
          <w:rFonts w:ascii="宋体" w:hAnsi="宋体" w:hint="eastAsia"/>
          <w:snapToGrid w:val="0"/>
          <w:sz w:val="28"/>
          <w:szCs w:val="28"/>
        </w:rPr>
        <w:t>性确定</w:t>
      </w:r>
      <w:proofErr w:type="gramEnd"/>
      <w:r>
        <w:rPr>
          <w:rFonts w:ascii="宋体" w:hAnsi="宋体" w:hint="eastAsia"/>
          <w:snapToGrid w:val="0"/>
          <w:sz w:val="28"/>
          <w:szCs w:val="28"/>
        </w:rPr>
        <w:t>的各合格参选人进行综合分析、比较，在全部满足比选文件实质性要求前提下，经评审的有效参选人按评选价格</w:t>
      </w:r>
      <w:r>
        <w:rPr>
          <w:rFonts w:ascii="宋体" w:hAnsi="宋体" w:hint="eastAsia"/>
          <w:snapToGrid w:val="0"/>
          <w:sz w:val="28"/>
          <w:szCs w:val="28"/>
        </w:rPr>
        <w:lastRenderedPageBreak/>
        <w:t>从低到高进行排序，排序第一的参选人作为第一中标候选人，排序第二的参选人作为第二中标候选人，依次类推，排序在前三名的参选人将被推荐为中标候选人。</w:t>
      </w:r>
    </w:p>
    <w:p w:rsidR="007844CD" w:rsidRDefault="00144AB6">
      <w:pPr>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若以上评选价格方法排序相同，则由评选委员会全体成员记名投票表决，得票超过半数的将被排序在前。</w:t>
      </w:r>
    </w:p>
    <w:p w:rsidR="007844CD" w:rsidRDefault="00144AB6">
      <w:pPr>
        <w:autoSpaceDE w:val="0"/>
        <w:autoSpaceDN w:val="0"/>
        <w:spacing w:line="324" w:lineRule="auto"/>
        <w:rPr>
          <w:rFonts w:ascii="宋体" w:hAnsi="宋体"/>
          <w:b/>
          <w:sz w:val="28"/>
          <w:szCs w:val="28"/>
        </w:rPr>
      </w:pPr>
      <w:r>
        <w:rPr>
          <w:rFonts w:ascii="宋体" w:hAnsi="宋体" w:hint="eastAsia"/>
          <w:b/>
          <w:sz w:val="28"/>
          <w:szCs w:val="28"/>
        </w:rPr>
        <w:t>四、评选</w:t>
      </w:r>
    </w:p>
    <w:p w:rsidR="007844CD" w:rsidRDefault="00144AB6">
      <w:pPr>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比选人将在参选文件截止日期后另行择日组织比选会，参选人选定工作在比选人有关部门监督下，由比选人组建的评选委员会负责。</w:t>
      </w:r>
    </w:p>
    <w:p w:rsidR="007844CD" w:rsidRDefault="00144AB6">
      <w:pPr>
        <w:spacing w:line="324" w:lineRule="auto"/>
        <w:ind w:firstLineChars="171" w:firstLine="479"/>
        <w:rPr>
          <w:rFonts w:ascii="宋体" w:hAnsi="宋体"/>
          <w:sz w:val="28"/>
          <w:szCs w:val="28"/>
        </w:rPr>
      </w:pPr>
      <w:r>
        <w:rPr>
          <w:rFonts w:ascii="宋体" w:hAnsi="宋体" w:hint="eastAsia"/>
          <w:sz w:val="28"/>
          <w:szCs w:val="28"/>
        </w:rPr>
        <w:t>2.</w:t>
      </w:r>
      <w:r>
        <w:rPr>
          <w:rFonts w:ascii="宋体" w:hAnsi="宋体" w:hint="eastAsia"/>
          <w:sz w:val="28"/>
          <w:szCs w:val="28"/>
        </w:rPr>
        <w:t>比选人将做比选会议记录。</w:t>
      </w:r>
    </w:p>
    <w:p w:rsidR="007844CD" w:rsidRDefault="007844CD">
      <w:pPr>
        <w:spacing w:line="324" w:lineRule="auto"/>
        <w:ind w:firstLineChars="171" w:firstLine="479"/>
        <w:rPr>
          <w:rFonts w:ascii="宋体" w:hAnsi="宋体"/>
          <w:sz w:val="28"/>
          <w:szCs w:val="28"/>
        </w:rPr>
      </w:pPr>
    </w:p>
    <w:p w:rsidR="007844CD" w:rsidRDefault="007844CD">
      <w:pPr>
        <w:spacing w:line="324" w:lineRule="auto"/>
        <w:ind w:firstLineChars="171" w:firstLine="479"/>
        <w:rPr>
          <w:rFonts w:ascii="宋体" w:hAnsi="宋体"/>
          <w:sz w:val="28"/>
          <w:szCs w:val="28"/>
        </w:rPr>
      </w:pPr>
    </w:p>
    <w:p w:rsidR="007844CD" w:rsidRDefault="007844CD">
      <w:pPr>
        <w:spacing w:line="324" w:lineRule="auto"/>
        <w:ind w:firstLineChars="171" w:firstLine="479"/>
        <w:rPr>
          <w:rFonts w:ascii="宋体" w:hAnsi="宋体"/>
          <w:sz w:val="28"/>
          <w:szCs w:val="28"/>
        </w:rPr>
      </w:pPr>
    </w:p>
    <w:p w:rsidR="007844CD" w:rsidRDefault="007844CD">
      <w:pPr>
        <w:spacing w:line="324" w:lineRule="auto"/>
        <w:ind w:firstLineChars="171" w:firstLine="479"/>
        <w:rPr>
          <w:rFonts w:ascii="宋体" w:hAnsi="宋体"/>
          <w:sz w:val="28"/>
          <w:szCs w:val="28"/>
        </w:rPr>
      </w:pPr>
    </w:p>
    <w:p w:rsidR="007844CD" w:rsidRDefault="007844CD">
      <w:pPr>
        <w:spacing w:line="324" w:lineRule="auto"/>
        <w:ind w:firstLineChars="171" w:firstLine="479"/>
        <w:rPr>
          <w:rFonts w:ascii="宋体" w:hAnsi="宋体"/>
          <w:sz w:val="28"/>
          <w:szCs w:val="28"/>
        </w:rPr>
      </w:pPr>
    </w:p>
    <w:p w:rsidR="007844CD" w:rsidRDefault="007844CD">
      <w:pPr>
        <w:spacing w:line="324" w:lineRule="auto"/>
        <w:ind w:firstLineChars="171" w:firstLine="479"/>
        <w:rPr>
          <w:rFonts w:ascii="宋体" w:hAnsi="宋体"/>
          <w:sz w:val="28"/>
          <w:szCs w:val="28"/>
        </w:rPr>
      </w:pPr>
    </w:p>
    <w:p w:rsidR="007844CD" w:rsidRDefault="007844CD">
      <w:pPr>
        <w:spacing w:line="324" w:lineRule="auto"/>
        <w:ind w:firstLineChars="171" w:firstLine="479"/>
        <w:rPr>
          <w:rFonts w:ascii="宋体" w:hAnsi="宋体"/>
          <w:sz w:val="28"/>
          <w:szCs w:val="28"/>
        </w:rPr>
      </w:pPr>
    </w:p>
    <w:p w:rsidR="007844CD" w:rsidRDefault="007844CD">
      <w:pPr>
        <w:spacing w:line="324" w:lineRule="auto"/>
        <w:ind w:firstLineChars="171" w:firstLine="479"/>
        <w:rPr>
          <w:rFonts w:ascii="宋体" w:hAnsi="宋体"/>
          <w:sz w:val="28"/>
          <w:szCs w:val="28"/>
        </w:rPr>
      </w:pPr>
    </w:p>
    <w:p w:rsidR="007844CD" w:rsidRDefault="007844CD">
      <w:pPr>
        <w:spacing w:line="324" w:lineRule="auto"/>
        <w:ind w:firstLineChars="171" w:firstLine="479"/>
        <w:rPr>
          <w:rFonts w:ascii="宋体" w:hAnsi="宋体"/>
          <w:sz w:val="28"/>
          <w:szCs w:val="28"/>
        </w:rPr>
      </w:pPr>
    </w:p>
    <w:p w:rsidR="007844CD" w:rsidRDefault="007844CD">
      <w:pPr>
        <w:spacing w:line="324" w:lineRule="auto"/>
        <w:ind w:firstLineChars="171" w:firstLine="479"/>
        <w:rPr>
          <w:rFonts w:ascii="宋体" w:hAnsi="宋体"/>
          <w:sz w:val="28"/>
          <w:szCs w:val="28"/>
        </w:rPr>
      </w:pPr>
    </w:p>
    <w:p w:rsidR="007844CD" w:rsidRDefault="007844CD">
      <w:pPr>
        <w:spacing w:line="324" w:lineRule="auto"/>
        <w:ind w:firstLineChars="171" w:firstLine="479"/>
        <w:rPr>
          <w:rFonts w:ascii="宋体" w:hAnsi="宋体"/>
          <w:sz w:val="28"/>
          <w:szCs w:val="28"/>
        </w:rPr>
      </w:pPr>
    </w:p>
    <w:p w:rsidR="007844CD" w:rsidRDefault="007844CD">
      <w:pPr>
        <w:spacing w:line="324" w:lineRule="auto"/>
        <w:ind w:firstLineChars="171" w:firstLine="479"/>
        <w:rPr>
          <w:rFonts w:ascii="宋体" w:hAnsi="宋体"/>
          <w:sz w:val="28"/>
          <w:szCs w:val="28"/>
        </w:rPr>
      </w:pPr>
    </w:p>
    <w:p w:rsidR="007844CD" w:rsidRDefault="00144AB6">
      <w:pPr>
        <w:jc w:val="center"/>
        <w:rPr>
          <w:rFonts w:ascii="宋体" w:hAnsi="宋体"/>
          <w:sz w:val="32"/>
          <w:szCs w:val="32"/>
        </w:rPr>
      </w:pPr>
      <w:r>
        <w:rPr>
          <w:rFonts w:ascii="宋体" w:hAnsi="宋体" w:cs="宋体" w:hint="eastAsia"/>
          <w:b/>
          <w:sz w:val="32"/>
          <w:szCs w:val="32"/>
        </w:rPr>
        <w:lastRenderedPageBreak/>
        <w:t>第五章</w:t>
      </w:r>
      <w:r>
        <w:rPr>
          <w:rFonts w:ascii="宋体" w:hAnsi="宋体" w:cs="宋体" w:hint="eastAsia"/>
          <w:b/>
          <w:sz w:val="32"/>
          <w:szCs w:val="32"/>
        </w:rPr>
        <w:t xml:space="preserve">   </w:t>
      </w:r>
      <w:r>
        <w:rPr>
          <w:rFonts w:ascii="宋体" w:hAnsi="宋体" w:cs="宋体" w:hint="eastAsia"/>
          <w:b/>
          <w:sz w:val="32"/>
          <w:szCs w:val="32"/>
        </w:rPr>
        <w:t>合同授予</w:t>
      </w:r>
    </w:p>
    <w:p w:rsidR="007844CD" w:rsidRDefault="00144AB6">
      <w:pPr>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比选人将把合同授予中选人；在授予前，仍需进行资格审查。</w:t>
      </w:r>
    </w:p>
    <w:p w:rsidR="007844CD" w:rsidRDefault="00144AB6">
      <w:pPr>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中选人确定后，比选结果将通知中选人，并将中选结果公示在比选人公司官网。</w:t>
      </w:r>
    </w:p>
    <w:p w:rsidR="007844CD" w:rsidRDefault="00144AB6">
      <w:pPr>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中选通知对比选人和参选人具有法律效力。中选单位需在比选人通知中选后</w:t>
      </w:r>
      <w:r>
        <w:rPr>
          <w:rFonts w:ascii="宋体" w:hAnsi="宋体" w:hint="eastAsia"/>
          <w:sz w:val="28"/>
          <w:szCs w:val="28"/>
        </w:rPr>
        <w:t>10</w:t>
      </w:r>
      <w:r>
        <w:rPr>
          <w:rFonts w:ascii="宋体" w:hAnsi="宋体" w:hint="eastAsia"/>
          <w:sz w:val="28"/>
          <w:szCs w:val="28"/>
        </w:rPr>
        <w:t>个工作日内与比选人签订合同。若因中选单位原因未在规定的时间和地点与比选人签署合同，比选人有权单方取消中选单位的资格。同时，由此给比选人造成的损失，比选人有权追究中选单位的全部责任。</w:t>
      </w:r>
    </w:p>
    <w:p w:rsidR="007844CD" w:rsidRDefault="00144AB6">
      <w:pPr>
        <w:spacing w:line="324"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rsidR="007844CD" w:rsidRDefault="00144AB6">
      <w:pPr>
        <w:spacing w:line="324" w:lineRule="auto"/>
        <w:ind w:firstLineChars="200" w:firstLine="560"/>
        <w:rPr>
          <w:rFonts w:ascii="宋体" w:hAnsi="宋体"/>
          <w:sz w:val="28"/>
          <w:szCs w:val="28"/>
        </w:rPr>
      </w:pPr>
      <w:r>
        <w:rPr>
          <w:rFonts w:ascii="宋体" w:hAnsi="宋体" w:hint="eastAsia"/>
          <w:sz w:val="28"/>
          <w:szCs w:val="28"/>
        </w:rPr>
        <w:t>如第一中标候选人无法履行</w:t>
      </w:r>
      <w:r>
        <w:rPr>
          <w:rFonts w:ascii="宋体" w:hAnsi="宋体" w:hint="eastAsia"/>
          <w:sz w:val="28"/>
          <w:szCs w:val="28"/>
        </w:rPr>
        <w:t>合同，比选人可以按照评标委员会提出的中标候选人名单排序依次确定其他中标候选人为中选人</w:t>
      </w:r>
    </w:p>
    <w:p w:rsidR="007844CD" w:rsidRDefault="00144AB6">
      <w:pPr>
        <w:spacing w:line="324" w:lineRule="auto"/>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比选文件与合同附件作为签订合同的条款，比选文件合同条款中没有规定的内容，比选人、参选人认为有必要进行补充，可另行商定解决。</w:t>
      </w:r>
    </w:p>
    <w:p w:rsidR="007844CD" w:rsidRDefault="00144AB6">
      <w:pPr>
        <w:spacing w:line="324" w:lineRule="auto"/>
        <w:ind w:firstLineChars="200" w:firstLine="560"/>
        <w:rPr>
          <w:rFonts w:ascii="宋体" w:hAnsi="宋体"/>
          <w:sz w:val="28"/>
          <w:szCs w:val="28"/>
        </w:rPr>
      </w:pPr>
      <w:r>
        <w:rPr>
          <w:rFonts w:ascii="宋体" w:hAnsi="宋体" w:hint="eastAsia"/>
          <w:sz w:val="28"/>
          <w:szCs w:val="28"/>
        </w:rPr>
        <w:t>6.</w:t>
      </w:r>
      <w:r>
        <w:rPr>
          <w:rFonts w:ascii="宋体" w:hAnsi="宋体" w:hint="eastAsia"/>
          <w:sz w:val="28"/>
          <w:szCs w:val="28"/>
        </w:rPr>
        <w:t>接受和拒绝</w:t>
      </w:r>
      <w:proofErr w:type="gramStart"/>
      <w:r>
        <w:rPr>
          <w:rFonts w:ascii="宋体" w:hAnsi="宋体" w:hint="eastAsia"/>
          <w:sz w:val="28"/>
          <w:szCs w:val="28"/>
        </w:rPr>
        <w:t>任何或</w:t>
      </w:r>
      <w:proofErr w:type="gramEnd"/>
      <w:r>
        <w:rPr>
          <w:rFonts w:ascii="宋体" w:hAnsi="宋体" w:hint="eastAsia"/>
          <w:sz w:val="28"/>
          <w:szCs w:val="28"/>
        </w:rPr>
        <w:t>所有参选的权利：比选机构和比选人保留在授标之前任何时候接受或拒绝任何比选，以及宣布比选程序无效或拒绝所有参选的权利，对受影响的参选人不承担任何责任。</w:t>
      </w:r>
    </w:p>
    <w:p w:rsidR="007844CD" w:rsidRDefault="007844CD">
      <w:pPr>
        <w:spacing w:line="360" w:lineRule="auto"/>
        <w:ind w:left="700" w:hangingChars="250" w:hanging="700"/>
        <w:rPr>
          <w:rFonts w:ascii="宋体" w:hAnsi="宋体"/>
          <w:sz w:val="28"/>
          <w:szCs w:val="28"/>
        </w:rPr>
      </w:pPr>
    </w:p>
    <w:p w:rsidR="007844CD" w:rsidRDefault="00144AB6">
      <w:pPr>
        <w:spacing w:line="324" w:lineRule="auto"/>
        <w:ind w:firstLineChars="200" w:firstLine="643"/>
        <w:jc w:val="center"/>
        <w:rPr>
          <w:rFonts w:ascii="宋体" w:hAnsi="宋体"/>
          <w:b/>
          <w:sz w:val="32"/>
          <w:szCs w:val="32"/>
        </w:rPr>
      </w:pPr>
      <w:r>
        <w:rPr>
          <w:rFonts w:ascii="宋体" w:hAnsi="宋体" w:hint="eastAsia"/>
          <w:b/>
          <w:sz w:val="32"/>
          <w:szCs w:val="32"/>
        </w:rPr>
        <w:lastRenderedPageBreak/>
        <w:t>第六章</w:t>
      </w:r>
      <w:r>
        <w:rPr>
          <w:rFonts w:ascii="宋体" w:hAnsi="宋体" w:hint="eastAsia"/>
          <w:b/>
          <w:sz w:val="32"/>
          <w:szCs w:val="32"/>
        </w:rPr>
        <w:t xml:space="preserve">   </w:t>
      </w:r>
      <w:r>
        <w:rPr>
          <w:rFonts w:ascii="宋体" w:hAnsi="宋体" w:hint="eastAsia"/>
          <w:b/>
          <w:sz w:val="32"/>
          <w:szCs w:val="32"/>
        </w:rPr>
        <w:t>中选后相关履约要求</w:t>
      </w:r>
    </w:p>
    <w:p w:rsidR="007844CD" w:rsidRDefault="00144AB6">
      <w:pPr>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中选单位要服从比选人的管理规定，不得影响比选人的生产运行，如有违反，</w:t>
      </w:r>
      <w:r>
        <w:rPr>
          <w:rFonts w:ascii="宋体" w:hAnsi="宋体"/>
          <w:sz w:val="28"/>
          <w:szCs w:val="28"/>
        </w:rPr>
        <w:t>取消</w:t>
      </w:r>
      <w:r>
        <w:rPr>
          <w:rFonts w:ascii="宋体" w:hAnsi="宋体" w:hint="eastAsia"/>
          <w:sz w:val="28"/>
          <w:szCs w:val="28"/>
        </w:rPr>
        <w:t>中选单位的继续履行合同的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rsidR="007844CD" w:rsidRDefault="00144AB6">
      <w:pPr>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中选单位必须严格执行《合同协议书》（详见附件）、《承诺函》（详见附件）的规定。</w:t>
      </w:r>
    </w:p>
    <w:p w:rsidR="007844CD" w:rsidRDefault="00144AB6">
      <w:pPr>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中选单位需遵守比选人的各项管理规章制度。如违反相关条例者则按福建省东南电化股份有限公司相应条款进行处罚。</w:t>
      </w:r>
    </w:p>
    <w:p w:rsidR="007844CD" w:rsidRDefault="007844CD">
      <w:pPr>
        <w:spacing w:line="324" w:lineRule="auto"/>
        <w:ind w:firstLineChars="200" w:firstLine="560"/>
        <w:rPr>
          <w:rFonts w:ascii="宋体" w:hAnsi="宋体"/>
          <w:sz w:val="28"/>
          <w:szCs w:val="28"/>
        </w:rPr>
      </w:pPr>
    </w:p>
    <w:p w:rsidR="007844CD" w:rsidRDefault="007844CD">
      <w:pPr>
        <w:spacing w:line="324" w:lineRule="auto"/>
        <w:ind w:firstLineChars="200" w:firstLine="560"/>
        <w:rPr>
          <w:rFonts w:ascii="宋体" w:hAnsi="宋体"/>
          <w:sz w:val="28"/>
          <w:szCs w:val="28"/>
        </w:rPr>
      </w:pPr>
    </w:p>
    <w:p w:rsidR="007844CD" w:rsidRDefault="007844CD">
      <w:pPr>
        <w:spacing w:line="324" w:lineRule="auto"/>
        <w:ind w:firstLineChars="200" w:firstLine="560"/>
        <w:rPr>
          <w:rFonts w:ascii="宋体" w:hAnsi="宋体"/>
          <w:sz w:val="28"/>
          <w:szCs w:val="28"/>
        </w:rPr>
      </w:pPr>
    </w:p>
    <w:p w:rsidR="007844CD" w:rsidRDefault="007844CD">
      <w:pPr>
        <w:spacing w:line="324" w:lineRule="auto"/>
        <w:ind w:firstLineChars="200" w:firstLine="560"/>
        <w:rPr>
          <w:rFonts w:ascii="宋体" w:hAnsi="宋体"/>
          <w:sz w:val="28"/>
          <w:szCs w:val="28"/>
        </w:rPr>
      </w:pPr>
    </w:p>
    <w:p w:rsidR="007844CD" w:rsidRDefault="007844CD">
      <w:pPr>
        <w:spacing w:line="324" w:lineRule="auto"/>
        <w:ind w:firstLineChars="200" w:firstLine="560"/>
        <w:rPr>
          <w:rFonts w:ascii="宋体" w:hAnsi="宋体"/>
          <w:sz w:val="28"/>
          <w:szCs w:val="28"/>
        </w:rPr>
      </w:pPr>
    </w:p>
    <w:p w:rsidR="007844CD" w:rsidRDefault="007844CD">
      <w:pPr>
        <w:spacing w:line="324" w:lineRule="auto"/>
        <w:ind w:firstLineChars="200" w:firstLine="560"/>
        <w:rPr>
          <w:rFonts w:ascii="宋体" w:hAnsi="宋体"/>
          <w:sz w:val="28"/>
          <w:szCs w:val="28"/>
        </w:rPr>
      </w:pPr>
    </w:p>
    <w:p w:rsidR="007844CD" w:rsidRDefault="007844CD">
      <w:pPr>
        <w:spacing w:line="324" w:lineRule="auto"/>
        <w:ind w:firstLineChars="200" w:firstLine="560"/>
        <w:rPr>
          <w:rFonts w:ascii="宋体" w:hAnsi="宋体"/>
          <w:sz w:val="28"/>
          <w:szCs w:val="28"/>
        </w:rPr>
      </w:pPr>
    </w:p>
    <w:p w:rsidR="007844CD" w:rsidRDefault="007844CD">
      <w:pPr>
        <w:spacing w:line="324" w:lineRule="auto"/>
        <w:ind w:firstLineChars="200" w:firstLine="560"/>
        <w:rPr>
          <w:rFonts w:ascii="宋体" w:hAnsi="宋体"/>
          <w:sz w:val="28"/>
          <w:szCs w:val="28"/>
        </w:rPr>
      </w:pPr>
    </w:p>
    <w:p w:rsidR="007844CD" w:rsidRDefault="007844CD">
      <w:pPr>
        <w:spacing w:line="324" w:lineRule="auto"/>
        <w:ind w:firstLineChars="200" w:firstLine="560"/>
        <w:rPr>
          <w:rFonts w:ascii="宋体" w:hAnsi="宋体"/>
          <w:sz w:val="28"/>
          <w:szCs w:val="28"/>
        </w:rPr>
      </w:pPr>
    </w:p>
    <w:p w:rsidR="007844CD" w:rsidRDefault="007844CD">
      <w:pPr>
        <w:spacing w:line="324" w:lineRule="auto"/>
        <w:ind w:firstLineChars="200" w:firstLine="560"/>
        <w:rPr>
          <w:rFonts w:ascii="宋体" w:hAnsi="宋体"/>
          <w:sz w:val="28"/>
          <w:szCs w:val="28"/>
        </w:rPr>
      </w:pPr>
    </w:p>
    <w:p w:rsidR="007844CD" w:rsidRDefault="007844CD">
      <w:pPr>
        <w:spacing w:line="324" w:lineRule="auto"/>
        <w:ind w:firstLineChars="200" w:firstLine="560"/>
        <w:rPr>
          <w:rFonts w:ascii="宋体" w:hAnsi="宋体"/>
          <w:sz w:val="28"/>
          <w:szCs w:val="28"/>
        </w:rPr>
      </w:pPr>
    </w:p>
    <w:p w:rsidR="007844CD" w:rsidRDefault="007844CD">
      <w:pPr>
        <w:spacing w:line="324" w:lineRule="auto"/>
        <w:ind w:firstLineChars="200" w:firstLine="560"/>
        <w:rPr>
          <w:rFonts w:ascii="宋体" w:hAnsi="宋体"/>
          <w:sz w:val="28"/>
          <w:szCs w:val="28"/>
        </w:rPr>
      </w:pPr>
    </w:p>
    <w:p w:rsidR="007844CD" w:rsidRDefault="007844CD">
      <w:pPr>
        <w:spacing w:line="324" w:lineRule="auto"/>
        <w:ind w:firstLineChars="200" w:firstLine="560"/>
        <w:rPr>
          <w:rFonts w:ascii="宋体" w:hAnsi="宋体"/>
          <w:sz w:val="28"/>
          <w:szCs w:val="28"/>
        </w:rPr>
      </w:pPr>
    </w:p>
    <w:p w:rsidR="007844CD" w:rsidRDefault="007844CD">
      <w:pPr>
        <w:spacing w:line="324" w:lineRule="auto"/>
        <w:ind w:firstLineChars="200" w:firstLine="560"/>
        <w:rPr>
          <w:rFonts w:ascii="宋体" w:hAnsi="宋体"/>
          <w:sz w:val="28"/>
          <w:szCs w:val="28"/>
        </w:rPr>
      </w:pPr>
    </w:p>
    <w:p w:rsidR="007844CD" w:rsidRDefault="00144AB6">
      <w:pPr>
        <w:spacing w:line="324" w:lineRule="auto"/>
        <w:jc w:val="center"/>
        <w:rPr>
          <w:rFonts w:ascii="宋体" w:hAnsi="宋体"/>
          <w:b/>
          <w:sz w:val="32"/>
          <w:szCs w:val="32"/>
        </w:rPr>
      </w:pPr>
      <w:r>
        <w:rPr>
          <w:rFonts w:ascii="宋体" w:hAnsi="宋体" w:hint="eastAsia"/>
          <w:b/>
          <w:sz w:val="32"/>
          <w:szCs w:val="32"/>
        </w:rPr>
        <w:lastRenderedPageBreak/>
        <w:t>第七章</w:t>
      </w:r>
      <w:r>
        <w:rPr>
          <w:rFonts w:ascii="宋体" w:hAnsi="宋体" w:hint="eastAsia"/>
          <w:b/>
          <w:sz w:val="32"/>
          <w:szCs w:val="32"/>
        </w:rPr>
        <w:t xml:space="preserve">   </w:t>
      </w:r>
      <w:r>
        <w:rPr>
          <w:rFonts w:ascii="宋体" w:hAnsi="宋体" w:hint="eastAsia"/>
          <w:b/>
          <w:sz w:val="32"/>
          <w:szCs w:val="32"/>
        </w:rPr>
        <w:t>其它</w:t>
      </w:r>
    </w:p>
    <w:p w:rsidR="007844CD" w:rsidRDefault="00144AB6">
      <w:pPr>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参选人的参选文件无论其是否中选，均不退回。</w:t>
      </w:r>
    </w:p>
    <w:p w:rsidR="007844CD" w:rsidRDefault="00144AB6">
      <w:pPr>
        <w:spacing w:line="324"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w:t>
      </w:r>
      <w:r>
        <w:rPr>
          <w:rFonts w:ascii="宋体" w:hAnsi="宋体" w:hint="eastAsia"/>
          <w:sz w:val="28"/>
          <w:szCs w:val="28"/>
        </w:rPr>
        <w:t>比选人郑重承诺：参选人所提交的参选文件及相关资料不向第三方泄露。</w:t>
      </w:r>
    </w:p>
    <w:p w:rsidR="007844CD" w:rsidRDefault="00144AB6">
      <w:pPr>
        <w:spacing w:line="324" w:lineRule="auto"/>
        <w:ind w:firstLineChars="200" w:firstLine="560"/>
        <w:rPr>
          <w:rFonts w:ascii="宋体"/>
          <w:color w:val="000000"/>
          <w:sz w:val="28"/>
          <w:szCs w:val="28"/>
        </w:rPr>
      </w:pPr>
      <w:r>
        <w:rPr>
          <w:rFonts w:ascii="宋体" w:hAnsi="宋体" w:hint="eastAsia"/>
          <w:sz w:val="28"/>
          <w:szCs w:val="28"/>
        </w:rPr>
        <w:t>3.</w:t>
      </w:r>
      <w:r>
        <w:rPr>
          <w:rFonts w:ascii="宋体" w:hAnsi="宋体" w:hint="eastAsia"/>
          <w:sz w:val="28"/>
          <w:szCs w:val="28"/>
        </w:rPr>
        <w:t>本比选文件的解释权归福建省东南电化股份有限公司</w:t>
      </w:r>
    </w:p>
    <w:p w:rsidR="007844CD" w:rsidRDefault="007844CD">
      <w:pPr>
        <w:ind w:firstLineChars="225" w:firstLine="630"/>
        <w:jc w:val="left"/>
        <w:rPr>
          <w:rFonts w:ascii="宋体"/>
          <w:color w:val="000000"/>
          <w:sz w:val="28"/>
          <w:szCs w:val="28"/>
        </w:rPr>
      </w:pPr>
    </w:p>
    <w:p w:rsidR="007844CD" w:rsidRDefault="007844CD">
      <w:pPr>
        <w:ind w:firstLineChars="225" w:firstLine="630"/>
        <w:jc w:val="left"/>
        <w:rPr>
          <w:rFonts w:ascii="宋体"/>
          <w:color w:val="000000"/>
          <w:sz w:val="28"/>
          <w:szCs w:val="28"/>
        </w:rPr>
      </w:pPr>
    </w:p>
    <w:p w:rsidR="007844CD" w:rsidRDefault="007844CD">
      <w:pPr>
        <w:ind w:firstLineChars="225" w:firstLine="630"/>
        <w:jc w:val="left"/>
        <w:rPr>
          <w:rFonts w:ascii="宋体"/>
          <w:color w:val="000000"/>
          <w:sz w:val="28"/>
          <w:szCs w:val="28"/>
        </w:rPr>
      </w:pPr>
    </w:p>
    <w:p w:rsidR="007844CD" w:rsidRDefault="007844CD">
      <w:pPr>
        <w:ind w:firstLineChars="225" w:firstLine="630"/>
        <w:jc w:val="left"/>
        <w:rPr>
          <w:rFonts w:ascii="宋体"/>
          <w:color w:val="000000"/>
          <w:sz w:val="28"/>
          <w:szCs w:val="28"/>
        </w:rPr>
      </w:pPr>
    </w:p>
    <w:p w:rsidR="007844CD" w:rsidRDefault="007844CD">
      <w:pPr>
        <w:ind w:firstLineChars="225" w:firstLine="630"/>
        <w:jc w:val="left"/>
        <w:rPr>
          <w:rFonts w:ascii="宋体"/>
          <w:color w:val="000000"/>
          <w:sz w:val="28"/>
          <w:szCs w:val="28"/>
        </w:rPr>
      </w:pPr>
    </w:p>
    <w:p w:rsidR="007844CD" w:rsidRDefault="007844CD">
      <w:pPr>
        <w:ind w:firstLineChars="225" w:firstLine="630"/>
        <w:jc w:val="left"/>
        <w:rPr>
          <w:rFonts w:ascii="宋体"/>
          <w:color w:val="000000"/>
          <w:sz w:val="28"/>
          <w:szCs w:val="28"/>
        </w:rPr>
      </w:pPr>
    </w:p>
    <w:p w:rsidR="007844CD" w:rsidRDefault="007844CD">
      <w:pPr>
        <w:ind w:firstLineChars="225" w:firstLine="630"/>
        <w:jc w:val="left"/>
        <w:rPr>
          <w:rFonts w:ascii="宋体"/>
          <w:color w:val="000000"/>
          <w:sz w:val="28"/>
          <w:szCs w:val="28"/>
        </w:rPr>
      </w:pPr>
    </w:p>
    <w:p w:rsidR="007844CD" w:rsidRDefault="007844CD">
      <w:pPr>
        <w:ind w:firstLineChars="225" w:firstLine="630"/>
        <w:jc w:val="left"/>
        <w:rPr>
          <w:rFonts w:ascii="宋体"/>
          <w:color w:val="000000"/>
          <w:sz w:val="28"/>
          <w:szCs w:val="28"/>
        </w:rPr>
      </w:pPr>
    </w:p>
    <w:p w:rsidR="007844CD" w:rsidRDefault="007844CD">
      <w:pPr>
        <w:ind w:firstLineChars="225" w:firstLine="630"/>
        <w:jc w:val="left"/>
        <w:rPr>
          <w:rFonts w:ascii="宋体"/>
          <w:color w:val="000000"/>
          <w:sz w:val="28"/>
          <w:szCs w:val="28"/>
        </w:rPr>
      </w:pPr>
    </w:p>
    <w:p w:rsidR="007844CD" w:rsidRDefault="007844CD">
      <w:pPr>
        <w:ind w:firstLineChars="225" w:firstLine="630"/>
        <w:jc w:val="left"/>
        <w:rPr>
          <w:rFonts w:ascii="宋体"/>
          <w:color w:val="000000"/>
          <w:sz w:val="28"/>
          <w:szCs w:val="28"/>
        </w:rPr>
      </w:pPr>
    </w:p>
    <w:p w:rsidR="007844CD" w:rsidRDefault="007844CD">
      <w:pPr>
        <w:ind w:firstLineChars="225" w:firstLine="630"/>
        <w:jc w:val="left"/>
        <w:rPr>
          <w:rFonts w:ascii="宋体"/>
          <w:color w:val="000000"/>
          <w:sz w:val="28"/>
          <w:szCs w:val="28"/>
        </w:rPr>
      </w:pPr>
    </w:p>
    <w:p w:rsidR="007844CD" w:rsidRDefault="007844CD">
      <w:pPr>
        <w:ind w:firstLineChars="225" w:firstLine="630"/>
        <w:jc w:val="left"/>
        <w:rPr>
          <w:rFonts w:ascii="宋体"/>
          <w:color w:val="000000"/>
          <w:sz w:val="28"/>
          <w:szCs w:val="28"/>
        </w:rPr>
      </w:pPr>
    </w:p>
    <w:p w:rsidR="007844CD" w:rsidRDefault="007844CD">
      <w:pPr>
        <w:ind w:firstLineChars="225" w:firstLine="630"/>
        <w:jc w:val="left"/>
        <w:rPr>
          <w:rFonts w:ascii="宋体"/>
          <w:color w:val="000000"/>
          <w:sz w:val="28"/>
          <w:szCs w:val="28"/>
        </w:rPr>
      </w:pPr>
    </w:p>
    <w:p w:rsidR="007844CD" w:rsidRDefault="007844CD">
      <w:pPr>
        <w:ind w:firstLineChars="225" w:firstLine="630"/>
        <w:jc w:val="left"/>
        <w:rPr>
          <w:rFonts w:ascii="宋体"/>
          <w:color w:val="000000"/>
          <w:sz w:val="28"/>
          <w:szCs w:val="28"/>
        </w:rPr>
      </w:pPr>
    </w:p>
    <w:p w:rsidR="007844CD" w:rsidRDefault="007844CD">
      <w:pPr>
        <w:ind w:firstLineChars="225" w:firstLine="630"/>
        <w:jc w:val="left"/>
        <w:rPr>
          <w:rFonts w:ascii="宋体"/>
          <w:color w:val="000000"/>
          <w:sz w:val="28"/>
          <w:szCs w:val="28"/>
        </w:rPr>
      </w:pPr>
    </w:p>
    <w:p w:rsidR="007844CD" w:rsidRDefault="007844CD">
      <w:pPr>
        <w:ind w:firstLineChars="225" w:firstLine="630"/>
        <w:jc w:val="left"/>
        <w:rPr>
          <w:rFonts w:ascii="宋体"/>
          <w:color w:val="000000"/>
          <w:sz w:val="28"/>
          <w:szCs w:val="28"/>
        </w:rPr>
      </w:pPr>
    </w:p>
    <w:p w:rsidR="007844CD" w:rsidRDefault="007844CD">
      <w:pPr>
        <w:jc w:val="left"/>
        <w:rPr>
          <w:rFonts w:ascii="宋体"/>
          <w:color w:val="000000"/>
          <w:sz w:val="28"/>
          <w:szCs w:val="28"/>
        </w:rPr>
      </w:pPr>
    </w:p>
    <w:p w:rsidR="007844CD" w:rsidRDefault="00144AB6">
      <w:pPr>
        <w:snapToGrid w:val="0"/>
        <w:spacing w:line="360" w:lineRule="auto"/>
        <w:rPr>
          <w:rFonts w:ascii="宋体"/>
          <w:sz w:val="28"/>
          <w:szCs w:val="28"/>
        </w:rPr>
      </w:pPr>
      <w:r>
        <w:rPr>
          <w:rFonts w:ascii="宋体" w:hAnsi="宋体" w:cs="宋体" w:hint="eastAsia"/>
          <w:color w:val="000000"/>
          <w:sz w:val="32"/>
          <w:szCs w:val="32"/>
        </w:rPr>
        <w:lastRenderedPageBreak/>
        <w:t>附件一：</w:t>
      </w:r>
    </w:p>
    <w:p w:rsidR="007844CD" w:rsidRDefault="00144AB6">
      <w:pPr>
        <w:tabs>
          <w:tab w:val="left" w:pos="0"/>
        </w:tabs>
        <w:jc w:val="center"/>
        <w:rPr>
          <w:rFonts w:ascii="宋体"/>
          <w:color w:val="000000"/>
          <w:sz w:val="28"/>
          <w:szCs w:val="28"/>
        </w:rPr>
      </w:pPr>
      <w:r>
        <w:rPr>
          <w:rFonts w:ascii="宋体" w:hAnsi="宋体" w:hint="eastAsia"/>
          <w:color w:val="000000"/>
          <w:sz w:val="28"/>
          <w:szCs w:val="28"/>
        </w:rPr>
        <w:t>20</w:t>
      </w:r>
      <w:r>
        <w:rPr>
          <w:rFonts w:ascii="宋体" w:hAnsi="宋体" w:hint="eastAsia"/>
          <w:color w:val="000000"/>
          <w:sz w:val="28"/>
          <w:szCs w:val="28"/>
        </w:rPr>
        <w:t>20</w:t>
      </w:r>
      <w:r>
        <w:rPr>
          <w:rFonts w:ascii="宋体" w:hAnsi="宋体" w:hint="eastAsia"/>
          <w:color w:val="000000"/>
          <w:sz w:val="28"/>
          <w:szCs w:val="28"/>
        </w:rPr>
        <w:t>年盐泥、废石膏、芒硝等一般固废处置合同</w:t>
      </w:r>
    </w:p>
    <w:p w:rsidR="007844CD" w:rsidRDefault="00144AB6">
      <w:pPr>
        <w:tabs>
          <w:tab w:val="left" w:pos="709"/>
        </w:tabs>
        <w:wordWrap w:val="0"/>
        <w:jc w:val="right"/>
        <w:rPr>
          <w:rFonts w:ascii="宋体"/>
          <w:color w:val="000000"/>
          <w:sz w:val="28"/>
          <w:szCs w:val="28"/>
        </w:rPr>
      </w:pPr>
      <w:r>
        <w:rPr>
          <w:rFonts w:ascii="宋体" w:hAnsi="宋体" w:hint="eastAsia"/>
          <w:color w:val="000000"/>
          <w:sz w:val="28"/>
          <w:szCs w:val="28"/>
        </w:rPr>
        <w:t>合同编号：</w:t>
      </w:r>
      <w:r>
        <w:rPr>
          <w:rFonts w:ascii="宋体" w:hAnsi="宋体" w:hint="eastAsia"/>
          <w:color w:val="000000"/>
          <w:sz w:val="28"/>
          <w:szCs w:val="28"/>
        </w:rPr>
        <w:t xml:space="preserve"> </w:t>
      </w:r>
    </w:p>
    <w:p w:rsidR="007844CD" w:rsidRDefault="007844CD">
      <w:pPr>
        <w:tabs>
          <w:tab w:val="left" w:pos="709"/>
        </w:tabs>
        <w:rPr>
          <w:rFonts w:ascii="宋体"/>
          <w:color w:val="000000"/>
          <w:sz w:val="28"/>
          <w:szCs w:val="28"/>
        </w:rPr>
      </w:pPr>
    </w:p>
    <w:p w:rsidR="007844CD" w:rsidRDefault="00144AB6">
      <w:pPr>
        <w:tabs>
          <w:tab w:val="left" w:pos="709"/>
        </w:tabs>
        <w:rPr>
          <w:rFonts w:ascii="宋体"/>
          <w:color w:val="000000"/>
          <w:sz w:val="28"/>
          <w:szCs w:val="28"/>
        </w:rPr>
      </w:pPr>
      <w:r>
        <w:rPr>
          <w:rFonts w:ascii="宋体" w:hAnsi="宋体" w:hint="eastAsia"/>
          <w:color w:val="000000"/>
          <w:sz w:val="28"/>
          <w:szCs w:val="28"/>
        </w:rPr>
        <w:t>甲方：福建省东南电化股份有限公司</w:t>
      </w:r>
    </w:p>
    <w:p w:rsidR="007844CD" w:rsidRDefault="00144AB6">
      <w:pPr>
        <w:rPr>
          <w:rFonts w:ascii="宋体"/>
          <w:color w:val="000000"/>
          <w:sz w:val="28"/>
          <w:szCs w:val="28"/>
        </w:rPr>
      </w:pPr>
      <w:r>
        <w:rPr>
          <w:rFonts w:ascii="宋体" w:hAnsi="宋体" w:hint="eastAsia"/>
          <w:color w:val="000000"/>
          <w:sz w:val="28"/>
          <w:szCs w:val="28"/>
        </w:rPr>
        <w:t>乙方：</w:t>
      </w:r>
    </w:p>
    <w:p w:rsidR="007844CD" w:rsidRDefault="007844CD">
      <w:pPr>
        <w:rPr>
          <w:rFonts w:ascii="宋体"/>
          <w:color w:val="000000"/>
          <w:sz w:val="28"/>
          <w:szCs w:val="28"/>
        </w:rPr>
      </w:pPr>
    </w:p>
    <w:p w:rsidR="007844CD" w:rsidRDefault="00144AB6">
      <w:pPr>
        <w:rPr>
          <w:rFonts w:asci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依照《合同法》及其他有关法律、行政法规，遵循平等、自愿、公平和诚实信用的原则，双方</w:t>
      </w:r>
      <w:proofErr w:type="gramStart"/>
      <w:r>
        <w:rPr>
          <w:rFonts w:ascii="宋体" w:hAnsi="宋体" w:hint="eastAsia"/>
          <w:color w:val="000000"/>
          <w:sz w:val="28"/>
          <w:szCs w:val="28"/>
        </w:rPr>
        <w:t>就</w:t>
      </w:r>
      <w:r>
        <w:rPr>
          <w:rFonts w:ascii="宋体" w:hAnsi="宋体" w:hint="eastAsia"/>
          <w:color w:val="000000"/>
          <w:sz w:val="28"/>
          <w:szCs w:val="28"/>
          <w:u w:val="single"/>
        </w:rPr>
        <w:t>盐泥</w:t>
      </w:r>
      <w:proofErr w:type="gramEnd"/>
      <w:r>
        <w:rPr>
          <w:rFonts w:ascii="宋体" w:hAnsi="宋体" w:hint="eastAsia"/>
          <w:color w:val="000000"/>
          <w:sz w:val="28"/>
          <w:szCs w:val="28"/>
          <w:u w:val="single"/>
        </w:rPr>
        <w:t>、废石膏、芒硝等一般固废</w:t>
      </w:r>
      <w:r>
        <w:rPr>
          <w:rFonts w:ascii="宋体" w:hAnsi="宋体" w:hint="eastAsia"/>
          <w:color w:val="000000"/>
          <w:sz w:val="28"/>
          <w:szCs w:val="28"/>
        </w:rPr>
        <w:t>处置</w:t>
      </w:r>
      <w:r>
        <w:rPr>
          <w:rFonts w:ascii="宋体" w:hAnsi="宋体" w:hint="eastAsia"/>
          <w:color w:val="000000"/>
          <w:sz w:val="28"/>
          <w:szCs w:val="28"/>
        </w:rPr>
        <w:t>事项，经协商一致，订立本合同。</w:t>
      </w:r>
    </w:p>
    <w:p w:rsidR="007844CD" w:rsidRDefault="00144AB6">
      <w:pPr>
        <w:rPr>
          <w:rFonts w:ascii="宋体"/>
          <w:color w:val="000000"/>
          <w:sz w:val="28"/>
          <w:szCs w:val="28"/>
        </w:rPr>
      </w:pPr>
      <w:r>
        <w:rPr>
          <w:rFonts w:ascii="宋体" w:hAnsi="宋体" w:hint="eastAsia"/>
          <w:color w:val="000000"/>
          <w:sz w:val="28"/>
          <w:szCs w:val="28"/>
        </w:rPr>
        <w:t>一、</w:t>
      </w:r>
      <w:r>
        <w:rPr>
          <w:rFonts w:ascii="宋体" w:hAnsi="宋体" w:hint="eastAsia"/>
          <w:color w:val="000000"/>
          <w:sz w:val="28"/>
          <w:szCs w:val="28"/>
        </w:rPr>
        <w:t>处置</w:t>
      </w:r>
      <w:r>
        <w:rPr>
          <w:rFonts w:ascii="宋体" w:hAnsi="宋体" w:hint="eastAsia"/>
          <w:color w:val="000000"/>
          <w:sz w:val="28"/>
          <w:szCs w:val="28"/>
        </w:rPr>
        <w:t>价格：</w:t>
      </w:r>
    </w:p>
    <w:p w:rsidR="007844CD" w:rsidRDefault="00144AB6">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1.1</w:t>
      </w:r>
      <w:r>
        <w:rPr>
          <w:rFonts w:ascii="宋体" w:hAnsi="宋体" w:hint="eastAsia"/>
          <w:color w:val="000000"/>
          <w:sz w:val="28"/>
          <w:szCs w:val="28"/>
        </w:rPr>
        <w:t>乙方</w:t>
      </w:r>
      <w:r>
        <w:rPr>
          <w:rFonts w:ascii="宋体" w:hAnsi="宋体" w:hint="eastAsia"/>
          <w:color w:val="000000"/>
          <w:sz w:val="28"/>
          <w:szCs w:val="28"/>
        </w:rPr>
        <w:t>协助</w:t>
      </w:r>
      <w:r>
        <w:rPr>
          <w:rFonts w:ascii="宋体" w:hAnsi="宋体" w:hint="eastAsia"/>
          <w:color w:val="000000"/>
          <w:sz w:val="28"/>
          <w:szCs w:val="28"/>
        </w:rPr>
        <w:t>甲方</w:t>
      </w:r>
      <w:r>
        <w:rPr>
          <w:rFonts w:ascii="宋体" w:hAnsi="宋体" w:hint="eastAsia"/>
          <w:color w:val="000000"/>
          <w:sz w:val="28"/>
          <w:szCs w:val="28"/>
        </w:rPr>
        <w:t>处置</w:t>
      </w:r>
      <w:r>
        <w:rPr>
          <w:rFonts w:ascii="宋体" w:hAnsi="宋体" w:hint="eastAsia"/>
          <w:color w:val="000000"/>
          <w:sz w:val="28"/>
          <w:szCs w:val="28"/>
          <w:u w:val="single"/>
        </w:rPr>
        <w:t>盐泥、废石膏、芒硝等一般固废</w:t>
      </w:r>
      <w:r>
        <w:rPr>
          <w:rFonts w:ascii="宋体" w:hAnsi="宋体" w:hint="eastAsia"/>
          <w:color w:val="000000"/>
          <w:sz w:val="28"/>
          <w:szCs w:val="28"/>
        </w:rPr>
        <w:t>，</w:t>
      </w:r>
      <w:r>
        <w:rPr>
          <w:rFonts w:ascii="宋体" w:hAnsi="宋体" w:hint="eastAsia"/>
          <w:color w:val="000000"/>
          <w:sz w:val="28"/>
          <w:szCs w:val="28"/>
        </w:rPr>
        <w:t>处置</w:t>
      </w:r>
      <w:r>
        <w:rPr>
          <w:rFonts w:ascii="宋体" w:hAnsi="宋体" w:hint="eastAsia"/>
          <w:color w:val="000000"/>
          <w:sz w:val="28"/>
          <w:szCs w:val="28"/>
        </w:rPr>
        <w:t>单价为</w:t>
      </w:r>
      <w:r>
        <w:rPr>
          <w:rFonts w:ascii="宋体" w:hAnsi="宋体" w:hint="eastAsia"/>
          <w:color w:val="000000"/>
          <w:sz w:val="28"/>
          <w:szCs w:val="28"/>
          <w:u w:val="single"/>
        </w:rPr>
        <w:t xml:space="preserve">    </w:t>
      </w:r>
      <w:r>
        <w:rPr>
          <w:rFonts w:ascii="宋体" w:hAnsi="宋体" w:hint="eastAsia"/>
          <w:color w:val="000000"/>
          <w:sz w:val="28"/>
          <w:szCs w:val="28"/>
        </w:rPr>
        <w:t>元</w:t>
      </w:r>
      <w:r>
        <w:rPr>
          <w:rFonts w:ascii="宋体" w:hAnsi="宋体"/>
          <w:color w:val="000000"/>
          <w:sz w:val="28"/>
          <w:szCs w:val="28"/>
        </w:rPr>
        <w:t>/</w:t>
      </w:r>
      <w:r>
        <w:rPr>
          <w:rFonts w:ascii="宋体" w:hAnsi="宋体" w:hint="eastAsia"/>
          <w:color w:val="000000"/>
          <w:sz w:val="28"/>
          <w:szCs w:val="28"/>
        </w:rPr>
        <w:t>吨。</w:t>
      </w:r>
      <w:r>
        <w:rPr>
          <w:rFonts w:ascii="宋体" w:hAnsi="宋体"/>
          <w:color w:val="000000"/>
          <w:sz w:val="28"/>
          <w:szCs w:val="28"/>
        </w:rPr>
        <w:t xml:space="preserve"> </w:t>
      </w:r>
    </w:p>
    <w:p w:rsidR="007844CD" w:rsidRDefault="00144AB6">
      <w:pPr>
        <w:rPr>
          <w:rFonts w:ascii="宋体"/>
          <w:color w:val="000000"/>
          <w:sz w:val="28"/>
          <w:szCs w:val="28"/>
        </w:rPr>
      </w:pPr>
      <w:r>
        <w:rPr>
          <w:rFonts w:ascii="宋体" w:hAnsi="宋体" w:hint="eastAsia"/>
          <w:color w:val="000000"/>
          <w:sz w:val="28"/>
          <w:szCs w:val="28"/>
        </w:rPr>
        <w:t>二、</w:t>
      </w:r>
      <w:r>
        <w:rPr>
          <w:rFonts w:ascii="宋体" w:hAnsi="宋体" w:hint="eastAsia"/>
          <w:color w:val="000000"/>
          <w:sz w:val="28"/>
          <w:szCs w:val="28"/>
        </w:rPr>
        <w:t>处置</w:t>
      </w:r>
      <w:r>
        <w:rPr>
          <w:rFonts w:ascii="宋体" w:hAnsi="宋体" w:hint="eastAsia"/>
          <w:color w:val="000000"/>
          <w:sz w:val="28"/>
          <w:szCs w:val="28"/>
        </w:rPr>
        <w:t>方式</w:t>
      </w:r>
      <w:r>
        <w:rPr>
          <w:rFonts w:ascii="宋体" w:hAnsi="宋体" w:hint="eastAsia"/>
          <w:color w:val="000000"/>
          <w:sz w:val="28"/>
          <w:szCs w:val="28"/>
        </w:rPr>
        <w:t>及期限</w:t>
      </w:r>
      <w:r>
        <w:rPr>
          <w:rFonts w:ascii="宋体" w:hAnsi="宋体" w:hint="eastAsia"/>
          <w:color w:val="000000"/>
          <w:sz w:val="28"/>
          <w:szCs w:val="28"/>
        </w:rPr>
        <w:t>：</w:t>
      </w:r>
    </w:p>
    <w:p w:rsidR="007844CD" w:rsidRDefault="00144AB6">
      <w:pPr>
        <w:rPr>
          <w:rFonts w:ascii="宋体" w:hAnsi="宋体"/>
          <w:color w:val="000000"/>
          <w:sz w:val="28"/>
          <w:szCs w:val="28"/>
        </w:rPr>
      </w:pPr>
      <w:r>
        <w:rPr>
          <w:rFonts w:ascii="宋体" w:hAnsi="宋体" w:hint="eastAsia"/>
          <w:color w:val="000000"/>
          <w:sz w:val="28"/>
          <w:szCs w:val="28"/>
        </w:rPr>
        <w:t xml:space="preserve">  1</w:t>
      </w:r>
      <w:r>
        <w:rPr>
          <w:rFonts w:ascii="宋体" w:hAnsi="宋体" w:hint="eastAsia"/>
          <w:color w:val="000000"/>
          <w:sz w:val="28"/>
          <w:szCs w:val="28"/>
        </w:rPr>
        <w:t>、</w:t>
      </w:r>
      <w:r>
        <w:rPr>
          <w:rFonts w:ascii="宋体" w:hAnsi="宋体" w:hint="eastAsia"/>
          <w:color w:val="000000"/>
          <w:sz w:val="28"/>
          <w:szCs w:val="28"/>
        </w:rPr>
        <w:t>合同期限</w:t>
      </w:r>
      <w:r>
        <w:rPr>
          <w:rFonts w:ascii="宋体" w:hAnsi="宋体" w:hint="eastAsia"/>
          <w:color w:val="000000"/>
          <w:sz w:val="28"/>
          <w:szCs w:val="28"/>
        </w:rPr>
        <w:t>为</w:t>
      </w:r>
      <w:r>
        <w:rPr>
          <w:rFonts w:ascii="宋体" w:hAnsi="宋体"/>
          <w:color w:val="000000"/>
          <w:sz w:val="28"/>
          <w:szCs w:val="28"/>
        </w:rPr>
        <w:t>20</w:t>
      </w:r>
      <w:r>
        <w:rPr>
          <w:rFonts w:ascii="宋体" w:hAnsi="宋体" w:hint="eastAsia"/>
          <w:color w:val="000000"/>
          <w:sz w:val="28"/>
          <w:szCs w:val="28"/>
        </w:rPr>
        <w:t>20</w:t>
      </w:r>
      <w:r>
        <w:rPr>
          <w:rFonts w:ascii="宋体" w:hAnsi="宋体" w:hint="eastAsia"/>
          <w:color w:val="000000"/>
          <w:sz w:val="28"/>
          <w:szCs w:val="28"/>
        </w:rPr>
        <w:t>年</w:t>
      </w:r>
      <w:r>
        <w:rPr>
          <w:rFonts w:ascii="宋体" w:hAnsi="宋体" w:hint="eastAsia"/>
          <w:color w:val="000000"/>
          <w:sz w:val="28"/>
          <w:szCs w:val="28"/>
        </w:rPr>
        <w:t xml:space="preserve"> </w:t>
      </w:r>
      <w:r>
        <w:rPr>
          <w:rFonts w:ascii="宋体" w:hAnsi="宋体" w:hint="eastAsia"/>
          <w:color w:val="000000"/>
          <w:sz w:val="28"/>
          <w:szCs w:val="28"/>
        </w:rPr>
        <w:t>月</w:t>
      </w:r>
      <w:r>
        <w:rPr>
          <w:rFonts w:ascii="宋体" w:hAnsi="宋体" w:hint="eastAsia"/>
          <w:color w:val="000000"/>
          <w:sz w:val="28"/>
          <w:szCs w:val="28"/>
        </w:rPr>
        <w:t xml:space="preserve"> </w:t>
      </w:r>
      <w:r>
        <w:rPr>
          <w:rFonts w:ascii="宋体" w:hAnsi="宋体" w:hint="eastAsia"/>
          <w:color w:val="000000"/>
          <w:sz w:val="28"/>
          <w:szCs w:val="28"/>
        </w:rPr>
        <w:t>日</w:t>
      </w:r>
      <w:r>
        <w:rPr>
          <w:rFonts w:ascii="宋体" w:hAnsi="宋体"/>
          <w:color w:val="000000"/>
          <w:sz w:val="28"/>
          <w:szCs w:val="28"/>
        </w:rPr>
        <w:t>—20</w:t>
      </w:r>
      <w:r>
        <w:rPr>
          <w:rFonts w:ascii="宋体" w:hAnsi="宋体" w:hint="eastAsia"/>
          <w:color w:val="000000"/>
          <w:sz w:val="28"/>
          <w:szCs w:val="28"/>
        </w:rPr>
        <w:t>20</w:t>
      </w:r>
      <w:r>
        <w:rPr>
          <w:rFonts w:ascii="宋体" w:hAnsi="宋体" w:hint="eastAsia"/>
          <w:color w:val="000000"/>
          <w:sz w:val="28"/>
          <w:szCs w:val="28"/>
        </w:rPr>
        <w:t>年</w:t>
      </w:r>
      <w:r>
        <w:rPr>
          <w:rFonts w:ascii="宋体" w:hAnsi="宋体" w:hint="eastAsia"/>
          <w:color w:val="000000"/>
          <w:sz w:val="28"/>
          <w:szCs w:val="28"/>
        </w:rPr>
        <w:t xml:space="preserve"> </w:t>
      </w:r>
      <w:r>
        <w:rPr>
          <w:rFonts w:ascii="宋体" w:hAnsi="宋体" w:hint="eastAsia"/>
          <w:color w:val="000000"/>
          <w:sz w:val="28"/>
          <w:szCs w:val="28"/>
        </w:rPr>
        <w:t>月</w:t>
      </w:r>
      <w:r>
        <w:rPr>
          <w:rFonts w:ascii="宋体" w:hAnsi="宋体" w:hint="eastAsia"/>
          <w:color w:val="000000"/>
          <w:sz w:val="28"/>
          <w:szCs w:val="28"/>
        </w:rPr>
        <w:t xml:space="preserve"> </w:t>
      </w:r>
      <w:r>
        <w:rPr>
          <w:rFonts w:ascii="宋体" w:hAnsi="宋体" w:hint="eastAsia"/>
          <w:color w:val="000000"/>
          <w:sz w:val="28"/>
          <w:szCs w:val="28"/>
        </w:rPr>
        <w:t>日。</w:t>
      </w:r>
    </w:p>
    <w:p w:rsidR="007844CD" w:rsidRDefault="00144AB6">
      <w:pPr>
        <w:rPr>
          <w:rFonts w:ascii="宋体"/>
          <w:color w:val="000000"/>
          <w:sz w:val="28"/>
          <w:szCs w:val="28"/>
        </w:rPr>
      </w:pPr>
      <w:r>
        <w:rPr>
          <w:rFonts w:ascii="宋体" w:hAnsi="宋体" w:hint="eastAsia"/>
          <w:color w:val="000000"/>
          <w:sz w:val="28"/>
          <w:szCs w:val="28"/>
        </w:rPr>
        <w:t xml:space="preserve">  2</w:t>
      </w:r>
      <w:r>
        <w:rPr>
          <w:rFonts w:ascii="宋体" w:hAnsi="宋体" w:hint="eastAsia"/>
          <w:color w:val="000000"/>
          <w:sz w:val="28"/>
          <w:szCs w:val="28"/>
        </w:rPr>
        <w:t>、</w:t>
      </w:r>
      <w:r>
        <w:rPr>
          <w:rFonts w:ascii="宋体" w:hAnsi="宋体" w:hint="eastAsia"/>
          <w:color w:val="000000"/>
          <w:sz w:val="28"/>
          <w:szCs w:val="28"/>
        </w:rPr>
        <w:t>合同期限</w:t>
      </w:r>
      <w:r>
        <w:rPr>
          <w:rFonts w:ascii="宋体" w:hAnsi="宋体" w:hint="eastAsia"/>
          <w:color w:val="000000"/>
          <w:sz w:val="28"/>
          <w:szCs w:val="28"/>
        </w:rPr>
        <w:t>乙方按甲方要求</w:t>
      </w:r>
      <w:r>
        <w:rPr>
          <w:rFonts w:ascii="宋体" w:hAnsi="宋体" w:hint="eastAsia"/>
          <w:color w:val="000000"/>
          <w:sz w:val="28"/>
          <w:szCs w:val="28"/>
        </w:rPr>
        <w:t>分批次</w:t>
      </w:r>
      <w:r>
        <w:rPr>
          <w:rFonts w:ascii="宋体" w:hAnsi="宋体" w:hint="eastAsia"/>
          <w:color w:val="000000"/>
          <w:sz w:val="28"/>
          <w:szCs w:val="28"/>
        </w:rPr>
        <w:t>处置，</w:t>
      </w:r>
      <w:r>
        <w:rPr>
          <w:rFonts w:ascii="宋体" w:hAnsi="宋体" w:hint="eastAsia"/>
          <w:color w:val="000000"/>
          <w:sz w:val="28"/>
          <w:szCs w:val="28"/>
        </w:rPr>
        <w:t>甲方在每月月底前将下月</w:t>
      </w:r>
      <w:r>
        <w:rPr>
          <w:rFonts w:ascii="宋体" w:hAnsi="宋体" w:hint="eastAsia"/>
          <w:color w:val="000000"/>
          <w:sz w:val="28"/>
          <w:szCs w:val="28"/>
        </w:rPr>
        <w:t>处置</w:t>
      </w:r>
      <w:proofErr w:type="gramStart"/>
      <w:r>
        <w:rPr>
          <w:rFonts w:ascii="宋体" w:hAnsi="宋体" w:hint="eastAsia"/>
          <w:color w:val="000000"/>
          <w:sz w:val="28"/>
          <w:szCs w:val="28"/>
        </w:rPr>
        <w:t>量</w:t>
      </w:r>
      <w:r>
        <w:rPr>
          <w:rFonts w:ascii="宋体" w:hAnsi="宋体" w:hint="eastAsia"/>
          <w:color w:val="000000"/>
          <w:sz w:val="28"/>
          <w:szCs w:val="28"/>
        </w:rPr>
        <w:t>通知</w:t>
      </w:r>
      <w:proofErr w:type="gramEnd"/>
      <w:r>
        <w:rPr>
          <w:rFonts w:ascii="宋体" w:hAnsi="宋体" w:hint="eastAsia"/>
          <w:color w:val="000000"/>
          <w:sz w:val="28"/>
          <w:szCs w:val="28"/>
        </w:rPr>
        <w:t>乙方。</w:t>
      </w:r>
    </w:p>
    <w:p w:rsidR="007844CD" w:rsidRDefault="00144AB6">
      <w:pPr>
        <w:rPr>
          <w:rFonts w:ascii="宋体"/>
          <w:color w:val="000000"/>
          <w:sz w:val="28"/>
          <w:szCs w:val="28"/>
        </w:rPr>
      </w:pPr>
      <w:r>
        <w:rPr>
          <w:rFonts w:ascii="宋体" w:hAnsi="宋体" w:hint="eastAsia"/>
          <w:color w:val="000000"/>
          <w:sz w:val="28"/>
          <w:szCs w:val="28"/>
        </w:rPr>
        <w:t>三、结算、交付方式：</w:t>
      </w:r>
    </w:p>
    <w:p w:rsidR="007844CD" w:rsidRDefault="00144AB6">
      <w:pPr>
        <w:rPr>
          <w:rFonts w:ascii="宋体" w:hAns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1</w:t>
      </w:r>
      <w:r>
        <w:rPr>
          <w:rFonts w:ascii="宋体" w:hAnsi="宋体" w:hint="eastAsia"/>
          <w:color w:val="000000"/>
          <w:sz w:val="28"/>
          <w:szCs w:val="28"/>
        </w:rPr>
        <w:t>、乙方</w:t>
      </w:r>
      <w:r>
        <w:rPr>
          <w:rFonts w:ascii="宋体" w:hAnsi="宋体" w:hint="eastAsia"/>
          <w:color w:val="000000"/>
          <w:sz w:val="28"/>
          <w:szCs w:val="28"/>
        </w:rPr>
        <w:t>根据每</w:t>
      </w:r>
      <w:r>
        <w:rPr>
          <w:rFonts w:ascii="宋体" w:hAnsi="宋体" w:hint="eastAsia"/>
          <w:color w:val="000000"/>
          <w:sz w:val="28"/>
          <w:szCs w:val="28"/>
        </w:rPr>
        <w:t>月</w:t>
      </w:r>
      <w:r>
        <w:rPr>
          <w:rFonts w:ascii="宋体" w:hAnsi="宋体" w:hint="eastAsia"/>
          <w:color w:val="000000"/>
          <w:sz w:val="28"/>
          <w:szCs w:val="28"/>
        </w:rPr>
        <w:t>一般固废处置数量向甲方开具</w:t>
      </w:r>
      <w:r>
        <w:rPr>
          <w:rFonts w:ascii="宋体" w:hAnsi="宋体" w:hint="eastAsia"/>
          <w:color w:val="000000"/>
          <w:sz w:val="28"/>
          <w:szCs w:val="28"/>
        </w:rPr>
        <w:t xml:space="preserve"> %</w:t>
      </w:r>
      <w:r>
        <w:rPr>
          <w:rFonts w:ascii="宋体" w:hAnsi="宋体" w:hint="eastAsia"/>
          <w:color w:val="000000"/>
          <w:sz w:val="28"/>
          <w:szCs w:val="28"/>
        </w:rPr>
        <w:t>增值税专用发票至甲方。</w:t>
      </w:r>
      <w:r>
        <w:rPr>
          <w:rFonts w:ascii="宋体" w:hAnsi="宋体" w:hint="eastAsia"/>
          <w:color w:val="000000"/>
          <w:sz w:val="28"/>
          <w:szCs w:val="28"/>
        </w:rPr>
        <w:t>,</w:t>
      </w:r>
      <w:r>
        <w:rPr>
          <w:rFonts w:ascii="宋体" w:hAnsi="宋体" w:hint="eastAsia"/>
          <w:color w:val="000000"/>
          <w:sz w:val="28"/>
          <w:szCs w:val="28"/>
        </w:rPr>
        <w:t>若国家税率发生调整，则价格根据税率相应调整。</w:t>
      </w:r>
    </w:p>
    <w:p w:rsidR="007844CD" w:rsidRDefault="00144AB6">
      <w:pPr>
        <w:rPr>
          <w:rFonts w:ascii="宋体" w:hAnsi="宋体"/>
          <w:color w:val="000000"/>
          <w:sz w:val="28"/>
          <w:szCs w:val="28"/>
        </w:rPr>
      </w:pPr>
      <w:r>
        <w:rPr>
          <w:rFonts w:ascii="宋体" w:hAnsi="宋体" w:hint="eastAsia"/>
          <w:color w:val="000000"/>
          <w:sz w:val="28"/>
          <w:szCs w:val="28"/>
        </w:rPr>
        <w:t xml:space="preserve">  2</w:t>
      </w:r>
      <w:r>
        <w:rPr>
          <w:rFonts w:ascii="宋体" w:hAnsi="宋体" w:hint="eastAsia"/>
          <w:color w:val="000000"/>
          <w:sz w:val="28"/>
          <w:szCs w:val="28"/>
        </w:rPr>
        <w:t>、甲方核对数据无误后，向乙方支付处置费用。</w:t>
      </w:r>
    </w:p>
    <w:p w:rsidR="007844CD" w:rsidRDefault="00144AB6">
      <w:pPr>
        <w:rPr>
          <w:rFonts w:ascii="宋体"/>
          <w:color w:val="000000"/>
          <w:sz w:val="28"/>
          <w:szCs w:val="28"/>
        </w:rPr>
      </w:pPr>
      <w:r>
        <w:rPr>
          <w:rFonts w:ascii="宋体" w:hAnsi="宋体" w:hint="eastAsia"/>
          <w:color w:val="000000"/>
          <w:sz w:val="28"/>
          <w:szCs w:val="28"/>
        </w:rPr>
        <w:t>四、提货方式</w:t>
      </w:r>
    </w:p>
    <w:p w:rsidR="007844CD" w:rsidRDefault="00144AB6">
      <w:pPr>
        <w:rPr>
          <w:rFonts w:ascii="宋体"/>
          <w:color w:val="000000"/>
          <w:sz w:val="28"/>
          <w:szCs w:val="28"/>
        </w:rPr>
      </w:pPr>
      <w:r>
        <w:rPr>
          <w:rFonts w:ascii="宋体" w:hAnsi="宋体" w:hint="eastAsia"/>
          <w:color w:val="000000"/>
          <w:sz w:val="28"/>
          <w:szCs w:val="28"/>
        </w:rPr>
        <w:lastRenderedPageBreak/>
        <w:t xml:space="preserve">  </w:t>
      </w:r>
      <w:r>
        <w:rPr>
          <w:rFonts w:ascii="宋体" w:hAnsi="宋体"/>
          <w:color w:val="000000"/>
          <w:sz w:val="28"/>
          <w:szCs w:val="28"/>
        </w:rPr>
        <w:t>1</w:t>
      </w:r>
      <w:r>
        <w:rPr>
          <w:rFonts w:ascii="宋体" w:hAnsi="宋体" w:hint="eastAsia"/>
          <w:color w:val="000000"/>
          <w:sz w:val="28"/>
          <w:szCs w:val="28"/>
        </w:rPr>
        <w:t>、乙方按照本合同约定</w:t>
      </w:r>
      <w:r>
        <w:rPr>
          <w:rFonts w:ascii="宋体" w:hAnsi="宋体" w:hint="eastAsia"/>
          <w:color w:val="000000"/>
          <w:sz w:val="28"/>
          <w:szCs w:val="28"/>
        </w:rPr>
        <w:t>，</w:t>
      </w:r>
      <w:proofErr w:type="gramStart"/>
      <w:r>
        <w:rPr>
          <w:rFonts w:ascii="宋体" w:hAnsi="宋体" w:hint="eastAsia"/>
          <w:color w:val="000000"/>
          <w:sz w:val="28"/>
          <w:szCs w:val="28"/>
        </w:rPr>
        <w:t>按造</w:t>
      </w:r>
      <w:r>
        <w:rPr>
          <w:rFonts w:ascii="宋体" w:hAnsi="宋体" w:hint="eastAsia"/>
          <w:color w:val="000000"/>
          <w:sz w:val="28"/>
          <w:szCs w:val="28"/>
        </w:rPr>
        <w:t>甲方</w:t>
      </w:r>
      <w:proofErr w:type="gramEnd"/>
      <w:r>
        <w:rPr>
          <w:rFonts w:ascii="宋体" w:hAnsi="宋体" w:hint="eastAsia"/>
          <w:color w:val="000000"/>
          <w:sz w:val="28"/>
          <w:szCs w:val="28"/>
        </w:rPr>
        <w:t>的提货通知及时提取货物。</w:t>
      </w:r>
    </w:p>
    <w:p w:rsidR="007844CD" w:rsidRDefault="00144AB6">
      <w:pPr>
        <w:rPr>
          <w:rFonts w:ascii="宋体"/>
          <w:color w:val="000000"/>
          <w:sz w:val="28"/>
          <w:szCs w:val="28"/>
        </w:rPr>
      </w:pPr>
      <w:r>
        <w:rPr>
          <w:rFonts w:ascii="宋体" w:hAnsi="宋体" w:hint="eastAsia"/>
          <w:color w:val="000000"/>
          <w:sz w:val="28"/>
          <w:szCs w:val="28"/>
        </w:rPr>
        <w:t xml:space="preserve">  2.</w:t>
      </w:r>
      <w:r>
        <w:rPr>
          <w:rFonts w:ascii="宋体" w:hAnsi="宋体" w:hint="eastAsia"/>
          <w:color w:val="000000"/>
          <w:sz w:val="28"/>
          <w:szCs w:val="28"/>
        </w:rPr>
        <w:t>甲方</w:t>
      </w:r>
      <w:r>
        <w:rPr>
          <w:rFonts w:ascii="宋体" w:hAnsi="宋体" w:hint="eastAsia"/>
          <w:color w:val="000000"/>
          <w:sz w:val="28"/>
          <w:szCs w:val="28"/>
        </w:rPr>
        <w:t>会根据生产情况以电话、短信或邮件形式通知乙方指定的车辆调度人员进厂提货种类、进厂车辆等。</w:t>
      </w:r>
    </w:p>
    <w:p w:rsidR="007844CD" w:rsidRDefault="00144AB6">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3</w:t>
      </w:r>
      <w:r>
        <w:rPr>
          <w:rFonts w:ascii="宋体" w:hAnsi="宋体" w:hint="eastAsia"/>
          <w:color w:val="000000"/>
          <w:sz w:val="28"/>
          <w:szCs w:val="28"/>
        </w:rPr>
        <w:t>、货物由乙方自备运输工具自提。</w:t>
      </w:r>
    </w:p>
    <w:p w:rsidR="007844CD" w:rsidRDefault="00144AB6">
      <w:pPr>
        <w:rPr>
          <w:rFonts w:ascii="宋体"/>
          <w:color w:val="000000"/>
          <w:sz w:val="28"/>
          <w:szCs w:val="28"/>
        </w:rPr>
      </w:pPr>
      <w:r>
        <w:rPr>
          <w:rFonts w:ascii="宋体" w:hAnsi="宋体" w:hint="eastAsia"/>
          <w:color w:val="000000"/>
          <w:sz w:val="28"/>
          <w:szCs w:val="28"/>
        </w:rPr>
        <w:t>五、计量方式：货物装车后，甲方人员开具</w:t>
      </w:r>
      <w:r>
        <w:rPr>
          <w:rFonts w:ascii="宋体" w:hAnsi="宋体" w:hint="eastAsia"/>
          <w:color w:val="000000"/>
          <w:sz w:val="28"/>
          <w:szCs w:val="28"/>
        </w:rPr>
        <w:t>过磅单</w:t>
      </w:r>
      <w:r>
        <w:rPr>
          <w:rFonts w:ascii="宋体" w:hAnsi="宋体" w:hint="eastAsia"/>
          <w:color w:val="000000"/>
          <w:sz w:val="28"/>
          <w:szCs w:val="28"/>
        </w:rPr>
        <w:t>，实际交</w:t>
      </w:r>
      <w:r>
        <w:rPr>
          <w:rFonts w:ascii="宋体" w:hAnsi="宋体" w:hint="eastAsia"/>
          <w:color w:val="000000"/>
          <w:sz w:val="28"/>
          <w:szCs w:val="28"/>
        </w:rPr>
        <w:t>付数量以</w:t>
      </w:r>
    </w:p>
    <w:p w:rsidR="007844CD" w:rsidRDefault="00144AB6">
      <w:pPr>
        <w:rPr>
          <w:rFonts w:ascii="宋体"/>
          <w:color w:val="000000"/>
          <w:sz w:val="28"/>
          <w:szCs w:val="28"/>
        </w:rPr>
      </w:pPr>
      <w:r>
        <w:rPr>
          <w:rFonts w:ascii="宋体" w:hAnsi="宋体" w:hint="eastAsia"/>
          <w:color w:val="000000"/>
          <w:sz w:val="28"/>
          <w:szCs w:val="28"/>
        </w:rPr>
        <w:t>甲乙双方人员确认的</w:t>
      </w:r>
      <w:r>
        <w:rPr>
          <w:rFonts w:ascii="宋体" w:hAnsi="宋体" w:hint="eastAsia"/>
          <w:color w:val="000000"/>
          <w:sz w:val="28"/>
          <w:szCs w:val="28"/>
        </w:rPr>
        <w:t>过磅单</w:t>
      </w:r>
      <w:r>
        <w:rPr>
          <w:rFonts w:ascii="宋体" w:hAnsi="宋体" w:hint="eastAsia"/>
          <w:color w:val="000000"/>
          <w:sz w:val="28"/>
          <w:szCs w:val="28"/>
        </w:rPr>
        <w:t>为准。</w:t>
      </w:r>
      <w:r>
        <w:rPr>
          <w:rFonts w:ascii="宋体" w:hAnsi="宋体" w:hint="eastAsia"/>
          <w:color w:val="000000"/>
          <w:sz w:val="28"/>
          <w:szCs w:val="28"/>
        </w:rPr>
        <w:t>过磅单</w:t>
      </w:r>
      <w:r>
        <w:rPr>
          <w:rFonts w:ascii="宋体" w:hAnsi="宋体" w:hint="eastAsia"/>
          <w:color w:val="000000"/>
          <w:sz w:val="28"/>
          <w:szCs w:val="28"/>
        </w:rPr>
        <w:t>由乙方人员签收，乙方认可该签收行为视同乙方对货物的接收以及对交货数量的认可。</w:t>
      </w:r>
    </w:p>
    <w:p w:rsidR="007844CD" w:rsidRDefault="00144AB6">
      <w:pPr>
        <w:rPr>
          <w:rFonts w:ascii="宋体"/>
          <w:color w:val="000000"/>
          <w:sz w:val="28"/>
          <w:szCs w:val="28"/>
        </w:rPr>
      </w:pPr>
      <w:r>
        <w:rPr>
          <w:rFonts w:ascii="宋体" w:hAnsi="宋体" w:hint="eastAsia"/>
          <w:color w:val="000000"/>
          <w:sz w:val="28"/>
          <w:szCs w:val="28"/>
        </w:rPr>
        <w:t>六、双方责任：</w:t>
      </w:r>
    </w:p>
    <w:p w:rsidR="007844CD" w:rsidRDefault="00144AB6">
      <w:pPr>
        <w:rPr>
          <w:rFonts w:asci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（一）</w:t>
      </w:r>
      <w:r>
        <w:rPr>
          <w:rFonts w:ascii="宋体" w:hAnsi="宋体" w:hint="eastAsia"/>
          <w:color w:val="000000"/>
          <w:sz w:val="28"/>
          <w:szCs w:val="28"/>
        </w:rPr>
        <w:t>、</w:t>
      </w:r>
      <w:r>
        <w:rPr>
          <w:rFonts w:ascii="宋体" w:hAnsi="宋体" w:hint="eastAsia"/>
          <w:color w:val="000000"/>
          <w:sz w:val="28"/>
          <w:szCs w:val="28"/>
        </w:rPr>
        <w:t>甲方责任：</w:t>
      </w:r>
    </w:p>
    <w:p w:rsidR="007844CD" w:rsidRDefault="00144AB6">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1</w:t>
      </w:r>
      <w:r>
        <w:rPr>
          <w:rFonts w:ascii="宋体" w:hAnsi="宋体" w:hint="eastAsia"/>
          <w:color w:val="000000"/>
          <w:sz w:val="28"/>
          <w:szCs w:val="28"/>
        </w:rPr>
        <w:t>、甲方负责在乙方提货时给予指挥协调，协助乙方及时装运货物。</w:t>
      </w:r>
    </w:p>
    <w:p w:rsidR="007844CD" w:rsidRDefault="00144AB6">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2</w:t>
      </w:r>
      <w:r>
        <w:rPr>
          <w:rFonts w:ascii="宋体" w:hAnsi="宋体" w:hint="eastAsia"/>
          <w:color w:val="000000"/>
          <w:sz w:val="28"/>
          <w:szCs w:val="28"/>
        </w:rPr>
        <w:t>、甲方负责根据自身生产情况，合理调度，提前一日通知乙方提货。</w:t>
      </w:r>
    </w:p>
    <w:p w:rsidR="007844CD" w:rsidRDefault="00144AB6">
      <w:pPr>
        <w:rPr>
          <w:rFonts w:asci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（二）</w:t>
      </w:r>
      <w:r>
        <w:rPr>
          <w:rFonts w:ascii="宋体" w:hAnsi="宋体" w:hint="eastAsia"/>
          <w:color w:val="000000"/>
          <w:sz w:val="28"/>
          <w:szCs w:val="28"/>
        </w:rPr>
        <w:t>、</w:t>
      </w:r>
      <w:r>
        <w:rPr>
          <w:rFonts w:ascii="宋体" w:hAnsi="宋体" w:hint="eastAsia"/>
          <w:color w:val="000000"/>
          <w:sz w:val="28"/>
          <w:szCs w:val="28"/>
        </w:rPr>
        <w:t>乙方责任：</w:t>
      </w:r>
    </w:p>
    <w:p w:rsidR="007844CD" w:rsidRDefault="00144AB6">
      <w:pPr>
        <w:rPr>
          <w:rFonts w:ascii="宋体"/>
          <w:color w:val="000000"/>
          <w:sz w:val="28"/>
          <w:szCs w:val="28"/>
        </w:rPr>
      </w:pPr>
      <w:r>
        <w:rPr>
          <w:rFonts w:ascii="宋体" w:hAnsi="宋体" w:hint="eastAsia"/>
          <w:color w:val="000000"/>
          <w:sz w:val="28"/>
          <w:szCs w:val="28"/>
        </w:rPr>
        <w:t xml:space="preserve">  1</w:t>
      </w:r>
      <w:r>
        <w:rPr>
          <w:rFonts w:ascii="宋体" w:hAnsi="宋体" w:hint="eastAsia"/>
          <w:color w:val="000000"/>
          <w:sz w:val="28"/>
          <w:szCs w:val="28"/>
        </w:rPr>
        <w:t>、乙方应根据甲方现场条件决定所派运输车的数量、吨位和车号，如有更改必须提前通知甲方，经甲方同意后方可进厂提货。</w:t>
      </w:r>
    </w:p>
    <w:p w:rsidR="007844CD" w:rsidRDefault="00144AB6">
      <w:pPr>
        <w:rPr>
          <w:rFonts w:ascii="宋体"/>
          <w:color w:val="000000"/>
          <w:sz w:val="28"/>
          <w:szCs w:val="28"/>
        </w:rPr>
      </w:pPr>
      <w:r>
        <w:rPr>
          <w:rFonts w:ascii="宋体" w:hAnsi="宋体" w:hint="eastAsia"/>
          <w:color w:val="000000"/>
          <w:sz w:val="28"/>
          <w:szCs w:val="28"/>
        </w:rPr>
        <w:t xml:space="preserve">  2</w:t>
      </w:r>
      <w:r>
        <w:rPr>
          <w:rFonts w:ascii="宋体" w:hAnsi="宋体" w:hint="eastAsia"/>
          <w:color w:val="000000"/>
          <w:sz w:val="28"/>
          <w:szCs w:val="28"/>
        </w:rPr>
        <w:t>、乙方应听从甲方调度指令前来提货，如因特殊情况不能及时提货应说明情况，在不影响甲方正常生产的情况下经甲方同意可适当顺延提货，具体顺延时间双方另定。</w:t>
      </w:r>
    </w:p>
    <w:p w:rsidR="007844CD" w:rsidRDefault="00144AB6">
      <w:pPr>
        <w:rPr>
          <w:rFonts w:ascii="宋体"/>
          <w:color w:val="000000"/>
          <w:sz w:val="28"/>
          <w:szCs w:val="28"/>
        </w:rPr>
      </w:pPr>
      <w:r>
        <w:rPr>
          <w:rFonts w:ascii="宋体" w:hAnsi="宋体" w:hint="eastAsia"/>
          <w:color w:val="000000"/>
          <w:sz w:val="28"/>
          <w:szCs w:val="28"/>
        </w:rPr>
        <w:t xml:space="preserve">  3</w:t>
      </w:r>
      <w:r>
        <w:rPr>
          <w:rFonts w:ascii="宋体" w:hAnsi="宋体" w:hint="eastAsia"/>
          <w:color w:val="000000"/>
          <w:sz w:val="28"/>
          <w:szCs w:val="28"/>
        </w:rPr>
        <w:t>、乙方提货原则上在白天上班时间内进行，因生产需要甲方要求乙方在夜间提货的，乙方应满足生产要求。在进入甲方厂区内提货时，应听从甲方人员的指挥，遵守甲方的有关规章制度。如有违反，责任自负，并赔偿由此给甲方或第三方造成的人身、财产损失。</w:t>
      </w:r>
    </w:p>
    <w:p w:rsidR="007844CD" w:rsidRDefault="00144AB6">
      <w:pPr>
        <w:rPr>
          <w:rFonts w:ascii="宋体"/>
          <w:color w:val="000000"/>
          <w:sz w:val="28"/>
          <w:szCs w:val="28"/>
        </w:rPr>
      </w:pPr>
      <w:r>
        <w:rPr>
          <w:rFonts w:ascii="宋体" w:hAnsi="宋体" w:hint="eastAsia"/>
          <w:color w:val="000000"/>
          <w:sz w:val="28"/>
          <w:szCs w:val="28"/>
        </w:rPr>
        <w:lastRenderedPageBreak/>
        <w:t>七、违规、违约责任：</w:t>
      </w:r>
    </w:p>
    <w:p w:rsidR="007844CD" w:rsidRDefault="00144AB6">
      <w:pPr>
        <w:rPr>
          <w:rFonts w:asci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（一）、</w:t>
      </w:r>
      <w:r>
        <w:rPr>
          <w:rFonts w:ascii="宋体" w:hAnsi="宋体" w:hint="eastAsia"/>
          <w:color w:val="000000"/>
          <w:sz w:val="28"/>
          <w:szCs w:val="28"/>
        </w:rPr>
        <w:t>乙方应听从甲方调度指令前来</w:t>
      </w:r>
      <w:r>
        <w:rPr>
          <w:rFonts w:ascii="宋体" w:hAnsi="宋体" w:hint="eastAsia"/>
          <w:color w:val="000000"/>
          <w:sz w:val="28"/>
          <w:szCs w:val="28"/>
        </w:rPr>
        <w:t>运输一般固废</w:t>
      </w:r>
      <w:r>
        <w:rPr>
          <w:rFonts w:ascii="宋体" w:hAnsi="宋体" w:hint="eastAsia"/>
          <w:color w:val="000000"/>
          <w:sz w:val="28"/>
          <w:szCs w:val="28"/>
        </w:rPr>
        <w:t>，前一天甲方业务员会根据生产情况以电话、短信或邮件形式</w:t>
      </w:r>
      <w:r>
        <w:rPr>
          <w:rFonts w:ascii="宋体" w:hAnsi="宋体" w:hint="eastAsia"/>
          <w:color w:val="000000"/>
          <w:sz w:val="28"/>
          <w:szCs w:val="28"/>
        </w:rPr>
        <w:t>通知乙方指定的车辆调度人员进厂提货种类、进厂车辆等。如乙方第二天车辆未能满足甲方通知需求，则视为违规。违规对于危害甲方安全生产或甲方利益的，给甲方造成的一切损失由乙方负责赔偿，并给予</w:t>
      </w:r>
      <w:proofErr w:type="gramStart"/>
      <w:r>
        <w:rPr>
          <w:rFonts w:ascii="宋体" w:hAnsi="宋体" w:hint="eastAsia"/>
          <w:color w:val="000000"/>
          <w:sz w:val="28"/>
          <w:szCs w:val="28"/>
        </w:rPr>
        <w:t>每次每次</w:t>
      </w:r>
      <w:proofErr w:type="gramEnd"/>
      <w:r>
        <w:rPr>
          <w:rFonts w:ascii="宋体" w:hAnsi="宋体" w:hint="eastAsia"/>
          <w:color w:val="000000"/>
          <w:sz w:val="28"/>
          <w:szCs w:val="28"/>
        </w:rPr>
        <w:t>壹</w:t>
      </w:r>
      <w:r>
        <w:rPr>
          <w:rFonts w:ascii="宋体" w:hAnsi="宋体" w:hint="eastAsia"/>
          <w:color w:val="000000"/>
          <w:sz w:val="28"/>
          <w:szCs w:val="28"/>
        </w:rPr>
        <w:t>千</w:t>
      </w:r>
      <w:r>
        <w:rPr>
          <w:rFonts w:ascii="宋体" w:hAnsi="宋体" w:hint="eastAsia"/>
          <w:color w:val="000000"/>
          <w:sz w:val="28"/>
          <w:szCs w:val="28"/>
        </w:rPr>
        <w:t>元（￥</w:t>
      </w:r>
      <w:r>
        <w:rPr>
          <w:rFonts w:ascii="宋体" w:hAnsi="宋体"/>
          <w:color w:val="000000"/>
          <w:sz w:val="28"/>
          <w:szCs w:val="28"/>
        </w:rPr>
        <w:t>1000</w:t>
      </w:r>
      <w:r>
        <w:rPr>
          <w:rFonts w:ascii="宋体" w:hAnsi="宋体" w:hint="eastAsia"/>
          <w:color w:val="000000"/>
          <w:sz w:val="28"/>
          <w:szCs w:val="28"/>
        </w:rPr>
        <w:t>元）的罚款（从乙方的</w:t>
      </w:r>
      <w:r>
        <w:rPr>
          <w:rFonts w:ascii="宋体" w:hAnsi="宋体" w:hint="eastAsia"/>
          <w:color w:val="000000"/>
          <w:sz w:val="28"/>
          <w:szCs w:val="28"/>
        </w:rPr>
        <w:t>一般固废处置费</w:t>
      </w:r>
      <w:r>
        <w:rPr>
          <w:rFonts w:ascii="宋体" w:hAnsi="宋体" w:hint="eastAsia"/>
          <w:color w:val="000000"/>
          <w:sz w:val="28"/>
          <w:szCs w:val="28"/>
        </w:rPr>
        <w:t>中扣除）。</w:t>
      </w:r>
    </w:p>
    <w:p w:rsidR="007844CD" w:rsidRDefault="00144AB6">
      <w:pPr>
        <w:rPr>
          <w:rFonts w:asci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（二）</w:t>
      </w:r>
      <w:r>
        <w:rPr>
          <w:rFonts w:ascii="宋体" w:hAnsi="宋体" w:hint="eastAsia"/>
          <w:color w:val="000000"/>
          <w:sz w:val="28"/>
          <w:szCs w:val="28"/>
        </w:rPr>
        <w:t>、</w:t>
      </w:r>
      <w:r>
        <w:rPr>
          <w:rFonts w:ascii="宋体" w:hAnsi="宋体" w:hint="eastAsia"/>
          <w:color w:val="000000"/>
          <w:sz w:val="28"/>
          <w:szCs w:val="28"/>
        </w:rPr>
        <w:t>从安全管理的原则出发，乙方必须遵守甲方规定的各项安全管理制度，为保障运输安全，乙方必须加强安全运输管理，维护双方利益。乙方在进入甲方厂区内</w:t>
      </w:r>
      <w:r>
        <w:rPr>
          <w:rFonts w:ascii="宋体" w:hAnsi="宋体" w:hint="eastAsia"/>
          <w:color w:val="000000"/>
          <w:sz w:val="28"/>
          <w:szCs w:val="28"/>
        </w:rPr>
        <w:t>运输一般固废</w:t>
      </w:r>
      <w:r>
        <w:rPr>
          <w:rFonts w:ascii="宋体" w:hAnsi="宋体" w:hint="eastAsia"/>
          <w:color w:val="000000"/>
          <w:sz w:val="28"/>
          <w:szCs w:val="28"/>
        </w:rPr>
        <w:t>时如损坏甲方设备及有关设施，如路灯、路牙、围墙等，应按价赔偿。</w:t>
      </w:r>
    </w:p>
    <w:p w:rsidR="007844CD" w:rsidRDefault="00144AB6">
      <w:pPr>
        <w:rPr>
          <w:rFonts w:ascii="宋体" w:hAns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（三）、</w:t>
      </w:r>
      <w:r>
        <w:rPr>
          <w:rFonts w:ascii="宋体" w:hAnsi="宋体" w:hint="eastAsia"/>
          <w:color w:val="000000"/>
          <w:sz w:val="28"/>
          <w:szCs w:val="28"/>
        </w:rPr>
        <w:t>乙方</w:t>
      </w:r>
      <w:proofErr w:type="gramStart"/>
      <w:r>
        <w:rPr>
          <w:rFonts w:ascii="宋体" w:hAnsi="宋体" w:hint="eastAsia"/>
          <w:color w:val="000000"/>
          <w:sz w:val="28"/>
          <w:szCs w:val="28"/>
        </w:rPr>
        <w:t>运输车拨洒的</w:t>
      </w:r>
      <w:proofErr w:type="gramEnd"/>
      <w:r>
        <w:rPr>
          <w:rFonts w:ascii="宋体" w:hAnsi="宋体" w:hint="eastAsia"/>
          <w:color w:val="000000"/>
          <w:sz w:val="28"/>
          <w:szCs w:val="28"/>
        </w:rPr>
        <w:t>一般</w:t>
      </w:r>
      <w:proofErr w:type="gramStart"/>
      <w:r>
        <w:rPr>
          <w:rFonts w:ascii="宋体" w:hAnsi="宋体" w:hint="eastAsia"/>
          <w:color w:val="000000"/>
          <w:sz w:val="28"/>
          <w:szCs w:val="28"/>
        </w:rPr>
        <w:t>固废</w:t>
      </w:r>
      <w:r>
        <w:rPr>
          <w:rFonts w:ascii="宋体" w:hAnsi="宋体" w:hint="eastAsia"/>
          <w:color w:val="000000"/>
          <w:sz w:val="28"/>
          <w:szCs w:val="28"/>
        </w:rPr>
        <w:t>须及时</w:t>
      </w:r>
      <w:proofErr w:type="gramEnd"/>
      <w:r>
        <w:rPr>
          <w:rFonts w:ascii="宋体" w:hAnsi="宋体" w:hint="eastAsia"/>
          <w:color w:val="000000"/>
          <w:sz w:val="28"/>
          <w:szCs w:val="28"/>
        </w:rPr>
        <w:t>清扫干净，做到车走场地清。影响甲方文明生产的每次罚款伍百元（￥</w:t>
      </w:r>
      <w:r>
        <w:rPr>
          <w:rFonts w:ascii="宋体" w:hAnsi="宋体"/>
          <w:color w:val="000000"/>
          <w:sz w:val="28"/>
          <w:szCs w:val="28"/>
        </w:rPr>
        <w:t>500</w:t>
      </w:r>
      <w:r>
        <w:rPr>
          <w:rFonts w:ascii="宋体" w:hAnsi="宋体" w:hint="eastAsia"/>
          <w:color w:val="000000"/>
          <w:sz w:val="28"/>
          <w:szCs w:val="28"/>
        </w:rPr>
        <w:t>元）（从乙方的</w:t>
      </w:r>
      <w:r>
        <w:rPr>
          <w:rFonts w:ascii="宋体" w:hAnsi="宋体" w:hint="eastAsia"/>
          <w:color w:val="000000"/>
          <w:sz w:val="28"/>
          <w:szCs w:val="28"/>
        </w:rPr>
        <w:t>一般固废处置费</w:t>
      </w:r>
      <w:r>
        <w:rPr>
          <w:rFonts w:ascii="宋体" w:hAnsi="宋体" w:hint="eastAsia"/>
          <w:color w:val="000000"/>
          <w:sz w:val="28"/>
          <w:szCs w:val="28"/>
        </w:rPr>
        <w:t>中扣除），并及时清扫干净。</w:t>
      </w:r>
    </w:p>
    <w:p w:rsidR="007844CD" w:rsidRDefault="00144AB6">
      <w:pPr>
        <w:rPr>
          <w:rFonts w:asci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（四）、</w:t>
      </w:r>
      <w:r>
        <w:rPr>
          <w:rFonts w:ascii="宋体" w:hAnsi="宋体" w:hint="eastAsia"/>
          <w:color w:val="000000"/>
          <w:sz w:val="28"/>
          <w:szCs w:val="28"/>
        </w:rPr>
        <w:t>违约处理：乙方造成违约，对危害甲方安全生产或甲方利益的，给甲方造成的一切损失由乙方负责赔偿。</w:t>
      </w:r>
    </w:p>
    <w:p w:rsidR="007844CD" w:rsidRDefault="00144AB6">
      <w:pPr>
        <w:rPr>
          <w:rFonts w:asci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八、本合同期满，如甲方通过公开比选方式选择合作方，乙方可参与投标。</w:t>
      </w:r>
    </w:p>
    <w:p w:rsidR="007844CD" w:rsidRDefault="00144AB6">
      <w:pPr>
        <w:rPr>
          <w:rFonts w:asci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九、双方重要文件往来应当以书面形式（含传真、电子邮件等）进行。如以特快专递方式送达至本合同所列地址，则：双方地址在同一个地市级行政区域内的，自特快专递寄出之日起算第</w:t>
      </w:r>
      <w:r>
        <w:rPr>
          <w:rFonts w:ascii="宋体" w:hAnsi="宋体"/>
          <w:color w:val="000000"/>
          <w:sz w:val="28"/>
          <w:szCs w:val="28"/>
        </w:rPr>
        <w:t>3</w:t>
      </w:r>
      <w:r>
        <w:rPr>
          <w:rFonts w:ascii="宋体" w:hAnsi="宋体" w:hint="eastAsia"/>
          <w:color w:val="000000"/>
          <w:sz w:val="28"/>
          <w:szCs w:val="28"/>
        </w:rPr>
        <w:t>日即视为已有效送达（有证据证明</w:t>
      </w:r>
      <w:r>
        <w:rPr>
          <w:rFonts w:ascii="宋体" w:hAnsi="宋体" w:hint="eastAsia"/>
          <w:color w:val="000000"/>
          <w:sz w:val="28"/>
          <w:szCs w:val="28"/>
        </w:rPr>
        <w:t>对方已经提前签收除外）；双方地址不在同一个</w:t>
      </w:r>
      <w:r>
        <w:rPr>
          <w:rFonts w:ascii="宋体" w:hAnsi="宋体" w:hint="eastAsia"/>
          <w:color w:val="000000"/>
          <w:sz w:val="28"/>
          <w:szCs w:val="28"/>
        </w:rPr>
        <w:lastRenderedPageBreak/>
        <w:t>地市级行政区域内的，自特快专递寄出之日起算第</w:t>
      </w:r>
      <w:r>
        <w:rPr>
          <w:rFonts w:ascii="宋体" w:hAnsi="宋体"/>
          <w:color w:val="000000"/>
          <w:sz w:val="28"/>
          <w:szCs w:val="28"/>
        </w:rPr>
        <w:t>6</w:t>
      </w:r>
      <w:r>
        <w:rPr>
          <w:rFonts w:ascii="宋体" w:hAnsi="宋体" w:hint="eastAsia"/>
          <w:color w:val="000000"/>
          <w:sz w:val="28"/>
          <w:szCs w:val="28"/>
        </w:rPr>
        <w:t>日即视为已有效送达（有证据证明对方已经提前签收除外）；双方应主动做好信函接收工作，无论信函是否被拒收、无人签收、他人签收等，均不影响有效送达的认定。如送达地址变更，变更</w:t>
      </w:r>
      <w:proofErr w:type="gramStart"/>
      <w:r>
        <w:rPr>
          <w:rFonts w:ascii="宋体" w:hAnsi="宋体" w:hint="eastAsia"/>
          <w:color w:val="000000"/>
          <w:sz w:val="28"/>
          <w:szCs w:val="28"/>
        </w:rPr>
        <w:t>方应第一时间</w:t>
      </w:r>
      <w:proofErr w:type="gramEnd"/>
      <w:r>
        <w:rPr>
          <w:rFonts w:ascii="宋体" w:hAnsi="宋体" w:hint="eastAsia"/>
          <w:color w:val="000000"/>
          <w:sz w:val="28"/>
          <w:szCs w:val="28"/>
        </w:rPr>
        <w:t>通知另一方，否则，通知方按对方变更前地址寄出的，仍然视为有效送达，地址变更方对此无异议。</w:t>
      </w:r>
    </w:p>
    <w:p w:rsidR="007844CD" w:rsidRDefault="00144AB6">
      <w:pPr>
        <w:rPr>
          <w:rFonts w:asci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十、本合同经双方签订后生效。本合同一式</w:t>
      </w:r>
      <w:r>
        <w:rPr>
          <w:rFonts w:ascii="宋体" w:hAnsi="宋体" w:hint="eastAsia"/>
          <w:color w:val="000000"/>
          <w:sz w:val="28"/>
          <w:szCs w:val="28"/>
        </w:rPr>
        <w:t>六</w:t>
      </w:r>
      <w:r>
        <w:rPr>
          <w:rFonts w:ascii="宋体" w:hAnsi="宋体" w:hint="eastAsia"/>
          <w:color w:val="000000"/>
          <w:sz w:val="28"/>
          <w:szCs w:val="28"/>
        </w:rPr>
        <w:t>份，双方各执</w:t>
      </w:r>
      <w:r>
        <w:rPr>
          <w:rFonts w:ascii="宋体" w:hAnsi="宋体" w:hint="eastAsia"/>
          <w:color w:val="000000"/>
          <w:sz w:val="28"/>
          <w:szCs w:val="28"/>
        </w:rPr>
        <w:t>三</w:t>
      </w:r>
      <w:r>
        <w:rPr>
          <w:rFonts w:ascii="宋体" w:hAnsi="宋体" w:hint="eastAsia"/>
          <w:color w:val="000000"/>
          <w:sz w:val="28"/>
          <w:szCs w:val="28"/>
        </w:rPr>
        <w:t>份。履行中如有争议，双方协商解决。如协商不成可诉诸法律，提请甲方所在地法院诉讼解决。</w:t>
      </w:r>
    </w:p>
    <w:p w:rsidR="007844CD" w:rsidRDefault="00144AB6">
      <w:pPr>
        <w:rPr>
          <w:rFonts w:ascii="宋体" w:hAnsi="宋体"/>
          <w:color w:val="000000"/>
          <w:sz w:val="28"/>
          <w:szCs w:val="28"/>
        </w:rPr>
      </w:pPr>
      <w:r>
        <w:rPr>
          <w:rFonts w:ascii="宋体" w:hAnsi="宋体" w:hint="eastAsia"/>
          <w:color w:val="000000"/>
          <w:sz w:val="28"/>
          <w:szCs w:val="28"/>
        </w:rPr>
        <w:t xml:space="preserve">  </w:t>
      </w:r>
      <w:r>
        <w:rPr>
          <w:rFonts w:ascii="宋体" w:hAnsi="宋体" w:hint="eastAsia"/>
          <w:color w:val="000000"/>
          <w:sz w:val="28"/>
          <w:szCs w:val="28"/>
        </w:rPr>
        <w:t>十一、组成合同文件：</w:t>
      </w:r>
    </w:p>
    <w:p w:rsidR="007844CD" w:rsidRDefault="00144AB6">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1</w:t>
      </w:r>
      <w:r>
        <w:rPr>
          <w:rFonts w:ascii="宋体" w:hAnsi="宋体" w:hint="eastAsia"/>
          <w:color w:val="000000"/>
          <w:sz w:val="28"/>
          <w:szCs w:val="28"/>
        </w:rPr>
        <w:t>、本合同书；</w:t>
      </w:r>
    </w:p>
    <w:p w:rsidR="007844CD" w:rsidRDefault="00144AB6">
      <w:pPr>
        <w:rPr>
          <w:rFonts w:ascii="宋体" w:hAnsi="宋体"/>
          <w:color w:val="000000"/>
          <w:sz w:val="28"/>
          <w:szCs w:val="28"/>
        </w:rPr>
      </w:pPr>
      <w:r>
        <w:rPr>
          <w:rFonts w:ascii="宋体" w:hAnsi="宋体" w:hint="eastAsia"/>
          <w:color w:val="000000"/>
          <w:sz w:val="28"/>
          <w:szCs w:val="28"/>
        </w:rPr>
        <w:t xml:space="preserve">  2</w:t>
      </w:r>
      <w:r>
        <w:rPr>
          <w:rFonts w:ascii="宋体" w:hAnsi="宋体" w:hint="eastAsia"/>
          <w:color w:val="000000"/>
          <w:sz w:val="28"/>
          <w:szCs w:val="28"/>
        </w:rPr>
        <w:t>、</w:t>
      </w:r>
      <w:r>
        <w:rPr>
          <w:rFonts w:ascii="宋体" w:hAnsi="宋体" w:hint="eastAsia"/>
          <w:color w:val="000000"/>
          <w:sz w:val="28"/>
          <w:szCs w:val="28"/>
        </w:rPr>
        <w:t>比选文件及乙方投标文件；</w:t>
      </w:r>
    </w:p>
    <w:tbl>
      <w:tblPr>
        <w:tblpPr w:leftFromText="180" w:rightFromText="180" w:vertAnchor="text" w:horzAnchor="page" w:tblpX="1429" w:tblpY="259"/>
        <w:tblOverlap w:val="never"/>
        <w:tblW w:w="9892" w:type="dxa"/>
        <w:tblLayout w:type="fixed"/>
        <w:tblLook w:val="04A0" w:firstRow="1" w:lastRow="0" w:firstColumn="1" w:lastColumn="0" w:noHBand="0" w:noVBand="1"/>
      </w:tblPr>
      <w:tblGrid>
        <w:gridCol w:w="5054"/>
        <w:gridCol w:w="4838"/>
      </w:tblGrid>
      <w:tr w:rsidR="007844CD">
        <w:trPr>
          <w:trHeight w:val="1232"/>
        </w:trPr>
        <w:tc>
          <w:tcPr>
            <w:tcW w:w="5054" w:type="dxa"/>
            <w:vAlign w:val="center"/>
          </w:tcPr>
          <w:p w:rsidR="007844CD" w:rsidRDefault="00144AB6">
            <w:pPr>
              <w:ind w:firstLine="570"/>
              <w:rPr>
                <w:rFonts w:ascii="宋体" w:hAnsi="宋体"/>
                <w:color w:val="000000"/>
                <w:sz w:val="28"/>
                <w:szCs w:val="28"/>
              </w:rPr>
            </w:pPr>
            <w:r>
              <w:rPr>
                <w:rFonts w:ascii="宋体" w:hAnsi="宋体" w:hint="eastAsia"/>
                <w:color w:val="000000"/>
                <w:sz w:val="28"/>
                <w:szCs w:val="28"/>
              </w:rPr>
              <w:t>甲方：福建省东南电化股份有限公司（盖章）</w:t>
            </w:r>
          </w:p>
        </w:tc>
        <w:tc>
          <w:tcPr>
            <w:tcW w:w="4838" w:type="dxa"/>
            <w:vAlign w:val="center"/>
          </w:tcPr>
          <w:p w:rsidR="007844CD" w:rsidRDefault="00144AB6">
            <w:pPr>
              <w:ind w:firstLine="570"/>
              <w:rPr>
                <w:rFonts w:ascii="宋体" w:hAnsi="宋体"/>
                <w:color w:val="000000"/>
                <w:sz w:val="28"/>
                <w:szCs w:val="28"/>
              </w:rPr>
            </w:pPr>
            <w:r>
              <w:rPr>
                <w:rFonts w:ascii="宋体" w:hAnsi="宋体" w:hint="eastAsia"/>
                <w:color w:val="000000"/>
                <w:sz w:val="28"/>
                <w:szCs w:val="28"/>
              </w:rPr>
              <w:t>乙方：（盖章）</w:t>
            </w:r>
          </w:p>
        </w:tc>
      </w:tr>
      <w:tr w:rsidR="007844CD">
        <w:trPr>
          <w:trHeight w:val="616"/>
        </w:trPr>
        <w:tc>
          <w:tcPr>
            <w:tcW w:w="5054" w:type="dxa"/>
            <w:vAlign w:val="center"/>
          </w:tcPr>
          <w:p w:rsidR="007844CD" w:rsidRDefault="00144AB6">
            <w:pPr>
              <w:rPr>
                <w:rFonts w:ascii="宋体" w:hAnsi="宋体"/>
                <w:color w:val="000000"/>
                <w:sz w:val="28"/>
                <w:szCs w:val="28"/>
              </w:rPr>
            </w:pPr>
            <w:r>
              <w:rPr>
                <w:rFonts w:ascii="宋体" w:hAnsi="宋体" w:hint="eastAsia"/>
                <w:color w:val="000000"/>
                <w:sz w:val="28"/>
                <w:szCs w:val="28"/>
              </w:rPr>
              <w:t>法定代表人：</w:t>
            </w:r>
            <w:r>
              <w:rPr>
                <w:rFonts w:ascii="宋体" w:hAnsi="宋体" w:hint="eastAsia"/>
                <w:color w:val="000000"/>
                <w:sz w:val="28"/>
                <w:szCs w:val="28"/>
              </w:rPr>
              <w:t>洪晓云</w:t>
            </w:r>
          </w:p>
        </w:tc>
        <w:tc>
          <w:tcPr>
            <w:tcW w:w="4838" w:type="dxa"/>
            <w:vAlign w:val="center"/>
          </w:tcPr>
          <w:p w:rsidR="007844CD" w:rsidRDefault="00144AB6">
            <w:pPr>
              <w:rPr>
                <w:rFonts w:ascii="宋体" w:hAnsi="宋体"/>
                <w:color w:val="000000"/>
                <w:sz w:val="28"/>
                <w:szCs w:val="28"/>
              </w:rPr>
            </w:pPr>
            <w:r>
              <w:rPr>
                <w:rFonts w:ascii="宋体" w:hAnsi="宋体" w:hint="eastAsia"/>
                <w:color w:val="000000"/>
                <w:sz w:val="28"/>
                <w:szCs w:val="28"/>
              </w:rPr>
              <w:t>法定代表人：</w:t>
            </w:r>
          </w:p>
        </w:tc>
      </w:tr>
      <w:tr w:rsidR="007844CD">
        <w:trPr>
          <w:trHeight w:val="1232"/>
        </w:trPr>
        <w:tc>
          <w:tcPr>
            <w:tcW w:w="5054" w:type="dxa"/>
            <w:vAlign w:val="center"/>
          </w:tcPr>
          <w:p w:rsidR="007844CD" w:rsidRDefault="00144AB6">
            <w:pPr>
              <w:rPr>
                <w:rFonts w:ascii="宋体" w:hAnsi="宋体"/>
                <w:color w:val="000000"/>
                <w:sz w:val="28"/>
                <w:szCs w:val="28"/>
              </w:rPr>
            </w:pPr>
            <w:r>
              <w:rPr>
                <w:rFonts w:ascii="宋体" w:hAnsi="宋体" w:hint="eastAsia"/>
                <w:color w:val="000000"/>
                <w:sz w:val="28"/>
                <w:szCs w:val="28"/>
              </w:rPr>
              <w:t>法定代表人</w:t>
            </w:r>
            <w:r>
              <w:rPr>
                <w:rFonts w:ascii="宋体" w:hAnsi="宋体" w:hint="eastAsia"/>
                <w:color w:val="000000"/>
                <w:sz w:val="28"/>
                <w:szCs w:val="28"/>
              </w:rPr>
              <w:t>或</w:t>
            </w:r>
            <w:r>
              <w:rPr>
                <w:rFonts w:ascii="宋体" w:hAnsi="宋体" w:hint="eastAsia"/>
                <w:color w:val="000000"/>
                <w:sz w:val="28"/>
                <w:szCs w:val="28"/>
              </w:rPr>
              <w:t>委托代理人</w:t>
            </w:r>
            <w:r>
              <w:rPr>
                <w:rFonts w:ascii="宋体" w:hAnsi="宋体" w:hint="eastAsia"/>
                <w:color w:val="000000"/>
                <w:sz w:val="28"/>
                <w:szCs w:val="28"/>
              </w:rPr>
              <w:t>签字</w:t>
            </w:r>
            <w:r>
              <w:rPr>
                <w:rFonts w:ascii="宋体" w:hAnsi="宋体" w:hint="eastAsia"/>
                <w:color w:val="000000"/>
                <w:sz w:val="28"/>
                <w:szCs w:val="28"/>
              </w:rPr>
              <w:t>：</w:t>
            </w:r>
          </w:p>
          <w:p w:rsidR="007844CD" w:rsidRDefault="00144AB6">
            <w:pPr>
              <w:rPr>
                <w:rFonts w:ascii="宋体" w:hAnsi="宋体"/>
                <w:color w:val="000000"/>
                <w:sz w:val="28"/>
                <w:szCs w:val="28"/>
              </w:rPr>
            </w:pPr>
            <w:r>
              <w:rPr>
                <w:rFonts w:ascii="宋体" w:hAnsi="宋体" w:hint="eastAsia"/>
                <w:color w:val="000000"/>
                <w:sz w:val="28"/>
                <w:szCs w:val="28"/>
              </w:rPr>
              <w:t>时</w:t>
            </w:r>
            <w:r>
              <w:rPr>
                <w:rFonts w:ascii="宋体" w:hAnsi="宋体" w:hint="eastAsia"/>
                <w:color w:val="000000"/>
                <w:sz w:val="28"/>
                <w:szCs w:val="28"/>
              </w:rPr>
              <w:t xml:space="preserve">    </w:t>
            </w:r>
            <w:r>
              <w:rPr>
                <w:rFonts w:ascii="宋体" w:hAnsi="宋体" w:hint="eastAsia"/>
                <w:color w:val="000000"/>
                <w:sz w:val="28"/>
                <w:szCs w:val="28"/>
              </w:rPr>
              <w:t>间</w:t>
            </w:r>
            <w:r>
              <w:rPr>
                <w:rFonts w:ascii="宋体" w:hAnsi="宋体" w:hint="eastAsia"/>
                <w:color w:val="000000"/>
                <w:sz w:val="28"/>
                <w:szCs w:val="28"/>
              </w:rPr>
              <w:t xml:space="preserve">:                                         </w:t>
            </w:r>
          </w:p>
        </w:tc>
        <w:tc>
          <w:tcPr>
            <w:tcW w:w="4838" w:type="dxa"/>
            <w:vAlign w:val="center"/>
          </w:tcPr>
          <w:p w:rsidR="007844CD" w:rsidRDefault="00144AB6">
            <w:pPr>
              <w:rPr>
                <w:rFonts w:ascii="宋体" w:hAnsi="宋体"/>
                <w:color w:val="000000"/>
                <w:sz w:val="28"/>
                <w:szCs w:val="28"/>
              </w:rPr>
            </w:pPr>
            <w:r>
              <w:rPr>
                <w:rFonts w:ascii="宋体" w:hAnsi="宋体" w:hint="eastAsia"/>
                <w:color w:val="000000"/>
                <w:sz w:val="28"/>
                <w:szCs w:val="28"/>
              </w:rPr>
              <w:t>法定代表人</w:t>
            </w:r>
            <w:r>
              <w:rPr>
                <w:rFonts w:ascii="宋体" w:hAnsi="宋体" w:hint="eastAsia"/>
                <w:color w:val="000000"/>
                <w:sz w:val="28"/>
                <w:szCs w:val="28"/>
              </w:rPr>
              <w:t>或</w:t>
            </w:r>
            <w:r>
              <w:rPr>
                <w:rFonts w:ascii="宋体" w:hAnsi="宋体" w:hint="eastAsia"/>
                <w:color w:val="000000"/>
                <w:sz w:val="28"/>
                <w:szCs w:val="28"/>
              </w:rPr>
              <w:t>委托代理人</w:t>
            </w:r>
            <w:r>
              <w:rPr>
                <w:rFonts w:ascii="宋体" w:hAnsi="宋体" w:hint="eastAsia"/>
                <w:color w:val="000000"/>
                <w:sz w:val="28"/>
                <w:szCs w:val="28"/>
              </w:rPr>
              <w:t>签字</w:t>
            </w:r>
            <w:r>
              <w:rPr>
                <w:rFonts w:ascii="宋体" w:hAnsi="宋体" w:hint="eastAsia"/>
                <w:color w:val="000000"/>
                <w:sz w:val="28"/>
                <w:szCs w:val="28"/>
              </w:rPr>
              <w:t>：</w:t>
            </w:r>
          </w:p>
          <w:p w:rsidR="007844CD" w:rsidRDefault="00144AB6">
            <w:pPr>
              <w:rPr>
                <w:rFonts w:ascii="宋体" w:hAnsi="宋体"/>
                <w:color w:val="000000"/>
                <w:sz w:val="28"/>
                <w:szCs w:val="28"/>
              </w:rPr>
            </w:pPr>
            <w:r>
              <w:rPr>
                <w:rFonts w:ascii="宋体" w:hAnsi="宋体" w:hint="eastAsia"/>
                <w:color w:val="000000"/>
                <w:sz w:val="28"/>
                <w:szCs w:val="28"/>
              </w:rPr>
              <w:t>时</w:t>
            </w:r>
            <w:r>
              <w:rPr>
                <w:rFonts w:ascii="宋体" w:hAnsi="宋体" w:hint="eastAsia"/>
                <w:color w:val="000000"/>
                <w:sz w:val="28"/>
                <w:szCs w:val="28"/>
              </w:rPr>
              <w:t xml:space="preserve">    </w:t>
            </w:r>
            <w:r>
              <w:rPr>
                <w:rFonts w:ascii="宋体" w:hAnsi="宋体" w:hint="eastAsia"/>
                <w:color w:val="000000"/>
                <w:sz w:val="28"/>
                <w:szCs w:val="28"/>
              </w:rPr>
              <w:t>间</w:t>
            </w:r>
            <w:r>
              <w:rPr>
                <w:rFonts w:ascii="宋体" w:hAnsi="宋体" w:hint="eastAsia"/>
                <w:color w:val="000000"/>
                <w:sz w:val="28"/>
                <w:szCs w:val="28"/>
              </w:rPr>
              <w:t>:</w:t>
            </w:r>
          </w:p>
        </w:tc>
      </w:tr>
      <w:tr w:rsidR="007844CD">
        <w:trPr>
          <w:trHeight w:val="318"/>
        </w:trPr>
        <w:tc>
          <w:tcPr>
            <w:tcW w:w="5054" w:type="dxa"/>
            <w:vAlign w:val="center"/>
          </w:tcPr>
          <w:p w:rsidR="007844CD" w:rsidRDefault="00144AB6">
            <w:pPr>
              <w:rPr>
                <w:rFonts w:ascii="宋体" w:hAnsi="宋体"/>
                <w:color w:val="000000"/>
                <w:sz w:val="28"/>
                <w:szCs w:val="28"/>
              </w:rPr>
            </w:pPr>
            <w:r>
              <w:rPr>
                <w:rFonts w:ascii="宋体" w:hAnsi="宋体" w:hint="eastAsia"/>
                <w:color w:val="000000"/>
                <w:sz w:val="28"/>
                <w:szCs w:val="28"/>
              </w:rPr>
              <w:t>开户银行：中国建设银行股份有限公司福建省分行</w:t>
            </w:r>
          </w:p>
        </w:tc>
        <w:tc>
          <w:tcPr>
            <w:tcW w:w="4838" w:type="dxa"/>
            <w:vAlign w:val="center"/>
          </w:tcPr>
          <w:p w:rsidR="007844CD" w:rsidRDefault="00144AB6">
            <w:pPr>
              <w:rPr>
                <w:rFonts w:ascii="宋体" w:hAnsi="宋体"/>
                <w:color w:val="000000"/>
                <w:sz w:val="28"/>
                <w:szCs w:val="28"/>
              </w:rPr>
            </w:pPr>
            <w:r>
              <w:rPr>
                <w:rFonts w:ascii="宋体" w:hAnsi="宋体" w:hint="eastAsia"/>
                <w:color w:val="000000"/>
                <w:sz w:val="28"/>
                <w:szCs w:val="28"/>
              </w:rPr>
              <w:t>开户银行</w:t>
            </w:r>
            <w:r>
              <w:rPr>
                <w:rFonts w:ascii="宋体" w:hAnsi="宋体" w:hint="eastAsia"/>
                <w:color w:val="000000"/>
                <w:sz w:val="28"/>
                <w:szCs w:val="28"/>
              </w:rPr>
              <w:t>：</w:t>
            </w:r>
          </w:p>
        </w:tc>
      </w:tr>
      <w:tr w:rsidR="007844CD">
        <w:trPr>
          <w:trHeight w:val="707"/>
        </w:trPr>
        <w:tc>
          <w:tcPr>
            <w:tcW w:w="5054" w:type="dxa"/>
            <w:vAlign w:val="center"/>
          </w:tcPr>
          <w:p w:rsidR="007844CD" w:rsidRDefault="00144AB6">
            <w:pPr>
              <w:rPr>
                <w:rFonts w:ascii="宋体" w:hAnsi="宋体"/>
                <w:color w:val="000000"/>
                <w:sz w:val="28"/>
                <w:szCs w:val="28"/>
              </w:rPr>
            </w:pPr>
            <w:r>
              <w:rPr>
                <w:rFonts w:ascii="宋体" w:hAnsi="宋体" w:hint="eastAsia"/>
                <w:color w:val="000000"/>
                <w:sz w:val="28"/>
                <w:szCs w:val="28"/>
              </w:rPr>
              <w:t>帐</w:t>
            </w:r>
            <w:r>
              <w:rPr>
                <w:rFonts w:ascii="宋体" w:hAnsi="宋体" w:hint="eastAsia"/>
                <w:color w:val="000000"/>
                <w:sz w:val="28"/>
                <w:szCs w:val="28"/>
              </w:rPr>
              <w:t xml:space="preserve"> </w:t>
            </w:r>
            <w:r>
              <w:rPr>
                <w:rFonts w:ascii="宋体" w:hAnsi="宋体" w:hint="eastAsia"/>
                <w:color w:val="000000"/>
                <w:sz w:val="28"/>
                <w:szCs w:val="28"/>
              </w:rPr>
              <w:t>号：</w:t>
            </w:r>
            <w:r>
              <w:rPr>
                <w:rFonts w:ascii="宋体" w:hAnsi="宋体" w:hint="eastAsia"/>
                <w:color w:val="000000"/>
                <w:sz w:val="28"/>
                <w:szCs w:val="28"/>
              </w:rPr>
              <w:t>35001002406052517017</w:t>
            </w:r>
          </w:p>
        </w:tc>
        <w:tc>
          <w:tcPr>
            <w:tcW w:w="4838" w:type="dxa"/>
            <w:vAlign w:val="center"/>
          </w:tcPr>
          <w:p w:rsidR="007844CD" w:rsidRDefault="00144AB6">
            <w:pPr>
              <w:rPr>
                <w:rFonts w:ascii="宋体" w:hAnsi="宋体"/>
                <w:color w:val="000000"/>
                <w:sz w:val="28"/>
                <w:szCs w:val="28"/>
              </w:rPr>
            </w:pPr>
            <w:r>
              <w:rPr>
                <w:rFonts w:ascii="宋体" w:hAnsi="宋体" w:hint="eastAsia"/>
                <w:color w:val="000000"/>
                <w:sz w:val="28"/>
                <w:szCs w:val="28"/>
              </w:rPr>
              <w:t>帐</w:t>
            </w:r>
            <w:r>
              <w:rPr>
                <w:rFonts w:ascii="宋体" w:hAnsi="宋体" w:hint="eastAsia"/>
                <w:color w:val="000000"/>
                <w:sz w:val="28"/>
                <w:szCs w:val="28"/>
              </w:rPr>
              <w:t xml:space="preserve">    </w:t>
            </w:r>
            <w:r>
              <w:rPr>
                <w:rFonts w:ascii="宋体" w:hAnsi="宋体" w:hint="eastAsia"/>
                <w:color w:val="000000"/>
                <w:sz w:val="28"/>
                <w:szCs w:val="28"/>
              </w:rPr>
              <w:t>号：</w:t>
            </w:r>
            <w:r>
              <w:rPr>
                <w:rFonts w:ascii="宋体" w:hAnsi="宋体" w:hint="eastAsia"/>
                <w:color w:val="000000"/>
                <w:sz w:val="28"/>
                <w:szCs w:val="28"/>
              </w:rPr>
              <w:t xml:space="preserve"> </w:t>
            </w:r>
          </w:p>
        </w:tc>
      </w:tr>
      <w:tr w:rsidR="007844CD">
        <w:trPr>
          <w:trHeight w:val="1232"/>
        </w:trPr>
        <w:tc>
          <w:tcPr>
            <w:tcW w:w="5054" w:type="dxa"/>
            <w:vAlign w:val="center"/>
          </w:tcPr>
          <w:p w:rsidR="007844CD" w:rsidRDefault="00144AB6">
            <w:pPr>
              <w:rPr>
                <w:rFonts w:ascii="宋体" w:hAnsi="宋体"/>
                <w:color w:val="000000"/>
                <w:sz w:val="28"/>
                <w:szCs w:val="28"/>
              </w:rPr>
            </w:pPr>
            <w:r>
              <w:rPr>
                <w:rFonts w:ascii="宋体" w:hAnsi="宋体" w:hint="eastAsia"/>
                <w:color w:val="000000"/>
                <w:sz w:val="28"/>
                <w:szCs w:val="28"/>
              </w:rPr>
              <w:t>地</w:t>
            </w:r>
            <w:r>
              <w:rPr>
                <w:rFonts w:ascii="宋体" w:hAnsi="宋体" w:hint="eastAsia"/>
                <w:color w:val="000000"/>
                <w:sz w:val="28"/>
                <w:szCs w:val="28"/>
              </w:rPr>
              <w:t xml:space="preserve"> </w:t>
            </w:r>
            <w:r>
              <w:rPr>
                <w:rFonts w:ascii="宋体" w:hAnsi="宋体" w:hint="eastAsia"/>
                <w:color w:val="000000"/>
                <w:sz w:val="28"/>
                <w:szCs w:val="28"/>
              </w:rPr>
              <w:t>址：福建省福州市福清市</w:t>
            </w:r>
            <w:proofErr w:type="gramStart"/>
            <w:r>
              <w:rPr>
                <w:rFonts w:ascii="宋体" w:hAnsi="宋体" w:hint="eastAsia"/>
                <w:color w:val="000000"/>
                <w:sz w:val="28"/>
                <w:szCs w:val="28"/>
              </w:rPr>
              <w:t>江阴镇江阴</w:t>
            </w:r>
            <w:proofErr w:type="gramEnd"/>
            <w:r>
              <w:rPr>
                <w:rFonts w:ascii="宋体" w:hAnsi="宋体" w:hint="eastAsia"/>
                <w:color w:val="000000"/>
                <w:sz w:val="28"/>
                <w:szCs w:val="28"/>
              </w:rPr>
              <w:t>工业集中区国盛大道</w:t>
            </w:r>
            <w:r>
              <w:rPr>
                <w:rFonts w:ascii="宋体" w:hAnsi="宋体" w:hint="eastAsia"/>
                <w:color w:val="000000"/>
                <w:sz w:val="28"/>
                <w:szCs w:val="28"/>
              </w:rPr>
              <w:t>3</w:t>
            </w:r>
            <w:r>
              <w:rPr>
                <w:rFonts w:ascii="宋体" w:hAnsi="宋体" w:hint="eastAsia"/>
                <w:color w:val="000000"/>
                <w:sz w:val="28"/>
                <w:szCs w:val="28"/>
              </w:rPr>
              <w:t>号</w:t>
            </w:r>
          </w:p>
        </w:tc>
        <w:tc>
          <w:tcPr>
            <w:tcW w:w="4838" w:type="dxa"/>
            <w:vAlign w:val="center"/>
          </w:tcPr>
          <w:p w:rsidR="007844CD" w:rsidRDefault="00144AB6">
            <w:pPr>
              <w:rPr>
                <w:rFonts w:ascii="宋体" w:hAnsi="宋体"/>
                <w:color w:val="000000"/>
                <w:sz w:val="28"/>
                <w:szCs w:val="28"/>
              </w:rPr>
            </w:pPr>
            <w:r>
              <w:rPr>
                <w:rFonts w:ascii="宋体" w:hAnsi="宋体" w:hint="eastAsia"/>
                <w:color w:val="000000"/>
                <w:sz w:val="28"/>
                <w:szCs w:val="28"/>
              </w:rPr>
              <w:t>地</w:t>
            </w:r>
            <w:r>
              <w:rPr>
                <w:rFonts w:ascii="宋体" w:hAnsi="宋体" w:hint="eastAsia"/>
                <w:color w:val="000000"/>
                <w:sz w:val="28"/>
                <w:szCs w:val="28"/>
              </w:rPr>
              <w:t xml:space="preserve">    </w:t>
            </w:r>
            <w:r>
              <w:rPr>
                <w:rFonts w:ascii="宋体" w:hAnsi="宋体" w:hint="eastAsia"/>
                <w:color w:val="000000"/>
                <w:sz w:val="28"/>
                <w:szCs w:val="28"/>
              </w:rPr>
              <w:t>址：</w:t>
            </w:r>
          </w:p>
        </w:tc>
      </w:tr>
    </w:tbl>
    <w:p w:rsidR="007844CD" w:rsidRDefault="00144AB6">
      <w:pPr>
        <w:spacing w:line="520" w:lineRule="exact"/>
        <w:rPr>
          <w:rFonts w:ascii="宋体"/>
          <w:sz w:val="32"/>
          <w:szCs w:val="32"/>
        </w:rPr>
      </w:pPr>
      <w:r>
        <w:rPr>
          <w:rFonts w:ascii="宋体" w:hAnsi="宋体" w:cs="宋体" w:hint="eastAsia"/>
          <w:sz w:val="32"/>
          <w:szCs w:val="32"/>
        </w:rPr>
        <w:lastRenderedPageBreak/>
        <w:t>附件二：参选报价单</w:t>
      </w:r>
    </w:p>
    <w:p w:rsidR="007844CD" w:rsidRDefault="00144AB6">
      <w:pPr>
        <w:jc w:val="center"/>
        <w:rPr>
          <w:rFonts w:asciiTheme="minorEastAsia" w:eastAsiaTheme="minorEastAsia" w:hAnsiTheme="minorEastAsia" w:cs="宋体"/>
          <w:color w:val="000000"/>
          <w:sz w:val="32"/>
          <w:szCs w:val="32"/>
        </w:rPr>
      </w:pPr>
      <w:r>
        <w:rPr>
          <w:rFonts w:ascii="宋体" w:hAnsi="宋体" w:cs="宋体" w:hint="eastAsia"/>
          <w:b/>
          <w:bCs/>
          <w:color w:val="000000"/>
          <w:sz w:val="32"/>
          <w:szCs w:val="32"/>
        </w:rPr>
        <w:t>参选报价单</w:t>
      </w:r>
    </w:p>
    <w:p w:rsidR="007844CD" w:rsidRDefault="00144AB6">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7844CD" w:rsidRDefault="00144AB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贵公司</w:t>
      </w:r>
      <w:r>
        <w:rPr>
          <w:rFonts w:asciiTheme="minorEastAsia" w:eastAsiaTheme="minorEastAsia" w:hAnsiTheme="minorEastAsia" w:cs="宋体" w:hint="eastAsia"/>
          <w:color w:val="000000"/>
          <w:sz w:val="28"/>
          <w:szCs w:val="28"/>
        </w:rPr>
        <w:t>20</w:t>
      </w:r>
      <w:r>
        <w:rPr>
          <w:rFonts w:asciiTheme="minorEastAsia" w:eastAsiaTheme="minorEastAsia" w:hAnsiTheme="minorEastAsia" w:cs="宋体" w:hint="eastAsia"/>
          <w:color w:val="000000"/>
          <w:sz w:val="28"/>
          <w:szCs w:val="28"/>
        </w:rPr>
        <w:t>20</w:t>
      </w:r>
      <w:r>
        <w:rPr>
          <w:rFonts w:asciiTheme="minorEastAsia" w:eastAsiaTheme="minorEastAsia" w:hAnsiTheme="minorEastAsia" w:cs="宋体" w:hint="eastAsia"/>
          <w:color w:val="000000"/>
          <w:sz w:val="28"/>
          <w:szCs w:val="28"/>
        </w:rPr>
        <w:t>年盐泥、废石膏、芒硝等一般固废处置</w:t>
      </w:r>
      <w:r>
        <w:rPr>
          <w:rFonts w:asciiTheme="minorEastAsia" w:eastAsiaTheme="minorEastAsia" w:hAnsiTheme="minorEastAsia" w:hint="eastAsia"/>
          <w:sz w:val="28"/>
          <w:szCs w:val="28"/>
        </w:rPr>
        <w:t>项目</w:t>
      </w:r>
      <w:r>
        <w:rPr>
          <w:rFonts w:asciiTheme="minorEastAsia" w:eastAsiaTheme="minorEastAsia" w:hAnsiTheme="minorEastAsia" w:hint="eastAsia"/>
          <w:sz w:val="28"/>
          <w:szCs w:val="28"/>
        </w:rPr>
        <w:t>比选文件我公司已阅知并完全同</w:t>
      </w:r>
      <w:r>
        <w:rPr>
          <w:rFonts w:asciiTheme="minorEastAsia" w:eastAsiaTheme="minorEastAsia" w:hAnsiTheme="minorEastAsia" w:hint="eastAsia"/>
          <w:sz w:val="28"/>
          <w:szCs w:val="28"/>
        </w:rPr>
        <w:t>意，承诺此次报价真实、有效。同时承诺，中选后认真履行中标义务，提供优质服务。现将本公司有关报价及说明如下：</w:t>
      </w:r>
    </w:p>
    <w:p w:rsidR="007844CD" w:rsidRDefault="00144AB6">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w:t>
      </w:r>
      <w:r>
        <w:rPr>
          <w:rFonts w:asciiTheme="minorEastAsia" w:eastAsiaTheme="minorEastAsia" w:hAnsiTheme="minorEastAsia" w:cs="宋体" w:hint="eastAsia"/>
          <w:color w:val="000000"/>
          <w:sz w:val="28"/>
          <w:szCs w:val="28"/>
        </w:rPr>
        <w:t>20</w:t>
      </w:r>
      <w:r>
        <w:rPr>
          <w:rFonts w:asciiTheme="minorEastAsia" w:eastAsiaTheme="minorEastAsia" w:hAnsiTheme="minorEastAsia" w:cs="宋体" w:hint="eastAsia"/>
          <w:color w:val="000000"/>
          <w:sz w:val="28"/>
          <w:szCs w:val="28"/>
        </w:rPr>
        <w:t>20</w:t>
      </w:r>
      <w:r>
        <w:rPr>
          <w:rFonts w:asciiTheme="minorEastAsia" w:eastAsiaTheme="minorEastAsia" w:hAnsiTheme="minorEastAsia" w:cs="宋体" w:hint="eastAsia"/>
          <w:color w:val="000000"/>
          <w:sz w:val="28"/>
          <w:szCs w:val="28"/>
        </w:rPr>
        <w:t>年盐泥、废石膏、芒硝等一般固废处置</w:t>
      </w:r>
      <w:r>
        <w:rPr>
          <w:rFonts w:asciiTheme="minorEastAsia" w:eastAsiaTheme="minorEastAsia" w:hAnsiTheme="minorEastAsia" w:hint="eastAsia"/>
          <w:sz w:val="28"/>
          <w:szCs w:val="28"/>
        </w:rPr>
        <w:t>项目报价：</w:t>
      </w:r>
    </w:p>
    <w:p w:rsidR="007844CD" w:rsidRDefault="00144AB6">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1.1</w:t>
      </w:r>
      <w:r>
        <w:rPr>
          <w:rFonts w:asciiTheme="minorEastAsia" w:eastAsiaTheme="minorEastAsia" w:hAnsiTheme="minorEastAsia" w:hint="eastAsia"/>
          <w:sz w:val="28"/>
          <w:szCs w:val="28"/>
        </w:rPr>
        <w:t>本公司愿意以</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元</w:t>
      </w:r>
      <w:r>
        <w:rPr>
          <w:rFonts w:asciiTheme="minorEastAsia" w:eastAsiaTheme="minorEastAsia" w:hAnsiTheme="minorEastAsia" w:hint="eastAsia"/>
          <w:sz w:val="28"/>
          <w:szCs w:val="28"/>
        </w:rPr>
        <w:t>/</w:t>
      </w:r>
      <w:proofErr w:type="gramStart"/>
      <w:r>
        <w:rPr>
          <w:rFonts w:asciiTheme="minorEastAsia" w:eastAsiaTheme="minorEastAsia" w:hAnsiTheme="minorEastAsia" w:hint="eastAsia"/>
          <w:sz w:val="28"/>
          <w:szCs w:val="28"/>
        </w:rPr>
        <w:t>吨价格</w:t>
      </w:r>
      <w:proofErr w:type="gramEnd"/>
      <w:r>
        <w:rPr>
          <w:rFonts w:asciiTheme="minorEastAsia" w:eastAsiaTheme="minorEastAsia" w:hAnsiTheme="minorEastAsia" w:hint="eastAsia"/>
          <w:sz w:val="28"/>
          <w:szCs w:val="28"/>
        </w:rPr>
        <w:t>处置贵公司一般固废。</w:t>
      </w:r>
    </w:p>
    <w:p w:rsidR="007844CD" w:rsidRDefault="00144AB6">
      <w:pPr>
        <w:ind w:firstLine="560"/>
        <w:jc w:val="left"/>
        <w:rPr>
          <w:rFonts w:ascii="宋体" w:hAnsi="宋体" w:cs="宋体"/>
          <w:color w:val="000000"/>
          <w:sz w:val="28"/>
          <w:szCs w:val="28"/>
        </w:rPr>
      </w:pPr>
      <w:r>
        <w:rPr>
          <w:rFonts w:ascii="宋体" w:hAnsi="宋体" w:hint="eastAsia"/>
          <w:sz w:val="28"/>
          <w:szCs w:val="28"/>
        </w:rPr>
        <w:t>1.2</w:t>
      </w:r>
      <w:r>
        <w:rPr>
          <w:rFonts w:ascii="宋体" w:hAnsi="宋体" w:hint="eastAsia"/>
          <w:sz w:val="28"/>
          <w:szCs w:val="28"/>
        </w:rPr>
        <w:t>、</w:t>
      </w:r>
      <w:r>
        <w:rPr>
          <w:rFonts w:ascii="宋体" w:hAnsi="宋体" w:cs="宋体" w:hint="eastAsia"/>
          <w:color w:val="000000"/>
          <w:sz w:val="28"/>
          <w:szCs w:val="28"/>
        </w:rPr>
        <w:t>项目报价为含</w:t>
      </w:r>
      <w:r>
        <w:rPr>
          <w:rFonts w:ascii="宋体" w:hAnsi="宋体" w:cs="宋体" w:hint="eastAsia"/>
          <w:color w:val="000000"/>
          <w:sz w:val="28"/>
          <w:szCs w:val="28"/>
          <w:u w:val="single"/>
        </w:rPr>
        <w:t xml:space="preserve">      </w:t>
      </w:r>
      <w:r>
        <w:rPr>
          <w:rFonts w:ascii="宋体" w:hAnsi="宋体" w:cs="宋体" w:hint="eastAsia"/>
          <w:color w:val="000000"/>
          <w:sz w:val="28"/>
          <w:szCs w:val="28"/>
        </w:rPr>
        <w:t>%</w:t>
      </w:r>
      <w:r>
        <w:rPr>
          <w:rFonts w:ascii="宋体" w:hAnsi="宋体" w:cs="宋体" w:hint="eastAsia"/>
          <w:color w:val="000000"/>
          <w:sz w:val="28"/>
          <w:szCs w:val="28"/>
        </w:rPr>
        <w:t>增值税；</w:t>
      </w:r>
    </w:p>
    <w:p w:rsidR="007844CD" w:rsidRDefault="00144AB6">
      <w:pPr>
        <w:ind w:firstLine="560"/>
        <w:jc w:val="left"/>
        <w:rPr>
          <w:rFonts w:ascii="宋体" w:hAnsi="宋体" w:cs="宋体"/>
          <w:color w:val="000000"/>
          <w:sz w:val="28"/>
          <w:szCs w:val="28"/>
        </w:rPr>
      </w:pPr>
      <w:r>
        <w:rPr>
          <w:rFonts w:ascii="宋体" w:hAnsi="宋体" w:cs="宋体" w:hint="eastAsia"/>
          <w:color w:val="000000"/>
          <w:sz w:val="28"/>
          <w:szCs w:val="28"/>
        </w:rPr>
        <w:t>二、税率说明：</w:t>
      </w:r>
    </w:p>
    <w:p w:rsidR="007844CD" w:rsidRDefault="00144AB6">
      <w:pPr>
        <w:ind w:firstLine="560"/>
        <w:jc w:val="left"/>
        <w:rPr>
          <w:rFonts w:ascii="宋体" w:hAnsi="宋体"/>
          <w:sz w:val="28"/>
          <w:szCs w:val="28"/>
        </w:rPr>
      </w:pPr>
      <w:r>
        <w:rPr>
          <w:rFonts w:ascii="宋体" w:hAnsi="宋体" w:cs="宋体" w:hint="eastAsia"/>
          <w:color w:val="000000"/>
          <w:sz w:val="28"/>
          <w:szCs w:val="28"/>
        </w:rPr>
        <w:t>2.1</w:t>
      </w:r>
      <w:r>
        <w:rPr>
          <w:rFonts w:ascii="宋体" w:hAnsi="宋体" w:cs="宋体" w:hint="eastAsia"/>
          <w:color w:val="000000"/>
          <w:sz w:val="28"/>
          <w:szCs w:val="28"/>
        </w:rPr>
        <w:t>、若国家税率发生调整，则价格根据税率相应调整。</w:t>
      </w:r>
    </w:p>
    <w:p w:rsidR="007844CD" w:rsidRDefault="00144AB6">
      <w:pPr>
        <w:spacing w:line="520" w:lineRule="exact"/>
        <w:ind w:firstLineChars="200" w:firstLine="560"/>
        <w:rPr>
          <w:rFonts w:ascii="宋体" w:hAnsi="宋体"/>
          <w:sz w:val="28"/>
          <w:szCs w:val="28"/>
        </w:rPr>
      </w:pPr>
      <w:r>
        <w:rPr>
          <w:rFonts w:ascii="宋体" w:hAnsi="宋体" w:hint="eastAsia"/>
          <w:sz w:val="28"/>
          <w:szCs w:val="28"/>
        </w:rPr>
        <w:t>是否愿意作为备选单位：（</w:t>
      </w:r>
      <w:r>
        <w:rPr>
          <w:rFonts w:ascii="宋体" w:hAnsi="宋体"/>
          <w:sz w:val="28"/>
          <w:szCs w:val="28"/>
        </w:rPr>
        <w:t xml:space="preserve">  </w:t>
      </w:r>
      <w:r>
        <w:rPr>
          <w:rFonts w:ascii="宋体" w:hAnsi="宋体" w:hint="eastAsia"/>
          <w:sz w:val="28"/>
          <w:szCs w:val="28"/>
        </w:rPr>
        <w:t xml:space="preserve"> </w:t>
      </w:r>
      <w:r>
        <w:rPr>
          <w:rFonts w:ascii="宋体" w:hAnsi="宋体" w:hint="eastAsia"/>
          <w:sz w:val="28"/>
          <w:szCs w:val="28"/>
        </w:rPr>
        <w:t>）作为备选单位。</w:t>
      </w:r>
    </w:p>
    <w:p w:rsidR="007844CD" w:rsidRDefault="00144AB6">
      <w:pPr>
        <w:spacing w:line="520" w:lineRule="exact"/>
        <w:ind w:firstLineChars="200" w:firstLine="560"/>
        <w:rPr>
          <w:rFonts w:ascii="宋体" w:hAnsi="宋体"/>
          <w:sz w:val="28"/>
          <w:szCs w:val="28"/>
        </w:rPr>
      </w:pPr>
      <w:r>
        <w:rPr>
          <w:rFonts w:ascii="宋体" w:hAnsi="宋体" w:hint="eastAsia"/>
          <w:sz w:val="28"/>
          <w:szCs w:val="28"/>
        </w:rPr>
        <w:t>本公司承诺：此次投标一旦中选，绝不悔标；本公司有能力确保各项业务的完成；本公司全体人员将以优良的服务态度及良好的敬业精神真诚服务于贵公司。</w:t>
      </w:r>
    </w:p>
    <w:p w:rsidR="007844CD" w:rsidRDefault="007844CD">
      <w:pPr>
        <w:snapToGrid w:val="0"/>
        <w:spacing w:line="360" w:lineRule="auto"/>
        <w:rPr>
          <w:rFonts w:asciiTheme="minorEastAsia" w:eastAsiaTheme="minorEastAsia" w:hAnsiTheme="minorEastAsia"/>
          <w:sz w:val="28"/>
          <w:szCs w:val="28"/>
        </w:rPr>
      </w:pPr>
    </w:p>
    <w:p w:rsidR="007844CD" w:rsidRDefault="00144AB6">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比选单位（签章）：</w:t>
      </w:r>
    </w:p>
    <w:p w:rsidR="007844CD" w:rsidRDefault="00144AB6">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联系人：</w:t>
      </w:r>
    </w:p>
    <w:p w:rsidR="007844CD" w:rsidRDefault="00144AB6">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联系电话：</w:t>
      </w:r>
    </w:p>
    <w:p w:rsidR="007844CD" w:rsidRDefault="00144AB6">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r>
        <w:rPr>
          <w:rFonts w:asciiTheme="minorEastAsia" w:eastAsiaTheme="minorEastAsia" w:hAnsiTheme="minorEastAsia" w:hint="eastAsia"/>
          <w:sz w:val="28"/>
          <w:szCs w:val="28"/>
        </w:rPr>
        <w:t xml:space="preserve"> </w:t>
      </w:r>
    </w:p>
    <w:p w:rsidR="007844CD" w:rsidRDefault="007844CD">
      <w:pPr>
        <w:jc w:val="left"/>
        <w:rPr>
          <w:rFonts w:asciiTheme="minorEastAsia" w:eastAsiaTheme="minorEastAsia" w:hAnsiTheme="minorEastAsia" w:cs="宋体"/>
          <w:color w:val="000000"/>
          <w:sz w:val="32"/>
          <w:szCs w:val="32"/>
        </w:rPr>
      </w:pPr>
    </w:p>
    <w:p w:rsidR="007844CD" w:rsidRDefault="007844CD">
      <w:pPr>
        <w:snapToGrid w:val="0"/>
        <w:spacing w:line="360" w:lineRule="auto"/>
        <w:ind w:right="560"/>
        <w:jc w:val="right"/>
        <w:rPr>
          <w:rFonts w:ascii="宋体" w:hAnsi="宋体" w:cs="宋体"/>
          <w:sz w:val="28"/>
          <w:szCs w:val="28"/>
        </w:rPr>
      </w:pPr>
    </w:p>
    <w:p w:rsidR="007844CD" w:rsidRDefault="007844CD">
      <w:pPr>
        <w:snapToGrid w:val="0"/>
        <w:spacing w:line="360" w:lineRule="auto"/>
        <w:ind w:right="560"/>
        <w:jc w:val="right"/>
        <w:rPr>
          <w:rFonts w:ascii="宋体" w:hAnsi="宋体" w:cs="宋体"/>
          <w:sz w:val="28"/>
          <w:szCs w:val="28"/>
        </w:rPr>
      </w:pPr>
    </w:p>
    <w:p w:rsidR="007844CD" w:rsidRDefault="007844CD">
      <w:pPr>
        <w:snapToGrid w:val="0"/>
        <w:spacing w:line="360" w:lineRule="auto"/>
        <w:ind w:right="560"/>
        <w:jc w:val="right"/>
        <w:rPr>
          <w:rFonts w:ascii="宋体" w:hAnsi="宋体" w:cs="宋体"/>
          <w:sz w:val="28"/>
          <w:szCs w:val="28"/>
        </w:rPr>
      </w:pPr>
    </w:p>
    <w:p w:rsidR="007844CD" w:rsidRDefault="00144AB6">
      <w:pPr>
        <w:jc w:val="left"/>
        <w:rPr>
          <w:rFonts w:ascii="宋体" w:hAnsi="宋体" w:cs="宋体"/>
          <w:color w:val="000000"/>
          <w:sz w:val="32"/>
          <w:szCs w:val="32"/>
        </w:rPr>
      </w:pPr>
      <w:r>
        <w:rPr>
          <w:rFonts w:ascii="宋体" w:hAnsi="宋体" w:cs="宋体" w:hint="eastAsia"/>
          <w:color w:val="000000"/>
          <w:sz w:val="32"/>
          <w:szCs w:val="32"/>
        </w:rPr>
        <w:lastRenderedPageBreak/>
        <w:t>附件三：</w:t>
      </w:r>
      <w:r>
        <w:rPr>
          <w:rFonts w:ascii="宋体" w:hAnsi="宋体" w:cs="宋体"/>
          <w:color w:val="000000"/>
          <w:sz w:val="32"/>
          <w:szCs w:val="32"/>
        </w:rPr>
        <w:t xml:space="preserve"> </w:t>
      </w:r>
    </w:p>
    <w:p w:rsidR="007844CD" w:rsidRDefault="00144AB6">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7844CD" w:rsidRDefault="007844CD">
      <w:pPr>
        <w:snapToGrid w:val="0"/>
        <w:spacing w:line="360" w:lineRule="auto"/>
        <w:jc w:val="center"/>
        <w:rPr>
          <w:rFonts w:ascii="宋体" w:hAnsi="宋体"/>
          <w:sz w:val="28"/>
          <w:szCs w:val="28"/>
        </w:rPr>
      </w:pPr>
    </w:p>
    <w:p w:rsidR="007844CD" w:rsidRDefault="00144AB6">
      <w:pPr>
        <w:snapToGrid w:val="0"/>
        <w:spacing w:line="360" w:lineRule="auto"/>
        <w:rPr>
          <w:rFonts w:ascii="宋体" w:hAnsi="宋体"/>
          <w:sz w:val="28"/>
          <w:szCs w:val="28"/>
        </w:rPr>
      </w:pPr>
      <w:r>
        <w:rPr>
          <w:rFonts w:ascii="宋体" w:hAnsi="宋体" w:hint="eastAsia"/>
          <w:sz w:val="28"/>
          <w:szCs w:val="28"/>
        </w:rPr>
        <w:t>致：福建省东南电化股份有限公司</w:t>
      </w:r>
    </w:p>
    <w:p w:rsidR="007844CD" w:rsidRDefault="00144AB6">
      <w:pPr>
        <w:snapToGrid w:val="0"/>
        <w:spacing w:line="360" w:lineRule="auto"/>
        <w:ind w:firstLineChars="200" w:firstLine="560"/>
        <w:rPr>
          <w:rFonts w:ascii="宋体" w:hAnsi="宋体"/>
          <w:sz w:val="28"/>
          <w:szCs w:val="28"/>
        </w:rPr>
      </w:pPr>
      <w:r>
        <w:rPr>
          <w:rFonts w:ascii="宋体" w:hAnsi="宋体" w:hint="eastAsia"/>
          <w:sz w:val="28"/>
          <w:szCs w:val="28"/>
        </w:rPr>
        <w:t>本授权书声明</w:t>
      </w:r>
      <w:r>
        <w:rPr>
          <w:rFonts w:ascii="宋体" w:hAnsi="宋体" w:hint="eastAsia"/>
          <w:sz w:val="28"/>
          <w:szCs w:val="28"/>
        </w:rPr>
        <w:t>:</w:t>
      </w:r>
      <w:r>
        <w:rPr>
          <w:rFonts w:ascii="宋体" w:hAnsi="宋体" w:hint="eastAsia"/>
          <w:sz w:val="28"/>
          <w:szCs w:val="28"/>
        </w:rPr>
        <w:t>注册于</w:t>
      </w:r>
      <w:r>
        <w:rPr>
          <w:rFonts w:ascii="宋体" w:hAnsi="宋体" w:hint="eastAsia"/>
          <w:sz w:val="28"/>
          <w:szCs w:val="28"/>
          <w:u w:val="single"/>
        </w:rPr>
        <w:t xml:space="preserve">      (</w:t>
      </w:r>
      <w:r>
        <w:rPr>
          <w:rFonts w:ascii="宋体" w:hAnsi="宋体" w:hint="eastAsia"/>
          <w:sz w:val="28"/>
          <w:szCs w:val="28"/>
          <w:u w:val="single"/>
        </w:rPr>
        <w:t>公司住所</w:t>
      </w:r>
      <w:r>
        <w:rPr>
          <w:rFonts w:ascii="宋体" w:hAnsi="宋体" w:hint="eastAsia"/>
          <w:sz w:val="28"/>
          <w:szCs w:val="28"/>
          <w:u w:val="single"/>
        </w:rPr>
        <w:t>)</w:t>
      </w:r>
      <w:r>
        <w:rPr>
          <w:rFonts w:ascii="宋体" w:hAnsi="宋体" w:hint="eastAsia"/>
          <w:sz w:val="28"/>
          <w:szCs w:val="28"/>
        </w:rPr>
        <w:t>的</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u w:val="single"/>
        </w:rPr>
        <w:t>（公司名称</w:t>
      </w:r>
      <w:r>
        <w:rPr>
          <w:rFonts w:ascii="宋体" w:hAnsi="宋体" w:hint="eastAsia"/>
          <w:sz w:val="28"/>
          <w:szCs w:val="28"/>
          <w:u w:val="single"/>
        </w:rPr>
        <w:t>)</w:t>
      </w:r>
      <w:r>
        <w:rPr>
          <w:rFonts w:ascii="宋体" w:hAnsi="宋体" w:hint="eastAsia"/>
          <w:sz w:val="28"/>
          <w:szCs w:val="28"/>
        </w:rPr>
        <w:t>的法定代表人</w:t>
      </w:r>
      <w:r>
        <w:rPr>
          <w:rFonts w:ascii="宋体" w:hAnsi="宋体" w:hint="eastAsia"/>
          <w:sz w:val="28"/>
          <w:szCs w:val="28"/>
          <w:u w:val="single"/>
        </w:rPr>
        <w:t xml:space="preserve">        (</w:t>
      </w:r>
      <w:r>
        <w:rPr>
          <w:rFonts w:ascii="宋体" w:hAnsi="宋体" w:hint="eastAsia"/>
          <w:sz w:val="28"/>
          <w:szCs w:val="28"/>
          <w:u w:val="single"/>
        </w:rPr>
        <w:t>法定代表人姓名</w:t>
      </w:r>
      <w:r>
        <w:rPr>
          <w:rFonts w:ascii="宋体" w:hAnsi="宋体" w:hint="eastAsia"/>
          <w:sz w:val="28"/>
          <w:szCs w:val="28"/>
        </w:rPr>
        <w:t>)</w:t>
      </w:r>
      <w:r>
        <w:rPr>
          <w:rFonts w:ascii="宋体" w:hAnsi="宋体" w:hint="eastAsia"/>
          <w:sz w:val="28"/>
          <w:szCs w:val="28"/>
        </w:rPr>
        <w:t>代表本公司授权</w:t>
      </w:r>
      <w:r>
        <w:rPr>
          <w:rFonts w:ascii="宋体" w:hAnsi="宋体" w:hint="eastAsia"/>
          <w:sz w:val="28"/>
          <w:szCs w:val="28"/>
          <w:u w:val="single"/>
        </w:rPr>
        <w:t xml:space="preserve">   </w:t>
      </w:r>
      <w:r>
        <w:rPr>
          <w:rFonts w:ascii="宋体" w:hAnsi="宋体" w:hint="eastAsia"/>
          <w:sz w:val="28"/>
          <w:szCs w:val="28"/>
          <w:u w:val="single"/>
        </w:rPr>
        <w:t>（代理人的姓名）</w:t>
      </w:r>
      <w:r>
        <w:rPr>
          <w:rFonts w:ascii="宋体" w:hAnsi="宋体" w:hint="eastAsia"/>
          <w:sz w:val="28"/>
          <w:szCs w:val="28"/>
        </w:rPr>
        <w:t>为公司的合法代理人，就福建省东南电化股份有限公司</w:t>
      </w:r>
      <w:r>
        <w:rPr>
          <w:rFonts w:ascii="宋体" w:hAnsi="宋体" w:cs="宋体" w:hint="eastAsia"/>
          <w:sz w:val="28"/>
          <w:szCs w:val="28"/>
          <w:u w:val="single"/>
        </w:rPr>
        <w:t xml:space="preserve">                                 </w:t>
      </w:r>
      <w:r>
        <w:rPr>
          <w:rFonts w:ascii="宋体" w:hAnsi="宋体" w:cs="宋体" w:hint="eastAsia"/>
          <w:sz w:val="28"/>
          <w:szCs w:val="28"/>
          <w:u w:val="single"/>
        </w:rPr>
        <w:t>2020</w:t>
      </w:r>
      <w:r>
        <w:rPr>
          <w:rFonts w:ascii="宋体" w:hAnsi="宋体" w:cs="宋体" w:hint="eastAsia"/>
          <w:sz w:val="28"/>
          <w:szCs w:val="28"/>
          <w:u w:val="single"/>
        </w:rPr>
        <w:t>年盐泥、废石膏、芒硝等一般固废处置项目</w:t>
      </w:r>
      <w:r>
        <w:rPr>
          <w:rFonts w:ascii="宋体" w:hAnsi="宋体" w:hint="eastAsia"/>
          <w:sz w:val="28"/>
          <w:szCs w:val="28"/>
        </w:rPr>
        <w:t>的意向比选方申请登记、比选竞价、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7844CD" w:rsidRDefault="00144AB6">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7844CD" w:rsidRDefault="00144AB6">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7844CD" w:rsidRDefault="007844CD">
      <w:pPr>
        <w:snapToGrid w:val="0"/>
        <w:spacing w:line="360" w:lineRule="auto"/>
        <w:rPr>
          <w:rFonts w:ascii="宋体" w:hAnsi="宋体"/>
          <w:sz w:val="28"/>
          <w:szCs w:val="28"/>
        </w:rPr>
      </w:pPr>
    </w:p>
    <w:p w:rsidR="007844CD" w:rsidRDefault="00144AB6">
      <w:pPr>
        <w:snapToGrid w:val="0"/>
        <w:spacing w:line="360" w:lineRule="auto"/>
        <w:rPr>
          <w:rFonts w:ascii="宋体" w:hAnsi="宋体"/>
          <w:sz w:val="28"/>
          <w:szCs w:val="28"/>
        </w:rPr>
      </w:pPr>
      <w:r>
        <w:rPr>
          <w:rFonts w:ascii="宋体" w:hAnsi="宋体" w:hint="eastAsia"/>
          <w:sz w:val="28"/>
          <w:szCs w:val="28"/>
        </w:rPr>
        <w:t>意向比选方（盖章）：</w:t>
      </w:r>
      <w:r>
        <w:rPr>
          <w:rFonts w:ascii="宋体" w:hAnsi="宋体" w:hint="eastAsia"/>
          <w:sz w:val="28"/>
          <w:szCs w:val="28"/>
          <w:u w:val="single"/>
        </w:rPr>
        <w:t xml:space="preserve">                                        </w:t>
      </w:r>
      <w:r>
        <w:rPr>
          <w:rFonts w:ascii="宋体" w:hAnsi="宋体" w:hint="eastAsia"/>
          <w:sz w:val="28"/>
          <w:szCs w:val="28"/>
        </w:rPr>
        <w:t xml:space="preserve"> </w:t>
      </w:r>
    </w:p>
    <w:p w:rsidR="007844CD" w:rsidRDefault="007844CD">
      <w:pPr>
        <w:snapToGrid w:val="0"/>
        <w:spacing w:line="360" w:lineRule="auto"/>
        <w:rPr>
          <w:rFonts w:ascii="宋体" w:hAnsi="宋体"/>
          <w:sz w:val="28"/>
          <w:szCs w:val="28"/>
        </w:rPr>
      </w:pPr>
    </w:p>
    <w:p w:rsidR="007844CD" w:rsidRDefault="00144AB6">
      <w:pPr>
        <w:snapToGrid w:val="0"/>
        <w:spacing w:line="360" w:lineRule="auto"/>
        <w:rPr>
          <w:rFonts w:ascii="宋体" w:hAnsi="宋体"/>
          <w:sz w:val="28"/>
          <w:szCs w:val="28"/>
        </w:rPr>
      </w:pPr>
      <w:r>
        <w:rPr>
          <w:rFonts w:ascii="宋体" w:hAnsi="宋体" w:hint="eastAsia"/>
          <w:sz w:val="28"/>
          <w:szCs w:val="28"/>
        </w:rPr>
        <w:t>法定代表人（签字或盖章）：</w:t>
      </w:r>
      <w:r>
        <w:rPr>
          <w:rFonts w:ascii="宋体" w:hAnsi="宋体" w:hint="eastAsia"/>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 xml:space="preserve"> </w:t>
      </w:r>
    </w:p>
    <w:p w:rsidR="007844CD" w:rsidRDefault="00144AB6">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7844CD" w:rsidRDefault="007844CD">
      <w:pPr>
        <w:snapToGrid w:val="0"/>
        <w:spacing w:line="360" w:lineRule="auto"/>
        <w:rPr>
          <w:rFonts w:ascii="宋体" w:hAnsi="宋体"/>
          <w:sz w:val="28"/>
          <w:szCs w:val="28"/>
        </w:rPr>
      </w:pPr>
    </w:p>
    <w:p w:rsidR="007844CD" w:rsidRDefault="00144AB6">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年龄</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 xml:space="preserve">     </w:t>
      </w:r>
    </w:p>
    <w:p w:rsidR="007844CD" w:rsidRDefault="00144AB6">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p>
    <w:p w:rsidR="007844CD" w:rsidRDefault="00144AB6">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p>
    <w:p w:rsidR="007844CD" w:rsidRDefault="007844CD">
      <w:pPr>
        <w:snapToGrid w:val="0"/>
        <w:spacing w:line="360" w:lineRule="auto"/>
        <w:rPr>
          <w:rFonts w:ascii="宋体" w:hAnsi="宋体" w:cs="宋体"/>
          <w:sz w:val="28"/>
          <w:szCs w:val="28"/>
        </w:rPr>
      </w:pPr>
    </w:p>
    <w:p w:rsidR="007844CD" w:rsidRDefault="007844CD">
      <w:pPr>
        <w:snapToGrid w:val="0"/>
        <w:spacing w:line="360" w:lineRule="auto"/>
        <w:rPr>
          <w:rFonts w:ascii="宋体" w:hAnsi="宋体" w:cs="宋体"/>
          <w:sz w:val="28"/>
          <w:szCs w:val="28"/>
        </w:rPr>
      </w:pPr>
    </w:p>
    <w:p w:rsidR="007844CD" w:rsidRDefault="007844CD">
      <w:pPr>
        <w:snapToGrid w:val="0"/>
        <w:spacing w:line="360" w:lineRule="auto"/>
        <w:jc w:val="left"/>
        <w:rPr>
          <w:rFonts w:ascii="宋体" w:hAnsi="宋体" w:cs="宋体"/>
          <w:sz w:val="32"/>
          <w:szCs w:val="32"/>
        </w:rPr>
      </w:pPr>
    </w:p>
    <w:p w:rsidR="007844CD" w:rsidRDefault="007844CD">
      <w:pPr>
        <w:snapToGrid w:val="0"/>
        <w:spacing w:line="360" w:lineRule="auto"/>
        <w:jc w:val="left"/>
        <w:rPr>
          <w:rFonts w:ascii="宋体" w:hAnsi="宋体" w:cs="宋体"/>
          <w:sz w:val="32"/>
          <w:szCs w:val="32"/>
        </w:rPr>
      </w:pPr>
    </w:p>
    <w:p w:rsidR="007844CD" w:rsidRDefault="00144AB6">
      <w:pPr>
        <w:snapToGrid w:val="0"/>
        <w:spacing w:line="360" w:lineRule="auto"/>
        <w:jc w:val="left"/>
        <w:rPr>
          <w:rFonts w:ascii="宋体" w:hAnsi="宋体" w:cs="宋体"/>
          <w:sz w:val="32"/>
          <w:szCs w:val="32"/>
        </w:rPr>
      </w:pPr>
      <w:r>
        <w:rPr>
          <w:rFonts w:ascii="宋体" w:hAnsi="宋体" w:cs="宋体" w:hint="eastAsia"/>
          <w:sz w:val="32"/>
          <w:szCs w:val="32"/>
        </w:rPr>
        <w:lastRenderedPageBreak/>
        <w:t>附件四：</w:t>
      </w:r>
      <w:r>
        <w:rPr>
          <w:rFonts w:ascii="宋体" w:hAnsi="宋体" w:cs="宋体"/>
          <w:sz w:val="32"/>
          <w:szCs w:val="32"/>
        </w:rPr>
        <w:t xml:space="preserve"> </w:t>
      </w:r>
    </w:p>
    <w:p w:rsidR="007844CD" w:rsidRDefault="00144AB6">
      <w:pPr>
        <w:snapToGrid w:val="0"/>
        <w:spacing w:line="360" w:lineRule="auto"/>
        <w:jc w:val="center"/>
        <w:rPr>
          <w:rFonts w:ascii="宋体" w:hAnsi="宋体"/>
          <w:b/>
          <w:sz w:val="32"/>
          <w:szCs w:val="32"/>
        </w:rPr>
      </w:pPr>
      <w:r>
        <w:rPr>
          <w:rFonts w:ascii="宋体" w:hAnsi="宋体" w:hint="eastAsia"/>
          <w:b/>
          <w:sz w:val="32"/>
          <w:szCs w:val="32"/>
        </w:rPr>
        <w:t>承诺函</w:t>
      </w:r>
    </w:p>
    <w:p w:rsidR="007844CD" w:rsidRDefault="00144AB6">
      <w:pPr>
        <w:snapToGrid w:val="0"/>
        <w:spacing w:line="360" w:lineRule="auto"/>
        <w:rPr>
          <w:rFonts w:ascii="宋体" w:hAnsi="宋体"/>
          <w:sz w:val="28"/>
          <w:szCs w:val="28"/>
        </w:rPr>
      </w:pPr>
      <w:r>
        <w:rPr>
          <w:rFonts w:ascii="宋体" w:hAnsi="宋体" w:hint="eastAsia"/>
          <w:sz w:val="28"/>
          <w:szCs w:val="28"/>
        </w:rPr>
        <w:t>致：福建省东南电化股份有限公司</w:t>
      </w:r>
    </w:p>
    <w:p w:rsidR="007844CD" w:rsidRDefault="00144AB6">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cs="宋体" w:hint="eastAsia"/>
          <w:sz w:val="28"/>
          <w:szCs w:val="28"/>
          <w:u w:val="single"/>
        </w:rPr>
        <w:t xml:space="preserve"> </w:t>
      </w:r>
      <w:r>
        <w:rPr>
          <w:rFonts w:ascii="宋体" w:hAnsi="宋体" w:cs="宋体" w:hint="eastAsia"/>
          <w:sz w:val="28"/>
          <w:szCs w:val="28"/>
          <w:u w:val="single"/>
        </w:rPr>
        <w:t>2020</w:t>
      </w:r>
      <w:r>
        <w:rPr>
          <w:rFonts w:ascii="宋体" w:hAnsi="宋体" w:cs="宋体" w:hint="eastAsia"/>
          <w:sz w:val="28"/>
          <w:szCs w:val="28"/>
          <w:u w:val="single"/>
        </w:rPr>
        <w:t>年盐泥、废石膏、芒硝等一般固废处置项目</w:t>
      </w:r>
      <w:r>
        <w:rPr>
          <w:rFonts w:ascii="宋体" w:hAnsi="宋体" w:hint="eastAsia"/>
          <w:sz w:val="28"/>
          <w:szCs w:val="28"/>
        </w:rPr>
        <w:t>比选文件表示完全响应，遵照公告的要求，特此确认并承诺：</w:t>
      </w:r>
    </w:p>
    <w:p w:rsidR="007844CD" w:rsidRDefault="00144AB6">
      <w:pPr>
        <w:snapToGrid w:val="0"/>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、我方确认，我方已仔细阅读并研究了贵方的公告及其附件，我方完全熟悉其中的要求、条款和条件，并充分了解比选情况。</w:t>
      </w:r>
    </w:p>
    <w:p w:rsidR="007844CD" w:rsidRDefault="00144AB6">
      <w:pPr>
        <w:snapToGrid w:val="0"/>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、我方确认：我方完全同意比选文件制定的交易规则。接受比选文件中所制定的评分标准。</w:t>
      </w:r>
    </w:p>
    <w:p w:rsidR="007844CD" w:rsidRDefault="00144AB6">
      <w:pPr>
        <w:snapToGrid w:val="0"/>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、我方承诺：我方为参选方所提供的材料均为真实、合法、完整。</w:t>
      </w:r>
    </w:p>
    <w:p w:rsidR="007844CD" w:rsidRDefault="00144AB6">
      <w:pPr>
        <w:snapToGrid w:val="0"/>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、我方保证：我方确认，我方完全接受比选文件及附件合同的全部条款。自收到该项目中选通知次日起</w:t>
      </w:r>
      <w:r>
        <w:rPr>
          <w:rFonts w:ascii="宋体" w:hAnsi="宋体" w:hint="eastAsia"/>
          <w:sz w:val="28"/>
          <w:szCs w:val="28"/>
        </w:rPr>
        <w:t>10</w:t>
      </w:r>
      <w:r>
        <w:rPr>
          <w:rFonts w:ascii="宋体" w:hAnsi="宋体" w:hint="eastAsia"/>
          <w:sz w:val="28"/>
          <w:szCs w:val="28"/>
        </w:rPr>
        <w:t>个工作日内，我方将与福建省东南电化股份股份有限公司签订合同，否则，我方将承担我方应负的所有责任，并接受相关的处罚。</w:t>
      </w:r>
    </w:p>
    <w:p w:rsidR="007844CD" w:rsidRDefault="00144AB6">
      <w:pPr>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7844CD" w:rsidRDefault="00144AB6">
      <w:pPr>
        <w:snapToGrid w:val="0"/>
        <w:spacing w:line="360" w:lineRule="auto"/>
        <w:rPr>
          <w:rFonts w:ascii="宋体" w:hAnsi="宋体"/>
          <w:sz w:val="28"/>
          <w:szCs w:val="28"/>
        </w:rPr>
      </w:pPr>
      <w:r>
        <w:rPr>
          <w:rFonts w:ascii="宋体" w:hAnsi="宋体" w:hint="eastAsia"/>
          <w:sz w:val="28"/>
          <w:szCs w:val="28"/>
        </w:rPr>
        <w:t>意向参选方（盖章）：</w:t>
      </w:r>
      <w:r>
        <w:rPr>
          <w:rFonts w:ascii="宋体" w:hAnsi="宋体" w:hint="eastAsia"/>
          <w:sz w:val="28"/>
          <w:szCs w:val="28"/>
          <w:u w:val="single"/>
        </w:rPr>
        <w:t xml:space="preserve">                                   </w:t>
      </w:r>
      <w:r>
        <w:rPr>
          <w:rFonts w:ascii="宋体" w:hAnsi="宋体" w:hint="eastAsia"/>
          <w:sz w:val="28"/>
          <w:szCs w:val="28"/>
        </w:rPr>
        <w:t xml:space="preserve">                      </w:t>
      </w:r>
    </w:p>
    <w:p w:rsidR="007844CD" w:rsidRDefault="00144AB6">
      <w:pPr>
        <w:snapToGrid w:val="0"/>
        <w:spacing w:line="360" w:lineRule="auto"/>
        <w:rPr>
          <w:rFonts w:ascii="宋体" w:hAnsi="宋体"/>
          <w:sz w:val="28"/>
          <w:szCs w:val="28"/>
        </w:rPr>
      </w:pPr>
      <w:r>
        <w:rPr>
          <w:rFonts w:ascii="宋体" w:hAnsi="宋体" w:hint="eastAsia"/>
          <w:sz w:val="28"/>
          <w:szCs w:val="28"/>
        </w:rPr>
        <w:t>法定代表人或委托代理人（签字或盖章）：</w:t>
      </w:r>
      <w:r>
        <w:rPr>
          <w:rFonts w:ascii="宋体" w:hAnsi="宋体" w:hint="eastAsia"/>
          <w:sz w:val="28"/>
          <w:szCs w:val="28"/>
          <w:u w:val="single"/>
        </w:rPr>
        <w:t xml:space="preserve">                 </w:t>
      </w:r>
      <w:r>
        <w:rPr>
          <w:rFonts w:ascii="宋体" w:hAnsi="宋体" w:hint="eastAsia"/>
          <w:sz w:val="28"/>
          <w:szCs w:val="28"/>
        </w:rPr>
        <w:t xml:space="preserve">         </w:t>
      </w:r>
    </w:p>
    <w:p w:rsidR="007844CD" w:rsidRDefault="00144AB6">
      <w:pPr>
        <w:snapToGrid w:val="0"/>
        <w:spacing w:line="360" w:lineRule="auto"/>
        <w:rPr>
          <w:rFonts w:ascii="宋体" w:hAnsi="宋体"/>
          <w:sz w:val="28"/>
          <w:szCs w:val="28"/>
        </w:rPr>
      </w:pPr>
      <w:r>
        <w:rPr>
          <w:rFonts w:ascii="宋体" w:hAnsi="宋体" w:hint="eastAsia"/>
          <w:sz w:val="28"/>
          <w:szCs w:val="28"/>
        </w:rPr>
        <w:t>地</w:t>
      </w:r>
      <w:r>
        <w:rPr>
          <w:rFonts w:ascii="宋体" w:hAnsi="宋体" w:hint="eastAsia"/>
          <w:sz w:val="28"/>
          <w:szCs w:val="28"/>
        </w:rPr>
        <w:t xml:space="preserve">  </w:t>
      </w:r>
      <w:r>
        <w:rPr>
          <w:rFonts w:ascii="宋体" w:hAnsi="宋体" w:hint="eastAsia"/>
          <w:sz w:val="28"/>
          <w:szCs w:val="28"/>
        </w:rPr>
        <w:t>址：</w:t>
      </w:r>
      <w:r>
        <w:rPr>
          <w:rFonts w:ascii="宋体" w:hAnsi="宋体" w:hint="eastAsia"/>
          <w:sz w:val="28"/>
          <w:szCs w:val="28"/>
          <w:u w:val="single"/>
        </w:rPr>
        <w:t xml:space="preserve">                                              </w:t>
      </w:r>
      <w:r>
        <w:rPr>
          <w:rFonts w:ascii="宋体" w:hAnsi="宋体" w:hint="eastAsia"/>
          <w:sz w:val="28"/>
          <w:szCs w:val="28"/>
        </w:rPr>
        <w:t xml:space="preserve">                                 </w:t>
      </w:r>
    </w:p>
    <w:p w:rsidR="007844CD" w:rsidRDefault="00144AB6">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 xml:space="preserve">                                 </w:t>
      </w:r>
    </w:p>
    <w:p w:rsidR="007844CD" w:rsidRDefault="00144AB6">
      <w:pPr>
        <w:snapToGrid w:val="0"/>
        <w:spacing w:line="360" w:lineRule="auto"/>
        <w:rPr>
          <w:rFonts w:ascii="宋体" w:hAnsi="宋体"/>
          <w:sz w:val="28"/>
          <w:szCs w:val="28"/>
        </w:rPr>
      </w:pP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r>
        <w:rPr>
          <w:rFonts w:ascii="宋体" w:hAnsi="宋体" w:hint="eastAsia"/>
          <w:sz w:val="28"/>
          <w:szCs w:val="28"/>
          <w:u w:val="single"/>
        </w:rPr>
        <w:t xml:space="preserve">                                              </w:t>
      </w:r>
      <w:r>
        <w:rPr>
          <w:rFonts w:ascii="宋体" w:hAnsi="宋体" w:hint="eastAsia"/>
          <w:sz w:val="28"/>
          <w:szCs w:val="28"/>
        </w:rPr>
        <w:t xml:space="preserve">                                 </w:t>
      </w:r>
    </w:p>
    <w:p w:rsidR="007844CD" w:rsidRDefault="00144AB6">
      <w:pPr>
        <w:snapToGrid w:val="0"/>
        <w:spacing w:line="360" w:lineRule="auto"/>
        <w:rPr>
          <w:rFonts w:ascii="宋体" w:hAnsi="宋体"/>
          <w:sz w:val="28"/>
          <w:szCs w:val="28"/>
        </w:rPr>
      </w:pPr>
      <w:r>
        <w:rPr>
          <w:rFonts w:ascii="宋体" w:hAnsi="宋体" w:hint="eastAsia"/>
          <w:sz w:val="28"/>
          <w:szCs w:val="28"/>
        </w:rPr>
        <w:t>日</w:t>
      </w:r>
      <w:r>
        <w:rPr>
          <w:rFonts w:ascii="宋体" w:hAnsi="宋体" w:hint="eastAsia"/>
          <w:sz w:val="28"/>
          <w:szCs w:val="28"/>
        </w:rPr>
        <w:t>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7844CD" w:rsidRDefault="007844CD">
      <w:pPr>
        <w:rPr>
          <w:rFonts w:ascii="宋体" w:hAnsi="宋体" w:cs="宋体"/>
          <w:sz w:val="28"/>
          <w:szCs w:val="28"/>
        </w:rPr>
      </w:pPr>
    </w:p>
    <w:p w:rsidR="007844CD" w:rsidRDefault="007844CD">
      <w:pPr>
        <w:snapToGrid w:val="0"/>
        <w:spacing w:line="360" w:lineRule="auto"/>
        <w:rPr>
          <w:rFonts w:ascii="宋体"/>
          <w:sz w:val="28"/>
          <w:szCs w:val="28"/>
        </w:rPr>
      </w:pPr>
    </w:p>
    <w:sectPr w:rsidR="007844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decorative"/>
    <w:pitch w:val="default"/>
    <w:sig w:usb0="80000287" w:usb1="280F3C52" w:usb2="00000016" w:usb3="00000000" w:csb0="0004001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944C73"/>
    <w:multiLevelType w:val="multilevel"/>
    <w:tmpl w:val="55944C73"/>
    <w:lvl w:ilvl="0">
      <w:start w:val="1"/>
      <w:numFmt w:val="japaneseCounting"/>
      <w:lvlText w:val="%1、"/>
      <w:lvlJc w:val="left"/>
      <w:pPr>
        <w:tabs>
          <w:tab w:val="left" w:pos="720"/>
        </w:tabs>
        <w:ind w:left="720" w:hanging="72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15:restartNumberingAfterBreak="0">
    <w:nsid w:val="5E009E04"/>
    <w:multiLevelType w:val="singleLevel"/>
    <w:tmpl w:val="5E009E04"/>
    <w:lvl w:ilvl="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244"/>
    <w:rsid w:val="000073D6"/>
    <w:rsid w:val="00021704"/>
    <w:rsid w:val="00026F39"/>
    <w:rsid w:val="000476AC"/>
    <w:rsid w:val="000528A4"/>
    <w:rsid w:val="000B26F4"/>
    <w:rsid w:val="000B4FA4"/>
    <w:rsid w:val="000D280E"/>
    <w:rsid w:val="000D65B4"/>
    <w:rsid w:val="000F0563"/>
    <w:rsid w:val="00104C0E"/>
    <w:rsid w:val="00110E18"/>
    <w:rsid w:val="001121EC"/>
    <w:rsid w:val="00115322"/>
    <w:rsid w:val="00116416"/>
    <w:rsid w:val="001430DD"/>
    <w:rsid w:val="00144AB6"/>
    <w:rsid w:val="001605E3"/>
    <w:rsid w:val="00163134"/>
    <w:rsid w:val="00172092"/>
    <w:rsid w:val="00172A27"/>
    <w:rsid w:val="001A2E53"/>
    <w:rsid w:val="001D015D"/>
    <w:rsid w:val="001D1CD6"/>
    <w:rsid w:val="001F5986"/>
    <w:rsid w:val="00200AC4"/>
    <w:rsid w:val="0020211B"/>
    <w:rsid w:val="00206E2D"/>
    <w:rsid w:val="002132B9"/>
    <w:rsid w:val="00221C10"/>
    <w:rsid w:val="00246713"/>
    <w:rsid w:val="00260EA6"/>
    <w:rsid w:val="00264424"/>
    <w:rsid w:val="00270C94"/>
    <w:rsid w:val="002726BF"/>
    <w:rsid w:val="00285D6C"/>
    <w:rsid w:val="002A3877"/>
    <w:rsid w:val="002B4205"/>
    <w:rsid w:val="002D0B46"/>
    <w:rsid w:val="002F3C24"/>
    <w:rsid w:val="003100AA"/>
    <w:rsid w:val="0031455F"/>
    <w:rsid w:val="0033071B"/>
    <w:rsid w:val="003470E5"/>
    <w:rsid w:val="003644D1"/>
    <w:rsid w:val="003654EF"/>
    <w:rsid w:val="00366431"/>
    <w:rsid w:val="00390078"/>
    <w:rsid w:val="003A0B7B"/>
    <w:rsid w:val="003A174E"/>
    <w:rsid w:val="003B6CA2"/>
    <w:rsid w:val="003D57C8"/>
    <w:rsid w:val="003E1F18"/>
    <w:rsid w:val="003F2A8C"/>
    <w:rsid w:val="003F2E21"/>
    <w:rsid w:val="003F7A2A"/>
    <w:rsid w:val="00400A4C"/>
    <w:rsid w:val="0041599E"/>
    <w:rsid w:val="004368D1"/>
    <w:rsid w:val="00436A53"/>
    <w:rsid w:val="00452B2E"/>
    <w:rsid w:val="00454E06"/>
    <w:rsid w:val="00467CBC"/>
    <w:rsid w:val="00484BD7"/>
    <w:rsid w:val="00493391"/>
    <w:rsid w:val="004C2087"/>
    <w:rsid w:val="004D3DDD"/>
    <w:rsid w:val="004E366E"/>
    <w:rsid w:val="004E4D84"/>
    <w:rsid w:val="004F0468"/>
    <w:rsid w:val="004F22EE"/>
    <w:rsid w:val="004F27B4"/>
    <w:rsid w:val="004F768B"/>
    <w:rsid w:val="005001DB"/>
    <w:rsid w:val="00503348"/>
    <w:rsid w:val="00524F1E"/>
    <w:rsid w:val="00527FA6"/>
    <w:rsid w:val="00535EA5"/>
    <w:rsid w:val="00545A46"/>
    <w:rsid w:val="00552C82"/>
    <w:rsid w:val="00566BB5"/>
    <w:rsid w:val="00570E8A"/>
    <w:rsid w:val="005B0D7F"/>
    <w:rsid w:val="005C2E97"/>
    <w:rsid w:val="005E4949"/>
    <w:rsid w:val="005F6201"/>
    <w:rsid w:val="006000D3"/>
    <w:rsid w:val="006370F2"/>
    <w:rsid w:val="00645CDE"/>
    <w:rsid w:val="00670095"/>
    <w:rsid w:val="0068329C"/>
    <w:rsid w:val="006A78A1"/>
    <w:rsid w:val="006B2790"/>
    <w:rsid w:val="006B765B"/>
    <w:rsid w:val="006C0E86"/>
    <w:rsid w:val="006E30A1"/>
    <w:rsid w:val="006F04A2"/>
    <w:rsid w:val="007074A9"/>
    <w:rsid w:val="007146DA"/>
    <w:rsid w:val="007206A7"/>
    <w:rsid w:val="00731391"/>
    <w:rsid w:val="007403F8"/>
    <w:rsid w:val="00740542"/>
    <w:rsid w:val="0075628A"/>
    <w:rsid w:val="00766F6E"/>
    <w:rsid w:val="00770580"/>
    <w:rsid w:val="0077363A"/>
    <w:rsid w:val="0078049E"/>
    <w:rsid w:val="007844CD"/>
    <w:rsid w:val="007900A4"/>
    <w:rsid w:val="00791EEF"/>
    <w:rsid w:val="007947DD"/>
    <w:rsid w:val="007960FB"/>
    <w:rsid w:val="007A3174"/>
    <w:rsid w:val="007E654C"/>
    <w:rsid w:val="007F5900"/>
    <w:rsid w:val="00812671"/>
    <w:rsid w:val="00813096"/>
    <w:rsid w:val="00857C6A"/>
    <w:rsid w:val="00870981"/>
    <w:rsid w:val="008871D2"/>
    <w:rsid w:val="00896825"/>
    <w:rsid w:val="008A44B3"/>
    <w:rsid w:val="008B12FB"/>
    <w:rsid w:val="008B26F0"/>
    <w:rsid w:val="008C08DF"/>
    <w:rsid w:val="008D792C"/>
    <w:rsid w:val="008E4877"/>
    <w:rsid w:val="00905EA2"/>
    <w:rsid w:val="00922940"/>
    <w:rsid w:val="00923340"/>
    <w:rsid w:val="00927DD8"/>
    <w:rsid w:val="0093150F"/>
    <w:rsid w:val="00937581"/>
    <w:rsid w:val="0095425A"/>
    <w:rsid w:val="009A5555"/>
    <w:rsid w:val="009A65AF"/>
    <w:rsid w:val="009C0985"/>
    <w:rsid w:val="009C3FE9"/>
    <w:rsid w:val="009D04DA"/>
    <w:rsid w:val="009E5019"/>
    <w:rsid w:val="009F07D1"/>
    <w:rsid w:val="009F72A5"/>
    <w:rsid w:val="00A07459"/>
    <w:rsid w:val="00A1389C"/>
    <w:rsid w:val="00A21706"/>
    <w:rsid w:val="00A26F53"/>
    <w:rsid w:val="00A31578"/>
    <w:rsid w:val="00A36E75"/>
    <w:rsid w:val="00A37B11"/>
    <w:rsid w:val="00A403AC"/>
    <w:rsid w:val="00A60B97"/>
    <w:rsid w:val="00A706D6"/>
    <w:rsid w:val="00A712DA"/>
    <w:rsid w:val="00A81E00"/>
    <w:rsid w:val="00AA03A0"/>
    <w:rsid w:val="00AD6372"/>
    <w:rsid w:val="00AE014E"/>
    <w:rsid w:val="00AE3CC2"/>
    <w:rsid w:val="00AE5F5D"/>
    <w:rsid w:val="00AF1426"/>
    <w:rsid w:val="00B1321D"/>
    <w:rsid w:val="00B41734"/>
    <w:rsid w:val="00B54CA5"/>
    <w:rsid w:val="00B57F7A"/>
    <w:rsid w:val="00B70D34"/>
    <w:rsid w:val="00B801EF"/>
    <w:rsid w:val="00B8236C"/>
    <w:rsid w:val="00B85917"/>
    <w:rsid w:val="00B94267"/>
    <w:rsid w:val="00BC071C"/>
    <w:rsid w:val="00BE1585"/>
    <w:rsid w:val="00BF3ED4"/>
    <w:rsid w:val="00BF4ADA"/>
    <w:rsid w:val="00C01688"/>
    <w:rsid w:val="00C203AF"/>
    <w:rsid w:val="00C30814"/>
    <w:rsid w:val="00C31716"/>
    <w:rsid w:val="00C55C46"/>
    <w:rsid w:val="00C900FE"/>
    <w:rsid w:val="00C91653"/>
    <w:rsid w:val="00CB52D2"/>
    <w:rsid w:val="00CC1FF2"/>
    <w:rsid w:val="00CC213F"/>
    <w:rsid w:val="00CD3E38"/>
    <w:rsid w:val="00CD5597"/>
    <w:rsid w:val="00CE3A3B"/>
    <w:rsid w:val="00CE44C7"/>
    <w:rsid w:val="00D03D43"/>
    <w:rsid w:val="00D05711"/>
    <w:rsid w:val="00D1450B"/>
    <w:rsid w:val="00D147EE"/>
    <w:rsid w:val="00D21A19"/>
    <w:rsid w:val="00D24F60"/>
    <w:rsid w:val="00D27CAA"/>
    <w:rsid w:val="00D47B08"/>
    <w:rsid w:val="00D53119"/>
    <w:rsid w:val="00D75EAD"/>
    <w:rsid w:val="00DA6CE6"/>
    <w:rsid w:val="00DD63B7"/>
    <w:rsid w:val="00DE6055"/>
    <w:rsid w:val="00E1359E"/>
    <w:rsid w:val="00E279F0"/>
    <w:rsid w:val="00E31D1F"/>
    <w:rsid w:val="00E36B00"/>
    <w:rsid w:val="00E4135E"/>
    <w:rsid w:val="00E41392"/>
    <w:rsid w:val="00E50FA2"/>
    <w:rsid w:val="00E548ED"/>
    <w:rsid w:val="00E63DF8"/>
    <w:rsid w:val="00E65523"/>
    <w:rsid w:val="00E80C21"/>
    <w:rsid w:val="00E817B4"/>
    <w:rsid w:val="00E823BC"/>
    <w:rsid w:val="00E864B3"/>
    <w:rsid w:val="00E91B79"/>
    <w:rsid w:val="00EA2904"/>
    <w:rsid w:val="00EC6E5C"/>
    <w:rsid w:val="00ED500D"/>
    <w:rsid w:val="00F0548E"/>
    <w:rsid w:val="00F42ECA"/>
    <w:rsid w:val="00F57017"/>
    <w:rsid w:val="00F57F55"/>
    <w:rsid w:val="00F66B5F"/>
    <w:rsid w:val="00F67168"/>
    <w:rsid w:val="00FC2E66"/>
    <w:rsid w:val="00FD1435"/>
    <w:rsid w:val="013E147E"/>
    <w:rsid w:val="01903DC3"/>
    <w:rsid w:val="01BD7D1C"/>
    <w:rsid w:val="01F662B0"/>
    <w:rsid w:val="02C064BC"/>
    <w:rsid w:val="0537075E"/>
    <w:rsid w:val="054258E9"/>
    <w:rsid w:val="055132B4"/>
    <w:rsid w:val="05CF6A48"/>
    <w:rsid w:val="063B742C"/>
    <w:rsid w:val="0659309E"/>
    <w:rsid w:val="08360EA7"/>
    <w:rsid w:val="086E04AD"/>
    <w:rsid w:val="088518D6"/>
    <w:rsid w:val="08AF682F"/>
    <w:rsid w:val="08F315B3"/>
    <w:rsid w:val="0A0D2100"/>
    <w:rsid w:val="0C502AE0"/>
    <w:rsid w:val="0CEC28C2"/>
    <w:rsid w:val="0D1317EF"/>
    <w:rsid w:val="0D3B15B2"/>
    <w:rsid w:val="101141D2"/>
    <w:rsid w:val="103546A2"/>
    <w:rsid w:val="10D50168"/>
    <w:rsid w:val="10F72705"/>
    <w:rsid w:val="11FF2EA8"/>
    <w:rsid w:val="128C4044"/>
    <w:rsid w:val="136C7D52"/>
    <w:rsid w:val="139A603A"/>
    <w:rsid w:val="141B6862"/>
    <w:rsid w:val="15214260"/>
    <w:rsid w:val="1554517A"/>
    <w:rsid w:val="15CF3E8D"/>
    <w:rsid w:val="160146FD"/>
    <w:rsid w:val="16063EB0"/>
    <w:rsid w:val="169109D3"/>
    <w:rsid w:val="188F5D82"/>
    <w:rsid w:val="189644CC"/>
    <w:rsid w:val="197C5D76"/>
    <w:rsid w:val="199470F9"/>
    <w:rsid w:val="19EB577D"/>
    <w:rsid w:val="1A8945A8"/>
    <w:rsid w:val="1A932A77"/>
    <w:rsid w:val="1AFA7F8E"/>
    <w:rsid w:val="1AFB5929"/>
    <w:rsid w:val="1AFE4FB8"/>
    <w:rsid w:val="1B29785E"/>
    <w:rsid w:val="1CB65224"/>
    <w:rsid w:val="1CBB16AC"/>
    <w:rsid w:val="1CDA7AC4"/>
    <w:rsid w:val="1D837F37"/>
    <w:rsid w:val="1E677AEF"/>
    <w:rsid w:val="1E757AA8"/>
    <w:rsid w:val="1F9259C0"/>
    <w:rsid w:val="205559D4"/>
    <w:rsid w:val="217D3770"/>
    <w:rsid w:val="22EF7060"/>
    <w:rsid w:val="23563AC3"/>
    <w:rsid w:val="23E46165"/>
    <w:rsid w:val="24981E9E"/>
    <w:rsid w:val="24C412DB"/>
    <w:rsid w:val="259C54D2"/>
    <w:rsid w:val="264047C9"/>
    <w:rsid w:val="26B32079"/>
    <w:rsid w:val="27020496"/>
    <w:rsid w:val="276637A7"/>
    <w:rsid w:val="283A2BF1"/>
    <w:rsid w:val="28792DA6"/>
    <w:rsid w:val="29565652"/>
    <w:rsid w:val="2ACE0386"/>
    <w:rsid w:val="2B627422"/>
    <w:rsid w:val="2BF840E0"/>
    <w:rsid w:val="2CDB6CA7"/>
    <w:rsid w:val="2DAE5B8B"/>
    <w:rsid w:val="2E5E21FD"/>
    <w:rsid w:val="2E8533D9"/>
    <w:rsid w:val="2F5B2A1E"/>
    <w:rsid w:val="2FED0970"/>
    <w:rsid w:val="30063913"/>
    <w:rsid w:val="30997683"/>
    <w:rsid w:val="30C65C51"/>
    <w:rsid w:val="31360377"/>
    <w:rsid w:val="31C033D3"/>
    <w:rsid w:val="337B15D0"/>
    <w:rsid w:val="33DE0142"/>
    <w:rsid w:val="34A95739"/>
    <w:rsid w:val="35437988"/>
    <w:rsid w:val="37A0110B"/>
    <w:rsid w:val="392254B3"/>
    <w:rsid w:val="39286C80"/>
    <w:rsid w:val="3A0041AA"/>
    <w:rsid w:val="3AA2291B"/>
    <w:rsid w:val="3AF77625"/>
    <w:rsid w:val="3B5A7946"/>
    <w:rsid w:val="3BFA44F8"/>
    <w:rsid w:val="3C3916A0"/>
    <w:rsid w:val="3DC436A9"/>
    <w:rsid w:val="3F2A387F"/>
    <w:rsid w:val="403B75ED"/>
    <w:rsid w:val="40B7734F"/>
    <w:rsid w:val="42405BA9"/>
    <w:rsid w:val="426D261E"/>
    <w:rsid w:val="43BE21E0"/>
    <w:rsid w:val="43E02C72"/>
    <w:rsid w:val="4415226F"/>
    <w:rsid w:val="45537A5D"/>
    <w:rsid w:val="45560D79"/>
    <w:rsid w:val="45AD45BE"/>
    <w:rsid w:val="45FB7401"/>
    <w:rsid w:val="47A21DC0"/>
    <w:rsid w:val="48E819E2"/>
    <w:rsid w:val="48FA7006"/>
    <w:rsid w:val="49445A14"/>
    <w:rsid w:val="49684DA0"/>
    <w:rsid w:val="4A511D9B"/>
    <w:rsid w:val="4BBB51B1"/>
    <w:rsid w:val="4BD119F0"/>
    <w:rsid w:val="4CD67406"/>
    <w:rsid w:val="4D821824"/>
    <w:rsid w:val="4DB936BB"/>
    <w:rsid w:val="4E4D4E5A"/>
    <w:rsid w:val="4F4F5FDC"/>
    <w:rsid w:val="4F5D4413"/>
    <w:rsid w:val="5087328F"/>
    <w:rsid w:val="51AA09AF"/>
    <w:rsid w:val="5528444E"/>
    <w:rsid w:val="556A7876"/>
    <w:rsid w:val="55DC704C"/>
    <w:rsid w:val="56E542AD"/>
    <w:rsid w:val="57920FA3"/>
    <w:rsid w:val="595F06DE"/>
    <w:rsid w:val="59743FB0"/>
    <w:rsid w:val="59A360BF"/>
    <w:rsid w:val="59F03C45"/>
    <w:rsid w:val="5A264FFD"/>
    <w:rsid w:val="5A334B96"/>
    <w:rsid w:val="5C9E26AE"/>
    <w:rsid w:val="5CA44562"/>
    <w:rsid w:val="5CB12A45"/>
    <w:rsid w:val="5D1B46DB"/>
    <w:rsid w:val="5DE77B09"/>
    <w:rsid w:val="5F161336"/>
    <w:rsid w:val="62FD0ACC"/>
    <w:rsid w:val="649F6C6F"/>
    <w:rsid w:val="64A2506B"/>
    <w:rsid w:val="660E42DE"/>
    <w:rsid w:val="663F0950"/>
    <w:rsid w:val="67DA44AB"/>
    <w:rsid w:val="684E559E"/>
    <w:rsid w:val="68726DD0"/>
    <w:rsid w:val="68FB7FF5"/>
    <w:rsid w:val="69A50E75"/>
    <w:rsid w:val="6A265623"/>
    <w:rsid w:val="6A2A5947"/>
    <w:rsid w:val="6C724E84"/>
    <w:rsid w:val="6DC66287"/>
    <w:rsid w:val="6ED00FC8"/>
    <w:rsid w:val="6EF53908"/>
    <w:rsid w:val="6F5405F8"/>
    <w:rsid w:val="7009603C"/>
    <w:rsid w:val="70B62079"/>
    <w:rsid w:val="70B704AC"/>
    <w:rsid w:val="712604C0"/>
    <w:rsid w:val="71850936"/>
    <w:rsid w:val="71AC1F2B"/>
    <w:rsid w:val="71B7505B"/>
    <w:rsid w:val="7234084E"/>
    <w:rsid w:val="73786628"/>
    <w:rsid w:val="73A678E7"/>
    <w:rsid w:val="73E474DD"/>
    <w:rsid w:val="74712C3C"/>
    <w:rsid w:val="74885131"/>
    <w:rsid w:val="75620C8B"/>
    <w:rsid w:val="761C5C43"/>
    <w:rsid w:val="76CB5A56"/>
    <w:rsid w:val="77536AF1"/>
    <w:rsid w:val="77FF2A0B"/>
    <w:rsid w:val="782A15A6"/>
    <w:rsid w:val="79846686"/>
    <w:rsid w:val="7A920853"/>
    <w:rsid w:val="7C35215A"/>
    <w:rsid w:val="7C3C1AF7"/>
    <w:rsid w:val="7CC54753"/>
    <w:rsid w:val="7CEE61CC"/>
    <w:rsid w:val="7D713AA6"/>
    <w:rsid w:val="7DE768B5"/>
    <w:rsid w:val="7E412CE0"/>
    <w:rsid w:val="7EB01B89"/>
    <w:rsid w:val="7F2019AA"/>
    <w:rsid w:val="7FD32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A10455E-630A-4F3A-8B49-DA2979C0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2"/>
      <w:sz w:val="21"/>
      <w:szCs w:val="21"/>
    </w:rPr>
  </w:style>
  <w:style w:type="paragraph" w:styleId="a4">
    <w:name w:val="Plain Text"/>
    <w:basedOn w:val="a"/>
    <w:link w:val="Char"/>
    <w:uiPriority w:val="99"/>
    <w:qFormat/>
    <w:rPr>
      <w:rFonts w:ascii="宋体" w:hAnsi="Courier New" w:cs="宋体"/>
      <w:kern w:val="2"/>
      <w:sz w:val="21"/>
      <w:szCs w:val="21"/>
    </w:rPr>
  </w:style>
  <w:style w:type="paragraph" w:styleId="a5">
    <w:name w:val="Balloon Text"/>
    <w:basedOn w:val="a"/>
    <w:link w:val="Char0"/>
    <w:uiPriority w:val="99"/>
    <w:semiHidden/>
    <w:qFormat/>
    <w:pPr>
      <w:spacing w:line="240" w:lineRule="auto"/>
    </w:pPr>
    <w:rPr>
      <w:sz w:val="18"/>
      <w:szCs w:val="18"/>
    </w:rPr>
  </w:style>
  <w:style w:type="paragraph" w:styleId="a6">
    <w:name w:val="footer"/>
    <w:basedOn w:val="a"/>
    <w:link w:val="Char1"/>
    <w:uiPriority w:val="99"/>
    <w:qFormat/>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spacing w:line="240" w:lineRule="atLeast"/>
      <w:jc w:val="center"/>
    </w:pPr>
    <w:rPr>
      <w:sz w:val="18"/>
      <w:szCs w:val="18"/>
    </w:rPr>
  </w:style>
  <w:style w:type="character" w:styleId="a8">
    <w:name w:val="FollowedHyperlink"/>
    <w:basedOn w:val="a0"/>
    <w:uiPriority w:val="99"/>
    <w:unhideWhenUsed/>
    <w:qFormat/>
    <w:rPr>
      <w:color w:val="296FBE"/>
      <w:u w:val="none"/>
    </w:rPr>
  </w:style>
  <w:style w:type="character" w:styleId="HTML">
    <w:name w:val="HTML Definition"/>
    <w:basedOn w:val="a0"/>
    <w:uiPriority w:val="99"/>
    <w:unhideWhenUsed/>
    <w:qFormat/>
  </w:style>
  <w:style w:type="character" w:styleId="HTML0">
    <w:name w:val="HTML Variable"/>
    <w:basedOn w:val="a0"/>
    <w:uiPriority w:val="99"/>
    <w:unhideWhenUsed/>
    <w:qFormat/>
  </w:style>
  <w:style w:type="character" w:styleId="a9">
    <w:name w:val="Hyperlink"/>
    <w:basedOn w:val="a0"/>
    <w:uiPriority w:val="99"/>
    <w:unhideWhenUsed/>
    <w:qFormat/>
    <w:rPr>
      <w:color w:val="296FBE"/>
      <w:u w:val="none"/>
    </w:rPr>
  </w:style>
  <w:style w:type="character" w:styleId="HTML1">
    <w:name w:val="HTML Code"/>
    <w:basedOn w:val="a0"/>
    <w:uiPriority w:val="99"/>
    <w:unhideWhenUsed/>
    <w:qFormat/>
    <w:rPr>
      <w:rFonts w:ascii="微软雅黑" w:eastAsia="微软雅黑" w:hAnsi="微软雅黑" w:cs="微软雅黑"/>
      <w:sz w:val="20"/>
    </w:rPr>
  </w:style>
  <w:style w:type="character" w:styleId="HTML2">
    <w:name w:val="HTML Cite"/>
    <w:basedOn w:val="a0"/>
    <w:uiPriority w:val="99"/>
    <w:unhideWhenUsed/>
    <w:qFormat/>
  </w:style>
  <w:style w:type="table" w:styleId="aa">
    <w:name w:val="Table Grid"/>
    <w:basedOn w:val="a1"/>
    <w:uiPriority w:val="9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9"/>
    <w:qFormat/>
    <w:locked/>
    <w:rPr>
      <w:rFonts w:ascii="Times New Roman" w:eastAsia="宋体" w:hAnsi="Times New Roman" w:cs="Times New Roman"/>
      <w:b/>
      <w:bCs/>
      <w:kern w:val="44"/>
      <w:sz w:val="44"/>
      <w:szCs w:val="44"/>
    </w:rPr>
  </w:style>
  <w:style w:type="paragraph" w:customStyle="1" w:styleId="10">
    <w:name w:val="正文文本缩进1"/>
    <w:basedOn w:val="a"/>
    <w:uiPriority w:val="99"/>
    <w:qFormat/>
    <w:pPr>
      <w:ind w:firstLine="630"/>
    </w:pPr>
    <w:rPr>
      <w:rFonts w:eastAsia="仿宋_GB2312"/>
      <w:sz w:val="24"/>
      <w:szCs w:val="24"/>
    </w:rPr>
  </w:style>
  <w:style w:type="character" w:customStyle="1" w:styleId="Char">
    <w:name w:val="纯文本 Char"/>
    <w:basedOn w:val="a0"/>
    <w:link w:val="a4"/>
    <w:uiPriority w:val="99"/>
    <w:qFormat/>
    <w:locked/>
    <w:rPr>
      <w:rFonts w:ascii="宋体" w:eastAsia="宋体" w:hAnsi="Courier New" w:cs="宋体"/>
      <w:sz w:val="20"/>
      <w:szCs w:val="20"/>
    </w:rPr>
  </w:style>
  <w:style w:type="character" w:customStyle="1" w:styleId="Char2">
    <w:name w:val="页眉 Char"/>
    <w:basedOn w:val="a0"/>
    <w:link w:val="a7"/>
    <w:uiPriority w:val="99"/>
    <w:qFormat/>
    <w:locked/>
    <w:rPr>
      <w:rFonts w:ascii="Times New Roman" w:eastAsia="宋体" w:hAnsi="Times New Roman" w:cs="Times New Roman"/>
      <w:kern w:val="0"/>
      <w:sz w:val="18"/>
      <w:szCs w:val="18"/>
    </w:rPr>
  </w:style>
  <w:style w:type="character" w:customStyle="1" w:styleId="Char1">
    <w:name w:val="页脚 Char"/>
    <w:basedOn w:val="a0"/>
    <w:link w:val="a6"/>
    <w:uiPriority w:val="99"/>
    <w:qFormat/>
    <w:locked/>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locked/>
    <w:rPr>
      <w:rFonts w:ascii="Times New Roman" w:eastAsia="宋体" w:hAnsi="Times New Roman" w:cs="Times New Roman"/>
      <w:kern w:val="0"/>
      <w:sz w:val="18"/>
      <w:szCs w:val="18"/>
    </w:rPr>
  </w:style>
  <w:style w:type="character" w:customStyle="1" w:styleId="cy">
    <w:name w:val="cy"/>
    <w:basedOn w:val="a0"/>
    <w:qFormat/>
  </w:style>
  <w:style w:type="character" w:customStyle="1" w:styleId="xdrichtextbox">
    <w:name w:val="xdrichtextbox"/>
    <w:basedOn w:val="a0"/>
    <w:qFormat/>
    <w:rPr>
      <w:color w:val="auto"/>
      <w:sz w:val="18"/>
      <w:szCs w:val="18"/>
      <w:u w:val="none"/>
      <w:bdr w:val="single" w:sz="8" w:space="0" w:color="DCDCDC"/>
      <w:shd w:val="clear" w:color="auto" w:fill="auto"/>
    </w:rPr>
  </w:style>
  <w:style w:type="character" w:customStyle="1" w:styleId="drapbtn">
    <w:name w:val="drapbtn"/>
    <w:basedOn w:val="a0"/>
    <w:qFormat/>
  </w:style>
  <w:style w:type="character" w:customStyle="1" w:styleId="w32">
    <w:name w:val="w32"/>
    <w:basedOn w:val="a0"/>
    <w:qFormat/>
  </w:style>
  <w:style w:type="character" w:customStyle="1" w:styleId="designclass">
    <w:name w:val="design_class"/>
    <w:basedOn w:val="a0"/>
    <w:qFormat/>
  </w:style>
  <w:style w:type="character" w:customStyle="1" w:styleId="cdropright">
    <w:name w:val="cdropright"/>
    <w:basedOn w:val="a0"/>
    <w:qFormat/>
  </w:style>
  <w:style w:type="character" w:customStyle="1" w:styleId="browseclassinput">
    <w:name w:val="browse_class&gt;input"/>
    <w:basedOn w:val="a0"/>
    <w:qFormat/>
    <w:rPr>
      <w:shd w:val="clear" w:color="auto" w:fill="F8F8F8"/>
    </w:rPr>
  </w:style>
  <w:style w:type="character" w:customStyle="1" w:styleId="biggerthanmax">
    <w:name w:val="biggerthanmax"/>
    <w:basedOn w:val="a0"/>
    <w:qFormat/>
    <w:rPr>
      <w:shd w:val="clear" w:color="auto" w:fill="FFFF00"/>
    </w:rPr>
  </w:style>
  <w:style w:type="character" w:customStyle="1" w:styleId="browseclassspan">
    <w:name w:val="browse_class&gt;span"/>
    <w:basedOn w:val="a0"/>
    <w:qFormat/>
    <w:rPr>
      <w:shd w:val="clear" w:color="auto" w:fill="F8F8F8"/>
    </w:rPr>
  </w:style>
  <w:style w:type="character" w:customStyle="1" w:styleId="hilite6">
    <w:name w:val="hilite6"/>
    <w:basedOn w:val="a0"/>
    <w:qFormat/>
    <w:rPr>
      <w:color w:val="FFFFFF"/>
      <w:shd w:val="clear" w:color="auto" w:fill="666677"/>
    </w:rPr>
  </w:style>
  <w:style w:type="character" w:customStyle="1" w:styleId="cdropleft">
    <w:name w:val="cdropleft"/>
    <w:basedOn w:val="a0"/>
    <w:qFormat/>
  </w:style>
  <w:style w:type="character" w:customStyle="1" w:styleId="active6">
    <w:name w:val="active6"/>
    <w:basedOn w:val="a0"/>
    <w:qFormat/>
    <w:rPr>
      <w:color w:val="00FF00"/>
      <w:shd w:val="clear" w:color="auto" w:fill="111111"/>
    </w:rPr>
  </w:style>
  <w:style w:type="character" w:customStyle="1" w:styleId="button">
    <w:name w:val="button"/>
    <w:basedOn w:val="a0"/>
    <w:qFormat/>
  </w:style>
  <w:style w:type="character" w:customStyle="1" w:styleId="tmpztreemovearrow">
    <w:name w:val="tmpztreemove_arrow"/>
    <w:basedOn w:val="a0"/>
    <w:qFormat/>
  </w:style>
  <w:style w:type="character" w:customStyle="1" w:styleId="browseclasslabel">
    <w:name w:val="browse_class&gt;label"/>
    <w:basedOn w:val="a0"/>
    <w:qFormat/>
    <w:rPr>
      <w:shd w:val="clear" w:color="auto" w:fill="F8F8F8"/>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ico1652">
    <w:name w:val="ico1652"/>
    <w:basedOn w:val="a0"/>
    <w:qFormat/>
  </w:style>
  <w:style w:type="character" w:customStyle="1" w:styleId="ico1653">
    <w:name w:val="ico1653"/>
    <w:basedOn w:val="a0"/>
    <w:qFormat/>
  </w:style>
  <w:style w:type="character" w:customStyle="1" w:styleId="token-input-delete-token">
    <w:name w:val="token-input-delete-token"/>
    <w:basedOn w:val="a0"/>
    <w:qFormat/>
    <w:rPr>
      <w:color w:val="FFFFFF"/>
    </w:rPr>
  </w:style>
  <w:style w:type="character" w:customStyle="1" w:styleId="editclass">
    <w:name w:val="edit_class"/>
    <w:basedOn w:val="a0"/>
    <w:qFormat/>
  </w:style>
  <w:style w:type="character" w:customStyle="1" w:styleId="ico1654">
    <w:name w:val="ico1654"/>
    <w:basedOn w:val="a0"/>
    <w:qFormat/>
  </w:style>
  <w:style w:type="character" w:customStyle="1" w:styleId="button2">
    <w:name w:val="button2"/>
    <w:basedOn w:val="a0"/>
    <w:qFormat/>
  </w:style>
  <w:style w:type="character" w:customStyle="1" w:styleId="active10">
    <w:name w:val="active10"/>
    <w:basedOn w:val="a0"/>
    <w:qFormat/>
    <w:rPr>
      <w:color w:val="00FF00"/>
      <w:shd w:val="clear" w:color="auto" w:fill="111111"/>
    </w:rPr>
  </w:style>
  <w:style w:type="character" w:customStyle="1" w:styleId="xdrichtextbox2">
    <w:name w:val="xdrichtextbox2"/>
    <w:basedOn w:val="a0"/>
    <w:qFormat/>
  </w:style>
  <w:style w:type="character" w:customStyle="1" w:styleId="active">
    <w:name w:val="active"/>
    <w:basedOn w:val="a0"/>
    <w:qFormat/>
    <w:rPr>
      <w:color w:val="00FF00"/>
      <w:shd w:val="clear" w:color="auto" w:fill="111111"/>
    </w:rPr>
  </w:style>
  <w:style w:type="character" w:customStyle="1" w:styleId="ico1655">
    <w:name w:val="ico1655"/>
    <w:basedOn w:val="a0"/>
    <w:qFormat/>
  </w:style>
  <w:style w:type="character" w:customStyle="1" w:styleId="hilite">
    <w:name w:val="hilite"/>
    <w:basedOn w:val="a0"/>
    <w:qFormat/>
    <w:rPr>
      <w:color w:val="FFFFFF"/>
      <w:shd w:val="clear" w:color="auto" w:fill="666677"/>
    </w:rPr>
  </w:style>
  <w:style w:type="character" w:customStyle="1" w:styleId="active12">
    <w:name w:val="active12"/>
    <w:basedOn w:val="a0"/>
    <w:qFormat/>
    <w:rPr>
      <w:color w:val="00FF00"/>
      <w:shd w:val="clear" w:color="auto" w:fill="111111"/>
    </w:rPr>
  </w:style>
  <w:style w:type="character" w:customStyle="1" w:styleId="hilite5">
    <w:name w:val="hilite5"/>
    <w:basedOn w:val="a0"/>
    <w:qFormat/>
    <w:rPr>
      <w:color w:val="FFFFFF"/>
      <w:shd w:val="clear" w:color="auto" w:fill="666677"/>
    </w:rPr>
  </w:style>
  <w:style w:type="character" w:customStyle="1" w:styleId="hilite4">
    <w:name w:val="hilite4"/>
    <w:basedOn w:val="a0"/>
    <w:qFormat/>
    <w:rPr>
      <w:color w:val="FFFFFF"/>
      <w:shd w:val="clear" w:color="auto" w:fill="666677"/>
    </w:rPr>
  </w:style>
  <w:style w:type="character" w:customStyle="1" w:styleId="ico16">
    <w:name w:val="ico16"/>
    <w:basedOn w:val="a0"/>
    <w:qFormat/>
  </w:style>
  <w:style w:type="character" w:customStyle="1" w:styleId="ico161">
    <w:name w:val="ico161"/>
    <w:basedOn w:val="a0"/>
    <w:qFormat/>
  </w:style>
  <w:style w:type="character" w:customStyle="1" w:styleId="active8">
    <w:name w:val="active8"/>
    <w:basedOn w:val="a0"/>
    <w:qFormat/>
    <w:rPr>
      <w:color w:val="00FF00"/>
      <w:shd w:val="clear" w:color="auto" w:fill="111111"/>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active1">
    <w:name w:val="active1"/>
    <w:basedOn w:val="a0"/>
    <w:qFormat/>
    <w:rPr>
      <w:color w:val="00FF00"/>
      <w:shd w:val="clear" w:color="auto" w:fill="111111"/>
    </w:rPr>
  </w:style>
  <w:style w:type="character" w:customStyle="1" w:styleId="active11">
    <w:name w:val="active11"/>
    <w:basedOn w:val="a0"/>
    <w:qFormat/>
    <w:rPr>
      <w:color w:val="00FF00"/>
      <w:shd w:val="clear" w:color="auto" w:fill="111111"/>
    </w:rPr>
  </w:style>
  <w:style w:type="character" w:customStyle="1" w:styleId="active9">
    <w:name w:val="active9"/>
    <w:basedOn w:val="a0"/>
    <w:qFormat/>
    <w:rPr>
      <w:color w:val="00FF00"/>
      <w:shd w:val="clear" w:color="auto" w:fill="111111"/>
    </w:rPr>
  </w:style>
  <w:style w:type="character" w:customStyle="1" w:styleId="active5">
    <w:name w:val="active5"/>
    <w:basedOn w:val="a0"/>
    <w:qFormat/>
    <w:rPr>
      <w:color w:val="00FF00"/>
      <w:shd w:val="clear" w:color="auto" w:fill="1111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1464</Words>
  <Characters>8347</Characters>
  <Application>Microsoft Office Word</Application>
  <DocSecurity>0</DocSecurity>
  <Lines>69</Lines>
  <Paragraphs>19</Paragraphs>
  <ScaleCrop>false</ScaleCrop>
  <Company>lenovo</Company>
  <LinksUpToDate>false</LinksUpToDate>
  <CharactersWithSpaces>9792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福建省东南电化股份有限公司</dc:title>
  <dc:creator>林哲宇</dc:creator>
  <cp:lastModifiedBy>上官寒崖</cp:lastModifiedBy>
  <cp:revision>12</cp:revision>
  <cp:lastPrinted>2014-11-27T06:04:00Z</cp:lastPrinted>
  <dcterms:created xsi:type="dcterms:W3CDTF">2016-10-27T03:48:00Z</dcterms:created>
  <dcterms:modified xsi:type="dcterms:W3CDTF">2020-01-03T04:36:00Z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