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2A35" w:rsidRDefault="00912A35">
      <w:pPr>
        <w:spacing w:line="580" w:lineRule="exact"/>
        <w:ind w:firstLineChars="700" w:firstLine="2530"/>
        <w:rPr>
          <w:rFonts w:ascii="宋体" w:hAnsi="宋体" w:cs="黑体"/>
          <w:b/>
          <w:bCs/>
          <w:color w:val="000000" w:themeColor="text1"/>
          <w:sz w:val="36"/>
          <w:szCs w:val="36"/>
        </w:rPr>
      </w:pPr>
      <w:bookmarkStart w:id="0" w:name="_GoBack"/>
      <w:bookmarkEnd w:id="0"/>
    </w:p>
    <w:p w:rsidR="00912A35" w:rsidRDefault="00912A35">
      <w:pPr>
        <w:spacing w:line="580" w:lineRule="exact"/>
        <w:ind w:firstLineChars="700" w:firstLine="2530"/>
        <w:rPr>
          <w:rFonts w:ascii="宋体" w:hAnsi="宋体" w:cs="黑体"/>
          <w:b/>
          <w:bCs/>
          <w:color w:val="000000" w:themeColor="text1"/>
          <w:sz w:val="36"/>
          <w:szCs w:val="36"/>
        </w:rPr>
      </w:pPr>
    </w:p>
    <w:p w:rsidR="00912A35" w:rsidRDefault="00912A35">
      <w:pPr>
        <w:spacing w:line="580" w:lineRule="exact"/>
        <w:ind w:firstLineChars="700" w:firstLine="2530"/>
        <w:rPr>
          <w:rFonts w:ascii="宋体" w:hAnsi="宋体" w:cs="黑体"/>
          <w:b/>
          <w:bCs/>
          <w:color w:val="000000" w:themeColor="text1"/>
          <w:sz w:val="36"/>
          <w:szCs w:val="36"/>
        </w:rPr>
      </w:pPr>
    </w:p>
    <w:p w:rsidR="00912A35" w:rsidRDefault="00D63498">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912A35" w:rsidRDefault="00D63498">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 xml:space="preserve"> 2019</w:t>
      </w:r>
      <w:r>
        <w:rPr>
          <w:rFonts w:ascii="宋体" w:hAnsi="宋体" w:cs="黑体"/>
          <w:b/>
          <w:bCs/>
          <w:color w:val="000000" w:themeColor="text1"/>
          <w:sz w:val="44"/>
          <w:szCs w:val="44"/>
        </w:rPr>
        <w:t>年培训资料印刷</w:t>
      </w:r>
      <w:r>
        <w:rPr>
          <w:rFonts w:ascii="宋体" w:hAnsi="宋体" w:cs="黑体" w:hint="eastAsia"/>
          <w:b/>
          <w:bCs/>
          <w:color w:val="000000" w:themeColor="text1"/>
          <w:sz w:val="44"/>
          <w:szCs w:val="44"/>
        </w:rPr>
        <w:t>项目</w:t>
      </w:r>
    </w:p>
    <w:p w:rsidR="00912A35" w:rsidRDefault="00912A35">
      <w:pPr>
        <w:spacing w:line="580" w:lineRule="exact"/>
        <w:ind w:firstLineChars="900" w:firstLine="3975"/>
        <w:rPr>
          <w:rFonts w:ascii="宋体" w:hAnsi="宋体" w:cs="黑体"/>
          <w:b/>
          <w:bCs/>
          <w:color w:val="000000" w:themeColor="text1"/>
          <w:sz w:val="44"/>
          <w:szCs w:val="44"/>
        </w:rPr>
      </w:pPr>
    </w:p>
    <w:p w:rsidR="00912A35" w:rsidRDefault="00912A35">
      <w:pPr>
        <w:spacing w:line="580" w:lineRule="exact"/>
        <w:rPr>
          <w:rFonts w:ascii="宋体" w:hAnsi="宋体" w:cs="黑体"/>
          <w:b/>
          <w:bCs/>
          <w:color w:val="000000" w:themeColor="text1"/>
          <w:sz w:val="44"/>
          <w:szCs w:val="44"/>
        </w:rPr>
      </w:pPr>
    </w:p>
    <w:p w:rsidR="00912A35" w:rsidRDefault="00D63498">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912A35">
      <w:pPr>
        <w:spacing w:line="580" w:lineRule="exact"/>
        <w:rPr>
          <w:rFonts w:ascii="宋体" w:hAnsi="宋体" w:cs="黑体"/>
          <w:b/>
          <w:bCs/>
          <w:color w:val="000000" w:themeColor="text1"/>
          <w:sz w:val="36"/>
          <w:szCs w:val="36"/>
        </w:rPr>
      </w:pPr>
    </w:p>
    <w:p w:rsidR="00912A35" w:rsidRDefault="00912A35">
      <w:pPr>
        <w:spacing w:line="580" w:lineRule="exact"/>
        <w:jc w:val="center"/>
        <w:rPr>
          <w:rFonts w:ascii="宋体" w:hAnsi="宋体" w:cs="黑体"/>
          <w:b/>
          <w:bCs/>
          <w:color w:val="000000" w:themeColor="text1"/>
          <w:sz w:val="36"/>
          <w:szCs w:val="36"/>
        </w:rPr>
      </w:pPr>
    </w:p>
    <w:p w:rsidR="00912A35" w:rsidRDefault="00D63498">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912A35" w:rsidRDefault="00D63498">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二〇一九年十月</w:t>
      </w:r>
    </w:p>
    <w:p w:rsidR="00912A35" w:rsidRDefault="00D63498">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sz w:val="28"/>
          <w:szCs w:val="28"/>
        </w:rPr>
      </w:sdtEndPr>
      <w:sdtContent>
        <w:p w:rsidR="00912A35" w:rsidRDefault="00D63498">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912A35" w:rsidRDefault="00D63498">
          <w:pPr>
            <w:pStyle w:val="10"/>
            <w:tabs>
              <w:tab w:val="right" w:leader="dot" w:pos="8296"/>
            </w:tabs>
            <w:rPr>
              <w:rFonts w:asciiTheme="minorHAnsi" w:eastAsiaTheme="minorEastAsia" w:hAnsiTheme="minorHAnsi" w:cstheme="minorBidi"/>
              <w:kern w:val="2"/>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2134600" w:history="1">
            <w:r>
              <w:rPr>
                <w:rStyle w:val="ac"/>
                <w:rFonts w:ascii="宋体" w:hAnsi="宋体" w:cs="宋体" w:hint="eastAsia"/>
                <w:sz w:val="28"/>
                <w:szCs w:val="28"/>
              </w:rPr>
              <w:t>第一章</w:t>
            </w:r>
            <w:r>
              <w:rPr>
                <w:rStyle w:val="ac"/>
                <w:rFonts w:ascii="宋体" w:hAnsi="宋体" w:cs="宋体"/>
                <w:sz w:val="28"/>
                <w:szCs w:val="28"/>
              </w:rPr>
              <w:t xml:space="preserve"> </w:t>
            </w:r>
            <w:r>
              <w:rPr>
                <w:rStyle w:val="ac"/>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_Toc22134600 \h </w:instrText>
            </w:r>
            <w:r>
              <w:rPr>
                <w:sz w:val="28"/>
                <w:szCs w:val="28"/>
              </w:rPr>
            </w:r>
            <w:r>
              <w:rPr>
                <w:sz w:val="28"/>
                <w:szCs w:val="28"/>
              </w:rPr>
              <w:fldChar w:fldCharType="separate"/>
            </w:r>
            <w:r>
              <w:rPr>
                <w:sz w:val="28"/>
                <w:szCs w:val="28"/>
              </w:rPr>
              <w:t>3</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1" w:history="1">
            <w:r>
              <w:rPr>
                <w:rStyle w:val="ac"/>
                <w:rFonts w:ascii="宋体" w:hAnsi="宋体" w:cs="宋体" w:hint="eastAsia"/>
                <w:sz w:val="28"/>
                <w:szCs w:val="28"/>
              </w:rPr>
              <w:t>第二章</w:t>
            </w:r>
            <w:r>
              <w:rPr>
                <w:rStyle w:val="ac"/>
                <w:rFonts w:ascii="宋体" w:hAnsi="宋体" w:cs="宋体"/>
                <w:sz w:val="28"/>
                <w:szCs w:val="28"/>
              </w:rPr>
              <w:t xml:space="preserve"> </w:t>
            </w:r>
            <w:r>
              <w:rPr>
                <w:rStyle w:val="ac"/>
                <w:rFonts w:ascii="宋体" w:hAnsi="宋体" w:cs="宋体" w:hint="eastAsia"/>
                <w:sz w:val="28"/>
                <w:szCs w:val="28"/>
              </w:rPr>
              <w:t>比选须知</w:t>
            </w:r>
            <w:r>
              <w:rPr>
                <w:sz w:val="28"/>
                <w:szCs w:val="28"/>
              </w:rPr>
              <w:tab/>
            </w:r>
            <w:r>
              <w:rPr>
                <w:sz w:val="28"/>
                <w:szCs w:val="28"/>
              </w:rPr>
              <w:fldChar w:fldCharType="begin"/>
            </w:r>
            <w:r>
              <w:rPr>
                <w:sz w:val="28"/>
                <w:szCs w:val="28"/>
              </w:rPr>
              <w:instrText xml:space="preserve"> PAGEREF _Toc22134601 \h </w:instrText>
            </w:r>
            <w:r>
              <w:rPr>
                <w:sz w:val="28"/>
                <w:szCs w:val="28"/>
              </w:rPr>
            </w:r>
            <w:r>
              <w:rPr>
                <w:sz w:val="28"/>
                <w:szCs w:val="28"/>
              </w:rPr>
              <w:fldChar w:fldCharType="separate"/>
            </w:r>
            <w:r>
              <w:rPr>
                <w:sz w:val="28"/>
                <w:szCs w:val="28"/>
              </w:rPr>
              <w:t>5</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2" w:history="1">
            <w:r>
              <w:rPr>
                <w:rStyle w:val="ac"/>
                <w:rFonts w:asciiTheme="minorEastAsia" w:hAnsiTheme="minorEastAsia" w:hint="eastAsia"/>
                <w:sz w:val="28"/>
                <w:szCs w:val="28"/>
              </w:rPr>
              <w:t>第三章</w:t>
            </w:r>
            <w:r>
              <w:rPr>
                <w:rStyle w:val="ac"/>
                <w:rFonts w:asciiTheme="minorEastAsia" w:hAnsiTheme="minorEastAsia"/>
                <w:sz w:val="28"/>
                <w:szCs w:val="28"/>
              </w:rPr>
              <w:t xml:space="preserve"> </w:t>
            </w:r>
            <w:r>
              <w:rPr>
                <w:rStyle w:val="ac"/>
                <w:rFonts w:asciiTheme="minorEastAsia" w:hAnsiTheme="minorEastAsia" w:hint="eastAsia"/>
                <w:sz w:val="28"/>
                <w:szCs w:val="28"/>
              </w:rPr>
              <w:t>参选文件的编制</w:t>
            </w:r>
            <w:r>
              <w:rPr>
                <w:sz w:val="28"/>
                <w:szCs w:val="28"/>
              </w:rPr>
              <w:tab/>
            </w:r>
            <w:r>
              <w:rPr>
                <w:sz w:val="28"/>
                <w:szCs w:val="28"/>
              </w:rPr>
              <w:fldChar w:fldCharType="begin"/>
            </w:r>
            <w:r>
              <w:rPr>
                <w:sz w:val="28"/>
                <w:szCs w:val="28"/>
              </w:rPr>
              <w:instrText xml:space="preserve"> PAGEREF _Toc22134602 \h </w:instrText>
            </w:r>
            <w:r>
              <w:rPr>
                <w:sz w:val="28"/>
                <w:szCs w:val="28"/>
              </w:rPr>
            </w:r>
            <w:r>
              <w:rPr>
                <w:sz w:val="28"/>
                <w:szCs w:val="28"/>
              </w:rPr>
              <w:fldChar w:fldCharType="separate"/>
            </w:r>
            <w:r>
              <w:rPr>
                <w:sz w:val="28"/>
                <w:szCs w:val="28"/>
              </w:rPr>
              <w:t>8</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3" w:history="1">
            <w:r>
              <w:rPr>
                <w:rStyle w:val="ac"/>
                <w:rFonts w:ascii="宋体" w:hAnsi="宋体" w:cs="宋体" w:hint="eastAsia"/>
                <w:sz w:val="28"/>
                <w:szCs w:val="28"/>
              </w:rPr>
              <w:t>第四章</w:t>
            </w:r>
            <w:r>
              <w:rPr>
                <w:rStyle w:val="ac"/>
                <w:rFonts w:ascii="宋体" w:hAnsi="宋体" w:cs="宋体"/>
                <w:sz w:val="28"/>
                <w:szCs w:val="28"/>
              </w:rPr>
              <w:t xml:space="preserve"> </w:t>
            </w:r>
            <w:r>
              <w:rPr>
                <w:rStyle w:val="ac"/>
                <w:rFonts w:ascii="宋体" w:hAnsi="宋体" w:cs="宋体" w:hint="eastAsia"/>
                <w:sz w:val="28"/>
                <w:szCs w:val="28"/>
              </w:rPr>
              <w:t>评选规则</w:t>
            </w:r>
            <w:r>
              <w:rPr>
                <w:sz w:val="28"/>
                <w:szCs w:val="28"/>
              </w:rPr>
              <w:tab/>
            </w:r>
            <w:r>
              <w:rPr>
                <w:sz w:val="28"/>
                <w:szCs w:val="28"/>
              </w:rPr>
              <w:fldChar w:fldCharType="begin"/>
            </w:r>
            <w:r>
              <w:rPr>
                <w:sz w:val="28"/>
                <w:szCs w:val="28"/>
              </w:rPr>
              <w:instrText xml:space="preserve"> PAGEREF _Toc</w:instrText>
            </w:r>
            <w:r>
              <w:rPr>
                <w:sz w:val="28"/>
                <w:szCs w:val="28"/>
              </w:rPr>
              <w:instrText xml:space="preserve">22134603 \h </w:instrText>
            </w:r>
            <w:r>
              <w:rPr>
                <w:sz w:val="28"/>
                <w:szCs w:val="28"/>
              </w:rPr>
            </w:r>
            <w:r>
              <w:rPr>
                <w:sz w:val="28"/>
                <w:szCs w:val="28"/>
              </w:rPr>
              <w:fldChar w:fldCharType="separate"/>
            </w:r>
            <w:r>
              <w:rPr>
                <w:sz w:val="28"/>
                <w:szCs w:val="28"/>
              </w:rPr>
              <w:t>9</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4" w:history="1">
            <w:r>
              <w:rPr>
                <w:rStyle w:val="ac"/>
                <w:rFonts w:ascii="宋体" w:hAnsi="宋体" w:cs="宋体" w:hint="eastAsia"/>
                <w:sz w:val="28"/>
                <w:szCs w:val="28"/>
              </w:rPr>
              <w:t>第五章</w:t>
            </w:r>
            <w:r>
              <w:rPr>
                <w:rStyle w:val="ac"/>
                <w:rFonts w:ascii="宋体" w:hAnsi="宋体" w:cs="宋体"/>
                <w:sz w:val="28"/>
                <w:szCs w:val="28"/>
              </w:rPr>
              <w:t xml:space="preserve"> </w:t>
            </w:r>
            <w:r>
              <w:rPr>
                <w:rStyle w:val="ac"/>
                <w:rFonts w:ascii="宋体" w:hAnsi="宋体" w:cs="宋体" w:hint="eastAsia"/>
                <w:sz w:val="28"/>
                <w:szCs w:val="28"/>
              </w:rPr>
              <w:t>参选人选定</w:t>
            </w:r>
            <w:r>
              <w:rPr>
                <w:sz w:val="28"/>
                <w:szCs w:val="28"/>
              </w:rPr>
              <w:tab/>
            </w:r>
            <w:r>
              <w:rPr>
                <w:sz w:val="28"/>
                <w:szCs w:val="28"/>
              </w:rPr>
              <w:fldChar w:fldCharType="begin"/>
            </w:r>
            <w:r>
              <w:rPr>
                <w:sz w:val="28"/>
                <w:szCs w:val="28"/>
              </w:rPr>
              <w:instrText xml:space="preserve"> PAGEREF _Toc22134604 \h </w:instrText>
            </w:r>
            <w:r>
              <w:rPr>
                <w:sz w:val="28"/>
                <w:szCs w:val="28"/>
              </w:rPr>
            </w:r>
            <w:r>
              <w:rPr>
                <w:sz w:val="28"/>
                <w:szCs w:val="28"/>
              </w:rPr>
              <w:fldChar w:fldCharType="separate"/>
            </w:r>
            <w:r>
              <w:rPr>
                <w:sz w:val="28"/>
                <w:szCs w:val="28"/>
              </w:rPr>
              <w:t>11</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5" w:history="1">
            <w:r>
              <w:rPr>
                <w:rStyle w:val="ac"/>
                <w:rFonts w:ascii="宋体" w:hAnsi="宋体" w:cs="宋体" w:hint="eastAsia"/>
                <w:sz w:val="28"/>
                <w:szCs w:val="28"/>
              </w:rPr>
              <w:t>第六章</w:t>
            </w:r>
            <w:r>
              <w:rPr>
                <w:rStyle w:val="ac"/>
                <w:rFonts w:ascii="宋体" w:hAnsi="宋体" w:cs="宋体"/>
                <w:sz w:val="28"/>
                <w:szCs w:val="28"/>
              </w:rPr>
              <w:t xml:space="preserve"> </w:t>
            </w:r>
            <w:r>
              <w:rPr>
                <w:rStyle w:val="ac"/>
                <w:rFonts w:ascii="宋体" w:hAnsi="宋体" w:cs="宋体" w:hint="eastAsia"/>
                <w:sz w:val="28"/>
                <w:szCs w:val="28"/>
              </w:rPr>
              <w:t>合同授予</w:t>
            </w:r>
            <w:r>
              <w:rPr>
                <w:sz w:val="28"/>
                <w:szCs w:val="28"/>
              </w:rPr>
              <w:tab/>
            </w:r>
            <w:r>
              <w:rPr>
                <w:sz w:val="28"/>
                <w:szCs w:val="28"/>
              </w:rPr>
              <w:fldChar w:fldCharType="begin"/>
            </w:r>
            <w:r>
              <w:rPr>
                <w:sz w:val="28"/>
                <w:szCs w:val="28"/>
              </w:rPr>
              <w:instrText xml:space="preserve"> PAGEREF _Toc22134605 \h </w:instrText>
            </w:r>
            <w:r>
              <w:rPr>
                <w:sz w:val="28"/>
                <w:szCs w:val="28"/>
              </w:rPr>
            </w:r>
            <w:r>
              <w:rPr>
                <w:sz w:val="28"/>
                <w:szCs w:val="28"/>
              </w:rPr>
              <w:fldChar w:fldCharType="separate"/>
            </w:r>
            <w:r>
              <w:rPr>
                <w:sz w:val="28"/>
                <w:szCs w:val="28"/>
              </w:rPr>
              <w:t>12</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6" w:history="1">
            <w:r>
              <w:rPr>
                <w:rStyle w:val="ac"/>
                <w:rFonts w:ascii="宋体" w:hAnsi="宋体" w:cs="宋体" w:hint="eastAsia"/>
                <w:sz w:val="28"/>
                <w:szCs w:val="28"/>
              </w:rPr>
              <w:t>第七章</w:t>
            </w:r>
            <w:r>
              <w:rPr>
                <w:rStyle w:val="ac"/>
                <w:rFonts w:ascii="宋体" w:hAnsi="宋体" w:cs="宋体"/>
                <w:sz w:val="28"/>
                <w:szCs w:val="28"/>
              </w:rPr>
              <w:t xml:space="preserve"> </w:t>
            </w:r>
            <w:r>
              <w:rPr>
                <w:rStyle w:val="ac"/>
                <w:rFonts w:ascii="宋体" w:hAnsi="宋体" w:cs="宋体" w:hint="eastAsia"/>
                <w:sz w:val="28"/>
                <w:szCs w:val="28"/>
              </w:rPr>
              <w:t>其它</w:t>
            </w:r>
            <w:r>
              <w:rPr>
                <w:sz w:val="28"/>
                <w:szCs w:val="28"/>
              </w:rPr>
              <w:tab/>
            </w:r>
            <w:r>
              <w:rPr>
                <w:sz w:val="28"/>
                <w:szCs w:val="28"/>
              </w:rPr>
              <w:fldChar w:fldCharType="begin"/>
            </w:r>
            <w:r>
              <w:rPr>
                <w:sz w:val="28"/>
                <w:szCs w:val="28"/>
              </w:rPr>
              <w:instrText xml:space="preserve"> PAGEREF _Toc22134606 \h </w:instrText>
            </w:r>
            <w:r>
              <w:rPr>
                <w:sz w:val="28"/>
                <w:szCs w:val="28"/>
              </w:rPr>
            </w:r>
            <w:r>
              <w:rPr>
                <w:sz w:val="28"/>
                <w:szCs w:val="28"/>
              </w:rPr>
              <w:fldChar w:fldCharType="separate"/>
            </w:r>
            <w:r>
              <w:rPr>
                <w:sz w:val="28"/>
                <w:szCs w:val="28"/>
              </w:rPr>
              <w:t>13</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7" w:history="1">
            <w:r>
              <w:rPr>
                <w:rStyle w:val="ac"/>
                <w:rFonts w:ascii="宋体" w:hAnsi="宋体" w:cs="宋体" w:hint="eastAsia"/>
                <w:sz w:val="28"/>
                <w:szCs w:val="28"/>
              </w:rPr>
              <w:t>附件一：参选报价单</w:t>
            </w:r>
            <w:r>
              <w:rPr>
                <w:sz w:val="28"/>
                <w:szCs w:val="28"/>
              </w:rPr>
              <w:tab/>
            </w:r>
            <w:r>
              <w:rPr>
                <w:sz w:val="28"/>
                <w:szCs w:val="28"/>
              </w:rPr>
              <w:fldChar w:fldCharType="begin"/>
            </w:r>
            <w:r>
              <w:rPr>
                <w:sz w:val="28"/>
                <w:szCs w:val="28"/>
              </w:rPr>
              <w:instrText xml:space="preserve"> PAGEREF _Toc22134607 \h </w:instrText>
            </w:r>
            <w:r>
              <w:rPr>
                <w:sz w:val="28"/>
                <w:szCs w:val="28"/>
              </w:rPr>
            </w:r>
            <w:r>
              <w:rPr>
                <w:sz w:val="28"/>
                <w:szCs w:val="28"/>
              </w:rPr>
              <w:fldChar w:fldCharType="separate"/>
            </w:r>
            <w:r>
              <w:rPr>
                <w:sz w:val="28"/>
                <w:szCs w:val="28"/>
              </w:rPr>
              <w:t>14</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8" w:history="1">
            <w:r>
              <w:rPr>
                <w:rStyle w:val="ac"/>
                <w:rFonts w:ascii="宋体" w:hAnsi="宋体" w:cs="宋体" w:hint="eastAsia"/>
                <w:sz w:val="28"/>
                <w:szCs w:val="28"/>
              </w:rPr>
              <w:t>附件二：法定代表人授权委托书</w:t>
            </w:r>
            <w:r>
              <w:rPr>
                <w:sz w:val="28"/>
                <w:szCs w:val="28"/>
              </w:rPr>
              <w:tab/>
            </w:r>
            <w:r>
              <w:rPr>
                <w:sz w:val="28"/>
                <w:szCs w:val="28"/>
              </w:rPr>
              <w:fldChar w:fldCharType="begin"/>
            </w:r>
            <w:r>
              <w:rPr>
                <w:sz w:val="28"/>
                <w:szCs w:val="28"/>
              </w:rPr>
              <w:instrText xml:space="preserve"> PAGEREF </w:instrText>
            </w:r>
            <w:r>
              <w:rPr>
                <w:sz w:val="28"/>
                <w:szCs w:val="28"/>
              </w:rPr>
              <w:instrText xml:space="preserve">_Toc22134608 \h </w:instrText>
            </w:r>
            <w:r>
              <w:rPr>
                <w:sz w:val="28"/>
                <w:szCs w:val="28"/>
              </w:rPr>
            </w:r>
            <w:r>
              <w:rPr>
                <w:sz w:val="28"/>
                <w:szCs w:val="28"/>
              </w:rPr>
              <w:fldChar w:fldCharType="separate"/>
            </w:r>
            <w:r>
              <w:rPr>
                <w:sz w:val="28"/>
                <w:szCs w:val="28"/>
              </w:rPr>
              <w:t>16</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09" w:history="1">
            <w:r>
              <w:rPr>
                <w:rStyle w:val="ac"/>
                <w:rFonts w:ascii="宋体" w:hAnsi="宋体" w:cs="宋体" w:hint="eastAsia"/>
                <w:sz w:val="28"/>
                <w:szCs w:val="28"/>
              </w:rPr>
              <w:t>附件三：</w:t>
            </w:r>
            <w:r>
              <w:rPr>
                <w:rStyle w:val="ac"/>
                <w:rFonts w:ascii="宋体" w:hAnsi="宋体" w:hint="eastAsia"/>
                <w:sz w:val="28"/>
                <w:szCs w:val="28"/>
              </w:rPr>
              <w:t>承诺函</w:t>
            </w:r>
            <w:r>
              <w:rPr>
                <w:sz w:val="28"/>
                <w:szCs w:val="28"/>
              </w:rPr>
              <w:tab/>
            </w:r>
            <w:r>
              <w:rPr>
                <w:sz w:val="28"/>
                <w:szCs w:val="28"/>
              </w:rPr>
              <w:fldChar w:fldCharType="begin"/>
            </w:r>
            <w:r>
              <w:rPr>
                <w:sz w:val="28"/>
                <w:szCs w:val="28"/>
              </w:rPr>
              <w:instrText xml:space="preserve"> PAGEREF _Toc22134609 \h </w:instrText>
            </w:r>
            <w:r>
              <w:rPr>
                <w:sz w:val="28"/>
                <w:szCs w:val="28"/>
              </w:rPr>
            </w:r>
            <w:r>
              <w:rPr>
                <w:sz w:val="28"/>
                <w:szCs w:val="28"/>
              </w:rPr>
              <w:fldChar w:fldCharType="separate"/>
            </w:r>
            <w:r>
              <w:rPr>
                <w:sz w:val="28"/>
                <w:szCs w:val="28"/>
              </w:rPr>
              <w:t>17</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10" w:history="1">
            <w:r>
              <w:rPr>
                <w:rStyle w:val="ac"/>
                <w:rFonts w:ascii="宋体" w:hAnsi="宋体" w:hint="eastAsia"/>
                <w:sz w:val="28"/>
                <w:szCs w:val="28"/>
              </w:rPr>
              <w:t>附件四：</w:t>
            </w:r>
            <w:r>
              <w:rPr>
                <w:rStyle w:val="ac"/>
                <w:rFonts w:ascii="宋体" w:hAnsi="宋体" w:hint="eastAsia"/>
                <w:sz w:val="28"/>
                <w:szCs w:val="28"/>
              </w:rPr>
              <w:t>合同范本</w:t>
            </w:r>
            <w:r>
              <w:rPr>
                <w:sz w:val="28"/>
                <w:szCs w:val="28"/>
              </w:rPr>
              <w:tab/>
            </w:r>
            <w:r>
              <w:rPr>
                <w:sz w:val="28"/>
                <w:szCs w:val="28"/>
              </w:rPr>
              <w:fldChar w:fldCharType="begin"/>
            </w:r>
            <w:r>
              <w:rPr>
                <w:sz w:val="28"/>
                <w:szCs w:val="28"/>
              </w:rPr>
              <w:instrText xml:space="preserve"> PAGEREF _Toc22134610 \h </w:instrText>
            </w:r>
            <w:r>
              <w:rPr>
                <w:sz w:val="28"/>
                <w:szCs w:val="28"/>
              </w:rPr>
            </w:r>
            <w:r>
              <w:rPr>
                <w:sz w:val="28"/>
                <w:szCs w:val="28"/>
              </w:rPr>
              <w:fldChar w:fldCharType="separate"/>
            </w:r>
            <w:r>
              <w:rPr>
                <w:sz w:val="28"/>
                <w:szCs w:val="28"/>
              </w:rPr>
              <w:t>18</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11" w:history="1">
            <w:r>
              <w:rPr>
                <w:rStyle w:val="ac"/>
                <w:rFonts w:ascii="宋体" w:hAnsi="宋体" w:cs="宋体" w:hint="eastAsia"/>
                <w:sz w:val="28"/>
                <w:szCs w:val="28"/>
              </w:rPr>
              <w:t>附件五：培训资料印刷技术规格要求表</w:t>
            </w:r>
            <w:r>
              <w:rPr>
                <w:sz w:val="28"/>
                <w:szCs w:val="28"/>
              </w:rPr>
              <w:tab/>
            </w:r>
            <w:r>
              <w:rPr>
                <w:sz w:val="28"/>
                <w:szCs w:val="28"/>
              </w:rPr>
              <w:fldChar w:fldCharType="begin"/>
            </w:r>
            <w:r>
              <w:rPr>
                <w:sz w:val="28"/>
                <w:szCs w:val="28"/>
              </w:rPr>
              <w:instrText xml:space="preserve"> PAGEREF _Toc22134611 \h </w:instrText>
            </w:r>
            <w:r>
              <w:rPr>
                <w:sz w:val="28"/>
                <w:szCs w:val="28"/>
              </w:rPr>
            </w:r>
            <w:r>
              <w:rPr>
                <w:sz w:val="28"/>
                <w:szCs w:val="28"/>
              </w:rPr>
              <w:fldChar w:fldCharType="separate"/>
            </w:r>
            <w:r>
              <w:rPr>
                <w:sz w:val="28"/>
                <w:szCs w:val="28"/>
              </w:rPr>
              <w:t>29</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12" w:history="1">
            <w:r>
              <w:rPr>
                <w:rStyle w:val="ac"/>
                <w:rFonts w:ascii="宋体" w:hAnsi="宋体" w:cs="宋体" w:hint="eastAsia"/>
                <w:sz w:val="28"/>
                <w:szCs w:val="28"/>
              </w:rPr>
              <w:t>附件六：培训资料印刷装订要求</w:t>
            </w:r>
            <w:r>
              <w:rPr>
                <w:sz w:val="28"/>
                <w:szCs w:val="28"/>
              </w:rPr>
              <w:tab/>
            </w:r>
            <w:r>
              <w:rPr>
                <w:sz w:val="28"/>
                <w:szCs w:val="28"/>
              </w:rPr>
              <w:fldChar w:fldCharType="begin"/>
            </w:r>
            <w:r>
              <w:rPr>
                <w:sz w:val="28"/>
                <w:szCs w:val="28"/>
              </w:rPr>
              <w:instrText xml:space="preserve"> PAGEREF _Toc22134612 \h </w:instrText>
            </w:r>
            <w:r>
              <w:rPr>
                <w:sz w:val="28"/>
                <w:szCs w:val="28"/>
              </w:rPr>
            </w:r>
            <w:r>
              <w:rPr>
                <w:sz w:val="28"/>
                <w:szCs w:val="28"/>
              </w:rPr>
              <w:fldChar w:fldCharType="separate"/>
            </w:r>
            <w:r>
              <w:rPr>
                <w:sz w:val="28"/>
                <w:szCs w:val="28"/>
              </w:rPr>
              <w:t>32</w:t>
            </w:r>
            <w:r>
              <w:rPr>
                <w:sz w:val="28"/>
                <w:szCs w:val="28"/>
              </w:rPr>
              <w:fldChar w:fldCharType="end"/>
            </w:r>
          </w:hyperlink>
        </w:p>
        <w:p w:rsidR="00912A35" w:rsidRDefault="00D63498">
          <w:pPr>
            <w:pStyle w:val="10"/>
            <w:tabs>
              <w:tab w:val="right" w:leader="dot" w:pos="8296"/>
            </w:tabs>
            <w:rPr>
              <w:rFonts w:asciiTheme="minorHAnsi" w:eastAsiaTheme="minorEastAsia" w:hAnsiTheme="minorHAnsi" w:cstheme="minorBidi"/>
              <w:kern w:val="2"/>
              <w:sz w:val="28"/>
              <w:szCs w:val="28"/>
            </w:rPr>
          </w:pPr>
          <w:hyperlink w:anchor="_Toc22134613" w:history="1">
            <w:r>
              <w:rPr>
                <w:rStyle w:val="ac"/>
                <w:rFonts w:ascii="宋体" w:hAnsi="宋体" w:cs="宋体" w:hint="eastAsia"/>
                <w:sz w:val="28"/>
                <w:szCs w:val="28"/>
              </w:rPr>
              <w:t>附件七：《参选文件快递外包装和范本格式》</w:t>
            </w:r>
            <w:r>
              <w:rPr>
                <w:sz w:val="28"/>
                <w:szCs w:val="28"/>
              </w:rPr>
              <w:tab/>
            </w:r>
            <w:r>
              <w:rPr>
                <w:sz w:val="28"/>
                <w:szCs w:val="28"/>
              </w:rPr>
              <w:fldChar w:fldCharType="begin"/>
            </w:r>
            <w:r>
              <w:rPr>
                <w:sz w:val="28"/>
                <w:szCs w:val="28"/>
              </w:rPr>
              <w:instrText xml:space="preserve"> PAGEREF _Toc22134613 \h </w:instrText>
            </w:r>
            <w:r>
              <w:rPr>
                <w:sz w:val="28"/>
                <w:szCs w:val="28"/>
              </w:rPr>
            </w:r>
            <w:r>
              <w:rPr>
                <w:sz w:val="28"/>
                <w:szCs w:val="28"/>
              </w:rPr>
              <w:fldChar w:fldCharType="separate"/>
            </w:r>
            <w:r>
              <w:rPr>
                <w:sz w:val="28"/>
                <w:szCs w:val="28"/>
              </w:rPr>
              <w:t>33</w:t>
            </w:r>
            <w:r>
              <w:rPr>
                <w:sz w:val="28"/>
                <w:szCs w:val="28"/>
              </w:rPr>
              <w:fldChar w:fldCharType="end"/>
            </w:r>
          </w:hyperlink>
        </w:p>
        <w:p w:rsidR="00912A35" w:rsidRDefault="00D63498">
          <w:pPr>
            <w:rPr>
              <w:sz w:val="28"/>
              <w:szCs w:val="28"/>
            </w:rPr>
          </w:pPr>
          <w:r>
            <w:rPr>
              <w:b/>
              <w:bCs/>
              <w:sz w:val="28"/>
              <w:szCs w:val="28"/>
              <w:lang w:val="zh-CN"/>
            </w:rPr>
            <w:fldChar w:fldCharType="end"/>
          </w:r>
        </w:p>
      </w:sdtContent>
    </w:sdt>
    <w:p w:rsidR="00912A35" w:rsidRDefault="00912A35">
      <w:pPr>
        <w:spacing w:line="580" w:lineRule="exact"/>
        <w:rPr>
          <w:rFonts w:ascii="宋体" w:hAnsi="宋体" w:cs="宋体"/>
          <w:color w:val="000000" w:themeColor="text1"/>
          <w:sz w:val="28"/>
          <w:szCs w:val="28"/>
        </w:rPr>
      </w:pPr>
    </w:p>
    <w:p w:rsidR="00912A35" w:rsidRDefault="00912A35">
      <w:pPr>
        <w:spacing w:line="580" w:lineRule="exact"/>
        <w:ind w:firstLineChars="200" w:firstLine="560"/>
        <w:jc w:val="center"/>
        <w:rPr>
          <w:rFonts w:ascii="宋体" w:hAnsi="宋体" w:cs="宋体"/>
          <w:color w:val="000000" w:themeColor="text1"/>
          <w:sz w:val="28"/>
          <w:szCs w:val="28"/>
        </w:rPr>
      </w:pPr>
    </w:p>
    <w:p w:rsidR="00912A35" w:rsidRDefault="00912A35">
      <w:pPr>
        <w:spacing w:line="580" w:lineRule="exact"/>
        <w:ind w:firstLineChars="200" w:firstLine="560"/>
        <w:jc w:val="center"/>
        <w:rPr>
          <w:rFonts w:ascii="宋体" w:hAnsi="宋体" w:cs="宋体"/>
          <w:color w:val="000000" w:themeColor="text1"/>
          <w:sz w:val="28"/>
          <w:szCs w:val="28"/>
        </w:rPr>
      </w:pPr>
    </w:p>
    <w:p w:rsidR="00912A35" w:rsidRDefault="00912A35">
      <w:pPr>
        <w:spacing w:line="580" w:lineRule="exact"/>
        <w:ind w:firstLineChars="200" w:firstLine="560"/>
        <w:jc w:val="center"/>
        <w:rPr>
          <w:rFonts w:ascii="宋体" w:hAnsi="宋体" w:cs="宋体"/>
          <w:color w:val="000000" w:themeColor="text1"/>
          <w:sz w:val="28"/>
          <w:szCs w:val="28"/>
        </w:rPr>
      </w:pPr>
    </w:p>
    <w:p w:rsidR="00912A35" w:rsidRDefault="00D63498">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912A35" w:rsidRDefault="00D63498">
      <w:pPr>
        <w:pStyle w:val="1"/>
        <w:jc w:val="center"/>
        <w:rPr>
          <w:rFonts w:ascii="宋体" w:hAnsi="宋体" w:cs="宋体"/>
          <w:color w:val="000000" w:themeColor="text1"/>
        </w:rPr>
      </w:pPr>
      <w:bookmarkStart w:id="1" w:name="_Toc22134600"/>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1"/>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2019</w:t>
      </w:r>
      <w:r>
        <w:rPr>
          <w:rFonts w:ascii="宋体" w:hAnsi="宋体" w:cs="宋体" w:hint="eastAsia"/>
          <w:color w:val="000000" w:themeColor="text1"/>
          <w:sz w:val="28"/>
          <w:szCs w:val="28"/>
          <w:u w:val="single"/>
        </w:rPr>
        <w:t>年培训资料印刷项目</w:t>
      </w:r>
      <w:r>
        <w:rPr>
          <w:rFonts w:ascii="宋体" w:hAnsi="宋体" w:cs="宋体" w:hint="eastAsia"/>
          <w:color w:val="000000" w:themeColor="text1"/>
          <w:sz w:val="28"/>
          <w:szCs w:val="28"/>
        </w:rPr>
        <w:t>进行公开比选，现欢迎国内合格参选人对该项目服务进行密封比选。</w:t>
      </w:r>
    </w:p>
    <w:p w:rsidR="00912A35" w:rsidRDefault="00D63498">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本次要求参选人具有独立法人，并具备相关经营资质。</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 xml:space="preserve">.2 </w:t>
      </w:r>
      <w:r>
        <w:rPr>
          <w:rFonts w:ascii="宋体" w:hAnsi="宋体" w:cs="宋体" w:hint="eastAsia"/>
          <w:color w:val="000000" w:themeColor="text1"/>
          <w:sz w:val="28"/>
          <w:szCs w:val="28"/>
        </w:rPr>
        <w:t>在我国境内有合法有效的注册资质，具有独立法人资格，具有独立承担民事责任的能力。</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w:t>
      </w:r>
      <w:r>
        <w:rPr>
          <w:rFonts w:ascii="宋体" w:hAnsi="宋体" w:cs="宋体" w:hint="eastAsia"/>
          <w:color w:val="000000" w:themeColor="text1"/>
          <w:sz w:val="28"/>
          <w:szCs w:val="28"/>
        </w:rPr>
        <w:t>本比选项目不接受联合体参选。</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912A35" w:rsidRDefault="00D63498">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912A35" w:rsidRDefault="00D63498">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w:t>
      </w:r>
      <w:r>
        <w:rPr>
          <w:rFonts w:ascii="宋体" w:hAnsi="宋体" w:cs="宋体" w:hint="eastAsia"/>
          <w:b/>
          <w:color w:val="000000" w:themeColor="text1"/>
          <w:sz w:val="28"/>
          <w:szCs w:val="28"/>
        </w:rPr>
        <w:t>2019</w:t>
      </w:r>
      <w:r>
        <w:rPr>
          <w:rFonts w:ascii="宋体" w:hAnsi="宋体" w:cs="宋体" w:hint="eastAsia"/>
          <w:b/>
          <w:color w:val="000000" w:themeColor="text1"/>
          <w:sz w:val="28"/>
          <w:szCs w:val="28"/>
        </w:rPr>
        <w:t>年</w:t>
      </w:r>
      <w:r>
        <w:rPr>
          <w:rFonts w:ascii="宋体" w:hAnsi="宋体" w:cs="宋体" w:hint="eastAsia"/>
          <w:b/>
          <w:color w:val="000000" w:themeColor="text1"/>
          <w:sz w:val="28"/>
          <w:szCs w:val="28"/>
        </w:rPr>
        <w:t>10</w:t>
      </w:r>
      <w:r>
        <w:rPr>
          <w:rFonts w:ascii="宋体" w:hAnsi="宋体" w:cs="宋体" w:hint="eastAsia"/>
          <w:b/>
          <w:color w:val="000000" w:themeColor="text1"/>
          <w:sz w:val="28"/>
          <w:szCs w:val="28"/>
        </w:rPr>
        <w:t>月</w:t>
      </w:r>
      <w:r>
        <w:rPr>
          <w:rFonts w:ascii="宋体" w:hAnsi="宋体" w:cs="宋体" w:hint="eastAsia"/>
          <w:b/>
          <w:color w:val="000000" w:themeColor="text1"/>
          <w:sz w:val="28"/>
          <w:szCs w:val="28"/>
        </w:rPr>
        <w:t>24</w:t>
      </w:r>
      <w:r>
        <w:rPr>
          <w:rFonts w:ascii="宋体" w:hAnsi="宋体" w:cs="宋体" w:hint="eastAsia"/>
          <w:b/>
          <w:color w:val="000000" w:themeColor="text1"/>
          <w:sz w:val="28"/>
          <w:szCs w:val="28"/>
        </w:rPr>
        <w:t>日</w:t>
      </w:r>
      <w:r>
        <w:rPr>
          <w:rFonts w:ascii="宋体" w:hAnsi="宋体" w:cs="宋体"/>
          <w:b/>
          <w:color w:val="000000" w:themeColor="text1"/>
          <w:sz w:val="28"/>
          <w:szCs w:val="28"/>
        </w:rPr>
        <w:t>11</w:t>
      </w:r>
      <w:r>
        <w:rPr>
          <w:rFonts w:ascii="宋体" w:hAnsi="宋体" w:cs="宋体" w:hint="eastAsia"/>
          <w:b/>
          <w:color w:val="000000" w:themeColor="text1"/>
          <w:sz w:val="28"/>
          <w:szCs w:val="28"/>
        </w:rPr>
        <w:t>时</w:t>
      </w:r>
      <w:r>
        <w:rPr>
          <w:rFonts w:ascii="宋体" w:hAnsi="宋体" w:cs="宋体"/>
          <w:b/>
          <w:color w:val="000000" w:themeColor="text1"/>
          <w:sz w:val="28"/>
          <w:szCs w:val="28"/>
        </w:rPr>
        <w:t>30</w:t>
      </w:r>
      <w:r>
        <w:rPr>
          <w:rFonts w:ascii="宋体" w:hAnsi="宋体" w:cs="宋体" w:hint="eastAsia"/>
          <w:b/>
          <w:color w:val="000000" w:themeColor="text1"/>
          <w:sz w:val="28"/>
          <w:szCs w:val="28"/>
        </w:rPr>
        <w:t>分。</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w:t>
      </w:r>
      <w:r>
        <w:rPr>
          <w:rFonts w:ascii="宋体" w:hAnsi="宋体" w:cs="宋体" w:hint="eastAsia"/>
          <w:color w:val="000000" w:themeColor="text1"/>
          <w:sz w:val="28"/>
          <w:szCs w:val="28"/>
        </w:rPr>
        <w:t>13</w:t>
      </w:r>
      <w:r>
        <w:rPr>
          <w:rFonts w:ascii="宋体" w:hAnsi="宋体" w:cs="宋体" w:hint="eastAsia"/>
          <w:color w:val="000000" w:themeColor="text1"/>
          <w:sz w:val="28"/>
          <w:szCs w:val="28"/>
        </w:rPr>
        <w:t>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912A35" w:rsidRDefault="00D63498">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．本次比选采用最低价评选法。</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为了“公开、公平、公正、透明”，引导参选人进行正确参选，特制定本文件。</w:t>
      </w:r>
    </w:p>
    <w:p w:rsidR="00912A35" w:rsidRDefault="00912A35">
      <w:pPr>
        <w:spacing w:line="580" w:lineRule="exact"/>
        <w:ind w:firstLineChars="200" w:firstLine="560"/>
        <w:rPr>
          <w:rFonts w:ascii="宋体" w:hAnsi="宋体" w:cs="宋体"/>
          <w:color w:val="000000" w:themeColor="text1"/>
          <w:sz w:val="28"/>
          <w:szCs w:val="28"/>
        </w:rPr>
      </w:pP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系</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人：</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陈素芳</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话：</w:t>
      </w:r>
      <w:r>
        <w:rPr>
          <w:rFonts w:ascii="宋体" w:hAnsi="宋体" w:cs="宋体" w:hint="eastAsia"/>
          <w:color w:val="000000" w:themeColor="text1"/>
          <w:sz w:val="28"/>
          <w:szCs w:val="28"/>
        </w:rPr>
        <w:t>13515920301</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912A35" w:rsidRDefault="00D63498">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编：</w:t>
      </w:r>
      <w:r>
        <w:rPr>
          <w:rFonts w:ascii="宋体" w:hAnsi="宋体" w:cs="宋体" w:hint="eastAsia"/>
          <w:color w:val="000000" w:themeColor="text1"/>
          <w:sz w:val="28"/>
          <w:szCs w:val="28"/>
        </w:rPr>
        <w:t>350309</w:t>
      </w:r>
    </w:p>
    <w:p w:rsidR="00912A35" w:rsidRDefault="00912A35">
      <w:pPr>
        <w:spacing w:line="580" w:lineRule="exact"/>
        <w:ind w:firstLineChars="200" w:firstLine="560"/>
        <w:rPr>
          <w:rFonts w:ascii="宋体" w:hAnsi="宋体" w:cs="宋体"/>
          <w:color w:val="000000" w:themeColor="text1"/>
          <w:sz w:val="28"/>
          <w:szCs w:val="28"/>
        </w:rPr>
      </w:pPr>
    </w:p>
    <w:p w:rsidR="00912A35" w:rsidRDefault="00912A35">
      <w:pPr>
        <w:spacing w:line="580" w:lineRule="exact"/>
        <w:ind w:firstLineChars="200" w:firstLine="560"/>
        <w:rPr>
          <w:rFonts w:ascii="宋体" w:hAnsi="宋体" w:cs="宋体"/>
          <w:color w:val="000000" w:themeColor="text1"/>
          <w:sz w:val="28"/>
          <w:szCs w:val="28"/>
        </w:rPr>
      </w:pP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rPr>
        <w:t xml:space="preserve"> </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2019</w:t>
      </w:r>
      <w:r>
        <w:rPr>
          <w:rFonts w:ascii="宋体" w:hAnsi="宋体" w:cs="宋体" w:hint="eastAsia"/>
          <w:color w:val="000000" w:themeColor="text1"/>
          <w:sz w:val="28"/>
          <w:szCs w:val="28"/>
        </w:rPr>
        <w:t>年</w:t>
      </w:r>
      <w:r>
        <w:rPr>
          <w:rFonts w:ascii="宋体" w:hAnsi="宋体" w:cs="宋体" w:hint="eastAsia"/>
          <w:color w:val="000000" w:themeColor="text1"/>
          <w:sz w:val="28"/>
          <w:szCs w:val="28"/>
        </w:rPr>
        <w:t>10</w:t>
      </w:r>
      <w:r>
        <w:rPr>
          <w:rFonts w:ascii="宋体" w:hAnsi="宋体" w:cs="宋体" w:hint="eastAsia"/>
          <w:color w:val="000000" w:themeColor="text1"/>
          <w:sz w:val="28"/>
          <w:szCs w:val="28"/>
        </w:rPr>
        <w:t>月</w:t>
      </w:r>
      <w:r>
        <w:rPr>
          <w:rFonts w:ascii="宋体" w:hAnsi="宋体" w:cs="宋体" w:hint="eastAsia"/>
          <w:color w:val="000000" w:themeColor="text1"/>
          <w:sz w:val="28"/>
          <w:szCs w:val="28"/>
        </w:rPr>
        <w:t>17</w:t>
      </w:r>
      <w:r>
        <w:rPr>
          <w:rFonts w:ascii="宋体" w:hAnsi="宋体" w:cs="宋体" w:hint="eastAsia"/>
          <w:color w:val="000000" w:themeColor="text1"/>
          <w:sz w:val="28"/>
          <w:szCs w:val="28"/>
        </w:rPr>
        <w:t>日</w:t>
      </w:r>
    </w:p>
    <w:p w:rsidR="00912A35" w:rsidRDefault="00D63498">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912A35" w:rsidRDefault="00D63498">
      <w:pPr>
        <w:pStyle w:val="1"/>
        <w:jc w:val="center"/>
        <w:rPr>
          <w:rFonts w:ascii="宋体" w:hAnsi="宋体" w:cs="宋体"/>
          <w:color w:val="000000" w:themeColor="text1"/>
        </w:rPr>
      </w:pPr>
      <w:bookmarkStart w:id="2" w:name="_Toc22134601"/>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2"/>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2019</w:t>
      </w:r>
      <w:r>
        <w:rPr>
          <w:rFonts w:ascii="宋体" w:hAnsi="宋体" w:cs="宋体" w:hint="eastAsia"/>
          <w:color w:val="000000" w:themeColor="text1"/>
          <w:sz w:val="28"/>
          <w:szCs w:val="28"/>
          <w:u w:val="single"/>
        </w:rPr>
        <w:t>年培训资料印刷</w:t>
      </w:r>
      <w:r>
        <w:rPr>
          <w:rFonts w:ascii="宋体" w:hAnsi="宋体" w:cs="宋体" w:hint="eastAsia"/>
          <w:color w:val="000000" w:themeColor="text1"/>
          <w:sz w:val="28"/>
          <w:szCs w:val="28"/>
        </w:rPr>
        <w:t>项目</w:t>
      </w:r>
      <w:r>
        <w:rPr>
          <w:rFonts w:ascii="宋体" w:hAnsi="宋体" w:hint="eastAsia"/>
          <w:color w:val="000000" w:themeColor="text1"/>
          <w:sz w:val="28"/>
          <w:szCs w:val="28"/>
        </w:rPr>
        <w:t>。</w:t>
      </w:r>
    </w:p>
    <w:p w:rsidR="00912A35" w:rsidRDefault="00D63498">
      <w:pPr>
        <w:spacing w:line="580" w:lineRule="exact"/>
        <w:ind w:firstLineChars="200" w:firstLine="600"/>
        <w:jc w:val="center"/>
        <w:rPr>
          <w:rFonts w:ascii="宋体" w:hAnsi="宋体"/>
          <w:color w:val="000000" w:themeColor="text1"/>
          <w:sz w:val="28"/>
          <w:szCs w:val="28"/>
        </w:rPr>
      </w:pPr>
      <w:r>
        <w:rPr>
          <w:rFonts w:ascii="宋体" w:hAnsi="宋体" w:hint="eastAsia"/>
          <w:color w:val="000000" w:themeColor="text1"/>
          <w:sz w:val="30"/>
          <w:szCs w:val="30"/>
        </w:rPr>
        <w:t>2019</w:t>
      </w:r>
      <w:r>
        <w:rPr>
          <w:rFonts w:ascii="宋体" w:hAnsi="宋体" w:hint="eastAsia"/>
          <w:color w:val="000000" w:themeColor="text1"/>
          <w:sz w:val="30"/>
          <w:szCs w:val="30"/>
        </w:rPr>
        <w:t>年培训资料印刷技术规格要</w:t>
      </w:r>
      <w:r>
        <w:rPr>
          <w:rFonts w:ascii="宋体" w:hAnsi="宋体" w:hint="eastAsia"/>
          <w:color w:val="000000" w:themeColor="text1"/>
          <w:sz w:val="28"/>
          <w:szCs w:val="28"/>
        </w:rPr>
        <w:t>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1985"/>
        <w:gridCol w:w="2239"/>
      </w:tblGrid>
      <w:tr w:rsidR="00912A35">
        <w:trPr>
          <w:trHeight w:val="852"/>
        </w:trPr>
        <w:tc>
          <w:tcPr>
            <w:tcW w:w="1696" w:type="dxa"/>
          </w:tcPr>
          <w:p w:rsidR="00912A35" w:rsidRDefault="00D63498">
            <w:pPr>
              <w:spacing w:line="580" w:lineRule="exact"/>
              <w:rPr>
                <w:rFonts w:ascii="宋体" w:hAnsi="宋体"/>
                <w:sz w:val="28"/>
                <w:szCs w:val="28"/>
              </w:rPr>
            </w:pPr>
            <w:r>
              <w:rPr>
                <w:rFonts w:ascii="宋体" w:hAnsi="宋体" w:hint="eastAsia"/>
                <w:sz w:val="28"/>
                <w:szCs w:val="28"/>
              </w:rPr>
              <w:t>产品名称</w:t>
            </w:r>
          </w:p>
        </w:tc>
        <w:tc>
          <w:tcPr>
            <w:tcW w:w="2410" w:type="dxa"/>
          </w:tcPr>
          <w:p w:rsidR="00912A35" w:rsidRDefault="00D63498">
            <w:pPr>
              <w:spacing w:line="580" w:lineRule="exact"/>
              <w:rPr>
                <w:rFonts w:ascii="宋体" w:hAnsi="宋体"/>
                <w:sz w:val="28"/>
                <w:szCs w:val="28"/>
              </w:rPr>
            </w:pPr>
            <w:r>
              <w:rPr>
                <w:rFonts w:ascii="宋体" w:hAnsi="宋体"/>
                <w:sz w:val="28"/>
                <w:szCs w:val="28"/>
              </w:rPr>
              <w:t>型号及规格要求</w:t>
            </w:r>
          </w:p>
        </w:tc>
        <w:tc>
          <w:tcPr>
            <w:tcW w:w="1985" w:type="dxa"/>
          </w:tcPr>
          <w:p w:rsidR="00912A35" w:rsidRDefault="00D63498">
            <w:pPr>
              <w:spacing w:line="580" w:lineRule="exact"/>
              <w:rPr>
                <w:rFonts w:ascii="宋体" w:hAnsi="宋体"/>
                <w:sz w:val="28"/>
                <w:szCs w:val="28"/>
              </w:rPr>
            </w:pPr>
            <w:r>
              <w:rPr>
                <w:rFonts w:ascii="宋体" w:hAnsi="宋体" w:hint="eastAsia"/>
                <w:sz w:val="28"/>
                <w:szCs w:val="28"/>
              </w:rPr>
              <w:t>数</w:t>
            </w:r>
            <w:r>
              <w:rPr>
                <w:rFonts w:ascii="宋体" w:hAnsi="宋体"/>
                <w:sz w:val="28"/>
                <w:szCs w:val="28"/>
              </w:rPr>
              <w:t>量</w:t>
            </w:r>
          </w:p>
        </w:tc>
        <w:tc>
          <w:tcPr>
            <w:tcW w:w="2239" w:type="dxa"/>
          </w:tcPr>
          <w:p w:rsidR="00912A35" w:rsidRDefault="00D63498">
            <w:pPr>
              <w:widowControl/>
              <w:adjustRightInd/>
              <w:spacing w:line="240" w:lineRule="auto"/>
              <w:jc w:val="left"/>
              <w:textAlignment w:val="auto"/>
              <w:rPr>
                <w:rFonts w:ascii="宋体" w:hAnsi="宋体"/>
                <w:sz w:val="28"/>
                <w:szCs w:val="28"/>
              </w:rPr>
            </w:pPr>
            <w:r>
              <w:rPr>
                <w:rFonts w:ascii="宋体" w:hAnsi="宋体"/>
                <w:sz w:val="28"/>
                <w:szCs w:val="28"/>
              </w:rPr>
              <w:t>装订要求</w:t>
            </w:r>
          </w:p>
        </w:tc>
      </w:tr>
      <w:tr w:rsidR="00912A35">
        <w:tc>
          <w:tcPr>
            <w:tcW w:w="1696" w:type="dxa"/>
          </w:tcPr>
          <w:p w:rsidR="00912A35" w:rsidRDefault="00D63498">
            <w:pPr>
              <w:spacing w:line="580" w:lineRule="exact"/>
              <w:rPr>
                <w:rFonts w:ascii="宋体" w:hAnsi="宋体"/>
                <w:sz w:val="28"/>
                <w:szCs w:val="28"/>
              </w:rPr>
            </w:pPr>
            <w:r>
              <w:rPr>
                <w:rFonts w:ascii="宋体" w:hAnsi="宋体" w:hint="eastAsia"/>
                <w:sz w:val="28"/>
                <w:szCs w:val="28"/>
              </w:rPr>
              <w:t>详见附件五</w:t>
            </w:r>
          </w:p>
        </w:tc>
        <w:tc>
          <w:tcPr>
            <w:tcW w:w="2410" w:type="dxa"/>
          </w:tcPr>
          <w:p w:rsidR="00912A35" w:rsidRDefault="00D63498">
            <w:pPr>
              <w:spacing w:line="580" w:lineRule="exact"/>
              <w:jc w:val="center"/>
              <w:rPr>
                <w:rFonts w:ascii="宋体" w:hAnsi="宋体"/>
                <w:sz w:val="28"/>
                <w:szCs w:val="28"/>
              </w:rPr>
            </w:pPr>
            <w:r>
              <w:rPr>
                <w:rFonts w:ascii="宋体" w:hAnsi="宋体" w:hint="eastAsia"/>
                <w:sz w:val="28"/>
                <w:szCs w:val="28"/>
              </w:rPr>
              <w:t>详见附件五</w:t>
            </w:r>
          </w:p>
        </w:tc>
        <w:tc>
          <w:tcPr>
            <w:tcW w:w="1985" w:type="dxa"/>
          </w:tcPr>
          <w:p w:rsidR="00912A35" w:rsidRDefault="00D63498">
            <w:pPr>
              <w:spacing w:line="580" w:lineRule="exact"/>
              <w:rPr>
                <w:rFonts w:ascii="宋体" w:hAnsi="宋体"/>
                <w:i/>
                <w:sz w:val="28"/>
                <w:szCs w:val="28"/>
              </w:rPr>
            </w:pPr>
            <w:r>
              <w:rPr>
                <w:rFonts w:ascii="宋体" w:hAnsi="宋体" w:hint="eastAsia"/>
                <w:sz w:val="28"/>
                <w:szCs w:val="28"/>
              </w:rPr>
              <w:t>详见附件五</w:t>
            </w:r>
          </w:p>
        </w:tc>
        <w:tc>
          <w:tcPr>
            <w:tcW w:w="2239" w:type="dxa"/>
          </w:tcPr>
          <w:p w:rsidR="00912A35" w:rsidRDefault="00D63498">
            <w:pPr>
              <w:spacing w:line="580" w:lineRule="exact"/>
              <w:rPr>
                <w:rFonts w:ascii="宋体" w:hAnsi="宋体"/>
                <w:sz w:val="28"/>
                <w:szCs w:val="28"/>
              </w:rPr>
            </w:pPr>
            <w:r>
              <w:rPr>
                <w:rFonts w:ascii="宋体" w:hAnsi="宋体"/>
                <w:sz w:val="28"/>
                <w:szCs w:val="28"/>
              </w:rPr>
              <w:t>详见附件六</w:t>
            </w:r>
          </w:p>
        </w:tc>
      </w:tr>
      <w:tr w:rsidR="00912A35">
        <w:tc>
          <w:tcPr>
            <w:tcW w:w="8330" w:type="dxa"/>
            <w:gridSpan w:val="4"/>
          </w:tcPr>
          <w:p w:rsidR="00912A35" w:rsidRDefault="00D63498">
            <w:pPr>
              <w:rPr>
                <w:rFonts w:ascii="宋体" w:hAnsi="宋体"/>
                <w:b/>
                <w:color w:val="000000"/>
                <w:sz w:val="28"/>
                <w:szCs w:val="28"/>
              </w:rPr>
            </w:pPr>
            <w:r>
              <w:rPr>
                <w:rFonts w:ascii="宋体" w:hAnsi="宋体" w:hint="eastAsia"/>
                <w:b/>
                <w:color w:val="000000"/>
                <w:sz w:val="28"/>
                <w:szCs w:val="28"/>
              </w:rPr>
              <w:t>备注：</w:t>
            </w:r>
          </w:p>
          <w:p w:rsidR="00912A35" w:rsidRDefault="00D63498">
            <w:pPr>
              <w:rPr>
                <w:b/>
                <w:color w:val="000000"/>
                <w:sz w:val="28"/>
                <w:szCs w:val="28"/>
              </w:rPr>
            </w:pPr>
            <w:r>
              <w:rPr>
                <w:rFonts w:ascii="宋体" w:hAnsi="宋体"/>
                <w:b/>
                <w:color w:val="000000"/>
                <w:sz w:val="28"/>
                <w:szCs w:val="28"/>
              </w:rPr>
              <w:t>1</w:t>
            </w:r>
            <w:r>
              <w:rPr>
                <w:rFonts w:ascii="宋体" w:hAnsi="宋体"/>
                <w:b/>
                <w:color w:val="000000"/>
                <w:sz w:val="28"/>
                <w:szCs w:val="28"/>
              </w:rPr>
              <w:t>、培训资料印刷的详细技术规格要求等见附件</w:t>
            </w:r>
            <w:r>
              <w:rPr>
                <w:rFonts w:ascii="宋体" w:hAnsi="宋体" w:hint="eastAsia"/>
                <w:b/>
                <w:color w:val="000000"/>
                <w:sz w:val="28"/>
                <w:szCs w:val="28"/>
              </w:rPr>
              <w:t>五，装订要求详见附件六。</w:t>
            </w:r>
          </w:p>
          <w:p w:rsidR="00912A35" w:rsidRDefault="00D63498">
            <w:pPr>
              <w:rPr>
                <w:b/>
                <w:color w:val="000000"/>
                <w:sz w:val="28"/>
                <w:szCs w:val="28"/>
              </w:rPr>
            </w:pPr>
            <w:r>
              <w:rPr>
                <w:rFonts w:ascii="宋体" w:hAnsi="宋体"/>
                <w:b/>
                <w:color w:val="000000"/>
                <w:sz w:val="28"/>
                <w:szCs w:val="28"/>
              </w:rPr>
              <w:t>2</w:t>
            </w:r>
            <w:r>
              <w:rPr>
                <w:rFonts w:ascii="宋体" w:hAnsi="宋体"/>
                <w:b/>
                <w:color w:val="000000"/>
                <w:sz w:val="28"/>
                <w:szCs w:val="28"/>
              </w:rPr>
              <w:t>、</w:t>
            </w:r>
            <w:r>
              <w:rPr>
                <w:rFonts w:ascii="宋体" w:hAnsi="宋体" w:hint="eastAsia"/>
                <w:b/>
                <w:color w:val="000000"/>
                <w:sz w:val="28"/>
                <w:szCs w:val="28"/>
              </w:rPr>
              <w:t>中选公示期结束后，中选人需提前向甲方提供附件五中清单所列的</w:t>
            </w:r>
            <w:proofErr w:type="gramStart"/>
            <w:r>
              <w:rPr>
                <w:rFonts w:ascii="宋体" w:hAnsi="宋体" w:hint="eastAsia"/>
                <w:b/>
                <w:color w:val="000000"/>
                <w:sz w:val="28"/>
                <w:szCs w:val="28"/>
              </w:rPr>
              <w:t>各项套样各</w:t>
            </w:r>
            <w:proofErr w:type="gramEnd"/>
            <w:r>
              <w:rPr>
                <w:rFonts w:ascii="宋体" w:hAnsi="宋体" w:hint="eastAsia"/>
                <w:b/>
                <w:color w:val="000000"/>
                <w:sz w:val="28"/>
                <w:szCs w:val="28"/>
              </w:rPr>
              <w:t>一本，经甲方核对确认无误后，方可整批印刷。</w:t>
            </w:r>
          </w:p>
          <w:p w:rsidR="00912A35" w:rsidRDefault="00D63498">
            <w:pPr>
              <w:spacing w:line="580" w:lineRule="exact"/>
              <w:rPr>
                <w:rFonts w:ascii="宋体" w:hAnsi="宋体"/>
                <w:b/>
                <w:bCs/>
                <w:sz w:val="28"/>
                <w:szCs w:val="28"/>
              </w:rPr>
            </w:pPr>
            <w:r>
              <w:rPr>
                <w:b/>
                <w:color w:val="000000"/>
                <w:sz w:val="28"/>
                <w:szCs w:val="28"/>
              </w:rPr>
              <w:t>3</w:t>
            </w:r>
            <w:r>
              <w:rPr>
                <w:rFonts w:ascii="宋体" w:hAnsi="宋体"/>
                <w:b/>
                <w:color w:val="000000"/>
                <w:sz w:val="28"/>
                <w:szCs w:val="28"/>
              </w:rPr>
              <w:t>、</w:t>
            </w:r>
            <w:proofErr w:type="gramStart"/>
            <w:r>
              <w:rPr>
                <w:rFonts w:ascii="宋体" w:hAnsi="宋体"/>
                <w:b/>
                <w:color w:val="000000"/>
                <w:sz w:val="28"/>
                <w:szCs w:val="28"/>
              </w:rPr>
              <w:t>套样的</w:t>
            </w:r>
            <w:proofErr w:type="gramEnd"/>
            <w:r>
              <w:rPr>
                <w:rFonts w:ascii="宋体" w:hAnsi="宋体"/>
                <w:b/>
                <w:color w:val="000000"/>
                <w:sz w:val="28"/>
                <w:szCs w:val="28"/>
              </w:rPr>
              <w:t>费用包含在合同总价内，</w:t>
            </w:r>
            <w:proofErr w:type="gramStart"/>
            <w:r>
              <w:rPr>
                <w:rFonts w:ascii="宋体" w:hAnsi="宋体"/>
                <w:b/>
                <w:color w:val="000000"/>
                <w:sz w:val="28"/>
                <w:szCs w:val="28"/>
              </w:rPr>
              <w:t>不</w:t>
            </w:r>
            <w:proofErr w:type="gramEnd"/>
            <w:r>
              <w:rPr>
                <w:rFonts w:ascii="宋体" w:hAnsi="宋体"/>
                <w:b/>
                <w:color w:val="000000"/>
                <w:sz w:val="28"/>
                <w:szCs w:val="28"/>
              </w:rPr>
              <w:t>另行付费。</w:t>
            </w:r>
            <w:r>
              <w:rPr>
                <w:rFonts w:ascii="宋体" w:hAnsi="宋体"/>
                <w:b/>
                <w:color w:val="000000"/>
                <w:sz w:val="28"/>
                <w:szCs w:val="28"/>
              </w:rPr>
              <w:br/>
              <w:t>4</w:t>
            </w:r>
            <w:r>
              <w:rPr>
                <w:rFonts w:ascii="宋体" w:hAnsi="宋体"/>
                <w:b/>
                <w:color w:val="000000"/>
                <w:sz w:val="28"/>
                <w:szCs w:val="28"/>
              </w:rPr>
              <w:t>、</w:t>
            </w:r>
            <w:proofErr w:type="gramStart"/>
            <w:r>
              <w:rPr>
                <w:rFonts w:ascii="宋体" w:hAnsi="宋体" w:hint="eastAsia"/>
                <w:b/>
                <w:color w:val="000000"/>
                <w:sz w:val="28"/>
                <w:szCs w:val="28"/>
              </w:rPr>
              <w:t>套样数量不计入合同</w:t>
            </w:r>
            <w:proofErr w:type="gramEnd"/>
            <w:r>
              <w:rPr>
                <w:rFonts w:ascii="宋体" w:hAnsi="宋体" w:hint="eastAsia"/>
                <w:b/>
                <w:color w:val="000000"/>
                <w:sz w:val="28"/>
                <w:szCs w:val="28"/>
              </w:rPr>
              <w:t>数量。</w:t>
            </w:r>
          </w:p>
        </w:tc>
      </w:tr>
    </w:tbl>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w:t>
      </w:r>
      <w:r>
        <w:rPr>
          <w:rFonts w:ascii="宋体" w:hAnsi="宋体" w:hint="eastAsia"/>
          <w:color w:val="000000" w:themeColor="text1"/>
          <w:sz w:val="28"/>
          <w:szCs w:val="28"/>
        </w:rPr>
        <w:t>3</w:t>
      </w:r>
      <w:r>
        <w:rPr>
          <w:rFonts w:ascii="宋体" w:hAnsi="宋体" w:hint="eastAsia"/>
          <w:color w:val="000000" w:themeColor="text1"/>
          <w:sz w:val="28"/>
          <w:szCs w:val="28"/>
        </w:rPr>
        <w:t>日内，按参选须知载明的地址以书面形式通知到比选人。比选人将视情况确定采用适当方式予以澄清或以书面形式或挂网形式予以答复，澄清文件作为比选文件的组成部分，具有约束作用。</w:t>
      </w:r>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5.3 </w:t>
      </w:r>
      <w:r>
        <w:rPr>
          <w:rFonts w:ascii="宋体" w:hAnsi="宋体" w:hint="eastAsia"/>
          <w:color w:val="000000" w:themeColor="text1"/>
          <w:sz w:val="28"/>
          <w:szCs w:val="28"/>
        </w:rPr>
        <w:t>比选文件的</w:t>
      </w:r>
      <w:r>
        <w:rPr>
          <w:rFonts w:ascii="宋体" w:hAnsi="宋体" w:hint="eastAsia"/>
          <w:color w:val="000000" w:themeColor="text1"/>
          <w:sz w:val="28"/>
          <w:szCs w:val="28"/>
        </w:rPr>
        <w:t>修改书将构成比选文件的一部分，对参选人具有约束作用。</w:t>
      </w:r>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本次要求参选人具有独立法人，并具备相关经营资质。</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 xml:space="preserve">2 </w:t>
      </w:r>
      <w:r>
        <w:rPr>
          <w:rFonts w:ascii="宋体" w:hAnsi="宋体" w:cs="宋体" w:hint="eastAsia"/>
          <w:color w:val="000000" w:themeColor="text1"/>
          <w:sz w:val="28"/>
          <w:szCs w:val="28"/>
        </w:rPr>
        <w:t>在我国境内有合法有效的注册资质，具有独立法人资格，具有独立承担民事责任的能力。</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 xml:space="preserve">3 </w:t>
      </w:r>
      <w:r>
        <w:rPr>
          <w:rFonts w:ascii="宋体" w:hAnsi="宋体" w:cs="宋体" w:hint="eastAsia"/>
          <w:color w:val="000000" w:themeColor="text1"/>
          <w:sz w:val="28"/>
          <w:szCs w:val="28"/>
        </w:rPr>
        <w:t>本比选项目不接受联合体参选。</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w:t>
      </w:r>
      <w:r>
        <w:rPr>
          <w:rFonts w:ascii="宋体" w:hAnsi="宋体" w:cs="宋体" w:hint="eastAsia"/>
          <w:color w:val="000000" w:themeColor="text1"/>
          <w:sz w:val="28"/>
          <w:szCs w:val="28"/>
        </w:rPr>
        <w:t>其他资格要求详见比选文件。</w:t>
      </w:r>
    </w:p>
    <w:p w:rsidR="00912A35" w:rsidRDefault="00D63498">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912A35" w:rsidRDefault="00D63498">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Pr>
          <w:rFonts w:ascii="宋体" w:hAnsi="宋体"/>
          <w:b/>
          <w:color w:val="000000" w:themeColor="text1"/>
          <w:sz w:val="28"/>
          <w:szCs w:val="28"/>
        </w:rPr>
        <w:t>2019</w:t>
      </w:r>
      <w:r>
        <w:rPr>
          <w:rFonts w:ascii="宋体" w:hAnsi="宋体" w:hint="eastAsia"/>
          <w:b/>
          <w:color w:val="000000" w:themeColor="text1"/>
          <w:sz w:val="28"/>
          <w:szCs w:val="28"/>
        </w:rPr>
        <w:t>年</w:t>
      </w:r>
      <w:r>
        <w:rPr>
          <w:rFonts w:ascii="宋体" w:hAnsi="宋体"/>
          <w:b/>
          <w:color w:val="000000" w:themeColor="text1"/>
          <w:sz w:val="28"/>
          <w:szCs w:val="28"/>
        </w:rPr>
        <w:t xml:space="preserve"> </w:t>
      </w:r>
      <w:r>
        <w:rPr>
          <w:rFonts w:ascii="宋体" w:hAnsi="宋体" w:hint="eastAsia"/>
          <w:b/>
          <w:color w:val="000000" w:themeColor="text1"/>
          <w:sz w:val="28"/>
          <w:szCs w:val="28"/>
        </w:rPr>
        <w:t>10</w:t>
      </w:r>
      <w:r>
        <w:rPr>
          <w:rFonts w:ascii="宋体" w:hAnsi="宋体" w:hint="eastAsia"/>
          <w:b/>
          <w:color w:val="000000" w:themeColor="text1"/>
          <w:sz w:val="28"/>
          <w:szCs w:val="28"/>
        </w:rPr>
        <w:t>月</w:t>
      </w:r>
      <w:r>
        <w:rPr>
          <w:rFonts w:ascii="宋体" w:hAnsi="宋体"/>
          <w:b/>
          <w:color w:val="000000" w:themeColor="text1"/>
          <w:sz w:val="28"/>
          <w:szCs w:val="28"/>
        </w:rPr>
        <w:t xml:space="preserve"> </w:t>
      </w:r>
      <w:r>
        <w:rPr>
          <w:rFonts w:ascii="宋体" w:hAnsi="宋体" w:hint="eastAsia"/>
          <w:b/>
          <w:color w:val="000000" w:themeColor="text1"/>
          <w:sz w:val="28"/>
          <w:szCs w:val="28"/>
        </w:rPr>
        <w:t>24</w:t>
      </w:r>
      <w:r>
        <w:rPr>
          <w:rFonts w:ascii="宋体" w:hAnsi="宋体" w:hint="eastAsia"/>
          <w:b/>
          <w:color w:val="000000" w:themeColor="text1"/>
          <w:sz w:val="28"/>
          <w:szCs w:val="28"/>
        </w:rPr>
        <w:t>日</w:t>
      </w:r>
      <w:r>
        <w:rPr>
          <w:rFonts w:ascii="宋体" w:hAnsi="宋体"/>
          <w:b/>
          <w:color w:val="000000" w:themeColor="text1"/>
          <w:sz w:val="28"/>
          <w:szCs w:val="28"/>
        </w:rPr>
        <w:t>11</w:t>
      </w:r>
      <w:r>
        <w:rPr>
          <w:rFonts w:ascii="宋体" w:hAnsi="宋体" w:hint="eastAsia"/>
          <w:b/>
          <w:color w:val="000000" w:themeColor="text1"/>
          <w:sz w:val="28"/>
          <w:szCs w:val="28"/>
        </w:rPr>
        <w:t>时</w:t>
      </w:r>
      <w:r>
        <w:rPr>
          <w:rFonts w:ascii="宋体" w:hAnsi="宋体"/>
          <w:b/>
          <w:color w:val="000000" w:themeColor="text1"/>
          <w:sz w:val="28"/>
          <w:szCs w:val="28"/>
        </w:rPr>
        <w:t>30</w:t>
      </w:r>
      <w:r>
        <w:rPr>
          <w:rFonts w:ascii="宋体" w:hAnsi="宋体" w:hint="eastAsia"/>
          <w:b/>
          <w:color w:val="000000" w:themeColor="text1"/>
          <w:sz w:val="28"/>
          <w:szCs w:val="28"/>
        </w:rPr>
        <w:t>分。</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w:t>
      </w:r>
      <w:r>
        <w:rPr>
          <w:rFonts w:ascii="宋体" w:hAnsi="宋体" w:cs="宋体" w:hint="eastAsia"/>
          <w:color w:val="000000" w:themeColor="text1"/>
          <w:sz w:val="28"/>
          <w:szCs w:val="28"/>
        </w:rPr>
        <w:t>13</w:t>
      </w:r>
      <w:r>
        <w:rPr>
          <w:rFonts w:ascii="宋体" w:hAnsi="宋体" w:cs="宋体" w:hint="eastAsia"/>
          <w:color w:val="000000" w:themeColor="text1"/>
          <w:sz w:val="28"/>
          <w:szCs w:val="28"/>
        </w:rPr>
        <w:t>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 xml:space="preserve">18559116972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912A35" w:rsidRDefault="00D63498">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912A35" w:rsidRDefault="00D63498">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912A35" w:rsidRDefault="00D63498">
      <w:pPr>
        <w:pStyle w:val="1"/>
        <w:jc w:val="center"/>
        <w:rPr>
          <w:rFonts w:asciiTheme="minorEastAsia" w:eastAsiaTheme="minorEastAsia" w:hAnsiTheme="minorEastAsia"/>
          <w:color w:val="000000" w:themeColor="text1"/>
        </w:rPr>
      </w:pPr>
      <w:bookmarkStart w:id="3" w:name="_Toc22134602"/>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912A35" w:rsidRDefault="00D63498">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912A35" w:rsidRDefault="00D63498">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1</w:t>
      </w:r>
      <w:r>
        <w:rPr>
          <w:rFonts w:asciiTheme="minorEastAsia" w:eastAsiaTheme="minorEastAsia" w:hAnsiTheme="minorEastAsia" w:hint="eastAsia"/>
          <w:color w:val="000000" w:themeColor="text1"/>
          <w:sz w:val="28"/>
          <w:szCs w:val="28"/>
        </w:rPr>
        <w:t>）提供参选报价表。报价单参照（附件）格式进行报价。</w:t>
      </w:r>
    </w:p>
    <w:p w:rsidR="00912A35" w:rsidRDefault="00D63498">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）营业执照、开户许可证。</w:t>
      </w:r>
    </w:p>
    <w:p w:rsidR="00912A35" w:rsidRDefault="00D63498">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912A35" w:rsidRDefault="00D63498">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）承诺函（参照附件格式）、有良好资信的证明、参选单位企业概况（企业简介、经营年限）、企业业绩证明材料、其他材料等。</w:t>
      </w:r>
    </w:p>
    <w:p w:rsidR="00912A35" w:rsidRDefault="00D63498">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912A35" w:rsidRDefault="00D63498">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12A35" w:rsidRDefault="00D63498">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912A35" w:rsidRDefault="00D63498">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912A35" w:rsidRDefault="00D63498">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912A35" w:rsidRDefault="00D63498">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912A35" w:rsidRDefault="00D63498">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912A35" w:rsidRDefault="00D63498">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912A35" w:rsidRDefault="00D63498">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912A35" w:rsidRDefault="00D63498">
      <w:pPr>
        <w:pStyle w:val="1"/>
        <w:jc w:val="center"/>
        <w:rPr>
          <w:rFonts w:ascii="宋体" w:hAnsi="宋体" w:cs="宋体"/>
          <w:color w:val="000000" w:themeColor="text1"/>
        </w:rPr>
      </w:pPr>
      <w:bookmarkStart w:id="4" w:name="_Toc22134603"/>
      <w:r>
        <w:rPr>
          <w:rFonts w:ascii="宋体" w:hAnsi="宋体" w:cs="宋体" w:hint="eastAsia"/>
          <w:color w:val="000000" w:themeColor="text1"/>
        </w:rPr>
        <w:lastRenderedPageBreak/>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912A35" w:rsidRDefault="00D63498">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912A35" w:rsidRDefault="00D63498">
      <w:pPr>
        <w:spacing w:line="360" w:lineRule="auto"/>
        <w:ind w:firstLineChars="200" w:firstLine="562"/>
        <w:rPr>
          <w:rFonts w:ascii="宋体" w:hAnsi="宋体" w:cs="宋体"/>
          <w:b/>
          <w:bCs/>
          <w:sz w:val="28"/>
          <w:szCs w:val="28"/>
        </w:rPr>
      </w:pPr>
      <w:r>
        <w:rPr>
          <w:rFonts w:ascii="宋体" w:hAnsi="宋体" w:cs="宋体" w:hint="eastAsia"/>
          <w:b/>
          <w:bCs/>
          <w:color w:val="000000"/>
          <w:sz w:val="28"/>
          <w:szCs w:val="28"/>
        </w:rPr>
        <w:t>1.1</w:t>
      </w:r>
      <w:r>
        <w:rPr>
          <w:rFonts w:ascii="宋体" w:hAnsi="宋体" w:cs="宋体" w:hint="eastAsia"/>
          <w:b/>
          <w:bCs/>
          <w:color w:val="000000"/>
          <w:sz w:val="28"/>
          <w:szCs w:val="28"/>
        </w:rPr>
        <w:t>比选人在评选时，原则上</w:t>
      </w:r>
      <w:r>
        <w:rPr>
          <w:rFonts w:ascii="宋体" w:hAnsi="宋体" w:cs="宋体" w:hint="eastAsia"/>
          <w:b/>
          <w:bCs/>
          <w:sz w:val="28"/>
          <w:szCs w:val="28"/>
        </w:rPr>
        <w:t>以报价最低者作为中选单位。</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1.2</w:t>
      </w:r>
      <w:r>
        <w:rPr>
          <w:rFonts w:ascii="宋体" w:hAnsi="宋体" w:cs="宋体" w:hint="eastAsia"/>
          <w:color w:val="000000" w:themeColor="text1"/>
          <w:sz w:val="28"/>
          <w:szCs w:val="28"/>
        </w:rPr>
        <w:t>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912A35" w:rsidRDefault="00D63498">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未按照比选文件要求提交参选保证金的（本项目无）；</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w:t>
      </w:r>
      <w:r>
        <w:rPr>
          <w:rFonts w:ascii="宋体" w:hAnsi="宋体" w:cs="宋体" w:hint="eastAsia"/>
          <w:color w:val="000000" w:themeColor="text1"/>
          <w:sz w:val="28"/>
          <w:szCs w:val="28"/>
        </w:rPr>
        <w:lastRenderedPageBreak/>
        <w:t>足完成比选项</w:t>
      </w:r>
      <w:r>
        <w:rPr>
          <w:rFonts w:ascii="宋体" w:hAnsi="宋体" w:cs="宋体" w:hint="eastAsia"/>
          <w:color w:val="000000" w:themeColor="text1"/>
          <w:sz w:val="28"/>
          <w:szCs w:val="28"/>
        </w:rPr>
        <w:t>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912A35" w:rsidRDefault="00D63498">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912A35" w:rsidRDefault="00D63498">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参选保证金未从参选企业基本账户汇出；（本项目无）</w:t>
      </w:r>
    </w:p>
    <w:p w:rsidR="00912A35" w:rsidRDefault="00D63498">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2.13 </w:t>
      </w:r>
      <w:r>
        <w:rPr>
          <w:rFonts w:asciiTheme="minorEastAsia" w:eastAsiaTheme="minorEastAsia" w:hAnsiTheme="minorEastAsia"/>
          <w:sz w:val="28"/>
          <w:szCs w:val="28"/>
        </w:rPr>
        <w:t>参选文件内容（包括但不限于业绩、企业简介、合同、发票）弄虚作假的；</w:t>
      </w:r>
    </w:p>
    <w:p w:rsidR="00912A35" w:rsidRDefault="00912A35">
      <w:pPr>
        <w:spacing w:line="580" w:lineRule="exact"/>
        <w:ind w:firstLineChars="200" w:firstLine="560"/>
        <w:rPr>
          <w:rFonts w:ascii="宋体" w:hAnsi="宋体"/>
          <w:color w:val="FF0000"/>
          <w:sz w:val="28"/>
          <w:szCs w:val="28"/>
        </w:rPr>
      </w:pPr>
    </w:p>
    <w:p w:rsidR="00912A35" w:rsidRDefault="00D63498">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912A35" w:rsidRDefault="00D63498">
      <w:pPr>
        <w:pStyle w:val="1"/>
        <w:jc w:val="center"/>
        <w:rPr>
          <w:rFonts w:ascii="宋体" w:hAnsi="宋体" w:cs="宋体"/>
          <w:color w:val="000000" w:themeColor="text1"/>
        </w:rPr>
      </w:pPr>
      <w:bookmarkStart w:id="5" w:name="_Toc22134604"/>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．比选人将在参选截至之日后另行组织评选工作会议，参选人选定工作在比选人有关部门监督下，由比选人依照规定组建的评选工作小组负责。</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w:t>
      </w:r>
      <w:r>
        <w:rPr>
          <w:rFonts w:ascii="宋体" w:hAnsi="宋体" w:cs="宋体" w:hint="eastAsia"/>
          <w:color w:val="000000" w:themeColor="text1"/>
          <w:sz w:val="28"/>
          <w:szCs w:val="28"/>
        </w:rPr>
        <w:t>,</w:t>
      </w:r>
      <w:r>
        <w:rPr>
          <w:rFonts w:ascii="宋体" w:hAnsi="宋体" w:cs="宋体" w:hint="eastAsia"/>
          <w:color w:val="000000" w:themeColor="text1"/>
          <w:sz w:val="28"/>
          <w:szCs w:val="28"/>
        </w:rPr>
        <w:t>根据评标的标准和要求综合评定确定中选单位。</w:t>
      </w:r>
    </w:p>
    <w:p w:rsidR="00912A35" w:rsidRDefault="00D63498">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w:t>
      </w:r>
      <w:r>
        <w:rPr>
          <w:rFonts w:ascii="宋体" w:hAnsi="宋体" w:cs="宋体" w:hint="eastAsia"/>
          <w:color w:val="000000" w:themeColor="text1"/>
          <w:sz w:val="28"/>
          <w:szCs w:val="28"/>
        </w:rPr>
        <w:t>．中选单位公布在集团公司（</w:t>
      </w:r>
      <w:r>
        <w:rPr>
          <w:rFonts w:ascii="宋体" w:hAnsi="宋体" w:cs="宋体" w:hint="eastAsia"/>
          <w:color w:val="000000" w:themeColor="text1"/>
          <w:sz w:val="28"/>
          <w:szCs w:val="28"/>
        </w:rPr>
        <w:t>www.fjpec.com.cn</w:t>
      </w:r>
      <w:r>
        <w:rPr>
          <w:rFonts w:ascii="宋体" w:hAnsi="宋体" w:cs="宋体" w:hint="eastAsia"/>
          <w:color w:val="000000" w:themeColor="text1"/>
          <w:sz w:val="28"/>
          <w:szCs w:val="28"/>
        </w:rPr>
        <w:t>）及权属企业</w:t>
      </w:r>
      <w:r>
        <w:rPr>
          <w:rFonts w:ascii="宋体" w:hAnsi="宋体" w:cs="宋体" w:hint="eastAsia"/>
          <w:color w:val="000000" w:themeColor="text1"/>
          <w:sz w:val="28"/>
          <w:szCs w:val="28"/>
        </w:rPr>
        <w:t>(www.fjfhtc.com)</w:t>
      </w:r>
      <w:r>
        <w:rPr>
          <w:rFonts w:ascii="宋体" w:hAnsi="宋体" w:cs="宋体" w:hint="eastAsia"/>
          <w:color w:val="000000" w:themeColor="text1"/>
          <w:sz w:val="28"/>
          <w:szCs w:val="28"/>
        </w:rPr>
        <w:t>网站。</w:t>
      </w:r>
    </w:p>
    <w:p w:rsidR="00912A35" w:rsidRDefault="00D63498">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912A35" w:rsidRDefault="00D63498">
      <w:pPr>
        <w:pStyle w:val="1"/>
        <w:jc w:val="center"/>
        <w:rPr>
          <w:rFonts w:ascii="宋体" w:hAnsi="宋体" w:cs="宋体"/>
          <w:color w:val="000000" w:themeColor="text1"/>
        </w:rPr>
      </w:pPr>
      <w:bookmarkStart w:id="6" w:name="_Toc22134605"/>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．比选人将把合同授予中选人；在授予前，仍需进行资格、资信审查。</w:t>
      </w:r>
      <w:r>
        <w:rPr>
          <w:rFonts w:ascii="宋体" w:hAnsi="宋体" w:cs="宋体" w:hint="eastAsia"/>
          <w:color w:val="000000" w:themeColor="text1"/>
          <w:sz w:val="28"/>
          <w:szCs w:val="28"/>
        </w:rPr>
        <w:t xml:space="preserve"> </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．中选人确定后，比选将通知中选人，并将中选结果公示在比选人集团公司网（</w:t>
      </w:r>
      <w:r>
        <w:rPr>
          <w:rFonts w:ascii="宋体" w:hAnsi="宋体" w:cs="宋体" w:hint="eastAsia"/>
          <w:color w:val="000000" w:themeColor="text1"/>
          <w:sz w:val="28"/>
          <w:szCs w:val="28"/>
        </w:rPr>
        <w:t>www.fjpec.com.cn</w:t>
      </w:r>
      <w:r>
        <w:rPr>
          <w:rFonts w:ascii="宋体" w:hAnsi="宋体" w:cs="宋体" w:hint="eastAsia"/>
          <w:color w:val="000000" w:themeColor="text1"/>
          <w:sz w:val="28"/>
          <w:szCs w:val="28"/>
        </w:rPr>
        <w:t>）及权属企业</w:t>
      </w:r>
      <w:r>
        <w:rPr>
          <w:rFonts w:ascii="宋体" w:hAnsi="宋体" w:cs="宋体" w:hint="eastAsia"/>
          <w:color w:val="000000" w:themeColor="text1"/>
          <w:sz w:val="28"/>
          <w:szCs w:val="28"/>
        </w:rPr>
        <w:t>(www.fjfhtc.com)</w:t>
      </w:r>
      <w:r>
        <w:rPr>
          <w:rFonts w:ascii="宋体" w:hAnsi="宋体" w:cs="宋体" w:hint="eastAsia"/>
          <w:color w:val="000000" w:themeColor="text1"/>
          <w:sz w:val="28"/>
          <w:szCs w:val="28"/>
        </w:rPr>
        <w:t>网站。</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．中选通知对比选人和参选人具有法律效力。中选单位需在比选人通知中选后</w:t>
      </w:r>
      <w:r>
        <w:rPr>
          <w:rFonts w:ascii="宋体" w:hAnsi="宋体" w:cs="宋体" w:hint="eastAsia"/>
          <w:color w:val="000000" w:themeColor="text1"/>
          <w:sz w:val="28"/>
          <w:szCs w:val="28"/>
        </w:rPr>
        <w:t>10</w:t>
      </w:r>
      <w:r>
        <w:rPr>
          <w:rFonts w:ascii="宋体" w:hAnsi="宋体" w:cs="宋体" w:hint="eastAsia"/>
          <w:color w:val="000000" w:themeColor="text1"/>
          <w:sz w:val="28"/>
          <w:szCs w:val="28"/>
        </w:rPr>
        <w:t>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合同的条款，比选文件合同条款中没有规定的内容，比选人、参选人认为有必要进行补充，可另行商定解决。</w:t>
      </w:r>
      <w:r>
        <w:rPr>
          <w:rFonts w:ascii="宋体" w:hAnsi="宋体" w:cs="宋体" w:hint="eastAsia"/>
          <w:color w:val="000000" w:themeColor="text1"/>
          <w:sz w:val="28"/>
          <w:szCs w:val="28"/>
        </w:rPr>
        <w:t xml:space="preserve"> </w:t>
      </w:r>
    </w:p>
    <w:p w:rsidR="00912A35" w:rsidRDefault="00D63498">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912A35" w:rsidRDefault="00D63498">
      <w:pPr>
        <w:pStyle w:val="1"/>
        <w:jc w:val="center"/>
        <w:rPr>
          <w:rFonts w:ascii="宋体" w:hAnsi="宋体" w:cs="宋体"/>
          <w:color w:val="000000" w:themeColor="text1"/>
        </w:rPr>
      </w:pPr>
      <w:bookmarkStart w:id="7" w:name="_Toc22134606"/>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．参选人的参选文件无论其是否中选，均不退回。</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．比选人郑重承诺：参选人所提交的参选文件及相关资料不向第三方泄露。</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．本比</w:t>
      </w:r>
      <w:r>
        <w:rPr>
          <w:rFonts w:ascii="宋体" w:hAnsi="宋体" w:cs="宋体" w:hint="eastAsia"/>
          <w:color w:val="000000" w:themeColor="text1"/>
          <w:sz w:val="28"/>
          <w:szCs w:val="28"/>
        </w:rPr>
        <w:t>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912A35" w:rsidRDefault="00D63498">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．比选联系人：陈素芳</w:t>
      </w:r>
    </w:p>
    <w:p w:rsidR="00912A35" w:rsidRDefault="00D63498">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．联系电话：</w:t>
      </w:r>
      <w:r>
        <w:rPr>
          <w:rFonts w:ascii="宋体" w:hAnsi="宋体" w:cs="宋体" w:hint="eastAsia"/>
          <w:color w:val="000000" w:themeColor="text1"/>
          <w:sz w:val="28"/>
          <w:szCs w:val="28"/>
        </w:rPr>
        <w:t>13515920301</w:t>
      </w:r>
    </w:p>
    <w:p w:rsidR="00912A35" w:rsidRDefault="00D63498">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912A35" w:rsidRDefault="00D63498">
      <w:pPr>
        <w:pStyle w:val="1"/>
        <w:rPr>
          <w:rFonts w:ascii="宋体" w:hAnsi="宋体" w:cs="宋体"/>
          <w:color w:val="000000" w:themeColor="text1"/>
          <w:sz w:val="28"/>
          <w:szCs w:val="28"/>
        </w:rPr>
      </w:pPr>
      <w:bookmarkStart w:id="8" w:name="_Toc22134607"/>
      <w:r>
        <w:rPr>
          <w:rFonts w:ascii="宋体" w:hAnsi="宋体" w:cs="宋体" w:hint="eastAsia"/>
          <w:b w:val="0"/>
          <w:color w:val="000000" w:themeColor="text1"/>
          <w:sz w:val="28"/>
          <w:szCs w:val="28"/>
        </w:rPr>
        <w:lastRenderedPageBreak/>
        <w:t>附件一：参选报价单</w:t>
      </w:r>
      <w:bookmarkEnd w:id="8"/>
    </w:p>
    <w:p w:rsidR="00912A35" w:rsidRDefault="00D63498">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912A35" w:rsidRDefault="00D63498">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912A35" w:rsidRDefault="00D63498">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w:t>
      </w:r>
      <w:r>
        <w:rPr>
          <w:rFonts w:ascii="宋体" w:hAnsi="宋体" w:cs="宋体" w:hint="eastAsia"/>
          <w:color w:val="000000" w:themeColor="text1"/>
          <w:sz w:val="24"/>
          <w:szCs w:val="24"/>
          <w:u w:val="single"/>
        </w:rPr>
        <w:t>年培训资料印刷项目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912A35" w:rsidRDefault="00912A35">
      <w:pPr>
        <w:spacing w:line="580" w:lineRule="exact"/>
        <w:ind w:firstLineChars="200" w:firstLine="480"/>
        <w:rPr>
          <w:rFonts w:ascii="宋体" w:hAnsi="宋体"/>
          <w:color w:val="000000" w:themeColor="text1"/>
          <w:sz w:val="24"/>
          <w:szCs w:val="24"/>
        </w:rPr>
      </w:pPr>
    </w:p>
    <w:p w:rsidR="00912A35" w:rsidRDefault="00D63498">
      <w:pPr>
        <w:spacing w:line="580" w:lineRule="exact"/>
        <w:ind w:firstLineChars="200" w:firstLine="482"/>
        <w:rPr>
          <w:rFonts w:ascii="宋体" w:hAnsi="宋体"/>
          <w:b/>
          <w:bCs/>
          <w:color w:val="000000" w:themeColor="text1"/>
          <w:sz w:val="24"/>
          <w:szCs w:val="24"/>
        </w:rPr>
      </w:pPr>
      <w:r>
        <w:rPr>
          <w:rFonts w:ascii="宋体" w:hAnsi="宋体"/>
          <w:b/>
          <w:bCs/>
          <w:color w:val="000000" w:themeColor="text1"/>
          <w:sz w:val="24"/>
          <w:szCs w:val="24"/>
          <w:u w:val="single"/>
        </w:rPr>
        <w:t>2019</w:t>
      </w:r>
      <w:r>
        <w:rPr>
          <w:rFonts w:ascii="宋体" w:hAnsi="宋体"/>
          <w:b/>
          <w:bCs/>
          <w:color w:val="000000" w:themeColor="text1"/>
          <w:sz w:val="24"/>
          <w:szCs w:val="24"/>
          <w:u w:val="single"/>
        </w:rPr>
        <w:t>年培训资料印刷项目</w:t>
      </w:r>
      <w:r>
        <w:rPr>
          <w:rFonts w:ascii="宋体" w:hAnsi="宋体" w:hint="eastAsia"/>
          <w:b/>
          <w:bCs/>
          <w:color w:val="000000" w:themeColor="text1"/>
          <w:sz w:val="24"/>
          <w:szCs w:val="24"/>
        </w:rPr>
        <w:t>总报价（含增值税）人民币（大写）</w:t>
      </w:r>
      <w:r>
        <w:rPr>
          <w:rFonts w:ascii="宋体" w:hAnsi="宋体"/>
          <w:b/>
          <w:bCs/>
          <w:color w:val="000000" w:themeColor="text1"/>
          <w:sz w:val="24"/>
          <w:szCs w:val="24"/>
        </w:rPr>
        <w:t>_______</w:t>
      </w:r>
      <w:r>
        <w:rPr>
          <w:rFonts w:ascii="宋体" w:hAnsi="宋体"/>
          <w:b/>
          <w:bCs/>
          <w:color w:val="000000" w:themeColor="text1"/>
          <w:sz w:val="24"/>
          <w:szCs w:val="24"/>
        </w:rPr>
        <w:t>元（￥</w:t>
      </w:r>
      <w:r>
        <w:rPr>
          <w:rFonts w:ascii="宋体" w:hAnsi="宋体"/>
          <w:b/>
          <w:bCs/>
          <w:color w:val="000000" w:themeColor="text1"/>
          <w:sz w:val="24"/>
          <w:szCs w:val="24"/>
        </w:rPr>
        <w:t>____</w:t>
      </w:r>
      <w:r>
        <w:rPr>
          <w:rFonts w:ascii="宋体" w:hAnsi="宋体"/>
          <w:b/>
          <w:bCs/>
          <w:color w:val="000000" w:themeColor="text1"/>
          <w:sz w:val="24"/>
          <w:szCs w:val="24"/>
        </w:rPr>
        <w:t>）税率</w:t>
      </w:r>
      <w:r>
        <w:rPr>
          <w:rFonts w:ascii="宋体" w:hAnsi="宋体"/>
          <w:b/>
          <w:bCs/>
          <w:color w:val="000000" w:themeColor="text1"/>
          <w:sz w:val="24"/>
          <w:szCs w:val="24"/>
        </w:rPr>
        <w:t>______%</w:t>
      </w:r>
      <w:r>
        <w:rPr>
          <w:rFonts w:ascii="宋体" w:hAnsi="宋体" w:hint="eastAsia"/>
          <w:b/>
          <w:bCs/>
          <w:color w:val="000000" w:themeColor="text1"/>
          <w:sz w:val="24"/>
          <w:szCs w:val="24"/>
        </w:rPr>
        <w:t>。</w:t>
      </w:r>
    </w:p>
    <w:p w:rsidR="00912A35" w:rsidRDefault="00912A35">
      <w:pPr>
        <w:spacing w:line="580" w:lineRule="exact"/>
        <w:ind w:firstLineChars="200" w:firstLine="480"/>
        <w:rPr>
          <w:rFonts w:ascii="宋体" w:hAnsi="宋体"/>
          <w:color w:val="000000" w:themeColor="text1"/>
          <w:sz w:val="24"/>
          <w:szCs w:val="24"/>
        </w:rPr>
      </w:pPr>
    </w:p>
    <w:p w:rsidR="00912A35" w:rsidRDefault="00D63498">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w:t>
      </w:r>
      <w:r>
        <w:rPr>
          <w:rFonts w:ascii="宋体" w:hAnsi="宋体" w:hint="eastAsia"/>
          <w:color w:val="000000" w:themeColor="text1"/>
          <w:sz w:val="24"/>
          <w:szCs w:val="24"/>
        </w:rPr>
        <w:t>1.</w:t>
      </w:r>
      <w:r>
        <w:rPr>
          <w:rFonts w:ascii="宋体" w:hAnsi="宋体"/>
          <w:color w:val="000000" w:themeColor="text1"/>
          <w:sz w:val="24"/>
          <w:szCs w:val="24"/>
        </w:rPr>
        <w:t xml:space="preserve"> </w:t>
      </w:r>
      <w:r>
        <w:rPr>
          <w:rFonts w:ascii="宋体" w:hAnsi="宋体" w:hint="eastAsia"/>
          <w:color w:val="000000" w:themeColor="text1"/>
          <w:sz w:val="24"/>
          <w:szCs w:val="24"/>
        </w:rPr>
        <w:t>以上报价含人工费</w:t>
      </w:r>
      <w:r>
        <w:rPr>
          <w:rFonts w:ascii="宋体" w:hAnsi="宋体"/>
          <w:color w:val="000000" w:themeColor="text1"/>
          <w:sz w:val="24"/>
          <w:szCs w:val="24"/>
        </w:rPr>
        <w:t>、</w:t>
      </w:r>
      <w:r>
        <w:rPr>
          <w:rFonts w:ascii="宋体" w:hAnsi="宋体" w:hint="eastAsia"/>
          <w:color w:val="000000" w:themeColor="text1"/>
          <w:sz w:val="24"/>
          <w:szCs w:val="24"/>
        </w:rPr>
        <w:t>包装费、运费等所有费用。</w:t>
      </w:r>
    </w:p>
    <w:p w:rsidR="00912A35" w:rsidRDefault="00D63498">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12A35" w:rsidRDefault="00D63498">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912A35" w:rsidRDefault="00D63498">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912A35" w:rsidRDefault="00D63498">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912A35" w:rsidRDefault="00D63498">
      <w:pPr>
        <w:spacing w:line="580" w:lineRule="exact"/>
        <w:ind w:firstLineChars="247" w:firstLine="694"/>
        <w:rPr>
          <w:rFonts w:ascii="宋体" w:hAnsi="宋体"/>
          <w:b/>
          <w:bCs/>
          <w:color w:val="000000" w:themeColor="text1"/>
          <w:sz w:val="28"/>
          <w:szCs w:val="28"/>
        </w:rPr>
      </w:pPr>
      <w:r>
        <w:rPr>
          <w:rFonts w:ascii="宋体" w:hAnsi="宋体" w:hint="eastAsia"/>
          <w:b/>
          <w:bCs/>
          <w:color w:val="000000" w:themeColor="text1"/>
          <w:sz w:val="28"/>
          <w:szCs w:val="28"/>
        </w:rPr>
        <w:lastRenderedPageBreak/>
        <w:t>参选报价明细：</w:t>
      </w:r>
    </w:p>
    <w:p w:rsidR="00912A35" w:rsidRDefault="00D63498">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p>
    <w:tbl>
      <w:tblPr>
        <w:tblW w:w="7940" w:type="dxa"/>
        <w:tblLayout w:type="fixed"/>
        <w:tblCellMar>
          <w:left w:w="0" w:type="dxa"/>
          <w:right w:w="0" w:type="dxa"/>
        </w:tblCellMar>
        <w:tblLook w:val="04A0" w:firstRow="1" w:lastRow="0" w:firstColumn="1" w:lastColumn="0" w:noHBand="0" w:noVBand="1"/>
      </w:tblPr>
      <w:tblGrid>
        <w:gridCol w:w="464"/>
        <w:gridCol w:w="2445"/>
        <w:gridCol w:w="773"/>
        <w:gridCol w:w="726"/>
        <w:gridCol w:w="726"/>
        <w:gridCol w:w="702"/>
        <w:gridCol w:w="951"/>
        <w:gridCol w:w="1153"/>
      </w:tblGrid>
      <w:tr w:rsidR="00912A35">
        <w:trPr>
          <w:trHeight w:val="1171"/>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序号</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名称</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总页数</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规格</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单位</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数量</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单价</w:t>
            </w: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金额</w:t>
            </w: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空分装置</w:t>
            </w:r>
            <w:r>
              <w:rPr>
                <w:rFonts w:ascii="宋体" w:hAnsi="宋体" w:cs="宋体" w:hint="eastAsia"/>
                <w:color w:val="000000"/>
                <w:sz w:val="22"/>
                <w:szCs w:val="22"/>
                <w:lang w:bidi="ar"/>
              </w:rPr>
              <w:t>PID</w:t>
            </w:r>
            <w:r>
              <w:rPr>
                <w:rFonts w:ascii="宋体" w:hAnsi="宋体" w:cs="宋体" w:hint="eastAsia"/>
                <w:color w:val="000000"/>
                <w:sz w:val="22"/>
                <w:szCs w:val="22"/>
                <w:lang w:bidi="ar"/>
              </w:rPr>
              <w:t>工艺流程图</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68</w:t>
            </w:r>
            <w:r>
              <w:rPr>
                <w:rFonts w:ascii="宋体" w:hAnsi="宋体" w:cs="宋体" w:hint="eastAsia"/>
                <w:color w:val="000000"/>
                <w:sz w:val="22"/>
                <w:szCs w:val="22"/>
                <w:lang w:bidi="ar"/>
              </w:rPr>
              <w:t>页</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32"/>
                <w:szCs w:val="32"/>
              </w:rPr>
            </w:pPr>
            <w:r>
              <w:rPr>
                <w:rFonts w:ascii="宋体" w:hAnsi="宋体" w:cs="宋体" w:hint="eastAsia"/>
                <w:b/>
                <w:color w:val="000000"/>
                <w:sz w:val="32"/>
                <w:szCs w:val="32"/>
                <w:lang w:bidi="ar"/>
              </w:rPr>
              <w:t>A3</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100</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2</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气化装置模型</w:t>
            </w:r>
            <w:r>
              <w:rPr>
                <w:rFonts w:ascii="宋体" w:hAnsi="宋体" w:cs="宋体" w:hint="eastAsia"/>
                <w:color w:val="000000"/>
                <w:sz w:val="22"/>
                <w:szCs w:val="22"/>
                <w:lang w:bidi="ar"/>
              </w:rPr>
              <w:t>PID</w:t>
            </w:r>
            <w:r>
              <w:rPr>
                <w:rFonts w:ascii="宋体" w:hAnsi="宋体" w:cs="宋体" w:hint="eastAsia"/>
                <w:color w:val="000000"/>
                <w:sz w:val="22"/>
                <w:szCs w:val="22"/>
                <w:lang w:bidi="ar"/>
              </w:rPr>
              <w:t>工艺流程图</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77</w:t>
            </w:r>
            <w:r>
              <w:rPr>
                <w:rFonts w:ascii="宋体" w:hAnsi="宋体" w:cs="宋体" w:hint="eastAsia"/>
                <w:color w:val="000000"/>
                <w:sz w:val="22"/>
                <w:szCs w:val="22"/>
                <w:lang w:bidi="ar"/>
              </w:rPr>
              <w:t>页</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32"/>
                <w:szCs w:val="32"/>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118</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32"/>
                <w:szCs w:val="32"/>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7</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空分操作规程</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130</w:t>
            </w:r>
            <w:r>
              <w:rPr>
                <w:rFonts w:ascii="宋体" w:hAnsi="宋体" w:cs="宋体" w:hint="eastAsia"/>
                <w:color w:val="000000"/>
                <w:sz w:val="22"/>
                <w:szCs w:val="22"/>
                <w:lang w:bidi="ar"/>
              </w:rPr>
              <w:t>页</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40"/>
                <w:szCs w:val="40"/>
              </w:rPr>
            </w:pPr>
            <w:r>
              <w:rPr>
                <w:rFonts w:ascii="宋体" w:hAnsi="宋体" w:cs="宋体" w:hint="eastAsia"/>
                <w:b/>
                <w:color w:val="000000"/>
                <w:sz w:val="40"/>
                <w:szCs w:val="40"/>
                <w:lang w:bidi="ar"/>
              </w:rPr>
              <w:t>A4</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30</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40"/>
                <w:szCs w:val="40"/>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2</w:t>
            </w:r>
            <w:r>
              <w:rPr>
                <w:rFonts w:ascii="宋体" w:hAnsi="宋体" w:cs="宋体"/>
                <w:color w:val="000000"/>
                <w:sz w:val="22"/>
                <w:szCs w:val="22"/>
                <w:lang w:bidi="ar"/>
              </w:rPr>
              <w:t>5</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工艺培训教材（下册）</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298</w:t>
            </w:r>
            <w:r>
              <w:rPr>
                <w:rFonts w:ascii="宋体" w:hAnsi="宋体" w:cs="宋体" w:hint="eastAsia"/>
                <w:color w:val="000000"/>
                <w:sz w:val="22"/>
                <w:szCs w:val="22"/>
                <w:lang w:bidi="ar"/>
              </w:rPr>
              <w:t>页</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40"/>
                <w:szCs w:val="4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200</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695"/>
        </w:trPr>
        <w:tc>
          <w:tcPr>
            <w:tcW w:w="7940" w:type="dxa"/>
            <w:gridSpan w:val="8"/>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32"/>
                <w:szCs w:val="32"/>
              </w:rPr>
            </w:pPr>
            <w:r>
              <w:rPr>
                <w:rFonts w:ascii="宋体" w:hAnsi="宋体" w:cs="宋体" w:hint="eastAsia"/>
                <w:b/>
                <w:color w:val="000000"/>
                <w:sz w:val="32"/>
                <w:szCs w:val="32"/>
                <w:lang w:bidi="ar"/>
              </w:rPr>
              <w:t>合计：￥</w:t>
            </w:r>
            <w:r>
              <w:rPr>
                <w:rFonts w:ascii="宋体" w:hAnsi="宋体" w:cs="宋体" w:hint="eastAsia"/>
                <w:b/>
                <w:color w:val="000000"/>
                <w:sz w:val="32"/>
                <w:szCs w:val="32"/>
                <w:lang w:bidi="ar"/>
              </w:rPr>
              <w:t xml:space="preserve">0.00       </w:t>
            </w:r>
            <w:r>
              <w:rPr>
                <w:rFonts w:ascii="宋体" w:hAnsi="宋体" w:cs="宋体" w:hint="eastAsia"/>
                <w:b/>
                <w:color w:val="000000"/>
                <w:sz w:val="32"/>
                <w:szCs w:val="32"/>
                <w:lang w:bidi="ar"/>
              </w:rPr>
              <w:t>大写：</w:t>
            </w:r>
          </w:p>
        </w:tc>
      </w:tr>
    </w:tbl>
    <w:p w:rsidR="00912A35" w:rsidRDefault="00D63498">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912A35" w:rsidRDefault="00D63498">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912A35" w:rsidRDefault="00D63498">
      <w:pPr>
        <w:widowControl/>
        <w:adjustRightInd/>
        <w:spacing w:line="240" w:lineRule="auto"/>
        <w:jc w:val="left"/>
        <w:textAlignment w:val="auto"/>
        <w:rPr>
          <w:rFonts w:ascii="宋体" w:hAnsi="宋体"/>
          <w:color w:val="000000" w:themeColor="text1"/>
          <w:sz w:val="24"/>
          <w:szCs w:val="24"/>
        </w:rPr>
        <w:sectPr w:rsidR="00912A35">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br w:type="page"/>
      </w:r>
    </w:p>
    <w:p w:rsidR="00912A35" w:rsidRDefault="00D63498">
      <w:pPr>
        <w:pStyle w:val="1"/>
        <w:rPr>
          <w:rFonts w:ascii="宋体" w:hAnsi="宋体" w:cs="宋体"/>
          <w:color w:val="000000" w:themeColor="text1"/>
          <w:sz w:val="28"/>
          <w:szCs w:val="28"/>
        </w:rPr>
      </w:pPr>
      <w:bookmarkStart w:id="9" w:name="_Toc22134608"/>
      <w:r>
        <w:rPr>
          <w:rFonts w:ascii="宋体" w:hAnsi="宋体" w:cs="宋体" w:hint="eastAsia"/>
          <w:b w:val="0"/>
          <w:color w:val="000000" w:themeColor="text1"/>
          <w:sz w:val="28"/>
          <w:szCs w:val="28"/>
        </w:rPr>
        <w:lastRenderedPageBreak/>
        <w:t>附件二：法定代表人授权委托书</w:t>
      </w:r>
      <w:bookmarkEnd w:id="9"/>
    </w:p>
    <w:p w:rsidR="00912A35" w:rsidRDefault="00912A35">
      <w:pPr>
        <w:spacing w:line="580" w:lineRule="exact"/>
        <w:jc w:val="left"/>
        <w:rPr>
          <w:rFonts w:ascii="宋体" w:hAnsi="宋体" w:cs="宋体"/>
          <w:color w:val="000000" w:themeColor="text1"/>
          <w:sz w:val="32"/>
          <w:szCs w:val="32"/>
        </w:rPr>
      </w:pPr>
    </w:p>
    <w:p w:rsidR="00912A35" w:rsidRDefault="00D63498">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912A35" w:rsidRDefault="00912A35">
      <w:pPr>
        <w:snapToGrid w:val="0"/>
        <w:spacing w:line="580" w:lineRule="exact"/>
        <w:jc w:val="center"/>
        <w:rPr>
          <w:rFonts w:ascii="宋体" w:hAnsi="宋体"/>
          <w:color w:val="000000" w:themeColor="text1"/>
          <w:sz w:val="28"/>
          <w:szCs w:val="28"/>
        </w:rPr>
      </w:pP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912A35" w:rsidRDefault="00D63498">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2019</w:t>
      </w:r>
      <w:r>
        <w:rPr>
          <w:rFonts w:ascii="宋体" w:hAnsi="宋体" w:hint="eastAsia"/>
          <w:color w:val="000000" w:themeColor="text1"/>
          <w:sz w:val="28"/>
          <w:szCs w:val="28"/>
          <w:u w:val="single"/>
        </w:rPr>
        <w:t>年培训资料印刷</w:t>
      </w:r>
      <w:r>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912A35" w:rsidRDefault="00D63498">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912A35" w:rsidRDefault="00912A35">
      <w:pPr>
        <w:snapToGrid w:val="0"/>
        <w:spacing w:line="580" w:lineRule="exact"/>
        <w:rPr>
          <w:rFonts w:ascii="宋体" w:hAnsi="宋体"/>
          <w:color w:val="000000" w:themeColor="text1"/>
          <w:sz w:val="28"/>
          <w:szCs w:val="28"/>
        </w:rPr>
      </w:pPr>
    </w:p>
    <w:p w:rsidR="00912A35" w:rsidRDefault="00912A35">
      <w:pPr>
        <w:snapToGrid w:val="0"/>
        <w:spacing w:line="580" w:lineRule="exact"/>
        <w:rPr>
          <w:rFonts w:ascii="宋体" w:hAnsi="宋体"/>
          <w:color w:val="000000" w:themeColor="text1"/>
          <w:sz w:val="28"/>
          <w:szCs w:val="28"/>
        </w:rPr>
      </w:pP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912A35" w:rsidRDefault="00D63498">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912A35" w:rsidRDefault="00D63498">
      <w:pPr>
        <w:pStyle w:val="1"/>
        <w:rPr>
          <w:rFonts w:ascii="宋体" w:hAnsi="宋体"/>
          <w:color w:val="000000" w:themeColor="text1"/>
          <w:sz w:val="28"/>
          <w:szCs w:val="28"/>
        </w:rPr>
      </w:pPr>
      <w:bookmarkStart w:id="10" w:name="_Toc22134609"/>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912A35" w:rsidRDefault="00D63498">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912A35" w:rsidRDefault="00912A35">
      <w:pPr>
        <w:snapToGrid w:val="0"/>
        <w:spacing w:line="580" w:lineRule="exact"/>
        <w:jc w:val="center"/>
        <w:rPr>
          <w:rFonts w:ascii="宋体" w:hAnsi="宋体"/>
          <w:b/>
          <w:color w:val="000000" w:themeColor="text1"/>
          <w:sz w:val="44"/>
          <w:szCs w:val="44"/>
        </w:rPr>
      </w:pP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912A35" w:rsidRDefault="00D63498">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2019</w:t>
      </w:r>
      <w:r>
        <w:rPr>
          <w:rFonts w:ascii="宋体" w:hAnsi="宋体" w:cs="宋体" w:hint="eastAsia"/>
          <w:color w:val="000000" w:themeColor="text1"/>
          <w:sz w:val="28"/>
          <w:szCs w:val="28"/>
          <w:u w:val="single"/>
        </w:rPr>
        <w:t>年培训资料印刷</w:t>
      </w:r>
      <w:r>
        <w:rPr>
          <w:rFonts w:ascii="宋体" w:hAnsi="宋体" w:cs="宋体"/>
          <w:color w:val="000000" w:themeColor="text1"/>
          <w:sz w:val="28"/>
          <w:szCs w:val="28"/>
          <w:u w:val="single"/>
        </w:rPr>
        <w:t>项目</w:t>
      </w:r>
      <w:r>
        <w:rPr>
          <w:rFonts w:ascii="宋体" w:hAnsi="宋体" w:hint="eastAsia"/>
          <w:color w:val="000000" w:themeColor="text1"/>
          <w:sz w:val="28"/>
          <w:szCs w:val="28"/>
        </w:rPr>
        <w:t>比选文件表示完全响应，遵照公告的要求，特此确认并承诺：</w:t>
      </w:r>
    </w:p>
    <w:p w:rsidR="00912A35" w:rsidRDefault="00D63498">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12A35" w:rsidRDefault="00D63498">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912A35" w:rsidRDefault="00D63498">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912A35" w:rsidRDefault="00D63498">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2019</w:t>
      </w:r>
      <w:r>
        <w:rPr>
          <w:rFonts w:ascii="宋体" w:hAnsi="宋体" w:cs="宋体" w:hint="eastAsia"/>
          <w:color w:val="000000" w:themeColor="text1"/>
          <w:sz w:val="28"/>
          <w:szCs w:val="28"/>
          <w:u w:val="single"/>
        </w:rPr>
        <w:t>年培训资料印刷</w:t>
      </w:r>
      <w:r>
        <w:rPr>
          <w:rFonts w:ascii="宋体" w:hAnsi="宋体" w:cs="宋体"/>
          <w:color w:val="000000" w:themeColor="text1"/>
          <w:sz w:val="28"/>
          <w:szCs w:val="28"/>
          <w:u w:val="single"/>
        </w:rPr>
        <w:t>项目</w:t>
      </w:r>
      <w:r>
        <w:rPr>
          <w:rFonts w:ascii="宋体" w:hAnsi="宋体" w:hint="eastAsia"/>
          <w:color w:val="000000" w:themeColor="text1"/>
          <w:sz w:val="28"/>
          <w:szCs w:val="28"/>
        </w:rPr>
        <w:t>采购合同，并在要求的时间内为</w:t>
      </w:r>
      <w:r>
        <w:rPr>
          <w:rFonts w:ascii="宋体" w:hAnsi="宋体" w:hint="eastAsia"/>
          <w:color w:val="000000" w:themeColor="text1"/>
          <w:sz w:val="28"/>
          <w:szCs w:val="28"/>
        </w:rPr>
        <w:t>我公司提供所购商品等。</w:t>
      </w:r>
    </w:p>
    <w:p w:rsidR="00912A35" w:rsidRDefault="00D63498">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912A35" w:rsidRDefault="00D63498">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912A35" w:rsidRDefault="00D63498">
      <w:pPr>
        <w:snapToGrid w:val="0"/>
        <w:spacing w:line="580" w:lineRule="exact"/>
        <w:ind w:firstLineChars="400" w:firstLine="1120"/>
        <w:rPr>
          <w:rFonts w:ascii="宋体" w:hAnsi="宋体"/>
          <w:color w:val="000000" w:themeColor="text1"/>
          <w:sz w:val="28"/>
          <w:szCs w:val="28"/>
        </w:rPr>
        <w:sectPr w:rsidR="00912A35">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912A35" w:rsidRDefault="00D63498">
      <w:pPr>
        <w:pStyle w:val="1"/>
        <w:spacing w:after="120"/>
        <w:rPr>
          <w:rFonts w:ascii="宋体" w:hAnsi="宋体"/>
          <w:b w:val="0"/>
          <w:color w:val="000000" w:themeColor="text1"/>
          <w:sz w:val="28"/>
          <w:szCs w:val="28"/>
        </w:rPr>
      </w:pPr>
      <w:bookmarkStart w:id="11" w:name="_Toc22134610"/>
      <w:r>
        <w:rPr>
          <w:rFonts w:ascii="宋体" w:hAnsi="宋体" w:hint="eastAsia"/>
          <w:b w:val="0"/>
          <w:color w:val="000000" w:themeColor="text1"/>
          <w:sz w:val="28"/>
          <w:szCs w:val="28"/>
        </w:rPr>
        <w:lastRenderedPageBreak/>
        <w:t>附件四：合同范本</w:t>
      </w:r>
      <w:bookmarkEnd w:id="11"/>
    </w:p>
    <w:p w:rsidR="00912A35" w:rsidRDefault="00D63498">
      <w:pPr>
        <w:spacing w:line="120" w:lineRule="auto"/>
        <w:jc w:val="center"/>
        <w:rPr>
          <w:rFonts w:ascii="方正小标宋简体" w:eastAsia="方正小标宋简体" w:hAnsi="仿宋"/>
          <w:sz w:val="32"/>
          <w:szCs w:val="32"/>
        </w:rPr>
      </w:pPr>
      <w:r>
        <w:rPr>
          <w:rFonts w:ascii="宋体" w:hAnsi="宋体" w:hint="eastAsia"/>
          <w:sz w:val="32"/>
          <w:szCs w:val="32"/>
        </w:rPr>
        <w:t>培训资料印刷合同</w:t>
      </w:r>
    </w:p>
    <w:p w:rsidR="00912A35" w:rsidRDefault="00D63498">
      <w:pPr>
        <w:spacing w:line="120" w:lineRule="auto"/>
        <w:ind w:firstLineChars="150" w:firstLine="360"/>
        <w:rPr>
          <w:rFonts w:asciiTheme="minorEastAsia" w:eastAsiaTheme="minorEastAsia" w:hAnsiTheme="minorEastAsia"/>
          <w:sz w:val="28"/>
          <w:szCs w:val="28"/>
        </w:rPr>
      </w:pPr>
      <w:r>
        <w:rPr>
          <w:rFonts w:ascii="仿宋" w:eastAsia="仿宋" w:hAnsi="仿宋" w:hint="eastAsia"/>
          <w:sz w:val="24"/>
        </w:rPr>
        <w:t xml:space="preserve">                                               </w:t>
      </w: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912A35" w:rsidRDefault="00D63498">
      <w:pPr>
        <w:spacing w:line="12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甲方：福建省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hint="eastAsia"/>
          <w:color w:val="000000" w:themeColor="text1"/>
          <w:sz w:val="28"/>
          <w:szCs w:val="28"/>
        </w:rPr>
        <w:t xml:space="preserve">       </w:t>
      </w:r>
      <w:r>
        <w:rPr>
          <w:rFonts w:ascii="宋体" w:hAnsi="宋体" w:hint="eastAsia"/>
          <w:color w:val="000000" w:themeColor="text1"/>
          <w:sz w:val="28"/>
          <w:szCs w:val="28"/>
        </w:rPr>
        <w:t>签订地点：</w:t>
      </w:r>
      <w:r>
        <w:rPr>
          <w:rFonts w:ascii="宋体" w:hAnsi="宋体" w:hint="eastAsia"/>
          <w:color w:val="000000" w:themeColor="text1"/>
          <w:sz w:val="28"/>
          <w:szCs w:val="28"/>
        </w:rPr>
        <w:t xml:space="preserve"> </w:t>
      </w:r>
      <w:r>
        <w:rPr>
          <w:rFonts w:ascii="宋体" w:hAnsi="宋体" w:hint="eastAsia"/>
          <w:color w:val="000000" w:themeColor="text1"/>
          <w:sz w:val="28"/>
          <w:szCs w:val="28"/>
        </w:rPr>
        <w:t>福</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州</w:t>
      </w:r>
    </w:p>
    <w:p w:rsidR="00912A35" w:rsidRDefault="00D63498">
      <w:pPr>
        <w:spacing w:line="12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乙方：</w:t>
      </w:r>
      <w:r>
        <w:rPr>
          <w:rFonts w:ascii="宋体" w:hAnsi="宋体" w:hint="eastAsia"/>
          <w:color w:val="000000" w:themeColor="text1"/>
          <w:sz w:val="28"/>
          <w:szCs w:val="28"/>
        </w:rPr>
        <w:t xml:space="preserve">                                 </w:t>
      </w:r>
      <w:r>
        <w:rPr>
          <w:rFonts w:ascii="宋体" w:hAnsi="宋体" w:hint="eastAsia"/>
          <w:color w:val="000000" w:themeColor="text1"/>
          <w:sz w:val="28"/>
          <w:szCs w:val="28"/>
        </w:rPr>
        <w:t>签订日期：</w:t>
      </w:r>
      <w:r>
        <w:rPr>
          <w:rFonts w:ascii="宋体" w:hAnsi="宋体" w:hint="eastAsia"/>
          <w:color w:val="000000" w:themeColor="text1"/>
          <w:sz w:val="28"/>
          <w:szCs w:val="28"/>
        </w:rPr>
        <w:t xml:space="preserve"> </w:t>
      </w:r>
    </w:p>
    <w:p w:rsidR="00912A35" w:rsidRDefault="00D63498">
      <w:pPr>
        <w:spacing w:line="12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根据甲方采购项目需求，经双方友好协商，就甲方向乙方采购本合同第</w:t>
      </w:r>
      <w:r>
        <w:rPr>
          <w:rFonts w:ascii="宋体" w:hAnsi="宋体" w:hint="eastAsia"/>
          <w:color w:val="000000" w:themeColor="text1"/>
          <w:sz w:val="28"/>
          <w:szCs w:val="28"/>
        </w:rPr>
        <w:t>1</w:t>
      </w:r>
      <w:r>
        <w:rPr>
          <w:rFonts w:ascii="宋体" w:hAnsi="宋体" w:hint="eastAsia"/>
          <w:color w:val="000000" w:themeColor="text1"/>
          <w:sz w:val="28"/>
          <w:szCs w:val="28"/>
        </w:rPr>
        <w:t>条所列产品相关事宜，依据《中华人民共和国合同法》及其他相关法律法规规定，双方签订如下协议：</w:t>
      </w:r>
    </w:p>
    <w:p w:rsidR="00912A35" w:rsidRDefault="00D63498">
      <w:pPr>
        <w:spacing w:beforeLines="50" w:before="156" w:afterLines="50" w:after="156" w:line="12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hint="eastAsia"/>
          <w:color w:val="000000" w:themeColor="text1"/>
          <w:sz w:val="28"/>
          <w:szCs w:val="28"/>
        </w:rPr>
        <w:t>、合同标的和合同价格</w:t>
      </w:r>
    </w:p>
    <w:p w:rsidR="00912A35" w:rsidRDefault="00D63498">
      <w:pPr>
        <w:spacing w:beforeLines="50" w:before="156" w:afterLines="50" w:after="156" w:line="12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合同标的和合同价格选择第（</w:t>
      </w:r>
      <w:r>
        <w:rPr>
          <w:rFonts w:ascii="宋体" w:hAnsi="宋体" w:hint="eastAsia"/>
          <w:b/>
          <w:color w:val="000000" w:themeColor="text1"/>
          <w:sz w:val="28"/>
          <w:szCs w:val="28"/>
        </w:rPr>
        <w:t xml:space="preserve"> </w:t>
      </w:r>
      <w:r>
        <w:rPr>
          <w:rFonts w:ascii="宋体" w:hAnsi="宋体"/>
          <w:b/>
          <w:color w:val="000000" w:themeColor="text1"/>
          <w:sz w:val="28"/>
          <w:szCs w:val="28"/>
        </w:rPr>
        <w:t>2 </w:t>
      </w:r>
      <w:r>
        <w:rPr>
          <w:rFonts w:ascii="宋体" w:hAnsi="宋体" w:hint="eastAsia"/>
          <w:color w:val="000000" w:themeColor="text1"/>
          <w:sz w:val="28"/>
          <w:szCs w:val="28"/>
        </w:rPr>
        <w:t>）</w:t>
      </w:r>
      <w:proofErr w:type="gramStart"/>
      <w:r>
        <w:rPr>
          <w:rFonts w:ascii="宋体" w:hAnsi="宋体" w:hint="eastAsia"/>
          <w:color w:val="000000" w:themeColor="text1"/>
          <w:sz w:val="28"/>
          <w:szCs w:val="28"/>
        </w:rPr>
        <w:t>种计算</w:t>
      </w:r>
      <w:proofErr w:type="gramEnd"/>
      <w:r>
        <w:rPr>
          <w:rFonts w:ascii="宋体" w:hAnsi="宋体" w:hint="eastAsia"/>
          <w:color w:val="000000" w:themeColor="text1"/>
          <w:sz w:val="28"/>
          <w:szCs w:val="28"/>
        </w:rPr>
        <w:t>方式：</w:t>
      </w:r>
    </w:p>
    <w:p w:rsidR="00912A35" w:rsidRDefault="00D63498">
      <w:pPr>
        <w:spacing w:beforeLines="50" w:before="156" w:afterLines="50" w:after="156" w:line="12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第（</w:t>
      </w:r>
      <w:r>
        <w:rPr>
          <w:rFonts w:ascii="宋体" w:hAnsi="宋体" w:hint="eastAsia"/>
          <w:color w:val="000000" w:themeColor="text1"/>
          <w:sz w:val="28"/>
          <w:szCs w:val="28"/>
        </w:rPr>
        <w:t>1</w:t>
      </w:r>
      <w:r>
        <w:rPr>
          <w:rFonts w:ascii="宋体" w:hAnsi="宋体" w:hint="eastAsia"/>
          <w:color w:val="000000" w:themeColor="text1"/>
          <w:sz w:val="28"/>
          <w:szCs w:val="28"/>
        </w:rPr>
        <w:t>）种计价方式：</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81"/>
        <w:gridCol w:w="1494"/>
        <w:gridCol w:w="1244"/>
        <w:gridCol w:w="1868"/>
      </w:tblGrid>
      <w:tr w:rsidR="00912A35">
        <w:trPr>
          <w:trHeight w:val="306"/>
        </w:trPr>
        <w:tc>
          <w:tcPr>
            <w:tcW w:w="2972"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产品名称</w:t>
            </w:r>
          </w:p>
        </w:tc>
        <w:tc>
          <w:tcPr>
            <w:tcW w:w="1481"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规格型号</w:t>
            </w:r>
          </w:p>
        </w:tc>
        <w:tc>
          <w:tcPr>
            <w:tcW w:w="1494"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数量</w:t>
            </w:r>
          </w:p>
        </w:tc>
        <w:tc>
          <w:tcPr>
            <w:tcW w:w="1244"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单价</w:t>
            </w:r>
            <w:r>
              <w:rPr>
                <w:rFonts w:ascii="宋体" w:hAnsi="宋体" w:hint="eastAsia"/>
                <w:color w:val="000000" w:themeColor="text1"/>
                <w:sz w:val="28"/>
                <w:szCs w:val="28"/>
              </w:rPr>
              <w:t>/</w:t>
            </w:r>
            <w:r>
              <w:rPr>
                <w:rFonts w:ascii="宋体" w:hAnsi="宋体" w:hint="eastAsia"/>
                <w:color w:val="000000" w:themeColor="text1"/>
                <w:sz w:val="28"/>
                <w:szCs w:val="28"/>
              </w:rPr>
              <w:t>元</w:t>
            </w:r>
          </w:p>
        </w:tc>
        <w:tc>
          <w:tcPr>
            <w:tcW w:w="1868"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总价</w:t>
            </w:r>
            <w:r>
              <w:rPr>
                <w:rFonts w:ascii="宋体" w:hAnsi="宋体" w:hint="eastAsia"/>
                <w:color w:val="000000" w:themeColor="text1"/>
                <w:sz w:val="28"/>
                <w:szCs w:val="28"/>
              </w:rPr>
              <w:t>/</w:t>
            </w:r>
            <w:r>
              <w:rPr>
                <w:rFonts w:ascii="宋体" w:hAnsi="宋体" w:hint="eastAsia"/>
                <w:color w:val="000000" w:themeColor="text1"/>
                <w:sz w:val="28"/>
                <w:szCs w:val="28"/>
              </w:rPr>
              <w:t>元</w:t>
            </w:r>
          </w:p>
        </w:tc>
      </w:tr>
      <w:tr w:rsidR="00912A35">
        <w:trPr>
          <w:trHeight w:val="306"/>
        </w:trPr>
        <w:tc>
          <w:tcPr>
            <w:tcW w:w="2972" w:type="dxa"/>
            <w:vAlign w:val="center"/>
          </w:tcPr>
          <w:p w:rsidR="00912A35" w:rsidRDefault="00912A35">
            <w:pPr>
              <w:spacing w:line="120" w:lineRule="auto"/>
              <w:jc w:val="center"/>
              <w:rPr>
                <w:rFonts w:ascii="宋体" w:hAnsi="宋体"/>
                <w:color w:val="000000" w:themeColor="text1"/>
                <w:sz w:val="28"/>
                <w:szCs w:val="28"/>
              </w:rPr>
            </w:pPr>
          </w:p>
        </w:tc>
        <w:tc>
          <w:tcPr>
            <w:tcW w:w="1481" w:type="dxa"/>
            <w:vAlign w:val="center"/>
          </w:tcPr>
          <w:p w:rsidR="00912A35" w:rsidRDefault="00912A35">
            <w:pPr>
              <w:spacing w:line="120" w:lineRule="auto"/>
              <w:rPr>
                <w:rFonts w:ascii="宋体" w:hAnsi="宋体"/>
                <w:color w:val="000000" w:themeColor="text1"/>
                <w:sz w:val="28"/>
                <w:szCs w:val="28"/>
              </w:rPr>
            </w:pPr>
          </w:p>
        </w:tc>
        <w:tc>
          <w:tcPr>
            <w:tcW w:w="1494" w:type="dxa"/>
            <w:vAlign w:val="center"/>
          </w:tcPr>
          <w:p w:rsidR="00912A35" w:rsidRDefault="00912A35">
            <w:pPr>
              <w:spacing w:line="120" w:lineRule="auto"/>
              <w:jc w:val="center"/>
              <w:rPr>
                <w:rFonts w:ascii="宋体" w:hAnsi="宋体"/>
                <w:color w:val="000000" w:themeColor="text1"/>
                <w:sz w:val="28"/>
                <w:szCs w:val="28"/>
              </w:rPr>
            </w:pPr>
          </w:p>
        </w:tc>
        <w:tc>
          <w:tcPr>
            <w:tcW w:w="1244" w:type="dxa"/>
            <w:vAlign w:val="center"/>
          </w:tcPr>
          <w:p w:rsidR="00912A35" w:rsidRDefault="00912A35">
            <w:pPr>
              <w:spacing w:line="120" w:lineRule="auto"/>
              <w:jc w:val="center"/>
              <w:rPr>
                <w:rFonts w:ascii="宋体" w:hAnsi="宋体"/>
                <w:color w:val="000000" w:themeColor="text1"/>
                <w:sz w:val="28"/>
                <w:szCs w:val="28"/>
              </w:rPr>
            </w:pPr>
          </w:p>
        </w:tc>
        <w:tc>
          <w:tcPr>
            <w:tcW w:w="1868"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6"/>
        </w:trPr>
        <w:tc>
          <w:tcPr>
            <w:tcW w:w="2972" w:type="dxa"/>
            <w:vAlign w:val="center"/>
          </w:tcPr>
          <w:p w:rsidR="00912A35" w:rsidRDefault="00912A35">
            <w:pPr>
              <w:spacing w:line="120" w:lineRule="auto"/>
              <w:jc w:val="center"/>
              <w:rPr>
                <w:rFonts w:ascii="宋体" w:hAnsi="宋体"/>
                <w:color w:val="000000" w:themeColor="text1"/>
                <w:sz w:val="28"/>
                <w:szCs w:val="28"/>
              </w:rPr>
            </w:pPr>
          </w:p>
        </w:tc>
        <w:tc>
          <w:tcPr>
            <w:tcW w:w="1481" w:type="dxa"/>
            <w:vAlign w:val="center"/>
          </w:tcPr>
          <w:p w:rsidR="00912A35" w:rsidRDefault="00912A35">
            <w:pPr>
              <w:spacing w:line="120" w:lineRule="auto"/>
              <w:rPr>
                <w:rFonts w:ascii="宋体" w:hAnsi="宋体"/>
                <w:color w:val="000000" w:themeColor="text1"/>
                <w:sz w:val="28"/>
                <w:szCs w:val="28"/>
              </w:rPr>
            </w:pPr>
          </w:p>
        </w:tc>
        <w:tc>
          <w:tcPr>
            <w:tcW w:w="1494" w:type="dxa"/>
            <w:vAlign w:val="center"/>
          </w:tcPr>
          <w:p w:rsidR="00912A35" w:rsidRDefault="00912A35">
            <w:pPr>
              <w:spacing w:line="120" w:lineRule="auto"/>
              <w:jc w:val="center"/>
              <w:rPr>
                <w:rFonts w:ascii="宋体" w:hAnsi="宋体"/>
                <w:color w:val="000000" w:themeColor="text1"/>
                <w:sz w:val="28"/>
                <w:szCs w:val="28"/>
              </w:rPr>
            </w:pPr>
          </w:p>
        </w:tc>
        <w:tc>
          <w:tcPr>
            <w:tcW w:w="1244" w:type="dxa"/>
            <w:vAlign w:val="center"/>
          </w:tcPr>
          <w:p w:rsidR="00912A35" w:rsidRDefault="00912A35">
            <w:pPr>
              <w:spacing w:line="120" w:lineRule="auto"/>
              <w:jc w:val="center"/>
              <w:rPr>
                <w:rFonts w:ascii="宋体" w:hAnsi="宋体"/>
                <w:color w:val="000000" w:themeColor="text1"/>
                <w:sz w:val="28"/>
                <w:szCs w:val="28"/>
              </w:rPr>
            </w:pPr>
          </w:p>
        </w:tc>
        <w:tc>
          <w:tcPr>
            <w:tcW w:w="1868"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6"/>
        </w:trPr>
        <w:tc>
          <w:tcPr>
            <w:tcW w:w="2972" w:type="dxa"/>
            <w:vAlign w:val="center"/>
          </w:tcPr>
          <w:p w:rsidR="00912A35" w:rsidRDefault="00912A35">
            <w:pPr>
              <w:spacing w:line="120" w:lineRule="auto"/>
              <w:jc w:val="center"/>
              <w:rPr>
                <w:rFonts w:ascii="宋体" w:hAnsi="宋体"/>
                <w:color w:val="000000" w:themeColor="text1"/>
                <w:sz w:val="28"/>
                <w:szCs w:val="28"/>
              </w:rPr>
            </w:pPr>
          </w:p>
        </w:tc>
        <w:tc>
          <w:tcPr>
            <w:tcW w:w="1481" w:type="dxa"/>
            <w:vAlign w:val="center"/>
          </w:tcPr>
          <w:p w:rsidR="00912A35" w:rsidRDefault="00912A35">
            <w:pPr>
              <w:spacing w:line="120" w:lineRule="auto"/>
              <w:rPr>
                <w:rFonts w:ascii="宋体" w:hAnsi="宋体"/>
                <w:color w:val="000000" w:themeColor="text1"/>
                <w:sz w:val="28"/>
                <w:szCs w:val="28"/>
              </w:rPr>
            </w:pPr>
          </w:p>
        </w:tc>
        <w:tc>
          <w:tcPr>
            <w:tcW w:w="1494" w:type="dxa"/>
            <w:vAlign w:val="center"/>
          </w:tcPr>
          <w:p w:rsidR="00912A35" w:rsidRDefault="00912A35">
            <w:pPr>
              <w:spacing w:line="120" w:lineRule="auto"/>
              <w:jc w:val="center"/>
              <w:rPr>
                <w:rFonts w:ascii="宋体" w:hAnsi="宋体"/>
                <w:color w:val="000000" w:themeColor="text1"/>
                <w:sz w:val="28"/>
                <w:szCs w:val="28"/>
              </w:rPr>
            </w:pPr>
          </w:p>
        </w:tc>
        <w:tc>
          <w:tcPr>
            <w:tcW w:w="1244" w:type="dxa"/>
            <w:vAlign w:val="center"/>
          </w:tcPr>
          <w:p w:rsidR="00912A35" w:rsidRDefault="00912A35">
            <w:pPr>
              <w:spacing w:line="120" w:lineRule="auto"/>
              <w:jc w:val="center"/>
              <w:rPr>
                <w:rFonts w:ascii="宋体" w:hAnsi="宋体"/>
                <w:color w:val="000000" w:themeColor="text1"/>
                <w:sz w:val="28"/>
                <w:szCs w:val="28"/>
              </w:rPr>
            </w:pPr>
          </w:p>
        </w:tc>
        <w:tc>
          <w:tcPr>
            <w:tcW w:w="1868"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6"/>
        </w:trPr>
        <w:tc>
          <w:tcPr>
            <w:tcW w:w="2972" w:type="dxa"/>
            <w:vAlign w:val="center"/>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合同不含税金额合计</w:t>
            </w:r>
          </w:p>
        </w:tc>
        <w:tc>
          <w:tcPr>
            <w:tcW w:w="6087" w:type="dxa"/>
            <w:gridSpan w:val="4"/>
            <w:vAlign w:val="center"/>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（大写）</w:t>
            </w:r>
            <w:r>
              <w:rPr>
                <w:rFonts w:ascii="宋体" w:hAnsi="宋体" w:hint="eastAsia"/>
                <w:color w:val="000000" w:themeColor="text1"/>
                <w:sz w:val="28"/>
                <w:szCs w:val="28"/>
              </w:rPr>
              <w:t xml:space="preserve">         </w:t>
            </w:r>
            <w:r>
              <w:rPr>
                <w:rFonts w:ascii="宋体" w:hAnsi="宋体" w:hint="eastAsia"/>
                <w:color w:val="000000" w:themeColor="text1"/>
                <w:sz w:val="28"/>
                <w:szCs w:val="28"/>
              </w:rPr>
              <w:t>（小写）</w:t>
            </w:r>
          </w:p>
        </w:tc>
      </w:tr>
    </w:tbl>
    <w:p w:rsidR="00912A35" w:rsidRDefault="00D63498">
      <w:pPr>
        <w:widowControl/>
        <w:spacing w:line="50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上述金额为不含税金额，总价</w:t>
      </w:r>
      <w:r>
        <w:rPr>
          <w:rFonts w:ascii="宋体" w:hAnsi="宋体" w:hint="eastAsia"/>
          <w:color w:val="000000" w:themeColor="text1"/>
          <w:sz w:val="28"/>
          <w:szCs w:val="28"/>
        </w:rPr>
        <w:t>=</w:t>
      </w:r>
      <w:r>
        <w:rPr>
          <w:rFonts w:ascii="宋体" w:hAnsi="宋体" w:hint="eastAsia"/>
          <w:color w:val="000000" w:themeColor="text1"/>
          <w:sz w:val="28"/>
          <w:szCs w:val="28"/>
        </w:rPr>
        <w:t>不含税金额×（</w:t>
      </w:r>
      <w:r>
        <w:rPr>
          <w:rFonts w:ascii="宋体" w:hAnsi="宋体" w:hint="eastAsia"/>
          <w:color w:val="000000" w:themeColor="text1"/>
          <w:sz w:val="28"/>
          <w:szCs w:val="28"/>
        </w:rPr>
        <w:t>1+</w:t>
      </w:r>
      <w:r>
        <w:rPr>
          <w:rFonts w:ascii="宋体" w:hAnsi="宋体" w:hint="eastAsia"/>
          <w:color w:val="000000" w:themeColor="text1"/>
          <w:sz w:val="28"/>
          <w:szCs w:val="28"/>
        </w:rPr>
        <w:t>法定税率），即</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w:t>
      </w:r>
      <w:r>
        <w:rPr>
          <w:rFonts w:ascii="宋体" w:hAnsi="宋体"/>
          <w:color w:val="000000" w:themeColor="text1"/>
          <w:sz w:val="28"/>
          <w:szCs w:val="28"/>
        </w:rPr>
        <w:t xml:space="preserve">     </w:t>
      </w:r>
      <w:r>
        <w:rPr>
          <w:rFonts w:ascii="宋体" w:hAnsi="宋体" w:hint="eastAsia"/>
          <w:color w:val="000000" w:themeColor="text1"/>
          <w:sz w:val="28"/>
          <w:szCs w:val="28"/>
        </w:rPr>
        <w:t>×（</w:t>
      </w:r>
      <w:r>
        <w:rPr>
          <w:rFonts w:ascii="宋体" w:hAnsi="宋体" w:hint="eastAsia"/>
          <w:color w:val="000000" w:themeColor="text1"/>
          <w:sz w:val="28"/>
          <w:szCs w:val="28"/>
        </w:rPr>
        <w:t>1+</w:t>
      </w:r>
      <w:r>
        <w:rPr>
          <w:rFonts w:ascii="宋体" w:hAnsi="宋体"/>
          <w:color w:val="000000" w:themeColor="text1"/>
          <w:sz w:val="28"/>
          <w:szCs w:val="28"/>
        </w:rPr>
        <w:t xml:space="preserve">     %</w:t>
      </w:r>
      <w:r>
        <w:rPr>
          <w:rFonts w:ascii="宋体" w:hAnsi="宋体" w:hint="eastAsia"/>
          <w:color w:val="000000" w:themeColor="text1"/>
          <w:sz w:val="28"/>
          <w:szCs w:val="28"/>
        </w:rPr>
        <w:t>），在合同履行期间不含税价格不变，法定税率随国家政策变化而变化，以国家规定的纳税义务发生时间为准。</w:t>
      </w:r>
    </w:p>
    <w:p w:rsidR="00912A35" w:rsidRDefault="00D63498">
      <w:pPr>
        <w:widowControl/>
        <w:spacing w:line="50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若其他国家政策发生变化，按国家政策调整合同总价。</w:t>
      </w:r>
    </w:p>
    <w:p w:rsidR="00912A35" w:rsidRDefault="00D63498">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第（</w:t>
      </w:r>
      <w:r>
        <w:rPr>
          <w:rFonts w:ascii="宋体" w:hAnsi="宋体" w:hint="eastAsia"/>
          <w:color w:val="000000" w:themeColor="text1"/>
          <w:sz w:val="28"/>
          <w:szCs w:val="28"/>
        </w:rPr>
        <w:t>2</w:t>
      </w:r>
      <w:r>
        <w:rPr>
          <w:rFonts w:ascii="宋体" w:hAnsi="宋体" w:hint="eastAsia"/>
          <w:color w:val="000000" w:themeColor="text1"/>
          <w:sz w:val="28"/>
          <w:szCs w:val="28"/>
        </w:rPr>
        <w:t>）种计价方式：</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1871"/>
        <w:gridCol w:w="1496"/>
        <w:gridCol w:w="1246"/>
        <w:gridCol w:w="1872"/>
      </w:tblGrid>
      <w:tr w:rsidR="00912A35">
        <w:trPr>
          <w:trHeight w:val="303"/>
        </w:trPr>
        <w:tc>
          <w:tcPr>
            <w:tcW w:w="2589"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产品名称</w:t>
            </w:r>
          </w:p>
        </w:tc>
        <w:tc>
          <w:tcPr>
            <w:tcW w:w="1871"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规格型号</w:t>
            </w:r>
          </w:p>
        </w:tc>
        <w:tc>
          <w:tcPr>
            <w:tcW w:w="1496"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数量</w:t>
            </w:r>
          </w:p>
        </w:tc>
        <w:tc>
          <w:tcPr>
            <w:tcW w:w="1246"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单价</w:t>
            </w:r>
            <w:r>
              <w:rPr>
                <w:rFonts w:ascii="宋体" w:hAnsi="宋体" w:hint="eastAsia"/>
                <w:color w:val="000000" w:themeColor="text1"/>
                <w:sz w:val="28"/>
                <w:szCs w:val="28"/>
              </w:rPr>
              <w:t>/</w:t>
            </w:r>
            <w:r>
              <w:rPr>
                <w:rFonts w:ascii="宋体" w:hAnsi="宋体" w:hint="eastAsia"/>
                <w:color w:val="000000" w:themeColor="text1"/>
                <w:sz w:val="28"/>
                <w:szCs w:val="28"/>
              </w:rPr>
              <w:t>元</w:t>
            </w:r>
          </w:p>
        </w:tc>
        <w:tc>
          <w:tcPr>
            <w:tcW w:w="1872" w:type="dxa"/>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总价</w:t>
            </w:r>
            <w:r>
              <w:rPr>
                <w:rFonts w:ascii="宋体" w:hAnsi="宋体" w:hint="eastAsia"/>
                <w:color w:val="000000" w:themeColor="text1"/>
                <w:sz w:val="28"/>
                <w:szCs w:val="28"/>
              </w:rPr>
              <w:t>/</w:t>
            </w:r>
            <w:r>
              <w:rPr>
                <w:rFonts w:ascii="宋体" w:hAnsi="宋体" w:hint="eastAsia"/>
                <w:color w:val="000000" w:themeColor="text1"/>
                <w:sz w:val="28"/>
                <w:szCs w:val="28"/>
              </w:rPr>
              <w:t>元</w:t>
            </w:r>
          </w:p>
        </w:tc>
      </w:tr>
      <w:tr w:rsidR="00912A35">
        <w:trPr>
          <w:trHeight w:val="303"/>
        </w:trPr>
        <w:tc>
          <w:tcPr>
            <w:tcW w:w="2589" w:type="dxa"/>
            <w:vAlign w:val="center"/>
          </w:tcPr>
          <w:p w:rsidR="00912A35" w:rsidRDefault="00912A35">
            <w:pPr>
              <w:spacing w:line="120" w:lineRule="auto"/>
              <w:jc w:val="center"/>
              <w:rPr>
                <w:rFonts w:ascii="宋体" w:hAnsi="宋体"/>
                <w:color w:val="000000" w:themeColor="text1"/>
                <w:sz w:val="28"/>
                <w:szCs w:val="28"/>
              </w:rPr>
            </w:pPr>
          </w:p>
        </w:tc>
        <w:tc>
          <w:tcPr>
            <w:tcW w:w="1871" w:type="dxa"/>
            <w:vAlign w:val="center"/>
          </w:tcPr>
          <w:p w:rsidR="00912A35" w:rsidRDefault="00912A35">
            <w:pPr>
              <w:spacing w:line="120" w:lineRule="auto"/>
              <w:rPr>
                <w:rFonts w:ascii="宋体" w:hAnsi="宋体"/>
                <w:color w:val="000000" w:themeColor="text1"/>
                <w:sz w:val="28"/>
                <w:szCs w:val="28"/>
              </w:rPr>
            </w:pPr>
          </w:p>
        </w:tc>
        <w:tc>
          <w:tcPr>
            <w:tcW w:w="1496" w:type="dxa"/>
            <w:vAlign w:val="center"/>
          </w:tcPr>
          <w:p w:rsidR="00912A35" w:rsidRDefault="00912A35">
            <w:pPr>
              <w:spacing w:line="120" w:lineRule="auto"/>
              <w:jc w:val="center"/>
              <w:rPr>
                <w:rFonts w:ascii="宋体" w:hAnsi="宋体"/>
                <w:color w:val="000000" w:themeColor="text1"/>
                <w:sz w:val="28"/>
                <w:szCs w:val="28"/>
              </w:rPr>
            </w:pPr>
          </w:p>
        </w:tc>
        <w:tc>
          <w:tcPr>
            <w:tcW w:w="1246" w:type="dxa"/>
            <w:vAlign w:val="center"/>
          </w:tcPr>
          <w:p w:rsidR="00912A35" w:rsidRDefault="00912A35">
            <w:pPr>
              <w:spacing w:line="120" w:lineRule="auto"/>
              <w:jc w:val="center"/>
              <w:rPr>
                <w:rFonts w:ascii="宋体" w:hAnsi="宋体"/>
                <w:color w:val="000000" w:themeColor="text1"/>
                <w:sz w:val="28"/>
                <w:szCs w:val="28"/>
              </w:rPr>
            </w:pPr>
          </w:p>
        </w:tc>
        <w:tc>
          <w:tcPr>
            <w:tcW w:w="1872"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3"/>
        </w:trPr>
        <w:tc>
          <w:tcPr>
            <w:tcW w:w="2589" w:type="dxa"/>
            <w:vAlign w:val="center"/>
          </w:tcPr>
          <w:p w:rsidR="00912A35" w:rsidRDefault="00912A35">
            <w:pPr>
              <w:spacing w:line="120" w:lineRule="auto"/>
              <w:jc w:val="center"/>
              <w:rPr>
                <w:rFonts w:ascii="宋体" w:hAnsi="宋体"/>
                <w:color w:val="000000" w:themeColor="text1"/>
                <w:sz w:val="28"/>
                <w:szCs w:val="28"/>
              </w:rPr>
            </w:pPr>
          </w:p>
        </w:tc>
        <w:tc>
          <w:tcPr>
            <w:tcW w:w="1871" w:type="dxa"/>
            <w:vAlign w:val="center"/>
          </w:tcPr>
          <w:p w:rsidR="00912A35" w:rsidRDefault="00912A35">
            <w:pPr>
              <w:spacing w:line="120" w:lineRule="auto"/>
              <w:rPr>
                <w:rFonts w:ascii="宋体" w:hAnsi="宋体"/>
                <w:color w:val="000000" w:themeColor="text1"/>
                <w:sz w:val="28"/>
                <w:szCs w:val="28"/>
              </w:rPr>
            </w:pPr>
          </w:p>
        </w:tc>
        <w:tc>
          <w:tcPr>
            <w:tcW w:w="1496" w:type="dxa"/>
            <w:vAlign w:val="center"/>
          </w:tcPr>
          <w:p w:rsidR="00912A35" w:rsidRDefault="00912A35">
            <w:pPr>
              <w:spacing w:line="120" w:lineRule="auto"/>
              <w:jc w:val="center"/>
              <w:rPr>
                <w:rFonts w:ascii="宋体" w:hAnsi="宋体"/>
                <w:color w:val="000000" w:themeColor="text1"/>
                <w:sz w:val="28"/>
                <w:szCs w:val="28"/>
              </w:rPr>
            </w:pPr>
          </w:p>
        </w:tc>
        <w:tc>
          <w:tcPr>
            <w:tcW w:w="1246" w:type="dxa"/>
            <w:vAlign w:val="center"/>
          </w:tcPr>
          <w:p w:rsidR="00912A35" w:rsidRDefault="00912A35">
            <w:pPr>
              <w:spacing w:line="120" w:lineRule="auto"/>
              <w:jc w:val="center"/>
              <w:rPr>
                <w:rFonts w:ascii="宋体" w:hAnsi="宋体"/>
                <w:color w:val="000000" w:themeColor="text1"/>
                <w:sz w:val="28"/>
                <w:szCs w:val="28"/>
              </w:rPr>
            </w:pPr>
          </w:p>
        </w:tc>
        <w:tc>
          <w:tcPr>
            <w:tcW w:w="1872"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3"/>
        </w:trPr>
        <w:tc>
          <w:tcPr>
            <w:tcW w:w="2589" w:type="dxa"/>
            <w:vAlign w:val="center"/>
          </w:tcPr>
          <w:p w:rsidR="00912A35" w:rsidRDefault="00912A35">
            <w:pPr>
              <w:spacing w:line="120" w:lineRule="auto"/>
              <w:jc w:val="center"/>
              <w:rPr>
                <w:rFonts w:ascii="宋体" w:hAnsi="宋体"/>
                <w:color w:val="000000" w:themeColor="text1"/>
                <w:sz w:val="28"/>
                <w:szCs w:val="28"/>
              </w:rPr>
            </w:pPr>
          </w:p>
        </w:tc>
        <w:tc>
          <w:tcPr>
            <w:tcW w:w="1871" w:type="dxa"/>
            <w:vAlign w:val="center"/>
          </w:tcPr>
          <w:p w:rsidR="00912A35" w:rsidRDefault="00912A35">
            <w:pPr>
              <w:spacing w:line="120" w:lineRule="auto"/>
              <w:rPr>
                <w:rFonts w:ascii="宋体" w:hAnsi="宋体"/>
                <w:color w:val="000000" w:themeColor="text1"/>
                <w:sz w:val="28"/>
                <w:szCs w:val="28"/>
              </w:rPr>
            </w:pPr>
          </w:p>
        </w:tc>
        <w:tc>
          <w:tcPr>
            <w:tcW w:w="1496" w:type="dxa"/>
            <w:vAlign w:val="center"/>
          </w:tcPr>
          <w:p w:rsidR="00912A35" w:rsidRDefault="00912A35">
            <w:pPr>
              <w:spacing w:line="120" w:lineRule="auto"/>
              <w:jc w:val="center"/>
              <w:rPr>
                <w:rFonts w:ascii="宋体" w:hAnsi="宋体"/>
                <w:color w:val="000000" w:themeColor="text1"/>
                <w:sz w:val="28"/>
                <w:szCs w:val="28"/>
              </w:rPr>
            </w:pPr>
          </w:p>
        </w:tc>
        <w:tc>
          <w:tcPr>
            <w:tcW w:w="1246" w:type="dxa"/>
            <w:vAlign w:val="center"/>
          </w:tcPr>
          <w:p w:rsidR="00912A35" w:rsidRDefault="00912A35">
            <w:pPr>
              <w:spacing w:line="120" w:lineRule="auto"/>
              <w:jc w:val="center"/>
              <w:rPr>
                <w:rFonts w:ascii="宋体" w:hAnsi="宋体"/>
                <w:color w:val="000000" w:themeColor="text1"/>
                <w:sz w:val="28"/>
                <w:szCs w:val="28"/>
              </w:rPr>
            </w:pPr>
          </w:p>
        </w:tc>
        <w:tc>
          <w:tcPr>
            <w:tcW w:w="1872"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3"/>
        </w:trPr>
        <w:tc>
          <w:tcPr>
            <w:tcW w:w="2589" w:type="dxa"/>
            <w:vAlign w:val="center"/>
          </w:tcPr>
          <w:p w:rsidR="00912A35" w:rsidRDefault="00912A35">
            <w:pPr>
              <w:spacing w:line="120" w:lineRule="auto"/>
              <w:jc w:val="center"/>
              <w:rPr>
                <w:rFonts w:ascii="宋体" w:hAnsi="宋体"/>
                <w:color w:val="000000" w:themeColor="text1"/>
                <w:sz w:val="28"/>
                <w:szCs w:val="28"/>
              </w:rPr>
            </w:pPr>
          </w:p>
        </w:tc>
        <w:tc>
          <w:tcPr>
            <w:tcW w:w="1871" w:type="dxa"/>
            <w:vAlign w:val="center"/>
          </w:tcPr>
          <w:p w:rsidR="00912A35" w:rsidRDefault="00912A35">
            <w:pPr>
              <w:spacing w:line="120" w:lineRule="auto"/>
              <w:rPr>
                <w:rFonts w:ascii="宋体" w:hAnsi="宋体"/>
                <w:color w:val="000000" w:themeColor="text1"/>
                <w:sz w:val="28"/>
                <w:szCs w:val="28"/>
              </w:rPr>
            </w:pPr>
          </w:p>
        </w:tc>
        <w:tc>
          <w:tcPr>
            <w:tcW w:w="1496" w:type="dxa"/>
            <w:vAlign w:val="center"/>
          </w:tcPr>
          <w:p w:rsidR="00912A35" w:rsidRDefault="00912A35">
            <w:pPr>
              <w:spacing w:line="120" w:lineRule="auto"/>
              <w:jc w:val="center"/>
              <w:rPr>
                <w:rFonts w:ascii="宋体" w:hAnsi="宋体"/>
                <w:color w:val="000000" w:themeColor="text1"/>
                <w:sz w:val="28"/>
                <w:szCs w:val="28"/>
              </w:rPr>
            </w:pPr>
          </w:p>
        </w:tc>
        <w:tc>
          <w:tcPr>
            <w:tcW w:w="1246" w:type="dxa"/>
            <w:vAlign w:val="center"/>
          </w:tcPr>
          <w:p w:rsidR="00912A35" w:rsidRDefault="00912A35">
            <w:pPr>
              <w:spacing w:line="120" w:lineRule="auto"/>
              <w:jc w:val="center"/>
              <w:rPr>
                <w:rFonts w:ascii="宋体" w:hAnsi="宋体"/>
                <w:color w:val="000000" w:themeColor="text1"/>
                <w:sz w:val="28"/>
                <w:szCs w:val="28"/>
              </w:rPr>
            </w:pPr>
          </w:p>
        </w:tc>
        <w:tc>
          <w:tcPr>
            <w:tcW w:w="1872" w:type="dxa"/>
            <w:vAlign w:val="center"/>
          </w:tcPr>
          <w:p w:rsidR="00912A35" w:rsidRDefault="00912A35">
            <w:pPr>
              <w:spacing w:line="120" w:lineRule="auto"/>
              <w:jc w:val="center"/>
              <w:rPr>
                <w:rFonts w:ascii="宋体" w:hAnsi="宋体"/>
                <w:color w:val="000000" w:themeColor="text1"/>
                <w:sz w:val="28"/>
                <w:szCs w:val="28"/>
              </w:rPr>
            </w:pPr>
          </w:p>
        </w:tc>
      </w:tr>
      <w:tr w:rsidR="00912A35">
        <w:trPr>
          <w:trHeight w:val="303"/>
        </w:trPr>
        <w:tc>
          <w:tcPr>
            <w:tcW w:w="2589" w:type="dxa"/>
            <w:vAlign w:val="center"/>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合同含税金额合计</w:t>
            </w:r>
          </w:p>
        </w:tc>
        <w:tc>
          <w:tcPr>
            <w:tcW w:w="6485" w:type="dxa"/>
            <w:gridSpan w:val="4"/>
            <w:vAlign w:val="center"/>
          </w:tcPr>
          <w:p w:rsidR="00912A35" w:rsidRDefault="00D63498">
            <w:pPr>
              <w:spacing w:line="120" w:lineRule="auto"/>
              <w:jc w:val="center"/>
              <w:rPr>
                <w:rFonts w:ascii="宋体" w:hAnsi="宋体"/>
                <w:color w:val="000000" w:themeColor="text1"/>
                <w:sz w:val="28"/>
                <w:szCs w:val="28"/>
              </w:rPr>
            </w:pPr>
            <w:r>
              <w:rPr>
                <w:rFonts w:ascii="宋体" w:hAnsi="宋体" w:hint="eastAsia"/>
                <w:color w:val="000000" w:themeColor="text1"/>
                <w:sz w:val="28"/>
                <w:szCs w:val="28"/>
              </w:rPr>
              <w:t>（大写）</w:t>
            </w:r>
            <w:r>
              <w:rPr>
                <w:rFonts w:ascii="宋体" w:hAnsi="宋体" w:hint="eastAsia"/>
                <w:color w:val="000000" w:themeColor="text1"/>
                <w:sz w:val="28"/>
                <w:szCs w:val="28"/>
              </w:rPr>
              <w:t xml:space="preserve">         </w:t>
            </w:r>
            <w:r>
              <w:rPr>
                <w:rFonts w:ascii="宋体" w:hAnsi="宋体" w:hint="eastAsia"/>
                <w:color w:val="000000" w:themeColor="text1"/>
                <w:sz w:val="28"/>
                <w:szCs w:val="28"/>
              </w:rPr>
              <w:t>（小写）</w:t>
            </w:r>
          </w:p>
        </w:tc>
      </w:tr>
    </w:tbl>
    <w:p w:rsidR="00912A35" w:rsidRDefault="00D63498">
      <w:pPr>
        <w:spacing w:line="5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上述金额为含税固定总价，包含了乙方提供本合同约定的产品及相应服务（如有）的全部价格，不因国家政策变化而调整价格，除非另有约定，甲方不再承担其他费用。</w:t>
      </w:r>
    </w:p>
    <w:p w:rsidR="00912A35" w:rsidRDefault="00D63498">
      <w:pPr>
        <w:spacing w:beforeLines="50" w:before="156" w:afterLines="50" w:after="156" w:line="500" w:lineRule="exact"/>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rPr>
        <w:t>、交货：</w:t>
      </w:r>
    </w:p>
    <w:p w:rsidR="00912A35" w:rsidRDefault="00D63498">
      <w:pPr>
        <w:spacing w:line="360" w:lineRule="auto"/>
        <w:ind w:firstLineChars="150" w:firstLine="420"/>
        <w:rPr>
          <w:rFonts w:ascii="宋体" w:hAnsi="宋体"/>
          <w:color w:val="000000" w:themeColor="text1"/>
          <w:sz w:val="28"/>
          <w:szCs w:val="28"/>
        </w:rPr>
      </w:pPr>
      <w:r>
        <w:rPr>
          <w:rFonts w:ascii="宋体" w:hAnsi="宋体" w:hint="eastAsia"/>
          <w:color w:val="000000" w:themeColor="text1"/>
          <w:sz w:val="28"/>
          <w:szCs w:val="28"/>
        </w:rPr>
        <w:t xml:space="preserve"> 2.1</w:t>
      </w:r>
      <w:r>
        <w:rPr>
          <w:rFonts w:ascii="宋体" w:hAnsi="宋体"/>
          <w:color w:val="000000" w:themeColor="text1"/>
          <w:sz w:val="28"/>
          <w:szCs w:val="28"/>
        </w:rPr>
        <w:t xml:space="preserve"> </w:t>
      </w:r>
      <w:r>
        <w:rPr>
          <w:rFonts w:ascii="宋体" w:hAnsi="宋体" w:hint="eastAsia"/>
          <w:color w:val="000000" w:themeColor="text1"/>
          <w:sz w:val="28"/>
          <w:szCs w:val="28"/>
        </w:rPr>
        <w:t>交货方式：</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2.2</w:t>
      </w:r>
      <w:r>
        <w:rPr>
          <w:rFonts w:ascii="宋体" w:hAnsi="宋体"/>
          <w:color w:val="000000" w:themeColor="text1"/>
          <w:sz w:val="28"/>
          <w:szCs w:val="28"/>
        </w:rPr>
        <w:t xml:space="preserve"> </w:t>
      </w:r>
      <w:r>
        <w:rPr>
          <w:rFonts w:ascii="宋体" w:hAnsi="宋体" w:hint="eastAsia"/>
          <w:color w:val="000000" w:themeColor="text1"/>
          <w:sz w:val="28"/>
          <w:szCs w:val="28"/>
        </w:rPr>
        <w:t>交货地点：运送到</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u w:val="single"/>
        </w:rPr>
        <w:t>（</w:t>
      </w:r>
      <w:r>
        <w:rPr>
          <w:rFonts w:ascii="宋体" w:hAnsi="宋体" w:hint="eastAsia"/>
          <w:color w:val="000000" w:themeColor="text1"/>
          <w:sz w:val="28"/>
          <w:szCs w:val="28"/>
        </w:rPr>
        <w:t>以甲方提供的送货清单和地址明细为准，乙方应于发货前以传真或邮件等书面方式通知甲方供货物的名称、大约毛净重、体积、发货日期及预计到货日期，并提交装箱清单一份）</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2.3</w:t>
      </w:r>
      <w:r>
        <w:rPr>
          <w:rFonts w:ascii="宋体" w:hAnsi="宋体"/>
          <w:color w:val="000000" w:themeColor="text1"/>
          <w:sz w:val="28"/>
          <w:szCs w:val="28"/>
        </w:rPr>
        <w:t xml:space="preserve"> </w:t>
      </w:r>
      <w:r>
        <w:rPr>
          <w:rFonts w:ascii="宋体" w:hAnsi="宋体" w:hint="eastAsia"/>
          <w:color w:val="000000" w:themeColor="text1"/>
          <w:sz w:val="28"/>
          <w:szCs w:val="28"/>
        </w:rPr>
        <w:t>交货时间（具体以在□内打“√”为准）</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Segoe UI Symbol" w:hAnsi="Segoe UI Symbol" w:cs="Segoe UI Symbol"/>
          <w:color w:val="000000" w:themeColor="text1"/>
          <w:sz w:val="28"/>
          <w:szCs w:val="28"/>
        </w:rPr>
        <w:t>☑</w:t>
      </w:r>
      <w:r>
        <w:rPr>
          <w:rFonts w:ascii="宋体" w:hAnsi="宋体" w:hint="eastAsia"/>
          <w:color w:val="000000" w:themeColor="text1"/>
          <w:sz w:val="28"/>
          <w:szCs w:val="28"/>
        </w:rPr>
        <w:t xml:space="preserve"> </w:t>
      </w:r>
      <w:r>
        <w:rPr>
          <w:rFonts w:ascii="宋体" w:hAnsi="宋体" w:hint="eastAsia"/>
          <w:color w:val="000000" w:themeColor="text1"/>
          <w:sz w:val="28"/>
          <w:szCs w:val="28"/>
        </w:rPr>
        <w:t>货到付款：乙方应在合同签订之日起</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10</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工作日内将货物交付到甲方指定地点。</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hint="eastAsia"/>
          <w:color w:val="000000" w:themeColor="text1"/>
          <w:sz w:val="28"/>
          <w:szCs w:val="28"/>
        </w:rPr>
        <w:t xml:space="preserve"> </w:t>
      </w:r>
      <w:r>
        <w:rPr>
          <w:rFonts w:ascii="宋体" w:hAnsi="宋体" w:hint="eastAsia"/>
          <w:color w:val="000000" w:themeColor="text1"/>
          <w:sz w:val="28"/>
          <w:szCs w:val="28"/>
        </w:rPr>
        <w:t>款到发货：乙方应在收到全款之日起</w:t>
      </w:r>
      <w:r>
        <w:rPr>
          <w:rFonts w:ascii="宋体" w:hAnsi="宋体" w:hint="eastAsia"/>
          <w:color w:val="000000" w:themeColor="text1"/>
          <w:sz w:val="28"/>
          <w:szCs w:val="28"/>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工作日内将货物交付到甲方指定地点。</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hint="eastAsia"/>
          <w:color w:val="000000" w:themeColor="text1"/>
          <w:sz w:val="28"/>
          <w:szCs w:val="28"/>
        </w:rPr>
        <w:t xml:space="preserve"> </w:t>
      </w:r>
      <w:r>
        <w:rPr>
          <w:rFonts w:ascii="宋体" w:hAnsi="宋体" w:hint="eastAsia"/>
          <w:color w:val="000000" w:themeColor="text1"/>
          <w:sz w:val="28"/>
          <w:szCs w:val="28"/>
        </w:rPr>
        <w:t>预付款：乙方应在收到预付款之日起</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rPr>
        <w:t>工作日内将货物</w:t>
      </w:r>
      <w:r>
        <w:rPr>
          <w:rFonts w:ascii="宋体" w:hAnsi="宋体" w:hint="eastAsia"/>
          <w:color w:val="000000" w:themeColor="text1"/>
          <w:sz w:val="28"/>
          <w:szCs w:val="28"/>
        </w:rPr>
        <w:lastRenderedPageBreak/>
        <w:t>交付到甲方指定地点。</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hint="eastAsia"/>
          <w:color w:val="000000" w:themeColor="text1"/>
          <w:sz w:val="28"/>
          <w:szCs w:val="28"/>
        </w:rPr>
        <w:t xml:space="preserve"> </w:t>
      </w:r>
      <w:r>
        <w:rPr>
          <w:rFonts w:ascii="宋体" w:hAnsi="宋体" w:hint="eastAsia"/>
          <w:color w:val="000000" w:themeColor="text1"/>
          <w:sz w:val="28"/>
          <w:szCs w:val="28"/>
        </w:rPr>
        <w:t>其它付款方式</w:t>
      </w:r>
      <w:r>
        <w:rPr>
          <w:rFonts w:ascii="宋体" w:hAnsi="宋体" w:hint="eastAsia"/>
          <w:color w:val="000000" w:themeColor="text1"/>
          <w:sz w:val="28"/>
          <w:szCs w:val="28"/>
        </w:rPr>
        <w:t>:_______</w:t>
      </w:r>
      <w:r>
        <w:rPr>
          <w:rFonts w:ascii="宋体" w:hAnsi="宋体"/>
          <w:color w:val="000000" w:themeColor="text1"/>
          <w:sz w:val="28"/>
          <w:szCs w:val="28"/>
        </w:rPr>
        <w:t>/</w:t>
      </w:r>
      <w:r>
        <w:rPr>
          <w:rFonts w:ascii="宋体" w:hAnsi="宋体" w:hint="eastAsia"/>
          <w:color w:val="000000" w:themeColor="text1"/>
          <w:sz w:val="28"/>
          <w:szCs w:val="28"/>
        </w:rPr>
        <w:t>_______________</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2.4</w:t>
      </w:r>
      <w:r>
        <w:rPr>
          <w:rFonts w:ascii="宋体" w:hAnsi="宋体"/>
          <w:color w:val="000000" w:themeColor="text1"/>
          <w:sz w:val="28"/>
          <w:szCs w:val="28"/>
        </w:rPr>
        <w:t xml:space="preserve"> </w:t>
      </w:r>
      <w:r>
        <w:rPr>
          <w:rFonts w:ascii="宋体" w:hAnsi="宋体" w:hint="eastAsia"/>
          <w:color w:val="000000" w:themeColor="text1"/>
          <w:sz w:val="28"/>
          <w:szCs w:val="28"/>
        </w:rPr>
        <w:t>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color w:val="000000" w:themeColor="text1"/>
          <w:sz w:val="28"/>
          <w:szCs w:val="28"/>
        </w:rPr>
        <w:t>、付款方式与条件</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3.1</w:t>
      </w:r>
      <w:r>
        <w:rPr>
          <w:rFonts w:ascii="宋体" w:hAnsi="宋体"/>
          <w:color w:val="000000" w:themeColor="text1"/>
          <w:sz w:val="28"/>
          <w:szCs w:val="28"/>
        </w:rPr>
        <w:t xml:space="preserve"> </w:t>
      </w:r>
      <w:r>
        <w:rPr>
          <w:rFonts w:ascii="宋体" w:hAnsi="宋体" w:hint="eastAsia"/>
          <w:color w:val="000000" w:themeColor="text1"/>
          <w:sz w:val="28"/>
          <w:szCs w:val="28"/>
        </w:rPr>
        <w:t>乙方交付的产品按合同约定标准经甲方验收合格，且乙方向甲方提交全额增值税专用发票（税率</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）后，甲方向乙方支付合同总价的</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100</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，即</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color w:val="000000" w:themeColor="text1"/>
          <w:sz w:val="28"/>
          <w:szCs w:val="28"/>
        </w:rPr>
        <w:t>元整，大写</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rPr>
        <w:t>元整</w:t>
      </w:r>
      <w:r>
        <w:rPr>
          <w:rFonts w:ascii="宋体" w:hAnsi="宋体" w:hint="eastAsia"/>
          <w:color w:val="000000" w:themeColor="text1"/>
          <w:sz w:val="28"/>
          <w:szCs w:val="28"/>
        </w:rPr>
        <w:t>；</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3.2</w:t>
      </w:r>
      <w:r>
        <w:rPr>
          <w:rFonts w:ascii="宋体" w:hAnsi="宋体"/>
          <w:color w:val="000000" w:themeColor="text1"/>
          <w:sz w:val="28"/>
          <w:szCs w:val="28"/>
        </w:rPr>
        <w:t xml:space="preserve"> </w:t>
      </w:r>
      <w:r>
        <w:rPr>
          <w:rFonts w:ascii="宋体" w:hAnsi="宋体" w:hint="eastAsia"/>
          <w:color w:val="000000" w:themeColor="text1"/>
          <w:sz w:val="28"/>
          <w:szCs w:val="28"/>
        </w:rPr>
        <w:t>货物在甲方实际正式使用</w:t>
      </w:r>
      <w:r>
        <w:rPr>
          <w:rFonts w:ascii="宋体" w:hAnsi="宋体"/>
          <w:color w:val="000000" w:themeColor="text1"/>
          <w:sz w:val="28"/>
          <w:szCs w:val="28"/>
          <w:u w:val="single"/>
        </w:rPr>
        <w:t xml:space="preserve">   /</w:t>
      </w:r>
      <w:proofErr w:type="gramStart"/>
      <w:r>
        <w:rPr>
          <w:rFonts w:ascii="宋体" w:hAnsi="宋体"/>
          <w:color w:val="000000" w:themeColor="text1"/>
          <w:sz w:val="28"/>
          <w:szCs w:val="28"/>
        </w:rPr>
        <w:t>个</w:t>
      </w:r>
      <w:proofErr w:type="gramEnd"/>
      <w:r>
        <w:rPr>
          <w:rFonts w:ascii="宋体" w:hAnsi="宋体"/>
          <w:color w:val="000000" w:themeColor="text1"/>
          <w:sz w:val="28"/>
          <w:szCs w:val="28"/>
        </w:rPr>
        <w:t>月后，符合货物功能要求和正常使用需要。甲方向乙方支付合格货物价款的</w:t>
      </w:r>
      <w:r>
        <w:rPr>
          <w:rFonts w:ascii="宋体" w:hAnsi="宋体"/>
          <w:color w:val="000000" w:themeColor="text1"/>
          <w:sz w:val="28"/>
          <w:szCs w:val="28"/>
          <w:u w:val="single"/>
        </w:rPr>
        <w:t xml:space="preserve">  / %</w:t>
      </w:r>
      <w:r>
        <w:rPr>
          <w:rFonts w:ascii="宋体" w:hAnsi="宋体"/>
          <w:color w:val="000000" w:themeColor="text1"/>
          <w:sz w:val="28"/>
          <w:szCs w:val="28"/>
        </w:rPr>
        <w:t>尾款</w:t>
      </w:r>
      <w:r>
        <w:rPr>
          <w:rFonts w:ascii="宋体" w:hAnsi="宋体" w:hint="eastAsia"/>
          <w:color w:val="000000" w:themeColor="text1"/>
          <w:sz w:val="28"/>
          <w:szCs w:val="28"/>
        </w:rPr>
        <w:t>，即</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   </w:t>
      </w:r>
      <w:r>
        <w:rPr>
          <w:rFonts w:ascii="宋体" w:hAnsi="宋体"/>
          <w:color w:val="000000" w:themeColor="text1"/>
          <w:sz w:val="28"/>
          <w:szCs w:val="28"/>
        </w:rPr>
        <w:t xml:space="preserve"> </w:t>
      </w:r>
      <w:r>
        <w:rPr>
          <w:rFonts w:ascii="宋体" w:hAnsi="宋体"/>
          <w:color w:val="000000" w:themeColor="text1"/>
          <w:sz w:val="28"/>
          <w:szCs w:val="28"/>
        </w:rPr>
        <w:t>元整，大写</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 </w:t>
      </w:r>
      <w:r>
        <w:rPr>
          <w:rFonts w:ascii="宋体" w:hAnsi="宋体" w:hint="eastAsia"/>
          <w:color w:val="000000" w:themeColor="text1"/>
          <w:sz w:val="28"/>
          <w:szCs w:val="28"/>
          <w:u w:val="single"/>
        </w:rPr>
        <w:t xml:space="preserve"> </w:t>
      </w:r>
      <w:r>
        <w:rPr>
          <w:rFonts w:ascii="宋体" w:hAnsi="宋体"/>
          <w:color w:val="000000" w:themeColor="text1"/>
          <w:sz w:val="28"/>
          <w:szCs w:val="28"/>
        </w:rPr>
        <w:t>元整。</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 xml:space="preserve">3 </w:t>
      </w:r>
      <w:r>
        <w:rPr>
          <w:rFonts w:ascii="宋体" w:hAnsi="宋体" w:hint="eastAsia"/>
          <w:color w:val="000000" w:themeColor="text1"/>
          <w:sz w:val="28"/>
          <w:szCs w:val="28"/>
        </w:rPr>
        <w:t>若在质保期内有质量问题，甲方有权退换货，所有费用（包括退回公司修改或重新调换的运费）由乙方承担或直接从尾款中扣除。</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4</w:t>
      </w:r>
      <w:r>
        <w:rPr>
          <w:rFonts w:ascii="宋体" w:hAnsi="宋体" w:hint="eastAsia"/>
          <w:color w:val="000000" w:themeColor="text1"/>
          <w:sz w:val="28"/>
          <w:szCs w:val="28"/>
        </w:rPr>
        <w:t xml:space="preserve"> </w:t>
      </w:r>
      <w:r>
        <w:rPr>
          <w:rFonts w:ascii="宋体" w:hAnsi="宋体" w:hint="eastAsia"/>
          <w:color w:val="000000" w:themeColor="text1"/>
          <w:sz w:val="28"/>
          <w:szCs w:val="28"/>
        </w:rPr>
        <w:t>乙方应根据甲方要求提供增值税专用发票，否则甲方有权顺延付款。</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hint="eastAsia"/>
          <w:color w:val="000000" w:themeColor="text1"/>
          <w:sz w:val="28"/>
          <w:szCs w:val="28"/>
        </w:rPr>
        <w:t>、质量要求和技术标准</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4.1</w:t>
      </w:r>
      <w:r>
        <w:rPr>
          <w:rFonts w:ascii="宋体" w:hAnsi="宋体"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w:t>
      </w:r>
      <w:r>
        <w:rPr>
          <w:rFonts w:ascii="宋体" w:hAnsi="宋体" w:hint="eastAsia"/>
          <w:color w:val="000000" w:themeColor="text1"/>
          <w:sz w:val="28"/>
          <w:szCs w:val="28"/>
        </w:rPr>
        <w:lastRenderedPageBreak/>
        <w:t>备的技术参数一致，符合乙方提供的相关技术标准资料，如产品不符合本合同中约定的要求，甲方有权拒绝接受。</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4.2</w:t>
      </w:r>
      <w:r>
        <w:rPr>
          <w:rFonts w:ascii="宋体" w:hAnsi="宋体"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w:t>
      </w:r>
      <w:r>
        <w:rPr>
          <w:rFonts w:ascii="宋体" w:hAnsi="宋体" w:hint="eastAsia"/>
          <w:color w:val="000000" w:themeColor="text1"/>
          <w:sz w:val="28"/>
          <w:szCs w:val="28"/>
        </w:rPr>
        <w:t>收合格之日起计算</w:t>
      </w:r>
      <w:r>
        <w:rPr>
          <w:rFonts w:ascii="宋体" w:hAnsi="宋体" w:hint="eastAsia"/>
          <w:color w:val="000000" w:themeColor="text1"/>
          <w:sz w:val="28"/>
          <w:szCs w:val="28"/>
        </w:rPr>
        <w:t xml:space="preserve">    </w:t>
      </w:r>
      <w:r>
        <w:rPr>
          <w:rFonts w:ascii="宋体" w:hAnsi="宋体"/>
          <w:color w:val="000000" w:themeColor="text1"/>
          <w:sz w:val="28"/>
          <w:szCs w:val="28"/>
        </w:rPr>
        <w:t>/</w:t>
      </w:r>
      <w:proofErr w:type="gramStart"/>
      <w:r>
        <w:rPr>
          <w:rFonts w:ascii="宋体" w:hAnsi="宋体" w:hint="eastAsia"/>
          <w:color w:val="000000" w:themeColor="text1"/>
          <w:sz w:val="28"/>
          <w:szCs w:val="28"/>
        </w:rPr>
        <w:t>个</w:t>
      </w:r>
      <w:proofErr w:type="gramEnd"/>
      <w:r>
        <w:rPr>
          <w:rFonts w:ascii="宋体" w:hAnsi="宋体" w:hint="eastAsia"/>
          <w:color w:val="000000" w:themeColor="text1"/>
          <w:sz w:val="28"/>
          <w:szCs w:val="28"/>
        </w:rPr>
        <w:t>月）内，乙方应当对其交付的产品承担质量保证责任并提供</w:t>
      </w:r>
      <w:proofErr w:type="gramStart"/>
      <w:r>
        <w:rPr>
          <w:rFonts w:ascii="宋体" w:hAnsi="宋体" w:hint="eastAsia"/>
          <w:color w:val="000000" w:themeColor="text1"/>
          <w:sz w:val="28"/>
          <w:szCs w:val="28"/>
        </w:rPr>
        <w:t>产品维保服务</w:t>
      </w:r>
      <w:proofErr w:type="gramEnd"/>
      <w:r>
        <w:rPr>
          <w:rFonts w:ascii="宋体" w:hAnsi="宋体" w:hint="eastAsia"/>
          <w:color w:val="000000" w:themeColor="text1"/>
          <w:sz w:val="28"/>
          <w:szCs w:val="28"/>
        </w:rPr>
        <w:t>，所需费用由乙方承担。</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4.3</w:t>
      </w:r>
      <w:r>
        <w:rPr>
          <w:rFonts w:ascii="宋体" w:hAnsi="宋体"/>
          <w:color w:val="000000" w:themeColor="text1"/>
          <w:sz w:val="28"/>
          <w:szCs w:val="28"/>
        </w:rPr>
        <w:t xml:space="preserve"> </w:t>
      </w:r>
      <w:r>
        <w:rPr>
          <w:rFonts w:ascii="宋体" w:hAnsi="宋体" w:hint="eastAsia"/>
          <w:color w:val="000000" w:themeColor="text1"/>
          <w:sz w:val="28"/>
          <w:szCs w:val="28"/>
        </w:rPr>
        <w:t>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912A35" w:rsidRDefault="00D63498">
      <w:pPr>
        <w:spacing w:line="360" w:lineRule="auto"/>
        <w:ind w:firstLine="480"/>
        <w:rPr>
          <w:rFonts w:ascii="宋体" w:hAnsi="宋体"/>
          <w:color w:val="000000" w:themeColor="text1"/>
          <w:sz w:val="28"/>
          <w:szCs w:val="28"/>
        </w:rPr>
      </w:pPr>
      <w:r>
        <w:rPr>
          <w:rFonts w:ascii="宋体" w:hAnsi="宋体" w:hint="eastAsia"/>
          <w:color w:val="000000" w:themeColor="text1"/>
          <w:sz w:val="28"/>
          <w:szCs w:val="28"/>
        </w:rPr>
        <w:t>4.4</w:t>
      </w:r>
      <w:r>
        <w:rPr>
          <w:rFonts w:ascii="宋体" w:hAnsi="宋体"/>
          <w:color w:val="000000" w:themeColor="text1"/>
          <w:sz w:val="28"/>
          <w:szCs w:val="28"/>
        </w:rPr>
        <w:t xml:space="preserve"> </w:t>
      </w:r>
      <w:r>
        <w:rPr>
          <w:rFonts w:ascii="宋体" w:hAnsi="宋体" w:hint="eastAsia"/>
          <w:color w:val="000000" w:themeColor="text1"/>
          <w:sz w:val="28"/>
          <w:szCs w:val="28"/>
        </w:rPr>
        <w:t>乙方不按本合同约定交付产品所产生的任何费用由乙方自己承担。</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5 </w:t>
      </w:r>
      <w:r>
        <w:rPr>
          <w:rFonts w:ascii="宋体" w:hAnsi="宋体" w:hint="eastAsia"/>
          <w:color w:val="000000" w:themeColor="text1"/>
          <w:sz w:val="28"/>
          <w:szCs w:val="28"/>
        </w:rPr>
        <w:t>凡由于对设备包装不当或采取防护措施不充分</w:t>
      </w:r>
      <w:r>
        <w:rPr>
          <w:rFonts w:ascii="宋体" w:hAnsi="宋体" w:hint="eastAsia"/>
          <w:color w:val="000000" w:themeColor="text1"/>
          <w:sz w:val="28"/>
          <w:szCs w:val="28"/>
        </w:rPr>
        <w:t>致使货物或技术资料损坏、丢失或者影响甲方按照本协议目的使用之时，乙方应当承担本合同</w:t>
      </w:r>
      <w:r>
        <w:rPr>
          <w:rFonts w:ascii="宋体" w:hAnsi="宋体" w:hint="eastAsia"/>
          <w:color w:val="000000" w:themeColor="text1"/>
          <w:sz w:val="28"/>
          <w:szCs w:val="28"/>
        </w:rPr>
        <w:t>8.</w:t>
      </w:r>
      <w:r>
        <w:rPr>
          <w:rFonts w:ascii="宋体" w:hAnsi="宋体"/>
          <w:color w:val="000000" w:themeColor="text1"/>
          <w:sz w:val="28"/>
          <w:szCs w:val="28"/>
        </w:rPr>
        <w:t>2</w:t>
      </w:r>
      <w:r>
        <w:rPr>
          <w:rFonts w:ascii="宋体" w:hAnsi="宋体"/>
          <w:color w:val="000000" w:themeColor="text1"/>
          <w:sz w:val="28"/>
          <w:szCs w:val="28"/>
        </w:rPr>
        <w:t>条</w:t>
      </w:r>
      <w:r>
        <w:rPr>
          <w:rFonts w:ascii="宋体" w:hAnsi="宋体" w:hint="eastAsia"/>
          <w:color w:val="000000" w:themeColor="text1"/>
          <w:sz w:val="28"/>
          <w:szCs w:val="28"/>
        </w:rPr>
        <w:t>约定的违约责任。</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6 </w:t>
      </w:r>
      <w:r>
        <w:rPr>
          <w:rFonts w:ascii="宋体" w:hAnsi="宋体" w:hint="eastAsia"/>
          <w:color w:val="000000" w:themeColor="text1"/>
          <w:sz w:val="28"/>
          <w:szCs w:val="28"/>
        </w:rPr>
        <w:t>产品包装物</w:t>
      </w:r>
      <w:proofErr w:type="gramStart"/>
      <w:r>
        <w:rPr>
          <w:rFonts w:ascii="宋体" w:hAnsi="宋体" w:hint="eastAsia"/>
          <w:color w:val="000000" w:themeColor="text1"/>
          <w:sz w:val="28"/>
          <w:szCs w:val="28"/>
        </w:rPr>
        <w:t>不</w:t>
      </w:r>
      <w:proofErr w:type="gramEnd"/>
      <w:r>
        <w:rPr>
          <w:rFonts w:ascii="宋体" w:hAnsi="宋体" w:hint="eastAsia"/>
          <w:color w:val="000000" w:themeColor="text1"/>
          <w:sz w:val="28"/>
          <w:szCs w:val="28"/>
        </w:rPr>
        <w:t>计费，乙方不回收包装物。如乙方需回收包装物的，因回收包装物所产生的所有费用、承运人的选择等相关事宜均由乙方负责。</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5</w:t>
      </w:r>
      <w:r>
        <w:rPr>
          <w:rFonts w:ascii="宋体" w:hAnsi="宋体" w:hint="eastAsia"/>
          <w:color w:val="000000" w:themeColor="text1"/>
          <w:sz w:val="28"/>
          <w:szCs w:val="28"/>
        </w:rPr>
        <w:t>、安装调试、技术服务、人员培训及技术资料</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5.1</w:t>
      </w:r>
      <w:r>
        <w:rPr>
          <w:rFonts w:ascii="宋体" w:hAnsi="宋体" w:hint="eastAsia"/>
          <w:color w:val="000000" w:themeColor="text1"/>
          <w:sz w:val="28"/>
          <w:szCs w:val="28"/>
        </w:rPr>
        <w:t>乙方为甲方提供下列服务（具体以在□内打“√”为准）</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□安装调试：乙方应在产品到货后</w:t>
      </w:r>
      <w:r>
        <w:rPr>
          <w:rFonts w:ascii="宋体" w:hAnsi="宋体" w:hint="eastAsia"/>
          <w:color w:val="000000" w:themeColor="text1"/>
          <w:sz w:val="28"/>
          <w:szCs w:val="28"/>
        </w:rPr>
        <w:t xml:space="preserve">  </w:t>
      </w:r>
      <w:r>
        <w:rPr>
          <w:rFonts w:ascii="宋体" w:hAnsi="宋体" w:hint="eastAsia"/>
          <w:color w:val="000000" w:themeColor="text1"/>
          <w:sz w:val="28"/>
          <w:szCs w:val="28"/>
        </w:rPr>
        <w:t>日内安装完毕，并提请甲方进行调试验收；</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□技术服务：</w:t>
      </w:r>
      <w:r>
        <w:rPr>
          <w:rFonts w:ascii="宋体" w:hAnsi="宋体" w:hint="eastAsia"/>
          <w:color w:val="000000" w:themeColor="text1"/>
          <w:sz w:val="28"/>
          <w:szCs w:val="28"/>
        </w:rPr>
        <w:t xml:space="preserve">   </w:t>
      </w:r>
      <w:r>
        <w:rPr>
          <w:rFonts w:ascii="宋体" w:hAnsi="宋体"/>
          <w:color w:val="000000" w:themeColor="text1"/>
          <w:sz w:val="28"/>
          <w:szCs w:val="28"/>
        </w:rPr>
        <w:t>___________</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□人员培训：</w:t>
      </w:r>
      <w:r>
        <w:rPr>
          <w:rFonts w:ascii="宋体" w:hAnsi="宋体" w:hint="eastAsia"/>
          <w:color w:val="000000" w:themeColor="text1"/>
          <w:sz w:val="28"/>
          <w:szCs w:val="28"/>
        </w:rPr>
        <w:t xml:space="preserve">_____________                                                  </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Segoe UI Symbol" w:hAnsi="Segoe UI Symbol" w:cs="Segoe UI Symbol"/>
          <w:color w:val="000000" w:themeColor="text1"/>
          <w:sz w:val="28"/>
          <w:szCs w:val="28"/>
        </w:rPr>
        <w:t>☑</w:t>
      </w:r>
      <w:r>
        <w:rPr>
          <w:rFonts w:ascii="宋体" w:hAnsi="宋体" w:hint="eastAsia"/>
          <w:color w:val="000000" w:themeColor="text1"/>
          <w:sz w:val="28"/>
          <w:szCs w:val="28"/>
        </w:rPr>
        <w:t>技术资料：</w:t>
      </w:r>
      <w:r>
        <w:rPr>
          <w:rFonts w:ascii="宋体" w:hAnsi="宋体" w:hint="eastAsia"/>
          <w:color w:val="000000" w:themeColor="text1"/>
          <w:sz w:val="28"/>
          <w:szCs w:val="28"/>
        </w:rPr>
        <w:t xml:space="preserve">__________________                                                                  </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5.2</w:t>
      </w:r>
      <w:r>
        <w:rPr>
          <w:rFonts w:ascii="宋体" w:hAnsi="宋体" w:hint="eastAsia"/>
          <w:color w:val="000000" w:themeColor="text1"/>
          <w:sz w:val="28"/>
          <w:szCs w:val="28"/>
        </w:rPr>
        <w:t>除第</w:t>
      </w:r>
      <w:r>
        <w:rPr>
          <w:rFonts w:ascii="宋体" w:hAnsi="宋体" w:hint="eastAsia"/>
          <w:color w:val="000000" w:themeColor="text1"/>
          <w:sz w:val="28"/>
          <w:szCs w:val="28"/>
        </w:rPr>
        <w:t>5.1</w:t>
      </w:r>
      <w:r>
        <w:rPr>
          <w:rFonts w:ascii="宋体" w:hAnsi="宋体"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6</w:t>
      </w:r>
      <w:r>
        <w:rPr>
          <w:rFonts w:ascii="宋体" w:hAnsi="宋体" w:hint="eastAsia"/>
          <w:color w:val="000000" w:themeColor="text1"/>
          <w:sz w:val="28"/>
          <w:szCs w:val="28"/>
        </w:rPr>
        <w:t>、验收</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6.1</w:t>
      </w:r>
      <w:r>
        <w:rPr>
          <w:rFonts w:ascii="宋体" w:hAnsi="宋体"/>
          <w:color w:val="000000" w:themeColor="text1"/>
          <w:sz w:val="28"/>
          <w:szCs w:val="28"/>
        </w:rPr>
        <w:t xml:space="preserve"> </w:t>
      </w:r>
      <w:r>
        <w:rPr>
          <w:rFonts w:ascii="宋体" w:hAnsi="宋体" w:hint="eastAsia"/>
          <w:color w:val="000000" w:themeColor="text1"/>
          <w:sz w:val="28"/>
          <w:szCs w:val="28"/>
        </w:rPr>
        <w:t>货物的货到验收包括型号、规格、数量、外观质量、及货物包装是否完好。</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6.2</w:t>
      </w:r>
      <w:r>
        <w:rPr>
          <w:rFonts w:ascii="宋体" w:hAnsi="宋体"/>
          <w:color w:val="000000" w:themeColor="text1"/>
          <w:sz w:val="28"/>
          <w:szCs w:val="28"/>
        </w:rPr>
        <w:t xml:space="preserve"> </w:t>
      </w:r>
      <w:r>
        <w:rPr>
          <w:rFonts w:ascii="宋体" w:hAnsi="宋体" w:hint="eastAsia"/>
          <w:color w:val="000000" w:themeColor="text1"/>
          <w:sz w:val="28"/>
          <w:szCs w:val="28"/>
        </w:rPr>
        <w:t>乙方对一次开箱不合格（产品有质量故障）的产品予以换新，承担一切与之有关的费用。</w:t>
      </w:r>
    </w:p>
    <w:p w:rsidR="00912A35" w:rsidRDefault="00D63498">
      <w:pPr>
        <w:spacing w:line="360" w:lineRule="auto"/>
        <w:rPr>
          <w:rFonts w:ascii="宋体" w:hAnsi="宋体"/>
          <w:color w:val="000000" w:themeColor="text1"/>
          <w:sz w:val="28"/>
          <w:szCs w:val="28"/>
        </w:rPr>
      </w:pPr>
      <w:r>
        <w:rPr>
          <w:rFonts w:ascii="宋体" w:hAnsi="宋体" w:hint="eastAsia"/>
          <w:color w:val="000000" w:themeColor="text1"/>
          <w:sz w:val="28"/>
          <w:szCs w:val="28"/>
        </w:rPr>
        <w:t xml:space="preserve">    6.3</w:t>
      </w:r>
      <w:r>
        <w:rPr>
          <w:rFonts w:ascii="宋体" w:hAnsi="宋体"/>
          <w:color w:val="000000" w:themeColor="text1"/>
          <w:sz w:val="28"/>
          <w:szCs w:val="28"/>
        </w:rPr>
        <w:t xml:space="preserve"> </w:t>
      </w:r>
      <w:r>
        <w:rPr>
          <w:rFonts w:ascii="宋体" w:hAnsi="宋体" w:hint="eastAsia"/>
          <w:color w:val="000000" w:themeColor="text1"/>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6.4</w:t>
      </w:r>
      <w:r>
        <w:rPr>
          <w:rFonts w:ascii="宋体" w:hAnsi="宋体"/>
          <w:color w:val="000000" w:themeColor="text1"/>
          <w:sz w:val="28"/>
          <w:szCs w:val="28"/>
        </w:rPr>
        <w:t xml:space="preserve"> </w:t>
      </w:r>
      <w:r>
        <w:rPr>
          <w:rFonts w:ascii="宋体" w:hAnsi="宋体" w:hint="eastAsia"/>
          <w:color w:val="000000" w:themeColor="text1"/>
          <w:sz w:val="28"/>
          <w:szCs w:val="28"/>
        </w:rPr>
        <w:t>对于安装质量，乙方保证及时、正确安装好设备，保证设备良好运行。产品调试验收的标准：按行业通行标准、厂方出厂标准；两者要求不一致的，适用对产品更为严格的标准。</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6.5</w:t>
      </w:r>
      <w:r>
        <w:rPr>
          <w:rFonts w:ascii="宋体" w:hAnsi="宋体"/>
          <w:color w:val="000000" w:themeColor="text1"/>
          <w:sz w:val="28"/>
          <w:szCs w:val="28"/>
        </w:rPr>
        <w:t xml:space="preserve"> </w:t>
      </w:r>
      <w:r>
        <w:rPr>
          <w:rFonts w:ascii="宋体" w:hAnsi="宋体" w:hint="eastAsia"/>
          <w:color w:val="000000" w:themeColor="text1"/>
          <w:sz w:val="28"/>
          <w:szCs w:val="28"/>
        </w:rPr>
        <w:t>调试验收结果经甲方确认</w:t>
      </w:r>
      <w:r>
        <w:rPr>
          <w:rFonts w:ascii="宋体" w:hAnsi="宋体" w:hint="eastAsia"/>
          <w:color w:val="000000" w:themeColor="text1"/>
          <w:sz w:val="28"/>
          <w:szCs w:val="28"/>
        </w:rPr>
        <w:t>后，双方代表必须按规定的验收交</w:t>
      </w:r>
      <w:r>
        <w:rPr>
          <w:rFonts w:ascii="宋体" w:hAnsi="宋体" w:hint="eastAsia"/>
          <w:color w:val="000000" w:themeColor="text1"/>
          <w:sz w:val="28"/>
          <w:szCs w:val="28"/>
        </w:rPr>
        <w:lastRenderedPageBreak/>
        <w:t>接单上的项目对照本合同填好验收结果并签名盖章。</w:t>
      </w:r>
    </w:p>
    <w:p w:rsidR="00912A35" w:rsidRDefault="00D63498">
      <w:pPr>
        <w:spacing w:line="360" w:lineRule="auto"/>
        <w:ind w:firstLine="480"/>
        <w:rPr>
          <w:rFonts w:ascii="宋体" w:hAnsi="宋体"/>
          <w:color w:val="000000" w:themeColor="text1"/>
          <w:sz w:val="28"/>
          <w:szCs w:val="28"/>
        </w:rPr>
      </w:pPr>
      <w:r>
        <w:rPr>
          <w:rFonts w:ascii="宋体" w:hAnsi="宋体" w:hint="eastAsia"/>
          <w:color w:val="000000" w:themeColor="text1"/>
          <w:sz w:val="28"/>
          <w:szCs w:val="28"/>
        </w:rPr>
        <w:t xml:space="preserve">6.6 </w:t>
      </w:r>
      <w:r>
        <w:rPr>
          <w:rFonts w:ascii="宋体" w:hAnsi="宋体" w:hint="eastAsia"/>
          <w:color w:val="000000" w:themeColor="text1"/>
          <w:sz w:val="28"/>
          <w:szCs w:val="28"/>
        </w:rPr>
        <w:t>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color w:val="000000" w:themeColor="text1"/>
          <w:sz w:val="28"/>
          <w:szCs w:val="28"/>
        </w:rPr>
        <w:t>求指导</w:t>
      </w:r>
      <w:proofErr w:type="gramEnd"/>
      <w:r>
        <w:rPr>
          <w:rFonts w:ascii="宋体" w:hAnsi="宋体" w:hint="eastAsia"/>
          <w:color w:val="000000" w:themeColor="text1"/>
          <w:sz w:val="28"/>
          <w:szCs w:val="28"/>
        </w:rPr>
        <w:t>安装。甲方</w:t>
      </w:r>
      <w:proofErr w:type="gramStart"/>
      <w:r>
        <w:rPr>
          <w:rFonts w:ascii="宋体" w:hAnsi="宋体" w:hint="eastAsia"/>
          <w:color w:val="000000" w:themeColor="text1"/>
          <w:sz w:val="28"/>
          <w:szCs w:val="28"/>
        </w:rPr>
        <w:t>不</w:t>
      </w:r>
      <w:proofErr w:type="gramEnd"/>
      <w:r>
        <w:rPr>
          <w:rFonts w:ascii="宋体" w:hAnsi="宋体" w:hint="eastAsia"/>
          <w:color w:val="000000" w:themeColor="text1"/>
          <w:sz w:val="28"/>
          <w:szCs w:val="28"/>
        </w:rPr>
        <w:t>另行支付任何指导或安装费用。但无论采取何种验收方式，均不免除乙方按照本合同约定应承担的质量保证责任。</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6.</w:t>
      </w:r>
      <w:r>
        <w:rPr>
          <w:rFonts w:ascii="宋体" w:hAnsi="宋体"/>
          <w:color w:val="000000" w:themeColor="text1"/>
          <w:sz w:val="28"/>
          <w:szCs w:val="28"/>
        </w:rPr>
        <w:t xml:space="preserve">7 </w:t>
      </w:r>
      <w:r>
        <w:rPr>
          <w:rFonts w:ascii="宋体" w:hAnsi="宋体" w:hint="eastAsia"/>
          <w:color w:val="000000" w:themeColor="text1"/>
          <w:sz w:val="28"/>
          <w:szCs w:val="28"/>
        </w:rPr>
        <w:t>若乙方交付的合同货物存在不易发现的内在质量缺陷，乙方应承担相应责任。</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7</w:t>
      </w:r>
      <w:r>
        <w:rPr>
          <w:rFonts w:ascii="宋体" w:hAnsi="宋体" w:hint="eastAsia"/>
          <w:color w:val="000000" w:themeColor="text1"/>
          <w:sz w:val="28"/>
          <w:szCs w:val="28"/>
        </w:rPr>
        <w:t>、质量保证</w:t>
      </w:r>
    </w:p>
    <w:p w:rsidR="00912A35" w:rsidRDefault="00D63498">
      <w:pPr>
        <w:spacing w:line="360" w:lineRule="auto"/>
        <w:ind w:firstLine="480"/>
        <w:rPr>
          <w:rFonts w:ascii="宋体" w:hAnsi="宋体"/>
          <w:color w:val="000000" w:themeColor="text1"/>
          <w:sz w:val="28"/>
          <w:szCs w:val="28"/>
        </w:rPr>
      </w:pPr>
      <w:r>
        <w:rPr>
          <w:rFonts w:ascii="宋体" w:hAnsi="宋体" w:hint="eastAsia"/>
          <w:color w:val="000000" w:themeColor="text1"/>
          <w:sz w:val="28"/>
          <w:szCs w:val="28"/>
        </w:rPr>
        <w:t>7.</w:t>
      </w:r>
      <w:r>
        <w:rPr>
          <w:rFonts w:ascii="宋体" w:hAnsi="宋体"/>
          <w:color w:val="000000" w:themeColor="text1"/>
          <w:sz w:val="28"/>
          <w:szCs w:val="28"/>
        </w:rPr>
        <w:t xml:space="preserve">1 </w:t>
      </w:r>
      <w:r>
        <w:rPr>
          <w:rFonts w:ascii="宋体" w:hAnsi="宋体" w:hint="eastAsia"/>
          <w:color w:val="000000" w:themeColor="text1"/>
          <w:sz w:val="28"/>
          <w:szCs w:val="28"/>
        </w:rPr>
        <w:t>除本合同另有约定外，本合同产品售后服务按厂家标准提供有关质量保证</w:t>
      </w:r>
      <w:r>
        <w:rPr>
          <w:rFonts w:ascii="宋体" w:hAnsi="宋体" w:hint="eastAsia"/>
          <w:color w:val="000000" w:themeColor="text1"/>
          <w:sz w:val="28"/>
          <w:szCs w:val="28"/>
        </w:rPr>
        <w:t>和售后服务的承诺执行，国家有规定的按国家规定执行。</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hint="eastAsia"/>
          <w:color w:val="000000" w:themeColor="text1"/>
          <w:sz w:val="28"/>
          <w:szCs w:val="28"/>
        </w:rPr>
        <w:t>自产品交付使用之日起，乙方提供为期</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6</w:t>
      </w:r>
      <w:r>
        <w:rPr>
          <w:rFonts w:ascii="宋体" w:hAnsi="宋体" w:hint="eastAsia"/>
          <w:color w:val="000000" w:themeColor="text1"/>
          <w:sz w:val="28"/>
          <w:szCs w:val="28"/>
        </w:rPr>
        <w:t>月的免费保修服务。</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保修期内，产品出现问题，乙方在接到甲方故障报修通知起</w:t>
      </w:r>
      <w:r>
        <w:rPr>
          <w:rFonts w:ascii="宋体" w:hAnsi="宋体" w:hint="eastAsia"/>
          <w:color w:val="000000" w:themeColor="text1"/>
          <w:sz w:val="28"/>
          <w:szCs w:val="28"/>
        </w:rPr>
        <w:t xml:space="preserve"> </w:t>
      </w:r>
      <w:r>
        <w:rPr>
          <w:rFonts w:ascii="宋体" w:hAnsi="宋体"/>
          <w:color w:val="000000" w:themeColor="text1"/>
          <w:sz w:val="28"/>
          <w:szCs w:val="28"/>
        </w:rPr>
        <w:t xml:space="preserve"> 7</w:t>
      </w:r>
      <w:r>
        <w:rPr>
          <w:rFonts w:ascii="宋体" w:hAnsi="宋体" w:hint="eastAsia"/>
          <w:color w:val="000000" w:themeColor="text1"/>
          <w:sz w:val="28"/>
          <w:szCs w:val="28"/>
        </w:rPr>
        <w:t xml:space="preserve"> </w:t>
      </w:r>
      <w:r>
        <w:rPr>
          <w:rFonts w:ascii="宋体" w:hAnsi="宋体" w:hint="eastAsia"/>
          <w:color w:val="000000" w:themeColor="text1"/>
          <w:sz w:val="28"/>
          <w:szCs w:val="28"/>
        </w:rPr>
        <w:t>日内排出合格技术人员到甲方指定地点进行维修处理、排除故障。由此产生的一切费用，包括但不限于材料、人工等费用，由乙方承担。</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7.4 </w:t>
      </w:r>
      <w:r>
        <w:rPr>
          <w:rFonts w:ascii="宋体" w:hAnsi="宋体" w:hint="eastAsia"/>
          <w:color w:val="000000" w:themeColor="text1"/>
          <w:sz w:val="28"/>
          <w:szCs w:val="28"/>
        </w:rPr>
        <w:t>保修期内，如遇火灾、地震等不可抗力原因及非甲方原因造成损坏的，乙方负责免费维修，材料费用由甲方承担。</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7.5 </w:t>
      </w:r>
      <w:r>
        <w:rPr>
          <w:rFonts w:ascii="宋体" w:hAnsi="宋体" w:hint="eastAsia"/>
          <w:color w:val="000000" w:themeColor="text1"/>
          <w:sz w:val="28"/>
          <w:szCs w:val="28"/>
        </w:rPr>
        <w:t>保修期内，如乙方未能按约定时间到甲方指定地点现场排除故障，或在合理时间内如法修复的，甲方有权找第三方进行维修，由此产生的费用和损失由乙方承担。</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lastRenderedPageBreak/>
        <w:t>8</w:t>
      </w:r>
      <w:r>
        <w:rPr>
          <w:rFonts w:ascii="宋体" w:hAnsi="宋体" w:hint="eastAsia"/>
          <w:color w:val="000000" w:themeColor="text1"/>
          <w:sz w:val="28"/>
          <w:szCs w:val="28"/>
        </w:rPr>
        <w:t>、违约责任</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8.1</w:t>
      </w:r>
      <w:r>
        <w:rPr>
          <w:rFonts w:ascii="宋体" w:hAnsi="宋体"/>
          <w:color w:val="000000" w:themeColor="text1"/>
          <w:sz w:val="28"/>
          <w:szCs w:val="28"/>
        </w:rPr>
        <w:t xml:space="preserve"> </w:t>
      </w:r>
      <w:r>
        <w:rPr>
          <w:rFonts w:ascii="宋体" w:hAnsi="宋体" w:hint="eastAsia"/>
          <w:color w:val="000000" w:themeColor="text1"/>
          <w:sz w:val="28"/>
          <w:szCs w:val="28"/>
        </w:rPr>
        <w:t>乙方逾期交货的，每日按照合同总额的</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5</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向甲方支付违约金，逾期超过</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7</w:t>
      </w:r>
      <w:r>
        <w:rPr>
          <w:rFonts w:ascii="宋体" w:hAnsi="宋体" w:hint="eastAsia"/>
          <w:color w:val="000000" w:themeColor="text1"/>
          <w:sz w:val="28"/>
          <w:szCs w:val="28"/>
        </w:rPr>
        <w:t>日的，甲方还有权解除合同，并要求乙方一次性支付合同总额</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10</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的违约金。乙方部分交货、交货不合格的，均按照逾期交货处理。</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8.2 </w:t>
      </w:r>
      <w:r>
        <w:rPr>
          <w:rFonts w:ascii="宋体" w:hAnsi="宋体" w:hint="eastAsia"/>
          <w:color w:val="000000" w:themeColor="text1"/>
          <w:sz w:val="28"/>
          <w:szCs w:val="28"/>
        </w:rPr>
        <w:t>乙方交付的产品经甲方验收不合格的，每次应向甲方支付违约金人民币</w:t>
      </w:r>
      <w:r>
        <w:rPr>
          <w:rFonts w:ascii="宋体" w:hAnsi="宋体"/>
          <w:color w:val="000000" w:themeColor="text1"/>
          <w:sz w:val="28"/>
          <w:szCs w:val="28"/>
          <w:u w:val="single"/>
        </w:rPr>
        <w:t>1000</w:t>
      </w:r>
      <w:r>
        <w:rPr>
          <w:rFonts w:ascii="宋体" w:hAnsi="宋体" w:hint="eastAsia"/>
          <w:color w:val="000000" w:themeColor="text1"/>
          <w:sz w:val="28"/>
          <w:szCs w:val="28"/>
        </w:rPr>
        <w:t>元，并应根据甲方要求进行修理、更换或采取其他补救措施。累计</w:t>
      </w:r>
      <w:r>
        <w:rPr>
          <w:rFonts w:ascii="宋体" w:hAnsi="宋体"/>
          <w:color w:val="000000" w:themeColor="text1"/>
          <w:sz w:val="28"/>
          <w:szCs w:val="28"/>
          <w:u w:val="single"/>
        </w:rPr>
        <w:t>2</w:t>
      </w:r>
      <w:r>
        <w:rPr>
          <w:rFonts w:ascii="宋体" w:hAnsi="宋体" w:hint="eastAsia"/>
          <w:color w:val="000000" w:themeColor="text1"/>
          <w:sz w:val="28"/>
          <w:szCs w:val="28"/>
        </w:rPr>
        <w:t>次验收不合格的，甲方还有权解除合同、拒绝支付任何费用。因乙方货物质量问题给甲方或第三方造成的经济损失及人身伤害，乙方应承担赔偿责任。</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8.3 </w:t>
      </w:r>
      <w:r>
        <w:rPr>
          <w:rFonts w:ascii="宋体" w:hAnsi="宋体" w:hint="eastAsia"/>
          <w:color w:val="000000" w:themeColor="text1"/>
          <w:sz w:val="28"/>
          <w:szCs w:val="28"/>
        </w:rPr>
        <w:t>一方的违约行为给对方造成的损失超过本合同约定的违约金数额的，超出部分，违约方应予以赔偿。</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9</w:t>
      </w:r>
      <w:r>
        <w:rPr>
          <w:rFonts w:ascii="宋体" w:hAnsi="宋体" w:hint="eastAsia"/>
          <w:color w:val="000000" w:themeColor="text1"/>
          <w:sz w:val="28"/>
          <w:szCs w:val="28"/>
        </w:rPr>
        <w:t>、履约保证金</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9.1</w:t>
      </w:r>
      <w:r>
        <w:rPr>
          <w:rFonts w:ascii="宋体" w:hAnsi="宋体"/>
          <w:color w:val="000000" w:themeColor="text1"/>
          <w:sz w:val="28"/>
          <w:szCs w:val="28"/>
        </w:rPr>
        <w:t xml:space="preserve"> </w:t>
      </w:r>
      <w:r>
        <w:rPr>
          <w:rFonts w:ascii="宋体" w:hAnsi="宋体" w:hint="eastAsia"/>
          <w:color w:val="000000" w:themeColor="text1"/>
          <w:sz w:val="28"/>
          <w:szCs w:val="28"/>
        </w:rPr>
        <w:t>乙方应当在本合同签订之日起</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proofErr w:type="gramStart"/>
      <w:r>
        <w:rPr>
          <w:rFonts w:ascii="宋体" w:hAnsi="宋体"/>
          <w:color w:val="000000" w:themeColor="text1"/>
          <w:sz w:val="28"/>
          <w:szCs w:val="28"/>
        </w:rPr>
        <w:t>个</w:t>
      </w:r>
      <w:proofErr w:type="gramEnd"/>
      <w:r>
        <w:rPr>
          <w:rFonts w:ascii="宋体" w:hAnsi="宋体"/>
          <w:color w:val="000000" w:themeColor="text1"/>
          <w:sz w:val="28"/>
          <w:szCs w:val="28"/>
        </w:rPr>
        <w:t>工作日内</w:t>
      </w:r>
      <w:r>
        <w:rPr>
          <w:rFonts w:ascii="宋体" w:hAnsi="宋体" w:hint="eastAsia"/>
          <w:color w:val="000000" w:themeColor="text1"/>
          <w:sz w:val="28"/>
          <w:szCs w:val="28"/>
        </w:rPr>
        <w:t>，向甲方交纳履约保证金人民币</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元整（大写：</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color w:val="000000" w:themeColor="text1"/>
          <w:sz w:val="28"/>
          <w:szCs w:val="28"/>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r>
        <w:rPr>
          <w:rFonts w:ascii="宋体" w:hAnsi="宋体"/>
          <w:color w:val="000000" w:themeColor="text1"/>
          <w:sz w:val="28"/>
          <w:szCs w:val="28"/>
        </w:rPr>
        <w:t>日内补足，逾期每日按照应</w:t>
      </w:r>
      <w:proofErr w:type="gramStart"/>
      <w:r>
        <w:rPr>
          <w:rFonts w:ascii="宋体" w:hAnsi="宋体" w:hint="eastAsia"/>
          <w:color w:val="000000" w:themeColor="text1"/>
          <w:sz w:val="28"/>
          <w:szCs w:val="28"/>
        </w:rPr>
        <w:t>缴</w:t>
      </w:r>
      <w:proofErr w:type="gramEnd"/>
      <w:r>
        <w:rPr>
          <w:rFonts w:ascii="宋体" w:hAnsi="宋体" w:hint="eastAsia"/>
          <w:color w:val="000000" w:themeColor="text1"/>
          <w:sz w:val="28"/>
          <w:szCs w:val="28"/>
        </w:rPr>
        <w:t>金额的</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比例支付违约金。</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9.2</w:t>
      </w:r>
      <w:r>
        <w:rPr>
          <w:rFonts w:ascii="宋体" w:hAnsi="宋体"/>
          <w:color w:val="000000" w:themeColor="text1"/>
          <w:sz w:val="28"/>
          <w:szCs w:val="28"/>
        </w:rPr>
        <w:t xml:space="preserve"> </w:t>
      </w:r>
      <w:r>
        <w:rPr>
          <w:rFonts w:ascii="宋体" w:hAnsi="宋体" w:hint="eastAsia"/>
          <w:color w:val="000000" w:themeColor="text1"/>
          <w:sz w:val="28"/>
          <w:szCs w:val="28"/>
        </w:rPr>
        <w:t>合同签订之日，参选保证金应转为履约保证金，不足的部分由乙方</w:t>
      </w:r>
      <w:r>
        <w:rPr>
          <w:rFonts w:ascii="宋体" w:hAnsi="宋体"/>
          <w:color w:val="000000" w:themeColor="text1"/>
          <w:sz w:val="28"/>
          <w:szCs w:val="28"/>
          <w:u w:val="single"/>
        </w:rPr>
        <w:t xml:space="preserve">   /</w:t>
      </w:r>
      <w:proofErr w:type="gramStart"/>
      <w:r>
        <w:rPr>
          <w:rFonts w:ascii="宋体" w:hAnsi="宋体"/>
          <w:color w:val="000000" w:themeColor="text1"/>
          <w:sz w:val="28"/>
          <w:szCs w:val="28"/>
        </w:rPr>
        <w:t>个</w:t>
      </w:r>
      <w:proofErr w:type="gramEnd"/>
      <w:r>
        <w:rPr>
          <w:rFonts w:ascii="宋体" w:hAnsi="宋体" w:hint="eastAsia"/>
          <w:color w:val="000000" w:themeColor="text1"/>
          <w:sz w:val="28"/>
          <w:szCs w:val="28"/>
        </w:rPr>
        <w:t>工作日内补齐。</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0</w:t>
      </w:r>
      <w:r>
        <w:rPr>
          <w:rFonts w:ascii="宋体" w:hAnsi="宋体"/>
          <w:color w:val="000000" w:themeColor="text1"/>
          <w:sz w:val="28"/>
          <w:szCs w:val="28"/>
        </w:rPr>
        <w:t>、争议解决</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本合同在履行过程中发生争议，甲乙双方应及时协商解决；如协商不成，可依法向合同签订地人民法院提起诉讼。</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1</w:t>
      </w:r>
      <w:r>
        <w:rPr>
          <w:rFonts w:ascii="宋体" w:hAnsi="宋体" w:hint="eastAsia"/>
          <w:color w:val="000000" w:themeColor="text1"/>
          <w:sz w:val="28"/>
          <w:szCs w:val="28"/>
        </w:rPr>
        <w:t>、通知</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 xml:space="preserve">1.1 </w:t>
      </w:r>
      <w:r>
        <w:rPr>
          <w:rFonts w:ascii="宋体" w:hAnsi="宋体"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themeColor="text1"/>
          <w:sz w:val="28"/>
          <w:szCs w:val="28"/>
        </w:rPr>
        <w:t>3</w:t>
      </w:r>
      <w:r>
        <w:rPr>
          <w:rFonts w:ascii="宋体" w:hAnsi="宋体" w:hint="eastAsia"/>
          <w:color w:val="000000" w:themeColor="text1"/>
          <w:sz w:val="28"/>
          <w:szCs w:val="28"/>
        </w:rPr>
        <w:t>日即视为已有效送达（有证据证明对方已经提前签收除外）；双方地址不在同一个地市级行政区域内的，自特快专递寄出之日起算第</w:t>
      </w:r>
      <w:r>
        <w:rPr>
          <w:rFonts w:ascii="宋体" w:hAnsi="宋体" w:hint="eastAsia"/>
          <w:color w:val="000000" w:themeColor="text1"/>
          <w:sz w:val="28"/>
          <w:szCs w:val="28"/>
        </w:rPr>
        <w:t>5</w:t>
      </w:r>
      <w:r>
        <w:rPr>
          <w:rFonts w:ascii="宋体" w:hAnsi="宋体"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themeColor="text1"/>
          <w:sz w:val="28"/>
          <w:szCs w:val="28"/>
        </w:rPr>
        <w:t>方应第一时间</w:t>
      </w:r>
      <w:proofErr w:type="gramEnd"/>
      <w:r>
        <w:rPr>
          <w:rFonts w:ascii="宋体" w:hAnsi="宋体" w:hint="eastAsia"/>
          <w:color w:val="000000" w:themeColor="text1"/>
          <w:sz w:val="28"/>
          <w:szCs w:val="28"/>
        </w:rPr>
        <w:t>通知另一方，否则，通知方按对方变更前地址寄出的，仍然</w:t>
      </w:r>
      <w:r>
        <w:rPr>
          <w:rFonts w:ascii="宋体" w:hAnsi="宋体" w:hint="eastAsia"/>
          <w:color w:val="000000" w:themeColor="text1"/>
          <w:sz w:val="28"/>
          <w:szCs w:val="28"/>
        </w:rPr>
        <w:t>视为有效送达，地址变更方对此无异议。</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 xml:space="preserve">1.2 </w:t>
      </w:r>
      <w:r>
        <w:rPr>
          <w:rFonts w:ascii="宋体" w:hAnsi="宋体" w:hint="eastAsia"/>
          <w:color w:val="000000" w:themeColor="text1"/>
          <w:sz w:val="28"/>
          <w:szCs w:val="28"/>
        </w:rPr>
        <w:t>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2</w:t>
      </w:r>
      <w:r>
        <w:rPr>
          <w:rFonts w:ascii="宋体" w:hAnsi="宋体"/>
          <w:color w:val="000000" w:themeColor="text1"/>
          <w:sz w:val="28"/>
          <w:szCs w:val="28"/>
        </w:rPr>
        <w:t>、</w:t>
      </w:r>
      <w:r>
        <w:rPr>
          <w:rFonts w:ascii="宋体" w:hAnsi="宋体" w:hint="eastAsia"/>
          <w:color w:val="000000" w:themeColor="text1"/>
          <w:sz w:val="28"/>
          <w:szCs w:val="28"/>
        </w:rPr>
        <w:t>保密条款</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双方对在履行本合同过程中所知悉的对方的商业秘密（包括但不限于各自提交给对方的合同、文件、资料、数据等，或其他使对方处</w:t>
      </w:r>
      <w:r>
        <w:rPr>
          <w:rFonts w:ascii="宋体" w:hAnsi="宋体" w:hint="eastAsia"/>
          <w:color w:val="000000" w:themeColor="text1"/>
          <w:sz w:val="28"/>
          <w:szCs w:val="28"/>
        </w:rPr>
        <w:lastRenderedPageBreak/>
        <w:t>于有利竞争地位的技术及经营信息）负有保密义务。任何一方不</w:t>
      </w:r>
      <w:r>
        <w:rPr>
          <w:rFonts w:ascii="宋体" w:hAnsi="宋体" w:hint="eastAsia"/>
          <w:color w:val="000000" w:themeColor="text1"/>
          <w:sz w:val="28"/>
          <w:szCs w:val="28"/>
        </w:rPr>
        <w:t>得将对方商业秘密披露给任何第三方或不当使用，但经对方书面同意或按法律规定除外。不论本合同是否变更、解除，本合同保密条款将持续有效。</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3</w:t>
      </w:r>
      <w:r>
        <w:rPr>
          <w:rFonts w:ascii="宋体" w:hAnsi="宋体"/>
          <w:color w:val="000000" w:themeColor="text1"/>
          <w:sz w:val="28"/>
          <w:szCs w:val="28"/>
        </w:rPr>
        <w:t>、</w:t>
      </w:r>
      <w:r>
        <w:rPr>
          <w:rFonts w:ascii="宋体" w:hAnsi="宋体" w:hint="eastAsia"/>
          <w:color w:val="000000" w:themeColor="text1"/>
          <w:sz w:val="28"/>
          <w:szCs w:val="28"/>
        </w:rPr>
        <w:t>不可抗力</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13.1 </w:t>
      </w:r>
      <w:r>
        <w:rPr>
          <w:rFonts w:ascii="宋体" w:hAnsi="宋体" w:hint="eastAsia"/>
          <w:color w:val="000000" w:themeColor="text1"/>
          <w:sz w:val="28"/>
          <w:szCs w:val="28"/>
        </w:rPr>
        <w:t>如遇不可抗力，即不能预见、不能避免并不能克服的客观情况，例如：火灾、水灾、雪灾、海啸、台风、地震、雷击、风灾、罢工</w:t>
      </w:r>
      <w:r>
        <w:rPr>
          <w:rFonts w:ascii="宋体" w:hAnsi="宋体" w:hint="eastAsia"/>
          <w:color w:val="000000" w:themeColor="text1"/>
          <w:sz w:val="28"/>
          <w:szCs w:val="28"/>
        </w:rPr>
        <w:t>,</w:t>
      </w:r>
      <w:r>
        <w:rPr>
          <w:rFonts w:ascii="宋体" w:hAnsi="宋体" w:hint="eastAsia"/>
          <w:color w:val="000000" w:themeColor="text1"/>
          <w:sz w:val="28"/>
          <w:szCs w:val="28"/>
        </w:rPr>
        <w:t>和军事上的敌对行动或政府禁令等致使受不可抗力直接影响的一方延迟履行或无法履行本合同的全部或部分条款时，受不可抗力影响的一方不承担违约责任。</w:t>
      </w:r>
      <w:r>
        <w:rPr>
          <w:rFonts w:ascii="宋体" w:hAnsi="宋体" w:hint="eastAsia"/>
          <w:color w:val="000000" w:themeColor="text1"/>
          <w:sz w:val="28"/>
          <w:szCs w:val="28"/>
        </w:rPr>
        <w:t xml:space="preserve"> </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13.2 </w:t>
      </w:r>
      <w:r>
        <w:rPr>
          <w:rFonts w:ascii="宋体" w:hAnsi="宋体" w:hint="eastAsia"/>
          <w:color w:val="000000" w:themeColor="text1"/>
          <w:sz w:val="28"/>
          <w:szCs w:val="28"/>
        </w:rPr>
        <w:t>受不可抗力直接影响的一方，应在遭受不可抗力后的</w:t>
      </w:r>
      <w:r>
        <w:rPr>
          <w:rFonts w:ascii="宋体" w:hAnsi="宋体" w:hint="eastAsia"/>
          <w:color w:val="000000" w:themeColor="text1"/>
          <w:sz w:val="28"/>
          <w:szCs w:val="28"/>
        </w:rPr>
        <w:t>24</w:t>
      </w:r>
      <w:r>
        <w:rPr>
          <w:rFonts w:ascii="宋体" w:hAnsi="宋体" w:hint="eastAsia"/>
          <w:color w:val="000000" w:themeColor="text1"/>
          <w:sz w:val="28"/>
          <w:szCs w:val="28"/>
        </w:rPr>
        <w:t>小时内立即通知对方，并在</w:t>
      </w:r>
      <w:r>
        <w:rPr>
          <w:rFonts w:ascii="宋体" w:hAnsi="宋体" w:hint="eastAsia"/>
          <w:color w:val="000000" w:themeColor="text1"/>
          <w:sz w:val="28"/>
          <w:szCs w:val="28"/>
        </w:rPr>
        <w:t>7</w:t>
      </w:r>
      <w:r>
        <w:rPr>
          <w:rFonts w:ascii="宋体" w:hAnsi="宋体" w:hint="eastAsia"/>
          <w:color w:val="000000" w:themeColor="text1"/>
          <w:sz w:val="28"/>
          <w:szCs w:val="28"/>
        </w:rPr>
        <w:t>日内以书面</w:t>
      </w:r>
      <w:r>
        <w:rPr>
          <w:rFonts w:ascii="宋体" w:hAnsi="宋体" w:hint="eastAsia"/>
          <w:color w:val="000000" w:themeColor="text1"/>
          <w:sz w:val="28"/>
          <w:szCs w:val="28"/>
        </w:rPr>
        <w:t>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13.3 </w:t>
      </w:r>
      <w:r>
        <w:rPr>
          <w:rFonts w:ascii="宋体" w:hAnsi="宋体" w:hint="eastAsia"/>
          <w:color w:val="000000" w:themeColor="text1"/>
          <w:sz w:val="28"/>
          <w:szCs w:val="28"/>
        </w:rPr>
        <w:t>按不可抗力对履行本合同影响的程度，在符合本合同条款情况下</w:t>
      </w:r>
      <w:proofErr w:type="gramStart"/>
      <w:r>
        <w:rPr>
          <w:rFonts w:ascii="宋体" w:hAnsi="宋体" w:hint="eastAsia"/>
          <w:color w:val="000000" w:themeColor="text1"/>
          <w:sz w:val="28"/>
          <w:szCs w:val="28"/>
        </w:rPr>
        <w:t>免除受</w:t>
      </w:r>
      <w:proofErr w:type="gramEnd"/>
      <w:r>
        <w:rPr>
          <w:rFonts w:ascii="宋体" w:hAnsi="宋体" w:hint="eastAsia"/>
          <w:color w:val="000000" w:themeColor="text1"/>
          <w:sz w:val="28"/>
          <w:szCs w:val="28"/>
        </w:rPr>
        <w:t>不可抗力影响的一方对履行本合同受影响部分的责任。双方并应尽快协商决定是否修改或解除本合同或将延误的履行期限顺延。因不可抗力致使无法实现合同目的，任何一方可书面通知对方解除</w:t>
      </w:r>
      <w:r>
        <w:rPr>
          <w:rFonts w:ascii="宋体" w:hAnsi="宋体" w:hint="eastAsia"/>
          <w:color w:val="000000" w:themeColor="text1"/>
          <w:sz w:val="28"/>
          <w:szCs w:val="28"/>
        </w:rPr>
        <w:t>本合同。</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lastRenderedPageBreak/>
        <w:t>1</w:t>
      </w:r>
      <w:r>
        <w:rPr>
          <w:rFonts w:ascii="宋体" w:hAnsi="宋体"/>
          <w:color w:val="000000" w:themeColor="text1"/>
          <w:sz w:val="28"/>
          <w:szCs w:val="28"/>
        </w:rPr>
        <w:t>4</w:t>
      </w:r>
      <w:r>
        <w:rPr>
          <w:rFonts w:ascii="宋体" w:hAnsi="宋体"/>
          <w:color w:val="000000" w:themeColor="text1"/>
          <w:sz w:val="28"/>
          <w:szCs w:val="28"/>
        </w:rPr>
        <w:t>、</w:t>
      </w:r>
      <w:r>
        <w:rPr>
          <w:rFonts w:ascii="宋体" w:hAnsi="宋体" w:hint="eastAsia"/>
          <w:color w:val="000000" w:themeColor="text1"/>
          <w:sz w:val="28"/>
          <w:szCs w:val="28"/>
        </w:rPr>
        <w:t>合同变更与解除</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除本合同另有约定或法律规定外，非经双方协商一致，任何一方均不得擅自变更或解除合同。合同变更或解除须采取书面形式。</w:t>
      </w:r>
    </w:p>
    <w:p w:rsidR="00912A35" w:rsidRDefault="00D63498">
      <w:pPr>
        <w:spacing w:beforeLines="50" w:before="156" w:afterLines="50" w:after="156" w:line="360" w:lineRule="auto"/>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5</w:t>
      </w:r>
      <w:r>
        <w:rPr>
          <w:rFonts w:ascii="宋体" w:hAnsi="宋体"/>
          <w:color w:val="000000" w:themeColor="text1"/>
          <w:sz w:val="28"/>
          <w:szCs w:val="28"/>
        </w:rPr>
        <w:t>、</w:t>
      </w:r>
      <w:r>
        <w:rPr>
          <w:rFonts w:ascii="宋体" w:hAnsi="宋体" w:hint="eastAsia"/>
          <w:color w:val="000000" w:themeColor="text1"/>
          <w:sz w:val="28"/>
          <w:szCs w:val="28"/>
        </w:rPr>
        <w:t>合同的效力及其他</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15.1</w:t>
      </w:r>
      <w:r>
        <w:rPr>
          <w:rFonts w:ascii="宋体" w:hAnsi="宋体" w:hint="eastAsia"/>
          <w:color w:val="000000" w:themeColor="text1"/>
          <w:sz w:val="28"/>
          <w:szCs w:val="28"/>
        </w:rPr>
        <w:t xml:space="preserve"> </w:t>
      </w:r>
      <w:r>
        <w:rPr>
          <w:rFonts w:ascii="宋体" w:hAnsi="宋体" w:hint="eastAsia"/>
          <w:color w:val="000000" w:themeColor="text1"/>
          <w:sz w:val="28"/>
          <w:szCs w:val="28"/>
        </w:rPr>
        <w:t>本合同一式</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伍</w:t>
      </w:r>
      <w:r>
        <w:rPr>
          <w:rFonts w:ascii="宋体" w:hAnsi="宋体" w:hint="eastAsia"/>
          <w:color w:val="000000" w:themeColor="text1"/>
          <w:sz w:val="28"/>
          <w:szCs w:val="28"/>
        </w:rPr>
        <w:t>份，经双方签订后生效，另加盖骑缝章，甲方执肆份、乙方执</w:t>
      </w:r>
      <w:r>
        <w:rPr>
          <w:rFonts w:ascii="宋体" w:hAnsi="宋体" w:hint="eastAsia"/>
          <w:color w:val="000000" w:themeColor="text1"/>
          <w:sz w:val="28"/>
          <w:szCs w:val="28"/>
        </w:rPr>
        <w:t xml:space="preserve"> </w:t>
      </w:r>
      <w:r>
        <w:rPr>
          <w:rFonts w:ascii="宋体" w:hAnsi="宋体"/>
          <w:color w:val="000000" w:themeColor="text1"/>
          <w:sz w:val="28"/>
          <w:szCs w:val="28"/>
          <w:u w:val="single"/>
        </w:rPr>
        <w:t xml:space="preserve"> </w:t>
      </w:r>
      <w:r>
        <w:rPr>
          <w:rFonts w:ascii="宋体" w:hAnsi="宋体"/>
          <w:color w:val="000000" w:themeColor="text1"/>
          <w:sz w:val="28"/>
          <w:szCs w:val="28"/>
          <w:u w:val="single"/>
        </w:rPr>
        <w:t>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份，具有同等效力。</w:t>
      </w: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 xml:space="preserve">15.2 </w:t>
      </w:r>
      <w:r>
        <w:rPr>
          <w:rFonts w:ascii="宋体" w:hAnsi="宋体"/>
          <w:color w:val="000000" w:themeColor="text1"/>
          <w:sz w:val="28"/>
          <w:szCs w:val="28"/>
        </w:rPr>
        <w:t>本合同有限期，自合同签订之日起至合同履行完毕时止。</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 xml:space="preserve">5.3 </w:t>
      </w:r>
      <w:r>
        <w:rPr>
          <w:rFonts w:ascii="宋体" w:hAnsi="宋体" w:hint="eastAsia"/>
          <w:color w:val="000000" w:themeColor="text1"/>
          <w:sz w:val="28"/>
          <w:szCs w:val="28"/>
        </w:rPr>
        <w:t>本合同未尽事宜，双方协商签订补充协议。</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 xml:space="preserve">5.4 </w:t>
      </w:r>
      <w:r>
        <w:rPr>
          <w:rFonts w:ascii="宋体" w:hAnsi="宋体" w:hint="eastAsia"/>
          <w:color w:val="000000" w:themeColor="text1"/>
          <w:sz w:val="28"/>
          <w:szCs w:val="28"/>
        </w:rPr>
        <w:t>本合同的组成部分：合同文本、相关标准及附件、订单、补充协议。</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color w:val="000000" w:themeColor="text1"/>
          <w:sz w:val="28"/>
          <w:szCs w:val="28"/>
        </w:rPr>
        <w:t xml:space="preserve">5.5 </w:t>
      </w:r>
      <w:r>
        <w:rPr>
          <w:rFonts w:ascii="宋体" w:hAnsi="宋体"/>
          <w:color w:val="000000" w:themeColor="text1"/>
          <w:sz w:val="28"/>
          <w:szCs w:val="28"/>
        </w:rPr>
        <w:t>其他约定：</w:t>
      </w:r>
      <w:r>
        <w:rPr>
          <w:rFonts w:ascii="宋体" w:hAnsi="宋体" w:hint="eastAsia"/>
          <w:color w:val="000000" w:themeColor="text1"/>
          <w:sz w:val="28"/>
          <w:szCs w:val="28"/>
        </w:rPr>
        <w:t>1</w:t>
      </w:r>
      <w:r>
        <w:rPr>
          <w:rFonts w:ascii="宋体" w:hAnsi="宋体" w:hint="eastAsia"/>
          <w:color w:val="000000" w:themeColor="text1"/>
          <w:sz w:val="28"/>
          <w:szCs w:val="28"/>
        </w:rPr>
        <w:t>、</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color w:val="000000" w:themeColor="text1"/>
          <w:sz w:val="28"/>
          <w:szCs w:val="28"/>
        </w:rPr>
        <w:t xml:space="preserve"> </w:t>
      </w:r>
      <w:r>
        <w:rPr>
          <w:rFonts w:ascii="宋体" w:hAnsi="宋体"/>
          <w:color w:val="000000" w:themeColor="text1"/>
          <w:sz w:val="28"/>
          <w:szCs w:val="28"/>
        </w:rPr>
        <w:t>；</w:t>
      </w:r>
    </w:p>
    <w:p w:rsidR="00912A35" w:rsidRDefault="00D63498">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p>
    <w:p w:rsidR="00912A35" w:rsidRDefault="00912A35">
      <w:pPr>
        <w:spacing w:line="360" w:lineRule="auto"/>
        <w:ind w:firstLineChars="200" w:firstLine="560"/>
        <w:rPr>
          <w:rFonts w:ascii="宋体" w:hAnsi="宋体"/>
          <w:color w:val="000000" w:themeColor="text1"/>
          <w:sz w:val="28"/>
          <w:szCs w:val="28"/>
        </w:rPr>
      </w:pPr>
    </w:p>
    <w:p w:rsidR="00912A35" w:rsidRDefault="00912A35">
      <w:pPr>
        <w:spacing w:line="360" w:lineRule="auto"/>
        <w:ind w:firstLineChars="200" w:firstLine="560"/>
        <w:rPr>
          <w:rFonts w:ascii="宋体" w:hAnsi="宋体"/>
          <w:color w:val="000000" w:themeColor="text1"/>
          <w:sz w:val="28"/>
          <w:szCs w:val="28"/>
        </w:rPr>
      </w:pPr>
    </w:p>
    <w:p w:rsidR="00912A35" w:rsidRDefault="00D63498">
      <w:pPr>
        <w:spacing w:line="360" w:lineRule="auto"/>
        <w:ind w:firstLineChars="200" w:firstLine="560"/>
        <w:rPr>
          <w:rFonts w:ascii="宋体" w:hAnsi="宋体"/>
          <w:color w:val="000000" w:themeColor="text1"/>
          <w:sz w:val="28"/>
          <w:szCs w:val="28"/>
        </w:rPr>
      </w:pPr>
      <w:r>
        <w:rPr>
          <w:rFonts w:ascii="宋体" w:hAnsi="宋体"/>
          <w:color w:val="000000" w:themeColor="text1"/>
          <w:sz w:val="28"/>
          <w:szCs w:val="28"/>
        </w:rPr>
        <w:t>以下无正文</w:t>
      </w:r>
    </w:p>
    <w:p w:rsidR="00912A35" w:rsidRDefault="00912A35">
      <w:pPr>
        <w:spacing w:line="360" w:lineRule="auto"/>
        <w:rPr>
          <w:rFonts w:ascii="宋体" w:hAnsi="宋体"/>
          <w:color w:val="000000" w:themeColor="text1"/>
          <w:sz w:val="28"/>
          <w:szCs w:val="28"/>
        </w:rPr>
      </w:pPr>
    </w:p>
    <w:p w:rsidR="00912A35" w:rsidRDefault="00D63498">
      <w:pPr>
        <w:spacing w:line="360" w:lineRule="auto"/>
        <w:rPr>
          <w:rFonts w:ascii="宋体" w:hAnsi="宋体"/>
          <w:color w:val="000000" w:themeColor="text1"/>
          <w:sz w:val="28"/>
          <w:szCs w:val="28"/>
        </w:rPr>
      </w:pPr>
      <w:r>
        <w:rPr>
          <w:rFonts w:ascii="宋体" w:hAnsi="宋体"/>
          <w:color w:val="000000" w:themeColor="text1"/>
          <w:sz w:val="28"/>
          <w:szCs w:val="28"/>
        </w:rPr>
        <w:br w:type="page"/>
      </w:r>
      <w:r>
        <w:rPr>
          <w:rFonts w:ascii="宋体" w:hAnsi="宋体"/>
          <w:color w:val="000000" w:themeColor="text1"/>
          <w:sz w:val="28"/>
          <w:szCs w:val="28"/>
        </w:rPr>
        <w:lastRenderedPageBreak/>
        <w:t>（</w:t>
      </w:r>
      <w:r>
        <w:rPr>
          <w:rFonts w:ascii="宋体" w:hAnsi="宋体" w:hint="eastAsia"/>
          <w:color w:val="000000" w:themeColor="text1"/>
          <w:sz w:val="28"/>
          <w:szCs w:val="28"/>
        </w:rPr>
        <w:t>本页无正文，为甲乙双方签字页</w:t>
      </w:r>
      <w:r>
        <w:rPr>
          <w:rFonts w:ascii="宋体" w:hAnsi="宋体"/>
          <w:color w:val="000000" w:themeColor="text1"/>
          <w:sz w:val="28"/>
          <w:szCs w:val="2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35"/>
        <w:gridCol w:w="1559"/>
        <w:gridCol w:w="3289"/>
      </w:tblGrid>
      <w:tr w:rsidR="00912A35">
        <w:trPr>
          <w:trHeight w:val="76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甲</w:t>
            </w:r>
            <w:r>
              <w:rPr>
                <w:rFonts w:ascii="宋体" w:hAnsi="宋体"/>
                <w:color w:val="000000" w:themeColor="text1"/>
                <w:sz w:val="28"/>
                <w:szCs w:val="28"/>
              </w:rPr>
              <w:t xml:space="preserve">    </w:t>
            </w:r>
            <w:r>
              <w:rPr>
                <w:rFonts w:ascii="宋体" w:hAnsi="宋体" w:hint="eastAsia"/>
                <w:color w:val="000000" w:themeColor="text1"/>
                <w:sz w:val="28"/>
                <w:szCs w:val="28"/>
              </w:rPr>
              <w:t>方：</w:t>
            </w:r>
          </w:p>
        </w:tc>
        <w:tc>
          <w:tcPr>
            <w:tcW w:w="2835" w:type="dxa"/>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乙</w:t>
            </w:r>
            <w:r>
              <w:rPr>
                <w:rFonts w:ascii="宋体" w:hAnsi="宋体"/>
                <w:color w:val="000000" w:themeColor="text1"/>
                <w:sz w:val="28"/>
                <w:szCs w:val="28"/>
              </w:rPr>
              <w:t xml:space="preserve">    </w:t>
            </w:r>
            <w:r>
              <w:rPr>
                <w:rFonts w:ascii="宋体" w:hAnsi="宋体" w:hint="eastAsia"/>
                <w:color w:val="000000" w:themeColor="text1"/>
                <w:sz w:val="28"/>
                <w:szCs w:val="28"/>
              </w:rPr>
              <w:t>方：</w:t>
            </w:r>
          </w:p>
        </w:tc>
        <w:tc>
          <w:tcPr>
            <w:tcW w:w="3289" w:type="dxa"/>
            <w:noWrap/>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990"/>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联系地址：</w:t>
            </w:r>
          </w:p>
        </w:tc>
        <w:tc>
          <w:tcPr>
            <w:tcW w:w="2835" w:type="dxa"/>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福建省福州市福清市江阴工业集中区国盛大道</w:t>
            </w:r>
            <w:r>
              <w:rPr>
                <w:rFonts w:ascii="宋体" w:hAnsi="宋体"/>
                <w:color w:val="000000" w:themeColor="text1"/>
                <w:sz w:val="28"/>
                <w:szCs w:val="28"/>
              </w:rPr>
              <w:t>3</w:t>
            </w:r>
            <w:r>
              <w:rPr>
                <w:rFonts w:ascii="宋体" w:hAnsi="宋体"/>
                <w:color w:val="000000" w:themeColor="text1"/>
                <w:sz w:val="28"/>
                <w:szCs w:val="28"/>
              </w:rPr>
              <w:t>号</w:t>
            </w:r>
          </w:p>
        </w:tc>
        <w:tc>
          <w:tcPr>
            <w:tcW w:w="1559"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联系地址：</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p>
        </w:tc>
        <w:tc>
          <w:tcPr>
            <w:tcW w:w="2835" w:type="dxa"/>
            <w:noWrap/>
          </w:tcPr>
          <w:p w:rsidR="00912A35" w:rsidRDefault="00912A35">
            <w:pPr>
              <w:spacing w:line="580" w:lineRule="exact"/>
              <w:ind w:firstLineChars="150" w:firstLine="420"/>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法</w:t>
            </w:r>
            <w:r>
              <w:rPr>
                <w:rFonts w:ascii="宋体" w:hAnsi="宋体"/>
                <w:color w:val="000000" w:themeColor="text1"/>
                <w:sz w:val="28"/>
                <w:szCs w:val="28"/>
              </w:rPr>
              <w:t xml:space="preserve">    </w:t>
            </w:r>
            <w:r>
              <w:rPr>
                <w:rFonts w:ascii="宋体" w:hAnsi="宋体" w:hint="eastAsia"/>
                <w:color w:val="000000" w:themeColor="text1"/>
                <w:sz w:val="28"/>
                <w:szCs w:val="28"/>
              </w:rPr>
              <w:t>人：</w:t>
            </w:r>
          </w:p>
        </w:tc>
        <w:tc>
          <w:tcPr>
            <w:tcW w:w="2835" w:type="dxa"/>
          </w:tcPr>
          <w:p w:rsidR="00912A35" w:rsidRDefault="00912A35">
            <w:pPr>
              <w:spacing w:line="580" w:lineRule="exact"/>
              <w:ind w:firstLineChars="150" w:firstLine="420"/>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法</w:t>
            </w:r>
            <w:r>
              <w:rPr>
                <w:rFonts w:ascii="宋体" w:hAnsi="宋体"/>
                <w:color w:val="000000" w:themeColor="text1"/>
                <w:sz w:val="28"/>
                <w:szCs w:val="28"/>
              </w:rPr>
              <w:t xml:space="preserve">    </w:t>
            </w:r>
            <w:r>
              <w:rPr>
                <w:rFonts w:ascii="宋体" w:hAnsi="宋体" w:hint="eastAsia"/>
                <w:color w:val="000000" w:themeColor="text1"/>
                <w:sz w:val="28"/>
                <w:szCs w:val="28"/>
              </w:rPr>
              <w:t>人：</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委托代理人：</w:t>
            </w:r>
          </w:p>
        </w:tc>
        <w:tc>
          <w:tcPr>
            <w:tcW w:w="2835" w:type="dxa"/>
          </w:tcPr>
          <w:p w:rsidR="00912A35" w:rsidRDefault="00912A35">
            <w:pPr>
              <w:spacing w:line="580" w:lineRule="exact"/>
              <w:jc w:val="left"/>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委托代理人：</w:t>
            </w:r>
          </w:p>
        </w:tc>
        <w:tc>
          <w:tcPr>
            <w:tcW w:w="3289" w:type="dxa"/>
            <w:vAlign w:val="center"/>
          </w:tcPr>
          <w:p w:rsidR="00912A35" w:rsidRDefault="00912A35">
            <w:pPr>
              <w:spacing w:line="580" w:lineRule="exact"/>
              <w:jc w:val="center"/>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proofErr w:type="gramStart"/>
            <w:r>
              <w:rPr>
                <w:rFonts w:ascii="宋体" w:hAnsi="宋体" w:hint="eastAsia"/>
                <w:color w:val="000000" w:themeColor="text1"/>
                <w:sz w:val="28"/>
                <w:szCs w:val="28"/>
              </w:rPr>
              <w:t>邮</w:t>
            </w:r>
            <w:proofErr w:type="gramEnd"/>
            <w:r>
              <w:rPr>
                <w:rFonts w:ascii="宋体" w:hAnsi="宋体"/>
                <w:color w:val="000000" w:themeColor="text1"/>
                <w:sz w:val="28"/>
                <w:szCs w:val="28"/>
              </w:rPr>
              <w:t xml:space="preserve">    </w:t>
            </w:r>
            <w:r>
              <w:rPr>
                <w:rFonts w:ascii="宋体" w:hAnsi="宋体"/>
                <w:color w:val="000000" w:themeColor="text1"/>
                <w:sz w:val="28"/>
                <w:szCs w:val="28"/>
              </w:rPr>
              <w:t>编：</w:t>
            </w:r>
          </w:p>
        </w:tc>
        <w:tc>
          <w:tcPr>
            <w:tcW w:w="2835" w:type="dxa"/>
          </w:tcPr>
          <w:p w:rsidR="00912A35" w:rsidRDefault="00912A35">
            <w:pPr>
              <w:spacing w:line="580" w:lineRule="exact"/>
              <w:ind w:firstLineChars="150" w:firstLine="420"/>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proofErr w:type="gramStart"/>
            <w:r>
              <w:rPr>
                <w:rFonts w:ascii="宋体" w:hAnsi="宋体" w:hint="eastAsia"/>
                <w:color w:val="000000" w:themeColor="text1"/>
                <w:sz w:val="28"/>
                <w:szCs w:val="28"/>
              </w:rPr>
              <w:t>邮</w:t>
            </w:r>
            <w:proofErr w:type="gramEnd"/>
            <w:r>
              <w:rPr>
                <w:rFonts w:ascii="宋体" w:hAnsi="宋体"/>
                <w:color w:val="000000" w:themeColor="text1"/>
                <w:sz w:val="28"/>
                <w:szCs w:val="28"/>
              </w:rPr>
              <w:t xml:space="preserve">    </w:t>
            </w:r>
            <w:r>
              <w:rPr>
                <w:rFonts w:ascii="宋体" w:hAnsi="宋体"/>
                <w:color w:val="000000" w:themeColor="text1"/>
                <w:sz w:val="28"/>
                <w:szCs w:val="28"/>
              </w:rPr>
              <w:t>编：</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传</w:t>
            </w:r>
            <w:r>
              <w:rPr>
                <w:rFonts w:ascii="宋体" w:hAnsi="宋体"/>
                <w:color w:val="000000" w:themeColor="text1"/>
                <w:sz w:val="28"/>
                <w:szCs w:val="28"/>
              </w:rPr>
              <w:t xml:space="preserve">    </w:t>
            </w:r>
            <w:r>
              <w:rPr>
                <w:rFonts w:ascii="宋体" w:hAnsi="宋体" w:hint="eastAsia"/>
                <w:color w:val="000000" w:themeColor="text1"/>
                <w:sz w:val="28"/>
                <w:szCs w:val="28"/>
              </w:rPr>
              <w:t>真：</w:t>
            </w:r>
          </w:p>
        </w:tc>
        <w:tc>
          <w:tcPr>
            <w:tcW w:w="2835" w:type="dxa"/>
          </w:tcPr>
          <w:p w:rsidR="00912A35" w:rsidRDefault="00912A35">
            <w:pPr>
              <w:spacing w:line="580" w:lineRule="exact"/>
              <w:ind w:firstLineChars="150" w:firstLine="420"/>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传</w:t>
            </w:r>
            <w:r>
              <w:rPr>
                <w:rFonts w:ascii="宋体" w:hAnsi="宋体"/>
                <w:color w:val="000000" w:themeColor="text1"/>
                <w:sz w:val="28"/>
                <w:szCs w:val="28"/>
              </w:rPr>
              <w:t xml:space="preserve">    </w:t>
            </w:r>
            <w:r>
              <w:rPr>
                <w:rFonts w:ascii="宋体" w:hAnsi="宋体" w:hint="eastAsia"/>
                <w:color w:val="000000" w:themeColor="text1"/>
                <w:sz w:val="28"/>
                <w:szCs w:val="28"/>
              </w:rPr>
              <w:t>真：</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电子邮箱：</w:t>
            </w:r>
          </w:p>
        </w:tc>
        <w:tc>
          <w:tcPr>
            <w:tcW w:w="2835" w:type="dxa"/>
          </w:tcPr>
          <w:p w:rsidR="00912A35" w:rsidRDefault="00912A35">
            <w:pPr>
              <w:spacing w:line="580" w:lineRule="exact"/>
              <w:ind w:firstLineChars="150" w:firstLine="420"/>
              <w:rPr>
                <w:rFonts w:ascii="宋体" w:hAnsi="宋体"/>
                <w:color w:val="000000" w:themeColor="text1"/>
                <w:sz w:val="28"/>
                <w:szCs w:val="28"/>
              </w:rPr>
            </w:pPr>
          </w:p>
        </w:tc>
        <w:tc>
          <w:tcPr>
            <w:tcW w:w="1559" w:type="dxa"/>
            <w:noWrap/>
            <w:vAlign w:val="center"/>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电子邮箱：</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纳税识别号：</w:t>
            </w:r>
          </w:p>
        </w:tc>
        <w:tc>
          <w:tcPr>
            <w:tcW w:w="2835" w:type="dxa"/>
          </w:tcPr>
          <w:p w:rsidR="00912A35" w:rsidRDefault="00D63498">
            <w:pPr>
              <w:spacing w:line="580" w:lineRule="exact"/>
              <w:rPr>
                <w:rFonts w:ascii="宋体" w:hAnsi="宋体"/>
                <w:color w:val="000000" w:themeColor="text1"/>
                <w:sz w:val="28"/>
                <w:szCs w:val="28"/>
              </w:rPr>
            </w:pPr>
            <w:r>
              <w:rPr>
                <w:rFonts w:ascii="宋体" w:hAnsi="宋体"/>
                <w:color w:val="000000" w:themeColor="text1"/>
                <w:sz w:val="28"/>
                <w:szCs w:val="28"/>
              </w:rPr>
              <w:t>91350181MA2XYR093M</w:t>
            </w:r>
          </w:p>
        </w:tc>
        <w:tc>
          <w:tcPr>
            <w:tcW w:w="1559"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纳税识别号：</w:t>
            </w:r>
          </w:p>
        </w:tc>
        <w:tc>
          <w:tcPr>
            <w:tcW w:w="3289" w:type="dxa"/>
          </w:tcPr>
          <w:p w:rsidR="00912A35" w:rsidRDefault="00912A35">
            <w:pPr>
              <w:spacing w:line="580" w:lineRule="exact"/>
              <w:rPr>
                <w:rFonts w:ascii="宋体" w:hAnsi="宋体"/>
                <w:color w:val="000000" w:themeColor="text1"/>
                <w:sz w:val="28"/>
                <w:szCs w:val="28"/>
              </w:rPr>
            </w:pPr>
          </w:p>
        </w:tc>
      </w:tr>
      <w:tr w:rsidR="00912A35">
        <w:trPr>
          <w:trHeight w:val="690"/>
        </w:trPr>
        <w:tc>
          <w:tcPr>
            <w:tcW w:w="1668"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开户银行：</w:t>
            </w:r>
          </w:p>
        </w:tc>
        <w:tc>
          <w:tcPr>
            <w:tcW w:w="2835" w:type="dxa"/>
          </w:tcPr>
          <w:p w:rsidR="00912A35" w:rsidRDefault="00D63498">
            <w:pPr>
              <w:spacing w:line="580" w:lineRule="exact"/>
              <w:rPr>
                <w:rFonts w:ascii="宋体" w:hAnsi="宋体"/>
                <w:color w:val="000000" w:themeColor="text1"/>
                <w:sz w:val="28"/>
                <w:szCs w:val="28"/>
              </w:rPr>
            </w:pPr>
            <w:r>
              <w:rPr>
                <w:rFonts w:ascii="宋体" w:hAnsi="宋体" w:hint="eastAsia"/>
                <w:color w:val="000000" w:themeColor="text1"/>
                <w:sz w:val="28"/>
                <w:szCs w:val="28"/>
              </w:rPr>
              <w:t>中国建设银行福州城北支行</w:t>
            </w:r>
          </w:p>
        </w:tc>
        <w:tc>
          <w:tcPr>
            <w:tcW w:w="1559" w:type="dxa"/>
            <w:noWrap/>
            <w:vAlign w:val="center"/>
          </w:tcPr>
          <w:p w:rsidR="00912A35" w:rsidRDefault="00D63498">
            <w:pPr>
              <w:spacing w:line="580" w:lineRule="exact"/>
              <w:jc w:val="center"/>
              <w:rPr>
                <w:rFonts w:ascii="宋体" w:hAnsi="宋体"/>
                <w:color w:val="000000" w:themeColor="text1"/>
                <w:sz w:val="28"/>
                <w:szCs w:val="28"/>
              </w:rPr>
            </w:pPr>
            <w:r>
              <w:rPr>
                <w:rFonts w:ascii="宋体" w:hAnsi="宋体" w:hint="eastAsia"/>
                <w:color w:val="000000" w:themeColor="text1"/>
                <w:sz w:val="28"/>
                <w:szCs w:val="28"/>
              </w:rPr>
              <w:t>开户银行：</w:t>
            </w:r>
          </w:p>
        </w:tc>
        <w:tc>
          <w:tcPr>
            <w:tcW w:w="3289" w:type="dxa"/>
          </w:tcPr>
          <w:p w:rsidR="00912A35" w:rsidRDefault="00912A35">
            <w:pPr>
              <w:spacing w:line="580" w:lineRule="exact"/>
              <w:ind w:firstLineChars="150" w:firstLine="420"/>
              <w:rPr>
                <w:rFonts w:ascii="宋体" w:hAnsi="宋体"/>
                <w:color w:val="000000" w:themeColor="text1"/>
                <w:sz w:val="28"/>
                <w:szCs w:val="28"/>
              </w:rPr>
            </w:pPr>
          </w:p>
        </w:tc>
      </w:tr>
      <w:tr w:rsidR="00912A35">
        <w:trPr>
          <w:trHeight w:val="375"/>
        </w:trPr>
        <w:tc>
          <w:tcPr>
            <w:tcW w:w="1668" w:type="dxa"/>
            <w:noWrap/>
            <w:vAlign w:val="center"/>
          </w:tcPr>
          <w:p w:rsidR="00912A35" w:rsidRDefault="00D63498">
            <w:pPr>
              <w:spacing w:line="580" w:lineRule="exact"/>
              <w:jc w:val="center"/>
              <w:rPr>
                <w:rFonts w:ascii="宋体" w:hAnsi="宋体"/>
                <w:color w:val="000000" w:themeColor="text1"/>
                <w:sz w:val="28"/>
                <w:szCs w:val="28"/>
              </w:rPr>
            </w:pPr>
            <w:proofErr w:type="gramStart"/>
            <w:r>
              <w:rPr>
                <w:rFonts w:ascii="宋体" w:hAnsi="宋体" w:hint="eastAsia"/>
                <w:color w:val="000000" w:themeColor="text1"/>
                <w:sz w:val="28"/>
                <w:szCs w:val="28"/>
              </w:rPr>
              <w:t>账</w:t>
            </w:r>
            <w:proofErr w:type="gramEnd"/>
            <w:r>
              <w:rPr>
                <w:rFonts w:ascii="宋体" w:hAnsi="宋体"/>
                <w:color w:val="000000" w:themeColor="text1"/>
                <w:sz w:val="28"/>
                <w:szCs w:val="28"/>
              </w:rPr>
              <w:t xml:space="preserve">    </w:t>
            </w:r>
            <w:r>
              <w:rPr>
                <w:rFonts w:ascii="宋体" w:hAnsi="宋体"/>
                <w:color w:val="000000" w:themeColor="text1"/>
                <w:sz w:val="28"/>
                <w:szCs w:val="28"/>
              </w:rPr>
              <w:t>号：</w:t>
            </w:r>
          </w:p>
        </w:tc>
        <w:tc>
          <w:tcPr>
            <w:tcW w:w="2835" w:type="dxa"/>
            <w:noWrap/>
          </w:tcPr>
          <w:p w:rsidR="00912A35" w:rsidRDefault="00D63498">
            <w:pPr>
              <w:spacing w:line="580" w:lineRule="exact"/>
              <w:rPr>
                <w:rFonts w:ascii="宋体" w:hAnsi="宋体"/>
                <w:color w:val="000000" w:themeColor="text1"/>
                <w:sz w:val="28"/>
                <w:szCs w:val="28"/>
              </w:rPr>
            </w:pPr>
            <w:r>
              <w:rPr>
                <w:rFonts w:ascii="宋体" w:hAnsi="宋体"/>
                <w:color w:val="000000" w:themeColor="text1"/>
                <w:sz w:val="28"/>
                <w:szCs w:val="28"/>
              </w:rPr>
              <w:t>3505 0189 0007 0000 1679</w:t>
            </w:r>
          </w:p>
        </w:tc>
        <w:tc>
          <w:tcPr>
            <w:tcW w:w="1559" w:type="dxa"/>
            <w:noWrap/>
            <w:vAlign w:val="center"/>
          </w:tcPr>
          <w:p w:rsidR="00912A35" w:rsidRDefault="00D63498">
            <w:pPr>
              <w:spacing w:line="580" w:lineRule="exact"/>
              <w:jc w:val="center"/>
              <w:rPr>
                <w:rFonts w:ascii="宋体" w:hAnsi="宋体"/>
                <w:color w:val="000000" w:themeColor="text1"/>
                <w:sz w:val="28"/>
                <w:szCs w:val="28"/>
              </w:rPr>
            </w:pPr>
            <w:proofErr w:type="gramStart"/>
            <w:r>
              <w:rPr>
                <w:rFonts w:ascii="宋体" w:hAnsi="宋体" w:hint="eastAsia"/>
                <w:color w:val="000000" w:themeColor="text1"/>
                <w:sz w:val="28"/>
                <w:szCs w:val="28"/>
              </w:rPr>
              <w:t>账</w:t>
            </w:r>
            <w:proofErr w:type="gramEnd"/>
            <w:r>
              <w:rPr>
                <w:rFonts w:ascii="宋体" w:hAnsi="宋体"/>
                <w:color w:val="000000" w:themeColor="text1"/>
                <w:sz w:val="28"/>
                <w:szCs w:val="28"/>
              </w:rPr>
              <w:t xml:space="preserve">    </w:t>
            </w:r>
            <w:r>
              <w:rPr>
                <w:rFonts w:ascii="宋体" w:hAnsi="宋体"/>
                <w:color w:val="000000" w:themeColor="text1"/>
                <w:sz w:val="28"/>
                <w:szCs w:val="28"/>
              </w:rPr>
              <w:t>号：</w:t>
            </w:r>
          </w:p>
        </w:tc>
        <w:tc>
          <w:tcPr>
            <w:tcW w:w="3289" w:type="dxa"/>
            <w:noWrap/>
          </w:tcPr>
          <w:p w:rsidR="00912A35" w:rsidRDefault="00912A35">
            <w:pPr>
              <w:spacing w:line="580" w:lineRule="exact"/>
              <w:ind w:firstLineChars="150" w:firstLine="420"/>
              <w:rPr>
                <w:rFonts w:ascii="宋体" w:hAnsi="宋体"/>
                <w:color w:val="000000" w:themeColor="text1"/>
                <w:sz w:val="28"/>
                <w:szCs w:val="28"/>
              </w:rPr>
            </w:pPr>
          </w:p>
        </w:tc>
      </w:tr>
    </w:tbl>
    <w:p w:rsidR="00912A35" w:rsidRDefault="00912A35">
      <w:pPr>
        <w:spacing w:line="360" w:lineRule="auto"/>
        <w:rPr>
          <w:sz w:val="24"/>
        </w:rPr>
      </w:pPr>
    </w:p>
    <w:p w:rsidR="00912A35" w:rsidRDefault="00D63498">
      <w:r>
        <w:rPr>
          <w:sz w:val="24"/>
        </w:rPr>
        <w:br w:type="page"/>
      </w:r>
    </w:p>
    <w:p w:rsidR="00912A35" w:rsidRDefault="00D63498">
      <w:pPr>
        <w:pStyle w:val="1"/>
        <w:rPr>
          <w:rFonts w:ascii="宋体" w:hAnsi="宋体" w:cs="宋体"/>
          <w:color w:val="000000" w:themeColor="text1"/>
          <w:sz w:val="28"/>
          <w:szCs w:val="28"/>
        </w:rPr>
      </w:pPr>
      <w:bookmarkStart w:id="12" w:name="_Toc22134611"/>
      <w:r>
        <w:rPr>
          <w:rFonts w:ascii="宋体" w:hAnsi="宋体" w:cs="宋体"/>
          <w:b w:val="0"/>
          <w:color w:val="000000" w:themeColor="text1"/>
          <w:sz w:val="28"/>
          <w:szCs w:val="28"/>
        </w:rPr>
        <w:lastRenderedPageBreak/>
        <w:t>附件五</w:t>
      </w:r>
      <w:r>
        <w:rPr>
          <w:rFonts w:ascii="宋体" w:hAnsi="宋体" w:cs="宋体" w:hint="eastAsia"/>
          <w:b w:val="0"/>
          <w:color w:val="000000" w:themeColor="text1"/>
          <w:sz w:val="28"/>
          <w:szCs w:val="28"/>
        </w:rPr>
        <w:t>：培训资料印刷技术规格要求表</w:t>
      </w:r>
      <w:bookmarkEnd w:id="12"/>
    </w:p>
    <w:p w:rsidR="00912A35" w:rsidRDefault="00912A35">
      <w:pPr>
        <w:tabs>
          <w:tab w:val="left" w:pos="1080"/>
        </w:tabs>
        <w:spacing w:line="580" w:lineRule="exact"/>
        <w:rPr>
          <w:rFonts w:ascii="宋体" w:hAnsi="宋体"/>
          <w:color w:val="000000" w:themeColor="text1"/>
          <w:sz w:val="24"/>
          <w:szCs w:val="24"/>
        </w:rPr>
      </w:pPr>
    </w:p>
    <w:tbl>
      <w:tblPr>
        <w:tblW w:w="9022" w:type="dxa"/>
        <w:tblLayout w:type="fixed"/>
        <w:tblLook w:val="04A0" w:firstRow="1" w:lastRow="0" w:firstColumn="1" w:lastColumn="0" w:noHBand="0" w:noVBand="1"/>
      </w:tblPr>
      <w:tblGrid>
        <w:gridCol w:w="553"/>
        <w:gridCol w:w="2176"/>
        <w:gridCol w:w="586"/>
        <w:gridCol w:w="585"/>
        <w:gridCol w:w="586"/>
        <w:gridCol w:w="585"/>
        <w:gridCol w:w="1587"/>
        <w:gridCol w:w="2364"/>
      </w:tblGrid>
      <w:tr w:rsidR="00912A35">
        <w:trPr>
          <w:trHeight w:val="1246"/>
        </w:trPr>
        <w:tc>
          <w:tcPr>
            <w:tcW w:w="9022" w:type="dxa"/>
            <w:gridSpan w:val="8"/>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jc w:val="center"/>
              <w:rPr>
                <w:rFonts w:ascii="宋体" w:hAnsi="宋体"/>
                <w:b/>
                <w:color w:val="000000" w:themeColor="text1"/>
                <w:sz w:val="28"/>
                <w:szCs w:val="28"/>
              </w:rPr>
            </w:pPr>
            <w:r>
              <w:rPr>
                <w:rFonts w:ascii="宋体" w:hAnsi="宋体" w:hint="eastAsia"/>
                <w:b/>
                <w:color w:val="000000" w:themeColor="text1"/>
                <w:sz w:val="28"/>
                <w:szCs w:val="28"/>
              </w:rPr>
              <w:t>培训资料印刷技术规格要求表</w:t>
            </w:r>
          </w:p>
        </w:tc>
      </w:tr>
      <w:tr w:rsidR="00912A35">
        <w:trPr>
          <w:trHeight w:val="548"/>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序号</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名称</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总页数</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规格</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单位</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数量</w:t>
            </w: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打印及装订要求</w:t>
            </w:r>
          </w:p>
        </w:tc>
        <w:tc>
          <w:tcPr>
            <w:tcW w:w="23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备注</w:t>
            </w:r>
          </w:p>
        </w:tc>
      </w:tr>
      <w:tr w:rsidR="00912A35">
        <w:trPr>
          <w:trHeight w:val="812"/>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空分装置</w:t>
            </w:r>
            <w:r>
              <w:rPr>
                <w:rFonts w:ascii="宋体" w:hAnsi="宋体" w:hint="eastAsia"/>
                <w:color w:val="000000" w:themeColor="text1"/>
                <w:sz w:val="24"/>
                <w:szCs w:val="24"/>
              </w:rPr>
              <w:t>PID</w:t>
            </w:r>
            <w:r>
              <w:rPr>
                <w:rFonts w:ascii="宋体" w:hAnsi="宋体" w:hint="eastAsia"/>
                <w:color w:val="000000" w:themeColor="text1"/>
                <w:sz w:val="24"/>
                <w:szCs w:val="24"/>
              </w:rPr>
              <w:t>工艺流程图</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68</w:t>
            </w:r>
            <w:r>
              <w:rPr>
                <w:rFonts w:ascii="宋体" w:hAnsi="宋体" w:hint="eastAsia"/>
                <w:color w:val="000000" w:themeColor="text1"/>
                <w:sz w:val="24"/>
                <w:szCs w:val="24"/>
              </w:rPr>
              <w:t>页</w:t>
            </w:r>
          </w:p>
        </w:tc>
        <w:tc>
          <w:tcPr>
            <w:tcW w:w="585" w:type="dxa"/>
            <w:vMerge w:val="restart"/>
            <w:tcBorders>
              <w:top w:val="single" w:sz="4" w:space="0" w:color="000000"/>
              <w:left w:val="single" w:sz="4" w:space="0" w:color="000000"/>
              <w:bottom w:val="single" w:sz="8"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b/>
                <w:bCs/>
                <w:color w:val="000000" w:themeColor="text1"/>
                <w:sz w:val="24"/>
                <w:szCs w:val="24"/>
              </w:rPr>
            </w:pPr>
            <w:r>
              <w:rPr>
                <w:rFonts w:ascii="宋体" w:hAnsi="宋体" w:hint="eastAsia"/>
                <w:b/>
                <w:bCs/>
                <w:color w:val="000000" w:themeColor="text1"/>
                <w:sz w:val="24"/>
                <w:szCs w:val="24"/>
              </w:rPr>
              <w:t>A3</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100</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1</w:t>
            </w:r>
            <w:r>
              <w:rPr>
                <w:rFonts w:ascii="宋体" w:hAnsi="宋体"/>
                <w:color w:val="000000" w:themeColor="text1"/>
                <w:sz w:val="24"/>
                <w:szCs w:val="24"/>
              </w:rPr>
              <w:t>、封面</w:t>
            </w:r>
            <w:r>
              <w:rPr>
                <w:rFonts w:ascii="宋体" w:hAnsi="宋体"/>
                <w:color w:val="000000" w:themeColor="text1"/>
                <w:sz w:val="24"/>
                <w:szCs w:val="24"/>
              </w:rPr>
              <w:t>LOGO</w:t>
            </w:r>
            <w:r>
              <w:rPr>
                <w:rFonts w:ascii="宋体" w:hAnsi="宋体"/>
                <w:b/>
                <w:bCs/>
                <w:color w:val="000000" w:themeColor="text1"/>
                <w:sz w:val="24"/>
                <w:szCs w:val="24"/>
              </w:rPr>
              <w:t>彩色</w:t>
            </w:r>
            <w:r>
              <w:rPr>
                <w:rFonts w:ascii="宋体" w:hAnsi="宋体"/>
                <w:color w:val="000000" w:themeColor="text1"/>
                <w:sz w:val="24"/>
                <w:szCs w:val="24"/>
              </w:rPr>
              <w:t>打印</w:t>
            </w:r>
            <w:r>
              <w:rPr>
                <w:rFonts w:ascii="宋体" w:hAnsi="宋体" w:hint="eastAsia"/>
                <w:color w:val="000000" w:themeColor="text1"/>
                <w:sz w:val="24"/>
                <w:szCs w:val="24"/>
              </w:rPr>
              <w:br/>
            </w:r>
            <w:r>
              <w:rPr>
                <w:rFonts w:ascii="宋体" w:hAnsi="宋体"/>
                <w:color w:val="000000" w:themeColor="text1"/>
                <w:sz w:val="24"/>
                <w:szCs w:val="24"/>
              </w:rPr>
              <w:t>2</w:t>
            </w:r>
            <w:r>
              <w:rPr>
                <w:rFonts w:ascii="宋体" w:hAnsi="宋体"/>
                <w:color w:val="000000" w:themeColor="text1"/>
                <w:sz w:val="24"/>
                <w:szCs w:val="24"/>
              </w:rPr>
              <w:t>、封面、封底为皮纹纸</w:t>
            </w:r>
            <w:r>
              <w:rPr>
                <w:rFonts w:ascii="宋体" w:hAnsi="宋体" w:hint="eastAsia"/>
                <w:color w:val="000000" w:themeColor="text1"/>
                <w:sz w:val="24"/>
                <w:szCs w:val="24"/>
              </w:rPr>
              <w:br/>
            </w:r>
            <w:r>
              <w:rPr>
                <w:rFonts w:ascii="宋体" w:hAnsi="宋体"/>
                <w:color w:val="000000" w:themeColor="text1"/>
                <w:sz w:val="24"/>
                <w:szCs w:val="24"/>
              </w:rPr>
              <w:t>3</w:t>
            </w:r>
            <w:r>
              <w:rPr>
                <w:rFonts w:ascii="宋体" w:hAnsi="宋体"/>
                <w:color w:val="000000" w:themeColor="text1"/>
                <w:sz w:val="24"/>
                <w:szCs w:val="24"/>
              </w:rPr>
              <w:t>、封面、封底磨砂胶片</w:t>
            </w:r>
            <w:r>
              <w:rPr>
                <w:rFonts w:ascii="宋体" w:hAnsi="宋体" w:hint="eastAsia"/>
                <w:color w:val="000000" w:themeColor="text1"/>
                <w:sz w:val="24"/>
                <w:szCs w:val="24"/>
              </w:rPr>
              <w:br/>
            </w:r>
            <w:r>
              <w:rPr>
                <w:rFonts w:ascii="宋体" w:hAnsi="宋体"/>
                <w:color w:val="000000" w:themeColor="text1"/>
                <w:sz w:val="24"/>
                <w:szCs w:val="24"/>
              </w:rPr>
              <w:t>4</w:t>
            </w:r>
            <w:r>
              <w:rPr>
                <w:rFonts w:ascii="宋体" w:hAnsi="宋体"/>
                <w:color w:val="000000" w:themeColor="text1"/>
                <w:sz w:val="24"/>
                <w:szCs w:val="24"/>
              </w:rPr>
              <w:t>、活页扣条装</w:t>
            </w:r>
            <w:r>
              <w:rPr>
                <w:rFonts w:ascii="宋体" w:hAnsi="宋体" w:hint="eastAsia"/>
                <w:color w:val="000000" w:themeColor="text1"/>
                <w:sz w:val="24"/>
                <w:szCs w:val="24"/>
              </w:rPr>
              <w:br/>
            </w:r>
            <w:r>
              <w:rPr>
                <w:rFonts w:ascii="宋体" w:hAnsi="宋体"/>
                <w:color w:val="000000" w:themeColor="text1"/>
                <w:sz w:val="24"/>
                <w:szCs w:val="24"/>
              </w:rPr>
              <w:t>5</w:t>
            </w:r>
            <w:r>
              <w:rPr>
                <w:rFonts w:ascii="宋体" w:hAnsi="宋体"/>
                <w:color w:val="000000" w:themeColor="text1"/>
                <w:sz w:val="24"/>
                <w:szCs w:val="24"/>
              </w:rPr>
              <w:t>、黑白</w:t>
            </w:r>
            <w:r>
              <w:rPr>
                <w:rFonts w:ascii="宋体" w:hAnsi="宋体"/>
                <w:b/>
                <w:bCs/>
                <w:color w:val="000000" w:themeColor="text1"/>
                <w:sz w:val="24"/>
                <w:szCs w:val="24"/>
              </w:rPr>
              <w:t>单面</w:t>
            </w:r>
            <w:r>
              <w:rPr>
                <w:rFonts w:ascii="宋体" w:hAnsi="宋体"/>
                <w:color w:val="000000" w:themeColor="text1"/>
                <w:sz w:val="24"/>
                <w:szCs w:val="24"/>
              </w:rPr>
              <w:t>打印</w:t>
            </w: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771"/>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气化装置模型</w:t>
            </w:r>
            <w:r>
              <w:rPr>
                <w:rFonts w:ascii="宋体" w:hAnsi="宋体" w:hint="eastAsia"/>
                <w:color w:val="000000" w:themeColor="text1"/>
                <w:sz w:val="24"/>
                <w:szCs w:val="24"/>
              </w:rPr>
              <w:t>PID</w:t>
            </w:r>
            <w:r>
              <w:rPr>
                <w:rFonts w:ascii="宋体" w:hAnsi="宋体" w:hint="eastAsia"/>
                <w:color w:val="000000" w:themeColor="text1"/>
                <w:sz w:val="24"/>
                <w:szCs w:val="24"/>
              </w:rPr>
              <w:t>工艺流程图</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77</w:t>
            </w:r>
            <w:r>
              <w:rPr>
                <w:rFonts w:ascii="宋体" w:hAnsi="宋体" w:hint="eastAsia"/>
                <w:color w:val="000000" w:themeColor="text1"/>
                <w:sz w:val="24"/>
                <w:szCs w:val="24"/>
              </w:rPr>
              <w:t>页</w:t>
            </w:r>
          </w:p>
        </w:tc>
        <w:tc>
          <w:tcPr>
            <w:tcW w:w="585" w:type="dxa"/>
            <w:vMerge/>
            <w:tcBorders>
              <w:top w:val="single" w:sz="4" w:space="0" w:color="000000"/>
              <w:left w:val="single" w:sz="4" w:space="0" w:color="000000"/>
              <w:bottom w:val="single" w:sz="8"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118</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771"/>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变换及热回收装置、低温甲醇洗装置</w:t>
            </w:r>
            <w:r>
              <w:rPr>
                <w:rFonts w:ascii="宋体" w:hAnsi="宋体" w:hint="eastAsia"/>
                <w:color w:val="000000" w:themeColor="text1"/>
                <w:sz w:val="24"/>
                <w:szCs w:val="24"/>
              </w:rPr>
              <w:t>PID</w:t>
            </w:r>
            <w:r>
              <w:rPr>
                <w:rFonts w:ascii="宋体" w:hAnsi="宋体" w:hint="eastAsia"/>
                <w:color w:val="000000" w:themeColor="text1"/>
                <w:sz w:val="24"/>
                <w:szCs w:val="24"/>
              </w:rPr>
              <w:t>工艺流程图</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68</w:t>
            </w:r>
            <w:r>
              <w:rPr>
                <w:rFonts w:ascii="宋体" w:hAnsi="宋体" w:hint="eastAsia"/>
                <w:color w:val="000000" w:themeColor="text1"/>
                <w:sz w:val="24"/>
                <w:szCs w:val="24"/>
              </w:rPr>
              <w:t>页</w:t>
            </w:r>
          </w:p>
        </w:tc>
        <w:tc>
          <w:tcPr>
            <w:tcW w:w="585" w:type="dxa"/>
            <w:vMerge/>
            <w:tcBorders>
              <w:top w:val="single" w:sz="4" w:space="0" w:color="000000"/>
              <w:left w:val="single" w:sz="4" w:space="0" w:color="000000"/>
              <w:bottom w:val="single" w:sz="8"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98</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771"/>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4</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液氮洗装置、氨合成装置、净化冷冻站装置</w:t>
            </w:r>
            <w:r>
              <w:rPr>
                <w:rFonts w:ascii="宋体" w:hAnsi="宋体" w:hint="eastAsia"/>
                <w:color w:val="000000" w:themeColor="text1"/>
                <w:sz w:val="24"/>
                <w:szCs w:val="24"/>
              </w:rPr>
              <w:t>PID</w:t>
            </w:r>
            <w:r>
              <w:rPr>
                <w:rFonts w:ascii="宋体" w:hAnsi="宋体" w:hint="eastAsia"/>
                <w:color w:val="000000" w:themeColor="text1"/>
                <w:sz w:val="24"/>
                <w:szCs w:val="24"/>
              </w:rPr>
              <w:t>工艺流程图</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69</w:t>
            </w:r>
            <w:r>
              <w:rPr>
                <w:rFonts w:ascii="宋体" w:hAnsi="宋体" w:hint="eastAsia"/>
                <w:color w:val="000000" w:themeColor="text1"/>
                <w:sz w:val="24"/>
                <w:szCs w:val="24"/>
              </w:rPr>
              <w:t>页</w:t>
            </w:r>
          </w:p>
        </w:tc>
        <w:tc>
          <w:tcPr>
            <w:tcW w:w="585" w:type="dxa"/>
            <w:vMerge/>
            <w:tcBorders>
              <w:top w:val="single" w:sz="4" w:space="0" w:color="000000"/>
              <w:left w:val="single" w:sz="4" w:space="0" w:color="000000"/>
              <w:bottom w:val="single" w:sz="8"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118</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771"/>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PSA</w:t>
            </w:r>
            <w:r>
              <w:rPr>
                <w:rFonts w:ascii="宋体" w:hAnsi="宋体" w:hint="eastAsia"/>
                <w:color w:val="000000" w:themeColor="text1"/>
                <w:sz w:val="24"/>
                <w:szCs w:val="24"/>
              </w:rPr>
              <w:t>装置、</w:t>
            </w:r>
            <w:r>
              <w:rPr>
                <w:rFonts w:ascii="宋体" w:hAnsi="宋体" w:hint="eastAsia"/>
                <w:color w:val="000000" w:themeColor="text1"/>
                <w:sz w:val="24"/>
                <w:szCs w:val="24"/>
              </w:rPr>
              <w:t>CO</w:t>
            </w:r>
            <w:r>
              <w:rPr>
                <w:rFonts w:ascii="宋体" w:hAnsi="宋体" w:hint="eastAsia"/>
                <w:color w:val="000000" w:themeColor="text1"/>
                <w:sz w:val="24"/>
                <w:szCs w:val="24"/>
              </w:rPr>
              <w:t>深冷分离装置、硫回收装置</w:t>
            </w:r>
            <w:r>
              <w:rPr>
                <w:rFonts w:ascii="宋体" w:hAnsi="宋体" w:hint="eastAsia"/>
                <w:color w:val="000000" w:themeColor="text1"/>
                <w:sz w:val="24"/>
                <w:szCs w:val="24"/>
              </w:rPr>
              <w:t>PID</w:t>
            </w:r>
            <w:r>
              <w:rPr>
                <w:rFonts w:ascii="宋体" w:hAnsi="宋体" w:hint="eastAsia"/>
                <w:color w:val="000000" w:themeColor="text1"/>
                <w:sz w:val="24"/>
                <w:szCs w:val="24"/>
              </w:rPr>
              <w:t>工艺流程图</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52</w:t>
            </w:r>
            <w:r>
              <w:rPr>
                <w:rFonts w:ascii="宋体" w:hAnsi="宋体" w:hint="eastAsia"/>
                <w:color w:val="000000" w:themeColor="text1"/>
                <w:sz w:val="24"/>
                <w:szCs w:val="24"/>
              </w:rPr>
              <w:t>页</w:t>
            </w:r>
          </w:p>
        </w:tc>
        <w:tc>
          <w:tcPr>
            <w:tcW w:w="585" w:type="dxa"/>
            <w:vMerge/>
            <w:tcBorders>
              <w:top w:val="single" w:sz="4" w:space="0" w:color="000000"/>
              <w:left w:val="single" w:sz="4" w:space="0" w:color="000000"/>
              <w:bottom w:val="single" w:sz="8"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124</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p w:rsidR="00912A35" w:rsidRDefault="00912A35">
            <w:pPr>
              <w:tabs>
                <w:tab w:val="left" w:pos="1080"/>
              </w:tabs>
              <w:spacing w:line="580" w:lineRule="exact"/>
              <w:rPr>
                <w:rFonts w:ascii="宋体" w:hAnsi="宋体"/>
                <w:color w:val="000000" w:themeColor="text1"/>
                <w:sz w:val="24"/>
                <w:szCs w:val="24"/>
              </w:rPr>
            </w:pPr>
          </w:p>
          <w:p w:rsidR="00912A35" w:rsidRDefault="00912A35">
            <w:pPr>
              <w:tabs>
                <w:tab w:val="left" w:pos="1080"/>
              </w:tabs>
              <w:spacing w:line="580" w:lineRule="exact"/>
              <w:rPr>
                <w:rFonts w:ascii="宋体" w:hAnsi="宋体"/>
                <w:color w:val="000000" w:themeColor="text1"/>
                <w:sz w:val="24"/>
                <w:szCs w:val="24"/>
              </w:rPr>
            </w:pPr>
          </w:p>
          <w:p w:rsidR="00912A35" w:rsidRDefault="00912A35">
            <w:pPr>
              <w:tabs>
                <w:tab w:val="left" w:pos="1080"/>
              </w:tabs>
              <w:spacing w:line="580" w:lineRule="exact"/>
              <w:rPr>
                <w:rFonts w:ascii="宋体" w:hAnsi="宋体"/>
                <w:color w:val="000000" w:themeColor="text1"/>
                <w:sz w:val="24"/>
                <w:szCs w:val="24"/>
              </w:rPr>
            </w:pPr>
          </w:p>
        </w:tc>
      </w:tr>
      <w:tr w:rsidR="00912A35">
        <w:trPr>
          <w:trHeight w:val="771"/>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lastRenderedPageBreak/>
              <w:t>6</w:t>
            </w:r>
          </w:p>
        </w:tc>
        <w:tc>
          <w:tcPr>
            <w:tcW w:w="2176" w:type="dxa"/>
            <w:tcBorders>
              <w:top w:val="single" w:sz="4" w:space="0" w:color="000000"/>
              <w:left w:val="single" w:sz="4" w:space="0" w:color="000000"/>
              <w:bottom w:val="single" w:sz="8" w:space="0" w:color="000000"/>
              <w:right w:val="single" w:sz="4" w:space="0" w:color="000000"/>
            </w:tcBorders>
            <w:shd w:val="clear" w:color="auto" w:fill="FFFFFF"/>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公用工程水系统、循环水系统、余热发电，氨库</w:t>
            </w:r>
            <w:r>
              <w:rPr>
                <w:rFonts w:ascii="宋体" w:hAnsi="宋体" w:hint="eastAsia"/>
                <w:color w:val="000000" w:themeColor="text1"/>
                <w:sz w:val="24"/>
                <w:szCs w:val="24"/>
              </w:rPr>
              <w:t>PID</w:t>
            </w:r>
            <w:r>
              <w:rPr>
                <w:rFonts w:ascii="宋体" w:hAnsi="宋体" w:hint="eastAsia"/>
                <w:color w:val="000000" w:themeColor="text1"/>
                <w:sz w:val="24"/>
                <w:szCs w:val="24"/>
              </w:rPr>
              <w:t>流程图</w:t>
            </w:r>
          </w:p>
        </w:tc>
        <w:tc>
          <w:tcPr>
            <w:tcW w:w="586" w:type="dxa"/>
            <w:tcBorders>
              <w:top w:val="single" w:sz="4" w:space="0" w:color="000000"/>
              <w:left w:val="single" w:sz="4" w:space="0" w:color="000000"/>
              <w:bottom w:val="single" w:sz="8"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22</w:t>
            </w:r>
            <w:r>
              <w:rPr>
                <w:rFonts w:ascii="宋体" w:hAnsi="宋体" w:hint="eastAsia"/>
                <w:color w:val="000000" w:themeColor="text1"/>
                <w:sz w:val="24"/>
                <w:szCs w:val="24"/>
              </w:rPr>
              <w:t>页</w:t>
            </w:r>
          </w:p>
        </w:tc>
        <w:tc>
          <w:tcPr>
            <w:tcW w:w="585" w:type="dxa"/>
            <w:vMerge/>
            <w:tcBorders>
              <w:top w:val="single" w:sz="4" w:space="0" w:color="000000"/>
              <w:left w:val="single" w:sz="4" w:space="0" w:color="000000"/>
              <w:bottom w:val="single" w:sz="8"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8"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8"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130</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7</w:t>
            </w:r>
          </w:p>
        </w:tc>
        <w:tc>
          <w:tcPr>
            <w:tcW w:w="2176" w:type="dxa"/>
            <w:tcBorders>
              <w:top w:val="nil"/>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空分操作规程</w:t>
            </w:r>
          </w:p>
        </w:tc>
        <w:tc>
          <w:tcPr>
            <w:tcW w:w="586" w:type="dxa"/>
            <w:tcBorders>
              <w:top w:val="nil"/>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130</w:t>
            </w:r>
            <w:r>
              <w:rPr>
                <w:rFonts w:ascii="宋体" w:hAnsi="宋体" w:hint="eastAsia"/>
                <w:color w:val="000000" w:themeColor="text1"/>
                <w:sz w:val="24"/>
                <w:szCs w:val="24"/>
              </w:rPr>
              <w:t>页</w:t>
            </w:r>
          </w:p>
        </w:tc>
        <w:tc>
          <w:tcPr>
            <w:tcW w:w="585" w:type="dxa"/>
            <w:vMerge w:val="restart"/>
            <w:tcBorders>
              <w:top w:val="nil"/>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b/>
                <w:bCs/>
                <w:color w:val="000000" w:themeColor="text1"/>
                <w:sz w:val="24"/>
                <w:szCs w:val="24"/>
              </w:rPr>
            </w:pPr>
            <w:r>
              <w:rPr>
                <w:rFonts w:ascii="宋体" w:hAnsi="宋体" w:hint="eastAsia"/>
                <w:b/>
                <w:bCs/>
                <w:color w:val="000000" w:themeColor="text1"/>
                <w:sz w:val="24"/>
                <w:szCs w:val="24"/>
              </w:rPr>
              <w:t>A4</w:t>
            </w:r>
          </w:p>
        </w:tc>
        <w:tc>
          <w:tcPr>
            <w:tcW w:w="586" w:type="dxa"/>
            <w:tcBorders>
              <w:top w:val="nil"/>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nil"/>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val="restart"/>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1</w:t>
            </w:r>
            <w:r>
              <w:rPr>
                <w:rFonts w:ascii="宋体" w:hAnsi="宋体"/>
                <w:color w:val="000000" w:themeColor="text1"/>
                <w:sz w:val="24"/>
                <w:szCs w:val="24"/>
              </w:rPr>
              <w:t>、封面</w:t>
            </w:r>
            <w:r>
              <w:rPr>
                <w:rFonts w:ascii="宋体" w:hAnsi="宋体"/>
                <w:color w:val="000000" w:themeColor="text1"/>
                <w:sz w:val="24"/>
                <w:szCs w:val="24"/>
              </w:rPr>
              <w:t>LOGO</w:t>
            </w:r>
            <w:r>
              <w:rPr>
                <w:rFonts w:ascii="宋体" w:hAnsi="宋体"/>
                <w:b/>
                <w:bCs/>
                <w:color w:val="000000" w:themeColor="text1"/>
                <w:sz w:val="24"/>
                <w:szCs w:val="24"/>
              </w:rPr>
              <w:t>彩色</w:t>
            </w:r>
            <w:r>
              <w:rPr>
                <w:rFonts w:ascii="宋体" w:hAnsi="宋体"/>
                <w:color w:val="000000" w:themeColor="text1"/>
                <w:sz w:val="24"/>
                <w:szCs w:val="24"/>
              </w:rPr>
              <w:t>打印</w:t>
            </w:r>
            <w:r>
              <w:rPr>
                <w:rFonts w:ascii="宋体" w:hAnsi="宋体" w:hint="eastAsia"/>
                <w:color w:val="000000" w:themeColor="text1"/>
                <w:sz w:val="24"/>
                <w:szCs w:val="24"/>
              </w:rPr>
              <w:br/>
            </w:r>
            <w:r>
              <w:rPr>
                <w:rFonts w:ascii="宋体" w:hAnsi="宋体"/>
                <w:color w:val="000000" w:themeColor="text1"/>
                <w:sz w:val="24"/>
                <w:szCs w:val="24"/>
              </w:rPr>
              <w:t>2</w:t>
            </w:r>
            <w:r>
              <w:rPr>
                <w:rFonts w:ascii="宋体" w:hAnsi="宋体"/>
                <w:color w:val="000000" w:themeColor="text1"/>
                <w:sz w:val="24"/>
                <w:szCs w:val="24"/>
              </w:rPr>
              <w:t>、封面、封底为皮纹纸</w:t>
            </w:r>
            <w:r>
              <w:rPr>
                <w:rFonts w:ascii="宋体" w:hAnsi="宋体" w:hint="eastAsia"/>
                <w:color w:val="000000" w:themeColor="text1"/>
                <w:sz w:val="24"/>
                <w:szCs w:val="24"/>
              </w:rPr>
              <w:br/>
            </w:r>
            <w:r>
              <w:rPr>
                <w:rFonts w:ascii="宋体" w:hAnsi="宋体"/>
                <w:color w:val="000000" w:themeColor="text1"/>
                <w:sz w:val="24"/>
                <w:szCs w:val="24"/>
              </w:rPr>
              <w:t>3</w:t>
            </w:r>
            <w:r>
              <w:rPr>
                <w:rFonts w:ascii="宋体" w:hAnsi="宋体"/>
                <w:color w:val="000000" w:themeColor="text1"/>
                <w:sz w:val="24"/>
                <w:szCs w:val="24"/>
              </w:rPr>
              <w:t>、普通胶装长边装订</w:t>
            </w:r>
            <w:r>
              <w:rPr>
                <w:rFonts w:ascii="宋体" w:hAnsi="宋体" w:hint="eastAsia"/>
                <w:color w:val="000000" w:themeColor="text1"/>
                <w:sz w:val="24"/>
                <w:szCs w:val="24"/>
              </w:rPr>
              <w:br/>
            </w:r>
            <w:r>
              <w:rPr>
                <w:rFonts w:ascii="宋体" w:hAnsi="宋体"/>
                <w:color w:val="000000" w:themeColor="text1"/>
                <w:sz w:val="24"/>
                <w:szCs w:val="24"/>
              </w:rPr>
              <w:t>4</w:t>
            </w:r>
            <w:r>
              <w:rPr>
                <w:rFonts w:ascii="宋体" w:hAnsi="宋体"/>
                <w:color w:val="000000" w:themeColor="text1"/>
                <w:sz w:val="24"/>
                <w:szCs w:val="24"/>
              </w:rPr>
              <w:t>、黑白</w:t>
            </w:r>
            <w:r>
              <w:rPr>
                <w:rFonts w:ascii="宋体" w:hAnsi="宋体"/>
                <w:b/>
                <w:bCs/>
                <w:color w:val="000000" w:themeColor="text1"/>
                <w:sz w:val="24"/>
                <w:szCs w:val="24"/>
              </w:rPr>
              <w:t>双面</w:t>
            </w:r>
            <w:r>
              <w:rPr>
                <w:rFonts w:ascii="宋体" w:hAnsi="宋体"/>
                <w:color w:val="000000" w:themeColor="text1"/>
                <w:sz w:val="24"/>
                <w:szCs w:val="24"/>
              </w:rPr>
              <w:t>打印</w:t>
            </w: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8</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气化操作规程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208</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9</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变换及热回收操作规程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104</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低温甲醇洗操作规程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127</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11</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液氮洗操作规程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52</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12</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氨压机</w:t>
            </w:r>
            <w:proofErr w:type="gramEnd"/>
            <w:r>
              <w:rPr>
                <w:rFonts w:ascii="宋体" w:hAnsi="宋体" w:hint="eastAsia"/>
                <w:color w:val="000000" w:themeColor="text1"/>
                <w:sz w:val="24"/>
                <w:szCs w:val="24"/>
              </w:rPr>
              <w:t>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44</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13</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氨合成气压缩操作规程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46</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14</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氨合成岗位操作规程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55</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PSA</w:t>
            </w:r>
            <w:r>
              <w:rPr>
                <w:rFonts w:ascii="宋体" w:hAnsi="宋体" w:hint="eastAsia"/>
                <w:color w:val="000000" w:themeColor="text1"/>
                <w:sz w:val="24"/>
                <w:szCs w:val="24"/>
              </w:rPr>
              <w:t>制氢操作规程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64</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b/>
                <w:bCs/>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lastRenderedPageBreak/>
              <w:t>16</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CO</w:t>
            </w:r>
            <w:r>
              <w:rPr>
                <w:rFonts w:ascii="宋体" w:hAnsi="宋体" w:hint="eastAsia"/>
                <w:color w:val="000000" w:themeColor="text1"/>
                <w:sz w:val="24"/>
                <w:szCs w:val="24"/>
              </w:rPr>
              <w:t>深冷分离操作规程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77</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17</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硫回收操作规程</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89</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nil"/>
              <w:left w:val="single" w:sz="4" w:space="0" w:color="000000"/>
              <w:bottom w:val="single" w:sz="4" w:space="0" w:color="000000"/>
              <w:right w:val="single" w:sz="4" w:space="0" w:color="000000"/>
            </w:tcBorders>
            <w:shd w:val="clear" w:color="auto" w:fill="FFFFFF"/>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1</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18</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安全培训教材上册</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315</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250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19</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安全培训教材下册</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303</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250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全厂物料平衡表</w:t>
            </w: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355</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100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21</w:t>
            </w:r>
          </w:p>
        </w:tc>
        <w:tc>
          <w:tcPr>
            <w:tcW w:w="2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设备培训教材</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182</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200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22</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公用工程培训教材（初设版）</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363</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80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337</w:t>
            </w:r>
            <w:r>
              <w:rPr>
                <w:rFonts w:ascii="宋体" w:hAnsi="宋体"/>
                <w:color w:val="000000" w:themeColor="text1"/>
                <w:sz w:val="24"/>
                <w:szCs w:val="24"/>
              </w:rPr>
              <w:t>页</w:t>
            </w:r>
            <w:r>
              <w:rPr>
                <w:rFonts w:ascii="宋体" w:hAnsi="宋体"/>
                <w:color w:val="000000" w:themeColor="text1"/>
                <w:sz w:val="24"/>
                <w:szCs w:val="24"/>
              </w:rPr>
              <w:t>-363</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23</w:t>
            </w:r>
          </w:p>
        </w:tc>
        <w:tc>
          <w:tcPr>
            <w:tcW w:w="21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分析培训教材（初设版）</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228</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50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912A35">
            <w:pPr>
              <w:tabs>
                <w:tab w:val="left" w:pos="1080"/>
              </w:tabs>
              <w:spacing w:line="580" w:lineRule="exact"/>
              <w:rPr>
                <w:rFonts w:ascii="宋体" w:hAnsi="宋体"/>
                <w:color w:val="000000" w:themeColor="text1"/>
                <w:sz w:val="24"/>
                <w:szCs w:val="24"/>
              </w:rPr>
            </w:pP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24</w:t>
            </w:r>
          </w:p>
        </w:tc>
        <w:tc>
          <w:tcPr>
            <w:tcW w:w="2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工艺培训教材（上册）</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310</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200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2</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r w:rsidR="00912A35">
        <w:trPr>
          <w:trHeight w:val="406"/>
        </w:trPr>
        <w:tc>
          <w:tcPr>
            <w:tcW w:w="553" w:type="dxa"/>
            <w:tcBorders>
              <w:top w:val="single" w:sz="4" w:space="0" w:color="000000"/>
              <w:left w:val="single" w:sz="4" w:space="0" w:color="000000"/>
              <w:bottom w:val="single" w:sz="4" w:space="0" w:color="000000"/>
              <w:right w:val="single" w:sz="4" w:space="0" w:color="000000"/>
            </w:tcBorders>
            <w:shd w:val="clear" w:color="auto" w:fill="FFFFFF"/>
            <w:noWrap/>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25</w:t>
            </w:r>
          </w:p>
        </w:tc>
        <w:tc>
          <w:tcPr>
            <w:tcW w:w="2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工艺培训教材（下册）</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298</w:t>
            </w:r>
            <w:r>
              <w:rPr>
                <w:rFonts w:ascii="宋体" w:hAnsi="宋体" w:hint="eastAsia"/>
                <w:color w:val="000000" w:themeColor="text1"/>
                <w:sz w:val="24"/>
                <w:szCs w:val="24"/>
              </w:rPr>
              <w:t>页</w:t>
            </w:r>
          </w:p>
        </w:tc>
        <w:tc>
          <w:tcPr>
            <w:tcW w:w="585"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b/>
                <w:bCs/>
                <w:color w:val="000000" w:themeColor="text1"/>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本</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hint="eastAsia"/>
                <w:color w:val="000000" w:themeColor="text1"/>
                <w:sz w:val="24"/>
                <w:szCs w:val="24"/>
              </w:rPr>
              <w:t>200</w:t>
            </w:r>
          </w:p>
        </w:tc>
        <w:tc>
          <w:tcPr>
            <w:tcW w:w="1587" w:type="dxa"/>
            <w:vMerge/>
            <w:tcBorders>
              <w:top w:val="nil"/>
              <w:left w:val="single" w:sz="4" w:space="0" w:color="000000"/>
              <w:bottom w:val="single" w:sz="4" w:space="0" w:color="000000"/>
              <w:right w:val="single" w:sz="4" w:space="0" w:color="000000"/>
            </w:tcBorders>
            <w:vAlign w:val="center"/>
          </w:tcPr>
          <w:p w:rsidR="00912A35" w:rsidRDefault="00912A35">
            <w:pPr>
              <w:tabs>
                <w:tab w:val="left" w:pos="1080"/>
              </w:tabs>
              <w:spacing w:line="580" w:lineRule="exact"/>
              <w:rPr>
                <w:rFonts w:ascii="宋体" w:hAnsi="宋体"/>
                <w:color w:val="000000" w:themeColor="text1"/>
                <w:sz w:val="24"/>
                <w:szCs w:val="24"/>
              </w:rPr>
            </w:pP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A35" w:rsidRDefault="00D63498">
            <w:pPr>
              <w:tabs>
                <w:tab w:val="left" w:pos="1080"/>
              </w:tabs>
              <w:spacing w:line="580" w:lineRule="exact"/>
              <w:rPr>
                <w:rFonts w:ascii="宋体" w:hAnsi="宋体"/>
                <w:color w:val="000000" w:themeColor="text1"/>
                <w:sz w:val="24"/>
                <w:szCs w:val="24"/>
              </w:rPr>
            </w:pPr>
            <w:r>
              <w:rPr>
                <w:rFonts w:ascii="宋体" w:hAnsi="宋体"/>
                <w:color w:val="000000" w:themeColor="text1"/>
                <w:sz w:val="24"/>
                <w:szCs w:val="24"/>
              </w:rPr>
              <w:t>最后</w:t>
            </w:r>
            <w:r>
              <w:rPr>
                <w:rFonts w:ascii="宋体" w:hAnsi="宋体"/>
                <w:color w:val="000000" w:themeColor="text1"/>
                <w:sz w:val="24"/>
                <w:szCs w:val="24"/>
              </w:rPr>
              <w:t>6</w:t>
            </w:r>
            <w:r>
              <w:rPr>
                <w:rFonts w:ascii="宋体" w:hAnsi="宋体"/>
                <w:color w:val="000000" w:themeColor="text1"/>
                <w:sz w:val="24"/>
                <w:szCs w:val="24"/>
              </w:rPr>
              <w:t>页规格为</w:t>
            </w:r>
            <w:r>
              <w:rPr>
                <w:rFonts w:ascii="宋体" w:hAnsi="宋体"/>
                <w:b/>
                <w:bCs/>
                <w:color w:val="000000" w:themeColor="text1"/>
                <w:sz w:val="24"/>
                <w:szCs w:val="24"/>
              </w:rPr>
              <w:t>A3</w:t>
            </w:r>
            <w:r>
              <w:rPr>
                <w:rFonts w:ascii="宋体" w:hAnsi="宋体"/>
                <w:b/>
                <w:bCs/>
                <w:color w:val="000000" w:themeColor="text1"/>
                <w:sz w:val="24"/>
                <w:szCs w:val="24"/>
              </w:rPr>
              <w:t>单面打印</w:t>
            </w:r>
          </w:p>
        </w:tc>
      </w:tr>
    </w:tbl>
    <w:p w:rsidR="00912A35" w:rsidRDefault="00912A35">
      <w:pPr>
        <w:tabs>
          <w:tab w:val="left" w:pos="1080"/>
        </w:tabs>
        <w:spacing w:line="580" w:lineRule="exact"/>
        <w:rPr>
          <w:rFonts w:ascii="宋体" w:hAnsi="宋体"/>
          <w:color w:val="000000" w:themeColor="text1"/>
          <w:sz w:val="24"/>
          <w:szCs w:val="24"/>
        </w:rPr>
      </w:pPr>
    </w:p>
    <w:p w:rsidR="00912A35" w:rsidRDefault="00912A35">
      <w:pPr>
        <w:spacing w:line="580" w:lineRule="exact"/>
        <w:ind w:firstLineChars="150" w:firstLine="360"/>
        <w:rPr>
          <w:rFonts w:ascii="宋体" w:hAnsi="宋体"/>
          <w:color w:val="000000" w:themeColor="text1"/>
          <w:sz w:val="24"/>
          <w:szCs w:val="24"/>
        </w:rPr>
      </w:pPr>
    </w:p>
    <w:p w:rsidR="00912A35" w:rsidRDefault="00D63498">
      <w:pPr>
        <w:pStyle w:val="1"/>
        <w:rPr>
          <w:rFonts w:ascii="宋体" w:hAnsi="宋体" w:cs="宋体"/>
          <w:color w:val="000000" w:themeColor="text1"/>
          <w:sz w:val="28"/>
          <w:szCs w:val="28"/>
        </w:rPr>
      </w:pPr>
      <w:bookmarkStart w:id="13" w:name="_Toc22134612"/>
      <w:r>
        <w:rPr>
          <w:rFonts w:ascii="宋体" w:hAnsi="宋体" w:cs="宋体"/>
          <w:b w:val="0"/>
          <w:color w:val="000000" w:themeColor="text1"/>
          <w:sz w:val="28"/>
          <w:szCs w:val="28"/>
        </w:rPr>
        <w:lastRenderedPageBreak/>
        <w:t>附件六</w:t>
      </w:r>
      <w:r>
        <w:rPr>
          <w:rFonts w:ascii="宋体" w:hAnsi="宋体" w:cs="宋体" w:hint="eastAsia"/>
          <w:b w:val="0"/>
          <w:color w:val="000000" w:themeColor="text1"/>
          <w:sz w:val="28"/>
          <w:szCs w:val="28"/>
        </w:rPr>
        <w:t>：培训</w:t>
      </w:r>
      <w:r>
        <w:rPr>
          <w:rFonts w:ascii="宋体" w:hAnsi="宋体" w:cs="宋体"/>
          <w:b w:val="0"/>
          <w:color w:val="000000" w:themeColor="text1"/>
          <w:sz w:val="28"/>
          <w:szCs w:val="28"/>
        </w:rPr>
        <w:t>资料印刷装订要求</w:t>
      </w:r>
      <w:bookmarkEnd w:id="13"/>
    </w:p>
    <w:tbl>
      <w:tblPr>
        <w:tblStyle w:val="aa"/>
        <w:tblW w:w="8296" w:type="dxa"/>
        <w:tblInd w:w="135" w:type="dxa"/>
        <w:tblLayout w:type="fixed"/>
        <w:tblLook w:val="04A0" w:firstRow="1" w:lastRow="0" w:firstColumn="1" w:lastColumn="0" w:noHBand="0" w:noVBand="1"/>
      </w:tblPr>
      <w:tblGrid>
        <w:gridCol w:w="3964"/>
        <w:gridCol w:w="4332"/>
      </w:tblGrid>
      <w:tr w:rsidR="00912A35">
        <w:trPr>
          <w:trHeight w:val="568"/>
        </w:trPr>
        <w:tc>
          <w:tcPr>
            <w:tcW w:w="8296" w:type="dxa"/>
            <w:gridSpan w:val="2"/>
            <w:tcBorders>
              <w:top w:val="single" w:sz="4" w:space="0" w:color="auto"/>
              <w:left w:val="single" w:sz="4" w:space="0" w:color="auto"/>
              <w:bottom w:val="single" w:sz="4" w:space="0" w:color="auto"/>
              <w:right w:val="single" w:sz="4" w:space="0" w:color="auto"/>
            </w:tcBorders>
          </w:tcPr>
          <w:p w:rsidR="00912A35" w:rsidRDefault="00D63498">
            <w:pPr>
              <w:ind w:firstLine="643"/>
              <w:jc w:val="center"/>
              <w:rPr>
                <w:b/>
                <w:bCs/>
                <w:sz w:val="32"/>
                <w:szCs w:val="32"/>
              </w:rPr>
            </w:pPr>
            <w:r>
              <w:rPr>
                <w:rFonts w:hint="eastAsia"/>
                <w:b/>
                <w:bCs/>
                <w:sz w:val="32"/>
                <w:szCs w:val="32"/>
              </w:rPr>
              <w:t>培训资料印刷装订要求</w:t>
            </w:r>
          </w:p>
        </w:tc>
      </w:tr>
      <w:tr w:rsidR="00912A35">
        <w:trPr>
          <w:trHeight w:val="460"/>
        </w:trPr>
        <w:tc>
          <w:tcPr>
            <w:tcW w:w="3964" w:type="dxa"/>
            <w:tcBorders>
              <w:top w:val="single" w:sz="4" w:space="0" w:color="auto"/>
              <w:left w:val="single" w:sz="4" w:space="0" w:color="auto"/>
              <w:bottom w:val="single" w:sz="4" w:space="0" w:color="auto"/>
              <w:right w:val="single" w:sz="4" w:space="0" w:color="auto"/>
            </w:tcBorders>
          </w:tcPr>
          <w:p w:rsidR="00912A35" w:rsidRDefault="00D63498">
            <w:pPr>
              <w:ind w:firstLine="440"/>
              <w:rPr>
                <w:b/>
                <w:bCs/>
                <w:sz w:val="21"/>
                <w:szCs w:val="21"/>
              </w:rPr>
            </w:pPr>
            <w:r>
              <w:rPr>
                <w:rFonts w:ascii="宋体" w:hAnsi="宋体" w:hint="eastAsia"/>
                <w:color w:val="000000"/>
                <w:sz w:val="22"/>
                <w:szCs w:val="22"/>
              </w:rPr>
              <w:t>普通胶装长边装订、</w:t>
            </w:r>
            <w:r>
              <w:rPr>
                <w:rFonts w:ascii="宋体" w:hAnsi="宋体" w:hint="eastAsia"/>
                <w:color w:val="000000"/>
                <w:sz w:val="22"/>
                <w:szCs w:val="22"/>
              </w:rPr>
              <w:t> </w:t>
            </w:r>
            <w:r>
              <w:rPr>
                <w:rFonts w:ascii="宋体" w:hAnsi="宋体" w:hint="eastAsia"/>
                <w:color w:val="000000"/>
                <w:sz w:val="22"/>
                <w:szCs w:val="22"/>
              </w:rPr>
              <w:t>封面封底为皮纹纸、规格</w:t>
            </w:r>
            <w:r>
              <w:rPr>
                <w:rFonts w:ascii="宋体" w:hAnsi="宋体" w:hint="eastAsia"/>
                <w:color w:val="000000"/>
                <w:sz w:val="22"/>
                <w:szCs w:val="22"/>
              </w:rPr>
              <w:t>A4</w:t>
            </w:r>
            <w:r>
              <w:rPr>
                <w:rFonts w:ascii="宋体" w:hAnsi="宋体" w:hint="eastAsia"/>
                <w:color w:val="000000"/>
                <w:sz w:val="22"/>
                <w:szCs w:val="22"/>
              </w:rPr>
              <w:t>、</w:t>
            </w:r>
            <w:r>
              <w:rPr>
                <w:rFonts w:ascii="宋体" w:hAnsi="宋体" w:hint="eastAsia"/>
                <w:color w:val="000000"/>
                <w:sz w:val="22"/>
                <w:szCs w:val="22"/>
              </w:rPr>
              <w:t xml:space="preserve"> </w:t>
            </w:r>
            <w:r>
              <w:rPr>
                <w:rFonts w:ascii="宋体" w:hAnsi="宋体" w:hint="eastAsia"/>
                <w:b/>
                <w:bCs/>
                <w:color w:val="000000"/>
                <w:sz w:val="22"/>
                <w:szCs w:val="22"/>
              </w:rPr>
              <w:t>皮纹纸颜色如下图</w:t>
            </w:r>
          </w:p>
          <w:p w:rsidR="00912A35" w:rsidRDefault="00912A35"/>
        </w:tc>
        <w:tc>
          <w:tcPr>
            <w:tcW w:w="4332" w:type="dxa"/>
            <w:tcBorders>
              <w:top w:val="single" w:sz="4" w:space="0" w:color="auto"/>
              <w:left w:val="nil"/>
              <w:bottom w:val="single" w:sz="4" w:space="0" w:color="auto"/>
              <w:right w:val="single" w:sz="4" w:space="0" w:color="auto"/>
            </w:tcBorders>
          </w:tcPr>
          <w:p w:rsidR="00912A35" w:rsidRDefault="00D63498">
            <w:pPr>
              <w:ind w:firstLine="440"/>
              <w:rPr>
                <w:b/>
                <w:bCs/>
              </w:rPr>
            </w:pPr>
            <w:r>
              <w:rPr>
                <w:rFonts w:ascii="宋体" w:hAnsi="宋体" w:hint="eastAsia"/>
                <w:color w:val="000000"/>
                <w:sz w:val="22"/>
                <w:szCs w:val="22"/>
              </w:rPr>
              <w:t>活页扣条装订、封面封底为皮纹纸</w:t>
            </w:r>
            <w:r>
              <w:rPr>
                <w:rFonts w:ascii="宋体" w:hAnsi="宋体" w:hint="eastAsia"/>
                <w:color w:val="000000"/>
                <w:sz w:val="22"/>
                <w:szCs w:val="22"/>
              </w:rPr>
              <w:t>+</w:t>
            </w:r>
            <w:r>
              <w:rPr>
                <w:rFonts w:ascii="宋体" w:hAnsi="宋体" w:hint="eastAsia"/>
                <w:color w:val="000000"/>
                <w:sz w:val="22"/>
                <w:szCs w:val="22"/>
              </w:rPr>
              <w:t>磨砂胶片、规格</w:t>
            </w:r>
            <w:r>
              <w:rPr>
                <w:rFonts w:ascii="宋体" w:hAnsi="宋体" w:hint="eastAsia"/>
                <w:color w:val="000000"/>
                <w:sz w:val="22"/>
                <w:szCs w:val="22"/>
              </w:rPr>
              <w:t>A3</w:t>
            </w:r>
            <w:r>
              <w:rPr>
                <w:rFonts w:ascii="宋体" w:hAnsi="宋体" w:hint="eastAsia"/>
                <w:color w:val="000000"/>
                <w:sz w:val="22"/>
                <w:szCs w:val="22"/>
              </w:rPr>
              <w:t>、</w:t>
            </w:r>
            <w:r>
              <w:rPr>
                <w:rFonts w:ascii="宋体" w:hAnsi="宋体" w:hint="eastAsia"/>
                <w:b/>
                <w:bCs/>
                <w:color w:val="000000"/>
                <w:sz w:val="22"/>
                <w:szCs w:val="22"/>
              </w:rPr>
              <w:t>皮纹纸颜色与左边</w:t>
            </w:r>
            <w:r>
              <w:rPr>
                <w:rFonts w:ascii="宋体" w:hAnsi="宋体" w:hint="eastAsia"/>
                <w:b/>
                <w:bCs/>
                <w:color w:val="000000"/>
                <w:sz w:val="22"/>
                <w:szCs w:val="22"/>
              </w:rPr>
              <w:t>A4</w:t>
            </w:r>
            <w:r>
              <w:rPr>
                <w:rFonts w:ascii="宋体" w:hAnsi="宋体" w:hint="eastAsia"/>
                <w:b/>
                <w:bCs/>
                <w:color w:val="000000"/>
                <w:sz w:val="22"/>
                <w:szCs w:val="22"/>
              </w:rPr>
              <w:t>的一致</w:t>
            </w:r>
          </w:p>
          <w:p w:rsidR="00912A35" w:rsidRDefault="00912A35"/>
        </w:tc>
      </w:tr>
      <w:tr w:rsidR="00912A35">
        <w:trPr>
          <w:trHeight w:val="2595"/>
        </w:trPr>
        <w:tc>
          <w:tcPr>
            <w:tcW w:w="3964" w:type="dxa"/>
            <w:tcBorders>
              <w:top w:val="single" w:sz="4" w:space="0" w:color="auto"/>
              <w:left w:val="single" w:sz="4" w:space="0" w:color="auto"/>
              <w:bottom w:val="single" w:sz="4" w:space="0" w:color="auto"/>
              <w:right w:val="single" w:sz="4" w:space="0" w:color="auto"/>
            </w:tcBorders>
          </w:tcPr>
          <w:p w:rsidR="00912A35" w:rsidRDefault="00912A35"/>
          <w:p w:rsidR="00912A35" w:rsidRDefault="00912A35"/>
          <w:p w:rsidR="00912A35" w:rsidRDefault="00D63498">
            <w:r>
              <w:rPr>
                <w:noProof/>
              </w:rPr>
              <w:drawing>
                <wp:inline distT="0" distB="0" distL="0" distR="0">
                  <wp:extent cx="817245" cy="1099185"/>
                  <wp:effectExtent l="0" t="0" r="1905" b="5715"/>
                  <wp:docPr id="6" name="图片 6" descr="C:\Users\FHQT\AppData\Local\Temp\ksohtml35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FHQT\AppData\Local\Temp\ksohtml3560\wps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7245" cy="1099185"/>
                          </a:xfrm>
                          <a:prstGeom prst="rect">
                            <a:avLst/>
                          </a:prstGeom>
                          <a:noFill/>
                          <a:ln>
                            <a:noFill/>
                          </a:ln>
                        </pic:spPr>
                      </pic:pic>
                    </a:graphicData>
                  </a:graphic>
                </wp:inline>
              </w:drawing>
            </w:r>
          </w:p>
        </w:tc>
        <w:tc>
          <w:tcPr>
            <w:tcW w:w="4332" w:type="dxa"/>
            <w:tcBorders>
              <w:top w:val="single" w:sz="4" w:space="0" w:color="auto"/>
              <w:left w:val="nil"/>
              <w:bottom w:val="single" w:sz="4" w:space="0" w:color="auto"/>
              <w:right w:val="single" w:sz="4" w:space="0" w:color="auto"/>
            </w:tcBorders>
          </w:tcPr>
          <w:p w:rsidR="00912A35" w:rsidRDefault="00D63498">
            <w:r>
              <w:rPr>
                <w:noProof/>
              </w:rPr>
              <w:drawing>
                <wp:inline distT="0" distB="0" distL="0" distR="0">
                  <wp:extent cx="1955165" cy="1468755"/>
                  <wp:effectExtent l="0" t="0" r="6985" b="0"/>
                  <wp:docPr id="5" name="图片 5" descr="C:\Users\FHQT\AppData\Local\Temp\ksohtml356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FHQT\AppData\Local\Temp\ksohtml3560\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55165" cy="1468755"/>
                          </a:xfrm>
                          <a:prstGeom prst="rect">
                            <a:avLst/>
                          </a:prstGeom>
                          <a:noFill/>
                          <a:ln>
                            <a:noFill/>
                          </a:ln>
                        </pic:spPr>
                      </pic:pic>
                    </a:graphicData>
                  </a:graphic>
                </wp:inline>
              </w:drawing>
            </w:r>
          </w:p>
        </w:tc>
      </w:tr>
      <w:tr w:rsidR="00912A35">
        <w:trPr>
          <w:trHeight w:val="2764"/>
        </w:trPr>
        <w:tc>
          <w:tcPr>
            <w:tcW w:w="3964" w:type="dxa"/>
            <w:tcBorders>
              <w:top w:val="single" w:sz="4" w:space="0" w:color="auto"/>
              <w:left w:val="single" w:sz="4" w:space="0" w:color="auto"/>
              <w:bottom w:val="single" w:sz="4" w:space="0" w:color="auto"/>
              <w:right w:val="single" w:sz="4" w:space="0" w:color="auto"/>
            </w:tcBorders>
          </w:tcPr>
          <w:p w:rsidR="00912A35" w:rsidRDefault="00D63498">
            <w:r>
              <w:rPr>
                <w:noProof/>
              </w:rPr>
              <w:drawing>
                <wp:inline distT="0" distB="0" distL="0" distR="0">
                  <wp:extent cx="1206500" cy="1595120"/>
                  <wp:effectExtent l="0" t="0" r="0" b="5080"/>
                  <wp:docPr id="4" name="图片 4" descr="C:\Users\FHQT\AppData\Local\Temp\ksohtml356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FHQT\AppData\Local\Temp\ksohtml3560\wp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500" cy="1595120"/>
                          </a:xfrm>
                          <a:prstGeom prst="rect">
                            <a:avLst/>
                          </a:prstGeom>
                          <a:noFill/>
                          <a:ln>
                            <a:noFill/>
                          </a:ln>
                        </pic:spPr>
                      </pic:pic>
                    </a:graphicData>
                  </a:graphic>
                </wp:inline>
              </w:drawing>
            </w:r>
          </w:p>
        </w:tc>
        <w:tc>
          <w:tcPr>
            <w:tcW w:w="4332" w:type="dxa"/>
            <w:tcBorders>
              <w:top w:val="single" w:sz="4" w:space="0" w:color="auto"/>
              <w:left w:val="nil"/>
              <w:bottom w:val="single" w:sz="4" w:space="0" w:color="auto"/>
              <w:right w:val="single" w:sz="4" w:space="0" w:color="auto"/>
            </w:tcBorders>
          </w:tcPr>
          <w:p w:rsidR="00912A35" w:rsidRDefault="00D63498">
            <w:r>
              <w:rPr>
                <w:noProof/>
              </w:rPr>
              <w:drawing>
                <wp:inline distT="0" distB="0" distL="0" distR="0">
                  <wp:extent cx="1887220" cy="1410335"/>
                  <wp:effectExtent l="0" t="0" r="0" b="0"/>
                  <wp:docPr id="3" name="图片 3" descr="C:\Users\FHQT\AppData\Local\Temp\ksohtml3560\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FHQT\AppData\Local\Temp\ksohtml3560\wps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87220" cy="1410335"/>
                          </a:xfrm>
                          <a:prstGeom prst="rect">
                            <a:avLst/>
                          </a:prstGeom>
                          <a:noFill/>
                          <a:ln>
                            <a:noFill/>
                          </a:ln>
                        </pic:spPr>
                      </pic:pic>
                    </a:graphicData>
                  </a:graphic>
                </wp:inline>
              </w:drawing>
            </w:r>
          </w:p>
        </w:tc>
      </w:tr>
      <w:tr w:rsidR="00912A35">
        <w:trPr>
          <w:trHeight w:val="3402"/>
        </w:trPr>
        <w:tc>
          <w:tcPr>
            <w:tcW w:w="3964" w:type="dxa"/>
            <w:tcBorders>
              <w:top w:val="single" w:sz="4" w:space="0" w:color="auto"/>
              <w:left w:val="single" w:sz="4" w:space="0" w:color="auto"/>
              <w:bottom w:val="single" w:sz="4" w:space="0" w:color="auto"/>
              <w:right w:val="single" w:sz="4" w:space="0" w:color="auto"/>
            </w:tcBorders>
          </w:tcPr>
          <w:p w:rsidR="00912A35" w:rsidRDefault="00D63498">
            <w:r>
              <w:rPr>
                <w:noProof/>
              </w:rPr>
              <w:drawing>
                <wp:inline distT="0" distB="0" distL="0" distR="0">
                  <wp:extent cx="1264285" cy="1682750"/>
                  <wp:effectExtent l="0" t="0" r="0" b="0"/>
                  <wp:docPr id="2" name="图片 2" descr="C:\Users\FHQT\AppData\Local\Temp\ksohtml356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FHQT\AppData\Local\Temp\ksohtml3560\wps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64285" cy="1682750"/>
                          </a:xfrm>
                          <a:prstGeom prst="rect">
                            <a:avLst/>
                          </a:prstGeom>
                          <a:noFill/>
                          <a:ln>
                            <a:noFill/>
                          </a:ln>
                        </pic:spPr>
                      </pic:pic>
                    </a:graphicData>
                  </a:graphic>
                </wp:inline>
              </w:drawing>
            </w:r>
          </w:p>
        </w:tc>
        <w:tc>
          <w:tcPr>
            <w:tcW w:w="4332" w:type="dxa"/>
            <w:tcBorders>
              <w:top w:val="single" w:sz="4" w:space="0" w:color="auto"/>
              <w:left w:val="nil"/>
              <w:bottom w:val="single" w:sz="4" w:space="0" w:color="auto"/>
              <w:right w:val="single" w:sz="4" w:space="0" w:color="auto"/>
            </w:tcBorders>
          </w:tcPr>
          <w:p w:rsidR="00912A35" w:rsidRDefault="00D63498">
            <w:r>
              <w:rPr>
                <w:noProof/>
              </w:rPr>
              <w:drawing>
                <wp:inline distT="0" distB="0" distL="0" distR="0">
                  <wp:extent cx="1848485" cy="1391285"/>
                  <wp:effectExtent l="0" t="0" r="0" b="0"/>
                  <wp:docPr id="1" name="图片 1" descr="C:\Users\FHQT\AppData\Local\Temp\ksohtml356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FHQT\AppData\Local\Temp\ksohtml3560\wps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48485" cy="1391285"/>
                          </a:xfrm>
                          <a:prstGeom prst="rect">
                            <a:avLst/>
                          </a:prstGeom>
                          <a:noFill/>
                          <a:ln>
                            <a:noFill/>
                          </a:ln>
                        </pic:spPr>
                      </pic:pic>
                    </a:graphicData>
                  </a:graphic>
                </wp:inline>
              </w:drawing>
            </w:r>
          </w:p>
        </w:tc>
      </w:tr>
    </w:tbl>
    <w:p w:rsidR="00912A35" w:rsidRDefault="00912A35">
      <w:pPr>
        <w:rPr>
          <w:rFonts w:ascii="宋体" w:hAnsi="宋体"/>
          <w:color w:val="000000" w:themeColor="text1"/>
          <w:sz w:val="28"/>
          <w:szCs w:val="28"/>
        </w:rPr>
      </w:pPr>
    </w:p>
    <w:p w:rsidR="00912A35" w:rsidRDefault="00912A35">
      <w:pPr>
        <w:widowControl/>
        <w:adjustRightInd/>
        <w:spacing w:line="240" w:lineRule="auto"/>
        <w:jc w:val="left"/>
        <w:textAlignment w:val="auto"/>
        <w:rPr>
          <w:rFonts w:ascii="宋体" w:hAnsi="Calibri"/>
          <w:b/>
          <w:bCs/>
          <w:sz w:val="24"/>
          <w:szCs w:val="24"/>
          <w:highlight w:val="yellow"/>
        </w:rPr>
      </w:pPr>
    </w:p>
    <w:p w:rsidR="00912A35" w:rsidRDefault="00912A35">
      <w:pPr>
        <w:widowControl/>
        <w:adjustRightInd/>
        <w:spacing w:line="240" w:lineRule="auto"/>
        <w:jc w:val="left"/>
        <w:textAlignment w:val="auto"/>
        <w:rPr>
          <w:rFonts w:ascii="宋体" w:hAnsi="Calibri"/>
          <w:bCs/>
          <w:sz w:val="28"/>
          <w:szCs w:val="28"/>
          <w:highlight w:val="yellow"/>
        </w:rPr>
      </w:pPr>
      <w:bookmarkStart w:id="14" w:name="_Toc251742852"/>
    </w:p>
    <w:p w:rsidR="00912A35" w:rsidRDefault="00D63498">
      <w:pPr>
        <w:pStyle w:val="1"/>
        <w:rPr>
          <w:rFonts w:hAnsi="宋体" w:cs="宋体"/>
          <w:bCs w:val="0"/>
          <w:color w:val="000000" w:themeColor="text1"/>
          <w:sz w:val="28"/>
          <w:szCs w:val="28"/>
        </w:rPr>
      </w:pPr>
      <w:bookmarkStart w:id="15" w:name="_Toc22134613"/>
      <w:r>
        <w:rPr>
          <w:rFonts w:ascii="宋体" w:hAnsi="宋体" w:cs="宋体" w:hint="eastAsia"/>
          <w:b w:val="0"/>
          <w:color w:val="000000" w:themeColor="text1"/>
          <w:sz w:val="28"/>
          <w:szCs w:val="28"/>
        </w:rPr>
        <w:lastRenderedPageBreak/>
        <w:t>附件七：《参选文件快递外包装和范本格式》</w:t>
      </w:r>
      <w:bookmarkEnd w:id="15"/>
    </w:p>
    <w:p w:rsidR="00912A35" w:rsidRDefault="00912A35">
      <w:pPr>
        <w:pStyle w:val="14"/>
        <w:spacing w:line="580" w:lineRule="exact"/>
        <w:rPr>
          <w:bCs/>
          <w:sz w:val="28"/>
          <w:szCs w:val="28"/>
        </w:rPr>
      </w:pPr>
    </w:p>
    <w:p w:rsidR="00912A35" w:rsidRDefault="00D63498">
      <w:pPr>
        <w:pStyle w:val="14"/>
        <w:spacing w:line="580" w:lineRule="exact"/>
        <w:ind w:firstLineChars="200" w:firstLine="680"/>
        <w:rPr>
          <w:b/>
          <w:bCs/>
          <w:i/>
          <w:sz w:val="24"/>
          <w:szCs w:val="24"/>
        </w:rPr>
      </w:pPr>
      <w:r>
        <w:rPr>
          <w:rFonts w:hint="eastAsia"/>
          <w:color w:val="C00000"/>
        </w:rPr>
        <w:t>注：参选文件快递外包装格式</w:t>
      </w:r>
      <w:r>
        <w:rPr>
          <w:rFonts w:hint="eastAsia"/>
          <w:color w:val="C00000"/>
        </w:rPr>
        <w:t>(</w:t>
      </w:r>
      <w:r>
        <w:rPr>
          <w:rFonts w:hint="eastAsia"/>
          <w:color w:val="C00000"/>
        </w:rPr>
        <w:t>以下</w:t>
      </w:r>
      <w:r>
        <w:rPr>
          <w:rFonts w:hint="eastAsia"/>
          <w:b/>
          <w:color w:val="00B050"/>
        </w:rPr>
        <w:t>绿色</w:t>
      </w:r>
      <w:r>
        <w:rPr>
          <w:rFonts w:hint="eastAsia"/>
          <w:color w:val="C00000"/>
        </w:rPr>
        <w:t>字体部分，请各参选单位根据实际情况填写后</w:t>
      </w:r>
      <w:r>
        <w:rPr>
          <w:rFonts w:hint="eastAsia"/>
          <w:color w:val="C00000"/>
        </w:rPr>
        <w:t xml:space="preserve">, </w:t>
      </w:r>
      <w:r>
        <w:rPr>
          <w:rFonts w:hint="eastAsia"/>
          <w:color w:val="C00000"/>
        </w:rPr>
        <w:t>修改为</w:t>
      </w:r>
      <w:r>
        <w:rPr>
          <w:rFonts w:hint="eastAsia"/>
          <w:b/>
          <w:color w:val="C00000"/>
        </w:rPr>
        <w:t>黑色</w:t>
      </w:r>
      <w:r>
        <w:rPr>
          <w:rFonts w:hint="eastAsia"/>
          <w:color w:val="C00000"/>
        </w:rPr>
        <w:t>字体打印</w:t>
      </w:r>
      <w:r>
        <w:rPr>
          <w:rFonts w:hint="eastAsia"/>
          <w:color w:val="C00000"/>
        </w:rPr>
        <w:t>)</w:t>
      </w:r>
    </w:p>
    <w:p w:rsidR="00912A35" w:rsidRDefault="00912A35">
      <w:pPr>
        <w:pStyle w:val="14"/>
        <w:spacing w:line="580" w:lineRule="exact"/>
        <w:rPr>
          <w:b/>
          <w:bCs/>
          <w:i/>
          <w:sz w:val="24"/>
          <w:szCs w:val="24"/>
        </w:rPr>
      </w:pPr>
    </w:p>
    <w:p w:rsidR="00912A35" w:rsidRDefault="00912A35">
      <w:pPr>
        <w:spacing w:line="580" w:lineRule="exact"/>
        <w:rPr>
          <w:b/>
          <w:sz w:val="44"/>
          <w:szCs w:val="44"/>
        </w:rPr>
      </w:pPr>
    </w:p>
    <w:p w:rsidR="00912A35" w:rsidRDefault="00912A35">
      <w:pPr>
        <w:spacing w:line="580" w:lineRule="exact"/>
        <w:rPr>
          <w:b/>
          <w:sz w:val="44"/>
          <w:szCs w:val="44"/>
        </w:rPr>
      </w:pPr>
    </w:p>
    <w:p w:rsidR="00912A35" w:rsidRDefault="00D63498">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912A35" w:rsidRDefault="00912A35">
      <w:pPr>
        <w:pStyle w:val="14"/>
        <w:spacing w:line="580" w:lineRule="exact"/>
      </w:pPr>
    </w:p>
    <w:p w:rsidR="00912A35" w:rsidRDefault="00D63498">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912A35" w:rsidRDefault="00912A35">
      <w:pPr>
        <w:pStyle w:val="14"/>
        <w:spacing w:line="580" w:lineRule="exact"/>
      </w:pPr>
    </w:p>
    <w:p w:rsidR="00912A35" w:rsidRDefault="00D63498">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912A35" w:rsidRDefault="00912A35">
      <w:pPr>
        <w:pStyle w:val="14"/>
        <w:spacing w:line="580" w:lineRule="exact"/>
        <w:ind w:firstLine="422"/>
        <w:rPr>
          <w:b/>
        </w:rPr>
      </w:pPr>
    </w:p>
    <w:p w:rsidR="00912A35" w:rsidRDefault="00D63498">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912A35" w:rsidRDefault="00912A35">
      <w:pPr>
        <w:pStyle w:val="14"/>
        <w:spacing w:line="580" w:lineRule="exact"/>
      </w:pPr>
    </w:p>
    <w:p w:rsidR="00912A35" w:rsidRDefault="00D63498">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912A35" w:rsidRDefault="00912A35">
      <w:pPr>
        <w:spacing w:line="580" w:lineRule="exact"/>
        <w:jc w:val="center"/>
        <w:rPr>
          <w:b/>
          <w:sz w:val="44"/>
          <w:szCs w:val="44"/>
        </w:rPr>
      </w:pPr>
    </w:p>
    <w:p w:rsidR="00912A35" w:rsidRDefault="00912A35">
      <w:pPr>
        <w:pStyle w:val="14"/>
        <w:spacing w:line="580" w:lineRule="exact"/>
        <w:ind w:firstLine="482"/>
        <w:rPr>
          <w:b/>
          <w:bCs/>
          <w:i/>
          <w:sz w:val="24"/>
          <w:szCs w:val="24"/>
        </w:rPr>
      </w:pPr>
    </w:p>
    <w:p w:rsidR="00912A35" w:rsidRDefault="00912A35">
      <w:pPr>
        <w:pStyle w:val="14"/>
        <w:spacing w:line="580" w:lineRule="exact"/>
        <w:ind w:firstLine="482"/>
        <w:rPr>
          <w:b/>
          <w:bCs/>
          <w:i/>
          <w:sz w:val="24"/>
          <w:szCs w:val="24"/>
        </w:rPr>
      </w:pPr>
    </w:p>
    <w:p w:rsidR="00912A35" w:rsidRDefault="00912A35">
      <w:pPr>
        <w:pStyle w:val="14"/>
        <w:spacing w:line="580" w:lineRule="exact"/>
        <w:ind w:firstLine="482"/>
        <w:rPr>
          <w:b/>
          <w:bCs/>
          <w:i/>
          <w:sz w:val="24"/>
          <w:szCs w:val="24"/>
        </w:rPr>
      </w:pPr>
    </w:p>
    <w:p w:rsidR="00912A35" w:rsidRDefault="00912A35">
      <w:pPr>
        <w:pStyle w:val="14"/>
        <w:spacing w:line="580" w:lineRule="exact"/>
        <w:ind w:firstLine="482"/>
        <w:rPr>
          <w:b/>
          <w:bCs/>
          <w:i/>
          <w:sz w:val="24"/>
          <w:szCs w:val="24"/>
        </w:rPr>
      </w:pPr>
    </w:p>
    <w:p w:rsidR="00912A35" w:rsidRDefault="00912A35">
      <w:pPr>
        <w:pStyle w:val="14"/>
        <w:spacing w:line="580" w:lineRule="exact"/>
        <w:ind w:firstLine="482"/>
        <w:rPr>
          <w:b/>
          <w:bCs/>
          <w:i/>
          <w:sz w:val="24"/>
          <w:szCs w:val="24"/>
        </w:rPr>
      </w:pPr>
    </w:p>
    <w:p w:rsidR="00912A35" w:rsidRDefault="00912A35">
      <w:pPr>
        <w:widowControl/>
        <w:adjustRightInd/>
        <w:spacing w:line="240" w:lineRule="auto"/>
        <w:jc w:val="left"/>
        <w:textAlignment w:val="auto"/>
        <w:rPr>
          <w:rFonts w:ascii="宋体" w:hAnsi="Calibri"/>
          <w:b/>
          <w:bCs/>
          <w:i/>
          <w:sz w:val="24"/>
          <w:szCs w:val="24"/>
        </w:rPr>
      </w:pPr>
    </w:p>
    <w:p w:rsidR="00912A35" w:rsidRDefault="00D63498">
      <w:pPr>
        <w:pStyle w:val="14"/>
        <w:spacing w:line="580" w:lineRule="exact"/>
        <w:rPr>
          <w:b/>
          <w:bCs/>
          <w:sz w:val="24"/>
          <w:szCs w:val="24"/>
        </w:rPr>
      </w:pPr>
      <w:r>
        <w:rPr>
          <w:rFonts w:hint="eastAsia"/>
          <w:b/>
          <w:bCs/>
          <w:sz w:val="24"/>
          <w:szCs w:val="24"/>
        </w:rPr>
        <w:t>参选文件范本格式</w:t>
      </w:r>
    </w:p>
    <w:p w:rsidR="00912A35" w:rsidRDefault="00912A35">
      <w:pPr>
        <w:pStyle w:val="14"/>
        <w:spacing w:line="580" w:lineRule="exact"/>
        <w:ind w:firstLine="482"/>
        <w:rPr>
          <w:b/>
          <w:bCs/>
          <w:i/>
          <w:sz w:val="24"/>
          <w:szCs w:val="24"/>
        </w:rPr>
      </w:pPr>
    </w:p>
    <w:p w:rsidR="00912A35" w:rsidRDefault="00D63498">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912A35" w:rsidRDefault="00D63498">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912A35" w:rsidRDefault="00912A35">
      <w:pPr>
        <w:spacing w:line="580" w:lineRule="exact"/>
        <w:jc w:val="center"/>
        <w:rPr>
          <w:b/>
          <w:sz w:val="44"/>
          <w:szCs w:val="44"/>
        </w:rPr>
      </w:pPr>
    </w:p>
    <w:p w:rsidR="00912A35" w:rsidRDefault="00912A35">
      <w:pPr>
        <w:spacing w:line="580" w:lineRule="exact"/>
        <w:jc w:val="center"/>
        <w:rPr>
          <w:b/>
          <w:sz w:val="44"/>
          <w:szCs w:val="44"/>
        </w:rPr>
      </w:pPr>
    </w:p>
    <w:p w:rsidR="00912A35" w:rsidRDefault="00D63498">
      <w:pPr>
        <w:spacing w:line="580" w:lineRule="exact"/>
        <w:jc w:val="center"/>
        <w:rPr>
          <w:b/>
          <w:sz w:val="44"/>
          <w:szCs w:val="44"/>
        </w:rPr>
      </w:pPr>
      <w:r>
        <w:rPr>
          <w:rFonts w:hint="eastAsia"/>
          <w:b/>
          <w:sz w:val="44"/>
          <w:szCs w:val="44"/>
        </w:rPr>
        <w:t>参选</w:t>
      </w:r>
      <w:r>
        <w:rPr>
          <w:b/>
          <w:sz w:val="44"/>
          <w:szCs w:val="44"/>
        </w:rPr>
        <w:t>文件</w:t>
      </w:r>
    </w:p>
    <w:p w:rsidR="00912A35" w:rsidRDefault="00912A35">
      <w:pPr>
        <w:pStyle w:val="14"/>
        <w:spacing w:line="580" w:lineRule="exact"/>
      </w:pPr>
    </w:p>
    <w:p w:rsidR="00912A35" w:rsidRDefault="00912A35">
      <w:pPr>
        <w:pStyle w:val="a4"/>
        <w:spacing w:line="580" w:lineRule="exact"/>
        <w:ind w:left="5000"/>
        <w:rPr>
          <w:rFonts w:ascii="Times New Roman" w:hAnsi="Times New Roman"/>
        </w:rPr>
      </w:pPr>
    </w:p>
    <w:p w:rsidR="00912A35" w:rsidRDefault="00912A35">
      <w:pPr>
        <w:pStyle w:val="a4"/>
        <w:spacing w:line="580" w:lineRule="exact"/>
        <w:ind w:left="5000"/>
        <w:rPr>
          <w:rFonts w:ascii="Times New Roman" w:hAnsi="Times New Roman"/>
        </w:rPr>
      </w:pPr>
    </w:p>
    <w:p w:rsidR="00912A35" w:rsidRDefault="00912A35">
      <w:pPr>
        <w:pStyle w:val="a4"/>
        <w:spacing w:line="580" w:lineRule="exact"/>
        <w:ind w:left="5000"/>
        <w:rPr>
          <w:rFonts w:ascii="Times New Roman" w:hAnsi="Times New Roman"/>
        </w:rPr>
      </w:pPr>
    </w:p>
    <w:p w:rsidR="00912A35" w:rsidRDefault="00912A35">
      <w:pPr>
        <w:pStyle w:val="a4"/>
        <w:spacing w:line="580" w:lineRule="exact"/>
        <w:ind w:left="5000"/>
        <w:rPr>
          <w:rFonts w:ascii="Times New Roman" w:hAnsi="Times New Roman"/>
        </w:rPr>
      </w:pPr>
    </w:p>
    <w:p w:rsidR="00912A35" w:rsidRDefault="00912A35">
      <w:pPr>
        <w:pStyle w:val="a4"/>
        <w:spacing w:line="580" w:lineRule="exact"/>
        <w:rPr>
          <w:rFonts w:ascii="Times New Roman" w:hAnsi="Times New Roman"/>
          <w:b/>
          <w:bCs/>
          <w:sz w:val="32"/>
          <w:szCs w:val="36"/>
        </w:rPr>
      </w:pPr>
    </w:p>
    <w:p w:rsidR="00912A35" w:rsidRDefault="00D63498">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912A35" w:rsidRDefault="00D63498">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912A35" w:rsidRDefault="00912A35">
      <w:pPr>
        <w:spacing w:line="580" w:lineRule="exact"/>
        <w:jc w:val="center"/>
      </w:pPr>
    </w:p>
    <w:p w:rsidR="00912A35" w:rsidRDefault="00D63498">
      <w:pPr>
        <w:widowControl/>
        <w:adjustRightInd/>
        <w:spacing w:line="240" w:lineRule="auto"/>
        <w:jc w:val="left"/>
        <w:textAlignment w:val="auto"/>
        <w:rPr>
          <w:b/>
          <w:i/>
          <w:iCs/>
          <w:color w:val="C00000"/>
          <w:sz w:val="44"/>
          <w:szCs w:val="44"/>
        </w:rPr>
      </w:pPr>
      <w:r>
        <w:rPr>
          <w:b/>
          <w:i/>
          <w:iCs/>
          <w:color w:val="C00000"/>
          <w:sz w:val="44"/>
          <w:szCs w:val="44"/>
        </w:rPr>
        <w:br w:type="page"/>
      </w:r>
    </w:p>
    <w:p w:rsidR="00912A35" w:rsidRDefault="00D63498">
      <w:pPr>
        <w:spacing w:line="580" w:lineRule="exact"/>
        <w:jc w:val="center"/>
        <w:rPr>
          <w:b/>
          <w:i/>
          <w:iCs/>
          <w:color w:val="C00000"/>
          <w:sz w:val="44"/>
          <w:szCs w:val="44"/>
        </w:rPr>
      </w:pPr>
      <w:r>
        <w:rPr>
          <w:rFonts w:hint="eastAsia"/>
          <w:b/>
          <w:i/>
          <w:iCs/>
          <w:color w:val="C00000"/>
          <w:sz w:val="44"/>
          <w:szCs w:val="44"/>
        </w:rPr>
        <w:lastRenderedPageBreak/>
        <w:t>参选文件编写说明</w:t>
      </w:r>
    </w:p>
    <w:p w:rsidR="00912A35" w:rsidRDefault="00D63498">
      <w:pPr>
        <w:spacing w:line="580" w:lineRule="exact"/>
        <w:jc w:val="center"/>
        <w:rPr>
          <w:b/>
          <w:i/>
          <w:iCs/>
          <w:color w:val="C00000"/>
          <w:sz w:val="44"/>
          <w:szCs w:val="44"/>
          <w:u w:val="double"/>
        </w:rPr>
      </w:pPr>
      <w:r>
        <w:rPr>
          <w:rFonts w:hint="eastAsia"/>
          <w:b/>
          <w:i/>
          <w:iCs/>
          <w:color w:val="C00000"/>
          <w:sz w:val="44"/>
          <w:szCs w:val="44"/>
          <w:u w:val="double"/>
        </w:rPr>
        <w:t>（本页无须打印）</w:t>
      </w:r>
    </w:p>
    <w:p w:rsidR="00912A35" w:rsidRDefault="00912A35">
      <w:pPr>
        <w:pStyle w:val="14"/>
        <w:spacing w:line="580" w:lineRule="exact"/>
        <w:rPr>
          <w:color w:val="4E6127"/>
        </w:rPr>
      </w:pPr>
    </w:p>
    <w:p w:rsidR="00912A35" w:rsidRDefault="00D63498">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w:t>
      </w:r>
      <w:r>
        <w:rPr>
          <w:rFonts w:cs="Times New Roman" w:hint="eastAsia"/>
          <w:bCs w:val="0"/>
          <w:color w:val="C00000"/>
          <w:lang w:eastAsia="zh-CN"/>
        </w:rPr>
        <w:t>A4</w:t>
      </w:r>
      <w:r>
        <w:rPr>
          <w:rFonts w:cs="Times New Roman" w:hint="eastAsia"/>
          <w:bCs w:val="0"/>
          <w:color w:val="C00000"/>
          <w:lang w:eastAsia="zh-CN"/>
        </w:rPr>
        <w:t>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12A35" w:rsidRDefault="00D63498">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12A35" w:rsidRDefault="00D63498">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912A35" w:rsidRDefault="00D63498">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912A35" w:rsidRDefault="00D63498">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w:t>
      </w:r>
      <w:r>
        <w:rPr>
          <w:rFonts w:cs="Times New Roman" w:hint="eastAsia"/>
          <w:b/>
          <w:color w:val="C00000"/>
          <w:lang w:eastAsia="zh-CN"/>
        </w:rPr>
        <w:t>、以下文件中红色字体部分，打印时请删除。</w:t>
      </w:r>
    </w:p>
    <w:p w:rsidR="00912A35" w:rsidRDefault="00912A35">
      <w:pPr>
        <w:spacing w:line="580" w:lineRule="exact"/>
        <w:jc w:val="center"/>
        <w:rPr>
          <w:b/>
          <w:sz w:val="44"/>
          <w:szCs w:val="44"/>
        </w:rPr>
      </w:pPr>
    </w:p>
    <w:p w:rsidR="00912A35" w:rsidRDefault="00D63498">
      <w:pPr>
        <w:widowControl/>
        <w:spacing w:line="580" w:lineRule="exact"/>
        <w:rPr>
          <w:b/>
          <w:sz w:val="44"/>
          <w:szCs w:val="44"/>
        </w:rPr>
      </w:pPr>
      <w:r>
        <w:rPr>
          <w:b/>
          <w:sz w:val="44"/>
          <w:szCs w:val="44"/>
        </w:rPr>
        <w:br w:type="page"/>
      </w:r>
    </w:p>
    <w:p w:rsidR="00912A35" w:rsidRDefault="00D63498">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912A35" w:rsidRDefault="00912A35">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912A35">
        <w:trPr>
          <w:jc w:val="center"/>
        </w:trPr>
        <w:tc>
          <w:tcPr>
            <w:tcW w:w="970" w:type="dxa"/>
          </w:tcPr>
          <w:p w:rsidR="00912A35" w:rsidRDefault="00D63498">
            <w:pPr>
              <w:spacing w:line="580" w:lineRule="exact"/>
              <w:jc w:val="center"/>
              <w:rPr>
                <w:b/>
                <w:bCs/>
                <w:sz w:val="28"/>
                <w:szCs w:val="28"/>
              </w:rPr>
            </w:pPr>
            <w:r>
              <w:rPr>
                <w:rFonts w:hint="eastAsia"/>
                <w:b/>
                <w:bCs/>
                <w:sz w:val="28"/>
                <w:szCs w:val="28"/>
              </w:rPr>
              <w:t>序号</w:t>
            </w:r>
          </w:p>
        </w:tc>
        <w:tc>
          <w:tcPr>
            <w:tcW w:w="6028" w:type="dxa"/>
          </w:tcPr>
          <w:p w:rsidR="00912A35" w:rsidRDefault="00D63498">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912A35" w:rsidRDefault="00D63498">
            <w:pPr>
              <w:spacing w:line="580" w:lineRule="exact"/>
              <w:jc w:val="center"/>
              <w:rPr>
                <w:b/>
                <w:bCs/>
                <w:sz w:val="28"/>
                <w:szCs w:val="28"/>
              </w:rPr>
            </w:pPr>
            <w:r>
              <w:rPr>
                <w:rFonts w:hint="eastAsia"/>
                <w:b/>
                <w:bCs/>
                <w:sz w:val="28"/>
                <w:szCs w:val="28"/>
              </w:rPr>
              <w:t>页码</w:t>
            </w:r>
          </w:p>
        </w:tc>
      </w:tr>
      <w:tr w:rsidR="00912A35">
        <w:trPr>
          <w:jc w:val="center"/>
        </w:trPr>
        <w:tc>
          <w:tcPr>
            <w:tcW w:w="970" w:type="dxa"/>
          </w:tcPr>
          <w:p w:rsidR="00912A35" w:rsidRDefault="00D63498">
            <w:pPr>
              <w:spacing w:line="580" w:lineRule="exact"/>
              <w:jc w:val="center"/>
              <w:rPr>
                <w:bCs/>
                <w:sz w:val="28"/>
                <w:szCs w:val="28"/>
              </w:rPr>
            </w:pPr>
            <w:r>
              <w:rPr>
                <w:rFonts w:hint="eastAsia"/>
                <w:bCs/>
                <w:sz w:val="28"/>
                <w:szCs w:val="28"/>
              </w:rPr>
              <w:t>1</w:t>
            </w:r>
          </w:p>
        </w:tc>
        <w:tc>
          <w:tcPr>
            <w:tcW w:w="6028" w:type="dxa"/>
          </w:tcPr>
          <w:p w:rsidR="00912A35" w:rsidRDefault="00D63498">
            <w:pPr>
              <w:spacing w:line="580" w:lineRule="exact"/>
              <w:rPr>
                <w:bCs/>
                <w:sz w:val="28"/>
                <w:szCs w:val="28"/>
              </w:rPr>
            </w:pPr>
            <w:r>
              <w:rPr>
                <w:rFonts w:hint="eastAsia"/>
                <w:sz w:val="28"/>
                <w:szCs w:val="28"/>
              </w:rPr>
              <w:t>参选报价单（总价）</w:t>
            </w:r>
          </w:p>
        </w:tc>
        <w:tc>
          <w:tcPr>
            <w:tcW w:w="1363" w:type="dxa"/>
          </w:tcPr>
          <w:p w:rsidR="00912A35" w:rsidRDefault="00912A35">
            <w:pPr>
              <w:spacing w:line="580" w:lineRule="exact"/>
              <w:jc w:val="center"/>
              <w:rPr>
                <w:b/>
                <w:bCs/>
                <w:sz w:val="28"/>
                <w:szCs w:val="28"/>
              </w:rPr>
            </w:pPr>
          </w:p>
        </w:tc>
      </w:tr>
      <w:tr w:rsidR="00912A35">
        <w:trPr>
          <w:jc w:val="center"/>
        </w:trPr>
        <w:tc>
          <w:tcPr>
            <w:tcW w:w="970" w:type="dxa"/>
          </w:tcPr>
          <w:p w:rsidR="00912A35" w:rsidRDefault="00D63498">
            <w:pPr>
              <w:spacing w:line="580" w:lineRule="exact"/>
              <w:jc w:val="center"/>
              <w:rPr>
                <w:bCs/>
                <w:sz w:val="28"/>
                <w:szCs w:val="28"/>
              </w:rPr>
            </w:pPr>
            <w:r>
              <w:rPr>
                <w:rFonts w:hint="eastAsia"/>
                <w:bCs/>
                <w:sz w:val="28"/>
                <w:szCs w:val="28"/>
              </w:rPr>
              <w:t>2</w:t>
            </w:r>
          </w:p>
        </w:tc>
        <w:tc>
          <w:tcPr>
            <w:tcW w:w="6028" w:type="dxa"/>
          </w:tcPr>
          <w:p w:rsidR="00912A35" w:rsidRDefault="00D63498">
            <w:pPr>
              <w:spacing w:line="580" w:lineRule="exact"/>
              <w:rPr>
                <w:sz w:val="28"/>
                <w:szCs w:val="28"/>
              </w:rPr>
            </w:pPr>
            <w:r>
              <w:rPr>
                <w:rFonts w:hint="eastAsia"/>
                <w:sz w:val="28"/>
                <w:szCs w:val="28"/>
              </w:rPr>
              <w:t>参选报价单（明细）（若有）</w:t>
            </w:r>
          </w:p>
        </w:tc>
        <w:tc>
          <w:tcPr>
            <w:tcW w:w="1363" w:type="dxa"/>
          </w:tcPr>
          <w:p w:rsidR="00912A35" w:rsidRDefault="00912A35">
            <w:pPr>
              <w:spacing w:line="580" w:lineRule="exact"/>
              <w:jc w:val="center"/>
              <w:rPr>
                <w:b/>
                <w:bCs/>
                <w:sz w:val="28"/>
                <w:szCs w:val="28"/>
              </w:rPr>
            </w:pPr>
          </w:p>
        </w:tc>
      </w:tr>
      <w:tr w:rsidR="00912A35">
        <w:trPr>
          <w:jc w:val="center"/>
        </w:trPr>
        <w:tc>
          <w:tcPr>
            <w:tcW w:w="970" w:type="dxa"/>
          </w:tcPr>
          <w:p w:rsidR="00912A35" w:rsidRDefault="00D63498">
            <w:pPr>
              <w:spacing w:line="580" w:lineRule="exact"/>
              <w:jc w:val="center"/>
              <w:rPr>
                <w:bCs/>
                <w:sz w:val="28"/>
                <w:szCs w:val="28"/>
              </w:rPr>
            </w:pPr>
            <w:r>
              <w:rPr>
                <w:rFonts w:hint="eastAsia"/>
                <w:bCs/>
                <w:sz w:val="28"/>
                <w:szCs w:val="28"/>
              </w:rPr>
              <w:t>3</w:t>
            </w:r>
          </w:p>
        </w:tc>
        <w:tc>
          <w:tcPr>
            <w:tcW w:w="6028" w:type="dxa"/>
          </w:tcPr>
          <w:p w:rsidR="00912A35" w:rsidRDefault="00D63498">
            <w:pPr>
              <w:spacing w:line="580" w:lineRule="exact"/>
              <w:rPr>
                <w:sz w:val="28"/>
                <w:szCs w:val="28"/>
              </w:rPr>
            </w:pPr>
            <w:r>
              <w:rPr>
                <w:rFonts w:hint="eastAsia"/>
                <w:sz w:val="28"/>
                <w:szCs w:val="28"/>
              </w:rPr>
              <w:t>营业执照复印件</w:t>
            </w:r>
          </w:p>
        </w:tc>
        <w:tc>
          <w:tcPr>
            <w:tcW w:w="1363" w:type="dxa"/>
          </w:tcPr>
          <w:p w:rsidR="00912A35" w:rsidRDefault="00912A35">
            <w:pPr>
              <w:spacing w:line="580" w:lineRule="exact"/>
              <w:jc w:val="center"/>
              <w:rPr>
                <w:b/>
                <w:bCs/>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4</w:t>
            </w:r>
          </w:p>
        </w:tc>
        <w:tc>
          <w:tcPr>
            <w:tcW w:w="6028" w:type="dxa"/>
          </w:tcPr>
          <w:p w:rsidR="00912A35" w:rsidRDefault="00D63498">
            <w:pPr>
              <w:spacing w:line="580" w:lineRule="exact"/>
              <w:rPr>
                <w:sz w:val="28"/>
                <w:szCs w:val="28"/>
              </w:rPr>
            </w:pPr>
            <w:r>
              <w:rPr>
                <w:rFonts w:hint="eastAsia"/>
                <w:sz w:val="28"/>
                <w:szCs w:val="28"/>
              </w:rPr>
              <w:t>法定代表人授权书</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5</w:t>
            </w:r>
          </w:p>
        </w:tc>
        <w:tc>
          <w:tcPr>
            <w:tcW w:w="6028" w:type="dxa"/>
          </w:tcPr>
          <w:p w:rsidR="00912A35" w:rsidRDefault="00D63498">
            <w:pPr>
              <w:spacing w:line="580" w:lineRule="exact"/>
              <w:rPr>
                <w:sz w:val="28"/>
                <w:szCs w:val="28"/>
              </w:rPr>
            </w:pPr>
            <w:r>
              <w:rPr>
                <w:rFonts w:hint="eastAsia"/>
                <w:sz w:val="28"/>
                <w:szCs w:val="28"/>
              </w:rPr>
              <w:t>法定代表人身份证复印件</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6</w:t>
            </w:r>
          </w:p>
        </w:tc>
        <w:tc>
          <w:tcPr>
            <w:tcW w:w="6028" w:type="dxa"/>
          </w:tcPr>
          <w:p w:rsidR="00912A35" w:rsidRDefault="00D63498">
            <w:pPr>
              <w:spacing w:line="580" w:lineRule="exact"/>
              <w:rPr>
                <w:sz w:val="28"/>
                <w:szCs w:val="28"/>
              </w:rPr>
            </w:pPr>
            <w:r>
              <w:rPr>
                <w:rFonts w:hint="eastAsia"/>
                <w:sz w:val="28"/>
                <w:szCs w:val="28"/>
              </w:rPr>
              <w:t>授权代表身份证复印件</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rFonts w:hint="eastAsia"/>
                <w:sz w:val="28"/>
                <w:szCs w:val="28"/>
              </w:rPr>
              <w:t>7</w:t>
            </w:r>
          </w:p>
        </w:tc>
        <w:tc>
          <w:tcPr>
            <w:tcW w:w="6028" w:type="dxa"/>
          </w:tcPr>
          <w:p w:rsidR="00912A35" w:rsidRDefault="00D63498">
            <w:pPr>
              <w:spacing w:line="580" w:lineRule="exact"/>
              <w:rPr>
                <w:sz w:val="28"/>
                <w:szCs w:val="28"/>
              </w:rPr>
            </w:pPr>
            <w:r>
              <w:rPr>
                <w:rFonts w:hint="eastAsia"/>
                <w:sz w:val="28"/>
                <w:szCs w:val="28"/>
              </w:rPr>
              <w:t>承诺函</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8</w:t>
            </w:r>
          </w:p>
        </w:tc>
        <w:tc>
          <w:tcPr>
            <w:tcW w:w="6028" w:type="dxa"/>
          </w:tcPr>
          <w:p w:rsidR="00912A35" w:rsidRDefault="00D63498">
            <w:pPr>
              <w:spacing w:line="580" w:lineRule="exact"/>
              <w:rPr>
                <w:sz w:val="28"/>
                <w:szCs w:val="28"/>
              </w:rPr>
            </w:pPr>
            <w:r>
              <w:rPr>
                <w:rFonts w:hint="eastAsia"/>
                <w:sz w:val="28"/>
                <w:szCs w:val="28"/>
              </w:rPr>
              <w:t>企业概况</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9</w:t>
            </w:r>
          </w:p>
        </w:tc>
        <w:tc>
          <w:tcPr>
            <w:tcW w:w="6028" w:type="dxa"/>
          </w:tcPr>
          <w:p w:rsidR="00912A35" w:rsidRDefault="00D63498">
            <w:pPr>
              <w:spacing w:line="580" w:lineRule="exact"/>
              <w:rPr>
                <w:sz w:val="28"/>
                <w:szCs w:val="28"/>
              </w:rPr>
            </w:pPr>
            <w:r>
              <w:rPr>
                <w:rFonts w:hint="eastAsia"/>
                <w:sz w:val="28"/>
                <w:szCs w:val="28"/>
              </w:rPr>
              <w:t>业绩的证明</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10</w:t>
            </w:r>
          </w:p>
        </w:tc>
        <w:tc>
          <w:tcPr>
            <w:tcW w:w="6028" w:type="dxa"/>
          </w:tcPr>
          <w:p w:rsidR="00912A35" w:rsidRDefault="00D63498">
            <w:pPr>
              <w:spacing w:line="580" w:lineRule="exact"/>
              <w:rPr>
                <w:sz w:val="28"/>
                <w:szCs w:val="28"/>
              </w:rPr>
            </w:pPr>
            <w:r>
              <w:rPr>
                <w:rFonts w:hint="eastAsia"/>
                <w:sz w:val="28"/>
                <w:szCs w:val="28"/>
              </w:rPr>
              <w:t>其他</w:t>
            </w:r>
          </w:p>
        </w:tc>
        <w:tc>
          <w:tcPr>
            <w:tcW w:w="1363" w:type="dxa"/>
          </w:tcPr>
          <w:p w:rsidR="00912A35" w:rsidRDefault="00912A35">
            <w:pPr>
              <w:spacing w:line="580" w:lineRule="exact"/>
              <w:jc w:val="center"/>
              <w:rPr>
                <w:sz w:val="28"/>
                <w:szCs w:val="28"/>
              </w:rPr>
            </w:pPr>
          </w:p>
        </w:tc>
      </w:tr>
      <w:tr w:rsidR="00912A35">
        <w:trPr>
          <w:jc w:val="center"/>
        </w:trPr>
        <w:tc>
          <w:tcPr>
            <w:tcW w:w="970" w:type="dxa"/>
          </w:tcPr>
          <w:p w:rsidR="00912A35" w:rsidRDefault="00D63498">
            <w:pPr>
              <w:spacing w:line="580" w:lineRule="exact"/>
              <w:jc w:val="center"/>
              <w:rPr>
                <w:sz w:val="28"/>
                <w:szCs w:val="28"/>
              </w:rPr>
            </w:pPr>
            <w:r>
              <w:rPr>
                <w:sz w:val="28"/>
                <w:szCs w:val="28"/>
              </w:rPr>
              <w:t>…</w:t>
            </w:r>
          </w:p>
        </w:tc>
        <w:tc>
          <w:tcPr>
            <w:tcW w:w="6028" w:type="dxa"/>
          </w:tcPr>
          <w:p w:rsidR="00912A35" w:rsidRDefault="00912A35">
            <w:pPr>
              <w:spacing w:line="580" w:lineRule="exact"/>
              <w:rPr>
                <w:sz w:val="28"/>
                <w:szCs w:val="28"/>
              </w:rPr>
            </w:pPr>
          </w:p>
        </w:tc>
        <w:tc>
          <w:tcPr>
            <w:tcW w:w="1363" w:type="dxa"/>
          </w:tcPr>
          <w:p w:rsidR="00912A35" w:rsidRDefault="00912A35">
            <w:pPr>
              <w:spacing w:line="580" w:lineRule="exact"/>
              <w:jc w:val="center"/>
              <w:rPr>
                <w:sz w:val="28"/>
                <w:szCs w:val="28"/>
              </w:rPr>
            </w:pPr>
          </w:p>
        </w:tc>
      </w:tr>
    </w:tbl>
    <w:p w:rsidR="00912A35" w:rsidRDefault="00912A35">
      <w:pPr>
        <w:spacing w:line="580" w:lineRule="exact"/>
        <w:jc w:val="center"/>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spacing w:line="580" w:lineRule="exact"/>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pPr>
    </w:p>
    <w:p w:rsidR="00912A35" w:rsidRDefault="00D63498">
      <w:pPr>
        <w:spacing w:line="580" w:lineRule="exact"/>
        <w:jc w:val="center"/>
        <w:rPr>
          <w:b/>
          <w:color w:val="000000" w:themeColor="text1"/>
          <w:sz w:val="44"/>
          <w:szCs w:val="44"/>
        </w:rPr>
      </w:pPr>
      <w:r>
        <w:br w:type="page"/>
      </w:r>
      <w:r>
        <w:rPr>
          <w:rFonts w:hint="eastAsia"/>
          <w:b/>
          <w:color w:val="000000" w:themeColor="text1"/>
          <w:sz w:val="44"/>
          <w:szCs w:val="44"/>
        </w:rPr>
        <w:lastRenderedPageBreak/>
        <w:t>参选报价单</w:t>
      </w:r>
    </w:p>
    <w:p w:rsidR="00912A35" w:rsidRDefault="00912A35">
      <w:pPr>
        <w:spacing w:line="580" w:lineRule="exact"/>
        <w:jc w:val="center"/>
        <w:rPr>
          <w:b/>
          <w:color w:val="000000" w:themeColor="text1"/>
          <w:sz w:val="44"/>
          <w:szCs w:val="44"/>
        </w:rPr>
      </w:pPr>
    </w:p>
    <w:p w:rsidR="00912A35" w:rsidRDefault="00D63498">
      <w:pPr>
        <w:snapToGrid w:val="0"/>
        <w:spacing w:line="580" w:lineRule="exact"/>
        <w:rPr>
          <w:color w:val="000000" w:themeColor="text1"/>
          <w:sz w:val="28"/>
          <w:szCs w:val="28"/>
        </w:rPr>
      </w:pPr>
      <w:r>
        <w:rPr>
          <w:rFonts w:hint="eastAsia"/>
          <w:color w:val="000000" w:themeColor="text1"/>
          <w:sz w:val="28"/>
          <w:szCs w:val="28"/>
        </w:rPr>
        <w:t>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912A35" w:rsidRDefault="00D63498">
      <w:pPr>
        <w:spacing w:line="580" w:lineRule="exact"/>
        <w:ind w:firstLineChars="200" w:firstLine="560"/>
        <w:rPr>
          <w:color w:val="000000" w:themeColor="text1"/>
          <w:sz w:val="28"/>
          <w:szCs w:val="28"/>
        </w:rPr>
      </w:pPr>
      <w:r>
        <w:rPr>
          <w:rFonts w:hint="eastAsia"/>
          <w:color w:val="000000" w:themeColor="text1"/>
          <w:sz w:val="28"/>
          <w:szCs w:val="28"/>
        </w:rPr>
        <w:t>贵公司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比选文件我公司已阅知并完全同意，承诺此次报价真实、有效。同时承诺，中选后认真履行中标义务，提供符合要求的产品及相应服务。现将本公司有关报价及说明如下附表：</w:t>
      </w:r>
    </w:p>
    <w:p w:rsidR="00912A35" w:rsidRDefault="00912A35">
      <w:pPr>
        <w:spacing w:line="580" w:lineRule="exact"/>
        <w:ind w:firstLineChars="200" w:firstLine="560"/>
        <w:rPr>
          <w:color w:val="000000" w:themeColor="text1"/>
          <w:sz w:val="28"/>
          <w:szCs w:val="28"/>
        </w:rPr>
      </w:pPr>
    </w:p>
    <w:p w:rsidR="00912A35" w:rsidRDefault="00D63498">
      <w:pPr>
        <w:spacing w:line="580" w:lineRule="exact"/>
        <w:ind w:firstLineChars="400" w:firstLine="1120"/>
        <w:rPr>
          <w:rFonts w:ascii="宋体" w:hAnsi="宋体"/>
          <w:b/>
          <w:bCs/>
          <w:color w:val="000000" w:themeColor="text1"/>
          <w:sz w:val="24"/>
          <w:szCs w:val="24"/>
        </w:rPr>
      </w:pPr>
      <w:r>
        <w:rPr>
          <w:color w:val="00B050"/>
          <w:sz w:val="28"/>
          <w:szCs w:val="28"/>
          <w:u w:val="single"/>
        </w:rPr>
        <w:t>********</w:t>
      </w:r>
      <w:r>
        <w:rPr>
          <w:rFonts w:hint="eastAsia"/>
          <w:color w:val="00B050"/>
          <w:sz w:val="28"/>
          <w:szCs w:val="28"/>
          <w:u w:val="single"/>
        </w:rPr>
        <w:t>项目</w:t>
      </w:r>
      <w:r>
        <w:rPr>
          <w:rFonts w:ascii="宋体" w:hAnsi="宋体" w:hint="eastAsia"/>
          <w:b/>
          <w:bCs/>
          <w:color w:val="000000" w:themeColor="text1"/>
          <w:sz w:val="24"/>
          <w:szCs w:val="24"/>
        </w:rPr>
        <w:t>总报价（含增值税）人民币（大写）</w:t>
      </w:r>
      <w:r>
        <w:rPr>
          <w:rFonts w:ascii="宋体" w:hAnsi="宋体"/>
          <w:b/>
          <w:bCs/>
          <w:color w:val="000000" w:themeColor="text1"/>
          <w:sz w:val="24"/>
          <w:szCs w:val="24"/>
        </w:rPr>
        <w:t>_______</w:t>
      </w:r>
      <w:r>
        <w:rPr>
          <w:rFonts w:ascii="宋体" w:hAnsi="宋体"/>
          <w:b/>
          <w:bCs/>
          <w:color w:val="000000" w:themeColor="text1"/>
          <w:sz w:val="24"/>
          <w:szCs w:val="24"/>
        </w:rPr>
        <w:t>元（￥</w:t>
      </w:r>
      <w:r>
        <w:rPr>
          <w:rFonts w:ascii="宋体" w:hAnsi="宋体"/>
          <w:b/>
          <w:bCs/>
          <w:color w:val="000000" w:themeColor="text1"/>
          <w:sz w:val="24"/>
          <w:szCs w:val="24"/>
        </w:rPr>
        <w:t>____</w:t>
      </w:r>
      <w:r>
        <w:rPr>
          <w:rFonts w:ascii="宋体" w:hAnsi="宋体"/>
          <w:b/>
          <w:bCs/>
          <w:color w:val="000000" w:themeColor="text1"/>
          <w:sz w:val="24"/>
          <w:szCs w:val="24"/>
        </w:rPr>
        <w:t>）税率</w:t>
      </w:r>
      <w:r>
        <w:rPr>
          <w:rFonts w:ascii="宋体" w:hAnsi="宋体"/>
          <w:b/>
          <w:bCs/>
          <w:color w:val="000000" w:themeColor="text1"/>
          <w:sz w:val="24"/>
          <w:szCs w:val="24"/>
        </w:rPr>
        <w:t>______%</w:t>
      </w:r>
      <w:r>
        <w:rPr>
          <w:rFonts w:ascii="宋体" w:hAnsi="宋体" w:hint="eastAsia"/>
          <w:b/>
          <w:bCs/>
          <w:color w:val="000000" w:themeColor="text1"/>
          <w:sz w:val="24"/>
          <w:szCs w:val="24"/>
        </w:rPr>
        <w:t>。</w:t>
      </w:r>
    </w:p>
    <w:p w:rsidR="00912A35" w:rsidRDefault="00912A35">
      <w:pPr>
        <w:spacing w:line="580" w:lineRule="exact"/>
        <w:ind w:firstLineChars="200" w:firstLine="560"/>
        <w:rPr>
          <w:color w:val="000000" w:themeColor="text1"/>
          <w:sz w:val="28"/>
          <w:szCs w:val="28"/>
        </w:rPr>
      </w:pPr>
    </w:p>
    <w:p w:rsidR="00912A35" w:rsidRDefault="00912A35">
      <w:pPr>
        <w:spacing w:line="580" w:lineRule="exact"/>
        <w:ind w:firstLineChars="200" w:firstLine="560"/>
        <w:rPr>
          <w:color w:val="000000" w:themeColor="text1"/>
          <w:sz w:val="28"/>
          <w:szCs w:val="28"/>
        </w:rPr>
      </w:pPr>
    </w:p>
    <w:p w:rsidR="00912A35" w:rsidRDefault="00D63498">
      <w:pPr>
        <w:spacing w:line="580" w:lineRule="exact"/>
        <w:ind w:firstLineChars="200" w:firstLine="560"/>
        <w:rPr>
          <w:color w:val="000000" w:themeColor="text1"/>
          <w:sz w:val="28"/>
          <w:szCs w:val="28"/>
        </w:rPr>
      </w:pPr>
      <w:r>
        <w:rPr>
          <w:rFonts w:hint="eastAsia"/>
          <w:color w:val="000000" w:themeColor="text1"/>
          <w:sz w:val="28"/>
          <w:szCs w:val="28"/>
        </w:rPr>
        <w:t>注：</w:t>
      </w:r>
      <w:r>
        <w:rPr>
          <w:rFonts w:hint="eastAsia"/>
          <w:color w:val="000000" w:themeColor="text1"/>
          <w:sz w:val="28"/>
          <w:szCs w:val="28"/>
        </w:rPr>
        <w:t>1.</w:t>
      </w:r>
      <w:r>
        <w:rPr>
          <w:rFonts w:hint="eastAsia"/>
          <w:color w:val="000000" w:themeColor="text1"/>
          <w:sz w:val="28"/>
          <w:szCs w:val="28"/>
        </w:rPr>
        <w:t>以上报价含</w:t>
      </w:r>
      <w:r>
        <w:rPr>
          <w:color w:val="000000" w:themeColor="text1"/>
          <w:sz w:val="28"/>
          <w:szCs w:val="28"/>
        </w:rPr>
        <w:t>人工费、</w:t>
      </w:r>
      <w:r>
        <w:rPr>
          <w:rFonts w:hint="eastAsia"/>
          <w:color w:val="000000" w:themeColor="text1"/>
          <w:sz w:val="28"/>
          <w:szCs w:val="28"/>
        </w:rPr>
        <w:t>包装费、运费等所有费用。</w:t>
      </w:r>
    </w:p>
    <w:p w:rsidR="00912A35" w:rsidRDefault="00D63498">
      <w:pPr>
        <w:spacing w:line="580" w:lineRule="exact"/>
        <w:ind w:firstLineChars="400" w:firstLine="1120"/>
        <w:rPr>
          <w:color w:val="000000" w:themeColor="text1"/>
          <w:sz w:val="28"/>
          <w:szCs w:val="28"/>
        </w:rPr>
      </w:pPr>
      <w:r>
        <w:rPr>
          <w:color w:val="000000" w:themeColor="text1"/>
          <w:sz w:val="28"/>
          <w:szCs w:val="28"/>
        </w:rPr>
        <w:t>2.</w:t>
      </w:r>
      <w:r>
        <w:rPr>
          <w:rFonts w:hint="eastAsia"/>
          <w:color w:val="000000" w:themeColor="text1"/>
          <w:sz w:val="28"/>
          <w:szCs w:val="28"/>
        </w:rPr>
        <w:t>上述总价包含了参选方提供本合同约定的产品及相应服务（如有）的全部价格，除非另有约定，比选人不再承担其他费用。</w:t>
      </w:r>
    </w:p>
    <w:p w:rsidR="00912A35" w:rsidRDefault="00D63498">
      <w:pPr>
        <w:spacing w:line="580" w:lineRule="exact"/>
        <w:ind w:firstLineChars="200" w:firstLine="560"/>
        <w:rPr>
          <w:color w:val="000000" w:themeColor="text1"/>
          <w:sz w:val="28"/>
          <w:szCs w:val="28"/>
        </w:rPr>
      </w:pPr>
      <w:r>
        <w:rPr>
          <w:color w:val="000000" w:themeColor="text1"/>
          <w:sz w:val="28"/>
          <w:szCs w:val="28"/>
        </w:rPr>
        <w:t xml:space="preserve">                              </w:t>
      </w:r>
    </w:p>
    <w:p w:rsidR="00912A35" w:rsidRDefault="00D63498">
      <w:pPr>
        <w:spacing w:line="580" w:lineRule="exact"/>
        <w:ind w:firstLineChars="1700" w:firstLine="4760"/>
        <w:rPr>
          <w:color w:val="00B050"/>
          <w:sz w:val="28"/>
          <w:szCs w:val="28"/>
        </w:rPr>
      </w:pPr>
      <w:r>
        <w:rPr>
          <w:rFonts w:hint="eastAsia"/>
          <w:color w:val="00B050"/>
          <w:sz w:val="28"/>
          <w:szCs w:val="28"/>
        </w:rPr>
        <w:t>参选方（盖章）：</w:t>
      </w:r>
      <w:r>
        <w:rPr>
          <w:color w:val="00B050"/>
          <w:sz w:val="28"/>
          <w:szCs w:val="28"/>
        </w:rPr>
        <w:t xml:space="preserve"> </w:t>
      </w:r>
    </w:p>
    <w:p w:rsidR="00912A35" w:rsidRDefault="00D63498">
      <w:pPr>
        <w:spacing w:line="580" w:lineRule="exact"/>
        <w:ind w:firstLineChars="1700" w:firstLine="4760"/>
        <w:rPr>
          <w:color w:val="00B050"/>
          <w:sz w:val="28"/>
          <w:szCs w:val="28"/>
        </w:rPr>
      </w:pPr>
      <w:r>
        <w:rPr>
          <w:color w:val="00B050"/>
          <w:sz w:val="28"/>
          <w:szCs w:val="28"/>
        </w:rPr>
        <w:t>参选联系人</w:t>
      </w:r>
      <w:r>
        <w:rPr>
          <w:rFonts w:hint="eastAsia"/>
          <w:color w:val="00B050"/>
          <w:sz w:val="28"/>
          <w:szCs w:val="28"/>
        </w:rPr>
        <w:t>：</w:t>
      </w:r>
    </w:p>
    <w:p w:rsidR="00912A35" w:rsidRDefault="00D63498">
      <w:pPr>
        <w:spacing w:line="580" w:lineRule="exact"/>
        <w:ind w:firstLineChars="1700" w:firstLine="4760"/>
        <w:rPr>
          <w:color w:val="00B050"/>
          <w:sz w:val="28"/>
          <w:szCs w:val="28"/>
        </w:rPr>
      </w:pPr>
      <w:r>
        <w:rPr>
          <w:color w:val="00B050"/>
          <w:sz w:val="28"/>
          <w:szCs w:val="28"/>
        </w:rPr>
        <w:t>联系电话</w:t>
      </w:r>
      <w:r>
        <w:rPr>
          <w:rFonts w:hint="eastAsia"/>
          <w:color w:val="00B050"/>
          <w:sz w:val="28"/>
          <w:szCs w:val="28"/>
        </w:rPr>
        <w:t>：</w:t>
      </w:r>
    </w:p>
    <w:p w:rsidR="00912A35" w:rsidRDefault="00D63498">
      <w:pPr>
        <w:pStyle w:val="14"/>
        <w:spacing w:line="580" w:lineRule="exact"/>
        <w:ind w:firstLine="560"/>
        <w:rPr>
          <w:rFonts w:hAnsi="宋体"/>
          <w:color w:val="00B050"/>
          <w:sz w:val="28"/>
          <w:szCs w:val="28"/>
        </w:rPr>
      </w:pPr>
      <w:r>
        <w:rPr>
          <w:rFonts w:hAnsi="宋体" w:hint="eastAsia"/>
          <w:color w:val="00B050"/>
          <w:sz w:val="28"/>
          <w:szCs w:val="28"/>
        </w:rPr>
        <w:t xml:space="preserve">                        </w:t>
      </w:r>
      <w:r>
        <w:rPr>
          <w:rFonts w:hAnsi="宋体"/>
          <w:color w:val="00B050"/>
          <w:sz w:val="28"/>
          <w:szCs w:val="28"/>
        </w:rPr>
        <w:t xml:space="preserve">          </w:t>
      </w:r>
      <w:r>
        <w:rPr>
          <w:rFonts w:hAnsi="宋体" w:hint="eastAsia"/>
          <w:color w:val="00B050"/>
          <w:sz w:val="28"/>
          <w:szCs w:val="28"/>
        </w:rPr>
        <w:t>联系邮箱：</w:t>
      </w:r>
    </w:p>
    <w:p w:rsidR="00912A35" w:rsidRDefault="00D63498">
      <w:pPr>
        <w:pStyle w:val="ae"/>
        <w:spacing w:beforeLines="0" w:afterLines="0" w:line="580" w:lineRule="exact"/>
        <w:ind w:firstLineChars="0" w:firstLine="0"/>
        <w:rPr>
          <w:lang w:eastAsia="zh-CN"/>
        </w:rPr>
      </w:pPr>
      <w:r>
        <w:rPr>
          <w:rFonts w:cs="Times New Roman"/>
          <w:bCs w:val="0"/>
          <w:color w:val="00B050"/>
          <w:lang w:eastAsia="zh-CN"/>
        </w:rPr>
        <w:t xml:space="preserve">                                            </w:t>
      </w:r>
      <w:r>
        <w:rPr>
          <w:rFonts w:cs="Times New Roman" w:hint="eastAsia"/>
          <w:bCs w:val="0"/>
          <w:color w:val="00B050"/>
          <w:lang w:eastAsia="zh-CN"/>
        </w:rPr>
        <w:t>年</w:t>
      </w:r>
      <w:r>
        <w:rPr>
          <w:rFonts w:cs="Times New Roman"/>
          <w:bCs w:val="0"/>
          <w:color w:val="00B050"/>
          <w:lang w:eastAsia="zh-CN"/>
        </w:rPr>
        <w:t xml:space="preserve">   </w:t>
      </w:r>
      <w:r>
        <w:rPr>
          <w:rFonts w:cs="Times New Roman" w:hint="eastAsia"/>
          <w:bCs w:val="0"/>
          <w:color w:val="00B050"/>
          <w:lang w:eastAsia="zh-CN"/>
        </w:rPr>
        <w:t>月</w:t>
      </w:r>
      <w:r>
        <w:rPr>
          <w:rFonts w:cs="Times New Roman"/>
          <w:bCs w:val="0"/>
          <w:color w:val="00B050"/>
          <w:lang w:eastAsia="zh-CN"/>
        </w:rPr>
        <w:t xml:space="preserve">   </w:t>
      </w:r>
      <w:r>
        <w:rPr>
          <w:rFonts w:cs="Times New Roman" w:hint="eastAsia"/>
          <w:bCs w:val="0"/>
          <w:color w:val="00B050"/>
          <w:lang w:eastAsia="zh-CN"/>
        </w:rPr>
        <w:t>日</w:t>
      </w:r>
      <w:r>
        <w:rPr>
          <w:rFonts w:cs="Times New Roman"/>
          <w:bCs w:val="0"/>
          <w:color w:val="00B050"/>
          <w:lang w:eastAsia="zh-CN"/>
        </w:rPr>
        <w:t xml:space="preserve">      </w:t>
      </w:r>
      <w:r>
        <w:rPr>
          <w:rFonts w:cs="Times New Roman"/>
          <w:bCs w:val="0"/>
          <w:color w:val="000000" w:themeColor="text1"/>
          <w:lang w:eastAsia="zh-CN"/>
        </w:rPr>
        <w:t xml:space="preserve"> </w:t>
      </w:r>
    </w:p>
    <w:p w:rsidR="00912A35" w:rsidRDefault="00912A35">
      <w:pPr>
        <w:widowControl/>
        <w:spacing w:line="580" w:lineRule="exact"/>
        <w:rPr>
          <w:rFonts w:hAnsi="Calibri"/>
          <w:sz w:val="34"/>
        </w:rPr>
      </w:pPr>
    </w:p>
    <w:p w:rsidR="00912A35" w:rsidRDefault="00912A35">
      <w:pPr>
        <w:widowControl/>
        <w:adjustRightInd/>
        <w:spacing w:line="240" w:lineRule="auto"/>
        <w:jc w:val="left"/>
        <w:textAlignment w:val="auto"/>
        <w:rPr>
          <w:rFonts w:ascii="宋体" w:hAnsi="宋体" w:cs="Arial"/>
          <w:b/>
          <w:bCs/>
          <w:color w:val="000000" w:themeColor="text1"/>
          <w:sz w:val="44"/>
          <w:szCs w:val="44"/>
        </w:rPr>
      </w:pPr>
    </w:p>
    <w:p w:rsidR="00912A35" w:rsidRDefault="00D63498">
      <w:pPr>
        <w:rPr>
          <w:b/>
          <w:color w:val="000000" w:themeColor="text1"/>
          <w:sz w:val="44"/>
          <w:szCs w:val="44"/>
        </w:rPr>
      </w:pPr>
      <w:r>
        <w:rPr>
          <w:rFonts w:hint="eastAsia"/>
          <w:b/>
          <w:color w:val="000000" w:themeColor="text1"/>
          <w:sz w:val="44"/>
          <w:szCs w:val="44"/>
        </w:rPr>
        <w:br w:type="page"/>
      </w:r>
    </w:p>
    <w:p w:rsidR="00912A35" w:rsidRDefault="00D63498">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lastRenderedPageBreak/>
        <w:t>参选报价单（明细）</w:t>
      </w:r>
    </w:p>
    <w:p w:rsidR="00912A35" w:rsidRDefault="00D63498">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12A35" w:rsidRDefault="00912A35">
      <w:pPr>
        <w:pStyle w:val="14"/>
        <w:spacing w:line="580" w:lineRule="exact"/>
      </w:pPr>
    </w:p>
    <w:p w:rsidR="00912A35" w:rsidRDefault="00912A35">
      <w:pPr>
        <w:spacing w:line="580" w:lineRule="exact"/>
        <w:ind w:firstLineChars="247" w:firstLine="593"/>
        <w:rPr>
          <w:rFonts w:ascii="宋体" w:hAnsi="宋体"/>
          <w:color w:val="000000" w:themeColor="text1"/>
          <w:sz w:val="24"/>
          <w:szCs w:val="24"/>
        </w:rPr>
      </w:pPr>
    </w:p>
    <w:tbl>
      <w:tblPr>
        <w:tblW w:w="7940" w:type="dxa"/>
        <w:tblLayout w:type="fixed"/>
        <w:tblCellMar>
          <w:left w:w="0" w:type="dxa"/>
          <w:right w:w="0" w:type="dxa"/>
        </w:tblCellMar>
        <w:tblLook w:val="04A0" w:firstRow="1" w:lastRow="0" w:firstColumn="1" w:lastColumn="0" w:noHBand="0" w:noVBand="1"/>
      </w:tblPr>
      <w:tblGrid>
        <w:gridCol w:w="464"/>
        <w:gridCol w:w="2445"/>
        <w:gridCol w:w="773"/>
        <w:gridCol w:w="726"/>
        <w:gridCol w:w="726"/>
        <w:gridCol w:w="702"/>
        <w:gridCol w:w="951"/>
        <w:gridCol w:w="1153"/>
      </w:tblGrid>
      <w:tr w:rsidR="00912A35">
        <w:trPr>
          <w:trHeight w:val="1171"/>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序号</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名称</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总页数</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规格</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单位</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数量</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单价</w:t>
            </w: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b/>
                <w:color w:val="000000"/>
                <w:sz w:val="28"/>
                <w:szCs w:val="28"/>
              </w:rPr>
            </w:pPr>
            <w:r>
              <w:rPr>
                <w:rFonts w:ascii="宋体" w:hAnsi="宋体" w:cs="宋体" w:hint="eastAsia"/>
                <w:b/>
                <w:color w:val="000000"/>
                <w:sz w:val="28"/>
                <w:szCs w:val="28"/>
                <w:lang w:bidi="ar"/>
              </w:rPr>
              <w:t>金额</w:t>
            </w: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空分装置</w:t>
            </w:r>
            <w:r>
              <w:rPr>
                <w:rFonts w:ascii="宋体" w:hAnsi="宋体" w:cs="宋体" w:hint="eastAsia"/>
                <w:color w:val="000000"/>
                <w:sz w:val="22"/>
                <w:szCs w:val="22"/>
                <w:lang w:bidi="ar"/>
              </w:rPr>
              <w:t>PID</w:t>
            </w:r>
            <w:r>
              <w:rPr>
                <w:rFonts w:ascii="宋体" w:hAnsi="宋体" w:cs="宋体" w:hint="eastAsia"/>
                <w:color w:val="000000"/>
                <w:sz w:val="22"/>
                <w:szCs w:val="22"/>
                <w:lang w:bidi="ar"/>
              </w:rPr>
              <w:t>工艺流程图</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68</w:t>
            </w:r>
            <w:r>
              <w:rPr>
                <w:rFonts w:ascii="宋体" w:hAnsi="宋体" w:cs="宋体" w:hint="eastAsia"/>
                <w:color w:val="000000"/>
                <w:sz w:val="22"/>
                <w:szCs w:val="22"/>
                <w:lang w:bidi="ar"/>
              </w:rPr>
              <w:t>页</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32"/>
                <w:szCs w:val="32"/>
              </w:rPr>
            </w:pPr>
            <w:r>
              <w:rPr>
                <w:rFonts w:ascii="宋体" w:hAnsi="宋体" w:cs="宋体" w:hint="eastAsia"/>
                <w:b/>
                <w:color w:val="000000"/>
                <w:sz w:val="32"/>
                <w:szCs w:val="32"/>
                <w:lang w:bidi="ar"/>
              </w:rPr>
              <w:t>A3</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100</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2</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气化装置模型</w:t>
            </w:r>
            <w:r>
              <w:rPr>
                <w:rFonts w:ascii="宋体" w:hAnsi="宋体" w:cs="宋体" w:hint="eastAsia"/>
                <w:color w:val="000000"/>
                <w:sz w:val="22"/>
                <w:szCs w:val="22"/>
                <w:lang w:bidi="ar"/>
              </w:rPr>
              <w:t>PID</w:t>
            </w:r>
            <w:r>
              <w:rPr>
                <w:rFonts w:ascii="宋体" w:hAnsi="宋体" w:cs="宋体" w:hint="eastAsia"/>
                <w:color w:val="000000"/>
                <w:sz w:val="22"/>
                <w:szCs w:val="22"/>
                <w:lang w:bidi="ar"/>
              </w:rPr>
              <w:t>工艺流程图</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77</w:t>
            </w:r>
            <w:r>
              <w:rPr>
                <w:rFonts w:ascii="宋体" w:hAnsi="宋体" w:cs="宋体" w:hint="eastAsia"/>
                <w:color w:val="000000"/>
                <w:sz w:val="22"/>
                <w:szCs w:val="22"/>
                <w:lang w:bidi="ar"/>
              </w:rPr>
              <w:t>页</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32"/>
                <w:szCs w:val="32"/>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118</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32"/>
                <w:szCs w:val="32"/>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7</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空分操作规程</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130</w:t>
            </w:r>
            <w:r>
              <w:rPr>
                <w:rFonts w:ascii="宋体" w:hAnsi="宋体" w:cs="宋体" w:hint="eastAsia"/>
                <w:color w:val="000000"/>
                <w:sz w:val="22"/>
                <w:szCs w:val="22"/>
                <w:lang w:bidi="ar"/>
              </w:rPr>
              <w:t>页</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40"/>
                <w:szCs w:val="40"/>
              </w:rPr>
            </w:pPr>
            <w:r>
              <w:rPr>
                <w:rFonts w:ascii="宋体" w:hAnsi="宋体" w:cs="宋体" w:hint="eastAsia"/>
                <w:b/>
                <w:color w:val="000000"/>
                <w:sz w:val="40"/>
                <w:szCs w:val="40"/>
                <w:lang w:bidi="ar"/>
              </w:rPr>
              <w:t>A4</w:t>
            </w: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30</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40"/>
                <w:szCs w:val="40"/>
              </w:rPr>
            </w:pPr>
          </w:p>
        </w:tc>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7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jc w:val="left"/>
              <w:rPr>
                <w:rFonts w:ascii="宋体" w:hAnsi="宋体" w:cs="宋体"/>
                <w:color w:val="000000"/>
                <w:sz w:val="22"/>
                <w:szCs w:val="22"/>
              </w:rPr>
            </w:pPr>
            <w:r>
              <w:rPr>
                <w:rFonts w:ascii="宋体" w:hAnsi="宋体" w:cs="宋体" w:hint="eastAsia"/>
                <w:color w:val="000000"/>
                <w:sz w:val="22"/>
                <w:szCs w:val="22"/>
              </w:rPr>
              <w:t>...</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575"/>
        </w:trPr>
        <w:tc>
          <w:tcPr>
            <w:tcW w:w="4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912A35" w:rsidRDefault="00D63498">
            <w:pPr>
              <w:widowControl/>
              <w:jc w:val="left"/>
              <w:textAlignment w:val="top"/>
              <w:rPr>
                <w:rFonts w:ascii="宋体" w:hAnsi="宋体" w:cs="宋体"/>
                <w:color w:val="000000"/>
                <w:sz w:val="22"/>
                <w:szCs w:val="22"/>
              </w:rPr>
            </w:pPr>
            <w:r>
              <w:rPr>
                <w:rFonts w:ascii="宋体" w:hAnsi="宋体" w:cs="宋体" w:hint="eastAsia"/>
                <w:color w:val="000000"/>
                <w:sz w:val="22"/>
                <w:szCs w:val="22"/>
                <w:lang w:bidi="ar"/>
              </w:rPr>
              <w:t>2</w:t>
            </w:r>
            <w:r>
              <w:rPr>
                <w:rFonts w:ascii="宋体" w:hAnsi="宋体" w:cs="宋体"/>
                <w:color w:val="000000"/>
                <w:sz w:val="22"/>
                <w:szCs w:val="22"/>
                <w:lang w:bidi="ar"/>
              </w:rPr>
              <w:t>5</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工艺培训教材（下册）</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298</w:t>
            </w:r>
            <w:r>
              <w:rPr>
                <w:rFonts w:ascii="宋体" w:hAnsi="宋体" w:cs="宋体" w:hint="eastAsia"/>
                <w:color w:val="000000"/>
                <w:sz w:val="22"/>
                <w:szCs w:val="22"/>
                <w:lang w:bidi="ar"/>
              </w:rPr>
              <w:t>页</w:t>
            </w:r>
          </w:p>
        </w:tc>
        <w:tc>
          <w:tcPr>
            <w:tcW w:w="726"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912A35">
            <w:pPr>
              <w:jc w:val="center"/>
              <w:rPr>
                <w:rFonts w:ascii="宋体" w:hAnsi="宋体" w:cs="宋体"/>
                <w:b/>
                <w:color w:val="000000"/>
                <w:sz w:val="40"/>
                <w:szCs w:val="40"/>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本</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D63498">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200</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912A35">
            <w:pPr>
              <w:jc w:val="left"/>
              <w:rPr>
                <w:rFonts w:ascii="宋体" w:hAnsi="宋体" w:cs="宋体"/>
                <w:color w:val="000000"/>
                <w:sz w:val="22"/>
                <w:szCs w:val="22"/>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2A35" w:rsidRDefault="00912A35">
            <w:pPr>
              <w:jc w:val="left"/>
              <w:rPr>
                <w:rFonts w:ascii="宋体" w:hAnsi="宋体" w:cs="宋体"/>
                <w:color w:val="000000"/>
                <w:sz w:val="22"/>
                <w:szCs w:val="22"/>
              </w:rPr>
            </w:pPr>
          </w:p>
        </w:tc>
      </w:tr>
      <w:tr w:rsidR="00912A35">
        <w:trPr>
          <w:trHeight w:val="695"/>
        </w:trPr>
        <w:tc>
          <w:tcPr>
            <w:tcW w:w="7940" w:type="dxa"/>
            <w:gridSpan w:val="8"/>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12A35" w:rsidRDefault="00D63498">
            <w:pPr>
              <w:widowControl/>
              <w:jc w:val="center"/>
              <w:textAlignment w:val="center"/>
              <w:rPr>
                <w:rFonts w:ascii="宋体" w:hAnsi="宋体" w:cs="宋体"/>
                <w:b/>
                <w:color w:val="000000"/>
                <w:sz w:val="32"/>
                <w:szCs w:val="32"/>
              </w:rPr>
            </w:pPr>
            <w:r>
              <w:rPr>
                <w:rFonts w:ascii="宋体" w:hAnsi="宋体" w:cs="宋体" w:hint="eastAsia"/>
                <w:b/>
                <w:color w:val="000000"/>
                <w:sz w:val="32"/>
                <w:szCs w:val="32"/>
                <w:lang w:bidi="ar"/>
              </w:rPr>
              <w:t>合计：￥</w:t>
            </w:r>
            <w:r>
              <w:rPr>
                <w:rFonts w:ascii="宋体" w:hAnsi="宋体" w:cs="宋体" w:hint="eastAsia"/>
                <w:b/>
                <w:color w:val="000000"/>
                <w:sz w:val="32"/>
                <w:szCs w:val="32"/>
                <w:lang w:bidi="ar"/>
              </w:rPr>
              <w:t xml:space="preserve">0.00       </w:t>
            </w:r>
            <w:r>
              <w:rPr>
                <w:rFonts w:ascii="宋体" w:hAnsi="宋体" w:cs="宋体" w:hint="eastAsia"/>
                <w:b/>
                <w:color w:val="000000"/>
                <w:sz w:val="32"/>
                <w:szCs w:val="32"/>
                <w:lang w:bidi="ar"/>
              </w:rPr>
              <w:t>大写：</w:t>
            </w:r>
          </w:p>
        </w:tc>
      </w:tr>
    </w:tbl>
    <w:p w:rsidR="00912A35" w:rsidRDefault="00D63498">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912A35" w:rsidRDefault="00D63498">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912A35" w:rsidRDefault="00D63498">
      <w:pPr>
        <w:pStyle w:val="14"/>
        <w:spacing w:line="580" w:lineRule="exact"/>
        <w:jc w:val="center"/>
      </w:pPr>
      <w:r>
        <w:rPr>
          <w:rFonts w:hAnsi="宋体"/>
          <w:color w:val="000000" w:themeColor="text1"/>
          <w:sz w:val="24"/>
          <w:szCs w:val="24"/>
        </w:rPr>
        <w:t xml:space="preserve">                                            </w:t>
      </w:r>
      <w:r>
        <w:rPr>
          <w:rFonts w:hAnsi="宋体" w:hint="eastAsia"/>
          <w:color w:val="000000" w:themeColor="text1"/>
          <w:sz w:val="24"/>
          <w:szCs w:val="24"/>
        </w:rPr>
        <w:t>年</w:t>
      </w:r>
      <w:r>
        <w:rPr>
          <w:rFonts w:hAnsi="宋体"/>
          <w:color w:val="000000" w:themeColor="text1"/>
          <w:sz w:val="24"/>
          <w:szCs w:val="24"/>
        </w:rPr>
        <w:t xml:space="preserve">   </w:t>
      </w:r>
      <w:r>
        <w:rPr>
          <w:rFonts w:hAnsi="宋体" w:hint="eastAsia"/>
          <w:color w:val="000000" w:themeColor="text1"/>
          <w:sz w:val="24"/>
          <w:szCs w:val="24"/>
        </w:rPr>
        <w:t>月</w:t>
      </w:r>
      <w:r>
        <w:rPr>
          <w:rFonts w:hAnsi="宋体"/>
          <w:color w:val="000000" w:themeColor="text1"/>
          <w:sz w:val="24"/>
          <w:szCs w:val="24"/>
        </w:rPr>
        <w:t xml:space="preserve">   </w:t>
      </w:r>
      <w:r>
        <w:rPr>
          <w:rFonts w:hAnsi="宋体" w:hint="eastAsia"/>
          <w:color w:val="000000" w:themeColor="text1"/>
          <w:sz w:val="24"/>
          <w:szCs w:val="24"/>
        </w:rPr>
        <w:t>日</w:t>
      </w:r>
      <w:r>
        <w:rPr>
          <w:rFonts w:hAnsi="宋体"/>
          <w:color w:val="000000" w:themeColor="text1"/>
          <w:sz w:val="24"/>
          <w:szCs w:val="24"/>
        </w:rPr>
        <w:t xml:space="preserve">     </w:t>
      </w: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pPr>
    </w:p>
    <w:p w:rsidR="00912A35" w:rsidRDefault="00912A35">
      <w:pPr>
        <w:pStyle w:val="14"/>
        <w:spacing w:line="580" w:lineRule="exact"/>
      </w:pPr>
    </w:p>
    <w:p w:rsidR="00912A35" w:rsidRDefault="00D63498">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spacing w:line="580" w:lineRule="exact"/>
        <w:rPr>
          <w:b/>
          <w:bCs/>
          <w:sz w:val="36"/>
          <w:szCs w:val="36"/>
        </w:rPr>
      </w:pPr>
    </w:p>
    <w:p w:rsidR="00912A35" w:rsidRDefault="00912A35">
      <w:pPr>
        <w:spacing w:line="580" w:lineRule="exact"/>
        <w:rPr>
          <w:color w:val="000000" w:themeColor="text1"/>
          <w:sz w:val="32"/>
          <w:szCs w:val="32"/>
        </w:rPr>
      </w:pPr>
    </w:p>
    <w:p w:rsidR="00912A35" w:rsidRDefault="00D63498">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912A35" w:rsidRDefault="00912A35">
      <w:pPr>
        <w:snapToGrid w:val="0"/>
        <w:spacing w:line="580" w:lineRule="exact"/>
        <w:jc w:val="center"/>
        <w:rPr>
          <w:color w:val="000000" w:themeColor="text1"/>
          <w:sz w:val="28"/>
          <w:szCs w:val="28"/>
        </w:rPr>
      </w:pPr>
    </w:p>
    <w:p w:rsidR="00912A35" w:rsidRDefault="00D63498">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912A35" w:rsidRDefault="00D63498">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912A35" w:rsidRDefault="00D63498">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912A35" w:rsidRDefault="00912A35">
      <w:pPr>
        <w:snapToGrid w:val="0"/>
        <w:spacing w:line="580" w:lineRule="exact"/>
        <w:rPr>
          <w:color w:val="000000" w:themeColor="text1"/>
          <w:sz w:val="28"/>
          <w:szCs w:val="28"/>
        </w:rPr>
      </w:pPr>
    </w:p>
    <w:p w:rsidR="00912A35" w:rsidRDefault="00912A35">
      <w:pPr>
        <w:snapToGrid w:val="0"/>
        <w:spacing w:line="580" w:lineRule="exact"/>
        <w:rPr>
          <w:color w:val="000000" w:themeColor="text1"/>
          <w:sz w:val="28"/>
          <w:szCs w:val="28"/>
        </w:rPr>
      </w:pPr>
    </w:p>
    <w:p w:rsidR="00912A35" w:rsidRDefault="00D63498">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912A35" w:rsidRDefault="00912A35">
      <w:pPr>
        <w:pStyle w:val="14"/>
        <w:spacing w:line="580" w:lineRule="exact"/>
        <w:jc w:val="center"/>
        <w:rPr>
          <w:color w:val="4E6127"/>
        </w:rP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widowControl/>
        <w:adjustRightInd/>
        <w:spacing w:line="240" w:lineRule="auto"/>
        <w:jc w:val="left"/>
        <w:textAlignment w:val="auto"/>
        <w:rPr>
          <w:b/>
          <w:bCs/>
          <w:sz w:val="36"/>
          <w:szCs w:val="36"/>
        </w:rPr>
      </w:pPr>
    </w:p>
    <w:p w:rsidR="00912A35" w:rsidRDefault="00D63498">
      <w:pPr>
        <w:spacing w:line="580" w:lineRule="exact"/>
        <w:jc w:val="center"/>
        <w:rPr>
          <w:b/>
          <w:bCs/>
          <w:sz w:val="44"/>
          <w:szCs w:val="44"/>
        </w:rPr>
      </w:pPr>
      <w:r>
        <w:rPr>
          <w:rFonts w:hint="eastAsia"/>
          <w:b/>
          <w:bCs/>
          <w:sz w:val="44"/>
          <w:szCs w:val="44"/>
        </w:rPr>
        <w:lastRenderedPageBreak/>
        <w:t>法定代表人身份证复印件</w:t>
      </w:r>
    </w:p>
    <w:p w:rsidR="00912A35" w:rsidRDefault="00912A35">
      <w:pPr>
        <w:spacing w:line="580" w:lineRule="exact"/>
        <w:jc w:val="center"/>
        <w:rPr>
          <w:b/>
          <w:bCs/>
          <w:color w:val="4E6127"/>
          <w:sz w:val="36"/>
          <w:szCs w:val="36"/>
        </w:rPr>
      </w:pPr>
    </w:p>
    <w:p w:rsidR="00912A35" w:rsidRDefault="00912A35">
      <w:pPr>
        <w:spacing w:line="580" w:lineRule="exact"/>
        <w:jc w:val="center"/>
        <w:rPr>
          <w:b/>
          <w:bCs/>
          <w:color w:val="4E6127"/>
          <w:sz w:val="36"/>
          <w:szCs w:val="36"/>
        </w:rPr>
      </w:pPr>
    </w:p>
    <w:p w:rsidR="00912A35" w:rsidRDefault="00912A35">
      <w:pPr>
        <w:spacing w:line="580" w:lineRule="exact"/>
        <w:jc w:val="center"/>
        <w:rPr>
          <w:b/>
          <w:bCs/>
          <w:color w:val="4E6127"/>
          <w:sz w:val="36"/>
          <w:szCs w:val="36"/>
        </w:rPr>
      </w:pPr>
    </w:p>
    <w:p w:rsidR="00912A35" w:rsidRDefault="00912A35">
      <w:pPr>
        <w:spacing w:line="580" w:lineRule="exact"/>
        <w:jc w:val="center"/>
        <w:rPr>
          <w:b/>
          <w:bCs/>
          <w:color w:val="4E6127"/>
          <w:sz w:val="36"/>
          <w:szCs w:val="36"/>
        </w:rPr>
      </w:pPr>
    </w:p>
    <w:p w:rsidR="00912A35" w:rsidRDefault="00912A35">
      <w:pPr>
        <w:spacing w:line="580" w:lineRule="exact"/>
        <w:jc w:val="center"/>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spacing w:line="580" w:lineRule="exact"/>
        <w:jc w:val="center"/>
        <w:rPr>
          <w:b/>
          <w:bCs/>
          <w:color w:val="4E6127"/>
          <w:sz w:val="36"/>
          <w:szCs w:val="36"/>
        </w:rPr>
      </w:pPr>
    </w:p>
    <w:p w:rsidR="00912A35" w:rsidRDefault="00912A35">
      <w:pPr>
        <w:spacing w:line="580" w:lineRule="exact"/>
        <w:jc w:val="center"/>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pStyle w:val="14"/>
        <w:spacing w:line="580" w:lineRule="exact"/>
        <w:ind w:firstLine="723"/>
        <w:rPr>
          <w:b/>
          <w:bCs/>
          <w:color w:val="4E6127"/>
          <w:sz w:val="36"/>
          <w:szCs w:val="36"/>
        </w:rPr>
      </w:pPr>
    </w:p>
    <w:p w:rsidR="00912A35" w:rsidRDefault="00912A35">
      <w:pPr>
        <w:spacing w:line="580" w:lineRule="exact"/>
        <w:rPr>
          <w:b/>
          <w:bCs/>
          <w:color w:val="4E6127"/>
          <w:sz w:val="36"/>
          <w:szCs w:val="36"/>
        </w:rPr>
      </w:pPr>
    </w:p>
    <w:p w:rsidR="00912A35" w:rsidRDefault="00D63498">
      <w:pPr>
        <w:widowControl/>
        <w:adjustRightInd/>
        <w:spacing w:line="240" w:lineRule="auto"/>
        <w:jc w:val="left"/>
        <w:textAlignment w:val="auto"/>
        <w:rPr>
          <w:b/>
          <w:bCs/>
          <w:sz w:val="36"/>
          <w:szCs w:val="36"/>
        </w:rPr>
      </w:pPr>
      <w:r>
        <w:rPr>
          <w:b/>
          <w:sz w:val="36"/>
          <w:szCs w:val="36"/>
        </w:rPr>
        <w:br w:type="page"/>
      </w:r>
    </w:p>
    <w:p w:rsidR="00912A35" w:rsidRDefault="00D63498">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912A35" w:rsidRDefault="00912A35">
      <w:pPr>
        <w:spacing w:line="580" w:lineRule="exact"/>
        <w:jc w:val="center"/>
        <w:rPr>
          <w:b/>
          <w:bCs/>
          <w:color w:val="4E6127"/>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spacing w:line="580" w:lineRule="exact"/>
        <w:rPr>
          <w:b/>
          <w:bCs/>
          <w:sz w:val="36"/>
          <w:szCs w:val="36"/>
        </w:rPr>
      </w:pPr>
    </w:p>
    <w:p w:rsidR="00912A35" w:rsidRDefault="00912A35">
      <w:pPr>
        <w:spacing w:line="580" w:lineRule="exact"/>
        <w:jc w:val="center"/>
        <w:rPr>
          <w:b/>
          <w:bCs/>
          <w:sz w:val="36"/>
          <w:szCs w:val="36"/>
        </w:rPr>
      </w:pPr>
    </w:p>
    <w:p w:rsidR="00912A35" w:rsidRDefault="00912A35">
      <w:pPr>
        <w:spacing w:line="580" w:lineRule="exact"/>
        <w:jc w:val="center"/>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912A35">
      <w:pPr>
        <w:pStyle w:val="14"/>
        <w:spacing w:line="580" w:lineRule="exact"/>
        <w:ind w:firstLine="723"/>
        <w:rPr>
          <w:b/>
          <w:bCs/>
          <w:sz w:val="36"/>
          <w:szCs w:val="36"/>
        </w:rPr>
      </w:pPr>
    </w:p>
    <w:p w:rsidR="00912A35" w:rsidRDefault="00D63498">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912A35" w:rsidRDefault="00D63498">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912A35" w:rsidRDefault="00912A35">
      <w:pPr>
        <w:snapToGrid w:val="0"/>
        <w:spacing w:line="580" w:lineRule="exact"/>
        <w:jc w:val="center"/>
        <w:rPr>
          <w:b/>
          <w:color w:val="000000" w:themeColor="text1"/>
          <w:sz w:val="44"/>
          <w:szCs w:val="44"/>
        </w:rPr>
      </w:pPr>
    </w:p>
    <w:p w:rsidR="00912A35" w:rsidRDefault="00D63498">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912A35" w:rsidRDefault="00D63498">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912A35" w:rsidRDefault="00D63498">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912A35" w:rsidRDefault="00D63498">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912A35" w:rsidRDefault="00D63498">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912A35" w:rsidRDefault="00D63498">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912A35" w:rsidRDefault="00D63498">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912A35" w:rsidRDefault="00912A35">
      <w:pPr>
        <w:snapToGrid w:val="0"/>
        <w:spacing w:line="580" w:lineRule="exact"/>
        <w:ind w:firstLineChars="100" w:firstLine="280"/>
        <w:rPr>
          <w:color w:val="000000" w:themeColor="text1"/>
          <w:sz w:val="28"/>
          <w:szCs w:val="28"/>
        </w:rPr>
      </w:pPr>
    </w:p>
    <w:p w:rsidR="00912A35" w:rsidRDefault="00D63498">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912A35" w:rsidRDefault="00D63498">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rFonts w:hint="eastAsia"/>
          <w:color w:val="000000" w:themeColor="text1"/>
          <w:sz w:val="28"/>
          <w:szCs w:val="28"/>
        </w:rPr>
        <w:t>：</w:t>
      </w:r>
      <w:r>
        <w:rPr>
          <w:color w:val="000000" w:themeColor="text1"/>
          <w:sz w:val="28"/>
          <w:szCs w:val="28"/>
        </w:rPr>
        <w:t xml:space="preserve">                                 </w:t>
      </w:r>
    </w:p>
    <w:p w:rsidR="00912A35" w:rsidRDefault="00D63498">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912A35" w:rsidRDefault="00D63498">
      <w:pPr>
        <w:widowControl/>
        <w:adjustRightInd/>
        <w:spacing w:line="240" w:lineRule="auto"/>
        <w:jc w:val="left"/>
        <w:textAlignment w:val="auto"/>
        <w:rPr>
          <w:b/>
          <w:sz w:val="44"/>
          <w:szCs w:val="44"/>
        </w:rPr>
      </w:pPr>
      <w:r>
        <w:rPr>
          <w:b/>
          <w:sz w:val="44"/>
          <w:szCs w:val="44"/>
        </w:rPr>
        <w:br w:type="page"/>
      </w:r>
    </w:p>
    <w:p w:rsidR="00912A35" w:rsidRDefault="00D63498">
      <w:pPr>
        <w:jc w:val="center"/>
        <w:rPr>
          <w:b/>
          <w:sz w:val="44"/>
          <w:szCs w:val="44"/>
        </w:rPr>
      </w:pPr>
      <w:r>
        <w:rPr>
          <w:rFonts w:hint="eastAsia"/>
          <w:b/>
          <w:sz w:val="44"/>
          <w:szCs w:val="44"/>
        </w:rPr>
        <w:lastRenderedPageBreak/>
        <w:t>企业概况</w:t>
      </w:r>
    </w:p>
    <w:p w:rsidR="00912A35" w:rsidRDefault="00D63498">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12A35" w:rsidRDefault="00912A35">
      <w:pPr>
        <w:pStyle w:val="14"/>
        <w:spacing w:line="580" w:lineRule="exact"/>
        <w:jc w:val="center"/>
        <w:rPr>
          <w:color w:val="FF0000"/>
        </w:rP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jc w:val="center"/>
      </w:pPr>
    </w:p>
    <w:p w:rsidR="00912A35" w:rsidRDefault="00912A35">
      <w:pPr>
        <w:pStyle w:val="14"/>
        <w:spacing w:line="580" w:lineRule="exact"/>
      </w:pPr>
    </w:p>
    <w:p w:rsidR="00912A35" w:rsidRDefault="00912A35">
      <w:pPr>
        <w:pStyle w:val="14"/>
        <w:spacing w:line="580" w:lineRule="exact"/>
        <w:ind w:firstLine="723"/>
        <w:jc w:val="center"/>
        <w:rPr>
          <w:rFonts w:ascii="Times New Roman" w:hAnsi="Times New Roman"/>
          <w:b/>
          <w:bCs/>
          <w:kern w:val="2"/>
          <w:sz w:val="36"/>
          <w:szCs w:val="36"/>
        </w:rPr>
      </w:pPr>
    </w:p>
    <w:p w:rsidR="00912A35" w:rsidRDefault="00D63498">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912A35" w:rsidRDefault="00D63498">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12A35" w:rsidRDefault="00912A35">
      <w:pPr>
        <w:pStyle w:val="ae"/>
        <w:spacing w:beforeLines="0" w:afterLines="0" w:line="580" w:lineRule="exact"/>
        <w:rPr>
          <w:rFonts w:cs="Times New Roman"/>
          <w:bCs w:val="0"/>
          <w:color w:val="4E6127"/>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rPr>
          <w:rFonts w:cs="Times New Roman"/>
          <w:bCs w:val="0"/>
          <w:lang w:eastAsia="zh-CN"/>
        </w:rPr>
      </w:pPr>
    </w:p>
    <w:p w:rsidR="00912A35" w:rsidRDefault="00912A35">
      <w:pPr>
        <w:pStyle w:val="ae"/>
        <w:spacing w:beforeLines="0" w:afterLines="0" w:line="580" w:lineRule="exact"/>
        <w:ind w:firstLineChars="0" w:firstLine="0"/>
        <w:rPr>
          <w:rFonts w:hAnsi="Calibri" w:cs="Times New Roman"/>
          <w:bCs w:val="0"/>
          <w:color w:val="0000FF"/>
          <w:sz w:val="34"/>
          <w:szCs w:val="22"/>
          <w:lang w:eastAsia="zh-CN"/>
        </w:rPr>
      </w:pPr>
    </w:p>
    <w:p w:rsidR="00912A35" w:rsidRDefault="00D63498">
      <w:pPr>
        <w:widowControl/>
        <w:adjustRightInd/>
        <w:spacing w:line="240" w:lineRule="auto"/>
        <w:jc w:val="left"/>
        <w:textAlignment w:val="auto"/>
        <w:rPr>
          <w:b/>
          <w:bCs/>
          <w:sz w:val="36"/>
          <w:szCs w:val="36"/>
        </w:rPr>
      </w:pPr>
      <w:r>
        <w:rPr>
          <w:b/>
          <w:sz w:val="36"/>
          <w:szCs w:val="36"/>
        </w:rPr>
        <w:br w:type="page"/>
      </w:r>
    </w:p>
    <w:p w:rsidR="00912A35" w:rsidRDefault="00D63498">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912A35" w:rsidRDefault="00D63498">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12A35" w:rsidRDefault="00912A35">
      <w:pPr>
        <w:pStyle w:val="14"/>
        <w:spacing w:line="580" w:lineRule="exact"/>
        <w:jc w:val="center"/>
        <w:rPr>
          <w:color w:val="FF0000"/>
          <w:kern w:val="2"/>
        </w:rPr>
      </w:pPr>
    </w:p>
    <w:p w:rsidR="00912A35" w:rsidRDefault="00912A35">
      <w:pPr>
        <w:pStyle w:val="14"/>
        <w:spacing w:line="580" w:lineRule="exact"/>
        <w:jc w:val="center"/>
        <w:rPr>
          <w:color w:val="0000FF"/>
          <w:kern w:val="2"/>
        </w:rPr>
      </w:pPr>
    </w:p>
    <w:p w:rsidR="00912A35" w:rsidRDefault="00912A35">
      <w:pPr>
        <w:pStyle w:val="14"/>
        <w:spacing w:line="580" w:lineRule="exact"/>
        <w:jc w:val="center"/>
        <w:rPr>
          <w:color w:val="0000FF"/>
          <w:kern w:val="2"/>
        </w:rPr>
      </w:pPr>
    </w:p>
    <w:p w:rsidR="00912A35" w:rsidRDefault="00912A35">
      <w:pPr>
        <w:pStyle w:val="14"/>
        <w:spacing w:line="580" w:lineRule="exact"/>
        <w:jc w:val="center"/>
        <w:rPr>
          <w:color w:val="0000FF"/>
          <w:kern w:val="2"/>
        </w:rPr>
      </w:pPr>
    </w:p>
    <w:p w:rsidR="00912A35" w:rsidRDefault="00912A35">
      <w:pPr>
        <w:pStyle w:val="14"/>
        <w:spacing w:line="580" w:lineRule="exact"/>
        <w:jc w:val="center"/>
        <w:rPr>
          <w:color w:val="0000FF"/>
          <w:kern w:val="2"/>
        </w:rPr>
      </w:pPr>
    </w:p>
    <w:p w:rsidR="00912A35" w:rsidRDefault="00912A35">
      <w:pPr>
        <w:pStyle w:val="14"/>
        <w:spacing w:line="580" w:lineRule="exact"/>
        <w:jc w:val="center"/>
        <w:rPr>
          <w:color w:val="0000FF"/>
          <w:kern w:val="2"/>
        </w:rPr>
      </w:pPr>
    </w:p>
    <w:bookmarkEnd w:id="14"/>
    <w:p w:rsidR="00912A35" w:rsidRDefault="00912A35">
      <w:pPr>
        <w:spacing w:line="580" w:lineRule="exact"/>
        <w:rPr>
          <w:rFonts w:ascii="宋体" w:hAnsi="宋体"/>
          <w:color w:val="000000" w:themeColor="text1"/>
          <w:sz w:val="28"/>
          <w:szCs w:val="28"/>
        </w:rPr>
      </w:pPr>
    </w:p>
    <w:sectPr w:rsidR="00912A3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498" w:rsidRDefault="00D63498">
      <w:pPr>
        <w:spacing w:line="240" w:lineRule="auto"/>
      </w:pPr>
      <w:r>
        <w:separator/>
      </w:r>
    </w:p>
  </w:endnote>
  <w:endnote w:type="continuationSeparator" w:id="0">
    <w:p w:rsidR="00D63498" w:rsidRDefault="00D63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A35" w:rsidRDefault="00D63498">
    <w:pPr>
      <w:pStyle w:val="a7"/>
      <w:jc w:val="center"/>
    </w:pPr>
    <w:r>
      <w:rPr>
        <w:lang w:val="zh-CN"/>
      </w:rPr>
      <w:t xml:space="preserve"> </w:t>
    </w:r>
    <w:r>
      <w:fldChar w:fldCharType="begin"/>
    </w:r>
    <w:r>
      <w:instrText>PAGE  \* Arabic  \* MERGEFORMAT</w:instrText>
    </w:r>
    <w:r>
      <w:fldChar w:fldCharType="separate"/>
    </w:r>
    <w:r w:rsidR="00BC158D" w:rsidRPr="00BC158D">
      <w:rPr>
        <w:noProof/>
        <w:lang w:val="zh-CN"/>
      </w:rPr>
      <w:t>21</w:t>
    </w:r>
    <w:r>
      <w:fldChar w:fldCharType="end"/>
    </w:r>
    <w:r>
      <w:rPr>
        <w:lang w:val="zh-CN"/>
      </w:rPr>
      <w:t xml:space="preserve"> </w:t>
    </w:r>
    <w:r>
      <w:rPr>
        <w:lang w:val="zh-CN"/>
      </w:rPr>
      <w:t xml:space="preserve">/ </w:t>
    </w:r>
    <w:r>
      <w:fldChar w:fldCharType="begin"/>
    </w:r>
    <w:r>
      <w:instrText>NUMPAGES  \* Arabic  \* MERGEFORMAT</w:instrText>
    </w:r>
    <w:r>
      <w:fldChar w:fldCharType="separate"/>
    </w:r>
    <w:r w:rsidR="00BC158D" w:rsidRPr="00BC158D">
      <w:rPr>
        <w:noProof/>
        <w:lang w:val="zh-CN"/>
      </w:rPr>
      <w:t>46</w:t>
    </w:r>
    <w:r>
      <w:rPr>
        <w:lang w:val="zh-CN"/>
      </w:rPr>
      <w:fldChar w:fldCharType="end"/>
    </w:r>
  </w:p>
  <w:p w:rsidR="00912A35" w:rsidRDefault="00912A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498" w:rsidRDefault="00D63498">
      <w:pPr>
        <w:spacing w:line="240" w:lineRule="auto"/>
      </w:pPr>
      <w:r>
        <w:separator/>
      </w:r>
    </w:p>
  </w:footnote>
  <w:footnote w:type="continuationSeparator" w:id="0">
    <w:p w:rsidR="00D63498" w:rsidRDefault="00D634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A35" w:rsidRDefault="00912A35">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F39"/>
    <w:rsid w:val="00071116"/>
    <w:rsid w:val="00073ED3"/>
    <w:rsid w:val="0007427D"/>
    <w:rsid w:val="000760EA"/>
    <w:rsid w:val="000768A0"/>
    <w:rsid w:val="00076B89"/>
    <w:rsid w:val="00076ED7"/>
    <w:rsid w:val="000772DA"/>
    <w:rsid w:val="00080068"/>
    <w:rsid w:val="000836DE"/>
    <w:rsid w:val="00084CBB"/>
    <w:rsid w:val="00086FB7"/>
    <w:rsid w:val="00087632"/>
    <w:rsid w:val="00090CF2"/>
    <w:rsid w:val="000978E5"/>
    <w:rsid w:val="000A39E0"/>
    <w:rsid w:val="000A4C8B"/>
    <w:rsid w:val="000A6578"/>
    <w:rsid w:val="000A7FEF"/>
    <w:rsid w:val="000B01B8"/>
    <w:rsid w:val="000B26F4"/>
    <w:rsid w:val="000B4ED8"/>
    <w:rsid w:val="000B4FA4"/>
    <w:rsid w:val="000C15D6"/>
    <w:rsid w:val="000C4F39"/>
    <w:rsid w:val="000C5074"/>
    <w:rsid w:val="000C518E"/>
    <w:rsid w:val="000C5B24"/>
    <w:rsid w:val="000C7720"/>
    <w:rsid w:val="000D2A49"/>
    <w:rsid w:val="000D3A5C"/>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08C"/>
    <w:rsid w:val="00107C9E"/>
    <w:rsid w:val="001121EC"/>
    <w:rsid w:val="00115322"/>
    <w:rsid w:val="00116416"/>
    <w:rsid w:val="0011692A"/>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1144"/>
    <w:rsid w:val="00161F7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7F7"/>
    <w:rsid w:val="00194572"/>
    <w:rsid w:val="00194A14"/>
    <w:rsid w:val="00195175"/>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E7F23"/>
    <w:rsid w:val="001F24EA"/>
    <w:rsid w:val="001F3772"/>
    <w:rsid w:val="001F5021"/>
    <w:rsid w:val="001F5986"/>
    <w:rsid w:val="001F76C6"/>
    <w:rsid w:val="002007B5"/>
    <w:rsid w:val="0020211B"/>
    <w:rsid w:val="00202919"/>
    <w:rsid w:val="0020487B"/>
    <w:rsid w:val="00205EB9"/>
    <w:rsid w:val="002060A4"/>
    <w:rsid w:val="002060E1"/>
    <w:rsid w:val="00211066"/>
    <w:rsid w:val="00211875"/>
    <w:rsid w:val="00212F36"/>
    <w:rsid w:val="002135F9"/>
    <w:rsid w:val="00214236"/>
    <w:rsid w:val="002151EE"/>
    <w:rsid w:val="00216911"/>
    <w:rsid w:val="002208E1"/>
    <w:rsid w:val="0022182C"/>
    <w:rsid w:val="0022368C"/>
    <w:rsid w:val="002245A8"/>
    <w:rsid w:val="00227F59"/>
    <w:rsid w:val="0023304B"/>
    <w:rsid w:val="0023432E"/>
    <w:rsid w:val="00234DB5"/>
    <w:rsid w:val="00237DC8"/>
    <w:rsid w:val="00240C25"/>
    <w:rsid w:val="00240FAF"/>
    <w:rsid w:val="00244BE2"/>
    <w:rsid w:val="002454BF"/>
    <w:rsid w:val="00245F30"/>
    <w:rsid w:val="0024659C"/>
    <w:rsid w:val="00246713"/>
    <w:rsid w:val="00246ED9"/>
    <w:rsid w:val="00252659"/>
    <w:rsid w:val="002609D1"/>
    <w:rsid w:val="00262779"/>
    <w:rsid w:val="00264424"/>
    <w:rsid w:val="00264C73"/>
    <w:rsid w:val="0026561D"/>
    <w:rsid w:val="002656A8"/>
    <w:rsid w:val="00270C94"/>
    <w:rsid w:val="00271353"/>
    <w:rsid w:val="002726BF"/>
    <w:rsid w:val="00272DFF"/>
    <w:rsid w:val="002759D2"/>
    <w:rsid w:val="00280AB6"/>
    <w:rsid w:val="00280E3B"/>
    <w:rsid w:val="00281672"/>
    <w:rsid w:val="00281B5F"/>
    <w:rsid w:val="0028305C"/>
    <w:rsid w:val="00283BA6"/>
    <w:rsid w:val="00285D6C"/>
    <w:rsid w:val="002913B6"/>
    <w:rsid w:val="00295A0E"/>
    <w:rsid w:val="00297CEA"/>
    <w:rsid w:val="002A0BEA"/>
    <w:rsid w:val="002A25E0"/>
    <w:rsid w:val="002A3001"/>
    <w:rsid w:val="002A3877"/>
    <w:rsid w:val="002A3B4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45BD"/>
    <w:rsid w:val="002F4668"/>
    <w:rsid w:val="002F6B3A"/>
    <w:rsid w:val="003023BA"/>
    <w:rsid w:val="0030271D"/>
    <w:rsid w:val="003100AA"/>
    <w:rsid w:val="00311A51"/>
    <w:rsid w:val="003122E7"/>
    <w:rsid w:val="0031455F"/>
    <w:rsid w:val="0031682B"/>
    <w:rsid w:val="0031709B"/>
    <w:rsid w:val="003173CB"/>
    <w:rsid w:val="00322096"/>
    <w:rsid w:val="00323B95"/>
    <w:rsid w:val="00324D3D"/>
    <w:rsid w:val="003250FF"/>
    <w:rsid w:val="0032620C"/>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D0A"/>
    <w:rsid w:val="00357E35"/>
    <w:rsid w:val="00360652"/>
    <w:rsid w:val="0036098D"/>
    <w:rsid w:val="00361904"/>
    <w:rsid w:val="0036362F"/>
    <w:rsid w:val="00363D6F"/>
    <w:rsid w:val="00364033"/>
    <w:rsid w:val="003644D1"/>
    <w:rsid w:val="00364898"/>
    <w:rsid w:val="00364F74"/>
    <w:rsid w:val="00366431"/>
    <w:rsid w:val="00371793"/>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6BBC"/>
    <w:rsid w:val="003C6EA8"/>
    <w:rsid w:val="003C7330"/>
    <w:rsid w:val="003C79F9"/>
    <w:rsid w:val="003C7B3F"/>
    <w:rsid w:val="003D17BE"/>
    <w:rsid w:val="003D1ACB"/>
    <w:rsid w:val="003D2925"/>
    <w:rsid w:val="003D3401"/>
    <w:rsid w:val="003D57C8"/>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A0D"/>
    <w:rsid w:val="00417E4D"/>
    <w:rsid w:val="00421CDB"/>
    <w:rsid w:val="00423593"/>
    <w:rsid w:val="004257BD"/>
    <w:rsid w:val="00426139"/>
    <w:rsid w:val="00426F35"/>
    <w:rsid w:val="004270DF"/>
    <w:rsid w:val="0043049D"/>
    <w:rsid w:val="004305BB"/>
    <w:rsid w:val="00430F38"/>
    <w:rsid w:val="004318AF"/>
    <w:rsid w:val="004318B7"/>
    <w:rsid w:val="0043195E"/>
    <w:rsid w:val="00433AA5"/>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4042"/>
    <w:rsid w:val="00455E29"/>
    <w:rsid w:val="00456BD2"/>
    <w:rsid w:val="00456C1D"/>
    <w:rsid w:val="004579C1"/>
    <w:rsid w:val="0046002F"/>
    <w:rsid w:val="00460E60"/>
    <w:rsid w:val="00462F12"/>
    <w:rsid w:val="00464C74"/>
    <w:rsid w:val="00464CC4"/>
    <w:rsid w:val="004663DE"/>
    <w:rsid w:val="00467C0C"/>
    <w:rsid w:val="00467CBC"/>
    <w:rsid w:val="00470491"/>
    <w:rsid w:val="00471C34"/>
    <w:rsid w:val="00472404"/>
    <w:rsid w:val="00473543"/>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BA7"/>
    <w:rsid w:val="004B5D4B"/>
    <w:rsid w:val="004B7188"/>
    <w:rsid w:val="004D201D"/>
    <w:rsid w:val="004D3DDD"/>
    <w:rsid w:val="004D7753"/>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308D"/>
    <w:rsid w:val="005130C1"/>
    <w:rsid w:val="00513198"/>
    <w:rsid w:val="00515B4E"/>
    <w:rsid w:val="00515D26"/>
    <w:rsid w:val="0052359E"/>
    <w:rsid w:val="00523EC0"/>
    <w:rsid w:val="00527DB1"/>
    <w:rsid w:val="00527FA6"/>
    <w:rsid w:val="0053089D"/>
    <w:rsid w:val="0053223B"/>
    <w:rsid w:val="00534AA0"/>
    <w:rsid w:val="00534EC7"/>
    <w:rsid w:val="00535EA5"/>
    <w:rsid w:val="00537299"/>
    <w:rsid w:val="00537568"/>
    <w:rsid w:val="00537CB2"/>
    <w:rsid w:val="00542A6A"/>
    <w:rsid w:val="0054327E"/>
    <w:rsid w:val="00543D40"/>
    <w:rsid w:val="00547911"/>
    <w:rsid w:val="00552C82"/>
    <w:rsid w:val="0055375A"/>
    <w:rsid w:val="00554909"/>
    <w:rsid w:val="00554A97"/>
    <w:rsid w:val="00555950"/>
    <w:rsid w:val="0055688D"/>
    <w:rsid w:val="00557185"/>
    <w:rsid w:val="00565B41"/>
    <w:rsid w:val="00566BB5"/>
    <w:rsid w:val="005709C3"/>
    <w:rsid w:val="00570E8A"/>
    <w:rsid w:val="00570ED5"/>
    <w:rsid w:val="00576D7C"/>
    <w:rsid w:val="00577862"/>
    <w:rsid w:val="00577EA1"/>
    <w:rsid w:val="0058247C"/>
    <w:rsid w:val="00583742"/>
    <w:rsid w:val="005841A9"/>
    <w:rsid w:val="00585C3E"/>
    <w:rsid w:val="00586420"/>
    <w:rsid w:val="00586B66"/>
    <w:rsid w:val="0058761C"/>
    <w:rsid w:val="00590410"/>
    <w:rsid w:val="00591198"/>
    <w:rsid w:val="00592114"/>
    <w:rsid w:val="00594B29"/>
    <w:rsid w:val="00594C01"/>
    <w:rsid w:val="005A08B0"/>
    <w:rsid w:val="005A1A16"/>
    <w:rsid w:val="005A1FC4"/>
    <w:rsid w:val="005A277B"/>
    <w:rsid w:val="005A27D8"/>
    <w:rsid w:val="005A3C4E"/>
    <w:rsid w:val="005A7681"/>
    <w:rsid w:val="005B0A25"/>
    <w:rsid w:val="005B0D11"/>
    <w:rsid w:val="005B0D7F"/>
    <w:rsid w:val="005B3193"/>
    <w:rsid w:val="005B38B0"/>
    <w:rsid w:val="005B4274"/>
    <w:rsid w:val="005B6568"/>
    <w:rsid w:val="005B66A0"/>
    <w:rsid w:val="005B7426"/>
    <w:rsid w:val="005B7F3E"/>
    <w:rsid w:val="005C2E97"/>
    <w:rsid w:val="005C3033"/>
    <w:rsid w:val="005C3722"/>
    <w:rsid w:val="005C48DD"/>
    <w:rsid w:val="005D0200"/>
    <w:rsid w:val="005D4415"/>
    <w:rsid w:val="005D4932"/>
    <w:rsid w:val="005D7324"/>
    <w:rsid w:val="005E27A3"/>
    <w:rsid w:val="005E38C4"/>
    <w:rsid w:val="005E3F2E"/>
    <w:rsid w:val="005E70AE"/>
    <w:rsid w:val="005E7B9B"/>
    <w:rsid w:val="005F05A0"/>
    <w:rsid w:val="005F4180"/>
    <w:rsid w:val="005F484D"/>
    <w:rsid w:val="006000D3"/>
    <w:rsid w:val="00600A94"/>
    <w:rsid w:val="0060297C"/>
    <w:rsid w:val="00603577"/>
    <w:rsid w:val="00605218"/>
    <w:rsid w:val="0060525A"/>
    <w:rsid w:val="006053C8"/>
    <w:rsid w:val="00611522"/>
    <w:rsid w:val="0061348E"/>
    <w:rsid w:val="00613527"/>
    <w:rsid w:val="00614ABF"/>
    <w:rsid w:val="006157B6"/>
    <w:rsid w:val="006202EE"/>
    <w:rsid w:val="0062064F"/>
    <w:rsid w:val="00626534"/>
    <w:rsid w:val="00627592"/>
    <w:rsid w:val="00630410"/>
    <w:rsid w:val="00631DB0"/>
    <w:rsid w:val="006329B8"/>
    <w:rsid w:val="006337C0"/>
    <w:rsid w:val="00633B54"/>
    <w:rsid w:val="00634278"/>
    <w:rsid w:val="006401AF"/>
    <w:rsid w:val="006404AE"/>
    <w:rsid w:val="006409A5"/>
    <w:rsid w:val="0064281E"/>
    <w:rsid w:val="00643583"/>
    <w:rsid w:val="00645CDE"/>
    <w:rsid w:val="00646DE8"/>
    <w:rsid w:val="00647630"/>
    <w:rsid w:val="00652BE3"/>
    <w:rsid w:val="00654024"/>
    <w:rsid w:val="00654EAE"/>
    <w:rsid w:val="006608FB"/>
    <w:rsid w:val="006609E5"/>
    <w:rsid w:val="00661747"/>
    <w:rsid w:val="00663502"/>
    <w:rsid w:val="00664DAA"/>
    <w:rsid w:val="0066506A"/>
    <w:rsid w:val="00665A5A"/>
    <w:rsid w:val="00670095"/>
    <w:rsid w:val="00672FBB"/>
    <w:rsid w:val="006739E8"/>
    <w:rsid w:val="0067435F"/>
    <w:rsid w:val="0067595A"/>
    <w:rsid w:val="00677121"/>
    <w:rsid w:val="006771B0"/>
    <w:rsid w:val="006774BB"/>
    <w:rsid w:val="006800A6"/>
    <w:rsid w:val="00680294"/>
    <w:rsid w:val="00680832"/>
    <w:rsid w:val="006815D3"/>
    <w:rsid w:val="00682340"/>
    <w:rsid w:val="0068329C"/>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30B2"/>
    <w:rsid w:val="006F4F06"/>
    <w:rsid w:val="006F6A34"/>
    <w:rsid w:val="00700F3A"/>
    <w:rsid w:val="007011FE"/>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86EED"/>
    <w:rsid w:val="0079002D"/>
    <w:rsid w:val="007900A4"/>
    <w:rsid w:val="00790FFA"/>
    <w:rsid w:val="00791E1F"/>
    <w:rsid w:val="0079229B"/>
    <w:rsid w:val="0079251C"/>
    <w:rsid w:val="00792AD1"/>
    <w:rsid w:val="00793FCC"/>
    <w:rsid w:val="007947DD"/>
    <w:rsid w:val="00796059"/>
    <w:rsid w:val="007960FB"/>
    <w:rsid w:val="00796B47"/>
    <w:rsid w:val="0079773F"/>
    <w:rsid w:val="00797C35"/>
    <w:rsid w:val="00797EE2"/>
    <w:rsid w:val="007A2F3F"/>
    <w:rsid w:val="007A3174"/>
    <w:rsid w:val="007A3587"/>
    <w:rsid w:val="007A55A9"/>
    <w:rsid w:val="007B277E"/>
    <w:rsid w:val="007B310A"/>
    <w:rsid w:val="007B3D61"/>
    <w:rsid w:val="007B509E"/>
    <w:rsid w:val="007B5628"/>
    <w:rsid w:val="007B5F0F"/>
    <w:rsid w:val="007C09BC"/>
    <w:rsid w:val="007C0A7C"/>
    <w:rsid w:val="007C11D7"/>
    <w:rsid w:val="007C1C53"/>
    <w:rsid w:val="007C43CE"/>
    <w:rsid w:val="007C512E"/>
    <w:rsid w:val="007C67BE"/>
    <w:rsid w:val="007D5A31"/>
    <w:rsid w:val="007E047B"/>
    <w:rsid w:val="007E362E"/>
    <w:rsid w:val="007E4605"/>
    <w:rsid w:val="007E654C"/>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27F23"/>
    <w:rsid w:val="00831CAE"/>
    <w:rsid w:val="0083246D"/>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4BD"/>
    <w:rsid w:val="008A21A6"/>
    <w:rsid w:val="008A31B0"/>
    <w:rsid w:val="008A44B3"/>
    <w:rsid w:val="008A5C7E"/>
    <w:rsid w:val="008A6D52"/>
    <w:rsid w:val="008A723B"/>
    <w:rsid w:val="008B02A6"/>
    <w:rsid w:val="008B0354"/>
    <w:rsid w:val="008B15A7"/>
    <w:rsid w:val="008B194F"/>
    <w:rsid w:val="008B26F0"/>
    <w:rsid w:val="008B64BF"/>
    <w:rsid w:val="008B689C"/>
    <w:rsid w:val="008B784A"/>
    <w:rsid w:val="008C08DF"/>
    <w:rsid w:val="008C1A95"/>
    <w:rsid w:val="008C2119"/>
    <w:rsid w:val="008C58DC"/>
    <w:rsid w:val="008C6102"/>
    <w:rsid w:val="008C7C01"/>
    <w:rsid w:val="008C7CCD"/>
    <w:rsid w:val="008D01D3"/>
    <w:rsid w:val="008D293E"/>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90293C"/>
    <w:rsid w:val="00902C95"/>
    <w:rsid w:val="00903708"/>
    <w:rsid w:val="00905B6B"/>
    <w:rsid w:val="00905CE1"/>
    <w:rsid w:val="00905EA2"/>
    <w:rsid w:val="00907179"/>
    <w:rsid w:val="009073DB"/>
    <w:rsid w:val="00907654"/>
    <w:rsid w:val="00912A20"/>
    <w:rsid w:val="00912A35"/>
    <w:rsid w:val="009138D3"/>
    <w:rsid w:val="0091462F"/>
    <w:rsid w:val="00917E47"/>
    <w:rsid w:val="009205E6"/>
    <w:rsid w:val="00921959"/>
    <w:rsid w:val="00922940"/>
    <w:rsid w:val="00923340"/>
    <w:rsid w:val="0092769A"/>
    <w:rsid w:val="00927DD8"/>
    <w:rsid w:val="00930331"/>
    <w:rsid w:val="009316C8"/>
    <w:rsid w:val="00932697"/>
    <w:rsid w:val="009336E6"/>
    <w:rsid w:val="009345F3"/>
    <w:rsid w:val="00936272"/>
    <w:rsid w:val="00936883"/>
    <w:rsid w:val="00937581"/>
    <w:rsid w:val="00937C35"/>
    <w:rsid w:val="00942DE8"/>
    <w:rsid w:val="00946DA4"/>
    <w:rsid w:val="00950BD2"/>
    <w:rsid w:val="009528B3"/>
    <w:rsid w:val="0095425A"/>
    <w:rsid w:val="009545C8"/>
    <w:rsid w:val="009560E4"/>
    <w:rsid w:val="009603C3"/>
    <w:rsid w:val="00962489"/>
    <w:rsid w:val="00962F20"/>
    <w:rsid w:val="00963830"/>
    <w:rsid w:val="00963C83"/>
    <w:rsid w:val="0096456A"/>
    <w:rsid w:val="00965477"/>
    <w:rsid w:val="009657E0"/>
    <w:rsid w:val="00966C2E"/>
    <w:rsid w:val="00970A0E"/>
    <w:rsid w:val="00970BE5"/>
    <w:rsid w:val="00972E80"/>
    <w:rsid w:val="0097327B"/>
    <w:rsid w:val="0097645C"/>
    <w:rsid w:val="00981CF3"/>
    <w:rsid w:val="0098216E"/>
    <w:rsid w:val="00982E1F"/>
    <w:rsid w:val="009834D0"/>
    <w:rsid w:val="00983878"/>
    <w:rsid w:val="00984172"/>
    <w:rsid w:val="009854CC"/>
    <w:rsid w:val="009855E9"/>
    <w:rsid w:val="00986939"/>
    <w:rsid w:val="00990CC0"/>
    <w:rsid w:val="00991A00"/>
    <w:rsid w:val="00992CE9"/>
    <w:rsid w:val="009939D8"/>
    <w:rsid w:val="00995289"/>
    <w:rsid w:val="009961EA"/>
    <w:rsid w:val="00997651"/>
    <w:rsid w:val="009A2982"/>
    <w:rsid w:val="009A5555"/>
    <w:rsid w:val="009A65AF"/>
    <w:rsid w:val="009A6869"/>
    <w:rsid w:val="009A6994"/>
    <w:rsid w:val="009A6B91"/>
    <w:rsid w:val="009A72C9"/>
    <w:rsid w:val="009A786B"/>
    <w:rsid w:val="009B0E99"/>
    <w:rsid w:val="009B17D3"/>
    <w:rsid w:val="009B3D1D"/>
    <w:rsid w:val="009B5113"/>
    <w:rsid w:val="009B55D7"/>
    <w:rsid w:val="009B59E2"/>
    <w:rsid w:val="009C0985"/>
    <w:rsid w:val="009C1787"/>
    <w:rsid w:val="009C1AC0"/>
    <w:rsid w:val="009C27B1"/>
    <w:rsid w:val="009C3142"/>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46D5"/>
    <w:rsid w:val="00A24F76"/>
    <w:rsid w:val="00A25148"/>
    <w:rsid w:val="00A2633A"/>
    <w:rsid w:val="00A26EDC"/>
    <w:rsid w:val="00A26F53"/>
    <w:rsid w:val="00A2714D"/>
    <w:rsid w:val="00A314CF"/>
    <w:rsid w:val="00A31578"/>
    <w:rsid w:val="00A36693"/>
    <w:rsid w:val="00A36E75"/>
    <w:rsid w:val="00A403AC"/>
    <w:rsid w:val="00A4040E"/>
    <w:rsid w:val="00A40FF1"/>
    <w:rsid w:val="00A41E9B"/>
    <w:rsid w:val="00A42C68"/>
    <w:rsid w:val="00A45773"/>
    <w:rsid w:val="00A45A4C"/>
    <w:rsid w:val="00A51C4E"/>
    <w:rsid w:val="00A52EB6"/>
    <w:rsid w:val="00A57E62"/>
    <w:rsid w:val="00A60B97"/>
    <w:rsid w:val="00A61914"/>
    <w:rsid w:val="00A61D12"/>
    <w:rsid w:val="00A61DB2"/>
    <w:rsid w:val="00A63287"/>
    <w:rsid w:val="00A6511B"/>
    <w:rsid w:val="00A7009D"/>
    <w:rsid w:val="00A706D6"/>
    <w:rsid w:val="00A712DA"/>
    <w:rsid w:val="00A71672"/>
    <w:rsid w:val="00A7495C"/>
    <w:rsid w:val="00A76C37"/>
    <w:rsid w:val="00A80A21"/>
    <w:rsid w:val="00A81A57"/>
    <w:rsid w:val="00A81C73"/>
    <w:rsid w:val="00A81E00"/>
    <w:rsid w:val="00A826D3"/>
    <w:rsid w:val="00A83C74"/>
    <w:rsid w:val="00A86193"/>
    <w:rsid w:val="00A86721"/>
    <w:rsid w:val="00A8696B"/>
    <w:rsid w:val="00A87530"/>
    <w:rsid w:val="00A87A2C"/>
    <w:rsid w:val="00A904EF"/>
    <w:rsid w:val="00A912AE"/>
    <w:rsid w:val="00A92AD4"/>
    <w:rsid w:val="00A93AE4"/>
    <w:rsid w:val="00A947F6"/>
    <w:rsid w:val="00A94ED7"/>
    <w:rsid w:val="00A97015"/>
    <w:rsid w:val="00A9756D"/>
    <w:rsid w:val="00AA03A0"/>
    <w:rsid w:val="00AA10D4"/>
    <w:rsid w:val="00AA36BF"/>
    <w:rsid w:val="00AA5194"/>
    <w:rsid w:val="00AA5700"/>
    <w:rsid w:val="00AA7A63"/>
    <w:rsid w:val="00AB1EDC"/>
    <w:rsid w:val="00AB1FD9"/>
    <w:rsid w:val="00AB21D6"/>
    <w:rsid w:val="00AB2EC8"/>
    <w:rsid w:val="00AB36AF"/>
    <w:rsid w:val="00AB3A1F"/>
    <w:rsid w:val="00AB5C01"/>
    <w:rsid w:val="00AC018A"/>
    <w:rsid w:val="00AC45FF"/>
    <w:rsid w:val="00AC5FF9"/>
    <w:rsid w:val="00AC7E15"/>
    <w:rsid w:val="00AD0678"/>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4135"/>
    <w:rsid w:val="00B045EA"/>
    <w:rsid w:val="00B04822"/>
    <w:rsid w:val="00B1321D"/>
    <w:rsid w:val="00B14677"/>
    <w:rsid w:val="00B14B56"/>
    <w:rsid w:val="00B17102"/>
    <w:rsid w:val="00B21504"/>
    <w:rsid w:val="00B2313F"/>
    <w:rsid w:val="00B232FE"/>
    <w:rsid w:val="00B24CB4"/>
    <w:rsid w:val="00B25CF5"/>
    <w:rsid w:val="00B307AD"/>
    <w:rsid w:val="00B309A1"/>
    <w:rsid w:val="00B30ED9"/>
    <w:rsid w:val="00B31D12"/>
    <w:rsid w:val="00B3242F"/>
    <w:rsid w:val="00B33844"/>
    <w:rsid w:val="00B35038"/>
    <w:rsid w:val="00B352A3"/>
    <w:rsid w:val="00B35405"/>
    <w:rsid w:val="00B358D4"/>
    <w:rsid w:val="00B40203"/>
    <w:rsid w:val="00B41734"/>
    <w:rsid w:val="00B41B5D"/>
    <w:rsid w:val="00B46BFF"/>
    <w:rsid w:val="00B51AAF"/>
    <w:rsid w:val="00B529BC"/>
    <w:rsid w:val="00B5455D"/>
    <w:rsid w:val="00B54CA5"/>
    <w:rsid w:val="00B56B8D"/>
    <w:rsid w:val="00B57E04"/>
    <w:rsid w:val="00B57F7A"/>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36FE"/>
    <w:rsid w:val="00B94182"/>
    <w:rsid w:val="00B94267"/>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58D"/>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1A8B"/>
    <w:rsid w:val="00BF2D65"/>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55FB"/>
    <w:rsid w:val="00C36516"/>
    <w:rsid w:val="00C47875"/>
    <w:rsid w:val="00C50095"/>
    <w:rsid w:val="00C502E0"/>
    <w:rsid w:val="00C50F2F"/>
    <w:rsid w:val="00C53129"/>
    <w:rsid w:val="00C55C46"/>
    <w:rsid w:val="00C60169"/>
    <w:rsid w:val="00C608C3"/>
    <w:rsid w:val="00C633D1"/>
    <w:rsid w:val="00C6621F"/>
    <w:rsid w:val="00C66C2B"/>
    <w:rsid w:val="00C7039C"/>
    <w:rsid w:val="00C71A2F"/>
    <w:rsid w:val="00C7254C"/>
    <w:rsid w:val="00C72ECE"/>
    <w:rsid w:val="00C743B3"/>
    <w:rsid w:val="00C75273"/>
    <w:rsid w:val="00C773C3"/>
    <w:rsid w:val="00C80E56"/>
    <w:rsid w:val="00C82900"/>
    <w:rsid w:val="00C850C1"/>
    <w:rsid w:val="00C8552D"/>
    <w:rsid w:val="00C87EC6"/>
    <w:rsid w:val="00C87FCA"/>
    <w:rsid w:val="00C900FE"/>
    <w:rsid w:val="00C91341"/>
    <w:rsid w:val="00C91A2C"/>
    <w:rsid w:val="00C91EA3"/>
    <w:rsid w:val="00C93D20"/>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2E76"/>
    <w:rsid w:val="00D44D42"/>
    <w:rsid w:val="00D4789E"/>
    <w:rsid w:val="00D47B08"/>
    <w:rsid w:val="00D50C05"/>
    <w:rsid w:val="00D52F78"/>
    <w:rsid w:val="00D56532"/>
    <w:rsid w:val="00D56A28"/>
    <w:rsid w:val="00D62A4B"/>
    <w:rsid w:val="00D62ED0"/>
    <w:rsid w:val="00D63498"/>
    <w:rsid w:val="00D65435"/>
    <w:rsid w:val="00D66244"/>
    <w:rsid w:val="00D671AB"/>
    <w:rsid w:val="00D67212"/>
    <w:rsid w:val="00D70DE6"/>
    <w:rsid w:val="00D745E5"/>
    <w:rsid w:val="00D75EAD"/>
    <w:rsid w:val="00D80547"/>
    <w:rsid w:val="00D84283"/>
    <w:rsid w:val="00D8582F"/>
    <w:rsid w:val="00D871E4"/>
    <w:rsid w:val="00D872F5"/>
    <w:rsid w:val="00D90736"/>
    <w:rsid w:val="00D91C39"/>
    <w:rsid w:val="00D91F0A"/>
    <w:rsid w:val="00D92808"/>
    <w:rsid w:val="00D92909"/>
    <w:rsid w:val="00D92DAE"/>
    <w:rsid w:val="00D9337D"/>
    <w:rsid w:val="00D96319"/>
    <w:rsid w:val="00D966DE"/>
    <w:rsid w:val="00D97987"/>
    <w:rsid w:val="00DA0AB5"/>
    <w:rsid w:val="00DA0B7C"/>
    <w:rsid w:val="00DA18B8"/>
    <w:rsid w:val="00DA4B6B"/>
    <w:rsid w:val="00DA5374"/>
    <w:rsid w:val="00DA6CE6"/>
    <w:rsid w:val="00DA6FBB"/>
    <w:rsid w:val="00DA7B2C"/>
    <w:rsid w:val="00DA7B46"/>
    <w:rsid w:val="00DB292B"/>
    <w:rsid w:val="00DB76FC"/>
    <w:rsid w:val="00DC388A"/>
    <w:rsid w:val="00DC4219"/>
    <w:rsid w:val="00DC6EF7"/>
    <w:rsid w:val="00DC778D"/>
    <w:rsid w:val="00DC7DF8"/>
    <w:rsid w:val="00DD3803"/>
    <w:rsid w:val="00DE158C"/>
    <w:rsid w:val="00DE211B"/>
    <w:rsid w:val="00DE5134"/>
    <w:rsid w:val="00DE6CA5"/>
    <w:rsid w:val="00DE7C8F"/>
    <w:rsid w:val="00DF1FC3"/>
    <w:rsid w:val="00DF2611"/>
    <w:rsid w:val="00DF77BC"/>
    <w:rsid w:val="00E00133"/>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05D6"/>
    <w:rsid w:val="00E4135E"/>
    <w:rsid w:val="00E44904"/>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4745"/>
    <w:rsid w:val="00E86AB0"/>
    <w:rsid w:val="00E90199"/>
    <w:rsid w:val="00E91B79"/>
    <w:rsid w:val="00E92729"/>
    <w:rsid w:val="00E941C3"/>
    <w:rsid w:val="00E97275"/>
    <w:rsid w:val="00E97DF9"/>
    <w:rsid w:val="00EA1F24"/>
    <w:rsid w:val="00EA200A"/>
    <w:rsid w:val="00EA2904"/>
    <w:rsid w:val="00EA5DC7"/>
    <w:rsid w:val="00EA5E57"/>
    <w:rsid w:val="00EA6A7F"/>
    <w:rsid w:val="00EA6F29"/>
    <w:rsid w:val="00EA77D7"/>
    <w:rsid w:val="00EA7FBA"/>
    <w:rsid w:val="00EB0427"/>
    <w:rsid w:val="00EB29FD"/>
    <w:rsid w:val="00EB4CA0"/>
    <w:rsid w:val="00EB500C"/>
    <w:rsid w:val="00EB6759"/>
    <w:rsid w:val="00EB720A"/>
    <w:rsid w:val="00EC13D1"/>
    <w:rsid w:val="00EC21BE"/>
    <w:rsid w:val="00EC4972"/>
    <w:rsid w:val="00EC6580"/>
    <w:rsid w:val="00EC6B56"/>
    <w:rsid w:val="00EC6C4A"/>
    <w:rsid w:val="00EC6E5C"/>
    <w:rsid w:val="00EC7914"/>
    <w:rsid w:val="00ED0C38"/>
    <w:rsid w:val="00ED28D8"/>
    <w:rsid w:val="00ED500D"/>
    <w:rsid w:val="00EE394C"/>
    <w:rsid w:val="00EE3EBF"/>
    <w:rsid w:val="00EE48AB"/>
    <w:rsid w:val="00EE4A70"/>
    <w:rsid w:val="00EE54BD"/>
    <w:rsid w:val="00EE6396"/>
    <w:rsid w:val="00EE7A63"/>
    <w:rsid w:val="00EF0E9F"/>
    <w:rsid w:val="00EF1E09"/>
    <w:rsid w:val="00EF2311"/>
    <w:rsid w:val="00EF29D2"/>
    <w:rsid w:val="00EF2C65"/>
    <w:rsid w:val="00EF569F"/>
    <w:rsid w:val="00F00E57"/>
    <w:rsid w:val="00F02C62"/>
    <w:rsid w:val="00F0331E"/>
    <w:rsid w:val="00F041C5"/>
    <w:rsid w:val="00F04F59"/>
    <w:rsid w:val="00F04F8C"/>
    <w:rsid w:val="00F06535"/>
    <w:rsid w:val="00F138E8"/>
    <w:rsid w:val="00F13ED2"/>
    <w:rsid w:val="00F15E36"/>
    <w:rsid w:val="00F174AF"/>
    <w:rsid w:val="00F17C5A"/>
    <w:rsid w:val="00F21306"/>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AFE"/>
    <w:rsid w:val="00F57E3C"/>
    <w:rsid w:val="00F62D3A"/>
    <w:rsid w:val="00F6302C"/>
    <w:rsid w:val="00F64BE8"/>
    <w:rsid w:val="00F65536"/>
    <w:rsid w:val="00F661D4"/>
    <w:rsid w:val="00F66B5F"/>
    <w:rsid w:val="00F67168"/>
    <w:rsid w:val="00F7235C"/>
    <w:rsid w:val="00F84A34"/>
    <w:rsid w:val="00F858B6"/>
    <w:rsid w:val="00F8609B"/>
    <w:rsid w:val="00F8794F"/>
    <w:rsid w:val="00F902F2"/>
    <w:rsid w:val="00F9076A"/>
    <w:rsid w:val="00F909F5"/>
    <w:rsid w:val="00F90FE5"/>
    <w:rsid w:val="00F9457C"/>
    <w:rsid w:val="00F96B16"/>
    <w:rsid w:val="00F96DEE"/>
    <w:rsid w:val="00F9795F"/>
    <w:rsid w:val="00FA20E7"/>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51E4"/>
    <w:rsid w:val="00FF660C"/>
    <w:rsid w:val="00FF6EC8"/>
    <w:rsid w:val="018D4FD6"/>
    <w:rsid w:val="01A72C3A"/>
    <w:rsid w:val="01FF551C"/>
    <w:rsid w:val="035E27CA"/>
    <w:rsid w:val="0449031A"/>
    <w:rsid w:val="045443BD"/>
    <w:rsid w:val="04B16EF6"/>
    <w:rsid w:val="05515A71"/>
    <w:rsid w:val="05854DC4"/>
    <w:rsid w:val="06400460"/>
    <w:rsid w:val="079955BE"/>
    <w:rsid w:val="080E77FB"/>
    <w:rsid w:val="08681E00"/>
    <w:rsid w:val="089A7F93"/>
    <w:rsid w:val="091D350D"/>
    <w:rsid w:val="0A1B7721"/>
    <w:rsid w:val="0ADB4DEE"/>
    <w:rsid w:val="0C120028"/>
    <w:rsid w:val="0C487612"/>
    <w:rsid w:val="0C597EFA"/>
    <w:rsid w:val="0D0923B6"/>
    <w:rsid w:val="0D75630E"/>
    <w:rsid w:val="0D96085C"/>
    <w:rsid w:val="0E15046D"/>
    <w:rsid w:val="0E1D3E5C"/>
    <w:rsid w:val="0F8308DB"/>
    <w:rsid w:val="0FC206C6"/>
    <w:rsid w:val="10D87915"/>
    <w:rsid w:val="11433785"/>
    <w:rsid w:val="11BB52F5"/>
    <w:rsid w:val="11C340BE"/>
    <w:rsid w:val="13157996"/>
    <w:rsid w:val="148C6D96"/>
    <w:rsid w:val="1501376B"/>
    <w:rsid w:val="155A4F7C"/>
    <w:rsid w:val="15D90216"/>
    <w:rsid w:val="1687049B"/>
    <w:rsid w:val="16CC4F16"/>
    <w:rsid w:val="17F01B5D"/>
    <w:rsid w:val="17F36D33"/>
    <w:rsid w:val="185D5D3A"/>
    <w:rsid w:val="18AC715F"/>
    <w:rsid w:val="1A680237"/>
    <w:rsid w:val="1AD77459"/>
    <w:rsid w:val="1B2A3DBE"/>
    <w:rsid w:val="1B301F81"/>
    <w:rsid w:val="1B394C20"/>
    <w:rsid w:val="1B6B3555"/>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41A0DC6"/>
    <w:rsid w:val="252953BF"/>
    <w:rsid w:val="25381D3C"/>
    <w:rsid w:val="255D4F33"/>
    <w:rsid w:val="25857108"/>
    <w:rsid w:val="25AD0714"/>
    <w:rsid w:val="25F802DF"/>
    <w:rsid w:val="26AE11A9"/>
    <w:rsid w:val="277301E3"/>
    <w:rsid w:val="279C610D"/>
    <w:rsid w:val="281D6D29"/>
    <w:rsid w:val="284A38E0"/>
    <w:rsid w:val="28681B42"/>
    <w:rsid w:val="290A47C5"/>
    <w:rsid w:val="29A039D9"/>
    <w:rsid w:val="2A8720EF"/>
    <w:rsid w:val="2B06791A"/>
    <w:rsid w:val="2C0F14C5"/>
    <w:rsid w:val="2CCD3FFB"/>
    <w:rsid w:val="2CD35B4F"/>
    <w:rsid w:val="2D675371"/>
    <w:rsid w:val="2E7D456B"/>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50675F"/>
    <w:rsid w:val="36253CAE"/>
    <w:rsid w:val="371840A1"/>
    <w:rsid w:val="37C86607"/>
    <w:rsid w:val="38255565"/>
    <w:rsid w:val="38A53FCF"/>
    <w:rsid w:val="38C2362C"/>
    <w:rsid w:val="38C51630"/>
    <w:rsid w:val="38DE296B"/>
    <w:rsid w:val="39A61F5C"/>
    <w:rsid w:val="39D95A15"/>
    <w:rsid w:val="3A150087"/>
    <w:rsid w:val="3A3A2DFD"/>
    <w:rsid w:val="3A53712F"/>
    <w:rsid w:val="3A5824C0"/>
    <w:rsid w:val="3A5B7644"/>
    <w:rsid w:val="3A5E3F49"/>
    <w:rsid w:val="3B471627"/>
    <w:rsid w:val="3B540F01"/>
    <w:rsid w:val="3B694483"/>
    <w:rsid w:val="3BBA78EE"/>
    <w:rsid w:val="3C3B4D10"/>
    <w:rsid w:val="3C8152EA"/>
    <w:rsid w:val="3CC80DE8"/>
    <w:rsid w:val="3D3C5339"/>
    <w:rsid w:val="3D7E69C4"/>
    <w:rsid w:val="3DA266F0"/>
    <w:rsid w:val="3E2C35FF"/>
    <w:rsid w:val="3EDE1AF6"/>
    <w:rsid w:val="3F67105D"/>
    <w:rsid w:val="40921F12"/>
    <w:rsid w:val="40AB35EE"/>
    <w:rsid w:val="41351676"/>
    <w:rsid w:val="423A19C0"/>
    <w:rsid w:val="42634915"/>
    <w:rsid w:val="427E6586"/>
    <w:rsid w:val="42C84873"/>
    <w:rsid w:val="42E82F63"/>
    <w:rsid w:val="435B50AB"/>
    <w:rsid w:val="43F3113B"/>
    <w:rsid w:val="44391465"/>
    <w:rsid w:val="443F290A"/>
    <w:rsid w:val="448E0332"/>
    <w:rsid w:val="44D93C76"/>
    <w:rsid w:val="44E149FE"/>
    <w:rsid w:val="454B1FF2"/>
    <w:rsid w:val="456F451F"/>
    <w:rsid w:val="45C30593"/>
    <w:rsid w:val="46E0633A"/>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193162"/>
    <w:rsid w:val="4D4A0ED4"/>
    <w:rsid w:val="4D4E6D08"/>
    <w:rsid w:val="4DBD6017"/>
    <w:rsid w:val="4DC34DDD"/>
    <w:rsid w:val="4DFA17A1"/>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453218"/>
    <w:rsid w:val="5CDF6F0A"/>
    <w:rsid w:val="5D0E0665"/>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23DF5"/>
    <w:rsid w:val="65C503EA"/>
    <w:rsid w:val="666710CC"/>
    <w:rsid w:val="66755A7A"/>
    <w:rsid w:val="66A74B23"/>
    <w:rsid w:val="66C53302"/>
    <w:rsid w:val="67343D40"/>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9D0B5F"/>
    <w:rsid w:val="6F3F520E"/>
    <w:rsid w:val="6F426771"/>
    <w:rsid w:val="6F8931B3"/>
    <w:rsid w:val="6FA05012"/>
    <w:rsid w:val="702B57A1"/>
    <w:rsid w:val="7031427D"/>
    <w:rsid w:val="713C2394"/>
    <w:rsid w:val="71786F16"/>
    <w:rsid w:val="71843303"/>
    <w:rsid w:val="71B76E78"/>
    <w:rsid w:val="74215D28"/>
    <w:rsid w:val="74246ED2"/>
    <w:rsid w:val="74256A07"/>
    <w:rsid w:val="748F50B0"/>
    <w:rsid w:val="749B4ADE"/>
    <w:rsid w:val="74BD09A8"/>
    <w:rsid w:val="75056EAF"/>
    <w:rsid w:val="755361F9"/>
    <w:rsid w:val="757F1D45"/>
    <w:rsid w:val="765F4F59"/>
    <w:rsid w:val="7760418A"/>
    <w:rsid w:val="776327AF"/>
    <w:rsid w:val="77993916"/>
    <w:rsid w:val="77B972C4"/>
    <w:rsid w:val="787477B5"/>
    <w:rsid w:val="795E3448"/>
    <w:rsid w:val="7983276B"/>
    <w:rsid w:val="79F91983"/>
    <w:rsid w:val="7A227F00"/>
    <w:rsid w:val="7A295B12"/>
    <w:rsid w:val="7A2C3DB9"/>
    <w:rsid w:val="7A463C5D"/>
    <w:rsid w:val="7BD96159"/>
    <w:rsid w:val="7BE61499"/>
    <w:rsid w:val="7C6B4B66"/>
    <w:rsid w:val="7CC45C0B"/>
    <w:rsid w:val="7CD759E7"/>
    <w:rsid w:val="7CF11A0F"/>
    <w:rsid w:val="7CF12EC0"/>
    <w:rsid w:val="7D592760"/>
    <w:rsid w:val="7DF45BE6"/>
    <w:rsid w:val="7E226443"/>
    <w:rsid w:val="7ECA28F2"/>
    <w:rsid w:val="7EE60231"/>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D94957-C6DB-44FE-AECB-824691F1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71">
    <w:name w:val="font71"/>
    <w:basedOn w:val="a0"/>
    <w:qFormat/>
    <w:rPr>
      <w:rFonts w:ascii="宋体" w:eastAsia="宋体" w:hAnsi="宋体" w:hint="eastAsia"/>
      <w:color w:val="000000"/>
      <w:sz w:val="22"/>
      <w:szCs w:val="22"/>
      <w:u w:val="none"/>
    </w:rPr>
  </w:style>
  <w:style w:type="character" w:customStyle="1" w:styleId="font01">
    <w:name w:val="font01"/>
    <w:basedOn w:val="a0"/>
    <w:rPr>
      <w:rFonts w:ascii="宋体" w:eastAsia="宋体" w:hAnsi="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0B68-4AD3-4650-B7A0-7052F3AF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46</Pages>
  <Words>2437</Words>
  <Characters>13896</Characters>
  <Application>Microsoft Office Word</Application>
  <DocSecurity>0</DocSecurity>
  <Lines>115</Lines>
  <Paragraphs>32</Paragraphs>
  <ScaleCrop>false</ScaleCrop>
  <Company>lenovo</Company>
  <LinksUpToDate>false</LinksUpToDate>
  <CharactersWithSpaces>16301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185</cp:revision>
  <cp:lastPrinted>2019-10-17T07:51:00Z</cp:lastPrinted>
  <dcterms:created xsi:type="dcterms:W3CDTF">2019-10-11T07:32:00Z</dcterms:created>
  <dcterms:modified xsi:type="dcterms:W3CDTF">2019-10-17T08:11:00Z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