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784BFA" w:rsidRDefault="00322549">
      <w:pPr>
        <w:spacing w:line="788" w:lineRule="exact"/>
        <w:ind w:left="167"/>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福建福海创石油化工</w:t>
      </w:r>
      <w:r w:rsidR="00DD56C2" w:rsidRPr="00784BFA">
        <w:rPr>
          <w:rFonts w:asciiTheme="majorEastAsia" w:eastAsiaTheme="majorEastAsia" w:hAnsiTheme="majorEastAsia" w:hint="eastAsia"/>
          <w:b/>
          <w:sz w:val="44"/>
          <w:szCs w:val="44"/>
          <w:lang w:eastAsia="zh-CN"/>
        </w:rPr>
        <w:t>有限公司</w:t>
      </w:r>
    </w:p>
    <w:p w:rsidR="0052622D" w:rsidRDefault="00322549">
      <w:pPr>
        <w:spacing w:before="38"/>
        <w:ind w:left="172"/>
        <w:jc w:val="center"/>
        <w:rPr>
          <w:rFonts w:asciiTheme="majorEastAsia" w:eastAsiaTheme="majorEastAsia" w:hAnsiTheme="majorEastAsia"/>
          <w:b/>
          <w:sz w:val="44"/>
          <w:szCs w:val="44"/>
          <w:u w:val="single"/>
          <w:lang w:eastAsia="zh-CN"/>
        </w:rPr>
      </w:pPr>
      <w:r w:rsidRPr="00784BFA">
        <w:rPr>
          <w:rFonts w:asciiTheme="majorEastAsia" w:eastAsiaTheme="majorEastAsia" w:hAnsiTheme="majorEastAsia" w:hint="eastAsia"/>
          <w:b/>
          <w:sz w:val="44"/>
          <w:szCs w:val="44"/>
          <w:u w:val="single"/>
          <w:lang w:eastAsia="zh-CN"/>
        </w:rPr>
        <w:t xml:space="preserve">   </w:t>
      </w:r>
      <w:r w:rsidR="005C3927">
        <w:rPr>
          <w:rFonts w:asciiTheme="majorEastAsia" w:eastAsiaTheme="majorEastAsia" w:hAnsiTheme="majorEastAsia" w:hint="eastAsia"/>
          <w:b/>
          <w:bCs/>
          <w:sz w:val="44"/>
          <w:szCs w:val="44"/>
          <w:u w:val="single"/>
          <w:lang w:eastAsia="zh-CN"/>
        </w:rPr>
        <w:t>应急</w:t>
      </w:r>
      <w:r w:rsidR="00E667A9">
        <w:rPr>
          <w:rFonts w:asciiTheme="majorEastAsia" w:eastAsiaTheme="majorEastAsia" w:hAnsiTheme="majorEastAsia" w:hint="eastAsia"/>
          <w:b/>
          <w:bCs/>
          <w:sz w:val="44"/>
          <w:szCs w:val="44"/>
          <w:u w:val="single"/>
          <w:lang w:eastAsia="zh-CN"/>
        </w:rPr>
        <w:t>救援</w:t>
      </w:r>
      <w:r w:rsidR="005C3927">
        <w:rPr>
          <w:rFonts w:asciiTheme="majorEastAsia" w:eastAsiaTheme="majorEastAsia" w:hAnsiTheme="majorEastAsia" w:hint="eastAsia"/>
          <w:b/>
          <w:bCs/>
          <w:sz w:val="44"/>
          <w:szCs w:val="44"/>
          <w:u w:val="single"/>
          <w:lang w:eastAsia="zh-CN"/>
        </w:rPr>
        <w:t>物资</w:t>
      </w:r>
      <w:r w:rsidR="00784BFA" w:rsidRPr="00784BFA">
        <w:rPr>
          <w:rFonts w:asciiTheme="majorEastAsia" w:eastAsiaTheme="majorEastAsia" w:hAnsiTheme="majorEastAsia" w:hint="eastAsia"/>
          <w:b/>
          <w:bCs/>
          <w:sz w:val="44"/>
          <w:szCs w:val="44"/>
          <w:u w:val="single"/>
          <w:lang w:eastAsia="zh-CN"/>
        </w:rPr>
        <w:t>采购</w:t>
      </w:r>
      <w:r w:rsidRPr="00784BFA">
        <w:rPr>
          <w:rFonts w:asciiTheme="majorEastAsia" w:eastAsiaTheme="majorEastAsia" w:hAnsiTheme="majorEastAsia" w:hint="eastAsia"/>
          <w:b/>
          <w:sz w:val="44"/>
          <w:szCs w:val="44"/>
          <w:u w:val="single"/>
          <w:lang w:eastAsia="zh-CN"/>
        </w:rPr>
        <w:t xml:space="preserve">  </w:t>
      </w:r>
    </w:p>
    <w:p w:rsidR="00967702" w:rsidRPr="00784BFA" w:rsidRDefault="00DD56C2">
      <w:pPr>
        <w:spacing w:before="38"/>
        <w:ind w:left="172"/>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E00A88" w:rsidRPr="00E00A88">
        <w:rPr>
          <w:sz w:val="28"/>
          <w:szCs w:val="28"/>
          <w:u w:val="single"/>
        </w:rPr>
        <w:t xml:space="preserve"> </w:t>
      </w:r>
      <w:r w:rsidR="005C3927" w:rsidRPr="005C3927">
        <w:rPr>
          <w:rFonts w:hAnsi="宋体" w:cs="宋体"/>
          <w:bCs/>
          <w:u w:val="single"/>
        </w:rPr>
        <w:t>FHC-PTCG20190928003</w:t>
      </w:r>
      <w:r w:rsidRPr="00322549">
        <w:rPr>
          <w:rFonts w:hint="eastAsia"/>
          <w:sz w:val="28"/>
          <w:szCs w:val="28"/>
          <w:u w:val="single"/>
        </w:rPr>
        <w:t xml:space="preserve">     </w:t>
      </w:r>
      <w:r w:rsidRPr="00322549">
        <w:rPr>
          <w:rFonts w:hint="eastAsia"/>
          <w:sz w:val="28"/>
          <w:szCs w:val="28"/>
        </w:rPr>
        <w:t>）</w:t>
      </w:r>
    </w:p>
    <w:p w:rsidR="00967702" w:rsidRPr="00E00A88"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2B419D">
        <w:rPr>
          <w:rFonts w:ascii="微软雅黑" w:eastAsia="微软雅黑" w:hint="eastAsia"/>
          <w:b/>
          <w:w w:val="95"/>
          <w:sz w:val="32"/>
          <w:lang w:eastAsia="zh-CN"/>
        </w:rPr>
        <w:t>10</w:t>
      </w:r>
      <w:r w:rsidR="00DD56C2">
        <w:rPr>
          <w:rFonts w:ascii="微软雅黑" w:eastAsia="微软雅黑" w:hint="eastAsia"/>
          <w:b/>
          <w:w w:val="95"/>
          <w:sz w:val="32"/>
          <w:lang w:eastAsia="zh-CN"/>
        </w:rPr>
        <w:t>月</w:t>
      </w:r>
      <w:r w:rsidR="0052622D">
        <w:rPr>
          <w:rFonts w:ascii="微软雅黑" w:eastAsia="微软雅黑" w:hint="eastAsia"/>
          <w:b/>
          <w:w w:val="95"/>
          <w:sz w:val="32"/>
          <w:lang w:eastAsia="zh-CN"/>
        </w:rPr>
        <w:t>1</w:t>
      </w:r>
      <w:r w:rsidR="00DF0DCC">
        <w:rPr>
          <w:rFonts w:ascii="微软雅黑" w:eastAsia="微软雅黑" w:hint="eastAsia"/>
          <w:b/>
          <w:w w:val="95"/>
          <w:sz w:val="32"/>
          <w:lang w:eastAsia="zh-CN"/>
        </w:rPr>
        <w:t>1</w:t>
      </w:r>
      <w:r w:rsidR="00305DB0">
        <w:rPr>
          <w:rFonts w:ascii="微软雅黑" w:eastAsia="微软雅黑" w:hint="eastAsia"/>
          <w:b/>
          <w:w w:val="95"/>
          <w:sz w:val="32"/>
          <w:lang w:eastAsia="zh-CN"/>
        </w:rPr>
        <w:t>日</w:t>
      </w:r>
    </w:p>
    <w:p w:rsidR="00967702" w:rsidRPr="00E00A88" w:rsidRDefault="00967702">
      <w:pPr>
        <w:spacing w:line="271" w:lineRule="auto"/>
        <w:jc w:val="center"/>
        <w:rPr>
          <w:rFonts w:ascii="微软雅黑" w:eastAsia="微软雅黑"/>
          <w:sz w:val="32"/>
          <w:lang w:eastAsia="zh-CN"/>
        </w:rPr>
        <w:sectPr w:rsidR="00967702" w:rsidRPr="00E00A88">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215534" w:rsidRDefault="00215534" w:rsidP="00215534">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215534" w:rsidRDefault="00215534" w:rsidP="00215534">
      <w:pPr>
        <w:pStyle w:val="a3"/>
        <w:rPr>
          <w:b/>
          <w:sz w:val="28"/>
          <w:lang w:eastAsia="zh-CN"/>
        </w:rPr>
      </w:pPr>
    </w:p>
    <w:p w:rsidR="00215534" w:rsidRDefault="00215534" w:rsidP="00215534">
      <w:pPr>
        <w:pStyle w:val="a3"/>
        <w:spacing w:before="12"/>
        <w:rPr>
          <w:b/>
          <w:sz w:val="33"/>
          <w:lang w:eastAsia="zh-CN"/>
        </w:rPr>
      </w:pPr>
    </w:p>
    <w:p w:rsidR="00215534" w:rsidRDefault="00215534" w:rsidP="00215534">
      <w:pPr>
        <w:pStyle w:val="a3"/>
        <w:spacing w:line="321" w:lineRule="auto"/>
        <w:ind w:left="118" w:right="121" w:firstLine="511"/>
        <w:jc w:val="both"/>
        <w:rPr>
          <w:lang w:eastAsia="zh-CN"/>
        </w:rPr>
      </w:pPr>
      <w:r>
        <w:rPr>
          <w:lang w:eastAsia="zh-CN"/>
        </w:rPr>
        <w:t>福建福海创石油化工有限公司拟对本公司</w:t>
      </w:r>
      <w:r w:rsidRPr="00400FDE">
        <w:rPr>
          <w:rFonts w:hint="eastAsia"/>
          <w:u w:val="single"/>
          <w:lang w:eastAsia="zh-CN"/>
        </w:rPr>
        <w:t>采购</w:t>
      </w:r>
      <w:r w:rsidR="00DF0DCC">
        <w:rPr>
          <w:rFonts w:hint="eastAsia"/>
          <w:u w:val="single"/>
          <w:lang w:eastAsia="zh-CN"/>
        </w:rPr>
        <w:t>1</w:t>
      </w:r>
      <w:r w:rsidR="00E667A9">
        <w:rPr>
          <w:rFonts w:hint="eastAsia"/>
          <w:u w:val="single"/>
          <w:lang w:eastAsia="zh-CN"/>
        </w:rPr>
        <w:t>批应急救援物资</w:t>
      </w:r>
      <w:r>
        <w:rPr>
          <w:rFonts w:hint="eastAsia"/>
          <w:u w:val="single"/>
          <w:lang w:eastAsia="zh-CN"/>
        </w:rPr>
        <w:t xml:space="preserve">项目  </w:t>
      </w:r>
      <w:r>
        <w:rPr>
          <w:lang w:eastAsia="zh-CN"/>
        </w:rPr>
        <w:t>进行公开比选。为了“公开、公平、公正、透明”，引导参选人进行正确参选，特制定本规定文件。</w:t>
      </w:r>
    </w:p>
    <w:p w:rsidR="00215534" w:rsidRDefault="00215534" w:rsidP="00215534">
      <w:pPr>
        <w:pStyle w:val="a3"/>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pStyle w:val="2"/>
        <w:spacing w:before="24"/>
        <w:ind w:left="0" w:firstLineChars="100" w:firstLine="241"/>
        <w:rPr>
          <w:lang w:eastAsia="zh-CN"/>
        </w:rPr>
      </w:pPr>
      <w:bookmarkStart w:id="0" w:name="_GoBack"/>
      <w:bookmarkEnd w:id="0"/>
      <w:r>
        <w:rPr>
          <w:lang w:eastAsia="zh-CN"/>
        </w:rPr>
        <w:t>一、参选人资格要求：</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sidRPr="00FC16A9">
        <w:rPr>
          <w:rFonts w:asciiTheme="minorEastAsia" w:eastAsiaTheme="minorEastAsia" w:hAnsiTheme="minorEastAsia" w:cs="宋体" w:hint="eastAsia"/>
          <w:sz w:val="28"/>
          <w:szCs w:val="28"/>
          <w:shd w:val="clear" w:color="auto" w:fill="FFFFFF"/>
        </w:rPr>
        <w:t>3、本次业务外包不接受联合体报名。</w:t>
      </w:r>
    </w:p>
    <w:p w:rsidR="00215534" w:rsidRPr="008B3F8D" w:rsidRDefault="00215534" w:rsidP="00215534">
      <w:pPr>
        <w:spacing w:line="360" w:lineRule="auto"/>
        <w:ind w:firstLineChars="50" w:firstLine="140"/>
        <w:rPr>
          <w:lang w:eastAsia="zh-CN"/>
        </w:rPr>
      </w:pPr>
      <w:r w:rsidRPr="00FC16A9">
        <w:rPr>
          <w:rFonts w:asciiTheme="minorEastAsia" w:eastAsiaTheme="minorEastAsia" w:hAnsiTheme="minorEastAsia" w:hint="eastAsia"/>
          <w:sz w:val="28"/>
          <w:szCs w:val="28"/>
          <w:lang w:eastAsia="zh-CN"/>
        </w:rPr>
        <w:t>4、本项目采用资格后审方式对参选人进行资格审查，</w:t>
      </w:r>
      <w:r>
        <w:rPr>
          <w:rFonts w:hint="eastAsia"/>
          <w:sz w:val="24"/>
          <w:szCs w:val="24"/>
          <w:lang w:eastAsia="zh-CN"/>
        </w:rPr>
        <w:t>经资格审查合格的参选人才可参加最终评选。</w:t>
      </w:r>
    </w:p>
    <w:p w:rsidR="00215534" w:rsidRDefault="00215534" w:rsidP="00215534">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215534" w:rsidRDefault="00215534" w:rsidP="00215534">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w:t>
      </w:r>
      <w:r w:rsidR="002B419D">
        <w:rPr>
          <w:rFonts w:hint="eastAsia"/>
          <w:b/>
          <w:snapToGrid w:val="0"/>
          <w:spacing w:val="8"/>
          <w:sz w:val="24"/>
          <w:lang w:eastAsia="zh-CN"/>
        </w:rPr>
        <w:t>10</w:t>
      </w:r>
      <w:r>
        <w:rPr>
          <w:rFonts w:hint="eastAsia"/>
          <w:b/>
          <w:snapToGrid w:val="0"/>
          <w:spacing w:val="8"/>
          <w:sz w:val="24"/>
          <w:lang w:eastAsia="zh-CN"/>
        </w:rPr>
        <w:t>月1</w:t>
      </w:r>
      <w:r w:rsidR="00DF0DCC">
        <w:rPr>
          <w:rFonts w:hint="eastAsia"/>
          <w:b/>
          <w:snapToGrid w:val="0"/>
          <w:spacing w:val="8"/>
          <w:sz w:val="24"/>
          <w:lang w:eastAsia="zh-CN"/>
        </w:rPr>
        <w:t>5</w:t>
      </w:r>
      <w:r>
        <w:rPr>
          <w:rFonts w:hint="eastAsia"/>
          <w:b/>
          <w:snapToGrid w:val="0"/>
          <w:spacing w:val="8"/>
          <w:sz w:val="24"/>
          <w:lang w:eastAsia="zh-CN"/>
        </w:rPr>
        <w:t xml:space="preserve">日- </w:t>
      </w:r>
      <w:r w:rsidR="002B419D">
        <w:rPr>
          <w:rFonts w:hint="eastAsia"/>
          <w:b/>
          <w:snapToGrid w:val="0"/>
          <w:spacing w:val="8"/>
          <w:sz w:val="24"/>
          <w:lang w:eastAsia="zh-CN"/>
        </w:rPr>
        <w:t>10</w:t>
      </w:r>
      <w:r>
        <w:rPr>
          <w:rFonts w:hint="eastAsia"/>
          <w:b/>
          <w:snapToGrid w:val="0"/>
          <w:spacing w:val="8"/>
          <w:sz w:val="24"/>
          <w:lang w:eastAsia="zh-CN"/>
        </w:rPr>
        <w:t>月2</w:t>
      </w:r>
      <w:r w:rsidR="00DF0DCC">
        <w:rPr>
          <w:rFonts w:hint="eastAsia"/>
          <w:b/>
          <w:snapToGrid w:val="0"/>
          <w:spacing w:val="8"/>
          <w:sz w:val="24"/>
          <w:lang w:eastAsia="zh-CN"/>
        </w:rPr>
        <w:t>4</w:t>
      </w:r>
      <w:r>
        <w:rPr>
          <w:rFonts w:hint="eastAsia"/>
          <w:b/>
          <w:snapToGrid w:val="0"/>
          <w:spacing w:val="8"/>
          <w:sz w:val="24"/>
          <w:lang w:eastAsia="zh-CN"/>
        </w:rPr>
        <w:t xml:space="preserve"> 日，公示期间请有意向参选人联系比选人进行交流澄清。</w:t>
      </w:r>
    </w:p>
    <w:p w:rsidR="00215534" w:rsidRDefault="00215534" w:rsidP="00215534">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2B419D">
        <w:rPr>
          <w:rFonts w:hint="eastAsia"/>
          <w:bCs w:val="0"/>
          <w:snapToGrid w:val="0"/>
          <w:spacing w:val="8"/>
          <w:szCs w:val="22"/>
          <w:lang w:eastAsia="zh-CN"/>
        </w:rPr>
        <w:t>10</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2B419D">
        <w:rPr>
          <w:rFonts w:hint="eastAsia"/>
          <w:bCs w:val="0"/>
          <w:snapToGrid w:val="0"/>
          <w:spacing w:val="8"/>
          <w:szCs w:val="22"/>
          <w:lang w:eastAsia="zh-CN"/>
        </w:rPr>
        <w:t>2</w:t>
      </w:r>
      <w:r w:rsidR="00DF0DCC">
        <w:rPr>
          <w:rFonts w:hint="eastAsia"/>
          <w:bCs w:val="0"/>
          <w:snapToGrid w:val="0"/>
          <w:spacing w:val="8"/>
          <w:szCs w:val="22"/>
          <w:lang w:eastAsia="zh-CN"/>
        </w:rPr>
        <w:t>8</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E667A9" w:rsidRDefault="00215534" w:rsidP="00E667A9">
      <w:pPr>
        <w:spacing w:line="324" w:lineRule="auto"/>
        <w:ind w:firstLineChars="100" w:firstLine="249"/>
        <w:rPr>
          <w:rFonts w:hint="eastAsia"/>
          <w:bCs/>
          <w:snapToGrid w:val="0"/>
          <w:spacing w:val="8"/>
          <w:sz w:val="24"/>
          <w:lang w:eastAsia="zh-CN"/>
        </w:rPr>
      </w:pPr>
      <w:r>
        <w:rPr>
          <w:rFonts w:hint="eastAsia"/>
          <w:b/>
          <w:bCs/>
          <w:snapToGrid w:val="0"/>
          <w:spacing w:val="8"/>
          <w:sz w:val="24"/>
          <w:lang w:eastAsia="zh-CN"/>
        </w:rPr>
        <w:t>三、</w:t>
      </w:r>
      <w:r w:rsidR="00D6575B" w:rsidRPr="00E667A9">
        <w:rPr>
          <w:rFonts w:hint="eastAsia"/>
          <w:bCs/>
          <w:snapToGrid w:val="0"/>
          <w:spacing w:val="8"/>
          <w:sz w:val="24"/>
          <w:lang w:eastAsia="zh-CN"/>
        </w:rPr>
        <w:t>本自主比选采用</w:t>
      </w:r>
      <w:r w:rsidR="00E667A9" w:rsidRPr="006B4E6D">
        <w:rPr>
          <w:rFonts w:hint="eastAsia"/>
          <w:sz w:val="24"/>
          <w:szCs w:val="28"/>
          <w:lang w:eastAsia="zh-CN"/>
        </w:rPr>
        <w:t>采用资格后审方式对参选人进行资格审查</w:t>
      </w:r>
      <w:r w:rsidR="00E667A9" w:rsidRPr="006B4E6D">
        <w:rPr>
          <w:rFonts w:hint="eastAsia"/>
          <w:b/>
          <w:sz w:val="24"/>
          <w:szCs w:val="28"/>
          <w:lang w:eastAsia="zh-CN"/>
        </w:rPr>
        <w:t>，</w:t>
      </w:r>
      <w:r w:rsidR="00E667A9" w:rsidRPr="006B4E6D">
        <w:rPr>
          <w:bCs/>
          <w:snapToGrid w:val="0"/>
          <w:spacing w:val="8"/>
          <w:sz w:val="24"/>
          <w:lang w:eastAsia="zh-CN"/>
        </w:rPr>
        <w:t>经资格审查合格的参选人的商务报价</w:t>
      </w:r>
      <w:r w:rsidR="00E667A9" w:rsidRPr="006B4E6D">
        <w:rPr>
          <w:rFonts w:hint="eastAsia"/>
          <w:bCs/>
          <w:snapToGrid w:val="0"/>
          <w:spacing w:val="8"/>
          <w:sz w:val="24"/>
          <w:lang w:eastAsia="zh-CN"/>
        </w:rPr>
        <w:t>以</w:t>
      </w:r>
      <w:r w:rsidR="00E667A9" w:rsidRPr="00917928">
        <w:rPr>
          <w:rFonts w:hint="eastAsia"/>
          <w:bCs/>
          <w:snapToGrid w:val="0"/>
          <w:spacing w:val="8"/>
          <w:sz w:val="24"/>
          <w:lang w:eastAsia="zh-CN"/>
        </w:rPr>
        <w:t>未税总价最低者作为中选单位。</w:t>
      </w:r>
    </w:p>
    <w:p w:rsidR="00215534" w:rsidRDefault="00215534" w:rsidP="00E667A9">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215534" w:rsidRDefault="00215534" w:rsidP="00215534">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215534" w:rsidRDefault="00215534" w:rsidP="00215534">
      <w:pPr>
        <w:spacing w:line="324" w:lineRule="auto"/>
        <w:ind w:firstLineChars="200" w:firstLine="480"/>
        <w:rPr>
          <w:sz w:val="24"/>
          <w:szCs w:val="24"/>
          <w:lang w:eastAsia="zh-CN"/>
        </w:rPr>
      </w:pPr>
      <w:r>
        <w:rPr>
          <w:rFonts w:hint="eastAsia"/>
          <w:sz w:val="24"/>
          <w:szCs w:val="24"/>
          <w:lang w:eastAsia="zh-CN"/>
        </w:rPr>
        <w:t>联 系 人：辜安德</w:t>
      </w:r>
    </w:p>
    <w:p w:rsidR="00215534" w:rsidRDefault="00215534" w:rsidP="00215534">
      <w:pPr>
        <w:spacing w:line="324" w:lineRule="auto"/>
        <w:ind w:firstLineChars="200" w:firstLine="480"/>
        <w:rPr>
          <w:sz w:val="24"/>
          <w:szCs w:val="24"/>
          <w:lang w:eastAsia="zh-CN"/>
        </w:rPr>
      </w:pPr>
      <w:r>
        <w:rPr>
          <w:rFonts w:hint="eastAsia"/>
          <w:sz w:val="24"/>
          <w:szCs w:val="24"/>
          <w:lang w:eastAsia="zh-CN"/>
        </w:rPr>
        <w:t>电    话：13606990996</w:t>
      </w:r>
    </w:p>
    <w:p w:rsidR="00215534" w:rsidRDefault="00215534" w:rsidP="00215534">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w:t>
      </w:r>
      <w:r>
        <w:rPr>
          <w:rFonts w:hint="eastAsia"/>
          <w:sz w:val="24"/>
          <w:szCs w:val="24"/>
          <w:lang w:eastAsia="zh-CN"/>
        </w:rPr>
        <w:t>古雷经济开发区腾龙路84号</w:t>
      </w:r>
    </w:p>
    <w:p w:rsidR="00215534" w:rsidRDefault="00215534" w:rsidP="00215534">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215534" w:rsidRDefault="00215534" w:rsidP="00215534">
      <w:pPr>
        <w:spacing w:line="324" w:lineRule="auto"/>
        <w:ind w:firstLineChars="200" w:firstLine="480"/>
        <w:rPr>
          <w:sz w:val="24"/>
          <w:szCs w:val="24"/>
          <w:lang w:eastAsia="zh-CN"/>
        </w:rPr>
      </w:pP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2019年 </w:t>
      </w:r>
      <w:r w:rsidR="002B419D">
        <w:rPr>
          <w:rFonts w:hint="eastAsia"/>
          <w:sz w:val="24"/>
          <w:szCs w:val="24"/>
          <w:lang w:eastAsia="zh-CN"/>
        </w:rPr>
        <w:t>10</w:t>
      </w:r>
      <w:r>
        <w:rPr>
          <w:rFonts w:hint="eastAsia"/>
          <w:sz w:val="24"/>
          <w:szCs w:val="24"/>
          <w:lang w:eastAsia="zh-CN"/>
        </w:rPr>
        <w:t>月</w:t>
      </w:r>
      <w:r w:rsidR="002B419D">
        <w:rPr>
          <w:rFonts w:hint="eastAsia"/>
          <w:sz w:val="24"/>
          <w:szCs w:val="24"/>
          <w:lang w:eastAsia="zh-CN"/>
        </w:rPr>
        <w:t>1</w:t>
      </w:r>
      <w:r w:rsidR="00DF0DCC">
        <w:rPr>
          <w:rFonts w:hint="eastAsia"/>
          <w:sz w:val="24"/>
          <w:szCs w:val="24"/>
          <w:lang w:eastAsia="zh-CN"/>
        </w:rPr>
        <w:t>1</w:t>
      </w:r>
      <w:r>
        <w:rPr>
          <w:rFonts w:hint="eastAsia"/>
          <w:sz w:val="24"/>
          <w:szCs w:val="24"/>
          <w:lang w:eastAsia="zh-CN"/>
        </w:rPr>
        <w:t xml:space="preserve"> 日</w:t>
      </w:r>
    </w:p>
    <w:p w:rsidR="00215534" w:rsidRDefault="00215534" w:rsidP="00215534">
      <w:pPr>
        <w:pStyle w:val="10"/>
        <w:tabs>
          <w:tab w:val="left" w:pos="1262"/>
        </w:tabs>
        <w:spacing w:line="355" w:lineRule="exact"/>
        <w:ind w:left="0" w:right="108"/>
        <w:jc w:val="center"/>
        <w:rPr>
          <w:lang w:eastAsia="zh-CN"/>
        </w:rPr>
        <w:sectPr w:rsidR="00215534">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E00A88" w:rsidRPr="002B419D">
        <w:rPr>
          <w:rFonts w:hint="eastAsia"/>
          <w:lang w:eastAsia="zh-CN"/>
        </w:rPr>
        <w:t>项目</w:t>
      </w:r>
      <w:r>
        <w:rPr>
          <w:lang w:eastAsia="zh-CN"/>
        </w:rPr>
        <w:t>名称：</w:t>
      </w:r>
      <w:r w:rsidR="00322549">
        <w:rPr>
          <w:rFonts w:hint="eastAsia"/>
          <w:u w:val="single"/>
          <w:lang w:eastAsia="zh-CN"/>
        </w:rPr>
        <w:t xml:space="preserve"> </w:t>
      </w:r>
      <w:r w:rsidR="00E667A9">
        <w:rPr>
          <w:rFonts w:hint="eastAsia"/>
          <w:u w:val="single"/>
          <w:lang w:eastAsia="zh-CN"/>
        </w:rPr>
        <w:t>应急救援物资</w:t>
      </w:r>
      <w:r w:rsidR="00DF0DCC">
        <w:rPr>
          <w:rFonts w:hint="eastAsia"/>
          <w:u w:val="single"/>
          <w:lang w:eastAsia="zh-CN"/>
        </w:rPr>
        <w:t>采购</w:t>
      </w:r>
      <w:r w:rsidR="00E00A88">
        <w:rPr>
          <w:rFonts w:hint="eastAsia"/>
          <w:u w:val="single"/>
          <w:lang w:eastAsia="zh-CN"/>
        </w:rPr>
        <w:t xml:space="preserve"> </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6B69F9">
        <w:rPr>
          <w:rFonts w:hint="eastAsia"/>
          <w:lang w:eastAsia="zh-CN"/>
        </w:rPr>
        <w:t>送货</w:t>
      </w:r>
      <w:r>
        <w:rPr>
          <w:lang w:eastAsia="zh-CN"/>
        </w:rPr>
        <w:t>地点：</w:t>
      </w:r>
      <w:r w:rsidR="00E82607">
        <w:rPr>
          <w:rFonts w:hint="eastAsia"/>
          <w:lang w:eastAsia="zh-CN"/>
        </w:rPr>
        <w:t>福建福海创石油化工有限公司</w:t>
      </w:r>
      <w:r w:rsidR="00DF0DCC">
        <w:rPr>
          <w:rFonts w:hint="eastAsia"/>
          <w:lang w:eastAsia="zh-CN"/>
        </w:rPr>
        <w:t>腾龙芳烃</w:t>
      </w:r>
      <w:r w:rsidR="002B419D">
        <w:rPr>
          <w:rFonts w:hint="eastAsia"/>
          <w:lang w:eastAsia="zh-CN"/>
        </w:rPr>
        <w:t>厂区</w:t>
      </w:r>
      <w:r>
        <w:rPr>
          <w:rFonts w:hint="eastAsia"/>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917928">
      <w:pPr>
        <w:pStyle w:val="a3"/>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w:t>
      </w:r>
      <w:r>
        <w:rPr>
          <w:spacing w:val="-5"/>
          <w:lang w:eastAsia="zh-CN"/>
        </w:rPr>
        <w:lastRenderedPageBreak/>
        <w:t>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FC16A9" w:rsidRPr="00FC16A9" w:rsidRDefault="00FC16A9" w:rsidP="00FC16A9">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FD216E">
        <w:rPr>
          <w:rFonts w:hint="eastAsia"/>
          <w:lang w:eastAsia="zh-CN"/>
        </w:rPr>
        <w:t>10</w:t>
      </w:r>
      <w:r w:rsidRPr="00322549">
        <w:rPr>
          <w:rFonts w:hint="eastAsia"/>
          <w:lang w:eastAsia="zh-CN"/>
        </w:rPr>
        <w:t>月</w:t>
      </w:r>
      <w:r w:rsidR="00886D54">
        <w:rPr>
          <w:rFonts w:hint="eastAsia"/>
          <w:lang w:eastAsia="zh-CN"/>
        </w:rPr>
        <w:t>2</w:t>
      </w:r>
      <w:r w:rsidR="004B1416">
        <w:rPr>
          <w:rFonts w:hint="eastAsia"/>
          <w:lang w:eastAsia="zh-CN"/>
        </w:rPr>
        <w:t>8</w:t>
      </w:r>
      <w:r w:rsidR="00B44FC3">
        <w:rPr>
          <w:rFonts w:hint="eastAsia"/>
          <w:lang w:eastAsia="zh-CN"/>
        </w:rPr>
        <w:t xml:space="preserve"> </w:t>
      </w:r>
      <w:r w:rsidRPr="00322549">
        <w:rPr>
          <w:rFonts w:hint="eastAsia"/>
          <w:lang w:eastAsia="zh-CN"/>
        </w:rPr>
        <w:t>日下午</w:t>
      </w:r>
      <w:r w:rsidR="00FC16A9">
        <w:rPr>
          <w:rFonts w:hint="eastAsia"/>
          <w:lang w:eastAsia="zh-CN"/>
        </w:rPr>
        <w:t>1</w:t>
      </w:r>
      <w:r w:rsidR="00886D54">
        <w:rPr>
          <w:rFonts w:hint="eastAsia"/>
          <w:lang w:eastAsia="zh-CN"/>
        </w:rPr>
        <w:t>5</w:t>
      </w:r>
      <w:r w:rsidR="00B44FC3">
        <w:rPr>
          <w:rFonts w:hint="eastAsia"/>
          <w:lang w:eastAsia="zh-CN"/>
        </w:rPr>
        <w:t xml:space="preserve"> </w:t>
      </w:r>
      <w:r w:rsidRPr="00322549">
        <w:rPr>
          <w:rFonts w:hint="eastAsia"/>
          <w:lang w:eastAsia="zh-CN"/>
        </w:rPr>
        <w:t>时</w:t>
      </w:r>
      <w:r w:rsidR="00886D54">
        <w:rPr>
          <w:rFonts w:hint="eastAsia"/>
          <w:lang w:eastAsia="zh-CN"/>
        </w:rPr>
        <w:t>0</w:t>
      </w:r>
      <w:r w:rsidR="00FC16A9">
        <w:rPr>
          <w:rFonts w:hint="eastAsia"/>
          <w:lang w:eastAsia="zh-CN"/>
        </w:rPr>
        <w:t>0</w:t>
      </w:r>
      <w:r w:rsidR="00B44FC3">
        <w:rPr>
          <w:rFonts w:hint="eastAsia"/>
          <w:lang w:eastAsia="zh-CN"/>
        </w:rPr>
        <w:t xml:space="preserve"> </w:t>
      </w:r>
      <w:r w:rsidRPr="00322549">
        <w:rPr>
          <w:rFonts w:hint="eastAsia"/>
          <w:lang w:eastAsia="zh-CN"/>
        </w:rPr>
        <w:t>分。</w:t>
      </w:r>
    </w:p>
    <w:p w:rsidR="006B69F9" w:rsidRDefault="00DD56C2" w:rsidP="006B69F9">
      <w:pPr>
        <w:pStyle w:val="2"/>
        <w:tabs>
          <w:tab w:val="left" w:pos="6879"/>
        </w:tabs>
        <w:spacing w:before="107" w:line="321" w:lineRule="auto"/>
        <w:ind w:left="118" w:right="106" w:firstLine="480"/>
        <w:rPr>
          <w:rFonts w:hint="eastAsia"/>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p>
    <w:p w:rsidR="00967702" w:rsidRDefault="00DD56C2" w:rsidP="006B69F9">
      <w:pPr>
        <w:pStyle w:val="2"/>
        <w:tabs>
          <w:tab w:val="left" w:pos="6879"/>
        </w:tabs>
        <w:spacing w:before="107" w:line="321" w:lineRule="auto"/>
        <w:ind w:left="118" w:right="106" w:firstLine="480"/>
        <w:rPr>
          <w:b w:val="0"/>
          <w:lang w:eastAsia="zh-CN"/>
        </w:rPr>
      </w:pPr>
      <w:r>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6B69F9" w:rsidRPr="00316F3E" w:rsidRDefault="006B69F9" w:rsidP="006B69F9">
      <w:pPr>
        <w:pStyle w:val="10"/>
        <w:tabs>
          <w:tab w:val="left" w:pos="4627"/>
        </w:tabs>
        <w:spacing w:line="355" w:lineRule="exact"/>
        <w:ind w:left="3363"/>
        <w:rPr>
          <w:sz w:val="30"/>
          <w:szCs w:val="30"/>
          <w:lang w:eastAsia="zh-CN"/>
        </w:rPr>
      </w:pPr>
    </w:p>
    <w:p w:rsidR="006B69F9" w:rsidRPr="00316F3E" w:rsidRDefault="006B69F9" w:rsidP="006B69F9">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6B69F9" w:rsidRPr="00316F3E" w:rsidRDefault="006B69F9" w:rsidP="006B69F9">
      <w:pPr>
        <w:pStyle w:val="a3"/>
        <w:rPr>
          <w:sz w:val="28"/>
          <w:szCs w:val="28"/>
          <w:lang w:eastAsia="zh-CN"/>
        </w:rPr>
      </w:pPr>
    </w:p>
    <w:p w:rsidR="006B69F9" w:rsidRPr="00316F3E" w:rsidRDefault="006B69F9" w:rsidP="006B69F9">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6B69F9" w:rsidRPr="00441967" w:rsidRDefault="006B69F9" w:rsidP="006B69F9">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提供三证合一“营业执照副本复印件”。</w:t>
      </w:r>
    </w:p>
    <w:p w:rsidR="006B69F9" w:rsidRPr="00441967" w:rsidRDefault="006B69F9" w:rsidP="006B69F9">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.按照比选人提供的报价表格式报价。</w:t>
      </w:r>
    </w:p>
    <w:p w:rsidR="006B69F9" w:rsidRPr="00441967" w:rsidRDefault="006B69F9" w:rsidP="006B69F9">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6B69F9" w:rsidRPr="00316F3E" w:rsidRDefault="006B69F9" w:rsidP="006B69F9">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6B69F9" w:rsidRPr="00441967" w:rsidRDefault="006B69F9" w:rsidP="006B69F9">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6B69F9" w:rsidRPr="00441967" w:rsidRDefault="006B69F9" w:rsidP="006B69F9">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6B69F9" w:rsidRPr="00441967" w:rsidRDefault="006B69F9" w:rsidP="006B69F9">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6B69F9" w:rsidRPr="00316F3E" w:rsidRDefault="006B69F9" w:rsidP="006B69F9">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6B69F9" w:rsidRPr="00441967" w:rsidRDefault="006B69F9" w:rsidP="006B69F9">
      <w:pPr>
        <w:pStyle w:val="a3"/>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6B69F9" w:rsidRPr="00316F3E" w:rsidRDefault="006B69F9" w:rsidP="006B69F9">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6B69F9" w:rsidRPr="00441967" w:rsidRDefault="006B69F9" w:rsidP="006B69F9">
      <w:pPr>
        <w:pStyle w:val="a3"/>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6B69F9" w:rsidRPr="00441967" w:rsidRDefault="006B69F9" w:rsidP="006B69F9">
      <w:pPr>
        <w:pStyle w:val="a3"/>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6B69F9" w:rsidRPr="00441967" w:rsidRDefault="006B69F9" w:rsidP="006B69F9">
      <w:pPr>
        <w:pStyle w:val="a3"/>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967702" w:rsidRPr="006B69F9" w:rsidRDefault="00967702">
      <w:pPr>
        <w:spacing w:line="357" w:lineRule="auto"/>
        <w:jc w:val="both"/>
        <w:rPr>
          <w:lang w:eastAsia="zh-CN"/>
        </w:rPr>
        <w:sectPr w:rsidR="00967702" w:rsidRPr="006B69F9">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E592C" w:rsidRDefault="00DD56C2" w:rsidP="00BE592C">
      <w:pPr>
        <w:pStyle w:val="a3"/>
        <w:spacing w:before="210" w:line="357" w:lineRule="auto"/>
        <w:ind w:leftChars="54" w:left="119" w:right="222" w:firstLineChars="250" w:firstLine="600"/>
        <w:rPr>
          <w:spacing w:val="-11"/>
          <w:lang w:eastAsia="zh-CN"/>
        </w:rPr>
      </w:pPr>
      <w:r>
        <w:rPr>
          <w:lang w:eastAsia="zh-CN"/>
        </w:rPr>
        <w:t>1.</w:t>
      </w:r>
      <w:r w:rsidR="00BE592C" w:rsidRPr="00BE592C">
        <w:rPr>
          <w:rFonts w:hint="eastAsia"/>
          <w:spacing w:val="-11"/>
          <w:lang w:eastAsia="zh-CN"/>
        </w:rPr>
        <w:t>经资格审查合格的参选人的商务报价以</w:t>
      </w:r>
      <w:r w:rsidR="00886D54" w:rsidRPr="00886D54">
        <w:rPr>
          <w:rFonts w:hint="eastAsia"/>
          <w:spacing w:val="-11"/>
          <w:lang w:eastAsia="zh-CN"/>
        </w:rPr>
        <w:t>未税总价最低者作为中选单位。</w:t>
      </w:r>
    </w:p>
    <w:p w:rsidR="00967702" w:rsidRDefault="00BE592C" w:rsidP="00BE592C">
      <w:pPr>
        <w:pStyle w:val="a3"/>
        <w:spacing w:before="210" w:line="357" w:lineRule="auto"/>
        <w:ind w:leftChars="54" w:left="119" w:right="222" w:firstLineChars="250" w:firstLine="572"/>
        <w:rPr>
          <w:lang w:eastAsia="zh-CN"/>
        </w:rPr>
      </w:pPr>
      <w:r>
        <w:rPr>
          <w:rFonts w:hint="eastAsia"/>
          <w:spacing w:val="-11"/>
          <w:lang w:eastAsia="zh-CN"/>
        </w:rPr>
        <w:t xml:space="preserve"> </w:t>
      </w:r>
      <w:r w:rsidR="00DD56C2">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BE592C">
      <w:pPr>
        <w:spacing w:before="15"/>
        <w:ind w:left="638"/>
        <w:rPr>
          <w:b/>
          <w:sz w:val="28"/>
          <w:lang w:eastAsia="zh-CN"/>
        </w:rPr>
      </w:pPr>
      <w:r>
        <w:rPr>
          <w:rFonts w:hint="eastAsia"/>
          <w:b/>
          <w:w w:val="95"/>
          <w:sz w:val="28"/>
          <w:lang w:eastAsia="zh-CN"/>
        </w:rPr>
        <w:t>三</w:t>
      </w:r>
      <w:r w:rsidR="00DD56C2">
        <w:rPr>
          <w:b/>
          <w:w w:val="95"/>
          <w:sz w:val="28"/>
          <w:lang w:eastAsia="zh-CN"/>
        </w:rPr>
        <w:t>、以下情况作废选处理：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rsidP="00BE592C">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BE592C" w:rsidRDefault="00BE592C" w:rsidP="00BE592C">
      <w:pPr>
        <w:pStyle w:val="a3"/>
        <w:spacing w:before="153"/>
        <w:ind w:left="698"/>
        <w:rPr>
          <w:lang w:eastAsia="zh-CN"/>
        </w:rPr>
      </w:pPr>
    </w:p>
    <w:p w:rsidR="00967702" w:rsidRDefault="00BE592C">
      <w:pPr>
        <w:pStyle w:val="10"/>
        <w:spacing w:line="355" w:lineRule="exact"/>
        <w:rPr>
          <w:lang w:eastAsia="zh-CN"/>
        </w:rPr>
      </w:pPr>
      <w:r>
        <w:rPr>
          <w:rFonts w:hint="eastAsia"/>
          <w:w w:val="95"/>
          <w:lang w:eastAsia="zh-CN"/>
        </w:rPr>
        <w:t>四</w:t>
      </w:r>
      <w:r w:rsidR="00DD56C2">
        <w:rPr>
          <w:w w:val="95"/>
          <w:lang w:eastAsia="zh-CN"/>
        </w:rPr>
        <w:t>、评选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3.比选人将做开选记录。</w:t>
      </w: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715166">
      <w:pPr>
        <w:pStyle w:val="a3"/>
        <w:spacing w:before="26" w:line="321" w:lineRule="auto"/>
        <w:ind w:left="118" w:right="106" w:firstLine="480"/>
        <w:jc w:val="both"/>
        <w:rPr>
          <w:lang w:eastAsia="zh-CN"/>
        </w:rPr>
      </w:pPr>
      <w:r>
        <w:rPr>
          <w:rFonts w:hint="eastAsia"/>
          <w:spacing w:val="-2"/>
          <w:lang w:eastAsia="zh-CN"/>
        </w:rPr>
        <w:t>2</w:t>
      </w:r>
      <w:r w:rsidR="000B5ED7">
        <w:rPr>
          <w:rFonts w:hint="eastAsia"/>
          <w:spacing w:val="-2"/>
          <w:lang w:eastAsia="zh-CN"/>
        </w:rPr>
        <w:t>．</w:t>
      </w:r>
      <w:r w:rsidR="00DD56C2">
        <w:rPr>
          <w:spacing w:val="-2"/>
          <w:lang w:eastAsia="zh-CN"/>
        </w:rPr>
        <w:t>必须严格执行</w:t>
      </w:r>
      <w:r>
        <w:rPr>
          <w:rFonts w:hint="eastAsia"/>
          <w:spacing w:val="-2"/>
          <w:lang w:eastAsia="zh-CN"/>
        </w:rPr>
        <w:t>采购</w:t>
      </w:r>
      <w:r w:rsidR="00DD56C2">
        <w:rPr>
          <w:spacing w:val="-2"/>
          <w:lang w:eastAsia="zh-CN"/>
        </w:rPr>
        <w:t>合同</w:t>
      </w:r>
      <w:r w:rsidR="00DD56C2">
        <w:rPr>
          <w:lang w:eastAsia="zh-CN"/>
        </w:rPr>
        <w:t>（详见附件一</w:t>
      </w:r>
      <w:r w:rsidR="00DD56C2">
        <w:rPr>
          <w:spacing w:val="-17"/>
          <w:lang w:eastAsia="zh-CN"/>
        </w:rPr>
        <w:t>）</w:t>
      </w:r>
      <w:r w:rsidR="00DD56C2">
        <w:rPr>
          <w:spacing w:val="-13"/>
          <w:lang w:eastAsia="zh-CN"/>
        </w:rPr>
        <w:t>、《承诺函》</w:t>
      </w:r>
      <w:r w:rsidR="00DD56C2">
        <w:rPr>
          <w:lang w:eastAsia="zh-CN"/>
        </w:rPr>
        <w:t>（详见附件二</w:t>
      </w:r>
      <w:r w:rsidR="00DD56C2">
        <w:rPr>
          <w:spacing w:val="-17"/>
          <w:lang w:eastAsia="zh-CN"/>
        </w:rPr>
        <w:t>）</w:t>
      </w:r>
      <w:r w:rsidR="00DD56C2">
        <w:rPr>
          <w:lang w:eastAsia="zh-CN"/>
        </w:rPr>
        <w:t>的规定。</w:t>
      </w:r>
    </w:p>
    <w:p w:rsidR="00967702" w:rsidRDefault="008D2B88">
      <w:pPr>
        <w:pStyle w:val="a3"/>
        <w:spacing w:before="26" w:line="321" w:lineRule="auto"/>
        <w:ind w:left="118" w:right="106" w:firstLine="480"/>
        <w:jc w:val="both"/>
        <w:rPr>
          <w:lang w:eastAsia="zh-CN"/>
        </w:rPr>
      </w:pPr>
      <w:r>
        <w:rPr>
          <w:rFonts w:hint="eastAsia"/>
          <w:lang w:eastAsia="zh-CN"/>
        </w:rPr>
        <w:t>3.</w:t>
      </w:r>
      <w:r w:rsidR="00DD56C2">
        <w:rPr>
          <w:spacing w:val="-6"/>
          <w:lang w:eastAsia="zh-CN"/>
        </w:rPr>
        <w:t>中选单位需遵守比选人的各项管理规章制度。如违反相关条例者则按</w:t>
      </w:r>
      <w:r w:rsidR="00322549">
        <w:rPr>
          <w:spacing w:val="-6"/>
          <w:lang w:eastAsia="zh-CN"/>
        </w:rPr>
        <w:t>福建福海创石油化工有限公司</w:t>
      </w:r>
      <w:r w:rsidR="00DD56C2">
        <w:rPr>
          <w:spacing w:val="-6"/>
          <w:lang w:eastAsia="zh-CN"/>
        </w:rPr>
        <w:t>相应条款进行处罚。</w:t>
      </w: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14538F" w:rsidRDefault="0014538F" w:rsidP="0014538F">
      <w:pPr>
        <w:spacing w:line="360" w:lineRule="auto"/>
        <w:rPr>
          <w:b/>
          <w:sz w:val="32"/>
          <w:szCs w:val="28"/>
          <w:lang w:eastAsia="zh-CN"/>
        </w:rPr>
      </w:pPr>
      <w:r>
        <w:rPr>
          <w:rFonts w:hint="eastAsia"/>
          <w:b/>
          <w:sz w:val="32"/>
          <w:szCs w:val="28"/>
          <w:lang w:eastAsia="zh-CN"/>
        </w:rPr>
        <w:lastRenderedPageBreak/>
        <w:t>附件一</w:t>
      </w:r>
    </w:p>
    <w:p w:rsidR="00886D54" w:rsidRDefault="00886D54" w:rsidP="00DF0DCC">
      <w:pPr>
        <w:spacing w:beforeLines="250" w:line="120" w:lineRule="auto"/>
        <w:ind w:firstLineChars="1550" w:firstLine="4357"/>
        <w:rPr>
          <w:b/>
          <w:sz w:val="28"/>
          <w:szCs w:val="28"/>
        </w:rPr>
      </w:pPr>
      <w:r>
        <w:rPr>
          <w:rFonts w:hint="eastAsia"/>
          <w:b/>
          <w:sz w:val="28"/>
          <w:szCs w:val="28"/>
        </w:rPr>
        <w:t>采购合同</w:t>
      </w:r>
    </w:p>
    <w:tbl>
      <w:tblPr>
        <w:tblStyle w:val="ab"/>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886D54" w:rsidTr="00175E7F">
        <w:tc>
          <w:tcPr>
            <w:tcW w:w="959" w:type="dxa"/>
          </w:tcPr>
          <w:p w:rsidR="00886D54" w:rsidRDefault="00886D54" w:rsidP="00DF0DCC">
            <w:pPr>
              <w:spacing w:beforeLines="200" w:line="120" w:lineRule="auto"/>
              <w:rPr>
                <w:sz w:val="24"/>
              </w:rPr>
            </w:pPr>
            <w:r>
              <w:rPr>
                <w:rFonts w:hint="eastAsia"/>
                <w:sz w:val="24"/>
              </w:rPr>
              <w:t xml:space="preserve">                                                                                      </w:t>
            </w:r>
          </w:p>
        </w:tc>
        <w:tc>
          <w:tcPr>
            <w:tcW w:w="4394" w:type="dxa"/>
          </w:tcPr>
          <w:p w:rsidR="00886D54" w:rsidRDefault="00886D54" w:rsidP="00DF0DCC">
            <w:pPr>
              <w:spacing w:beforeLines="200" w:line="120" w:lineRule="auto"/>
              <w:rPr>
                <w:sz w:val="24"/>
              </w:rPr>
            </w:pPr>
          </w:p>
        </w:tc>
        <w:tc>
          <w:tcPr>
            <w:tcW w:w="1418" w:type="dxa"/>
          </w:tcPr>
          <w:p w:rsidR="00886D54" w:rsidRDefault="00886D54" w:rsidP="00DF0DCC">
            <w:pPr>
              <w:spacing w:beforeLines="200" w:line="120" w:lineRule="auto"/>
              <w:rPr>
                <w:sz w:val="24"/>
              </w:rPr>
            </w:pPr>
            <w:r>
              <w:rPr>
                <w:rFonts w:hint="eastAsia"/>
                <w:sz w:val="24"/>
              </w:rPr>
              <w:t>合同编号：</w:t>
            </w:r>
          </w:p>
        </w:tc>
        <w:tc>
          <w:tcPr>
            <w:tcW w:w="3649" w:type="dxa"/>
          </w:tcPr>
          <w:p w:rsidR="00886D54" w:rsidRDefault="00886D54" w:rsidP="00DF0DCC">
            <w:pPr>
              <w:spacing w:beforeLines="200" w:line="120" w:lineRule="auto"/>
              <w:rPr>
                <w:sz w:val="24"/>
              </w:rPr>
            </w:pPr>
            <w:r w:rsidRPr="00B8616B">
              <w:rPr>
                <w:sz w:val="24"/>
              </w:rPr>
              <w:t xml:space="preserve"> </w:t>
            </w:r>
            <w:r w:rsidRPr="00A16EF7">
              <w:rPr>
                <w:sz w:val="24"/>
              </w:rPr>
              <w:t>FH-2019-FHC-QY-CG-</w:t>
            </w:r>
            <w:r w:rsidRPr="00B8616B">
              <w:rPr>
                <w:sz w:val="24"/>
              </w:rPr>
              <w:t xml:space="preserve"> </w:t>
            </w:r>
          </w:p>
        </w:tc>
      </w:tr>
      <w:tr w:rsidR="00886D54" w:rsidTr="00175E7F">
        <w:tc>
          <w:tcPr>
            <w:tcW w:w="959" w:type="dxa"/>
          </w:tcPr>
          <w:p w:rsidR="00886D54" w:rsidRDefault="00886D54" w:rsidP="00DF0DCC">
            <w:pPr>
              <w:spacing w:beforeLines="200" w:line="120" w:lineRule="auto"/>
              <w:rPr>
                <w:sz w:val="24"/>
              </w:rPr>
            </w:pPr>
            <w:r>
              <w:rPr>
                <w:rFonts w:hint="eastAsia"/>
                <w:sz w:val="24"/>
              </w:rPr>
              <w:t xml:space="preserve">甲方：         </w:t>
            </w:r>
          </w:p>
        </w:tc>
        <w:tc>
          <w:tcPr>
            <w:tcW w:w="4394" w:type="dxa"/>
          </w:tcPr>
          <w:p w:rsidR="00886D54" w:rsidRDefault="004B1416" w:rsidP="00DF0DCC">
            <w:pPr>
              <w:spacing w:beforeLines="200" w:line="120" w:lineRule="auto"/>
              <w:rPr>
                <w:sz w:val="24"/>
                <w:lang w:eastAsia="zh-CN"/>
              </w:rPr>
            </w:pPr>
            <w:r>
              <w:rPr>
                <w:rFonts w:asciiTheme="minorEastAsia" w:eastAsiaTheme="minorEastAsia" w:hAnsiTheme="minorEastAsia" w:cstheme="minorEastAsia" w:hint="eastAsia"/>
                <w:kern w:val="1"/>
                <w:sz w:val="24"/>
                <w:lang w:eastAsia="zh-CN"/>
              </w:rPr>
              <w:t>腾龙芳烃</w:t>
            </w:r>
            <w:r w:rsidR="00FD216E">
              <w:rPr>
                <w:rFonts w:asciiTheme="minorEastAsia" w:eastAsiaTheme="minorEastAsia" w:hAnsiTheme="minorEastAsia" w:cstheme="minorEastAsia" w:hint="eastAsia"/>
                <w:kern w:val="1"/>
                <w:sz w:val="24"/>
                <w:lang w:eastAsia="zh-CN"/>
              </w:rPr>
              <w:t>（漳州）有限公司</w:t>
            </w:r>
          </w:p>
        </w:tc>
        <w:tc>
          <w:tcPr>
            <w:tcW w:w="1418" w:type="dxa"/>
          </w:tcPr>
          <w:p w:rsidR="00886D54" w:rsidRDefault="00886D54" w:rsidP="00DF0DCC">
            <w:pPr>
              <w:spacing w:beforeLines="200" w:line="120" w:lineRule="auto"/>
              <w:rPr>
                <w:sz w:val="24"/>
              </w:rPr>
            </w:pPr>
            <w:r>
              <w:rPr>
                <w:rFonts w:hint="eastAsia"/>
                <w:sz w:val="24"/>
              </w:rPr>
              <w:t>签订地点：</w:t>
            </w:r>
          </w:p>
        </w:tc>
        <w:tc>
          <w:tcPr>
            <w:tcW w:w="3649" w:type="dxa"/>
          </w:tcPr>
          <w:p w:rsidR="00886D54" w:rsidRDefault="00886D54" w:rsidP="00DF0DCC">
            <w:pPr>
              <w:spacing w:beforeLines="200" w:line="120" w:lineRule="auto"/>
              <w:rPr>
                <w:sz w:val="24"/>
              </w:rPr>
            </w:pPr>
            <w:r>
              <w:rPr>
                <w:rFonts w:hint="eastAsia"/>
                <w:sz w:val="24"/>
              </w:rPr>
              <w:t>漳州古雷</w:t>
            </w:r>
          </w:p>
        </w:tc>
      </w:tr>
      <w:tr w:rsidR="00886D54" w:rsidTr="00175E7F">
        <w:tc>
          <w:tcPr>
            <w:tcW w:w="959" w:type="dxa"/>
          </w:tcPr>
          <w:p w:rsidR="00886D54" w:rsidRDefault="00886D54" w:rsidP="00DF0DCC">
            <w:pPr>
              <w:spacing w:beforeLines="200" w:line="120" w:lineRule="auto"/>
              <w:rPr>
                <w:sz w:val="24"/>
              </w:rPr>
            </w:pPr>
            <w:r>
              <w:rPr>
                <w:rFonts w:hint="eastAsia"/>
                <w:sz w:val="24"/>
              </w:rPr>
              <w:t>乙方：</w:t>
            </w:r>
          </w:p>
        </w:tc>
        <w:tc>
          <w:tcPr>
            <w:tcW w:w="4394" w:type="dxa"/>
          </w:tcPr>
          <w:p w:rsidR="00886D54" w:rsidRDefault="00886D54" w:rsidP="00DF0DCC">
            <w:pPr>
              <w:spacing w:beforeLines="200" w:line="120" w:lineRule="auto"/>
              <w:rPr>
                <w:sz w:val="24"/>
                <w:lang w:eastAsia="zh-CN"/>
              </w:rPr>
            </w:pPr>
          </w:p>
        </w:tc>
        <w:tc>
          <w:tcPr>
            <w:tcW w:w="1418" w:type="dxa"/>
          </w:tcPr>
          <w:p w:rsidR="00886D54" w:rsidRDefault="00886D54" w:rsidP="00DF0DCC">
            <w:pPr>
              <w:spacing w:beforeLines="200" w:line="120" w:lineRule="auto"/>
              <w:rPr>
                <w:sz w:val="24"/>
              </w:rPr>
            </w:pPr>
            <w:r>
              <w:rPr>
                <w:rFonts w:hint="eastAsia"/>
                <w:sz w:val="24"/>
              </w:rPr>
              <w:t>签订日期：</w:t>
            </w:r>
          </w:p>
        </w:tc>
        <w:tc>
          <w:tcPr>
            <w:tcW w:w="3649" w:type="dxa"/>
          </w:tcPr>
          <w:p w:rsidR="00886D54" w:rsidRDefault="00886D54" w:rsidP="00DF0DCC">
            <w:pPr>
              <w:spacing w:beforeLines="200" w:line="120" w:lineRule="auto"/>
              <w:rPr>
                <w:sz w:val="24"/>
                <w:lang w:eastAsia="zh-CN"/>
              </w:rPr>
            </w:pPr>
            <w:r>
              <w:rPr>
                <w:rFonts w:hint="eastAsia"/>
                <w:sz w:val="24"/>
              </w:rPr>
              <w:t>2019</w:t>
            </w:r>
            <w:r>
              <w:rPr>
                <w:rFonts w:hint="eastAsia"/>
                <w:sz w:val="24"/>
                <w:lang w:eastAsia="zh-CN"/>
              </w:rPr>
              <w:t>年</w:t>
            </w:r>
            <w:r>
              <w:rPr>
                <w:rFonts w:hint="eastAsia"/>
                <w:sz w:val="24"/>
              </w:rPr>
              <w:t>-</w:t>
            </w:r>
            <w:r>
              <w:rPr>
                <w:rFonts w:hint="eastAsia"/>
                <w:sz w:val="24"/>
                <w:lang w:eastAsia="zh-CN"/>
              </w:rPr>
              <w:t>月</w:t>
            </w:r>
            <w:r>
              <w:rPr>
                <w:rFonts w:hint="eastAsia"/>
                <w:sz w:val="24"/>
              </w:rPr>
              <w:t>-</w:t>
            </w:r>
            <w:r>
              <w:rPr>
                <w:rFonts w:hint="eastAsia"/>
                <w:sz w:val="24"/>
                <w:lang w:eastAsia="zh-CN"/>
              </w:rPr>
              <w:t>日</w:t>
            </w:r>
          </w:p>
        </w:tc>
      </w:tr>
    </w:tbl>
    <w:p w:rsidR="00886D54" w:rsidRDefault="00886D54" w:rsidP="00DF0DCC">
      <w:pPr>
        <w:spacing w:beforeLines="250" w:line="120" w:lineRule="auto"/>
        <w:ind w:firstLineChars="200" w:firstLine="480"/>
        <w:rPr>
          <w:sz w:val="24"/>
        </w:rPr>
      </w:pPr>
    </w:p>
    <w:p w:rsidR="00886D54" w:rsidRDefault="00886D54" w:rsidP="00DF0DCC">
      <w:pPr>
        <w:spacing w:beforeLines="150" w:afterLines="250"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86D54" w:rsidRDefault="00886D54" w:rsidP="00DF0DCC">
      <w:pPr>
        <w:spacing w:beforeLines="250" w:line="276"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127"/>
        <w:gridCol w:w="1134"/>
        <w:gridCol w:w="1134"/>
        <w:gridCol w:w="1417"/>
        <w:gridCol w:w="2126"/>
      </w:tblGrid>
      <w:tr w:rsidR="00045D0A" w:rsidTr="004F5CC2">
        <w:tc>
          <w:tcPr>
            <w:tcW w:w="2376" w:type="dxa"/>
            <w:vAlign w:val="center"/>
          </w:tcPr>
          <w:p w:rsidR="00045D0A" w:rsidRDefault="00045D0A" w:rsidP="00045D0A">
            <w:pPr>
              <w:spacing w:before="240" w:line="120" w:lineRule="auto"/>
              <w:jc w:val="center"/>
              <w:rPr>
                <w:b/>
                <w:sz w:val="24"/>
              </w:rPr>
            </w:pPr>
            <w:r>
              <w:rPr>
                <w:rFonts w:hint="eastAsia"/>
                <w:b/>
                <w:sz w:val="24"/>
              </w:rPr>
              <w:t>产品名称</w:t>
            </w:r>
          </w:p>
        </w:tc>
        <w:tc>
          <w:tcPr>
            <w:tcW w:w="2127" w:type="dxa"/>
            <w:vAlign w:val="center"/>
          </w:tcPr>
          <w:p w:rsidR="00045D0A" w:rsidRDefault="00045D0A" w:rsidP="00045D0A">
            <w:pPr>
              <w:spacing w:before="240" w:line="120" w:lineRule="auto"/>
              <w:jc w:val="center"/>
              <w:rPr>
                <w:b/>
                <w:sz w:val="24"/>
              </w:rPr>
            </w:pPr>
            <w:r>
              <w:rPr>
                <w:rFonts w:hint="eastAsia"/>
                <w:b/>
                <w:sz w:val="24"/>
              </w:rPr>
              <w:t>规格</w:t>
            </w:r>
          </w:p>
        </w:tc>
        <w:tc>
          <w:tcPr>
            <w:tcW w:w="1134" w:type="dxa"/>
            <w:vAlign w:val="center"/>
          </w:tcPr>
          <w:p w:rsidR="00045D0A" w:rsidRDefault="00045D0A" w:rsidP="00045D0A">
            <w:pPr>
              <w:spacing w:before="240" w:line="120" w:lineRule="auto"/>
              <w:jc w:val="center"/>
              <w:rPr>
                <w:b/>
                <w:sz w:val="24"/>
              </w:rPr>
            </w:pPr>
            <w:r>
              <w:rPr>
                <w:rFonts w:hint="eastAsia"/>
                <w:b/>
                <w:sz w:val="24"/>
              </w:rPr>
              <w:t>数量</w:t>
            </w:r>
          </w:p>
        </w:tc>
        <w:tc>
          <w:tcPr>
            <w:tcW w:w="1134" w:type="dxa"/>
            <w:vAlign w:val="center"/>
          </w:tcPr>
          <w:p w:rsidR="00045D0A" w:rsidRDefault="00045D0A" w:rsidP="00045D0A">
            <w:pPr>
              <w:spacing w:before="240" w:line="120" w:lineRule="auto"/>
              <w:jc w:val="center"/>
              <w:rPr>
                <w:b/>
                <w:sz w:val="24"/>
              </w:rPr>
            </w:pPr>
            <w:r>
              <w:rPr>
                <w:rFonts w:hint="eastAsia"/>
                <w:b/>
                <w:sz w:val="24"/>
              </w:rPr>
              <w:t>单位</w:t>
            </w:r>
          </w:p>
        </w:tc>
        <w:tc>
          <w:tcPr>
            <w:tcW w:w="1417" w:type="dxa"/>
            <w:vAlign w:val="center"/>
          </w:tcPr>
          <w:p w:rsidR="00045D0A" w:rsidRDefault="00045D0A" w:rsidP="00045D0A">
            <w:pPr>
              <w:spacing w:before="240" w:line="120" w:lineRule="auto"/>
              <w:jc w:val="center"/>
              <w:rPr>
                <w:b/>
                <w:sz w:val="24"/>
              </w:rPr>
            </w:pPr>
            <w:r>
              <w:rPr>
                <w:rFonts w:hint="eastAsia"/>
                <w:b/>
                <w:sz w:val="24"/>
              </w:rPr>
              <w:t>单价/元</w:t>
            </w:r>
          </w:p>
        </w:tc>
        <w:tc>
          <w:tcPr>
            <w:tcW w:w="2126" w:type="dxa"/>
            <w:vAlign w:val="center"/>
          </w:tcPr>
          <w:p w:rsidR="00045D0A" w:rsidRDefault="00045D0A" w:rsidP="00045D0A">
            <w:pPr>
              <w:spacing w:before="240" w:line="120" w:lineRule="auto"/>
              <w:jc w:val="center"/>
              <w:rPr>
                <w:b/>
                <w:sz w:val="24"/>
              </w:rPr>
            </w:pPr>
            <w:r>
              <w:rPr>
                <w:rFonts w:hint="eastAsia"/>
                <w:b/>
                <w:sz w:val="24"/>
              </w:rPr>
              <w:t>总价/元</w:t>
            </w:r>
          </w:p>
        </w:tc>
      </w:tr>
      <w:tr w:rsidR="00A662CD" w:rsidTr="004F5CC2">
        <w:tc>
          <w:tcPr>
            <w:tcW w:w="2376" w:type="dxa"/>
            <w:vAlign w:val="center"/>
          </w:tcPr>
          <w:p w:rsidR="00A662CD" w:rsidRDefault="00A662CD">
            <w:pPr>
              <w:rPr>
                <w:sz w:val="24"/>
                <w:szCs w:val="24"/>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Pr>
                <w:rFonts w:hint="eastAsia"/>
              </w:rPr>
              <w:t xml:space="preserve">吸油毡 </w:t>
            </w:r>
          </w:p>
        </w:tc>
        <w:tc>
          <w:tcPr>
            <w:tcW w:w="2127" w:type="dxa"/>
            <w:vAlign w:val="center"/>
          </w:tcPr>
          <w:p w:rsidR="00A662CD" w:rsidRDefault="00A662CD">
            <w:pPr>
              <w:rPr>
                <w:sz w:val="24"/>
                <w:szCs w:val="24"/>
              </w:rPr>
            </w:pPr>
            <w:r>
              <w:rPr>
                <w:rFonts w:hint="eastAsia"/>
              </w:rPr>
              <w:t>2#(重油型）</w:t>
            </w:r>
          </w:p>
        </w:tc>
        <w:tc>
          <w:tcPr>
            <w:tcW w:w="1134" w:type="dxa"/>
            <w:vAlign w:val="center"/>
          </w:tcPr>
          <w:p w:rsidR="00A662CD" w:rsidRDefault="00A662CD">
            <w:pPr>
              <w:jc w:val="center"/>
              <w:rPr>
                <w:sz w:val="24"/>
                <w:szCs w:val="24"/>
              </w:rPr>
            </w:pPr>
            <w:r>
              <w:rPr>
                <w:rFonts w:hint="eastAsia"/>
              </w:rPr>
              <w:t>1</w:t>
            </w:r>
          </w:p>
        </w:tc>
        <w:tc>
          <w:tcPr>
            <w:tcW w:w="1134" w:type="dxa"/>
            <w:vAlign w:val="center"/>
          </w:tcPr>
          <w:p w:rsidR="00A662CD" w:rsidRDefault="00A662CD" w:rsidP="004F5CC2">
            <w:pPr>
              <w:jc w:val="center"/>
              <w:rPr>
                <w:sz w:val="24"/>
                <w:szCs w:val="24"/>
              </w:rPr>
            </w:pPr>
            <w:r>
              <w:rPr>
                <w:rFonts w:hint="eastAsia"/>
              </w:rPr>
              <w:t>吨</w:t>
            </w:r>
          </w:p>
        </w:tc>
        <w:tc>
          <w:tcPr>
            <w:tcW w:w="1417" w:type="dxa"/>
            <w:vAlign w:val="center"/>
          </w:tcPr>
          <w:p w:rsidR="00A662CD" w:rsidRDefault="00A662CD" w:rsidP="00045D0A">
            <w:pPr>
              <w:spacing w:before="240" w:line="120" w:lineRule="auto"/>
              <w:jc w:val="center"/>
              <w:rPr>
                <w:sz w:val="24"/>
              </w:rPr>
            </w:pPr>
          </w:p>
        </w:tc>
        <w:tc>
          <w:tcPr>
            <w:tcW w:w="2126" w:type="dxa"/>
            <w:vAlign w:val="center"/>
          </w:tcPr>
          <w:p w:rsidR="00A662CD" w:rsidRDefault="00A662CD" w:rsidP="00045D0A">
            <w:pPr>
              <w:spacing w:before="240" w:line="120" w:lineRule="auto"/>
              <w:jc w:val="center"/>
              <w:rPr>
                <w:sz w:val="24"/>
              </w:rPr>
            </w:pPr>
          </w:p>
        </w:tc>
      </w:tr>
      <w:tr w:rsidR="00A662CD" w:rsidTr="004F5CC2">
        <w:tc>
          <w:tcPr>
            <w:tcW w:w="2376" w:type="dxa"/>
            <w:vAlign w:val="center"/>
          </w:tcPr>
          <w:p w:rsidR="00A662CD" w:rsidRDefault="00A662CD">
            <w:pPr>
              <w:rPr>
                <w:sz w:val="24"/>
                <w:szCs w:val="24"/>
              </w:rPr>
            </w:pPr>
            <w:permStart w:id="6" w:edGrp="everyone" w:colFirst="0" w:colLast="0"/>
            <w:permStart w:id="7" w:edGrp="everyone" w:colFirst="1" w:colLast="1"/>
            <w:permStart w:id="8" w:edGrp="everyone" w:colFirst="2" w:colLast="2"/>
            <w:permStart w:id="9" w:edGrp="everyone" w:colFirst="3" w:colLast="3"/>
            <w:permStart w:id="10" w:edGrp="everyone" w:colFirst="4" w:colLast="4"/>
            <w:permStart w:id="11" w:edGrp="everyone" w:colFirst="5" w:colLast="5"/>
            <w:permEnd w:id="0"/>
            <w:permEnd w:id="1"/>
            <w:permEnd w:id="2"/>
            <w:permEnd w:id="3"/>
            <w:permEnd w:id="4"/>
            <w:permEnd w:id="5"/>
            <w:r>
              <w:rPr>
                <w:rFonts w:hint="eastAsia"/>
              </w:rPr>
              <w:t>平头铁锹</w:t>
            </w:r>
          </w:p>
        </w:tc>
        <w:tc>
          <w:tcPr>
            <w:tcW w:w="2127" w:type="dxa"/>
            <w:vAlign w:val="center"/>
          </w:tcPr>
          <w:p w:rsidR="00A662CD" w:rsidRDefault="00A662CD">
            <w:pPr>
              <w:rPr>
                <w:sz w:val="24"/>
                <w:szCs w:val="24"/>
              </w:rPr>
            </w:pPr>
            <w:r>
              <w:rPr>
                <w:rFonts w:hint="eastAsia"/>
              </w:rPr>
              <w:t xml:space="preserve">　</w:t>
            </w:r>
          </w:p>
        </w:tc>
        <w:tc>
          <w:tcPr>
            <w:tcW w:w="1134" w:type="dxa"/>
            <w:vAlign w:val="center"/>
          </w:tcPr>
          <w:p w:rsidR="00A662CD" w:rsidRDefault="00A662CD">
            <w:pPr>
              <w:jc w:val="center"/>
              <w:rPr>
                <w:sz w:val="24"/>
                <w:szCs w:val="24"/>
              </w:rPr>
            </w:pPr>
            <w:r>
              <w:rPr>
                <w:rFonts w:hint="eastAsia"/>
              </w:rPr>
              <w:t>100</w:t>
            </w:r>
          </w:p>
        </w:tc>
        <w:tc>
          <w:tcPr>
            <w:tcW w:w="1134" w:type="dxa"/>
            <w:vAlign w:val="center"/>
          </w:tcPr>
          <w:p w:rsidR="00A662CD" w:rsidRDefault="00A662CD" w:rsidP="004F5CC2">
            <w:pPr>
              <w:jc w:val="center"/>
              <w:rPr>
                <w:sz w:val="24"/>
                <w:szCs w:val="24"/>
              </w:rPr>
            </w:pPr>
            <w:r>
              <w:rPr>
                <w:rFonts w:hint="eastAsia"/>
              </w:rPr>
              <w:t>把</w:t>
            </w:r>
          </w:p>
        </w:tc>
        <w:tc>
          <w:tcPr>
            <w:tcW w:w="1417" w:type="dxa"/>
            <w:vAlign w:val="center"/>
          </w:tcPr>
          <w:p w:rsidR="00A662CD" w:rsidRDefault="00A662CD" w:rsidP="00045D0A">
            <w:pPr>
              <w:spacing w:before="240" w:line="120" w:lineRule="auto"/>
              <w:jc w:val="center"/>
              <w:rPr>
                <w:sz w:val="24"/>
              </w:rPr>
            </w:pPr>
          </w:p>
        </w:tc>
        <w:tc>
          <w:tcPr>
            <w:tcW w:w="2126" w:type="dxa"/>
            <w:vAlign w:val="center"/>
          </w:tcPr>
          <w:p w:rsidR="00A662CD" w:rsidRDefault="00A662CD" w:rsidP="00045D0A">
            <w:pPr>
              <w:spacing w:before="240" w:line="120" w:lineRule="auto"/>
              <w:jc w:val="center"/>
              <w:rPr>
                <w:sz w:val="24"/>
              </w:rPr>
            </w:pPr>
          </w:p>
        </w:tc>
      </w:tr>
      <w:tr w:rsidR="00A662CD" w:rsidTr="004F5CC2">
        <w:tc>
          <w:tcPr>
            <w:tcW w:w="2376" w:type="dxa"/>
            <w:vAlign w:val="center"/>
          </w:tcPr>
          <w:p w:rsidR="00A662CD" w:rsidRDefault="00A662CD">
            <w:pPr>
              <w:rPr>
                <w:sz w:val="24"/>
                <w:szCs w:val="24"/>
              </w:rPr>
            </w:pPr>
            <w:permStart w:id="12" w:edGrp="everyone" w:colFirst="0" w:colLast="0"/>
            <w:permStart w:id="13" w:edGrp="everyone" w:colFirst="1" w:colLast="1"/>
            <w:permStart w:id="14" w:edGrp="everyone" w:colFirst="2" w:colLast="2"/>
            <w:permStart w:id="15" w:edGrp="everyone" w:colFirst="3" w:colLast="3"/>
            <w:permStart w:id="16" w:edGrp="everyone" w:colFirst="4" w:colLast="4"/>
            <w:permStart w:id="17" w:edGrp="everyone" w:colFirst="5" w:colLast="5"/>
            <w:permStart w:id="18" w:edGrp="everyone" w:colFirst="6" w:colLast="6"/>
            <w:permEnd w:id="6"/>
            <w:permEnd w:id="7"/>
            <w:permEnd w:id="8"/>
            <w:permEnd w:id="9"/>
            <w:permEnd w:id="10"/>
            <w:permEnd w:id="11"/>
            <w:r>
              <w:rPr>
                <w:rFonts w:hint="eastAsia"/>
              </w:rPr>
              <w:t>尖头铁锹</w:t>
            </w:r>
          </w:p>
        </w:tc>
        <w:tc>
          <w:tcPr>
            <w:tcW w:w="2127" w:type="dxa"/>
            <w:vAlign w:val="center"/>
          </w:tcPr>
          <w:p w:rsidR="00A662CD" w:rsidRDefault="00A662CD">
            <w:pPr>
              <w:rPr>
                <w:sz w:val="24"/>
                <w:szCs w:val="24"/>
              </w:rPr>
            </w:pPr>
            <w:r>
              <w:rPr>
                <w:rFonts w:hint="eastAsia"/>
              </w:rPr>
              <w:t xml:space="preserve">　</w:t>
            </w:r>
          </w:p>
        </w:tc>
        <w:tc>
          <w:tcPr>
            <w:tcW w:w="1134" w:type="dxa"/>
            <w:vAlign w:val="center"/>
          </w:tcPr>
          <w:p w:rsidR="00A662CD" w:rsidRDefault="00A662CD">
            <w:pPr>
              <w:jc w:val="center"/>
              <w:rPr>
                <w:sz w:val="24"/>
                <w:szCs w:val="24"/>
              </w:rPr>
            </w:pPr>
            <w:r>
              <w:rPr>
                <w:rFonts w:hint="eastAsia"/>
              </w:rPr>
              <w:t>100</w:t>
            </w:r>
          </w:p>
        </w:tc>
        <w:tc>
          <w:tcPr>
            <w:tcW w:w="1134" w:type="dxa"/>
            <w:vAlign w:val="center"/>
          </w:tcPr>
          <w:p w:rsidR="00A662CD" w:rsidRDefault="00A662CD" w:rsidP="004F5CC2">
            <w:pPr>
              <w:jc w:val="center"/>
              <w:rPr>
                <w:sz w:val="24"/>
                <w:szCs w:val="24"/>
              </w:rPr>
            </w:pPr>
            <w:r>
              <w:rPr>
                <w:rFonts w:hint="eastAsia"/>
              </w:rPr>
              <w:t>把</w:t>
            </w:r>
          </w:p>
        </w:tc>
        <w:tc>
          <w:tcPr>
            <w:tcW w:w="1417" w:type="dxa"/>
            <w:vAlign w:val="center"/>
          </w:tcPr>
          <w:p w:rsidR="00A662CD" w:rsidRDefault="00A662CD" w:rsidP="00045D0A">
            <w:pPr>
              <w:spacing w:before="240" w:line="120" w:lineRule="auto"/>
              <w:jc w:val="center"/>
              <w:rPr>
                <w:sz w:val="24"/>
              </w:rPr>
            </w:pPr>
          </w:p>
        </w:tc>
        <w:tc>
          <w:tcPr>
            <w:tcW w:w="2126" w:type="dxa"/>
            <w:vAlign w:val="center"/>
          </w:tcPr>
          <w:p w:rsidR="00A662CD" w:rsidRDefault="00A662CD" w:rsidP="00045D0A">
            <w:pPr>
              <w:spacing w:before="240" w:line="120" w:lineRule="auto"/>
              <w:jc w:val="center"/>
              <w:rPr>
                <w:sz w:val="24"/>
              </w:rPr>
            </w:pPr>
          </w:p>
        </w:tc>
      </w:tr>
      <w:tr w:rsidR="00A662CD" w:rsidTr="004F5CC2">
        <w:tc>
          <w:tcPr>
            <w:tcW w:w="2376" w:type="dxa"/>
            <w:vAlign w:val="center"/>
          </w:tcPr>
          <w:p w:rsidR="00A662CD" w:rsidRDefault="00A662CD">
            <w:pPr>
              <w:rPr>
                <w:sz w:val="24"/>
                <w:szCs w:val="24"/>
              </w:rPr>
            </w:pPr>
            <w:permStart w:id="19" w:edGrp="everyone" w:colFirst="0" w:colLast="0"/>
            <w:permStart w:id="20" w:edGrp="everyone" w:colFirst="1" w:colLast="1"/>
            <w:permStart w:id="21" w:edGrp="everyone" w:colFirst="2" w:colLast="2"/>
            <w:permStart w:id="22" w:edGrp="everyone" w:colFirst="3" w:colLast="3"/>
            <w:permStart w:id="23" w:edGrp="everyone" w:colFirst="4" w:colLast="4"/>
            <w:permStart w:id="24" w:edGrp="everyone" w:colFirst="5" w:colLast="5"/>
            <w:permStart w:id="25" w:edGrp="everyone" w:colFirst="6" w:colLast="6"/>
            <w:permEnd w:id="12"/>
            <w:permEnd w:id="13"/>
            <w:permEnd w:id="14"/>
            <w:permEnd w:id="15"/>
            <w:permEnd w:id="16"/>
            <w:permEnd w:id="17"/>
            <w:permEnd w:id="18"/>
            <w:r>
              <w:rPr>
                <w:rFonts w:hint="eastAsia"/>
              </w:rPr>
              <w:t>麻绳</w:t>
            </w:r>
          </w:p>
        </w:tc>
        <w:tc>
          <w:tcPr>
            <w:tcW w:w="2127" w:type="dxa"/>
            <w:vAlign w:val="center"/>
          </w:tcPr>
          <w:p w:rsidR="00A662CD" w:rsidRDefault="00A662CD">
            <w:pPr>
              <w:rPr>
                <w:sz w:val="24"/>
                <w:szCs w:val="24"/>
              </w:rPr>
            </w:pPr>
            <w:r>
              <w:rPr>
                <w:rFonts w:hint="eastAsia"/>
              </w:rPr>
              <w:t>15MM</w:t>
            </w:r>
          </w:p>
        </w:tc>
        <w:tc>
          <w:tcPr>
            <w:tcW w:w="1134" w:type="dxa"/>
            <w:vAlign w:val="center"/>
          </w:tcPr>
          <w:p w:rsidR="00A662CD" w:rsidRDefault="00A662CD">
            <w:pPr>
              <w:jc w:val="center"/>
              <w:rPr>
                <w:sz w:val="24"/>
                <w:szCs w:val="24"/>
              </w:rPr>
            </w:pPr>
            <w:r>
              <w:rPr>
                <w:rFonts w:hint="eastAsia"/>
              </w:rPr>
              <w:t>100</w:t>
            </w:r>
          </w:p>
        </w:tc>
        <w:tc>
          <w:tcPr>
            <w:tcW w:w="1134" w:type="dxa"/>
            <w:vAlign w:val="center"/>
          </w:tcPr>
          <w:p w:rsidR="00A662CD" w:rsidRDefault="00A662CD" w:rsidP="004F5CC2">
            <w:pPr>
              <w:jc w:val="center"/>
              <w:rPr>
                <w:sz w:val="24"/>
                <w:szCs w:val="24"/>
              </w:rPr>
            </w:pPr>
            <w:r>
              <w:rPr>
                <w:rFonts w:hint="eastAsia"/>
              </w:rPr>
              <w:t>米</w:t>
            </w:r>
          </w:p>
        </w:tc>
        <w:tc>
          <w:tcPr>
            <w:tcW w:w="1417" w:type="dxa"/>
            <w:vAlign w:val="center"/>
          </w:tcPr>
          <w:p w:rsidR="00A662CD" w:rsidRDefault="00A662CD" w:rsidP="00045D0A">
            <w:pPr>
              <w:spacing w:before="240" w:line="120" w:lineRule="auto"/>
              <w:jc w:val="center"/>
              <w:rPr>
                <w:sz w:val="24"/>
              </w:rPr>
            </w:pPr>
          </w:p>
        </w:tc>
        <w:tc>
          <w:tcPr>
            <w:tcW w:w="2126" w:type="dxa"/>
            <w:vAlign w:val="center"/>
          </w:tcPr>
          <w:p w:rsidR="00A662CD" w:rsidRDefault="00A662CD" w:rsidP="00045D0A">
            <w:pPr>
              <w:spacing w:before="240" w:line="120" w:lineRule="auto"/>
              <w:jc w:val="center"/>
              <w:rPr>
                <w:sz w:val="24"/>
              </w:rPr>
            </w:pPr>
          </w:p>
        </w:tc>
      </w:tr>
      <w:tr w:rsidR="00A662CD" w:rsidTr="004F5CC2">
        <w:tc>
          <w:tcPr>
            <w:tcW w:w="2376" w:type="dxa"/>
            <w:vAlign w:val="center"/>
          </w:tcPr>
          <w:p w:rsidR="00A662CD" w:rsidRDefault="00A662CD">
            <w:pPr>
              <w:rPr>
                <w:sz w:val="24"/>
                <w:szCs w:val="24"/>
              </w:rPr>
            </w:pPr>
            <w:permStart w:id="26" w:edGrp="everyone" w:colFirst="0" w:colLast="0"/>
            <w:permStart w:id="27" w:edGrp="everyone" w:colFirst="1" w:colLast="1"/>
            <w:permStart w:id="28" w:edGrp="everyone" w:colFirst="2" w:colLast="2"/>
            <w:permStart w:id="29" w:edGrp="everyone" w:colFirst="3" w:colLast="3"/>
            <w:permStart w:id="30" w:edGrp="everyone" w:colFirst="4" w:colLast="4"/>
            <w:permStart w:id="31" w:edGrp="everyone" w:colFirst="5" w:colLast="5"/>
            <w:permStart w:id="32" w:edGrp="everyone" w:colFirst="6" w:colLast="6"/>
            <w:permEnd w:id="19"/>
            <w:permEnd w:id="20"/>
            <w:permEnd w:id="21"/>
            <w:permEnd w:id="22"/>
            <w:permEnd w:id="23"/>
            <w:permEnd w:id="24"/>
            <w:permEnd w:id="25"/>
            <w:r>
              <w:rPr>
                <w:rFonts w:hint="eastAsia"/>
              </w:rPr>
              <w:t>麻绳</w:t>
            </w:r>
          </w:p>
        </w:tc>
        <w:tc>
          <w:tcPr>
            <w:tcW w:w="2127" w:type="dxa"/>
            <w:vAlign w:val="center"/>
          </w:tcPr>
          <w:p w:rsidR="00A662CD" w:rsidRDefault="00A662CD">
            <w:pPr>
              <w:rPr>
                <w:sz w:val="24"/>
                <w:szCs w:val="24"/>
              </w:rPr>
            </w:pPr>
            <w:r>
              <w:rPr>
                <w:rFonts w:hint="eastAsia"/>
              </w:rPr>
              <w:t>4MM</w:t>
            </w:r>
          </w:p>
        </w:tc>
        <w:tc>
          <w:tcPr>
            <w:tcW w:w="1134" w:type="dxa"/>
            <w:vAlign w:val="center"/>
          </w:tcPr>
          <w:p w:rsidR="00A662CD" w:rsidRDefault="00A662CD">
            <w:pPr>
              <w:jc w:val="center"/>
              <w:rPr>
                <w:sz w:val="24"/>
                <w:szCs w:val="24"/>
              </w:rPr>
            </w:pPr>
            <w:r>
              <w:rPr>
                <w:rFonts w:hint="eastAsia"/>
              </w:rPr>
              <w:t>1000</w:t>
            </w:r>
          </w:p>
        </w:tc>
        <w:tc>
          <w:tcPr>
            <w:tcW w:w="1134" w:type="dxa"/>
            <w:vAlign w:val="center"/>
          </w:tcPr>
          <w:p w:rsidR="00A662CD" w:rsidRDefault="00A662CD" w:rsidP="004F5CC2">
            <w:pPr>
              <w:jc w:val="center"/>
              <w:rPr>
                <w:sz w:val="24"/>
                <w:szCs w:val="24"/>
              </w:rPr>
            </w:pPr>
            <w:r>
              <w:rPr>
                <w:rFonts w:hint="eastAsia"/>
              </w:rPr>
              <w:t>米</w:t>
            </w:r>
          </w:p>
        </w:tc>
        <w:tc>
          <w:tcPr>
            <w:tcW w:w="1417" w:type="dxa"/>
            <w:vAlign w:val="center"/>
          </w:tcPr>
          <w:p w:rsidR="00A662CD" w:rsidRDefault="00A662CD" w:rsidP="00045D0A">
            <w:pPr>
              <w:spacing w:before="240" w:line="120" w:lineRule="auto"/>
              <w:jc w:val="center"/>
              <w:rPr>
                <w:sz w:val="24"/>
              </w:rPr>
            </w:pPr>
          </w:p>
        </w:tc>
        <w:tc>
          <w:tcPr>
            <w:tcW w:w="2126" w:type="dxa"/>
            <w:vAlign w:val="center"/>
          </w:tcPr>
          <w:p w:rsidR="00A662CD" w:rsidRDefault="00A662CD" w:rsidP="00045D0A">
            <w:pPr>
              <w:spacing w:before="240" w:line="120" w:lineRule="auto"/>
              <w:jc w:val="center"/>
              <w:rPr>
                <w:sz w:val="24"/>
              </w:rPr>
            </w:pPr>
          </w:p>
        </w:tc>
      </w:tr>
      <w:tr w:rsidR="00A662CD" w:rsidTr="004F5CC2">
        <w:tc>
          <w:tcPr>
            <w:tcW w:w="2376" w:type="dxa"/>
            <w:vAlign w:val="center"/>
          </w:tcPr>
          <w:p w:rsidR="00A662CD" w:rsidRDefault="00A662CD">
            <w:pPr>
              <w:rPr>
                <w:sz w:val="24"/>
                <w:szCs w:val="24"/>
              </w:rPr>
            </w:pPr>
            <w:permStart w:id="33" w:edGrp="everyone" w:colFirst="0" w:colLast="0"/>
            <w:permStart w:id="34" w:edGrp="everyone" w:colFirst="1" w:colLast="1"/>
            <w:permStart w:id="35" w:edGrp="everyone" w:colFirst="2" w:colLast="2"/>
            <w:permStart w:id="36" w:edGrp="everyone" w:colFirst="3" w:colLast="3"/>
            <w:permStart w:id="37" w:edGrp="everyone" w:colFirst="4" w:colLast="4"/>
            <w:permStart w:id="38" w:edGrp="everyone" w:colFirst="5" w:colLast="5"/>
            <w:permStart w:id="39" w:edGrp="everyone" w:colFirst="6" w:colLast="6"/>
            <w:permEnd w:id="26"/>
            <w:permEnd w:id="27"/>
            <w:permEnd w:id="28"/>
            <w:permEnd w:id="29"/>
            <w:permEnd w:id="30"/>
            <w:permEnd w:id="31"/>
            <w:permEnd w:id="32"/>
            <w:r>
              <w:rPr>
                <w:rFonts w:hint="eastAsia"/>
              </w:rPr>
              <w:t>编织袋</w:t>
            </w:r>
          </w:p>
        </w:tc>
        <w:tc>
          <w:tcPr>
            <w:tcW w:w="2127" w:type="dxa"/>
            <w:vAlign w:val="center"/>
          </w:tcPr>
          <w:p w:rsidR="00A662CD" w:rsidRDefault="00A662CD">
            <w:pPr>
              <w:rPr>
                <w:sz w:val="24"/>
                <w:szCs w:val="24"/>
              </w:rPr>
            </w:pPr>
            <w:r>
              <w:rPr>
                <w:rFonts w:hint="eastAsia"/>
              </w:rPr>
              <w:t>55*95CM</w:t>
            </w:r>
          </w:p>
        </w:tc>
        <w:tc>
          <w:tcPr>
            <w:tcW w:w="1134" w:type="dxa"/>
            <w:vAlign w:val="center"/>
          </w:tcPr>
          <w:p w:rsidR="00A662CD" w:rsidRDefault="00A662CD">
            <w:pPr>
              <w:jc w:val="center"/>
              <w:rPr>
                <w:sz w:val="24"/>
                <w:szCs w:val="24"/>
              </w:rPr>
            </w:pPr>
            <w:r>
              <w:rPr>
                <w:rFonts w:hint="eastAsia"/>
              </w:rPr>
              <w:t>1000</w:t>
            </w:r>
          </w:p>
        </w:tc>
        <w:tc>
          <w:tcPr>
            <w:tcW w:w="1134" w:type="dxa"/>
            <w:vAlign w:val="center"/>
          </w:tcPr>
          <w:p w:rsidR="00A662CD" w:rsidRDefault="00A662CD" w:rsidP="004F5CC2">
            <w:pPr>
              <w:jc w:val="center"/>
              <w:rPr>
                <w:sz w:val="24"/>
                <w:szCs w:val="24"/>
              </w:rPr>
            </w:pPr>
            <w:r>
              <w:rPr>
                <w:rFonts w:hint="eastAsia"/>
              </w:rPr>
              <w:t>个</w:t>
            </w:r>
          </w:p>
        </w:tc>
        <w:tc>
          <w:tcPr>
            <w:tcW w:w="1417" w:type="dxa"/>
            <w:vAlign w:val="center"/>
          </w:tcPr>
          <w:p w:rsidR="00A662CD" w:rsidRDefault="00A662CD" w:rsidP="00045D0A">
            <w:pPr>
              <w:spacing w:before="240" w:line="120" w:lineRule="auto"/>
              <w:jc w:val="center"/>
              <w:rPr>
                <w:sz w:val="24"/>
              </w:rPr>
            </w:pPr>
          </w:p>
        </w:tc>
        <w:tc>
          <w:tcPr>
            <w:tcW w:w="2126" w:type="dxa"/>
            <w:vAlign w:val="center"/>
          </w:tcPr>
          <w:p w:rsidR="00A662CD" w:rsidRDefault="00A662CD" w:rsidP="00045D0A">
            <w:pPr>
              <w:spacing w:before="240" w:line="120" w:lineRule="auto"/>
              <w:jc w:val="center"/>
              <w:rPr>
                <w:sz w:val="24"/>
              </w:rPr>
            </w:pPr>
          </w:p>
        </w:tc>
      </w:tr>
      <w:tr w:rsidR="00A662CD" w:rsidTr="004F5CC2">
        <w:tc>
          <w:tcPr>
            <w:tcW w:w="2376" w:type="dxa"/>
            <w:vAlign w:val="center"/>
          </w:tcPr>
          <w:p w:rsidR="00A662CD" w:rsidRDefault="00A662CD">
            <w:pPr>
              <w:rPr>
                <w:sz w:val="24"/>
                <w:szCs w:val="24"/>
              </w:rPr>
            </w:pPr>
            <w:permStart w:id="40" w:edGrp="everyone" w:colFirst="0" w:colLast="0"/>
            <w:permStart w:id="41" w:edGrp="everyone" w:colFirst="1" w:colLast="1"/>
            <w:permStart w:id="42" w:edGrp="everyone" w:colFirst="2" w:colLast="2"/>
            <w:permStart w:id="43" w:edGrp="everyone" w:colFirst="3" w:colLast="3"/>
            <w:permStart w:id="44" w:edGrp="everyone" w:colFirst="4" w:colLast="4"/>
            <w:permStart w:id="45" w:edGrp="everyone" w:colFirst="5" w:colLast="5"/>
            <w:permStart w:id="46" w:edGrp="everyone" w:colFirst="6" w:colLast="6"/>
            <w:permEnd w:id="33"/>
            <w:permEnd w:id="34"/>
            <w:permEnd w:id="35"/>
            <w:permEnd w:id="36"/>
            <w:permEnd w:id="37"/>
            <w:permEnd w:id="38"/>
            <w:permEnd w:id="39"/>
            <w:r>
              <w:rPr>
                <w:rFonts w:hint="eastAsia"/>
              </w:rPr>
              <w:t>编织袋</w:t>
            </w:r>
          </w:p>
        </w:tc>
        <w:tc>
          <w:tcPr>
            <w:tcW w:w="2127" w:type="dxa"/>
            <w:vAlign w:val="center"/>
          </w:tcPr>
          <w:p w:rsidR="00A662CD" w:rsidRDefault="00A662CD">
            <w:pPr>
              <w:rPr>
                <w:sz w:val="24"/>
                <w:szCs w:val="24"/>
              </w:rPr>
            </w:pPr>
            <w:r>
              <w:rPr>
                <w:rFonts w:hint="eastAsia"/>
              </w:rPr>
              <w:t>40*60CM</w:t>
            </w:r>
          </w:p>
        </w:tc>
        <w:tc>
          <w:tcPr>
            <w:tcW w:w="1134" w:type="dxa"/>
            <w:vAlign w:val="center"/>
          </w:tcPr>
          <w:p w:rsidR="00A662CD" w:rsidRDefault="00A662CD">
            <w:pPr>
              <w:jc w:val="center"/>
              <w:rPr>
                <w:sz w:val="24"/>
                <w:szCs w:val="24"/>
              </w:rPr>
            </w:pPr>
            <w:r>
              <w:rPr>
                <w:rFonts w:hint="eastAsia"/>
              </w:rPr>
              <w:t>1700</w:t>
            </w:r>
          </w:p>
        </w:tc>
        <w:tc>
          <w:tcPr>
            <w:tcW w:w="1134" w:type="dxa"/>
            <w:vAlign w:val="center"/>
          </w:tcPr>
          <w:p w:rsidR="00A662CD" w:rsidRDefault="00A662CD" w:rsidP="004F5CC2">
            <w:pPr>
              <w:jc w:val="center"/>
              <w:rPr>
                <w:sz w:val="24"/>
                <w:szCs w:val="24"/>
              </w:rPr>
            </w:pPr>
            <w:r>
              <w:rPr>
                <w:rFonts w:hint="eastAsia"/>
              </w:rPr>
              <w:t>个</w:t>
            </w:r>
          </w:p>
        </w:tc>
        <w:tc>
          <w:tcPr>
            <w:tcW w:w="1417" w:type="dxa"/>
            <w:vAlign w:val="center"/>
          </w:tcPr>
          <w:p w:rsidR="00A662CD" w:rsidRDefault="00A662CD" w:rsidP="00045D0A">
            <w:pPr>
              <w:spacing w:before="240" w:line="120" w:lineRule="auto"/>
              <w:jc w:val="center"/>
              <w:rPr>
                <w:sz w:val="24"/>
              </w:rPr>
            </w:pPr>
          </w:p>
        </w:tc>
        <w:tc>
          <w:tcPr>
            <w:tcW w:w="2126" w:type="dxa"/>
            <w:vAlign w:val="center"/>
          </w:tcPr>
          <w:p w:rsidR="00A662CD" w:rsidRDefault="00A662CD" w:rsidP="00045D0A">
            <w:pPr>
              <w:spacing w:before="240" w:line="120" w:lineRule="auto"/>
              <w:jc w:val="center"/>
              <w:rPr>
                <w:sz w:val="24"/>
              </w:rPr>
            </w:pPr>
          </w:p>
        </w:tc>
      </w:tr>
      <w:tr w:rsidR="00A662CD" w:rsidTr="004F5CC2">
        <w:tc>
          <w:tcPr>
            <w:tcW w:w="2376" w:type="dxa"/>
            <w:vAlign w:val="center"/>
          </w:tcPr>
          <w:p w:rsidR="00A662CD" w:rsidRDefault="00A662CD">
            <w:pPr>
              <w:rPr>
                <w:sz w:val="24"/>
                <w:szCs w:val="24"/>
                <w:lang w:eastAsia="zh-CN"/>
              </w:rPr>
            </w:pPr>
            <w:permStart w:id="47" w:edGrp="everyone" w:colFirst="0" w:colLast="0"/>
            <w:permStart w:id="48" w:edGrp="everyone" w:colFirst="1" w:colLast="1"/>
            <w:permStart w:id="49" w:edGrp="everyone" w:colFirst="2" w:colLast="2"/>
            <w:permStart w:id="50" w:edGrp="everyone" w:colFirst="3" w:colLast="3"/>
            <w:permStart w:id="51" w:edGrp="everyone" w:colFirst="4" w:colLast="4"/>
            <w:permStart w:id="52" w:edGrp="everyone" w:colFirst="5" w:colLast="5"/>
            <w:permStart w:id="53" w:edGrp="everyone" w:colFirst="6" w:colLast="6"/>
            <w:permEnd w:id="40"/>
            <w:permEnd w:id="41"/>
            <w:permEnd w:id="42"/>
            <w:permEnd w:id="43"/>
            <w:permEnd w:id="44"/>
            <w:permEnd w:id="45"/>
            <w:permEnd w:id="46"/>
            <w:r>
              <w:rPr>
                <w:rFonts w:hint="eastAsia"/>
                <w:lang w:eastAsia="zh-CN"/>
              </w:rPr>
              <w:t>防火毯\</w:t>
            </w:r>
            <w:r>
              <w:rPr>
                <w:rFonts w:hint="eastAsia"/>
              </w:rPr>
              <w:t>δ</w:t>
            </w:r>
            <w:r>
              <w:rPr>
                <w:rFonts w:hint="eastAsia"/>
                <w:lang w:eastAsia="zh-CN"/>
              </w:rPr>
              <w:t>=2mm\多层无尘石棉毯</w:t>
            </w:r>
          </w:p>
        </w:tc>
        <w:tc>
          <w:tcPr>
            <w:tcW w:w="2127" w:type="dxa"/>
            <w:vAlign w:val="center"/>
          </w:tcPr>
          <w:p w:rsidR="00A662CD" w:rsidRDefault="00A662CD" w:rsidP="00045D0A">
            <w:pPr>
              <w:spacing w:before="240"/>
              <w:jc w:val="center"/>
              <w:rPr>
                <w:lang w:eastAsia="zh-CN"/>
              </w:rPr>
            </w:pPr>
          </w:p>
        </w:tc>
        <w:tc>
          <w:tcPr>
            <w:tcW w:w="1134" w:type="dxa"/>
            <w:vAlign w:val="center"/>
          </w:tcPr>
          <w:p w:rsidR="00A662CD" w:rsidRDefault="00A662CD">
            <w:pPr>
              <w:jc w:val="center"/>
              <w:rPr>
                <w:sz w:val="24"/>
                <w:szCs w:val="24"/>
              </w:rPr>
            </w:pPr>
            <w:r>
              <w:rPr>
                <w:rFonts w:hint="eastAsia"/>
              </w:rPr>
              <w:t>1600</w:t>
            </w:r>
          </w:p>
        </w:tc>
        <w:tc>
          <w:tcPr>
            <w:tcW w:w="1134" w:type="dxa"/>
            <w:vAlign w:val="center"/>
          </w:tcPr>
          <w:p w:rsidR="00A662CD" w:rsidRDefault="00A662CD">
            <w:pPr>
              <w:jc w:val="center"/>
              <w:rPr>
                <w:sz w:val="24"/>
                <w:szCs w:val="24"/>
              </w:rPr>
            </w:pPr>
            <w:r>
              <w:rPr>
                <w:rFonts w:hint="eastAsia"/>
              </w:rPr>
              <w:t>M2</w:t>
            </w:r>
          </w:p>
        </w:tc>
        <w:tc>
          <w:tcPr>
            <w:tcW w:w="1417" w:type="dxa"/>
            <w:vAlign w:val="center"/>
          </w:tcPr>
          <w:p w:rsidR="00A662CD" w:rsidRDefault="00A662CD" w:rsidP="00045D0A">
            <w:pPr>
              <w:spacing w:before="240" w:line="120" w:lineRule="auto"/>
              <w:jc w:val="center"/>
              <w:rPr>
                <w:sz w:val="24"/>
                <w:lang w:eastAsia="zh-CN"/>
              </w:rPr>
            </w:pPr>
          </w:p>
        </w:tc>
        <w:tc>
          <w:tcPr>
            <w:tcW w:w="2126" w:type="dxa"/>
            <w:vAlign w:val="center"/>
          </w:tcPr>
          <w:p w:rsidR="00A662CD" w:rsidRDefault="00A662CD" w:rsidP="00045D0A">
            <w:pPr>
              <w:spacing w:before="240" w:line="120" w:lineRule="auto"/>
              <w:jc w:val="center"/>
              <w:rPr>
                <w:sz w:val="24"/>
                <w:lang w:eastAsia="zh-CN"/>
              </w:rPr>
            </w:pPr>
          </w:p>
        </w:tc>
      </w:tr>
      <w:tr w:rsidR="00A662CD" w:rsidTr="004F5CC2">
        <w:tc>
          <w:tcPr>
            <w:tcW w:w="2376" w:type="dxa"/>
            <w:vAlign w:val="center"/>
          </w:tcPr>
          <w:p w:rsidR="00A662CD" w:rsidRDefault="00A662CD">
            <w:pPr>
              <w:rPr>
                <w:sz w:val="24"/>
                <w:szCs w:val="24"/>
                <w:lang w:eastAsia="zh-CN"/>
              </w:rPr>
            </w:pPr>
            <w:permStart w:id="54" w:edGrp="everyone" w:colFirst="0" w:colLast="0"/>
            <w:permStart w:id="55" w:edGrp="everyone" w:colFirst="1" w:colLast="1"/>
            <w:permStart w:id="56" w:edGrp="everyone" w:colFirst="2" w:colLast="2"/>
            <w:permStart w:id="57" w:edGrp="everyone" w:colFirst="3" w:colLast="3"/>
            <w:permStart w:id="58" w:edGrp="everyone" w:colFirst="4" w:colLast="4"/>
            <w:permStart w:id="59" w:edGrp="everyone" w:colFirst="5" w:colLast="5"/>
            <w:permStart w:id="60" w:edGrp="everyone" w:colFirst="6" w:colLast="6"/>
            <w:permEnd w:id="47"/>
            <w:permEnd w:id="48"/>
            <w:permEnd w:id="49"/>
            <w:permEnd w:id="50"/>
            <w:permEnd w:id="51"/>
            <w:permEnd w:id="52"/>
            <w:permEnd w:id="53"/>
            <w:r>
              <w:rPr>
                <w:rFonts w:hint="eastAsia"/>
                <w:lang w:eastAsia="zh-CN"/>
              </w:rPr>
              <w:t>防火毯\</w:t>
            </w:r>
            <w:r>
              <w:rPr>
                <w:rFonts w:hint="eastAsia"/>
              </w:rPr>
              <w:t>δ</w:t>
            </w:r>
            <w:r>
              <w:rPr>
                <w:rFonts w:hint="eastAsia"/>
                <w:lang w:eastAsia="zh-CN"/>
              </w:rPr>
              <w:t>=3mm\多层无尘石棉毯</w:t>
            </w:r>
          </w:p>
        </w:tc>
        <w:tc>
          <w:tcPr>
            <w:tcW w:w="2127" w:type="dxa"/>
            <w:vAlign w:val="center"/>
          </w:tcPr>
          <w:p w:rsidR="00A662CD" w:rsidRDefault="00A662CD" w:rsidP="00045D0A">
            <w:pPr>
              <w:spacing w:before="240"/>
              <w:jc w:val="center"/>
              <w:rPr>
                <w:lang w:eastAsia="zh-CN"/>
              </w:rPr>
            </w:pPr>
          </w:p>
        </w:tc>
        <w:tc>
          <w:tcPr>
            <w:tcW w:w="1134" w:type="dxa"/>
            <w:vAlign w:val="center"/>
          </w:tcPr>
          <w:p w:rsidR="00A662CD" w:rsidRDefault="00A662CD">
            <w:pPr>
              <w:jc w:val="center"/>
              <w:rPr>
                <w:sz w:val="24"/>
                <w:szCs w:val="24"/>
              </w:rPr>
            </w:pPr>
            <w:r>
              <w:rPr>
                <w:rFonts w:hint="eastAsia"/>
              </w:rPr>
              <w:t>900</w:t>
            </w:r>
          </w:p>
        </w:tc>
        <w:tc>
          <w:tcPr>
            <w:tcW w:w="1134" w:type="dxa"/>
            <w:vAlign w:val="center"/>
          </w:tcPr>
          <w:p w:rsidR="00A662CD" w:rsidRDefault="00A662CD">
            <w:pPr>
              <w:jc w:val="center"/>
              <w:rPr>
                <w:sz w:val="24"/>
                <w:szCs w:val="24"/>
              </w:rPr>
            </w:pPr>
            <w:r>
              <w:rPr>
                <w:rFonts w:hint="eastAsia"/>
              </w:rPr>
              <w:t>M2</w:t>
            </w:r>
          </w:p>
        </w:tc>
        <w:tc>
          <w:tcPr>
            <w:tcW w:w="1417" w:type="dxa"/>
            <w:vAlign w:val="center"/>
          </w:tcPr>
          <w:p w:rsidR="00A662CD" w:rsidRDefault="00A662CD" w:rsidP="00045D0A">
            <w:pPr>
              <w:spacing w:before="240" w:line="120" w:lineRule="auto"/>
              <w:jc w:val="center"/>
              <w:rPr>
                <w:sz w:val="24"/>
                <w:lang w:eastAsia="zh-CN"/>
              </w:rPr>
            </w:pPr>
          </w:p>
        </w:tc>
        <w:tc>
          <w:tcPr>
            <w:tcW w:w="2126" w:type="dxa"/>
            <w:vAlign w:val="center"/>
          </w:tcPr>
          <w:p w:rsidR="00A662CD" w:rsidRDefault="00A662CD" w:rsidP="00045D0A">
            <w:pPr>
              <w:spacing w:before="240" w:line="120" w:lineRule="auto"/>
              <w:jc w:val="center"/>
              <w:rPr>
                <w:sz w:val="24"/>
                <w:lang w:eastAsia="zh-CN"/>
              </w:rPr>
            </w:pPr>
          </w:p>
        </w:tc>
      </w:tr>
      <w:tr w:rsidR="00A662CD" w:rsidTr="004F5CC2">
        <w:tc>
          <w:tcPr>
            <w:tcW w:w="2376" w:type="dxa"/>
            <w:vAlign w:val="center"/>
          </w:tcPr>
          <w:p w:rsidR="00A662CD" w:rsidRDefault="00A662CD">
            <w:pPr>
              <w:rPr>
                <w:sz w:val="24"/>
                <w:szCs w:val="24"/>
                <w:lang w:eastAsia="zh-CN"/>
              </w:rPr>
            </w:pPr>
            <w:permStart w:id="61" w:edGrp="everyone" w:colFirst="0" w:colLast="0"/>
            <w:permStart w:id="62" w:edGrp="everyone" w:colFirst="1" w:colLast="1"/>
            <w:permStart w:id="63" w:edGrp="everyone" w:colFirst="2" w:colLast="2"/>
            <w:permStart w:id="64" w:edGrp="everyone" w:colFirst="3" w:colLast="3"/>
            <w:permStart w:id="65" w:edGrp="everyone" w:colFirst="4" w:colLast="4"/>
            <w:permStart w:id="66" w:edGrp="everyone" w:colFirst="5" w:colLast="5"/>
            <w:permStart w:id="67" w:edGrp="everyone" w:colFirst="6" w:colLast="6"/>
            <w:permEnd w:id="54"/>
            <w:permEnd w:id="55"/>
            <w:permEnd w:id="56"/>
            <w:permEnd w:id="57"/>
            <w:permEnd w:id="58"/>
            <w:permEnd w:id="59"/>
            <w:permEnd w:id="60"/>
            <w:r>
              <w:rPr>
                <w:rFonts w:hint="eastAsia"/>
                <w:lang w:eastAsia="zh-CN"/>
              </w:rPr>
              <w:t>防火毯\</w:t>
            </w:r>
            <w:r>
              <w:rPr>
                <w:rFonts w:hint="eastAsia"/>
              </w:rPr>
              <w:t>δ</w:t>
            </w:r>
            <w:r>
              <w:rPr>
                <w:rFonts w:hint="eastAsia"/>
                <w:lang w:eastAsia="zh-CN"/>
              </w:rPr>
              <w:t>=4mm\多层无尘石棉毯</w:t>
            </w:r>
          </w:p>
        </w:tc>
        <w:tc>
          <w:tcPr>
            <w:tcW w:w="2127" w:type="dxa"/>
            <w:vAlign w:val="center"/>
          </w:tcPr>
          <w:p w:rsidR="00A662CD" w:rsidRDefault="00A662CD" w:rsidP="00045D0A">
            <w:pPr>
              <w:spacing w:before="240"/>
              <w:jc w:val="center"/>
              <w:rPr>
                <w:lang w:eastAsia="zh-CN"/>
              </w:rPr>
            </w:pPr>
          </w:p>
        </w:tc>
        <w:tc>
          <w:tcPr>
            <w:tcW w:w="1134" w:type="dxa"/>
            <w:vAlign w:val="center"/>
          </w:tcPr>
          <w:p w:rsidR="00A662CD" w:rsidRDefault="00A662CD">
            <w:pPr>
              <w:jc w:val="center"/>
              <w:rPr>
                <w:sz w:val="24"/>
                <w:szCs w:val="24"/>
              </w:rPr>
            </w:pPr>
            <w:r>
              <w:rPr>
                <w:rFonts w:hint="eastAsia"/>
              </w:rPr>
              <w:t>600</w:t>
            </w:r>
          </w:p>
        </w:tc>
        <w:tc>
          <w:tcPr>
            <w:tcW w:w="1134" w:type="dxa"/>
            <w:vAlign w:val="center"/>
          </w:tcPr>
          <w:p w:rsidR="00A662CD" w:rsidRDefault="00A662CD">
            <w:pPr>
              <w:jc w:val="center"/>
              <w:rPr>
                <w:sz w:val="24"/>
                <w:szCs w:val="24"/>
              </w:rPr>
            </w:pPr>
            <w:r>
              <w:rPr>
                <w:rFonts w:hint="eastAsia"/>
              </w:rPr>
              <w:t>M2</w:t>
            </w:r>
          </w:p>
        </w:tc>
        <w:tc>
          <w:tcPr>
            <w:tcW w:w="1417" w:type="dxa"/>
            <w:vAlign w:val="center"/>
          </w:tcPr>
          <w:p w:rsidR="00A662CD" w:rsidRDefault="00A662CD" w:rsidP="00045D0A">
            <w:pPr>
              <w:spacing w:before="240" w:line="120" w:lineRule="auto"/>
              <w:jc w:val="center"/>
              <w:rPr>
                <w:sz w:val="24"/>
                <w:lang w:eastAsia="zh-CN"/>
              </w:rPr>
            </w:pPr>
          </w:p>
        </w:tc>
        <w:tc>
          <w:tcPr>
            <w:tcW w:w="2126" w:type="dxa"/>
            <w:vAlign w:val="center"/>
          </w:tcPr>
          <w:p w:rsidR="00A662CD" w:rsidRDefault="00A662CD" w:rsidP="00045D0A">
            <w:pPr>
              <w:spacing w:before="240" w:line="120" w:lineRule="auto"/>
              <w:jc w:val="center"/>
              <w:rPr>
                <w:sz w:val="24"/>
                <w:lang w:eastAsia="zh-CN"/>
              </w:rPr>
            </w:pPr>
          </w:p>
        </w:tc>
      </w:tr>
      <w:tr w:rsidR="00A662CD" w:rsidTr="004F5CC2">
        <w:tc>
          <w:tcPr>
            <w:tcW w:w="2376" w:type="dxa"/>
            <w:vAlign w:val="center"/>
          </w:tcPr>
          <w:p w:rsidR="00A662CD" w:rsidRDefault="00A662CD">
            <w:pPr>
              <w:rPr>
                <w:sz w:val="24"/>
                <w:szCs w:val="24"/>
              </w:rPr>
            </w:pPr>
            <w:permStart w:id="68" w:edGrp="everyone" w:colFirst="0" w:colLast="0"/>
            <w:permStart w:id="69" w:edGrp="everyone" w:colFirst="1" w:colLast="1"/>
            <w:permStart w:id="70" w:edGrp="everyone" w:colFirst="2" w:colLast="2"/>
            <w:permStart w:id="71" w:edGrp="everyone" w:colFirst="3" w:colLast="3"/>
            <w:permStart w:id="72" w:edGrp="everyone" w:colFirst="4" w:colLast="4"/>
            <w:permStart w:id="73" w:edGrp="everyone" w:colFirst="5" w:colLast="5"/>
            <w:permStart w:id="74" w:edGrp="everyone" w:colFirst="6" w:colLast="6"/>
            <w:permEnd w:id="61"/>
            <w:permEnd w:id="62"/>
            <w:permEnd w:id="63"/>
            <w:permEnd w:id="64"/>
            <w:permEnd w:id="65"/>
            <w:permEnd w:id="66"/>
            <w:permEnd w:id="67"/>
            <w:r>
              <w:rPr>
                <w:rFonts w:hint="eastAsia"/>
              </w:rPr>
              <w:t>锥形事故标志杆</w:t>
            </w:r>
          </w:p>
        </w:tc>
        <w:tc>
          <w:tcPr>
            <w:tcW w:w="2127" w:type="dxa"/>
            <w:vAlign w:val="center"/>
          </w:tcPr>
          <w:p w:rsidR="00A662CD" w:rsidRDefault="00A662CD">
            <w:pPr>
              <w:rPr>
                <w:sz w:val="24"/>
                <w:szCs w:val="24"/>
              </w:rPr>
            </w:pPr>
            <w:r>
              <w:rPr>
                <w:rFonts w:hint="eastAsia"/>
              </w:rPr>
              <w:t xml:space="preserve">　</w:t>
            </w:r>
          </w:p>
        </w:tc>
        <w:tc>
          <w:tcPr>
            <w:tcW w:w="1134" w:type="dxa"/>
            <w:vAlign w:val="center"/>
          </w:tcPr>
          <w:p w:rsidR="00A662CD" w:rsidRDefault="00A662CD">
            <w:pPr>
              <w:jc w:val="center"/>
              <w:rPr>
                <w:sz w:val="24"/>
                <w:szCs w:val="24"/>
              </w:rPr>
            </w:pPr>
            <w:r>
              <w:rPr>
                <w:rFonts w:hint="eastAsia"/>
              </w:rPr>
              <w:t>20</w:t>
            </w:r>
          </w:p>
        </w:tc>
        <w:tc>
          <w:tcPr>
            <w:tcW w:w="1134" w:type="dxa"/>
            <w:vAlign w:val="center"/>
          </w:tcPr>
          <w:p w:rsidR="00A662CD" w:rsidRDefault="00A662CD">
            <w:pPr>
              <w:jc w:val="center"/>
              <w:rPr>
                <w:sz w:val="24"/>
                <w:szCs w:val="24"/>
              </w:rPr>
            </w:pPr>
            <w:r>
              <w:rPr>
                <w:rFonts w:hint="eastAsia"/>
              </w:rPr>
              <w:t>根</w:t>
            </w:r>
          </w:p>
        </w:tc>
        <w:tc>
          <w:tcPr>
            <w:tcW w:w="1417" w:type="dxa"/>
            <w:vAlign w:val="center"/>
          </w:tcPr>
          <w:p w:rsidR="00A662CD" w:rsidRDefault="00A662CD" w:rsidP="00045D0A">
            <w:pPr>
              <w:spacing w:before="240" w:line="120" w:lineRule="auto"/>
              <w:jc w:val="center"/>
              <w:rPr>
                <w:sz w:val="24"/>
                <w:lang w:eastAsia="zh-CN"/>
              </w:rPr>
            </w:pPr>
          </w:p>
        </w:tc>
        <w:tc>
          <w:tcPr>
            <w:tcW w:w="2126" w:type="dxa"/>
            <w:vAlign w:val="center"/>
          </w:tcPr>
          <w:p w:rsidR="00A662CD" w:rsidRDefault="00A662CD" w:rsidP="00045D0A">
            <w:pPr>
              <w:spacing w:before="240" w:line="120" w:lineRule="auto"/>
              <w:jc w:val="center"/>
              <w:rPr>
                <w:sz w:val="24"/>
                <w:lang w:eastAsia="zh-CN"/>
              </w:rPr>
            </w:pPr>
          </w:p>
        </w:tc>
      </w:tr>
      <w:tr w:rsidR="00A662CD" w:rsidTr="004F5CC2">
        <w:tc>
          <w:tcPr>
            <w:tcW w:w="2376" w:type="dxa"/>
            <w:vAlign w:val="center"/>
          </w:tcPr>
          <w:p w:rsidR="00A662CD" w:rsidRDefault="00A662CD">
            <w:pPr>
              <w:rPr>
                <w:sz w:val="24"/>
                <w:szCs w:val="24"/>
              </w:rPr>
            </w:pPr>
            <w:permStart w:id="75" w:edGrp="everyone" w:colFirst="0" w:colLast="0"/>
            <w:permStart w:id="76" w:edGrp="everyone" w:colFirst="1" w:colLast="1"/>
            <w:permStart w:id="77" w:edGrp="everyone" w:colFirst="2" w:colLast="2"/>
            <w:permStart w:id="78" w:edGrp="everyone" w:colFirst="3" w:colLast="3"/>
            <w:permStart w:id="79" w:edGrp="everyone" w:colFirst="4" w:colLast="4"/>
            <w:permStart w:id="80" w:edGrp="everyone" w:colFirst="5" w:colLast="5"/>
            <w:permStart w:id="81" w:edGrp="everyone" w:colFirst="6" w:colLast="6"/>
            <w:permEnd w:id="68"/>
            <w:permEnd w:id="69"/>
            <w:permEnd w:id="70"/>
            <w:permEnd w:id="71"/>
            <w:permEnd w:id="72"/>
            <w:permEnd w:id="73"/>
            <w:permEnd w:id="74"/>
            <w:r>
              <w:rPr>
                <w:rFonts w:hint="eastAsia"/>
              </w:rPr>
              <w:t>防爆手持扩音器</w:t>
            </w:r>
          </w:p>
        </w:tc>
        <w:tc>
          <w:tcPr>
            <w:tcW w:w="2127" w:type="dxa"/>
            <w:vAlign w:val="center"/>
          </w:tcPr>
          <w:p w:rsidR="00A662CD" w:rsidRDefault="00A662CD">
            <w:pPr>
              <w:rPr>
                <w:sz w:val="24"/>
                <w:szCs w:val="24"/>
              </w:rPr>
            </w:pPr>
            <w:r>
              <w:rPr>
                <w:rFonts w:hint="eastAsia"/>
              </w:rPr>
              <w:t xml:space="preserve">　</w:t>
            </w:r>
          </w:p>
        </w:tc>
        <w:tc>
          <w:tcPr>
            <w:tcW w:w="1134" w:type="dxa"/>
            <w:vAlign w:val="center"/>
          </w:tcPr>
          <w:p w:rsidR="00A662CD" w:rsidRDefault="00A662CD">
            <w:pPr>
              <w:jc w:val="center"/>
              <w:rPr>
                <w:sz w:val="24"/>
                <w:szCs w:val="24"/>
              </w:rPr>
            </w:pPr>
            <w:r>
              <w:rPr>
                <w:rFonts w:hint="eastAsia"/>
              </w:rPr>
              <w:t>5</w:t>
            </w:r>
          </w:p>
        </w:tc>
        <w:tc>
          <w:tcPr>
            <w:tcW w:w="1134" w:type="dxa"/>
            <w:vAlign w:val="center"/>
          </w:tcPr>
          <w:p w:rsidR="00A662CD" w:rsidRDefault="00A662CD">
            <w:pPr>
              <w:jc w:val="center"/>
              <w:rPr>
                <w:sz w:val="24"/>
                <w:szCs w:val="24"/>
              </w:rPr>
            </w:pPr>
            <w:r>
              <w:rPr>
                <w:rFonts w:hint="eastAsia"/>
              </w:rPr>
              <w:t>个</w:t>
            </w:r>
          </w:p>
        </w:tc>
        <w:tc>
          <w:tcPr>
            <w:tcW w:w="1417" w:type="dxa"/>
            <w:vAlign w:val="center"/>
          </w:tcPr>
          <w:p w:rsidR="00A662CD" w:rsidRDefault="00A662CD" w:rsidP="00045D0A">
            <w:pPr>
              <w:spacing w:before="240" w:line="120" w:lineRule="auto"/>
              <w:jc w:val="center"/>
              <w:rPr>
                <w:sz w:val="24"/>
                <w:lang w:eastAsia="zh-CN"/>
              </w:rPr>
            </w:pPr>
          </w:p>
        </w:tc>
        <w:tc>
          <w:tcPr>
            <w:tcW w:w="2126" w:type="dxa"/>
            <w:vAlign w:val="center"/>
          </w:tcPr>
          <w:p w:rsidR="00A662CD" w:rsidRDefault="00A662CD" w:rsidP="00045D0A">
            <w:pPr>
              <w:spacing w:before="240" w:line="120" w:lineRule="auto"/>
              <w:jc w:val="center"/>
              <w:rPr>
                <w:sz w:val="24"/>
                <w:lang w:eastAsia="zh-CN"/>
              </w:rPr>
            </w:pPr>
          </w:p>
        </w:tc>
      </w:tr>
      <w:tr w:rsidR="00A662CD" w:rsidTr="004F5CC2">
        <w:tc>
          <w:tcPr>
            <w:tcW w:w="2376" w:type="dxa"/>
            <w:vAlign w:val="center"/>
          </w:tcPr>
          <w:p w:rsidR="00A662CD" w:rsidRDefault="00A662CD">
            <w:pPr>
              <w:rPr>
                <w:sz w:val="24"/>
                <w:szCs w:val="24"/>
              </w:rPr>
            </w:pPr>
            <w:permStart w:id="82" w:edGrp="everyone" w:colFirst="0" w:colLast="0"/>
            <w:permStart w:id="83" w:edGrp="everyone" w:colFirst="1" w:colLast="1"/>
            <w:permStart w:id="84" w:edGrp="everyone" w:colFirst="2" w:colLast="2"/>
            <w:permStart w:id="85" w:edGrp="everyone" w:colFirst="3" w:colLast="3"/>
            <w:permStart w:id="86" w:edGrp="everyone" w:colFirst="4" w:colLast="4"/>
            <w:permStart w:id="87" w:edGrp="everyone" w:colFirst="5" w:colLast="5"/>
            <w:permStart w:id="88" w:edGrp="everyone" w:colFirst="6" w:colLast="6"/>
            <w:permEnd w:id="75"/>
            <w:permEnd w:id="76"/>
            <w:permEnd w:id="77"/>
            <w:permEnd w:id="78"/>
            <w:permEnd w:id="79"/>
            <w:permEnd w:id="80"/>
            <w:permEnd w:id="81"/>
            <w:r>
              <w:rPr>
                <w:rFonts w:hint="eastAsia"/>
              </w:rPr>
              <w:t>平头铜锹</w:t>
            </w:r>
          </w:p>
        </w:tc>
        <w:tc>
          <w:tcPr>
            <w:tcW w:w="2127" w:type="dxa"/>
            <w:vAlign w:val="center"/>
          </w:tcPr>
          <w:p w:rsidR="00A662CD" w:rsidRDefault="00A662CD">
            <w:pPr>
              <w:rPr>
                <w:sz w:val="24"/>
                <w:szCs w:val="24"/>
              </w:rPr>
            </w:pPr>
            <w:r>
              <w:rPr>
                <w:rFonts w:hint="eastAsia"/>
              </w:rPr>
              <w:t xml:space="preserve">　</w:t>
            </w:r>
          </w:p>
        </w:tc>
        <w:tc>
          <w:tcPr>
            <w:tcW w:w="1134" w:type="dxa"/>
            <w:vAlign w:val="center"/>
          </w:tcPr>
          <w:p w:rsidR="00A662CD" w:rsidRDefault="00A662CD">
            <w:pPr>
              <w:jc w:val="center"/>
              <w:rPr>
                <w:sz w:val="24"/>
                <w:szCs w:val="24"/>
              </w:rPr>
            </w:pPr>
            <w:r>
              <w:rPr>
                <w:rFonts w:hint="eastAsia"/>
              </w:rPr>
              <w:t>200</w:t>
            </w:r>
          </w:p>
        </w:tc>
        <w:tc>
          <w:tcPr>
            <w:tcW w:w="1134" w:type="dxa"/>
            <w:vAlign w:val="center"/>
          </w:tcPr>
          <w:p w:rsidR="00A662CD" w:rsidRDefault="00A662CD">
            <w:pPr>
              <w:jc w:val="center"/>
              <w:rPr>
                <w:sz w:val="24"/>
                <w:szCs w:val="24"/>
              </w:rPr>
            </w:pPr>
            <w:r>
              <w:rPr>
                <w:rFonts w:hint="eastAsia"/>
              </w:rPr>
              <w:t>把</w:t>
            </w:r>
          </w:p>
        </w:tc>
        <w:tc>
          <w:tcPr>
            <w:tcW w:w="1417" w:type="dxa"/>
            <w:vAlign w:val="center"/>
          </w:tcPr>
          <w:p w:rsidR="00A662CD" w:rsidRDefault="00A662CD" w:rsidP="00045D0A">
            <w:pPr>
              <w:spacing w:before="240" w:line="120" w:lineRule="auto"/>
              <w:jc w:val="center"/>
              <w:rPr>
                <w:sz w:val="24"/>
                <w:lang w:eastAsia="zh-CN"/>
              </w:rPr>
            </w:pPr>
          </w:p>
        </w:tc>
        <w:tc>
          <w:tcPr>
            <w:tcW w:w="2126" w:type="dxa"/>
            <w:vAlign w:val="center"/>
          </w:tcPr>
          <w:p w:rsidR="00A662CD" w:rsidRDefault="00A662CD" w:rsidP="00045D0A">
            <w:pPr>
              <w:spacing w:before="240" w:line="120" w:lineRule="auto"/>
              <w:jc w:val="center"/>
              <w:rPr>
                <w:sz w:val="24"/>
                <w:lang w:eastAsia="zh-CN"/>
              </w:rPr>
            </w:pPr>
          </w:p>
        </w:tc>
      </w:tr>
      <w:tr w:rsidR="00A662CD" w:rsidTr="004F5CC2">
        <w:tc>
          <w:tcPr>
            <w:tcW w:w="2376" w:type="dxa"/>
            <w:vAlign w:val="center"/>
          </w:tcPr>
          <w:p w:rsidR="00A662CD" w:rsidRDefault="00A662CD">
            <w:pPr>
              <w:rPr>
                <w:sz w:val="24"/>
                <w:szCs w:val="24"/>
              </w:rPr>
            </w:pPr>
            <w:permStart w:id="89" w:edGrp="everyone" w:colFirst="0" w:colLast="0"/>
            <w:permStart w:id="90" w:edGrp="everyone" w:colFirst="1" w:colLast="1"/>
            <w:permStart w:id="91" w:edGrp="everyone" w:colFirst="2" w:colLast="2"/>
            <w:permStart w:id="92" w:edGrp="everyone" w:colFirst="3" w:colLast="3"/>
            <w:permStart w:id="93" w:edGrp="everyone" w:colFirst="4" w:colLast="4"/>
            <w:permStart w:id="94" w:edGrp="everyone" w:colFirst="5" w:colLast="5"/>
            <w:permStart w:id="95" w:edGrp="everyone" w:colFirst="6" w:colLast="6"/>
            <w:permEnd w:id="82"/>
            <w:permEnd w:id="83"/>
            <w:permEnd w:id="84"/>
            <w:permEnd w:id="85"/>
            <w:permEnd w:id="86"/>
            <w:permEnd w:id="87"/>
            <w:permEnd w:id="88"/>
            <w:r>
              <w:rPr>
                <w:rFonts w:hint="eastAsia"/>
              </w:rPr>
              <w:t>尖头铜锹</w:t>
            </w:r>
          </w:p>
        </w:tc>
        <w:tc>
          <w:tcPr>
            <w:tcW w:w="2127" w:type="dxa"/>
            <w:vAlign w:val="center"/>
          </w:tcPr>
          <w:p w:rsidR="00A662CD" w:rsidRDefault="00A662CD">
            <w:pPr>
              <w:rPr>
                <w:sz w:val="24"/>
                <w:szCs w:val="24"/>
              </w:rPr>
            </w:pPr>
            <w:r>
              <w:rPr>
                <w:rFonts w:hint="eastAsia"/>
              </w:rPr>
              <w:t xml:space="preserve">　</w:t>
            </w:r>
          </w:p>
        </w:tc>
        <w:tc>
          <w:tcPr>
            <w:tcW w:w="1134" w:type="dxa"/>
            <w:vAlign w:val="center"/>
          </w:tcPr>
          <w:p w:rsidR="00A662CD" w:rsidRDefault="00A662CD">
            <w:pPr>
              <w:jc w:val="center"/>
              <w:rPr>
                <w:sz w:val="24"/>
                <w:szCs w:val="24"/>
              </w:rPr>
            </w:pPr>
            <w:r>
              <w:rPr>
                <w:rFonts w:hint="eastAsia"/>
              </w:rPr>
              <w:t>200</w:t>
            </w:r>
          </w:p>
        </w:tc>
        <w:tc>
          <w:tcPr>
            <w:tcW w:w="1134" w:type="dxa"/>
            <w:vAlign w:val="center"/>
          </w:tcPr>
          <w:p w:rsidR="00A662CD" w:rsidRDefault="00A662CD">
            <w:pPr>
              <w:jc w:val="center"/>
              <w:rPr>
                <w:sz w:val="24"/>
                <w:szCs w:val="24"/>
              </w:rPr>
            </w:pPr>
            <w:r>
              <w:rPr>
                <w:rFonts w:hint="eastAsia"/>
              </w:rPr>
              <w:t>把</w:t>
            </w:r>
          </w:p>
        </w:tc>
        <w:tc>
          <w:tcPr>
            <w:tcW w:w="1417" w:type="dxa"/>
            <w:vAlign w:val="center"/>
          </w:tcPr>
          <w:p w:rsidR="00A662CD" w:rsidRDefault="00A662CD" w:rsidP="00045D0A">
            <w:pPr>
              <w:spacing w:before="240" w:line="120" w:lineRule="auto"/>
              <w:jc w:val="center"/>
              <w:rPr>
                <w:sz w:val="24"/>
                <w:lang w:eastAsia="zh-CN"/>
              </w:rPr>
            </w:pPr>
          </w:p>
        </w:tc>
        <w:tc>
          <w:tcPr>
            <w:tcW w:w="2126" w:type="dxa"/>
            <w:vAlign w:val="center"/>
          </w:tcPr>
          <w:p w:rsidR="00A662CD" w:rsidRDefault="00A662CD" w:rsidP="00045D0A">
            <w:pPr>
              <w:spacing w:before="240" w:line="120" w:lineRule="auto"/>
              <w:jc w:val="center"/>
              <w:rPr>
                <w:sz w:val="24"/>
                <w:lang w:eastAsia="zh-CN"/>
              </w:rPr>
            </w:pPr>
          </w:p>
        </w:tc>
      </w:tr>
      <w:tr w:rsidR="00A662CD" w:rsidTr="004F5CC2">
        <w:tc>
          <w:tcPr>
            <w:tcW w:w="2376" w:type="dxa"/>
            <w:vAlign w:val="center"/>
          </w:tcPr>
          <w:p w:rsidR="00A662CD" w:rsidRDefault="00A662CD">
            <w:pPr>
              <w:rPr>
                <w:sz w:val="24"/>
                <w:szCs w:val="24"/>
              </w:rPr>
            </w:pPr>
            <w:permStart w:id="96" w:edGrp="everyone" w:colFirst="0" w:colLast="0"/>
            <w:permStart w:id="97" w:edGrp="everyone" w:colFirst="1" w:colLast="1"/>
            <w:permStart w:id="98" w:edGrp="everyone" w:colFirst="2" w:colLast="2"/>
            <w:permStart w:id="99" w:edGrp="everyone" w:colFirst="3" w:colLast="3"/>
            <w:permStart w:id="100" w:edGrp="everyone" w:colFirst="4" w:colLast="4"/>
            <w:permStart w:id="101" w:edGrp="everyone" w:colFirst="5" w:colLast="5"/>
            <w:permStart w:id="102" w:edGrp="everyone" w:colFirst="6" w:colLast="6"/>
            <w:permEnd w:id="89"/>
            <w:permEnd w:id="90"/>
            <w:permEnd w:id="91"/>
            <w:permEnd w:id="92"/>
            <w:permEnd w:id="93"/>
            <w:permEnd w:id="94"/>
            <w:permEnd w:id="95"/>
            <w:r>
              <w:rPr>
                <w:rFonts w:hint="eastAsia"/>
              </w:rPr>
              <w:t>消防沙袋</w:t>
            </w:r>
          </w:p>
        </w:tc>
        <w:tc>
          <w:tcPr>
            <w:tcW w:w="2127" w:type="dxa"/>
            <w:vAlign w:val="center"/>
          </w:tcPr>
          <w:p w:rsidR="00A662CD" w:rsidRDefault="00A662CD">
            <w:pPr>
              <w:rPr>
                <w:sz w:val="24"/>
                <w:szCs w:val="24"/>
              </w:rPr>
            </w:pPr>
            <w:r>
              <w:rPr>
                <w:rFonts w:hint="eastAsia"/>
              </w:rPr>
              <w:t>40*60CM</w:t>
            </w:r>
          </w:p>
        </w:tc>
        <w:tc>
          <w:tcPr>
            <w:tcW w:w="1134" w:type="dxa"/>
            <w:vAlign w:val="center"/>
          </w:tcPr>
          <w:p w:rsidR="00A662CD" w:rsidRDefault="00A662CD">
            <w:pPr>
              <w:jc w:val="center"/>
              <w:rPr>
                <w:sz w:val="24"/>
                <w:szCs w:val="24"/>
              </w:rPr>
            </w:pPr>
            <w:r>
              <w:rPr>
                <w:rFonts w:hint="eastAsia"/>
              </w:rPr>
              <w:t>2000</w:t>
            </w:r>
          </w:p>
        </w:tc>
        <w:tc>
          <w:tcPr>
            <w:tcW w:w="1134" w:type="dxa"/>
            <w:vAlign w:val="center"/>
          </w:tcPr>
          <w:p w:rsidR="00A662CD" w:rsidRDefault="00A662CD">
            <w:pPr>
              <w:jc w:val="center"/>
              <w:rPr>
                <w:sz w:val="24"/>
                <w:szCs w:val="24"/>
              </w:rPr>
            </w:pPr>
            <w:r>
              <w:rPr>
                <w:rFonts w:hint="eastAsia"/>
              </w:rPr>
              <w:t>个</w:t>
            </w:r>
          </w:p>
        </w:tc>
        <w:tc>
          <w:tcPr>
            <w:tcW w:w="1417" w:type="dxa"/>
            <w:vAlign w:val="center"/>
          </w:tcPr>
          <w:p w:rsidR="00A662CD" w:rsidRDefault="00A662CD" w:rsidP="00045D0A">
            <w:pPr>
              <w:spacing w:before="240" w:line="120" w:lineRule="auto"/>
              <w:jc w:val="center"/>
              <w:rPr>
                <w:sz w:val="24"/>
                <w:lang w:eastAsia="zh-CN"/>
              </w:rPr>
            </w:pPr>
          </w:p>
        </w:tc>
        <w:tc>
          <w:tcPr>
            <w:tcW w:w="2126" w:type="dxa"/>
            <w:vAlign w:val="center"/>
          </w:tcPr>
          <w:p w:rsidR="00A662CD" w:rsidRDefault="00A662CD" w:rsidP="00045D0A">
            <w:pPr>
              <w:spacing w:before="240" w:line="120" w:lineRule="auto"/>
              <w:jc w:val="center"/>
              <w:rPr>
                <w:sz w:val="24"/>
                <w:lang w:eastAsia="zh-CN"/>
              </w:rPr>
            </w:pPr>
          </w:p>
        </w:tc>
      </w:tr>
      <w:permEnd w:id="96"/>
      <w:permEnd w:id="97"/>
      <w:permEnd w:id="98"/>
      <w:permEnd w:id="99"/>
      <w:permEnd w:id="100"/>
      <w:permEnd w:id="101"/>
      <w:permEnd w:id="102"/>
      <w:tr w:rsidR="00045D0A" w:rsidTr="004F5CC2">
        <w:tc>
          <w:tcPr>
            <w:tcW w:w="2376" w:type="dxa"/>
            <w:vAlign w:val="center"/>
          </w:tcPr>
          <w:p w:rsidR="00045D0A" w:rsidRDefault="00045D0A" w:rsidP="00045D0A">
            <w:pPr>
              <w:spacing w:before="240" w:line="120" w:lineRule="auto"/>
              <w:jc w:val="center"/>
              <w:rPr>
                <w:sz w:val="24"/>
              </w:rPr>
            </w:pPr>
            <w:r>
              <w:rPr>
                <w:rFonts w:hint="eastAsia"/>
                <w:sz w:val="24"/>
              </w:rPr>
              <w:t>合同金额合计</w:t>
            </w:r>
          </w:p>
        </w:tc>
        <w:tc>
          <w:tcPr>
            <w:tcW w:w="2127" w:type="dxa"/>
            <w:vAlign w:val="center"/>
          </w:tcPr>
          <w:p w:rsidR="00045D0A" w:rsidRDefault="00045D0A" w:rsidP="00045D0A">
            <w:pPr>
              <w:spacing w:before="240" w:line="120" w:lineRule="auto"/>
              <w:jc w:val="center"/>
              <w:rPr>
                <w:sz w:val="24"/>
              </w:rPr>
            </w:pPr>
          </w:p>
        </w:tc>
        <w:tc>
          <w:tcPr>
            <w:tcW w:w="5811" w:type="dxa"/>
            <w:gridSpan w:val="4"/>
            <w:vAlign w:val="center"/>
          </w:tcPr>
          <w:p w:rsidR="00045D0A" w:rsidRDefault="00045D0A" w:rsidP="00045D0A">
            <w:pPr>
              <w:spacing w:before="240" w:line="120" w:lineRule="auto"/>
              <w:jc w:val="center"/>
              <w:rPr>
                <w:sz w:val="24"/>
                <w:lang w:eastAsia="zh-CN"/>
              </w:rPr>
            </w:pPr>
            <w:permStart w:id="103" w:edGrp="everyone"/>
            <w:r>
              <w:rPr>
                <w:rFonts w:hint="eastAsia"/>
                <w:sz w:val="24"/>
                <w:lang w:eastAsia="zh-CN"/>
              </w:rPr>
              <w:t xml:space="preserve">壹仟伍佰叁拾陆圆整  </w:t>
            </w:r>
            <w:permEnd w:id="103"/>
            <w:r>
              <w:rPr>
                <w:rFonts w:hint="eastAsia"/>
                <w:sz w:val="24"/>
                <w:lang w:eastAsia="zh-CN"/>
              </w:rPr>
              <w:t xml:space="preserve">（大写） </w:t>
            </w:r>
            <w:permStart w:id="104" w:edGrp="everyone"/>
            <w:r>
              <w:rPr>
                <w:rFonts w:hint="eastAsia"/>
                <w:sz w:val="24"/>
                <w:lang w:eastAsia="zh-CN"/>
              </w:rPr>
              <w:t xml:space="preserve"> 143320元 </w:t>
            </w:r>
            <w:permEnd w:id="104"/>
            <w:r>
              <w:rPr>
                <w:rFonts w:hint="eastAsia"/>
                <w:sz w:val="24"/>
                <w:lang w:eastAsia="zh-CN"/>
              </w:rPr>
              <w:t>（小写）</w:t>
            </w:r>
          </w:p>
        </w:tc>
      </w:tr>
    </w:tbl>
    <w:p w:rsidR="00886D54" w:rsidRDefault="00886D54" w:rsidP="00045D0A">
      <w:pPr>
        <w:spacing w:beforeLines="250" w:line="276" w:lineRule="auto"/>
        <w:ind w:firstLineChars="150" w:firstLine="360"/>
        <w:rPr>
          <w:sz w:val="24"/>
          <w:lang w:eastAsia="zh-CN"/>
        </w:rPr>
      </w:pPr>
      <w:r>
        <w:rPr>
          <w:rFonts w:hint="eastAsia"/>
          <w:sz w:val="24"/>
          <w:lang w:eastAsia="zh-CN"/>
        </w:rPr>
        <w:lastRenderedPageBreak/>
        <w:t>上述金额为含税价格，包含了乙方提供本合同约定的产品及相应服务（如有）的全部价格，除非另有约定，甲方不再承担其他费用。</w:t>
      </w:r>
    </w:p>
    <w:p w:rsidR="00886D54" w:rsidRDefault="00886D54" w:rsidP="00DF0DCC">
      <w:pPr>
        <w:spacing w:beforeLines="250" w:line="276" w:lineRule="auto"/>
        <w:rPr>
          <w:sz w:val="24"/>
          <w:lang w:eastAsia="zh-CN"/>
        </w:rPr>
      </w:pPr>
      <w:r>
        <w:rPr>
          <w:rFonts w:hint="eastAsia"/>
          <w:sz w:val="24"/>
          <w:lang w:eastAsia="zh-CN"/>
        </w:rPr>
        <w:t>2、交货：</w:t>
      </w:r>
    </w:p>
    <w:p w:rsidR="00886D54" w:rsidRDefault="00886D54" w:rsidP="00886D54">
      <w:pPr>
        <w:spacing w:line="360" w:lineRule="auto"/>
        <w:ind w:firstLineChars="200" w:firstLine="480"/>
        <w:rPr>
          <w:sz w:val="24"/>
          <w:lang w:eastAsia="zh-CN"/>
        </w:rPr>
      </w:pPr>
      <w:r>
        <w:rPr>
          <w:rFonts w:hint="eastAsia"/>
          <w:sz w:val="24"/>
          <w:lang w:eastAsia="zh-CN"/>
        </w:rPr>
        <w:t>2.1交货方式：</w:t>
      </w:r>
      <w:r w:rsidR="00045D0A">
        <w:rPr>
          <w:rFonts w:asciiTheme="minorEastAsia" w:eastAsiaTheme="minorEastAsia" w:hAnsiTheme="minorEastAsia" w:cs="仿宋" w:hint="eastAsia"/>
          <w:color w:val="000000"/>
          <w:sz w:val="24"/>
          <w:u w:val="single"/>
          <w:lang w:eastAsia="zh-CN"/>
        </w:rPr>
        <w:t>由乙方负责运输至PX厂区</w:t>
      </w:r>
      <w:r w:rsidR="00045D0A">
        <w:rPr>
          <w:sz w:val="24"/>
          <w:u w:val="single"/>
          <w:lang w:eastAsia="zh-CN"/>
        </w:rPr>
        <w:t xml:space="preserve"> </w:t>
      </w:r>
      <w:r>
        <w:rPr>
          <w:sz w:val="24"/>
          <w:u w:val="single"/>
          <w:lang w:eastAsia="zh-CN"/>
        </w:rPr>
        <w:t xml:space="preserve">    </w:t>
      </w:r>
    </w:p>
    <w:p w:rsidR="004B1416" w:rsidRDefault="00886D54" w:rsidP="00C02157">
      <w:pPr>
        <w:spacing w:line="360" w:lineRule="auto"/>
        <w:ind w:leftChars="220" w:left="484"/>
        <w:rPr>
          <w:rFonts w:ascii="Arial" w:cs="Arial" w:hint="eastAsia"/>
          <w:sz w:val="24"/>
          <w:u w:val="single"/>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古雷经济开发区</w:t>
      </w:r>
      <w:r>
        <w:rPr>
          <w:rFonts w:ascii="Arial" w:cs="Arial" w:hint="eastAsia"/>
          <w:sz w:val="24"/>
          <w:u w:val="single"/>
          <w:lang w:eastAsia="zh-CN"/>
        </w:rPr>
        <w:t>腾龙路</w:t>
      </w:r>
      <w:r>
        <w:rPr>
          <w:rFonts w:ascii="Arial" w:cs="Arial" w:hint="eastAsia"/>
          <w:sz w:val="24"/>
          <w:u w:val="single"/>
          <w:lang w:eastAsia="zh-CN"/>
        </w:rPr>
        <w:t>84</w:t>
      </w:r>
      <w:r>
        <w:rPr>
          <w:rFonts w:ascii="Arial" w:cs="Arial" w:hint="eastAsia"/>
          <w:sz w:val="24"/>
          <w:u w:val="single"/>
          <w:lang w:eastAsia="zh-CN"/>
        </w:rPr>
        <w:t>号</w:t>
      </w:r>
      <w:r>
        <w:rPr>
          <w:rFonts w:ascii="Arial" w:cs="Arial" w:hint="eastAsia"/>
          <w:sz w:val="24"/>
          <w:u w:val="single"/>
          <w:lang w:eastAsia="zh-CN"/>
        </w:rPr>
        <w:t xml:space="preserve"> </w:t>
      </w:r>
    </w:p>
    <w:p w:rsidR="00886D54" w:rsidRDefault="00886D54" w:rsidP="00C02157">
      <w:pPr>
        <w:spacing w:line="360" w:lineRule="auto"/>
        <w:ind w:leftChars="220" w:left="484"/>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合同签订后</w:t>
      </w:r>
      <w:r w:rsidR="00FD216E">
        <w:rPr>
          <w:rFonts w:hint="eastAsia"/>
          <w:sz w:val="24"/>
          <w:u w:val="single"/>
          <w:lang w:eastAsia="zh-CN"/>
        </w:rPr>
        <w:t>15</w:t>
      </w:r>
      <w:r>
        <w:rPr>
          <w:rFonts w:hint="eastAsia"/>
          <w:sz w:val="24"/>
          <w:u w:val="single"/>
          <w:lang w:eastAsia="zh-CN"/>
        </w:rPr>
        <w:t>个工作日内交货</w:t>
      </w:r>
      <w:r>
        <w:rPr>
          <w:sz w:val="24"/>
          <w:u w:val="single"/>
          <w:lang w:eastAsia="zh-CN"/>
        </w:rPr>
        <w:t xml:space="preserve">           </w:t>
      </w:r>
    </w:p>
    <w:p w:rsidR="00886D54" w:rsidRDefault="00886D54" w:rsidP="00886D54">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886D54" w:rsidRDefault="00886D54" w:rsidP="00886D54">
      <w:pPr>
        <w:spacing w:line="360" w:lineRule="auto"/>
        <w:rPr>
          <w:sz w:val="24"/>
          <w:lang w:eastAsia="zh-CN"/>
        </w:rPr>
      </w:pPr>
      <w:r>
        <w:rPr>
          <w:rFonts w:hint="eastAsia"/>
          <w:sz w:val="24"/>
          <w:lang w:eastAsia="zh-CN"/>
        </w:rPr>
        <w:t>3、付款方式与条件</w:t>
      </w:r>
    </w:p>
    <w:p w:rsidR="00886D54" w:rsidRDefault="00886D54" w:rsidP="00886D54">
      <w:pPr>
        <w:spacing w:line="360" w:lineRule="auto"/>
        <w:ind w:firstLineChars="200" w:firstLine="480"/>
        <w:rPr>
          <w:sz w:val="24"/>
          <w:lang w:eastAsia="zh-CN"/>
        </w:rPr>
      </w:pPr>
      <w:r>
        <w:rPr>
          <w:rFonts w:hint="eastAsia"/>
          <w:sz w:val="24"/>
          <w:lang w:eastAsia="zh-CN"/>
        </w:rPr>
        <w:t>3.1乙方交付的产品按合同约定标准经甲方验收合格，并提供发票后，甲方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886D54" w:rsidRDefault="00886D54" w:rsidP="00886D54">
      <w:pPr>
        <w:spacing w:line="360" w:lineRule="auto"/>
        <w:ind w:firstLineChars="200" w:firstLine="480"/>
        <w:rPr>
          <w:sz w:val="24"/>
          <w:lang w:eastAsia="zh-CN"/>
        </w:rPr>
      </w:pPr>
      <w:r>
        <w:rPr>
          <w:rFonts w:hint="eastAsia"/>
          <w:sz w:val="24"/>
          <w:lang w:eastAsia="zh-CN"/>
        </w:rPr>
        <w:t>3.2 乙方应根据甲方要求在甲方付款前</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sidR="00FD216E">
        <w:rPr>
          <w:rFonts w:hint="eastAsia"/>
          <w:sz w:val="24"/>
          <w:u w:val="single"/>
          <w:lang w:eastAsia="zh-CN"/>
        </w:rPr>
        <w:t xml:space="preserve"> </w:t>
      </w:r>
      <w:r>
        <w:rPr>
          <w:sz w:val="24"/>
          <w:u w:val="single"/>
          <w:lang w:eastAsia="zh-CN"/>
        </w:rPr>
        <w:t xml:space="preserve">  </w:t>
      </w:r>
      <w:r>
        <w:rPr>
          <w:rFonts w:hint="eastAsia"/>
          <w:sz w:val="24"/>
          <w:lang w:eastAsia="zh-CN"/>
        </w:rPr>
        <w:t>%）。</w:t>
      </w:r>
    </w:p>
    <w:p w:rsidR="00886D54" w:rsidRDefault="00886D54" w:rsidP="00886D54">
      <w:pPr>
        <w:spacing w:line="360" w:lineRule="auto"/>
        <w:rPr>
          <w:sz w:val="24"/>
          <w:lang w:eastAsia="zh-CN"/>
        </w:rPr>
      </w:pPr>
      <w:r>
        <w:rPr>
          <w:rFonts w:hint="eastAsia"/>
          <w:sz w:val="24"/>
          <w:lang w:eastAsia="zh-CN"/>
        </w:rPr>
        <w:t>4、质量要求和技术标准</w:t>
      </w:r>
    </w:p>
    <w:p w:rsidR="00886D54" w:rsidRDefault="00886D54" w:rsidP="00886D54">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886D54" w:rsidRDefault="00886D54" w:rsidP="00886D5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sidR="00FD216E">
        <w:rPr>
          <w:rFonts w:hint="eastAsia"/>
          <w:sz w:val="24"/>
          <w:u w:val="single"/>
          <w:lang w:eastAsia="zh-CN"/>
        </w:rPr>
        <w:t>壹</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886D54" w:rsidRDefault="00886D54" w:rsidP="00886D5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86D54" w:rsidRDefault="00886D54" w:rsidP="00886D54">
      <w:pPr>
        <w:spacing w:line="360" w:lineRule="auto"/>
        <w:rPr>
          <w:sz w:val="24"/>
          <w:lang w:eastAsia="zh-CN"/>
        </w:rPr>
      </w:pPr>
      <w:r>
        <w:rPr>
          <w:rFonts w:hint="eastAsia"/>
          <w:sz w:val="24"/>
          <w:lang w:eastAsia="zh-CN"/>
        </w:rPr>
        <w:t xml:space="preserve">    4.4乙方不按本合同约定交付产品所产生的任何费用由乙方自己承担。</w:t>
      </w:r>
    </w:p>
    <w:p w:rsidR="00886D54" w:rsidRDefault="00886D54" w:rsidP="00886D54">
      <w:pPr>
        <w:spacing w:line="360" w:lineRule="auto"/>
        <w:rPr>
          <w:sz w:val="24"/>
          <w:lang w:eastAsia="zh-CN"/>
        </w:rPr>
      </w:pPr>
      <w:r>
        <w:rPr>
          <w:rFonts w:hint="eastAsia"/>
          <w:sz w:val="24"/>
          <w:lang w:eastAsia="zh-CN"/>
        </w:rPr>
        <w:t>5、安装调试、技术服务、人员培训及技术资料</w:t>
      </w:r>
    </w:p>
    <w:p w:rsidR="00045D0A" w:rsidRDefault="00045D0A" w:rsidP="00045D0A">
      <w:pPr>
        <w:spacing w:line="360" w:lineRule="auto"/>
        <w:ind w:firstLineChars="200" w:firstLine="480"/>
        <w:rPr>
          <w:sz w:val="24"/>
          <w:lang w:eastAsia="zh-CN"/>
        </w:rPr>
      </w:pPr>
      <w:r>
        <w:rPr>
          <w:rFonts w:hint="eastAsia"/>
          <w:sz w:val="24"/>
          <w:lang w:eastAsia="zh-CN"/>
        </w:rPr>
        <w:t>5.1乙方为甲方提供下列服务（具体以在□内打“√”为准）</w:t>
      </w:r>
    </w:p>
    <w:p w:rsidR="00045D0A" w:rsidRDefault="00045D0A" w:rsidP="00045D0A">
      <w:pPr>
        <w:spacing w:line="360" w:lineRule="auto"/>
        <w:ind w:firstLineChars="200" w:firstLine="480"/>
        <w:rPr>
          <w:sz w:val="24"/>
          <w:u w:val="single"/>
          <w:lang w:eastAsia="zh-CN"/>
        </w:rPr>
      </w:pPr>
      <w:sdt>
        <w:sdtPr>
          <w:rPr>
            <w:rFonts w:hint="eastAsia"/>
            <w:sz w:val="24"/>
          </w:rPr>
          <w:id w:val="-22404436"/>
        </w:sdtPr>
        <w:sdtContent>
          <w:r>
            <w:rPr>
              <w:rFonts w:ascii="MS Gothic" w:eastAsia="MS Gothic" w:hAnsi="MS Gothic" w:hint="eastAsia"/>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rsidR="00045D0A" w:rsidRDefault="00045D0A" w:rsidP="00045D0A">
      <w:pPr>
        <w:spacing w:line="360" w:lineRule="auto"/>
        <w:ind w:firstLineChars="200" w:firstLine="480"/>
        <w:rPr>
          <w:sz w:val="24"/>
          <w:lang w:eastAsia="zh-CN"/>
        </w:rPr>
      </w:pPr>
      <w:sdt>
        <w:sdtPr>
          <w:rPr>
            <w:rFonts w:hint="eastAsia"/>
            <w:sz w:val="24"/>
          </w:rPr>
          <w:id w:val="-1019545688"/>
        </w:sdtPr>
        <w:sdtContent>
          <w:r>
            <w:rPr>
              <w:rFonts w:ascii="MS Gothic" w:eastAsia="MS Gothic" w:hAnsi="MS Gothic" w:hint="eastAsia"/>
              <w:sz w:val="24"/>
              <w:lang w:eastAsia="zh-CN"/>
            </w:rPr>
            <w:t>☐</w:t>
          </w:r>
        </w:sdtContent>
      </w:sdt>
      <w:r>
        <w:rPr>
          <w:rFonts w:hint="eastAsia"/>
          <w:sz w:val="24"/>
          <w:lang w:eastAsia="zh-CN"/>
        </w:rPr>
        <w:t>技术服务：</w:t>
      </w:r>
      <w:r>
        <w:rPr>
          <w:sz w:val="24"/>
          <w:u w:val="single"/>
          <w:lang w:eastAsia="zh-CN"/>
        </w:rPr>
        <w:t xml:space="preserve">                                                                 </w:t>
      </w:r>
    </w:p>
    <w:p w:rsidR="00045D0A" w:rsidRDefault="00045D0A" w:rsidP="00045D0A">
      <w:pPr>
        <w:spacing w:line="360" w:lineRule="auto"/>
        <w:ind w:firstLineChars="200" w:firstLine="480"/>
        <w:rPr>
          <w:sz w:val="24"/>
          <w:u w:val="single"/>
          <w:lang w:eastAsia="zh-CN"/>
        </w:rPr>
      </w:pPr>
      <w:sdt>
        <w:sdtPr>
          <w:rPr>
            <w:rFonts w:hint="eastAsia"/>
            <w:sz w:val="24"/>
          </w:rPr>
          <w:id w:val="1427537698"/>
        </w:sdtPr>
        <w:sdtContent>
          <w:r>
            <w:rPr>
              <w:rFonts w:ascii="MS Gothic" w:eastAsia="MS Gothic" w:hAnsi="MS Gothic" w:hint="eastAsia"/>
              <w:sz w:val="24"/>
              <w:lang w:eastAsia="zh-CN"/>
            </w:rPr>
            <w:t>☐</w:t>
          </w:r>
        </w:sdtContent>
      </w:sdt>
      <w:r>
        <w:rPr>
          <w:rFonts w:hint="eastAsia"/>
          <w:sz w:val="24"/>
          <w:lang w:eastAsia="zh-CN"/>
        </w:rPr>
        <w:t>人员培训：</w:t>
      </w:r>
      <w:r>
        <w:rPr>
          <w:sz w:val="24"/>
          <w:u w:val="single"/>
          <w:lang w:eastAsia="zh-CN"/>
        </w:rPr>
        <w:t xml:space="preserve">                                                                 </w:t>
      </w:r>
    </w:p>
    <w:p w:rsidR="00045D0A" w:rsidRDefault="00045D0A" w:rsidP="00045D0A">
      <w:pPr>
        <w:spacing w:line="360" w:lineRule="auto"/>
        <w:ind w:firstLineChars="200" w:firstLine="480"/>
        <w:rPr>
          <w:sz w:val="24"/>
          <w:lang w:eastAsia="zh-CN"/>
        </w:rPr>
      </w:pPr>
      <w:sdt>
        <w:sdtPr>
          <w:rPr>
            <w:rFonts w:hint="eastAsia"/>
            <w:sz w:val="24"/>
          </w:rPr>
          <w:id w:val="-1252738078"/>
        </w:sdtPr>
        <w:sdtContent>
          <w:r>
            <w:rPr>
              <w:rFonts w:ascii="MS Gothic" w:eastAsia="MS Gothic" w:hAnsi="MS Gothic" w:hint="eastAsia"/>
              <w:sz w:val="24"/>
              <w:lang w:eastAsia="zh-CN"/>
            </w:rPr>
            <w:t>☐</w:t>
          </w:r>
        </w:sdtContent>
      </w:sdt>
      <w:r>
        <w:rPr>
          <w:rFonts w:hint="eastAsia"/>
          <w:sz w:val="24"/>
          <w:lang w:eastAsia="zh-CN"/>
        </w:rPr>
        <w:t>技术资料：</w:t>
      </w:r>
      <w:r>
        <w:rPr>
          <w:sz w:val="24"/>
          <w:u w:val="single"/>
          <w:lang w:eastAsia="zh-CN"/>
        </w:rPr>
        <w:t xml:space="preserve">                                                                 </w:t>
      </w:r>
    </w:p>
    <w:p w:rsidR="00886D54" w:rsidRDefault="00886D54" w:rsidP="00886D54">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886D54" w:rsidRDefault="00886D54" w:rsidP="00886D54">
      <w:pPr>
        <w:spacing w:line="360" w:lineRule="auto"/>
        <w:rPr>
          <w:sz w:val="24"/>
          <w:lang w:eastAsia="zh-CN"/>
        </w:rPr>
      </w:pPr>
      <w:r>
        <w:rPr>
          <w:rFonts w:hint="eastAsia"/>
          <w:sz w:val="24"/>
          <w:lang w:eastAsia="zh-CN"/>
        </w:rPr>
        <w:t>6、验收</w:t>
      </w:r>
    </w:p>
    <w:p w:rsidR="00886D54" w:rsidRDefault="00886D54" w:rsidP="00886D54">
      <w:pPr>
        <w:spacing w:line="360" w:lineRule="auto"/>
        <w:rPr>
          <w:sz w:val="24"/>
          <w:lang w:eastAsia="zh-CN"/>
        </w:rPr>
      </w:pPr>
      <w:r>
        <w:rPr>
          <w:rFonts w:hint="eastAsia"/>
          <w:sz w:val="24"/>
          <w:lang w:eastAsia="zh-CN"/>
        </w:rPr>
        <w:t xml:space="preserve">    6.1货物的货到验收包括：型号、规格、数量、外观质量、及货物包装是否完好。</w:t>
      </w:r>
    </w:p>
    <w:p w:rsidR="00886D54" w:rsidRDefault="00886D54" w:rsidP="00886D5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86D54" w:rsidRDefault="00886D54" w:rsidP="00886D5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86D54" w:rsidRDefault="00886D54" w:rsidP="00886D5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86D54" w:rsidRDefault="00886D54" w:rsidP="00886D5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86D54" w:rsidRDefault="00886D54" w:rsidP="00886D5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86D54" w:rsidRDefault="00886D54" w:rsidP="00886D54">
      <w:pPr>
        <w:spacing w:line="360" w:lineRule="auto"/>
        <w:rPr>
          <w:sz w:val="24"/>
          <w:lang w:eastAsia="zh-CN"/>
        </w:rPr>
      </w:pPr>
      <w:r>
        <w:rPr>
          <w:rFonts w:hint="eastAsia"/>
          <w:sz w:val="24"/>
          <w:lang w:eastAsia="zh-CN"/>
        </w:rPr>
        <w:t>7、质量保证</w:t>
      </w:r>
    </w:p>
    <w:p w:rsidR="00886D54" w:rsidRDefault="00886D54" w:rsidP="00886D5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86D54" w:rsidRDefault="00886D54" w:rsidP="00886D54">
      <w:pPr>
        <w:spacing w:line="360" w:lineRule="auto"/>
        <w:rPr>
          <w:sz w:val="24"/>
          <w:lang w:eastAsia="zh-CN"/>
        </w:rPr>
      </w:pPr>
      <w:r>
        <w:rPr>
          <w:rFonts w:hint="eastAsia"/>
          <w:sz w:val="24"/>
          <w:lang w:eastAsia="zh-CN"/>
        </w:rPr>
        <w:t>8、违约责任</w:t>
      </w:r>
    </w:p>
    <w:p w:rsidR="00886D54" w:rsidRDefault="00886D54" w:rsidP="00886D54">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5</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886D54" w:rsidRDefault="00886D54" w:rsidP="00886D5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886D54" w:rsidRDefault="00886D54" w:rsidP="00886D54">
      <w:pPr>
        <w:spacing w:line="360" w:lineRule="auto"/>
        <w:rPr>
          <w:sz w:val="24"/>
          <w:lang w:eastAsia="zh-CN"/>
        </w:rPr>
      </w:pPr>
      <w:r>
        <w:rPr>
          <w:rFonts w:hint="eastAsia"/>
          <w:sz w:val="24"/>
          <w:lang w:eastAsia="zh-CN"/>
        </w:rPr>
        <w:t xml:space="preserve">   8.3 甲方无故逾期付款的，按照银行同期贷款利率标准支付利息。</w:t>
      </w:r>
    </w:p>
    <w:p w:rsidR="00886D54" w:rsidRDefault="00886D54" w:rsidP="00886D5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w:t>
      </w:r>
      <w:r>
        <w:rPr>
          <w:rFonts w:hint="eastAsia"/>
          <w:sz w:val="24"/>
          <w:lang w:eastAsia="zh-CN"/>
        </w:rPr>
        <w:lastRenderedPageBreak/>
        <w:t>约方应予以赔偿。</w:t>
      </w:r>
    </w:p>
    <w:p w:rsidR="00886D54" w:rsidRDefault="00886D54" w:rsidP="00886D54">
      <w:pPr>
        <w:spacing w:line="360" w:lineRule="auto"/>
        <w:ind w:firstLineChars="50" w:firstLine="120"/>
        <w:rPr>
          <w:sz w:val="24"/>
          <w:lang w:eastAsia="zh-CN"/>
        </w:rPr>
      </w:pPr>
      <w:r>
        <w:rPr>
          <w:rFonts w:hint="eastAsia"/>
          <w:sz w:val="24"/>
          <w:lang w:eastAsia="zh-CN"/>
        </w:rPr>
        <w:t>9、法律的适用及争议解决方式</w:t>
      </w:r>
    </w:p>
    <w:p w:rsidR="00886D54" w:rsidRDefault="00886D54" w:rsidP="00886D54">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886D54" w:rsidRDefault="00886D54" w:rsidP="00886D54">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886D54" w:rsidRDefault="00886D54" w:rsidP="00886D54">
      <w:pPr>
        <w:spacing w:line="360" w:lineRule="auto"/>
        <w:rPr>
          <w:sz w:val="24"/>
          <w:lang w:eastAsia="zh-CN"/>
        </w:rPr>
      </w:pPr>
      <w:r>
        <w:rPr>
          <w:rFonts w:hint="eastAsia"/>
          <w:sz w:val="24"/>
          <w:lang w:eastAsia="zh-CN"/>
        </w:rPr>
        <w:t xml:space="preserve">10、 合同变更与解除： </w:t>
      </w:r>
    </w:p>
    <w:p w:rsidR="00886D54" w:rsidRDefault="00886D54" w:rsidP="00886D54">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886D54" w:rsidRDefault="00886D54" w:rsidP="00886D54">
      <w:pPr>
        <w:spacing w:line="360" w:lineRule="auto"/>
        <w:rPr>
          <w:sz w:val="24"/>
          <w:lang w:eastAsia="zh-CN"/>
        </w:rPr>
      </w:pPr>
      <w:r>
        <w:rPr>
          <w:rFonts w:hint="eastAsia"/>
          <w:sz w:val="24"/>
          <w:lang w:eastAsia="zh-CN"/>
        </w:rPr>
        <w:t>11、通知</w:t>
      </w:r>
    </w:p>
    <w:p w:rsidR="00886D54" w:rsidRDefault="00886D54" w:rsidP="00886D54">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86D54" w:rsidRDefault="00886D54" w:rsidP="00886D54">
      <w:pPr>
        <w:spacing w:line="360" w:lineRule="auto"/>
        <w:ind w:firstLineChars="200" w:firstLine="480"/>
        <w:rPr>
          <w:sz w:val="24"/>
          <w:lang w:eastAsia="zh-CN"/>
        </w:rPr>
      </w:pPr>
      <w:r>
        <w:rPr>
          <w:rFonts w:hint="eastAsia"/>
          <w:sz w:val="24"/>
          <w:lang w:eastAsia="zh-CN"/>
        </w:rPr>
        <w:t>12、本合同一式</w:t>
      </w:r>
      <w:r w:rsidR="00FD216E">
        <w:rPr>
          <w:rFonts w:hint="eastAsia"/>
          <w:sz w:val="24"/>
          <w:lang w:eastAsia="zh-CN"/>
        </w:rPr>
        <w:t>陆</w:t>
      </w:r>
      <w:r>
        <w:rPr>
          <w:rFonts w:hint="eastAsia"/>
          <w:sz w:val="24"/>
          <w:lang w:eastAsia="zh-CN"/>
        </w:rPr>
        <w:t>份，经双方签订后生效，甲方执</w:t>
      </w:r>
      <w:r w:rsidR="00FD216E">
        <w:rPr>
          <w:rFonts w:hint="eastAsia"/>
          <w:sz w:val="24"/>
          <w:lang w:eastAsia="zh-CN"/>
        </w:rPr>
        <w:t>肆</w:t>
      </w:r>
      <w:r>
        <w:rPr>
          <w:rFonts w:hint="eastAsia"/>
          <w:sz w:val="24"/>
          <w:lang w:eastAsia="zh-CN"/>
        </w:rPr>
        <w:t>份、乙方执</w:t>
      </w:r>
      <w:r w:rsidR="00FD216E">
        <w:rPr>
          <w:rFonts w:hint="eastAsia"/>
          <w:sz w:val="24"/>
          <w:lang w:eastAsia="zh-CN"/>
        </w:rPr>
        <w:t>贰</w:t>
      </w:r>
      <w:r>
        <w:rPr>
          <w:rFonts w:hint="eastAsia"/>
          <w:sz w:val="24"/>
          <w:lang w:eastAsia="zh-CN"/>
        </w:rPr>
        <w:t>份，具有同等效力。</w:t>
      </w:r>
    </w:p>
    <w:p w:rsidR="00886D54" w:rsidRDefault="00886D54" w:rsidP="00886D54">
      <w:pPr>
        <w:spacing w:line="360" w:lineRule="auto"/>
        <w:ind w:firstLineChars="200" w:firstLine="480"/>
        <w:rPr>
          <w:sz w:val="24"/>
          <w:lang w:eastAsia="zh-CN"/>
        </w:rPr>
      </w:pPr>
    </w:p>
    <w:p w:rsidR="00886D54" w:rsidRDefault="00886D54" w:rsidP="00886D54">
      <w:pPr>
        <w:spacing w:line="360" w:lineRule="auto"/>
        <w:ind w:firstLineChars="200" w:firstLine="480"/>
        <w:rPr>
          <w:sz w:val="24"/>
        </w:rPr>
      </w:pPr>
      <w:r>
        <w:rPr>
          <w:rFonts w:hint="eastAsia"/>
          <w:sz w:val="24"/>
        </w:rPr>
        <w:t>以下为签署页</w:t>
      </w: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34"/>
        <w:gridCol w:w="4747"/>
      </w:tblGrid>
      <w:tr w:rsidR="00886D54" w:rsidTr="00175E7F">
        <w:trPr>
          <w:jc w:val="center"/>
        </w:trPr>
        <w:tc>
          <w:tcPr>
            <w:tcW w:w="5034" w:type="dxa"/>
            <w:vAlign w:val="center"/>
          </w:tcPr>
          <w:p w:rsidR="00886D54" w:rsidRDefault="00886D54" w:rsidP="004B1416">
            <w:pPr>
              <w:spacing w:line="360" w:lineRule="auto"/>
              <w:rPr>
                <w:sz w:val="24"/>
                <w:lang w:eastAsia="zh-CN"/>
              </w:rPr>
            </w:pPr>
            <w:r>
              <w:rPr>
                <w:rFonts w:hint="eastAsia"/>
                <w:sz w:val="24"/>
                <w:lang w:eastAsia="zh-CN"/>
              </w:rPr>
              <w:t>甲方：</w:t>
            </w:r>
            <w:r w:rsidR="004B1416">
              <w:rPr>
                <w:rFonts w:hint="eastAsia"/>
                <w:lang w:eastAsia="zh-CN"/>
              </w:rPr>
              <w:t>腾龙芳烃</w:t>
            </w:r>
            <w:r w:rsidR="00FD216E">
              <w:rPr>
                <w:rFonts w:hint="eastAsia"/>
                <w:lang w:eastAsia="zh-CN"/>
              </w:rPr>
              <w:t>（漳州）有限公司</w:t>
            </w:r>
          </w:p>
        </w:tc>
        <w:tc>
          <w:tcPr>
            <w:tcW w:w="4747" w:type="dxa"/>
            <w:vAlign w:val="center"/>
          </w:tcPr>
          <w:p w:rsidR="00886D54" w:rsidRDefault="00886D54" w:rsidP="00C02157">
            <w:pPr>
              <w:spacing w:line="360" w:lineRule="auto"/>
              <w:rPr>
                <w:sz w:val="24"/>
                <w:lang w:eastAsia="zh-CN"/>
              </w:rPr>
            </w:pPr>
            <w:r>
              <w:rPr>
                <w:rFonts w:hint="eastAsia"/>
                <w:sz w:val="24"/>
                <w:lang w:eastAsia="zh-CN"/>
              </w:rPr>
              <w:t>甲方：</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lang w:eastAsia="zh-CN"/>
              </w:rPr>
            </w:pPr>
            <w:r>
              <w:rPr>
                <w:rFonts w:hint="eastAsia"/>
                <w:sz w:val="24"/>
                <w:lang w:eastAsia="zh-CN"/>
              </w:rPr>
              <w:t>联系地址：</w:t>
            </w:r>
            <w:r>
              <w:rPr>
                <w:rFonts w:hint="eastAsia"/>
                <w:lang w:eastAsia="zh-CN"/>
              </w:rPr>
              <w:t>漳州市古雷经济开发区腾龙路84号</w:t>
            </w:r>
          </w:p>
        </w:tc>
        <w:tc>
          <w:tcPr>
            <w:tcW w:w="4747" w:type="dxa"/>
            <w:vAlign w:val="center"/>
          </w:tcPr>
          <w:p w:rsidR="00886D54" w:rsidRDefault="00886D54" w:rsidP="00C02157">
            <w:pPr>
              <w:spacing w:line="360" w:lineRule="auto"/>
              <w:rPr>
                <w:sz w:val="24"/>
                <w:lang w:eastAsia="zh-CN"/>
              </w:rPr>
            </w:pPr>
            <w:r>
              <w:rPr>
                <w:rFonts w:hint="eastAsia"/>
                <w:sz w:val="24"/>
                <w:lang w:eastAsia="zh-CN"/>
              </w:rPr>
              <w:t>联系地址：</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委托代理人：</w:t>
            </w:r>
            <w:r>
              <w:rPr>
                <w:sz w:val="24"/>
              </w:rPr>
              <w:t xml:space="preserve"> </w:t>
            </w:r>
          </w:p>
        </w:tc>
        <w:tc>
          <w:tcPr>
            <w:tcW w:w="4747" w:type="dxa"/>
            <w:vAlign w:val="center"/>
          </w:tcPr>
          <w:p w:rsidR="00886D54" w:rsidRDefault="00886D54" w:rsidP="00C02157">
            <w:pPr>
              <w:spacing w:line="360" w:lineRule="auto"/>
              <w:rPr>
                <w:sz w:val="24"/>
              </w:rPr>
            </w:pPr>
            <w:r>
              <w:rPr>
                <w:rFonts w:hint="eastAsia"/>
                <w:sz w:val="24"/>
              </w:rPr>
              <w:t>委托代理人：</w:t>
            </w:r>
            <w:r>
              <w:rPr>
                <w:sz w:val="24"/>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电话：</w:t>
            </w:r>
          </w:p>
        </w:tc>
        <w:tc>
          <w:tcPr>
            <w:tcW w:w="4747" w:type="dxa"/>
            <w:vAlign w:val="center"/>
          </w:tcPr>
          <w:p w:rsidR="00886D54" w:rsidRDefault="00886D54" w:rsidP="00C02157">
            <w:pPr>
              <w:spacing w:line="360" w:lineRule="auto"/>
              <w:rPr>
                <w:sz w:val="24"/>
              </w:rPr>
            </w:pPr>
            <w:r>
              <w:rPr>
                <w:rFonts w:hint="eastAsia"/>
                <w:sz w:val="24"/>
              </w:rPr>
              <w:t>电话：</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开户银行：</w:t>
            </w:r>
          </w:p>
        </w:tc>
        <w:tc>
          <w:tcPr>
            <w:tcW w:w="4747" w:type="dxa"/>
            <w:vAlign w:val="center"/>
          </w:tcPr>
          <w:p w:rsidR="00886D54" w:rsidRDefault="00886D54" w:rsidP="00C02157">
            <w:pPr>
              <w:spacing w:line="360" w:lineRule="auto"/>
              <w:rPr>
                <w:sz w:val="24"/>
                <w:lang w:eastAsia="zh-CN"/>
              </w:rPr>
            </w:pPr>
            <w:r>
              <w:rPr>
                <w:rFonts w:hint="eastAsia"/>
                <w:sz w:val="24"/>
                <w:lang w:eastAsia="zh-CN"/>
              </w:rPr>
              <w:t>开户银行：</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账号：</w:t>
            </w:r>
          </w:p>
        </w:tc>
        <w:tc>
          <w:tcPr>
            <w:tcW w:w="4747" w:type="dxa"/>
            <w:vAlign w:val="center"/>
          </w:tcPr>
          <w:p w:rsidR="00886D54" w:rsidRDefault="00886D54" w:rsidP="00C02157">
            <w:pPr>
              <w:spacing w:line="360" w:lineRule="auto"/>
              <w:rPr>
                <w:sz w:val="24"/>
              </w:rPr>
            </w:pPr>
            <w:r>
              <w:rPr>
                <w:rFonts w:hint="eastAsia"/>
                <w:sz w:val="24"/>
              </w:rPr>
              <w:t>账号：</w:t>
            </w:r>
          </w:p>
        </w:tc>
      </w:tr>
    </w:tbl>
    <w:p w:rsidR="0014538F" w:rsidRDefault="0014538F" w:rsidP="0014538F">
      <w:pPr>
        <w:spacing w:line="20" w:lineRule="exact"/>
        <w:rPr>
          <w:color w:val="000000" w:themeColor="text1"/>
          <w:sz w:val="24"/>
        </w:rPr>
      </w:pPr>
    </w:p>
    <w:p w:rsidR="0014538F" w:rsidRDefault="0014538F" w:rsidP="0014538F">
      <w:pPr>
        <w:spacing w:line="20" w:lineRule="exact"/>
        <w:rPr>
          <w:color w:val="000000" w:themeColor="text1"/>
          <w:sz w:val="24"/>
        </w:rPr>
      </w:pPr>
    </w:p>
    <w:p w:rsidR="0014538F" w:rsidRDefault="0014538F" w:rsidP="0014538F"/>
    <w:p w:rsidR="00581605" w:rsidRDefault="00581605" w:rsidP="00581605">
      <w:pPr>
        <w:spacing w:line="20" w:lineRule="exact"/>
        <w:rPr>
          <w:color w:val="000000" w:themeColor="text1"/>
          <w:sz w:val="24"/>
        </w:rPr>
      </w:pPr>
    </w:p>
    <w:p w:rsidR="00581605" w:rsidRDefault="00581605" w:rsidP="00581605">
      <w:pPr>
        <w:spacing w:line="20" w:lineRule="exact"/>
        <w:rPr>
          <w:color w:val="000000" w:themeColor="text1"/>
          <w:sz w:val="24"/>
        </w:rPr>
      </w:pPr>
    </w:p>
    <w:p w:rsidR="00967702" w:rsidRPr="001F7006" w:rsidRDefault="00967702">
      <w:pPr>
        <w:jc w:val="both"/>
        <w:rPr>
          <w:lang w:eastAsia="zh-CN"/>
        </w:rPr>
        <w:sectPr w:rsidR="00967702" w:rsidRPr="001F7006">
          <w:footerReference w:type="default" r:id="rId9"/>
          <w:pgSz w:w="11910" w:h="16840"/>
          <w:pgMar w:top="1480" w:right="1120" w:bottom="740" w:left="1300" w:header="0" w:footer="487" w:gutter="0"/>
          <w:cols w:space="720"/>
        </w:sect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bookmarkStart w:id="1" w:name="_Toc251742852"/>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tbl>
      <w:tblPr>
        <w:tblW w:w="0" w:type="auto"/>
        <w:tblInd w:w="108" w:type="dxa"/>
        <w:tblBorders>
          <w:top w:val="single" w:sz="4" w:space="0" w:color="auto"/>
          <w:bottom w:val="single" w:sz="4" w:space="0" w:color="auto"/>
        </w:tblBorders>
        <w:tblLook w:val="04A0"/>
      </w:tblPr>
      <w:tblGrid>
        <w:gridCol w:w="4387"/>
        <w:gridCol w:w="4271"/>
      </w:tblGrid>
      <w:tr w:rsidR="001359CD" w:rsidTr="00510F22">
        <w:tc>
          <w:tcPr>
            <w:tcW w:w="4577" w:type="dxa"/>
          </w:tcPr>
          <w:p w:rsidR="001359CD" w:rsidRDefault="001359CD" w:rsidP="00510F22">
            <w:pPr>
              <w:spacing w:line="276" w:lineRule="auto"/>
              <w:rPr>
                <w:lang w:eastAsia="zh-CN"/>
              </w:rPr>
            </w:pPr>
            <w:r>
              <w:rPr>
                <w:rFonts w:hint="eastAsia"/>
                <w:lang w:eastAsia="zh-CN"/>
              </w:rPr>
              <w:t>询价公司： 福建福海创石油化工有限公司</w:t>
            </w:r>
          </w:p>
        </w:tc>
        <w:tc>
          <w:tcPr>
            <w:tcW w:w="4601" w:type="dxa"/>
          </w:tcPr>
          <w:p w:rsidR="001359CD" w:rsidRDefault="001359CD" w:rsidP="00510F22">
            <w:pPr>
              <w:spacing w:line="276" w:lineRule="auto"/>
            </w:pPr>
            <w:r>
              <w:rPr>
                <w:rFonts w:hint="eastAsia"/>
              </w:rPr>
              <w:t xml:space="preserve">报价公司： </w:t>
            </w:r>
          </w:p>
        </w:tc>
      </w:tr>
      <w:tr w:rsidR="001359CD" w:rsidTr="00510F22">
        <w:tc>
          <w:tcPr>
            <w:tcW w:w="4577" w:type="dxa"/>
          </w:tcPr>
          <w:p w:rsidR="001359CD" w:rsidRDefault="001359CD" w:rsidP="00510F22">
            <w:pPr>
              <w:spacing w:line="276" w:lineRule="auto"/>
              <w:rPr>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1359CD" w:rsidRDefault="001359CD" w:rsidP="00510F22">
            <w:pPr>
              <w:spacing w:line="276" w:lineRule="auto"/>
            </w:pPr>
            <w:r>
              <w:rPr>
                <w:rFonts w:hint="eastAsia"/>
              </w:rPr>
              <w:t xml:space="preserve">地  址： </w:t>
            </w:r>
          </w:p>
        </w:tc>
      </w:tr>
      <w:tr w:rsidR="001359CD" w:rsidTr="00510F22">
        <w:tc>
          <w:tcPr>
            <w:tcW w:w="4577" w:type="dxa"/>
          </w:tcPr>
          <w:p w:rsidR="001359CD" w:rsidRDefault="001359CD" w:rsidP="00510F22">
            <w:pPr>
              <w:spacing w:line="276" w:lineRule="auto"/>
            </w:pPr>
            <w:r>
              <w:rPr>
                <w:rFonts w:hint="eastAsia"/>
              </w:rPr>
              <w:t>联络人：辜安德</w:t>
            </w:r>
          </w:p>
        </w:tc>
        <w:tc>
          <w:tcPr>
            <w:tcW w:w="4601" w:type="dxa"/>
          </w:tcPr>
          <w:p w:rsidR="001359CD" w:rsidRDefault="001359CD" w:rsidP="00510F22">
            <w:pPr>
              <w:spacing w:line="276" w:lineRule="auto"/>
            </w:pPr>
            <w:r>
              <w:rPr>
                <w:rFonts w:hint="eastAsia"/>
              </w:rPr>
              <w:t>联络人：</w:t>
            </w:r>
          </w:p>
        </w:tc>
      </w:tr>
      <w:tr w:rsidR="001359CD" w:rsidTr="00510F22">
        <w:tc>
          <w:tcPr>
            <w:tcW w:w="4577" w:type="dxa"/>
          </w:tcPr>
          <w:p w:rsidR="001359CD" w:rsidRDefault="001359CD" w:rsidP="00510F22">
            <w:pPr>
              <w:spacing w:line="276" w:lineRule="auto"/>
            </w:pPr>
            <w:r>
              <w:rPr>
                <w:rFonts w:hint="eastAsia"/>
              </w:rPr>
              <w:t>电  话：13606990996</w:t>
            </w:r>
          </w:p>
        </w:tc>
        <w:tc>
          <w:tcPr>
            <w:tcW w:w="4601" w:type="dxa"/>
          </w:tcPr>
          <w:p w:rsidR="001359CD" w:rsidRDefault="001359CD" w:rsidP="00510F22">
            <w:pPr>
              <w:spacing w:line="276" w:lineRule="auto"/>
            </w:pPr>
            <w:r>
              <w:rPr>
                <w:rFonts w:hint="eastAsia"/>
              </w:rPr>
              <w:t>电  话：</w:t>
            </w:r>
          </w:p>
        </w:tc>
      </w:tr>
      <w:tr w:rsidR="001359CD" w:rsidTr="00510F22">
        <w:tc>
          <w:tcPr>
            <w:tcW w:w="4577" w:type="dxa"/>
          </w:tcPr>
          <w:p w:rsidR="001359CD" w:rsidRDefault="001359CD" w:rsidP="00510F22">
            <w:pPr>
              <w:spacing w:line="276" w:lineRule="auto"/>
            </w:pPr>
            <w:r>
              <w:rPr>
                <w:rFonts w:hint="eastAsia"/>
              </w:rPr>
              <w:t>传  真：/</w:t>
            </w:r>
          </w:p>
        </w:tc>
        <w:tc>
          <w:tcPr>
            <w:tcW w:w="4601" w:type="dxa"/>
          </w:tcPr>
          <w:p w:rsidR="001359CD" w:rsidRDefault="001359CD" w:rsidP="00510F22">
            <w:pPr>
              <w:spacing w:line="276" w:lineRule="auto"/>
            </w:pPr>
            <w:r>
              <w:rPr>
                <w:rFonts w:hint="eastAsia"/>
              </w:rPr>
              <w:t>传  真：</w:t>
            </w:r>
          </w:p>
        </w:tc>
      </w:tr>
      <w:tr w:rsidR="001359CD" w:rsidTr="00510F22">
        <w:tc>
          <w:tcPr>
            <w:tcW w:w="4577" w:type="dxa"/>
          </w:tcPr>
          <w:p w:rsidR="001359CD" w:rsidRDefault="001359CD" w:rsidP="00510F22">
            <w:pPr>
              <w:spacing w:line="276" w:lineRule="auto"/>
              <w:rPr>
                <w:lang w:eastAsia="zh-CN"/>
              </w:rPr>
            </w:pPr>
            <w:r>
              <w:rPr>
                <w:rFonts w:hint="eastAsia"/>
                <w:lang w:eastAsia="zh-CN"/>
              </w:rPr>
              <w:t xml:space="preserve">电子邮箱： </w:t>
            </w:r>
            <w:r w:rsidRPr="00F628CB">
              <w:rPr>
                <w:lang w:eastAsia="zh-CN"/>
              </w:rPr>
              <w:t>fhcpec@fjpec.com.cn</w:t>
            </w:r>
          </w:p>
        </w:tc>
        <w:tc>
          <w:tcPr>
            <w:tcW w:w="4601" w:type="dxa"/>
          </w:tcPr>
          <w:p w:rsidR="001359CD" w:rsidRDefault="001359CD" w:rsidP="00510F22">
            <w:pPr>
              <w:spacing w:line="276" w:lineRule="auto"/>
            </w:pPr>
            <w:r>
              <w:rPr>
                <w:rFonts w:hint="eastAsia"/>
              </w:rPr>
              <w:t>电子邮箱：</w:t>
            </w:r>
          </w:p>
        </w:tc>
      </w:tr>
    </w:tbl>
    <w:p w:rsidR="001359CD" w:rsidRDefault="001359CD" w:rsidP="001359CD">
      <w:pPr>
        <w:tabs>
          <w:tab w:val="left" w:pos="2955"/>
          <w:tab w:val="center" w:pos="4535"/>
        </w:tabs>
        <w:rPr>
          <w:sz w:val="24"/>
        </w:rPr>
      </w:pPr>
      <w:r>
        <w:rPr>
          <w:b/>
          <w:sz w:val="32"/>
          <w:szCs w:val="32"/>
        </w:rPr>
        <w:tab/>
      </w:r>
      <w:r>
        <w:rPr>
          <w:b/>
          <w:sz w:val="32"/>
          <w:szCs w:val="32"/>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229" w:type="dxa"/>
        <w:tblInd w:w="93" w:type="dxa"/>
        <w:tblLook w:val="04A0"/>
      </w:tblPr>
      <w:tblGrid>
        <w:gridCol w:w="15"/>
        <w:gridCol w:w="709"/>
        <w:gridCol w:w="2268"/>
        <w:gridCol w:w="1418"/>
        <w:gridCol w:w="850"/>
        <w:gridCol w:w="1134"/>
        <w:gridCol w:w="1418"/>
        <w:gridCol w:w="1417"/>
      </w:tblGrid>
      <w:tr w:rsidR="00A662CD" w:rsidTr="007B2941">
        <w:trPr>
          <w:trHeight w:val="420"/>
        </w:trPr>
        <w:tc>
          <w:tcPr>
            <w:tcW w:w="7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2CD" w:rsidRDefault="00A662CD" w:rsidP="004F5CC2">
            <w:pPr>
              <w:jc w:val="center"/>
              <w:rPr>
                <w:color w:val="000000"/>
              </w:rPr>
            </w:pPr>
            <w:r>
              <w:rPr>
                <w:rFonts w:hint="eastAsia"/>
                <w:color w:val="000000"/>
              </w:rPr>
              <w:t>序号</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662CD" w:rsidRPr="00D214BA" w:rsidRDefault="00A662CD" w:rsidP="004F5CC2">
            <w:pPr>
              <w:jc w:val="center"/>
            </w:pPr>
            <w:r w:rsidRPr="00D214BA">
              <w:rPr>
                <w:rFonts w:hint="eastAsia"/>
              </w:rPr>
              <w:t>物品名称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662CD" w:rsidRPr="00D214BA" w:rsidRDefault="00A662CD" w:rsidP="004F5CC2">
            <w:pPr>
              <w:jc w:val="center"/>
            </w:pPr>
            <w:r w:rsidRPr="00D214BA">
              <w:rPr>
                <w:rFonts w:hint="eastAsia"/>
              </w:rPr>
              <w:t>规格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662CD" w:rsidRPr="00D214BA" w:rsidRDefault="001B60A3" w:rsidP="004F5CC2">
            <w:pPr>
              <w:jc w:val="center"/>
            </w:pPr>
            <w:r w:rsidRPr="00D214BA">
              <w:rPr>
                <w:rFonts w:hint="eastAsia"/>
              </w:rPr>
              <w:t>申购数量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662CD" w:rsidRPr="00D214BA" w:rsidRDefault="001B60A3" w:rsidP="004F5CC2">
            <w:pPr>
              <w:jc w:val="center"/>
              <w:rPr>
                <w:lang w:eastAsia="zh-CN"/>
              </w:rPr>
            </w:pPr>
            <w:r>
              <w:rPr>
                <w:rFonts w:hint="eastAsia"/>
                <w:lang w:eastAsia="zh-CN"/>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662CD" w:rsidRPr="00D214BA" w:rsidRDefault="00A662CD" w:rsidP="004F5CC2">
            <w:pPr>
              <w:jc w:val="center"/>
            </w:pPr>
            <w:r w:rsidRPr="00D214BA">
              <w:rPr>
                <w:rFonts w:hint="eastAsia"/>
              </w:rPr>
              <w:t>报价单价</w:t>
            </w:r>
            <w:r>
              <w:rPr>
                <w:rFonts w:hint="eastAsia"/>
              </w:rPr>
              <w:t>（含税价）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62CD" w:rsidRDefault="00A662CD" w:rsidP="004F5CC2">
            <w:pPr>
              <w:jc w:val="center"/>
              <w:rPr>
                <w:color w:val="000000"/>
              </w:rPr>
            </w:pPr>
            <w:r>
              <w:rPr>
                <w:rFonts w:hint="eastAsia"/>
                <w:color w:val="000000"/>
              </w:rPr>
              <w:t>报价总价（含税价）</w:t>
            </w: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r>
              <w:rPr>
                <w:rFonts w:hint="eastAsia"/>
                <w:color w:val="000000"/>
                <w:sz w:val="24"/>
              </w:rPr>
              <w:t>1</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 xml:space="preserve">吸油毡 </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2#(重油型）</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1</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吨</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r>
              <w:rPr>
                <w:rFonts w:hint="eastAsia"/>
                <w:color w:val="000000"/>
                <w:sz w:val="24"/>
              </w:rPr>
              <w:t>2</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平头铁锹</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100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把</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3</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尖头铁锹</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100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把</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4</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麻绳</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15MM</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100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米</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5</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麻绳</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4MM</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米</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6</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编织袋</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55*95CM</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个</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7</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编织袋</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40*60CM</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1700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个</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8</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lang w:eastAsia="zh-CN"/>
              </w:rPr>
            </w:pPr>
            <w:r>
              <w:rPr>
                <w:rFonts w:hint="eastAsia"/>
                <w:lang w:eastAsia="zh-CN"/>
              </w:rPr>
              <w:t>防火毯\</w:t>
            </w:r>
            <w:r>
              <w:rPr>
                <w:rFonts w:hint="eastAsia"/>
              </w:rPr>
              <w:t>δ</w:t>
            </w:r>
            <w:r>
              <w:rPr>
                <w:rFonts w:hint="eastAsia"/>
                <w:lang w:eastAsia="zh-CN"/>
              </w:rPr>
              <w:t>=2mm\多层无尘石棉毯</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spacing w:before="240"/>
              <w:jc w:val="center"/>
              <w:rPr>
                <w:lang w:eastAsia="zh-CN"/>
              </w:rPr>
            </w:pP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1600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M2</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9</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lang w:eastAsia="zh-CN"/>
              </w:rPr>
            </w:pPr>
            <w:r>
              <w:rPr>
                <w:rFonts w:hint="eastAsia"/>
                <w:lang w:eastAsia="zh-CN"/>
              </w:rPr>
              <w:t>防火毯\</w:t>
            </w:r>
            <w:r>
              <w:rPr>
                <w:rFonts w:hint="eastAsia"/>
              </w:rPr>
              <w:t>δ</w:t>
            </w:r>
            <w:r>
              <w:rPr>
                <w:rFonts w:hint="eastAsia"/>
                <w:lang w:eastAsia="zh-CN"/>
              </w:rPr>
              <w:t>=3mm\多层无尘石棉毯</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spacing w:before="240"/>
              <w:jc w:val="center"/>
              <w:rPr>
                <w:lang w:eastAsia="zh-CN"/>
              </w:rPr>
            </w:pP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900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M2</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10</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lang w:eastAsia="zh-CN"/>
              </w:rPr>
            </w:pPr>
            <w:r>
              <w:rPr>
                <w:rFonts w:hint="eastAsia"/>
                <w:lang w:eastAsia="zh-CN"/>
              </w:rPr>
              <w:t>防火毯\</w:t>
            </w:r>
            <w:r>
              <w:rPr>
                <w:rFonts w:hint="eastAsia"/>
              </w:rPr>
              <w:t>δ</w:t>
            </w:r>
            <w:r>
              <w:rPr>
                <w:rFonts w:hint="eastAsia"/>
                <w:lang w:eastAsia="zh-CN"/>
              </w:rPr>
              <w:t>=4mm\多层无尘石棉毯</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spacing w:before="240"/>
              <w:jc w:val="center"/>
              <w:rPr>
                <w:lang w:eastAsia="zh-CN"/>
              </w:rPr>
            </w:pP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600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M2</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11</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锥形事故标志杆</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20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根</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12</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防爆手持扩音器</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5</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个</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13</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平头铜锹</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把</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14</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尖头铜锹</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把</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rFonts w:hint="eastAsia"/>
                <w:color w:val="000000"/>
                <w:sz w:val="24"/>
                <w:lang w:eastAsia="zh-CN"/>
              </w:rPr>
            </w:pPr>
            <w:r>
              <w:rPr>
                <w:rFonts w:hint="eastAsia"/>
                <w:color w:val="000000"/>
                <w:sz w:val="24"/>
                <w:lang w:eastAsia="zh-CN"/>
              </w:rPr>
              <w:t>15</w:t>
            </w: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消防沙袋</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sz w:val="24"/>
                <w:szCs w:val="24"/>
              </w:rPr>
            </w:pPr>
            <w:r>
              <w:rPr>
                <w:rFonts w:hint="eastAsia"/>
              </w:rPr>
              <w:t>40*60CM</w:t>
            </w: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sz w:val="24"/>
                <w:szCs w:val="24"/>
              </w:rPr>
            </w:pPr>
            <w:r>
              <w:rPr>
                <w:rFonts w:hint="eastAsia"/>
              </w:rPr>
              <w:t>个</w:t>
            </w: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B60A3" w:rsidTr="007B2941">
        <w:trPr>
          <w:trHeight w:val="42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lang w:eastAsia="zh-CN"/>
              </w:rPr>
            </w:pPr>
          </w:p>
        </w:tc>
        <w:tc>
          <w:tcPr>
            <w:tcW w:w="226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rFonts w:hint="eastAsia"/>
              </w:rPr>
            </w:pP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rPr>
                <w:rFonts w:hint="eastAsia"/>
              </w:rPr>
            </w:pPr>
          </w:p>
        </w:tc>
        <w:tc>
          <w:tcPr>
            <w:tcW w:w="850"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rFonts w:hint="eastAsia"/>
              </w:rPr>
            </w:pPr>
          </w:p>
        </w:tc>
        <w:tc>
          <w:tcPr>
            <w:tcW w:w="1134" w:type="dxa"/>
            <w:tcBorders>
              <w:top w:val="nil"/>
              <w:left w:val="nil"/>
              <w:bottom w:val="single" w:sz="4" w:space="0" w:color="auto"/>
              <w:right w:val="single" w:sz="4" w:space="0" w:color="auto"/>
            </w:tcBorders>
            <w:shd w:val="clear" w:color="auto" w:fill="auto"/>
            <w:noWrap/>
            <w:vAlign w:val="center"/>
            <w:hideMark/>
          </w:tcPr>
          <w:p w:rsidR="001B60A3" w:rsidRDefault="001B60A3" w:rsidP="004F5CC2">
            <w:pPr>
              <w:jc w:val="center"/>
              <w:rPr>
                <w:rFonts w:hint="eastAsia"/>
              </w:rPr>
            </w:pPr>
          </w:p>
        </w:tc>
        <w:tc>
          <w:tcPr>
            <w:tcW w:w="1418" w:type="dxa"/>
            <w:tcBorders>
              <w:top w:val="nil"/>
              <w:left w:val="nil"/>
              <w:bottom w:val="single" w:sz="4" w:space="0" w:color="auto"/>
              <w:right w:val="single" w:sz="4" w:space="0" w:color="auto"/>
            </w:tcBorders>
            <w:shd w:val="clear" w:color="auto" w:fill="auto"/>
            <w:noWrap/>
            <w:vAlign w:val="center"/>
            <w:hideMark/>
          </w:tcPr>
          <w:p w:rsidR="001B60A3" w:rsidRDefault="001B60A3" w:rsidP="001359CD">
            <w:pPr>
              <w:spacing w:line="276" w:lineRule="auto"/>
              <w:jc w:val="center"/>
              <w:rPr>
                <w:rFonts w:hint="eastAsia"/>
                <w:color w:val="000000"/>
                <w:sz w:val="24"/>
                <w:lang w:eastAsia="zh-CN"/>
              </w:rPr>
            </w:pPr>
            <w:r>
              <w:rPr>
                <w:rFonts w:hint="eastAsia"/>
                <w:color w:val="000000"/>
                <w:sz w:val="24"/>
                <w:lang w:eastAsia="zh-CN"/>
              </w:rPr>
              <w:t>合计总价</w:t>
            </w:r>
          </w:p>
        </w:tc>
        <w:tc>
          <w:tcPr>
            <w:tcW w:w="1417" w:type="dxa"/>
            <w:tcBorders>
              <w:top w:val="nil"/>
              <w:left w:val="nil"/>
              <w:bottom w:val="single" w:sz="4" w:space="0" w:color="auto"/>
              <w:right w:val="single" w:sz="4" w:space="0" w:color="auto"/>
            </w:tcBorders>
            <w:shd w:val="clear" w:color="auto" w:fill="auto"/>
            <w:noWrap/>
            <w:vAlign w:val="center"/>
            <w:hideMark/>
          </w:tcPr>
          <w:p w:rsidR="001B60A3" w:rsidRPr="000010FC" w:rsidRDefault="001B60A3" w:rsidP="001359CD">
            <w:pPr>
              <w:spacing w:line="276" w:lineRule="auto"/>
              <w:jc w:val="center"/>
              <w:rPr>
                <w:color w:val="000000"/>
                <w:sz w:val="24"/>
              </w:rPr>
            </w:pPr>
          </w:p>
        </w:tc>
      </w:tr>
      <w:tr w:rsidR="001359CD" w:rsidRPr="00496551" w:rsidTr="007B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214" w:type="dxa"/>
            <w:gridSpan w:val="7"/>
            <w:shd w:val="clear" w:color="auto" w:fill="auto"/>
            <w:noWrap/>
          </w:tcPr>
          <w:p w:rsidR="00A662CD" w:rsidRPr="006970AF" w:rsidRDefault="00A662CD" w:rsidP="00A662CD">
            <w:pPr>
              <w:widowControl/>
              <w:rPr>
                <w:rFonts w:ascii="Arial" w:cs="Arial" w:hint="eastAsia"/>
                <w:sz w:val="24"/>
              </w:rPr>
            </w:pPr>
            <w:r w:rsidRPr="006970AF">
              <w:rPr>
                <w:rFonts w:ascii="Arial" w:cs="Arial" w:hint="eastAsia"/>
                <w:sz w:val="24"/>
              </w:rPr>
              <w:t>说明：</w:t>
            </w:r>
          </w:p>
          <w:p w:rsidR="00A662CD" w:rsidRDefault="00A662CD" w:rsidP="00A662CD">
            <w:pPr>
              <w:widowControl/>
              <w:numPr>
                <w:ilvl w:val="0"/>
                <w:numId w:val="4"/>
              </w:numPr>
              <w:autoSpaceDE/>
              <w:autoSpaceDN/>
              <w:rPr>
                <w:rFonts w:ascii="Arial" w:cs="Arial" w:hint="eastAsia"/>
                <w:sz w:val="24"/>
                <w:lang w:eastAsia="zh-CN"/>
              </w:rPr>
            </w:pPr>
            <w:r w:rsidRPr="008D24E0">
              <w:rPr>
                <w:rFonts w:ascii="Arial" w:cs="Arial" w:hint="eastAsia"/>
                <w:sz w:val="24"/>
                <w:lang w:eastAsia="zh-CN"/>
              </w:rPr>
              <w:t>交货地点：</w:t>
            </w:r>
            <w:r>
              <w:rPr>
                <w:rFonts w:ascii="Arial" w:cs="Arial" w:hint="eastAsia"/>
                <w:sz w:val="24"/>
                <w:lang w:eastAsia="zh-CN"/>
              </w:rPr>
              <w:t>古雷腾龙路</w:t>
            </w:r>
            <w:r>
              <w:rPr>
                <w:rFonts w:ascii="Arial" w:cs="Arial" w:hint="eastAsia"/>
                <w:sz w:val="24"/>
                <w:lang w:eastAsia="zh-CN"/>
              </w:rPr>
              <w:t>1</w:t>
            </w:r>
            <w:r>
              <w:rPr>
                <w:rFonts w:ascii="Arial" w:cs="Arial" w:hint="eastAsia"/>
                <w:sz w:val="24"/>
                <w:lang w:eastAsia="zh-CN"/>
              </w:rPr>
              <w:t>号</w:t>
            </w:r>
            <w:r>
              <w:rPr>
                <w:rFonts w:ascii="Arial" w:cs="Arial" w:hint="eastAsia"/>
                <w:sz w:val="24"/>
                <w:lang w:eastAsia="zh-CN"/>
              </w:rPr>
              <w:t>PX</w:t>
            </w:r>
            <w:r>
              <w:rPr>
                <w:rFonts w:ascii="Arial" w:cs="Arial" w:hint="eastAsia"/>
                <w:sz w:val="24"/>
                <w:lang w:eastAsia="zh-CN"/>
              </w:rPr>
              <w:t>厂区</w:t>
            </w:r>
          </w:p>
          <w:p w:rsidR="00A662CD" w:rsidRPr="008D24E0" w:rsidRDefault="00A662CD" w:rsidP="00A662CD">
            <w:pPr>
              <w:widowControl/>
              <w:numPr>
                <w:ilvl w:val="0"/>
                <w:numId w:val="4"/>
              </w:numPr>
              <w:autoSpaceDE/>
              <w:autoSpaceDN/>
              <w:rPr>
                <w:rFonts w:ascii="Arial" w:cs="Arial" w:hint="eastAsia"/>
                <w:sz w:val="24"/>
              </w:rPr>
            </w:pPr>
            <w:r w:rsidRPr="008D24E0">
              <w:rPr>
                <w:rFonts w:ascii="Arial" w:cs="Arial" w:hint="eastAsia"/>
                <w:sz w:val="24"/>
              </w:rPr>
              <w:t>交货时间：</w:t>
            </w:r>
            <w:r w:rsidRPr="008D24E0">
              <w:rPr>
                <w:rFonts w:ascii="Arial" w:cs="Arial" w:hint="eastAsia"/>
                <w:sz w:val="24"/>
                <w:u w:val="single"/>
              </w:rPr>
              <w:t xml:space="preserve">      </w:t>
            </w:r>
            <w:r w:rsidRPr="008D24E0">
              <w:rPr>
                <w:rFonts w:ascii="Arial" w:cs="Arial" w:hint="eastAsia"/>
                <w:sz w:val="24"/>
                <w:u w:val="single"/>
              </w:rPr>
              <w:t>天；</w:t>
            </w:r>
          </w:p>
          <w:p w:rsidR="00A662CD" w:rsidRPr="006970AF" w:rsidRDefault="00A662CD" w:rsidP="00A662CD">
            <w:pPr>
              <w:widowControl/>
              <w:numPr>
                <w:ilvl w:val="0"/>
                <w:numId w:val="4"/>
              </w:numPr>
              <w:autoSpaceDE/>
              <w:autoSpaceDN/>
              <w:rPr>
                <w:rFonts w:ascii="Arial" w:cs="Arial" w:hint="eastAsia"/>
                <w:sz w:val="24"/>
                <w:lang w:eastAsia="zh-CN"/>
              </w:rPr>
            </w:pPr>
            <w:r w:rsidRPr="006970AF">
              <w:rPr>
                <w:rFonts w:ascii="Arial" w:cs="Arial" w:hint="eastAsia"/>
                <w:sz w:val="24"/>
                <w:lang w:eastAsia="zh-CN"/>
              </w:rPr>
              <w:t>发票：</w:t>
            </w:r>
            <w:r w:rsidRPr="008D24E0">
              <w:rPr>
                <w:rFonts w:ascii="Arial" w:cs="Arial" w:hint="eastAsia"/>
                <w:sz w:val="24"/>
                <w:u w:val="single"/>
                <w:lang w:eastAsia="zh-CN"/>
              </w:rPr>
              <w:t xml:space="preserve">   %</w:t>
            </w:r>
            <w:r>
              <w:rPr>
                <w:rFonts w:ascii="Arial" w:cs="Arial" w:hint="eastAsia"/>
                <w:sz w:val="24"/>
                <w:lang w:eastAsia="zh-CN"/>
              </w:rPr>
              <w:t>增值税专用发票；</w:t>
            </w:r>
          </w:p>
          <w:p w:rsidR="00A662CD" w:rsidRDefault="00A662CD" w:rsidP="00A662CD">
            <w:pPr>
              <w:widowControl/>
              <w:numPr>
                <w:ilvl w:val="0"/>
                <w:numId w:val="4"/>
              </w:numPr>
              <w:autoSpaceDE/>
              <w:autoSpaceDN/>
              <w:ind w:left="459" w:hanging="459"/>
              <w:rPr>
                <w:rFonts w:ascii="Arial" w:cs="Arial" w:hint="eastAsia"/>
                <w:sz w:val="24"/>
                <w:lang w:eastAsia="zh-CN"/>
              </w:rPr>
            </w:pPr>
            <w:r w:rsidRPr="006970AF">
              <w:rPr>
                <w:rFonts w:ascii="Arial" w:cs="Arial" w:hint="eastAsia"/>
                <w:sz w:val="24"/>
                <w:lang w:eastAsia="zh-CN"/>
              </w:rPr>
              <w:t>付款条件</w:t>
            </w:r>
            <w:r>
              <w:rPr>
                <w:rFonts w:ascii="Arial" w:cs="Arial" w:hint="eastAsia"/>
                <w:sz w:val="24"/>
                <w:lang w:eastAsia="zh-CN"/>
              </w:rPr>
              <w:t>：</w:t>
            </w:r>
            <w:r w:rsidRPr="008D24E0">
              <w:rPr>
                <w:rFonts w:ascii="Arial" w:cs="Arial" w:hint="eastAsia"/>
                <w:sz w:val="24"/>
                <w:u w:val="single"/>
                <w:lang w:eastAsia="zh-CN"/>
              </w:rPr>
              <w:t>货到验收合格，收到供应商开具发票</w:t>
            </w:r>
            <w:r>
              <w:rPr>
                <w:rFonts w:ascii="Arial" w:cs="Arial" w:hint="eastAsia"/>
                <w:sz w:val="24"/>
                <w:u w:val="single"/>
                <w:lang w:eastAsia="zh-CN"/>
              </w:rPr>
              <w:t xml:space="preserve"> 15</w:t>
            </w:r>
            <w:r>
              <w:rPr>
                <w:rFonts w:ascii="Arial" w:cs="Arial" w:hint="eastAsia"/>
                <w:sz w:val="24"/>
                <w:u w:val="single"/>
                <w:lang w:eastAsia="zh-CN"/>
              </w:rPr>
              <w:t>天内</w:t>
            </w:r>
            <w:r w:rsidRPr="008D24E0">
              <w:rPr>
                <w:rFonts w:ascii="Arial" w:cs="Arial" w:hint="eastAsia"/>
                <w:sz w:val="24"/>
                <w:u w:val="single"/>
                <w:lang w:eastAsia="zh-CN"/>
              </w:rPr>
              <w:t>支付货款</w:t>
            </w:r>
            <w:r>
              <w:rPr>
                <w:rFonts w:ascii="Arial" w:cs="Arial" w:hint="eastAsia"/>
                <w:sz w:val="24"/>
                <w:lang w:eastAsia="zh-CN"/>
              </w:rPr>
              <w:t>。</w:t>
            </w:r>
          </w:p>
          <w:p w:rsidR="001359CD" w:rsidRPr="00295736" w:rsidRDefault="00A662CD" w:rsidP="00A662CD">
            <w:pPr>
              <w:widowControl/>
              <w:rPr>
                <w:rFonts w:ascii="Arial" w:cs="Arial"/>
                <w:sz w:val="24"/>
                <w:lang w:eastAsia="zh-CN"/>
              </w:rPr>
            </w:pPr>
            <w:r w:rsidRPr="00051837">
              <w:rPr>
                <w:rFonts w:ascii="Arial" w:cs="Arial" w:hint="eastAsia"/>
                <w:sz w:val="24"/>
                <w:lang w:eastAsia="zh-CN"/>
              </w:rPr>
              <w:t>吸油毡、防火毯的技术参数详见附件</w:t>
            </w:r>
            <w:r w:rsidRPr="00051837">
              <w:rPr>
                <w:rFonts w:ascii="Arial" w:cs="Arial" w:hint="eastAsia"/>
                <w:sz w:val="24"/>
                <w:lang w:eastAsia="zh-CN"/>
              </w:rPr>
              <w:t>1</w:t>
            </w:r>
            <w:r w:rsidRPr="00051837">
              <w:rPr>
                <w:rFonts w:ascii="Arial" w:cs="Arial" w:hint="eastAsia"/>
                <w:sz w:val="24"/>
                <w:lang w:eastAsia="zh-CN"/>
              </w:rPr>
              <w:t>、附件</w:t>
            </w:r>
            <w:r w:rsidRPr="00051837">
              <w:rPr>
                <w:rFonts w:ascii="Arial" w:cs="Arial" w:hint="eastAsia"/>
                <w:sz w:val="24"/>
                <w:lang w:eastAsia="zh-CN"/>
              </w:rPr>
              <w:t>2</w:t>
            </w:r>
            <w:r w:rsidRPr="00051837">
              <w:rPr>
                <w:rFonts w:ascii="Arial" w:cs="Arial" w:hint="eastAsia"/>
                <w:sz w:val="24"/>
                <w:lang w:eastAsia="zh-CN"/>
              </w:rPr>
              <w:t>。</w:t>
            </w:r>
            <w:r w:rsidRPr="006970AF">
              <w:rPr>
                <w:rFonts w:ascii="Arial" w:cs="Arial" w:hint="eastAsia"/>
                <w:sz w:val="24"/>
                <w:lang w:eastAsia="zh-CN"/>
              </w:rPr>
              <w:t xml:space="preserve"> </w:t>
            </w:r>
          </w:p>
        </w:tc>
      </w:tr>
    </w:tbl>
    <w:p w:rsidR="001359CD" w:rsidRDefault="001359CD" w:rsidP="001359CD">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967702" w:rsidRDefault="001359CD" w:rsidP="001359CD">
      <w:pPr>
        <w:pStyle w:val="1"/>
      </w:pPr>
      <w:r>
        <w:rPr>
          <w:rFonts w:hint="eastAsia"/>
          <w:sz w:val="24"/>
        </w:rPr>
        <w:t>报价日期：</w:t>
      </w:r>
    </w:p>
    <w:p w:rsidR="00E643CC" w:rsidRDefault="00E643CC" w:rsidP="00E643CC">
      <w:pPr>
        <w:jc w:val="center"/>
        <w:rPr>
          <w:rFonts w:hint="eastAsia"/>
          <w:sz w:val="36"/>
          <w:szCs w:val="36"/>
          <w:lang w:eastAsia="zh-CN"/>
        </w:rPr>
      </w:pPr>
      <w:r>
        <w:rPr>
          <w:rFonts w:hint="eastAsia"/>
          <w:sz w:val="36"/>
          <w:szCs w:val="36"/>
          <w:lang w:eastAsia="zh-CN"/>
        </w:rPr>
        <w:lastRenderedPageBreak/>
        <w:t>清污类应急物资发包说明</w:t>
      </w:r>
    </w:p>
    <w:p w:rsidR="00E643CC" w:rsidRPr="00D903F4" w:rsidRDefault="00E643CC" w:rsidP="00E643CC">
      <w:pPr>
        <w:numPr>
          <w:ilvl w:val="0"/>
          <w:numId w:val="6"/>
        </w:numPr>
        <w:autoSpaceDE/>
        <w:autoSpaceDN/>
        <w:jc w:val="both"/>
        <w:rPr>
          <w:rFonts w:hint="eastAsia"/>
          <w:sz w:val="28"/>
          <w:szCs w:val="28"/>
        </w:rPr>
      </w:pPr>
      <w:r w:rsidRPr="00D903F4">
        <w:rPr>
          <w:rFonts w:hint="eastAsia"/>
          <w:sz w:val="28"/>
          <w:szCs w:val="28"/>
        </w:rPr>
        <w:t>清污类应急物资</w:t>
      </w:r>
    </w:p>
    <w:tbl>
      <w:tblPr>
        <w:tblW w:w="3916" w:type="pct"/>
        <w:jc w:val="center"/>
        <w:tblLook w:val="04A0"/>
      </w:tblPr>
      <w:tblGrid>
        <w:gridCol w:w="5160"/>
        <w:gridCol w:w="1706"/>
      </w:tblGrid>
      <w:tr w:rsidR="00E643CC" w:rsidRPr="00CA4A60" w:rsidTr="004F5CC2">
        <w:trPr>
          <w:trHeight w:val="624"/>
          <w:jc w:val="center"/>
        </w:trPr>
        <w:tc>
          <w:tcPr>
            <w:tcW w:w="3758" w:type="pct"/>
            <w:tcBorders>
              <w:top w:val="single" w:sz="4" w:space="0" w:color="auto"/>
              <w:left w:val="single" w:sz="4" w:space="0" w:color="auto"/>
              <w:bottom w:val="single" w:sz="4" w:space="0" w:color="auto"/>
              <w:right w:val="single" w:sz="4" w:space="0" w:color="auto"/>
            </w:tcBorders>
            <w:vAlign w:val="center"/>
            <w:hideMark/>
          </w:tcPr>
          <w:p w:rsidR="00E643CC" w:rsidRPr="00CA4A60" w:rsidRDefault="00E643CC" w:rsidP="004F5CC2">
            <w:pPr>
              <w:widowControl/>
              <w:jc w:val="center"/>
              <w:rPr>
                <w:b/>
                <w:color w:val="000000"/>
                <w:sz w:val="32"/>
                <w:szCs w:val="32"/>
              </w:rPr>
            </w:pPr>
            <w:r>
              <w:rPr>
                <w:rFonts w:hint="eastAsia"/>
                <w:b/>
                <w:color w:val="000000"/>
                <w:sz w:val="32"/>
                <w:szCs w:val="32"/>
              </w:rPr>
              <w:t>清污类应急物资类型</w:t>
            </w:r>
          </w:p>
        </w:tc>
        <w:tc>
          <w:tcPr>
            <w:tcW w:w="1242" w:type="pct"/>
            <w:tcBorders>
              <w:top w:val="single" w:sz="4" w:space="0" w:color="auto"/>
              <w:left w:val="single" w:sz="4" w:space="0" w:color="auto"/>
              <w:bottom w:val="single" w:sz="4" w:space="0" w:color="000000"/>
              <w:right w:val="single" w:sz="4" w:space="0" w:color="auto"/>
            </w:tcBorders>
            <w:vAlign w:val="center"/>
            <w:hideMark/>
          </w:tcPr>
          <w:p w:rsidR="00E643CC" w:rsidRPr="00CA4A60" w:rsidRDefault="00E643CC" w:rsidP="004F5CC2">
            <w:pPr>
              <w:widowControl/>
              <w:jc w:val="center"/>
              <w:rPr>
                <w:b/>
                <w:color w:val="000000"/>
                <w:sz w:val="32"/>
                <w:szCs w:val="32"/>
              </w:rPr>
            </w:pPr>
            <w:r w:rsidRPr="00AF50AD">
              <w:rPr>
                <w:rFonts w:hint="eastAsia"/>
                <w:b/>
                <w:color w:val="000000"/>
                <w:sz w:val="32"/>
                <w:szCs w:val="32"/>
              </w:rPr>
              <w:t>数量</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Default="00E643CC" w:rsidP="004F5CC2">
            <w:pPr>
              <w:widowControl/>
              <w:jc w:val="center"/>
              <w:rPr>
                <w:rFonts w:hint="eastAsia"/>
                <w:color w:val="000000"/>
                <w:sz w:val="28"/>
                <w:szCs w:val="28"/>
              </w:rPr>
            </w:pPr>
            <w:r w:rsidRPr="00D903F4">
              <w:rPr>
                <w:rFonts w:hint="eastAsia"/>
                <w:color w:val="000000"/>
                <w:sz w:val="28"/>
                <w:szCs w:val="28"/>
              </w:rPr>
              <w:t>吸油毡</w:t>
            </w:r>
            <w:r>
              <w:rPr>
                <w:rFonts w:hint="eastAsia"/>
                <w:color w:val="000000"/>
                <w:sz w:val="28"/>
                <w:szCs w:val="28"/>
              </w:rPr>
              <w:t>pp-2(重油型)</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1（吨）</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Default="00E643CC" w:rsidP="004F5CC2">
            <w:pPr>
              <w:widowControl/>
              <w:jc w:val="center"/>
              <w:rPr>
                <w:rFonts w:hint="eastAsia"/>
                <w:color w:val="000000"/>
                <w:sz w:val="28"/>
                <w:szCs w:val="28"/>
              </w:rPr>
            </w:pPr>
            <w:r w:rsidRPr="00D903F4">
              <w:rPr>
                <w:rFonts w:hint="eastAsia"/>
                <w:color w:val="000000"/>
                <w:sz w:val="28"/>
                <w:szCs w:val="28"/>
              </w:rPr>
              <w:t>平头铁锹</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100（把）</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Default="00E643CC" w:rsidP="004F5CC2">
            <w:pPr>
              <w:widowControl/>
              <w:jc w:val="center"/>
              <w:rPr>
                <w:rFonts w:hint="eastAsia"/>
                <w:color w:val="000000"/>
                <w:sz w:val="28"/>
                <w:szCs w:val="28"/>
              </w:rPr>
            </w:pPr>
            <w:r w:rsidRPr="00D903F4">
              <w:rPr>
                <w:rFonts w:hint="eastAsia"/>
                <w:color w:val="000000"/>
                <w:sz w:val="28"/>
                <w:szCs w:val="28"/>
              </w:rPr>
              <w:t>尖头铁锹</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100（把）</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Default="00E643CC" w:rsidP="004F5CC2">
            <w:pPr>
              <w:widowControl/>
              <w:jc w:val="center"/>
              <w:rPr>
                <w:rFonts w:hint="eastAsia"/>
                <w:color w:val="000000"/>
                <w:sz w:val="28"/>
                <w:szCs w:val="28"/>
              </w:rPr>
            </w:pPr>
            <w:r w:rsidRPr="00D903F4">
              <w:rPr>
                <w:rFonts w:hint="eastAsia"/>
                <w:color w:val="000000"/>
                <w:sz w:val="28"/>
                <w:szCs w:val="28"/>
              </w:rPr>
              <w:t>编织袋</w:t>
            </w:r>
            <w:r>
              <w:rPr>
                <w:rFonts w:hint="eastAsia"/>
                <w:color w:val="000000"/>
                <w:sz w:val="28"/>
                <w:szCs w:val="28"/>
              </w:rPr>
              <w:t>55*95cm</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sidRPr="00D903F4">
              <w:rPr>
                <w:color w:val="000000"/>
                <w:sz w:val="28"/>
                <w:szCs w:val="28"/>
              </w:rPr>
              <w:t>1000</w:t>
            </w:r>
            <w:r>
              <w:rPr>
                <w:rFonts w:hint="eastAsia"/>
                <w:color w:val="000000"/>
                <w:sz w:val="28"/>
                <w:szCs w:val="28"/>
              </w:rPr>
              <w:t>（个）</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Default="00E643CC" w:rsidP="004F5CC2">
            <w:pPr>
              <w:widowControl/>
              <w:jc w:val="center"/>
              <w:rPr>
                <w:rFonts w:hint="eastAsia"/>
                <w:color w:val="000000"/>
                <w:sz w:val="28"/>
                <w:szCs w:val="28"/>
              </w:rPr>
            </w:pPr>
            <w:r w:rsidRPr="00D903F4">
              <w:rPr>
                <w:rFonts w:hint="eastAsia"/>
                <w:color w:val="000000"/>
                <w:sz w:val="28"/>
                <w:szCs w:val="28"/>
              </w:rPr>
              <w:t>编织袋</w:t>
            </w:r>
            <w:r>
              <w:rPr>
                <w:rFonts w:hint="eastAsia"/>
                <w:color w:val="000000"/>
                <w:sz w:val="28"/>
                <w:szCs w:val="28"/>
              </w:rPr>
              <w:t>40*60cm</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1700（个）</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Default="00E643CC" w:rsidP="004F5CC2">
            <w:pPr>
              <w:widowControl/>
              <w:jc w:val="center"/>
              <w:rPr>
                <w:rFonts w:hint="eastAsia"/>
                <w:color w:val="000000"/>
                <w:sz w:val="28"/>
                <w:szCs w:val="28"/>
              </w:rPr>
            </w:pPr>
            <w:r w:rsidRPr="00325987">
              <w:rPr>
                <w:rFonts w:hint="eastAsia"/>
                <w:color w:val="000000"/>
                <w:sz w:val="28"/>
                <w:szCs w:val="28"/>
              </w:rPr>
              <w:t>麻绳</w:t>
            </w:r>
            <w:r w:rsidRPr="00325987">
              <w:rPr>
                <w:color w:val="000000"/>
                <w:sz w:val="28"/>
                <w:szCs w:val="28"/>
              </w:rPr>
              <w:t>15MM</w:t>
            </w:r>
          </w:p>
        </w:tc>
        <w:tc>
          <w:tcPr>
            <w:tcW w:w="1242" w:type="pct"/>
            <w:tcBorders>
              <w:top w:val="nil"/>
              <w:left w:val="nil"/>
              <w:bottom w:val="single" w:sz="4" w:space="0" w:color="auto"/>
              <w:right w:val="single" w:sz="4" w:space="0" w:color="auto"/>
            </w:tcBorders>
            <w:shd w:val="clear" w:color="auto" w:fill="auto"/>
            <w:vAlign w:val="center"/>
            <w:hideMark/>
          </w:tcPr>
          <w:p w:rsidR="00E643CC" w:rsidRPr="00325987" w:rsidRDefault="00E643CC" w:rsidP="004F5CC2">
            <w:pPr>
              <w:widowControl/>
              <w:jc w:val="center"/>
              <w:rPr>
                <w:color w:val="000000"/>
                <w:sz w:val="28"/>
                <w:szCs w:val="28"/>
              </w:rPr>
            </w:pPr>
            <w:r w:rsidRPr="00325987">
              <w:rPr>
                <w:color w:val="000000"/>
                <w:sz w:val="28"/>
                <w:szCs w:val="28"/>
              </w:rPr>
              <w:t>100</w:t>
            </w:r>
            <w:r>
              <w:rPr>
                <w:rFonts w:hint="eastAsia"/>
                <w:color w:val="000000"/>
                <w:sz w:val="28"/>
                <w:szCs w:val="28"/>
              </w:rPr>
              <w:t>（米）</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Pr="00325987" w:rsidRDefault="00E643CC" w:rsidP="004F5CC2">
            <w:pPr>
              <w:widowControl/>
              <w:jc w:val="center"/>
              <w:rPr>
                <w:rFonts w:hint="eastAsia"/>
                <w:color w:val="000000"/>
                <w:sz w:val="28"/>
                <w:szCs w:val="28"/>
              </w:rPr>
            </w:pPr>
            <w:r w:rsidRPr="00325987">
              <w:rPr>
                <w:rFonts w:hint="eastAsia"/>
                <w:color w:val="000000"/>
                <w:sz w:val="28"/>
                <w:szCs w:val="28"/>
              </w:rPr>
              <w:t>麻绳</w:t>
            </w:r>
            <w:r w:rsidRPr="00325987">
              <w:rPr>
                <w:color w:val="000000"/>
                <w:sz w:val="28"/>
                <w:szCs w:val="28"/>
              </w:rPr>
              <w:t>4MM</w:t>
            </w:r>
          </w:p>
        </w:tc>
        <w:tc>
          <w:tcPr>
            <w:tcW w:w="1242" w:type="pct"/>
            <w:tcBorders>
              <w:top w:val="nil"/>
              <w:left w:val="nil"/>
              <w:bottom w:val="single" w:sz="4" w:space="0" w:color="auto"/>
              <w:right w:val="single" w:sz="4" w:space="0" w:color="auto"/>
            </w:tcBorders>
            <w:shd w:val="clear" w:color="auto" w:fill="auto"/>
            <w:vAlign w:val="center"/>
            <w:hideMark/>
          </w:tcPr>
          <w:p w:rsidR="00E643CC" w:rsidRPr="00325987" w:rsidRDefault="00E643CC" w:rsidP="004F5CC2">
            <w:pPr>
              <w:widowControl/>
              <w:jc w:val="center"/>
              <w:rPr>
                <w:color w:val="000000"/>
                <w:sz w:val="28"/>
                <w:szCs w:val="28"/>
              </w:rPr>
            </w:pPr>
            <w:r w:rsidRPr="00325987">
              <w:rPr>
                <w:color w:val="000000"/>
                <w:sz w:val="28"/>
                <w:szCs w:val="28"/>
              </w:rPr>
              <w:t>1000</w:t>
            </w:r>
            <w:r>
              <w:rPr>
                <w:rFonts w:hint="eastAsia"/>
                <w:color w:val="000000"/>
                <w:sz w:val="28"/>
                <w:szCs w:val="28"/>
              </w:rPr>
              <w:t>（米）</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Default="00E643CC" w:rsidP="004F5CC2">
            <w:pPr>
              <w:widowControl/>
              <w:jc w:val="center"/>
              <w:rPr>
                <w:rFonts w:hint="eastAsia"/>
                <w:color w:val="000000"/>
                <w:sz w:val="28"/>
                <w:szCs w:val="28"/>
                <w:lang w:eastAsia="zh-CN"/>
              </w:rPr>
            </w:pPr>
            <w:r w:rsidRPr="00D903F4">
              <w:rPr>
                <w:rFonts w:hint="eastAsia"/>
                <w:color w:val="000000"/>
                <w:sz w:val="28"/>
                <w:szCs w:val="28"/>
                <w:lang w:eastAsia="zh-CN"/>
              </w:rPr>
              <w:t>防火毯\</w:t>
            </w:r>
            <w:r w:rsidRPr="00D903F4">
              <w:rPr>
                <w:rFonts w:hint="eastAsia"/>
                <w:color w:val="000000"/>
                <w:sz w:val="28"/>
                <w:szCs w:val="28"/>
              </w:rPr>
              <w:t>δ</w:t>
            </w:r>
            <w:r w:rsidRPr="00D903F4">
              <w:rPr>
                <w:rFonts w:hint="eastAsia"/>
                <w:color w:val="000000"/>
                <w:sz w:val="28"/>
                <w:szCs w:val="28"/>
                <w:lang w:eastAsia="zh-CN"/>
              </w:rPr>
              <w:t>=2mm\多层无尘石棉毯</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1600（M</w:t>
            </w:r>
            <w:r w:rsidRPr="00D903F4">
              <w:rPr>
                <w:rFonts w:hint="eastAsia"/>
                <w:color w:val="000000"/>
                <w:sz w:val="28"/>
                <w:szCs w:val="28"/>
                <w:vertAlign w:val="superscript"/>
              </w:rPr>
              <w:t>2</w:t>
            </w:r>
            <w:r>
              <w:rPr>
                <w:rFonts w:hint="eastAsia"/>
                <w:color w:val="000000"/>
                <w:sz w:val="28"/>
                <w:szCs w:val="28"/>
              </w:rPr>
              <w:t>）</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Default="00E643CC" w:rsidP="004F5CC2">
            <w:pPr>
              <w:widowControl/>
              <w:jc w:val="center"/>
              <w:rPr>
                <w:rFonts w:hint="eastAsia"/>
                <w:color w:val="000000"/>
                <w:sz w:val="28"/>
                <w:szCs w:val="28"/>
                <w:lang w:eastAsia="zh-CN"/>
              </w:rPr>
            </w:pPr>
            <w:r w:rsidRPr="00D903F4">
              <w:rPr>
                <w:rFonts w:hint="eastAsia"/>
                <w:color w:val="000000"/>
                <w:sz w:val="28"/>
                <w:szCs w:val="28"/>
                <w:lang w:eastAsia="zh-CN"/>
              </w:rPr>
              <w:t>防火毯\</w:t>
            </w:r>
            <w:r w:rsidRPr="00D903F4">
              <w:rPr>
                <w:rFonts w:hint="eastAsia"/>
                <w:color w:val="000000"/>
                <w:sz w:val="28"/>
                <w:szCs w:val="28"/>
              </w:rPr>
              <w:t>δ</w:t>
            </w:r>
            <w:r w:rsidRPr="00D903F4">
              <w:rPr>
                <w:rFonts w:hint="eastAsia"/>
                <w:color w:val="000000"/>
                <w:sz w:val="28"/>
                <w:szCs w:val="28"/>
                <w:lang w:eastAsia="zh-CN"/>
              </w:rPr>
              <w:t>=3mm\多层无尘石棉毯</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900（M</w:t>
            </w:r>
            <w:r w:rsidRPr="00D903F4">
              <w:rPr>
                <w:rFonts w:hint="eastAsia"/>
                <w:color w:val="000000"/>
                <w:sz w:val="28"/>
                <w:szCs w:val="28"/>
                <w:vertAlign w:val="superscript"/>
              </w:rPr>
              <w:t>2</w:t>
            </w:r>
            <w:r>
              <w:rPr>
                <w:rFonts w:hint="eastAsia"/>
                <w:color w:val="000000"/>
                <w:sz w:val="28"/>
                <w:szCs w:val="28"/>
              </w:rPr>
              <w:t>）</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Default="00E643CC" w:rsidP="004F5CC2">
            <w:pPr>
              <w:widowControl/>
              <w:jc w:val="center"/>
              <w:rPr>
                <w:rFonts w:hint="eastAsia"/>
                <w:color w:val="000000"/>
                <w:sz w:val="28"/>
                <w:szCs w:val="28"/>
                <w:lang w:eastAsia="zh-CN"/>
              </w:rPr>
            </w:pPr>
            <w:r w:rsidRPr="00D903F4">
              <w:rPr>
                <w:rFonts w:hint="eastAsia"/>
                <w:color w:val="000000"/>
                <w:sz w:val="28"/>
                <w:szCs w:val="28"/>
                <w:lang w:eastAsia="zh-CN"/>
              </w:rPr>
              <w:t>防火毯\</w:t>
            </w:r>
            <w:r w:rsidRPr="00D903F4">
              <w:rPr>
                <w:rFonts w:hint="eastAsia"/>
                <w:color w:val="000000"/>
                <w:sz w:val="28"/>
                <w:szCs w:val="28"/>
              </w:rPr>
              <w:t>δ</w:t>
            </w:r>
            <w:r w:rsidRPr="00D903F4">
              <w:rPr>
                <w:rFonts w:hint="eastAsia"/>
                <w:color w:val="000000"/>
                <w:sz w:val="28"/>
                <w:szCs w:val="28"/>
                <w:lang w:eastAsia="zh-CN"/>
              </w:rPr>
              <w:t>=4mm\多层无尘石棉毯</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600（M</w:t>
            </w:r>
            <w:r w:rsidRPr="00D903F4">
              <w:rPr>
                <w:rFonts w:hint="eastAsia"/>
                <w:color w:val="000000"/>
                <w:sz w:val="28"/>
                <w:szCs w:val="28"/>
                <w:vertAlign w:val="superscript"/>
              </w:rPr>
              <w:t>2</w:t>
            </w:r>
            <w:r>
              <w:rPr>
                <w:rFonts w:hint="eastAsia"/>
                <w:color w:val="000000"/>
                <w:sz w:val="28"/>
                <w:szCs w:val="28"/>
              </w:rPr>
              <w:t>）</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Pr="00D903F4" w:rsidRDefault="00E643CC" w:rsidP="004F5CC2">
            <w:pPr>
              <w:widowControl/>
              <w:jc w:val="center"/>
              <w:rPr>
                <w:rFonts w:hint="eastAsia"/>
                <w:color w:val="000000"/>
                <w:sz w:val="28"/>
                <w:szCs w:val="28"/>
              </w:rPr>
            </w:pPr>
            <w:r w:rsidRPr="00ED6431">
              <w:rPr>
                <w:rFonts w:hint="eastAsia"/>
                <w:color w:val="000000"/>
                <w:sz w:val="28"/>
                <w:szCs w:val="28"/>
              </w:rPr>
              <w:t>锥形事故标志杆</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20（个）</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Pr="00D903F4" w:rsidRDefault="00E643CC" w:rsidP="004F5CC2">
            <w:pPr>
              <w:widowControl/>
              <w:jc w:val="center"/>
              <w:rPr>
                <w:rFonts w:hint="eastAsia"/>
                <w:color w:val="000000"/>
                <w:sz w:val="28"/>
                <w:szCs w:val="28"/>
              </w:rPr>
            </w:pPr>
            <w:r w:rsidRPr="00ED6431">
              <w:rPr>
                <w:rFonts w:hint="eastAsia"/>
                <w:color w:val="000000"/>
                <w:sz w:val="28"/>
                <w:szCs w:val="28"/>
              </w:rPr>
              <w:t>防爆手持扩音器</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5（个）</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Pr="00D903F4" w:rsidRDefault="00E643CC" w:rsidP="004F5CC2">
            <w:pPr>
              <w:widowControl/>
              <w:jc w:val="center"/>
              <w:rPr>
                <w:rFonts w:hint="eastAsia"/>
                <w:color w:val="000000"/>
                <w:sz w:val="28"/>
                <w:szCs w:val="28"/>
              </w:rPr>
            </w:pPr>
            <w:r w:rsidRPr="00ED6431">
              <w:rPr>
                <w:rFonts w:hint="eastAsia"/>
                <w:color w:val="000000"/>
                <w:sz w:val="28"/>
                <w:szCs w:val="28"/>
              </w:rPr>
              <w:t>平头铜锹</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200（把）</w:t>
            </w:r>
          </w:p>
        </w:tc>
      </w:tr>
      <w:tr w:rsidR="00E643CC" w:rsidRPr="00CA4A60"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Pr="00D903F4" w:rsidRDefault="00E643CC" w:rsidP="004F5CC2">
            <w:pPr>
              <w:widowControl/>
              <w:jc w:val="center"/>
              <w:rPr>
                <w:rFonts w:hint="eastAsia"/>
                <w:color w:val="000000"/>
                <w:sz w:val="28"/>
                <w:szCs w:val="28"/>
              </w:rPr>
            </w:pPr>
            <w:r w:rsidRPr="00ED6431">
              <w:rPr>
                <w:rFonts w:hint="eastAsia"/>
                <w:color w:val="000000"/>
                <w:sz w:val="28"/>
                <w:szCs w:val="28"/>
              </w:rPr>
              <w:t>尖头铜锹</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200（把）</w:t>
            </w:r>
          </w:p>
        </w:tc>
      </w:tr>
      <w:tr w:rsidR="00E643CC" w:rsidTr="004F5CC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E643CC" w:rsidRPr="00D903F4" w:rsidRDefault="00E643CC" w:rsidP="004F5CC2">
            <w:pPr>
              <w:widowControl/>
              <w:jc w:val="center"/>
              <w:rPr>
                <w:rFonts w:hint="eastAsia"/>
                <w:color w:val="000000"/>
                <w:sz w:val="28"/>
                <w:szCs w:val="28"/>
              </w:rPr>
            </w:pPr>
            <w:r w:rsidRPr="00ED6431">
              <w:rPr>
                <w:rFonts w:hint="eastAsia"/>
                <w:color w:val="000000"/>
                <w:sz w:val="28"/>
                <w:szCs w:val="28"/>
              </w:rPr>
              <w:t>消防沙袋</w:t>
            </w:r>
          </w:p>
        </w:tc>
        <w:tc>
          <w:tcPr>
            <w:tcW w:w="1242" w:type="pct"/>
            <w:tcBorders>
              <w:top w:val="nil"/>
              <w:left w:val="nil"/>
              <w:bottom w:val="single" w:sz="4" w:space="0" w:color="auto"/>
              <w:right w:val="single" w:sz="4" w:space="0" w:color="auto"/>
            </w:tcBorders>
            <w:shd w:val="clear" w:color="auto" w:fill="auto"/>
            <w:vAlign w:val="center"/>
            <w:hideMark/>
          </w:tcPr>
          <w:p w:rsidR="00E643CC" w:rsidRDefault="00E643CC" w:rsidP="004F5CC2">
            <w:pPr>
              <w:widowControl/>
              <w:jc w:val="center"/>
              <w:rPr>
                <w:rFonts w:hint="eastAsia"/>
                <w:color w:val="000000"/>
                <w:sz w:val="28"/>
                <w:szCs w:val="28"/>
              </w:rPr>
            </w:pPr>
            <w:r>
              <w:rPr>
                <w:rFonts w:hint="eastAsia"/>
                <w:color w:val="000000"/>
                <w:sz w:val="28"/>
                <w:szCs w:val="28"/>
              </w:rPr>
              <w:t>2000（个）</w:t>
            </w:r>
          </w:p>
        </w:tc>
      </w:tr>
    </w:tbl>
    <w:p w:rsidR="00E643CC" w:rsidRDefault="00E643CC" w:rsidP="00E643CC">
      <w:pPr>
        <w:numPr>
          <w:ilvl w:val="0"/>
          <w:numId w:val="6"/>
        </w:numPr>
        <w:autoSpaceDE/>
        <w:autoSpaceDN/>
        <w:spacing w:line="440" w:lineRule="exact"/>
        <w:jc w:val="both"/>
        <w:rPr>
          <w:rFonts w:hint="eastAsia"/>
          <w:sz w:val="28"/>
          <w:szCs w:val="28"/>
          <w:lang w:eastAsia="zh-CN"/>
        </w:rPr>
      </w:pPr>
      <w:r>
        <w:rPr>
          <w:rFonts w:hint="eastAsia"/>
          <w:sz w:val="28"/>
          <w:szCs w:val="28"/>
          <w:lang w:eastAsia="zh-CN"/>
        </w:rPr>
        <w:t>吸油毡、防火毯和防爆手持扩音器的技术参数详见附件1、附件2和附件3。</w:t>
      </w:r>
    </w:p>
    <w:p w:rsidR="00E643CC" w:rsidRPr="00325987" w:rsidRDefault="00E643CC" w:rsidP="00E643CC">
      <w:pPr>
        <w:numPr>
          <w:ilvl w:val="0"/>
          <w:numId w:val="6"/>
        </w:numPr>
        <w:autoSpaceDE/>
        <w:autoSpaceDN/>
        <w:spacing w:line="440" w:lineRule="exact"/>
        <w:jc w:val="both"/>
        <w:rPr>
          <w:rFonts w:hint="eastAsia"/>
          <w:sz w:val="28"/>
          <w:szCs w:val="28"/>
          <w:lang w:eastAsia="zh-CN"/>
        </w:rPr>
      </w:pPr>
      <w:r>
        <w:rPr>
          <w:rFonts w:hint="eastAsia"/>
          <w:sz w:val="28"/>
          <w:szCs w:val="28"/>
          <w:lang w:eastAsia="zh-CN"/>
        </w:rPr>
        <w:t>承包商应遵守相关法律、法规、标准要求，</w:t>
      </w:r>
      <w:r w:rsidRPr="00325987">
        <w:rPr>
          <w:rFonts w:hint="eastAsia"/>
          <w:sz w:val="28"/>
          <w:szCs w:val="28"/>
          <w:lang w:eastAsia="zh-CN"/>
        </w:rPr>
        <w:t>承包商必须遵守《防火毯》（GA 1205-2014）《船用吸油毡》（JTT 560-2004）等法律、法规、标准的要求，提供的产品必须符合相关方面的要求。</w:t>
      </w:r>
    </w:p>
    <w:p w:rsidR="00E643CC" w:rsidRPr="001D672B" w:rsidRDefault="00E643CC" w:rsidP="00E643CC">
      <w:pPr>
        <w:spacing w:line="440" w:lineRule="exact"/>
        <w:ind w:firstLineChars="50" w:firstLine="140"/>
        <w:rPr>
          <w:rFonts w:hint="eastAsia"/>
          <w:sz w:val="28"/>
          <w:szCs w:val="28"/>
          <w:lang w:eastAsia="zh-CN"/>
        </w:rPr>
      </w:pPr>
      <w:r>
        <w:rPr>
          <w:rFonts w:hint="eastAsia"/>
          <w:sz w:val="28"/>
          <w:szCs w:val="28"/>
          <w:lang w:eastAsia="zh-CN"/>
        </w:rPr>
        <w:t>3</w:t>
      </w:r>
      <w:r w:rsidRPr="00FA6E57">
        <w:rPr>
          <w:rFonts w:hint="eastAsia"/>
          <w:sz w:val="28"/>
          <w:szCs w:val="28"/>
          <w:lang w:eastAsia="zh-CN"/>
        </w:rPr>
        <w:t>、</w:t>
      </w:r>
      <w:r>
        <w:rPr>
          <w:rFonts w:hint="eastAsia"/>
          <w:sz w:val="28"/>
          <w:szCs w:val="28"/>
          <w:lang w:eastAsia="zh-CN"/>
        </w:rPr>
        <w:t>吸油毡、防火毯和防爆手持扩音器</w:t>
      </w:r>
      <w:r w:rsidRPr="00FA6E57">
        <w:rPr>
          <w:rFonts w:hint="eastAsia"/>
          <w:sz w:val="28"/>
          <w:szCs w:val="28"/>
          <w:lang w:eastAsia="zh-CN"/>
        </w:rPr>
        <w:t>技术指标需由我部确认是否符合要求。</w:t>
      </w:r>
    </w:p>
    <w:p w:rsidR="00E643CC" w:rsidRPr="001D672B" w:rsidRDefault="00E643CC" w:rsidP="00E643CC">
      <w:pPr>
        <w:spacing w:line="440" w:lineRule="exact"/>
        <w:rPr>
          <w:rFonts w:hint="eastAsia"/>
          <w:sz w:val="28"/>
          <w:szCs w:val="28"/>
          <w:lang w:eastAsia="zh-CN"/>
        </w:rPr>
      </w:pPr>
      <w:r>
        <w:rPr>
          <w:rFonts w:hint="eastAsia"/>
          <w:sz w:val="28"/>
          <w:szCs w:val="28"/>
          <w:lang w:eastAsia="zh-CN"/>
        </w:rPr>
        <w:t>附件1：吸油毡技术参数表</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0"/>
        <w:gridCol w:w="1905"/>
        <w:gridCol w:w="1335"/>
        <w:gridCol w:w="4497"/>
      </w:tblGrid>
      <w:tr w:rsidR="00E643CC" w:rsidRPr="002A3880" w:rsidTr="004F5CC2">
        <w:trPr>
          <w:trHeight w:val="361"/>
        </w:trPr>
        <w:tc>
          <w:tcPr>
            <w:tcW w:w="1450" w:type="dxa"/>
            <w:vMerge w:val="restart"/>
            <w:vAlign w:val="center"/>
            <w:hideMark/>
          </w:tcPr>
          <w:p w:rsidR="00E643CC" w:rsidRPr="002A3880" w:rsidRDefault="00E643CC" w:rsidP="004F5CC2">
            <w:pPr>
              <w:widowControl/>
              <w:rPr>
                <w:color w:val="000000"/>
              </w:rPr>
            </w:pPr>
            <w:r>
              <w:rPr>
                <w:rFonts w:hint="eastAsia"/>
                <w:color w:val="000000"/>
              </w:rPr>
              <w:t>规格、外观</w:t>
            </w:r>
          </w:p>
        </w:tc>
        <w:tc>
          <w:tcPr>
            <w:tcW w:w="1905" w:type="dxa"/>
            <w:vMerge w:val="restart"/>
            <w:shd w:val="clear" w:color="auto" w:fill="auto"/>
            <w:noWrap/>
            <w:vAlign w:val="center"/>
            <w:hideMark/>
          </w:tcPr>
          <w:p w:rsidR="00E643CC" w:rsidRPr="002A3880" w:rsidRDefault="00E643CC" w:rsidP="004F5CC2">
            <w:pPr>
              <w:widowControl/>
              <w:rPr>
                <w:color w:val="000000"/>
              </w:rPr>
            </w:pPr>
            <w:r>
              <w:rPr>
                <w:rFonts w:hint="eastAsia"/>
                <w:color w:val="000000"/>
              </w:rPr>
              <w:t>规格尺寸</w:t>
            </w:r>
          </w:p>
        </w:tc>
        <w:tc>
          <w:tcPr>
            <w:tcW w:w="1335" w:type="dxa"/>
            <w:shd w:val="clear" w:color="auto" w:fill="auto"/>
            <w:vAlign w:val="center"/>
            <w:hideMark/>
          </w:tcPr>
          <w:p w:rsidR="00E643CC" w:rsidRPr="002A3880" w:rsidRDefault="00E643CC" w:rsidP="004F5CC2">
            <w:pPr>
              <w:widowControl/>
              <w:rPr>
                <w:color w:val="000000"/>
              </w:rPr>
            </w:pPr>
            <w:r>
              <w:rPr>
                <w:rFonts w:hint="eastAsia"/>
                <w:color w:val="000000"/>
              </w:rPr>
              <w:t>长度*宽度</w:t>
            </w:r>
          </w:p>
        </w:tc>
        <w:tc>
          <w:tcPr>
            <w:tcW w:w="4497" w:type="dxa"/>
            <w:shd w:val="clear" w:color="auto" w:fill="auto"/>
            <w:vAlign w:val="center"/>
          </w:tcPr>
          <w:p w:rsidR="00E643CC" w:rsidRPr="002A3880" w:rsidRDefault="00E643CC" w:rsidP="004F5CC2">
            <w:pPr>
              <w:widowControl/>
              <w:rPr>
                <w:color w:val="000000"/>
              </w:rPr>
            </w:pPr>
            <w:r>
              <w:rPr>
                <w:rFonts w:hint="eastAsia"/>
                <w:color w:val="000000"/>
              </w:rPr>
              <w:t>1500-2500mm</w:t>
            </w:r>
          </w:p>
        </w:tc>
      </w:tr>
      <w:tr w:rsidR="00E643CC" w:rsidRPr="002A3880" w:rsidTr="004F5CC2">
        <w:trPr>
          <w:trHeight w:val="390"/>
        </w:trPr>
        <w:tc>
          <w:tcPr>
            <w:tcW w:w="1450" w:type="dxa"/>
            <w:vMerge/>
            <w:vAlign w:val="center"/>
            <w:hideMark/>
          </w:tcPr>
          <w:p w:rsidR="00E643CC" w:rsidRPr="002A3880" w:rsidRDefault="00E643CC" w:rsidP="004F5CC2">
            <w:pPr>
              <w:widowControl/>
              <w:rPr>
                <w:color w:val="000000"/>
              </w:rPr>
            </w:pPr>
          </w:p>
        </w:tc>
        <w:tc>
          <w:tcPr>
            <w:tcW w:w="1905" w:type="dxa"/>
            <w:vMerge/>
            <w:shd w:val="clear" w:color="auto" w:fill="auto"/>
            <w:noWrap/>
            <w:vAlign w:val="center"/>
            <w:hideMark/>
          </w:tcPr>
          <w:p w:rsidR="00E643CC" w:rsidRDefault="00E643CC" w:rsidP="004F5CC2">
            <w:pPr>
              <w:widowControl/>
              <w:rPr>
                <w:rFonts w:hint="eastAsia"/>
                <w:color w:val="000000"/>
              </w:rPr>
            </w:pPr>
          </w:p>
        </w:tc>
        <w:tc>
          <w:tcPr>
            <w:tcW w:w="1335" w:type="dxa"/>
            <w:shd w:val="clear" w:color="auto" w:fill="auto"/>
            <w:vAlign w:val="center"/>
            <w:hideMark/>
          </w:tcPr>
          <w:p w:rsidR="00E643CC" w:rsidRPr="002A3880" w:rsidRDefault="00E643CC" w:rsidP="004F5CC2">
            <w:pPr>
              <w:widowControl/>
              <w:rPr>
                <w:color w:val="000000"/>
              </w:rPr>
            </w:pPr>
            <w:r>
              <w:rPr>
                <w:rFonts w:hint="eastAsia"/>
                <w:color w:val="000000"/>
              </w:rPr>
              <w:t>厚度</w:t>
            </w:r>
          </w:p>
        </w:tc>
        <w:tc>
          <w:tcPr>
            <w:tcW w:w="4497" w:type="dxa"/>
            <w:shd w:val="clear" w:color="auto" w:fill="auto"/>
            <w:vAlign w:val="center"/>
          </w:tcPr>
          <w:p w:rsidR="00E643CC" w:rsidRPr="002A3880" w:rsidRDefault="00E643CC" w:rsidP="004F5CC2">
            <w:pPr>
              <w:widowControl/>
              <w:rPr>
                <w:color w:val="000000"/>
              </w:rPr>
            </w:pPr>
            <w:r>
              <w:rPr>
                <w:rFonts w:hint="eastAsia"/>
                <w:color w:val="000000"/>
              </w:rPr>
              <w:t>0.3-0.5mm</w:t>
            </w:r>
          </w:p>
        </w:tc>
      </w:tr>
      <w:tr w:rsidR="00E643CC" w:rsidRPr="002A3880" w:rsidTr="004F5CC2">
        <w:trPr>
          <w:trHeight w:val="315"/>
        </w:trPr>
        <w:tc>
          <w:tcPr>
            <w:tcW w:w="1450" w:type="dxa"/>
            <w:vMerge/>
            <w:vAlign w:val="center"/>
            <w:hideMark/>
          </w:tcPr>
          <w:p w:rsidR="00E643CC" w:rsidRPr="002A3880" w:rsidRDefault="00E643CC" w:rsidP="004F5CC2">
            <w:pPr>
              <w:widowControl/>
              <w:rPr>
                <w:color w:val="000000"/>
              </w:rPr>
            </w:pPr>
          </w:p>
        </w:tc>
        <w:tc>
          <w:tcPr>
            <w:tcW w:w="1905" w:type="dxa"/>
            <w:shd w:val="clear" w:color="auto" w:fill="auto"/>
            <w:noWrap/>
            <w:vAlign w:val="center"/>
            <w:hideMark/>
          </w:tcPr>
          <w:p w:rsidR="00E643CC" w:rsidRPr="002A3880" w:rsidRDefault="00E643CC" w:rsidP="004F5CC2">
            <w:pPr>
              <w:widowControl/>
              <w:rPr>
                <w:color w:val="000000"/>
              </w:rPr>
            </w:pPr>
            <w:r>
              <w:rPr>
                <w:rFonts w:hint="eastAsia"/>
                <w:color w:val="000000"/>
              </w:rPr>
              <w:t>外观</w:t>
            </w:r>
          </w:p>
        </w:tc>
        <w:tc>
          <w:tcPr>
            <w:tcW w:w="5832" w:type="dxa"/>
            <w:gridSpan w:val="2"/>
            <w:shd w:val="clear" w:color="auto" w:fill="auto"/>
            <w:noWrap/>
            <w:vAlign w:val="center"/>
            <w:hideMark/>
          </w:tcPr>
          <w:p w:rsidR="00E643CC" w:rsidRPr="002A3880" w:rsidRDefault="00E643CC" w:rsidP="004F5CC2">
            <w:pPr>
              <w:widowControl/>
              <w:rPr>
                <w:color w:val="000000"/>
                <w:lang w:eastAsia="zh-CN"/>
              </w:rPr>
            </w:pPr>
            <w:r>
              <w:rPr>
                <w:rFonts w:hint="eastAsia"/>
                <w:color w:val="000000"/>
                <w:lang w:eastAsia="zh-CN"/>
              </w:rPr>
              <w:t>表面平整、洁净、无破损、脱层、粘结块等缺陷</w:t>
            </w:r>
          </w:p>
        </w:tc>
      </w:tr>
      <w:tr w:rsidR="00E643CC" w:rsidRPr="002A3880" w:rsidTr="004F5CC2">
        <w:trPr>
          <w:trHeight w:val="330"/>
        </w:trPr>
        <w:tc>
          <w:tcPr>
            <w:tcW w:w="1450" w:type="dxa"/>
            <w:vMerge w:val="restart"/>
            <w:shd w:val="clear" w:color="auto" w:fill="auto"/>
            <w:noWrap/>
            <w:vAlign w:val="center"/>
            <w:hideMark/>
          </w:tcPr>
          <w:p w:rsidR="00E643CC" w:rsidRPr="002A3880" w:rsidRDefault="00E643CC" w:rsidP="004F5CC2">
            <w:pPr>
              <w:widowControl/>
              <w:rPr>
                <w:color w:val="000000"/>
              </w:rPr>
            </w:pPr>
            <w:r>
              <w:rPr>
                <w:rFonts w:hint="eastAsia"/>
                <w:color w:val="000000"/>
              </w:rPr>
              <w:t>理化性能</w:t>
            </w:r>
          </w:p>
        </w:tc>
        <w:tc>
          <w:tcPr>
            <w:tcW w:w="1905" w:type="dxa"/>
            <w:shd w:val="clear" w:color="auto" w:fill="auto"/>
            <w:vAlign w:val="center"/>
            <w:hideMark/>
          </w:tcPr>
          <w:p w:rsidR="00E643CC" w:rsidRPr="002A3880" w:rsidRDefault="00E643CC" w:rsidP="004F5CC2">
            <w:pPr>
              <w:widowControl/>
              <w:rPr>
                <w:color w:val="000000"/>
              </w:rPr>
            </w:pPr>
            <w:r>
              <w:rPr>
                <w:rFonts w:hint="eastAsia"/>
                <w:color w:val="000000"/>
              </w:rPr>
              <w:t>吸油性</w:t>
            </w:r>
          </w:p>
        </w:tc>
        <w:tc>
          <w:tcPr>
            <w:tcW w:w="5832" w:type="dxa"/>
            <w:gridSpan w:val="2"/>
            <w:shd w:val="clear" w:color="auto" w:fill="auto"/>
            <w:vAlign w:val="center"/>
            <w:hideMark/>
          </w:tcPr>
          <w:p w:rsidR="00E643CC" w:rsidRPr="002A3880" w:rsidRDefault="00E643CC" w:rsidP="004F5CC2">
            <w:pPr>
              <w:widowControl/>
              <w:rPr>
                <w:color w:val="000000"/>
              </w:rPr>
            </w:pPr>
            <w:r>
              <w:rPr>
                <w:rFonts w:hint="eastAsia"/>
                <w:color w:val="000000"/>
              </w:rPr>
              <w:t>为本身重量10倍以上</w:t>
            </w:r>
          </w:p>
        </w:tc>
      </w:tr>
      <w:tr w:rsidR="00E643CC" w:rsidRPr="002A3880" w:rsidTr="004F5CC2">
        <w:trPr>
          <w:trHeight w:val="315"/>
        </w:trPr>
        <w:tc>
          <w:tcPr>
            <w:tcW w:w="1450" w:type="dxa"/>
            <w:vMerge/>
            <w:vAlign w:val="center"/>
            <w:hideMark/>
          </w:tcPr>
          <w:p w:rsidR="00E643CC" w:rsidRPr="002A3880" w:rsidRDefault="00E643CC" w:rsidP="004F5CC2">
            <w:pPr>
              <w:widowControl/>
              <w:rPr>
                <w:color w:val="000000"/>
              </w:rPr>
            </w:pPr>
          </w:p>
        </w:tc>
        <w:tc>
          <w:tcPr>
            <w:tcW w:w="1905" w:type="dxa"/>
            <w:shd w:val="clear" w:color="auto" w:fill="auto"/>
            <w:vAlign w:val="center"/>
            <w:hideMark/>
          </w:tcPr>
          <w:p w:rsidR="00E643CC" w:rsidRPr="002A3880" w:rsidRDefault="00E643CC" w:rsidP="004F5CC2">
            <w:pPr>
              <w:widowControl/>
              <w:rPr>
                <w:color w:val="000000"/>
              </w:rPr>
            </w:pPr>
            <w:r>
              <w:rPr>
                <w:rFonts w:hint="eastAsia"/>
                <w:color w:val="000000"/>
              </w:rPr>
              <w:t>吸水性</w:t>
            </w:r>
          </w:p>
        </w:tc>
        <w:tc>
          <w:tcPr>
            <w:tcW w:w="5832" w:type="dxa"/>
            <w:gridSpan w:val="2"/>
            <w:shd w:val="clear" w:color="auto" w:fill="auto"/>
            <w:vAlign w:val="center"/>
            <w:hideMark/>
          </w:tcPr>
          <w:p w:rsidR="00E643CC" w:rsidRPr="002A3880" w:rsidRDefault="00E643CC" w:rsidP="004F5CC2">
            <w:pPr>
              <w:widowControl/>
              <w:rPr>
                <w:color w:val="000000"/>
              </w:rPr>
            </w:pPr>
            <w:r>
              <w:rPr>
                <w:rFonts w:hint="eastAsia"/>
                <w:color w:val="000000"/>
              </w:rPr>
              <w:t>为本身重量10%以下</w:t>
            </w:r>
          </w:p>
        </w:tc>
      </w:tr>
      <w:tr w:rsidR="00E643CC" w:rsidRPr="002A3880" w:rsidTr="004F5CC2">
        <w:trPr>
          <w:trHeight w:val="315"/>
        </w:trPr>
        <w:tc>
          <w:tcPr>
            <w:tcW w:w="1450" w:type="dxa"/>
            <w:vMerge/>
            <w:vAlign w:val="center"/>
            <w:hideMark/>
          </w:tcPr>
          <w:p w:rsidR="00E643CC" w:rsidRPr="002A3880" w:rsidRDefault="00E643CC" w:rsidP="004F5CC2">
            <w:pPr>
              <w:widowControl/>
              <w:rPr>
                <w:color w:val="000000"/>
              </w:rPr>
            </w:pPr>
          </w:p>
        </w:tc>
        <w:tc>
          <w:tcPr>
            <w:tcW w:w="1905" w:type="dxa"/>
            <w:shd w:val="clear" w:color="auto" w:fill="auto"/>
            <w:vAlign w:val="center"/>
            <w:hideMark/>
          </w:tcPr>
          <w:p w:rsidR="00E643CC" w:rsidRPr="002A3880" w:rsidRDefault="00E643CC" w:rsidP="004F5CC2">
            <w:pPr>
              <w:widowControl/>
              <w:rPr>
                <w:color w:val="000000"/>
              </w:rPr>
            </w:pPr>
            <w:r>
              <w:rPr>
                <w:rFonts w:hint="eastAsia"/>
                <w:color w:val="000000"/>
              </w:rPr>
              <w:t>持油性</w:t>
            </w:r>
          </w:p>
        </w:tc>
        <w:tc>
          <w:tcPr>
            <w:tcW w:w="5832" w:type="dxa"/>
            <w:gridSpan w:val="2"/>
            <w:shd w:val="clear" w:color="auto" w:fill="auto"/>
            <w:vAlign w:val="center"/>
            <w:hideMark/>
          </w:tcPr>
          <w:p w:rsidR="00E643CC" w:rsidRPr="002A3880" w:rsidRDefault="00E643CC" w:rsidP="004F5CC2">
            <w:pPr>
              <w:widowControl/>
              <w:rPr>
                <w:color w:val="000000"/>
              </w:rPr>
            </w:pPr>
            <w:r>
              <w:rPr>
                <w:rFonts w:hint="eastAsia"/>
                <w:color w:val="000000"/>
              </w:rPr>
              <w:t>油保持率80%以上</w:t>
            </w:r>
          </w:p>
        </w:tc>
      </w:tr>
      <w:tr w:rsidR="00E643CC" w:rsidRPr="002A3880" w:rsidTr="004F5CC2">
        <w:trPr>
          <w:trHeight w:val="315"/>
        </w:trPr>
        <w:tc>
          <w:tcPr>
            <w:tcW w:w="1450" w:type="dxa"/>
            <w:vMerge/>
            <w:vAlign w:val="center"/>
            <w:hideMark/>
          </w:tcPr>
          <w:p w:rsidR="00E643CC" w:rsidRPr="002A3880" w:rsidRDefault="00E643CC" w:rsidP="004F5CC2">
            <w:pPr>
              <w:widowControl/>
              <w:rPr>
                <w:color w:val="000000"/>
              </w:rPr>
            </w:pPr>
          </w:p>
        </w:tc>
        <w:tc>
          <w:tcPr>
            <w:tcW w:w="1905" w:type="dxa"/>
            <w:shd w:val="clear" w:color="auto" w:fill="auto"/>
            <w:vAlign w:val="center"/>
            <w:hideMark/>
          </w:tcPr>
          <w:p w:rsidR="00E643CC" w:rsidRPr="002A3880" w:rsidRDefault="00E643CC" w:rsidP="004F5CC2">
            <w:pPr>
              <w:widowControl/>
              <w:rPr>
                <w:color w:val="000000"/>
              </w:rPr>
            </w:pPr>
            <w:r>
              <w:rPr>
                <w:rFonts w:hint="eastAsia"/>
                <w:color w:val="000000"/>
              </w:rPr>
              <w:t>溶解性</w:t>
            </w:r>
          </w:p>
        </w:tc>
        <w:tc>
          <w:tcPr>
            <w:tcW w:w="5832" w:type="dxa"/>
            <w:gridSpan w:val="2"/>
            <w:shd w:val="clear" w:color="auto" w:fill="auto"/>
            <w:vAlign w:val="center"/>
            <w:hideMark/>
          </w:tcPr>
          <w:p w:rsidR="00E643CC" w:rsidRPr="002A3880" w:rsidRDefault="00E643CC" w:rsidP="004F5CC2">
            <w:pPr>
              <w:widowControl/>
              <w:rPr>
                <w:color w:val="000000"/>
                <w:lang w:eastAsia="zh-CN"/>
              </w:rPr>
            </w:pPr>
            <w:r>
              <w:rPr>
                <w:rFonts w:hint="eastAsia"/>
                <w:color w:val="000000"/>
                <w:lang w:eastAsia="zh-CN"/>
              </w:rPr>
              <w:t>在常见溢油油品和水中无溶解和形变现象</w:t>
            </w:r>
          </w:p>
        </w:tc>
      </w:tr>
      <w:tr w:rsidR="00E643CC" w:rsidRPr="002A3880" w:rsidTr="004F5CC2">
        <w:trPr>
          <w:trHeight w:val="315"/>
        </w:trPr>
        <w:tc>
          <w:tcPr>
            <w:tcW w:w="1450" w:type="dxa"/>
            <w:vMerge/>
            <w:vAlign w:val="center"/>
            <w:hideMark/>
          </w:tcPr>
          <w:p w:rsidR="00E643CC" w:rsidRPr="002A3880" w:rsidRDefault="00E643CC" w:rsidP="004F5CC2">
            <w:pPr>
              <w:widowControl/>
              <w:rPr>
                <w:color w:val="000000"/>
                <w:lang w:eastAsia="zh-CN"/>
              </w:rPr>
            </w:pPr>
          </w:p>
        </w:tc>
        <w:tc>
          <w:tcPr>
            <w:tcW w:w="1905" w:type="dxa"/>
            <w:shd w:val="clear" w:color="auto" w:fill="auto"/>
            <w:vAlign w:val="center"/>
            <w:hideMark/>
          </w:tcPr>
          <w:p w:rsidR="00E643CC" w:rsidRPr="002A3880" w:rsidRDefault="00E643CC" w:rsidP="004F5CC2">
            <w:pPr>
              <w:widowControl/>
              <w:rPr>
                <w:rFonts w:hint="eastAsia"/>
                <w:color w:val="000000"/>
              </w:rPr>
            </w:pPr>
            <w:r>
              <w:rPr>
                <w:rFonts w:hint="eastAsia"/>
                <w:color w:val="000000"/>
              </w:rPr>
              <w:t>沉降性</w:t>
            </w:r>
          </w:p>
        </w:tc>
        <w:tc>
          <w:tcPr>
            <w:tcW w:w="5832" w:type="dxa"/>
            <w:gridSpan w:val="2"/>
            <w:shd w:val="clear" w:color="auto" w:fill="auto"/>
            <w:vAlign w:val="center"/>
            <w:hideMark/>
          </w:tcPr>
          <w:p w:rsidR="00E643CC" w:rsidRPr="002A3880" w:rsidRDefault="00E643CC" w:rsidP="004F5CC2">
            <w:pPr>
              <w:widowControl/>
              <w:rPr>
                <w:rFonts w:hint="eastAsia"/>
                <w:color w:val="000000"/>
                <w:lang w:eastAsia="zh-CN"/>
              </w:rPr>
            </w:pPr>
            <w:r>
              <w:rPr>
                <w:rFonts w:hint="eastAsia"/>
                <w:color w:val="000000"/>
                <w:lang w:eastAsia="zh-CN"/>
              </w:rPr>
              <w:t>吸油后经振荡12h仍浮于水面</w:t>
            </w:r>
          </w:p>
        </w:tc>
      </w:tr>
      <w:tr w:rsidR="00E643CC" w:rsidRPr="002A3880" w:rsidTr="004F5CC2">
        <w:trPr>
          <w:trHeight w:val="330"/>
        </w:trPr>
        <w:tc>
          <w:tcPr>
            <w:tcW w:w="1450" w:type="dxa"/>
            <w:vMerge/>
            <w:shd w:val="clear" w:color="auto" w:fill="auto"/>
            <w:noWrap/>
            <w:vAlign w:val="center"/>
            <w:hideMark/>
          </w:tcPr>
          <w:p w:rsidR="00E643CC" w:rsidRPr="002A3880" w:rsidRDefault="00E643CC" w:rsidP="004F5CC2">
            <w:pPr>
              <w:widowControl/>
              <w:rPr>
                <w:color w:val="000000"/>
                <w:lang w:eastAsia="zh-CN"/>
              </w:rPr>
            </w:pPr>
          </w:p>
        </w:tc>
        <w:tc>
          <w:tcPr>
            <w:tcW w:w="1905" w:type="dxa"/>
            <w:shd w:val="clear" w:color="auto" w:fill="auto"/>
            <w:vAlign w:val="center"/>
            <w:hideMark/>
          </w:tcPr>
          <w:p w:rsidR="00E643CC" w:rsidRPr="002A3880" w:rsidRDefault="00E643CC" w:rsidP="004F5CC2">
            <w:pPr>
              <w:widowControl/>
              <w:rPr>
                <w:color w:val="000000"/>
              </w:rPr>
            </w:pPr>
            <w:r>
              <w:rPr>
                <w:rFonts w:hint="eastAsia"/>
                <w:color w:val="000000"/>
              </w:rPr>
              <w:t>使用性</w:t>
            </w:r>
          </w:p>
        </w:tc>
        <w:tc>
          <w:tcPr>
            <w:tcW w:w="5832" w:type="dxa"/>
            <w:gridSpan w:val="2"/>
            <w:shd w:val="clear" w:color="auto" w:fill="auto"/>
            <w:noWrap/>
            <w:vAlign w:val="center"/>
            <w:hideMark/>
          </w:tcPr>
          <w:p w:rsidR="00E643CC" w:rsidRPr="002A3880" w:rsidRDefault="00E643CC" w:rsidP="004F5CC2">
            <w:pPr>
              <w:widowControl/>
              <w:rPr>
                <w:color w:val="000000"/>
              </w:rPr>
            </w:pPr>
            <w:r>
              <w:rPr>
                <w:rFonts w:hint="eastAsia"/>
                <w:color w:val="000000"/>
              </w:rPr>
              <w:t>可以反复使用五次以上</w:t>
            </w:r>
          </w:p>
        </w:tc>
      </w:tr>
      <w:tr w:rsidR="00E643CC" w:rsidRPr="002A3880" w:rsidTr="004F5CC2">
        <w:trPr>
          <w:trHeight w:val="330"/>
        </w:trPr>
        <w:tc>
          <w:tcPr>
            <w:tcW w:w="1450" w:type="dxa"/>
            <w:vMerge/>
            <w:shd w:val="clear" w:color="auto" w:fill="auto"/>
            <w:noWrap/>
            <w:vAlign w:val="center"/>
            <w:hideMark/>
          </w:tcPr>
          <w:p w:rsidR="00E643CC" w:rsidRPr="002A3880" w:rsidRDefault="00E643CC" w:rsidP="004F5CC2">
            <w:pPr>
              <w:widowControl/>
              <w:rPr>
                <w:rFonts w:hint="eastAsia"/>
                <w:color w:val="000000"/>
              </w:rPr>
            </w:pPr>
          </w:p>
        </w:tc>
        <w:tc>
          <w:tcPr>
            <w:tcW w:w="1905" w:type="dxa"/>
            <w:shd w:val="clear" w:color="auto" w:fill="auto"/>
            <w:vAlign w:val="center"/>
            <w:hideMark/>
          </w:tcPr>
          <w:p w:rsidR="00E643CC" w:rsidRPr="006541FF" w:rsidRDefault="00E643CC" w:rsidP="004F5CC2">
            <w:pPr>
              <w:widowControl/>
              <w:rPr>
                <w:rFonts w:hint="eastAsia"/>
                <w:color w:val="000000"/>
              </w:rPr>
            </w:pPr>
            <w:r>
              <w:rPr>
                <w:rFonts w:hint="eastAsia"/>
                <w:color w:val="000000"/>
              </w:rPr>
              <w:t>燃烧性</w:t>
            </w:r>
          </w:p>
        </w:tc>
        <w:tc>
          <w:tcPr>
            <w:tcW w:w="5832" w:type="dxa"/>
            <w:gridSpan w:val="2"/>
            <w:shd w:val="clear" w:color="auto" w:fill="auto"/>
            <w:noWrap/>
            <w:vAlign w:val="center"/>
            <w:hideMark/>
          </w:tcPr>
          <w:p w:rsidR="00E643CC" w:rsidRDefault="00E643CC" w:rsidP="004F5CC2">
            <w:pPr>
              <w:widowControl/>
              <w:rPr>
                <w:rFonts w:hint="eastAsia"/>
                <w:color w:val="000000"/>
                <w:lang w:eastAsia="zh-CN"/>
              </w:rPr>
            </w:pPr>
            <w:r>
              <w:rPr>
                <w:rFonts w:hint="eastAsia"/>
                <w:color w:val="000000"/>
                <w:lang w:eastAsia="zh-CN"/>
              </w:rPr>
              <w:t>使用后燃烧处理无污染</w:t>
            </w:r>
          </w:p>
        </w:tc>
      </w:tr>
    </w:tbl>
    <w:p w:rsidR="00E643CC" w:rsidRDefault="00E643CC" w:rsidP="00E643CC">
      <w:pPr>
        <w:spacing w:line="440" w:lineRule="exact"/>
        <w:rPr>
          <w:rFonts w:hint="eastAsia"/>
          <w:sz w:val="28"/>
          <w:szCs w:val="28"/>
          <w:lang w:eastAsia="zh-CN"/>
        </w:rPr>
      </w:pPr>
      <w:r>
        <w:rPr>
          <w:rFonts w:hint="eastAsia"/>
          <w:sz w:val="28"/>
          <w:szCs w:val="28"/>
          <w:lang w:eastAsia="zh-CN"/>
        </w:rPr>
        <w:t>附件2：防火毯技术参数表</w:t>
      </w:r>
    </w:p>
    <w:p w:rsidR="00E643CC" w:rsidRDefault="00E643CC" w:rsidP="00E643CC">
      <w:pPr>
        <w:spacing w:line="440" w:lineRule="exact"/>
        <w:rPr>
          <w:rFonts w:hint="eastAsia"/>
          <w:sz w:val="28"/>
          <w:szCs w:val="28"/>
          <w:lang w:eastAsia="zh-CN"/>
        </w:rPr>
      </w:pPr>
      <w:r>
        <w:rPr>
          <w:rFonts w:hint="eastAsia"/>
          <w:sz w:val="28"/>
          <w:szCs w:val="28"/>
          <w:lang w:eastAsia="zh-CN"/>
        </w:rPr>
        <w:t>1、符合相关标准规范，</w:t>
      </w:r>
      <w:r w:rsidRPr="00D95274">
        <w:rPr>
          <w:sz w:val="28"/>
          <w:szCs w:val="28"/>
          <w:lang w:eastAsia="zh-CN"/>
        </w:rPr>
        <w:t>可以使用在石油化工企业对金属结构等隔热、绝缘及需要焊接的地方</w:t>
      </w:r>
      <w:r>
        <w:rPr>
          <w:rFonts w:hint="eastAsia"/>
          <w:sz w:val="28"/>
          <w:szCs w:val="28"/>
          <w:lang w:eastAsia="zh-CN"/>
        </w:rPr>
        <w:t>，</w:t>
      </w:r>
      <w:r w:rsidRPr="00D95274">
        <w:rPr>
          <w:sz w:val="28"/>
          <w:szCs w:val="28"/>
          <w:lang w:eastAsia="zh-CN"/>
        </w:rPr>
        <w:t>具有紧密的组织结构和耐高温性，能很好的保护物体远离热力及火花区，并彻底阻止燃烧或隔离燃烧</w:t>
      </w:r>
      <w:r>
        <w:rPr>
          <w:rFonts w:hint="eastAsia"/>
          <w:sz w:val="28"/>
          <w:szCs w:val="28"/>
          <w:lang w:eastAsia="zh-CN"/>
        </w:rPr>
        <w:t>。</w:t>
      </w:r>
    </w:p>
    <w:p w:rsidR="00E643CC" w:rsidRDefault="00E643CC" w:rsidP="00E643CC">
      <w:pPr>
        <w:spacing w:line="440" w:lineRule="exact"/>
        <w:rPr>
          <w:rFonts w:hint="eastAsia"/>
          <w:sz w:val="28"/>
          <w:szCs w:val="28"/>
          <w:lang w:eastAsia="zh-CN"/>
        </w:rPr>
      </w:pPr>
      <w:r>
        <w:rPr>
          <w:rFonts w:hint="eastAsia"/>
          <w:sz w:val="28"/>
          <w:szCs w:val="28"/>
          <w:lang w:eastAsia="zh-CN"/>
        </w:rPr>
        <w:t>2、</w:t>
      </w:r>
      <w:r w:rsidRPr="00D95274">
        <w:rPr>
          <w:sz w:val="28"/>
          <w:szCs w:val="28"/>
          <w:lang w:eastAsia="zh-CN"/>
        </w:rPr>
        <w:t>（达到国家难燃级标准） 续燃时间0秒，阴燃时间0秒，氧指数≥35。由于灭火毯是一种质地非常柔软的消防器具，在遇到火灾初始阶段时，能以最快速度隔氧灭火，控制灾情蔓延，还可以作为及时逃生用的防护物品，只要将毯子裹于全身，由于毯子本身具有防火、隔热的特性，在逃生过程中，人的身体能够得到很好的保护</w:t>
      </w:r>
    </w:p>
    <w:p w:rsidR="00E643CC" w:rsidRDefault="00E643CC" w:rsidP="00E643CC">
      <w:pPr>
        <w:spacing w:line="440" w:lineRule="exact"/>
        <w:rPr>
          <w:rFonts w:hint="eastAsia"/>
          <w:sz w:val="28"/>
          <w:szCs w:val="28"/>
          <w:lang w:eastAsia="zh-CN"/>
        </w:rPr>
      </w:pPr>
      <w:r>
        <w:rPr>
          <w:rFonts w:hint="eastAsia"/>
          <w:sz w:val="28"/>
          <w:szCs w:val="28"/>
          <w:lang w:eastAsia="zh-CN"/>
        </w:rPr>
        <w:t>附件3：防爆手持扩音器要求</w:t>
      </w:r>
    </w:p>
    <w:p w:rsidR="00E643CC" w:rsidRPr="00ED6431" w:rsidRDefault="00E643CC" w:rsidP="00E643CC">
      <w:pPr>
        <w:spacing w:line="440" w:lineRule="exact"/>
        <w:rPr>
          <w:sz w:val="28"/>
          <w:szCs w:val="28"/>
          <w:lang w:eastAsia="zh-CN"/>
        </w:rPr>
      </w:pPr>
      <w:r w:rsidRPr="00ED6431">
        <w:rPr>
          <w:sz w:val="28"/>
          <w:szCs w:val="28"/>
          <w:lang w:eastAsia="zh-CN"/>
        </w:rPr>
        <w:t>防爆喊话扩音器使用范围：</w:t>
      </w:r>
    </w:p>
    <w:p w:rsidR="00E643CC" w:rsidRDefault="00E643CC" w:rsidP="00E643CC">
      <w:pPr>
        <w:spacing w:line="440" w:lineRule="exact"/>
        <w:rPr>
          <w:rFonts w:hint="eastAsia"/>
          <w:sz w:val="28"/>
          <w:szCs w:val="28"/>
          <w:lang w:eastAsia="zh-CN"/>
        </w:rPr>
      </w:pPr>
      <w:r>
        <w:rPr>
          <w:rFonts w:hint="eastAsia"/>
          <w:sz w:val="28"/>
          <w:szCs w:val="28"/>
          <w:lang w:eastAsia="zh-CN"/>
        </w:rPr>
        <w:t>1、</w:t>
      </w:r>
      <w:r w:rsidRPr="00ED6431">
        <w:rPr>
          <w:sz w:val="28"/>
          <w:szCs w:val="28"/>
          <w:lang w:eastAsia="zh-CN"/>
        </w:rPr>
        <w:t>1区、2区爆炸性气体环境。</w:t>
      </w:r>
      <w:r>
        <w:rPr>
          <w:sz w:val="28"/>
          <w:szCs w:val="28"/>
          <w:lang w:eastAsia="zh-CN"/>
        </w:rPr>
        <w:br/>
      </w:r>
      <w:r>
        <w:rPr>
          <w:rFonts w:hint="eastAsia"/>
          <w:sz w:val="28"/>
          <w:szCs w:val="28"/>
          <w:lang w:eastAsia="zh-CN"/>
        </w:rPr>
        <w:t>2、</w:t>
      </w:r>
      <w:r w:rsidRPr="00ED6431">
        <w:rPr>
          <w:sz w:val="28"/>
          <w:szCs w:val="28"/>
          <w:lang w:eastAsia="zh-CN"/>
        </w:rPr>
        <w:t>20区、21区、22区粉尘危险场所。</w:t>
      </w:r>
    </w:p>
    <w:p w:rsidR="00E643CC" w:rsidRPr="003B25B0" w:rsidRDefault="00E643CC" w:rsidP="00E643CC">
      <w:pPr>
        <w:spacing w:line="440" w:lineRule="exact"/>
        <w:rPr>
          <w:sz w:val="28"/>
          <w:szCs w:val="28"/>
          <w:lang w:eastAsia="zh-CN"/>
        </w:rPr>
      </w:pPr>
      <w:r w:rsidRPr="003B25B0">
        <w:rPr>
          <w:sz w:val="28"/>
          <w:szCs w:val="28"/>
          <w:lang w:eastAsia="zh-CN"/>
        </w:rPr>
        <w:t>防爆喊话扩音器主要技术参数：</w:t>
      </w:r>
    </w:p>
    <w:p w:rsidR="00E643CC" w:rsidRPr="003B25B0" w:rsidRDefault="00E643CC" w:rsidP="00E643CC">
      <w:pPr>
        <w:spacing w:line="440" w:lineRule="exact"/>
        <w:rPr>
          <w:sz w:val="28"/>
          <w:szCs w:val="28"/>
          <w:lang w:eastAsia="zh-CN"/>
        </w:rPr>
      </w:pPr>
      <w:r w:rsidRPr="003B25B0">
        <w:rPr>
          <w:sz w:val="28"/>
          <w:szCs w:val="28"/>
          <w:lang w:eastAsia="zh-CN"/>
        </w:rPr>
        <w:t>1、传输距离：顺风500米</w:t>
      </w:r>
      <w:r>
        <w:rPr>
          <w:rFonts w:hint="eastAsia"/>
          <w:sz w:val="28"/>
          <w:szCs w:val="28"/>
          <w:lang w:eastAsia="zh-CN"/>
        </w:rPr>
        <w:t>；</w:t>
      </w:r>
      <w:r w:rsidRPr="003B25B0">
        <w:rPr>
          <w:sz w:val="28"/>
          <w:szCs w:val="28"/>
          <w:lang w:eastAsia="zh-CN"/>
        </w:rPr>
        <w:t>2、产品尺寸：口径200mm、高325mm</w:t>
      </w:r>
      <w:r w:rsidRPr="003B25B0">
        <w:rPr>
          <w:sz w:val="28"/>
          <w:szCs w:val="28"/>
          <w:lang w:eastAsia="zh-CN"/>
        </w:rPr>
        <w:br/>
        <w:t>3、频率响应：</w:t>
      </w:r>
      <w:r>
        <w:rPr>
          <w:sz w:val="28"/>
          <w:szCs w:val="28"/>
          <w:lang w:eastAsia="zh-CN"/>
        </w:rPr>
        <w:t>100hz-12khz</w:t>
      </w:r>
      <w:r>
        <w:rPr>
          <w:rFonts w:hint="eastAsia"/>
          <w:sz w:val="28"/>
          <w:szCs w:val="28"/>
          <w:lang w:eastAsia="zh-CN"/>
        </w:rPr>
        <w:t>；</w:t>
      </w:r>
      <w:r w:rsidRPr="003B25B0">
        <w:rPr>
          <w:sz w:val="28"/>
          <w:szCs w:val="28"/>
          <w:lang w:eastAsia="zh-CN"/>
        </w:rPr>
        <w:t>4、输出功率：20w</w:t>
      </w:r>
      <w:r w:rsidRPr="003B25B0">
        <w:rPr>
          <w:sz w:val="28"/>
          <w:szCs w:val="28"/>
          <w:lang w:eastAsia="zh-CN"/>
        </w:rPr>
        <w:br/>
        <w:t>5、充电时间：8小时</w:t>
      </w:r>
      <w:r>
        <w:rPr>
          <w:rFonts w:hint="eastAsia"/>
          <w:sz w:val="28"/>
          <w:szCs w:val="28"/>
          <w:lang w:eastAsia="zh-CN"/>
        </w:rPr>
        <w:t>；</w:t>
      </w:r>
      <w:r w:rsidRPr="003B25B0">
        <w:rPr>
          <w:sz w:val="28"/>
          <w:szCs w:val="28"/>
          <w:lang w:eastAsia="zh-CN"/>
        </w:rPr>
        <w:t>6、产品功能：喊话、音乐、录音</w:t>
      </w:r>
      <w:r w:rsidRPr="003B25B0">
        <w:rPr>
          <w:sz w:val="28"/>
          <w:szCs w:val="28"/>
          <w:lang w:eastAsia="zh-CN"/>
        </w:rPr>
        <w:br/>
        <w:t>7、使用时间：2-3小时</w:t>
      </w:r>
      <w:r>
        <w:rPr>
          <w:rFonts w:hint="eastAsia"/>
          <w:sz w:val="28"/>
          <w:szCs w:val="28"/>
          <w:lang w:eastAsia="zh-CN"/>
        </w:rPr>
        <w:t>；</w:t>
      </w:r>
      <w:r w:rsidRPr="003B25B0">
        <w:rPr>
          <w:sz w:val="28"/>
          <w:szCs w:val="28"/>
          <w:lang w:eastAsia="zh-CN"/>
        </w:rPr>
        <w:t>8、电源方式：喊话器专用电瓶／1号电池</w:t>
      </w:r>
      <w:r>
        <w:rPr>
          <w:sz w:val="28"/>
          <w:szCs w:val="28"/>
          <w:lang w:eastAsia="zh-CN"/>
        </w:rPr>
        <w:t>*6</w:t>
      </w:r>
      <w:r>
        <w:rPr>
          <w:rFonts w:hint="eastAsia"/>
          <w:sz w:val="28"/>
          <w:szCs w:val="28"/>
          <w:lang w:eastAsia="zh-CN"/>
        </w:rPr>
        <w:t>；</w:t>
      </w:r>
      <w:r w:rsidRPr="003B25B0">
        <w:rPr>
          <w:sz w:val="28"/>
          <w:szCs w:val="28"/>
          <w:lang w:eastAsia="zh-CN"/>
        </w:rPr>
        <w:t>9、防爆等级：exibiibt</w:t>
      </w:r>
    </w:p>
    <w:p w:rsidR="001359CD" w:rsidRPr="00E643CC" w:rsidRDefault="001359CD">
      <w:pPr>
        <w:pStyle w:val="1"/>
      </w:pPr>
    </w:p>
    <w:p w:rsidR="00E643CC" w:rsidRDefault="00E643CC">
      <w:pPr>
        <w:pStyle w:val="a8"/>
        <w:spacing w:beforeLines="0" w:afterLines="0" w:line="240" w:lineRule="auto"/>
        <w:ind w:firstLineChars="0" w:firstLine="0"/>
        <w:jc w:val="center"/>
        <w:rPr>
          <w:rFonts w:ascii="Times New Roman" w:hAnsi="Times New Roman" w:cs="Times New Roman" w:hint="eastAsia"/>
          <w:b/>
          <w:sz w:val="36"/>
          <w:szCs w:val="36"/>
          <w:lang w:eastAsia="zh-CN"/>
        </w:rPr>
      </w:pPr>
    </w:p>
    <w:p w:rsidR="00E643CC" w:rsidRDefault="00E643CC">
      <w:pPr>
        <w:pStyle w:val="a8"/>
        <w:spacing w:beforeLines="0" w:afterLines="0" w:line="240" w:lineRule="auto"/>
        <w:ind w:firstLineChars="0" w:firstLine="0"/>
        <w:jc w:val="center"/>
        <w:rPr>
          <w:rFonts w:ascii="Times New Roman" w:hAnsi="Times New Roman" w:cs="Times New Roman" w:hint="eastAsia"/>
          <w:b/>
          <w:sz w:val="36"/>
          <w:szCs w:val="36"/>
          <w:lang w:eastAsia="zh-CN"/>
        </w:rPr>
      </w:pPr>
    </w:p>
    <w:p w:rsidR="00E643CC" w:rsidRDefault="00E643CC">
      <w:pPr>
        <w:pStyle w:val="a8"/>
        <w:spacing w:beforeLines="0" w:afterLines="0" w:line="240" w:lineRule="auto"/>
        <w:ind w:firstLineChars="0" w:firstLine="0"/>
        <w:jc w:val="center"/>
        <w:rPr>
          <w:rFonts w:ascii="Times New Roman" w:hAnsi="Times New Roman" w:cs="Times New Roman" w:hint="eastAsia"/>
          <w:b/>
          <w:sz w:val="36"/>
          <w:szCs w:val="36"/>
          <w:lang w:eastAsia="zh-CN"/>
        </w:rPr>
      </w:pPr>
    </w:p>
    <w:p w:rsidR="00E643CC" w:rsidRDefault="00E643CC">
      <w:pPr>
        <w:pStyle w:val="a8"/>
        <w:spacing w:beforeLines="0" w:afterLines="0" w:line="240" w:lineRule="auto"/>
        <w:ind w:firstLineChars="0" w:firstLine="0"/>
        <w:jc w:val="center"/>
        <w:rPr>
          <w:rFonts w:ascii="Times New Roman" w:hAnsi="Times New Roman" w:cs="Times New Roman" w:hint="eastAsia"/>
          <w:b/>
          <w:sz w:val="36"/>
          <w:szCs w:val="36"/>
          <w:lang w:eastAsia="zh-CN"/>
        </w:rPr>
      </w:pPr>
    </w:p>
    <w:p w:rsidR="00E643CC" w:rsidRDefault="00E643CC">
      <w:pPr>
        <w:pStyle w:val="a8"/>
        <w:spacing w:beforeLines="0" w:afterLines="0" w:line="240" w:lineRule="auto"/>
        <w:ind w:firstLineChars="0" w:firstLine="0"/>
        <w:jc w:val="center"/>
        <w:rPr>
          <w:rFonts w:ascii="Times New Roman" w:hAnsi="Times New Roman" w:cs="Times New Roman" w:hint="eastAsia"/>
          <w:b/>
          <w:sz w:val="36"/>
          <w:szCs w:val="36"/>
          <w:lang w:eastAsia="zh-CN"/>
        </w:rPr>
      </w:pPr>
    </w:p>
    <w:p w:rsidR="00E643CC" w:rsidRDefault="00E643CC">
      <w:pPr>
        <w:pStyle w:val="a8"/>
        <w:spacing w:beforeLines="0" w:afterLines="0" w:line="240" w:lineRule="auto"/>
        <w:ind w:firstLineChars="0" w:firstLine="0"/>
        <w:jc w:val="center"/>
        <w:rPr>
          <w:rFonts w:ascii="Times New Roman" w:hAnsi="Times New Roman" w:cs="Times New Roman" w:hint="eastAsia"/>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1359CD">
        <w:rPr>
          <w:rFonts w:hint="eastAsia"/>
          <w:sz w:val="24"/>
          <w:lang w:eastAsia="zh-CN"/>
        </w:rPr>
        <w:t>福海创公司</w:t>
      </w:r>
      <w:r w:rsidR="00E643CC">
        <w:rPr>
          <w:rFonts w:hint="eastAsia"/>
          <w:sz w:val="24"/>
          <w:lang w:eastAsia="zh-CN"/>
        </w:rPr>
        <w:t>应急救援物资</w:t>
      </w:r>
      <w:r w:rsidR="00AD2D43">
        <w:rPr>
          <w:rFonts w:hint="eastAsia"/>
          <w:sz w:val="24"/>
          <w:lang w:eastAsia="zh-CN"/>
        </w:rPr>
        <w:t>采购</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7F5" w:rsidRDefault="004A07F5">
      <w:r>
        <w:separator/>
      </w:r>
    </w:p>
  </w:endnote>
  <w:endnote w:type="continuationSeparator" w:id="0">
    <w:p w:rsidR="004A07F5" w:rsidRDefault="004A0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212B63">
    <w:pPr>
      <w:pStyle w:val="a3"/>
      <w:spacing w:line="14" w:lineRule="auto"/>
      <w:rPr>
        <w:sz w:val="20"/>
      </w:rPr>
    </w:pPr>
    <w:r w:rsidRPr="00212B63">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7F5" w:rsidRDefault="004A07F5">
      <w:r>
        <w:separator/>
      </w:r>
    </w:p>
  </w:footnote>
  <w:footnote w:type="continuationSeparator" w:id="0">
    <w:p w:rsidR="004A07F5" w:rsidRDefault="004A07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
    <w:nsid w:val="4B44014A"/>
    <w:multiLevelType w:val="singleLevel"/>
    <w:tmpl w:val="4B44014A"/>
    <w:lvl w:ilvl="0">
      <w:start w:val="9"/>
      <w:numFmt w:val="chineseCounting"/>
      <w:suff w:val="nothing"/>
      <w:lvlText w:val="%1、"/>
      <w:lvlJc w:val="left"/>
      <w:rPr>
        <w:rFonts w:hint="eastAsia"/>
      </w:rPr>
    </w:lvl>
  </w:abstractNum>
  <w:abstractNum w:abstractNumId="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4">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3554"/>
    <o:shapelayout v:ext="edit">
      <o:idmap v:ext="edit" data="2,3"/>
    </o:shapelayout>
  </w:hdrShapeDefaults>
  <w:footnotePr>
    <w:footnote w:id="-1"/>
    <w:footnote w:id="0"/>
  </w:footnotePr>
  <w:endnotePr>
    <w:endnote w:id="-1"/>
    <w:endnote w:id="0"/>
  </w:endnotePr>
  <w:compat>
    <w:ulTrailSpace/>
    <w:useFELayout/>
  </w:compat>
  <w:rsids>
    <w:rsidRoot w:val="00967702"/>
    <w:rsid w:val="00012AE4"/>
    <w:rsid w:val="00040A07"/>
    <w:rsid w:val="00045D0A"/>
    <w:rsid w:val="00081BC7"/>
    <w:rsid w:val="000874B2"/>
    <w:rsid w:val="000B5ED7"/>
    <w:rsid w:val="000C73AF"/>
    <w:rsid w:val="001359CD"/>
    <w:rsid w:val="0014538F"/>
    <w:rsid w:val="00193817"/>
    <w:rsid w:val="001B60A3"/>
    <w:rsid w:val="001B698B"/>
    <w:rsid w:val="001F7006"/>
    <w:rsid w:val="00202D66"/>
    <w:rsid w:val="00212B63"/>
    <w:rsid w:val="00215534"/>
    <w:rsid w:val="00227556"/>
    <w:rsid w:val="00295736"/>
    <w:rsid w:val="002B419D"/>
    <w:rsid w:val="002C5168"/>
    <w:rsid w:val="00305DB0"/>
    <w:rsid w:val="0032072D"/>
    <w:rsid w:val="003222AB"/>
    <w:rsid w:val="00322549"/>
    <w:rsid w:val="00360FFF"/>
    <w:rsid w:val="003D5362"/>
    <w:rsid w:val="0040417A"/>
    <w:rsid w:val="004434B5"/>
    <w:rsid w:val="0047103B"/>
    <w:rsid w:val="0047282D"/>
    <w:rsid w:val="004835AF"/>
    <w:rsid w:val="004A07F5"/>
    <w:rsid w:val="004B1416"/>
    <w:rsid w:val="0052622D"/>
    <w:rsid w:val="00581605"/>
    <w:rsid w:val="00595F8F"/>
    <w:rsid w:val="005A0152"/>
    <w:rsid w:val="005A5F15"/>
    <w:rsid w:val="005B4BA0"/>
    <w:rsid w:val="005B6F59"/>
    <w:rsid w:val="005C3927"/>
    <w:rsid w:val="005D07EB"/>
    <w:rsid w:val="00627D1B"/>
    <w:rsid w:val="00664369"/>
    <w:rsid w:val="006705E4"/>
    <w:rsid w:val="00672A5E"/>
    <w:rsid w:val="0068479C"/>
    <w:rsid w:val="006B4E6D"/>
    <w:rsid w:val="006B69F9"/>
    <w:rsid w:val="006C3DCB"/>
    <w:rsid w:val="00715166"/>
    <w:rsid w:val="00784BFA"/>
    <w:rsid w:val="007B2941"/>
    <w:rsid w:val="00814701"/>
    <w:rsid w:val="0087488B"/>
    <w:rsid w:val="00886D54"/>
    <w:rsid w:val="008B61F6"/>
    <w:rsid w:val="008D2B88"/>
    <w:rsid w:val="00905BA2"/>
    <w:rsid w:val="00917928"/>
    <w:rsid w:val="009312CA"/>
    <w:rsid w:val="00967702"/>
    <w:rsid w:val="00A662CD"/>
    <w:rsid w:val="00AD2D43"/>
    <w:rsid w:val="00B44FC3"/>
    <w:rsid w:val="00B64C68"/>
    <w:rsid w:val="00B6660C"/>
    <w:rsid w:val="00BE592C"/>
    <w:rsid w:val="00BE788C"/>
    <w:rsid w:val="00C02157"/>
    <w:rsid w:val="00C25455"/>
    <w:rsid w:val="00C37E9E"/>
    <w:rsid w:val="00CB2408"/>
    <w:rsid w:val="00CB2E01"/>
    <w:rsid w:val="00CF3C3A"/>
    <w:rsid w:val="00D23EA5"/>
    <w:rsid w:val="00D32D6A"/>
    <w:rsid w:val="00D42BC2"/>
    <w:rsid w:val="00D65096"/>
    <w:rsid w:val="00D6575B"/>
    <w:rsid w:val="00D749CB"/>
    <w:rsid w:val="00D947D8"/>
    <w:rsid w:val="00DD56C2"/>
    <w:rsid w:val="00DF0DCC"/>
    <w:rsid w:val="00DF3851"/>
    <w:rsid w:val="00E00A88"/>
    <w:rsid w:val="00E3183A"/>
    <w:rsid w:val="00E643CC"/>
    <w:rsid w:val="00E667A9"/>
    <w:rsid w:val="00E82607"/>
    <w:rsid w:val="00EC5381"/>
    <w:rsid w:val="00F6409E"/>
    <w:rsid w:val="00FB790A"/>
    <w:rsid w:val="00FC16A9"/>
    <w:rsid w:val="00FD216E"/>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 w:type="character" w:customStyle="1" w:styleId="Char">
    <w:name w:val="正文缩进 Char"/>
    <w:link w:val="aa"/>
    <w:qFormat/>
    <w:rsid w:val="00784BFA"/>
    <w:rPr>
      <w:rFonts w:asciiTheme="minorHAnsi" w:eastAsiaTheme="minorEastAsia" w:hAnsiTheme="minorHAnsi" w:cstheme="minorBidi"/>
      <w:kern w:val="2"/>
      <w:sz w:val="21"/>
      <w:szCs w:val="22"/>
    </w:rPr>
  </w:style>
  <w:style w:type="paragraph" w:styleId="aa">
    <w:name w:val="Normal Indent"/>
    <w:basedOn w:val="a"/>
    <w:link w:val="Char"/>
    <w:qFormat/>
    <w:rsid w:val="00784BFA"/>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784BFA"/>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81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0"/>
    <w:rsid w:val="00886D54"/>
    <w:rPr>
      <w:sz w:val="18"/>
      <w:szCs w:val="18"/>
    </w:rPr>
  </w:style>
  <w:style w:type="character" w:customStyle="1" w:styleId="Char0">
    <w:name w:val="批注框文本 Char"/>
    <w:basedOn w:val="a0"/>
    <w:link w:val="ac"/>
    <w:rsid w:val="00886D54"/>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1456</Words>
  <Characters>8303</Characters>
  <Application>Microsoft Office Word</Application>
  <DocSecurity>0</DocSecurity>
  <Lines>69</Lines>
  <Paragraphs>19</Paragraphs>
  <ScaleCrop>false</ScaleCrop>
  <Company>福化环保</Company>
  <LinksUpToDate>false</LinksUpToDate>
  <CharactersWithSpaces>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8</cp:revision>
  <dcterms:created xsi:type="dcterms:W3CDTF">2019-10-11T01:46:00Z</dcterms:created>
  <dcterms:modified xsi:type="dcterms:W3CDTF">2019-10-11T02:42:00Z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