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2D4535" w:rsidRDefault="00E16D98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E16D98">
        <w:rPr>
          <w:rFonts w:asciiTheme="minorEastAsia" w:eastAsiaTheme="minorEastAsia" w:hAnsiTheme="minorEastAsia" w:hint="eastAsia"/>
          <w:color w:val="333333"/>
          <w:sz w:val="32"/>
          <w:u w:val="single"/>
        </w:rPr>
        <w:t>凝析油加氢装置20台空</w:t>
      </w:r>
      <w:proofErr w:type="gramStart"/>
      <w:r w:rsidRPr="00E16D98">
        <w:rPr>
          <w:rFonts w:asciiTheme="minorEastAsia" w:eastAsiaTheme="minorEastAsia" w:hAnsiTheme="minorEastAsia" w:hint="eastAsia"/>
          <w:color w:val="333333"/>
          <w:sz w:val="32"/>
          <w:u w:val="single"/>
        </w:rPr>
        <w:t>冷器改造</w:t>
      </w:r>
      <w:proofErr w:type="gramEnd"/>
      <w:r w:rsidRPr="00E16D98">
        <w:rPr>
          <w:rFonts w:asciiTheme="minorEastAsia" w:eastAsiaTheme="minorEastAsia" w:hAnsiTheme="minorEastAsia" w:hint="eastAsia"/>
          <w:color w:val="333333"/>
          <w:sz w:val="32"/>
          <w:u w:val="single"/>
        </w:rPr>
        <w:t>工程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594745"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</w:p>
    <w:p w:rsidR="003A4AE6" w:rsidRPr="00594745" w:rsidRDefault="003A4AE6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E16D98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E16D98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E16D98">
        <w:rPr>
          <w:rFonts w:asciiTheme="minorEastAsia" w:eastAsiaTheme="minorEastAsia" w:hAnsiTheme="minorEastAsia" w:cs="Helvetica" w:hint="eastAsia"/>
          <w:color w:val="333333"/>
        </w:rPr>
        <w:t>-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E16D98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="00E16D98"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E16D98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E16D98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="00E16D98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E16D98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E16D98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E16D98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="00E16D98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E16D98"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E16D98" w:rsidRDefault="00E16D98" w:rsidP="00E16D98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 w:hint="eastAsi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1.技术评选情况：</w:t>
      </w:r>
    </w:p>
    <w:p w:rsidR="00E16D98" w:rsidRDefault="00E16D98" w:rsidP="00E16D98">
      <w:pPr>
        <w:pStyle w:val="a9"/>
        <w:numPr>
          <w:ilvl w:val="0"/>
          <w:numId w:val="3"/>
        </w:numPr>
        <w:spacing w:line="495" w:lineRule="atLeast"/>
        <w:rPr>
          <w:rFonts w:asciiTheme="minorEastAsia" w:eastAsiaTheme="minorEastAsia" w:hAnsiTheme="minorEastAsia" w:cs="Helvetica" w:hint="eastAsi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合格单位：</w:t>
      </w:r>
      <w:r w:rsidRPr="00E16D98">
        <w:rPr>
          <w:rFonts w:asciiTheme="minorEastAsia" w:eastAsiaTheme="minorEastAsia" w:hAnsiTheme="minorEastAsia" w:cs="Helvetica" w:hint="eastAsia"/>
          <w:color w:val="333333"/>
        </w:rPr>
        <w:t>江苏江安集团有限公司</w:t>
      </w:r>
      <w:r>
        <w:rPr>
          <w:rFonts w:asciiTheme="minorEastAsia" w:eastAsiaTheme="minorEastAsia" w:hAnsiTheme="minorEastAsia" w:cs="Helvetica" w:hint="eastAsia"/>
          <w:color w:val="333333"/>
        </w:rPr>
        <w:t>、</w:t>
      </w:r>
      <w:r w:rsidRPr="00E16D98">
        <w:rPr>
          <w:rFonts w:asciiTheme="minorEastAsia" w:eastAsiaTheme="minorEastAsia" w:hAnsiTheme="minorEastAsia" w:cs="Helvetica" w:hint="eastAsia"/>
          <w:color w:val="333333"/>
        </w:rPr>
        <w:t>惠州天</w:t>
      </w:r>
      <w:proofErr w:type="gramStart"/>
      <w:r w:rsidRPr="00E16D98">
        <w:rPr>
          <w:rFonts w:asciiTheme="minorEastAsia" w:eastAsiaTheme="minorEastAsia" w:hAnsiTheme="minorEastAsia" w:cs="Helvetica" w:hint="eastAsia"/>
          <w:color w:val="333333"/>
        </w:rPr>
        <w:t>鑫</w:t>
      </w:r>
      <w:proofErr w:type="gramEnd"/>
      <w:r w:rsidRPr="00E16D98">
        <w:rPr>
          <w:rFonts w:asciiTheme="minorEastAsia" w:eastAsiaTheme="minorEastAsia" w:hAnsiTheme="minorEastAsia" w:cs="Helvetica" w:hint="eastAsia"/>
          <w:color w:val="333333"/>
        </w:rPr>
        <w:t>石化工程有限公司</w:t>
      </w:r>
      <w:r>
        <w:rPr>
          <w:rFonts w:asciiTheme="minorEastAsia" w:eastAsiaTheme="minorEastAsia" w:hAnsiTheme="minorEastAsia" w:cs="Helvetica" w:hint="eastAsia"/>
          <w:color w:val="333333"/>
        </w:rPr>
        <w:t>、</w:t>
      </w:r>
      <w:r w:rsidRPr="00E16D98">
        <w:rPr>
          <w:rFonts w:asciiTheme="minorEastAsia" w:eastAsiaTheme="minorEastAsia" w:hAnsiTheme="minorEastAsia" w:cs="Helvetica" w:hint="eastAsia"/>
          <w:color w:val="333333"/>
        </w:rPr>
        <w:t>中国化学工程第十六建设有限公司</w:t>
      </w:r>
      <w:r>
        <w:rPr>
          <w:rFonts w:asciiTheme="minorEastAsia" w:eastAsiaTheme="minorEastAsia" w:hAnsiTheme="minorEastAsia" w:cs="Helvetica" w:hint="eastAsia"/>
          <w:color w:val="333333"/>
        </w:rPr>
        <w:t>；</w:t>
      </w:r>
    </w:p>
    <w:p w:rsidR="00E16D98" w:rsidRDefault="00E16D98" w:rsidP="00E16D98">
      <w:pPr>
        <w:pStyle w:val="a9"/>
        <w:numPr>
          <w:ilvl w:val="0"/>
          <w:numId w:val="3"/>
        </w:numPr>
        <w:spacing w:line="495" w:lineRule="atLeast"/>
        <w:rPr>
          <w:rFonts w:asciiTheme="minorEastAsia" w:eastAsiaTheme="minorEastAsia" w:hAnsiTheme="minorEastAsia" w:cs="Helvetica" w:hint="eastAsi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不合格单位：</w:t>
      </w:r>
      <w:r w:rsidRPr="00E16D98">
        <w:rPr>
          <w:rFonts w:asciiTheme="minorEastAsia" w:eastAsiaTheme="minorEastAsia" w:hAnsiTheme="minorEastAsia" w:cs="Helvetica" w:hint="eastAsia"/>
          <w:color w:val="333333"/>
        </w:rPr>
        <w:t>江苏空间新盛建设工程有限公司</w:t>
      </w:r>
      <w:r>
        <w:rPr>
          <w:rFonts w:asciiTheme="minorEastAsia" w:eastAsiaTheme="minorEastAsia" w:hAnsiTheme="minorEastAsia" w:cs="Helvetica" w:hint="eastAsia"/>
          <w:color w:val="333333"/>
        </w:rPr>
        <w:t>、</w:t>
      </w:r>
      <w:r w:rsidRPr="00E16D98">
        <w:rPr>
          <w:rFonts w:asciiTheme="minorEastAsia" w:eastAsiaTheme="minorEastAsia" w:hAnsiTheme="minorEastAsia" w:cs="Helvetica" w:hint="eastAsia"/>
          <w:color w:val="333333"/>
        </w:rPr>
        <w:t>福建省工业设备安装有限公司</w:t>
      </w:r>
      <w:r>
        <w:rPr>
          <w:rFonts w:asciiTheme="minorEastAsia" w:eastAsiaTheme="minorEastAsia" w:hAnsiTheme="minorEastAsia" w:cs="Helvetica" w:hint="eastAsia"/>
          <w:color w:val="333333"/>
        </w:rPr>
        <w:t>；</w:t>
      </w:r>
    </w:p>
    <w:p w:rsidR="00E16D98" w:rsidRDefault="00E16D98" w:rsidP="00E16D98">
      <w:pPr>
        <w:pStyle w:val="a9"/>
        <w:numPr>
          <w:ilvl w:val="0"/>
          <w:numId w:val="3"/>
        </w:numPr>
        <w:spacing w:line="495" w:lineRule="atLeast"/>
        <w:rPr>
          <w:rFonts w:asciiTheme="minorEastAsia" w:eastAsiaTheme="minorEastAsia" w:hAnsiTheme="minorEastAsia" w:cs="Helvetica" w:hint="eastAsi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其他：</w:t>
      </w:r>
      <w:r w:rsidRPr="00E16D98">
        <w:rPr>
          <w:rFonts w:asciiTheme="minorEastAsia" w:eastAsiaTheme="minorEastAsia" w:hAnsiTheme="minorEastAsia" w:cs="Helvetica" w:hint="eastAsia"/>
          <w:color w:val="333333"/>
        </w:rPr>
        <w:t>中石化南京工程有限公司</w:t>
      </w:r>
      <w:r>
        <w:rPr>
          <w:rFonts w:asciiTheme="minorEastAsia" w:eastAsiaTheme="minorEastAsia" w:hAnsiTheme="minorEastAsia" w:cs="Helvetica" w:hint="eastAsia"/>
          <w:color w:val="333333"/>
        </w:rPr>
        <w:t>（不做评估）</w:t>
      </w:r>
    </w:p>
    <w:p w:rsidR="003A4AE6" w:rsidRPr="003A4AE6" w:rsidRDefault="00E16D98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第一中选候选人：</w:t>
      </w:r>
      <w:r w:rsidR="003A4AE6" w:rsidRPr="00E16D98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E16D98">
        <w:rPr>
          <w:rFonts w:asciiTheme="minorEastAsia" w:eastAsiaTheme="minorEastAsia" w:hAnsiTheme="minorEastAsia" w:cs="Helvetica" w:hint="eastAsia"/>
          <w:color w:val="333333"/>
          <w:u w:val="single"/>
        </w:rPr>
        <w:t>江苏江安集团有限公司</w:t>
      </w:r>
      <w:r w:rsidR="003A4AE6" w:rsidRPr="00E16D98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。</w:t>
      </w:r>
    </w:p>
    <w:p w:rsidR="003A4AE6" w:rsidRPr="003A4AE6" w:rsidRDefault="00E16D98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.中选</w:t>
      </w:r>
      <w:r>
        <w:rPr>
          <w:rFonts w:asciiTheme="minorEastAsia" w:eastAsiaTheme="minorEastAsia" w:hAnsiTheme="minorEastAsia" w:cs="Helvetica" w:hint="eastAsia"/>
          <w:color w:val="333333"/>
        </w:rPr>
        <w:t>系数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2.25</w:t>
      </w:r>
      <w:r w:rsidR="00E91D2B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E16D98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.公示时间：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15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D4535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17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4745"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E16D98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5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3A4AE6" w:rsidRPr="003A4AE6" w:rsidRDefault="00E16D98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6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E16D98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E16D98">
        <w:rPr>
          <w:rFonts w:asciiTheme="minorEastAsia" w:eastAsiaTheme="minorEastAsia" w:hAnsiTheme="minorEastAsia" w:cs="Helvetica" w:hint="eastAsia"/>
          <w:color w:val="333333"/>
        </w:rPr>
        <w:t>14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DD9" w:rsidRDefault="00936DD9" w:rsidP="00B50F29">
      <w:r>
        <w:separator/>
      </w:r>
    </w:p>
  </w:endnote>
  <w:endnote w:type="continuationSeparator" w:id="0">
    <w:p w:rsidR="00936DD9" w:rsidRDefault="00936DD9" w:rsidP="00B5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DD9" w:rsidRDefault="00936DD9" w:rsidP="00B50F29">
      <w:r>
        <w:separator/>
      </w:r>
    </w:p>
  </w:footnote>
  <w:footnote w:type="continuationSeparator" w:id="0">
    <w:p w:rsidR="00936DD9" w:rsidRDefault="00936DD9" w:rsidP="00B50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F4F25"/>
    <w:multiLevelType w:val="hybridMultilevel"/>
    <w:tmpl w:val="101C4DD0"/>
    <w:lvl w:ilvl="0" w:tplc="A2EE17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3420F7"/>
    <w:multiLevelType w:val="hybridMultilevel"/>
    <w:tmpl w:val="F3CED6D0"/>
    <w:lvl w:ilvl="0" w:tplc="3EA240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75A2B"/>
    <w:rsid w:val="000C3BBE"/>
    <w:rsid w:val="000E5B40"/>
    <w:rsid w:val="002D4535"/>
    <w:rsid w:val="003A4AE6"/>
    <w:rsid w:val="00417002"/>
    <w:rsid w:val="00487C4B"/>
    <w:rsid w:val="00594745"/>
    <w:rsid w:val="006A5BCE"/>
    <w:rsid w:val="006D7181"/>
    <w:rsid w:val="00936DD9"/>
    <w:rsid w:val="009B2A9F"/>
    <w:rsid w:val="009E2B55"/>
    <w:rsid w:val="00AD0CF5"/>
    <w:rsid w:val="00B0275B"/>
    <w:rsid w:val="00B50F29"/>
    <w:rsid w:val="00C2322E"/>
    <w:rsid w:val="00C84EA3"/>
    <w:rsid w:val="00CA6F78"/>
    <w:rsid w:val="00E16D98"/>
    <w:rsid w:val="00E82B0C"/>
    <w:rsid w:val="00E9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11</cp:revision>
  <dcterms:created xsi:type="dcterms:W3CDTF">2019-05-15T01:56:00Z</dcterms:created>
  <dcterms:modified xsi:type="dcterms:W3CDTF">2019-10-14T01:23:00Z</dcterms:modified>
</cp:coreProperties>
</file>