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607FEC">
      <w:pPr>
        <w:spacing w:before="38"/>
        <w:ind w:left="172"/>
        <w:jc w:val="center"/>
        <w:rPr>
          <w:rFonts w:ascii="黑体" w:eastAsia="黑体" w:hAnsi="黑体"/>
          <w:b/>
          <w:sz w:val="44"/>
          <w:szCs w:val="44"/>
          <w:lang w:eastAsia="zh-CN"/>
        </w:rPr>
      </w:pPr>
      <w:r w:rsidRPr="00607FEC">
        <w:rPr>
          <w:rFonts w:ascii="黑体" w:eastAsia="黑体" w:hAnsi="黑体" w:hint="eastAsia"/>
          <w:b/>
          <w:sz w:val="48"/>
          <w:szCs w:val="48"/>
          <w:lang w:eastAsia="zh-CN"/>
        </w:rPr>
        <w:t>工业氢、</w:t>
      </w:r>
      <w:r>
        <w:rPr>
          <w:rFonts w:ascii="黑体" w:eastAsia="黑体" w:hAnsi="黑体" w:hint="eastAsia"/>
          <w:b/>
          <w:sz w:val="48"/>
          <w:szCs w:val="48"/>
          <w:lang w:eastAsia="zh-CN"/>
        </w:rPr>
        <w:t>液化</w:t>
      </w:r>
      <w:r w:rsidRPr="00607FEC">
        <w:rPr>
          <w:rFonts w:ascii="黑体" w:eastAsia="黑体" w:hAnsi="黑体" w:hint="eastAsia"/>
          <w:b/>
          <w:sz w:val="48"/>
          <w:szCs w:val="48"/>
          <w:lang w:eastAsia="zh-CN"/>
        </w:rPr>
        <w:t>气</w:t>
      </w:r>
      <w:r>
        <w:rPr>
          <w:rFonts w:ascii="黑体" w:eastAsia="黑体" w:hAnsi="黑体" w:hint="eastAsia"/>
          <w:b/>
          <w:sz w:val="48"/>
          <w:szCs w:val="48"/>
          <w:lang w:eastAsia="zh-CN"/>
        </w:rPr>
        <w:t>产品委外检验</w:t>
      </w:r>
      <w:r w:rsidR="00322549" w:rsidRPr="00221C96">
        <w:rPr>
          <w:rFonts w:ascii="黑体" w:eastAsia="黑体" w:hAnsi="黑体" w:hint="eastAsia"/>
          <w:b/>
          <w:sz w:val="44"/>
          <w:szCs w:val="44"/>
          <w:lang w:eastAsia="zh-CN"/>
        </w:rPr>
        <w:t xml:space="preserve">                       </w:t>
      </w:r>
    </w:p>
    <w:p w:rsidR="00967702" w:rsidRPr="00607FEC"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w:t>
      </w:r>
      <w:r w:rsidR="00607FEC">
        <w:rPr>
          <w:rFonts w:hAnsi="宋体" w:cs="宋体" w:hint="eastAsia"/>
          <w:bCs/>
          <w:sz w:val="32"/>
          <w:szCs w:val="32"/>
          <w:u w:val="single"/>
        </w:rPr>
        <w:t>0916002</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353F5D" w:rsidRDefault="00DD56C2" w:rsidP="00353F5D">
      <w:pPr>
        <w:pStyle w:val="a8"/>
        <w:numPr>
          <w:ilvl w:val="0"/>
          <w:numId w:val="8"/>
        </w:numPr>
        <w:spacing w:line="580" w:lineRule="exact"/>
        <w:ind w:right="103"/>
        <w:rPr>
          <w:sz w:val="28"/>
          <w:szCs w:val="28"/>
          <w:lang w:eastAsia="zh-CN"/>
        </w:rPr>
      </w:pPr>
      <w:r w:rsidRPr="00353F5D">
        <w:rPr>
          <w:sz w:val="28"/>
          <w:szCs w:val="28"/>
          <w:lang w:eastAsia="zh-CN"/>
        </w:rPr>
        <w:t>附件一</w:t>
      </w:r>
      <w:r w:rsidRPr="00353F5D">
        <w:rPr>
          <w:rFonts w:hint="eastAsia"/>
          <w:sz w:val="28"/>
          <w:szCs w:val="28"/>
          <w:lang w:eastAsia="zh-CN"/>
        </w:rPr>
        <w:t>：</w:t>
      </w:r>
      <w:r w:rsidR="00322549" w:rsidRPr="00353F5D">
        <w:rPr>
          <w:rFonts w:hint="eastAsia"/>
          <w:sz w:val="28"/>
          <w:szCs w:val="28"/>
          <w:lang w:eastAsia="zh-CN"/>
        </w:rPr>
        <w:t>合同条款</w:t>
      </w:r>
    </w:p>
    <w:p w:rsidR="00A916A4" w:rsidRDefault="00DD56C2" w:rsidP="00353F5D">
      <w:pPr>
        <w:pStyle w:val="a8"/>
        <w:numPr>
          <w:ilvl w:val="0"/>
          <w:numId w:val="8"/>
        </w:numPr>
        <w:spacing w:line="580" w:lineRule="exact"/>
        <w:ind w:right="103"/>
        <w:rPr>
          <w:sz w:val="28"/>
          <w:szCs w:val="28"/>
          <w:lang w:eastAsia="zh-CN"/>
        </w:rPr>
      </w:pPr>
      <w:r w:rsidRPr="00353F5D">
        <w:rPr>
          <w:sz w:val="28"/>
          <w:szCs w:val="28"/>
          <w:lang w:eastAsia="zh-CN"/>
        </w:rPr>
        <w:t>附件二：参选文件（</w:t>
      </w:r>
      <w:r w:rsidR="00FD2D15" w:rsidRPr="00353F5D">
        <w:rPr>
          <w:rFonts w:asciiTheme="minorEastAsia" w:eastAsiaTheme="minorEastAsia" w:hAnsiTheme="minorEastAsia" w:cs="黑体" w:hint="eastAsia"/>
          <w:color w:val="000000"/>
          <w:sz w:val="28"/>
          <w:szCs w:val="28"/>
          <w:lang w:eastAsia="zh-CN"/>
        </w:rPr>
        <w:t>参选报价表</w:t>
      </w:r>
      <w:r w:rsidRPr="00353F5D">
        <w:rPr>
          <w:sz w:val="28"/>
          <w:szCs w:val="28"/>
          <w:lang w:eastAsia="zh-CN"/>
        </w:rPr>
        <w:t>）</w:t>
      </w:r>
    </w:p>
    <w:p w:rsidR="00380472" w:rsidRPr="00380472" w:rsidRDefault="00353F5D" w:rsidP="00380472">
      <w:pPr>
        <w:pStyle w:val="a8"/>
        <w:numPr>
          <w:ilvl w:val="0"/>
          <w:numId w:val="8"/>
        </w:numPr>
        <w:spacing w:line="580" w:lineRule="exact"/>
        <w:ind w:right="103"/>
        <w:rPr>
          <w:sz w:val="28"/>
          <w:szCs w:val="28"/>
          <w:lang w:eastAsia="zh-CN"/>
        </w:rPr>
      </w:pPr>
      <w:r w:rsidRPr="00380472">
        <w:rPr>
          <w:rFonts w:hint="eastAsia"/>
          <w:sz w:val="28"/>
          <w:szCs w:val="28"/>
          <w:lang w:eastAsia="zh-CN"/>
        </w:rPr>
        <w:t>附件三：</w:t>
      </w:r>
      <w:r w:rsidR="00380472" w:rsidRPr="00380472">
        <w:rPr>
          <w:rFonts w:asciiTheme="minorEastAsia" w:hAnsiTheme="minorEastAsia" w:hint="eastAsia"/>
          <w:sz w:val="28"/>
          <w:szCs w:val="28"/>
          <w:lang w:eastAsia="zh-CN"/>
        </w:rPr>
        <w:t>产品委外检验要求</w:t>
      </w:r>
    </w:p>
    <w:p w:rsidR="00353F5D" w:rsidRPr="00A916A4" w:rsidRDefault="00353F5D" w:rsidP="00A916A4">
      <w:pPr>
        <w:pStyle w:val="1"/>
        <w:numPr>
          <w:ilvl w:val="0"/>
          <w:numId w:val="8"/>
        </w:numPr>
        <w:spacing w:line="580" w:lineRule="exact"/>
        <w:sectPr w:rsidR="00353F5D" w:rsidRPr="00A916A4">
          <w:footerReference w:type="default" r:id="rId8"/>
          <w:pgSz w:w="11910" w:h="16840"/>
          <w:pgMar w:top="1480" w:right="1340" w:bottom="740" w:left="1680" w:header="0" w:footer="551" w:gutter="0"/>
          <w:pgNumType w:start="1"/>
          <w:cols w:space="720"/>
        </w:sectPr>
      </w:pPr>
    </w:p>
    <w:p w:rsidR="00505700" w:rsidRPr="00E66723" w:rsidRDefault="00505700" w:rsidP="009A061D">
      <w:pPr>
        <w:tabs>
          <w:tab w:val="left" w:pos="1272"/>
        </w:tabs>
        <w:spacing w:line="355" w:lineRule="exact"/>
        <w:ind w:firstLineChars="946" w:firstLine="2849"/>
        <w:rPr>
          <w:b/>
          <w:sz w:val="30"/>
          <w:szCs w:val="30"/>
          <w:lang w:eastAsia="zh-CN"/>
        </w:rPr>
      </w:pPr>
      <w:r w:rsidRPr="00E66723">
        <w:rPr>
          <w:b/>
          <w:sz w:val="30"/>
          <w:szCs w:val="30"/>
          <w:lang w:eastAsia="zh-CN"/>
        </w:rPr>
        <w:lastRenderedPageBreak/>
        <w:t>第一章</w:t>
      </w:r>
      <w:r w:rsidRPr="00E66723">
        <w:rPr>
          <w:b/>
          <w:sz w:val="30"/>
          <w:szCs w:val="30"/>
          <w:lang w:eastAsia="zh-CN"/>
        </w:rPr>
        <w:tab/>
      </w:r>
      <w:r w:rsidRPr="00E66723">
        <w:rPr>
          <w:b/>
          <w:spacing w:val="-1"/>
          <w:w w:val="95"/>
          <w:sz w:val="30"/>
          <w:szCs w:val="30"/>
          <w:lang w:eastAsia="zh-CN"/>
        </w:rPr>
        <w:t>比选公</w:t>
      </w:r>
      <w:r w:rsidRPr="00E66723">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607FEC" w:rsidRPr="00607FEC">
        <w:rPr>
          <w:rFonts w:asciiTheme="minorEastAsia" w:eastAsiaTheme="minorEastAsia" w:hAnsiTheme="minorEastAsia" w:hint="eastAsia"/>
          <w:lang w:eastAsia="zh-CN"/>
        </w:rPr>
        <w:t>工业氢、</w:t>
      </w:r>
      <w:r w:rsidR="00607FEC">
        <w:rPr>
          <w:rFonts w:asciiTheme="minorEastAsia" w:eastAsiaTheme="minorEastAsia" w:hAnsiTheme="minorEastAsia" w:hint="eastAsia"/>
          <w:lang w:eastAsia="zh-CN"/>
        </w:rPr>
        <w:t>液化</w:t>
      </w:r>
      <w:r w:rsidR="00607FEC" w:rsidRPr="00607FEC">
        <w:rPr>
          <w:rFonts w:asciiTheme="minorEastAsia" w:eastAsiaTheme="minorEastAsia" w:hAnsiTheme="minorEastAsia" w:hint="eastAsia"/>
          <w:lang w:eastAsia="zh-CN"/>
        </w:rPr>
        <w:t>气产品委外检验</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4E36F0" w:rsidRDefault="00505700" w:rsidP="004E36F0">
      <w:pPr>
        <w:pStyle w:val="2"/>
        <w:spacing w:before="24" w:line="460" w:lineRule="exact"/>
        <w:ind w:left="0" w:firstLineChars="100" w:firstLine="240"/>
        <w:rPr>
          <w:rFonts w:asciiTheme="minorEastAsia" w:eastAsiaTheme="minorEastAsia" w:hAnsiTheme="minorEastAsia"/>
          <w:b w:val="0"/>
          <w:lang w:eastAsia="zh-CN"/>
        </w:rPr>
      </w:pPr>
      <w:bookmarkStart w:id="0" w:name="_GoBack"/>
      <w:bookmarkEnd w:id="0"/>
      <w:r w:rsidRPr="004E36F0">
        <w:rPr>
          <w:rFonts w:asciiTheme="minorEastAsia" w:eastAsiaTheme="minorEastAsia" w:hAnsiTheme="minorEastAsia"/>
          <w:b w:val="0"/>
          <w:lang w:eastAsia="zh-CN"/>
        </w:rPr>
        <w:t>一、参选人资格要求：</w:t>
      </w:r>
    </w:p>
    <w:p w:rsidR="00505700" w:rsidRPr="003A01EC" w:rsidRDefault="00505700" w:rsidP="00380472">
      <w:pPr>
        <w:pStyle w:val="ad"/>
        <w:shd w:val="clear" w:color="auto" w:fill="FFFFFF"/>
        <w:spacing w:line="500" w:lineRule="exact"/>
        <w:ind w:leftChars="114" w:left="491" w:hangingChars="100" w:hanging="240"/>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Default="00505700" w:rsidP="00380472">
      <w:pPr>
        <w:spacing w:line="500" w:lineRule="exact"/>
        <w:ind w:firstLineChars="100" w:firstLine="240"/>
        <w:rPr>
          <w:rFonts w:asciiTheme="minorEastAsia" w:eastAsiaTheme="minorEastAsia" w:hAnsiTheme="minorEastAsia"/>
          <w:snapToGrid w:val="0"/>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353F5D" w:rsidRPr="00380472" w:rsidRDefault="00353F5D" w:rsidP="00380472">
      <w:pPr>
        <w:pStyle w:val="1"/>
        <w:spacing w:line="500" w:lineRule="exact"/>
        <w:ind w:firstLineChars="50" w:firstLine="120"/>
        <w:rPr>
          <w:sz w:val="24"/>
          <w:szCs w:val="24"/>
        </w:rPr>
      </w:pPr>
      <w:r w:rsidRPr="00380472">
        <w:rPr>
          <w:rFonts w:hint="eastAsia"/>
          <w:sz w:val="24"/>
          <w:szCs w:val="24"/>
        </w:rPr>
        <w:t xml:space="preserve"> 3.具有产品检验的</w:t>
      </w:r>
      <w:r w:rsidRPr="00380472">
        <w:rPr>
          <w:sz w:val="24"/>
          <w:szCs w:val="24"/>
        </w:rPr>
        <w:t>CMA和CNAS</w:t>
      </w:r>
      <w:r w:rsidR="00380472">
        <w:rPr>
          <w:rFonts w:hint="eastAsia"/>
          <w:sz w:val="24"/>
          <w:szCs w:val="24"/>
        </w:rPr>
        <w:t>证。</w:t>
      </w:r>
    </w:p>
    <w:p w:rsidR="00505700" w:rsidRPr="003A01EC" w:rsidRDefault="0062029C" w:rsidP="00380472">
      <w:pPr>
        <w:pStyle w:val="1"/>
        <w:spacing w:line="500" w:lineRule="exact"/>
        <w:ind w:leftChars="110" w:left="482" w:hangingChars="100" w:hanging="240"/>
        <w:rPr>
          <w:rFonts w:asciiTheme="minorEastAsia" w:eastAsiaTheme="minorEastAsia" w:hAnsiTheme="minorEastAsia"/>
          <w:sz w:val="24"/>
          <w:szCs w:val="24"/>
        </w:rPr>
      </w:pPr>
      <w:r>
        <w:rPr>
          <w:rFonts w:asciiTheme="minorEastAsia" w:eastAsiaTheme="minorEastAsia" w:hAnsiTheme="minorEastAsia" w:hint="eastAsia"/>
          <w:snapToGrid w:val="0"/>
          <w:sz w:val="24"/>
          <w:szCs w:val="24"/>
        </w:rPr>
        <w:t>4.</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607FEC">
      <w:pPr>
        <w:pStyle w:val="1"/>
        <w:spacing w:line="460" w:lineRule="exact"/>
        <w:ind w:firstLineChars="50" w:firstLine="12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80472">
        <w:rPr>
          <w:rFonts w:asciiTheme="minorEastAsia" w:eastAsiaTheme="minorEastAsia" w:hAnsiTheme="minorEastAsia" w:hint="eastAsia"/>
          <w:color w:val="000000" w:themeColor="text1"/>
          <w:sz w:val="24"/>
          <w:szCs w:val="24"/>
        </w:rPr>
        <w:t>5</w:t>
      </w:r>
      <w:r w:rsidR="0062029C">
        <w:rPr>
          <w:rFonts w:asciiTheme="minorEastAsia" w:eastAsiaTheme="minorEastAsia" w:hAnsiTheme="minorEastAsia" w:hint="eastAsia"/>
          <w:color w:val="000000" w:themeColor="text1"/>
          <w:sz w:val="24"/>
          <w:szCs w:val="24"/>
        </w:rPr>
        <w:t>.</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二、参选文件递交的截止时间</w:t>
      </w:r>
      <w:r w:rsidRPr="005C35DE">
        <w:rPr>
          <w:rFonts w:asciiTheme="minorEastAsia" w:eastAsiaTheme="minorEastAsia" w:hAnsiTheme="minorEastAsia" w:hint="eastAsia"/>
          <w:snapToGrid w:val="0"/>
          <w:spacing w:val="8"/>
          <w:sz w:val="24"/>
          <w:szCs w:val="24"/>
          <w:lang w:eastAsia="zh-CN"/>
        </w:rPr>
        <w:t>：</w:t>
      </w:r>
      <w:r w:rsidRPr="005C35DE">
        <w:rPr>
          <w:rFonts w:asciiTheme="minorEastAsia" w:eastAsiaTheme="minorEastAsia" w:hAnsiTheme="minorEastAsia" w:hint="eastAsia"/>
          <w:sz w:val="24"/>
          <w:szCs w:val="24"/>
          <w:lang w:eastAsia="zh-CN"/>
        </w:rPr>
        <w:t>2019年</w:t>
      </w:r>
      <w:r w:rsidR="00607FEC">
        <w:rPr>
          <w:rFonts w:asciiTheme="minorEastAsia" w:eastAsiaTheme="minorEastAsia" w:hAnsiTheme="minorEastAsia" w:hint="eastAsia"/>
          <w:sz w:val="24"/>
          <w:szCs w:val="24"/>
          <w:lang w:eastAsia="zh-CN"/>
        </w:rPr>
        <w:t>10</w:t>
      </w:r>
      <w:r w:rsidRPr="005C35DE">
        <w:rPr>
          <w:rFonts w:asciiTheme="minorEastAsia" w:eastAsiaTheme="minorEastAsia" w:hAnsiTheme="minorEastAsia" w:hint="eastAsia"/>
          <w:sz w:val="24"/>
          <w:szCs w:val="24"/>
          <w:lang w:eastAsia="zh-CN"/>
        </w:rPr>
        <w:t>月</w:t>
      </w:r>
      <w:r w:rsidR="00607FEC">
        <w:rPr>
          <w:rFonts w:asciiTheme="minorEastAsia" w:eastAsiaTheme="minorEastAsia" w:hAnsiTheme="minorEastAsia" w:hint="eastAsia"/>
          <w:sz w:val="24"/>
          <w:szCs w:val="24"/>
          <w:lang w:eastAsia="zh-CN"/>
        </w:rPr>
        <w:t>9</w:t>
      </w:r>
      <w:r w:rsidRPr="005C35DE">
        <w:rPr>
          <w:rFonts w:asciiTheme="minorEastAsia" w:eastAsiaTheme="minorEastAsia" w:hAnsiTheme="minorEastAsia" w:hint="eastAsia"/>
          <w:sz w:val="24"/>
          <w:szCs w:val="24"/>
          <w:lang w:eastAsia="zh-CN"/>
        </w:rPr>
        <w:t>日17 时 30 分</w:t>
      </w:r>
      <w:r w:rsidRPr="005C35DE">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 系 人：陈玉冰</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电    话：0596-6311839</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w:t>
      </w:r>
      <w:r w:rsidRPr="005C35DE">
        <w:rPr>
          <w:rFonts w:hint="eastAsia"/>
          <w:sz w:val="24"/>
          <w:szCs w:val="24"/>
          <w:lang w:eastAsia="zh-CN"/>
        </w:rPr>
        <w:t>2019年</w:t>
      </w:r>
      <w:r w:rsidR="004856C5" w:rsidRPr="005C35DE">
        <w:rPr>
          <w:rFonts w:hint="eastAsia"/>
          <w:sz w:val="24"/>
          <w:szCs w:val="24"/>
          <w:lang w:eastAsia="zh-CN"/>
        </w:rPr>
        <w:t>9</w:t>
      </w:r>
      <w:r w:rsidRPr="005C35DE">
        <w:rPr>
          <w:rFonts w:hint="eastAsia"/>
          <w:sz w:val="24"/>
          <w:szCs w:val="24"/>
          <w:lang w:eastAsia="zh-CN"/>
        </w:rPr>
        <w:t>月</w:t>
      </w:r>
      <w:r w:rsidR="00607FEC">
        <w:rPr>
          <w:rFonts w:hint="eastAsia"/>
          <w:sz w:val="24"/>
          <w:szCs w:val="24"/>
          <w:lang w:eastAsia="zh-CN"/>
        </w:rPr>
        <w:t>20</w:t>
      </w:r>
      <w:r w:rsidRPr="005C35DE">
        <w:rPr>
          <w:rFonts w:hint="eastAsia"/>
          <w:sz w:val="24"/>
          <w:szCs w:val="24"/>
          <w:lang w:eastAsia="zh-CN"/>
        </w:rPr>
        <w:t>日</w:t>
      </w:r>
    </w:p>
    <w:p w:rsidR="00505700" w:rsidRPr="00505700" w:rsidRDefault="00505700" w:rsidP="00505700">
      <w:pPr>
        <w:pStyle w:val="1"/>
      </w:pPr>
    </w:p>
    <w:p w:rsidR="00FC1F5C" w:rsidRDefault="00FC1F5C" w:rsidP="00FC1FDE">
      <w:pPr>
        <w:jc w:val="center"/>
        <w:rPr>
          <w:rFonts w:asciiTheme="minorEastAsia" w:eastAsiaTheme="minorEastAsia" w:hAnsiTheme="minorEastAsia"/>
          <w:b/>
          <w:sz w:val="30"/>
          <w:szCs w:val="30"/>
          <w:lang w:eastAsia="zh-CN"/>
        </w:rPr>
      </w:pPr>
    </w:p>
    <w:p w:rsidR="00F6409E" w:rsidRPr="00934BBD" w:rsidRDefault="00F6409E">
      <w:pPr>
        <w:pStyle w:val="10"/>
        <w:tabs>
          <w:tab w:val="left" w:pos="1262"/>
        </w:tabs>
        <w:spacing w:line="355" w:lineRule="exact"/>
        <w:ind w:left="0" w:right="108"/>
        <w:jc w:val="center"/>
        <w:rPr>
          <w:lang w:eastAsia="zh-CN"/>
        </w:rPr>
        <w:sectPr w:rsidR="00F6409E" w:rsidRPr="00934BBD">
          <w:pgSz w:w="11910" w:h="16840"/>
          <w:pgMar w:top="1500" w:right="1020" w:bottom="740" w:left="1300" w:header="0" w:footer="551" w:gutter="0"/>
          <w:cols w:space="720"/>
        </w:sectPr>
      </w:pPr>
    </w:p>
    <w:p w:rsidR="00967702" w:rsidRPr="00E66723" w:rsidRDefault="00DD56C2">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1224C" w:rsidRPr="00F1224C">
        <w:rPr>
          <w:rFonts w:asciiTheme="minorEastAsia" w:eastAsiaTheme="minorEastAsia" w:hAnsiTheme="minorEastAsia" w:hint="eastAsia"/>
          <w:u w:val="single"/>
          <w:lang w:eastAsia="zh-CN"/>
        </w:rPr>
        <w:t>工业氢、液化气产品委外检验</w:t>
      </w:r>
      <w:r w:rsidR="00A71999" w:rsidRPr="00F1224C">
        <w:rPr>
          <w:rFonts w:asciiTheme="minorEastAsia" w:eastAsiaTheme="minorEastAsia" w:hAnsiTheme="min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w:t>
      </w:r>
      <w:r w:rsidR="00FA7641">
        <w:rPr>
          <w:rFonts w:hint="eastAsia"/>
          <w:u w:val="single"/>
          <w:lang w:eastAsia="zh-CN"/>
        </w:rPr>
        <w:t>4</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59091D">
      <w:pPr>
        <w:pStyle w:val="a4"/>
        <w:spacing w:before="186" w:line="50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59091D">
      <w:pPr>
        <w:pStyle w:val="a4"/>
        <w:spacing w:before="108" w:line="50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9091D">
      <w:pPr>
        <w:pStyle w:val="a4"/>
        <w:spacing w:before="27" w:line="50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Pr="0059091D" w:rsidRDefault="00DD56C2" w:rsidP="0059091D">
      <w:pPr>
        <w:pStyle w:val="a4"/>
        <w:spacing w:before="188" w:line="460" w:lineRule="exact"/>
        <w:ind w:left="598"/>
        <w:rPr>
          <w:lang w:eastAsia="zh-CN"/>
        </w:rPr>
      </w:pPr>
      <w:r w:rsidRPr="0059091D">
        <w:rPr>
          <w:lang w:eastAsia="zh-CN"/>
        </w:rPr>
        <w:t>1.比选文件包括下列内容：比选公告、比选须知、项目内容、合同书格式、报价单、承诺函等。</w:t>
      </w:r>
    </w:p>
    <w:p w:rsidR="00967702" w:rsidRPr="0059091D" w:rsidRDefault="00DD56C2" w:rsidP="0059091D">
      <w:pPr>
        <w:pStyle w:val="a4"/>
        <w:spacing w:before="108" w:line="460" w:lineRule="exact"/>
        <w:ind w:leftChars="273" w:left="601" w:right="212"/>
        <w:rPr>
          <w:lang w:eastAsia="zh-CN"/>
        </w:rPr>
      </w:pPr>
      <w:r w:rsidRPr="0059091D">
        <w:rPr>
          <w:lang w:eastAsia="zh-CN"/>
        </w:rPr>
        <w:t>2.比选文件除 1 中内容外，比选人在比选期间发出的书面文件和其他修改或补充函件，均是比选文件不可分割的组成部分。</w:t>
      </w:r>
    </w:p>
    <w:p w:rsidR="00967702" w:rsidRPr="0059091D" w:rsidRDefault="00DD56C2" w:rsidP="0059091D">
      <w:pPr>
        <w:pStyle w:val="a4"/>
        <w:spacing w:before="26" w:line="440" w:lineRule="exact"/>
        <w:ind w:left="598"/>
        <w:rPr>
          <w:lang w:eastAsia="zh-CN"/>
        </w:rPr>
      </w:pPr>
      <w:r w:rsidRPr="0059091D">
        <w:rPr>
          <w:lang w:eastAsia="zh-CN"/>
        </w:rPr>
        <w:t>3.</w:t>
      </w:r>
      <w:r w:rsidRPr="0059091D">
        <w:rPr>
          <w:spacing w:val="-12"/>
          <w:lang w:eastAsia="zh-CN"/>
        </w:rPr>
        <w:t>参选人应认真阅读、并充分理解比选文件的全部内容</w:t>
      </w:r>
      <w:r w:rsidRPr="0059091D">
        <w:rPr>
          <w:lang w:eastAsia="zh-CN"/>
        </w:rPr>
        <w:t>（</w:t>
      </w:r>
      <w:r w:rsidRPr="0059091D">
        <w:rPr>
          <w:spacing w:val="-9"/>
          <w:lang w:eastAsia="zh-CN"/>
        </w:rPr>
        <w:t>包括所有的补充、修改内容、</w:t>
      </w:r>
    </w:p>
    <w:p w:rsidR="00967702" w:rsidRPr="0059091D" w:rsidRDefault="00DD56C2" w:rsidP="0059091D">
      <w:pPr>
        <w:pStyle w:val="a4"/>
        <w:spacing w:before="105" w:line="440" w:lineRule="exact"/>
        <w:ind w:leftChars="274" w:left="603"/>
        <w:rPr>
          <w:spacing w:val="-10"/>
          <w:lang w:eastAsia="zh-CN"/>
        </w:rPr>
      </w:pPr>
      <w:r w:rsidRPr="0059091D">
        <w:rPr>
          <w:lang w:eastAsia="zh-CN"/>
        </w:rPr>
        <w:t>重要事项、格式、条款和技术规范、参数及要求等）。参选人没有按照比选文件要求提交</w:t>
      </w:r>
      <w:r w:rsidR="00A71999" w:rsidRPr="0059091D">
        <w:rPr>
          <w:spacing w:val="-10"/>
          <w:lang w:eastAsia="zh-CN"/>
        </w:rPr>
        <w:t>全部资料，或者没有对比选文件在各方面都做出实质性响应是参选人的风险</w:t>
      </w:r>
      <w:r w:rsidR="00CA0569" w:rsidRPr="0059091D">
        <w:rPr>
          <w:spacing w:val="-10"/>
          <w:lang w:eastAsia="zh-CN"/>
        </w:rPr>
        <w:t>，有可能导致其参选被拒绝，或被认定为无效参选或被确定为参选无效</w:t>
      </w:r>
      <w:r w:rsidR="00CA0569" w:rsidRPr="0059091D">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59091D">
      <w:pPr>
        <w:pStyle w:val="a4"/>
        <w:spacing w:before="186" w:line="5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F1224C">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lastRenderedPageBreak/>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4E36F0" w:rsidRPr="0059091D" w:rsidRDefault="00CA0569" w:rsidP="0059091D">
      <w:pPr>
        <w:spacing w:line="440" w:lineRule="exact"/>
        <w:ind w:leftChars="216" w:left="713" w:hangingChars="100" w:hanging="238"/>
        <w:rPr>
          <w:spacing w:val="-2"/>
          <w:sz w:val="24"/>
          <w:szCs w:val="24"/>
          <w:lang w:eastAsia="zh-CN"/>
        </w:rPr>
      </w:pPr>
      <w:r w:rsidRPr="0059091D">
        <w:rPr>
          <w:rFonts w:hint="eastAsia"/>
          <w:spacing w:val="-2"/>
          <w:sz w:val="24"/>
          <w:szCs w:val="24"/>
          <w:lang w:eastAsia="zh-CN"/>
        </w:rPr>
        <w:t>1.</w:t>
      </w:r>
      <w:r w:rsidR="0059091D" w:rsidRPr="0059091D">
        <w:rPr>
          <w:rFonts w:asciiTheme="minorEastAsia" w:eastAsiaTheme="minorEastAsia" w:hAnsiTheme="minorEastAsia" w:hint="eastAsia"/>
          <w:color w:val="000000" w:themeColor="text1"/>
          <w:sz w:val="24"/>
          <w:szCs w:val="24"/>
          <w:lang w:eastAsia="zh-CN"/>
        </w:rPr>
        <w:t>具备独立法人资格、具备有效的企业法人营业执照、</w:t>
      </w:r>
      <w:r w:rsidR="0059091D" w:rsidRPr="0059091D">
        <w:rPr>
          <w:rFonts w:asciiTheme="minorEastAsia" w:eastAsiaTheme="minorEastAsia" w:hAnsiTheme="minorEastAsia" w:hint="eastAsia"/>
          <w:color w:val="000000" w:themeColor="text1"/>
          <w:sz w:val="24"/>
          <w:szCs w:val="24"/>
          <w:shd w:val="clear" w:color="auto" w:fill="FFFFFF"/>
          <w:lang w:eastAsia="zh-CN"/>
        </w:rPr>
        <w:t>服务业绩优良，社会信誉好单位均可参加投标</w:t>
      </w:r>
      <w:r w:rsidR="0059091D">
        <w:rPr>
          <w:rFonts w:asciiTheme="minorEastAsia" w:eastAsiaTheme="minorEastAsia" w:hAnsiTheme="minorEastAsia" w:hint="eastAsia"/>
          <w:color w:val="000000" w:themeColor="text1"/>
          <w:sz w:val="24"/>
          <w:szCs w:val="24"/>
          <w:shd w:val="clear" w:color="auto" w:fill="FFFFFF"/>
          <w:lang w:eastAsia="zh-CN"/>
        </w:rPr>
        <w:t>。</w:t>
      </w:r>
    </w:p>
    <w:p w:rsidR="00CA0569" w:rsidRPr="0059091D" w:rsidRDefault="00CA0569" w:rsidP="00CA0569">
      <w:pPr>
        <w:spacing w:line="440" w:lineRule="exact"/>
        <w:ind w:firstLineChars="200" w:firstLine="480"/>
        <w:rPr>
          <w:sz w:val="24"/>
          <w:szCs w:val="24"/>
          <w:lang w:eastAsia="zh-CN"/>
        </w:rPr>
      </w:pPr>
      <w:r w:rsidRPr="0059091D">
        <w:rPr>
          <w:rFonts w:hint="eastAsia"/>
          <w:sz w:val="24"/>
          <w:szCs w:val="24"/>
          <w:lang w:eastAsia="zh-CN"/>
        </w:rPr>
        <w:t>2.参加本次比选活动之前的三年内，在经营活动中无重</w:t>
      </w:r>
      <w:r w:rsidR="004E36F0" w:rsidRPr="0059091D">
        <w:rPr>
          <w:rFonts w:hint="eastAsia"/>
          <w:sz w:val="24"/>
          <w:szCs w:val="24"/>
          <w:lang w:eastAsia="zh-CN"/>
        </w:rPr>
        <w:t>大违法记录。</w:t>
      </w:r>
    </w:p>
    <w:p w:rsidR="00CA0569" w:rsidRPr="0059091D" w:rsidRDefault="00E66723" w:rsidP="00CA0569">
      <w:pPr>
        <w:spacing w:line="440" w:lineRule="exact"/>
        <w:ind w:leftChars="220" w:left="724" w:hangingChars="100" w:hanging="240"/>
        <w:rPr>
          <w:rFonts w:asciiTheme="minorEastAsia" w:hAnsiTheme="minorEastAsia" w:cstheme="minorEastAsia"/>
          <w:sz w:val="24"/>
          <w:szCs w:val="24"/>
          <w:lang w:eastAsia="zh-CN"/>
        </w:rPr>
      </w:pPr>
      <w:r w:rsidRPr="0059091D">
        <w:rPr>
          <w:rFonts w:hint="eastAsia"/>
          <w:sz w:val="24"/>
          <w:szCs w:val="24"/>
          <w:lang w:eastAsia="zh-CN"/>
        </w:rPr>
        <w:t>3</w:t>
      </w:r>
      <w:r w:rsidR="00CA0569" w:rsidRPr="0059091D">
        <w:rPr>
          <w:rFonts w:hint="eastAsia"/>
          <w:sz w:val="24"/>
          <w:szCs w:val="24"/>
          <w:lang w:eastAsia="zh-CN"/>
        </w:rPr>
        <w:t>.本项目采用资格后审方式对参选人进行资格审查，经资格审查合格的参选人才可能有</w:t>
      </w:r>
      <w:r w:rsidR="00CA0569" w:rsidRPr="0059091D">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3A01EC" w:rsidRDefault="00CA0569" w:rsidP="004E36F0">
      <w:pPr>
        <w:pStyle w:val="2"/>
        <w:tabs>
          <w:tab w:val="left" w:pos="6879"/>
        </w:tabs>
        <w:spacing w:before="107" w:line="440" w:lineRule="exact"/>
        <w:ind w:left="118" w:right="106" w:firstLine="480"/>
        <w:rPr>
          <w:b w:val="0"/>
          <w:highlight w:val="yellow"/>
          <w:lang w:eastAsia="zh-CN"/>
        </w:rPr>
      </w:pPr>
      <w:r w:rsidRPr="00FA7641">
        <w:rPr>
          <w:b w:val="0"/>
          <w:lang w:eastAsia="zh-CN"/>
        </w:rPr>
        <w:t>1.参选文件递交的截止时间：</w:t>
      </w:r>
      <w:r w:rsidRPr="00FA7641">
        <w:rPr>
          <w:rFonts w:hint="eastAsia"/>
          <w:b w:val="0"/>
          <w:lang w:eastAsia="zh-CN"/>
        </w:rPr>
        <w:t>2019年</w:t>
      </w:r>
      <w:r w:rsidR="00F1224C">
        <w:rPr>
          <w:rFonts w:hint="eastAsia"/>
          <w:b w:val="0"/>
          <w:lang w:eastAsia="zh-CN"/>
        </w:rPr>
        <w:t>10</w:t>
      </w:r>
      <w:r w:rsidRPr="00FA7641">
        <w:rPr>
          <w:rFonts w:hint="eastAsia"/>
          <w:b w:val="0"/>
          <w:lang w:eastAsia="zh-CN"/>
        </w:rPr>
        <w:t>月</w:t>
      </w:r>
      <w:r w:rsidR="00F1224C">
        <w:rPr>
          <w:rFonts w:hint="eastAsia"/>
          <w:b w:val="0"/>
          <w:lang w:eastAsia="zh-CN"/>
        </w:rPr>
        <w:t>9</w:t>
      </w:r>
      <w:r w:rsidRPr="00FA7641">
        <w:rPr>
          <w:rFonts w:hint="eastAsia"/>
          <w:b w:val="0"/>
          <w:lang w:eastAsia="zh-CN"/>
        </w:rPr>
        <w:t>日下午</w:t>
      </w:r>
      <w:r w:rsidR="00E66723" w:rsidRPr="00FA7641">
        <w:rPr>
          <w:rFonts w:hint="eastAsia"/>
          <w:b w:val="0"/>
          <w:lang w:eastAsia="zh-CN"/>
        </w:rPr>
        <w:t>17</w:t>
      </w:r>
      <w:r w:rsidRPr="00FA7641">
        <w:rPr>
          <w:rFonts w:hint="eastAsia"/>
          <w:b w:val="0"/>
          <w:lang w:eastAsia="zh-CN"/>
        </w:rPr>
        <w:t>时</w:t>
      </w:r>
      <w:r w:rsidR="00E66723" w:rsidRPr="00FA7641">
        <w:rPr>
          <w:rFonts w:hint="eastAsia"/>
          <w:b w:val="0"/>
          <w:lang w:eastAsia="zh-CN"/>
        </w:rPr>
        <w:t>30</w:t>
      </w:r>
      <w:r w:rsidRPr="00FA7641">
        <w:rPr>
          <w:rFonts w:hint="eastAsia"/>
          <w:b w:val="0"/>
          <w:lang w:eastAsia="zh-CN"/>
        </w:rPr>
        <w:t>分。</w:t>
      </w:r>
    </w:p>
    <w:p w:rsidR="00CA0569" w:rsidRPr="00664A41" w:rsidRDefault="00D16A0A" w:rsidP="004E36F0">
      <w:pPr>
        <w:pStyle w:val="2"/>
        <w:tabs>
          <w:tab w:val="left" w:pos="6879"/>
        </w:tabs>
        <w:spacing w:before="107" w:line="440" w:lineRule="exact"/>
        <w:ind w:leftChars="272" w:left="833" w:right="106" w:hangingChars="98" w:hanging="235"/>
        <w:rPr>
          <w:b w:val="0"/>
          <w:spacing w:val="4"/>
          <w:lang w:eastAsia="zh-CN"/>
        </w:rPr>
      </w:pPr>
      <w:r w:rsidRPr="00FA7641">
        <w:rPr>
          <w:b w:val="0"/>
          <w:lang w:eastAsia="zh-CN"/>
        </w:rPr>
        <w:t>2.</w:t>
      </w:r>
      <w:r w:rsidR="00FA7641">
        <w:rPr>
          <w:rFonts w:hint="eastAsia"/>
          <w:b w:val="0"/>
          <w:lang w:eastAsia="zh-CN"/>
        </w:rPr>
        <w:t>递交</w:t>
      </w:r>
      <w:r w:rsidR="00FA7641" w:rsidRPr="008D1C14">
        <w:rPr>
          <w:b w:val="0"/>
          <w:lang w:eastAsia="zh-CN"/>
        </w:rPr>
        <w:t>参</w:t>
      </w:r>
      <w:r w:rsidR="00FA7641" w:rsidRPr="008D1C14">
        <w:rPr>
          <w:b w:val="0"/>
          <w:spacing w:val="4"/>
          <w:lang w:eastAsia="zh-CN"/>
        </w:rPr>
        <w:t>选文件</w:t>
      </w:r>
      <w:r w:rsidR="00FA7641">
        <w:rPr>
          <w:rFonts w:hint="eastAsia"/>
          <w:b w:val="0"/>
          <w:spacing w:val="4"/>
          <w:lang w:eastAsia="zh-CN"/>
        </w:rPr>
        <w:t>盖章扫描后发至福海创指定报价邮箱：</w:t>
      </w:r>
      <w:hyperlink r:id="rId9" w:history="1">
        <w:r w:rsidR="00FA7641" w:rsidRPr="001656D2">
          <w:rPr>
            <w:rStyle w:val="ae"/>
            <w:rFonts w:hint="eastAsia"/>
            <w:b w:val="0"/>
            <w:spacing w:val="4"/>
            <w:lang w:eastAsia="zh-CN"/>
          </w:rPr>
          <w:t>fhcpec@fjpce.com.cn</w:t>
        </w:r>
      </w:hyperlink>
    </w:p>
    <w:p w:rsidR="00CA0569" w:rsidRDefault="00CA0569" w:rsidP="004E36F0">
      <w:pPr>
        <w:pStyle w:val="a4"/>
        <w:spacing w:before="108" w:line="440" w:lineRule="exact"/>
        <w:ind w:left="598"/>
        <w:rPr>
          <w:lang w:eastAsia="zh-CN"/>
        </w:rPr>
      </w:pPr>
      <w:r>
        <w:rPr>
          <w:lang w:eastAsia="zh-CN"/>
        </w:rPr>
        <w:t>3.只允许参选人有一个参选方案，否则将被视为无效参选。</w:t>
      </w:r>
    </w:p>
    <w:p w:rsidR="00CA0569" w:rsidRDefault="00CA0569" w:rsidP="004E36F0">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4E36F0">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4E36F0">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B837EB" w:rsidRDefault="00CA0569" w:rsidP="00CA0569">
      <w:pPr>
        <w:pStyle w:val="10"/>
        <w:tabs>
          <w:tab w:val="left" w:pos="4627"/>
        </w:tabs>
        <w:spacing w:line="355" w:lineRule="exact"/>
        <w:ind w:left="3363"/>
        <w:rPr>
          <w:sz w:val="30"/>
          <w:szCs w:val="30"/>
          <w:lang w:eastAsia="zh-CN"/>
        </w:rPr>
      </w:pPr>
      <w:r w:rsidRPr="00B837EB">
        <w:rPr>
          <w:sz w:val="30"/>
          <w:szCs w:val="30"/>
          <w:lang w:eastAsia="zh-CN"/>
        </w:rPr>
        <w:lastRenderedPageBreak/>
        <w:t>第三章</w:t>
      </w:r>
      <w:r w:rsidRPr="00B837EB">
        <w:rPr>
          <w:sz w:val="30"/>
          <w:szCs w:val="30"/>
          <w:lang w:eastAsia="zh-CN"/>
        </w:rPr>
        <w:tab/>
      </w:r>
      <w:r w:rsidRPr="00B837EB">
        <w:rPr>
          <w:spacing w:val="-1"/>
          <w:w w:val="95"/>
          <w:sz w:val="30"/>
          <w:szCs w:val="30"/>
          <w:lang w:eastAsia="zh-CN"/>
        </w:rPr>
        <w:t>参选文</w:t>
      </w:r>
      <w:r w:rsidRPr="00B837EB">
        <w:rPr>
          <w:w w:val="95"/>
          <w:sz w:val="30"/>
          <w:szCs w:val="30"/>
          <w:lang w:eastAsia="zh-CN"/>
        </w:rPr>
        <w:t>件的编制</w:t>
      </w:r>
    </w:p>
    <w:p w:rsidR="00CA0569" w:rsidRDefault="00CA0569" w:rsidP="00CA0569">
      <w:pPr>
        <w:pStyle w:val="a4"/>
        <w:rPr>
          <w:b/>
          <w:sz w:val="20"/>
          <w:lang w:eastAsia="zh-CN"/>
        </w:rPr>
      </w:pP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1.提供三证合一“营业执照副本复印件”；</w:t>
      </w:r>
    </w:p>
    <w:p w:rsidR="00FA7641" w:rsidRPr="00FA7641" w:rsidRDefault="00CA0569" w:rsidP="00FA7641">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62029C" w:rsidRDefault="00CA0569" w:rsidP="0062029C">
      <w:pPr>
        <w:pStyle w:val="10"/>
        <w:tabs>
          <w:tab w:val="left" w:pos="1488"/>
        </w:tabs>
        <w:spacing w:line="520" w:lineRule="exact"/>
        <w:ind w:left="365"/>
        <w:jc w:val="center"/>
        <w:rPr>
          <w:rFonts w:asciiTheme="minorEastAsia" w:eastAsiaTheme="minorEastAsia" w:hAnsiTheme="minorEastAsia" w:hint="eastAsia"/>
          <w:w w:val="95"/>
          <w:sz w:val="30"/>
          <w:szCs w:val="30"/>
          <w:lang w:eastAsia="zh-CN"/>
        </w:rPr>
      </w:pPr>
      <w:r w:rsidRPr="00B837EB">
        <w:rPr>
          <w:rFonts w:asciiTheme="minorEastAsia" w:eastAsiaTheme="minorEastAsia" w:hAnsiTheme="minorEastAsia"/>
          <w:sz w:val="30"/>
          <w:szCs w:val="30"/>
          <w:lang w:eastAsia="zh-CN"/>
        </w:rPr>
        <w:lastRenderedPageBreak/>
        <w:t>第四章</w:t>
      </w:r>
      <w:r w:rsidR="00217922" w:rsidRPr="00B837EB">
        <w:rPr>
          <w:rFonts w:asciiTheme="minorEastAsia" w:eastAsiaTheme="minorEastAsia" w:hAnsiTheme="minorEastAsia" w:hint="eastAsia"/>
          <w:sz w:val="30"/>
          <w:szCs w:val="30"/>
          <w:lang w:eastAsia="zh-CN"/>
        </w:rPr>
        <w:t xml:space="preserve"> </w:t>
      </w:r>
      <w:r w:rsidRPr="00B837EB">
        <w:rPr>
          <w:rFonts w:asciiTheme="minorEastAsia" w:eastAsiaTheme="minorEastAsia" w:hAnsiTheme="minorEastAsia"/>
          <w:spacing w:val="-1"/>
          <w:w w:val="95"/>
          <w:sz w:val="30"/>
          <w:szCs w:val="30"/>
          <w:lang w:eastAsia="zh-CN"/>
        </w:rPr>
        <w:t>评比规</w:t>
      </w:r>
      <w:r w:rsidRPr="00B837EB">
        <w:rPr>
          <w:rFonts w:asciiTheme="minorEastAsia" w:eastAsiaTheme="minorEastAsia" w:hAnsiTheme="minorEastAsia"/>
          <w:w w:val="95"/>
          <w:sz w:val="30"/>
          <w:szCs w:val="30"/>
          <w:lang w:eastAsia="zh-CN"/>
        </w:rPr>
        <w:t>则</w:t>
      </w:r>
    </w:p>
    <w:p w:rsidR="00CA0569" w:rsidRPr="0062029C" w:rsidRDefault="0062029C" w:rsidP="0062029C">
      <w:pPr>
        <w:pStyle w:val="10"/>
        <w:tabs>
          <w:tab w:val="left" w:pos="1488"/>
        </w:tabs>
        <w:spacing w:line="520" w:lineRule="exact"/>
        <w:ind w:left="0"/>
        <w:rPr>
          <w:rFonts w:asciiTheme="minorEastAsia" w:eastAsiaTheme="minorEastAsia" w:hAnsiTheme="minorEastAsia"/>
          <w:b w:val="0"/>
          <w:sz w:val="30"/>
          <w:szCs w:val="30"/>
          <w:lang w:eastAsia="zh-CN"/>
        </w:rPr>
      </w:pPr>
      <w:r w:rsidRPr="0062029C">
        <w:rPr>
          <w:rFonts w:asciiTheme="minorEastAsia" w:eastAsiaTheme="minorEastAsia" w:hAnsiTheme="minorEastAsia" w:hint="eastAsia"/>
          <w:b w:val="0"/>
          <w:sz w:val="30"/>
          <w:szCs w:val="30"/>
          <w:lang w:eastAsia="zh-CN"/>
        </w:rPr>
        <w:t>一、</w:t>
      </w:r>
      <w:r w:rsidR="00BD1816" w:rsidRPr="0062029C">
        <w:rPr>
          <w:rFonts w:asciiTheme="minorEastAsia" w:eastAsiaTheme="minorEastAsia" w:hAnsiTheme="minorEastAsia"/>
          <w:b w:val="0"/>
          <w:w w:val="95"/>
          <w:sz w:val="24"/>
          <w:szCs w:val="24"/>
          <w:lang w:eastAsia="zh-CN"/>
        </w:rPr>
        <w:t>规则</w:t>
      </w:r>
    </w:p>
    <w:p w:rsidR="00CA0569" w:rsidRPr="0062029C" w:rsidRDefault="00CA0569"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1.最高限价：</w:t>
      </w:r>
      <w:r w:rsidR="00F1224C" w:rsidRPr="0062029C">
        <w:rPr>
          <w:rFonts w:asciiTheme="minorEastAsia" w:eastAsiaTheme="minorEastAsia" w:hAnsiTheme="minorEastAsia" w:hint="eastAsia"/>
          <w:sz w:val="24"/>
          <w:szCs w:val="24"/>
          <w:lang w:eastAsia="zh-CN"/>
        </w:rPr>
        <w:t>9,000.00</w:t>
      </w:r>
      <w:r w:rsidRPr="0062029C">
        <w:rPr>
          <w:rFonts w:asciiTheme="minorEastAsia" w:eastAsiaTheme="minorEastAsia" w:hAnsiTheme="minorEastAsia" w:hint="eastAsia"/>
          <w:sz w:val="24"/>
          <w:szCs w:val="24"/>
          <w:lang w:eastAsia="zh-CN"/>
        </w:rPr>
        <w:t>元</w:t>
      </w:r>
      <w:r w:rsidR="00B837EB" w:rsidRPr="0062029C">
        <w:rPr>
          <w:rFonts w:asciiTheme="minorEastAsia" w:eastAsiaTheme="minorEastAsia" w:hAnsiTheme="minorEastAsia" w:hint="eastAsia"/>
          <w:sz w:val="24"/>
          <w:szCs w:val="24"/>
          <w:lang w:eastAsia="zh-CN"/>
        </w:rPr>
        <w:t>。</w:t>
      </w:r>
    </w:p>
    <w:p w:rsidR="00CA0569" w:rsidRPr="0062029C" w:rsidRDefault="00E66723"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2</w:t>
      </w:r>
      <w:r w:rsidR="00CA0569" w:rsidRPr="0062029C">
        <w:rPr>
          <w:rFonts w:asciiTheme="minorEastAsia" w:eastAsiaTheme="minorEastAsia" w:hAnsiTheme="minorEastAsia" w:hint="eastAsia"/>
          <w:sz w:val="24"/>
          <w:szCs w:val="24"/>
          <w:lang w:eastAsia="zh-CN"/>
        </w:rPr>
        <w:t>.评比方法：</w:t>
      </w:r>
      <w:r w:rsidRPr="0062029C">
        <w:rPr>
          <w:rFonts w:asciiTheme="minorEastAsia" w:eastAsiaTheme="minorEastAsia" w:hAnsiTheme="minorEastAsia" w:hint="eastAsia"/>
          <w:sz w:val="24"/>
          <w:szCs w:val="24"/>
          <w:lang w:eastAsia="zh-CN"/>
        </w:rPr>
        <w:t>经评选的</w:t>
      </w:r>
      <w:r w:rsidR="00CA0569" w:rsidRPr="0062029C">
        <w:rPr>
          <w:rFonts w:asciiTheme="minorEastAsia" w:eastAsiaTheme="minorEastAsia" w:hAnsiTheme="minorEastAsia" w:hint="eastAsia"/>
          <w:sz w:val="24"/>
          <w:szCs w:val="24"/>
          <w:lang w:eastAsia="zh-CN"/>
        </w:rPr>
        <w:t>最低价中标法，确定本项目中选人1名。</w:t>
      </w:r>
    </w:p>
    <w:p w:rsidR="00CA0569" w:rsidRPr="0062029C"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Times New Roman" w:hint="eastAsia"/>
          <w:sz w:val="24"/>
          <w:szCs w:val="24"/>
          <w:lang w:eastAsia="zh-CN"/>
        </w:rPr>
        <w:t>二、</w:t>
      </w:r>
      <w:r w:rsidR="00CA0569" w:rsidRPr="0062029C">
        <w:rPr>
          <w:rFonts w:asciiTheme="minorEastAsia" w:eastAsiaTheme="minorEastAsia" w:hAnsiTheme="minorEastAsia" w:cs="黑体" w:hint="eastAsia"/>
          <w:sz w:val="24"/>
          <w:szCs w:val="24"/>
          <w:lang w:eastAsia="zh-CN"/>
        </w:rPr>
        <w:t>资格审查</w:t>
      </w:r>
    </w:p>
    <w:p w:rsidR="00CA0569"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黑体" w:hint="eastAsia"/>
          <w:sz w:val="24"/>
          <w:szCs w:val="24"/>
          <w:lang w:eastAsia="zh-CN"/>
        </w:rPr>
        <w:t>三、</w:t>
      </w:r>
      <w:r w:rsidR="00CA0569" w:rsidRPr="0062029C">
        <w:rPr>
          <w:rFonts w:asciiTheme="minorEastAsia" w:eastAsiaTheme="minorEastAsia" w:hAnsiTheme="minorEastAsia" w:cs="黑体" w:hint="eastAsia"/>
          <w:sz w:val="24"/>
          <w:szCs w:val="24"/>
          <w:lang w:eastAsia="zh-CN"/>
        </w:rPr>
        <w:t>比选办法</w:t>
      </w:r>
    </w:p>
    <w:p w:rsidR="00217922"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62029C" w:rsidRDefault="00217922" w:rsidP="00BD1816">
      <w:pPr>
        <w:spacing w:line="520" w:lineRule="exact"/>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四、</w:t>
      </w:r>
      <w:r w:rsidR="00CA0569" w:rsidRPr="0062029C">
        <w:rPr>
          <w:rFonts w:asciiTheme="minorEastAsia" w:eastAsiaTheme="minorEastAsia" w:hAnsiTheme="minorEastAsia" w:cs="黑体" w:hint="eastAsia"/>
          <w:sz w:val="24"/>
          <w:szCs w:val="24"/>
          <w:lang w:eastAsia="zh-CN"/>
        </w:rPr>
        <w:t>具体细则</w:t>
      </w:r>
    </w:p>
    <w:p w:rsidR="00BD1816" w:rsidRPr="0062029C" w:rsidRDefault="00CA0569"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黑体" w:hint="eastAsia"/>
          <w:sz w:val="24"/>
          <w:szCs w:val="24"/>
          <w:lang w:eastAsia="zh-CN"/>
        </w:rPr>
        <w:t>五、</w:t>
      </w:r>
      <w:r w:rsidR="00CA0569" w:rsidRPr="0062029C">
        <w:rPr>
          <w:rFonts w:asciiTheme="minorEastAsia" w:eastAsiaTheme="minorEastAsia" w:hAnsiTheme="minorEastAsia" w:cs="黑体" w:hint="eastAsia"/>
          <w:sz w:val="24"/>
          <w:szCs w:val="24"/>
          <w:lang w:eastAsia="zh-CN"/>
        </w:rPr>
        <w:t>评选</w:t>
      </w:r>
    </w:p>
    <w:p w:rsidR="00217922"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1</w:t>
      </w:r>
      <w:r w:rsidR="00645E97" w:rsidRPr="0062029C">
        <w:rPr>
          <w:rFonts w:asciiTheme="minorEastAsia" w:eastAsiaTheme="minorEastAsia" w:hAnsiTheme="minorEastAsia" w:hint="eastAsia"/>
          <w:sz w:val="24"/>
          <w:szCs w:val="24"/>
          <w:lang w:eastAsia="zh-CN"/>
        </w:rPr>
        <w:t>、比选人将于</w:t>
      </w:r>
      <w:r w:rsidR="007F553A" w:rsidRPr="0062029C">
        <w:rPr>
          <w:rFonts w:asciiTheme="minorEastAsia" w:eastAsiaTheme="minorEastAsia" w:hAnsiTheme="minorEastAsia"/>
          <w:sz w:val="24"/>
          <w:szCs w:val="24"/>
          <w:lang w:eastAsia="zh-CN"/>
        </w:rPr>
        <w:t>2019年</w:t>
      </w:r>
      <w:r w:rsidR="00F1224C" w:rsidRPr="0062029C">
        <w:rPr>
          <w:rFonts w:asciiTheme="minorEastAsia" w:eastAsiaTheme="minorEastAsia" w:hAnsiTheme="minorEastAsia" w:hint="eastAsia"/>
          <w:sz w:val="24"/>
          <w:szCs w:val="24"/>
          <w:lang w:eastAsia="zh-CN"/>
        </w:rPr>
        <w:t>10</w:t>
      </w:r>
      <w:r w:rsidR="007F553A" w:rsidRPr="0062029C">
        <w:rPr>
          <w:rFonts w:asciiTheme="minorEastAsia" w:eastAsiaTheme="minorEastAsia" w:hAnsiTheme="minorEastAsia"/>
          <w:sz w:val="24"/>
          <w:szCs w:val="24"/>
          <w:lang w:eastAsia="zh-CN"/>
        </w:rPr>
        <w:t>月</w:t>
      </w:r>
      <w:r w:rsidR="00F1224C" w:rsidRPr="0062029C">
        <w:rPr>
          <w:rFonts w:asciiTheme="minorEastAsia" w:eastAsiaTheme="minorEastAsia" w:hAnsiTheme="minorEastAsia" w:hint="eastAsia"/>
          <w:sz w:val="24"/>
          <w:szCs w:val="24"/>
          <w:lang w:eastAsia="zh-CN"/>
        </w:rPr>
        <w:t>12</w:t>
      </w:r>
      <w:r w:rsidR="007F553A" w:rsidRPr="0062029C">
        <w:rPr>
          <w:rFonts w:asciiTheme="minorEastAsia" w:eastAsiaTheme="minorEastAsia" w:hAnsiTheme="minorEastAsia"/>
          <w:sz w:val="24"/>
          <w:szCs w:val="24"/>
          <w:lang w:eastAsia="zh-CN"/>
        </w:rPr>
        <w:t>日</w:t>
      </w:r>
      <w:r w:rsidR="00664A41" w:rsidRPr="0062029C">
        <w:rPr>
          <w:rFonts w:asciiTheme="minorEastAsia" w:eastAsiaTheme="minorEastAsia" w:hAnsiTheme="minorEastAsia" w:hint="eastAsia"/>
          <w:sz w:val="24"/>
          <w:szCs w:val="24"/>
          <w:lang w:eastAsia="zh-CN"/>
        </w:rPr>
        <w:t>下午</w:t>
      </w:r>
      <w:r w:rsidR="00520438" w:rsidRPr="0062029C">
        <w:rPr>
          <w:rFonts w:asciiTheme="minorEastAsia" w:eastAsiaTheme="minorEastAsia" w:hAnsiTheme="minorEastAsia" w:hint="eastAsia"/>
          <w:sz w:val="24"/>
          <w:szCs w:val="24"/>
          <w:lang w:eastAsia="zh-CN"/>
        </w:rPr>
        <w:t>15</w:t>
      </w:r>
      <w:r w:rsidR="00664A41" w:rsidRPr="0062029C">
        <w:rPr>
          <w:rFonts w:asciiTheme="minorEastAsia" w:eastAsiaTheme="minorEastAsia" w:hAnsiTheme="minorEastAsia" w:hint="eastAsia"/>
          <w:sz w:val="24"/>
          <w:szCs w:val="24"/>
          <w:lang w:eastAsia="zh-CN"/>
        </w:rPr>
        <w:t>时00分</w:t>
      </w:r>
      <w:r w:rsidR="00645E97" w:rsidRPr="0062029C">
        <w:rPr>
          <w:rFonts w:asciiTheme="minorEastAsia" w:eastAsiaTheme="minorEastAsia" w:hAnsiTheme="minorEastAsia" w:hint="eastAsia"/>
          <w:sz w:val="24"/>
          <w:szCs w:val="24"/>
          <w:lang w:eastAsia="zh-CN"/>
        </w:rPr>
        <w:t>在漳州市漳浦县杜浔镇杜昌路</w:t>
      </w:r>
      <w:r w:rsidR="00645E97" w:rsidRPr="0062029C">
        <w:rPr>
          <w:rFonts w:asciiTheme="minorEastAsia" w:eastAsiaTheme="minorEastAsia" w:hAnsiTheme="minorEastAsia"/>
          <w:sz w:val="24"/>
          <w:szCs w:val="24"/>
          <w:lang w:eastAsia="zh-CN"/>
        </w:rPr>
        <w:t>9号（福海创办公楼二楼，企管部）进行开标</w:t>
      </w:r>
      <w:r w:rsidR="00E66723" w:rsidRPr="0062029C">
        <w:rPr>
          <w:rFonts w:asciiTheme="minorEastAsia" w:eastAsiaTheme="minorEastAsia" w:hAnsiTheme="minorEastAsia" w:hint="eastAsia"/>
          <w:sz w:val="24"/>
          <w:szCs w:val="24"/>
          <w:lang w:eastAsia="zh-CN"/>
        </w:rPr>
        <w:t>。</w:t>
      </w:r>
    </w:p>
    <w:p w:rsidR="00A21EA3" w:rsidRPr="0062029C"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62029C"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Pr="00B837EB" w:rsidRDefault="00BD1816" w:rsidP="00BD1816">
      <w:pPr>
        <w:pStyle w:val="10"/>
        <w:tabs>
          <w:tab w:val="left" w:pos="1632"/>
        </w:tabs>
        <w:spacing w:line="355" w:lineRule="exact"/>
        <w:ind w:left="0"/>
        <w:jc w:val="both"/>
        <w:rPr>
          <w:sz w:val="30"/>
          <w:szCs w:val="30"/>
          <w:lang w:eastAsia="zh-CN"/>
        </w:rPr>
      </w:pPr>
    </w:p>
    <w:p w:rsidR="00B837EB" w:rsidRDefault="00B837EB" w:rsidP="00B837EB">
      <w:pPr>
        <w:pStyle w:val="10"/>
        <w:tabs>
          <w:tab w:val="left" w:pos="1632"/>
        </w:tabs>
        <w:spacing w:line="355" w:lineRule="exact"/>
        <w:ind w:left="0" w:firstLineChars="1000" w:firstLine="3012"/>
        <w:jc w:val="both"/>
        <w:rPr>
          <w:sz w:val="30"/>
          <w:szCs w:val="30"/>
          <w:lang w:eastAsia="zh-CN"/>
        </w:rPr>
      </w:pPr>
    </w:p>
    <w:p w:rsidR="00CA0569" w:rsidRPr="00B837EB" w:rsidRDefault="00CA0569" w:rsidP="00B837EB">
      <w:pPr>
        <w:pStyle w:val="10"/>
        <w:tabs>
          <w:tab w:val="left" w:pos="1632"/>
        </w:tabs>
        <w:spacing w:line="355" w:lineRule="exact"/>
        <w:ind w:left="0" w:firstLineChars="1000" w:firstLine="3012"/>
        <w:jc w:val="both"/>
        <w:rPr>
          <w:sz w:val="30"/>
          <w:szCs w:val="30"/>
          <w:lang w:eastAsia="zh-CN"/>
        </w:rPr>
      </w:pPr>
      <w:r w:rsidRPr="00B837EB">
        <w:rPr>
          <w:sz w:val="30"/>
          <w:szCs w:val="30"/>
          <w:lang w:eastAsia="zh-CN"/>
        </w:rPr>
        <w:lastRenderedPageBreak/>
        <w:t>第五章</w:t>
      </w:r>
      <w:r w:rsidRPr="00B837EB">
        <w:rPr>
          <w:sz w:val="30"/>
          <w:szCs w:val="30"/>
          <w:lang w:eastAsia="zh-CN"/>
        </w:rPr>
        <w:tab/>
      </w:r>
      <w:r w:rsidRPr="00B837EB">
        <w:rPr>
          <w:spacing w:val="-1"/>
          <w:w w:val="95"/>
          <w:sz w:val="30"/>
          <w:szCs w:val="30"/>
          <w:lang w:eastAsia="zh-CN"/>
        </w:rPr>
        <w:t>合同授</w:t>
      </w:r>
      <w:r w:rsidRPr="00B837EB">
        <w:rPr>
          <w:w w:val="95"/>
          <w:sz w:val="30"/>
          <w:szCs w:val="30"/>
          <w:lang w:eastAsia="zh-CN"/>
        </w:rPr>
        <w:t>予</w:t>
      </w:r>
    </w:p>
    <w:p w:rsidR="00217922" w:rsidRDefault="00217922" w:rsidP="00CA0569">
      <w:pPr>
        <w:pStyle w:val="a4"/>
        <w:spacing w:line="440" w:lineRule="exact"/>
        <w:ind w:left="598"/>
        <w:rPr>
          <w:b/>
          <w:sz w:val="28"/>
          <w:lang w:eastAsia="zh-CN"/>
        </w:rPr>
      </w:pPr>
    </w:p>
    <w:p w:rsidR="00CA0569" w:rsidRPr="00441967" w:rsidRDefault="00CA0569" w:rsidP="0059091D">
      <w:pPr>
        <w:pStyle w:val="a4"/>
        <w:spacing w:line="56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59091D">
      <w:pPr>
        <w:pStyle w:val="a4"/>
        <w:spacing w:before="108" w:line="56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59091D">
      <w:pPr>
        <w:pStyle w:val="a4"/>
        <w:spacing w:before="106" w:line="56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59091D">
      <w:pPr>
        <w:pStyle w:val="a4"/>
        <w:spacing w:before="24" w:line="56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59091D">
      <w:pPr>
        <w:pStyle w:val="a4"/>
        <w:spacing w:before="24" w:line="56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59091D">
      <w:pPr>
        <w:pStyle w:val="a4"/>
        <w:spacing w:before="24" w:line="56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F1224C" w:rsidRPr="0059091D" w:rsidRDefault="00F1224C" w:rsidP="00F1224C">
      <w:pPr>
        <w:spacing w:line="400" w:lineRule="exact"/>
        <w:jc w:val="center"/>
        <w:rPr>
          <w:rFonts w:asciiTheme="minorEastAsia" w:eastAsiaTheme="minorEastAsia" w:hAnsiTheme="minorEastAsia"/>
          <w:color w:val="000000"/>
          <w:sz w:val="24"/>
          <w:szCs w:val="24"/>
          <w:lang w:eastAsia="zh-CN"/>
        </w:rPr>
      </w:pPr>
      <w:r w:rsidRPr="0059091D">
        <w:rPr>
          <w:rFonts w:asciiTheme="minorEastAsia" w:eastAsiaTheme="minorEastAsia" w:hAnsiTheme="minorEastAsia" w:hint="eastAsia"/>
          <w:color w:val="000000"/>
          <w:sz w:val="24"/>
          <w:szCs w:val="24"/>
          <w:lang w:eastAsia="zh-CN"/>
        </w:rPr>
        <w:t>委托协议</w:t>
      </w:r>
    </w:p>
    <w:p w:rsidR="00F1224C" w:rsidRPr="00430A60" w:rsidRDefault="00F1224C" w:rsidP="00F1224C">
      <w:pPr>
        <w:spacing w:line="400" w:lineRule="exact"/>
        <w:jc w:val="center"/>
        <w:rPr>
          <w:b/>
          <w:color w:val="000000"/>
          <w:szCs w:val="21"/>
          <w:lang w:eastAsia="zh-CN"/>
        </w:rPr>
      </w:pPr>
    </w:p>
    <w:p w:rsidR="00F1224C" w:rsidRDefault="00F1224C" w:rsidP="00F1224C">
      <w:pPr>
        <w:spacing w:line="400" w:lineRule="exact"/>
        <w:rPr>
          <w:color w:val="000000"/>
          <w:szCs w:val="21"/>
          <w:lang w:eastAsia="zh-CN"/>
        </w:rPr>
      </w:pPr>
      <w:r>
        <w:rPr>
          <w:rFonts w:hint="eastAsia"/>
          <w:color w:val="000000"/>
          <w:szCs w:val="21"/>
          <w:lang w:eastAsia="zh-CN"/>
        </w:rPr>
        <w:t>甲方：</w:t>
      </w:r>
    </w:p>
    <w:p w:rsidR="00F1224C" w:rsidRDefault="00F1224C" w:rsidP="00F1224C">
      <w:pPr>
        <w:spacing w:line="400" w:lineRule="exact"/>
        <w:rPr>
          <w:color w:val="000000"/>
          <w:szCs w:val="21"/>
          <w:lang w:eastAsia="zh-CN"/>
        </w:rPr>
      </w:pPr>
      <w:r>
        <w:rPr>
          <w:rFonts w:hint="eastAsia"/>
          <w:color w:val="000000"/>
          <w:szCs w:val="21"/>
          <w:lang w:eastAsia="zh-CN"/>
        </w:rPr>
        <w:t>乙方：</w:t>
      </w:r>
      <w:r>
        <w:rPr>
          <w:color w:val="000000"/>
          <w:szCs w:val="21"/>
          <w:lang w:eastAsia="zh-CN"/>
        </w:rPr>
        <w:t xml:space="preserve"> </w:t>
      </w:r>
    </w:p>
    <w:p w:rsidR="00F1224C" w:rsidRDefault="00F1224C" w:rsidP="00F1224C">
      <w:pPr>
        <w:spacing w:line="400" w:lineRule="exact"/>
        <w:rPr>
          <w:rStyle w:val="apple-converted-space"/>
          <w:color w:val="000000"/>
          <w:szCs w:val="21"/>
          <w:lang w:eastAsia="zh-CN"/>
        </w:rPr>
      </w:pPr>
      <w:r>
        <w:rPr>
          <w:rFonts w:hint="eastAsia"/>
          <w:color w:val="000000"/>
          <w:szCs w:val="21"/>
          <w:lang w:eastAsia="zh-CN"/>
        </w:rPr>
        <w:t>经甲乙双方商定，就甲方委托乙方提供检查服务相关事宜，达成如下协议：</w:t>
      </w:r>
    </w:p>
    <w:p w:rsidR="00F1224C" w:rsidRDefault="00F1224C" w:rsidP="00F1224C">
      <w:pPr>
        <w:spacing w:line="400" w:lineRule="exact"/>
        <w:rPr>
          <w:color w:val="000000"/>
          <w:szCs w:val="21"/>
          <w:lang w:eastAsia="zh-CN"/>
        </w:rPr>
      </w:pPr>
      <w:r>
        <w:rPr>
          <w:rFonts w:hint="eastAsia"/>
          <w:color w:val="000000"/>
          <w:szCs w:val="21"/>
          <w:lang w:eastAsia="zh-CN"/>
        </w:rPr>
        <w:t>一、委托检测项目：</w:t>
      </w:r>
    </w:p>
    <w:p w:rsidR="00F1224C" w:rsidRDefault="00F1224C" w:rsidP="00F1224C">
      <w:pPr>
        <w:spacing w:line="400" w:lineRule="exact"/>
        <w:rPr>
          <w:color w:val="000000"/>
          <w:szCs w:val="21"/>
          <w:lang w:eastAsia="zh-CN"/>
        </w:rPr>
      </w:pPr>
      <w:r>
        <w:rPr>
          <w:rFonts w:hint="eastAsia"/>
          <w:color w:val="000000"/>
          <w:szCs w:val="21"/>
          <w:lang w:eastAsia="zh-CN"/>
        </w:rPr>
        <w:t>甲方委托乙方对</w:t>
      </w:r>
      <w:r>
        <w:rPr>
          <w:color w:val="000000"/>
          <w:szCs w:val="21"/>
          <w:u w:val="single"/>
          <w:lang w:eastAsia="zh-CN"/>
        </w:rPr>
        <w:t xml:space="preserve">  </w:t>
      </w:r>
      <w:r>
        <w:rPr>
          <w:rFonts w:hint="eastAsia"/>
          <w:color w:val="000000"/>
          <w:szCs w:val="21"/>
          <w:u w:val="single"/>
          <w:lang w:eastAsia="zh-CN"/>
        </w:rPr>
        <w:t xml:space="preserve">                                 </w:t>
      </w:r>
      <w:r>
        <w:rPr>
          <w:rFonts w:hint="eastAsia"/>
          <w:color w:val="000000"/>
          <w:szCs w:val="21"/>
          <w:lang w:eastAsia="zh-CN"/>
        </w:rPr>
        <w:t>进行检测分析。</w:t>
      </w:r>
    </w:p>
    <w:p w:rsidR="00F1224C" w:rsidRDefault="00F1224C" w:rsidP="00F1224C">
      <w:pPr>
        <w:spacing w:line="400" w:lineRule="exact"/>
        <w:rPr>
          <w:color w:val="000000"/>
          <w:szCs w:val="21"/>
          <w:lang w:eastAsia="zh-CN"/>
        </w:rPr>
      </w:pPr>
      <w:r>
        <w:rPr>
          <w:rFonts w:hint="eastAsia"/>
          <w:color w:val="000000"/>
          <w:szCs w:val="21"/>
          <w:lang w:eastAsia="zh-CN"/>
        </w:rPr>
        <w:t>二、检测标准:</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w:t>
      </w:r>
    </w:p>
    <w:p w:rsidR="00F1224C" w:rsidRDefault="00F1224C" w:rsidP="00F1224C">
      <w:pPr>
        <w:spacing w:line="400" w:lineRule="exact"/>
        <w:rPr>
          <w:color w:val="000000"/>
          <w:szCs w:val="21"/>
          <w:lang w:eastAsia="zh-CN"/>
        </w:rPr>
      </w:pPr>
      <w:r>
        <w:rPr>
          <w:rFonts w:hint="eastAsia"/>
          <w:color w:val="000000"/>
          <w:szCs w:val="21"/>
          <w:lang w:eastAsia="zh-CN"/>
        </w:rPr>
        <w:t>三、甲方的权利义务</w:t>
      </w:r>
    </w:p>
    <w:p w:rsidR="00F1224C" w:rsidRDefault="00F1224C" w:rsidP="00F1224C">
      <w:pPr>
        <w:spacing w:line="400" w:lineRule="exact"/>
        <w:rPr>
          <w:color w:val="000000"/>
          <w:szCs w:val="21"/>
          <w:lang w:eastAsia="zh-CN"/>
        </w:rPr>
      </w:pPr>
      <w:r>
        <w:rPr>
          <w:rFonts w:hint="eastAsia"/>
          <w:color w:val="000000"/>
          <w:szCs w:val="21"/>
          <w:lang w:eastAsia="zh-CN"/>
        </w:rPr>
        <w:t xml:space="preserve">   1、甲方有权监督乙方的检测工作。</w:t>
      </w:r>
    </w:p>
    <w:p w:rsidR="00F1224C" w:rsidRDefault="00F1224C" w:rsidP="00F1224C">
      <w:pPr>
        <w:spacing w:line="400" w:lineRule="exact"/>
        <w:rPr>
          <w:color w:val="000000"/>
          <w:szCs w:val="21"/>
          <w:lang w:eastAsia="zh-CN"/>
        </w:rPr>
      </w:pPr>
      <w:r>
        <w:rPr>
          <w:rFonts w:hint="eastAsia"/>
          <w:color w:val="000000"/>
          <w:szCs w:val="21"/>
          <w:lang w:eastAsia="zh-CN"/>
        </w:rPr>
        <w:t xml:space="preserve">   2、甲方根据乙方检测的需要配合乙方检测工作，并提供相关资料。</w:t>
      </w:r>
    </w:p>
    <w:p w:rsidR="00F1224C" w:rsidRDefault="00F1224C" w:rsidP="00F1224C">
      <w:pPr>
        <w:spacing w:line="400" w:lineRule="exact"/>
        <w:rPr>
          <w:color w:val="000000"/>
          <w:szCs w:val="21"/>
          <w:lang w:eastAsia="zh-CN"/>
        </w:rPr>
      </w:pPr>
      <w:r>
        <w:rPr>
          <w:rFonts w:hint="eastAsia"/>
          <w:color w:val="000000"/>
          <w:szCs w:val="21"/>
          <w:lang w:eastAsia="zh-CN"/>
        </w:rPr>
        <w:t xml:space="preserve">   3、按约定支付检测费用。</w:t>
      </w:r>
    </w:p>
    <w:p w:rsidR="00F1224C" w:rsidRDefault="00F1224C" w:rsidP="00F1224C">
      <w:pPr>
        <w:spacing w:line="400" w:lineRule="exact"/>
        <w:rPr>
          <w:color w:val="000000"/>
          <w:szCs w:val="21"/>
          <w:lang w:eastAsia="zh-CN"/>
        </w:rPr>
      </w:pPr>
      <w:r>
        <w:rPr>
          <w:rFonts w:hint="eastAsia"/>
          <w:color w:val="000000"/>
          <w:szCs w:val="21"/>
          <w:lang w:eastAsia="zh-CN"/>
        </w:rPr>
        <w:t>四、乙方的权利义务：</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1、乙方根据甲方要求按照约定的检测标准对进行检验检测。</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2、按约定完成检测并出具检测报告。</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3、对检测过程中知悉的甲方的商业、技术、经营管理等保密信息承担保密责任。</w:t>
      </w:r>
    </w:p>
    <w:p w:rsidR="00F1224C" w:rsidRDefault="00F1224C" w:rsidP="00F1224C">
      <w:pPr>
        <w:spacing w:line="400" w:lineRule="exact"/>
        <w:rPr>
          <w:color w:val="000000"/>
          <w:szCs w:val="21"/>
          <w:lang w:eastAsia="zh-CN"/>
        </w:rPr>
      </w:pPr>
      <w:r>
        <w:rPr>
          <w:rFonts w:hint="eastAsia"/>
          <w:color w:val="000000"/>
          <w:szCs w:val="21"/>
          <w:lang w:eastAsia="zh-CN"/>
        </w:rPr>
        <w:t>五、收费标准</w:t>
      </w:r>
      <w:r>
        <w:rPr>
          <w:rFonts w:hint="eastAsia"/>
          <w:color w:val="000000"/>
          <w:szCs w:val="21"/>
          <w:lang w:eastAsia="zh-CN"/>
        </w:rPr>
        <w:br/>
        <w:t xml:space="preserve">　　根据</w:t>
      </w:r>
      <w:r>
        <w:rPr>
          <w:color w:val="000000"/>
          <w:szCs w:val="21"/>
          <w:u w:val="single"/>
          <w:lang w:eastAsia="zh-CN"/>
        </w:rPr>
        <w:t xml:space="preserve"> </w:t>
      </w:r>
      <w:r>
        <w:rPr>
          <w:rFonts w:hint="eastAsia"/>
          <w:color w:val="000000"/>
          <w:szCs w:val="21"/>
          <w:u w:val="single"/>
          <w:lang w:eastAsia="zh-CN"/>
        </w:rPr>
        <w:t>合同</w:t>
      </w:r>
      <w:r>
        <w:rPr>
          <w:color w:val="000000"/>
          <w:szCs w:val="21"/>
          <w:u w:val="single"/>
          <w:lang w:eastAsia="zh-CN"/>
        </w:rPr>
        <w:t xml:space="preserve">   </w:t>
      </w:r>
      <w:r>
        <w:rPr>
          <w:rFonts w:hint="eastAsia"/>
          <w:color w:val="000000"/>
          <w:szCs w:val="21"/>
          <w:lang w:eastAsia="zh-CN"/>
        </w:rPr>
        <w:t>，本次检测费为</w:t>
      </w:r>
      <w:r>
        <w:rPr>
          <w:color w:val="000000"/>
          <w:szCs w:val="21"/>
          <w:u w:val="single"/>
          <w:lang w:eastAsia="zh-CN"/>
        </w:rPr>
        <w:t xml:space="preserve">                     </w:t>
      </w:r>
      <w:r>
        <w:rPr>
          <w:rFonts w:hint="eastAsia"/>
          <w:color w:val="000000"/>
          <w:szCs w:val="21"/>
          <w:lang w:eastAsia="zh-CN"/>
        </w:rPr>
        <w:t>元。</w:t>
      </w:r>
    </w:p>
    <w:p w:rsidR="00F1224C" w:rsidRDefault="00F1224C" w:rsidP="00F1224C">
      <w:pPr>
        <w:spacing w:line="400" w:lineRule="exact"/>
        <w:rPr>
          <w:rStyle w:val="apple-converted-space"/>
          <w:color w:val="000000"/>
          <w:szCs w:val="21"/>
          <w:lang w:eastAsia="zh-CN"/>
        </w:rPr>
      </w:pPr>
      <w:r>
        <w:rPr>
          <w:rFonts w:hint="eastAsia"/>
          <w:color w:val="000000"/>
          <w:szCs w:val="21"/>
          <w:lang w:eastAsia="zh-CN"/>
        </w:rPr>
        <w:t>六、协议期限：合同签订后</w:t>
      </w:r>
      <w:r w:rsidRPr="00C4403F">
        <w:rPr>
          <w:rFonts w:hint="eastAsia"/>
          <w:color w:val="000000"/>
          <w:szCs w:val="21"/>
          <w:u w:val="single"/>
          <w:lang w:eastAsia="zh-CN"/>
        </w:rPr>
        <w:t xml:space="preserve">  </w:t>
      </w:r>
      <w:r>
        <w:rPr>
          <w:rFonts w:hint="eastAsia"/>
          <w:color w:val="000000"/>
          <w:szCs w:val="21"/>
          <w:lang w:eastAsia="zh-CN"/>
        </w:rPr>
        <w:t>日内提交符合合同约定的检测报告。</w:t>
      </w:r>
      <w:r>
        <w:rPr>
          <w:rStyle w:val="apple-converted-space"/>
          <w:rFonts w:hint="eastAsia"/>
          <w:color w:val="000000"/>
          <w:szCs w:val="21"/>
          <w:lang w:eastAsia="zh-CN"/>
        </w:rPr>
        <w:t> </w:t>
      </w:r>
      <w:r>
        <w:rPr>
          <w:rFonts w:hint="eastAsia"/>
          <w:color w:val="000000"/>
          <w:szCs w:val="21"/>
          <w:lang w:eastAsia="zh-CN"/>
        </w:rPr>
        <w:br/>
        <w:t>七、收费方式：合同生效后</w:t>
      </w:r>
      <w:r>
        <w:rPr>
          <w:rFonts w:hint="eastAsia"/>
          <w:color w:val="000000"/>
          <w:szCs w:val="21"/>
          <w:u w:val="single"/>
          <w:lang w:eastAsia="zh-CN"/>
        </w:rPr>
        <w:t>乙</w:t>
      </w:r>
      <w:r>
        <w:rPr>
          <w:rFonts w:hint="eastAsia"/>
          <w:color w:val="000000"/>
          <w:szCs w:val="21"/>
          <w:lang w:eastAsia="zh-CN"/>
        </w:rPr>
        <w:t>方出具报告提交给甲方并经甲方验收合格后</w:t>
      </w:r>
      <w:r w:rsidR="00353F5D">
        <w:rPr>
          <w:color w:val="000000"/>
          <w:szCs w:val="21"/>
          <w:u w:val="single"/>
          <w:lang w:eastAsia="zh-CN"/>
        </w:rPr>
        <w:t xml:space="preserve"> </w:t>
      </w:r>
      <w:r w:rsidR="00DC18AE">
        <w:rPr>
          <w:rFonts w:hint="eastAsia"/>
          <w:color w:val="000000"/>
          <w:szCs w:val="21"/>
          <w:u w:val="single"/>
          <w:lang w:eastAsia="zh-CN"/>
        </w:rPr>
        <w:t>20</w:t>
      </w:r>
      <w:r w:rsidR="00353F5D">
        <w:rPr>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个工作日内支付</w:t>
      </w:r>
      <w:r w:rsidR="00DC18AE">
        <w:rPr>
          <w:rFonts w:hint="eastAsia"/>
          <w:color w:val="000000"/>
          <w:szCs w:val="21"/>
          <w:lang w:eastAsia="zh-CN"/>
        </w:rPr>
        <w:t>100%检验费用</w:t>
      </w:r>
      <w:r>
        <w:rPr>
          <w:rFonts w:hint="eastAsia"/>
          <w:color w:val="000000"/>
          <w:szCs w:val="21"/>
          <w:lang w:eastAsia="zh-CN"/>
        </w:rPr>
        <w:t>。</w:t>
      </w:r>
    </w:p>
    <w:p w:rsidR="00F1224C" w:rsidRDefault="00F1224C" w:rsidP="00F1224C">
      <w:pPr>
        <w:pStyle w:val="a5"/>
        <w:spacing w:line="400" w:lineRule="exact"/>
        <w:ind w:firstLineChars="200" w:firstLine="440"/>
        <w:rPr>
          <w:rFonts w:hAnsi="宋体"/>
          <w:lang w:eastAsia="zh-CN"/>
        </w:rPr>
      </w:pPr>
      <w:r>
        <w:rPr>
          <w:rFonts w:hAnsi="宋体" w:hint="eastAsia"/>
          <w:lang w:eastAsia="zh-CN"/>
        </w:rPr>
        <w:t>乙方开户银行：</w:t>
      </w:r>
      <w:r>
        <w:rPr>
          <w:color w:val="000000"/>
          <w:u w:val="single"/>
          <w:lang w:eastAsia="zh-CN"/>
        </w:rPr>
        <w:t xml:space="preserve">          </w:t>
      </w:r>
      <w:r w:rsidR="00353F5D">
        <w:rPr>
          <w:rFonts w:hint="eastAsia"/>
          <w:color w:val="000000"/>
          <w:u w:val="single"/>
          <w:lang w:eastAsia="zh-CN"/>
        </w:rPr>
        <w:t xml:space="preserve">              </w:t>
      </w:r>
      <w:r>
        <w:rPr>
          <w:color w:val="000000"/>
          <w:u w:val="single"/>
          <w:lang w:eastAsia="zh-CN"/>
        </w:rPr>
        <w:t xml:space="preserve"> </w:t>
      </w:r>
      <w:r w:rsidR="00353F5D">
        <w:rPr>
          <w:rFonts w:hint="eastAsia"/>
          <w:color w:val="000000"/>
          <w:u w:val="single"/>
          <w:lang w:eastAsia="zh-CN"/>
        </w:rPr>
        <w:t xml:space="preserve"> </w:t>
      </w:r>
    </w:p>
    <w:p w:rsidR="00F1224C" w:rsidRDefault="00F1224C" w:rsidP="00F1224C">
      <w:pPr>
        <w:pStyle w:val="a5"/>
        <w:spacing w:line="400" w:lineRule="exact"/>
        <w:ind w:firstLineChars="200" w:firstLine="440"/>
        <w:rPr>
          <w:rFonts w:hAnsi="宋体"/>
          <w:lang w:eastAsia="zh-CN"/>
        </w:rPr>
      </w:pPr>
      <w:r>
        <w:rPr>
          <w:rFonts w:hAnsi="宋体" w:hint="eastAsia"/>
          <w:lang w:eastAsia="zh-CN"/>
        </w:rPr>
        <w:t>公司名称：</w:t>
      </w:r>
      <w:r>
        <w:rPr>
          <w:color w:val="000000"/>
          <w:u w:val="single"/>
          <w:lang w:eastAsia="zh-CN"/>
        </w:rPr>
        <w:t xml:space="preserve">      </w:t>
      </w:r>
      <w:r w:rsidR="00353F5D">
        <w:rPr>
          <w:rFonts w:hint="eastAsia"/>
          <w:color w:val="000000"/>
          <w:u w:val="single"/>
          <w:lang w:eastAsia="zh-CN"/>
        </w:rPr>
        <w:t xml:space="preserve">                         </w:t>
      </w:r>
    </w:p>
    <w:p w:rsidR="00F1224C" w:rsidRDefault="00F1224C" w:rsidP="00F1224C">
      <w:pPr>
        <w:spacing w:line="400" w:lineRule="exact"/>
        <w:ind w:leftChars="200" w:left="440"/>
        <w:rPr>
          <w:color w:val="000000"/>
          <w:szCs w:val="21"/>
          <w:u w:val="single"/>
          <w:lang w:eastAsia="zh-CN"/>
        </w:rPr>
      </w:pPr>
      <w:r>
        <w:rPr>
          <w:rFonts w:hint="eastAsia"/>
          <w:szCs w:val="21"/>
          <w:lang w:eastAsia="zh-CN"/>
        </w:rPr>
        <w:t>账号：</w:t>
      </w:r>
      <w:r>
        <w:rPr>
          <w:color w:val="000000"/>
          <w:szCs w:val="21"/>
          <w:u w:val="single"/>
          <w:lang w:eastAsia="zh-CN"/>
        </w:rPr>
        <w:t xml:space="preserve">               </w:t>
      </w:r>
      <w:r w:rsidR="00353F5D">
        <w:rPr>
          <w:rFonts w:hint="eastAsia"/>
          <w:color w:val="000000"/>
          <w:szCs w:val="21"/>
          <w:u w:val="single"/>
          <w:lang w:eastAsia="zh-CN"/>
        </w:rPr>
        <w:t xml:space="preserve">                    </w:t>
      </w:r>
    </w:p>
    <w:p w:rsidR="00F1224C" w:rsidRDefault="00F1224C" w:rsidP="00F1224C">
      <w:pPr>
        <w:spacing w:line="400" w:lineRule="exact"/>
        <w:ind w:leftChars="200" w:left="440"/>
        <w:rPr>
          <w:color w:val="000000"/>
          <w:szCs w:val="21"/>
          <w:lang w:eastAsia="zh-CN"/>
        </w:rPr>
      </w:pPr>
      <w:r>
        <w:rPr>
          <w:rFonts w:hint="eastAsia"/>
          <w:color w:val="000000"/>
          <w:szCs w:val="21"/>
          <w:lang w:eastAsia="zh-CN"/>
        </w:rPr>
        <w:t>乙方应在甲方付款期限届满</w:t>
      </w:r>
      <w:r>
        <w:rPr>
          <w:color w:val="000000"/>
          <w:szCs w:val="21"/>
          <w:u w:val="single"/>
          <w:lang w:eastAsia="zh-CN"/>
        </w:rPr>
        <w:t xml:space="preserve">  </w:t>
      </w:r>
      <w:r>
        <w:rPr>
          <w:rFonts w:hint="eastAsia"/>
          <w:color w:val="000000"/>
          <w:szCs w:val="21"/>
          <w:u w:val="single"/>
          <w:lang w:eastAsia="zh-CN"/>
        </w:rPr>
        <w:t xml:space="preserve">7 </w:t>
      </w:r>
      <w:r>
        <w:rPr>
          <w:color w:val="000000"/>
          <w:szCs w:val="21"/>
          <w:u w:val="single"/>
          <w:lang w:eastAsia="zh-CN"/>
        </w:rPr>
        <w:t xml:space="preserve"> </w:t>
      </w:r>
      <w:r>
        <w:rPr>
          <w:rFonts w:hint="eastAsia"/>
          <w:color w:val="000000"/>
          <w:szCs w:val="21"/>
          <w:lang w:eastAsia="zh-CN"/>
        </w:rPr>
        <w:t>日前提供正式税务发票，否则甲方有权顺延付款。</w:t>
      </w:r>
    </w:p>
    <w:p w:rsidR="00F1224C" w:rsidRDefault="00F1224C" w:rsidP="00F1224C">
      <w:pPr>
        <w:spacing w:line="400" w:lineRule="exact"/>
        <w:ind w:firstLine="420"/>
        <w:rPr>
          <w:rStyle w:val="apple-converted-space"/>
          <w:color w:val="000000"/>
          <w:szCs w:val="21"/>
          <w:lang w:eastAsia="zh-CN"/>
        </w:rPr>
      </w:pPr>
      <w:r>
        <w:rPr>
          <w:rFonts w:hint="eastAsia"/>
          <w:color w:val="000000"/>
          <w:szCs w:val="21"/>
          <w:lang w:eastAsia="zh-CN"/>
        </w:rPr>
        <w:t>八、违约责任：</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1、乙方逾期提交报告的，每日应向甲方支付违约金人民币</w:t>
      </w:r>
      <w:r>
        <w:rPr>
          <w:color w:val="000000"/>
          <w:szCs w:val="21"/>
          <w:u w:val="single"/>
          <w:lang w:eastAsia="zh-CN"/>
        </w:rPr>
        <w:t xml:space="preserve">  </w:t>
      </w:r>
      <w:r>
        <w:rPr>
          <w:rStyle w:val="apple-converted-space"/>
          <w:rFonts w:hint="eastAsia"/>
          <w:color w:val="000000"/>
          <w:szCs w:val="21"/>
          <w:lang w:eastAsia="zh-CN"/>
        </w:rPr>
        <w:t>元，逾期超过</w:t>
      </w:r>
      <w:r w:rsidR="00353F5D">
        <w:rPr>
          <w:rStyle w:val="apple-converted-space"/>
          <w:rFonts w:hint="eastAsia"/>
          <w:color w:val="000000"/>
          <w:szCs w:val="21"/>
          <w:u w:val="single"/>
          <w:lang w:eastAsia="zh-CN"/>
        </w:rPr>
        <w:t xml:space="preserve">   </w:t>
      </w:r>
      <w:r>
        <w:rPr>
          <w:rStyle w:val="apple-converted-space"/>
          <w:rFonts w:hint="eastAsia"/>
          <w:color w:val="000000"/>
          <w:szCs w:val="21"/>
          <w:lang w:eastAsia="zh-CN"/>
        </w:rPr>
        <w:t>日的，甲方还有权解除本合同并要求乙方退还已经收取的费用。</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2、乙方提交的检测报告不符合合同约定的，应在甲方指定期限内修改完善直至符合合同约定为止，由此造成逾期提交的，按照第（1）项约定执行。</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3、乙方违反保密义务，应向甲方支付违约金</w:t>
      </w:r>
      <w:r>
        <w:rPr>
          <w:color w:val="000000"/>
          <w:szCs w:val="21"/>
          <w:u w:val="single"/>
          <w:lang w:eastAsia="zh-CN"/>
        </w:rPr>
        <w:t xml:space="preserve"> </w:t>
      </w:r>
      <w:r w:rsidR="00353F5D">
        <w:rPr>
          <w:rFonts w:hint="eastAsia"/>
          <w:color w:val="000000"/>
          <w:szCs w:val="21"/>
          <w:u w:val="single"/>
          <w:lang w:eastAsia="zh-CN"/>
        </w:rPr>
        <w:t xml:space="preserve">   </w:t>
      </w:r>
      <w:r>
        <w:rPr>
          <w:color w:val="000000"/>
          <w:szCs w:val="21"/>
          <w:u w:val="single"/>
          <w:lang w:eastAsia="zh-CN"/>
        </w:rPr>
        <w:t xml:space="preserve"> </w:t>
      </w:r>
      <w:r>
        <w:rPr>
          <w:rStyle w:val="apple-converted-space"/>
          <w:rFonts w:hint="eastAsia"/>
          <w:color w:val="000000"/>
          <w:szCs w:val="21"/>
          <w:lang w:eastAsia="zh-CN"/>
        </w:rPr>
        <w:t>元，并赔偿由此给甲方造成的损失。</w:t>
      </w:r>
    </w:p>
    <w:p w:rsidR="00F1224C" w:rsidRDefault="00F1224C" w:rsidP="00F1224C">
      <w:pPr>
        <w:spacing w:line="400" w:lineRule="exact"/>
        <w:ind w:firstLineChars="200" w:firstLine="440"/>
        <w:rPr>
          <w:color w:val="000000"/>
          <w:szCs w:val="21"/>
          <w:lang w:eastAsia="zh-CN"/>
        </w:rPr>
      </w:pPr>
      <w:r>
        <w:rPr>
          <w:rFonts w:hint="eastAsia"/>
          <w:color w:val="000000"/>
          <w:szCs w:val="21"/>
          <w:lang w:eastAsia="zh-CN"/>
        </w:rPr>
        <w:t>九、其他约定：</w:t>
      </w:r>
      <w:r w:rsidDel="00225394">
        <w:rPr>
          <w:rFonts w:hint="eastAsia"/>
          <w:color w:val="000000"/>
          <w:szCs w:val="21"/>
          <w:lang w:eastAsia="zh-CN"/>
        </w:rPr>
        <w:t xml:space="preserve"> </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1、在检测结果的实际运用中，如有证据证明乙方存在弄虚作假等违反本合同约定的情形，甲</w:t>
      </w:r>
      <w:r>
        <w:rPr>
          <w:rStyle w:val="apple-converted-space"/>
          <w:rFonts w:hint="eastAsia"/>
          <w:color w:val="000000"/>
          <w:szCs w:val="21"/>
          <w:lang w:eastAsia="zh-CN"/>
        </w:rPr>
        <w:lastRenderedPageBreak/>
        <w:t>方仍有权要求乙方承担由此造成的损失和法律后果。</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2、双方重要文件往来应当以书面形式进行，由双方</w:t>
      </w:r>
      <w:r w:rsidRPr="00225394">
        <w:rPr>
          <w:rStyle w:val="apple-converted-space"/>
          <w:rFonts w:hint="eastAsia"/>
          <w:color w:val="000000"/>
          <w:szCs w:val="21"/>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szCs w:val="21"/>
          <w:lang w:eastAsia="zh-CN"/>
        </w:rPr>
        <w:t>5</w:t>
      </w:r>
      <w:r w:rsidRPr="00225394">
        <w:rPr>
          <w:rStyle w:val="apple-converted-space"/>
          <w:rFonts w:hint="eastAsia"/>
          <w:color w:val="000000"/>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3、如乙方在甲方现场提供检测服务，应遵守甲方相关管理规定。检测过程中的安全责任由乙方自行承担。</w:t>
      </w:r>
    </w:p>
    <w:p w:rsidR="00F1224C" w:rsidRPr="00225394" w:rsidRDefault="00F1224C" w:rsidP="00F1224C">
      <w:pPr>
        <w:spacing w:line="400" w:lineRule="exact"/>
        <w:rPr>
          <w:rStyle w:val="apple-converted-space"/>
          <w:lang w:eastAsia="zh-CN"/>
        </w:rPr>
      </w:pPr>
      <w:r>
        <w:rPr>
          <w:rStyle w:val="apple-converted-space"/>
          <w:rFonts w:hint="eastAsia"/>
          <w:color w:val="000000"/>
          <w:szCs w:val="21"/>
          <w:lang w:eastAsia="zh-CN"/>
        </w:rPr>
        <w:t>4、双方之间如因本合同的履行发生纠纷，可协商解决，也可直接向甲方所在地人民法院提起诉讼。</w:t>
      </w:r>
    </w:p>
    <w:p w:rsidR="00F1224C" w:rsidRDefault="00F1224C" w:rsidP="00F1224C">
      <w:pPr>
        <w:spacing w:line="400" w:lineRule="exact"/>
        <w:rPr>
          <w:color w:val="000000"/>
          <w:szCs w:val="21"/>
          <w:lang w:eastAsia="zh-CN"/>
        </w:rPr>
      </w:pPr>
      <w:r>
        <w:rPr>
          <w:rFonts w:hint="eastAsia"/>
          <w:color w:val="000000"/>
          <w:szCs w:val="21"/>
          <w:lang w:eastAsia="zh-CN"/>
        </w:rPr>
        <w:t>十、本协议一式</w:t>
      </w:r>
      <w:r>
        <w:rPr>
          <w:color w:val="000000"/>
          <w:szCs w:val="21"/>
          <w:u w:val="single"/>
          <w:lang w:eastAsia="zh-CN"/>
        </w:rPr>
        <w:t xml:space="preserve">  </w:t>
      </w:r>
      <w:r>
        <w:rPr>
          <w:rFonts w:hint="eastAsia"/>
          <w:color w:val="000000"/>
          <w:szCs w:val="21"/>
          <w:lang w:eastAsia="zh-CN"/>
        </w:rPr>
        <w:t>份，双方签订后生效，甲方执</w:t>
      </w:r>
      <w:r>
        <w:rPr>
          <w:color w:val="000000"/>
          <w:szCs w:val="21"/>
          <w:u w:val="single"/>
          <w:lang w:eastAsia="zh-CN"/>
        </w:rPr>
        <w:t xml:space="preserve">  </w:t>
      </w:r>
      <w:r>
        <w:rPr>
          <w:rFonts w:hint="eastAsia"/>
          <w:color w:val="000000"/>
          <w:szCs w:val="21"/>
          <w:lang w:eastAsia="zh-CN"/>
        </w:rPr>
        <w:t>份，乙方执</w:t>
      </w:r>
      <w:r>
        <w:rPr>
          <w:color w:val="000000"/>
          <w:szCs w:val="21"/>
          <w:u w:val="single"/>
          <w:lang w:eastAsia="zh-CN"/>
        </w:rPr>
        <w:t xml:space="preserve">  </w:t>
      </w:r>
      <w:r>
        <w:rPr>
          <w:rFonts w:hint="eastAsia"/>
          <w:color w:val="000000"/>
          <w:szCs w:val="21"/>
          <w:lang w:eastAsia="zh-CN"/>
        </w:rPr>
        <w:t>份，具有同等法律效力。</w:t>
      </w:r>
    </w:p>
    <w:p w:rsidR="00353F5D" w:rsidRDefault="00353F5D" w:rsidP="00F1224C">
      <w:pPr>
        <w:spacing w:line="400" w:lineRule="exact"/>
        <w:ind w:left="5830" w:hangingChars="2650" w:hanging="5830"/>
        <w:rPr>
          <w:color w:val="000000"/>
          <w:szCs w:val="21"/>
          <w:lang w:eastAsia="zh-CN"/>
        </w:rPr>
      </w:pPr>
    </w:p>
    <w:p w:rsidR="00353F5D" w:rsidRDefault="00353F5D" w:rsidP="00F1224C">
      <w:pPr>
        <w:spacing w:line="400" w:lineRule="exact"/>
        <w:ind w:left="5830" w:hangingChars="2650" w:hanging="5830"/>
        <w:rPr>
          <w:color w:val="000000"/>
          <w:szCs w:val="21"/>
          <w:lang w:eastAsia="zh-CN"/>
        </w:rPr>
      </w:pPr>
    </w:p>
    <w:p w:rsidR="00F1224C" w:rsidRDefault="00F1224C" w:rsidP="00F1224C">
      <w:pPr>
        <w:spacing w:line="400" w:lineRule="exact"/>
        <w:ind w:left="5830" w:hangingChars="2650" w:hanging="5830"/>
        <w:rPr>
          <w:color w:val="000000"/>
          <w:szCs w:val="21"/>
          <w:lang w:eastAsia="zh-CN"/>
        </w:rPr>
      </w:pPr>
      <w:r>
        <w:rPr>
          <w:rFonts w:hint="eastAsia"/>
          <w:color w:val="000000"/>
          <w:szCs w:val="21"/>
          <w:lang w:eastAsia="zh-CN"/>
        </w:rPr>
        <w:t>甲方（盖章）：</w:t>
      </w:r>
      <w:r w:rsidR="00380472">
        <w:rPr>
          <w:color w:val="000000"/>
          <w:szCs w:val="21"/>
          <w:lang w:eastAsia="zh-CN"/>
        </w:rPr>
        <w:t xml:space="preserve"> </w:t>
      </w:r>
    </w:p>
    <w:p w:rsidR="00F1224C" w:rsidRDefault="00F1224C" w:rsidP="00F1224C">
      <w:pPr>
        <w:spacing w:line="400" w:lineRule="exact"/>
        <w:rPr>
          <w:color w:val="000000"/>
          <w:szCs w:val="21"/>
          <w:lang w:eastAsia="zh-CN"/>
        </w:rPr>
      </w:pPr>
      <w:r>
        <w:rPr>
          <w:rFonts w:hint="eastAsia"/>
          <w:color w:val="000000"/>
          <w:szCs w:val="21"/>
          <w:lang w:eastAsia="zh-CN"/>
        </w:rPr>
        <w:t>经办人（签字）：                         ：</w:t>
      </w:r>
    </w:p>
    <w:p w:rsidR="00353F5D" w:rsidRDefault="00F1224C" w:rsidP="00F1224C">
      <w:pPr>
        <w:spacing w:line="400" w:lineRule="exact"/>
        <w:rPr>
          <w:color w:val="000000"/>
          <w:szCs w:val="21"/>
          <w:lang w:eastAsia="zh-CN"/>
        </w:rPr>
      </w:pPr>
      <w:r>
        <w:rPr>
          <w:rFonts w:hint="eastAsia"/>
          <w:color w:val="000000"/>
          <w:szCs w:val="21"/>
          <w:lang w:eastAsia="zh-CN"/>
        </w:rPr>
        <w:t xml:space="preserve">住所地：                                                            </w:t>
      </w:r>
    </w:p>
    <w:p w:rsidR="00F1224C" w:rsidRDefault="00F1224C" w:rsidP="00F1224C">
      <w:pPr>
        <w:spacing w:line="400" w:lineRule="exact"/>
        <w:rPr>
          <w:color w:val="000000"/>
          <w:szCs w:val="21"/>
          <w:lang w:eastAsia="zh-CN"/>
        </w:rPr>
      </w:pPr>
      <w:r>
        <w:rPr>
          <w:rFonts w:hint="eastAsia"/>
          <w:color w:val="000000"/>
          <w:szCs w:val="21"/>
          <w:lang w:eastAsia="zh-CN"/>
        </w:rPr>
        <w:t>年</w:t>
      </w:r>
      <w:r>
        <w:rPr>
          <w:color w:val="000000"/>
          <w:szCs w:val="21"/>
          <w:lang w:eastAsia="zh-CN"/>
        </w:rPr>
        <w:t xml:space="preserve"> </w:t>
      </w:r>
      <w:r w:rsidR="00353F5D">
        <w:rPr>
          <w:rFonts w:hint="eastAsia"/>
          <w:color w:val="000000"/>
          <w:szCs w:val="21"/>
          <w:lang w:eastAsia="zh-CN"/>
        </w:rPr>
        <w:t xml:space="preserve">  </w:t>
      </w:r>
      <w:r>
        <w:rPr>
          <w:rFonts w:hint="eastAsia"/>
          <w:color w:val="000000"/>
          <w:szCs w:val="21"/>
          <w:lang w:eastAsia="zh-CN"/>
        </w:rPr>
        <w:t>月</w:t>
      </w:r>
      <w:r w:rsidR="00353F5D">
        <w:rPr>
          <w:rFonts w:hint="eastAsia"/>
          <w:color w:val="000000"/>
          <w:szCs w:val="21"/>
          <w:lang w:eastAsia="zh-CN"/>
        </w:rPr>
        <w:t xml:space="preserve">   </w:t>
      </w:r>
      <w:r>
        <w:rPr>
          <w:rFonts w:hint="eastAsia"/>
          <w:color w:val="000000"/>
          <w:szCs w:val="21"/>
          <w:lang w:eastAsia="zh-CN"/>
        </w:rPr>
        <w:t>日</w:t>
      </w:r>
      <w:r>
        <w:rPr>
          <w:color w:val="000000"/>
          <w:szCs w:val="21"/>
          <w:lang w:eastAsia="zh-CN"/>
        </w:rPr>
        <w:t xml:space="preserve"> </w:t>
      </w:r>
    </w:p>
    <w:p w:rsidR="005C35DE" w:rsidRPr="00F1224C" w:rsidRDefault="005C35DE" w:rsidP="005C35DE">
      <w:pPr>
        <w:pStyle w:val="1"/>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80472" w:rsidRDefault="00353F5D" w:rsidP="00353F5D">
      <w:pPr>
        <w:spacing w:line="440" w:lineRule="exact"/>
        <w:jc w:val="both"/>
        <w:rPr>
          <w:color w:val="000000"/>
          <w:szCs w:val="21"/>
          <w:lang w:eastAsia="zh-CN"/>
        </w:rPr>
      </w:pPr>
      <w:r>
        <w:rPr>
          <w:rFonts w:hint="eastAsia"/>
          <w:color w:val="000000"/>
          <w:szCs w:val="21"/>
          <w:lang w:eastAsia="zh-CN"/>
        </w:rPr>
        <w:t>乙方（盖章）：</w:t>
      </w:r>
    </w:p>
    <w:p w:rsidR="00353F5D" w:rsidRDefault="00353F5D" w:rsidP="00353F5D">
      <w:pPr>
        <w:spacing w:line="440" w:lineRule="exact"/>
        <w:jc w:val="both"/>
        <w:rPr>
          <w:rFonts w:asciiTheme="minorEastAsia" w:eastAsiaTheme="minorEastAsia" w:hAnsiTheme="minorEastAsia"/>
          <w:sz w:val="24"/>
          <w:szCs w:val="24"/>
          <w:lang w:eastAsia="zh-CN"/>
        </w:rPr>
      </w:pPr>
      <w:r>
        <w:rPr>
          <w:rFonts w:hint="eastAsia"/>
          <w:color w:val="000000"/>
          <w:szCs w:val="21"/>
          <w:lang w:eastAsia="zh-CN"/>
        </w:rPr>
        <w:t>经办人（签字）</w:t>
      </w:r>
    </w:p>
    <w:p w:rsidR="00353F5D" w:rsidRDefault="00353F5D" w:rsidP="00353F5D">
      <w:pPr>
        <w:spacing w:line="440" w:lineRule="exact"/>
        <w:rPr>
          <w:color w:val="000000"/>
          <w:szCs w:val="21"/>
          <w:lang w:eastAsia="zh-CN"/>
        </w:rPr>
      </w:pPr>
      <w:r>
        <w:rPr>
          <w:rFonts w:hint="eastAsia"/>
          <w:color w:val="000000"/>
          <w:szCs w:val="21"/>
          <w:lang w:eastAsia="zh-CN"/>
        </w:rPr>
        <w:t>住所地：</w:t>
      </w:r>
    </w:p>
    <w:p w:rsidR="00353F5D" w:rsidRDefault="00353F5D" w:rsidP="00353F5D">
      <w:pPr>
        <w:spacing w:line="440" w:lineRule="exact"/>
        <w:jc w:val="both"/>
        <w:rPr>
          <w:rFonts w:asciiTheme="minorEastAsia" w:eastAsiaTheme="minorEastAsia" w:hAnsiTheme="minorEastAsia"/>
          <w:sz w:val="24"/>
          <w:szCs w:val="24"/>
          <w:lang w:eastAsia="zh-CN"/>
        </w:rPr>
      </w:pPr>
      <w:r>
        <w:rPr>
          <w:rFonts w:hint="eastAsia"/>
          <w:color w:val="000000"/>
          <w:szCs w:val="21"/>
          <w:lang w:eastAsia="zh-CN"/>
        </w:rPr>
        <w:t xml:space="preserve">联系人：    </w:t>
      </w:r>
    </w:p>
    <w:p w:rsidR="00353F5D" w:rsidRDefault="00353F5D" w:rsidP="00353F5D">
      <w:pPr>
        <w:spacing w:line="440" w:lineRule="exact"/>
        <w:rPr>
          <w:color w:val="000000"/>
          <w:szCs w:val="21"/>
          <w:lang w:eastAsia="zh-CN"/>
        </w:rPr>
      </w:pPr>
      <w:r>
        <w:rPr>
          <w:rFonts w:hint="eastAsia"/>
          <w:color w:val="000000"/>
          <w:szCs w:val="21"/>
          <w:lang w:eastAsia="zh-CN"/>
        </w:rPr>
        <w:t>年</w:t>
      </w:r>
      <w:r>
        <w:rPr>
          <w:color w:val="000000"/>
          <w:szCs w:val="21"/>
          <w:lang w:eastAsia="zh-CN"/>
        </w:rPr>
        <w:t xml:space="preserve">  </w:t>
      </w:r>
      <w:r>
        <w:rPr>
          <w:rFonts w:hint="eastAsia"/>
          <w:color w:val="000000"/>
          <w:szCs w:val="21"/>
          <w:lang w:eastAsia="zh-CN"/>
        </w:rPr>
        <w:t>月   日</w:t>
      </w: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349D6" w:rsidRPr="008E6BA3" w:rsidRDefault="00E244BD" w:rsidP="003349D6">
      <w:pPr>
        <w:jc w:val="both"/>
        <w:rPr>
          <w:rFonts w:asciiTheme="minorEastAsia" w:eastAsiaTheme="minorEastAsia" w:hAnsiTheme="minorEastAsia"/>
          <w:sz w:val="24"/>
          <w:szCs w:val="24"/>
          <w:lang w:eastAsia="zh-CN"/>
        </w:rPr>
      </w:pPr>
      <w:r w:rsidRPr="008E6BA3">
        <w:rPr>
          <w:rFonts w:asciiTheme="minorEastAsia" w:eastAsiaTheme="minorEastAsia" w:hAnsiTheme="minorEastAsia" w:hint="eastAsia"/>
          <w:sz w:val="24"/>
          <w:szCs w:val="24"/>
          <w:lang w:eastAsia="zh-CN"/>
        </w:rPr>
        <w:t>附件二：</w:t>
      </w:r>
      <w:r w:rsidRPr="008E6BA3">
        <w:rPr>
          <w:rFonts w:asciiTheme="minorEastAsia" w:eastAsiaTheme="minorEastAsia" w:hAnsiTheme="minorEastAsia" w:cs="黑体" w:hint="eastAsia"/>
          <w:color w:val="000000"/>
          <w:sz w:val="24"/>
          <w:szCs w:val="24"/>
          <w:lang w:eastAsia="zh-CN"/>
        </w:rPr>
        <w:t>参选报价表</w:t>
      </w:r>
    </w:p>
    <w:p w:rsidR="00E244BD" w:rsidRPr="00F62384" w:rsidRDefault="00E244BD" w:rsidP="00E244BD">
      <w:pPr>
        <w:snapToGrid w:val="0"/>
        <w:spacing w:line="400" w:lineRule="exact"/>
        <w:jc w:val="center"/>
        <w:rPr>
          <w:b/>
          <w:bCs/>
          <w:sz w:val="28"/>
          <w:szCs w:val="28"/>
          <w:lang w:eastAsia="zh-CN"/>
        </w:rPr>
      </w:pPr>
      <w:r w:rsidRPr="00F62384">
        <w:rPr>
          <w:rFonts w:hint="eastAsia"/>
          <w:b/>
          <w:bCs/>
          <w:sz w:val="28"/>
          <w:szCs w:val="28"/>
          <w:lang w:eastAsia="zh-CN"/>
        </w:rPr>
        <w:t>参选报价表</w:t>
      </w:r>
    </w:p>
    <w:p w:rsidR="00E244BD" w:rsidRPr="00F62384" w:rsidRDefault="00E244BD" w:rsidP="00E244BD">
      <w:pPr>
        <w:snapToGrid w:val="0"/>
        <w:spacing w:line="400" w:lineRule="exact"/>
        <w:rPr>
          <w:sz w:val="28"/>
          <w:szCs w:val="28"/>
          <w:lang w:eastAsia="zh-CN"/>
        </w:rPr>
      </w:pPr>
    </w:p>
    <w:p w:rsidR="00E244BD" w:rsidRPr="008E6BA3" w:rsidRDefault="00A60EB0" w:rsidP="00E244BD">
      <w:pPr>
        <w:snapToGrid w:val="0"/>
        <w:spacing w:line="400" w:lineRule="exact"/>
        <w:rPr>
          <w:sz w:val="24"/>
          <w:szCs w:val="24"/>
          <w:lang w:eastAsia="zh-CN"/>
        </w:rPr>
      </w:pPr>
      <w:r w:rsidRPr="008E6BA3">
        <w:rPr>
          <w:rFonts w:hint="eastAsia"/>
          <w:sz w:val="24"/>
          <w:szCs w:val="24"/>
          <w:lang w:eastAsia="zh-CN"/>
        </w:rPr>
        <w:t>福建福海创石油化工有限公司</w:t>
      </w:r>
      <w:r w:rsidR="00E244BD" w:rsidRPr="008E6BA3">
        <w:rPr>
          <w:rFonts w:hint="eastAsia"/>
          <w:sz w:val="24"/>
          <w:szCs w:val="24"/>
          <w:lang w:eastAsia="zh-CN"/>
        </w:rPr>
        <w:t>：</w:t>
      </w:r>
    </w:p>
    <w:p w:rsidR="00E244BD" w:rsidRPr="008E6BA3" w:rsidRDefault="00E244BD" w:rsidP="008E6BA3">
      <w:pPr>
        <w:ind w:firstLineChars="200" w:firstLine="480"/>
        <w:rPr>
          <w:sz w:val="24"/>
          <w:szCs w:val="24"/>
          <w:lang w:eastAsia="zh-CN"/>
        </w:rPr>
      </w:pPr>
      <w:r w:rsidRPr="008E6BA3">
        <w:rPr>
          <w:rFonts w:hint="eastAsia"/>
          <w:sz w:val="24"/>
          <w:szCs w:val="24"/>
          <w:lang w:eastAsia="zh-CN"/>
        </w:rPr>
        <w:t>贵公司</w:t>
      </w:r>
      <w:r w:rsidRPr="008E6BA3">
        <w:rPr>
          <w:rFonts w:asciiTheme="minorEastAsia" w:eastAsiaTheme="minorEastAsia" w:hAnsiTheme="minorEastAsia" w:hint="eastAsia"/>
          <w:sz w:val="24"/>
          <w:szCs w:val="24"/>
          <w:lang w:eastAsia="zh-CN"/>
        </w:rPr>
        <w:t>《</w:t>
      </w:r>
      <w:r w:rsidR="00353F5D" w:rsidRPr="00607FEC">
        <w:rPr>
          <w:rFonts w:asciiTheme="minorEastAsia" w:eastAsiaTheme="minorEastAsia" w:hAnsiTheme="minorEastAsia" w:hint="eastAsia"/>
          <w:sz w:val="24"/>
          <w:szCs w:val="24"/>
          <w:lang w:eastAsia="zh-CN"/>
        </w:rPr>
        <w:t>工业氢、</w:t>
      </w:r>
      <w:r w:rsidR="00353F5D">
        <w:rPr>
          <w:rFonts w:asciiTheme="minorEastAsia" w:eastAsiaTheme="minorEastAsia" w:hAnsiTheme="minorEastAsia" w:hint="eastAsia"/>
          <w:lang w:eastAsia="zh-CN"/>
        </w:rPr>
        <w:t>液化</w:t>
      </w:r>
      <w:r w:rsidR="00353F5D" w:rsidRPr="00607FEC">
        <w:rPr>
          <w:rFonts w:asciiTheme="minorEastAsia" w:eastAsiaTheme="minorEastAsia" w:hAnsiTheme="minorEastAsia" w:hint="eastAsia"/>
          <w:sz w:val="24"/>
          <w:szCs w:val="24"/>
          <w:lang w:eastAsia="zh-CN"/>
        </w:rPr>
        <w:t>气</w:t>
      </w:r>
      <w:r w:rsidR="00353F5D">
        <w:rPr>
          <w:rFonts w:asciiTheme="minorEastAsia" w:eastAsiaTheme="minorEastAsia" w:hAnsiTheme="minorEastAsia" w:hint="eastAsia"/>
          <w:sz w:val="24"/>
          <w:szCs w:val="24"/>
          <w:lang w:eastAsia="zh-CN"/>
        </w:rPr>
        <w:t>产品外委检验</w:t>
      </w:r>
      <w:r w:rsidRPr="008E6BA3">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0" w:type="auto"/>
        <w:tblLook w:val="04A0"/>
      </w:tblPr>
      <w:tblGrid>
        <w:gridCol w:w="1384"/>
        <w:gridCol w:w="2330"/>
        <w:gridCol w:w="1857"/>
        <w:gridCol w:w="1857"/>
        <w:gridCol w:w="1858"/>
      </w:tblGrid>
      <w:tr w:rsidR="008E6BA3" w:rsidRPr="008E6BA3" w:rsidTr="00F97015">
        <w:trPr>
          <w:trHeight w:val="515"/>
        </w:trPr>
        <w:tc>
          <w:tcPr>
            <w:tcW w:w="1384" w:type="dxa"/>
            <w:vAlign w:val="center"/>
          </w:tcPr>
          <w:p w:rsidR="008E6BA3" w:rsidRPr="008E6BA3" w:rsidRDefault="008E6BA3" w:rsidP="00F97015">
            <w:pPr>
              <w:pStyle w:val="1"/>
              <w:jc w:val="center"/>
              <w:rPr>
                <w:sz w:val="24"/>
                <w:szCs w:val="24"/>
              </w:rPr>
            </w:pPr>
            <w:r w:rsidRPr="008E6BA3">
              <w:rPr>
                <w:rFonts w:hint="eastAsia"/>
                <w:sz w:val="24"/>
                <w:szCs w:val="24"/>
              </w:rPr>
              <w:t>序号</w:t>
            </w:r>
          </w:p>
        </w:tc>
        <w:tc>
          <w:tcPr>
            <w:tcW w:w="2330" w:type="dxa"/>
            <w:vAlign w:val="center"/>
          </w:tcPr>
          <w:p w:rsidR="008E6BA3" w:rsidRPr="00F62384" w:rsidRDefault="0059091D" w:rsidP="00F97015">
            <w:pPr>
              <w:pStyle w:val="1"/>
              <w:jc w:val="center"/>
              <w:rPr>
                <w:sz w:val="24"/>
                <w:szCs w:val="24"/>
              </w:rPr>
            </w:pPr>
            <w:r w:rsidRPr="00F62384">
              <w:rPr>
                <w:rFonts w:hint="eastAsia"/>
                <w:bCs/>
                <w:sz w:val="24"/>
                <w:szCs w:val="24"/>
              </w:rPr>
              <w:t>产品名称</w:t>
            </w:r>
          </w:p>
        </w:tc>
        <w:tc>
          <w:tcPr>
            <w:tcW w:w="1857" w:type="dxa"/>
            <w:vAlign w:val="center"/>
          </w:tcPr>
          <w:p w:rsidR="008E6BA3" w:rsidRPr="00F62384" w:rsidRDefault="0059091D" w:rsidP="00F97015">
            <w:pPr>
              <w:pStyle w:val="1"/>
              <w:jc w:val="center"/>
              <w:rPr>
                <w:sz w:val="24"/>
                <w:szCs w:val="24"/>
              </w:rPr>
            </w:pPr>
            <w:r w:rsidRPr="00F62384">
              <w:rPr>
                <w:rFonts w:hint="eastAsia"/>
                <w:bCs/>
                <w:sz w:val="24"/>
                <w:szCs w:val="24"/>
              </w:rPr>
              <w:t>产品标准</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数量</w:t>
            </w:r>
          </w:p>
        </w:tc>
        <w:tc>
          <w:tcPr>
            <w:tcW w:w="1858" w:type="dxa"/>
            <w:vAlign w:val="center"/>
          </w:tcPr>
          <w:p w:rsidR="008E6BA3" w:rsidRPr="008E6BA3" w:rsidRDefault="008E6BA3" w:rsidP="00F97015">
            <w:pPr>
              <w:pStyle w:val="1"/>
              <w:jc w:val="center"/>
              <w:rPr>
                <w:sz w:val="24"/>
                <w:szCs w:val="24"/>
              </w:rPr>
            </w:pPr>
            <w:r w:rsidRPr="008E6BA3">
              <w:rPr>
                <w:rFonts w:hint="eastAsia"/>
                <w:sz w:val="24"/>
                <w:szCs w:val="24"/>
              </w:rPr>
              <w:t>含税单价</w:t>
            </w:r>
          </w:p>
        </w:tc>
      </w:tr>
      <w:tr w:rsidR="008E6BA3" w:rsidRPr="008E6BA3" w:rsidTr="00F97015">
        <w:trPr>
          <w:trHeight w:val="693"/>
        </w:trPr>
        <w:tc>
          <w:tcPr>
            <w:tcW w:w="1384" w:type="dxa"/>
            <w:vAlign w:val="center"/>
          </w:tcPr>
          <w:p w:rsidR="008E6BA3" w:rsidRPr="00353F5D" w:rsidRDefault="008E6BA3" w:rsidP="00F97015">
            <w:pPr>
              <w:pStyle w:val="1"/>
              <w:jc w:val="center"/>
              <w:rPr>
                <w:sz w:val="24"/>
                <w:szCs w:val="24"/>
              </w:rPr>
            </w:pPr>
            <w:r w:rsidRPr="00353F5D">
              <w:rPr>
                <w:rFonts w:hint="eastAsia"/>
                <w:sz w:val="24"/>
                <w:szCs w:val="24"/>
              </w:rPr>
              <w:t>1</w:t>
            </w:r>
          </w:p>
        </w:tc>
        <w:tc>
          <w:tcPr>
            <w:tcW w:w="2330" w:type="dxa"/>
            <w:vAlign w:val="center"/>
          </w:tcPr>
          <w:p w:rsidR="008E6BA3" w:rsidRPr="00353F5D" w:rsidRDefault="00353F5D" w:rsidP="00353F5D">
            <w:pPr>
              <w:pStyle w:val="1"/>
              <w:jc w:val="center"/>
              <w:rPr>
                <w:rFonts w:asciiTheme="minorEastAsia" w:eastAsiaTheme="minorEastAsia" w:hAnsiTheme="minorEastAsia"/>
                <w:sz w:val="24"/>
                <w:szCs w:val="24"/>
              </w:rPr>
            </w:pPr>
            <w:r w:rsidRPr="00353F5D">
              <w:rPr>
                <w:rFonts w:asciiTheme="minorEastAsia" w:eastAsiaTheme="minorEastAsia" w:hAnsiTheme="minorEastAsia" w:cs="宋体" w:hint="eastAsia"/>
                <w:sz w:val="24"/>
                <w:szCs w:val="24"/>
              </w:rPr>
              <w:t>工业氢</w:t>
            </w:r>
          </w:p>
        </w:tc>
        <w:tc>
          <w:tcPr>
            <w:tcW w:w="1857" w:type="dxa"/>
            <w:vAlign w:val="center"/>
          </w:tcPr>
          <w:p w:rsidR="008E6BA3" w:rsidRPr="00353F5D" w:rsidRDefault="00F62384" w:rsidP="00F97015">
            <w:pPr>
              <w:pStyle w:val="1"/>
              <w:jc w:val="center"/>
              <w:rPr>
                <w:sz w:val="24"/>
                <w:szCs w:val="24"/>
              </w:rPr>
            </w:pPr>
            <w:r>
              <w:rPr>
                <w:rFonts w:hint="eastAsia"/>
                <w:sz w:val="24"/>
                <w:szCs w:val="24"/>
              </w:rPr>
              <w:t>GB 11174-2011</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1</w:t>
            </w:r>
          </w:p>
        </w:tc>
        <w:tc>
          <w:tcPr>
            <w:tcW w:w="1858" w:type="dxa"/>
            <w:vAlign w:val="center"/>
          </w:tcPr>
          <w:p w:rsidR="008E6BA3" w:rsidRPr="008E6BA3" w:rsidRDefault="008E6BA3" w:rsidP="00F97015">
            <w:pPr>
              <w:pStyle w:val="1"/>
              <w:jc w:val="center"/>
              <w:rPr>
                <w:sz w:val="24"/>
                <w:szCs w:val="24"/>
              </w:rPr>
            </w:pPr>
          </w:p>
        </w:tc>
      </w:tr>
      <w:tr w:rsidR="00353F5D" w:rsidRPr="008E6BA3" w:rsidTr="00F97015">
        <w:trPr>
          <w:trHeight w:val="693"/>
        </w:trPr>
        <w:tc>
          <w:tcPr>
            <w:tcW w:w="1384" w:type="dxa"/>
            <w:vAlign w:val="center"/>
          </w:tcPr>
          <w:p w:rsidR="00353F5D" w:rsidRPr="00353F5D" w:rsidRDefault="00353F5D" w:rsidP="00F97015">
            <w:pPr>
              <w:pStyle w:val="1"/>
              <w:jc w:val="center"/>
              <w:rPr>
                <w:sz w:val="24"/>
                <w:szCs w:val="24"/>
              </w:rPr>
            </w:pPr>
            <w:r w:rsidRPr="00353F5D">
              <w:rPr>
                <w:rFonts w:hint="eastAsia"/>
                <w:sz w:val="24"/>
                <w:szCs w:val="24"/>
              </w:rPr>
              <w:t>2</w:t>
            </w:r>
          </w:p>
        </w:tc>
        <w:tc>
          <w:tcPr>
            <w:tcW w:w="2330" w:type="dxa"/>
            <w:vAlign w:val="center"/>
          </w:tcPr>
          <w:p w:rsidR="00353F5D" w:rsidRPr="00353F5D" w:rsidRDefault="00353F5D" w:rsidP="00F97015">
            <w:pPr>
              <w:pStyle w:val="1"/>
              <w:jc w:val="center"/>
              <w:rPr>
                <w:rFonts w:asciiTheme="minorEastAsia" w:eastAsiaTheme="minorEastAsia" w:hAnsiTheme="minorEastAsia"/>
                <w:sz w:val="24"/>
                <w:szCs w:val="24"/>
              </w:rPr>
            </w:pPr>
            <w:r w:rsidRPr="00353F5D">
              <w:rPr>
                <w:rFonts w:asciiTheme="minorEastAsia" w:eastAsiaTheme="minorEastAsia" w:hAnsiTheme="minorEastAsia" w:hint="eastAsia"/>
                <w:sz w:val="24"/>
                <w:szCs w:val="24"/>
              </w:rPr>
              <w:t>液化</w:t>
            </w:r>
            <w:r w:rsidRPr="00353F5D">
              <w:rPr>
                <w:rFonts w:asciiTheme="minorEastAsia" w:eastAsiaTheme="minorEastAsia" w:hAnsiTheme="minorEastAsia" w:cs="宋体" w:hint="eastAsia"/>
                <w:sz w:val="24"/>
                <w:szCs w:val="24"/>
              </w:rPr>
              <w:t>气</w:t>
            </w:r>
          </w:p>
        </w:tc>
        <w:tc>
          <w:tcPr>
            <w:tcW w:w="1857" w:type="dxa"/>
            <w:vAlign w:val="center"/>
          </w:tcPr>
          <w:p w:rsidR="00353F5D" w:rsidRPr="00353F5D" w:rsidRDefault="00F62384" w:rsidP="00F97015">
            <w:pPr>
              <w:pStyle w:val="1"/>
              <w:jc w:val="center"/>
              <w:rPr>
                <w:sz w:val="24"/>
                <w:szCs w:val="24"/>
              </w:rPr>
            </w:pPr>
            <w:r>
              <w:rPr>
                <w:rFonts w:hint="eastAsia"/>
                <w:sz w:val="24"/>
                <w:szCs w:val="24"/>
              </w:rPr>
              <w:t>GB/T 3634.1-2006</w:t>
            </w:r>
          </w:p>
        </w:tc>
        <w:tc>
          <w:tcPr>
            <w:tcW w:w="1857" w:type="dxa"/>
            <w:vAlign w:val="center"/>
          </w:tcPr>
          <w:p w:rsidR="00353F5D" w:rsidRPr="008E6BA3" w:rsidRDefault="00353F5D" w:rsidP="00F97015">
            <w:pPr>
              <w:pStyle w:val="1"/>
              <w:jc w:val="center"/>
              <w:rPr>
                <w:sz w:val="24"/>
                <w:szCs w:val="24"/>
              </w:rPr>
            </w:pPr>
            <w:r>
              <w:rPr>
                <w:rFonts w:hint="eastAsia"/>
                <w:sz w:val="24"/>
                <w:szCs w:val="24"/>
              </w:rPr>
              <w:t>1</w:t>
            </w:r>
          </w:p>
        </w:tc>
        <w:tc>
          <w:tcPr>
            <w:tcW w:w="1858" w:type="dxa"/>
            <w:vAlign w:val="center"/>
          </w:tcPr>
          <w:p w:rsidR="00353F5D" w:rsidRPr="008E6BA3" w:rsidRDefault="00353F5D" w:rsidP="00F97015">
            <w:pPr>
              <w:pStyle w:val="1"/>
              <w:jc w:val="center"/>
              <w:rPr>
                <w:sz w:val="24"/>
                <w:szCs w:val="24"/>
              </w:rPr>
            </w:pPr>
          </w:p>
        </w:tc>
      </w:tr>
      <w:tr w:rsidR="008E6BA3" w:rsidRPr="008E6BA3" w:rsidTr="00F97015">
        <w:trPr>
          <w:trHeight w:val="693"/>
        </w:trPr>
        <w:tc>
          <w:tcPr>
            <w:tcW w:w="7428" w:type="dxa"/>
            <w:gridSpan w:val="4"/>
            <w:vAlign w:val="center"/>
          </w:tcPr>
          <w:p w:rsidR="008E6BA3" w:rsidRPr="008E6BA3" w:rsidRDefault="008E6BA3" w:rsidP="00F97015">
            <w:pPr>
              <w:pStyle w:val="1"/>
              <w:jc w:val="center"/>
              <w:rPr>
                <w:sz w:val="24"/>
                <w:szCs w:val="24"/>
              </w:rPr>
            </w:pPr>
            <w:r w:rsidRPr="008E6BA3">
              <w:rPr>
                <w:rFonts w:hint="eastAsia"/>
                <w:sz w:val="24"/>
                <w:szCs w:val="24"/>
              </w:rPr>
              <w:t>总计：</w:t>
            </w:r>
          </w:p>
        </w:tc>
        <w:tc>
          <w:tcPr>
            <w:tcW w:w="1858" w:type="dxa"/>
            <w:vAlign w:val="center"/>
          </w:tcPr>
          <w:p w:rsidR="008E6BA3" w:rsidRPr="008E6BA3" w:rsidRDefault="008E6BA3" w:rsidP="00F97015">
            <w:pPr>
              <w:pStyle w:val="1"/>
              <w:jc w:val="center"/>
              <w:rPr>
                <w:sz w:val="24"/>
                <w:szCs w:val="24"/>
              </w:rPr>
            </w:pPr>
          </w:p>
        </w:tc>
      </w:tr>
    </w:tbl>
    <w:p w:rsidR="0066300C" w:rsidRPr="005C35DE" w:rsidRDefault="0066300C" w:rsidP="0066300C">
      <w:pPr>
        <w:pStyle w:val="1"/>
        <w:rPr>
          <w:sz w:val="24"/>
          <w:szCs w:val="24"/>
        </w:rPr>
      </w:pPr>
    </w:p>
    <w:p w:rsidR="00FD2D15" w:rsidRPr="008E6BA3" w:rsidRDefault="00FD2D15" w:rsidP="00FD2D15">
      <w:pPr>
        <w:snapToGrid w:val="0"/>
        <w:spacing w:line="400" w:lineRule="exact"/>
        <w:rPr>
          <w:sz w:val="24"/>
          <w:szCs w:val="24"/>
          <w:lang w:eastAsia="zh-CN"/>
        </w:rPr>
      </w:pPr>
      <w:r w:rsidRPr="008E6BA3">
        <w:rPr>
          <w:rFonts w:hint="eastAsia"/>
          <w:sz w:val="24"/>
          <w:szCs w:val="24"/>
          <w:lang w:eastAsia="zh-CN"/>
        </w:rPr>
        <w:t>以上报价含</w:t>
      </w:r>
      <w:r w:rsidRPr="008E6BA3">
        <w:rPr>
          <w:rFonts w:hint="eastAsia"/>
          <w:sz w:val="24"/>
          <w:szCs w:val="24"/>
          <w:u w:val="single"/>
          <w:lang w:eastAsia="zh-CN"/>
        </w:rPr>
        <w:t xml:space="preserve">     </w:t>
      </w:r>
      <w:r w:rsidRPr="008E6BA3">
        <w:rPr>
          <w:rFonts w:hint="eastAsia"/>
          <w:sz w:val="24"/>
          <w:szCs w:val="24"/>
          <w:lang w:eastAsia="zh-CN"/>
        </w:rPr>
        <w:t xml:space="preserve">%增值税及所有费用。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参选单位（签章）：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联系人：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联系电话：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年   月   日 </w:t>
      </w:r>
    </w:p>
    <w:p w:rsidR="00FD2D15" w:rsidRDefault="00FD2D15" w:rsidP="00FD2D15">
      <w:pPr>
        <w:pStyle w:val="1"/>
        <w:rPr>
          <w:rFonts w:hAnsi="宋体" w:cs="宋体"/>
          <w:sz w:val="24"/>
          <w:szCs w:val="24"/>
        </w:rPr>
      </w:pPr>
    </w:p>
    <w:p w:rsidR="00380472" w:rsidRPr="00FD2D15" w:rsidRDefault="00380472" w:rsidP="00FD2D15">
      <w:pPr>
        <w:pStyle w:val="1"/>
        <w:sectPr w:rsidR="00380472" w:rsidRPr="00FD2D15" w:rsidSect="00BD1816">
          <w:pgSz w:w="11906" w:h="16838"/>
          <w:pgMar w:top="1418" w:right="1418" w:bottom="1418" w:left="1418" w:header="851" w:footer="992" w:gutter="0"/>
          <w:cols w:space="720"/>
          <w:docGrid w:type="lines" w:linePitch="324"/>
        </w:sectPr>
      </w:pPr>
    </w:p>
    <w:p w:rsidR="00380472" w:rsidRDefault="00380472" w:rsidP="00380472">
      <w:pPr>
        <w:rPr>
          <w:rFonts w:asciiTheme="minorEastAsia" w:hAnsiTheme="minorEastAsia"/>
          <w:b/>
          <w:sz w:val="28"/>
          <w:szCs w:val="28"/>
          <w:lang w:eastAsia="zh-CN"/>
        </w:rPr>
      </w:pPr>
      <w:r w:rsidRPr="00380472">
        <w:rPr>
          <w:rFonts w:ascii="Times New Roman" w:hAnsi="Times New Roman" w:cs="Times New Roman" w:hint="eastAsia"/>
          <w:b/>
          <w:sz w:val="24"/>
          <w:szCs w:val="24"/>
          <w:lang w:eastAsia="zh-CN"/>
        </w:rPr>
        <w:lastRenderedPageBreak/>
        <w:t>附件三：</w:t>
      </w:r>
      <w:r>
        <w:rPr>
          <w:rFonts w:asciiTheme="minorEastAsia" w:hAnsiTheme="minorEastAsia" w:hint="eastAsia"/>
          <w:b/>
          <w:sz w:val="28"/>
          <w:szCs w:val="28"/>
          <w:lang w:eastAsia="zh-CN"/>
        </w:rPr>
        <w:t>产品委外检验要求</w:t>
      </w:r>
    </w:p>
    <w:tbl>
      <w:tblPr>
        <w:tblW w:w="10660" w:type="dxa"/>
        <w:jc w:val="center"/>
        <w:tblInd w:w="93" w:type="dxa"/>
        <w:tblLook w:val="04A0"/>
      </w:tblPr>
      <w:tblGrid>
        <w:gridCol w:w="468"/>
        <w:gridCol w:w="617"/>
        <w:gridCol w:w="1536"/>
        <w:gridCol w:w="696"/>
        <w:gridCol w:w="618"/>
        <w:gridCol w:w="3196"/>
        <w:gridCol w:w="1417"/>
        <w:gridCol w:w="2112"/>
      </w:tblGrid>
      <w:tr w:rsidR="00380472" w:rsidTr="00311B56">
        <w:trPr>
          <w:trHeight w:val="585"/>
          <w:jc w:val="center"/>
        </w:trPr>
        <w:tc>
          <w:tcPr>
            <w:tcW w:w="468" w:type="dxa"/>
            <w:tcBorders>
              <w:top w:val="single" w:sz="8" w:space="0" w:color="auto"/>
              <w:left w:val="single" w:sz="8" w:space="0" w:color="auto"/>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序号</w:t>
            </w:r>
          </w:p>
        </w:tc>
        <w:tc>
          <w:tcPr>
            <w:tcW w:w="617"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 xml:space="preserve">产品名称 </w:t>
            </w:r>
          </w:p>
        </w:tc>
        <w:tc>
          <w:tcPr>
            <w:tcW w:w="1536"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产品标准</w:t>
            </w:r>
          </w:p>
        </w:tc>
        <w:tc>
          <w:tcPr>
            <w:tcW w:w="696"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型号等级</w:t>
            </w:r>
          </w:p>
        </w:tc>
        <w:tc>
          <w:tcPr>
            <w:tcW w:w="618"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样品量</w:t>
            </w:r>
          </w:p>
        </w:tc>
        <w:tc>
          <w:tcPr>
            <w:tcW w:w="3196"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分析项目</w:t>
            </w:r>
          </w:p>
        </w:tc>
        <w:tc>
          <w:tcPr>
            <w:tcW w:w="1417"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质量指标</w:t>
            </w:r>
          </w:p>
        </w:tc>
        <w:tc>
          <w:tcPr>
            <w:tcW w:w="2112" w:type="dxa"/>
            <w:tcBorders>
              <w:top w:val="single" w:sz="8" w:space="0" w:color="auto"/>
              <w:left w:val="nil"/>
              <w:bottom w:val="single" w:sz="8" w:space="0" w:color="auto"/>
              <w:right w:val="single" w:sz="8"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试验方法</w:t>
            </w:r>
          </w:p>
        </w:tc>
      </w:tr>
      <w:tr w:rsidR="00380472" w:rsidTr="00311B56">
        <w:trPr>
          <w:trHeight w:val="330"/>
          <w:jc w:val="center"/>
        </w:trPr>
        <w:tc>
          <w:tcPr>
            <w:tcW w:w="468" w:type="dxa"/>
            <w:vMerge w:val="restart"/>
            <w:tcBorders>
              <w:top w:val="nil"/>
              <w:left w:val="single" w:sz="8"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w:t>
            </w:r>
          </w:p>
        </w:tc>
        <w:tc>
          <w:tcPr>
            <w:tcW w:w="617"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液化石油气</w:t>
            </w:r>
          </w:p>
        </w:tc>
        <w:tc>
          <w:tcPr>
            <w:tcW w:w="153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GB 11174-2011</w:t>
            </w:r>
          </w:p>
        </w:tc>
        <w:tc>
          <w:tcPr>
            <w:tcW w:w="69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商品丙丁烷混合物</w:t>
            </w:r>
          </w:p>
        </w:tc>
        <w:tc>
          <w:tcPr>
            <w:tcW w:w="618"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1个</w:t>
            </w: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密度（15℃），kg/m</w:t>
            </w:r>
            <w:r>
              <w:rPr>
                <w:rFonts w:hint="eastAsia"/>
                <w:sz w:val="24"/>
                <w:szCs w:val="24"/>
                <w:vertAlign w:val="superscript"/>
              </w:rPr>
              <w:t>3</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报告</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0221</w:t>
            </w:r>
            <w:r w:rsidRPr="00A42ED2">
              <w:rPr>
                <w:rFonts w:hint="eastAsia"/>
                <w:sz w:val="24"/>
                <w:szCs w:val="24"/>
                <w:vertAlign w:val="superscript"/>
              </w:rPr>
              <w:t>a</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蒸汽压（37.8℃）/kPa</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≤1380</w:t>
            </w:r>
          </w:p>
        </w:tc>
        <w:tc>
          <w:tcPr>
            <w:tcW w:w="2112" w:type="dxa"/>
            <w:tcBorders>
              <w:top w:val="nil"/>
              <w:left w:val="nil"/>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12576</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组分</w:t>
            </w:r>
            <w:r w:rsidRPr="000D6115">
              <w:rPr>
                <w:rFonts w:hint="eastAsia"/>
                <w:sz w:val="24"/>
                <w:szCs w:val="24"/>
                <w:vertAlign w:val="superscript"/>
                <w:lang w:eastAsia="zh-CN"/>
              </w:rPr>
              <w:t>b</w:t>
            </w:r>
          </w:p>
          <w:p w:rsidR="00380472" w:rsidRDefault="00380472" w:rsidP="00311B56">
            <w:pPr>
              <w:widowControl/>
              <w:rPr>
                <w:sz w:val="24"/>
                <w:szCs w:val="24"/>
                <w:lang w:eastAsia="zh-CN"/>
              </w:rPr>
            </w:pPr>
            <w:r>
              <w:rPr>
                <w:rFonts w:hint="eastAsia"/>
                <w:sz w:val="24"/>
                <w:szCs w:val="24"/>
                <w:lang w:eastAsia="zh-CN"/>
              </w:rPr>
              <w:t>(C3+C4) 烃类组分（体积百分数</w:t>
            </w:r>
            <w:r>
              <w:rPr>
                <w:sz w:val="24"/>
                <w:szCs w:val="24"/>
                <w:lang w:eastAsia="zh-CN"/>
              </w:rPr>
              <w:t>）</w:t>
            </w:r>
            <w:r>
              <w:rPr>
                <w:rFonts w:hint="eastAsia"/>
                <w:sz w:val="24"/>
                <w:szCs w:val="24"/>
                <w:lang w:eastAsia="zh-CN"/>
              </w:rPr>
              <w:t xml:space="preserve">/% </w:t>
            </w:r>
          </w:p>
          <w:p w:rsidR="00380472" w:rsidRDefault="00380472" w:rsidP="00311B56">
            <w:pPr>
              <w:widowControl/>
              <w:rPr>
                <w:sz w:val="24"/>
                <w:szCs w:val="24"/>
                <w:lang w:eastAsia="zh-CN"/>
              </w:rPr>
            </w:pPr>
            <w:r>
              <w:rPr>
                <w:rFonts w:hint="eastAsia"/>
                <w:sz w:val="24"/>
                <w:szCs w:val="24"/>
                <w:lang w:eastAsia="zh-CN"/>
              </w:rPr>
              <w:t>C5及C5以上烃类组分（体积百分数</w:t>
            </w:r>
            <w:r>
              <w:rPr>
                <w:sz w:val="24"/>
                <w:szCs w:val="24"/>
                <w:lang w:eastAsia="zh-CN"/>
              </w:rPr>
              <w:t>）</w:t>
            </w:r>
            <w:r>
              <w:rPr>
                <w:rFonts w:hint="eastAsia"/>
                <w:sz w:val="24"/>
                <w:szCs w:val="24"/>
                <w:lang w:eastAsia="zh-CN"/>
              </w:rPr>
              <w:t xml:space="preserve">/%          </w:t>
            </w:r>
          </w:p>
        </w:tc>
        <w:tc>
          <w:tcPr>
            <w:tcW w:w="1417"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lang w:eastAsia="zh-CN"/>
              </w:rPr>
            </w:pPr>
          </w:p>
          <w:p w:rsidR="00380472" w:rsidRDefault="00380472" w:rsidP="00311B56">
            <w:pPr>
              <w:widowControl/>
              <w:rPr>
                <w:sz w:val="24"/>
                <w:szCs w:val="24"/>
              </w:rPr>
            </w:pPr>
            <w:r>
              <w:rPr>
                <w:rFonts w:hint="eastAsia"/>
                <w:sz w:val="24"/>
                <w:szCs w:val="24"/>
              </w:rPr>
              <w:t>≥95</w:t>
            </w:r>
          </w:p>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≤3.0</w:t>
            </w:r>
          </w:p>
        </w:tc>
        <w:tc>
          <w:tcPr>
            <w:tcW w:w="2112" w:type="dxa"/>
            <w:tcBorders>
              <w:top w:val="single" w:sz="8" w:space="0" w:color="auto"/>
              <w:left w:val="single" w:sz="8" w:space="0" w:color="auto"/>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0230</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残留物</w:t>
            </w:r>
          </w:p>
          <w:p w:rsidR="00380472" w:rsidRDefault="00380472" w:rsidP="00311B56">
            <w:pPr>
              <w:widowControl/>
              <w:rPr>
                <w:sz w:val="24"/>
                <w:szCs w:val="24"/>
                <w:lang w:eastAsia="zh-CN"/>
              </w:rPr>
            </w:pPr>
            <w:r>
              <w:rPr>
                <w:rFonts w:hint="eastAsia"/>
                <w:sz w:val="24"/>
                <w:szCs w:val="24"/>
                <w:lang w:eastAsia="zh-CN"/>
              </w:rPr>
              <w:t>蒸发残留物/(ml/100ml)</w:t>
            </w:r>
          </w:p>
          <w:p w:rsidR="00380472" w:rsidRDefault="00380472" w:rsidP="00311B56">
            <w:pPr>
              <w:widowControl/>
              <w:rPr>
                <w:sz w:val="24"/>
                <w:szCs w:val="24"/>
              </w:rPr>
            </w:pPr>
            <w:r>
              <w:rPr>
                <w:rFonts w:hint="eastAsia"/>
                <w:sz w:val="24"/>
                <w:szCs w:val="24"/>
              </w:rPr>
              <w:t>油渍观察</w:t>
            </w:r>
          </w:p>
        </w:tc>
        <w:tc>
          <w:tcPr>
            <w:tcW w:w="1417"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≤0.05</w:t>
            </w:r>
          </w:p>
          <w:p w:rsidR="00380472" w:rsidRDefault="00380472" w:rsidP="00311B56">
            <w:pPr>
              <w:widowControl/>
              <w:rPr>
                <w:sz w:val="24"/>
                <w:szCs w:val="24"/>
              </w:rPr>
            </w:pPr>
            <w:r>
              <w:rPr>
                <w:rFonts w:hint="eastAsia"/>
                <w:sz w:val="24"/>
                <w:szCs w:val="24"/>
              </w:rPr>
              <w:t>通过</w:t>
            </w:r>
            <w:r w:rsidRPr="000D6115">
              <w:rPr>
                <w:rFonts w:hint="eastAsia"/>
                <w:sz w:val="24"/>
                <w:szCs w:val="24"/>
                <w:vertAlign w:val="superscript"/>
              </w:rPr>
              <w:t>c</w:t>
            </w:r>
          </w:p>
        </w:tc>
        <w:tc>
          <w:tcPr>
            <w:tcW w:w="2112" w:type="dxa"/>
            <w:tcBorders>
              <w:top w:val="single" w:sz="8" w:space="0" w:color="auto"/>
              <w:left w:val="single" w:sz="8" w:space="0" w:color="auto"/>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SY/T 7509</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铜片腐蚀（40℃，1h）/级</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≤1</w:t>
            </w:r>
          </w:p>
        </w:tc>
        <w:tc>
          <w:tcPr>
            <w:tcW w:w="2112" w:type="dxa"/>
            <w:tcBorders>
              <w:top w:val="single" w:sz="8" w:space="0" w:color="auto"/>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0232</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总硫含量/(mg/m</w:t>
            </w:r>
            <w:r w:rsidRPr="004E0844">
              <w:rPr>
                <w:rFonts w:hint="eastAsia"/>
                <w:sz w:val="24"/>
                <w:szCs w:val="24"/>
                <w:vertAlign w:val="superscript"/>
              </w:rPr>
              <w:t>3</w:t>
            </w:r>
            <w:r>
              <w:rPr>
                <w:rFonts w:hint="eastAsia"/>
                <w:sz w:val="24"/>
                <w:szCs w:val="24"/>
              </w:rPr>
              <w:t>)</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≤343</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r>
              <w:rPr>
                <w:rFonts w:hint="eastAsia"/>
                <w:sz w:val="24"/>
                <w:szCs w:val="24"/>
              </w:rPr>
              <w:t>SH/T 0222</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硫化氢（需满足下列要求之一）：</w:t>
            </w:r>
          </w:p>
          <w:p w:rsidR="00380472" w:rsidRDefault="00380472" w:rsidP="00311B56">
            <w:pPr>
              <w:widowControl/>
              <w:rPr>
                <w:sz w:val="24"/>
                <w:szCs w:val="24"/>
                <w:lang w:eastAsia="zh-CN"/>
              </w:rPr>
            </w:pPr>
            <w:r>
              <w:rPr>
                <w:rFonts w:hint="eastAsia"/>
                <w:sz w:val="24"/>
                <w:szCs w:val="24"/>
                <w:lang w:eastAsia="zh-CN"/>
              </w:rPr>
              <w:t xml:space="preserve">  乙酸铅法</w:t>
            </w:r>
          </w:p>
          <w:p w:rsidR="00380472" w:rsidRDefault="00380472" w:rsidP="00311B56">
            <w:pPr>
              <w:widowControl/>
              <w:rPr>
                <w:sz w:val="24"/>
                <w:szCs w:val="24"/>
                <w:lang w:eastAsia="zh-CN"/>
              </w:rPr>
            </w:pPr>
            <w:r>
              <w:rPr>
                <w:rFonts w:hint="eastAsia"/>
                <w:sz w:val="24"/>
                <w:szCs w:val="24"/>
                <w:lang w:eastAsia="zh-CN"/>
              </w:rPr>
              <w:t xml:space="preserve">  层析法/(mg/m</w:t>
            </w:r>
            <w:r w:rsidRPr="004E0844">
              <w:rPr>
                <w:rFonts w:hint="eastAsia"/>
                <w:sz w:val="24"/>
                <w:szCs w:val="24"/>
                <w:vertAlign w:val="superscript"/>
                <w:lang w:eastAsia="zh-CN"/>
              </w:rPr>
              <w:t>3</w:t>
            </w:r>
            <w:r>
              <w:rPr>
                <w:rFonts w:hint="eastAsia"/>
                <w:sz w:val="24"/>
                <w:szCs w:val="24"/>
                <w:lang w:eastAsia="zh-CN"/>
              </w:rPr>
              <w:t>)</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p>
          <w:p w:rsidR="00380472" w:rsidRDefault="00380472" w:rsidP="00311B56">
            <w:pPr>
              <w:widowControl/>
              <w:rPr>
                <w:sz w:val="24"/>
                <w:szCs w:val="24"/>
                <w:lang w:eastAsia="zh-CN"/>
              </w:rPr>
            </w:pPr>
          </w:p>
          <w:p w:rsidR="00380472" w:rsidRDefault="00380472" w:rsidP="00311B56">
            <w:pPr>
              <w:widowControl/>
              <w:rPr>
                <w:sz w:val="24"/>
                <w:szCs w:val="24"/>
              </w:rPr>
            </w:pPr>
            <w:r>
              <w:rPr>
                <w:rFonts w:hint="eastAsia"/>
                <w:sz w:val="24"/>
                <w:szCs w:val="24"/>
              </w:rPr>
              <w:t>无</w:t>
            </w:r>
          </w:p>
          <w:p w:rsidR="00380472" w:rsidRDefault="00380472" w:rsidP="00311B56">
            <w:pPr>
              <w:widowControl/>
              <w:rPr>
                <w:sz w:val="24"/>
                <w:szCs w:val="24"/>
              </w:rPr>
            </w:pPr>
            <w:r>
              <w:rPr>
                <w:rFonts w:hint="eastAsia"/>
                <w:sz w:val="24"/>
                <w:szCs w:val="24"/>
              </w:rPr>
              <w:t>≤10</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p>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SH/T 0125</w:t>
            </w:r>
          </w:p>
          <w:p w:rsidR="00380472" w:rsidRDefault="00380472" w:rsidP="00311B56">
            <w:pPr>
              <w:widowControl/>
              <w:rPr>
                <w:sz w:val="24"/>
                <w:szCs w:val="24"/>
              </w:rPr>
            </w:pPr>
            <w:r>
              <w:rPr>
                <w:rFonts w:hint="eastAsia"/>
                <w:sz w:val="24"/>
                <w:szCs w:val="24"/>
              </w:rPr>
              <w:t>SH/T 0231</w:t>
            </w:r>
          </w:p>
        </w:tc>
      </w:tr>
      <w:tr w:rsidR="00380472" w:rsidTr="00311B56">
        <w:trPr>
          <w:trHeight w:val="37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游离水</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无</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r>
              <w:rPr>
                <w:rFonts w:hint="eastAsia"/>
                <w:sz w:val="24"/>
                <w:szCs w:val="24"/>
              </w:rPr>
              <w:t>目测</w:t>
            </w:r>
            <w:r w:rsidRPr="00A42ED2">
              <w:rPr>
                <w:rFonts w:hint="eastAsia"/>
                <w:sz w:val="24"/>
                <w:szCs w:val="24"/>
                <w:vertAlign w:val="superscript"/>
              </w:rPr>
              <w:t>d</w:t>
            </w:r>
          </w:p>
        </w:tc>
      </w:tr>
      <w:tr w:rsidR="00380472" w:rsidTr="00311B56">
        <w:trPr>
          <w:trHeight w:val="330"/>
          <w:jc w:val="center"/>
        </w:trPr>
        <w:tc>
          <w:tcPr>
            <w:tcW w:w="468" w:type="dxa"/>
            <w:vMerge w:val="restart"/>
            <w:tcBorders>
              <w:top w:val="nil"/>
              <w:left w:val="single" w:sz="8"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2</w:t>
            </w:r>
          </w:p>
        </w:tc>
        <w:tc>
          <w:tcPr>
            <w:tcW w:w="617"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工业氢</w:t>
            </w:r>
          </w:p>
        </w:tc>
        <w:tc>
          <w:tcPr>
            <w:tcW w:w="1536" w:type="dxa"/>
            <w:vMerge w:val="restart"/>
            <w:tcBorders>
              <w:top w:val="nil"/>
              <w:left w:val="single" w:sz="4" w:space="0" w:color="auto"/>
              <w:bottom w:val="single" w:sz="8" w:space="0" w:color="000000"/>
              <w:right w:val="single" w:sz="4" w:space="0" w:color="auto"/>
            </w:tcBorders>
            <w:hideMark/>
          </w:tcPr>
          <w:p w:rsidR="00380472" w:rsidRDefault="00F62384" w:rsidP="00311B56">
            <w:pPr>
              <w:widowControl/>
              <w:jc w:val="center"/>
              <w:rPr>
                <w:sz w:val="24"/>
                <w:szCs w:val="24"/>
              </w:rPr>
            </w:pPr>
            <w:r>
              <w:rPr>
                <w:rFonts w:hint="eastAsia"/>
                <w:sz w:val="24"/>
                <w:szCs w:val="24"/>
              </w:rPr>
              <w:t>GB/T 3634.1-2006</w:t>
            </w:r>
          </w:p>
        </w:tc>
        <w:tc>
          <w:tcPr>
            <w:tcW w:w="69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优等品</w:t>
            </w:r>
          </w:p>
        </w:tc>
        <w:tc>
          <w:tcPr>
            <w:tcW w:w="618"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1个</w:t>
            </w: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氢气（H</w:t>
            </w:r>
            <w:r w:rsidRPr="00613C41">
              <w:rPr>
                <w:rFonts w:hint="eastAsia"/>
                <w:sz w:val="24"/>
                <w:szCs w:val="24"/>
                <w:vertAlign w:val="subscript"/>
                <w:lang w:eastAsia="zh-CN"/>
              </w:rPr>
              <w:t>2</w:t>
            </w:r>
            <w:r>
              <w:rPr>
                <w:sz w:val="24"/>
                <w:szCs w:val="24"/>
                <w:lang w:eastAsia="zh-CN"/>
              </w:rPr>
              <w:t>）</w:t>
            </w:r>
            <w:r>
              <w:rPr>
                <w:rFonts w:hint="eastAsia"/>
                <w:sz w:val="24"/>
                <w:szCs w:val="24"/>
                <w:lang w:eastAsia="zh-CN"/>
              </w:rPr>
              <w:t>的体积分数/10</w:t>
            </w:r>
            <w:r w:rsidRPr="00613C41">
              <w:rPr>
                <w:rFonts w:hint="eastAsia"/>
                <w:sz w:val="24"/>
                <w:szCs w:val="24"/>
                <w:vertAlign w:val="superscript"/>
                <w:lang w:eastAsia="zh-CN"/>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≥99.95</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3634.1</w:t>
            </w:r>
          </w:p>
        </w:tc>
      </w:tr>
      <w:tr w:rsidR="00380472" w:rsidTr="00311B56">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氧（O</w:t>
            </w:r>
            <w:r w:rsidRPr="00F95472">
              <w:rPr>
                <w:rFonts w:hint="eastAsia"/>
                <w:sz w:val="24"/>
                <w:szCs w:val="24"/>
                <w:vertAlign w:val="subscript"/>
              </w:rPr>
              <w:t>2</w:t>
            </w:r>
            <w:r>
              <w:rPr>
                <w:rFonts w:hint="eastAsia"/>
                <w:sz w:val="24"/>
                <w:szCs w:val="24"/>
              </w:rPr>
              <w:t>）的体积分数/10</w:t>
            </w:r>
            <w:r w:rsidRPr="00613C41">
              <w:rPr>
                <w:rFonts w:hint="eastAsia"/>
                <w:sz w:val="24"/>
                <w:szCs w:val="24"/>
                <w:vertAlign w:val="superscript"/>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≤0.01</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6285(仲裁法) GB/T 3634.1</w:t>
            </w:r>
          </w:p>
        </w:tc>
      </w:tr>
      <w:tr w:rsidR="00380472" w:rsidTr="00311B56">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氮加氩（N</w:t>
            </w:r>
            <w:r w:rsidRPr="00F95472">
              <w:rPr>
                <w:rFonts w:hint="eastAsia"/>
                <w:sz w:val="24"/>
                <w:szCs w:val="24"/>
                <w:vertAlign w:val="subscript"/>
                <w:lang w:eastAsia="zh-CN"/>
              </w:rPr>
              <w:t>2</w:t>
            </w:r>
            <w:r>
              <w:rPr>
                <w:rFonts w:hint="eastAsia"/>
                <w:sz w:val="24"/>
                <w:szCs w:val="24"/>
                <w:lang w:eastAsia="zh-CN"/>
              </w:rPr>
              <w:t>+Ar）的体积分数/10</w:t>
            </w:r>
            <w:r w:rsidRPr="00613C41">
              <w:rPr>
                <w:rFonts w:hint="eastAsia"/>
                <w:sz w:val="24"/>
                <w:szCs w:val="24"/>
                <w:vertAlign w:val="superscript"/>
                <w:lang w:eastAsia="zh-CN"/>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≤0.04</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3634.1</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露点/℃</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≤-43</w:t>
            </w:r>
          </w:p>
        </w:tc>
        <w:tc>
          <w:tcPr>
            <w:tcW w:w="2112" w:type="dxa"/>
            <w:tcBorders>
              <w:top w:val="nil"/>
              <w:left w:val="nil"/>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5832.2</w:t>
            </w:r>
          </w:p>
        </w:tc>
      </w:tr>
    </w:tbl>
    <w:p w:rsidR="00380472" w:rsidRDefault="00380472" w:rsidP="00380472">
      <w:pPr>
        <w:rPr>
          <w:rFonts w:asciiTheme="minorEastAsia" w:hAnsiTheme="minorEastAsia"/>
          <w:sz w:val="28"/>
          <w:szCs w:val="28"/>
        </w:rPr>
      </w:pPr>
    </w:p>
    <w:p w:rsidR="00380472" w:rsidRDefault="00380472" w:rsidP="00380472"/>
    <w:p w:rsidR="00380472" w:rsidRDefault="00380472" w:rsidP="00380472">
      <w:pPr>
        <w:pStyle w:val="a9"/>
        <w:spacing w:beforeLines="0" w:afterLines="0" w:line="240" w:lineRule="auto"/>
        <w:ind w:firstLineChars="0" w:firstLine="0"/>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349D6" w:rsidRDefault="003349D6" w:rsidP="0059091D">
      <w:pPr>
        <w:pStyle w:val="a9"/>
        <w:spacing w:beforeLines="0" w:afterLines="0" w:line="240" w:lineRule="auto"/>
        <w:ind w:firstLineChars="1147" w:firstLine="414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我公司对</w:t>
      </w:r>
      <w:r w:rsidR="0059091D" w:rsidRPr="0059091D">
        <w:rPr>
          <w:rFonts w:asciiTheme="minorEastAsia" w:eastAsiaTheme="minorEastAsia" w:hAnsiTheme="minorEastAsia" w:hint="eastAsia"/>
          <w:sz w:val="28"/>
          <w:szCs w:val="28"/>
          <w:lang w:eastAsia="zh-CN"/>
        </w:rPr>
        <w:t>工业氢、液化气产品外委检验</w:t>
      </w:r>
      <w:r w:rsidRPr="000F039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1、我公司将按照用户需求至上原则，保证提供优质的服务。</w:t>
      </w:r>
    </w:p>
    <w:p w:rsidR="003349D6" w:rsidRPr="00215E1C"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sz w:val="28"/>
          <w:szCs w:val="28"/>
          <w:lang w:eastAsia="zh-CN"/>
        </w:rPr>
        <w:t>。</w:t>
      </w: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59091D">
      <w:pPr>
        <w:pStyle w:val="1"/>
        <w:ind w:firstLineChars="2250" w:firstLine="6300"/>
        <w:rPr>
          <w:rFonts w:asciiTheme="minorEastAsia" w:eastAsiaTheme="minorEastAsia" w:hAnsiTheme="minorEastAsia" w:cs="宋体"/>
          <w:color w:val="00B050"/>
          <w:kern w:val="2"/>
          <w:sz w:val="28"/>
          <w:szCs w:val="28"/>
        </w:rPr>
      </w:pPr>
      <w:r w:rsidRPr="00215E1C">
        <w:rPr>
          <w:rFonts w:asciiTheme="minorEastAsia" w:eastAsiaTheme="minorEastAsia" w:hAnsiTheme="minorEastAsia" w:cs="宋体" w:hint="eastAsia"/>
          <w:kern w:val="2"/>
          <w:sz w:val="28"/>
          <w:szCs w:val="28"/>
        </w:rPr>
        <w:t>参选人：</w:t>
      </w:r>
    </w:p>
    <w:p w:rsidR="003349D6" w:rsidRPr="00215E1C" w:rsidRDefault="003349D6" w:rsidP="00BD099E">
      <w:pPr>
        <w:pStyle w:val="10"/>
        <w:tabs>
          <w:tab w:val="left" w:pos="4627"/>
        </w:tabs>
        <w:spacing w:line="355" w:lineRule="exact"/>
        <w:ind w:left="0"/>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7FA" w:rsidRDefault="002747FA">
      <w:r>
        <w:separator/>
      </w:r>
    </w:p>
  </w:endnote>
  <w:endnote w:type="continuationSeparator" w:id="0">
    <w:p w:rsidR="002747FA" w:rsidRDefault="00274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015FFF">
    <w:pPr>
      <w:pStyle w:val="a4"/>
      <w:spacing w:line="14" w:lineRule="auto"/>
      <w:rPr>
        <w:sz w:val="20"/>
      </w:rPr>
    </w:pPr>
    <w:r w:rsidRPr="00015FF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015FFF">
    <w:pPr>
      <w:pStyle w:val="a4"/>
      <w:spacing w:line="14" w:lineRule="auto"/>
      <w:rPr>
        <w:sz w:val="20"/>
      </w:rPr>
    </w:pPr>
    <w:r w:rsidRPr="00015FFF">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7FA" w:rsidRDefault="002747FA">
      <w:r>
        <w:separator/>
      </w:r>
    </w:p>
  </w:footnote>
  <w:footnote w:type="continuationSeparator" w:id="0">
    <w:p w:rsidR="002747FA" w:rsidRDefault="00274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4A34BAD"/>
    <w:multiLevelType w:val="hybridMultilevel"/>
    <w:tmpl w:val="C1824E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344E535E"/>
    <w:multiLevelType w:val="hybridMultilevel"/>
    <w:tmpl w:val="0164A710"/>
    <w:lvl w:ilvl="0" w:tplc="316687D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5"/>
  </w:num>
  <w:num w:numId="4">
    <w:abstractNumId w:val="3"/>
  </w:num>
  <w:num w:numId="5">
    <w:abstractNumId w:val="6"/>
  </w:num>
  <w:num w:numId="6">
    <w:abstractNumId w:val="8"/>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0178"/>
    <o:shapelayout v:ext="edit">
      <o:idmap v:ext="edit" data="2,3"/>
    </o:shapelayout>
  </w:hdrShapeDefaults>
  <w:footnotePr>
    <w:footnote w:id="-1"/>
    <w:footnote w:id="0"/>
  </w:footnotePr>
  <w:endnotePr>
    <w:endnote w:id="-1"/>
    <w:endnote w:id="0"/>
  </w:endnotePr>
  <w:compat>
    <w:ulTrailSpace/>
    <w:useFELayout/>
  </w:compat>
  <w:rsids>
    <w:rsidRoot w:val="00967702"/>
    <w:rsid w:val="00015FFF"/>
    <w:rsid w:val="000310B2"/>
    <w:rsid w:val="0009345B"/>
    <w:rsid w:val="000C64F1"/>
    <w:rsid w:val="000F0394"/>
    <w:rsid w:val="00136F5B"/>
    <w:rsid w:val="00140015"/>
    <w:rsid w:val="0016678E"/>
    <w:rsid w:val="00193817"/>
    <w:rsid w:val="001A3ACA"/>
    <w:rsid w:val="001B698B"/>
    <w:rsid w:val="001F2069"/>
    <w:rsid w:val="001F542A"/>
    <w:rsid w:val="002142CC"/>
    <w:rsid w:val="00215E1C"/>
    <w:rsid w:val="00217922"/>
    <w:rsid w:val="00221C96"/>
    <w:rsid w:val="00227556"/>
    <w:rsid w:val="00241715"/>
    <w:rsid w:val="00257023"/>
    <w:rsid w:val="00266B60"/>
    <w:rsid w:val="002747FA"/>
    <w:rsid w:val="00290448"/>
    <w:rsid w:val="002906A3"/>
    <w:rsid w:val="002C1228"/>
    <w:rsid w:val="002C195B"/>
    <w:rsid w:val="002D076B"/>
    <w:rsid w:val="00322549"/>
    <w:rsid w:val="0033135C"/>
    <w:rsid w:val="003349D6"/>
    <w:rsid w:val="00353F5D"/>
    <w:rsid w:val="00376E41"/>
    <w:rsid w:val="00380472"/>
    <w:rsid w:val="00384285"/>
    <w:rsid w:val="00397375"/>
    <w:rsid w:val="003A01EC"/>
    <w:rsid w:val="003B2525"/>
    <w:rsid w:val="003E4629"/>
    <w:rsid w:val="0040417A"/>
    <w:rsid w:val="004378E0"/>
    <w:rsid w:val="00441967"/>
    <w:rsid w:val="00451964"/>
    <w:rsid w:val="00454F05"/>
    <w:rsid w:val="0047282D"/>
    <w:rsid w:val="00483061"/>
    <w:rsid w:val="004835AF"/>
    <w:rsid w:val="004856C5"/>
    <w:rsid w:val="004B31B0"/>
    <w:rsid w:val="004E36F0"/>
    <w:rsid w:val="00505700"/>
    <w:rsid w:val="00520438"/>
    <w:rsid w:val="0052791B"/>
    <w:rsid w:val="005412FB"/>
    <w:rsid w:val="005543BF"/>
    <w:rsid w:val="00575991"/>
    <w:rsid w:val="0059091D"/>
    <w:rsid w:val="00595F8F"/>
    <w:rsid w:val="005A7A77"/>
    <w:rsid w:val="005B4BA0"/>
    <w:rsid w:val="005C35DE"/>
    <w:rsid w:val="00607FEC"/>
    <w:rsid w:val="0062029C"/>
    <w:rsid w:val="00645E97"/>
    <w:rsid w:val="0066300C"/>
    <w:rsid w:val="00664A41"/>
    <w:rsid w:val="00682764"/>
    <w:rsid w:val="00684C60"/>
    <w:rsid w:val="006C63F2"/>
    <w:rsid w:val="007021C0"/>
    <w:rsid w:val="00743D3B"/>
    <w:rsid w:val="007F553A"/>
    <w:rsid w:val="00855AF0"/>
    <w:rsid w:val="00866BD7"/>
    <w:rsid w:val="00884D83"/>
    <w:rsid w:val="008B7C9F"/>
    <w:rsid w:val="008C015F"/>
    <w:rsid w:val="008D1C14"/>
    <w:rsid w:val="008E6BA3"/>
    <w:rsid w:val="009210C5"/>
    <w:rsid w:val="009312CA"/>
    <w:rsid w:val="0093280A"/>
    <w:rsid w:val="00934BBD"/>
    <w:rsid w:val="0094295A"/>
    <w:rsid w:val="00950305"/>
    <w:rsid w:val="0095293D"/>
    <w:rsid w:val="00967702"/>
    <w:rsid w:val="00981921"/>
    <w:rsid w:val="009819D8"/>
    <w:rsid w:val="009A061D"/>
    <w:rsid w:val="00A21EA3"/>
    <w:rsid w:val="00A33967"/>
    <w:rsid w:val="00A60EB0"/>
    <w:rsid w:val="00A71999"/>
    <w:rsid w:val="00A747FB"/>
    <w:rsid w:val="00A916A4"/>
    <w:rsid w:val="00AC2188"/>
    <w:rsid w:val="00AC4557"/>
    <w:rsid w:val="00AD4D6B"/>
    <w:rsid w:val="00AF106B"/>
    <w:rsid w:val="00B31E2B"/>
    <w:rsid w:val="00B44FC3"/>
    <w:rsid w:val="00B837EB"/>
    <w:rsid w:val="00B91C9B"/>
    <w:rsid w:val="00BA5959"/>
    <w:rsid w:val="00BD099E"/>
    <w:rsid w:val="00BD1816"/>
    <w:rsid w:val="00BD7954"/>
    <w:rsid w:val="00BF73D9"/>
    <w:rsid w:val="00C2004A"/>
    <w:rsid w:val="00C224CC"/>
    <w:rsid w:val="00C55B18"/>
    <w:rsid w:val="00CA0569"/>
    <w:rsid w:val="00CB2E01"/>
    <w:rsid w:val="00CD7C26"/>
    <w:rsid w:val="00D16A0A"/>
    <w:rsid w:val="00D55FA3"/>
    <w:rsid w:val="00D656AC"/>
    <w:rsid w:val="00D749CB"/>
    <w:rsid w:val="00D76F34"/>
    <w:rsid w:val="00D947D8"/>
    <w:rsid w:val="00D96677"/>
    <w:rsid w:val="00DB1D55"/>
    <w:rsid w:val="00DC18AE"/>
    <w:rsid w:val="00DD56C2"/>
    <w:rsid w:val="00DE6B37"/>
    <w:rsid w:val="00E15F34"/>
    <w:rsid w:val="00E244BD"/>
    <w:rsid w:val="00E66723"/>
    <w:rsid w:val="00EC14E9"/>
    <w:rsid w:val="00EC5A9B"/>
    <w:rsid w:val="00EE116F"/>
    <w:rsid w:val="00F1224C"/>
    <w:rsid w:val="00F13D66"/>
    <w:rsid w:val="00F20D5C"/>
    <w:rsid w:val="00F51D9A"/>
    <w:rsid w:val="00F62384"/>
    <w:rsid w:val="00F6409E"/>
    <w:rsid w:val="00FA7641"/>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F1224C"/>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14</Pages>
  <Words>1033</Words>
  <Characters>5889</Characters>
  <Application>Microsoft Office Word</Application>
  <DocSecurity>0</DocSecurity>
  <Lines>49</Lines>
  <Paragraphs>13</Paragraphs>
  <ScaleCrop>false</ScaleCrop>
  <Company>福化环保</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48</cp:revision>
  <dcterms:created xsi:type="dcterms:W3CDTF">2019-03-28T11:18:00Z</dcterms:created>
  <dcterms:modified xsi:type="dcterms:W3CDTF">2019-09-20T01:51:00Z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