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784BFA" w:rsidRDefault="00322549">
      <w:pPr>
        <w:spacing w:line="788" w:lineRule="exact"/>
        <w:ind w:left="167"/>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福建福海创石油化工</w:t>
      </w:r>
      <w:r w:rsidR="00DD56C2" w:rsidRPr="00784BFA">
        <w:rPr>
          <w:rFonts w:asciiTheme="majorEastAsia" w:eastAsiaTheme="majorEastAsia" w:hAnsiTheme="majorEastAsia" w:hint="eastAsia"/>
          <w:b/>
          <w:sz w:val="44"/>
          <w:szCs w:val="44"/>
          <w:lang w:eastAsia="zh-CN"/>
        </w:rPr>
        <w:t>有限公司</w:t>
      </w:r>
    </w:p>
    <w:p w:rsidR="0052622D" w:rsidRDefault="00322549">
      <w:pPr>
        <w:spacing w:before="38"/>
        <w:ind w:left="172"/>
        <w:jc w:val="center"/>
        <w:rPr>
          <w:rFonts w:asciiTheme="majorEastAsia" w:eastAsiaTheme="majorEastAsia" w:hAnsiTheme="majorEastAsia"/>
          <w:b/>
          <w:sz w:val="44"/>
          <w:szCs w:val="44"/>
          <w:u w:val="single"/>
          <w:lang w:eastAsia="zh-CN"/>
        </w:rPr>
      </w:pPr>
      <w:r w:rsidRPr="00784BFA">
        <w:rPr>
          <w:rFonts w:asciiTheme="majorEastAsia" w:eastAsiaTheme="majorEastAsia" w:hAnsiTheme="majorEastAsia" w:hint="eastAsia"/>
          <w:b/>
          <w:sz w:val="44"/>
          <w:szCs w:val="44"/>
          <w:u w:val="single"/>
          <w:lang w:eastAsia="zh-CN"/>
        </w:rPr>
        <w:t xml:space="preserve">   </w:t>
      </w:r>
      <w:r w:rsidR="002D5FF4" w:rsidRPr="002D5FF4">
        <w:rPr>
          <w:rFonts w:asciiTheme="majorEastAsia" w:eastAsiaTheme="majorEastAsia" w:hAnsiTheme="majorEastAsia" w:hint="eastAsia"/>
          <w:b/>
          <w:bCs/>
          <w:sz w:val="44"/>
          <w:szCs w:val="44"/>
          <w:u w:val="single"/>
          <w:lang w:eastAsia="zh-CN"/>
        </w:rPr>
        <w:t>树脂外委</w:t>
      </w:r>
      <w:r w:rsidR="002D5FF4">
        <w:rPr>
          <w:rFonts w:asciiTheme="majorEastAsia" w:eastAsiaTheme="majorEastAsia" w:hAnsiTheme="majorEastAsia" w:hint="eastAsia"/>
          <w:b/>
          <w:bCs/>
          <w:sz w:val="44"/>
          <w:szCs w:val="44"/>
          <w:u w:val="single"/>
          <w:lang w:eastAsia="zh-CN"/>
        </w:rPr>
        <w:t>化验</w:t>
      </w:r>
      <w:r w:rsidR="002D5FF4" w:rsidRPr="002D5FF4">
        <w:rPr>
          <w:rFonts w:asciiTheme="majorEastAsia" w:eastAsiaTheme="majorEastAsia" w:hAnsiTheme="majorEastAsia" w:hint="eastAsia"/>
          <w:b/>
          <w:bCs/>
          <w:sz w:val="44"/>
          <w:szCs w:val="44"/>
          <w:u w:val="single"/>
          <w:lang w:eastAsia="zh-CN"/>
        </w:rPr>
        <w:t>分析</w:t>
      </w:r>
      <w:r w:rsidRPr="00784BFA">
        <w:rPr>
          <w:rFonts w:asciiTheme="majorEastAsia" w:eastAsiaTheme="majorEastAsia" w:hAnsiTheme="majorEastAsia" w:hint="eastAsia"/>
          <w:b/>
          <w:sz w:val="44"/>
          <w:szCs w:val="44"/>
          <w:u w:val="single"/>
          <w:lang w:eastAsia="zh-CN"/>
        </w:rPr>
        <w:t xml:space="preserve">  </w:t>
      </w:r>
    </w:p>
    <w:p w:rsidR="00967702" w:rsidRPr="00784BFA" w:rsidRDefault="00DD56C2">
      <w:pPr>
        <w:spacing w:before="38"/>
        <w:ind w:left="172"/>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E00A88" w:rsidRPr="00E00A88">
        <w:rPr>
          <w:sz w:val="28"/>
          <w:szCs w:val="28"/>
          <w:u w:val="single"/>
        </w:rPr>
        <w:t xml:space="preserve"> </w:t>
      </w:r>
      <w:r w:rsidR="002D5FF4" w:rsidRPr="002D5FF4">
        <w:rPr>
          <w:rFonts w:hAnsi="宋体" w:cs="宋体"/>
          <w:bCs/>
          <w:u w:val="single"/>
        </w:rPr>
        <w:t xml:space="preserve">  FHC-PTCG20190829002</w:t>
      </w:r>
      <w:r w:rsidRPr="00322549">
        <w:rPr>
          <w:rFonts w:hint="eastAsia"/>
          <w:sz w:val="28"/>
          <w:szCs w:val="28"/>
          <w:u w:val="single"/>
        </w:rPr>
        <w:t xml:space="preserve">     </w:t>
      </w:r>
      <w:r w:rsidRPr="00322549">
        <w:rPr>
          <w:rFonts w:hint="eastAsia"/>
          <w:sz w:val="28"/>
          <w:szCs w:val="28"/>
        </w:rPr>
        <w:t>）</w:t>
      </w:r>
    </w:p>
    <w:p w:rsidR="00967702" w:rsidRPr="00E00A88"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E00A88">
        <w:rPr>
          <w:rFonts w:ascii="微软雅黑" w:eastAsia="微软雅黑" w:hint="eastAsia"/>
          <w:b/>
          <w:w w:val="95"/>
          <w:sz w:val="32"/>
          <w:lang w:eastAsia="zh-CN"/>
        </w:rPr>
        <w:t>0</w:t>
      </w:r>
      <w:r w:rsidR="002D5FF4">
        <w:rPr>
          <w:rFonts w:ascii="微软雅黑" w:eastAsia="微软雅黑" w:hint="eastAsia"/>
          <w:b/>
          <w:w w:val="95"/>
          <w:sz w:val="32"/>
          <w:lang w:eastAsia="zh-CN"/>
        </w:rPr>
        <w:t>9</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2D5FF4">
        <w:rPr>
          <w:rFonts w:ascii="微软雅黑" w:eastAsia="微软雅黑" w:hint="eastAsia"/>
          <w:b/>
          <w:w w:val="95"/>
          <w:sz w:val="32"/>
          <w:lang w:eastAsia="zh-CN"/>
        </w:rPr>
        <w:t>0</w:t>
      </w:r>
      <w:r w:rsidR="000F215D">
        <w:rPr>
          <w:rFonts w:ascii="微软雅黑" w:eastAsia="微软雅黑" w:hint="eastAsia"/>
          <w:b/>
          <w:w w:val="95"/>
          <w:sz w:val="32"/>
          <w:lang w:eastAsia="zh-CN"/>
        </w:rPr>
        <w:t>9</w:t>
      </w:r>
      <w:r w:rsidR="00305DB0">
        <w:rPr>
          <w:rFonts w:ascii="微软雅黑" w:eastAsia="微软雅黑" w:hint="eastAsia"/>
          <w:b/>
          <w:w w:val="95"/>
          <w:sz w:val="32"/>
          <w:lang w:eastAsia="zh-CN"/>
        </w:rPr>
        <w:t>日</w:t>
      </w:r>
    </w:p>
    <w:p w:rsidR="00967702" w:rsidRPr="00E00A88" w:rsidRDefault="00967702">
      <w:pPr>
        <w:spacing w:line="271" w:lineRule="auto"/>
        <w:jc w:val="center"/>
        <w:rPr>
          <w:rFonts w:ascii="微软雅黑" w:eastAsia="微软雅黑"/>
          <w:sz w:val="32"/>
          <w:lang w:eastAsia="zh-CN"/>
        </w:rPr>
        <w:sectPr w:rsidR="00967702" w:rsidRPr="00E00A88">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215534" w:rsidRDefault="00215534" w:rsidP="00215534">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215534" w:rsidRDefault="00215534" w:rsidP="00215534">
      <w:pPr>
        <w:pStyle w:val="a3"/>
        <w:rPr>
          <w:b/>
          <w:sz w:val="28"/>
          <w:lang w:eastAsia="zh-CN"/>
        </w:rPr>
      </w:pPr>
    </w:p>
    <w:p w:rsidR="00215534" w:rsidRDefault="00215534" w:rsidP="00215534">
      <w:pPr>
        <w:pStyle w:val="a3"/>
        <w:spacing w:before="12"/>
        <w:rPr>
          <w:b/>
          <w:sz w:val="33"/>
          <w:lang w:eastAsia="zh-CN"/>
        </w:rPr>
      </w:pPr>
    </w:p>
    <w:p w:rsidR="00215534" w:rsidRDefault="00215534" w:rsidP="00215534">
      <w:pPr>
        <w:pStyle w:val="a3"/>
        <w:spacing w:line="321" w:lineRule="auto"/>
        <w:ind w:left="118" w:right="121" w:firstLine="511"/>
        <w:jc w:val="both"/>
        <w:rPr>
          <w:lang w:eastAsia="zh-CN"/>
        </w:rPr>
      </w:pPr>
      <w:r>
        <w:rPr>
          <w:lang w:eastAsia="zh-CN"/>
        </w:rPr>
        <w:t>福建福海创石油化工有限公司拟对本公司</w:t>
      </w:r>
      <w:r w:rsidR="002D5FF4" w:rsidRPr="002D5FF4">
        <w:rPr>
          <w:u w:val="single"/>
          <w:lang w:eastAsia="zh-CN"/>
        </w:rPr>
        <w:t>8个树脂样品</w:t>
      </w:r>
      <w:r w:rsidR="002D5FF4" w:rsidRPr="002D5FF4">
        <w:rPr>
          <w:rFonts w:hint="eastAsia"/>
          <w:u w:val="single"/>
          <w:lang w:eastAsia="zh-CN"/>
        </w:rPr>
        <w:t>外委化验分析</w:t>
      </w:r>
      <w:r>
        <w:rPr>
          <w:rFonts w:hint="eastAsia"/>
          <w:u w:val="single"/>
          <w:lang w:eastAsia="zh-CN"/>
        </w:rPr>
        <w:t xml:space="preserve">项目                </w:t>
      </w:r>
      <w:r>
        <w:rPr>
          <w:lang w:eastAsia="zh-CN"/>
        </w:rPr>
        <w:t>进行公开比选。为了“公开、公平、公正、透明”，引导参选人进行正确参选，特制定本规定文件。</w:t>
      </w:r>
    </w:p>
    <w:p w:rsidR="00215534" w:rsidRDefault="00215534" w:rsidP="00215534">
      <w:pPr>
        <w:pStyle w:val="a3"/>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pStyle w:val="2"/>
        <w:spacing w:before="24"/>
        <w:ind w:left="0" w:firstLineChars="100" w:firstLine="241"/>
        <w:rPr>
          <w:lang w:eastAsia="zh-CN"/>
        </w:rPr>
      </w:pPr>
      <w:bookmarkStart w:id="0" w:name="_GoBack"/>
      <w:bookmarkEnd w:id="0"/>
      <w:r>
        <w:rPr>
          <w:lang w:eastAsia="zh-CN"/>
        </w:rPr>
        <w:t>一、参选人资格要求：</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215534" w:rsidRPr="00FC16A9" w:rsidRDefault="00215534" w:rsidP="00215534">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215534" w:rsidRPr="008B3F8D" w:rsidRDefault="00215534" w:rsidP="002D5FF4">
      <w:pPr>
        <w:pStyle w:val="a9"/>
        <w:widowControl/>
        <w:shd w:val="clear" w:color="auto" w:fill="FFFFFF"/>
        <w:spacing w:before="0" w:beforeAutospacing="0" w:after="0" w:afterAutospacing="0" w:line="315" w:lineRule="atLeast"/>
        <w:ind w:firstLine="555"/>
      </w:pPr>
      <w:r w:rsidRPr="00FC16A9">
        <w:rPr>
          <w:rFonts w:asciiTheme="minorEastAsia" w:eastAsiaTheme="minorEastAsia" w:hAnsiTheme="minorEastAsia" w:cs="宋体" w:hint="eastAsia"/>
          <w:sz w:val="28"/>
          <w:szCs w:val="28"/>
          <w:shd w:val="clear" w:color="auto" w:fill="FFFFFF"/>
        </w:rPr>
        <w:t>3、</w:t>
      </w:r>
      <w:r w:rsidR="002D5FF4" w:rsidRPr="002D5FF4">
        <w:rPr>
          <w:rFonts w:asciiTheme="minorEastAsia" w:eastAsiaTheme="minorEastAsia" w:hAnsiTheme="minorEastAsia" w:cs="宋体" w:hint="eastAsia"/>
          <w:sz w:val="28"/>
          <w:szCs w:val="28"/>
          <w:shd w:val="clear" w:color="auto" w:fill="FFFFFF"/>
        </w:rPr>
        <w:t>参选单位福建省内必须设置有实验室，实验室能力应该与检测资质内容符合。</w:t>
      </w:r>
      <w:r w:rsidR="002D5FF4" w:rsidRPr="002D5FF4">
        <w:rPr>
          <w:rFonts w:asciiTheme="minorEastAsia" w:eastAsiaTheme="minorEastAsia" w:hAnsiTheme="minorEastAsia" w:cs="宋体"/>
          <w:sz w:val="28"/>
          <w:szCs w:val="28"/>
          <w:shd w:val="clear" w:color="auto" w:fill="FFFFFF"/>
        </w:rPr>
        <w:cr/>
      </w:r>
      <w:r w:rsidR="002D5FF4">
        <w:rPr>
          <w:rFonts w:asciiTheme="minorEastAsia" w:eastAsiaTheme="minorEastAsia" w:hAnsiTheme="minorEastAsia" w:cs="宋体" w:hint="eastAsia"/>
          <w:sz w:val="28"/>
          <w:szCs w:val="28"/>
          <w:shd w:val="clear" w:color="auto" w:fill="FFFFFF"/>
        </w:rPr>
        <w:t xml:space="preserve">    </w:t>
      </w:r>
      <w:r w:rsidRPr="00FC16A9">
        <w:rPr>
          <w:rFonts w:asciiTheme="minorEastAsia" w:eastAsiaTheme="minorEastAsia" w:hAnsiTheme="minorEastAsia" w:hint="eastAsia"/>
          <w:sz w:val="28"/>
          <w:szCs w:val="28"/>
        </w:rPr>
        <w:t>4、本项目采用资格后审方式对参选人进行资格审查，</w:t>
      </w:r>
      <w:r>
        <w:rPr>
          <w:rFonts w:hint="eastAsia"/>
        </w:rPr>
        <w:t>经资格审查合格的参选人才可参加最终评选。</w:t>
      </w:r>
    </w:p>
    <w:p w:rsidR="003C5A64" w:rsidRDefault="003C5A64" w:rsidP="003C5A64">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3C5A64" w:rsidRDefault="003C5A64" w:rsidP="003C5A64">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比选公示时间：2019年09月</w:t>
      </w:r>
      <w:r w:rsidR="000F215D">
        <w:rPr>
          <w:rFonts w:hint="eastAsia"/>
          <w:b/>
          <w:snapToGrid w:val="0"/>
          <w:spacing w:val="8"/>
          <w:sz w:val="24"/>
          <w:lang w:eastAsia="zh-CN"/>
        </w:rPr>
        <w:t>12</w:t>
      </w:r>
      <w:r>
        <w:rPr>
          <w:rFonts w:hint="eastAsia"/>
          <w:b/>
          <w:snapToGrid w:val="0"/>
          <w:spacing w:val="8"/>
          <w:sz w:val="24"/>
          <w:lang w:eastAsia="zh-CN"/>
        </w:rPr>
        <w:t xml:space="preserve"> 日- 09月</w:t>
      </w:r>
      <w:r w:rsidR="000F215D">
        <w:rPr>
          <w:rFonts w:hint="eastAsia"/>
          <w:b/>
          <w:snapToGrid w:val="0"/>
          <w:spacing w:val="8"/>
          <w:sz w:val="24"/>
          <w:lang w:eastAsia="zh-CN"/>
        </w:rPr>
        <w:t>21</w:t>
      </w:r>
      <w:r>
        <w:rPr>
          <w:rFonts w:hint="eastAsia"/>
          <w:b/>
          <w:snapToGrid w:val="0"/>
          <w:spacing w:val="8"/>
          <w:sz w:val="24"/>
          <w:lang w:eastAsia="zh-CN"/>
        </w:rPr>
        <w:t xml:space="preserve"> 日，公示期间请有意向参选人联系比选人进行交流澄清。</w:t>
      </w:r>
    </w:p>
    <w:p w:rsidR="003C5A64" w:rsidRDefault="003C5A64" w:rsidP="003C5A64">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09</w:t>
      </w:r>
      <w:r w:rsidRPr="00E61853">
        <w:rPr>
          <w:rFonts w:hint="eastAsia"/>
          <w:bCs w:val="0"/>
          <w:snapToGrid w:val="0"/>
          <w:spacing w:val="8"/>
          <w:szCs w:val="22"/>
          <w:lang w:eastAsia="zh-CN"/>
        </w:rPr>
        <w:t>月</w:t>
      </w:r>
      <w:r w:rsidR="000F215D">
        <w:rPr>
          <w:rFonts w:hint="eastAsia"/>
          <w:bCs w:val="0"/>
          <w:snapToGrid w:val="0"/>
          <w:spacing w:val="8"/>
          <w:szCs w:val="22"/>
          <w:lang w:eastAsia="zh-CN"/>
        </w:rPr>
        <w:t>25</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7D7BEA" w:rsidRDefault="003C5A64" w:rsidP="007D7BEA">
      <w:pPr>
        <w:spacing w:line="440" w:lineRule="exact"/>
        <w:ind w:firstLineChars="98" w:firstLine="244"/>
        <w:rPr>
          <w:spacing w:val="-11"/>
          <w:lang w:eastAsia="zh-CN"/>
        </w:rPr>
      </w:pPr>
      <w:r>
        <w:rPr>
          <w:rFonts w:hint="eastAsia"/>
          <w:b/>
          <w:bCs/>
          <w:snapToGrid w:val="0"/>
          <w:spacing w:val="8"/>
          <w:sz w:val="24"/>
          <w:lang w:eastAsia="zh-CN"/>
        </w:rPr>
        <w:t>三、</w:t>
      </w:r>
      <w:r w:rsidR="007D7BEA" w:rsidRPr="00A21EA3">
        <w:rPr>
          <w:rFonts w:hint="eastAsia"/>
          <w:sz w:val="24"/>
          <w:szCs w:val="24"/>
          <w:lang w:eastAsia="zh-CN"/>
        </w:rPr>
        <w:t>本次比选采用</w:t>
      </w:r>
      <w:r w:rsidR="007D7BEA" w:rsidRPr="00BE592C">
        <w:rPr>
          <w:rFonts w:hint="eastAsia"/>
          <w:spacing w:val="-11"/>
          <w:lang w:eastAsia="zh-CN"/>
        </w:rPr>
        <w:t>经资格审查合格的参选人</w:t>
      </w:r>
      <w:r w:rsidR="007D7BEA" w:rsidRPr="00A21EA3">
        <w:rPr>
          <w:rFonts w:hint="eastAsia"/>
          <w:sz w:val="24"/>
          <w:szCs w:val="24"/>
          <w:lang w:eastAsia="zh-CN"/>
        </w:rPr>
        <w:t>最低价中标方式确定中选人，即通过符合性评审的比选申请人最低报价为中选人，报价次低的为第一候补中选人，以此类推。第一候选人放弃签约，第二候选人递补。</w:t>
      </w:r>
    </w:p>
    <w:p w:rsidR="00215534" w:rsidRDefault="00215534" w:rsidP="007D7BEA">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215534" w:rsidRDefault="00215534" w:rsidP="00215534">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215534" w:rsidRDefault="00215534" w:rsidP="00215534">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215534" w:rsidRDefault="00215534" w:rsidP="00215534">
      <w:pPr>
        <w:spacing w:line="324" w:lineRule="auto"/>
        <w:ind w:firstLineChars="200" w:firstLine="480"/>
        <w:rPr>
          <w:sz w:val="24"/>
          <w:szCs w:val="24"/>
          <w:lang w:eastAsia="zh-CN"/>
        </w:rPr>
      </w:pPr>
      <w:r>
        <w:rPr>
          <w:rFonts w:hint="eastAsia"/>
          <w:sz w:val="24"/>
          <w:szCs w:val="24"/>
          <w:lang w:eastAsia="zh-CN"/>
        </w:rPr>
        <w:t>联 系 人：辜安德</w:t>
      </w:r>
    </w:p>
    <w:p w:rsidR="00215534" w:rsidRDefault="00215534" w:rsidP="00215534">
      <w:pPr>
        <w:spacing w:line="324" w:lineRule="auto"/>
        <w:ind w:firstLineChars="200" w:firstLine="480"/>
        <w:rPr>
          <w:sz w:val="24"/>
          <w:szCs w:val="24"/>
          <w:lang w:eastAsia="zh-CN"/>
        </w:rPr>
      </w:pPr>
      <w:r>
        <w:rPr>
          <w:rFonts w:hint="eastAsia"/>
          <w:sz w:val="24"/>
          <w:szCs w:val="24"/>
          <w:lang w:eastAsia="zh-CN"/>
        </w:rPr>
        <w:t>电    话：13606990996</w:t>
      </w:r>
    </w:p>
    <w:p w:rsidR="00215534" w:rsidRDefault="00215534" w:rsidP="00215534">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w:t>
      </w:r>
      <w:r>
        <w:rPr>
          <w:rFonts w:hint="eastAsia"/>
          <w:sz w:val="24"/>
          <w:szCs w:val="24"/>
          <w:lang w:eastAsia="zh-CN"/>
        </w:rPr>
        <w:t>古雷经济开发区腾龙路84号</w:t>
      </w:r>
    </w:p>
    <w:p w:rsidR="00215534" w:rsidRDefault="00215534" w:rsidP="00215534">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215534" w:rsidRDefault="00215534" w:rsidP="00215534">
      <w:pPr>
        <w:spacing w:line="324" w:lineRule="auto"/>
        <w:ind w:firstLineChars="200" w:firstLine="480"/>
        <w:rPr>
          <w:sz w:val="24"/>
          <w:szCs w:val="24"/>
          <w:lang w:eastAsia="zh-CN"/>
        </w:rPr>
      </w:pP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215534" w:rsidRDefault="00215534" w:rsidP="00215534">
      <w:pPr>
        <w:spacing w:line="324" w:lineRule="auto"/>
        <w:ind w:firstLineChars="200" w:firstLine="480"/>
        <w:rPr>
          <w:sz w:val="24"/>
          <w:szCs w:val="24"/>
          <w:lang w:eastAsia="zh-CN"/>
        </w:rPr>
      </w:pPr>
      <w:r>
        <w:rPr>
          <w:rFonts w:hint="eastAsia"/>
          <w:sz w:val="24"/>
          <w:szCs w:val="24"/>
          <w:lang w:eastAsia="zh-CN"/>
        </w:rPr>
        <w:t xml:space="preserve">                                                      2019年</w:t>
      </w:r>
      <w:r w:rsidR="003C5A64">
        <w:rPr>
          <w:rFonts w:hint="eastAsia"/>
          <w:sz w:val="24"/>
          <w:szCs w:val="24"/>
          <w:lang w:eastAsia="zh-CN"/>
        </w:rPr>
        <w:t>09</w:t>
      </w:r>
      <w:r>
        <w:rPr>
          <w:rFonts w:hint="eastAsia"/>
          <w:sz w:val="24"/>
          <w:szCs w:val="24"/>
          <w:lang w:eastAsia="zh-CN"/>
        </w:rPr>
        <w:t>月</w:t>
      </w:r>
      <w:r w:rsidR="000F215D">
        <w:rPr>
          <w:rFonts w:hint="eastAsia"/>
          <w:sz w:val="24"/>
          <w:szCs w:val="24"/>
          <w:lang w:eastAsia="zh-CN"/>
        </w:rPr>
        <w:t>09</w:t>
      </w:r>
      <w:r>
        <w:rPr>
          <w:rFonts w:hint="eastAsia"/>
          <w:sz w:val="24"/>
          <w:szCs w:val="24"/>
          <w:lang w:eastAsia="zh-CN"/>
        </w:rPr>
        <w:t xml:space="preserve"> 日</w:t>
      </w:r>
    </w:p>
    <w:p w:rsidR="00215534" w:rsidRDefault="00215534" w:rsidP="00215534">
      <w:pPr>
        <w:pStyle w:val="10"/>
        <w:tabs>
          <w:tab w:val="left" w:pos="1262"/>
        </w:tabs>
        <w:spacing w:line="355" w:lineRule="exact"/>
        <w:ind w:left="0" w:right="108"/>
        <w:jc w:val="center"/>
        <w:rPr>
          <w:lang w:eastAsia="zh-CN"/>
        </w:rPr>
        <w:sectPr w:rsidR="00215534">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E00A88">
        <w:rPr>
          <w:rFonts w:hint="eastAsia"/>
          <w:color w:val="FF0000"/>
          <w:lang w:eastAsia="zh-CN"/>
        </w:rPr>
        <w:t>项目</w:t>
      </w:r>
      <w:r>
        <w:rPr>
          <w:lang w:eastAsia="zh-CN"/>
        </w:rPr>
        <w:t>名称：</w:t>
      </w:r>
      <w:r w:rsidR="00322549">
        <w:rPr>
          <w:rFonts w:hint="eastAsia"/>
          <w:u w:val="single"/>
          <w:lang w:eastAsia="zh-CN"/>
        </w:rPr>
        <w:t xml:space="preserve"> </w:t>
      </w:r>
      <w:r w:rsidR="00E00A88">
        <w:rPr>
          <w:rFonts w:hint="eastAsia"/>
          <w:u w:val="single"/>
          <w:lang w:eastAsia="zh-CN"/>
        </w:rPr>
        <w:t xml:space="preserve"> </w:t>
      </w:r>
      <w:r w:rsidR="003C5A64" w:rsidRPr="003C5A64">
        <w:rPr>
          <w:rFonts w:hint="eastAsia"/>
          <w:u w:val="single"/>
          <w:lang w:eastAsia="zh-CN"/>
        </w:rPr>
        <w:t>树脂样品外委化验分析</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E82607">
        <w:rPr>
          <w:rFonts w:hint="eastAsia"/>
          <w:lang w:eastAsia="zh-CN"/>
        </w:rPr>
        <w:t>福建福海创石油化工有限公司腾龙厂区</w:t>
      </w:r>
      <w:r>
        <w:rPr>
          <w:rFonts w:hint="eastAsia"/>
          <w:lang w:eastAsia="zh-CN"/>
        </w:rPr>
        <w:t>。</w:t>
      </w:r>
    </w:p>
    <w:p w:rsidR="00D6575B" w:rsidRDefault="00DD56C2" w:rsidP="00D6575B">
      <w:pPr>
        <w:pStyle w:val="a3"/>
        <w:spacing w:before="131" w:line="322" w:lineRule="auto"/>
        <w:ind w:left="595"/>
        <w:rPr>
          <w:lang w:eastAsia="zh-CN"/>
        </w:rPr>
      </w:pPr>
      <w:r>
        <w:rPr>
          <w:lang w:eastAsia="zh-CN"/>
        </w:rPr>
        <w:t>(三)</w:t>
      </w:r>
      <w:r>
        <w:rPr>
          <w:rFonts w:hint="eastAsia"/>
          <w:lang w:eastAsia="zh-CN"/>
        </w:rPr>
        <w:t>承包方式：</w:t>
      </w:r>
      <w:r w:rsidR="00D6575B">
        <w:rPr>
          <w:rFonts w:hint="eastAsia"/>
          <w:lang w:eastAsia="zh-CN"/>
        </w:rPr>
        <w:t>合同乙方采用承包范围内含税总包干的承包方式</w:t>
      </w:r>
    </w:p>
    <w:p w:rsidR="00967702" w:rsidRDefault="00DD56C2" w:rsidP="00D6575B">
      <w:pPr>
        <w:pStyle w:val="a3"/>
        <w:spacing w:before="131" w:line="322" w:lineRule="auto"/>
        <w:ind w:left="595"/>
        <w:rPr>
          <w:lang w:eastAsia="zh-CN"/>
        </w:rPr>
      </w:pPr>
      <w:r>
        <w:rPr>
          <w:lang w:eastAsia="zh-CN"/>
        </w:rPr>
        <w:t>(</w:t>
      </w:r>
      <w:r>
        <w:rPr>
          <w:rFonts w:hint="eastAsia"/>
          <w:lang w:eastAsia="zh-CN"/>
        </w:rPr>
        <w:t>四</w:t>
      </w:r>
      <w:r>
        <w:rPr>
          <w:lang w:eastAsia="zh-CN"/>
        </w:rPr>
        <w:t>)比选范围：</w:t>
      </w:r>
    </w:p>
    <w:p w:rsidR="005A0152" w:rsidRDefault="00DD56C2">
      <w:pPr>
        <w:spacing w:line="324" w:lineRule="auto"/>
        <w:ind w:firstLineChars="200" w:firstLine="480"/>
        <w:rPr>
          <w:sz w:val="24"/>
          <w:szCs w:val="28"/>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p>
    <w:p w:rsidR="006B4E6D" w:rsidRDefault="005A0152" w:rsidP="006B4E6D">
      <w:pPr>
        <w:spacing w:line="324" w:lineRule="auto"/>
        <w:ind w:firstLineChars="200" w:firstLine="480"/>
        <w:rPr>
          <w:bCs/>
          <w:snapToGrid w:val="0"/>
          <w:spacing w:val="8"/>
          <w:sz w:val="24"/>
          <w:lang w:eastAsia="zh-CN"/>
        </w:rPr>
      </w:pPr>
      <w:r w:rsidRPr="005A0152">
        <w:rPr>
          <w:rFonts w:hint="eastAsia"/>
          <w:sz w:val="24"/>
          <w:szCs w:val="28"/>
          <w:lang w:eastAsia="zh-CN"/>
        </w:rPr>
        <w:t>1.1</w:t>
      </w:r>
      <w:r w:rsidR="00D6575B" w:rsidRPr="005A0152">
        <w:rPr>
          <w:rFonts w:hint="eastAsia"/>
          <w:lang w:eastAsia="zh-CN"/>
        </w:rPr>
        <w:t>技术要求：</w:t>
      </w:r>
      <w:r w:rsidR="003C5A64" w:rsidRPr="003C5A64">
        <w:rPr>
          <w:rFonts w:hint="eastAsia"/>
          <w:lang w:eastAsia="zh-CN"/>
        </w:rPr>
        <w:t>分析方法：</w:t>
      </w:r>
      <w:r w:rsidR="003C5A64" w:rsidRPr="003C5A64">
        <w:rPr>
          <w:lang w:eastAsia="zh-CN"/>
        </w:rPr>
        <w:t>DL/T 673-2015 火力发电厂水处理用001×7强酸性阳离子交换树脂报废标准；DL/T 807-2002 火力发电厂水处理用201×7强碱性阴离子交换树指报废标准。</w:t>
      </w:r>
      <w:r w:rsidR="003C5A64" w:rsidRPr="003C5A64">
        <w:rPr>
          <w:lang w:eastAsia="zh-CN"/>
        </w:rPr>
        <w:cr/>
      </w:r>
      <w:r w:rsidR="003C5A64">
        <w:rPr>
          <w:rFonts w:hint="eastAsia"/>
          <w:lang w:eastAsia="zh-CN"/>
        </w:rPr>
        <w:t xml:space="preserve">    </w:t>
      </w:r>
      <w:r w:rsidR="00DD56C2" w:rsidRPr="005A0152">
        <w:rPr>
          <w:rFonts w:hint="eastAsia"/>
          <w:sz w:val="24"/>
          <w:szCs w:val="24"/>
          <w:lang w:eastAsia="zh-CN"/>
        </w:rPr>
        <w:t>2.</w:t>
      </w:r>
      <w:r w:rsidR="006B4E6D" w:rsidRPr="005A0152">
        <w:rPr>
          <w:rFonts w:hint="eastAsia"/>
          <w:sz w:val="24"/>
          <w:szCs w:val="24"/>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经资格审查合格的参选人的商务报价</w:t>
      </w:r>
      <w:r w:rsidR="006B4E6D" w:rsidRPr="006B4E6D">
        <w:rPr>
          <w:rFonts w:hint="eastAsia"/>
          <w:bCs/>
          <w:snapToGrid w:val="0"/>
          <w:spacing w:val="8"/>
          <w:sz w:val="24"/>
          <w:lang w:eastAsia="zh-CN"/>
        </w:rPr>
        <w:t>以</w:t>
      </w:r>
      <w:r w:rsidR="00917928" w:rsidRPr="00917928">
        <w:rPr>
          <w:rFonts w:hint="eastAsia"/>
          <w:bCs/>
          <w:snapToGrid w:val="0"/>
          <w:spacing w:val="8"/>
          <w:sz w:val="24"/>
          <w:lang w:eastAsia="zh-CN"/>
        </w:rPr>
        <w:t>未税总价最低者作为中选单位。</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917928">
      <w:pPr>
        <w:pStyle w:val="a3"/>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w:t>
      </w:r>
      <w:r>
        <w:rPr>
          <w:spacing w:val="-4"/>
          <w:lang w:eastAsia="zh-CN"/>
        </w:rPr>
        <w:lastRenderedPageBreak/>
        <w:t>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FC16A9" w:rsidRPr="00FC16A9" w:rsidRDefault="00FC16A9" w:rsidP="00FC16A9">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3C5A64">
        <w:rPr>
          <w:rFonts w:hint="eastAsia"/>
          <w:lang w:eastAsia="zh-CN"/>
        </w:rPr>
        <w:t>09</w:t>
      </w:r>
      <w:r w:rsidRPr="00322549">
        <w:rPr>
          <w:rFonts w:hint="eastAsia"/>
          <w:lang w:eastAsia="zh-CN"/>
        </w:rPr>
        <w:t>月</w:t>
      </w:r>
      <w:r w:rsidR="003C5A64">
        <w:rPr>
          <w:rFonts w:hint="eastAsia"/>
          <w:lang w:eastAsia="zh-CN"/>
        </w:rPr>
        <w:t>2</w:t>
      </w:r>
      <w:r w:rsidR="00A17D46">
        <w:rPr>
          <w:rFonts w:hint="eastAsia"/>
          <w:lang w:eastAsia="zh-CN"/>
        </w:rPr>
        <w:t>5</w:t>
      </w:r>
      <w:r w:rsidR="00B44FC3">
        <w:rPr>
          <w:rFonts w:hint="eastAsia"/>
          <w:lang w:eastAsia="zh-CN"/>
        </w:rPr>
        <w:t xml:space="preserve"> </w:t>
      </w:r>
      <w:r w:rsidRPr="00322549">
        <w:rPr>
          <w:rFonts w:hint="eastAsia"/>
          <w:lang w:eastAsia="zh-CN"/>
        </w:rPr>
        <w:t>日下午</w:t>
      </w:r>
      <w:r w:rsidR="00FC16A9">
        <w:rPr>
          <w:rFonts w:hint="eastAsia"/>
          <w:lang w:eastAsia="zh-CN"/>
        </w:rPr>
        <w:t>1</w:t>
      </w:r>
      <w:r w:rsidR="00886D54">
        <w:rPr>
          <w:rFonts w:hint="eastAsia"/>
          <w:lang w:eastAsia="zh-CN"/>
        </w:rPr>
        <w:t>5</w:t>
      </w:r>
      <w:r w:rsidR="00B44FC3">
        <w:rPr>
          <w:rFonts w:hint="eastAsia"/>
          <w:lang w:eastAsia="zh-CN"/>
        </w:rPr>
        <w:t xml:space="preserve"> </w:t>
      </w:r>
      <w:r w:rsidRPr="00322549">
        <w:rPr>
          <w:rFonts w:hint="eastAsia"/>
          <w:lang w:eastAsia="zh-CN"/>
        </w:rPr>
        <w:t>时</w:t>
      </w:r>
      <w:r w:rsidR="00886D54">
        <w:rPr>
          <w:rFonts w:hint="eastAsia"/>
          <w:lang w:eastAsia="zh-CN"/>
        </w:rPr>
        <w:t>0</w:t>
      </w:r>
      <w:r w:rsidR="00FC16A9">
        <w:rPr>
          <w:rFonts w:hint="eastAsia"/>
          <w:lang w:eastAsia="zh-CN"/>
        </w:rPr>
        <w:t>0</w:t>
      </w:r>
      <w:r w:rsidR="00B44FC3">
        <w:rPr>
          <w:rFonts w:hint="eastAsia"/>
          <w:lang w:eastAsia="zh-CN"/>
        </w:rPr>
        <w:t xml:space="preserve"> </w:t>
      </w:r>
      <w:r w:rsidRPr="00322549">
        <w:rPr>
          <w:rFonts w:hint="eastAsia"/>
          <w:lang w:eastAsia="zh-CN"/>
        </w:rPr>
        <w:t>分。</w:t>
      </w:r>
    </w:p>
    <w:p w:rsidR="003C5A64" w:rsidRDefault="00DD56C2" w:rsidP="003C5A64">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DD56C2" w:rsidP="003C5A64">
      <w:pPr>
        <w:pStyle w:val="2"/>
        <w:tabs>
          <w:tab w:val="left" w:pos="6879"/>
        </w:tabs>
        <w:spacing w:before="107" w:line="321" w:lineRule="auto"/>
        <w:ind w:left="118" w:right="106" w:firstLine="480"/>
        <w:rPr>
          <w:b w:val="0"/>
          <w:lang w:eastAsia="zh-CN"/>
        </w:rPr>
      </w:pPr>
      <w:r>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pPr>
        <w:pStyle w:val="a3"/>
        <w:spacing w:before="186" w:line="321" w:lineRule="auto"/>
        <w:ind w:left="118" w:right="92" w:firstLine="480"/>
        <w:rPr>
          <w:lang w:eastAsia="zh-CN"/>
        </w:rPr>
      </w:pPr>
      <w:r>
        <w:rPr>
          <w:lang w:eastAsia="zh-CN"/>
        </w:rPr>
        <w:t>①参选单位企业概况（企业简介、经营状况、近五年业绩）、营业执照、资质证书、组织机构代码证、税务登记证（经年检或年审合格的）等。</w:t>
      </w:r>
    </w:p>
    <w:p w:rsidR="00967702" w:rsidRDefault="00DD56C2">
      <w:pPr>
        <w:pStyle w:val="a3"/>
        <w:spacing w:before="23" w:line="321" w:lineRule="auto"/>
        <w:ind w:left="118" w:right="92" w:firstLine="480"/>
        <w:rPr>
          <w:lang w:eastAsia="zh-CN"/>
        </w:rPr>
      </w:pPr>
      <w:r>
        <w:rPr>
          <w:spacing w:val="-7"/>
          <w:lang w:eastAsia="zh-CN"/>
        </w:rPr>
        <w:t>②有良好业绩的证明。</w:t>
      </w:r>
      <w:r>
        <w:rPr>
          <w:spacing w:val="-5"/>
          <w:lang w:eastAsia="zh-CN"/>
        </w:rPr>
        <w:t>其他可以证明参选单位具有类似业绩的相关材料；凡弄虚作假的，一经查实，比选人有权取消其中选资格。</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④提供参选报价表(即</w:t>
      </w:r>
      <w:r w:rsidR="00784BFA">
        <w:rPr>
          <w:rFonts w:hint="eastAsia"/>
          <w:lang w:eastAsia="zh-CN"/>
        </w:rPr>
        <w:t>询价函</w:t>
      </w:r>
      <w:r>
        <w:rPr>
          <w:rFonts w:hint="eastAsia"/>
          <w:lang w:eastAsia="zh-CN"/>
        </w:rPr>
        <w:t>，</w:t>
      </w:r>
      <w:r>
        <w:rPr>
          <w:lang w:eastAsia="zh-CN"/>
        </w:rPr>
        <w:t>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sidR="00664369">
        <w:rPr>
          <w:lang w:eastAsia="zh-CN"/>
        </w:rPr>
        <w:t>（即参选</w:t>
      </w:r>
      <w:r w:rsidR="00664369">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E592C" w:rsidRDefault="00DD56C2" w:rsidP="007D7BEA">
      <w:pPr>
        <w:spacing w:line="440" w:lineRule="exact"/>
        <w:ind w:leftChars="250" w:left="550" w:firstLineChars="150" w:firstLine="330"/>
        <w:rPr>
          <w:spacing w:val="-11"/>
          <w:lang w:eastAsia="zh-CN"/>
        </w:rPr>
      </w:pPr>
      <w:r>
        <w:rPr>
          <w:lang w:eastAsia="zh-CN"/>
        </w:rPr>
        <w:t>1.</w:t>
      </w:r>
      <w:r w:rsidR="007D7BEA" w:rsidRPr="00A21EA3">
        <w:rPr>
          <w:rFonts w:hint="eastAsia"/>
          <w:sz w:val="24"/>
          <w:szCs w:val="24"/>
          <w:lang w:eastAsia="zh-CN"/>
        </w:rPr>
        <w:t>本次比选采用</w:t>
      </w:r>
      <w:r w:rsidR="007D7BEA" w:rsidRPr="00BE592C">
        <w:rPr>
          <w:rFonts w:hint="eastAsia"/>
          <w:spacing w:val="-11"/>
          <w:lang w:eastAsia="zh-CN"/>
        </w:rPr>
        <w:t>经资格审查合格的参选人</w:t>
      </w:r>
      <w:r w:rsidR="007D7BEA" w:rsidRPr="00A21EA3">
        <w:rPr>
          <w:rFonts w:hint="eastAsia"/>
          <w:sz w:val="24"/>
          <w:szCs w:val="24"/>
          <w:lang w:eastAsia="zh-CN"/>
        </w:rPr>
        <w:t>最低价中标方式确定中选人，即通过符合性评审的比选申请人最低报价为中选人，报价次低的为第一候补中选人，以此类推。第一候选人放弃签约，第二候选人递补。</w:t>
      </w:r>
    </w:p>
    <w:p w:rsidR="00967702" w:rsidRDefault="00BE592C" w:rsidP="00BE592C">
      <w:pPr>
        <w:pStyle w:val="a3"/>
        <w:spacing w:before="210" w:line="357" w:lineRule="auto"/>
        <w:ind w:leftChars="54" w:left="119" w:right="222" w:firstLineChars="250" w:firstLine="572"/>
        <w:rPr>
          <w:lang w:eastAsia="zh-CN"/>
        </w:rPr>
      </w:pPr>
      <w:r>
        <w:rPr>
          <w:rFonts w:hint="eastAsia"/>
          <w:spacing w:val="-11"/>
          <w:lang w:eastAsia="zh-CN"/>
        </w:rPr>
        <w:t xml:space="preserve"> </w:t>
      </w:r>
      <w:r w:rsidR="00DD56C2">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BE592C">
      <w:pPr>
        <w:spacing w:before="15"/>
        <w:ind w:left="638"/>
        <w:rPr>
          <w:b/>
          <w:sz w:val="28"/>
          <w:lang w:eastAsia="zh-CN"/>
        </w:rPr>
      </w:pPr>
      <w:r>
        <w:rPr>
          <w:rFonts w:hint="eastAsia"/>
          <w:b/>
          <w:w w:val="95"/>
          <w:sz w:val="28"/>
          <w:lang w:eastAsia="zh-CN"/>
        </w:rPr>
        <w:t>三</w:t>
      </w:r>
      <w:r w:rsidR="00DD56C2">
        <w:rPr>
          <w:b/>
          <w:w w:val="95"/>
          <w:sz w:val="28"/>
          <w:lang w:eastAsia="zh-CN"/>
        </w:rPr>
        <w:t>、以下情况作废选处理：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rsidP="00BE592C">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BE592C" w:rsidRDefault="00BE592C" w:rsidP="00BE592C">
      <w:pPr>
        <w:pStyle w:val="a3"/>
        <w:spacing w:before="153"/>
        <w:ind w:left="698"/>
        <w:rPr>
          <w:lang w:eastAsia="zh-CN"/>
        </w:rPr>
      </w:pPr>
    </w:p>
    <w:p w:rsidR="00967702" w:rsidRDefault="00BE592C">
      <w:pPr>
        <w:pStyle w:val="10"/>
        <w:spacing w:line="355" w:lineRule="exact"/>
        <w:rPr>
          <w:lang w:eastAsia="zh-CN"/>
        </w:rPr>
      </w:pPr>
      <w:r>
        <w:rPr>
          <w:rFonts w:hint="eastAsia"/>
          <w:w w:val="95"/>
          <w:lang w:eastAsia="zh-CN"/>
        </w:rPr>
        <w:t>四</w:t>
      </w:r>
      <w:r w:rsidR="00DD56C2">
        <w:rPr>
          <w:w w:val="95"/>
          <w:lang w:eastAsia="zh-CN"/>
        </w:rPr>
        <w:t>、评选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3.比选人将做开选记录。</w:t>
      </w: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715166">
      <w:pPr>
        <w:pStyle w:val="a3"/>
        <w:spacing w:before="26" w:line="321" w:lineRule="auto"/>
        <w:ind w:left="118" w:right="106" w:firstLine="480"/>
        <w:jc w:val="both"/>
        <w:rPr>
          <w:lang w:eastAsia="zh-CN"/>
        </w:rPr>
      </w:pPr>
      <w:r>
        <w:rPr>
          <w:rFonts w:hint="eastAsia"/>
          <w:spacing w:val="-2"/>
          <w:lang w:eastAsia="zh-CN"/>
        </w:rPr>
        <w:t>2</w:t>
      </w:r>
      <w:r w:rsidR="000B5ED7">
        <w:rPr>
          <w:rFonts w:hint="eastAsia"/>
          <w:spacing w:val="-2"/>
          <w:lang w:eastAsia="zh-CN"/>
        </w:rPr>
        <w:t>．</w:t>
      </w:r>
      <w:r w:rsidR="00DD56C2">
        <w:rPr>
          <w:spacing w:val="-2"/>
          <w:lang w:eastAsia="zh-CN"/>
        </w:rPr>
        <w:t>必须严格执行</w:t>
      </w:r>
      <w:r>
        <w:rPr>
          <w:rFonts w:hint="eastAsia"/>
          <w:spacing w:val="-2"/>
          <w:lang w:eastAsia="zh-CN"/>
        </w:rPr>
        <w:t>采购</w:t>
      </w:r>
      <w:r w:rsidR="00DD56C2">
        <w:rPr>
          <w:spacing w:val="-2"/>
          <w:lang w:eastAsia="zh-CN"/>
        </w:rPr>
        <w:t>合同</w:t>
      </w:r>
      <w:r w:rsidR="00DD56C2">
        <w:rPr>
          <w:lang w:eastAsia="zh-CN"/>
        </w:rPr>
        <w:t>（详见附件一</w:t>
      </w:r>
      <w:r w:rsidR="00DD56C2">
        <w:rPr>
          <w:spacing w:val="-17"/>
          <w:lang w:eastAsia="zh-CN"/>
        </w:rPr>
        <w:t>）</w:t>
      </w:r>
      <w:r w:rsidR="00DD56C2">
        <w:rPr>
          <w:spacing w:val="-13"/>
          <w:lang w:eastAsia="zh-CN"/>
        </w:rPr>
        <w:t>、《承诺函》</w:t>
      </w:r>
      <w:r w:rsidR="00DD56C2">
        <w:rPr>
          <w:lang w:eastAsia="zh-CN"/>
        </w:rPr>
        <w:t>（详见附件二</w:t>
      </w:r>
      <w:r w:rsidR="00DD56C2">
        <w:rPr>
          <w:spacing w:val="-17"/>
          <w:lang w:eastAsia="zh-CN"/>
        </w:rPr>
        <w:t>）</w:t>
      </w:r>
      <w:r w:rsidR="00DD56C2">
        <w:rPr>
          <w:lang w:eastAsia="zh-CN"/>
        </w:rPr>
        <w:t>的规定。</w:t>
      </w:r>
    </w:p>
    <w:p w:rsidR="00967702" w:rsidRDefault="008D2B88">
      <w:pPr>
        <w:pStyle w:val="a3"/>
        <w:spacing w:before="26" w:line="321" w:lineRule="auto"/>
        <w:ind w:left="118" w:right="106" w:firstLine="480"/>
        <w:jc w:val="both"/>
        <w:rPr>
          <w:lang w:eastAsia="zh-CN"/>
        </w:rPr>
      </w:pPr>
      <w:r>
        <w:rPr>
          <w:rFonts w:hint="eastAsia"/>
          <w:lang w:eastAsia="zh-CN"/>
        </w:rPr>
        <w:t>3.</w:t>
      </w:r>
      <w:r w:rsidR="00DD56C2">
        <w:rPr>
          <w:spacing w:val="-6"/>
          <w:lang w:eastAsia="zh-CN"/>
        </w:rPr>
        <w:t>中选单位需遵守比选人的各项管理规章制度。如违反相关条例者则按</w:t>
      </w:r>
      <w:r w:rsidR="00322549">
        <w:rPr>
          <w:spacing w:val="-6"/>
          <w:lang w:eastAsia="zh-CN"/>
        </w:rPr>
        <w:t>福建福海创石油化工有限公司</w:t>
      </w:r>
      <w:r w:rsidR="00DD56C2">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14538F" w:rsidRDefault="0014538F" w:rsidP="0014538F">
      <w:pPr>
        <w:spacing w:line="360" w:lineRule="auto"/>
        <w:rPr>
          <w:b/>
          <w:sz w:val="32"/>
          <w:szCs w:val="28"/>
          <w:lang w:eastAsia="zh-CN"/>
        </w:rPr>
      </w:pPr>
      <w:r>
        <w:rPr>
          <w:rFonts w:hint="eastAsia"/>
          <w:b/>
          <w:sz w:val="32"/>
          <w:szCs w:val="28"/>
          <w:lang w:eastAsia="zh-CN"/>
        </w:rPr>
        <w:lastRenderedPageBreak/>
        <w:t>附件一</w:t>
      </w:r>
    </w:p>
    <w:p w:rsidR="005F69D7" w:rsidRDefault="005F69D7" w:rsidP="005F69D7">
      <w:pPr>
        <w:spacing w:line="400" w:lineRule="exact"/>
        <w:jc w:val="center"/>
        <w:rPr>
          <w:rFonts w:asciiTheme="majorEastAsia" w:eastAsiaTheme="majorEastAsia" w:hAnsiTheme="majorEastAsia"/>
          <w:b/>
          <w:color w:val="000000"/>
          <w:sz w:val="40"/>
          <w:szCs w:val="44"/>
          <w:lang w:eastAsia="zh-CN"/>
        </w:rPr>
      </w:pPr>
      <w:r w:rsidRPr="004F73FD">
        <w:rPr>
          <w:rFonts w:asciiTheme="majorEastAsia" w:eastAsiaTheme="majorEastAsia" w:hAnsiTheme="majorEastAsia" w:hint="eastAsia"/>
          <w:b/>
          <w:color w:val="000000"/>
          <w:sz w:val="40"/>
          <w:szCs w:val="44"/>
          <w:lang w:eastAsia="zh-CN"/>
        </w:rPr>
        <w:t>委托检测</w:t>
      </w:r>
      <w:r>
        <w:rPr>
          <w:rFonts w:asciiTheme="majorEastAsia" w:eastAsiaTheme="majorEastAsia" w:hAnsiTheme="majorEastAsia" w:hint="eastAsia"/>
          <w:b/>
          <w:color w:val="000000"/>
          <w:sz w:val="40"/>
          <w:szCs w:val="44"/>
          <w:lang w:eastAsia="zh-CN"/>
        </w:rPr>
        <w:t>化验分析</w:t>
      </w:r>
      <w:r w:rsidRPr="004F73FD">
        <w:rPr>
          <w:rFonts w:asciiTheme="majorEastAsia" w:eastAsiaTheme="majorEastAsia" w:hAnsiTheme="majorEastAsia" w:hint="eastAsia"/>
          <w:b/>
          <w:color w:val="000000"/>
          <w:sz w:val="40"/>
          <w:szCs w:val="44"/>
          <w:lang w:eastAsia="zh-CN"/>
        </w:rPr>
        <w:t>协议</w:t>
      </w:r>
    </w:p>
    <w:p w:rsidR="005F69D7" w:rsidRPr="00154DCD" w:rsidRDefault="005F69D7" w:rsidP="005F69D7">
      <w:pPr>
        <w:spacing w:line="288" w:lineRule="auto"/>
        <w:contextualSpacing/>
        <w:jc w:val="right"/>
        <w:rPr>
          <w:rFonts w:asciiTheme="minorEastAsia" w:hAnsiTheme="minorEastAsia" w:cstheme="minorEastAsia"/>
          <w:sz w:val="24"/>
          <w:lang w:eastAsia="zh-CN"/>
        </w:rPr>
      </w:pPr>
      <w:r w:rsidRPr="00154DCD">
        <w:rPr>
          <w:rFonts w:asciiTheme="minorEastAsia" w:hAnsiTheme="minorEastAsia" w:cstheme="minorEastAsia" w:hint="eastAsia"/>
          <w:sz w:val="24"/>
          <w:lang w:eastAsia="zh-CN"/>
        </w:rPr>
        <w:t>协议编号：</w:t>
      </w:r>
      <w:r w:rsidRPr="00154DCD">
        <w:rPr>
          <w:rFonts w:asciiTheme="minorEastAsia" w:hAnsiTheme="minorEastAsia" w:cstheme="minorEastAsia"/>
          <w:sz w:val="24"/>
          <w:lang w:eastAsia="zh-CN"/>
        </w:rPr>
        <w:t>FH-201</w:t>
      </w:r>
      <w:r>
        <w:rPr>
          <w:rFonts w:asciiTheme="minorEastAsia" w:hAnsiTheme="minorEastAsia" w:cstheme="minorEastAsia" w:hint="eastAsia"/>
          <w:sz w:val="24"/>
          <w:lang w:eastAsia="zh-CN"/>
        </w:rPr>
        <w:t>9</w:t>
      </w:r>
      <w:r w:rsidRPr="00154DCD">
        <w:rPr>
          <w:rFonts w:asciiTheme="minorEastAsia" w:hAnsiTheme="minorEastAsia" w:cstheme="minorEastAsia"/>
          <w:sz w:val="24"/>
          <w:lang w:eastAsia="zh-CN"/>
        </w:rPr>
        <w:t>-FHC-QY-WX</w:t>
      </w:r>
      <w:r>
        <w:rPr>
          <w:rFonts w:asciiTheme="minorEastAsia" w:hAnsiTheme="minorEastAsia" w:cstheme="minorEastAsia" w:hint="eastAsia"/>
          <w:sz w:val="24"/>
          <w:lang w:eastAsia="zh-CN"/>
        </w:rPr>
        <w:t>-</w:t>
      </w:r>
    </w:p>
    <w:p w:rsidR="005F69D7" w:rsidRPr="00154DCD" w:rsidRDefault="005F69D7" w:rsidP="005F69D7">
      <w:pPr>
        <w:spacing w:line="288" w:lineRule="auto"/>
        <w:contextualSpacing/>
        <w:rPr>
          <w:rFonts w:asciiTheme="minorEastAsia" w:hAnsiTheme="minorEastAsia" w:cstheme="minorEastAsia"/>
          <w:sz w:val="24"/>
          <w:lang w:eastAsia="zh-CN"/>
        </w:rPr>
      </w:pPr>
      <w:r w:rsidRPr="00154DCD">
        <w:rPr>
          <w:rFonts w:asciiTheme="minorEastAsia" w:hAnsiTheme="minorEastAsia" w:cstheme="minorEastAsia" w:hint="eastAsia"/>
          <w:sz w:val="24"/>
          <w:lang w:eastAsia="zh-CN"/>
        </w:rPr>
        <w:t xml:space="preserve">甲方（委托方）：腾龙芳烃（漳州）有限公司   </w:t>
      </w:r>
    </w:p>
    <w:p w:rsidR="005F69D7" w:rsidRDefault="005F69D7" w:rsidP="005F69D7">
      <w:pPr>
        <w:spacing w:line="400" w:lineRule="exact"/>
        <w:rPr>
          <w:color w:val="000000"/>
          <w:szCs w:val="21"/>
          <w:lang w:eastAsia="zh-CN"/>
        </w:rPr>
      </w:pPr>
      <w:r w:rsidRPr="00154DCD">
        <w:rPr>
          <w:rFonts w:asciiTheme="minorEastAsia" w:hAnsiTheme="minorEastAsia" w:cstheme="minorEastAsia" w:hint="eastAsia"/>
          <w:sz w:val="24"/>
          <w:lang w:eastAsia="zh-CN"/>
        </w:rPr>
        <w:t>乙方（检测方）：</w:t>
      </w:r>
      <w:r>
        <w:rPr>
          <w:color w:val="000000"/>
          <w:szCs w:val="21"/>
          <w:lang w:eastAsia="zh-CN"/>
        </w:rPr>
        <w:t xml:space="preserve"> </w:t>
      </w:r>
    </w:p>
    <w:p w:rsidR="005F69D7" w:rsidRPr="004F73FD" w:rsidRDefault="005F69D7" w:rsidP="005F69D7">
      <w:pPr>
        <w:spacing w:line="400" w:lineRule="exact"/>
        <w:rPr>
          <w:rStyle w:val="apple-converted-space"/>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经甲乙双方商定</w:t>
      </w:r>
      <w:r>
        <w:rPr>
          <w:rFonts w:asciiTheme="minorEastAsia" w:eastAsiaTheme="minorEastAsia" w:hAnsiTheme="minorEastAsia" w:hint="eastAsia"/>
          <w:color w:val="000000"/>
          <w:sz w:val="24"/>
          <w:lang w:eastAsia="zh-CN"/>
        </w:rPr>
        <w:t>，就甲方委托乙方提供检测化验分析</w:t>
      </w:r>
      <w:r w:rsidRPr="004F73FD">
        <w:rPr>
          <w:rFonts w:asciiTheme="minorEastAsia" w:eastAsiaTheme="minorEastAsia" w:hAnsiTheme="minorEastAsia" w:hint="eastAsia"/>
          <w:color w:val="000000"/>
          <w:sz w:val="24"/>
          <w:lang w:eastAsia="zh-CN"/>
        </w:rPr>
        <w:t>服务相关事宜，达成如下协议：</w:t>
      </w:r>
    </w:p>
    <w:p w:rsidR="005F69D7" w:rsidRDefault="005F69D7" w:rsidP="005F69D7">
      <w:pPr>
        <w:pStyle w:val="a7"/>
        <w:numPr>
          <w:ilvl w:val="0"/>
          <w:numId w:val="6"/>
        </w:numPr>
        <w:autoSpaceDE/>
        <w:autoSpaceDN/>
        <w:spacing w:before="0" w:line="400" w:lineRule="exact"/>
        <w:jc w:val="both"/>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委托检测</w:t>
      </w:r>
      <w:r>
        <w:rPr>
          <w:rFonts w:asciiTheme="minorEastAsia" w:eastAsiaTheme="minorEastAsia" w:hAnsiTheme="minorEastAsia" w:hint="eastAsia"/>
          <w:color w:val="000000"/>
          <w:sz w:val="24"/>
          <w:lang w:eastAsia="zh-CN"/>
        </w:rPr>
        <w:t>化验分析</w:t>
      </w:r>
      <w:r w:rsidRPr="004F73FD">
        <w:rPr>
          <w:rFonts w:asciiTheme="minorEastAsia" w:eastAsiaTheme="minorEastAsia" w:hAnsiTheme="minorEastAsia" w:hint="eastAsia"/>
          <w:color w:val="000000"/>
          <w:sz w:val="24"/>
          <w:lang w:eastAsia="zh-CN"/>
        </w:rPr>
        <w:t>服务项目：</w:t>
      </w:r>
    </w:p>
    <w:p w:rsidR="005F69D7" w:rsidRDefault="005F69D7" w:rsidP="005F69D7">
      <w:pPr>
        <w:pStyle w:val="a7"/>
        <w:spacing w:line="400" w:lineRule="exact"/>
        <w:ind w:left="420" w:firstLine="0"/>
        <w:rPr>
          <w:u w:val="single"/>
          <w:lang w:eastAsia="zh-CN"/>
        </w:rPr>
      </w:pPr>
      <w:r>
        <w:rPr>
          <w:rFonts w:hint="eastAsia"/>
          <w:lang w:eastAsia="zh-CN"/>
        </w:rPr>
        <w:t>技术服务内容：</w:t>
      </w:r>
      <w:r w:rsidRPr="00D3436B">
        <w:rPr>
          <w:rFonts w:hint="eastAsia"/>
          <w:u w:val="single"/>
          <w:lang w:eastAsia="zh-CN"/>
        </w:rPr>
        <w:t>8个</w:t>
      </w:r>
      <w:r w:rsidRPr="003C5A64">
        <w:rPr>
          <w:rFonts w:hint="eastAsia"/>
          <w:u w:val="single"/>
          <w:lang w:eastAsia="zh-CN"/>
        </w:rPr>
        <w:t>树脂样品化验分析</w:t>
      </w:r>
    </w:p>
    <w:p w:rsidR="005F69D7" w:rsidRDefault="005F69D7" w:rsidP="005F69D7">
      <w:pPr>
        <w:pStyle w:val="a7"/>
        <w:spacing w:line="400" w:lineRule="exact"/>
        <w:ind w:left="420" w:firstLine="0"/>
        <w:rPr>
          <w:rFonts w:asciiTheme="minorEastAsia" w:eastAsiaTheme="minorEastAsia" w:hAnsiTheme="minorEastAsia"/>
          <w:color w:val="000000"/>
          <w:sz w:val="24"/>
          <w:lang w:eastAsia="zh-CN"/>
        </w:rPr>
      </w:pPr>
      <w:r w:rsidRPr="00D3436B">
        <w:rPr>
          <w:rFonts w:hint="eastAsia"/>
          <w:lang w:eastAsia="zh-CN"/>
        </w:rPr>
        <w:t>技术要求：分析方法：</w:t>
      </w:r>
      <w:r w:rsidRPr="00D3436B">
        <w:rPr>
          <w:lang w:eastAsia="zh-CN"/>
        </w:rPr>
        <w:t>DL/T 673-2015 火力发电厂水处理用001×7强酸性阳离子交换树脂报废标准；DL/T 807-2002 火力发电厂水处理用201×7强碱性阴离子交换树指报废标准。</w:t>
      </w:r>
    </w:p>
    <w:p w:rsidR="005F69D7" w:rsidRPr="004F73FD" w:rsidRDefault="005F69D7" w:rsidP="005F69D7">
      <w:pPr>
        <w:spacing w:line="400" w:lineRule="exact"/>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二、检测标准:乙方根据甲方要求按照国家、地方、行业、企业标准对进行检验检测。</w:t>
      </w:r>
    </w:p>
    <w:p w:rsidR="005F69D7" w:rsidRPr="004F73FD" w:rsidRDefault="005F69D7" w:rsidP="005F69D7">
      <w:pPr>
        <w:spacing w:line="400" w:lineRule="exact"/>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三、甲方的权利义务</w:t>
      </w:r>
    </w:p>
    <w:p w:rsidR="005F69D7" w:rsidRPr="004F73FD" w:rsidRDefault="005F69D7" w:rsidP="005F69D7">
      <w:pPr>
        <w:spacing w:line="400" w:lineRule="exact"/>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 xml:space="preserve">   1、甲方有权监督乙方的检测工作。</w:t>
      </w:r>
    </w:p>
    <w:p w:rsidR="005F69D7" w:rsidRPr="004F73FD" w:rsidRDefault="005F69D7" w:rsidP="005F69D7">
      <w:pPr>
        <w:spacing w:line="400" w:lineRule="exact"/>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 xml:space="preserve">   2、甲方根据乙方检测的需要配合乙方检测工作，并提供相关资料。</w:t>
      </w:r>
    </w:p>
    <w:p w:rsidR="005F69D7" w:rsidRPr="004F73FD" w:rsidRDefault="005F69D7" w:rsidP="005F69D7">
      <w:pPr>
        <w:spacing w:line="400" w:lineRule="exact"/>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 xml:space="preserve">   3、按约定支付检测费用。</w:t>
      </w:r>
    </w:p>
    <w:p w:rsidR="005F69D7" w:rsidRPr="004F73FD" w:rsidRDefault="005F69D7" w:rsidP="005F69D7">
      <w:pPr>
        <w:spacing w:line="400" w:lineRule="exact"/>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四、乙方的权利义务：</w:t>
      </w:r>
    </w:p>
    <w:p w:rsidR="005F69D7" w:rsidRPr="003C2BC2" w:rsidRDefault="005F69D7" w:rsidP="005F69D7">
      <w:pPr>
        <w:spacing w:line="400" w:lineRule="exact"/>
        <w:ind w:firstLineChars="150" w:firstLine="360"/>
        <w:rPr>
          <w:rFonts w:asciiTheme="minorEastAsia" w:eastAsiaTheme="minorEastAsia" w:hAnsiTheme="minorEastAsia"/>
          <w:color w:val="000000"/>
          <w:sz w:val="24"/>
          <w:u w:val="single"/>
          <w:lang w:eastAsia="zh-CN"/>
        </w:rPr>
      </w:pPr>
      <w:r w:rsidRPr="004F73FD">
        <w:rPr>
          <w:rFonts w:asciiTheme="minorEastAsia" w:eastAsiaTheme="minorEastAsia" w:hAnsiTheme="minorEastAsia" w:hint="eastAsia"/>
          <w:color w:val="000000"/>
          <w:sz w:val="24"/>
          <w:lang w:eastAsia="zh-CN"/>
        </w:rPr>
        <w:t>1、服务地点：</w:t>
      </w:r>
      <w:r w:rsidR="003C2BC2">
        <w:rPr>
          <w:rFonts w:asciiTheme="minorEastAsia" w:eastAsiaTheme="minorEastAsia" w:hAnsiTheme="minorEastAsia" w:hint="eastAsia"/>
          <w:color w:val="000000"/>
          <w:sz w:val="24"/>
          <w:lang w:eastAsia="zh-CN"/>
        </w:rPr>
        <w:t xml:space="preserve"> </w:t>
      </w:r>
      <w:r w:rsidR="003C2BC2">
        <w:rPr>
          <w:rFonts w:asciiTheme="minorEastAsia" w:eastAsiaTheme="minorEastAsia" w:hAnsiTheme="minorEastAsia" w:hint="eastAsia"/>
          <w:color w:val="000000"/>
          <w:sz w:val="24"/>
          <w:u w:val="single"/>
          <w:lang w:eastAsia="zh-CN"/>
        </w:rPr>
        <w:t xml:space="preserve">                               </w:t>
      </w:r>
    </w:p>
    <w:p w:rsidR="005F69D7" w:rsidRPr="003C2BC2" w:rsidRDefault="005F69D7" w:rsidP="005F69D7">
      <w:pPr>
        <w:spacing w:line="400" w:lineRule="exact"/>
        <w:ind w:firstLineChars="150" w:firstLine="360"/>
        <w:rPr>
          <w:rFonts w:asciiTheme="minorEastAsia" w:eastAsiaTheme="minorEastAsia" w:hAnsiTheme="minorEastAsia"/>
          <w:color w:val="000000"/>
          <w:sz w:val="24"/>
          <w:u w:val="single"/>
          <w:lang w:eastAsia="zh-CN"/>
        </w:rPr>
      </w:pPr>
      <w:r w:rsidRPr="004F73FD">
        <w:rPr>
          <w:rFonts w:asciiTheme="minorEastAsia" w:eastAsiaTheme="minorEastAsia" w:hAnsiTheme="minorEastAsia" w:hint="eastAsia"/>
          <w:color w:val="000000"/>
          <w:sz w:val="24"/>
          <w:lang w:eastAsia="zh-CN"/>
        </w:rPr>
        <w:t>2、取样时间：</w:t>
      </w:r>
      <w:r w:rsidR="003C2BC2">
        <w:rPr>
          <w:rFonts w:asciiTheme="minorEastAsia" w:eastAsiaTheme="minorEastAsia" w:hAnsiTheme="minorEastAsia" w:hint="eastAsia"/>
          <w:color w:val="000000"/>
          <w:sz w:val="24"/>
          <w:u w:val="single"/>
          <w:lang w:eastAsia="zh-CN"/>
        </w:rPr>
        <w:t xml:space="preserve">    合同签订后由甲方送样至乙方。</w:t>
      </w:r>
    </w:p>
    <w:p w:rsidR="005F69D7" w:rsidRPr="004F73FD" w:rsidRDefault="005F69D7" w:rsidP="005F69D7">
      <w:pPr>
        <w:spacing w:line="400" w:lineRule="exact"/>
        <w:ind w:firstLineChars="150" w:firstLine="360"/>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3、交付检测</w:t>
      </w:r>
      <w:r>
        <w:rPr>
          <w:rFonts w:asciiTheme="minorEastAsia" w:eastAsiaTheme="minorEastAsia" w:hAnsiTheme="minorEastAsia" w:hint="eastAsia"/>
          <w:color w:val="000000"/>
          <w:sz w:val="24"/>
          <w:lang w:eastAsia="zh-CN"/>
        </w:rPr>
        <w:t>化验分析</w:t>
      </w:r>
      <w:r w:rsidRPr="004F73FD">
        <w:rPr>
          <w:rFonts w:asciiTheme="minorEastAsia" w:eastAsiaTheme="minorEastAsia" w:hAnsiTheme="minorEastAsia" w:hint="eastAsia"/>
          <w:color w:val="000000"/>
          <w:sz w:val="24"/>
          <w:lang w:eastAsia="zh-CN"/>
        </w:rPr>
        <w:t>报告期限：取样后</w:t>
      </w:r>
      <w:r>
        <w:rPr>
          <w:rFonts w:asciiTheme="minorEastAsia" w:eastAsiaTheme="minorEastAsia" w:hAnsiTheme="minorEastAsia" w:hint="eastAsia"/>
          <w:color w:val="000000"/>
          <w:sz w:val="24"/>
          <w:lang w:eastAsia="zh-CN"/>
        </w:rPr>
        <w:t>10</w:t>
      </w:r>
      <w:r w:rsidRPr="004F73FD">
        <w:rPr>
          <w:rFonts w:asciiTheme="minorEastAsia" w:eastAsiaTheme="minorEastAsia" w:hAnsiTheme="minorEastAsia" w:hint="eastAsia"/>
          <w:color w:val="000000"/>
          <w:sz w:val="24"/>
          <w:lang w:eastAsia="zh-CN"/>
        </w:rPr>
        <w:t>个工作日</w:t>
      </w:r>
      <w:r>
        <w:rPr>
          <w:rFonts w:asciiTheme="minorEastAsia" w:eastAsiaTheme="minorEastAsia" w:hAnsiTheme="minorEastAsia" w:hint="eastAsia"/>
          <w:color w:val="000000"/>
          <w:sz w:val="24"/>
          <w:lang w:eastAsia="zh-CN"/>
        </w:rPr>
        <w:t>内</w:t>
      </w:r>
      <w:r w:rsidRPr="004F73FD">
        <w:rPr>
          <w:rFonts w:asciiTheme="minorEastAsia" w:eastAsiaTheme="minorEastAsia" w:hAnsiTheme="minorEastAsia" w:hint="eastAsia"/>
          <w:color w:val="000000"/>
          <w:sz w:val="24"/>
          <w:lang w:eastAsia="zh-CN"/>
        </w:rPr>
        <w:t>交付。</w:t>
      </w:r>
    </w:p>
    <w:p w:rsidR="005F69D7" w:rsidRPr="004F73FD" w:rsidRDefault="005F69D7" w:rsidP="005F69D7">
      <w:pPr>
        <w:spacing w:line="400" w:lineRule="exact"/>
        <w:ind w:firstLineChars="150" w:firstLine="360"/>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4、验收凭证：检测报告，且需达到国家、行业及委托方要求的相关标准。</w:t>
      </w:r>
    </w:p>
    <w:p w:rsidR="005F69D7" w:rsidRPr="004F73FD" w:rsidRDefault="005F69D7" w:rsidP="005F69D7">
      <w:pPr>
        <w:spacing w:line="400" w:lineRule="exact"/>
        <w:ind w:firstLineChars="150" w:firstLine="360"/>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对检测过程中知悉的甲方的商业、技术、经营管理等保密信息承担保密责任。</w:t>
      </w:r>
    </w:p>
    <w:p w:rsidR="005F69D7" w:rsidRPr="004F73FD" w:rsidRDefault="005F69D7" w:rsidP="005F69D7">
      <w:pPr>
        <w:spacing w:line="400" w:lineRule="exact"/>
        <w:rPr>
          <w:rStyle w:val="apple-converted-space"/>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五、</w:t>
      </w:r>
      <w:r>
        <w:rPr>
          <w:rFonts w:asciiTheme="minorEastAsia" w:eastAsiaTheme="minorEastAsia" w:hAnsiTheme="minorEastAsia" w:hint="eastAsia"/>
          <w:color w:val="000000"/>
          <w:sz w:val="24"/>
          <w:lang w:eastAsia="zh-CN"/>
        </w:rPr>
        <w:t>工期</w:t>
      </w:r>
      <w:r w:rsidRPr="004F73FD">
        <w:rPr>
          <w:rFonts w:asciiTheme="minorEastAsia" w:eastAsiaTheme="minorEastAsia" w:hAnsiTheme="minorEastAsia" w:hint="eastAsia"/>
          <w:color w:val="000000"/>
          <w:sz w:val="24"/>
          <w:lang w:eastAsia="zh-CN"/>
        </w:rPr>
        <w:t>期限：</w:t>
      </w:r>
      <w:r>
        <w:rPr>
          <w:rFonts w:asciiTheme="minorEastAsia" w:eastAsiaTheme="minorEastAsia" w:hAnsiTheme="minorEastAsia" w:hint="eastAsia"/>
          <w:color w:val="000000"/>
          <w:sz w:val="24"/>
          <w:lang w:eastAsia="zh-CN"/>
        </w:rPr>
        <w:t>双方合同盖章生效后30个自然日完成。</w:t>
      </w:r>
      <w:r w:rsidRPr="004F73FD">
        <w:rPr>
          <w:rStyle w:val="apple-converted-space"/>
          <w:rFonts w:asciiTheme="minorEastAsia" w:eastAsiaTheme="minorEastAsia" w:hAnsiTheme="minorEastAsia" w:hint="eastAsia"/>
          <w:color w:val="000000"/>
          <w:sz w:val="24"/>
          <w:lang w:eastAsia="zh-CN"/>
        </w:rPr>
        <w:t> </w:t>
      </w:r>
      <w:r w:rsidRPr="004F73FD">
        <w:rPr>
          <w:rFonts w:asciiTheme="minorEastAsia" w:eastAsiaTheme="minorEastAsia" w:hAnsiTheme="minorEastAsia" w:hint="eastAsia"/>
          <w:color w:val="000000"/>
          <w:sz w:val="24"/>
          <w:lang w:eastAsia="zh-CN"/>
        </w:rPr>
        <w:br/>
        <w:t>六、收费方式：乙方出具报告提交给甲方并经甲方验收合格</w:t>
      </w:r>
      <w:r>
        <w:rPr>
          <w:rFonts w:asciiTheme="minorEastAsia" w:eastAsiaTheme="minorEastAsia" w:hAnsiTheme="minorEastAsia" w:hint="eastAsia"/>
          <w:color w:val="000000"/>
          <w:sz w:val="24"/>
          <w:lang w:eastAsia="zh-CN"/>
        </w:rPr>
        <w:t>且收到</w:t>
      </w:r>
      <w:r>
        <w:rPr>
          <w:rFonts w:asciiTheme="minorEastAsia" w:eastAsiaTheme="minorEastAsia" w:hAnsiTheme="minorEastAsia" w:hint="eastAsia"/>
          <w:color w:val="000000"/>
          <w:sz w:val="24"/>
          <w:u w:val="single"/>
          <w:lang w:eastAsia="zh-CN"/>
        </w:rPr>
        <w:t xml:space="preserve">   </w:t>
      </w:r>
      <w:r>
        <w:rPr>
          <w:rFonts w:asciiTheme="minorEastAsia" w:eastAsiaTheme="minorEastAsia" w:hAnsiTheme="minorEastAsia" w:hint="eastAsia"/>
          <w:color w:val="000000"/>
          <w:sz w:val="24"/>
          <w:lang w:eastAsia="zh-CN"/>
        </w:rPr>
        <w:t>%增值税专用票</w:t>
      </w:r>
      <w:r w:rsidRPr="004F73FD">
        <w:rPr>
          <w:rFonts w:asciiTheme="minorEastAsia" w:eastAsiaTheme="minorEastAsia" w:hAnsiTheme="minorEastAsia" w:hint="eastAsia"/>
          <w:color w:val="000000"/>
          <w:sz w:val="24"/>
          <w:lang w:eastAsia="zh-CN"/>
        </w:rPr>
        <w:t>后</w:t>
      </w:r>
      <w:r w:rsidRPr="004F73FD">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30</w:t>
      </w:r>
      <w:r w:rsidRPr="004F73FD">
        <w:rPr>
          <w:rFonts w:asciiTheme="minorEastAsia" w:eastAsiaTheme="minorEastAsia" w:hAnsiTheme="minorEastAsia"/>
          <w:color w:val="000000"/>
          <w:sz w:val="24"/>
          <w:u w:val="single"/>
          <w:lang w:eastAsia="zh-CN"/>
        </w:rPr>
        <w:t xml:space="preserve"> </w:t>
      </w:r>
      <w:r w:rsidRPr="004F73FD">
        <w:rPr>
          <w:rFonts w:asciiTheme="minorEastAsia" w:eastAsiaTheme="minorEastAsia" w:hAnsiTheme="minorEastAsia" w:hint="eastAsia"/>
          <w:color w:val="000000"/>
          <w:sz w:val="24"/>
          <w:lang w:eastAsia="zh-CN"/>
        </w:rPr>
        <w:t>个工作日内支付。</w:t>
      </w:r>
      <w:r w:rsidRPr="004F73FD">
        <w:rPr>
          <w:rStyle w:val="apple-converted-space"/>
          <w:rFonts w:asciiTheme="minorEastAsia" w:eastAsiaTheme="minorEastAsia" w:hAnsiTheme="minorEastAsia" w:hint="eastAsia"/>
          <w:color w:val="000000"/>
          <w:sz w:val="24"/>
          <w:lang w:eastAsia="zh-CN"/>
        </w:rPr>
        <w:t> </w:t>
      </w:r>
    </w:p>
    <w:p w:rsidR="005F69D7" w:rsidRPr="004F73FD" w:rsidRDefault="005F69D7" w:rsidP="005F69D7">
      <w:pPr>
        <w:pStyle w:val="a4"/>
        <w:spacing w:line="400" w:lineRule="exact"/>
        <w:ind w:firstLineChars="200" w:firstLine="480"/>
        <w:rPr>
          <w:rFonts w:asciiTheme="minorEastAsia" w:eastAsiaTheme="minorEastAsia" w:hAnsiTheme="minorEastAsia"/>
          <w:sz w:val="24"/>
          <w:szCs w:val="24"/>
          <w:lang w:eastAsia="zh-CN"/>
        </w:rPr>
      </w:pPr>
      <w:r w:rsidRPr="004F73FD">
        <w:rPr>
          <w:rFonts w:asciiTheme="minorEastAsia" w:eastAsiaTheme="minorEastAsia" w:hAnsiTheme="minorEastAsia" w:hint="eastAsia"/>
          <w:sz w:val="24"/>
          <w:szCs w:val="24"/>
          <w:lang w:eastAsia="zh-CN"/>
        </w:rPr>
        <w:t>乙方开户银行：</w:t>
      </w:r>
      <w:r w:rsidRPr="004F73FD">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4F73FD">
        <w:rPr>
          <w:rFonts w:asciiTheme="minorEastAsia" w:eastAsiaTheme="minorEastAsia" w:hAnsiTheme="minorEastAsia"/>
          <w:color w:val="000000"/>
          <w:sz w:val="24"/>
          <w:szCs w:val="24"/>
          <w:u w:val="single"/>
          <w:lang w:eastAsia="zh-CN"/>
        </w:rPr>
        <w:t xml:space="preserve">   </w:t>
      </w:r>
    </w:p>
    <w:p w:rsidR="005F69D7" w:rsidRPr="004F73FD" w:rsidRDefault="005F69D7" w:rsidP="005F69D7">
      <w:pPr>
        <w:pStyle w:val="a4"/>
        <w:spacing w:line="400" w:lineRule="exact"/>
        <w:ind w:firstLineChars="200" w:firstLine="480"/>
        <w:rPr>
          <w:rFonts w:asciiTheme="minorEastAsia" w:eastAsiaTheme="minorEastAsia" w:hAnsiTheme="minorEastAsia"/>
          <w:sz w:val="24"/>
          <w:szCs w:val="24"/>
          <w:lang w:eastAsia="zh-CN"/>
        </w:rPr>
      </w:pPr>
      <w:r w:rsidRPr="004F73FD">
        <w:rPr>
          <w:rFonts w:asciiTheme="minorEastAsia" w:eastAsiaTheme="minorEastAsia" w:hAnsiTheme="minorEastAsia" w:hint="eastAsia"/>
          <w:sz w:val="24"/>
          <w:szCs w:val="24"/>
          <w:lang w:eastAsia="zh-CN"/>
        </w:rPr>
        <w:t>公司名称：</w:t>
      </w:r>
      <w:r w:rsidRPr="004F73FD">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4F73FD">
        <w:rPr>
          <w:rFonts w:asciiTheme="minorEastAsia" w:eastAsiaTheme="minorEastAsia" w:hAnsiTheme="minorEastAsia"/>
          <w:color w:val="000000"/>
          <w:sz w:val="24"/>
          <w:szCs w:val="24"/>
          <w:u w:val="single"/>
          <w:lang w:eastAsia="zh-CN"/>
        </w:rPr>
        <w:t xml:space="preserve"> </w:t>
      </w:r>
    </w:p>
    <w:p w:rsidR="005F69D7" w:rsidRPr="004F73FD" w:rsidRDefault="005F69D7" w:rsidP="005F69D7">
      <w:pPr>
        <w:spacing w:line="400" w:lineRule="exact"/>
        <w:ind w:leftChars="200" w:left="440" w:firstLineChars="50" w:firstLine="120"/>
        <w:rPr>
          <w:rFonts w:asciiTheme="minorEastAsia" w:eastAsiaTheme="minorEastAsia" w:hAnsiTheme="minorEastAsia"/>
          <w:color w:val="000000"/>
          <w:sz w:val="24"/>
          <w:lang w:eastAsia="zh-CN"/>
        </w:rPr>
      </w:pPr>
      <w:r w:rsidRPr="004F73FD">
        <w:rPr>
          <w:rFonts w:asciiTheme="minorEastAsia" w:eastAsiaTheme="minorEastAsia" w:hAnsiTheme="minorEastAsia" w:hint="eastAsia"/>
          <w:sz w:val="24"/>
          <w:lang w:eastAsia="zh-CN"/>
        </w:rPr>
        <w:t>账号：</w:t>
      </w:r>
      <w:r w:rsidRPr="004F73FD">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 xml:space="preserve">                        </w:t>
      </w:r>
    </w:p>
    <w:p w:rsidR="005F69D7" w:rsidRPr="004F73FD" w:rsidRDefault="005F69D7" w:rsidP="005F69D7">
      <w:pPr>
        <w:spacing w:line="400" w:lineRule="exact"/>
        <w:rPr>
          <w:rStyle w:val="apple-converted-space"/>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七、违约责任：</w:t>
      </w:r>
    </w:p>
    <w:p w:rsidR="005F69D7" w:rsidRPr="004F73FD" w:rsidRDefault="005F69D7" w:rsidP="005F69D7">
      <w:pPr>
        <w:spacing w:line="400" w:lineRule="exact"/>
        <w:ind w:firstLineChars="200" w:firstLine="480"/>
        <w:rPr>
          <w:rStyle w:val="apple-converted-space"/>
          <w:rFonts w:asciiTheme="minorEastAsia" w:eastAsiaTheme="minorEastAsia" w:hAnsiTheme="minorEastAsia"/>
          <w:color w:val="000000"/>
          <w:sz w:val="24"/>
          <w:lang w:eastAsia="zh-CN"/>
        </w:rPr>
      </w:pPr>
      <w:r w:rsidRPr="004F73FD">
        <w:rPr>
          <w:rStyle w:val="apple-converted-space"/>
          <w:rFonts w:asciiTheme="minorEastAsia" w:eastAsiaTheme="minorEastAsia" w:hAnsiTheme="minorEastAsia" w:hint="eastAsia"/>
          <w:color w:val="000000"/>
          <w:sz w:val="24"/>
          <w:lang w:eastAsia="zh-CN"/>
        </w:rPr>
        <w:t>1、乙方逾期提交报告的，每日应向甲方支付违约金人民币</w:t>
      </w:r>
      <w:r w:rsidRPr="004F73FD">
        <w:rPr>
          <w:rFonts w:asciiTheme="minorEastAsia" w:eastAsiaTheme="minorEastAsia" w:hAnsiTheme="minorEastAsia"/>
          <w:color w:val="000000"/>
          <w:sz w:val="24"/>
          <w:u w:val="single"/>
          <w:lang w:eastAsia="zh-CN"/>
        </w:rPr>
        <w:t xml:space="preserve"> </w:t>
      </w:r>
      <w:r w:rsidRPr="004F73FD">
        <w:rPr>
          <w:rFonts w:asciiTheme="minorEastAsia" w:eastAsiaTheme="minorEastAsia" w:hAnsiTheme="minorEastAsia" w:hint="eastAsia"/>
          <w:color w:val="000000"/>
          <w:sz w:val="24"/>
          <w:u w:val="single"/>
          <w:lang w:eastAsia="zh-CN"/>
        </w:rPr>
        <w:t>200</w:t>
      </w:r>
      <w:r w:rsidRPr="004F73FD">
        <w:rPr>
          <w:rFonts w:asciiTheme="minorEastAsia" w:eastAsiaTheme="minorEastAsia" w:hAnsiTheme="minorEastAsia"/>
          <w:color w:val="000000"/>
          <w:sz w:val="24"/>
          <w:u w:val="single"/>
          <w:lang w:eastAsia="zh-CN"/>
        </w:rPr>
        <w:t xml:space="preserve"> </w:t>
      </w:r>
      <w:r w:rsidRPr="004F73FD">
        <w:rPr>
          <w:rStyle w:val="apple-converted-space"/>
          <w:rFonts w:asciiTheme="minorEastAsia" w:eastAsiaTheme="minorEastAsia" w:hAnsiTheme="minorEastAsia" w:hint="eastAsia"/>
          <w:color w:val="000000"/>
          <w:sz w:val="24"/>
          <w:lang w:eastAsia="zh-CN"/>
        </w:rPr>
        <w:t>元，从支付款中扣除，逾期超过</w:t>
      </w:r>
      <w:r w:rsidRPr="004F73FD">
        <w:rPr>
          <w:rFonts w:asciiTheme="minorEastAsia" w:eastAsiaTheme="minorEastAsia" w:hAnsiTheme="minorEastAsia"/>
          <w:color w:val="000000"/>
          <w:sz w:val="24"/>
          <w:u w:val="single"/>
          <w:lang w:eastAsia="zh-CN"/>
        </w:rPr>
        <w:t xml:space="preserve">  </w:t>
      </w:r>
      <w:r w:rsidRPr="004F73FD">
        <w:rPr>
          <w:rFonts w:asciiTheme="minorEastAsia" w:eastAsiaTheme="minorEastAsia" w:hAnsiTheme="minorEastAsia" w:hint="eastAsia"/>
          <w:color w:val="000000"/>
          <w:sz w:val="24"/>
          <w:u w:val="single"/>
          <w:lang w:eastAsia="zh-CN"/>
        </w:rPr>
        <w:t>10</w:t>
      </w:r>
      <w:r w:rsidRPr="004F73FD">
        <w:rPr>
          <w:rFonts w:asciiTheme="minorEastAsia" w:eastAsiaTheme="minorEastAsia" w:hAnsiTheme="minorEastAsia"/>
          <w:color w:val="000000"/>
          <w:sz w:val="24"/>
          <w:u w:val="single"/>
          <w:lang w:eastAsia="zh-CN"/>
        </w:rPr>
        <w:t xml:space="preserve"> </w:t>
      </w:r>
      <w:r w:rsidRPr="004F73FD">
        <w:rPr>
          <w:rStyle w:val="apple-converted-space"/>
          <w:rFonts w:asciiTheme="minorEastAsia" w:eastAsiaTheme="minorEastAsia" w:hAnsiTheme="minorEastAsia" w:hint="eastAsia"/>
          <w:color w:val="000000"/>
          <w:sz w:val="24"/>
          <w:lang w:eastAsia="zh-CN"/>
        </w:rPr>
        <w:t>日的，甲方还有权解除本合同并要求乙方退还已经收取的费用。</w:t>
      </w:r>
    </w:p>
    <w:p w:rsidR="005F69D7" w:rsidRPr="004F73FD" w:rsidRDefault="005F69D7" w:rsidP="005F69D7">
      <w:pPr>
        <w:spacing w:line="400" w:lineRule="exact"/>
        <w:ind w:firstLineChars="200" w:firstLine="480"/>
        <w:rPr>
          <w:rStyle w:val="apple-converted-space"/>
          <w:rFonts w:asciiTheme="minorEastAsia" w:eastAsiaTheme="minorEastAsia" w:hAnsiTheme="minorEastAsia"/>
          <w:color w:val="000000"/>
          <w:sz w:val="24"/>
          <w:lang w:eastAsia="zh-CN"/>
        </w:rPr>
      </w:pPr>
      <w:r w:rsidRPr="004F73FD">
        <w:rPr>
          <w:rStyle w:val="apple-converted-space"/>
          <w:rFonts w:asciiTheme="minorEastAsia" w:eastAsiaTheme="minorEastAsia" w:hAnsiTheme="minorEastAsia" w:hint="eastAsia"/>
          <w:color w:val="000000"/>
          <w:sz w:val="24"/>
          <w:lang w:eastAsia="zh-CN"/>
        </w:rPr>
        <w:t>2、乙方提交的检测报告不符合合同约定的，应在甲方指定期限内修改完善直至符合合同约定为止，由此造成逾期提交的，按照第（1）项约定执行。</w:t>
      </w:r>
    </w:p>
    <w:p w:rsidR="005F69D7" w:rsidRPr="004F73FD" w:rsidRDefault="005F69D7" w:rsidP="005F69D7">
      <w:pPr>
        <w:spacing w:line="400" w:lineRule="exact"/>
        <w:ind w:firstLineChars="200" w:firstLine="480"/>
        <w:rPr>
          <w:rStyle w:val="apple-converted-space"/>
          <w:rFonts w:asciiTheme="minorEastAsia" w:eastAsiaTheme="minorEastAsia" w:hAnsiTheme="minorEastAsia"/>
          <w:color w:val="000000"/>
          <w:sz w:val="24"/>
          <w:lang w:eastAsia="zh-CN"/>
        </w:rPr>
      </w:pPr>
      <w:r w:rsidRPr="004F73FD">
        <w:rPr>
          <w:rStyle w:val="apple-converted-space"/>
          <w:rFonts w:asciiTheme="minorEastAsia" w:eastAsiaTheme="minorEastAsia" w:hAnsiTheme="minorEastAsia" w:hint="eastAsia"/>
          <w:color w:val="000000"/>
          <w:sz w:val="24"/>
          <w:lang w:eastAsia="zh-CN"/>
        </w:rPr>
        <w:t>3、乙方违反保密义务，应向甲方支付违约金</w:t>
      </w:r>
      <w:r w:rsidRPr="004F73FD">
        <w:rPr>
          <w:rFonts w:asciiTheme="minorEastAsia" w:eastAsiaTheme="minorEastAsia" w:hAnsiTheme="minorEastAsia"/>
          <w:color w:val="000000"/>
          <w:sz w:val="24"/>
          <w:u w:val="single"/>
          <w:lang w:eastAsia="zh-CN"/>
        </w:rPr>
        <w:t xml:space="preserve"> </w:t>
      </w:r>
      <w:r w:rsidRPr="004F73FD">
        <w:rPr>
          <w:rFonts w:asciiTheme="minorEastAsia" w:eastAsiaTheme="minorEastAsia" w:hAnsiTheme="minorEastAsia" w:hint="eastAsia"/>
          <w:color w:val="000000"/>
          <w:sz w:val="24"/>
          <w:u w:val="single"/>
          <w:lang w:eastAsia="zh-CN"/>
        </w:rPr>
        <w:t>500</w:t>
      </w:r>
      <w:r w:rsidRPr="004F73FD">
        <w:rPr>
          <w:rFonts w:asciiTheme="minorEastAsia" w:eastAsiaTheme="minorEastAsia" w:hAnsiTheme="minorEastAsia"/>
          <w:color w:val="000000"/>
          <w:sz w:val="24"/>
          <w:u w:val="single"/>
          <w:lang w:eastAsia="zh-CN"/>
        </w:rPr>
        <w:t xml:space="preserve"> </w:t>
      </w:r>
      <w:r w:rsidRPr="004F73FD">
        <w:rPr>
          <w:rStyle w:val="apple-converted-space"/>
          <w:rFonts w:asciiTheme="minorEastAsia" w:eastAsiaTheme="minorEastAsia" w:hAnsiTheme="minorEastAsia" w:hint="eastAsia"/>
          <w:color w:val="000000"/>
          <w:sz w:val="24"/>
          <w:lang w:eastAsia="zh-CN"/>
        </w:rPr>
        <w:t>元，并赔偿由此给甲方造成的损失。</w:t>
      </w:r>
    </w:p>
    <w:p w:rsidR="005F69D7" w:rsidRPr="004F73FD" w:rsidRDefault="005F69D7" w:rsidP="005F69D7">
      <w:pPr>
        <w:spacing w:line="400" w:lineRule="exact"/>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八、其他约定：</w:t>
      </w:r>
      <w:r w:rsidRPr="004F73FD" w:rsidDel="00225394">
        <w:rPr>
          <w:rFonts w:asciiTheme="minorEastAsia" w:eastAsiaTheme="minorEastAsia" w:hAnsiTheme="minorEastAsia" w:hint="eastAsia"/>
          <w:color w:val="000000"/>
          <w:sz w:val="24"/>
          <w:lang w:eastAsia="zh-CN"/>
        </w:rPr>
        <w:t xml:space="preserve"> </w:t>
      </w:r>
    </w:p>
    <w:p w:rsidR="005F69D7" w:rsidRPr="004F73FD" w:rsidRDefault="005F69D7" w:rsidP="005F69D7">
      <w:pPr>
        <w:spacing w:line="400" w:lineRule="exact"/>
        <w:rPr>
          <w:rStyle w:val="apple-converted-space"/>
          <w:rFonts w:asciiTheme="minorEastAsia" w:eastAsiaTheme="minorEastAsia" w:hAnsiTheme="minorEastAsia"/>
          <w:color w:val="000000"/>
          <w:sz w:val="24"/>
          <w:lang w:eastAsia="zh-CN"/>
        </w:rPr>
      </w:pPr>
      <w:r w:rsidRPr="004F73FD">
        <w:rPr>
          <w:rStyle w:val="apple-converted-space"/>
          <w:rFonts w:asciiTheme="minorEastAsia" w:eastAsiaTheme="minorEastAsia" w:hAnsiTheme="minorEastAsia" w:hint="eastAsia"/>
          <w:color w:val="000000"/>
          <w:sz w:val="24"/>
          <w:lang w:eastAsia="zh-CN"/>
        </w:rPr>
        <w:t>1、在检测结果的实际运用中，如有证据证明乙方存在弄虚作假等违反本合同约定的情形，</w:t>
      </w:r>
      <w:r w:rsidRPr="004F73FD">
        <w:rPr>
          <w:rStyle w:val="apple-converted-space"/>
          <w:rFonts w:asciiTheme="minorEastAsia" w:eastAsiaTheme="minorEastAsia" w:hAnsiTheme="minorEastAsia" w:hint="eastAsia"/>
          <w:color w:val="000000"/>
          <w:sz w:val="24"/>
          <w:lang w:eastAsia="zh-CN"/>
        </w:rPr>
        <w:lastRenderedPageBreak/>
        <w:t>甲方仍有权要求乙方承担由此造成的损失和法律后果。</w:t>
      </w:r>
    </w:p>
    <w:p w:rsidR="005F69D7" w:rsidRPr="004F73FD" w:rsidRDefault="005F69D7" w:rsidP="005F69D7">
      <w:pPr>
        <w:spacing w:line="400" w:lineRule="exact"/>
        <w:rPr>
          <w:rStyle w:val="apple-converted-space"/>
          <w:rFonts w:asciiTheme="minorEastAsia" w:eastAsiaTheme="minorEastAsia" w:hAnsiTheme="minorEastAsia"/>
          <w:color w:val="000000"/>
          <w:sz w:val="24"/>
          <w:lang w:eastAsia="zh-CN"/>
        </w:rPr>
      </w:pPr>
      <w:r w:rsidRPr="004F73FD">
        <w:rPr>
          <w:rStyle w:val="apple-converted-space"/>
          <w:rFonts w:asciiTheme="minorEastAsia" w:eastAsiaTheme="minorEastAsia" w:hAnsiTheme="minorEastAsia"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F69D7" w:rsidRPr="004F73FD" w:rsidRDefault="005F69D7" w:rsidP="005F69D7">
      <w:pPr>
        <w:spacing w:line="400" w:lineRule="exact"/>
        <w:rPr>
          <w:rStyle w:val="apple-converted-space"/>
          <w:rFonts w:asciiTheme="minorEastAsia" w:eastAsiaTheme="minorEastAsia" w:hAnsiTheme="minorEastAsia"/>
          <w:color w:val="000000"/>
          <w:sz w:val="24"/>
          <w:lang w:eastAsia="zh-CN"/>
        </w:rPr>
      </w:pPr>
      <w:r w:rsidRPr="004F73FD">
        <w:rPr>
          <w:rStyle w:val="apple-converted-space"/>
          <w:rFonts w:asciiTheme="minorEastAsia" w:eastAsiaTheme="minorEastAsia" w:hAnsiTheme="minorEastAsia" w:hint="eastAsia"/>
          <w:color w:val="000000"/>
          <w:sz w:val="24"/>
          <w:lang w:eastAsia="zh-CN"/>
        </w:rPr>
        <w:t>3、如乙方在甲方现场提供检测服务，应遵守甲方相关管理规定。检测过程中的安全责任由乙方自行承担。</w:t>
      </w:r>
    </w:p>
    <w:p w:rsidR="005F69D7" w:rsidRPr="004F73FD" w:rsidRDefault="005F69D7" w:rsidP="005F69D7">
      <w:pPr>
        <w:spacing w:line="400" w:lineRule="exact"/>
        <w:rPr>
          <w:rStyle w:val="apple-converted-space"/>
          <w:rFonts w:asciiTheme="minorEastAsia" w:eastAsiaTheme="minorEastAsia" w:hAnsiTheme="minorEastAsia"/>
          <w:sz w:val="24"/>
          <w:lang w:eastAsia="zh-CN"/>
        </w:rPr>
      </w:pPr>
      <w:r w:rsidRPr="004F73FD">
        <w:rPr>
          <w:rStyle w:val="apple-converted-space"/>
          <w:rFonts w:asciiTheme="minorEastAsia" w:eastAsiaTheme="minorEastAsia" w:hAnsiTheme="minorEastAsia" w:hint="eastAsia"/>
          <w:color w:val="000000"/>
          <w:sz w:val="24"/>
          <w:lang w:eastAsia="zh-CN"/>
        </w:rPr>
        <w:t>4、双方之间如因本合同的履行发生纠纷，可协商解决，也可直接向甲方所在地人民法院提起诉讼。</w:t>
      </w:r>
    </w:p>
    <w:p w:rsidR="005F69D7" w:rsidRDefault="005F69D7" w:rsidP="005F69D7">
      <w:pPr>
        <w:spacing w:line="400" w:lineRule="exact"/>
        <w:rPr>
          <w:rFonts w:asciiTheme="minorEastAsia" w:eastAsiaTheme="minorEastAsia" w:hAnsiTheme="minorEastAsia"/>
          <w:color w:val="000000"/>
          <w:sz w:val="24"/>
          <w:lang w:eastAsia="zh-CN"/>
        </w:rPr>
      </w:pPr>
      <w:r w:rsidRPr="004F73FD">
        <w:rPr>
          <w:rFonts w:asciiTheme="minorEastAsia" w:eastAsiaTheme="minorEastAsia" w:hAnsiTheme="minorEastAsia" w:hint="eastAsia"/>
          <w:color w:val="000000"/>
          <w:sz w:val="24"/>
          <w:lang w:eastAsia="zh-CN"/>
        </w:rPr>
        <w:t>九、本协议一式</w:t>
      </w:r>
      <w:r w:rsidRPr="004F73FD">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陆</w:t>
      </w:r>
      <w:r w:rsidRPr="004F73FD">
        <w:rPr>
          <w:rFonts w:asciiTheme="minorEastAsia" w:eastAsiaTheme="minorEastAsia" w:hAnsiTheme="minorEastAsia" w:hint="eastAsia"/>
          <w:color w:val="000000"/>
          <w:sz w:val="24"/>
          <w:lang w:eastAsia="zh-CN"/>
        </w:rPr>
        <w:t>份，双方签订后生效，甲方执</w:t>
      </w:r>
      <w:r w:rsidRPr="004F73FD">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肆</w:t>
      </w:r>
      <w:r w:rsidRPr="004F73FD">
        <w:rPr>
          <w:rFonts w:asciiTheme="minorEastAsia" w:eastAsiaTheme="minorEastAsia" w:hAnsiTheme="minorEastAsia"/>
          <w:color w:val="000000"/>
          <w:sz w:val="24"/>
          <w:u w:val="single"/>
          <w:lang w:eastAsia="zh-CN"/>
        </w:rPr>
        <w:t xml:space="preserve"> </w:t>
      </w:r>
      <w:r w:rsidRPr="004F73FD">
        <w:rPr>
          <w:rFonts w:asciiTheme="minorEastAsia" w:eastAsiaTheme="minorEastAsia" w:hAnsiTheme="minorEastAsia" w:hint="eastAsia"/>
          <w:color w:val="000000"/>
          <w:sz w:val="24"/>
          <w:lang w:eastAsia="zh-CN"/>
        </w:rPr>
        <w:t>份，乙方执</w:t>
      </w:r>
      <w:r w:rsidRPr="004F73FD">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贰</w:t>
      </w:r>
      <w:r w:rsidRPr="004F73FD">
        <w:rPr>
          <w:rFonts w:asciiTheme="minorEastAsia" w:eastAsiaTheme="minorEastAsia" w:hAnsiTheme="minorEastAsia"/>
          <w:color w:val="000000"/>
          <w:sz w:val="24"/>
          <w:u w:val="single"/>
          <w:lang w:eastAsia="zh-CN"/>
        </w:rPr>
        <w:t xml:space="preserve"> </w:t>
      </w:r>
      <w:r w:rsidRPr="004F73FD">
        <w:rPr>
          <w:rFonts w:asciiTheme="minorEastAsia" w:eastAsiaTheme="minorEastAsia" w:hAnsiTheme="minorEastAsia" w:hint="eastAsia"/>
          <w:color w:val="000000"/>
          <w:sz w:val="24"/>
          <w:lang w:eastAsia="zh-CN"/>
        </w:rPr>
        <w:t>份，具有同等法律效力。</w:t>
      </w:r>
    </w:p>
    <w:p w:rsidR="005F69D7" w:rsidRDefault="005F69D7" w:rsidP="005F69D7">
      <w:pPr>
        <w:spacing w:line="400" w:lineRule="exact"/>
        <w:rPr>
          <w:rFonts w:asciiTheme="minorEastAsia" w:eastAsiaTheme="minorEastAsia" w:hAnsiTheme="minorEastAsia"/>
          <w:color w:val="000000"/>
          <w:sz w:val="24"/>
          <w:lang w:eastAsia="zh-CN"/>
        </w:rPr>
      </w:pPr>
    </w:p>
    <w:p w:rsidR="005F69D7" w:rsidRPr="006F7269" w:rsidRDefault="005F69D7" w:rsidP="005F69D7">
      <w:pPr>
        <w:spacing w:line="400" w:lineRule="exact"/>
        <w:rPr>
          <w:rFonts w:asciiTheme="minorEastAsia" w:eastAsiaTheme="minorEastAsia" w:hAnsiTheme="minorEastAsia"/>
          <w:color w:val="000000"/>
          <w:szCs w:val="21"/>
          <w:lang w:eastAsia="zh-CN"/>
        </w:rPr>
      </w:pPr>
      <w:r w:rsidRPr="006F7269">
        <w:rPr>
          <w:rFonts w:asciiTheme="minorEastAsia" w:eastAsiaTheme="minorEastAsia" w:hAnsiTheme="minorEastAsia" w:hint="eastAsia"/>
          <w:color w:val="000000"/>
          <w:szCs w:val="21"/>
          <w:lang w:eastAsia="zh-CN"/>
        </w:rPr>
        <w:t>甲方（盖章）：</w:t>
      </w:r>
      <w:r>
        <w:rPr>
          <w:rFonts w:asciiTheme="minorEastAsia" w:eastAsiaTheme="minorEastAsia" w:hAnsiTheme="minorEastAsia" w:cstheme="minorEastAsia" w:hint="eastAsia"/>
          <w:szCs w:val="21"/>
          <w:lang w:eastAsia="zh-CN"/>
        </w:rPr>
        <w:t>腾龙芳烃（漳州）有限公司</w:t>
      </w:r>
      <w:r w:rsidRPr="006F7269">
        <w:rPr>
          <w:rFonts w:asciiTheme="minorEastAsia" w:eastAsiaTheme="minorEastAsia" w:hAnsiTheme="minorEastAsia" w:hint="eastAsia"/>
          <w:color w:val="000000"/>
          <w:szCs w:val="21"/>
          <w:lang w:eastAsia="zh-CN"/>
        </w:rPr>
        <w:t xml:space="preserve">　</w:t>
      </w:r>
      <w:r>
        <w:rPr>
          <w:rFonts w:asciiTheme="minorEastAsia" w:eastAsiaTheme="minorEastAsia" w:hAnsiTheme="minorEastAsia" w:hint="eastAsia"/>
          <w:color w:val="000000"/>
          <w:szCs w:val="21"/>
          <w:lang w:eastAsia="zh-CN"/>
        </w:rPr>
        <w:t xml:space="preserve">  </w:t>
      </w:r>
      <w:r w:rsidRPr="006F7269">
        <w:rPr>
          <w:rFonts w:asciiTheme="minorEastAsia" w:eastAsiaTheme="minorEastAsia" w:hAnsiTheme="minorEastAsia" w:hint="eastAsia"/>
          <w:color w:val="000000"/>
          <w:szCs w:val="21"/>
          <w:lang w:eastAsia="zh-CN"/>
        </w:rPr>
        <w:t>乙方（盖章）：</w:t>
      </w:r>
      <w:r w:rsidRPr="006F7269">
        <w:rPr>
          <w:rFonts w:asciiTheme="minorEastAsia" w:eastAsiaTheme="minorEastAsia" w:hAnsiTheme="minorEastAsia"/>
          <w:color w:val="000000"/>
          <w:szCs w:val="21"/>
          <w:lang w:eastAsia="zh-CN"/>
        </w:rPr>
        <w:t xml:space="preserve"> </w:t>
      </w:r>
    </w:p>
    <w:p w:rsidR="005F69D7" w:rsidRPr="006F7269" w:rsidRDefault="005F69D7" w:rsidP="005F69D7">
      <w:pPr>
        <w:spacing w:line="400" w:lineRule="exact"/>
        <w:rPr>
          <w:rFonts w:asciiTheme="minorEastAsia" w:eastAsiaTheme="minorEastAsia" w:hAnsiTheme="minorEastAsia"/>
          <w:color w:val="000000"/>
          <w:szCs w:val="21"/>
          <w:lang w:eastAsia="zh-CN"/>
        </w:rPr>
      </w:pPr>
      <w:r w:rsidRPr="006F7269">
        <w:rPr>
          <w:rFonts w:asciiTheme="minorEastAsia" w:eastAsiaTheme="minorEastAsia" w:hAnsiTheme="minorEastAsia" w:hint="eastAsia"/>
          <w:color w:val="000000"/>
          <w:szCs w:val="21"/>
          <w:lang w:eastAsia="zh-CN"/>
        </w:rPr>
        <w:t xml:space="preserve">经办人（签字）：             </w:t>
      </w:r>
      <w:r>
        <w:rPr>
          <w:rFonts w:asciiTheme="minorEastAsia" w:eastAsiaTheme="minorEastAsia" w:hAnsiTheme="minorEastAsia" w:hint="eastAsia"/>
          <w:color w:val="000000"/>
          <w:szCs w:val="21"/>
          <w:lang w:eastAsia="zh-CN"/>
        </w:rPr>
        <w:t xml:space="preserve">            </w:t>
      </w:r>
      <w:r w:rsidRPr="006F7269">
        <w:rPr>
          <w:rFonts w:asciiTheme="minorEastAsia" w:eastAsiaTheme="minorEastAsia" w:hAnsiTheme="minorEastAsia" w:hint="eastAsia"/>
          <w:color w:val="000000"/>
          <w:szCs w:val="21"/>
          <w:lang w:eastAsia="zh-CN"/>
        </w:rPr>
        <w:t xml:space="preserve"> 经办人（签字）：</w:t>
      </w:r>
    </w:p>
    <w:p w:rsidR="005F69D7" w:rsidRPr="006F7269" w:rsidRDefault="005F69D7" w:rsidP="005F69D7">
      <w:pPr>
        <w:spacing w:line="400" w:lineRule="exact"/>
        <w:rPr>
          <w:rFonts w:asciiTheme="minorEastAsia" w:eastAsiaTheme="minorEastAsia" w:hAnsiTheme="minorEastAsia"/>
          <w:color w:val="000000"/>
          <w:szCs w:val="21"/>
          <w:lang w:eastAsia="zh-CN"/>
        </w:rPr>
      </w:pPr>
      <w:r w:rsidRPr="006F7269">
        <w:rPr>
          <w:rFonts w:asciiTheme="minorEastAsia" w:eastAsiaTheme="minorEastAsia" w:hAnsiTheme="minorEastAsia" w:hint="eastAsia"/>
          <w:color w:val="000000"/>
          <w:szCs w:val="21"/>
          <w:lang w:eastAsia="zh-CN"/>
        </w:rPr>
        <w:t xml:space="preserve">住所地：                              </w:t>
      </w:r>
      <w:r>
        <w:rPr>
          <w:rFonts w:asciiTheme="minorEastAsia" w:eastAsiaTheme="minorEastAsia" w:hAnsiTheme="minorEastAsia" w:hint="eastAsia"/>
          <w:color w:val="000000"/>
          <w:szCs w:val="21"/>
          <w:lang w:eastAsia="zh-CN"/>
        </w:rPr>
        <w:t xml:space="preserve">   </w:t>
      </w:r>
      <w:r w:rsidRPr="006F7269">
        <w:rPr>
          <w:rFonts w:asciiTheme="minorEastAsia" w:eastAsiaTheme="minorEastAsia" w:hAnsiTheme="minorEastAsia" w:hint="eastAsia"/>
          <w:color w:val="000000"/>
          <w:szCs w:val="21"/>
          <w:lang w:eastAsia="zh-CN"/>
        </w:rPr>
        <w:t>住所地：</w:t>
      </w:r>
    </w:p>
    <w:p w:rsidR="005F69D7" w:rsidRPr="006F7269" w:rsidRDefault="005F69D7" w:rsidP="005F69D7">
      <w:pPr>
        <w:spacing w:line="400" w:lineRule="exact"/>
        <w:rPr>
          <w:rFonts w:asciiTheme="minorEastAsia" w:eastAsiaTheme="minorEastAsia" w:hAnsiTheme="minorEastAsia"/>
          <w:color w:val="000000"/>
          <w:szCs w:val="21"/>
          <w:lang w:eastAsia="zh-CN"/>
        </w:rPr>
      </w:pPr>
      <w:r w:rsidRPr="006F7269">
        <w:rPr>
          <w:rFonts w:asciiTheme="minorEastAsia" w:eastAsiaTheme="minorEastAsia" w:hAnsiTheme="minorEastAsia" w:hint="eastAsia"/>
          <w:color w:val="000000"/>
          <w:szCs w:val="21"/>
          <w:lang w:eastAsia="zh-CN"/>
        </w:rPr>
        <w:t>联系人：</w:t>
      </w:r>
      <w:r>
        <w:rPr>
          <w:rFonts w:asciiTheme="minorEastAsia" w:eastAsiaTheme="minorEastAsia" w:hAnsiTheme="minorEastAsia" w:hint="eastAsia"/>
          <w:color w:val="000000"/>
          <w:szCs w:val="21"/>
          <w:lang w:eastAsia="zh-CN"/>
        </w:rPr>
        <w:t xml:space="preserve">何欣18805058501 </w:t>
      </w:r>
      <w:r w:rsidRPr="006F7269">
        <w:rPr>
          <w:rFonts w:asciiTheme="minorEastAsia" w:eastAsiaTheme="minorEastAsia" w:hAnsiTheme="minorEastAsia" w:hint="eastAsia"/>
          <w:color w:val="000000"/>
          <w:szCs w:val="21"/>
          <w:lang w:eastAsia="zh-CN"/>
        </w:rPr>
        <w:t xml:space="preserve">              </w:t>
      </w:r>
      <w:r>
        <w:rPr>
          <w:rFonts w:asciiTheme="minorEastAsia" w:eastAsiaTheme="minorEastAsia" w:hAnsiTheme="minorEastAsia" w:hint="eastAsia"/>
          <w:color w:val="000000"/>
          <w:szCs w:val="21"/>
          <w:lang w:eastAsia="zh-CN"/>
        </w:rPr>
        <w:t xml:space="preserve">   </w:t>
      </w:r>
      <w:r w:rsidRPr="006F7269">
        <w:rPr>
          <w:rFonts w:asciiTheme="minorEastAsia" w:eastAsiaTheme="minorEastAsia" w:hAnsiTheme="minorEastAsia" w:hint="eastAsia"/>
          <w:color w:val="000000"/>
          <w:szCs w:val="21"/>
          <w:lang w:eastAsia="zh-CN"/>
        </w:rPr>
        <w:t>联系人：</w:t>
      </w:r>
    </w:p>
    <w:p w:rsidR="005F69D7" w:rsidRPr="006F7269" w:rsidRDefault="005F69D7" w:rsidP="005F69D7">
      <w:pPr>
        <w:spacing w:line="400" w:lineRule="exact"/>
        <w:rPr>
          <w:rFonts w:asciiTheme="minorEastAsia" w:eastAsiaTheme="minorEastAsia" w:hAnsiTheme="minorEastAsia"/>
          <w:color w:val="000000"/>
          <w:szCs w:val="21"/>
        </w:rPr>
      </w:pPr>
      <w:r w:rsidRPr="006F7269">
        <w:rPr>
          <w:rFonts w:asciiTheme="minorEastAsia" w:eastAsiaTheme="minorEastAsia" w:hAnsiTheme="minorEastAsia" w:hint="eastAsia"/>
          <w:color w:val="000000"/>
          <w:szCs w:val="21"/>
        </w:rPr>
        <w:t>年</w:t>
      </w:r>
      <w:r w:rsidRPr="006F7269">
        <w:rPr>
          <w:rFonts w:asciiTheme="minorEastAsia" w:eastAsiaTheme="minorEastAsia" w:hAnsiTheme="minorEastAsia"/>
          <w:color w:val="000000"/>
          <w:szCs w:val="21"/>
        </w:rPr>
        <w:t xml:space="preserve">   </w:t>
      </w:r>
      <w:r w:rsidRPr="006F7269">
        <w:rPr>
          <w:rFonts w:asciiTheme="minorEastAsia" w:eastAsiaTheme="minorEastAsia" w:hAnsiTheme="minorEastAsia" w:hint="eastAsia"/>
          <w:color w:val="000000"/>
          <w:szCs w:val="21"/>
        </w:rPr>
        <w:t>月</w:t>
      </w:r>
      <w:r w:rsidRPr="006F7269">
        <w:rPr>
          <w:rFonts w:asciiTheme="minorEastAsia" w:eastAsiaTheme="minorEastAsia" w:hAnsiTheme="minorEastAsia"/>
          <w:color w:val="000000"/>
          <w:szCs w:val="21"/>
        </w:rPr>
        <w:t xml:space="preserve">   </w:t>
      </w:r>
      <w:r w:rsidRPr="006F7269">
        <w:rPr>
          <w:rFonts w:asciiTheme="minorEastAsia" w:eastAsiaTheme="minorEastAsia" w:hAnsiTheme="minorEastAsia" w:hint="eastAsia"/>
          <w:color w:val="000000"/>
          <w:szCs w:val="21"/>
        </w:rPr>
        <w:t xml:space="preserve">日　　　　　　　　</w:t>
      </w:r>
      <w:r w:rsidRPr="006F7269">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 xml:space="preserve">      </w:t>
      </w:r>
      <w:r w:rsidRPr="006F7269">
        <w:rPr>
          <w:rFonts w:asciiTheme="minorEastAsia" w:eastAsiaTheme="minorEastAsia" w:hAnsiTheme="minorEastAsia"/>
          <w:color w:val="000000"/>
          <w:szCs w:val="21"/>
        </w:rPr>
        <w:t xml:space="preserve">     </w:t>
      </w:r>
      <w:r w:rsidRPr="006F7269">
        <w:rPr>
          <w:rFonts w:asciiTheme="minorEastAsia" w:eastAsiaTheme="minorEastAsia" w:hAnsiTheme="minorEastAsia" w:hint="eastAsia"/>
          <w:color w:val="000000"/>
          <w:szCs w:val="21"/>
        </w:rPr>
        <w:t>年</w:t>
      </w:r>
      <w:r w:rsidRPr="006F7269">
        <w:rPr>
          <w:rFonts w:asciiTheme="minorEastAsia" w:eastAsiaTheme="minorEastAsia" w:hAnsiTheme="minorEastAsia"/>
          <w:color w:val="000000"/>
          <w:szCs w:val="21"/>
        </w:rPr>
        <w:t xml:space="preserve">   </w:t>
      </w:r>
      <w:r w:rsidRPr="006F7269">
        <w:rPr>
          <w:rFonts w:asciiTheme="minorEastAsia" w:eastAsiaTheme="minorEastAsia" w:hAnsiTheme="minorEastAsia" w:hint="eastAsia"/>
          <w:color w:val="000000"/>
          <w:szCs w:val="21"/>
        </w:rPr>
        <w:t>月</w:t>
      </w:r>
      <w:r w:rsidRPr="006F7269">
        <w:rPr>
          <w:rFonts w:asciiTheme="minorEastAsia" w:eastAsiaTheme="minorEastAsia" w:hAnsiTheme="minorEastAsia"/>
          <w:color w:val="000000"/>
          <w:szCs w:val="21"/>
        </w:rPr>
        <w:t xml:space="preserve">   </w:t>
      </w:r>
      <w:r w:rsidRPr="006F7269">
        <w:rPr>
          <w:rFonts w:asciiTheme="minorEastAsia" w:eastAsiaTheme="minorEastAsia" w:hAnsiTheme="minorEastAsia" w:hint="eastAsia"/>
          <w:color w:val="000000"/>
          <w:szCs w:val="21"/>
        </w:rPr>
        <w:t>日</w:t>
      </w:r>
    </w:p>
    <w:p w:rsidR="00967702" w:rsidRPr="005F69D7" w:rsidRDefault="00967702">
      <w:pPr>
        <w:jc w:val="both"/>
        <w:rPr>
          <w:lang w:eastAsia="zh-CN"/>
        </w:rPr>
        <w:sectPr w:rsidR="00967702" w:rsidRPr="005F69D7">
          <w:footerReference w:type="default" r:id="rId10"/>
          <w:pgSz w:w="11910" w:h="16840"/>
          <w:pgMar w:top="1480" w:right="1120" w:bottom="740" w:left="1300" w:header="0" w:footer="487" w:gutter="0"/>
          <w:cols w:space="720"/>
        </w:sectPr>
      </w:pPr>
    </w:p>
    <w:p w:rsidR="00967702" w:rsidRDefault="00DD56C2">
      <w:pPr>
        <w:spacing w:line="1000" w:lineRule="exact"/>
        <w:jc w:val="center"/>
        <w:rPr>
          <w:b/>
          <w:i/>
          <w:iCs/>
          <w:color w:val="C00000"/>
          <w:sz w:val="44"/>
          <w:szCs w:val="44"/>
          <w:lang w:eastAsia="zh-CN"/>
        </w:rPr>
      </w:pPr>
      <w:bookmarkStart w:id="1" w:name="_Toc251742852"/>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FB790A" w:rsidRDefault="00FB790A" w:rsidP="00FB790A">
      <w:pPr>
        <w:pStyle w:val="1"/>
      </w:pPr>
    </w:p>
    <w:p w:rsidR="001359CD" w:rsidRPr="00FB790A" w:rsidRDefault="001359CD" w:rsidP="00FB790A">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7</w:t>
            </w:r>
          </w:p>
        </w:tc>
        <w:tc>
          <w:tcPr>
            <w:tcW w:w="6027" w:type="dxa"/>
          </w:tcPr>
          <w:p w:rsidR="00E00A88" w:rsidRDefault="00E00A88" w:rsidP="00291D72">
            <w:pPr>
              <w:spacing w:line="500" w:lineRule="exact"/>
              <w:rPr>
                <w:sz w:val="24"/>
              </w:rPr>
            </w:pPr>
            <w:r>
              <w:rPr>
                <w:rFonts w:hint="eastAsia"/>
                <w:sz w:val="24"/>
                <w:szCs w:val="28"/>
              </w:rPr>
              <w:t>业绩的证明</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8</w:t>
            </w:r>
          </w:p>
        </w:tc>
        <w:tc>
          <w:tcPr>
            <w:tcW w:w="6027" w:type="dxa"/>
          </w:tcPr>
          <w:p w:rsidR="00E00A88" w:rsidRDefault="00E00A88" w:rsidP="00291D72">
            <w:pPr>
              <w:spacing w:line="500" w:lineRule="exact"/>
              <w:rPr>
                <w:sz w:val="24"/>
              </w:rPr>
            </w:pPr>
            <w:r>
              <w:rPr>
                <w:rFonts w:hint="eastAsia"/>
                <w:sz w:val="24"/>
              </w:rPr>
              <w:t>其他</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9</w:t>
            </w:r>
          </w:p>
        </w:tc>
        <w:tc>
          <w:tcPr>
            <w:tcW w:w="6027" w:type="dxa"/>
          </w:tcPr>
          <w:p w:rsidR="00E00A88" w:rsidRDefault="00E00A88" w:rsidP="00291D72">
            <w:pPr>
              <w:spacing w:line="500" w:lineRule="exact"/>
              <w:rPr>
                <w:sz w:val="24"/>
              </w:rPr>
            </w:pPr>
            <w:r>
              <w:rPr>
                <w:rFonts w:hint="eastAsia"/>
                <w:sz w:val="24"/>
              </w:rPr>
              <w:t>参选报价单</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10</w:t>
            </w:r>
          </w:p>
        </w:tc>
        <w:tc>
          <w:tcPr>
            <w:tcW w:w="6027" w:type="dxa"/>
          </w:tcPr>
          <w:p w:rsidR="00E00A88" w:rsidRDefault="00E00A88" w:rsidP="00291D72">
            <w:pPr>
              <w:spacing w:line="500" w:lineRule="exact"/>
              <w:rPr>
                <w:sz w:val="24"/>
              </w:rPr>
            </w:pPr>
            <w:r>
              <w:rPr>
                <w:rFonts w:hint="eastAsia"/>
                <w:sz w:val="24"/>
              </w:rPr>
              <w:t>承诺函</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p>
        </w:tc>
        <w:tc>
          <w:tcPr>
            <w:tcW w:w="6027" w:type="dxa"/>
          </w:tcPr>
          <w:p w:rsidR="00E00A88" w:rsidRDefault="00E00A88" w:rsidP="00291D72">
            <w:pPr>
              <w:spacing w:line="500" w:lineRule="exact"/>
              <w:rPr>
                <w:sz w:val="24"/>
              </w:rPr>
            </w:pPr>
          </w:p>
        </w:tc>
        <w:tc>
          <w:tcPr>
            <w:tcW w:w="1363" w:type="dxa"/>
          </w:tcPr>
          <w:p w:rsidR="00E00A88" w:rsidRDefault="00E00A88">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E00A88" w:rsidRDefault="00E00A88">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972D7D">
        <w:rPr>
          <w:rFonts w:hint="eastAsia"/>
          <w:sz w:val="24"/>
          <w:lang w:eastAsia="zh-CN"/>
        </w:rPr>
        <w:t>的树脂化验分析</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应急预案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AF3A89" w:rsidRDefault="00AF3A89">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tbl>
      <w:tblPr>
        <w:tblW w:w="0" w:type="auto"/>
        <w:tblInd w:w="108" w:type="dxa"/>
        <w:tblBorders>
          <w:top w:val="single" w:sz="4" w:space="0" w:color="auto"/>
          <w:bottom w:val="single" w:sz="4" w:space="0" w:color="auto"/>
        </w:tblBorders>
        <w:tblLook w:val="04A0"/>
      </w:tblPr>
      <w:tblGrid>
        <w:gridCol w:w="4387"/>
        <w:gridCol w:w="4271"/>
      </w:tblGrid>
      <w:tr w:rsidR="00AF3A89" w:rsidTr="006F43DB">
        <w:tc>
          <w:tcPr>
            <w:tcW w:w="4577" w:type="dxa"/>
          </w:tcPr>
          <w:p w:rsidR="00AF3A89" w:rsidRDefault="00AF3A89" w:rsidP="006F43DB">
            <w:pPr>
              <w:spacing w:line="276" w:lineRule="auto"/>
              <w:rPr>
                <w:lang w:eastAsia="zh-CN"/>
              </w:rPr>
            </w:pPr>
            <w:r>
              <w:rPr>
                <w:rFonts w:hint="eastAsia"/>
                <w:lang w:eastAsia="zh-CN"/>
              </w:rPr>
              <w:t>询价公司： 福建福海创石油化工有限公司</w:t>
            </w:r>
          </w:p>
        </w:tc>
        <w:tc>
          <w:tcPr>
            <w:tcW w:w="4601" w:type="dxa"/>
          </w:tcPr>
          <w:p w:rsidR="00AF3A89" w:rsidRDefault="00AF3A89" w:rsidP="006F43DB">
            <w:pPr>
              <w:spacing w:line="276" w:lineRule="auto"/>
            </w:pPr>
            <w:r>
              <w:rPr>
                <w:rFonts w:hint="eastAsia"/>
              </w:rPr>
              <w:t>报价公司：</w:t>
            </w:r>
          </w:p>
        </w:tc>
      </w:tr>
      <w:tr w:rsidR="00AF3A89" w:rsidTr="006F43DB">
        <w:tc>
          <w:tcPr>
            <w:tcW w:w="4577" w:type="dxa"/>
          </w:tcPr>
          <w:p w:rsidR="00AF3A89" w:rsidRDefault="00AF3A89" w:rsidP="006F43DB">
            <w:pPr>
              <w:spacing w:line="276" w:lineRule="auto"/>
              <w:rPr>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AF3A89" w:rsidRDefault="00AF3A89" w:rsidP="006F43DB">
            <w:pPr>
              <w:spacing w:line="276" w:lineRule="auto"/>
            </w:pPr>
            <w:r>
              <w:rPr>
                <w:rFonts w:hint="eastAsia"/>
              </w:rPr>
              <w:t>地  址：</w:t>
            </w:r>
          </w:p>
        </w:tc>
      </w:tr>
      <w:tr w:rsidR="00AF3A89" w:rsidTr="006F43DB">
        <w:tc>
          <w:tcPr>
            <w:tcW w:w="4577" w:type="dxa"/>
          </w:tcPr>
          <w:p w:rsidR="00AF3A89" w:rsidRDefault="00AF3A89" w:rsidP="006F43DB">
            <w:pPr>
              <w:spacing w:line="276" w:lineRule="auto"/>
            </w:pPr>
            <w:r>
              <w:rPr>
                <w:rFonts w:hint="eastAsia"/>
              </w:rPr>
              <w:t>联络人：辜安德</w:t>
            </w:r>
          </w:p>
        </w:tc>
        <w:tc>
          <w:tcPr>
            <w:tcW w:w="4601" w:type="dxa"/>
          </w:tcPr>
          <w:p w:rsidR="00AF3A89" w:rsidRDefault="00AF3A89" w:rsidP="006F43DB">
            <w:pPr>
              <w:spacing w:line="276" w:lineRule="auto"/>
            </w:pPr>
            <w:r>
              <w:rPr>
                <w:rFonts w:hint="eastAsia"/>
              </w:rPr>
              <w:t>联络人：</w:t>
            </w:r>
          </w:p>
        </w:tc>
      </w:tr>
      <w:tr w:rsidR="00AF3A89" w:rsidTr="006F43DB">
        <w:tc>
          <w:tcPr>
            <w:tcW w:w="4577" w:type="dxa"/>
          </w:tcPr>
          <w:p w:rsidR="00AF3A89" w:rsidRDefault="00AF3A89" w:rsidP="006F43DB">
            <w:pPr>
              <w:spacing w:line="276" w:lineRule="auto"/>
            </w:pPr>
            <w:r>
              <w:rPr>
                <w:rFonts w:hint="eastAsia"/>
              </w:rPr>
              <w:t>电  话：13606990996</w:t>
            </w:r>
          </w:p>
        </w:tc>
        <w:tc>
          <w:tcPr>
            <w:tcW w:w="4601" w:type="dxa"/>
          </w:tcPr>
          <w:p w:rsidR="00AF3A89" w:rsidRDefault="00AF3A89" w:rsidP="006F43DB">
            <w:pPr>
              <w:spacing w:line="276" w:lineRule="auto"/>
            </w:pPr>
            <w:r>
              <w:rPr>
                <w:rFonts w:hint="eastAsia"/>
              </w:rPr>
              <w:t>电  话：</w:t>
            </w:r>
          </w:p>
        </w:tc>
      </w:tr>
      <w:tr w:rsidR="00AF3A89" w:rsidTr="006F43DB">
        <w:tc>
          <w:tcPr>
            <w:tcW w:w="4577" w:type="dxa"/>
          </w:tcPr>
          <w:p w:rsidR="00AF3A89" w:rsidRDefault="00AF3A89" w:rsidP="006F43DB">
            <w:pPr>
              <w:spacing w:line="276" w:lineRule="auto"/>
            </w:pPr>
            <w:r>
              <w:rPr>
                <w:rFonts w:hint="eastAsia"/>
              </w:rPr>
              <w:t>传  真：/</w:t>
            </w:r>
          </w:p>
        </w:tc>
        <w:tc>
          <w:tcPr>
            <w:tcW w:w="4601" w:type="dxa"/>
          </w:tcPr>
          <w:p w:rsidR="00AF3A89" w:rsidRDefault="00AF3A89" w:rsidP="006F43DB">
            <w:pPr>
              <w:spacing w:line="276" w:lineRule="auto"/>
            </w:pPr>
            <w:r>
              <w:rPr>
                <w:rFonts w:hint="eastAsia"/>
              </w:rPr>
              <w:t>传  真：</w:t>
            </w:r>
          </w:p>
        </w:tc>
      </w:tr>
      <w:tr w:rsidR="00AF3A89" w:rsidTr="006F43DB">
        <w:tc>
          <w:tcPr>
            <w:tcW w:w="4577" w:type="dxa"/>
          </w:tcPr>
          <w:p w:rsidR="00AF3A89" w:rsidRDefault="00AF3A89" w:rsidP="006F43DB">
            <w:pPr>
              <w:spacing w:line="276" w:lineRule="auto"/>
              <w:rPr>
                <w:lang w:eastAsia="zh-CN"/>
              </w:rPr>
            </w:pPr>
            <w:r>
              <w:rPr>
                <w:rFonts w:hint="eastAsia"/>
                <w:lang w:eastAsia="zh-CN"/>
              </w:rPr>
              <w:t xml:space="preserve">电子邮箱： </w:t>
            </w:r>
            <w:r w:rsidRPr="00F628CB">
              <w:rPr>
                <w:lang w:eastAsia="zh-CN"/>
              </w:rPr>
              <w:t>fhcpec@fjpec.com.cn</w:t>
            </w:r>
          </w:p>
        </w:tc>
        <w:tc>
          <w:tcPr>
            <w:tcW w:w="4601" w:type="dxa"/>
          </w:tcPr>
          <w:p w:rsidR="00AF3A89" w:rsidRDefault="00AF3A89" w:rsidP="006F43DB">
            <w:pPr>
              <w:spacing w:line="276" w:lineRule="auto"/>
            </w:pPr>
            <w:r>
              <w:rPr>
                <w:rFonts w:hint="eastAsia"/>
              </w:rPr>
              <w:t>电子邮箱：</w:t>
            </w:r>
          </w:p>
        </w:tc>
      </w:tr>
    </w:tbl>
    <w:p w:rsidR="00AF3A89" w:rsidRDefault="00AF3A89" w:rsidP="00AF3A89">
      <w:pPr>
        <w:tabs>
          <w:tab w:val="left" w:pos="2955"/>
          <w:tab w:val="center" w:pos="4535"/>
        </w:tabs>
        <w:rPr>
          <w:sz w:val="24"/>
        </w:rPr>
      </w:pPr>
      <w:r>
        <w:rPr>
          <w:b/>
          <w:sz w:val="32"/>
          <w:szCs w:val="32"/>
        </w:rPr>
        <w:tab/>
      </w:r>
      <w:r>
        <w:rPr>
          <w:b/>
          <w:sz w:val="32"/>
          <w:szCs w:val="32"/>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71" w:type="dxa"/>
        <w:tblInd w:w="93" w:type="dxa"/>
        <w:tblLook w:val="04A0"/>
      </w:tblPr>
      <w:tblGrid>
        <w:gridCol w:w="15"/>
        <w:gridCol w:w="865"/>
        <w:gridCol w:w="2254"/>
        <w:gridCol w:w="1984"/>
        <w:gridCol w:w="709"/>
        <w:gridCol w:w="869"/>
        <w:gridCol w:w="1460"/>
        <w:gridCol w:w="1215"/>
      </w:tblGrid>
      <w:tr w:rsidR="00AF3A89" w:rsidTr="00AF3A89">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r w:rsidRPr="000010FC">
              <w:rPr>
                <w:rFonts w:hint="eastAsia"/>
                <w:color w:val="000000"/>
                <w:sz w:val="24"/>
              </w:rPr>
              <w:t>序号</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r w:rsidRPr="000010FC">
              <w:rPr>
                <w:rFonts w:hint="eastAsia"/>
                <w:color w:val="000000"/>
                <w:sz w:val="24"/>
              </w:rPr>
              <w:t>项目名称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r>
              <w:rPr>
                <w:rFonts w:hint="eastAsia"/>
                <w:color w:val="000000"/>
                <w:sz w:val="24"/>
              </w:rPr>
              <w:t>化验指标</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r w:rsidRPr="000010FC">
              <w:rPr>
                <w:rFonts w:hint="eastAsia"/>
                <w:color w:val="000000"/>
                <w:sz w:val="24"/>
              </w:rPr>
              <w:t>单位</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r w:rsidRPr="000010FC">
              <w:rPr>
                <w:rFonts w:hint="eastAsia"/>
                <w:color w:val="000000"/>
                <w:sz w:val="24"/>
              </w:rPr>
              <w:t>数量</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r>
              <w:rPr>
                <w:rFonts w:hint="eastAsia"/>
                <w:color w:val="000000"/>
                <w:sz w:val="24"/>
              </w:rPr>
              <w:t>（含税）</w:t>
            </w:r>
            <w:r w:rsidRPr="000010FC">
              <w:rPr>
                <w:rFonts w:hint="eastAsia"/>
                <w:color w:val="000000"/>
                <w:sz w:val="24"/>
              </w:rPr>
              <w:t>报价单价</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r>
              <w:rPr>
                <w:rFonts w:hint="eastAsia"/>
                <w:color w:val="000000"/>
                <w:sz w:val="24"/>
              </w:rPr>
              <w:t>（含税）</w:t>
            </w:r>
            <w:r w:rsidRPr="000010FC">
              <w:rPr>
                <w:rFonts w:hint="eastAsia"/>
                <w:color w:val="000000"/>
                <w:sz w:val="24"/>
              </w:rPr>
              <w:t>报价总价</w:t>
            </w:r>
          </w:p>
        </w:tc>
      </w:tr>
      <w:tr w:rsidR="00AF3A89" w:rsidTr="00AF3A89">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r>
              <w:rPr>
                <w:rFonts w:hint="eastAsia"/>
                <w:color w:val="000000"/>
                <w:sz w:val="24"/>
              </w:rPr>
              <w:t>1</w:t>
            </w:r>
          </w:p>
        </w:tc>
        <w:tc>
          <w:tcPr>
            <w:tcW w:w="2254"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sz w:val="24"/>
                <w:lang w:eastAsia="zh-CN"/>
              </w:rPr>
            </w:pPr>
            <w:r>
              <w:rPr>
                <w:rFonts w:hint="eastAsia"/>
                <w:sz w:val="24"/>
              </w:rPr>
              <w:t>树脂化验分析</w:t>
            </w:r>
          </w:p>
        </w:tc>
        <w:tc>
          <w:tcPr>
            <w:tcW w:w="1984"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bCs/>
                <w:szCs w:val="21"/>
              </w:rPr>
            </w:pPr>
            <w:r>
              <w:rPr>
                <w:rFonts w:hint="eastAsia"/>
                <w:bCs/>
                <w:szCs w:val="21"/>
              </w:rPr>
              <w:t>参照以下化验指标</w:t>
            </w:r>
          </w:p>
        </w:tc>
        <w:tc>
          <w:tcPr>
            <w:tcW w:w="709"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ind w:firstLineChars="100" w:firstLine="240"/>
              <w:rPr>
                <w:color w:val="000000"/>
                <w:sz w:val="24"/>
                <w:lang w:eastAsia="zh-CN"/>
              </w:rPr>
            </w:pPr>
            <w:r>
              <w:rPr>
                <w:rFonts w:hint="eastAsia"/>
                <w:color w:val="000000"/>
                <w:sz w:val="24"/>
              </w:rPr>
              <w:t>个</w:t>
            </w:r>
          </w:p>
        </w:tc>
        <w:tc>
          <w:tcPr>
            <w:tcW w:w="869"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bCs/>
                <w:szCs w:val="21"/>
                <w:lang w:eastAsia="zh-CN"/>
              </w:rPr>
            </w:pPr>
            <w:r>
              <w:rPr>
                <w:rFonts w:hint="eastAsia"/>
                <w:bCs/>
                <w:szCs w:val="21"/>
              </w:rPr>
              <w:t>8</w:t>
            </w:r>
          </w:p>
        </w:tc>
        <w:tc>
          <w:tcPr>
            <w:tcW w:w="1460"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c>
          <w:tcPr>
            <w:tcW w:w="1215"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r>
      <w:tr w:rsidR="00AF3A89" w:rsidTr="00AF3A89">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r>
              <w:rPr>
                <w:rFonts w:hint="eastAsia"/>
                <w:color w:val="000000"/>
                <w:sz w:val="24"/>
              </w:rPr>
              <w:t>2</w:t>
            </w:r>
          </w:p>
        </w:tc>
        <w:tc>
          <w:tcPr>
            <w:tcW w:w="2254"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color w:val="000000"/>
                <w:sz w:val="24"/>
              </w:rPr>
            </w:pPr>
          </w:p>
        </w:tc>
        <w:tc>
          <w:tcPr>
            <w:tcW w:w="1984"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bCs/>
                <w:szCs w:val="21"/>
              </w:rPr>
            </w:pPr>
          </w:p>
        </w:tc>
        <w:tc>
          <w:tcPr>
            <w:tcW w:w="709"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c>
          <w:tcPr>
            <w:tcW w:w="869"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c>
          <w:tcPr>
            <w:tcW w:w="1215"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r>
      <w:tr w:rsidR="00AF3A89" w:rsidTr="00AF3A89">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color w:val="000000"/>
                <w:sz w:val="24"/>
              </w:rPr>
            </w:pPr>
          </w:p>
        </w:tc>
        <w:tc>
          <w:tcPr>
            <w:tcW w:w="1984"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bCs/>
                <w:szCs w:val="21"/>
              </w:rPr>
            </w:pPr>
          </w:p>
        </w:tc>
        <w:tc>
          <w:tcPr>
            <w:tcW w:w="709"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c>
          <w:tcPr>
            <w:tcW w:w="869"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c>
          <w:tcPr>
            <w:tcW w:w="1215"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r>
      <w:tr w:rsidR="00AF3A89" w:rsidTr="00AF3A89">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color w:val="000000"/>
                <w:sz w:val="24"/>
              </w:rPr>
            </w:pPr>
          </w:p>
        </w:tc>
        <w:tc>
          <w:tcPr>
            <w:tcW w:w="1984"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bCs/>
                <w:szCs w:val="21"/>
              </w:rPr>
            </w:pPr>
          </w:p>
        </w:tc>
        <w:tc>
          <w:tcPr>
            <w:tcW w:w="709"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c>
          <w:tcPr>
            <w:tcW w:w="869"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c>
          <w:tcPr>
            <w:tcW w:w="1215"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r>
      <w:tr w:rsidR="00AF3A89" w:rsidTr="00AF3A89">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c>
          <w:tcPr>
            <w:tcW w:w="2254"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color w:val="000000"/>
                <w:sz w:val="24"/>
              </w:rPr>
            </w:pPr>
          </w:p>
        </w:tc>
        <w:tc>
          <w:tcPr>
            <w:tcW w:w="1984"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bCs/>
                <w:szCs w:val="21"/>
              </w:rPr>
            </w:pPr>
          </w:p>
        </w:tc>
        <w:tc>
          <w:tcPr>
            <w:tcW w:w="709"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color w:val="000000"/>
                <w:sz w:val="24"/>
              </w:rPr>
            </w:pPr>
          </w:p>
        </w:tc>
        <w:tc>
          <w:tcPr>
            <w:tcW w:w="869"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spacing w:line="276" w:lineRule="auto"/>
              <w:jc w:val="center"/>
              <w:rPr>
                <w:bCs/>
                <w:szCs w:val="21"/>
              </w:rPr>
            </w:pPr>
          </w:p>
        </w:tc>
        <w:tc>
          <w:tcPr>
            <w:tcW w:w="1460"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r>
              <w:rPr>
                <w:rFonts w:hint="eastAsia"/>
                <w:color w:val="000000"/>
                <w:sz w:val="24"/>
              </w:rPr>
              <w:t>合计</w:t>
            </w:r>
          </w:p>
        </w:tc>
        <w:tc>
          <w:tcPr>
            <w:tcW w:w="1215" w:type="dxa"/>
            <w:tcBorders>
              <w:top w:val="nil"/>
              <w:left w:val="nil"/>
              <w:bottom w:val="single" w:sz="4" w:space="0" w:color="auto"/>
              <w:right w:val="single" w:sz="4" w:space="0" w:color="auto"/>
            </w:tcBorders>
            <w:shd w:val="clear" w:color="auto" w:fill="auto"/>
            <w:noWrap/>
            <w:vAlign w:val="center"/>
            <w:hideMark/>
          </w:tcPr>
          <w:p w:rsidR="00AF3A89" w:rsidRPr="000010FC" w:rsidRDefault="00AF3A89" w:rsidP="006F43DB">
            <w:pPr>
              <w:spacing w:line="276" w:lineRule="auto"/>
              <w:jc w:val="center"/>
              <w:rPr>
                <w:color w:val="000000"/>
                <w:sz w:val="24"/>
              </w:rPr>
            </w:pPr>
          </w:p>
        </w:tc>
      </w:tr>
      <w:tr w:rsidR="00AF3A89" w:rsidRPr="00496551" w:rsidTr="00AF3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56" w:type="dxa"/>
            <w:gridSpan w:val="7"/>
            <w:shd w:val="clear" w:color="auto" w:fill="auto"/>
            <w:noWrap/>
          </w:tcPr>
          <w:p w:rsidR="00AF3A89" w:rsidRDefault="00AF3A89" w:rsidP="006F43DB">
            <w:pPr>
              <w:widowControl/>
              <w:rPr>
                <w:rFonts w:ascii="Arial" w:cs="Arial"/>
                <w:sz w:val="24"/>
                <w:lang w:eastAsia="zh-CN"/>
              </w:rPr>
            </w:pPr>
            <w:r w:rsidRPr="006970AF">
              <w:rPr>
                <w:rFonts w:ascii="Arial" w:cs="Arial" w:hint="eastAsia"/>
                <w:sz w:val="24"/>
                <w:lang w:eastAsia="zh-CN"/>
              </w:rPr>
              <w:t>说明：</w:t>
            </w:r>
          </w:p>
          <w:p w:rsidR="00AF3A89" w:rsidRPr="009518C8" w:rsidRDefault="00AF3A89" w:rsidP="006F43DB">
            <w:pPr>
              <w:spacing w:line="400" w:lineRule="exact"/>
              <w:ind w:firstLineChars="150" w:firstLine="360"/>
              <w:rPr>
                <w:color w:val="000000"/>
                <w:sz w:val="24"/>
                <w:u w:val="single"/>
                <w:lang w:eastAsia="zh-CN"/>
              </w:rPr>
            </w:pPr>
            <w:r w:rsidRPr="004F73FD">
              <w:rPr>
                <w:rFonts w:hint="eastAsia"/>
                <w:color w:val="000000"/>
                <w:sz w:val="24"/>
                <w:lang w:eastAsia="zh-CN"/>
              </w:rPr>
              <w:t>1、服务地点：</w:t>
            </w:r>
            <w:r>
              <w:rPr>
                <w:rFonts w:hint="eastAsia"/>
                <w:color w:val="000000"/>
                <w:sz w:val="24"/>
                <w:lang w:eastAsia="zh-CN"/>
              </w:rPr>
              <w:t xml:space="preserve"> </w:t>
            </w:r>
            <w:r>
              <w:rPr>
                <w:rFonts w:hint="eastAsia"/>
                <w:color w:val="000000"/>
                <w:sz w:val="24"/>
                <w:u w:val="single"/>
                <w:lang w:eastAsia="zh-CN"/>
              </w:rPr>
              <w:t xml:space="preserve">                        </w:t>
            </w:r>
          </w:p>
          <w:p w:rsidR="00AF3A89" w:rsidRPr="004F73FD" w:rsidRDefault="00AF3A89" w:rsidP="006F43DB">
            <w:pPr>
              <w:spacing w:line="400" w:lineRule="exact"/>
              <w:ind w:firstLineChars="150" w:firstLine="360"/>
              <w:rPr>
                <w:color w:val="000000"/>
                <w:sz w:val="24"/>
                <w:lang w:eastAsia="zh-CN"/>
              </w:rPr>
            </w:pPr>
            <w:r w:rsidRPr="004F73FD">
              <w:rPr>
                <w:rFonts w:hint="eastAsia"/>
                <w:color w:val="000000"/>
                <w:sz w:val="24"/>
                <w:lang w:eastAsia="zh-CN"/>
              </w:rPr>
              <w:t>2、取样：</w:t>
            </w:r>
            <w:r>
              <w:rPr>
                <w:rFonts w:hint="eastAsia"/>
                <w:color w:val="000000"/>
                <w:sz w:val="24"/>
                <w:u w:val="single"/>
                <w:lang w:eastAsia="zh-CN"/>
              </w:rPr>
              <w:t>合同签订后由委托方送样至承揽方</w:t>
            </w:r>
            <w:r>
              <w:rPr>
                <w:rFonts w:hint="eastAsia"/>
                <w:color w:val="000000"/>
                <w:sz w:val="24"/>
                <w:lang w:eastAsia="zh-CN"/>
              </w:rPr>
              <w:t>。</w:t>
            </w:r>
          </w:p>
          <w:p w:rsidR="00AF3A89" w:rsidRPr="004F73FD" w:rsidRDefault="00AF3A89" w:rsidP="006F43DB">
            <w:pPr>
              <w:spacing w:line="400" w:lineRule="exact"/>
              <w:ind w:firstLineChars="150" w:firstLine="360"/>
              <w:rPr>
                <w:color w:val="000000"/>
                <w:sz w:val="24"/>
                <w:lang w:eastAsia="zh-CN"/>
              </w:rPr>
            </w:pPr>
            <w:r w:rsidRPr="004F73FD">
              <w:rPr>
                <w:rFonts w:hint="eastAsia"/>
                <w:color w:val="000000"/>
                <w:sz w:val="24"/>
                <w:lang w:eastAsia="zh-CN"/>
              </w:rPr>
              <w:t>3、交付检测报告期限：取样后</w:t>
            </w:r>
            <w:r>
              <w:rPr>
                <w:rFonts w:hint="eastAsia"/>
                <w:color w:val="000000"/>
                <w:sz w:val="24"/>
                <w:lang w:eastAsia="zh-CN"/>
              </w:rPr>
              <w:t>10</w:t>
            </w:r>
            <w:r w:rsidRPr="004F73FD">
              <w:rPr>
                <w:rFonts w:hint="eastAsia"/>
                <w:color w:val="000000"/>
                <w:sz w:val="24"/>
                <w:lang w:eastAsia="zh-CN"/>
              </w:rPr>
              <w:t>个工作日交付。</w:t>
            </w:r>
          </w:p>
          <w:p w:rsidR="00AF3A89" w:rsidRPr="004F73FD" w:rsidRDefault="00AF3A89" w:rsidP="006F43DB">
            <w:pPr>
              <w:spacing w:line="400" w:lineRule="exact"/>
              <w:ind w:firstLineChars="150" w:firstLine="360"/>
              <w:rPr>
                <w:color w:val="000000"/>
                <w:sz w:val="24"/>
                <w:lang w:eastAsia="zh-CN"/>
              </w:rPr>
            </w:pPr>
            <w:r w:rsidRPr="004F73FD">
              <w:rPr>
                <w:rFonts w:hint="eastAsia"/>
                <w:color w:val="000000"/>
                <w:sz w:val="24"/>
                <w:lang w:eastAsia="zh-CN"/>
              </w:rPr>
              <w:t>4、验收凭证：检测报告，且需达到国家、行业及委托方要求的相关标准。</w:t>
            </w:r>
          </w:p>
          <w:p w:rsidR="00AF3A89" w:rsidRPr="006970AF" w:rsidRDefault="00AF3A89" w:rsidP="006F43DB">
            <w:pPr>
              <w:widowControl/>
              <w:ind w:firstLineChars="150" w:firstLine="360"/>
              <w:rPr>
                <w:rFonts w:ascii="Arial" w:cs="Arial"/>
                <w:sz w:val="24"/>
                <w:lang w:eastAsia="zh-CN"/>
              </w:rPr>
            </w:pPr>
            <w:r>
              <w:rPr>
                <w:rFonts w:ascii="Arial" w:cs="Arial" w:hint="eastAsia"/>
                <w:sz w:val="24"/>
                <w:lang w:eastAsia="zh-CN"/>
              </w:rPr>
              <w:t>5</w:t>
            </w:r>
            <w:r>
              <w:rPr>
                <w:rFonts w:ascii="Arial" w:cs="Arial" w:hint="eastAsia"/>
                <w:sz w:val="24"/>
                <w:lang w:eastAsia="zh-CN"/>
              </w:rPr>
              <w:t>、</w:t>
            </w:r>
            <w:r w:rsidRPr="006970AF">
              <w:rPr>
                <w:rFonts w:ascii="Arial" w:cs="Arial" w:hint="eastAsia"/>
                <w:sz w:val="24"/>
                <w:lang w:eastAsia="zh-CN"/>
              </w:rPr>
              <w:t>发票：</w:t>
            </w:r>
            <w:r w:rsidRPr="008D24E0">
              <w:rPr>
                <w:rFonts w:ascii="Arial" w:cs="Arial" w:hint="eastAsia"/>
                <w:sz w:val="24"/>
                <w:u w:val="single"/>
                <w:lang w:eastAsia="zh-CN"/>
              </w:rPr>
              <w:t xml:space="preserve">  </w:t>
            </w:r>
            <w:r>
              <w:rPr>
                <w:rFonts w:ascii="Arial" w:cs="Arial" w:hint="eastAsia"/>
                <w:sz w:val="24"/>
                <w:u w:val="single"/>
                <w:lang w:eastAsia="zh-CN"/>
              </w:rPr>
              <w:t xml:space="preserve">   </w:t>
            </w:r>
            <w:r w:rsidRPr="008D24E0">
              <w:rPr>
                <w:rFonts w:ascii="Arial" w:cs="Arial" w:hint="eastAsia"/>
                <w:sz w:val="24"/>
                <w:u w:val="single"/>
                <w:lang w:eastAsia="zh-CN"/>
              </w:rPr>
              <w:t>%</w:t>
            </w:r>
            <w:r>
              <w:rPr>
                <w:rFonts w:ascii="Arial" w:cs="Arial" w:hint="eastAsia"/>
                <w:sz w:val="24"/>
                <w:lang w:eastAsia="zh-CN"/>
              </w:rPr>
              <w:t>增值税专用发票；</w:t>
            </w:r>
          </w:p>
          <w:p w:rsidR="00AF3A89" w:rsidRPr="004F73FD" w:rsidRDefault="00AF3A89" w:rsidP="006F43DB">
            <w:pPr>
              <w:spacing w:line="400" w:lineRule="exact"/>
              <w:ind w:firstLineChars="150" w:firstLine="360"/>
              <w:rPr>
                <w:rStyle w:val="apple-converted-space"/>
                <w:color w:val="000000"/>
                <w:sz w:val="24"/>
                <w:lang w:eastAsia="zh-CN"/>
              </w:rPr>
            </w:pPr>
            <w:r>
              <w:rPr>
                <w:rFonts w:ascii="Arial" w:cs="Arial" w:hint="eastAsia"/>
                <w:sz w:val="24"/>
                <w:lang w:eastAsia="zh-CN"/>
              </w:rPr>
              <w:t>6</w:t>
            </w:r>
            <w:r>
              <w:rPr>
                <w:rFonts w:ascii="Arial" w:cs="Arial" w:hint="eastAsia"/>
                <w:sz w:val="24"/>
                <w:lang w:eastAsia="zh-CN"/>
              </w:rPr>
              <w:t>、</w:t>
            </w:r>
            <w:r w:rsidRPr="006970AF">
              <w:rPr>
                <w:rFonts w:ascii="Arial" w:cs="Arial" w:hint="eastAsia"/>
                <w:sz w:val="24"/>
                <w:lang w:eastAsia="zh-CN"/>
              </w:rPr>
              <w:t>付款条件</w:t>
            </w:r>
            <w:r>
              <w:rPr>
                <w:rFonts w:ascii="Arial" w:cs="Arial" w:hint="eastAsia"/>
                <w:sz w:val="24"/>
                <w:lang w:eastAsia="zh-CN"/>
              </w:rPr>
              <w:t>：</w:t>
            </w:r>
            <w:r w:rsidRPr="004F73FD">
              <w:rPr>
                <w:rFonts w:hint="eastAsia"/>
                <w:color w:val="000000"/>
                <w:sz w:val="24"/>
                <w:lang w:eastAsia="zh-CN"/>
              </w:rPr>
              <w:t>出具报告提交给甲方并经甲方验收合格</w:t>
            </w:r>
            <w:r>
              <w:rPr>
                <w:rFonts w:hint="eastAsia"/>
                <w:color w:val="000000"/>
                <w:sz w:val="24"/>
                <w:lang w:eastAsia="zh-CN"/>
              </w:rPr>
              <w:t>且收到专票</w:t>
            </w:r>
            <w:r w:rsidRPr="004F73FD">
              <w:rPr>
                <w:rFonts w:hint="eastAsia"/>
                <w:color w:val="000000"/>
                <w:sz w:val="24"/>
                <w:lang w:eastAsia="zh-CN"/>
              </w:rPr>
              <w:t>后</w:t>
            </w:r>
            <w:r w:rsidRPr="004F73FD">
              <w:rPr>
                <w:color w:val="000000"/>
                <w:sz w:val="24"/>
                <w:u w:val="single"/>
                <w:lang w:eastAsia="zh-CN"/>
              </w:rPr>
              <w:t xml:space="preserve">  </w:t>
            </w:r>
            <w:r>
              <w:rPr>
                <w:rFonts w:hint="eastAsia"/>
                <w:color w:val="000000"/>
                <w:sz w:val="24"/>
                <w:u w:val="single"/>
                <w:lang w:eastAsia="zh-CN"/>
              </w:rPr>
              <w:t>30</w:t>
            </w:r>
            <w:r w:rsidRPr="004F73FD">
              <w:rPr>
                <w:color w:val="000000"/>
                <w:sz w:val="24"/>
                <w:u w:val="single"/>
                <w:lang w:eastAsia="zh-CN"/>
              </w:rPr>
              <w:t xml:space="preserve"> </w:t>
            </w:r>
            <w:r w:rsidRPr="004F73FD">
              <w:rPr>
                <w:rFonts w:hint="eastAsia"/>
                <w:color w:val="000000"/>
                <w:sz w:val="24"/>
                <w:lang w:eastAsia="zh-CN"/>
              </w:rPr>
              <w:t>个工作日内支付。</w:t>
            </w:r>
            <w:r w:rsidRPr="004F73FD">
              <w:rPr>
                <w:rStyle w:val="apple-converted-space"/>
                <w:rFonts w:hint="eastAsia"/>
                <w:color w:val="000000"/>
                <w:sz w:val="24"/>
                <w:lang w:eastAsia="zh-CN"/>
              </w:rPr>
              <w:t> </w:t>
            </w:r>
          </w:p>
          <w:p w:rsidR="00AF3A89" w:rsidRPr="006970AF" w:rsidRDefault="00AF3A89" w:rsidP="006F43DB">
            <w:pPr>
              <w:widowControl/>
              <w:ind w:left="459"/>
              <w:rPr>
                <w:rFonts w:ascii="Arial" w:cs="Arial"/>
                <w:sz w:val="24"/>
                <w:lang w:eastAsia="zh-CN"/>
              </w:rPr>
            </w:pPr>
          </w:p>
        </w:tc>
      </w:tr>
    </w:tbl>
    <w:p w:rsidR="00AF3A89" w:rsidRPr="00257403" w:rsidRDefault="00AF3A89" w:rsidP="00AF3A89">
      <w:pPr>
        <w:spacing w:line="360" w:lineRule="auto"/>
        <w:outlineLvl w:val="0"/>
        <w:rPr>
          <w:rFonts w:ascii="Arial" w:cs="Arial"/>
          <w:szCs w:val="21"/>
          <w:lang w:eastAsia="zh-CN"/>
        </w:rPr>
      </w:pPr>
    </w:p>
    <w:p w:rsidR="00AF3A89" w:rsidRDefault="00AF3A89" w:rsidP="00AF3A89">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AF3A89" w:rsidRDefault="00AF3A89" w:rsidP="00AF3A89">
      <w:pPr>
        <w:spacing w:line="360" w:lineRule="auto"/>
        <w:rPr>
          <w:sz w:val="24"/>
          <w:lang w:eastAsia="zh-CN"/>
        </w:rPr>
      </w:pPr>
    </w:p>
    <w:p w:rsidR="00AF3A89" w:rsidRDefault="00AF3A89" w:rsidP="00AF3A89">
      <w:pPr>
        <w:spacing w:line="360" w:lineRule="auto"/>
        <w:ind w:leftChars="-85" w:left="-187" w:firstLineChars="56" w:firstLine="134"/>
        <w:rPr>
          <w:sz w:val="24"/>
          <w:lang w:eastAsia="zh-CN"/>
        </w:rPr>
      </w:pPr>
      <w:r>
        <w:rPr>
          <w:rFonts w:hint="eastAsia"/>
          <w:sz w:val="24"/>
          <w:lang w:eastAsia="zh-CN"/>
        </w:rPr>
        <w:t>报价日期：</w:t>
      </w:r>
      <w:r w:rsidRPr="00073526">
        <w:rPr>
          <w:rFonts w:hint="eastAsia"/>
          <w:sz w:val="24"/>
          <w:lang w:eastAsia="zh-CN"/>
        </w:rPr>
        <w:t xml:space="preserve"> </w:t>
      </w:r>
    </w:p>
    <w:p w:rsidR="00AF3A89" w:rsidRDefault="00AF3A89" w:rsidP="00AF3A89">
      <w:pPr>
        <w:spacing w:line="360" w:lineRule="auto"/>
        <w:ind w:leftChars="-85" w:left="-187" w:firstLineChars="56" w:firstLine="134"/>
        <w:rPr>
          <w:sz w:val="24"/>
          <w:lang w:eastAsia="zh-CN"/>
        </w:rPr>
      </w:pPr>
    </w:p>
    <w:p w:rsidR="00AF3A89" w:rsidRDefault="00AF3A89" w:rsidP="00AF3A89">
      <w:pPr>
        <w:spacing w:line="360" w:lineRule="auto"/>
        <w:ind w:leftChars="-85" w:left="-187" w:firstLineChars="56" w:firstLine="134"/>
        <w:rPr>
          <w:sz w:val="24"/>
          <w:lang w:eastAsia="zh-CN"/>
        </w:rPr>
      </w:pPr>
    </w:p>
    <w:p w:rsidR="00AF3A89" w:rsidRDefault="00AF3A89" w:rsidP="00AF3A89">
      <w:pPr>
        <w:spacing w:line="360" w:lineRule="auto"/>
        <w:ind w:leftChars="-85" w:left="-187" w:firstLineChars="56" w:firstLine="134"/>
        <w:rPr>
          <w:sz w:val="24"/>
          <w:lang w:eastAsia="zh-CN"/>
        </w:rPr>
      </w:pPr>
    </w:p>
    <w:p w:rsidR="00AF3A89" w:rsidRDefault="00AF3A89" w:rsidP="00AF3A89">
      <w:pPr>
        <w:spacing w:line="360" w:lineRule="auto"/>
        <w:ind w:leftChars="-85" w:left="-187" w:firstLineChars="56" w:firstLine="134"/>
        <w:rPr>
          <w:sz w:val="24"/>
          <w:lang w:eastAsia="zh-CN"/>
        </w:rPr>
      </w:pPr>
    </w:p>
    <w:p w:rsidR="00AF3A89" w:rsidRDefault="00AF3A89" w:rsidP="00AF3A89">
      <w:pPr>
        <w:spacing w:line="360" w:lineRule="auto"/>
        <w:ind w:leftChars="-85" w:left="-187" w:firstLineChars="56" w:firstLine="134"/>
        <w:rPr>
          <w:sz w:val="24"/>
          <w:lang w:eastAsia="zh-CN"/>
        </w:rPr>
      </w:pPr>
    </w:p>
    <w:p w:rsidR="00AF3A89" w:rsidRDefault="00AF3A89" w:rsidP="00AF3A89">
      <w:pPr>
        <w:spacing w:line="360" w:lineRule="auto"/>
        <w:ind w:leftChars="-85" w:left="-187" w:firstLineChars="56" w:firstLine="134"/>
        <w:rPr>
          <w:sz w:val="24"/>
          <w:lang w:eastAsia="zh-CN"/>
        </w:rPr>
      </w:pPr>
    </w:p>
    <w:p w:rsidR="00AF3A89" w:rsidRDefault="00AF3A89" w:rsidP="00AF3A89">
      <w:pPr>
        <w:spacing w:line="360" w:lineRule="auto"/>
        <w:ind w:leftChars="-85" w:left="-187" w:firstLineChars="56" w:firstLine="134"/>
        <w:rPr>
          <w:sz w:val="24"/>
          <w:lang w:eastAsia="zh-CN"/>
        </w:rPr>
      </w:pPr>
    </w:p>
    <w:tbl>
      <w:tblPr>
        <w:tblW w:w="9380" w:type="dxa"/>
        <w:tblInd w:w="93" w:type="dxa"/>
        <w:tblLook w:val="04A0"/>
      </w:tblPr>
      <w:tblGrid>
        <w:gridCol w:w="2620"/>
        <w:gridCol w:w="1931"/>
        <w:gridCol w:w="2268"/>
        <w:gridCol w:w="2561"/>
      </w:tblGrid>
      <w:tr w:rsidR="00AF3A89" w:rsidTr="006F43DB">
        <w:trPr>
          <w:trHeight w:val="615"/>
        </w:trPr>
        <w:tc>
          <w:tcPr>
            <w:tcW w:w="9380" w:type="dxa"/>
            <w:gridSpan w:val="4"/>
            <w:tcBorders>
              <w:top w:val="nil"/>
              <w:left w:val="nil"/>
              <w:bottom w:val="nil"/>
              <w:right w:val="nil"/>
            </w:tcBorders>
            <w:shd w:val="clear" w:color="auto" w:fill="auto"/>
            <w:vAlign w:val="center"/>
            <w:hideMark/>
          </w:tcPr>
          <w:p w:rsidR="00AF3A89" w:rsidRDefault="00AF3A89" w:rsidP="006F43DB">
            <w:pPr>
              <w:jc w:val="center"/>
              <w:rPr>
                <w:b/>
                <w:bCs/>
                <w:sz w:val="40"/>
                <w:szCs w:val="40"/>
              </w:rPr>
            </w:pPr>
            <w:r>
              <w:rPr>
                <w:rFonts w:hint="eastAsia"/>
                <w:b/>
                <w:bCs/>
                <w:sz w:val="40"/>
                <w:szCs w:val="40"/>
              </w:rPr>
              <w:t>阴树脂化验指标</w:t>
            </w:r>
          </w:p>
        </w:tc>
      </w:tr>
      <w:tr w:rsidR="00AF3A89" w:rsidTr="006F43DB">
        <w:trPr>
          <w:trHeight w:val="360"/>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项目</w:t>
            </w:r>
          </w:p>
        </w:tc>
        <w:tc>
          <w:tcPr>
            <w:tcW w:w="1931" w:type="dxa"/>
            <w:tcBorders>
              <w:top w:val="single" w:sz="4" w:space="0" w:color="auto"/>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型号</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型号</w:t>
            </w:r>
          </w:p>
        </w:tc>
        <w:tc>
          <w:tcPr>
            <w:tcW w:w="2561" w:type="dxa"/>
            <w:tcBorders>
              <w:top w:val="single" w:sz="4" w:space="0" w:color="auto"/>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型号</w:t>
            </w:r>
          </w:p>
        </w:tc>
      </w:tr>
      <w:tr w:rsidR="00AF3A89" w:rsidTr="006F43DB">
        <w:trPr>
          <w:trHeight w:val="1050"/>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AF3A89" w:rsidRDefault="00AF3A89" w:rsidP="006F43DB">
            <w:pPr>
              <w:rPr>
                <w:sz w:val="20"/>
                <w:szCs w:val="20"/>
              </w:rPr>
            </w:pPr>
          </w:p>
        </w:tc>
        <w:tc>
          <w:tcPr>
            <w:tcW w:w="1931"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lang w:eastAsia="zh-CN"/>
              </w:rPr>
            </w:pPr>
            <w:r>
              <w:rPr>
                <w:rFonts w:hint="eastAsia"/>
                <w:sz w:val="20"/>
                <w:szCs w:val="20"/>
                <w:lang w:eastAsia="zh-CN"/>
              </w:rPr>
              <w:t>强碱性苯乙烯系阴离子交换树脂</w:t>
            </w:r>
            <w:r>
              <w:rPr>
                <w:rFonts w:hint="eastAsia"/>
                <w:sz w:val="20"/>
                <w:szCs w:val="20"/>
                <w:lang w:eastAsia="zh-CN"/>
              </w:rPr>
              <w:br/>
              <w:t>（混床201×7MB）</w:t>
            </w:r>
          </w:p>
        </w:tc>
        <w:tc>
          <w:tcPr>
            <w:tcW w:w="2268"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lang w:eastAsia="zh-CN"/>
              </w:rPr>
            </w:pPr>
            <w:r>
              <w:rPr>
                <w:rFonts w:hint="eastAsia"/>
                <w:sz w:val="20"/>
                <w:szCs w:val="20"/>
                <w:lang w:eastAsia="zh-CN"/>
              </w:rPr>
              <w:t>大孔强碱苯乙烯阴树脂</w:t>
            </w:r>
            <w:r>
              <w:rPr>
                <w:rFonts w:hint="eastAsia"/>
                <w:sz w:val="20"/>
                <w:szCs w:val="20"/>
                <w:lang w:eastAsia="zh-CN"/>
              </w:rPr>
              <w:br/>
              <w:t>(D201MPB)</w:t>
            </w:r>
          </w:p>
        </w:tc>
        <w:tc>
          <w:tcPr>
            <w:tcW w:w="2561"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lang w:eastAsia="zh-CN"/>
              </w:rPr>
            </w:pPr>
            <w:r>
              <w:rPr>
                <w:rFonts w:hint="eastAsia"/>
                <w:sz w:val="20"/>
                <w:szCs w:val="20"/>
                <w:lang w:eastAsia="zh-CN"/>
              </w:rPr>
              <w:t>强碱性苯乙烯系阴离子交换树脂</w:t>
            </w:r>
            <w:r>
              <w:rPr>
                <w:rFonts w:hint="eastAsia"/>
                <w:sz w:val="20"/>
                <w:szCs w:val="20"/>
                <w:lang w:eastAsia="zh-CN"/>
              </w:rPr>
              <w:br/>
              <w:t>（阴双室床201×7）</w:t>
            </w:r>
          </w:p>
        </w:tc>
      </w:tr>
      <w:tr w:rsidR="00AF3A89" w:rsidTr="006F43DB">
        <w:trPr>
          <w:trHeight w:val="39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rPr>
            </w:pPr>
            <w:r>
              <w:rPr>
                <w:rFonts w:hint="eastAsia"/>
                <w:sz w:val="20"/>
                <w:szCs w:val="20"/>
              </w:rPr>
              <w:t>样品数（个）</w:t>
            </w:r>
          </w:p>
        </w:tc>
        <w:tc>
          <w:tcPr>
            <w:tcW w:w="1931"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rPr>
            </w:pPr>
            <w:r>
              <w:rPr>
                <w:rFonts w:hint="eastAsia"/>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rPr>
            </w:pPr>
            <w:r>
              <w:rPr>
                <w:rFonts w:hint="eastAsia"/>
                <w:sz w:val="20"/>
                <w:szCs w:val="20"/>
              </w:rPr>
              <w:t>1</w:t>
            </w:r>
          </w:p>
        </w:tc>
        <w:tc>
          <w:tcPr>
            <w:tcW w:w="2561"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rPr>
            </w:pPr>
            <w:r>
              <w:rPr>
                <w:rFonts w:hint="eastAsia"/>
                <w:sz w:val="20"/>
                <w:szCs w:val="20"/>
              </w:rPr>
              <w:t>2</w:t>
            </w:r>
          </w:p>
        </w:tc>
      </w:tr>
      <w:tr w:rsidR="00AF3A89" w:rsidTr="006F43DB">
        <w:trPr>
          <w:trHeight w:val="39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lang w:eastAsia="zh-CN"/>
              </w:rPr>
            </w:pPr>
            <w:r>
              <w:rPr>
                <w:rFonts w:hint="eastAsia"/>
                <w:sz w:val="20"/>
                <w:szCs w:val="20"/>
                <w:lang w:eastAsia="zh-CN"/>
              </w:rPr>
              <w:t>强型基团容量（mmol/g）</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lang w:eastAsia="zh-CN"/>
              </w:rPr>
            </w:pPr>
            <w:r>
              <w:rPr>
                <w:rFonts w:hint="eastAsia"/>
                <w:sz w:val="20"/>
                <w:szCs w:val="20"/>
                <w:lang w:eastAsia="zh-CN"/>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lang w:eastAsia="zh-CN"/>
              </w:rPr>
            </w:pPr>
            <w:r>
              <w:rPr>
                <w:rFonts w:hint="eastAsia"/>
                <w:sz w:val="20"/>
                <w:szCs w:val="20"/>
                <w:lang w:eastAsia="zh-CN"/>
              </w:rPr>
              <w:t xml:space="preserve">　</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lang w:eastAsia="zh-CN"/>
              </w:rPr>
            </w:pPr>
            <w:r>
              <w:rPr>
                <w:rFonts w:hint="eastAsia"/>
                <w:sz w:val="20"/>
                <w:szCs w:val="20"/>
                <w:lang w:eastAsia="zh-CN"/>
              </w:rPr>
              <w:t xml:space="preserve">　</w:t>
            </w:r>
          </w:p>
        </w:tc>
      </w:tr>
      <w:tr w:rsidR="00AF3A89" w:rsidTr="006F43DB">
        <w:trPr>
          <w:trHeight w:val="39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lang w:eastAsia="zh-CN"/>
              </w:rPr>
            </w:pPr>
            <w:r>
              <w:rPr>
                <w:rFonts w:hint="eastAsia"/>
                <w:sz w:val="20"/>
                <w:szCs w:val="20"/>
                <w:lang w:eastAsia="zh-CN"/>
              </w:rPr>
              <w:t>体积交换容量（mmol/g）</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lang w:eastAsia="zh-CN"/>
              </w:rPr>
            </w:pPr>
            <w:r>
              <w:rPr>
                <w:rFonts w:hint="eastAsia"/>
                <w:sz w:val="20"/>
                <w:szCs w:val="20"/>
                <w:lang w:eastAsia="zh-CN"/>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lang w:eastAsia="zh-CN"/>
              </w:rPr>
            </w:pPr>
            <w:r>
              <w:rPr>
                <w:rFonts w:hint="eastAsia"/>
                <w:sz w:val="20"/>
                <w:szCs w:val="20"/>
                <w:lang w:eastAsia="zh-CN"/>
              </w:rPr>
              <w:t xml:space="preserve">　</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lang w:eastAsia="zh-CN"/>
              </w:rPr>
            </w:pPr>
            <w:r>
              <w:rPr>
                <w:rFonts w:hint="eastAsia"/>
                <w:sz w:val="20"/>
                <w:szCs w:val="20"/>
                <w:lang w:eastAsia="zh-CN"/>
              </w:rPr>
              <w:t xml:space="preserve">　</w:t>
            </w:r>
          </w:p>
        </w:tc>
      </w:tr>
      <w:tr w:rsidR="00AF3A89" w:rsidTr="006F43DB">
        <w:trPr>
          <w:trHeight w:val="39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rPr>
            </w:pPr>
            <w:r>
              <w:rPr>
                <w:rFonts w:hint="eastAsia"/>
                <w:sz w:val="20"/>
                <w:szCs w:val="20"/>
              </w:rPr>
              <w:t>含水量（%）</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r>
      <w:tr w:rsidR="00AF3A89" w:rsidTr="006F43DB">
        <w:trPr>
          <w:trHeight w:val="39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rPr>
            </w:pPr>
            <w:r>
              <w:rPr>
                <w:rFonts w:hint="eastAsia"/>
                <w:sz w:val="20"/>
                <w:szCs w:val="20"/>
              </w:rPr>
              <w:t>圆球率        %</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r>
      <w:tr w:rsidR="00AF3A89" w:rsidTr="006F43DB">
        <w:trPr>
          <w:trHeight w:val="390"/>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AF3A89" w:rsidRDefault="00AF3A89" w:rsidP="006F43DB">
            <w:pPr>
              <w:rPr>
                <w:color w:val="333333"/>
                <w:sz w:val="20"/>
                <w:szCs w:val="20"/>
              </w:rPr>
            </w:pPr>
            <w:r>
              <w:rPr>
                <w:rFonts w:hint="eastAsia"/>
                <w:color w:val="333333"/>
                <w:sz w:val="20"/>
                <w:szCs w:val="20"/>
              </w:rPr>
              <w:t>有机物含量</w:t>
            </w:r>
            <w:r>
              <w:rPr>
                <w:rFonts w:ascii="Times New Roman" w:hAnsi="Times New Roman" w:cs="Times New Roman"/>
                <w:color w:val="333333"/>
                <w:sz w:val="20"/>
                <w:szCs w:val="20"/>
              </w:rPr>
              <w:t>mgO</w:t>
            </w:r>
            <w:r>
              <w:rPr>
                <w:rFonts w:ascii="Times New Roman" w:hAnsi="Times New Roman" w:cs="Times New Roman"/>
                <w:color w:val="333333"/>
                <w:sz w:val="20"/>
                <w:szCs w:val="20"/>
                <w:vertAlign w:val="subscript"/>
              </w:rPr>
              <w:t>2</w:t>
            </w:r>
            <w:r>
              <w:rPr>
                <w:rFonts w:ascii="Times New Roman" w:hAnsi="Times New Roman" w:cs="Times New Roman"/>
                <w:color w:val="333333"/>
                <w:sz w:val="20"/>
                <w:szCs w:val="20"/>
              </w:rPr>
              <w:t>/L</w:t>
            </w:r>
            <w:r>
              <w:rPr>
                <w:rFonts w:ascii="Times New Roman" w:hAnsi="Times New Roman" w:cs="Times New Roman"/>
                <w:color w:val="333333"/>
                <w:sz w:val="20"/>
                <w:szCs w:val="20"/>
                <w:vertAlign w:val="subscript"/>
              </w:rPr>
              <w:t xml:space="preserve">R </w:t>
            </w:r>
            <w:r>
              <w:rPr>
                <w:rFonts w:ascii="Times New Roman" w:hAnsi="Times New Roman" w:cs="Times New Roman"/>
                <w:color w:val="333333"/>
                <w:sz w:val="20"/>
                <w:szCs w:val="20"/>
              </w:rPr>
              <w:t>(COD)</w:t>
            </w:r>
            <w:r>
              <w:rPr>
                <w:rFonts w:ascii="Times New Roman" w:hAnsi="Times New Roman" w:cs="Times New Roman"/>
                <w:color w:val="333333"/>
                <w:sz w:val="20"/>
                <w:szCs w:val="20"/>
                <w:vertAlign w:val="subscript"/>
              </w:rPr>
              <w:t xml:space="preserve">Mn   </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r>
      <w:tr w:rsidR="00AF3A89" w:rsidTr="006F43DB">
        <w:trPr>
          <w:trHeight w:val="39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rPr>
            </w:pPr>
            <w:r>
              <w:rPr>
                <w:rFonts w:hint="eastAsia"/>
                <w:sz w:val="20"/>
                <w:szCs w:val="20"/>
              </w:rPr>
              <w:t>含铁量μg/g(湿)</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r>
      <w:tr w:rsidR="00AF3A89" w:rsidTr="006F43DB">
        <w:trPr>
          <w:trHeight w:val="39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rPr>
            </w:pPr>
            <w:r>
              <w:rPr>
                <w:rFonts w:hint="eastAsia"/>
                <w:sz w:val="20"/>
                <w:szCs w:val="20"/>
              </w:rPr>
              <w:t>测定型态</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氯型</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氯型</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氯型</w:t>
            </w:r>
          </w:p>
        </w:tc>
      </w:tr>
      <w:tr w:rsidR="00AF3A89" w:rsidTr="006F43DB">
        <w:trPr>
          <w:trHeight w:val="499"/>
        </w:trPr>
        <w:tc>
          <w:tcPr>
            <w:tcW w:w="9380" w:type="dxa"/>
            <w:gridSpan w:val="4"/>
            <w:tcBorders>
              <w:top w:val="nil"/>
              <w:left w:val="nil"/>
              <w:bottom w:val="nil"/>
              <w:right w:val="nil"/>
            </w:tcBorders>
            <w:shd w:val="clear" w:color="auto" w:fill="auto"/>
            <w:vAlign w:val="center"/>
            <w:hideMark/>
          </w:tcPr>
          <w:p w:rsidR="00AF3A89" w:rsidRDefault="00AF3A89" w:rsidP="006F43DB">
            <w:pPr>
              <w:jc w:val="center"/>
              <w:rPr>
                <w:b/>
                <w:bCs/>
                <w:sz w:val="40"/>
                <w:szCs w:val="40"/>
              </w:rPr>
            </w:pPr>
            <w:r>
              <w:rPr>
                <w:rFonts w:hint="eastAsia"/>
                <w:b/>
                <w:bCs/>
                <w:sz w:val="40"/>
                <w:szCs w:val="40"/>
              </w:rPr>
              <w:t>阳树脂化验指标</w:t>
            </w:r>
          </w:p>
        </w:tc>
      </w:tr>
      <w:tr w:rsidR="00AF3A89" w:rsidTr="006F43DB">
        <w:trPr>
          <w:trHeight w:val="28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项目</w:t>
            </w:r>
          </w:p>
        </w:tc>
        <w:tc>
          <w:tcPr>
            <w:tcW w:w="1931" w:type="dxa"/>
            <w:tcBorders>
              <w:top w:val="single" w:sz="4" w:space="0" w:color="auto"/>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型号</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型号</w:t>
            </w:r>
          </w:p>
        </w:tc>
        <w:tc>
          <w:tcPr>
            <w:tcW w:w="2561" w:type="dxa"/>
            <w:tcBorders>
              <w:top w:val="single" w:sz="4" w:space="0" w:color="auto"/>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型号</w:t>
            </w:r>
          </w:p>
        </w:tc>
      </w:tr>
      <w:tr w:rsidR="00AF3A89" w:rsidTr="006F43DB">
        <w:trPr>
          <w:trHeight w:val="480"/>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AF3A89" w:rsidRDefault="00AF3A89" w:rsidP="006F43DB">
            <w:pPr>
              <w:rPr>
                <w:sz w:val="20"/>
                <w:szCs w:val="20"/>
              </w:rPr>
            </w:pPr>
          </w:p>
        </w:tc>
        <w:tc>
          <w:tcPr>
            <w:tcW w:w="1931"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lang w:eastAsia="zh-CN"/>
              </w:rPr>
            </w:pPr>
            <w:r>
              <w:rPr>
                <w:rFonts w:hint="eastAsia"/>
                <w:sz w:val="20"/>
                <w:szCs w:val="20"/>
                <w:lang w:eastAsia="zh-CN"/>
              </w:rPr>
              <w:t>强酸性苯乙烯系阳离子交换树脂</w:t>
            </w:r>
            <w:r>
              <w:rPr>
                <w:rFonts w:hint="eastAsia"/>
                <w:sz w:val="20"/>
                <w:szCs w:val="20"/>
                <w:lang w:eastAsia="zh-CN"/>
              </w:rPr>
              <w:br/>
              <w:t>（混床001×7MB）</w:t>
            </w:r>
          </w:p>
        </w:tc>
        <w:tc>
          <w:tcPr>
            <w:tcW w:w="2268"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lang w:eastAsia="zh-CN"/>
              </w:rPr>
            </w:pPr>
            <w:r>
              <w:rPr>
                <w:rFonts w:hint="eastAsia"/>
                <w:sz w:val="20"/>
                <w:szCs w:val="20"/>
                <w:lang w:eastAsia="zh-CN"/>
              </w:rPr>
              <w:t>大孔强酸苯乙烯阳树脂</w:t>
            </w:r>
            <w:r>
              <w:rPr>
                <w:rFonts w:hint="eastAsia"/>
                <w:sz w:val="20"/>
                <w:szCs w:val="20"/>
                <w:lang w:eastAsia="zh-CN"/>
              </w:rPr>
              <w:br/>
              <w:t>(D001MPB)</w:t>
            </w:r>
          </w:p>
        </w:tc>
        <w:tc>
          <w:tcPr>
            <w:tcW w:w="2561"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lang w:eastAsia="zh-CN"/>
              </w:rPr>
            </w:pPr>
            <w:r>
              <w:rPr>
                <w:rFonts w:hint="eastAsia"/>
                <w:sz w:val="20"/>
                <w:szCs w:val="20"/>
                <w:lang w:eastAsia="zh-CN"/>
              </w:rPr>
              <w:t>强酸性苯乙烯系阳离子交换树脂</w:t>
            </w:r>
            <w:r>
              <w:rPr>
                <w:rFonts w:hint="eastAsia"/>
                <w:sz w:val="20"/>
                <w:szCs w:val="20"/>
                <w:lang w:eastAsia="zh-CN"/>
              </w:rPr>
              <w:br/>
              <w:t>（阳双室床001×7</w:t>
            </w:r>
            <w:r>
              <w:rPr>
                <w:rFonts w:hint="eastAsia"/>
                <w:color w:val="FF0000"/>
                <w:sz w:val="20"/>
                <w:szCs w:val="20"/>
                <w:lang w:eastAsia="zh-CN"/>
              </w:rPr>
              <w:t>FC</w:t>
            </w:r>
            <w:r>
              <w:rPr>
                <w:rFonts w:hint="eastAsia"/>
                <w:sz w:val="20"/>
                <w:szCs w:val="20"/>
                <w:lang w:eastAsia="zh-CN"/>
              </w:rPr>
              <w:t>）</w:t>
            </w:r>
          </w:p>
        </w:tc>
      </w:tr>
      <w:tr w:rsidR="00AF3A89" w:rsidTr="006F43DB">
        <w:trPr>
          <w:trHeight w:val="46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rPr>
            </w:pPr>
            <w:r>
              <w:rPr>
                <w:rFonts w:hint="eastAsia"/>
                <w:sz w:val="20"/>
                <w:szCs w:val="20"/>
              </w:rPr>
              <w:t>样品数（个）</w:t>
            </w:r>
          </w:p>
        </w:tc>
        <w:tc>
          <w:tcPr>
            <w:tcW w:w="1931"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rPr>
            </w:pPr>
            <w:r>
              <w:rPr>
                <w:rFonts w:hint="eastAsia"/>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rPr>
            </w:pPr>
            <w:r>
              <w:rPr>
                <w:rFonts w:hint="eastAsia"/>
                <w:sz w:val="20"/>
                <w:szCs w:val="20"/>
              </w:rPr>
              <w:t>1</w:t>
            </w:r>
          </w:p>
        </w:tc>
        <w:tc>
          <w:tcPr>
            <w:tcW w:w="2561" w:type="dxa"/>
            <w:tcBorders>
              <w:top w:val="nil"/>
              <w:left w:val="nil"/>
              <w:bottom w:val="single" w:sz="4" w:space="0" w:color="auto"/>
              <w:right w:val="single" w:sz="4" w:space="0" w:color="auto"/>
            </w:tcBorders>
            <w:shd w:val="clear" w:color="auto" w:fill="auto"/>
            <w:vAlign w:val="center"/>
            <w:hideMark/>
          </w:tcPr>
          <w:p w:rsidR="00AF3A89" w:rsidRDefault="00AF3A89" w:rsidP="006F43DB">
            <w:pPr>
              <w:jc w:val="center"/>
              <w:rPr>
                <w:sz w:val="20"/>
                <w:szCs w:val="20"/>
              </w:rPr>
            </w:pPr>
            <w:r>
              <w:rPr>
                <w:rFonts w:hint="eastAsia"/>
                <w:sz w:val="20"/>
                <w:szCs w:val="20"/>
              </w:rPr>
              <w:t>2</w:t>
            </w:r>
          </w:p>
        </w:tc>
      </w:tr>
      <w:tr w:rsidR="00AF3A89" w:rsidTr="006F43DB">
        <w:trPr>
          <w:trHeight w:val="46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lang w:eastAsia="zh-CN"/>
              </w:rPr>
            </w:pPr>
            <w:r>
              <w:rPr>
                <w:rFonts w:hint="eastAsia"/>
                <w:sz w:val="20"/>
                <w:szCs w:val="20"/>
                <w:lang w:eastAsia="zh-CN"/>
              </w:rPr>
              <w:t>体积交换容量（mmol/g）</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lang w:eastAsia="zh-CN"/>
              </w:rPr>
            </w:pPr>
            <w:r>
              <w:rPr>
                <w:rFonts w:hint="eastAsia"/>
                <w:sz w:val="20"/>
                <w:szCs w:val="20"/>
                <w:lang w:eastAsia="zh-CN"/>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lang w:eastAsia="zh-CN"/>
              </w:rPr>
            </w:pPr>
            <w:r>
              <w:rPr>
                <w:rFonts w:hint="eastAsia"/>
                <w:sz w:val="20"/>
                <w:szCs w:val="20"/>
                <w:lang w:eastAsia="zh-CN"/>
              </w:rPr>
              <w:t xml:space="preserve">　</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lang w:eastAsia="zh-CN"/>
              </w:rPr>
            </w:pPr>
            <w:r>
              <w:rPr>
                <w:rFonts w:hint="eastAsia"/>
                <w:sz w:val="20"/>
                <w:szCs w:val="20"/>
                <w:lang w:eastAsia="zh-CN"/>
              </w:rPr>
              <w:t xml:space="preserve">　</w:t>
            </w:r>
          </w:p>
        </w:tc>
      </w:tr>
      <w:tr w:rsidR="00AF3A89" w:rsidTr="006F43DB">
        <w:trPr>
          <w:trHeight w:val="46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rPr>
            </w:pPr>
            <w:r>
              <w:rPr>
                <w:rFonts w:hint="eastAsia"/>
                <w:sz w:val="20"/>
                <w:szCs w:val="20"/>
              </w:rPr>
              <w:t>含水量（%）</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r>
      <w:tr w:rsidR="00AF3A89" w:rsidTr="006F43DB">
        <w:trPr>
          <w:trHeight w:val="46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rPr>
            </w:pPr>
            <w:r>
              <w:rPr>
                <w:rFonts w:hint="eastAsia"/>
                <w:sz w:val="20"/>
                <w:szCs w:val="20"/>
              </w:rPr>
              <w:t>圆球率        %</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r>
      <w:tr w:rsidR="00AF3A89" w:rsidTr="006F43DB">
        <w:trPr>
          <w:trHeight w:val="46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rPr>
            </w:pPr>
            <w:r>
              <w:rPr>
                <w:rFonts w:hint="eastAsia"/>
                <w:sz w:val="20"/>
                <w:szCs w:val="20"/>
              </w:rPr>
              <w:t>含铁量μg/g(湿)</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 xml:space="preserve">　</w:t>
            </w:r>
          </w:p>
        </w:tc>
      </w:tr>
      <w:tr w:rsidR="00AF3A89" w:rsidTr="006F43DB">
        <w:trPr>
          <w:trHeight w:val="465"/>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AF3A89" w:rsidRDefault="00AF3A89" w:rsidP="006F43DB">
            <w:pPr>
              <w:rPr>
                <w:sz w:val="20"/>
                <w:szCs w:val="20"/>
              </w:rPr>
            </w:pPr>
            <w:r>
              <w:rPr>
                <w:rFonts w:hint="eastAsia"/>
                <w:sz w:val="20"/>
                <w:szCs w:val="20"/>
              </w:rPr>
              <w:t>测定型态</w:t>
            </w:r>
          </w:p>
        </w:tc>
        <w:tc>
          <w:tcPr>
            <w:tcW w:w="193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钠型</w:t>
            </w:r>
          </w:p>
        </w:tc>
        <w:tc>
          <w:tcPr>
            <w:tcW w:w="2268"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钠型</w:t>
            </w:r>
          </w:p>
        </w:tc>
        <w:tc>
          <w:tcPr>
            <w:tcW w:w="2561" w:type="dxa"/>
            <w:tcBorders>
              <w:top w:val="nil"/>
              <w:left w:val="nil"/>
              <w:bottom w:val="single" w:sz="4" w:space="0" w:color="auto"/>
              <w:right w:val="single" w:sz="4" w:space="0" w:color="auto"/>
            </w:tcBorders>
            <w:shd w:val="clear" w:color="auto" w:fill="auto"/>
            <w:noWrap/>
            <w:vAlign w:val="center"/>
            <w:hideMark/>
          </w:tcPr>
          <w:p w:rsidR="00AF3A89" w:rsidRDefault="00AF3A89" w:rsidP="006F43DB">
            <w:pPr>
              <w:jc w:val="center"/>
              <w:rPr>
                <w:sz w:val="20"/>
                <w:szCs w:val="20"/>
              </w:rPr>
            </w:pPr>
            <w:r>
              <w:rPr>
                <w:rFonts w:hint="eastAsia"/>
                <w:sz w:val="20"/>
                <w:szCs w:val="20"/>
              </w:rPr>
              <w:t>钠型</w:t>
            </w:r>
          </w:p>
        </w:tc>
      </w:tr>
    </w:tbl>
    <w:p w:rsidR="00967702" w:rsidRDefault="00967702">
      <w:pPr>
        <w:pStyle w:val="1"/>
      </w:pPr>
    </w:p>
    <w:p w:rsidR="001359CD" w:rsidRDefault="001359CD">
      <w:pPr>
        <w:pStyle w:val="1"/>
      </w:pPr>
    </w:p>
    <w:p w:rsidR="001359CD" w:rsidRDefault="001359CD">
      <w:pPr>
        <w:pStyle w:val="1"/>
      </w:pPr>
    </w:p>
    <w:p w:rsidR="001359CD" w:rsidRDefault="001359CD">
      <w:pPr>
        <w:pStyle w:val="1"/>
      </w:pPr>
    </w:p>
    <w:p w:rsidR="00AF3A89" w:rsidRDefault="00AF3A89">
      <w:pPr>
        <w:pStyle w:val="1"/>
      </w:pPr>
    </w:p>
    <w:p w:rsidR="00AF3A89" w:rsidRDefault="00AF3A89">
      <w:pPr>
        <w:pStyle w:val="1"/>
      </w:pPr>
    </w:p>
    <w:p w:rsidR="00AF3A89" w:rsidRDefault="00AF3A89">
      <w:pPr>
        <w:pStyle w:val="1"/>
      </w:pPr>
    </w:p>
    <w:p w:rsidR="001359CD" w:rsidRDefault="006705E4">
      <w:pPr>
        <w:pStyle w:val="1"/>
      </w:pPr>
      <w:r>
        <w:rPr>
          <w:rFonts w:hint="eastAsia"/>
        </w:rPr>
        <w:lastRenderedPageBreak/>
        <w:t>附件二</w:t>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1359CD">
        <w:rPr>
          <w:rFonts w:hint="eastAsia"/>
          <w:sz w:val="24"/>
          <w:lang w:eastAsia="zh-CN"/>
        </w:rPr>
        <w:t>福海创公司</w:t>
      </w:r>
      <w:r w:rsidR="00AF3A89">
        <w:rPr>
          <w:rFonts w:hint="eastAsia"/>
          <w:sz w:val="24"/>
          <w:lang w:eastAsia="zh-CN"/>
        </w:rPr>
        <w:t>树脂化验分析</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057" w:rsidRDefault="00570057">
      <w:r>
        <w:separator/>
      </w:r>
    </w:p>
  </w:endnote>
  <w:endnote w:type="continuationSeparator" w:id="0">
    <w:p w:rsidR="00570057" w:rsidRDefault="00570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7006B">
    <w:pPr>
      <w:pStyle w:val="a3"/>
      <w:spacing w:line="14" w:lineRule="auto"/>
      <w:rPr>
        <w:sz w:val="20"/>
      </w:rPr>
    </w:pPr>
    <w:r w:rsidRPr="0037006B">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7006B">
    <w:pPr>
      <w:pStyle w:val="a3"/>
      <w:spacing w:line="14" w:lineRule="auto"/>
      <w:rPr>
        <w:sz w:val="20"/>
      </w:rPr>
    </w:pPr>
    <w:r w:rsidRPr="0037006B">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360FFF" w:rsidRDefault="00360FFF">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FF" w:rsidRDefault="00360FF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057" w:rsidRDefault="00570057">
      <w:r>
        <w:separator/>
      </w:r>
    </w:p>
  </w:footnote>
  <w:footnote w:type="continuationSeparator" w:id="0">
    <w:p w:rsidR="00570057" w:rsidRDefault="005700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35930368"/>
    <w:multiLevelType w:val="hybridMultilevel"/>
    <w:tmpl w:val="EF16B6FE"/>
    <w:lvl w:ilvl="0" w:tplc="9B1A9D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44014A"/>
    <w:multiLevelType w:val="singleLevel"/>
    <w:tmpl w:val="4B44014A"/>
    <w:lvl w:ilvl="0">
      <w:start w:val="9"/>
      <w:numFmt w:val="chineseCounting"/>
      <w:suff w:val="nothing"/>
      <w:lvlText w:val="%1、"/>
      <w:lvlJc w:val="left"/>
      <w:rPr>
        <w:rFonts w:hint="eastAsia"/>
      </w:rPr>
    </w:lvl>
  </w:abstractNum>
  <w:abstractNum w:abstractNumId="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4">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ulTrailSpace/>
    <w:useFELayout/>
  </w:compat>
  <w:rsids>
    <w:rsidRoot w:val="00967702"/>
    <w:rsid w:val="00012AE4"/>
    <w:rsid w:val="00040A07"/>
    <w:rsid w:val="000B5ED7"/>
    <w:rsid w:val="000F215D"/>
    <w:rsid w:val="001359CD"/>
    <w:rsid w:val="0014538F"/>
    <w:rsid w:val="00193817"/>
    <w:rsid w:val="001B698B"/>
    <w:rsid w:val="001F7006"/>
    <w:rsid w:val="0020023B"/>
    <w:rsid w:val="00202D66"/>
    <w:rsid w:val="00215534"/>
    <w:rsid w:val="00227556"/>
    <w:rsid w:val="00295736"/>
    <w:rsid w:val="002C5168"/>
    <w:rsid w:val="002D5FF4"/>
    <w:rsid w:val="00305DB0"/>
    <w:rsid w:val="0032072D"/>
    <w:rsid w:val="003222AB"/>
    <w:rsid w:val="00322549"/>
    <w:rsid w:val="00360FFF"/>
    <w:rsid w:val="0037006B"/>
    <w:rsid w:val="00382413"/>
    <w:rsid w:val="003B667D"/>
    <w:rsid w:val="003C2BC2"/>
    <w:rsid w:val="003C5A64"/>
    <w:rsid w:val="003D5362"/>
    <w:rsid w:val="0040417A"/>
    <w:rsid w:val="004434B5"/>
    <w:rsid w:val="0047103B"/>
    <w:rsid w:val="0047282D"/>
    <w:rsid w:val="004835AF"/>
    <w:rsid w:val="0052622D"/>
    <w:rsid w:val="00570057"/>
    <w:rsid w:val="00581605"/>
    <w:rsid w:val="00595F8F"/>
    <w:rsid w:val="005A0152"/>
    <w:rsid w:val="005A5F15"/>
    <w:rsid w:val="005B4BA0"/>
    <w:rsid w:val="005B6F59"/>
    <w:rsid w:val="005D07EB"/>
    <w:rsid w:val="005F69D7"/>
    <w:rsid w:val="00627D1B"/>
    <w:rsid w:val="00664369"/>
    <w:rsid w:val="006705E4"/>
    <w:rsid w:val="00672A5E"/>
    <w:rsid w:val="0068479C"/>
    <w:rsid w:val="006B4E6D"/>
    <w:rsid w:val="006C3DCB"/>
    <w:rsid w:val="00715166"/>
    <w:rsid w:val="00784BFA"/>
    <w:rsid w:val="007D7BEA"/>
    <w:rsid w:val="0087488B"/>
    <w:rsid w:val="00886D54"/>
    <w:rsid w:val="008B61F6"/>
    <w:rsid w:val="008D2B88"/>
    <w:rsid w:val="008E17FA"/>
    <w:rsid w:val="00905BA2"/>
    <w:rsid w:val="00917928"/>
    <w:rsid w:val="009312CA"/>
    <w:rsid w:val="00967702"/>
    <w:rsid w:val="00972D7D"/>
    <w:rsid w:val="00A17D46"/>
    <w:rsid w:val="00AF3A89"/>
    <w:rsid w:val="00B44FC3"/>
    <w:rsid w:val="00B64C68"/>
    <w:rsid w:val="00B6660C"/>
    <w:rsid w:val="00BE592C"/>
    <w:rsid w:val="00C02157"/>
    <w:rsid w:val="00C25455"/>
    <w:rsid w:val="00CB2408"/>
    <w:rsid w:val="00CB2E01"/>
    <w:rsid w:val="00CF3C3A"/>
    <w:rsid w:val="00D32D6A"/>
    <w:rsid w:val="00D42BC2"/>
    <w:rsid w:val="00D6575B"/>
    <w:rsid w:val="00D749CB"/>
    <w:rsid w:val="00D947D8"/>
    <w:rsid w:val="00DD56C2"/>
    <w:rsid w:val="00DF3851"/>
    <w:rsid w:val="00E00A88"/>
    <w:rsid w:val="00E3183A"/>
    <w:rsid w:val="00E82607"/>
    <w:rsid w:val="00EC5381"/>
    <w:rsid w:val="00F6409E"/>
    <w:rsid w:val="00FB790A"/>
    <w:rsid w:val="00FC16A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 w:type="character" w:customStyle="1" w:styleId="Char0">
    <w:name w:val="正文缩进 Char"/>
    <w:link w:val="aa"/>
    <w:qFormat/>
    <w:rsid w:val="00784BFA"/>
    <w:rPr>
      <w:rFonts w:asciiTheme="minorHAnsi" w:eastAsiaTheme="minorEastAsia" w:hAnsiTheme="minorHAnsi" w:cstheme="minorBidi"/>
      <w:kern w:val="2"/>
      <w:sz w:val="21"/>
      <w:szCs w:val="22"/>
    </w:rPr>
  </w:style>
  <w:style w:type="paragraph" w:styleId="aa">
    <w:name w:val="Normal Indent"/>
    <w:basedOn w:val="a"/>
    <w:link w:val="Char0"/>
    <w:qFormat/>
    <w:rsid w:val="00784BFA"/>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784BFA"/>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81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1"/>
    <w:rsid w:val="00886D54"/>
    <w:rPr>
      <w:sz w:val="18"/>
      <w:szCs w:val="18"/>
    </w:rPr>
  </w:style>
  <w:style w:type="character" w:customStyle="1" w:styleId="Char1">
    <w:name w:val="批注框文本 Char"/>
    <w:basedOn w:val="a0"/>
    <w:link w:val="ac"/>
    <w:rsid w:val="00886D54"/>
    <w:rPr>
      <w:rFonts w:ascii="宋体" w:hAnsi="宋体" w:cs="宋体"/>
      <w:sz w:val="18"/>
      <w:szCs w:val="18"/>
      <w:lang w:eastAsia="en-US"/>
    </w:rPr>
  </w:style>
  <w:style w:type="character" w:customStyle="1" w:styleId="apple-converted-space">
    <w:name w:val="apple-converted-space"/>
    <w:basedOn w:val="a0"/>
    <w:rsid w:val="005F69D7"/>
  </w:style>
  <w:style w:type="character" w:customStyle="1" w:styleId="Char">
    <w:name w:val="纯文本 Char"/>
    <w:basedOn w:val="a0"/>
    <w:link w:val="a4"/>
    <w:rsid w:val="005F69D7"/>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1331</Words>
  <Characters>7588</Characters>
  <Application>Microsoft Office Word</Application>
  <DocSecurity>0</DocSecurity>
  <Lines>63</Lines>
  <Paragraphs>17</Paragraphs>
  <ScaleCrop>false</ScaleCrop>
  <Company>福化环保</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cp:revision>
  <dcterms:created xsi:type="dcterms:W3CDTF">2019-09-09T01:02:00Z</dcterms:created>
  <dcterms:modified xsi:type="dcterms:W3CDTF">2019-09-09T01:06:00Z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