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3A4AE6" w:rsidRPr="00594745" w:rsidRDefault="00594745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594745">
        <w:rPr>
          <w:rFonts w:asciiTheme="minorEastAsia" w:eastAsiaTheme="minorEastAsia" w:hAnsiTheme="minorEastAsia" w:hint="eastAsia"/>
          <w:color w:val="333333"/>
          <w:sz w:val="32"/>
          <w:u w:val="single"/>
        </w:rPr>
        <w:t>腾龙芳烃（漳州）有限公司厂区消防设施年度检测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3A4AE6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福建泉州市消防安全工程有限责任公司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269084.5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E82B0C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82B0C">
        <w:rPr>
          <w:rFonts w:asciiTheme="minorEastAsia" w:eastAsiaTheme="minorEastAsia" w:hAnsiTheme="minorEastAsia" w:cs="Helvetica" w:hint="eastAsia"/>
          <w:color w:val="333333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CE" w:rsidRDefault="006A5BCE" w:rsidP="00B50F29">
      <w:r>
        <w:separator/>
      </w:r>
    </w:p>
  </w:endnote>
  <w:endnote w:type="continuationSeparator" w:id="0">
    <w:p w:rsidR="006A5BCE" w:rsidRDefault="006A5BCE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CE" w:rsidRDefault="006A5BCE" w:rsidP="00B50F29">
      <w:r>
        <w:separator/>
      </w:r>
    </w:p>
  </w:footnote>
  <w:footnote w:type="continuationSeparator" w:id="0">
    <w:p w:rsidR="006A5BCE" w:rsidRDefault="006A5BCE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3A4AE6"/>
    <w:rsid w:val="00417002"/>
    <w:rsid w:val="00487C4B"/>
    <w:rsid w:val="00594745"/>
    <w:rsid w:val="006A5BCE"/>
    <w:rsid w:val="009B2A9F"/>
    <w:rsid w:val="009E2B55"/>
    <w:rsid w:val="00AD0CF5"/>
    <w:rsid w:val="00B0275B"/>
    <w:rsid w:val="00B50F29"/>
    <w:rsid w:val="00C2322E"/>
    <w:rsid w:val="00CA6F78"/>
    <w:rsid w:val="00E82B0C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7</cp:revision>
  <dcterms:created xsi:type="dcterms:W3CDTF">2019-05-15T01:56:00Z</dcterms:created>
  <dcterms:modified xsi:type="dcterms:W3CDTF">2019-09-16T07:03:00Z</dcterms:modified>
</cp:coreProperties>
</file>