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00ACD" w:rsidRDefault="00300ACD">
      <w:pPr>
        <w:rPr>
          <w:rFonts w:ascii="宋体"/>
          <w:b/>
          <w:bCs/>
          <w:sz w:val="52"/>
          <w:szCs w:val="52"/>
        </w:rPr>
      </w:pPr>
    </w:p>
    <w:p w:rsidR="00300ACD" w:rsidRDefault="00300ACD">
      <w:pPr>
        <w:jc w:val="center"/>
        <w:rPr>
          <w:rFonts w:ascii="宋体"/>
          <w:b/>
          <w:bCs/>
          <w:sz w:val="52"/>
          <w:szCs w:val="52"/>
        </w:rPr>
      </w:pPr>
    </w:p>
    <w:p w:rsidR="00300ACD" w:rsidRDefault="008A0091">
      <w:pPr>
        <w:jc w:val="center"/>
        <w:rPr>
          <w:rFonts w:ascii="宋体"/>
          <w:b/>
          <w:bCs/>
          <w:sz w:val="52"/>
          <w:szCs w:val="52"/>
        </w:rPr>
      </w:pPr>
      <w:r>
        <w:rPr>
          <w:rFonts w:ascii="宋体" w:hAnsi="宋体" w:cs="宋体" w:hint="eastAsia"/>
          <w:b/>
          <w:bCs/>
          <w:sz w:val="52"/>
          <w:szCs w:val="52"/>
        </w:rPr>
        <w:t>福建省东南电化股份有限公司</w:t>
      </w:r>
    </w:p>
    <w:p w:rsidR="00300ACD" w:rsidRDefault="008A0091">
      <w:pPr>
        <w:jc w:val="center"/>
        <w:rPr>
          <w:rFonts w:ascii="宋体"/>
          <w:b/>
          <w:bCs/>
          <w:sz w:val="52"/>
          <w:szCs w:val="52"/>
        </w:rPr>
      </w:pPr>
      <w:r>
        <w:rPr>
          <w:rFonts w:ascii="宋体" w:hint="eastAsia"/>
          <w:b/>
          <w:bCs/>
          <w:sz w:val="52"/>
          <w:szCs w:val="52"/>
        </w:rPr>
        <w:t>2019</w:t>
      </w:r>
      <w:r>
        <w:rPr>
          <w:rFonts w:ascii="宋体" w:hint="eastAsia"/>
          <w:b/>
          <w:bCs/>
          <w:sz w:val="52"/>
          <w:szCs w:val="52"/>
        </w:rPr>
        <w:t>年公司</w:t>
      </w:r>
      <w:r>
        <w:rPr>
          <w:rFonts w:ascii="宋体" w:hint="eastAsia"/>
          <w:b/>
          <w:bCs/>
          <w:sz w:val="52"/>
          <w:szCs w:val="52"/>
        </w:rPr>
        <w:t>防暑降温</w:t>
      </w:r>
      <w:r>
        <w:rPr>
          <w:rFonts w:ascii="宋体" w:hint="eastAsia"/>
          <w:b/>
          <w:bCs/>
          <w:sz w:val="52"/>
          <w:szCs w:val="52"/>
        </w:rPr>
        <w:t>物品采购项目</w:t>
      </w: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8A0091">
      <w:pPr>
        <w:jc w:val="center"/>
        <w:rPr>
          <w:rFonts w:ascii="宋体"/>
          <w:b/>
          <w:bCs/>
          <w:sz w:val="52"/>
          <w:szCs w:val="52"/>
        </w:rPr>
      </w:pPr>
      <w:r>
        <w:rPr>
          <w:rFonts w:ascii="宋体" w:hAnsi="宋体" w:cs="宋体" w:hint="eastAsia"/>
          <w:b/>
          <w:bCs/>
          <w:sz w:val="52"/>
          <w:szCs w:val="52"/>
        </w:rPr>
        <w:t>自主比选文件</w:t>
      </w: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8A0091">
      <w:pPr>
        <w:jc w:val="center"/>
        <w:rPr>
          <w:rFonts w:ascii="宋体"/>
          <w:b/>
          <w:bCs/>
          <w:sz w:val="32"/>
          <w:szCs w:val="32"/>
        </w:rPr>
      </w:pPr>
      <w:r>
        <w:rPr>
          <w:rFonts w:ascii="宋体" w:hAnsi="宋体" w:cs="宋体" w:hint="eastAsia"/>
          <w:b/>
          <w:bCs/>
          <w:sz w:val="32"/>
          <w:szCs w:val="32"/>
        </w:rPr>
        <w:t>比选人：福建省东南电化股份有限公司</w:t>
      </w:r>
    </w:p>
    <w:p w:rsidR="00300ACD" w:rsidRDefault="008A0091">
      <w:pPr>
        <w:jc w:val="center"/>
        <w:rPr>
          <w:rFonts w:ascii="宋体"/>
          <w:b/>
          <w:bCs/>
          <w:sz w:val="32"/>
          <w:szCs w:val="32"/>
        </w:rPr>
      </w:pPr>
      <w:r>
        <w:rPr>
          <w:rFonts w:ascii="宋体" w:hAnsi="宋体" w:cs="宋体" w:hint="eastAsia"/>
          <w:b/>
          <w:bCs/>
          <w:sz w:val="32"/>
          <w:szCs w:val="32"/>
        </w:rPr>
        <w:t>二〇一九年</w:t>
      </w:r>
      <w:r>
        <w:rPr>
          <w:rFonts w:ascii="宋体" w:hAnsi="宋体" w:cs="宋体" w:hint="eastAsia"/>
          <w:b/>
          <w:bCs/>
          <w:sz w:val="32"/>
          <w:szCs w:val="32"/>
        </w:rPr>
        <w:t>八</w:t>
      </w:r>
      <w:r>
        <w:rPr>
          <w:rFonts w:ascii="宋体" w:hAnsi="宋体" w:cs="宋体" w:hint="eastAsia"/>
          <w:b/>
          <w:bCs/>
          <w:sz w:val="32"/>
          <w:szCs w:val="32"/>
        </w:rPr>
        <w:t>月</w:t>
      </w:r>
    </w:p>
    <w:p w:rsidR="00300ACD" w:rsidRDefault="00300ACD">
      <w:pPr>
        <w:ind w:firstLineChars="200" w:firstLine="560"/>
        <w:jc w:val="center"/>
        <w:rPr>
          <w:rFonts w:ascii="宋体"/>
          <w:sz w:val="28"/>
          <w:szCs w:val="28"/>
        </w:rPr>
      </w:pPr>
    </w:p>
    <w:p w:rsidR="00300ACD" w:rsidRDefault="00300ACD">
      <w:pPr>
        <w:ind w:firstLineChars="200" w:firstLine="560"/>
        <w:jc w:val="center"/>
        <w:rPr>
          <w:rFonts w:ascii="宋体"/>
          <w:sz w:val="28"/>
          <w:szCs w:val="28"/>
        </w:rPr>
      </w:pPr>
    </w:p>
    <w:p w:rsidR="00300ACD" w:rsidRDefault="00300ACD">
      <w:pPr>
        <w:ind w:firstLineChars="200" w:firstLine="560"/>
        <w:jc w:val="center"/>
        <w:rPr>
          <w:rFonts w:ascii="宋体"/>
          <w:sz w:val="28"/>
          <w:szCs w:val="28"/>
        </w:rPr>
      </w:pPr>
    </w:p>
    <w:p w:rsidR="00300ACD" w:rsidRDefault="00300ACD">
      <w:pPr>
        <w:ind w:firstLineChars="200" w:firstLine="560"/>
        <w:jc w:val="center"/>
        <w:rPr>
          <w:rFonts w:ascii="宋体"/>
          <w:sz w:val="28"/>
          <w:szCs w:val="28"/>
        </w:rPr>
      </w:pPr>
    </w:p>
    <w:p w:rsidR="00300ACD" w:rsidRDefault="008A0091">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300ACD" w:rsidRDefault="00300ACD">
      <w:pPr>
        <w:jc w:val="left"/>
        <w:rPr>
          <w:rFonts w:ascii="宋体"/>
          <w:color w:val="000000"/>
          <w:sz w:val="32"/>
          <w:szCs w:val="32"/>
        </w:rPr>
      </w:pP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300ACD" w:rsidRDefault="008A0091">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300ACD" w:rsidRDefault="008A0091">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300ACD" w:rsidRDefault="00300ACD">
      <w:pPr>
        <w:ind w:firstLineChars="225" w:firstLine="720"/>
        <w:jc w:val="left"/>
        <w:rPr>
          <w:rFonts w:ascii="宋体"/>
          <w:color w:val="000000"/>
          <w:sz w:val="32"/>
          <w:szCs w:val="32"/>
        </w:rPr>
      </w:pPr>
    </w:p>
    <w:p w:rsidR="00300ACD" w:rsidRDefault="008A0091">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300ACD" w:rsidRDefault="008A0091">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300ACD" w:rsidRDefault="008A0091">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300ACD" w:rsidRDefault="008A0091">
      <w:pPr>
        <w:ind w:firstLineChars="200" w:firstLine="640"/>
        <w:jc w:val="left"/>
        <w:rPr>
          <w:rFonts w:ascii="宋体"/>
          <w:sz w:val="32"/>
          <w:szCs w:val="32"/>
        </w:rPr>
      </w:pPr>
      <w:r>
        <w:rPr>
          <w:rFonts w:ascii="宋体" w:hAnsi="宋体" w:cs="宋体" w:hint="eastAsia"/>
          <w:sz w:val="32"/>
          <w:szCs w:val="32"/>
        </w:rPr>
        <w:t>附件四：承诺函</w:t>
      </w:r>
    </w:p>
    <w:p w:rsidR="00300ACD" w:rsidRDefault="00300ACD">
      <w:pPr>
        <w:jc w:val="center"/>
        <w:rPr>
          <w:rFonts w:ascii="宋体" w:hAnsi="宋体" w:cs="宋体"/>
          <w:b/>
          <w:bCs/>
          <w:sz w:val="44"/>
          <w:szCs w:val="44"/>
        </w:rPr>
      </w:pPr>
    </w:p>
    <w:p w:rsidR="00300ACD" w:rsidRDefault="00300ACD">
      <w:pPr>
        <w:jc w:val="center"/>
        <w:rPr>
          <w:rFonts w:ascii="宋体" w:hAnsi="宋体" w:cs="宋体"/>
          <w:b/>
          <w:bCs/>
          <w:sz w:val="44"/>
          <w:szCs w:val="44"/>
        </w:rPr>
      </w:pPr>
    </w:p>
    <w:p w:rsidR="00300ACD" w:rsidRDefault="00300ACD">
      <w:pPr>
        <w:jc w:val="center"/>
        <w:rPr>
          <w:rFonts w:ascii="宋体" w:hAnsi="宋体" w:cs="宋体"/>
          <w:b/>
          <w:bCs/>
          <w:sz w:val="44"/>
          <w:szCs w:val="44"/>
        </w:rPr>
      </w:pPr>
    </w:p>
    <w:p w:rsidR="00300ACD" w:rsidRDefault="00300ACD">
      <w:pPr>
        <w:jc w:val="center"/>
        <w:rPr>
          <w:rFonts w:asciiTheme="minorEastAsia" w:eastAsiaTheme="minorEastAsia" w:hAnsiTheme="minorEastAsia" w:cstheme="minorEastAsia"/>
          <w:b/>
          <w:color w:val="000000"/>
          <w:sz w:val="32"/>
          <w:szCs w:val="32"/>
        </w:rPr>
      </w:pPr>
    </w:p>
    <w:p w:rsidR="00300ACD" w:rsidRDefault="00300ACD">
      <w:pPr>
        <w:jc w:val="center"/>
        <w:rPr>
          <w:rFonts w:asciiTheme="minorEastAsia" w:eastAsiaTheme="minorEastAsia" w:hAnsiTheme="minorEastAsia" w:cstheme="minorEastAsia"/>
          <w:b/>
          <w:color w:val="000000"/>
          <w:sz w:val="32"/>
          <w:szCs w:val="32"/>
        </w:rPr>
      </w:pPr>
    </w:p>
    <w:p w:rsidR="00300ACD" w:rsidRDefault="008A0091">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年防暑降温物品采购项目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20</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年防暑降温物品采购项目</w:t>
      </w:r>
      <w:r>
        <w:rPr>
          <w:rFonts w:ascii="宋体" w:hAnsi="宋体" w:hint="eastAsia"/>
          <w:snapToGrid w:val="0"/>
          <w:spacing w:val="8"/>
          <w:sz w:val="28"/>
          <w:szCs w:val="28"/>
          <w:u w:val="single"/>
        </w:rPr>
        <w:t>;</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采购清单。</w:t>
      </w:r>
    </w:p>
    <w:p w:rsidR="00300ACD" w:rsidRDefault="008A0091">
      <w:pPr>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10</w:t>
      </w:r>
      <w:r>
        <w:rPr>
          <w:rFonts w:ascii="宋体" w:hAnsi="宋体" w:hint="eastAsia"/>
          <w:snapToGrid w:val="0"/>
          <w:spacing w:val="8"/>
          <w:sz w:val="28"/>
          <w:szCs w:val="28"/>
          <w:u w:val="single"/>
        </w:rPr>
        <w:t>个日历日</w:t>
      </w:r>
      <w:r>
        <w:rPr>
          <w:rFonts w:ascii="宋体" w:hAnsi="宋体" w:hint="eastAsia"/>
          <w:snapToGrid w:val="0"/>
          <w:spacing w:val="8"/>
          <w:sz w:val="28"/>
          <w:szCs w:val="28"/>
          <w:u w:val="single"/>
        </w:rPr>
        <w:t>内</w:t>
      </w:r>
      <w:r>
        <w:rPr>
          <w:rFonts w:ascii="宋体" w:hAnsi="宋体" w:hint="eastAsia"/>
          <w:snapToGrid w:val="0"/>
          <w:spacing w:val="8"/>
          <w:sz w:val="28"/>
          <w:szCs w:val="28"/>
          <w:u w:val="single"/>
        </w:rPr>
        <w:t>。</w:t>
      </w:r>
    </w:p>
    <w:p w:rsidR="00300ACD" w:rsidRDefault="008A0091">
      <w:pPr>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w:t>
      </w:r>
      <w:r>
        <w:rPr>
          <w:rFonts w:ascii="宋体" w:hAnsi="宋体" w:hint="eastAsia"/>
          <w:snapToGrid w:val="0"/>
          <w:spacing w:val="8"/>
          <w:sz w:val="28"/>
          <w:szCs w:val="28"/>
          <w:u w:val="single"/>
        </w:rPr>
        <w:t>采购</w:t>
      </w:r>
      <w:r>
        <w:rPr>
          <w:rFonts w:ascii="宋体" w:hAnsi="宋体" w:hint="eastAsia"/>
          <w:snapToGrid w:val="0"/>
          <w:spacing w:val="8"/>
          <w:sz w:val="28"/>
          <w:szCs w:val="28"/>
          <w:u w:val="single"/>
        </w:rPr>
        <w:t>清单和地址明细为准。</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w:t>
      </w:r>
      <w:r>
        <w:rPr>
          <w:rFonts w:ascii="宋体" w:hAnsi="宋体" w:hint="eastAsia"/>
          <w:snapToGrid w:val="0"/>
          <w:spacing w:val="8"/>
          <w:sz w:val="28"/>
          <w:szCs w:val="28"/>
          <w:u w:val="single"/>
        </w:rPr>
        <w:t>内容</w:t>
      </w:r>
      <w:r>
        <w:rPr>
          <w:rFonts w:ascii="宋体" w:hAnsi="宋体" w:hint="eastAsia"/>
          <w:snapToGrid w:val="0"/>
          <w:spacing w:val="8"/>
          <w:sz w:val="28"/>
          <w:szCs w:val="28"/>
          <w:u w:val="single"/>
        </w:rPr>
        <w:t>。（参选人应在参选文件中提供有效的法人营业执照副本，并加盖参选人单位公章）。</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 xml:space="preserve">9 </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3</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w:t>
      </w:r>
      <w:r>
        <w:rPr>
          <w:rFonts w:ascii="宋体" w:hAnsi="宋体" w:hint="eastAsia"/>
          <w:sz w:val="28"/>
          <w:szCs w:val="28"/>
          <w:highlight w:val="yellow"/>
          <w:u w:val="single"/>
        </w:rPr>
        <w:t>9</w:t>
      </w:r>
      <w:r>
        <w:rPr>
          <w:rFonts w:ascii="宋体" w:hAnsi="宋体" w:hint="eastAsia"/>
          <w:sz w:val="28"/>
          <w:szCs w:val="28"/>
          <w:highlight w:val="yellow"/>
          <w:u w:val="single"/>
        </w:rPr>
        <w:t>月</w:t>
      </w:r>
      <w:r>
        <w:rPr>
          <w:rFonts w:ascii="宋体" w:hAnsi="宋体"/>
          <w:sz w:val="28"/>
          <w:szCs w:val="28"/>
          <w:highlight w:val="yellow"/>
          <w:u w:val="single"/>
        </w:rPr>
        <w:t>12</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2019</w:t>
      </w:r>
      <w:r>
        <w:rPr>
          <w:rFonts w:ascii="宋体" w:hAnsi="宋体" w:hint="eastAsia"/>
          <w:sz w:val="28"/>
          <w:szCs w:val="28"/>
        </w:rPr>
        <w:t>年</w:t>
      </w:r>
      <w:r>
        <w:rPr>
          <w:rFonts w:ascii="宋体" w:hAnsi="宋体"/>
          <w:sz w:val="28"/>
          <w:szCs w:val="28"/>
          <w:u w:val="single"/>
        </w:rPr>
        <w:t>9</w:t>
      </w:r>
      <w:r>
        <w:rPr>
          <w:rFonts w:ascii="宋体" w:hAnsi="宋体" w:hint="eastAsia"/>
          <w:sz w:val="28"/>
          <w:szCs w:val="28"/>
        </w:rPr>
        <w:t>月</w:t>
      </w:r>
      <w:r>
        <w:rPr>
          <w:rFonts w:ascii="宋体" w:hAnsi="宋体"/>
          <w:sz w:val="28"/>
          <w:szCs w:val="28"/>
          <w:u w:val="single"/>
        </w:rPr>
        <w:t>12</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w:t>
      </w:r>
      <w:r>
        <w:rPr>
          <w:rFonts w:ascii="宋体" w:hAnsi="宋体" w:hint="eastAsia"/>
          <w:snapToGrid w:val="0"/>
          <w:spacing w:val="8"/>
          <w:sz w:val="28"/>
          <w:szCs w:val="28"/>
          <w:u w:val="single"/>
        </w:rPr>
        <w:t>价</w:t>
      </w:r>
      <w:r>
        <w:rPr>
          <w:rFonts w:ascii="宋体" w:hAnsi="宋体" w:hint="eastAsia"/>
          <w:snapToGrid w:val="0"/>
          <w:spacing w:val="8"/>
          <w:sz w:val="28"/>
          <w:szCs w:val="28"/>
          <w:u w:val="single"/>
        </w:rPr>
        <w:t>评标价法</w:t>
      </w:r>
      <w:r>
        <w:rPr>
          <w:rFonts w:ascii="宋体" w:hAnsi="宋体" w:hint="eastAsia"/>
          <w:snapToGrid w:val="0"/>
          <w:spacing w:val="8"/>
          <w:sz w:val="28"/>
          <w:szCs w:val="28"/>
        </w:rPr>
        <w:t>。</w:t>
      </w:r>
    </w:p>
    <w:p w:rsidR="00300ACD" w:rsidRDefault="008A0091">
      <w:pPr>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300ACD" w:rsidRDefault="008A0091">
      <w:pPr>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柳女士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86552020</w:t>
      </w:r>
    </w:p>
    <w:p w:rsidR="00300ACD" w:rsidRDefault="008A0091">
      <w:pPr>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u w:val="single"/>
        </w:rPr>
        <w:t>林先生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86552092</w:t>
      </w:r>
    </w:p>
    <w:p w:rsidR="00300ACD" w:rsidRDefault="008A0091">
      <w:pPr>
        <w:ind w:firstLineChars="700" w:firstLine="1960"/>
        <w:jc w:val="left"/>
        <w:rPr>
          <w:rFonts w:ascii="宋体" w:hAnsi="宋体"/>
          <w:sz w:val="28"/>
          <w:szCs w:val="28"/>
          <w:u w:val="single"/>
        </w:rPr>
      </w:pPr>
      <w:r>
        <w:rPr>
          <w:rFonts w:ascii="宋体" w:hAnsi="宋体" w:hint="eastAsia"/>
          <w:sz w:val="28"/>
          <w:szCs w:val="28"/>
        </w:rPr>
        <w:lastRenderedPageBreak/>
        <w:t>纪检监察室电话：</w:t>
      </w:r>
      <w:r>
        <w:rPr>
          <w:rFonts w:ascii="宋体" w:hAnsi="宋体" w:hint="eastAsia"/>
          <w:sz w:val="28"/>
          <w:szCs w:val="28"/>
        </w:rPr>
        <w:t>0591-865</w:t>
      </w:r>
      <w:r>
        <w:rPr>
          <w:rFonts w:ascii="宋体" w:hAnsi="宋体"/>
          <w:sz w:val="28"/>
          <w:szCs w:val="28"/>
        </w:rPr>
        <w:t>2317</w:t>
      </w:r>
    </w:p>
    <w:p w:rsidR="00300ACD" w:rsidRDefault="008A0091">
      <w:pPr>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0591-86552003</w:t>
      </w:r>
    </w:p>
    <w:p w:rsidR="00300ACD" w:rsidRDefault="008A0091">
      <w:pPr>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300ACD" w:rsidRDefault="008A0091">
      <w:pPr>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350309</w:t>
      </w:r>
    </w:p>
    <w:p w:rsidR="00300ACD" w:rsidRDefault="008A0091">
      <w:pPr>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300ACD" w:rsidRDefault="008A0091">
      <w:pPr>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sz w:val="28"/>
          <w:szCs w:val="28"/>
          <w:highlight w:val="yellow"/>
        </w:rPr>
        <w:t>9</w:t>
      </w:r>
      <w:r>
        <w:rPr>
          <w:rFonts w:ascii="宋体" w:hAnsi="宋体" w:hint="eastAsia"/>
          <w:sz w:val="28"/>
          <w:szCs w:val="28"/>
          <w:highlight w:val="yellow"/>
        </w:rPr>
        <w:t>月</w:t>
      </w:r>
      <w:r>
        <w:rPr>
          <w:rFonts w:ascii="宋体" w:hAnsi="宋体"/>
          <w:sz w:val="28"/>
          <w:szCs w:val="28"/>
          <w:highlight w:val="yellow"/>
        </w:rPr>
        <w:t>3</w:t>
      </w:r>
      <w:r>
        <w:rPr>
          <w:rFonts w:ascii="宋体" w:hAnsi="宋体" w:hint="eastAsia"/>
          <w:sz w:val="28"/>
          <w:szCs w:val="28"/>
          <w:highlight w:val="yellow"/>
        </w:rPr>
        <w:t>日</w:t>
      </w:r>
    </w:p>
    <w:p w:rsidR="00300ACD" w:rsidRDefault="00300ACD">
      <w:pPr>
        <w:spacing w:line="400" w:lineRule="exact"/>
        <w:jc w:val="center"/>
        <w:rPr>
          <w:rFonts w:ascii="宋体" w:hAnsi="宋体"/>
          <w:sz w:val="28"/>
          <w:szCs w:val="28"/>
          <w:highlight w:val="yellow"/>
        </w:rPr>
      </w:pPr>
    </w:p>
    <w:p w:rsidR="00300ACD" w:rsidRDefault="00300ACD">
      <w:pPr>
        <w:ind w:firstLineChars="225" w:firstLine="723"/>
        <w:jc w:val="center"/>
        <w:rPr>
          <w:rFonts w:ascii="宋体" w:hAnsi="宋体" w:cs="宋体"/>
          <w:b/>
          <w:bCs/>
          <w:sz w:val="32"/>
          <w:szCs w:val="32"/>
        </w:rPr>
      </w:pPr>
    </w:p>
    <w:p w:rsidR="00300ACD" w:rsidRDefault="00300ACD">
      <w:pPr>
        <w:ind w:firstLineChars="225" w:firstLine="723"/>
        <w:jc w:val="center"/>
        <w:rPr>
          <w:rFonts w:ascii="宋体" w:hAnsi="宋体" w:cs="宋体"/>
          <w:b/>
          <w:bCs/>
          <w:sz w:val="32"/>
          <w:szCs w:val="32"/>
        </w:rPr>
      </w:pPr>
    </w:p>
    <w:p w:rsidR="00300ACD" w:rsidRDefault="008A0091">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300ACD" w:rsidRDefault="008A0091">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300ACD" w:rsidRDefault="008A0091">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年公司</w:t>
      </w:r>
      <w:r>
        <w:rPr>
          <w:rFonts w:ascii="宋体" w:hAnsi="宋体" w:cs="宋体" w:hint="eastAsia"/>
          <w:sz w:val="28"/>
          <w:szCs w:val="28"/>
        </w:rPr>
        <w:t>防暑降温</w:t>
      </w:r>
      <w:r>
        <w:rPr>
          <w:rFonts w:ascii="宋体" w:hAnsi="宋体" w:cs="宋体" w:hint="eastAsia"/>
          <w:sz w:val="28"/>
          <w:szCs w:val="28"/>
        </w:rPr>
        <w:t>物品采购项目。</w:t>
      </w:r>
    </w:p>
    <w:p w:rsidR="00300ACD" w:rsidRDefault="008A0091">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520" w:type="dxa"/>
        <w:jc w:val="center"/>
        <w:tblLayout w:type="fixed"/>
        <w:tblLook w:val="04A0" w:firstRow="1" w:lastRow="0" w:firstColumn="1" w:lastColumn="0" w:noHBand="0" w:noVBand="1"/>
      </w:tblPr>
      <w:tblGrid>
        <w:gridCol w:w="2835"/>
        <w:gridCol w:w="3514"/>
        <w:gridCol w:w="2171"/>
      </w:tblGrid>
      <w:tr w:rsidR="00300ACD">
        <w:trPr>
          <w:trHeight w:val="662"/>
          <w:jc w:val="center"/>
        </w:trPr>
        <w:tc>
          <w:tcPr>
            <w:tcW w:w="2835" w:type="dxa"/>
          </w:tcPr>
          <w:p w:rsidR="00300ACD" w:rsidRDefault="008A0091">
            <w:pPr>
              <w:jc w:val="center"/>
              <w:rPr>
                <w:rFonts w:asciiTheme="minorEastAsia" w:eastAsiaTheme="minorEastAsia" w:hAnsiTheme="minorEastAsia" w:cs="Calibri"/>
                <w:sz w:val="28"/>
                <w:szCs w:val="28"/>
              </w:rPr>
            </w:pPr>
            <w:r>
              <w:rPr>
                <w:rFonts w:asciiTheme="minorEastAsia" w:eastAsiaTheme="minorEastAsia" w:hAnsiTheme="minorEastAsia" w:cs="Calibri"/>
                <w:sz w:val="28"/>
                <w:szCs w:val="28"/>
              </w:rPr>
              <w:t>品牌</w:t>
            </w:r>
            <w:r>
              <w:rPr>
                <w:rFonts w:asciiTheme="minorEastAsia" w:eastAsiaTheme="minorEastAsia" w:hAnsiTheme="minorEastAsia" w:cs="Calibri" w:hint="eastAsia"/>
                <w:sz w:val="28"/>
                <w:szCs w:val="28"/>
              </w:rPr>
              <w:t>名称</w:t>
            </w:r>
          </w:p>
        </w:tc>
        <w:tc>
          <w:tcPr>
            <w:tcW w:w="3514" w:type="dxa"/>
          </w:tcPr>
          <w:p w:rsidR="00300ACD" w:rsidRDefault="008A0091">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规格型号</w:t>
            </w:r>
          </w:p>
        </w:tc>
        <w:tc>
          <w:tcPr>
            <w:tcW w:w="2171" w:type="dxa"/>
          </w:tcPr>
          <w:p w:rsidR="00300ACD" w:rsidRDefault="008A0091">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数量</w:t>
            </w:r>
          </w:p>
        </w:tc>
      </w:tr>
      <w:tr w:rsidR="00300ACD">
        <w:trPr>
          <w:trHeight w:hRule="exact" w:val="533"/>
          <w:jc w:val="center"/>
        </w:trPr>
        <w:tc>
          <w:tcPr>
            <w:tcW w:w="2835" w:type="dxa"/>
            <w:vAlign w:val="center"/>
          </w:tcPr>
          <w:p w:rsidR="00300ACD" w:rsidRDefault="008A0091">
            <w:pPr>
              <w:widowControl/>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澳牛纯牛奶</w:t>
            </w:r>
          </w:p>
        </w:tc>
        <w:tc>
          <w:tcPr>
            <w:tcW w:w="3514"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250ml*24</w:t>
            </w:r>
            <w:r>
              <w:rPr>
                <w:rFonts w:asciiTheme="minorEastAsia" w:eastAsiaTheme="minorEastAsia" w:hAnsiTheme="minorEastAsia" w:cs="Calibri" w:hint="eastAsia"/>
                <w:sz w:val="28"/>
                <w:szCs w:val="28"/>
              </w:rPr>
              <w:t>盒</w:t>
            </w:r>
          </w:p>
        </w:tc>
        <w:tc>
          <w:tcPr>
            <w:tcW w:w="2171"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 xml:space="preserve"> 2516</w:t>
            </w:r>
            <w:r>
              <w:rPr>
                <w:rFonts w:asciiTheme="minorEastAsia" w:eastAsiaTheme="minorEastAsia" w:hAnsiTheme="minorEastAsia" w:cs="Calibri" w:hint="eastAsia"/>
                <w:sz w:val="28"/>
                <w:szCs w:val="28"/>
              </w:rPr>
              <w:t>箱</w:t>
            </w:r>
          </w:p>
        </w:tc>
      </w:tr>
      <w:tr w:rsidR="00300ACD">
        <w:trPr>
          <w:trHeight w:hRule="exact" w:val="533"/>
          <w:jc w:val="center"/>
        </w:trPr>
        <w:tc>
          <w:tcPr>
            <w:tcW w:w="2835" w:type="dxa"/>
            <w:vAlign w:val="center"/>
          </w:tcPr>
          <w:p w:rsidR="00300ACD" w:rsidRDefault="008A0091">
            <w:pPr>
              <w:widowControl/>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椰树牌椰汁</w:t>
            </w:r>
          </w:p>
        </w:tc>
        <w:tc>
          <w:tcPr>
            <w:tcW w:w="3514"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245ml*6</w:t>
            </w:r>
            <w:r>
              <w:rPr>
                <w:rFonts w:asciiTheme="minorEastAsia" w:eastAsiaTheme="minorEastAsia" w:hAnsiTheme="minorEastAsia" w:cs="Calibri" w:hint="eastAsia"/>
                <w:sz w:val="28"/>
                <w:szCs w:val="28"/>
              </w:rPr>
              <w:t>连包</w:t>
            </w:r>
          </w:p>
        </w:tc>
        <w:tc>
          <w:tcPr>
            <w:tcW w:w="2171"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866</w:t>
            </w:r>
            <w:r>
              <w:rPr>
                <w:rFonts w:asciiTheme="minorEastAsia" w:eastAsiaTheme="minorEastAsia" w:hAnsiTheme="minorEastAsia" w:cs="Calibri" w:hint="eastAsia"/>
                <w:sz w:val="28"/>
                <w:szCs w:val="28"/>
              </w:rPr>
              <w:t>包</w:t>
            </w:r>
          </w:p>
        </w:tc>
      </w:tr>
      <w:tr w:rsidR="00300ACD">
        <w:trPr>
          <w:trHeight w:hRule="exact" w:val="533"/>
          <w:jc w:val="center"/>
        </w:trPr>
        <w:tc>
          <w:tcPr>
            <w:tcW w:w="2835" w:type="dxa"/>
            <w:vAlign w:val="center"/>
          </w:tcPr>
          <w:p w:rsidR="00300ACD" w:rsidRDefault="008A0091">
            <w:pPr>
              <w:widowControl/>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白糖</w:t>
            </w:r>
          </w:p>
        </w:tc>
        <w:tc>
          <w:tcPr>
            <w:tcW w:w="3514"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1KG(</w:t>
            </w:r>
            <w:r>
              <w:rPr>
                <w:rFonts w:asciiTheme="minorEastAsia" w:eastAsiaTheme="minorEastAsia" w:hAnsiTheme="minorEastAsia" w:cs="Calibri" w:hint="eastAsia"/>
                <w:sz w:val="28"/>
                <w:szCs w:val="28"/>
              </w:rPr>
              <w:t>正规品牌</w:t>
            </w:r>
            <w:r>
              <w:rPr>
                <w:rFonts w:asciiTheme="minorEastAsia" w:eastAsiaTheme="minorEastAsia" w:hAnsiTheme="minorEastAsia" w:cs="Calibri" w:hint="eastAsia"/>
                <w:sz w:val="28"/>
                <w:szCs w:val="28"/>
              </w:rPr>
              <w:t>)</w:t>
            </w:r>
          </w:p>
        </w:tc>
        <w:tc>
          <w:tcPr>
            <w:tcW w:w="2171"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113</w:t>
            </w:r>
            <w:r>
              <w:rPr>
                <w:rFonts w:asciiTheme="minorEastAsia" w:eastAsiaTheme="minorEastAsia" w:hAnsiTheme="minorEastAsia" w:cs="Calibri" w:hint="eastAsia"/>
                <w:sz w:val="28"/>
                <w:szCs w:val="28"/>
              </w:rPr>
              <w:t>袋</w:t>
            </w:r>
          </w:p>
        </w:tc>
      </w:tr>
    </w:tbl>
    <w:p w:rsidR="00300ACD" w:rsidRDefault="008A0091">
      <w:pPr>
        <w:ind w:firstLine="560"/>
        <w:rPr>
          <w:rFonts w:ascii="宋体" w:hAnsi="宋体" w:cs="宋体"/>
          <w:sz w:val="28"/>
          <w:szCs w:val="28"/>
        </w:rPr>
      </w:pPr>
      <w:r>
        <w:rPr>
          <w:rFonts w:ascii="宋体" w:hAnsi="宋体" w:cs="宋体" w:hint="eastAsia"/>
          <w:sz w:val="28"/>
          <w:szCs w:val="28"/>
          <w:highlight w:val="yellow"/>
        </w:rPr>
        <w:t>备注：本次比选限价</w:t>
      </w:r>
      <w:r>
        <w:rPr>
          <w:rFonts w:ascii="宋体" w:hAnsi="宋体" w:cs="宋体" w:hint="eastAsia"/>
          <w:sz w:val="28"/>
          <w:szCs w:val="28"/>
          <w:highlight w:val="yellow"/>
        </w:rPr>
        <w:t xml:space="preserve"> 20</w:t>
      </w:r>
      <w:r>
        <w:rPr>
          <w:rFonts w:ascii="宋体" w:hAnsi="宋体" w:cs="宋体" w:hint="eastAsia"/>
          <w:sz w:val="28"/>
          <w:szCs w:val="28"/>
          <w:highlight w:val="yellow"/>
        </w:rPr>
        <w:t>万</w:t>
      </w:r>
      <w:r>
        <w:rPr>
          <w:rFonts w:ascii="宋体" w:hAnsi="宋体" w:cs="宋体" w:hint="eastAsia"/>
          <w:sz w:val="28"/>
          <w:szCs w:val="28"/>
          <w:highlight w:val="yellow"/>
        </w:rPr>
        <w:t xml:space="preserve"> </w:t>
      </w:r>
      <w:r>
        <w:rPr>
          <w:rFonts w:ascii="宋体" w:hAnsi="宋体" w:cs="宋体" w:hint="eastAsia"/>
          <w:sz w:val="28"/>
          <w:szCs w:val="28"/>
          <w:highlight w:val="yellow"/>
        </w:rPr>
        <w:t>元，清单中所列物品</w:t>
      </w:r>
      <w:r>
        <w:rPr>
          <w:rFonts w:ascii="宋体" w:hAnsi="宋体" w:cs="宋体" w:hint="eastAsia"/>
          <w:sz w:val="28"/>
          <w:szCs w:val="28"/>
          <w:highlight w:val="yellow"/>
        </w:rPr>
        <w:t>的数量为预估数，实际</w:t>
      </w:r>
      <w:r>
        <w:rPr>
          <w:rFonts w:ascii="宋体" w:hAnsi="宋体" w:cs="宋体" w:hint="eastAsia"/>
          <w:sz w:val="28"/>
          <w:szCs w:val="28"/>
          <w:highlight w:val="yellow"/>
        </w:rPr>
        <w:t>采购数量以比选人实际需求为准</w:t>
      </w:r>
      <w:r>
        <w:rPr>
          <w:rFonts w:ascii="宋体" w:hAnsi="宋体" w:cs="宋体" w:hint="eastAsia"/>
          <w:sz w:val="28"/>
          <w:szCs w:val="28"/>
          <w:highlight w:val="yellow"/>
        </w:rPr>
        <w:t>。</w:t>
      </w:r>
    </w:p>
    <w:p w:rsidR="00300ACD" w:rsidRDefault="008A0091">
      <w:pPr>
        <w:rPr>
          <w:rFonts w:ascii="宋体" w:hAnsi="宋体" w:cs="宋体"/>
          <w:sz w:val="28"/>
          <w:szCs w:val="28"/>
        </w:rPr>
      </w:pPr>
      <w:r>
        <w:rPr>
          <w:rFonts w:ascii="宋体" w:hAnsi="宋体" w:cs="宋体" w:hint="eastAsia"/>
          <w:sz w:val="28"/>
          <w:szCs w:val="28"/>
        </w:rPr>
        <w:t xml:space="preserve">  </w:t>
      </w:r>
    </w:p>
    <w:p w:rsidR="00300ACD" w:rsidRDefault="008A0091">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300ACD" w:rsidRDefault="008A0091">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300ACD" w:rsidRDefault="008A0091">
      <w:pPr>
        <w:ind w:firstLineChars="200" w:firstLine="560"/>
        <w:jc w:val="left"/>
        <w:rPr>
          <w:rFonts w:ascii="宋体"/>
          <w:sz w:val="28"/>
          <w:szCs w:val="28"/>
        </w:rPr>
      </w:pPr>
      <w:r>
        <w:rPr>
          <w:rFonts w:ascii="宋体" w:hAnsi="宋体" w:cs="宋体"/>
          <w:sz w:val="28"/>
          <w:szCs w:val="28"/>
        </w:rPr>
        <w:lastRenderedPageBreak/>
        <w:t xml:space="preserve">2.2 </w:t>
      </w:r>
      <w:r>
        <w:rPr>
          <w:rFonts w:ascii="宋体" w:hAnsi="宋体" w:cs="宋体" w:hint="eastAsia"/>
          <w:sz w:val="28"/>
          <w:szCs w:val="28"/>
        </w:rPr>
        <w:t>“参选人”系指向比选人报名并接受邀请，领取比选文件，且已经提交或准备提交本次参选文件的法人。</w:t>
      </w:r>
    </w:p>
    <w:p w:rsidR="00300ACD" w:rsidRDefault="008A0091">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300ACD" w:rsidRDefault="008A0091">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300ACD" w:rsidRDefault="008A0091">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300ACD" w:rsidRDefault="008A0091">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300ACD" w:rsidRDefault="008A0091">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300ACD" w:rsidRDefault="008A0091">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300ACD" w:rsidRDefault="008A0091">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300ACD" w:rsidRDefault="008A0091">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w:t>
      </w:r>
      <w:r>
        <w:rPr>
          <w:rFonts w:ascii="宋体" w:hAnsi="宋体" w:cs="宋体" w:hint="eastAsia"/>
          <w:sz w:val="28"/>
          <w:szCs w:val="28"/>
        </w:rPr>
        <w:t>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300ACD" w:rsidRDefault="008A0091">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300ACD" w:rsidRDefault="008A0091">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w:t>
      </w:r>
      <w:r>
        <w:rPr>
          <w:rFonts w:ascii="宋体" w:hAnsi="宋体" w:cs="宋体" w:hint="eastAsia"/>
          <w:sz w:val="28"/>
          <w:szCs w:val="28"/>
        </w:rPr>
        <w:lastRenderedPageBreak/>
        <w:t>每一参选人，对方在收到该通知后应立即以书面形式予以确认；参选人未按规定时间予以确认或未按规定时间地点领取书面文件的，视比选通知已收到。</w:t>
      </w:r>
    </w:p>
    <w:p w:rsidR="00300ACD" w:rsidRDefault="008A0091">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300ACD" w:rsidRDefault="008A0091">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300ACD" w:rsidRDefault="008A0091">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300ACD" w:rsidRDefault="008A009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300ACD" w:rsidRDefault="008A0091">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300ACD" w:rsidRDefault="008A009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300ACD" w:rsidRDefault="008A009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300ACD" w:rsidRDefault="008A0091">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300ACD" w:rsidRDefault="008A0091">
      <w:pPr>
        <w:ind w:firstLineChars="200" w:firstLine="560"/>
        <w:jc w:val="left"/>
        <w:rPr>
          <w:rFonts w:ascii="宋体" w:hAnsi="宋体" w:cs="宋体"/>
          <w:sz w:val="28"/>
          <w:szCs w:val="28"/>
        </w:rPr>
      </w:pPr>
      <w:r>
        <w:rPr>
          <w:rFonts w:ascii="宋体" w:hAnsi="宋体" w:cs="宋体" w:hint="eastAsia"/>
          <w:sz w:val="28"/>
          <w:szCs w:val="28"/>
        </w:rPr>
        <w:t>本项目因采购金额较小，风险可控故无设比选保证金</w:t>
      </w:r>
      <w:r>
        <w:rPr>
          <w:rFonts w:ascii="宋体" w:hAnsi="宋体" w:cs="宋体" w:hint="eastAsia"/>
          <w:sz w:val="28"/>
          <w:szCs w:val="28"/>
        </w:rPr>
        <w:t>。</w:t>
      </w:r>
    </w:p>
    <w:p w:rsidR="00300ACD" w:rsidRDefault="008A0091">
      <w:pPr>
        <w:jc w:val="left"/>
        <w:rPr>
          <w:rFonts w:ascii="宋体"/>
          <w:b/>
          <w:bCs/>
          <w:sz w:val="28"/>
          <w:szCs w:val="28"/>
        </w:rPr>
      </w:pPr>
      <w:r>
        <w:rPr>
          <w:rFonts w:ascii="宋体" w:hAnsi="宋体" w:cs="宋体" w:hint="eastAsia"/>
          <w:b/>
          <w:bCs/>
          <w:sz w:val="28"/>
          <w:szCs w:val="28"/>
        </w:rPr>
        <w:t>8</w:t>
      </w:r>
      <w:r>
        <w:rPr>
          <w:rFonts w:ascii="宋体" w:hAnsi="宋体" w:cs="宋体" w:hint="eastAsia"/>
          <w:b/>
          <w:bCs/>
          <w:sz w:val="28"/>
          <w:szCs w:val="28"/>
        </w:rPr>
        <w:t>、比选文件的递交</w:t>
      </w:r>
    </w:p>
    <w:p w:rsidR="00300ACD" w:rsidRDefault="008A0091">
      <w:pPr>
        <w:ind w:firstLineChars="200" w:firstLine="560"/>
        <w:jc w:val="left"/>
        <w:rPr>
          <w:rFonts w:ascii="宋体"/>
          <w:sz w:val="28"/>
          <w:szCs w:val="28"/>
          <w:highlight w:val="yellow"/>
        </w:rPr>
      </w:pPr>
      <w:r>
        <w:rPr>
          <w:rFonts w:ascii="宋体" w:hAnsi="宋体" w:cs="宋体" w:hint="eastAsia"/>
          <w:sz w:val="28"/>
          <w:szCs w:val="28"/>
        </w:rPr>
        <w:t>8</w:t>
      </w:r>
      <w:r>
        <w:rPr>
          <w:rFonts w:ascii="宋体" w:hAnsi="宋体" w:cs="宋体"/>
          <w:sz w:val="28"/>
          <w:szCs w:val="28"/>
        </w:rPr>
        <w:t>.1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hint="eastAsia"/>
          <w:sz w:val="28"/>
          <w:szCs w:val="28"/>
          <w:highlight w:val="yellow"/>
        </w:rPr>
        <w:t>9</w:t>
      </w:r>
      <w:r>
        <w:rPr>
          <w:rFonts w:ascii="宋体" w:hAnsi="宋体" w:cs="宋体" w:hint="eastAsia"/>
          <w:sz w:val="28"/>
          <w:szCs w:val="28"/>
          <w:highlight w:val="yellow"/>
        </w:rPr>
        <w:t>月</w:t>
      </w:r>
      <w:r>
        <w:rPr>
          <w:rFonts w:ascii="宋体" w:hAnsi="宋体" w:cs="宋体"/>
          <w:sz w:val="28"/>
          <w:szCs w:val="28"/>
          <w:highlight w:val="yellow"/>
        </w:rPr>
        <w:t>12</w:t>
      </w:r>
      <w:bookmarkStart w:id="0" w:name="_GoBack"/>
      <w:bookmarkEnd w:id="0"/>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300ACD" w:rsidRDefault="008A0091">
      <w:pPr>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sz w:val="28"/>
          <w:szCs w:val="28"/>
        </w:rPr>
        <w:t>.2</w:t>
      </w:r>
      <w:r>
        <w:rPr>
          <w:rFonts w:ascii="宋体" w:hAnsi="宋体" w:cs="宋体" w:hint="eastAsia"/>
          <w:sz w:val="28"/>
          <w:szCs w:val="28"/>
        </w:rPr>
        <w:t>提交投标文件的地点为：福建省东南电化公司商务室招投标箱内（福建省福州市江阴工业集中区内），联系人：陈智敏、联系电话：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w:t>
      </w:r>
      <w:r>
        <w:rPr>
          <w:rFonts w:asciiTheme="minorEastAsia" w:eastAsiaTheme="minorEastAsia" w:hAnsiTheme="minorEastAsia" w:hint="eastAsia"/>
          <w:b/>
          <w:color w:val="000000" w:themeColor="text1"/>
          <w:sz w:val="28"/>
          <w:szCs w:val="28"/>
        </w:rPr>
        <w:lastRenderedPageBreak/>
        <w:t>注明参选项目名称）</w:t>
      </w:r>
    </w:p>
    <w:p w:rsidR="00300ACD" w:rsidRDefault="008A0091">
      <w:pPr>
        <w:ind w:firstLineChars="200" w:firstLine="560"/>
        <w:jc w:val="left"/>
        <w:rPr>
          <w:rFonts w:ascii="宋体" w:hAnsi="宋体" w:cs="宋体"/>
          <w:color w:val="000000"/>
          <w:sz w:val="32"/>
          <w:szCs w:val="32"/>
        </w:rPr>
      </w:pPr>
      <w:r>
        <w:rPr>
          <w:rFonts w:ascii="宋体" w:hAnsi="宋体" w:cs="宋体" w:hint="eastAsia"/>
          <w:sz w:val="28"/>
          <w:szCs w:val="28"/>
        </w:rPr>
        <w:t>8</w:t>
      </w:r>
      <w:r>
        <w:rPr>
          <w:rFonts w:ascii="宋体" w:hAnsi="宋体" w:cs="宋体"/>
          <w:sz w:val="28"/>
          <w:szCs w:val="28"/>
        </w:rPr>
        <w:t>.3</w:t>
      </w:r>
      <w:r>
        <w:rPr>
          <w:rFonts w:ascii="宋体" w:hAnsi="宋体" w:cs="宋体" w:hint="eastAsia"/>
          <w:sz w:val="28"/>
          <w:szCs w:val="28"/>
        </w:rPr>
        <w:t>逾期送达的或未送达指定地点或投标文件密封不符合规定要求的投标文件，比选人不予受理。</w:t>
      </w:r>
    </w:p>
    <w:p w:rsidR="00300ACD" w:rsidRDefault="00300ACD">
      <w:pPr>
        <w:jc w:val="center"/>
        <w:rPr>
          <w:rFonts w:ascii="宋体" w:hAnsi="宋体" w:cs="宋体"/>
          <w:color w:val="000000"/>
          <w:sz w:val="32"/>
          <w:szCs w:val="32"/>
        </w:rPr>
      </w:pPr>
    </w:p>
    <w:p w:rsidR="00300ACD" w:rsidRDefault="00300ACD">
      <w:pPr>
        <w:jc w:val="center"/>
        <w:rPr>
          <w:rFonts w:ascii="宋体" w:hAnsi="宋体" w:cs="宋体"/>
          <w:color w:val="000000"/>
          <w:sz w:val="32"/>
          <w:szCs w:val="32"/>
        </w:rPr>
      </w:pPr>
    </w:p>
    <w:p w:rsidR="00300ACD" w:rsidRDefault="00300ACD">
      <w:pPr>
        <w:jc w:val="center"/>
        <w:rPr>
          <w:rFonts w:ascii="宋体" w:hAnsi="宋体" w:cs="宋体"/>
          <w:color w:val="000000"/>
          <w:sz w:val="32"/>
          <w:szCs w:val="32"/>
        </w:rPr>
      </w:pPr>
    </w:p>
    <w:p w:rsidR="00300ACD" w:rsidRDefault="008A0091">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00ACD" w:rsidRDefault="008A0091">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300ACD" w:rsidRDefault="008A0091">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300ACD" w:rsidRDefault="008A0091">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300ACD" w:rsidRDefault="008A0091">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300ACD" w:rsidRDefault="008A009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④提供参选报价表。报价单参照附件二格式进行报价。如私自修改报价格式按废标处理。</w:t>
      </w:r>
    </w:p>
    <w:p w:rsidR="00300ACD" w:rsidRDefault="008A009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300ACD" w:rsidRDefault="008A0091">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300ACD" w:rsidRDefault="008A0091">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300ACD" w:rsidRDefault="008A0091">
      <w:pPr>
        <w:snapToGrid w:val="0"/>
        <w:spacing w:line="360" w:lineRule="auto"/>
        <w:rPr>
          <w:rFonts w:ascii="宋体"/>
          <w:b/>
          <w:bCs/>
          <w:color w:val="000000"/>
          <w:sz w:val="28"/>
          <w:szCs w:val="28"/>
        </w:rPr>
      </w:pPr>
      <w:r>
        <w:rPr>
          <w:rFonts w:ascii="宋体" w:hAnsi="宋体" w:cs="宋体"/>
          <w:b/>
          <w:bCs/>
          <w:color w:val="000000"/>
          <w:sz w:val="28"/>
          <w:szCs w:val="28"/>
        </w:rPr>
        <w:lastRenderedPageBreak/>
        <w:t>3</w:t>
      </w:r>
      <w:r>
        <w:rPr>
          <w:rFonts w:ascii="宋体" w:hAnsi="宋体" w:cs="宋体" w:hint="eastAsia"/>
          <w:b/>
          <w:bCs/>
          <w:color w:val="000000"/>
          <w:sz w:val="28"/>
          <w:szCs w:val="28"/>
        </w:rPr>
        <w:t>、参选报价</w:t>
      </w:r>
    </w:p>
    <w:p w:rsidR="00300ACD" w:rsidRDefault="008A0091">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300ACD" w:rsidRDefault="008A0091">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300ACD" w:rsidRDefault="008A0091">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300ACD" w:rsidRDefault="008A0091">
      <w:pPr>
        <w:widowControl/>
        <w:snapToGrid w:val="0"/>
        <w:spacing w:line="360" w:lineRule="auto"/>
        <w:rPr>
          <w:rFonts w:ascii="宋体"/>
          <w:sz w:val="28"/>
          <w:szCs w:val="28"/>
        </w:rPr>
      </w:pPr>
      <w:r>
        <w:rPr>
          <w:rFonts w:ascii="宋体" w:hAnsi="宋体" w:cs="宋体" w:hint="eastAsia"/>
          <w:sz w:val="28"/>
          <w:szCs w:val="28"/>
        </w:rPr>
        <w:t>不负担上述费用。</w:t>
      </w:r>
    </w:p>
    <w:p w:rsidR="00300ACD" w:rsidRDefault="008A0091">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300ACD" w:rsidRDefault="008A0091">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rPr>
          <w:rFonts w:ascii="宋体"/>
          <w:b/>
          <w:bCs/>
          <w:color w:val="000000"/>
          <w:sz w:val="28"/>
          <w:szCs w:val="28"/>
        </w:rPr>
      </w:pPr>
    </w:p>
    <w:p w:rsidR="00300ACD" w:rsidRDefault="008A0091">
      <w:pPr>
        <w:spacing w:line="360" w:lineRule="auto"/>
        <w:ind w:firstLineChars="200" w:firstLine="640"/>
        <w:jc w:val="center"/>
        <w:rPr>
          <w:rFonts w:ascii="宋体"/>
          <w:color w:val="000000"/>
          <w:sz w:val="32"/>
          <w:szCs w:val="32"/>
        </w:rPr>
      </w:pPr>
      <w:bookmarkStart w:id="1" w:name="_Toc497143411"/>
      <w:r>
        <w:rPr>
          <w:rFonts w:ascii="宋体" w:hint="eastAsia"/>
          <w:color w:val="000000"/>
          <w:sz w:val="32"/>
          <w:szCs w:val="32"/>
        </w:rPr>
        <w:t>第四章</w:t>
      </w:r>
      <w:r>
        <w:rPr>
          <w:rFonts w:ascii="宋体" w:hint="eastAsia"/>
          <w:color w:val="000000"/>
          <w:sz w:val="32"/>
          <w:szCs w:val="32"/>
        </w:rPr>
        <w:t xml:space="preserve">  </w:t>
      </w:r>
      <w:r>
        <w:rPr>
          <w:rFonts w:ascii="宋体" w:hint="eastAsia"/>
          <w:color w:val="000000"/>
          <w:sz w:val="32"/>
          <w:szCs w:val="32"/>
        </w:rPr>
        <w:t>评比规则</w:t>
      </w:r>
      <w:bookmarkEnd w:id="1"/>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一、规则</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1.</w:t>
      </w:r>
      <w:r>
        <w:rPr>
          <w:rFonts w:ascii="宋体" w:hint="eastAsia"/>
          <w:color w:val="000000"/>
          <w:sz w:val="28"/>
          <w:szCs w:val="28"/>
        </w:rPr>
        <w:t>比选人在评选时，</w:t>
      </w:r>
      <w:r>
        <w:rPr>
          <w:rFonts w:ascii="宋体" w:hint="eastAsia"/>
          <w:color w:val="000000"/>
          <w:sz w:val="28"/>
          <w:szCs w:val="28"/>
        </w:rPr>
        <w:t>以参选</w:t>
      </w:r>
      <w:r>
        <w:rPr>
          <w:rFonts w:ascii="宋体" w:hint="eastAsia"/>
          <w:color w:val="000000"/>
          <w:sz w:val="28"/>
          <w:szCs w:val="28"/>
        </w:rPr>
        <w:t>单位的报价</w:t>
      </w:r>
      <w:r>
        <w:rPr>
          <w:rFonts w:ascii="宋体" w:hint="eastAsia"/>
          <w:color w:val="000000"/>
          <w:sz w:val="28"/>
          <w:szCs w:val="28"/>
        </w:rPr>
        <w:t>做为</w:t>
      </w:r>
      <w:r>
        <w:rPr>
          <w:rFonts w:ascii="宋体" w:hint="eastAsia"/>
          <w:color w:val="000000"/>
          <w:sz w:val="28"/>
          <w:szCs w:val="28"/>
        </w:rPr>
        <w:t>比选标准。</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2</w:t>
      </w:r>
      <w:r>
        <w:rPr>
          <w:rFonts w:ascii="宋体" w:hint="eastAsia"/>
          <w:color w:val="000000"/>
          <w:sz w:val="28"/>
          <w:szCs w:val="28"/>
        </w:rPr>
        <w:t>.</w:t>
      </w:r>
      <w:r>
        <w:rPr>
          <w:rFonts w:ascii="宋体" w:hint="eastAsia"/>
          <w:color w:val="00000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lastRenderedPageBreak/>
        <w:t>二、资格审查</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以确定参选人是否有资格履行合同。经上述资格审查合格的参选人进入下一程序的评审，经上述资格审查不合格的参选文件，其参选资格将被评标委员会予以否决。</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三、评标办法</w:t>
      </w:r>
    </w:p>
    <w:p w:rsidR="00300ACD" w:rsidRDefault="008A0091">
      <w:pPr>
        <w:spacing w:line="360" w:lineRule="auto"/>
        <w:ind w:firstLineChars="200" w:firstLine="560"/>
        <w:rPr>
          <w:rFonts w:ascii="宋体" w:hAnsi="宋体" w:cs="宋体"/>
          <w:sz w:val="28"/>
          <w:szCs w:val="28"/>
        </w:rPr>
      </w:pP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评标委员会将对通过资格及实质响应性审查的各合格参选人，根据</w:t>
      </w:r>
      <w:r>
        <w:rPr>
          <w:rFonts w:ascii="宋体" w:hint="eastAsia"/>
          <w:color w:val="000000"/>
          <w:sz w:val="28"/>
          <w:szCs w:val="28"/>
        </w:rPr>
        <w:t>参选人报价进行评选，</w:t>
      </w:r>
      <w:r>
        <w:rPr>
          <w:rFonts w:ascii="宋体" w:hAnsi="宋体" w:cs="宋体" w:hint="eastAsia"/>
          <w:color w:val="000000"/>
          <w:sz w:val="28"/>
          <w:szCs w:val="28"/>
        </w:rPr>
        <w:t>原则上</w:t>
      </w:r>
      <w:r>
        <w:rPr>
          <w:rFonts w:ascii="宋体" w:hAnsi="宋体" w:cs="宋体" w:hint="eastAsia"/>
          <w:sz w:val="28"/>
          <w:szCs w:val="28"/>
        </w:rPr>
        <w:t>以报价</w:t>
      </w:r>
      <w:r>
        <w:rPr>
          <w:rFonts w:ascii="宋体" w:hAnsi="宋体" w:cs="宋体" w:hint="eastAsia"/>
          <w:sz w:val="28"/>
          <w:szCs w:val="28"/>
        </w:rPr>
        <w:t>最低者</w:t>
      </w:r>
      <w:r>
        <w:rPr>
          <w:rFonts w:ascii="宋体" w:hAnsi="宋体" w:cs="宋体" w:hint="eastAsia"/>
          <w:sz w:val="28"/>
          <w:szCs w:val="28"/>
        </w:rPr>
        <w:t>做为中选单位。</w:t>
      </w:r>
    </w:p>
    <w:p w:rsidR="00300ACD" w:rsidRDefault="008A0091">
      <w:pPr>
        <w:spacing w:line="360" w:lineRule="auto"/>
        <w:ind w:firstLineChars="200" w:firstLine="560"/>
        <w:rPr>
          <w:rFonts w:ascii="宋体" w:hAnsi="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年公司</w:t>
      </w:r>
      <w:r>
        <w:rPr>
          <w:rFonts w:ascii="宋体" w:hAnsi="宋体" w:cs="宋体" w:hint="eastAsia"/>
          <w:sz w:val="28"/>
          <w:szCs w:val="28"/>
        </w:rPr>
        <w:t>防暑降温用品采购项目最高限价为</w:t>
      </w:r>
      <w:r>
        <w:rPr>
          <w:rFonts w:ascii="宋体" w:hAnsi="宋体" w:cs="宋体" w:hint="eastAsia"/>
          <w:sz w:val="28"/>
          <w:szCs w:val="28"/>
        </w:rPr>
        <w:t>20</w:t>
      </w:r>
      <w:r>
        <w:rPr>
          <w:rFonts w:ascii="宋体" w:hAnsi="宋体" w:cs="宋体" w:hint="eastAsia"/>
          <w:sz w:val="28"/>
          <w:szCs w:val="28"/>
        </w:rPr>
        <w:t>万元。</w:t>
      </w:r>
      <w:r>
        <w:rPr>
          <w:rFonts w:ascii="宋体" w:hAnsi="宋体" w:hint="eastAsia"/>
          <w:sz w:val="28"/>
          <w:szCs w:val="28"/>
        </w:rPr>
        <w:t xml:space="preserve">          </w:t>
      </w:r>
    </w:p>
    <w:p w:rsidR="00300ACD" w:rsidRDefault="008A0091">
      <w:pPr>
        <w:spacing w:line="360" w:lineRule="auto"/>
        <w:ind w:firstLineChars="200" w:firstLine="560"/>
        <w:rPr>
          <w:rFonts w:ascii="宋体" w:hAnsi="宋体" w:cs="宋体"/>
          <w:sz w:val="28"/>
          <w:szCs w:val="28"/>
        </w:rPr>
      </w:pPr>
      <w:r>
        <w:rPr>
          <w:rFonts w:ascii="宋体" w:hAnsi="宋体" w:hint="eastAsia"/>
          <w:sz w:val="28"/>
          <w:szCs w:val="28"/>
        </w:rPr>
        <w:t>3</w:t>
      </w:r>
      <w:r>
        <w:rPr>
          <w:rFonts w:ascii="宋体" w:hAnsi="宋体" w:hint="eastAsia"/>
          <w:sz w:val="28"/>
          <w:szCs w:val="28"/>
        </w:rPr>
        <w:t>、如超过最高限价，视为无效报价。</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四、以下情况作废标处理</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对比选文件提出的实质性要求和条件，参选文件未能在实质上响应的。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2</w:t>
      </w:r>
      <w:r>
        <w:rPr>
          <w:rFonts w:ascii="宋体" w:hint="eastAsia"/>
          <w:color w:val="000000"/>
          <w:sz w:val="28"/>
          <w:szCs w:val="28"/>
        </w:rPr>
        <w:t>、</w:t>
      </w:r>
      <w:r>
        <w:rPr>
          <w:rFonts w:ascii="宋体" w:hint="eastAsia"/>
          <w:color w:val="000000"/>
          <w:sz w:val="28"/>
          <w:szCs w:val="28"/>
        </w:rPr>
        <w:t>参选文件存在重大偏差的。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3</w:t>
      </w:r>
      <w:r>
        <w:rPr>
          <w:rFonts w:ascii="宋体" w:hint="eastAsia"/>
          <w:color w:val="000000"/>
          <w:sz w:val="28"/>
          <w:szCs w:val="28"/>
        </w:rPr>
        <w:t>、</w:t>
      </w:r>
      <w:r>
        <w:rPr>
          <w:rFonts w:ascii="宋体" w:hint="eastAsia"/>
          <w:color w:val="000000"/>
          <w:sz w:val="28"/>
          <w:szCs w:val="28"/>
        </w:rPr>
        <w:t>未按规定格式要求编制参选文件的。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w:t>
      </w:r>
      <w:r>
        <w:rPr>
          <w:rFonts w:ascii="宋体" w:hint="eastAsia"/>
          <w:color w:val="000000"/>
          <w:sz w:val="28"/>
          <w:szCs w:val="28"/>
        </w:rPr>
        <w:t>违反规定影响开选评选工作或采取其他方式对比选人施加影响的。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5</w:t>
      </w:r>
      <w:r>
        <w:rPr>
          <w:rFonts w:ascii="宋体" w:hint="eastAsia"/>
          <w:color w:val="000000"/>
          <w:sz w:val="28"/>
          <w:szCs w:val="28"/>
        </w:rPr>
        <w:t>、</w:t>
      </w:r>
      <w:r>
        <w:rPr>
          <w:rFonts w:ascii="宋体" w:hint="eastAsia"/>
          <w:color w:val="000000"/>
          <w:sz w:val="28"/>
          <w:szCs w:val="28"/>
        </w:rPr>
        <w:t>参选人串标、相互勾结故意压低标价以排挤竞争对手的公平竞争的，其参选无效。</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lastRenderedPageBreak/>
        <w:t>五、评标</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比选人将在参选文件截止日期后另行择日组织比选会，参选人选定工作在比选人有关部门监督下，由比选人依法组建的评标委员会负责。</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2</w:t>
      </w:r>
      <w:r>
        <w:rPr>
          <w:rFonts w:ascii="宋体" w:hint="eastAsia"/>
          <w:color w:val="000000"/>
          <w:sz w:val="28"/>
          <w:szCs w:val="28"/>
        </w:rPr>
        <w:t>、</w:t>
      </w:r>
      <w:r>
        <w:rPr>
          <w:rFonts w:ascii="宋体" w:hint="eastAsia"/>
          <w:color w:val="000000"/>
          <w:sz w:val="28"/>
          <w:szCs w:val="28"/>
        </w:rPr>
        <w:t>比选人将做开标记录。</w:t>
      </w:r>
    </w:p>
    <w:p w:rsidR="00300ACD" w:rsidRDefault="008A0091">
      <w:pPr>
        <w:jc w:val="center"/>
        <w:rPr>
          <w:rFonts w:ascii="宋体"/>
          <w:color w:val="000000"/>
          <w:sz w:val="32"/>
          <w:szCs w:val="32"/>
        </w:rPr>
      </w:pPr>
      <w:r>
        <w:rPr>
          <w:rFonts w:ascii="宋体" w:hAnsi="宋体" w:cs="宋体" w:hint="eastAsia"/>
          <w:color w:val="000000"/>
          <w:sz w:val="32"/>
          <w:szCs w:val="32"/>
        </w:rPr>
        <w:t>第</w:t>
      </w:r>
      <w:r>
        <w:rPr>
          <w:rFonts w:ascii="宋体" w:hAnsi="宋体" w:cs="宋体" w:hint="eastAsia"/>
          <w:color w:val="000000"/>
          <w:sz w:val="32"/>
          <w:szCs w:val="32"/>
        </w:rPr>
        <w:t>五</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300ACD" w:rsidRDefault="008A0091">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w:t>
      </w:r>
      <w:r>
        <w:rPr>
          <w:rFonts w:ascii="宋体" w:hAnsi="宋体" w:cs="宋体" w:hint="eastAsia"/>
          <w:color w:val="000000"/>
          <w:sz w:val="28"/>
          <w:szCs w:val="28"/>
        </w:rPr>
        <w:t>需先提供样品，样品合格后进行合同签订</w:t>
      </w:r>
      <w:r>
        <w:rPr>
          <w:rFonts w:ascii="宋体" w:hAnsi="宋体" w:cs="宋体" w:hint="eastAsia"/>
          <w:color w:val="000000"/>
          <w:sz w:val="28"/>
          <w:szCs w:val="28"/>
        </w:rPr>
        <w:t>。</w:t>
      </w:r>
      <w:r>
        <w:rPr>
          <w:rFonts w:ascii="宋体" w:hAnsi="宋体" w:cs="宋体"/>
          <w:color w:val="000000"/>
          <w:sz w:val="28"/>
          <w:szCs w:val="28"/>
        </w:rPr>
        <w:t xml:space="preserve"> </w:t>
      </w:r>
    </w:p>
    <w:p w:rsidR="00300ACD" w:rsidRDefault="008A0091">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w:t>
      </w:r>
      <w:r>
        <w:rPr>
          <w:rFonts w:ascii="宋体" w:hAnsi="宋体" w:cs="宋体" w:hint="eastAsia"/>
          <w:color w:val="000000"/>
          <w:sz w:val="28"/>
          <w:szCs w:val="28"/>
        </w:rPr>
        <w:t>人</w:t>
      </w:r>
      <w:r>
        <w:rPr>
          <w:rFonts w:ascii="宋体" w:hAnsi="宋体" w:cs="宋体" w:hint="eastAsia"/>
          <w:color w:val="000000"/>
          <w:sz w:val="28"/>
          <w:szCs w:val="28"/>
        </w:rPr>
        <w:t>将</w:t>
      </w:r>
      <w:r>
        <w:rPr>
          <w:rFonts w:ascii="宋体" w:hAnsi="宋体" w:cs="宋体" w:hint="eastAsia"/>
          <w:color w:val="000000"/>
          <w:sz w:val="28"/>
          <w:szCs w:val="28"/>
        </w:rPr>
        <w:t>比选结果</w:t>
      </w:r>
      <w:r>
        <w:rPr>
          <w:rFonts w:ascii="宋体" w:hAnsi="宋体" w:cs="宋体" w:hint="eastAsia"/>
          <w:color w:val="000000"/>
          <w:sz w:val="28"/>
          <w:szCs w:val="28"/>
        </w:rPr>
        <w:t>通知中选人。</w:t>
      </w:r>
    </w:p>
    <w:p w:rsidR="00300ACD" w:rsidRDefault="008A0091">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hint="eastAsia"/>
          <w:color w:val="000000"/>
          <w:sz w:val="28"/>
          <w:szCs w:val="28"/>
        </w:rPr>
        <w:t>10</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比选人造成的损失，比选人有权追究中标单位的全部责任。</w:t>
      </w:r>
    </w:p>
    <w:p w:rsidR="00300ACD" w:rsidRDefault="008A0091">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、比选文件与合同附件作为签定合同的条款，比选文件合同条款中没有规定的内容，比选人、参选人认为有必要进行补充，可另行商定解决。</w:t>
      </w:r>
      <w:r>
        <w:rPr>
          <w:rFonts w:ascii="宋体" w:hAnsi="宋体" w:cs="宋体"/>
          <w:sz w:val="28"/>
          <w:szCs w:val="28"/>
        </w:rPr>
        <w:t xml:space="preserve"> </w:t>
      </w: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jc w:val="left"/>
        <w:rPr>
          <w:rFonts w:ascii="宋体"/>
          <w:color w:val="000000"/>
          <w:sz w:val="32"/>
          <w:szCs w:val="32"/>
        </w:rPr>
      </w:pPr>
    </w:p>
    <w:p w:rsidR="00300ACD" w:rsidRDefault="008A0091">
      <w:pPr>
        <w:tabs>
          <w:tab w:val="left" w:pos="1260"/>
          <w:tab w:val="left" w:pos="1800"/>
        </w:tabs>
        <w:jc w:val="center"/>
        <w:rPr>
          <w:rFonts w:ascii="宋体"/>
          <w:color w:val="000000"/>
          <w:sz w:val="32"/>
          <w:szCs w:val="32"/>
        </w:rPr>
      </w:pPr>
      <w:r>
        <w:rPr>
          <w:rFonts w:ascii="宋体" w:hAnsi="宋体" w:cs="宋体" w:hint="eastAsia"/>
          <w:color w:val="000000"/>
          <w:sz w:val="32"/>
          <w:szCs w:val="32"/>
        </w:rPr>
        <w:t>第</w:t>
      </w:r>
      <w:r>
        <w:rPr>
          <w:rFonts w:ascii="宋体" w:hAnsi="宋体" w:cs="宋体" w:hint="eastAsia"/>
          <w:color w:val="000000"/>
          <w:sz w:val="32"/>
          <w:szCs w:val="32"/>
        </w:rPr>
        <w:t>六</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300ACD" w:rsidRDefault="008A0091">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rPr>
        <w:t>2019</w:t>
      </w:r>
      <w:r>
        <w:rPr>
          <w:rFonts w:ascii="宋体" w:hAnsi="宋体" w:cs="宋体" w:hint="eastAsia"/>
          <w:sz w:val="28"/>
          <w:szCs w:val="28"/>
        </w:rPr>
        <w:t>年公司防暑降温采购项目</w:t>
      </w:r>
      <w:r>
        <w:rPr>
          <w:rFonts w:ascii="宋体" w:hAnsi="宋体" w:cs="宋体" w:hint="eastAsia"/>
          <w:sz w:val="28"/>
          <w:szCs w:val="28"/>
        </w:rPr>
        <w:t>合同》（详见附件一）、《服务承诺函》（详见附件四）的规定。</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8A0091">
      <w:pPr>
        <w:tabs>
          <w:tab w:val="left" w:pos="1260"/>
          <w:tab w:val="left" w:pos="1800"/>
        </w:tabs>
        <w:jc w:val="center"/>
        <w:rPr>
          <w:rFonts w:ascii="宋体"/>
          <w:color w:val="000000"/>
          <w:sz w:val="32"/>
          <w:szCs w:val="32"/>
        </w:rPr>
      </w:pPr>
      <w:r>
        <w:rPr>
          <w:rFonts w:ascii="宋体" w:hAnsi="宋体" w:cs="宋体" w:hint="eastAsia"/>
          <w:color w:val="000000"/>
          <w:sz w:val="32"/>
          <w:szCs w:val="32"/>
        </w:rPr>
        <w:t>第</w:t>
      </w:r>
      <w:r>
        <w:rPr>
          <w:rFonts w:ascii="宋体" w:hAnsi="宋体" w:cs="宋体" w:hint="eastAsia"/>
          <w:color w:val="000000"/>
          <w:sz w:val="32"/>
          <w:szCs w:val="32"/>
        </w:rPr>
        <w:t>七</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其它</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300ACD" w:rsidRDefault="008A0091">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w:t>
      </w:r>
      <w:r>
        <w:rPr>
          <w:rFonts w:ascii="宋体" w:hAnsi="宋体" w:cs="宋体" w:hint="eastAsia"/>
          <w:color w:val="000000"/>
          <w:sz w:val="28"/>
          <w:szCs w:val="28"/>
        </w:rPr>
        <w:t>柳女士</w:t>
      </w:r>
      <w:r>
        <w:rPr>
          <w:rFonts w:ascii="宋体" w:hAnsi="宋体" w:cs="宋体" w:hint="eastAsia"/>
          <w:color w:val="000000"/>
          <w:sz w:val="28"/>
          <w:szCs w:val="28"/>
        </w:rPr>
        <w:t>（</w:t>
      </w:r>
      <w:r>
        <w:rPr>
          <w:rFonts w:ascii="宋体" w:hAnsi="宋体" w:cs="宋体" w:hint="eastAsia"/>
          <w:color w:val="000000"/>
          <w:sz w:val="28"/>
          <w:szCs w:val="28"/>
        </w:rPr>
        <w:t>86552020</w:t>
      </w:r>
      <w:r>
        <w:rPr>
          <w:rFonts w:ascii="宋体" w:hAnsi="宋体" w:cs="宋体" w:hint="eastAsia"/>
          <w:color w:val="000000"/>
          <w:sz w:val="28"/>
          <w:szCs w:val="28"/>
        </w:rPr>
        <w:t>）</w:t>
      </w: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8A0091">
      <w:pPr>
        <w:snapToGrid w:val="0"/>
        <w:spacing w:line="360" w:lineRule="auto"/>
        <w:rPr>
          <w:rFonts w:ascii="宋体"/>
          <w:sz w:val="28"/>
          <w:szCs w:val="28"/>
        </w:rPr>
      </w:pPr>
      <w:r>
        <w:rPr>
          <w:rFonts w:ascii="宋体" w:hAnsi="宋体" w:cs="宋体" w:hint="eastAsia"/>
          <w:color w:val="000000"/>
          <w:sz w:val="32"/>
          <w:szCs w:val="32"/>
        </w:rPr>
        <w:t>附件一：</w:t>
      </w:r>
    </w:p>
    <w:p w:rsidR="00300ACD" w:rsidRDefault="008A0091">
      <w:pPr>
        <w:spacing w:line="520" w:lineRule="exact"/>
        <w:jc w:val="center"/>
      </w:pPr>
      <w:r>
        <w:rPr>
          <w:rFonts w:hint="eastAsia"/>
        </w:rPr>
        <w:lastRenderedPageBreak/>
        <w:t>2019</w:t>
      </w:r>
      <w:r>
        <w:rPr>
          <w:rFonts w:hint="eastAsia"/>
        </w:rPr>
        <w:t>年公司</w:t>
      </w:r>
      <w:r>
        <w:rPr>
          <w:rFonts w:hint="eastAsia"/>
        </w:rPr>
        <w:t>防暑降温</w:t>
      </w:r>
      <w:r>
        <w:rPr>
          <w:rFonts w:hint="eastAsia"/>
        </w:rPr>
        <w:t>物品采购项目合同</w:t>
      </w:r>
    </w:p>
    <w:p w:rsidR="00300ACD" w:rsidRDefault="008A0091">
      <w:pPr>
        <w:spacing w:line="520" w:lineRule="exact"/>
      </w:pPr>
      <w:r>
        <w:rPr>
          <w:rFonts w:hint="eastAsia"/>
        </w:rPr>
        <w:t>协议编号：</w:t>
      </w:r>
    </w:p>
    <w:p w:rsidR="00300ACD" w:rsidRDefault="008A0091">
      <w:pPr>
        <w:spacing w:line="520" w:lineRule="exact"/>
      </w:pPr>
      <w:r>
        <w:rPr>
          <w:rFonts w:hint="eastAsia"/>
        </w:rPr>
        <w:t>甲方：福建省东南电化股份有限公司</w:t>
      </w:r>
      <w:r>
        <w:rPr>
          <w:rFonts w:hint="eastAsia"/>
        </w:rPr>
        <w:t xml:space="preserve">        </w:t>
      </w:r>
      <w:r>
        <w:rPr>
          <w:rFonts w:hint="eastAsia"/>
        </w:rPr>
        <w:t>签订地点：</w:t>
      </w:r>
    </w:p>
    <w:p w:rsidR="00300ACD" w:rsidRDefault="008A0091">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00ACD" w:rsidRDefault="00300ACD">
      <w:pPr>
        <w:spacing w:line="520" w:lineRule="exact"/>
      </w:pPr>
    </w:p>
    <w:p w:rsidR="00300ACD" w:rsidRDefault="008A0091">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300ACD" w:rsidRDefault="008A0091">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300ACD">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8A0091">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300ACD" w:rsidRDefault="008A0091">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300ACD" w:rsidRDefault="008A0091">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300ACD" w:rsidRDefault="008A0091">
            <w:pPr>
              <w:spacing w:line="520" w:lineRule="exact"/>
            </w:pPr>
            <w:r>
              <w:rPr>
                <w:rFonts w:hint="eastAsia"/>
              </w:rPr>
              <w:t>单价（元）</w:t>
            </w:r>
          </w:p>
        </w:tc>
      </w:tr>
      <w:tr w:rsidR="00300ACD">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r>
    </w:tbl>
    <w:p w:rsidR="00300ACD" w:rsidRDefault="008A0091">
      <w:pPr>
        <w:spacing w:line="520" w:lineRule="exact"/>
      </w:pPr>
      <w:r>
        <w:rPr>
          <w:rFonts w:hint="eastAsia"/>
        </w:rPr>
        <w:t>上述金额为含税价格，包含了乙方提供本协议约定的产品及相应服务（如有）的全部价格，除非另有约定，甲方不再承担其他费用。</w:t>
      </w:r>
    </w:p>
    <w:p w:rsidR="00300ACD" w:rsidRDefault="008A0091">
      <w:pPr>
        <w:spacing w:line="520" w:lineRule="exact"/>
      </w:pPr>
      <w:r>
        <w:rPr>
          <w:rFonts w:hint="eastAsia"/>
        </w:rPr>
        <w:t>2</w:t>
      </w:r>
      <w:r>
        <w:rPr>
          <w:rFonts w:hint="eastAsia"/>
        </w:rPr>
        <w:t>、交货：</w:t>
      </w:r>
      <w:r>
        <w:rPr>
          <w:rFonts w:hint="eastAsia"/>
        </w:rPr>
        <w:t xml:space="preserve"> </w:t>
      </w:r>
    </w:p>
    <w:p w:rsidR="00300ACD" w:rsidRDefault="008A0091">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300ACD" w:rsidRDefault="008A0091">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300ACD" w:rsidRDefault="008A0091">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300ACD" w:rsidRDefault="008A0091">
      <w:pPr>
        <w:spacing w:line="520" w:lineRule="exact"/>
      </w:pPr>
      <w:r>
        <w:rPr>
          <w:rFonts w:hint="eastAsia"/>
        </w:rPr>
        <w:t>3</w:t>
      </w:r>
      <w:r>
        <w:rPr>
          <w:rFonts w:hint="eastAsia"/>
        </w:rPr>
        <w:t>、付款方式与条件</w:t>
      </w:r>
    </w:p>
    <w:p w:rsidR="00300ACD" w:rsidRDefault="008A0091">
      <w:pPr>
        <w:spacing w:line="520" w:lineRule="exact"/>
      </w:pPr>
      <w:r>
        <w:t>3.1</w:t>
      </w:r>
      <w:r>
        <w:rPr>
          <w:rFonts w:hint="eastAsia"/>
        </w:rPr>
        <w:t>乙方交付的产品按合同约定标准经甲方验收合格后，甲方向乙方支付合同价总额。</w:t>
      </w:r>
    </w:p>
    <w:p w:rsidR="00300ACD" w:rsidRDefault="008A0091">
      <w:pPr>
        <w:spacing w:line="520" w:lineRule="exact"/>
      </w:pPr>
      <w:r>
        <w:t xml:space="preserve">3.2 </w:t>
      </w:r>
      <w:r>
        <w:rPr>
          <w:rFonts w:hint="eastAsia"/>
        </w:rPr>
        <w:t>乙方应根据甲方要求提供正式税务发票，否则甲方有权顺延付款，乙方应提交全额增值税专用发票（税率</w:t>
      </w:r>
      <w:r>
        <w:t xml:space="preserve">   %</w:t>
      </w:r>
      <w:r>
        <w:rPr>
          <w:rFonts w:hint="eastAsia"/>
        </w:rPr>
        <w:t>）。</w:t>
      </w:r>
    </w:p>
    <w:p w:rsidR="00300ACD" w:rsidRDefault="008A0091">
      <w:pPr>
        <w:spacing w:line="520" w:lineRule="exact"/>
      </w:pPr>
      <w:r>
        <w:rPr>
          <w:rFonts w:hint="eastAsia"/>
        </w:rPr>
        <w:t>4</w:t>
      </w:r>
      <w:r>
        <w:rPr>
          <w:rFonts w:hint="eastAsia"/>
        </w:rPr>
        <w:t>、质量要求和技术标准</w:t>
      </w:r>
    </w:p>
    <w:p w:rsidR="00300ACD" w:rsidRDefault="008A0091">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300ACD" w:rsidRDefault="008A0091">
      <w:pPr>
        <w:spacing w:line="520" w:lineRule="exact"/>
      </w:pPr>
      <w:r>
        <w:rPr>
          <w:rFonts w:hint="eastAsia"/>
        </w:rPr>
        <w:t xml:space="preserve">    4.2</w:t>
      </w:r>
      <w:r>
        <w:rPr>
          <w:rFonts w:hint="eastAsia"/>
        </w:rPr>
        <w:t>除协议另有规定外，乙方提供的全部货物均应按甲方要求的标准采取保护措施进行包装。</w:t>
      </w:r>
      <w:r>
        <w:rPr>
          <w:rFonts w:hint="eastAsia"/>
        </w:rPr>
        <w:lastRenderedPageBreak/>
        <w:t>该包装应适应于远距离运输、防潮、防震、防锈和防野蛮装卸，以确保货物安全无损运抵指定地点。由于包装不善所引起的货物损失均由乙方承担。</w:t>
      </w:r>
    </w:p>
    <w:p w:rsidR="00300ACD" w:rsidRDefault="008A0091">
      <w:pPr>
        <w:spacing w:line="520" w:lineRule="exact"/>
      </w:pPr>
      <w:r>
        <w:rPr>
          <w:rFonts w:hint="eastAsia"/>
        </w:rPr>
        <w:t xml:space="preserve">    4.3</w:t>
      </w:r>
      <w:r>
        <w:rPr>
          <w:rFonts w:hint="eastAsia"/>
        </w:rPr>
        <w:t>乙方不按本协议约定交付产品所产生的任何费用由乙方自己承担。</w:t>
      </w:r>
    </w:p>
    <w:p w:rsidR="00300ACD" w:rsidRDefault="008A0091">
      <w:pPr>
        <w:spacing w:line="520" w:lineRule="exact"/>
      </w:pPr>
      <w:r>
        <w:rPr>
          <w:rFonts w:hint="eastAsia"/>
        </w:rPr>
        <w:t>5</w:t>
      </w:r>
      <w:r>
        <w:rPr>
          <w:rFonts w:hint="eastAsia"/>
        </w:rPr>
        <w:t>、验收</w:t>
      </w:r>
    </w:p>
    <w:p w:rsidR="00300ACD" w:rsidRDefault="008A0091">
      <w:pPr>
        <w:spacing w:line="520" w:lineRule="exact"/>
      </w:pPr>
      <w:r>
        <w:rPr>
          <w:rFonts w:hint="eastAsia"/>
        </w:rPr>
        <w:t xml:space="preserve">    5.1</w:t>
      </w:r>
      <w:r>
        <w:rPr>
          <w:rFonts w:hint="eastAsia"/>
        </w:rPr>
        <w:t>货物的货到验收包括：型号、规格、数量、外观质量、及货物包装是否完好。</w:t>
      </w:r>
    </w:p>
    <w:p w:rsidR="00300ACD" w:rsidRDefault="008A0091">
      <w:pPr>
        <w:spacing w:line="520" w:lineRule="exact"/>
      </w:pPr>
      <w:r>
        <w:rPr>
          <w:rFonts w:hint="eastAsia"/>
        </w:rPr>
        <w:t xml:space="preserve">    5.2</w:t>
      </w:r>
      <w:r>
        <w:rPr>
          <w:rFonts w:hint="eastAsia"/>
        </w:rPr>
        <w:t>乙方对不符合本协议规定的产品予以换新，承担一切与之有关的费用。</w:t>
      </w:r>
    </w:p>
    <w:p w:rsidR="00300ACD" w:rsidRDefault="008A0091">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300ACD" w:rsidRDefault="008A0091">
      <w:pPr>
        <w:spacing w:line="520" w:lineRule="exact"/>
      </w:pPr>
      <w:r>
        <w:rPr>
          <w:rFonts w:hint="eastAsia"/>
        </w:rPr>
        <w:t>6</w:t>
      </w:r>
      <w:r>
        <w:rPr>
          <w:rFonts w:hint="eastAsia"/>
        </w:rPr>
        <w:t>、质量保证</w:t>
      </w:r>
    </w:p>
    <w:p w:rsidR="00300ACD" w:rsidRDefault="008A0091">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300ACD" w:rsidRDefault="008A0091">
      <w:pPr>
        <w:spacing w:line="520" w:lineRule="exact"/>
      </w:pPr>
      <w:r>
        <w:rPr>
          <w:rFonts w:hint="eastAsia"/>
        </w:rPr>
        <w:t>7</w:t>
      </w:r>
      <w:r>
        <w:rPr>
          <w:rFonts w:hint="eastAsia"/>
        </w:rPr>
        <w:t>、违约责任</w:t>
      </w:r>
    </w:p>
    <w:p w:rsidR="00300ACD" w:rsidRDefault="008A0091">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300ACD" w:rsidRDefault="008A0091">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300ACD" w:rsidRDefault="008A0091">
      <w:pPr>
        <w:spacing w:line="520" w:lineRule="exact"/>
      </w:pPr>
      <w:r>
        <w:rPr>
          <w:rFonts w:hint="eastAsia"/>
        </w:rPr>
        <w:t xml:space="preserve">   7.3 </w:t>
      </w:r>
      <w:r>
        <w:rPr>
          <w:rFonts w:hint="eastAsia"/>
        </w:rPr>
        <w:t>甲方无故逾期付款的，按照银行同期贷款利率标准支付利息。</w:t>
      </w:r>
    </w:p>
    <w:p w:rsidR="00300ACD" w:rsidRDefault="008A0091">
      <w:pPr>
        <w:spacing w:line="520" w:lineRule="exact"/>
      </w:pPr>
      <w:r>
        <w:rPr>
          <w:rFonts w:hint="eastAsia"/>
        </w:rPr>
        <w:t xml:space="preserve">7.4 </w:t>
      </w:r>
      <w:r>
        <w:rPr>
          <w:rFonts w:hint="eastAsia"/>
        </w:rPr>
        <w:t>一方的违</w:t>
      </w:r>
      <w:r>
        <w:rPr>
          <w:rFonts w:hint="eastAsia"/>
        </w:rPr>
        <w:t>约行为给对方造成的损失超过本协议约定的违约金数额的，超出部分，违约方应予以赔偿。</w:t>
      </w:r>
    </w:p>
    <w:p w:rsidR="00300ACD" w:rsidRDefault="008A0091">
      <w:pPr>
        <w:spacing w:line="520" w:lineRule="exact"/>
      </w:pPr>
      <w:r>
        <w:rPr>
          <w:rFonts w:hint="eastAsia"/>
        </w:rPr>
        <w:t>8</w:t>
      </w:r>
      <w:r>
        <w:rPr>
          <w:rFonts w:hint="eastAsia"/>
        </w:rPr>
        <w:t>、通知</w:t>
      </w:r>
    </w:p>
    <w:p w:rsidR="00300ACD" w:rsidRDefault="008A0091">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w:t>
      </w:r>
      <w:r>
        <w:rPr>
          <w:rFonts w:hint="eastAsia"/>
        </w:rPr>
        <w:lastRenderedPageBreak/>
        <w:t>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w:t>
      </w:r>
      <w:r>
        <w:rPr>
          <w:rFonts w:hint="eastAsia"/>
        </w:rPr>
        <w:t>的认定。如送达地址变更，变更方应第一时间通知另一方，否则，通知方按对方变更前地址寄出的，仍然视为有效送达，地址变更方对此无异议。</w:t>
      </w:r>
    </w:p>
    <w:p w:rsidR="00300ACD" w:rsidRDefault="008A0091">
      <w:pPr>
        <w:spacing w:line="520" w:lineRule="exact"/>
      </w:pPr>
      <w:r>
        <w:rPr>
          <w:rFonts w:hint="eastAsia"/>
        </w:rPr>
        <w:t>9</w:t>
      </w:r>
      <w:r>
        <w:rPr>
          <w:rFonts w:hint="eastAsia"/>
        </w:rPr>
        <w:t>、协议有效期</w:t>
      </w:r>
    </w:p>
    <w:p w:rsidR="00300ACD" w:rsidRDefault="008A0091">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300ACD" w:rsidRDefault="00300ACD">
      <w:pPr>
        <w:spacing w:line="520" w:lineRule="exact"/>
      </w:pPr>
    </w:p>
    <w:p w:rsidR="00300ACD" w:rsidRDefault="008A0091">
      <w:pPr>
        <w:spacing w:line="520" w:lineRule="exact"/>
      </w:pPr>
      <w:r>
        <w:rPr>
          <w:rFonts w:hint="eastAsia"/>
        </w:rPr>
        <w:t>甲方：福建省东南电化股份有限公司</w:t>
      </w:r>
      <w:r>
        <w:rPr>
          <w:rFonts w:hint="eastAsia"/>
        </w:rPr>
        <w:t xml:space="preserve">               </w:t>
      </w:r>
      <w:r>
        <w:rPr>
          <w:rFonts w:hint="eastAsia"/>
        </w:rPr>
        <w:t>乙方：</w:t>
      </w:r>
    </w:p>
    <w:p w:rsidR="00300ACD" w:rsidRDefault="008A0091">
      <w:pPr>
        <w:spacing w:line="520" w:lineRule="exact"/>
      </w:pPr>
      <w:r>
        <w:rPr>
          <w:rFonts w:hint="eastAsia"/>
        </w:rPr>
        <w:t>联系地址：福州市福清江阴工业集中区</w:t>
      </w:r>
      <w:r>
        <w:rPr>
          <w:rFonts w:hint="eastAsia"/>
        </w:rPr>
        <w:t xml:space="preserve">             </w:t>
      </w:r>
      <w:r>
        <w:rPr>
          <w:rFonts w:hint="eastAsia"/>
        </w:rPr>
        <w:t>联系地址：</w:t>
      </w:r>
    </w:p>
    <w:p w:rsidR="00300ACD" w:rsidRDefault="008A0091">
      <w:pPr>
        <w:spacing w:line="520" w:lineRule="exact"/>
      </w:pPr>
      <w:r>
        <w:rPr>
          <w:rFonts w:hint="eastAsia"/>
        </w:rPr>
        <w:t>邮编：</w:t>
      </w:r>
      <w:r>
        <w:rPr>
          <w:rFonts w:hint="eastAsia"/>
        </w:rPr>
        <w:t xml:space="preserve">          </w:t>
      </w:r>
      <w:r>
        <w:rPr>
          <w:rFonts w:hint="eastAsia"/>
        </w:rPr>
        <w:t xml:space="preserve">                               </w:t>
      </w:r>
      <w:r>
        <w:rPr>
          <w:rFonts w:hint="eastAsia"/>
        </w:rPr>
        <w:t>邮编：</w:t>
      </w:r>
    </w:p>
    <w:p w:rsidR="00300ACD" w:rsidRDefault="008A0091">
      <w:pPr>
        <w:spacing w:line="520" w:lineRule="exact"/>
      </w:pPr>
      <w:r>
        <w:rPr>
          <w:rFonts w:hint="eastAsia"/>
        </w:rPr>
        <w:t>传真：</w:t>
      </w:r>
      <w:r>
        <w:rPr>
          <w:rFonts w:hint="eastAsia"/>
        </w:rPr>
        <w:t xml:space="preserve">0591-86552003                            </w:t>
      </w:r>
      <w:r>
        <w:rPr>
          <w:rFonts w:hint="eastAsia"/>
        </w:rPr>
        <w:t>传真：</w:t>
      </w:r>
    </w:p>
    <w:p w:rsidR="00300ACD" w:rsidRDefault="008A0091">
      <w:pPr>
        <w:spacing w:line="520" w:lineRule="exact"/>
      </w:pPr>
      <w:r>
        <w:rPr>
          <w:rFonts w:hint="eastAsia"/>
        </w:rPr>
        <w:t>电子邮箱：</w:t>
      </w:r>
      <w:r>
        <w:rPr>
          <w:rFonts w:hint="eastAsia"/>
        </w:rPr>
        <w:t xml:space="preserve">                                     </w:t>
      </w:r>
      <w:r>
        <w:rPr>
          <w:rFonts w:hint="eastAsia"/>
        </w:rPr>
        <w:t>电子邮箱：</w:t>
      </w:r>
    </w:p>
    <w:p w:rsidR="00300ACD" w:rsidRDefault="008A0091">
      <w:pPr>
        <w:spacing w:line="520" w:lineRule="exact"/>
      </w:pPr>
      <w:r>
        <w:rPr>
          <w:rFonts w:hint="eastAsia"/>
        </w:rPr>
        <w:t>委托代理人：</w:t>
      </w:r>
      <w:r>
        <w:rPr>
          <w:rFonts w:hint="eastAsia"/>
        </w:rPr>
        <w:t xml:space="preserve">                                   </w:t>
      </w:r>
      <w:r>
        <w:rPr>
          <w:rFonts w:hint="eastAsia"/>
        </w:rPr>
        <w:t>委托代理人：</w:t>
      </w:r>
    </w:p>
    <w:p w:rsidR="00300ACD" w:rsidRDefault="008A0091">
      <w:pPr>
        <w:spacing w:line="520" w:lineRule="exact"/>
      </w:pPr>
      <w:r>
        <w:rPr>
          <w:rFonts w:hint="eastAsia"/>
        </w:rPr>
        <w:t>电话：</w:t>
      </w:r>
      <w:r>
        <w:rPr>
          <w:rFonts w:hint="eastAsia"/>
        </w:rPr>
        <w:t xml:space="preserve">                                         </w:t>
      </w:r>
      <w:r>
        <w:rPr>
          <w:rFonts w:hint="eastAsia"/>
        </w:rPr>
        <w:t>电话：</w:t>
      </w:r>
    </w:p>
    <w:p w:rsidR="00300ACD" w:rsidRDefault="008A0091">
      <w:pPr>
        <w:spacing w:line="520" w:lineRule="exact"/>
      </w:pPr>
      <w:r>
        <w:rPr>
          <w:rFonts w:hint="eastAsia"/>
        </w:rPr>
        <w:t>开户银行：</w:t>
      </w:r>
      <w:r>
        <w:rPr>
          <w:rFonts w:hint="eastAsia"/>
        </w:rPr>
        <w:t xml:space="preserve">                        </w:t>
      </w:r>
      <w:r>
        <w:rPr>
          <w:rFonts w:hint="eastAsia"/>
        </w:rPr>
        <w:t xml:space="preserve">             </w:t>
      </w:r>
      <w:r>
        <w:rPr>
          <w:rFonts w:hint="eastAsia"/>
        </w:rPr>
        <w:t>开户银行：</w:t>
      </w:r>
    </w:p>
    <w:p w:rsidR="00300ACD" w:rsidRDefault="008A0091">
      <w:pPr>
        <w:spacing w:line="520" w:lineRule="exact"/>
      </w:pPr>
      <w:r>
        <w:rPr>
          <w:rFonts w:hint="eastAsia"/>
        </w:rPr>
        <w:t>账号：</w:t>
      </w:r>
      <w:r>
        <w:rPr>
          <w:rFonts w:hint="eastAsia"/>
        </w:rPr>
        <w:t xml:space="preserve">                                         </w:t>
      </w:r>
      <w:r>
        <w:rPr>
          <w:rFonts w:hint="eastAsia"/>
        </w:rPr>
        <w:t>账号：</w:t>
      </w:r>
    </w:p>
    <w:p w:rsidR="00300ACD" w:rsidRDefault="00300ACD">
      <w:pPr>
        <w:spacing w:line="520" w:lineRule="exact"/>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8A0091">
      <w:pPr>
        <w:spacing w:line="520" w:lineRule="exact"/>
        <w:rPr>
          <w:rFonts w:ascii="宋体"/>
          <w:sz w:val="32"/>
          <w:szCs w:val="32"/>
        </w:rPr>
      </w:pPr>
      <w:r>
        <w:rPr>
          <w:rFonts w:ascii="宋体" w:hAnsi="宋体" w:cs="宋体" w:hint="eastAsia"/>
          <w:sz w:val="32"/>
          <w:szCs w:val="32"/>
        </w:rPr>
        <w:t>附件二：参选报价单</w:t>
      </w:r>
    </w:p>
    <w:p w:rsidR="00300ACD" w:rsidRDefault="008A0091">
      <w:pPr>
        <w:jc w:val="center"/>
        <w:rPr>
          <w:rFonts w:ascii="宋体" w:hAnsi="宋体"/>
          <w:b/>
          <w:bCs/>
          <w:color w:val="000000"/>
          <w:sz w:val="32"/>
          <w:szCs w:val="32"/>
        </w:rPr>
      </w:pPr>
      <w:r>
        <w:rPr>
          <w:rFonts w:ascii="宋体" w:hAnsi="宋体" w:cs="宋体" w:hint="eastAsia"/>
          <w:b/>
          <w:bCs/>
          <w:color w:val="000000"/>
          <w:sz w:val="32"/>
          <w:szCs w:val="32"/>
        </w:rPr>
        <w:lastRenderedPageBreak/>
        <w:t>参选报价单</w:t>
      </w:r>
    </w:p>
    <w:p w:rsidR="00300ACD" w:rsidRDefault="008A0091">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300ACD" w:rsidRDefault="008A0091">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年公司</w:t>
      </w:r>
      <w:r>
        <w:rPr>
          <w:rFonts w:ascii="宋体" w:hAnsi="宋体" w:cs="宋体" w:hint="eastAsia"/>
          <w:sz w:val="28"/>
          <w:szCs w:val="28"/>
          <w:highlight w:val="yellow"/>
        </w:rPr>
        <w:t>防暑降温</w:t>
      </w:r>
      <w:r>
        <w:rPr>
          <w:rFonts w:ascii="宋体" w:hAnsi="宋体" w:cs="宋体" w:hint="eastAsia"/>
          <w:sz w:val="28"/>
          <w:szCs w:val="28"/>
          <w:highlight w:val="yellow"/>
        </w:rPr>
        <w:t>物品采购项目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300ACD" w:rsidRDefault="008A0091">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年公司</w:t>
      </w:r>
      <w:r>
        <w:rPr>
          <w:rFonts w:ascii="宋体" w:hAnsi="宋体" w:cs="宋体" w:hint="eastAsia"/>
          <w:sz w:val="28"/>
          <w:szCs w:val="28"/>
          <w:highlight w:val="yellow"/>
        </w:rPr>
        <w:t>防暑降温</w:t>
      </w:r>
      <w:r>
        <w:rPr>
          <w:rFonts w:ascii="宋体" w:hAnsi="宋体" w:cs="宋体" w:hint="eastAsia"/>
          <w:sz w:val="28"/>
          <w:szCs w:val="28"/>
          <w:highlight w:val="yellow"/>
        </w:rPr>
        <w:t>物品采购项目方案</w:t>
      </w:r>
      <w:r>
        <w:rPr>
          <w:rFonts w:ascii="宋体" w:hAnsi="宋体" w:hint="eastAsia"/>
          <w:sz w:val="28"/>
          <w:szCs w:val="28"/>
        </w:rPr>
        <w:t>：</w:t>
      </w:r>
    </w:p>
    <w:tbl>
      <w:tblPr>
        <w:tblStyle w:val="aa"/>
        <w:tblW w:w="8715" w:type="dxa"/>
        <w:jc w:val="center"/>
        <w:tblLayout w:type="fixed"/>
        <w:tblLook w:val="04A0" w:firstRow="1" w:lastRow="0" w:firstColumn="1" w:lastColumn="0" w:noHBand="0" w:noVBand="1"/>
      </w:tblPr>
      <w:tblGrid>
        <w:gridCol w:w="1882"/>
        <w:gridCol w:w="2332"/>
        <w:gridCol w:w="1441"/>
        <w:gridCol w:w="1305"/>
        <w:gridCol w:w="1755"/>
      </w:tblGrid>
      <w:tr w:rsidR="00300ACD">
        <w:trPr>
          <w:trHeight w:val="662"/>
          <w:jc w:val="center"/>
        </w:trPr>
        <w:tc>
          <w:tcPr>
            <w:tcW w:w="1882" w:type="dxa"/>
          </w:tcPr>
          <w:p w:rsidR="00300ACD" w:rsidRDefault="008A0091">
            <w:pPr>
              <w:jc w:val="center"/>
              <w:rPr>
                <w:rFonts w:asciiTheme="minorEastAsia" w:eastAsiaTheme="minorEastAsia" w:hAnsiTheme="minorEastAsia" w:cs="Calibri"/>
                <w:sz w:val="28"/>
                <w:szCs w:val="28"/>
              </w:rPr>
            </w:pPr>
            <w:r>
              <w:rPr>
                <w:rFonts w:asciiTheme="minorEastAsia" w:eastAsiaTheme="minorEastAsia" w:hAnsiTheme="minorEastAsia" w:cs="Calibri"/>
                <w:sz w:val="28"/>
                <w:szCs w:val="28"/>
              </w:rPr>
              <w:t>品牌</w:t>
            </w:r>
            <w:r>
              <w:rPr>
                <w:rFonts w:asciiTheme="minorEastAsia" w:eastAsiaTheme="minorEastAsia" w:hAnsiTheme="minorEastAsia" w:cs="Calibri" w:hint="eastAsia"/>
                <w:sz w:val="28"/>
                <w:szCs w:val="28"/>
              </w:rPr>
              <w:t>名称</w:t>
            </w:r>
          </w:p>
        </w:tc>
        <w:tc>
          <w:tcPr>
            <w:tcW w:w="2332" w:type="dxa"/>
          </w:tcPr>
          <w:p w:rsidR="00300ACD" w:rsidRDefault="008A0091">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规格型号</w:t>
            </w:r>
          </w:p>
        </w:tc>
        <w:tc>
          <w:tcPr>
            <w:tcW w:w="1441" w:type="dxa"/>
          </w:tcPr>
          <w:p w:rsidR="00300ACD" w:rsidRDefault="008A0091">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数量</w:t>
            </w:r>
          </w:p>
        </w:tc>
        <w:tc>
          <w:tcPr>
            <w:tcW w:w="1305" w:type="dxa"/>
          </w:tcPr>
          <w:p w:rsidR="00300ACD" w:rsidRDefault="008A0091">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单价</w:t>
            </w:r>
          </w:p>
        </w:tc>
        <w:tc>
          <w:tcPr>
            <w:tcW w:w="1755" w:type="dxa"/>
          </w:tcPr>
          <w:p w:rsidR="00300ACD" w:rsidRDefault="008A0091">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金额</w:t>
            </w:r>
          </w:p>
        </w:tc>
      </w:tr>
      <w:tr w:rsidR="00300ACD">
        <w:trPr>
          <w:trHeight w:hRule="exact" w:val="533"/>
          <w:jc w:val="center"/>
        </w:trPr>
        <w:tc>
          <w:tcPr>
            <w:tcW w:w="1882" w:type="dxa"/>
            <w:vAlign w:val="center"/>
          </w:tcPr>
          <w:p w:rsidR="00300ACD" w:rsidRDefault="008A0091">
            <w:pPr>
              <w:widowControl/>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澳牛纯牛奶</w:t>
            </w:r>
          </w:p>
        </w:tc>
        <w:tc>
          <w:tcPr>
            <w:tcW w:w="2332"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250ml*24</w:t>
            </w:r>
            <w:r>
              <w:rPr>
                <w:rFonts w:asciiTheme="minorEastAsia" w:eastAsiaTheme="minorEastAsia" w:hAnsiTheme="minorEastAsia" w:cs="Calibri" w:hint="eastAsia"/>
                <w:sz w:val="28"/>
                <w:szCs w:val="28"/>
              </w:rPr>
              <w:t>盒</w:t>
            </w:r>
          </w:p>
        </w:tc>
        <w:tc>
          <w:tcPr>
            <w:tcW w:w="1441"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 xml:space="preserve"> 2516</w:t>
            </w:r>
            <w:r>
              <w:rPr>
                <w:rFonts w:asciiTheme="minorEastAsia" w:eastAsiaTheme="minorEastAsia" w:hAnsiTheme="minorEastAsia" w:cs="Calibri" w:hint="eastAsia"/>
                <w:sz w:val="28"/>
                <w:szCs w:val="28"/>
              </w:rPr>
              <w:t>箱</w:t>
            </w:r>
          </w:p>
        </w:tc>
        <w:tc>
          <w:tcPr>
            <w:tcW w:w="1305" w:type="dxa"/>
            <w:vAlign w:val="center"/>
          </w:tcPr>
          <w:p w:rsidR="00300ACD" w:rsidRDefault="00300ACD">
            <w:pPr>
              <w:widowControl/>
              <w:jc w:val="center"/>
              <w:textAlignment w:val="center"/>
              <w:rPr>
                <w:rFonts w:asciiTheme="minorEastAsia" w:eastAsiaTheme="minorEastAsia" w:hAnsiTheme="minorEastAsia" w:cs="Calibri"/>
                <w:sz w:val="28"/>
                <w:szCs w:val="28"/>
              </w:rPr>
            </w:pPr>
          </w:p>
        </w:tc>
        <w:tc>
          <w:tcPr>
            <w:tcW w:w="1755" w:type="dxa"/>
            <w:vAlign w:val="center"/>
          </w:tcPr>
          <w:p w:rsidR="00300ACD" w:rsidRDefault="00300ACD">
            <w:pPr>
              <w:widowControl/>
              <w:jc w:val="center"/>
              <w:textAlignment w:val="center"/>
              <w:rPr>
                <w:rFonts w:asciiTheme="minorEastAsia" w:eastAsiaTheme="minorEastAsia" w:hAnsiTheme="minorEastAsia" w:cs="Calibri"/>
                <w:sz w:val="28"/>
                <w:szCs w:val="28"/>
              </w:rPr>
            </w:pPr>
          </w:p>
        </w:tc>
      </w:tr>
      <w:tr w:rsidR="00300ACD">
        <w:trPr>
          <w:trHeight w:hRule="exact" w:val="533"/>
          <w:jc w:val="center"/>
        </w:trPr>
        <w:tc>
          <w:tcPr>
            <w:tcW w:w="1882" w:type="dxa"/>
            <w:vAlign w:val="center"/>
          </w:tcPr>
          <w:p w:rsidR="00300ACD" w:rsidRDefault="008A0091">
            <w:pPr>
              <w:widowControl/>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椰树牌椰汁</w:t>
            </w:r>
          </w:p>
        </w:tc>
        <w:tc>
          <w:tcPr>
            <w:tcW w:w="2332"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245ml*6</w:t>
            </w:r>
            <w:r>
              <w:rPr>
                <w:rFonts w:asciiTheme="minorEastAsia" w:eastAsiaTheme="minorEastAsia" w:hAnsiTheme="minorEastAsia" w:cs="Calibri" w:hint="eastAsia"/>
                <w:sz w:val="28"/>
                <w:szCs w:val="28"/>
              </w:rPr>
              <w:t>六连包</w:t>
            </w:r>
          </w:p>
        </w:tc>
        <w:tc>
          <w:tcPr>
            <w:tcW w:w="1441"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866</w:t>
            </w:r>
            <w:r>
              <w:rPr>
                <w:rFonts w:asciiTheme="minorEastAsia" w:eastAsiaTheme="minorEastAsia" w:hAnsiTheme="minorEastAsia" w:cs="Calibri" w:hint="eastAsia"/>
                <w:sz w:val="28"/>
                <w:szCs w:val="28"/>
              </w:rPr>
              <w:t>包</w:t>
            </w:r>
          </w:p>
        </w:tc>
        <w:tc>
          <w:tcPr>
            <w:tcW w:w="1305" w:type="dxa"/>
            <w:vAlign w:val="center"/>
          </w:tcPr>
          <w:p w:rsidR="00300ACD" w:rsidRDefault="00300ACD">
            <w:pPr>
              <w:widowControl/>
              <w:jc w:val="center"/>
              <w:textAlignment w:val="center"/>
              <w:rPr>
                <w:rFonts w:asciiTheme="minorEastAsia" w:eastAsiaTheme="minorEastAsia" w:hAnsiTheme="minorEastAsia" w:cs="Calibri"/>
                <w:sz w:val="28"/>
                <w:szCs w:val="28"/>
              </w:rPr>
            </w:pPr>
          </w:p>
        </w:tc>
        <w:tc>
          <w:tcPr>
            <w:tcW w:w="1755" w:type="dxa"/>
            <w:vAlign w:val="center"/>
          </w:tcPr>
          <w:p w:rsidR="00300ACD" w:rsidRDefault="00300ACD">
            <w:pPr>
              <w:widowControl/>
              <w:jc w:val="center"/>
              <w:textAlignment w:val="center"/>
              <w:rPr>
                <w:rFonts w:asciiTheme="minorEastAsia" w:eastAsiaTheme="minorEastAsia" w:hAnsiTheme="minorEastAsia" w:cs="Calibri"/>
                <w:sz w:val="28"/>
                <w:szCs w:val="28"/>
              </w:rPr>
            </w:pPr>
          </w:p>
        </w:tc>
      </w:tr>
      <w:tr w:rsidR="00300ACD">
        <w:trPr>
          <w:trHeight w:hRule="exact" w:val="533"/>
          <w:jc w:val="center"/>
        </w:trPr>
        <w:tc>
          <w:tcPr>
            <w:tcW w:w="1882" w:type="dxa"/>
            <w:vAlign w:val="center"/>
          </w:tcPr>
          <w:p w:rsidR="00300ACD" w:rsidRDefault="008A0091">
            <w:pPr>
              <w:widowControl/>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白糖</w:t>
            </w:r>
          </w:p>
        </w:tc>
        <w:tc>
          <w:tcPr>
            <w:tcW w:w="2332"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1Kg</w:t>
            </w:r>
          </w:p>
        </w:tc>
        <w:tc>
          <w:tcPr>
            <w:tcW w:w="1441" w:type="dxa"/>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113</w:t>
            </w:r>
            <w:r>
              <w:rPr>
                <w:rFonts w:asciiTheme="minorEastAsia" w:eastAsiaTheme="minorEastAsia" w:hAnsiTheme="minorEastAsia" w:cs="Calibri" w:hint="eastAsia"/>
                <w:sz w:val="28"/>
                <w:szCs w:val="28"/>
              </w:rPr>
              <w:t>袋</w:t>
            </w:r>
          </w:p>
        </w:tc>
        <w:tc>
          <w:tcPr>
            <w:tcW w:w="1305" w:type="dxa"/>
            <w:vAlign w:val="center"/>
          </w:tcPr>
          <w:p w:rsidR="00300ACD" w:rsidRDefault="00300ACD">
            <w:pPr>
              <w:widowControl/>
              <w:jc w:val="center"/>
              <w:textAlignment w:val="center"/>
              <w:rPr>
                <w:rFonts w:asciiTheme="minorEastAsia" w:eastAsiaTheme="minorEastAsia" w:hAnsiTheme="minorEastAsia" w:cs="Calibri"/>
                <w:sz w:val="28"/>
                <w:szCs w:val="28"/>
              </w:rPr>
            </w:pPr>
          </w:p>
        </w:tc>
        <w:tc>
          <w:tcPr>
            <w:tcW w:w="1755" w:type="dxa"/>
            <w:vAlign w:val="center"/>
          </w:tcPr>
          <w:p w:rsidR="00300ACD" w:rsidRDefault="00300ACD">
            <w:pPr>
              <w:widowControl/>
              <w:jc w:val="center"/>
              <w:textAlignment w:val="center"/>
              <w:rPr>
                <w:rFonts w:asciiTheme="minorEastAsia" w:eastAsiaTheme="minorEastAsia" w:hAnsiTheme="minorEastAsia" w:cs="Calibri"/>
                <w:sz w:val="28"/>
                <w:szCs w:val="28"/>
              </w:rPr>
            </w:pPr>
          </w:p>
        </w:tc>
      </w:tr>
      <w:tr w:rsidR="00300ACD">
        <w:trPr>
          <w:trHeight w:hRule="exact" w:val="533"/>
          <w:jc w:val="center"/>
        </w:trPr>
        <w:tc>
          <w:tcPr>
            <w:tcW w:w="6960" w:type="dxa"/>
            <w:gridSpan w:val="4"/>
            <w:vAlign w:val="center"/>
          </w:tcPr>
          <w:p w:rsidR="00300ACD" w:rsidRDefault="008A0091">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合计金额</w:t>
            </w:r>
          </w:p>
        </w:tc>
        <w:tc>
          <w:tcPr>
            <w:tcW w:w="1755" w:type="dxa"/>
            <w:vAlign w:val="center"/>
          </w:tcPr>
          <w:p w:rsidR="00300ACD" w:rsidRDefault="00300ACD">
            <w:pPr>
              <w:widowControl/>
              <w:jc w:val="center"/>
              <w:textAlignment w:val="center"/>
              <w:rPr>
                <w:rFonts w:asciiTheme="minorEastAsia" w:eastAsiaTheme="minorEastAsia" w:hAnsiTheme="minorEastAsia" w:cs="Calibri"/>
                <w:sz w:val="28"/>
                <w:szCs w:val="28"/>
              </w:rPr>
            </w:pPr>
          </w:p>
        </w:tc>
      </w:tr>
    </w:tbl>
    <w:p w:rsidR="00300ACD" w:rsidRDefault="00300ACD">
      <w:pPr>
        <w:snapToGrid w:val="0"/>
        <w:spacing w:line="360" w:lineRule="auto"/>
        <w:ind w:firstLineChars="200" w:firstLine="560"/>
        <w:rPr>
          <w:rFonts w:ascii="宋体" w:hAnsi="宋体"/>
          <w:sz w:val="28"/>
          <w:szCs w:val="28"/>
          <w:highlight w:val="yellow"/>
        </w:rPr>
      </w:pPr>
    </w:p>
    <w:p w:rsidR="00300ACD" w:rsidRDefault="008A0091">
      <w:pPr>
        <w:snapToGrid w:val="0"/>
        <w:spacing w:line="360" w:lineRule="auto"/>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300ACD" w:rsidRDefault="008A0091">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300ACD" w:rsidRDefault="008A0091">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300ACD" w:rsidRDefault="008A0091">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300ACD" w:rsidRDefault="008A0091">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300ACD" w:rsidRDefault="008A0091">
      <w:pPr>
        <w:snapToGrid w:val="0"/>
        <w:spacing w:line="360" w:lineRule="auto"/>
        <w:ind w:right="560"/>
        <w:jc w:val="right"/>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8A0091">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300ACD" w:rsidRDefault="008A0091">
      <w:pPr>
        <w:snapToGrid w:val="0"/>
        <w:spacing w:line="360" w:lineRule="auto"/>
        <w:jc w:val="center"/>
        <w:rPr>
          <w:rFonts w:ascii="宋体"/>
          <w:b/>
          <w:bCs/>
          <w:sz w:val="32"/>
          <w:szCs w:val="32"/>
        </w:rPr>
      </w:pPr>
      <w:r>
        <w:rPr>
          <w:rFonts w:ascii="宋体" w:hAnsi="宋体" w:cs="宋体" w:hint="eastAsia"/>
          <w:b/>
          <w:bCs/>
          <w:sz w:val="32"/>
          <w:szCs w:val="32"/>
        </w:rPr>
        <w:lastRenderedPageBreak/>
        <w:t>法定代表人授权委托书</w:t>
      </w:r>
    </w:p>
    <w:p w:rsidR="00300ACD" w:rsidRDefault="00300ACD">
      <w:pPr>
        <w:snapToGrid w:val="0"/>
        <w:spacing w:line="360" w:lineRule="auto"/>
        <w:jc w:val="center"/>
        <w:rPr>
          <w:rFonts w:ascii="宋体"/>
          <w:sz w:val="28"/>
          <w:szCs w:val="28"/>
        </w:rPr>
      </w:pPr>
    </w:p>
    <w:p w:rsidR="00300ACD" w:rsidRDefault="008A0091">
      <w:pPr>
        <w:snapToGrid w:val="0"/>
        <w:spacing w:line="360" w:lineRule="auto"/>
        <w:rPr>
          <w:rFonts w:ascii="宋体"/>
          <w:sz w:val="28"/>
          <w:szCs w:val="28"/>
        </w:rPr>
      </w:pPr>
      <w:r>
        <w:rPr>
          <w:rFonts w:ascii="宋体" w:hAnsi="宋体" w:cs="宋体" w:hint="eastAsia"/>
          <w:sz w:val="28"/>
          <w:szCs w:val="28"/>
        </w:rPr>
        <w:t>致：福建省东南电化股份有限公司</w:t>
      </w:r>
    </w:p>
    <w:p w:rsidR="00300ACD" w:rsidRDefault="008A0091">
      <w:pPr>
        <w:snapToGrid w:val="0"/>
        <w:spacing w:line="360" w:lineRule="auto"/>
        <w:rPr>
          <w:rFonts w:ascii="宋体"/>
          <w:sz w:val="28"/>
          <w:szCs w:val="28"/>
        </w:rPr>
      </w:pPr>
      <w:r>
        <w:rPr>
          <w:rFonts w:ascii="宋体" w:hAnsi="宋体" w:cs="宋体" w:hint="eastAsia"/>
          <w:sz w:val="28"/>
          <w:szCs w:val="28"/>
        </w:rPr>
        <w:t>本授</w:t>
      </w:r>
      <w:r>
        <w:rPr>
          <w:rFonts w:ascii="宋体" w:hAnsi="宋体" w:cs="宋体" w:hint="eastAsia"/>
          <w:sz w:val="28"/>
          <w:szCs w:val="28"/>
        </w:rPr>
        <w:t>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rPr>
        <w:t>2019</w:t>
      </w:r>
      <w:r>
        <w:rPr>
          <w:rFonts w:ascii="宋体" w:hAnsi="宋体" w:cs="宋体" w:hint="eastAsia"/>
          <w:sz w:val="28"/>
          <w:szCs w:val="28"/>
        </w:rPr>
        <w:t>年公司防暑降温用品采购项目</w:t>
      </w:r>
      <w:r>
        <w:rPr>
          <w:rFonts w:ascii="宋体" w:hAnsi="宋体" w:cs="宋体" w:hint="eastAsia"/>
          <w:sz w:val="28"/>
          <w:szCs w:val="28"/>
        </w:rPr>
        <w:t>的意向比选方申请登记、比选竞价，</w:t>
      </w:r>
      <w:r>
        <w:rPr>
          <w:rFonts w:ascii="宋体" w:hAnsi="宋体" w:cs="宋体" w:hint="eastAsia"/>
          <w:sz w:val="28"/>
          <w:szCs w:val="28"/>
        </w:rPr>
        <w:t>2019</w:t>
      </w:r>
      <w:r>
        <w:rPr>
          <w:rFonts w:ascii="宋体" w:hAnsi="宋体" w:cs="宋体" w:hint="eastAsia"/>
          <w:sz w:val="28"/>
          <w:szCs w:val="28"/>
        </w:rPr>
        <w:t>年公司防暑降温用品采购项目</w:t>
      </w:r>
      <w:r>
        <w:rPr>
          <w:rFonts w:ascii="宋体" w:hAnsi="宋体" w:cs="宋体" w:hint="eastAsia"/>
          <w:sz w:val="28"/>
          <w:szCs w:val="28"/>
        </w:rPr>
        <w:t>合同的签订，以本公司名义处理一切与之有关的事务。</w:t>
      </w:r>
    </w:p>
    <w:p w:rsidR="00300ACD" w:rsidRDefault="00300ACD">
      <w:pPr>
        <w:snapToGrid w:val="0"/>
        <w:spacing w:line="360" w:lineRule="auto"/>
        <w:rPr>
          <w:rFonts w:ascii="宋体"/>
          <w:sz w:val="28"/>
          <w:szCs w:val="28"/>
        </w:rPr>
      </w:pPr>
    </w:p>
    <w:p w:rsidR="00300ACD" w:rsidRDefault="008A0091">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300ACD" w:rsidRDefault="00300ACD">
      <w:pPr>
        <w:snapToGrid w:val="0"/>
        <w:spacing w:line="360" w:lineRule="auto"/>
        <w:rPr>
          <w:rFonts w:ascii="宋体"/>
          <w:sz w:val="28"/>
          <w:szCs w:val="28"/>
        </w:rPr>
      </w:pP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jc w:val="left"/>
        <w:rPr>
          <w:rFonts w:ascii="宋体"/>
          <w:color w:val="000000"/>
          <w:sz w:val="32"/>
          <w:szCs w:val="32"/>
        </w:rPr>
      </w:pPr>
    </w:p>
    <w:p w:rsidR="00300ACD" w:rsidRDefault="008A0091">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300ACD" w:rsidRDefault="008A0091">
      <w:pPr>
        <w:snapToGrid w:val="0"/>
        <w:spacing w:line="360" w:lineRule="auto"/>
        <w:jc w:val="center"/>
        <w:rPr>
          <w:rFonts w:ascii="宋体"/>
          <w:b/>
          <w:bCs/>
          <w:sz w:val="32"/>
          <w:szCs w:val="32"/>
        </w:rPr>
      </w:pPr>
      <w:r>
        <w:rPr>
          <w:rFonts w:ascii="宋体" w:hAnsi="宋体" w:cs="宋体" w:hint="eastAsia"/>
          <w:b/>
          <w:bCs/>
          <w:sz w:val="32"/>
          <w:szCs w:val="32"/>
        </w:rPr>
        <w:lastRenderedPageBreak/>
        <w:t>承诺函</w:t>
      </w:r>
    </w:p>
    <w:p w:rsidR="00300ACD" w:rsidRDefault="00300ACD">
      <w:pPr>
        <w:snapToGrid w:val="0"/>
        <w:spacing w:line="360" w:lineRule="auto"/>
        <w:rPr>
          <w:rFonts w:ascii="宋体"/>
          <w:sz w:val="28"/>
          <w:szCs w:val="28"/>
        </w:rPr>
      </w:pPr>
    </w:p>
    <w:p w:rsidR="00300ACD" w:rsidRDefault="008A0091">
      <w:pPr>
        <w:snapToGrid w:val="0"/>
        <w:spacing w:line="360" w:lineRule="auto"/>
        <w:rPr>
          <w:rFonts w:ascii="宋体"/>
          <w:sz w:val="28"/>
          <w:szCs w:val="28"/>
        </w:rPr>
      </w:pPr>
      <w:r>
        <w:rPr>
          <w:rFonts w:ascii="宋体" w:hAnsi="宋体" w:cs="宋体" w:hint="eastAsia"/>
          <w:sz w:val="28"/>
          <w:szCs w:val="28"/>
        </w:rPr>
        <w:t>致：福建省东南电化股份有限公司</w:t>
      </w:r>
    </w:p>
    <w:p w:rsidR="00300ACD" w:rsidRDefault="008A0091">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rPr>
        <w:t>2019</w:t>
      </w:r>
      <w:r>
        <w:rPr>
          <w:rFonts w:ascii="宋体" w:hAnsi="宋体" w:cs="宋体" w:hint="eastAsia"/>
          <w:sz w:val="28"/>
          <w:szCs w:val="28"/>
        </w:rPr>
        <w:t>年公司防暑降温用品采购项目</w:t>
      </w:r>
      <w:r>
        <w:rPr>
          <w:rFonts w:ascii="宋体" w:hAnsi="宋体" w:cs="宋体" w:hint="eastAsia"/>
          <w:sz w:val="28"/>
          <w:szCs w:val="28"/>
        </w:rPr>
        <w:t>比选文件表示完全响应，遵照公告的要求，特此确认并承诺：</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rPr>
        <w:t>2019</w:t>
      </w:r>
      <w:r>
        <w:rPr>
          <w:rFonts w:ascii="宋体" w:hAnsi="宋体" w:cs="宋体" w:hint="eastAsia"/>
          <w:sz w:val="28"/>
          <w:szCs w:val="28"/>
        </w:rPr>
        <w:t>年公司防暑降温用品采购项目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10</w:t>
      </w:r>
      <w:r>
        <w:rPr>
          <w:rFonts w:ascii="宋体" w:hAnsi="宋体" w:cs="宋体" w:hint="eastAsia"/>
          <w:sz w:val="28"/>
          <w:szCs w:val="28"/>
        </w:rPr>
        <w:t>个工作日内，我方将与东南电化签订</w:t>
      </w:r>
      <w:r>
        <w:rPr>
          <w:rFonts w:ascii="宋体" w:hAnsi="宋体" w:cs="宋体" w:hint="eastAsia"/>
          <w:sz w:val="28"/>
          <w:szCs w:val="28"/>
        </w:rPr>
        <w:t>2019</w:t>
      </w:r>
      <w:r>
        <w:rPr>
          <w:rFonts w:ascii="宋体" w:hAnsi="宋体" w:cs="宋体" w:hint="eastAsia"/>
          <w:sz w:val="28"/>
          <w:szCs w:val="28"/>
        </w:rPr>
        <w:t>年公司防暑降温用品采购项目</w:t>
      </w:r>
      <w:r>
        <w:rPr>
          <w:rFonts w:ascii="宋体" w:hAnsi="宋体" w:cs="宋体" w:hint="eastAsia"/>
          <w:sz w:val="28"/>
          <w:szCs w:val="28"/>
        </w:rPr>
        <w:t>合同。否则取消参选人三年内在比选人的业务中的参选资格</w:t>
      </w:r>
    </w:p>
    <w:p w:rsidR="00300ACD" w:rsidRDefault="008A0091">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300ACD" w:rsidRDefault="008A0091">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300ACD" w:rsidRDefault="00300ACD">
      <w:pPr>
        <w:snapToGrid w:val="0"/>
        <w:spacing w:line="360" w:lineRule="auto"/>
        <w:rPr>
          <w:rFonts w:ascii="宋体"/>
          <w:sz w:val="28"/>
          <w:szCs w:val="28"/>
        </w:rPr>
      </w:pPr>
    </w:p>
    <w:sectPr w:rsidR="00300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00ACD"/>
    <w:rsid w:val="003100AA"/>
    <w:rsid w:val="0031455F"/>
    <w:rsid w:val="0033071B"/>
    <w:rsid w:val="003470E5"/>
    <w:rsid w:val="003644D1"/>
    <w:rsid w:val="003654EF"/>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0091"/>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0AA321-CD7A-4C43-908D-B8971CAD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1152</Words>
  <Characters>6573</Characters>
  <Application>Microsoft Office Word</Application>
  <DocSecurity>0</DocSecurity>
  <Lines>54</Lines>
  <Paragraphs>15</Paragraphs>
  <ScaleCrop>false</ScaleCrop>
  <Company>lenovo</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 延振</cp:lastModifiedBy>
  <cp:revision>8</cp:revision>
  <cp:lastPrinted>2014-11-27T06:04:00Z</cp:lastPrinted>
  <dcterms:created xsi:type="dcterms:W3CDTF">2016-10-27T03:48:00Z</dcterms:created>
  <dcterms:modified xsi:type="dcterms:W3CDTF">2019-09-02T04:45:00Z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