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eastAsia="微软雅黑"/>
          <w:b/>
          <w:sz w:val="52"/>
        </w:rPr>
      </w:pPr>
      <w:r>
        <w:rPr>
          <w:rFonts w:hint="eastAsia" w:ascii="微软雅黑" w:eastAsia="微软雅黑"/>
          <w:b/>
          <w:sz w:val="52"/>
          <w:lang w:val="en-US" w:eastAsia="zh-CN"/>
        </w:rPr>
        <w:t>宁德市工业废物综合处置中心B1段生态边坡加固工程</w:t>
      </w:r>
      <w:r>
        <w:rPr>
          <w:rFonts w:ascii="微软雅黑" w:eastAsia="微软雅黑"/>
          <w:b/>
          <w:sz w:val="52"/>
        </w:rPr>
        <w:t>中标候选人公示</w:t>
      </w:r>
    </w:p>
    <w:p>
      <w:pPr>
        <w:pStyle w:val="4"/>
        <w:spacing w:line="495" w:lineRule="atLeast"/>
        <w:ind w:firstLine="420"/>
        <w:rPr>
          <w:rFonts w:ascii="仿宋" w:hAnsi="仿宋" w:eastAsia="仿宋" w:cs="Helvetica"/>
          <w:color w:val="333333"/>
        </w:rPr>
      </w:pPr>
    </w:p>
    <w:p>
      <w:pPr>
        <w:pStyle w:val="4"/>
        <w:spacing w:line="495" w:lineRule="atLeast"/>
        <w:ind w:firstLine="420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</w:rPr>
        <w:t>本项目于</w:t>
      </w:r>
      <w:r>
        <w:rPr>
          <w:rFonts w:hint="eastAsia" w:ascii="仿宋" w:hAnsi="仿宋" w:eastAsia="仿宋" w:cs="Helvetica"/>
          <w:color w:val="333333"/>
          <w:u w:val="single"/>
        </w:rPr>
        <w:t>2019</w:t>
      </w:r>
      <w:r>
        <w:rPr>
          <w:rFonts w:hint="eastAsia" w:ascii="仿宋" w:hAnsi="仿宋" w:eastAsia="仿宋" w:cs="Helvetica"/>
          <w:color w:val="333333"/>
        </w:rPr>
        <w:t>年</w:t>
      </w:r>
      <w:r>
        <w:rPr>
          <w:rFonts w:hint="eastAsia" w:ascii="仿宋" w:hAnsi="仿宋" w:eastAsia="仿宋" w:cs="Helvetica"/>
          <w:color w:val="333333"/>
          <w:u w:val="single"/>
        </w:rPr>
        <w:t>08</w:t>
      </w:r>
      <w:r>
        <w:rPr>
          <w:rFonts w:hint="eastAsia" w:ascii="仿宋" w:hAnsi="仿宋" w:eastAsia="仿宋" w:cs="Helvetica"/>
          <w:color w:val="333333"/>
        </w:rPr>
        <w:t>月</w:t>
      </w:r>
      <w:r>
        <w:rPr>
          <w:rFonts w:hint="eastAsia" w:ascii="仿宋" w:hAnsi="仿宋" w:eastAsia="仿宋" w:cs="Helvetica"/>
          <w:color w:val="333333"/>
          <w:u w:val="single"/>
        </w:rPr>
        <w:t>2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9</w:t>
      </w:r>
      <w:r>
        <w:rPr>
          <w:rFonts w:hint="eastAsia" w:ascii="仿宋" w:hAnsi="仿宋" w:eastAsia="仿宋" w:cs="Helvetica"/>
          <w:color w:val="333333"/>
        </w:rPr>
        <w:t>日</w:t>
      </w:r>
      <w:r>
        <w:rPr>
          <w:rFonts w:hint="eastAsia" w:ascii="仿宋" w:hAnsi="仿宋" w:eastAsia="仿宋" w:cs="Helvetica"/>
          <w:color w:val="333333"/>
          <w:u w:val="single"/>
        </w:rPr>
        <w:t xml:space="preserve">  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上午10：30</w:t>
      </w:r>
      <w:r>
        <w:rPr>
          <w:rFonts w:hint="eastAsia" w:ascii="仿宋" w:hAnsi="仿宋" w:eastAsia="仿宋" w:cs="Helvetica"/>
          <w:color w:val="333333"/>
          <w:u w:val="single"/>
        </w:rPr>
        <w:t xml:space="preserve"> </w:t>
      </w:r>
      <w:r>
        <w:rPr>
          <w:rFonts w:hint="eastAsia" w:ascii="仿宋" w:hAnsi="仿宋" w:eastAsia="仿宋" w:cs="Helvetica"/>
          <w:color w:val="333333"/>
        </w:rPr>
        <w:t>在</w:t>
      </w:r>
      <w:r>
        <w:rPr>
          <w:rFonts w:hint="eastAsia" w:ascii="仿宋" w:hAnsi="仿宋" w:eastAsia="仿宋" w:cs="Helvetica"/>
          <w:color w:val="333333"/>
          <w:lang w:val="en-US" w:eastAsia="zh-CN"/>
        </w:rPr>
        <w:t>宁德市福化环保科技有限公会议室</w:t>
      </w:r>
      <w:r>
        <w:rPr>
          <w:rFonts w:hint="eastAsia" w:ascii="仿宋" w:hAnsi="仿宋" w:eastAsia="仿宋" w:cs="Helvetica"/>
          <w:color w:val="333333"/>
        </w:rPr>
        <w:t>召开公开比选会议，经评标小组评审已定标，现将中标候选人公示如下：</w:t>
      </w:r>
    </w:p>
    <w:p>
      <w:pPr>
        <w:pStyle w:val="4"/>
        <w:spacing w:line="495" w:lineRule="atLeast"/>
        <w:ind w:firstLine="645"/>
        <w:rPr>
          <w:rFonts w:ascii="仿宋" w:hAnsi="仿宋" w:eastAsia="仿宋" w:cs="Helvetica"/>
          <w:color w:val="333333"/>
          <w:u w:val="single"/>
        </w:rPr>
      </w:pPr>
      <w:r>
        <w:rPr>
          <w:rFonts w:hint="eastAsia" w:ascii="仿宋" w:hAnsi="仿宋" w:eastAsia="仿宋" w:cs="Helvetica"/>
          <w:color w:val="333333"/>
        </w:rPr>
        <w:t>1.第一中标候选人：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卓成建设集团有限公司</w:t>
      </w:r>
    </w:p>
    <w:p>
      <w:pPr>
        <w:pStyle w:val="4"/>
        <w:spacing w:line="495" w:lineRule="atLeast"/>
        <w:ind w:firstLine="840" w:firstLineChars="350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</w:rPr>
        <w:t>中选价格：含税包干总价RMB</w:t>
      </w:r>
      <w:r>
        <w:rPr>
          <w:rFonts w:hint="eastAsia" w:ascii="仿宋" w:hAnsi="仿宋" w:eastAsia="仿宋" w:cs="Helvetica"/>
          <w:color w:val="333333"/>
          <w:lang w:val="en-US" w:eastAsia="zh-CN"/>
        </w:rPr>
        <w:t>987545</w:t>
      </w:r>
      <w:r>
        <w:rPr>
          <w:rFonts w:hint="eastAsia" w:ascii="仿宋" w:hAnsi="仿宋" w:eastAsia="仿宋" w:cs="Helvetica"/>
          <w:color w:val="333333"/>
        </w:rPr>
        <w:t>元，含</w:t>
      </w:r>
      <w:r>
        <w:rPr>
          <w:rFonts w:hint="eastAsia" w:ascii="仿宋" w:hAnsi="仿宋" w:eastAsia="仿宋" w:cs="Helvetica"/>
          <w:color w:val="333333"/>
          <w:lang w:val="en-US" w:eastAsia="zh-CN"/>
        </w:rPr>
        <w:t>9</w:t>
      </w:r>
      <w:r>
        <w:rPr>
          <w:rFonts w:hint="eastAsia" w:ascii="仿宋" w:hAnsi="仿宋" w:eastAsia="仿宋" w:cs="Helvetica"/>
          <w:color w:val="333333"/>
        </w:rPr>
        <w:t>%增值税专用发票</w:t>
      </w:r>
      <w:r>
        <w:rPr>
          <w:rFonts w:ascii="微软雅黑" w:hAnsi="微软雅黑" w:eastAsia="微软雅黑" w:cs="Helvetica"/>
          <w:color w:val="333333"/>
        </w:rPr>
        <w:t xml:space="preserve"> </w:t>
      </w:r>
    </w:p>
    <w:p>
      <w:pPr>
        <w:pStyle w:val="4"/>
        <w:spacing w:line="495" w:lineRule="atLeast"/>
        <w:ind w:firstLine="645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</w:rPr>
        <w:t>2.公示时间：</w:t>
      </w:r>
      <w:r>
        <w:rPr>
          <w:rFonts w:hint="eastAsia" w:ascii="仿宋" w:hAnsi="仿宋" w:eastAsia="仿宋" w:cs="Helvetica"/>
          <w:color w:val="333333"/>
          <w:u w:val="single"/>
        </w:rPr>
        <w:t>2019</w:t>
      </w:r>
      <w:r>
        <w:rPr>
          <w:rFonts w:hint="eastAsia" w:ascii="仿宋" w:hAnsi="仿宋" w:eastAsia="仿宋" w:cs="Helvetica"/>
          <w:color w:val="333333"/>
        </w:rPr>
        <w:t>年</w:t>
      </w:r>
      <w:r>
        <w:rPr>
          <w:rFonts w:hint="eastAsia" w:ascii="仿宋" w:hAnsi="仿宋" w:eastAsia="仿宋" w:cs="Helvetica"/>
          <w:color w:val="333333"/>
          <w:u w:val="single"/>
        </w:rPr>
        <w:t xml:space="preserve"> 8</w:t>
      </w:r>
      <w:r>
        <w:rPr>
          <w:rFonts w:hint="eastAsia" w:ascii="仿宋" w:hAnsi="仿宋" w:eastAsia="仿宋" w:cs="Helvetica"/>
          <w:color w:val="333333"/>
        </w:rPr>
        <w:t>月</w:t>
      </w:r>
      <w:r>
        <w:rPr>
          <w:rFonts w:hint="eastAsia" w:ascii="仿宋" w:hAnsi="仿宋" w:eastAsia="仿宋" w:cs="Helvetica"/>
          <w:color w:val="333333"/>
          <w:u w:val="single"/>
        </w:rPr>
        <w:t xml:space="preserve"> 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30</w:t>
      </w:r>
      <w:r>
        <w:rPr>
          <w:rFonts w:hint="eastAsia" w:ascii="仿宋" w:hAnsi="仿宋" w:eastAsia="仿宋" w:cs="Helvetica"/>
          <w:color w:val="333333"/>
        </w:rPr>
        <w:t>日至</w:t>
      </w:r>
      <w:r>
        <w:rPr>
          <w:rFonts w:hint="eastAsia" w:ascii="仿宋" w:hAnsi="仿宋" w:eastAsia="仿宋" w:cs="Helvetica"/>
          <w:color w:val="333333"/>
          <w:u w:val="single"/>
        </w:rPr>
        <w:t xml:space="preserve"> 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9</w:t>
      </w:r>
      <w:r>
        <w:rPr>
          <w:rFonts w:hint="eastAsia" w:ascii="仿宋" w:hAnsi="仿宋" w:eastAsia="仿宋" w:cs="Helvetica"/>
          <w:color w:val="333333"/>
        </w:rPr>
        <w:t xml:space="preserve">月 </w:t>
      </w:r>
      <w:r>
        <w:rPr>
          <w:rFonts w:hint="eastAsia" w:ascii="仿宋" w:hAnsi="仿宋" w:eastAsia="仿宋" w:cs="Helvetica"/>
          <w:color w:val="333333"/>
          <w:lang w:val="en-US" w:eastAsia="zh-CN"/>
        </w:rPr>
        <w:t>3</w:t>
      </w:r>
      <w:r>
        <w:rPr>
          <w:rFonts w:hint="eastAsia" w:ascii="仿宋" w:hAnsi="仿宋" w:eastAsia="仿宋" w:cs="Helvetica"/>
          <w:color w:val="333333"/>
        </w:rPr>
        <w:t>日(共5天)。</w:t>
      </w:r>
    </w:p>
    <w:p>
      <w:pPr>
        <w:pStyle w:val="4"/>
        <w:spacing w:line="495" w:lineRule="atLeast"/>
        <w:ind w:firstLine="645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</w:rPr>
        <w:t>3.联系方式：</w:t>
      </w:r>
    </w:p>
    <w:p>
      <w:pPr>
        <w:pStyle w:val="4"/>
        <w:spacing w:line="495" w:lineRule="atLeast"/>
        <w:ind w:firstLine="645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</w:rPr>
        <w:t>商务联系人：</w:t>
      </w:r>
      <w:r>
        <w:rPr>
          <w:rFonts w:hint="eastAsia" w:ascii="仿宋" w:hAnsi="仿宋" w:eastAsia="仿宋" w:cs="Helvetica"/>
          <w:color w:val="333333"/>
          <w:u w:val="single"/>
        </w:rPr>
        <w:t xml:space="preserve">   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潘</w:t>
      </w:r>
      <w:r>
        <w:rPr>
          <w:rFonts w:hint="eastAsia" w:ascii="仿宋" w:hAnsi="仿宋" w:eastAsia="仿宋" w:cs="Helvetica"/>
          <w:color w:val="333333"/>
          <w:u w:val="single"/>
        </w:rPr>
        <w:t xml:space="preserve">先生    </w:t>
      </w:r>
      <w:r>
        <w:rPr>
          <w:rFonts w:hint="eastAsia" w:ascii="仿宋" w:hAnsi="仿宋" w:eastAsia="仿宋" w:cs="Helvetica"/>
          <w:color w:val="333333"/>
        </w:rPr>
        <w:t>，联系电话：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13950423859</w:t>
      </w:r>
      <w:r>
        <w:rPr>
          <w:rFonts w:hint="eastAsia" w:ascii="仿宋" w:hAnsi="仿宋" w:eastAsia="仿宋" w:cs="Helvetica"/>
          <w:color w:val="333333"/>
          <w:u w:val="single"/>
        </w:rPr>
        <w:t xml:space="preserve"> </w:t>
      </w:r>
      <w:r>
        <w:rPr>
          <w:rFonts w:hint="eastAsia"/>
          <w:color w:val="333333"/>
        </w:rPr>
        <w:t> </w:t>
      </w:r>
    </w:p>
    <w:p>
      <w:pPr>
        <w:pStyle w:val="4"/>
        <w:spacing w:line="495" w:lineRule="atLeast"/>
        <w:ind w:firstLine="645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</w:rPr>
        <w:t>4.监督部门名称及联系方式：</w:t>
      </w:r>
    </w:p>
    <w:p>
      <w:pPr>
        <w:pStyle w:val="4"/>
        <w:spacing w:line="495" w:lineRule="atLeast"/>
        <w:ind w:firstLine="645"/>
        <w:rPr>
          <w:rFonts w:ascii="微软雅黑" w:hAnsi="微软雅黑" w:eastAsia="微软雅黑" w:cs="Helvetica"/>
          <w:color w:val="333333"/>
        </w:rPr>
      </w:pPr>
      <w:r>
        <w:rPr>
          <w:rFonts w:hint="eastAsia" w:ascii="仿宋" w:hAnsi="仿宋" w:eastAsia="仿宋" w:cs="Helvetica"/>
          <w:color w:val="333333"/>
          <w:lang w:val="en-US" w:eastAsia="zh-CN"/>
        </w:rPr>
        <w:t>福建省福化环保科技有限公司纪检监察室</w:t>
      </w:r>
      <w:r>
        <w:rPr>
          <w:rFonts w:hint="eastAsia" w:ascii="仿宋" w:hAnsi="仿宋" w:eastAsia="仿宋" w:cs="Helvetica"/>
          <w:color w:val="333333"/>
        </w:rPr>
        <w:t>，联系电话：</w:t>
      </w:r>
      <w:r>
        <w:rPr>
          <w:rFonts w:hint="eastAsia" w:ascii="仿宋" w:hAnsi="仿宋" w:eastAsia="仿宋" w:cs="Helvetica"/>
          <w:color w:val="333333"/>
          <w:u w:val="single"/>
          <w:lang w:val="en-US" w:eastAsia="zh-CN"/>
        </w:rPr>
        <w:t>0591-87868165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0785"/>
    <w:rsid w:val="00775C99"/>
    <w:rsid w:val="00781F62"/>
    <w:rsid w:val="00790A84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201EE"/>
    <w:rsid w:val="00F22F4E"/>
    <w:rsid w:val="00F4358A"/>
    <w:rsid w:val="00F46BBF"/>
    <w:rsid w:val="00F560A0"/>
    <w:rsid w:val="00F717C9"/>
    <w:rsid w:val="00F876EA"/>
    <w:rsid w:val="00F96508"/>
    <w:rsid w:val="00FF4CF1"/>
    <w:rsid w:val="43075414"/>
    <w:rsid w:val="7136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10</TotalTime>
  <ScaleCrop>false</ScaleCrop>
  <LinksUpToDate>false</LinksUpToDate>
  <CharactersWithSpaces>323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郑丽萍</cp:lastModifiedBy>
  <dcterms:modified xsi:type="dcterms:W3CDTF">2019-08-29T03:44:36Z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