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6696" w:rsidRDefault="00126696"/>
    <w:p w:rsidR="00E0178A" w:rsidRDefault="00E0178A" w:rsidP="00170042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福建福海创石油化工有限公司</w:t>
      </w:r>
    </w:p>
    <w:p w:rsidR="00170042" w:rsidRPr="0039136B" w:rsidRDefault="00060AB9" w:rsidP="00170042">
      <w:pPr>
        <w:jc w:val="center"/>
        <w:rPr>
          <w:b/>
          <w:sz w:val="32"/>
          <w:szCs w:val="32"/>
        </w:rPr>
      </w:pPr>
      <w:r w:rsidRPr="00060AB9">
        <w:rPr>
          <w:rFonts w:asciiTheme="majorEastAsia" w:eastAsiaTheme="majorEastAsia" w:hAnsiTheme="majorEastAsia" w:hint="eastAsia"/>
          <w:b/>
          <w:sz w:val="32"/>
          <w:szCs w:val="32"/>
          <w:u w:val="single"/>
        </w:rPr>
        <w:t>卸船机起重量限制器维修</w:t>
      </w:r>
      <w:r w:rsidR="0039136B" w:rsidRPr="0039136B">
        <w:rPr>
          <w:rFonts w:asciiTheme="majorEastAsia" w:eastAsiaTheme="majorEastAsia" w:hAnsiTheme="majorEastAsia" w:hint="eastAsia"/>
          <w:b/>
          <w:sz w:val="32"/>
          <w:szCs w:val="32"/>
          <w:u w:val="single"/>
        </w:rPr>
        <w:t>项目</w:t>
      </w:r>
    </w:p>
    <w:p w:rsidR="00170042" w:rsidRDefault="00170042" w:rsidP="00170042">
      <w:pPr>
        <w:jc w:val="center"/>
        <w:rPr>
          <w:rFonts w:ascii="宋体" w:hAnsi="宋体" w:cs="宋体"/>
          <w:b/>
          <w:bCs/>
          <w:sz w:val="36"/>
        </w:rPr>
      </w:pPr>
      <w:r>
        <w:rPr>
          <w:rFonts w:ascii="宋体" w:hAnsi="宋体" w:cs="宋体" w:hint="eastAsia"/>
          <w:b/>
          <w:bCs/>
          <w:sz w:val="36"/>
        </w:rPr>
        <w:t>公开比选</w:t>
      </w:r>
      <w:r w:rsidRPr="00F46FAA">
        <w:rPr>
          <w:rFonts w:ascii="宋体" w:hAnsi="宋体" w:cs="宋体" w:hint="eastAsia"/>
          <w:b/>
          <w:bCs/>
          <w:sz w:val="36"/>
        </w:rPr>
        <w:t>公告</w:t>
      </w:r>
    </w:p>
    <w:p w:rsidR="00170042" w:rsidRPr="00B17A27" w:rsidRDefault="00170042" w:rsidP="004F0236">
      <w:pPr>
        <w:spacing w:line="360" w:lineRule="auto"/>
        <w:jc w:val="right"/>
        <w:rPr>
          <w:rFonts w:ascii="宋体" w:hAnsi="宋体" w:cs="宋体"/>
          <w:bCs/>
          <w:sz w:val="24"/>
          <w:szCs w:val="24"/>
          <w:u w:val="single"/>
        </w:rPr>
      </w:pPr>
      <w:r w:rsidRPr="00B17A27">
        <w:rPr>
          <w:rFonts w:ascii="宋体" w:hAnsi="宋体" w:cs="宋体" w:hint="eastAsia"/>
          <w:bCs/>
          <w:sz w:val="24"/>
          <w:szCs w:val="24"/>
        </w:rPr>
        <w:t>比选编号：</w:t>
      </w:r>
      <w:r w:rsidRPr="00B17A27">
        <w:rPr>
          <w:rFonts w:ascii="宋体" w:hAnsi="宋体" w:cs="宋体" w:hint="eastAsia"/>
          <w:bCs/>
          <w:sz w:val="24"/>
          <w:szCs w:val="24"/>
          <w:u w:val="single"/>
        </w:rPr>
        <w:t xml:space="preserve">  </w:t>
      </w:r>
      <w:r w:rsidR="00F82EB2" w:rsidRPr="00591081">
        <w:rPr>
          <w:rFonts w:asciiTheme="majorEastAsia" w:eastAsiaTheme="majorEastAsia" w:hAnsiTheme="majorEastAsia" w:hint="eastAsia"/>
          <w:sz w:val="24"/>
          <w:szCs w:val="24"/>
          <w:u w:val="single"/>
        </w:rPr>
        <w:t>FHC-PTCG201908</w:t>
      </w:r>
      <w:r w:rsidR="00060AB9">
        <w:rPr>
          <w:rFonts w:asciiTheme="majorEastAsia" w:eastAsiaTheme="majorEastAsia" w:hAnsiTheme="majorEastAsia" w:hint="eastAsia"/>
          <w:sz w:val="24"/>
          <w:szCs w:val="24"/>
          <w:u w:val="single"/>
        </w:rPr>
        <w:t>20</w:t>
      </w:r>
      <w:r w:rsidR="00F82EB2" w:rsidRPr="00591081">
        <w:rPr>
          <w:rFonts w:asciiTheme="majorEastAsia" w:eastAsiaTheme="majorEastAsia" w:hAnsiTheme="majorEastAsia" w:hint="eastAsia"/>
          <w:sz w:val="24"/>
          <w:szCs w:val="24"/>
          <w:u w:val="single"/>
        </w:rPr>
        <w:t>003</w:t>
      </w:r>
      <w:r w:rsidRPr="00B17A27">
        <w:rPr>
          <w:rFonts w:ascii="宋体" w:hAnsi="宋体" w:cs="宋体" w:hint="eastAsia"/>
          <w:bCs/>
          <w:sz w:val="24"/>
          <w:szCs w:val="24"/>
          <w:u w:val="single"/>
        </w:rPr>
        <w:t xml:space="preserve"> </w:t>
      </w:r>
    </w:p>
    <w:p w:rsidR="00170042" w:rsidRPr="004F0236" w:rsidRDefault="00170042" w:rsidP="00293643">
      <w:pPr>
        <w:spacing w:line="400" w:lineRule="exact"/>
        <w:ind w:firstLineChars="200" w:firstLine="480"/>
        <w:rPr>
          <w:rFonts w:ascii="宋体" w:hAnsi="宋体" w:cs="宋体"/>
          <w:bCs/>
          <w:spacing w:val="-2"/>
          <w:sz w:val="24"/>
          <w:szCs w:val="24"/>
        </w:rPr>
      </w:pPr>
      <w:r w:rsidRPr="004F0236">
        <w:rPr>
          <w:rFonts w:ascii="宋体" w:hAnsi="宋体" w:cs="宋体" w:hint="eastAsia"/>
          <w:bCs/>
          <w:sz w:val="24"/>
          <w:szCs w:val="24"/>
        </w:rPr>
        <w:t>福建福海创石油化工有限公司拟对</w:t>
      </w:r>
      <w:r w:rsidRPr="004F0236">
        <w:rPr>
          <w:rFonts w:ascii="宋体" w:hAnsi="宋体" w:cs="宋体" w:hint="eastAsia"/>
          <w:bCs/>
          <w:sz w:val="24"/>
          <w:szCs w:val="24"/>
          <w:u w:val="single"/>
        </w:rPr>
        <w:t xml:space="preserve"> </w:t>
      </w:r>
      <w:r w:rsidR="00060AB9" w:rsidRPr="00060AB9">
        <w:rPr>
          <w:rFonts w:asciiTheme="majorEastAsia" w:eastAsiaTheme="majorEastAsia" w:hAnsiTheme="majorEastAsia" w:hint="eastAsia"/>
          <w:sz w:val="24"/>
          <w:szCs w:val="24"/>
          <w:u w:val="single"/>
        </w:rPr>
        <w:t>卸船机起重量限制器维修</w:t>
      </w:r>
      <w:r w:rsidRPr="004F0236">
        <w:rPr>
          <w:rFonts w:ascii="宋体" w:hAnsi="宋体" w:cs="宋体" w:hint="eastAsia"/>
          <w:bCs/>
          <w:sz w:val="24"/>
          <w:szCs w:val="24"/>
          <w:u w:val="single"/>
        </w:rPr>
        <w:t xml:space="preserve"> </w:t>
      </w:r>
      <w:r w:rsidRPr="004F0236">
        <w:rPr>
          <w:rFonts w:ascii="宋体" w:hAnsi="宋体" w:cs="宋体" w:hint="eastAsia"/>
          <w:bCs/>
          <w:sz w:val="24"/>
          <w:szCs w:val="24"/>
        </w:rPr>
        <w:t>项目进行国内公开比选，</w:t>
      </w:r>
      <w:r w:rsidRPr="004F0236">
        <w:rPr>
          <w:rFonts w:ascii="宋体" w:hAnsi="宋体" w:cs="宋体" w:hint="eastAsia"/>
          <w:bCs/>
          <w:spacing w:val="-2"/>
          <w:sz w:val="24"/>
          <w:szCs w:val="24"/>
        </w:rPr>
        <w:t>现欢迎国内合格参选人对该比选服务进行密封报价参选。</w:t>
      </w:r>
    </w:p>
    <w:p w:rsidR="00443B8E" w:rsidRPr="004F0236" w:rsidRDefault="00443B8E" w:rsidP="00293643">
      <w:pPr>
        <w:spacing w:line="400" w:lineRule="exact"/>
        <w:ind w:firstLineChars="196" w:firstLine="472"/>
        <w:rPr>
          <w:rFonts w:ascii="宋体" w:hAnsi="宋体" w:cs="宋体"/>
          <w:b/>
          <w:bCs/>
          <w:sz w:val="24"/>
          <w:szCs w:val="24"/>
        </w:rPr>
      </w:pPr>
      <w:r w:rsidRPr="004F0236">
        <w:rPr>
          <w:rFonts w:ascii="宋体" w:hAnsi="宋体" w:cs="宋体" w:hint="eastAsia"/>
          <w:b/>
          <w:bCs/>
          <w:sz w:val="24"/>
          <w:szCs w:val="24"/>
        </w:rPr>
        <w:t>主要内容：</w:t>
      </w:r>
    </w:p>
    <w:p w:rsidR="00443B8E" w:rsidRPr="004F0236" w:rsidRDefault="00443B8E" w:rsidP="00293643">
      <w:pPr>
        <w:spacing w:line="400" w:lineRule="exact"/>
        <w:ind w:leftChars="202" w:left="424"/>
        <w:rPr>
          <w:rFonts w:asciiTheme="majorEastAsia" w:eastAsiaTheme="majorEastAsia" w:hAnsiTheme="majorEastAsia" w:cs="宋体"/>
          <w:color w:val="000000" w:themeColor="text1"/>
          <w:sz w:val="24"/>
          <w:szCs w:val="24"/>
        </w:rPr>
      </w:pPr>
      <w:r w:rsidRPr="004F0236">
        <w:rPr>
          <w:rFonts w:asciiTheme="majorEastAsia" w:eastAsiaTheme="majorEastAsia" w:hAnsiTheme="majorEastAsia" w:cs="宋体" w:hint="eastAsia"/>
          <w:bCs/>
          <w:sz w:val="24"/>
          <w:szCs w:val="24"/>
        </w:rPr>
        <w:t>1.</w:t>
      </w:r>
      <w:r w:rsidR="00CD3CB2">
        <w:rPr>
          <w:rFonts w:asciiTheme="majorEastAsia" w:eastAsiaTheme="majorEastAsia" w:hAnsiTheme="majorEastAsia" w:cs="宋体" w:hint="eastAsia"/>
          <w:bCs/>
          <w:sz w:val="24"/>
          <w:szCs w:val="24"/>
        </w:rPr>
        <w:t xml:space="preserve"> </w:t>
      </w:r>
      <w:r w:rsidRPr="004F0236">
        <w:rPr>
          <w:rFonts w:asciiTheme="majorEastAsia" w:eastAsiaTheme="majorEastAsia" w:hAnsiTheme="majorEastAsia" w:cs="宋体" w:hint="eastAsia"/>
          <w:bCs/>
          <w:sz w:val="24"/>
          <w:szCs w:val="24"/>
        </w:rPr>
        <w:t>名</w:t>
      </w:r>
      <w:r w:rsidR="00CD3CB2">
        <w:rPr>
          <w:rFonts w:asciiTheme="majorEastAsia" w:eastAsiaTheme="majorEastAsia" w:hAnsiTheme="majorEastAsia" w:cs="宋体" w:hint="eastAsia"/>
          <w:bCs/>
          <w:sz w:val="24"/>
          <w:szCs w:val="24"/>
        </w:rPr>
        <w:t xml:space="preserve">  </w:t>
      </w:r>
      <w:r w:rsidRPr="004F0236">
        <w:rPr>
          <w:rFonts w:asciiTheme="majorEastAsia" w:eastAsiaTheme="majorEastAsia" w:hAnsiTheme="majorEastAsia" w:cs="宋体" w:hint="eastAsia"/>
          <w:bCs/>
          <w:sz w:val="24"/>
          <w:szCs w:val="24"/>
        </w:rPr>
        <w:t>称：</w:t>
      </w:r>
      <w:r w:rsidR="00060AB9" w:rsidRPr="00060AB9">
        <w:rPr>
          <w:rFonts w:asciiTheme="majorEastAsia" w:eastAsiaTheme="majorEastAsia" w:hAnsiTheme="majorEastAsia" w:hint="eastAsia"/>
          <w:sz w:val="24"/>
          <w:szCs w:val="24"/>
        </w:rPr>
        <w:t>卸船机起重量限制器维修</w:t>
      </w:r>
    </w:p>
    <w:p w:rsidR="00443B8E" w:rsidRPr="004F0236" w:rsidRDefault="00443B8E" w:rsidP="00293643">
      <w:pPr>
        <w:spacing w:line="400" w:lineRule="exact"/>
        <w:ind w:leftChars="202" w:left="424"/>
        <w:rPr>
          <w:rFonts w:asciiTheme="majorEastAsia" w:eastAsiaTheme="majorEastAsia" w:hAnsiTheme="majorEastAsia" w:cs="宋体"/>
          <w:bCs/>
          <w:sz w:val="24"/>
          <w:szCs w:val="24"/>
        </w:rPr>
      </w:pPr>
      <w:r w:rsidRPr="004F0236">
        <w:rPr>
          <w:rFonts w:asciiTheme="majorEastAsia" w:eastAsiaTheme="majorEastAsia" w:hAnsiTheme="majorEastAsia" w:cs="宋体" w:hint="eastAsia"/>
          <w:bCs/>
          <w:sz w:val="24"/>
          <w:szCs w:val="24"/>
        </w:rPr>
        <w:t>2.</w:t>
      </w:r>
      <w:r w:rsidR="00CD3CB2">
        <w:rPr>
          <w:rFonts w:asciiTheme="majorEastAsia" w:eastAsiaTheme="majorEastAsia" w:hAnsiTheme="majorEastAsia" w:cs="宋体" w:hint="eastAsia"/>
          <w:bCs/>
          <w:sz w:val="24"/>
          <w:szCs w:val="24"/>
        </w:rPr>
        <w:t xml:space="preserve"> </w:t>
      </w:r>
      <w:r w:rsidRPr="004F0236">
        <w:rPr>
          <w:rFonts w:asciiTheme="majorEastAsia" w:eastAsiaTheme="majorEastAsia" w:hAnsiTheme="majorEastAsia" w:cs="宋体" w:hint="eastAsia"/>
          <w:bCs/>
          <w:sz w:val="24"/>
          <w:szCs w:val="24"/>
        </w:rPr>
        <w:t>控制价：</w:t>
      </w:r>
      <w:r w:rsidR="00F82EB2" w:rsidRPr="004F0236">
        <w:rPr>
          <w:rFonts w:asciiTheme="majorEastAsia" w:eastAsiaTheme="majorEastAsia" w:hAnsiTheme="majorEastAsia" w:cs="宋体" w:hint="eastAsia"/>
          <w:bCs/>
          <w:sz w:val="24"/>
          <w:szCs w:val="24"/>
        </w:rPr>
        <w:t>1</w:t>
      </w:r>
      <w:r w:rsidR="00060AB9">
        <w:rPr>
          <w:rFonts w:asciiTheme="majorEastAsia" w:eastAsiaTheme="majorEastAsia" w:hAnsiTheme="majorEastAsia" w:cs="宋体" w:hint="eastAsia"/>
          <w:bCs/>
          <w:sz w:val="24"/>
          <w:szCs w:val="24"/>
        </w:rPr>
        <w:t>000</w:t>
      </w:r>
      <w:r w:rsidRPr="004F0236">
        <w:rPr>
          <w:rFonts w:asciiTheme="majorEastAsia" w:eastAsiaTheme="majorEastAsia" w:hAnsiTheme="majorEastAsia" w:cs="宋体" w:hint="eastAsia"/>
          <w:bCs/>
          <w:sz w:val="24"/>
          <w:szCs w:val="24"/>
        </w:rPr>
        <w:t>00.00元</w:t>
      </w:r>
    </w:p>
    <w:p w:rsidR="00443B8E" w:rsidRPr="004F0236" w:rsidRDefault="00443B8E" w:rsidP="00293643">
      <w:pPr>
        <w:spacing w:line="400" w:lineRule="exact"/>
        <w:ind w:leftChars="202" w:left="424"/>
        <w:rPr>
          <w:rFonts w:asciiTheme="majorEastAsia" w:eastAsiaTheme="majorEastAsia" w:hAnsiTheme="majorEastAsia" w:cs="宋体"/>
          <w:bCs/>
          <w:sz w:val="24"/>
          <w:szCs w:val="24"/>
        </w:rPr>
      </w:pPr>
      <w:r w:rsidRPr="004F0236">
        <w:rPr>
          <w:rFonts w:asciiTheme="majorEastAsia" w:eastAsiaTheme="majorEastAsia" w:hAnsiTheme="majorEastAsia" w:cs="宋体" w:hint="eastAsia"/>
          <w:bCs/>
          <w:sz w:val="24"/>
          <w:szCs w:val="24"/>
        </w:rPr>
        <w:t>3.</w:t>
      </w:r>
      <w:r w:rsidR="00CD3CB2">
        <w:rPr>
          <w:rFonts w:asciiTheme="majorEastAsia" w:eastAsiaTheme="majorEastAsia" w:hAnsiTheme="majorEastAsia" w:cs="宋体" w:hint="eastAsia"/>
          <w:bCs/>
          <w:sz w:val="24"/>
          <w:szCs w:val="24"/>
        </w:rPr>
        <w:t xml:space="preserve"> </w:t>
      </w:r>
      <w:r w:rsidRPr="004F0236">
        <w:rPr>
          <w:rFonts w:asciiTheme="majorEastAsia" w:eastAsiaTheme="majorEastAsia" w:hAnsiTheme="majorEastAsia" w:cs="宋体" w:hint="eastAsia"/>
          <w:bCs/>
          <w:sz w:val="24"/>
          <w:szCs w:val="24"/>
        </w:rPr>
        <w:t>数</w:t>
      </w:r>
      <w:r w:rsidR="00CD3CB2">
        <w:rPr>
          <w:rFonts w:asciiTheme="majorEastAsia" w:eastAsiaTheme="majorEastAsia" w:hAnsiTheme="majorEastAsia" w:cs="宋体" w:hint="eastAsia"/>
          <w:bCs/>
          <w:sz w:val="24"/>
          <w:szCs w:val="24"/>
        </w:rPr>
        <w:t xml:space="preserve">  </w:t>
      </w:r>
      <w:r w:rsidRPr="004F0236">
        <w:rPr>
          <w:rFonts w:asciiTheme="majorEastAsia" w:eastAsiaTheme="majorEastAsia" w:hAnsiTheme="majorEastAsia" w:cs="宋体" w:hint="eastAsia"/>
          <w:bCs/>
          <w:sz w:val="24"/>
          <w:szCs w:val="24"/>
        </w:rPr>
        <w:t>量：1</w:t>
      </w:r>
      <w:r w:rsidR="00F82EB2" w:rsidRPr="004F0236">
        <w:rPr>
          <w:rFonts w:asciiTheme="majorEastAsia" w:eastAsiaTheme="majorEastAsia" w:hAnsiTheme="majorEastAsia" w:cs="宋体" w:hint="eastAsia"/>
          <w:bCs/>
          <w:sz w:val="24"/>
          <w:szCs w:val="24"/>
        </w:rPr>
        <w:t>项</w:t>
      </w:r>
    </w:p>
    <w:p w:rsidR="00443B8E" w:rsidRPr="004F0236" w:rsidRDefault="00443B8E" w:rsidP="00293643">
      <w:pPr>
        <w:spacing w:line="400" w:lineRule="exact"/>
        <w:ind w:leftChars="202" w:left="424"/>
        <w:rPr>
          <w:rFonts w:asciiTheme="majorEastAsia" w:eastAsiaTheme="majorEastAsia" w:hAnsiTheme="majorEastAsia" w:cs="宋体"/>
          <w:bCs/>
          <w:sz w:val="24"/>
          <w:szCs w:val="24"/>
        </w:rPr>
      </w:pPr>
      <w:r w:rsidRPr="004F0236">
        <w:rPr>
          <w:rFonts w:asciiTheme="majorEastAsia" w:eastAsiaTheme="majorEastAsia" w:hAnsiTheme="majorEastAsia" w:cs="宋体" w:hint="eastAsia"/>
          <w:bCs/>
          <w:sz w:val="24"/>
          <w:szCs w:val="24"/>
        </w:rPr>
        <w:t>4.</w:t>
      </w:r>
      <w:r w:rsidR="00CD3CB2">
        <w:rPr>
          <w:rFonts w:asciiTheme="majorEastAsia" w:eastAsiaTheme="majorEastAsia" w:hAnsiTheme="majorEastAsia" w:cs="宋体" w:hint="eastAsia"/>
          <w:bCs/>
          <w:sz w:val="24"/>
          <w:szCs w:val="24"/>
        </w:rPr>
        <w:t xml:space="preserve"> </w:t>
      </w:r>
      <w:r w:rsidRPr="004F0236">
        <w:rPr>
          <w:rFonts w:asciiTheme="majorEastAsia" w:eastAsiaTheme="majorEastAsia" w:hAnsiTheme="majorEastAsia" w:cs="宋体" w:hint="eastAsia"/>
          <w:bCs/>
          <w:sz w:val="24"/>
          <w:szCs w:val="24"/>
        </w:rPr>
        <w:t>主要</w:t>
      </w:r>
      <w:r w:rsidR="0051066D" w:rsidRPr="004F0236">
        <w:rPr>
          <w:rFonts w:asciiTheme="majorEastAsia" w:eastAsiaTheme="majorEastAsia" w:hAnsiTheme="majorEastAsia" w:cs="宋体" w:hint="eastAsia"/>
          <w:bCs/>
          <w:sz w:val="24"/>
          <w:szCs w:val="24"/>
        </w:rPr>
        <w:t>招标及</w:t>
      </w:r>
      <w:r w:rsidRPr="004F0236">
        <w:rPr>
          <w:rFonts w:asciiTheme="majorEastAsia" w:eastAsiaTheme="majorEastAsia" w:hAnsiTheme="majorEastAsia" w:cs="宋体" w:hint="eastAsia"/>
          <w:bCs/>
          <w:sz w:val="24"/>
          <w:szCs w:val="24"/>
        </w:rPr>
        <w:t>技术</w:t>
      </w:r>
      <w:r w:rsidR="00874B09">
        <w:rPr>
          <w:rFonts w:asciiTheme="majorEastAsia" w:eastAsiaTheme="majorEastAsia" w:hAnsiTheme="majorEastAsia" w:cs="宋体" w:hint="eastAsia"/>
          <w:bCs/>
          <w:sz w:val="24"/>
          <w:szCs w:val="24"/>
        </w:rPr>
        <w:t>要求</w:t>
      </w:r>
      <w:r w:rsidRPr="004F0236">
        <w:rPr>
          <w:rFonts w:asciiTheme="majorEastAsia" w:eastAsiaTheme="majorEastAsia" w:hAnsiTheme="majorEastAsia" w:cs="宋体" w:hint="eastAsia"/>
          <w:bCs/>
          <w:sz w:val="24"/>
          <w:szCs w:val="24"/>
        </w:rPr>
        <w:t>：见附件“</w:t>
      </w:r>
      <w:r w:rsidR="0051066D" w:rsidRPr="004F0236">
        <w:rPr>
          <w:rFonts w:asciiTheme="majorEastAsia" w:eastAsiaTheme="majorEastAsia" w:hAnsiTheme="majorEastAsia" w:cs="宋体" w:hint="eastAsia"/>
          <w:bCs/>
          <w:sz w:val="24"/>
          <w:szCs w:val="24"/>
        </w:rPr>
        <w:t>比选文件</w:t>
      </w:r>
      <w:r w:rsidRPr="004F0236">
        <w:rPr>
          <w:rFonts w:asciiTheme="majorEastAsia" w:eastAsiaTheme="majorEastAsia" w:hAnsiTheme="majorEastAsia" w:cs="宋体" w:hint="eastAsia"/>
          <w:bCs/>
          <w:sz w:val="24"/>
          <w:szCs w:val="24"/>
        </w:rPr>
        <w:t>”</w:t>
      </w:r>
    </w:p>
    <w:p w:rsidR="00443B8E" w:rsidRPr="004F0236" w:rsidRDefault="00443B8E" w:rsidP="00293643">
      <w:pPr>
        <w:spacing w:line="400" w:lineRule="exact"/>
        <w:ind w:leftChars="202" w:left="424"/>
        <w:rPr>
          <w:rFonts w:asciiTheme="majorEastAsia" w:eastAsiaTheme="majorEastAsia" w:hAnsiTheme="majorEastAsia" w:cs="宋体"/>
          <w:bCs/>
          <w:sz w:val="24"/>
          <w:szCs w:val="24"/>
        </w:rPr>
      </w:pPr>
      <w:r w:rsidRPr="004F0236">
        <w:rPr>
          <w:rFonts w:asciiTheme="majorEastAsia" w:eastAsiaTheme="majorEastAsia" w:hAnsiTheme="majorEastAsia" w:cs="宋体" w:hint="eastAsia"/>
          <w:bCs/>
          <w:sz w:val="24"/>
          <w:szCs w:val="24"/>
        </w:rPr>
        <w:t>5.</w:t>
      </w:r>
      <w:r w:rsidR="00CD3CB2">
        <w:rPr>
          <w:rFonts w:asciiTheme="majorEastAsia" w:eastAsiaTheme="majorEastAsia" w:hAnsiTheme="majorEastAsia" w:cs="宋体" w:hint="eastAsia"/>
          <w:bCs/>
          <w:sz w:val="24"/>
          <w:szCs w:val="24"/>
        </w:rPr>
        <w:t xml:space="preserve"> </w:t>
      </w:r>
      <w:r w:rsidR="004F4D2F">
        <w:rPr>
          <w:rFonts w:asciiTheme="majorEastAsia" w:eastAsiaTheme="majorEastAsia" w:hAnsiTheme="majorEastAsia" w:cs="宋体" w:hint="eastAsia"/>
          <w:bCs/>
          <w:sz w:val="24"/>
          <w:szCs w:val="24"/>
        </w:rPr>
        <w:t>维修</w:t>
      </w:r>
      <w:r w:rsidR="00F95D18" w:rsidRPr="004F0236">
        <w:rPr>
          <w:rFonts w:asciiTheme="majorEastAsia" w:eastAsiaTheme="majorEastAsia" w:hAnsiTheme="majorEastAsia" w:cs="宋体" w:hint="eastAsia"/>
          <w:bCs/>
          <w:sz w:val="24"/>
          <w:szCs w:val="24"/>
        </w:rPr>
        <w:t>时</w:t>
      </w:r>
      <w:r w:rsidR="004F4D2F">
        <w:rPr>
          <w:rFonts w:asciiTheme="majorEastAsia" w:eastAsiaTheme="majorEastAsia" w:hAnsiTheme="majorEastAsia" w:cs="宋体" w:hint="eastAsia"/>
          <w:bCs/>
          <w:sz w:val="24"/>
          <w:szCs w:val="24"/>
        </w:rPr>
        <w:t>限</w:t>
      </w:r>
      <w:r w:rsidRPr="004F0236">
        <w:rPr>
          <w:rFonts w:asciiTheme="majorEastAsia" w:eastAsiaTheme="majorEastAsia" w:hAnsiTheme="majorEastAsia" w:cs="宋体" w:hint="eastAsia"/>
          <w:bCs/>
          <w:sz w:val="24"/>
          <w:szCs w:val="24"/>
        </w:rPr>
        <w:t>：</w:t>
      </w:r>
      <w:r w:rsidR="004F4D2F">
        <w:rPr>
          <w:rFonts w:asciiTheme="majorEastAsia" w:eastAsiaTheme="majorEastAsia" w:hAnsiTheme="majorEastAsia" w:cs="宋体" w:hint="eastAsia"/>
          <w:bCs/>
          <w:sz w:val="24"/>
          <w:szCs w:val="24"/>
        </w:rPr>
        <w:t>10个工作日</w:t>
      </w:r>
    </w:p>
    <w:p w:rsidR="00443B8E" w:rsidRPr="004F0236" w:rsidRDefault="00443B8E" w:rsidP="00293643">
      <w:pPr>
        <w:spacing w:line="400" w:lineRule="exact"/>
        <w:ind w:leftChars="202" w:left="424"/>
        <w:rPr>
          <w:rFonts w:asciiTheme="majorEastAsia" w:eastAsiaTheme="majorEastAsia" w:hAnsiTheme="majorEastAsia" w:cs="宋体"/>
          <w:bCs/>
          <w:sz w:val="24"/>
          <w:szCs w:val="24"/>
        </w:rPr>
      </w:pPr>
      <w:r w:rsidRPr="004F0236">
        <w:rPr>
          <w:rFonts w:asciiTheme="majorEastAsia" w:eastAsiaTheme="majorEastAsia" w:hAnsiTheme="majorEastAsia" w:cs="宋体" w:hint="eastAsia"/>
          <w:bCs/>
          <w:sz w:val="24"/>
          <w:szCs w:val="24"/>
        </w:rPr>
        <w:t>6.</w:t>
      </w:r>
      <w:r w:rsidR="00CD3CB2">
        <w:rPr>
          <w:rFonts w:asciiTheme="majorEastAsia" w:eastAsiaTheme="majorEastAsia" w:hAnsiTheme="majorEastAsia" w:cs="宋体" w:hint="eastAsia"/>
          <w:bCs/>
          <w:sz w:val="24"/>
          <w:szCs w:val="24"/>
        </w:rPr>
        <w:t xml:space="preserve"> </w:t>
      </w:r>
      <w:r w:rsidRPr="004F0236">
        <w:rPr>
          <w:rFonts w:asciiTheme="majorEastAsia" w:eastAsiaTheme="majorEastAsia" w:hAnsiTheme="majorEastAsia" w:cs="宋体" w:hint="eastAsia"/>
          <w:bCs/>
          <w:sz w:val="24"/>
          <w:szCs w:val="24"/>
        </w:rPr>
        <w:t>地</w:t>
      </w:r>
      <w:r w:rsidR="00CD3CB2">
        <w:rPr>
          <w:rFonts w:asciiTheme="majorEastAsia" w:eastAsiaTheme="majorEastAsia" w:hAnsiTheme="majorEastAsia" w:cs="宋体" w:hint="eastAsia"/>
          <w:bCs/>
          <w:sz w:val="24"/>
          <w:szCs w:val="24"/>
        </w:rPr>
        <w:t xml:space="preserve">  </w:t>
      </w:r>
      <w:r w:rsidRPr="004F0236">
        <w:rPr>
          <w:rFonts w:asciiTheme="majorEastAsia" w:eastAsiaTheme="majorEastAsia" w:hAnsiTheme="majorEastAsia" w:cs="宋体" w:hint="eastAsia"/>
          <w:bCs/>
          <w:sz w:val="24"/>
          <w:szCs w:val="24"/>
        </w:rPr>
        <w:t>点：福建省漳州市古雷开发区腾龙路</w:t>
      </w:r>
      <w:r w:rsidR="004F4D2F">
        <w:rPr>
          <w:rFonts w:asciiTheme="majorEastAsia" w:eastAsiaTheme="majorEastAsia" w:hAnsiTheme="majorEastAsia" w:cs="宋体" w:hint="eastAsia"/>
          <w:bCs/>
          <w:sz w:val="24"/>
          <w:szCs w:val="24"/>
        </w:rPr>
        <w:t>3</w:t>
      </w:r>
      <w:r w:rsidRPr="004F0236">
        <w:rPr>
          <w:rFonts w:asciiTheme="majorEastAsia" w:eastAsiaTheme="majorEastAsia" w:hAnsiTheme="majorEastAsia" w:cs="宋体" w:hint="eastAsia"/>
          <w:bCs/>
          <w:sz w:val="24"/>
          <w:szCs w:val="24"/>
        </w:rPr>
        <w:t>号</w:t>
      </w:r>
    </w:p>
    <w:p w:rsidR="00170042" w:rsidRPr="004F0236" w:rsidRDefault="00170042" w:rsidP="00293643">
      <w:pPr>
        <w:spacing w:line="400" w:lineRule="exact"/>
        <w:ind w:firstLineChars="196" w:firstLine="472"/>
        <w:rPr>
          <w:rFonts w:ascii="宋体" w:hAnsi="宋体" w:cs="宋体"/>
          <w:b/>
          <w:bCs/>
          <w:sz w:val="24"/>
          <w:szCs w:val="24"/>
        </w:rPr>
      </w:pPr>
      <w:r w:rsidRPr="004F0236">
        <w:rPr>
          <w:rFonts w:ascii="宋体" w:hAnsi="宋体" w:cs="宋体" w:hint="eastAsia"/>
          <w:b/>
          <w:bCs/>
          <w:sz w:val="24"/>
          <w:szCs w:val="24"/>
        </w:rPr>
        <w:t>备注：</w:t>
      </w:r>
    </w:p>
    <w:p w:rsidR="00170042" w:rsidRPr="004F0236" w:rsidRDefault="00170042" w:rsidP="005313F7">
      <w:pPr>
        <w:pStyle w:val="a3"/>
        <w:snapToGrid w:val="0"/>
        <w:spacing w:line="400" w:lineRule="exact"/>
        <w:ind w:leftChars="228" w:left="839" w:hangingChars="150" w:hanging="360"/>
        <w:rPr>
          <w:rFonts w:ascii="宋体" w:hAnsi="宋体" w:cs="宋体"/>
          <w:bCs/>
          <w:sz w:val="24"/>
          <w:szCs w:val="24"/>
        </w:rPr>
      </w:pPr>
      <w:r w:rsidRPr="004F0236">
        <w:rPr>
          <w:rFonts w:ascii="宋体" w:hAnsi="宋体" w:cs="宋体" w:hint="eastAsia"/>
          <w:bCs/>
          <w:sz w:val="24"/>
          <w:szCs w:val="24"/>
        </w:rPr>
        <w:t>1</w:t>
      </w:r>
      <w:r w:rsidR="00CD3CB2">
        <w:rPr>
          <w:rFonts w:ascii="宋体" w:hAnsi="宋体" w:cs="宋体" w:hint="eastAsia"/>
          <w:bCs/>
          <w:sz w:val="24"/>
          <w:szCs w:val="24"/>
        </w:rPr>
        <w:t xml:space="preserve">. </w:t>
      </w:r>
      <w:r w:rsidRPr="004F0236">
        <w:rPr>
          <w:rFonts w:ascii="宋体" w:hAnsi="宋体" w:cs="宋体" w:hint="eastAsia"/>
          <w:bCs/>
          <w:sz w:val="24"/>
          <w:szCs w:val="24"/>
        </w:rPr>
        <w:t>参选人必须对同一个合同包中的全部物资与服务进行参选，不得仅对合同包中的部分物资或服务进行参选，否则其比选文件将被拒绝。</w:t>
      </w:r>
    </w:p>
    <w:p w:rsidR="00907250" w:rsidRPr="004F0236" w:rsidRDefault="00907250" w:rsidP="00293643">
      <w:pPr>
        <w:pStyle w:val="a3"/>
        <w:snapToGrid w:val="0"/>
        <w:spacing w:line="400" w:lineRule="exact"/>
        <w:ind w:firstLineChars="200" w:firstLine="480"/>
        <w:rPr>
          <w:rFonts w:ascii="宋体" w:hAnsi="宋体" w:cs="宋体"/>
          <w:bCs/>
          <w:sz w:val="24"/>
          <w:szCs w:val="24"/>
        </w:rPr>
      </w:pPr>
      <w:r w:rsidRPr="004F0236">
        <w:rPr>
          <w:rFonts w:ascii="宋体" w:hAnsi="宋体" w:cs="宋体" w:hint="eastAsia"/>
          <w:bCs/>
          <w:sz w:val="24"/>
          <w:szCs w:val="24"/>
        </w:rPr>
        <w:t>2</w:t>
      </w:r>
      <w:r w:rsidR="00CD3CB2">
        <w:rPr>
          <w:rFonts w:ascii="宋体" w:hAnsi="宋体" w:cs="宋体" w:hint="eastAsia"/>
          <w:bCs/>
          <w:sz w:val="24"/>
          <w:szCs w:val="24"/>
        </w:rPr>
        <w:t xml:space="preserve">. </w:t>
      </w:r>
      <w:r w:rsidRPr="004F0236">
        <w:rPr>
          <w:rFonts w:ascii="宋体" w:hAnsi="宋体" w:cs="宋体" w:hint="eastAsia"/>
          <w:bCs/>
          <w:sz w:val="24"/>
          <w:szCs w:val="24"/>
        </w:rPr>
        <w:t>本次比选设置最高控制价，商务报价如超出控制价将视为无效报价。</w:t>
      </w:r>
    </w:p>
    <w:p w:rsidR="00170042" w:rsidRPr="004F0236" w:rsidRDefault="00D4656D" w:rsidP="00293643">
      <w:pPr>
        <w:pStyle w:val="a3"/>
        <w:snapToGrid w:val="0"/>
        <w:spacing w:line="400" w:lineRule="exact"/>
        <w:ind w:firstLineChars="200" w:firstLine="480"/>
        <w:rPr>
          <w:rFonts w:ascii="宋体" w:hAnsi="宋体" w:cs="宋体"/>
          <w:bCs/>
          <w:sz w:val="24"/>
          <w:szCs w:val="24"/>
        </w:rPr>
      </w:pPr>
      <w:r w:rsidRPr="004F0236">
        <w:rPr>
          <w:rFonts w:ascii="宋体" w:hAnsi="宋体" w:cs="宋体" w:hint="eastAsia"/>
          <w:bCs/>
          <w:sz w:val="24"/>
          <w:szCs w:val="24"/>
        </w:rPr>
        <w:t>3</w:t>
      </w:r>
      <w:r w:rsidR="00CD3CB2">
        <w:rPr>
          <w:rFonts w:ascii="宋体" w:hAnsi="宋体" w:cs="宋体" w:hint="eastAsia"/>
          <w:bCs/>
          <w:sz w:val="24"/>
          <w:szCs w:val="24"/>
        </w:rPr>
        <w:t xml:space="preserve">. </w:t>
      </w:r>
      <w:r w:rsidR="00170042" w:rsidRPr="004F0236">
        <w:rPr>
          <w:rFonts w:ascii="宋体" w:hAnsi="宋体" w:cs="宋体" w:hint="eastAsia"/>
          <w:bCs/>
          <w:sz w:val="24"/>
          <w:szCs w:val="24"/>
        </w:rPr>
        <w:t xml:space="preserve">参选人资格要求： </w:t>
      </w:r>
      <w:r w:rsidR="0051066D" w:rsidRPr="004F0236">
        <w:rPr>
          <w:rFonts w:ascii="宋体" w:hAnsi="宋体" w:cs="宋体" w:hint="eastAsia"/>
          <w:bCs/>
          <w:sz w:val="24"/>
          <w:szCs w:val="24"/>
        </w:rPr>
        <w:t>见附件“比选文件”</w:t>
      </w:r>
    </w:p>
    <w:p w:rsidR="00D27F83" w:rsidRPr="004F0236" w:rsidRDefault="00D4656D" w:rsidP="00293643">
      <w:pPr>
        <w:pStyle w:val="a4"/>
        <w:widowControl/>
        <w:shd w:val="clear" w:color="auto" w:fill="FFFFFF"/>
        <w:spacing w:before="0" w:beforeAutospacing="0" w:after="0" w:afterAutospacing="0" w:line="400" w:lineRule="exact"/>
        <w:ind w:firstLineChars="200" w:firstLine="480"/>
        <w:rPr>
          <w:rFonts w:ascii="宋体" w:hAnsi="宋体" w:cs="宋体"/>
          <w:color w:val="333333"/>
          <w:shd w:val="clear" w:color="auto" w:fill="FFFFFF"/>
        </w:rPr>
      </w:pPr>
      <w:r w:rsidRPr="004F0236">
        <w:rPr>
          <w:rFonts w:ascii="宋体" w:hAnsi="宋体" w:cs="宋体" w:hint="eastAsia"/>
          <w:bCs/>
        </w:rPr>
        <w:t>4</w:t>
      </w:r>
      <w:r w:rsidR="00CD3CB2">
        <w:rPr>
          <w:rFonts w:ascii="宋体" w:hAnsi="宋体" w:cs="宋体" w:hint="eastAsia"/>
          <w:bCs/>
        </w:rPr>
        <w:t xml:space="preserve">. </w:t>
      </w:r>
      <w:r w:rsidR="0051066D" w:rsidRPr="004F0236">
        <w:rPr>
          <w:rFonts w:ascii="宋体" w:hAnsi="宋体" w:cs="宋体" w:hint="eastAsia"/>
          <w:color w:val="333333"/>
          <w:shd w:val="clear" w:color="auto" w:fill="FFFFFF"/>
        </w:rPr>
        <w:t>投标</w:t>
      </w:r>
      <w:r w:rsidR="00D27F83" w:rsidRPr="004F0236">
        <w:rPr>
          <w:rFonts w:ascii="宋体" w:hAnsi="宋体" w:cs="宋体" w:hint="eastAsia"/>
          <w:color w:val="333333"/>
          <w:shd w:val="clear" w:color="auto" w:fill="FFFFFF"/>
        </w:rPr>
        <w:t>时间：2019-0</w:t>
      </w:r>
      <w:r w:rsidR="00591081" w:rsidRPr="004F0236">
        <w:rPr>
          <w:rFonts w:ascii="宋体" w:hAnsi="宋体" w:cs="宋体" w:hint="eastAsia"/>
          <w:color w:val="333333"/>
          <w:shd w:val="clear" w:color="auto" w:fill="FFFFFF"/>
        </w:rPr>
        <w:t>8</w:t>
      </w:r>
      <w:r w:rsidR="00D27F83" w:rsidRPr="004F0236">
        <w:rPr>
          <w:rFonts w:ascii="宋体" w:hAnsi="宋体" w:cs="宋体" w:hint="eastAsia"/>
          <w:color w:val="333333"/>
          <w:shd w:val="clear" w:color="auto" w:fill="FFFFFF"/>
        </w:rPr>
        <w:t>-</w:t>
      </w:r>
      <w:r w:rsidR="00591081" w:rsidRPr="004F0236">
        <w:rPr>
          <w:rFonts w:ascii="宋体" w:hAnsi="宋体" w:cs="宋体" w:hint="eastAsia"/>
          <w:color w:val="333333"/>
          <w:shd w:val="clear" w:color="auto" w:fill="FFFFFF"/>
        </w:rPr>
        <w:t>30</w:t>
      </w:r>
      <w:r w:rsidR="00D27F83" w:rsidRPr="004F0236">
        <w:rPr>
          <w:rFonts w:ascii="宋体" w:hAnsi="宋体" w:cs="宋体" w:hint="eastAsia"/>
          <w:color w:val="333333"/>
          <w:shd w:val="clear" w:color="auto" w:fill="FFFFFF"/>
        </w:rPr>
        <w:t xml:space="preserve"> 08:30至</w:t>
      </w:r>
      <w:r w:rsidR="00D27F83" w:rsidRPr="004F0236">
        <w:rPr>
          <w:rFonts w:ascii="宋体" w:hAnsi="宋体" w:cs="宋体"/>
          <w:color w:val="333333"/>
          <w:shd w:val="clear" w:color="auto" w:fill="FFFFFF"/>
        </w:rPr>
        <w:t>201</w:t>
      </w:r>
      <w:r w:rsidR="00D27F83" w:rsidRPr="004F0236">
        <w:rPr>
          <w:rFonts w:ascii="宋体" w:hAnsi="宋体" w:cs="宋体" w:hint="eastAsia"/>
          <w:color w:val="333333"/>
          <w:shd w:val="clear" w:color="auto" w:fill="FFFFFF"/>
        </w:rPr>
        <w:t>9</w:t>
      </w:r>
      <w:r w:rsidR="00D27F83" w:rsidRPr="004F0236">
        <w:rPr>
          <w:rFonts w:ascii="宋体" w:hAnsi="宋体" w:cs="宋体"/>
          <w:color w:val="333333"/>
          <w:shd w:val="clear" w:color="auto" w:fill="FFFFFF"/>
        </w:rPr>
        <w:t>-</w:t>
      </w:r>
      <w:r w:rsidR="00D27F83" w:rsidRPr="004F0236">
        <w:rPr>
          <w:rFonts w:ascii="宋体" w:hAnsi="宋体" w:cs="宋体" w:hint="eastAsia"/>
          <w:color w:val="333333"/>
          <w:shd w:val="clear" w:color="auto" w:fill="FFFFFF"/>
        </w:rPr>
        <w:t>0</w:t>
      </w:r>
      <w:r w:rsidR="00591081" w:rsidRPr="004F0236">
        <w:rPr>
          <w:rFonts w:ascii="宋体" w:hAnsi="宋体" w:cs="宋体" w:hint="eastAsia"/>
          <w:color w:val="333333"/>
          <w:shd w:val="clear" w:color="auto" w:fill="FFFFFF"/>
        </w:rPr>
        <w:t>9</w:t>
      </w:r>
      <w:r w:rsidR="00D27F83" w:rsidRPr="004F0236">
        <w:rPr>
          <w:rFonts w:ascii="宋体" w:hAnsi="宋体" w:cs="宋体"/>
          <w:color w:val="333333"/>
          <w:shd w:val="clear" w:color="auto" w:fill="FFFFFF"/>
        </w:rPr>
        <w:t>-</w:t>
      </w:r>
      <w:r w:rsidR="00591081" w:rsidRPr="004F0236">
        <w:rPr>
          <w:rFonts w:ascii="宋体" w:hAnsi="宋体" w:cs="宋体" w:hint="eastAsia"/>
          <w:color w:val="333333"/>
          <w:shd w:val="clear" w:color="auto" w:fill="FFFFFF"/>
        </w:rPr>
        <w:t>0</w:t>
      </w:r>
      <w:r w:rsidR="00334276">
        <w:rPr>
          <w:rFonts w:ascii="宋体" w:hAnsi="宋体" w:cs="宋体" w:hint="eastAsia"/>
          <w:color w:val="333333"/>
          <w:shd w:val="clear" w:color="auto" w:fill="FFFFFF"/>
        </w:rPr>
        <w:t>8</w:t>
      </w:r>
      <w:r w:rsidR="00D27F83" w:rsidRPr="004F0236">
        <w:rPr>
          <w:rFonts w:ascii="宋体" w:hAnsi="宋体" w:cs="宋体"/>
          <w:color w:val="333333"/>
          <w:shd w:val="clear" w:color="auto" w:fill="FFFFFF"/>
        </w:rPr>
        <w:t xml:space="preserve"> </w:t>
      </w:r>
      <w:r w:rsidR="00D27F83" w:rsidRPr="004F0236">
        <w:rPr>
          <w:rFonts w:ascii="宋体" w:hAnsi="宋体" w:cs="宋体" w:hint="eastAsia"/>
          <w:color w:val="333333"/>
          <w:shd w:val="clear" w:color="auto" w:fill="FFFFFF"/>
        </w:rPr>
        <w:t>17</w:t>
      </w:r>
      <w:r w:rsidR="00D27F83" w:rsidRPr="004F0236">
        <w:rPr>
          <w:rFonts w:ascii="宋体" w:hAnsi="宋体" w:cs="宋体"/>
          <w:color w:val="333333"/>
          <w:shd w:val="clear" w:color="auto" w:fill="FFFFFF"/>
        </w:rPr>
        <w:t>:30</w:t>
      </w:r>
    </w:p>
    <w:p w:rsidR="00D27F83" w:rsidRPr="004F0236" w:rsidRDefault="00D27F83" w:rsidP="005313F7">
      <w:pPr>
        <w:pStyle w:val="a4"/>
        <w:widowControl/>
        <w:shd w:val="clear" w:color="auto" w:fill="FFFFFF"/>
        <w:spacing w:before="0" w:beforeAutospacing="0" w:after="0" w:afterAutospacing="0" w:line="400" w:lineRule="exact"/>
        <w:ind w:leftChars="228" w:left="839" w:hangingChars="150" w:hanging="360"/>
        <w:rPr>
          <w:rFonts w:ascii="宋体" w:hAnsi="宋体" w:cs="宋体"/>
          <w:color w:val="333333"/>
          <w:shd w:val="clear" w:color="auto" w:fill="FFFFFF"/>
        </w:rPr>
      </w:pPr>
      <w:r w:rsidRPr="004F0236">
        <w:rPr>
          <w:rFonts w:ascii="宋体" w:hAnsi="宋体" w:cs="宋体" w:hint="eastAsia"/>
          <w:color w:val="333333"/>
          <w:shd w:val="clear" w:color="auto" w:fill="FFFFFF"/>
        </w:rPr>
        <w:t>5</w:t>
      </w:r>
      <w:r w:rsidR="00CD3CB2">
        <w:rPr>
          <w:rFonts w:ascii="宋体" w:hAnsi="宋体" w:cs="宋体" w:hint="eastAsia"/>
          <w:color w:val="333333"/>
          <w:shd w:val="clear" w:color="auto" w:fill="FFFFFF"/>
        </w:rPr>
        <w:t xml:space="preserve">. </w:t>
      </w:r>
      <w:r w:rsidRPr="004F0236">
        <w:rPr>
          <w:rFonts w:ascii="宋体" w:hAnsi="宋体" w:cs="宋体" w:hint="eastAsia"/>
          <w:color w:val="333333"/>
          <w:shd w:val="clear" w:color="auto" w:fill="FFFFFF"/>
        </w:rPr>
        <w:t>报名截止后5个工作日，我司将组织有关部门对参选人进行资质评审</w:t>
      </w:r>
      <w:r w:rsidR="0051066D" w:rsidRPr="004F0236">
        <w:rPr>
          <w:rFonts w:ascii="宋体" w:hAnsi="宋体" w:cs="宋体" w:hint="eastAsia"/>
          <w:color w:val="333333"/>
          <w:shd w:val="clear" w:color="auto" w:fill="FFFFFF"/>
        </w:rPr>
        <w:t>和比选</w:t>
      </w:r>
      <w:r w:rsidRPr="004F0236">
        <w:rPr>
          <w:rFonts w:ascii="宋体" w:hAnsi="宋体" w:cs="宋体" w:hint="eastAsia"/>
          <w:color w:val="333333"/>
          <w:shd w:val="clear" w:color="auto" w:fill="FFFFFF"/>
        </w:rPr>
        <w:t>。</w:t>
      </w:r>
    </w:p>
    <w:p w:rsidR="00D27F83" w:rsidRDefault="00D27F83" w:rsidP="00293643">
      <w:pPr>
        <w:pStyle w:val="a4"/>
        <w:widowControl/>
        <w:shd w:val="clear" w:color="auto" w:fill="FFFFFF"/>
        <w:spacing w:before="0" w:beforeAutospacing="0" w:after="0" w:afterAutospacing="0" w:line="400" w:lineRule="exact"/>
        <w:ind w:leftChars="228" w:left="479"/>
        <w:rPr>
          <w:rFonts w:ascii="宋体" w:hAnsi="宋体" w:cs="宋体" w:hint="eastAsia"/>
          <w:color w:val="333333"/>
          <w:shd w:val="clear" w:color="auto" w:fill="FFFFFF"/>
        </w:rPr>
      </w:pPr>
      <w:r w:rsidRPr="004F0236">
        <w:rPr>
          <w:rFonts w:ascii="宋体" w:hAnsi="宋体" w:cs="宋体" w:hint="eastAsia"/>
          <w:color w:val="333333"/>
          <w:shd w:val="clear" w:color="auto" w:fill="FFFFFF"/>
        </w:rPr>
        <w:t>6</w:t>
      </w:r>
      <w:r w:rsidR="00CD3CB2">
        <w:rPr>
          <w:rFonts w:ascii="宋体" w:hAnsi="宋体" w:cs="宋体" w:hint="eastAsia"/>
          <w:color w:val="333333"/>
          <w:shd w:val="clear" w:color="auto" w:fill="FFFFFF"/>
        </w:rPr>
        <w:t xml:space="preserve">. </w:t>
      </w:r>
      <w:r w:rsidR="0051066D" w:rsidRPr="004F0236">
        <w:rPr>
          <w:rFonts w:ascii="宋体" w:hAnsi="宋体" w:cs="宋体"/>
          <w:color w:val="333333"/>
          <w:shd w:val="clear" w:color="auto" w:fill="FFFFFF"/>
        </w:rPr>
        <w:t>公</w:t>
      </w:r>
      <w:r w:rsidR="0051066D" w:rsidRPr="004F0236">
        <w:rPr>
          <w:rFonts w:ascii="宋体" w:hAnsi="宋体" w:cs="宋体" w:hint="eastAsia"/>
          <w:color w:val="333333"/>
          <w:shd w:val="clear" w:color="auto" w:fill="FFFFFF"/>
        </w:rPr>
        <w:t>示</w:t>
      </w:r>
      <w:r w:rsidR="0051066D" w:rsidRPr="004F0236">
        <w:rPr>
          <w:rFonts w:ascii="宋体" w:hAnsi="宋体" w:cs="宋体"/>
          <w:color w:val="333333"/>
          <w:shd w:val="clear" w:color="auto" w:fill="FFFFFF"/>
        </w:rPr>
        <w:t>期限：</w:t>
      </w:r>
      <w:r w:rsidR="0051066D" w:rsidRPr="004F0236">
        <w:rPr>
          <w:rFonts w:ascii="宋体" w:hAnsi="宋体" w:cs="宋体" w:hint="eastAsia"/>
          <w:color w:val="333333"/>
          <w:shd w:val="clear" w:color="auto" w:fill="FFFFFF"/>
        </w:rPr>
        <w:t>10天</w:t>
      </w:r>
      <w:r w:rsidR="0051066D" w:rsidRPr="004F0236">
        <w:rPr>
          <w:rFonts w:ascii="宋体" w:hAnsi="宋体" w:cs="宋体"/>
          <w:color w:val="333333"/>
          <w:shd w:val="clear" w:color="auto" w:fill="FFFFFF"/>
        </w:rPr>
        <w:t>。</w:t>
      </w:r>
    </w:p>
    <w:p w:rsidR="00CD3CB2" w:rsidRPr="004F0236" w:rsidRDefault="00CD3CB2" w:rsidP="00293643">
      <w:pPr>
        <w:pStyle w:val="a4"/>
        <w:widowControl/>
        <w:shd w:val="clear" w:color="auto" w:fill="FFFFFF"/>
        <w:spacing w:before="0" w:beforeAutospacing="0" w:after="0" w:afterAutospacing="0" w:line="400" w:lineRule="exact"/>
        <w:ind w:leftChars="228" w:left="479"/>
        <w:rPr>
          <w:rFonts w:ascii="宋体" w:hAnsi="宋体" w:cs="宋体"/>
          <w:color w:val="333333"/>
          <w:shd w:val="clear" w:color="auto" w:fill="FFFFFF"/>
        </w:rPr>
      </w:pPr>
    </w:p>
    <w:p w:rsidR="00D27F83" w:rsidRPr="004F0236" w:rsidRDefault="00D27F83" w:rsidP="00293643">
      <w:pPr>
        <w:pStyle w:val="a4"/>
        <w:widowControl/>
        <w:shd w:val="clear" w:color="auto" w:fill="FFFFFF"/>
        <w:spacing w:before="0" w:beforeAutospacing="0" w:after="0" w:afterAutospacing="0" w:line="400" w:lineRule="exact"/>
        <w:rPr>
          <w:rFonts w:ascii="Segoe UI" w:hAnsi="Segoe UI" w:cs="Segoe UI"/>
          <w:color w:val="333333"/>
        </w:rPr>
      </w:pPr>
      <w:r w:rsidRPr="004F0236">
        <w:rPr>
          <w:rFonts w:ascii="宋体" w:hAnsi="宋体" w:cs="宋体" w:hint="eastAsia"/>
          <w:color w:val="333333"/>
          <w:shd w:val="clear" w:color="auto" w:fill="FFFFFF"/>
        </w:rPr>
        <w:t>   联系人：纪先生</w:t>
      </w:r>
    </w:p>
    <w:p w:rsidR="00D27F83" w:rsidRPr="004F0236" w:rsidRDefault="002321F6" w:rsidP="00293643">
      <w:pPr>
        <w:pStyle w:val="a4"/>
        <w:widowControl/>
        <w:shd w:val="clear" w:color="auto" w:fill="FFFFFF"/>
        <w:spacing w:before="0" w:beforeAutospacing="0" w:after="0" w:afterAutospacing="0" w:line="400" w:lineRule="exact"/>
        <w:ind w:firstLineChars="200" w:firstLine="480"/>
        <w:rPr>
          <w:rFonts w:ascii="宋体" w:hAnsi="宋体" w:cs="宋体"/>
          <w:color w:val="333333"/>
          <w:shd w:val="clear" w:color="auto" w:fill="FFFFFF"/>
        </w:rPr>
      </w:pPr>
      <w:r>
        <w:rPr>
          <w:rFonts w:ascii="宋体" w:hAnsi="宋体" w:cs="宋体" w:hint="eastAsia"/>
          <w:color w:val="333333"/>
          <w:shd w:val="clear" w:color="auto" w:fill="FFFFFF"/>
        </w:rPr>
        <w:t>电  话</w:t>
      </w:r>
      <w:r w:rsidR="00D27F83" w:rsidRPr="004F0236">
        <w:rPr>
          <w:rFonts w:ascii="宋体" w:hAnsi="宋体" w:cs="宋体" w:hint="eastAsia"/>
          <w:color w:val="333333"/>
          <w:shd w:val="clear" w:color="auto" w:fill="FFFFFF"/>
        </w:rPr>
        <w:t>：0596-6311823</w:t>
      </w:r>
    </w:p>
    <w:p w:rsidR="00D27F83" w:rsidRPr="004F0236" w:rsidRDefault="00D27F83" w:rsidP="00293643">
      <w:pPr>
        <w:pStyle w:val="a4"/>
        <w:widowControl/>
        <w:shd w:val="clear" w:color="auto" w:fill="FFFFFF"/>
        <w:spacing w:before="0" w:beforeAutospacing="0" w:after="0" w:afterAutospacing="0" w:line="400" w:lineRule="exact"/>
        <w:ind w:firstLineChars="200" w:firstLine="480"/>
        <w:rPr>
          <w:rFonts w:ascii="宋体" w:hAnsi="宋体" w:cs="宋体"/>
          <w:color w:val="333333"/>
          <w:shd w:val="clear" w:color="auto" w:fill="FFFFFF"/>
        </w:rPr>
      </w:pPr>
      <w:r w:rsidRPr="004F0236">
        <w:rPr>
          <w:rFonts w:ascii="宋体" w:hAnsi="宋体" w:cs="宋体" w:hint="eastAsia"/>
          <w:color w:val="333333"/>
          <w:shd w:val="clear" w:color="auto" w:fill="FFFFFF"/>
        </w:rPr>
        <w:t>邮</w:t>
      </w:r>
      <w:r w:rsidR="002321F6">
        <w:rPr>
          <w:rFonts w:ascii="宋体" w:hAnsi="宋体" w:cs="宋体" w:hint="eastAsia"/>
          <w:color w:val="333333"/>
          <w:shd w:val="clear" w:color="auto" w:fill="FFFFFF"/>
        </w:rPr>
        <w:t xml:space="preserve">  </w:t>
      </w:r>
      <w:r w:rsidRPr="004F0236">
        <w:rPr>
          <w:rFonts w:ascii="宋体" w:hAnsi="宋体" w:cs="宋体" w:hint="eastAsia"/>
          <w:color w:val="333333"/>
          <w:shd w:val="clear" w:color="auto" w:fill="FFFFFF"/>
        </w:rPr>
        <w:t>箱：hzji@fhcpec.com.cn</w:t>
      </w:r>
    </w:p>
    <w:p w:rsidR="00D27F83" w:rsidRPr="004F0236" w:rsidRDefault="00D27F83" w:rsidP="00293643">
      <w:pPr>
        <w:pStyle w:val="a4"/>
        <w:widowControl/>
        <w:shd w:val="clear" w:color="auto" w:fill="FFFFFF"/>
        <w:spacing w:before="0" w:beforeAutospacing="0" w:after="0" w:afterAutospacing="0" w:line="400" w:lineRule="exact"/>
        <w:ind w:firstLineChars="200" w:firstLine="480"/>
        <w:rPr>
          <w:rFonts w:ascii="Segoe UI" w:hAnsi="Segoe UI" w:cs="Segoe UI"/>
          <w:color w:val="333333"/>
        </w:rPr>
      </w:pPr>
      <w:r w:rsidRPr="004F0236">
        <w:rPr>
          <w:rFonts w:ascii="宋体" w:hAnsi="宋体" w:cs="宋体" w:hint="eastAsia"/>
          <w:color w:val="333333"/>
          <w:shd w:val="clear" w:color="auto" w:fill="FFFFFF"/>
        </w:rPr>
        <w:t>地</w:t>
      </w:r>
      <w:r w:rsidR="002321F6">
        <w:rPr>
          <w:rFonts w:ascii="宋体" w:hAnsi="宋体" w:cs="宋体" w:hint="eastAsia"/>
          <w:color w:val="333333"/>
          <w:shd w:val="clear" w:color="auto" w:fill="FFFFFF"/>
        </w:rPr>
        <w:t xml:space="preserve">  </w:t>
      </w:r>
      <w:r w:rsidRPr="004F0236">
        <w:rPr>
          <w:rFonts w:ascii="宋体" w:hAnsi="宋体" w:cs="宋体" w:hint="eastAsia"/>
          <w:color w:val="333333"/>
          <w:shd w:val="clear" w:color="auto" w:fill="FFFFFF"/>
        </w:rPr>
        <w:t>址：福建省漳州市漳浦县杜浔镇杜昌路9号</w:t>
      </w:r>
    </w:p>
    <w:p w:rsidR="00D27F83" w:rsidRPr="004F0236" w:rsidRDefault="00D27F83" w:rsidP="004F0236">
      <w:pPr>
        <w:pStyle w:val="a4"/>
        <w:widowControl/>
        <w:shd w:val="clear" w:color="auto" w:fill="FFFFFF"/>
        <w:spacing w:before="0" w:beforeAutospacing="0" w:after="0" w:afterAutospacing="0" w:line="400" w:lineRule="exact"/>
        <w:rPr>
          <w:rFonts w:ascii="Segoe UI" w:eastAsia="Segoe UI" w:hAnsi="Segoe UI" w:cs="Segoe UI"/>
          <w:color w:val="333333"/>
        </w:rPr>
      </w:pPr>
    </w:p>
    <w:p w:rsidR="00D27F83" w:rsidRPr="004F0236" w:rsidRDefault="00D27F83" w:rsidP="004F0236">
      <w:pPr>
        <w:pStyle w:val="a4"/>
        <w:widowControl/>
        <w:shd w:val="clear" w:color="auto" w:fill="FFFFFF"/>
        <w:spacing w:before="0" w:beforeAutospacing="0" w:after="0" w:afterAutospacing="0" w:line="400" w:lineRule="exact"/>
        <w:ind w:leftChars="588" w:left="3937" w:hangingChars="1126" w:hanging="2702"/>
        <w:rPr>
          <w:rFonts w:ascii="宋体" w:hAnsi="宋体" w:cs="宋体"/>
          <w:color w:val="333333"/>
          <w:shd w:val="clear" w:color="auto" w:fill="FFFFFF"/>
        </w:rPr>
      </w:pPr>
      <w:r w:rsidRPr="004F0236">
        <w:rPr>
          <w:rFonts w:ascii="宋体" w:hAnsi="宋体" w:cs="宋体" w:hint="eastAsia"/>
          <w:color w:val="333333"/>
          <w:shd w:val="clear" w:color="auto" w:fill="FFFFFF"/>
        </w:rPr>
        <w:t> </w:t>
      </w:r>
      <w:r w:rsidRPr="004F0236">
        <w:rPr>
          <w:rFonts w:ascii="仿宋" w:eastAsia="仿宋" w:hAnsi="仿宋" w:cs="仿宋" w:hint="eastAsia"/>
          <w:color w:val="333333"/>
          <w:shd w:val="clear" w:color="auto" w:fill="FFFFFF"/>
        </w:rPr>
        <w:t xml:space="preserve"> </w:t>
      </w:r>
      <w:r w:rsidRPr="004F0236">
        <w:rPr>
          <w:rFonts w:ascii="宋体" w:hAnsi="宋体" w:cs="宋体" w:hint="eastAsia"/>
          <w:color w:val="333333"/>
          <w:shd w:val="clear" w:color="auto" w:fill="FFFFFF"/>
        </w:rPr>
        <w:t> </w:t>
      </w:r>
      <w:r w:rsidRPr="004F0236">
        <w:rPr>
          <w:rFonts w:ascii="仿宋" w:eastAsia="仿宋" w:hAnsi="仿宋" w:cs="仿宋" w:hint="eastAsia"/>
          <w:color w:val="333333"/>
          <w:shd w:val="clear" w:color="auto" w:fill="FFFFFF"/>
        </w:rPr>
        <w:t xml:space="preserve"> </w:t>
      </w:r>
      <w:r w:rsidRPr="004F0236">
        <w:rPr>
          <w:rFonts w:ascii="宋体" w:hAnsi="宋体" w:cs="宋体" w:hint="eastAsia"/>
          <w:color w:val="333333"/>
          <w:shd w:val="clear" w:color="auto" w:fill="FFFFFF"/>
        </w:rPr>
        <w:t> </w:t>
      </w:r>
      <w:r w:rsidRPr="004F0236">
        <w:rPr>
          <w:rFonts w:ascii="仿宋" w:eastAsia="仿宋" w:hAnsi="仿宋" w:cs="仿宋" w:hint="eastAsia"/>
          <w:color w:val="333333"/>
          <w:shd w:val="clear" w:color="auto" w:fill="FFFFFF"/>
        </w:rPr>
        <w:t xml:space="preserve"> </w:t>
      </w:r>
      <w:r w:rsidRPr="004F0236">
        <w:rPr>
          <w:rFonts w:ascii="宋体" w:hAnsi="宋体" w:cs="宋体" w:hint="eastAsia"/>
          <w:color w:val="333333"/>
          <w:shd w:val="clear" w:color="auto" w:fill="FFFFFF"/>
        </w:rPr>
        <w:t> </w:t>
      </w:r>
      <w:r w:rsidRPr="004F0236">
        <w:rPr>
          <w:rFonts w:ascii="仿宋" w:eastAsia="仿宋" w:hAnsi="仿宋" w:cs="仿宋" w:hint="eastAsia"/>
          <w:color w:val="333333"/>
          <w:shd w:val="clear" w:color="auto" w:fill="FFFFFF"/>
        </w:rPr>
        <w:t xml:space="preserve"> </w:t>
      </w:r>
      <w:r w:rsidRPr="004F0236">
        <w:rPr>
          <w:rFonts w:ascii="宋体" w:hAnsi="宋体" w:cs="宋体" w:hint="eastAsia"/>
          <w:color w:val="333333"/>
          <w:shd w:val="clear" w:color="auto" w:fill="FFFFFF"/>
        </w:rPr>
        <w:t> </w:t>
      </w:r>
      <w:r w:rsidRPr="004F0236">
        <w:rPr>
          <w:rFonts w:ascii="仿宋" w:eastAsia="仿宋" w:hAnsi="仿宋" w:cs="仿宋" w:hint="eastAsia"/>
          <w:color w:val="333333"/>
          <w:shd w:val="clear" w:color="auto" w:fill="FFFFFF"/>
        </w:rPr>
        <w:t xml:space="preserve"> </w:t>
      </w:r>
      <w:r w:rsidRPr="004F0236">
        <w:rPr>
          <w:rFonts w:ascii="宋体" w:hAnsi="宋体" w:cs="宋体" w:hint="eastAsia"/>
          <w:color w:val="333333"/>
          <w:shd w:val="clear" w:color="auto" w:fill="FFFFFF"/>
        </w:rPr>
        <w:t> 福建福海创石油化工有限公司</w:t>
      </w:r>
      <w:r w:rsidR="00AB5853" w:rsidRPr="004F0236">
        <w:rPr>
          <w:rFonts w:ascii="宋体" w:hAnsi="宋体" w:cs="宋体" w:hint="eastAsia"/>
          <w:color w:val="333333"/>
          <w:shd w:val="clear" w:color="auto" w:fill="FFFFFF"/>
        </w:rPr>
        <w:t>企业管理部</w:t>
      </w:r>
    </w:p>
    <w:p w:rsidR="00D27F83" w:rsidRPr="004F0236" w:rsidRDefault="00D27F83" w:rsidP="004F0236">
      <w:pPr>
        <w:pStyle w:val="a4"/>
        <w:widowControl/>
        <w:shd w:val="clear" w:color="auto" w:fill="FFFFFF"/>
        <w:spacing w:before="0" w:beforeAutospacing="0" w:after="0" w:afterAutospacing="0" w:line="400" w:lineRule="exact"/>
        <w:ind w:firstLineChars="371" w:firstLine="890"/>
        <w:rPr>
          <w:rFonts w:ascii="宋体" w:hAnsi="宋体" w:cs="宋体"/>
          <w:color w:val="333333"/>
          <w:shd w:val="clear" w:color="auto" w:fill="FFFFFF"/>
        </w:rPr>
      </w:pPr>
      <w:r w:rsidRPr="004F0236">
        <w:rPr>
          <w:rFonts w:ascii="宋体" w:hAnsi="宋体" w:cs="宋体" w:hint="eastAsia"/>
          <w:color w:val="333333"/>
          <w:shd w:val="clear" w:color="auto" w:fill="FFFFFF"/>
        </w:rPr>
        <w:t xml:space="preserve">   </w:t>
      </w:r>
      <w:r w:rsidR="00AB5853">
        <w:rPr>
          <w:rFonts w:ascii="宋体" w:hAnsi="宋体" w:cs="宋体" w:hint="eastAsia"/>
          <w:color w:val="333333"/>
          <w:shd w:val="clear" w:color="auto" w:fill="FFFFFF"/>
        </w:rPr>
        <w:t xml:space="preserve">                   </w:t>
      </w:r>
    </w:p>
    <w:p w:rsidR="00D27F83" w:rsidRPr="004F0236" w:rsidRDefault="00AB5853" w:rsidP="004F0236">
      <w:pPr>
        <w:pStyle w:val="a4"/>
        <w:widowControl/>
        <w:shd w:val="clear" w:color="auto" w:fill="FFFFFF"/>
        <w:spacing w:before="0" w:beforeAutospacing="0" w:after="0" w:afterAutospacing="0" w:line="400" w:lineRule="exact"/>
        <w:ind w:firstLineChars="371" w:firstLine="890"/>
        <w:rPr>
          <w:rFonts w:ascii="宋体" w:hAnsi="宋体" w:cs="宋体"/>
          <w:color w:val="333333"/>
          <w:shd w:val="clear" w:color="auto" w:fill="FFFFFF"/>
        </w:rPr>
      </w:pPr>
      <w:r>
        <w:rPr>
          <w:rFonts w:ascii="宋体" w:hAnsi="宋体" w:cs="宋体" w:hint="eastAsia"/>
          <w:color w:val="333333"/>
          <w:shd w:val="clear" w:color="auto" w:fill="FFFFFF"/>
        </w:rPr>
        <w:t xml:space="preserve">      </w:t>
      </w:r>
      <w:r w:rsidR="00293643">
        <w:rPr>
          <w:rFonts w:ascii="宋体" w:hAnsi="宋体" w:cs="宋体" w:hint="eastAsia"/>
          <w:color w:val="333333"/>
          <w:shd w:val="clear" w:color="auto" w:fill="FFFFFF"/>
        </w:rPr>
        <w:t xml:space="preserve">                         </w:t>
      </w:r>
      <w:r w:rsidR="00D27F83" w:rsidRPr="004F0236">
        <w:rPr>
          <w:rFonts w:ascii="宋体" w:hAnsi="宋体" w:cs="宋体" w:hint="eastAsia"/>
          <w:color w:val="333333"/>
          <w:shd w:val="clear" w:color="auto" w:fill="FFFFFF"/>
        </w:rPr>
        <w:t>2019年 0</w:t>
      </w:r>
      <w:r w:rsidR="00F95D18" w:rsidRPr="004F0236">
        <w:rPr>
          <w:rFonts w:ascii="宋体" w:hAnsi="宋体" w:cs="宋体" w:hint="eastAsia"/>
          <w:color w:val="333333"/>
          <w:shd w:val="clear" w:color="auto" w:fill="FFFFFF"/>
        </w:rPr>
        <w:t>8</w:t>
      </w:r>
      <w:r w:rsidR="00D27F83" w:rsidRPr="004F0236">
        <w:rPr>
          <w:rFonts w:ascii="宋体" w:hAnsi="宋体" w:cs="宋体" w:hint="eastAsia"/>
          <w:color w:val="333333"/>
          <w:shd w:val="clear" w:color="auto" w:fill="FFFFFF"/>
        </w:rPr>
        <w:t>月</w:t>
      </w:r>
      <w:r w:rsidR="00F95D18" w:rsidRPr="004F0236">
        <w:rPr>
          <w:rFonts w:ascii="宋体" w:hAnsi="宋体" w:cs="宋体" w:hint="eastAsia"/>
          <w:color w:val="333333"/>
          <w:shd w:val="clear" w:color="auto" w:fill="FFFFFF"/>
        </w:rPr>
        <w:t>29</w:t>
      </w:r>
      <w:r w:rsidR="00D27F83" w:rsidRPr="004F0236">
        <w:rPr>
          <w:rFonts w:ascii="宋体" w:hAnsi="宋体" w:cs="宋体" w:hint="eastAsia"/>
          <w:color w:val="333333"/>
          <w:shd w:val="clear" w:color="auto" w:fill="FFFFFF"/>
        </w:rPr>
        <w:t>日</w:t>
      </w:r>
    </w:p>
    <w:p w:rsidR="00170042" w:rsidRPr="004F0236" w:rsidRDefault="00170042" w:rsidP="004F0236">
      <w:pPr>
        <w:pStyle w:val="a3"/>
        <w:snapToGrid w:val="0"/>
        <w:spacing w:line="400" w:lineRule="exact"/>
        <w:ind w:firstLineChars="200" w:firstLine="480"/>
        <w:rPr>
          <w:sz w:val="24"/>
          <w:szCs w:val="24"/>
        </w:rPr>
      </w:pPr>
    </w:p>
    <w:sectPr w:rsidR="00170042" w:rsidRPr="004F0236" w:rsidSect="001266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5B8D" w:rsidRDefault="00305B8D" w:rsidP="00281331">
      <w:r>
        <w:separator/>
      </w:r>
    </w:p>
  </w:endnote>
  <w:endnote w:type="continuationSeparator" w:id="0">
    <w:p w:rsidR="00305B8D" w:rsidRDefault="00305B8D" w:rsidP="002813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5B8D" w:rsidRDefault="00305B8D" w:rsidP="00281331">
      <w:r>
        <w:separator/>
      </w:r>
    </w:p>
  </w:footnote>
  <w:footnote w:type="continuationSeparator" w:id="0">
    <w:p w:rsidR="00305B8D" w:rsidRDefault="00305B8D" w:rsidP="0028133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0042"/>
    <w:rsid w:val="000227F8"/>
    <w:rsid w:val="0003118E"/>
    <w:rsid w:val="00046665"/>
    <w:rsid w:val="00060AB9"/>
    <w:rsid w:val="00097A7C"/>
    <w:rsid w:val="000B323A"/>
    <w:rsid w:val="000F2E5E"/>
    <w:rsid w:val="00126696"/>
    <w:rsid w:val="001505B3"/>
    <w:rsid w:val="00170042"/>
    <w:rsid w:val="00196F1B"/>
    <w:rsid w:val="002321F6"/>
    <w:rsid w:val="00281331"/>
    <w:rsid w:val="00293643"/>
    <w:rsid w:val="00305B8D"/>
    <w:rsid w:val="00307D9F"/>
    <w:rsid w:val="00330BA8"/>
    <w:rsid w:val="00334276"/>
    <w:rsid w:val="00335ED9"/>
    <w:rsid w:val="0036607B"/>
    <w:rsid w:val="0039136B"/>
    <w:rsid w:val="00443B8E"/>
    <w:rsid w:val="004A30EB"/>
    <w:rsid w:val="004F0236"/>
    <w:rsid w:val="004F0FC9"/>
    <w:rsid w:val="004F4D2F"/>
    <w:rsid w:val="0051066D"/>
    <w:rsid w:val="005313F7"/>
    <w:rsid w:val="00537ADC"/>
    <w:rsid w:val="00591081"/>
    <w:rsid w:val="005A5389"/>
    <w:rsid w:val="006C1419"/>
    <w:rsid w:val="00722EF3"/>
    <w:rsid w:val="00743FEA"/>
    <w:rsid w:val="00785A63"/>
    <w:rsid w:val="008015EE"/>
    <w:rsid w:val="00874B09"/>
    <w:rsid w:val="008762DB"/>
    <w:rsid w:val="008A652A"/>
    <w:rsid w:val="008B4D35"/>
    <w:rsid w:val="008F4228"/>
    <w:rsid w:val="00907250"/>
    <w:rsid w:val="009D4410"/>
    <w:rsid w:val="00A64A14"/>
    <w:rsid w:val="00A73BE6"/>
    <w:rsid w:val="00A87AEA"/>
    <w:rsid w:val="00AB5853"/>
    <w:rsid w:val="00AD4C81"/>
    <w:rsid w:val="00AE1ED5"/>
    <w:rsid w:val="00B01336"/>
    <w:rsid w:val="00B17A27"/>
    <w:rsid w:val="00B232B0"/>
    <w:rsid w:val="00BD108D"/>
    <w:rsid w:val="00CB4D56"/>
    <w:rsid w:val="00CD3CB2"/>
    <w:rsid w:val="00D27F83"/>
    <w:rsid w:val="00D4656D"/>
    <w:rsid w:val="00E0178A"/>
    <w:rsid w:val="00E04DB5"/>
    <w:rsid w:val="00E073BC"/>
    <w:rsid w:val="00E84403"/>
    <w:rsid w:val="00EA396B"/>
    <w:rsid w:val="00F82EB2"/>
    <w:rsid w:val="00F849A1"/>
    <w:rsid w:val="00F95D18"/>
    <w:rsid w:val="00FE7EA4"/>
    <w:rsid w:val="00FF50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 w:qFormat="1"/>
    <w:lsdException w:name="header" w:uiPriority="0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669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正文缩进 Char"/>
    <w:link w:val="a3"/>
    <w:qFormat/>
    <w:rsid w:val="00170042"/>
  </w:style>
  <w:style w:type="paragraph" w:styleId="a3">
    <w:name w:val="Normal Indent"/>
    <w:basedOn w:val="a"/>
    <w:link w:val="Char"/>
    <w:qFormat/>
    <w:rsid w:val="00170042"/>
    <w:pPr>
      <w:adjustRightInd w:val="0"/>
      <w:spacing w:line="360" w:lineRule="atLeast"/>
      <w:ind w:firstLine="420"/>
      <w:textAlignment w:val="baseline"/>
    </w:pPr>
  </w:style>
  <w:style w:type="paragraph" w:customStyle="1" w:styleId="xl27">
    <w:name w:val="xl27"/>
    <w:basedOn w:val="a"/>
    <w:qFormat/>
    <w:rsid w:val="00170042"/>
    <w:pPr>
      <w:widowControl/>
      <w:spacing w:before="100" w:beforeAutospacing="1" w:after="100" w:afterAutospacing="1"/>
      <w:jc w:val="center"/>
      <w:textAlignment w:val="center"/>
    </w:pPr>
    <w:rPr>
      <w:rFonts w:ascii="宋体" w:eastAsia="宋体" w:hAnsi="宋体" w:cs="Times New Roman"/>
      <w:kern w:val="0"/>
      <w:sz w:val="24"/>
      <w:szCs w:val="24"/>
    </w:rPr>
  </w:style>
  <w:style w:type="paragraph" w:styleId="a4">
    <w:name w:val="Normal (Web)"/>
    <w:basedOn w:val="a"/>
    <w:rsid w:val="00B17A27"/>
    <w:pPr>
      <w:spacing w:before="100" w:beforeAutospacing="1" w:after="100" w:afterAutospacing="1"/>
      <w:jc w:val="left"/>
    </w:pPr>
    <w:rPr>
      <w:rFonts w:ascii="Calibri" w:eastAsia="宋体" w:hAnsi="Calibri" w:cs="Times New Roman"/>
      <w:kern w:val="0"/>
      <w:sz w:val="24"/>
      <w:szCs w:val="24"/>
    </w:rPr>
  </w:style>
  <w:style w:type="paragraph" w:styleId="a5">
    <w:name w:val="header"/>
    <w:basedOn w:val="a"/>
    <w:link w:val="Char0"/>
    <w:unhideWhenUsed/>
    <w:rsid w:val="002813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rsid w:val="00281331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qFormat/>
    <w:rsid w:val="0028133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281331"/>
    <w:rPr>
      <w:sz w:val="18"/>
      <w:szCs w:val="18"/>
    </w:rPr>
  </w:style>
  <w:style w:type="paragraph" w:styleId="a7">
    <w:name w:val="List Paragraph"/>
    <w:basedOn w:val="a"/>
    <w:uiPriority w:val="34"/>
    <w:qFormat/>
    <w:rsid w:val="00443B8E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754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95</Words>
  <Characters>544</Characters>
  <Application>Microsoft Office Word</Application>
  <DocSecurity>0</DocSecurity>
  <Lines>4</Lines>
  <Paragraphs>1</Paragraphs>
  <ScaleCrop>false</ScaleCrop>
  <Company>Microsoft</Company>
  <LinksUpToDate>false</LinksUpToDate>
  <CharactersWithSpaces>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AutoBVT</cp:lastModifiedBy>
  <cp:revision>7</cp:revision>
  <dcterms:created xsi:type="dcterms:W3CDTF">2019-08-29T03:05:00Z</dcterms:created>
  <dcterms:modified xsi:type="dcterms:W3CDTF">2019-08-29T04:07:00Z</dcterms:modified>
</cp:coreProperties>
</file>