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E9" w:rsidRDefault="00E258E9" w:rsidP="00094571">
      <w:pPr>
        <w:jc w:val="center"/>
        <w:rPr>
          <w:rFonts w:asciiTheme="minorEastAsia" w:eastAsiaTheme="minorEastAsia" w:hAnsiTheme="minorEastAsia" w:hint="eastAsia"/>
          <w:color w:val="333333"/>
          <w:sz w:val="32"/>
        </w:rPr>
      </w:pPr>
      <w:r w:rsidRPr="00E258E9">
        <w:rPr>
          <w:rFonts w:asciiTheme="minorEastAsia" w:eastAsiaTheme="minorEastAsia" w:hAnsiTheme="minorEastAsia" w:hint="eastAsia"/>
          <w:color w:val="333333"/>
          <w:sz w:val="32"/>
          <w:u w:val="single"/>
        </w:rPr>
        <w:t>不动产权属登记权</w:t>
      </w:r>
      <w:proofErr w:type="gramStart"/>
      <w:r w:rsidRPr="00E258E9">
        <w:rPr>
          <w:rFonts w:asciiTheme="minorEastAsia" w:eastAsiaTheme="minorEastAsia" w:hAnsiTheme="minorEastAsia" w:hint="eastAsia"/>
          <w:color w:val="333333"/>
          <w:sz w:val="32"/>
          <w:u w:val="single"/>
        </w:rPr>
        <w:t>籍调查</w:t>
      </w:r>
      <w:proofErr w:type="gramEnd"/>
      <w:r w:rsidRPr="00E258E9">
        <w:rPr>
          <w:rFonts w:asciiTheme="minorEastAsia" w:eastAsiaTheme="minorEastAsia" w:hAnsiTheme="minorEastAsia" w:hint="eastAsia"/>
          <w:color w:val="333333"/>
          <w:sz w:val="32"/>
          <w:u w:val="single"/>
        </w:rPr>
        <w:t>和房产测绘</w:t>
      </w:r>
      <w:r w:rsidR="003A4AE6"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094571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3A4AE6" w:rsidRPr="00094571" w:rsidRDefault="003A4AE6" w:rsidP="00094571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E258E9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15:</w:t>
      </w:r>
      <w:r w:rsidR="00E258E9">
        <w:rPr>
          <w:rFonts w:asciiTheme="minorEastAsia" w:eastAsiaTheme="minorEastAsia" w:hAnsiTheme="minorEastAsia" w:cs="Helvetica" w:hint="eastAsia"/>
          <w:color w:val="333333"/>
          <w:u w:val="single"/>
        </w:rPr>
        <w:t>40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258E9">
        <w:rPr>
          <w:rFonts w:asciiTheme="minorEastAsia" w:eastAsiaTheme="minorEastAsia" w:hAnsiTheme="minorEastAsia" w:cs="Helvetica" w:hint="eastAsia"/>
          <w:color w:val="333333"/>
          <w:u w:val="single"/>
        </w:rPr>
        <w:t>福建省地质工程研究院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E258E9">
        <w:rPr>
          <w:rFonts w:asciiTheme="minorEastAsia" w:eastAsiaTheme="minorEastAsia" w:hAnsiTheme="minorEastAsia" w:cs="Helvetica" w:hint="eastAsia"/>
          <w:color w:val="333333"/>
          <w:u w:val="single"/>
        </w:rPr>
        <w:t>174000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94571">
        <w:rPr>
          <w:rFonts w:asciiTheme="minorEastAsia" w:eastAsiaTheme="minorEastAsia" w:hAnsiTheme="minorEastAsia" w:cs="Helvetica" w:hint="eastAsia"/>
          <w:color w:val="333333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94571">
        <w:rPr>
          <w:rFonts w:asciiTheme="minorEastAsia" w:eastAsiaTheme="minorEastAsia" w:hAnsiTheme="minorEastAsia" w:cs="Helvetica" w:hint="eastAsia"/>
          <w:color w:val="333333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E4" w:rsidRDefault="00DF6EE4" w:rsidP="00B50F29">
      <w:r>
        <w:separator/>
      </w:r>
    </w:p>
  </w:endnote>
  <w:endnote w:type="continuationSeparator" w:id="0">
    <w:p w:rsidR="00DF6EE4" w:rsidRDefault="00DF6EE4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E4" w:rsidRDefault="00DF6EE4" w:rsidP="00B50F29">
      <w:r>
        <w:separator/>
      </w:r>
    </w:p>
  </w:footnote>
  <w:footnote w:type="continuationSeparator" w:id="0">
    <w:p w:rsidR="00DF6EE4" w:rsidRDefault="00DF6EE4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94571"/>
    <w:rsid w:val="00133A95"/>
    <w:rsid w:val="002665D2"/>
    <w:rsid w:val="002E345C"/>
    <w:rsid w:val="00310F9A"/>
    <w:rsid w:val="003A4AE6"/>
    <w:rsid w:val="00417002"/>
    <w:rsid w:val="00487C4B"/>
    <w:rsid w:val="009B2A9F"/>
    <w:rsid w:val="009E2B55"/>
    <w:rsid w:val="00B01317"/>
    <w:rsid w:val="00B0275B"/>
    <w:rsid w:val="00B50F29"/>
    <w:rsid w:val="00C2322E"/>
    <w:rsid w:val="00CA6F78"/>
    <w:rsid w:val="00CC600F"/>
    <w:rsid w:val="00DF6EE4"/>
    <w:rsid w:val="00E258E9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8</cp:revision>
  <dcterms:created xsi:type="dcterms:W3CDTF">2019-05-15T01:56:00Z</dcterms:created>
  <dcterms:modified xsi:type="dcterms:W3CDTF">2019-08-13T08:39:00Z</dcterms:modified>
</cp:coreProperties>
</file>