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668D" w:rsidRDefault="0031668D">
      <w:pPr>
        <w:jc w:val="center"/>
        <w:rPr>
          <w:rFonts w:ascii="宋体" w:hint="eastAsia"/>
          <w:b/>
          <w:bCs/>
          <w:sz w:val="52"/>
          <w:szCs w:val="52"/>
        </w:rPr>
      </w:pPr>
    </w:p>
    <w:p w:rsidR="0031668D" w:rsidRDefault="0031668D">
      <w:pPr>
        <w:jc w:val="center"/>
        <w:rPr>
          <w:rFonts w:ascii="宋体"/>
          <w:b/>
          <w:bCs/>
          <w:sz w:val="52"/>
          <w:szCs w:val="52"/>
        </w:rPr>
      </w:pPr>
    </w:p>
    <w:p w:rsidR="0031668D" w:rsidRDefault="005F595D">
      <w:pPr>
        <w:jc w:val="center"/>
        <w:rPr>
          <w:rFonts w:ascii="宋体"/>
          <w:b/>
          <w:bCs/>
          <w:sz w:val="52"/>
          <w:szCs w:val="52"/>
        </w:rPr>
      </w:pPr>
      <w:r>
        <w:rPr>
          <w:rFonts w:ascii="宋体" w:hAnsi="宋体" w:cs="宋体" w:hint="eastAsia"/>
          <w:b/>
          <w:bCs/>
          <w:sz w:val="52"/>
          <w:szCs w:val="52"/>
        </w:rPr>
        <w:t>福建省东南电化股份有限公司</w:t>
      </w:r>
    </w:p>
    <w:p w:rsidR="0031668D" w:rsidRDefault="005F595D">
      <w:pPr>
        <w:jc w:val="center"/>
        <w:rPr>
          <w:rFonts w:ascii="宋体"/>
          <w:b/>
          <w:bCs/>
          <w:sz w:val="52"/>
          <w:szCs w:val="52"/>
        </w:rPr>
      </w:pPr>
      <w:r>
        <w:rPr>
          <w:rFonts w:ascii="宋体" w:hint="eastAsia"/>
          <w:b/>
          <w:bCs/>
          <w:sz w:val="52"/>
          <w:szCs w:val="52"/>
        </w:rPr>
        <w:t>2019</w:t>
      </w:r>
      <w:r>
        <w:rPr>
          <w:rFonts w:ascii="宋体" w:hint="eastAsia"/>
          <w:b/>
          <w:bCs/>
          <w:sz w:val="52"/>
          <w:szCs w:val="52"/>
        </w:rPr>
        <w:t>年生活区、</w:t>
      </w:r>
      <w:proofErr w:type="gramStart"/>
      <w:r>
        <w:rPr>
          <w:rFonts w:ascii="宋体" w:hint="eastAsia"/>
          <w:b/>
          <w:bCs/>
          <w:sz w:val="52"/>
          <w:szCs w:val="52"/>
        </w:rPr>
        <w:t>厂区除蚁</w:t>
      </w:r>
      <w:proofErr w:type="gramEnd"/>
      <w:r>
        <w:rPr>
          <w:rFonts w:ascii="宋体" w:hint="eastAsia"/>
          <w:b/>
          <w:bCs/>
          <w:sz w:val="52"/>
          <w:szCs w:val="52"/>
        </w:rPr>
        <w:t>项目</w:t>
      </w:r>
    </w:p>
    <w:p w:rsidR="0031668D" w:rsidRDefault="0031668D">
      <w:pPr>
        <w:jc w:val="center"/>
        <w:rPr>
          <w:rFonts w:ascii="宋体"/>
          <w:b/>
          <w:bCs/>
          <w:sz w:val="52"/>
          <w:szCs w:val="52"/>
        </w:rPr>
      </w:pPr>
    </w:p>
    <w:p w:rsidR="0031668D" w:rsidRDefault="0031668D">
      <w:pPr>
        <w:jc w:val="center"/>
        <w:rPr>
          <w:rFonts w:ascii="宋体"/>
          <w:b/>
          <w:bCs/>
          <w:sz w:val="52"/>
          <w:szCs w:val="52"/>
        </w:rPr>
      </w:pPr>
    </w:p>
    <w:p w:rsidR="0031668D" w:rsidRDefault="005F595D">
      <w:pPr>
        <w:jc w:val="center"/>
        <w:rPr>
          <w:rFonts w:ascii="宋体"/>
          <w:b/>
          <w:bCs/>
          <w:sz w:val="52"/>
          <w:szCs w:val="52"/>
        </w:rPr>
      </w:pPr>
      <w:r>
        <w:rPr>
          <w:rFonts w:ascii="宋体" w:hAnsi="宋体" w:cs="宋体" w:hint="eastAsia"/>
          <w:b/>
          <w:bCs/>
          <w:sz w:val="52"/>
          <w:szCs w:val="52"/>
        </w:rPr>
        <w:t>自主比选文件</w:t>
      </w:r>
    </w:p>
    <w:p w:rsidR="0031668D" w:rsidRDefault="0031668D">
      <w:pPr>
        <w:jc w:val="center"/>
        <w:rPr>
          <w:rFonts w:ascii="宋体"/>
          <w:b/>
          <w:bCs/>
          <w:sz w:val="52"/>
          <w:szCs w:val="52"/>
        </w:rPr>
      </w:pPr>
    </w:p>
    <w:p w:rsidR="0031668D" w:rsidRDefault="0031668D">
      <w:pPr>
        <w:jc w:val="center"/>
        <w:rPr>
          <w:rFonts w:ascii="宋体"/>
          <w:b/>
          <w:bCs/>
          <w:sz w:val="52"/>
          <w:szCs w:val="52"/>
        </w:rPr>
      </w:pPr>
    </w:p>
    <w:p w:rsidR="0031668D" w:rsidRDefault="0031668D">
      <w:pPr>
        <w:jc w:val="center"/>
        <w:rPr>
          <w:rFonts w:ascii="宋体"/>
          <w:b/>
          <w:bCs/>
          <w:sz w:val="52"/>
          <w:szCs w:val="52"/>
        </w:rPr>
      </w:pPr>
    </w:p>
    <w:p w:rsidR="0031668D" w:rsidRDefault="0031668D">
      <w:pPr>
        <w:jc w:val="center"/>
        <w:rPr>
          <w:rFonts w:ascii="宋体"/>
          <w:b/>
          <w:bCs/>
          <w:sz w:val="52"/>
          <w:szCs w:val="52"/>
        </w:rPr>
      </w:pPr>
    </w:p>
    <w:p w:rsidR="0031668D" w:rsidRDefault="005F595D">
      <w:pPr>
        <w:jc w:val="center"/>
        <w:rPr>
          <w:rFonts w:ascii="宋体"/>
          <w:b/>
          <w:bCs/>
          <w:sz w:val="32"/>
          <w:szCs w:val="32"/>
        </w:rPr>
      </w:pPr>
      <w:r>
        <w:rPr>
          <w:rFonts w:ascii="宋体" w:hAnsi="宋体" w:cs="宋体" w:hint="eastAsia"/>
          <w:b/>
          <w:bCs/>
          <w:sz w:val="32"/>
          <w:szCs w:val="32"/>
        </w:rPr>
        <w:t>比选人：福建省东南电化股份有限公司</w:t>
      </w:r>
    </w:p>
    <w:p w:rsidR="0031668D" w:rsidRDefault="005F595D">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七</w:t>
      </w:r>
      <w:r>
        <w:rPr>
          <w:rFonts w:ascii="宋体" w:hAnsi="宋体" w:cs="宋体" w:hint="eastAsia"/>
          <w:b/>
          <w:bCs/>
          <w:sz w:val="32"/>
          <w:szCs w:val="32"/>
        </w:rPr>
        <w:t>月</w:t>
      </w:r>
    </w:p>
    <w:p w:rsidR="0031668D" w:rsidRDefault="0031668D">
      <w:pPr>
        <w:ind w:firstLineChars="200" w:firstLine="560"/>
        <w:jc w:val="center"/>
        <w:rPr>
          <w:rFonts w:ascii="宋体"/>
          <w:sz w:val="28"/>
          <w:szCs w:val="28"/>
        </w:rPr>
      </w:pPr>
    </w:p>
    <w:p w:rsidR="0031668D" w:rsidRDefault="0031668D">
      <w:pPr>
        <w:ind w:firstLineChars="200" w:firstLine="560"/>
        <w:jc w:val="center"/>
        <w:rPr>
          <w:rFonts w:ascii="宋体"/>
          <w:sz w:val="28"/>
          <w:szCs w:val="28"/>
        </w:rPr>
      </w:pPr>
    </w:p>
    <w:p w:rsidR="0031668D" w:rsidRDefault="0031668D">
      <w:pPr>
        <w:ind w:firstLineChars="200" w:firstLine="560"/>
        <w:jc w:val="center"/>
        <w:rPr>
          <w:rFonts w:ascii="宋体"/>
          <w:sz w:val="28"/>
          <w:szCs w:val="28"/>
        </w:rPr>
      </w:pPr>
    </w:p>
    <w:p w:rsidR="0031668D" w:rsidRDefault="0031668D">
      <w:pPr>
        <w:ind w:firstLineChars="200" w:firstLine="560"/>
        <w:jc w:val="center"/>
        <w:rPr>
          <w:rFonts w:ascii="宋体"/>
          <w:sz w:val="28"/>
          <w:szCs w:val="28"/>
        </w:rPr>
      </w:pPr>
    </w:p>
    <w:p w:rsidR="0031668D" w:rsidRDefault="005F595D">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31668D" w:rsidRDefault="0031668D">
      <w:pPr>
        <w:jc w:val="left"/>
        <w:rPr>
          <w:rFonts w:ascii="宋体"/>
          <w:color w:val="000000"/>
          <w:sz w:val="32"/>
          <w:szCs w:val="32"/>
        </w:rPr>
      </w:pP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1668D" w:rsidRDefault="005F595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1668D" w:rsidRDefault="005F595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1668D" w:rsidRDefault="005F595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1668D" w:rsidRDefault="0031668D">
      <w:pPr>
        <w:ind w:firstLineChars="225" w:firstLine="720"/>
        <w:jc w:val="left"/>
        <w:rPr>
          <w:rFonts w:ascii="宋体"/>
          <w:color w:val="000000"/>
          <w:sz w:val="32"/>
          <w:szCs w:val="32"/>
        </w:rPr>
      </w:pPr>
    </w:p>
    <w:p w:rsidR="0031668D" w:rsidRDefault="005F595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31668D" w:rsidRDefault="005F595D">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31668D" w:rsidRDefault="005F595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31668D" w:rsidRDefault="005F595D">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31668D">
      <w:pPr>
        <w:jc w:val="center"/>
        <w:rPr>
          <w:rFonts w:ascii="宋体" w:hAnsi="宋体" w:cs="宋体"/>
          <w:b/>
          <w:bCs/>
          <w:sz w:val="44"/>
          <w:szCs w:val="44"/>
        </w:rPr>
      </w:pPr>
    </w:p>
    <w:p w:rsidR="0031668D" w:rsidRDefault="005F595D">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31668D" w:rsidRDefault="00AF1F1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sidR="005F595D">
        <w:rPr>
          <w:rFonts w:asciiTheme="minorEastAsia" w:eastAsiaTheme="minorEastAsia" w:hAnsiTheme="minorEastAsia" w:cstheme="minorEastAsia" w:hint="eastAsia"/>
          <w:color w:val="000000"/>
          <w:sz w:val="28"/>
          <w:szCs w:val="28"/>
        </w:rPr>
        <w:t>、</w:t>
      </w:r>
      <w:r w:rsidR="005F595D">
        <w:rPr>
          <w:rFonts w:asciiTheme="minorEastAsia" w:eastAsiaTheme="minorEastAsia" w:hAnsiTheme="minorEastAsia" w:cstheme="minorEastAsia" w:hint="eastAsia"/>
          <w:color w:val="000000"/>
          <w:sz w:val="28"/>
          <w:szCs w:val="28"/>
        </w:rPr>
        <w:t>参</w:t>
      </w:r>
      <w:r w:rsidR="005F595D">
        <w:rPr>
          <w:rFonts w:asciiTheme="minorEastAsia" w:eastAsiaTheme="minorEastAsia" w:hAnsiTheme="minorEastAsia" w:cstheme="minorEastAsia" w:hint="eastAsia"/>
          <w:color w:val="000000"/>
          <w:sz w:val="28"/>
          <w:szCs w:val="28"/>
        </w:rPr>
        <w:t>选</w:t>
      </w:r>
      <w:r w:rsidR="005F595D">
        <w:rPr>
          <w:rFonts w:asciiTheme="minorEastAsia" w:eastAsiaTheme="minorEastAsia" w:hAnsiTheme="minorEastAsia" w:cstheme="minorEastAsia" w:hint="eastAsia"/>
          <w:color w:val="000000"/>
          <w:sz w:val="28"/>
          <w:szCs w:val="28"/>
        </w:rPr>
        <w:t>人资格要求：</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且具有良好的财务状况和商业信誉（需提供营业执照复印件）。</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w:t>
      </w:r>
      <w:r>
        <w:rPr>
          <w:rFonts w:asciiTheme="minorEastAsia" w:eastAsiaTheme="minorEastAsia" w:hAnsiTheme="minorEastAsia" w:cstheme="minorEastAsia" w:hint="eastAsia"/>
          <w:color w:val="000000"/>
          <w:sz w:val="28"/>
          <w:szCs w:val="28"/>
        </w:rPr>
        <w:t>本规定文件。</w:t>
      </w:r>
    </w:p>
    <w:p w:rsidR="0031668D" w:rsidRDefault="005F595D">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人：林先生（商务部分）</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陈先生（业务部分）</w:t>
      </w:r>
    </w:p>
    <w:p w:rsidR="0031668D" w:rsidRDefault="005F595D">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0591-86552162</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31668D" w:rsidRDefault="005F595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31668D" w:rsidRDefault="0031668D">
      <w:pPr>
        <w:ind w:firstLineChars="225" w:firstLine="723"/>
        <w:jc w:val="center"/>
        <w:rPr>
          <w:rFonts w:ascii="宋体" w:hAnsi="宋体" w:cs="宋体"/>
          <w:b/>
          <w:bCs/>
          <w:sz w:val="32"/>
          <w:szCs w:val="32"/>
        </w:rPr>
      </w:pPr>
    </w:p>
    <w:p w:rsidR="0031668D" w:rsidRDefault="0031668D">
      <w:pPr>
        <w:ind w:firstLineChars="225" w:firstLine="723"/>
        <w:jc w:val="center"/>
        <w:rPr>
          <w:rFonts w:ascii="宋体" w:hAnsi="宋体" w:cs="宋体"/>
          <w:b/>
          <w:bCs/>
          <w:sz w:val="32"/>
          <w:szCs w:val="32"/>
        </w:rPr>
      </w:pPr>
    </w:p>
    <w:p w:rsidR="0031668D" w:rsidRDefault="0031668D">
      <w:pPr>
        <w:ind w:firstLineChars="225" w:firstLine="723"/>
        <w:jc w:val="center"/>
        <w:rPr>
          <w:rFonts w:ascii="宋体" w:hAnsi="宋体" w:cs="宋体"/>
          <w:b/>
          <w:bCs/>
          <w:sz w:val="32"/>
          <w:szCs w:val="32"/>
        </w:rPr>
      </w:pPr>
    </w:p>
    <w:p w:rsidR="0031668D" w:rsidRDefault="0031668D">
      <w:pPr>
        <w:ind w:firstLineChars="225" w:firstLine="723"/>
        <w:jc w:val="center"/>
        <w:rPr>
          <w:rFonts w:ascii="宋体" w:hAnsi="宋体" w:cs="宋体"/>
          <w:b/>
          <w:bCs/>
          <w:sz w:val="32"/>
          <w:szCs w:val="32"/>
        </w:rPr>
      </w:pPr>
    </w:p>
    <w:p w:rsidR="0031668D" w:rsidRDefault="0031668D">
      <w:pPr>
        <w:ind w:firstLineChars="225" w:firstLine="723"/>
        <w:jc w:val="center"/>
        <w:rPr>
          <w:rFonts w:ascii="宋体" w:hAnsi="宋体" w:cs="宋体"/>
          <w:b/>
          <w:bCs/>
          <w:sz w:val="32"/>
          <w:szCs w:val="32"/>
        </w:rPr>
      </w:pPr>
    </w:p>
    <w:p w:rsidR="0031668D" w:rsidRDefault="005F595D">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31668D" w:rsidRDefault="005F595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31668D" w:rsidRDefault="005F595D">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拟对本公司厂区（不含预留地）、生活区进行</w:t>
      </w:r>
      <w:r>
        <w:rPr>
          <w:rFonts w:ascii="宋体" w:hAnsi="宋体" w:cs="宋体" w:hint="eastAsia"/>
          <w:sz w:val="28"/>
          <w:szCs w:val="28"/>
        </w:rPr>
        <w:t>2019</w:t>
      </w:r>
      <w:r>
        <w:rPr>
          <w:rFonts w:ascii="宋体" w:hAnsi="宋体" w:cs="宋体" w:hint="eastAsia"/>
          <w:sz w:val="28"/>
          <w:szCs w:val="28"/>
        </w:rPr>
        <w:t>年生活区、</w:t>
      </w:r>
      <w:proofErr w:type="gramStart"/>
      <w:r>
        <w:rPr>
          <w:rFonts w:ascii="宋体" w:hAnsi="宋体" w:cs="宋体" w:hint="eastAsia"/>
          <w:sz w:val="28"/>
          <w:szCs w:val="28"/>
        </w:rPr>
        <w:t>厂区除蚁除</w:t>
      </w:r>
      <w:proofErr w:type="gramEnd"/>
      <w:r>
        <w:rPr>
          <w:rFonts w:ascii="宋体" w:hAnsi="宋体" w:cs="宋体" w:hint="eastAsia"/>
          <w:sz w:val="28"/>
          <w:szCs w:val="28"/>
        </w:rPr>
        <w:t>项目。</w:t>
      </w:r>
    </w:p>
    <w:p w:rsidR="0031668D" w:rsidRDefault="005F595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、服务期限</w:t>
      </w:r>
      <w:r>
        <w:rPr>
          <w:rFonts w:ascii="宋体" w:hAnsi="宋体" w:cs="宋体" w:hint="eastAsia"/>
          <w:sz w:val="28"/>
          <w:szCs w:val="28"/>
        </w:rPr>
        <w:t>2</w:t>
      </w:r>
      <w:r>
        <w:rPr>
          <w:rFonts w:ascii="宋体" w:hAnsi="宋体" w:cs="宋体" w:hint="eastAsia"/>
          <w:sz w:val="28"/>
          <w:szCs w:val="28"/>
        </w:rPr>
        <w:t>个月，需保证福建省东南电化股份有限公司厂区（不含预留地）、生活区范围内无蚁穴。</w:t>
      </w:r>
    </w:p>
    <w:p w:rsidR="0031668D" w:rsidRDefault="005F595D">
      <w:pPr>
        <w:ind w:firstLine="560"/>
        <w:rPr>
          <w:rFonts w:ascii="宋体" w:hAnsi="宋体" w:cs="宋体"/>
          <w:sz w:val="28"/>
          <w:szCs w:val="28"/>
          <w:highlight w:val="yellow"/>
        </w:rPr>
      </w:pPr>
      <w:r>
        <w:rPr>
          <w:rFonts w:ascii="宋体" w:hAnsi="宋体" w:cs="宋体" w:hint="eastAsia"/>
          <w:sz w:val="28"/>
          <w:szCs w:val="28"/>
        </w:rPr>
        <w:t>1.3</w:t>
      </w:r>
      <w:r>
        <w:rPr>
          <w:rFonts w:ascii="宋体" w:hAnsi="宋体" w:cs="宋体" w:hint="eastAsia"/>
          <w:sz w:val="28"/>
          <w:szCs w:val="28"/>
        </w:rPr>
        <w:t>、参选人需实地考察，根据比选人实际情况提出切实可行的方案。</w:t>
      </w:r>
    </w:p>
    <w:p w:rsidR="0031668D" w:rsidRDefault="005F595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1668D" w:rsidRDefault="005F595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1668D" w:rsidRDefault="005F595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31668D" w:rsidRDefault="005F595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31668D" w:rsidRDefault="005F595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现场卫生清理</w:t>
      </w:r>
      <w:r>
        <w:rPr>
          <w:rFonts w:ascii="宋体" w:hAnsi="宋体" w:cs="宋体" w:hint="eastAsia"/>
          <w:sz w:val="28"/>
          <w:szCs w:val="28"/>
        </w:rPr>
        <w:t>等其他类似的义务</w:t>
      </w:r>
      <w:r>
        <w:rPr>
          <w:rFonts w:ascii="宋体" w:hAnsi="宋体" w:cs="宋体" w:hint="eastAsia"/>
          <w:sz w:val="28"/>
          <w:szCs w:val="28"/>
        </w:rPr>
        <w:t>。</w:t>
      </w:r>
    </w:p>
    <w:p w:rsidR="0031668D" w:rsidRDefault="005F595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31668D" w:rsidRDefault="005F595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1668D" w:rsidRDefault="005F595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1668D" w:rsidRDefault="005F595D">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1668D" w:rsidRDefault="005F595D">
      <w:pPr>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31668D" w:rsidRDefault="005F595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1668D" w:rsidRDefault="005F595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1668D" w:rsidRDefault="005F595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1668D" w:rsidRDefault="005F595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1668D" w:rsidRDefault="005F595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31668D" w:rsidRDefault="005F595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1668D" w:rsidRDefault="005F595D">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31668D" w:rsidRDefault="005F595D">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6.2</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31668D" w:rsidRDefault="005F595D">
      <w:pPr>
        <w:pStyle w:val="10"/>
        <w:rPr>
          <w:rFonts w:ascii="宋体" w:eastAsia="宋体" w:hAnsi="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本项目不接受联合体比选。</w:t>
      </w:r>
    </w:p>
    <w:p w:rsidR="0031668D" w:rsidRDefault="005F595D">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31668D" w:rsidRDefault="005F595D">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8</w:t>
      </w:r>
      <w:r>
        <w:rPr>
          <w:rFonts w:ascii="宋体" w:hAnsi="宋体" w:cs="宋体" w:hint="eastAsia"/>
          <w:sz w:val="28"/>
          <w:szCs w:val="28"/>
          <w:highlight w:val="yellow"/>
        </w:rPr>
        <w:t>年</w:t>
      </w:r>
      <w:r>
        <w:rPr>
          <w:rFonts w:ascii="宋体" w:hAnsi="宋体" w:cs="宋体"/>
          <w:sz w:val="28"/>
          <w:szCs w:val="28"/>
          <w:highlight w:val="yellow"/>
        </w:rPr>
        <w:t>8</w:t>
      </w:r>
      <w:r>
        <w:rPr>
          <w:rFonts w:ascii="宋体" w:hAnsi="宋体" w:cs="宋体" w:hint="eastAsia"/>
          <w:sz w:val="28"/>
          <w:szCs w:val="28"/>
          <w:highlight w:val="yellow"/>
        </w:rPr>
        <w:t>月</w:t>
      </w:r>
      <w:r>
        <w:rPr>
          <w:rFonts w:ascii="宋体" w:hAnsi="宋体" w:cs="宋体"/>
          <w:sz w:val="28"/>
          <w:szCs w:val="28"/>
          <w:highlight w:val="yellow"/>
        </w:rPr>
        <w:t>8</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31668D" w:rsidRDefault="005F595D">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31668D" w:rsidRDefault="005F595D">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31668D">
      <w:pPr>
        <w:jc w:val="center"/>
        <w:rPr>
          <w:rFonts w:ascii="宋体" w:hAnsi="宋体" w:cs="宋体"/>
          <w:color w:val="000000"/>
          <w:sz w:val="32"/>
          <w:szCs w:val="32"/>
        </w:rPr>
      </w:pPr>
    </w:p>
    <w:p w:rsidR="0031668D" w:rsidRDefault="005F595D">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1668D" w:rsidRDefault="005F595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31668D" w:rsidRDefault="005F595D">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31668D" w:rsidRDefault="005F595D">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w:t>
      </w:r>
      <w:r>
        <w:rPr>
          <w:rFonts w:ascii="宋体" w:hAnsi="宋体" w:cs="宋体" w:hint="eastAsia"/>
          <w:sz w:val="28"/>
          <w:szCs w:val="28"/>
        </w:rPr>
        <w:t>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31668D" w:rsidRDefault="005F595D">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31668D" w:rsidRDefault="005F595D">
      <w:pPr>
        <w:spacing w:line="360" w:lineRule="auto"/>
        <w:ind w:firstLineChars="200" w:firstLine="560"/>
        <w:rPr>
          <w:rFonts w:ascii="宋体" w:hAnsi="宋体" w:cs="宋体"/>
          <w:sz w:val="28"/>
          <w:szCs w:val="28"/>
        </w:rPr>
      </w:pPr>
      <w:r>
        <w:rPr>
          <w:rFonts w:ascii="宋体" w:hAnsi="宋体" w:cs="宋体" w:hint="eastAsia"/>
          <w:color w:val="000000"/>
          <w:sz w:val="28"/>
          <w:szCs w:val="28"/>
        </w:rPr>
        <w:t>④</w:t>
      </w:r>
      <w:r>
        <w:rPr>
          <w:rFonts w:ascii="宋体" w:hAnsi="宋体" w:cs="宋体" w:hint="eastAsia"/>
          <w:sz w:val="28"/>
          <w:szCs w:val="28"/>
        </w:rPr>
        <w:t>参选单位</w:t>
      </w:r>
      <w:r>
        <w:rPr>
          <w:rFonts w:ascii="宋体" w:hAnsi="宋体" w:cs="宋体" w:hint="eastAsia"/>
          <w:sz w:val="28"/>
          <w:szCs w:val="28"/>
        </w:rPr>
        <w:t>针对比选人项目提供切实可行</w:t>
      </w:r>
      <w:proofErr w:type="gramStart"/>
      <w:r>
        <w:rPr>
          <w:rFonts w:ascii="宋体" w:hAnsi="宋体" w:cs="宋体" w:hint="eastAsia"/>
          <w:sz w:val="28"/>
          <w:szCs w:val="28"/>
        </w:rPr>
        <w:t>的除蚁方案</w:t>
      </w:r>
      <w:proofErr w:type="gramEnd"/>
      <w:r>
        <w:rPr>
          <w:rFonts w:ascii="宋体" w:hAnsi="宋体" w:cs="宋体" w:hint="eastAsia"/>
          <w:sz w:val="28"/>
          <w:szCs w:val="28"/>
        </w:rPr>
        <w:t>。</w:t>
      </w:r>
    </w:p>
    <w:p w:rsidR="0031668D" w:rsidRDefault="005F595D">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⑤提供参选报价表。报价单参照附件三格式进行报价。如私自修改报价格式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31668D" w:rsidRDefault="005F595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31668D" w:rsidRDefault="005F595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1668D" w:rsidRDefault="005F595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31668D" w:rsidRDefault="005F595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31668D" w:rsidRDefault="005F595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31668D" w:rsidRDefault="005F595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31668D" w:rsidRDefault="005F595D">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31668D" w:rsidRDefault="005F595D">
      <w:pPr>
        <w:widowControl/>
        <w:snapToGrid w:val="0"/>
        <w:spacing w:line="360" w:lineRule="auto"/>
        <w:rPr>
          <w:rFonts w:ascii="宋体"/>
          <w:sz w:val="28"/>
          <w:szCs w:val="28"/>
        </w:rPr>
      </w:pPr>
      <w:r>
        <w:rPr>
          <w:rFonts w:ascii="宋体" w:hAnsi="宋体" w:cs="宋体" w:hint="eastAsia"/>
          <w:sz w:val="28"/>
          <w:szCs w:val="28"/>
        </w:rPr>
        <w:t>不负担上述费用。</w:t>
      </w:r>
    </w:p>
    <w:p w:rsidR="0031668D" w:rsidRDefault="005F595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31668D" w:rsidRDefault="005F595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31668D">
      <w:pPr>
        <w:snapToGrid w:val="0"/>
        <w:spacing w:line="360" w:lineRule="auto"/>
        <w:jc w:val="center"/>
        <w:rPr>
          <w:rFonts w:ascii="宋体"/>
          <w:b/>
          <w:bCs/>
          <w:color w:val="000000"/>
          <w:sz w:val="28"/>
          <w:szCs w:val="28"/>
        </w:rPr>
      </w:pPr>
    </w:p>
    <w:p w:rsidR="0031668D" w:rsidRDefault="005F595D">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1668D" w:rsidRDefault="005F595D">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31668D" w:rsidRDefault="005F595D">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w:t>
      </w:r>
      <w:r>
        <w:rPr>
          <w:rFonts w:asciiTheme="minorEastAsia" w:eastAsiaTheme="minorEastAsia" w:hAnsiTheme="minorEastAsia" w:hint="eastAsia"/>
          <w:sz w:val="28"/>
          <w:szCs w:val="28"/>
        </w:rPr>
        <w:t>总价最低者视</w:t>
      </w:r>
      <w:r>
        <w:rPr>
          <w:rFonts w:asciiTheme="minorEastAsia" w:eastAsiaTheme="minorEastAsia" w:hAnsiTheme="minorEastAsia" w:hint="eastAsia"/>
          <w:sz w:val="28"/>
          <w:szCs w:val="28"/>
        </w:rPr>
        <w:t>为中标单位，但不限于以参选</w:t>
      </w:r>
      <w:r>
        <w:rPr>
          <w:rFonts w:asciiTheme="minorEastAsia" w:eastAsiaTheme="minorEastAsia" w:hAnsiTheme="minorEastAsia" w:hint="eastAsia"/>
          <w:sz w:val="28"/>
          <w:szCs w:val="28"/>
        </w:rPr>
        <w:t>总价最低者</w:t>
      </w:r>
      <w:r>
        <w:rPr>
          <w:rFonts w:asciiTheme="minorEastAsia" w:eastAsiaTheme="minorEastAsia" w:hAnsiTheme="minorEastAsia" w:hint="eastAsia"/>
          <w:sz w:val="28"/>
          <w:szCs w:val="28"/>
        </w:rPr>
        <w:t>中选</w:t>
      </w:r>
      <w:r>
        <w:rPr>
          <w:rFonts w:asciiTheme="minorEastAsia" w:eastAsiaTheme="minorEastAsia" w:hAnsiTheme="minorEastAsia" w:hint="eastAsia"/>
          <w:color w:val="000000"/>
          <w:sz w:val="28"/>
          <w:szCs w:val="28"/>
        </w:rPr>
        <w:t>，将会综合考虑以下因数：</w:t>
      </w:r>
    </w:p>
    <w:p w:rsidR="0031668D" w:rsidRDefault="005F59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w:t>
      </w:r>
      <w:r>
        <w:rPr>
          <w:rFonts w:asciiTheme="minorEastAsia" w:eastAsiaTheme="minorEastAsia" w:hAnsiTheme="minorEastAsia" w:hint="eastAsia"/>
          <w:color w:val="000000"/>
          <w:sz w:val="28"/>
          <w:szCs w:val="28"/>
        </w:rPr>
        <w:t>工作执行</w:t>
      </w:r>
      <w:r>
        <w:rPr>
          <w:rFonts w:asciiTheme="minorEastAsia" w:eastAsiaTheme="minorEastAsia" w:hAnsiTheme="minorEastAsia" w:hint="eastAsia"/>
          <w:color w:val="000000"/>
          <w:sz w:val="28"/>
          <w:szCs w:val="28"/>
        </w:rPr>
        <w:t>能力；</w:t>
      </w:r>
    </w:p>
    <w:p w:rsidR="0031668D" w:rsidRDefault="005F59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31668D" w:rsidRDefault="005F595D">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31668D" w:rsidRDefault="005F595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31668D" w:rsidRDefault="005F59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报价最高限价为</w:t>
      </w:r>
      <w:r>
        <w:rPr>
          <w:rFonts w:asciiTheme="minorEastAsia" w:eastAsiaTheme="minorEastAsia" w:hAnsiTheme="minorEastAsia" w:hint="eastAsia"/>
          <w:sz w:val="28"/>
          <w:szCs w:val="28"/>
        </w:rPr>
        <w:t>30000</w:t>
      </w:r>
      <w:r>
        <w:rPr>
          <w:rFonts w:asciiTheme="minorEastAsia" w:eastAsiaTheme="minorEastAsia" w:hAnsiTheme="minorEastAsia" w:hint="eastAsia"/>
          <w:sz w:val="28"/>
          <w:szCs w:val="28"/>
        </w:rPr>
        <w:t>元。</w:t>
      </w:r>
    </w:p>
    <w:p w:rsidR="0031668D" w:rsidRDefault="005F595D">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1.3</w:t>
      </w:r>
      <w:r>
        <w:rPr>
          <w:rFonts w:ascii="宋体" w:hAnsi="宋体" w:hint="eastAsia"/>
          <w:sz w:val="28"/>
          <w:szCs w:val="28"/>
          <w:highlight w:val="yellow"/>
        </w:rPr>
        <w:t>如超过最高限价，视为无效报价。</w:t>
      </w:r>
    </w:p>
    <w:p w:rsidR="0031668D" w:rsidRDefault="005F595D">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31668D" w:rsidRDefault="005F595D">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31668D" w:rsidRDefault="005F59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31668D" w:rsidRDefault="005F59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31668D" w:rsidRDefault="005F595D">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31668D" w:rsidRDefault="005F595D">
      <w:pPr>
        <w:spacing w:line="360" w:lineRule="auto"/>
        <w:ind w:firstLineChars="200" w:firstLine="560"/>
        <w:rPr>
          <w:rFonts w:ascii="宋体" w:hAnsi="宋体" w:cs="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31668D" w:rsidRDefault="0031668D">
      <w:pPr>
        <w:spacing w:line="360" w:lineRule="auto"/>
        <w:ind w:firstLineChars="200" w:firstLine="560"/>
        <w:rPr>
          <w:rFonts w:ascii="宋体" w:hAnsi="宋体" w:cs="宋体"/>
          <w:color w:val="000000"/>
          <w:sz w:val="28"/>
          <w:szCs w:val="28"/>
        </w:rPr>
      </w:pPr>
    </w:p>
    <w:p w:rsidR="0031668D" w:rsidRDefault="0031668D">
      <w:pPr>
        <w:spacing w:line="360" w:lineRule="auto"/>
        <w:ind w:firstLineChars="200" w:firstLine="560"/>
        <w:rPr>
          <w:rFonts w:ascii="宋体"/>
          <w:color w:val="000000"/>
          <w:sz w:val="28"/>
          <w:szCs w:val="28"/>
        </w:rPr>
      </w:pPr>
    </w:p>
    <w:p w:rsidR="0031668D" w:rsidRDefault="0031668D">
      <w:pPr>
        <w:spacing w:line="360" w:lineRule="auto"/>
        <w:ind w:firstLineChars="200" w:firstLine="560"/>
        <w:rPr>
          <w:rFonts w:ascii="宋体"/>
          <w:color w:val="000000"/>
          <w:sz w:val="28"/>
          <w:szCs w:val="28"/>
        </w:rPr>
      </w:pPr>
    </w:p>
    <w:p w:rsidR="0031668D" w:rsidRDefault="0031668D">
      <w:pPr>
        <w:spacing w:line="360" w:lineRule="auto"/>
        <w:ind w:firstLineChars="200" w:firstLine="560"/>
        <w:rPr>
          <w:rFonts w:ascii="宋体"/>
          <w:color w:val="000000"/>
          <w:sz w:val="28"/>
          <w:szCs w:val="28"/>
        </w:rPr>
      </w:pPr>
    </w:p>
    <w:p w:rsidR="0031668D" w:rsidRDefault="005F595D">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1668D" w:rsidRDefault="005F595D">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31668D" w:rsidRDefault="005F595D">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31668D" w:rsidRDefault="005F595D">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31668D">
      <w:pPr>
        <w:rPr>
          <w:rFonts w:ascii="宋体"/>
          <w:color w:val="000000"/>
          <w:sz w:val="32"/>
          <w:szCs w:val="32"/>
        </w:rPr>
      </w:pPr>
    </w:p>
    <w:p w:rsidR="0031668D" w:rsidRDefault="005F595D">
      <w:pPr>
        <w:rPr>
          <w:rFonts w:ascii="宋体"/>
          <w:color w:val="000000"/>
          <w:sz w:val="32"/>
          <w:szCs w:val="32"/>
        </w:rPr>
      </w:pPr>
      <w:r>
        <w:rPr>
          <w:rFonts w:ascii="宋体" w:hint="eastAsia"/>
          <w:color w:val="000000"/>
          <w:sz w:val="32"/>
          <w:szCs w:val="32"/>
        </w:rPr>
        <w:t>.</w:t>
      </w:r>
    </w:p>
    <w:p w:rsidR="0031668D" w:rsidRDefault="005F595D">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1668D" w:rsidRDefault="005F595D">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31668D" w:rsidRDefault="005F595D">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31668D" w:rsidRDefault="005F595D">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31668D" w:rsidRDefault="005F595D">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5F595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31668D" w:rsidRDefault="005F595D">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年生活区、厂区除蚁项目</w:t>
      </w:r>
      <w:r>
        <w:rPr>
          <w:rFonts w:ascii="宋体" w:hAnsi="宋体" w:cs="宋体" w:hint="eastAsia"/>
          <w:sz w:val="28"/>
          <w:szCs w:val="28"/>
        </w:rPr>
        <w:t>合同》（详见附件一）、《服务承诺函》（详见附件四）的规定。</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31668D">
      <w:pPr>
        <w:tabs>
          <w:tab w:val="left" w:pos="1260"/>
          <w:tab w:val="left" w:pos="1800"/>
        </w:tabs>
        <w:jc w:val="center"/>
        <w:rPr>
          <w:rFonts w:ascii="宋体"/>
          <w:color w:val="000000"/>
          <w:sz w:val="32"/>
          <w:szCs w:val="32"/>
        </w:rPr>
      </w:pPr>
    </w:p>
    <w:p w:rsidR="0031668D" w:rsidRDefault="005F595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31668D" w:rsidRDefault="005F595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31668D" w:rsidRDefault="005F595D">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ind w:firstLineChars="225" w:firstLine="720"/>
        <w:jc w:val="left"/>
        <w:rPr>
          <w:rFonts w:ascii="宋体"/>
          <w:color w:val="000000"/>
          <w:sz w:val="32"/>
          <w:szCs w:val="32"/>
        </w:rPr>
      </w:pPr>
    </w:p>
    <w:p w:rsidR="0031668D" w:rsidRDefault="0031668D">
      <w:pPr>
        <w:snapToGrid w:val="0"/>
        <w:spacing w:line="360" w:lineRule="auto"/>
        <w:rPr>
          <w:rFonts w:ascii="宋体"/>
          <w:color w:val="000000"/>
          <w:sz w:val="32"/>
          <w:szCs w:val="32"/>
        </w:rPr>
      </w:pPr>
    </w:p>
    <w:p w:rsidR="0031668D" w:rsidRDefault="005F595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31668D" w:rsidRDefault="005F595D">
      <w:pPr>
        <w:pStyle w:val="a3"/>
        <w:spacing w:line="440" w:lineRule="exact"/>
        <w:ind w:firstLine="723"/>
        <w:jc w:val="center"/>
        <w:outlineLvl w:val="0"/>
        <w:rPr>
          <w:rFonts w:ascii="宋体" w:hAnsi="宋体"/>
          <w:b/>
          <w:bCs/>
          <w:sz w:val="36"/>
          <w:szCs w:val="36"/>
        </w:rPr>
      </w:pPr>
      <w:r>
        <w:rPr>
          <w:rFonts w:ascii="宋体" w:hAnsi="宋体" w:hint="eastAsia"/>
          <w:b/>
          <w:bCs/>
          <w:sz w:val="36"/>
          <w:szCs w:val="36"/>
        </w:rPr>
        <w:t>业务外包项目服务合同</w:t>
      </w:r>
    </w:p>
    <w:p w:rsidR="0031668D" w:rsidRDefault="005F595D">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合同编号：</w:t>
      </w:r>
      <w:r>
        <w:rPr>
          <w:rFonts w:ascii="宋体" w:hAnsi="宋体" w:hint="eastAsia"/>
          <w:sz w:val="24"/>
        </w:rPr>
        <w:t>NO.</w:t>
      </w:r>
      <w:r>
        <w:rPr>
          <w:rFonts w:ascii="宋体" w:hAnsi="宋体"/>
        </w:rPr>
        <w:t xml:space="preserve"> </w:t>
      </w:r>
      <w:r>
        <w:rPr>
          <w:rFonts w:ascii="宋体" w:hAnsi="宋体" w:hint="eastAsia"/>
          <w:sz w:val="24"/>
        </w:rPr>
        <w:t xml:space="preserve">  </w:t>
      </w:r>
    </w:p>
    <w:p w:rsidR="0031668D" w:rsidRDefault="0031668D">
      <w:pPr>
        <w:tabs>
          <w:tab w:val="left" w:pos="945"/>
        </w:tabs>
        <w:autoSpaceDE w:val="0"/>
        <w:autoSpaceDN w:val="0"/>
        <w:spacing w:line="440" w:lineRule="exact"/>
        <w:ind w:right="215" w:firstLineChars="200" w:firstLine="480"/>
        <w:rPr>
          <w:rFonts w:ascii="宋体" w:hAnsi="宋体"/>
          <w:sz w:val="24"/>
        </w:rPr>
      </w:pPr>
    </w:p>
    <w:p w:rsidR="0031668D" w:rsidRDefault="005F595D">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甲方（发包方）：福建省东南电化股份有限公司</w:t>
      </w:r>
    </w:p>
    <w:p w:rsidR="0031668D" w:rsidRDefault="005F595D">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31668D" w:rsidRDefault="005F595D">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31668D" w:rsidRDefault="0031668D">
      <w:pPr>
        <w:spacing w:line="440" w:lineRule="exact"/>
        <w:ind w:firstLineChars="200" w:firstLine="480"/>
        <w:rPr>
          <w:rFonts w:ascii="宋体" w:hAnsi="宋体"/>
          <w:sz w:val="24"/>
        </w:rPr>
      </w:pPr>
    </w:p>
    <w:p w:rsidR="0031668D" w:rsidRDefault="005F595D">
      <w:pPr>
        <w:spacing w:line="440" w:lineRule="exact"/>
        <w:ind w:firstLineChars="200" w:firstLine="480"/>
        <w:rPr>
          <w:rFonts w:ascii="宋体" w:hAnsi="宋体"/>
          <w:sz w:val="24"/>
        </w:rPr>
      </w:pPr>
      <w:r>
        <w:rPr>
          <w:rFonts w:ascii="宋体" w:hAnsi="宋体" w:hint="eastAsia"/>
          <w:sz w:val="24"/>
        </w:rPr>
        <w:t>乙方（承包方）：</w:t>
      </w:r>
      <w:r>
        <w:rPr>
          <w:rFonts w:ascii="宋体" w:hAnsi="宋体" w:hint="eastAsia"/>
          <w:sz w:val="24"/>
        </w:rPr>
        <w:t xml:space="preserve"> </w:t>
      </w:r>
    </w:p>
    <w:p w:rsidR="0031668D" w:rsidRDefault="005F595D">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31668D" w:rsidRDefault="005F595D">
      <w:pPr>
        <w:autoSpaceDE w:val="0"/>
        <w:autoSpaceDN w:val="0"/>
        <w:spacing w:line="440" w:lineRule="exact"/>
        <w:ind w:right="6"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31668D" w:rsidRDefault="0031668D">
      <w:pPr>
        <w:autoSpaceDE w:val="0"/>
        <w:autoSpaceDN w:val="0"/>
        <w:spacing w:line="440" w:lineRule="exact"/>
        <w:ind w:right="6"/>
        <w:rPr>
          <w:rFonts w:ascii="宋体" w:hAnsi="宋体"/>
          <w:sz w:val="24"/>
        </w:rPr>
      </w:pPr>
    </w:p>
    <w:p w:rsidR="0031668D" w:rsidRDefault="005F595D">
      <w:pPr>
        <w:tabs>
          <w:tab w:val="left" w:pos="1080"/>
        </w:tabs>
        <w:spacing w:line="440" w:lineRule="exact"/>
        <w:jc w:val="center"/>
        <w:rPr>
          <w:rFonts w:ascii="宋体" w:hAnsi="宋体"/>
          <w:b/>
          <w:sz w:val="24"/>
        </w:rPr>
      </w:pPr>
      <w:r>
        <w:rPr>
          <w:rFonts w:ascii="宋体" w:hAnsi="宋体" w:hint="eastAsia"/>
          <w:b/>
          <w:sz w:val="24"/>
        </w:rPr>
        <w:t>第一部分</w:t>
      </w:r>
      <w:r>
        <w:rPr>
          <w:rFonts w:ascii="宋体" w:hAnsi="宋体" w:hint="eastAsia"/>
          <w:b/>
          <w:sz w:val="24"/>
        </w:rPr>
        <w:t xml:space="preserve">  </w:t>
      </w:r>
      <w:r>
        <w:rPr>
          <w:rFonts w:ascii="宋体" w:hAnsi="宋体" w:hint="eastAsia"/>
          <w:b/>
          <w:sz w:val="24"/>
        </w:rPr>
        <w:t>通用条款</w:t>
      </w:r>
    </w:p>
    <w:p w:rsidR="0031668D" w:rsidRDefault="0031668D">
      <w:pPr>
        <w:autoSpaceDE w:val="0"/>
        <w:autoSpaceDN w:val="0"/>
        <w:spacing w:line="440" w:lineRule="exact"/>
        <w:ind w:right="6"/>
        <w:jc w:val="center"/>
        <w:rPr>
          <w:rFonts w:ascii="宋体" w:hAnsi="宋体"/>
          <w:b/>
          <w:sz w:val="24"/>
        </w:rPr>
      </w:pPr>
    </w:p>
    <w:p w:rsidR="0031668D" w:rsidRDefault="0031668D">
      <w:pPr>
        <w:autoSpaceDE w:val="0"/>
        <w:autoSpaceDN w:val="0"/>
        <w:spacing w:line="440" w:lineRule="exact"/>
        <w:ind w:right="6"/>
        <w:rPr>
          <w:rFonts w:ascii="宋体" w:hAnsi="宋体"/>
          <w:b/>
          <w:sz w:val="24"/>
        </w:rPr>
      </w:pPr>
    </w:p>
    <w:p w:rsidR="0031668D" w:rsidRDefault="005F595D">
      <w:pPr>
        <w:autoSpaceDE w:val="0"/>
        <w:autoSpaceDN w:val="0"/>
        <w:spacing w:line="440" w:lineRule="exact"/>
        <w:ind w:right="6" w:firstLineChars="200" w:firstLine="480"/>
        <w:rPr>
          <w:rFonts w:ascii="宋体" w:hAnsi="宋体"/>
          <w:sz w:val="24"/>
        </w:rPr>
      </w:pPr>
      <w:r>
        <w:rPr>
          <w:rFonts w:ascii="宋体" w:hAnsi="宋体" w:hint="eastAsia"/>
          <w:sz w:val="24"/>
        </w:rPr>
        <w:t>就甲方将</w:t>
      </w:r>
      <w:r>
        <w:rPr>
          <w:rFonts w:ascii="宋体" w:hAnsi="宋体" w:hint="eastAsia"/>
          <w:sz w:val="24"/>
          <w:u w:val="single"/>
        </w:rPr>
        <w:t xml:space="preserve">              </w:t>
      </w:r>
      <w:r>
        <w:rPr>
          <w:rFonts w:ascii="宋体" w:hAnsi="宋体" w:hint="eastAsia"/>
          <w:sz w:val="24"/>
          <w:u w:val="single"/>
        </w:rPr>
        <w:t>等</w:t>
      </w:r>
      <w:r>
        <w:rPr>
          <w:rFonts w:ascii="宋体" w:hAnsi="宋体" w:hint="eastAsia"/>
          <w:sz w:val="24"/>
        </w:rPr>
        <w:t>业务外包给乙方相关事宜，甲乙双方在公平合理、互利互惠的基础上，经协商一致，签订合同如下：</w:t>
      </w:r>
    </w:p>
    <w:p w:rsidR="0031668D" w:rsidRDefault="005F595D">
      <w:pPr>
        <w:tabs>
          <w:tab w:val="left" w:pos="1080"/>
        </w:tabs>
        <w:spacing w:line="440" w:lineRule="exact"/>
        <w:ind w:firstLineChars="196" w:firstLine="47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服务内容</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乙方为甲方提供如下外包服务（根据双方约定在“□”内打“√”）：</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sym w:font="Wingdings" w:char="F0FE"/>
      </w:r>
      <w:r>
        <w:rPr>
          <w:rFonts w:ascii="宋体" w:hAnsi="宋体" w:hint="eastAsia"/>
          <w:sz w:val="24"/>
        </w:rPr>
        <w:t xml:space="preserve"> </w:t>
      </w:r>
      <w:r>
        <w:rPr>
          <w:rFonts w:ascii="宋体" w:hAnsi="宋体" w:hint="eastAsia"/>
          <w:sz w:val="24"/>
        </w:rPr>
        <w:t>乙方承包甲方</w:t>
      </w:r>
      <w:r>
        <w:rPr>
          <w:rFonts w:ascii="宋体" w:hAnsi="宋体" w:hint="eastAsia"/>
          <w:sz w:val="24"/>
          <w:u w:val="single"/>
        </w:rPr>
        <w:t xml:space="preserve">          </w:t>
      </w:r>
      <w:r>
        <w:rPr>
          <w:rFonts w:ascii="宋体" w:hAnsi="宋体" w:hint="eastAsia"/>
          <w:sz w:val="24"/>
        </w:rPr>
        <w:t>作业任务。</w:t>
      </w:r>
    </w:p>
    <w:p w:rsidR="0031668D" w:rsidRDefault="005F595D">
      <w:pPr>
        <w:tabs>
          <w:tab w:val="left" w:pos="1080"/>
        </w:tabs>
        <w:spacing w:line="440" w:lineRule="exact"/>
        <w:ind w:firstLineChars="196" w:firstLine="472"/>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服务区域</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2.1</w:t>
      </w:r>
      <w:r>
        <w:rPr>
          <w:rFonts w:ascii="宋体" w:hAnsi="宋体" w:hint="eastAsia"/>
          <w:sz w:val="24"/>
        </w:rPr>
        <w:t>服务区域：</w:t>
      </w:r>
      <w:r>
        <w:rPr>
          <w:rFonts w:ascii="宋体" w:hAnsi="宋体" w:hint="eastAsia"/>
          <w:sz w:val="24"/>
          <w:u w:val="single"/>
        </w:rPr>
        <w:t>甲方厂区等。</w:t>
      </w:r>
    </w:p>
    <w:p w:rsidR="0031668D" w:rsidRDefault="005F595D">
      <w:pPr>
        <w:tabs>
          <w:tab w:val="left" w:pos="1080"/>
        </w:tabs>
        <w:spacing w:line="440" w:lineRule="exact"/>
        <w:ind w:firstLineChars="200" w:firstLine="482"/>
        <w:rPr>
          <w:rFonts w:ascii="宋体" w:hAnsi="宋体"/>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服务期限</w:t>
      </w:r>
      <w:r>
        <w:rPr>
          <w:rFonts w:ascii="宋体" w:hAnsi="宋体" w:hint="eastAsia"/>
          <w:b/>
          <w:sz w:val="24"/>
        </w:rPr>
        <w:t xml:space="preserve"> </w:t>
      </w:r>
    </w:p>
    <w:p w:rsidR="0031668D" w:rsidRDefault="005F595D">
      <w:pPr>
        <w:tabs>
          <w:tab w:val="left" w:pos="1080"/>
        </w:tabs>
        <w:spacing w:line="440" w:lineRule="exact"/>
        <w:ind w:leftChars="228" w:left="936" w:hangingChars="200" w:hanging="480"/>
        <w:rPr>
          <w:rFonts w:ascii="宋体" w:hAnsi="宋体"/>
          <w:sz w:val="24"/>
        </w:rPr>
      </w:pPr>
      <w:r>
        <w:rPr>
          <w:rFonts w:ascii="宋体" w:hAnsi="宋体" w:hint="eastAsia"/>
          <w:sz w:val="24"/>
        </w:rPr>
        <w:t>3.1</w:t>
      </w:r>
      <w:r>
        <w:rPr>
          <w:rFonts w:ascii="宋体" w:hAnsi="宋体" w:hint="eastAsia"/>
          <w:sz w:val="24"/>
        </w:rPr>
        <w:t>服务期限为</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日至</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3.2</w:t>
      </w:r>
      <w:r>
        <w:rPr>
          <w:rFonts w:ascii="宋体" w:hAnsi="宋体" w:hint="eastAsia"/>
          <w:sz w:val="24"/>
        </w:rPr>
        <w:t>服务期限届满时，乙方已经接受但尚未完成的服务项目，仍应按照本合同约定的标准完成。</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3.3</w:t>
      </w:r>
      <w:r>
        <w:rPr>
          <w:rFonts w:ascii="宋体" w:hAnsi="宋体" w:hint="eastAsia"/>
          <w:sz w:val="24"/>
        </w:rPr>
        <w:t>如乙方在服务期限届满后要求继续承包的，可参加甲方业务外包的招标或其他方式的商务竞价谈判。</w:t>
      </w:r>
    </w:p>
    <w:p w:rsidR="0031668D" w:rsidRDefault="005F595D">
      <w:pPr>
        <w:tabs>
          <w:tab w:val="left" w:pos="1080"/>
        </w:tabs>
        <w:spacing w:line="440" w:lineRule="exact"/>
        <w:ind w:leftChars="228" w:left="938" w:hangingChars="200" w:hanging="482"/>
        <w:rPr>
          <w:rFonts w:ascii="宋体" w:hAnsi="宋体"/>
          <w:b/>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服务标准及操作要求</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4.1</w:t>
      </w:r>
      <w:r>
        <w:rPr>
          <w:rFonts w:ascii="宋体" w:hAnsi="宋体" w:hint="eastAsia"/>
          <w:sz w:val="24"/>
        </w:rPr>
        <w:t>具体服务标准和操作要求详见专用条款部分附件</w:t>
      </w:r>
      <w:r>
        <w:rPr>
          <w:rFonts w:ascii="宋体" w:hAnsi="宋体" w:hint="eastAsia"/>
          <w:sz w:val="24"/>
        </w:rPr>
        <w:t>A</w:t>
      </w:r>
      <w:r>
        <w:rPr>
          <w:rFonts w:ascii="宋体" w:hAnsi="宋体" w:hint="eastAsia"/>
          <w:sz w:val="24"/>
        </w:rPr>
        <w:t>。</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4.2</w:t>
      </w:r>
      <w:r>
        <w:rPr>
          <w:rFonts w:ascii="宋体" w:hAnsi="宋体" w:hint="eastAsia"/>
          <w:sz w:val="24"/>
        </w:rPr>
        <w:t>合同履行中，国家法律法规、政府政策或行业组织等对本合同项下的服</w:t>
      </w:r>
      <w:r>
        <w:rPr>
          <w:rFonts w:ascii="宋体" w:hAnsi="宋体" w:hint="eastAsia"/>
          <w:sz w:val="24"/>
        </w:rPr>
        <w:lastRenderedPageBreak/>
        <w:t>务和操作制定更高标准的，按照更高标准执行；各类标准不一致的，按照最高标准执行。</w:t>
      </w:r>
    </w:p>
    <w:p w:rsidR="0031668D" w:rsidRDefault="005F595D">
      <w:pPr>
        <w:tabs>
          <w:tab w:val="left" w:pos="1080"/>
        </w:tabs>
        <w:spacing w:line="440" w:lineRule="exact"/>
        <w:ind w:firstLineChars="200" w:firstLine="482"/>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设备及材料</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乙方应</w:t>
      </w:r>
      <w:r>
        <w:rPr>
          <w:rFonts w:ascii="宋体" w:hAnsi="宋体" w:hint="eastAsia"/>
          <w:sz w:val="24"/>
        </w:rPr>
        <w:t>自备外包项目服务所需要的设备、材料，包括其此类设备、材料的相关操作技术及劳动力等。</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5.2  </w:t>
      </w:r>
      <w:r>
        <w:rPr>
          <w:rFonts w:ascii="宋体" w:hAnsi="宋体" w:hint="eastAsia"/>
          <w:sz w:val="24"/>
        </w:rPr>
        <w:t>如乙方提出请求，经</w:t>
      </w:r>
      <w:r>
        <w:rPr>
          <w:rFonts w:ascii="宋体" w:hAnsi="宋体"/>
          <w:sz w:val="24"/>
        </w:rPr>
        <w:t>甲方</w:t>
      </w:r>
      <w:r>
        <w:rPr>
          <w:rFonts w:ascii="宋体" w:hAnsi="宋体" w:hint="eastAsia"/>
          <w:sz w:val="24"/>
        </w:rPr>
        <w:t>同意后，甲方可以在设备、材料等方面为乙方提供协助（甲方提供的设备、材料详见附件</w:t>
      </w:r>
      <w:r>
        <w:rPr>
          <w:rFonts w:ascii="宋体" w:hAnsi="宋体" w:hint="eastAsia"/>
          <w:sz w:val="24"/>
        </w:rPr>
        <w:t>B</w:t>
      </w:r>
      <w:r>
        <w:rPr>
          <w:rFonts w:ascii="宋体" w:hAnsi="宋体" w:hint="eastAsia"/>
          <w:sz w:val="24"/>
        </w:rPr>
        <w:t>，如有）并提供相应的操作技术指导，由此产生的费用，双方约定按照以下第</w:t>
      </w:r>
      <w:r>
        <w:rPr>
          <w:rFonts w:ascii="宋体" w:hAnsi="宋体" w:hint="eastAsia"/>
          <w:sz w:val="24"/>
        </w:rPr>
        <w:t xml:space="preserve"> 3</w:t>
      </w:r>
      <w:r>
        <w:rPr>
          <w:rFonts w:ascii="宋体" w:hAnsi="宋体" w:hint="eastAsia"/>
          <w:sz w:val="24"/>
        </w:rPr>
        <w:t>种方式执行：</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）费用由乙方承担，甲方有权要求乙方另行支付或者在应付给乙方的服务费用中直接扣除。</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）费用由甲方承担，但该部分费用已包含在甲方支付给乙方的外包服务费中，甲方不再另行支付。</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）其他：设备及材料费用全</w:t>
      </w:r>
      <w:r>
        <w:rPr>
          <w:rFonts w:ascii="宋体" w:hAnsi="宋体" w:hint="eastAsia"/>
          <w:sz w:val="24"/>
        </w:rPr>
        <w:t>由</w:t>
      </w:r>
      <w:r>
        <w:rPr>
          <w:rFonts w:ascii="宋体" w:hAnsi="宋体" w:hint="eastAsia"/>
          <w:sz w:val="24"/>
        </w:rPr>
        <w:t>乙方提供</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5.3  </w:t>
      </w:r>
      <w:r>
        <w:rPr>
          <w:rFonts w:ascii="宋体" w:hAnsi="宋体" w:hint="eastAsia"/>
          <w:sz w:val="24"/>
        </w:rPr>
        <w:t>乙方应依法妥善使用相关设备、材料（包括使用甲方的设备、材料，以下同），并在使用期间承担保管责任。因设备、材料的使用产生的责任，由乙方承担。</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5.4  </w:t>
      </w:r>
      <w:r>
        <w:rPr>
          <w:rFonts w:ascii="宋体" w:hAnsi="宋体" w:hint="eastAsia"/>
          <w:sz w:val="24"/>
        </w:rPr>
        <w:t>服务期限届满，乙方应立即归还甲方设备、材料，逾期每日向甲方支付违约金人民币壹仟元。除正常损耗外，如因可归责于乙方的原因造成毁损、灭失的，乙方承担赔偿责任。</w:t>
      </w:r>
    </w:p>
    <w:p w:rsidR="0031668D" w:rsidRDefault="005F595D">
      <w:pPr>
        <w:tabs>
          <w:tab w:val="left" w:pos="1080"/>
        </w:tabs>
        <w:spacing w:line="440" w:lineRule="exact"/>
        <w:ind w:firstLineChars="200" w:firstLine="482"/>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履约保证</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6.1</w:t>
      </w:r>
      <w:r>
        <w:rPr>
          <w:rFonts w:ascii="宋体" w:hAnsi="宋体" w:hint="eastAsia"/>
          <w:sz w:val="24"/>
        </w:rPr>
        <w:t>乙方在签署本合同之前，应当向甲方交纳履约保证金人民币</w:t>
      </w:r>
      <w:r>
        <w:rPr>
          <w:rFonts w:ascii="宋体" w:hAnsi="宋体" w:hint="eastAsia"/>
          <w:sz w:val="24"/>
          <w:u w:val="single"/>
        </w:rPr>
        <w:t>壹拾</w:t>
      </w:r>
      <w:r>
        <w:rPr>
          <w:rFonts w:ascii="宋体" w:hAnsi="宋体" w:hint="eastAsia"/>
          <w:sz w:val="24"/>
        </w:rPr>
        <w:t>万元。乙方违约或发生本合同约定的其他事由的，甲方有权从履行保证金中优先扣除因乙方违约金及其他应付款项；由此造成履约保证金不足的，乙方应在</w:t>
      </w:r>
      <w:r>
        <w:rPr>
          <w:rFonts w:ascii="宋体" w:hAnsi="宋体" w:hint="eastAsia"/>
          <w:sz w:val="24"/>
        </w:rPr>
        <w:t>5</w:t>
      </w:r>
      <w:r>
        <w:rPr>
          <w:rFonts w:ascii="宋体" w:hAnsi="宋体" w:hint="eastAsia"/>
          <w:sz w:val="24"/>
        </w:rPr>
        <w:t>日内补足，逾期每日按照应</w:t>
      </w:r>
      <w:proofErr w:type="gramStart"/>
      <w:r>
        <w:rPr>
          <w:rFonts w:ascii="宋体" w:hAnsi="宋体" w:hint="eastAsia"/>
          <w:sz w:val="24"/>
        </w:rPr>
        <w:t>缴</w:t>
      </w:r>
      <w:proofErr w:type="gramEnd"/>
      <w:r>
        <w:rPr>
          <w:rFonts w:ascii="宋体" w:hAnsi="宋体" w:hint="eastAsia"/>
          <w:sz w:val="24"/>
        </w:rPr>
        <w:t>金额的千分之一支付违约金。</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6.2</w:t>
      </w:r>
      <w:r>
        <w:rPr>
          <w:rFonts w:ascii="宋体" w:hAnsi="宋体" w:hint="eastAsia"/>
          <w:sz w:val="24"/>
        </w:rPr>
        <w:t>服务期限届满时，经双方确认乙方不存在遗留债务问题，且乙方已经全面履行完本合同之全部义务，乙方向甲方申请后，履约保证金在</w:t>
      </w:r>
      <w:r>
        <w:rPr>
          <w:rFonts w:ascii="宋体" w:hAnsi="宋体" w:hint="eastAsia"/>
          <w:sz w:val="24"/>
        </w:rPr>
        <w:t>30</w:t>
      </w:r>
      <w:r>
        <w:rPr>
          <w:rFonts w:ascii="宋体" w:hAnsi="宋体" w:hint="eastAsia"/>
          <w:sz w:val="24"/>
        </w:rPr>
        <w:t>天内无息退还。</w:t>
      </w:r>
    </w:p>
    <w:p w:rsidR="0031668D" w:rsidRDefault="005F595D">
      <w:pPr>
        <w:widowControl/>
        <w:spacing w:line="440" w:lineRule="exact"/>
        <w:ind w:firstLineChars="200" w:firstLine="482"/>
        <w:jc w:val="left"/>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服务费用</w:t>
      </w:r>
      <w:r>
        <w:rPr>
          <w:rFonts w:ascii="宋体" w:hAnsi="宋体" w:hint="eastAsia"/>
          <w:b/>
          <w:sz w:val="24"/>
        </w:rPr>
        <w:t xml:space="preserve">  </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7.1</w:t>
      </w:r>
      <w:r>
        <w:rPr>
          <w:rFonts w:ascii="宋体" w:hAnsi="宋体" w:hint="eastAsia"/>
          <w:sz w:val="24"/>
        </w:rPr>
        <w:t>计费标准：详见专用条款部分附件</w:t>
      </w:r>
      <w:r>
        <w:rPr>
          <w:rFonts w:ascii="宋体" w:hAnsi="宋体" w:hint="eastAsia"/>
          <w:sz w:val="24"/>
        </w:rPr>
        <w:t>C</w:t>
      </w:r>
      <w:r>
        <w:rPr>
          <w:rFonts w:ascii="宋体" w:hAnsi="宋体" w:hint="eastAsia"/>
          <w:sz w:val="24"/>
        </w:rPr>
        <w:t>，附件</w:t>
      </w:r>
      <w:r>
        <w:rPr>
          <w:rFonts w:ascii="宋体" w:hAnsi="宋体" w:hint="eastAsia"/>
          <w:sz w:val="24"/>
        </w:rPr>
        <w:t>C</w:t>
      </w:r>
      <w:r>
        <w:rPr>
          <w:rFonts w:ascii="宋体" w:hAnsi="宋体" w:hint="eastAsia"/>
          <w:sz w:val="24"/>
        </w:rPr>
        <w:t>中的费用为含税价格，包含乙方提供本合同项下的外包服务所能获得的全部报酬，除非双方另有约定，甲方不再承担其他费</w:t>
      </w:r>
      <w:r>
        <w:rPr>
          <w:rFonts w:ascii="宋体" w:hAnsi="宋体" w:hint="eastAsia"/>
          <w:sz w:val="24"/>
        </w:rPr>
        <w:t>用。</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lastRenderedPageBreak/>
        <w:t>7.2</w:t>
      </w:r>
      <w:r>
        <w:rPr>
          <w:rFonts w:ascii="宋体" w:hAnsi="宋体" w:hint="eastAsia"/>
          <w:sz w:val="24"/>
        </w:rPr>
        <w:t>结算支付</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）服务费用按月结算。</w:t>
      </w:r>
      <w:r>
        <w:rPr>
          <w:rFonts w:ascii="宋体" w:hAnsi="宋体" w:hint="eastAsia"/>
          <w:sz w:val="24"/>
        </w:rPr>
        <w:t xml:space="preserve"> </w:t>
      </w:r>
      <w:r>
        <w:rPr>
          <w:rFonts w:ascii="宋体" w:hAnsi="宋体" w:hint="eastAsia"/>
          <w:sz w:val="24"/>
        </w:rPr>
        <w:t>每月</w:t>
      </w:r>
      <w:r>
        <w:rPr>
          <w:rFonts w:ascii="宋体" w:hAnsi="宋体" w:hint="eastAsia"/>
          <w:sz w:val="24"/>
        </w:rPr>
        <w:t>15</w:t>
      </w:r>
      <w:r>
        <w:rPr>
          <w:rFonts w:ascii="宋体" w:hAnsi="宋体" w:hint="eastAsia"/>
          <w:sz w:val="24"/>
        </w:rPr>
        <w:t>日前，乙方应向甲方提交上月外包服务的结算材料（结算资料清单及式样详见附件</w:t>
      </w:r>
      <w:r>
        <w:rPr>
          <w:rFonts w:ascii="宋体" w:hAnsi="宋体" w:hint="eastAsia"/>
          <w:sz w:val="24"/>
        </w:rPr>
        <w:t>D</w:t>
      </w:r>
      <w:r>
        <w:rPr>
          <w:rFonts w:ascii="宋体" w:hAnsi="宋体" w:hint="eastAsia"/>
          <w:sz w:val="24"/>
        </w:rPr>
        <w:t>）。甲方对乙方的结算材料进行审核后确定应付服务费用。乙方</w:t>
      </w:r>
      <w:r>
        <w:rPr>
          <w:rFonts w:ascii="宋体" w:hAnsi="宋体"/>
          <w:sz w:val="24"/>
        </w:rPr>
        <w:t>所有的</w:t>
      </w:r>
      <w:r>
        <w:rPr>
          <w:rFonts w:ascii="宋体" w:hAnsi="宋体" w:hint="eastAsia"/>
          <w:sz w:val="24"/>
        </w:rPr>
        <w:t>结算资料（包括甲方实际应付款金额确定后乙方开具的发票）需送至甲方指定的下列地址及接收人</w:t>
      </w:r>
      <w:r>
        <w:rPr>
          <w:rFonts w:ascii="宋体" w:hAnsi="宋体"/>
          <w:sz w:val="24"/>
        </w:rPr>
        <w:t>：</w:t>
      </w:r>
      <w:r>
        <w:rPr>
          <w:rFonts w:ascii="宋体" w:hAnsi="宋体"/>
          <w:sz w:val="24"/>
        </w:rPr>
        <w:t xml:space="preserve"> </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福建省东南电化股份有限公司</w:t>
      </w:r>
      <w:r>
        <w:rPr>
          <w:rFonts w:ascii="宋体" w:hAnsi="宋体" w:hint="eastAsia"/>
          <w:sz w:val="24"/>
          <w:u w:val="single"/>
        </w:rPr>
        <w:t xml:space="preserve">     </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接收人</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宋体" w:hAnsi="宋体" w:hint="eastAsia"/>
          <w:sz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）甲方有权根据合同约定对乙方进行考核，并根据考核结果从应付服务费用中扣除相应考核扣款（具体考核要求详见专用条款部分</w:t>
      </w:r>
      <w:r>
        <w:rPr>
          <w:rFonts w:asciiTheme="minorEastAsia" w:eastAsiaTheme="minorEastAsia" w:hAnsiTheme="minorEastAsia" w:cstheme="minorEastAsia" w:hint="eastAsia"/>
          <w:sz w:val="24"/>
          <w:szCs w:val="24"/>
        </w:rPr>
        <w:t>附件</w:t>
      </w:r>
      <w:r>
        <w:rPr>
          <w:rFonts w:asciiTheme="minorEastAsia" w:eastAsiaTheme="minorEastAsia" w:hAnsiTheme="minorEastAsia" w:cstheme="minorEastAsia" w:hint="eastAsia"/>
          <w:sz w:val="24"/>
          <w:szCs w:val="24"/>
        </w:rPr>
        <w:t>E</w:t>
      </w:r>
      <w:r>
        <w:rPr>
          <w:rFonts w:asciiTheme="minorEastAsia" w:eastAsiaTheme="minorEastAsia" w:hAnsiTheme="minorEastAsia" w:cstheme="minorEastAsia" w:hint="eastAsia"/>
          <w:sz w:val="24"/>
          <w:szCs w:val="24"/>
        </w:rPr>
        <w:t>），对于乙方需向甲方支付的违约金或其他款项，甲方亦有权从应付服务费用中扣除。应付服务费用扣除相应款项后，为甲方实际应付款金额。</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）甲方实际应付款金额确定后，乙方按照甲方的要求开具相应金额的正式税务发票。甲方收到乙方发票后</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个工作日内向乙方付款。乙方未提供发票的，甲方有权拒绝付款。乙方指定收款账户如下：</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户名：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开户行：</w:t>
      </w:r>
      <w:r>
        <w:rPr>
          <w:rFonts w:asciiTheme="minorEastAsia" w:eastAsiaTheme="minorEastAsia" w:hAnsiTheme="minorEastAsia" w:cstheme="minorEastAsia" w:hint="eastAsia"/>
          <w:sz w:val="24"/>
          <w:szCs w:val="24"/>
          <w:u w:val="single"/>
        </w:rPr>
        <w:t xml:space="preserve">                        </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账号：</w:t>
      </w:r>
      <w:r>
        <w:rPr>
          <w:rFonts w:asciiTheme="minorEastAsia" w:eastAsiaTheme="minorEastAsia" w:hAnsiTheme="minorEastAsia" w:cstheme="minorEastAsia" w:hint="eastAsia"/>
          <w:sz w:val="24"/>
          <w:szCs w:val="24"/>
          <w:u w:val="single"/>
        </w:rPr>
        <w:t xml:space="preserve">                          </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）甲方的付款，并不限制甲方在随后时间对已开具发票的费用提出争议或对合同中不满意的服务进行索赔的权利，且付款亦不构成甲方对乙方服务的最终认可。</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第八条</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双方权利义务</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8.1</w:t>
      </w:r>
      <w:r>
        <w:rPr>
          <w:rFonts w:asciiTheme="minorEastAsia" w:eastAsiaTheme="minorEastAsia" w:hAnsiTheme="minorEastAsia" w:cstheme="minorEastAsia" w:hint="eastAsia"/>
          <w:sz w:val="24"/>
          <w:szCs w:val="24"/>
        </w:rPr>
        <w:t>甲方权利义务：</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）甲方应按照合同约定如期支付服务费。</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）甲方有权对乙方履行本合同的情况进行监督检查，若发现乙方的履行不符合合同约定，可以发出书面通知要求乙方更正，乙方应按甲方通知中的更正要求，在规定期限就其服务的缺陷进行补救、重作。</w:t>
      </w:r>
    </w:p>
    <w:p w:rsidR="0031668D" w:rsidRDefault="005F595D">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8.2</w:t>
      </w:r>
      <w:r>
        <w:rPr>
          <w:rFonts w:asciiTheme="minorEastAsia" w:eastAsiaTheme="minorEastAsia" w:hAnsiTheme="minorEastAsia" w:cstheme="minorEastAsia" w:hint="eastAsia"/>
          <w:sz w:val="24"/>
          <w:szCs w:val="24"/>
        </w:rPr>
        <w:t>乙方权利义务：</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）乙方应按照双方约定的服务项目、服务标准及操作要求提供服务。如果乙方提供的服务存在任何缺陷，乙方应立即主动采取或者经甲方通知后立即采取一切有效措施进行更正或补救。</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）乙方提供服务过程中，应当</w:t>
      </w:r>
      <w:proofErr w:type="gramStart"/>
      <w:r>
        <w:rPr>
          <w:rFonts w:ascii="宋体" w:hAnsi="宋体" w:hint="eastAsia"/>
          <w:sz w:val="24"/>
        </w:rPr>
        <w:t>遵</w:t>
      </w:r>
      <w:proofErr w:type="gramEnd"/>
      <w:r>
        <w:rPr>
          <w:rFonts w:ascii="宋体" w:hAnsi="宋体" w:hint="eastAsia"/>
          <w:sz w:val="24"/>
        </w:rPr>
        <w:t>法律法规规定以及甲方厂区与生产作业有关的规章制度。</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）本合</w:t>
      </w:r>
      <w:r>
        <w:rPr>
          <w:rFonts w:ascii="宋体" w:hAnsi="宋体" w:hint="eastAsia"/>
          <w:sz w:val="24"/>
        </w:rPr>
        <w:t>同履行过程中，因可归责于乙方的原因造成甲方或第三方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Pr>
          <w:rFonts w:ascii="宋体" w:hAnsi="宋体"/>
          <w:sz w:val="24"/>
        </w:rPr>
        <w:t>承担</w:t>
      </w:r>
      <w:r>
        <w:rPr>
          <w:rFonts w:ascii="宋体" w:hAnsi="宋体" w:hint="eastAsia"/>
          <w:sz w:val="24"/>
        </w:rPr>
        <w:t>赔偿</w:t>
      </w:r>
      <w:r>
        <w:rPr>
          <w:rFonts w:ascii="宋体" w:hAnsi="宋体"/>
          <w:sz w:val="24"/>
        </w:rPr>
        <w:t>责任</w:t>
      </w:r>
      <w:r>
        <w:rPr>
          <w:rFonts w:ascii="宋体" w:hAnsi="宋体" w:hint="eastAsia"/>
          <w:sz w:val="24"/>
        </w:rPr>
        <w:t>。</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）乙方有权按照本合同约定获得相应的服务费用。</w:t>
      </w:r>
    </w:p>
    <w:p w:rsidR="0031668D" w:rsidRDefault="005F595D">
      <w:pPr>
        <w:widowControl/>
        <w:spacing w:line="440" w:lineRule="exact"/>
        <w:ind w:firstLineChars="200" w:firstLine="482"/>
        <w:jc w:val="left"/>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劳动关系</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 xml:space="preserve">9.1 </w:t>
      </w:r>
      <w:r>
        <w:rPr>
          <w:rFonts w:ascii="宋体" w:hAnsi="宋体" w:hint="eastAsia"/>
          <w:sz w:val="24"/>
        </w:rPr>
        <w:t>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 xml:space="preserve">9.2 </w:t>
      </w:r>
      <w:r>
        <w:rPr>
          <w:rFonts w:ascii="宋体" w:hAnsi="宋体" w:hint="eastAsia"/>
          <w:sz w:val="24"/>
        </w:rPr>
        <w:t>甲方与乙方指派作业人员之间不存在劳动关系、劳务关系或其他雇佣关系。乙方作业人员以劳动关系、劳务关系或</w:t>
      </w:r>
      <w:r>
        <w:rPr>
          <w:rFonts w:ascii="宋体" w:hAnsi="宋体" w:hint="eastAsia"/>
          <w:sz w:val="24"/>
        </w:rPr>
        <w:t>其他雇佣关系为由向甲方主张权利的，均应由乙方负责处理并承担相应责任。</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9.3</w:t>
      </w:r>
      <w:r>
        <w:rPr>
          <w:rFonts w:ascii="宋体" w:hAnsi="宋体" w:hint="eastAsia"/>
          <w:sz w:val="24"/>
        </w:rPr>
        <w:t>乙方作业人员在服务期间发生的、或与履行本合同相关的任何事故或人身伤害、财产损失等，均与甲方无关，所有责任及相关费用由乙方自行承担。造成甲方或第三方损失的，乙方还应承担赔偿责任。</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 xml:space="preserve">9.4 </w:t>
      </w:r>
      <w:r>
        <w:rPr>
          <w:rFonts w:ascii="宋体" w:hAnsi="宋体" w:hint="eastAsia"/>
          <w:sz w:val="24"/>
        </w:rPr>
        <w:t>如甲方因本合同的履行而被政府主管部门或者司法机关</w:t>
      </w:r>
      <w:proofErr w:type="gramStart"/>
      <w:r>
        <w:rPr>
          <w:rFonts w:ascii="宋体" w:hAnsi="宋体" w:hint="eastAsia"/>
          <w:sz w:val="24"/>
        </w:rPr>
        <w:t>判令需</w:t>
      </w:r>
      <w:proofErr w:type="gramEnd"/>
      <w:r>
        <w:rPr>
          <w:rFonts w:ascii="宋体" w:hAnsi="宋体" w:hint="eastAsia"/>
          <w:sz w:val="24"/>
        </w:rPr>
        <w:t>向乙方作业人员承担补偿、赔偿或其他责任的，甲方有权要求乙方承担或向乙方追偿，并有权直接先行扣除履约保证金或其他应付款用于承担此等责任。</w:t>
      </w:r>
    </w:p>
    <w:p w:rsidR="0031668D" w:rsidRDefault="005F595D">
      <w:pPr>
        <w:spacing w:line="440" w:lineRule="exact"/>
        <w:ind w:firstLineChars="196" w:firstLine="472"/>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安全条款</w:t>
      </w:r>
    </w:p>
    <w:p w:rsidR="0031668D" w:rsidRDefault="005F595D">
      <w:pPr>
        <w:tabs>
          <w:tab w:val="left" w:pos="1080"/>
        </w:tabs>
        <w:spacing w:line="440" w:lineRule="exact"/>
        <w:ind w:leftChars="1" w:left="2" w:firstLineChars="200" w:firstLine="480"/>
        <w:rPr>
          <w:rFonts w:ascii="宋体" w:hAnsi="宋体"/>
          <w:sz w:val="24"/>
        </w:rPr>
      </w:pPr>
      <w:r>
        <w:rPr>
          <w:rFonts w:ascii="宋体" w:hAnsi="宋体" w:hint="eastAsia"/>
          <w:sz w:val="24"/>
        </w:rPr>
        <w:t>10.1</w:t>
      </w:r>
      <w:r>
        <w:rPr>
          <w:rFonts w:ascii="宋体" w:hAnsi="宋体" w:hint="eastAsia"/>
          <w:sz w:val="24"/>
        </w:rPr>
        <w:t>甲方有权对乙方作业</w:t>
      </w:r>
      <w:r>
        <w:rPr>
          <w:rFonts w:ascii="宋体" w:hAnsi="宋体"/>
          <w:sz w:val="24"/>
        </w:rPr>
        <w:t>人员进行</w:t>
      </w:r>
      <w:r>
        <w:rPr>
          <w:rFonts w:ascii="宋体" w:hAnsi="宋体" w:hint="eastAsia"/>
          <w:sz w:val="24"/>
        </w:rPr>
        <w:t>厂区内</w:t>
      </w:r>
      <w:r>
        <w:rPr>
          <w:rFonts w:ascii="宋体" w:hAnsi="宋体"/>
          <w:sz w:val="24"/>
        </w:rPr>
        <w:t>安</w:t>
      </w:r>
      <w:r>
        <w:rPr>
          <w:rFonts w:ascii="宋体" w:hAnsi="宋体"/>
          <w:sz w:val="24"/>
        </w:rPr>
        <w:t>全、健康与环境知识的培训</w:t>
      </w:r>
      <w:r>
        <w:rPr>
          <w:rFonts w:ascii="宋体" w:hAnsi="宋体" w:hint="eastAsia"/>
          <w:sz w:val="24"/>
        </w:rPr>
        <w:t>，并对乙方工作区域随时进行安全、健康与环境方面有关事项的检查，乙方应积极、主动配合，不得以任何理由拒绝。</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10.2</w:t>
      </w:r>
      <w:r>
        <w:rPr>
          <w:rFonts w:ascii="宋体" w:hAnsi="宋体" w:hint="eastAsia"/>
          <w:sz w:val="24"/>
        </w:rPr>
        <w:t>甲方有权对乙方作业人员遵章守纪情况进行监督，对违章人员，甲方有权要求乙方更换，乙方不得拒绝。</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10.3</w:t>
      </w:r>
      <w:r>
        <w:rPr>
          <w:rFonts w:ascii="宋体" w:hAnsi="宋体" w:hint="eastAsia"/>
          <w:sz w:val="24"/>
        </w:rPr>
        <w:t>乙方应对其作业人员进行安全、健康与环境知识，以及相关操作技能的培训与考核（具体次数由乙方从确保安全、规范作业的角度进行把握，乙方应对其作业人员先行开展教育和考核，合格后才允许持证上岗）。确保所有作业人</w:t>
      </w:r>
      <w:r>
        <w:rPr>
          <w:rFonts w:ascii="宋体" w:hAnsi="宋体" w:hint="eastAsia"/>
          <w:sz w:val="24"/>
        </w:rPr>
        <w:lastRenderedPageBreak/>
        <w:t>员均持证上岗，确保其作业人员了解、知晓外包项目业及作业场所存在的潜在危害</w:t>
      </w:r>
      <w:r>
        <w:rPr>
          <w:rFonts w:ascii="宋体" w:hAnsi="宋体" w:hint="eastAsia"/>
          <w:sz w:val="24"/>
        </w:rPr>
        <w:t>及防范措施。</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10.4</w:t>
      </w:r>
      <w:r>
        <w:rPr>
          <w:rFonts w:ascii="宋体" w:hAnsi="宋体" w:hint="eastAsia"/>
          <w:sz w:val="24"/>
        </w:rPr>
        <w:t>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10.5</w:t>
      </w:r>
      <w:r>
        <w:rPr>
          <w:rFonts w:ascii="宋体" w:hAnsi="宋体" w:hint="eastAsia"/>
          <w:sz w:val="24"/>
        </w:rPr>
        <w:t>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w:t>
      </w:r>
      <w:r>
        <w:rPr>
          <w:rFonts w:ascii="宋体" w:hAnsi="宋体" w:hint="eastAsia"/>
          <w:sz w:val="24"/>
        </w:rPr>
        <w:t>偿责任。</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10.6</w:t>
      </w:r>
      <w:r>
        <w:rPr>
          <w:rFonts w:ascii="宋体" w:hAnsi="宋体" w:hint="eastAsia"/>
          <w:sz w:val="24"/>
        </w:rPr>
        <w:t>乙方作业过程中发现现场安全隐患的，应立即向甲方报告并采取一切必要的防范、应对措施，因乙方未立即报告或未立即采取措施而造成的损害，由乙方承担赔偿责任。</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10.7</w:t>
      </w:r>
      <w:r>
        <w:rPr>
          <w:rFonts w:ascii="宋体" w:hAnsi="宋体" w:hint="eastAsia"/>
          <w:sz w:val="24"/>
        </w:rPr>
        <w:t>乙方特别申明：作为专业服务的外包方，</w:t>
      </w:r>
      <w:r>
        <w:rPr>
          <w:rFonts w:ascii="宋体" w:hAnsi="宋体"/>
          <w:sz w:val="24"/>
        </w:rPr>
        <w:t>乙方</w:t>
      </w:r>
      <w:r>
        <w:rPr>
          <w:rFonts w:ascii="宋体" w:hAnsi="宋体" w:hint="eastAsia"/>
          <w:sz w:val="24"/>
        </w:rPr>
        <w:t>在提供服务过程</w:t>
      </w:r>
      <w:r>
        <w:rPr>
          <w:rFonts w:ascii="宋体" w:hAnsi="宋体"/>
          <w:sz w:val="24"/>
        </w:rPr>
        <w:t>中</w:t>
      </w:r>
      <w:r>
        <w:rPr>
          <w:rFonts w:ascii="宋体" w:hAnsi="宋体" w:hint="eastAsia"/>
          <w:sz w:val="24"/>
        </w:rPr>
        <w:t>，除按甲方要求和规定外，更</w:t>
      </w:r>
      <w:r>
        <w:rPr>
          <w:rFonts w:ascii="宋体" w:hAnsi="宋体"/>
          <w:sz w:val="24"/>
        </w:rPr>
        <w:t>必须</w:t>
      </w:r>
      <w:r>
        <w:rPr>
          <w:rFonts w:ascii="宋体" w:hAnsi="宋体" w:hint="eastAsia"/>
          <w:sz w:val="24"/>
        </w:rPr>
        <w:t>积极主动地</w:t>
      </w:r>
      <w:r>
        <w:rPr>
          <w:rFonts w:ascii="宋体" w:hAnsi="宋体"/>
          <w:sz w:val="24"/>
        </w:rPr>
        <w:t>进行充分的危害识别</w:t>
      </w:r>
      <w:r>
        <w:rPr>
          <w:rFonts w:ascii="宋体" w:hAnsi="宋体" w:hint="eastAsia"/>
          <w:sz w:val="24"/>
        </w:rPr>
        <w:t>和管控</w:t>
      </w:r>
      <w:r>
        <w:rPr>
          <w:rFonts w:ascii="宋体" w:hAnsi="宋体"/>
          <w:sz w:val="24"/>
        </w:rPr>
        <w:t>，落实相关防护措施</w:t>
      </w:r>
      <w:r>
        <w:rPr>
          <w:rFonts w:ascii="宋体" w:hAnsi="宋体" w:hint="eastAsia"/>
          <w:sz w:val="24"/>
        </w:rPr>
        <w:t>和管理制度</w:t>
      </w:r>
      <w:r>
        <w:rPr>
          <w:rFonts w:ascii="宋体" w:hAnsi="宋体"/>
          <w:sz w:val="24"/>
        </w:rPr>
        <w:t>，确保不发生事故</w:t>
      </w:r>
      <w:r>
        <w:rPr>
          <w:rFonts w:ascii="宋体" w:hAnsi="宋体" w:hint="eastAsia"/>
          <w:sz w:val="24"/>
        </w:rPr>
        <w:t>、违法违规事件、损失或处罚</w:t>
      </w:r>
      <w:r>
        <w:rPr>
          <w:rFonts w:ascii="宋体" w:hAnsi="宋体"/>
          <w:sz w:val="24"/>
        </w:rPr>
        <w:t>。</w:t>
      </w:r>
      <w:r>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31668D" w:rsidRDefault="005F595D">
      <w:pPr>
        <w:widowControl/>
        <w:spacing w:line="440" w:lineRule="exact"/>
        <w:ind w:firstLineChars="200" w:firstLine="482"/>
        <w:jc w:val="left"/>
        <w:rPr>
          <w:rFonts w:ascii="宋体" w:hAnsi="宋体"/>
          <w:b/>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突发事件</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11.1</w:t>
      </w:r>
      <w:r>
        <w:rPr>
          <w:rFonts w:ascii="宋体" w:hAnsi="宋体" w:hint="eastAsia"/>
          <w:sz w:val="24"/>
        </w:rPr>
        <w:t>乙方在提供服务过程中发生突发事件（是指突然发生，造成或者可能造成严重危害，需要采取应急处置措施予以应对的事故灾难、公共卫生事件或其他安全事件等），应立即向甲方报告并采取有效措施进行补救。</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11.2</w:t>
      </w:r>
      <w:r>
        <w:rPr>
          <w:rFonts w:ascii="宋体" w:hAnsi="宋体" w:hint="eastAsia"/>
          <w:sz w:val="24"/>
        </w:rPr>
        <w:t>乙方不得隐瞒突发事件，否则应赔偿由此给甲方造成的全部损失，甲方并有权据此提前解除本合同、没收履约保证金。</w:t>
      </w:r>
    </w:p>
    <w:p w:rsidR="0031668D" w:rsidRDefault="005F595D">
      <w:pPr>
        <w:spacing w:line="440" w:lineRule="exact"/>
        <w:ind w:firstLineChars="196" w:firstLine="472"/>
        <w:rPr>
          <w:rFonts w:ascii="宋体" w:hAnsi="宋体"/>
          <w:b/>
          <w:sz w:val="24"/>
        </w:rPr>
      </w:pPr>
      <w:r>
        <w:rPr>
          <w:rFonts w:ascii="宋体" w:hAnsi="宋体" w:hint="eastAsia"/>
          <w:b/>
          <w:sz w:val="24"/>
        </w:rPr>
        <w:t>第十二条</w:t>
      </w:r>
      <w:r>
        <w:rPr>
          <w:rFonts w:ascii="宋体" w:hAnsi="宋体" w:hint="eastAsia"/>
          <w:b/>
          <w:sz w:val="24"/>
        </w:rPr>
        <w:t xml:space="preserve"> </w:t>
      </w:r>
      <w:r>
        <w:rPr>
          <w:rFonts w:ascii="宋体" w:hAnsi="宋体" w:hint="eastAsia"/>
          <w:b/>
          <w:sz w:val="24"/>
        </w:rPr>
        <w:t>保密承诺</w:t>
      </w:r>
    </w:p>
    <w:p w:rsidR="0031668D" w:rsidRDefault="005F595D">
      <w:pPr>
        <w:spacing w:line="440" w:lineRule="exact"/>
        <w:ind w:firstLineChars="196" w:firstLine="470"/>
        <w:rPr>
          <w:rFonts w:ascii="宋体" w:hAnsi="宋体"/>
          <w:color w:val="000000"/>
          <w:sz w:val="24"/>
        </w:rPr>
      </w:pPr>
      <w:r>
        <w:rPr>
          <w:rFonts w:ascii="宋体" w:hAnsi="宋体" w:hint="eastAsia"/>
          <w:color w:val="000000"/>
          <w:sz w:val="24"/>
        </w:rPr>
        <w:t>12.1</w:t>
      </w:r>
      <w:r>
        <w:rPr>
          <w:rFonts w:ascii="宋体" w:hAnsi="宋体" w:hint="eastAsia"/>
          <w:color w:val="000000"/>
          <w:sz w:val="24"/>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rsidR="0031668D" w:rsidRDefault="005F595D">
      <w:pPr>
        <w:spacing w:line="440" w:lineRule="exact"/>
        <w:ind w:firstLineChars="196" w:firstLine="470"/>
        <w:rPr>
          <w:rFonts w:ascii="宋体" w:hAnsi="宋体"/>
          <w:color w:val="000000"/>
          <w:sz w:val="24"/>
        </w:rPr>
      </w:pPr>
      <w:r>
        <w:rPr>
          <w:rFonts w:ascii="宋体" w:hAnsi="宋体" w:hint="eastAsia"/>
          <w:color w:val="000000"/>
          <w:sz w:val="24"/>
        </w:rPr>
        <w:t>12.2</w:t>
      </w:r>
      <w:r>
        <w:rPr>
          <w:rFonts w:ascii="宋体" w:hAnsi="宋体" w:hint="eastAsia"/>
          <w:color w:val="000000"/>
          <w:sz w:val="24"/>
        </w:rPr>
        <w:t>合同终止或解除后，乙方应立即向甲方返还或者销毁所有上述含甲方</w:t>
      </w:r>
      <w:r>
        <w:rPr>
          <w:rFonts w:ascii="宋体" w:hAnsi="宋体" w:hint="eastAsia"/>
          <w:color w:val="000000"/>
          <w:sz w:val="24"/>
        </w:rPr>
        <w:lastRenderedPageBreak/>
        <w:t>保密信息的资料。乙方应在合同终止或解除后</w:t>
      </w:r>
      <w:r>
        <w:rPr>
          <w:rFonts w:ascii="宋体" w:hAnsi="宋体" w:hint="eastAsia"/>
          <w:color w:val="000000"/>
          <w:sz w:val="24"/>
        </w:rPr>
        <w:t>5</w:t>
      </w:r>
      <w:r>
        <w:rPr>
          <w:rFonts w:ascii="宋体" w:hAnsi="宋体" w:hint="eastAsia"/>
          <w:color w:val="000000"/>
          <w:sz w:val="24"/>
        </w:rPr>
        <w:t>日内向甲方书面确认已销毁或返还所有含甲方保密信息的资料。</w:t>
      </w:r>
    </w:p>
    <w:p w:rsidR="0031668D" w:rsidRDefault="005F595D">
      <w:pPr>
        <w:spacing w:line="440" w:lineRule="exact"/>
        <w:ind w:firstLineChars="200" w:firstLine="480"/>
        <w:rPr>
          <w:rFonts w:ascii="宋体" w:hAnsi="宋体"/>
          <w:sz w:val="24"/>
        </w:rPr>
      </w:pPr>
      <w:r>
        <w:rPr>
          <w:rFonts w:ascii="宋体" w:hAnsi="宋体" w:hint="eastAsia"/>
          <w:sz w:val="24"/>
        </w:rPr>
        <w:t>12.3</w:t>
      </w:r>
      <w:r>
        <w:rPr>
          <w:rFonts w:ascii="宋体" w:hAnsi="宋体" w:hint="eastAsia"/>
          <w:sz w:val="24"/>
        </w:rPr>
        <w:t>乙方违反保密承诺的，甲方有权要求乙方支付违约金</w:t>
      </w:r>
      <w:r>
        <w:rPr>
          <w:rFonts w:ascii="宋体" w:hAnsi="宋体" w:hint="eastAsia"/>
          <w:sz w:val="24"/>
          <w:u w:val="single"/>
        </w:rPr>
        <w:t xml:space="preserve">    </w:t>
      </w:r>
      <w:r>
        <w:rPr>
          <w:rFonts w:ascii="宋体" w:hAnsi="宋体" w:hint="eastAsia"/>
          <w:sz w:val="24"/>
        </w:rPr>
        <w:t>万元并赔偿由此给甲方造成的损失。</w:t>
      </w:r>
    </w:p>
    <w:p w:rsidR="0031668D" w:rsidRDefault="005F595D">
      <w:pPr>
        <w:spacing w:line="440" w:lineRule="exact"/>
        <w:ind w:firstLineChars="200" w:firstLine="480"/>
        <w:rPr>
          <w:rFonts w:ascii="宋体" w:hAnsi="宋体"/>
          <w:sz w:val="24"/>
        </w:rPr>
      </w:pPr>
      <w:r>
        <w:rPr>
          <w:rFonts w:ascii="宋体" w:hAnsi="宋体" w:hint="eastAsia"/>
          <w:sz w:val="24"/>
        </w:rPr>
        <w:t>12.4</w:t>
      </w:r>
      <w:r>
        <w:rPr>
          <w:rFonts w:ascii="宋体" w:hAnsi="宋体" w:hint="eastAsia"/>
          <w:sz w:val="24"/>
        </w:rPr>
        <w:t>本条关于乙方保密承诺的</w:t>
      </w:r>
      <w:r>
        <w:rPr>
          <w:rFonts w:ascii="宋体" w:hAnsi="宋体" w:hint="eastAsia"/>
          <w:sz w:val="24"/>
        </w:rPr>
        <w:t>相关约定，同时适用于乙方作业人员，乙方应对其作业人员的违反保密承诺的行为承担连带责任。</w:t>
      </w:r>
    </w:p>
    <w:p w:rsidR="0031668D" w:rsidRDefault="005F595D">
      <w:pPr>
        <w:widowControl/>
        <w:spacing w:line="440" w:lineRule="exact"/>
        <w:ind w:firstLineChars="200" w:firstLine="482"/>
        <w:jc w:val="left"/>
        <w:rPr>
          <w:rFonts w:ascii="宋体" w:hAnsi="宋体"/>
          <w:b/>
          <w:sz w:val="24"/>
        </w:rPr>
      </w:pPr>
      <w:r>
        <w:rPr>
          <w:rFonts w:ascii="宋体" w:hAnsi="宋体" w:hint="eastAsia"/>
          <w:b/>
          <w:sz w:val="24"/>
        </w:rPr>
        <w:t>第十三条</w:t>
      </w:r>
      <w:r>
        <w:rPr>
          <w:rFonts w:ascii="宋体" w:hAnsi="宋体" w:hint="eastAsia"/>
          <w:b/>
          <w:sz w:val="24"/>
        </w:rPr>
        <w:t xml:space="preserve"> </w:t>
      </w:r>
      <w:r>
        <w:rPr>
          <w:rFonts w:ascii="宋体" w:hAnsi="宋体" w:hint="eastAsia"/>
          <w:b/>
          <w:sz w:val="24"/>
        </w:rPr>
        <w:t>合同转让和分包、转包</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13.1</w:t>
      </w:r>
      <w:r>
        <w:rPr>
          <w:rFonts w:ascii="宋体" w:hAnsi="宋体" w:hint="eastAsia"/>
          <w:sz w:val="24"/>
        </w:rPr>
        <w:t>未经甲方事前书面批准，乙方不得转让本合同项下的全部或者部分义务，也不得将外包项目整体或部分分包、转包给第三方，否则甲方有权解除合同、没收履约保证金并要求乙方赔偿损失。</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13.2</w:t>
      </w:r>
      <w:r>
        <w:rPr>
          <w:rFonts w:ascii="宋体" w:hAnsi="宋体" w:hint="eastAsia"/>
          <w:sz w:val="24"/>
        </w:rPr>
        <w:t>如乙方经甲方同意实施前述转让、分包或转包行为的，</w:t>
      </w:r>
      <w:proofErr w:type="gramStart"/>
      <w:r>
        <w:rPr>
          <w:rFonts w:ascii="宋体" w:hAnsi="宋体" w:hint="eastAsia"/>
          <w:sz w:val="24"/>
        </w:rPr>
        <w:t>乙方仍</w:t>
      </w:r>
      <w:proofErr w:type="gramEnd"/>
      <w:r>
        <w:rPr>
          <w:rFonts w:ascii="宋体" w:hAnsi="宋体" w:hint="eastAsia"/>
          <w:sz w:val="24"/>
        </w:rPr>
        <w:t>应对承包方的履行行为承担连带责任。</w:t>
      </w:r>
    </w:p>
    <w:p w:rsidR="0031668D" w:rsidRDefault="005F595D">
      <w:pPr>
        <w:widowControl/>
        <w:spacing w:line="440" w:lineRule="exact"/>
        <w:ind w:firstLineChars="200" w:firstLine="482"/>
        <w:jc w:val="left"/>
        <w:rPr>
          <w:rFonts w:ascii="宋体" w:hAnsi="宋体"/>
          <w:b/>
          <w:sz w:val="24"/>
        </w:rPr>
      </w:pPr>
      <w:r>
        <w:rPr>
          <w:rFonts w:ascii="宋体" w:hAnsi="宋体" w:hint="eastAsia"/>
          <w:b/>
          <w:sz w:val="24"/>
        </w:rPr>
        <w:t>第十四条</w:t>
      </w:r>
      <w:bookmarkStart w:id="1" w:name="_Toc442859431"/>
      <w:bookmarkStart w:id="2" w:name="_Toc13292868"/>
      <w:r>
        <w:rPr>
          <w:rFonts w:ascii="宋体" w:hAnsi="宋体" w:hint="eastAsia"/>
          <w:b/>
          <w:sz w:val="24"/>
        </w:rPr>
        <w:t xml:space="preserve"> </w:t>
      </w:r>
      <w:r>
        <w:rPr>
          <w:rFonts w:ascii="宋体" w:hAnsi="宋体" w:hint="eastAsia"/>
          <w:b/>
          <w:sz w:val="24"/>
        </w:rPr>
        <w:t>合同变更</w:t>
      </w:r>
      <w:bookmarkEnd w:id="1"/>
      <w:bookmarkEnd w:id="2"/>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14.1</w:t>
      </w:r>
      <w:r>
        <w:rPr>
          <w:rFonts w:ascii="宋体" w:hAnsi="宋体" w:hint="eastAsia"/>
          <w:sz w:val="24"/>
        </w:rPr>
        <w:t>本合同所指的“变更”是指对服务内容、完成服务的方法或进度表的修改、修订，或者其他对本合同的</w:t>
      </w:r>
      <w:r>
        <w:rPr>
          <w:rFonts w:ascii="宋体" w:hAnsi="宋体" w:hint="eastAsia"/>
          <w:sz w:val="24"/>
        </w:rPr>
        <w:t>实质性修改。</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14.2</w:t>
      </w:r>
      <w:r>
        <w:rPr>
          <w:rFonts w:ascii="宋体" w:hAnsi="宋体" w:hint="eastAsia"/>
          <w:sz w:val="24"/>
        </w:rPr>
        <w:t>甲方有权根据实际需求，变更合同约定的服务，包括但不限于：</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）增加服务项目或减少原先已约定服务项目，服务费用相应调整。</w:t>
      </w:r>
    </w:p>
    <w:p w:rsidR="0031668D" w:rsidRDefault="005F595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）对合同条款或除此之外甲方提供给乙方的有关资料的解释作最终确定，以及对该等资料中不够明确的地方作最终确定。</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乙方收到甲方发出的变更通知后，应立即变更有关的服务。</w:t>
      </w:r>
    </w:p>
    <w:p w:rsidR="0031668D" w:rsidRDefault="005F595D">
      <w:pPr>
        <w:widowControl/>
        <w:spacing w:line="440" w:lineRule="exact"/>
        <w:ind w:firstLineChars="200" w:firstLine="480"/>
        <w:jc w:val="left"/>
        <w:rPr>
          <w:rFonts w:ascii="宋体" w:hAnsi="宋体"/>
          <w:sz w:val="24"/>
        </w:rPr>
      </w:pPr>
      <w:r>
        <w:rPr>
          <w:rFonts w:ascii="宋体" w:hAnsi="宋体" w:hint="eastAsia"/>
          <w:sz w:val="24"/>
        </w:rPr>
        <w:t>14.3</w:t>
      </w:r>
      <w:r>
        <w:rPr>
          <w:rFonts w:ascii="宋体" w:hAnsi="宋体" w:hint="eastAsia"/>
          <w:sz w:val="24"/>
        </w:rPr>
        <w:t>乙方违约时（如因乙方误工，怠工无法胜任工作，直接影响甲方生产等情况的），甲方有权依据自身对乙方违约程度的判断，向乙方发出书面通知，列明要终止的服务和终止的生效时间，以全部或部分终止本合同。乙方须</w:t>
      </w:r>
      <w:r>
        <w:rPr>
          <w:rFonts w:ascii="宋体" w:hAnsi="宋体" w:hint="eastAsia"/>
          <w:sz w:val="24"/>
        </w:rPr>
        <w:t>在终止服务日期生效时停止该部分服务的工作，同时继续提供未被终止的那部分服务。</w:t>
      </w:r>
    </w:p>
    <w:p w:rsidR="0031668D" w:rsidRDefault="005F595D">
      <w:pPr>
        <w:tabs>
          <w:tab w:val="left" w:pos="1080"/>
        </w:tabs>
        <w:spacing w:line="440" w:lineRule="exact"/>
        <w:ind w:firstLineChars="196" w:firstLine="472"/>
        <w:rPr>
          <w:rFonts w:ascii="宋体" w:hAnsi="宋体"/>
          <w:b/>
          <w:sz w:val="24"/>
        </w:rPr>
      </w:pPr>
      <w:r>
        <w:rPr>
          <w:rFonts w:ascii="宋体" w:hAnsi="宋体" w:hint="eastAsia"/>
          <w:b/>
          <w:sz w:val="24"/>
        </w:rPr>
        <w:t>第十五条</w:t>
      </w:r>
      <w:r>
        <w:rPr>
          <w:rFonts w:ascii="宋体" w:hAnsi="宋体" w:hint="eastAsia"/>
          <w:b/>
          <w:sz w:val="24"/>
        </w:rPr>
        <w:t xml:space="preserve"> </w:t>
      </w:r>
      <w:r>
        <w:rPr>
          <w:rFonts w:ascii="宋体" w:hAnsi="宋体" w:hint="eastAsia"/>
          <w:b/>
          <w:sz w:val="24"/>
        </w:rPr>
        <w:t>违约责任</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15.1</w:t>
      </w:r>
      <w:r>
        <w:rPr>
          <w:rFonts w:ascii="宋体" w:hAnsi="宋体" w:hint="eastAsia"/>
          <w:sz w:val="24"/>
        </w:rPr>
        <w:t>乙方违约的，</w:t>
      </w:r>
      <w:r>
        <w:rPr>
          <w:rFonts w:ascii="宋体" w:hAnsi="宋体"/>
          <w:sz w:val="24"/>
        </w:rPr>
        <w:t>甲方</w:t>
      </w:r>
      <w:r>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15.2</w:t>
      </w:r>
      <w:r>
        <w:rPr>
          <w:rFonts w:ascii="宋体" w:hAnsi="宋体" w:hint="eastAsia"/>
          <w:sz w:val="24"/>
        </w:rPr>
        <w:t>因乙方的原因，乙方未能依约完成工作任务的，甲方除暂缓支付相应服务费、按比例扣减相应的费用外，还有</w:t>
      </w:r>
      <w:proofErr w:type="gramStart"/>
      <w:r>
        <w:rPr>
          <w:rFonts w:ascii="宋体" w:hAnsi="宋体" w:hint="eastAsia"/>
          <w:sz w:val="24"/>
        </w:rPr>
        <w:t>权选择</w:t>
      </w:r>
      <w:proofErr w:type="gramEnd"/>
      <w:r>
        <w:rPr>
          <w:rFonts w:ascii="宋体" w:hAnsi="宋体" w:hint="eastAsia"/>
          <w:sz w:val="24"/>
        </w:rPr>
        <w:t>按当月应付服务费总额的</w:t>
      </w:r>
      <w:r>
        <w:rPr>
          <w:rFonts w:ascii="宋体" w:hAnsi="宋体" w:hint="eastAsia"/>
          <w:sz w:val="24"/>
        </w:rPr>
        <w:t>5%</w:t>
      </w:r>
      <w:r>
        <w:rPr>
          <w:rFonts w:ascii="宋体" w:hAnsi="宋体" w:hint="eastAsia"/>
          <w:sz w:val="24"/>
        </w:rPr>
        <w:t>收取为违约金或按当月应付服务费总额每日</w:t>
      </w:r>
      <w:r>
        <w:rPr>
          <w:rFonts w:ascii="宋体" w:hAnsi="宋体" w:hint="eastAsia"/>
          <w:sz w:val="24"/>
          <w:u w:val="single"/>
        </w:rPr>
        <w:t>5</w:t>
      </w:r>
      <w:r>
        <w:rPr>
          <w:rFonts w:ascii="宋体" w:hAnsi="宋体" w:hint="eastAsia"/>
          <w:sz w:val="24"/>
        </w:rPr>
        <w:t>%</w:t>
      </w:r>
      <w:r>
        <w:rPr>
          <w:rFonts w:ascii="宋体" w:hAnsi="宋体" w:hint="eastAsia"/>
          <w:sz w:val="24"/>
        </w:rPr>
        <w:t>的标准收取违约金直至乙方完成工</w:t>
      </w:r>
      <w:r>
        <w:rPr>
          <w:rFonts w:ascii="宋体" w:hAnsi="宋体" w:hint="eastAsia"/>
          <w:sz w:val="24"/>
        </w:rPr>
        <w:lastRenderedPageBreak/>
        <w:t>作任务之日。同时，乙方应及时按甲方要求进行整改并自行承担费用。因乙方违约给甲方造成的其他损失超过违约金数额的，乙方还应承担赔偿责任。</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15.3 </w:t>
      </w:r>
      <w:r>
        <w:rPr>
          <w:rFonts w:ascii="宋体" w:hAnsi="宋体" w:hint="eastAsia"/>
          <w:sz w:val="24"/>
        </w:rPr>
        <w:t>乙方提前解除本合同的，甲方有权拒绝支付应付款项、没收履约保证金并要求乙方赔偿损失等。</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15.4  </w:t>
      </w:r>
      <w:r>
        <w:rPr>
          <w:rFonts w:ascii="宋体" w:hAnsi="宋体" w:hint="eastAsia"/>
          <w:sz w:val="24"/>
        </w:rPr>
        <w:t>甲方行使没收履约保证金的权利时，如履约保证金已被用于抵扣乙方其他应付款项，乙方应立即先行补足履约保证金。</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15.5</w:t>
      </w:r>
      <w:r>
        <w:rPr>
          <w:rFonts w:ascii="宋体" w:hAnsi="宋体" w:hint="eastAsia"/>
          <w:sz w:val="24"/>
        </w:rPr>
        <w:t>甲方未按照约定向乙方支付费用的，甲方按照银行同期贷款基准利率标准向乙方支付利息。</w:t>
      </w:r>
    </w:p>
    <w:p w:rsidR="0031668D" w:rsidRDefault="005F595D">
      <w:pPr>
        <w:spacing w:line="440" w:lineRule="exact"/>
        <w:ind w:firstLineChars="196" w:firstLine="472"/>
        <w:rPr>
          <w:rFonts w:ascii="宋体" w:hAnsi="宋体"/>
          <w:b/>
          <w:sz w:val="24"/>
        </w:rPr>
      </w:pPr>
      <w:r>
        <w:rPr>
          <w:rFonts w:ascii="宋体" w:hAnsi="宋体" w:hint="eastAsia"/>
          <w:b/>
          <w:sz w:val="24"/>
        </w:rPr>
        <w:t>第十六条</w:t>
      </w:r>
      <w:r>
        <w:rPr>
          <w:rFonts w:ascii="宋体" w:hAnsi="宋体" w:hint="eastAsia"/>
          <w:b/>
          <w:sz w:val="24"/>
        </w:rPr>
        <w:t xml:space="preserve"> </w:t>
      </w:r>
      <w:r>
        <w:rPr>
          <w:rFonts w:ascii="宋体" w:hAnsi="宋体" w:hint="eastAsia"/>
          <w:b/>
          <w:sz w:val="24"/>
        </w:rPr>
        <w:t>不可抗力</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16.1</w:t>
      </w:r>
      <w:r>
        <w:rPr>
          <w:rFonts w:ascii="宋体" w:hAnsi="宋体" w:hint="eastAsia"/>
          <w:sz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16.2</w:t>
      </w:r>
      <w:r>
        <w:rPr>
          <w:rFonts w:ascii="宋体" w:hAnsi="宋体" w:hint="eastAsia"/>
          <w:sz w:val="24"/>
        </w:rPr>
        <w:t>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16.3</w:t>
      </w:r>
      <w:r>
        <w:rPr>
          <w:rFonts w:ascii="宋体" w:hAnsi="宋体" w:hint="eastAsia"/>
          <w:sz w:val="24"/>
        </w:rPr>
        <w:t>本协议服务费用不得因不可抗力事件而作任何上调。</w:t>
      </w:r>
    </w:p>
    <w:p w:rsidR="0031668D" w:rsidRDefault="005F595D">
      <w:pPr>
        <w:spacing w:line="440" w:lineRule="exact"/>
        <w:ind w:firstLineChars="200" w:firstLine="482"/>
        <w:rPr>
          <w:rFonts w:ascii="宋体" w:hAnsi="宋体"/>
          <w:b/>
          <w:sz w:val="24"/>
        </w:rPr>
      </w:pPr>
      <w:r>
        <w:rPr>
          <w:rFonts w:ascii="宋体" w:hAnsi="宋体" w:hint="eastAsia"/>
          <w:b/>
          <w:sz w:val="24"/>
        </w:rPr>
        <w:t>第十七条</w:t>
      </w:r>
      <w:r>
        <w:rPr>
          <w:rFonts w:ascii="宋体" w:hAnsi="宋体" w:hint="eastAsia"/>
          <w:b/>
          <w:sz w:val="24"/>
        </w:rPr>
        <w:t xml:space="preserve"> </w:t>
      </w:r>
      <w:r>
        <w:rPr>
          <w:rFonts w:ascii="宋体" w:hAnsi="宋体" w:hint="eastAsia"/>
          <w:b/>
          <w:sz w:val="24"/>
        </w:rPr>
        <w:t>通知</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17.1</w:t>
      </w:r>
      <w:r>
        <w:rPr>
          <w:rFonts w:ascii="宋体" w:hAnsi="宋体"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sz w:val="24"/>
        </w:rPr>
        <w:t>3</w:t>
      </w:r>
      <w:r>
        <w:rPr>
          <w:rFonts w:ascii="宋体" w:hAnsi="宋体" w:hint="eastAsia"/>
          <w:sz w:val="24"/>
        </w:rPr>
        <w:t>日即视为已有效送达（有证据证明对方已经提前签收除外）；双方地址不在同一个地市级行政区域内的，自特快专递寄出之日起算第</w:t>
      </w:r>
      <w:r>
        <w:rPr>
          <w:rFonts w:ascii="宋体" w:hAnsi="宋体" w:hint="eastAsia"/>
          <w:sz w:val="24"/>
        </w:rPr>
        <w:t>6</w:t>
      </w:r>
      <w:r>
        <w:rPr>
          <w:rFonts w:ascii="宋体" w:hAnsi="宋体"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sz w:val="24"/>
        </w:rPr>
        <w:t>方应第一时间</w:t>
      </w:r>
      <w:proofErr w:type="gramEnd"/>
      <w:r>
        <w:rPr>
          <w:rFonts w:ascii="宋体" w:hAnsi="宋体" w:hint="eastAsia"/>
          <w:sz w:val="24"/>
        </w:rPr>
        <w:t>通知另一方，否则，通知方按对方变更前</w:t>
      </w:r>
      <w:r>
        <w:rPr>
          <w:rFonts w:ascii="宋体" w:hAnsi="宋体" w:hint="eastAsia"/>
          <w:sz w:val="24"/>
        </w:rPr>
        <w:t>地址寄出的，仍然视为有效送达，地址变更方对此无异议。</w:t>
      </w:r>
    </w:p>
    <w:p w:rsidR="0031668D" w:rsidRDefault="005F595D">
      <w:pPr>
        <w:pStyle w:val="5"/>
        <w:rPr>
          <w:rFonts w:ascii="宋体" w:hAnsi="宋体"/>
        </w:rPr>
      </w:pPr>
      <w:r>
        <w:rPr>
          <w:rFonts w:ascii="宋体" w:hAnsi="宋体" w:hint="eastAsia"/>
        </w:rPr>
        <w:t>17.2</w:t>
      </w:r>
      <w:r>
        <w:rPr>
          <w:rFonts w:ascii="宋体" w:hAnsi="宋体" w:hint="eastAsia"/>
        </w:rPr>
        <w:t>双方联系方式</w:t>
      </w:r>
    </w:p>
    <w:p w:rsidR="0031668D" w:rsidRDefault="005F595D">
      <w:pPr>
        <w:pStyle w:val="5"/>
        <w:rPr>
          <w:rFonts w:ascii="宋体" w:hAnsi="宋体"/>
        </w:rPr>
      </w:pPr>
      <w:r>
        <w:rPr>
          <w:rFonts w:ascii="宋体" w:hAnsi="宋体" w:hint="eastAsia"/>
        </w:rPr>
        <w:t>甲方地址：</w:t>
      </w:r>
      <w:r>
        <w:rPr>
          <w:rFonts w:ascii="宋体" w:hAnsi="宋体" w:hint="eastAsia"/>
          <w:u w:val="single"/>
        </w:rPr>
        <w:t xml:space="preserve"> </w:t>
      </w:r>
      <w:r>
        <w:rPr>
          <w:rFonts w:ascii="宋体" w:hAnsi="宋体" w:hint="eastAsia"/>
          <w:u w:val="single"/>
        </w:rPr>
        <w:t>福建省福清市江阴工业集中区</w:t>
      </w:r>
      <w:r>
        <w:rPr>
          <w:rFonts w:ascii="宋体" w:hAnsi="宋体" w:hint="eastAsia"/>
          <w:u w:val="single"/>
        </w:rPr>
        <w:t xml:space="preserve">         </w:t>
      </w:r>
    </w:p>
    <w:p w:rsidR="0031668D" w:rsidRDefault="005F595D">
      <w:pPr>
        <w:spacing w:line="440" w:lineRule="exact"/>
        <w:ind w:leftChars="250" w:left="1340" w:hangingChars="350" w:hanging="840"/>
        <w:rPr>
          <w:rFonts w:ascii="宋体" w:hAnsi="宋体"/>
          <w:sz w:val="24"/>
        </w:rPr>
      </w:pPr>
      <w:r>
        <w:rPr>
          <w:rFonts w:ascii="宋体" w:hAnsi="宋体" w:hint="eastAsia"/>
          <w:sz w:val="24"/>
        </w:rPr>
        <w:t>邮编：</w:t>
      </w:r>
      <w:r>
        <w:rPr>
          <w:rFonts w:ascii="宋体" w:hAnsi="宋体" w:hint="eastAsia"/>
          <w:sz w:val="24"/>
          <w:u w:val="single"/>
        </w:rPr>
        <w:t xml:space="preserve">350300                                  </w:t>
      </w:r>
    </w:p>
    <w:p w:rsidR="0031668D" w:rsidRDefault="005F595D">
      <w:pPr>
        <w:spacing w:line="440" w:lineRule="exact"/>
        <w:ind w:leftChars="250" w:left="1340" w:hangingChars="350" w:hanging="840"/>
        <w:rPr>
          <w:rFonts w:ascii="宋体" w:hAnsi="宋体"/>
          <w:sz w:val="24"/>
        </w:rPr>
      </w:pPr>
      <w:r>
        <w:rPr>
          <w:rFonts w:ascii="宋体" w:hAnsi="宋体" w:hint="eastAsia"/>
          <w:sz w:val="24"/>
        </w:rPr>
        <w:t>传真：</w:t>
      </w:r>
      <w:r>
        <w:rPr>
          <w:rFonts w:ascii="宋体" w:hAnsi="宋体" w:hint="eastAsia"/>
          <w:sz w:val="24"/>
          <w:u w:val="single"/>
        </w:rPr>
        <w:t xml:space="preserve">0591-86552003                           </w:t>
      </w:r>
    </w:p>
    <w:p w:rsidR="0031668D" w:rsidRDefault="005F595D">
      <w:pPr>
        <w:spacing w:line="440" w:lineRule="exact"/>
        <w:ind w:leftChars="250" w:left="1340" w:hangingChars="350" w:hanging="840"/>
        <w:rPr>
          <w:rFonts w:ascii="宋体" w:hAnsi="宋体"/>
          <w:sz w:val="24"/>
        </w:rPr>
      </w:pPr>
      <w:r>
        <w:rPr>
          <w:rFonts w:ascii="宋体" w:hAnsi="宋体" w:hint="eastAsia"/>
          <w:sz w:val="24"/>
        </w:rPr>
        <w:lastRenderedPageBreak/>
        <w:t>电子邮箱：</w:t>
      </w:r>
      <w:r>
        <w:rPr>
          <w:rFonts w:ascii="宋体" w:hAnsi="宋体" w:hint="eastAsia"/>
          <w:sz w:val="24"/>
        </w:rPr>
        <w:t xml:space="preserve"> </w:t>
      </w:r>
      <w:r>
        <w:rPr>
          <w:rFonts w:ascii="宋体" w:hAnsi="宋体" w:hint="eastAsia"/>
          <w:sz w:val="24"/>
          <w:u w:val="single"/>
        </w:rPr>
        <w:t xml:space="preserve">  you008853@163.com                </w:t>
      </w:r>
    </w:p>
    <w:p w:rsidR="0031668D" w:rsidRDefault="005F595D">
      <w:pPr>
        <w:spacing w:line="440" w:lineRule="exact"/>
        <w:ind w:leftChars="250" w:left="1340" w:hangingChars="350" w:hanging="84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proofErr w:type="gramStart"/>
      <w:r>
        <w:rPr>
          <w:rFonts w:ascii="宋体" w:hAnsi="宋体" w:hint="eastAsia"/>
          <w:sz w:val="24"/>
          <w:u w:val="single"/>
        </w:rPr>
        <w:t>林哲宇</w:t>
      </w:r>
      <w:proofErr w:type="gramEnd"/>
      <w:r>
        <w:rPr>
          <w:rFonts w:ascii="宋体" w:hAnsi="宋体" w:hint="eastAsia"/>
          <w:sz w:val="24"/>
          <w:u w:val="single"/>
        </w:rPr>
        <w:t xml:space="preserve">                              </w:t>
      </w:r>
    </w:p>
    <w:p w:rsidR="0031668D" w:rsidRDefault="005F595D">
      <w:pPr>
        <w:tabs>
          <w:tab w:val="left" w:pos="1320"/>
          <w:tab w:val="left" w:pos="1560"/>
        </w:tabs>
        <w:spacing w:line="440" w:lineRule="exact"/>
        <w:ind w:firstLineChars="200" w:firstLine="480"/>
        <w:rPr>
          <w:rFonts w:ascii="宋体" w:hAnsi="宋体"/>
          <w:sz w:val="24"/>
        </w:rPr>
      </w:pPr>
      <w:r>
        <w:rPr>
          <w:rFonts w:ascii="宋体" w:hAnsi="宋体" w:hint="eastAsia"/>
          <w:sz w:val="24"/>
        </w:rPr>
        <w:t>乙方地址：</w:t>
      </w:r>
      <w:r>
        <w:rPr>
          <w:rFonts w:ascii="宋体" w:hAnsi="宋体" w:hint="eastAsia"/>
          <w:sz w:val="24"/>
          <w:u w:val="single"/>
        </w:rPr>
        <w:t xml:space="preserve">              </w:t>
      </w:r>
      <w:r>
        <w:rPr>
          <w:rFonts w:ascii="宋体" w:hAnsi="宋体" w:hint="eastAsia"/>
          <w:sz w:val="24"/>
          <w:u w:val="single"/>
        </w:rPr>
        <w:t xml:space="preserve">                      </w:t>
      </w:r>
    </w:p>
    <w:p w:rsidR="0031668D" w:rsidRDefault="005F595D">
      <w:pPr>
        <w:tabs>
          <w:tab w:val="left" w:pos="1320"/>
          <w:tab w:val="left" w:pos="1560"/>
        </w:tabs>
        <w:spacing w:line="44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rsidR="0031668D" w:rsidRDefault="005F595D">
      <w:pPr>
        <w:tabs>
          <w:tab w:val="left" w:pos="1320"/>
          <w:tab w:val="left" w:pos="1560"/>
        </w:tabs>
        <w:spacing w:line="44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rsidR="0031668D" w:rsidRDefault="005F595D">
      <w:pPr>
        <w:tabs>
          <w:tab w:val="left" w:pos="1320"/>
          <w:tab w:val="left" w:pos="1560"/>
        </w:tabs>
        <w:spacing w:line="440" w:lineRule="exact"/>
        <w:ind w:firstLineChars="200" w:firstLine="48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u w:val="single"/>
        </w:rPr>
        <w:t xml:space="preserve">                                   </w:t>
      </w:r>
    </w:p>
    <w:p w:rsidR="0031668D" w:rsidRDefault="005F595D">
      <w:pPr>
        <w:tabs>
          <w:tab w:val="left" w:pos="1320"/>
          <w:tab w:val="left" w:pos="1560"/>
        </w:tabs>
        <w:spacing w:line="440" w:lineRule="exact"/>
        <w:ind w:firstLineChars="200" w:firstLine="48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p>
    <w:p w:rsidR="0031668D" w:rsidRDefault="005F595D">
      <w:pPr>
        <w:tabs>
          <w:tab w:val="left" w:pos="1080"/>
        </w:tabs>
        <w:spacing w:beforeLines="50" w:before="156" w:line="440" w:lineRule="exact"/>
        <w:ind w:firstLineChars="196" w:firstLine="472"/>
        <w:jc w:val="left"/>
        <w:rPr>
          <w:rFonts w:ascii="宋体" w:hAnsi="宋体"/>
          <w:b/>
          <w:sz w:val="24"/>
        </w:rPr>
      </w:pPr>
      <w:r>
        <w:rPr>
          <w:rFonts w:ascii="宋体" w:hAnsi="宋体" w:hint="eastAsia"/>
          <w:b/>
          <w:sz w:val="24"/>
        </w:rPr>
        <w:t>第十八条</w:t>
      </w:r>
      <w:r>
        <w:rPr>
          <w:rFonts w:ascii="宋体" w:hAnsi="宋体" w:hint="eastAsia"/>
          <w:b/>
          <w:sz w:val="24"/>
        </w:rPr>
        <w:t xml:space="preserve">  </w:t>
      </w:r>
      <w:r>
        <w:rPr>
          <w:rFonts w:ascii="宋体" w:hAnsi="宋体" w:hint="eastAsia"/>
          <w:b/>
          <w:sz w:val="24"/>
        </w:rPr>
        <w:t>司法管辖和争议的解决</w:t>
      </w:r>
    </w:p>
    <w:p w:rsidR="0031668D" w:rsidRDefault="005F595D">
      <w:pPr>
        <w:spacing w:line="440" w:lineRule="exact"/>
        <w:ind w:leftChars="228" w:left="1056" w:hangingChars="250" w:hanging="600"/>
        <w:rPr>
          <w:rFonts w:ascii="宋体" w:hAnsi="宋体"/>
          <w:sz w:val="24"/>
        </w:rPr>
      </w:pPr>
      <w:r>
        <w:rPr>
          <w:rFonts w:ascii="宋体" w:hAnsi="宋体" w:hint="eastAsia"/>
          <w:sz w:val="24"/>
        </w:rPr>
        <w:t>18.1</w:t>
      </w:r>
      <w:r>
        <w:rPr>
          <w:rFonts w:ascii="宋体" w:hAnsi="宋体" w:hint="eastAsia"/>
          <w:sz w:val="24"/>
        </w:rPr>
        <w:t>本合同适用中华人民共和国法律。</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18.2</w:t>
      </w:r>
      <w:r>
        <w:rPr>
          <w:rFonts w:ascii="宋体" w:hAnsi="宋体" w:hint="eastAsia"/>
          <w:sz w:val="24"/>
        </w:rPr>
        <w:t>由本合同引起的或与本合同有关的争议，双方应友好协商解决。协商不成的，提交甲方所在地法院解决。</w:t>
      </w:r>
    </w:p>
    <w:p w:rsidR="0031668D" w:rsidRDefault="005F595D">
      <w:pPr>
        <w:tabs>
          <w:tab w:val="left" w:pos="1080"/>
        </w:tabs>
        <w:spacing w:line="440" w:lineRule="exact"/>
        <w:ind w:leftChars="228" w:left="938" w:hangingChars="200" w:hanging="482"/>
        <w:rPr>
          <w:rFonts w:ascii="宋体" w:hAnsi="宋体"/>
          <w:b/>
          <w:sz w:val="24"/>
        </w:rPr>
      </w:pPr>
      <w:r>
        <w:rPr>
          <w:rFonts w:ascii="宋体" w:hAnsi="宋体" w:hint="eastAsia"/>
          <w:b/>
          <w:sz w:val="24"/>
        </w:rPr>
        <w:t>第十九条</w:t>
      </w:r>
      <w:r>
        <w:rPr>
          <w:rFonts w:ascii="宋体" w:hAnsi="宋体" w:hint="eastAsia"/>
          <w:b/>
          <w:sz w:val="24"/>
        </w:rPr>
        <w:t xml:space="preserve">  </w:t>
      </w:r>
      <w:r>
        <w:rPr>
          <w:rFonts w:ascii="宋体" w:hAnsi="宋体" w:hint="eastAsia"/>
          <w:b/>
          <w:sz w:val="24"/>
        </w:rPr>
        <w:t>合同构成及效力顺序</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 xml:space="preserve">19.1 </w:t>
      </w:r>
      <w:r>
        <w:rPr>
          <w:rFonts w:ascii="宋体" w:hAnsi="宋体" w:hint="eastAsia"/>
          <w:sz w:val="24"/>
        </w:rPr>
        <w:t>本合同由第一部分《通用条款》、第二部分《专用条款》构成，双方就合同履行达成的补充协议，亦构成本合同的有效组成部分。</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本合同各部分之间如存在约定不一致的情形，按照以下顺序适用，排列在前者具有优先适用的效力。</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）补充协议</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）专用条款</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）通用条款</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19</w:t>
      </w:r>
      <w:r>
        <w:rPr>
          <w:rFonts w:ascii="宋体" w:hAnsi="宋体" w:hint="eastAsia"/>
          <w:sz w:val="24"/>
        </w:rPr>
        <w:t>．</w:t>
      </w:r>
      <w:r>
        <w:rPr>
          <w:rFonts w:ascii="宋体" w:hAnsi="宋体" w:hint="eastAsia"/>
          <w:sz w:val="24"/>
        </w:rPr>
        <w:t xml:space="preserve">3 </w:t>
      </w:r>
      <w:r>
        <w:rPr>
          <w:rFonts w:ascii="宋体" w:hAnsi="宋体" w:hint="eastAsia"/>
          <w:sz w:val="24"/>
        </w:rPr>
        <w:t>如果本合同各部分的内部条款之间出现约定不一致的情形，则：</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）属通用条款或专用条款内部条款的，</w:t>
      </w:r>
      <w:r>
        <w:rPr>
          <w:rFonts w:ascii="宋体" w:hAnsi="宋体" w:hint="eastAsia"/>
          <w:sz w:val="24"/>
        </w:rPr>
        <w:t>以对乙方更严格的约定为准。</w:t>
      </w:r>
    </w:p>
    <w:p w:rsidR="0031668D" w:rsidRDefault="005F595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）属补充协议条款的，以时间签署在后的协议条款为准；如属同一份补充协议，则以对乙方更严格的约定为准。</w:t>
      </w:r>
    </w:p>
    <w:p w:rsidR="0031668D" w:rsidRDefault="005F595D">
      <w:pPr>
        <w:tabs>
          <w:tab w:val="left" w:pos="1080"/>
        </w:tabs>
        <w:spacing w:line="440" w:lineRule="exact"/>
        <w:ind w:leftChars="228" w:left="938" w:hangingChars="200" w:hanging="482"/>
        <w:rPr>
          <w:rFonts w:ascii="宋体" w:hAnsi="宋体"/>
          <w:b/>
          <w:sz w:val="24"/>
        </w:rPr>
      </w:pPr>
      <w:r>
        <w:rPr>
          <w:rFonts w:ascii="宋体" w:hAnsi="宋体" w:hint="eastAsia"/>
          <w:b/>
          <w:sz w:val="24"/>
        </w:rPr>
        <w:t>第二十条</w:t>
      </w:r>
      <w:r>
        <w:rPr>
          <w:rFonts w:ascii="宋体" w:hAnsi="宋体" w:hint="eastAsia"/>
          <w:b/>
          <w:sz w:val="24"/>
        </w:rPr>
        <w:t xml:space="preserve">  </w:t>
      </w:r>
      <w:r>
        <w:rPr>
          <w:rFonts w:ascii="宋体" w:hAnsi="宋体" w:hint="eastAsia"/>
          <w:b/>
          <w:sz w:val="24"/>
        </w:rPr>
        <w:t>其他</w:t>
      </w:r>
    </w:p>
    <w:p w:rsidR="0031668D" w:rsidRDefault="005F595D">
      <w:pPr>
        <w:tabs>
          <w:tab w:val="left" w:pos="1080"/>
        </w:tabs>
        <w:spacing w:line="440" w:lineRule="exact"/>
        <w:ind w:firstLineChars="196" w:firstLine="470"/>
        <w:rPr>
          <w:rFonts w:ascii="宋体" w:hAnsi="宋体"/>
          <w:sz w:val="24"/>
        </w:rPr>
      </w:pPr>
      <w:r>
        <w:rPr>
          <w:rFonts w:ascii="宋体" w:hAnsi="宋体" w:hint="eastAsia"/>
          <w:sz w:val="24"/>
        </w:rPr>
        <w:t xml:space="preserve">20.1 </w:t>
      </w:r>
      <w:r>
        <w:rPr>
          <w:rFonts w:ascii="宋体" w:hAnsi="宋体" w:hint="eastAsia"/>
          <w:sz w:val="24"/>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31668D" w:rsidRDefault="005F595D">
      <w:pPr>
        <w:tabs>
          <w:tab w:val="left" w:pos="1080"/>
        </w:tabs>
        <w:spacing w:line="440" w:lineRule="exact"/>
        <w:ind w:firstLineChars="196" w:firstLine="470"/>
        <w:rPr>
          <w:rFonts w:ascii="宋体" w:hAnsi="宋体"/>
          <w:sz w:val="24"/>
        </w:rPr>
      </w:pPr>
      <w:r>
        <w:rPr>
          <w:rFonts w:ascii="宋体" w:hAnsi="宋体" w:hint="eastAsia"/>
          <w:sz w:val="24"/>
        </w:rPr>
        <w:t xml:space="preserve">20.2 </w:t>
      </w:r>
      <w:r>
        <w:rPr>
          <w:rFonts w:ascii="宋体" w:hAnsi="宋体" w:hint="eastAsia"/>
          <w:sz w:val="24"/>
        </w:rPr>
        <w:t>本合同关于乙方义务、责任等约定，同时适用于乙方的作业人员，乙方应对其作业人员履行本合同的行为承担责任。</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20.3</w:t>
      </w:r>
      <w:r>
        <w:rPr>
          <w:rFonts w:ascii="宋体" w:hAnsi="宋体" w:hint="eastAsia"/>
          <w:sz w:val="24"/>
        </w:rPr>
        <w:t>本协议经双方签订且乙方缴纳履约保证金后生效。除在签订页加盖双</w:t>
      </w:r>
      <w:r>
        <w:rPr>
          <w:rFonts w:ascii="宋体" w:hAnsi="宋体" w:hint="eastAsia"/>
          <w:sz w:val="24"/>
        </w:rPr>
        <w:lastRenderedPageBreak/>
        <w:t>方公章外，本合同还应以公章骑缝方式签订。</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本协议一式</w:t>
      </w:r>
      <w:r>
        <w:rPr>
          <w:rFonts w:ascii="宋体" w:hAnsi="宋体" w:hint="eastAsia"/>
          <w:sz w:val="24"/>
          <w:u w:val="single"/>
        </w:rPr>
        <w:t>捌</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肆</w:t>
      </w:r>
      <w:r>
        <w:rPr>
          <w:rFonts w:ascii="宋体" w:hAnsi="宋体" w:hint="eastAsia"/>
          <w:sz w:val="24"/>
        </w:rPr>
        <w:t>份，具有同等法律效力。</w:t>
      </w:r>
    </w:p>
    <w:p w:rsidR="0031668D" w:rsidRDefault="0031668D">
      <w:pPr>
        <w:tabs>
          <w:tab w:val="left" w:pos="1080"/>
        </w:tabs>
        <w:spacing w:line="440" w:lineRule="exact"/>
        <w:ind w:firstLineChars="200" w:firstLine="480"/>
        <w:rPr>
          <w:rFonts w:ascii="宋体" w:hAnsi="宋体"/>
          <w:sz w:val="24"/>
        </w:rPr>
      </w:pP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签订：</w:t>
      </w: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合同签订时间：</w:t>
      </w:r>
      <w:r>
        <w:rPr>
          <w:rFonts w:ascii="宋体" w:hAnsi="宋体"/>
          <w:sz w:val="24"/>
        </w:rPr>
        <w:t>201</w:t>
      </w:r>
      <w:r>
        <w:rPr>
          <w:rFonts w:ascii="宋体" w:hAnsi="宋体" w:hint="eastAsia"/>
          <w:sz w:val="24"/>
        </w:rPr>
        <w:t>5</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31668D" w:rsidRDefault="0031668D">
      <w:pPr>
        <w:tabs>
          <w:tab w:val="left" w:pos="1080"/>
        </w:tabs>
        <w:spacing w:line="440" w:lineRule="exact"/>
        <w:rPr>
          <w:rFonts w:ascii="宋体" w:hAnsi="宋体"/>
          <w:sz w:val="24"/>
        </w:rPr>
      </w:pP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甲方：福建省东南电化股份有限公司</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p>
    <w:p w:rsidR="0031668D" w:rsidRDefault="0031668D">
      <w:pPr>
        <w:tabs>
          <w:tab w:val="left" w:pos="1080"/>
        </w:tabs>
        <w:spacing w:line="440" w:lineRule="exact"/>
        <w:ind w:firstLineChars="200" w:firstLine="480"/>
        <w:rPr>
          <w:rFonts w:ascii="宋体" w:hAnsi="宋体"/>
          <w:sz w:val="24"/>
        </w:rPr>
      </w:pPr>
    </w:p>
    <w:p w:rsidR="0031668D" w:rsidRDefault="005F595D">
      <w:pPr>
        <w:tabs>
          <w:tab w:val="left" w:pos="1080"/>
        </w:tabs>
        <w:spacing w:line="440" w:lineRule="exact"/>
        <w:ind w:firstLineChars="200" w:firstLine="480"/>
        <w:rPr>
          <w:rFonts w:ascii="宋体" w:hAnsi="宋体"/>
          <w:sz w:val="24"/>
        </w:rPr>
      </w:pPr>
      <w:r>
        <w:rPr>
          <w:rFonts w:ascii="宋体" w:hAnsi="宋体" w:hint="eastAsia"/>
          <w:sz w:val="24"/>
        </w:rPr>
        <w:t>法人或授权代表签字：</w:t>
      </w:r>
      <w:r>
        <w:rPr>
          <w:rFonts w:ascii="宋体" w:hAnsi="宋体" w:hint="eastAsia"/>
          <w:sz w:val="24"/>
        </w:rPr>
        <w:t xml:space="preserve">                  </w:t>
      </w:r>
      <w:r>
        <w:rPr>
          <w:rFonts w:ascii="宋体" w:hAnsi="宋体" w:hint="eastAsia"/>
          <w:sz w:val="24"/>
        </w:rPr>
        <w:t>法人或授权代表签字：</w:t>
      </w:r>
    </w:p>
    <w:p w:rsidR="0031668D" w:rsidRDefault="005F595D">
      <w:pPr>
        <w:tabs>
          <w:tab w:val="left" w:pos="1080"/>
        </w:tabs>
        <w:spacing w:line="440" w:lineRule="exact"/>
        <w:ind w:firstLineChars="200" w:firstLine="480"/>
        <w:rPr>
          <w:rFonts w:ascii="宋体" w:hAnsi="宋体"/>
          <w:b/>
          <w:sz w:val="24"/>
        </w:rPr>
      </w:pPr>
      <w:r>
        <w:rPr>
          <w:rFonts w:ascii="宋体" w:hAnsi="宋体" w:hint="eastAsia"/>
          <w:sz w:val="24"/>
        </w:rPr>
        <w:t>甲方（公章）：</w:t>
      </w:r>
      <w:r>
        <w:rPr>
          <w:rFonts w:ascii="宋体" w:hAnsi="宋体" w:hint="eastAsia"/>
          <w:sz w:val="24"/>
        </w:rPr>
        <w:t xml:space="preserve">                         </w:t>
      </w:r>
      <w:r>
        <w:rPr>
          <w:rFonts w:ascii="宋体" w:hAnsi="宋体" w:hint="eastAsia"/>
          <w:sz w:val="24"/>
        </w:rPr>
        <w:t>乙方（公章）：</w:t>
      </w:r>
    </w:p>
    <w:p w:rsidR="0031668D" w:rsidRDefault="005F595D">
      <w:pPr>
        <w:tabs>
          <w:tab w:val="left" w:pos="1080"/>
        </w:tabs>
        <w:spacing w:beforeLines="50" w:before="156" w:afterLines="50" w:after="156" w:line="440" w:lineRule="exact"/>
        <w:jc w:val="center"/>
        <w:rPr>
          <w:rFonts w:ascii="宋体" w:hAnsi="宋体"/>
          <w:b/>
          <w:sz w:val="24"/>
        </w:rPr>
      </w:pPr>
      <w:r>
        <w:rPr>
          <w:rFonts w:ascii="宋体" w:hAnsi="宋体" w:hint="eastAsia"/>
          <w:b/>
          <w:sz w:val="24"/>
        </w:rPr>
        <w:t>第二部分</w:t>
      </w:r>
      <w:r>
        <w:rPr>
          <w:rFonts w:ascii="宋体" w:hAnsi="宋体" w:hint="eastAsia"/>
          <w:b/>
          <w:sz w:val="24"/>
        </w:rPr>
        <w:t xml:space="preserve"> </w:t>
      </w:r>
      <w:r>
        <w:rPr>
          <w:rFonts w:ascii="宋体" w:hAnsi="宋体" w:hint="eastAsia"/>
          <w:b/>
          <w:sz w:val="24"/>
        </w:rPr>
        <w:t>专用条款</w:t>
      </w:r>
    </w:p>
    <w:p w:rsidR="0031668D" w:rsidRDefault="005F595D">
      <w:pPr>
        <w:tabs>
          <w:tab w:val="left" w:pos="1080"/>
        </w:tabs>
        <w:spacing w:line="440" w:lineRule="exact"/>
        <w:rPr>
          <w:rFonts w:ascii="宋体" w:hAnsi="宋体"/>
          <w:sz w:val="24"/>
        </w:rPr>
      </w:pPr>
      <w:r>
        <w:rPr>
          <w:rFonts w:ascii="宋体" w:hAnsi="宋体" w:hint="eastAsia"/>
          <w:sz w:val="24"/>
        </w:rPr>
        <w:t>附件</w:t>
      </w:r>
      <w:r>
        <w:rPr>
          <w:rFonts w:ascii="宋体" w:hAnsi="宋体" w:hint="eastAsia"/>
          <w:sz w:val="24"/>
        </w:rPr>
        <w:t>A</w:t>
      </w:r>
      <w:r>
        <w:rPr>
          <w:rFonts w:ascii="宋体" w:hAnsi="宋体" w:hint="eastAsia"/>
          <w:sz w:val="24"/>
        </w:rPr>
        <w:t>：《服务标准和操作要求》</w:t>
      </w:r>
    </w:p>
    <w:p w:rsidR="0031668D" w:rsidRDefault="005F595D">
      <w:pPr>
        <w:spacing w:line="440" w:lineRule="exact"/>
        <w:rPr>
          <w:rFonts w:ascii="宋体" w:hAnsi="宋体"/>
          <w:sz w:val="24"/>
        </w:rPr>
      </w:pPr>
      <w:r>
        <w:rPr>
          <w:rFonts w:ascii="宋体" w:hAnsi="宋体" w:hint="eastAsia"/>
          <w:sz w:val="24"/>
        </w:rPr>
        <w:t>附件</w:t>
      </w:r>
      <w:r>
        <w:rPr>
          <w:rFonts w:ascii="宋体" w:hAnsi="宋体" w:hint="eastAsia"/>
          <w:sz w:val="24"/>
        </w:rPr>
        <w:t>B</w:t>
      </w:r>
      <w:r>
        <w:rPr>
          <w:rFonts w:ascii="宋体" w:hAnsi="宋体" w:hint="eastAsia"/>
          <w:sz w:val="24"/>
        </w:rPr>
        <w:t>：《甲供设备</w:t>
      </w:r>
      <w:r>
        <w:rPr>
          <w:rFonts w:ascii="宋体" w:hAnsi="宋体" w:hint="eastAsia"/>
          <w:sz w:val="24"/>
        </w:rPr>
        <w:t>、材料清单》</w:t>
      </w:r>
    </w:p>
    <w:p w:rsidR="0031668D" w:rsidRDefault="005F595D">
      <w:pPr>
        <w:spacing w:line="440" w:lineRule="exact"/>
        <w:rPr>
          <w:rFonts w:ascii="宋体" w:hAnsi="宋体"/>
          <w:sz w:val="24"/>
        </w:rPr>
      </w:pPr>
      <w:r>
        <w:rPr>
          <w:rFonts w:ascii="宋体" w:hAnsi="宋体" w:hint="eastAsia"/>
          <w:sz w:val="24"/>
        </w:rPr>
        <w:t>附件</w:t>
      </w:r>
      <w:r>
        <w:rPr>
          <w:rFonts w:ascii="宋体" w:hAnsi="宋体" w:hint="eastAsia"/>
          <w:sz w:val="24"/>
        </w:rPr>
        <w:t>C</w:t>
      </w:r>
      <w:r>
        <w:rPr>
          <w:rFonts w:ascii="宋体" w:hAnsi="宋体" w:hint="eastAsia"/>
          <w:sz w:val="24"/>
        </w:rPr>
        <w:t>：《外包项目服务费计算标准》</w:t>
      </w: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31668D">
      <w:pPr>
        <w:spacing w:line="520" w:lineRule="exact"/>
        <w:rPr>
          <w:rFonts w:ascii="宋体" w:hAnsi="宋体" w:cs="宋体"/>
          <w:sz w:val="32"/>
          <w:szCs w:val="32"/>
        </w:rPr>
      </w:pPr>
    </w:p>
    <w:p w:rsidR="0031668D" w:rsidRDefault="005F595D">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31668D" w:rsidRDefault="005F595D">
      <w:pPr>
        <w:jc w:val="center"/>
        <w:rPr>
          <w:rFonts w:ascii="宋体" w:hAnsi="宋体"/>
          <w:b/>
          <w:bCs/>
          <w:color w:val="000000"/>
          <w:sz w:val="32"/>
          <w:szCs w:val="32"/>
        </w:rPr>
      </w:pPr>
      <w:r>
        <w:rPr>
          <w:rFonts w:ascii="宋体" w:hAnsi="宋体" w:cs="宋体" w:hint="eastAsia"/>
          <w:b/>
          <w:bCs/>
          <w:color w:val="000000"/>
          <w:sz w:val="32"/>
          <w:szCs w:val="32"/>
        </w:rPr>
        <w:t>参选报价单</w:t>
      </w:r>
    </w:p>
    <w:p w:rsidR="0031668D" w:rsidRDefault="005F595D">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31668D" w:rsidRDefault="005F595D">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31668D" w:rsidRDefault="005F595D">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hint="eastAsia"/>
          <w:sz w:val="28"/>
          <w:szCs w:val="28"/>
        </w:rPr>
        <w:t>报价</w:t>
      </w:r>
      <w:r>
        <w:rPr>
          <w:rFonts w:ascii="宋体" w:hAnsi="宋体" w:hint="eastAsia"/>
          <w:sz w:val="28"/>
          <w:szCs w:val="28"/>
        </w:rPr>
        <w:t>：</w:t>
      </w:r>
    </w:p>
    <w:p w:rsidR="0031668D" w:rsidRDefault="005F595D">
      <w:pPr>
        <w:snapToGrid w:val="0"/>
        <w:spacing w:line="360" w:lineRule="auto"/>
        <w:ind w:firstLineChars="200" w:firstLine="560"/>
        <w:rPr>
          <w:rFonts w:ascii="宋体" w:hAnsi="宋体" w:cs="宋体"/>
          <w:sz w:val="28"/>
          <w:szCs w:val="28"/>
          <w:highlight w:val="yellow"/>
          <w:u w:val="single"/>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highlight w:val="yellow"/>
        </w:rPr>
        <w:t>合计费用</w:t>
      </w:r>
      <w:r>
        <w:rPr>
          <w:rFonts w:ascii="宋体" w:hAnsi="宋体" w:cs="宋体" w:hint="eastAsia"/>
          <w:sz w:val="28"/>
          <w:szCs w:val="28"/>
          <w:highlight w:val="yellow"/>
          <w:u w:val="single"/>
        </w:rPr>
        <w:t xml:space="preserve">      </w:t>
      </w:r>
      <w:r>
        <w:rPr>
          <w:rFonts w:ascii="宋体" w:hAnsi="宋体" w:cs="宋体" w:hint="eastAsia"/>
          <w:sz w:val="28"/>
          <w:szCs w:val="28"/>
          <w:highlight w:val="yellow"/>
        </w:rPr>
        <w:t>元。</w:t>
      </w:r>
    </w:p>
    <w:p w:rsidR="0031668D" w:rsidRDefault="005F595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31668D" w:rsidRDefault="005F595D">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31668D" w:rsidRDefault="005F595D">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31668D" w:rsidRDefault="005F595D">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31668D" w:rsidRDefault="005F595D">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31668D" w:rsidRDefault="005F595D">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31668D">
      <w:pPr>
        <w:jc w:val="left"/>
        <w:rPr>
          <w:rFonts w:ascii="宋体" w:hAnsi="宋体" w:cs="宋体"/>
          <w:color w:val="000000"/>
          <w:sz w:val="32"/>
          <w:szCs w:val="32"/>
        </w:rPr>
      </w:pPr>
    </w:p>
    <w:p w:rsidR="0031668D" w:rsidRDefault="005F595D">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31668D" w:rsidRDefault="005F595D">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31668D" w:rsidRDefault="0031668D">
      <w:pPr>
        <w:snapToGrid w:val="0"/>
        <w:spacing w:line="360" w:lineRule="auto"/>
        <w:jc w:val="center"/>
        <w:rPr>
          <w:rFonts w:ascii="宋体"/>
          <w:sz w:val="28"/>
          <w:szCs w:val="28"/>
        </w:rPr>
      </w:pPr>
    </w:p>
    <w:p w:rsidR="0031668D" w:rsidRDefault="005F595D">
      <w:pPr>
        <w:snapToGrid w:val="0"/>
        <w:spacing w:line="360" w:lineRule="auto"/>
        <w:rPr>
          <w:rFonts w:ascii="宋体"/>
          <w:sz w:val="28"/>
          <w:szCs w:val="28"/>
        </w:rPr>
      </w:pPr>
      <w:r>
        <w:rPr>
          <w:rFonts w:ascii="宋体" w:hAnsi="宋体" w:cs="宋体" w:hint="eastAsia"/>
          <w:sz w:val="28"/>
          <w:szCs w:val="28"/>
        </w:rPr>
        <w:t>致：福建省东南电化股份有限公司</w:t>
      </w:r>
    </w:p>
    <w:p w:rsidR="0031668D" w:rsidRDefault="005F595D">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合同的签订，以本公司名义处理一切与之有关的事务。</w:t>
      </w:r>
    </w:p>
    <w:p w:rsidR="0031668D" w:rsidRDefault="0031668D">
      <w:pPr>
        <w:snapToGrid w:val="0"/>
        <w:spacing w:line="360" w:lineRule="auto"/>
        <w:rPr>
          <w:rFonts w:ascii="宋体"/>
          <w:sz w:val="28"/>
          <w:szCs w:val="28"/>
        </w:rPr>
      </w:pPr>
    </w:p>
    <w:p w:rsidR="0031668D" w:rsidRDefault="005F595D">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31668D" w:rsidRDefault="0031668D">
      <w:pPr>
        <w:snapToGrid w:val="0"/>
        <w:spacing w:line="360" w:lineRule="auto"/>
        <w:rPr>
          <w:rFonts w:ascii="宋体"/>
          <w:sz w:val="28"/>
          <w:szCs w:val="28"/>
        </w:rPr>
      </w:pP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r>
        <w:rPr>
          <w:rFonts w:ascii="宋体" w:hAnsi="宋体" w:cs="宋体"/>
          <w:sz w:val="28"/>
          <w:szCs w:val="28"/>
        </w:rPr>
        <w:t xml:space="preserve">           </w:t>
      </w:r>
    </w:p>
    <w:p w:rsidR="0031668D" w:rsidRDefault="005F595D">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31668D" w:rsidRDefault="0031668D">
      <w:pPr>
        <w:snapToGrid w:val="0"/>
        <w:spacing w:line="360" w:lineRule="auto"/>
        <w:rPr>
          <w:rFonts w:ascii="宋体" w:hAnsi="宋体" w:cs="宋体"/>
          <w:sz w:val="28"/>
          <w:szCs w:val="28"/>
        </w:rPr>
      </w:pPr>
    </w:p>
    <w:p w:rsidR="0031668D" w:rsidRDefault="0031668D">
      <w:pPr>
        <w:snapToGrid w:val="0"/>
        <w:spacing w:line="360" w:lineRule="auto"/>
        <w:rPr>
          <w:rFonts w:ascii="宋体" w:hAnsi="宋体" w:cs="宋体"/>
          <w:sz w:val="28"/>
          <w:szCs w:val="28"/>
        </w:rPr>
      </w:pPr>
    </w:p>
    <w:p w:rsidR="0031668D" w:rsidRDefault="0031668D">
      <w:pPr>
        <w:snapToGrid w:val="0"/>
        <w:spacing w:line="360" w:lineRule="auto"/>
        <w:rPr>
          <w:rFonts w:ascii="宋体" w:hAnsi="宋体" w:cs="宋体"/>
          <w:sz w:val="28"/>
          <w:szCs w:val="28"/>
        </w:rPr>
      </w:pPr>
    </w:p>
    <w:p w:rsidR="0031668D" w:rsidRDefault="0031668D">
      <w:pPr>
        <w:snapToGrid w:val="0"/>
        <w:spacing w:line="360" w:lineRule="auto"/>
        <w:rPr>
          <w:rFonts w:ascii="宋体" w:hAnsi="宋体" w:cs="宋体"/>
          <w:sz w:val="28"/>
          <w:szCs w:val="28"/>
        </w:rPr>
      </w:pPr>
    </w:p>
    <w:p w:rsidR="0031668D" w:rsidRDefault="0031668D">
      <w:pPr>
        <w:snapToGrid w:val="0"/>
        <w:spacing w:line="360" w:lineRule="auto"/>
        <w:rPr>
          <w:rFonts w:ascii="宋体" w:hAnsi="宋体" w:cs="宋体"/>
          <w:sz w:val="28"/>
          <w:szCs w:val="28"/>
        </w:rPr>
      </w:pPr>
    </w:p>
    <w:p w:rsidR="0031668D" w:rsidRDefault="0031668D">
      <w:pPr>
        <w:jc w:val="left"/>
        <w:rPr>
          <w:rFonts w:ascii="宋体"/>
          <w:color w:val="000000"/>
          <w:sz w:val="32"/>
          <w:szCs w:val="32"/>
        </w:rPr>
      </w:pPr>
    </w:p>
    <w:p w:rsidR="0031668D" w:rsidRDefault="005F595D">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31668D" w:rsidRDefault="005F595D">
      <w:pPr>
        <w:snapToGrid w:val="0"/>
        <w:spacing w:line="360" w:lineRule="auto"/>
        <w:jc w:val="center"/>
        <w:rPr>
          <w:rFonts w:ascii="宋体"/>
          <w:b/>
          <w:bCs/>
          <w:sz w:val="32"/>
          <w:szCs w:val="32"/>
        </w:rPr>
      </w:pPr>
      <w:r>
        <w:rPr>
          <w:rFonts w:ascii="宋体" w:hAnsi="宋体" w:cs="宋体" w:hint="eastAsia"/>
          <w:b/>
          <w:bCs/>
          <w:sz w:val="32"/>
          <w:szCs w:val="32"/>
        </w:rPr>
        <w:t>承诺函</w:t>
      </w:r>
    </w:p>
    <w:p w:rsidR="0031668D" w:rsidRDefault="0031668D">
      <w:pPr>
        <w:snapToGrid w:val="0"/>
        <w:spacing w:line="360" w:lineRule="auto"/>
        <w:rPr>
          <w:rFonts w:ascii="宋体"/>
          <w:sz w:val="28"/>
          <w:szCs w:val="28"/>
        </w:rPr>
      </w:pPr>
    </w:p>
    <w:p w:rsidR="0031668D" w:rsidRDefault="005F595D">
      <w:pPr>
        <w:snapToGrid w:val="0"/>
        <w:spacing w:line="360" w:lineRule="auto"/>
        <w:rPr>
          <w:rFonts w:ascii="宋体"/>
          <w:sz w:val="28"/>
          <w:szCs w:val="28"/>
        </w:rPr>
      </w:pPr>
      <w:r>
        <w:rPr>
          <w:rFonts w:ascii="宋体" w:hAnsi="宋体" w:cs="宋体" w:hint="eastAsia"/>
          <w:sz w:val="28"/>
          <w:szCs w:val="28"/>
        </w:rPr>
        <w:t>致：福建省东南电化股份有限公司</w:t>
      </w:r>
    </w:p>
    <w:p w:rsidR="0031668D" w:rsidRDefault="005F595D">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比选文件表示完全响应，遵照公告的要求，特此确认并承诺：</w:t>
      </w:r>
    </w:p>
    <w:p w:rsidR="0031668D" w:rsidRDefault="005F595D">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31668D" w:rsidRDefault="005F595D">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31668D" w:rsidRDefault="005F595D">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31668D" w:rsidRDefault="005F595D">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合同。否则取消参选人三年内在比选人的业务中的参选资格</w:t>
      </w:r>
    </w:p>
    <w:p w:rsidR="0031668D" w:rsidRDefault="005F595D">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31668D" w:rsidRDefault="005F595D">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31668D" w:rsidRDefault="005F595D">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31668D" w:rsidRDefault="005F595D">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31668D" w:rsidRDefault="005F595D">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r>
        <w:rPr>
          <w:rFonts w:ascii="宋体" w:hAnsi="宋体" w:cs="宋体"/>
          <w:sz w:val="28"/>
          <w:szCs w:val="28"/>
        </w:rPr>
        <w:t xml:space="preserve">     </w:t>
      </w:r>
    </w:p>
    <w:p w:rsidR="0031668D" w:rsidRDefault="005F595D">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31668D" w:rsidRDefault="005F595D">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316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swiss"/>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1668D"/>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595D"/>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AF1F11"/>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0C9676B"/>
    <w:rsid w:val="136C7D52"/>
    <w:rsid w:val="189644CC"/>
    <w:rsid w:val="1B29785E"/>
    <w:rsid w:val="1CB65224"/>
    <w:rsid w:val="1CBB16AC"/>
    <w:rsid w:val="1F9259C0"/>
    <w:rsid w:val="24F657F3"/>
    <w:rsid w:val="2D546E0F"/>
    <w:rsid w:val="31360377"/>
    <w:rsid w:val="31C033D3"/>
    <w:rsid w:val="36E8097B"/>
    <w:rsid w:val="39286C80"/>
    <w:rsid w:val="3A0041AA"/>
    <w:rsid w:val="3C3916A0"/>
    <w:rsid w:val="3F186CBF"/>
    <w:rsid w:val="4415226F"/>
    <w:rsid w:val="45537A5D"/>
    <w:rsid w:val="47A21DC0"/>
    <w:rsid w:val="4CD67406"/>
    <w:rsid w:val="4E4D4E5A"/>
    <w:rsid w:val="556A7876"/>
    <w:rsid w:val="57920FA3"/>
    <w:rsid w:val="59F03C45"/>
    <w:rsid w:val="5C9E26AE"/>
    <w:rsid w:val="6C724E84"/>
    <w:rsid w:val="6D382E0E"/>
    <w:rsid w:val="71AC1F2B"/>
    <w:rsid w:val="7488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9B8A5B-8EB8-48E8-87F7-69525B8B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5">
    <w:name w:val="toc 5"/>
    <w:basedOn w:val="a"/>
    <w:next w:val="a"/>
    <w:locked/>
    <w:pPr>
      <w:widowControl/>
      <w:tabs>
        <w:tab w:val="left" w:pos="480"/>
        <w:tab w:val="left" w:pos="1440"/>
        <w:tab w:val="left" w:pos="1560"/>
      </w:tabs>
      <w:spacing w:line="440" w:lineRule="exact"/>
      <w:ind w:firstLineChars="200" w:firstLine="480"/>
    </w:pPr>
    <w:rPr>
      <w:sz w:val="24"/>
      <w:szCs w:val="24"/>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1750</Words>
  <Characters>9977</Characters>
  <Application>Microsoft Office Word</Application>
  <DocSecurity>0</DocSecurity>
  <Lines>83</Lines>
  <Paragraphs>23</Paragraphs>
  <ScaleCrop>false</ScaleCrop>
  <Company>lenovo</Company>
  <LinksUpToDate>false</LinksUpToDate>
  <CharactersWithSpaces>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6</cp:revision>
  <cp:lastPrinted>2014-11-27T06:04:00Z</cp:lastPrinted>
  <dcterms:created xsi:type="dcterms:W3CDTF">2016-10-27T03:48:00Z</dcterms:created>
  <dcterms:modified xsi:type="dcterms:W3CDTF">2019-07-30T03:32:00Z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