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11249" w:rsidRDefault="00011249">
      <w:pPr>
        <w:rPr>
          <w:rFonts w:ascii="宋体" w:hint="eastAsia"/>
          <w:b/>
          <w:bCs/>
          <w:sz w:val="52"/>
          <w:szCs w:val="52"/>
        </w:rPr>
      </w:pPr>
    </w:p>
    <w:p w:rsidR="00011249" w:rsidRDefault="00011249">
      <w:pPr>
        <w:jc w:val="center"/>
        <w:rPr>
          <w:rFonts w:ascii="宋体"/>
          <w:b/>
          <w:bCs/>
          <w:sz w:val="52"/>
          <w:szCs w:val="52"/>
        </w:rPr>
      </w:pPr>
    </w:p>
    <w:p w:rsidR="00011249" w:rsidRDefault="00DF0002">
      <w:pPr>
        <w:jc w:val="center"/>
        <w:rPr>
          <w:rFonts w:ascii="宋体"/>
          <w:b/>
          <w:bCs/>
          <w:sz w:val="52"/>
          <w:szCs w:val="52"/>
        </w:rPr>
      </w:pPr>
      <w:r>
        <w:rPr>
          <w:rFonts w:ascii="宋体" w:hAnsi="宋体" w:cs="宋体" w:hint="eastAsia"/>
          <w:b/>
          <w:bCs/>
          <w:sz w:val="52"/>
          <w:szCs w:val="52"/>
        </w:rPr>
        <w:t>福建省东南电化股份有限公司</w:t>
      </w:r>
    </w:p>
    <w:p w:rsidR="00011249" w:rsidRDefault="00DF0002">
      <w:pPr>
        <w:jc w:val="center"/>
        <w:rPr>
          <w:rFonts w:ascii="宋体"/>
          <w:b/>
          <w:bCs/>
          <w:sz w:val="52"/>
          <w:szCs w:val="52"/>
        </w:rPr>
      </w:pPr>
      <w:r>
        <w:rPr>
          <w:rFonts w:ascii="宋体" w:hint="eastAsia"/>
          <w:b/>
          <w:bCs/>
          <w:sz w:val="52"/>
          <w:szCs w:val="52"/>
        </w:rPr>
        <w:t>2019</w:t>
      </w:r>
      <w:r>
        <w:rPr>
          <w:rFonts w:ascii="宋体" w:hint="eastAsia"/>
          <w:b/>
          <w:bCs/>
          <w:sz w:val="52"/>
          <w:szCs w:val="52"/>
        </w:rPr>
        <w:t>年公司</w:t>
      </w:r>
      <w:r>
        <w:rPr>
          <w:rFonts w:ascii="宋体" w:hint="eastAsia"/>
          <w:b/>
          <w:bCs/>
          <w:sz w:val="52"/>
          <w:szCs w:val="52"/>
        </w:rPr>
        <w:t>实物劳保用品</w:t>
      </w:r>
      <w:r>
        <w:rPr>
          <w:rFonts w:ascii="宋体" w:hint="eastAsia"/>
          <w:b/>
          <w:bCs/>
          <w:sz w:val="52"/>
          <w:szCs w:val="52"/>
        </w:rPr>
        <w:t>采购项目</w:t>
      </w:r>
    </w:p>
    <w:p w:rsidR="00011249" w:rsidRDefault="00011249">
      <w:pPr>
        <w:jc w:val="center"/>
        <w:rPr>
          <w:rFonts w:ascii="宋体"/>
          <w:b/>
          <w:bCs/>
          <w:sz w:val="52"/>
          <w:szCs w:val="52"/>
        </w:rPr>
      </w:pPr>
    </w:p>
    <w:p w:rsidR="00011249" w:rsidRDefault="00011249">
      <w:pPr>
        <w:jc w:val="center"/>
        <w:rPr>
          <w:rFonts w:ascii="宋体"/>
          <w:b/>
          <w:bCs/>
          <w:sz w:val="52"/>
          <w:szCs w:val="52"/>
        </w:rPr>
      </w:pPr>
    </w:p>
    <w:p w:rsidR="00011249" w:rsidRDefault="00011249">
      <w:pPr>
        <w:jc w:val="center"/>
        <w:rPr>
          <w:rFonts w:ascii="宋体"/>
          <w:b/>
          <w:bCs/>
          <w:sz w:val="52"/>
          <w:szCs w:val="52"/>
        </w:rPr>
      </w:pPr>
    </w:p>
    <w:p w:rsidR="00011249" w:rsidRDefault="00DF0002">
      <w:pPr>
        <w:jc w:val="center"/>
        <w:rPr>
          <w:rFonts w:ascii="宋体"/>
          <w:b/>
          <w:bCs/>
          <w:sz w:val="52"/>
          <w:szCs w:val="52"/>
        </w:rPr>
      </w:pPr>
      <w:r>
        <w:rPr>
          <w:rFonts w:ascii="宋体" w:hAnsi="宋体" w:cs="宋体" w:hint="eastAsia"/>
          <w:b/>
          <w:bCs/>
          <w:sz w:val="52"/>
          <w:szCs w:val="52"/>
        </w:rPr>
        <w:t>自主比选文件</w:t>
      </w:r>
    </w:p>
    <w:p w:rsidR="00011249" w:rsidRDefault="00011249">
      <w:pPr>
        <w:jc w:val="center"/>
        <w:rPr>
          <w:rFonts w:ascii="宋体"/>
          <w:b/>
          <w:bCs/>
          <w:sz w:val="52"/>
          <w:szCs w:val="52"/>
        </w:rPr>
      </w:pPr>
    </w:p>
    <w:p w:rsidR="00011249" w:rsidRDefault="00011249">
      <w:pPr>
        <w:jc w:val="center"/>
        <w:rPr>
          <w:rFonts w:ascii="宋体"/>
          <w:b/>
          <w:bCs/>
          <w:sz w:val="52"/>
          <w:szCs w:val="52"/>
        </w:rPr>
      </w:pPr>
    </w:p>
    <w:p w:rsidR="00011249" w:rsidRDefault="00011249">
      <w:pPr>
        <w:jc w:val="center"/>
        <w:rPr>
          <w:rFonts w:ascii="宋体"/>
          <w:b/>
          <w:bCs/>
          <w:sz w:val="52"/>
          <w:szCs w:val="52"/>
        </w:rPr>
      </w:pPr>
    </w:p>
    <w:p w:rsidR="00011249" w:rsidRDefault="00011249">
      <w:pPr>
        <w:jc w:val="center"/>
        <w:rPr>
          <w:rFonts w:ascii="宋体"/>
          <w:b/>
          <w:bCs/>
          <w:sz w:val="52"/>
          <w:szCs w:val="52"/>
        </w:rPr>
      </w:pPr>
    </w:p>
    <w:p w:rsidR="00011249" w:rsidRDefault="00DF0002">
      <w:pPr>
        <w:jc w:val="center"/>
        <w:rPr>
          <w:rFonts w:ascii="宋体"/>
          <w:b/>
          <w:bCs/>
          <w:sz w:val="32"/>
          <w:szCs w:val="32"/>
        </w:rPr>
      </w:pPr>
      <w:r>
        <w:rPr>
          <w:rFonts w:ascii="宋体" w:hAnsi="宋体" w:cs="宋体" w:hint="eastAsia"/>
          <w:b/>
          <w:bCs/>
          <w:sz w:val="32"/>
          <w:szCs w:val="32"/>
        </w:rPr>
        <w:t>比选人：福建省东南电化股份有限公司</w:t>
      </w:r>
    </w:p>
    <w:p w:rsidR="00011249" w:rsidRDefault="00DF0002">
      <w:pPr>
        <w:jc w:val="center"/>
        <w:rPr>
          <w:rFonts w:ascii="宋体"/>
          <w:b/>
          <w:bCs/>
          <w:sz w:val="32"/>
          <w:szCs w:val="32"/>
        </w:rPr>
      </w:pPr>
      <w:r>
        <w:rPr>
          <w:rFonts w:ascii="宋体" w:hAnsi="宋体" w:cs="宋体" w:hint="eastAsia"/>
          <w:b/>
          <w:bCs/>
          <w:sz w:val="32"/>
          <w:szCs w:val="32"/>
        </w:rPr>
        <w:t>二〇一九年</w:t>
      </w:r>
      <w:r>
        <w:rPr>
          <w:rFonts w:ascii="宋体" w:hAnsi="宋体" w:cs="宋体" w:hint="eastAsia"/>
          <w:b/>
          <w:bCs/>
          <w:sz w:val="32"/>
          <w:szCs w:val="32"/>
        </w:rPr>
        <w:t>七</w:t>
      </w:r>
      <w:r>
        <w:rPr>
          <w:rFonts w:ascii="宋体" w:hAnsi="宋体" w:cs="宋体" w:hint="eastAsia"/>
          <w:b/>
          <w:bCs/>
          <w:sz w:val="32"/>
          <w:szCs w:val="32"/>
        </w:rPr>
        <w:t>月</w:t>
      </w:r>
    </w:p>
    <w:p w:rsidR="00011249" w:rsidRDefault="00011249">
      <w:pPr>
        <w:ind w:firstLineChars="200" w:firstLine="560"/>
        <w:jc w:val="center"/>
        <w:rPr>
          <w:rFonts w:ascii="宋体"/>
          <w:sz w:val="28"/>
          <w:szCs w:val="28"/>
        </w:rPr>
      </w:pPr>
    </w:p>
    <w:p w:rsidR="00011249" w:rsidRDefault="00011249">
      <w:pPr>
        <w:ind w:firstLineChars="200" w:firstLine="560"/>
        <w:jc w:val="center"/>
        <w:rPr>
          <w:rFonts w:ascii="宋体"/>
          <w:sz w:val="28"/>
          <w:szCs w:val="28"/>
        </w:rPr>
      </w:pPr>
    </w:p>
    <w:p w:rsidR="00011249" w:rsidRDefault="00011249">
      <w:pPr>
        <w:ind w:firstLineChars="200" w:firstLine="560"/>
        <w:jc w:val="center"/>
        <w:rPr>
          <w:rFonts w:ascii="宋体"/>
          <w:sz w:val="28"/>
          <w:szCs w:val="28"/>
        </w:rPr>
      </w:pPr>
    </w:p>
    <w:p w:rsidR="00011249" w:rsidRDefault="00011249">
      <w:pPr>
        <w:ind w:firstLineChars="200" w:firstLine="560"/>
        <w:jc w:val="center"/>
        <w:rPr>
          <w:rFonts w:ascii="宋体"/>
          <w:sz w:val="28"/>
          <w:szCs w:val="28"/>
        </w:rPr>
      </w:pPr>
    </w:p>
    <w:p w:rsidR="00011249" w:rsidRDefault="00DF0002">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011249" w:rsidRDefault="00011249">
      <w:pPr>
        <w:jc w:val="left"/>
        <w:rPr>
          <w:rFonts w:ascii="宋体"/>
          <w:color w:val="000000"/>
          <w:sz w:val="32"/>
          <w:szCs w:val="32"/>
        </w:rPr>
      </w:pPr>
    </w:p>
    <w:p w:rsidR="00011249" w:rsidRDefault="00DF0002">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011249" w:rsidRDefault="00DF0002">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011249" w:rsidRDefault="00DF0002">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011249" w:rsidRDefault="00DF0002">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011249" w:rsidRDefault="00DF0002">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011249" w:rsidRDefault="00DF0002">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011249" w:rsidRDefault="00DF0002">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011249" w:rsidRDefault="00DF0002">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011249" w:rsidRDefault="00011249">
      <w:pPr>
        <w:ind w:firstLineChars="225" w:firstLine="720"/>
        <w:jc w:val="left"/>
        <w:rPr>
          <w:rFonts w:ascii="宋体"/>
          <w:color w:val="000000"/>
          <w:sz w:val="32"/>
          <w:szCs w:val="32"/>
        </w:rPr>
      </w:pPr>
    </w:p>
    <w:p w:rsidR="00011249" w:rsidRDefault="00DF0002">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011249" w:rsidRDefault="00DF0002">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011249" w:rsidRDefault="00DF0002">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011249" w:rsidRDefault="00DF0002">
      <w:pPr>
        <w:ind w:firstLineChars="200" w:firstLine="640"/>
        <w:jc w:val="left"/>
        <w:rPr>
          <w:rFonts w:ascii="宋体"/>
          <w:sz w:val="32"/>
          <w:szCs w:val="32"/>
        </w:rPr>
      </w:pPr>
      <w:r>
        <w:rPr>
          <w:rFonts w:ascii="宋体" w:hAnsi="宋体" w:cs="宋体" w:hint="eastAsia"/>
          <w:sz w:val="32"/>
          <w:szCs w:val="32"/>
        </w:rPr>
        <w:t>附件四：承诺函</w:t>
      </w:r>
    </w:p>
    <w:p w:rsidR="00011249" w:rsidRDefault="00011249">
      <w:pPr>
        <w:jc w:val="center"/>
        <w:rPr>
          <w:rFonts w:ascii="宋体" w:hAnsi="宋体" w:cs="宋体"/>
          <w:b/>
          <w:bCs/>
          <w:sz w:val="44"/>
          <w:szCs w:val="44"/>
        </w:rPr>
      </w:pPr>
    </w:p>
    <w:p w:rsidR="00011249" w:rsidRDefault="00011249">
      <w:pPr>
        <w:jc w:val="center"/>
        <w:rPr>
          <w:rFonts w:ascii="宋体" w:hAnsi="宋体" w:cs="宋体"/>
          <w:b/>
          <w:bCs/>
          <w:sz w:val="44"/>
          <w:szCs w:val="44"/>
        </w:rPr>
      </w:pPr>
    </w:p>
    <w:p w:rsidR="00011249" w:rsidRDefault="00011249">
      <w:pPr>
        <w:jc w:val="center"/>
        <w:rPr>
          <w:rFonts w:ascii="宋体" w:hAnsi="宋体" w:cs="宋体"/>
          <w:b/>
          <w:bCs/>
          <w:sz w:val="44"/>
          <w:szCs w:val="44"/>
        </w:rPr>
      </w:pPr>
    </w:p>
    <w:p w:rsidR="00011249" w:rsidRDefault="00011249">
      <w:pPr>
        <w:jc w:val="center"/>
        <w:rPr>
          <w:rFonts w:asciiTheme="minorEastAsia" w:eastAsiaTheme="minorEastAsia" w:hAnsiTheme="minorEastAsia" w:cstheme="minorEastAsia"/>
          <w:b/>
          <w:color w:val="000000"/>
          <w:sz w:val="32"/>
          <w:szCs w:val="32"/>
        </w:rPr>
      </w:pPr>
    </w:p>
    <w:p w:rsidR="00011249" w:rsidRDefault="00011249">
      <w:pPr>
        <w:jc w:val="center"/>
        <w:rPr>
          <w:rFonts w:asciiTheme="minorEastAsia" w:eastAsiaTheme="minorEastAsia" w:hAnsiTheme="minorEastAsia" w:cstheme="minorEastAsia"/>
          <w:b/>
          <w:color w:val="000000"/>
          <w:sz w:val="32"/>
          <w:szCs w:val="32"/>
        </w:rPr>
      </w:pPr>
    </w:p>
    <w:p w:rsidR="00011249" w:rsidRDefault="00DF0002">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w:t>
      </w:r>
      <w:r>
        <w:rPr>
          <w:rFonts w:asciiTheme="minorEastAsia" w:eastAsiaTheme="minorEastAsia" w:hAnsiTheme="minorEastAsia" w:cstheme="minorEastAsia" w:hint="eastAsia"/>
          <w:b/>
          <w:color w:val="000000"/>
          <w:sz w:val="32"/>
          <w:szCs w:val="32"/>
        </w:rPr>
        <w:t xml:space="preserve">   </w:t>
      </w:r>
      <w:r>
        <w:rPr>
          <w:rFonts w:asciiTheme="minorEastAsia" w:eastAsiaTheme="minorEastAsia" w:hAnsiTheme="minorEastAsia" w:cstheme="minorEastAsia" w:hint="eastAsia"/>
          <w:b/>
          <w:color w:val="000000"/>
          <w:sz w:val="32"/>
          <w:szCs w:val="32"/>
        </w:rPr>
        <w:t>比选公告</w:t>
      </w:r>
    </w:p>
    <w:p w:rsidR="00011249" w:rsidRDefault="00DF000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w:t>
      </w:r>
      <w:r>
        <w:rPr>
          <w:rFonts w:asciiTheme="minorEastAsia" w:eastAsiaTheme="minorEastAsia" w:hAnsiTheme="minorEastAsia" w:cstheme="minorEastAsia" w:hint="eastAsia"/>
          <w:color w:val="000000"/>
          <w:sz w:val="28"/>
          <w:szCs w:val="28"/>
        </w:rPr>
        <w:t>参选人资格要求：</w:t>
      </w:r>
    </w:p>
    <w:p w:rsidR="00011249" w:rsidRDefault="00DF0002">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中华人民共和国境内注册、具有独立法人资格且具有良好的财</w:t>
      </w:r>
      <w:r>
        <w:rPr>
          <w:rFonts w:asciiTheme="minorEastAsia" w:eastAsiaTheme="minorEastAsia" w:hAnsiTheme="minorEastAsia" w:cstheme="minorEastAsia" w:hint="eastAsia"/>
          <w:color w:val="000000"/>
          <w:sz w:val="28"/>
          <w:szCs w:val="28"/>
          <w:highlight w:val="yellow"/>
        </w:rPr>
        <w:t>务状况和商业信誉（需提供营业执照复印件）的企业</w:t>
      </w:r>
      <w:r>
        <w:rPr>
          <w:rFonts w:asciiTheme="minorEastAsia" w:eastAsiaTheme="minorEastAsia" w:hAnsiTheme="minorEastAsia" w:cstheme="minorEastAsia" w:hint="eastAsia"/>
          <w:color w:val="000000"/>
          <w:sz w:val="28"/>
          <w:szCs w:val="28"/>
        </w:rPr>
        <w:t>。</w:t>
      </w:r>
    </w:p>
    <w:p w:rsidR="00011249" w:rsidRDefault="00DF000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011249" w:rsidRDefault="00DF000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color w:val="000000"/>
          <w:sz w:val="28"/>
          <w:szCs w:val="28"/>
          <w:highlight w:val="yellow"/>
        </w:rPr>
        <w:t>8</w:t>
      </w:r>
      <w:r>
        <w:rPr>
          <w:rFonts w:asciiTheme="minorEastAsia" w:eastAsiaTheme="minorEastAsia" w:hAnsiTheme="minorEastAsia" w:cstheme="minorEastAsia" w:hint="eastAsia"/>
          <w:color w:val="000000"/>
          <w:sz w:val="28"/>
          <w:szCs w:val="28"/>
          <w:highlight w:val="yellow"/>
        </w:rPr>
        <w:t>月</w:t>
      </w:r>
      <w:r>
        <w:rPr>
          <w:rFonts w:asciiTheme="minorEastAsia" w:eastAsiaTheme="minorEastAsia" w:hAnsiTheme="minorEastAsia" w:cstheme="minorEastAsia"/>
          <w:color w:val="000000"/>
          <w:sz w:val="28"/>
          <w:szCs w:val="28"/>
          <w:highlight w:val="yellow"/>
        </w:rPr>
        <w:t>2</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p>
    <w:p w:rsidR="00011249" w:rsidRDefault="00DF000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三、本次比选采用综合评标法。</w:t>
      </w:r>
    </w:p>
    <w:p w:rsidR="00011249" w:rsidRDefault="00DF000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四、福建省东南电化股份有限公司承诺本次自主比选不存在任何障碍，保证本公告的内容不存在任何重大遗漏、虚假陈述或严重误导，并对其内容的真实性、完整性和有效性负责。</w:t>
      </w:r>
    </w:p>
    <w:p w:rsidR="00011249" w:rsidRDefault="00DF000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w:t>
      </w:r>
      <w:r>
        <w:rPr>
          <w:rFonts w:asciiTheme="minorEastAsia" w:eastAsiaTheme="minorEastAsia" w:hAnsiTheme="minorEastAsia" w:cstheme="minorEastAsia" w:hint="eastAsia"/>
          <w:color w:val="000000"/>
          <w:sz w:val="28"/>
          <w:szCs w:val="28"/>
        </w:rPr>
        <w:t>”，引导参选人进行正确参选，特制定本规定文件。</w:t>
      </w:r>
    </w:p>
    <w:p w:rsidR="00011249" w:rsidRDefault="00DF000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系</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人：柳女士（商务部分）</w:t>
      </w:r>
    </w:p>
    <w:p w:rsidR="00011249" w:rsidRDefault="00DF000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电话：</w:t>
      </w:r>
      <w:r>
        <w:rPr>
          <w:rFonts w:asciiTheme="minorEastAsia" w:eastAsiaTheme="minorEastAsia" w:hAnsiTheme="minorEastAsia" w:cstheme="minorEastAsia" w:hint="eastAsia"/>
          <w:color w:val="000000"/>
          <w:sz w:val="28"/>
          <w:szCs w:val="28"/>
        </w:rPr>
        <w:t>15980500061</w:t>
      </w:r>
    </w:p>
    <w:p w:rsidR="00011249" w:rsidRDefault="00DF000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011249" w:rsidRDefault="00DF000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011249" w:rsidRDefault="00DF0002">
      <w:pPr>
        <w:spacing w:line="360" w:lineRule="auto"/>
        <w:ind w:firstLineChars="200" w:firstLine="560"/>
        <w:jc w:val="righ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福建省东南电化股份有限公司</w:t>
      </w:r>
      <w:r>
        <w:rPr>
          <w:rFonts w:asciiTheme="minorEastAsia" w:eastAsiaTheme="minorEastAsia" w:hAnsiTheme="minorEastAsia" w:hint="eastAsia"/>
          <w:color w:val="000000" w:themeColor="text1"/>
          <w:sz w:val="28"/>
          <w:szCs w:val="28"/>
        </w:rPr>
        <w:t xml:space="preserve"> </w:t>
      </w:r>
    </w:p>
    <w:p w:rsidR="00011249" w:rsidRDefault="00DF0002">
      <w:pPr>
        <w:spacing w:line="360" w:lineRule="auto"/>
        <w:ind w:firstLineChars="200" w:firstLine="560"/>
        <w:jc w:val="right"/>
        <w:rPr>
          <w:rFonts w:ascii="宋体" w:hAnsi="宋体" w:cs="宋体"/>
          <w:b/>
          <w:bCs/>
          <w:sz w:val="32"/>
          <w:szCs w:val="32"/>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highlight w:val="yellow"/>
        </w:rPr>
        <w:t xml:space="preserve">  201</w:t>
      </w:r>
      <w:r>
        <w:rPr>
          <w:rFonts w:asciiTheme="minorEastAsia" w:eastAsiaTheme="minorEastAsia" w:hAnsiTheme="minorEastAsia"/>
          <w:color w:val="000000" w:themeColor="text1"/>
          <w:sz w:val="28"/>
          <w:szCs w:val="28"/>
          <w:highlight w:val="yellow"/>
        </w:rPr>
        <w:t>9</w:t>
      </w:r>
      <w:r>
        <w:rPr>
          <w:rFonts w:asciiTheme="minorEastAsia" w:eastAsiaTheme="minorEastAsia" w:hAnsiTheme="minorEastAsia" w:hint="eastAsia"/>
          <w:color w:val="000000" w:themeColor="text1"/>
          <w:sz w:val="28"/>
          <w:szCs w:val="28"/>
          <w:highlight w:val="yellow"/>
        </w:rPr>
        <w:t>年</w:t>
      </w:r>
      <w:r>
        <w:rPr>
          <w:rFonts w:asciiTheme="minorEastAsia" w:eastAsiaTheme="minorEastAsia" w:hAnsiTheme="minorEastAsia"/>
          <w:color w:val="000000" w:themeColor="text1"/>
          <w:sz w:val="28"/>
          <w:szCs w:val="28"/>
          <w:highlight w:val="yellow"/>
        </w:rPr>
        <w:t>7</w:t>
      </w:r>
      <w:r>
        <w:rPr>
          <w:rFonts w:asciiTheme="minorEastAsia" w:eastAsiaTheme="minorEastAsia" w:hAnsiTheme="minorEastAsia" w:hint="eastAsia"/>
          <w:color w:val="000000" w:themeColor="text1"/>
          <w:sz w:val="28"/>
          <w:szCs w:val="28"/>
          <w:highlight w:val="yellow"/>
        </w:rPr>
        <w:t>月</w:t>
      </w:r>
      <w:r>
        <w:rPr>
          <w:rFonts w:asciiTheme="minorEastAsia" w:eastAsiaTheme="minorEastAsia" w:hAnsiTheme="minorEastAsia"/>
          <w:color w:val="000000" w:themeColor="text1"/>
          <w:sz w:val="28"/>
          <w:szCs w:val="28"/>
          <w:highlight w:val="yellow"/>
        </w:rPr>
        <w:t>24</w:t>
      </w:r>
      <w:r>
        <w:rPr>
          <w:rFonts w:asciiTheme="minorEastAsia" w:eastAsiaTheme="minorEastAsia" w:hAnsiTheme="minorEastAsia" w:hint="eastAsia"/>
          <w:color w:val="000000" w:themeColor="text1"/>
          <w:sz w:val="28"/>
          <w:szCs w:val="28"/>
          <w:highlight w:val="yellow"/>
        </w:rPr>
        <w:t>日</w:t>
      </w:r>
    </w:p>
    <w:p w:rsidR="00011249" w:rsidRDefault="00011249">
      <w:pPr>
        <w:ind w:firstLineChars="225" w:firstLine="723"/>
        <w:jc w:val="center"/>
        <w:rPr>
          <w:rFonts w:ascii="宋体" w:hAnsi="宋体" w:cs="宋体"/>
          <w:b/>
          <w:bCs/>
          <w:sz w:val="32"/>
          <w:szCs w:val="32"/>
        </w:rPr>
      </w:pPr>
    </w:p>
    <w:p w:rsidR="00011249" w:rsidRDefault="00011249">
      <w:pPr>
        <w:ind w:firstLineChars="225" w:firstLine="723"/>
        <w:jc w:val="center"/>
        <w:rPr>
          <w:rFonts w:ascii="宋体" w:hAnsi="宋体" w:cs="宋体"/>
          <w:b/>
          <w:bCs/>
          <w:sz w:val="32"/>
          <w:szCs w:val="32"/>
        </w:rPr>
      </w:pPr>
    </w:p>
    <w:p w:rsidR="00011249" w:rsidRDefault="00DF0002">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011249" w:rsidRDefault="00DF0002">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011249" w:rsidRDefault="00DF0002">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2019</w:t>
      </w:r>
      <w:r>
        <w:rPr>
          <w:rFonts w:ascii="宋体" w:hAnsi="宋体" w:cs="宋体" w:hint="eastAsia"/>
          <w:sz w:val="28"/>
          <w:szCs w:val="28"/>
        </w:rPr>
        <w:t>年公司实物劳保用品</w:t>
      </w:r>
      <w:r>
        <w:rPr>
          <w:rFonts w:ascii="宋体" w:hAnsi="宋体" w:cs="宋体" w:hint="eastAsia"/>
          <w:sz w:val="28"/>
          <w:szCs w:val="28"/>
        </w:rPr>
        <w:t>采购项目。</w:t>
      </w:r>
    </w:p>
    <w:p w:rsidR="00011249" w:rsidRDefault="00DF0002">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a"/>
        <w:tblW w:w="9700" w:type="dxa"/>
        <w:jc w:val="center"/>
        <w:tblLayout w:type="fixed"/>
        <w:tblLook w:val="04A0" w:firstRow="1" w:lastRow="0" w:firstColumn="1" w:lastColumn="0" w:noHBand="0" w:noVBand="1"/>
      </w:tblPr>
      <w:tblGrid>
        <w:gridCol w:w="2569"/>
        <w:gridCol w:w="7131"/>
      </w:tblGrid>
      <w:tr w:rsidR="00011249">
        <w:trPr>
          <w:trHeight w:val="720"/>
          <w:jc w:val="center"/>
        </w:trPr>
        <w:tc>
          <w:tcPr>
            <w:tcW w:w="2569" w:type="dxa"/>
          </w:tcPr>
          <w:p w:rsidR="00011249" w:rsidRDefault="00DF0002">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物品</w:t>
            </w:r>
            <w:r>
              <w:rPr>
                <w:rFonts w:asciiTheme="minorEastAsia" w:eastAsiaTheme="minorEastAsia" w:hAnsiTheme="minorEastAsia" w:cs="Calibri" w:hint="eastAsia"/>
                <w:sz w:val="28"/>
                <w:szCs w:val="28"/>
              </w:rPr>
              <w:t>名称</w:t>
            </w:r>
            <w:r>
              <w:rPr>
                <w:rFonts w:asciiTheme="minorEastAsia" w:eastAsiaTheme="minorEastAsia" w:hAnsiTheme="minorEastAsia" w:cs="Calibri" w:hint="eastAsia"/>
                <w:sz w:val="28"/>
                <w:szCs w:val="28"/>
              </w:rPr>
              <w:t>、规格</w:t>
            </w:r>
          </w:p>
        </w:tc>
        <w:tc>
          <w:tcPr>
            <w:tcW w:w="7131" w:type="dxa"/>
          </w:tcPr>
          <w:p w:rsidR="00011249" w:rsidRDefault="00DF0002">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品牌</w:t>
            </w:r>
          </w:p>
        </w:tc>
      </w:tr>
      <w:tr w:rsidR="00011249">
        <w:trPr>
          <w:trHeight w:hRule="exact" w:val="555"/>
          <w:jc w:val="center"/>
        </w:trPr>
        <w:tc>
          <w:tcPr>
            <w:tcW w:w="2569" w:type="dxa"/>
            <w:vAlign w:val="center"/>
          </w:tcPr>
          <w:p w:rsidR="00011249" w:rsidRDefault="00DF0002">
            <w:pPr>
              <w:widowControl/>
              <w:jc w:val="left"/>
              <w:textAlignment w:val="center"/>
              <w:rPr>
                <w:rFonts w:asciiTheme="minorEastAsia" w:eastAsiaTheme="minorEastAsia" w:hAnsiTheme="minorEastAsia" w:cs="Calibri"/>
                <w:sz w:val="28"/>
                <w:szCs w:val="28"/>
              </w:rPr>
            </w:pPr>
            <w:r>
              <w:rPr>
                <w:rFonts w:ascii="宋体" w:hAnsi="宋体" w:cs="宋体" w:hint="eastAsia"/>
                <w:color w:val="000000"/>
                <w:sz w:val="24"/>
                <w:szCs w:val="24"/>
                <w:lang w:bidi="ar"/>
              </w:rPr>
              <w:t>洗发水</w:t>
            </w:r>
            <w:r>
              <w:rPr>
                <w:rFonts w:ascii="宋体" w:hAnsi="宋体" w:cs="宋体" w:hint="eastAsia"/>
                <w:color w:val="000000"/>
                <w:sz w:val="24"/>
                <w:szCs w:val="24"/>
                <w:lang w:bidi="ar"/>
              </w:rPr>
              <w:t>（</w:t>
            </w:r>
            <w:r>
              <w:rPr>
                <w:rFonts w:ascii="宋体" w:hAnsi="宋体" w:cs="宋体" w:hint="eastAsia"/>
                <w:color w:val="000000"/>
                <w:sz w:val="24"/>
                <w:szCs w:val="24"/>
                <w:lang w:bidi="ar"/>
              </w:rPr>
              <w:t>500-1000ml</w:t>
            </w:r>
            <w:r>
              <w:rPr>
                <w:rFonts w:ascii="宋体" w:hAnsi="宋体" w:cs="宋体" w:hint="eastAsia"/>
                <w:color w:val="000000"/>
                <w:sz w:val="24"/>
                <w:szCs w:val="24"/>
                <w:lang w:bidi="ar"/>
              </w:rPr>
              <w:t>）</w:t>
            </w:r>
          </w:p>
        </w:tc>
        <w:tc>
          <w:tcPr>
            <w:tcW w:w="7131" w:type="dxa"/>
            <w:vAlign w:val="center"/>
          </w:tcPr>
          <w:p w:rsidR="00011249" w:rsidRDefault="00DF0002">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海飞丝、清扬、沙宣、多芬</w:t>
            </w:r>
            <w:r>
              <w:rPr>
                <w:rFonts w:asciiTheme="minorEastAsia" w:eastAsiaTheme="minorEastAsia" w:hAnsiTheme="minorEastAsia" w:cs="Calibri" w:hint="eastAsia"/>
                <w:sz w:val="28"/>
                <w:szCs w:val="28"/>
              </w:rPr>
              <w:t>、力士</w:t>
            </w:r>
          </w:p>
        </w:tc>
      </w:tr>
      <w:tr w:rsidR="00011249">
        <w:trPr>
          <w:trHeight w:hRule="exact" w:val="555"/>
          <w:jc w:val="center"/>
        </w:trPr>
        <w:tc>
          <w:tcPr>
            <w:tcW w:w="2569" w:type="dxa"/>
            <w:vAlign w:val="center"/>
          </w:tcPr>
          <w:p w:rsidR="00011249" w:rsidRDefault="00DF0002">
            <w:pPr>
              <w:widowControl/>
              <w:jc w:val="left"/>
              <w:textAlignment w:val="center"/>
              <w:rPr>
                <w:rFonts w:asciiTheme="minorEastAsia" w:eastAsiaTheme="minorEastAsia" w:hAnsiTheme="minorEastAsia" w:cs="Calibri"/>
                <w:sz w:val="28"/>
                <w:szCs w:val="28"/>
              </w:rPr>
            </w:pPr>
            <w:r>
              <w:rPr>
                <w:rFonts w:ascii="宋体" w:hAnsi="宋体" w:cs="宋体" w:hint="eastAsia"/>
                <w:color w:val="000000"/>
                <w:sz w:val="24"/>
                <w:szCs w:val="24"/>
                <w:lang w:bidi="ar"/>
              </w:rPr>
              <w:t>沐浴露</w:t>
            </w:r>
            <w:r>
              <w:rPr>
                <w:rFonts w:ascii="宋体" w:hAnsi="宋体" w:cs="宋体" w:hint="eastAsia"/>
                <w:color w:val="000000"/>
                <w:sz w:val="24"/>
                <w:szCs w:val="24"/>
                <w:lang w:bidi="ar"/>
              </w:rPr>
              <w:t>（</w:t>
            </w:r>
            <w:r>
              <w:rPr>
                <w:rFonts w:ascii="宋体" w:hAnsi="宋体" w:cs="宋体" w:hint="eastAsia"/>
                <w:color w:val="000000"/>
                <w:sz w:val="24"/>
                <w:szCs w:val="24"/>
                <w:lang w:bidi="ar"/>
              </w:rPr>
              <w:t>500-1000ml</w:t>
            </w:r>
            <w:r>
              <w:rPr>
                <w:rFonts w:ascii="宋体" w:hAnsi="宋体" w:cs="宋体" w:hint="eastAsia"/>
                <w:color w:val="000000"/>
                <w:sz w:val="24"/>
                <w:szCs w:val="24"/>
                <w:lang w:bidi="ar"/>
              </w:rPr>
              <w:t>）</w:t>
            </w:r>
            <w:r>
              <w:rPr>
                <w:rFonts w:asciiTheme="minorEastAsia" w:eastAsiaTheme="minorEastAsia" w:hAnsiTheme="minorEastAsia" w:cs="Calibri" w:hint="eastAsia"/>
                <w:sz w:val="28"/>
                <w:szCs w:val="28"/>
              </w:rPr>
              <w:t>()()(300-1000)</w:t>
            </w:r>
          </w:p>
        </w:tc>
        <w:tc>
          <w:tcPr>
            <w:tcW w:w="7131" w:type="dxa"/>
            <w:vAlign w:val="center"/>
          </w:tcPr>
          <w:p w:rsidR="00011249" w:rsidRDefault="00DF0002">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滴露、可悠然、玉兰油、多芬、力士、舒肤佳、强生</w:t>
            </w:r>
          </w:p>
        </w:tc>
      </w:tr>
      <w:tr w:rsidR="00011249">
        <w:trPr>
          <w:trHeight w:hRule="exact" w:val="555"/>
          <w:jc w:val="center"/>
        </w:trPr>
        <w:tc>
          <w:tcPr>
            <w:tcW w:w="2569" w:type="dxa"/>
            <w:vAlign w:val="center"/>
          </w:tcPr>
          <w:p w:rsidR="00011249" w:rsidRDefault="00DF0002">
            <w:pPr>
              <w:widowControl/>
              <w:jc w:val="left"/>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香皂</w:t>
            </w:r>
            <w:r>
              <w:rPr>
                <w:rFonts w:ascii="宋体" w:hAnsi="宋体" w:cs="宋体" w:hint="eastAsia"/>
                <w:color w:val="000000"/>
                <w:sz w:val="24"/>
                <w:szCs w:val="24"/>
                <w:lang w:bidi="ar"/>
              </w:rPr>
              <w:t>（</w:t>
            </w:r>
            <w:r>
              <w:rPr>
                <w:rFonts w:ascii="宋体" w:hAnsi="宋体" w:cs="宋体" w:hint="eastAsia"/>
                <w:color w:val="000000"/>
                <w:sz w:val="24"/>
                <w:szCs w:val="24"/>
                <w:lang w:bidi="ar"/>
              </w:rPr>
              <w:t>50-150g</w:t>
            </w:r>
            <w:r>
              <w:rPr>
                <w:rFonts w:ascii="宋体" w:hAnsi="宋体" w:cs="宋体" w:hint="eastAsia"/>
                <w:color w:val="000000"/>
                <w:sz w:val="24"/>
                <w:szCs w:val="24"/>
                <w:lang w:bidi="ar"/>
              </w:rPr>
              <w:t>）</w:t>
            </w:r>
          </w:p>
        </w:tc>
        <w:tc>
          <w:tcPr>
            <w:tcW w:w="7131" w:type="dxa"/>
            <w:vAlign w:val="center"/>
          </w:tcPr>
          <w:p w:rsidR="00011249" w:rsidRDefault="00DF0002">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舒肤佳、欧舒丹、多芬、满婷、花王、力士</w:t>
            </w:r>
          </w:p>
        </w:tc>
      </w:tr>
      <w:tr w:rsidR="00011249">
        <w:trPr>
          <w:trHeight w:hRule="exact" w:val="555"/>
          <w:jc w:val="center"/>
        </w:trPr>
        <w:tc>
          <w:tcPr>
            <w:tcW w:w="2569" w:type="dxa"/>
            <w:vAlign w:val="center"/>
          </w:tcPr>
          <w:p w:rsidR="00011249" w:rsidRDefault="00DF0002">
            <w:pPr>
              <w:widowControl/>
              <w:jc w:val="left"/>
              <w:textAlignment w:val="center"/>
              <w:rPr>
                <w:rFonts w:asciiTheme="minorEastAsia" w:eastAsiaTheme="minorEastAsia" w:hAnsiTheme="minorEastAsia" w:cs="Calibri"/>
                <w:sz w:val="28"/>
                <w:szCs w:val="28"/>
              </w:rPr>
            </w:pPr>
            <w:r>
              <w:rPr>
                <w:rFonts w:ascii="宋体" w:hAnsi="宋体" w:cs="宋体" w:hint="eastAsia"/>
                <w:color w:val="000000"/>
                <w:sz w:val="24"/>
                <w:szCs w:val="24"/>
                <w:lang w:bidi="ar"/>
              </w:rPr>
              <w:t>洗衣液</w:t>
            </w:r>
            <w:r>
              <w:rPr>
                <w:rFonts w:ascii="宋体" w:hAnsi="宋体" w:cs="宋体" w:hint="eastAsia"/>
                <w:color w:val="000000"/>
                <w:sz w:val="24"/>
                <w:szCs w:val="24"/>
                <w:lang w:bidi="ar"/>
              </w:rPr>
              <w:t>（</w:t>
            </w:r>
            <w:r>
              <w:rPr>
                <w:rFonts w:ascii="宋体" w:hAnsi="宋体" w:cs="宋体" w:hint="eastAsia"/>
                <w:color w:val="000000"/>
                <w:sz w:val="24"/>
                <w:szCs w:val="24"/>
                <w:lang w:bidi="ar"/>
              </w:rPr>
              <w:t>500g-2kg</w:t>
            </w:r>
            <w:r>
              <w:rPr>
                <w:rFonts w:ascii="宋体" w:hAnsi="宋体" w:cs="宋体" w:hint="eastAsia"/>
                <w:color w:val="000000"/>
                <w:sz w:val="24"/>
                <w:szCs w:val="24"/>
                <w:lang w:bidi="ar"/>
              </w:rPr>
              <w:t>）</w:t>
            </w:r>
          </w:p>
        </w:tc>
        <w:tc>
          <w:tcPr>
            <w:tcW w:w="7131" w:type="dxa"/>
            <w:vAlign w:val="center"/>
          </w:tcPr>
          <w:p w:rsidR="00011249" w:rsidRDefault="00DF0002">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蓝月亮、奥妙、滴露、</w:t>
            </w:r>
            <w:proofErr w:type="gramStart"/>
            <w:r>
              <w:rPr>
                <w:rFonts w:asciiTheme="minorEastAsia" w:eastAsiaTheme="minorEastAsia" w:hAnsiTheme="minorEastAsia" w:cs="Calibri" w:hint="eastAsia"/>
                <w:sz w:val="28"/>
                <w:szCs w:val="28"/>
              </w:rPr>
              <w:t>汰</w:t>
            </w:r>
            <w:proofErr w:type="gramEnd"/>
            <w:r>
              <w:rPr>
                <w:rFonts w:asciiTheme="minorEastAsia" w:eastAsiaTheme="minorEastAsia" w:hAnsiTheme="minorEastAsia" w:cs="Calibri" w:hint="eastAsia"/>
                <w:sz w:val="28"/>
                <w:szCs w:val="28"/>
              </w:rPr>
              <w:t>渍、立白、超能、植护、雕牌</w:t>
            </w:r>
          </w:p>
        </w:tc>
      </w:tr>
      <w:tr w:rsidR="00011249">
        <w:trPr>
          <w:trHeight w:hRule="exact" w:val="555"/>
          <w:jc w:val="center"/>
        </w:trPr>
        <w:tc>
          <w:tcPr>
            <w:tcW w:w="2569" w:type="dxa"/>
            <w:vAlign w:val="center"/>
          </w:tcPr>
          <w:p w:rsidR="00011249" w:rsidRDefault="00DF0002">
            <w:pPr>
              <w:widowControl/>
              <w:jc w:val="left"/>
              <w:textAlignment w:val="center"/>
              <w:rPr>
                <w:rFonts w:asciiTheme="minorEastAsia" w:eastAsiaTheme="minorEastAsia" w:hAnsiTheme="minorEastAsia" w:cs="Calibri"/>
                <w:sz w:val="28"/>
                <w:szCs w:val="28"/>
              </w:rPr>
            </w:pPr>
            <w:r>
              <w:rPr>
                <w:rFonts w:ascii="宋体" w:hAnsi="宋体" w:cs="宋体" w:hint="eastAsia"/>
                <w:color w:val="000000"/>
                <w:sz w:val="24"/>
                <w:szCs w:val="24"/>
                <w:lang w:bidi="ar"/>
              </w:rPr>
              <w:t>毛巾</w:t>
            </w:r>
            <w:r>
              <w:rPr>
                <w:rFonts w:ascii="宋体" w:hAnsi="宋体" w:cs="宋体" w:hint="eastAsia"/>
                <w:color w:val="000000"/>
                <w:sz w:val="24"/>
                <w:szCs w:val="24"/>
                <w:lang w:bidi="ar"/>
              </w:rPr>
              <w:t>(</w:t>
            </w:r>
            <w:r>
              <w:rPr>
                <w:rFonts w:ascii="宋体" w:hAnsi="宋体" w:cs="宋体" w:hint="eastAsia"/>
                <w:color w:val="000000"/>
                <w:sz w:val="24"/>
                <w:szCs w:val="24"/>
                <w:lang w:bidi="ar"/>
              </w:rPr>
              <w:t>常见规格</w:t>
            </w:r>
            <w:r>
              <w:rPr>
                <w:rFonts w:ascii="宋体" w:hAnsi="宋体" w:cs="宋体" w:hint="eastAsia"/>
                <w:color w:val="000000"/>
                <w:sz w:val="24"/>
                <w:szCs w:val="24"/>
                <w:lang w:bidi="ar"/>
              </w:rPr>
              <w:t>)</w:t>
            </w:r>
          </w:p>
        </w:tc>
        <w:tc>
          <w:tcPr>
            <w:tcW w:w="7131" w:type="dxa"/>
            <w:vAlign w:val="center"/>
          </w:tcPr>
          <w:p w:rsidR="00011249" w:rsidRDefault="00DF0002">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洁丽雅、南极人、恒源祥、竹之棉、恒立、喜鹊</w:t>
            </w:r>
          </w:p>
        </w:tc>
      </w:tr>
      <w:tr w:rsidR="00011249">
        <w:trPr>
          <w:trHeight w:hRule="exact" w:val="575"/>
          <w:jc w:val="center"/>
        </w:trPr>
        <w:tc>
          <w:tcPr>
            <w:tcW w:w="2569" w:type="dxa"/>
            <w:vAlign w:val="center"/>
          </w:tcPr>
          <w:p w:rsidR="00011249" w:rsidRDefault="00DF0002">
            <w:pPr>
              <w:widowControl/>
              <w:jc w:val="left"/>
              <w:textAlignment w:val="center"/>
              <w:rPr>
                <w:rFonts w:asciiTheme="minorEastAsia" w:eastAsiaTheme="minorEastAsia" w:hAnsiTheme="minorEastAsia" w:cs="Calibri"/>
                <w:sz w:val="28"/>
                <w:szCs w:val="28"/>
              </w:rPr>
            </w:pPr>
            <w:r>
              <w:rPr>
                <w:rFonts w:ascii="宋体" w:hAnsi="宋体" w:cs="宋体" w:hint="eastAsia"/>
                <w:color w:val="000000"/>
                <w:sz w:val="24"/>
                <w:szCs w:val="24"/>
                <w:lang w:bidi="ar"/>
              </w:rPr>
              <w:t>洗手液</w:t>
            </w:r>
            <w:r>
              <w:rPr>
                <w:rFonts w:ascii="宋体" w:hAnsi="宋体" w:cs="宋体" w:hint="eastAsia"/>
                <w:color w:val="000000"/>
                <w:sz w:val="24"/>
                <w:szCs w:val="24"/>
                <w:lang w:bidi="ar"/>
              </w:rPr>
              <w:t>(200-660ml)</w:t>
            </w:r>
          </w:p>
        </w:tc>
        <w:tc>
          <w:tcPr>
            <w:tcW w:w="7131" w:type="dxa"/>
            <w:vAlign w:val="center"/>
          </w:tcPr>
          <w:p w:rsidR="00011249" w:rsidRDefault="00DF0002">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蓝月亮、奥妙、滴露、</w:t>
            </w:r>
            <w:proofErr w:type="gramStart"/>
            <w:r>
              <w:rPr>
                <w:rFonts w:asciiTheme="minorEastAsia" w:eastAsiaTheme="minorEastAsia" w:hAnsiTheme="minorEastAsia" w:cs="Calibri" w:hint="eastAsia"/>
                <w:sz w:val="28"/>
                <w:szCs w:val="28"/>
              </w:rPr>
              <w:t>汰</w:t>
            </w:r>
            <w:proofErr w:type="gramEnd"/>
            <w:r>
              <w:rPr>
                <w:rFonts w:asciiTheme="minorEastAsia" w:eastAsiaTheme="minorEastAsia" w:hAnsiTheme="minorEastAsia" w:cs="Calibri" w:hint="eastAsia"/>
                <w:sz w:val="28"/>
                <w:szCs w:val="28"/>
              </w:rPr>
              <w:t>渍、立白、超能、植护、</w:t>
            </w:r>
            <w:r>
              <w:rPr>
                <w:rFonts w:asciiTheme="minorEastAsia" w:eastAsiaTheme="minorEastAsia" w:hAnsiTheme="minorEastAsia" w:cs="Calibri" w:hint="eastAsia"/>
                <w:sz w:val="28"/>
                <w:szCs w:val="28"/>
              </w:rPr>
              <w:t>金号</w:t>
            </w:r>
          </w:p>
        </w:tc>
      </w:tr>
    </w:tbl>
    <w:p w:rsidR="00011249" w:rsidRDefault="00DF0002">
      <w:pPr>
        <w:ind w:firstLine="560"/>
        <w:rPr>
          <w:rFonts w:ascii="宋体" w:hAnsi="宋体" w:cs="宋体"/>
          <w:sz w:val="28"/>
          <w:szCs w:val="28"/>
        </w:rPr>
      </w:pPr>
      <w:r>
        <w:rPr>
          <w:rFonts w:ascii="宋体" w:hAnsi="宋体" w:cs="宋体" w:hint="eastAsia"/>
          <w:sz w:val="28"/>
          <w:szCs w:val="28"/>
          <w:highlight w:val="yellow"/>
        </w:rPr>
        <w:t>备注：本次比选限价</w:t>
      </w:r>
      <w:r>
        <w:rPr>
          <w:rFonts w:ascii="宋体" w:hAnsi="宋体" w:cs="宋体" w:hint="eastAsia"/>
          <w:sz w:val="28"/>
          <w:szCs w:val="28"/>
          <w:highlight w:val="yellow"/>
        </w:rPr>
        <w:t>500</w:t>
      </w:r>
      <w:r>
        <w:rPr>
          <w:rFonts w:ascii="宋体" w:hAnsi="宋体" w:cs="宋体" w:hint="eastAsia"/>
          <w:sz w:val="28"/>
          <w:szCs w:val="28"/>
          <w:highlight w:val="yellow"/>
        </w:rPr>
        <w:t>元，清单中所列物品</w:t>
      </w:r>
      <w:r>
        <w:rPr>
          <w:rFonts w:ascii="宋体" w:hAnsi="宋体" w:cs="宋体" w:hint="eastAsia"/>
          <w:sz w:val="28"/>
          <w:szCs w:val="28"/>
          <w:highlight w:val="yellow"/>
        </w:rPr>
        <w:t>名称和规格型号</w:t>
      </w:r>
      <w:proofErr w:type="gramStart"/>
      <w:r>
        <w:rPr>
          <w:rFonts w:ascii="宋体" w:hAnsi="宋体" w:cs="宋体" w:hint="eastAsia"/>
          <w:sz w:val="28"/>
          <w:szCs w:val="28"/>
          <w:highlight w:val="yellow"/>
        </w:rPr>
        <w:t>各至少</w:t>
      </w:r>
      <w:proofErr w:type="gramEnd"/>
      <w:r>
        <w:rPr>
          <w:rFonts w:ascii="宋体" w:hAnsi="宋体" w:cs="宋体" w:hint="eastAsia"/>
          <w:sz w:val="28"/>
          <w:szCs w:val="28"/>
          <w:highlight w:val="yellow"/>
        </w:rPr>
        <w:t>2</w:t>
      </w:r>
      <w:r>
        <w:rPr>
          <w:rFonts w:ascii="宋体" w:hAnsi="宋体" w:cs="宋体" w:hint="eastAsia"/>
          <w:sz w:val="28"/>
          <w:szCs w:val="28"/>
          <w:highlight w:val="yellow"/>
        </w:rPr>
        <w:t>份，品牌按照所列品牌中任意一种均可</w:t>
      </w:r>
      <w:r>
        <w:rPr>
          <w:rFonts w:ascii="宋体" w:hAnsi="宋体" w:cs="宋体" w:hint="eastAsia"/>
          <w:sz w:val="28"/>
          <w:szCs w:val="28"/>
          <w:highlight w:val="yellow"/>
        </w:rPr>
        <w:t>、</w:t>
      </w:r>
      <w:r>
        <w:rPr>
          <w:rFonts w:ascii="宋体" w:hAnsi="宋体" w:cs="宋体" w:hint="eastAsia"/>
          <w:sz w:val="28"/>
          <w:szCs w:val="28"/>
          <w:highlight w:val="yellow"/>
        </w:rPr>
        <w:t>参选人</w:t>
      </w:r>
      <w:r>
        <w:rPr>
          <w:rFonts w:ascii="宋体" w:hAnsi="宋体" w:cs="宋体" w:hint="eastAsia"/>
          <w:sz w:val="28"/>
          <w:szCs w:val="28"/>
          <w:highlight w:val="yellow"/>
        </w:rPr>
        <w:t>可自行搭配</w:t>
      </w:r>
      <w:r>
        <w:rPr>
          <w:rFonts w:ascii="宋体" w:hAnsi="宋体" w:cs="宋体" w:hint="eastAsia"/>
          <w:sz w:val="28"/>
          <w:szCs w:val="28"/>
          <w:highlight w:val="yellow"/>
        </w:rPr>
        <w:t>更多</w:t>
      </w:r>
      <w:r>
        <w:rPr>
          <w:rFonts w:ascii="宋体" w:hAnsi="宋体" w:cs="宋体" w:hint="eastAsia"/>
          <w:sz w:val="28"/>
          <w:szCs w:val="28"/>
          <w:highlight w:val="yellow"/>
        </w:rPr>
        <w:t>数量。</w:t>
      </w:r>
    </w:p>
    <w:p w:rsidR="00011249" w:rsidRDefault="00DF0002">
      <w:pPr>
        <w:rPr>
          <w:rFonts w:ascii="宋体" w:hAnsi="宋体" w:cs="宋体"/>
          <w:sz w:val="28"/>
          <w:szCs w:val="28"/>
        </w:rPr>
      </w:pPr>
      <w:r>
        <w:rPr>
          <w:rFonts w:ascii="宋体" w:hAnsi="宋体" w:cs="宋体" w:hint="eastAsia"/>
          <w:sz w:val="28"/>
          <w:szCs w:val="28"/>
        </w:rPr>
        <w:t xml:space="preserve">  </w:t>
      </w:r>
    </w:p>
    <w:p w:rsidR="00011249" w:rsidRDefault="00DF0002">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011249" w:rsidRDefault="00DF0002">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011249" w:rsidRDefault="00DF0002">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011249" w:rsidRDefault="00DF0002">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011249" w:rsidRDefault="00DF0002">
      <w:pPr>
        <w:ind w:firstLineChars="200" w:firstLine="560"/>
        <w:jc w:val="left"/>
        <w:rPr>
          <w:rFonts w:ascii="宋体"/>
          <w:sz w:val="28"/>
          <w:szCs w:val="28"/>
        </w:rPr>
      </w:pPr>
      <w:r>
        <w:rPr>
          <w:rFonts w:ascii="宋体" w:hAnsi="宋体" w:cs="宋体"/>
          <w:sz w:val="28"/>
          <w:szCs w:val="28"/>
        </w:rPr>
        <w:lastRenderedPageBreak/>
        <w:t xml:space="preserve">2.4 </w:t>
      </w:r>
      <w:r>
        <w:rPr>
          <w:rFonts w:ascii="宋体" w:hAnsi="宋体" w:cs="宋体" w:hint="eastAsia"/>
          <w:sz w:val="28"/>
          <w:szCs w:val="28"/>
        </w:rPr>
        <w:t>“服务”系指比选文件规定参选人为完成全部合同义务须承担的所有工作，包括：运输、安装、品牌售后等以及其他类似的义务。</w:t>
      </w:r>
    </w:p>
    <w:p w:rsidR="00011249" w:rsidRDefault="00DF0002">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011249" w:rsidRDefault="00DF0002">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011249" w:rsidRDefault="00DF0002">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011249" w:rsidRDefault="00DF0002">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011249" w:rsidRDefault="00DF0002">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011249" w:rsidRDefault="00DF0002">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w:t>
      </w:r>
      <w:r>
        <w:rPr>
          <w:rFonts w:ascii="宋体" w:hAnsi="宋体" w:cs="宋体" w:hint="eastAsia"/>
          <w:sz w:val="28"/>
          <w:szCs w:val="28"/>
        </w:rPr>
        <w:t>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011249" w:rsidRDefault="00DF0002">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011249" w:rsidRDefault="00DF0002">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011249" w:rsidRDefault="00DF0002">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w:t>
      </w:r>
      <w:r>
        <w:rPr>
          <w:rFonts w:ascii="宋体" w:hAnsi="宋体" w:cs="宋体" w:hint="eastAsia"/>
          <w:sz w:val="28"/>
          <w:szCs w:val="28"/>
        </w:rPr>
        <w:lastRenderedPageBreak/>
        <w:t>通知已获得比选文件的每一参选人。</w:t>
      </w:r>
    </w:p>
    <w:p w:rsidR="00011249" w:rsidRDefault="00DF0002">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011249" w:rsidRDefault="00DF0002">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011249" w:rsidRDefault="00DF0002">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011249" w:rsidRDefault="00DF0002">
      <w:pPr>
        <w:spacing w:line="360" w:lineRule="auto"/>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t xml:space="preserve">   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应具有良好的商业信誉和健全的财务会计制度；没有处于被责令停业、财务被接管、冻结、破产状态。</w:t>
      </w:r>
    </w:p>
    <w:p w:rsidR="00011249" w:rsidRDefault="00DF0002">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011249" w:rsidRDefault="00DF0002">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参加投标前两年内，在经营活动中没有重大违法记录。</w:t>
      </w:r>
    </w:p>
    <w:p w:rsidR="00011249" w:rsidRDefault="00DF0002">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011249" w:rsidRDefault="00DF0002">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6</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011249" w:rsidRDefault="00DF0002">
      <w:pPr>
        <w:jc w:val="left"/>
        <w:rPr>
          <w:rFonts w:ascii="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011249" w:rsidRDefault="00DF0002">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w:t>
      </w:r>
      <w:r>
        <w:rPr>
          <w:rFonts w:ascii="宋体" w:hAnsi="宋体" w:cs="宋体" w:hint="eastAsia"/>
          <w:sz w:val="28"/>
          <w:szCs w:val="28"/>
          <w:highlight w:val="yellow"/>
        </w:rPr>
        <w:t>年</w:t>
      </w:r>
      <w:r>
        <w:rPr>
          <w:rFonts w:ascii="宋体" w:hAnsi="宋体" w:cs="宋体"/>
          <w:sz w:val="28"/>
          <w:szCs w:val="28"/>
          <w:highlight w:val="yellow"/>
        </w:rPr>
        <w:t>8</w:t>
      </w:r>
      <w:r>
        <w:rPr>
          <w:rFonts w:ascii="宋体" w:hAnsi="宋体" w:cs="宋体" w:hint="eastAsia"/>
          <w:sz w:val="28"/>
          <w:szCs w:val="28"/>
          <w:highlight w:val="yellow"/>
        </w:rPr>
        <w:t>月</w:t>
      </w:r>
      <w:r>
        <w:rPr>
          <w:rFonts w:ascii="宋体" w:hAnsi="宋体" w:cs="宋体"/>
          <w:sz w:val="28"/>
          <w:szCs w:val="28"/>
          <w:highlight w:val="yellow"/>
        </w:rPr>
        <w:t>2</w:t>
      </w:r>
      <w:r>
        <w:rPr>
          <w:rFonts w:ascii="宋体" w:hAnsi="宋体" w:cs="宋体" w:hint="eastAsia"/>
          <w:sz w:val="28"/>
          <w:szCs w:val="28"/>
          <w:highlight w:val="yellow"/>
        </w:rPr>
        <w:t>日</w:t>
      </w:r>
      <w:bookmarkStart w:id="0" w:name="_GoBack"/>
      <w:bookmarkEnd w:id="0"/>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011249" w:rsidRDefault="00DF0002">
      <w:pPr>
        <w:ind w:firstLineChars="200" w:firstLine="560"/>
        <w:jc w:val="left"/>
        <w:rPr>
          <w:rFonts w:ascii="宋体" w:hAnsi="宋体" w:cs="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商务室招投标</w:t>
      </w:r>
      <w:proofErr w:type="gramEnd"/>
      <w:r>
        <w:rPr>
          <w:rFonts w:ascii="宋体" w:hAnsi="宋体" w:cs="宋体" w:hint="eastAsia"/>
          <w:sz w:val="28"/>
          <w:szCs w:val="28"/>
        </w:rPr>
        <w:t>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r>
        <w:rPr>
          <w:rFonts w:asciiTheme="minorEastAsia" w:eastAsiaTheme="minorEastAsia" w:hAnsiTheme="minorEastAsia" w:hint="eastAsia"/>
          <w:color w:val="000000" w:themeColor="text1"/>
          <w:sz w:val="28"/>
          <w:szCs w:val="28"/>
        </w:rPr>
        <w:t>因收件地区偏远，请用顺丰、</w:t>
      </w:r>
      <w:r>
        <w:rPr>
          <w:rFonts w:asciiTheme="minorEastAsia" w:eastAsiaTheme="minorEastAsia" w:hAnsiTheme="minorEastAsia" w:hint="eastAsia"/>
          <w:color w:val="000000" w:themeColor="text1"/>
          <w:sz w:val="28"/>
          <w:szCs w:val="28"/>
        </w:rPr>
        <w:t>EMS</w:t>
      </w:r>
      <w:r>
        <w:rPr>
          <w:rFonts w:asciiTheme="minorEastAsia" w:eastAsiaTheme="minorEastAsia" w:hAnsiTheme="minorEastAsia" w:hint="eastAsia"/>
          <w:color w:val="000000" w:themeColor="text1"/>
          <w:sz w:val="28"/>
          <w:szCs w:val="28"/>
        </w:rPr>
        <w:t>快递</w:t>
      </w:r>
      <w:r>
        <w:rPr>
          <w:rFonts w:asciiTheme="minorEastAsia" w:eastAsiaTheme="minorEastAsia" w:hAnsiTheme="minorEastAsia" w:hint="eastAsia"/>
          <w:b/>
          <w:color w:val="000000" w:themeColor="text1"/>
          <w:sz w:val="28"/>
          <w:szCs w:val="28"/>
        </w:rPr>
        <w:t>外包装上必须注明参选项目名称）</w:t>
      </w:r>
    </w:p>
    <w:p w:rsidR="00011249" w:rsidRDefault="00DF0002">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011249" w:rsidRDefault="00011249">
      <w:pPr>
        <w:jc w:val="center"/>
        <w:rPr>
          <w:rFonts w:ascii="宋体" w:hAnsi="宋体" w:cs="宋体"/>
          <w:color w:val="000000"/>
          <w:sz w:val="32"/>
          <w:szCs w:val="32"/>
        </w:rPr>
      </w:pPr>
    </w:p>
    <w:p w:rsidR="00011249" w:rsidRDefault="00011249">
      <w:pPr>
        <w:jc w:val="center"/>
        <w:rPr>
          <w:rFonts w:ascii="宋体" w:hAnsi="宋体" w:cs="宋体"/>
          <w:color w:val="000000"/>
          <w:sz w:val="32"/>
          <w:szCs w:val="32"/>
        </w:rPr>
      </w:pPr>
    </w:p>
    <w:p w:rsidR="00011249" w:rsidRDefault="00011249">
      <w:pPr>
        <w:jc w:val="center"/>
        <w:rPr>
          <w:rFonts w:ascii="宋体" w:hAnsi="宋体" w:cs="宋体"/>
          <w:color w:val="000000"/>
          <w:sz w:val="32"/>
          <w:szCs w:val="32"/>
        </w:rPr>
      </w:pPr>
    </w:p>
    <w:p w:rsidR="00011249" w:rsidRDefault="00011249">
      <w:pPr>
        <w:jc w:val="center"/>
        <w:rPr>
          <w:rFonts w:ascii="宋体" w:hAnsi="宋体" w:cs="宋体"/>
          <w:color w:val="000000"/>
          <w:sz w:val="32"/>
          <w:szCs w:val="32"/>
        </w:rPr>
      </w:pPr>
    </w:p>
    <w:p w:rsidR="00011249" w:rsidRDefault="00DF0002">
      <w:pPr>
        <w:jc w:val="center"/>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011249" w:rsidRDefault="00DF0002">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011249" w:rsidRDefault="00DF0002">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有良好经营业绩的证明。其中包括以往业绩的合同、营业收入证明等其他可以证明企业具有良好运营业绩的相关材料；</w:t>
      </w:r>
      <w:r>
        <w:rPr>
          <w:rFonts w:ascii="宋体" w:hAnsi="宋体" w:cs="宋体" w:hint="eastAsia"/>
          <w:color w:val="000000"/>
          <w:sz w:val="28"/>
          <w:szCs w:val="28"/>
        </w:rPr>
        <w:t>凡弄虚作假的，一经查实，比选人有权取消其中选资格。</w:t>
      </w:r>
    </w:p>
    <w:p w:rsidR="00011249" w:rsidRDefault="00DF0002">
      <w:pPr>
        <w:ind w:firstLineChars="200" w:firstLine="560"/>
        <w:jc w:val="left"/>
        <w:rPr>
          <w:rFonts w:ascii="宋体"/>
          <w:sz w:val="28"/>
          <w:szCs w:val="28"/>
          <w:highlight w:val="yellow"/>
        </w:rPr>
      </w:pPr>
      <w:r>
        <w:rPr>
          <w:rFonts w:ascii="宋体" w:hAnsi="宋体" w:cs="宋体" w:hint="eastAsia"/>
          <w:color w:val="000000"/>
          <w:sz w:val="28"/>
          <w:szCs w:val="28"/>
          <w:highlight w:val="yellow"/>
        </w:rPr>
        <w:t>②</w:t>
      </w:r>
      <w:r>
        <w:rPr>
          <w:rFonts w:ascii="宋体" w:hAnsi="宋体" w:cs="宋体" w:hint="eastAsia"/>
          <w:sz w:val="28"/>
          <w:szCs w:val="28"/>
          <w:highlight w:val="yellow"/>
        </w:rPr>
        <w:t>参选单位企业概况（企业简介、经营状况、近三年业绩）、营业执照、开户许可证</w:t>
      </w:r>
      <w:r>
        <w:rPr>
          <w:rFonts w:ascii="宋体" w:hAnsi="宋体" w:cs="宋体" w:hint="eastAsia"/>
          <w:color w:val="000000"/>
          <w:sz w:val="28"/>
          <w:szCs w:val="28"/>
          <w:highlight w:val="yellow"/>
        </w:rPr>
        <w:t>（经年检或年审合格的）</w:t>
      </w:r>
      <w:r>
        <w:rPr>
          <w:rFonts w:ascii="宋体" w:hAnsi="宋体" w:cs="宋体" w:hint="eastAsia"/>
          <w:sz w:val="28"/>
          <w:szCs w:val="28"/>
          <w:highlight w:val="yellow"/>
        </w:rPr>
        <w:t>等。</w:t>
      </w:r>
    </w:p>
    <w:p w:rsidR="00011249" w:rsidRDefault="00DF0002">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011249" w:rsidRDefault="00DF0002">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④提供参选报价表。报价单参照附件三格式进行报价。如私自修改报价格式</w:t>
      </w:r>
      <w:proofErr w:type="gramStart"/>
      <w:r>
        <w:rPr>
          <w:rFonts w:ascii="宋体" w:hAnsi="宋体" w:cs="宋体"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011249" w:rsidRDefault="00DF0002">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④项内容单独密封并加盖公章；在密封封面上要有明确的注明表示密封内的项号。</w:t>
      </w:r>
    </w:p>
    <w:p w:rsidR="00011249" w:rsidRDefault="00DF0002">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011249" w:rsidRDefault="00DF0002">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011249" w:rsidRDefault="00DF0002">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011249" w:rsidRDefault="00DF0002">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011249" w:rsidRDefault="00DF0002">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011249" w:rsidRDefault="00DF0002">
      <w:pPr>
        <w:widowControl/>
        <w:snapToGrid w:val="0"/>
        <w:spacing w:line="360" w:lineRule="auto"/>
        <w:ind w:firstLineChars="200" w:firstLine="560"/>
        <w:rPr>
          <w:rFonts w:ascii="宋体"/>
          <w:sz w:val="28"/>
          <w:szCs w:val="28"/>
        </w:rPr>
      </w:pPr>
      <w:r>
        <w:rPr>
          <w:rFonts w:ascii="宋体" w:hAnsi="宋体" w:cs="宋体"/>
          <w:sz w:val="28"/>
          <w:szCs w:val="28"/>
        </w:rPr>
        <w:lastRenderedPageBreak/>
        <w:t>4.1</w:t>
      </w:r>
      <w:r>
        <w:rPr>
          <w:rFonts w:ascii="宋体" w:hAnsi="宋体" w:cs="宋体" w:hint="eastAsia"/>
          <w:sz w:val="28"/>
          <w:szCs w:val="28"/>
        </w:rPr>
        <w:t>参选人需承担所有与比选有关的费用，比选人在任何情况</w:t>
      </w:r>
    </w:p>
    <w:p w:rsidR="00011249" w:rsidRDefault="00DF0002">
      <w:pPr>
        <w:widowControl/>
        <w:snapToGrid w:val="0"/>
        <w:spacing w:line="360" w:lineRule="auto"/>
        <w:rPr>
          <w:rFonts w:ascii="宋体"/>
          <w:sz w:val="28"/>
          <w:szCs w:val="28"/>
        </w:rPr>
      </w:pPr>
      <w:r>
        <w:rPr>
          <w:rFonts w:ascii="宋体" w:hAnsi="宋体" w:cs="宋体" w:hint="eastAsia"/>
          <w:sz w:val="28"/>
          <w:szCs w:val="28"/>
        </w:rPr>
        <w:t>不负担上述费用。</w:t>
      </w:r>
    </w:p>
    <w:p w:rsidR="00011249" w:rsidRDefault="00DF0002">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011249" w:rsidRDefault="00DF0002">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011249" w:rsidRDefault="00011249">
      <w:pPr>
        <w:snapToGrid w:val="0"/>
        <w:spacing w:line="360" w:lineRule="auto"/>
        <w:jc w:val="center"/>
        <w:rPr>
          <w:rFonts w:ascii="宋体"/>
          <w:b/>
          <w:bCs/>
          <w:color w:val="000000"/>
          <w:sz w:val="28"/>
          <w:szCs w:val="28"/>
        </w:rPr>
      </w:pPr>
    </w:p>
    <w:p w:rsidR="00011249" w:rsidRDefault="00011249">
      <w:pPr>
        <w:snapToGrid w:val="0"/>
        <w:spacing w:line="360" w:lineRule="auto"/>
        <w:jc w:val="center"/>
        <w:rPr>
          <w:rFonts w:ascii="宋体"/>
          <w:b/>
          <w:bCs/>
          <w:color w:val="000000"/>
          <w:sz w:val="28"/>
          <w:szCs w:val="28"/>
        </w:rPr>
      </w:pPr>
    </w:p>
    <w:p w:rsidR="00011249" w:rsidRDefault="00011249">
      <w:pPr>
        <w:snapToGrid w:val="0"/>
        <w:spacing w:line="360" w:lineRule="auto"/>
        <w:jc w:val="center"/>
        <w:rPr>
          <w:rFonts w:ascii="宋体"/>
          <w:b/>
          <w:bCs/>
          <w:color w:val="000000"/>
          <w:sz w:val="28"/>
          <w:szCs w:val="28"/>
        </w:rPr>
      </w:pPr>
    </w:p>
    <w:p w:rsidR="00011249" w:rsidRDefault="00011249">
      <w:pPr>
        <w:snapToGrid w:val="0"/>
        <w:spacing w:line="360" w:lineRule="auto"/>
        <w:jc w:val="center"/>
        <w:rPr>
          <w:rFonts w:ascii="宋体"/>
          <w:b/>
          <w:bCs/>
          <w:color w:val="000000"/>
          <w:sz w:val="28"/>
          <w:szCs w:val="28"/>
        </w:rPr>
      </w:pPr>
    </w:p>
    <w:p w:rsidR="00011249" w:rsidRDefault="00011249">
      <w:pPr>
        <w:snapToGrid w:val="0"/>
        <w:spacing w:line="360" w:lineRule="auto"/>
        <w:jc w:val="center"/>
        <w:rPr>
          <w:rFonts w:ascii="宋体"/>
          <w:b/>
          <w:bCs/>
          <w:color w:val="000000"/>
          <w:sz w:val="28"/>
          <w:szCs w:val="28"/>
        </w:rPr>
      </w:pPr>
    </w:p>
    <w:p w:rsidR="00011249" w:rsidRDefault="00011249">
      <w:pPr>
        <w:snapToGrid w:val="0"/>
        <w:spacing w:line="360" w:lineRule="auto"/>
        <w:jc w:val="center"/>
        <w:rPr>
          <w:rFonts w:ascii="宋体"/>
          <w:b/>
          <w:bCs/>
          <w:color w:val="000000"/>
          <w:sz w:val="28"/>
          <w:szCs w:val="28"/>
        </w:rPr>
      </w:pPr>
    </w:p>
    <w:p w:rsidR="00011249" w:rsidRDefault="00011249">
      <w:pPr>
        <w:snapToGrid w:val="0"/>
        <w:spacing w:line="360" w:lineRule="auto"/>
        <w:jc w:val="center"/>
        <w:rPr>
          <w:rFonts w:ascii="宋体"/>
          <w:b/>
          <w:bCs/>
          <w:color w:val="000000"/>
          <w:sz w:val="28"/>
          <w:szCs w:val="28"/>
        </w:rPr>
      </w:pPr>
    </w:p>
    <w:p w:rsidR="00011249" w:rsidRDefault="00011249">
      <w:pPr>
        <w:snapToGrid w:val="0"/>
        <w:spacing w:line="360" w:lineRule="auto"/>
        <w:jc w:val="center"/>
        <w:rPr>
          <w:rFonts w:ascii="宋体"/>
          <w:b/>
          <w:bCs/>
          <w:color w:val="000000"/>
          <w:sz w:val="28"/>
          <w:szCs w:val="28"/>
        </w:rPr>
      </w:pPr>
    </w:p>
    <w:p w:rsidR="00011249" w:rsidRDefault="00011249">
      <w:pPr>
        <w:snapToGrid w:val="0"/>
        <w:spacing w:line="360" w:lineRule="auto"/>
        <w:jc w:val="center"/>
        <w:rPr>
          <w:rFonts w:ascii="宋体"/>
          <w:b/>
          <w:bCs/>
          <w:color w:val="000000"/>
          <w:sz w:val="28"/>
          <w:szCs w:val="28"/>
        </w:rPr>
      </w:pPr>
    </w:p>
    <w:p w:rsidR="00011249" w:rsidRDefault="00011249">
      <w:pPr>
        <w:snapToGrid w:val="0"/>
        <w:spacing w:line="360" w:lineRule="auto"/>
        <w:jc w:val="center"/>
        <w:rPr>
          <w:rFonts w:ascii="宋体"/>
          <w:b/>
          <w:bCs/>
          <w:color w:val="000000"/>
          <w:sz w:val="28"/>
          <w:szCs w:val="28"/>
        </w:rPr>
      </w:pPr>
    </w:p>
    <w:p w:rsidR="00011249" w:rsidRDefault="00011249">
      <w:pPr>
        <w:snapToGrid w:val="0"/>
        <w:spacing w:line="360" w:lineRule="auto"/>
        <w:jc w:val="center"/>
        <w:rPr>
          <w:rFonts w:ascii="宋体"/>
          <w:b/>
          <w:bCs/>
          <w:color w:val="000000"/>
          <w:sz w:val="28"/>
          <w:szCs w:val="28"/>
        </w:rPr>
      </w:pPr>
    </w:p>
    <w:p w:rsidR="00011249" w:rsidRDefault="00011249">
      <w:pPr>
        <w:snapToGrid w:val="0"/>
        <w:spacing w:line="360" w:lineRule="auto"/>
        <w:jc w:val="center"/>
        <w:rPr>
          <w:rFonts w:ascii="宋体"/>
          <w:b/>
          <w:bCs/>
          <w:color w:val="000000"/>
          <w:sz w:val="28"/>
          <w:szCs w:val="28"/>
        </w:rPr>
      </w:pPr>
    </w:p>
    <w:p w:rsidR="00011249" w:rsidRDefault="00011249">
      <w:pPr>
        <w:snapToGrid w:val="0"/>
        <w:spacing w:line="360" w:lineRule="auto"/>
        <w:jc w:val="center"/>
        <w:rPr>
          <w:rFonts w:ascii="宋体"/>
          <w:b/>
          <w:bCs/>
          <w:color w:val="000000"/>
          <w:sz w:val="28"/>
          <w:szCs w:val="28"/>
        </w:rPr>
      </w:pPr>
    </w:p>
    <w:p w:rsidR="00011249" w:rsidRDefault="00011249">
      <w:pPr>
        <w:snapToGrid w:val="0"/>
        <w:spacing w:line="360" w:lineRule="auto"/>
        <w:jc w:val="center"/>
        <w:rPr>
          <w:rFonts w:ascii="宋体"/>
          <w:b/>
          <w:bCs/>
          <w:color w:val="000000"/>
          <w:sz w:val="28"/>
          <w:szCs w:val="28"/>
        </w:rPr>
      </w:pPr>
    </w:p>
    <w:p w:rsidR="00011249" w:rsidRDefault="00011249">
      <w:pPr>
        <w:snapToGrid w:val="0"/>
        <w:spacing w:line="360" w:lineRule="auto"/>
        <w:jc w:val="center"/>
        <w:rPr>
          <w:rFonts w:ascii="宋体"/>
          <w:b/>
          <w:bCs/>
          <w:color w:val="000000"/>
          <w:sz w:val="28"/>
          <w:szCs w:val="28"/>
        </w:rPr>
      </w:pPr>
    </w:p>
    <w:p w:rsidR="00011249" w:rsidRDefault="00011249">
      <w:pPr>
        <w:snapToGrid w:val="0"/>
        <w:spacing w:line="360" w:lineRule="auto"/>
        <w:jc w:val="center"/>
        <w:rPr>
          <w:rFonts w:ascii="宋体"/>
          <w:b/>
          <w:bCs/>
          <w:color w:val="000000"/>
          <w:sz w:val="28"/>
          <w:szCs w:val="28"/>
        </w:rPr>
      </w:pPr>
    </w:p>
    <w:p w:rsidR="00011249" w:rsidRDefault="00011249">
      <w:pPr>
        <w:snapToGrid w:val="0"/>
        <w:spacing w:line="360" w:lineRule="auto"/>
        <w:jc w:val="center"/>
        <w:rPr>
          <w:rFonts w:ascii="宋体"/>
          <w:b/>
          <w:bCs/>
          <w:color w:val="000000"/>
          <w:sz w:val="28"/>
          <w:szCs w:val="28"/>
        </w:rPr>
      </w:pPr>
    </w:p>
    <w:p w:rsidR="00011249" w:rsidRDefault="00011249">
      <w:pPr>
        <w:snapToGrid w:val="0"/>
        <w:spacing w:line="360" w:lineRule="auto"/>
        <w:rPr>
          <w:rFonts w:ascii="宋体"/>
          <w:b/>
          <w:bCs/>
          <w:color w:val="000000"/>
          <w:sz w:val="28"/>
          <w:szCs w:val="28"/>
        </w:rPr>
      </w:pPr>
    </w:p>
    <w:p w:rsidR="00011249" w:rsidRDefault="00DF0002">
      <w:pPr>
        <w:jc w:val="center"/>
        <w:rPr>
          <w:rFonts w:ascii="宋体"/>
          <w:color w:val="000000"/>
          <w:sz w:val="32"/>
          <w:szCs w:val="32"/>
        </w:rPr>
      </w:pPr>
      <w:r>
        <w:rPr>
          <w:rFonts w:ascii="宋体" w:hAnsi="宋体" w:cs="宋体" w:hint="eastAsia"/>
          <w:color w:val="000000"/>
          <w:sz w:val="32"/>
          <w:szCs w:val="32"/>
        </w:rPr>
        <w:lastRenderedPageBreak/>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011249" w:rsidRDefault="00DF0002">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011249" w:rsidRDefault="00DF0002">
      <w:pPr>
        <w:spacing w:line="360" w:lineRule="auto"/>
        <w:ind w:firstLineChars="200" w:firstLine="560"/>
        <w:rPr>
          <w:rFonts w:ascii="宋体" w:hAnsi="宋体" w:cs="宋体"/>
          <w:sz w:val="28"/>
          <w:szCs w:val="28"/>
          <w:highlight w:val="yellow"/>
        </w:rPr>
      </w:pPr>
      <w:r>
        <w:rPr>
          <w:rFonts w:ascii="宋体" w:hAnsi="宋体" w:cs="宋体"/>
          <w:color w:val="000000"/>
          <w:sz w:val="28"/>
          <w:szCs w:val="28"/>
          <w:highlight w:val="yellow"/>
        </w:rPr>
        <w:t>1.1</w:t>
      </w:r>
      <w:r>
        <w:rPr>
          <w:rFonts w:ascii="宋体" w:hAnsi="宋体" w:cs="宋体" w:hint="eastAsia"/>
          <w:color w:val="000000"/>
          <w:sz w:val="28"/>
          <w:szCs w:val="28"/>
          <w:highlight w:val="yellow"/>
        </w:rPr>
        <w:t>比选人在评选时，原则上</w:t>
      </w:r>
      <w:r>
        <w:rPr>
          <w:rFonts w:ascii="宋体" w:hAnsi="宋体" w:cs="宋体" w:hint="eastAsia"/>
          <w:sz w:val="28"/>
          <w:szCs w:val="28"/>
          <w:highlight w:val="yellow"/>
        </w:rPr>
        <w:t>以参选人提供的</w:t>
      </w:r>
      <w:r>
        <w:rPr>
          <w:rFonts w:ascii="宋体" w:hAnsi="宋体" w:cs="宋体" w:hint="eastAsia"/>
          <w:sz w:val="28"/>
          <w:szCs w:val="28"/>
          <w:highlight w:val="yellow"/>
        </w:rPr>
        <w:t>实物劳保</w:t>
      </w:r>
      <w:r>
        <w:rPr>
          <w:rFonts w:ascii="宋体" w:hAnsi="宋体" w:cs="宋体" w:hint="eastAsia"/>
          <w:sz w:val="28"/>
          <w:szCs w:val="28"/>
          <w:highlight w:val="yellow"/>
        </w:rPr>
        <w:t>组合物品的品牌优劣和数量进行评定。比选人会组织人员进行投票，票数最高者中选。</w:t>
      </w:r>
    </w:p>
    <w:p w:rsidR="00011249" w:rsidRDefault="00DF0002">
      <w:pPr>
        <w:spacing w:line="360" w:lineRule="auto"/>
        <w:ind w:firstLineChars="200" w:firstLine="560"/>
        <w:rPr>
          <w:rFonts w:ascii="宋体" w:hAnsi="宋体"/>
          <w:sz w:val="28"/>
          <w:szCs w:val="28"/>
        </w:rPr>
      </w:pPr>
      <w:r>
        <w:rPr>
          <w:rFonts w:ascii="宋体" w:hAnsi="宋体" w:cs="宋体" w:hint="eastAsia"/>
          <w:sz w:val="28"/>
          <w:szCs w:val="28"/>
          <w:highlight w:val="yellow"/>
        </w:rPr>
        <w:t xml:space="preserve">1.2 </w:t>
      </w:r>
      <w:r>
        <w:rPr>
          <w:rFonts w:ascii="宋体" w:hAnsi="宋体" w:cs="宋体" w:hint="eastAsia"/>
          <w:sz w:val="28"/>
          <w:szCs w:val="28"/>
          <w:highlight w:val="yellow"/>
        </w:rPr>
        <w:t>2019</w:t>
      </w:r>
      <w:r>
        <w:rPr>
          <w:rFonts w:ascii="宋体" w:hAnsi="宋体" w:cs="宋体" w:hint="eastAsia"/>
          <w:sz w:val="28"/>
          <w:szCs w:val="28"/>
          <w:highlight w:val="yellow"/>
        </w:rPr>
        <w:t>年公司实物劳保用品</w:t>
      </w:r>
      <w:r>
        <w:rPr>
          <w:rFonts w:ascii="宋体" w:hAnsi="宋体" w:cs="宋体" w:hint="eastAsia"/>
          <w:sz w:val="28"/>
          <w:szCs w:val="28"/>
          <w:highlight w:val="yellow"/>
        </w:rPr>
        <w:t>采购项目最高限价为</w:t>
      </w:r>
      <w:r>
        <w:rPr>
          <w:rFonts w:ascii="宋体" w:hAnsi="宋体" w:cs="宋体" w:hint="eastAsia"/>
          <w:sz w:val="28"/>
          <w:szCs w:val="28"/>
          <w:highlight w:val="yellow"/>
        </w:rPr>
        <w:t>500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w:t>
      </w:r>
      <w:r>
        <w:rPr>
          <w:rFonts w:ascii="宋体" w:hAnsi="宋体" w:hint="eastAsia"/>
          <w:sz w:val="28"/>
          <w:szCs w:val="28"/>
        </w:rPr>
        <w:t xml:space="preserve">          </w:t>
      </w:r>
    </w:p>
    <w:p w:rsidR="00011249" w:rsidRDefault="00DF0002">
      <w:pPr>
        <w:spacing w:line="360" w:lineRule="auto"/>
        <w:ind w:firstLineChars="200" w:firstLine="560"/>
        <w:rPr>
          <w:rFonts w:ascii="宋体" w:hAnsi="宋体" w:cs="宋体"/>
          <w:sz w:val="28"/>
          <w:szCs w:val="28"/>
        </w:rPr>
      </w:pPr>
      <w:r>
        <w:rPr>
          <w:rFonts w:ascii="宋体" w:hAnsi="宋体" w:hint="eastAsia"/>
          <w:sz w:val="28"/>
          <w:szCs w:val="28"/>
        </w:rPr>
        <w:t xml:space="preserve">1.3 </w:t>
      </w:r>
      <w:r>
        <w:rPr>
          <w:rFonts w:ascii="宋体" w:hAnsi="宋体" w:hint="eastAsia"/>
          <w:sz w:val="28"/>
          <w:szCs w:val="28"/>
        </w:rPr>
        <w:t>如超过最高限价，视为无效报价。</w:t>
      </w:r>
    </w:p>
    <w:p w:rsidR="00011249" w:rsidRDefault="00DF0002">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011249" w:rsidRDefault="00DF0002">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011249" w:rsidRDefault="00DF000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011249" w:rsidRDefault="00DF000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011249" w:rsidRDefault="00DF0002">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011249" w:rsidRDefault="00DF0002">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011249" w:rsidRDefault="00011249">
      <w:pPr>
        <w:spacing w:line="360" w:lineRule="auto"/>
        <w:ind w:firstLineChars="200" w:firstLine="560"/>
        <w:rPr>
          <w:rFonts w:ascii="宋体"/>
          <w:color w:val="000000"/>
          <w:sz w:val="28"/>
          <w:szCs w:val="28"/>
        </w:rPr>
      </w:pPr>
    </w:p>
    <w:p w:rsidR="00011249" w:rsidRDefault="00011249">
      <w:pPr>
        <w:spacing w:line="360" w:lineRule="auto"/>
        <w:ind w:firstLineChars="200" w:firstLine="560"/>
        <w:rPr>
          <w:rFonts w:ascii="宋体"/>
          <w:color w:val="000000"/>
          <w:sz w:val="28"/>
          <w:szCs w:val="28"/>
        </w:rPr>
      </w:pPr>
    </w:p>
    <w:p w:rsidR="00011249" w:rsidRDefault="00011249">
      <w:pPr>
        <w:spacing w:line="360" w:lineRule="auto"/>
        <w:ind w:firstLineChars="200" w:firstLine="560"/>
        <w:rPr>
          <w:rFonts w:ascii="宋体"/>
          <w:color w:val="000000"/>
          <w:sz w:val="28"/>
          <w:szCs w:val="28"/>
        </w:rPr>
      </w:pPr>
    </w:p>
    <w:p w:rsidR="00011249" w:rsidRDefault="00011249">
      <w:pPr>
        <w:spacing w:line="360" w:lineRule="auto"/>
        <w:ind w:firstLineChars="200" w:firstLine="560"/>
        <w:rPr>
          <w:rFonts w:ascii="宋体"/>
          <w:color w:val="000000"/>
          <w:sz w:val="28"/>
          <w:szCs w:val="28"/>
        </w:rPr>
      </w:pPr>
    </w:p>
    <w:p w:rsidR="00011249" w:rsidRDefault="00011249">
      <w:pPr>
        <w:spacing w:line="360" w:lineRule="auto"/>
        <w:ind w:firstLineChars="200" w:firstLine="560"/>
        <w:rPr>
          <w:rFonts w:ascii="宋体"/>
          <w:color w:val="000000"/>
          <w:sz w:val="28"/>
          <w:szCs w:val="28"/>
        </w:rPr>
      </w:pPr>
    </w:p>
    <w:p w:rsidR="00011249" w:rsidRDefault="00011249">
      <w:pPr>
        <w:jc w:val="center"/>
        <w:rPr>
          <w:rFonts w:ascii="宋体" w:hAnsi="宋体" w:cs="宋体"/>
          <w:color w:val="000000"/>
          <w:sz w:val="32"/>
          <w:szCs w:val="32"/>
        </w:rPr>
      </w:pPr>
    </w:p>
    <w:p w:rsidR="00011249" w:rsidRDefault="00011249">
      <w:pPr>
        <w:jc w:val="center"/>
        <w:rPr>
          <w:rFonts w:ascii="宋体" w:hAnsi="宋体" w:cs="宋体"/>
          <w:color w:val="000000"/>
          <w:sz w:val="32"/>
          <w:szCs w:val="32"/>
        </w:rPr>
      </w:pPr>
    </w:p>
    <w:p w:rsidR="00011249" w:rsidRDefault="00DF0002">
      <w:pPr>
        <w:jc w:val="center"/>
        <w:rPr>
          <w:rFonts w:ascii="宋体"/>
          <w:color w:val="000000"/>
          <w:sz w:val="32"/>
          <w:szCs w:val="32"/>
        </w:rPr>
      </w:pPr>
      <w:r>
        <w:rPr>
          <w:rFonts w:ascii="宋体" w:hAnsi="宋体" w:cs="宋体" w:hint="eastAsia"/>
          <w:color w:val="000000"/>
          <w:sz w:val="32"/>
          <w:szCs w:val="32"/>
        </w:rPr>
        <w:lastRenderedPageBreak/>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011249" w:rsidRDefault="00DF0002">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011249" w:rsidRDefault="00DF0002">
      <w:pPr>
        <w:spacing w:line="360" w:lineRule="auto"/>
        <w:ind w:firstLineChars="200" w:firstLine="536"/>
        <w:rPr>
          <w:rFonts w:ascii="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、比选人会根据评比规则选取</w:t>
      </w:r>
      <w:r>
        <w:rPr>
          <w:rFonts w:ascii="宋体" w:hAnsi="宋体" w:cs="宋体"/>
          <w:spacing w:val="-6"/>
          <w:sz w:val="28"/>
          <w:szCs w:val="28"/>
        </w:rPr>
        <w:t>1</w:t>
      </w:r>
      <w:r>
        <w:rPr>
          <w:rFonts w:ascii="宋体" w:hAnsi="宋体" w:cs="宋体" w:hint="eastAsia"/>
          <w:spacing w:val="-6"/>
          <w:sz w:val="28"/>
          <w:szCs w:val="28"/>
        </w:rPr>
        <w:t>家中选单位。</w:t>
      </w:r>
    </w:p>
    <w:p w:rsidR="00011249" w:rsidRDefault="00DF0002">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011249" w:rsidRDefault="00011249">
      <w:pPr>
        <w:rPr>
          <w:rFonts w:ascii="宋体"/>
          <w:color w:val="000000"/>
          <w:sz w:val="32"/>
          <w:szCs w:val="32"/>
        </w:rPr>
      </w:pPr>
    </w:p>
    <w:p w:rsidR="00011249" w:rsidRDefault="00011249">
      <w:pPr>
        <w:rPr>
          <w:rFonts w:ascii="宋体"/>
          <w:color w:val="000000"/>
          <w:sz w:val="32"/>
          <w:szCs w:val="32"/>
        </w:rPr>
      </w:pPr>
    </w:p>
    <w:p w:rsidR="00011249" w:rsidRDefault="00011249">
      <w:pPr>
        <w:rPr>
          <w:rFonts w:ascii="宋体"/>
          <w:color w:val="000000"/>
          <w:sz w:val="32"/>
          <w:szCs w:val="32"/>
        </w:rPr>
      </w:pPr>
    </w:p>
    <w:p w:rsidR="00011249" w:rsidRDefault="00011249">
      <w:pPr>
        <w:rPr>
          <w:rFonts w:ascii="宋体"/>
          <w:color w:val="000000"/>
          <w:sz w:val="32"/>
          <w:szCs w:val="32"/>
        </w:rPr>
      </w:pPr>
    </w:p>
    <w:p w:rsidR="00011249" w:rsidRDefault="00011249">
      <w:pPr>
        <w:rPr>
          <w:rFonts w:ascii="宋体"/>
          <w:color w:val="000000"/>
          <w:sz w:val="32"/>
          <w:szCs w:val="32"/>
        </w:rPr>
      </w:pPr>
    </w:p>
    <w:p w:rsidR="00011249" w:rsidRDefault="00011249">
      <w:pPr>
        <w:rPr>
          <w:rFonts w:ascii="宋体"/>
          <w:color w:val="000000"/>
          <w:sz w:val="32"/>
          <w:szCs w:val="32"/>
        </w:rPr>
      </w:pPr>
    </w:p>
    <w:p w:rsidR="00011249" w:rsidRDefault="00011249">
      <w:pPr>
        <w:rPr>
          <w:rFonts w:ascii="宋体"/>
          <w:color w:val="000000"/>
          <w:sz w:val="32"/>
          <w:szCs w:val="32"/>
        </w:rPr>
      </w:pPr>
    </w:p>
    <w:p w:rsidR="00011249" w:rsidRDefault="00011249">
      <w:pPr>
        <w:rPr>
          <w:rFonts w:ascii="宋体"/>
          <w:color w:val="000000"/>
          <w:sz w:val="32"/>
          <w:szCs w:val="32"/>
        </w:rPr>
      </w:pPr>
    </w:p>
    <w:p w:rsidR="00011249" w:rsidRDefault="00011249">
      <w:pPr>
        <w:rPr>
          <w:rFonts w:ascii="宋体"/>
          <w:color w:val="000000"/>
          <w:sz w:val="32"/>
          <w:szCs w:val="32"/>
        </w:rPr>
      </w:pPr>
    </w:p>
    <w:p w:rsidR="00011249" w:rsidRDefault="00011249">
      <w:pPr>
        <w:rPr>
          <w:rFonts w:ascii="宋体"/>
          <w:color w:val="000000"/>
          <w:sz w:val="32"/>
          <w:szCs w:val="32"/>
        </w:rPr>
      </w:pPr>
    </w:p>
    <w:p w:rsidR="00011249" w:rsidRDefault="00011249">
      <w:pPr>
        <w:rPr>
          <w:rFonts w:ascii="宋体"/>
          <w:color w:val="000000"/>
          <w:sz w:val="32"/>
          <w:szCs w:val="32"/>
        </w:rPr>
      </w:pPr>
    </w:p>
    <w:p w:rsidR="00011249" w:rsidRDefault="00011249">
      <w:pPr>
        <w:rPr>
          <w:rFonts w:ascii="宋体"/>
          <w:color w:val="000000"/>
          <w:sz w:val="32"/>
          <w:szCs w:val="32"/>
        </w:rPr>
      </w:pPr>
    </w:p>
    <w:p w:rsidR="00011249" w:rsidRDefault="00011249">
      <w:pPr>
        <w:rPr>
          <w:rFonts w:ascii="宋体"/>
          <w:color w:val="000000"/>
          <w:sz w:val="32"/>
          <w:szCs w:val="32"/>
        </w:rPr>
      </w:pPr>
    </w:p>
    <w:p w:rsidR="00011249" w:rsidRDefault="00011249">
      <w:pPr>
        <w:rPr>
          <w:rFonts w:ascii="宋体"/>
          <w:color w:val="000000"/>
          <w:sz w:val="32"/>
          <w:szCs w:val="32"/>
        </w:rPr>
      </w:pPr>
    </w:p>
    <w:p w:rsidR="00011249" w:rsidRDefault="00011249">
      <w:pPr>
        <w:rPr>
          <w:rFonts w:ascii="宋体"/>
          <w:color w:val="000000"/>
          <w:sz w:val="32"/>
          <w:szCs w:val="32"/>
        </w:rPr>
      </w:pPr>
    </w:p>
    <w:p w:rsidR="00011249" w:rsidRDefault="00011249">
      <w:pPr>
        <w:rPr>
          <w:rFonts w:ascii="宋体"/>
          <w:color w:val="000000"/>
          <w:sz w:val="32"/>
          <w:szCs w:val="32"/>
        </w:rPr>
      </w:pPr>
    </w:p>
    <w:p w:rsidR="00011249" w:rsidRDefault="00DF0002">
      <w:pPr>
        <w:rPr>
          <w:rFonts w:ascii="宋体"/>
          <w:color w:val="000000"/>
          <w:sz w:val="32"/>
          <w:szCs w:val="32"/>
        </w:rPr>
      </w:pPr>
      <w:r>
        <w:rPr>
          <w:rFonts w:ascii="宋体" w:hint="eastAsia"/>
          <w:color w:val="000000"/>
          <w:sz w:val="32"/>
          <w:szCs w:val="32"/>
        </w:rPr>
        <w:t>.</w:t>
      </w:r>
    </w:p>
    <w:p w:rsidR="00011249" w:rsidRDefault="00DF0002">
      <w:pPr>
        <w:jc w:val="center"/>
        <w:rPr>
          <w:rFonts w:ascii="宋体"/>
          <w:color w:val="000000"/>
          <w:sz w:val="32"/>
          <w:szCs w:val="32"/>
        </w:rPr>
      </w:pPr>
      <w:r>
        <w:rPr>
          <w:rFonts w:ascii="宋体" w:hAnsi="宋体" w:cs="宋体" w:hint="eastAsia"/>
          <w:color w:val="000000"/>
          <w:sz w:val="32"/>
          <w:szCs w:val="32"/>
        </w:rPr>
        <w:lastRenderedPageBreak/>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011249" w:rsidRDefault="00DF0002">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011249" w:rsidRDefault="00DF0002">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w:t>
      </w:r>
      <w:r>
        <w:rPr>
          <w:rFonts w:ascii="宋体" w:hAnsi="宋体" w:cs="宋体" w:hint="eastAsia"/>
          <w:color w:val="000000"/>
          <w:sz w:val="28"/>
          <w:szCs w:val="28"/>
        </w:rPr>
        <w:t>人</w:t>
      </w:r>
      <w:r>
        <w:rPr>
          <w:rFonts w:ascii="宋体" w:hAnsi="宋体" w:cs="宋体" w:hint="eastAsia"/>
          <w:color w:val="000000"/>
          <w:sz w:val="28"/>
          <w:szCs w:val="28"/>
        </w:rPr>
        <w:t>将通知中选人。</w:t>
      </w:r>
    </w:p>
    <w:p w:rsidR="00011249" w:rsidRDefault="00DF0002">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hint="eastAsia"/>
          <w:color w:val="000000"/>
          <w:sz w:val="28"/>
          <w:szCs w:val="28"/>
        </w:rPr>
        <w:t>10</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011249" w:rsidRDefault="00DF0002">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提供相关货物。若因中选单位原因未在规定的时间内完成合同约定工作，则比选人有权单方面取消中选单位的资格。并取消参选人三年内在比选人的业务中的参选资格，由此给比选人造成的损失，比选人有权追究中标单位的全部责任。</w:t>
      </w:r>
    </w:p>
    <w:p w:rsidR="00011249" w:rsidRDefault="00DF0002">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w:t>
      </w:r>
      <w:proofErr w:type="gramStart"/>
      <w:r>
        <w:rPr>
          <w:rFonts w:ascii="宋体" w:hAnsi="宋体" w:cs="宋体" w:hint="eastAsia"/>
          <w:sz w:val="28"/>
          <w:szCs w:val="28"/>
        </w:rPr>
        <w:t>签定</w:t>
      </w:r>
      <w:proofErr w:type="gramEnd"/>
      <w:r>
        <w:rPr>
          <w:rFonts w:ascii="宋体" w:hAnsi="宋体" w:cs="宋体" w:hint="eastAsia"/>
          <w:sz w:val="28"/>
          <w:szCs w:val="28"/>
        </w:rPr>
        <w:t>合同的条款，比选文件合同条款中没有规定的内容，比选人、参选人认为有必要进</w:t>
      </w:r>
      <w:r>
        <w:rPr>
          <w:rFonts w:ascii="宋体" w:hAnsi="宋体" w:cs="宋体" w:hint="eastAsia"/>
          <w:sz w:val="28"/>
          <w:szCs w:val="28"/>
        </w:rPr>
        <w:t>行补充，可另行商定解决。</w:t>
      </w:r>
      <w:r>
        <w:rPr>
          <w:rFonts w:ascii="宋体" w:hAnsi="宋体" w:cs="宋体"/>
          <w:sz w:val="28"/>
          <w:szCs w:val="28"/>
        </w:rPr>
        <w:t xml:space="preserve"> </w:t>
      </w: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DF0002">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011249" w:rsidRDefault="00DF0002">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011249" w:rsidRDefault="00DF0002">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highlight w:val="yellow"/>
        </w:rPr>
        <w:t>2019</w:t>
      </w:r>
      <w:r>
        <w:rPr>
          <w:rFonts w:ascii="宋体" w:hAnsi="宋体" w:cs="宋体" w:hint="eastAsia"/>
          <w:sz w:val="28"/>
          <w:szCs w:val="28"/>
          <w:highlight w:val="yellow"/>
        </w:rPr>
        <w:t>年公司实物劳保用品</w:t>
      </w:r>
      <w:r>
        <w:rPr>
          <w:rFonts w:ascii="宋体" w:hAnsi="宋体" w:cs="宋体" w:hint="eastAsia"/>
          <w:sz w:val="28"/>
          <w:szCs w:val="28"/>
          <w:highlight w:val="yellow"/>
        </w:rPr>
        <w:t>采购项目</w:t>
      </w:r>
      <w:r>
        <w:rPr>
          <w:rFonts w:ascii="宋体" w:hAnsi="宋体" w:cs="宋体" w:hint="eastAsia"/>
          <w:sz w:val="28"/>
          <w:szCs w:val="28"/>
        </w:rPr>
        <w:t>合同》（详见附件一）、《服务承诺函》（详见附件四）的规定。</w:t>
      </w:r>
    </w:p>
    <w:p w:rsidR="00011249" w:rsidRDefault="00DF0002">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011249" w:rsidRDefault="00011249">
      <w:pPr>
        <w:tabs>
          <w:tab w:val="left" w:pos="1260"/>
          <w:tab w:val="left" w:pos="1800"/>
        </w:tabs>
        <w:jc w:val="center"/>
        <w:rPr>
          <w:rFonts w:ascii="宋体"/>
          <w:color w:val="000000"/>
          <w:sz w:val="32"/>
          <w:szCs w:val="32"/>
        </w:rPr>
      </w:pPr>
    </w:p>
    <w:p w:rsidR="00011249" w:rsidRDefault="00011249">
      <w:pPr>
        <w:tabs>
          <w:tab w:val="left" w:pos="1260"/>
          <w:tab w:val="left" w:pos="1800"/>
        </w:tabs>
        <w:jc w:val="center"/>
        <w:rPr>
          <w:rFonts w:ascii="宋体"/>
          <w:color w:val="000000"/>
          <w:sz w:val="32"/>
          <w:szCs w:val="32"/>
        </w:rPr>
      </w:pPr>
    </w:p>
    <w:p w:rsidR="00011249" w:rsidRDefault="00011249">
      <w:pPr>
        <w:tabs>
          <w:tab w:val="left" w:pos="1260"/>
          <w:tab w:val="left" w:pos="1800"/>
        </w:tabs>
        <w:jc w:val="center"/>
        <w:rPr>
          <w:rFonts w:ascii="宋体"/>
          <w:color w:val="000000"/>
          <w:sz w:val="32"/>
          <w:szCs w:val="32"/>
        </w:rPr>
      </w:pPr>
    </w:p>
    <w:p w:rsidR="00011249" w:rsidRDefault="00011249">
      <w:pPr>
        <w:tabs>
          <w:tab w:val="left" w:pos="1260"/>
          <w:tab w:val="left" w:pos="1800"/>
        </w:tabs>
        <w:jc w:val="center"/>
        <w:rPr>
          <w:rFonts w:ascii="宋体"/>
          <w:color w:val="000000"/>
          <w:sz w:val="32"/>
          <w:szCs w:val="32"/>
        </w:rPr>
      </w:pPr>
    </w:p>
    <w:p w:rsidR="00011249" w:rsidRDefault="00011249">
      <w:pPr>
        <w:tabs>
          <w:tab w:val="left" w:pos="1260"/>
          <w:tab w:val="left" w:pos="1800"/>
        </w:tabs>
        <w:jc w:val="center"/>
        <w:rPr>
          <w:rFonts w:ascii="宋体"/>
          <w:color w:val="000000"/>
          <w:sz w:val="32"/>
          <w:szCs w:val="32"/>
        </w:rPr>
      </w:pPr>
    </w:p>
    <w:p w:rsidR="00011249" w:rsidRDefault="00011249">
      <w:pPr>
        <w:tabs>
          <w:tab w:val="left" w:pos="1260"/>
          <w:tab w:val="left" w:pos="1800"/>
        </w:tabs>
        <w:jc w:val="center"/>
        <w:rPr>
          <w:rFonts w:ascii="宋体"/>
          <w:color w:val="000000"/>
          <w:sz w:val="32"/>
          <w:szCs w:val="32"/>
        </w:rPr>
      </w:pPr>
    </w:p>
    <w:p w:rsidR="00011249" w:rsidRDefault="00011249">
      <w:pPr>
        <w:tabs>
          <w:tab w:val="left" w:pos="1260"/>
          <w:tab w:val="left" w:pos="1800"/>
        </w:tabs>
        <w:jc w:val="center"/>
        <w:rPr>
          <w:rFonts w:ascii="宋体"/>
          <w:color w:val="000000"/>
          <w:sz w:val="32"/>
          <w:szCs w:val="32"/>
        </w:rPr>
      </w:pPr>
    </w:p>
    <w:p w:rsidR="00011249" w:rsidRDefault="00011249">
      <w:pPr>
        <w:tabs>
          <w:tab w:val="left" w:pos="1260"/>
          <w:tab w:val="left" w:pos="1800"/>
        </w:tabs>
        <w:jc w:val="center"/>
        <w:rPr>
          <w:rFonts w:ascii="宋体"/>
          <w:color w:val="000000"/>
          <w:sz w:val="32"/>
          <w:szCs w:val="32"/>
        </w:rPr>
      </w:pPr>
    </w:p>
    <w:p w:rsidR="00011249" w:rsidRDefault="00011249">
      <w:pPr>
        <w:tabs>
          <w:tab w:val="left" w:pos="1260"/>
          <w:tab w:val="left" w:pos="1800"/>
        </w:tabs>
        <w:jc w:val="center"/>
        <w:rPr>
          <w:rFonts w:ascii="宋体"/>
          <w:color w:val="000000"/>
          <w:sz w:val="32"/>
          <w:szCs w:val="32"/>
        </w:rPr>
      </w:pPr>
    </w:p>
    <w:p w:rsidR="00011249" w:rsidRDefault="00011249">
      <w:pPr>
        <w:tabs>
          <w:tab w:val="left" w:pos="1260"/>
          <w:tab w:val="left" w:pos="1800"/>
        </w:tabs>
        <w:jc w:val="center"/>
        <w:rPr>
          <w:rFonts w:ascii="宋体"/>
          <w:color w:val="000000"/>
          <w:sz w:val="32"/>
          <w:szCs w:val="32"/>
        </w:rPr>
      </w:pPr>
    </w:p>
    <w:p w:rsidR="00011249" w:rsidRDefault="00011249">
      <w:pPr>
        <w:tabs>
          <w:tab w:val="left" w:pos="1260"/>
          <w:tab w:val="left" w:pos="1800"/>
        </w:tabs>
        <w:jc w:val="center"/>
        <w:rPr>
          <w:rFonts w:ascii="宋体"/>
          <w:color w:val="000000"/>
          <w:sz w:val="32"/>
          <w:szCs w:val="32"/>
        </w:rPr>
      </w:pPr>
    </w:p>
    <w:p w:rsidR="00011249" w:rsidRDefault="00011249">
      <w:pPr>
        <w:tabs>
          <w:tab w:val="left" w:pos="1260"/>
          <w:tab w:val="left" w:pos="1800"/>
        </w:tabs>
        <w:jc w:val="center"/>
        <w:rPr>
          <w:rFonts w:ascii="宋体"/>
          <w:color w:val="000000"/>
          <w:sz w:val="32"/>
          <w:szCs w:val="32"/>
        </w:rPr>
      </w:pPr>
    </w:p>
    <w:p w:rsidR="00011249" w:rsidRDefault="00011249">
      <w:pPr>
        <w:tabs>
          <w:tab w:val="left" w:pos="1260"/>
          <w:tab w:val="left" w:pos="1800"/>
        </w:tabs>
        <w:jc w:val="center"/>
        <w:rPr>
          <w:rFonts w:ascii="宋体"/>
          <w:color w:val="000000"/>
          <w:sz w:val="32"/>
          <w:szCs w:val="32"/>
        </w:rPr>
      </w:pPr>
    </w:p>
    <w:p w:rsidR="00011249" w:rsidRDefault="00011249">
      <w:pPr>
        <w:tabs>
          <w:tab w:val="left" w:pos="1260"/>
          <w:tab w:val="left" w:pos="1800"/>
        </w:tabs>
        <w:jc w:val="center"/>
        <w:rPr>
          <w:rFonts w:ascii="宋体"/>
          <w:color w:val="000000"/>
          <w:sz w:val="32"/>
          <w:szCs w:val="32"/>
        </w:rPr>
      </w:pPr>
    </w:p>
    <w:p w:rsidR="00011249" w:rsidRDefault="00011249">
      <w:pPr>
        <w:tabs>
          <w:tab w:val="left" w:pos="1260"/>
          <w:tab w:val="left" w:pos="1800"/>
        </w:tabs>
        <w:jc w:val="center"/>
        <w:rPr>
          <w:rFonts w:ascii="宋体"/>
          <w:color w:val="000000"/>
          <w:sz w:val="32"/>
          <w:szCs w:val="32"/>
        </w:rPr>
      </w:pPr>
    </w:p>
    <w:p w:rsidR="00011249" w:rsidRDefault="00DF0002">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011249" w:rsidRDefault="00DF0002">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011249" w:rsidRDefault="00DF0002">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011249" w:rsidRDefault="00DF0002">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011249" w:rsidRDefault="00DF0002">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、比选联系人：柳女士（</w:t>
      </w:r>
      <w:r>
        <w:rPr>
          <w:rFonts w:ascii="宋体" w:hAnsi="宋体" w:cs="宋体" w:hint="eastAsia"/>
          <w:color w:val="000000"/>
          <w:sz w:val="28"/>
          <w:szCs w:val="28"/>
        </w:rPr>
        <w:t>15980500061</w:t>
      </w:r>
      <w:r>
        <w:rPr>
          <w:rFonts w:ascii="宋体" w:hAnsi="宋体" w:cs="宋体" w:hint="eastAsia"/>
          <w:color w:val="000000"/>
          <w:sz w:val="28"/>
          <w:szCs w:val="28"/>
        </w:rPr>
        <w:t>）</w:t>
      </w: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ind w:firstLineChars="225" w:firstLine="720"/>
        <w:jc w:val="left"/>
        <w:rPr>
          <w:rFonts w:ascii="宋体"/>
          <w:color w:val="000000"/>
          <w:sz w:val="32"/>
          <w:szCs w:val="32"/>
        </w:rPr>
      </w:pPr>
    </w:p>
    <w:p w:rsidR="00011249" w:rsidRDefault="00011249">
      <w:pPr>
        <w:snapToGrid w:val="0"/>
        <w:spacing w:line="360" w:lineRule="auto"/>
        <w:rPr>
          <w:rFonts w:ascii="宋体"/>
          <w:color w:val="000000"/>
          <w:sz w:val="32"/>
          <w:szCs w:val="32"/>
        </w:rPr>
      </w:pPr>
    </w:p>
    <w:p w:rsidR="00011249" w:rsidRDefault="00DF0002">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011249" w:rsidRDefault="00DF0002">
      <w:pPr>
        <w:spacing w:line="520" w:lineRule="exact"/>
        <w:jc w:val="center"/>
      </w:pPr>
      <w:r>
        <w:rPr>
          <w:rFonts w:hint="eastAsia"/>
        </w:rPr>
        <w:t>2019</w:t>
      </w:r>
      <w:r>
        <w:rPr>
          <w:rFonts w:hint="eastAsia"/>
        </w:rPr>
        <w:t>年公司实物劳保用品</w:t>
      </w:r>
      <w:r>
        <w:rPr>
          <w:rFonts w:hint="eastAsia"/>
        </w:rPr>
        <w:t>采购项目合同</w:t>
      </w:r>
    </w:p>
    <w:p w:rsidR="00011249" w:rsidRDefault="00DF0002">
      <w:pPr>
        <w:spacing w:line="520" w:lineRule="exact"/>
      </w:pPr>
      <w:r>
        <w:rPr>
          <w:rFonts w:hint="eastAsia"/>
        </w:rPr>
        <w:t>协议编号：</w:t>
      </w:r>
    </w:p>
    <w:p w:rsidR="00011249" w:rsidRDefault="00DF0002">
      <w:pPr>
        <w:spacing w:line="520" w:lineRule="exact"/>
      </w:pPr>
      <w:r>
        <w:rPr>
          <w:rFonts w:hint="eastAsia"/>
        </w:rPr>
        <w:t>甲方：福建省东南电化股份有限公司</w:t>
      </w:r>
      <w:r>
        <w:rPr>
          <w:rFonts w:hint="eastAsia"/>
        </w:rPr>
        <w:t xml:space="preserve">        </w:t>
      </w:r>
      <w:r>
        <w:rPr>
          <w:rFonts w:hint="eastAsia"/>
        </w:rPr>
        <w:t>签订地点：</w:t>
      </w:r>
    </w:p>
    <w:p w:rsidR="00011249" w:rsidRDefault="00DF0002">
      <w:pPr>
        <w:spacing w:line="520" w:lineRule="exact"/>
      </w:pPr>
      <w:r>
        <w:rPr>
          <w:rFonts w:hint="eastAsia"/>
        </w:rPr>
        <w:t>乙方：</w:t>
      </w:r>
      <w:r>
        <w:rPr>
          <w:rFonts w:hint="eastAsia"/>
        </w:rPr>
        <w:t xml:space="preserve">                                  </w:t>
      </w:r>
      <w:r>
        <w:rPr>
          <w:rFonts w:hint="eastAsia"/>
        </w:rPr>
        <w:t>签订日期：</w:t>
      </w:r>
      <w:r>
        <w:rPr>
          <w:rFonts w:hint="eastAsia"/>
        </w:rPr>
        <w:t>2019</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11249" w:rsidRDefault="00011249">
      <w:pPr>
        <w:spacing w:line="520" w:lineRule="exact"/>
      </w:pPr>
    </w:p>
    <w:p w:rsidR="00011249" w:rsidRDefault="00DF0002">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011249" w:rsidRDefault="00DF0002">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011249">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11249" w:rsidRDefault="00DF0002">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011249" w:rsidRDefault="00DF0002">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011249" w:rsidRDefault="00DF0002">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011249" w:rsidRDefault="00DF0002">
            <w:pPr>
              <w:spacing w:line="520" w:lineRule="exact"/>
            </w:pPr>
            <w:r>
              <w:rPr>
                <w:rFonts w:hint="eastAsia"/>
              </w:rPr>
              <w:t>单价（元）</w:t>
            </w:r>
          </w:p>
        </w:tc>
      </w:tr>
      <w:tr w:rsidR="00011249">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11249" w:rsidRDefault="00011249">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011249" w:rsidRDefault="00011249">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011249" w:rsidRDefault="00011249">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11249" w:rsidRDefault="00011249">
            <w:pPr>
              <w:spacing w:line="520" w:lineRule="exact"/>
            </w:pPr>
          </w:p>
        </w:tc>
      </w:tr>
    </w:tbl>
    <w:p w:rsidR="00011249" w:rsidRDefault="00DF0002">
      <w:pPr>
        <w:spacing w:line="520" w:lineRule="exact"/>
      </w:pPr>
      <w:r>
        <w:rPr>
          <w:rFonts w:hint="eastAsia"/>
        </w:rPr>
        <w:t>上述金额为含税价格，包含了乙方提供本协议约定的产品及相应服务（如有）的全部价格，除非另有约定，甲方不再承担其他费用。</w:t>
      </w:r>
    </w:p>
    <w:p w:rsidR="00011249" w:rsidRDefault="00DF0002">
      <w:pPr>
        <w:spacing w:line="520" w:lineRule="exact"/>
      </w:pPr>
      <w:r>
        <w:rPr>
          <w:rFonts w:hint="eastAsia"/>
        </w:rPr>
        <w:t>2</w:t>
      </w:r>
      <w:r>
        <w:rPr>
          <w:rFonts w:hint="eastAsia"/>
        </w:rPr>
        <w:t>、交货：</w:t>
      </w:r>
      <w:r>
        <w:rPr>
          <w:rFonts w:hint="eastAsia"/>
        </w:rPr>
        <w:t xml:space="preserve"> </w:t>
      </w:r>
    </w:p>
    <w:p w:rsidR="00011249" w:rsidRDefault="00DF0002">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011249" w:rsidRDefault="00DF0002">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福清市江阴工业集中区东南电化厂区、生活区</w:t>
      </w:r>
      <w:r>
        <w:rPr>
          <w:rFonts w:hint="eastAsia"/>
        </w:rPr>
        <w:t xml:space="preserve">   </w:t>
      </w:r>
      <w:r>
        <w:rPr>
          <w:rFonts w:hint="eastAsia"/>
        </w:rPr>
        <w:t>（以甲方提供的送货清单和地址明细为准）</w:t>
      </w:r>
    </w:p>
    <w:p w:rsidR="00011249" w:rsidRDefault="00DF0002">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011249" w:rsidRDefault="00DF0002">
      <w:pPr>
        <w:spacing w:line="520" w:lineRule="exact"/>
      </w:pPr>
      <w:r>
        <w:rPr>
          <w:rFonts w:hint="eastAsia"/>
        </w:rPr>
        <w:t>3</w:t>
      </w:r>
      <w:r>
        <w:rPr>
          <w:rFonts w:hint="eastAsia"/>
        </w:rPr>
        <w:t>、付款方式与条件</w:t>
      </w:r>
    </w:p>
    <w:p w:rsidR="00011249" w:rsidRDefault="00DF0002">
      <w:pPr>
        <w:spacing w:line="520" w:lineRule="exact"/>
      </w:pPr>
      <w:r>
        <w:t>3.1</w:t>
      </w:r>
      <w:r>
        <w:rPr>
          <w:rFonts w:hint="eastAsia"/>
        </w:rPr>
        <w:t>乙方交付的产品按合同约定标准经甲方验收合格后，甲方向乙方支付合同价总额。</w:t>
      </w:r>
    </w:p>
    <w:p w:rsidR="00011249" w:rsidRDefault="00DF0002">
      <w:pPr>
        <w:spacing w:line="520" w:lineRule="exact"/>
      </w:pPr>
      <w:r>
        <w:t xml:space="preserve">3.2 </w:t>
      </w:r>
      <w:r>
        <w:rPr>
          <w:rFonts w:hint="eastAsia"/>
        </w:rPr>
        <w:t>乙方应根据甲方要求提供正式税务发票，否则甲方有权顺延付款，乙方应提交全额增值税专用发票（税率</w:t>
      </w:r>
      <w:r>
        <w:t xml:space="preserve">  1</w:t>
      </w:r>
      <w:r>
        <w:rPr>
          <w:rFonts w:hint="eastAsia"/>
        </w:rPr>
        <w:t>3</w:t>
      </w:r>
      <w:r>
        <w:t xml:space="preserve">  %</w:t>
      </w:r>
      <w:r>
        <w:rPr>
          <w:rFonts w:hint="eastAsia"/>
        </w:rPr>
        <w:t>）。</w:t>
      </w:r>
    </w:p>
    <w:p w:rsidR="00011249" w:rsidRDefault="00DF0002">
      <w:pPr>
        <w:spacing w:line="520" w:lineRule="exact"/>
      </w:pPr>
      <w:r>
        <w:rPr>
          <w:rFonts w:hint="eastAsia"/>
        </w:rPr>
        <w:t>4</w:t>
      </w:r>
      <w:r>
        <w:rPr>
          <w:rFonts w:hint="eastAsia"/>
        </w:rPr>
        <w:t>、质量要求和技术标准</w:t>
      </w:r>
    </w:p>
    <w:p w:rsidR="00011249" w:rsidRDefault="00DF0002">
      <w:pPr>
        <w:spacing w:line="520" w:lineRule="exact"/>
      </w:pPr>
      <w:r>
        <w:rPr>
          <w:rFonts w:hint="eastAsia"/>
        </w:rPr>
        <w:t xml:space="preserve">    4.1</w:t>
      </w:r>
      <w:r>
        <w:rPr>
          <w:rFonts w:hint="eastAsia"/>
        </w:rPr>
        <w:t>乙方所提供的产品必须符合本协议规定，如产品不符合本协议中约定的要求，甲方有权拒绝接受。</w:t>
      </w:r>
    </w:p>
    <w:p w:rsidR="00011249" w:rsidRDefault="00DF0002">
      <w:pPr>
        <w:spacing w:line="520" w:lineRule="exact"/>
      </w:pPr>
      <w:r>
        <w:rPr>
          <w:rFonts w:hint="eastAsia"/>
        </w:rPr>
        <w:lastRenderedPageBreak/>
        <w:t xml:space="preserve">    4.2</w:t>
      </w:r>
      <w:r>
        <w:rPr>
          <w:rFonts w:hint="eastAsia"/>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011249" w:rsidRDefault="00DF0002">
      <w:pPr>
        <w:spacing w:line="520" w:lineRule="exact"/>
      </w:pPr>
      <w:r>
        <w:rPr>
          <w:rFonts w:hint="eastAsia"/>
        </w:rPr>
        <w:t xml:space="preserve">    4.3</w:t>
      </w:r>
      <w:r>
        <w:rPr>
          <w:rFonts w:hint="eastAsia"/>
        </w:rPr>
        <w:t>乙方不按本协议约定交付产品所产生的任何费用由乙方自己承担。</w:t>
      </w:r>
    </w:p>
    <w:p w:rsidR="00011249" w:rsidRDefault="00DF0002">
      <w:pPr>
        <w:spacing w:line="520" w:lineRule="exact"/>
      </w:pPr>
      <w:r>
        <w:rPr>
          <w:rFonts w:hint="eastAsia"/>
        </w:rPr>
        <w:t>5</w:t>
      </w:r>
      <w:r>
        <w:rPr>
          <w:rFonts w:hint="eastAsia"/>
        </w:rPr>
        <w:t>、验收</w:t>
      </w:r>
    </w:p>
    <w:p w:rsidR="00011249" w:rsidRDefault="00DF0002">
      <w:pPr>
        <w:spacing w:line="520" w:lineRule="exact"/>
      </w:pPr>
      <w:r>
        <w:rPr>
          <w:rFonts w:hint="eastAsia"/>
        </w:rPr>
        <w:t xml:space="preserve">    5.1</w:t>
      </w:r>
      <w:r>
        <w:rPr>
          <w:rFonts w:hint="eastAsia"/>
        </w:rPr>
        <w:t>货物的货到验收包括：型号、规格、数量、外观质量、及货物包装是否完好。</w:t>
      </w:r>
    </w:p>
    <w:p w:rsidR="00011249" w:rsidRDefault="00DF0002">
      <w:pPr>
        <w:spacing w:line="520" w:lineRule="exact"/>
      </w:pPr>
      <w:r>
        <w:rPr>
          <w:rFonts w:hint="eastAsia"/>
        </w:rPr>
        <w:t xml:space="preserve">    5.2</w:t>
      </w:r>
      <w:r>
        <w:rPr>
          <w:rFonts w:hint="eastAsia"/>
        </w:rPr>
        <w:t>乙方</w:t>
      </w:r>
      <w:r>
        <w:rPr>
          <w:rFonts w:hint="eastAsia"/>
        </w:rPr>
        <w:t>对不符合本协议规定的产品予以换新，承担一切与之有关的费用。</w:t>
      </w:r>
    </w:p>
    <w:p w:rsidR="00011249" w:rsidRDefault="00DF0002">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011249" w:rsidRDefault="00DF0002">
      <w:pPr>
        <w:spacing w:line="520" w:lineRule="exact"/>
      </w:pPr>
      <w:r>
        <w:rPr>
          <w:rFonts w:hint="eastAsia"/>
        </w:rPr>
        <w:t>6</w:t>
      </w:r>
      <w:r>
        <w:rPr>
          <w:rFonts w:hint="eastAsia"/>
        </w:rPr>
        <w:t>、质量保证</w:t>
      </w:r>
    </w:p>
    <w:p w:rsidR="00011249" w:rsidRDefault="00DF0002">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011249" w:rsidRDefault="00DF0002">
      <w:pPr>
        <w:spacing w:line="520" w:lineRule="exact"/>
      </w:pPr>
      <w:r>
        <w:rPr>
          <w:rFonts w:hint="eastAsia"/>
        </w:rPr>
        <w:t>7</w:t>
      </w:r>
      <w:r>
        <w:rPr>
          <w:rFonts w:hint="eastAsia"/>
        </w:rPr>
        <w:t>、违约责任</w:t>
      </w:r>
    </w:p>
    <w:p w:rsidR="00011249" w:rsidRDefault="00DF0002">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011249" w:rsidRDefault="00DF0002">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011249" w:rsidRDefault="00DF0002">
      <w:pPr>
        <w:spacing w:line="520" w:lineRule="exact"/>
      </w:pPr>
      <w:r>
        <w:rPr>
          <w:rFonts w:hint="eastAsia"/>
        </w:rPr>
        <w:t xml:space="preserve">   7.3 </w:t>
      </w:r>
      <w:r>
        <w:rPr>
          <w:rFonts w:hint="eastAsia"/>
        </w:rPr>
        <w:t>甲方无故逾期付款的，按照银行同期贷款利率标准支付利息。</w:t>
      </w:r>
    </w:p>
    <w:p w:rsidR="00011249" w:rsidRDefault="00DF0002">
      <w:pPr>
        <w:spacing w:line="520" w:lineRule="exact"/>
      </w:pPr>
      <w:r>
        <w:rPr>
          <w:rFonts w:hint="eastAsia"/>
        </w:rPr>
        <w:t xml:space="preserve">7.4 </w:t>
      </w:r>
      <w:r>
        <w:rPr>
          <w:rFonts w:hint="eastAsia"/>
        </w:rPr>
        <w:t>一方的违</w:t>
      </w:r>
      <w:r>
        <w:rPr>
          <w:rFonts w:hint="eastAsia"/>
        </w:rPr>
        <w:t>约行为给对方造成的损失超过本协议约定的违约金数额的，超出部分，违约方应予以赔偿。</w:t>
      </w:r>
    </w:p>
    <w:p w:rsidR="00011249" w:rsidRDefault="00DF0002">
      <w:pPr>
        <w:spacing w:line="520" w:lineRule="exact"/>
      </w:pPr>
      <w:r>
        <w:rPr>
          <w:rFonts w:hint="eastAsia"/>
        </w:rPr>
        <w:t>8</w:t>
      </w:r>
      <w:r>
        <w:rPr>
          <w:rFonts w:hint="eastAsia"/>
        </w:rPr>
        <w:t>、通知</w:t>
      </w:r>
    </w:p>
    <w:p w:rsidR="00011249" w:rsidRDefault="00DF0002">
      <w:pPr>
        <w:spacing w:line="520" w:lineRule="exact"/>
      </w:pPr>
      <w:r>
        <w:rPr>
          <w:rFonts w:hint="eastAsia"/>
        </w:rPr>
        <w:t>双方重要文件往来应当以书面形式（含传真、电子邮件等）进行。如以特快专递方式送达至本协议所列地址，则：双方地址在同一个地市级行政区域内的，自特快专递寄出之日起算第</w:t>
      </w:r>
      <w:r>
        <w:rPr>
          <w:rFonts w:hint="eastAsia"/>
        </w:rPr>
        <w:t>3</w:t>
      </w:r>
      <w:r>
        <w:rPr>
          <w:rFonts w:hint="eastAsia"/>
        </w:rPr>
        <w:t>日即视</w:t>
      </w:r>
      <w:r>
        <w:rPr>
          <w:rFonts w:hint="eastAsia"/>
        </w:rPr>
        <w:lastRenderedPageBreak/>
        <w:t>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w:t>
      </w:r>
      <w:r>
        <w:rPr>
          <w:rFonts w:hint="eastAsia"/>
        </w:rPr>
        <w:t>的认定。如送达地址变更，变更</w:t>
      </w:r>
      <w:proofErr w:type="gramStart"/>
      <w:r>
        <w:rPr>
          <w:rFonts w:hint="eastAsia"/>
        </w:rPr>
        <w:t>方应第一时间</w:t>
      </w:r>
      <w:proofErr w:type="gramEnd"/>
      <w:r>
        <w:rPr>
          <w:rFonts w:hint="eastAsia"/>
        </w:rPr>
        <w:t>通知另一方，否则，通知方按对方变更前地址寄出的，仍然视为有效送达，地址变更方对此无异议。</w:t>
      </w:r>
    </w:p>
    <w:p w:rsidR="00011249" w:rsidRDefault="00DF0002">
      <w:pPr>
        <w:spacing w:line="520" w:lineRule="exact"/>
      </w:pPr>
      <w:r>
        <w:rPr>
          <w:rFonts w:hint="eastAsia"/>
        </w:rPr>
        <w:t>9</w:t>
      </w:r>
      <w:r>
        <w:rPr>
          <w:rFonts w:hint="eastAsia"/>
        </w:rPr>
        <w:t>、协议有效期</w:t>
      </w:r>
    </w:p>
    <w:p w:rsidR="00011249" w:rsidRDefault="00DF0002">
      <w:pPr>
        <w:spacing w:line="520" w:lineRule="exact"/>
      </w:pPr>
      <w:r>
        <w:rPr>
          <w:rFonts w:hint="eastAsia"/>
        </w:rPr>
        <w:t>本协议有效期为</w:t>
      </w:r>
      <w:r>
        <w:rPr>
          <w:rFonts w:hint="eastAsia"/>
        </w:rPr>
        <w:t xml:space="preserve">   2019</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2020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日，自双方签字盖章后生效，对双方均有约束力。本协议一式四份，经双方签订后生效，甲方执三份、乙方执一份，具有同等效力。</w:t>
      </w:r>
    </w:p>
    <w:p w:rsidR="00011249" w:rsidRDefault="00011249">
      <w:pPr>
        <w:spacing w:line="520" w:lineRule="exact"/>
      </w:pPr>
    </w:p>
    <w:p w:rsidR="00011249" w:rsidRDefault="00DF0002">
      <w:pPr>
        <w:spacing w:line="520" w:lineRule="exact"/>
      </w:pPr>
      <w:r>
        <w:rPr>
          <w:rFonts w:hint="eastAsia"/>
        </w:rPr>
        <w:t>甲方：福建省东南电化股份有限公司</w:t>
      </w:r>
      <w:r>
        <w:rPr>
          <w:rFonts w:hint="eastAsia"/>
        </w:rPr>
        <w:t xml:space="preserve">               </w:t>
      </w:r>
      <w:r>
        <w:rPr>
          <w:rFonts w:hint="eastAsia"/>
        </w:rPr>
        <w:t>乙方：</w:t>
      </w:r>
    </w:p>
    <w:p w:rsidR="00011249" w:rsidRDefault="00DF0002">
      <w:pPr>
        <w:spacing w:line="520" w:lineRule="exact"/>
      </w:pPr>
      <w:r>
        <w:rPr>
          <w:rFonts w:hint="eastAsia"/>
        </w:rPr>
        <w:t>联系地址：福州市福清江阴工业集中区</w:t>
      </w:r>
      <w:r>
        <w:rPr>
          <w:rFonts w:hint="eastAsia"/>
        </w:rPr>
        <w:t xml:space="preserve">             </w:t>
      </w:r>
      <w:r>
        <w:rPr>
          <w:rFonts w:hint="eastAsia"/>
        </w:rPr>
        <w:t>联系地址：</w:t>
      </w:r>
    </w:p>
    <w:p w:rsidR="00011249" w:rsidRDefault="00DF0002">
      <w:pPr>
        <w:spacing w:line="520" w:lineRule="exact"/>
      </w:pPr>
      <w:r>
        <w:rPr>
          <w:rFonts w:hint="eastAsia"/>
        </w:rPr>
        <w:t>邮编：</w:t>
      </w:r>
      <w:r>
        <w:rPr>
          <w:rFonts w:hint="eastAsia"/>
        </w:rPr>
        <w:t xml:space="preserve">          </w:t>
      </w:r>
      <w:r>
        <w:rPr>
          <w:rFonts w:hint="eastAsia"/>
        </w:rPr>
        <w:t xml:space="preserve">                               </w:t>
      </w:r>
      <w:r>
        <w:rPr>
          <w:rFonts w:hint="eastAsia"/>
        </w:rPr>
        <w:t>邮编：</w:t>
      </w:r>
    </w:p>
    <w:p w:rsidR="00011249" w:rsidRDefault="00DF0002">
      <w:pPr>
        <w:spacing w:line="520" w:lineRule="exact"/>
      </w:pPr>
      <w:r>
        <w:rPr>
          <w:rFonts w:hint="eastAsia"/>
        </w:rPr>
        <w:t>传真：</w:t>
      </w:r>
      <w:r>
        <w:rPr>
          <w:rFonts w:hint="eastAsia"/>
        </w:rPr>
        <w:t xml:space="preserve">0591-86552003                            </w:t>
      </w:r>
      <w:r>
        <w:rPr>
          <w:rFonts w:hint="eastAsia"/>
        </w:rPr>
        <w:t>传真：</w:t>
      </w:r>
    </w:p>
    <w:p w:rsidR="00011249" w:rsidRDefault="00DF0002">
      <w:pPr>
        <w:spacing w:line="520" w:lineRule="exact"/>
      </w:pPr>
      <w:r>
        <w:rPr>
          <w:rFonts w:hint="eastAsia"/>
        </w:rPr>
        <w:t>电子邮箱：</w:t>
      </w:r>
      <w:r>
        <w:rPr>
          <w:rFonts w:hint="eastAsia"/>
        </w:rPr>
        <w:t xml:space="preserve">                                     </w:t>
      </w:r>
      <w:r>
        <w:rPr>
          <w:rFonts w:hint="eastAsia"/>
        </w:rPr>
        <w:t>电子邮箱：</w:t>
      </w:r>
    </w:p>
    <w:p w:rsidR="00011249" w:rsidRDefault="00DF0002">
      <w:pPr>
        <w:spacing w:line="520" w:lineRule="exact"/>
      </w:pPr>
      <w:r>
        <w:rPr>
          <w:rFonts w:hint="eastAsia"/>
        </w:rPr>
        <w:t>委托代理人：</w:t>
      </w:r>
      <w:r>
        <w:rPr>
          <w:rFonts w:hint="eastAsia"/>
        </w:rPr>
        <w:t xml:space="preserve">                                   </w:t>
      </w:r>
      <w:r>
        <w:rPr>
          <w:rFonts w:hint="eastAsia"/>
        </w:rPr>
        <w:t>委托代理人：</w:t>
      </w:r>
    </w:p>
    <w:p w:rsidR="00011249" w:rsidRDefault="00DF0002">
      <w:pPr>
        <w:spacing w:line="520" w:lineRule="exact"/>
      </w:pPr>
      <w:r>
        <w:rPr>
          <w:rFonts w:hint="eastAsia"/>
        </w:rPr>
        <w:t>电话：</w:t>
      </w:r>
      <w:r>
        <w:rPr>
          <w:rFonts w:hint="eastAsia"/>
        </w:rPr>
        <w:t xml:space="preserve">                                         </w:t>
      </w:r>
      <w:r>
        <w:rPr>
          <w:rFonts w:hint="eastAsia"/>
        </w:rPr>
        <w:t>电话：</w:t>
      </w:r>
    </w:p>
    <w:p w:rsidR="00011249" w:rsidRDefault="00DF0002">
      <w:pPr>
        <w:spacing w:line="520" w:lineRule="exact"/>
      </w:pPr>
      <w:r>
        <w:rPr>
          <w:rFonts w:hint="eastAsia"/>
        </w:rPr>
        <w:t>开户银行：</w:t>
      </w:r>
      <w:r>
        <w:rPr>
          <w:rFonts w:hint="eastAsia"/>
        </w:rPr>
        <w:t xml:space="preserve">                        </w:t>
      </w:r>
      <w:r>
        <w:rPr>
          <w:rFonts w:hint="eastAsia"/>
        </w:rPr>
        <w:t xml:space="preserve">             </w:t>
      </w:r>
      <w:r>
        <w:rPr>
          <w:rFonts w:hint="eastAsia"/>
        </w:rPr>
        <w:t>开户银行：</w:t>
      </w:r>
    </w:p>
    <w:p w:rsidR="00011249" w:rsidRDefault="00DF0002">
      <w:pPr>
        <w:spacing w:line="520" w:lineRule="exact"/>
      </w:pPr>
      <w:r>
        <w:rPr>
          <w:rFonts w:hint="eastAsia"/>
        </w:rPr>
        <w:t>账号：</w:t>
      </w:r>
      <w:r>
        <w:rPr>
          <w:rFonts w:hint="eastAsia"/>
        </w:rPr>
        <w:t xml:space="preserve">                                         </w:t>
      </w:r>
      <w:r>
        <w:rPr>
          <w:rFonts w:hint="eastAsia"/>
        </w:rPr>
        <w:t>账号：</w:t>
      </w:r>
    </w:p>
    <w:p w:rsidR="00011249" w:rsidRDefault="00011249">
      <w:pPr>
        <w:spacing w:line="520" w:lineRule="exact"/>
      </w:pPr>
    </w:p>
    <w:p w:rsidR="00011249" w:rsidRDefault="00011249">
      <w:pPr>
        <w:spacing w:line="520" w:lineRule="exact"/>
      </w:pPr>
    </w:p>
    <w:p w:rsidR="00011249" w:rsidRDefault="00011249">
      <w:pPr>
        <w:spacing w:line="520" w:lineRule="exact"/>
      </w:pPr>
    </w:p>
    <w:p w:rsidR="00011249" w:rsidRDefault="00011249">
      <w:pPr>
        <w:spacing w:line="520" w:lineRule="exact"/>
      </w:pPr>
    </w:p>
    <w:p w:rsidR="00011249" w:rsidRDefault="00011249">
      <w:pPr>
        <w:spacing w:line="520" w:lineRule="exact"/>
      </w:pPr>
    </w:p>
    <w:p w:rsidR="00011249" w:rsidRDefault="00011249">
      <w:pPr>
        <w:spacing w:line="520" w:lineRule="exact"/>
      </w:pPr>
    </w:p>
    <w:p w:rsidR="00011249" w:rsidRDefault="00011249">
      <w:pPr>
        <w:spacing w:line="520" w:lineRule="exact"/>
      </w:pPr>
    </w:p>
    <w:p w:rsidR="00011249" w:rsidRDefault="00011249">
      <w:pPr>
        <w:spacing w:line="520" w:lineRule="exact"/>
        <w:rPr>
          <w:rFonts w:ascii="宋体" w:hAnsi="宋体" w:cs="宋体"/>
          <w:sz w:val="32"/>
          <w:szCs w:val="32"/>
        </w:rPr>
      </w:pPr>
    </w:p>
    <w:p w:rsidR="00011249" w:rsidRDefault="00DF0002">
      <w:pPr>
        <w:spacing w:line="520" w:lineRule="exact"/>
        <w:rPr>
          <w:rFonts w:ascii="宋体"/>
          <w:sz w:val="32"/>
          <w:szCs w:val="32"/>
        </w:rPr>
      </w:pPr>
      <w:r>
        <w:rPr>
          <w:rFonts w:ascii="宋体" w:hAnsi="宋体" w:cs="宋体" w:hint="eastAsia"/>
          <w:sz w:val="32"/>
          <w:szCs w:val="32"/>
        </w:rPr>
        <w:lastRenderedPageBreak/>
        <w:t>附件二：参选报价单</w:t>
      </w:r>
    </w:p>
    <w:p w:rsidR="00011249" w:rsidRDefault="00DF0002">
      <w:pPr>
        <w:jc w:val="center"/>
        <w:rPr>
          <w:rFonts w:ascii="宋体" w:hAnsi="宋体"/>
          <w:b/>
          <w:bCs/>
          <w:color w:val="000000"/>
          <w:sz w:val="32"/>
          <w:szCs w:val="32"/>
        </w:rPr>
      </w:pPr>
      <w:r>
        <w:rPr>
          <w:rFonts w:ascii="宋体" w:hAnsi="宋体" w:cs="宋体" w:hint="eastAsia"/>
          <w:b/>
          <w:bCs/>
          <w:color w:val="000000"/>
          <w:sz w:val="32"/>
          <w:szCs w:val="32"/>
        </w:rPr>
        <w:t>参选报价单</w:t>
      </w:r>
    </w:p>
    <w:p w:rsidR="00011249" w:rsidRDefault="00DF0002">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011249" w:rsidRDefault="00DF0002">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年公司实物劳保用品</w:t>
      </w:r>
      <w:r>
        <w:rPr>
          <w:rFonts w:ascii="宋体" w:hAnsi="宋体" w:cs="宋体" w:hint="eastAsia"/>
          <w:sz w:val="28"/>
          <w:szCs w:val="28"/>
          <w:highlight w:val="yellow"/>
        </w:rPr>
        <w:t>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011249" w:rsidRDefault="00DF0002">
      <w:pPr>
        <w:snapToGrid w:val="0"/>
        <w:spacing w:line="360" w:lineRule="auto"/>
        <w:ind w:firstLineChars="200" w:firstLine="560"/>
        <w:rPr>
          <w:rFonts w:ascii="宋体" w:hAnsi="宋体"/>
          <w:sz w:val="28"/>
          <w:szCs w:val="28"/>
        </w:rPr>
      </w:pPr>
      <w:r>
        <w:rPr>
          <w:rFonts w:ascii="宋体" w:hAnsi="宋体" w:hint="eastAsia"/>
          <w:sz w:val="28"/>
          <w:szCs w:val="28"/>
        </w:rPr>
        <w:t>一、</w:t>
      </w:r>
      <w:r>
        <w:rPr>
          <w:rFonts w:ascii="宋体" w:hAnsi="宋体" w:cs="宋体" w:hint="eastAsia"/>
          <w:sz w:val="28"/>
          <w:szCs w:val="28"/>
          <w:highlight w:val="yellow"/>
        </w:rPr>
        <w:t>2019</w:t>
      </w:r>
      <w:r>
        <w:rPr>
          <w:rFonts w:ascii="宋体" w:hAnsi="宋体" w:cs="宋体" w:hint="eastAsia"/>
          <w:sz w:val="28"/>
          <w:szCs w:val="28"/>
          <w:highlight w:val="yellow"/>
        </w:rPr>
        <w:t>年公司实物劳保用品</w:t>
      </w:r>
      <w:r>
        <w:rPr>
          <w:rFonts w:ascii="宋体" w:hAnsi="宋体" w:cs="宋体" w:hint="eastAsia"/>
          <w:sz w:val="28"/>
          <w:szCs w:val="28"/>
          <w:highlight w:val="yellow"/>
        </w:rPr>
        <w:t>采购项目方案</w:t>
      </w:r>
      <w:r>
        <w:rPr>
          <w:rFonts w:ascii="宋体" w:hAnsi="宋体" w:hint="eastAsia"/>
          <w:sz w:val="28"/>
          <w:szCs w:val="28"/>
        </w:rPr>
        <w:t>：</w:t>
      </w:r>
    </w:p>
    <w:tbl>
      <w:tblPr>
        <w:tblStyle w:val="aa"/>
        <w:tblW w:w="8521" w:type="dxa"/>
        <w:jc w:val="center"/>
        <w:tblLayout w:type="fixed"/>
        <w:tblLook w:val="04A0" w:firstRow="1" w:lastRow="0" w:firstColumn="1" w:lastColumn="0" w:noHBand="0" w:noVBand="1"/>
      </w:tblPr>
      <w:tblGrid>
        <w:gridCol w:w="1501"/>
        <w:gridCol w:w="1954"/>
        <w:gridCol w:w="2536"/>
        <w:gridCol w:w="2530"/>
      </w:tblGrid>
      <w:tr w:rsidR="00011249">
        <w:trPr>
          <w:trHeight w:val="720"/>
          <w:jc w:val="center"/>
        </w:trPr>
        <w:tc>
          <w:tcPr>
            <w:tcW w:w="1501" w:type="dxa"/>
          </w:tcPr>
          <w:p w:rsidR="00011249" w:rsidRDefault="00DF0002">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物品</w:t>
            </w:r>
            <w:r>
              <w:rPr>
                <w:rFonts w:asciiTheme="minorEastAsia" w:eastAsiaTheme="minorEastAsia" w:hAnsiTheme="minorEastAsia" w:cs="Calibri" w:hint="eastAsia"/>
                <w:sz w:val="28"/>
                <w:szCs w:val="28"/>
              </w:rPr>
              <w:t>名</w:t>
            </w:r>
            <w:r>
              <w:rPr>
                <w:rFonts w:asciiTheme="minorEastAsia" w:eastAsiaTheme="minorEastAsia" w:hAnsiTheme="minorEastAsia" w:cs="Calibri" w:hint="eastAsia"/>
                <w:sz w:val="28"/>
                <w:szCs w:val="28"/>
              </w:rPr>
              <w:t>称</w:t>
            </w:r>
          </w:p>
        </w:tc>
        <w:tc>
          <w:tcPr>
            <w:tcW w:w="1954" w:type="dxa"/>
          </w:tcPr>
          <w:p w:rsidR="00011249" w:rsidRDefault="00DF0002">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品牌</w:t>
            </w:r>
          </w:p>
        </w:tc>
        <w:tc>
          <w:tcPr>
            <w:tcW w:w="2536" w:type="dxa"/>
          </w:tcPr>
          <w:p w:rsidR="00011249" w:rsidRDefault="00DF0002">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规格型号</w:t>
            </w:r>
          </w:p>
        </w:tc>
        <w:tc>
          <w:tcPr>
            <w:tcW w:w="2530" w:type="dxa"/>
          </w:tcPr>
          <w:p w:rsidR="00011249" w:rsidRDefault="00DF0002">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数量</w:t>
            </w:r>
          </w:p>
        </w:tc>
      </w:tr>
      <w:tr w:rsidR="00011249">
        <w:trPr>
          <w:trHeight w:hRule="exact" w:val="555"/>
          <w:jc w:val="center"/>
        </w:trPr>
        <w:tc>
          <w:tcPr>
            <w:tcW w:w="1501" w:type="dxa"/>
            <w:vAlign w:val="center"/>
          </w:tcPr>
          <w:p w:rsidR="00011249" w:rsidRDefault="00DF0002">
            <w:pPr>
              <w:widowControl/>
              <w:jc w:val="left"/>
              <w:textAlignment w:val="center"/>
              <w:rPr>
                <w:rFonts w:asciiTheme="minorEastAsia" w:eastAsiaTheme="minorEastAsia" w:hAnsiTheme="minorEastAsia" w:cs="Calibri"/>
                <w:sz w:val="28"/>
                <w:szCs w:val="28"/>
              </w:rPr>
            </w:pPr>
            <w:r>
              <w:rPr>
                <w:rFonts w:ascii="宋体" w:hAnsi="宋体" w:cs="宋体" w:hint="eastAsia"/>
                <w:color w:val="000000"/>
                <w:sz w:val="24"/>
                <w:szCs w:val="24"/>
                <w:lang w:bidi="ar"/>
              </w:rPr>
              <w:t>洗发水</w:t>
            </w:r>
          </w:p>
        </w:tc>
        <w:tc>
          <w:tcPr>
            <w:tcW w:w="1954" w:type="dxa"/>
            <w:vAlign w:val="center"/>
          </w:tcPr>
          <w:p w:rsidR="00011249" w:rsidRDefault="00011249">
            <w:pPr>
              <w:widowControl/>
              <w:textAlignment w:val="center"/>
              <w:rPr>
                <w:rFonts w:asciiTheme="minorEastAsia" w:eastAsiaTheme="minorEastAsia" w:hAnsiTheme="minorEastAsia" w:cs="Calibri"/>
                <w:sz w:val="28"/>
                <w:szCs w:val="28"/>
              </w:rPr>
            </w:pPr>
          </w:p>
        </w:tc>
        <w:tc>
          <w:tcPr>
            <w:tcW w:w="2536" w:type="dxa"/>
            <w:vAlign w:val="center"/>
          </w:tcPr>
          <w:p w:rsidR="00011249" w:rsidRDefault="00011249">
            <w:pPr>
              <w:widowControl/>
              <w:jc w:val="center"/>
              <w:textAlignment w:val="center"/>
              <w:rPr>
                <w:rFonts w:asciiTheme="minorEastAsia" w:eastAsiaTheme="minorEastAsia" w:hAnsiTheme="minorEastAsia" w:cs="Calibri"/>
                <w:sz w:val="28"/>
                <w:szCs w:val="28"/>
              </w:rPr>
            </w:pPr>
          </w:p>
        </w:tc>
        <w:tc>
          <w:tcPr>
            <w:tcW w:w="2530" w:type="dxa"/>
            <w:vAlign w:val="center"/>
          </w:tcPr>
          <w:p w:rsidR="00011249" w:rsidRDefault="00011249">
            <w:pPr>
              <w:widowControl/>
              <w:jc w:val="center"/>
              <w:textAlignment w:val="center"/>
              <w:rPr>
                <w:rFonts w:asciiTheme="minorEastAsia" w:eastAsiaTheme="minorEastAsia" w:hAnsiTheme="minorEastAsia" w:cs="Calibri"/>
                <w:sz w:val="28"/>
                <w:szCs w:val="28"/>
              </w:rPr>
            </w:pPr>
          </w:p>
        </w:tc>
      </w:tr>
      <w:tr w:rsidR="00011249">
        <w:trPr>
          <w:trHeight w:hRule="exact" w:val="555"/>
          <w:jc w:val="center"/>
        </w:trPr>
        <w:tc>
          <w:tcPr>
            <w:tcW w:w="1501" w:type="dxa"/>
            <w:vAlign w:val="center"/>
          </w:tcPr>
          <w:p w:rsidR="00011249" w:rsidRDefault="00DF0002">
            <w:pPr>
              <w:widowControl/>
              <w:jc w:val="left"/>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沐浴露</w:t>
            </w:r>
          </w:p>
        </w:tc>
        <w:tc>
          <w:tcPr>
            <w:tcW w:w="1954" w:type="dxa"/>
            <w:vAlign w:val="center"/>
          </w:tcPr>
          <w:p w:rsidR="00011249" w:rsidRDefault="00011249">
            <w:pPr>
              <w:widowControl/>
              <w:textAlignment w:val="center"/>
              <w:rPr>
                <w:rFonts w:asciiTheme="minorEastAsia" w:eastAsiaTheme="minorEastAsia" w:hAnsiTheme="minorEastAsia" w:cs="Calibri"/>
                <w:sz w:val="28"/>
                <w:szCs w:val="28"/>
              </w:rPr>
            </w:pPr>
          </w:p>
        </w:tc>
        <w:tc>
          <w:tcPr>
            <w:tcW w:w="2536" w:type="dxa"/>
            <w:vAlign w:val="center"/>
          </w:tcPr>
          <w:p w:rsidR="00011249" w:rsidRDefault="00011249">
            <w:pPr>
              <w:widowControl/>
              <w:jc w:val="center"/>
              <w:textAlignment w:val="center"/>
              <w:rPr>
                <w:rFonts w:asciiTheme="minorEastAsia" w:eastAsiaTheme="minorEastAsia" w:hAnsiTheme="minorEastAsia" w:cs="Calibri"/>
                <w:sz w:val="28"/>
                <w:szCs w:val="28"/>
              </w:rPr>
            </w:pPr>
          </w:p>
        </w:tc>
        <w:tc>
          <w:tcPr>
            <w:tcW w:w="2530" w:type="dxa"/>
            <w:vAlign w:val="center"/>
          </w:tcPr>
          <w:p w:rsidR="00011249" w:rsidRDefault="00011249">
            <w:pPr>
              <w:widowControl/>
              <w:jc w:val="center"/>
              <w:textAlignment w:val="center"/>
              <w:rPr>
                <w:rFonts w:asciiTheme="minorEastAsia" w:eastAsiaTheme="minorEastAsia" w:hAnsiTheme="minorEastAsia" w:cs="Calibri"/>
                <w:sz w:val="28"/>
                <w:szCs w:val="28"/>
              </w:rPr>
            </w:pPr>
          </w:p>
        </w:tc>
      </w:tr>
      <w:tr w:rsidR="00011249">
        <w:trPr>
          <w:trHeight w:hRule="exact" w:val="555"/>
          <w:jc w:val="center"/>
        </w:trPr>
        <w:tc>
          <w:tcPr>
            <w:tcW w:w="1501" w:type="dxa"/>
            <w:vAlign w:val="center"/>
          </w:tcPr>
          <w:p w:rsidR="00011249" w:rsidRDefault="00DF0002">
            <w:pPr>
              <w:widowControl/>
              <w:jc w:val="left"/>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香皂</w:t>
            </w:r>
            <w:r>
              <w:rPr>
                <w:rFonts w:ascii="宋体" w:hAnsi="宋体" w:cs="宋体" w:hint="eastAsia"/>
                <w:color w:val="000000"/>
                <w:sz w:val="24"/>
                <w:szCs w:val="24"/>
                <w:lang w:bidi="ar"/>
              </w:rPr>
              <w:t>（</w:t>
            </w:r>
            <w:r>
              <w:rPr>
                <w:rFonts w:ascii="宋体" w:hAnsi="宋体" w:cs="宋体" w:hint="eastAsia"/>
                <w:color w:val="000000"/>
                <w:sz w:val="24"/>
                <w:szCs w:val="24"/>
                <w:lang w:bidi="ar"/>
              </w:rPr>
              <w:t>50-150g</w:t>
            </w:r>
            <w:r>
              <w:rPr>
                <w:rFonts w:ascii="宋体" w:hAnsi="宋体" w:cs="宋体" w:hint="eastAsia"/>
                <w:color w:val="000000"/>
                <w:sz w:val="24"/>
                <w:szCs w:val="24"/>
                <w:lang w:bidi="ar"/>
              </w:rPr>
              <w:t>）</w:t>
            </w:r>
          </w:p>
        </w:tc>
        <w:tc>
          <w:tcPr>
            <w:tcW w:w="1954" w:type="dxa"/>
            <w:vAlign w:val="center"/>
          </w:tcPr>
          <w:p w:rsidR="00011249" w:rsidRDefault="00011249">
            <w:pPr>
              <w:widowControl/>
              <w:textAlignment w:val="center"/>
              <w:rPr>
                <w:rFonts w:asciiTheme="minorEastAsia" w:eastAsiaTheme="minorEastAsia" w:hAnsiTheme="minorEastAsia" w:cs="Calibri"/>
                <w:sz w:val="28"/>
                <w:szCs w:val="28"/>
              </w:rPr>
            </w:pPr>
          </w:p>
        </w:tc>
        <w:tc>
          <w:tcPr>
            <w:tcW w:w="2536" w:type="dxa"/>
            <w:vAlign w:val="center"/>
          </w:tcPr>
          <w:p w:rsidR="00011249" w:rsidRDefault="00011249">
            <w:pPr>
              <w:widowControl/>
              <w:jc w:val="center"/>
              <w:textAlignment w:val="center"/>
              <w:rPr>
                <w:rFonts w:asciiTheme="minorEastAsia" w:eastAsiaTheme="minorEastAsia" w:hAnsiTheme="minorEastAsia" w:cs="Calibri"/>
                <w:sz w:val="28"/>
                <w:szCs w:val="28"/>
              </w:rPr>
            </w:pPr>
          </w:p>
        </w:tc>
        <w:tc>
          <w:tcPr>
            <w:tcW w:w="2530" w:type="dxa"/>
            <w:vAlign w:val="center"/>
          </w:tcPr>
          <w:p w:rsidR="00011249" w:rsidRDefault="00011249">
            <w:pPr>
              <w:widowControl/>
              <w:jc w:val="center"/>
              <w:textAlignment w:val="center"/>
              <w:rPr>
                <w:rFonts w:asciiTheme="minorEastAsia" w:eastAsiaTheme="minorEastAsia" w:hAnsiTheme="minorEastAsia" w:cs="Calibri"/>
                <w:sz w:val="28"/>
                <w:szCs w:val="28"/>
              </w:rPr>
            </w:pPr>
          </w:p>
        </w:tc>
      </w:tr>
      <w:tr w:rsidR="00011249">
        <w:trPr>
          <w:trHeight w:hRule="exact" w:val="555"/>
          <w:jc w:val="center"/>
        </w:trPr>
        <w:tc>
          <w:tcPr>
            <w:tcW w:w="1501" w:type="dxa"/>
            <w:vAlign w:val="center"/>
          </w:tcPr>
          <w:p w:rsidR="00011249" w:rsidRDefault="00DF0002">
            <w:pPr>
              <w:widowControl/>
              <w:jc w:val="left"/>
              <w:textAlignment w:val="center"/>
              <w:rPr>
                <w:rFonts w:asciiTheme="minorEastAsia" w:eastAsiaTheme="minorEastAsia" w:hAnsiTheme="minorEastAsia" w:cs="Calibri"/>
                <w:sz w:val="28"/>
                <w:szCs w:val="28"/>
              </w:rPr>
            </w:pPr>
            <w:r>
              <w:rPr>
                <w:rFonts w:ascii="宋体" w:hAnsi="宋体" w:cs="宋体" w:hint="eastAsia"/>
                <w:color w:val="000000"/>
                <w:sz w:val="24"/>
                <w:szCs w:val="24"/>
                <w:lang w:bidi="ar"/>
              </w:rPr>
              <w:t>洗衣液</w:t>
            </w:r>
          </w:p>
        </w:tc>
        <w:tc>
          <w:tcPr>
            <w:tcW w:w="1954" w:type="dxa"/>
            <w:vAlign w:val="center"/>
          </w:tcPr>
          <w:p w:rsidR="00011249" w:rsidRDefault="00011249">
            <w:pPr>
              <w:widowControl/>
              <w:textAlignment w:val="center"/>
              <w:rPr>
                <w:rFonts w:asciiTheme="minorEastAsia" w:eastAsiaTheme="minorEastAsia" w:hAnsiTheme="minorEastAsia" w:cs="Calibri"/>
                <w:sz w:val="28"/>
                <w:szCs w:val="28"/>
              </w:rPr>
            </w:pPr>
          </w:p>
        </w:tc>
        <w:tc>
          <w:tcPr>
            <w:tcW w:w="2536" w:type="dxa"/>
            <w:vAlign w:val="center"/>
          </w:tcPr>
          <w:p w:rsidR="00011249" w:rsidRDefault="00011249">
            <w:pPr>
              <w:widowControl/>
              <w:jc w:val="center"/>
              <w:textAlignment w:val="center"/>
              <w:rPr>
                <w:rFonts w:asciiTheme="minorEastAsia" w:eastAsiaTheme="minorEastAsia" w:hAnsiTheme="minorEastAsia" w:cs="Calibri"/>
                <w:sz w:val="28"/>
                <w:szCs w:val="28"/>
              </w:rPr>
            </w:pPr>
          </w:p>
        </w:tc>
        <w:tc>
          <w:tcPr>
            <w:tcW w:w="2530" w:type="dxa"/>
            <w:vAlign w:val="center"/>
          </w:tcPr>
          <w:p w:rsidR="00011249" w:rsidRDefault="00011249">
            <w:pPr>
              <w:widowControl/>
              <w:jc w:val="center"/>
              <w:textAlignment w:val="center"/>
              <w:rPr>
                <w:rFonts w:asciiTheme="minorEastAsia" w:eastAsiaTheme="minorEastAsia" w:hAnsiTheme="minorEastAsia" w:cs="Calibri"/>
                <w:sz w:val="28"/>
                <w:szCs w:val="28"/>
              </w:rPr>
            </w:pPr>
          </w:p>
        </w:tc>
      </w:tr>
      <w:tr w:rsidR="00011249">
        <w:trPr>
          <w:trHeight w:hRule="exact" w:val="555"/>
          <w:jc w:val="center"/>
        </w:trPr>
        <w:tc>
          <w:tcPr>
            <w:tcW w:w="1501" w:type="dxa"/>
            <w:vAlign w:val="center"/>
          </w:tcPr>
          <w:p w:rsidR="00011249" w:rsidRDefault="00DF0002">
            <w:pPr>
              <w:widowControl/>
              <w:jc w:val="left"/>
              <w:textAlignment w:val="center"/>
              <w:rPr>
                <w:rFonts w:asciiTheme="minorEastAsia" w:eastAsiaTheme="minorEastAsia" w:hAnsiTheme="minorEastAsia" w:cs="Calibri"/>
                <w:sz w:val="28"/>
                <w:szCs w:val="28"/>
              </w:rPr>
            </w:pPr>
            <w:r>
              <w:rPr>
                <w:rFonts w:ascii="宋体" w:hAnsi="宋体" w:cs="宋体" w:hint="eastAsia"/>
                <w:color w:val="000000"/>
                <w:sz w:val="24"/>
                <w:szCs w:val="24"/>
                <w:lang w:bidi="ar"/>
              </w:rPr>
              <w:t>毛巾</w:t>
            </w:r>
          </w:p>
        </w:tc>
        <w:tc>
          <w:tcPr>
            <w:tcW w:w="1954" w:type="dxa"/>
            <w:vAlign w:val="center"/>
          </w:tcPr>
          <w:p w:rsidR="00011249" w:rsidRDefault="00011249">
            <w:pPr>
              <w:widowControl/>
              <w:textAlignment w:val="center"/>
              <w:rPr>
                <w:rFonts w:asciiTheme="minorEastAsia" w:eastAsiaTheme="minorEastAsia" w:hAnsiTheme="minorEastAsia" w:cs="Calibri"/>
                <w:sz w:val="28"/>
                <w:szCs w:val="28"/>
              </w:rPr>
            </w:pPr>
          </w:p>
        </w:tc>
        <w:tc>
          <w:tcPr>
            <w:tcW w:w="2536" w:type="dxa"/>
            <w:vAlign w:val="center"/>
          </w:tcPr>
          <w:p w:rsidR="00011249" w:rsidRDefault="00011249">
            <w:pPr>
              <w:widowControl/>
              <w:jc w:val="center"/>
              <w:textAlignment w:val="center"/>
              <w:rPr>
                <w:rFonts w:asciiTheme="minorEastAsia" w:eastAsiaTheme="minorEastAsia" w:hAnsiTheme="minorEastAsia" w:cs="Calibri"/>
                <w:sz w:val="28"/>
                <w:szCs w:val="28"/>
              </w:rPr>
            </w:pPr>
          </w:p>
        </w:tc>
        <w:tc>
          <w:tcPr>
            <w:tcW w:w="2530" w:type="dxa"/>
            <w:vAlign w:val="center"/>
          </w:tcPr>
          <w:p w:rsidR="00011249" w:rsidRDefault="00011249">
            <w:pPr>
              <w:widowControl/>
              <w:jc w:val="center"/>
              <w:textAlignment w:val="center"/>
              <w:rPr>
                <w:rFonts w:asciiTheme="minorEastAsia" w:eastAsiaTheme="minorEastAsia" w:hAnsiTheme="minorEastAsia" w:cs="Calibri"/>
                <w:sz w:val="28"/>
                <w:szCs w:val="28"/>
              </w:rPr>
            </w:pPr>
          </w:p>
        </w:tc>
      </w:tr>
      <w:tr w:rsidR="00011249">
        <w:trPr>
          <w:trHeight w:hRule="exact" w:val="575"/>
          <w:jc w:val="center"/>
        </w:trPr>
        <w:tc>
          <w:tcPr>
            <w:tcW w:w="1501" w:type="dxa"/>
            <w:vAlign w:val="center"/>
          </w:tcPr>
          <w:p w:rsidR="00011249" w:rsidRDefault="00DF0002">
            <w:pPr>
              <w:widowControl/>
              <w:jc w:val="left"/>
              <w:textAlignment w:val="center"/>
              <w:rPr>
                <w:rFonts w:asciiTheme="minorEastAsia" w:eastAsiaTheme="minorEastAsia" w:hAnsiTheme="minorEastAsia" w:cs="Calibri"/>
                <w:sz w:val="28"/>
                <w:szCs w:val="28"/>
              </w:rPr>
            </w:pPr>
            <w:r>
              <w:rPr>
                <w:rFonts w:ascii="宋体" w:hAnsi="宋体" w:cs="宋体" w:hint="eastAsia"/>
                <w:color w:val="000000"/>
                <w:sz w:val="24"/>
                <w:szCs w:val="24"/>
                <w:lang w:bidi="ar"/>
              </w:rPr>
              <w:t>洗手液</w:t>
            </w:r>
          </w:p>
        </w:tc>
        <w:tc>
          <w:tcPr>
            <w:tcW w:w="1954" w:type="dxa"/>
            <w:vAlign w:val="center"/>
          </w:tcPr>
          <w:p w:rsidR="00011249" w:rsidRDefault="00011249">
            <w:pPr>
              <w:widowControl/>
              <w:textAlignment w:val="center"/>
              <w:rPr>
                <w:rFonts w:asciiTheme="minorEastAsia" w:eastAsiaTheme="minorEastAsia" w:hAnsiTheme="minorEastAsia" w:cs="Calibri"/>
                <w:sz w:val="28"/>
                <w:szCs w:val="28"/>
              </w:rPr>
            </w:pPr>
          </w:p>
        </w:tc>
        <w:tc>
          <w:tcPr>
            <w:tcW w:w="2536" w:type="dxa"/>
            <w:vAlign w:val="center"/>
          </w:tcPr>
          <w:p w:rsidR="00011249" w:rsidRDefault="00011249">
            <w:pPr>
              <w:widowControl/>
              <w:jc w:val="center"/>
              <w:textAlignment w:val="center"/>
              <w:rPr>
                <w:rFonts w:asciiTheme="minorEastAsia" w:eastAsiaTheme="minorEastAsia" w:hAnsiTheme="minorEastAsia" w:cs="Calibri"/>
                <w:sz w:val="28"/>
                <w:szCs w:val="28"/>
              </w:rPr>
            </w:pPr>
          </w:p>
        </w:tc>
        <w:tc>
          <w:tcPr>
            <w:tcW w:w="2530" w:type="dxa"/>
            <w:vAlign w:val="center"/>
          </w:tcPr>
          <w:p w:rsidR="00011249" w:rsidRDefault="00011249">
            <w:pPr>
              <w:widowControl/>
              <w:jc w:val="center"/>
              <w:textAlignment w:val="center"/>
              <w:rPr>
                <w:rFonts w:asciiTheme="minorEastAsia" w:eastAsiaTheme="minorEastAsia" w:hAnsiTheme="minorEastAsia" w:cs="Calibri"/>
                <w:sz w:val="28"/>
                <w:szCs w:val="28"/>
              </w:rPr>
            </w:pPr>
          </w:p>
        </w:tc>
      </w:tr>
    </w:tbl>
    <w:p w:rsidR="00011249" w:rsidRDefault="00011249">
      <w:pPr>
        <w:snapToGrid w:val="0"/>
        <w:spacing w:line="360" w:lineRule="auto"/>
        <w:ind w:firstLineChars="200" w:firstLine="560"/>
        <w:rPr>
          <w:rFonts w:ascii="宋体" w:hAnsi="宋体"/>
          <w:sz w:val="28"/>
          <w:szCs w:val="28"/>
        </w:rPr>
      </w:pPr>
    </w:p>
    <w:p w:rsidR="00011249" w:rsidRDefault="00011249">
      <w:pPr>
        <w:snapToGrid w:val="0"/>
        <w:spacing w:line="360" w:lineRule="auto"/>
        <w:ind w:firstLineChars="200" w:firstLine="560"/>
        <w:rPr>
          <w:rFonts w:ascii="宋体" w:hAnsi="宋体"/>
          <w:sz w:val="28"/>
          <w:szCs w:val="28"/>
          <w:highlight w:val="yellow"/>
        </w:rPr>
      </w:pPr>
    </w:p>
    <w:p w:rsidR="00011249" w:rsidRDefault="00DF0002">
      <w:pPr>
        <w:snapToGrid w:val="0"/>
        <w:spacing w:line="360" w:lineRule="auto"/>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以上</w:t>
      </w:r>
      <w:r>
        <w:rPr>
          <w:rFonts w:asciiTheme="minorEastAsia" w:eastAsiaTheme="minorEastAsia" w:hAnsiTheme="minorEastAsia" w:hint="eastAsia"/>
          <w:sz w:val="28"/>
          <w:szCs w:val="28"/>
          <w:highlight w:val="yellow"/>
        </w:rPr>
        <w:t>序号</w:t>
      </w:r>
      <w:r>
        <w:rPr>
          <w:rFonts w:asciiTheme="minorEastAsia" w:eastAsiaTheme="minorEastAsia" w:hAnsiTheme="minorEastAsia" w:hint="eastAsia"/>
          <w:sz w:val="28"/>
          <w:szCs w:val="28"/>
          <w:highlight w:val="yellow"/>
        </w:rPr>
        <w:t>1-6</w:t>
      </w:r>
      <w:r>
        <w:rPr>
          <w:rFonts w:asciiTheme="minorEastAsia" w:eastAsiaTheme="minorEastAsia" w:hAnsiTheme="minorEastAsia" w:hint="eastAsia"/>
          <w:sz w:val="28"/>
          <w:szCs w:val="28"/>
          <w:highlight w:val="yellow"/>
        </w:rPr>
        <w:t>种物品为一个组合，总</w:t>
      </w:r>
      <w:r>
        <w:rPr>
          <w:rFonts w:asciiTheme="minorEastAsia" w:eastAsiaTheme="minorEastAsia" w:hAnsiTheme="minorEastAsia" w:hint="eastAsia"/>
          <w:sz w:val="28"/>
          <w:szCs w:val="28"/>
          <w:highlight w:val="yellow"/>
        </w:rPr>
        <w:t>报价</w:t>
      </w:r>
      <w:r>
        <w:rPr>
          <w:rFonts w:asciiTheme="minorEastAsia" w:eastAsiaTheme="minorEastAsia" w:hAnsiTheme="minorEastAsia" w:hint="eastAsia"/>
          <w:sz w:val="28"/>
          <w:szCs w:val="28"/>
          <w:highlight w:val="yellow"/>
          <w:u w:val="single"/>
        </w:rPr>
        <w:t xml:space="preserve">     </w:t>
      </w:r>
      <w:r>
        <w:rPr>
          <w:rFonts w:asciiTheme="minorEastAsia" w:eastAsiaTheme="minorEastAsia" w:hAnsiTheme="minorEastAsia" w:hint="eastAsia"/>
          <w:sz w:val="28"/>
          <w:szCs w:val="28"/>
          <w:highlight w:val="yellow"/>
        </w:rPr>
        <w:t>元（</w:t>
      </w:r>
      <w:r>
        <w:rPr>
          <w:rFonts w:asciiTheme="minorEastAsia" w:eastAsiaTheme="minorEastAsia" w:hAnsiTheme="minorEastAsia" w:hint="eastAsia"/>
          <w:sz w:val="28"/>
          <w:szCs w:val="28"/>
          <w:highlight w:val="yellow"/>
        </w:rPr>
        <w:t>含</w:t>
      </w:r>
      <w:r>
        <w:rPr>
          <w:rFonts w:asciiTheme="minorEastAsia" w:eastAsiaTheme="minorEastAsia" w:hAnsiTheme="minorEastAsia" w:hint="eastAsia"/>
          <w:sz w:val="28"/>
          <w:szCs w:val="28"/>
          <w:highlight w:val="yellow"/>
        </w:rPr>
        <w:t xml:space="preserve"> </w:t>
      </w:r>
      <w:r>
        <w:rPr>
          <w:rFonts w:asciiTheme="minorEastAsia" w:eastAsiaTheme="minorEastAsia" w:hAnsiTheme="minorEastAsia" w:hint="eastAsia"/>
          <w:sz w:val="28"/>
          <w:szCs w:val="28"/>
          <w:highlight w:val="yellow"/>
          <w:u w:val="single"/>
        </w:rPr>
        <w:t xml:space="preserve">    </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增值税</w:t>
      </w:r>
      <w:r>
        <w:rPr>
          <w:rFonts w:asciiTheme="minorEastAsia" w:eastAsiaTheme="minorEastAsia" w:hAnsiTheme="minorEastAsia" w:hint="eastAsia"/>
          <w:sz w:val="28"/>
          <w:szCs w:val="28"/>
          <w:highlight w:val="yellow"/>
        </w:rPr>
        <w:t>）</w:t>
      </w:r>
      <w:r>
        <w:rPr>
          <w:rFonts w:asciiTheme="minorEastAsia" w:eastAsiaTheme="minorEastAsia" w:hAnsiTheme="minorEastAsia" w:hint="eastAsia"/>
          <w:sz w:val="28"/>
          <w:szCs w:val="28"/>
          <w:highlight w:val="yellow"/>
        </w:rPr>
        <w:t>。</w:t>
      </w:r>
    </w:p>
    <w:p w:rsidR="00011249" w:rsidRDefault="00DF0002">
      <w:pPr>
        <w:snapToGrid w:val="0"/>
        <w:spacing w:line="360" w:lineRule="auto"/>
        <w:rPr>
          <w:rFonts w:ascii="宋体" w:hAnsi="宋体"/>
          <w:sz w:val="28"/>
          <w:szCs w:val="28"/>
        </w:rPr>
      </w:pPr>
      <w:r>
        <w:rPr>
          <w:rFonts w:ascii="宋体" w:hAnsi="宋体" w:hint="eastAsia"/>
          <w:sz w:val="28"/>
          <w:szCs w:val="28"/>
        </w:rPr>
        <w:t>本公司承诺：此次投标一旦中选，绝不悔标。</w:t>
      </w:r>
    </w:p>
    <w:p w:rsidR="00011249" w:rsidRDefault="00DF0002">
      <w:pPr>
        <w:snapToGrid w:val="0"/>
        <w:spacing w:line="360" w:lineRule="auto"/>
        <w:rPr>
          <w:rFonts w:ascii="宋体" w:hAnsi="宋体"/>
          <w:sz w:val="28"/>
          <w:szCs w:val="28"/>
        </w:rPr>
      </w:pPr>
      <w:r>
        <w:rPr>
          <w:rFonts w:ascii="宋体" w:hAnsi="宋体" w:hint="eastAsia"/>
          <w:sz w:val="28"/>
          <w:szCs w:val="28"/>
        </w:rPr>
        <w:t>备注：</w:t>
      </w:r>
      <w:r>
        <w:rPr>
          <w:rFonts w:ascii="宋体" w:hAnsi="宋体" w:hint="eastAsia"/>
          <w:sz w:val="28"/>
          <w:szCs w:val="28"/>
        </w:rPr>
        <w:t>2019</w:t>
      </w:r>
      <w:r>
        <w:rPr>
          <w:rFonts w:ascii="宋体" w:hAnsi="宋体" w:hint="eastAsia"/>
          <w:sz w:val="28"/>
          <w:szCs w:val="28"/>
        </w:rPr>
        <w:t>年公司实物劳保用品</w:t>
      </w:r>
      <w:r>
        <w:rPr>
          <w:rFonts w:ascii="宋体" w:hAnsi="宋体" w:hint="eastAsia"/>
          <w:sz w:val="28"/>
          <w:szCs w:val="28"/>
        </w:rPr>
        <w:t>采购项目最高限价为</w:t>
      </w:r>
      <w:r>
        <w:rPr>
          <w:rFonts w:ascii="宋体" w:hAnsi="宋体" w:hint="eastAsia"/>
          <w:sz w:val="28"/>
          <w:szCs w:val="28"/>
        </w:rPr>
        <w:t>500</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份。</w:t>
      </w:r>
      <w:r>
        <w:rPr>
          <w:rFonts w:ascii="宋体" w:hAnsi="宋体" w:hint="eastAsia"/>
          <w:sz w:val="28"/>
          <w:szCs w:val="28"/>
        </w:rPr>
        <w:t xml:space="preserve">    </w:t>
      </w:r>
    </w:p>
    <w:p w:rsidR="00011249" w:rsidRDefault="00DF0002">
      <w:pPr>
        <w:snapToGrid w:val="0"/>
        <w:spacing w:line="360" w:lineRule="auto"/>
        <w:ind w:right="560"/>
        <w:rPr>
          <w:rFonts w:ascii="宋体" w:hAnsi="宋体"/>
          <w:sz w:val="28"/>
          <w:szCs w:val="28"/>
        </w:rPr>
      </w:pPr>
      <w:r>
        <w:rPr>
          <w:rFonts w:ascii="宋体" w:hAnsi="宋体" w:cs="宋体" w:hint="eastAsia"/>
          <w:sz w:val="28"/>
          <w:szCs w:val="28"/>
        </w:rPr>
        <w:t>比选单位（签章）：</w:t>
      </w:r>
    </w:p>
    <w:p w:rsidR="00011249" w:rsidRDefault="00DF0002">
      <w:pPr>
        <w:snapToGrid w:val="0"/>
        <w:spacing w:line="360" w:lineRule="auto"/>
        <w:ind w:right="1120"/>
        <w:rPr>
          <w:rFonts w:ascii="宋体" w:hAnsi="宋体" w:cs="宋体"/>
          <w:sz w:val="28"/>
          <w:szCs w:val="28"/>
        </w:rPr>
      </w:pPr>
      <w:r>
        <w:rPr>
          <w:rFonts w:ascii="宋体" w:hAnsi="宋体" w:cs="宋体" w:hint="eastAsia"/>
          <w:sz w:val="28"/>
          <w:szCs w:val="28"/>
        </w:rPr>
        <w:t>联系人：</w:t>
      </w:r>
    </w:p>
    <w:p w:rsidR="00011249" w:rsidRDefault="00DF0002">
      <w:pPr>
        <w:snapToGrid w:val="0"/>
        <w:spacing w:line="360" w:lineRule="auto"/>
        <w:ind w:right="1120"/>
        <w:rPr>
          <w:rFonts w:ascii="宋体" w:hAnsi="宋体"/>
          <w:sz w:val="28"/>
          <w:szCs w:val="28"/>
        </w:rPr>
      </w:pPr>
      <w:r>
        <w:rPr>
          <w:rFonts w:ascii="宋体" w:hAnsi="宋体" w:cs="宋体" w:hint="eastAsia"/>
          <w:sz w:val="28"/>
          <w:szCs w:val="28"/>
        </w:rPr>
        <w:t>联系电话：</w:t>
      </w:r>
    </w:p>
    <w:p w:rsidR="00011249" w:rsidRDefault="00DF0002">
      <w:pPr>
        <w:snapToGrid w:val="0"/>
        <w:spacing w:line="360" w:lineRule="auto"/>
        <w:ind w:right="560"/>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011249" w:rsidRDefault="00011249">
      <w:pPr>
        <w:jc w:val="left"/>
        <w:rPr>
          <w:rFonts w:ascii="宋体" w:hAnsi="宋体" w:cs="宋体"/>
          <w:color w:val="000000"/>
          <w:sz w:val="32"/>
          <w:szCs w:val="32"/>
        </w:rPr>
      </w:pPr>
    </w:p>
    <w:p w:rsidR="00011249" w:rsidRDefault="00DF0002">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011249" w:rsidRDefault="00DF0002">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011249" w:rsidRDefault="00011249">
      <w:pPr>
        <w:snapToGrid w:val="0"/>
        <w:spacing w:line="360" w:lineRule="auto"/>
        <w:jc w:val="center"/>
        <w:rPr>
          <w:rFonts w:ascii="宋体"/>
          <w:sz w:val="28"/>
          <w:szCs w:val="28"/>
        </w:rPr>
      </w:pPr>
    </w:p>
    <w:p w:rsidR="00011249" w:rsidRDefault="00DF0002">
      <w:pPr>
        <w:snapToGrid w:val="0"/>
        <w:spacing w:line="360" w:lineRule="auto"/>
        <w:rPr>
          <w:rFonts w:ascii="宋体"/>
          <w:sz w:val="28"/>
          <w:szCs w:val="28"/>
        </w:rPr>
      </w:pPr>
      <w:r>
        <w:rPr>
          <w:rFonts w:ascii="宋体" w:hAnsi="宋体" w:cs="宋体" w:hint="eastAsia"/>
          <w:sz w:val="28"/>
          <w:szCs w:val="28"/>
        </w:rPr>
        <w:t>致：福建省东南电化股份有限公司</w:t>
      </w:r>
    </w:p>
    <w:p w:rsidR="00011249" w:rsidRDefault="00DF0002">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highlight w:val="yellow"/>
        </w:rPr>
        <w:t>2019</w:t>
      </w:r>
      <w:r>
        <w:rPr>
          <w:rFonts w:ascii="宋体" w:hAnsi="宋体" w:cs="宋体" w:hint="eastAsia"/>
          <w:sz w:val="28"/>
          <w:szCs w:val="28"/>
          <w:highlight w:val="yellow"/>
        </w:rPr>
        <w:t>年公司实物劳保用品</w:t>
      </w:r>
      <w:r>
        <w:rPr>
          <w:rFonts w:ascii="宋体" w:hAnsi="宋体" w:cs="宋体" w:hint="eastAsia"/>
          <w:sz w:val="28"/>
          <w:szCs w:val="28"/>
          <w:highlight w:val="yellow"/>
        </w:rPr>
        <w:t>采购项目</w:t>
      </w:r>
      <w:r>
        <w:rPr>
          <w:rFonts w:ascii="宋体" w:hAnsi="宋体" w:cs="宋体" w:hint="eastAsia"/>
          <w:sz w:val="28"/>
          <w:szCs w:val="28"/>
        </w:rPr>
        <w:t>的意向比选方申请登记、比选竞价，</w:t>
      </w:r>
      <w:r>
        <w:rPr>
          <w:rFonts w:ascii="宋体" w:hAnsi="宋体" w:cs="宋体" w:hint="eastAsia"/>
          <w:sz w:val="28"/>
          <w:szCs w:val="28"/>
          <w:highlight w:val="yellow"/>
        </w:rPr>
        <w:t>2019</w:t>
      </w:r>
      <w:r>
        <w:rPr>
          <w:rFonts w:ascii="宋体" w:hAnsi="宋体" w:cs="宋体" w:hint="eastAsia"/>
          <w:sz w:val="28"/>
          <w:szCs w:val="28"/>
          <w:highlight w:val="yellow"/>
        </w:rPr>
        <w:t>年公司实物劳保用品</w:t>
      </w:r>
      <w:r>
        <w:rPr>
          <w:rFonts w:ascii="宋体" w:hAnsi="宋体" w:cs="宋体" w:hint="eastAsia"/>
          <w:sz w:val="28"/>
          <w:szCs w:val="28"/>
          <w:highlight w:val="yellow"/>
        </w:rPr>
        <w:t>采购项目</w:t>
      </w:r>
      <w:r>
        <w:rPr>
          <w:rFonts w:ascii="宋体" w:hAnsi="宋体" w:cs="宋体" w:hint="eastAsia"/>
          <w:sz w:val="28"/>
          <w:szCs w:val="28"/>
        </w:rPr>
        <w:t>合同的签订，以本公司名义处理一切与之有关的事务。</w:t>
      </w:r>
    </w:p>
    <w:p w:rsidR="00011249" w:rsidRDefault="00011249">
      <w:pPr>
        <w:snapToGrid w:val="0"/>
        <w:spacing w:line="360" w:lineRule="auto"/>
        <w:rPr>
          <w:rFonts w:ascii="宋体"/>
          <w:sz w:val="28"/>
          <w:szCs w:val="28"/>
        </w:rPr>
      </w:pPr>
    </w:p>
    <w:p w:rsidR="00011249" w:rsidRDefault="00DF0002">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011249" w:rsidRDefault="00011249">
      <w:pPr>
        <w:snapToGrid w:val="0"/>
        <w:spacing w:line="360" w:lineRule="auto"/>
        <w:rPr>
          <w:rFonts w:ascii="宋体"/>
          <w:sz w:val="28"/>
          <w:szCs w:val="28"/>
        </w:rPr>
      </w:pPr>
    </w:p>
    <w:p w:rsidR="00011249" w:rsidRDefault="00DF0002">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011249" w:rsidRDefault="00DF0002">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011249" w:rsidRDefault="00DF0002">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011249" w:rsidRDefault="00DF0002">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011249" w:rsidRDefault="00DF0002">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011249" w:rsidRDefault="00DF0002">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011249" w:rsidRDefault="00011249">
      <w:pPr>
        <w:snapToGrid w:val="0"/>
        <w:spacing w:line="360" w:lineRule="auto"/>
        <w:rPr>
          <w:rFonts w:ascii="宋体" w:hAnsi="宋体" w:cs="宋体"/>
          <w:sz w:val="28"/>
          <w:szCs w:val="28"/>
        </w:rPr>
      </w:pPr>
    </w:p>
    <w:p w:rsidR="00011249" w:rsidRDefault="00011249">
      <w:pPr>
        <w:snapToGrid w:val="0"/>
        <w:spacing w:line="360" w:lineRule="auto"/>
        <w:rPr>
          <w:rFonts w:ascii="宋体" w:hAnsi="宋体" w:cs="宋体"/>
          <w:sz w:val="28"/>
          <w:szCs w:val="28"/>
        </w:rPr>
      </w:pPr>
    </w:p>
    <w:p w:rsidR="00011249" w:rsidRDefault="00011249">
      <w:pPr>
        <w:snapToGrid w:val="0"/>
        <w:spacing w:line="360" w:lineRule="auto"/>
        <w:rPr>
          <w:rFonts w:ascii="宋体" w:hAnsi="宋体" w:cs="宋体"/>
          <w:sz w:val="28"/>
          <w:szCs w:val="28"/>
        </w:rPr>
      </w:pPr>
    </w:p>
    <w:p w:rsidR="00011249" w:rsidRDefault="00011249">
      <w:pPr>
        <w:snapToGrid w:val="0"/>
        <w:spacing w:line="360" w:lineRule="auto"/>
        <w:rPr>
          <w:rFonts w:ascii="宋体" w:hAnsi="宋体" w:cs="宋体"/>
          <w:sz w:val="28"/>
          <w:szCs w:val="28"/>
        </w:rPr>
      </w:pPr>
    </w:p>
    <w:p w:rsidR="00011249" w:rsidRDefault="00011249">
      <w:pPr>
        <w:snapToGrid w:val="0"/>
        <w:spacing w:line="360" w:lineRule="auto"/>
        <w:rPr>
          <w:rFonts w:ascii="宋体" w:hAnsi="宋体" w:cs="宋体"/>
          <w:sz w:val="28"/>
          <w:szCs w:val="28"/>
        </w:rPr>
      </w:pPr>
    </w:p>
    <w:p w:rsidR="00011249" w:rsidRDefault="00011249">
      <w:pPr>
        <w:jc w:val="left"/>
        <w:rPr>
          <w:rFonts w:ascii="宋体"/>
          <w:color w:val="000000"/>
          <w:sz w:val="32"/>
          <w:szCs w:val="32"/>
        </w:rPr>
      </w:pPr>
    </w:p>
    <w:p w:rsidR="00011249" w:rsidRDefault="00DF0002">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011249" w:rsidRDefault="00DF0002">
      <w:pPr>
        <w:snapToGrid w:val="0"/>
        <w:spacing w:line="360" w:lineRule="auto"/>
        <w:jc w:val="center"/>
        <w:rPr>
          <w:rFonts w:ascii="宋体"/>
          <w:b/>
          <w:bCs/>
          <w:sz w:val="32"/>
          <w:szCs w:val="32"/>
        </w:rPr>
      </w:pPr>
      <w:r>
        <w:rPr>
          <w:rFonts w:ascii="宋体" w:hAnsi="宋体" w:cs="宋体" w:hint="eastAsia"/>
          <w:b/>
          <w:bCs/>
          <w:sz w:val="32"/>
          <w:szCs w:val="32"/>
        </w:rPr>
        <w:t>承诺函</w:t>
      </w:r>
    </w:p>
    <w:p w:rsidR="00011249" w:rsidRDefault="00011249">
      <w:pPr>
        <w:snapToGrid w:val="0"/>
        <w:spacing w:line="360" w:lineRule="auto"/>
        <w:rPr>
          <w:rFonts w:ascii="宋体"/>
          <w:sz w:val="28"/>
          <w:szCs w:val="28"/>
        </w:rPr>
      </w:pPr>
    </w:p>
    <w:p w:rsidR="00011249" w:rsidRDefault="00DF0002">
      <w:pPr>
        <w:snapToGrid w:val="0"/>
        <w:spacing w:line="360" w:lineRule="auto"/>
        <w:rPr>
          <w:rFonts w:ascii="宋体"/>
          <w:sz w:val="28"/>
          <w:szCs w:val="28"/>
        </w:rPr>
      </w:pPr>
      <w:r>
        <w:rPr>
          <w:rFonts w:ascii="宋体" w:hAnsi="宋体" w:cs="宋体" w:hint="eastAsia"/>
          <w:sz w:val="28"/>
          <w:szCs w:val="28"/>
        </w:rPr>
        <w:t>致：福建省东南电化股份有限公司</w:t>
      </w:r>
    </w:p>
    <w:p w:rsidR="00011249" w:rsidRDefault="00DF0002">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highlight w:val="yellow"/>
        </w:rPr>
        <w:t>2019</w:t>
      </w:r>
      <w:r>
        <w:rPr>
          <w:rFonts w:ascii="宋体" w:hAnsi="宋体" w:cs="宋体" w:hint="eastAsia"/>
          <w:sz w:val="28"/>
          <w:szCs w:val="28"/>
          <w:highlight w:val="yellow"/>
        </w:rPr>
        <w:t>年公司实物劳保用品</w:t>
      </w:r>
      <w:r>
        <w:rPr>
          <w:rFonts w:ascii="宋体" w:hAnsi="宋体" w:cs="宋体" w:hint="eastAsia"/>
          <w:sz w:val="28"/>
          <w:szCs w:val="28"/>
          <w:highlight w:val="yellow"/>
        </w:rPr>
        <w:t>采购项目</w:t>
      </w:r>
      <w:r>
        <w:rPr>
          <w:rFonts w:ascii="宋体" w:hAnsi="宋体" w:cs="宋体" w:hint="eastAsia"/>
          <w:sz w:val="28"/>
          <w:szCs w:val="28"/>
        </w:rPr>
        <w:t>比选文件表示完全响应，遵照公告的要求，特此确认并承诺：</w:t>
      </w:r>
    </w:p>
    <w:p w:rsidR="00011249" w:rsidRDefault="00DF0002">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011249" w:rsidRDefault="00DF0002">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011249" w:rsidRDefault="00DF0002">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011249" w:rsidRDefault="00DF0002">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highlight w:val="yellow"/>
        </w:rPr>
        <w:t>2019</w:t>
      </w:r>
      <w:r>
        <w:rPr>
          <w:rFonts w:ascii="宋体" w:hAnsi="宋体" w:cs="宋体" w:hint="eastAsia"/>
          <w:sz w:val="28"/>
          <w:szCs w:val="28"/>
          <w:highlight w:val="yellow"/>
        </w:rPr>
        <w:t>年公司实物劳保用品</w:t>
      </w:r>
      <w:r>
        <w:rPr>
          <w:rFonts w:ascii="宋体" w:hAnsi="宋体" w:cs="宋体" w:hint="eastAsia"/>
          <w:sz w:val="28"/>
          <w:szCs w:val="28"/>
          <w:highlight w:val="yellow"/>
        </w:rPr>
        <w:t>采购项目</w:t>
      </w:r>
      <w:r>
        <w:rPr>
          <w:rFonts w:ascii="宋体" w:hAnsi="宋体" w:cs="宋体" w:hint="eastAsia"/>
          <w:sz w:val="28"/>
          <w:szCs w:val="28"/>
        </w:rPr>
        <w:t>比选文件及附件合同的全部条款。自收到该项目中标通知次日起</w:t>
      </w:r>
      <w:r>
        <w:rPr>
          <w:rFonts w:ascii="宋体" w:hAnsi="宋体" w:cs="宋体" w:hint="eastAsia"/>
          <w:sz w:val="28"/>
          <w:szCs w:val="28"/>
          <w:highlight w:val="green"/>
        </w:rPr>
        <w:t>10</w:t>
      </w:r>
      <w:r>
        <w:rPr>
          <w:rFonts w:ascii="宋体" w:hAnsi="宋体" w:cs="宋体" w:hint="eastAsia"/>
          <w:sz w:val="28"/>
          <w:szCs w:val="28"/>
          <w:highlight w:val="green"/>
        </w:rPr>
        <w:t>个</w:t>
      </w:r>
      <w:r>
        <w:rPr>
          <w:rFonts w:ascii="宋体" w:hAnsi="宋体" w:cs="宋体" w:hint="eastAsia"/>
          <w:sz w:val="28"/>
          <w:szCs w:val="28"/>
        </w:rPr>
        <w:t>工作日内，我方将与东南电化签订</w:t>
      </w:r>
      <w:r>
        <w:rPr>
          <w:rFonts w:ascii="宋体" w:hAnsi="宋体" w:cs="宋体" w:hint="eastAsia"/>
          <w:sz w:val="28"/>
          <w:szCs w:val="28"/>
          <w:highlight w:val="yellow"/>
        </w:rPr>
        <w:t>2019</w:t>
      </w:r>
      <w:r>
        <w:rPr>
          <w:rFonts w:ascii="宋体" w:hAnsi="宋体" w:cs="宋体" w:hint="eastAsia"/>
          <w:sz w:val="28"/>
          <w:szCs w:val="28"/>
          <w:highlight w:val="yellow"/>
        </w:rPr>
        <w:t>年公司实物劳保用品</w:t>
      </w:r>
      <w:r>
        <w:rPr>
          <w:rFonts w:ascii="宋体" w:hAnsi="宋体" w:cs="宋体" w:hint="eastAsia"/>
          <w:sz w:val="28"/>
          <w:szCs w:val="28"/>
          <w:highlight w:val="yellow"/>
        </w:rPr>
        <w:t>采购项目</w:t>
      </w:r>
      <w:r>
        <w:rPr>
          <w:rFonts w:ascii="宋体" w:hAnsi="宋体" w:cs="宋体" w:hint="eastAsia"/>
          <w:sz w:val="28"/>
          <w:szCs w:val="28"/>
        </w:rPr>
        <w:t>合同。否则取消参选人三年内在比选人的业务中的参选资格</w:t>
      </w:r>
    </w:p>
    <w:p w:rsidR="00011249" w:rsidRDefault="00DF0002">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011249" w:rsidRDefault="00DF0002">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011249" w:rsidRDefault="00DF0002">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011249" w:rsidRDefault="00DF0002">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011249" w:rsidRDefault="00DF0002">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011249" w:rsidRDefault="00DF0002">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011249" w:rsidRDefault="00DF0002">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0112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11249"/>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174E"/>
    <w:rsid w:val="003B6CA2"/>
    <w:rsid w:val="003D1C18"/>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DF0002"/>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7859F6"/>
    <w:rsid w:val="01903DC3"/>
    <w:rsid w:val="02C064BC"/>
    <w:rsid w:val="054258E9"/>
    <w:rsid w:val="05CF6A48"/>
    <w:rsid w:val="08360EA7"/>
    <w:rsid w:val="0A0D2100"/>
    <w:rsid w:val="0DCC5F82"/>
    <w:rsid w:val="0E4E2B03"/>
    <w:rsid w:val="136C7D52"/>
    <w:rsid w:val="15214260"/>
    <w:rsid w:val="1554517A"/>
    <w:rsid w:val="169109D3"/>
    <w:rsid w:val="189644CC"/>
    <w:rsid w:val="18A703E6"/>
    <w:rsid w:val="199470F9"/>
    <w:rsid w:val="1A8945A8"/>
    <w:rsid w:val="1B0552E4"/>
    <w:rsid w:val="1B29785E"/>
    <w:rsid w:val="1CB65224"/>
    <w:rsid w:val="1CBB16AC"/>
    <w:rsid w:val="1E757AA8"/>
    <w:rsid w:val="1F9259C0"/>
    <w:rsid w:val="217D3770"/>
    <w:rsid w:val="276637A7"/>
    <w:rsid w:val="283A2BF1"/>
    <w:rsid w:val="290D68CD"/>
    <w:rsid w:val="2B627422"/>
    <w:rsid w:val="2D7F4508"/>
    <w:rsid w:val="2DAE5B8B"/>
    <w:rsid w:val="2E8533D9"/>
    <w:rsid w:val="30063913"/>
    <w:rsid w:val="31360377"/>
    <w:rsid w:val="31C033D3"/>
    <w:rsid w:val="36F324B3"/>
    <w:rsid w:val="37A0110B"/>
    <w:rsid w:val="39286C80"/>
    <w:rsid w:val="3A0041AA"/>
    <w:rsid w:val="3AA2291B"/>
    <w:rsid w:val="3C3916A0"/>
    <w:rsid w:val="3DC436A9"/>
    <w:rsid w:val="40B7734F"/>
    <w:rsid w:val="4415226F"/>
    <w:rsid w:val="45537A5D"/>
    <w:rsid w:val="45AD45BE"/>
    <w:rsid w:val="47A21DC0"/>
    <w:rsid w:val="4CD67406"/>
    <w:rsid w:val="4E4D4E5A"/>
    <w:rsid w:val="54C462DF"/>
    <w:rsid w:val="556A7876"/>
    <w:rsid w:val="57120A72"/>
    <w:rsid w:val="57920FA3"/>
    <w:rsid w:val="59A360BF"/>
    <w:rsid w:val="59F03C45"/>
    <w:rsid w:val="5A334B96"/>
    <w:rsid w:val="5B5F60A8"/>
    <w:rsid w:val="5C9E26AE"/>
    <w:rsid w:val="62D73704"/>
    <w:rsid w:val="66B4397C"/>
    <w:rsid w:val="67282314"/>
    <w:rsid w:val="68726DD0"/>
    <w:rsid w:val="69A50E75"/>
    <w:rsid w:val="6A2A5947"/>
    <w:rsid w:val="6C724E84"/>
    <w:rsid w:val="6ED00FC8"/>
    <w:rsid w:val="7009603C"/>
    <w:rsid w:val="71AC1F2B"/>
    <w:rsid w:val="71B7505B"/>
    <w:rsid w:val="74885131"/>
    <w:rsid w:val="76CB5A56"/>
    <w:rsid w:val="77536AF1"/>
    <w:rsid w:val="7F7D48D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7B3608-7273-4B9B-8C14-8FC02E35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1123</Words>
  <Characters>6406</Characters>
  <Application>Microsoft Office Word</Application>
  <DocSecurity>0</DocSecurity>
  <Lines>53</Lines>
  <Paragraphs>15</Paragraphs>
  <ScaleCrop>false</ScaleCrop>
  <Company>lenovo</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test02</cp:lastModifiedBy>
  <cp:revision>8</cp:revision>
  <cp:lastPrinted>2014-11-27T06:04:00Z</cp:lastPrinted>
  <dcterms:created xsi:type="dcterms:W3CDTF">2016-10-27T03:48:00Z</dcterms:created>
  <dcterms:modified xsi:type="dcterms:W3CDTF">2019-07-23T02:25:00Z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