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</w:p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2019年防暑降温用品采购项目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公开</w:t>
      </w:r>
      <w:r>
        <w:rPr>
          <w:rFonts w:hint="eastAsia" w:ascii="宋体" w:hAnsi="宋体"/>
          <w:b/>
          <w:bCs/>
          <w:sz w:val="44"/>
        </w:rPr>
        <w:t>比选</w:t>
      </w:r>
      <w:r>
        <w:rPr>
          <w:rFonts w:hint="eastAsia" w:ascii="宋体" w:hAnsi="宋体"/>
          <w:b/>
          <w:bCs/>
          <w:sz w:val="44"/>
          <w:lang w:val="en-US"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 xml:space="preserve">编号：LJ-QG-2019-0009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2019年防暑降温用品采购项目</w:t>
      </w:r>
      <w:r>
        <w:rPr>
          <w:rFonts w:hint="eastAsia" w:ascii="宋体" w:hAnsi="宋体"/>
          <w:sz w:val="21"/>
          <w:szCs w:val="21"/>
        </w:rPr>
        <w:t>，进行国内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比选，现欢迎国内合格参选人对该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服务进行密封比选。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drawing>
          <wp:inline distT="0" distB="0" distL="114300" distR="114300">
            <wp:extent cx="5273675" cy="1453515"/>
            <wp:effectExtent l="0" t="0" r="3175" b="1333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bookmarkStart w:id="0" w:name="_Toc406095919"/>
      <w:bookmarkStart w:id="1" w:name="_Toc406064579"/>
      <w:bookmarkStart w:id="2" w:name="_Toc406063846"/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应具备独立法人资格且有能力提供服务</w:t>
      </w:r>
      <w:r>
        <w:rPr>
          <w:rFonts w:hint="eastAsia" w:ascii="宋体" w:hAnsi="宋体"/>
          <w:sz w:val="21"/>
          <w:szCs w:val="21"/>
          <w:lang w:val="en-US" w:eastAsia="zh-CN"/>
        </w:rPr>
        <w:t>的供应商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6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5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14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>00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费用控制科室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叶淑滨，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17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宋体" w:hAnsi="宋体"/>
          <w:szCs w:val="21"/>
          <w:lang w:val="en-US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 xml:space="preserve">洪女士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</w:rPr>
        <w:t>公司纪检监察室：0595-8702706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Cs w:val="21"/>
        </w:rPr>
        <w:t>集团纪检监察室：0591-87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CC80858"/>
    <w:multiLevelType w:val="singleLevel"/>
    <w:tmpl w:val="5CC808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26CC0"/>
    <w:rsid w:val="01373700"/>
    <w:rsid w:val="18851EB4"/>
    <w:rsid w:val="35381AC9"/>
    <w:rsid w:val="4DB577A1"/>
    <w:rsid w:val="531E0C5C"/>
    <w:rsid w:val="540A51E2"/>
    <w:rsid w:val="72BE3C35"/>
    <w:rsid w:val="7CA26C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2019-04-30T02:17:00Z</dcterms:created>
  <dc:creator>洪晓彬</dc:creator>
  <cp:lastModifiedBy>admin</cp:lastModifiedBy>
  <cp:lastPrinted>2019-05-17T00:46:00Z</cp:lastPrinted>
  <dcterms:modified xsi:type="dcterms:W3CDTF">2019-06-05T06:52:21Z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