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15C0" w:rsidRDefault="003B15C0">
      <w:pPr>
        <w:jc w:val="center"/>
        <w:rPr>
          <w:rFonts w:asciiTheme="minorEastAsia" w:eastAsiaTheme="minorEastAsia" w:hAnsiTheme="minorEastAsia" w:cs="黑体"/>
          <w:b/>
          <w:bCs/>
          <w:sz w:val="52"/>
          <w:szCs w:val="52"/>
        </w:rPr>
      </w:pPr>
    </w:p>
    <w:p w:rsidR="003B15C0" w:rsidRDefault="003B15C0">
      <w:pPr>
        <w:jc w:val="center"/>
        <w:rPr>
          <w:rFonts w:asciiTheme="minorEastAsia" w:eastAsiaTheme="minorEastAsia" w:hAnsiTheme="minorEastAsia" w:cs="黑体"/>
          <w:b/>
          <w:bCs/>
          <w:sz w:val="52"/>
          <w:szCs w:val="52"/>
        </w:rPr>
      </w:pPr>
    </w:p>
    <w:p w:rsidR="003B15C0" w:rsidRDefault="00AA315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3B15C0" w:rsidRDefault="00AA315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工会蛋糕</w:t>
      </w:r>
      <w:proofErr w:type="gramStart"/>
      <w:r>
        <w:rPr>
          <w:rFonts w:asciiTheme="minorEastAsia" w:eastAsiaTheme="minorEastAsia" w:hAnsiTheme="minorEastAsia" w:cs="黑体" w:hint="eastAsia"/>
          <w:b/>
          <w:bCs/>
          <w:sz w:val="52"/>
          <w:szCs w:val="52"/>
        </w:rPr>
        <w:t>券</w:t>
      </w:r>
      <w:proofErr w:type="gramEnd"/>
      <w:r>
        <w:rPr>
          <w:rFonts w:asciiTheme="minorEastAsia" w:eastAsiaTheme="minorEastAsia" w:hAnsiTheme="minorEastAsia" w:cs="黑体" w:hint="eastAsia"/>
          <w:b/>
          <w:bCs/>
          <w:sz w:val="52"/>
          <w:szCs w:val="52"/>
        </w:rPr>
        <w:t>采购项目</w:t>
      </w:r>
    </w:p>
    <w:p w:rsidR="003B15C0" w:rsidRDefault="003B15C0">
      <w:pPr>
        <w:jc w:val="center"/>
        <w:rPr>
          <w:rFonts w:asciiTheme="minorEastAsia" w:eastAsiaTheme="minorEastAsia" w:hAnsiTheme="minorEastAsia" w:cs="黑体"/>
          <w:b/>
          <w:bCs/>
          <w:sz w:val="52"/>
          <w:szCs w:val="52"/>
        </w:rPr>
      </w:pPr>
    </w:p>
    <w:p w:rsidR="003B15C0" w:rsidRDefault="003B15C0">
      <w:pPr>
        <w:rPr>
          <w:rFonts w:asciiTheme="minorEastAsia" w:eastAsiaTheme="minorEastAsia" w:hAnsiTheme="minorEastAsia" w:cs="黑体"/>
          <w:b/>
          <w:bCs/>
          <w:sz w:val="52"/>
          <w:szCs w:val="52"/>
        </w:rPr>
      </w:pPr>
    </w:p>
    <w:p w:rsidR="003B15C0" w:rsidRDefault="00AA3156">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3B15C0" w:rsidRDefault="003B15C0">
      <w:pPr>
        <w:jc w:val="center"/>
        <w:rPr>
          <w:rFonts w:asciiTheme="minorEastAsia" w:eastAsiaTheme="minorEastAsia" w:hAnsiTheme="minorEastAsia" w:cs="黑体"/>
          <w:b/>
          <w:bCs/>
          <w:sz w:val="52"/>
          <w:szCs w:val="52"/>
        </w:rPr>
      </w:pPr>
    </w:p>
    <w:p w:rsidR="003B15C0" w:rsidRDefault="003B15C0">
      <w:pPr>
        <w:jc w:val="center"/>
        <w:rPr>
          <w:rFonts w:asciiTheme="minorEastAsia" w:eastAsiaTheme="minorEastAsia" w:hAnsiTheme="minorEastAsia" w:cs="黑体"/>
          <w:b/>
          <w:bCs/>
          <w:sz w:val="52"/>
          <w:szCs w:val="52"/>
        </w:rPr>
      </w:pPr>
    </w:p>
    <w:p w:rsidR="003B15C0" w:rsidRDefault="003B15C0">
      <w:pPr>
        <w:jc w:val="center"/>
        <w:rPr>
          <w:rFonts w:asciiTheme="minorEastAsia" w:eastAsiaTheme="minorEastAsia" w:hAnsiTheme="minorEastAsia" w:cs="黑体"/>
          <w:b/>
          <w:bCs/>
          <w:sz w:val="52"/>
          <w:szCs w:val="52"/>
        </w:rPr>
      </w:pPr>
    </w:p>
    <w:p w:rsidR="003B15C0" w:rsidRDefault="003B15C0">
      <w:pPr>
        <w:jc w:val="center"/>
        <w:rPr>
          <w:rFonts w:asciiTheme="minorEastAsia" w:eastAsiaTheme="minorEastAsia" w:hAnsiTheme="minorEastAsia" w:cs="黑体"/>
          <w:b/>
          <w:bCs/>
          <w:sz w:val="52"/>
          <w:szCs w:val="52"/>
        </w:rPr>
      </w:pPr>
    </w:p>
    <w:p w:rsidR="003B15C0" w:rsidRDefault="003B15C0">
      <w:pPr>
        <w:jc w:val="center"/>
        <w:rPr>
          <w:rFonts w:asciiTheme="minorEastAsia" w:eastAsiaTheme="minorEastAsia" w:hAnsiTheme="minorEastAsia" w:cs="黑体"/>
          <w:b/>
          <w:bCs/>
          <w:sz w:val="52"/>
          <w:szCs w:val="52"/>
        </w:rPr>
      </w:pPr>
    </w:p>
    <w:p w:rsidR="003B15C0" w:rsidRDefault="00AA315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3B15C0" w:rsidRDefault="00AA3156">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二〇一九年三月</w:t>
      </w: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AA315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3B15C0" w:rsidRDefault="003B15C0">
      <w:pPr>
        <w:jc w:val="left"/>
        <w:rPr>
          <w:rFonts w:asciiTheme="minorEastAsia" w:eastAsiaTheme="minorEastAsia" w:hAnsiTheme="minorEastAsia" w:cs="宋体"/>
          <w:color w:val="000000"/>
          <w:sz w:val="32"/>
          <w:szCs w:val="32"/>
        </w:rPr>
      </w:pPr>
    </w:p>
    <w:p w:rsidR="003B15C0" w:rsidRDefault="00AA315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3B15C0" w:rsidRDefault="00AA315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3B15C0" w:rsidRDefault="00AA315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3B15C0" w:rsidRDefault="00AA315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3B15C0" w:rsidRDefault="00AA315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3B15C0" w:rsidRDefault="00AA3156">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3B15C0" w:rsidRDefault="00AA3156">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3B15C0" w:rsidRDefault="00AA3156">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3B15C0" w:rsidRDefault="003B15C0">
      <w:pPr>
        <w:ind w:firstLineChars="225" w:firstLine="720"/>
        <w:jc w:val="left"/>
        <w:rPr>
          <w:rFonts w:asciiTheme="minorEastAsia" w:eastAsiaTheme="minorEastAsia" w:hAnsiTheme="minorEastAsia" w:cs="宋体"/>
          <w:color w:val="000000"/>
          <w:sz w:val="32"/>
          <w:szCs w:val="32"/>
        </w:rPr>
      </w:pPr>
    </w:p>
    <w:p w:rsidR="003B15C0" w:rsidRDefault="00AA315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3B15C0" w:rsidRDefault="00AA3156">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3B15C0" w:rsidRDefault="00AA315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3B15C0" w:rsidRDefault="00AA3156">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3B15C0">
      <w:pPr>
        <w:ind w:firstLineChars="200" w:firstLine="560"/>
        <w:jc w:val="center"/>
        <w:rPr>
          <w:rFonts w:asciiTheme="minorEastAsia" w:eastAsiaTheme="minorEastAsia" w:hAnsiTheme="minorEastAsia" w:cs="宋体"/>
          <w:sz w:val="28"/>
          <w:szCs w:val="28"/>
        </w:rPr>
      </w:pPr>
    </w:p>
    <w:p w:rsidR="003B15C0" w:rsidRDefault="00AA3156">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3B15C0" w:rsidRDefault="00AA3156">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w:t>
      </w:r>
      <w:r>
        <w:rPr>
          <w:rFonts w:asciiTheme="minorEastAsia" w:eastAsiaTheme="minorEastAsia" w:hAnsiTheme="minorEastAsia" w:cs="宋体" w:hint="eastAsia"/>
          <w:b/>
          <w:color w:val="000000"/>
          <w:sz w:val="28"/>
          <w:szCs w:val="28"/>
        </w:rPr>
        <w:t>、介绍</w:t>
      </w:r>
    </w:p>
    <w:p w:rsidR="003B15C0" w:rsidRDefault="00AA3156">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福建省东南电化股份有限公司拟对本公司工会蛋糕</w:t>
      </w:r>
      <w:proofErr w:type="gramStart"/>
      <w:r>
        <w:rPr>
          <w:rFonts w:asciiTheme="minorEastAsia" w:eastAsiaTheme="minorEastAsia" w:hAnsiTheme="minorEastAsia" w:cs="宋体" w:hint="eastAsia"/>
          <w:color w:val="000000"/>
          <w:sz w:val="28"/>
          <w:szCs w:val="28"/>
        </w:rPr>
        <w:t>券</w:t>
      </w:r>
      <w:proofErr w:type="gramEnd"/>
      <w:r>
        <w:rPr>
          <w:rFonts w:asciiTheme="minorEastAsia" w:eastAsiaTheme="minorEastAsia" w:hAnsiTheme="minorEastAsia" w:cs="宋体" w:hint="eastAsia"/>
          <w:color w:val="000000"/>
          <w:sz w:val="28"/>
          <w:szCs w:val="28"/>
        </w:rPr>
        <w:t>采购项目进行立项比选。现对该项目进行公开比选，选定参选人。</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3B15C0" w:rsidRDefault="00AA3156">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3B15C0" w:rsidRDefault="003B15C0">
      <w:pPr>
        <w:tabs>
          <w:tab w:val="left" w:pos="2595"/>
          <w:tab w:val="center" w:pos="4593"/>
        </w:tabs>
        <w:spacing w:line="480" w:lineRule="exact"/>
        <w:jc w:val="center"/>
        <w:rPr>
          <w:rFonts w:asciiTheme="minorEastAsia" w:eastAsiaTheme="minorEastAsia" w:hAnsiTheme="minorEastAsia"/>
          <w:b/>
          <w:color w:val="000000"/>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color w:val="000000"/>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color w:val="000000"/>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color w:val="000000"/>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color w:val="000000"/>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color w:val="000000"/>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3B15C0">
      <w:pPr>
        <w:tabs>
          <w:tab w:val="left" w:pos="2595"/>
          <w:tab w:val="center" w:pos="4593"/>
        </w:tabs>
        <w:spacing w:line="480" w:lineRule="exact"/>
        <w:jc w:val="center"/>
        <w:rPr>
          <w:rFonts w:asciiTheme="minorEastAsia" w:eastAsiaTheme="minorEastAsia" w:hAnsiTheme="minorEastAsia"/>
          <w:b/>
          <w:sz w:val="28"/>
          <w:szCs w:val="28"/>
        </w:rPr>
      </w:pPr>
    </w:p>
    <w:p w:rsidR="003B15C0" w:rsidRDefault="00AA3156">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福建省东南电化股份有限公司工会</w:t>
      </w:r>
      <w:r>
        <w:rPr>
          <w:rFonts w:asciiTheme="minorEastAsia" w:eastAsiaTheme="minorEastAsia" w:hAnsiTheme="minorEastAsia" w:cs="宋体" w:hint="eastAsia"/>
          <w:color w:val="000000"/>
          <w:sz w:val="28"/>
          <w:szCs w:val="28"/>
        </w:rPr>
        <w:t>蛋糕</w:t>
      </w:r>
      <w:proofErr w:type="gramStart"/>
      <w:r>
        <w:rPr>
          <w:rFonts w:asciiTheme="minorEastAsia" w:eastAsiaTheme="minorEastAsia" w:hAnsiTheme="minorEastAsia" w:cs="宋体" w:hint="eastAsia"/>
          <w:color w:val="000000"/>
          <w:sz w:val="28"/>
          <w:szCs w:val="28"/>
        </w:rPr>
        <w:t>券</w:t>
      </w:r>
      <w:proofErr w:type="gramEnd"/>
      <w:r>
        <w:rPr>
          <w:rFonts w:asciiTheme="minorEastAsia" w:eastAsiaTheme="minorEastAsia" w:hAnsiTheme="minorEastAsia" w:hint="eastAsia"/>
          <w:sz w:val="28"/>
          <w:szCs w:val="28"/>
        </w:rPr>
        <w:t>采购项目。</w:t>
      </w:r>
    </w:p>
    <w:tbl>
      <w:tblPr>
        <w:tblStyle w:val="a7"/>
        <w:tblW w:w="7020" w:type="dxa"/>
        <w:jc w:val="center"/>
        <w:tblLayout w:type="fixed"/>
        <w:tblLook w:val="04A0" w:firstRow="1" w:lastRow="0" w:firstColumn="1" w:lastColumn="0" w:noHBand="0" w:noVBand="1"/>
      </w:tblPr>
      <w:tblGrid>
        <w:gridCol w:w="3049"/>
        <w:gridCol w:w="3971"/>
      </w:tblGrid>
      <w:tr w:rsidR="003B15C0">
        <w:trPr>
          <w:trHeight w:val="592"/>
          <w:jc w:val="center"/>
        </w:trPr>
        <w:tc>
          <w:tcPr>
            <w:tcW w:w="3049"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971"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r>
      <w:tr w:rsidR="003B15C0">
        <w:trPr>
          <w:trHeight w:val="538"/>
          <w:jc w:val="center"/>
        </w:trPr>
        <w:tc>
          <w:tcPr>
            <w:tcW w:w="3049" w:type="dxa"/>
            <w:vAlign w:val="center"/>
          </w:tcPr>
          <w:p w:rsidR="003B15C0" w:rsidRDefault="00AA31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p>
        </w:tc>
        <w:tc>
          <w:tcPr>
            <w:tcW w:w="3971" w:type="dxa"/>
            <w:vAlign w:val="center"/>
          </w:tcPr>
          <w:p w:rsidR="003B15C0" w:rsidRDefault="00AA31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r>
      <w:tr w:rsidR="003B15C0">
        <w:trPr>
          <w:trHeight w:val="1607"/>
          <w:jc w:val="center"/>
        </w:trPr>
        <w:tc>
          <w:tcPr>
            <w:tcW w:w="7020" w:type="dxa"/>
            <w:gridSpan w:val="2"/>
            <w:vAlign w:val="center"/>
          </w:tcPr>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3B15C0" w:rsidRDefault="00AA3156">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，参选人根据折扣提供相应</w:t>
            </w:r>
            <w:r>
              <w:rPr>
                <w:rFonts w:asciiTheme="minorEastAsia" w:eastAsiaTheme="minorEastAsia" w:hAnsiTheme="minorEastAsia" w:hint="eastAsia"/>
                <w:sz w:val="24"/>
                <w:szCs w:val="24"/>
              </w:rPr>
              <w:t>金额</w:t>
            </w:r>
            <w:r>
              <w:rPr>
                <w:rFonts w:asciiTheme="minorEastAsia" w:eastAsiaTheme="minorEastAsia" w:hAnsiTheme="minorEastAsia" w:hint="eastAsia"/>
                <w:sz w:val="24"/>
                <w:szCs w:val="24"/>
              </w:rPr>
              <w:t>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w:t>
            </w:r>
          </w:p>
          <w:p w:rsidR="003B15C0" w:rsidRDefault="00AA3156">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参选人参选的蛋糕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，自合同签订起，三年有效期。</w:t>
            </w:r>
          </w:p>
        </w:tc>
      </w:tr>
    </w:tbl>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 xml:space="preserve"> 1.2 </w:t>
      </w:r>
      <w:r>
        <w:rPr>
          <w:rFonts w:asciiTheme="minorEastAsia" w:eastAsiaTheme="minorEastAsia" w:hAnsiTheme="minorEastAsia" w:hint="eastAsia"/>
          <w:sz w:val="28"/>
          <w:szCs w:val="28"/>
        </w:rPr>
        <w:t>具体数量以后期的订单量为准。</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“参选人代表”系指全权代表参选人参加本次投标活动并签署参选文件的人，如果参选人代表不是参选人的法定代表人，须持有《法定代表人授权书》。</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“服务”系指比选文件规定参选人为完成全部合同义务须承担的所有工作，包括：申报、运输，处理等等以及其他类似的义务。</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w:t>
      </w:r>
      <w:r>
        <w:rPr>
          <w:rFonts w:asciiTheme="minorEastAsia" w:eastAsiaTheme="minorEastAsia" w:hAnsiTheme="minorEastAsia" w:hint="eastAsia"/>
          <w:sz w:val="28"/>
          <w:szCs w:val="28"/>
        </w:rPr>
        <w:lastRenderedPageBreak/>
        <w:t>和其他修改或补充函件，均是比选文件不可分割的组成部分。</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、比选文件的澄清</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日内向比选人提出。参选人若对招标文件</w:t>
      </w:r>
      <w:r>
        <w:rPr>
          <w:rFonts w:asciiTheme="minorEastAsia" w:eastAsiaTheme="minorEastAsia" w:hAnsiTheme="minorEastAsia" w:hint="eastAsia"/>
          <w:sz w:val="28"/>
          <w:szCs w:val="28"/>
        </w:rPr>
        <w:t>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为使参选人在准备投标文件时有合理的时间考虑比选文件的修改，比选人可酌情推迟参选截止时间和开评时间，并以书面形式通知已购买比选文件的每一参选人。</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3B15C0" w:rsidRDefault="00AA3156">
      <w:pPr>
        <w:pStyle w:val="10"/>
        <w:ind w:firstLine="56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本次要求参选人具有独立法人资格且具备产品销售相关资质。具有《食品生产许可证》和《食品经营许可证》。具有三年及以</w:t>
      </w:r>
      <w:r>
        <w:rPr>
          <w:rFonts w:asciiTheme="minorEastAsia" w:eastAsiaTheme="minorEastAsia" w:hAnsiTheme="minorEastAsia" w:cs="宋体" w:hint="eastAsia"/>
          <w:color w:val="21201E"/>
          <w:sz w:val="28"/>
          <w:szCs w:val="28"/>
        </w:rPr>
        <w:lastRenderedPageBreak/>
        <w:t>上生产销售经验。</w:t>
      </w:r>
    </w:p>
    <w:p w:rsidR="003B15C0" w:rsidRDefault="00AA3156">
      <w:pPr>
        <w:ind w:firstLineChars="200" w:firstLine="560"/>
        <w:rPr>
          <w:rFonts w:asciiTheme="minorEastAsia" w:eastAsiaTheme="minorEastAsia" w:hAnsiTheme="minorEastAsia" w:cs="宋体"/>
          <w:color w:val="21201E"/>
          <w:sz w:val="28"/>
          <w:szCs w:val="28"/>
        </w:rPr>
      </w:pPr>
      <w:r>
        <w:rPr>
          <w:rFonts w:asciiTheme="minorEastAsia" w:eastAsiaTheme="minorEastAsia" w:hAnsiTheme="minorEastAsia" w:cs="宋体" w:hint="eastAsia"/>
          <w:color w:val="21201E"/>
          <w:sz w:val="28"/>
          <w:szCs w:val="28"/>
        </w:rPr>
        <w:t>6.2</w:t>
      </w:r>
      <w:r>
        <w:rPr>
          <w:rFonts w:asciiTheme="minorEastAsia" w:eastAsiaTheme="minorEastAsia" w:hAnsiTheme="minorEastAsia" w:cs="宋体" w:hint="eastAsia"/>
          <w:color w:val="21201E"/>
          <w:sz w:val="28"/>
          <w:szCs w:val="28"/>
          <w:highlight w:val="green"/>
        </w:rPr>
        <w:t>参选人要求在福州</w:t>
      </w:r>
      <w:r>
        <w:rPr>
          <w:rFonts w:asciiTheme="minorEastAsia" w:eastAsiaTheme="minorEastAsia" w:hAnsiTheme="minorEastAsia" w:cs="宋体" w:hint="eastAsia"/>
          <w:color w:val="21201E"/>
          <w:sz w:val="28"/>
          <w:szCs w:val="28"/>
          <w:highlight w:val="green"/>
        </w:rPr>
        <w:t>至少有三家分店</w:t>
      </w:r>
      <w:r>
        <w:rPr>
          <w:rFonts w:asciiTheme="minorEastAsia" w:eastAsiaTheme="minorEastAsia" w:hAnsiTheme="minorEastAsia" w:cs="宋体" w:hint="eastAsia"/>
          <w:color w:val="21201E"/>
          <w:sz w:val="28"/>
          <w:szCs w:val="28"/>
          <w:highlight w:val="green"/>
        </w:rPr>
        <w:t>、福清、莆田周边</w:t>
      </w:r>
      <w:r>
        <w:rPr>
          <w:rFonts w:asciiTheme="minorEastAsia" w:eastAsiaTheme="minorEastAsia" w:hAnsiTheme="minorEastAsia" w:cs="宋体" w:hint="eastAsia"/>
          <w:color w:val="21201E"/>
          <w:sz w:val="28"/>
          <w:szCs w:val="28"/>
          <w:highlight w:val="green"/>
        </w:rPr>
        <w:t>至少各有两家</w:t>
      </w:r>
      <w:r>
        <w:rPr>
          <w:rFonts w:asciiTheme="minorEastAsia" w:eastAsiaTheme="minorEastAsia" w:hAnsiTheme="minorEastAsia" w:cs="宋体" w:hint="eastAsia"/>
          <w:color w:val="21201E"/>
          <w:sz w:val="28"/>
          <w:szCs w:val="28"/>
          <w:highlight w:val="green"/>
        </w:rPr>
        <w:t>分店，</w:t>
      </w:r>
      <w:r>
        <w:rPr>
          <w:rFonts w:asciiTheme="minorEastAsia" w:eastAsiaTheme="minorEastAsia" w:hAnsiTheme="minorEastAsia" w:cs="宋体" w:hint="eastAsia"/>
          <w:color w:val="21201E"/>
          <w:sz w:val="28"/>
          <w:szCs w:val="28"/>
        </w:rPr>
        <w:t>且要保证所参选的蛋糕</w:t>
      </w:r>
      <w:proofErr w:type="gramStart"/>
      <w:r>
        <w:rPr>
          <w:rFonts w:asciiTheme="minorEastAsia" w:eastAsiaTheme="minorEastAsia" w:hAnsiTheme="minorEastAsia" w:cs="宋体" w:hint="eastAsia"/>
          <w:color w:val="21201E"/>
          <w:sz w:val="28"/>
          <w:szCs w:val="28"/>
        </w:rPr>
        <w:t>券</w:t>
      </w:r>
      <w:proofErr w:type="gramEnd"/>
      <w:r>
        <w:rPr>
          <w:rFonts w:asciiTheme="minorEastAsia" w:eastAsiaTheme="minorEastAsia" w:hAnsiTheme="minorEastAsia" w:cs="宋体" w:hint="eastAsia"/>
          <w:color w:val="21201E"/>
          <w:sz w:val="28"/>
          <w:szCs w:val="28"/>
        </w:rPr>
        <w:t>在福建省内的任意一家分店都可提取，蛋糕</w:t>
      </w:r>
      <w:proofErr w:type="gramStart"/>
      <w:r>
        <w:rPr>
          <w:rFonts w:asciiTheme="minorEastAsia" w:eastAsiaTheme="minorEastAsia" w:hAnsiTheme="minorEastAsia" w:cs="宋体" w:hint="eastAsia"/>
          <w:color w:val="21201E"/>
          <w:sz w:val="28"/>
          <w:szCs w:val="28"/>
        </w:rPr>
        <w:t>券</w:t>
      </w:r>
      <w:proofErr w:type="gramEnd"/>
      <w:r>
        <w:rPr>
          <w:rFonts w:asciiTheme="minorEastAsia" w:eastAsiaTheme="minorEastAsia" w:hAnsiTheme="minorEastAsia" w:cs="宋体" w:hint="eastAsia"/>
          <w:color w:val="21201E"/>
          <w:sz w:val="28"/>
          <w:szCs w:val="28"/>
        </w:rPr>
        <w:t>抵用的物品与门</w:t>
      </w:r>
      <w:r>
        <w:rPr>
          <w:rFonts w:asciiTheme="minorEastAsia" w:eastAsiaTheme="minorEastAsia" w:hAnsiTheme="minorEastAsia" w:cs="宋体" w:hint="eastAsia"/>
          <w:color w:val="21201E"/>
          <w:sz w:val="28"/>
          <w:szCs w:val="28"/>
        </w:rPr>
        <w:t>店销售的物品无区别。</w:t>
      </w:r>
    </w:p>
    <w:p w:rsidR="003B15C0" w:rsidRDefault="00AA3156">
      <w:pPr>
        <w:ind w:firstLineChars="200" w:firstLine="560"/>
        <w:rPr>
          <w:rFonts w:asciiTheme="minorEastAsia" w:eastAsiaTheme="minorEastAsia" w:hAnsiTheme="minorEastAsia" w:cs="宋体"/>
          <w:color w:val="21201E"/>
          <w:sz w:val="28"/>
          <w:szCs w:val="28"/>
        </w:rPr>
      </w:pPr>
      <w:r>
        <w:rPr>
          <w:rFonts w:asciiTheme="minorEastAsia" w:eastAsiaTheme="minorEastAsia" w:hAnsiTheme="minorEastAsia" w:cs="宋体" w:hint="eastAsia"/>
          <w:color w:val="21201E"/>
          <w:sz w:val="28"/>
          <w:szCs w:val="28"/>
        </w:rPr>
        <w:t>6.3</w:t>
      </w:r>
      <w:r>
        <w:rPr>
          <w:rFonts w:asciiTheme="minorEastAsia" w:eastAsiaTheme="minorEastAsia" w:hAnsiTheme="minorEastAsia" w:cs="宋体" w:hint="eastAsia"/>
          <w:color w:val="21201E"/>
          <w:sz w:val="28"/>
          <w:szCs w:val="28"/>
        </w:rPr>
        <w:t>其他资格要求详见招标文件。</w:t>
      </w:r>
    </w:p>
    <w:p w:rsidR="003B15C0" w:rsidRDefault="00AA3156">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3B15C0" w:rsidRDefault="00AA3156">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比选文件递交的截止时间：</w:t>
      </w:r>
      <w:r>
        <w:rPr>
          <w:rFonts w:asciiTheme="minorEastAsia" w:eastAsiaTheme="minorEastAsia" w:hAnsiTheme="minorEastAsia" w:hint="eastAsia"/>
          <w:sz w:val="28"/>
          <w:szCs w:val="28"/>
          <w:highlight w:val="green"/>
        </w:rPr>
        <w:t>2019</w:t>
      </w:r>
      <w:r>
        <w:rPr>
          <w:rFonts w:asciiTheme="minorEastAsia" w:eastAsiaTheme="minorEastAsia" w:hAnsiTheme="minorEastAsia" w:hint="eastAsia"/>
          <w:sz w:val="28"/>
          <w:szCs w:val="28"/>
          <w:highlight w:val="green"/>
        </w:rPr>
        <w:t>年</w:t>
      </w:r>
      <w:r>
        <w:rPr>
          <w:rFonts w:asciiTheme="minorEastAsia" w:eastAsiaTheme="minorEastAsia" w:hAnsiTheme="minorEastAsia" w:hint="eastAsia"/>
          <w:sz w:val="28"/>
          <w:szCs w:val="28"/>
          <w:highlight w:val="green"/>
        </w:rPr>
        <w:t>4</w:t>
      </w:r>
      <w:r>
        <w:rPr>
          <w:rFonts w:asciiTheme="minorEastAsia" w:eastAsiaTheme="minorEastAsia" w:hAnsiTheme="minorEastAsia" w:hint="eastAsia"/>
          <w:sz w:val="28"/>
          <w:szCs w:val="28"/>
          <w:highlight w:val="green"/>
        </w:rPr>
        <w:t>月</w:t>
      </w:r>
      <w:r>
        <w:rPr>
          <w:rFonts w:asciiTheme="minorEastAsia" w:eastAsiaTheme="minorEastAsia" w:hAnsiTheme="minorEastAsia"/>
          <w:sz w:val="28"/>
          <w:szCs w:val="28"/>
          <w:highlight w:val="green"/>
        </w:rPr>
        <w:t>6</w:t>
      </w:r>
      <w:bookmarkStart w:id="0" w:name="_GoBack"/>
      <w:bookmarkEnd w:id="0"/>
      <w:r>
        <w:rPr>
          <w:rFonts w:asciiTheme="minorEastAsia" w:eastAsiaTheme="minorEastAsia" w:hAnsiTheme="minorEastAsia" w:hint="eastAsia"/>
          <w:sz w:val="28"/>
          <w:szCs w:val="28"/>
          <w:highlight w:val="green"/>
        </w:rPr>
        <w:t>日</w:t>
      </w:r>
      <w:r>
        <w:rPr>
          <w:rFonts w:asciiTheme="minorEastAsia" w:eastAsiaTheme="minorEastAsia" w:hAnsiTheme="minorEastAsia" w:hint="eastAsia"/>
          <w:sz w:val="28"/>
          <w:szCs w:val="28"/>
          <w:highlight w:val="green"/>
        </w:rPr>
        <w:t>12</w:t>
      </w:r>
      <w:r>
        <w:rPr>
          <w:rFonts w:asciiTheme="minorEastAsia" w:eastAsiaTheme="minorEastAsia" w:hAnsiTheme="minorEastAsia" w:hint="eastAsia"/>
          <w:sz w:val="28"/>
          <w:szCs w:val="28"/>
          <w:highlight w:val="green"/>
        </w:rPr>
        <w:t>时</w:t>
      </w:r>
      <w:r>
        <w:rPr>
          <w:rFonts w:asciiTheme="minorEastAsia" w:eastAsiaTheme="minorEastAsia" w:hAnsiTheme="minorEastAsia" w:hint="eastAsia"/>
          <w:sz w:val="28"/>
          <w:szCs w:val="28"/>
          <w:highlight w:val="green"/>
        </w:rPr>
        <w:t>00</w:t>
      </w:r>
      <w:r>
        <w:rPr>
          <w:rFonts w:asciiTheme="minorEastAsia" w:eastAsiaTheme="minorEastAsia" w:hAnsiTheme="minorEastAsia" w:hint="eastAsia"/>
          <w:sz w:val="28"/>
          <w:szCs w:val="28"/>
          <w:highlight w:val="green"/>
        </w:rPr>
        <w:t>分。</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w:t>
      </w:r>
      <w:r>
        <w:rPr>
          <w:rFonts w:ascii="宋体" w:hAnsi="宋体" w:hint="eastAsia"/>
          <w:sz w:val="28"/>
          <w:szCs w:val="28"/>
        </w:rPr>
        <w:t>0591-86552258</w:t>
      </w:r>
      <w:r>
        <w:rPr>
          <w:rFonts w:ascii="宋体" w:hAnsi="宋体" w:hint="eastAsia"/>
          <w:sz w:val="28"/>
          <w:szCs w:val="28"/>
        </w:rPr>
        <w:t>。</w:t>
      </w:r>
    </w:p>
    <w:p w:rsidR="003B15C0" w:rsidRDefault="00AA315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逾期送达的或未送达指定地点或投标文件密封不符合规定要求的投标文件，比选人不予受理。</w:t>
      </w:r>
    </w:p>
    <w:p w:rsidR="003B15C0" w:rsidRDefault="003B15C0">
      <w:pPr>
        <w:ind w:firstLineChars="200" w:firstLine="560"/>
        <w:jc w:val="left"/>
        <w:rPr>
          <w:rFonts w:asciiTheme="minorEastAsia" w:eastAsiaTheme="minorEastAsia" w:hAnsiTheme="minorEastAsia"/>
          <w:sz w:val="28"/>
          <w:szCs w:val="28"/>
        </w:rPr>
      </w:pPr>
    </w:p>
    <w:p w:rsidR="003B15C0" w:rsidRDefault="003B15C0">
      <w:pPr>
        <w:rPr>
          <w:rFonts w:asciiTheme="minorEastAsia" w:eastAsiaTheme="minorEastAsia" w:hAnsiTheme="minorEastAsia"/>
          <w:sz w:val="28"/>
          <w:szCs w:val="28"/>
        </w:rPr>
      </w:pPr>
    </w:p>
    <w:p w:rsidR="003B15C0" w:rsidRDefault="00AA315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3B15C0" w:rsidRDefault="00AA315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3B15C0" w:rsidRDefault="00AA315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3B15C0" w:rsidRDefault="00AA315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w:t>
      </w:r>
      <w:r>
        <w:rPr>
          <w:rFonts w:asciiTheme="minorEastAsia" w:eastAsiaTheme="minorEastAsia" w:hAnsiTheme="minorEastAsia" w:hint="eastAsia"/>
          <w:sz w:val="28"/>
          <w:szCs w:val="28"/>
          <w:highlight w:val="green"/>
        </w:rPr>
        <w:t>福建省内的分店布局图</w:t>
      </w:r>
      <w:r>
        <w:rPr>
          <w:rFonts w:asciiTheme="minorEastAsia" w:eastAsiaTheme="minorEastAsia" w:hAnsiTheme="minorEastAsia" w:hint="eastAsia"/>
          <w:sz w:val="28"/>
          <w:szCs w:val="28"/>
        </w:rPr>
        <w:t>）、营业执照、组织机构代码证、税务登记证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、《食品生产许可证》和《食品经营</w:t>
      </w:r>
      <w:r>
        <w:rPr>
          <w:rFonts w:asciiTheme="minorEastAsia" w:eastAsiaTheme="minorEastAsia" w:hAnsiTheme="minorEastAsia" w:hint="eastAsia"/>
          <w:color w:val="000000"/>
          <w:sz w:val="28"/>
          <w:szCs w:val="28"/>
        </w:rPr>
        <w:lastRenderedPageBreak/>
        <w:t>许可证》</w:t>
      </w:r>
      <w:r>
        <w:rPr>
          <w:rFonts w:asciiTheme="minorEastAsia" w:eastAsiaTheme="minorEastAsia" w:hAnsiTheme="minorEastAsia" w:hint="eastAsia"/>
          <w:sz w:val="28"/>
          <w:szCs w:val="28"/>
        </w:rPr>
        <w:t>等。</w:t>
      </w:r>
    </w:p>
    <w:p w:rsidR="003B15C0" w:rsidRDefault="00AA315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3B15C0" w:rsidRDefault="00AA315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④提供参选报价表。报价单参照附件一格式进行报价。如</w:t>
      </w:r>
      <w:r>
        <w:rPr>
          <w:rFonts w:asciiTheme="minorEastAsia" w:eastAsiaTheme="minorEastAsia" w:hAnsiTheme="minorEastAsia" w:hint="eastAsia"/>
          <w:color w:val="000000"/>
          <w:sz w:val="28"/>
          <w:szCs w:val="28"/>
        </w:rPr>
        <w:t>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3B15C0" w:rsidRDefault="00AA315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3B15C0" w:rsidRDefault="00AA3156">
      <w:pPr>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hint="eastAsia"/>
          <w:color w:val="000000"/>
          <w:sz w:val="28"/>
          <w:szCs w:val="28"/>
          <w:highlight w:val="green"/>
        </w:rPr>
        <w:t>⑥提供一份样品（种类不限），样品费用自理且一律不退回。</w:t>
      </w:r>
    </w:p>
    <w:p w:rsidR="003B15C0" w:rsidRDefault="00AA3156">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3B15C0" w:rsidRDefault="00AA3156">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3B15C0" w:rsidRDefault="00AA3156">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3B15C0" w:rsidRDefault="00AA3156">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3B15C0" w:rsidRDefault="00AA3156">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、特别说明</w:t>
      </w:r>
    </w:p>
    <w:p w:rsidR="003B15C0" w:rsidRDefault="00AA3156">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3B15C0" w:rsidRDefault="00AA3156">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3B15C0" w:rsidRDefault="00AA315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3B15C0" w:rsidRDefault="00AA3156">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3B15C0" w:rsidRDefault="003B15C0">
      <w:pPr>
        <w:jc w:val="center"/>
        <w:rPr>
          <w:rFonts w:asciiTheme="minorEastAsia" w:eastAsiaTheme="minorEastAsia" w:hAnsiTheme="minorEastAsia" w:cs="宋体"/>
          <w:color w:val="000000"/>
          <w:sz w:val="32"/>
          <w:szCs w:val="32"/>
        </w:rPr>
      </w:pPr>
    </w:p>
    <w:p w:rsidR="003B15C0" w:rsidRDefault="003B15C0">
      <w:pPr>
        <w:jc w:val="center"/>
        <w:rPr>
          <w:rFonts w:ascii="宋体" w:hAnsi="宋体" w:cs="宋体"/>
          <w:color w:val="000000"/>
          <w:sz w:val="32"/>
          <w:szCs w:val="32"/>
        </w:rPr>
      </w:pPr>
    </w:p>
    <w:p w:rsidR="003B15C0" w:rsidRDefault="00AA3156">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3B15C0" w:rsidRDefault="00AA3156">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3B15C0" w:rsidRDefault="00AA3156">
      <w:pPr>
        <w:spacing w:line="360" w:lineRule="auto"/>
        <w:ind w:firstLineChars="200" w:firstLine="560"/>
        <w:rPr>
          <w:rFonts w:ascii="宋体" w:hAnsi="宋体" w:cs="宋体"/>
          <w:sz w:val="28"/>
          <w:szCs w:val="28"/>
          <w:highlight w:val="green"/>
        </w:rPr>
      </w:pPr>
      <w:r>
        <w:rPr>
          <w:rFonts w:ascii="宋体" w:hAnsi="宋体" w:cs="宋体"/>
          <w:color w:val="000000"/>
          <w:sz w:val="28"/>
          <w:szCs w:val="28"/>
          <w:highlight w:val="green"/>
        </w:rPr>
        <w:t>1.1</w:t>
      </w:r>
      <w:r>
        <w:rPr>
          <w:rFonts w:ascii="宋体" w:hAnsi="宋体" w:cs="宋体" w:hint="eastAsia"/>
          <w:color w:val="000000"/>
          <w:sz w:val="28"/>
          <w:szCs w:val="28"/>
          <w:highlight w:val="green"/>
        </w:rPr>
        <w:t>比选人在评选时，原则上</w:t>
      </w:r>
      <w:r>
        <w:rPr>
          <w:rFonts w:ascii="宋体" w:hAnsi="宋体" w:cs="宋体" w:hint="eastAsia"/>
          <w:sz w:val="28"/>
          <w:szCs w:val="28"/>
          <w:highlight w:val="green"/>
        </w:rPr>
        <w:t>以参选人提供样品的优劣和报价进行评定。</w:t>
      </w:r>
    </w:p>
    <w:p w:rsidR="003B15C0" w:rsidRDefault="00AA3156">
      <w:pPr>
        <w:spacing w:line="360" w:lineRule="auto"/>
        <w:ind w:firstLineChars="200" w:firstLine="560"/>
        <w:rPr>
          <w:rFonts w:ascii="宋体" w:hAnsi="宋体" w:cs="宋体"/>
          <w:sz w:val="28"/>
          <w:szCs w:val="28"/>
        </w:rPr>
      </w:pPr>
      <w:r>
        <w:rPr>
          <w:rFonts w:ascii="宋体" w:hAnsi="宋体" w:cs="宋体" w:hint="eastAsia"/>
          <w:sz w:val="28"/>
          <w:szCs w:val="28"/>
          <w:highlight w:val="green"/>
        </w:rPr>
        <w:t xml:space="preserve">1.2 </w:t>
      </w:r>
      <w:r>
        <w:rPr>
          <w:rFonts w:ascii="宋体" w:hAnsi="宋体" w:cs="宋体" w:hint="eastAsia"/>
          <w:sz w:val="28"/>
          <w:szCs w:val="28"/>
          <w:highlight w:val="green"/>
        </w:rPr>
        <w:t>比选人在评选时，首先会根据参选人提供的样品先选出</w:t>
      </w:r>
      <w:r>
        <w:rPr>
          <w:rFonts w:ascii="宋体" w:hAnsi="宋体" w:cs="宋体" w:hint="eastAsia"/>
          <w:sz w:val="28"/>
          <w:szCs w:val="28"/>
          <w:highlight w:val="green"/>
        </w:rPr>
        <w:t>3</w:t>
      </w:r>
      <w:r>
        <w:rPr>
          <w:rFonts w:ascii="宋体" w:hAnsi="宋体" w:cs="宋体" w:hint="eastAsia"/>
          <w:sz w:val="28"/>
          <w:szCs w:val="28"/>
          <w:highlight w:val="green"/>
        </w:rPr>
        <w:t>家以内</w:t>
      </w:r>
      <w:r>
        <w:rPr>
          <w:rFonts w:ascii="宋体" w:hAnsi="宋体" w:hint="eastAsia"/>
          <w:sz w:val="28"/>
          <w:szCs w:val="28"/>
          <w:highlight w:val="green"/>
        </w:rPr>
        <w:t>质量优先者，然后再根据价格</w:t>
      </w:r>
      <w:r>
        <w:rPr>
          <w:rFonts w:ascii="宋体" w:hAnsi="宋体" w:hint="eastAsia"/>
          <w:sz w:val="28"/>
          <w:szCs w:val="28"/>
          <w:highlight w:val="green"/>
        </w:rPr>
        <w:t>优惠最多者</w:t>
      </w:r>
      <w:r>
        <w:rPr>
          <w:rFonts w:ascii="宋体" w:hAnsi="宋体" w:hint="eastAsia"/>
          <w:sz w:val="28"/>
          <w:szCs w:val="28"/>
          <w:highlight w:val="green"/>
        </w:rPr>
        <w:t>最终选定</w:t>
      </w:r>
      <w:r>
        <w:rPr>
          <w:rFonts w:ascii="宋体" w:hAnsi="宋体" w:hint="eastAsia"/>
          <w:sz w:val="28"/>
          <w:szCs w:val="28"/>
          <w:highlight w:val="green"/>
        </w:rPr>
        <w:t>候选人</w:t>
      </w:r>
      <w:r>
        <w:rPr>
          <w:rFonts w:ascii="宋体" w:hAnsi="宋体" w:hint="eastAsia"/>
          <w:sz w:val="28"/>
          <w:szCs w:val="28"/>
          <w:highlight w:val="green"/>
        </w:rPr>
        <w:t>。</w:t>
      </w:r>
      <w:r>
        <w:rPr>
          <w:rFonts w:ascii="宋体" w:hAnsi="宋体" w:hint="eastAsia"/>
          <w:sz w:val="28"/>
          <w:szCs w:val="28"/>
          <w:highlight w:val="green"/>
        </w:rPr>
        <w:t xml:space="preserve">        </w:t>
      </w:r>
      <w:r>
        <w:rPr>
          <w:rFonts w:ascii="宋体" w:hAnsi="宋体" w:hint="eastAsia"/>
          <w:sz w:val="28"/>
          <w:szCs w:val="28"/>
        </w:rPr>
        <w:t xml:space="preserve"> </w:t>
      </w:r>
    </w:p>
    <w:p w:rsidR="003B15C0" w:rsidRDefault="00AA3156">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3B15C0" w:rsidRDefault="00AA3156">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3B15C0" w:rsidRDefault="00AA31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3B15C0" w:rsidRDefault="00AA31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3B15C0" w:rsidRDefault="00AA3156">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3B15C0" w:rsidRDefault="00AA3156">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3B15C0" w:rsidRDefault="003B15C0">
      <w:pPr>
        <w:spacing w:line="360" w:lineRule="auto"/>
        <w:ind w:firstLineChars="200" w:firstLine="560"/>
        <w:rPr>
          <w:rFonts w:ascii="宋体"/>
          <w:color w:val="000000"/>
          <w:sz w:val="28"/>
          <w:szCs w:val="28"/>
        </w:rPr>
      </w:pPr>
    </w:p>
    <w:p w:rsidR="003B15C0" w:rsidRDefault="003B15C0">
      <w:pPr>
        <w:spacing w:line="360" w:lineRule="auto"/>
        <w:ind w:firstLineChars="200" w:firstLine="560"/>
        <w:rPr>
          <w:rFonts w:asciiTheme="minorEastAsia" w:eastAsiaTheme="minorEastAsia" w:hAnsiTheme="minorEastAsia"/>
          <w:color w:val="000000"/>
          <w:sz w:val="28"/>
          <w:szCs w:val="28"/>
        </w:rPr>
      </w:pPr>
    </w:p>
    <w:p w:rsidR="003B15C0" w:rsidRDefault="003B15C0">
      <w:pPr>
        <w:jc w:val="center"/>
        <w:rPr>
          <w:rFonts w:asciiTheme="minorEastAsia" w:eastAsiaTheme="minorEastAsia" w:hAnsiTheme="minorEastAsia" w:cs="宋体"/>
          <w:color w:val="000000"/>
          <w:sz w:val="32"/>
          <w:szCs w:val="32"/>
        </w:rPr>
      </w:pPr>
    </w:p>
    <w:p w:rsidR="003B15C0" w:rsidRDefault="003B15C0">
      <w:pPr>
        <w:jc w:val="center"/>
        <w:rPr>
          <w:rFonts w:asciiTheme="minorEastAsia" w:eastAsiaTheme="minorEastAsia" w:hAnsiTheme="minorEastAsia" w:cs="宋体"/>
          <w:color w:val="000000"/>
          <w:sz w:val="32"/>
          <w:szCs w:val="32"/>
        </w:rPr>
      </w:pPr>
    </w:p>
    <w:p w:rsidR="003B15C0" w:rsidRDefault="003B15C0">
      <w:pPr>
        <w:jc w:val="center"/>
        <w:rPr>
          <w:rFonts w:asciiTheme="minorEastAsia" w:eastAsiaTheme="minorEastAsia" w:hAnsiTheme="minorEastAsia" w:cs="宋体"/>
          <w:color w:val="000000"/>
          <w:sz w:val="32"/>
          <w:szCs w:val="32"/>
        </w:rPr>
      </w:pPr>
    </w:p>
    <w:p w:rsidR="003B15C0" w:rsidRDefault="003B15C0">
      <w:pPr>
        <w:jc w:val="center"/>
        <w:rPr>
          <w:rFonts w:asciiTheme="minorEastAsia" w:eastAsiaTheme="minorEastAsia" w:hAnsiTheme="minorEastAsia" w:cs="宋体"/>
          <w:color w:val="000000"/>
          <w:sz w:val="32"/>
          <w:szCs w:val="32"/>
        </w:rPr>
      </w:pPr>
    </w:p>
    <w:p w:rsidR="003B15C0" w:rsidRDefault="00AA315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3B15C0" w:rsidRDefault="00AA3156">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3B15C0" w:rsidRDefault="00AA315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 xml:space="preserve"> </w:t>
      </w:r>
      <w:r>
        <w:rPr>
          <w:rFonts w:asciiTheme="minorEastAsia" w:eastAsiaTheme="minorEastAsia" w:hAnsiTheme="minorEastAsia" w:hint="eastAsia"/>
          <w:spacing w:val="-6"/>
          <w:sz w:val="28"/>
          <w:szCs w:val="28"/>
        </w:rPr>
        <w:t>比选人会根据</w:t>
      </w:r>
      <w:r>
        <w:rPr>
          <w:rFonts w:asciiTheme="minorEastAsia" w:eastAsiaTheme="minorEastAsia" w:hAnsiTheme="minorEastAsia" w:hint="eastAsia"/>
          <w:spacing w:val="-6"/>
          <w:sz w:val="28"/>
          <w:szCs w:val="28"/>
        </w:rPr>
        <w:t>质量和</w:t>
      </w:r>
      <w:r>
        <w:rPr>
          <w:rFonts w:asciiTheme="minorEastAsia" w:eastAsiaTheme="minorEastAsia" w:hAnsiTheme="minorEastAsia" w:hint="eastAsia"/>
          <w:spacing w:val="-6"/>
          <w:sz w:val="28"/>
          <w:szCs w:val="28"/>
        </w:rPr>
        <w:t>报价为主，其他综合资质条件为辅选定中选人。</w:t>
      </w:r>
    </w:p>
    <w:p w:rsidR="003B15C0" w:rsidRDefault="00AA3156">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3B15C0" w:rsidRDefault="00AA3156">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3B15C0" w:rsidRDefault="00AA3156">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3B15C0" w:rsidRDefault="00AA3156">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、中选人确定后，比选将通知中选人。</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、中选人必须履行中选价格，执行合同过程中不得变动价格，如出现上述情况，将取消参选人三年内在比选人的业务中的参选资格，由此给比选人造成的损失，比选人有权追究中标单位的全部责任。</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3B15C0" w:rsidRDefault="003B15C0">
      <w:pPr>
        <w:ind w:firstLineChars="225" w:firstLine="720"/>
        <w:jc w:val="left"/>
        <w:rPr>
          <w:rFonts w:asciiTheme="minorEastAsia" w:eastAsiaTheme="minorEastAsia" w:hAnsiTheme="minorEastAsia" w:cs="宋体"/>
          <w:color w:val="000000"/>
          <w:sz w:val="32"/>
          <w:szCs w:val="32"/>
        </w:rPr>
      </w:pPr>
    </w:p>
    <w:p w:rsidR="003B15C0" w:rsidRDefault="00AA3156">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、服从比选的管理规定，不得影响甲方的生产运行，由此给比选人造成的损失，比选有权追究中选单位的全部责任。</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w:t>
      </w:r>
      <w:r>
        <w:rPr>
          <w:rFonts w:asciiTheme="minorEastAsia" w:eastAsiaTheme="minorEastAsia" w:hAnsiTheme="minorEastAsia" w:hint="eastAsia"/>
          <w:sz w:val="28"/>
          <w:szCs w:val="28"/>
        </w:rPr>
        <w:t>、中选人必须严格执行《蛋糕券采购项目》的自主比选规定。</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、中选人需遵守甲方的各项管理规章制度。如触犯相关条例者则按福建省东南电化股份有限公司相应处罚条款进行处罚。</w:t>
      </w:r>
    </w:p>
    <w:p w:rsidR="003B15C0" w:rsidRDefault="00AA3156">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、严禁中选单位任何形式的业务转包、分包，一经发现甲方将取消乙方的合同资格。</w:t>
      </w:r>
    </w:p>
    <w:p w:rsidR="003B15C0" w:rsidRDefault="003B15C0">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3B15C0" w:rsidRDefault="00AA3156">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3B15C0" w:rsidRDefault="00AA315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联系人：柳女士</w:t>
      </w:r>
    </w:p>
    <w:p w:rsidR="003B15C0" w:rsidRDefault="00AA315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15980500061</w:t>
      </w:r>
      <w:r>
        <w:rPr>
          <w:rFonts w:asciiTheme="minorEastAsia" w:eastAsiaTheme="minorEastAsia" w:hAnsiTheme="minorEastAsia" w:hint="eastAsia"/>
          <w:sz w:val="28"/>
          <w:szCs w:val="28"/>
        </w:rPr>
        <w:t>。</w:t>
      </w:r>
    </w:p>
    <w:p w:rsidR="003B15C0" w:rsidRDefault="003B15C0">
      <w:pPr>
        <w:ind w:firstLineChars="225" w:firstLine="720"/>
        <w:jc w:val="left"/>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3B15C0">
      <w:pPr>
        <w:rPr>
          <w:rFonts w:asciiTheme="minorEastAsia" w:eastAsiaTheme="minorEastAsia" w:hAnsiTheme="minorEastAsia" w:cs="宋体"/>
          <w:color w:val="000000"/>
          <w:sz w:val="32"/>
          <w:szCs w:val="32"/>
        </w:rPr>
      </w:pPr>
    </w:p>
    <w:p w:rsidR="003B15C0" w:rsidRDefault="00AA3156">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3B15C0" w:rsidRDefault="003B15C0">
      <w:pPr>
        <w:snapToGrid w:val="0"/>
        <w:spacing w:line="360" w:lineRule="auto"/>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贵公司蛋糕</w:t>
      </w:r>
      <w:proofErr w:type="gramStart"/>
      <w:r>
        <w:rPr>
          <w:rFonts w:asciiTheme="minorEastAsia" w:eastAsiaTheme="minorEastAsia" w:hAnsiTheme="minorEastAsia" w:hint="eastAsia"/>
          <w:sz w:val="28"/>
          <w:szCs w:val="28"/>
        </w:rPr>
        <w:t>券</w:t>
      </w:r>
      <w:proofErr w:type="gramEnd"/>
      <w:r>
        <w:rPr>
          <w:rFonts w:asciiTheme="minorEastAsia" w:eastAsiaTheme="minorEastAsia" w:hAnsiTheme="minorEastAsia" w:hint="eastAsia"/>
          <w:sz w:val="28"/>
          <w:szCs w:val="28"/>
        </w:rPr>
        <w:t>采购项目自主比选文件我公司已阅知并完全同意，承诺此次报价真实、有效。同时承诺，中选后认真履行中标义务，提供优质服务。现将本公司有关报价及说明如下：</w:t>
      </w:r>
    </w:p>
    <w:tbl>
      <w:tblPr>
        <w:tblStyle w:val="a7"/>
        <w:tblW w:w="8910" w:type="dxa"/>
        <w:jc w:val="center"/>
        <w:tblLayout w:type="fixed"/>
        <w:tblLook w:val="04A0" w:firstRow="1" w:lastRow="0" w:firstColumn="1" w:lastColumn="0" w:noHBand="0" w:noVBand="1"/>
      </w:tblPr>
      <w:tblGrid>
        <w:gridCol w:w="2366"/>
        <w:gridCol w:w="3081"/>
        <w:gridCol w:w="3463"/>
      </w:tblGrid>
      <w:tr w:rsidR="003B15C0">
        <w:trPr>
          <w:trHeight w:val="592"/>
          <w:jc w:val="center"/>
        </w:trPr>
        <w:tc>
          <w:tcPr>
            <w:tcW w:w="2366"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081"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463"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w:t>
            </w:r>
            <w:proofErr w:type="gramStart"/>
            <w:r>
              <w:rPr>
                <w:rFonts w:asciiTheme="minorEastAsia" w:eastAsiaTheme="minorEastAsia" w:hAnsiTheme="minorEastAsia" w:hint="eastAsia"/>
                <w:b/>
                <w:bCs/>
                <w:sz w:val="28"/>
                <w:szCs w:val="28"/>
              </w:rPr>
              <w:t>券</w:t>
            </w:r>
            <w:proofErr w:type="gramEnd"/>
            <w:r>
              <w:rPr>
                <w:rFonts w:asciiTheme="minorEastAsia" w:eastAsiaTheme="minorEastAsia" w:hAnsiTheme="minorEastAsia" w:hint="eastAsia"/>
                <w:b/>
                <w:bCs/>
                <w:sz w:val="28"/>
                <w:szCs w:val="28"/>
              </w:rPr>
              <w:t>面额（元</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份）</w:t>
            </w:r>
          </w:p>
        </w:tc>
      </w:tr>
      <w:tr w:rsidR="003B15C0">
        <w:trPr>
          <w:trHeight w:val="538"/>
          <w:jc w:val="center"/>
        </w:trPr>
        <w:tc>
          <w:tcPr>
            <w:tcW w:w="2366" w:type="dxa"/>
            <w:vAlign w:val="center"/>
          </w:tcPr>
          <w:p w:rsidR="003B15C0" w:rsidRDefault="00AA31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p>
        </w:tc>
        <w:tc>
          <w:tcPr>
            <w:tcW w:w="3081" w:type="dxa"/>
            <w:vAlign w:val="center"/>
          </w:tcPr>
          <w:p w:rsidR="003B15C0" w:rsidRDefault="00AA31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c>
          <w:tcPr>
            <w:tcW w:w="3463" w:type="dxa"/>
            <w:vAlign w:val="center"/>
          </w:tcPr>
          <w:p w:rsidR="003B15C0" w:rsidRDefault="003B15C0">
            <w:pPr>
              <w:jc w:val="center"/>
              <w:rPr>
                <w:rFonts w:asciiTheme="minorEastAsia" w:eastAsiaTheme="minorEastAsia" w:hAnsiTheme="minorEastAsia"/>
                <w:sz w:val="24"/>
                <w:szCs w:val="24"/>
              </w:rPr>
            </w:pPr>
          </w:p>
        </w:tc>
      </w:tr>
      <w:tr w:rsidR="003B15C0">
        <w:trPr>
          <w:trHeight w:val="1607"/>
          <w:jc w:val="center"/>
        </w:trPr>
        <w:tc>
          <w:tcPr>
            <w:tcW w:w="8910" w:type="dxa"/>
            <w:gridSpan w:val="3"/>
            <w:vAlign w:val="center"/>
          </w:tcPr>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，参选人根据折扣提供相应</w:t>
            </w:r>
            <w:r>
              <w:rPr>
                <w:rFonts w:asciiTheme="minorEastAsia" w:eastAsiaTheme="minorEastAsia" w:hAnsiTheme="minorEastAsia" w:hint="eastAsia"/>
                <w:sz w:val="24"/>
                <w:szCs w:val="24"/>
              </w:rPr>
              <w:t>金额</w:t>
            </w:r>
            <w:r>
              <w:rPr>
                <w:rFonts w:asciiTheme="minorEastAsia" w:eastAsiaTheme="minorEastAsia" w:hAnsiTheme="minorEastAsia" w:hint="eastAsia"/>
                <w:sz w:val="24"/>
                <w:szCs w:val="24"/>
              </w:rPr>
              <w:t>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w:t>
            </w:r>
          </w:p>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、参选人参选的蛋糕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，自合同签订起，三年有效期。</w:t>
            </w:r>
          </w:p>
        </w:tc>
      </w:tr>
    </w:tbl>
    <w:p w:rsidR="003B15C0" w:rsidRDefault="003B15C0">
      <w:pPr>
        <w:snapToGrid w:val="0"/>
        <w:spacing w:line="360" w:lineRule="auto"/>
        <w:ind w:firstLineChars="200" w:firstLine="560"/>
        <w:rPr>
          <w:rFonts w:asciiTheme="minorEastAsia" w:eastAsiaTheme="minorEastAsia" w:hAnsiTheme="minorEastAsia"/>
          <w:sz w:val="28"/>
          <w:szCs w:val="28"/>
        </w:rPr>
      </w:pPr>
    </w:p>
    <w:p w:rsidR="003B15C0" w:rsidRDefault="00AA3156">
      <w:pPr>
        <w:snapToGrid w:val="0"/>
        <w:spacing w:line="360" w:lineRule="auto"/>
        <w:ind w:firstLineChars="300" w:firstLine="840"/>
        <w:rPr>
          <w:rFonts w:asciiTheme="minorEastAsia" w:eastAsiaTheme="minorEastAsia" w:hAnsiTheme="minorEastAsia"/>
          <w:sz w:val="28"/>
          <w:szCs w:val="28"/>
        </w:rPr>
      </w:pPr>
      <w:r>
        <w:rPr>
          <w:rFonts w:asciiTheme="minorEastAsia" w:eastAsiaTheme="minorEastAsia" w:hAnsiTheme="minorEastAsia" w:hint="eastAsia"/>
          <w:sz w:val="28"/>
          <w:szCs w:val="28"/>
        </w:rPr>
        <w:t>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增值税、人工费、运费等所有费用。</w:t>
      </w:r>
    </w:p>
    <w:p w:rsidR="003B15C0" w:rsidRDefault="00AA315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比选单位（签章）：</w:t>
      </w:r>
    </w:p>
    <w:p w:rsidR="003B15C0" w:rsidRDefault="00AA315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p>
    <w:p w:rsidR="003B15C0" w:rsidRDefault="00AA315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3B15C0" w:rsidRDefault="00AA3156">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3B15C0">
      <w:pPr>
        <w:jc w:val="left"/>
        <w:rPr>
          <w:rFonts w:asciiTheme="minorEastAsia" w:eastAsiaTheme="minorEastAsia" w:hAnsiTheme="minorEastAsia" w:cs="宋体"/>
          <w:color w:val="000000"/>
          <w:sz w:val="32"/>
          <w:szCs w:val="32"/>
        </w:rPr>
      </w:pPr>
    </w:p>
    <w:p w:rsidR="003B15C0" w:rsidRDefault="00AA3156">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3B15C0" w:rsidRDefault="00AA3156">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3B15C0" w:rsidRDefault="003B15C0">
      <w:pPr>
        <w:snapToGrid w:val="0"/>
        <w:spacing w:line="360" w:lineRule="auto"/>
        <w:jc w:val="center"/>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注册于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公司住所</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（公司名称</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的法定代表人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法定代表人姓名</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代表本公司授权</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（代理人的姓名）为公司的合法代理人，就福建省东南电化股份有限公司工会蛋糕</w:t>
      </w:r>
      <w:proofErr w:type="gramStart"/>
      <w:r>
        <w:rPr>
          <w:rFonts w:asciiTheme="minorEastAsia" w:eastAsiaTheme="minorEastAsia" w:hAnsiTheme="minorEastAsia" w:hint="eastAsia"/>
          <w:sz w:val="28"/>
          <w:szCs w:val="28"/>
        </w:rPr>
        <w:t>券</w:t>
      </w:r>
      <w:proofErr w:type="gramEnd"/>
      <w:r>
        <w:rPr>
          <w:rFonts w:asciiTheme="minorEastAsia" w:eastAsiaTheme="minorEastAsia" w:hAnsiTheme="minorEastAsia" w:hint="eastAsia"/>
          <w:sz w:val="28"/>
          <w:szCs w:val="28"/>
        </w:rPr>
        <w:t>采购项目自主比选的意向比选方申请登记、比选竞价、合同的签订，以本公司名义处理一切与之有关的事务。</w:t>
      </w:r>
    </w:p>
    <w:p w:rsidR="003B15C0" w:rsidRDefault="003B15C0">
      <w:pPr>
        <w:snapToGrid w:val="0"/>
        <w:spacing w:line="360" w:lineRule="auto"/>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日签字生效，特此声明。</w:t>
      </w:r>
    </w:p>
    <w:p w:rsidR="003B15C0" w:rsidRDefault="003B15C0">
      <w:pPr>
        <w:snapToGrid w:val="0"/>
        <w:spacing w:line="360" w:lineRule="auto"/>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法定代表人身份证号码：</w:t>
      </w:r>
      <w:r>
        <w:rPr>
          <w:rFonts w:asciiTheme="minorEastAsia" w:eastAsiaTheme="minorEastAsia" w:hAnsiTheme="minorEastAsia" w:hint="eastAsia"/>
          <w:sz w:val="28"/>
          <w:szCs w:val="28"/>
        </w:rPr>
        <w:t xml:space="preserve">                             </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rPr>
        <w:t xml:space="preserve">      </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身份证号码：</w:t>
      </w:r>
      <w:r>
        <w:rPr>
          <w:rFonts w:asciiTheme="minorEastAsia" w:eastAsiaTheme="minorEastAsia" w:hAnsiTheme="minorEastAsia" w:hint="eastAsia"/>
          <w:sz w:val="28"/>
          <w:szCs w:val="28"/>
        </w:rPr>
        <w:t xml:space="preserve">                                        </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联系方式：</w:t>
      </w:r>
      <w:r>
        <w:rPr>
          <w:rFonts w:asciiTheme="minorEastAsia" w:eastAsiaTheme="minorEastAsia" w:hAnsiTheme="minorEastAsia" w:hint="eastAsia"/>
          <w:sz w:val="28"/>
          <w:szCs w:val="28"/>
        </w:rPr>
        <w:t xml:space="preserve">  </w:t>
      </w:r>
    </w:p>
    <w:p w:rsidR="003B15C0" w:rsidRDefault="003B15C0">
      <w:pPr>
        <w:snapToGrid w:val="0"/>
        <w:spacing w:line="360" w:lineRule="auto"/>
        <w:rPr>
          <w:rFonts w:asciiTheme="minorEastAsia" w:eastAsiaTheme="minorEastAsia" w:hAnsiTheme="minorEastAsia"/>
          <w:sz w:val="28"/>
          <w:szCs w:val="28"/>
        </w:rPr>
      </w:pPr>
    </w:p>
    <w:p w:rsidR="003B15C0" w:rsidRDefault="003B15C0">
      <w:pPr>
        <w:snapToGrid w:val="0"/>
        <w:spacing w:line="360" w:lineRule="auto"/>
        <w:rPr>
          <w:rFonts w:asciiTheme="minorEastAsia" w:eastAsiaTheme="minorEastAsia" w:hAnsiTheme="minorEastAsia"/>
          <w:sz w:val="28"/>
          <w:szCs w:val="28"/>
        </w:rPr>
      </w:pPr>
    </w:p>
    <w:p w:rsidR="003B15C0" w:rsidRDefault="003B15C0">
      <w:pPr>
        <w:snapToGrid w:val="0"/>
        <w:spacing w:line="360" w:lineRule="auto"/>
        <w:rPr>
          <w:rFonts w:asciiTheme="minorEastAsia" w:eastAsiaTheme="minorEastAsia" w:hAnsiTheme="minorEastAsia"/>
          <w:sz w:val="28"/>
          <w:szCs w:val="28"/>
        </w:rPr>
      </w:pPr>
    </w:p>
    <w:p w:rsidR="003B15C0" w:rsidRDefault="003B15C0">
      <w:pPr>
        <w:snapToGrid w:val="0"/>
        <w:spacing w:line="360" w:lineRule="auto"/>
        <w:jc w:val="left"/>
        <w:rPr>
          <w:rFonts w:asciiTheme="minorEastAsia" w:eastAsiaTheme="minorEastAsia" w:hAnsiTheme="minorEastAsia" w:cs="宋体"/>
          <w:sz w:val="32"/>
          <w:szCs w:val="32"/>
        </w:rPr>
      </w:pPr>
    </w:p>
    <w:p w:rsidR="003B15C0" w:rsidRDefault="003B15C0">
      <w:pPr>
        <w:snapToGrid w:val="0"/>
        <w:spacing w:line="360" w:lineRule="auto"/>
        <w:jc w:val="left"/>
        <w:rPr>
          <w:rFonts w:asciiTheme="minorEastAsia" w:eastAsiaTheme="minorEastAsia" w:hAnsiTheme="minorEastAsia" w:cs="宋体"/>
          <w:sz w:val="32"/>
          <w:szCs w:val="32"/>
        </w:rPr>
      </w:pPr>
    </w:p>
    <w:p w:rsidR="003B15C0" w:rsidRDefault="003B15C0">
      <w:pPr>
        <w:snapToGrid w:val="0"/>
        <w:spacing w:line="360" w:lineRule="auto"/>
        <w:jc w:val="left"/>
        <w:rPr>
          <w:rFonts w:asciiTheme="minorEastAsia" w:eastAsiaTheme="minorEastAsia" w:hAnsiTheme="minorEastAsia" w:cs="宋体"/>
          <w:sz w:val="32"/>
          <w:szCs w:val="32"/>
        </w:rPr>
      </w:pPr>
    </w:p>
    <w:p w:rsidR="003B15C0" w:rsidRDefault="00AA3156">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3B15C0" w:rsidRDefault="00AA3156">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3B15C0" w:rsidRDefault="00AA315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我方为对福建省东南电化股份股份有限公司工会蛋糕</w:t>
      </w:r>
      <w:proofErr w:type="gramStart"/>
      <w:r>
        <w:rPr>
          <w:rFonts w:asciiTheme="minorEastAsia" w:eastAsiaTheme="minorEastAsia" w:hAnsiTheme="minorEastAsia" w:hint="eastAsia"/>
          <w:sz w:val="28"/>
          <w:szCs w:val="28"/>
        </w:rPr>
        <w:t>券</w:t>
      </w:r>
      <w:proofErr w:type="gramEnd"/>
      <w:r>
        <w:rPr>
          <w:rFonts w:asciiTheme="minorEastAsia" w:eastAsiaTheme="minorEastAsia" w:hAnsiTheme="minorEastAsia" w:hint="eastAsia"/>
          <w:sz w:val="28"/>
          <w:szCs w:val="28"/>
        </w:rPr>
        <w:t>采购项目自主比选公告表示完全响应，遵照公告的要求，特此确认并承诺：</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、我方确认，我方已仔细阅读并研究了贵方的公告及其附件，我方完全熟悉其中的要求、条款和条件，并充分了解标的情况。</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、我方确认，我方完全同意公告制定的交易规则。</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、我方承诺，我方为比选所提供的材料均为真实、合法、完整。</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、我方承诺：接受中选后福建省东南电化股份有限公司对我方合同授予前的资格审查工作。</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、我方保证：我方确认，完全接受比选文件全部条款。自收到该项目中标通知次日起</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个工作日内，我方将与东南电化签订洗地机采购合同。否则，自动视为放弃该中选权力。</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3B15C0" w:rsidRDefault="003B15C0">
      <w:pPr>
        <w:snapToGrid w:val="0"/>
        <w:spacing w:line="360" w:lineRule="auto"/>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意向比选方（盖章）：</w:t>
      </w:r>
      <w:r>
        <w:rPr>
          <w:rFonts w:asciiTheme="minorEastAsia" w:eastAsiaTheme="minorEastAsia" w:hAnsiTheme="minorEastAsia" w:hint="eastAsia"/>
          <w:sz w:val="28"/>
          <w:szCs w:val="28"/>
        </w:rPr>
        <w:t xml:space="preserve">                      </w:t>
      </w:r>
    </w:p>
    <w:p w:rsidR="003B15C0" w:rsidRDefault="003B15C0">
      <w:pPr>
        <w:snapToGrid w:val="0"/>
        <w:spacing w:line="360" w:lineRule="auto"/>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w:t>
      </w:r>
      <w:r>
        <w:rPr>
          <w:rFonts w:asciiTheme="minorEastAsia" w:eastAsiaTheme="minorEastAsia" w:hAnsiTheme="minorEastAsia" w:hint="eastAsia"/>
          <w:sz w:val="28"/>
          <w:szCs w:val="28"/>
        </w:rPr>
        <w:t xml:space="preserve">          </w:t>
      </w:r>
    </w:p>
    <w:p w:rsidR="003B15C0" w:rsidRDefault="003B15C0">
      <w:pPr>
        <w:snapToGrid w:val="0"/>
        <w:spacing w:line="360" w:lineRule="auto"/>
        <w:rPr>
          <w:rFonts w:asciiTheme="minorEastAsia" w:eastAsiaTheme="minorEastAsia" w:hAnsiTheme="minorEastAsia"/>
          <w:sz w:val="28"/>
          <w:szCs w:val="28"/>
        </w:rPr>
      </w:pP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rPr>
        <w:t xml:space="preserve">                                 </w:t>
      </w:r>
    </w:p>
    <w:p w:rsidR="003B15C0" w:rsidRDefault="00AA315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3B15C0" w:rsidRDefault="00AA3156">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lastRenderedPageBreak/>
        <w:br w:type="page"/>
      </w:r>
    </w:p>
    <w:p w:rsidR="003B15C0" w:rsidRDefault="00AA3156">
      <w:pPr>
        <w:spacing w:line="120" w:lineRule="auto"/>
        <w:jc w:val="left"/>
        <w:rPr>
          <w:sz w:val="32"/>
          <w:szCs w:val="32"/>
        </w:rPr>
      </w:pPr>
      <w:r>
        <w:rPr>
          <w:rFonts w:hint="eastAsia"/>
          <w:sz w:val="32"/>
          <w:szCs w:val="32"/>
        </w:rPr>
        <w:lastRenderedPageBreak/>
        <w:t>附件四：合同范本</w:t>
      </w:r>
    </w:p>
    <w:p w:rsidR="003B15C0" w:rsidRDefault="00AA3156">
      <w:pPr>
        <w:spacing w:line="120" w:lineRule="auto"/>
        <w:jc w:val="center"/>
        <w:rPr>
          <w:b/>
          <w:sz w:val="28"/>
          <w:szCs w:val="28"/>
        </w:rPr>
      </w:pPr>
      <w:r>
        <w:rPr>
          <w:rFonts w:hint="eastAsia"/>
          <w:b/>
          <w:sz w:val="28"/>
          <w:szCs w:val="28"/>
        </w:rPr>
        <w:t>工会蛋糕</w:t>
      </w:r>
      <w:proofErr w:type="gramStart"/>
      <w:r>
        <w:rPr>
          <w:rFonts w:hint="eastAsia"/>
          <w:b/>
          <w:sz w:val="28"/>
          <w:szCs w:val="28"/>
        </w:rPr>
        <w:t>券</w:t>
      </w:r>
      <w:proofErr w:type="gramEnd"/>
      <w:r>
        <w:rPr>
          <w:rFonts w:hint="eastAsia"/>
          <w:b/>
          <w:sz w:val="28"/>
          <w:szCs w:val="28"/>
        </w:rPr>
        <w:t>采购合同</w:t>
      </w:r>
    </w:p>
    <w:p w:rsidR="003B15C0" w:rsidRDefault="00AA3156">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3B15C0" w:rsidRDefault="00AA3156">
      <w:pPr>
        <w:spacing w:line="120" w:lineRule="auto"/>
        <w:ind w:firstLineChars="200" w:firstLine="480"/>
        <w:rPr>
          <w:sz w:val="24"/>
        </w:rPr>
      </w:pPr>
      <w:r>
        <w:rPr>
          <w:rFonts w:hint="eastAsia"/>
          <w:sz w:val="24"/>
        </w:rPr>
        <w:t>甲方：</w:t>
      </w:r>
      <w:r>
        <w:rPr>
          <w:sz w:val="24"/>
        </w:rPr>
        <w:t xml:space="preserve">                                    </w:t>
      </w:r>
      <w:r>
        <w:rPr>
          <w:sz w:val="24"/>
        </w:rPr>
        <w:t xml:space="preserve">       </w:t>
      </w:r>
      <w:r>
        <w:rPr>
          <w:rFonts w:hint="eastAsia"/>
          <w:sz w:val="24"/>
        </w:rPr>
        <w:t>签订地点：</w:t>
      </w:r>
      <w:r>
        <w:rPr>
          <w:sz w:val="24"/>
        </w:rPr>
        <w:t xml:space="preserve"> </w:t>
      </w:r>
    </w:p>
    <w:p w:rsidR="003B15C0" w:rsidRDefault="00AA3156">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3B15C0" w:rsidRDefault="003B15C0">
      <w:pPr>
        <w:spacing w:line="120" w:lineRule="auto"/>
        <w:ind w:firstLineChars="200" w:firstLine="480"/>
        <w:rPr>
          <w:sz w:val="24"/>
        </w:rPr>
      </w:pPr>
    </w:p>
    <w:p w:rsidR="003B15C0" w:rsidRDefault="00AA3156">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3B15C0" w:rsidRDefault="00AA3156">
      <w:pPr>
        <w:numPr>
          <w:ilvl w:val="0"/>
          <w:numId w:val="2"/>
        </w:numPr>
        <w:spacing w:line="120" w:lineRule="auto"/>
        <w:rPr>
          <w:sz w:val="24"/>
        </w:rPr>
      </w:pPr>
      <w:r>
        <w:rPr>
          <w:rFonts w:hint="eastAsia"/>
          <w:sz w:val="24"/>
        </w:rPr>
        <w:t>合同标的和合同价格</w:t>
      </w:r>
    </w:p>
    <w:tbl>
      <w:tblPr>
        <w:tblStyle w:val="a7"/>
        <w:tblW w:w="8910" w:type="dxa"/>
        <w:jc w:val="center"/>
        <w:tblLayout w:type="fixed"/>
        <w:tblLook w:val="04A0" w:firstRow="1" w:lastRow="0" w:firstColumn="1" w:lastColumn="0" w:noHBand="0" w:noVBand="1"/>
      </w:tblPr>
      <w:tblGrid>
        <w:gridCol w:w="2366"/>
        <w:gridCol w:w="3081"/>
        <w:gridCol w:w="3463"/>
      </w:tblGrid>
      <w:tr w:rsidR="003B15C0">
        <w:trPr>
          <w:trHeight w:val="592"/>
          <w:jc w:val="center"/>
        </w:trPr>
        <w:tc>
          <w:tcPr>
            <w:tcW w:w="2366"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3081"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3463" w:type="dxa"/>
            <w:vAlign w:val="center"/>
          </w:tcPr>
          <w:p w:rsidR="003B15C0" w:rsidRDefault="00AA315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蛋糕</w:t>
            </w:r>
            <w:proofErr w:type="gramStart"/>
            <w:r>
              <w:rPr>
                <w:rFonts w:asciiTheme="minorEastAsia" w:eastAsiaTheme="minorEastAsia" w:hAnsiTheme="minorEastAsia" w:hint="eastAsia"/>
                <w:b/>
                <w:bCs/>
                <w:sz w:val="28"/>
                <w:szCs w:val="28"/>
              </w:rPr>
              <w:t>券</w:t>
            </w:r>
            <w:proofErr w:type="gramEnd"/>
            <w:r>
              <w:rPr>
                <w:rFonts w:asciiTheme="minorEastAsia" w:eastAsiaTheme="minorEastAsia" w:hAnsiTheme="minorEastAsia" w:hint="eastAsia"/>
                <w:b/>
                <w:bCs/>
                <w:sz w:val="28"/>
                <w:szCs w:val="28"/>
              </w:rPr>
              <w:t>面额（元</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份</w:t>
            </w:r>
            <w:r>
              <w:rPr>
                <w:rFonts w:asciiTheme="minorEastAsia" w:eastAsiaTheme="minorEastAsia" w:hAnsiTheme="minorEastAsia" w:hint="eastAsia"/>
                <w:b/>
                <w:bCs/>
                <w:sz w:val="28"/>
                <w:szCs w:val="28"/>
              </w:rPr>
              <w:t>）</w:t>
            </w:r>
          </w:p>
        </w:tc>
      </w:tr>
      <w:tr w:rsidR="003B15C0">
        <w:trPr>
          <w:trHeight w:val="538"/>
          <w:jc w:val="center"/>
        </w:trPr>
        <w:tc>
          <w:tcPr>
            <w:tcW w:w="2366" w:type="dxa"/>
            <w:vAlign w:val="center"/>
          </w:tcPr>
          <w:p w:rsidR="003B15C0" w:rsidRDefault="00AA31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蛋糕</w:t>
            </w:r>
            <w:proofErr w:type="gramStart"/>
            <w:r>
              <w:rPr>
                <w:rFonts w:asciiTheme="minorEastAsia" w:eastAsiaTheme="minorEastAsia" w:hAnsiTheme="minorEastAsia" w:hint="eastAsia"/>
                <w:sz w:val="24"/>
                <w:szCs w:val="24"/>
              </w:rPr>
              <w:t>券</w:t>
            </w:r>
            <w:proofErr w:type="gramEnd"/>
          </w:p>
        </w:tc>
        <w:tc>
          <w:tcPr>
            <w:tcW w:w="3081" w:type="dxa"/>
            <w:vAlign w:val="center"/>
          </w:tcPr>
          <w:p w:rsidR="003B15C0" w:rsidRDefault="00AA315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约</w:t>
            </w:r>
            <w:r>
              <w:rPr>
                <w:rFonts w:asciiTheme="minorEastAsia" w:eastAsiaTheme="minorEastAsia" w:hAnsiTheme="minorEastAsia" w:hint="eastAsia"/>
                <w:sz w:val="24"/>
                <w:szCs w:val="24"/>
              </w:rPr>
              <w:t>1000</w:t>
            </w:r>
            <w:r>
              <w:rPr>
                <w:rFonts w:asciiTheme="minorEastAsia" w:eastAsiaTheme="minorEastAsia" w:hAnsiTheme="minorEastAsia" w:hint="eastAsia"/>
                <w:sz w:val="24"/>
                <w:szCs w:val="24"/>
              </w:rPr>
              <w:t>份</w:t>
            </w:r>
          </w:p>
        </w:tc>
        <w:tc>
          <w:tcPr>
            <w:tcW w:w="3463" w:type="dxa"/>
            <w:vAlign w:val="center"/>
          </w:tcPr>
          <w:p w:rsidR="003B15C0" w:rsidRDefault="003B15C0">
            <w:pPr>
              <w:jc w:val="center"/>
              <w:rPr>
                <w:rFonts w:asciiTheme="minorEastAsia" w:eastAsiaTheme="minorEastAsia" w:hAnsiTheme="minorEastAsia"/>
                <w:sz w:val="24"/>
                <w:szCs w:val="24"/>
              </w:rPr>
            </w:pPr>
          </w:p>
        </w:tc>
      </w:tr>
      <w:tr w:rsidR="003B15C0">
        <w:trPr>
          <w:trHeight w:val="1607"/>
          <w:jc w:val="center"/>
        </w:trPr>
        <w:tc>
          <w:tcPr>
            <w:tcW w:w="8910" w:type="dxa"/>
            <w:gridSpan w:val="3"/>
            <w:vAlign w:val="center"/>
          </w:tcPr>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产品参数：</w:t>
            </w:r>
          </w:p>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比选人实际出资</w:t>
            </w:r>
            <w:r>
              <w:rPr>
                <w:rFonts w:asciiTheme="minorEastAsia" w:eastAsiaTheme="minorEastAsia" w:hAnsiTheme="minorEastAsia" w:hint="eastAsia"/>
                <w:sz w:val="24"/>
                <w:szCs w:val="24"/>
              </w:rPr>
              <w:t>200</w:t>
            </w:r>
            <w:r>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份</w:t>
            </w:r>
            <w:r>
              <w:rPr>
                <w:rFonts w:asciiTheme="minorEastAsia" w:eastAsiaTheme="minorEastAsia" w:hAnsiTheme="minorEastAsia" w:hint="eastAsia"/>
                <w:sz w:val="24"/>
                <w:szCs w:val="24"/>
              </w:rPr>
              <w:t>，参选人根据折扣提供相应</w:t>
            </w:r>
            <w:r>
              <w:rPr>
                <w:rFonts w:asciiTheme="minorEastAsia" w:eastAsiaTheme="minorEastAsia" w:hAnsiTheme="minorEastAsia" w:hint="eastAsia"/>
                <w:sz w:val="24"/>
                <w:szCs w:val="24"/>
              </w:rPr>
              <w:t>金额</w:t>
            </w:r>
            <w:r>
              <w:rPr>
                <w:rFonts w:asciiTheme="minorEastAsia" w:eastAsiaTheme="minorEastAsia" w:hAnsiTheme="minorEastAsia" w:hint="eastAsia"/>
                <w:sz w:val="24"/>
                <w:szCs w:val="24"/>
              </w:rPr>
              <w:t>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w:t>
            </w:r>
          </w:p>
          <w:p w:rsidR="003B15C0" w:rsidRDefault="003B15C0">
            <w:pPr>
              <w:rPr>
                <w:rFonts w:asciiTheme="minorEastAsia" w:eastAsiaTheme="minorEastAsia" w:hAnsiTheme="minorEastAsia"/>
                <w:sz w:val="24"/>
                <w:szCs w:val="24"/>
              </w:rPr>
            </w:pPr>
          </w:p>
          <w:p w:rsidR="003B15C0" w:rsidRDefault="00AA3156">
            <w:pPr>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、参选人参选的蛋糕</w:t>
            </w:r>
            <w:proofErr w:type="gramStart"/>
            <w:r>
              <w:rPr>
                <w:rFonts w:asciiTheme="minorEastAsia" w:eastAsiaTheme="minorEastAsia" w:hAnsiTheme="minorEastAsia" w:hint="eastAsia"/>
                <w:sz w:val="24"/>
                <w:szCs w:val="24"/>
              </w:rPr>
              <w:t>券</w:t>
            </w:r>
            <w:proofErr w:type="gramEnd"/>
            <w:r>
              <w:rPr>
                <w:rFonts w:asciiTheme="minorEastAsia" w:eastAsiaTheme="minorEastAsia" w:hAnsiTheme="minorEastAsia" w:hint="eastAsia"/>
                <w:sz w:val="24"/>
                <w:szCs w:val="24"/>
              </w:rPr>
              <w:t>，自合同签订起，三年有效期。</w:t>
            </w:r>
          </w:p>
        </w:tc>
      </w:tr>
    </w:tbl>
    <w:p w:rsidR="003B15C0" w:rsidRDefault="00AA3156">
      <w:pPr>
        <w:spacing w:line="360" w:lineRule="auto"/>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w:t>
      </w:r>
      <w:r>
        <w:rPr>
          <w:rFonts w:hint="eastAsia"/>
          <w:sz w:val="24"/>
        </w:rPr>
        <w:t>同约定的产品及相应服务（如有）的全部价格，除非另有约定，甲方不再承担其他费用。</w:t>
      </w:r>
    </w:p>
    <w:p w:rsidR="003B15C0" w:rsidRDefault="00AA3156">
      <w:pPr>
        <w:spacing w:line="360" w:lineRule="auto"/>
        <w:rPr>
          <w:sz w:val="24"/>
        </w:rPr>
      </w:pPr>
      <w:r>
        <w:rPr>
          <w:sz w:val="24"/>
        </w:rPr>
        <w:t>2</w:t>
      </w:r>
      <w:r>
        <w:rPr>
          <w:rFonts w:hint="eastAsia"/>
          <w:sz w:val="24"/>
        </w:rPr>
        <w:t>、交货：</w:t>
      </w:r>
      <w:r>
        <w:rPr>
          <w:sz w:val="24"/>
          <w:u w:val="single"/>
        </w:rPr>
        <w:t xml:space="preserve"> </w:t>
      </w:r>
    </w:p>
    <w:p w:rsidR="003B15C0" w:rsidRDefault="00AA3156">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3B15C0" w:rsidRDefault="00AA3156">
      <w:pPr>
        <w:spacing w:line="360" w:lineRule="auto"/>
        <w:ind w:firstLineChars="200" w:firstLine="480"/>
        <w:rPr>
          <w:sz w:val="24"/>
          <w:u w:val="single"/>
        </w:rPr>
      </w:pPr>
      <w:r>
        <w:rPr>
          <w:sz w:val="24"/>
        </w:rPr>
        <w:t>2.2</w:t>
      </w:r>
      <w:r>
        <w:rPr>
          <w:rFonts w:hint="eastAsia"/>
          <w:sz w:val="24"/>
        </w:rPr>
        <w:t>交货地点：运送到</w:t>
      </w:r>
      <w:r>
        <w:rPr>
          <w:sz w:val="24"/>
          <w:u w:val="single"/>
        </w:rPr>
        <w:t xml:space="preserve"> </w:t>
      </w:r>
      <w:r>
        <w:rPr>
          <w:rFonts w:hint="eastAsia"/>
          <w:sz w:val="24"/>
          <w:u w:val="single"/>
        </w:rPr>
        <w:t>福建省东南电化公司</w:t>
      </w:r>
    </w:p>
    <w:p w:rsidR="003B15C0" w:rsidRDefault="00AA3156">
      <w:pPr>
        <w:spacing w:line="360" w:lineRule="auto"/>
        <w:ind w:firstLineChars="200" w:firstLine="480"/>
        <w:rPr>
          <w:sz w:val="24"/>
        </w:rPr>
      </w:pPr>
      <w:r>
        <w:rPr>
          <w:sz w:val="24"/>
        </w:rPr>
        <w:t>2.3</w:t>
      </w:r>
      <w:r>
        <w:rPr>
          <w:rFonts w:hint="eastAsia"/>
          <w:sz w:val="24"/>
        </w:rPr>
        <w:t>交货时间：</w:t>
      </w:r>
      <w:r>
        <w:rPr>
          <w:rFonts w:hint="eastAsia"/>
          <w:sz w:val="24"/>
          <w:u w:val="single"/>
        </w:rPr>
        <w:t>在甲方指定时间内送货</w:t>
      </w:r>
      <w:r>
        <w:rPr>
          <w:sz w:val="24"/>
          <w:u w:val="single"/>
        </w:rPr>
        <w:t xml:space="preserve">  </w:t>
      </w:r>
      <w:r>
        <w:rPr>
          <w:sz w:val="24"/>
          <w:u w:val="single"/>
        </w:rPr>
        <w:t xml:space="preserve">       </w:t>
      </w:r>
    </w:p>
    <w:p w:rsidR="003B15C0" w:rsidRDefault="00AA3156">
      <w:pPr>
        <w:spacing w:line="360" w:lineRule="auto"/>
        <w:ind w:firstLineChars="200" w:firstLine="48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rsidR="003B15C0" w:rsidRDefault="00AA3156">
      <w:pPr>
        <w:spacing w:line="360" w:lineRule="auto"/>
        <w:rPr>
          <w:sz w:val="24"/>
        </w:rPr>
      </w:pPr>
      <w:r>
        <w:rPr>
          <w:sz w:val="24"/>
        </w:rPr>
        <w:t>3</w:t>
      </w:r>
      <w:r>
        <w:rPr>
          <w:rFonts w:hint="eastAsia"/>
          <w:sz w:val="24"/>
        </w:rPr>
        <w:t>、付款方式与条件</w:t>
      </w:r>
    </w:p>
    <w:p w:rsidR="003B15C0" w:rsidRDefault="00AA3156">
      <w:pPr>
        <w:spacing w:line="360" w:lineRule="auto"/>
        <w:ind w:firstLineChars="200" w:firstLine="480"/>
        <w:rPr>
          <w:sz w:val="24"/>
        </w:rPr>
      </w:pPr>
      <w:r>
        <w:rPr>
          <w:sz w:val="24"/>
        </w:rPr>
        <w:t>3.1</w:t>
      </w:r>
      <w:r>
        <w:rPr>
          <w:rFonts w:hint="eastAsia"/>
          <w:sz w:val="24"/>
        </w:rPr>
        <w:t>乙方交付的产品按合同约定标准经甲方验收合格后，乙方根据甲方要求提交全额增值税普通发票（税率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），甲方在</w:t>
      </w:r>
      <w:r>
        <w:rPr>
          <w:rFonts w:hint="eastAsia"/>
          <w:sz w:val="24"/>
        </w:rPr>
        <w:t>15</w:t>
      </w:r>
      <w:r>
        <w:rPr>
          <w:rFonts w:hint="eastAsia"/>
          <w:sz w:val="24"/>
        </w:rPr>
        <w:t>个工作日内向乙方支付合同价总额。</w:t>
      </w:r>
    </w:p>
    <w:p w:rsidR="003B15C0" w:rsidRDefault="00AA3156">
      <w:pPr>
        <w:spacing w:line="360" w:lineRule="auto"/>
        <w:rPr>
          <w:sz w:val="24"/>
        </w:rPr>
      </w:pPr>
      <w:r>
        <w:rPr>
          <w:sz w:val="24"/>
        </w:rPr>
        <w:t>4</w:t>
      </w:r>
      <w:r>
        <w:rPr>
          <w:rFonts w:hint="eastAsia"/>
          <w:sz w:val="24"/>
        </w:rPr>
        <w:t>、质量要求标准</w:t>
      </w:r>
    </w:p>
    <w:p w:rsidR="003B15C0" w:rsidRDefault="00AA3156">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w:t>
      </w:r>
      <w:r>
        <w:rPr>
          <w:rFonts w:hint="eastAsia"/>
          <w:sz w:val="24"/>
        </w:rPr>
        <w:lastRenderedPageBreak/>
        <w:t>提供的产品的参数必须与官方网站中所列设的参数一致，如产品不符合本合同中约定的要求，甲方有权拒绝接受。</w:t>
      </w:r>
    </w:p>
    <w:p w:rsidR="003B15C0" w:rsidRDefault="00AA3156">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rsidR="003B15C0" w:rsidRDefault="00AA3156">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3B15C0" w:rsidRDefault="00AA3156">
      <w:pPr>
        <w:spacing w:line="360" w:lineRule="auto"/>
        <w:rPr>
          <w:sz w:val="24"/>
        </w:rPr>
      </w:pPr>
      <w:r>
        <w:rPr>
          <w:sz w:val="24"/>
        </w:rPr>
        <w:t xml:space="preserve">    4.4</w:t>
      </w:r>
      <w:r>
        <w:rPr>
          <w:rFonts w:hint="eastAsia"/>
          <w:sz w:val="24"/>
        </w:rPr>
        <w:t>乙方不按本合同约定交付产品所产生的任何费用由乙方自己承担。</w:t>
      </w:r>
    </w:p>
    <w:p w:rsidR="003B15C0" w:rsidRDefault="00AA3156">
      <w:pPr>
        <w:spacing w:line="360" w:lineRule="auto"/>
        <w:rPr>
          <w:sz w:val="24"/>
        </w:rPr>
      </w:pPr>
      <w:r>
        <w:rPr>
          <w:rFonts w:hint="eastAsia"/>
          <w:sz w:val="24"/>
        </w:rPr>
        <w:t>5</w:t>
      </w:r>
      <w:r>
        <w:rPr>
          <w:rFonts w:hint="eastAsia"/>
          <w:sz w:val="24"/>
        </w:rPr>
        <w:t>、验收</w:t>
      </w:r>
    </w:p>
    <w:p w:rsidR="003B15C0" w:rsidRDefault="00AA3156">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rsidR="003B15C0" w:rsidRDefault="00AA3156">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乙方对一次开箱不合格（产品有质量问题）的产品予以换新，承担一切与之有关的费用。</w:t>
      </w:r>
    </w:p>
    <w:p w:rsidR="003B15C0" w:rsidRDefault="00AA3156">
      <w:pPr>
        <w:spacing w:line="360" w:lineRule="auto"/>
        <w:ind w:firstLineChars="200" w:firstLine="48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w:t>
      </w:r>
      <w:r>
        <w:rPr>
          <w:rFonts w:hint="eastAsia"/>
          <w:sz w:val="24"/>
        </w:rPr>
        <w:t>，均不免除乙方按照本合同约定应承担的质量保证责任。</w:t>
      </w:r>
    </w:p>
    <w:p w:rsidR="003B15C0" w:rsidRDefault="00AA3156">
      <w:pPr>
        <w:spacing w:line="360" w:lineRule="auto"/>
        <w:rPr>
          <w:sz w:val="24"/>
        </w:rPr>
      </w:pPr>
      <w:r>
        <w:rPr>
          <w:rFonts w:hint="eastAsia"/>
          <w:sz w:val="24"/>
        </w:rPr>
        <w:t>6</w:t>
      </w:r>
      <w:r>
        <w:rPr>
          <w:rFonts w:hint="eastAsia"/>
          <w:sz w:val="24"/>
        </w:rPr>
        <w:t>、质量保证</w:t>
      </w:r>
    </w:p>
    <w:p w:rsidR="003B15C0" w:rsidRDefault="00AA3156">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3B15C0" w:rsidRDefault="00AA3156">
      <w:pPr>
        <w:spacing w:line="360" w:lineRule="auto"/>
        <w:rPr>
          <w:sz w:val="24"/>
        </w:rPr>
      </w:pPr>
      <w:r>
        <w:rPr>
          <w:rFonts w:hint="eastAsia"/>
          <w:sz w:val="24"/>
        </w:rPr>
        <w:t>7</w:t>
      </w:r>
      <w:r>
        <w:rPr>
          <w:rFonts w:hint="eastAsia"/>
          <w:sz w:val="24"/>
        </w:rPr>
        <w:t>、违约责任</w:t>
      </w:r>
    </w:p>
    <w:p w:rsidR="003B15C0" w:rsidRDefault="00AA3156">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3B15C0" w:rsidRDefault="00AA3156">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3B15C0" w:rsidRDefault="00AA3156">
      <w:pPr>
        <w:spacing w:line="360" w:lineRule="auto"/>
        <w:rPr>
          <w:sz w:val="24"/>
        </w:rPr>
      </w:pPr>
      <w:r>
        <w:rPr>
          <w:sz w:val="24"/>
        </w:rPr>
        <w:t xml:space="preserve">   </w:t>
      </w:r>
      <w:r>
        <w:rPr>
          <w:rFonts w:hint="eastAsia"/>
          <w:sz w:val="24"/>
        </w:rPr>
        <w:t>7</w:t>
      </w:r>
      <w:r>
        <w:rPr>
          <w:sz w:val="24"/>
        </w:rPr>
        <w:t xml:space="preserve">.3 </w:t>
      </w:r>
      <w:r>
        <w:rPr>
          <w:rFonts w:hint="eastAsia"/>
          <w:sz w:val="24"/>
        </w:rPr>
        <w:t>甲方无故逾期付款的，按照银行同期贷款利率标准支付利息。</w:t>
      </w:r>
    </w:p>
    <w:p w:rsidR="003B15C0" w:rsidRDefault="00AA3156">
      <w:pPr>
        <w:spacing w:line="360" w:lineRule="auto"/>
        <w:ind w:firstLineChars="150" w:firstLine="360"/>
        <w:rPr>
          <w:sz w:val="24"/>
        </w:rPr>
      </w:pPr>
      <w:r>
        <w:rPr>
          <w:rFonts w:hint="eastAsia"/>
          <w:sz w:val="24"/>
        </w:rPr>
        <w:t>7</w:t>
      </w:r>
      <w:r>
        <w:rPr>
          <w:sz w:val="24"/>
        </w:rPr>
        <w:t xml:space="preserve">.4 </w:t>
      </w:r>
      <w:r>
        <w:rPr>
          <w:rFonts w:hint="eastAsia"/>
          <w:sz w:val="24"/>
        </w:rPr>
        <w:t>一方的违约行为给对方造成的损失超过本合同约定的违约金数额的，超出部分，违约方应予以赔偿。</w:t>
      </w:r>
    </w:p>
    <w:p w:rsidR="003B15C0" w:rsidRDefault="00AA3156">
      <w:pPr>
        <w:spacing w:line="360" w:lineRule="auto"/>
        <w:ind w:firstLineChars="200" w:firstLine="480"/>
        <w:rPr>
          <w:sz w:val="24"/>
        </w:rPr>
      </w:pPr>
      <w:r>
        <w:rPr>
          <w:rFonts w:hint="eastAsia"/>
          <w:sz w:val="24"/>
        </w:rPr>
        <w:t>8</w:t>
      </w:r>
      <w:r>
        <w:rPr>
          <w:rFonts w:hint="eastAsia"/>
          <w:sz w:val="24"/>
        </w:rPr>
        <w:t>、通知</w:t>
      </w:r>
    </w:p>
    <w:p w:rsidR="003B15C0" w:rsidRDefault="00AA3156">
      <w:pPr>
        <w:spacing w:line="360" w:lineRule="auto"/>
        <w:ind w:firstLineChars="200" w:firstLine="480"/>
        <w:rPr>
          <w:sz w:val="24"/>
        </w:rPr>
      </w:pPr>
      <w:r>
        <w:rPr>
          <w:rFonts w:hint="eastAsia"/>
          <w:sz w:val="24"/>
        </w:rPr>
        <w:lastRenderedPageBreak/>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w:t>
      </w:r>
      <w:r>
        <w:rPr>
          <w:rFonts w:hint="eastAsia"/>
          <w:sz w:val="24"/>
        </w:rPr>
        <w:t>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3B15C0" w:rsidRDefault="00AA3156">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3B15C0" w:rsidRDefault="00AA3156">
      <w:pPr>
        <w:spacing w:line="360" w:lineRule="auto"/>
        <w:rPr>
          <w:sz w:val="24"/>
        </w:rPr>
      </w:pPr>
      <w:r>
        <w:rPr>
          <w:rFonts w:hint="eastAsia"/>
          <w:sz w:val="24"/>
        </w:rPr>
        <w:t>甲方：</w:t>
      </w:r>
      <w:r>
        <w:rPr>
          <w:sz w:val="24"/>
        </w:rPr>
        <w:t xml:space="preserve">                                         </w:t>
      </w:r>
      <w:r>
        <w:rPr>
          <w:rFonts w:hint="eastAsia"/>
          <w:sz w:val="24"/>
        </w:rPr>
        <w:t>乙方：</w:t>
      </w:r>
    </w:p>
    <w:p w:rsidR="003B15C0" w:rsidRDefault="00AA3156">
      <w:pPr>
        <w:spacing w:line="360" w:lineRule="auto"/>
        <w:rPr>
          <w:sz w:val="24"/>
        </w:rPr>
      </w:pPr>
      <w:r>
        <w:rPr>
          <w:rFonts w:hint="eastAsia"/>
          <w:sz w:val="24"/>
        </w:rPr>
        <w:t>联</w:t>
      </w:r>
      <w:r>
        <w:rPr>
          <w:rFonts w:hint="eastAsia"/>
          <w:sz w:val="24"/>
        </w:rPr>
        <w:t>系地址：</w:t>
      </w:r>
      <w:r>
        <w:rPr>
          <w:sz w:val="24"/>
        </w:rPr>
        <w:t xml:space="preserve">                                     </w:t>
      </w:r>
      <w:r>
        <w:rPr>
          <w:rFonts w:hint="eastAsia"/>
          <w:sz w:val="24"/>
        </w:rPr>
        <w:t>联系地址：</w:t>
      </w:r>
    </w:p>
    <w:p w:rsidR="003B15C0" w:rsidRDefault="00AA3156">
      <w:pPr>
        <w:spacing w:line="360" w:lineRule="auto"/>
        <w:rPr>
          <w:sz w:val="24"/>
        </w:rPr>
      </w:pPr>
      <w:r>
        <w:rPr>
          <w:rFonts w:hint="eastAsia"/>
          <w:sz w:val="24"/>
        </w:rPr>
        <w:t>邮编：</w:t>
      </w:r>
      <w:r>
        <w:rPr>
          <w:sz w:val="24"/>
        </w:rPr>
        <w:t xml:space="preserve">                                         </w:t>
      </w:r>
      <w:r>
        <w:rPr>
          <w:rFonts w:hint="eastAsia"/>
          <w:sz w:val="24"/>
        </w:rPr>
        <w:t>邮编：</w:t>
      </w:r>
    </w:p>
    <w:p w:rsidR="003B15C0" w:rsidRDefault="00AA3156">
      <w:pPr>
        <w:spacing w:line="360" w:lineRule="auto"/>
        <w:rPr>
          <w:sz w:val="24"/>
        </w:rPr>
      </w:pPr>
      <w:r>
        <w:rPr>
          <w:rFonts w:hint="eastAsia"/>
          <w:sz w:val="24"/>
        </w:rPr>
        <w:t>传真：</w:t>
      </w:r>
      <w:r>
        <w:rPr>
          <w:sz w:val="24"/>
        </w:rPr>
        <w:t xml:space="preserve">                                         </w:t>
      </w:r>
      <w:r>
        <w:rPr>
          <w:rFonts w:hint="eastAsia"/>
          <w:sz w:val="24"/>
        </w:rPr>
        <w:t>传真：</w:t>
      </w:r>
    </w:p>
    <w:p w:rsidR="003B15C0" w:rsidRDefault="00AA3156">
      <w:pPr>
        <w:spacing w:line="360" w:lineRule="auto"/>
        <w:rPr>
          <w:sz w:val="24"/>
        </w:rPr>
      </w:pPr>
      <w:r>
        <w:rPr>
          <w:rFonts w:hint="eastAsia"/>
          <w:sz w:val="24"/>
        </w:rPr>
        <w:t>电子邮箱：</w:t>
      </w:r>
      <w:r>
        <w:rPr>
          <w:sz w:val="24"/>
        </w:rPr>
        <w:t xml:space="preserve">                                     </w:t>
      </w:r>
      <w:r>
        <w:rPr>
          <w:rFonts w:hint="eastAsia"/>
          <w:sz w:val="24"/>
        </w:rPr>
        <w:t>电子邮箱：</w:t>
      </w:r>
    </w:p>
    <w:p w:rsidR="003B15C0" w:rsidRDefault="00AA3156">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rsidR="003B15C0" w:rsidRDefault="00AA3156">
      <w:pPr>
        <w:spacing w:line="360" w:lineRule="auto"/>
        <w:rPr>
          <w:sz w:val="24"/>
        </w:rPr>
      </w:pPr>
      <w:r>
        <w:rPr>
          <w:rFonts w:hint="eastAsia"/>
          <w:sz w:val="24"/>
        </w:rPr>
        <w:t>电话：</w:t>
      </w:r>
      <w:r>
        <w:rPr>
          <w:sz w:val="24"/>
        </w:rPr>
        <w:t xml:space="preserve">              </w:t>
      </w:r>
      <w:r>
        <w:rPr>
          <w:sz w:val="24"/>
        </w:rPr>
        <w:t xml:space="preserve">                           </w:t>
      </w:r>
      <w:r>
        <w:rPr>
          <w:rFonts w:hint="eastAsia"/>
          <w:sz w:val="24"/>
        </w:rPr>
        <w:t>电话：</w:t>
      </w:r>
    </w:p>
    <w:p w:rsidR="003B15C0" w:rsidRDefault="00AA3156">
      <w:pPr>
        <w:spacing w:line="360" w:lineRule="auto"/>
        <w:rPr>
          <w:sz w:val="24"/>
        </w:rPr>
      </w:pPr>
      <w:r>
        <w:rPr>
          <w:rFonts w:hint="eastAsia"/>
          <w:sz w:val="24"/>
        </w:rPr>
        <w:t>开户银行：</w:t>
      </w:r>
      <w:r>
        <w:rPr>
          <w:sz w:val="24"/>
        </w:rPr>
        <w:t xml:space="preserve">                                     </w:t>
      </w:r>
      <w:r>
        <w:rPr>
          <w:rFonts w:hint="eastAsia"/>
          <w:sz w:val="24"/>
        </w:rPr>
        <w:t>开户银行：</w:t>
      </w:r>
    </w:p>
    <w:p w:rsidR="003B15C0" w:rsidRDefault="00AA3156">
      <w:pPr>
        <w:spacing w:line="360" w:lineRule="auto"/>
        <w:rPr>
          <w:sz w:val="24"/>
        </w:rPr>
      </w:pPr>
      <w:r>
        <w:rPr>
          <w:rFonts w:hint="eastAsia"/>
          <w:sz w:val="24"/>
        </w:rPr>
        <w:t>账号：</w:t>
      </w:r>
      <w:r>
        <w:rPr>
          <w:sz w:val="24"/>
        </w:rPr>
        <w:t xml:space="preserve">                                         </w:t>
      </w:r>
      <w:r>
        <w:rPr>
          <w:rFonts w:hint="eastAsia"/>
          <w:sz w:val="24"/>
        </w:rPr>
        <w:t>账号：</w:t>
      </w:r>
    </w:p>
    <w:p w:rsidR="003B15C0" w:rsidRDefault="003B15C0">
      <w:pPr>
        <w:snapToGrid w:val="0"/>
        <w:spacing w:line="360" w:lineRule="auto"/>
        <w:rPr>
          <w:rFonts w:asciiTheme="minorEastAsia" w:eastAsiaTheme="minorEastAsia" w:hAnsiTheme="minorEastAsia" w:cs="宋体"/>
          <w:color w:val="000000"/>
          <w:sz w:val="28"/>
          <w:szCs w:val="28"/>
        </w:rPr>
      </w:pPr>
    </w:p>
    <w:sectPr w:rsidR="003B15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128DD"/>
    <w:multiLevelType w:val="singleLevel"/>
    <w:tmpl w:val="22F128DD"/>
    <w:lvl w:ilvl="0">
      <w:start w:val="1"/>
      <w:numFmt w:val="decimal"/>
      <w:suff w:val="nothing"/>
      <w:lvlText w:val="%1、"/>
      <w:lvlJc w:val="left"/>
    </w:lvl>
  </w:abstractNum>
  <w:abstractNum w:abstractNumId="1" w15:restartNumberingAfterBreak="0">
    <w:nsid w:val="58B663E3"/>
    <w:multiLevelType w:val="singleLevel"/>
    <w:tmpl w:val="58B663E3"/>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100AA"/>
    <w:rsid w:val="00324D81"/>
    <w:rsid w:val="003470E5"/>
    <w:rsid w:val="003644D1"/>
    <w:rsid w:val="003B15C0"/>
    <w:rsid w:val="003E46A5"/>
    <w:rsid w:val="00412899"/>
    <w:rsid w:val="004730EB"/>
    <w:rsid w:val="00503348"/>
    <w:rsid w:val="00527FA6"/>
    <w:rsid w:val="006000D3"/>
    <w:rsid w:val="00645CDE"/>
    <w:rsid w:val="00740542"/>
    <w:rsid w:val="0075628A"/>
    <w:rsid w:val="007900A4"/>
    <w:rsid w:val="007F5BF7"/>
    <w:rsid w:val="007F5F21"/>
    <w:rsid w:val="00852375"/>
    <w:rsid w:val="00883337"/>
    <w:rsid w:val="008A44B3"/>
    <w:rsid w:val="009057CC"/>
    <w:rsid w:val="00911251"/>
    <w:rsid w:val="00975D31"/>
    <w:rsid w:val="009B29EE"/>
    <w:rsid w:val="009C338E"/>
    <w:rsid w:val="009C3FE9"/>
    <w:rsid w:val="009D04DA"/>
    <w:rsid w:val="009D68F4"/>
    <w:rsid w:val="009E5019"/>
    <w:rsid w:val="009F72A5"/>
    <w:rsid w:val="00A12C20"/>
    <w:rsid w:val="00A2652C"/>
    <w:rsid w:val="00A31CFA"/>
    <w:rsid w:val="00A36E75"/>
    <w:rsid w:val="00A406B1"/>
    <w:rsid w:val="00A81E00"/>
    <w:rsid w:val="00A9754C"/>
    <w:rsid w:val="00AA03A0"/>
    <w:rsid w:val="00AA3156"/>
    <w:rsid w:val="00AE3CC2"/>
    <w:rsid w:val="00B31E71"/>
    <w:rsid w:val="00B57F7A"/>
    <w:rsid w:val="00B801EF"/>
    <w:rsid w:val="00CB52D2"/>
    <w:rsid w:val="00CC213F"/>
    <w:rsid w:val="00CD5597"/>
    <w:rsid w:val="00CE5A4B"/>
    <w:rsid w:val="00D05711"/>
    <w:rsid w:val="00D27CAA"/>
    <w:rsid w:val="00D53A51"/>
    <w:rsid w:val="00D66583"/>
    <w:rsid w:val="00DA277E"/>
    <w:rsid w:val="00E1359E"/>
    <w:rsid w:val="00E32B85"/>
    <w:rsid w:val="00E4135E"/>
    <w:rsid w:val="00E65523"/>
    <w:rsid w:val="00F66B5F"/>
    <w:rsid w:val="00F67168"/>
    <w:rsid w:val="01C91B84"/>
    <w:rsid w:val="02A65D8E"/>
    <w:rsid w:val="048B09F3"/>
    <w:rsid w:val="04CD1DBF"/>
    <w:rsid w:val="050D2906"/>
    <w:rsid w:val="05955E6E"/>
    <w:rsid w:val="06864337"/>
    <w:rsid w:val="08BF0F75"/>
    <w:rsid w:val="090C6809"/>
    <w:rsid w:val="09697E31"/>
    <w:rsid w:val="0A533FAF"/>
    <w:rsid w:val="0B290B23"/>
    <w:rsid w:val="0DC37A5D"/>
    <w:rsid w:val="10EA7F6B"/>
    <w:rsid w:val="119025D7"/>
    <w:rsid w:val="120B49D8"/>
    <w:rsid w:val="12333AA4"/>
    <w:rsid w:val="168814C0"/>
    <w:rsid w:val="16C23672"/>
    <w:rsid w:val="16D75CF5"/>
    <w:rsid w:val="185D167D"/>
    <w:rsid w:val="1964255A"/>
    <w:rsid w:val="1990602E"/>
    <w:rsid w:val="1A98614B"/>
    <w:rsid w:val="1BE96415"/>
    <w:rsid w:val="1C67563B"/>
    <w:rsid w:val="1F232CF7"/>
    <w:rsid w:val="1FC76040"/>
    <w:rsid w:val="212D0EA1"/>
    <w:rsid w:val="21537ABC"/>
    <w:rsid w:val="21EA19B6"/>
    <w:rsid w:val="22103454"/>
    <w:rsid w:val="22AC4D6E"/>
    <w:rsid w:val="2482312E"/>
    <w:rsid w:val="24F34B69"/>
    <w:rsid w:val="25C714B5"/>
    <w:rsid w:val="27D14F6C"/>
    <w:rsid w:val="29B005A7"/>
    <w:rsid w:val="2CC1704E"/>
    <w:rsid w:val="2E5A557D"/>
    <w:rsid w:val="321E1670"/>
    <w:rsid w:val="32657794"/>
    <w:rsid w:val="32EB1C33"/>
    <w:rsid w:val="335C0074"/>
    <w:rsid w:val="35062F94"/>
    <w:rsid w:val="35303458"/>
    <w:rsid w:val="35DF1CA0"/>
    <w:rsid w:val="36716592"/>
    <w:rsid w:val="36973297"/>
    <w:rsid w:val="36C34A65"/>
    <w:rsid w:val="37C07736"/>
    <w:rsid w:val="383E3173"/>
    <w:rsid w:val="396928F7"/>
    <w:rsid w:val="3A114894"/>
    <w:rsid w:val="3A6D5934"/>
    <w:rsid w:val="3A704CE2"/>
    <w:rsid w:val="3B1C646F"/>
    <w:rsid w:val="3E682CEB"/>
    <w:rsid w:val="3EE16C78"/>
    <w:rsid w:val="3F7555FF"/>
    <w:rsid w:val="3F970742"/>
    <w:rsid w:val="40243E85"/>
    <w:rsid w:val="41F6505B"/>
    <w:rsid w:val="42CD7427"/>
    <w:rsid w:val="434D01AB"/>
    <w:rsid w:val="445A6322"/>
    <w:rsid w:val="45525EC2"/>
    <w:rsid w:val="47F80829"/>
    <w:rsid w:val="48004850"/>
    <w:rsid w:val="48E67574"/>
    <w:rsid w:val="49612200"/>
    <w:rsid w:val="4BF9350A"/>
    <w:rsid w:val="4EEF574D"/>
    <w:rsid w:val="4F7A0B1F"/>
    <w:rsid w:val="50B07EE1"/>
    <w:rsid w:val="50F23166"/>
    <w:rsid w:val="511E48DE"/>
    <w:rsid w:val="51554A9A"/>
    <w:rsid w:val="52387983"/>
    <w:rsid w:val="534E3B2D"/>
    <w:rsid w:val="548B4AF4"/>
    <w:rsid w:val="553A77AF"/>
    <w:rsid w:val="55E439E5"/>
    <w:rsid w:val="5B631AE0"/>
    <w:rsid w:val="5B9C0DAF"/>
    <w:rsid w:val="5D0A6985"/>
    <w:rsid w:val="5E274D17"/>
    <w:rsid w:val="5E341366"/>
    <w:rsid w:val="5E8644A5"/>
    <w:rsid w:val="5F8D2393"/>
    <w:rsid w:val="604A7789"/>
    <w:rsid w:val="607F7E67"/>
    <w:rsid w:val="62750B82"/>
    <w:rsid w:val="628C1C3F"/>
    <w:rsid w:val="62A02B9B"/>
    <w:rsid w:val="6408239E"/>
    <w:rsid w:val="645368BF"/>
    <w:rsid w:val="6571416E"/>
    <w:rsid w:val="65FD0E03"/>
    <w:rsid w:val="686563A5"/>
    <w:rsid w:val="688B43E3"/>
    <w:rsid w:val="69A768D6"/>
    <w:rsid w:val="69D423E7"/>
    <w:rsid w:val="6B480AE1"/>
    <w:rsid w:val="6C194CA6"/>
    <w:rsid w:val="6EED49CF"/>
    <w:rsid w:val="6F041F9C"/>
    <w:rsid w:val="6F164E38"/>
    <w:rsid w:val="6F7F64EC"/>
    <w:rsid w:val="6FCC7288"/>
    <w:rsid w:val="6FF64545"/>
    <w:rsid w:val="702B2B25"/>
    <w:rsid w:val="73834D98"/>
    <w:rsid w:val="76533E5F"/>
    <w:rsid w:val="77927302"/>
    <w:rsid w:val="783E5D67"/>
    <w:rsid w:val="783F31A2"/>
    <w:rsid w:val="78602374"/>
    <w:rsid w:val="7A1E505A"/>
    <w:rsid w:val="7BD87F67"/>
    <w:rsid w:val="7C507051"/>
    <w:rsid w:val="7CFA009A"/>
    <w:rsid w:val="7D7949C4"/>
    <w:rsid w:val="7E39451F"/>
    <w:rsid w:val="7E7C2EBB"/>
    <w:rsid w:val="7F8A7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243A6-A633-43CE-84CE-2A37DA37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qFormat/>
  </w:style>
  <w:style w:type="character" w:styleId="HTML0">
    <w:name w:val="HTML Variable"/>
    <w:basedOn w:val="a0"/>
    <w:uiPriority w:val="99"/>
    <w:unhideWhenUsed/>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ico1654">
    <w:name w:val="ico1654"/>
    <w:basedOn w:val="a0"/>
  </w:style>
  <w:style w:type="character" w:customStyle="1" w:styleId="ico1655">
    <w:name w:val="ico1655"/>
    <w:basedOn w:val="a0"/>
    <w:qFormat/>
  </w:style>
  <w:style w:type="character" w:customStyle="1" w:styleId="cy">
    <w:name w:val="cy"/>
    <w:basedOn w:val="a0"/>
    <w:qFormat/>
  </w:style>
  <w:style w:type="character" w:customStyle="1" w:styleId="cdropright">
    <w:name w:val="cdropright"/>
    <w:basedOn w:val="a0"/>
    <w:qFormat/>
  </w:style>
  <w:style w:type="character" w:customStyle="1" w:styleId="cdropleft">
    <w:name w:val="cdropleft"/>
    <w:basedOn w:val="a0"/>
    <w:qFormat/>
  </w:style>
  <w:style w:type="character" w:customStyle="1" w:styleId="button">
    <w:name w:val="button"/>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browseclassinput">
    <w:name w:val="browse_class&gt;input"/>
    <w:basedOn w:val="a0"/>
    <w:qFormat/>
    <w:rPr>
      <w:shd w:val="clear" w:color="auto" w:fill="F8F8F8"/>
    </w:rPr>
  </w:style>
  <w:style w:type="character" w:customStyle="1" w:styleId="editclass">
    <w:name w:val="edit_class"/>
    <w:basedOn w:val="a0"/>
    <w:qFormat/>
  </w:style>
  <w:style w:type="character" w:customStyle="1" w:styleId="hilite5">
    <w:name w:val="hilite5"/>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browseclasslabel">
    <w:name w:val="browse_class&gt;label"/>
    <w:basedOn w:val="a0"/>
    <w:rPr>
      <w:shd w:val="clear" w:color="auto" w:fill="F8F8F8"/>
    </w:rPr>
  </w:style>
  <w:style w:type="character" w:customStyle="1" w:styleId="w32">
    <w:name w:val="w32"/>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browseclassspan">
    <w:name w:val="browse_class&gt;span"/>
    <w:basedOn w:val="a0"/>
    <w:qFormat/>
    <w:rPr>
      <w:shd w:val="clear" w:color="auto" w:fill="F8F8F8"/>
    </w:rPr>
  </w:style>
  <w:style w:type="character" w:customStyle="1" w:styleId="token-input-delete-token">
    <w:name w:val="token-input-delete-token"/>
    <w:basedOn w:val="a0"/>
    <w:qFormat/>
    <w:rPr>
      <w:color w:val="FFFFFF"/>
    </w:rPr>
  </w:style>
  <w:style w:type="character" w:customStyle="1" w:styleId="xdrichtextbox2">
    <w:name w:val="xdrichtextbox2"/>
    <w:basedOn w:val="a0"/>
    <w:qFormat/>
  </w:style>
  <w:style w:type="character" w:customStyle="1" w:styleId="designclass">
    <w:name w:val="design_class"/>
    <w:basedOn w:val="a0"/>
    <w:qFormat/>
  </w:style>
  <w:style w:type="character" w:customStyle="1" w:styleId="biggerthanmax">
    <w:name w:val="biggerthanmax"/>
    <w:basedOn w:val="a0"/>
    <w:rPr>
      <w:shd w:val="clear" w:color="auto" w:fill="FFFF00"/>
    </w:rPr>
  </w:style>
  <w:style w:type="character" w:customStyle="1" w:styleId="hilite6">
    <w:name w:val="hilite6"/>
    <w:basedOn w:val="a0"/>
    <w:qFormat/>
    <w:rPr>
      <w:color w:val="FFFFFF"/>
      <w:shd w:val="clear" w:color="auto" w:fill="666677"/>
    </w:rPr>
  </w:style>
  <w:style w:type="character" w:customStyle="1" w:styleId="active4">
    <w:name w:val="active4"/>
    <w:basedOn w:val="a0"/>
    <w:qFormat/>
    <w:rPr>
      <w:color w:val="00FF00"/>
      <w:shd w:val="clear" w:color="auto" w:fill="111111"/>
    </w:rPr>
  </w:style>
  <w:style w:type="character" w:customStyle="1" w:styleId="button2">
    <w:name w:val="button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1058</Words>
  <Characters>6033</Characters>
  <Application>Microsoft Office Word</Application>
  <DocSecurity>0</DocSecurity>
  <Lines>50</Lines>
  <Paragraphs>14</Paragraphs>
  <ScaleCrop>false</ScaleCrop>
  <Company>lenovo</Company>
  <LinksUpToDate>false</LinksUpToDate>
  <CharactersWithSpaces>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33</cp:revision>
  <cp:lastPrinted>2016-02-23T07:57:00Z</cp:lastPrinted>
  <dcterms:created xsi:type="dcterms:W3CDTF">2014-08-08T06:48:00Z</dcterms:created>
  <dcterms:modified xsi:type="dcterms:W3CDTF">2019-03-26T07:59:00Z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