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2E97" w:rsidRDefault="00B92E97">
      <w:pPr>
        <w:jc w:val="center"/>
        <w:rPr>
          <w:rFonts w:ascii="宋体"/>
          <w:b/>
          <w:bCs/>
          <w:sz w:val="52"/>
          <w:szCs w:val="52"/>
        </w:rPr>
      </w:pPr>
    </w:p>
    <w:p w:rsidR="00B92E97" w:rsidRDefault="00B92E97">
      <w:pPr>
        <w:jc w:val="center"/>
        <w:rPr>
          <w:rFonts w:ascii="宋体"/>
          <w:b/>
          <w:bCs/>
          <w:sz w:val="52"/>
          <w:szCs w:val="52"/>
        </w:rPr>
      </w:pPr>
    </w:p>
    <w:p w:rsidR="00B92E97" w:rsidRDefault="00B92E97">
      <w:pPr>
        <w:jc w:val="center"/>
        <w:rPr>
          <w:rFonts w:ascii="宋体"/>
          <w:b/>
          <w:bCs/>
          <w:sz w:val="52"/>
          <w:szCs w:val="52"/>
        </w:rPr>
      </w:pPr>
      <w:r>
        <w:rPr>
          <w:rFonts w:ascii="宋体" w:hAnsi="宋体" w:cs="宋体" w:hint="eastAsia"/>
          <w:b/>
          <w:bCs/>
          <w:sz w:val="52"/>
          <w:szCs w:val="52"/>
        </w:rPr>
        <w:t>福建省</w:t>
      </w:r>
      <w:proofErr w:type="gramStart"/>
      <w:r>
        <w:rPr>
          <w:rFonts w:ascii="宋体" w:hAnsi="宋体" w:cs="宋体" w:hint="eastAsia"/>
          <w:b/>
          <w:bCs/>
          <w:sz w:val="52"/>
          <w:szCs w:val="52"/>
        </w:rPr>
        <w:t>福化天辰</w:t>
      </w:r>
      <w:proofErr w:type="gramEnd"/>
      <w:r>
        <w:rPr>
          <w:rFonts w:ascii="宋体" w:hAnsi="宋体" w:cs="宋体" w:hint="eastAsia"/>
          <w:b/>
          <w:bCs/>
          <w:sz w:val="52"/>
          <w:szCs w:val="52"/>
        </w:rPr>
        <w:t>气体有限公司</w:t>
      </w:r>
    </w:p>
    <w:p w:rsidR="00B92E97" w:rsidRDefault="00B92E97">
      <w:pPr>
        <w:jc w:val="center"/>
        <w:rPr>
          <w:rFonts w:ascii="宋体"/>
          <w:b/>
          <w:bCs/>
          <w:sz w:val="52"/>
          <w:szCs w:val="52"/>
        </w:rPr>
      </w:pPr>
      <w:r>
        <w:rPr>
          <w:rFonts w:ascii="宋体"/>
          <w:b/>
          <w:bCs/>
          <w:sz w:val="52"/>
          <w:szCs w:val="52"/>
        </w:rPr>
        <w:t xml:space="preserve"> 2019</w:t>
      </w:r>
      <w:r>
        <w:rPr>
          <w:rFonts w:ascii="宋体" w:hint="eastAsia"/>
          <w:b/>
          <w:bCs/>
          <w:sz w:val="52"/>
          <w:szCs w:val="52"/>
        </w:rPr>
        <w:t>年员工通勤车辆租赁服务项目</w:t>
      </w:r>
    </w:p>
    <w:p w:rsidR="00B92E97" w:rsidRDefault="00B92E97">
      <w:pPr>
        <w:jc w:val="center"/>
        <w:rPr>
          <w:rFonts w:ascii="宋体"/>
          <w:b/>
          <w:bCs/>
          <w:sz w:val="52"/>
          <w:szCs w:val="52"/>
        </w:rPr>
      </w:pPr>
    </w:p>
    <w:p w:rsidR="00B92E97" w:rsidRDefault="00B92E97">
      <w:pPr>
        <w:jc w:val="center"/>
        <w:rPr>
          <w:rFonts w:ascii="宋体"/>
          <w:b/>
          <w:bCs/>
          <w:sz w:val="52"/>
          <w:szCs w:val="52"/>
        </w:rPr>
      </w:pPr>
    </w:p>
    <w:p w:rsidR="00B92E97" w:rsidRDefault="00B92E97">
      <w:pPr>
        <w:jc w:val="center"/>
        <w:rPr>
          <w:rFonts w:ascii="宋体"/>
          <w:b/>
          <w:bCs/>
          <w:sz w:val="52"/>
          <w:szCs w:val="52"/>
        </w:rPr>
      </w:pPr>
    </w:p>
    <w:p w:rsidR="00B92E97" w:rsidRDefault="00B92E97">
      <w:pPr>
        <w:jc w:val="center"/>
        <w:rPr>
          <w:rFonts w:ascii="宋体"/>
          <w:b/>
          <w:bCs/>
          <w:sz w:val="52"/>
          <w:szCs w:val="52"/>
        </w:rPr>
      </w:pPr>
      <w:r>
        <w:rPr>
          <w:rFonts w:ascii="宋体" w:hAnsi="宋体" w:cs="宋体" w:hint="eastAsia"/>
          <w:b/>
          <w:bCs/>
          <w:sz w:val="52"/>
          <w:szCs w:val="52"/>
        </w:rPr>
        <w:t>自主比选文件</w:t>
      </w:r>
    </w:p>
    <w:p w:rsidR="00B92E97" w:rsidRDefault="00B92E97">
      <w:pPr>
        <w:jc w:val="center"/>
        <w:rPr>
          <w:rFonts w:ascii="宋体"/>
          <w:b/>
          <w:bCs/>
          <w:sz w:val="52"/>
          <w:szCs w:val="52"/>
        </w:rPr>
      </w:pPr>
    </w:p>
    <w:p w:rsidR="00B92E97" w:rsidRDefault="00B92E97">
      <w:pPr>
        <w:jc w:val="center"/>
        <w:rPr>
          <w:rFonts w:ascii="宋体"/>
          <w:b/>
          <w:bCs/>
          <w:sz w:val="52"/>
          <w:szCs w:val="52"/>
        </w:rPr>
      </w:pPr>
    </w:p>
    <w:p w:rsidR="00B92E97" w:rsidRDefault="00B92E97">
      <w:pPr>
        <w:jc w:val="center"/>
        <w:rPr>
          <w:rFonts w:ascii="宋体"/>
          <w:b/>
          <w:bCs/>
          <w:sz w:val="52"/>
          <w:szCs w:val="52"/>
        </w:rPr>
      </w:pPr>
    </w:p>
    <w:p w:rsidR="00B92E97" w:rsidRDefault="00B92E97">
      <w:pPr>
        <w:jc w:val="center"/>
        <w:rPr>
          <w:rFonts w:ascii="宋体"/>
          <w:b/>
          <w:bCs/>
          <w:sz w:val="52"/>
          <w:szCs w:val="52"/>
        </w:rPr>
      </w:pPr>
    </w:p>
    <w:p w:rsidR="00B92E97" w:rsidRDefault="00B92E97">
      <w:pPr>
        <w:jc w:val="center"/>
        <w:rPr>
          <w:rFonts w:ascii="宋体"/>
          <w:b/>
          <w:bCs/>
          <w:sz w:val="32"/>
          <w:szCs w:val="32"/>
        </w:rPr>
      </w:pPr>
      <w:r>
        <w:rPr>
          <w:rFonts w:ascii="宋体" w:hAnsi="宋体" w:cs="宋体" w:hint="eastAsia"/>
          <w:b/>
          <w:bCs/>
          <w:sz w:val="32"/>
          <w:szCs w:val="32"/>
        </w:rPr>
        <w:t>比选人：福建省</w:t>
      </w:r>
      <w:proofErr w:type="gramStart"/>
      <w:r>
        <w:rPr>
          <w:rFonts w:ascii="宋体" w:hAnsi="宋体" w:cs="宋体" w:hint="eastAsia"/>
          <w:b/>
          <w:bCs/>
          <w:sz w:val="32"/>
          <w:szCs w:val="32"/>
        </w:rPr>
        <w:t>福化天辰</w:t>
      </w:r>
      <w:proofErr w:type="gramEnd"/>
      <w:r>
        <w:rPr>
          <w:rFonts w:ascii="宋体" w:hAnsi="宋体" w:cs="宋体" w:hint="eastAsia"/>
          <w:b/>
          <w:bCs/>
          <w:sz w:val="32"/>
          <w:szCs w:val="32"/>
        </w:rPr>
        <w:t>气体有限公司</w:t>
      </w:r>
    </w:p>
    <w:p w:rsidR="00B92E97" w:rsidRDefault="00B92E97">
      <w:pPr>
        <w:jc w:val="center"/>
        <w:rPr>
          <w:rFonts w:ascii="宋体"/>
          <w:b/>
          <w:bCs/>
          <w:sz w:val="32"/>
          <w:szCs w:val="32"/>
        </w:rPr>
      </w:pPr>
      <w:r>
        <w:rPr>
          <w:rFonts w:ascii="宋体" w:hAnsi="宋体" w:cs="宋体" w:hint="eastAsia"/>
          <w:b/>
          <w:bCs/>
          <w:sz w:val="32"/>
          <w:szCs w:val="32"/>
        </w:rPr>
        <w:t>二〇一九年三月</w:t>
      </w:r>
    </w:p>
    <w:p w:rsidR="00B92E97" w:rsidRDefault="00B92E97">
      <w:pPr>
        <w:ind w:firstLineChars="200" w:firstLine="560"/>
        <w:jc w:val="center"/>
        <w:rPr>
          <w:rFonts w:ascii="宋体"/>
          <w:sz w:val="28"/>
          <w:szCs w:val="28"/>
        </w:rPr>
      </w:pPr>
    </w:p>
    <w:p w:rsidR="00B92E97" w:rsidRDefault="00B92E97">
      <w:pPr>
        <w:ind w:firstLineChars="200" w:firstLine="560"/>
        <w:jc w:val="center"/>
        <w:rPr>
          <w:rFonts w:ascii="宋体"/>
          <w:sz w:val="28"/>
          <w:szCs w:val="28"/>
        </w:rPr>
      </w:pPr>
    </w:p>
    <w:p w:rsidR="00B92E97" w:rsidRDefault="00B92E97">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B92E97" w:rsidRDefault="00B92E97">
      <w:pPr>
        <w:jc w:val="left"/>
        <w:rPr>
          <w:rFonts w:ascii="宋体"/>
          <w:color w:val="000000"/>
          <w:sz w:val="32"/>
          <w:szCs w:val="32"/>
        </w:rPr>
      </w:pPr>
    </w:p>
    <w:p w:rsidR="00B92E97" w:rsidRDefault="00B92E97">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B92E97" w:rsidRDefault="00B92E97">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B92E97" w:rsidRDefault="00B92E97">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B92E97" w:rsidRDefault="00B92E97">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B92E97" w:rsidRDefault="00B92E97">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B92E97" w:rsidRDefault="00B92E97">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B92E97" w:rsidRDefault="00B92E97">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B92E97" w:rsidRDefault="00B92E97">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B92E97" w:rsidRDefault="00B92E97">
      <w:pPr>
        <w:ind w:firstLineChars="225" w:firstLine="720"/>
        <w:jc w:val="left"/>
        <w:rPr>
          <w:rFonts w:ascii="宋体"/>
          <w:color w:val="000000"/>
          <w:sz w:val="32"/>
          <w:szCs w:val="32"/>
        </w:rPr>
      </w:pPr>
    </w:p>
    <w:p w:rsidR="00B92E97" w:rsidRDefault="00B92E97">
      <w:pPr>
        <w:ind w:firstLineChars="200" w:firstLine="640"/>
        <w:jc w:val="left"/>
        <w:rPr>
          <w:rFonts w:ascii="宋体"/>
          <w:color w:val="000000"/>
          <w:sz w:val="32"/>
          <w:szCs w:val="32"/>
        </w:rPr>
      </w:pPr>
      <w:r>
        <w:rPr>
          <w:rFonts w:ascii="宋体" w:hAnsi="宋体" w:cs="宋体" w:hint="eastAsia"/>
          <w:color w:val="000000"/>
          <w:sz w:val="32"/>
          <w:szCs w:val="32"/>
        </w:rPr>
        <w:t>附件一：合同</w:t>
      </w:r>
      <w:r w:rsidR="002B5EFF">
        <w:rPr>
          <w:rFonts w:ascii="宋体" w:hAnsi="宋体" w:cs="宋体" w:hint="eastAsia"/>
          <w:color w:val="000000"/>
          <w:sz w:val="32"/>
          <w:szCs w:val="32"/>
        </w:rPr>
        <w:t>范本</w:t>
      </w:r>
    </w:p>
    <w:p w:rsidR="00B92E97" w:rsidRDefault="00B92E97">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B92E97" w:rsidRDefault="00B92E97">
      <w:pPr>
        <w:ind w:firstLineChars="200" w:firstLine="640"/>
        <w:jc w:val="left"/>
        <w:rPr>
          <w:rFonts w:asci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B92E97" w:rsidRDefault="00B92E97">
      <w:pPr>
        <w:ind w:firstLineChars="200" w:firstLine="640"/>
        <w:jc w:val="left"/>
        <w:rPr>
          <w:rFonts w:ascii="宋体" w:hAnsi="宋体" w:cs="宋体"/>
          <w:sz w:val="32"/>
          <w:szCs w:val="32"/>
        </w:rPr>
      </w:pPr>
      <w:r>
        <w:rPr>
          <w:rFonts w:ascii="宋体" w:hAnsi="宋体" w:cs="宋体" w:hint="eastAsia"/>
          <w:sz w:val="32"/>
          <w:szCs w:val="32"/>
        </w:rPr>
        <w:t>附件四：承诺函</w:t>
      </w:r>
    </w:p>
    <w:p w:rsidR="002B5EFF" w:rsidRDefault="002B5EFF">
      <w:pPr>
        <w:ind w:firstLineChars="200" w:firstLine="640"/>
        <w:jc w:val="left"/>
        <w:rPr>
          <w:rFonts w:ascii="宋体" w:hAnsi="宋体" w:cs="宋体"/>
          <w:sz w:val="32"/>
          <w:szCs w:val="32"/>
        </w:rPr>
      </w:pPr>
      <w:r>
        <w:rPr>
          <w:rFonts w:ascii="宋体" w:hAnsi="宋体" w:cs="宋体"/>
          <w:sz w:val="32"/>
          <w:szCs w:val="32"/>
        </w:rPr>
        <w:t>附件五</w:t>
      </w:r>
      <w:r>
        <w:rPr>
          <w:rFonts w:ascii="宋体" w:hAnsi="宋体" w:cs="宋体" w:hint="eastAsia"/>
          <w:sz w:val="32"/>
          <w:szCs w:val="32"/>
        </w:rPr>
        <w:t>：</w:t>
      </w:r>
      <w:r>
        <w:rPr>
          <w:rFonts w:ascii="宋体" w:hAnsi="宋体" w:cs="宋体"/>
          <w:sz w:val="32"/>
          <w:szCs w:val="32"/>
        </w:rPr>
        <w:t>评分细则表</w:t>
      </w:r>
    </w:p>
    <w:p w:rsidR="002B5EFF" w:rsidRDefault="002B5EFF">
      <w:pPr>
        <w:ind w:firstLineChars="200" w:firstLine="640"/>
        <w:jc w:val="left"/>
        <w:rPr>
          <w:rFonts w:ascii="宋体" w:hAnsi="宋体" w:cs="宋体"/>
          <w:sz w:val="32"/>
          <w:szCs w:val="32"/>
        </w:rPr>
      </w:pPr>
      <w:r>
        <w:rPr>
          <w:rFonts w:ascii="宋体" w:hAnsi="宋体" w:cs="宋体"/>
          <w:sz w:val="32"/>
          <w:szCs w:val="32"/>
        </w:rPr>
        <w:t>附件六</w:t>
      </w:r>
      <w:r>
        <w:rPr>
          <w:rFonts w:ascii="宋体" w:hAnsi="宋体" w:cs="宋体" w:hint="eastAsia"/>
          <w:sz w:val="32"/>
          <w:szCs w:val="32"/>
        </w:rPr>
        <w:t>：</w:t>
      </w:r>
      <w:r>
        <w:rPr>
          <w:rFonts w:ascii="宋体" w:hAnsi="宋体" w:cs="宋体"/>
          <w:sz w:val="32"/>
          <w:szCs w:val="32"/>
        </w:rPr>
        <w:t>回退保证金声明函</w:t>
      </w:r>
    </w:p>
    <w:p w:rsidR="002B5EFF" w:rsidRDefault="002B5EFF">
      <w:pPr>
        <w:ind w:firstLineChars="200" w:firstLine="640"/>
        <w:jc w:val="left"/>
        <w:rPr>
          <w:rFonts w:ascii="宋体"/>
          <w:sz w:val="32"/>
          <w:szCs w:val="32"/>
        </w:rPr>
      </w:pPr>
      <w:r>
        <w:rPr>
          <w:rFonts w:ascii="宋体" w:hAnsi="宋体" w:cs="宋体"/>
          <w:sz w:val="32"/>
          <w:szCs w:val="32"/>
        </w:rPr>
        <w:t>附件七</w:t>
      </w:r>
      <w:r>
        <w:rPr>
          <w:rFonts w:ascii="宋体" w:hAnsi="宋体" w:cs="宋体" w:hint="eastAsia"/>
          <w:sz w:val="32"/>
          <w:szCs w:val="32"/>
        </w:rPr>
        <w:t>：</w:t>
      </w:r>
      <w:r>
        <w:rPr>
          <w:rFonts w:ascii="宋体" w:hAnsi="宋体" w:cs="宋体"/>
          <w:sz w:val="32"/>
          <w:szCs w:val="32"/>
        </w:rPr>
        <w:t>考核表</w:t>
      </w:r>
    </w:p>
    <w:p w:rsidR="00B92E97" w:rsidRDefault="00B92E97">
      <w:pPr>
        <w:jc w:val="center"/>
        <w:rPr>
          <w:rFonts w:ascii="宋体" w:cs="宋体"/>
          <w:b/>
          <w:bCs/>
          <w:sz w:val="44"/>
          <w:szCs w:val="44"/>
        </w:rPr>
      </w:pPr>
    </w:p>
    <w:p w:rsidR="00B92E97" w:rsidRDefault="00B92E97">
      <w:pPr>
        <w:jc w:val="center"/>
        <w:rPr>
          <w:rFonts w:ascii="宋体" w:cs="宋体"/>
          <w:b/>
          <w:bCs/>
          <w:sz w:val="44"/>
          <w:szCs w:val="44"/>
        </w:rPr>
      </w:pPr>
    </w:p>
    <w:p w:rsidR="00B92E97" w:rsidRDefault="00B92E97">
      <w:pPr>
        <w:jc w:val="center"/>
        <w:rPr>
          <w:rFonts w:ascii="宋体" w:cs="宋体"/>
          <w:b/>
          <w:bCs/>
          <w:sz w:val="44"/>
          <w:szCs w:val="44"/>
        </w:rPr>
      </w:pPr>
    </w:p>
    <w:p w:rsidR="00B92E97" w:rsidRDefault="00B92E97">
      <w:pPr>
        <w:jc w:val="center"/>
        <w:rPr>
          <w:rFonts w:ascii="宋体" w:cs="宋体"/>
          <w:b/>
          <w:bCs/>
          <w:sz w:val="44"/>
          <w:szCs w:val="44"/>
        </w:rPr>
      </w:pPr>
    </w:p>
    <w:p w:rsidR="00B92E97" w:rsidRDefault="00B92E97" w:rsidP="00EB04D6">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B92E97" w:rsidRPr="00FC0C72" w:rsidRDefault="00B92E97" w:rsidP="00FC0C72">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福建省</w:t>
      </w:r>
      <w:proofErr w:type="gramStart"/>
      <w:r w:rsidRPr="00FC0C72">
        <w:rPr>
          <w:rFonts w:ascii="Microsoft Yahei" w:hAnsi="Microsoft Yahei" w:cs="宋体" w:hint="eastAsia"/>
          <w:color w:val="444444"/>
          <w:sz w:val="28"/>
          <w:szCs w:val="28"/>
        </w:rPr>
        <w:t>福化天辰</w:t>
      </w:r>
      <w:proofErr w:type="gramEnd"/>
      <w:r w:rsidRPr="00FC0C72">
        <w:rPr>
          <w:rFonts w:ascii="Microsoft Yahei" w:hAnsi="Microsoft Yahei" w:cs="宋体" w:hint="eastAsia"/>
          <w:color w:val="444444"/>
          <w:sz w:val="28"/>
          <w:szCs w:val="28"/>
        </w:rPr>
        <w:t>气体有限公司</w:t>
      </w:r>
      <w:r w:rsidRPr="00762C74">
        <w:rPr>
          <w:rFonts w:ascii="Microsoft Yahei" w:hAnsi="Microsoft Yahei" w:cs="宋体"/>
          <w:color w:val="444444"/>
          <w:sz w:val="28"/>
          <w:szCs w:val="28"/>
          <w:u w:val="single"/>
        </w:rPr>
        <w:t>2019</w:t>
      </w:r>
      <w:r w:rsidRPr="00762C74">
        <w:rPr>
          <w:rFonts w:ascii="Microsoft Yahei" w:hAnsi="Microsoft Yahei" w:cs="宋体" w:hint="eastAsia"/>
          <w:color w:val="444444"/>
          <w:sz w:val="28"/>
          <w:szCs w:val="28"/>
          <w:u w:val="single"/>
        </w:rPr>
        <w:t>年</w:t>
      </w:r>
      <w:r>
        <w:rPr>
          <w:rFonts w:ascii="Microsoft Yahei" w:hAnsi="Microsoft Yahei" w:cs="宋体" w:hint="eastAsia"/>
          <w:color w:val="444444"/>
          <w:sz w:val="28"/>
          <w:szCs w:val="28"/>
          <w:u w:val="single"/>
        </w:rPr>
        <w:t>员工通勤车辆租赁服务</w:t>
      </w:r>
      <w:r w:rsidRPr="00FC0C72">
        <w:rPr>
          <w:rFonts w:ascii="Microsoft Yahei" w:hAnsi="Microsoft Yahei" w:cs="宋体" w:hint="eastAsia"/>
          <w:color w:val="444444"/>
          <w:sz w:val="28"/>
          <w:szCs w:val="28"/>
          <w:u w:val="single"/>
        </w:rPr>
        <w:t>项目</w:t>
      </w:r>
      <w:r w:rsidRPr="00FC0C72">
        <w:rPr>
          <w:rFonts w:ascii="Microsoft Yahei" w:hAnsi="Microsoft Yahei" w:cs="宋体" w:hint="eastAsia"/>
          <w:color w:val="444444"/>
          <w:sz w:val="28"/>
          <w:szCs w:val="28"/>
        </w:rPr>
        <w:t>进行公开比选，现欢迎国内合格参选人对该项目进行公开比选。选定参选人。</w:t>
      </w:r>
      <w:r w:rsidRPr="00FC0C72">
        <w:rPr>
          <w:rFonts w:ascii="Microsoft Yahei" w:eastAsia="微软雅黑" w:hAnsi="Microsoft Yahei" w:cs="宋体"/>
          <w:color w:val="444444"/>
          <w:sz w:val="24"/>
          <w:szCs w:val="24"/>
        </w:rPr>
        <w:t xml:space="preserve"> </w:t>
      </w:r>
    </w:p>
    <w:p w:rsidR="00B92E97" w:rsidRPr="00FC0C72" w:rsidRDefault="00B92E97" w:rsidP="00FC0C72">
      <w:pPr>
        <w:widowControl/>
        <w:shd w:val="clear" w:color="auto" w:fill="FFFFFF"/>
        <w:adjustRightInd/>
        <w:spacing w:after="257" w:line="480" w:lineRule="atLeast"/>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一、比选范围</w:t>
      </w:r>
      <w:r w:rsidRPr="00FC0C72">
        <w:rPr>
          <w:rFonts w:ascii="Microsoft Yahei" w:eastAsia="微软雅黑" w:hAnsi="Microsoft Yahei" w:cs="宋体"/>
          <w:color w:val="444444"/>
          <w:sz w:val="24"/>
          <w:szCs w:val="24"/>
        </w:rPr>
        <w:t xml:space="preserve"> </w:t>
      </w:r>
    </w:p>
    <w:p w:rsidR="00B92E97" w:rsidRPr="00FC0C72" w:rsidRDefault="00B92E97" w:rsidP="00FC0C72">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Pr>
          <w:rFonts w:ascii="Microsoft Yahei" w:eastAsia="微软雅黑" w:hAnsi="Microsoft Yahei" w:cs="宋体"/>
          <w:color w:val="444444"/>
          <w:sz w:val="28"/>
          <w:szCs w:val="28"/>
          <w:u w:val="single"/>
        </w:rPr>
        <w:t>2019</w:t>
      </w:r>
      <w:r>
        <w:rPr>
          <w:rFonts w:ascii="Microsoft Yahei" w:eastAsia="微软雅黑" w:hAnsi="Microsoft Yahei" w:cs="宋体" w:hint="eastAsia"/>
          <w:color w:val="444444"/>
          <w:sz w:val="28"/>
          <w:szCs w:val="28"/>
          <w:u w:val="single"/>
        </w:rPr>
        <w:t>年</w:t>
      </w:r>
      <w:r>
        <w:rPr>
          <w:rFonts w:ascii="Microsoft Yahei" w:hAnsi="Microsoft Yahei" w:cs="宋体" w:hint="eastAsia"/>
          <w:color w:val="444444"/>
          <w:sz w:val="28"/>
          <w:szCs w:val="28"/>
          <w:u w:val="single"/>
        </w:rPr>
        <w:t>员工通勤车辆租赁服务</w:t>
      </w:r>
      <w:r w:rsidRPr="00FC0C72">
        <w:rPr>
          <w:rFonts w:ascii="Microsoft Yahei" w:hAnsi="Microsoft Yahei" w:cs="宋体" w:hint="eastAsia"/>
          <w:color w:val="444444"/>
          <w:sz w:val="28"/>
          <w:szCs w:val="28"/>
          <w:u w:val="single"/>
        </w:rPr>
        <w:t>。</w:t>
      </w:r>
      <w:r w:rsidRPr="00FC0C72">
        <w:rPr>
          <w:rFonts w:ascii="Microsoft Yahei" w:hAnsi="Microsoft Yahei" w:cs="宋体"/>
          <w:color w:val="444444"/>
          <w:sz w:val="27"/>
          <w:szCs w:val="27"/>
        </w:rPr>
        <w:t xml:space="preserve"> </w:t>
      </w:r>
    </w:p>
    <w:p w:rsidR="00B92E97" w:rsidRPr="00FC0C72" w:rsidRDefault="00B92E97">
      <w:pPr>
        <w:widowControl/>
        <w:shd w:val="clear" w:color="auto" w:fill="FFFFFF"/>
        <w:adjustRightInd/>
        <w:spacing w:after="257" w:line="480" w:lineRule="atLeast"/>
        <w:textAlignment w:val="auto"/>
        <w:rPr>
          <w:rFonts w:ascii="Microsoft Yahei" w:hAnsi="Microsoft Yahei" w:cs="宋体"/>
          <w:color w:val="444444"/>
          <w:sz w:val="27"/>
          <w:szCs w:val="27"/>
        </w:rPr>
        <w:pPrChange w:id="0" w:author="Windows 用户" w:date="2019-03-19T13:16:00Z">
          <w:pPr>
            <w:widowControl/>
            <w:shd w:val="clear" w:color="auto" w:fill="FFFFFF"/>
            <w:adjustRightInd/>
            <w:spacing w:after="257" w:line="480" w:lineRule="atLeast"/>
            <w:ind w:firstLine="560"/>
            <w:textAlignment w:val="auto"/>
          </w:pPr>
        </w:pPrChange>
      </w:pPr>
      <w:r w:rsidRPr="00FC0C72">
        <w:rPr>
          <w:rFonts w:ascii="Microsoft Yahei" w:hAnsi="Microsoft Yahei" w:cs="宋体" w:hint="eastAsia"/>
          <w:color w:val="444444"/>
          <w:sz w:val="28"/>
          <w:szCs w:val="28"/>
        </w:rPr>
        <w:t>二、参选人资格要求</w:t>
      </w:r>
      <w:r w:rsidRPr="00FC0C72">
        <w:rPr>
          <w:rFonts w:ascii="Microsoft Yahei" w:eastAsia="微软雅黑" w:hAnsi="Microsoft Yahei" w:cs="宋体"/>
          <w:color w:val="444444"/>
          <w:sz w:val="24"/>
          <w:szCs w:val="24"/>
        </w:rPr>
        <w:t xml:space="preserve"> </w:t>
      </w:r>
    </w:p>
    <w:p w:rsidR="00B92E97" w:rsidRPr="006F2973" w:rsidRDefault="00B92E97" w:rsidP="001B080B">
      <w:pPr>
        <w:autoSpaceDE w:val="0"/>
        <w:autoSpaceDN w:val="0"/>
        <w:spacing w:before="105" w:after="105"/>
        <w:ind w:firstLineChars="200" w:firstLine="560"/>
        <w:rPr>
          <w:rFonts w:ascii="宋体" w:cs="宋体"/>
          <w:color w:val="21201E"/>
          <w:sz w:val="28"/>
          <w:szCs w:val="28"/>
        </w:rPr>
      </w:pPr>
      <w:r w:rsidRPr="006F2973">
        <w:rPr>
          <w:rFonts w:ascii="宋体" w:hAnsi="宋体"/>
          <w:sz w:val="28"/>
          <w:szCs w:val="28"/>
        </w:rPr>
        <w:t>1</w:t>
      </w:r>
      <w:r w:rsidRPr="006F2973">
        <w:rPr>
          <w:rFonts w:ascii="宋体" w:hAnsi="宋体" w:hint="eastAsia"/>
          <w:sz w:val="28"/>
          <w:szCs w:val="28"/>
        </w:rPr>
        <w:t>、本次要求参选</w:t>
      </w:r>
      <w:r>
        <w:rPr>
          <w:rFonts w:ascii="宋体" w:hAnsi="宋体" w:hint="eastAsia"/>
          <w:sz w:val="28"/>
          <w:szCs w:val="28"/>
        </w:rPr>
        <w:t>单位</w:t>
      </w:r>
      <w:r w:rsidRPr="006F2973">
        <w:rPr>
          <w:rFonts w:ascii="宋体" w:hAnsi="宋体" w:cs="宋体" w:hint="eastAsia"/>
          <w:color w:val="21201E"/>
          <w:sz w:val="28"/>
          <w:szCs w:val="28"/>
        </w:rPr>
        <w:t>具备独立法人及一般纳税人资格，有能力提供比选所需服务并能提供运输费的正式税务发票的国内运输企业。</w:t>
      </w:r>
      <w:r w:rsidRPr="006F2973">
        <w:rPr>
          <w:rFonts w:ascii="宋体" w:hAnsi="宋体" w:cs="宋体"/>
          <w:color w:val="21201E"/>
          <w:sz w:val="28"/>
          <w:szCs w:val="28"/>
        </w:rPr>
        <w:t xml:space="preserve"> </w:t>
      </w:r>
    </w:p>
    <w:p w:rsidR="00B92E97" w:rsidRDefault="00B92E97" w:rsidP="001B080B">
      <w:pPr>
        <w:autoSpaceDE w:val="0"/>
        <w:autoSpaceDN w:val="0"/>
        <w:spacing w:before="105" w:after="105"/>
        <w:ind w:firstLineChars="200" w:firstLine="560"/>
        <w:rPr>
          <w:rFonts w:ascii="宋体" w:cs="宋体"/>
          <w:color w:val="21201E"/>
          <w:sz w:val="28"/>
          <w:szCs w:val="28"/>
        </w:rPr>
      </w:pPr>
      <w:r w:rsidRPr="006F2973">
        <w:rPr>
          <w:rFonts w:ascii="宋体" w:hAnsi="宋体" w:cs="宋体"/>
          <w:color w:val="21201E"/>
          <w:sz w:val="28"/>
          <w:szCs w:val="28"/>
        </w:rPr>
        <w:t>2</w:t>
      </w:r>
      <w:r w:rsidRPr="006F2973">
        <w:rPr>
          <w:rFonts w:ascii="宋体" w:hAnsi="宋体" w:cs="宋体" w:hint="eastAsia"/>
          <w:color w:val="21201E"/>
          <w:sz w:val="28"/>
          <w:szCs w:val="28"/>
        </w:rPr>
        <w:t>、</w:t>
      </w:r>
      <w:r>
        <w:rPr>
          <w:rFonts w:ascii="宋体" w:hAnsi="宋体" w:cs="宋体" w:hint="eastAsia"/>
          <w:color w:val="21201E"/>
          <w:sz w:val="28"/>
          <w:szCs w:val="28"/>
        </w:rPr>
        <w:t>参选单位</w:t>
      </w:r>
      <w:r w:rsidRPr="006F2973">
        <w:rPr>
          <w:rFonts w:ascii="宋体" w:hAnsi="宋体" w:cs="宋体" w:hint="eastAsia"/>
          <w:color w:val="21201E"/>
          <w:sz w:val="28"/>
          <w:szCs w:val="28"/>
        </w:rPr>
        <w:t>应具备有效的道路运输许可证。</w:t>
      </w:r>
    </w:p>
    <w:p w:rsidR="00B92E97" w:rsidRPr="00FC0C72" w:rsidRDefault="00B92E97" w:rsidP="00BF539E">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Pr>
          <w:rFonts w:ascii="宋体" w:hAnsi="宋体" w:cs="宋体"/>
          <w:sz w:val="28"/>
          <w:szCs w:val="28"/>
        </w:rPr>
        <w:t>3</w:t>
      </w:r>
      <w:r>
        <w:rPr>
          <w:rFonts w:ascii="宋体" w:hAnsi="宋体" w:cs="宋体" w:hint="eastAsia"/>
          <w:sz w:val="28"/>
          <w:szCs w:val="28"/>
        </w:rPr>
        <w:t>、参选单位需提</w:t>
      </w:r>
      <w:r w:rsidRPr="00707110">
        <w:rPr>
          <w:rFonts w:ascii="宋体" w:hAnsi="宋体" w:cs="宋体" w:hint="eastAsia"/>
          <w:sz w:val="28"/>
          <w:szCs w:val="28"/>
        </w:rPr>
        <w:t>供</w:t>
      </w:r>
      <w:r w:rsidR="00FE252F" w:rsidRPr="00707110">
        <w:rPr>
          <w:rFonts w:ascii="宋体" w:hAnsi="宋体" w:cs="宋体"/>
          <w:sz w:val="28"/>
          <w:szCs w:val="28"/>
        </w:rPr>
        <w:t>3部</w:t>
      </w:r>
      <w:r w:rsidRPr="00707110">
        <w:rPr>
          <w:rFonts w:ascii="宋体" w:hAnsi="宋体" w:cs="宋体" w:hint="eastAsia"/>
          <w:sz w:val="28"/>
          <w:szCs w:val="28"/>
        </w:rPr>
        <w:t>大型客</w:t>
      </w:r>
      <w:r>
        <w:rPr>
          <w:rFonts w:ascii="宋体" w:hAnsi="宋体" w:cs="宋体" w:hint="eastAsia"/>
          <w:sz w:val="28"/>
          <w:szCs w:val="28"/>
        </w:rPr>
        <w:t>运车辆（</w:t>
      </w:r>
      <w:r>
        <w:rPr>
          <w:rFonts w:ascii="宋体" w:hAnsi="宋体" w:cs="宋体"/>
          <w:sz w:val="28"/>
          <w:szCs w:val="28"/>
        </w:rPr>
        <w:t>49</w:t>
      </w:r>
      <w:r>
        <w:rPr>
          <w:rFonts w:ascii="宋体" w:hAnsi="宋体" w:cs="宋体" w:hint="eastAsia"/>
          <w:sz w:val="28"/>
          <w:szCs w:val="28"/>
        </w:rPr>
        <w:t>座）、</w:t>
      </w:r>
      <w:r>
        <w:rPr>
          <w:rFonts w:ascii="宋体" w:hAnsi="宋体" w:cs="宋体"/>
          <w:sz w:val="28"/>
          <w:szCs w:val="28"/>
        </w:rPr>
        <w:t>2</w:t>
      </w:r>
      <w:r>
        <w:rPr>
          <w:rFonts w:ascii="宋体" w:hAnsi="宋体" w:cs="宋体" w:hint="eastAsia"/>
          <w:sz w:val="28"/>
          <w:szCs w:val="28"/>
        </w:rPr>
        <w:t>部大型客运车辆（</w:t>
      </w:r>
      <w:r>
        <w:rPr>
          <w:rFonts w:ascii="宋体" w:hAnsi="宋体" w:cs="宋体"/>
          <w:sz w:val="28"/>
          <w:szCs w:val="28"/>
        </w:rPr>
        <w:t>42</w:t>
      </w:r>
      <w:r>
        <w:rPr>
          <w:rFonts w:ascii="宋体" w:hAnsi="宋体" w:cs="宋体" w:hint="eastAsia"/>
          <w:sz w:val="28"/>
          <w:szCs w:val="28"/>
        </w:rPr>
        <w:t>座）、</w:t>
      </w:r>
      <w:r>
        <w:rPr>
          <w:rFonts w:ascii="宋体" w:hAnsi="宋体" w:cs="宋体"/>
          <w:sz w:val="28"/>
          <w:szCs w:val="28"/>
        </w:rPr>
        <w:t>1</w:t>
      </w:r>
      <w:r>
        <w:rPr>
          <w:rFonts w:ascii="宋体" w:hAnsi="宋体" w:cs="宋体" w:hint="eastAsia"/>
          <w:sz w:val="28"/>
          <w:szCs w:val="28"/>
        </w:rPr>
        <w:t>部中型客运车辆（</w:t>
      </w:r>
      <w:r>
        <w:rPr>
          <w:rFonts w:ascii="宋体" w:hAnsi="宋体" w:cs="宋体"/>
          <w:sz w:val="28"/>
          <w:szCs w:val="28"/>
        </w:rPr>
        <w:t>33</w:t>
      </w:r>
      <w:r>
        <w:rPr>
          <w:rFonts w:ascii="宋体" w:hAnsi="宋体" w:cs="宋体" w:hint="eastAsia"/>
          <w:sz w:val="28"/>
          <w:szCs w:val="28"/>
        </w:rPr>
        <w:t>座）、</w:t>
      </w:r>
      <w:r>
        <w:rPr>
          <w:rFonts w:ascii="宋体" w:hAnsi="宋体" w:cs="宋体"/>
          <w:sz w:val="28"/>
          <w:szCs w:val="28"/>
        </w:rPr>
        <w:t>1</w:t>
      </w:r>
      <w:r>
        <w:rPr>
          <w:rFonts w:ascii="宋体" w:hAnsi="宋体" w:cs="宋体" w:hint="eastAsia"/>
          <w:sz w:val="28"/>
          <w:szCs w:val="28"/>
        </w:rPr>
        <w:t>部小型客运车辆（</w:t>
      </w:r>
      <w:r>
        <w:rPr>
          <w:rFonts w:ascii="宋体" w:hAnsi="宋体" w:cs="宋体"/>
          <w:sz w:val="28"/>
          <w:szCs w:val="28"/>
        </w:rPr>
        <w:t>19</w:t>
      </w:r>
      <w:r>
        <w:rPr>
          <w:rFonts w:ascii="宋体" w:hAnsi="宋体" w:cs="宋体" w:hint="eastAsia"/>
          <w:sz w:val="28"/>
          <w:szCs w:val="28"/>
        </w:rPr>
        <w:t>座）的</w:t>
      </w:r>
      <w:r>
        <w:rPr>
          <w:rFonts w:ascii="宋体" w:hAnsi="宋体" w:hint="eastAsia"/>
          <w:color w:val="000000"/>
          <w:sz w:val="28"/>
          <w:szCs w:val="28"/>
        </w:rPr>
        <w:t>车辆登记证书。</w:t>
      </w:r>
    </w:p>
    <w:p w:rsidR="00B92E97" w:rsidRPr="006F2973" w:rsidRDefault="00B92E97" w:rsidP="005D42D3">
      <w:pPr>
        <w:ind w:firstLineChars="200" w:firstLine="560"/>
        <w:rPr>
          <w:rFonts w:ascii="宋体"/>
          <w:sz w:val="28"/>
          <w:szCs w:val="28"/>
        </w:rPr>
      </w:pPr>
      <w:r>
        <w:rPr>
          <w:rFonts w:ascii="宋体" w:hAnsi="宋体" w:cs="宋体"/>
          <w:color w:val="21201E"/>
          <w:sz w:val="28"/>
          <w:szCs w:val="28"/>
        </w:rPr>
        <w:t>4</w:t>
      </w:r>
      <w:r w:rsidRPr="006F2973">
        <w:rPr>
          <w:rFonts w:ascii="宋体" w:hAnsi="宋体" w:cs="宋体" w:hint="eastAsia"/>
          <w:color w:val="21201E"/>
          <w:sz w:val="28"/>
          <w:szCs w:val="28"/>
        </w:rPr>
        <w:t>、</w:t>
      </w:r>
      <w:r w:rsidRPr="006F2973">
        <w:rPr>
          <w:rFonts w:ascii="宋体" w:hAnsi="宋体" w:hint="eastAsia"/>
          <w:sz w:val="28"/>
          <w:szCs w:val="28"/>
        </w:rPr>
        <w:t>乙方必须具备国家法律、法规所要求的客运资质，驾驶员驾驶证级别必须与所驾驶车辆一致，且驾驶员和承运车辆必须经过当年度年检注册登记。必须投保承运人责任险：</w:t>
      </w:r>
      <w:r w:rsidRPr="006F2973">
        <w:rPr>
          <w:rFonts w:ascii="宋体" w:hAnsi="宋体"/>
          <w:sz w:val="28"/>
          <w:szCs w:val="28"/>
        </w:rPr>
        <w:t>100</w:t>
      </w:r>
      <w:r w:rsidRPr="006F2973">
        <w:rPr>
          <w:rFonts w:ascii="宋体" w:hAnsi="宋体" w:hint="eastAsia"/>
          <w:sz w:val="28"/>
          <w:szCs w:val="28"/>
        </w:rPr>
        <w:t>万</w:t>
      </w:r>
      <w:r w:rsidRPr="006F2973">
        <w:rPr>
          <w:rFonts w:ascii="宋体" w:hAnsi="宋体"/>
          <w:sz w:val="28"/>
          <w:szCs w:val="28"/>
        </w:rPr>
        <w:t>/</w:t>
      </w:r>
      <w:r w:rsidRPr="006F2973">
        <w:rPr>
          <w:rFonts w:ascii="宋体" w:hAnsi="宋体" w:hint="eastAsia"/>
          <w:sz w:val="28"/>
          <w:szCs w:val="28"/>
        </w:rPr>
        <w:t>座（</w:t>
      </w:r>
      <w:proofErr w:type="gramStart"/>
      <w:r w:rsidRPr="006F2973">
        <w:rPr>
          <w:rFonts w:ascii="宋体" w:hAnsi="宋体" w:hint="eastAsia"/>
          <w:sz w:val="28"/>
          <w:szCs w:val="28"/>
        </w:rPr>
        <w:t>按核载</w:t>
      </w:r>
      <w:proofErr w:type="gramEnd"/>
      <w:r w:rsidRPr="006F2973">
        <w:rPr>
          <w:rFonts w:ascii="宋体" w:hAnsi="宋体" w:hint="eastAsia"/>
          <w:sz w:val="28"/>
          <w:szCs w:val="28"/>
        </w:rPr>
        <w:t>人数计算），第三者责任险：</w:t>
      </w:r>
      <w:r w:rsidRPr="006F2973">
        <w:rPr>
          <w:rFonts w:ascii="宋体" w:hAnsi="宋体"/>
          <w:sz w:val="28"/>
          <w:szCs w:val="28"/>
        </w:rPr>
        <w:t>200</w:t>
      </w:r>
      <w:r w:rsidRPr="006F2973">
        <w:rPr>
          <w:rFonts w:ascii="宋体" w:hAnsi="宋体" w:hint="eastAsia"/>
          <w:sz w:val="28"/>
          <w:szCs w:val="28"/>
        </w:rPr>
        <w:t>万</w:t>
      </w:r>
      <w:r w:rsidRPr="006F2973">
        <w:rPr>
          <w:rFonts w:ascii="宋体" w:hAnsi="宋体"/>
          <w:sz w:val="28"/>
          <w:szCs w:val="28"/>
        </w:rPr>
        <w:t>/</w:t>
      </w:r>
      <w:r w:rsidRPr="006F2973">
        <w:rPr>
          <w:rFonts w:ascii="宋体" w:hAnsi="宋体" w:hint="eastAsia"/>
          <w:sz w:val="28"/>
          <w:szCs w:val="28"/>
        </w:rPr>
        <w:t>部每年。</w:t>
      </w:r>
    </w:p>
    <w:p w:rsidR="00B92E97" w:rsidRPr="006F2973" w:rsidRDefault="00B92E97" w:rsidP="006F2973">
      <w:pPr>
        <w:ind w:firstLineChars="150" w:firstLine="420"/>
        <w:rPr>
          <w:rFonts w:ascii="宋体"/>
          <w:sz w:val="28"/>
          <w:szCs w:val="28"/>
        </w:rPr>
      </w:pPr>
      <w:r>
        <w:rPr>
          <w:rFonts w:ascii="宋体" w:hAnsi="宋体"/>
          <w:sz w:val="28"/>
          <w:szCs w:val="28"/>
        </w:rPr>
        <w:t>5</w:t>
      </w:r>
      <w:r w:rsidRPr="006F2973">
        <w:rPr>
          <w:rFonts w:ascii="宋体" w:hAnsi="宋体" w:hint="eastAsia"/>
          <w:sz w:val="28"/>
          <w:szCs w:val="28"/>
        </w:rPr>
        <w:t>、车龄：</w:t>
      </w:r>
      <w:r w:rsidRPr="006F2973">
        <w:rPr>
          <w:rFonts w:ascii="宋体" w:hAnsi="宋体"/>
          <w:sz w:val="28"/>
          <w:szCs w:val="28"/>
        </w:rPr>
        <w:t>5</w:t>
      </w:r>
      <w:r w:rsidRPr="006F2973">
        <w:rPr>
          <w:rFonts w:ascii="宋体" w:hAnsi="宋体" w:hint="eastAsia"/>
          <w:sz w:val="28"/>
          <w:szCs w:val="28"/>
        </w:rPr>
        <w:t>年之内；司机驾龄：取得</w:t>
      </w:r>
      <w:r w:rsidRPr="006F2973">
        <w:rPr>
          <w:rFonts w:ascii="宋体" w:hAnsi="宋体"/>
          <w:sz w:val="28"/>
          <w:szCs w:val="28"/>
        </w:rPr>
        <w:t>A1</w:t>
      </w:r>
      <w:r w:rsidRPr="006F2973">
        <w:rPr>
          <w:rFonts w:ascii="宋体" w:hAnsi="宋体" w:hint="eastAsia"/>
          <w:sz w:val="28"/>
          <w:szCs w:val="28"/>
        </w:rPr>
        <w:t>级驾驶证</w:t>
      </w:r>
      <w:r w:rsidRPr="006F2973">
        <w:rPr>
          <w:rFonts w:ascii="宋体" w:hAnsi="宋体"/>
          <w:sz w:val="28"/>
          <w:szCs w:val="28"/>
        </w:rPr>
        <w:t>3</w:t>
      </w:r>
      <w:r w:rsidRPr="006F2973">
        <w:rPr>
          <w:rFonts w:ascii="宋体" w:hAnsi="宋体" w:hint="eastAsia"/>
          <w:sz w:val="28"/>
          <w:szCs w:val="28"/>
        </w:rPr>
        <w:t>年以上；司机年龄：</w:t>
      </w:r>
      <w:r w:rsidRPr="006F2973">
        <w:rPr>
          <w:rFonts w:ascii="宋体" w:hAnsi="宋体"/>
          <w:sz w:val="28"/>
          <w:szCs w:val="28"/>
        </w:rPr>
        <w:t>50</w:t>
      </w:r>
      <w:r w:rsidRPr="006F2973">
        <w:rPr>
          <w:rFonts w:ascii="宋体" w:hAnsi="宋体" w:hint="eastAsia"/>
          <w:sz w:val="28"/>
          <w:szCs w:val="28"/>
        </w:rPr>
        <w:t>周岁以下。</w:t>
      </w:r>
    </w:p>
    <w:p w:rsidR="00B92E97" w:rsidRPr="006F2973" w:rsidRDefault="00B92E97" w:rsidP="006F2973">
      <w:pPr>
        <w:autoSpaceDE w:val="0"/>
        <w:autoSpaceDN w:val="0"/>
        <w:spacing w:before="105" w:after="105"/>
        <w:ind w:firstLineChars="196" w:firstLine="549"/>
        <w:rPr>
          <w:rFonts w:ascii="宋体" w:hAnsi="宋体"/>
          <w:sz w:val="28"/>
          <w:szCs w:val="28"/>
        </w:rPr>
      </w:pPr>
      <w:r>
        <w:rPr>
          <w:rFonts w:ascii="宋体" w:hAnsi="宋体"/>
          <w:sz w:val="28"/>
          <w:szCs w:val="28"/>
        </w:rPr>
        <w:t>6</w:t>
      </w:r>
      <w:r w:rsidRPr="006F2973">
        <w:rPr>
          <w:rFonts w:ascii="宋体" w:hAnsi="宋体" w:hint="eastAsia"/>
          <w:sz w:val="28"/>
          <w:szCs w:val="28"/>
        </w:rPr>
        <w:t>、本次比选项目不接受联合体报名。</w:t>
      </w:r>
      <w:r w:rsidRPr="006F2973">
        <w:rPr>
          <w:rFonts w:ascii="宋体" w:hAnsi="宋体"/>
          <w:sz w:val="28"/>
          <w:szCs w:val="28"/>
        </w:rPr>
        <w:t xml:space="preserve"> </w:t>
      </w:r>
    </w:p>
    <w:p w:rsidR="00B92E97" w:rsidRPr="00FC0C72" w:rsidRDefault="00B92E97" w:rsidP="00FC0C72">
      <w:pPr>
        <w:widowControl/>
        <w:shd w:val="clear" w:color="auto" w:fill="FFFFFF"/>
        <w:adjustRightInd/>
        <w:spacing w:after="257" w:line="480" w:lineRule="atLeast"/>
        <w:ind w:firstLine="570"/>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lastRenderedPageBreak/>
        <w:t>三、参选文件递交</w:t>
      </w:r>
      <w:r w:rsidRPr="00FC0C72">
        <w:rPr>
          <w:rFonts w:ascii="Microsoft Yahei" w:eastAsia="微软雅黑" w:hAnsi="Microsoft Yahei" w:cs="宋体"/>
          <w:color w:val="444444"/>
          <w:sz w:val="24"/>
          <w:szCs w:val="24"/>
        </w:rPr>
        <w:t xml:space="preserve"> </w:t>
      </w:r>
    </w:p>
    <w:p w:rsidR="00B92E97" w:rsidRPr="002F6D53" w:rsidRDefault="00B92E97" w:rsidP="00FC0C72">
      <w:pPr>
        <w:widowControl/>
        <w:shd w:val="clear" w:color="auto" w:fill="FFFFFF"/>
        <w:adjustRightInd/>
        <w:spacing w:after="257" w:line="480" w:lineRule="atLeast"/>
        <w:ind w:firstLine="560"/>
        <w:textAlignment w:val="auto"/>
        <w:rPr>
          <w:rFonts w:ascii="Microsoft Yahei" w:hAnsi="Microsoft Yahei" w:cs="宋体"/>
          <w:color w:val="000000" w:themeColor="text1"/>
          <w:sz w:val="27"/>
          <w:szCs w:val="27"/>
        </w:rPr>
      </w:pPr>
      <w:r w:rsidRPr="002F6D53">
        <w:rPr>
          <w:rFonts w:ascii="Microsoft Yahei" w:eastAsia="微软雅黑" w:hAnsi="Microsoft Yahei" w:cs="宋体"/>
          <w:color w:val="000000" w:themeColor="text1"/>
          <w:sz w:val="28"/>
          <w:szCs w:val="28"/>
        </w:rPr>
        <w:t>1</w:t>
      </w:r>
      <w:r w:rsidRPr="002F6D53">
        <w:rPr>
          <w:rFonts w:ascii="Microsoft Yahei" w:hAnsi="Microsoft Yahei" w:cs="宋体" w:hint="eastAsia"/>
          <w:color w:val="000000" w:themeColor="text1"/>
          <w:sz w:val="28"/>
          <w:szCs w:val="28"/>
        </w:rPr>
        <w:t>、比选公告时间：</w:t>
      </w:r>
      <w:r w:rsidRPr="002F6D53">
        <w:rPr>
          <w:rFonts w:ascii="Microsoft Yahei" w:eastAsia="微软雅黑" w:hAnsi="Microsoft Yahei" w:cs="宋体"/>
          <w:color w:val="000000" w:themeColor="text1"/>
          <w:sz w:val="28"/>
          <w:szCs w:val="28"/>
          <w:u w:val="single"/>
        </w:rPr>
        <w:t>2019</w:t>
      </w:r>
      <w:r w:rsidRPr="002F6D53">
        <w:rPr>
          <w:rFonts w:ascii="Microsoft Yahei" w:hAnsi="Microsoft Yahei" w:cs="宋体" w:hint="eastAsia"/>
          <w:color w:val="000000" w:themeColor="text1"/>
          <w:sz w:val="28"/>
          <w:szCs w:val="28"/>
        </w:rPr>
        <w:t>年</w:t>
      </w:r>
      <w:r w:rsidRPr="002F6D53">
        <w:rPr>
          <w:rFonts w:ascii="Microsoft Yahei" w:eastAsia="微软雅黑" w:hAnsi="Microsoft Yahei" w:cs="宋体"/>
          <w:color w:val="000000" w:themeColor="text1"/>
          <w:sz w:val="28"/>
          <w:szCs w:val="28"/>
          <w:u w:val="single"/>
        </w:rPr>
        <w:t>03</w:t>
      </w:r>
      <w:r w:rsidRPr="002F6D53">
        <w:rPr>
          <w:rFonts w:ascii="Microsoft Yahei" w:hAnsi="Microsoft Yahei" w:cs="宋体" w:hint="eastAsia"/>
          <w:color w:val="000000" w:themeColor="text1"/>
          <w:sz w:val="28"/>
          <w:szCs w:val="28"/>
        </w:rPr>
        <w:t>月</w:t>
      </w:r>
      <w:r w:rsidRPr="002F6D53">
        <w:rPr>
          <w:rFonts w:ascii="Microsoft Yahei" w:eastAsia="微软雅黑" w:hAnsi="Microsoft Yahei" w:cs="宋体"/>
          <w:color w:val="000000" w:themeColor="text1"/>
          <w:sz w:val="28"/>
          <w:szCs w:val="28"/>
          <w:u w:val="single"/>
        </w:rPr>
        <w:t xml:space="preserve"> </w:t>
      </w:r>
      <w:r w:rsidR="006E5FDB" w:rsidRPr="002F6D53">
        <w:rPr>
          <w:rFonts w:ascii="Microsoft Yahei" w:eastAsia="微软雅黑" w:hAnsi="Microsoft Yahei" w:cs="宋体"/>
          <w:color w:val="000000" w:themeColor="text1"/>
          <w:sz w:val="28"/>
          <w:szCs w:val="28"/>
          <w:u w:val="single"/>
        </w:rPr>
        <w:t>19</w:t>
      </w:r>
      <w:r w:rsidRPr="002F6D53">
        <w:rPr>
          <w:rFonts w:ascii="Microsoft Yahei" w:hAnsi="Microsoft Yahei" w:cs="宋体" w:hint="eastAsia"/>
          <w:color w:val="000000" w:themeColor="text1"/>
          <w:sz w:val="28"/>
          <w:szCs w:val="28"/>
        </w:rPr>
        <w:t>日</w:t>
      </w:r>
      <w:r w:rsidRPr="002F6D53">
        <w:rPr>
          <w:rFonts w:ascii="Microsoft Yahei" w:eastAsia="微软雅黑" w:hAnsi="Microsoft Yahei" w:cs="宋体"/>
          <w:color w:val="000000" w:themeColor="text1"/>
          <w:sz w:val="24"/>
          <w:szCs w:val="24"/>
        </w:rPr>
        <w:t xml:space="preserve"> </w:t>
      </w:r>
    </w:p>
    <w:p w:rsidR="00B92E97" w:rsidRPr="002F6D53" w:rsidRDefault="00B92E97" w:rsidP="00FC0C72">
      <w:pPr>
        <w:widowControl/>
        <w:shd w:val="clear" w:color="auto" w:fill="FFFFFF"/>
        <w:adjustRightInd/>
        <w:spacing w:after="257" w:line="480" w:lineRule="atLeast"/>
        <w:ind w:firstLine="560"/>
        <w:textAlignment w:val="auto"/>
        <w:rPr>
          <w:rFonts w:ascii="Microsoft Yahei" w:hAnsi="Microsoft Yahei" w:cs="宋体"/>
          <w:b/>
          <w:color w:val="000000" w:themeColor="text1"/>
          <w:sz w:val="27"/>
          <w:szCs w:val="27"/>
        </w:rPr>
      </w:pPr>
      <w:r w:rsidRPr="002F6D53">
        <w:rPr>
          <w:rFonts w:ascii="Microsoft Yahei" w:eastAsia="微软雅黑" w:hAnsi="Microsoft Yahei" w:cs="宋体"/>
          <w:color w:val="000000" w:themeColor="text1"/>
          <w:sz w:val="28"/>
          <w:szCs w:val="28"/>
        </w:rPr>
        <w:t>2</w:t>
      </w:r>
      <w:r w:rsidRPr="002F6D53">
        <w:rPr>
          <w:rFonts w:ascii="Microsoft Yahei" w:hAnsi="Microsoft Yahei" w:cs="宋体" w:hint="eastAsia"/>
          <w:color w:val="000000" w:themeColor="text1"/>
          <w:sz w:val="28"/>
          <w:szCs w:val="28"/>
        </w:rPr>
        <w:t>、比选文件递交的截止时间：</w:t>
      </w:r>
      <w:r w:rsidR="006E5FDB" w:rsidRPr="002F6D53">
        <w:rPr>
          <w:rFonts w:ascii="Microsoft Yahei" w:eastAsia="微软雅黑" w:hAnsi="Microsoft Yahei" w:cs="宋体"/>
          <w:b/>
          <w:color w:val="000000" w:themeColor="text1"/>
          <w:sz w:val="28"/>
          <w:szCs w:val="28"/>
          <w:u w:val="single"/>
        </w:rPr>
        <w:t>2019</w:t>
      </w:r>
      <w:r w:rsidR="006E5FDB" w:rsidRPr="002F6D53">
        <w:rPr>
          <w:rFonts w:ascii="Microsoft Yahei" w:hAnsi="Microsoft Yahei" w:cs="宋体" w:hint="eastAsia"/>
          <w:b/>
          <w:color w:val="000000" w:themeColor="text1"/>
          <w:sz w:val="28"/>
          <w:szCs w:val="28"/>
        </w:rPr>
        <w:t>年</w:t>
      </w:r>
      <w:r w:rsidR="006E5FDB" w:rsidRPr="002F6D53">
        <w:rPr>
          <w:rFonts w:ascii="Microsoft Yahei" w:eastAsia="微软雅黑" w:hAnsi="Microsoft Yahei" w:cs="宋体"/>
          <w:b/>
          <w:color w:val="000000" w:themeColor="text1"/>
          <w:sz w:val="28"/>
          <w:szCs w:val="28"/>
          <w:u w:val="single"/>
        </w:rPr>
        <w:t>04</w:t>
      </w:r>
      <w:r w:rsidRPr="002F6D53">
        <w:rPr>
          <w:rFonts w:ascii="Microsoft Yahei" w:hAnsi="Microsoft Yahei" w:cs="宋体" w:hint="eastAsia"/>
          <w:b/>
          <w:color w:val="000000" w:themeColor="text1"/>
          <w:sz w:val="28"/>
          <w:szCs w:val="28"/>
        </w:rPr>
        <w:t>月</w:t>
      </w:r>
      <w:r w:rsidR="006E5FDB" w:rsidRPr="002F6D53">
        <w:rPr>
          <w:rFonts w:ascii="Microsoft Yahei" w:eastAsia="微软雅黑" w:hAnsi="Microsoft Yahei" w:cs="宋体"/>
          <w:b/>
          <w:color w:val="000000" w:themeColor="text1"/>
          <w:sz w:val="28"/>
          <w:szCs w:val="28"/>
          <w:u w:val="single"/>
        </w:rPr>
        <w:t>01</w:t>
      </w:r>
      <w:r w:rsidRPr="002F6D53">
        <w:rPr>
          <w:rFonts w:ascii="Microsoft Yahei" w:hAnsi="Microsoft Yahei" w:cs="宋体" w:hint="eastAsia"/>
          <w:b/>
          <w:color w:val="000000" w:themeColor="text1"/>
          <w:sz w:val="28"/>
          <w:szCs w:val="28"/>
        </w:rPr>
        <w:t>日中午</w:t>
      </w:r>
      <w:r w:rsidRPr="002F6D53">
        <w:rPr>
          <w:rFonts w:ascii="Microsoft Yahei" w:eastAsia="微软雅黑" w:hAnsi="Microsoft Yahei" w:cs="宋体"/>
          <w:b/>
          <w:color w:val="000000" w:themeColor="text1"/>
          <w:sz w:val="28"/>
          <w:szCs w:val="28"/>
          <w:u w:val="single"/>
        </w:rPr>
        <w:t>12</w:t>
      </w:r>
      <w:r w:rsidRPr="002F6D53">
        <w:rPr>
          <w:rFonts w:ascii="Microsoft Yahei" w:hAnsi="Microsoft Yahei" w:cs="宋体" w:hint="eastAsia"/>
          <w:b/>
          <w:color w:val="000000" w:themeColor="text1"/>
          <w:sz w:val="28"/>
          <w:szCs w:val="28"/>
        </w:rPr>
        <w:t>时</w:t>
      </w:r>
      <w:r w:rsidRPr="002F6D53">
        <w:rPr>
          <w:rFonts w:ascii="Microsoft Yahei" w:eastAsia="微软雅黑" w:hAnsi="Microsoft Yahei" w:cs="宋体"/>
          <w:b/>
          <w:color w:val="000000" w:themeColor="text1"/>
          <w:sz w:val="28"/>
          <w:szCs w:val="28"/>
          <w:u w:val="single"/>
        </w:rPr>
        <w:t>00</w:t>
      </w:r>
      <w:r w:rsidRPr="002F6D53">
        <w:rPr>
          <w:rFonts w:ascii="Microsoft Yahei" w:hAnsi="Microsoft Yahei" w:cs="宋体" w:hint="eastAsia"/>
          <w:b/>
          <w:color w:val="000000" w:themeColor="text1"/>
          <w:sz w:val="28"/>
          <w:szCs w:val="28"/>
        </w:rPr>
        <w:t>分。</w:t>
      </w:r>
      <w:r w:rsidRPr="002F6D53">
        <w:rPr>
          <w:rFonts w:ascii="Microsoft Yahei" w:eastAsia="微软雅黑" w:hAnsi="Microsoft Yahei" w:cs="宋体"/>
          <w:b/>
          <w:color w:val="000000" w:themeColor="text1"/>
          <w:sz w:val="24"/>
          <w:szCs w:val="24"/>
        </w:rPr>
        <w:t xml:space="preserve"> </w:t>
      </w:r>
    </w:p>
    <w:p w:rsidR="00B92E97" w:rsidRDefault="00B92E97" w:rsidP="00BF539E">
      <w:pPr>
        <w:widowControl/>
        <w:shd w:val="clear" w:color="auto" w:fill="FFFFFF"/>
        <w:adjustRightInd/>
        <w:spacing w:after="257" w:line="480" w:lineRule="atLeast"/>
        <w:ind w:firstLine="560"/>
        <w:textAlignment w:val="auto"/>
        <w:rPr>
          <w:rFonts w:ascii="Microsoft Yahei" w:hAnsi="Microsoft Yahei" w:cs="宋体"/>
          <w:color w:val="444444"/>
          <w:sz w:val="28"/>
          <w:szCs w:val="28"/>
        </w:rPr>
      </w:pPr>
      <w:r w:rsidRPr="00FC0C72">
        <w:rPr>
          <w:rFonts w:ascii="Microsoft Yahei" w:eastAsia="微软雅黑" w:hAnsi="Microsoft Yahei" w:cs="宋体"/>
          <w:color w:val="444444"/>
          <w:sz w:val="28"/>
          <w:szCs w:val="28"/>
        </w:rPr>
        <w:t>3</w:t>
      </w:r>
      <w:r w:rsidRPr="00FC0C72">
        <w:rPr>
          <w:rFonts w:ascii="Microsoft Yahei" w:hAnsi="Microsoft Yahei" w:cs="宋体" w:hint="eastAsia"/>
          <w:color w:val="444444"/>
          <w:sz w:val="28"/>
          <w:szCs w:val="28"/>
        </w:rPr>
        <w:t>、提</w:t>
      </w:r>
      <w:r w:rsidRPr="00ED5538">
        <w:rPr>
          <w:rFonts w:ascii="Microsoft Yahei" w:hAnsi="Microsoft Yahei" w:cs="宋体" w:hint="eastAsia"/>
          <w:color w:val="444444"/>
          <w:sz w:val="28"/>
          <w:szCs w:val="28"/>
        </w:rPr>
        <w:t>交参选文件的地点为：</w:t>
      </w:r>
      <w:r w:rsidRPr="002F6D53">
        <w:rPr>
          <w:rFonts w:ascii="Microsoft Yahei" w:hAnsi="Microsoft Yahei" w:cs="宋体" w:hint="eastAsia"/>
          <w:color w:val="444444"/>
          <w:sz w:val="28"/>
          <w:szCs w:val="28"/>
        </w:rPr>
        <w:t>福州市福清市江阴镇南曹村海通大厦</w:t>
      </w:r>
      <w:r w:rsidRPr="002F6D53">
        <w:rPr>
          <w:rFonts w:ascii="Microsoft Yahei" w:eastAsia="微软雅黑" w:hAnsi="Microsoft Yahei" w:cs="宋体"/>
          <w:color w:val="444444"/>
          <w:sz w:val="28"/>
          <w:szCs w:val="28"/>
        </w:rPr>
        <w:t>9</w:t>
      </w:r>
      <w:r w:rsidRPr="002F6D53">
        <w:rPr>
          <w:rFonts w:ascii="Microsoft Yahei" w:hAnsi="Microsoft Yahei" w:cs="宋体" w:hint="eastAsia"/>
          <w:color w:val="444444"/>
          <w:sz w:val="28"/>
          <w:szCs w:val="28"/>
        </w:rPr>
        <w:t>楼（福建省</w:t>
      </w:r>
      <w:proofErr w:type="gramStart"/>
      <w:r w:rsidRPr="002F6D53">
        <w:rPr>
          <w:rFonts w:ascii="Microsoft Yahei" w:hAnsi="Microsoft Yahei" w:cs="宋体" w:hint="eastAsia"/>
          <w:color w:val="444444"/>
          <w:sz w:val="28"/>
          <w:szCs w:val="28"/>
        </w:rPr>
        <w:t>福化天辰</w:t>
      </w:r>
      <w:proofErr w:type="gramEnd"/>
      <w:r w:rsidRPr="002F6D53">
        <w:rPr>
          <w:rFonts w:ascii="Microsoft Yahei" w:hAnsi="Microsoft Yahei" w:cs="宋体" w:hint="eastAsia"/>
          <w:color w:val="444444"/>
          <w:sz w:val="28"/>
          <w:szCs w:val="28"/>
        </w:rPr>
        <w:t>气体有限公司）联系人：周倩，联系电话：</w:t>
      </w:r>
      <w:r w:rsidRPr="002F6D53">
        <w:rPr>
          <w:rFonts w:ascii="Microsoft Yahei" w:hAnsi="Microsoft Yahei" w:cs="宋体"/>
          <w:color w:val="444444"/>
          <w:sz w:val="28"/>
          <w:szCs w:val="28"/>
        </w:rPr>
        <w:t>17759999367</w:t>
      </w:r>
      <w:r w:rsidRPr="00F91026">
        <w:rPr>
          <w:rFonts w:ascii="Microsoft Yahei" w:hAnsi="Microsoft Yahei" w:cs="宋体" w:hint="eastAsia"/>
          <w:color w:val="444444"/>
          <w:sz w:val="28"/>
          <w:szCs w:val="28"/>
          <w:highlight w:val="yellow"/>
          <w:rPrChange w:id="1" w:author="Windows 用户" w:date="2019-03-19T13:10:00Z">
            <w:rPr>
              <w:rFonts w:ascii="Microsoft Yahei" w:hAnsi="Microsoft Yahei" w:cs="宋体" w:hint="eastAsia"/>
              <w:color w:val="444444"/>
              <w:sz w:val="28"/>
              <w:szCs w:val="28"/>
            </w:rPr>
          </w:rPrChange>
        </w:rPr>
        <w:t>（顺丰速递、</w:t>
      </w:r>
      <w:r w:rsidRPr="00F91026">
        <w:rPr>
          <w:rFonts w:ascii="Microsoft Yahei" w:hAnsi="Microsoft Yahei" w:cs="宋体"/>
          <w:color w:val="444444"/>
          <w:sz w:val="28"/>
          <w:szCs w:val="28"/>
          <w:highlight w:val="yellow"/>
          <w:rPrChange w:id="2" w:author="Windows 用户" w:date="2019-03-19T13:10:00Z">
            <w:rPr>
              <w:rFonts w:ascii="Microsoft Yahei" w:hAnsi="Microsoft Yahei" w:cs="宋体"/>
              <w:color w:val="444444"/>
              <w:sz w:val="28"/>
              <w:szCs w:val="28"/>
            </w:rPr>
          </w:rPrChange>
        </w:rPr>
        <w:t>EMS</w:t>
      </w:r>
      <w:r w:rsidRPr="00F91026">
        <w:rPr>
          <w:rFonts w:ascii="Microsoft Yahei" w:hAnsi="Microsoft Yahei" w:cs="宋体" w:hint="eastAsia"/>
          <w:color w:val="444444"/>
          <w:sz w:val="28"/>
          <w:szCs w:val="28"/>
          <w:highlight w:val="yellow"/>
          <w:rPrChange w:id="3" w:author="Windows 用户" w:date="2019-03-19T13:10:00Z">
            <w:rPr>
              <w:rFonts w:ascii="Microsoft Yahei" w:hAnsi="Microsoft Yahei" w:cs="宋体" w:hint="eastAsia"/>
              <w:color w:val="444444"/>
              <w:sz w:val="28"/>
              <w:szCs w:val="28"/>
            </w:rPr>
          </w:rPrChange>
        </w:rPr>
        <w:t>快递并在外包装注明参选项目名称及参选单位名称、联系人电话）</w:t>
      </w:r>
      <w:r w:rsidRPr="00F91026">
        <w:rPr>
          <w:rFonts w:ascii="Microsoft Yahei" w:hAnsi="Microsoft Yahei" w:cs="宋体"/>
          <w:color w:val="444444"/>
          <w:sz w:val="28"/>
          <w:szCs w:val="28"/>
          <w:highlight w:val="yellow"/>
          <w:rPrChange w:id="4" w:author="Windows 用户" w:date="2019-03-19T13:10:00Z">
            <w:rPr>
              <w:rFonts w:ascii="Microsoft Yahei" w:hAnsi="Microsoft Yahei" w:cs="宋体"/>
              <w:color w:val="444444"/>
              <w:sz w:val="28"/>
              <w:szCs w:val="28"/>
            </w:rPr>
          </w:rPrChange>
        </w:rPr>
        <w:t>.</w:t>
      </w:r>
    </w:p>
    <w:p w:rsidR="00B92E97" w:rsidRPr="00BF539E" w:rsidRDefault="00B92E97" w:rsidP="00BF539E">
      <w:pPr>
        <w:widowControl/>
        <w:shd w:val="clear" w:color="auto" w:fill="FFFFFF"/>
        <w:adjustRightInd/>
        <w:spacing w:after="257" w:line="480" w:lineRule="atLeast"/>
        <w:ind w:firstLine="560"/>
        <w:textAlignment w:val="auto"/>
        <w:rPr>
          <w:rFonts w:ascii="Microsoft Yahei" w:hAnsi="Microsoft Yahei" w:cs="宋体"/>
          <w:color w:val="444444"/>
          <w:sz w:val="28"/>
          <w:szCs w:val="28"/>
        </w:rPr>
      </w:pPr>
      <w:r w:rsidRPr="00FC0C72">
        <w:rPr>
          <w:rFonts w:ascii="Microsoft Yahei" w:eastAsia="微软雅黑" w:hAnsi="Microsoft Yahei" w:cs="宋体"/>
          <w:color w:val="444444"/>
          <w:sz w:val="28"/>
          <w:szCs w:val="28"/>
        </w:rPr>
        <w:t>4</w:t>
      </w:r>
      <w:r w:rsidRPr="00FC0C72">
        <w:rPr>
          <w:rFonts w:ascii="Microsoft Yahei" w:hAnsi="Microsoft Yahei" w:cs="宋体" w:hint="eastAsia"/>
          <w:color w:val="444444"/>
          <w:sz w:val="28"/>
          <w:szCs w:val="28"/>
        </w:rPr>
        <w:t>、逾期送达的或未送达指定地点或投标文件密封不符合规定要求的参选文件，比选人不予受理。</w:t>
      </w:r>
      <w:r w:rsidRPr="00FC0C72">
        <w:rPr>
          <w:rFonts w:ascii="Microsoft Yahei" w:eastAsia="微软雅黑" w:hAnsi="Microsoft Yahei" w:cs="宋体"/>
          <w:color w:val="444444"/>
          <w:sz w:val="24"/>
          <w:szCs w:val="24"/>
        </w:rPr>
        <w:t xml:space="preserve"> </w:t>
      </w:r>
    </w:p>
    <w:p w:rsidR="00B92E97" w:rsidRPr="00FC0C72" w:rsidRDefault="00B92E97" w:rsidP="00FC0C72">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四、参选保证金</w:t>
      </w:r>
      <w:r w:rsidRPr="00FC0C72">
        <w:rPr>
          <w:rFonts w:ascii="Microsoft Yahei" w:eastAsia="微软雅黑" w:hAnsi="Microsoft Yahei" w:cs="宋体"/>
          <w:color w:val="444444"/>
          <w:sz w:val="24"/>
          <w:szCs w:val="24"/>
        </w:rPr>
        <w:t xml:space="preserve"> </w:t>
      </w:r>
    </w:p>
    <w:p w:rsidR="00B92E97" w:rsidRPr="002F6D53" w:rsidRDefault="00B92E97" w:rsidP="00FC0C72">
      <w:pPr>
        <w:widowControl/>
        <w:shd w:val="clear" w:color="auto" w:fill="FFFFFF"/>
        <w:adjustRightInd/>
        <w:spacing w:after="257" w:line="480" w:lineRule="atLeast"/>
        <w:ind w:firstLine="560"/>
        <w:textAlignment w:val="auto"/>
        <w:rPr>
          <w:rFonts w:ascii="Microsoft Yahei" w:hAnsi="Microsoft Yahei" w:cs="宋体"/>
          <w:b/>
          <w:color w:val="444444"/>
          <w:sz w:val="27"/>
          <w:szCs w:val="27"/>
        </w:rPr>
      </w:pPr>
      <w:r w:rsidRPr="002F6D53">
        <w:rPr>
          <w:rFonts w:ascii="Microsoft Yahei" w:eastAsia="微软雅黑" w:hAnsi="Microsoft Yahei" w:cs="宋体"/>
          <w:b/>
          <w:color w:val="444444"/>
          <w:sz w:val="28"/>
          <w:szCs w:val="28"/>
        </w:rPr>
        <w:t>1</w:t>
      </w:r>
      <w:r w:rsidRPr="002F6D53">
        <w:rPr>
          <w:rFonts w:ascii="Microsoft Yahei" w:hAnsi="Microsoft Yahei" w:cs="宋体" w:hint="eastAsia"/>
          <w:b/>
          <w:color w:val="444444"/>
          <w:sz w:val="28"/>
          <w:szCs w:val="28"/>
        </w:rPr>
        <w:t>、参选保证金：</w:t>
      </w:r>
      <w:r w:rsidRPr="002F6D53">
        <w:rPr>
          <w:rFonts w:ascii="Microsoft Yahei" w:hAnsi="Microsoft Yahei" w:cs="宋体" w:hint="eastAsia"/>
          <w:b/>
          <w:color w:val="444444"/>
          <w:sz w:val="28"/>
          <w:szCs w:val="28"/>
          <w:u w:val="single"/>
        </w:rPr>
        <w:t>￥</w:t>
      </w:r>
      <w:r w:rsidR="00135A18" w:rsidRPr="002F6D53">
        <w:rPr>
          <w:rFonts w:ascii="Microsoft Yahei" w:eastAsia="微软雅黑" w:hAnsi="Microsoft Yahei" w:cs="宋体" w:hint="eastAsia"/>
          <w:b/>
          <w:color w:val="444444"/>
          <w:sz w:val="28"/>
          <w:szCs w:val="28"/>
          <w:u w:val="single"/>
        </w:rPr>
        <w:t>6</w:t>
      </w:r>
      <w:r w:rsidR="00135A18" w:rsidRPr="002F6D53">
        <w:rPr>
          <w:rFonts w:ascii="Microsoft Yahei" w:eastAsia="微软雅黑" w:hAnsi="Microsoft Yahei" w:cs="宋体"/>
          <w:b/>
          <w:color w:val="444444"/>
          <w:sz w:val="28"/>
          <w:szCs w:val="28"/>
          <w:u w:val="single"/>
        </w:rPr>
        <w:t>000</w:t>
      </w:r>
      <w:r w:rsidRPr="002F6D53">
        <w:rPr>
          <w:rFonts w:ascii="Microsoft Yahei" w:eastAsia="微软雅黑" w:hAnsi="Microsoft Yahei" w:cs="宋体"/>
          <w:b/>
          <w:color w:val="444444"/>
          <w:sz w:val="28"/>
          <w:szCs w:val="28"/>
          <w:u w:val="single"/>
        </w:rPr>
        <w:t xml:space="preserve">.00  </w:t>
      </w:r>
      <w:r w:rsidRPr="002F6D53">
        <w:rPr>
          <w:rFonts w:ascii="Microsoft Yahei" w:hAnsi="Microsoft Yahei" w:cs="宋体" w:hint="eastAsia"/>
          <w:b/>
          <w:color w:val="444444"/>
          <w:sz w:val="28"/>
          <w:szCs w:val="28"/>
          <w:u w:val="single"/>
        </w:rPr>
        <w:t>大写：</w:t>
      </w:r>
      <w:r w:rsidR="00483D79" w:rsidRPr="002F6D53">
        <w:rPr>
          <w:rFonts w:ascii="Microsoft Yahei" w:hAnsi="Microsoft Yahei" w:cs="宋体" w:hint="eastAsia"/>
          <w:b/>
          <w:color w:val="444444"/>
          <w:sz w:val="28"/>
          <w:szCs w:val="28"/>
          <w:u w:val="single"/>
        </w:rPr>
        <w:t>人民币</w:t>
      </w:r>
      <w:r w:rsidR="00135A18" w:rsidRPr="002F6D53">
        <w:rPr>
          <w:rFonts w:ascii="Microsoft Yahei" w:hAnsi="Microsoft Yahei" w:cs="宋体" w:hint="eastAsia"/>
          <w:b/>
          <w:color w:val="444444"/>
          <w:sz w:val="28"/>
          <w:szCs w:val="28"/>
          <w:u w:val="single"/>
        </w:rPr>
        <w:t>陆</w:t>
      </w:r>
      <w:r w:rsidR="00B465D6" w:rsidRPr="002F6D53">
        <w:rPr>
          <w:rFonts w:ascii="Microsoft Yahei" w:hAnsi="Microsoft Yahei" w:cs="宋体" w:hint="eastAsia"/>
          <w:b/>
          <w:color w:val="444444"/>
          <w:sz w:val="28"/>
          <w:szCs w:val="28"/>
          <w:u w:val="single"/>
        </w:rPr>
        <w:t>仟</w:t>
      </w:r>
      <w:r w:rsidRPr="002F6D53">
        <w:rPr>
          <w:rFonts w:ascii="Microsoft Yahei" w:hAnsi="Microsoft Yahei" w:cs="宋体" w:hint="eastAsia"/>
          <w:b/>
          <w:color w:val="444444"/>
          <w:sz w:val="28"/>
          <w:szCs w:val="28"/>
          <w:u w:val="single"/>
        </w:rPr>
        <w:t>元整。</w:t>
      </w:r>
      <w:r w:rsidRPr="002F6D53">
        <w:rPr>
          <w:rFonts w:ascii="Microsoft Yahei" w:eastAsia="微软雅黑" w:hAnsi="Microsoft Yahei" w:cs="宋体"/>
          <w:b/>
          <w:color w:val="444444"/>
          <w:sz w:val="24"/>
          <w:szCs w:val="24"/>
        </w:rPr>
        <w:t xml:space="preserve"> </w:t>
      </w:r>
    </w:p>
    <w:p w:rsidR="00B92E97" w:rsidRPr="002F6D53" w:rsidRDefault="00B92E97" w:rsidP="00FC0C72">
      <w:pPr>
        <w:widowControl/>
        <w:shd w:val="clear" w:color="auto" w:fill="FFFFFF"/>
        <w:adjustRightInd/>
        <w:spacing w:after="257" w:line="480" w:lineRule="atLeast"/>
        <w:ind w:firstLine="560"/>
        <w:textAlignment w:val="auto"/>
        <w:rPr>
          <w:rFonts w:ascii="Microsoft Yahei" w:eastAsia="微软雅黑" w:hAnsi="Microsoft Yahei" w:cs="宋体"/>
          <w:b/>
          <w:color w:val="444444"/>
          <w:sz w:val="24"/>
          <w:szCs w:val="24"/>
        </w:rPr>
      </w:pPr>
      <w:r w:rsidRPr="00FC0C72">
        <w:rPr>
          <w:rFonts w:ascii="Microsoft Yahei" w:eastAsia="微软雅黑" w:hAnsi="Microsoft Yahei" w:cs="宋体"/>
          <w:color w:val="444444"/>
          <w:sz w:val="28"/>
          <w:szCs w:val="28"/>
        </w:rPr>
        <w:t>2</w:t>
      </w:r>
      <w:r w:rsidRPr="00FC0C72">
        <w:rPr>
          <w:rFonts w:ascii="Microsoft Yahei" w:hAnsi="Microsoft Yahei" w:cs="宋体" w:hint="eastAsia"/>
          <w:color w:val="444444"/>
          <w:sz w:val="28"/>
          <w:szCs w:val="28"/>
        </w:rPr>
        <w:t>、参选保证金应从参选人所在地银行的</w:t>
      </w:r>
      <w:r w:rsidRPr="00FC0C72">
        <w:rPr>
          <w:rFonts w:ascii="Microsoft Yahei" w:hAnsi="Microsoft Yahei" w:cs="宋体" w:hint="eastAsia"/>
          <w:color w:val="444444"/>
          <w:sz w:val="28"/>
          <w:szCs w:val="28"/>
          <w:u w:val="single"/>
        </w:rPr>
        <w:t>参选人企业基本账户</w:t>
      </w:r>
      <w:r w:rsidRPr="00FC0C72">
        <w:rPr>
          <w:rFonts w:ascii="Microsoft Yahei" w:hAnsi="Microsoft Yahei" w:cs="宋体" w:hint="eastAsia"/>
          <w:color w:val="444444"/>
          <w:sz w:val="28"/>
          <w:szCs w:val="28"/>
        </w:rPr>
        <w:t>以电汇或银行转账的形式在比选文件递交截止日</w:t>
      </w:r>
      <w:r w:rsidR="006E5FDB" w:rsidRPr="00624782">
        <w:rPr>
          <w:rFonts w:ascii="Microsoft Yahei" w:eastAsia="微软雅黑" w:hAnsi="Microsoft Yahei" w:cs="宋体"/>
          <w:b/>
          <w:color w:val="000000" w:themeColor="text1"/>
          <w:sz w:val="28"/>
          <w:szCs w:val="28"/>
          <w:u w:val="single"/>
        </w:rPr>
        <w:t>2019</w:t>
      </w:r>
      <w:r w:rsidR="006E5FDB" w:rsidRPr="00624782">
        <w:rPr>
          <w:rFonts w:ascii="Microsoft Yahei" w:hAnsi="Microsoft Yahei" w:cs="宋体" w:hint="eastAsia"/>
          <w:b/>
          <w:color w:val="000000" w:themeColor="text1"/>
          <w:sz w:val="28"/>
          <w:szCs w:val="28"/>
        </w:rPr>
        <w:t>年</w:t>
      </w:r>
      <w:r w:rsidR="006E5FDB" w:rsidRPr="00624782">
        <w:rPr>
          <w:rFonts w:ascii="Microsoft Yahei" w:eastAsia="微软雅黑" w:hAnsi="Microsoft Yahei" w:cs="宋体"/>
          <w:b/>
          <w:color w:val="000000" w:themeColor="text1"/>
          <w:sz w:val="28"/>
          <w:szCs w:val="28"/>
          <w:u w:val="single"/>
        </w:rPr>
        <w:t>04</w:t>
      </w:r>
      <w:r w:rsidRPr="00624782">
        <w:rPr>
          <w:rFonts w:ascii="Microsoft Yahei" w:hAnsi="Microsoft Yahei" w:cs="宋体" w:hint="eastAsia"/>
          <w:b/>
          <w:color w:val="000000" w:themeColor="text1"/>
          <w:sz w:val="28"/>
          <w:szCs w:val="28"/>
        </w:rPr>
        <w:t>月</w:t>
      </w:r>
      <w:r w:rsidR="006E5FDB" w:rsidRPr="00624782">
        <w:rPr>
          <w:rFonts w:ascii="Microsoft Yahei" w:eastAsia="微软雅黑" w:hAnsi="Microsoft Yahei" w:cs="宋体"/>
          <w:b/>
          <w:color w:val="000000" w:themeColor="text1"/>
          <w:sz w:val="28"/>
          <w:szCs w:val="28"/>
          <w:u w:val="single"/>
        </w:rPr>
        <w:t>01</w:t>
      </w:r>
      <w:r w:rsidRPr="00624782">
        <w:rPr>
          <w:rFonts w:ascii="Microsoft Yahei" w:hAnsi="Microsoft Yahei" w:cs="宋体" w:hint="eastAsia"/>
          <w:b/>
          <w:color w:val="444444"/>
          <w:sz w:val="28"/>
          <w:szCs w:val="28"/>
          <w:rPrChange w:id="5" w:author="Windows 用户" w:date="2019-03-19T13:09:00Z">
            <w:rPr>
              <w:rFonts w:ascii="Microsoft Yahei" w:hAnsi="Microsoft Yahei" w:cs="宋体" w:hint="eastAsia"/>
              <w:color w:val="444444"/>
              <w:sz w:val="28"/>
              <w:szCs w:val="28"/>
            </w:rPr>
          </w:rPrChange>
        </w:rPr>
        <w:t>日中午</w:t>
      </w:r>
      <w:r w:rsidRPr="00624782">
        <w:rPr>
          <w:rFonts w:ascii="Microsoft Yahei" w:eastAsia="微软雅黑" w:hAnsi="Microsoft Yahei" w:cs="宋体"/>
          <w:b/>
          <w:color w:val="444444"/>
          <w:sz w:val="28"/>
          <w:szCs w:val="28"/>
          <w:rPrChange w:id="6" w:author="Windows 用户" w:date="2019-03-19T13:09:00Z">
            <w:rPr>
              <w:rFonts w:ascii="Microsoft Yahei" w:eastAsia="微软雅黑" w:hAnsi="Microsoft Yahei" w:cs="宋体"/>
              <w:color w:val="444444"/>
              <w:sz w:val="28"/>
              <w:szCs w:val="28"/>
            </w:rPr>
          </w:rPrChange>
        </w:rPr>
        <w:t>12</w:t>
      </w:r>
      <w:r w:rsidRPr="00624782">
        <w:rPr>
          <w:rFonts w:ascii="Microsoft Yahei" w:hAnsi="Microsoft Yahei" w:cs="宋体" w:hint="eastAsia"/>
          <w:b/>
          <w:color w:val="444444"/>
          <w:sz w:val="28"/>
          <w:szCs w:val="28"/>
          <w:rPrChange w:id="7" w:author="Windows 用户" w:date="2019-03-19T13:09:00Z">
            <w:rPr>
              <w:rFonts w:ascii="Microsoft Yahei" w:hAnsi="Microsoft Yahei" w:cs="宋体" w:hint="eastAsia"/>
              <w:color w:val="444444"/>
              <w:sz w:val="28"/>
              <w:szCs w:val="28"/>
            </w:rPr>
          </w:rPrChange>
        </w:rPr>
        <w:t>时</w:t>
      </w:r>
      <w:r w:rsidRPr="00624782">
        <w:rPr>
          <w:rFonts w:ascii="Microsoft Yahei" w:eastAsia="微软雅黑" w:hAnsi="Microsoft Yahei" w:cs="宋体"/>
          <w:b/>
          <w:color w:val="444444"/>
          <w:sz w:val="28"/>
          <w:szCs w:val="28"/>
          <w:rPrChange w:id="8" w:author="Windows 用户" w:date="2019-03-19T13:09:00Z">
            <w:rPr>
              <w:rFonts w:ascii="Microsoft Yahei" w:eastAsia="微软雅黑" w:hAnsi="Microsoft Yahei" w:cs="宋体"/>
              <w:color w:val="444444"/>
              <w:sz w:val="28"/>
              <w:szCs w:val="28"/>
            </w:rPr>
          </w:rPrChange>
        </w:rPr>
        <w:t>00</w:t>
      </w:r>
      <w:r w:rsidRPr="00624782">
        <w:rPr>
          <w:rFonts w:ascii="Microsoft Yahei" w:hAnsi="Microsoft Yahei" w:cs="宋体" w:hint="eastAsia"/>
          <w:b/>
          <w:color w:val="444444"/>
          <w:sz w:val="28"/>
          <w:szCs w:val="28"/>
          <w:rPrChange w:id="9" w:author="Windows 用户" w:date="2019-03-19T13:09:00Z">
            <w:rPr>
              <w:rFonts w:ascii="Microsoft Yahei" w:hAnsi="Microsoft Yahei" w:cs="宋体" w:hint="eastAsia"/>
              <w:color w:val="444444"/>
              <w:sz w:val="28"/>
              <w:szCs w:val="28"/>
            </w:rPr>
          </w:rPrChange>
        </w:rPr>
        <w:t>分前</w:t>
      </w:r>
      <w:r w:rsidRPr="00FC0C72">
        <w:rPr>
          <w:rFonts w:ascii="Microsoft Yahei" w:hAnsi="Microsoft Yahei" w:cs="宋体" w:hint="eastAsia"/>
          <w:color w:val="444444"/>
          <w:sz w:val="28"/>
          <w:szCs w:val="28"/>
        </w:rPr>
        <w:t>汇到我司指定的账户，并应在电汇或银行转账单上</w:t>
      </w:r>
      <w:r w:rsidRPr="00923DC0">
        <w:rPr>
          <w:rFonts w:asciiTheme="minorEastAsia" w:eastAsiaTheme="minorEastAsia" w:hAnsiTheme="minorEastAsia" w:cs="宋体" w:hint="eastAsia"/>
          <w:b/>
          <w:color w:val="444444"/>
          <w:sz w:val="28"/>
          <w:szCs w:val="28"/>
          <w:u w:val="single"/>
          <w:rPrChange w:id="10" w:author="Windows 用户" w:date="2019-03-19T13:10:00Z">
            <w:rPr>
              <w:rFonts w:ascii="Microsoft Yahei" w:hAnsi="Microsoft Yahei" w:cs="宋体" w:hint="eastAsia"/>
              <w:b/>
              <w:color w:val="444444"/>
              <w:sz w:val="28"/>
              <w:szCs w:val="28"/>
              <w:u w:val="single"/>
            </w:rPr>
          </w:rPrChange>
        </w:rPr>
        <w:t>注明用途：</w:t>
      </w:r>
      <w:r w:rsidRPr="00923DC0">
        <w:rPr>
          <w:rFonts w:asciiTheme="minorEastAsia" w:eastAsiaTheme="minorEastAsia" w:hAnsiTheme="minorEastAsia" w:cs="宋体"/>
          <w:b/>
          <w:color w:val="444444"/>
          <w:sz w:val="28"/>
          <w:szCs w:val="28"/>
          <w:u w:val="single"/>
          <w:rPrChange w:id="11" w:author="Windows 用户" w:date="2019-03-19T13:10:00Z">
            <w:rPr>
              <w:rFonts w:ascii="Microsoft Yahei" w:eastAsia="微软雅黑" w:hAnsi="Microsoft Yahei" w:cs="宋体"/>
              <w:b/>
              <w:color w:val="444444"/>
              <w:sz w:val="28"/>
              <w:szCs w:val="28"/>
              <w:u w:val="single"/>
            </w:rPr>
          </w:rPrChange>
        </w:rPr>
        <w:t>“2019</w:t>
      </w:r>
      <w:r w:rsidRPr="00923DC0">
        <w:rPr>
          <w:rFonts w:asciiTheme="minorEastAsia" w:eastAsiaTheme="minorEastAsia" w:hAnsiTheme="minorEastAsia" w:cs="宋体" w:hint="eastAsia"/>
          <w:b/>
          <w:color w:val="444444"/>
          <w:sz w:val="28"/>
          <w:szCs w:val="28"/>
          <w:u w:val="single"/>
          <w:rPrChange w:id="12" w:author="Windows 用户" w:date="2019-03-19T13:10:00Z">
            <w:rPr>
              <w:rFonts w:ascii="Microsoft Yahei" w:eastAsia="微软雅黑" w:hAnsi="Microsoft Yahei" w:cs="宋体" w:hint="eastAsia"/>
              <w:b/>
              <w:color w:val="444444"/>
              <w:sz w:val="28"/>
              <w:szCs w:val="28"/>
              <w:u w:val="single"/>
            </w:rPr>
          </w:rPrChange>
        </w:rPr>
        <w:t>年员工通勤车辆租赁服务参选保证金</w:t>
      </w:r>
      <w:r w:rsidRPr="00923DC0">
        <w:rPr>
          <w:rFonts w:asciiTheme="minorEastAsia" w:eastAsiaTheme="minorEastAsia" w:hAnsiTheme="minorEastAsia" w:cs="宋体"/>
          <w:b/>
          <w:color w:val="444444"/>
          <w:sz w:val="28"/>
          <w:szCs w:val="28"/>
          <w:rPrChange w:id="13" w:author="Windows 用户" w:date="2019-03-19T13:10:00Z">
            <w:rPr>
              <w:rFonts w:ascii="Microsoft Yahei" w:eastAsia="微软雅黑" w:hAnsi="Microsoft Yahei" w:cs="宋体"/>
              <w:b/>
              <w:color w:val="444444"/>
              <w:sz w:val="28"/>
              <w:szCs w:val="28"/>
            </w:rPr>
          </w:rPrChange>
        </w:rPr>
        <w:t>”</w:t>
      </w:r>
      <w:r w:rsidRPr="00923DC0">
        <w:rPr>
          <w:rFonts w:asciiTheme="minorEastAsia" w:eastAsiaTheme="minorEastAsia" w:hAnsiTheme="minorEastAsia" w:cs="宋体"/>
          <w:b/>
          <w:color w:val="444444"/>
          <w:sz w:val="24"/>
          <w:szCs w:val="24"/>
          <w:rPrChange w:id="14" w:author="Windows 用户" w:date="2019-03-19T13:10:00Z">
            <w:rPr>
              <w:rFonts w:ascii="Microsoft Yahei" w:eastAsia="微软雅黑" w:hAnsi="Microsoft Yahei" w:cs="宋体"/>
              <w:b/>
              <w:color w:val="444444"/>
              <w:sz w:val="24"/>
              <w:szCs w:val="24"/>
            </w:rPr>
          </w:rPrChange>
        </w:rPr>
        <w:t xml:space="preserve"> </w:t>
      </w:r>
    </w:p>
    <w:p w:rsidR="00A657C9" w:rsidRPr="00A657C9" w:rsidRDefault="00A657C9" w:rsidP="00A657C9">
      <w:pPr>
        <w:widowControl/>
        <w:shd w:val="clear" w:color="auto" w:fill="FFFFFF"/>
        <w:adjustRightInd/>
        <w:spacing w:after="257" w:line="480" w:lineRule="atLeast"/>
        <w:ind w:firstLine="560"/>
        <w:textAlignment w:val="auto"/>
        <w:rPr>
          <w:rFonts w:ascii="Microsoft Yahei" w:hAnsi="Microsoft Yahei" w:cs="宋体"/>
          <w:b/>
          <w:color w:val="444444"/>
          <w:sz w:val="27"/>
          <w:szCs w:val="27"/>
        </w:rPr>
      </w:pPr>
      <w:r w:rsidRPr="00A657C9">
        <w:rPr>
          <w:rFonts w:ascii="Microsoft Yahei" w:hAnsi="Microsoft Yahei" w:cs="宋体" w:hint="eastAsia"/>
          <w:b/>
          <w:color w:val="444444"/>
          <w:sz w:val="27"/>
          <w:szCs w:val="27"/>
        </w:rPr>
        <w:t>参选保证金银行账号</w:t>
      </w:r>
      <w:r w:rsidRPr="00A657C9">
        <w:rPr>
          <w:rFonts w:ascii="Microsoft Yahei" w:hAnsi="Microsoft Yahei" w:cs="宋体" w:hint="eastAsia"/>
          <w:b/>
          <w:color w:val="444444"/>
          <w:sz w:val="27"/>
          <w:szCs w:val="27"/>
        </w:rPr>
        <w:t xml:space="preserve"> </w:t>
      </w:r>
    </w:p>
    <w:p w:rsidR="00A657C9" w:rsidRPr="00A657C9" w:rsidRDefault="00A657C9" w:rsidP="00A657C9">
      <w:pPr>
        <w:widowControl/>
        <w:shd w:val="clear" w:color="auto" w:fill="FFFFFF"/>
        <w:adjustRightInd/>
        <w:spacing w:after="257" w:line="480" w:lineRule="atLeast"/>
        <w:ind w:firstLine="560"/>
        <w:textAlignment w:val="auto"/>
        <w:rPr>
          <w:rFonts w:ascii="Microsoft Yahei" w:hAnsi="Microsoft Yahei" w:cs="宋体"/>
          <w:b/>
          <w:color w:val="444444"/>
          <w:sz w:val="27"/>
          <w:szCs w:val="27"/>
        </w:rPr>
      </w:pPr>
      <w:r w:rsidRPr="00A657C9">
        <w:rPr>
          <w:rFonts w:ascii="Microsoft Yahei" w:hAnsi="Microsoft Yahei" w:cs="宋体" w:hint="eastAsia"/>
          <w:b/>
          <w:color w:val="444444"/>
          <w:sz w:val="27"/>
          <w:szCs w:val="27"/>
        </w:rPr>
        <w:t>开户银行：中国建设银行福州城北支行</w:t>
      </w:r>
      <w:r w:rsidRPr="00A657C9">
        <w:rPr>
          <w:rFonts w:ascii="Microsoft Yahei" w:hAnsi="Microsoft Yahei" w:cs="宋体" w:hint="eastAsia"/>
          <w:b/>
          <w:color w:val="444444"/>
          <w:sz w:val="27"/>
          <w:szCs w:val="27"/>
        </w:rPr>
        <w:t xml:space="preserve"> </w:t>
      </w:r>
    </w:p>
    <w:p w:rsidR="00A657C9" w:rsidRPr="00A657C9" w:rsidRDefault="00A657C9" w:rsidP="00A657C9">
      <w:pPr>
        <w:widowControl/>
        <w:shd w:val="clear" w:color="auto" w:fill="FFFFFF"/>
        <w:adjustRightInd/>
        <w:spacing w:after="257" w:line="480" w:lineRule="atLeast"/>
        <w:ind w:firstLine="560"/>
        <w:textAlignment w:val="auto"/>
        <w:rPr>
          <w:rFonts w:ascii="Microsoft Yahei" w:hAnsi="Microsoft Yahei" w:cs="宋体"/>
          <w:b/>
          <w:color w:val="444444"/>
          <w:sz w:val="27"/>
          <w:szCs w:val="27"/>
        </w:rPr>
      </w:pPr>
      <w:r w:rsidRPr="00A657C9">
        <w:rPr>
          <w:rFonts w:ascii="Microsoft Yahei" w:hAnsi="Microsoft Yahei" w:cs="宋体" w:hint="eastAsia"/>
          <w:b/>
          <w:color w:val="444444"/>
          <w:sz w:val="27"/>
          <w:szCs w:val="27"/>
        </w:rPr>
        <w:lastRenderedPageBreak/>
        <w:t>开户名称：福建省</w:t>
      </w:r>
      <w:proofErr w:type="gramStart"/>
      <w:r w:rsidRPr="00A657C9">
        <w:rPr>
          <w:rFonts w:ascii="Microsoft Yahei" w:hAnsi="Microsoft Yahei" w:cs="宋体" w:hint="eastAsia"/>
          <w:b/>
          <w:color w:val="444444"/>
          <w:sz w:val="27"/>
          <w:szCs w:val="27"/>
        </w:rPr>
        <w:t>福化天辰</w:t>
      </w:r>
      <w:proofErr w:type="gramEnd"/>
      <w:r w:rsidRPr="00A657C9">
        <w:rPr>
          <w:rFonts w:ascii="Microsoft Yahei" w:hAnsi="Microsoft Yahei" w:cs="宋体" w:hint="eastAsia"/>
          <w:b/>
          <w:color w:val="444444"/>
          <w:sz w:val="27"/>
          <w:szCs w:val="27"/>
        </w:rPr>
        <w:t>气体有限公司</w:t>
      </w:r>
      <w:r w:rsidRPr="00A657C9">
        <w:rPr>
          <w:rFonts w:ascii="Microsoft Yahei" w:hAnsi="Microsoft Yahei" w:cs="宋体" w:hint="eastAsia"/>
          <w:b/>
          <w:color w:val="444444"/>
          <w:sz w:val="27"/>
          <w:szCs w:val="27"/>
        </w:rPr>
        <w:t xml:space="preserve"> </w:t>
      </w:r>
    </w:p>
    <w:p w:rsidR="00A657C9" w:rsidRPr="00A657C9" w:rsidRDefault="00A657C9" w:rsidP="00A657C9">
      <w:pPr>
        <w:widowControl/>
        <w:shd w:val="clear" w:color="auto" w:fill="FFFFFF"/>
        <w:adjustRightInd/>
        <w:spacing w:after="257" w:line="480" w:lineRule="atLeast"/>
        <w:ind w:firstLine="560"/>
        <w:textAlignment w:val="auto"/>
        <w:rPr>
          <w:rFonts w:ascii="Microsoft Yahei" w:hAnsi="Microsoft Yahei" w:cs="宋体"/>
          <w:b/>
          <w:color w:val="444444"/>
          <w:sz w:val="27"/>
          <w:szCs w:val="27"/>
        </w:rPr>
      </w:pPr>
      <w:r w:rsidRPr="00A657C9">
        <w:rPr>
          <w:rFonts w:ascii="Microsoft Yahei" w:hAnsi="Microsoft Yahei" w:cs="宋体" w:hint="eastAsia"/>
          <w:b/>
          <w:color w:val="444444"/>
          <w:sz w:val="27"/>
          <w:szCs w:val="27"/>
        </w:rPr>
        <w:t>帐</w:t>
      </w:r>
      <w:r w:rsidRPr="00A657C9">
        <w:rPr>
          <w:rFonts w:ascii="Microsoft Yahei" w:hAnsi="Microsoft Yahei" w:cs="宋体" w:hint="eastAsia"/>
          <w:b/>
          <w:color w:val="444444"/>
          <w:sz w:val="27"/>
          <w:szCs w:val="27"/>
        </w:rPr>
        <w:t xml:space="preserve">    </w:t>
      </w:r>
      <w:r w:rsidRPr="00A657C9">
        <w:rPr>
          <w:rFonts w:ascii="Microsoft Yahei" w:hAnsi="Microsoft Yahei" w:cs="宋体" w:hint="eastAsia"/>
          <w:b/>
          <w:color w:val="444444"/>
          <w:sz w:val="27"/>
          <w:szCs w:val="27"/>
        </w:rPr>
        <w:t>号：</w:t>
      </w:r>
      <w:r w:rsidRPr="00A657C9">
        <w:rPr>
          <w:rFonts w:ascii="Microsoft Yahei" w:hAnsi="Microsoft Yahei" w:cs="宋体" w:hint="eastAsia"/>
          <w:b/>
          <w:color w:val="444444"/>
          <w:sz w:val="27"/>
          <w:szCs w:val="27"/>
        </w:rPr>
        <w:t xml:space="preserve">3505 0189 0007 0000 1679 </w:t>
      </w:r>
    </w:p>
    <w:p w:rsidR="00A657C9" w:rsidRPr="00A657C9" w:rsidRDefault="00A657C9" w:rsidP="00A657C9">
      <w:pPr>
        <w:widowControl/>
        <w:shd w:val="clear" w:color="auto" w:fill="FFFFFF"/>
        <w:adjustRightInd/>
        <w:spacing w:after="257" w:line="480" w:lineRule="atLeast"/>
        <w:ind w:firstLine="560"/>
        <w:textAlignment w:val="auto"/>
        <w:rPr>
          <w:rFonts w:ascii="Microsoft Yahei" w:hAnsi="Microsoft Yahei" w:cs="宋体"/>
          <w:b/>
          <w:color w:val="444444"/>
          <w:sz w:val="27"/>
          <w:szCs w:val="27"/>
        </w:rPr>
      </w:pPr>
      <w:r w:rsidRPr="00A657C9">
        <w:rPr>
          <w:rFonts w:ascii="Microsoft Yahei" w:hAnsi="Microsoft Yahei" w:cs="宋体" w:hint="eastAsia"/>
          <w:b/>
          <w:color w:val="444444"/>
          <w:sz w:val="27"/>
          <w:szCs w:val="27"/>
        </w:rPr>
        <w:t>说</w:t>
      </w:r>
      <w:r w:rsidRPr="00A657C9">
        <w:rPr>
          <w:rFonts w:ascii="Microsoft Yahei" w:hAnsi="Microsoft Yahei" w:cs="宋体" w:hint="eastAsia"/>
          <w:b/>
          <w:color w:val="444444"/>
          <w:sz w:val="27"/>
          <w:szCs w:val="27"/>
        </w:rPr>
        <w:t xml:space="preserve">    </w:t>
      </w:r>
      <w:r w:rsidRPr="00A657C9">
        <w:rPr>
          <w:rFonts w:ascii="Microsoft Yahei" w:hAnsi="Microsoft Yahei" w:cs="宋体" w:hint="eastAsia"/>
          <w:b/>
          <w:color w:val="444444"/>
          <w:sz w:val="27"/>
          <w:szCs w:val="27"/>
        </w:rPr>
        <w:t>明：注明用途：“</w:t>
      </w:r>
      <w:r w:rsidRPr="00A657C9">
        <w:rPr>
          <w:rFonts w:ascii="Microsoft Yahei" w:hAnsi="Microsoft Yahei" w:cs="宋体" w:hint="eastAsia"/>
          <w:b/>
          <w:color w:val="444444"/>
          <w:sz w:val="27"/>
          <w:szCs w:val="27"/>
        </w:rPr>
        <w:t>2019</w:t>
      </w:r>
      <w:r w:rsidRPr="00A657C9">
        <w:rPr>
          <w:rFonts w:ascii="Microsoft Yahei" w:hAnsi="Microsoft Yahei" w:cs="宋体" w:hint="eastAsia"/>
          <w:b/>
          <w:color w:val="444444"/>
          <w:sz w:val="27"/>
          <w:szCs w:val="27"/>
        </w:rPr>
        <w:t>年员工通勤车辆租赁服务参选保证金”</w:t>
      </w:r>
    </w:p>
    <w:p w:rsidR="00B92E97" w:rsidRDefault="00B92E97" w:rsidP="00FC0C72">
      <w:pPr>
        <w:widowControl/>
        <w:shd w:val="clear" w:color="auto" w:fill="FFFFFF"/>
        <w:adjustRightInd/>
        <w:spacing w:after="257" w:line="480" w:lineRule="atLeast"/>
        <w:ind w:firstLine="560"/>
        <w:textAlignment w:val="auto"/>
        <w:rPr>
          <w:rFonts w:ascii="Microsoft Yahei" w:eastAsia="微软雅黑" w:hAnsi="Microsoft Yahei" w:cs="宋体"/>
          <w:color w:val="444444"/>
          <w:sz w:val="24"/>
          <w:szCs w:val="24"/>
        </w:rPr>
      </w:pPr>
      <w:r w:rsidRPr="00FC0C72">
        <w:rPr>
          <w:rFonts w:ascii="Microsoft Yahei" w:hAnsi="Microsoft Yahei" w:cs="宋体" w:hint="eastAsia"/>
          <w:color w:val="444444"/>
          <w:sz w:val="28"/>
          <w:szCs w:val="28"/>
        </w:rPr>
        <w:t>参选有效期为投标截止期后</w:t>
      </w:r>
      <w:r w:rsidRPr="00FC0C72">
        <w:rPr>
          <w:rFonts w:ascii="Microsoft Yahei" w:eastAsia="微软雅黑" w:hAnsi="Microsoft Yahei" w:cs="宋体"/>
          <w:color w:val="444444"/>
          <w:sz w:val="28"/>
          <w:szCs w:val="28"/>
          <w:u w:val="single"/>
        </w:rPr>
        <w:t xml:space="preserve"> 30 </w:t>
      </w:r>
      <w:proofErr w:type="gramStart"/>
      <w:r w:rsidRPr="00FC0C72">
        <w:rPr>
          <w:rFonts w:ascii="Microsoft Yahei" w:hAnsi="Microsoft Yahei" w:cs="宋体" w:hint="eastAsia"/>
          <w:color w:val="444444"/>
          <w:sz w:val="28"/>
          <w:szCs w:val="28"/>
        </w:rPr>
        <w:t>个</w:t>
      </w:r>
      <w:proofErr w:type="gramEnd"/>
      <w:r w:rsidRPr="00FC0C72">
        <w:rPr>
          <w:rFonts w:ascii="Microsoft Yahei" w:hAnsi="Microsoft Yahei" w:cs="宋体" w:hint="eastAsia"/>
          <w:color w:val="444444"/>
          <w:sz w:val="28"/>
          <w:szCs w:val="28"/>
        </w:rPr>
        <w:t>日历天，参选保证金有效期与参选有效期一致。</w:t>
      </w:r>
      <w:r w:rsidRPr="00FC0C72">
        <w:rPr>
          <w:rFonts w:ascii="Microsoft Yahei" w:eastAsia="微软雅黑" w:hAnsi="Microsoft Yahei" w:cs="宋体"/>
          <w:color w:val="444444"/>
          <w:sz w:val="24"/>
          <w:szCs w:val="24"/>
        </w:rPr>
        <w:t xml:space="preserve"> </w:t>
      </w:r>
    </w:p>
    <w:p w:rsidR="009F1DFC" w:rsidRDefault="009F1DFC" w:rsidP="00FC0C72">
      <w:pPr>
        <w:widowControl/>
        <w:shd w:val="clear" w:color="auto" w:fill="FFFFFF"/>
        <w:adjustRightInd/>
        <w:spacing w:after="257" w:line="480" w:lineRule="atLeast"/>
        <w:ind w:firstLine="560"/>
        <w:textAlignment w:val="auto"/>
        <w:rPr>
          <w:ins w:id="15" w:author="Windows 用户" w:date="2019-03-19T13:17:00Z"/>
          <w:rFonts w:asciiTheme="minorEastAsia" w:eastAsiaTheme="minorEastAsia" w:hAnsiTheme="minorEastAsia" w:cs="宋体"/>
          <w:color w:val="444444"/>
          <w:sz w:val="28"/>
          <w:szCs w:val="28"/>
        </w:rPr>
      </w:pPr>
      <w:r w:rsidRPr="002F6D53">
        <w:rPr>
          <w:rFonts w:asciiTheme="minorEastAsia" w:eastAsiaTheme="minorEastAsia" w:hAnsiTheme="minorEastAsia" w:cs="宋体" w:hint="eastAsia"/>
          <w:color w:val="444444"/>
          <w:sz w:val="28"/>
          <w:szCs w:val="28"/>
        </w:rPr>
        <w:t>中选人的参选保证金不作退还，转为履约保证金。</w:t>
      </w:r>
    </w:p>
    <w:p w:rsidR="00A13940" w:rsidRPr="00A13940" w:rsidRDefault="00A13940" w:rsidP="00FC0C72">
      <w:pPr>
        <w:widowControl/>
        <w:shd w:val="clear" w:color="auto" w:fill="FFFFFF"/>
        <w:adjustRightInd/>
        <w:spacing w:after="257" w:line="480" w:lineRule="atLeast"/>
        <w:ind w:firstLine="560"/>
        <w:textAlignment w:val="auto"/>
        <w:rPr>
          <w:rFonts w:asciiTheme="minorEastAsia" w:eastAsiaTheme="minorEastAsia" w:hAnsiTheme="minorEastAsia" w:cs="宋体" w:hint="eastAsia"/>
          <w:color w:val="444444"/>
          <w:sz w:val="28"/>
          <w:szCs w:val="28"/>
          <w:rPrChange w:id="16" w:author="Windows 用户" w:date="2019-03-19T13:17:00Z">
            <w:rPr>
              <w:rFonts w:asciiTheme="minorEastAsia" w:eastAsiaTheme="minorEastAsia" w:hAnsiTheme="minorEastAsia" w:cs="宋体" w:hint="eastAsia"/>
              <w:color w:val="444444"/>
              <w:sz w:val="28"/>
              <w:szCs w:val="28"/>
            </w:rPr>
          </w:rPrChange>
        </w:rPr>
      </w:pPr>
      <w:ins w:id="17" w:author="Windows 用户" w:date="2019-03-19T13:17:00Z">
        <w:r>
          <w:rPr>
            <w:rFonts w:asciiTheme="minorEastAsia" w:eastAsiaTheme="minorEastAsia" w:hAnsiTheme="minorEastAsia" w:cs="宋体"/>
            <w:color w:val="444444"/>
            <w:sz w:val="28"/>
            <w:szCs w:val="28"/>
          </w:rPr>
          <w:t>五</w:t>
        </w:r>
        <w:r>
          <w:rPr>
            <w:rFonts w:asciiTheme="minorEastAsia" w:eastAsiaTheme="minorEastAsia" w:hAnsiTheme="minorEastAsia" w:cs="宋体" w:hint="eastAsia"/>
            <w:color w:val="444444"/>
            <w:sz w:val="28"/>
            <w:szCs w:val="28"/>
          </w:rPr>
          <w:t>、</w:t>
        </w:r>
      </w:ins>
      <w:ins w:id="18" w:author="Windows 用户" w:date="2019-03-19T13:18:00Z">
        <w:r w:rsidRPr="00790FAC">
          <w:rPr>
            <w:rFonts w:ascii="宋体" w:hAnsi="宋体" w:hint="eastAsia"/>
            <w:color w:val="000000"/>
            <w:sz w:val="28"/>
            <w:szCs w:val="28"/>
          </w:rPr>
          <w:t>本项目评标采用综合评估法。</w:t>
        </w:r>
      </w:ins>
      <w:bookmarkStart w:id="19" w:name="_GoBack"/>
      <w:bookmarkEnd w:id="19"/>
    </w:p>
    <w:p w:rsidR="00B92E97" w:rsidRPr="00FC0C72" w:rsidRDefault="00B92E97" w:rsidP="00FC0C72">
      <w:pPr>
        <w:widowControl/>
        <w:shd w:val="clear" w:color="auto" w:fill="FFFFFF"/>
        <w:adjustRightInd/>
        <w:spacing w:after="257" w:line="480" w:lineRule="atLeast"/>
        <w:ind w:firstLine="566"/>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福建省</w:t>
      </w:r>
      <w:proofErr w:type="gramStart"/>
      <w:r w:rsidRPr="00FC0C72">
        <w:rPr>
          <w:rFonts w:ascii="Microsoft Yahei" w:hAnsi="Microsoft Yahei" w:cs="宋体" w:hint="eastAsia"/>
          <w:color w:val="444444"/>
          <w:sz w:val="28"/>
          <w:szCs w:val="28"/>
        </w:rPr>
        <w:t>福化天辰</w:t>
      </w:r>
      <w:proofErr w:type="gramEnd"/>
      <w:r w:rsidRPr="00FC0C72">
        <w:rPr>
          <w:rFonts w:ascii="Microsoft Yahei" w:hAnsi="Microsoft Yahei" w:cs="宋体" w:hint="eastAsia"/>
          <w:color w:val="444444"/>
          <w:sz w:val="28"/>
          <w:szCs w:val="28"/>
        </w:rPr>
        <w:t>气体有限公司承诺本次自主比选不存在任何障碍，保证本公告的内容不存在任何重大遗漏、虚假陈述或严重误导，并对其内容的真实性、完整性和有效性负责。</w:t>
      </w:r>
      <w:r w:rsidRPr="00FC0C72">
        <w:rPr>
          <w:rFonts w:ascii="Microsoft Yahei" w:eastAsia="微软雅黑" w:hAnsi="Microsoft Yahei" w:cs="宋体"/>
          <w:color w:val="444444"/>
          <w:sz w:val="24"/>
          <w:szCs w:val="24"/>
        </w:rPr>
        <w:t xml:space="preserve"> </w:t>
      </w:r>
    </w:p>
    <w:p w:rsidR="00B92E97" w:rsidRPr="00FC0C72" w:rsidRDefault="00B92E97" w:rsidP="00FC0C72">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为了</w:t>
      </w:r>
      <w:r w:rsidRPr="00FC0C72">
        <w:rPr>
          <w:rFonts w:ascii="Microsoft Yahei" w:eastAsia="微软雅黑" w:hAnsi="Microsoft Yahei" w:cs="宋体"/>
          <w:color w:val="444444"/>
          <w:sz w:val="28"/>
          <w:szCs w:val="28"/>
        </w:rPr>
        <w:t>“</w:t>
      </w:r>
      <w:r w:rsidRPr="00FC0C72">
        <w:rPr>
          <w:rFonts w:ascii="Microsoft Yahei" w:hAnsi="Microsoft Yahei" w:cs="宋体" w:hint="eastAsia"/>
          <w:color w:val="444444"/>
          <w:sz w:val="28"/>
          <w:szCs w:val="28"/>
        </w:rPr>
        <w:t>公开、公平、公正、透明</w:t>
      </w:r>
      <w:r w:rsidRPr="00FC0C72">
        <w:rPr>
          <w:rFonts w:ascii="Microsoft Yahei" w:eastAsia="微软雅黑" w:hAnsi="Microsoft Yahei" w:cs="宋体"/>
          <w:color w:val="444444"/>
          <w:sz w:val="28"/>
          <w:szCs w:val="28"/>
        </w:rPr>
        <w:t>”</w:t>
      </w:r>
      <w:r w:rsidRPr="00FC0C72">
        <w:rPr>
          <w:rFonts w:ascii="Microsoft Yahei" w:hAnsi="Microsoft Yahei" w:cs="宋体" w:hint="eastAsia"/>
          <w:color w:val="444444"/>
          <w:sz w:val="28"/>
          <w:szCs w:val="28"/>
        </w:rPr>
        <w:t>，引导参选人进行正确参选，特制定本规定文件。</w:t>
      </w:r>
      <w:r w:rsidRPr="00FC0C72">
        <w:rPr>
          <w:rFonts w:ascii="Microsoft Yahei" w:eastAsia="微软雅黑" w:hAnsi="Microsoft Yahei" w:cs="宋体"/>
          <w:color w:val="444444"/>
          <w:sz w:val="24"/>
          <w:szCs w:val="24"/>
        </w:rPr>
        <w:t xml:space="preserve"> </w:t>
      </w:r>
    </w:p>
    <w:p w:rsidR="00B92E97" w:rsidRPr="00FC0C72" w:rsidRDefault="00B92E97" w:rsidP="00FC0C72">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联</w:t>
      </w:r>
      <w:r w:rsidRPr="00FC0C72">
        <w:rPr>
          <w:rFonts w:ascii="Microsoft Yahei" w:eastAsia="微软雅黑" w:hAnsi="Microsoft Yahei" w:cs="宋体"/>
          <w:color w:val="444444"/>
          <w:sz w:val="28"/>
          <w:szCs w:val="28"/>
        </w:rPr>
        <w:t xml:space="preserve"> </w:t>
      </w:r>
      <w:r w:rsidRPr="00FC0C72">
        <w:rPr>
          <w:rFonts w:ascii="Microsoft Yahei" w:hAnsi="Microsoft Yahei" w:cs="宋体" w:hint="eastAsia"/>
          <w:color w:val="444444"/>
          <w:sz w:val="28"/>
          <w:szCs w:val="28"/>
        </w:rPr>
        <w:t>系</w:t>
      </w:r>
      <w:r w:rsidRPr="00FC0C72">
        <w:rPr>
          <w:rFonts w:ascii="Microsoft Yahei" w:eastAsia="微软雅黑" w:hAnsi="Microsoft Yahei" w:cs="宋体"/>
          <w:color w:val="444444"/>
          <w:sz w:val="28"/>
          <w:szCs w:val="28"/>
        </w:rPr>
        <w:t xml:space="preserve"> </w:t>
      </w:r>
      <w:r w:rsidRPr="00FC0C72">
        <w:rPr>
          <w:rFonts w:ascii="Microsoft Yahei" w:hAnsi="Microsoft Yahei" w:cs="宋体" w:hint="eastAsia"/>
          <w:color w:val="444444"/>
          <w:sz w:val="28"/>
          <w:szCs w:val="28"/>
        </w:rPr>
        <w:t>人：</w:t>
      </w:r>
      <w:r w:rsidRPr="00FC0C72">
        <w:rPr>
          <w:rFonts w:ascii="Microsoft Yahei" w:eastAsia="微软雅黑" w:hAnsi="Microsoft Yahei" w:cs="宋体"/>
          <w:color w:val="444444"/>
          <w:sz w:val="28"/>
          <w:szCs w:val="28"/>
        </w:rPr>
        <w:t xml:space="preserve"> </w:t>
      </w:r>
      <w:r w:rsidRPr="00FC0C72">
        <w:rPr>
          <w:rFonts w:ascii="Microsoft Yahei" w:hAnsi="Microsoft Yahei" w:cs="宋体" w:hint="eastAsia"/>
          <w:color w:val="444444"/>
          <w:sz w:val="28"/>
          <w:szCs w:val="28"/>
        </w:rPr>
        <w:t>陈素芳</w:t>
      </w:r>
      <w:r w:rsidRPr="00FC0C72">
        <w:rPr>
          <w:rFonts w:ascii="Microsoft Yahei" w:hAnsi="Microsoft Yahei" w:cs="宋体"/>
          <w:color w:val="444444"/>
          <w:sz w:val="27"/>
          <w:szCs w:val="27"/>
        </w:rPr>
        <w:t xml:space="preserve"> </w:t>
      </w:r>
    </w:p>
    <w:p w:rsidR="00B92E97" w:rsidRPr="00FC0C72" w:rsidRDefault="00B92E97" w:rsidP="00FC0C72">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电</w:t>
      </w:r>
      <w:r w:rsidRPr="00FC0C72">
        <w:rPr>
          <w:rFonts w:ascii="Microsoft Yahei" w:eastAsia="微软雅黑" w:hAnsi="Microsoft Yahei" w:cs="宋体"/>
          <w:color w:val="444444"/>
          <w:sz w:val="28"/>
          <w:szCs w:val="28"/>
        </w:rPr>
        <w:t xml:space="preserve">    </w:t>
      </w:r>
      <w:r w:rsidRPr="00FC0C72">
        <w:rPr>
          <w:rFonts w:ascii="Microsoft Yahei" w:hAnsi="Microsoft Yahei" w:cs="宋体" w:hint="eastAsia"/>
          <w:color w:val="444444"/>
          <w:sz w:val="28"/>
          <w:szCs w:val="28"/>
        </w:rPr>
        <w:t>话：</w:t>
      </w:r>
      <w:r w:rsidRPr="00FC0C72">
        <w:rPr>
          <w:rFonts w:ascii="Microsoft Yahei" w:eastAsia="微软雅黑" w:hAnsi="Microsoft Yahei" w:cs="宋体"/>
          <w:color w:val="444444"/>
          <w:sz w:val="28"/>
          <w:szCs w:val="28"/>
        </w:rPr>
        <w:t>13515920301</w:t>
      </w:r>
      <w:r w:rsidRPr="00FC0C72">
        <w:rPr>
          <w:rFonts w:ascii="Microsoft Yahei" w:hAnsi="Microsoft Yahei" w:cs="宋体"/>
          <w:color w:val="444444"/>
          <w:sz w:val="27"/>
          <w:szCs w:val="27"/>
        </w:rPr>
        <w:t xml:space="preserve"> </w:t>
      </w:r>
    </w:p>
    <w:p w:rsidR="00B92E97" w:rsidRPr="00FC0C72" w:rsidRDefault="00B92E97" w:rsidP="00FC0C72">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联系地址：福建省福清市江阴工业集中区</w:t>
      </w:r>
      <w:r w:rsidRPr="00FC0C72">
        <w:rPr>
          <w:rFonts w:ascii="Microsoft Yahei" w:eastAsia="微软雅黑" w:hAnsi="Microsoft Yahei" w:cs="宋体"/>
          <w:color w:val="444444"/>
          <w:sz w:val="24"/>
          <w:szCs w:val="24"/>
        </w:rPr>
        <w:t xml:space="preserve"> </w:t>
      </w:r>
    </w:p>
    <w:p w:rsidR="00B92E97" w:rsidRPr="00FC0C72" w:rsidRDefault="00B92E97" w:rsidP="00FC0C72">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sidRPr="00FC0C72">
        <w:rPr>
          <w:rFonts w:ascii="Microsoft Yahei" w:hAnsi="Microsoft Yahei" w:cs="宋体" w:hint="eastAsia"/>
          <w:color w:val="444444"/>
          <w:sz w:val="28"/>
          <w:szCs w:val="28"/>
        </w:rPr>
        <w:t>邮</w:t>
      </w:r>
      <w:r w:rsidRPr="00FC0C72">
        <w:rPr>
          <w:rFonts w:ascii="Microsoft Yahei" w:eastAsia="微软雅黑" w:hAnsi="Microsoft Yahei" w:cs="宋体"/>
          <w:color w:val="444444"/>
          <w:sz w:val="28"/>
          <w:szCs w:val="28"/>
        </w:rPr>
        <w:t xml:space="preserve">    </w:t>
      </w:r>
      <w:r w:rsidRPr="00FC0C72">
        <w:rPr>
          <w:rFonts w:ascii="Microsoft Yahei" w:hAnsi="Microsoft Yahei" w:cs="宋体" w:hint="eastAsia"/>
          <w:color w:val="444444"/>
          <w:sz w:val="28"/>
          <w:szCs w:val="28"/>
        </w:rPr>
        <w:t>编：</w:t>
      </w:r>
      <w:r w:rsidRPr="00FC0C72">
        <w:rPr>
          <w:rFonts w:ascii="Microsoft Yahei" w:eastAsia="微软雅黑" w:hAnsi="Microsoft Yahei" w:cs="宋体"/>
          <w:color w:val="444444"/>
          <w:sz w:val="28"/>
          <w:szCs w:val="28"/>
        </w:rPr>
        <w:t>350309</w:t>
      </w:r>
      <w:r w:rsidRPr="00FC0C72">
        <w:rPr>
          <w:rFonts w:ascii="Microsoft Yahei" w:eastAsia="微软雅黑" w:hAnsi="Microsoft Yahei" w:cs="宋体"/>
          <w:color w:val="444444"/>
          <w:sz w:val="24"/>
          <w:szCs w:val="24"/>
        </w:rPr>
        <w:t xml:space="preserve"> </w:t>
      </w:r>
    </w:p>
    <w:p w:rsidR="00B92E97" w:rsidRPr="00FC0C72" w:rsidRDefault="00B92E97">
      <w:pPr>
        <w:ind w:firstLine="645"/>
        <w:rPr>
          <w:rFonts w:ascii="宋体" w:cs="宋体"/>
          <w:color w:val="000000"/>
          <w:sz w:val="28"/>
          <w:szCs w:val="28"/>
        </w:rPr>
      </w:pPr>
    </w:p>
    <w:p w:rsidR="00EB04D6" w:rsidRDefault="00EB04D6" w:rsidP="00A657C9">
      <w:pPr>
        <w:ind w:firstLineChars="900" w:firstLine="2891"/>
        <w:rPr>
          <w:rFonts w:ascii="宋体" w:hAnsi="宋体" w:cs="宋体"/>
          <w:b/>
          <w:bCs/>
          <w:sz w:val="32"/>
          <w:szCs w:val="32"/>
        </w:rPr>
      </w:pPr>
    </w:p>
    <w:p w:rsidR="00B92E97" w:rsidRDefault="00B92E97" w:rsidP="00A657C9">
      <w:pPr>
        <w:ind w:firstLineChars="900" w:firstLine="2891"/>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B92E97" w:rsidRDefault="00B92E97">
      <w:pPr>
        <w:jc w:val="left"/>
        <w:rPr>
          <w:rFonts w:ascii="宋体"/>
          <w:b/>
          <w:sz w:val="28"/>
          <w:szCs w:val="28"/>
        </w:rPr>
      </w:pPr>
      <w:r>
        <w:rPr>
          <w:rFonts w:ascii="宋体" w:hAnsi="宋体"/>
          <w:b/>
          <w:sz w:val="28"/>
          <w:szCs w:val="28"/>
        </w:rPr>
        <w:t>1.</w:t>
      </w:r>
      <w:r>
        <w:rPr>
          <w:rFonts w:ascii="宋体" w:hAnsi="宋体" w:hint="eastAsia"/>
          <w:b/>
          <w:sz w:val="28"/>
          <w:szCs w:val="28"/>
        </w:rPr>
        <w:t>比选范围</w:t>
      </w:r>
    </w:p>
    <w:p w:rsidR="00B92E97" w:rsidRDefault="00B92E97">
      <w:pPr>
        <w:spacing w:line="360" w:lineRule="auto"/>
        <w:rPr>
          <w:rFonts w:ascii="宋体"/>
          <w:sz w:val="28"/>
          <w:szCs w:val="28"/>
        </w:rPr>
      </w:pPr>
      <w:r>
        <w:rPr>
          <w:rFonts w:ascii="宋体" w:hAnsi="宋体"/>
          <w:sz w:val="28"/>
          <w:szCs w:val="28"/>
        </w:rPr>
        <w:t>1.1</w:t>
      </w:r>
      <w:r>
        <w:rPr>
          <w:rFonts w:ascii="宋体" w:hAnsi="宋体" w:hint="eastAsia"/>
          <w:sz w:val="28"/>
          <w:szCs w:val="28"/>
        </w:rPr>
        <w:t>项目概况</w:t>
      </w:r>
    </w:p>
    <w:p w:rsidR="00B92E97" w:rsidRDefault="00B92E97">
      <w:pPr>
        <w:autoSpaceDE w:val="0"/>
        <w:autoSpaceDN w:val="0"/>
        <w:spacing w:before="105" w:after="105"/>
        <w:ind w:firstLine="570"/>
        <w:rPr>
          <w:rFonts w:ascii="宋体" w:cs="宋体"/>
          <w:color w:val="000000"/>
          <w:sz w:val="28"/>
          <w:szCs w:val="28"/>
        </w:rPr>
      </w:pPr>
      <w:r>
        <w:rPr>
          <w:rFonts w:ascii="宋体" w:hAnsi="宋体" w:hint="eastAsia"/>
          <w:sz w:val="28"/>
          <w:szCs w:val="28"/>
        </w:rPr>
        <w:t>福建省</w:t>
      </w:r>
      <w:proofErr w:type="gramStart"/>
      <w:r>
        <w:rPr>
          <w:rFonts w:ascii="宋体" w:hAnsi="宋体" w:hint="eastAsia"/>
          <w:sz w:val="28"/>
          <w:szCs w:val="28"/>
        </w:rPr>
        <w:t>福化天辰</w:t>
      </w:r>
      <w:proofErr w:type="gramEnd"/>
      <w:r>
        <w:rPr>
          <w:rFonts w:ascii="宋体" w:hAnsi="宋体" w:hint="eastAsia"/>
          <w:sz w:val="28"/>
          <w:szCs w:val="28"/>
        </w:rPr>
        <w:t>气体有限公司</w:t>
      </w:r>
      <w:r>
        <w:rPr>
          <w:rFonts w:ascii="宋体" w:hAnsi="宋体"/>
          <w:sz w:val="28"/>
          <w:szCs w:val="28"/>
        </w:rPr>
        <w:t>2019</w:t>
      </w:r>
      <w:r>
        <w:rPr>
          <w:rFonts w:ascii="宋体" w:hAnsi="宋体" w:hint="eastAsia"/>
          <w:sz w:val="28"/>
          <w:szCs w:val="28"/>
        </w:rPr>
        <w:t>年员工通勤车辆租赁服务</w:t>
      </w:r>
      <w:r>
        <w:rPr>
          <w:rFonts w:ascii="宋体" w:hAnsi="宋体" w:cs="宋体" w:hint="eastAsia"/>
          <w:sz w:val="28"/>
          <w:szCs w:val="28"/>
        </w:rPr>
        <w:t>。</w:t>
      </w:r>
    </w:p>
    <w:p w:rsidR="00B92E97" w:rsidRDefault="00B92E97">
      <w:pPr>
        <w:spacing w:line="360" w:lineRule="auto"/>
        <w:rPr>
          <w:rFonts w:ascii="宋体"/>
          <w:sz w:val="28"/>
          <w:szCs w:val="28"/>
        </w:rPr>
      </w:pPr>
      <w:r>
        <w:rPr>
          <w:rFonts w:ascii="宋体" w:hAnsi="宋体" w:cs="宋体"/>
          <w:sz w:val="28"/>
          <w:szCs w:val="28"/>
        </w:rPr>
        <w:t>1.2</w:t>
      </w:r>
      <w:r>
        <w:rPr>
          <w:rFonts w:ascii="宋体" w:hAnsi="宋体" w:cs="宋体" w:hint="eastAsia"/>
          <w:sz w:val="28"/>
          <w:szCs w:val="28"/>
        </w:rPr>
        <w:t>服务</w:t>
      </w:r>
      <w:r>
        <w:rPr>
          <w:rFonts w:ascii="宋体" w:hAnsi="宋体" w:hint="eastAsia"/>
          <w:sz w:val="28"/>
          <w:szCs w:val="28"/>
        </w:rPr>
        <w:t>范围</w:t>
      </w:r>
    </w:p>
    <w:tbl>
      <w:tblPr>
        <w:tblW w:w="8240" w:type="dxa"/>
        <w:tblInd w:w="118" w:type="dxa"/>
        <w:tblLook w:val="00A0" w:firstRow="1" w:lastRow="0" w:firstColumn="1" w:lastColumn="0" w:noHBand="0" w:noVBand="0"/>
      </w:tblPr>
      <w:tblGrid>
        <w:gridCol w:w="476"/>
        <w:gridCol w:w="1812"/>
        <w:gridCol w:w="562"/>
        <w:gridCol w:w="591"/>
        <w:gridCol w:w="1812"/>
        <w:gridCol w:w="1206"/>
        <w:gridCol w:w="1143"/>
        <w:gridCol w:w="920"/>
      </w:tblGrid>
      <w:tr w:rsidR="00B92E97" w:rsidRPr="005120E6" w:rsidTr="005120E6">
        <w:trPr>
          <w:trHeight w:val="576"/>
        </w:trPr>
        <w:tc>
          <w:tcPr>
            <w:tcW w:w="8240" w:type="dxa"/>
            <w:gridSpan w:val="8"/>
            <w:tcBorders>
              <w:top w:val="single" w:sz="8" w:space="0" w:color="auto"/>
              <w:left w:val="single" w:sz="8" w:space="0" w:color="auto"/>
              <w:bottom w:val="single" w:sz="4" w:space="0" w:color="auto"/>
              <w:right w:val="single" w:sz="8" w:space="0" w:color="000000"/>
            </w:tcBorders>
            <w:noWrap/>
            <w:vAlign w:val="center"/>
          </w:tcPr>
          <w:p w:rsidR="00B92E97" w:rsidRPr="005120E6" w:rsidRDefault="00B92E97" w:rsidP="005120E6">
            <w:pPr>
              <w:widowControl/>
              <w:adjustRightInd/>
              <w:spacing w:line="240" w:lineRule="auto"/>
              <w:jc w:val="center"/>
              <w:textAlignment w:val="auto"/>
              <w:rPr>
                <w:rFonts w:ascii="宋体" w:cs="宋体"/>
                <w:color w:val="000000"/>
                <w:sz w:val="22"/>
                <w:szCs w:val="22"/>
              </w:rPr>
            </w:pPr>
            <w:r w:rsidRPr="005120E6">
              <w:rPr>
                <w:rFonts w:ascii="宋体" w:hAnsi="宋体" w:cs="宋体" w:hint="eastAsia"/>
                <w:color w:val="000000"/>
                <w:sz w:val="22"/>
                <w:szCs w:val="22"/>
              </w:rPr>
              <w:t>服务范围</w:t>
            </w:r>
          </w:p>
        </w:tc>
      </w:tr>
      <w:tr w:rsidR="00FE252F" w:rsidRPr="00BF3EDD" w:rsidTr="002F6D53">
        <w:trPr>
          <w:trHeight w:val="882"/>
        </w:trPr>
        <w:tc>
          <w:tcPr>
            <w:tcW w:w="476" w:type="dxa"/>
            <w:tcBorders>
              <w:top w:val="nil"/>
              <w:left w:val="single" w:sz="8" w:space="0" w:color="auto"/>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hint="eastAsia"/>
                <w:color w:val="000000"/>
                <w:sz w:val="22"/>
                <w:szCs w:val="22"/>
              </w:rPr>
              <w:t>序号</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出发地点</w:t>
            </w:r>
          </w:p>
        </w:tc>
        <w:tc>
          <w:tcPr>
            <w:tcW w:w="1153" w:type="dxa"/>
            <w:gridSpan w:val="2"/>
            <w:tcBorders>
              <w:top w:val="single" w:sz="4" w:space="0" w:color="auto"/>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hint="eastAsia"/>
                <w:color w:val="000000"/>
                <w:sz w:val="22"/>
                <w:szCs w:val="22"/>
              </w:rPr>
              <w:t>经停</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到达地点</w:t>
            </w:r>
          </w:p>
        </w:tc>
        <w:tc>
          <w:tcPr>
            <w:tcW w:w="920"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hint="eastAsia"/>
                <w:color w:val="000000"/>
                <w:sz w:val="22"/>
                <w:szCs w:val="22"/>
              </w:rPr>
              <w:t>发车时间</w:t>
            </w:r>
          </w:p>
        </w:tc>
        <w:tc>
          <w:tcPr>
            <w:tcW w:w="1143"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hint="eastAsia"/>
                <w:color w:val="000000"/>
                <w:sz w:val="22"/>
                <w:szCs w:val="22"/>
              </w:rPr>
              <w:t>频率</w:t>
            </w:r>
          </w:p>
        </w:tc>
        <w:tc>
          <w:tcPr>
            <w:tcW w:w="920" w:type="dxa"/>
            <w:tcBorders>
              <w:top w:val="nil"/>
              <w:left w:val="nil"/>
              <w:bottom w:val="single" w:sz="4" w:space="0" w:color="auto"/>
              <w:right w:val="single" w:sz="8"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hint="eastAsia"/>
                <w:color w:val="000000"/>
                <w:sz w:val="22"/>
                <w:szCs w:val="22"/>
              </w:rPr>
              <w:t>备注</w:t>
            </w:r>
          </w:p>
        </w:tc>
      </w:tr>
      <w:tr w:rsidR="00FE252F" w:rsidRPr="00BF3EDD" w:rsidTr="005120E6">
        <w:trPr>
          <w:trHeight w:val="576"/>
        </w:trPr>
        <w:tc>
          <w:tcPr>
            <w:tcW w:w="476" w:type="dxa"/>
            <w:tcBorders>
              <w:top w:val="nil"/>
              <w:left w:val="single" w:sz="8" w:space="0" w:color="auto"/>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color w:val="000000"/>
                <w:sz w:val="22"/>
                <w:szCs w:val="22"/>
              </w:rPr>
              <w:t>1</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盘升新港花园小区</w:t>
            </w:r>
          </w:p>
        </w:tc>
        <w:tc>
          <w:tcPr>
            <w:tcW w:w="562" w:type="dxa"/>
            <w:tcBorders>
              <w:top w:val="nil"/>
              <w:left w:val="nil"/>
              <w:bottom w:val="single" w:sz="4" w:space="0" w:color="auto"/>
              <w:right w:val="single" w:sz="4" w:space="0" w:color="auto"/>
            </w:tcBorders>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东</w:t>
            </w:r>
            <w:proofErr w:type="gramStart"/>
            <w:r w:rsidRPr="00BF3EDD">
              <w:rPr>
                <w:rFonts w:ascii="宋体" w:hAnsi="宋体" w:cs="宋体" w:hint="eastAsia"/>
                <w:color w:val="000000"/>
                <w:sz w:val="22"/>
                <w:szCs w:val="22"/>
              </w:rPr>
              <w:t>骏大厦</w:t>
            </w:r>
            <w:proofErr w:type="gramEnd"/>
          </w:p>
        </w:tc>
        <w:tc>
          <w:tcPr>
            <w:tcW w:w="591"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临设</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proofErr w:type="gramStart"/>
            <w:r w:rsidRPr="00BF3EDD">
              <w:rPr>
                <w:rFonts w:ascii="宋体" w:hAnsi="宋体" w:cs="宋体" w:hint="eastAsia"/>
                <w:color w:val="000000"/>
                <w:sz w:val="22"/>
                <w:szCs w:val="22"/>
              </w:rPr>
              <w:t>南曹海通</w:t>
            </w:r>
            <w:proofErr w:type="gramEnd"/>
            <w:r w:rsidRPr="00BF3EDD">
              <w:rPr>
                <w:rFonts w:ascii="宋体" w:hAnsi="宋体" w:cs="宋体" w:hint="eastAsia"/>
                <w:color w:val="000000"/>
                <w:sz w:val="22"/>
                <w:szCs w:val="22"/>
              </w:rPr>
              <w:t>科技大厦</w:t>
            </w:r>
          </w:p>
        </w:tc>
        <w:tc>
          <w:tcPr>
            <w:tcW w:w="920" w:type="dxa"/>
            <w:tcBorders>
              <w:top w:val="nil"/>
              <w:left w:val="nil"/>
              <w:bottom w:val="single" w:sz="4" w:space="0" w:color="auto"/>
              <w:right w:val="single" w:sz="4" w:space="0" w:color="auto"/>
            </w:tcBorders>
            <w:noWrap/>
            <w:vAlign w:val="center"/>
          </w:tcPr>
          <w:p w:rsidR="00B92E97" w:rsidRPr="00BF3EDD" w:rsidRDefault="00B92E97">
            <w:pPr>
              <w:widowControl/>
              <w:adjustRightInd/>
              <w:spacing w:line="240" w:lineRule="auto"/>
              <w:jc w:val="center"/>
              <w:textAlignment w:val="auto"/>
              <w:rPr>
                <w:rFonts w:ascii="宋体" w:cs="宋体"/>
                <w:color w:val="000000"/>
                <w:sz w:val="22"/>
                <w:szCs w:val="22"/>
              </w:rPr>
            </w:pPr>
            <w:r w:rsidRPr="00BF3EDD">
              <w:rPr>
                <w:rFonts w:ascii="宋体" w:hAnsi="宋体" w:cs="宋体"/>
                <w:color w:val="000000"/>
                <w:sz w:val="22"/>
                <w:szCs w:val="22"/>
              </w:rPr>
              <w:t>8:</w:t>
            </w:r>
            <w:r w:rsidR="00FE252F" w:rsidRPr="00BF3EDD">
              <w:rPr>
                <w:rFonts w:ascii="宋体" w:hAnsi="宋体" w:cs="宋体"/>
                <w:color w:val="000000"/>
                <w:sz w:val="22"/>
                <w:szCs w:val="22"/>
              </w:rPr>
              <w:t>20/8:50</w:t>
            </w:r>
          </w:p>
        </w:tc>
        <w:tc>
          <w:tcPr>
            <w:tcW w:w="1143"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周一～周五</w:t>
            </w:r>
          </w:p>
        </w:tc>
        <w:tc>
          <w:tcPr>
            <w:tcW w:w="920" w:type="dxa"/>
            <w:tcBorders>
              <w:top w:val="nil"/>
              <w:left w:val="nil"/>
              <w:bottom w:val="single" w:sz="4" w:space="0" w:color="auto"/>
              <w:right w:val="single" w:sz="8" w:space="0" w:color="auto"/>
            </w:tcBorders>
            <w:noWrap/>
            <w:vAlign w:val="center"/>
          </w:tcPr>
          <w:p w:rsidR="00B92E97" w:rsidRPr="00BF3EDD" w:rsidRDefault="00FE252F"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单程</w:t>
            </w:r>
            <w:r w:rsidR="00B92E97" w:rsidRPr="00BF3EDD">
              <w:rPr>
                <w:rFonts w:ascii="宋体" w:hAnsi="宋体" w:cs="宋体" w:hint="eastAsia"/>
                <w:color w:val="000000"/>
                <w:sz w:val="22"/>
                <w:szCs w:val="22"/>
              </w:rPr>
              <w:t>约</w:t>
            </w:r>
            <w:r w:rsidR="00B92E97" w:rsidRPr="00BF3EDD">
              <w:rPr>
                <w:rFonts w:ascii="宋体" w:hAnsi="宋体" w:cs="宋体"/>
                <w:color w:val="000000"/>
                <w:sz w:val="22"/>
                <w:szCs w:val="22"/>
              </w:rPr>
              <w:t>9</w:t>
            </w:r>
            <w:r w:rsidR="00B92E97" w:rsidRPr="00BF3EDD">
              <w:rPr>
                <w:rFonts w:ascii="宋体" w:hAnsi="宋体" w:cs="宋体" w:hint="eastAsia"/>
                <w:color w:val="000000"/>
                <w:sz w:val="22"/>
                <w:szCs w:val="22"/>
              </w:rPr>
              <w:t>公里</w:t>
            </w:r>
          </w:p>
        </w:tc>
      </w:tr>
      <w:tr w:rsidR="00FE252F" w:rsidRPr="00BF3EDD" w:rsidTr="005120E6">
        <w:trPr>
          <w:trHeight w:val="576"/>
        </w:trPr>
        <w:tc>
          <w:tcPr>
            <w:tcW w:w="476" w:type="dxa"/>
            <w:tcBorders>
              <w:top w:val="nil"/>
              <w:left w:val="single" w:sz="8" w:space="0" w:color="auto"/>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color w:val="000000"/>
                <w:sz w:val="22"/>
                <w:szCs w:val="22"/>
              </w:rPr>
              <w:t>2</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proofErr w:type="gramStart"/>
            <w:r w:rsidRPr="00BF3EDD">
              <w:rPr>
                <w:rFonts w:ascii="宋体" w:hAnsi="宋体" w:cs="宋体" w:hint="eastAsia"/>
                <w:color w:val="000000"/>
                <w:sz w:val="22"/>
                <w:szCs w:val="22"/>
              </w:rPr>
              <w:t>南曹海通</w:t>
            </w:r>
            <w:proofErr w:type="gramEnd"/>
            <w:r w:rsidRPr="00BF3EDD">
              <w:rPr>
                <w:rFonts w:ascii="宋体" w:hAnsi="宋体" w:cs="宋体" w:hint="eastAsia"/>
                <w:color w:val="000000"/>
                <w:sz w:val="22"/>
                <w:szCs w:val="22"/>
              </w:rPr>
              <w:t>科技大厦</w:t>
            </w:r>
          </w:p>
        </w:tc>
        <w:tc>
          <w:tcPr>
            <w:tcW w:w="1153" w:type="dxa"/>
            <w:gridSpan w:val="2"/>
            <w:tcBorders>
              <w:top w:val="single" w:sz="4" w:space="0" w:color="auto"/>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cs="宋体"/>
                <w:color w:val="000000"/>
                <w:sz w:val="22"/>
                <w:szCs w:val="22"/>
              </w:rPr>
              <w:t>\</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临设</w:t>
            </w:r>
          </w:p>
        </w:tc>
        <w:tc>
          <w:tcPr>
            <w:tcW w:w="920"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color w:val="000000"/>
                <w:sz w:val="22"/>
                <w:szCs w:val="22"/>
              </w:rPr>
              <w:t>12:00</w:t>
            </w:r>
          </w:p>
        </w:tc>
        <w:tc>
          <w:tcPr>
            <w:tcW w:w="1143"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周一～周五</w:t>
            </w:r>
          </w:p>
        </w:tc>
        <w:tc>
          <w:tcPr>
            <w:tcW w:w="920" w:type="dxa"/>
            <w:tcBorders>
              <w:top w:val="nil"/>
              <w:left w:val="nil"/>
              <w:bottom w:val="single" w:sz="4" w:space="0" w:color="auto"/>
              <w:right w:val="single" w:sz="8" w:space="0" w:color="auto"/>
            </w:tcBorders>
            <w:noWrap/>
            <w:vAlign w:val="center"/>
          </w:tcPr>
          <w:p w:rsidR="00B92E97" w:rsidRPr="00BF3EDD" w:rsidRDefault="00FE252F"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单程</w:t>
            </w:r>
            <w:r w:rsidR="00B92E97" w:rsidRPr="00BF3EDD">
              <w:rPr>
                <w:rFonts w:ascii="宋体" w:hAnsi="宋体" w:cs="宋体" w:hint="eastAsia"/>
                <w:color w:val="000000"/>
                <w:sz w:val="22"/>
                <w:szCs w:val="22"/>
              </w:rPr>
              <w:t>约</w:t>
            </w:r>
            <w:r w:rsidR="00B54A63" w:rsidRPr="00BF3EDD">
              <w:rPr>
                <w:rFonts w:ascii="宋体" w:hAnsi="宋体" w:cs="宋体"/>
                <w:color w:val="000000"/>
                <w:sz w:val="22"/>
                <w:szCs w:val="22"/>
              </w:rPr>
              <w:t>2</w:t>
            </w:r>
            <w:r w:rsidR="00B92E97" w:rsidRPr="00BF3EDD">
              <w:rPr>
                <w:rFonts w:ascii="宋体" w:hAnsi="宋体" w:cs="宋体" w:hint="eastAsia"/>
                <w:color w:val="000000"/>
                <w:sz w:val="22"/>
                <w:szCs w:val="22"/>
              </w:rPr>
              <w:t>公里</w:t>
            </w:r>
          </w:p>
        </w:tc>
      </w:tr>
      <w:tr w:rsidR="00FE252F" w:rsidRPr="00BF3EDD" w:rsidTr="005120E6">
        <w:trPr>
          <w:trHeight w:val="576"/>
        </w:trPr>
        <w:tc>
          <w:tcPr>
            <w:tcW w:w="476" w:type="dxa"/>
            <w:tcBorders>
              <w:top w:val="nil"/>
              <w:left w:val="single" w:sz="8" w:space="0" w:color="auto"/>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color w:val="000000"/>
                <w:sz w:val="22"/>
                <w:szCs w:val="22"/>
              </w:rPr>
              <w:t>3</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临设</w:t>
            </w:r>
          </w:p>
        </w:tc>
        <w:tc>
          <w:tcPr>
            <w:tcW w:w="1153" w:type="dxa"/>
            <w:gridSpan w:val="2"/>
            <w:tcBorders>
              <w:top w:val="single" w:sz="4" w:space="0" w:color="auto"/>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cs="宋体"/>
                <w:color w:val="000000"/>
                <w:sz w:val="22"/>
                <w:szCs w:val="22"/>
              </w:rPr>
              <w:t>\</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proofErr w:type="gramStart"/>
            <w:r w:rsidRPr="00BF3EDD">
              <w:rPr>
                <w:rFonts w:ascii="宋体" w:hAnsi="宋体" w:cs="宋体" w:hint="eastAsia"/>
                <w:color w:val="000000"/>
                <w:sz w:val="22"/>
                <w:szCs w:val="22"/>
              </w:rPr>
              <w:t>南曹海通</w:t>
            </w:r>
            <w:proofErr w:type="gramEnd"/>
            <w:r w:rsidRPr="00BF3EDD">
              <w:rPr>
                <w:rFonts w:ascii="宋体" w:hAnsi="宋体" w:cs="宋体" w:hint="eastAsia"/>
                <w:color w:val="000000"/>
                <w:sz w:val="22"/>
                <w:szCs w:val="22"/>
              </w:rPr>
              <w:t>科技大厦</w:t>
            </w:r>
          </w:p>
        </w:tc>
        <w:tc>
          <w:tcPr>
            <w:tcW w:w="920"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color w:val="000000"/>
                <w:sz w:val="22"/>
                <w:szCs w:val="22"/>
              </w:rPr>
              <w:t>12:40</w:t>
            </w:r>
          </w:p>
        </w:tc>
        <w:tc>
          <w:tcPr>
            <w:tcW w:w="1143"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周一～周五</w:t>
            </w:r>
          </w:p>
        </w:tc>
        <w:tc>
          <w:tcPr>
            <w:tcW w:w="920" w:type="dxa"/>
            <w:tcBorders>
              <w:top w:val="nil"/>
              <w:left w:val="nil"/>
              <w:bottom w:val="single" w:sz="4" w:space="0" w:color="auto"/>
              <w:right w:val="single" w:sz="8" w:space="0" w:color="auto"/>
            </w:tcBorders>
            <w:noWrap/>
            <w:vAlign w:val="center"/>
          </w:tcPr>
          <w:p w:rsidR="00B92E97" w:rsidRPr="00BF3EDD" w:rsidRDefault="00FE252F"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单程</w:t>
            </w:r>
            <w:r w:rsidR="00B92E97" w:rsidRPr="00BF3EDD">
              <w:rPr>
                <w:rFonts w:ascii="宋体" w:hAnsi="宋体" w:cs="宋体" w:hint="eastAsia"/>
                <w:color w:val="000000"/>
                <w:sz w:val="22"/>
                <w:szCs w:val="22"/>
              </w:rPr>
              <w:t>约</w:t>
            </w:r>
            <w:r w:rsidR="00B54A63" w:rsidRPr="00BF3EDD">
              <w:rPr>
                <w:rFonts w:ascii="宋体" w:hAnsi="宋体" w:cs="宋体"/>
                <w:color w:val="000000"/>
                <w:sz w:val="22"/>
                <w:szCs w:val="22"/>
              </w:rPr>
              <w:t>2</w:t>
            </w:r>
            <w:r w:rsidR="00B92E97" w:rsidRPr="00BF3EDD">
              <w:rPr>
                <w:rFonts w:ascii="宋体" w:hAnsi="宋体" w:cs="宋体" w:hint="eastAsia"/>
                <w:color w:val="000000"/>
                <w:sz w:val="22"/>
                <w:szCs w:val="22"/>
              </w:rPr>
              <w:t>公里</w:t>
            </w:r>
          </w:p>
        </w:tc>
      </w:tr>
      <w:tr w:rsidR="00FE252F" w:rsidRPr="00BF3EDD" w:rsidTr="005120E6">
        <w:trPr>
          <w:trHeight w:val="576"/>
        </w:trPr>
        <w:tc>
          <w:tcPr>
            <w:tcW w:w="476" w:type="dxa"/>
            <w:tcBorders>
              <w:top w:val="nil"/>
              <w:left w:val="single" w:sz="8" w:space="0" w:color="auto"/>
              <w:bottom w:val="single" w:sz="4" w:space="0" w:color="auto"/>
              <w:right w:val="single" w:sz="4" w:space="0" w:color="auto"/>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color w:val="000000"/>
                <w:sz w:val="22"/>
                <w:szCs w:val="22"/>
              </w:rPr>
              <w:t>4</w:t>
            </w:r>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proofErr w:type="gramStart"/>
            <w:r w:rsidRPr="00BF3EDD">
              <w:rPr>
                <w:rFonts w:ascii="宋体" w:hAnsi="宋体" w:cs="宋体" w:hint="eastAsia"/>
                <w:color w:val="000000"/>
                <w:sz w:val="22"/>
                <w:szCs w:val="22"/>
              </w:rPr>
              <w:t>南曹海通</w:t>
            </w:r>
            <w:proofErr w:type="gramEnd"/>
            <w:r w:rsidRPr="00BF3EDD">
              <w:rPr>
                <w:rFonts w:ascii="宋体" w:hAnsi="宋体" w:cs="宋体" w:hint="eastAsia"/>
                <w:color w:val="000000"/>
                <w:sz w:val="22"/>
                <w:szCs w:val="22"/>
              </w:rPr>
              <w:t>科技大厦</w:t>
            </w:r>
          </w:p>
        </w:tc>
        <w:tc>
          <w:tcPr>
            <w:tcW w:w="56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临设</w:t>
            </w:r>
          </w:p>
        </w:tc>
        <w:tc>
          <w:tcPr>
            <w:tcW w:w="591" w:type="dxa"/>
            <w:tcBorders>
              <w:top w:val="nil"/>
              <w:left w:val="nil"/>
              <w:bottom w:val="single" w:sz="4" w:space="0" w:color="auto"/>
              <w:right w:val="single" w:sz="4" w:space="0" w:color="auto"/>
            </w:tcBorders>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东</w:t>
            </w:r>
            <w:proofErr w:type="gramStart"/>
            <w:r w:rsidRPr="00BF3EDD">
              <w:rPr>
                <w:rFonts w:ascii="宋体" w:hAnsi="宋体" w:cs="宋体" w:hint="eastAsia"/>
                <w:color w:val="000000"/>
                <w:sz w:val="22"/>
                <w:szCs w:val="22"/>
              </w:rPr>
              <w:t>骏大厦</w:t>
            </w:r>
            <w:proofErr w:type="gramEnd"/>
          </w:p>
        </w:tc>
        <w:tc>
          <w:tcPr>
            <w:tcW w:w="1812"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盘升新港花园小区</w:t>
            </w:r>
          </w:p>
        </w:tc>
        <w:tc>
          <w:tcPr>
            <w:tcW w:w="920" w:type="dxa"/>
            <w:tcBorders>
              <w:top w:val="nil"/>
              <w:left w:val="nil"/>
              <w:bottom w:val="single" w:sz="4" w:space="0" w:color="auto"/>
              <w:right w:val="single" w:sz="4" w:space="0" w:color="auto"/>
            </w:tcBorders>
            <w:noWrap/>
            <w:vAlign w:val="center"/>
          </w:tcPr>
          <w:p w:rsidR="00B92E97" w:rsidRPr="00BF3EDD" w:rsidRDefault="00B92E97">
            <w:pPr>
              <w:widowControl/>
              <w:adjustRightInd/>
              <w:spacing w:line="240" w:lineRule="auto"/>
              <w:jc w:val="center"/>
              <w:textAlignment w:val="auto"/>
              <w:rPr>
                <w:rFonts w:ascii="宋体" w:cs="宋体"/>
                <w:color w:val="000000"/>
                <w:sz w:val="22"/>
                <w:szCs w:val="22"/>
              </w:rPr>
            </w:pPr>
            <w:r w:rsidRPr="00BF3EDD">
              <w:rPr>
                <w:rFonts w:ascii="宋体" w:hAnsi="宋体" w:cs="宋体"/>
                <w:color w:val="000000"/>
                <w:sz w:val="22"/>
                <w:szCs w:val="22"/>
              </w:rPr>
              <w:t>5:00</w:t>
            </w:r>
            <w:r w:rsidR="00FE252F" w:rsidRPr="00BF3EDD">
              <w:rPr>
                <w:rFonts w:ascii="宋体" w:hAnsi="宋体" w:cs="宋体"/>
                <w:color w:val="000000"/>
                <w:sz w:val="22"/>
                <w:szCs w:val="22"/>
              </w:rPr>
              <w:t>/5:30</w:t>
            </w:r>
          </w:p>
        </w:tc>
        <w:tc>
          <w:tcPr>
            <w:tcW w:w="1143" w:type="dxa"/>
            <w:tcBorders>
              <w:top w:val="nil"/>
              <w:left w:val="nil"/>
              <w:bottom w:val="single" w:sz="4" w:space="0" w:color="auto"/>
              <w:right w:val="single" w:sz="4" w:space="0" w:color="auto"/>
            </w:tcBorders>
            <w:noWrap/>
            <w:vAlign w:val="center"/>
          </w:tcPr>
          <w:p w:rsidR="00B92E97" w:rsidRPr="00BF3EDD" w:rsidRDefault="00B92E97"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周一～周五</w:t>
            </w:r>
          </w:p>
        </w:tc>
        <w:tc>
          <w:tcPr>
            <w:tcW w:w="920" w:type="dxa"/>
            <w:tcBorders>
              <w:top w:val="nil"/>
              <w:left w:val="nil"/>
              <w:bottom w:val="single" w:sz="4" w:space="0" w:color="auto"/>
              <w:right w:val="single" w:sz="8" w:space="0" w:color="auto"/>
            </w:tcBorders>
            <w:noWrap/>
            <w:vAlign w:val="center"/>
          </w:tcPr>
          <w:p w:rsidR="00B92E97" w:rsidRPr="00BF3EDD" w:rsidRDefault="00FE252F" w:rsidP="005120E6">
            <w:pPr>
              <w:widowControl/>
              <w:adjustRightInd/>
              <w:spacing w:line="240" w:lineRule="auto"/>
              <w:jc w:val="left"/>
              <w:textAlignment w:val="auto"/>
              <w:rPr>
                <w:rFonts w:ascii="宋体" w:cs="宋体"/>
                <w:color w:val="000000"/>
                <w:sz w:val="22"/>
                <w:szCs w:val="22"/>
              </w:rPr>
            </w:pPr>
            <w:r w:rsidRPr="00BF3EDD">
              <w:rPr>
                <w:rFonts w:ascii="宋体" w:hAnsi="宋体" w:cs="宋体" w:hint="eastAsia"/>
                <w:color w:val="000000"/>
                <w:sz w:val="22"/>
                <w:szCs w:val="22"/>
              </w:rPr>
              <w:t>单程</w:t>
            </w:r>
            <w:r w:rsidR="00B92E97" w:rsidRPr="00BF3EDD">
              <w:rPr>
                <w:rFonts w:ascii="宋体" w:hAnsi="宋体" w:cs="宋体" w:hint="eastAsia"/>
                <w:color w:val="000000"/>
                <w:sz w:val="22"/>
                <w:szCs w:val="22"/>
              </w:rPr>
              <w:t>约</w:t>
            </w:r>
            <w:r w:rsidR="00B92E97" w:rsidRPr="00BF3EDD">
              <w:rPr>
                <w:rFonts w:ascii="宋体" w:hAnsi="宋体" w:cs="宋体"/>
                <w:color w:val="000000"/>
                <w:sz w:val="22"/>
                <w:szCs w:val="22"/>
              </w:rPr>
              <w:t>9</w:t>
            </w:r>
            <w:r w:rsidR="00B92E97" w:rsidRPr="00BF3EDD">
              <w:rPr>
                <w:rFonts w:ascii="宋体" w:hAnsi="宋体" w:cs="宋体" w:hint="eastAsia"/>
                <w:color w:val="000000"/>
                <w:sz w:val="22"/>
                <w:szCs w:val="22"/>
              </w:rPr>
              <w:t>公里</w:t>
            </w:r>
          </w:p>
        </w:tc>
      </w:tr>
      <w:tr w:rsidR="00B92E97" w:rsidRPr="00BF3EDD" w:rsidTr="002F6D53">
        <w:trPr>
          <w:trHeight w:val="307"/>
        </w:trPr>
        <w:tc>
          <w:tcPr>
            <w:tcW w:w="8240" w:type="dxa"/>
            <w:gridSpan w:val="8"/>
            <w:tcBorders>
              <w:top w:val="single" w:sz="4" w:space="0" w:color="auto"/>
              <w:left w:val="single" w:sz="8" w:space="0" w:color="auto"/>
              <w:bottom w:val="single" w:sz="8" w:space="0" w:color="auto"/>
              <w:right w:val="single" w:sz="8" w:space="0" w:color="000000"/>
            </w:tcBorders>
            <w:noWrap/>
            <w:vAlign w:val="center"/>
          </w:tcPr>
          <w:p w:rsidR="00B92E97" w:rsidRPr="00BF3EDD" w:rsidRDefault="00B92E97" w:rsidP="005120E6">
            <w:pPr>
              <w:widowControl/>
              <w:adjustRightInd/>
              <w:spacing w:line="240" w:lineRule="auto"/>
              <w:jc w:val="center"/>
              <w:textAlignment w:val="auto"/>
              <w:rPr>
                <w:rFonts w:ascii="宋体" w:cs="宋体"/>
                <w:color w:val="000000"/>
                <w:sz w:val="22"/>
                <w:szCs w:val="22"/>
              </w:rPr>
            </w:pPr>
            <w:r w:rsidRPr="00BF3EDD">
              <w:rPr>
                <w:rFonts w:ascii="宋体" w:hAnsi="宋体" w:cs="宋体" w:hint="eastAsia"/>
                <w:color w:val="000000"/>
                <w:sz w:val="22"/>
                <w:szCs w:val="22"/>
              </w:rPr>
              <w:t>注：</w:t>
            </w:r>
            <w:r w:rsidR="00FE252F" w:rsidRPr="002F6D53">
              <w:rPr>
                <w:rFonts w:ascii="宋体" w:hAnsi="宋体" w:cs="宋体" w:hint="eastAsia"/>
                <w:color w:val="000000"/>
                <w:sz w:val="22"/>
                <w:szCs w:val="22"/>
              </w:rPr>
              <w:t>其余临时用车</w:t>
            </w:r>
            <w:r w:rsidR="00FE252F" w:rsidRPr="00BF3EDD">
              <w:rPr>
                <w:rFonts w:ascii="宋体" w:hAnsi="宋体" w:cs="宋体" w:hint="eastAsia"/>
                <w:color w:val="000000"/>
                <w:sz w:val="22"/>
                <w:szCs w:val="22"/>
              </w:rPr>
              <w:t>根据</w:t>
            </w:r>
            <w:r w:rsidR="00FE252F" w:rsidRPr="002F6D53">
              <w:rPr>
                <w:rFonts w:ascii="宋体" w:hAnsi="宋体" w:cs="宋体" w:hint="eastAsia"/>
                <w:color w:val="000000"/>
                <w:sz w:val="22"/>
                <w:szCs w:val="22"/>
              </w:rPr>
              <w:t>比选方</w:t>
            </w:r>
            <w:r w:rsidR="00FE252F" w:rsidRPr="00BF3EDD">
              <w:rPr>
                <w:rFonts w:ascii="宋体" w:hAnsi="宋体" w:cs="宋体" w:hint="eastAsia"/>
                <w:color w:val="000000"/>
                <w:sz w:val="22"/>
                <w:szCs w:val="22"/>
              </w:rPr>
              <w:t>项目建设及生产经营需要</w:t>
            </w:r>
            <w:r w:rsidR="00FE252F" w:rsidRPr="002F6D53">
              <w:rPr>
                <w:rFonts w:ascii="宋体" w:hAnsi="宋体" w:cs="宋体" w:hint="eastAsia"/>
                <w:color w:val="000000"/>
                <w:sz w:val="22"/>
                <w:szCs w:val="22"/>
              </w:rPr>
              <w:t>安排</w:t>
            </w:r>
            <w:r w:rsidR="00FE252F" w:rsidRPr="00BF3EDD">
              <w:rPr>
                <w:rFonts w:ascii="宋体" w:hAnsi="宋体" w:cs="宋体" w:hint="eastAsia"/>
                <w:color w:val="000000"/>
                <w:sz w:val="22"/>
                <w:szCs w:val="22"/>
              </w:rPr>
              <w:t>，</w:t>
            </w:r>
            <w:r w:rsidR="00FE252F" w:rsidRPr="002F6D53">
              <w:rPr>
                <w:rFonts w:ascii="宋体" w:hAnsi="宋体" w:cs="宋体" w:hint="eastAsia"/>
                <w:color w:val="000000"/>
                <w:sz w:val="22"/>
                <w:szCs w:val="22"/>
              </w:rPr>
              <w:t>参选方</w:t>
            </w:r>
            <w:r w:rsidR="00FE252F" w:rsidRPr="00BF3EDD">
              <w:rPr>
                <w:rFonts w:ascii="宋体" w:hAnsi="宋体" w:cs="宋体" w:hint="eastAsia"/>
                <w:color w:val="000000"/>
                <w:sz w:val="22"/>
                <w:szCs w:val="22"/>
              </w:rPr>
              <w:t>不得拒绝，</w:t>
            </w:r>
            <w:r w:rsidRPr="00BF3EDD">
              <w:rPr>
                <w:rFonts w:ascii="宋体" w:hAnsi="宋体" w:cs="宋体" w:hint="eastAsia"/>
                <w:color w:val="000000"/>
                <w:sz w:val="22"/>
                <w:szCs w:val="22"/>
              </w:rPr>
              <w:t>遇到法定节假日另行通知</w:t>
            </w:r>
          </w:p>
        </w:tc>
      </w:tr>
    </w:tbl>
    <w:p w:rsidR="00B92E97" w:rsidRDefault="00B92E97">
      <w:pPr>
        <w:spacing w:line="360" w:lineRule="auto"/>
        <w:ind w:firstLine="570"/>
        <w:rPr>
          <w:rFonts w:ascii="宋体" w:cs="宋体"/>
          <w:sz w:val="28"/>
          <w:szCs w:val="28"/>
        </w:rPr>
      </w:pPr>
      <w:r w:rsidRPr="00BF3EDD">
        <w:rPr>
          <w:rFonts w:ascii="宋体" w:hAnsi="宋体" w:cs="宋体" w:hint="eastAsia"/>
          <w:sz w:val="28"/>
          <w:szCs w:val="28"/>
        </w:rPr>
        <w:t>要求：</w:t>
      </w:r>
    </w:p>
    <w:p w:rsidR="00B92E97" w:rsidRDefault="00B92E97">
      <w:pPr>
        <w:spacing w:line="360" w:lineRule="auto"/>
        <w:ind w:firstLine="570"/>
        <w:rPr>
          <w:rFonts w:ascii="宋体" w:cs="宋体"/>
          <w:sz w:val="28"/>
          <w:szCs w:val="28"/>
        </w:rPr>
      </w:pPr>
      <w:r>
        <w:rPr>
          <w:rFonts w:ascii="宋体" w:hAnsi="宋体" w:cs="宋体"/>
          <w:sz w:val="28"/>
          <w:szCs w:val="28"/>
        </w:rPr>
        <w:t>1.</w:t>
      </w:r>
      <w:r w:rsidRPr="002F6D53">
        <w:rPr>
          <w:rFonts w:ascii="宋体" w:hAnsi="宋体" w:cs="宋体" w:hint="eastAsia"/>
          <w:sz w:val="28"/>
          <w:szCs w:val="28"/>
        </w:rPr>
        <w:t>车上人员险不低于</w:t>
      </w:r>
      <w:r w:rsidRPr="002F6D53">
        <w:rPr>
          <w:rFonts w:ascii="宋体" w:hAnsi="宋体" w:cs="宋体"/>
          <w:sz w:val="28"/>
          <w:szCs w:val="28"/>
        </w:rPr>
        <w:t>100</w:t>
      </w:r>
      <w:r w:rsidRPr="002F6D53">
        <w:rPr>
          <w:rFonts w:ascii="宋体" w:hAnsi="宋体" w:cs="宋体" w:hint="eastAsia"/>
          <w:sz w:val="28"/>
          <w:szCs w:val="28"/>
        </w:rPr>
        <w:t>万</w:t>
      </w:r>
      <w:r w:rsidRPr="002F6D53">
        <w:rPr>
          <w:rFonts w:ascii="宋体" w:hAnsi="宋体" w:cs="宋体"/>
          <w:sz w:val="28"/>
          <w:szCs w:val="28"/>
        </w:rPr>
        <w:t>/</w:t>
      </w:r>
      <w:r w:rsidRPr="002F6D53">
        <w:rPr>
          <w:rFonts w:ascii="宋体" w:hAnsi="宋体" w:cs="宋体" w:hint="eastAsia"/>
          <w:sz w:val="28"/>
          <w:szCs w:val="28"/>
        </w:rPr>
        <w:t>人（</w:t>
      </w:r>
      <w:proofErr w:type="gramStart"/>
      <w:r>
        <w:rPr>
          <w:rFonts w:ascii="宋体" w:hAnsi="宋体" w:cs="宋体" w:hint="eastAsia"/>
          <w:sz w:val="28"/>
          <w:szCs w:val="28"/>
        </w:rPr>
        <w:t>按核载</w:t>
      </w:r>
      <w:proofErr w:type="gramEnd"/>
      <w:r>
        <w:rPr>
          <w:rFonts w:ascii="宋体" w:hAnsi="宋体" w:cs="宋体" w:hint="eastAsia"/>
          <w:sz w:val="28"/>
          <w:szCs w:val="28"/>
        </w:rPr>
        <w:t>人数计算）；</w:t>
      </w:r>
      <w:proofErr w:type="gramStart"/>
      <w:r>
        <w:rPr>
          <w:rFonts w:ascii="宋体" w:hAnsi="宋体" w:cs="宋体" w:hint="eastAsia"/>
          <w:sz w:val="28"/>
          <w:szCs w:val="28"/>
        </w:rPr>
        <w:t>费用月</w:t>
      </w:r>
      <w:proofErr w:type="gramEnd"/>
      <w:r>
        <w:rPr>
          <w:rFonts w:ascii="宋体" w:hAnsi="宋体" w:cs="宋体" w:hint="eastAsia"/>
          <w:sz w:val="28"/>
          <w:szCs w:val="28"/>
        </w:rPr>
        <w:t>结；提供比选人服务的车辆为</w:t>
      </w:r>
      <w:r w:rsidR="00E82C6C">
        <w:rPr>
          <w:rFonts w:ascii="宋体" w:hAnsi="宋体" w:cs="宋体" w:hint="eastAsia"/>
          <w:sz w:val="28"/>
          <w:szCs w:val="28"/>
        </w:rPr>
        <w:t>五年内</w:t>
      </w:r>
      <w:r>
        <w:rPr>
          <w:rFonts w:ascii="宋体" w:hAnsi="宋体" w:cs="宋体" w:hint="eastAsia"/>
          <w:sz w:val="28"/>
          <w:szCs w:val="28"/>
        </w:rPr>
        <w:t>购置</w:t>
      </w:r>
      <w:r w:rsidR="00E82C6C">
        <w:rPr>
          <w:rFonts w:ascii="宋体" w:hAnsi="宋体" w:cs="宋体" w:hint="eastAsia"/>
          <w:sz w:val="28"/>
          <w:szCs w:val="28"/>
        </w:rPr>
        <w:t>的证明</w:t>
      </w:r>
      <w:r>
        <w:rPr>
          <w:rFonts w:ascii="宋体" w:hAnsi="宋体" w:cs="宋体" w:hint="eastAsia"/>
          <w:sz w:val="28"/>
          <w:szCs w:val="28"/>
        </w:rPr>
        <w:t>，并提供保养、维修记录。</w:t>
      </w:r>
    </w:p>
    <w:p w:rsidR="00B92E97" w:rsidRDefault="00B92E97">
      <w:pPr>
        <w:spacing w:line="360" w:lineRule="auto"/>
        <w:ind w:firstLine="570"/>
        <w:rPr>
          <w:rFonts w:ascii="宋体" w:cs="宋体"/>
          <w:sz w:val="28"/>
          <w:szCs w:val="28"/>
        </w:rPr>
      </w:pPr>
      <w:r>
        <w:rPr>
          <w:rFonts w:ascii="宋体" w:hAnsi="宋体" w:cs="宋体"/>
          <w:sz w:val="28"/>
          <w:szCs w:val="28"/>
        </w:rPr>
        <w:t>2.</w:t>
      </w:r>
      <w:r>
        <w:rPr>
          <w:rFonts w:ascii="宋体" w:hAnsi="宋体" w:cs="宋体" w:hint="eastAsia"/>
          <w:sz w:val="28"/>
          <w:szCs w:val="28"/>
        </w:rPr>
        <w:t>参选人的承运车辆及驾乘人员必须严格遵守福建省</w:t>
      </w:r>
      <w:proofErr w:type="gramStart"/>
      <w:r>
        <w:rPr>
          <w:rFonts w:ascii="宋体" w:hAnsi="宋体" w:cs="宋体" w:hint="eastAsia"/>
          <w:sz w:val="28"/>
          <w:szCs w:val="28"/>
        </w:rPr>
        <w:t>福化天辰</w:t>
      </w:r>
      <w:proofErr w:type="gramEnd"/>
      <w:r>
        <w:rPr>
          <w:rFonts w:ascii="宋体" w:hAnsi="宋体" w:cs="宋体" w:hint="eastAsia"/>
          <w:sz w:val="28"/>
          <w:szCs w:val="28"/>
        </w:rPr>
        <w:t>气体有限公司相关的制度。如违反相关制度，将由比选人视情节轻重</w:t>
      </w:r>
      <w:r>
        <w:rPr>
          <w:rFonts w:ascii="宋体" w:hAnsi="宋体" w:cs="宋体" w:hint="eastAsia"/>
          <w:sz w:val="28"/>
          <w:szCs w:val="28"/>
        </w:rPr>
        <w:lastRenderedPageBreak/>
        <w:t>按规定予以处罚。处罚款从每月的合同款中扣除。</w:t>
      </w:r>
    </w:p>
    <w:p w:rsidR="00B92E97" w:rsidRDefault="00B92E97">
      <w:pPr>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本项目的“服务”系指比选文件规定参选人须承担的运输、办理保险、提供增值税专用发票以及其他相关义务。</w:t>
      </w:r>
    </w:p>
    <w:p w:rsidR="00B92E97" w:rsidRDefault="00B92E97">
      <w:pPr>
        <w:spacing w:line="360" w:lineRule="auto"/>
        <w:ind w:firstLineChars="200" w:firstLine="560"/>
        <w:rPr>
          <w:rFonts w:ascii="宋体" w:cs="宋体"/>
          <w:sz w:val="28"/>
          <w:szCs w:val="28"/>
        </w:rPr>
      </w:pPr>
      <w:r>
        <w:rPr>
          <w:rFonts w:ascii="宋体" w:hAnsi="宋体" w:cs="宋体"/>
          <w:sz w:val="28"/>
          <w:szCs w:val="28"/>
        </w:rPr>
        <w:t>4</w:t>
      </w:r>
      <w:r>
        <w:rPr>
          <w:rFonts w:ascii="宋体" w:cs="宋体"/>
          <w:sz w:val="28"/>
          <w:szCs w:val="28"/>
        </w:rPr>
        <w:t>.</w:t>
      </w:r>
      <w:r>
        <w:rPr>
          <w:rFonts w:ascii="宋体" w:hAnsi="宋体" w:cs="宋体" w:hint="eastAsia"/>
          <w:sz w:val="28"/>
          <w:szCs w:val="28"/>
        </w:rPr>
        <w:t>所有投标均以人民币报价，价格为固定单价（为含税价格）。</w:t>
      </w:r>
    </w:p>
    <w:p w:rsidR="00B92E97" w:rsidRDefault="00B92E97">
      <w:pPr>
        <w:spacing w:line="360" w:lineRule="auto"/>
        <w:rPr>
          <w:rFonts w:ascii="宋体" w:cs="宋体"/>
          <w:sz w:val="28"/>
          <w:szCs w:val="28"/>
          <w:highlight w:val="yellow"/>
        </w:rPr>
      </w:pPr>
      <w:r>
        <w:rPr>
          <w:rFonts w:ascii="宋体" w:hAnsi="宋体" w:cs="宋体"/>
          <w:sz w:val="28"/>
          <w:szCs w:val="28"/>
        </w:rPr>
        <w:t>1.3</w:t>
      </w:r>
      <w:r>
        <w:rPr>
          <w:rFonts w:ascii="宋体" w:hAnsi="宋体" w:cs="宋体" w:hint="eastAsia"/>
          <w:sz w:val="28"/>
          <w:szCs w:val="28"/>
        </w:rPr>
        <w:t>合同有效期为壹</w:t>
      </w:r>
      <w:r w:rsidRPr="00E11508">
        <w:rPr>
          <w:rFonts w:ascii="宋体" w:hAnsi="宋体" w:cs="宋体" w:hint="eastAsia"/>
          <w:sz w:val="28"/>
          <w:szCs w:val="28"/>
        </w:rPr>
        <w:t>年，自</w:t>
      </w:r>
      <w:r w:rsidRPr="002F6D53">
        <w:rPr>
          <w:rFonts w:ascii="宋体" w:hAnsi="宋体" w:cs="宋体"/>
          <w:sz w:val="28"/>
          <w:szCs w:val="28"/>
        </w:rPr>
        <w:t>2019</w:t>
      </w:r>
      <w:r w:rsidRPr="002F6D53">
        <w:rPr>
          <w:rFonts w:ascii="宋体" w:hAnsi="宋体" w:cs="宋体" w:hint="eastAsia"/>
          <w:sz w:val="28"/>
          <w:szCs w:val="28"/>
        </w:rPr>
        <w:t>年</w:t>
      </w:r>
      <w:r w:rsidRPr="002F6D53">
        <w:rPr>
          <w:rFonts w:ascii="宋体" w:cs="宋体"/>
          <w:sz w:val="28"/>
          <w:szCs w:val="28"/>
        </w:rPr>
        <w:t>00</w:t>
      </w:r>
      <w:r w:rsidRPr="002F6D53">
        <w:rPr>
          <w:rFonts w:ascii="宋体" w:hAnsi="宋体" w:cs="宋体" w:hint="eastAsia"/>
          <w:sz w:val="28"/>
          <w:szCs w:val="28"/>
        </w:rPr>
        <w:t>月</w:t>
      </w:r>
      <w:r w:rsidRPr="002F6D53">
        <w:rPr>
          <w:rFonts w:ascii="宋体" w:cs="宋体"/>
          <w:sz w:val="28"/>
          <w:szCs w:val="28"/>
        </w:rPr>
        <w:t>00</w:t>
      </w:r>
      <w:r w:rsidRPr="002F6D53">
        <w:rPr>
          <w:rFonts w:ascii="宋体" w:hAnsi="宋体" w:cs="宋体" w:hint="eastAsia"/>
          <w:sz w:val="28"/>
          <w:szCs w:val="28"/>
        </w:rPr>
        <w:t>日至</w:t>
      </w:r>
      <w:r w:rsidRPr="002F6D53">
        <w:rPr>
          <w:rFonts w:ascii="宋体" w:hAnsi="宋体" w:cs="宋体"/>
          <w:sz w:val="28"/>
          <w:szCs w:val="28"/>
        </w:rPr>
        <w:t>2020</w:t>
      </w:r>
      <w:r w:rsidRPr="002F6D53">
        <w:rPr>
          <w:rFonts w:ascii="宋体" w:hAnsi="宋体" w:cs="宋体" w:hint="eastAsia"/>
          <w:sz w:val="28"/>
          <w:szCs w:val="28"/>
        </w:rPr>
        <w:t>年</w:t>
      </w:r>
      <w:r w:rsidRPr="002F6D53">
        <w:rPr>
          <w:rFonts w:ascii="宋体" w:cs="宋体"/>
          <w:sz w:val="28"/>
          <w:szCs w:val="28"/>
        </w:rPr>
        <w:t>0</w:t>
      </w:r>
      <w:r w:rsidRPr="002F6D53">
        <w:rPr>
          <w:rFonts w:ascii="宋体" w:hAnsi="宋体" w:cs="宋体" w:hint="eastAsia"/>
          <w:sz w:val="28"/>
          <w:szCs w:val="28"/>
        </w:rPr>
        <w:t>月</w:t>
      </w:r>
      <w:r w:rsidRPr="002F6D53">
        <w:rPr>
          <w:rFonts w:ascii="宋体" w:cs="宋体"/>
          <w:sz w:val="28"/>
          <w:szCs w:val="28"/>
        </w:rPr>
        <w:t>0</w:t>
      </w:r>
      <w:r w:rsidRPr="002F6D53">
        <w:rPr>
          <w:rFonts w:ascii="宋体" w:hAnsi="宋体" w:cs="宋体" w:hint="eastAsia"/>
          <w:sz w:val="28"/>
          <w:szCs w:val="28"/>
        </w:rPr>
        <w:t>日止。</w:t>
      </w:r>
    </w:p>
    <w:p w:rsidR="00B92E97" w:rsidRDefault="00B92E97">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B92E97" w:rsidRDefault="00B92E97">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w:t>
      </w:r>
      <w:proofErr w:type="gramStart"/>
      <w:r>
        <w:rPr>
          <w:rFonts w:ascii="宋体" w:hAnsi="宋体" w:cs="宋体" w:hint="eastAsia"/>
          <w:sz w:val="28"/>
          <w:szCs w:val="28"/>
        </w:rPr>
        <w:t>福化天辰</w:t>
      </w:r>
      <w:proofErr w:type="gramEnd"/>
      <w:r>
        <w:rPr>
          <w:rFonts w:ascii="宋体" w:hAnsi="宋体" w:cs="宋体" w:hint="eastAsia"/>
          <w:sz w:val="28"/>
          <w:szCs w:val="28"/>
        </w:rPr>
        <w:t>气体有限公司，即业主方。</w:t>
      </w:r>
    </w:p>
    <w:p w:rsidR="00B92E97" w:rsidRDefault="00B92E97">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B92E97" w:rsidRDefault="00B92E97">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B92E97" w:rsidRDefault="00B92E97">
      <w:pPr>
        <w:ind w:firstLineChars="200" w:firstLine="560"/>
        <w:jc w:val="left"/>
        <w:rPr>
          <w:rFonts w:ascii="宋体" w:cs="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E64573" w:rsidRDefault="00B92E97" w:rsidP="00E64573">
      <w:pPr>
        <w:ind w:firstLineChars="200" w:firstLine="560"/>
        <w:jc w:val="left"/>
        <w:rPr>
          <w:rFonts w:ascii="宋体" w:hAnsi="宋体"/>
          <w:sz w:val="28"/>
          <w:szCs w:val="28"/>
        </w:rPr>
      </w:pPr>
      <w:r w:rsidRPr="002F6D53">
        <w:rPr>
          <w:rFonts w:ascii="宋体" w:hAnsi="宋体"/>
          <w:sz w:val="28"/>
          <w:szCs w:val="28"/>
        </w:rPr>
        <w:t>2.</w:t>
      </w:r>
      <w:r w:rsidR="00740C75" w:rsidRPr="002F6D53">
        <w:rPr>
          <w:rFonts w:ascii="宋体" w:hAnsi="宋体"/>
          <w:sz w:val="28"/>
          <w:szCs w:val="28"/>
        </w:rPr>
        <w:t>5</w:t>
      </w:r>
      <w:r w:rsidR="00FD7F78">
        <w:rPr>
          <w:rFonts w:ascii="宋体" w:hAnsi="宋体" w:hint="eastAsia"/>
          <w:sz w:val="28"/>
          <w:szCs w:val="28"/>
        </w:rPr>
        <w:t xml:space="preserve">  </w:t>
      </w:r>
      <w:r w:rsidR="00E64573" w:rsidRPr="00A440E9">
        <w:rPr>
          <w:rFonts w:ascii="宋体" w:hAnsi="宋体" w:hint="eastAsia"/>
          <w:sz w:val="28"/>
          <w:szCs w:val="28"/>
        </w:rPr>
        <w:t>路线1（盘升-东骏-临设-海通-临设-东骏-</w:t>
      </w:r>
      <w:r w:rsidR="00E64573">
        <w:rPr>
          <w:rFonts w:ascii="宋体" w:hAnsi="宋体" w:hint="eastAsia"/>
          <w:sz w:val="28"/>
          <w:szCs w:val="28"/>
        </w:rPr>
        <w:t>盘升</w:t>
      </w:r>
      <w:r w:rsidR="00E64573" w:rsidRPr="00A440E9">
        <w:rPr>
          <w:rFonts w:ascii="宋体" w:hAnsi="宋体" w:hint="eastAsia"/>
          <w:sz w:val="28"/>
          <w:szCs w:val="28"/>
        </w:rPr>
        <w:t>）</w:t>
      </w:r>
      <w:r w:rsidR="00E64573">
        <w:rPr>
          <w:rFonts w:ascii="宋体" w:hAnsi="宋体" w:hint="eastAsia"/>
          <w:sz w:val="28"/>
          <w:szCs w:val="28"/>
        </w:rPr>
        <w:t>；路线</w:t>
      </w:r>
      <w:r w:rsidR="00381A1F">
        <w:rPr>
          <w:rFonts w:ascii="宋体" w:hAnsi="宋体"/>
          <w:sz w:val="28"/>
          <w:szCs w:val="28"/>
        </w:rPr>
        <w:t>2</w:t>
      </w:r>
      <w:r w:rsidR="00E64573">
        <w:rPr>
          <w:rFonts w:ascii="宋体" w:hAnsi="宋体" w:hint="eastAsia"/>
          <w:sz w:val="28"/>
          <w:szCs w:val="28"/>
        </w:rPr>
        <w:t>（</w:t>
      </w:r>
      <w:r w:rsidR="00E64573" w:rsidRPr="00A440E9">
        <w:rPr>
          <w:rFonts w:ascii="宋体" w:hAnsi="宋体" w:hint="eastAsia"/>
          <w:sz w:val="28"/>
          <w:szCs w:val="28"/>
        </w:rPr>
        <w:t>海通-临设</w:t>
      </w:r>
      <w:r w:rsidR="00381A1F">
        <w:rPr>
          <w:rFonts w:ascii="宋体" w:hAnsi="宋体" w:hint="eastAsia"/>
          <w:sz w:val="28"/>
          <w:szCs w:val="28"/>
        </w:rPr>
        <w:t>-海通</w:t>
      </w:r>
      <w:r w:rsidR="00E64573">
        <w:rPr>
          <w:rFonts w:ascii="宋体" w:hAnsi="宋体" w:hint="eastAsia"/>
          <w:sz w:val="28"/>
          <w:szCs w:val="28"/>
        </w:rPr>
        <w:t>）</w:t>
      </w:r>
    </w:p>
    <w:p w:rsidR="00B92E97" w:rsidRDefault="00E64573" w:rsidP="002F6D53">
      <w:pPr>
        <w:ind w:firstLineChars="400" w:firstLine="1120"/>
        <w:jc w:val="left"/>
        <w:rPr>
          <w:rFonts w:ascii="宋体" w:cs="宋体"/>
          <w:sz w:val="28"/>
          <w:szCs w:val="28"/>
        </w:rPr>
      </w:pPr>
      <w:r w:rsidRPr="00A440E9">
        <w:rPr>
          <w:rFonts w:ascii="宋体" w:hAnsi="宋体" w:hint="eastAsia"/>
          <w:sz w:val="28"/>
          <w:szCs w:val="28"/>
        </w:rPr>
        <w:t>根据</w:t>
      </w:r>
      <w:r w:rsidR="00D7494A">
        <w:rPr>
          <w:rFonts w:ascii="宋体" w:hAnsi="宋体" w:hint="eastAsia"/>
          <w:sz w:val="28"/>
          <w:szCs w:val="28"/>
        </w:rPr>
        <w:t>比选人</w:t>
      </w:r>
      <w:r w:rsidRPr="00A440E9">
        <w:rPr>
          <w:rFonts w:ascii="宋体" w:hAnsi="宋体" w:hint="eastAsia"/>
          <w:sz w:val="28"/>
          <w:szCs w:val="28"/>
        </w:rPr>
        <w:t>的</w:t>
      </w:r>
      <w:r>
        <w:rPr>
          <w:rFonts w:ascii="宋体" w:hAnsi="宋体" w:hint="eastAsia"/>
          <w:sz w:val="28"/>
          <w:szCs w:val="28"/>
        </w:rPr>
        <w:t>需求</w:t>
      </w:r>
      <w:r w:rsidR="00B772BF">
        <w:rPr>
          <w:rFonts w:ascii="宋体" w:hAnsi="宋体" w:hint="eastAsia"/>
          <w:sz w:val="28"/>
          <w:szCs w:val="28"/>
        </w:rPr>
        <w:t>，</w:t>
      </w:r>
      <w:r w:rsidRPr="00A440E9">
        <w:rPr>
          <w:rFonts w:ascii="宋体" w:hAnsi="宋体" w:hint="eastAsia"/>
          <w:sz w:val="28"/>
          <w:szCs w:val="28"/>
        </w:rPr>
        <w:t>走完路线</w:t>
      </w:r>
      <w:r w:rsidR="00B772BF">
        <w:rPr>
          <w:rFonts w:ascii="宋体" w:hAnsi="宋体" w:hint="eastAsia"/>
          <w:sz w:val="28"/>
          <w:szCs w:val="28"/>
        </w:rPr>
        <w:t>1</w:t>
      </w:r>
      <w:r w:rsidR="00F238A4">
        <w:rPr>
          <w:rFonts w:ascii="宋体" w:hAnsi="宋体"/>
          <w:sz w:val="28"/>
          <w:szCs w:val="28"/>
        </w:rPr>
        <w:t>或</w:t>
      </w:r>
      <w:r w:rsidR="00360851">
        <w:rPr>
          <w:rFonts w:ascii="宋体" w:hAnsi="宋体"/>
          <w:sz w:val="28"/>
          <w:szCs w:val="28"/>
        </w:rPr>
        <w:t>线路</w:t>
      </w:r>
      <w:r w:rsidR="00360851">
        <w:rPr>
          <w:rFonts w:ascii="宋体" w:hAnsi="宋体" w:hint="eastAsia"/>
          <w:sz w:val="28"/>
          <w:szCs w:val="28"/>
        </w:rPr>
        <w:t>2</w:t>
      </w:r>
      <w:r w:rsidR="00B772BF">
        <w:rPr>
          <w:rFonts w:ascii="宋体" w:hAnsi="宋体" w:hint="eastAsia"/>
          <w:sz w:val="28"/>
          <w:szCs w:val="28"/>
        </w:rPr>
        <w:t>其中一条，</w:t>
      </w:r>
      <w:r w:rsidRPr="00A440E9">
        <w:rPr>
          <w:rFonts w:ascii="宋体" w:hAnsi="宋体" w:hint="eastAsia"/>
          <w:sz w:val="28"/>
          <w:szCs w:val="28"/>
        </w:rPr>
        <w:t>计一趟。</w:t>
      </w:r>
    </w:p>
    <w:p w:rsidR="00B92E97" w:rsidRDefault="00B92E97">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B92E97" w:rsidRDefault="00B92E97">
      <w:pPr>
        <w:ind w:firstLineChars="200" w:firstLine="560"/>
        <w:jc w:val="left"/>
        <w:rPr>
          <w:rFonts w:asci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B92E97" w:rsidRDefault="00B92E97">
      <w:pPr>
        <w:ind w:firstLineChars="200" w:firstLine="560"/>
        <w:jc w:val="left"/>
        <w:rPr>
          <w:rFonts w:ascii="宋体"/>
          <w:sz w:val="28"/>
          <w:szCs w:val="28"/>
        </w:rPr>
      </w:pPr>
      <w:r>
        <w:rPr>
          <w:rFonts w:ascii="宋体" w:hAnsi="宋体" w:cs="宋体" w:hint="eastAsia"/>
          <w:sz w:val="28"/>
          <w:szCs w:val="28"/>
        </w:rPr>
        <w:lastRenderedPageBreak/>
        <w:t>比选公告、比选须知、合同书格式、报价单、承诺函等。</w:t>
      </w:r>
    </w:p>
    <w:p w:rsidR="00B92E97" w:rsidRDefault="00B92E97">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B92E97" w:rsidRDefault="00B92E97">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B92E97" w:rsidRDefault="00B92E97">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B92E97" w:rsidRDefault="00B92E97">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B92E97" w:rsidRDefault="00B92E97">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92E97" w:rsidRDefault="00B92E97">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B92E97" w:rsidRDefault="00B92E97">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B92E97" w:rsidRDefault="00B92E97">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B92E97" w:rsidRPr="006F2973" w:rsidRDefault="00B92E97" w:rsidP="005D42D3">
      <w:pPr>
        <w:autoSpaceDE w:val="0"/>
        <w:autoSpaceDN w:val="0"/>
        <w:spacing w:before="105" w:after="105"/>
        <w:ind w:firstLineChars="200" w:firstLine="560"/>
        <w:rPr>
          <w:rFonts w:ascii="宋体" w:cs="宋体"/>
          <w:color w:val="21201E"/>
          <w:sz w:val="28"/>
          <w:szCs w:val="28"/>
        </w:rPr>
      </w:pPr>
      <w:r>
        <w:rPr>
          <w:rFonts w:ascii="宋体" w:hAnsi="宋体"/>
          <w:sz w:val="28"/>
          <w:szCs w:val="28"/>
        </w:rPr>
        <w:lastRenderedPageBreak/>
        <w:t>6.</w:t>
      </w:r>
      <w:r w:rsidRPr="006F2973">
        <w:rPr>
          <w:rFonts w:ascii="宋体" w:hAnsi="宋体"/>
          <w:sz w:val="28"/>
          <w:szCs w:val="28"/>
        </w:rPr>
        <w:t>1</w:t>
      </w:r>
      <w:r>
        <w:rPr>
          <w:rFonts w:ascii="宋体" w:hAnsi="宋体"/>
          <w:sz w:val="28"/>
          <w:szCs w:val="28"/>
        </w:rPr>
        <w:t xml:space="preserve"> </w:t>
      </w:r>
      <w:r w:rsidRPr="006F2973">
        <w:rPr>
          <w:rFonts w:ascii="宋体" w:hAnsi="宋体" w:hint="eastAsia"/>
          <w:sz w:val="28"/>
          <w:szCs w:val="28"/>
        </w:rPr>
        <w:t>本次要求参选</w:t>
      </w:r>
      <w:r>
        <w:rPr>
          <w:rFonts w:ascii="宋体" w:hAnsi="宋体" w:hint="eastAsia"/>
          <w:sz w:val="28"/>
          <w:szCs w:val="28"/>
        </w:rPr>
        <w:t>单位</w:t>
      </w:r>
      <w:r w:rsidRPr="006F2973">
        <w:rPr>
          <w:rFonts w:ascii="宋体" w:hAnsi="宋体" w:cs="宋体" w:hint="eastAsia"/>
          <w:color w:val="21201E"/>
          <w:sz w:val="28"/>
          <w:szCs w:val="28"/>
        </w:rPr>
        <w:t>具备独立法人及一般纳税人资格，有能力提供比选所需服务并能提供运输费的正式税务发票的国内运输企业。</w:t>
      </w:r>
      <w:r w:rsidRPr="006F2973">
        <w:rPr>
          <w:rFonts w:ascii="宋体" w:hAnsi="宋体" w:cs="宋体"/>
          <w:color w:val="21201E"/>
          <w:sz w:val="28"/>
          <w:szCs w:val="28"/>
        </w:rPr>
        <w:t xml:space="preserve"> </w:t>
      </w:r>
    </w:p>
    <w:p w:rsidR="00B92E97" w:rsidRDefault="00B92E97" w:rsidP="005D42D3">
      <w:pPr>
        <w:autoSpaceDE w:val="0"/>
        <w:autoSpaceDN w:val="0"/>
        <w:spacing w:before="105" w:after="105"/>
        <w:ind w:firstLineChars="200" w:firstLine="560"/>
        <w:rPr>
          <w:rFonts w:ascii="宋体" w:cs="宋体"/>
          <w:color w:val="21201E"/>
          <w:sz w:val="28"/>
          <w:szCs w:val="28"/>
        </w:rPr>
      </w:pPr>
      <w:r>
        <w:rPr>
          <w:rFonts w:ascii="宋体" w:hAnsi="宋体" w:cs="宋体"/>
          <w:color w:val="21201E"/>
          <w:sz w:val="28"/>
          <w:szCs w:val="28"/>
        </w:rPr>
        <w:t>6.</w:t>
      </w:r>
      <w:r w:rsidRPr="006F2973">
        <w:rPr>
          <w:rFonts w:ascii="宋体" w:hAnsi="宋体" w:cs="宋体"/>
          <w:color w:val="21201E"/>
          <w:sz w:val="28"/>
          <w:szCs w:val="28"/>
        </w:rPr>
        <w:t>2</w:t>
      </w:r>
      <w:r>
        <w:rPr>
          <w:rFonts w:ascii="宋体" w:hAnsi="宋体" w:cs="宋体"/>
          <w:color w:val="21201E"/>
          <w:sz w:val="28"/>
          <w:szCs w:val="28"/>
        </w:rPr>
        <w:t xml:space="preserve"> </w:t>
      </w:r>
      <w:r>
        <w:rPr>
          <w:rFonts w:ascii="宋体" w:hAnsi="宋体" w:cs="宋体" w:hint="eastAsia"/>
          <w:color w:val="21201E"/>
          <w:sz w:val="28"/>
          <w:szCs w:val="28"/>
        </w:rPr>
        <w:t>参选单位</w:t>
      </w:r>
      <w:r w:rsidRPr="006F2973">
        <w:rPr>
          <w:rFonts w:ascii="宋体" w:hAnsi="宋体" w:cs="宋体" w:hint="eastAsia"/>
          <w:color w:val="21201E"/>
          <w:sz w:val="28"/>
          <w:szCs w:val="28"/>
        </w:rPr>
        <w:t>应具备有效的道路运输许可证。</w:t>
      </w:r>
    </w:p>
    <w:p w:rsidR="00B92E97" w:rsidRPr="00FC0C72" w:rsidRDefault="00B92E97" w:rsidP="005D42D3">
      <w:pPr>
        <w:widowControl/>
        <w:shd w:val="clear" w:color="auto" w:fill="FFFFFF"/>
        <w:adjustRightInd/>
        <w:spacing w:after="257" w:line="480" w:lineRule="atLeast"/>
        <w:ind w:firstLine="560"/>
        <w:textAlignment w:val="auto"/>
        <w:rPr>
          <w:rFonts w:ascii="Microsoft Yahei" w:hAnsi="Microsoft Yahei" w:cs="宋体"/>
          <w:color w:val="444444"/>
          <w:sz w:val="27"/>
          <w:szCs w:val="27"/>
        </w:rPr>
      </w:pPr>
      <w:r>
        <w:rPr>
          <w:rFonts w:ascii="宋体" w:hAnsi="宋体" w:cs="宋体"/>
          <w:sz w:val="28"/>
          <w:szCs w:val="28"/>
        </w:rPr>
        <w:t xml:space="preserve">6.3 </w:t>
      </w:r>
      <w:r>
        <w:rPr>
          <w:rFonts w:ascii="宋体" w:hAnsi="宋体" w:cs="宋体" w:hint="eastAsia"/>
          <w:sz w:val="28"/>
          <w:szCs w:val="28"/>
        </w:rPr>
        <w:t>参选单位需提供至少</w:t>
      </w:r>
      <w:r>
        <w:rPr>
          <w:rFonts w:ascii="宋体" w:hAnsi="宋体" w:cs="宋体"/>
          <w:sz w:val="28"/>
          <w:szCs w:val="28"/>
        </w:rPr>
        <w:t>4</w:t>
      </w:r>
      <w:r>
        <w:rPr>
          <w:rFonts w:ascii="宋体" w:hAnsi="宋体" w:cs="宋体" w:hint="eastAsia"/>
          <w:sz w:val="28"/>
          <w:szCs w:val="28"/>
        </w:rPr>
        <w:t>部大型客运车辆（</w:t>
      </w:r>
      <w:r>
        <w:rPr>
          <w:rFonts w:ascii="宋体" w:hAnsi="宋体" w:cs="宋体"/>
          <w:sz w:val="28"/>
          <w:szCs w:val="28"/>
        </w:rPr>
        <w:t>49</w:t>
      </w:r>
      <w:r>
        <w:rPr>
          <w:rFonts w:ascii="宋体" w:hAnsi="宋体" w:cs="宋体" w:hint="eastAsia"/>
          <w:sz w:val="28"/>
          <w:szCs w:val="28"/>
        </w:rPr>
        <w:t>座）、</w:t>
      </w:r>
      <w:r>
        <w:rPr>
          <w:rFonts w:ascii="宋体" w:hAnsi="宋体" w:cs="宋体"/>
          <w:sz w:val="28"/>
          <w:szCs w:val="28"/>
        </w:rPr>
        <w:t>2</w:t>
      </w:r>
      <w:r>
        <w:rPr>
          <w:rFonts w:ascii="宋体" w:hAnsi="宋体" w:cs="宋体" w:hint="eastAsia"/>
          <w:sz w:val="28"/>
          <w:szCs w:val="28"/>
        </w:rPr>
        <w:t>部大型客运车辆（</w:t>
      </w:r>
      <w:r>
        <w:rPr>
          <w:rFonts w:ascii="宋体" w:hAnsi="宋体" w:cs="宋体"/>
          <w:sz w:val="28"/>
          <w:szCs w:val="28"/>
        </w:rPr>
        <w:t>42</w:t>
      </w:r>
      <w:r>
        <w:rPr>
          <w:rFonts w:ascii="宋体" w:hAnsi="宋体" w:cs="宋体" w:hint="eastAsia"/>
          <w:sz w:val="28"/>
          <w:szCs w:val="28"/>
        </w:rPr>
        <w:t>座）、</w:t>
      </w:r>
      <w:r>
        <w:rPr>
          <w:rFonts w:ascii="宋体" w:hAnsi="宋体" w:cs="宋体"/>
          <w:sz w:val="28"/>
          <w:szCs w:val="28"/>
        </w:rPr>
        <w:t>1</w:t>
      </w:r>
      <w:r>
        <w:rPr>
          <w:rFonts w:ascii="宋体" w:hAnsi="宋体" w:cs="宋体" w:hint="eastAsia"/>
          <w:sz w:val="28"/>
          <w:szCs w:val="28"/>
        </w:rPr>
        <w:t>部中型客运车辆（</w:t>
      </w:r>
      <w:r>
        <w:rPr>
          <w:rFonts w:ascii="宋体" w:hAnsi="宋体" w:cs="宋体"/>
          <w:sz w:val="28"/>
          <w:szCs w:val="28"/>
        </w:rPr>
        <w:t>33</w:t>
      </w:r>
      <w:r>
        <w:rPr>
          <w:rFonts w:ascii="宋体" w:hAnsi="宋体" w:cs="宋体" w:hint="eastAsia"/>
          <w:sz w:val="28"/>
          <w:szCs w:val="28"/>
        </w:rPr>
        <w:t>座）、</w:t>
      </w:r>
      <w:r>
        <w:rPr>
          <w:rFonts w:ascii="宋体" w:hAnsi="宋体" w:cs="宋体"/>
          <w:sz w:val="28"/>
          <w:szCs w:val="28"/>
        </w:rPr>
        <w:t>1</w:t>
      </w:r>
      <w:r>
        <w:rPr>
          <w:rFonts w:ascii="宋体" w:hAnsi="宋体" w:cs="宋体" w:hint="eastAsia"/>
          <w:sz w:val="28"/>
          <w:szCs w:val="28"/>
        </w:rPr>
        <w:t>部小型客运车辆（</w:t>
      </w:r>
      <w:r>
        <w:rPr>
          <w:rFonts w:ascii="宋体" w:hAnsi="宋体" w:cs="宋体"/>
          <w:sz w:val="28"/>
          <w:szCs w:val="28"/>
        </w:rPr>
        <w:t>19</w:t>
      </w:r>
      <w:r>
        <w:rPr>
          <w:rFonts w:ascii="宋体" w:hAnsi="宋体" w:cs="宋体" w:hint="eastAsia"/>
          <w:sz w:val="28"/>
          <w:szCs w:val="28"/>
        </w:rPr>
        <w:t>座）的</w:t>
      </w:r>
      <w:r>
        <w:rPr>
          <w:rFonts w:ascii="宋体" w:hAnsi="宋体" w:hint="eastAsia"/>
          <w:color w:val="000000"/>
          <w:sz w:val="28"/>
          <w:szCs w:val="28"/>
        </w:rPr>
        <w:t>车辆登记证书。</w:t>
      </w:r>
    </w:p>
    <w:p w:rsidR="00B92E97" w:rsidRPr="006F2973" w:rsidRDefault="00B92E97" w:rsidP="005D42D3">
      <w:pPr>
        <w:ind w:firstLineChars="200" w:firstLine="560"/>
        <w:rPr>
          <w:rFonts w:ascii="宋体"/>
          <w:sz w:val="28"/>
          <w:szCs w:val="28"/>
        </w:rPr>
      </w:pPr>
      <w:r>
        <w:rPr>
          <w:rFonts w:ascii="宋体" w:hAnsi="宋体" w:cs="宋体"/>
          <w:color w:val="21201E"/>
          <w:sz w:val="28"/>
          <w:szCs w:val="28"/>
        </w:rPr>
        <w:t xml:space="preserve">6.4 </w:t>
      </w:r>
      <w:r w:rsidRPr="006F2973">
        <w:rPr>
          <w:rFonts w:ascii="宋体" w:hAnsi="宋体" w:hint="eastAsia"/>
          <w:sz w:val="28"/>
          <w:szCs w:val="28"/>
        </w:rPr>
        <w:t>乙方必须具备国家法律、法规所要求的客运资质，驾驶员驾驶证级别必须与所驾驶车辆一致，且驾驶员和承运车辆必须经过当年度年检注册登记。必须投保承运人责任险：</w:t>
      </w:r>
      <w:r w:rsidRPr="006F2973">
        <w:rPr>
          <w:rFonts w:ascii="宋体" w:hAnsi="宋体"/>
          <w:sz w:val="28"/>
          <w:szCs w:val="28"/>
        </w:rPr>
        <w:t>100</w:t>
      </w:r>
      <w:r w:rsidRPr="006F2973">
        <w:rPr>
          <w:rFonts w:ascii="宋体" w:hAnsi="宋体" w:hint="eastAsia"/>
          <w:sz w:val="28"/>
          <w:szCs w:val="28"/>
        </w:rPr>
        <w:t>万</w:t>
      </w:r>
      <w:r w:rsidRPr="006F2973">
        <w:rPr>
          <w:rFonts w:ascii="宋体" w:hAnsi="宋体"/>
          <w:sz w:val="28"/>
          <w:szCs w:val="28"/>
        </w:rPr>
        <w:t>/</w:t>
      </w:r>
      <w:r w:rsidRPr="006F2973">
        <w:rPr>
          <w:rFonts w:ascii="宋体" w:hAnsi="宋体" w:hint="eastAsia"/>
          <w:sz w:val="28"/>
          <w:szCs w:val="28"/>
        </w:rPr>
        <w:t>座（</w:t>
      </w:r>
      <w:proofErr w:type="gramStart"/>
      <w:r w:rsidRPr="006F2973">
        <w:rPr>
          <w:rFonts w:ascii="宋体" w:hAnsi="宋体" w:hint="eastAsia"/>
          <w:sz w:val="28"/>
          <w:szCs w:val="28"/>
        </w:rPr>
        <w:t>按核载</w:t>
      </w:r>
      <w:proofErr w:type="gramEnd"/>
      <w:r w:rsidRPr="006F2973">
        <w:rPr>
          <w:rFonts w:ascii="宋体" w:hAnsi="宋体" w:hint="eastAsia"/>
          <w:sz w:val="28"/>
          <w:szCs w:val="28"/>
        </w:rPr>
        <w:t>人数计算），第三者责任险：</w:t>
      </w:r>
      <w:r w:rsidRPr="006F2973">
        <w:rPr>
          <w:rFonts w:ascii="宋体" w:hAnsi="宋体"/>
          <w:sz w:val="28"/>
          <w:szCs w:val="28"/>
        </w:rPr>
        <w:t>200</w:t>
      </w:r>
      <w:r w:rsidRPr="006F2973">
        <w:rPr>
          <w:rFonts w:ascii="宋体" w:hAnsi="宋体" w:hint="eastAsia"/>
          <w:sz w:val="28"/>
          <w:szCs w:val="28"/>
        </w:rPr>
        <w:t>万</w:t>
      </w:r>
      <w:r w:rsidRPr="006F2973">
        <w:rPr>
          <w:rFonts w:ascii="宋体" w:hAnsi="宋体"/>
          <w:sz w:val="28"/>
          <w:szCs w:val="28"/>
        </w:rPr>
        <w:t>/</w:t>
      </w:r>
      <w:r w:rsidRPr="006F2973">
        <w:rPr>
          <w:rFonts w:ascii="宋体" w:hAnsi="宋体" w:hint="eastAsia"/>
          <w:sz w:val="28"/>
          <w:szCs w:val="28"/>
        </w:rPr>
        <w:t>部每年。</w:t>
      </w:r>
    </w:p>
    <w:p w:rsidR="00B92E97" w:rsidRPr="006F2973" w:rsidRDefault="00B92E97" w:rsidP="005D42D3">
      <w:pPr>
        <w:ind w:firstLineChars="150" w:firstLine="420"/>
        <w:rPr>
          <w:rFonts w:ascii="宋体"/>
          <w:sz w:val="28"/>
          <w:szCs w:val="28"/>
        </w:rPr>
      </w:pPr>
      <w:r>
        <w:rPr>
          <w:rFonts w:ascii="宋体" w:hAnsi="宋体"/>
          <w:sz w:val="28"/>
          <w:szCs w:val="28"/>
        </w:rPr>
        <w:t xml:space="preserve">6.5 </w:t>
      </w:r>
      <w:r w:rsidRPr="006F2973">
        <w:rPr>
          <w:rFonts w:ascii="宋体" w:hAnsi="宋体" w:hint="eastAsia"/>
          <w:sz w:val="28"/>
          <w:szCs w:val="28"/>
        </w:rPr>
        <w:t>车龄：</w:t>
      </w:r>
      <w:r w:rsidRPr="006F2973">
        <w:rPr>
          <w:rFonts w:ascii="宋体" w:hAnsi="宋体"/>
          <w:sz w:val="28"/>
          <w:szCs w:val="28"/>
        </w:rPr>
        <w:t>5</w:t>
      </w:r>
      <w:r w:rsidRPr="006F2973">
        <w:rPr>
          <w:rFonts w:ascii="宋体" w:hAnsi="宋体" w:hint="eastAsia"/>
          <w:sz w:val="28"/>
          <w:szCs w:val="28"/>
        </w:rPr>
        <w:t>年之内；司机驾龄：取得</w:t>
      </w:r>
      <w:r w:rsidRPr="006F2973">
        <w:rPr>
          <w:rFonts w:ascii="宋体" w:hAnsi="宋体"/>
          <w:sz w:val="28"/>
          <w:szCs w:val="28"/>
        </w:rPr>
        <w:t>A1</w:t>
      </w:r>
      <w:r w:rsidRPr="006F2973">
        <w:rPr>
          <w:rFonts w:ascii="宋体" w:hAnsi="宋体" w:hint="eastAsia"/>
          <w:sz w:val="28"/>
          <w:szCs w:val="28"/>
        </w:rPr>
        <w:t>级驾驶证</w:t>
      </w:r>
      <w:r w:rsidRPr="006F2973">
        <w:rPr>
          <w:rFonts w:ascii="宋体" w:hAnsi="宋体"/>
          <w:sz w:val="28"/>
          <w:szCs w:val="28"/>
        </w:rPr>
        <w:t>3</w:t>
      </w:r>
      <w:r w:rsidRPr="006F2973">
        <w:rPr>
          <w:rFonts w:ascii="宋体" w:hAnsi="宋体" w:hint="eastAsia"/>
          <w:sz w:val="28"/>
          <w:szCs w:val="28"/>
        </w:rPr>
        <w:t>年以上；司机年龄：</w:t>
      </w:r>
      <w:r w:rsidRPr="006F2973">
        <w:rPr>
          <w:rFonts w:ascii="宋体" w:hAnsi="宋体"/>
          <w:sz w:val="28"/>
          <w:szCs w:val="28"/>
        </w:rPr>
        <w:t>50</w:t>
      </w:r>
      <w:r w:rsidRPr="006F2973">
        <w:rPr>
          <w:rFonts w:ascii="宋体" w:hAnsi="宋体" w:hint="eastAsia"/>
          <w:sz w:val="28"/>
          <w:szCs w:val="28"/>
        </w:rPr>
        <w:t>周岁以下。</w:t>
      </w:r>
    </w:p>
    <w:p w:rsidR="00B92E97" w:rsidRPr="006F2973" w:rsidRDefault="00B92E97" w:rsidP="005D42D3">
      <w:pPr>
        <w:autoSpaceDE w:val="0"/>
        <w:autoSpaceDN w:val="0"/>
        <w:spacing w:before="105" w:after="105"/>
        <w:ind w:firstLineChars="196" w:firstLine="549"/>
        <w:rPr>
          <w:rFonts w:ascii="宋体" w:hAnsi="宋体"/>
          <w:sz w:val="28"/>
          <w:szCs w:val="28"/>
        </w:rPr>
      </w:pPr>
      <w:r>
        <w:rPr>
          <w:rFonts w:ascii="宋体" w:hAnsi="宋体"/>
          <w:sz w:val="28"/>
          <w:szCs w:val="28"/>
        </w:rPr>
        <w:t xml:space="preserve">6.6 </w:t>
      </w:r>
      <w:r w:rsidRPr="006F2973">
        <w:rPr>
          <w:rFonts w:ascii="宋体" w:hAnsi="宋体" w:hint="eastAsia"/>
          <w:sz w:val="28"/>
          <w:szCs w:val="28"/>
        </w:rPr>
        <w:t>本次比选项目不接受联合体报名。</w:t>
      </w:r>
      <w:r w:rsidRPr="006F2973">
        <w:rPr>
          <w:rFonts w:ascii="宋体" w:hAnsi="宋体"/>
          <w:sz w:val="28"/>
          <w:szCs w:val="28"/>
        </w:rPr>
        <w:t xml:space="preserve"> </w:t>
      </w:r>
    </w:p>
    <w:p w:rsidR="00B92E97" w:rsidRDefault="00B92E97">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B92E97" w:rsidRPr="002F6D53" w:rsidRDefault="00B92E97">
      <w:pPr>
        <w:ind w:firstLineChars="200" w:firstLine="560"/>
        <w:jc w:val="left"/>
        <w:rPr>
          <w:rFonts w:ascii="宋体"/>
          <w:b/>
          <w:color w:val="000000" w:themeColor="text1"/>
          <w:sz w:val="28"/>
          <w:szCs w:val="28"/>
        </w:rPr>
      </w:pPr>
      <w:r w:rsidRPr="002F6D53">
        <w:rPr>
          <w:rFonts w:ascii="宋体" w:hAnsi="宋体" w:cs="宋体"/>
          <w:color w:val="000000" w:themeColor="text1"/>
          <w:sz w:val="28"/>
          <w:szCs w:val="28"/>
        </w:rPr>
        <w:t>7.1</w:t>
      </w:r>
      <w:r w:rsidRPr="002F6D53">
        <w:rPr>
          <w:rFonts w:ascii="宋体" w:hAnsi="宋体" w:cs="宋体" w:hint="eastAsia"/>
          <w:color w:val="000000" w:themeColor="text1"/>
          <w:sz w:val="28"/>
          <w:szCs w:val="28"/>
        </w:rPr>
        <w:t>比选文件递交的截止时间：</w:t>
      </w:r>
      <w:r w:rsidR="004C0F0C" w:rsidRPr="002F6D53">
        <w:rPr>
          <w:rFonts w:ascii="宋体" w:hAnsi="宋体" w:cs="宋体"/>
          <w:b/>
          <w:color w:val="000000" w:themeColor="text1"/>
          <w:sz w:val="28"/>
          <w:szCs w:val="28"/>
        </w:rPr>
        <w:t>2019</w:t>
      </w:r>
      <w:r w:rsidR="004C0F0C" w:rsidRPr="002F6D53">
        <w:rPr>
          <w:rFonts w:ascii="宋体" w:hAnsi="宋体" w:cs="宋体" w:hint="eastAsia"/>
          <w:b/>
          <w:color w:val="000000" w:themeColor="text1"/>
          <w:sz w:val="28"/>
          <w:szCs w:val="28"/>
        </w:rPr>
        <w:t>年</w:t>
      </w:r>
      <w:r w:rsidR="004C0F0C" w:rsidRPr="002F6D53">
        <w:rPr>
          <w:rFonts w:ascii="宋体" w:hAnsi="宋体" w:cs="宋体"/>
          <w:b/>
          <w:color w:val="000000" w:themeColor="text1"/>
          <w:sz w:val="28"/>
          <w:szCs w:val="28"/>
        </w:rPr>
        <w:t>04</w:t>
      </w:r>
      <w:r w:rsidRPr="002F6D53">
        <w:rPr>
          <w:rFonts w:ascii="宋体" w:hAnsi="宋体" w:cs="宋体" w:hint="eastAsia"/>
          <w:b/>
          <w:color w:val="000000" w:themeColor="text1"/>
          <w:sz w:val="28"/>
          <w:szCs w:val="28"/>
        </w:rPr>
        <w:t>月</w:t>
      </w:r>
      <w:r w:rsidR="004C0F0C" w:rsidRPr="002F6D53">
        <w:rPr>
          <w:rFonts w:ascii="宋体" w:cs="宋体"/>
          <w:b/>
          <w:color w:val="000000" w:themeColor="text1"/>
          <w:sz w:val="28"/>
          <w:szCs w:val="28"/>
        </w:rPr>
        <w:t>01</w:t>
      </w:r>
      <w:r w:rsidRPr="002F6D53">
        <w:rPr>
          <w:rFonts w:ascii="宋体" w:hAnsi="宋体" w:cs="宋体" w:hint="eastAsia"/>
          <w:b/>
          <w:color w:val="000000" w:themeColor="text1"/>
          <w:sz w:val="28"/>
          <w:szCs w:val="28"/>
        </w:rPr>
        <w:t>日</w:t>
      </w:r>
      <w:r w:rsidR="004C0F0C" w:rsidRPr="002F6D53">
        <w:rPr>
          <w:rFonts w:ascii="宋体" w:cs="宋体"/>
          <w:b/>
          <w:color w:val="000000" w:themeColor="text1"/>
          <w:sz w:val="28"/>
          <w:szCs w:val="28"/>
        </w:rPr>
        <w:t>12</w:t>
      </w:r>
      <w:r w:rsidRPr="002F6D53">
        <w:rPr>
          <w:rFonts w:ascii="宋体" w:hAnsi="宋体" w:cs="宋体" w:hint="eastAsia"/>
          <w:b/>
          <w:color w:val="000000" w:themeColor="text1"/>
          <w:sz w:val="28"/>
          <w:szCs w:val="28"/>
        </w:rPr>
        <w:t>时</w:t>
      </w:r>
      <w:r w:rsidRPr="002F6D53">
        <w:rPr>
          <w:rFonts w:ascii="宋体" w:cs="宋体"/>
          <w:b/>
          <w:color w:val="000000" w:themeColor="text1"/>
          <w:sz w:val="28"/>
          <w:szCs w:val="28"/>
        </w:rPr>
        <w:t>00</w:t>
      </w:r>
      <w:r w:rsidRPr="002F6D53">
        <w:rPr>
          <w:rFonts w:ascii="宋体" w:hAnsi="宋体" w:cs="宋体" w:hint="eastAsia"/>
          <w:b/>
          <w:color w:val="000000" w:themeColor="text1"/>
          <w:sz w:val="28"/>
          <w:szCs w:val="28"/>
        </w:rPr>
        <w:t>分。</w:t>
      </w:r>
    </w:p>
    <w:p w:rsidR="00B92E97" w:rsidRDefault="00B92E97">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w:t>
      </w:r>
      <w:r w:rsidRPr="00EB69A4">
        <w:rPr>
          <w:rFonts w:ascii="宋体" w:hAnsi="宋体" w:hint="eastAsia"/>
          <w:color w:val="000000"/>
          <w:sz w:val="28"/>
          <w:szCs w:val="28"/>
        </w:rPr>
        <w:t>福州市福清市江阴镇南曹村海通大厦</w:t>
      </w:r>
      <w:r w:rsidRPr="00EB69A4">
        <w:rPr>
          <w:rFonts w:ascii="宋体" w:hAnsi="宋体"/>
          <w:color w:val="000000"/>
          <w:sz w:val="28"/>
          <w:szCs w:val="28"/>
        </w:rPr>
        <w:t>9</w:t>
      </w:r>
      <w:r w:rsidRPr="00EB69A4">
        <w:rPr>
          <w:rFonts w:ascii="宋体" w:hAnsi="宋体" w:hint="eastAsia"/>
          <w:color w:val="000000"/>
          <w:sz w:val="28"/>
          <w:szCs w:val="28"/>
        </w:rPr>
        <w:t>楼（</w:t>
      </w:r>
      <w:proofErr w:type="gramStart"/>
      <w:r w:rsidRPr="00EB69A4">
        <w:rPr>
          <w:rFonts w:ascii="宋体" w:hAnsi="宋体" w:hint="eastAsia"/>
          <w:color w:val="000000"/>
          <w:sz w:val="28"/>
          <w:szCs w:val="28"/>
        </w:rPr>
        <w:t>福化天辰</w:t>
      </w:r>
      <w:proofErr w:type="gramEnd"/>
      <w:r w:rsidRPr="00EB69A4">
        <w:rPr>
          <w:rFonts w:ascii="宋体" w:hAnsi="宋体" w:hint="eastAsia"/>
          <w:color w:val="000000"/>
          <w:sz w:val="28"/>
          <w:szCs w:val="28"/>
        </w:rPr>
        <w:t>气体有限公司）联系人：周倩、联系电话：</w:t>
      </w:r>
      <w:r w:rsidRPr="00EB69A4">
        <w:rPr>
          <w:rFonts w:ascii="宋体" w:hAnsi="宋体"/>
          <w:color w:val="000000"/>
          <w:sz w:val="28"/>
          <w:szCs w:val="28"/>
        </w:rPr>
        <w:t>17759999367</w:t>
      </w:r>
      <w:r w:rsidRPr="00EB69A4">
        <w:rPr>
          <w:rFonts w:ascii="宋体" w:hAnsi="宋体" w:hint="eastAsia"/>
          <w:color w:val="000000"/>
          <w:sz w:val="28"/>
          <w:szCs w:val="28"/>
        </w:rPr>
        <w:t>因收件地区偏远，请用顺丰、</w:t>
      </w:r>
      <w:r w:rsidRPr="00EB69A4">
        <w:rPr>
          <w:rFonts w:ascii="宋体" w:hAnsi="宋体"/>
          <w:color w:val="000000"/>
          <w:sz w:val="28"/>
          <w:szCs w:val="28"/>
        </w:rPr>
        <w:t>EMS</w:t>
      </w:r>
      <w:r w:rsidRPr="00EB69A4">
        <w:rPr>
          <w:rFonts w:ascii="宋体" w:hAnsi="宋体" w:hint="eastAsia"/>
          <w:color w:val="000000"/>
          <w:sz w:val="28"/>
          <w:szCs w:val="28"/>
        </w:rPr>
        <w:t>快递</w:t>
      </w:r>
      <w:r>
        <w:rPr>
          <w:rFonts w:ascii="宋体" w:hAnsi="宋体" w:hint="eastAsia"/>
          <w:b/>
          <w:color w:val="000000"/>
          <w:sz w:val="28"/>
          <w:szCs w:val="28"/>
          <w:highlight w:val="yellow"/>
        </w:rPr>
        <w:t>并</w:t>
      </w:r>
      <w:r w:rsidRPr="00EB69A4">
        <w:rPr>
          <w:rFonts w:ascii="宋体" w:hAnsi="宋体" w:hint="eastAsia"/>
          <w:b/>
          <w:color w:val="000000"/>
          <w:sz w:val="28"/>
          <w:szCs w:val="28"/>
          <w:highlight w:val="yellow"/>
        </w:rPr>
        <w:t>在外包装上注明参选项目名称、参选单位名称和联系人电话！！！）</w:t>
      </w:r>
    </w:p>
    <w:p w:rsidR="00B92E97" w:rsidRDefault="00B92E97">
      <w:pPr>
        <w:ind w:firstLineChars="200" w:firstLine="560"/>
        <w:jc w:val="left"/>
        <w:rPr>
          <w:rFonts w:ascii="宋体" w:hAnsi="宋体" w:cs="宋体"/>
          <w:sz w:val="28"/>
          <w:szCs w:val="28"/>
        </w:rPr>
      </w:pPr>
      <w:r>
        <w:rPr>
          <w:rFonts w:ascii="宋体" w:hAnsi="宋体" w:cs="宋体"/>
          <w:sz w:val="28"/>
          <w:szCs w:val="28"/>
        </w:rPr>
        <w:t>7.3</w:t>
      </w:r>
      <w:r>
        <w:rPr>
          <w:rFonts w:ascii="宋体" w:hAnsi="宋体" w:cs="宋体" w:hint="eastAsia"/>
          <w:sz w:val="28"/>
          <w:szCs w:val="28"/>
        </w:rPr>
        <w:t>逾期送达的或未送达指定地点或投标文件密封不符合规定</w:t>
      </w:r>
      <w:r>
        <w:rPr>
          <w:rFonts w:ascii="宋体" w:hAnsi="宋体" w:cs="宋体" w:hint="eastAsia"/>
          <w:sz w:val="28"/>
          <w:szCs w:val="28"/>
        </w:rPr>
        <w:lastRenderedPageBreak/>
        <w:t>要求的投标文件，比选人不予受理。</w:t>
      </w:r>
    </w:p>
    <w:p w:rsidR="00A7190E" w:rsidRPr="0056791B" w:rsidRDefault="00A7190E" w:rsidP="0056791B">
      <w:pPr>
        <w:jc w:val="left"/>
        <w:rPr>
          <w:rFonts w:ascii="宋体" w:hAnsi="宋体" w:cs="宋体"/>
          <w:b/>
          <w:bCs/>
          <w:sz w:val="28"/>
          <w:szCs w:val="28"/>
        </w:rPr>
      </w:pPr>
      <w:r w:rsidRPr="0056791B">
        <w:rPr>
          <w:rFonts w:ascii="宋体" w:hAnsi="宋体" w:cs="宋体"/>
          <w:b/>
          <w:bCs/>
          <w:sz w:val="28"/>
          <w:szCs w:val="28"/>
        </w:rPr>
        <w:t>8</w:t>
      </w:r>
      <w:r w:rsidRPr="0056791B">
        <w:rPr>
          <w:rFonts w:ascii="宋体" w:hAnsi="宋体" w:cs="宋体" w:hint="eastAsia"/>
          <w:b/>
          <w:bCs/>
          <w:sz w:val="28"/>
          <w:szCs w:val="28"/>
        </w:rPr>
        <w:t>、</w:t>
      </w:r>
      <w:r w:rsidRPr="0056791B">
        <w:rPr>
          <w:rFonts w:ascii="宋体" w:hAnsi="宋体" w:cs="宋体"/>
          <w:b/>
          <w:bCs/>
          <w:sz w:val="28"/>
          <w:szCs w:val="28"/>
        </w:rPr>
        <w:t>参选保证金</w:t>
      </w:r>
    </w:p>
    <w:p w:rsidR="00A7190E" w:rsidRPr="002F6D53" w:rsidRDefault="00A7190E" w:rsidP="00A7190E">
      <w:pPr>
        <w:widowControl/>
        <w:shd w:val="clear" w:color="auto" w:fill="FFFFFF"/>
        <w:adjustRightInd/>
        <w:spacing w:after="257" w:line="480" w:lineRule="atLeast"/>
        <w:ind w:firstLine="560"/>
        <w:textAlignment w:val="auto"/>
        <w:rPr>
          <w:rFonts w:ascii="Microsoft Yahei" w:eastAsia="微软雅黑" w:hAnsi="Microsoft Yahei" w:cs="宋体"/>
          <w:b/>
          <w:color w:val="000000" w:themeColor="text1"/>
          <w:sz w:val="28"/>
          <w:szCs w:val="28"/>
        </w:rPr>
      </w:pPr>
      <w:r w:rsidRPr="00A7190E">
        <w:rPr>
          <w:rFonts w:ascii="宋体" w:hAnsi="宋体"/>
          <w:color w:val="000000"/>
          <w:sz w:val="28"/>
          <w:szCs w:val="28"/>
        </w:rPr>
        <w:t>8.1保证金提交的时间：比选文件递交截止时间之前，</w:t>
      </w:r>
      <w:r w:rsidRPr="002F6D53">
        <w:rPr>
          <w:rFonts w:ascii="宋体" w:hAnsi="宋体"/>
          <w:b/>
          <w:color w:val="000000" w:themeColor="text1"/>
          <w:sz w:val="28"/>
          <w:szCs w:val="28"/>
        </w:rPr>
        <w:t>即2019年 0</w:t>
      </w:r>
      <w:r w:rsidR="006C778E" w:rsidRPr="002F6D53">
        <w:rPr>
          <w:rFonts w:ascii="宋体" w:hAnsi="宋体"/>
          <w:b/>
          <w:color w:val="000000" w:themeColor="text1"/>
          <w:sz w:val="28"/>
          <w:szCs w:val="28"/>
        </w:rPr>
        <w:t>4</w:t>
      </w:r>
      <w:r w:rsidRPr="002F6D53">
        <w:rPr>
          <w:rFonts w:ascii="宋体" w:hAnsi="宋体" w:hint="eastAsia"/>
          <w:b/>
          <w:color w:val="000000" w:themeColor="text1"/>
          <w:sz w:val="28"/>
          <w:szCs w:val="28"/>
        </w:rPr>
        <w:t>月</w:t>
      </w:r>
      <w:r w:rsidRPr="002F6D53">
        <w:rPr>
          <w:rFonts w:ascii="宋体" w:hAnsi="宋体"/>
          <w:b/>
          <w:color w:val="000000" w:themeColor="text1"/>
          <w:sz w:val="28"/>
          <w:szCs w:val="28"/>
        </w:rPr>
        <w:t xml:space="preserve"> </w:t>
      </w:r>
      <w:r w:rsidR="006C778E" w:rsidRPr="002F6D53">
        <w:rPr>
          <w:rFonts w:ascii="宋体" w:hAnsi="宋体"/>
          <w:b/>
          <w:color w:val="000000" w:themeColor="text1"/>
          <w:sz w:val="28"/>
          <w:szCs w:val="28"/>
        </w:rPr>
        <w:t>01</w:t>
      </w:r>
      <w:r w:rsidR="006C778E" w:rsidRPr="002F6D53">
        <w:rPr>
          <w:rFonts w:ascii="宋体" w:hAnsi="宋体" w:hint="eastAsia"/>
          <w:b/>
          <w:color w:val="000000" w:themeColor="text1"/>
          <w:sz w:val="28"/>
          <w:szCs w:val="28"/>
        </w:rPr>
        <w:t>日</w:t>
      </w:r>
      <w:r w:rsidR="006C778E" w:rsidRPr="002F6D53">
        <w:rPr>
          <w:rFonts w:ascii="宋体" w:hAnsi="宋体"/>
          <w:b/>
          <w:color w:val="000000" w:themeColor="text1"/>
          <w:sz w:val="28"/>
          <w:szCs w:val="28"/>
        </w:rPr>
        <w:t>12</w:t>
      </w:r>
      <w:r w:rsidRPr="002F6D53">
        <w:rPr>
          <w:rFonts w:ascii="宋体" w:hAnsi="宋体" w:hint="eastAsia"/>
          <w:b/>
          <w:color w:val="000000" w:themeColor="text1"/>
          <w:sz w:val="28"/>
          <w:szCs w:val="28"/>
        </w:rPr>
        <w:t>时前；</w:t>
      </w:r>
    </w:p>
    <w:p w:rsidR="00A7190E" w:rsidRPr="00A7190E" w:rsidRDefault="00A7190E" w:rsidP="00A7190E">
      <w:pPr>
        <w:ind w:firstLineChars="200" w:firstLine="560"/>
        <w:jc w:val="left"/>
        <w:rPr>
          <w:rFonts w:ascii="宋体" w:hAnsi="宋体"/>
          <w:color w:val="000000"/>
          <w:sz w:val="28"/>
          <w:szCs w:val="28"/>
        </w:rPr>
      </w:pPr>
      <w:r w:rsidRPr="00A7190E">
        <w:rPr>
          <w:rFonts w:ascii="宋体" w:hAnsi="宋体"/>
          <w:color w:val="000000"/>
          <w:sz w:val="28"/>
          <w:szCs w:val="28"/>
        </w:rPr>
        <w:t>8.2保证金提交的方式：从参选人所在地企业基本账户银行以电汇或银行转账的形式，汇到比选人下列指定的保证金账户：</w:t>
      </w:r>
    </w:p>
    <w:p w:rsidR="00A7190E" w:rsidRPr="00A7190E" w:rsidRDefault="00A7190E" w:rsidP="00A7190E">
      <w:pPr>
        <w:widowControl/>
        <w:shd w:val="clear" w:color="auto" w:fill="FFFFFF"/>
        <w:adjustRightInd/>
        <w:spacing w:after="225" w:line="420" w:lineRule="atLeast"/>
        <w:ind w:firstLine="560"/>
        <w:textAlignment w:val="auto"/>
        <w:rPr>
          <w:rFonts w:ascii="微软雅黑" w:hAnsi="微软雅黑" w:cs="宋体"/>
          <w:color w:val="000000"/>
          <w:sz w:val="24"/>
          <w:szCs w:val="24"/>
        </w:rPr>
      </w:pPr>
      <w:r w:rsidRPr="00A7190E">
        <w:rPr>
          <w:rFonts w:ascii="微软雅黑" w:hAnsi="微软雅黑" w:cs="宋体"/>
          <w:color w:val="000000"/>
          <w:sz w:val="28"/>
          <w:szCs w:val="28"/>
        </w:rPr>
        <w:t>开户银行：</w:t>
      </w:r>
      <w:r w:rsidRPr="00A7190E">
        <w:rPr>
          <w:rFonts w:ascii="微软雅黑" w:hAnsi="微软雅黑" w:cs="宋体"/>
          <w:color w:val="000000"/>
          <w:sz w:val="28"/>
          <w:szCs w:val="28"/>
          <w:u w:val="single"/>
        </w:rPr>
        <w:t>中国建设银行福州城北支行</w:t>
      </w:r>
      <w:r w:rsidRPr="00A7190E">
        <w:rPr>
          <w:rFonts w:ascii="微软雅黑" w:hAnsi="微软雅黑" w:cs="宋体"/>
          <w:color w:val="000000"/>
          <w:sz w:val="24"/>
          <w:szCs w:val="24"/>
        </w:rPr>
        <w:t xml:space="preserve"> </w:t>
      </w:r>
    </w:p>
    <w:p w:rsidR="00A7190E" w:rsidRPr="00A7190E" w:rsidRDefault="00A7190E" w:rsidP="00A7190E">
      <w:pPr>
        <w:widowControl/>
        <w:shd w:val="clear" w:color="auto" w:fill="FFFFFF"/>
        <w:adjustRightInd/>
        <w:spacing w:after="225" w:line="420" w:lineRule="atLeast"/>
        <w:ind w:firstLine="560"/>
        <w:textAlignment w:val="auto"/>
        <w:rPr>
          <w:rFonts w:ascii="微软雅黑" w:hAnsi="微软雅黑" w:cs="宋体"/>
          <w:color w:val="000000"/>
          <w:sz w:val="24"/>
          <w:szCs w:val="24"/>
        </w:rPr>
      </w:pPr>
      <w:r w:rsidRPr="00A7190E">
        <w:rPr>
          <w:rFonts w:ascii="微软雅黑" w:hAnsi="微软雅黑" w:cs="宋体"/>
          <w:color w:val="000000"/>
          <w:sz w:val="28"/>
          <w:szCs w:val="28"/>
        </w:rPr>
        <w:t>开户名称：</w:t>
      </w:r>
      <w:r w:rsidRPr="00A7190E">
        <w:rPr>
          <w:rFonts w:ascii="微软雅黑" w:hAnsi="微软雅黑" w:cs="宋体"/>
          <w:color w:val="000000"/>
          <w:sz w:val="28"/>
          <w:szCs w:val="28"/>
          <w:u w:val="single"/>
        </w:rPr>
        <w:t>福建省</w:t>
      </w:r>
      <w:proofErr w:type="gramStart"/>
      <w:r w:rsidRPr="00A7190E">
        <w:rPr>
          <w:rFonts w:ascii="微软雅黑" w:hAnsi="微软雅黑" w:cs="宋体"/>
          <w:color w:val="000000"/>
          <w:sz w:val="28"/>
          <w:szCs w:val="28"/>
          <w:u w:val="single"/>
        </w:rPr>
        <w:t>福化天辰</w:t>
      </w:r>
      <w:proofErr w:type="gramEnd"/>
      <w:r w:rsidRPr="00A7190E">
        <w:rPr>
          <w:rFonts w:ascii="微软雅黑" w:hAnsi="微软雅黑" w:cs="宋体"/>
          <w:color w:val="000000"/>
          <w:sz w:val="28"/>
          <w:szCs w:val="28"/>
          <w:u w:val="single"/>
        </w:rPr>
        <w:t>气体有限公司</w:t>
      </w:r>
      <w:r w:rsidRPr="00A7190E">
        <w:rPr>
          <w:rFonts w:ascii="微软雅黑" w:hAnsi="微软雅黑" w:cs="宋体"/>
          <w:color w:val="000000"/>
          <w:sz w:val="24"/>
          <w:szCs w:val="24"/>
        </w:rPr>
        <w:t xml:space="preserve"> </w:t>
      </w:r>
    </w:p>
    <w:p w:rsidR="00A7190E" w:rsidRPr="00A7190E" w:rsidRDefault="00A7190E" w:rsidP="00A7190E">
      <w:pPr>
        <w:widowControl/>
        <w:shd w:val="clear" w:color="auto" w:fill="FFFFFF"/>
        <w:adjustRightInd/>
        <w:spacing w:after="225" w:line="420" w:lineRule="atLeast"/>
        <w:ind w:firstLine="560"/>
        <w:textAlignment w:val="auto"/>
        <w:rPr>
          <w:rFonts w:ascii="微软雅黑" w:hAnsi="微软雅黑" w:cs="宋体"/>
          <w:color w:val="000000"/>
          <w:sz w:val="24"/>
          <w:szCs w:val="24"/>
        </w:rPr>
      </w:pPr>
      <w:r w:rsidRPr="00A7190E">
        <w:rPr>
          <w:rFonts w:ascii="微软雅黑" w:hAnsi="微软雅黑" w:cs="宋体"/>
          <w:color w:val="000000"/>
          <w:sz w:val="28"/>
          <w:szCs w:val="28"/>
        </w:rPr>
        <w:t>帐</w:t>
      </w:r>
      <w:r w:rsidRPr="00A7190E">
        <w:rPr>
          <w:rFonts w:ascii="微软雅黑" w:hAnsi="微软雅黑" w:cs="宋体"/>
          <w:color w:val="000000"/>
          <w:sz w:val="28"/>
          <w:szCs w:val="28"/>
        </w:rPr>
        <w:t xml:space="preserve">    </w:t>
      </w:r>
      <w:r w:rsidRPr="00A7190E">
        <w:rPr>
          <w:rFonts w:ascii="微软雅黑" w:hAnsi="微软雅黑" w:cs="宋体"/>
          <w:color w:val="000000"/>
          <w:sz w:val="28"/>
          <w:szCs w:val="28"/>
        </w:rPr>
        <w:t>号：</w:t>
      </w:r>
      <w:r w:rsidRPr="00A7190E">
        <w:rPr>
          <w:rFonts w:ascii="微软雅黑" w:hAnsi="微软雅黑" w:cs="宋体"/>
          <w:color w:val="000000"/>
          <w:sz w:val="28"/>
          <w:szCs w:val="28"/>
          <w:u w:val="single"/>
        </w:rPr>
        <w:t>3505 0189 0007 0000 1679</w:t>
      </w:r>
      <w:r w:rsidRPr="00A7190E">
        <w:rPr>
          <w:rFonts w:ascii="微软雅黑" w:hAnsi="微软雅黑" w:cs="宋体"/>
          <w:color w:val="000000"/>
          <w:sz w:val="24"/>
          <w:szCs w:val="24"/>
        </w:rPr>
        <w:t xml:space="preserve"> </w:t>
      </w:r>
    </w:p>
    <w:p w:rsidR="00A7190E" w:rsidRPr="00A7190E" w:rsidRDefault="00A7190E" w:rsidP="00A7190E">
      <w:pPr>
        <w:ind w:firstLineChars="200" w:firstLine="560"/>
        <w:jc w:val="left"/>
        <w:rPr>
          <w:rFonts w:ascii="宋体" w:hAnsi="宋体"/>
          <w:color w:val="000000"/>
          <w:sz w:val="28"/>
          <w:szCs w:val="28"/>
        </w:rPr>
      </w:pPr>
    </w:p>
    <w:p w:rsidR="00A7190E" w:rsidRPr="00A7190E" w:rsidRDefault="00A7190E" w:rsidP="00A7190E">
      <w:pPr>
        <w:ind w:firstLineChars="200" w:firstLine="560"/>
        <w:jc w:val="left"/>
        <w:rPr>
          <w:rFonts w:ascii="宋体" w:hAnsi="宋体"/>
          <w:color w:val="000000"/>
          <w:sz w:val="28"/>
          <w:szCs w:val="28"/>
        </w:rPr>
      </w:pPr>
      <w:r w:rsidRPr="00A7190E">
        <w:rPr>
          <w:rFonts w:ascii="宋体" w:hAnsi="宋体"/>
          <w:color w:val="000000"/>
          <w:sz w:val="28"/>
          <w:szCs w:val="28"/>
        </w:rPr>
        <w:t>8.3参选保证金提交的金额：</w:t>
      </w:r>
      <w:r w:rsidRPr="00A7190E">
        <w:rPr>
          <w:rFonts w:ascii="宋体" w:hAnsi="宋体" w:hint="eastAsia"/>
          <w:color w:val="000000"/>
          <w:sz w:val="28"/>
          <w:szCs w:val="28"/>
        </w:rPr>
        <w:t>￥</w:t>
      </w:r>
      <w:r w:rsidR="008F3875">
        <w:rPr>
          <w:rFonts w:ascii="宋体" w:hAnsi="宋体" w:hint="eastAsia"/>
          <w:color w:val="000000"/>
          <w:sz w:val="28"/>
          <w:szCs w:val="28"/>
        </w:rPr>
        <w:t>60</w:t>
      </w:r>
      <w:r w:rsidR="008F3875" w:rsidRPr="00A7190E">
        <w:rPr>
          <w:rFonts w:ascii="宋体" w:hAnsi="宋体"/>
          <w:color w:val="000000"/>
          <w:sz w:val="28"/>
          <w:szCs w:val="28"/>
        </w:rPr>
        <w:t>00</w:t>
      </w:r>
      <w:r w:rsidRPr="00A7190E">
        <w:rPr>
          <w:rFonts w:ascii="宋体" w:hAnsi="宋体"/>
          <w:color w:val="000000"/>
          <w:sz w:val="28"/>
          <w:szCs w:val="28"/>
        </w:rPr>
        <w:t>.00</w:t>
      </w:r>
      <w:r w:rsidRPr="00A7190E">
        <w:rPr>
          <w:rFonts w:ascii="宋体" w:hAnsi="宋体" w:hint="eastAsia"/>
          <w:color w:val="000000"/>
          <w:sz w:val="28"/>
          <w:szCs w:val="28"/>
        </w:rPr>
        <w:t>元（大写：</w:t>
      </w:r>
      <w:r w:rsidR="0039380F">
        <w:rPr>
          <w:rFonts w:ascii="宋体" w:hAnsi="宋体" w:hint="eastAsia"/>
          <w:color w:val="000000"/>
          <w:sz w:val="28"/>
          <w:szCs w:val="28"/>
        </w:rPr>
        <w:t>人民币</w:t>
      </w:r>
      <w:r w:rsidR="008F3875">
        <w:rPr>
          <w:rFonts w:ascii="宋体" w:hAnsi="宋体" w:hint="eastAsia"/>
          <w:color w:val="000000"/>
          <w:sz w:val="28"/>
          <w:szCs w:val="28"/>
        </w:rPr>
        <w:t>陆仟元</w:t>
      </w:r>
      <w:r w:rsidRPr="00A7190E">
        <w:rPr>
          <w:rFonts w:ascii="宋体" w:hAnsi="宋体" w:hint="eastAsia"/>
          <w:color w:val="000000"/>
          <w:sz w:val="28"/>
          <w:szCs w:val="28"/>
        </w:rPr>
        <w:t>整）。</w:t>
      </w:r>
    </w:p>
    <w:p w:rsidR="00A7190E" w:rsidRPr="00A7190E" w:rsidRDefault="00A7190E" w:rsidP="00A7190E">
      <w:pPr>
        <w:rPr>
          <w:rFonts w:ascii="宋体" w:hAnsi="宋体"/>
          <w:color w:val="000000"/>
          <w:sz w:val="28"/>
          <w:szCs w:val="28"/>
        </w:rPr>
      </w:pPr>
      <w:r w:rsidRPr="00A7190E">
        <w:rPr>
          <w:rFonts w:ascii="宋体" w:hAnsi="宋体"/>
          <w:color w:val="000000"/>
          <w:sz w:val="28"/>
          <w:szCs w:val="28"/>
        </w:rPr>
        <w:t xml:space="preserve">    8.4</w:t>
      </w:r>
      <w:r w:rsidRPr="00A7190E">
        <w:rPr>
          <w:rFonts w:ascii="宋体" w:hAnsi="宋体" w:cs="微软雅黑" w:hint="eastAsia"/>
          <w:bCs/>
          <w:color w:val="000000"/>
          <w:sz w:val="28"/>
          <w:szCs w:val="28"/>
          <w:shd w:val="clear" w:color="auto" w:fill="FFFFFF"/>
        </w:rPr>
        <w:t>中选公示结束之日起</w:t>
      </w:r>
      <w:r w:rsidRPr="00A7190E">
        <w:rPr>
          <w:rFonts w:ascii="宋体" w:hAnsi="宋体" w:cs="微软雅黑"/>
          <w:bCs/>
          <w:color w:val="000000"/>
          <w:sz w:val="28"/>
          <w:szCs w:val="28"/>
          <w:shd w:val="clear" w:color="auto" w:fill="FFFFFF"/>
        </w:rPr>
        <w:t>2</w:t>
      </w:r>
      <w:r w:rsidRPr="00A7190E">
        <w:rPr>
          <w:rFonts w:ascii="宋体" w:hAnsi="宋体" w:cs="微软雅黑" w:hint="eastAsia"/>
          <w:bCs/>
          <w:color w:val="000000"/>
          <w:sz w:val="28"/>
          <w:szCs w:val="28"/>
          <w:shd w:val="clear" w:color="auto" w:fill="FFFFFF"/>
        </w:rPr>
        <w:t>个工作日内比选人发起退还未中选参选人的参选保证金程序。</w:t>
      </w:r>
    </w:p>
    <w:p w:rsidR="00A7190E" w:rsidRPr="00A7190E" w:rsidRDefault="00A7190E" w:rsidP="002F6D53">
      <w:pPr>
        <w:jc w:val="left"/>
        <w:rPr>
          <w:rFonts w:ascii="宋体" w:cs="宋体"/>
          <w:color w:val="000000"/>
          <w:sz w:val="32"/>
          <w:szCs w:val="32"/>
        </w:rPr>
      </w:pPr>
    </w:p>
    <w:p w:rsidR="00B92E97" w:rsidRDefault="00B92E97">
      <w:pPr>
        <w:jc w:val="center"/>
        <w:rPr>
          <w:rFonts w:ascii="宋体" w:cs="宋体"/>
          <w:color w:val="000000"/>
          <w:sz w:val="32"/>
          <w:szCs w:val="32"/>
        </w:rPr>
      </w:pPr>
    </w:p>
    <w:p w:rsidR="00B92E97" w:rsidRPr="002F6D53" w:rsidRDefault="00B92E97">
      <w:pPr>
        <w:jc w:val="center"/>
        <w:rPr>
          <w:rFonts w:ascii="宋体"/>
          <w:b/>
          <w:color w:val="000000"/>
          <w:sz w:val="32"/>
          <w:szCs w:val="32"/>
        </w:rPr>
      </w:pPr>
      <w:r w:rsidRPr="002F6D53">
        <w:rPr>
          <w:rFonts w:ascii="宋体" w:hAnsi="宋体" w:cs="宋体" w:hint="eastAsia"/>
          <w:b/>
          <w:color w:val="000000"/>
          <w:sz w:val="32"/>
          <w:szCs w:val="32"/>
        </w:rPr>
        <w:t>第三章</w:t>
      </w:r>
      <w:r w:rsidRPr="002F6D53">
        <w:rPr>
          <w:rFonts w:ascii="宋体" w:hAnsi="宋体" w:cs="宋体"/>
          <w:b/>
          <w:color w:val="000000"/>
          <w:sz w:val="32"/>
          <w:szCs w:val="32"/>
        </w:rPr>
        <w:t xml:space="preserve">   </w:t>
      </w:r>
      <w:r w:rsidRPr="002F6D53">
        <w:rPr>
          <w:rFonts w:ascii="宋体" w:hAnsi="宋体" w:cs="宋体" w:hint="eastAsia"/>
          <w:b/>
          <w:color w:val="000000"/>
          <w:sz w:val="32"/>
          <w:szCs w:val="32"/>
        </w:rPr>
        <w:t>参选文件的编制</w:t>
      </w:r>
    </w:p>
    <w:p w:rsidR="00B92E97" w:rsidRDefault="00B92E97">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B92E97" w:rsidRDefault="00B92E97">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有良好经营业绩的证明。其中包括以往承包业绩的合同、营业收入证明等其他可以证明参选单位具有良好运营业绩的相关材料；</w:t>
      </w:r>
      <w:r>
        <w:rPr>
          <w:rFonts w:ascii="宋体" w:hAnsi="宋体" w:cs="宋体" w:hint="eastAsia"/>
          <w:color w:val="000000"/>
          <w:sz w:val="28"/>
          <w:szCs w:val="28"/>
        </w:rPr>
        <w:t>凡弄虚作假的，一经查实，比选人有权取消其中选资格。</w:t>
      </w:r>
    </w:p>
    <w:p w:rsidR="00B92E97" w:rsidRDefault="00B92E97">
      <w:pPr>
        <w:spacing w:line="360" w:lineRule="auto"/>
        <w:ind w:firstLineChars="200" w:firstLine="560"/>
        <w:rPr>
          <w:rFonts w:ascii="宋体"/>
          <w:sz w:val="28"/>
          <w:szCs w:val="28"/>
        </w:rPr>
      </w:pPr>
      <w:r>
        <w:rPr>
          <w:rFonts w:ascii="宋体" w:hAnsi="宋体" w:cs="宋体" w:hint="eastAsia"/>
          <w:color w:val="000000"/>
          <w:sz w:val="28"/>
          <w:szCs w:val="28"/>
        </w:rPr>
        <w:lastRenderedPageBreak/>
        <w:t>②</w:t>
      </w:r>
      <w:r>
        <w:rPr>
          <w:rFonts w:ascii="宋体" w:hAnsi="宋体" w:cs="宋体" w:hint="eastAsia"/>
          <w:sz w:val="28"/>
          <w:szCs w:val="28"/>
        </w:rPr>
        <w:t>参选单位企业概况（企业简介、经营状况、近三年业绩）、营业执照、开户许可证</w:t>
      </w:r>
      <w:r>
        <w:rPr>
          <w:rFonts w:ascii="宋体" w:hAnsi="宋体" w:cs="宋体" w:hint="eastAsia"/>
          <w:color w:val="000000"/>
          <w:sz w:val="28"/>
          <w:szCs w:val="28"/>
        </w:rPr>
        <w:t>（经年检或年审合格的）、道路运输许可证、车辆保险单、相关车辆</w:t>
      </w:r>
      <w:r>
        <w:rPr>
          <w:rFonts w:ascii="宋体" w:hAnsi="宋体" w:hint="eastAsia"/>
          <w:color w:val="000000"/>
          <w:sz w:val="28"/>
          <w:szCs w:val="28"/>
        </w:rPr>
        <w:t>登记证书</w:t>
      </w:r>
      <w:r>
        <w:rPr>
          <w:rFonts w:ascii="宋体" w:hAnsi="宋体" w:cs="宋体" w:hint="eastAsia"/>
          <w:color w:val="000000"/>
          <w:sz w:val="28"/>
          <w:szCs w:val="28"/>
        </w:rPr>
        <w:t>等</w:t>
      </w:r>
      <w:r>
        <w:rPr>
          <w:rFonts w:ascii="宋体" w:hAnsi="宋体" w:cs="宋体" w:hint="eastAsia"/>
          <w:sz w:val="28"/>
          <w:szCs w:val="28"/>
        </w:rPr>
        <w:t>。</w:t>
      </w:r>
    </w:p>
    <w:p w:rsidR="00B92E97" w:rsidRDefault="00B92E97">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B92E97" w:rsidRDefault="00B92E97">
      <w:pPr>
        <w:spacing w:line="360" w:lineRule="auto"/>
        <w:ind w:firstLineChars="200" w:firstLine="560"/>
        <w:rPr>
          <w:rFonts w:ascii="宋体" w:cs="宋体"/>
          <w:color w:val="000000"/>
          <w:sz w:val="28"/>
          <w:szCs w:val="28"/>
        </w:rPr>
      </w:pPr>
      <w:r>
        <w:rPr>
          <w:rFonts w:ascii="宋体" w:hAnsi="宋体" w:cs="宋体" w:hint="eastAsia"/>
          <w:color w:val="000000"/>
          <w:sz w:val="28"/>
          <w:szCs w:val="28"/>
        </w:rPr>
        <w:t>④提供参选报价表。报价单参照附件二格式进行报价。如私自修改报价格式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B92E97" w:rsidRDefault="00B92E97">
      <w:pPr>
        <w:spacing w:line="360" w:lineRule="auto"/>
        <w:ind w:firstLineChars="200" w:firstLine="560"/>
        <w:rPr>
          <w:rFonts w:asci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B92E97" w:rsidRDefault="00B92E97">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B92E97" w:rsidRDefault="00B92E97">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B92E97" w:rsidRDefault="00B92E97">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B92E97" w:rsidRDefault="00B92E97">
      <w:pPr>
        <w:snapToGrid w:val="0"/>
        <w:spacing w:line="360" w:lineRule="auto"/>
        <w:ind w:firstLineChars="199" w:firstLine="557"/>
        <w:rPr>
          <w:rFonts w:asci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B92E97" w:rsidRDefault="00B92E97">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B92E97" w:rsidRDefault="00B92E97">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B92E97" w:rsidRDefault="00B92E97">
      <w:pPr>
        <w:widowControl/>
        <w:snapToGrid w:val="0"/>
        <w:spacing w:line="360" w:lineRule="auto"/>
        <w:rPr>
          <w:rFonts w:ascii="宋体"/>
          <w:sz w:val="28"/>
          <w:szCs w:val="28"/>
        </w:rPr>
      </w:pPr>
      <w:r>
        <w:rPr>
          <w:rFonts w:ascii="宋体" w:hAnsi="宋体" w:cs="宋体" w:hint="eastAsia"/>
          <w:sz w:val="28"/>
          <w:szCs w:val="28"/>
        </w:rPr>
        <w:t>不负担上述费用。</w:t>
      </w:r>
    </w:p>
    <w:p w:rsidR="00B92E97" w:rsidRDefault="00B92E97">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B92E97" w:rsidRPr="002F6D53" w:rsidRDefault="00B92E97" w:rsidP="002F6D53">
      <w:pPr>
        <w:spacing w:line="520" w:lineRule="exact"/>
        <w:rPr>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w:t>
      </w:r>
      <w:r w:rsidRPr="002F6D53">
        <w:rPr>
          <w:rFonts w:hint="eastAsia"/>
          <w:sz w:val="28"/>
          <w:szCs w:val="28"/>
        </w:rPr>
        <w:t>选人概不负责。参选人由于对比</w:t>
      </w:r>
      <w:proofErr w:type="gramStart"/>
      <w:r w:rsidRPr="002F6D53">
        <w:rPr>
          <w:rFonts w:hint="eastAsia"/>
          <w:sz w:val="28"/>
          <w:szCs w:val="28"/>
        </w:rPr>
        <w:t>选文件</w:t>
      </w:r>
      <w:proofErr w:type="gramEnd"/>
      <w:r w:rsidRPr="002F6D53">
        <w:rPr>
          <w:rFonts w:hint="eastAsia"/>
          <w:sz w:val="28"/>
          <w:szCs w:val="28"/>
        </w:rPr>
        <w:t>的任何推论和误解以及比选对有关问题的口头解释所造成的后果，均由参选人负责。</w:t>
      </w:r>
    </w:p>
    <w:p w:rsidR="00B92E97" w:rsidRPr="002F6D53" w:rsidRDefault="00B92E97" w:rsidP="002F6D53">
      <w:pPr>
        <w:spacing w:line="520" w:lineRule="exact"/>
        <w:rPr>
          <w:sz w:val="28"/>
          <w:szCs w:val="28"/>
        </w:rPr>
      </w:pPr>
    </w:p>
    <w:p w:rsidR="00B92E97" w:rsidRPr="002F6D53" w:rsidRDefault="00B92E97" w:rsidP="002F6D53">
      <w:pPr>
        <w:spacing w:line="520" w:lineRule="exact"/>
        <w:rPr>
          <w:sz w:val="28"/>
          <w:szCs w:val="28"/>
        </w:rPr>
      </w:pPr>
    </w:p>
    <w:p w:rsidR="00B92E97" w:rsidRPr="002F6D53" w:rsidRDefault="00B92E97" w:rsidP="002F6D53">
      <w:pPr>
        <w:spacing w:line="520" w:lineRule="exact"/>
        <w:jc w:val="center"/>
        <w:rPr>
          <w:b/>
          <w:sz w:val="32"/>
          <w:szCs w:val="32"/>
        </w:rPr>
      </w:pPr>
      <w:r w:rsidRPr="002F6D53">
        <w:rPr>
          <w:rFonts w:hint="eastAsia"/>
          <w:b/>
          <w:sz w:val="32"/>
          <w:szCs w:val="32"/>
        </w:rPr>
        <w:t>第四章</w:t>
      </w:r>
      <w:r w:rsidRPr="002F6D53">
        <w:rPr>
          <w:b/>
          <w:sz w:val="32"/>
          <w:szCs w:val="32"/>
        </w:rPr>
        <w:t xml:space="preserve">   </w:t>
      </w:r>
      <w:r w:rsidRPr="002F6D53">
        <w:rPr>
          <w:rFonts w:hint="eastAsia"/>
          <w:b/>
          <w:sz w:val="32"/>
          <w:szCs w:val="32"/>
        </w:rPr>
        <w:t>评比规则</w:t>
      </w:r>
    </w:p>
    <w:p w:rsidR="00790FAC" w:rsidRPr="002F6D53" w:rsidRDefault="00790FAC" w:rsidP="002F6D53">
      <w:pPr>
        <w:spacing w:line="520" w:lineRule="exact"/>
        <w:rPr>
          <w:b/>
          <w:sz w:val="28"/>
          <w:szCs w:val="28"/>
        </w:rPr>
      </w:pPr>
      <w:r w:rsidRPr="002F6D53">
        <w:rPr>
          <w:b/>
          <w:sz w:val="28"/>
          <w:szCs w:val="28"/>
        </w:rPr>
        <w:t>1</w:t>
      </w:r>
      <w:r w:rsidRPr="002F6D53">
        <w:rPr>
          <w:rFonts w:hint="eastAsia"/>
          <w:b/>
          <w:sz w:val="28"/>
          <w:szCs w:val="28"/>
        </w:rPr>
        <w:t>、评审方法和标准：</w:t>
      </w:r>
    </w:p>
    <w:p w:rsidR="00790FAC" w:rsidRPr="00790FAC" w:rsidRDefault="00790FAC" w:rsidP="00790FAC">
      <w:pPr>
        <w:spacing w:line="360" w:lineRule="auto"/>
        <w:ind w:firstLineChars="200" w:firstLine="560"/>
        <w:rPr>
          <w:rFonts w:ascii="宋体" w:hAnsi="宋体"/>
          <w:color w:val="000000"/>
          <w:sz w:val="28"/>
          <w:szCs w:val="28"/>
        </w:rPr>
      </w:pPr>
      <w:r w:rsidRPr="00790FAC">
        <w:rPr>
          <w:rFonts w:ascii="宋体" w:hAnsi="宋体" w:hint="eastAsia"/>
          <w:color w:val="000000"/>
          <w:sz w:val="28"/>
          <w:szCs w:val="28"/>
        </w:rPr>
        <w:t xml:space="preserve">   本项目评标采用综合评估法。比选小组根据以下评选办法和标准，对通过资格及实质响应性审查的各合格参选人的参选文件进行评审、比较并评分，然后计算出各合格参选人的综合得分，并按各合格参选人的综合得分从高到低依次进行排序，最后综合得分最高者为中标人。若综合得分相同，</w:t>
      </w:r>
      <w:proofErr w:type="gramStart"/>
      <w:r w:rsidRPr="00790FAC">
        <w:rPr>
          <w:rFonts w:ascii="宋体" w:hAnsi="宋体" w:hint="eastAsia"/>
          <w:color w:val="000000"/>
          <w:sz w:val="28"/>
          <w:szCs w:val="28"/>
        </w:rPr>
        <w:t>其中</w:t>
      </w:r>
      <w:r w:rsidR="00175908">
        <w:rPr>
          <w:rFonts w:ascii="宋体" w:hAnsi="宋体" w:hint="eastAsia"/>
          <w:color w:val="000000"/>
          <w:sz w:val="28"/>
          <w:szCs w:val="28"/>
        </w:rPr>
        <w:t>提供</w:t>
      </w:r>
      <w:proofErr w:type="gramEnd"/>
      <w:r w:rsidR="00175908">
        <w:rPr>
          <w:rFonts w:ascii="宋体" w:hAnsi="宋体" w:hint="eastAsia"/>
          <w:color w:val="000000"/>
          <w:sz w:val="28"/>
          <w:szCs w:val="28"/>
        </w:rPr>
        <w:t>车辆（49座）</w:t>
      </w:r>
      <w:r w:rsidRPr="00790FAC">
        <w:rPr>
          <w:rFonts w:ascii="宋体" w:hAnsi="宋体" w:hint="eastAsia"/>
          <w:color w:val="000000"/>
          <w:sz w:val="28"/>
          <w:szCs w:val="28"/>
        </w:rPr>
        <w:t>得分高的参选人将被排序在前；若</w:t>
      </w:r>
      <w:r w:rsidR="00175908">
        <w:rPr>
          <w:rFonts w:ascii="宋体" w:hAnsi="宋体" w:hint="eastAsia"/>
          <w:color w:val="000000"/>
          <w:sz w:val="28"/>
          <w:szCs w:val="28"/>
        </w:rPr>
        <w:t>供车辆（49座）</w:t>
      </w:r>
      <w:r w:rsidRPr="00790FAC">
        <w:rPr>
          <w:rFonts w:ascii="宋体" w:hAnsi="宋体" w:hint="eastAsia"/>
          <w:color w:val="000000"/>
          <w:sz w:val="28"/>
          <w:szCs w:val="28"/>
        </w:rPr>
        <w:t>仍得分相同，其中</w:t>
      </w:r>
      <w:r w:rsidR="007B194E">
        <w:rPr>
          <w:rFonts w:ascii="宋体" w:hAnsi="宋体" w:hint="eastAsia"/>
          <w:color w:val="000000"/>
          <w:sz w:val="28"/>
          <w:szCs w:val="28"/>
        </w:rPr>
        <w:t>总报价</w:t>
      </w:r>
      <w:r w:rsidRPr="00790FAC">
        <w:rPr>
          <w:rFonts w:ascii="宋体" w:hAnsi="宋体" w:hint="eastAsia"/>
          <w:color w:val="000000"/>
          <w:sz w:val="28"/>
          <w:szCs w:val="28"/>
        </w:rPr>
        <w:t>得分高的参选人将被排序在前，若</w:t>
      </w:r>
      <w:r w:rsidR="007B194E">
        <w:rPr>
          <w:rFonts w:ascii="宋体" w:hAnsi="宋体" w:hint="eastAsia"/>
          <w:color w:val="000000"/>
          <w:sz w:val="28"/>
          <w:szCs w:val="28"/>
        </w:rPr>
        <w:t>总报价</w:t>
      </w:r>
      <w:proofErr w:type="gramStart"/>
      <w:r w:rsidRPr="00790FAC">
        <w:rPr>
          <w:rFonts w:ascii="宋体" w:hAnsi="宋体" w:hint="eastAsia"/>
          <w:color w:val="000000"/>
          <w:sz w:val="28"/>
          <w:szCs w:val="28"/>
        </w:rPr>
        <w:t>得分仍</w:t>
      </w:r>
      <w:proofErr w:type="gramEnd"/>
      <w:r w:rsidRPr="00790FAC">
        <w:rPr>
          <w:rFonts w:ascii="宋体" w:hAnsi="宋体" w:hint="eastAsia"/>
          <w:color w:val="000000"/>
          <w:sz w:val="28"/>
          <w:szCs w:val="28"/>
        </w:rPr>
        <w:t>相同则由比选委员会随机抽取确定。</w:t>
      </w:r>
    </w:p>
    <w:p w:rsidR="00790FAC" w:rsidRPr="00790FAC" w:rsidRDefault="00790FAC" w:rsidP="00790FAC">
      <w:pPr>
        <w:spacing w:line="360" w:lineRule="auto"/>
        <w:ind w:firstLineChars="200" w:firstLine="560"/>
        <w:rPr>
          <w:rFonts w:ascii="宋体" w:hAnsi="宋体"/>
          <w:color w:val="000000"/>
          <w:sz w:val="28"/>
          <w:szCs w:val="28"/>
        </w:rPr>
      </w:pPr>
      <w:r w:rsidRPr="00790FAC">
        <w:rPr>
          <w:rFonts w:ascii="宋体" w:hAnsi="宋体" w:hint="eastAsia"/>
          <w:color w:val="000000"/>
          <w:sz w:val="28"/>
          <w:szCs w:val="28"/>
        </w:rPr>
        <w:t>1.1评分细则表详见</w:t>
      </w:r>
      <w:r w:rsidR="001C1C8C" w:rsidRPr="002F6D53">
        <w:rPr>
          <w:rFonts w:ascii="宋体" w:hAnsi="宋体" w:hint="eastAsia"/>
          <w:color w:val="000000"/>
          <w:sz w:val="28"/>
          <w:szCs w:val="28"/>
        </w:rPr>
        <w:t>《</w:t>
      </w:r>
      <w:r w:rsidRPr="002F6D53">
        <w:rPr>
          <w:rFonts w:ascii="宋体" w:hAnsi="宋体" w:hint="eastAsia"/>
          <w:color w:val="000000"/>
          <w:sz w:val="28"/>
          <w:szCs w:val="28"/>
        </w:rPr>
        <w:t>附件五》；</w:t>
      </w:r>
    </w:p>
    <w:p w:rsidR="00790FAC" w:rsidRPr="00790FAC" w:rsidRDefault="00790FAC" w:rsidP="00790FAC">
      <w:pPr>
        <w:spacing w:line="360" w:lineRule="auto"/>
        <w:ind w:firstLineChars="200" w:firstLine="560"/>
        <w:rPr>
          <w:rFonts w:ascii="宋体" w:hAnsi="宋体"/>
          <w:color w:val="000000"/>
          <w:sz w:val="28"/>
          <w:szCs w:val="28"/>
        </w:rPr>
      </w:pPr>
      <w:r w:rsidRPr="00790FAC">
        <w:rPr>
          <w:rFonts w:ascii="宋体" w:hAnsi="宋体" w:hint="eastAsia"/>
          <w:color w:val="000000"/>
          <w:sz w:val="28"/>
          <w:szCs w:val="28"/>
        </w:rPr>
        <w:t>2、以下情况作废标处理：</w:t>
      </w:r>
    </w:p>
    <w:p w:rsidR="00790FAC" w:rsidRPr="00790FAC" w:rsidRDefault="00790FAC" w:rsidP="00790FAC">
      <w:pPr>
        <w:spacing w:line="360" w:lineRule="auto"/>
        <w:ind w:firstLineChars="200" w:firstLine="560"/>
        <w:rPr>
          <w:rFonts w:ascii="宋体" w:hAnsi="宋体"/>
          <w:color w:val="000000"/>
          <w:sz w:val="28"/>
          <w:szCs w:val="28"/>
        </w:rPr>
      </w:pPr>
      <w:r w:rsidRPr="00790FAC">
        <w:rPr>
          <w:rFonts w:ascii="宋体" w:hAnsi="宋体" w:hint="eastAsia"/>
          <w:color w:val="000000"/>
          <w:sz w:val="28"/>
          <w:szCs w:val="28"/>
        </w:rPr>
        <w:t>2.1对比</w:t>
      </w:r>
      <w:proofErr w:type="gramStart"/>
      <w:r w:rsidRPr="00790FAC">
        <w:rPr>
          <w:rFonts w:ascii="宋体" w:hAnsi="宋体" w:hint="eastAsia"/>
          <w:color w:val="000000"/>
          <w:sz w:val="28"/>
          <w:szCs w:val="28"/>
        </w:rPr>
        <w:t>选文件</w:t>
      </w:r>
      <w:proofErr w:type="gramEnd"/>
      <w:r w:rsidRPr="00790FAC">
        <w:rPr>
          <w:rFonts w:ascii="宋体" w:hAnsi="宋体" w:hint="eastAsia"/>
          <w:color w:val="000000"/>
          <w:sz w:val="28"/>
          <w:szCs w:val="28"/>
        </w:rPr>
        <w:t>提出的实质性要求和条件，参选文件未能在实质上响应的。</w:t>
      </w:r>
    </w:p>
    <w:p w:rsidR="00790FAC" w:rsidRPr="00790FAC" w:rsidRDefault="00790FAC" w:rsidP="00790FAC">
      <w:pPr>
        <w:spacing w:line="360" w:lineRule="auto"/>
        <w:ind w:firstLineChars="200" w:firstLine="560"/>
        <w:rPr>
          <w:rFonts w:ascii="宋体" w:hAnsi="宋体"/>
          <w:color w:val="000000"/>
          <w:sz w:val="28"/>
          <w:szCs w:val="28"/>
        </w:rPr>
      </w:pPr>
      <w:r w:rsidRPr="00790FAC">
        <w:rPr>
          <w:rFonts w:ascii="宋体" w:hAnsi="宋体" w:hint="eastAsia"/>
          <w:color w:val="000000"/>
          <w:sz w:val="28"/>
          <w:szCs w:val="28"/>
        </w:rPr>
        <w:t>2.2参选文件存在重大偏差的。</w:t>
      </w:r>
    </w:p>
    <w:p w:rsidR="00790FAC" w:rsidRPr="00790FAC" w:rsidRDefault="00790FAC" w:rsidP="00790FAC">
      <w:pPr>
        <w:spacing w:line="360" w:lineRule="auto"/>
        <w:ind w:firstLineChars="200" w:firstLine="560"/>
        <w:rPr>
          <w:rFonts w:ascii="宋体" w:hAnsi="宋体"/>
          <w:color w:val="000000"/>
          <w:sz w:val="28"/>
          <w:szCs w:val="28"/>
        </w:rPr>
      </w:pPr>
      <w:r w:rsidRPr="00790FAC">
        <w:rPr>
          <w:rFonts w:ascii="宋体" w:hAnsi="宋体" w:hint="eastAsia"/>
          <w:color w:val="000000"/>
          <w:sz w:val="28"/>
          <w:szCs w:val="28"/>
        </w:rPr>
        <w:t>2.3未按规定格式要求编制参选文件的。</w:t>
      </w:r>
    </w:p>
    <w:p w:rsidR="00790FAC" w:rsidRPr="00790FAC" w:rsidRDefault="00790FAC" w:rsidP="00790FAC">
      <w:pPr>
        <w:spacing w:line="360" w:lineRule="auto"/>
        <w:ind w:firstLineChars="200" w:firstLine="560"/>
        <w:rPr>
          <w:rFonts w:ascii="宋体" w:hAnsi="宋体"/>
          <w:color w:val="000000"/>
          <w:sz w:val="28"/>
          <w:szCs w:val="28"/>
        </w:rPr>
      </w:pPr>
      <w:r w:rsidRPr="00790FAC">
        <w:rPr>
          <w:rFonts w:ascii="宋体" w:hAnsi="宋体" w:hint="eastAsia"/>
          <w:color w:val="000000"/>
          <w:sz w:val="28"/>
          <w:szCs w:val="28"/>
        </w:rPr>
        <w:t>2.4参选人未通过质询的。</w:t>
      </w:r>
    </w:p>
    <w:p w:rsidR="00B92E97" w:rsidRPr="002F6D53" w:rsidRDefault="00790FAC" w:rsidP="00790FAC">
      <w:pPr>
        <w:spacing w:line="360" w:lineRule="auto"/>
        <w:ind w:firstLineChars="200" w:firstLine="560"/>
        <w:rPr>
          <w:rFonts w:ascii="宋体" w:hAnsi="宋体"/>
          <w:color w:val="000000"/>
          <w:sz w:val="28"/>
          <w:szCs w:val="28"/>
        </w:rPr>
      </w:pPr>
      <w:r w:rsidRPr="00790FAC">
        <w:rPr>
          <w:rFonts w:ascii="宋体" w:hAnsi="宋体" w:hint="eastAsia"/>
          <w:color w:val="000000"/>
          <w:sz w:val="28"/>
          <w:szCs w:val="28"/>
        </w:rPr>
        <w:t>2.5违反规定</w:t>
      </w:r>
      <w:proofErr w:type="gramStart"/>
      <w:r w:rsidRPr="00790FAC">
        <w:rPr>
          <w:rFonts w:ascii="宋体" w:hAnsi="宋体" w:hint="eastAsia"/>
          <w:color w:val="000000"/>
          <w:sz w:val="28"/>
          <w:szCs w:val="28"/>
        </w:rPr>
        <w:t>影响开选评选</w:t>
      </w:r>
      <w:proofErr w:type="gramEnd"/>
      <w:r w:rsidRPr="00790FAC">
        <w:rPr>
          <w:rFonts w:ascii="宋体" w:hAnsi="宋体" w:hint="eastAsia"/>
          <w:color w:val="000000"/>
          <w:sz w:val="28"/>
          <w:szCs w:val="28"/>
        </w:rPr>
        <w:t>工作或采取其他方式对比选人施加影响的。</w:t>
      </w:r>
    </w:p>
    <w:p w:rsidR="00B92E97" w:rsidRPr="002F6D53" w:rsidRDefault="00B92E97">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643"/>
        <w:jc w:val="center"/>
        <w:rPr>
          <w:rFonts w:ascii="宋体" w:hAnsi="宋体"/>
          <w:b/>
          <w:color w:val="000000"/>
          <w:sz w:val="32"/>
          <w:szCs w:val="32"/>
        </w:rPr>
      </w:pPr>
      <w:r w:rsidRPr="002F6D53">
        <w:rPr>
          <w:rFonts w:ascii="宋体" w:hAnsi="宋体" w:hint="eastAsia"/>
          <w:b/>
          <w:color w:val="000000"/>
          <w:sz w:val="32"/>
          <w:szCs w:val="32"/>
        </w:rPr>
        <w:t>第五章</w:t>
      </w:r>
      <w:r w:rsidRPr="002F6D53">
        <w:rPr>
          <w:rFonts w:ascii="宋体" w:hAnsi="宋体"/>
          <w:b/>
          <w:color w:val="000000"/>
          <w:sz w:val="32"/>
          <w:szCs w:val="32"/>
        </w:rPr>
        <w:t xml:space="preserve">   </w:t>
      </w:r>
      <w:r w:rsidRPr="002F6D53">
        <w:rPr>
          <w:rFonts w:ascii="宋体" w:hAnsi="宋体" w:hint="eastAsia"/>
          <w:b/>
          <w:color w:val="000000"/>
          <w:sz w:val="32"/>
          <w:szCs w:val="32"/>
        </w:rPr>
        <w:t>参选人选定</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1、比选人将在投标截至日期后另行组织比选会，参选人选定工</w:t>
      </w:r>
      <w:r w:rsidRPr="002F6D53">
        <w:rPr>
          <w:rFonts w:ascii="宋体" w:hAnsi="宋体"/>
          <w:color w:val="000000"/>
          <w:sz w:val="28"/>
          <w:szCs w:val="28"/>
        </w:rPr>
        <w:lastRenderedPageBreak/>
        <w:t>作在比选人有关部门监督下，由比选人依法组建的招投标小组负责。</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2、福建省</w:t>
      </w:r>
      <w:proofErr w:type="gramStart"/>
      <w:r w:rsidRPr="002F6D53">
        <w:rPr>
          <w:rFonts w:ascii="宋体" w:hAnsi="宋体"/>
          <w:color w:val="000000"/>
          <w:sz w:val="28"/>
          <w:szCs w:val="28"/>
        </w:rPr>
        <w:t>福化天辰</w:t>
      </w:r>
      <w:proofErr w:type="gramEnd"/>
      <w:r w:rsidRPr="002F6D53">
        <w:rPr>
          <w:rFonts w:ascii="宋体" w:hAnsi="宋体"/>
          <w:color w:val="000000"/>
          <w:sz w:val="28"/>
          <w:szCs w:val="28"/>
        </w:rPr>
        <w:t>气体有限公司招标小组按规定程序,根据评标的标准和要求综合评定确定中选单位。</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 xml:space="preserve">   3、中选单位公布在集团公司（www.fjpec.com.cn）及权属企业(www.fjfhtc.com)网站。</w:t>
      </w: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643"/>
        <w:jc w:val="center"/>
        <w:rPr>
          <w:rFonts w:ascii="宋体" w:hAnsi="宋体"/>
          <w:b/>
          <w:color w:val="000000"/>
          <w:sz w:val="32"/>
          <w:szCs w:val="32"/>
        </w:rPr>
      </w:pPr>
      <w:r w:rsidRPr="002F6D53">
        <w:rPr>
          <w:rFonts w:ascii="宋体" w:hAnsi="宋体" w:hint="eastAsia"/>
          <w:b/>
          <w:color w:val="000000"/>
          <w:sz w:val="32"/>
          <w:szCs w:val="32"/>
        </w:rPr>
        <w:t>第六章</w:t>
      </w:r>
      <w:r w:rsidRPr="002F6D53">
        <w:rPr>
          <w:rFonts w:ascii="宋体" w:hAnsi="宋体"/>
          <w:b/>
          <w:color w:val="000000"/>
          <w:sz w:val="32"/>
          <w:szCs w:val="32"/>
        </w:rPr>
        <w:t xml:space="preserve">   </w:t>
      </w:r>
      <w:r w:rsidRPr="002F6D53">
        <w:rPr>
          <w:rFonts w:ascii="宋体" w:hAnsi="宋体" w:hint="eastAsia"/>
          <w:b/>
          <w:color w:val="000000"/>
          <w:sz w:val="32"/>
          <w:szCs w:val="32"/>
        </w:rPr>
        <w:t>合同授予</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 xml:space="preserve">1、比选人将把合同授予中选人；在授予前，仍需进行资格审查。 </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 xml:space="preserve">    2、中选人确定后，比选将通知中选人，并将中选结果公示在比选人公司官网。</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4、中选人签署合同后必须履行合同要求。若因中选单位原因未在规定的时间内完成相关工作，则比选人有权单方面取消中选单位的资格。并取消参选人三年内在比选人的业务中的参选资格，由此给比选人造成的损失，比选人有权追究中标单位的全部责任。</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5、比选文件与合同附件作为</w:t>
      </w:r>
      <w:proofErr w:type="gramStart"/>
      <w:r w:rsidRPr="002F6D53">
        <w:rPr>
          <w:rFonts w:ascii="宋体" w:hAnsi="宋体"/>
          <w:color w:val="000000"/>
          <w:sz w:val="28"/>
          <w:szCs w:val="28"/>
        </w:rPr>
        <w:t>签定</w:t>
      </w:r>
      <w:proofErr w:type="gramEnd"/>
      <w:r w:rsidRPr="002F6D53">
        <w:rPr>
          <w:rFonts w:ascii="宋体" w:hAnsi="宋体"/>
          <w:color w:val="000000"/>
          <w:sz w:val="28"/>
          <w:szCs w:val="28"/>
        </w:rPr>
        <w:t>合同的条款，比选文件合同条款中没有规定的内容，比选人、参选人认为有必要进行补充，可另行</w:t>
      </w:r>
      <w:r w:rsidRPr="002F6D53">
        <w:rPr>
          <w:rFonts w:ascii="宋体" w:hAnsi="宋体"/>
          <w:color w:val="000000"/>
          <w:sz w:val="28"/>
          <w:szCs w:val="28"/>
        </w:rPr>
        <w:lastRenderedPageBreak/>
        <w:t xml:space="preserve">商定解决。 </w:t>
      </w: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643"/>
        <w:jc w:val="center"/>
        <w:rPr>
          <w:rFonts w:ascii="宋体" w:hAnsi="宋体"/>
          <w:b/>
          <w:color w:val="000000"/>
          <w:sz w:val="32"/>
          <w:szCs w:val="32"/>
        </w:rPr>
      </w:pPr>
      <w:r w:rsidRPr="002F6D53">
        <w:rPr>
          <w:rFonts w:ascii="宋体" w:hAnsi="宋体" w:hint="eastAsia"/>
          <w:b/>
          <w:color w:val="000000"/>
          <w:sz w:val="32"/>
          <w:szCs w:val="32"/>
        </w:rPr>
        <w:t>第七章</w:t>
      </w:r>
      <w:r w:rsidRPr="002F6D53">
        <w:rPr>
          <w:rFonts w:ascii="宋体" w:hAnsi="宋体"/>
          <w:b/>
          <w:color w:val="000000"/>
          <w:sz w:val="32"/>
          <w:szCs w:val="32"/>
        </w:rPr>
        <w:t xml:space="preserve">   </w:t>
      </w:r>
      <w:r w:rsidRPr="002F6D53">
        <w:rPr>
          <w:rFonts w:ascii="宋体" w:hAnsi="宋体" w:hint="eastAsia"/>
          <w:b/>
          <w:color w:val="000000"/>
          <w:sz w:val="32"/>
          <w:szCs w:val="32"/>
        </w:rPr>
        <w:t>中选后相关履约要求</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1、服从比选的管理规定，不得影响甲方的生产运行，由此给比选人造成的损失，比选有权追究中选单位的全部责任。</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2、中选人必须严格执行《2019年员工通勤车辆租赁服务项目》的自主比选规定。</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3、中选人需遵守甲方的各项管理规章制度。如触犯相关条例者则按福建省</w:t>
      </w:r>
      <w:proofErr w:type="gramStart"/>
      <w:r w:rsidRPr="002F6D53">
        <w:rPr>
          <w:rFonts w:ascii="宋体" w:hAnsi="宋体"/>
          <w:color w:val="000000"/>
          <w:sz w:val="28"/>
          <w:szCs w:val="28"/>
        </w:rPr>
        <w:t>福化天辰</w:t>
      </w:r>
      <w:proofErr w:type="gramEnd"/>
      <w:r w:rsidRPr="002F6D53">
        <w:rPr>
          <w:rFonts w:ascii="宋体" w:hAnsi="宋体"/>
          <w:color w:val="000000"/>
          <w:sz w:val="28"/>
          <w:szCs w:val="28"/>
        </w:rPr>
        <w:t>气体有限公司相应处罚条款进行处罚。</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4、严禁中选单位任何形式的业务转包、分包，一经发现甲方将取消乙方的合同资格。</w:t>
      </w: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643"/>
        <w:jc w:val="center"/>
        <w:rPr>
          <w:rFonts w:ascii="宋体" w:hAnsi="宋体"/>
          <w:b/>
          <w:color w:val="000000"/>
          <w:sz w:val="32"/>
          <w:szCs w:val="32"/>
        </w:rPr>
      </w:pPr>
      <w:r w:rsidRPr="002F6D53">
        <w:rPr>
          <w:rFonts w:ascii="宋体" w:hAnsi="宋体" w:hint="eastAsia"/>
          <w:b/>
          <w:color w:val="000000"/>
          <w:sz w:val="32"/>
          <w:szCs w:val="32"/>
        </w:rPr>
        <w:t>第八章</w:t>
      </w:r>
      <w:r w:rsidRPr="002F6D53">
        <w:rPr>
          <w:rFonts w:ascii="宋体" w:hAnsi="宋体"/>
          <w:b/>
          <w:color w:val="000000"/>
          <w:sz w:val="32"/>
          <w:szCs w:val="32"/>
        </w:rPr>
        <w:t xml:space="preserve">   </w:t>
      </w:r>
      <w:r w:rsidRPr="002F6D53">
        <w:rPr>
          <w:rFonts w:ascii="宋体" w:hAnsi="宋体" w:hint="eastAsia"/>
          <w:b/>
          <w:color w:val="000000"/>
          <w:sz w:val="32"/>
          <w:szCs w:val="32"/>
        </w:rPr>
        <w:t>其它</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1、参选人的参选文件无论其是否中选，均不退回。</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2、比选人郑重承诺：参选人所提交的参选文件及相关资料不向第三方泄露。</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3、本比选文件的解释权归福建省</w:t>
      </w:r>
      <w:proofErr w:type="gramStart"/>
      <w:r w:rsidRPr="002F6D53">
        <w:rPr>
          <w:rFonts w:ascii="宋体" w:hAnsi="宋体"/>
          <w:color w:val="000000"/>
          <w:sz w:val="28"/>
          <w:szCs w:val="28"/>
        </w:rPr>
        <w:t>福化天辰</w:t>
      </w:r>
      <w:proofErr w:type="gramEnd"/>
      <w:r w:rsidRPr="002F6D53">
        <w:rPr>
          <w:rFonts w:ascii="宋体" w:hAnsi="宋体"/>
          <w:color w:val="000000"/>
          <w:sz w:val="28"/>
          <w:szCs w:val="28"/>
        </w:rPr>
        <w:t>气体有限公司。</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t>4、比选联系人：陈素芳</w:t>
      </w:r>
    </w:p>
    <w:p w:rsidR="009A4BE7" w:rsidRPr="002F6D53" w:rsidRDefault="009A4BE7" w:rsidP="002F6D53">
      <w:pPr>
        <w:spacing w:line="360" w:lineRule="auto"/>
        <w:ind w:firstLineChars="200" w:firstLine="560"/>
        <w:rPr>
          <w:rFonts w:ascii="宋体" w:hAnsi="宋体"/>
          <w:color w:val="000000"/>
          <w:sz w:val="28"/>
          <w:szCs w:val="28"/>
        </w:rPr>
      </w:pPr>
      <w:r w:rsidRPr="002F6D53">
        <w:rPr>
          <w:rFonts w:ascii="宋体" w:hAnsi="宋体"/>
          <w:color w:val="000000"/>
          <w:sz w:val="28"/>
          <w:szCs w:val="28"/>
        </w:rPr>
        <w:lastRenderedPageBreak/>
        <w:t>5、联系电话：  13515920301</w:t>
      </w:r>
    </w:p>
    <w:p w:rsidR="009A4BE7" w:rsidRPr="002F6D53" w:rsidRDefault="009A4BE7" w:rsidP="002F6D53">
      <w:pPr>
        <w:spacing w:line="360" w:lineRule="auto"/>
        <w:ind w:firstLineChars="200" w:firstLine="560"/>
        <w:rPr>
          <w:rFonts w:ascii="宋体" w:hAnsi="宋体"/>
          <w:color w:val="000000"/>
          <w:sz w:val="28"/>
          <w:szCs w:val="28"/>
        </w:rPr>
      </w:pPr>
    </w:p>
    <w:p w:rsidR="009A4BE7" w:rsidRPr="002F6D53" w:rsidRDefault="009A4BE7" w:rsidP="002F6D53">
      <w:pPr>
        <w:spacing w:line="360" w:lineRule="auto"/>
        <w:ind w:firstLineChars="200" w:firstLine="560"/>
        <w:rPr>
          <w:rFonts w:ascii="宋体" w:hAnsi="宋体"/>
          <w:color w:val="000000"/>
          <w:sz w:val="28"/>
          <w:szCs w:val="28"/>
        </w:rPr>
      </w:pPr>
    </w:p>
    <w:p w:rsidR="00B92E97" w:rsidRPr="002F6D53" w:rsidRDefault="00B92E97" w:rsidP="002F6D53">
      <w:pPr>
        <w:spacing w:line="360" w:lineRule="auto"/>
        <w:ind w:firstLineChars="200" w:firstLine="560"/>
        <w:rPr>
          <w:rFonts w:ascii="宋体" w:hAnsi="宋体"/>
          <w:color w:val="000000"/>
          <w:sz w:val="28"/>
          <w:szCs w:val="28"/>
        </w:rPr>
      </w:pPr>
    </w:p>
    <w:p w:rsidR="00B92E97" w:rsidRPr="002F6D53" w:rsidRDefault="00B92E97" w:rsidP="002F6D53">
      <w:pPr>
        <w:spacing w:line="360" w:lineRule="auto"/>
        <w:ind w:firstLineChars="200" w:firstLine="560"/>
        <w:rPr>
          <w:rFonts w:ascii="宋体" w:hAnsi="宋体"/>
          <w:color w:val="000000"/>
          <w:sz w:val="28"/>
          <w:szCs w:val="28"/>
        </w:rPr>
      </w:pPr>
    </w:p>
    <w:p w:rsidR="00133BD0" w:rsidRPr="002F6D53" w:rsidRDefault="00133BD0" w:rsidP="002F6D53">
      <w:pPr>
        <w:spacing w:line="360" w:lineRule="auto"/>
        <w:ind w:firstLineChars="200" w:firstLine="560"/>
        <w:rPr>
          <w:rFonts w:ascii="宋体" w:hAnsi="宋体"/>
          <w:color w:val="000000"/>
          <w:sz w:val="28"/>
          <w:szCs w:val="28"/>
        </w:rPr>
      </w:pPr>
    </w:p>
    <w:p w:rsidR="00B92E97" w:rsidRPr="002F6D53" w:rsidRDefault="00B92E97" w:rsidP="002F6D53">
      <w:pPr>
        <w:spacing w:line="360" w:lineRule="auto"/>
        <w:rPr>
          <w:rFonts w:ascii="宋体" w:hAnsi="宋体"/>
          <w:b/>
          <w:color w:val="000000"/>
          <w:sz w:val="28"/>
          <w:szCs w:val="28"/>
        </w:rPr>
      </w:pPr>
      <w:r w:rsidRPr="002F6D53">
        <w:rPr>
          <w:rFonts w:ascii="宋体" w:hAnsi="宋体" w:hint="eastAsia"/>
          <w:b/>
          <w:color w:val="000000"/>
          <w:sz w:val="28"/>
          <w:szCs w:val="28"/>
        </w:rPr>
        <w:t>附件一：合同</w:t>
      </w:r>
      <w:r w:rsidR="00314B74" w:rsidRPr="002F6D53">
        <w:rPr>
          <w:rFonts w:ascii="宋体" w:hAnsi="宋体" w:hint="eastAsia"/>
          <w:b/>
          <w:color w:val="000000"/>
          <w:sz w:val="28"/>
          <w:szCs w:val="28"/>
        </w:rPr>
        <w:t>范本</w:t>
      </w:r>
    </w:p>
    <w:p w:rsidR="00B92E97" w:rsidRPr="002F6D53" w:rsidRDefault="0024281F">
      <w:pPr>
        <w:spacing w:line="520" w:lineRule="exact"/>
        <w:jc w:val="center"/>
        <w:rPr>
          <w:b/>
          <w:sz w:val="28"/>
          <w:szCs w:val="28"/>
        </w:rPr>
      </w:pPr>
      <w:r w:rsidRPr="002F6D53">
        <w:rPr>
          <w:b/>
          <w:sz w:val="28"/>
          <w:szCs w:val="28"/>
        </w:rPr>
        <w:t>2019</w:t>
      </w:r>
      <w:r w:rsidRPr="002F6D53">
        <w:rPr>
          <w:rFonts w:hint="eastAsia"/>
          <w:b/>
          <w:sz w:val="28"/>
          <w:szCs w:val="28"/>
        </w:rPr>
        <w:t>年</w:t>
      </w:r>
      <w:r w:rsidR="00B92E97" w:rsidRPr="002F6D53">
        <w:rPr>
          <w:rFonts w:hint="eastAsia"/>
          <w:b/>
          <w:sz w:val="28"/>
          <w:szCs w:val="28"/>
        </w:rPr>
        <w:t>员工</w:t>
      </w:r>
      <w:r w:rsidRPr="002F6D53">
        <w:rPr>
          <w:rFonts w:hint="eastAsia"/>
          <w:b/>
          <w:sz w:val="28"/>
          <w:szCs w:val="28"/>
        </w:rPr>
        <w:t>通勤</w:t>
      </w:r>
      <w:r w:rsidR="00B92E97" w:rsidRPr="002F6D53">
        <w:rPr>
          <w:rFonts w:hint="eastAsia"/>
          <w:b/>
          <w:sz w:val="28"/>
          <w:szCs w:val="28"/>
        </w:rPr>
        <w:t>车辆</w:t>
      </w:r>
      <w:r w:rsidRPr="002F6D53">
        <w:rPr>
          <w:rFonts w:hint="eastAsia"/>
          <w:b/>
          <w:sz w:val="28"/>
          <w:szCs w:val="28"/>
        </w:rPr>
        <w:t>租赁</w:t>
      </w:r>
      <w:r w:rsidR="00B92E97" w:rsidRPr="002F6D53">
        <w:rPr>
          <w:rFonts w:hint="eastAsia"/>
          <w:b/>
          <w:sz w:val="28"/>
          <w:szCs w:val="28"/>
        </w:rPr>
        <w:t>服务项目合同</w:t>
      </w:r>
    </w:p>
    <w:p w:rsidR="00B92E97" w:rsidRPr="0024281F" w:rsidRDefault="00B92E97">
      <w:pPr>
        <w:spacing w:line="520" w:lineRule="exact"/>
        <w:rPr>
          <w:sz w:val="28"/>
          <w:szCs w:val="28"/>
        </w:rPr>
      </w:pPr>
      <w:r w:rsidRPr="0024281F">
        <w:rPr>
          <w:rFonts w:hint="eastAsia"/>
          <w:sz w:val="28"/>
          <w:szCs w:val="28"/>
        </w:rPr>
        <w:t>合同编号：</w:t>
      </w:r>
      <w:r w:rsidRPr="0024281F">
        <w:rPr>
          <w:sz w:val="28"/>
          <w:szCs w:val="28"/>
        </w:rPr>
        <w:t xml:space="preserve"> </w:t>
      </w:r>
      <w:r w:rsidRPr="0024281F">
        <w:rPr>
          <w:sz w:val="28"/>
          <w:szCs w:val="28"/>
        </w:rPr>
        <w:br/>
      </w:r>
      <w:r w:rsidR="0024281F">
        <w:rPr>
          <w:rFonts w:hint="eastAsia"/>
          <w:sz w:val="28"/>
          <w:szCs w:val="28"/>
        </w:rPr>
        <w:t>甲</w:t>
      </w:r>
      <w:r w:rsidRPr="0024281F">
        <w:rPr>
          <w:rFonts w:hint="eastAsia"/>
          <w:sz w:val="28"/>
          <w:szCs w:val="28"/>
        </w:rPr>
        <w:t>方：福建省</w:t>
      </w:r>
      <w:proofErr w:type="gramStart"/>
      <w:r w:rsidRPr="0024281F">
        <w:rPr>
          <w:rFonts w:hint="eastAsia"/>
          <w:sz w:val="28"/>
          <w:szCs w:val="28"/>
        </w:rPr>
        <w:t>福化天辰</w:t>
      </w:r>
      <w:proofErr w:type="gramEnd"/>
      <w:r w:rsidRPr="0024281F">
        <w:rPr>
          <w:rFonts w:hint="eastAsia"/>
          <w:sz w:val="28"/>
          <w:szCs w:val="28"/>
        </w:rPr>
        <w:t>气体有限公司（以下简称甲方）</w:t>
      </w:r>
    </w:p>
    <w:p w:rsidR="00B92E97" w:rsidRPr="0024281F" w:rsidRDefault="0024281F">
      <w:pPr>
        <w:spacing w:line="520" w:lineRule="exact"/>
        <w:rPr>
          <w:sz w:val="28"/>
          <w:szCs w:val="28"/>
        </w:rPr>
      </w:pPr>
      <w:r>
        <w:rPr>
          <w:rFonts w:hint="eastAsia"/>
          <w:sz w:val="28"/>
          <w:szCs w:val="28"/>
        </w:rPr>
        <w:t>乙</w:t>
      </w:r>
      <w:r w:rsidR="00B92E97" w:rsidRPr="0024281F">
        <w:rPr>
          <w:rFonts w:hint="eastAsia"/>
          <w:sz w:val="28"/>
          <w:szCs w:val="28"/>
        </w:rPr>
        <w:t>方：</w:t>
      </w:r>
      <w:r w:rsidR="00B92E97" w:rsidRPr="0024281F">
        <w:rPr>
          <w:sz w:val="28"/>
          <w:szCs w:val="28"/>
        </w:rPr>
        <w:t xml:space="preserve">                          </w:t>
      </w:r>
      <w:r w:rsidR="00B92E97" w:rsidRPr="0024281F">
        <w:rPr>
          <w:rFonts w:hint="eastAsia"/>
          <w:sz w:val="28"/>
          <w:szCs w:val="28"/>
        </w:rPr>
        <w:t>（以下简称乙方）</w:t>
      </w:r>
      <w:r w:rsidR="00B92E97" w:rsidRPr="0024281F">
        <w:rPr>
          <w:sz w:val="28"/>
          <w:szCs w:val="28"/>
        </w:rPr>
        <w:br/>
        <w:t xml:space="preserve">    </w:t>
      </w:r>
      <w:r w:rsidR="00B92E97" w:rsidRPr="0024281F">
        <w:rPr>
          <w:rFonts w:hint="eastAsia"/>
          <w:sz w:val="28"/>
          <w:szCs w:val="28"/>
        </w:rPr>
        <w:t>甲、乙双方根据《中华人民共和国合同法》等有关法律法规的规定，本着平等自愿、诚实信用的原则，就乙方提供甲方员工上下班接送客运包车服务，特签订本合同，以资共同遵守执行：</w:t>
      </w:r>
    </w:p>
    <w:p w:rsidR="00B92E97" w:rsidRPr="002F6D53" w:rsidRDefault="00B92E97">
      <w:pPr>
        <w:spacing w:line="520" w:lineRule="exact"/>
        <w:rPr>
          <w:b/>
          <w:sz w:val="28"/>
          <w:szCs w:val="28"/>
        </w:rPr>
      </w:pPr>
      <w:r w:rsidRPr="002F6D53">
        <w:rPr>
          <w:rFonts w:hint="eastAsia"/>
          <w:b/>
          <w:sz w:val="28"/>
          <w:szCs w:val="28"/>
        </w:rPr>
        <w:t>第一条</w:t>
      </w:r>
      <w:r w:rsidRPr="002F6D53">
        <w:rPr>
          <w:b/>
          <w:sz w:val="28"/>
          <w:szCs w:val="28"/>
        </w:rPr>
        <w:t xml:space="preserve">  </w:t>
      </w:r>
      <w:r w:rsidRPr="002F6D53">
        <w:rPr>
          <w:rFonts w:hint="eastAsia"/>
          <w:b/>
          <w:sz w:val="28"/>
          <w:szCs w:val="28"/>
        </w:rPr>
        <w:t>乙方资质</w:t>
      </w:r>
    </w:p>
    <w:p w:rsidR="00B92E97" w:rsidRPr="0024281F" w:rsidRDefault="00B92E97">
      <w:pPr>
        <w:spacing w:line="520" w:lineRule="exact"/>
        <w:rPr>
          <w:sz w:val="28"/>
          <w:szCs w:val="28"/>
        </w:rPr>
      </w:pPr>
      <w:r w:rsidRPr="0024281F">
        <w:rPr>
          <w:rFonts w:hint="eastAsia"/>
          <w:sz w:val="28"/>
          <w:szCs w:val="28"/>
        </w:rPr>
        <w:t>乙方必须具备国家法律、法规所要求的客运资质，驾驶员驾驶证必须与所驾驶车辆一致，驾驶员和承运车辆必须经过当年度年检注册登记。</w:t>
      </w:r>
    </w:p>
    <w:p w:rsidR="00B92E97" w:rsidRPr="0024281F" w:rsidRDefault="00B92E97">
      <w:pPr>
        <w:spacing w:line="520" w:lineRule="exact"/>
        <w:rPr>
          <w:sz w:val="28"/>
          <w:szCs w:val="28"/>
        </w:rPr>
      </w:pPr>
      <w:r w:rsidRPr="002F6D53">
        <w:rPr>
          <w:rFonts w:hint="eastAsia"/>
          <w:b/>
          <w:sz w:val="28"/>
          <w:szCs w:val="28"/>
        </w:rPr>
        <w:t>第二条</w:t>
      </w:r>
      <w:r w:rsidRPr="002F6D53">
        <w:rPr>
          <w:b/>
          <w:sz w:val="28"/>
          <w:szCs w:val="28"/>
        </w:rPr>
        <w:t xml:space="preserve">  </w:t>
      </w:r>
      <w:r w:rsidRPr="002F6D53">
        <w:rPr>
          <w:rFonts w:hint="eastAsia"/>
          <w:b/>
          <w:sz w:val="28"/>
          <w:szCs w:val="28"/>
        </w:rPr>
        <w:t>包车期限、地点、运费：</w:t>
      </w:r>
      <w:r w:rsidRPr="0024281F">
        <w:rPr>
          <w:sz w:val="28"/>
          <w:szCs w:val="28"/>
        </w:rPr>
        <w:br/>
        <w:t>1.</w:t>
      </w:r>
      <w:r w:rsidR="004E2159" w:rsidRPr="004E2159">
        <w:rPr>
          <w:rFonts w:ascii="宋体" w:hAnsi="宋体" w:cs="宋体" w:hint="eastAsia"/>
          <w:sz w:val="28"/>
          <w:szCs w:val="28"/>
        </w:rPr>
        <w:t xml:space="preserve"> </w:t>
      </w:r>
      <w:r w:rsidR="004E2159">
        <w:rPr>
          <w:rFonts w:ascii="宋体" w:hAnsi="宋体" w:cs="宋体" w:hint="eastAsia"/>
          <w:sz w:val="28"/>
          <w:szCs w:val="28"/>
        </w:rPr>
        <w:t>合同有效期为壹年，</w:t>
      </w:r>
      <w:r w:rsidR="004E2159" w:rsidRPr="00E11508">
        <w:rPr>
          <w:rFonts w:ascii="宋体" w:hAnsi="宋体" w:cs="宋体" w:hint="eastAsia"/>
          <w:sz w:val="28"/>
          <w:szCs w:val="28"/>
        </w:rPr>
        <w:t>自</w:t>
      </w:r>
      <w:r w:rsidR="004E2159" w:rsidRPr="002F6D53">
        <w:rPr>
          <w:rFonts w:ascii="宋体" w:hAnsi="宋体" w:cs="宋体"/>
          <w:sz w:val="28"/>
          <w:szCs w:val="28"/>
        </w:rPr>
        <w:t>2019</w:t>
      </w:r>
      <w:r w:rsidR="004E2159" w:rsidRPr="002F6D53">
        <w:rPr>
          <w:rFonts w:ascii="宋体" w:hAnsi="宋体" w:cs="宋体" w:hint="eastAsia"/>
          <w:sz w:val="28"/>
          <w:szCs w:val="28"/>
        </w:rPr>
        <w:t>年</w:t>
      </w:r>
      <w:r w:rsidR="004E2159" w:rsidRPr="002F6D53">
        <w:rPr>
          <w:rFonts w:ascii="宋体" w:cs="宋体"/>
          <w:sz w:val="28"/>
          <w:szCs w:val="28"/>
        </w:rPr>
        <w:t>00</w:t>
      </w:r>
      <w:r w:rsidR="004E2159" w:rsidRPr="002F6D53">
        <w:rPr>
          <w:rFonts w:ascii="宋体" w:hAnsi="宋体" w:cs="宋体" w:hint="eastAsia"/>
          <w:sz w:val="28"/>
          <w:szCs w:val="28"/>
        </w:rPr>
        <w:t>月</w:t>
      </w:r>
      <w:r w:rsidR="004E2159" w:rsidRPr="002F6D53">
        <w:rPr>
          <w:rFonts w:ascii="宋体" w:cs="宋体"/>
          <w:sz w:val="28"/>
          <w:szCs w:val="28"/>
        </w:rPr>
        <w:t>00</w:t>
      </w:r>
      <w:r w:rsidR="004E2159" w:rsidRPr="002F6D53">
        <w:rPr>
          <w:rFonts w:ascii="宋体" w:hAnsi="宋体" w:cs="宋体" w:hint="eastAsia"/>
          <w:sz w:val="28"/>
          <w:szCs w:val="28"/>
        </w:rPr>
        <w:t>日至</w:t>
      </w:r>
      <w:r w:rsidR="004E2159" w:rsidRPr="002F6D53">
        <w:rPr>
          <w:rFonts w:ascii="宋体" w:hAnsi="宋体" w:cs="宋体"/>
          <w:sz w:val="28"/>
          <w:szCs w:val="28"/>
        </w:rPr>
        <w:t>2020</w:t>
      </w:r>
      <w:r w:rsidR="004E2159" w:rsidRPr="002F6D53">
        <w:rPr>
          <w:rFonts w:ascii="宋体" w:hAnsi="宋体" w:cs="宋体" w:hint="eastAsia"/>
          <w:sz w:val="28"/>
          <w:szCs w:val="28"/>
        </w:rPr>
        <w:t>年</w:t>
      </w:r>
      <w:r w:rsidR="004E2159" w:rsidRPr="002F6D53">
        <w:rPr>
          <w:rFonts w:ascii="宋体" w:cs="宋体"/>
          <w:sz w:val="28"/>
          <w:szCs w:val="28"/>
        </w:rPr>
        <w:t>0</w:t>
      </w:r>
      <w:r w:rsidR="004E2159" w:rsidRPr="002F6D53">
        <w:rPr>
          <w:rFonts w:ascii="宋体" w:hAnsi="宋体" w:cs="宋体" w:hint="eastAsia"/>
          <w:sz w:val="28"/>
          <w:szCs w:val="28"/>
        </w:rPr>
        <w:t>月</w:t>
      </w:r>
      <w:r w:rsidR="004E2159" w:rsidRPr="002F6D53">
        <w:rPr>
          <w:rFonts w:ascii="宋体" w:cs="宋体"/>
          <w:sz w:val="28"/>
          <w:szCs w:val="28"/>
        </w:rPr>
        <w:t>0</w:t>
      </w:r>
      <w:r w:rsidR="004E2159" w:rsidRPr="002F6D53">
        <w:rPr>
          <w:rFonts w:ascii="宋体" w:hAnsi="宋体" w:cs="宋体" w:hint="eastAsia"/>
          <w:sz w:val="28"/>
          <w:szCs w:val="28"/>
        </w:rPr>
        <w:t>日止。</w:t>
      </w:r>
      <w:r w:rsidRPr="00E11508">
        <w:rPr>
          <w:rFonts w:hint="eastAsia"/>
          <w:sz w:val="28"/>
          <w:szCs w:val="28"/>
        </w:rPr>
        <w:t>，</w:t>
      </w:r>
      <w:r w:rsidR="004E2159">
        <w:rPr>
          <w:rFonts w:hint="eastAsia"/>
          <w:sz w:val="28"/>
          <w:szCs w:val="28"/>
        </w:rPr>
        <w:t>合同</w:t>
      </w:r>
      <w:r w:rsidRPr="0024281F">
        <w:rPr>
          <w:rFonts w:hint="eastAsia"/>
          <w:sz w:val="28"/>
          <w:szCs w:val="28"/>
        </w:rPr>
        <w:t>期限满后双方另行协商是否延长包车期限。</w:t>
      </w:r>
      <w:r w:rsidRPr="0024281F">
        <w:rPr>
          <w:sz w:val="28"/>
          <w:szCs w:val="28"/>
        </w:rPr>
        <w:br/>
        <w:t>2.</w:t>
      </w:r>
      <w:r w:rsidR="00BC52E9" w:rsidRPr="0024281F">
        <w:rPr>
          <w:rFonts w:hint="eastAsia"/>
          <w:sz w:val="28"/>
          <w:szCs w:val="28"/>
        </w:rPr>
        <w:t>甲方包车行程：（以</w:t>
      </w:r>
      <w:r w:rsidRPr="0024281F">
        <w:rPr>
          <w:rFonts w:hint="eastAsia"/>
          <w:sz w:val="28"/>
          <w:szCs w:val="28"/>
        </w:rPr>
        <w:t>最终确认的行程为准）</w:t>
      </w:r>
      <w:r w:rsidRPr="0024281F">
        <w:rPr>
          <w:sz w:val="28"/>
          <w:szCs w:val="28"/>
        </w:rPr>
        <w:br/>
        <w:t>3.</w:t>
      </w:r>
      <w:r w:rsidRPr="0024281F">
        <w:rPr>
          <w:rFonts w:hint="eastAsia"/>
          <w:sz w:val="28"/>
          <w:szCs w:val="28"/>
        </w:rPr>
        <w:t>包车费结算方法：</w:t>
      </w:r>
      <w:r w:rsidRPr="0024281F">
        <w:rPr>
          <w:sz w:val="28"/>
          <w:szCs w:val="28"/>
        </w:rPr>
        <w:br/>
        <w:t xml:space="preserve">    </w:t>
      </w:r>
      <w:r w:rsidRPr="0024281F">
        <w:rPr>
          <w:rFonts w:hint="eastAsia"/>
          <w:sz w:val="28"/>
          <w:szCs w:val="28"/>
        </w:rPr>
        <w:t>甲方包车费用每月结算一次，按当月实际甲方用车次数进行结算，乙方于次月</w:t>
      </w:r>
      <w:r w:rsidRPr="0024281F">
        <w:rPr>
          <w:sz w:val="28"/>
          <w:szCs w:val="28"/>
        </w:rPr>
        <w:t>10</w:t>
      </w:r>
      <w:r w:rsidRPr="0024281F">
        <w:rPr>
          <w:rFonts w:hint="eastAsia"/>
          <w:sz w:val="28"/>
          <w:szCs w:val="28"/>
        </w:rPr>
        <w:t>日前开具正式运输发票并送交甲方，经双方确认用车数量、金额后，甲方在</w:t>
      </w:r>
      <w:r w:rsidR="007E16AF">
        <w:rPr>
          <w:sz w:val="28"/>
          <w:szCs w:val="28"/>
        </w:rPr>
        <w:t>20</w:t>
      </w:r>
      <w:r w:rsidRPr="0024281F">
        <w:rPr>
          <w:rFonts w:hint="eastAsia"/>
          <w:sz w:val="28"/>
          <w:szCs w:val="28"/>
        </w:rPr>
        <w:t>个工作日内以银行转账方式支付。甲、乙</w:t>
      </w:r>
      <w:r w:rsidRPr="0024281F">
        <w:rPr>
          <w:rFonts w:hint="eastAsia"/>
          <w:sz w:val="28"/>
          <w:szCs w:val="28"/>
        </w:rPr>
        <w:lastRenderedPageBreak/>
        <w:t>双方应做好用车登记，每次用车后甲方签字人员与乙方人员均应在用车登记表上签字确认（用车登记表一式二份，双方各持一份），每月凭《用车登记表》进行核对、结算。</w:t>
      </w:r>
      <w:r w:rsidRPr="0024281F">
        <w:rPr>
          <w:sz w:val="28"/>
          <w:szCs w:val="28"/>
        </w:rPr>
        <w:br/>
        <w:t>4.</w:t>
      </w:r>
      <w:r w:rsidRPr="0024281F">
        <w:rPr>
          <w:rFonts w:hint="eastAsia"/>
          <w:sz w:val="28"/>
          <w:szCs w:val="28"/>
        </w:rPr>
        <w:t>各种车型包车费用见下表（此包车费用包含车辆运营的油费、税金、保险费、管理费、利润、司机工资等一切费用）。</w:t>
      </w:r>
    </w:p>
    <w:tbl>
      <w:tblPr>
        <w:tblW w:w="9387" w:type="dxa"/>
        <w:tblInd w:w="118" w:type="dxa"/>
        <w:tblLook w:val="04A0" w:firstRow="1" w:lastRow="0" w:firstColumn="1" w:lastColumn="0" w:noHBand="0" w:noVBand="1"/>
      </w:tblPr>
      <w:tblGrid>
        <w:gridCol w:w="436"/>
        <w:gridCol w:w="688"/>
        <w:gridCol w:w="436"/>
        <w:gridCol w:w="436"/>
        <w:gridCol w:w="688"/>
        <w:gridCol w:w="1417"/>
        <w:gridCol w:w="1418"/>
        <w:gridCol w:w="1559"/>
        <w:gridCol w:w="1417"/>
        <w:gridCol w:w="892"/>
      </w:tblGrid>
      <w:tr w:rsidR="00EC2552" w:rsidRPr="00900995" w:rsidTr="002F6D53">
        <w:trPr>
          <w:trHeight w:val="1224"/>
        </w:trPr>
        <w:tc>
          <w:tcPr>
            <w:tcW w:w="4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序号</w:t>
            </w:r>
          </w:p>
        </w:tc>
        <w:tc>
          <w:tcPr>
            <w:tcW w:w="688" w:type="dxa"/>
            <w:tcBorders>
              <w:top w:val="single" w:sz="8" w:space="0" w:color="auto"/>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hint="eastAsia"/>
                <w:color w:val="000000"/>
                <w:sz w:val="22"/>
                <w:szCs w:val="22"/>
              </w:rPr>
              <w:t>出发</w:t>
            </w:r>
            <w:r w:rsidR="00586608" w:rsidRPr="002F6D53">
              <w:rPr>
                <w:rFonts w:ascii="宋体" w:hAnsi="宋体" w:cs="宋体"/>
                <w:color w:val="000000"/>
                <w:sz w:val="22"/>
                <w:szCs w:val="22"/>
              </w:rPr>
              <w:t>/到达</w:t>
            </w:r>
            <w:r w:rsidRPr="00900995">
              <w:rPr>
                <w:rFonts w:ascii="宋体" w:hAnsi="宋体" w:cs="宋体" w:hint="eastAsia"/>
                <w:color w:val="000000"/>
                <w:sz w:val="22"/>
                <w:szCs w:val="22"/>
              </w:rPr>
              <w:t>地点</w:t>
            </w:r>
          </w:p>
        </w:tc>
        <w:tc>
          <w:tcPr>
            <w:tcW w:w="872" w:type="dxa"/>
            <w:gridSpan w:val="2"/>
            <w:tcBorders>
              <w:top w:val="single" w:sz="8" w:space="0" w:color="auto"/>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经停</w:t>
            </w:r>
          </w:p>
        </w:tc>
        <w:tc>
          <w:tcPr>
            <w:tcW w:w="688" w:type="dxa"/>
            <w:tcBorders>
              <w:top w:val="single" w:sz="8" w:space="0" w:color="auto"/>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hint="eastAsia"/>
                <w:color w:val="000000"/>
                <w:sz w:val="22"/>
                <w:szCs w:val="22"/>
              </w:rPr>
              <w:t>到达</w:t>
            </w:r>
            <w:r w:rsidR="00586608" w:rsidRPr="002F6D53">
              <w:rPr>
                <w:rFonts w:ascii="宋体" w:hAnsi="宋体" w:cs="宋体"/>
                <w:color w:val="000000"/>
                <w:sz w:val="22"/>
                <w:szCs w:val="22"/>
              </w:rPr>
              <w:t>/出发</w:t>
            </w:r>
            <w:r w:rsidRPr="00900995">
              <w:rPr>
                <w:rFonts w:ascii="宋体" w:hAnsi="宋体" w:cs="宋体" w:hint="eastAsia"/>
                <w:color w:val="000000"/>
                <w:sz w:val="22"/>
                <w:szCs w:val="22"/>
              </w:rPr>
              <w:t>地点</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单价（</w:t>
            </w:r>
            <w:r w:rsidRPr="00900995">
              <w:rPr>
                <w:rFonts w:ascii="宋体" w:hAnsi="宋体" w:cs="宋体"/>
                <w:color w:val="000000"/>
                <w:sz w:val="22"/>
                <w:szCs w:val="22"/>
              </w:rPr>
              <w:t>19座）</w:t>
            </w:r>
          </w:p>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每趟价格</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单价（</w:t>
            </w:r>
            <w:r w:rsidRPr="00900995">
              <w:rPr>
                <w:rFonts w:ascii="宋体" w:hAnsi="宋体" w:cs="宋体"/>
                <w:color w:val="000000"/>
                <w:sz w:val="22"/>
                <w:szCs w:val="22"/>
              </w:rPr>
              <w:t>33座）</w:t>
            </w:r>
          </w:p>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每趟价格</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单价（</w:t>
            </w:r>
            <w:r w:rsidRPr="00900995">
              <w:rPr>
                <w:rFonts w:ascii="宋体" w:hAnsi="宋体" w:cs="宋体"/>
                <w:color w:val="000000"/>
                <w:sz w:val="22"/>
                <w:szCs w:val="22"/>
              </w:rPr>
              <w:t>42座）</w:t>
            </w:r>
          </w:p>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每趟价格</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单价（</w:t>
            </w:r>
            <w:r w:rsidRPr="00900995">
              <w:rPr>
                <w:rFonts w:ascii="宋体" w:hAnsi="宋体" w:cs="宋体"/>
                <w:color w:val="000000"/>
                <w:sz w:val="22"/>
                <w:szCs w:val="22"/>
              </w:rPr>
              <w:t>49座）</w:t>
            </w:r>
          </w:p>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每趟价格</w:t>
            </w:r>
          </w:p>
        </w:tc>
        <w:tc>
          <w:tcPr>
            <w:tcW w:w="892" w:type="dxa"/>
            <w:tcBorders>
              <w:top w:val="single" w:sz="8" w:space="0" w:color="auto"/>
              <w:left w:val="nil"/>
              <w:bottom w:val="single" w:sz="4" w:space="0" w:color="auto"/>
              <w:right w:val="single" w:sz="8"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hint="eastAsia"/>
                <w:color w:val="000000"/>
                <w:sz w:val="22"/>
                <w:szCs w:val="22"/>
              </w:rPr>
              <w:t>备注</w:t>
            </w:r>
          </w:p>
        </w:tc>
      </w:tr>
      <w:tr w:rsidR="00FE252F" w:rsidRPr="00900995" w:rsidTr="00040BEA">
        <w:trPr>
          <w:trHeight w:val="612"/>
        </w:trPr>
        <w:tc>
          <w:tcPr>
            <w:tcW w:w="436" w:type="dxa"/>
            <w:vMerge w:val="restart"/>
            <w:tcBorders>
              <w:top w:val="nil"/>
              <w:left w:val="single" w:sz="8" w:space="0" w:color="auto"/>
              <w:right w:val="single" w:sz="4" w:space="0" w:color="auto"/>
            </w:tcBorders>
            <w:shd w:val="clear" w:color="auto" w:fill="auto"/>
            <w:noWrap/>
            <w:vAlign w:val="center"/>
            <w:hideMark/>
          </w:tcPr>
          <w:p w:rsidR="00FE252F" w:rsidRPr="00900995" w:rsidRDefault="00FE252F"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color w:val="000000"/>
                <w:sz w:val="22"/>
                <w:szCs w:val="22"/>
              </w:rPr>
              <w:t>1</w:t>
            </w:r>
          </w:p>
        </w:tc>
        <w:tc>
          <w:tcPr>
            <w:tcW w:w="688" w:type="dxa"/>
            <w:vMerge w:val="restart"/>
            <w:tcBorders>
              <w:top w:val="nil"/>
              <w:left w:val="nil"/>
              <w:right w:val="single" w:sz="4" w:space="0" w:color="auto"/>
            </w:tcBorders>
            <w:shd w:val="clear" w:color="auto" w:fill="auto"/>
            <w:noWrap/>
            <w:vAlign w:val="center"/>
            <w:hideMark/>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hint="eastAsia"/>
                <w:color w:val="000000"/>
                <w:sz w:val="22"/>
                <w:szCs w:val="22"/>
              </w:rPr>
              <w:t>盘升新港花园小区</w:t>
            </w:r>
          </w:p>
        </w:tc>
        <w:tc>
          <w:tcPr>
            <w:tcW w:w="436" w:type="dxa"/>
            <w:vMerge w:val="restart"/>
            <w:tcBorders>
              <w:top w:val="nil"/>
              <w:left w:val="nil"/>
              <w:right w:val="single" w:sz="4" w:space="0" w:color="auto"/>
            </w:tcBorders>
            <w:shd w:val="clear" w:color="auto" w:fill="auto"/>
            <w:vAlign w:val="center"/>
            <w:hideMark/>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hint="eastAsia"/>
                <w:color w:val="000000"/>
                <w:sz w:val="22"/>
                <w:szCs w:val="22"/>
              </w:rPr>
              <w:t>东</w:t>
            </w:r>
            <w:proofErr w:type="gramStart"/>
            <w:r w:rsidRPr="00900995">
              <w:rPr>
                <w:rFonts w:ascii="宋体" w:hAnsi="宋体" w:cs="宋体" w:hint="eastAsia"/>
                <w:color w:val="000000"/>
                <w:sz w:val="22"/>
                <w:szCs w:val="22"/>
              </w:rPr>
              <w:t>骏大厦</w:t>
            </w:r>
            <w:proofErr w:type="gramEnd"/>
          </w:p>
        </w:tc>
        <w:tc>
          <w:tcPr>
            <w:tcW w:w="436" w:type="dxa"/>
            <w:vMerge w:val="restart"/>
            <w:tcBorders>
              <w:top w:val="nil"/>
              <w:left w:val="nil"/>
              <w:right w:val="single" w:sz="4" w:space="0" w:color="auto"/>
            </w:tcBorders>
            <w:shd w:val="clear" w:color="auto" w:fill="auto"/>
            <w:noWrap/>
            <w:vAlign w:val="center"/>
            <w:hideMark/>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hint="eastAsia"/>
                <w:color w:val="000000"/>
                <w:sz w:val="22"/>
                <w:szCs w:val="22"/>
              </w:rPr>
              <w:t>临设</w:t>
            </w:r>
          </w:p>
        </w:tc>
        <w:tc>
          <w:tcPr>
            <w:tcW w:w="688" w:type="dxa"/>
            <w:vMerge w:val="restart"/>
            <w:tcBorders>
              <w:top w:val="nil"/>
              <w:left w:val="nil"/>
              <w:right w:val="single" w:sz="4" w:space="0" w:color="auto"/>
            </w:tcBorders>
            <w:shd w:val="clear" w:color="auto" w:fill="auto"/>
            <w:noWrap/>
            <w:vAlign w:val="center"/>
            <w:hideMark/>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proofErr w:type="gramStart"/>
            <w:r w:rsidRPr="00900995">
              <w:rPr>
                <w:rFonts w:ascii="宋体" w:hAnsi="宋体" w:cs="宋体" w:hint="eastAsia"/>
                <w:color w:val="000000"/>
                <w:sz w:val="22"/>
                <w:szCs w:val="22"/>
              </w:rPr>
              <w:t>南曹海通</w:t>
            </w:r>
            <w:proofErr w:type="gramEnd"/>
            <w:r w:rsidRPr="00900995">
              <w:rPr>
                <w:rFonts w:ascii="宋体" w:hAnsi="宋体" w:cs="宋体" w:hint="eastAsia"/>
                <w:color w:val="000000"/>
                <w:sz w:val="22"/>
                <w:szCs w:val="22"/>
              </w:rPr>
              <w:t>科技大厦</w:t>
            </w:r>
          </w:p>
        </w:tc>
        <w:tc>
          <w:tcPr>
            <w:tcW w:w="1417" w:type="dxa"/>
            <w:tcBorders>
              <w:top w:val="nil"/>
              <w:left w:val="nil"/>
              <w:bottom w:val="single" w:sz="4" w:space="0" w:color="auto"/>
              <w:right w:val="single" w:sz="4" w:space="0" w:color="auto"/>
            </w:tcBorders>
            <w:shd w:val="clear" w:color="auto" w:fill="auto"/>
            <w:noWrap/>
            <w:vAlign w:val="center"/>
            <w:hideMark/>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_____元/部</w:t>
            </w:r>
          </w:p>
        </w:tc>
        <w:tc>
          <w:tcPr>
            <w:tcW w:w="1418" w:type="dxa"/>
            <w:tcBorders>
              <w:top w:val="nil"/>
              <w:left w:val="nil"/>
              <w:bottom w:val="single" w:sz="4" w:space="0" w:color="auto"/>
              <w:right w:val="single" w:sz="4" w:space="0" w:color="auto"/>
            </w:tcBorders>
            <w:shd w:val="clear" w:color="auto" w:fill="auto"/>
            <w:noWrap/>
            <w:vAlign w:val="center"/>
            <w:hideMark/>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_____元/部</w:t>
            </w:r>
          </w:p>
        </w:tc>
        <w:tc>
          <w:tcPr>
            <w:tcW w:w="1559" w:type="dxa"/>
            <w:tcBorders>
              <w:top w:val="nil"/>
              <w:left w:val="nil"/>
              <w:bottom w:val="single" w:sz="4" w:space="0" w:color="auto"/>
              <w:right w:val="single" w:sz="4" w:space="0" w:color="auto"/>
            </w:tcBorders>
            <w:shd w:val="clear" w:color="auto" w:fill="auto"/>
            <w:noWrap/>
            <w:vAlign w:val="center"/>
            <w:hideMark/>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_____元/部</w:t>
            </w:r>
          </w:p>
        </w:tc>
        <w:tc>
          <w:tcPr>
            <w:tcW w:w="1417" w:type="dxa"/>
            <w:tcBorders>
              <w:top w:val="nil"/>
              <w:left w:val="nil"/>
              <w:bottom w:val="single" w:sz="4" w:space="0" w:color="auto"/>
              <w:right w:val="single" w:sz="4" w:space="0" w:color="auto"/>
            </w:tcBorders>
            <w:shd w:val="clear" w:color="auto" w:fill="auto"/>
            <w:noWrap/>
            <w:vAlign w:val="center"/>
            <w:hideMark/>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_____元/部</w:t>
            </w:r>
          </w:p>
        </w:tc>
        <w:tc>
          <w:tcPr>
            <w:tcW w:w="892" w:type="dxa"/>
            <w:tcBorders>
              <w:top w:val="nil"/>
              <w:left w:val="nil"/>
              <w:bottom w:val="single" w:sz="4" w:space="0" w:color="auto"/>
              <w:right w:val="single" w:sz="8" w:space="0" w:color="auto"/>
            </w:tcBorders>
            <w:shd w:val="clear" w:color="auto" w:fill="auto"/>
            <w:noWrap/>
            <w:vAlign w:val="center"/>
            <w:hideMark/>
          </w:tcPr>
          <w:p w:rsidR="00FE252F" w:rsidRPr="00900995" w:rsidRDefault="00707110" w:rsidP="00040BEA">
            <w:pPr>
              <w:widowControl/>
              <w:adjustRightInd/>
              <w:spacing w:line="240" w:lineRule="auto"/>
              <w:jc w:val="left"/>
              <w:textAlignment w:val="auto"/>
              <w:rPr>
                <w:rFonts w:ascii="宋体" w:hAnsi="宋体" w:cs="宋体"/>
                <w:color w:val="000000"/>
                <w:sz w:val="22"/>
                <w:szCs w:val="22"/>
              </w:rPr>
            </w:pPr>
            <w:r>
              <w:rPr>
                <w:rFonts w:ascii="宋体" w:hAnsi="宋体" w:cs="宋体"/>
                <w:color w:val="000000"/>
                <w:sz w:val="22"/>
                <w:szCs w:val="22"/>
              </w:rPr>
              <w:t>1</w:t>
            </w:r>
            <w:r w:rsidR="00FE252F" w:rsidRPr="00900995">
              <w:rPr>
                <w:rFonts w:ascii="宋体" w:hAnsi="宋体" w:cs="宋体"/>
                <w:color w:val="000000"/>
                <w:sz w:val="22"/>
                <w:szCs w:val="22"/>
              </w:rPr>
              <w:t>趟/天</w:t>
            </w:r>
          </w:p>
        </w:tc>
      </w:tr>
      <w:tr w:rsidR="00FE252F" w:rsidRPr="00900995" w:rsidTr="00040BEA">
        <w:trPr>
          <w:trHeight w:val="612"/>
        </w:trPr>
        <w:tc>
          <w:tcPr>
            <w:tcW w:w="436" w:type="dxa"/>
            <w:vMerge/>
            <w:tcBorders>
              <w:left w:val="single" w:sz="8" w:space="0" w:color="auto"/>
              <w:bottom w:val="single" w:sz="4" w:space="0" w:color="auto"/>
              <w:right w:val="single" w:sz="4" w:space="0" w:color="auto"/>
            </w:tcBorders>
            <w:shd w:val="clear" w:color="auto" w:fill="auto"/>
            <w:noWrap/>
            <w:vAlign w:val="center"/>
          </w:tcPr>
          <w:p w:rsidR="00FE252F" w:rsidRPr="00900995" w:rsidRDefault="00FE252F" w:rsidP="00040BEA">
            <w:pPr>
              <w:widowControl/>
              <w:adjustRightInd/>
              <w:spacing w:line="240" w:lineRule="auto"/>
              <w:jc w:val="center"/>
              <w:textAlignment w:val="auto"/>
              <w:rPr>
                <w:rFonts w:ascii="宋体" w:hAnsi="宋体" w:cs="宋体"/>
                <w:color w:val="000000"/>
                <w:sz w:val="22"/>
                <w:szCs w:val="22"/>
              </w:rPr>
            </w:pPr>
          </w:p>
        </w:tc>
        <w:tc>
          <w:tcPr>
            <w:tcW w:w="688" w:type="dxa"/>
            <w:vMerge/>
            <w:tcBorders>
              <w:left w:val="nil"/>
              <w:bottom w:val="single" w:sz="4" w:space="0" w:color="auto"/>
              <w:right w:val="single" w:sz="4" w:space="0" w:color="auto"/>
            </w:tcBorders>
            <w:shd w:val="clear" w:color="auto" w:fill="auto"/>
            <w:noWrap/>
            <w:vAlign w:val="center"/>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p>
        </w:tc>
        <w:tc>
          <w:tcPr>
            <w:tcW w:w="436" w:type="dxa"/>
            <w:vMerge/>
            <w:tcBorders>
              <w:left w:val="nil"/>
              <w:bottom w:val="single" w:sz="4" w:space="0" w:color="auto"/>
              <w:right w:val="single" w:sz="4" w:space="0" w:color="auto"/>
            </w:tcBorders>
            <w:shd w:val="clear" w:color="auto" w:fill="auto"/>
            <w:vAlign w:val="center"/>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p>
        </w:tc>
        <w:tc>
          <w:tcPr>
            <w:tcW w:w="436" w:type="dxa"/>
            <w:vMerge/>
            <w:tcBorders>
              <w:left w:val="nil"/>
              <w:bottom w:val="single" w:sz="4" w:space="0" w:color="auto"/>
              <w:right w:val="single" w:sz="4" w:space="0" w:color="auto"/>
            </w:tcBorders>
            <w:shd w:val="clear" w:color="auto" w:fill="auto"/>
            <w:noWrap/>
            <w:vAlign w:val="center"/>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p>
        </w:tc>
        <w:tc>
          <w:tcPr>
            <w:tcW w:w="688" w:type="dxa"/>
            <w:vMerge/>
            <w:tcBorders>
              <w:left w:val="nil"/>
              <w:bottom w:val="single" w:sz="4" w:space="0" w:color="auto"/>
              <w:right w:val="single" w:sz="4" w:space="0" w:color="auto"/>
            </w:tcBorders>
            <w:shd w:val="clear" w:color="auto" w:fill="auto"/>
            <w:noWrap/>
            <w:vAlign w:val="center"/>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____元/部</w:t>
            </w:r>
          </w:p>
        </w:tc>
        <w:tc>
          <w:tcPr>
            <w:tcW w:w="1418" w:type="dxa"/>
            <w:tcBorders>
              <w:top w:val="nil"/>
              <w:left w:val="nil"/>
              <w:bottom w:val="single" w:sz="4" w:space="0" w:color="auto"/>
              <w:right w:val="single" w:sz="4" w:space="0" w:color="auto"/>
            </w:tcBorders>
            <w:shd w:val="clear" w:color="auto" w:fill="auto"/>
            <w:noWrap/>
            <w:vAlign w:val="center"/>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____元/部</w:t>
            </w:r>
          </w:p>
        </w:tc>
        <w:tc>
          <w:tcPr>
            <w:tcW w:w="1559" w:type="dxa"/>
            <w:tcBorders>
              <w:top w:val="nil"/>
              <w:left w:val="nil"/>
              <w:bottom w:val="single" w:sz="4" w:space="0" w:color="auto"/>
              <w:right w:val="single" w:sz="4" w:space="0" w:color="auto"/>
            </w:tcBorders>
            <w:shd w:val="clear" w:color="auto" w:fill="auto"/>
            <w:noWrap/>
            <w:vAlign w:val="center"/>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____元/部</w:t>
            </w:r>
          </w:p>
        </w:tc>
        <w:tc>
          <w:tcPr>
            <w:tcW w:w="1417" w:type="dxa"/>
            <w:tcBorders>
              <w:top w:val="nil"/>
              <w:left w:val="nil"/>
              <w:bottom w:val="single" w:sz="4" w:space="0" w:color="auto"/>
              <w:right w:val="single" w:sz="4" w:space="0" w:color="auto"/>
            </w:tcBorders>
            <w:shd w:val="clear" w:color="auto" w:fill="auto"/>
            <w:noWrap/>
            <w:vAlign w:val="center"/>
          </w:tcPr>
          <w:p w:rsidR="00FE252F" w:rsidRPr="00900995" w:rsidRDefault="00FE252F"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____元/部</w:t>
            </w:r>
          </w:p>
        </w:tc>
        <w:tc>
          <w:tcPr>
            <w:tcW w:w="892" w:type="dxa"/>
            <w:tcBorders>
              <w:top w:val="nil"/>
              <w:left w:val="nil"/>
              <w:bottom w:val="single" w:sz="4" w:space="0" w:color="auto"/>
              <w:right w:val="single" w:sz="8" w:space="0" w:color="auto"/>
            </w:tcBorders>
            <w:shd w:val="clear" w:color="auto" w:fill="auto"/>
            <w:noWrap/>
            <w:vAlign w:val="center"/>
          </w:tcPr>
          <w:p w:rsidR="00FE252F" w:rsidRPr="00900995" w:rsidRDefault="00707110" w:rsidP="00040BEA">
            <w:pPr>
              <w:widowControl/>
              <w:adjustRightInd/>
              <w:spacing w:line="240" w:lineRule="auto"/>
              <w:jc w:val="left"/>
              <w:textAlignment w:val="auto"/>
              <w:rPr>
                <w:rFonts w:ascii="宋体" w:hAnsi="宋体" w:cs="宋体"/>
                <w:color w:val="000000"/>
                <w:sz w:val="22"/>
                <w:szCs w:val="22"/>
              </w:rPr>
            </w:pPr>
            <w:r>
              <w:rPr>
                <w:rFonts w:ascii="宋体" w:hAnsi="宋体" w:cs="宋体"/>
                <w:color w:val="000000"/>
                <w:sz w:val="22"/>
                <w:szCs w:val="22"/>
              </w:rPr>
              <w:t>2</w:t>
            </w:r>
            <w:r w:rsidR="00FE252F" w:rsidRPr="00900995">
              <w:rPr>
                <w:rFonts w:ascii="宋体" w:hAnsi="宋体" w:cs="宋体"/>
                <w:color w:val="000000"/>
                <w:sz w:val="22"/>
                <w:szCs w:val="22"/>
              </w:rPr>
              <w:t>趟/天</w:t>
            </w:r>
          </w:p>
        </w:tc>
      </w:tr>
      <w:tr w:rsidR="00EC2552" w:rsidRPr="00900995" w:rsidTr="002F6D53">
        <w:trPr>
          <w:trHeight w:val="612"/>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color w:val="000000"/>
                <w:sz w:val="22"/>
                <w:szCs w:val="22"/>
              </w:rPr>
              <w:t>2</w:t>
            </w:r>
          </w:p>
        </w:tc>
        <w:tc>
          <w:tcPr>
            <w:tcW w:w="688" w:type="dxa"/>
            <w:tcBorders>
              <w:top w:val="nil"/>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left"/>
              <w:textAlignment w:val="auto"/>
              <w:rPr>
                <w:rFonts w:ascii="宋体" w:hAnsi="宋体" w:cs="宋体"/>
                <w:color w:val="000000"/>
                <w:sz w:val="22"/>
                <w:szCs w:val="22"/>
              </w:rPr>
            </w:pPr>
            <w:proofErr w:type="gramStart"/>
            <w:r w:rsidRPr="00900995">
              <w:rPr>
                <w:rFonts w:ascii="宋体" w:hAnsi="宋体" w:cs="宋体" w:hint="eastAsia"/>
                <w:color w:val="000000"/>
                <w:sz w:val="22"/>
                <w:szCs w:val="22"/>
              </w:rPr>
              <w:t>南曹海通</w:t>
            </w:r>
            <w:proofErr w:type="gramEnd"/>
            <w:r w:rsidRPr="00900995">
              <w:rPr>
                <w:rFonts w:ascii="宋体" w:hAnsi="宋体" w:cs="宋体" w:hint="eastAsia"/>
                <w:color w:val="000000"/>
                <w:sz w:val="22"/>
                <w:szCs w:val="22"/>
              </w:rPr>
              <w:t>科技大厦</w:t>
            </w:r>
          </w:p>
        </w:tc>
        <w:tc>
          <w:tcPr>
            <w:tcW w:w="8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center"/>
              <w:textAlignment w:val="auto"/>
              <w:rPr>
                <w:rFonts w:ascii="宋体" w:hAnsi="宋体" w:cs="宋体"/>
                <w:color w:val="000000"/>
                <w:sz w:val="22"/>
                <w:szCs w:val="22"/>
              </w:rPr>
            </w:pPr>
            <w:r w:rsidRPr="00900995">
              <w:rPr>
                <w:rFonts w:ascii="宋体" w:hAnsi="宋体" w:cs="宋体"/>
                <w:color w:val="000000"/>
                <w:sz w:val="22"/>
                <w:szCs w:val="22"/>
              </w:rPr>
              <w:t>\</w:t>
            </w:r>
          </w:p>
        </w:tc>
        <w:tc>
          <w:tcPr>
            <w:tcW w:w="688" w:type="dxa"/>
            <w:tcBorders>
              <w:top w:val="nil"/>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hint="eastAsia"/>
                <w:color w:val="000000"/>
                <w:sz w:val="22"/>
                <w:szCs w:val="22"/>
              </w:rPr>
              <w:t>临设</w:t>
            </w:r>
          </w:p>
        </w:tc>
        <w:tc>
          <w:tcPr>
            <w:tcW w:w="1417" w:type="dxa"/>
            <w:tcBorders>
              <w:top w:val="nil"/>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_____元/部</w:t>
            </w:r>
          </w:p>
        </w:tc>
        <w:tc>
          <w:tcPr>
            <w:tcW w:w="1418" w:type="dxa"/>
            <w:tcBorders>
              <w:top w:val="nil"/>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_____元/部</w:t>
            </w:r>
          </w:p>
        </w:tc>
        <w:tc>
          <w:tcPr>
            <w:tcW w:w="1559" w:type="dxa"/>
            <w:tcBorders>
              <w:top w:val="nil"/>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_____元/部</w:t>
            </w:r>
          </w:p>
        </w:tc>
        <w:tc>
          <w:tcPr>
            <w:tcW w:w="1417" w:type="dxa"/>
            <w:tcBorders>
              <w:top w:val="nil"/>
              <w:left w:val="nil"/>
              <w:bottom w:val="single" w:sz="4" w:space="0" w:color="auto"/>
              <w:right w:val="single" w:sz="4" w:space="0" w:color="auto"/>
            </w:tcBorders>
            <w:shd w:val="clear" w:color="auto" w:fill="auto"/>
            <w:noWrap/>
            <w:vAlign w:val="center"/>
            <w:hideMark/>
          </w:tcPr>
          <w:p w:rsidR="00EC2552" w:rsidRPr="00900995" w:rsidRDefault="00EC2552" w:rsidP="00040BEA">
            <w:pPr>
              <w:widowControl/>
              <w:adjustRightInd/>
              <w:spacing w:line="240" w:lineRule="auto"/>
              <w:jc w:val="left"/>
              <w:textAlignment w:val="auto"/>
              <w:rPr>
                <w:rFonts w:ascii="宋体" w:hAnsi="宋体" w:cs="宋体"/>
                <w:color w:val="000000"/>
                <w:sz w:val="22"/>
                <w:szCs w:val="22"/>
              </w:rPr>
            </w:pPr>
            <w:r w:rsidRPr="00900995">
              <w:rPr>
                <w:rFonts w:ascii="宋体" w:hAnsi="宋体" w:cs="宋体"/>
                <w:color w:val="000000"/>
                <w:sz w:val="22"/>
                <w:szCs w:val="22"/>
              </w:rPr>
              <w:t>_____元/部</w:t>
            </w:r>
          </w:p>
        </w:tc>
        <w:tc>
          <w:tcPr>
            <w:tcW w:w="892" w:type="dxa"/>
            <w:tcBorders>
              <w:top w:val="nil"/>
              <w:left w:val="nil"/>
              <w:bottom w:val="single" w:sz="4" w:space="0" w:color="auto"/>
              <w:right w:val="single" w:sz="8" w:space="0" w:color="auto"/>
            </w:tcBorders>
            <w:shd w:val="clear" w:color="auto" w:fill="auto"/>
            <w:noWrap/>
            <w:vAlign w:val="center"/>
            <w:hideMark/>
          </w:tcPr>
          <w:p w:rsidR="00EC2552" w:rsidRPr="00900995" w:rsidRDefault="00725664">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1趟/天</w:t>
            </w:r>
          </w:p>
        </w:tc>
      </w:tr>
      <w:tr w:rsidR="00EC2552" w:rsidRPr="00900995" w:rsidTr="002F6D53">
        <w:trPr>
          <w:trHeight w:val="826"/>
        </w:trPr>
        <w:tc>
          <w:tcPr>
            <w:tcW w:w="9387" w:type="dxa"/>
            <w:gridSpan w:val="10"/>
            <w:tcBorders>
              <w:top w:val="single" w:sz="4" w:space="0" w:color="auto"/>
              <w:left w:val="single" w:sz="8" w:space="0" w:color="auto"/>
              <w:bottom w:val="single" w:sz="8" w:space="0" w:color="auto"/>
              <w:right w:val="single" w:sz="8" w:space="0" w:color="000000"/>
            </w:tcBorders>
            <w:shd w:val="clear" w:color="auto" w:fill="auto"/>
            <w:vAlign w:val="center"/>
            <w:hideMark/>
          </w:tcPr>
          <w:p w:rsidR="00EC2552" w:rsidRPr="00900995" w:rsidRDefault="00871BF4" w:rsidP="002F6D53">
            <w:pPr>
              <w:ind w:firstLineChars="200" w:firstLine="442"/>
              <w:jc w:val="left"/>
              <w:rPr>
                <w:rFonts w:ascii="宋体" w:hAnsi="宋体" w:cs="宋体"/>
                <w:b/>
                <w:color w:val="FF0000"/>
                <w:sz w:val="22"/>
                <w:szCs w:val="22"/>
              </w:rPr>
            </w:pPr>
            <w:r w:rsidRPr="002F6D53">
              <w:rPr>
                <w:rFonts w:ascii="宋体" w:hAnsi="宋体" w:cs="宋体"/>
                <w:b/>
                <w:color w:val="000000" w:themeColor="text1"/>
                <w:sz w:val="22"/>
                <w:szCs w:val="22"/>
              </w:rPr>
              <w:t>备注</w:t>
            </w:r>
            <w:r w:rsidRPr="002F6D53">
              <w:rPr>
                <w:rFonts w:ascii="宋体" w:hAnsi="宋体" w:cs="宋体" w:hint="eastAsia"/>
                <w:b/>
                <w:color w:val="000000" w:themeColor="text1"/>
                <w:sz w:val="22"/>
                <w:szCs w:val="22"/>
              </w:rPr>
              <w:t>：</w:t>
            </w:r>
            <w:r w:rsidR="00AE0CB1" w:rsidRPr="00900995">
              <w:rPr>
                <w:rFonts w:ascii="宋体" w:hAnsi="宋体" w:hint="eastAsia"/>
                <w:sz w:val="28"/>
                <w:szCs w:val="28"/>
              </w:rPr>
              <w:t>路线</w:t>
            </w:r>
            <w:r w:rsidR="00AE0CB1" w:rsidRPr="00900995">
              <w:rPr>
                <w:rFonts w:ascii="宋体" w:hAnsi="宋体"/>
                <w:sz w:val="28"/>
                <w:szCs w:val="28"/>
              </w:rPr>
              <w:t>1（盘升-东骏-临设-海通-临设-东骏-盘升</w:t>
            </w:r>
            <w:r w:rsidR="00AE0CB1" w:rsidRPr="00900995">
              <w:rPr>
                <w:rFonts w:ascii="宋体" w:hAnsi="宋体" w:hint="eastAsia"/>
                <w:sz w:val="28"/>
                <w:szCs w:val="28"/>
              </w:rPr>
              <w:t>）；路线</w:t>
            </w:r>
            <w:r w:rsidR="00AE0CB1" w:rsidRPr="00900995">
              <w:rPr>
                <w:rFonts w:ascii="宋体" w:hAnsi="宋体"/>
                <w:sz w:val="28"/>
                <w:szCs w:val="28"/>
              </w:rPr>
              <w:t>2（海通-临设-</w:t>
            </w:r>
            <w:r w:rsidR="00900995" w:rsidRPr="00900995">
              <w:rPr>
                <w:rFonts w:ascii="宋体" w:hAnsi="宋体" w:hint="eastAsia"/>
                <w:sz w:val="28"/>
                <w:szCs w:val="28"/>
              </w:rPr>
              <w:t>海通）</w:t>
            </w:r>
            <w:r w:rsidR="00B772BF" w:rsidRPr="00900995">
              <w:rPr>
                <w:rFonts w:ascii="宋体" w:hAnsi="宋体" w:hint="eastAsia"/>
                <w:sz w:val="28"/>
                <w:szCs w:val="28"/>
              </w:rPr>
              <w:t>根据甲方的需求，走完路线</w:t>
            </w:r>
            <w:r w:rsidR="00B772BF" w:rsidRPr="00900995">
              <w:rPr>
                <w:rFonts w:ascii="宋体" w:hAnsi="宋体"/>
                <w:sz w:val="28"/>
                <w:szCs w:val="28"/>
              </w:rPr>
              <w:t>1</w:t>
            </w:r>
            <w:r w:rsidR="00900995" w:rsidRPr="00900995">
              <w:rPr>
                <w:rFonts w:ascii="宋体" w:hAnsi="宋体"/>
                <w:sz w:val="28"/>
                <w:szCs w:val="28"/>
              </w:rPr>
              <w:t>或线路2</w:t>
            </w:r>
            <w:r w:rsidR="00B772BF" w:rsidRPr="00900995">
              <w:rPr>
                <w:rFonts w:ascii="宋体" w:hAnsi="宋体" w:hint="eastAsia"/>
                <w:sz w:val="28"/>
                <w:szCs w:val="28"/>
              </w:rPr>
              <w:t>其中一条，计一趟。</w:t>
            </w:r>
          </w:p>
        </w:tc>
      </w:tr>
    </w:tbl>
    <w:p w:rsidR="00314B74" w:rsidRPr="00900995" w:rsidRDefault="000F6E60">
      <w:pPr>
        <w:spacing w:line="520" w:lineRule="exact"/>
        <w:rPr>
          <w:sz w:val="28"/>
          <w:szCs w:val="28"/>
        </w:rPr>
      </w:pPr>
      <w:r w:rsidRPr="00900995">
        <w:rPr>
          <w:sz w:val="28"/>
          <w:szCs w:val="28"/>
        </w:rPr>
        <w:t>5.</w:t>
      </w:r>
      <w:r w:rsidR="000E2A61" w:rsidRPr="002F6D53">
        <w:rPr>
          <w:rFonts w:ascii="宋体" w:hAnsi="宋体" w:cs="宋体"/>
          <w:color w:val="000000"/>
          <w:sz w:val="28"/>
          <w:szCs w:val="28"/>
        </w:rPr>
        <w:t xml:space="preserve"> </w:t>
      </w:r>
      <w:r w:rsidR="00586608" w:rsidRPr="00900995">
        <w:rPr>
          <w:rFonts w:ascii="宋体" w:hAnsi="宋体" w:cs="宋体"/>
          <w:color w:val="000000"/>
          <w:sz w:val="28"/>
          <w:szCs w:val="28"/>
        </w:rPr>
        <w:t>临时用车：</w:t>
      </w:r>
      <w:r w:rsidR="00E45B96" w:rsidRPr="00900995">
        <w:rPr>
          <w:rFonts w:ascii="宋体" w:hAnsi="宋体" w:cs="宋体"/>
          <w:color w:val="000000"/>
          <w:sz w:val="28"/>
          <w:szCs w:val="28"/>
        </w:rPr>
        <w:t>1</w:t>
      </w:r>
      <w:r w:rsidR="000C5C92" w:rsidRPr="00900995">
        <w:rPr>
          <w:rFonts w:ascii="宋体" w:hAnsi="宋体" w:cs="宋体"/>
          <w:color w:val="000000"/>
          <w:sz w:val="28"/>
          <w:szCs w:val="28"/>
        </w:rPr>
        <w:t>)</w:t>
      </w:r>
      <w:r w:rsidR="006E2FDA">
        <w:rPr>
          <w:rFonts w:ascii="宋体" w:hAnsi="宋体" w:cs="宋体" w:hint="eastAsia"/>
          <w:color w:val="000000"/>
          <w:sz w:val="28"/>
          <w:szCs w:val="28"/>
        </w:rPr>
        <w:t>线路1（</w:t>
      </w:r>
      <w:r w:rsidR="006E2FDA" w:rsidRPr="00900995">
        <w:rPr>
          <w:rFonts w:ascii="宋体" w:hAnsi="宋体"/>
          <w:sz w:val="28"/>
          <w:szCs w:val="28"/>
        </w:rPr>
        <w:t>盘升-东骏-临设-海通-临设-东骏-盘升</w:t>
      </w:r>
      <w:r w:rsidR="006E2FDA">
        <w:rPr>
          <w:rFonts w:ascii="宋体" w:hAnsi="宋体" w:cs="宋体" w:hint="eastAsia"/>
          <w:color w:val="000000"/>
          <w:sz w:val="28"/>
          <w:szCs w:val="28"/>
        </w:rPr>
        <w:t>）</w:t>
      </w:r>
      <w:r w:rsidR="000E2A61" w:rsidRPr="002F6D53">
        <w:rPr>
          <w:rFonts w:ascii="宋体" w:hAnsi="宋体" w:cs="宋体"/>
          <w:color w:val="000000"/>
          <w:sz w:val="28"/>
          <w:szCs w:val="28"/>
        </w:rPr>
        <w:t>白天每增加</w:t>
      </w:r>
      <w:r w:rsidR="00707110">
        <w:rPr>
          <w:rFonts w:ascii="宋体" w:hAnsi="宋体" w:cs="宋体"/>
          <w:color w:val="000000"/>
          <w:sz w:val="28"/>
          <w:szCs w:val="28"/>
        </w:rPr>
        <w:t>1</w:t>
      </w:r>
      <w:r w:rsidR="00FE252F" w:rsidRPr="00900995">
        <w:rPr>
          <w:rFonts w:ascii="宋体" w:hAnsi="宋体" w:cs="宋体" w:hint="eastAsia"/>
          <w:color w:val="000000"/>
          <w:sz w:val="28"/>
          <w:szCs w:val="28"/>
        </w:rPr>
        <w:t>趟</w:t>
      </w:r>
      <w:r w:rsidR="000E2A61" w:rsidRPr="002F6D53">
        <w:rPr>
          <w:rFonts w:ascii="宋体" w:hAnsi="宋体" w:cs="宋体" w:hint="eastAsia"/>
          <w:color w:val="000000"/>
          <w:sz w:val="28"/>
          <w:szCs w:val="28"/>
        </w:rPr>
        <w:t>费用</w:t>
      </w:r>
      <w:r w:rsidR="00E361F0" w:rsidRPr="00900995">
        <w:rPr>
          <w:rFonts w:ascii="宋体" w:hAnsi="宋体" w:cs="宋体" w:hint="eastAsia"/>
          <w:color w:val="000000"/>
          <w:sz w:val="28"/>
          <w:szCs w:val="28"/>
        </w:rPr>
        <w:t>增加</w:t>
      </w:r>
      <w:r w:rsidR="000E2A61" w:rsidRPr="002F6D53">
        <w:rPr>
          <w:rFonts w:ascii="宋体" w:hAnsi="宋体" w:cs="宋体"/>
          <w:color w:val="000000"/>
          <w:sz w:val="28"/>
          <w:szCs w:val="28"/>
        </w:rPr>
        <w:t>100</w:t>
      </w:r>
      <w:r w:rsidR="00E361F0" w:rsidRPr="00900995">
        <w:rPr>
          <w:rFonts w:ascii="宋体" w:hAnsi="宋体" w:cs="宋体"/>
          <w:color w:val="000000"/>
          <w:sz w:val="28"/>
          <w:szCs w:val="28"/>
        </w:rPr>
        <w:t>元，夜间</w:t>
      </w:r>
      <w:r w:rsidR="000E2A61" w:rsidRPr="002F6D53">
        <w:rPr>
          <w:rFonts w:ascii="宋体" w:hAnsi="宋体" w:cs="宋体"/>
          <w:color w:val="000000"/>
          <w:sz w:val="28"/>
          <w:szCs w:val="28"/>
        </w:rPr>
        <w:t>增加200元</w:t>
      </w:r>
      <w:r w:rsidR="00FE252F" w:rsidRPr="00900995">
        <w:rPr>
          <w:rFonts w:hint="eastAsia"/>
          <w:color w:val="000000"/>
          <w:sz w:val="28"/>
          <w:szCs w:val="28"/>
        </w:rPr>
        <w:t>；</w:t>
      </w:r>
      <w:r w:rsidR="00E45B96" w:rsidRPr="00900995">
        <w:rPr>
          <w:color w:val="000000"/>
          <w:sz w:val="28"/>
          <w:szCs w:val="28"/>
        </w:rPr>
        <w:t>2</w:t>
      </w:r>
      <w:r w:rsidR="000C5C92" w:rsidRPr="00900995">
        <w:rPr>
          <w:color w:val="000000"/>
          <w:sz w:val="28"/>
          <w:szCs w:val="28"/>
        </w:rPr>
        <w:t>)</w:t>
      </w:r>
      <w:r w:rsidR="00725664">
        <w:rPr>
          <w:color w:val="000000"/>
          <w:sz w:val="28"/>
          <w:szCs w:val="28"/>
        </w:rPr>
        <w:t>线路</w:t>
      </w:r>
      <w:r w:rsidR="00725664">
        <w:rPr>
          <w:rFonts w:hint="eastAsia"/>
          <w:color w:val="000000"/>
          <w:sz w:val="28"/>
          <w:szCs w:val="28"/>
        </w:rPr>
        <w:t>2</w:t>
      </w:r>
      <w:r w:rsidR="00725664">
        <w:rPr>
          <w:rFonts w:hint="eastAsia"/>
          <w:color w:val="000000"/>
          <w:sz w:val="28"/>
          <w:szCs w:val="28"/>
        </w:rPr>
        <w:t>（海通</w:t>
      </w:r>
      <w:r w:rsidR="00725664">
        <w:rPr>
          <w:rFonts w:hint="eastAsia"/>
          <w:color w:val="000000"/>
          <w:sz w:val="28"/>
          <w:szCs w:val="28"/>
        </w:rPr>
        <w:t>-</w:t>
      </w:r>
      <w:r w:rsidR="00725664">
        <w:rPr>
          <w:rFonts w:hint="eastAsia"/>
          <w:color w:val="000000"/>
          <w:sz w:val="28"/>
          <w:szCs w:val="28"/>
        </w:rPr>
        <w:t>临设</w:t>
      </w:r>
      <w:r w:rsidR="00725664">
        <w:rPr>
          <w:rFonts w:hint="eastAsia"/>
          <w:color w:val="000000"/>
          <w:sz w:val="28"/>
          <w:szCs w:val="28"/>
        </w:rPr>
        <w:t>-</w:t>
      </w:r>
      <w:r w:rsidR="00725664">
        <w:rPr>
          <w:rFonts w:hint="eastAsia"/>
          <w:color w:val="000000"/>
          <w:sz w:val="28"/>
          <w:szCs w:val="28"/>
        </w:rPr>
        <w:t>海通）</w:t>
      </w:r>
      <w:r w:rsidR="00FE252F" w:rsidRPr="00900995">
        <w:rPr>
          <w:rFonts w:hint="eastAsia"/>
          <w:color w:val="000000"/>
          <w:sz w:val="28"/>
          <w:szCs w:val="28"/>
        </w:rPr>
        <w:t>，白天每增加</w:t>
      </w:r>
      <w:r w:rsidR="00E45B96" w:rsidRPr="002F6D53">
        <w:rPr>
          <w:color w:val="000000"/>
          <w:sz w:val="28"/>
          <w:szCs w:val="28"/>
        </w:rPr>
        <w:t>1</w:t>
      </w:r>
      <w:r w:rsidR="00725664">
        <w:rPr>
          <w:rFonts w:hint="eastAsia"/>
          <w:color w:val="000000"/>
          <w:sz w:val="28"/>
          <w:szCs w:val="28"/>
        </w:rPr>
        <w:t>趟</w:t>
      </w:r>
      <w:r w:rsidR="00FE252F" w:rsidRPr="00900995">
        <w:rPr>
          <w:rFonts w:hint="eastAsia"/>
          <w:color w:val="000000"/>
          <w:sz w:val="28"/>
          <w:szCs w:val="28"/>
        </w:rPr>
        <w:t>费用</w:t>
      </w:r>
      <w:r w:rsidR="00DA400D" w:rsidRPr="002F6D53">
        <w:rPr>
          <w:rFonts w:hint="eastAsia"/>
          <w:color w:val="000000"/>
          <w:sz w:val="28"/>
          <w:szCs w:val="28"/>
        </w:rPr>
        <w:t>增加</w:t>
      </w:r>
      <w:r w:rsidR="00FE252F" w:rsidRPr="00900995">
        <w:rPr>
          <w:color w:val="000000"/>
          <w:sz w:val="28"/>
          <w:szCs w:val="28"/>
        </w:rPr>
        <w:t>40</w:t>
      </w:r>
      <w:r w:rsidR="00FE252F" w:rsidRPr="00900995">
        <w:rPr>
          <w:rFonts w:hint="eastAsia"/>
          <w:color w:val="000000"/>
          <w:sz w:val="28"/>
          <w:szCs w:val="28"/>
        </w:rPr>
        <w:t>元，夜间另增加</w:t>
      </w:r>
      <w:r w:rsidR="00FE252F" w:rsidRPr="00900995">
        <w:rPr>
          <w:color w:val="000000"/>
          <w:sz w:val="28"/>
          <w:szCs w:val="28"/>
        </w:rPr>
        <w:t>80</w:t>
      </w:r>
      <w:r w:rsidR="00FE252F" w:rsidRPr="00900995">
        <w:rPr>
          <w:rFonts w:hint="eastAsia"/>
          <w:color w:val="000000"/>
          <w:sz w:val="28"/>
          <w:szCs w:val="28"/>
        </w:rPr>
        <w:t>元</w:t>
      </w:r>
      <w:r w:rsidR="00E361F0" w:rsidRPr="002F6D53">
        <w:rPr>
          <w:rFonts w:hint="eastAsia"/>
          <w:color w:val="000000"/>
          <w:sz w:val="28"/>
          <w:szCs w:val="28"/>
        </w:rPr>
        <w:t>。</w:t>
      </w:r>
    </w:p>
    <w:p w:rsidR="00B92E97" w:rsidRPr="002F6D53" w:rsidRDefault="00B92E97">
      <w:pPr>
        <w:spacing w:line="520" w:lineRule="exact"/>
        <w:rPr>
          <w:b/>
          <w:sz w:val="28"/>
          <w:szCs w:val="28"/>
        </w:rPr>
      </w:pPr>
      <w:r w:rsidRPr="002F6D53">
        <w:rPr>
          <w:rFonts w:hint="eastAsia"/>
          <w:b/>
          <w:sz w:val="28"/>
          <w:szCs w:val="28"/>
        </w:rPr>
        <w:t>第三条</w:t>
      </w:r>
      <w:r w:rsidRPr="002F6D53">
        <w:rPr>
          <w:b/>
          <w:sz w:val="28"/>
          <w:szCs w:val="28"/>
        </w:rPr>
        <w:t xml:space="preserve">  </w:t>
      </w:r>
      <w:r w:rsidRPr="002F6D53">
        <w:rPr>
          <w:rFonts w:hint="eastAsia"/>
          <w:b/>
          <w:sz w:val="28"/>
          <w:szCs w:val="28"/>
        </w:rPr>
        <w:t>甲方权利与义务</w:t>
      </w:r>
    </w:p>
    <w:p w:rsidR="00B92E97" w:rsidRPr="0024281F" w:rsidRDefault="00B92E97">
      <w:pPr>
        <w:spacing w:line="520" w:lineRule="exact"/>
        <w:rPr>
          <w:sz w:val="28"/>
          <w:szCs w:val="28"/>
        </w:rPr>
      </w:pPr>
      <w:r w:rsidRPr="0024281F">
        <w:rPr>
          <w:sz w:val="28"/>
          <w:szCs w:val="28"/>
        </w:rPr>
        <w:t>1.</w:t>
      </w:r>
      <w:r w:rsidRPr="0024281F">
        <w:rPr>
          <w:rFonts w:hint="eastAsia"/>
          <w:sz w:val="28"/>
          <w:szCs w:val="28"/>
        </w:rPr>
        <w:t>甲方有权对乙方委派的驾驶员和运营车辆进行核实，如不符合约定的有权要求乙方更换约定的车辆和驾驶员。</w:t>
      </w:r>
    </w:p>
    <w:p w:rsidR="00B92E97" w:rsidRPr="0024281F" w:rsidRDefault="00B92E97">
      <w:pPr>
        <w:spacing w:line="520" w:lineRule="exact"/>
        <w:rPr>
          <w:sz w:val="28"/>
          <w:szCs w:val="28"/>
        </w:rPr>
      </w:pPr>
      <w:r w:rsidRPr="0024281F">
        <w:rPr>
          <w:sz w:val="28"/>
          <w:szCs w:val="28"/>
        </w:rPr>
        <w:t>2.</w:t>
      </w:r>
      <w:r w:rsidRPr="0024281F">
        <w:rPr>
          <w:rFonts w:hint="eastAsia"/>
          <w:sz w:val="28"/>
          <w:szCs w:val="28"/>
        </w:rPr>
        <w:t>甲方有权要求乙方按时接送甲方员工上下班，并对服务质量问题和车辆安全问题要求乙方立即整改。</w:t>
      </w:r>
    </w:p>
    <w:p w:rsidR="00B92E97" w:rsidRPr="0024281F" w:rsidRDefault="00B92E97">
      <w:pPr>
        <w:spacing w:line="520" w:lineRule="exact"/>
        <w:rPr>
          <w:sz w:val="28"/>
          <w:szCs w:val="28"/>
        </w:rPr>
      </w:pPr>
      <w:r w:rsidRPr="0024281F">
        <w:rPr>
          <w:sz w:val="28"/>
          <w:szCs w:val="28"/>
        </w:rPr>
        <w:t>3.</w:t>
      </w:r>
      <w:r w:rsidRPr="0024281F">
        <w:rPr>
          <w:rFonts w:hint="eastAsia"/>
          <w:sz w:val="28"/>
          <w:szCs w:val="28"/>
        </w:rPr>
        <w:t>甲方应按合同约定按时支付乙方包车费用。</w:t>
      </w:r>
    </w:p>
    <w:p w:rsidR="00B92E97" w:rsidRPr="0024281F" w:rsidRDefault="00B92E97">
      <w:pPr>
        <w:spacing w:line="520" w:lineRule="exact"/>
        <w:rPr>
          <w:sz w:val="28"/>
          <w:szCs w:val="28"/>
        </w:rPr>
      </w:pPr>
      <w:r w:rsidRPr="0024281F">
        <w:rPr>
          <w:sz w:val="28"/>
          <w:szCs w:val="28"/>
        </w:rPr>
        <w:t>4.</w:t>
      </w:r>
      <w:r w:rsidRPr="0024281F">
        <w:rPr>
          <w:rFonts w:hint="eastAsia"/>
          <w:sz w:val="28"/>
          <w:szCs w:val="28"/>
        </w:rPr>
        <w:t>甲方安排乘车员工不应超过承运车辆核定载客人数，甲方员工应文明有序乘车，不得干扰乙方驾驶员正常驾驶。</w:t>
      </w:r>
    </w:p>
    <w:p w:rsidR="00B92E97" w:rsidRPr="0024281F" w:rsidRDefault="00B92E97">
      <w:pPr>
        <w:spacing w:line="520" w:lineRule="exact"/>
        <w:rPr>
          <w:sz w:val="28"/>
          <w:szCs w:val="28"/>
        </w:rPr>
      </w:pPr>
      <w:r w:rsidRPr="0024281F">
        <w:rPr>
          <w:sz w:val="28"/>
          <w:szCs w:val="28"/>
        </w:rPr>
        <w:t>5.</w:t>
      </w:r>
      <w:r w:rsidRPr="0024281F">
        <w:rPr>
          <w:rFonts w:hint="eastAsia"/>
          <w:sz w:val="28"/>
          <w:szCs w:val="28"/>
        </w:rPr>
        <w:t>甲方有义务教育员工文明乘车，因甲方原因导致车内设施损坏的，</w:t>
      </w:r>
      <w:r w:rsidRPr="0024281F">
        <w:rPr>
          <w:rFonts w:hint="eastAsia"/>
          <w:sz w:val="28"/>
          <w:szCs w:val="28"/>
        </w:rPr>
        <w:lastRenderedPageBreak/>
        <w:t>应由甲方承担相应赔偿责任。</w:t>
      </w:r>
    </w:p>
    <w:p w:rsidR="00B92E97" w:rsidRPr="0024281F" w:rsidRDefault="00B92E97">
      <w:pPr>
        <w:spacing w:line="520" w:lineRule="exact"/>
        <w:rPr>
          <w:sz w:val="28"/>
          <w:szCs w:val="28"/>
        </w:rPr>
      </w:pPr>
      <w:r w:rsidRPr="0024281F">
        <w:rPr>
          <w:sz w:val="28"/>
          <w:szCs w:val="28"/>
        </w:rPr>
        <w:t>6.</w:t>
      </w:r>
      <w:r w:rsidRPr="0024281F">
        <w:rPr>
          <w:rFonts w:hint="eastAsia"/>
          <w:sz w:val="28"/>
          <w:szCs w:val="28"/>
        </w:rPr>
        <w:t>甲方保证乘车员工严禁携带易燃易爆、有毒、腐蚀性、放射性及危险品上车，确保乘客人身安全。</w:t>
      </w:r>
    </w:p>
    <w:p w:rsidR="00B92E97" w:rsidRPr="002F6D53" w:rsidRDefault="00B92E97">
      <w:pPr>
        <w:spacing w:line="520" w:lineRule="exact"/>
        <w:rPr>
          <w:b/>
          <w:sz w:val="28"/>
          <w:szCs w:val="28"/>
        </w:rPr>
      </w:pPr>
      <w:r w:rsidRPr="002F6D53">
        <w:rPr>
          <w:rFonts w:hint="eastAsia"/>
          <w:b/>
          <w:sz w:val="28"/>
          <w:szCs w:val="28"/>
        </w:rPr>
        <w:t>第四条</w:t>
      </w:r>
      <w:r w:rsidRPr="002F6D53">
        <w:rPr>
          <w:b/>
          <w:sz w:val="28"/>
          <w:szCs w:val="28"/>
        </w:rPr>
        <w:t xml:space="preserve">  </w:t>
      </w:r>
      <w:r w:rsidRPr="002F6D53">
        <w:rPr>
          <w:rFonts w:hint="eastAsia"/>
          <w:b/>
          <w:sz w:val="28"/>
          <w:szCs w:val="28"/>
        </w:rPr>
        <w:t>乙方权利义务</w:t>
      </w:r>
    </w:p>
    <w:p w:rsidR="00B92E97" w:rsidRPr="0024281F" w:rsidRDefault="00B92E97">
      <w:pPr>
        <w:spacing w:line="520" w:lineRule="exact"/>
        <w:rPr>
          <w:sz w:val="28"/>
          <w:szCs w:val="28"/>
        </w:rPr>
      </w:pPr>
      <w:r w:rsidRPr="0024281F">
        <w:rPr>
          <w:sz w:val="28"/>
          <w:szCs w:val="28"/>
        </w:rPr>
        <w:t>1.</w:t>
      </w:r>
      <w:r w:rsidRPr="0024281F">
        <w:rPr>
          <w:rFonts w:hint="eastAsia"/>
          <w:sz w:val="28"/>
          <w:szCs w:val="28"/>
        </w:rPr>
        <w:t>乙方提供具备营运资质的车辆供甲方接送员工使用，并确保提供的车辆符合有关管理部门对经营车辆规定的安全等方面的要求。</w:t>
      </w:r>
    </w:p>
    <w:p w:rsidR="00B92E97" w:rsidRPr="0024281F" w:rsidRDefault="00B92E97">
      <w:pPr>
        <w:spacing w:line="520" w:lineRule="exact"/>
        <w:rPr>
          <w:sz w:val="28"/>
          <w:szCs w:val="28"/>
        </w:rPr>
      </w:pPr>
      <w:r w:rsidRPr="0024281F">
        <w:rPr>
          <w:sz w:val="28"/>
          <w:szCs w:val="28"/>
        </w:rPr>
        <w:t>2.</w:t>
      </w:r>
      <w:r w:rsidRPr="0024281F">
        <w:rPr>
          <w:rFonts w:hint="eastAsia"/>
          <w:sz w:val="28"/>
          <w:szCs w:val="28"/>
        </w:rPr>
        <w:t>乙方应定期对驾驶员进行交通安全、车辆卫生、服务态度、文明用语等相关要求的教育和检查，对多次遭甲方投诉或评价不合格的驾驶员，甲方有权要求乙方更换，乙方应在接到甲方更换要求后立即更换驾驶员，并不得再行任用该驾驶员为甲方服务。</w:t>
      </w:r>
    </w:p>
    <w:p w:rsidR="00B92E97" w:rsidRPr="0024281F" w:rsidRDefault="00B92E97">
      <w:pPr>
        <w:spacing w:line="520" w:lineRule="exact"/>
        <w:rPr>
          <w:sz w:val="28"/>
          <w:szCs w:val="28"/>
        </w:rPr>
      </w:pPr>
      <w:r w:rsidRPr="0024281F">
        <w:rPr>
          <w:sz w:val="28"/>
          <w:szCs w:val="28"/>
        </w:rPr>
        <w:t>3.</w:t>
      </w:r>
      <w:r w:rsidRPr="0024281F">
        <w:rPr>
          <w:rFonts w:hint="eastAsia"/>
          <w:sz w:val="28"/>
          <w:szCs w:val="28"/>
        </w:rPr>
        <w:t>乙方提供的承运车辆应取得相应的客运营业运输许可，符合相关的营运条件、车况较好。</w:t>
      </w:r>
    </w:p>
    <w:p w:rsidR="00B92E97" w:rsidRPr="0024281F" w:rsidRDefault="00B92E97">
      <w:pPr>
        <w:spacing w:line="520" w:lineRule="exact"/>
        <w:rPr>
          <w:sz w:val="28"/>
          <w:szCs w:val="28"/>
        </w:rPr>
      </w:pPr>
      <w:r w:rsidRPr="0024281F">
        <w:rPr>
          <w:sz w:val="28"/>
          <w:szCs w:val="28"/>
        </w:rPr>
        <w:t>4.</w:t>
      </w:r>
      <w:r w:rsidRPr="0024281F">
        <w:rPr>
          <w:rFonts w:hint="eastAsia"/>
          <w:sz w:val="28"/>
          <w:szCs w:val="28"/>
        </w:rPr>
        <w:t>乙方应按国家规定为承运车辆办理的各类商业保险，其中必须包含车辆保险、承运人责任险、司乘人员保险、第三方责任险等保险，所有保险均有乙方自行承担。</w:t>
      </w:r>
    </w:p>
    <w:p w:rsidR="00B92E97" w:rsidRPr="0024281F" w:rsidRDefault="00B92E97">
      <w:pPr>
        <w:spacing w:line="520" w:lineRule="exact"/>
        <w:rPr>
          <w:sz w:val="28"/>
          <w:szCs w:val="28"/>
        </w:rPr>
      </w:pPr>
      <w:r w:rsidRPr="0024281F">
        <w:rPr>
          <w:sz w:val="28"/>
          <w:szCs w:val="28"/>
        </w:rPr>
        <w:t>5.</w:t>
      </w:r>
      <w:r w:rsidRPr="0024281F">
        <w:rPr>
          <w:rFonts w:hint="eastAsia"/>
          <w:sz w:val="28"/>
          <w:szCs w:val="28"/>
        </w:rPr>
        <w:t>乙方严格按照甲方要求选定车型，准时出车、到达目的地，按双方约定路线行驶，提供承运服务。乙方不得擅自终止行程、更改路线、提前发车、拒开车门、搭乘无关人员等。甲方因需要更改行车路程的，应与乙方业务人员联系，经协商同意确认后，方可执行，因更改路程延误返回，乙方向甲方另收包车费。</w:t>
      </w:r>
    </w:p>
    <w:p w:rsidR="00B92E97" w:rsidRPr="0024281F" w:rsidRDefault="00B92E97">
      <w:pPr>
        <w:spacing w:line="520" w:lineRule="exact"/>
        <w:rPr>
          <w:sz w:val="28"/>
          <w:szCs w:val="28"/>
        </w:rPr>
      </w:pPr>
      <w:r w:rsidRPr="0024281F">
        <w:rPr>
          <w:sz w:val="28"/>
          <w:szCs w:val="28"/>
        </w:rPr>
        <w:t>6.</w:t>
      </w:r>
      <w:r w:rsidRPr="0024281F">
        <w:rPr>
          <w:rFonts w:hint="eastAsia"/>
          <w:sz w:val="28"/>
          <w:szCs w:val="28"/>
        </w:rPr>
        <w:t>乙方为保证甲方乘车员工的人身安全，出车前应全面对车辆各部件进行安检。</w:t>
      </w:r>
    </w:p>
    <w:p w:rsidR="00B92E97" w:rsidRPr="0024281F" w:rsidRDefault="00B92E97">
      <w:pPr>
        <w:spacing w:line="520" w:lineRule="exact"/>
        <w:rPr>
          <w:sz w:val="28"/>
          <w:szCs w:val="28"/>
        </w:rPr>
      </w:pPr>
      <w:r w:rsidRPr="0024281F">
        <w:rPr>
          <w:sz w:val="28"/>
          <w:szCs w:val="28"/>
        </w:rPr>
        <w:t>7.</w:t>
      </w:r>
      <w:r w:rsidRPr="0024281F">
        <w:rPr>
          <w:rFonts w:hint="eastAsia"/>
          <w:sz w:val="28"/>
          <w:szCs w:val="28"/>
        </w:rPr>
        <w:t>乙方驾驶员在到达目的地时，应当提醒乘客带好行李，未经甲方签字人同意不得擅离前往洗车、加油、保养，避免造成接待事故发生。</w:t>
      </w:r>
    </w:p>
    <w:p w:rsidR="00B92E97" w:rsidRPr="0024281F" w:rsidRDefault="00B92E97">
      <w:pPr>
        <w:spacing w:line="520" w:lineRule="exact"/>
        <w:rPr>
          <w:sz w:val="28"/>
          <w:szCs w:val="28"/>
        </w:rPr>
      </w:pPr>
      <w:r w:rsidRPr="0024281F">
        <w:rPr>
          <w:sz w:val="28"/>
          <w:szCs w:val="28"/>
        </w:rPr>
        <w:t>8.</w:t>
      </w:r>
      <w:r w:rsidRPr="0024281F">
        <w:rPr>
          <w:rFonts w:hint="eastAsia"/>
          <w:sz w:val="28"/>
          <w:szCs w:val="28"/>
        </w:rPr>
        <w:t>乙方应为甲方提供良好的乘车环境，行驶途中应遵守国家道路交通法律法规，做到文明安全行车，并采取必要的措施防止在承运过程中</w:t>
      </w:r>
      <w:r w:rsidRPr="0024281F">
        <w:rPr>
          <w:rFonts w:hint="eastAsia"/>
          <w:sz w:val="28"/>
          <w:szCs w:val="28"/>
        </w:rPr>
        <w:lastRenderedPageBreak/>
        <w:t>发生损害甲方员工人身、财产安全的违法行为。行驶途中发生交通事故或其他事故造成甲方员工伤亡的，其相关责任、赔偿及费用均由乙方承担。</w:t>
      </w:r>
    </w:p>
    <w:p w:rsidR="00B92E97" w:rsidRPr="0024281F" w:rsidRDefault="00B92E97">
      <w:pPr>
        <w:spacing w:line="520" w:lineRule="exact"/>
        <w:rPr>
          <w:sz w:val="28"/>
          <w:szCs w:val="28"/>
        </w:rPr>
      </w:pPr>
      <w:r w:rsidRPr="0024281F">
        <w:rPr>
          <w:sz w:val="28"/>
          <w:szCs w:val="28"/>
        </w:rPr>
        <w:t>9.</w:t>
      </w:r>
      <w:r w:rsidRPr="0024281F">
        <w:rPr>
          <w:rFonts w:hint="eastAsia"/>
          <w:sz w:val="28"/>
          <w:szCs w:val="28"/>
        </w:rPr>
        <w:t>为保证承运车辆正常、安全行驶，乙方应按照车辆保养维护规定进行正常的车辆维护保养，保证承运车辆及附属设施、设备性能完好，甲方有权对承运车辆维修保养记录进行不定期检查。</w:t>
      </w:r>
    </w:p>
    <w:p w:rsidR="00B92E97" w:rsidRPr="0024281F" w:rsidRDefault="00B92E97">
      <w:pPr>
        <w:spacing w:line="520" w:lineRule="exact"/>
        <w:rPr>
          <w:sz w:val="28"/>
          <w:szCs w:val="28"/>
        </w:rPr>
      </w:pPr>
      <w:r w:rsidRPr="0024281F">
        <w:rPr>
          <w:sz w:val="28"/>
          <w:szCs w:val="28"/>
        </w:rPr>
        <w:t>10.</w:t>
      </w:r>
      <w:r w:rsidRPr="0024281F">
        <w:rPr>
          <w:rFonts w:hint="eastAsia"/>
          <w:sz w:val="28"/>
          <w:szCs w:val="28"/>
        </w:rPr>
        <w:t>未经甲方同意，乙方不得更换车辆或将承运任务擅自转交他人，否则按乙方违约处理；如乙方因自身原因确需从其他客运公司调剂车辆时，应事先征得甲方同意，但所有责任仍由乙方承担。承运车辆因各种原因无法继续使用的，乙方应立即更换同品牌、型号、配置车辆；经甲方同意后可更换其他同等车辆。</w:t>
      </w:r>
    </w:p>
    <w:p w:rsidR="00B92E97" w:rsidRPr="0024281F" w:rsidRDefault="00B92E97">
      <w:pPr>
        <w:spacing w:line="520" w:lineRule="exact"/>
        <w:rPr>
          <w:sz w:val="28"/>
          <w:szCs w:val="28"/>
        </w:rPr>
      </w:pPr>
      <w:r w:rsidRPr="0024281F">
        <w:rPr>
          <w:sz w:val="28"/>
          <w:szCs w:val="28"/>
        </w:rPr>
        <w:t>11.</w:t>
      </w:r>
      <w:r w:rsidRPr="0024281F">
        <w:rPr>
          <w:rFonts w:hint="eastAsia"/>
          <w:sz w:val="28"/>
          <w:szCs w:val="28"/>
        </w:rPr>
        <w:t>承运车辆在行车过程中发生车辆故障的，乙方驾驶员应及时修复，如故障无法立即修复或发生交通事故或其他事故无法运行的，乙方应立即指派备用车辆载运甲方员工。如因此造成甲方员工无法正常上下班的，甲方有权拒付车费并追究乙方相应责任。如因乙方未能立即指派备用车辆载运甲方员工从而造成甲方员工承用其他交通工具上下班的，由乙方承担每位员工发生的交通费用。</w:t>
      </w:r>
    </w:p>
    <w:p w:rsidR="009A29AD" w:rsidRPr="0024281F" w:rsidRDefault="00B92E97">
      <w:pPr>
        <w:spacing w:line="520" w:lineRule="exact"/>
        <w:rPr>
          <w:sz w:val="28"/>
          <w:szCs w:val="28"/>
        </w:rPr>
      </w:pPr>
      <w:r w:rsidRPr="0024281F">
        <w:rPr>
          <w:sz w:val="28"/>
          <w:szCs w:val="28"/>
        </w:rPr>
        <w:t>12.</w:t>
      </w:r>
      <w:r w:rsidRPr="0024281F">
        <w:rPr>
          <w:rFonts w:hint="eastAsia"/>
          <w:sz w:val="28"/>
          <w:szCs w:val="28"/>
        </w:rPr>
        <w:t>乙方提供的承运车辆因安全事故、赔偿事故、商务纠纷等而产生的相关法律责任和违章罚款、扣证、扣车停业以及车辆保养维修等事项而产生的相关责任和费用均由乙方自行承担。</w:t>
      </w:r>
    </w:p>
    <w:p w:rsidR="00B92E97" w:rsidRPr="0024281F" w:rsidRDefault="00B92E97">
      <w:pPr>
        <w:spacing w:line="520" w:lineRule="exact"/>
        <w:rPr>
          <w:sz w:val="28"/>
          <w:szCs w:val="28"/>
        </w:rPr>
      </w:pPr>
      <w:r w:rsidRPr="002F6D53">
        <w:rPr>
          <w:rFonts w:hint="eastAsia"/>
          <w:b/>
          <w:sz w:val="28"/>
          <w:szCs w:val="28"/>
        </w:rPr>
        <w:t>第五条</w:t>
      </w:r>
      <w:r w:rsidRPr="002F6D53">
        <w:rPr>
          <w:b/>
          <w:sz w:val="28"/>
          <w:szCs w:val="28"/>
        </w:rPr>
        <w:t xml:space="preserve"> </w:t>
      </w:r>
      <w:r w:rsidRPr="002F6D53">
        <w:rPr>
          <w:rFonts w:hint="eastAsia"/>
          <w:b/>
          <w:sz w:val="28"/>
          <w:szCs w:val="28"/>
        </w:rPr>
        <w:t>违约责任</w:t>
      </w:r>
      <w:r w:rsidRPr="0024281F">
        <w:rPr>
          <w:sz w:val="28"/>
          <w:szCs w:val="28"/>
        </w:rPr>
        <w:br/>
        <w:t>1.</w:t>
      </w:r>
      <w:r w:rsidRPr="0024281F">
        <w:rPr>
          <w:rFonts w:hint="eastAsia"/>
          <w:sz w:val="28"/>
          <w:szCs w:val="28"/>
        </w:rPr>
        <w:t>甲、乙任何一方因故更改承运出车日期，须提前</w:t>
      </w:r>
      <w:r w:rsidRPr="0024281F">
        <w:rPr>
          <w:sz w:val="28"/>
          <w:szCs w:val="28"/>
        </w:rPr>
        <w:t>24</w:t>
      </w:r>
      <w:r w:rsidRPr="0024281F">
        <w:rPr>
          <w:rFonts w:hint="eastAsia"/>
          <w:sz w:val="28"/>
          <w:szCs w:val="28"/>
        </w:rPr>
        <w:t>小时</w:t>
      </w:r>
      <w:r w:rsidRPr="0024281F">
        <w:rPr>
          <w:sz w:val="28"/>
          <w:szCs w:val="28"/>
        </w:rPr>
        <w:t xml:space="preserve"> </w:t>
      </w:r>
      <w:r w:rsidRPr="0024281F">
        <w:rPr>
          <w:rFonts w:hint="eastAsia"/>
          <w:sz w:val="28"/>
          <w:szCs w:val="28"/>
        </w:rPr>
        <w:t>告知对方，否则由此造成的经济损失，按包车费的</w:t>
      </w:r>
      <w:r w:rsidRPr="0024281F">
        <w:rPr>
          <w:sz w:val="28"/>
          <w:szCs w:val="28"/>
        </w:rPr>
        <w:t>15%</w:t>
      </w:r>
      <w:r w:rsidRPr="0024281F">
        <w:rPr>
          <w:rFonts w:hint="eastAsia"/>
          <w:sz w:val="28"/>
          <w:szCs w:val="28"/>
        </w:rPr>
        <w:t>由有过错一方负责赔偿。</w:t>
      </w:r>
      <w:r w:rsidRPr="0024281F">
        <w:rPr>
          <w:sz w:val="28"/>
          <w:szCs w:val="28"/>
        </w:rPr>
        <w:br/>
        <w:t>2.</w:t>
      </w:r>
      <w:r w:rsidRPr="0024281F">
        <w:rPr>
          <w:rFonts w:hint="eastAsia"/>
          <w:sz w:val="28"/>
          <w:szCs w:val="28"/>
        </w:rPr>
        <w:t>乙方因事故或车辆故障严重影响甲方员工上下班的，乙方应积极采取措施组织协调其它车辆接送。确因乙方车辆原因给甲方造成损失的，按照《道路运输法》</w:t>
      </w:r>
      <w:r w:rsidR="00A5337A">
        <w:rPr>
          <w:rFonts w:hint="eastAsia"/>
          <w:sz w:val="28"/>
          <w:szCs w:val="28"/>
        </w:rPr>
        <w:t>等国家</w:t>
      </w:r>
      <w:r w:rsidRPr="0024281F">
        <w:rPr>
          <w:rFonts w:hint="eastAsia"/>
          <w:sz w:val="28"/>
          <w:szCs w:val="28"/>
        </w:rPr>
        <w:t>相关</w:t>
      </w:r>
      <w:r w:rsidR="00A5337A">
        <w:rPr>
          <w:rFonts w:hint="eastAsia"/>
          <w:sz w:val="28"/>
          <w:szCs w:val="28"/>
        </w:rPr>
        <w:t>法律法规</w:t>
      </w:r>
      <w:r w:rsidRPr="0024281F">
        <w:rPr>
          <w:rFonts w:hint="eastAsia"/>
          <w:sz w:val="28"/>
          <w:szCs w:val="28"/>
        </w:rPr>
        <w:t>予以赔偿。</w:t>
      </w:r>
      <w:r w:rsidRPr="0024281F">
        <w:rPr>
          <w:sz w:val="28"/>
          <w:szCs w:val="28"/>
        </w:rPr>
        <w:br/>
      </w:r>
      <w:r w:rsidRPr="0024281F">
        <w:rPr>
          <w:sz w:val="28"/>
          <w:szCs w:val="28"/>
        </w:rPr>
        <w:lastRenderedPageBreak/>
        <w:t>4.</w:t>
      </w:r>
      <w:r w:rsidRPr="0024281F">
        <w:rPr>
          <w:rFonts w:hint="eastAsia"/>
          <w:sz w:val="28"/>
          <w:szCs w:val="28"/>
        </w:rPr>
        <w:t>乙方未按合同规定的时间和要求完成车辆调度</w:t>
      </w:r>
      <w:hyperlink r:id="rId7" w:tgtFrame="_blank" w:tooltip="论文资料网" w:history="1">
        <w:r w:rsidRPr="0024281F">
          <w:rPr>
            <w:rFonts w:hint="eastAsia"/>
            <w:sz w:val="28"/>
            <w:szCs w:val="28"/>
          </w:rPr>
          <w:t>，</w:t>
        </w:r>
      </w:hyperlink>
      <w:r w:rsidRPr="0024281F">
        <w:rPr>
          <w:rFonts w:hint="eastAsia"/>
          <w:sz w:val="28"/>
          <w:szCs w:val="28"/>
        </w:rPr>
        <w:t>造成车辆迟到的</w:t>
      </w:r>
      <w:hyperlink r:id="rId8" w:tgtFrame="_blank" w:tooltip="论文资料网" w:history="1">
        <w:r w:rsidRPr="0024281F">
          <w:rPr>
            <w:rFonts w:hint="eastAsia"/>
            <w:sz w:val="28"/>
            <w:szCs w:val="28"/>
          </w:rPr>
          <w:t>，</w:t>
        </w:r>
      </w:hyperlink>
      <w:r w:rsidRPr="0024281F">
        <w:rPr>
          <w:rFonts w:hint="eastAsia"/>
          <w:sz w:val="28"/>
          <w:szCs w:val="28"/>
        </w:rPr>
        <w:t>乙方按每车</w:t>
      </w:r>
      <w:r w:rsidRPr="0024281F">
        <w:rPr>
          <w:sz w:val="28"/>
          <w:szCs w:val="28"/>
        </w:rPr>
        <w:t>500</w:t>
      </w:r>
      <w:r w:rsidRPr="0024281F">
        <w:rPr>
          <w:rFonts w:hint="eastAsia"/>
          <w:sz w:val="28"/>
          <w:szCs w:val="28"/>
        </w:rPr>
        <w:t>元偿付给甲方</w:t>
      </w:r>
      <w:hyperlink r:id="rId9" w:tgtFrame="_blank" w:tooltip="论文资料网" w:history="1">
        <w:r w:rsidRPr="0024281F">
          <w:rPr>
            <w:rFonts w:hint="eastAsia"/>
            <w:sz w:val="28"/>
            <w:szCs w:val="28"/>
          </w:rPr>
          <w:t>。</w:t>
        </w:r>
      </w:hyperlink>
    </w:p>
    <w:p w:rsidR="00B92E97" w:rsidRPr="00840268" w:rsidRDefault="00B92E97">
      <w:pPr>
        <w:spacing w:line="520" w:lineRule="exact"/>
        <w:rPr>
          <w:sz w:val="28"/>
          <w:szCs w:val="28"/>
        </w:rPr>
      </w:pPr>
      <w:r w:rsidRPr="0024281F">
        <w:rPr>
          <w:sz w:val="28"/>
          <w:szCs w:val="28"/>
        </w:rPr>
        <w:t>5.</w:t>
      </w:r>
      <w:r w:rsidRPr="0024281F">
        <w:rPr>
          <w:rFonts w:hint="eastAsia"/>
          <w:sz w:val="28"/>
          <w:szCs w:val="28"/>
        </w:rPr>
        <w:t>因不可抗力情形造成无法履行本合同，甲、乙双方互不承担违约责任。在履行合同中如发生异议双方同意向人民法院提起诉讼。</w:t>
      </w:r>
      <w:r w:rsidRPr="0024281F">
        <w:rPr>
          <w:sz w:val="28"/>
          <w:szCs w:val="28"/>
        </w:rPr>
        <w:br/>
      </w:r>
      <w:r w:rsidR="00840268">
        <w:rPr>
          <w:rFonts w:hint="eastAsia"/>
          <w:sz w:val="28"/>
          <w:szCs w:val="28"/>
        </w:rPr>
        <w:t>6.</w:t>
      </w:r>
      <w:r w:rsidR="00840268">
        <w:rPr>
          <w:rFonts w:hint="eastAsia"/>
          <w:sz w:val="28"/>
          <w:szCs w:val="28"/>
        </w:rPr>
        <w:t>双方同意按照附件五</w:t>
      </w:r>
      <w:r w:rsidR="00840268" w:rsidRPr="00840268">
        <w:rPr>
          <w:rFonts w:hint="eastAsia"/>
          <w:sz w:val="28"/>
          <w:szCs w:val="28"/>
        </w:rPr>
        <w:t>《</w:t>
      </w:r>
      <w:r w:rsidR="00840268" w:rsidRPr="002F6D53">
        <w:rPr>
          <w:rFonts w:ascii="宋体" w:hAnsi="宋体" w:cs="宋体"/>
          <w:bCs/>
          <w:color w:val="000000"/>
          <w:sz w:val="28"/>
          <w:szCs w:val="28"/>
        </w:rPr>
        <w:t>2019年员工通勤车辆租赁服务评分细则表</w:t>
      </w:r>
      <w:r w:rsidR="00840268" w:rsidRPr="00840268">
        <w:rPr>
          <w:rFonts w:hint="eastAsia"/>
          <w:sz w:val="28"/>
          <w:szCs w:val="28"/>
        </w:rPr>
        <w:t>》的</w:t>
      </w:r>
      <w:r w:rsidR="00840268">
        <w:rPr>
          <w:rFonts w:hint="eastAsia"/>
          <w:sz w:val="28"/>
          <w:szCs w:val="28"/>
        </w:rPr>
        <w:t>规定进行</w:t>
      </w:r>
      <w:r w:rsidR="0023659C">
        <w:rPr>
          <w:rFonts w:hint="eastAsia"/>
          <w:sz w:val="28"/>
          <w:szCs w:val="28"/>
        </w:rPr>
        <w:t>服务</w:t>
      </w:r>
      <w:r w:rsidR="00840268">
        <w:rPr>
          <w:rFonts w:hint="eastAsia"/>
          <w:sz w:val="28"/>
          <w:szCs w:val="28"/>
        </w:rPr>
        <w:t>考核</w:t>
      </w:r>
      <w:r w:rsidR="0023659C">
        <w:rPr>
          <w:rFonts w:hint="eastAsia"/>
          <w:sz w:val="28"/>
          <w:szCs w:val="28"/>
        </w:rPr>
        <w:t>，甲方可从</w:t>
      </w:r>
      <w:r w:rsidR="00CA0BB5">
        <w:rPr>
          <w:rFonts w:hint="eastAsia"/>
          <w:sz w:val="28"/>
          <w:szCs w:val="28"/>
        </w:rPr>
        <w:t>履约保证金或</w:t>
      </w:r>
      <w:r w:rsidR="0023659C">
        <w:rPr>
          <w:rFonts w:hint="eastAsia"/>
          <w:sz w:val="28"/>
          <w:szCs w:val="28"/>
        </w:rPr>
        <w:t>任何一次</w:t>
      </w:r>
      <w:r w:rsidR="000B6497">
        <w:rPr>
          <w:rFonts w:hint="eastAsia"/>
          <w:sz w:val="28"/>
          <w:szCs w:val="28"/>
        </w:rPr>
        <w:t>支付</w:t>
      </w:r>
      <w:r w:rsidR="00831907">
        <w:rPr>
          <w:rFonts w:hint="eastAsia"/>
          <w:sz w:val="28"/>
          <w:szCs w:val="28"/>
        </w:rPr>
        <w:t>款项</w:t>
      </w:r>
      <w:r w:rsidR="0023659C">
        <w:rPr>
          <w:rFonts w:hint="eastAsia"/>
          <w:sz w:val="28"/>
          <w:szCs w:val="28"/>
        </w:rPr>
        <w:t>中扣除。</w:t>
      </w:r>
    </w:p>
    <w:p w:rsidR="00B92E97" w:rsidRPr="002F6D53" w:rsidRDefault="00B92E97">
      <w:pPr>
        <w:spacing w:line="520" w:lineRule="exact"/>
        <w:rPr>
          <w:b/>
          <w:sz w:val="28"/>
          <w:szCs w:val="28"/>
        </w:rPr>
      </w:pPr>
      <w:r w:rsidRPr="002F6D53">
        <w:rPr>
          <w:rFonts w:hint="eastAsia"/>
          <w:b/>
          <w:sz w:val="28"/>
          <w:szCs w:val="28"/>
        </w:rPr>
        <w:t>第六条</w:t>
      </w:r>
      <w:r w:rsidRPr="002F6D53">
        <w:rPr>
          <w:b/>
          <w:sz w:val="28"/>
          <w:szCs w:val="28"/>
        </w:rPr>
        <w:t xml:space="preserve"> </w:t>
      </w:r>
      <w:r w:rsidRPr="002F6D53">
        <w:rPr>
          <w:rFonts w:hint="eastAsia"/>
          <w:b/>
          <w:sz w:val="28"/>
          <w:szCs w:val="28"/>
        </w:rPr>
        <w:t>履约保证金</w:t>
      </w:r>
    </w:p>
    <w:p w:rsidR="00034005" w:rsidRPr="002F6D53" w:rsidRDefault="00034005">
      <w:pPr>
        <w:spacing w:line="520" w:lineRule="exact"/>
        <w:rPr>
          <w:rFonts w:ascii="宋体" w:hAnsi="宋体"/>
          <w:b/>
          <w:color w:val="000000"/>
          <w:sz w:val="24"/>
        </w:rPr>
      </w:pPr>
      <w:r w:rsidRPr="002F6D53">
        <w:rPr>
          <w:rFonts w:ascii="宋体" w:hAnsi="宋体"/>
          <w:b/>
          <w:color w:val="000000"/>
          <w:sz w:val="24"/>
        </w:rPr>
        <w:t>1.</w:t>
      </w:r>
      <w:r w:rsidR="0082757A" w:rsidRPr="002F6D53">
        <w:rPr>
          <w:rFonts w:ascii="宋体" w:hAnsi="宋体" w:hint="eastAsia"/>
          <w:b/>
          <w:color w:val="000000"/>
          <w:sz w:val="24"/>
        </w:rPr>
        <w:t>乙方应当在本合同签订之日</w:t>
      </w:r>
      <w:r w:rsidR="00A5337A" w:rsidRPr="002F6D53">
        <w:rPr>
          <w:rFonts w:ascii="宋体" w:hAnsi="宋体" w:hint="eastAsia"/>
          <w:b/>
          <w:color w:val="000000"/>
          <w:sz w:val="24"/>
        </w:rPr>
        <w:t>起</w:t>
      </w:r>
      <w:r w:rsidR="00A5337A" w:rsidRPr="002F6D53">
        <w:rPr>
          <w:rFonts w:ascii="宋体" w:hAnsi="宋体"/>
          <w:b/>
          <w:color w:val="000000"/>
          <w:sz w:val="24"/>
        </w:rPr>
        <w:t>5个工作日内</w:t>
      </w:r>
      <w:r w:rsidR="0082757A" w:rsidRPr="002F6D53">
        <w:rPr>
          <w:rFonts w:ascii="宋体" w:hAnsi="宋体" w:hint="eastAsia"/>
          <w:b/>
          <w:color w:val="000000"/>
          <w:sz w:val="24"/>
        </w:rPr>
        <w:t>，向甲方交纳履约保证金人民币</w:t>
      </w:r>
      <w:r w:rsidR="0082757A" w:rsidRPr="002F6D53">
        <w:rPr>
          <w:rFonts w:ascii="宋体" w:hAnsi="宋体"/>
          <w:b/>
          <w:color w:val="000000"/>
          <w:sz w:val="24"/>
          <w:u w:val="single"/>
        </w:rPr>
        <w:t xml:space="preserve">   </w:t>
      </w:r>
      <w:r w:rsidR="0082757A" w:rsidRPr="002F6D53">
        <w:rPr>
          <w:rFonts w:ascii="宋体" w:hAnsi="宋体" w:hint="eastAsia"/>
          <w:b/>
          <w:color w:val="000000"/>
          <w:sz w:val="28"/>
          <w:szCs w:val="28"/>
          <w:u w:val="single"/>
        </w:rPr>
        <w:t>￥</w:t>
      </w:r>
      <w:r w:rsidR="0082757A" w:rsidRPr="002F6D53">
        <w:rPr>
          <w:rFonts w:ascii="宋体" w:hAnsi="宋体"/>
          <w:b/>
          <w:color w:val="000000"/>
          <w:sz w:val="28"/>
          <w:szCs w:val="28"/>
          <w:u w:val="single"/>
        </w:rPr>
        <w:t>30000.00</w:t>
      </w:r>
      <w:r w:rsidR="0082757A" w:rsidRPr="002F6D53">
        <w:rPr>
          <w:rFonts w:ascii="宋体" w:hAnsi="宋体" w:hint="eastAsia"/>
          <w:b/>
          <w:color w:val="000000"/>
          <w:sz w:val="28"/>
          <w:szCs w:val="28"/>
          <w:u w:val="single"/>
        </w:rPr>
        <w:t>大写：叁万元</w:t>
      </w:r>
      <w:proofErr w:type="gramStart"/>
      <w:r w:rsidR="0082757A" w:rsidRPr="002F6D53">
        <w:rPr>
          <w:rFonts w:ascii="宋体" w:hAnsi="宋体" w:hint="eastAsia"/>
          <w:b/>
          <w:color w:val="000000"/>
          <w:sz w:val="28"/>
          <w:szCs w:val="28"/>
          <w:u w:val="single"/>
        </w:rPr>
        <w:t>元</w:t>
      </w:r>
      <w:proofErr w:type="gramEnd"/>
      <w:r w:rsidR="0082757A" w:rsidRPr="002F6D53">
        <w:rPr>
          <w:rFonts w:ascii="宋体" w:hAnsi="宋体" w:hint="eastAsia"/>
          <w:b/>
          <w:color w:val="000000"/>
          <w:sz w:val="28"/>
          <w:szCs w:val="28"/>
          <w:u w:val="single"/>
        </w:rPr>
        <w:t>整</w:t>
      </w:r>
      <w:r w:rsidR="0082757A" w:rsidRPr="002F6D53">
        <w:rPr>
          <w:rFonts w:ascii="宋体" w:hAnsi="宋体" w:hint="eastAsia"/>
          <w:b/>
          <w:color w:val="000000"/>
          <w:sz w:val="28"/>
          <w:szCs w:val="28"/>
        </w:rPr>
        <w:t>。</w:t>
      </w:r>
      <w:r w:rsidR="0082757A" w:rsidRPr="002F6D53">
        <w:rPr>
          <w:rFonts w:ascii="宋体" w:hAnsi="宋体" w:hint="eastAsia"/>
          <w:b/>
          <w:color w:val="000000"/>
          <w:sz w:val="24"/>
        </w:rPr>
        <w:t>乙方违约或发生本合同约定的其他事由的，甲方有权从履行保证金中优先扣除乙方违约金及其他应付款项；由此造成履约保证金不足的，乙方应在</w:t>
      </w:r>
      <w:r w:rsidR="0082757A" w:rsidRPr="002F6D53">
        <w:rPr>
          <w:rFonts w:ascii="宋体" w:hAnsi="宋体"/>
          <w:b/>
          <w:color w:val="000000"/>
          <w:sz w:val="24"/>
        </w:rPr>
        <w:t>5日内补足，逾期每日按照应</w:t>
      </w:r>
      <w:proofErr w:type="gramStart"/>
      <w:r w:rsidR="0082757A" w:rsidRPr="002F6D53">
        <w:rPr>
          <w:rFonts w:ascii="宋体" w:hAnsi="宋体" w:hint="eastAsia"/>
          <w:b/>
          <w:color w:val="000000"/>
          <w:sz w:val="24"/>
        </w:rPr>
        <w:t>缴</w:t>
      </w:r>
      <w:proofErr w:type="gramEnd"/>
      <w:r w:rsidR="0082757A" w:rsidRPr="002F6D53">
        <w:rPr>
          <w:rFonts w:ascii="宋体" w:hAnsi="宋体" w:hint="eastAsia"/>
          <w:b/>
          <w:color w:val="000000"/>
          <w:sz w:val="24"/>
        </w:rPr>
        <w:t>金额的千分之一支付违约金。</w:t>
      </w:r>
    </w:p>
    <w:p w:rsidR="00A5337A" w:rsidRPr="002F6D53" w:rsidRDefault="00A5337A">
      <w:pPr>
        <w:spacing w:line="520" w:lineRule="exact"/>
        <w:rPr>
          <w:rFonts w:ascii="宋体" w:hAnsi="宋体"/>
          <w:b/>
          <w:color w:val="000000"/>
          <w:sz w:val="24"/>
        </w:rPr>
      </w:pPr>
      <w:r w:rsidRPr="002F6D53">
        <w:rPr>
          <w:rFonts w:ascii="宋体" w:hAnsi="宋体"/>
          <w:b/>
          <w:color w:val="000000"/>
          <w:sz w:val="24"/>
        </w:rPr>
        <w:t>2.</w:t>
      </w:r>
      <w:r w:rsidR="0029431A" w:rsidRPr="002F6D53">
        <w:rPr>
          <w:rFonts w:ascii="宋体" w:hAnsi="宋体" w:hint="eastAsia"/>
          <w:b/>
          <w:color w:val="000000"/>
          <w:sz w:val="24"/>
        </w:rPr>
        <w:t>合同签订之日</w:t>
      </w:r>
      <w:r w:rsidRPr="002F6D53">
        <w:rPr>
          <w:rFonts w:ascii="宋体" w:hAnsi="宋体" w:hint="eastAsia"/>
          <w:b/>
          <w:color w:val="000000"/>
          <w:sz w:val="24"/>
        </w:rPr>
        <w:t>，参选保证金应转为履约保证金，不足的部分由乙方</w:t>
      </w:r>
      <w:r w:rsidRPr="002F6D53">
        <w:rPr>
          <w:rFonts w:ascii="宋体" w:hAnsi="宋体"/>
          <w:b/>
          <w:color w:val="000000"/>
          <w:sz w:val="24"/>
        </w:rPr>
        <w:t>5个</w:t>
      </w:r>
      <w:r w:rsidRPr="002F6D53">
        <w:rPr>
          <w:rFonts w:ascii="宋体" w:hAnsi="宋体" w:hint="eastAsia"/>
          <w:b/>
          <w:color w:val="000000"/>
          <w:sz w:val="24"/>
        </w:rPr>
        <w:t>工作日内补齐。</w:t>
      </w:r>
    </w:p>
    <w:p w:rsidR="00B92E97" w:rsidRDefault="00A5337A">
      <w:pPr>
        <w:spacing w:line="520" w:lineRule="exact"/>
        <w:rPr>
          <w:rFonts w:ascii="宋体" w:hAnsi="宋体"/>
          <w:color w:val="000000"/>
          <w:sz w:val="24"/>
        </w:rPr>
      </w:pPr>
      <w:r>
        <w:rPr>
          <w:rFonts w:ascii="宋体" w:hAnsi="宋体" w:hint="eastAsia"/>
          <w:color w:val="000000"/>
          <w:sz w:val="24"/>
        </w:rPr>
        <w:t>3</w:t>
      </w:r>
      <w:r w:rsidR="00034005">
        <w:rPr>
          <w:rFonts w:ascii="宋体" w:hAnsi="宋体" w:hint="eastAsia"/>
          <w:color w:val="000000"/>
          <w:sz w:val="24"/>
        </w:rPr>
        <w:t>.</w:t>
      </w:r>
      <w:r w:rsidR="00034005" w:rsidRPr="00034005">
        <w:rPr>
          <w:rFonts w:ascii="宋体" w:hAnsi="宋体" w:hint="eastAsia"/>
          <w:color w:val="000000"/>
          <w:sz w:val="24"/>
        </w:rPr>
        <w:t>履约保证金在乙方全面履行完毕本合同义务后30天内无息退还。</w:t>
      </w:r>
    </w:p>
    <w:p w:rsidR="00330EC3" w:rsidRPr="002F6D53" w:rsidRDefault="00330EC3">
      <w:pPr>
        <w:spacing w:line="520" w:lineRule="exact"/>
        <w:rPr>
          <w:rFonts w:ascii="宋体" w:hAnsi="宋体"/>
          <w:b/>
          <w:color w:val="000000"/>
          <w:sz w:val="24"/>
        </w:rPr>
      </w:pPr>
      <w:r w:rsidRPr="002F6D53">
        <w:rPr>
          <w:rFonts w:ascii="宋体" w:hAnsi="宋体" w:hint="eastAsia"/>
          <w:b/>
          <w:color w:val="000000"/>
          <w:sz w:val="24"/>
        </w:rPr>
        <w:t>第七条</w:t>
      </w:r>
      <w:r w:rsidRPr="002F6D53">
        <w:rPr>
          <w:rFonts w:ascii="宋体" w:hAnsi="宋体"/>
          <w:b/>
          <w:color w:val="000000"/>
          <w:sz w:val="24"/>
        </w:rPr>
        <w:t xml:space="preserve"> </w:t>
      </w:r>
      <w:r w:rsidRPr="002F6D53">
        <w:rPr>
          <w:rFonts w:ascii="宋体" w:hAnsi="宋体" w:hint="eastAsia"/>
          <w:b/>
          <w:color w:val="000000"/>
          <w:sz w:val="24"/>
        </w:rPr>
        <w:t>争议解决</w:t>
      </w:r>
    </w:p>
    <w:p w:rsidR="00330EC3" w:rsidRPr="0024281F" w:rsidRDefault="00330EC3">
      <w:pPr>
        <w:spacing w:line="520" w:lineRule="exact"/>
        <w:rPr>
          <w:sz w:val="28"/>
          <w:szCs w:val="28"/>
        </w:rPr>
      </w:pPr>
      <w:r>
        <w:rPr>
          <w:rFonts w:ascii="宋体" w:hAnsi="宋体" w:hint="eastAsia"/>
          <w:color w:val="000000"/>
          <w:sz w:val="24"/>
        </w:rPr>
        <w:t>双方任何争议均同意由甲方所在地人民法院管辖。</w:t>
      </w:r>
    </w:p>
    <w:p w:rsidR="00B92E97" w:rsidRPr="002F6D53" w:rsidRDefault="00B92E97">
      <w:pPr>
        <w:spacing w:line="520" w:lineRule="exact"/>
        <w:rPr>
          <w:b/>
          <w:sz w:val="28"/>
          <w:szCs w:val="28"/>
        </w:rPr>
      </w:pPr>
      <w:r w:rsidRPr="002F6D53">
        <w:rPr>
          <w:rFonts w:hint="eastAsia"/>
          <w:b/>
          <w:sz w:val="28"/>
          <w:szCs w:val="28"/>
        </w:rPr>
        <w:t>第</w:t>
      </w:r>
      <w:r w:rsidR="00330EC3" w:rsidRPr="002F6D53">
        <w:rPr>
          <w:rFonts w:hint="eastAsia"/>
          <w:b/>
          <w:sz w:val="28"/>
          <w:szCs w:val="28"/>
        </w:rPr>
        <w:t>八</w:t>
      </w:r>
      <w:r w:rsidRPr="002F6D53">
        <w:rPr>
          <w:rFonts w:hint="eastAsia"/>
          <w:b/>
          <w:sz w:val="28"/>
          <w:szCs w:val="28"/>
        </w:rPr>
        <w:t>条</w:t>
      </w:r>
      <w:r w:rsidRPr="002F6D53">
        <w:rPr>
          <w:b/>
          <w:sz w:val="28"/>
          <w:szCs w:val="28"/>
        </w:rPr>
        <w:t xml:space="preserve"> </w:t>
      </w:r>
      <w:r w:rsidRPr="002F6D53">
        <w:rPr>
          <w:rFonts w:hint="eastAsia"/>
          <w:b/>
          <w:sz w:val="28"/>
          <w:szCs w:val="28"/>
        </w:rPr>
        <w:t>其他</w:t>
      </w:r>
    </w:p>
    <w:p w:rsidR="00B92E97" w:rsidRPr="0024281F" w:rsidRDefault="00B92E97">
      <w:pPr>
        <w:spacing w:line="520" w:lineRule="exact"/>
        <w:rPr>
          <w:sz w:val="28"/>
          <w:szCs w:val="28"/>
        </w:rPr>
      </w:pPr>
      <w:r w:rsidRPr="0024281F">
        <w:rPr>
          <w:rFonts w:hint="eastAsia"/>
          <w:sz w:val="28"/>
          <w:szCs w:val="28"/>
        </w:rPr>
        <w:t>本合同未尽事宜，甲、乙双方可协商一致签订补充协议，与本合同具有同等法律效力。</w:t>
      </w:r>
    </w:p>
    <w:p w:rsidR="00BC39FF" w:rsidRPr="00BC39FF" w:rsidRDefault="00BC39FF" w:rsidP="00BC39FF">
      <w:pPr>
        <w:tabs>
          <w:tab w:val="left" w:pos="1080"/>
        </w:tabs>
        <w:spacing w:line="440" w:lineRule="exact"/>
        <w:rPr>
          <w:rFonts w:ascii="宋体" w:hAnsi="宋体"/>
          <w:color w:val="000000"/>
          <w:sz w:val="24"/>
        </w:rPr>
      </w:pPr>
      <w:r w:rsidRPr="00BC39FF">
        <w:rPr>
          <w:rFonts w:ascii="宋体" w:hAnsi="宋体" w:hint="eastAsia"/>
          <w:color w:val="000000"/>
          <w:sz w:val="24"/>
        </w:rPr>
        <w:t>本协议经双方签订且乙方缴纳履约保证金后生效。除在签订页加盖双方公章外，本合同还应以公章骑缝方式签订。</w:t>
      </w:r>
    </w:p>
    <w:p w:rsidR="00BC39FF" w:rsidRPr="00BC39FF" w:rsidRDefault="00BC39FF" w:rsidP="00BC39FF">
      <w:pPr>
        <w:tabs>
          <w:tab w:val="left" w:pos="1080"/>
        </w:tabs>
        <w:spacing w:line="440" w:lineRule="exact"/>
        <w:ind w:firstLineChars="100" w:firstLine="240"/>
        <w:rPr>
          <w:rFonts w:ascii="宋体" w:hAnsi="宋体"/>
          <w:color w:val="000000"/>
          <w:sz w:val="24"/>
        </w:rPr>
      </w:pPr>
      <w:r w:rsidRPr="00BC39FF">
        <w:rPr>
          <w:rFonts w:ascii="宋体" w:hAnsi="宋体" w:hint="eastAsia"/>
          <w:color w:val="000000"/>
          <w:sz w:val="24"/>
        </w:rPr>
        <w:t>本协议一式</w:t>
      </w:r>
      <w:r w:rsidRPr="00BC39FF">
        <w:rPr>
          <w:rFonts w:ascii="宋体" w:hAnsi="宋体" w:hint="eastAsia"/>
          <w:color w:val="000000"/>
          <w:sz w:val="24"/>
          <w:u w:val="single"/>
        </w:rPr>
        <w:t xml:space="preserve"> 伍 </w:t>
      </w:r>
      <w:r w:rsidRPr="00BC39FF">
        <w:rPr>
          <w:rFonts w:ascii="宋体" w:hAnsi="宋体" w:hint="eastAsia"/>
          <w:color w:val="000000"/>
          <w:sz w:val="24"/>
        </w:rPr>
        <w:t>份，甲方执</w:t>
      </w:r>
      <w:r w:rsidRPr="00BC39FF">
        <w:rPr>
          <w:rFonts w:ascii="宋体" w:hAnsi="宋体" w:hint="eastAsia"/>
          <w:color w:val="000000"/>
          <w:sz w:val="24"/>
          <w:u w:val="single"/>
        </w:rPr>
        <w:t xml:space="preserve"> 四  </w:t>
      </w:r>
      <w:r w:rsidRPr="00BC39FF">
        <w:rPr>
          <w:rFonts w:ascii="宋体" w:hAnsi="宋体" w:hint="eastAsia"/>
          <w:color w:val="000000"/>
          <w:sz w:val="24"/>
        </w:rPr>
        <w:t>份，乙方执</w:t>
      </w:r>
      <w:r w:rsidRPr="00BC39FF">
        <w:rPr>
          <w:rFonts w:ascii="宋体" w:hAnsi="宋体" w:hint="eastAsia"/>
          <w:color w:val="000000"/>
          <w:sz w:val="24"/>
          <w:u w:val="single"/>
        </w:rPr>
        <w:t xml:space="preserve"> 一 </w:t>
      </w:r>
      <w:r w:rsidRPr="00BC39FF">
        <w:rPr>
          <w:rFonts w:ascii="宋体" w:hAnsi="宋体" w:hint="eastAsia"/>
          <w:color w:val="000000"/>
          <w:sz w:val="24"/>
        </w:rPr>
        <w:t>份，具有同等法律效力。</w:t>
      </w:r>
    </w:p>
    <w:p w:rsidR="00B17D3B" w:rsidRPr="00B17D3B" w:rsidRDefault="00B92E97" w:rsidP="00B17D3B">
      <w:pPr>
        <w:spacing w:line="520" w:lineRule="exact"/>
        <w:rPr>
          <w:sz w:val="28"/>
          <w:szCs w:val="28"/>
        </w:rPr>
      </w:pPr>
      <w:r w:rsidRPr="0024281F">
        <w:rPr>
          <w:sz w:val="28"/>
          <w:szCs w:val="28"/>
        </w:rPr>
        <w:br/>
      </w:r>
      <w:r w:rsidR="00B17D3B" w:rsidRPr="00B17D3B">
        <w:rPr>
          <w:rFonts w:hint="eastAsia"/>
          <w:sz w:val="28"/>
          <w:szCs w:val="28"/>
        </w:rPr>
        <w:t>甲方：福建省</w:t>
      </w:r>
      <w:proofErr w:type="gramStart"/>
      <w:r w:rsidR="00B17D3B" w:rsidRPr="00B17D3B">
        <w:rPr>
          <w:rFonts w:hint="eastAsia"/>
          <w:sz w:val="28"/>
          <w:szCs w:val="28"/>
        </w:rPr>
        <w:t>福化天辰</w:t>
      </w:r>
      <w:proofErr w:type="gramEnd"/>
      <w:r w:rsidR="00B17D3B" w:rsidRPr="00B17D3B">
        <w:rPr>
          <w:rFonts w:hint="eastAsia"/>
          <w:sz w:val="28"/>
          <w:szCs w:val="28"/>
        </w:rPr>
        <w:t>气体有限公司</w:t>
      </w:r>
      <w:r w:rsidR="00B17D3B" w:rsidRPr="00B17D3B">
        <w:rPr>
          <w:rFonts w:hint="eastAsia"/>
          <w:sz w:val="28"/>
          <w:szCs w:val="28"/>
        </w:rPr>
        <w:t xml:space="preserve">      </w:t>
      </w:r>
      <w:r w:rsidR="00B17D3B" w:rsidRPr="00B17D3B">
        <w:rPr>
          <w:rFonts w:hint="eastAsia"/>
          <w:sz w:val="28"/>
          <w:szCs w:val="28"/>
        </w:rPr>
        <w:t>乙方：</w:t>
      </w:r>
    </w:p>
    <w:p w:rsidR="00B17D3B" w:rsidRPr="00B17D3B" w:rsidRDefault="00B17D3B" w:rsidP="00B17D3B">
      <w:pPr>
        <w:spacing w:line="520" w:lineRule="exact"/>
        <w:rPr>
          <w:sz w:val="28"/>
          <w:szCs w:val="28"/>
        </w:rPr>
      </w:pPr>
      <w:r w:rsidRPr="00B17D3B">
        <w:rPr>
          <w:rFonts w:hint="eastAsia"/>
          <w:sz w:val="28"/>
          <w:szCs w:val="28"/>
        </w:rPr>
        <w:t>联系地址：福清江阴工业集中区</w:t>
      </w:r>
      <w:r w:rsidRPr="00B17D3B">
        <w:rPr>
          <w:rFonts w:hint="eastAsia"/>
          <w:sz w:val="28"/>
          <w:szCs w:val="28"/>
        </w:rPr>
        <w:t xml:space="preserve">          </w:t>
      </w:r>
      <w:r w:rsidRPr="00B17D3B">
        <w:rPr>
          <w:rFonts w:hint="eastAsia"/>
          <w:sz w:val="28"/>
          <w:szCs w:val="28"/>
        </w:rPr>
        <w:t>联系地址：</w:t>
      </w:r>
    </w:p>
    <w:p w:rsidR="00B17D3B" w:rsidRPr="00B17D3B" w:rsidRDefault="00B17D3B" w:rsidP="00B17D3B">
      <w:pPr>
        <w:spacing w:line="520" w:lineRule="exact"/>
        <w:rPr>
          <w:sz w:val="28"/>
          <w:szCs w:val="28"/>
        </w:rPr>
      </w:pPr>
      <w:r w:rsidRPr="00B17D3B">
        <w:rPr>
          <w:rFonts w:hint="eastAsia"/>
          <w:sz w:val="28"/>
          <w:szCs w:val="28"/>
        </w:rPr>
        <w:lastRenderedPageBreak/>
        <w:t>邮编：</w:t>
      </w:r>
      <w:r w:rsidRPr="00B17D3B">
        <w:rPr>
          <w:rFonts w:hint="eastAsia"/>
          <w:sz w:val="28"/>
          <w:szCs w:val="28"/>
        </w:rPr>
        <w:t xml:space="preserve">                                </w:t>
      </w:r>
      <w:r w:rsidRPr="00B17D3B">
        <w:rPr>
          <w:rFonts w:hint="eastAsia"/>
          <w:sz w:val="28"/>
          <w:szCs w:val="28"/>
        </w:rPr>
        <w:t>邮编：</w:t>
      </w:r>
    </w:p>
    <w:p w:rsidR="00B17D3B" w:rsidRPr="00B17D3B" w:rsidRDefault="00B17D3B" w:rsidP="00B17D3B">
      <w:pPr>
        <w:spacing w:line="520" w:lineRule="exact"/>
        <w:rPr>
          <w:sz w:val="28"/>
          <w:szCs w:val="28"/>
        </w:rPr>
      </w:pPr>
      <w:r w:rsidRPr="00B17D3B">
        <w:rPr>
          <w:rFonts w:hint="eastAsia"/>
          <w:sz w:val="28"/>
          <w:szCs w:val="28"/>
        </w:rPr>
        <w:t>传真：</w:t>
      </w:r>
      <w:r w:rsidRPr="00B17D3B">
        <w:rPr>
          <w:rFonts w:hint="eastAsia"/>
          <w:sz w:val="28"/>
          <w:szCs w:val="28"/>
        </w:rPr>
        <w:t xml:space="preserve">0591-86552027                   </w:t>
      </w:r>
      <w:r w:rsidRPr="00B17D3B">
        <w:rPr>
          <w:rFonts w:hint="eastAsia"/>
          <w:sz w:val="28"/>
          <w:szCs w:val="28"/>
        </w:rPr>
        <w:t>传真：</w:t>
      </w:r>
    </w:p>
    <w:p w:rsidR="00B17D3B" w:rsidRPr="00B17D3B" w:rsidRDefault="00B17D3B" w:rsidP="00B17D3B">
      <w:pPr>
        <w:spacing w:line="520" w:lineRule="exact"/>
        <w:rPr>
          <w:sz w:val="28"/>
          <w:szCs w:val="28"/>
        </w:rPr>
      </w:pPr>
      <w:r w:rsidRPr="00B17D3B">
        <w:rPr>
          <w:rFonts w:hint="eastAsia"/>
          <w:sz w:val="28"/>
          <w:szCs w:val="28"/>
        </w:rPr>
        <w:t>电子邮箱：</w:t>
      </w:r>
      <w:r w:rsidRPr="00B17D3B">
        <w:rPr>
          <w:rFonts w:hint="eastAsia"/>
          <w:sz w:val="28"/>
          <w:szCs w:val="28"/>
        </w:rPr>
        <w:t xml:space="preserve">                            </w:t>
      </w:r>
      <w:r w:rsidRPr="00B17D3B">
        <w:rPr>
          <w:rFonts w:hint="eastAsia"/>
          <w:sz w:val="28"/>
          <w:szCs w:val="28"/>
        </w:rPr>
        <w:t>电子邮箱：</w:t>
      </w:r>
    </w:p>
    <w:p w:rsidR="00B17D3B" w:rsidRPr="00B17D3B" w:rsidRDefault="00B17D3B" w:rsidP="00B17D3B">
      <w:pPr>
        <w:spacing w:line="520" w:lineRule="exact"/>
        <w:rPr>
          <w:sz w:val="28"/>
          <w:szCs w:val="28"/>
        </w:rPr>
      </w:pPr>
      <w:r w:rsidRPr="00B17D3B">
        <w:rPr>
          <w:rFonts w:hint="eastAsia"/>
          <w:sz w:val="28"/>
          <w:szCs w:val="28"/>
        </w:rPr>
        <w:t>委托代理人：</w:t>
      </w:r>
      <w:r w:rsidRPr="00B17D3B">
        <w:rPr>
          <w:rFonts w:hint="eastAsia"/>
          <w:sz w:val="28"/>
          <w:szCs w:val="28"/>
        </w:rPr>
        <w:t xml:space="preserve">                          </w:t>
      </w:r>
      <w:r w:rsidRPr="00B17D3B">
        <w:rPr>
          <w:rFonts w:hint="eastAsia"/>
          <w:sz w:val="28"/>
          <w:szCs w:val="28"/>
        </w:rPr>
        <w:t>委托代理人：</w:t>
      </w:r>
    </w:p>
    <w:p w:rsidR="00B17D3B" w:rsidRPr="00B17D3B" w:rsidRDefault="00B17D3B" w:rsidP="00B17D3B">
      <w:pPr>
        <w:spacing w:line="520" w:lineRule="exact"/>
        <w:rPr>
          <w:sz w:val="28"/>
          <w:szCs w:val="28"/>
        </w:rPr>
      </w:pPr>
      <w:r w:rsidRPr="00B17D3B">
        <w:rPr>
          <w:rFonts w:hint="eastAsia"/>
          <w:sz w:val="28"/>
          <w:szCs w:val="28"/>
        </w:rPr>
        <w:t>电话：</w:t>
      </w:r>
      <w:r w:rsidRPr="00B17D3B">
        <w:rPr>
          <w:rFonts w:hint="eastAsia"/>
          <w:sz w:val="28"/>
          <w:szCs w:val="28"/>
        </w:rPr>
        <w:t xml:space="preserve">                                </w:t>
      </w:r>
      <w:r w:rsidRPr="00B17D3B">
        <w:rPr>
          <w:rFonts w:hint="eastAsia"/>
          <w:sz w:val="28"/>
          <w:szCs w:val="28"/>
        </w:rPr>
        <w:t>电话：</w:t>
      </w:r>
    </w:p>
    <w:p w:rsidR="00B17D3B" w:rsidRPr="00B17D3B" w:rsidRDefault="00B17D3B" w:rsidP="00B17D3B">
      <w:pPr>
        <w:spacing w:line="520" w:lineRule="exact"/>
        <w:rPr>
          <w:sz w:val="28"/>
          <w:szCs w:val="28"/>
        </w:rPr>
      </w:pPr>
      <w:r w:rsidRPr="00B17D3B">
        <w:rPr>
          <w:rFonts w:hint="eastAsia"/>
          <w:sz w:val="28"/>
          <w:szCs w:val="28"/>
        </w:rPr>
        <w:t>开户银行：</w:t>
      </w:r>
      <w:r w:rsidRPr="00B17D3B">
        <w:rPr>
          <w:rFonts w:hint="eastAsia"/>
          <w:sz w:val="28"/>
          <w:szCs w:val="28"/>
        </w:rPr>
        <w:t xml:space="preserve">                            </w:t>
      </w:r>
      <w:r w:rsidRPr="00B17D3B">
        <w:rPr>
          <w:rFonts w:hint="eastAsia"/>
          <w:sz w:val="28"/>
          <w:szCs w:val="28"/>
        </w:rPr>
        <w:t>开户银行：</w:t>
      </w:r>
    </w:p>
    <w:p w:rsidR="003F1FB9" w:rsidRDefault="00B17D3B" w:rsidP="00B17D3B">
      <w:pPr>
        <w:spacing w:line="520" w:lineRule="exact"/>
        <w:rPr>
          <w:sz w:val="28"/>
          <w:szCs w:val="28"/>
        </w:rPr>
      </w:pPr>
      <w:r w:rsidRPr="00B17D3B">
        <w:rPr>
          <w:rFonts w:hint="eastAsia"/>
          <w:sz w:val="28"/>
          <w:szCs w:val="28"/>
        </w:rPr>
        <w:t>账号：</w:t>
      </w:r>
      <w:r w:rsidRPr="00B17D3B">
        <w:rPr>
          <w:rFonts w:hint="eastAsia"/>
          <w:sz w:val="28"/>
          <w:szCs w:val="28"/>
        </w:rPr>
        <w:t xml:space="preserve">                                </w:t>
      </w:r>
      <w:r w:rsidRPr="00B17D3B">
        <w:rPr>
          <w:rFonts w:hint="eastAsia"/>
          <w:sz w:val="28"/>
          <w:szCs w:val="28"/>
        </w:rPr>
        <w:t>账号：</w:t>
      </w:r>
    </w:p>
    <w:p w:rsidR="00B92E97" w:rsidRDefault="00B92E97" w:rsidP="002F6D53">
      <w:pPr>
        <w:spacing w:line="20" w:lineRule="exact"/>
      </w:pPr>
      <w:r w:rsidRPr="0024281F">
        <w:rPr>
          <w:sz w:val="28"/>
          <w:szCs w:val="28"/>
        </w:rPr>
        <w:br/>
      </w:r>
    </w:p>
    <w:p w:rsidR="00B92E97" w:rsidRDefault="00B92E97" w:rsidP="002F6D53">
      <w:pPr>
        <w:spacing w:line="20" w:lineRule="exact"/>
      </w:pPr>
    </w:p>
    <w:p w:rsidR="00B92E97" w:rsidRDefault="00B92E97">
      <w:pPr>
        <w:pStyle w:val="a4"/>
        <w:spacing w:line="460" w:lineRule="exact"/>
        <w:rPr>
          <w:rFonts w:hAnsi="宋体"/>
          <w:sz w:val="30"/>
          <w:szCs w:val="30"/>
        </w:rPr>
        <w:sectPr w:rsidR="00B92E97">
          <w:headerReference w:type="default" r:id="rId10"/>
          <w:footerReference w:type="default" r:id="rId11"/>
          <w:pgSz w:w="11906" w:h="16838"/>
          <w:pgMar w:top="1440" w:right="1800" w:bottom="1440" w:left="1800" w:header="851" w:footer="992" w:gutter="0"/>
          <w:cols w:space="720"/>
          <w:docGrid w:type="lines" w:linePitch="312"/>
        </w:sectPr>
      </w:pPr>
      <w:bookmarkStart w:id="20" w:name="_Toc200777776"/>
      <w:bookmarkStart w:id="21" w:name="_Toc215537250"/>
      <w:bookmarkStart w:id="22" w:name="_Toc214954298"/>
      <w:bookmarkStart w:id="23" w:name="_Toc215308823"/>
    </w:p>
    <w:tbl>
      <w:tblPr>
        <w:tblpPr w:leftFromText="180" w:rightFromText="180" w:vertAnchor="text" w:tblpX="15506" w:tblpY="122"/>
        <w:tblOverlap w:val="never"/>
        <w:tblW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7"/>
      </w:tblGrid>
      <w:tr w:rsidR="00B92E97" w:rsidTr="007D60D1">
        <w:trPr>
          <w:trHeight w:val="30"/>
        </w:trPr>
        <w:tc>
          <w:tcPr>
            <w:tcW w:w="897" w:type="dxa"/>
          </w:tcPr>
          <w:p w:rsidR="00B92E97" w:rsidRPr="007D60D1" w:rsidRDefault="00B92E97" w:rsidP="007D60D1">
            <w:pPr>
              <w:pStyle w:val="a4"/>
              <w:spacing w:line="460" w:lineRule="exact"/>
              <w:rPr>
                <w:rFonts w:hAnsi="宋体"/>
                <w:sz w:val="32"/>
                <w:szCs w:val="32"/>
              </w:rPr>
            </w:pPr>
          </w:p>
        </w:tc>
      </w:tr>
    </w:tbl>
    <w:p w:rsidR="00C16424" w:rsidRPr="00C16424" w:rsidRDefault="00C16424" w:rsidP="00C16424">
      <w:pPr>
        <w:rPr>
          <w:vanish/>
        </w:rPr>
      </w:pPr>
    </w:p>
    <w:p w:rsidR="00B92E97" w:rsidRPr="001D67C9" w:rsidRDefault="001A6EBA" w:rsidP="00365EEA">
      <w:pPr>
        <w:pStyle w:val="a4"/>
        <w:spacing w:line="460" w:lineRule="exact"/>
        <w:rPr>
          <w:rFonts w:hAnsi="宋体"/>
          <w:sz w:val="28"/>
          <w:szCs w:val="28"/>
        </w:rPr>
      </w:pPr>
      <w:r>
        <w:rPr>
          <w:rFonts w:hAnsi="宋体" w:hint="eastAsia"/>
          <w:sz w:val="28"/>
          <w:szCs w:val="28"/>
        </w:rPr>
        <w:t>附件二：</w:t>
      </w:r>
      <w:r w:rsidR="00365EEA">
        <w:rPr>
          <w:rFonts w:hAnsi="宋体" w:hint="eastAsia"/>
          <w:sz w:val="28"/>
          <w:szCs w:val="28"/>
        </w:rPr>
        <w:t xml:space="preserve">              </w:t>
      </w:r>
      <w:r w:rsidR="00365EEA" w:rsidRPr="002F6D53">
        <w:rPr>
          <w:rFonts w:hAnsi="宋体"/>
          <w:b/>
          <w:sz w:val="32"/>
          <w:szCs w:val="32"/>
        </w:rPr>
        <w:t xml:space="preserve">  </w:t>
      </w:r>
      <w:r w:rsidR="00B92E97" w:rsidRPr="002F6D53">
        <w:rPr>
          <w:rFonts w:hAnsi="宋体" w:hint="eastAsia"/>
          <w:b/>
          <w:sz w:val="32"/>
          <w:szCs w:val="32"/>
        </w:rPr>
        <w:t>报价单</w:t>
      </w:r>
    </w:p>
    <w:p w:rsidR="00B92E97" w:rsidRPr="001D67C9" w:rsidRDefault="00B92E97">
      <w:pPr>
        <w:pStyle w:val="a4"/>
        <w:spacing w:line="460" w:lineRule="exact"/>
        <w:rPr>
          <w:rFonts w:hAnsi="宋体"/>
          <w:sz w:val="28"/>
          <w:szCs w:val="28"/>
        </w:rPr>
      </w:pPr>
    </w:p>
    <w:p w:rsidR="003F2FA6" w:rsidRPr="001D67C9" w:rsidRDefault="003F2FA6" w:rsidP="003F2FA6">
      <w:pPr>
        <w:snapToGrid w:val="0"/>
        <w:spacing w:line="300" w:lineRule="auto"/>
        <w:rPr>
          <w:rFonts w:ascii="宋体" w:hAnsi="宋体"/>
          <w:sz w:val="28"/>
          <w:szCs w:val="28"/>
        </w:rPr>
      </w:pPr>
      <w:r w:rsidRPr="001D67C9">
        <w:rPr>
          <w:rFonts w:ascii="宋体" w:hAnsi="宋体" w:hint="eastAsia"/>
          <w:sz w:val="28"/>
          <w:szCs w:val="28"/>
        </w:rPr>
        <w:t>福建省</w:t>
      </w:r>
      <w:proofErr w:type="gramStart"/>
      <w:r w:rsidRPr="001D67C9">
        <w:rPr>
          <w:rFonts w:ascii="宋体" w:hAnsi="宋体" w:hint="eastAsia"/>
          <w:sz w:val="28"/>
          <w:szCs w:val="28"/>
        </w:rPr>
        <w:t>福化天辰</w:t>
      </w:r>
      <w:proofErr w:type="gramEnd"/>
      <w:r w:rsidRPr="001D67C9">
        <w:rPr>
          <w:rFonts w:ascii="宋体" w:hAnsi="宋体" w:hint="eastAsia"/>
          <w:sz w:val="28"/>
          <w:szCs w:val="28"/>
        </w:rPr>
        <w:t>气体有限公司：</w:t>
      </w:r>
    </w:p>
    <w:p w:rsidR="003F2FA6" w:rsidRPr="001D67C9" w:rsidRDefault="003F2FA6" w:rsidP="003F2FA6">
      <w:pPr>
        <w:snapToGrid w:val="0"/>
        <w:spacing w:line="300" w:lineRule="auto"/>
        <w:ind w:firstLineChars="100" w:firstLine="280"/>
        <w:rPr>
          <w:rFonts w:ascii="宋体" w:hAnsi="宋体"/>
          <w:sz w:val="28"/>
          <w:szCs w:val="28"/>
        </w:rPr>
      </w:pPr>
      <w:r w:rsidRPr="001D67C9">
        <w:rPr>
          <w:rFonts w:ascii="宋体" w:hAnsi="宋体" w:hint="eastAsia"/>
          <w:sz w:val="28"/>
          <w:szCs w:val="28"/>
          <w:u w:val="single"/>
        </w:rPr>
        <w:t>2</w:t>
      </w:r>
      <w:r w:rsidRPr="001D67C9">
        <w:rPr>
          <w:rFonts w:ascii="宋体" w:hAnsi="宋体"/>
          <w:sz w:val="28"/>
          <w:szCs w:val="28"/>
          <w:u w:val="single"/>
        </w:rPr>
        <w:t>019年员工通勤</w:t>
      </w:r>
      <w:r w:rsidRPr="001D67C9">
        <w:rPr>
          <w:rFonts w:ascii="宋体" w:hAnsi="宋体" w:hint="eastAsia"/>
          <w:sz w:val="28"/>
          <w:szCs w:val="28"/>
          <w:u w:val="single"/>
        </w:rPr>
        <w:t>车辆租赁服务</w:t>
      </w:r>
      <w:proofErr w:type="gramStart"/>
      <w:r w:rsidRPr="001D67C9">
        <w:rPr>
          <w:rFonts w:ascii="宋体" w:hAnsi="宋体" w:hint="eastAsia"/>
          <w:sz w:val="28"/>
          <w:szCs w:val="28"/>
          <w:u w:val="single"/>
        </w:rPr>
        <w:t>项目</w:t>
      </w:r>
      <w:r w:rsidRPr="001D67C9">
        <w:rPr>
          <w:rFonts w:ascii="宋体" w:hAnsi="宋体" w:hint="eastAsia"/>
          <w:sz w:val="28"/>
          <w:szCs w:val="28"/>
        </w:rPr>
        <w:t>项目</w:t>
      </w:r>
      <w:proofErr w:type="gramEnd"/>
      <w:r w:rsidRPr="001D67C9">
        <w:rPr>
          <w:rFonts w:ascii="宋体" w:hAnsi="宋体" w:hint="eastAsia"/>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9387" w:type="dxa"/>
        <w:tblInd w:w="118" w:type="dxa"/>
        <w:tblLook w:val="04A0" w:firstRow="1" w:lastRow="0" w:firstColumn="1" w:lastColumn="0" w:noHBand="0" w:noVBand="1"/>
      </w:tblPr>
      <w:tblGrid>
        <w:gridCol w:w="436"/>
        <w:gridCol w:w="688"/>
        <w:gridCol w:w="436"/>
        <w:gridCol w:w="436"/>
        <w:gridCol w:w="688"/>
        <w:gridCol w:w="1417"/>
        <w:gridCol w:w="1418"/>
        <w:gridCol w:w="1559"/>
        <w:gridCol w:w="1417"/>
        <w:gridCol w:w="892"/>
      </w:tblGrid>
      <w:tr w:rsidR="00784CA5" w:rsidRPr="00F238A4" w:rsidTr="00784CA5">
        <w:trPr>
          <w:trHeight w:val="1224"/>
        </w:trPr>
        <w:tc>
          <w:tcPr>
            <w:tcW w:w="4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序号</w:t>
            </w:r>
          </w:p>
        </w:tc>
        <w:tc>
          <w:tcPr>
            <w:tcW w:w="688" w:type="dxa"/>
            <w:tcBorders>
              <w:top w:val="single" w:sz="8" w:space="0" w:color="auto"/>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出发</w:t>
            </w:r>
            <w:r w:rsidR="007B0231" w:rsidRPr="00F238A4">
              <w:rPr>
                <w:rFonts w:ascii="宋体" w:hAnsi="宋体" w:cs="宋体"/>
                <w:color w:val="000000"/>
                <w:sz w:val="22"/>
                <w:szCs w:val="22"/>
              </w:rPr>
              <w:t>/到达</w:t>
            </w:r>
            <w:r w:rsidRPr="00F238A4">
              <w:rPr>
                <w:rFonts w:ascii="宋体" w:hAnsi="宋体" w:cs="宋体" w:hint="eastAsia"/>
                <w:color w:val="000000"/>
                <w:sz w:val="22"/>
                <w:szCs w:val="22"/>
              </w:rPr>
              <w:t>地点</w:t>
            </w:r>
          </w:p>
        </w:tc>
        <w:tc>
          <w:tcPr>
            <w:tcW w:w="872" w:type="dxa"/>
            <w:gridSpan w:val="2"/>
            <w:tcBorders>
              <w:top w:val="single" w:sz="8" w:space="0" w:color="auto"/>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经停</w:t>
            </w:r>
          </w:p>
        </w:tc>
        <w:tc>
          <w:tcPr>
            <w:tcW w:w="688" w:type="dxa"/>
            <w:tcBorders>
              <w:top w:val="single" w:sz="8" w:space="0" w:color="auto"/>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到达</w:t>
            </w:r>
            <w:r w:rsidR="007B0231" w:rsidRPr="00F238A4">
              <w:rPr>
                <w:rFonts w:ascii="宋体" w:hAnsi="宋体" w:cs="宋体"/>
                <w:color w:val="000000"/>
                <w:sz w:val="22"/>
                <w:szCs w:val="22"/>
              </w:rPr>
              <w:t>/出发</w:t>
            </w:r>
            <w:r w:rsidRPr="00F238A4">
              <w:rPr>
                <w:rFonts w:ascii="宋体" w:hAnsi="宋体" w:cs="宋体" w:hint="eastAsia"/>
                <w:color w:val="000000"/>
                <w:sz w:val="22"/>
                <w:szCs w:val="22"/>
              </w:rPr>
              <w:t>地点</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单价（</w:t>
            </w:r>
            <w:r w:rsidRPr="00F238A4">
              <w:rPr>
                <w:rFonts w:ascii="宋体" w:hAnsi="宋体" w:cs="宋体"/>
                <w:color w:val="000000"/>
                <w:sz w:val="22"/>
                <w:szCs w:val="22"/>
              </w:rPr>
              <w:t>19座）</w:t>
            </w:r>
          </w:p>
          <w:p w:rsidR="00615BC8" w:rsidRPr="00F238A4" w:rsidRDefault="00615BC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每趟价格</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单价（</w:t>
            </w:r>
            <w:r w:rsidRPr="00F238A4">
              <w:rPr>
                <w:rFonts w:ascii="宋体" w:hAnsi="宋体" w:cs="宋体"/>
                <w:color w:val="000000"/>
                <w:sz w:val="22"/>
                <w:szCs w:val="22"/>
              </w:rPr>
              <w:t>33座）</w:t>
            </w:r>
          </w:p>
          <w:p w:rsidR="00615BC8" w:rsidRPr="00F238A4" w:rsidRDefault="00615BC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每趟价格</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单价（</w:t>
            </w:r>
            <w:r w:rsidRPr="00F238A4">
              <w:rPr>
                <w:rFonts w:ascii="宋体" w:hAnsi="宋体" w:cs="宋体"/>
                <w:color w:val="000000"/>
                <w:sz w:val="22"/>
                <w:szCs w:val="22"/>
              </w:rPr>
              <w:t>42座）</w:t>
            </w:r>
          </w:p>
          <w:p w:rsidR="00615BC8" w:rsidRPr="00F238A4" w:rsidRDefault="00615BC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每趟价格</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单价（</w:t>
            </w:r>
            <w:r w:rsidRPr="00F238A4">
              <w:rPr>
                <w:rFonts w:ascii="宋体" w:hAnsi="宋体" w:cs="宋体"/>
                <w:color w:val="000000"/>
                <w:sz w:val="22"/>
                <w:szCs w:val="22"/>
              </w:rPr>
              <w:t>49座）</w:t>
            </w:r>
          </w:p>
          <w:p w:rsidR="00615BC8" w:rsidRPr="00F238A4" w:rsidRDefault="00615BC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每趟价格</w:t>
            </w:r>
          </w:p>
        </w:tc>
        <w:tc>
          <w:tcPr>
            <w:tcW w:w="892" w:type="dxa"/>
            <w:tcBorders>
              <w:top w:val="single" w:sz="8" w:space="0" w:color="auto"/>
              <w:left w:val="nil"/>
              <w:bottom w:val="single" w:sz="4" w:space="0" w:color="auto"/>
              <w:right w:val="single" w:sz="8"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备注</w:t>
            </w:r>
          </w:p>
        </w:tc>
      </w:tr>
      <w:tr w:rsidR="005B6237" w:rsidRPr="00F238A4" w:rsidTr="002134C3">
        <w:trPr>
          <w:trHeight w:val="612"/>
        </w:trPr>
        <w:tc>
          <w:tcPr>
            <w:tcW w:w="436" w:type="dxa"/>
            <w:vMerge w:val="restart"/>
            <w:tcBorders>
              <w:top w:val="nil"/>
              <w:left w:val="single" w:sz="8" w:space="0" w:color="auto"/>
              <w:right w:val="single" w:sz="4" w:space="0" w:color="auto"/>
            </w:tcBorders>
            <w:shd w:val="clear" w:color="auto" w:fill="auto"/>
            <w:noWrap/>
            <w:vAlign w:val="center"/>
            <w:hideMark/>
          </w:tcPr>
          <w:p w:rsidR="005B6237" w:rsidRPr="00F238A4" w:rsidRDefault="005B6237"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color w:val="000000"/>
                <w:sz w:val="22"/>
                <w:szCs w:val="22"/>
              </w:rPr>
              <w:t>1</w:t>
            </w:r>
          </w:p>
        </w:tc>
        <w:tc>
          <w:tcPr>
            <w:tcW w:w="688" w:type="dxa"/>
            <w:vMerge w:val="restart"/>
            <w:tcBorders>
              <w:top w:val="nil"/>
              <w:left w:val="nil"/>
              <w:right w:val="single" w:sz="4" w:space="0" w:color="auto"/>
            </w:tcBorders>
            <w:shd w:val="clear" w:color="auto" w:fill="auto"/>
            <w:noWrap/>
            <w:vAlign w:val="center"/>
            <w:hideMark/>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盘升新港花园小区</w:t>
            </w:r>
          </w:p>
        </w:tc>
        <w:tc>
          <w:tcPr>
            <w:tcW w:w="436" w:type="dxa"/>
            <w:vMerge w:val="restart"/>
            <w:tcBorders>
              <w:top w:val="nil"/>
              <w:left w:val="nil"/>
              <w:right w:val="single" w:sz="4" w:space="0" w:color="auto"/>
            </w:tcBorders>
            <w:shd w:val="clear" w:color="auto" w:fill="auto"/>
            <w:vAlign w:val="center"/>
            <w:hideMark/>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东</w:t>
            </w:r>
            <w:proofErr w:type="gramStart"/>
            <w:r w:rsidRPr="00F238A4">
              <w:rPr>
                <w:rFonts w:ascii="宋体" w:hAnsi="宋体" w:cs="宋体" w:hint="eastAsia"/>
                <w:color w:val="000000"/>
                <w:sz w:val="22"/>
                <w:szCs w:val="22"/>
              </w:rPr>
              <w:t>骏大厦</w:t>
            </w:r>
            <w:proofErr w:type="gramEnd"/>
          </w:p>
        </w:tc>
        <w:tc>
          <w:tcPr>
            <w:tcW w:w="436" w:type="dxa"/>
            <w:vMerge w:val="restart"/>
            <w:tcBorders>
              <w:top w:val="nil"/>
              <w:left w:val="nil"/>
              <w:right w:val="single" w:sz="4" w:space="0" w:color="auto"/>
            </w:tcBorders>
            <w:shd w:val="clear" w:color="auto" w:fill="auto"/>
            <w:noWrap/>
            <w:vAlign w:val="center"/>
            <w:hideMark/>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临设</w:t>
            </w:r>
          </w:p>
        </w:tc>
        <w:tc>
          <w:tcPr>
            <w:tcW w:w="688" w:type="dxa"/>
            <w:vMerge w:val="restart"/>
            <w:tcBorders>
              <w:top w:val="nil"/>
              <w:left w:val="nil"/>
              <w:right w:val="single" w:sz="4" w:space="0" w:color="auto"/>
            </w:tcBorders>
            <w:shd w:val="clear" w:color="auto" w:fill="auto"/>
            <w:noWrap/>
            <w:vAlign w:val="center"/>
            <w:hideMark/>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proofErr w:type="gramStart"/>
            <w:r w:rsidRPr="00F238A4">
              <w:rPr>
                <w:rFonts w:ascii="宋体" w:hAnsi="宋体" w:cs="宋体" w:hint="eastAsia"/>
                <w:color w:val="000000"/>
                <w:sz w:val="22"/>
                <w:szCs w:val="22"/>
              </w:rPr>
              <w:t>南曹海通</w:t>
            </w:r>
            <w:proofErr w:type="gramEnd"/>
            <w:r w:rsidRPr="00F238A4">
              <w:rPr>
                <w:rFonts w:ascii="宋体" w:hAnsi="宋体" w:cs="宋体" w:hint="eastAsia"/>
                <w:color w:val="000000"/>
                <w:sz w:val="22"/>
                <w:szCs w:val="22"/>
              </w:rPr>
              <w:t>科技大厦</w:t>
            </w:r>
          </w:p>
        </w:tc>
        <w:tc>
          <w:tcPr>
            <w:tcW w:w="1417" w:type="dxa"/>
            <w:tcBorders>
              <w:top w:val="nil"/>
              <w:left w:val="nil"/>
              <w:bottom w:val="single" w:sz="4" w:space="0" w:color="auto"/>
              <w:right w:val="single" w:sz="4" w:space="0" w:color="auto"/>
            </w:tcBorders>
            <w:shd w:val="clear" w:color="auto" w:fill="auto"/>
            <w:noWrap/>
            <w:vAlign w:val="center"/>
            <w:hideMark/>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418" w:type="dxa"/>
            <w:tcBorders>
              <w:top w:val="nil"/>
              <w:left w:val="nil"/>
              <w:bottom w:val="single" w:sz="4" w:space="0" w:color="auto"/>
              <w:right w:val="single" w:sz="4" w:space="0" w:color="auto"/>
            </w:tcBorders>
            <w:shd w:val="clear" w:color="auto" w:fill="auto"/>
            <w:noWrap/>
            <w:vAlign w:val="center"/>
            <w:hideMark/>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559" w:type="dxa"/>
            <w:tcBorders>
              <w:top w:val="nil"/>
              <w:left w:val="nil"/>
              <w:bottom w:val="single" w:sz="4" w:space="0" w:color="auto"/>
              <w:right w:val="single" w:sz="4" w:space="0" w:color="auto"/>
            </w:tcBorders>
            <w:shd w:val="clear" w:color="auto" w:fill="auto"/>
            <w:noWrap/>
            <w:vAlign w:val="center"/>
            <w:hideMark/>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417" w:type="dxa"/>
            <w:tcBorders>
              <w:top w:val="nil"/>
              <w:left w:val="nil"/>
              <w:bottom w:val="single" w:sz="4" w:space="0" w:color="auto"/>
              <w:right w:val="single" w:sz="4" w:space="0" w:color="auto"/>
            </w:tcBorders>
            <w:shd w:val="clear" w:color="auto" w:fill="auto"/>
            <w:noWrap/>
            <w:vAlign w:val="center"/>
            <w:hideMark/>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892" w:type="dxa"/>
            <w:tcBorders>
              <w:top w:val="nil"/>
              <w:left w:val="nil"/>
              <w:bottom w:val="single" w:sz="4" w:space="0" w:color="auto"/>
              <w:right w:val="single" w:sz="8" w:space="0" w:color="auto"/>
            </w:tcBorders>
            <w:shd w:val="clear" w:color="auto" w:fill="auto"/>
            <w:noWrap/>
            <w:vAlign w:val="center"/>
            <w:hideMark/>
          </w:tcPr>
          <w:p w:rsidR="005B6237" w:rsidRPr="00F238A4" w:rsidRDefault="002B6504" w:rsidP="00BC37A8">
            <w:pPr>
              <w:widowControl/>
              <w:adjustRightInd/>
              <w:spacing w:line="240" w:lineRule="auto"/>
              <w:jc w:val="left"/>
              <w:textAlignment w:val="auto"/>
              <w:rPr>
                <w:rFonts w:ascii="宋体" w:hAnsi="宋体" w:cs="宋体"/>
                <w:color w:val="000000"/>
                <w:sz w:val="22"/>
                <w:szCs w:val="22"/>
              </w:rPr>
            </w:pPr>
            <w:r>
              <w:rPr>
                <w:rFonts w:ascii="宋体" w:hAnsi="宋体" w:cs="宋体"/>
                <w:color w:val="000000"/>
                <w:sz w:val="22"/>
                <w:szCs w:val="22"/>
              </w:rPr>
              <w:t>1</w:t>
            </w:r>
            <w:r w:rsidR="005B6237" w:rsidRPr="00F238A4">
              <w:rPr>
                <w:rFonts w:ascii="宋体" w:hAnsi="宋体" w:cs="宋体"/>
                <w:color w:val="000000"/>
                <w:sz w:val="22"/>
                <w:szCs w:val="22"/>
              </w:rPr>
              <w:t>趟/天</w:t>
            </w:r>
          </w:p>
        </w:tc>
      </w:tr>
      <w:tr w:rsidR="005B6237" w:rsidRPr="00F238A4" w:rsidTr="002134C3">
        <w:trPr>
          <w:trHeight w:val="612"/>
        </w:trPr>
        <w:tc>
          <w:tcPr>
            <w:tcW w:w="436" w:type="dxa"/>
            <w:vMerge/>
            <w:tcBorders>
              <w:left w:val="single" w:sz="8" w:space="0" w:color="auto"/>
              <w:bottom w:val="single" w:sz="4" w:space="0" w:color="auto"/>
              <w:right w:val="single" w:sz="4" w:space="0" w:color="auto"/>
            </w:tcBorders>
            <w:shd w:val="clear" w:color="auto" w:fill="auto"/>
            <w:noWrap/>
            <w:vAlign w:val="center"/>
          </w:tcPr>
          <w:p w:rsidR="005B6237" w:rsidRPr="00F238A4" w:rsidRDefault="005B6237" w:rsidP="00BC37A8">
            <w:pPr>
              <w:widowControl/>
              <w:adjustRightInd/>
              <w:spacing w:line="240" w:lineRule="auto"/>
              <w:jc w:val="center"/>
              <w:textAlignment w:val="auto"/>
              <w:rPr>
                <w:rFonts w:ascii="宋体" w:hAnsi="宋体" w:cs="宋体"/>
                <w:color w:val="000000"/>
                <w:sz w:val="22"/>
                <w:szCs w:val="22"/>
              </w:rPr>
            </w:pPr>
          </w:p>
        </w:tc>
        <w:tc>
          <w:tcPr>
            <w:tcW w:w="688" w:type="dxa"/>
            <w:vMerge/>
            <w:tcBorders>
              <w:left w:val="nil"/>
              <w:bottom w:val="single" w:sz="4" w:space="0" w:color="auto"/>
              <w:right w:val="single" w:sz="4" w:space="0" w:color="auto"/>
            </w:tcBorders>
            <w:shd w:val="clear" w:color="auto" w:fill="auto"/>
            <w:noWrap/>
            <w:vAlign w:val="center"/>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p>
        </w:tc>
        <w:tc>
          <w:tcPr>
            <w:tcW w:w="436" w:type="dxa"/>
            <w:vMerge/>
            <w:tcBorders>
              <w:left w:val="nil"/>
              <w:bottom w:val="single" w:sz="4" w:space="0" w:color="auto"/>
              <w:right w:val="single" w:sz="4" w:space="0" w:color="auto"/>
            </w:tcBorders>
            <w:shd w:val="clear" w:color="auto" w:fill="auto"/>
            <w:vAlign w:val="center"/>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p>
        </w:tc>
        <w:tc>
          <w:tcPr>
            <w:tcW w:w="436" w:type="dxa"/>
            <w:vMerge/>
            <w:tcBorders>
              <w:left w:val="nil"/>
              <w:bottom w:val="single" w:sz="4" w:space="0" w:color="auto"/>
              <w:right w:val="single" w:sz="4" w:space="0" w:color="auto"/>
            </w:tcBorders>
            <w:shd w:val="clear" w:color="auto" w:fill="auto"/>
            <w:noWrap/>
            <w:vAlign w:val="center"/>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p>
        </w:tc>
        <w:tc>
          <w:tcPr>
            <w:tcW w:w="688" w:type="dxa"/>
            <w:vMerge/>
            <w:tcBorders>
              <w:left w:val="nil"/>
              <w:bottom w:val="single" w:sz="4" w:space="0" w:color="auto"/>
              <w:right w:val="single" w:sz="4" w:space="0" w:color="auto"/>
            </w:tcBorders>
            <w:shd w:val="clear" w:color="auto" w:fill="auto"/>
            <w:noWrap/>
            <w:vAlign w:val="center"/>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418" w:type="dxa"/>
            <w:tcBorders>
              <w:top w:val="nil"/>
              <w:left w:val="nil"/>
              <w:bottom w:val="single" w:sz="4" w:space="0" w:color="auto"/>
              <w:right w:val="single" w:sz="4" w:space="0" w:color="auto"/>
            </w:tcBorders>
            <w:shd w:val="clear" w:color="auto" w:fill="auto"/>
            <w:noWrap/>
            <w:vAlign w:val="center"/>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559" w:type="dxa"/>
            <w:tcBorders>
              <w:top w:val="nil"/>
              <w:left w:val="nil"/>
              <w:bottom w:val="single" w:sz="4" w:space="0" w:color="auto"/>
              <w:right w:val="single" w:sz="4" w:space="0" w:color="auto"/>
            </w:tcBorders>
            <w:shd w:val="clear" w:color="auto" w:fill="auto"/>
            <w:noWrap/>
            <w:vAlign w:val="center"/>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417" w:type="dxa"/>
            <w:tcBorders>
              <w:top w:val="nil"/>
              <w:left w:val="nil"/>
              <w:bottom w:val="single" w:sz="4" w:space="0" w:color="auto"/>
              <w:right w:val="single" w:sz="4" w:space="0" w:color="auto"/>
            </w:tcBorders>
            <w:shd w:val="clear" w:color="auto" w:fill="auto"/>
            <w:noWrap/>
            <w:vAlign w:val="center"/>
          </w:tcPr>
          <w:p w:rsidR="005B6237" w:rsidRPr="00F238A4" w:rsidRDefault="005B6237"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892" w:type="dxa"/>
            <w:tcBorders>
              <w:top w:val="nil"/>
              <w:left w:val="nil"/>
              <w:bottom w:val="single" w:sz="4" w:space="0" w:color="auto"/>
              <w:right w:val="single" w:sz="8" w:space="0" w:color="auto"/>
            </w:tcBorders>
            <w:shd w:val="clear" w:color="auto" w:fill="auto"/>
            <w:noWrap/>
            <w:vAlign w:val="center"/>
          </w:tcPr>
          <w:p w:rsidR="005B6237" w:rsidRPr="00F238A4" w:rsidRDefault="002B6504" w:rsidP="00BC37A8">
            <w:pPr>
              <w:widowControl/>
              <w:adjustRightInd/>
              <w:spacing w:line="240" w:lineRule="auto"/>
              <w:jc w:val="left"/>
              <w:textAlignment w:val="auto"/>
              <w:rPr>
                <w:rFonts w:ascii="宋体" w:hAnsi="宋体" w:cs="宋体"/>
                <w:color w:val="000000"/>
                <w:sz w:val="22"/>
                <w:szCs w:val="22"/>
              </w:rPr>
            </w:pPr>
            <w:r>
              <w:rPr>
                <w:rFonts w:ascii="宋体" w:hAnsi="宋体" w:cs="宋体"/>
                <w:color w:val="000000"/>
                <w:sz w:val="22"/>
                <w:szCs w:val="22"/>
              </w:rPr>
              <w:t>2</w:t>
            </w:r>
            <w:r w:rsidR="005B6237" w:rsidRPr="00F238A4">
              <w:rPr>
                <w:rFonts w:ascii="宋体" w:hAnsi="宋体" w:cs="宋体"/>
                <w:color w:val="000000"/>
                <w:sz w:val="22"/>
                <w:szCs w:val="22"/>
              </w:rPr>
              <w:t>趟/</w:t>
            </w:r>
            <w:r w:rsidR="005B6237" w:rsidRPr="002F6D53">
              <w:rPr>
                <w:rFonts w:ascii="宋体" w:hAnsi="宋体" w:cs="宋体" w:hint="eastAsia"/>
                <w:color w:val="000000"/>
                <w:sz w:val="22"/>
                <w:szCs w:val="22"/>
              </w:rPr>
              <w:t>天</w:t>
            </w:r>
          </w:p>
        </w:tc>
      </w:tr>
      <w:tr w:rsidR="00784CA5" w:rsidRPr="00F238A4" w:rsidTr="00784CA5">
        <w:trPr>
          <w:trHeight w:val="612"/>
        </w:trPr>
        <w:tc>
          <w:tcPr>
            <w:tcW w:w="436" w:type="dxa"/>
            <w:tcBorders>
              <w:top w:val="nil"/>
              <w:left w:val="single" w:sz="8" w:space="0" w:color="auto"/>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color w:val="000000"/>
                <w:sz w:val="22"/>
                <w:szCs w:val="22"/>
              </w:rPr>
              <w:t>2</w:t>
            </w:r>
          </w:p>
        </w:tc>
        <w:tc>
          <w:tcPr>
            <w:tcW w:w="688"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proofErr w:type="gramStart"/>
            <w:r w:rsidRPr="00F238A4">
              <w:rPr>
                <w:rFonts w:ascii="宋体" w:hAnsi="宋体" w:cs="宋体" w:hint="eastAsia"/>
                <w:color w:val="000000"/>
                <w:sz w:val="22"/>
                <w:szCs w:val="22"/>
              </w:rPr>
              <w:t>南曹海通</w:t>
            </w:r>
            <w:proofErr w:type="gramEnd"/>
            <w:r w:rsidRPr="00F238A4">
              <w:rPr>
                <w:rFonts w:ascii="宋体" w:hAnsi="宋体" w:cs="宋体" w:hint="eastAsia"/>
                <w:color w:val="000000"/>
                <w:sz w:val="22"/>
                <w:szCs w:val="22"/>
              </w:rPr>
              <w:t>科技大厦</w:t>
            </w:r>
          </w:p>
        </w:tc>
        <w:tc>
          <w:tcPr>
            <w:tcW w:w="872" w:type="dxa"/>
            <w:gridSpan w:val="2"/>
            <w:tcBorders>
              <w:top w:val="single" w:sz="4" w:space="0" w:color="auto"/>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color w:val="000000"/>
                <w:sz w:val="22"/>
                <w:szCs w:val="22"/>
              </w:rPr>
              <w:t>\</w:t>
            </w:r>
          </w:p>
        </w:tc>
        <w:tc>
          <w:tcPr>
            <w:tcW w:w="688"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临设</w:t>
            </w:r>
          </w:p>
        </w:tc>
        <w:tc>
          <w:tcPr>
            <w:tcW w:w="1417"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418"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559"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1417"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color w:val="000000"/>
                <w:sz w:val="22"/>
                <w:szCs w:val="22"/>
              </w:rPr>
              <w:t>_____元/部</w:t>
            </w:r>
          </w:p>
        </w:tc>
        <w:tc>
          <w:tcPr>
            <w:tcW w:w="892" w:type="dxa"/>
            <w:tcBorders>
              <w:top w:val="nil"/>
              <w:left w:val="nil"/>
              <w:bottom w:val="single" w:sz="4" w:space="0" w:color="auto"/>
              <w:right w:val="single" w:sz="8" w:space="0" w:color="auto"/>
            </w:tcBorders>
            <w:shd w:val="clear" w:color="auto" w:fill="auto"/>
            <w:noWrap/>
            <w:vAlign w:val="center"/>
            <w:hideMark/>
          </w:tcPr>
          <w:p w:rsidR="00BC37A8" w:rsidRPr="00F238A4" w:rsidRDefault="008464AE">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1趟/天</w:t>
            </w:r>
          </w:p>
        </w:tc>
      </w:tr>
      <w:tr w:rsidR="00784CA5" w:rsidRPr="00F238A4" w:rsidTr="00784CA5">
        <w:trPr>
          <w:trHeight w:val="612"/>
        </w:trPr>
        <w:tc>
          <w:tcPr>
            <w:tcW w:w="2684"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color w:val="000000"/>
                <w:sz w:val="22"/>
                <w:szCs w:val="22"/>
              </w:rPr>
              <w:t>合计</w:t>
            </w:r>
          </w:p>
        </w:tc>
        <w:tc>
          <w:tcPr>
            <w:tcW w:w="1417"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 xml:space="preserve">　</w:t>
            </w:r>
          </w:p>
        </w:tc>
        <w:tc>
          <w:tcPr>
            <w:tcW w:w="892" w:type="dxa"/>
            <w:tcBorders>
              <w:top w:val="nil"/>
              <w:left w:val="nil"/>
              <w:bottom w:val="single" w:sz="4" w:space="0" w:color="auto"/>
              <w:right w:val="single" w:sz="8" w:space="0" w:color="auto"/>
            </w:tcBorders>
            <w:shd w:val="clear" w:color="auto" w:fill="auto"/>
            <w:noWrap/>
            <w:vAlign w:val="center"/>
            <w:hideMark/>
          </w:tcPr>
          <w:p w:rsidR="00BC37A8" w:rsidRPr="00F238A4" w:rsidRDefault="00BC37A8" w:rsidP="00BC37A8">
            <w:pPr>
              <w:widowControl/>
              <w:adjustRightInd/>
              <w:spacing w:line="240" w:lineRule="auto"/>
              <w:jc w:val="left"/>
              <w:textAlignment w:val="auto"/>
              <w:rPr>
                <w:rFonts w:ascii="宋体" w:hAnsi="宋体" w:cs="宋体"/>
                <w:color w:val="000000"/>
                <w:sz w:val="22"/>
                <w:szCs w:val="22"/>
              </w:rPr>
            </w:pPr>
            <w:r w:rsidRPr="00F238A4">
              <w:rPr>
                <w:rFonts w:ascii="宋体" w:hAnsi="宋体" w:cs="宋体" w:hint="eastAsia"/>
                <w:color w:val="000000"/>
                <w:sz w:val="22"/>
                <w:szCs w:val="22"/>
              </w:rPr>
              <w:t xml:space="preserve">　</w:t>
            </w:r>
          </w:p>
        </w:tc>
      </w:tr>
      <w:tr w:rsidR="00BC37A8" w:rsidRPr="00F238A4" w:rsidTr="00784CA5">
        <w:trPr>
          <w:trHeight w:val="826"/>
        </w:trPr>
        <w:tc>
          <w:tcPr>
            <w:tcW w:w="9387" w:type="dxa"/>
            <w:gridSpan w:val="10"/>
            <w:tcBorders>
              <w:top w:val="single" w:sz="4" w:space="0" w:color="auto"/>
              <w:left w:val="single" w:sz="8" w:space="0" w:color="auto"/>
              <w:bottom w:val="single" w:sz="8" w:space="0" w:color="auto"/>
              <w:right w:val="single" w:sz="8" w:space="0" w:color="000000"/>
            </w:tcBorders>
            <w:shd w:val="clear" w:color="auto" w:fill="auto"/>
            <w:vAlign w:val="center"/>
            <w:hideMark/>
          </w:tcPr>
          <w:p w:rsidR="00BC37A8" w:rsidRPr="00F238A4" w:rsidRDefault="00BC37A8" w:rsidP="00BC37A8">
            <w:pPr>
              <w:widowControl/>
              <w:adjustRightInd/>
              <w:spacing w:line="240" w:lineRule="auto"/>
              <w:jc w:val="center"/>
              <w:textAlignment w:val="auto"/>
              <w:rPr>
                <w:rFonts w:ascii="宋体" w:hAnsi="宋体" w:cs="宋体"/>
                <w:color w:val="000000"/>
                <w:sz w:val="22"/>
                <w:szCs w:val="22"/>
              </w:rPr>
            </w:pPr>
            <w:r w:rsidRPr="00F238A4">
              <w:rPr>
                <w:rFonts w:ascii="宋体" w:hAnsi="宋体" w:cs="宋体" w:hint="eastAsia"/>
                <w:b/>
                <w:bCs/>
                <w:color w:val="000000"/>
                <w:sz w:val="22"/>
                <w:szCs w:val="22"/>
              </w:rPr>
              <w:t>报价规则</w:t>
            </w:r>
            <w:r w:rsidRPr="00F238A4">
              <w:rPr>
                <w:rFonts w:ascii="宋体" w:hAnsi="宋体" w:cs="宋体" w:hint="eastAsia"/>
                <w:color w:val="000000"/>
                <w:sz w:val="22"/>
                <w:szCs w:val="22"/>
              </w:rPr>
              <w:t>：</w:t>
            </w:r>
            <w:r w:rsidR="001C1C8C" w:rsidRPr="00F238A4">
              <w:rPr>
                <w:rFonts w:ascii="宋体" w:hAnsi="宋体" w:cs="宋体"/>
                <w:color w:val="000000"/>
                <w:sz w:val="22"/>
                <w:szCs w:val="22"/>
              </w:rPr>
              <w:t>1.</w:t>
            </w:r>
            <w:r w:rsidRPr="00F238A4">
              <w:rPr>
                <w:rFonts w:ascii="宋体" w:hAnsi="宋体" w:cs="宋体" w:hint="eastAsia"/>
                <w:color w:val="000000"/>
                <w:sz w:val="22"/>
                <w:szCs w:val="22"/>
              </w:rPr>
              <w:t>中型客运车辆（</w:t>
            </w:r>
            <w:r w:rsidRPr="00F238A4">
              <w:rPr>
                <w:rFonts w:ascii="宋体" w:hAnsi="宋体" w:cs="宋体"/>
                <w:color w:val="000000"/>
                <w:sz w:val="22"/>
                <w:szCs w:val="22"/>
              </w:rPr>
              <w:t>19座）报价＜大型客运车辆（33座）报价＜大型客运车辆（42座）报价＜大型客运车辆（49座）报价，</w:t>
            </w:r>
            <w:r w:rsidR="008464AE">
              <w:rPr>
                <w:rFonts w:ascii="宋体" w:hAnsi="宋体" w:cs="宋体"/>
                <w:color w:val="000000"/>
                <w:sz w:val="22"/>
                <w:szCs w:val="22"/>
              </w:rPr>
              <w:t>1</w:t>
            </w:r>
            <w:r w:rsidRPr="00F238A4">
              <w:rPr>
                <w:rFonts w:ascii="宋体" w:hAnsi="宋体" w:cs="宋体" w:hint="eastAsia"/>
                <w:color w:val="000000"/>
                <w:sz w:val="22"/>
                <w:szCs w:val="22"/>
              </w:rPr>
              <w:t>趟</w:t>
            </w:r>
            <w:r w:rsidR="005B6237" w:rsidRPr="00F238A4">
              <w:rPr>
                <w:rFonts w:ascii="宋体" w:hAnsi="宋体" w:cs="宋体"/>
                <w:color w:val="000000"/>
                <w:sz w:val="22"/>
                <w:szCs w:val="22"/>
              </w:rPr>
              <w:t>/天</w:t>
            </w:r>
            <w:r w:rsidRPr="00F238A4">
              <w:rPr>
                <w:rFonts w:ascii="宋体" w:hAnsi="宋体" w:cs="宋体" w:hint="eastAsia"/>
                <w:color w:val="000000"/>
                <w:sz w:val="22"/>
                <w:szCs w:val="22"/>
              </w:rPr>
              <w:t>报价＜</w:t>
            </w:r>
            <w:r w:rsidR="008464AE">
              <w:rPr>
                <w:rFonts w:ascii="宋体" w:hAnsi="宋体" w:cs="宋体"/>
                <w:color w:val="000000"/>
                <w:sz w:val="22"/>
                <w:szCs w:val="22"/>
              </w:rPr>
              <w:t>2</w:t>
            </w:r>
            <w:r w:rsidRPr="00F238A4">
              <w:rPr>
                <w:rFonts w:ascii="宋体" w:hAnsi="宋体" w:cs="宋体" w:hint="eastAsia"/>
                <w:color w:val="000000"/>
                <w:sz w:val="22"/>
                <w:szCs w:val="22"/>
              </w:rPr>
              <w:t>趟</w:t>
            </w:r>
            <w:r w:rsidR="005B6237" w:rsidRPr="00F238A4">
              <w:rPr>
                <w:rFonts w:ascii="宋体" w:hAnsi="宋体" w:cs="宋体"/>
                <w:color w:val="000000"/>
                <w:sz w:val="22"/>
                <w:szCs w:val="22"/>
              </w:rPr>
              <w:t>/天</w:t>
            </w:r>
            <w:r w:rsidRPr="00F238A4">
              <w:rPr>
                <w:rFonts w:ascii="宋体" w:hAnsi="宋体" w:cs="宋体" w:hint="eastAsia"/>
                <w:color w:val="000000"/>
                <w:sz w:val="22"/>
                <w:szCs w:val="22"/>
              </w:rPr>
              <w:t>报价。</w:t>
            </w:r>
          </w:p>
          <w:p w:rsidR="001C1C8C" w:rsidRPr="002F6D53" w:rsidRDefault="001C1C8C" w:rsidP="002F6D53">
            <w:pPr>
              <w:widowControl/>
              <w:adjustRightInd/>
              <w:spacing w:line="240" w:lineRule="auto"/>
              <w:ind w:firstLineChars="500" w:firstLine="1104"/>
              <w:rPr>
                <w:rFonts w:ascii="宋体" w:hAnsi="宋体" w:cs="宋体"/>
                <w:b/>
                <w:color w:val="000000"/>
                <w:sz w:val="22"/>
                <w:szCs w:val="22"/>
              </w:rPr>
            </w:pPr>
            <w:r w:rsidRPr="002F6D53">
              <w:rPr>
                <w:rFonts w:ascii="宋体" w:hAnsi="宋体" w:cs="宋体"/>
                <w:b/>
                <w:color w:val="000000"/>
                <w:sz w:val="22"/>
                <w:szCs w:val="22"/>
              </w:rPr>
              <w:t>2.</w:t>
            </w:r>
            <w:r w:rsidR="00A65A38" w:rsidRPr="002F6D53">
              <w:rPr>
                <w:rFonts w:ascii="宋体" w:hAnsi="宋体" w:cs="宋体"/>
                <w:color w:val="000000"/>
                <w:sz w:val="22"/>
                <w:szCs w:val="22"/>
              </w:rPr>
              <w:t xml:space="preserve"> 临时用车：</w:t>
            </w:r>
            <w:r w:rsidR="00E45B96" w:rsidRPr="00F238A4">
              <w:rPr>
                <w:rFonts w:ascii="宋体" w:hAnsi="宋体" w:cs="宋体"/>
                <w:color w:val="000000"/>
                <w:sz w:val="22"/>
                <w:szCs w:val="22"/>
              </w:rPr>
              <w:t>1</w:t>
            </w:r>
            <w:r w:rsidR="00A65A38" w:rsidRPr="002F6D53">
              <w:rPr>
                <w:rFonts w:ascii="宋体" w:hAnsi="宋体" w:cs="宋体"/>
                <w:color w:val="000000"/>
                <w:sz w:val="22"/>
                <w:szCs w:val="22"/>
              </w:rPr>
              <w:t>)</w:t>
            </w:r>
            <w:r w:rsidR="0051762F">
              <w:rPr>
                <w:rFonts w:ascii="宋体" w:hAnsi="宋体" w:cs="宋体"/>
                <w:color w:val="000000"/>
                <w:sz w:val="22"/>
                <w:szCs w:val="22"/>
              </w:rPr>
              <w:t>线路</w:t>
            </w:r>
            <w:r w:rsidR="0051762F">
              <w:rPr>
                <w:rFonts w:ascii="宋体" w:hAnsi="宋体" w:cs="宋体" w:hint="eastAsia"/>
                <w:color w:val="000000"/>
                <w:sz w:val="22"/>
                <w:szCs w:val="22"/>
              </w:rPr>
              <w:t>1（</w:t>
            </w:r>
            <w:r w:rsidR="00A65A38" w:rsidRPr="002F6D53">
              <w:rPr>
                <w:rFonts w:ascii="宋体" w:hAnsi="宋体" w:cs="宋体"/>
                <w:color w:val="000000"/>
                <w:sz w:val="22"/>
                <w:szCs w:val="22"/>
              </w:rPr>
              <w:t>盘升-东骏-临设-海通</w:t>
            </w:r>
            <w:r w:rsidR="0051762F">
              <w:rPr>
                <w:rFonts w:ascii="宋体" w:hAnsi="宋体" w:cs="宋体" w:hint="eastAsia"/>
                <w:color w:val="000000"/>
                <w:sz w:val="22"/>
                <w:szCs w:val="22"/>
              </w:rPr>
              <w:t>-临设-东骏-盘升）</w:t>
            </w:r>
            <w:r w:rsidR="00A65A38" w:rsidRPr="002F6D53">
              <w:rPr>
                <w:rFonts w:ascii="宋体" w:hAnsi="宋体" w:cs="宋体"/>
                <w:color w:val="000000"/>
                <w:sz w:val="22"/>
                <w:szCs w:val="22"/>
              </w:rPr>
              <w:t>,白天每增加</w:t>
            </w:r>
            <w:r w:rsidR="008464AE">
              <w:rPr>
                <w:rFonts w:ascii="宋体" w:hAnsi="宋体" w:cs="宋体"/>
                <w:color w:val="000000"/>
                <w:sz w:val="22"/>
                <w:szCs w:val="22"/>
              </w:rPr>
              <w:t>1</w:t>
            </w:r>
            <w:r w:rsidR="00A65A38" w:rsidRPr="002F6D53">
              <w:rPr>
                <w:rFonts w:ascii="宋体" w:hAnsi="宋体" w:cs="宋体" w:hint="eastAsia"/>
                <w:color w:val="000000"/>
                <w:sz w:val="22"/>
                <w:szCs w:val="22"/>
              </w:rPr>
              <w:t>趟费用增加</w:t>
            </w:r>
            <w:r w:rsidR="00A65A38" w:rsidRPr="002F6D53">
              <w:rPr>
                <w:rFonts w:ascii="宋体" w:hAnsi="宋体" w:cs="宋体"/>
                <w:color w:val="000000"/>
                <w:sz w:val="22"/>
                <w:szCs w:val="22"/>
              </w:rPr>
              <w:t>100元，夜间增加200元</w:t>
            </w:r>
            <w:r w:rsidR="00A65A38" w:rsidRPr="002F6D53">
              <w:rPr>
                <w:rFonts w:hint="eastAsia"/>
                <w:color w:val="000000"/>
                <w:sz w:val="22"/>
                <w:szCs w:val="22"/>
              </w:rPr>
              <w:t>；</w:t>
            </w:r>
            <w:r w:rsidR="00E45B96" w:rsidRPr="00F238A4">
              <w:rPr>
                <w:color w:val="000000"/>
                <w:sz w:val="22"/>
                <w:szCs w:val="22"/>
              </w:rPr>
              <w:t>2</w:t>
            </w:r>
            <w:r w:rsidR="00A65A38" w:rsidRPr="002F6D53">
              <w:rPr>
                <w:color w:val="000000"/>
                <w:sz w:val="22"/>
                <w:szCs w:val="22"/>
              </w:rPr>
              <w:t>)</w:t>
            </w:r>
            <w:r w:rsidR="0051762F">
              <w:rPr>
                <w:color w:val="000000"/>
                <w:sz w:val="22"/>
                <w:szCs w:val="22"/>
              </w:rPr>
              <w:t>线路</w:t>
            </w:r>
            <w:r w:rsidR="0051762F">
              <w:rPr>
                <w:rFonts w:hint="eastAsia"/>
                <w:color w:val="000000"/>
                <w:sz w:val="22"/>
                <w:szCs w:val="22"/>
              </w:rPr>
              <w:t>2</w:t>
            </w:r>
            <w:r w:rsidR="0051762F">
              <w:rPr>
                <w:rFonts w:hint="eastAsia"/>
                <w:color w:val="000000"/>
                <w:sz w:val="22"/>
                <w:szCs w:val="22"/>
              </w:rPr>
              <w:t>（海通</w:t>
            </w:r>
            <w:proofErr w:type="gramStart"/>
            <w:r w:rsidR="0051762F">
              <w:rPr>
                <w:rFonts w:hint="eastAsia"/>
                <w:color w:val="000000"/>
                <w:sz w:val="22"/>
                <w:szCs w:val="22"/>
              </w:rPr>
              <w:t>—</w:t>
            </w:r>
            <w:r w:rsidR="00A65A38" w:rsidRPr="002F6D53">
              <w:rPr>
                <w:rFonts w:hint="eastAsia"/>
                <w:color w:val="000000"/>
                <w:sz w:val="22"/>
                <w:szCs w:val="22"/>
              </w:rPr>
              <w:t>临设</w:t>
            </w:r>
            <w:proofErr w:type="gramEnd"/>
            <w:r w:rsidR="0051762F">
              <w:rPr>
                <w:rFonts w:hint="eastAsia"/>
                <w:color w:val="000000"/>
                <w:sz w:val="22"/>
                <w:szCs w:val="22"/>
              </w:rPr>
              <w:t>—</w:t>
            </w:r>
            <w:r w:rsidR="00A65A38" w:rsidRPr="002F6D53">
              <w:rPr>
                <w:rFonts w:hint="eastAsia"/>
                <w:color w:val="000000"/>
                <w:sz w:val="22"/>
                <w:szCs w:val="22"/>
              </w:rPr>
              <w:t>海通</w:t>
            </w:r>
            <w:r w:rsidR="0051762F">
              <w:rPr>
                <w:rFonts w:hint="eastAsia"/>
                <w:color w:val="000000"/>
                <w:sz w:val="22"/>
                <w:szCs w:val="22"/>
              </w:rPr>
              <w:t>）</w:t>
            </w:r>
            <w:r w:rsidR="00A65A38" w:rsidRPr="002F6D53">
              <w:rPr>
                <w:rFonts w:hint="eastAsia"/>
                <w:color w:val="000000"/>
                <w:sz w:val="22"/>
                <w:szCs w:val="22"/>
              </w:rPr>
              <w:t>，白天每增加</w:t>
            </w:r>
            <w:r w:rsidR="00E45B96" w:rsidRPr="002F6D53">
              <w:rPr>
                <w:color w:val="000000"/>
                <w:sz w:val="22"/>
                <w:szCs w:val="22"/>
              </w:rPr>
              <w:t>1</w:t>
            </w:r>
            <w:r w:rsidR="008464AE">
              <w:rPr>
                <w:rFonts w:hint="eastAsia"/>
                <w:color w:val="000000"/>
                <w:sz w:val="22"/>
                <w:szCs w:val="22"/>
              </w:rPr>
              <w:t>趟</w:t>
            </w:r>
            <w:r w:rsidR="00A65A38" w:rsidRPr="002F6D53">
              <w:rPr>
                <w:rFonts w:hint="eastAsia"/>
                <w:color w:val="000000"/>
                <w:sz w:val="22"/>
                <w:szCs w:val="22"/>
              </w:rPr>
              <w:t>费用增加</w:t>
            </w:r>
            <w:r w:rsidR="00A65A38" w:rsidRPr="002F6D53">
              <w:rPr>
                <w:color w:val="000000"/>
                <w:sz w:val="22"/>
                <w:szCs w:val="22"/>
              </w:rPr>
              <w:t>40</w:t>
            </w:r>
            <w:r w:rsidR="00A65A38" w:rsidRPr="002F6D53">
              <w:rPr>
                <w:rFonts w:hint="eastAsia"/>
                <w:color w:val="000000"/>
                <w:sz w:val="22"/>
                <w:szCs w:val="22"/>
              </w:rPr>
              <w:t>元，夜间另增加</w:t>
            </w:r>
            <w:r w:rsidR="00A65A38" w:rsidRPr="002F6D53">
              <w:rPr>
                <w:color w:val="000000"/>
                <w:sz w:val="22"/>
                <w:szCs w:val="22"/>
              </w:rPr>
              <w:t>80</w:t>
            </w:r>
            <w:r w:rsidR="00A65A38" w:rsidRPr="002F6D53">
              <w:rPr>
                <w:rFonts w:hint="eastAsia"/>
                <w:color w:val="000000"/>
                <w:sz w:val="22"/>
                <w:szCs w:val="22"/>
              </w:rPr>
              <w:t>元。</w:t>
            </w:r>
          </w:p>
        </w:tc>
      </w:tr>
    </w:tbl>
    <w:p w:rsidR="003F2FA6" w:rsidRPr="001D67C9" w:rsidRDefault="003F2FA6" w:rsidP="003F2FA6">
      <w:pPr>
        <w:snapToGrid w:val="0"/>
        <w:spacing w:line="300" w:lineRule="auto"/>
        <w:rPr>
          <w:rFonts w:ascii="宋体" w:hAnsi="宋体"/>
          <w:sz w:val="28"/>
          <w:szCs w:val="28"/>
        </w:rPr>
      </w:pPr>
    </w:p>
    <w:p w:rsidR="003F2FA6" w:rsidRPr="001D67C9" w:rsidRDefault="003F2FA6" w:rsidP="002F6D53">
      <w:pPr>
        <w:snapToGrid w:val="0"/>
        <w:spacing w:line="300" w:lineRule="auto"/>
        <w:ind w:firstLineChars="300" w:firstLine="843"/>
        <w:rPr>
          <w:rFonts w:ascii="宋体" w:hAnsi="宋体"/>
          <w:sz w:val="28"/>
          <w:szCs w:val="28"/>
        </w:rPr>
      </w:pPr>
      <w:r w:rsidRPr="002F6D53">
        <w:rPr>
          <w:rFonts w:ascii="宋体" w:hAnsi="宋体" w:hint="eastAsia"/>
          <w:b/>
          <w:color w:val="000000"/>
          <w:sz w:val="28"/>
          <w:szCs w:val="28"/>
        </w:rPr>
        <w:t>以上报价含</w:t>
      </w:r>
      <w:r w:rsidR="00104D53" w:rsidRPr="002F6D53">
        <w:rPr>
          <w:rFonts w:ascii="宋体" w:hAnsi="宋体"/>
          <w:b/>
          <w:color w:val="000000"/>
          <w:sz w:val="28"/>
          <w:szCs w:val="28"/>
        </w:rPr>
        <w:t>___%</w:t>
      </w:r>
      <w:r w:rsidRPr="002F6D53">
        <w:rPr>
          <w:rFonts w:ascii="宋体" w:hAnsi="宋体" w:hint="eastAsia"/>
          <w:b/>
          <w:color w:val="000000"/>
          <w:sz w:val="28"/>
          <w:szCs w:val="28"/>
        </w:rPr>
        <w:t>增值税（开具增值税专用发票）、</w:t>
      </w:r>
      <w:r w:rsidR="00BC37A8" w:rsidRPr="001D67C9">
        <w:rPr>
          <w:rFonts w:ascii="宋体" w:hAnsi="宋体" w:hint="eastAsia"/>
          <w:sz w:val="28"/>
          <w:szCs w:val="28"/>
        </w:rPr>
        <w:t>车辆运营的油费、税金、保险费、管理费、利润、司机工资等</w:t>
      </w:r>
      <w:r w:rsidR="00E45B96">
        <w:rPr>
          <w:rFonts w:ascii="宋体" w:hAnsi="宋体"/>
          <w:sz w:val="28"/>
          <w:szCs w:val="28"/>
        </w:rPr>
        <w:t>所有</w:t>
      </w:r>
      <w:r w:rsidR="00BC37A8" w:rsidRPr="001D67C9">
        <w:rPr>
          <w:rFonts w:ascii="宋体" w:hAnsi="宋体" w:hint="eastAsia"/>
          <w:sz w:val="28"/>
          <w:szCs w:val="28"/>
        </w:rPr>
        <w:t>费用</w:t>
      </w:r>
      <w:r w:rsidR="00E45B96">
        <w:rPr>
          <w:rFonts w:ascii="宋体" w:hAnsi="宋体"/>
          <w:sz w:val="28"/>
          <w:szCs w:val="28"/>
        </w:rPr>
        <w:t>。</w:t>
      </w:r>
      <w:r w:rsidRPr="001D67C9">
        <w:rPr>
          <w:rFonts w:ascii="宋体" w:hAnsi="宋体"/>
          <w:sz w:val="28"/>
          <w:szCs w:val="28"/>
        </w:rPr>
        <w:t xml:space="preserve">                       </w:t>
      </w:r>
    </w:p>
    <w:p w:rsidR="003F2FA6" w:rsidRPr="00B233F0" w:rsidRDefault="003F2FA6" w:rsidP="003F2FA6">
      <w:pPr>
        <w:snapToGrid w:val="0"/>
        <w:spacing w:line="300" w:lineRule="auto"/>
        <w:rPr>
          <w:rFonts w:ascii="宋体" w:hAnsi="宋体"/>
          <w:sz w:val="28"/>
          <w:szCs w:val="28"/>
        </w:rPr>
      </w:pPr>
    </w:p>
    <w:p w:rsidR="003F2FA6" w:rsidRPr="001D67C9" w:rsidRDefault="003F2FA6" w:rsidP="002F6D53">
      <w:pPr>
        <w:snapToGrid w:val="0"/>
        <w:spacing w:line="300" w:lineRule="auto"/>
        <w:ind w:firstLineChars="1800" w:firstLine="5040"/>
        <w:jc w:val="left"/>
        <w:rPr>
          <w:rFonts w:ascii="宋体" w:hAnsi="宋体"/>
          <w:sz w:val="28"/>
          <w:szCs w:val="28"/>
        </w:rPr>
      </w:pPr>
      <w:r w:rsidRPr="001D67C9">
        <w:rPr>
          <w:rFonts w:ascii="宋体" w:hAnsi="宋体" w:hint="eastAsia"/>
          <w:sz w:val="28"/>
          <w:szCs w:val="28"/>
        </w:rPr>
        <w:t>参选方（盖章）：</w:t>
      </w:r>
    </w:p>
    <w:p w:rsidR="00B233F0" w:rsidRDefault="00B233F0" w:rsidP="002F6D53">
      <w:pPr>
        <w:snapToGrid w:val="0"/>
        <w:spacing w:line="300" w:lineRule="auto"/>
        <w:ind w:firstLineChars="1800" w:firstLine="5040"/>
        <w:jc w:val="left"/>
        <w:rPr>
          <w:rFonts w:ascii="宋体" w:hAnsi="宋体"/>
          <w:sz w:val="28"/>
          <w:szCs w:val="28"/>
        </w:rPr>
      </w:pPr>
      <w:r>
        <w:rPr>
          <w:rFonts w:ascii="宋体" w:hAnsi="宋体" w:hint="eastAsia"/>
          <w:sz w:val="28"/>
          <w:szCs w:val="28"/>
        </w:rPr>
        <w:t>联系人：</w:t>
      </w:r>
    </w:p>
    <w:p w:rsidR="00B233F0" w:rsidRDefault="00B233F0" w:rsidP="002F6D53">
      <w:pPr>
        <w:snapToGrid w:val="0"/>
        <w:spacing w:line="300" w:lineRule="auto"/>
        <w:ind w:firstLineChars="1800" w:firstLine="5040"/>
        <w:jc w:val="left"/>
        <w:rPr>
          <w:rFonts w:ascii="宋体" w:hAnsi="宋体"/>
          <w:sz w:val="28"/>
          <w:szCs w:val="28"/>
        </w:rPr>
      </w:pPr>
      <w:r>
        <w:rPr>
          <w:rFonts w:ascii="宋体" w:hAnsi="宋体"/>
          <w:sz w:val="28"/>
          <w:szCs w:val="28"/>
        </w:rPr>
        <w:t>联系人电话</w:t>
      </w:r>
      <w:r>
        <w:rPr>
          <w:rFonts w:ascii="宋体" w:hAnsi="宋体" w:hint="eastAsia"/>
          <w:sz w:val="28"/>
          <w:szCs w:val="28"/>
        </w:rPr>
        <w:t>：</w:t>
      </w:r>
    </w:p>
    <w:p w:rsidR="00B92E97" w:rsidRPr="003F2FA6" w:rsidRDefault="003F2FA6" w:rsidP="002F6D53">
      <w:pPr>
        <w:snapToGrid w:val="0"/>
        <w:spacing w:line="300" w:lineRule="auto"/>
        <w:ind w:firstLineChars="1800" w:firstLine="5040"/>
        <w:jc w:val="left"/>
        <w:rPr>
          <w:rFonts w:ascii="黑体" w:eastAsia="黑体"/>
          <w:sz w:val="28"/>
        </w:rPr>
        <w:sectPr w:rsidR="00B92E97" w:rsidRPr="003F2FA6" w:rsidSect="003F2FA6">
          <w:pgSz w:w="11906" w:h="16838"/>
          <w:pgMar w:top="1440" w:right="1797" w:bottom="1440" w:left="1797" w:header="851" w:footer="992" w:gutter="0"/>
          <w:cols w:space="720"/>
          <w:docGrid w:type="linesAndChars" w:linePitch="312"/>
        </w:sectPr>
      </w:pPr>
      <w:r w:rsidRPr="001D67C9">
        <w:rPr>
          <w:rFonts w:ascii="宋体" w:hAnsi="宋体" w:hint="eastAsia"/>
          <w:sz w:val="28"/>
          <w:szCs w:val="28"/>
        </w:rPr>
        <w:t>年   月   日</w:t>
      </w:r>
      <w:r w:rsidRPr="003F2FA6">
        <w:rPr>
          <w:rFonts w:ascii="黑体" w:eastAsia="黑体" w:hint="eastAsia"/>
          <w:sz w:val="28"/>
        </w:rPr>
        <w:t xml:space="preserve">      </w:t>
      </w:r>
    </w:p>
    <w:bookmarkEnd w:id="20"/>
    <w:bookmarkEnd w:id="21"/>
    <w:bookmarkEnd w:id="22"/>
    <w:bookmarkEnd w:id="23"/>
    <w:p w:rsidR="00B92E97" w:rsidRDefault="00B92E97">
      <w:pPr>
        <w:jc w:val="left"/>
        <w:rPr>
          <w:rFonts w:asci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B92E97" w:rsidRDefault="00B92E97">
      <w:pPr>
        <w:snapToGrid w:val="0"/>
        <w:spacing w:line="360" w:lineRule="auto"/>
        <w:jc w:val="center"/>
        <w:rPr>
          <w:rFonts w:ascii="宋体"/>
          <w:b/>
          <w:sz w:val="36"/>
          <w:szCs w:val="36"/>
        </w:rPr>
      </w:pPr>
      <w:r>
        <w:rPr>
          <w:rFonts w:ascii="宋体" w:hAnsi="宋体" w:hint="eastAsia"/>
          <w:b/>
          <w:sz w:val="36"/>
          <w:szCs w:val="36"/>
        </w:rPr>
        <w:t>法定代表人授权委托书</w:t>
      </w:r>
    </w:p>
    <w:p w:rsidR="00B92E97" w:rsidRDefault="00B92E97">
      <w:pPr>
        <w:snapToGrid w:val="0"/>
        <w:spacing w:line="360" w:lineRule="auto"/>
        <w:jc w:val="center"/>
        <w:rPr>
          <w:rFonts w:ascii="宋体"/>
          <w:sz w:val="28"/>
          <w:szCs w:val="28"/>
        </w:rPr>
      </w:pPr>
    </w:p>
    <w:p w:rsidR="00B92E97" w:rsidRDefault="00B92E97">
      <w:pPr>
        <w:snapToGrid w:val="0"/>
        <w:spacing w:line="360" w:lineRule="auto"/>
        <w:rPr>
          <w:rFonts w:ascii="宋体"/>
          <w:sz w:val="28"/>
          <w:szCs w:val="28"/>
        </w:rPr>
      </w:pPr>
      <w:r>
        <w:rPr>
          <w:rFonts w:ascii="宋体" w:hAnsi="宋体" w:hint="eastAsia"/>
          <w:sz w:val="28"/>
          <w:szCs w:val="28"/>
        </w:rPr>
        <w:t>致：福建省福化天辰气体有限公司</w:t>
      </w:r>
    </w:p>
    <w:p w:rsidR="00B92E97" w:rsidRDefault="00B92E97">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（代理人的姓名）为公司的合法代理人，就福建省福化天辰气体有限公司</w:t>
      </w:r>
      <w:r w:rsidR="003F2FA6" w:rsidRPr="003F2FA6">
        <w:rPr>
          <w:rFonts w:ascii="宋体" w:hAnsi="宋体" w:hint="eastAsia"/>
          <w:sz w:val="28"/>
          <w:szCs w:val="28"/>
          <w:u w:val="single"/>
        </w:rPr>
        <w:t>2</w:t>
      </w:r>
      <w:r w:rsidR="003F2FA6" w:rsidRPr="003F2FA6">
        <w:rPr>
          <w:rFonts w:ascii="宋体" w:hAnsi="宋体"/>
          <w:sz w:val="28"/>
          <w:szCs w:val="28"/>
          <w:u w:val="single"/>
        </w:rPr>
        <w:t>019年员工通勤</w:t>
      </w:r>
      <w:r w:rsidRPr="003F2FA6">
        <w:rPr>
          <w:rFonts w:ascii="宋体" w:hAnsi="宋体" w:hint="eastAsia"/>
          <w:sz w:val="28"/>
          <w:szCs w:val="28"/>
          <w:u w:val="single"/>
        </w:rPr>
        <w:t>车辆</w:t>
      </w:r>
      <w:r w:rsidR="003F2FA6" w:rsidRPr="003F2FA6">
        <w:rPr>
          <w:rFonts w:ascii="宋体" w:hAnsi="宋体" w:hint="eastAsia"/>
          <w:sz w:val="28"/>
          <w:szCs w:val="28"/>
          <w:u w:val="single"/>
        </w:rPr>
        <w:t>租赁</w:t>
      </w:r>
      <w:r w:rsidRPr="003F2FA6">
        <w:rPr>
          <w:rFonts w:ascii="宋体" w:hAnsi="宋体" w:hint="eastAsia"/>
          <w:sz w:val="28"/>
          <w:szCs w:val="28"/>
          <w:u w:val="single"/>
        </w:rPr>
        <w:t>服务项目</w:t>
      </w:r>
      <w:r>
        <w:rPr>
          <w:rFonts w:ascii="宋体" w:hAnsi="宋体" w:hint="eastAsia"/>
          <w:sz w:val="28"/>
          <w:szCs w:val="28"/>
        </w:rPr>
        <w:t>比选过程及</w:t>
      </w:r>
      <w:r>
        <w:rPr>
          <w:rFonts w:ascii="宋体" w:hAnsi="宋体" w:cs="黑体" w:hint="eastAsia"/>
          <w:bCs/>
          <w:sz w:val="28"/>
          <w:szCs w:val="28"/>
        </w:rPr>
        <w:t>合</w:t>
      </w:r>
      <w:r>
        <w:rPr>
          <w:rFonts w:ascii="宋体" w:hAnsi="宋体" w:hint="eastAsia"/>
          <w:sz w:val="28"/>
          <w:szCs w:val="28"/>
        </w:rPr>
        <w:t>同的签订，以本公司名义处理一切与之有关的事务。</w:t>
      </w:r>
    </w:p>
    <w:p w:rsidR="00B92E97" w:rsidRDefault="00B92E97">
      <w:pPr>
        <w:snapToGrid w:val="0"/>
        <w:spacing w:line="360" w:lineRule="auto"/>
        <w:rPr>
          <w:rFonts w:ascii="宋体"/>
          <w:sz w:val="28"/>
          <w:szCs w:val="28"/>
        </w:rPr>
      </w:pPr>
    </w:p>
    <w:p w:rsidR="00B92E97" w:rsidRDefault="00B92E97">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B92E97" w:rsidRDefault="00B92E97">
      <w:pPr>
        <w:snapToGrid w:val="0"/>
        <w:spacing w:line="360" w:lineRule="auto"/>
        <w:rPr>
          <w:rFonts w:ascii="宋体"/>
          <w:sz w:val="28"/>
          <w:szCs w:val="28"/>
        </w:rPr>
      </w:pPr>
    </w:p>
    <w:p w:rsidR="00B92E97" w:rsidRDefault="00B92E97">
      <w:pPr>
        <w:snapToGrid w:val="0"/>
        <w:spacing w:line="360" w:lineRule="auto"/>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法定代表人（签字或盖章）：</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法定代表人身份证号码：</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身份证号码：</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联系方式：</w:t>
      </w:r>
      <w:r>
        <w:rPr>
          <w:rFonts w:ascii="宋体" w:hAnsi="宋体"/>
          <w:sz w:val="28"/>
          <w:szCs w:val="28"/>
        </w:rPr>
        <w:t xml:space="preserve">  </w:t>
      </w:r>
    </w:p>
    <w:p w:rsidR="00B92E97" w:rsidRDefault="00B92E97">
      <w:pPr>
        <w:snapToGrid w:val="0"/>
        <w:spacing w:line="360" w:lineRule="auto"/>
        <w:rPr>
          <w:rFonts w:ascii="宋体"/>
          <w:sz w:val="28"/>
          <w:szCs w:val="28"/>
        </w:rPr>
      </w:pPr>
    </w:p>
    <w:p w:rsidR="00B92E97" w:rsidRDefault="00B92E97">
      <w:pPr>
        <w:snapToGrid w:val="0"/>
        <w:spacing w:line="360" w:lineRule="auto"/>
        <w:rPr>
          <w:rFonts w:ascii="宋体"/>
          <w:sz w:val="28"/>
          <w:szCs w:val="28"/>
        </w:rPr>
      </w:pPr>
    </w:p>
    <w:p w:rsidR="00B92E97" w:rsidRDefault="00B92E97">
      <w:pPr>
        <w:jc w:val="left"/>
        <w:rPr>
          <w:rFonts w:ascii="宋体" w:cs="宋体"/>
          <w:color w:val="000000"/>
          <w:sz w:val="32"/>
          <w:szCs w:val="32"/>
        </w:rPr>
      </w:pPr>
    </w:p>
    <w:p w:rsidR="00B92E97" w:rsidRDefault="00B92E97">
      <w:pPr>
        <w:snapToGrid w:val="0"/>
        <w:spacing w:line="360" w:lineRule="auto"/>
        <w:rPr>
          <w:rFonts w:ascii="宋体" w:cs="宋体"/>
          <w:sz w:val="28"/>
          <w:szCs w:val="28"/>
        </w:rPr>
      </w:pPr>
    </w:p>
    <w:p w:rsidR="00B92E97" w:rsidRDefault="00B92E97">
      <w:pPr>
        <w:snapToGrid w:val="0"/>
        <w:spacing w:line="360" w:lineRule="auto"/>
        <w:rPr>
          <w:rFonts w:ascii="宋体" w:cs="宋体"/>
          <w:sz w:val="28"/>
          <w:szCs w:val="28"/>
        </w:rPr>
      </w:pPr>
    </w:p>
    <w:p w:rsidR="00B92E97" w:rsidRDefault="00B92E97">
      <w:pPr>
        <w:snapToGrid w:val="0"/>
        <w:spacing w:line="360" w:lineRule="auto"/>
        <w:rPr>
          <w:rFonts w:ascii="宋体" w:cs="宋体"/>
          <w:sz w:val="28"/>
          <w:szCs w:val="28"/>
        </w:rPr>
      </w:pPr>
    </w:p>
    <w:p w:rsidR="00B92E97" w:rsidRDefault="00B92E97">
      <w:pPr>
        <w:jc w:val="left"/>
        <w:rPr>
          <w:rFonts w:ascii="宋体"/>
          <w:color w:val="000000"/>
          <w:sz w:val="32"/>
          <w:szCs w:val="32"/>
        </w:rPr>
      </w:pPr>
    </w:p>
    <w:p w:rsidR="00B92E97" w:rsidRDefault="00B92E97">
      <w:pPr>
        <w:snapToGrid w:val="0"/>
        <w:spacing w:line="360" w:lineRule="auto"/>
        <w:jc w:val="left"/>
        <w:rPr>
          <w:rFonts w:asci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B92E97" w:rsidRDefault="00B92E97">
      <w:pPr>
        <w:snapToGrid w:val="0"/>
        <w:spacing w:line="360" w:lineRule="auto"/>
        <w:jc w:val="center"/>
        <w:rPr>
          <w:rFonts w:ascii="宋体"/>
          <w:b/>
          <w:sz w:val="44"/>
          <w:szCs w:val="44"/>
        </w:rPr>
      </w:pPr>
      <w:r>
        <w:rPr>
          <w:rFonts w:ascii="宋体" w:hAnsi="宋体" w:hint="eastAsia"/>
          <w:b/>
          <w:sz w:val="44"/>
          <w:szCs w:val="44"/>
        </w:rPr>
        <w:t>承诺函</w:t>
      </w:r>
    </w:p>
    <w:p w:rsidR="00B92E97" w:rsidRDefault="00B92E97">
      <w:pPr>
        <w:snapToGrid w:val="0"/>
        <w:spacing w:line="360" w:lineRule="auto"/>
        <w:rPr>
          <w:rFonts w:ascii="宋体"/>
          <w:sz w:val="28"/>
          <w:szCs w:val="28"/>
        </w:rPr>
      </w:pPr>
      <w:r>
        <w:rPr>
          <w:rFonts w:ascii="宋体" w:hAnsi="宋体" w:hint="eastAsia"/>
          <w:sz w:val="28"/>
          <w:szCs w:val="28"/>
        </w:rPr>
        <w:t>致：福建省福化天辰气体有限公司</w:t>
      </w:r>
    </w:p>
    <w:p w:rsidR="00B92E97" w:rsidRDefault="00B92E97">
      <w:pPr>
        <w:snapToGrid w:val="0"/>
        <w:spacing w:line="360" w:lineRule="auto"/>
        <w:ind w:firstLineChars="200" w:firstLine="560"/>
        <w:rPr>
          <w:rFonts w:ascii="宋体"/>
          <w:sz w:val="28"/>
          <w:szCs w:val="28"/>
        </w:rPr>
      </w:pPr>
      <w:r>
        <w:rPr>
          <w:rFonts w:ascii="宋体" w:hAnsi="宋体" w:hint="eastAsia"/>
          <w:sz w:val="28"/>
          <w:szCs w:val="28"/>
        </w:rPr>
        <w:t>我方为对福建省福化天辰气体有限公司</w:t>
      </w:r>
      <w:r w:rsidR="003F2FA6">
        <w:rPr>
          <w:rFonts w:ascii="宋体" w:hAnsi="宋体" w:hint="eastAsia"/>
          <w:sz w:val="28"/>
          <w:szCs w:val="28"/>
        </w:rPr>
        <w:t>2019年</w:t>
      </w:r>
      <w:r>
        <w:rPr>
          <w:rFonts w:ascii="宋体" w:hAnsi="宋体" w:hint="eastAsia"/>
          <w:sz w:val="28"/>
          <w:szCs w:val="28"/>
        </w:rPr>
        <w:t>员工接送车辆运输服务项目比选文件表示完全响应，遵照公告的要求，特此确认并承诺：</w:t>
      </w:r>
    </w:p>
    <w:p w:rsidR="00B92E97" w:rsidRDefault="00B92E97">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B92E97" w:rsidRDefault="00B92E97">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我方确认：我方完全同意比选文件制定的交易规则。接受比选文件中所制定的评分标准。</w:t>
      </w:r>
    </w:p>
    <w:p w:rsidR="00B92E97" w:rsidRDefault="00B92E97">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B92E97" w:rsidRDefault="00B92E97">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我方保证：我方确认，我方完全接受比选文件及附件合同的全部条款。</w:t>
      </w:r>
    </w:p>
    <w:p w:rsidR="00B92E97" w:rsidRDefault="00B92E97">
      <w:pPr>
        <w:snapToGrid w:val="0"/>
        <w:spacing w:line="360" w:lineRule="auto"/>
        <w:ind w:firstLineChars="200" w:firstLine="560"/>
        <w:rPr>
          <w:rFonts w:ascii="宋体"/>
          <w:sz w:val="28"/>
          <w:szCs w:val="28"/>
        </w:rPr>
      </w:pPr>
      <w:r>
        <w:rPr>
          <w:rFonts w:ascii="宋体" w:hAnsi="宋体" w:hint="eastAsia"/>
          <w:sz w:val="28"/>
          <w:szCs w:val="28"/>
        </w:rPr>
        <w:t>特此承诺。</w:t>
      </w:r>
    </w:p>
    <w:p w:rsidR="00B92E97" w:rsidRDefault="00B92E97">
      <w:pPr>
        <w:snapToGrid w:val="0"/>
        <w:spacing w:line="360" w:lineRule="auto"/>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联系人：</w:t>
      </w:r>
      <w:r>
        <w:rPr>
          <w:rFonts w:ascii="宋体" w:hAnsi="宋体"/>
          <w:sz w:val="28"/>
          <w:szCs w:val="28"/>
        </w:rPr>
        <w:t xml:space="preserve">                                 </w:t>
      </w:r>
    </w:p>
    <w:p w:rsidR="00B92E97" w:rsidRDefault="00B92E97">
      <w:pPr>
        <w:snapToGrid w:val="0"/>
        <w:spacing w:line="360" w:lineRule="auto"/>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B92E97" w:rsidRDefault="00B92E97">
      <w:pPr>
        <w:snapToGrid w:val="0"/>
        <w:spacing w:line="360" w:lineRule="auto"/>
        <w:rPr>
          <w:rFonts w:ascii="宋体" w:hAnsi="宋体"/>
          <w:sz w:val="28"/>
          <w:szCs w:val="28"/>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3F2FA6" w:rsidRDefault="003F2FA6">
      <w:pPr>
        <w:snapToGrid w:val="0"/>
        <w:spacing w:line="360" w:lineRule="auto"/>
        <w:rPr>
          <w:rFonts w:ascii="宋体"/>
          <w:sz w:val="28"/>
          <w:szCs w:val="28"/>
        </w:rPr>
      </w:pPr>
    </w:p>
    <w:p w:rsidR="00B92E97" w:rsidRDefault="00B92E97">
      <w:pPr>
        <w:snapToGrid w:val="0"/>
        <w:spacing w:line="360" w:lineRule="auto"/>
        <w:rPr>
          <w:rFonts w:ascii="宋体"/>
          <w:sz w:val="28"/>
          <w:szCs w:val="28"/>
        </w:rPr>
      </w:pPr>
    </w:p>
    <w:p w:rsidR="00B92E97" w:rsidRDefault="00B92E97">
      <w:pPr>
        <w:snapToGrid w:val="0"/>
        <w:spacing w:line="360" w:lineRule="auto"/>
        <w:rPr>
          <w:rFonts w:ascii="宋体"/>
          <w:sz w:val="28"/>
          <w:szCs w:val="28"/>
        </w:rPr>
      </w:pPr>
    </w:p>
    <w:p w:rsidR="00D40FD6" w:rsidRDefault="00D40FD6" w:rsidP="003F2FA6">
      <w:pPr>
        <w:snapToGrid w:val="0"/>
        <w:spacing w:line="360" w:lineRule="auto"/>
        <w:rPr>
          <w:rFonts w:ascii="宋体"/>
          <w:sz w:val="28"/>
          <w:szCs w:val="28"/>
        </w:rPr>
      </w:pPr>
    </w:p>
    <w:p w:rsidR="00D40FD6" w:rsidRDefault="00D40FD6" w:rsidP="003F2FA6">
      <w:pPr>
        <w:snapToGrid w:val="0"/>
        <w:spacing w:line="360" w:lineRule="auto"/>
        <w:rPr>
          <w:rFonts w:ascii="宋体"/>
          <w:sz w:val="28"/>
          <w:szCs w:val="28"/>
        </w:rPr>
      </w:pPr>
      <w:r>
        <w:rPr>
          <w:rFonts w:ascii="宋体"/>
          <w:sz w:val="28"/>
          <w:szCs w:val="28"/>
        </w:rPr>
        <w:t>附件五</w:t>
      </w:r>
      <w:r>
        <w:rPr>
          <w:rFonts w:ascii="宋体" w:hint="eastAsia"/>
          <w:sz w:val="28"/>
          <w:szCs w:val="28"/>
        </w:rPr>
        <w:t>：</w:t>
      </w:r>
    </w:p>
    <w:tbl>
      <w:tblPr>
        <w:tblW w:w="9841" w:type="dxa"/>
        <w:tblInd w:w="118" w:type="dxa"/>
        <w:tblLook w:val="04A0" w:firstRow="1" w:lastRow="0" w:firstColumn="1" w:lastColumn="0" w:noHBand="0" w:noVBand="1"/>
      </w:tblPr>
      <w:tblGrid>
        <w:gridCol w:w="447"/>
        <w:gridCol w:w="1520"/>
        <w:gridCol w:w="868"/>
        <w:gridCol w:w="4318"/>
        <w:gridCol w:w="334"/>
        <w:gridCol w:w="334"/>
        <w:gridCol w:w="334"/>
        <w:gridCol w:w="334"/>
        <w:gridCol w:w="334"/>
        <w:gridCol w:w="334"/>
        <w:gridCol w:w="334"/>
        <w:gridCol w:w="334"/>
        <w:gridCol w:w="18"/>
      </w:tblGrid>
      <w:tr w:rsidR="00DC729C" w:rsidRPr="00DC729C" w:rsidTr="002F6D53">
        <w:trPr>
          <w:trHeight w:val="554"/>
        </w:trPr>
        <w:tc>
          <w:tcPr>
            <w:tcW w:w="9841"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C729C" w:rsidRPr="00DC729C" w:rsidRDefault="00DC729C" w:rsidP="00DC729C">
            <w:pPr>
              <w:widowControl/>
              <w:adjustRightInd/>
              <w:spacing w:line="240" w:lineRule="auto"/>
              <w:jc w:val="center"/>
              <w:textAlignment w:val="auto"/>
              <w:rPr>
                <w:rFonts w:ascii="宋体" w:hAnsi="宋体" w:cs="宋体"/>
                <w:b/>
                <w:bCs/>
                <w:color w:val="000000"/>
                <w:sz w:val="28"/>
                <w:szCs w:val="28"/>
              </w:rPr>
            </w:pPr>
            <w:r w:rsidRPr="00DC729C">
              <w:rPr>
                <w:rFonts w:ascii="宋体" w:hAnsi="宋体" w:cs="宋体" w:hint="eastAsia"/>
                <w:b/>
                <w:bCs/>
                <w:color w:val="000000"/>
                <w:sz w:val="28"/>
                <w:szCs w:val="28"/>
              </w:rPr>
              <w:lastRenderedPageBreak/>
              <w:t>2019年员工通勤车辆租赁服务评分细则表</w:t>
            </w:r>
          </w:p>
        </w:tc>
      </w:tr>
      <w:tr w:rsidR="00DC729C" w:rsidRPr="00DC729C" w:rsidTr="002F6D53">
        <w:trPr>
          <w:trHeight w:val="442"/>
        </w:trPr>
        <w:tc>
          <w:tcPr>
            <w:tcW w:w="447" w:type="dxa"/>
            <w:vMerge w:val="restart"/>
            <w:tcBorders>
              <w:top w:val="nil"/>
              <w:left w:val="single" w:sz="8" w:space="0" w:color="auto"/>
              <w:bottom w:val="single" w:sz="4" w:space="0" w:color="000000"/>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序号</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单项评分标准</w:t>
            </w:r>
          </w:p>
        </w:tc>
        <w:tc>
          <w:tcPr>
            <w:tcW w:w="868"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满分值</w:t>
            </w:r>
          </w:p>
        </w:tc>
        <w:tc>
          <w:tcPr>
            <w:tcW w:w="4316" w:type="dxa"/>
            <w:vMerge w:val="restart"/>
            <w:tcBorders>
              <w:top w:val="nil"/>
              <w:left w:val="single" w:sz="4" w:space="0" w:color="auto"/>
              <w:bottom w:val="single" w:sz="4" w:space="0" w:color="000000"/>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评分标准</w:t>
            </w:r>
          </w:p>
        </w:tc>
        <w:tc>
          <w:tcPr>
            <w:tcW w:w="2688" w:type="dxa"/>
            <w:gridSpan w:val="9"/>
            <w:tcBorders>
              <w:top w:val="single" w:sz="4" w:space="0" w:color="auto"/>
              <w:left w:val="nil"/>
              <w:bottom w:val="single" w:sz="4" w:space="0" w:color="auto"/>
              <w:right w:val="single" w:sz="8" w:space="0" w:color="000000"/>
            </w:tcBorders>
            <w:shd w:val="clear" w:color="auto" w:fill="auto"/>
            <w:noWrap/>
            <w:vAlign w:val="bottom"/>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服务商得分情况</w:t>
            </w:r>
          </w:p>
        </w:tc>
      </w:tr>
      <w:tr w:rsidR="00DC729C" w:rsidRPr="00DC729C" w:rsidTr="002F6D53">
        <w:trPr>
          <w:gridAfter w:val="1"/>
          <w:wAfter w:w="18" w:type="dxa"/>
          <w:trHeight w:val="315"/>
        </w:trPr>
        <w:tc>
          <w:tcPr>
            <w:tcW w:w="447" w:type="dxa"/>
            <w:vMerge/>
            <w:tcBorders>
              <w:top w:val="nil"/>
              <w:left w:val="single" w:sz="8" w:space="0" w:color="auto"/>
              <w:bottom w:val="single" w:sz="4" w:space="0" w:color="000000"/>
              <w:right w:val="single" w:sz="4" w:space="0" w:color="auto"/>
            </w:tcBorders>
            <w:vAlign w:val="center"/>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p>
        </w:tc>
        <w:tc>
          <w:tcPr>
            <w:tcW w:w="1520" w:type="dxa"/>
            <w:vMerge/>
            <w:tcBorders>
              <w:top w:val="nil"/>
              <w:left w:val="single" w:sz="4" w:space="0" w:color="auto"/>
              <w:bottom w:val="single" w:sz="4" w:space="0" w:color="000000"/>
              <w:right w:val="single" w:sz="4" w:space="0" w:color="auto"/>
            </w:tcBorders>
            <w:vAlign w:val="center"/>
            <w:hideMark/>
          </w:tcPr>
          <w:p w:rsidR="00DC729C" w:rsidRPr="00DC729C" w:rsidRDefault="00DC729C" w:rsidP="00DC729C">
            <w:pPr>
              <w:widowControl/>
              <w:adjustRightInd/>
              <w:spacing w:line="240" w:lineRule="auto"/>
              <w:jc w:val="left"/>
              <w:textAlignment w:val="auto"/>
              <w:rPr>
                <w:rFonts w:ascii="宋体" w:hAnsi="宋体" w:cs="宋体"/>
                <w:color w:val="000000"/>
                <w:sz w:val="28"/>
                <w:szCs w:val="28"/>
              </w:rPr>
            </w:pPr>
          </w:p>
        </w:tc>
        <w:tc>
          <w:tcPr>
            <w:tcW w:w="868" w:type="dxa"/>
            <w:vMerge/>
            <w:tcBorders>
              <w:top w:val="nil"/>
              <w:left w:val="single" w:sz="4" w:space="0" w:color="auto"/>
              <w:bottom w:val="single" w:sz="4" w:space="0" w:color="000000"/>
              <w:right w:val="single" w:sz="4" w:space="0" w:color="auto"/>
            </w:tcBorders>
            <w:vAlign w:val="center"/>
            <w:hideMark/>
          </w:tcPr>
          <w:p w:rsidR="00DC729C" w:rsidRPr="00DC729C" w:rsidRDefault="00DC729C" w:rsidP="00DC729C">
            <w:pPr>
              <w:widowControl/>
              <w:adjustRightInd/>
              <w:spacing w:line="240" w:lineRule="auto"/>
              <w:jc w:val="left"/>
              <w:textAlignment w:val="auto"/>
              <w:rPr>
                <w:rFonts w:ascii="宋体" w:hAnsi="宋体" w:cs="宋体"/>
                <w:color w:val="000000"/>
                <w:sz w:val="28"/>
                <w:szCs w:val="28"/>
              </w:rPr>
            </w:pPr>
          </w:p>
        </w:tc>
        <w:tc>
          <w:tcPr>
            <w:tcW w:w="4316" w:type="dxa"/>
            <w:vMerge/>
            <w:tcBorders>
              <w:top w:val="nil"/>
              <w:left w:val="single" w:sz="4" w:space="0" w:color="auto"/>
              <w:bottom w:val="single" w:sz="4" w:space="0" w:color="000000"/>
              <w:right w:val="single" w:sz="4" w:space="0" w:color="auto"/>
            </w:tcBorders>
            <w:vAlign w:val="center"/>
            <w:hideMark/>
          </w:tcPr>
          <w:p w:rsidR="00DC729C" w:rsidRPr="00DC729C" w:rsidRDefault="00DC729C" w:rsidP="00DC729C">
            <w:pPr>
              <w:widowControl/>
              <w:adjustRightInd/>
              <w:spacing w:line="240" w:lineRule="auto"/>
              <w:jc w:val="left"/>
              <w:textAlignment w:val="auto"/>
              <w:rPr>
                <w:rFonts w:ascii="宋体" w:hAnsi="宋体" w:cs="宋体"/>
                <w:color w:val="000000"/>
                <w:sz w:val="28"/>
                <w:szCs w:val="28"/>
              </w:rPr>
            </w:pP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1</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2</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3</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4</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5</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6</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7</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8</w:t>
            </w:r>
          </w:p>
        </w:tc>
      </w:tr>
      <w:tr w:rsidR="00DC729C" w:rsidRPr="00DC729C" w:rsidTr="002F6D53">
        <w:trPr>
          <w:gridAfter w:val="1"/>
          <w:wAfter w:w="18" w:type="dxa"/>
          <w:trHeight w:val="81"/>
        </w:trPr>
        <w:tc>
          <w:tcPr>
            <w:tcW w:w="447" w:type="dxa"/>
            <w:vMerge/>
            <w:tcBorders>
              <w:top w:val="nil"/>
              <w:left w:val="single" w:sz="8" w:space="0" w:color="auto"/>
              <w:bottom w:val="single" w:sz="4" w:space="0" w:color="000000"/>
              <w:right w:val="single" w:sz="4" w:space="0" w:color="auto"/>
            </w:tcBorders>
            <w:vAlign w:val="center"/>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p>
        </w:tc>
        <w:tc>
          <w:tcPr>
            <w:tcW w:w="1520" w:type="dxa"/>
            <w:vMerge/>
            <w:tcBorders>
              <w:top w:val="nil"/>
              <w:left w:val="single" w:sz="4" w:space="0" w:color="auto"/>
              <w:bottom w:val="single" w:sz="4" w:space="0" w:color="000000"/>
              <w:right w:val="single" w:sz="4" w:space="0" w:color="auto"/>
            </w:tcBorders>
            <w:vAlign w:val="center"/>
            <w:hideMark/>
          </w:tcPr>
          <w:p w:rsidR="00DC729C" w:rsidRPr="00DC729C" w:rsidRDefault="00DC729C" w:rsidP="00DC729C">
            <w:pPr>
              <w:widowControl/>
              <w:adjustRightInd/>
              <w:spacing w:line="240" w:lineRule="auto"/>
              <w:jc w:val="left"/>
              <w:textAlignment w:val="auto"/>
              <w:rPr>
                <w:rFonts w:ascii="宋体" w:hAnsi="宋体" w:cs="宋体"/>
                <w:color w:val="000000"/>
                <w:sz w:val="28"/>
                <w:szCs w:val="28"/>
              </w:rPr>
            </w:pPr>
          </w:p>
        </w:tc>
        <w:tc>
          <w:tcPr>
            <w:tcW w:w="868" w:type="dxa"/>
            <w:vMerge/>
            <w:tcBorders>
              <w:top w:val="nil"/>
              <w:left w:val="single" w:sz="4" w:space="0" w:color="auto"/>
              <w:bottom w:val="single" w:sz="4" w:space="0" w:color="000000"/>
              <w:right w:val="single" w:sz="4" w:space="0" w:color="auto"/>
            </w:tcBorders>
            <w:vAlign w:val="center"/>
            <w:hideMark/>
          </w:tcPr>
          <w:p w:rsidR="00DC729C" w:rsidRPr="00DC729C" w:rsidRDefault="00DC729C" w:rsidP="00DC729C">
            <w:pPr>
              <w:widowControl/>
              <w:adjustRightInd/>
              <w:spacing w:line="240" w:lineRule="auto"/>
              <w:jc w:val="left"/>
              <w:textAlignment w:val="auto"/>
              <w:rPr>
                <w:rFonts w:ascii="宋体" w:hAnsi="宋体" w:cs="宋体"/>
                <w:color w:val="000000"/>
                <w:sz w:val="28"/>
                <w:szCs w:val="28"/>
              </w:rPr>
            </w:pPr>
          </w:p>
        </w:tc>
        <w:tc>
          <w:tcPr>
            <w:tcW w:w="4316" w:type="dxa"/>
            <w:vMerge/>
            <w:tcBorders>
              <w:top w:val="nil"/>
              <w:left w:val="single" w:sz="4" w:space="0" w:color="auto"/>
              <w:bottom w:val="single" w:sz="4" w:space="0" w:color="000000"/>
              <w:right w:val="single" w:sz="4" w:space="0" w:color="auto"/>
            </w:tcBorders>
            <w:vAlign w:val="center"/>
            <w:hideMark/>
          </w:tcPr>
          <w:p w:rsidR="00DC729C" w:rsidRPr="00DC729C" w:rsidRDefault="00DC729C" w:rsidP="00DC729C">
            <w:pPr>
              <w:widowControl/>
              <w:adjustRightInd/>
              <w:spacing w:line="240" w:lineRule="auto"/>
              <w:jc w:val="left"/>
              <w:textAlignment w:val="auto"/>
              <w:rPr>
                <w:rFonts w:ascii="宋体" w:hAnsi="宋体" w:cs="宋体"/>
                <w:color w:val="000000"/>
                <w:sz w:val="28"/>
                <w:szCs w:val="28"/>
              </w:rPr>
            </w:pP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r w:rsidR="00DC729C" w:rsidRPr="00DC729C" w:rsidTr="002F6D53">
        <w:trPr>
          <w:gridAfter w:val="1"/>
          <w:wAfter w:w="18" w:type="dxa"/>
          <w:trHeight w:val="1536"/>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1</w:t>
            </w:r>
          </w:p>
        </w:tc>
        <w:tc>
          <w:tcPr>
            <w:tcW w:w="1520"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业绩</w:t>
            </w:r>
          </w:p>
        </w:tc>
        <w:tc>
          <w:tcPr>
            <w:tcW w:w="868"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10</w:t>
            </w:r>
          </w:p>
        </w:tc>
        <w:tc>
          <w:tcPr>
            <w:tcW w:w="4316" w:type="dxa"/>
            <w:tcBorders>
              <w:top w:val="nil"/>
              <w:left w:val="nil"/>
              <w:bottom w:val="single" w:sz="4" w:space="0" w:color="auto"/>
              <w:right w:val="single" w:sz="4" w:space="0" w:color="auto"/>
            </w:tcBorders>
            <w:shd w:val="clear" w:color="auto" w:fill="auto"/>
            <w:hideMark/>
          </w:tcPr>
          <w:p w:rsidR="00DC729C" w:rsidRPr="00DC729C" w:rsidRDefault="00DC729C" w:rsidP="00DC729C">
            <w:pPr>
              <w:widowControl/>
              <w:adjustRightInd/>
              <w:spacing w:line="240" w:lineRule="auto"/>
              <w:jc w:val="left"/>
              <w:textAlignment w:val="auto"/>
              <w:rPr>
                <w:rFonts w:ascii="宋体" w:hAnsi="宋体" w:cs="宋体"/>
                <w:color w:val="000000"/>
                <w:sz w:val="24"/>
                <w:szCs w:val="24"/>
              </w:rPr>
            </w:pPr>
            <w:r w:rsidRPr="00DC729C">
              <w:rPr>
                <w:rFonts w:ascii="宋体" w:hAnsi="宋体" w:cs="宋体" w:hint="eastAsia"/>
                <w:color w:val="000000"/>
                <w:sz w:val="24"/>
                <w:szCs w:val="24"/>
              </w:rPr>
              <w:t>近4年内（自2016年算起）相关运输服务项目成交实例，每提供单份金额在30万元以上的合同（提供含包括合同总价、成交日期、合同关键页、开具发票的复印件及付款证明），每提供一份完整的合同即得1分。直至得满分10分为止。</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r w:rsidR="00DC729C" w:rsidRPr="00DC729C" w:rsidTr="002F6D53">
        <w:trPr>
          <w:gridAfter w:val="1"/>
          <w:wAfter w:w="18" w:type="dxa"/>
          <w:trHeight w:val="1160"/>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2</w:t>
            </w:r>
          </w:p>
        </w:tc>
        <w:tc>
          <w:tcPr>
            <w:tcW w:w="1520"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资质</w:t>
            </w:r>
          </w:p>
        </w:tc>
        <w:tc>
          <w:tcPr>
            <w:tcW w:w="868"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10</w:t>
            </w:r>
          </w:p>
        </w:tc>
        <w:tc>
          <w:tcPr>
            <w:tcW w:w="4316" w:type="dxa"/>
            <w:tcBorders>
              <w:top w:val="nil"/>
              <w:left w:val="nil"/>
              <w:bottom w:val="single" w:sz="4" w:space="0" w:color="auto"/>
              <w:right w:val="single" w:sz="4" w:space="0" w:color="auto"/>
            </w:tcBorders>
            <w:shd w:val="clear" w:color="auto" w:fill="auto"/>
            <w:hideMark/>
          </w:tcPr>
          <w:p w:rsidR="00DC729C" w:rsidRPr="00DC729C" w:rsidRDefault="00DC729C" w:rsidP="00DC729C">
            <w:pPr>
              <w:widowControl/>
              <w:adjustRightInd/>
              <w:spacing w:line="240" w:lineRule="auto"/>
              <w:jc w:val="left"/>
              <w:textAlignment w:val="auto"/>
              <w:rPr>
                <w:rFonts w:ascii="宋体" w:hAnsi="宋体" w:cs="宋体"/>
                <w:color w:val="000000"/>
                <w:sz w:val="24"/>
                <w:szCs w:val="24"/>
              </w:rPr>
            </w:pPr>
            <w:r w:rsidRPr="00DC729C">
              <w:rPr>
                <w:rFonts w:ascii="宋体" w:hAnsi="宋体" w:cs="宋体" w:hint="eastAsia"/>
                <w:color w:val="000000"/>
                <w:sz w:val="24"/>
                <w:szCs w:val="24"/>
              </w:rPr>
              <w:t xml:space="preserve">参选企业获得省级诚信企业称号，需提供荣誉证书复印件。AAAAA得5分，AAAA得4分，AAA得3分，AA得2分，A得1分。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r w:rsidR="00DC729C" w:rsidRPr="00DC729C" w:rsidTr="002F6D53">
        <w:trPr>
          <w:gridAfter w:val="1"/>
          <w:wAfter w:w="18" w:type="dxa"/>
          <w:trHeight w:val="2107"/>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3</w:t>
            </w:r>
          </w:p>
        </w:tc>
        <w:tc>
          <w:tcPr>
            <w:tcW w:w="1520"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总报价</w:t>
            </w:r>
          </w:p>
        </w:tc>
        <w:tc>
          <w:tcPr>
            <w:tcW w:w="868"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60</w:t>
            </w:r>
          </w:p>
        </w:tc>
        <w:tc>
          <w:tcPr>
            <w:tcW w:w="4316" w:type="dxa"/>
            <w:tcBorders>
              <w:top w:val="nil"/>
              <w:left w:val="nil"/>
              <w:bottom w:val="single" w:sz="4" w:space="0" w:color="auto"/>
              <w:right w:val="single" w:sz="4" w:space="0" w:color="auto"/>
            </w:tcBorders>
            <w:shd w:val="clear" w:color="auto" w:fill="auto"/>
            <w:hideMark/>
          </w:tcPr>
          <w:p w:rsidR="00DC729C" w:rsidRPr="00DC729C" w:rsidRDefault="00E45B96">
            <w:pPr>
              <w:widowControl/>
              <w:adjustRightInd/>
              <w:spacing w:line="240" w:lineRule="auto"/>
              <w:textAlignment w:val="auto"/>
              <w:rPr>
                <w:rFonts w:ascii="宋体" w:hAnsi="宋体" w:cs="宋体"/>
                <w:color w:val="000000"/>
                <w:sz w:val="24"/>
                <w:szCs w:val="24"/>
              </w:rPr>
            </w:pPr>
            <w:r w:rsidRPr="002F6D53">
              <w:rPr>
                <w:rFonts w:ascii="宋体" w:hAnsi="宋体" w:cs="宋体" w:hint="eastAsia"/>
                <w:b/>
                <w:color w:val="000000"/>
                <w:sz w:val="24"/>
                <w:szCs w:val="24"/>
              </w:rPr>
              <w:t>根据各合格参选单位的</w:t>
            </w:r>
            <w:r w:rsidRPr="002F6D53">
              <w:rPr>
                <w:rFonts w:ascii="宋体" w:hAnsi="宋体" w:cs="宋体"/>
                <w:b/>
                <w:color w:val="000000"/>
                <w:sz w:val="24"/>
                <w:szCs w:val="24"/>
              </w:rPr>
              <w:t>49座（</w:t>
            </w:r>
            <w:r w:rsidR="00B42B51">
              <w:rPr>
                <w:rFonts w:ascii="宋体" w:hAnsi="宋体" w:cs="宋体"/>
                <w:b/>
                <w:color w:val="000000"/>
                <w:sz w:val="24"/>
                <w:szCs w:val="24"/>
              </w:rPr>
              <w:t>2</w:t>
            </w:r>
            <w:r w:rsidRPr="002F6D53">
              <w:rPr>
                <w:rFonts w:ascii="宋体" w:hAnsi="宋体" w:cs="宋体"/>
                <w:b/>
                <w:color w:val="000000"/>
                <w:sz w:val="24"/>
                <w:szCs w:val="24"/>
              </w:rPr>
              <w:t>趟/天）报价</w:t>
            </w:r>
            <w:r w:rsidRPr="002F6D53">
              <w:rPr>
                <w:rFonts w:ascii="宋体" w:hAnsi="宋体" w:cs="宋体" w:hint="eastAsia"/>
                <w:b/>
                <w:color w:val="000000"/>
                <w:sz w:val="24"/>
                <w:szCs w:val="24"/>
              </w:rPr>
              <w:t>情况</w:t>
            </w:r>
            <w:r>
              <w:rPr>
                <w:rFonts w:ascii="宋体" w:hAnsi="宋体" w:cs="宋体" w:hint="eastAsia"/>
                <w:color w:val="000000"/>
                <w:sz w:val="24"/>
                <w:szCs w:val="24"/>
              </w:rPr>
              <w:t>，</w:t>
            </w:r>
            <w:r w:rsidR="00DC729C" w:rsidRPr="00DC729C">
              <w:rPr>
                <w:rFonts w:ascii="宋体" w:hAnsi="宋体" w:cs="宋体" w:hint="eastAsia"/>
                <w:color w:val="000000"/>
                <w:sz w:val="24"/>
                <w:szCs w:val="24"/>
              </w:rPr>
              <w:t>比选小组将按下列方法计算各合格参选人的报价部分得分，计算分数时四舍五入取小数点后2位数：PF=60-&lt;(S1-S0)/S0&gt;*60 注：1、PF为报价部分得分。2、评估基准价S0 =进入报价部分评分的各</w:t>
            </w:r>
            <w:r>
              <w:rPr>
                <w:rFonts w:ascii="宋体" w:hAnsi="宋体" w:cs="宋体"/>
                <w:color w:val="000000"/>
                <w:sz w:val="24"/>
                <w:szCs w:val="24"/>
              </w:rPr>
              <w:t>参选人</w:t>
            </w:r>
            <w:r>
              <w:rPr>
                <w:rFonts w:ascii="宋体" w:hAnsi="宋体" w:cs="宋体" w:hint="eastAsia"/>
                <w:color w:val="000000"/>
                <w:sz w:val="24"/>
                <w:szCs w:val="24"/>
              </w:rPr>
              <w:t>4</w:t>
            </w:r>
            <w:r>
              <w:rPr>
                <w:rFonts w:ascii="宋体" w:hAnsi="宋体" w:cs="宋体"/>
                <w:color w:val="000000"/>
                <w:sz w:val="24"/>
                <w:szCs w:val="24"/>
              </w:rPr>
              <w:t>9座（</w:t>
            </w:r>
            <w:r w:rsidR="00B42B51">
              <w:rPr>
                <w:rFonts w:ascii="宋体" w:hAnsi="宋体" w:cs="宋体"/>
                <w:color w:val="000000"/>
                <w:sz w:val="24"/>
                <w:szCs w:val="24"/>
              </w:rPr>
              <w:t>2</w:t>
            </w:r>
            <w:r>
              <w:rPr>
                <w:rFonts w:ascii="宋体" w:hAnsi="宋体" w:cs="宋体"/>
                <w:color w:val="000000"/>
                <w:sz w:val="24"/>
                <w:szCs w:val="24"/>
              </w:rPr>
              <w:t>趟</w:t>
            </w:r>
            <w:r>
              <w:rPr>
                <w:rFonts w:ascii="宋体" w:hAnsi="宋体" w:cs="宋体" w:hint="eastAsia"/>
                <w:color w:val="000000"/>
                <w:sz w:val="24"/>
                <w:szCs w:val="24"/>
              </w:rPr>
              <w:t>/天）报价</w:t>
            </w:r>
            <w:r w:rsidR="00E474FA">
              <w:rPr>
                <w:rFonts w:ascii="宋体" w:hAnsi="宋体" w:cs="宋体" w:hint="eastAsia"/>
                <w:color w:val="000000"/>
                <w:sz w:val="24"/>
                <w:szCs w:val="24"/>
              </w:rPr>
              <w:t>的</w:t>
            </w:r>
            <w:r w:rsidR="00DC729C" w:rsidRPr="00DC729C">
              <w:rPr>
                <w:rFonts w:ascii="宋体" w:hAnsi="宋体" w:cs="宋体" w:hint="eastAsia"/>
                <w:color w:val="000000"/>
                <w:sz w:val="24"/>
                <w:szCs w:val="24"/>
              </w:rPr>
              <w:t>最低价。3、S1为进入报价部分评分的各</w:t>
            </w:r>
            <w:r>
              <w:rPr>
                <w:rFonts w:ascii="宋体" w:hAnsi="宋体" w:cs="宋体"/>
                <w:color w:val="000000"/>
                <w:sz w:val="24"/>
                <w:szCs w:val="24"/>
              </w:rPr>
              <w:t>参选</w:t>
            </w:r>
            <w:r w:rsidR="00DC729C" w:rsidRPr="00DC729C">
              <w:rPr>
                <w:rFonts w:ascii="宋体" w:hAnsi="宋体" w:cs="宋体" w:hint="eastAsia"/>
                <w:color w:val="000000"/>
                <w:sz w:val="24"/>
                <w:szCs w:val="24"/>
              </w:rPr>
              <w:t>人的报价评标价。</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r w:rsidR="00DC729C" w:rsidRPr="00DC729C" w:rsidTr="002F6D53">
        <w:trPr>
          <w:gridAfter w:val="1"/>
          <w:wAfter w:w="18" w:type="dxa"/>
          <w:trHeight w:val="981"/>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4</w:t>
            </w:r>
          </w:p>
        </w:tc>
        <w:tc>
          <w:tcPr>
            <w:tcW w:w="1520" w:type="dxa"/>
            <w:tcBorders>
              <w:top w:val="nil"/>
              <w:left w:val="nil"/>
              <w:bottom w:val="nil"/>
              <w:right w:val="nil"/>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提供车辆（49座）</w:t>
            </w:r>
          </w:p>
        </w:tc>
        <w:tc>
          <w:tcPr>
            <w:tcW w:w="868" w:type="dxa"/>
            <w:tcBorders>
              <w:top w:val="nil"/>
              <w:left w:val="single" w:sz="4" w:space="0" w:color="auto"/>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5</w:t>
            </w:r>
          </w:p>
        </w:tc>
        <w:tc>
          <w:tcPr>
            <w:tcW w:w="4316" w:type="dxa"/>
            <w:tcBorders>
              <w:top w:val="nil"/>
              <w:left w:val="nil"/>
              <w:bottom w:val="single" w:sz="4" w:space="0" w:color="auto"/>
              <w:right w:val="single" w:sz="4" w:space="0" w:color="auto"/>
            </w:tcBorders>
            <w:shd w:val="clear" w:color="auto" w:fill="auto"/>
            <w:hideMark/>
          </w:tcPr>
          <w:p w:rsidR="00DC729C" w:rsidRPr="00DC729C" w:rsidRDefault="00DC729C" w:rsidP="00DC729C">
            <w:pPr>
              <w:widowControl/>
              <w:adjustRightInd/>
              <w:spacing w:line="240" w:lineRule="auto"/>
              <w:jc w:val="left"/>
              <w:textAlignment w:val="auto"/>
              <w:rPr>
                <w:rFonts w:ascii="宋体" w:hAnsi="宋体" w:cs="宋体"/>
                <w:color w:val="000000"/>
                <w:sz w:val="24"/>
                <w:szCs w:val="24"/>
              </w:rPr>
            </w:pPr>
            <w:r w:rsidRPr="00DC729C">
              <w:rPr>
                <w:rFonts w:ascii="宋体" w:hAnsi="宋体" w:cs="宋体" w:hint="eastAsia"/>
                <w:color w:val="000000"/>
                <w:sz w:val="24"/>
                <w:szCs w:val="24"/>
              </w:rPr>
              <w:t>车龄1年之内的得5分；车龄2年之内的得4分；车龄3年之内的得3分，车龄4年之内得2分，车龄5年之内得1分。（需提供购车相关资料</w:t>
            </w:r>
            <w:r w:rsidR="003826E0">
              <w:rPr>
                <w:rFonts w:ascii="宋体" w:hAnsi="宋体" w:cs="宋体" w:hint="eastAsia"/>
                <w:color w:val="000000"/>
                <w:sz w:val="24"/>
                <w:szCs w:val="24"/>
              </w:rPr>
              <w:t>并承诺为我司所用</w:t>
            </w:r>
            <w:r w:rsidRPr="00DC729C">
              <w:rPr>
                <w:rFonts w:ascii="宋体" w:hAnsi="宋体" w:cs="宋体" w:hint="eastAsia"/>
                <w:color w:val="000000"/>
                <w:sz w:val="24"/>
                <w:szCs w:val="24"/>
              </w:rPr>
              <w:t>）</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r w:rsidR="00DC729C" w:rsidRPr="00DC729C" w:rsidTr="002F6D53">
        <w:trPr>
          <w:gridAfter w:val="1"/>
          <w:wAfter w:w="18" w:type="dxa"/>
          <w:trHeight w:val="1394"/>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安全管理记录</w:t>
            </w:r>
          </w:p>
        </w:tc>
        <w:tc>
          <w:tcPr>
            <w:tcW w:w="868"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5</w:t>
            </w:r>
          </w:p>
        </w:tc>
        <w:tc>
          <w:tcPr>
            <w:tcW w:w="4316" w:type="dxa"/>
            <w:tcBorders>
              <w:top w:val="nil"/>
              <w:left w:val="nil"/>
              <w:bottom w:val="single" w:sz="4" w:space="0" w:color="auto"/>
              <w:right w:val="single" w:sz="4" w:space="0" w:color="auto"/>
            </w:tcBorders>
            <w:shd w:val="clear" w:color="auto" w:fill="auto"/>
            <w:hideMark/>
          </w:tcPr>
          <w:p w:rsidR="00DC729C" w:rsidRPr="00DC729C" w:rsidRDefault="00DC729C" w:rsidP="00DC729C">
            <w:pPr>
              <w:widowControl/>
              <w:adjustRightInd/>
              <w:spacing w:line="240" w:lineRule="auto"/>
              <w:jc w:val="left"/>
              <w:textAlignment w:val="auto"/>
              <w:rPr>
                <w:rFonts w:ascii="宋体" w:hAnsi="宋体" w:cs="宋体"/>
                <w:color w:val="000000"/>
                <w:sz w:val="24"/>
                <w:szCs w:val="24"/>
              </w:rPr>
            </w:pPr>
            <w:r w:rsidRPr="00DC729C">
              <w:rPr>
                <w:rFonts w:ascii="宋体" w:hAnsi="宋体" w:cs="宋体" w:hint="eastAsia"/>
                <w:color w:val="000000"/>
                <w:sz w:val="24"/>
                <w:szCs w:val="24"/>
              </w:rPr>
              <w:t>驾驶员安全教育培训和安全学习制度及传达交通管理部门的精神。（提供每位驾驶员学习档案、学习记录表、考试成绩）、每提供一份完整的材料得1分。直至满分5分为止。</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r w:rsidR="00DC729C" w:rsidRPr="00DC729C" w:rsidTr="002F6D53">
        <w:trPr>
          <w:gridAfter w:val="1"/>
          <w:wAfter w:w="18" w:type="dxa"/>
          <w:trHeight w:val="1427"/>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6</w:t>
            </w:r>
          </w:p>
        </w:tc>
        <w:tc>
          <w:tcPr>
            <w:tcW w:w="1520"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新能源汽车</w:t>
            </w:r>
          </w:p>
        </w:tc>
        <w:tc>
          <w:tcPr>
            <w:tcW w:w="868"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5</w:t>
            </w:r>
          </w:p>
        </w:tc>
        <w:tc>
          <w:tcPr>
            <w:tcW w:w="4316" w:type="dxa"/>
            <w:tcBorders>
              <w:top w:val="nil"/>
              <w:left w:val="nil"/>
              <w:bottom w:val="single" w:sz="4" w:space="0" w:color="auto"/>
              <w:right w:val="single" w:sz="4" w:space="0" w:color="auto"/>
            </w:tcBorders>
            <w:shd w:val="clear" w:color="auto" w:fill="auto"/>
            <w:hideMark/>
          </w:tcPr>
          <w:p w:rsidR="00DC729C" w:rsidRPr="00DC729C" w:rsidRDefault="00DC729C" w:rsidP="00DC729C">
            <w:pPr>
              <w:widowControl/>
              <w:adjustRightInd/>
              <w:spacing w:line="240" w:lineRule="auto"/>
              <w:jc w:val="left"/>
              <w:textAlignment w:val="auto"/>
              <w:rPr>
                <w:rFonts w:ascii="宋体" w:hAnsi="宋体" w:cs="宋体"/>
                <w:color w:val="000000"/>
                <w:sz w:val="24"/>
                <w:szCs w:val="24"/>
              </w:rPr>
            </w:pPr>
            <w:r w:rsidRPr="00DC729C">
              <w:rPr>
                <w:rFonts w:ascii="宋体" w:hAnsi="宋体" w:cs="宋体" w:hint="eastAsia"/>
                <w:color w:val="000000"/>
                <w:sz w:val="24"/>
                <w:szCs w:val="24"/>
              </w:rPr>
              <w:t>在满足员工需求的同时，实现节能减排，积极响应国家的环保政策。提供49座新能源汽车一部即得1分.直至得满分5分为止。（需提供相关证明材料</w:t>
            </w:r>
            <w:r w:rsidR="003826E0" w:rsidRPr="003826E0">
              <w:rPr>
                <w:rFonts w:ascii="宋体" w:hAnsi="宋体" w:cs="宋体" w:hint="eastAsia"/>
                <w:color w:val="000000"/>
                <w:sz w:val="24"/>
                <w:szCs w:val="24"/>
              </w:rPr>
              <w:t>并承诺为我司所用</w:t>
            </w:r>
            <w:r w:rsidRPr="00DC729C">
              <w:rPr>
                <w:rFonts w:ascii="宋体" w:hAnsi="宋体" w:cs="宋体" w:hint="eastAsia"/>
                <w:color w:val="000000"/>
                <w:sz w:val="24"/>
                <w:szCs w:val="24"/>
              </w:rPr>
              <w:t>）</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r w:rsidR="00DC729C" w:rsidRPr="00DC729C" w:rsidTr="002F6D53">
        <w:trPr>
          <w:gridAfter w:val="1"/>
          <w:wAfter w:w="18" w:type="dxa"/>
          <w:trHeight w:val="807"/>
        </w:trPr>
        <w:tc>
          <w:tcPr>
            <w:tcW w:w="447" w:type="dxa"/>
            <w:tcBorders>
              <w:top w:val="nil"/>
              <w:left w:val="single" w:sz="4" w:space="0" w:color="auto"/>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7</w:t>
            </w:r>
          </w:p>
        </w:tc>
        <w:tc>
          <w:tcPr>
            <w:tcW w:w="1520"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增值服务</w:t>
            </w:r>
          </w:p>
        </w:tc>
        <w:tc>
          <w:tcPr>
            <w:tcW w:w="868" w:type="dxa"/>
            <w:tcBorders>
              <w:top w:val="nil"/>
              <w:left w:val="nil"/>
              <w:bottom w:val="single" w:sz="4" w:space="0" w:color="auto"/>
              <w:right w:val="single" w:sz="4" w:space="0" w:color="auto"/>
            </w:tcBorders>
            <w:shd w:val="clear" w:color="auto" w:fill="auto"/>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8"/>
                <w:szCs w:val="28"/>
              </w:rPr>
            </w:pPr>
            <w:r w:rsidRPr="00DC729C">
              <w:rPr>
                <w:rFonts w:ascii="宋体" w:hAnsi="宋体" w:cs="宋体" w:hint="eastAsia"/>
                <w:color w:val="000000"/>
                <w:sz w:val="28"/>
                <w:szCs w:val="28"/>
              </w:rPr>
              <w:t>5</w:t>
            </w:r>
          </w:p>
        </w:tc>
        <w:tc>
          <w:tcPr>
            <w:tcW w:w="4316" w:type="dxa"/>
            <w:tcBorders>
              <w:top w:val="nil"/>
              <w:left w:val="nil"/>
              <w:bottom w:val="single" w:sz="4" w:space="0" w:color="auto"/>
              <w:right w:val="single" w:sz="4" w:space="0" w:color="auto"/>
            </w:tcBorders>
            <w:shd w:val="clear" w:color="auto" w:fill="auto"/>
            <w:hideMark/>
          </w:tcPr>
          <w:p w:rsidR="00DC729C" w:rsidRPr="00DC729C" w:rsidRDefault="00DC729C" w:rsidP="00DC729C">
            <w:pPr>
              <w:widowControl/>
              <w:adjustRightInd/>
              <w:spacing w:line="240" w:lineRule="auto"/>
              <w:jc w:val="left"/>
              <w:textAlignment w:val="auto"/>
              <w:rPr>
                <w:rFonts w:ascii="宋体" w:hAnsi="宋体" w:cs="宋体"/>
                <w:color w:val="000000"/>
                <w:sz w:val="24"/>
                <w:szCs w:val="24"/>
              </w:rPr>
            </w:pPr>
            <w:r w:rsidRPr="00DC729C">
              <w:rPr>
                <w:rFonts w:ascii="宋体" w:hAnsi="宋体" w:cs="宋体" w:hint="eastAsia"/>
                <w:color w:val="000000"/>
                <w:sz w:val="24"/>
                <w:szCs w:val="24"/>
              </w:rPr>
              <w:t>在报价的服务内容范围内提供附加增值服务，每被接受一项得1分，直至得满分5分为止。</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4"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4" w:space="0" w:color="auto"/>
              <w:right w:val="single" w:sz="8" w:space="0" w:color="auto"/>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r w:rsidR="00DC729C" w:rsidRPr="00DC729C" w:rsidTr="002F6D53">
        <w:trPr>
          <w:gridAfter w:val="1"/>
          <w:wAfter w:w="16" w:type="dxa"/>
          <w:trHeight w:val="557"/>
        </w:trPr>
        <w:tc>
          <w:tcPr>
            <w:tcW w:w="7153" w:type="dxa"/>
            <w:gridSpan w:val="4"/>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DC729C" w:rsidRPr="00DC729C" w:rsidRDefault="00DC729C" w:rsidP="00DC729C">
            <w:pPr>
              <w:widowControl/>
              <w:adjustRightInd/>
              <w:spacing w:line="240" w:lineRule="auto"/>
              <w:jc w:val="center"/>
              <w:textAlignment w:val="auto"/>
              <w:rPr>
                <w:rFonts w:ascii="宋体" w:hAnsi="宋体" w:cs="宋体"/>
                <w:color w:val="000000"/>
                <w:sz w:val="22"/>
                <w:szCs w:val="22"/>
              </w:rPr>
            </w:pPr>
            <w:r w:rsidRPr="00DC729C">
              <w:rPr>
                <w:rFonts w:ascii="宋体" w:hAnsi="宋体" w:cs="宋体" w:hint="eastAsia"/>
                <w:color w:val="000000"/>
                <w:sz w:val="22"/>
                <w:szCs w:val="22"/>
              </w:rPr>
              <w:lastRenderedPageBreak/>
              <w:t>合计</w:t>
            </w:r>
          </w:p>
        </w:tc>
        <w:tc>
          <w:tcPr>
            <w:tcW w:w="334" w:type="dxa"/>
            <w:tcBorders>
              <w:top w:val="nil"/>
              <w:left w:val="nil"/>
              <w:bottom w:val="single" w:sz="8" w:space="0" w:color="auto"/>
              <w:right w:val="single" w:sz="4" w:space="0" w:color="auto"/>
            </w:tcBorders>
            <w:shd w:val="clear" w:color="auto" w:fill="auto"/>
            <w:noWrap/>
            <w:vAlign w:val="bottom"/>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8" w:space="0" w:color="auto"/>
              <w:right w:val="single" w:sz="4" w:space="0" w:color="auto"/>
            </w:tcBorders>
            <w:shd w:val="clear" w:color="auto" w:fill="auto"/>
            <w:noWrap/>
            <w:vAlign w:val="bottom"/>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8" w:space="0" w:color="auto"/>
              <w:right w:val="single" w:sz="4" w:space="0" w:color="auto"/>
            </w:tcBorders>
            <w:shd w:val="clear" w:color="auto" w:fill="auto"/>
            <w:noWrap/>
            <w:vAlign w:val="bottom"/>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8" w:space="0" w:color="auto"/>
              <w:right w:val="single" w:sz="4" w:space="0" w:color="auto"/>
            </w:tcBorders>
            <w:shd w:val="clear" w:color="auto" w:fill="auto"/>
            <w:noWrap/>
            <w:vAlign w:val="bottom"/>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8" w:space="0" w:color="auto"/>
              <w:right w:val="single" w:sz="4" w:space="0" w:color="auto"/>
            </w:tcBorders>
            <w:shd w:val="clear" w:color="auto" w:fill="auto"/>
            <w:noWrap/>
            <w:vAlign w:val="bottom"/>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8" w:space="0" w:color="auto"/>
              <w:right w:val="single" w:sz="4" w:space="0" w:color="auto"/>
            </w:tcBorders>
            <w:shd w:val="clear" w:color="auto" w:fill="auto"/>
            <w:noWrap/>
            <w:vAlign w:val="bottom"/>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8" w:space="0" w:color="auto"/>
              <w:right w:val="single" w:sz="4" w:space="0" w:color="auto"/>
            </w:tcBorders>
            <w:shd w:val="clear" w:color="auto" w:fill="auto"/>
            <w:noWrap/>
            <w:vAlign w:val="bottom"/>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c>
          <w:tcPr>
            <w:tcW w:w="334" w:type="dxa"/>
            <w:tcBorders>
              <w:top w:val="nil"/>
              <w:left w:val="nil"/>
              <w:bottom w:val="single" w:sz="8" w:space="0" w:color="auto"/>
              <w:right w:val="single" w:sz="8" w:space="0" w:color="auto"/>
            </w:tcBorders>
            <w:shd w:val="clear" w:color="auto" w:fill="auto"/>
            <w:noWrap/>
            <w:vAlign w:val="bottom"/>
            <w:hideMark/>
          </w:tcPr>
          <w:p w:rsidR="00DC729C" w:rsidRPr="00DC729C" w:rsidRDefault="00DC729C" w:rsidP="00DC729C">
            <w:pPr>
              <w:widowControl/>
              <w:adjustRightInd/>
              <w:spacing w:line="240" w:lineRule="auto"/>
              <w:jc w:val="left"/>
              <w:textAlignment w:val="auto"/>
              <w:rPr>
                <w:rFonts w:ascii="宋体" w:hAnsi="宋体" w:cs="宋体"/>
                <w:color w:val="000000"/>
                <w:sz w:val="22"/>
                <w:szCs w:val="22"/>
              </w:rPr>
            </w:pPr>
            <w:r w:rsidRPr="00DC729C">
              <w:rPr>
                <w:rFonts w:ascii="宋体" w:hAnsi="宋体" w:cs="宋体" w:hint="eastAsia"/>
                <w:color w:val="000000"/>
                <w:sz w:val="22"/>
                <w:szCs w:val="22"/>
              </w:rPr>
              <w:t xml:space="preserve">　</w:t>
            </w:r>
          </w:p>
        </w:tc>
      </w:tr>
    </w:tbl>
    <w:p w:rsidR="002F3BBB" w:rsidRDefault="002F3BBB" w:rsidP="003F2FA6">
      <w:pPr>
        <w:snapToGrid w:val="0"/>
        <w:spacing w:line="360" w:lineRule="auto"/>
        <w:rPr>
          <w:rFonts w:ascii="宋体"/>
          <w:sz w:val="28"/>
          <w:szCs w:val="28"/>
        </w:rPr>
      </w:pPr>
    </w:p>
    <w:p w:rsidR="003F2FA6" w:rsidRPr="003F2FA6" w:rsidRDefault="003F2FA6" w:rsidP="003F2FA6">
      <w:pPr>
        <w:snapToGrid w:val="0"/>
        <w:spacing w:line="360" w:lineRule="auto"/>
        <w:rPr>
          <w:rFonts w:ascii="宋体"/>
          <w:sz w:val="28"/>
          <w:szCs w:val="28"/>
        </w:rPr>
      </w:pPr>
      <w:r>
        <w:rPr>
          <w:rFonts w:ascii="宋体" w:hint="eastAsia"/>
          <w:sz w:val="28"/>
          <w:szCs w:val="28"/>
        </w:rPr>
        <w:t>附件六：</w:t>
      </w:r>
      <w:r w:rsidRPr="003F2FA6">
        <w:rPr>
          <w:rFonts w:ascii="宋体" w:hint="eastAsia"/>
          <w:b/>
          <w:sz w:val="28"/>
          <w:szCs w:val="28"/>
        </w:rPr>
        <w:t>回退保证金声明函</w:t>
      </w:r>
    </w:p>
    <w:p w:rsidR="003F2FA6" w:rsidRPr="003F2FA6" w:rsidRDefault="003F2FA6" w:rsidP="003F2FA6">
      <w:pPr>
        <w:snapToGrid w:val="0"/>
        <w:spacing w:line="360" w:lineRule="auto"/>
        <w:rPr>
          <w:rFonts w:ascii="宋体"/>
          <w:sz w:val="28"/>
          <w:szCs w:val="28"/>
        </w:rPr>
      </w:pP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致：福建省福化天辰气体有限公司</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我方为福建省</w:t>
      </w:r>
      <w:proofErr w:type="gramStart"/>
      <w:r w:rsidRPr="003F2FA6">
        <w:rPr>
          <w:rFonts w:ascii="宋体" w:hint="eastAsia"/>
          <w:sz w:val="28"/>
          <w:szCs w:val="28"/>
        </w:rPr>
        <w:t>福化天辰</w:t>
      </w:r>
      <w:proofErr w:type="gramEnd"/>
      <w:r w:rsidRPr="003F2FA6">
        <w:rPr>
          <w:rFonts w:ascii="宋体" w:hint="eastAsia"/>
          <w:sz w:val="28"/>
          <w:szCs w:val="28"/>
        </w:rPr>
        <w:t>气体有限公司</w:t>
      </w:r>
      <w:r w:rsidRPr="003F2FA6">
        <w:rPr>
          <w:rFonts w:ascii="宋体" w:hint="eastAsia"/>
          <w:b/>
          <w:sz w:val="28"/>
          <w:szCs w:val="28"/>
          <w:u w:val="single"/>
        </w:rPr>
        <w:t>2019年员工通勤车辆租赁服务目</w:t>
      </w:r>
      <w:r w:rsidRPr="003F2FA6">
        <w:rPr>
          <w:rFonts w:ascii="宋体" w:hint="eastAsia"/>
          <w:sz w:val="28"/>
          <w:szCs w:val="28"/>
        </w:rPr>
        <w:t>所提交的</w:t>
      </w:r>
      <w:r w:rsidR="0011223C">
        <w:rPr>
          <w:rFonts w:ascii="宋体" w:hint="eastAsia"/>
          <w:sz w:val="28"/>
          <w:szCs w:val="28"/>
        </w:rPr>
        <w:t>参选</w:t>
      </w:r>
      <w:r w:rsidRPr="003F2FA6">
        <w:rPr>
          <w:rFonts w:ascii="宋体" w:hint="eastAsia"/>
          <w:sz w:val="28"/>
          <w:szCs w:val="28"/>
        </w:rPr>
        <w:t>保证金￥</w:t>
      </w:r>
      <w:r w:rsidR="0011223C">
        <w:rPr>
          <w:rFonts w:ascii="宋体" w:hint="eastAsia"/>
          <w:sz w:val="28"/>
          <w:szCs w:val="28"/>
        </w:rPr>
        <w:t>6</w:t>
      </w:r>
      <w:r w:rsidR="0011223C">
        <w:rPr>
          <w:rFonts w:ascii="宋体"/>
          <w:sz w:val="28"/>
          <w:szCs w:val="28"/>
        </w:rPr>
        <w:t>000</w:t>
      </w:r>
      <w:r w:rsidRPr="003F2FA6">
        <w:rPr>
          <w:rFonts w:ascii="宋体" w:hint="eastAsia"/>
          <w:sz w:val="28"/>
          <w:szCs w:val="28"/>
        </w:rPr>
        <w:t>.00元（大写：人民币</w:t>
      </w:r>
      <w:r w:rsidR="0011223C">
        <w:rPr>
          <w:rFonts w:ascii="宋体" w:hint="eastAsia"/>
          <w:sz w:val="28"/>
          <w:szCs w:val="28"/>
        </w:rPr>
        <w:t>陆仟</w:t>
      </w:r>
      <w:r w:rsidRPr="003F2FA6">
        <w:rPr>
          <w:rFonts w:ascii="宋体" w:hint="eastAsia"/>
          <w:sz w:val="28"/>
          <w:szCs w:val="28"/>
        </w:rPr>
        <w:t>元整）已于    年    月    日以银行主动划账方式划入你方账户。</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回退保证金时请按下列方式回退至我方账户。若因我方提供的下列内容不全、内容错误导致参选保证金未能及时回退或回退过程中发生错误，其责任和损失由我方全部承担。</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 xml:space="preserve">单位全称：                                  </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 xml:space="preserve">开户银行：                                        </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 xml:space="preserve">开户账号：                                         </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 xml:space="preserve">意向参选方（盖章）：                      </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 xml:space="preserve">法定代表人或委托代理人（签字）：          </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 xml:space="preserve">地  址：                                 </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 xml:space="preserve">联系人：                                 </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 xml:space="preserve">电  话：                                  </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公司名称（盖章）</w:t>
      </w:r>
    </w:p>
    <w:p w:rsidR="003F2FA6" w:rsidRPr="003F2FA6" w:rsidRDefault="003F2FA6" w:rsidP="003F2FA6">
      <w:pPr>
        <w:snapToGrid w:val="0"/>
        <w:spacing w:line="360" w:lineRule="auto"/>
        <w:rPr>
          <w:rFonts w:ascii="宋体"/>
          <w:sz w:val="28"/>
          <w:szCs w:val="28"/>
        </w:rPr>
      </w:pPr>
      <w:r w:rsidRPr="003F2FA6">
        <w:rPr>
          <w:rFonts w:ascii="宋体" w:hint="eastAsia"/>
          <w:sz w:val="28"/>
          <w:szCs w:val="28"/>
        </w:rPr>
        <w:t>年    月    日</w:t>
      </w:r>
    </w:p>
    <w:p w:rsidR="00B92E97" w:rsidRDefault="003F2FA6" w:rsidP="003F2FA6">
      <w:pPr>
        <w:snapToGrid w:val="0"/>
        <w:spacing w:line="360" w:lineRule="auto"/>
        <w:rPr>
          <w:rFonts w:ascii="宋体"/>
          <w:sz w:val="28"/>
          <w:szCs w:val="28"/>
        </w:rPr>
      </w:pPr>
      <w:r w:rsidRPr="003F2FA6">
        <w:rPr>
          <w:rFonts w:ascii="宋体" w:hint="eastAsia"/>
          <w:sz w:val="28"/>
          <w:szCs w:val="28"/>
        </w:rPr>
        <w:t>注：意向参选方指定的收款账户须为意向参选方本单位账户。比选方向参选方回退保证金为无息退还。</w:t>
      </w:r>
    </w:p>
    <w:p w:rsidR="000A5900" w:rsidRDefault="000A5900" w:rsidP="003F2FA6">
      <w:pPr>
        <w:snapToGrid w:val="0"/>
        <w:spacing w:line="360" w:lineRule="auto"/>
        <w:rPr>
          <w:rFonts w:ascii="宋体"/>
          <w:sz w:val="28"/>
          <w:szCs w:val="28"/>
        </w:rPr>
      </w:pPr>
    </w:p>
    <w:p w:rsidR="000A5900" w:rsidRDefault="000A5900" w:rsidP="003F2FA6">
      <w:pPr>
        <w:snapToGrid w:val="0"/>
        <w:spacing w:line="360" w:lineRule="auto"/>
        <w:rPr>
          <w:rFonts w:ascii="宋体"/>
          <w:sz w:val="28"/>
          <w:szCs w:val="28"/>
        </w:rPr>
      </w:pPr>
    </w:p>
    <w:p w:rsidR="000A5900" w:rsidRDefault="000A5900" w:rsidP="003F2FA6">
      <w:pPr>
        <w:snapToGrid w:val="0"/>
        <w:spacing w:line="360" w:lineRule="auto"/>
        <w:rPr>
          <w:rFonts w:ascii="宋体"/>
          <w:sz w:val="28"/>
          <w:szCs w:val="28"/>
        </w:rPr>
      </w:pPr>
    </w:p>
    <w:p w:rsidR="00051AF9" w:rsidRDefault="003826E0" w:rsidP="003F2FA6">
      <w:pPr>
        <w:snapToGrid w:val="0"/>
        <w:spacing w:line="360" w:lineRule="auto"/>
        <w:rPr>
          <w:rFonts w:ascii="宋体"/>
          <w:sz w:val="28"/>
          <w:szCs w:val="28"/>
        </w:rPr>
      </w:pPr>
      <w:r>
        <w:rPr>
          <w:rFonts w:ascii="宋体"/>
          <w:sz w:val="28"/>
          <w:szCs w:val="28"/>
        </w:rPr>
        <w:t>附件七</w:t>
      </w:r>
      <w:r>
        <w:rPr>
          <w:rFonts w:ascii="宋体" w:hint="eastAsia"/>
          <w:sz w:val="28"/>
          <w:szCs w:val="28"/>
        </w:rPr>
        <w:t>：</w:t>
      </w:r>
    </w:p>
    <w:p w:rsidR="003826E0" w:rsidRDefault="003826E0" w:rsidP="003F2FA6">
      <w:pPr>
        <w:snapToGrid w:val="0"/>
        <w:spacing w:line="360" w:lineRule="auto"/>
        <w:rPr>
          <w:rFonts w:ascii="宋体"/>
          <w:sz w:val="28"/>
          <w:szCs w:val="28"/>
        </w:rPr>
      </w:pPr>
    </w:p>
    <w:p w:rsidR="003826E0" w:rsidRDefault="003826E0" w:rsidP="003F2FA6">
      <w:pPr>
        <w:snapToGrid w:val="0"/>
        <w:spacing w:line="360" w:lineRule="auto"/>
        <w:rPr>
          <w:rFonts w:ascii="宋体"/>
          <w:sz w:val="28"/>
          <w:szCs w:val="28"/>
        </w:rPr>
      </w:pPr>
    </w:p>
    <w:tbl>
      <w:tblPr>
        <w:tblW w:w="9382" w:type="dxa"/>
        <w:tblInd w:w="118" w:type="dxa"/>
        <w:tblLook w:val="04A0" w:firstRow="1" w:lastRow="0" w:firstColumn="1" w:lastColumn="0" w:noHBand="0" w:noVBand="1"/>
      </w:tblPr>
      <w:tblGrid>
        <w:gridCol w:w="456"/>
        <w:gridCol w:w="726"/>
        <w:gridCol w:w="3092"/>
        <w:gridCol w:w="2905"/>
        <w:gridCol w:w="937"/>
        <w:gridCol w:w="1266"/>
      </w:tblGrid>
      <w:tr w:rsidR="00DF48A1" w:rsidRPr="00DF48A1" w:rsidTr="00DF48A1">
        <w:trPr>
          <w:trHeight w:val="1146"/>
        </w:trPr>
        <w:tc>
          <w:tcPr>
            <w:tcW w:w="9382"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br/>
              <w:t>2019年员工通勤车辆租赁车考核表</w:t>
            </w:r>
          </w:p>
        </w:tc>
      </w:tr>
      <w:tr w:rsidR="00DF48A1" w:rsidRPr="00DF48A1" w:rsidTr="00DF48A1">
        <w:trPr>
          <w:trHeight w:val="1020"/>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序号</w:t>
            </w:r>
          </w:p>
        </w:tc>
        <w:tc>
          <w:tcPr>
            <w:tcW w:w="726"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考核部门</w:t>
            </w: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考核内容</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考核标准</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考核情况</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考核人员签字</w:t>
            </w:r>
          </w:p>
        </w:tc>
      </w:tr>
      <w:tr w:rsidR="00DF48A1" w:rsidRPr="00DF48A1" w:rsidTr="00DF48A1">
        <w:trPr>
          <w:trHeight w:val="1632"/>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1</w:t>
            </w:r>
          </w:p>
        </w:tc>
        <w:tc>
          <w:tcPr>
            <w:tcW w:w="726" w:type="dxa"/>
            <w:vMerge w:val="restart"/>
            <w:tcBorders>
              <w:top w:val="nil"/>
              <w:left w:val="single" w:sz="4" w:space="0" w:color="auto"/>
              <w:bottom w:val="single" w:sz="4" w:space="0" w:color="000000"/>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办公室</w:t>
            </w: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严守交规，禁止超速驾驶</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超过交通法规限定速度10%的，第一次发现予以口头提醒，第二次发现按200元罚扣，第三次发现将该驾驶员清退。</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161"/>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2</w:t>
            </w:r>
          </w:p>
        </w:tc>
        <w:tc>
          <w:tcPr>
            <w:tcW w:w="726" w:type="dxa"/>
            <w:vMerge/>
            <w:tcBorders>
              <w:top w:val="nil"/>
              <w:left w:val="single" w:sz="4" w:space="0" w:color="auto"/>
              <w:bottom w:val="single" w:sz="4" w:space="0" w:color="000000"/>
              <w:right w:val="single" w:sz="4" w:space="0" w:color="auto"/>
            </w:tcBorders>
            <w:vAlign w:val="center"/>
            <w:hideMark/>
          </w:tcPr>
          <w:p w:rsidR="00DF48A1" w:rsidRPr="00DF48A1" w:rsidRDefault="00DF48A1" w:rsidP="00DF48A1">
            <w:pPr>
              <w:widowControl/>
              <w:adjustRightInd/>
              <w:spacing w:line="240" w:lineRule="auto"/>
              <w:jc w:val="left"/>
              <w:textAlignment w:val="auto"/>
              <w:rPr>
                <w:rFonts w:ascii="宋体" w:hAnsi="宋体" w:cs="宋体"/>
                <w:b/>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保持车辆整洁、舒适、无异味、座位无杂物。</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车厢遗留大量果皮纸屑或车厢恶臭难闻的，按100元/次 罚扣</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632"/>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3</w:t>
            </w:r>
          </w:p>
        </w:tc>
        <w:tc>
          <w:tcPr>
            <w:tcW w:w="726" w:type="dxa"/>
            <w:vMerge/>
            <w:tcBorders>
              <w:top w:val="nil"/>
              <w:left w:val="single" w:sz="4" w:space="0" w:color="auto"/>
              <w:bottom w:val="single" w:sz="4" w:space="0" w:color="000000"/>
              <w:right w:val="single" w:sz="4" w:space="0" w:color="auto"/>
            </w:tcBorders>
            <w:vAlign w:val="center"/>
            <w:hideMark/>
          </w:tcPr>
          <w:p w:rsidR="00DF48A1" w:rsidRPr="00DF48A1" w:rsidRDefault="00DF48A1" w:rsidP="00DF48A1">
            <w:pPr>
              <w:widowControl/>
              <w:adjustRightInd/>
              <w:spacing w:line="240" w:lineRule="auto"/>
              <w:jc w:val="left"/>
              <w:textAlignment w:val="auto"/>
              <w:rPr>
                <w:rFonts w:ascii="宋体" w:hAnsi="宋体" w:cs="宋体"/>
                <w:b/>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做好车辆维修保养，保证准时发车，确保公司员工准时上下班</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除客观原因（交通堵塞、交通管制）造成公司员工迟到外，其余原因造成员工迟到1小时以上的，罚扣500元/次。</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632"/>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4</w:t>
            </w:r>
          </w:p>
        </w:tc>
        <w:tc>
          <w:tcPr>
            <w:tcW w:w="726" w:type="dxa"/>
            <w:vMerge/>
            <w:tcBorders>
              <w:top w:val="nil"/>
              <w:left w:val="single" w:sz="4" w:space="0" w:color="auto"/>
              <w:bottom w:val="single" w:sz="4" w:space="0" w:color="000000"/>
              <w:right w:val="single" w:sz="4" w:space="0" w:color="auto"/>
            </w:tcBorders>
            <w:vAlign w:val="center"/>
            <w:hideMark/>
          </w:tcPr>
          <w:p w:rsidR="00DF48A1" w:rsidRPr="00DF48A1" w:rsidRDefault="00DF48A1" w:rsidP="00DF48A1">
            <w:pPr>
              <w:widowControl/>
              <w:adjustRightInd/>
              <w:spacing w:line="240" w:lineRule="auto"/>
              <w:jc w:val="left"/>
              <w:textAlignment w:val="auto"/>
              <w:rPr>
                <w:rFonts w:ascii="宋体" w:hAnsi="宋体" w:cs="宋体"/>
                <w:b/>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禁止疲劳驾车，确保公司员工准时上下班</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如发现疲劳驾车，需立即更换司机，造成公司员工迟到的，按200元/次/小时 罚扣，并对所引发的不利后果负全责</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632"/>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5</w:t>
            </w:r>
          </w:p>
        </w:tc>
        <w:tc>
          <w:tcPr>
            <w:tcW w:w="726" w:type="dxa"/>
            <w:vMerge/>
            <w:tcBorders>
              <w:top w:val="nil"/>
              <w:left w:val="single" w:sz="4" w:space="0" w:color="auto"/>
              <w:bottom w:val="single" w:sz="4" w:space="0" w:color="000000"/>
              <w:right w:val="single" w:sz="4" w:space="0" w:color="auto"/>
            </w:tcBorders>
            <w:vAlign w:val="center"/>
            <w:hideMark/>
          </w:tcPr>
          <w:p w:rsidR="00DF48A1" w:rsidRPr="00DF48A1" w:rsidRDefault="00DF48A1" w:rsidP="00DF48A1">
            <w:pPr>
              <w:widowControl/>
              <w:adjustRightInd/>
              <w:spacing w:line="240" w:lineRule="auto"/>
              <w:jc w:val="left"/>
              <w:textAlignment w:val="auto"/>
              <w:rPr>
                <w:rFonts w:ascii="宋体" w:hAnsi="宋体" w:cs="宋体"/>
                <w:b/>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禁止使用问题车辆，确保公司员工准时上下班</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使用问题车辆的，需立即更换车辆并按200元/次 罚扣</w:t>
            </w:r>
            <w:r w:rsidRPr="00DF48A1">
              <w:rPr>
                <w:rFonts w:ascii="宋体" w:hAnsi="宋体" w:cs="宋体" w:hint="eastAsia"/>
                <w:sz w:val="22"/>
                <w:szCs w:val="22"/>
              </w:rPr>
              <w:br/>
              <w:t>造成公司员工迟到的，按500元/次/小时 罚扣</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008"/>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6</w:t>
            </w:r>
          </w:p>
        </w:tc>
        <w:tc>
          <w:tcPr>
            <w:tcW w:w="726" w:type="dxa"/>
            <w:vMerge/>
            <w:tcBorders>
              <w:top w:val="nil"/>
              <w:left w:val="single" w:sz="4" w:space="0" w:color="auto"/>
              <w:bottom w:val="single" w:sz="4" w:space="0" w:color="000000"/>
              <w:right w:val="single" w:sz="4" w:space="0" w:color="auto"/>
            </w:tcBorders>
            <w:vAlign w:val="center"/>
            <w:hideMark/>
          </w:tcPr>
          <w:p w:rsidR="00DF48A1" w:rsidRPr="00DF48A1" w:rsidRDefault="00DF48A1" w:rsidP="00DF48A1">
            <w:pPr>
              <w:widowControl/>
              <w:adjustRightInd/>
              <w:spacing w:line="240" w:lineRule="auto"/>
              <w:jc w:val="left"/>
              <w:textAlignment w:val="auto"/>
              <w:rPr>
                <w:rFonts w:ascii="宋体" w:hAnsi="宋体" w:cs="宋体"/>
                <w:b/>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严禁擅自改变合同规定行车路线</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未经公司同意，擅自改变路线的，按200元/次 罚扣</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886"/>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lastRenderedPageBreak/>
              <w:t>7</w:t>
            </w:r>
          </w:p>
        </w:tc>
        <w:tc>
          <w:tcPr>
            <w:tcW w:w="726" w:type="dxa"/>
            <w:vMerge/>
            <w:tcBorders>
              <w:top w:val="nil"/>
              <w:left w:val="single" w:sz="4" w:space="0" w:color="auto"/>
              <w:bottom w:val="single" w:sz="4" w:space="0" w:color="000000"/>
              <w:right w:val="single" w:sz="4" w:space="0" w:color="auto"/>
            </w:tcBorders>
            <w:vAlign w:val="center"/>
            <w:hideMark/>
          </w:tcPr>
          <w:p w:rsidR="00DF48A1" w:rsidRPr="00DF48A1" w:rsidRDefault="00DF48A1" w:rsidP="00DF48A1">
            <w:pPr>
              <w:widowControl/>
              <w:adjustRightInd/>
              <w:spacing w:line="240" w:lineRule="auto"/>
              <w:jc w:val="left"/>
              <w:textAlignment w:val="auto"/>
              <w:rPr>
                <w:rFonts w:ascii="宋体" w:hAnsi="宋体" w:cs="宋体"/>
                <w:b/>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严禁在行车路线途中接载非公司员工</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未经公司同意，途中接载非公司员工的，按100元/次/人 罚扣</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467"/>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8</w:t>
            </w:r>
          </w:p>
        </w:tc>
        <w:tc>
          <w:tcPr>
            <w:tcW w:w="726" w:type="dxa"/>
            <w:vMerge/>
            <w:tcBorders>
              <w:top w:val="nil"/>
              <w:left w:val="single" w:sz="4" w:space="0" w:color="auto"/>
              <w:bottom w:val="single" w:sz="4" w:space="0" w:color="000000"/>
              <w:right w:val="single" w:sz="4" w:space="0" w:color="auto"/>
            </w:tcBorders>
            <w:vAlign w:val="center"/>
            <w:hideMark/>
          </w:tcPr>
          <w:p w:rsidR="00DF48A1" w:rsidRPr="00DF48A1" w:rsidRDefault="00DF48A1" w:rsidP="00DF48A1">
            <w:pPr>
              <w:widowControl/>
              <w:adjustRightInd/>
              <w:spacing w:line="240" w:lineRule="auto"/>
              <w:jc w:val="left"/>
              <w:textAlignment w:val="auto"/>
              <w:rPr>
                <w:rFonts w:ascii="宋体" w:hAnsi="宋体" w:cs="宋体"/>
                <w:b/>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保证良好的服务态度，严禁与公司员工发生纠纷</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发生纠纷需第一时间向公司办公室管理人员汇报，如因驾驶员原因导致的纠纷，按100元/次 罚扣</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329"/>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9</w:t>
            </w:r>
          </w:p>
        </w:tc>
        <w:tc>
          <w:tcPr>
            <w:tcW w:w="726" w:type="dxa"/>
            <w:vMerge w:val="restart"/>
            <w:tcBorders>
              <w:top w:val="nil"/>
              <w:left w:val="single" w:sz="4" w:space="0" w:color="auto"/>
              <w:bottom w:val="single" w:sz="4" w:space="0" w:color="000000"/>
              <w:right w:val="single" w:sz="4" w:space="0" w:color="auto"/>
            </w:tcBorders>
            <w:shd w:val="clear" w:color="auto" w:fill="auto"/>
            <w:vAlign w:val="center"/>
            <w:hideMark/>
          </w:tcPr>
          <w:p w:rsidR="00DF48A1" w:rsidRPr="00DF48A1" w:rsidRDefault="00DF48A1" w:rsidP="00DF48A1">
            <w:pPr>
              <w:widowControl/>
              <w:adjustRightInd/>
              <w:spacing w:line="240" w:lineRule="auto"/>
              <w:jc w:val="center"/>
              <w:textAlignment w:val="auto"/>
              <w:rPr>
                <w:rFonts w:ascii="宋体" w:hAnsi="宋体" w:cs="宋体"/>
                <w:b/>
                <w:bCs/>
                <w:sz w:val="22"/>
                <w:szCs w:val="22"/>
              </w:rPr>
            </w:pPr>
            <w:r w:rsidRPr="00DF48A1">
              <w:rPr>
                <w:rFonts w:ascii="宋体" w:hAnsi="宋体" w:cs="宋体" w:hint="eastAsia"/>
                <w:b/>
                <w:bCs/>
                <w:sz w:val="22"/>
                <w:szCs w:val="22"/>
              </w:rPr>
              <w:t>HSE部</w:t>
            </w:r>
          </w:p>
        </w:tc>
        <w:tc>
          <w:tcPr>
            <w:tcW w:w="3092"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禁止酒后驾车</w:t>
            </w:r>
          </w:p>
        </w:tc>
        <w:tc>
          <w:tcPr>
            <w:tcW w:w="2905"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饮酒驾驶者除及时清退外，还应按1000元/次 罚扣，并对所引发的不利后果负全责</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299"/>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center"/>
              <w:textAlignment w:val="auto"/>
              <w:rPr>
                <w:rFonts w:ascii="宋体" w:hAnsi="宋体" w:cs="宋体"/>
                <w:bCs/>
                <w:sz w:val="22"/>
                <w:szCs w:val="22"/>
              </w:rPr>
            </w:pPr>
            <w:r w:rsidRPr="002F6D53">
              <w:rPr>
                <w:rFonts w:ascii="宋体" w:hAnsi="宋体" w:cs="宋体"/>
                <w:bCs/>
                <w:sz w:val="22"/>
                <w:szCs w:val="22"/>
              </w:rPr>
              <w:t>10</w:t>
            </w:r>
          </w:p>
        </w:tc>
        <w:tc>
          <w:tcPr>
            <w:tcW w:w="726" w:type="dxa"/>
            <w:vMerge/>
            <w:tcBorders>
              <w:top w:val="nil"/>
              <w:left w:val="single" w:sz="4" w:space="0" w:color="auto"/>
              <w:bottom w:val="single" w:sz="4" w:space="0" w:color="000000"/>
              <w:right w:val="single" w:sz="4" w:space="0" w:color="auto"/>
            </w:tcBorders>
            <w:vAlign w:val="center"/>
            <w:hideMark/>
          </w:tcPr>
          <w:p w:rsidR="00DF48A1" w:rsidRPr="002F6D53" w:rsidRDefault="00DF48A1" w:rsidP="00DF48A1">
            <w:pPr>
              <w:widowControl/>
              <w:adjustRightInd/>
              <w:spacing w:line="240" w:lineRule="auto"/>
              <w:jc w:val="left"/>
              <w:textAlignment w:val="auto"/>
              <w:rPr>
                <w:rFonts w:ascii="宋体" w:hAnsi="宋体" w:cs="宋体"/>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left"/>
              <w:textAlignment w:val="auto"/>
              <w:rPr>
                <w:rFonts w:ascii="宋体" w:hAnsi="宋体" w:cs="宋体"/>
                <w:color w:val="000000"/>
                <w:sz w:val="22"/>
                <w:szCs w:val="22"/>
              </w:rPr>
            </w:pPr>
            <w:r w:rsidRPr="002F6D53">
              <w:rPr>
                <w:rFonts w:ascii="宋体" w:hAnsi="宋体" w:cs="宋体" w:hint="eastAsia"/>
                <w:color w:val="000000"/>
                <w:sz w:val="22"/>
                <w:szCs w:val="22"/>
              </w:rPr>
              <w:t>当勤人员必须做好车辆运行记录（车辆状态、出</w:t>
            </w:r>
            <w:r w:rsidRPr="002F6D53">
              <w:rPr>
                <w:rFonts w:ascii="宋体" w:hAnsi="宋体" w:cs="宋体"/>
                <w:color w:val="000000"/>
                <w:sz w:val="22"/>
                <w:szCs w:val="22"/>
              </w:rPr>
              <w:t>/收车时间、</w:t>
            </w:r>
            <w:r w:rsidRPr="002F6D53">
              <w:rPr>
                <w:rFonts w:ascii="宋体" w:hAnsi="宋体" w:cs="宋体" w:hint="eastAsia"/>
                <w:color w:val="000000"/>
                <w:sz w:val="22"/>
                <w:szCs w:val="22"/>
              </w:rPr>
              <w:t>车辆消防设备状态等），并做好交接班</w:t>
            </w:r>
          </w:p>
        </w:tc>
        <w:tc>
          <w:tcPr>
            <w:tcW w:w="2905" w:type="dxa"/>
            <w:tcBorders>
              <w:top w:val="nil"/>
              <w:left w:val="nil"/>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left"/>
              <w:textAlignment w:val="auto"/>
              <w:rPr>
                <w:rFonts w:ascii="宋体" w:hAnsi="宋体" w:cs="宋体"/>
                <w:color w:val="000000"/>
                <w:sz w:val="22"/>
                <w:szCs w:val="22"/>
              </w:rPr>
            </w:pPr>
            <w:r w:rsidRPr="002F6D53">
              <w:rPr>
                <w:rFonts w:ascii="宋体" w:hAnsi="宋体" w:cs="宋体" w:hint="eastAsia"/>
                <w:color w:val="000000"/>
                <w:sz w:val="22"/>
                <w:szCs w:val="22"/>
              </w:rPr>
              <w:t>违反者罚扣</w:t>
            </w:r>
            <w:r w:rsidRPr="002F6D53">
              <w:rPr>
                <w:rFonts w:ascii="宋体" w:hAnsi="宋体" w:cs="宋体"/>
                <w:color w:val="000000"/>
                <w:sz w:val="22"/>
                <w:szCs w:val="22"/>
              </w:rPr>
              <w:t>100元/次</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632"/>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center"/>
              <w:textAlignment w:val="auto"/>
              <w:rPr>
                <w:rFonts w:ascii="宋体" w:hAnsi="宋体" w:cs="宋体"/>
                <w:bCs/>
                <w:sz w:val="22"/>
                <w:szCs w:val="22"/>
              </w:rPr>
            </w:pPr>
            <w:r w:rsidRPr="002F6D53">
              <w:rPr>
                <w:rFonts w:ascii="宋体" w:hAnsi="宋体" w:cs="宋体"/>
                <w:bCs/>
                <w:sz w:val="22"/>
                <w:szCs w:val="22"/>
              </w:rPr>
              <w:t>11</w:t>
            </w:r>
          </w:p>
        </w:tc>
        <w:tc>
          <w:tcPr>
            <w:tcW w:w="726" w:type="dxa"/>
            <w:vMerge/>
            <w:tcBorders>
              <w:top w:val="nil"/>
              <w:left w:val="single" w:sz="4" w:space="0" w:color="auto"/>
              <w:bottom w:val="single" w:sz="4" w:space="0" w:color="000000"/>
              <w:right w:val="single" w:sz="4" w:space="0" w:color="auto"/>
            </w:tcBorders>
            <w:vAlign w:val="center"/>
            <w:hideMark/>
          </w:tcPr>
          <w:p w:rsidR="00DF48A1" w:rsidRPr="002F6D53" w:rsidRDefault="00DF48A1" w:rsidP="00DF48A1">
            <w:pPr>
              <w:widowControl/>
              <w:adjustRightInd/>
              <w:spacing w:line="240" w:lineRule="auto"/>
              <w:jc w:val="left"/>
              <w:textAlignment w:val="auto"/>
              <w:rPr>
                <w:rFonts w:ascii="宋体" w:hAnsi="宋体" w:cs="宋体"/>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left"/>
              <w:textAlignment w:val="auto"/>
              <w:rPr>
                <w:rFonts w:ascii="宋体" w:hAnsi="宋体" w:cs="宋体"/>
                <w:color w:val="000000"/>
                <w:sz w:val="22"/>
                <w:szCs w:val="22"/>
              </w:rPr>
            </w:pPr>
            <w:r w:rsidRPr="002F6D53">
              <w:rPr>
                <w:rFonts w:ascii="宋体" w:hAnsi="宋体" w:cs="宋体" w:hint="eastAsia"/>
                <w:color w:val="000000"/>
                <w:sz w:val="22"/>
                <w:szCs w:val="22"/>
              </w:rPr>
              <w:t>所派遣的司机是否持有效证件上岗，与聘用单位签订《安全责任协议书》，并定期参加本公司及聘用方安全培训教育活动</w:t>
            </w:r>
          </w:p>
        </w:tc>
        <w:tc>
          <w:tcPr>
            <w:tcW w:w="2905" w:type="dxa"/>
            <w:tcBorders>
              <w:top w:val="nil"/>
              <w:left w:val="nil"/>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left"/>
              <w:textAlignment w:val="auto"/>
              <w:rPr>
                <w:rFonts w:ascii="宋体" w:hAnsi="宋体" w:cs="宋体"/>
                <w:color w:val="000000"/>
                <w:sz w:val="22"/>
                <w:szCs w:val="22"/>
              </w:rPr>
            </w:pPr>
            <w:r w:rsidRPr="002F6D53">
              <w:rPr>
                <w:rFonts w:ascii="宋体" w:hAnsi="宋体" w:cs="宋体" w:hint="eastAsia"/>
                <w:color w:val="000000"/>
                <w:sz w:val="22"/>
                <w:szCs w:val="22"/>
              </w:rPr>
              <w:t>未持证上岗，经发现立即清退，未定期参加安全培训教育罚扣</w:t>
            </w:r>
            <w:r w:rsidRPr="002F6D53">
              <w:rPr>
                <w:rFonts w:ascii="宋体" w:hAnsi="宋体" w:cs="宋体"/>
                <w:color w:val="000000"/>
                <w:sz w:val="22"/>
                <w:szCs w:val="22"/>
              </w:rPr>
              <w:t>100元/次</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406"/>
        </w:trPr>
        <w:tc>
          <w:tcPr>
            <w:tcW w:w="456" w:type="dxa"/>
            <w:tcBorders>
              <w:top w:val="nil"/>
              <w:left w:val="single" w:sz="8" w:space="0" w:color="auto"/>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center"/>
              <w:textAlignment w:val="auto"/>
              <w:rPr>
                <w:rFonts w:ascii="宋体" w:hAnsi="宋体" w:cs="宋体"/>
                <w:bCs/>
                <w:sz w:val="22"/>
                <w:szCs w:val="22"/>
              </w:rPr>
            </w:pPr>
            <w:r w:rsidRPr="002F6D53">
              <w:rPr>
                <w:rFonts w:ascii="宋体" w:hAnsi="宋体" w:cs="宋体"/>
                <w:bCs/>
                <w:sz w:val="22"/>
                <w:szCs w:val="22"/>
              </w:rPr>
              <w:t>12</w:t>
            </w:r>
          </w:p>
        </w:tc>
        <w:tc>
          <w:tcPr>
            <w:tcW w:w="726" w:type="dxa"/>
            <w:vMerge/>
            <w:tcBorders>
              <w:top w:val="nil"/>
              <w:left w:val="single" w:sz="4" w:space="0" w:color="auto"/>
              <w:bottom w:val="single" w:sz="4" w:space="0" w:color="000000"/>
              <w:right w:val="single" w:sz="4" w:space="0" w:color="auto"/>
            </w:tcBorders>
            <w:vAlign w:val="center"/>
            <w:hideMark/>
          </w:tcPr>
          <w:p w:rsidR="00DF48A1" w:rsidRPr="002F6D53" w:rsidRDefault="00DF48A1" w:rsidP="00DF48A1">
            <w:pPr>
              <w:widowControl/>
              <w:adjustRightInd/>
              <w:spacing w:line="240" w:lineRule="auto"/>
              <w:jc w:val="left"/>
              <w:textAlignment w:val="auto"/>
              <w:rPr>
                <w:rFonts w:ascii="宋体" w:hAnsi="宋体" w:cs="宋体"/>
                <w:bCs/>
                <w:sz w:val="22"/>
                <w:szCs w:val="22"/>
              </w:rPr>
            </w:pPr>
          </w:p>
        </w:tc>
        <w:tc>
          <w:tcPr>
            <w:tcW w:w="3092" w:type="dxa"/>
            <w:tcBorders>
              <w:top w:val="nil"/>
              <w:left w:val="nil"/>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left"/>
              <w:textAlignment w:val="auto"/>
              <w:rPr>
                <w:rFonts w:ascii="宋体" w:hAnsi="宋体" w:cs="宋体"/>
                <w:color w:val="000000"/>
                <w:sz w:val="22"/>
                <w:szCs w:val="22"/>
              </w:rPr>
            </w:pPr>
            <w:r w:rsidRPr="002F6D53">
              <w:rPr>
                <w:rFonts w:ascii="宋体" w:hAnsi="宋体" w:cs="宋体" w:hint="eastAsia"/>
                <w:color w:val="000000"/>
                <w:sz w:val="22"/>
                <w:szCs w:val="22"/>
              </w:rPr>
              <w:t>通勤车辆禁止载运易燃、易爆、腐蚀性等违禁物品</w:t>
            </w:r>
          </w:p>
        </w:tc>
        <w:tc>
          <w:tcPr>
            <w:tcW w:w="2905" w:type="dxa"/>
            <w:tcBorders>
              <w:top w:val="nil"/>
              <w:left w:val="nil"/>
              <w:bottom w:val="single" w:sz="4" w:space="0" w:color="auto"/>
              <w:right w:val="single" w:sz="4" w:space="0" w:color="auto"/>
            </w:tcBorders>
            <w:shd w:val="clear" w:color="auto" w:fill="auto"/>
            <w:vAlign w:val="center"/>
            <w:hideMark/>
          </w:tcPr>
          <w:p w:rsidR="00DF48A1" w:rsidRPr="002F6D53" w:rsidRDefault="00DF48A1" w:rsidP="00DF48A1">
            <w:pPr>
              <w:widowControl/>
              <w:adjustRightInd/>
              <w:spacing w:line="240" w:lineRule="auto"/>
              <w:jc w:val="left"/>
              <w:textAlignment w:val="auto"/>
              <w:rPr>
                <w:rFonts w:ascii="宋体" w:hAnsi="宋体" w:cs="宋体"/>
                <w:color w:val="000000"/>
                <w:sz w:val="22"/>
                <w:szCs w:val="22"/>
              </w:rPr>
            </w:pPr>
            <w:r w:rsidRPr="002F6D53">
              <w:rPr>
                <w:rFonts w:ascii="宋体" w:hAnsi="宋体" w:cs="宋体" w:hint="eastAsia"/>
                <w:color w:val="000000"/>
                <w:sz w:val="22"/>
                <w:szCs w:val="22"/>
              </w:rPr>
              <w:t>违反者罚扣</w:t>
            </w:r>
            <w:r w:rsidRPr="002F6D53">
              <w:rPr>
                <w:rFonts w:ascii="宋体" w:hAnsi="宋体" w:cs="宋体"/>
                <w:color w:val="000000"/>
                <w:sz w:val="22"/>
                <w:szCs w:val="22"/>
              </w:rPr>
              <w:t>1000元/次，严重者立即清退</w:t>
            </w:r>
          </w:p>
        </w:tc>
        <w:tc>
          <w:tcPr>
            <w:tcW w:w="937" w:type="dxa"/>
            <w:tcBorders>
              <w:top w:val="nil"/>
              <w:left w:val="nil"/>
              <w:bottom w:val="single" w:sz="4" w:space="0" w:color="auto"/>
              <w:right w:val="single" w:sz="4"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c>
          <w:tcPr>
            <w:tcW w:w="1265" w:type="dxa"/>
            <w:tcBorders>
              <w:top w:val="nil"/>
              <w:left w:val="nil"/>
              <w:bottom w:val="single" w:sz="4" w:space="0" w:color="auto"/>
              <w:right w:val="single" w:sz="8" w:space="0" w:color="auto"/>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sz w:val="22"/>
                <w:szCs w:val="22"/>
              </w:rPr>
            </w:pPr>
            <w:r w:rsidRPr="00DF48A1">
              <w:rPr>
                <w:rFonts w:ascii="宋体" w:hAnsi="宋体" w:cs="宋体" w:hint="eastAsia"/>
                <w:sz w:val="22"/>
                <w:szCs w:val="22"/>
              </w:rPr>
              <w:t xml:space="preserve">　</w:t>
            </w:r>
          </w:p>
        </w:tc>
      </w:tr>
      <w:tr w:rsidR="00DF48A1" w:rsidRPr="00DF48A1" w:rsidTr="00DF48A1">
        <w:trPr>
          <w:trHeight w:val="1207"/>
        </w:trPr>
        <w:tc>
          <w:tcPr>
            <w:tcW w:w="9382"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rsidR="00DF48A1" w:rsidRPr="00DF48A1" w:rsidRDefault="00DF48A1" w:rsidP="00DF48A1">
            <w:pPr>
              <w:widowControl/>
              <w:adjustRightInd/>
              <w:spacing w:line="240" w:lineRule="auto"/>
              <w:jc w:val="left"/>
              <w:textAlignment w:val="auto"/>
              <w:rPr>
                <w:rFonts w:ascii="宋体" w:hAnsi="宋体" w:cs="宋体"/>
                <w:b/>
                <w:bCs/>
                <w:sz w:val="22"/>
                <w:szCs w:val="22"/>
              </w:rPr>
            </w:pPr>
            <w:r w:rsidRPr="00DF48A1">
              <w:rPr>
                <w:rFonts w:ascii="宋体" w:hAnsi="宋体" w:cs="宋体" w:hint="eastAsia"/>
                <w:b/>
                <w:bCs/>
                <w:sz w:val="22"/>
                <w:szCs w:val="22"/>
              </w:rPr>
              <w:t>办公室负责人：              HSE负责人：                企业管理部负责人：</w:t>
            </w:r>
          </w:p>
        </w:tc>
      </w:tr>
    </w:tbl>
    <w:p w:rsidR="003826E0" w:rsidRPr="00DF48A1" w:rsidRDefault="003826E0" w:rsidP="003F2FA6">
      <w:pPr>
        <w:snapToGrid w:val="0"/>
        <w:spacing w:line="360" w:lineRule="auto"/>
        <w:rPr>
          <w:rFonts w:ascii="宋体"/>
          <w:sz w:val="22"/>
          <w:szCs w:val="22"/>
        </w:rPr>
      </w:pPr>
    </w:p>
    <w:p w:rsidR="00051AF9" w:rsidRPr="00DF48A1" w:rsidRDefault="00051AF9" w:rsidP="003F2FA6">
      <w:pPr>
        <w:snapToGrid w:val="0"/>
        <w:spacing w:line="360" w:lineRule="auto"/>
        <w:rPr>
          <w:rFonts w:ascii="宋体"/>
          <w:sz w:val="22"/>
          <w:szCs w:val="22"/>
        </w:rPr>
      </w:pPr>
    </w:p>
    <w:p w:rsidR="00051AF9" w:rsidRDefault="00051AF9" w:rsidP="003F2FA6">
      <w:pPr>
        <w:snapToGrid w:val="0"/>
        <w:spacing w:line="360" w:lineRule="auto"/>
        <w:rPr>
          <w:rFonts w:ascii="宋体"/>
          <w:sz w:val="28"/>
          <w:szCs w:val="28"/>
        </w:rPr>
      </w:pPr>
    </w:p>
    <w:p w:rsidR="00051AF9" w:rsidRDefault="00051AF9" w:rsidP="003F2FA6">
      <w:pPr>
        <w:snapToGrid w:val="0"/>
        <w:spacing w:line="360" w:lineRule="auto"/>
        <w:rPr>
          <w:rFonts w:ascii="宋体"/>
          <w:sz w:val="28"/>
          <w:szCs w:val="28"/>
        </w:rPr>
      </w:pPr>
    </w:p>
    <w:sectPr w:rsidR="00051AF9" w:rsidSect="00B71F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6B0" w:rsidRDefault="004076B0">
      <w:pPr>
        <w:spacing w:line="240" w:lineRule="auto"/>
      </w:pPr>
      <w:r>
        <w:separator/>
      </w:r>
    </w:p>
  </w:endnote>
  <w:endnote w:type="continuationSeparator" w:id="0">
    <w:p w:rsidR="004076B0" w:rsidRDefault="00407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246" w:rsidRDefault="00AD2246">
    <w:pPr>
      <w:pStyle w:val="a6"/>
      <w:framePr w:wrap="around" w:vAnchor="text" w:hAnchor="margin" w:xAlign="center" w:y="2"/>
      <w:rPr>
        <w:rStyle w:val="a8"/>
      </w:rPr>
    </w:pPr>
    <w:r>
      <w:rPr>
        <w:rStyle w:val="a8"/>
      </w:rPr>
      <w:fldChar w:fldCharType="begin"/>
    </w:r>
    <w:r>
      <w:rPr>
        <w:rStyle w:val="a8"/>
      </w:rPr>
      <w:instrText xml:space="preserve">PAGE  </w:instrText>
    </w:r>
    <w:r>
      <w:rPr>
        <w:rStyle w:val="a8"/>
      </w:rPr>
      <w:fldChar w:fldCharType="separate"/>
    </w:r>
    <w:r w:rsidR="00A13940">
      <w:rPr>
        <w:rStyle w:val="a8"/>
        <w:noProof/>
      </w:rPr>
      <w:t>21</w:t>
    </w:r>
    <w:r>
      <w:rPr>
        <w:rStyle w:val="a8"/>
      </w:rPr>
      <w:fldChar w:fldCharType="end"/>
    </w:r>
  </w:p>
  <w:p w:rsidR="00AD2246" w:rsidRDefault="00AD22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6B0" w:rsidRDefault="004076B0">
      <w:pPr>
        <w:spacing w:line="240" w:lineRule="auto"/>
      </w:pPr>
      <w:r>
        <w:separator/>
      </w:r>
    </w:p>
  </w:footnote>
  <w:footnote w:type="continuationSeparator" w:id="0">
    <w:p w:rsidR="004076B0" w:rsidRDefault="004076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246" w:rsidRDefault="00AD2246" w:rsidP="00FC0C7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62C664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168B5D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5B28D5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7A6F6F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2C2A8FC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688C2F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F422C6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F481F6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214DC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28349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244"/>
    <w:rsid w:val="000073D6"/>
    <w:rsid w:val="0001299F"/>
    <w:rsid w:val="00014CE2"/>
    <w:rsid w:val="00021704"/>
    <w:rsid w:val="00025FA1"/>
    <w:rsid w:val="00026F39"/>
    <w:rsid w:val="00034005"/>
    <w:rsid w:val="00040BEA"/>
    <w:rsid w:val="000476AC"/>
    <w:rsid w:val="00051AF9"/>
    <w:rsid w:val="000528A4"/>
    <w:rsid w:val="00084075"/>
    <w:rsid w:val="000A5900"/>
    <w:rsid w:val="000B26F4"/>
    <w:rsid w:val="000B2AA9"/>
    <w:rsid w:val="000B4FA4"/>
    <w:rsid w:val="000B6497"/>
    <w:rsid w:val="000C5C92"/>
    <w:rsid w:val="000D280E"/>
    <w:rsid w:val="000D363B"/>
    <w:rsid w:val="000D65B4"/>
    <w:rsid w:val="000E2A61"/>
    <w:rsid w:val="000E4253"/>
    <w:rsid w:val="000F0563"/>
    <w:rsid w:val="000F6CBC"/>
    <w:rsid w:val="000F6E60"/>
    <w:rsid w:val="000F7F65"/>
    <w:rsid w:val="00104C0E"/>
    <w:rsid w:val="00104D53"/>
    <w:rsid w:val="00110874"/>
    <w:rsid w:val="00110E18"/>
    <w:rsid w:val="001121EC"/>
    <w:rsid w:val="0011223C"/>
    <w:rsid w:val="00115322"/>
    <w:rsid w:val="00116416"/>
    <w:rsid w:val="00133BD0"/>
    <w:rsid w:val="00135A18"/>
    <w:rsid w:val="001430DD"/>
    <w:rsid w:val="001605E3"/>
    <w:rsid w:val="00163134"/>
    <w:rsid w:val="00172092"/>
    <w:rsid w:val="00172A27"/>
    <w:rsid w:val="00175908"/>
    <w:rsid w:val="00185E15"/>
    <w:rsid w:val="001A2E53"/>
    <w:rsid w:val="001A6EBA"/>
    <w:rsid w:val="001B080B"/>
    <w:rsid w:val="001C1C8C"/>
    <w:rsid w:val="001D015D"/>
    <w:rsid w:val="001D1CD6"/>
    <w:rsid w:val="001D67C9"/>
    <w:rsid w:val="001E4E0B"/>
    <w:rsid w:val="001F5986"/>
    <w:rsid w:val="001F5CC4"/>
    <w:rsid w:val="001F6A63"/>
    <w:rsid w:val="001F7D55"/>
    <w:rsid w:val="00200AC4"/>
    <w:rsid w:val="0020211B"/>
    <w:rsid w:val="00212DB9"/>
    <w:rsid w:val="002132B9"/>
    <w:rsid w:val="002134C3"/>
    <w:rsid w:val="00221C10"/>
    <w:rsid w:val="002266A7"/>
    <w:rsid w:val="0023659C"/>
    <w:rsid w:val="00236A27"/>
    <w:rsid w:val="0024281F"/>
    <w:rsid w:val="00246713"/>
    <w:rsid w:val="002552D4"/>
    <w:rsid w:val="00264424"/>
    <w:rsid w:val="00270C94"/>
    <w:rsid w:val="002726BF"/>
    <w:rsid w:val="00276CD8"/>
    <w:rsid w:val="00277216"/>
    <w:rsid w:val="00285D6C"/>
    <w:rsid w:val="0029431A"/>
    <w:rsid w:val="002A3877"/>
    <w:rsid w:val="002A5EF0"/>
    <w:rsid w:val="002B0EBF"/>
    <w:rsid w:val="002B4205"/>
    <w:rsid w:val="002B5EFF"/>
    <w:rsid w:val="002B6504"/>
    <w:rsid w:val="002D0B46"/>
    <w:rsid w:val="002E7F19"/>
    <w:rsid w:val="002F3BBB"/>
    <w:rsid w:val="002F3C24"/>
    <w:rsid w:val="002F6D53"/>
    <w:rsid w:val="0030239E"/>
    <w:rsid w:val="003100AA"/>
    <w:rsid w:val="0031455F"/>
    <w:rsid w:val="00314B74"/>
    <w:rsid w:val="0033071B"/>
    <w:rsid w:val="00330EC3"/>
    <w:rsid w:val="00337691"/>
    <w:rsid w:val="00340C00"/>
    <w:rsid w:val="003470E5"/>
    <w:rsid w:val="00360851"/>
    <w:rsid w:val="003644D1"/>
    <w:rsid w:val="00364E45"/>
    <w:rsid w:val="00365EEA"/>
    <w:rsid w:val="00366431"/>
    <w:rsid w:val="00381132"/>
    <w:rsid w:val="00381A1F"/>
    <w:rsid w:val="003826E0"/>
    <w:rsid w:val="00390078"/>
    <w:rsid w:val="0039380F"/>
    <w:rsid w:val="00394474"/>
    <w:rsid w:val="003A174E"/>
    <w:rsid w:val="003B6CA2"/>
    <w:rsid w:val="003D57C8"/>
    <w:rsid w:val="003E1F18"/>
    <w:rsid w:val="003F0FEF"/>
    <w:rsid w:val="003F1FB9"/>
    <w:rsid w:val="003F2A8C"/>
    <w:rsid w:val="003F2E21"/>
    <w:rsid w:val="003F2FA6"/>
    <w:rsid w:val="003F4403"/>
    <w:rsid w:val="003F7A2A"/>
    <w:rsid w:val="00400A4C"/>
    <w:rsid w:val="004076B0"/>
    <w:rsid w:val="004203DC"/>
    <w:rsid w:val="004368D1"/>
    <w:rsid w:val="00436A53"/>
    <w:rsid w:val="00452B2E"/>
    <w:rsid w:val="00453F6E"/>
    <w:rsid w:val="00454E06"/>
    <w:rsid w:val="00457766"/>
    <w:rsid w:val="00467CBC"/>
    <w:rsid w:val="004740BB"/>
    <w:rsid w:val="004836D5"/>
    <w:rsid w:val="00483D79"/>
    <w:rsid w:val="00484BD7"/>
    <w:rsid w:val="00486217"/>
    <w:rsid w:val="004C0F0C"/>
    <w:rsid w:val="004C2087"/>
    <w:rsid w:val="004D1BFB"/>
    <w:rsid w:val="004D3DDD"/>
    <w:rsid w:val="004D7BAA"/>
    <w:rsid w:val="004E2159"/>
    <w:rsid w:val="004E366E"/>
    <w:rsid w:val="004E4D84"/>
    <w:rsid w:val="004F0468"/>
    <w:rsid w:val="004F22EE"/>
    <w:rsid w:val="004F533E"/>
    <w:rsid w:val="004F768B"/>
    <w:rsid w:val="005001DB"/>
    <w:rsid w:val="005015DB"/>
    <w:rsid w:val="00503348"/>
    <w:rsid w:val="00506D0D"/>
    <w:rsid w:val="005120E6"/>
    <w:rsid w:val="0051762F"/>
    <w:rsid w:val="00524F1E"/>
    <w:rsid w:val="005260A7"/>
    <w:rsid w:val="00527FA6"/>
    <w:rsid w:val="00535EA5"/>
    <w:rsid w:val="00545A46"/>
    <w:rsid w:val="00552C82"/>
    <w:rsid w:val="00566BB5"/>
    <w:rsid w:val="0056791B"/>
    <w:rsid w:val="00570E8A"/>
    <w:rsid w:val="005848E9"/>
    <w:rsid w:val="00586608"/>
    <w:rsid w:val="00593743"/>
    <w:rsid w:val="005B0D7F"/>
    <w:rsid w:val="005B6237"/>
    <w:rsid w:val="005C2E97"/>
    <w:rsid w:val="005D42D3"/>
    <w:rsid w:val="005D750F"/>
    <w:rsid w:val="005E2A7D"/>
    <w:rsid w:val="005E3BC5"/>
    <w:rsid w:val="005E4949"/>
    <w:rsid w:val="005E6514"/>
    <w:rsid w:val="005F6201"/>
    <w:rsid w:val="006000D3"/>
    <w:rsid w:val="00611645"/>
    <w:rsid w:val="00615BC8"/>
    <w:rsid w:val="00624782"/>
    <w:rsid w:val="006370F2"/>
    <w:rsid w:val="006400EA"/>
    <w:rsid w:val="00643281"/>
    <w:rsid w:val="00645CDE"/>
    <w:rsid w:val="00670095"/>
    <w:rsid w:val="0068329C"/>
    <w:rsid w:val="00691E00"/>
    <w:rsid w:val="006A78A1"/>
    <w:rsid w:val="006B2790"/>
    <w:rsid w:val="006B765B"/>
    <w:rsid w:val="006C0E86"/>
    <w:rsid w:val="006C35C2"/>
    <w:rsid w:val="006C778E"/>
    <w:rsid w:val="006E2FDA"/>
    <w:rsid w:val="006E30A1"/>
    <w:rsid w:val="006E5FDB"/>
    <w:rsid w:val="006F2973"/>
    <w:rsid w:val="00707110"/>
    <w:rsid w:val="007074A9"/>
    <w:rsid w:val="007146DA"/>
    <w:rsid w:val="007206A7"/>
    <w:rsid w:val="00725664"/>
    <w:rsid w:val="00731391"/>
    <w:rsid w:val="0073223A"/>
    <w:rsid w:val="007403F8"/>
    <w:rsid w:val="00740542"/>
    <w:rsid w:val="00740C75"/>
    <w:rsid w:val="00745EFA"/>
    <w:rsid w:val="0075628A"/>
    <w:rsid w:val="00762C74"/>
    <w:rsid w:val="00766F6E"/>
    <w:rsid w:val="00767119"/>
    <w:rsid w:val="00770580"/>
    <w:rsid w:val="0077363A"/>
    <w:rsid w:val="0078049E"/>
    <w:rsid w:val="00784CA5"/>
    <w:rsid w:val="007900A4"/>
    <w:rsid w:val="00790FAC"/>
    <w:rsid w:val="00791EEF"/>
    <w:rsid w:val="007947DD"/>
    <w:rsid w:val="007960FB"/>
    <w:rsid w:val="007A3174"/>
    <w:rsid w:val="007A50CC"/>
    <w:rsid w:val="007B0231"/>
    <w:rsid w:val="007B194E"/>
    <w:rsid w:val="007B719D"/>
    <w:rsid w:val="007C248A"/>
    <w:rsid w:val="007D60D1"/>
    <w:rsid w:val="007D7FB3"/>
    <w:rsid w:val="007E16AF"/>
    <w:rsid w:val="007E654C"/>
    <w:rsid w:val="007F5100"/>
    <w:rsid w:val="007F5900"/>
    <w:rsid w:val="008000D0"/>
    <w:rsid w:val="008049B2"/>
    <w:rsid w:val="00812671"/>
    <w:rsid w:val="00813096"/>
    <w:rsid w:val="00816CD1"/>
    <w:rsid w:val="0082757A"/>
    <w:rsid w:val="00831907"/>
    <w:rsid w:val="00833827"/>
    <w:rsid w:val="00836E62"/>
    <w:rsid w:val="00840268"/>
    <w:rsid w:val="008464AE"/>
    <w:rsid w:val="00857C6A"/>
    <w:rsid w:val="00870981"/>
    <w:rsid w:val="00871BF4"/>
    <w:rsid w:val="0088055F"/>
    <w:rsid w:val="008871D2"/>
    <w:rsid w:val="00896825"/>
    <w:rsid w:val="008A44B3"/>
    <w:rsid w:val="008A4CC0"/>
    <w:rsid w:val="008B12FB"/>
    <w:rsid w:val="008B26F0"/>
    <w:rsid w:val="008C08DF"/>
    <w:rsid w:val="008C7FF3"/>
    <w:rsid w:val="008E4877"/>
    <w:rsid w:val="008F3875"/>
    <w:rsid w:val="00900995"/>
    <w:rsid w:val="00905EA2"/>
    <w:rsid w:val="00922940"/>
    <w:rsid w:val="00923340"/>
    <w:rsid w:val="00923DC0"/>
    <w:rsid w:val="00927DD8"/>
    <w:rsid w:val="0093150F"/>
    <w:rsid w:val="009324C5"/>
    <w:rsid w:val="009356E6"/>
    <w:rsid w:val="00937581"/>
    <w:rsid w:val="00946F24"/>
    <w:rsid w:val="0095425A"/>
    <w:rsid w:val="00960C4D"/>
    <w:rsid w:val="0096778D"/>
    <w:rsid w:val="00982BD1"/>
    <w:rsid w:val="009901E5"/>
    <w:rsid w:val="009A29AD"/>
    <w:rsid w:val="009A4648"/>
    <w:rsid w:val="009A4BE7"/>
    <w:rsid w:val="009A5555"/>
    <w:rsid w:val="009A65AF"/>
    <w:rsid w:val="009C0985"/>
    <w:rsid w:val="009C2B01"/>
    <w:rsid w:val="009C3FE9"/>
    <w:rsid w:val="009D04DA"/>
    <w:rsid w:val="009E5019"/>
    <w:rsid w:val="009F07D1"/>
    <w:rsid w:val="009F1DFC"/>
    <w:rsid w:val="009F72A5"/>
    <w:rsid w:val="00A07459"/>
    <w:rsid w:val="00A1389C"/>
    <w:rsid w:val="00A13940"/>
    <w:rsid w:val="00A21706"/>
    <w:rsid w:val="00A26F53"/>
    <w:rsid w:val="00A31578"/>
    <w:rsid w:val="00A36E75"/>
    <w:rsid w:val="00A37B11"/>
    <w:rsid w:val="00A403AC"/>
    <w:rsid w:val="00A440E9"/>
    <w:rsid w:val="00A5337A"/>
    <w:rsid w:val="00A56E6B"/>
    <w:rsid w:val="00A60B97"/>
    <w:rsid w:val="00A6270E"/>
    <w:rsid w:val="00A6347B"/>
    <w:rsid w:val="00A657C9"/>
    <w:rsid w:val="00A65A38"/>
    <w:rsid w:val="00A706D6"/>
    <w:rsid w:val="00A712DA"/>
    <w:rsid w:val="00A7190E"/>
    <w:rsid w:val="00A81E00"/>
    <w:rsid w:val="00AA03A0"/>
    <w:rsid w:val="00AC09F8"/>
    <w:rsid w:val="00AC5844"/>
    <w:rsid w:val="00AD2246"/>
    <w:rsid w:val="00AD6372"/>
    <w:rsid w:val="00AE014E"/>
    <w:rsid w:val="00AE0CB1"/>
    <w:rsid w:val="00AE3CC2"/>
    <w:rsid w:val="00AE5F5D"/>
    <w:rsid w:val="00AF1426"/>
    <w:rsid w:val="00AF2970"/>
    <w:rsid w:val="00B017DC"/>
    <w:rsid w:val="00B04F3A"/>
    <w:rsid w:val="00B1321D"/>
    <w:rsid w:val="00B17D3B"/>
    <w:rsid w:val="00B233F0"/>
    <w:rsid w:val="00B41734"/>
    <w:rsid w:val="00B42B51"/>
    <w:rsid w:val="00B43C8D"/>
    <w:rsid w:val="00B465D6"/>
    <w:rsid w:val="00B47D3A"/>
    <w:rsid w:val="00B54A63"/>
    <w:rsid w:val="00B54CA5"/>
    <w:rsid w:val="00B57F7A"/>
    <w:rsid w:val="00B65A73"/>
    <w:rsid w:val="00B70D34"/>
    <w:rsid w:val="00B71F00"/>
    <w:rsid w:val="00B772BF"/>
    <w:rsid w:val="00B801EF"/>
    <w:rsid w:val="00B8236C"/>
    <w:rsid w:val="00B85917"/>
    <w:rsid w:val="00B92E97"/>
    <w:rsid w:val="00B94267"/>
    <w:rsid w:val="00BC071C"/>
    <w:rsid w:val="00BC37A8"/>
    <w:rsid w:val="00BC39FF"/>
    <w:rsid w:val="00BC52E9"/>
    <w:rsid w:val="00BE1585"/>
    <w:rsid w:val="00BF1580"/>
    <w:rsid w:val="00BF3ED4"/>
    <w:rsid w:val="00BF3EDD"/>
    <w:rsid w:val="00BF4ADA"/>
    <w:rsid w:val="00BF539E"/>
    <w:rsid w:val="00C01688"/>
    <w:rsid w:val="00C02114"/>
    <w:rsid w:val="00C066DE"/>
    <w:rsid w:val="00C16424"/>
    <w:rsid w:val="00C203AF"/>
    <w:rsid w:val="00C30814"/>
    <w:rsid w:val="00C31716"/>
    <w:rsid w:val="00C5474B"/>
    <w:rsid w:val="00C55C46"/>
    <w:rsid w:val="00C64615"/>
    <w:rsid w:val="00C77C22"/>
    <w:rsid w:val="00C900FE"/>
    <w:rsid w:val="00C91653"/>
    <w:rsid w:val="00C968BC"/>
    <w:rsid w:val="00C97196"/>
    <w:rsid w:val="00CA0BB5"/>
    <w:rsid w:val="00CA662F"/>
    <w:rsid w:val="00CB52D2"/>
    <w:rsid w:val="00CB548A"/>
    <w:rsid w:val="00CB6059"/>
    <w:rsid w:val="00CB6154"/>
    <w:rsid w:val="00CC1FF2"/>
    <w:rsid w:val="00CC213F"/>
    <w:rsid w:val="00CD3E38"/>
    <w:rsid w:val="00CD5597"/>
    <w:rsid w:val="00CE3A3B"/>
    <w:rsid w:val="00CE44C7"/>
    <w:rsid w:val="00CF0684"/>
    <w:rsid w:val="00CF320B"/>
    <w:rsid w:val="00D03D43"/>
    <w:rsid w:val="00D05711"/>
    <w:rsid w:val="00D1450B"/>
    <w:rsid w:val="00D147EE"/>
    <w:rsid w:val="00D16A35"/>
    <w:rsid w:val="00D21A19"/>
    <w:rsid w:val="00D24F60"/>
    <w:rsid w:val="00D26758"/>
    <w:rsid w:val="00D27CAA"/>
    <w:rsid w:val="00D40FD6"/>
    <w:rsid w:val="00D47B08"/>
    <w:rsid w:val="00D53119"/>
    <w:rsid w:val="00D5799C"/>
    <w:rsid w:val="00D64B98"/>
    <w:rsid w:val="00D6625A"/>
    <w:rsid w:val="00D662DA"/>
    <w:rsid w:val="00D7494A"/>
    <w:rsid w:val="00D75EAD"/>
    <w:rsid w:val="00D853E3"/>
    <w:rsid w:val="00D90B9B"/>
    <w:rsid w:val="00DA400D"/>
    <w:rsid w:val="00DA6CE6"/>
    <w:rsid w:val="00DC729C"/>
    <w:rsid w:val="00DD63B7"/>
    <w:rsid w:val="00DE48C2"/>
    <w:rsid w:val="00DE6055"/>
    <w:rsid w:val="00DF48A1"/>
    <w:rsid w:val="00E11508"/>
    <w:rsid w:val="00E1359E"/>
    <w:rsid w:val="00E15B8D"/>
    <w:rsid w:val="00E25932"/>
    <w:rsid w:val="00E279F0"/>
    <w:rsid w:val="00E31D1F"/>
    <w:rsid w:val="00E361F0"/>
    <w:rsid w:val="00E36B00"/>
    <w:rsid w:val="00E4135E"/>
    <w:rsid w:val="00E41392"/>
    <w:rsid w:val="00E41654"/>
    <w:rsid w:val="00E45B96"/>
    <w:rsid w:val="00E474FA"/>
    <w:rsid w:val="00E50FA2"/>
    <w:rsid w:val="00E52C97"/>
    <w:rsid w:val="00E541E6"/>
    <w:rsid w:val="00E548ED"/>
    <w:rsid w:val="00E63DF8"/>
    <w:rsid w:val="00E64573"/>
    <w:rsid w:val="00E649F0"/>
    <w:rsid w:val="00E65523"/>
    <w:rsid w:val="00E74DA2"/>
    <w:rsid w:val="00E77273"/>
    <w:rsid w:val="00E80C21"/>
    <w:rsid w:val="00E817B4"/>
    <w:rsid w:val="00E823BC"/>
    <w:rsid w:val="00E82C6C"/>
    <w:rsid w:val="00E864B3"/>
    <w:rsid w:val="00E91B79"/>
    <w:rsid w:val="00EA2904"/>
    <w:rsid w:val="00EB04D6"/>
    <w:rsid w:val="00EB69A4"/>
    <w:rsid w:val="00EC2552"/>
    <w:rsid w:val="00EC6E5C"/>
    <w:rsid w:val="00ED0334"/>
    <w:rsid w:val="00ED244F"/>
    <w:rsid w:val="00ED43D0"/>
    <w:rsid w:val="00ED500D"/>
    <w:rsid w:val="00ED5538"/>
    <w:rsid w:val="00F0175F"/>
    <w:rsid w:val="00F03860"/>
    <w:rsid w:val="00F03AC7"/>
    <w:rsid w:val="00F0548E"/>
    <w:rsid w:val="00F238A4"/>
    <w:rsid w:val="00F42ECA"/>
    <w:rsid w:val="00F5036F"/>
    <w:rsid w:val="00F57017"/>
    <w:rsid w:val="00F57582"/>
    <w:rsid w:val="00F57F55"/>
    <w:rsid w:val="00F66B5F"/>
    <w:rsid w:val="00F67168"/>
    <w:rsid w:val="00F80345"/>
    <w:rsid w:val="00F91026"/>
    <w:rsid w:val="00FC0C72"/>
    <w:rsid w:val="00FC2E66"/>
    <w:rsid w:val="00FD1435"/>
    <w:rsid w:val="00FD6028"/>
    <w:rsid w:val="00FD7F78"/>
    <w:rsid w:val="00FE252F"/>
    <w:rsid w:val="00FF4E07"/>
    <w:rsid w:val="01903DC3"/>
    <w:rsid w:val="0BC24943"/>
    <w:rsid w:val="1B29785E"/>
    <w:rsid w:val="1CB65224"/>
    <w:rsid w:val="1CBB16AC"/>
    <w:rsid w:val="1F9259C0"/>
    <w:rsid w:val="21D21BDF"/>
    <w:rsid w:val="26A540B6"/>
    <w:rsid w:val="31360377"/>
    <w:rsid w:val="31C033D3"/>
    <w:rsid w:val="375C4740"/>
    <w:rsid w:val="39286C80"/>
    <w:rsid w:val="3C3916A0"/>
    <w:rsid w:val="47A21DC0"/>
    <w:rsid w:val="4CD67406"/>
    <w:rsid w:val="4E4D4E5A"/>
    <w:rsid w:val="57920FA3"/>
    <w:rsid w:val="58175C7F"/>
    <w:rsid w:val="5C9E26AE"/>
    <w:rsid w:val="6C724E84"/>
    <w:rsid w:val="6E34701A"/>
    <w:rsid w:val="71AC1F2B"/>
    <w:rsid w:val="785A1E9D"/>
    <w:rsid w:val="7B11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EF5425C-9CEA-4D50-BA27-5CDE9F24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F00"/>
    <w:pPr>
      <w:widowControl w:val="0"/>
      <w:adjustRightInd w:val="0"/>
      <w:spacing w:line="360" w:lineRule="atLeast"/>
      <w:jc w:val="both"/>
      <w:textAlignment w:val="baseline"/>
    </w:pPr>
  </w:style>
  <w:style w:type="paragraph" w:styleId="1">
    <w:name w:val="heading 1"/>
    <w:basedOn w:val="a"/>
    <w:next w:val="a"/>
    <w:link w:val="1Char"/>
    <w:uiPriority w:val="99"/>
    <w:qFormat/>
    <w:rsid w:val="00B71F00"/>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71F00"/>
    <w:rPr>
      <w:rFonts w:ascii="Times New Roman" w:eastAsia="宋体" w:hAnsi="Times New Roman" w:cs="Times New Roman"/>
      <w:b/>
      <w:bCs/>
      <w:kern w:val="44"/>
      <w:sz w:val="44"/>
      <w:szCs w:val="44"/>
    </w:rPr>
  </w:style>
  <w:style w:type="paragraph" w:styleId="a3">
    <w:name w:val="Normal Indent"/>
    <w:basedOn w:val="a"/>
    <w:uiPriority w:val="99"/>
    <w:rsid w:val="00B71F00"/>
    <w:pPr>
      <w:ind w:firstLineChars="200" w:firstLine="420"/>
    </w:pPr>
    <w:rPr>
      <w:kern w:val="2"/>
      <w:sz w:val="21"/>
      <w:szCs w:val="21"/>
    </w:rPr>
  </w:style>
  <w:style w:type="paragraph" w:styleId="a4">
    <w:name w:val="Plain Text"/>
    <w:basedOn w:val="a"/>
    <w:link w:val="Char"/>
    <w:uiPriority w:val="99"/>
    <w:rsid w:val="00B71F00"/>
    <w:rPr>
      <w:rFonts w:ascii="宋体" w:hAnsi="Courier New" w:cs="宋体"/>
      <w:kern w:val="2"/>
      <w:sz w:val="21"/>
      <w:szCs w:val="21"/>
    </w:rPr>
  </w:style>
  <w:style w:type="character" w:customStyle="1" w:styleId="Char">
    <w:name w:val="纯文本 Char"/>
    <w:link w:val="a4"/>
    <w:uiPriority w:val="99"/>
    <w:locked/>
    <w:rsid w:val="00B71F00"/>
    <w:rPr>
      <w:rFonts w:ascii="宋体" w:eastAsia="宋体" w:hAnsi="Courier New" w:cs="宋体"/>
      <w:sz w:val="20"/>
      <w:szCs w:val="20"/>
    </w:rPr>
  </w:style>
  <w:style w:type="paragraph" w:styleId="a5">
    <w:name w:val="Balloon Text"/>
    <w:basedOn w:val="a"/>
    <w:link w:val="Char0"/>
    <w:uiPriority w:val="99"/>
    <w:semiHidden/>
    <w:rsid w:val="00B71F00"/>
    <w:pPr>
      <w:spacing w:line="240" w:lineRule="auto"/>
    </w:pPr>
    <w:rPr>
      <w:sz w:val="18"/>
      <w:szCs w:val="18"/>
    </w:rPr>
  </w:style>
  <w:style w:type="character" w:customStyle="1" w:styleId="Char0">
    <w:name w:val="批注框文本 Char"/>
    <w:link w:val="a5"/>
    <w:uiPriority w:val="99"/>
    <w:semiHidden/>
    <w:locked/>
    <w:rsid w:val="00B71F00"/>
    <w:rPr>
      <w:rFonts w:ascii="Times New Roman" w:eastAsia="宋体" w:hAnsi="Times New Roman" w:cs="Times New Roman"/>
      <w:kern w:val="0"/>
      <w:sz w:val="18"/>
      <w:szCs w:val="18"/>
    </w:rPr>
  </w:style>
  <w:style w:type="paragraph" w:styleId="a6">
    <w:name w:val="footer"/>
    <w:basedOn w:val="a"/>
    <w:link w:val="Char1"/>
    <w:uiPriority w:val="99"/>
    <w:rsid w:val="00B71F00"/>
    <w:pPr>
      <w:tabs>
        <w:tab w:val="center" w:pos="4153"/>
        <w:tab w:val="right" w:pos="8306"/>
      </w:tabs>
      <w:snapToGrid w:val="0"/>
      <w:spacing w:line="240" w:lineRule="atLeast"/>
      <w:jc w:val="left"/>
    </w:pPr>
    <w:rPr>
      <w:sz w:val="18"/>
      <w:szCs w:val="18"/>
    </w:rPr>
  </w:style>
  <w:style w:type="character" w:customStyle="1" w:styleId="Char1">
    <w:name w:val="页脚 Char"/>
    <w:link w:val="a6"/>
    <w:uiPriority w:val="99"/>
    <w:locked/>
    <w:rsid w:val="00B71F00"/>
    <w:rPr>
      <w:rFonts w:ascii="Times New Roman" w:eastAsia="宋体" w:hAnsi="Times New Roman" w:cs="Times New Roman"/>
      <w:kern w:val="0"/>
      <w:sz w:val="18"/>
      <w:szCs w:val="18"/>
    </w:rPr>
  </w:style>
  <w:style w:type="paragraph" w:styleId="a7">
    <w:name w:val="header"/>
    <w:basedOn w:val="a"/>
    <w:link w:val="Char2"/>
    <w:uiPriority w:val="99"/>
    <w:rsid w:val="00B71F0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2">
    <w:name w:val="页眉 Char"/>
    <w:link w:val="a7"/>
    <w:uiPriority w:val="99"/>
    <w:locked/>
    <w:rsid w:val="00B71F00"/>
    <w:rPr>
      <w:rFonts w:ascii="Times New Roman" w:eastAsia="宋体" w:hAnsi="Times New Roman" w:cs="Times New Roman"/>
      <w:kern w:val="0"/>
      <w:sz w:val="18"/>
      <w:szCs w:val="18"/>
    </w:rPr>
  </w:style>
  <w:style w:type="character" w:styleId="a8">
    <w:name w:val="page number"/>
    <w:uiPriority w:val="99"/>
    <w:rsid w:val="00B71F00"/>
    <w:rPr>
      <w:rFonts w:cs="Times New Roman"/>
    </w:rPr>
  </w:style>
  <w:style w:type="character" w:styleId="a9">
    <w:name w:val="FollowedHyperlink"/>
    <w:uiPriority w:val="99"/>
    <w:rsid w:val="00B71F00"/>
    <w:rPr>
      <w:rFonts w:cs="Times New Roman"/>
      <w:color w:val="296FBE"/>
      <w:u w:val="none"/>
    </w:rPr>
  </w:style>
  <w:style w:type="character" w:styleId="HTML">
    <w:name w:val="HTML Definition"/>
    <w:uiPriority w:val="99"/>
    <w:rsid w:val="00B71F00"/>
    <w:rPr>
      <w:rFonts w:cs="Times New Roman"/>
    </w:rPr>
  </w:style>
  <w:style w:type="character" w:styleId="HTML0">
    <w:name w:val="HTML Variable"/>
    <w:uiPriority w:val="99"/>
    <w:rsid w:val="00B71F00"/>
    <w:rPr>
      <w:rFonts w:cs="Times New Roman"/>
    </w:rPr>
  </w:style>
  <w:style w:type="character" w:styleId="aa">
    <w:name w:val="Hyperlink"/>
    <w:uiPriority w:val="99"/>
    <w:rsid w:val="00B71F00"/>
    <w:rPr>
      <w:rFonts w:cs="Times New Roman"/>
      <w:color w:val="296FBE"/>
      <w:u w:val="none"/>
    </w:rPr>
  </w:style>
  <w:style w:type="character" w:styleId="HTML1">
    <w:name w:val="HTML Code"/>
    <w:uiPriority w:val="99"/>
    <w:rsid w:val="00B71F00"/>
    <w:rPr>
      <w:rFonts w:ascii="微软雅黑" w:eastAsia="微软雅黑" w:hAnsi="微软雅黑" w:cs="微软雅黑"/>
      <w:sz w:val="20"/>
    </w:rPr>
  </w:style>
  <w:style w:type="character" w:styleId="HTML2">
    <w:name w:val="HTML Cite"/>
    <w:uiPriority w:val="99"/>
    <w:rsid w:val="00B71F00"/>
    <w:rPr>
      <w:rFonts w:cs="Times New Roman"/>
    </w:rPr>
  </w:style>
  <w:style w:type="table" w:styleId="ab">
    <w:name w:val="Table Grid"/>
    <w:basedOn w:val="a1"/>
    <w:uiPriority w:val="99"/>
    <w:rsid w:val="00B71F0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B71F00"/>
    <w:pPr>
      <w:ind w:firstLine="630"/>
    </w:pPr>
    <w:rPr>
      <w:rFonts w:eastAsia="仿宋_GB2312"/>
      <w:sz w:val="24"/>
      <w:szCs w:val="24"/>
    </w:rPr>
  </w:style>
  <w:style w:type="character" w:customStyle="1" w:styleId="cy">
    <w:name w:val="cy"/>
    <w:uiPriority w:val="99"/>
    <w:rsid w:val="00B71F00"/>
    <w:rPr>
      <w:rFonts w:cs="Times New Roman"/>
    </w:rPr>
  </w:style>
  <w:style w:type="character" w:customStyle="1" w:styleId="xdrichtextbox">
    <w:name w:val="xdrichtextbox"/>
    <w:uiPriority w:val="99"/>
    <w:rsid w:val="00B71F00"/>
    <w:rPr>
      <w:rFonts w:cs="Times New Roman"/>
      <w:color w:val="auto"/>
      <w:sz w:val="18"/>
      <w:szCs w:val="18"/>
      <w:u w:val="none"/>
      <w:bdr w:val="single" w:sz="8" w:space="0" w:color="DCDCDC"/>
      <w:shd w:val="clear" w:color="auto" w:fill="auto"/>
    </w:rPr>
  </w:style>
  <w:style w:type="character" w:customStyle="1" w:styleId="drapbtn">
    <w:name w:val="drapbtn"/>
    <w:uiPriority w:val="99"/>
    <w:rsid w:val="00B71F00"/>
    <w:rPr>
      <w:rFonts w:cs="Times New Roman"/>
    </w:rPr>
  </w:style>
  <w:style w:type="character" w:customStyle="1" w:styleId="w32">
    <w:name w:val="w32"/>
    <w:uiPriority w:val="99"/>
    <w:rsid w:val="00B71F00"/>
    <w:rPr>
      <w:rFonts w:cs="Times New Roman"/>
    </w:rPr>
  </w:style>
  <w:style w:type="character" w:customStyle="1" w:styleId="designclass">
    <w:name w:val="design_class"/>
    <w:uiPriority w:val="99"/>
    <w:rsid w:val="00B71F00"/>
    <w:rPr>
      <w:rFonts w:cs="Times New Roman"/>
    </w:rPr>
  </w:style>
  <w:style w:type="character" w:customStyle="1" w:styleId="cdropright">
    <w:name w:val="cdropright"/>
    <w:uiPriority w:val="99"/>
    <w:rsid w:val="00B71F00"/>
    <w:rPr>
      <w:rFonts w:cs="Times New Roman"/>
    </w:rPr>
  </w:style>
  <w:style w:type="character" w:customStyle="1" w:styleId="browseclassinput">
    <w:name w:val="browse_class&gt;input"/>
    <w:uiPriority w:val="99"/>
    <w:rsid w:val="00B71F00"/>
    <w:rPr>
      <w:rFonts w:cs="Times New Roman"/>
      <w:shd w:val="clear" w:color="auto" w:fill="F8F8F8"/>
    </w:rPr>
  </w:style>
  <w:style w:type="character" w:customStyle="1" w:styleId="biggerthanmax">
    <w:name w:val="biggerthanmax"/>
    <w:uiPriority w:val="99"/>
    <w:rsid w:val="00B71F00"/>
    <w:rPr>
      <w:rFonts w:cs="Times New Roman"/>
      <w:shd w:val="clear" w:color="auto" w:fill="FFFF00"/>
    </w:rPr>
  </w:style>
  <w:style w:type="character" w:customStyle="1" w:styleId="browseclassspan">
    <w:name w:val="browse_class&gt;span"/>
    <w:uiPriority w:val="99"/>
    <w:rsid w:val="00B71F00"/>
    <w:rPr>
      <w:rFonts w:cs="Times New Roman"/>
      <w:shd w:val="clear" w:color="auto" w:fill="F8F8F8"/>
    </w:rPr>
  </w:style>
  <w:style w:type="character" w:customStyle="1" w:styleId="hilite6">
    <w:name w:val="hilite6"/>
    <w:uiPriority w:val="99"/>
    <w:rsid w:val="00B71F00"/>
    <w:rPr>
      <w:rFonts w:cs="Times New Roman"/>
      <w:color w:val="FFFFFF"/>
      <w:shd w:val="clear" w:color="auto" w:fill="666677"/>
    </w:rPr>
  </w:style>
  <w:style w:type="character" w:customStyle="1" w:styleId="cdropleft">
    <w:name w:val="cdropleft"/>
    <w:uiPriority w:val="99"/>
    <w:rsid w:val="00B71F00"/>
    <w:rPr>
      <w:rFonts w:cs="Times New Roman"/>
    </w:rPr>
  </w:style>
  <w:style w:type="character" w:customStyle="1" w:styleId="active6">
    <w:name w:val="active6"/>
    <w:uiPriority w:val="99"/>
    <w:rsid w:val="00B71F00"/>
    <w:rPr>
      <w:rFonts w:cs="Times New Roman"/>
      <w:color w:val="00FF00"/>
      <w:shd w:val="clear" w:color="auto" w:fill="111111"/>
    </w:rPr>
  </w:style>
  <w:style w:type="character" w:customStyle="1" w:styleId="button">
    <w:name w:val="button"/>
    <w:uiPriority w:val="99"/>
    <w:rsid w:val="00B71F00"/>
    <w:rPr>
      <w:rFonts w:cs="Times New Roman"/>
    </w:rPr>
  </w:style>
  <w:style w:type="character" w:customStyle="1" w:styleId="tmpztreemovearrow">
    <w:name w:val="tmpztreemove_arrow"/>
    <w:uiPriority w:val="99"/>
    <w:rsid w:val="00B71F00"/>
    <w:rPr>
      <w:rFonts w:cs="Times New Roman"/>
    </w:rPr>
  </w:style>
  <w:style w:type="character" w:customStyle="1" w:styleId="browseclasslabel">
    <w:name w:val="browse_class&gt;label"/>
    <w:uiPriority w:val="99"/>
    <w:rsid w:val="00B71F00"/>
    <w:rPr>
      <w:rFonts w:cs="Times New Roman"/>
      <w:shd w:val="clear" w:color="auto" w:fill="F8F8F8"/>
    </w:rPr>
  </w:style>
  <w:style w:type="character" w:customStyle="1" w:styleId="pagechatarealistclosebox">
    <w:name w:val="pagechatarealistclose_box"/>
    <w:uiPriority w:val="99"/>
    <w:rsid w:val="00B71F00"/>
    <w:rPr>
      <w:rFonts w:cs="Times New Roman"/>
    </w:rPr>
  </w:style>
  <w:style w:type="character" w:customStyle="1" w:styleId="pagechatarealistclosebox1">
    <w:name w:val="pagechatarealistclose_box1"/>
    <w:uiPriority w:val="99"/>
    <w:rsid w:val="00B71F00"/>
    <w:rPr>
      <w:rFonts w:cs="Times New Roman"/>
    </w:rPr>
  </w:style>
  <w:style w:type="character" w:customStyle="1" w:styleId="ico1652">
    <w:name w:val="ico1652"/>
    <w:uiPriority w:val="99"/>
    <w:rsid w:val="00B71F00"/>
    <w:rPr>
      <w:rFonts w:cs="Times New Roman"/>
    </w:rPr>
  </w:style>
  <w:style w:type="character" w:customStyle="1" w:styleId="ico1653">
    <w:name w:val="ico1653"/>
    <w:uiPriority w:val="99"/>
    <w:rsid w:val="00B71F00"/>
    <w:rPr>
      <w:rFonts w:cs="Times New Roman"/>
    </w:rPr>
  </w:style>
  <w:style w:type="character" w:customStyle="1" w:styleId="token-input-delete-token">
    <w:name w:val="token-input-delete-token"/>
    <w:uiPriority w:val="99"/>
    <w:rsid w:val="00B71F00"/>
    <w:rPr>
      <w:rFonts w:cs="Times New Roman"/>
      <w:color w:val="FFFFFF"/>
    </w:rPr>
  </w:style>
  <w:style w:type="character" w:customStyle="1" w:styleId="editclass">
    <w:name w:val="edit_class"/>
    <w:uiPriority w:val="99"/>
    <w:rsid w:val="00B71F00"/>
    <w:rPr>
      <w:rFonts w:cs="Times New Roman"/>
    </w:rPr>
  </w:style>
  <w:style w:type="character" w:customStyle="1" w:styleId="ico1654">
    <w:name w:val="ico1654"/>
    <w:uiPriority w:val="99"/>
    <w:rsid w:val="00B71F00"/>
    <w:rPr>
      <w:rFonts w:cs="Times New Roman"/>
    </w:rPr>
  </w:style>
  <w:style w:type="character" w:customStyle="1" w:styleId="button2">
    <w:name w:val="button2"/>
    <w:uiPriority w:val="99"/>
    <w:rsid w:val="00B71F00"/>
    <w:rPr>
      <w:rFonts w:cs="Times New Roman"/>
    </w:rPr>
  </w:style>
  <w:style w:type="character" w:customStyle="1" w:styleId="active10">
    <w:name w:val="active10"/>
    <w:uiPriority w:val="99"/>
    <w:rsid w:val="00B71F00"/>
    <w:rPr>
      <w:rFonts w:cs="Times New Roman"/>
      <w:color w:val="00FF00"/>
      <w:shd w:val="clear" w:color="auto" w:fill="111111"/>
    </w:rPr>
  </w:style>
  <w:style w:type="character" w:customStyle="1" w:styleId="xdrichtextbox2">
    <w:name w:val="xdrichtextbox2"/>
    <w:uiPriority w:val="99"/>
    <w:rsid w:val="00B71F00"/>
    <w:rPr>
      <w:rFonts w:cs="Times New Roman"/>
    </w:rPr>
  </w:style>
  <w:style w:type="character" w:customStyle="1" w:styleId="active">
    <w:name w:val="active"/>
    <w:uiPriority w:val="99"/>
    <w:rsid w:val="00B71F00"/>
    <w:rPr>
      <w:rFonts w:cs="Times New Roman"/>
      <w:color w:val="00FF00"/>
      <w:shd w:val="clear" w:color="auto" w:fill="111111"/>
    </w:rPr>
  </w:style>
  <w:style w:type="character" w:customStyle="1" w:styleId="ico1655">
    <w:name w:val="ico1655"/>
    <w:uiPriority w:val="99"/>
    <w:rsid w:val="00B71F00"/>
    <w:rPr>
      <w:rFonts w:cs="Times New Roman"/>
    </w:rPr>
  </w:style>
  <w:style w:type="character" w:customStyle="1" w:styleId="hilite">
    <w:name w:val="hilite"/>
    <w:uiPriority w:val="99"/>
    <w:rsid w:val="00B71F00"/>
    <w:rPr>
      <w:rFonts w:cs="Times New Roman"/>
      <w:color w:val="FFFFFF"/>
      <w:shd w:val="clear" w:color="auto" w:fill="666677"/>
    </w:rPr>
  </w:style>
  <w:style w:type="character" w:customStyle="1" w:styleId="active12">
    <w:name w:val="active12"/>
    <w:uiPriority w:val="99"/>
    <w:rsid w:val="00B71F00"/>
    <w:rPr>
      <w:rFonts w:cs="Times New Roman"/>
      <w:color w:val="00FF00"/>
      <w:shd w:val="clear" w:color="auto" w:fill="111111"/>
    </w:rPr>
  </w:style>
  <w:style w:type="character" w:customStyle="1" w:styleId="hilite5">
    <w:name w:val="hilite5"/>
    <w:uiPriority w:val="99"/>
    <w:rsid w:val="00B71F00"/>
    <w:rPr>
      <w:rFonts w:cs="Times New Roman"/>
      <w:color w:val="FFFFFF"/>
      <w:shd w:val="clear" w:color="auto" w:fill="666677"/>
    </w:rPr>
  </w:style>
  <w:style w:type="character" w:customStyle="1" w:styleId="hilite4">
    <w:name w:val="hilite4"/>
    <w:uiPriority w:val="99"/>
    <w:rsid w:val="00B71F00"/>
    <w:rPr>
      <w:rFonts w:cs="Times New Roman"/>
      <w:color w:val="FFFFFF"/>
      <w:shd w:val="clear" w:color="auto" w:fill="666677"/>
    </w:rPr>
  </w:style>
  <w:style w:type="character" w:customStyle="1" w:styleId="ico16">
    <w:name w:val="ico16"/>
    <w:uiPriority w:val="99"/>
    <w:rsid w:val="00B71F00"/>
    <w:rPr>
      <w:rFonts w:cs="Times New Roman"/>
    </w:rPr>
  </w:style>
  <w:style w:type="character" w:customStyle="1" w:styleId="ico161">
    <w:name w:val="ico161"/>
    <w:uiPriority w:val="99"/>
    <w:rsid w:val="00B71F00"/>
    <w:rPr>
      <w:rFonts w:cs="Times New Roman"/>
    </w:rPr>
  </w:style>
  <w:style w:type="character" w:customStyle="1" w:styleId="active8">
    <w:name w:val="active8"/>
    <w:uiPriority w:val="99"/>
    <w:rsid w:val="00B71F00"/>
    <w:rPr>
      <w:rFonts w:cs="Times New Roman"/>
      <w:color w:val="00FF00"/>
      <w:shd w:val="clear" w:color="auto" w:fill="111111"/>
    </w:rPr>
  </w:style>
  <w:style w:type="character" w:customStyle="1" w:styleId="font11">
    <w:name w:val="font11"/>
    <w:uiPriority w:val="99"/>
    <w:rsid w:val="00B71F00"/>
    <w:rPr>
      <w:rFonts w:ascii="宋体" w:eastAsia="宋体" w:hAnsi="宋体" w:cs="宋体"/>
      <w:color w:val="000000"/>
      <w:sz w:val="22"/>
      <w:szCs w:val="22"/>
      <w:u w:val="none"/>
    </w:rPr>
  </w:style>
  <w:style w:type="character" w:customStyle="1" w:styleId="active1">
    <w:name w:val="active1"/>
    <w:uiPriority w:val="99"/>
    <w:rsid w:val="00B71F00"/>
    <w:rPr>
      <w:rFonts w:cs="Times New Roman"/>
      <w:color w:val="00FF00"/>
      <w:shd w:val="clear" w:color="auto" w:fill="111111"/>
    </w:rPr>
  </w:style>
  <w:style w:type="character" w:customStyle="1" w:styleId="active11">
    <w:name w:val="active11"/>
    <w:uiPriority w:val="99"/>
    <w:rsid w:val="00B71F00"/>
    <w:rPr>
      <w:rFonts w:cs="Times New Roman"/>
      <w:color w:val="00FF00"/>
      <w:shd w:val="clear" w:color="auto" w:fill="111111"/>
    </w:rPr>
  </w:style>
  <w:style w:type="character" w:customStyle="1" w:styleId="active5">
    <w:name w:val="active5"/>
    <w:uiPriority w:val="99"/>
    <w:rsid w:val="00B71F00"/>
    <w:rPr>
      <w:rFonts w:cs="Times New Roman"/>
      <w:color w:val="00FF00"/>
      <w:shd w:val="clear" w:color="auto" w:fill="111111"/>
    </w:rPr>
  </w:style>
  <w:style w:type="paragraph" w:styleId="ac">
    <w:name w:val="Revision"/>
    <w:hidden/>
    <w:uiPriority w:val="99"/>
    <w:semiHidden/>
    <w:rsid w:val="00EC2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09673">
      <w:bodyDiv w:val="1"/>
      <w:marLeft w:val="0"/>
      <w:marRight w:val="0"/>
      <w:marTop w:val="0"/>
      <w:marBottom w:val="0"/>
      <w:divBdr>
        <w:top w:val="none" w:sz="0" w:space="0" w:color="auto"/>
        <w:left w:val="none" w:sz="0" w:space="0" w:color="auto"/>
        <w:bottom w:val="none" w:sz="0" w:space="0" w:color="auto"/>
        <w:right w:val="none" w:sz="0" w:space="0" w:color="auto"/>
      </w:divBdr>
    </w:div>
    <w:div w:id="753670389">
      <w:bodyDiv w:val="1"/>
      <w:marLeft w:val="0"/>
      <w:marRight w:val="0"/>
      <w:marTop w:val="0"/>
      <w:marBottom w:val="0"/>
      <w:divBdr>
        <w:top w:val="none" w:sz="0" w:space="0" w:color="auto"/>
        <w:left w:val="none" w:sz="0" w:space="0" w:color="auto"/>
        <w:bottom w:val="none" w:sz="0" w:space="0" w:color="auto"/>
        <w:right w:val="none" w:sz="0" w:space="0" w:color="auto"/>
      </w:divBdr>
    </w:div>
    <w:div w:id="917640095">
      <w:bodyDiv w:val="1"/>
      <w:marLeft w:val="0"/>
      <w:marRight w:val="0"/>
      <w:marTop w:val="0"/>
      <w:marBottom w:val="0"/>
      <w:divBdr>
        <w:top w:val="none" w:sz="0" w:space="0" w:color="auto"/>
        <w:left w:val="none" w:sz="0" w:space="0" w:color="auto"/>
        <w:bottom w:val="none" w:sz="0" w:space="0" w:color="auto"/>
        <w:right w:val="none" w:sz="0" w:space="0" w:color="auto"/>
      </w:divBdr>
    </w:div>
    <w:div w:id="1006246181">
      <w:bodyDiv w:val="1"/>
      <w:marLeft w:val="0"/>
      <w:marRight w:val="0"/>
      <w:marTop w:val="0"/>
      <w:marBottom w:val="0"/>
      <w:divBdr>
        <w:top w:val="none" w:sz="0" w:space="0" w:color="auto"/>
        <w:left w:val="none" w:sz="0" w:space="0" w:color="auto"/>
        <w:bottom w:val="none" w:sz="0" w:space="0" w:color="auto"/>
        <w:right w:val="none" w:sz="0" w:space="0" w:color="auto"/>
      </w:divBdr>
    </w:div>
    <w:div w:id="1431047600">
      <w:bodyDiv w:val="1"/>
      <w:marLeft w:val="0"/>
      <w:marRight w:val="0"/>
      <w:marTop w:val="0"/>
      <w:marBottom w:val="0"/>
      <w:divBdr>
        <w:top w:val="none" w:sz="0" w:space="0" w:color="auto"/>
        <w:left w:val="none" w:sz="0" w:space="0" w:color="auto"/>
        <w:bottom w:val="none" w:sz="0" w:space="0" w:color="auto"/>
        <w:right w:val="none" w:sz="0" w:space="0" w:color="auto"/>
      </w:divBdr>
    </w:div>
    <w:div w:id="1511287712">
      <w:marLeft w:val="0"/>
      <w:marRight w:val="0"/>
      <w:marTop w:val="0"/>
      <w:marBottom w:val="0"/>
      <w:divBdr>
        <w:top w:val="none" w:sz="0" w:space="0" w:color="auto"/>
        <w:left w:val="none" w:sz="0" w:space="0" w:color="auto"/>
        <w:bottom w:val="none" w:sz="0" w:space="0" w:color="auto"/>
        <w:right w:val="none" w:sz="0" w:space="0" w:color="auto"/>
      </w:divBdr>
    </w:div>
    <w:div w:id="1511287715">
      <w:marLeft w:val="0"/>
      <w:marRight w:val="0"/>
      <w:marTop w:val="0"/>
      <w:marBottom w:val="0"/>
      <w:divBdr>
        <w:top w:val="none" w:sz="0" w:space="0" w:color="auto"/>
        <w:left w:val="none" w:sz="0" w:space="0" w:color="auto"/>
        <w:bottom w:val="none" w:sz="0" w:space="0" w:color="auto"/>
        <w:right w:val="none" w:sz="0" w:space="0" w:color="auto"/>
      </w:divBdr>
      <w:divsChild>
        <w:div w:id="1511287716">
          <w:marLeft w:val="0"/>
          <w:marRight w:val="0"/>
          <w:marTop w:val="0"/>
          <w:marBottom w:val="0"/>
          <w:divBdr>
            <w:top w:val="none" w:sz="0" w:space="0" w:color="auto"/>
            <w:left w:val="none" w:sz="0" w:space="0" w:color="auto"/>
            <w:bottom w:val="none" w:sz="0" w:space="0" w:color="auto"/>
            <w:right w:val="none" w:sz="0" w:space="0" w:color="auto"/>
          </w:divBdr>
          <w:divsChild>
            <w:div w:id="1511287714">
              <w:marLeft w:val="0"/>
              <w:marRight w:val="0"/>
              <w:marTop w:val="686"/>
              <w:marBottom w:val="686"/>
              <w:divBdr>
                <w:top w:val="none" w:sz="0" w:space="0" w:color="auto"/>
                <w:left w:val="none" w:sz="0" w:space="0" w:color="auto"/>
                <w:bottom w:val="none" w:sz="0" w:space="0" w:color="auto"/>
                <w:right w:val="none" w:sz="0" w:space="0" w:color="auto"/>
              </w:divBdr>
              <w:divsChild>
                <w:div w:id="15112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37582">
      <w:bodyDiv w:val="1"/>
      <w:marLeft w:val="0"/>
      <w:marRight w:val="0"/>
      <w:marTop w:val="0"/>
      <w:marBottom w:val="0"/>
      <w:divBdr>
        <w:top w:val="none" w:sz="0" w:space="0" w:color="auto"/>
        <w:left w:val="none" w:sz="0" w:space="0" w:color="auto"/>
        <w:bottom w:val="none" w:sz="0" w:space="0" w:color="auto"/>
        <w:right w:val="none" w:sz="0" w:space="0" w:color="auto"/>
      </w:divBdr>
    </w:div>
    <w:div w:id="1996494191">
      <w:bodyDiv w:val="1"/>
      <w:marLeft w:val="0"/>
      <w:marRight w:val="0"/>
      <w:marTop w:val="0"/>
      <w:marBottom w:val="0"/>
      <w:divBdr>
        <w:top w:val="none" w:sz="0" w:space="0" w:color="auto"/>
        <w:left w:val="none" w:sz="0" w:space="0" w:color="auto"/>
        <w:bottom w:val="none" w:sz="0" w:space="0" w:color="auto"/>
        <w:right w:val="none" w:sz="0" w:space="0" w:color="auto"/>
      </w:divBdr>
    </w:div>
    <w:div w:id="199907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51pape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27</Pages>
  <Words>2007</Words>
  <Characters>11445</Characters>
  <Application>Microsoft Office Word</Application>
  <DocSecurity>0</DocSecurity>
  <Lines>95</Lines>
  <Paragraphs>26</Paragraphs>
  <ScaleCrop>false</ScaleCrop>
  <Company>lenovo</Company>
  <LinksUpToDate>false</LinksUpToDate>
  <CharactersWithSpaces>13426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subject/>
  <dc:creator>林哲宇</dc:creator>
  <cp:keywords/>
  <dc:description/>
  <cp:lastModifiedBy>Windows 用户</cp:lastModifiedBy>
  <cp:revision>58</cp:revision>
  <cp:lastPrinted>2014-11-27T06:04:00Z</cp:lastPrinted>
  <dcterms:created xsi:type="dcterms:W3CDTF">2019-03-18T03:47:00Z</dcterms:created>
  <dcterms:modified xsi:type="dcterms:W3CDTF">2019-03-19T05:18:00Z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