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A5374" w:rsidRPr="00BD186B" w:rsidRDefault="00DA5374" w:rsidP="00A7495C">
      <w:pPr>
        <w:rPr>
          <w:rFonts w:asciiTheme="minorEastAsia" w:eastAsiaTheme="minorEastAsia" w:hAnsiTheme="minorEastAsia" w:cs="黑体"/>
          <w:b/>
          <w:bCs/>
          <w:color w:val="000000" w:themeColor="text1"/>
          <w:sz w:val="52"/>
          <w:szCs w:val="52"/>
        </w:rPr>
      </w:pPr>
    </w:p>
    <w:p w:rsidR="00DA5374" w:rsidRPr="00BD186B" w:rsidRDefault="00DA5374">
      <w:pPr>
        <w:jc w:val="center"/>
        <w:rPr>
          <w:rFonts w:asciiTheme="minorEastAsia" w:eastAsiaTheme="minorEastAsia" w:hAnsiTheme="minorEastAsia" w:cs="黑体"/>
          <w:b/>
          <w:bCs/>
          <w:color w:val="000000" w:themeColor="text1"/>
          <w:sz w:val="52"/>
          <w:szCs w:val="52"/>
        </w:rPr>
      </w:pPr>
    </w:p>
    <w:p w:rsidR="00DA5374" w:rsidRPr="00BD186B" w:rsidRDefault="00E00133">
      <w:pPr>
        <w:jc w:val="center"/>
        <w:rPr>
          <w:rFonts w:asciiTheme="minorEastAsia" w:eastAsiaTheme="minorEastAsia" w:hAnsiTheme="minorEastAsia" w:cs="黑体"/>
          <w:b/>
          <w:bCs/>
          <w:color w:val="000000" w:themeColor="text1"/>
          <w:sz w:val="52"/>
          <w:szCs w:val="52"/>
        </w:rPr>
      </w:pPr>
      <w:r w:rsidRPr="00BD186B">
        <w:rPr>
          <w:rFonts w:asciiTheme="minorEastAsia" w:eastAsiaTheme="minorEastAsia" w:hAnsiTheme="minorEastAsia" w:cs="黑体" w:hint="eastAsia"/>
          <w:b/>
          <w:bCs/>
          <w:color w:val="000000" w:themeColor="text1"/>
          <w:sz w:val="52"/>
          <w:szCs w:val="52"/>
        </w:rPr>
        <w:t>福建省</w:t>
      </w:r>
      <w:r w:rsidR="0037570F" w:rsidRPr="00BD186B">
        <w:rPr>
          <w:rFonts w:asciiTheme="minorEastAsia" w:eastAsiaTheme="minorEastAsia" w:hAnsiTheme="minorEastAsia" w:cs="黑体" w:hint="eastAsia"/>
          <w:b/>
          <w:bCs/>
          <w:color w:val="000000" w:themeColor="text1"/>
          <w:sz w:val="52"/>
          <w:szCs w:val="52"/>
        </w:rPr>
        <w:t>福化天辰气体</w:t>
      </w:r>
      <w:r w:rsidRPr="00BD186B">
        <w:rPr>
          <w:rFonts w:asciiTheme="minorEastAsia" w:eastAsiaTheme="minorEastAsia" w:hAnsiTheme="minorEastAsia" w:cs="黑体" w:hint="eastAsia"/>
          <w:b/>
          <w:bCs/>
          <w:color w:val="000000" w:themeColor="text1"/>
          <w:sz w:val="52"/>
          <w:szCs w:val="52"/>
        </w:rPr>
        <w:t>有限公司</w:t>
      </w:r>
    </w:p>
    <w:p w:rsidR="0051693F" w:rsidRPr="00BD186B" w:rsidRDefault="00B119DF" w:rsidP="0051693F">
      <w:pPr>
        <w:spacing w:line="120" w:lineRule="auto"/>
        <w:jc w:val="center"/>
        <w:rPr>
          <w:b/>
          <w:color w:val="000000" w:themeColor="text1"/>
          <w:sz w:val="36"/>
          <w:szCs w:val="36"/>
        </w:rPr>
      </w:pPr>
      <w:r w:rsidRPr="00BD186B">
        <w:rPr>
          <w:b/>
          <w:color w:val="000000" w:themeColor="text1"/>
          <w:sz w:val="36"/>
          <w:szCs w:val="36"/>
        </w:rPr>
        <w:t>2019</w:t>
      </w:r>
      <w:r w:rsidRPr="00BD186B">
        <w:rPr>
          <w:b/>
          <w:color w:val="000000" w:themeColor="text1"/>
          <w:sz w:val="36"/>
          <w:szCs w:val="36"/>
        </w:rPr>
        <w:t>年</w:t>
      </w:r>
      <w:r w:rsidR="00180A2C" w:rsidRPr="00BD186B">
        <w:rPr>
          <w:rFonts w:hint="eastAsia"/>
          <w:b/>
          <w:color w:val="000000" w:themeColor="text1"/>
          <w:sz w:val="36"/>
          <w:szCs w:val="36"/>
        </w:rPr>
        <w:t>办公用品</w:t>
      </w:r>
      <w:r w:rsidR="00180A2C" w:rsidRPr="00BD186B">
        <w:rPr>
          <w:b/>
          <w:color w:val="000000" w:themeColor="text1"/>
          <w:sz w:val="36"/>
          <w:szCs w:val="36"/>
        </w:rPr>
        <w:t>框架协议</w:t>
      </w:r>
    </w:p>
    <w:p w:rsidR="00DA5374" w:rsidRPr="00BD186B" w:rsidRDefault="00DA5374">
      <w:pPr>
        <w:rPr>
          <w:rFonts w:asciiTheme="minorEastAsia" w:eastAsiaTheme="minorEastAsia" w:hAnsiTheme="minorEastAsia" w:cs="黑体"/>
          <w:b/>
          <w:bCs/>
          <w:color w:val="000000" w:themeColor="text1"/>
          <w:sz w:val="52"/>
          <w:szCs w:val="52"/>
        </w:rPr>
      </w:pPr>
    </w:p>
    <w:p w:rsidR="00DA5374" w:rsidRPr="00BD186B" w:rsidRDefault="00DA5374">
      <w:pPr>
        <w:rPr>
          <w:rFonts w:asciiTheme="minorEastAsia" w:eastAsiaTheme="minorEastAsia" w:hAnsiTheme="minorEastAsia" w:cs="黑体"/>
          <w:b/>
          <w:bCs/>
          <w:color w:val="000000" w:themeColor="text1"/>
          <w:sz w:val="52"/>
          <w:szCs w:val="52"/>
        </w:rPr>
      </w:pPr>
    </w:p>
    <w:p w:rsidR="00DA5374" w:rsidRPr="00BD186B" w:rsidRDefault="00E00133">
      <w:pPr>
        <w:jc w:val="center"/>
        <w:rPr>
          <w:rFonts w:asciiTheme="minorEastAsia" w:eastAsiaTheme="minorEastAsia" w:hAnsiTheme="minorEastAsia" w:cs="黑体"/>
          <w:b/>
          <w:bCs/>
          <w:color w:val="000000" w:themeColor="text1"/>
          <w:sz w:val="52"/>
          <w:szCs w:val="52"/>
        </w:rPr>
      </w:pPr>
      <w:r w:rsidRPr="00BD186B">
        <w:rPr>
          <w:rFonts w:asciiTheme="minorEastAsia" w:eastAsiaTheme="minorEastAsia" w:hAnsiTheme="minorEastAsia" w:cs="黑体" w:hint="eastAsia"/>
          <w:b/>
          <w:bCs/>
          <w:color w:val="000000" w:themeColor="text1"/>
          <w:sz w:val="52"/>
          <w:szCs w:val="52"/>
        </w:rPr>
        <w:t>自主比选文件</w:t>
      </w:r>
    </w:p>
    <w:p w:rsidR="00DA5374" w:rsidRPr="00BD186B" w:rsidRDefault="00DA5374">
      <w:pPr>
        <w:jc w:val="center"/>
        <w:rPr>
          <w:rFonts w:asciiTheme="minorEastAsia" w:eastAsiaTheme="minorEastAsia" w:hAnsiTheme="minorEastAsia" w:cs="黑体"/>
          <w:b/>
          <w:bCs/>
          <w:color w:val="000000" w:themeColor="text1"/>
          <w:sz w:val="52"/>
          <w:szCs w:val="52"/>
        </w:rPr>
      </w:pPr>
    </w:p>
    <w:p w:rsidR="00200F25" w:rsidRPr="00BD186B" w:rsidRDefault="00200F25">
      <w:pPr>
        <w:jc w:val="center"/>
        <w:rPr>
          <w:rFonts w:asciiTheme="minorEastAsia" w:eastAsiaTheme="minorEastAsia" w:hAnsiTheme="minorEastAsia" w:cs="黑体"/>
          <w:b/>
          <w:bCs/>
          <w:color w:val="000000" w:themeColor="text1"/>
          <w:sz w:val="52"/>
          <w:szCs w:val="52"/>
        </w:rPr>
      </w:pPr>
    </w:p>
    <w:p w:rsidR="00200F25" w:rsidRPr="00BD186B" w:rsidRDefault="00200F25">
      <w:pPr>
        <w:jc w:val="center"/>
        <w:rPr>
          <w:rFonts w:asciiTheme="minorEastAsia" w:eastAsiaTheme="minorEastAsia" w:hAnsiTheme="minorEastAsia" w:cs="黑体"/>
          <w:b/>
          <w:bCs/>
          <w:color w:val="000000" w:themeColor="text1"/>
          <w:sz w:val="52"/>
          <w:szCs w:val="52"/>
        </w:rPr>
      </w:pPr>
    </w:p>
    <w:p w:rsidR="00200F25" w:rsidRPr="00BD186B" w:rsidRDefault="00200F25">
      <w:pPr>
        <w:jc w:val="center"/>
        <w:rPr>
          <w:rFonts w:asciiTheme="minorEastAsia" w:eastAsiaTheme="minorEastAsia" w:hAnsiTheme="minorEastAsia" w:cs="黑体"/>
          <w:b/>
          <w:bCs/>
          <w:color w:val="000000" w:themeColor="text1"/>
          <w:sz w:val="52"/>
          <w:szCs w:val="52"/>
        </w:rPr>
      </w:pPr>
    </w:p>
    <w:p w:rsidR="00200F25" w:rsidRPr="00BD186B" w:rsidRDefault="00200F25">
      <w:pPr>
        <w:jc w:val="center"/>
        <w:rPr>
          <w:rFonts w:asciiTheme="minorEastAsia" w:eastAsiaTheme="minorEastAsia" w:hAnsiTheme="minorEastAsia" w:cs="黑体"/>
          <w:b/>
          <w:bCs/>
          <w:color w:val="000000" w:themeColor="text1"/>
          <w:sz w:val="52"/>
          <w:szCs w:val="52"/>
        </w:rPr>
      </w:pPr>
    </w:p>
    <w:p w:rsidR="00DA5374" w:rsidRPr="00BD186B" w:rsidRDefault="00DA5374">
      <w:pPr>
        <w:jc w:val="center"/>
        <w:rPr>
          <w:rFonts w:asciiTheme="minorEastAsia" w:eastAsiaTheme="minorEastAsia" w:hAnsiTheme="minorEastAsia" w:cs="黑体"/>
          <w:b/>
          <w:bCs/>
          <w:color w:val="000000" w:themeColor="text1"/>
          <w:sz w:val="52"/>
          <w:szCs w:val="52"/>
        </w:rPr>
      </w:pPr>
    </w:p>
    <w:p w:rsidR="00DA5374" w:rsidRPr="00BD186B" w:rsidRDefault="00DA5374">
      <w:pPr>
        <w:jc w:val="center"/>
        <w:rPr>
          <w:rFonts w:asciiTheme="minorEastAsia" w:eastAsiaTheme="minorEastAsia" w:hAnsiTheme="minorEastAsia" w:cs="黑体"/>
          <w:b/>
          <w:bCs/>
          <w:color w:val="000000" w:themeColor="text1"/>
          <w:sz w:val="52"/>
          <w:szCs w:val="52"/>
        </w:rPr>
      </w:pPr>
    </w:p>
    <w:p w:rsidR="00DA5374" w:rsidRPr="00BD186B" w:rsidRDefault="00E00133">
      <w:pPr>
        <w:jc w:val="center"/>
        <w:rPr>
          <w:rFonts w:asciiTheme="minorEastAsia" w:eastAsiaTheme="minorEastAsia" w:hAnsiTheme="minorEastAsia" w:cs="黑体"/>
          <w:b/>
          <w:bCs/>
          <w:color w:val="000000" w:themeColor="text1"/>
          <w:sz w:val="32"/>
          <w:szCs w:val="32"/>
        </w:rPr>
      </w:pPr>
      <w:r w:rsidRPr="00BD186B">
        <w:rPr>
          <w:rFonts w:asciiTheme="minorEastAsia" w:eastAsiaTheme="minorEastAsia" w:hAnsiTheme="minorEastAsia" w:cs="黑体" w:hint="eastAsia"/>
          <w:b/>
          <w:bCs/>
          <w:color w:val="000000" w:themeColor="text1"/>
          <w:sz w:val="32"/>
          <w:szCs w:val="32"/>
        </w:rPr>
        <w:t>比选人：福建省</w:t>
      </w:r>
      <w:r w:rsidR="0037570F" w:rsidRPr="00BD186B">
        <w:rPr>
          <w:rFonts w:asciiTheme="minorEastAsia" w:eastAsiaTheme="minorEastAsia" w:hAnsiTheme="minorEastAsia" w:cs="黑体" w:hint="eastAsia"/>
          <w:b/>
          <w:bCs/>
          <w:color w:val="000000" w:themeColor="text1"/>
          <w:sz w:val="32"/>
          <w:szCs w:val="32"/>
        </w:rPr>
        <w:t>福化天辰气体</w:t>
      </w:r>
      <w:r w:rsidRPr="00BD186B">
        <w:rPr>
          <w:rFonts w:asciiTheme="minorEastAsia" w:eastAsiaTheme="minorEastAsia" w:hAnsiTheme="minorEastAsia" w:cs="黑体" w:hint="eastAsia"/>
          <w:b/>
          <w:bCs/>
          <w:color w:val="000000" w:themeColor="text1"/>
          <w:sz w:val="32"/>
          <w:szCs w:val="32"/>
        </w:rPr>
        <w:t>有限公司</w:t>
      </w:r>
    </w:p>
    <w:p w:rsidR="00DA5374" w:rsidRPr="00BD186B" w:rsidRDefault="00B119DF">
      <w:pPr>
        <w:jc w:val="center"/>
        <w:rPr>
          <w:rFonts w:asciiTheme="minorEastAsia" w:eastAsiaTheme="minorEastAsia" w:hAnsiTheme="minorEastAsia" w:cs="黑体"/>
          <w:b/>
          <w:bCs/>
          <w:color w:val="000000" w:themeColor="text1"/>
          <w:sz w:val="32"/>
          <w:szCs w:val="32"/>
        </w:rPr>
      </w:pPr>
      <w:r w:rsidRPr="00BD186B">
        <w:rPr>
          <w:rFonts w:asciiTheme="minorEastAsia" w:eastAsiaTheme="minorEastAsia" w:hAnsiTheme="minorEastAsia" w:cs="黑体" w:hint="eastAsia"/>
          <w:b/>
          <w:bCs/>
          <w:color w:val="000000" w:themeColor="text1"/>
          <w:sz w:val="32"/>
          <w:szCs w:val="32"/>
        </w:rPr>
        <w:t>二〇一九</w:t>
      </w:r>
      <w:r w:rsidR="00E00133" w:rsidRPr="00BD186B">
        <w:rPr>
          <w:rFonts w:asciiTheme="minorEastAsia" w:eastAsiaTheme="minorEastAsia" w:hAnsiTheme="minorEastAsia" w:cs="黑体" w:hint="eastAsia"/>
          <w:b/>
          <w:bCs/>
          <w:color w:val="000000" w:themeColor="text1"/>
          <w:sz w:val="32"/>
          <w:szCs w:val="32"/>
        </w:rPr>
        <w:t>年</w:t>
      </w:r>
      <w:r w:rsidR="00903119">
        <w:rPr>
          <w:rFonts w:asciiTheme="minorEastAsia" w:eastAsiaTheme="minorEastAsia" w:hAnsiTheme="minorEastAsia" w:cs="黑体" w:hint="eastAsia"/>
          <w:b/>
          <w:bCs/>
          <w:color w:val="000000" w:themeColor="text1"/>
          <w:sz w:val="32"/>
          <w:szCs w:val="32"/>
        </w:rPr>
        <w:t>一</w:t>
      </w:r>
      <w:r w:rsidR="00E00133" w:rsidRPr="00BD186B">
        <w:rPr>
          <w:rFonts w:asciiTheme="minorEastAsia" w:eastAsiaTheme="minorEastAsia" w:hAnsiTheme="minorEastAsia" w:cs="黑体" w:hint="eastAsia"/>
          <w:b/>
          <w:bCs/>
          <w:color w:val="000000" w:themeColor="text1"/>
          <w:sz w:val="32"/>
          <w:szCs w:val="32"/>
        </w:rPr>
        <w:t>月</w:t>
      </w:r>
    </w:p>
    <w:p w:rsidR="00DA5374" w:rsidRPr="00BD186B" w:rsidRDefault="00DA5374">
      <w:pPr>
        <w:ind w:firstLineChars="200" w:firstLine="560"/>
        <w:jc w:val="center"/>
        <w:rPr>
          <w:rFonts w:asciiTheme="minorEastAsia" w:eastAsiaTheme="minorEastAsia" w:hAnsiTheme="minorEastAsia" w:cs="宋体"/>
          <w:color w:val="000000" w:themeColor="text1"/>
          <w:sz w:val="28"/>
          <w:szCs w:val="28"/>
        </w:rPr>
      </w:pPr>
    </w:p>
    <w:p w:rsidR="00DA5374" w:rsidRPr="00BD186B" w:rsidRDefault="00DA5374">
      <w:pPr>
        <w:ind w:firstLineChars="200" w:firstLine="560"/>
        <w:jc w:val="center"/>
        <w:rPr>
          <w:rFonts w:asciiTheme="minorEastAsia" w:eastAsiaTheme="minorEastAsia" w:hAnsiTheme="minorEastAsia" w:cs="宋体"/>
          <w:color w:val="000000" w:themeColor="text1"/>
          <w:sz w:val="28"/>
          <w:szCs w:val="28"/>
        </w:rPr>
      </w:pPr>
    </w:p>
    <w:p w:rsidR="00DA5374" w:rsidRPr="00BD186B" w:rsidRDefault="00DA5374">
      <w:pPr>
        <w:ind w:firstLineChars="200" w:firstLine="560"/>
        <w:jc w:val="center"/>
        <w:rPr>
          <w:rFonts w:asciiTheme="minorEastAsia" w:eastAsiaTheme="minorEastAsia" w:hAnsiTheme="minorEastAsia" w:cs="宋体"/>
          <w:color w:val="000000" w:themeColor="text1"/>
          <w:sz w:val="28"/>
          <w:szCs w:val="28"/>
        </w:rPr>
      </w:pPr>
    </w:p>
    <w:p w:rsidR="00DA5374" w:rsidRPr="00BD186B" w:rsidRDefault="00DA5374">
      <w:pPr>
        <w:ind w:firstLineChars="200" w:firstLine="560"/>
        <w:jc w:val="center"/>
        <w:rPr>
          <w:rFonts w:asciiTheme="minorEastAsia" w:eastAsiaTheme="minorEastAsia" w:hAnsiTheme="minorEastAsia" w:cs="宋体"/>
          <w:color w:val="000000" w:themeColor="text1"/>
          <w:sz w:val="28"/>
          <w:szCs w:val="28"/>
        </w:rPr>
      </w:pPr>
    </w:p>
    <w:p w:rsidR="00DA5374" w:rsidRPr="00BD186B" w:rsidRDefault="00E00133">
      <w:pPr>
        <w:jc w:val="center"/>
        <w:rPr>
          <w:rFonts w:asciiTheme="minorEastAsia" w:eastAsiaTheme="minorEastAsia" w:hAnsiTheme="minorEastAsia" w:cs="宋体"/>
          <w:color w:val="000000" w:themeColor="text1"/>
          <w:sz w:val="28"/>
          <w:szCs w:val="28"/>
        </w:rPr>
      </w:pPr>
      <w:r w:rsidRPr="00BD186B">
        <w:rPr>
          <w:rFonts w:asciiTheme="minorEastAsia" w:eastAsiaTheme="minorEastAsia" w:hAnsiTheme="minorEastAsia" w:cs="宋体" w:hint="eastAsia"/>
          <w:color w:val="000000" w:themeColor="text1"/>
          <w:sz w:val="28"/>
          <w:szCs w:val="28"/>
        </w:rPr>
        <w:t>目         录</w:t>
      </w:r>
    </w:p>
    <w:p w:rsidR="00DA5374" w:rsidRPr="00BD186B" w:rsidRDefault="00DA5374">
      <w:pPr>
        <w:jc w:val="left"/>
        <w:rPr>
          <w:rFonts w:asciiTheme="minorEastAsia" w:eastAsiaTheme="minorEastAsia" w:hAnsiTheme="minorEastAsia" w:cs="宋体"/>
          <w:color w:val="000000" w:themeColor="text1"/>
          <w:sz w:val="28"/>
          <w:szCs w:val="28"/>
        </w:rPr>
      </w:pPr>
    </w:p>
    <w:p w:rsidR="00DA5374" w:rsidRPr="00BD186B" w:rsidRDefault="00E00133">
      <w:pPr>
        <w:ind w:firstLineChars="225" w:firstLine="630"/>
        <w:jc w:val="left"/>
        <w:rPr>
          <w:rFonts w:asciiTheme="minorEastAsia" w:eastAsiaTheme="minorEastAsia" w:hAnsiTheme="minorEastAsia" w:cs="宋体"/>
          <w:color w:val="000000" w:themeColor="text1"/>
          <w:sz w:val="28"/>
          <w:szCs w:val="28"/>
        </w:rPr>
      </w:pPr>
      <w:r w:rsidRPr="00BD186B">
        <w:rPr>
          <w:rFonts w:asciiTheme="minorEastAsia" w:eastAsiaTheme="minorEastAsia" w:hAnsiTheme="minorEastAsia" w:cs="宋体" w:hint="eastAsia"/>
          <w:color w:val="000000" w:themeColor="text1"/>
          <w:sz w:val="28"/>
          <w:szCs w:val="28"/>
        </w:rPr>
        <w:t>第一章   比选公告</w:t>
      </w:r>
    </w:p>
    <w:p w:rsidR="00DA5374" w:rsidRPr="00BD186B" w:rsidRDefault="00E00133">
      <w:pPr>
        <w:ind w:firstLineChars="225" w:firstLine="630"/>
        <w:jc w:val="left"/>
        <w:rPr>
          <w:rFonts w:asciiTheme="minorEastAsia" w:eastAsiaTheme="minorEastAsia" w:hAnsiTheme="minorEastAsia" w:cs="宋体"/>
          <w:color w:val="000000" w:themeColor="text1"/>
          <w:sz w:val="28"/>
          <w:szCs w:val="28"/>
        </w:rPr>
      </w:pPr>
      <w:r w:rsidRPr="00BD186B">
        <w:rPr>
          <w:rFonts w:asciiTheme="minorEastAsia" w:eastAsiaTheme="minorEastAsia" w:hAnsiTheme="minorEastAsia" w:cs="宋体" w:hint="eastAsia"/>
          <w:color w:val="000000" w:themeColor="text1"/>
          <w:sz w:val="28"/>
          <w:szCs w:val="28"/>
        </w:rPr>
        <w:t>第二章   比选须知</w:t>
      </w:r>
    </w:p>
    <w:p w:rsidR="00DA5374" w:rsidRPr="00BD186B" w:rsidRDefault="00E00133">
      <w:pPr>
        <w:ind w:firstLineChars="225" w:firstLine="630"/>
        <w:jc w:val="left"/>
        <w:rPr>
          <w:rFonts w:asciiTheme="minorEastAsia" w:eastAsiaTheme="minorEastAsia" w:hAnsiTheme="minorEastAsia" w:cs="宋体"/>
          <w:color w:val="000000" w:themeColor="text1"/>
          <w:sz w:val="28"/>
          <w:szCs w:val="28"/>
        </w:rPr>
      </w:pPr>
      <w:r w:rsidRPr="00BD186B">
        <w:rPr>
          <w:rFonts w:asciiTheme="minorEastAsia" w:eastAsiaTheme="minorEastAsia" w:hAnsiTheme="minorEastAsia" w:cs="宋体" w:hint="eastAsia"/>
          <w:color w:val="000000" w:themeColor="text1"/>
          <w:sz w:val="28"/>
          <w:szCs w:val="28"/>
        </w:rPr>
        <w:t>第三章   参选文件的编制</w:t>
      </w:r>
    </w:p>
    <w:p w:rsidR="00DA5374" w:rsidRPr="00BD186B" w:rsidRDefault="00E00133">
      <w:pPr>
        <w:ind w:firstLineChars="225" w:firstLine="630"/>
        <w:jc w:val="left"/>
        <w:rPr>
          <w:rFonts w:asciiTheme="minorEastAsia" w:eastAsiaTheme="minorEastAsia" w:hAnsiTheme="minorEastAsia" w:cs="宋体"/>
          <w:color w:val="000000" w:themeColor="text1"/>
          <w:sz w:val="28"/>
          <w:szCs w:val="28"/>
        </w:rPr>
      </w:pPr>
      <w:r w:rsidRPr="00BD186B">
        <w:rPr>
          <w:rFonts w:asciiTheme="minorEastAsia" w:eastAsiaTheme="minorEastAsia" w:hAnsiTheme="minorEastAsia" w:cs="宋体" w:hint="eastAsia"/>
          <w:color w:val="000000" w:themeColor="text1"/>
          <w:sz w:val="28"/>
          <w:szCs w:val="28"/>
        </w:rPr>
        <w:t>第四章   评比规则</w:t>
      </w:r>
    </w:p>
    <w:p w:rsidR="00DA5374" w:rsidRPr="00BD186B" w:rsidRDefault="00E00133">
      <w:pPr>
        <w:ind w:firstLineChars="225" w:firstLine="630"/>
        <w:jc w:val="left"/>
        <w:rPr>
          <w:rFonts w:asciiTheme="minorEastAsia" w:eastAsiaTheme="minorEastAsia" w:hAnsiTheme="minorEastAsia" w:cs="宋体"/>
          <w:color w:val="000000" w:themeColor="text1"/>
          <w:sz w:val="28"/>
          <w:szCs w:val="28"/>
        </w:rPr>
      </w:pPr>
      <w:r w:rsidRPr="00BD186B">
        <w:rPr>
          <w:rFonts w:asciiTheme="minorEastAsia" w:eastAsiaTheme="minorEastAsia" w:hAnsiTheme="minorEastAsia" w:cs="宋体" w:hint="eastAsia"/>
          <w:color w:val="000000" w:themeColor="text1"/>
          <w:sz w:val="28"/>
          <w:szCs w:val="28"/>
        </w:rPr>
        <w:t>第五章   参选人选定</w:t>
      </w:r>
    </w:p>
    <w:p w:rsidR="00DA5374" w:rsidRPr="00BD186B" w:rsidRDefault="00E00133">
      <w:pPr>
        <w:ind w:firstLineChars="225" w:firstLine="630"/>
        <w:jc w:val="left"/>
        <w:rPr>
          <w:rFonts w:asciiTheme="minorEastAsia" w:eastAsiaTheme="minorEastAsia" w:hAnsiTheme="minorEastAsia" w:cs="宋体"/>
          <w:color w:val="000000" w:themeColor="text1"/>
          <w:sz w:val="28"/>
          <w:szCs w:val="28"/>
        </w:rPr>
      </w:pPr>
      <w:r w:rsidRPr="00BD186B">
        <w:rPr>
          <w:rFonts w:asciiTheme="minorEastAsia" w:eastAsiaTheme="minorEastAsia" w:hAnsiTheme="minorEastAsia" w:cs="宋体" w:hint="eastAsia"/>
          <w:color w:val="000000" w:themeColor="text1"/>
          <w:sz w:val="28"/>
          <w:szCs w:val="28"/>
        </w:rPr>
        <w:t>第六章   合同授予</w:t>
      </w:r>
    </w:p>
    <w:p w:rsidR="00DA5374" w:rsidRPr="00BD186B" w:rsidRDefault="00E00133">
      <w:pPr>
        <w:tabs>
          <w:tab w:val="left" w:pos="1260"/>
          <w:tab w:val="left" w:pos="1800"/>
        </w:tabs>
        <w:ind w:firstLineChars="225" w:firstLine="630"/>
        <w:jc w:val="left"/>
        <w:rPr>
          <w:rFonts w:asciiTheme="minorEastAsia" w:eastAsiaTheme="minorEastAsia" w:hAnsiTheme="minorEastAsia" w:cs="宋体"/>
          <w:color w:val="000000" w:themeColor="text1"/>
          <w:sz w:val="28"/>
          <w:szCs w:val="28"/>
        </w:rPr>
      </w:pPr>
      <w:r w:rsidRPr="00BD186B">
        <w:rPr>
          <w:rFonts w:asciiTheme="minorEastAsia" w:eastAsiaTheme="minorEastAsia" w:hAnsiTheme="minorEastAsia" w:cs="宋体" w:hint="eastAsia"/>
          <w:color w:val="000000" w:themeColor="text1"/>
          <w:sz w:val="28"/>
          <w:szCs w:val="28"/>
        </w:rPr>
        <w:t>第七章   中选后相关履约要求</w:t>
      </w:r>
    </w:p>
    <w:p w:rsidR="00DA5374" w:rsidRPr="00BD186B" w:rsidRDefault="00E00133">
      <w:pPr>
        <w:tabs>
          <w:tab w:val="left" w:pos="1260"/>
          <w:tab w:val="left" w:pos="1800"/>
        </w:tabs>
        <w:ind w:firstLineChars="200" w:firstLine="560"/>
        <w:jc w:val="left"/>
        <w:rPr>
          <w:rFonts w:asciiTheme="minorEastAsia" w:eastAsiaTheme="minorEastAsia" w:hAnsiTheme="minorEastAsia" w:cs="宋体"/>
          <w:color w:val="000000" w:themeColor="text1"/>
          <w:sz w:val="28"/>
          <w:szCs w:val="28"/>
        </w:rPr>
      </w:pPr>
      <w:r w:rsidRPr="00BD186B">
        <w:rPr>
          <w:rFonts w:asciiTheme="minorEastAsia" w:eastAsiaTheme="minorEastAsia" w:hAnsiTheme="minorEastAsia" w:cs="宋体" w:hint="eastAsia"/>
          <w:color w:val="000000" w:themeColor="text1"/>
          <w:sz w:val="28"/>
          <w:szCs w:val="28"/>
        </w:rPr>
        <w:t xml:space="preserve"> 第八章   其它</w:t>
      </w:r>
    </w:p>
    <w:p w:rsidR="00DA5374" w:rsidRPr="00BD186B" w:rsidRDefault="00DA5374">
      <w:pPr>
        <w:ind w:firstLineChars="225" w:firstLine="630"/>
        <w:jc w:val="left"/>
        <w:rPr>
          <w:rFonts w:asciiTheme="minorEastAsia" w:eastAsiaTheme="minorEastAsia" w:hAnsiTheme="minorEastAsia" w:cs="宋体"/>
          <w:color w:val="000000" w:themeColor="text1"/>
          <w:sz w:val="28"/>
          <w:szCs w:val="28"/>
        </w:rPr>
      </w:pPr>
    </w:p>
    <w:p w:rsidR="00DA5374" w:rsidRPr="00BD186B" w:rsidRDefault="00E00133">
      <w:pPr>
        <w:ind w:firstLineChars="200" w:firstLine="560"/>
        <w:jc w:val="left"/>
        <w:rPr>
          <w:rFonts w:asciiTheme="minorEastAsia" w:eastAsiaTheme="minorEastAsia" w:hAnsiTheme="minorEastAsia" w:cs="宋体"/>
          <w:color w:val="000000" w:themeColor="text1"/>
          <w:sz w:val="28"/>
          <w:szCs w:val="28"/>
        </w:rPr>
      </w:pPr>
      <w:r w:rsidRPr="00BD186B">
        <w:rPr>
          <w:rFonts w:asciiTheme="minorEastAsia" w:eastAsiaTheme="minorEastAsia" w:hAnsiTheme="minorEastAsia" w:cs="宋体" w:hint="eastAsia"/>
          <w:color w:val="000000" w:themeColor="text1"/>
          <w:sz w:val="28"/>
          <w:szCs w:val="28"/>
        </w:rPr>
        <w:t>附件一：参选报价表</w:t>
      </w:r>
    </w:p>
    <w:p w:rsidR="00DA5374" w:rsidRPr="00BD186B" w:rsidRDefault="00E00133">
      <w:pPr>
        <w:ind w:firstLineChars="200" w:firstLine="560"/>
        <w:jc w:val="left"/>
        <w:rPr>
          <w:rFonts w:asciiTheme="minorEastAsia" w:eastAsiaTheme="minorEastAsia" w:hAnsiTheme="minorEastAsia" w:cs="宋体"/>
          <w:color w:val="000000" w:themeColor="text1"/>
          <w:sz w:val="28"/>
          <w:szCs w:val="28"/>
        </w:rPr>
      </w:pPr>
      <w:r w:rsidRPr="00BD186B">
        <w:rPr>
          <w:rFonts w:asciiTheme="minorEastAsia" w:eastAsiaTheme="minorEastAsia" w:hAnsiTheme="minorEastAsia" w:cs="宋体" w:hint="eastAsia"/>
          <w:color w:val="000000" w:themeColor="text1"/>
          <w:sz w:val="28"/>
          <w:szCs w:val="28"/>
        </w:rPr>
        <w:t>附件二：法人授权书</w:t>
      </w:r>
    </w:p>
    <w:p w:rsidR="00DA5374" w:rsidRPr="00BD186B" w:rsidRDefault="00E00133">
      <w:pPr>
        <w:snapToGrid w:val="0"/>
        <w:spacing w:line="360" w:lineRule="auto"/>
        <w:ind w:firstLineChars="200" w:firstLine="560"/>
        <w:jc w:val="left"/>
        <w:rPr>
          <w:rFonts w:asciiTheme="minorEastAsia" w:eastAsiaTheme="minorEastAsia" w:hAnsiTheme="minorEastAsia" w:cs="宋体"/>
          <w:color w:val="000000" w:themeColor="text1"/>
          <w:sz w:val="28"/>
          <w:szCs w:val="28"/>
        </w:rPr>
      </w:pPr>
      <w:r w:rsidRPr="00BD186B">
        <w:rPr>
          <w:rFonts w:asciiTheme="minorEastAsia" w:eastAsiaTheme="minorEastAsia" w:hAnsiTheme="minorEastAsia" w:cs="宋体" w:hint="eastAsia"/>
          <w:color w:val="000000" w:themeColor="text1"/>
          <w:sz w:val="28"/>
          <w:szCs w:val="28"/>
        </w:rPr>
        <w:t>附件三：承诺函</w:t>
      </w:r>
    </w:p>
    <w:p w:rsidR="00DA5374" w:rsidRPr="00BD186B" w:rsidRDefault="00E00133">
      <w:pPr>
        <w:snapToGrid w:val="0"/>
        <w:spacing w:line="360" w:lineRule="auto"/>
        <w:ind w:firstLineChars="200" w:firstLine="560"/>
        <w:jc w:val="left"/>
        <w:rPr>
          <w:rFonts w:asciiTheme="minorEastAsia" w:eastAsiaTheme="minorEastAsia" w:hAnsiTheme="minorEastAsia" w:cs="宋体"/>
          <w:color w:val="000000" w:themeColor="text1"/>
          <w:sz w:val="28"/>
          <w:szCs w:val="28"/>
        </w:rPr>
      </w:pPr>
      <w:r w:rsidRPr="00BD186B">
        <w:rPr>
          <w:rFonts w:asciiTheme="minorEastAsia" w:eastAsiaTheme="minorEastAsia" w:hAnsiTheme="minorEastAsia" w:cs="宋体" w:hint="eastAsia"/>
          <w:color w:val="000000" w:themeColor="text1"/>
          <w:sz w:val="28"/>
          <w:szCs w:val="28"/>
        </w:rPr>
        <w:t>附件四：合同范本</w:t>
      </w:r>
    </w:p>
    <w:p w:rsidR="00DA5374" w:rsidRPr="00BD186B" w:rsidRDefault="00DA5374">
      <w:pPr>
        <w:ind w:firstLineChars="200" w:firstLine="560"/>
        <w:jc w:val="center"/>
        <w:rPr>
          <w:rFonts w:asciiTheme="minorEastAsia" w:eastAsiaTheme="minorEastAsia" w:hAnsiTheme="minorEastAsia" w:cs="宋体"/>
          <w:color w:val="000000" w:themeColor="text1"/>
          <w:sz w:val="28"/>
          <w:szCs w:val="28"/>
        </w:rPr>
      </w:pPr>
    </w:p>
    <w:p w:rsidR="00DA5374" w:rsidRPr="00BD186B" w:rsidRDefault="00DA5374" w:rsidP="00CD3920">
      <w:pPr>
        <w:rPr>
          <w:rFonts w:asciiTheme="minorEastAsia" w:eastAsiaTheme="minorEastAsia" w:hAnsiTheme="minorEastAsia" w:cs="宋体"/>
          <w:color w:val="000000" w:themeColor="text1"/>
          <w:sz w:val="28"/>
          <w:szCs w:val="28"/>
        </w:rPr>
      </w:pPr>
    </w:p>
    <w:p w:rsidR="00DA5374" w:rsidRPr="00BD186B" w:rsidRDefault="00DA5374">
      <w:pPr>
        <w:spacing w:line="360" w:lineRule="auto"/>
        <w:ind w:firstLineChars="200" w:firstLine="562"/>
        <w:rPr>
          <w:rFonts w:asciiTheme="minorEastAsia" w:eastAsiaTheme="minorEastAsia" w:hAnsiTheme="minorEastAsia" w:cs="宋体"/>
          <w:b/>
          <w:color w:val="000000" w:themeColor="text1"/>
          <w:sz w:val="28"/>
          <w:szCs w:val="28"/>
        </w:rPr>
      </w:pPr>
    </w:p>
    <w:p w:rsidR="00492701" w:rsidRPr="00BD186B" w:rsidRDefault="00492701" w:rsidP="000D62D7">
      <w:pPr>
        <w:spacing w:line="360" w:lineRule="auto"/>
        <w:ind w:firstLineChars="1000" w:firstLine="2811"/>
        <w:rPr>
          <w:rFonts w:asciiTheme="minorEastAsia" w:eastAsiaTheme="minorEastAsia" w:hAnsiTheme="minorEastAsia"/>
          <w:b/>
          <w:color w:val="000000" w:themeColor="text1"/>
          <w:sz w:val="28"/>
          <w:szCs w:val="28"/>
        </w:rPr>
      </w:pPr>
      <w:r w:rsidRPr="00BD186B">
        <w:rPr>
          <w:rFonts w:asciiTheme="minorEastAsia" w:eastAsiaTheme="minorEastAsia" w:hAnsiTheme="minorEastAsia" w:hint="eastAsia"/>
          <w:b/>
          <w:color w:val="000000" w:themeColor="text1"/>
          <w:sz w:val="28"/>
          <w:szCs w:val="28"/>
        </w:rPr>
        <w:lastRenderedPageBreak/>
        <w:t>第一章   比选公告</w:t>
      </w:r>
    </w:p>
    <w:p w:rsidR="00492701" w:rsidRPr="00BD186B" w:rsidRDefault="00492701" w:rsidP="00492701">
      <w:pPr>
        <w:spacing w:line="360" w:lineRule="auto"/>
        <w:ind w:firstLineChars="200" w:firstLine="560"/>
        <w:rPr>
          <w:rFonts w:asciiTheme="minorEastAsia" w:eastAsiaTheme="minorEastAsia" w:hAnsiTheme="minorEastAsia"/>
          <w:color w:val="000000" w:themeColor="text1"/>
          <w:sz w:val="28"/>
          <w:szCs w:val="28"/>
        </w:rPr>
      </w:pPr>
    </w:p>
    <w:p w:rsidR="00492701" w:rsidRPr="00BD186B"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福建省福化天辰气体有限公司</w:t>
      </w:r>
      <w:r w:rsidR="00B119DF" w:rsidRPr="00BD186B">
        <w:rPr>
          <w:rFonts w:asciiTheme="minorEastAsia" w:eastAsiaTheme="minorEastAsia" w:hAnsiTheme="minorEastAsia"/>
          <w:color w:val="000000" w:themeColor="text1"/>
          <w:sz w:val="28"/>
          <w:szCs w:val="28"/>
        </w:rPr>
        <w:t>2019年</w:t>
      </w:r>
      <w:r w:rsidR="00180A2C" w:rsidRPr="00BD186B">
        <w:rPr>
          <w:rFonts w:asciiTheme="minorEastAsia" w:eastAsiaTheme="minorEastAsia" w:hAnsiTheme="minorEastAsia" w:hint="eastAsia"/>
          <w:color w:val="000000" w:themeColor="text1"/>
          <w:sz w:val="28"/>
          <w:szCs w:val="28"/>
        </w:rPr>
        <w:t>办公用品</w:t>
      </w:r>
      <w:r w:rsidR="00180A2C" w:rsidRPr="00BD186B">
        <w:rPr>
          <w:rFonts w:asciiTheme="minorEastAsia" w:eastAsiaTheme="minorEastAsia" w:hAnsiTheme="minorEastAsia"/>
          <w:color w:val="000000" w:themeColor="text1"/>
          <w:sz w:val="28"/>
          <w:szCs w:val="28"/>
        </w:rPr>
        <w:t>框架协议</w:t>
      </w:r>
      <w:r w:rsidRPr="00BD186B">
        <w:rPr>
          <w:rFonts w:asciiTheme="minorEastAsia" w:eastAsiaTheme="minorEastAsia" w:hAnsiTheme="minorEastAsia" w:hint="eastAsia"/>
          <w:color w:val="000000" w:themeColor="text1"/>
          <w:sz w:val="28"/>
          <w:szCs w:val="28"/>
        </w:rPr>
        <w:t>进行公开比选，现欢迎国内合格参选人对该项目服务进行密封比选。</w:t>
      </w:r>
    </w:p>
    <w:p w:rsidR="00492701" w:rsidRPr="00BD186B"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一、参选人资格要求：</w:t>
      </w:r>
    </w:p>
    <w:p w:rsidR="008004CF" w:rsidRDefault="008004CF" w:rsidP="008004CF">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w:t>
      </w:r>
      <w:r>
        <w:rPr>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本次要求参选人具有独立法人及一般纳税人资格，并具备相关经营资质。</w:t>
      </w:r>
    </w:p>
    <w:p w:rsidR="008004CF" w:rsidRDefault="008004CF" w:rsidP="008004CF">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 在我国境内有合法有效的注册资质，具有独立法人资格，具有独立承担民事责任的能力。</w:t>
      </w:r>
    </w:p>
    <w:p w:rsidR="008004CF" w:rsidRDefault="008004CF" w:rsidP="008004CF">
      <w:pPr>
        <w:spacing w:line="360" w:lineRule="auto"/>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3. 应具有良好的商业信誉和健全的财务会计制度；没有处于被责令停业、财务被接管、冻结、破产状态。</w:t>
      </w:r>
    </w:p>
    <w:p w:rsidR="008004CF" w:rsidRDefault="008004CF" w:rsidP="008004CF">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 具备履行合同所必需的能力，可按照我司需求及时提供质优价廉的商品及服务。</w:t>
      </w:r>
    </w:p>
    <w:p w:rsidR="008004CF" w:rsidRDefault="008004CF" w:rsidP="008004CF">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5. 参加投标前两年内，在经营活动中没有重大违法记录。</w:t>
      </w:r>
    </w:p>
    <w:p w:rsidR="008004CF" w:rsidRDefault="008004CF" w:rsidP="008004CF">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6. 本比选项目不接受联合体参选。</w:t>
      </w:r>
    </w:p>
    <w:p w:rsidR="008004CF" w:rsidRDefault="008004CF" w:rsidP="008004CF">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7.其他资格要求详见比选文件。</w:t>
      </w:r>
    </w:p>
    <w:p w:rsidR="003A0135" w:rsidRPr="00BD186B" w:rsidRDefault="003A0135" w:rsidP="003A0135">
      <w:pPr>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二、参选文件递交：</w:t>
      </w:r>
    </w:p>
    <w:p w:rsidR="003A0135" w:rsidRPr="00BD186B" w:rsidRDefault="003A0135" w:rsidP="003A0135">
      <w:pPr>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color w:val="000000" w:themeColor="text1"/>
          <w:sz w:val="28"/>
          <w:szCs w:val="28"/>
        </w:rPr>
        <w:t>1.</w:t>
      </w:r>
      <w:r w:rsidRPr="00BD186B">
        <w:rPr>
          <w:rFonts w:asciiTheme="minorEastAsia" w:eastAsiaTheme="minorEastAsia" w:hAnsiTheme="minorEastAsia" w:hint="eastAsia"/>
          <w:color w:val="000000" w:themeColor="text1"/>
          <w:sz w:val="28"/>
          <w:szCs w:val="28"/>
        </w:rPr>
        <w:t>比选文件递交的截止时间：</w:t>
      </w:r>
      <w:r w:rsidRPr="00D06BAA">
        <w:rPr>
          <w:rFonts w:asciiTheme="minorEastAsia" w:eastAsiaTheme="minorEastAsia" w:hAnsiTheme="minorEastAsia" w:hint="eastAsia"/>
          <w:color w:val="000000" w:themeColor="text1"/>
          <w:sz w:val="28"/>
          <w:szCs w:val="28"/>
          <w:u w:val="single"/>
        </w:rPr>
        <w:t>2019</w:t>
      </w:r>
      <w:r w:rsidRPr="00D06BAA">
        <w:rPr>
          <w:rFonts w:asciiTheme="minorEastAsia" w:eastAsiaTheme="minorEastAsia" w:hAnsiTheme="minorEastAsia" w:hint="eastAsia"/>
          <w:color w:val="000000" w:themeColor="text1"/>
          <w:sz w:val="28"/>
          <w:szCs w:val="28"/>
        </w:rPr>
        <w:t>年</w:t>
      </w:r>
      <w:r w:rsidRPr="00D06BAA">
        <w:rPr>
          <w:rFonts w:asciiTheme="minorEastAsia" w:eastAsiaTheme="minorEastAsia" w:hAnsiTheme="minorEastAsia"/>
          <w:color w:val="000000" w:themeColor="text1"/>
          <w:sz w:val="28"/>
          <w:szCs w:val="28"/>
          <w:u w:val="single"/>
        </w:rPr>
        <w:t>2</w:t>
      </w:r>
      <w:r w:rsidRPr="00D06BAA">
        <w:rPr>
          <w:rFonts w:asciiTheme="minorEastAsia" w:eastAsiaTheme="minorEastAsia" w:hAnsiTheme="minorEastAsia" w:hint="eastAsia"/>
          <w:color w:val="000000" w:themeColor="text1"/>
          <w:sz w:val="28"/>
          <w:szCs w:val="28"/>
        </w:rPr>
        <w:t>月</w:t>
      </w:r>
      <w:r w:rsidR="00004BAD" w:rsidRPr="00D06BAA">
        <w:rPr>
          <w:rFonts w:asciiTheme="minorEastAsia" w:eastAsiaTheme="minorEastAsia" w:hAnsiTheme="minorEastAsia"/>
          <w:color w:val="000000" w:themeColor="text1"/>
          <w:sz w:val="28"/>
          <w:szCs w:val="28"/>
          <w:u w:val="single"/>
        </w:rPr>
        <w:t>14</w:t>
      </w:r>
      <w:r w:rsidR="00275C7F">
        <w:rPr>
          <w:rFonts w:asciiTheme="minorEastAsia" w:eastAsiaTheme="minorEastAsia" w:hAnsiTheme="minorEastAsia" w:hint="eastAsia"/>
          <w:color w:val="000000" w:themeColor="text1"/>
          <w:sz w:val="28"/>
          <w:szCs w:val="28"/>
        </w:rPr>
        <w:t>日12</w:t>
      </w:r>
      <w:r w:rsidRPr="00BD186B">
        <w:rPr>
          <w:rFonts w:asciiTheme="minorEastAsia" w:eastAsiaTheme="minorEastAsia" w:hAnsiTheme="minorEastAsia" w:hint="eastAsia"/>
          <w:color w:val="000000" w:themeColor="text1"/>
          <w:sz w:val="28"/>
          <w:szCs w:val="28"/>
        </w:rPr>
        <w:t>时00分。</w:t>
      </w:r>
    </w:p>
    <w:p w:rsidR="003A0135" w:rsidRPr="00BD186B" w:rsidRDefault="003A0135" w:rsidP="003A0135">
      <w:pPr>
        <w:ind w:firstLineChars="200" w:firstLine="560"/>
        <w:jc w:val="left"/>
        <w:rPr>
          <w:rFonts w:ascii="宋体" w:hAnsi="宋体"/>
          <w:color w:val="000000" w:themeColor="text1"/>
          <w:sz w:val="28"/>
          <w:szCs w:val="28"/>
        </w:rPr>
      </w:pPr>
      <w:r w:rsidRPr="00BD186B">
        <w:rPr>
          <w:rFonts w:ascii="宋体" w:hAnsi="宋体" w:hint="eastAsia"/>
          <w:color w:val="000000" w:themeColor="text1"/>
          <w:sz w:val="28"/>
          <w:szCs w:val="28"/>
        </w:rPr>
        <w:t>2</w:t>
      </w:r>
      <w:r w:rsidRPr="00BD186B">
        <w:rPr>
          <w:rFonts w:ascii="宋体" w:hAnsi="宋体"/>
          <w:color w:val="000000" w:themeColor="text1"/>
          <w:sz w:val="28"/>
          <w:szCs w:val="28"/>
        </w:rPr>
        <w:t>.</w:t>
      </w:r>
      <w:r w:rsidRPr="00BD186B">
        <w:rPr>
          <w:rFonts w:ascii="宋体" w:hAnsi="宋体" w:hint="eastAsia"/>
          <w:color w:val="000000" w:themeColor="text1"/>
          <w:sz w:val="28"/>
          <w:szCs w:val="28"/>
        </w:rPr>
        <w:t>提交投标文件的地点为：福州市福清市江阴镇南曹村海通大厦9楼（福化天辰气体有限公司）联系人：周倩、联系电话：</w:t>
      </w:r>
      <w:r w:rsidRPr="00BD186B">
        <w:rPr>
          <w:rFonts w:ascii="宋体" w:hAnsi="宋体"/>
          <w:color w:val="000000" w:themeColor="text1"/>
          <w:sz w:val="28"/>
          <w:szCs w:val="28"/>
        </w:rPr>
        <w:t>17759999367</w:t>
      </w:r>
      <w:r w:rsidR="004F1802" w:rsidRPr="00BD186B">
        <w:rPr>
          <w:rFonts w:asciiTheme="minorEastAsia" w:eastAsiaTheme="minorEastAsia" w:hAnsiTheme="minorEastAsia" w:hint="eastAsia"/>
          <w:color w:val="000000" w:themeColor="text1"/>
          <w:sz w:val="28"/>
          <w:szCs w:val="28"/>
        </w:rPr>
        <w:t>因收件地区偏远，请用顺丰、EMS快递</w:t>
      </w:r>
      <w:r w:rsidR="004F1802" w:rsidRPr="00BD186B">
        <w:rPr>
          <w:rFonts w:asciiTheme="minorEastAsia" w:eastAsiaTheme="minorEastAsia" w:hAnsiTheme="minorEastAsia" w:hint="eastAsia"/>
          <w:b/>
          <w:color w:val="000000" w:themeColor="text1"/>
          <w:sz w:val="28"/>
          <w:szCs w:val="28"/>
        </w:rPr>
        <w:t>外包装</w:t>
      </w:r>
      <w:r w:rsidR="004E7141">
        <w:rPr>
          <w:rFonts w:asciiTheme="minorEastAsia" w:eastAsiaTheme="minorEastAsia" w:hAnsiTheme="minorEastAsia" w:hint="eastAsia"/>
          <w:b/>
          <w:color w:val="000000" w:themeColor="text1"/>
          <w:sz w:val="28"/>
          <w:szCs w:val="28"/>
        </w:rPr>
        <w:t>上必须</w:t>
      </w:r>
      <w:r w:rsidR="004F1802" w:rsidRPr="00BD186B">
        <w:rPr>
          <w:rFonts w:asciiTheme="minorEastAsia" w:eastAsiaTheme="minorEastAsia" w:hAnsiTheme="minorEastAsia" w:hint="eastAsia"/>
          <w:b/>
          <w:color w:val="000000" w:themeColor="text1"/>
          <w:sz w:val="28"/>
          <w:szCs w:val="28"/>
        </w:rPr>
        <w:t>注明参选项目名称）</w:t>
      </w:r>
    </w:p>
    <w:p w:rsidR="003A0135" w:rsidRPr="00BD186B" w:rsidRDefault="003A0135" w:rsidP="003A0135">
      <w:pPr>
        <w:ind w:firstLineChars="200" w:firstLine="560"/>
        <w:jc w:val="left"/>
        <w:rPr>
          <w:rFonts w:ascii="宋体" w:hAnsi="宋体"/>
          <w:color w:val="000000" w:themeColor="text1"/>
          <w:sz w:val="28"/>
          <w:szCs w:val="28"/>
        </w:rPr>
      </w:pPr>
      <w:r w:rsidRPr="00BD186B">
        <w:rPr>
          <w:rFonts w:ascii="宋体" w:hAnsi="宋体" w:hint="eastAsia"/>
          <w:color w:val="000000" w:themeColor="text1"/>
          <w:sz w:val="28"/>
          <w:szCs w:val="28"/>
        </w:rPr>
        <w:lastRenderedPageBreak/>
        <w:t>3</w:t>
      </w:r>
      <w:r w:rsidRPr="00BD186B">
        <w:rPr>
          <w:rFonts w:ascii="宋体" w:hAnsi="宋体"/>
          <w:color w:val="000000" w:themeColor="text1"/>
          <w:sz w:val="28"/>
          <w:szCs w:val="28"/>
        </w:rPr>
        <w:t>.</w:t>
      </w:r>
      <w:r w:rsidRPr="00BD186B">
        <w:rPr>
          <w:rFonts w:ascii="宋体" w:hAnsi="宋体" w:hint="eastAsia"/>
          <w:color w:val="000000" w:themeColor="text1"/>
          <w:sz w:val="28"/>
          <w:szCs w:val="28"/>
        </w:rPr>
        <w:t>逾期送达的或未送达指定地点或投标文件密封不符合规定要求的投标文件，比选人不予受理。</w:t>
      </w:r>
    </w:p>
    <w:p w:rsidR="00492701" w:rsidRPr="00BD186B"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四、本次比选采用</w:t>
      </w:r>
      <w:r w:rsidR="00746AC1" w:rsidRPr="00BD186B">
        <w:rPr>
          <w:rFonts w:asciiTheme="minorEastAsia" w:eastAsiaTheme="minorEastAsia" w:hAnsiTheme="minorEastAsia" w:hint="eastAsia"/>
          <w:color w:val="000000" w:themeColor="text1"/>
          <w:sz w:val="28"/>
          <w:szCs w:val="28"/>
        </w:rPr>
        <w:t>合理最低评标法</w:t>
      </w:r>
      <w:r w:rsidR="00DF7938" w:rsidRPr="00BD186B">
        <w:rPr>
          <w:rFonts w:asciiTheme="minorEastAsia" w:eastAsiaTheme="minorEastAsia" w:hAnsiTheme="minorEastAsia" w:hint="eastAsia"/>
          <w:color w:val="000000" w:themeColor="text1"/>
          <w:sz w:val="28"/>
          <w:szCs w:val="28"/>
        </w:rPr>
        <w:t>。</w:t>
      </w:r>
    </w:p>
    <w:p w:rsidR="00492701" w:rsidRPr="00BD186B"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福建省福化天辰气体有限公司承诺本次自主比选不存在任何障碍，保证本公告的内容不存在任何重大遗漏、虚假陈述或严重误导，并对其内容的真实性、完整性和有效性负责。</w:t>
      </w:r>
    </w:p>
    <w:p w:rsidR="00492701" w:rsidRPr="00BD186B"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为了“公开、公平、公正、透明”，引导参选人进行正确参选，特制定本规定文件。</w:t>
      </w:r>
    </w:p>
    <w:p w:rsidR="00492701" w:rsidRPr="00BD186B" w:rsidRDefault="00492701" w:rsidP="00577AE5">
      <w:pPr>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 xml:space="preserve"> 联 系 人： 陈素芳</w:t>
      </w:r>
    </w:p>
    <w:p w:rsidR="00492701" w:rsidRPr="00BD186B"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电    话：13515920301</w:t>
      </w:r>
    </w:p>
    <w:p w:rsidR="00492701" w:rsidRPr="00BD186B"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联系地址：福建省福清市江阴工业集中区</w:t>
      </w:r>
    </w:p>
    <w:p w:rsidR="00492701" w:rsidRPr="00BD186B"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邮    编：350309</w:t>
      </w:r>
    </w:p>
    <w:p w:rsidR="00492701" w:rsidRPr="00BD186B" w:rsidRDefault="00492701" w:rsidP="00492701">
      <w:pPr>
        <w:spacing w:line="360" w:lineRule="auto"/>
        <w:ind w:firstLineChars="200" w:firstLine="560"/>
        <w:rPr>
          <w:rFonts w:asciiTheme="minorEastAsia" w:eastAsiaTheme="minorEastAsia" w:hAnsiTheme="minorEastAsia"/>
          <w:color w:val="000000" w:themeColor="text1"/>
          <w:sz w:val="28"/>
          <w:szCs w:val="28"/>
        </w:rPr>
      </w:pPr>
    </w:p>
    <w:p w:rsidR="00492701" w:rsidRPr="00BD186B"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 xml:space="preserve">         福建省福化天辰气体有限公司 </w:t>
      </w:r>
    </w:p>
    <w:p w:rsidR="00492701" w:rsidRPr="00BD186B"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 xml:space="preserve">                              </w:t>
      </w:r>
      <w:r w:rsidRPr="00FD3E6C">
        <w:rPr>
          <w:rFonts w:asciiTheme="minorEastAsia" w:eastAsiaTheme="minorEastAsia" w:hAnsiTheme="minorEastAsia" w:hint="eastAsia"/>
          <w:color w:val="000000" w:themeColor="text1"/>
          <w:sz w:val="28"/>
          <w:szCs w:val="28"/>
        </w:rPr>
        <w:t>201</w:t>
      </w:r>
      <w:r w:rsidR="003A0135" w:rsidRPr="00FD3E6C">
        <w:rPr>
          <w:rFonts w:asciiTheme="minorEastAsia" w:eastAsiaTheme="minorEastAsia" w:hAnsiTheme="minorEastAsia"/>
          <w:color w:val="000000" w:themeColor="text1"/>
          <w:sz w:val="28"/>
          <w:szCs w:val="28"/>
        </w:rPr>
        <w:t>9</w:t>
      </w:r>
      <w:r w:rsidRPr="00FD3E6C">
        <w:rPr>
          <w:rFonts w:asciiTheme="minorEastAsia" w:eastAsiaTheme="minorEastAsia" w:hAnsiTheme="minorEastAsia" w:hint="eastAsia"/>
          <w:color w:val="000000" w:themeColor="text1"/>
          <w:sz w:val="28"/>
          <w:szCs w:val="28"/>
        </w:rPr>
        <w:t>年</w:t>
      </w:r>
      <w:r w:rsidR="003A0135" w:rsidRPr="00FD3E6C">
        <w:rPr>
          <w:rFonts w:asciiTheme="minorEastAsia" w:eastAsiaTheme="minorEastAsia" w:hAnsiTheme="minorEastAsia"/>
          <w:color w:val="000000" w:themeColor="text1"/>
          <w:sz w:val="28"/>
          <w:szCs w:val="28"/>
        </w:rPr>
        <w:t>0</w:t>
      </w:r>
      <w:r w:rsidR="00FD3E6C" w:rsidRPr="00FD3E6C">
        <w:rPr>
          <w:rFonts w:asciiTheme="minorEastAsia" w:eastAsiaTheme="minorEastAsia" w:hAnsiTheme="minorEastAsia"/>
          <w:color w:val="000000" w:themeColor="text1"/>
          <w:sz w:val="28"/>
          <w:szCs w:val="28"/>
        </w:rPr>
        <w:t>1</w:t>
      </w:r>
      <w:r w:rsidR="003A0135" w:rsidRPr="00FD3E6C">
        <w:rPr>
          <w:rFonts w:asciiTheme="minorEastAsia" w:eastAsiaTheme="minorEastAsia" w:hAnsiTheme="minorEastAsia" w:hint="eastAsia"/>
          <w:color w:val="000000" w:themeColor="text1"/>
          <w:sz w:val="28"/>
          <w:szCs w:val="28"/>
        </w:rPr>
        <w:t>月</w:t>
      </w:r>
      <w:r w:rsidR="00FD3E6C" w:rsidRPr="00FD3E6C">
        <w:rPr>
          <w:rFonts w:asciiTheme="minorEastAsia" w:eastAsiaTheme="minorEastAsia" w:hAnsiTheme="minorEastAsia" w:hint="eastAsia"/>
          <w:color w:val="000000" w:themeColor="text1"/>
          <w:sz w:val="28"/>
          <w:szCs w:val="28"/>
        </w:rPr>
        <w:t>3</w:t>
      </w:r>
      <w:r w:rsidR="003A0135" w:rsidRPr="00FD3E6C">
        <w:rPr>
          <w:rFonts w:asciiTheme="minorEastAsia" w:eastAsiaTheme="minorEastAsia" w:hAnsiTheme="minorEastAsia" w:hint="eastAsia"/>
          <w:color w:val="000000" w:themeColor="text1"/>
          <w:sz w:val="28"/>
          <w:szCs w:val="28"/>
        </w:rPr>
        <w:t>0</w:t>
      </w:r>
      <w:r w:rsidRPr="00FD3E6C">
        <w:rPr>
          <w:rFonts w:asciiTheme="minorEastAsia" w:eastAsiaTheme="minorEastAsia" w:hAnsiTheme="minorEastAsia" w:hint="eastAsia"/>
          <w:color w:val="000000" w:themeColor="text1"/>
          <w:sz w:val="28"/>
          <w:szCs w:val="28"/>
        </w:rPr>
        <w:t>日</w:t>
      </w:r>
    </w:p>
    <w:p w:rsidR="00DA5374" w:rsidRPr="00BD186B"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BD186B"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BD186B"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BD186B"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BD186B" w:rsidRDefault="00DA5374">
      <w:pPr>
        <w:tabs>
          <w:tab w:val="left" w:pos="2595"/>
          <w:tab w:val="center" w:pos="4593"/>
        </w:tabs>
        <w:spacing w:line="480" w:lineRule="exact"/>
        <w:rPr>
          <w:rFonts w:asciiTheme="minorEastAsia" w:eastAsiaTheme="minorEastAsia" w:hAnsiTheme="minorEastAsia"/>
          <w:b/>
          <w:color w:val="000000" w:themeColor="text1"/>
          <w:sz w:val="28"/>
          <w:szCs w:val="28"/>
        </w:rPr>
      </w:pPr>
    </w:p>
    <w:p w:rsidR="00D17B88" w:rsidRPr="00BD186B" w:rsidRDefault="00D17B88">
      <w:pPr>
        <w:tabs>
          <w:tab w:val="left" w:pos="2595"/>
          <w:tab w:val="center" w:pos="4593"/>
        </w:tabs>
        <w:spacing w:line="480" w:lineRule="exact"/>
        <w:rPr>
          <w:rFonts w:asciiTheme="minorEastAsia" w:eastAsiaTheme="minorEastAsia" w:hAnsiTheme="minorEastAsia"/>
          <w:b/>
          <w:color w:val="000000" w:themeColor="text1"/>
          <w:sz w:val="28"/>
          <w:szCs w:val="28"/>
        </w:rPr>
      </w:pPr>
    </w:p>
    <w:p w:rsidR="00D17B88" w:rsidRPr="00BD186B" w:rsidRDefault="00D17B88">
      <w:pPr>
        <w:tabs>
          <w:tab w:val="left" w:pos="2595"/>
          <w:tab w:val="center" w:pos="4593"/>
        </w:tabs>
        <w:spacing w:line="480" w:lineRule="exact"/>
        <w:rPr>
          <w:rFonts w:asciiTheme="minorEastAsia" w:eastAsiaTheme="minorEastAsia" w:hAnsiTheme="minorEastAsia"/>
          <w:b/>
          <w:color w:val="000000" w:themeColor="text1"/>
          <w:sz w:val="28"/>
          <w:szCs w:val="28"/>
        </w:rPr>
      </w:pPr>
    </w:p>
    <w:p w:rsidR="006F4644" w:rsidRDefault="006F4644" w:rsidP="006F4644">
      <w:pPr>
        <w:rPr>
          <w:rFonts w:asciiTheme="minorEastAsia" w:eastAsiaTheme="minorEastAsia" w:hAnsiTheme="minorEastAsia" w:cs="宋体"/>
          <w:b/>
          <w:color w:val="000000" w:themeColor="text1"/>
          <w:sz w:val="28"/>
          <w:szCs w:val="28"/>
        </w:rPr>
      </w:pPr>
    </w:p>
    <w:p w:rsidR="00DA5374" w:rsidRPr="00BD186B" w:rsidRDefault="00E00133" w:rsidP="006F4644">
      <w:pPr>
        <w:jc w:val="center"/>
        <w:rPr>
          <w:rFonts w:asciiTheme="minorEastAsia" w:eastAsiaTheme="minorEastAsia" w:hAnsiTheme="minorEastAsia" w:cs="宋体"/>
          <w:b/>
          <w:color w:val="000000" w:themeColor="text1"/>
          <w:sz w:val="28"/>
          <w:szCs w:val="28"/>
        </w:rPr>
      </w:pPr>
      <w:r w:rsidRPr="00BD186B">
        <w:rPr>
          <w:rFonts w:asciiTheme="minorEastAsia" w:eastAsiaTheme="minorEastAsia" w:hAnsiTheme="minorEastAsia" w:cs="宋体" w:hint="eastAsia"/>
          <w:b/>
          <w:color w:val="000000" w:themeColor="text1"/>
          <w:sz w:val="28"/>
          <w:szCs w:val="28"/>
        </w:rPr>
        <w:lastRenderedPageBreak/>
        <w:t>第二章   比选须知</w:t>
      </w:r>
    </w:p>
    <w:p w:rsidR="00DA5374" w:rsidRPr="00BD186B" w:rsidRDefault="00E00133">
      <w:pPr>
        <w:jc w:val="left"/>
        <w:rPr>
          <w:rFonts w:asciiTheme="minorEastAsia" w:eastAsiaTheme="minorEastAsia" w:hAnsiTheme="minorEastAsia"/>
          <w:b/>
          <w:color w:val="000000" w:themeColor="text1"/>
          <w:sz w:val="28"/>
          <w:szCs w:val="28"/>
        </w:rPr>
      </w:pPr>
      <w:r w:rsidRPr="00BD186B">
        <w:rPr>
          <w:rFonts w:asciiTheme="minorEastAsia" w:eastAsiaTheme="minorEastAsia" w:hAnsiTheme="minorEastAsia" w:hint="eastAsia"/>
          <w:b/>
          <w:color w:val="000000" w:themeColor="text1"/>
          <w:sz w:val="28"/>
          <w:szCs w:val="28"/>
        </w:rPr>
        <w:t>1、比选范围</w:t>
      </w:r>
    </w:p>
    <w:p w:rsidR="00410AEB" w:rsidRPr="00BD186B" w:rsidRDefault="00E00133">
      <w:pPr>
        <w:ind w:firstLineChars="200" w:firstLine="560"/>
        <w:jc w:val="left"/>
        <w:rPr>
          <w:rFonts w:asciiTheme="minorEastAsia" w:eastAsiaTheme="minorEastAsia" w:hAnsiTheme="minorEastAsia" w:cs="宋体"/>
          <w:color w:val="000000" w:themeColor="text1"/>
          <w:sz w:val="28"/>
          <w:szCs w:val="28"/>
        </w:rPr>
      </w:pPr>
      <w:r w:rsidRPr="00BD186B">
        <w:rPr>
          <w:rFonts w:asciiTheme="minorEastAsia" w:eastAsiaTheme="minorEastAsia" w:hAnsiTheme="minorEastAsia" w:hint="eastAsia"/>
          <w:color w:val="000000" w:themeColor="text1"/>
          <w:sz w:val="28"/>
          <w:szCs w:val="28"/>
        </w:rPr>
        <w:t>1.1福建省</w:t>
      </w:r>
      <w:r w:rsidR="00A83C74" w:rsidRPr="00BD186B">
        <w:rPr>
          <w:rFonts w:asciiTheme="minorEastAsia" w:eastAsiaTheme="minorEastAsia" w:hAnsiTheme="minorEastAsia" w:hint="eastAsia"/>
          <w:color w:val="000000" w:themeColor="text1"/>
          <w:sz w:val="28"/>
          <w:szCs w:val="28"/>
        </w:rPr>
        <w:t>福化天辰气体</w:t>
      </w:r>
      <w:r w:rsidRPr="00BD186B">
        <w:rPr>
          <w:rFonts w:asciiTheme="minorEastAsia" w:eastAsiaTheme="minorEastAsia" w:hAnsiTheme="minorEastAsia" w:hint="eastAsia"/>
          <w:color w:val="000000" w:themeColor="text1"/>
          <w:sz w:val="28"/>
          <w:szCs w:val="28"/>
        </w:rPr>
        <w:t>有限公</w:t>
      </w:r>
      <w:r w:rsidR="003A0135" w:rsidRPr="00BD186B">
        <w:rPr>
          <w:rFonts w:asciiTheme="minorEastAsia" w:eastAsiaTheme="minorEastAsia" w:hAnsiTheme="minorEastAsia" w:cs="宋体" w:hint="eastAsia"/>
          <w:color w:val="000000" w:themeColor="text1"/>
          <w:sz w:val="28"/>
          <w:szCs w:val="28"/>
        </w:rPr>
        <w:t>2</w:t>
      </w:r>
      <w:r w:rsidR="003A0135" w:rsidRPr="00BD186B">
        <w:rPr>
          <w:rFonts w:asciiTheme="minorEastAsia" w:eastAsiaTheme="minorEastAsia" w:hAnsiTheme="minorEastAsia" w:cs="宋体"/>
          <w:color w:val="000000" w:themeColor="text1"/>
          <w:sz w:val="28"/>
          <w:szCs w:val="28"/>
        </w:rPr>
        <w:t>019年</w:t>
      </w:r>
      <w:r w:rsidR="00180A2C" w:rsidRPr="00BD186B">
        <w:rPr>
          <w:rFonts w:asciiTheme="minorEastAsia" w:eastAsiaTheme="minorEastAsia" w:hAnsiTheme="minorEastAsia" w:cs="宋体" w:hint="eastAsia"/>
          <w:color w:val="000000" w:themeColor="text1"/>
          <w:sz w:val="28"/>
          <w:szCs w:val="28"/>
        </w:rPr>
        <w:t>办公用品</w:t>
      </w:r>
      <w:r w:rsidR="00180A2C" w:rsidRPr="00BD186B">
        <w:rPr>
          <w:rFonts w:asciiTheme="minorEastAsia" w:eastAsiaTheme="minorEastAsia" w:hAnsiTheme="minorEastAsia" w:cs="宋体"/>
          <w:color w:val="000000" w:themeColor="text1"/>
          <w:sz w:val="28"/>
          <w:szCs w:val="28"/>
        </w:rPr>
        <w:t>框架协议</w:t>
      </w:r>
    </w:p>
    <w:p w:rsidR="00DA5374" w:rsidRPr="00BD186B" w:rsidRDefault="00E00133">
      <w:pPr>
        <w:ind w:firstLineChars="200" w:firstLine="560"/>
        <w:jc w:val="left"/>
        <w:rPr>
          <w:rFonts w:asciiTheme="minorEastAsia" w:eastAsiaTheme="minorEastAsia" w:hAnsiTheme="minorEastAsia"/>
          <w:color w:val="000000" w:themeColor="text1"/>
          <w:sz w:val="28"/>
          <w:szCs w:val="28"/>
        </w:rPr>
      </w:pPr>
      <w:r w:rsidRPr="00BD186B">
        <w:rPr>
          <w:rFonts w:asciiTheme="minorEastAsia" w:eastAsiaTheme="minorEastAsia" w:hAnsiTheme="minorEastAsia" w:cs="宋体" w:hint="eastAsia"/>
          <w:color w:val="000000" w:themeColor="text1"/>
          <w:sz w:val="28"/>
          <w:szCs w:val="28"/>
        </w:rPr>
        <w:t>项目</w:t>
      </w:r>
      <w:r w:rsidRPr="00BD186B">
        <w:rPr>
          <w:rFonts w:asciiTheme="minorEastAsia" w:eastAsiaTheme="minorEastAsia" w:hAnsiTheme="minorEastAsia" w:hint="eastAsia"/>
          <w:color w:val="000000" w:themeColor="text1"/>
          <w:sz w:val="28"/>
          <w:szCs w:val="28"/>
        </w:rPr>
        <w:t>。</w:t>
      </w:r>
    </w:p>
    <w:tbl>
      <w:tblPr>
        <w:tblW w:w="7650" w:type="dxa"/>
        <w:tblInd w:w="113" w:type="dxa"/>
        <w:tblLook w:val="04A0" w:firstRow="1" w:lastRow="0" w:firstColumn="1" w:lastColumn="0" w:noHBand="0" w:noVBand="1"/>
      </w:tblPr>
      <w:tblGrid>
        <w:gridCol w:w="620"/>
        <w:gridCol w:w="1016"/>
        <w:gridCol w:w="1620"/>
        <w:gridCol w:w="3543"/>
        <w:gridCol w:w="851"/>
      </w:tblGrid>
      <w:tr w:rsidR="00BD186B" w:rsidRPr="00BD186B" w:rsidTr="007B3AE1">
        <w:trPr>
          <w:trHeight w:val="420"/>
        </w:trPr>
        <w:tc>
          <w:tcPr>
            <w:tcW w:w="62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序号</w:t>
            </w:r>
          </w:p>
        </w:tc>
        <w:tc>
          <w:tcPr>
            <w:tcW w:w="1016" w:type="dxa"/>
            <w:tcBorders>
              <w:top w:val="single" w:sz="4" w:space="0" w:color="000000"/>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品牌</w:t>
            </w:r>
          </w:p>
        </w:tc>
        <w:tc>
          <w:tcPr>
            <w:tcW w:w="1620" w:type="dxa"/>
            <w:tcBorders>
              <w:top w:val="single" w:sz="4" w:space="0" w:color="000000"/>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名称</w:t>
            </w:r>
          </w:p>
        </w:tc>
        <w:tc>
          <w:tcPr>
            <w:tcW w:w="3543" w:type="dxa"/>
            <w:tcBorders>
              <w:top w:val="single" w:sz="4" w:space="0" w:color="000000"/>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规格/型号</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单位</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铅笔</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 xml:space="preserve"> AWP30823-带橡皮头</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自动铅笔</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MP1001-0.7MM</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自动铅笔芯</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ASL22602-0.7MM</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橡皮擦</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MF-6305</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块</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水笔</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晨光Q7-0.5</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水笔芯</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晨光6102-0.5</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按动中性笔</w:t>
            </w:r>
          </w:p>
        </w:tc>
        <w:tc>
          <w:tcPr>
            <w:tcW w:w="3543" w:type="dxa"/>
            <w:tcBorders>
              <w:top w:val="nil"/>
              <w:left w:val="nil"/>
              <w:bottom w:val="nil"/>
              <w:right w:val="nil"/>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K35</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中性笔芯</w:t>
            </w:r>
          </w:p>
        </w:tc>
        <w:tc>
          <w:tcPr>
            <w:tcW w:w="3543" w:type="dxa"/>
            <w:tcBorders>
              <w:top w:val="single" w:sz="4" w:space="0" w:color="000000"/>
              <w:left w:val="nil"/>
              <w:bottom w:val="nil"/>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K35</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620"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平头板夹</w:t>
            </w:r>
          </w:p>
        </w:tc>
        <w:tc>
          <w:tcPr>
            <w:tcW w:w="3543" w:type="dxa"/>
            <w:tcBorders>
              <w:top w:val="single" w:sz="4" w:space="0" w:color="auto"/>
              <w:left w:val="single" w:sz="4" w:space="0" w:color="auto"/>
              <w:bottom w:val="single" w:sz="4" w:space="0" w:color="auto"/>
              <w:right w:val="nil"/>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A3-PP发泡塑料</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块</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620"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水彩笔</w:t>
            </w:r>
          </w:p>
        </w:tc>
        <w:tc>
          <w:tcPr>
            <w:tcW w:w="3543" w:type="dxa"/>
            <w:tcBorders>
              <w:top w:val="nil"/>
              <w:left w:val="single" w:sz="4" w:space="0" w:color="auto"/>
              <w:bottom w:val="single" w:sz="4" w:space="0" w:color="auto"/>
              <w:right w:val="nil"/>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TCP90190-24色</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削笔刀</w:t>
            </w:r>
          </w:p>
        </w:tc>
        <w:tc>
          <w:tcPr>
            <w:tcW w:w="3543" w:type="dxa"/>
            <w:tcBorders>
              <w:top w:val="nil"/>
              <w:left w:val="single" w:sz="4" w:space="0" w:color="auto"/>
              <w:bottom w:val="single" w:sz="4" w:space="0" w:color="auto"/>
              <w:right w:val="nil"/>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0642-92*48*93MM</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中性笔</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S34(1.0MM)</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中性笔芯</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S756(1.0MM)</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中性笔</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6600ES</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中性笔芯</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S760-子弹头</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16</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记号笔</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6824-双头笔</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17</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记号笔</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6821-大头笔</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18</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圆珠笔</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S303-0.7MM</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19</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圆珠笔芯</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6959-掀动式笔芯</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20</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荧光笔</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S600-单头</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21</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荧光笔</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S600776/双头</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22</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白板笔</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6811</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23</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白板清洁剂</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7869/100ML</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瓶</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24</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白板擦</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7840</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4B316B">
        <w:trPr>
          <w:trHeight w:val="420"/>
        </w:trPr>
        <w:tc>
          <w:tcPr>
            <w:tcW w:w="62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25</w:t>
            </w:r>
          </w:p>
        </w:tc>
        <w:tc>
          <w:tcPr>
            <w:tcW w:w="1016" w:type="dxa"/>
            <w:tcBorders>
              <w:top w:val="single" w:sz="4" w:space="0" w:color="auto"/>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single" w:sz="4" w:space="0" w:color="auto"/>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磁钉（白板钉）</w:t>
            </w:r>
          </w:p>
        </w:tc>
        <w:tc>
          <w:tcPr>
            <w:tcW w:w="3543" w:type="dxa"/>
            <w:tcBorders>
              <w:top w:val="single" w:sz="4" w:space="0" w:color="auto"/>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8726-直径40MM-24只装</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lastRenderedPageBreak/>
              <w:t>26</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粘桌笔</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6791-0.5MM</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27</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印泥盒</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9863红色</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28</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印台</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9863单色</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29</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印台</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9865双色</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30</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印泥油</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9873-60g</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31</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平板夹</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9248-A4</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32</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平板夹</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9247-A5</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33</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切割垫板</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PVC-78401-A3</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块</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34</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抽杆夹</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5538-A4</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35</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文件袋</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5526-拉链</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36</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文件袋</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5502-纽扣</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37</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网格拉链袋</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5596-245*345MM-A4</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38</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手提式收纳袋</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5840-30.5*39CM-黑色</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39</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文件夹</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5301-单夹</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40</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文件夹</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5302-双夹</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41</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文件架</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9847-三栏</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42</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文件架</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9846-四栏</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43</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文件架</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9197-铁网</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44</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剪刀</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0603-大</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把</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45</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美工刀</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2053-小</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把</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46</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美工刀</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2003-大</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把</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47</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刀片</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2012-小</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48</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刀片</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2011-大</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49</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长尾夹</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8551-51MM（12个一盒）</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50</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长尾夹</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8552-41MM（24个一盒）</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51</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长尾夹</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8553-32MM（24个一盒）</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52</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长尾夹</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8554-25MM（48个一盒）</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53</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长尾夹</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8555-19MM（40个一盒）</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54</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长尾夹</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8556-15MM（60个一盒）</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55</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大铁夹</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特大</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56</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回形针</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0018-100个装</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r>
      <w:tr w:rsidR="00BD186B" w:rsidRPr="00BD186B" w:rsidTr="004B316B">
        <w:trPr>
          <w:trHeight w:val="420"/>
        </w:trPr>
        <w:tc>
          <w:tcPr>
            <w:tcW w:w="62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57</w:t>
            </w:r>
          </w:p>
        </w:tc>
        <w:tc>
          <w:tcPr>
            <w:tcW w:w="1016" w:type="dxa"/>
            <w:tcBorders>
              <w:top w:val="single" w:sz="4" w:space="0" w:color="auto"/>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single" w:sz="4" w:space="0" w:color="auto"/>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订书钉</w:t>
            </w:r>
          </w:p>
        </w:tc>
        <w:tc>
          <w:tcPr>
            <w:tcW w:w="3543" w:type="dxa"/>
            <w:tcBorders>
              <w:top w:val="single" w:sz="4" w:space="0" w:color="auto"/>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0012-12#</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lastRenderedPageBreak/>
              <w:t>58</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订书钉</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不锈钢--12#</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59</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大头针</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0016-100个装</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60</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图钉</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0020-100个装</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61</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订书机</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0306</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62</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转头订书机</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0828</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63</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液体胶</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7304-150ML</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64</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固体胶</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7093-36g</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65</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笔筒</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904-多功能</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66</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双面胶</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30400-1.2CM-10Y</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67</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双面胶</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30400-1.8CM-10Y</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68</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双面胶</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30400-2.4CM-10Y</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69</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泡沫胶</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30418-18MM*3M*1MM</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70</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泡沫胶</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30419-24MM*3M*1MM</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71</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文具胶</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30064-18MM*20Y</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72</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透明胶</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30246-48MM*40Y</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卷</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73</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便利贴</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7735-76*126MM</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74</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便利贴</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7733-76*76MM</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75</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索引标贴</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25905-12*28MM</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76</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彩虹百事贴</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9060-44*12MM</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77</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自粘性标贴</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7194-标贴纸24*27MM/光面纸90*120MM</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78</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自粘性标贴</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7187-标贴纸23*49MM</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79</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名片册</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5780--600卡活页</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80</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名片盒</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7621-通用</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81</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计算器</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837ES-12位</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台</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82</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得力书立</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9271-143*118*151MM</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副</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83</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得力涂改液</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7382--12ML</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瓶</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84</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修正带</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8169-30M</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85</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尺子</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6230-30</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86</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尺子</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6240-40</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把</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87</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启订器</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0232-通用</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4B316B">
        <w:trPr>
          <w:trHeight w:val="420"/>
        </w:trPr>
        <w:tc>
          <w:tcPr>
            <w:tcW w:w="62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88</w:t>
            </w:r>
          </w:p>
        </w:tc>
        <w:tc>
          <w:tcPr>
            <w:tcW w:w="1016" w:type="dxa"/>
            <w:tcBorders>
              <w:top w:val="single" w:sz="4" w:space="0" w:color="auto"/>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single" w:sz="4" w:space="0" w:color="auto"/>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复写纸</w:t>
            </w:r>
          </w:p>
        </w:tc>
        <w:tc>
          <w:tcPr>
            <w:tcW w:w="3543" w:type="dxa"/>
            <w:tcBorders>
              <w:top w:val="single" w:sz="4" w:space="0" w:color="auto"/>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48K</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lastRenderedPageBreak/>
              <w:t>89</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复写纸</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32K</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90</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复写纸</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16K</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91</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复写纸</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8K</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92</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笔记本</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7651-25K</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r>
      <w:tr w:rsidR="00BD186B" w:rsidRPr="00BD186B" w:rsidTr="007B3AE1">
        <w:trPr>
          <w:trHeight w:val="495"/>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93</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笔记本（皮面）</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3185-A4-220*300MM-黑色</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r>
      <w:tr w:rsidR="00BD186B" w:rsidRPr="00BD186B" w:rsidTr="007B3AE1">
        <w:trPr>
          <w:trHeight w:val="615"/>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94</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笔记本（皮面）</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3185-16K-195*265MM-黑色</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95</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螺旋本</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L98100-02/-98K-75*102MM</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96</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挂式文件夹</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5333-A4</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97</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资料册</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5007-100页</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98</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资料册</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5006-80页</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99</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资料册</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5005-60页</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100</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资料册</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5004-40页</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101</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资料册</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5003-30页</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102</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资料册</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5002-20页</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103</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资料册</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5001-10页</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r>
      <w:tr w:rsidR="00BD186B" w:rsidRPr="00BD186B" w:rsidTr="007B3AE1">
        <w:trPr>
          <w:trHeight w:val="499"/>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104</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档案盒</w:t>
            </w:r>
          </w:p>
        </w:tc>
        <w:tc>
          <w:tcPr>
            <w:tcW w:w="3543" w:type="dxa"/>
            <w:tcBorders>
              <w:top w:val="nil"/>
              <w:left w:val="nil"/>
              <w:bottom w:val="single" w:sz="4" w:space="0" w:color="000000"/>
              <w:right w:val="nil"/>
            </w:tcBorders>
            <w:shd w:val="clear" w:color="000000" w:fill="FFFFFF"/>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5920-2CM-310*220MM-牛皮纸-象牙扣2粒</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99"/>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105</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档案盒</w:t>
            </w:r>
          </w:p>
        </w:tc>
        <w:tc>
          <w:tcPr>
            <w:tcW w:w="3543" w:type="dxa"/>
            <w:tcBorders>
              <w:top w:val="nil"/>
              <w:left w:val="nil"/>
              <w:bottom w:val="single" w:sz="4" w:space="0" w:color="000000"/>
              <w:right w:val="nil"/>
            </w:tcBorders>
            <w:shd w:val="clear" w:color="000000" w:fill="FFFFFF"/>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5921-3CM-310*220MM-牛皮纸-象牙扣2粒</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99"/>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106</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档案盒</w:t>
            </w:r>
          </w:p>
        </w:tc>
        <w:tc>
          <w:tcPr>
            <w:tcW w:w="3543" w:type="dxa"/>
            <w:tcBorders>
              <w:top w:val="nil"/>
              <w:left w:val="nil"/>
              <w:bottom w:val="single" w:sz="4" w:space="0" w:color="000000"/>
              <w:right w:val="nil"/>
            </w:tcBorders>
            <w:shd w:val="clear" w:color="000000" w:fill="FFFFFF"/>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5922-4CM-310*220MM-牛皮纸-象牙扣2粒</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99"/>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107</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档案盒</w:t>
            </w:r>
          </w:p>
        </w:tc>
        <w:tc>
          <w:tcPr>
            <w:tcW w:w="3543" w:type="dxa"/>
            <w:tcBorders>
              <w:top w:val="nil"/>
              <w:left w:val="nil"/>
              <w:bottom w:val="single" w:sz="4" w:space="0" w:color="000000"/>
              <w:right w:val="nil"/>
            </w:tcBorders>
            <w:shd w:val="clear" w:color="000000" w:fill="FFFFFF"/>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5923-5CM-310*220MM-牛皮纸-象牙扣2粒</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99"/>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108</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档案盒</w:t>
            </w:r>
          </w:p>
        </w:tc>
        <w:tc>
          <w:tcPr>
            <w:tcW w:w="3543" w:type="dxa"/>
            <w:tcBorders>
              <w:top w:val="nil"/>
              <w:left w:val="nil"/>
              <w:bottom w:val="single" w:sz="4" w:space="0" w:color="000000"/>
              <w:right w:val="nil"/>
            </w:tcBorders>
            <w:shd w:val="clear" w:color="000000" w:fill="FFFFFF"/>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5925-6CM-310*220MM-牛皮纸-象牙扣2粒</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109</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档案袋</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5953-牛皮纸-340*240*40MM</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110</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凭证包角</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3481-195*145MM-25张</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111</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切纸刀</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8004</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112</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激光笔</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2802</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113</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620" w:type="dxa"/>
            <w:tcBorders>
              <w:top w:val="nil"/>
              <w:left w:val="nil"/>
              <w:bottom w:val="nil"/>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工具箱套装</w:t>
            </w:r>
          </w:p>
        </w:tc>
        <w:tc>
          <w:tcPr>
            <w:tcW w:w="3543" w:type="dxa"/>
            <w:tcBorders>
              <w:top w:val="nil"/>
              <w:left w:val="single" w:sz="4" w:space="0" w:color="auto"/>
              <w:bottom w:val="nil"/>
              <w:right w:val="nil"/>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3703-53件套-38*27.5*7.5CM</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套</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114</w:t>
            </w:r>
          </w:p>
        </w:tc>
        <w:tc>
          <w:tcPr>
            <w:tcW w:w="1016"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奥力堡</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电钻</w:t>
            </w:r>
          </w:p>
        </w:tc>
        <w:tc>
          <w:tcPr>
            <w:tcW w:w="3543" w:type="dxa"/>
            <w:tcBorders>
              <w:top w:val="single" w:sz="4" w:space="0" w:color="auto"/>
              <w:left w:val="nil"/>
              <w:bottom w:val="single" w:sz="4" w:space="0" w:color="auto"/>
              <w:right w:val="nil"/>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MOD:101--Φ10MM</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115</w:t>
            </w:r>
          </w:p>
        </w:tc>
        <w:tc>
          <w:tcPr>
            <w:tcW w:w="1016" w:type="dxa"/>
            <w:tcBorders>
              <w:top w:val="nil"/>
              <w:left w:val="nil"/>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 xml:space="preserve">　</w:t>
            </w:r>
          </w:p>
        </w:tc>
        <w:tc>
          <w:tcPr>
            <w:tcW w:w="1620" w:type="dxa"/>
            <w:tcBorders>
              <w:top w:val="nil"/>
              <w:left w:val="nil"/>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财务装订线</w:t>
            </w:r>
          </w:p>
        </w:tc>
        <w:tc>
          <w:tcPr>
            <w:tcW w:w="3543" w:type="dxa"/>
            <w:tcBorders>
              <w:top w:val="nil"/>
              <w:left w:val="nil"/>
              <w:bottom w:val="single" w:sz="4" w:space="0" w:color="auto"/>
              <w:right w:val="nil"/>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蜡线</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塔</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116</w:t>
            </w:r>
          </w:p>
        </w:tc>
        <w:tc>
          <w:tcPr>
            <w:tcW w:w="1016" w:type="dxa"/>
            <w:tcBorders>
              <w:top w:val="nil"/>
              <w:left w:val="nil"/>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 xml:space="preserve">　</w:t>
            </w:r>
          </w:p>
        </w:tc>
        <w:tc>
          <w:tcPr>
            <w:tcW w:w="1620" w:type="dxa"/>
            <w:tcBorders>
              <w:top w:val="nil"/>
              <w:left w:val="nil"/>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装订针</w:t>
            </w:r>
          </w:p>
        </w:tc>
        <w:tc>
          <w:tcPr>
            <w:tcW w:w="3543" w:type="dxa"/>
            <w:tcBorders>
              <w:top w:val="nil"/>
              <w:left w:val="nil"/>
              <w:bottom w:val="single" w:sz="4" w:space="0" w:color="auto"/>
              <w:right w:val="nil"/>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 xml:space="preserve">　</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根</w:t>
            </w:r>
          </w:p>
        </w:tc>
      </w:tr>
      <w:tr w:rsidR="00BD186B" w:rsidRPr="00BD186B" w:rsidTr="004B316B">
        <w:trPr>
          <w:trHeight w:val="420"/>
        </w:trPr>
        <w:tc>
          <w:tcPr>
            <w:tcW w:w="62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117</w:t>
            </w:r>
          </w:p>
        </w:tc>
        <w:tc>
          <w:tcPr>
            <w:tcW w:w="1016" w:type="dxa"/>
            <w:tcBorders>
              <w:top w:val="single" w:sz="4" w:space="0" w:color="auto"/>
              <w:left w:val="nil"/>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 xml:space="preserve">　</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麻花钻头</w:t>
            </w:r>
          </w:p>
        </w:tc>
        <w:tc>
          <w:tcPr>
            <w:tcW w:w="3543" w:type="dxa"/>
            <w:tcBorders>
              <w:top w:val="single" w:sz="4" w:space="0" w:color="auto"/>
              <w:left w:val="nil"/>
              <w:bottom w:val="single" w:sz="4" w:space="0" w:color="auto"/>
              <w:right w:val="nil"/>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4MM</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根</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lastRenderedPageBreak/>
              <w:t>118</w:t>
            </w:r>
          </w:p>
        </w:tc>
        <w:tc>
          <w:tcPr>
            <w:tcW w:w="1016" w:type="dxa"/>
            <w:tcBorders>
              <w:top w:val="nil"/>
              <w:left w:val="nil"/>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 xml:space="preserve">　</w:t>
            </w:r>
          </w:p>
        </w:tc>
        <w:tc>
          <w:tcPr>
            <w:tcW w:w="1620" w:type="dxa"/>
            <w:tcBorders>
              <w:top w:val="nil"/>
              <w:left w:val="nil"/>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麻花钻头</w:t>
            </w:r>
          </w:p>
        </w:tc>
        <w:tc>
          <w:tcPr>
            <w:tcW w:w="3543" w:type="dxa"/>
            <w:tcBorders>
              <w:top w:val="nil"/>
              <w:left w:val="nil"/>
              <w:bottom w:val="single" w:sz="4" w:space="0" w:color="auto"/>
              <w:right w:val="nil"/>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6MM</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根</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119</w:t>
            </w:r>
          </w:p>
        </w:tc>
        <w:tc>
          <w:tcPr>
            <w:tcW w:w="1016"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 xml:space="preserve">　</w:t>
            </w:r>
          </w:p>
        </w:tc>
        <w:tc>
          <w:tcPr>
            <w:tcW w:w="1620"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粉笔</w:t>
            </w:r>
          </w:p>
        </w:tc>
        <w:tc>
          <w:tcPr>
            <w:tcW w:w="3543" w:type="dxa"/>
            <w:tcBorders>
              <w:top w:val="nil"/>
              <w:left w:val="nil"/>
              <w:bottom w:val="single" w:sz="4" w:space="0" w:color="auto"/>
              <w:right w:val="nil"/>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白色-100支</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120</w:t>
            </w:r>
          </w:p>
        </w:tc>
        <w:tc>
          <w:tcPr>
            <w:tcW w:w="1016"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 xml:space="preserve">　</w:t>
            </w:r>
          </w:p>
        </w:tc>
        <w:tc>
          <w:tcPr>
            <w:tcW w:w="1620"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粉笔</w:t>
            </w:r>
          </w:p>
        </w:tc>
        <w:tc>
          <w:tcPr>
            <w:tcW w:w="3543" w:type="dxa"/>
            <w:tcBorders>
              <w:top w:val="nil"/>
              <w:left w:val="nil"/>
              <w:bottom w:val="single" w:sz="4" w:space="0" w:color="auto"/>
              <w:right w:val="nil"/>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彩色-100支</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121</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多林</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复印纸</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彩色-A4</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122</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多林</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复印纸</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彩色-A3</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123</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SMARTIST</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复印纸</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A4-70G</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124</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SMARTIST</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复印纸</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A3-70G</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125</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Turbo</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复印纸</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A4-70G</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126</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Turbo</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复印纸</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A3-70G</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127</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天章龙</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打印纸</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241-3   A4不撕边</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箱</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128</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天章龙</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打印纸</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241-1  1/2不撕边</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箱</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129</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天章龙</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打印纸</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241-2  1/3不撕边</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箱</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130</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天章龙</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打印纸</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241-3  1/3不撕边</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箱</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131</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天章龙</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打印纸</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241-4  1/3不撕边</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箱</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132</w:t>
            </w:r>
          </w:p>
        </w:tc>
        <w:tc>
          <w:tcPr>
            <w:tcW w:w="1016"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天章龙</w:t>
            </w:r>
          </w:p>
        </w:tc>
        <w:tc>
          <w:tcPr>
            <w:tcW w:w="1620" w:type="dxa"/>
            <w:tcBorders>
              <w:top w:val="nil"/>
              <w:left w:val="nil"/>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打印纸</w:t>
            </w:r>
          </w:p>
        </w:tc>
        <w:tc>
          <w:tcPr>
            <w:tcW w:w="3543" w:type="dxa"/>
            <w:tcBorders>
              <w:top w:val="nil"/>
              <w:left w:val="nil"/>
              <w:bottom w:val="single" w:sz="4" w:space="0" w:color="000000"/>
              <w:right w:val="nil"/>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241-5  1/3不撕边</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箱</w:t>
            </w:r>
          </w:p>
        </w:tc>
      </w:tr>
      <w:tr w:rsidR="00BD186B" w:rsidRPr="00BD186B" w:rsidTr="007B3AE1">
        <w:trPr>
          <w:trHeight w:val="705"/>
        </w:trPr>
        <w:tc>
          <w:tcPr>
            <w:tcW w:w="620" w:type="dxa"/>
            <w:tcBorders>
              <w:top w:val="nil"/>
              <w:left w:val="single" w:sz="4" w:space="0" w:color="000000"/>
              <w:bottom w:val="single" w:sz="4" w:space="0" w:color="000000"/>
              <w:right w:val="single" w:sz="4" w:space="0" w:color="000000"/>
            </w:tcBorders>
            <w:shd w:val="clear" w:color="000000" w:fill="FFFFFF"/>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133</w:t>
            </w:r>
          </w:p>
        </w:tc>
        <w:tc>
          <w:tcPr>
            <w:tcW w:w="1016" w:type="dxa"/>
            <w:tcBorders>
              <w:top w:val="nil"/>
              <w:left w:val="nil"/>
              <w:bottom w:val="single" w:sz="4" w:space="0" w:color="000000"/>
              <w:right w:val="single" w:sz="4" w:space="0" w:color="000000"/>
            </w:tcBorders>
            <w:shd w:val="clear" w:color="000000" w:fill="FFFFFF"/>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燕赵万卷</w:t>
            </w:r>
          </w:p>
        </w:tc>
        <w:tc>
          <w:tcPr>
            <w:tcW w:w="1620" w:type="dxa"/>
            <w:tcBorders>
              <w:top w:val="nil"/>
              <w:left w:val="nil"/>
              <w:bottom w:val="single" w:sz="4" w:space="0" w:color="000000"/>
              <w:right w:val="single" w:sz="4" w:space="0" w:color="000000"/>
            </w:tcBorders>
            <w:shd w:val="clear" w:color="000000" w:fill="FFFFFF"/>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干部人事档案盒</w:t>
            </w:r>
          </w:p>
        </w:tc>
        <w:tc>
          <w:tcPr>
            <w:tcW w:w="3543" w:type="dxa"/>
            <w:tcBorders>
              <w:top w:val="nil"/>
              <w:left w:val="nil"/>
              <w:bottom w:val="single" w:sz="4" w:space="0" w:color="000000"/>
              <w:right w:val="nil"/>
            </w:tcBorders>
            <w:shd w:val="clear" w:color="000000" w:fill="FFFFFF"/>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GBRSDA-01-可装订A4材料- 背脊3.5CM-纯不锈钢内簧</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540"/>
        </w:trPr>
        <w:tc>
          <w:tcPr>
            <w:tcW w:w="620" w:type="dxa"/>
            <w:tcBorders>
              <w:top w:val="nil"/>
              <w:left w:val="single" w:sz="4" w:space="0" w:color="000000"/>
              <w:bottom w:val="single" w:sz="4" w:space="0" w:color="000000"/>
              <w:right w:val="single" w:sz="4" w:space="0" w:color="000000"/>
            </w:tcBorders>
            <w:shd w:val="clear" w:color="000000" w:fill="FFFFFF"/>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134</w:t>
            </w:r>
          </w:p>
        </w:tc>
        <w:tc>
          <w:tcPr>
            <w:tcW w:w="1016" w:type="dxa"/>
            <w:tcBorders>
              <w:top w:val="nil"/>
              <w:left w:val="nil"/>
              <w:bottom w:val="nil"/>
              <w:right w:val="single" w:sz="4" w:space="0" w:color="000000"/>
            </w:tcBorders>
            <w:shd w:val="clear" w:color="000000" w:fill="FFFFFF"/>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燕赵万卷</w:t>
            </w:r>
          </w:p>
        </w:tc>
        <w:tc>
          <w:tcPr>
            <w:tcW w:w="1620" w:type="dxa"/>
            <w:tcBorders>
              <w:top w:val="nil"/>
              <w:left w:val="nil"/>
              <w:bottom w:val="nil"/>
              <w:right w:val="single" w:sz="4" w:space="0" w:color="000000"/>
            </w:tcBorders>
            <w:shd w:val="clear" w:color="000000" w:fill="FFFFFF"/>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打孔切纸一体机</w:t>
            </w:r>
          </w:p>
        </w:tc>
        <w:tc>
          <w:tcPr>
            <w:tcW w:w="3543" w:type="dxa"/>
            <w:tcBorders>
              <w:top w:val="nil"/>
              <w:left w:val="nil"/>
              <w:bottom w:val="nil"/>
              <w:right w:val="nil"/>
            </w:tcBorders>
            <w:shd w:val="clear" w:color="000000" w:fill="FFFFFF"/>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WJ-A(A4)-孔距83MM-边距12-18MM</w:t>
            </w:r>
          </w:p>
        </w:tc>
        <w:tc>
          <w:tcPr>
            <w:tcW w:w="851" w:type="dxa"/>
            <w:tcBorders>
              <w:top w:val="nil"/>
              <w:left w:val="single" w:sz="4" w:space="0" w:color="auto"/>
              <w:bottom w:val="nil"/>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135</w:t>
            </w:r>
          </w:p>
        </w:tc>
        <w:tc>
          <w:tcPr>
            <w:tcW w:w="1016" w:type="dxa"/>
            <w:tcBorders>
              <w:top w:val="single" w:sz="4" w:space="0" w:color="auto"/>
              <w:left w:val="nil"/>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通用</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垃圾袋</w:t>
            </w:r>
          </w:p>
        </w:tc>
        <w:tc>
          <w:tcPr>
            <w:tcW w:w="3543" w:type="dxa"/>
            <w:tcBorders>
              <w:top w:val="single" w:sz="4" w:space="0" w:color="auto"/>
              <w:left w:val="nil"/>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黑色加厚-80*100CM</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包</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136</w:t>
            </w:r>
          </w:p>
        </w:tc>
        <w:tc>
          <w:tcPr>
            <w:tcW w:w="1016" w:type="dxa"/>
            <w:tcBorders>
              <w:top w:val="nil"/>
              <w:left w:val="nil"/>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茶花</w:t>
            </w:r>
          </w:p>
        </w:tc>
        <w:tc>
          <w:tcPr>
            <w:tcW w:w="1620" w:type="dxa"/>
            <w:tcBorders>
              <w:top w:val="nil"/>
              <w:left w:val="nil"/>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一次性纸杯</w:t>
            </w:r>
          </w:p>
        </w:tc>
        <w:tc>
          <w:tcPr>
            <w:tcW w:w="3543" w:type="dxa"/>
            <w:tcBorders>
              <w:top w:val="nil"/>
              <w:left w:val="nil"/>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3103A-6.5盎司</w:t>
            </w:r>
          </w:p>
        </w:tc>
        <w:tc>
          <w:tcPr>
            <w:tcW w:w="851" w:type="dxa"/>
            <w:tcBorders>
              <w:top w:val="nil"/>
              <w:left w:val="nil"/>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包</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137</w:t>
            </w:r>
          </w:p>
        </w:tc>
        <w:tc>
          <w:tcPr>
            <w:tcW w:w="1016" w:type="dxa"/>
            <w:tcBorders>
              <w:top w:val="nil"/>
              <w:left w:val="nil"/>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茶花</w:t>
            </w:r>
          </w:p>
        </w:tc>
        <w:tc>
          <w:tcPr>
            <w:tcW w:w="1620" w:type="dxa"/>
            <w:tcBorders>
              <w:top w:val="nil"/>
              <w:left w:val="nil"/>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垃圾袋</w:t>
            </w:r>
          </w:p>
        </w:tc>
        <w:tc>
          <w:tcPr>
            <w:tcW w:w="3543" w:type="dxa"/>
            <w:tcBorders>
              <w:top w:val="nil"/>
              <w:left w:val="nil"/>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3206-480*520*0.01MM</w:t>
            </w:r>
          </w:p>
        </w:tc>
        <w:tc>
          <w:tcPr>
            <w:tcW w:w="851" w:type="dxa"/>
            <w:tcBorders>
              <w:top w:val="nil"/>
              <w:left w:val="nil"/>
              <w:bottom w:val="single" w:sz="4" w:space="0" w:color="auto"/>
              <w:right w:val="single" w:sz="4" w:space="0" w:color="auto"/>
            </w:tcBorders>
            <w:shd w:val="clear" w:color="000000" w:fill="FFFFFF"/>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包</w:t>
            </w:r>
          </w:p>
        </w:tc>
      </w:tr>
      <w:tr w:rsidR="00BD186B" w:rsidRPr="00BD186B" w:rsidTr="007B3AE1">
        <w:trPr>
          <w:trHeight w:val="57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138</w:t>
            </w:r>
          </w:p>
        </w:tc>
        <w:tc>
          <w:tcPr>
            <w:tcW w:w="1016"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茶花</w:t>
            </w:r>
          </w:p>
        </w:tc>
        <w:tc>
          <w:tcPr>
            <w:tcW w:w="1620"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挂钩</w:t>
            </w:r>
          </w:p>
        </w:tc>
        <w:tc>
          <w:tcPr>
            <w:tcW w:w="3543" w:type="dxa"/>
            <w:tcBorders>
              <w:top w:val="nil"/>
              <w:left w:val="nil"/>
              <w:bottom w:val="single" w:sz="4" w:space="0" w:color="auto"/>
              <w:right w:val="single" w:sz="4" w:space="0" w:color="auto"/>
            </w:tcBorders>
            <w:shd w:val="clear" w:color="auto" w:fill="auto"/>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2930-吸盘式-5.9*7.1*12.3CM</w:t>
            </w:r>
          </w:p>
        </w:tc>
        <w:tc>
          <w:tcPr>
            <w:tcW w:w="851"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卡</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139</w:t>
            </w:r>
          </w:p>
        </w:tc>
        <w:tc>
          <w:tcPr>
            <w:tcW w:w="1016"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茶花</w:t>
            </w:r>
          </w:p>
        </w:tc>
        <w:tc>
          <w:tcPr>
            <w:tcW w:w="1620"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挂钩</w:t>
            </w:r>
          </w:p>
        </w:tc>
        <w:tc>
          <w:tcPr>
            <w:tcW w:w="3543"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2909-方圆五金粘钩</w:t>
            </w:r>
          </w:p>
        </w:tc>
        <w:tc>
          <w:tcPr>
            <w:tcW w:w="851"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卡</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140</w:t>
            </w:r>
          </w:p>
        </w:tc>
        <w:tc>
          <w:tcPr>
            <w:tcW w:w="1016"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公牛</w:t>
            </w:r>
          </w:p>
        </w:tc>
        <w:tc>
          <w:tcPr>
            <w:tcW w:w="1620"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排插</w:t>
            </w:r>
          </w:p>
        </w:tc>
        <w:tc>
          <w:tcPr>
            <w:tcW w:w="3543"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GN-314(S)-3米3孔</w:t>
            </w:r>
          </w:p>
        </w:tc>
        <w:tc>
          <w:tcPr>
            <w:tcW w:w="851"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141</w:t>
            </w:r>
          </w:p>
        </w:tc>
        <w:tc>
          <w:tcPr>
            <w:tcW w:w="1016"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公牛</w:t>
            </w:r>
          </w:p>
        </w:tc>
        <w:tc>
          <w:tcPr>
            <w:tcW w:w="1620"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排插</w:t>
            </w:r>
          </w:p>
        </w:tc>
        <w:tc>
          <w:tcPr>
            <w:tcW w:w="3543"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GN-602-3米5孔</w:t>
            </w:r>
          </w:p>
        </w:tc>
        <w:tc>
          <w:tcPr>
            <w:tcW w:w="851"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142</w:t>
            </w:r>
          </w:p>
        </w:tc>
        <w:tc>
          <w:tcPr>
            <w:tcW w:w="1016"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公牛</w:t>
            </w:r>
          </w:p>
        </w:tc>
        <w:tc>
          <w:tcPr>
            <w:tcW w:w="1620"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排插</w:t>
            </w:r>
          </w:p>
        </w:tc>
        <w:tc>
          <w:tcPr>
            <w:tcW w:w="3543"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GN-604(S)3米8孔</w:t>
            </w:r>
          </w:p>
        </w:tc>
        <w:tc>
          <w:tcPr>
            <w:tcW w:w="851"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143</w:t>
            </w:r>
          </w:p>
        </w:tc>
        <w:tc>
          <w:tcPr>
            <w:tcW w:w="1016"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公牛</w:t>
            </w:r>
          </w:p>
        </w:tc>
        <w:tc>
          <w:tcPr>
            <w:tcW w:w="1620"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排插</w:t>
            </w:r>
          </w:p>
        </w:tc>
        <w:tc>
          <w:tcPr>
            <w:tcW w:w="3543"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GN-602(S)5米5孔</w:t>
            </w:r>
          </w:p>
        </w:tc>
        <w:tc>
          <w:tcPr>
            <w:tcW w:w="851"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144</w:t>
            </w:r>
          </w:p>
        </w:tc>
        <w:tc>
          <w:tcPr>
            <w:tcW w:w="1016"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公牛</w:t>
            </w:r>
          </w:p>
        </w:tc>
        <w:tc>
          <w:tcPr>
            <w:tcW w:w="1620"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排插</w:t>
            </w:r>
          </w:p>
        </w:tc>
        <w:tc>
          <w:tcPr>
            <w:tcW w:w="3543"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GN-403(S)10米</w:t>
            </w:r>
          </w:p>
        </w:tc>
        <w:tc>
          <w:tcPr>
            <w:tcW w:w="851"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145</w:t>
            </w:r>
          </w:p>
        </w:tc>
        <w:tc>
          <w:tcPr>
            <w:tcW w:w="1016"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康顺</w:t>
            </w:r>
          </w:p>
        </w:tc>
        <w:tc>
          <w:tcPr>
            <w:tcW w:w="1620"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塑料纸篓</w:t>
            </w:r>
          </w:p>
        </w:tc>
        <w:tc>
          <w:tcPr>
            <w:tcW w:w="3543"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康顺5571</w:t>
            </w:r>
          </w:p>
        </w:tc>
        <w:tc>
          <w:tcPr>
            <w:tcW w:w="851"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146</w:t>
            </w:r>
          </w:p>
        </w:tc>
        <w:tc>
          <w:tcPr>
            <w:tcW w:w="1016"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南孚</w:t>
            </w:r>
          </w:p>
        </w:tc>
        <w:tc>
          <w:tcPr>
            <w:tcW w:w="1620"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电池</w:t>
            </w:r>
          </w:p>
        </w:tc>
        <w:tc>
          <w:tcPr>
            <w:tcW w:w="3543"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5号</w:t>
            </w:r>
          </w:p>
        </w:tc>
        <w:tc>
          <w:tcPr>
            <w:tcW w:w="851"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粒</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147</w:t>
            </w:r>
          </w:p>
        </w:tc>
        <w:tc>
          <w:tcPr>
            <w:tcW w:w="1016"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南孚</w:t>
            </w:r>
          </w:p>
        </w:tc>
        <w:tc>
          <w:tcPr>
            <w:tcW w:w="1620"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电池</w:t>
            </w:r>
          </w:p>
        </w:tc>
        <w:tc>
          <w:tcPr>
            <w:tcW w:w="3543"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7号</w:t>
            </w:r>
          </w:p>
        </w:tc>
        <w:tc>
          <w:tcPr>
            <w:tcW w:w="851"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粒</w:t>
            </w:r>
          </w:p>
        </w:tc>
      </w:tr>
      <w:tr w:rsidR="00BD186B" w:rsidRPr="00BD186B" w:rsidTr="004B316B">
        <w:trPr>
          <w:trHeight w:val="420"/>
        </w:trPr>
        <w:tc>
          <w:tcPr>
            <w:tcW w:w="62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148</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心相印</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抽纸</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D1250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包</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lastRenderedPageBreak/>
              <w:t>149</w:t>
            </w:r>
          </w:p>
        </w:tc>
        <w:tc>
          <w:tcPr>
            <w:tcW w:w="1016"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清风</w:t>
            </w:r>
          </w:p>
        </w:tc>
        <w:tc>
          <w:tcPr>
            <w:tcW w:w="1620"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擦手纸</w:t>
            </w:r>
          </w:p>
        </w:tc>
        <w:tc>
          <w:tcPr>
            <w:tcW w:w="3543"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B913AC--200抽</w:t>
            </w:r>
          </w:p>
        </w:tc>
        <w:tc>
          <w:tcPr>
            <w:tcW w:w="851"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包</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150</w:t>
            </w:r>
          </w:p>
        </w:tc>
        <w:tc>
          <w:tcPr>
            <w:tcW w:w="1016"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妙洁</w:t>
            </w:r>
          </w:p>
        </w:tc>
        <w:tc>
          <w:tcPr>
            <w:tcW w:w="1620"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胶棉拖把</w:t>
            </w:r>
          </w:p>
        </w:tc>
        <w:tc>
          <w:tcPr>
            <w:tcW w:w="3543"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胶棉尺寸28CM</w:t>
            </w:r>
          </w:p>
        </w:tc>
        <w:tc>
          <w:tcPr>
            <w:tcW w:w="851"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把</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151</w:t>
            </w:r>
          </w:p>
        </w:tc>
        <w:tc>
          <w:tcPr>
            <w:tcW w:w="1016"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妙洁</w:t>
            </w:r>
          </w:p>
        </w:tc>
        <w:tc>
          <w:tcPr>
            <w:tcW w:w="1620"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拖把</w:t>
            </w:r>
          </w:p>
        </w:tc>
        <w:tc>
          <w:tcPr>
            <w:tcW w:w="3543"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双驱动旋转式/妙洁</w:t>
            </w:r>
          </w:p>
        </w:tc>
        <w:tc>
          <w:tcPr>
            <w:tcW w:w="851"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把</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152</w:t>
            </w:r>
          </w:p>
        </w:tc>
        <w:tc>
          <w:tcPr>
            <w:tcW w:w="1016"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妙洁</w:t>
            </w:r>
          </w:p>
        </w:tc>
        <w:tc>
          <w:tcPr>
            <w:tcW w:w="1620"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套布拖把</w:t>
            </w:r>
          </w:p>
        </w:tc>
        <w:tc>
          <w:tcPr>
            <w:tcW w:w="3543"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平板特大号--0592M</w:t>
            </w:r>
          </w:p>
        </w:tc>
        <w:tc>
          <w:tcPr>
            <w:tcW w:w="851"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把</w:t>
            </w:r>
          </w:p>
        </w:tc>
      </w:tr>
      <w:tr w:rsidR="00BD186B" w:rsidRPr="00BD186B" w:rsidTr="007B3AE1">
        <w:trPr>
          <w:trHeight w:val="645"/>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153</w:t>
            </w:r>
          </w:p>
        </w:tc>
        <w:tc>
          <w:tcPr>
            <w:tcW w:w="1016"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通用</w:t>
            </w:r>
          </w:p>
        </w:tc>
        <w:tc>
          <w:tcPr>
            <w:tcW w:w="1620" w:type="dxa"/>
            <w:tcBorders>
              <w:top w:val="nil"/>
              <w:left w:val="nil"/>
              <w:bottom w:val="single" w:sz="4" w:space="0" w:color="auto"/>
              <w:right w:val="single" w:sz="4" w:space="0" w:color="auto"/>
            </w:tcBorders>
            <w:shd w:val="clear" w:color="auto" w:fill="auto"/>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扫把簸箕组合</w:t>
            </w:r>
          </w:p>
        </w:tc>
        <w:tc>
          <w:tcPr>
            <w:tcW w:w="3543"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软毛开纤/4555135</w:t>
            </w:r>
          </w:p>
        </w:tc>
        <w:tc>
          <w:tcPr>
            <w:tcW w:w="851"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组</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154</w:t>
            </w:r>
          </w:p>
        </w:tc>
        <w:tc>
          <w:tcPr>
            <w:tcW w:w="1016"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通用</w:t>
            </w:r>
          </w:p>
        </w:tc>
        <w:tc>
          <w:tcPr>
            <w:tcW w:w="1620"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橡胶脚垫</w:t>
            </w:r>
          </w:p>
        </w:tc>
        <w:tc>
          <w:tcPr>
            <w:tcW w:w="3543"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120*180CM</w:t>
            </w:r>
          </w:p>
        </w:tc>
        <w:tc>
          <w:tcPr>
            <w:tcW w:w="851"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块</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155</w:t>
            </w:r>
          </w:p>
        </w:tc>
        <w:tc>
          <w:tcPr>
            <w:tcW w:w="1016"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通用</w:t>
            </w:r>
          </w:p>
        </w:tc>
        <w:tc>
          <w:tcPr>
            <w:tcW w:w="1620"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茶叶桶带盖</w:t>
            </w:r>
          </w:p>
        </w:tc>
        <w:tc>
          <w:tcPr>
            <w:tcW w:w="3543"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7.5L/26*21CM/PP材质</w:t>
            </w:r>
          </w:p>
        </w:tc>
        <w:tc>
          <w:tcPr>
            <w:tcW w:w="851"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个</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156</w:t>
            </w:r>
          </w:p>
        </w:tc>
        <w:tc>
          <w:tcPr>
            <w:tcW w:w="1016"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通用</w:t>
            </w:r>
          </w:p>
        </w:tc>
        <w:tc>
          <w:tcPr>
            <w:tcW w:w="1620"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水桶</w:t>
            </w:r>
          </w:p>
        </w:tc>
        <w:tc>
          <w:tcPr>
            <w:tcW w:w="3543"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加厚-21L</w:t>
            </w:r>
          </w:p>
        </w:tc>
        <w:tc>
          <w:tcPr>
            <w:tcW w:w="851"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个 </w:t>
            </w:r>
          </w:p>
        </w:tc>
      </w:tr>
      <w:tr w:rsidR="00BD186B" w:rsidRPr="00BD186B" w:rsidTr="007B3AE1">
        <w:trPr>
          <w:trHeight w:val="420"/>
        </w:trPr>
        <w:tc>
          <w:tcPr>
            <w:tcW w:w="620" w:type="dxa"/>
            <w:tcBorders>
              <w:top w:val="nil"/>
              <w:left w:val="single" w:sz="4" w:space="0" w:color="000000"/>
              <w:bottom w:val="single" w:sz="4" w:space="0" w:color="000000"/>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157</w:t>
            </w:r>
          </w:p>
        </w:tc>
        <w:tc>
          <w:tcPr>
            <w:tcW w:w="1016"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美的</w:t>
            </w:r>
          </w:p>
        </w:tc>
        <w:tc>
          <w:tcPr>
            <w:tcW w:w="1620"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电水壶</w:t>
            </w:r>
          </w:p>
        </w:tc>
        <w:tc>
          <w:tcPr>
            <w:tcW w:w="3543"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双层防烫-304不锈钢-1.7L</w:t>
            </w:r>
          </w:p>
        </w:tc>
        <w:tc>
          <w:tcPr>
            <w:tcW w:w="851" w:type="dxa"/>
            <w:tcBorders>
              <w:top w:val="nil"/>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个</w:t>
            </w:r>
          </w:p>
        </w:tc>
      </w:tr>
      <w:tr w:rsidR="00BD186B" w:rsidRPr="00BD186B" w:rsidTr="007B3AE1">
        <w:trPr>
          <w:trHeight w:val="420"/>
        </w:trPr>
        <w:tc>
          <w:tcPr>
            <w:tcW w:w="620" w:type="dxa"/>
            <w:tcBorders>
              <w:top w:val="nil"/>
              <w:left w:val="single" w:sz="4" w:space="0" w:color="000000"/>
              <w:bottom w:val="nil"/>
              <w:right w:val="single" w:sz="4" w:space="0" w:color="000000"/>
            </w:tcBorders>
            <w:shd w:val="clear" w:color="000000" w:fill="FFFFFF"/>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158</w:t>
            </w:r>
          </w:p>
        </w:tc>
        <w:tc>
          <w:tcPr>
            <w:tcW w:w="1016" w:type="dxa"/>
            <w:tcBorders>
              <w:top w:val="nil"/>
              <w:left w:val="nil"/>
              <w:bottom w:val="nil"/>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通用</w:t>
            </w:r>
          </w:p>
        </w:tc>
        <w:tc>
          <w:tcPr>
            <w:tcW w:w="1620" w:type="dxa"/>
            <w:tcBorders>
              <w:top w:val="nil"/>
              <w:left w:val="nil"/>
              <w:bottom w:val="nil"/>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抹布</w:t>
            </w:r>
          </w:p>
        </w:tc>
        <w:tc>
          <w:tcPr>
            <w:tcW w:w="3543" w:type="dxa"/>
            <w:tcBorders>
              <w:top w:val="nil"/>
              <w:left w:val="nil"/>
              <w:bottom w:val="nil"/>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加厚吸水细纤维-30*40CM</w:t>
            </w:r>
          </w:p>
        </w:tc>
        <w:tc>
          <w:tcPr>
            <w:tcW w:w="851" w:type="dxa"/>
            <w:tcBorders>
              <w:top w:val="nil"/>
              <w:left w:val="nil"/>
              <w:bottom w:val="nil"/>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块</w:t>
            </w:r>
          </w:p>
        </w:tc>
      </w:tr>
      <w:tr w:rsidR="00BD186B" w:rsidRPr="00BD186B" w:rsidTr="007B3AE1">
        <w:trPr>
          <w:trHeight w:val="84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159</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加厚铝合金</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人字梯</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六步梯</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80A2C" w:rsidRPr="00BD186B" w:rsidRDefault="00180A2C" w:rsidP="00180A2C">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个</w:t>
            </w:r>
          </w:p>
        </w:tc>
      </w:tr>
    </w:tbl>
    <w:p w:rsidR="008A25E9" w:rsidRPr="00BD186B" w:rsidRDefault="008A25E9">
      <w:pPr>
        <w:jc w:val="left"/>
        <w:rPr>
          <w:rFonts w:asciiTheme="minorEastAsia" w:eastAsiaTheme="minorEastAsia" w:hAnsiTheme="minorEastAsia"/>
          <w:b/>
          <w:color w:val="000000" w:themeColor="text1"/>
          <w:sz w:val="28"/>
          <w:szCs w:val="28"/>
        </w:rPr>
      </w:pPr>
    </w:p>
    <w:p w:rsidR="00DA5374" w:rsidRPr="00BD186B" w:rsidRDefault="00E00133">
      <w:pPr>
        <w:jc w:val="left"/>
        <w:rPr>
          <w:rFonts w:asciiTheme="minorEastAsia" w:eastAsiaTheme="minorEastAsia" w:hAnsiTheme="minorEastAsia"/>
          <w:b/>
          <w:color w:val="000000" w:themeColor="text1"/>
          <w:sz w:val="28"/>
          <w:szCs w:val="28"/>
        </w:rPr>
      </w:pPr>
      <w:r w:rsidRPr="00BD186B">
        <w:rPr>
          <w:rFonts w:asciiTheme="minorEastAsia" w:eastAsiaTheme="minorEastAsia" w:hAnsiTheme="minorEastAsia" w:hint="eastAsia"/>
          <w:b/>
          <w:color w:val="000000" w:themeColor="text1"/>
          <w:sz w:val="28"/>
          <w:szCs w:val="28"/>
        </w:rPr>
        <w:t>2、定义和解释</w:t>
      </w:r>
    </w:p>
    <w:p w:rsidR="00DA5374" w:rsidRPr="00BD186B" w:rsidRDefault="00E00133">
      <w:pPr>
        <w:ind w:firstLineChars="200" w:firstLine="560"/>
        <w:jc w:val="lef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2.1 “比选人”系福建省</w:t>
      </w:r>
      <w:r w:rsidR="00626534" w:rsidRPr="00BD186B">
        <w:rPr>
          <w:rFonts w:asciiTheme="minorEastAsia" w:eastAsiaTheme="minorEastAsia" w:hAnsiTheme="minorEastAsia" w:hint="eastAsia"/>
          <w:color w:val="000000" w:themeColor="text1"/>
          <w:sz w:val="28"/>
          <w:szCs w:val="28"/>
        </w:rPr>
        <w:t>福化天辰气体</w:t>
      </w:r>
      <w:r w:rsidRPr="00BD186B">
        <w:rPr>
          <w:rFonts w:asciiTheme="minorEastAsia" w:eastAsiaTheme="minorEastAsia" w:hAnsiTheme="minorEastAsia" w:hint="eastAsia"/>
          <w:color w:val="000000" w:themeColor="text1"/>
          <w:sz w:val="28"/>
          <w:szCs w:val="28"/>
        </w:rPr>
        <w:t>有限公司，即业主方。</w:t>
      </w:r>
    </w:p>
    <w:p w:rsidR="00DA5374" w:rsidRPr="00BD186B" w:rsidRDefault="00E00133">
      <w:pPr>
        <w:ind w:firstLineChars="200" w:firstLine="560"/>
        <w:jc w:val="lef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2.2 “参选人”系指向比选人报名并接受邀请，领取比选文件，且已经提交或准备提交本次参选文件的法人。</w:t>
      </w:r>
    </w:p>
    <w:p w:rsidR="00DA5374" w:rsidRPr="00BD186B" w:rsidRDefault="00E00133">
      <w:pPr>
        <w:ind w:firstLineChars="200" w:firstLine="560"/>
        <w:jc w:val="lef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2.3  “参选人代表”系指全权代表参选人参加本次投标活动并签署参选文件的人，如果参选人代表不是参选人的法定代表人，须持有《法定代表人授权委托书》详见附件。</w:t>
      </w:r>
    </w:p>
    <w:p w:rsidR="00DA5374" w:rsidRPr="00BD186B" w:rsidRDefault="00E00133">
      <w:pPr>
        <w:jc w:val="left"/>
        <w:rPr>
          <w:rFonts w:asciiTheme="minorEastAsia" w:eastAsiaTheme="minorEastAsia" w:hAnsiTheme="minorEastAsia"/>
          <w:b/>
          <w:color w:val="000000" w:themeColor="text1"/>
          <w:sz w:val="28"/>
          <w:szCs w:val="28"/>
        </w:rPr>
      </w:pPr>
      <w:r w:rsidRPr="00BD186B">
        <w:rPr>
          <w:rFonts w:asciiTheme="minorEastAsia" w:eastAsiaTheme="minorEastAsia" w:hAnsiTheme="minorEastAsia" w:hint="eastAsia"/>
          <w:b/>
          <w:color w:val="000000" w:themeColor="text1"/>
          <w:sz w:val="28"/>
          <w:szCs w:val="28"/>
        </w:rPr>
        <w:t>3、比选文件组成</w:t>
      </w:r>
    </w:p>
    <w:p w:rsidR="00DA5374" w:rsidRPr="00BD186B" w:rsidRDefault="00E00133">
      <w:pPr>
        <w:ind w:firstLineChars="200" w:firstLine="560"/>
        <w:jc w:val="lef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 xml:space="preserve">3.1 比选文件包括下列内容：    </w:t>
      </w:r>
    </w:p>
    <w:p w:rsidR="00DA5374" w:rsidRPr="00BD186B" w:rsidRDefault="00E00133">
      <w:pPr>
        <w:ind w:firstLineChars="200" w:firstLine="560"/>
        <w:jc w:val="lef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比选公告、比选须知、合同书格式、报价单、承诺函、合同范本等。</w:t>
      </w:r>
    </w:p>
    <w:p w:rsidR="00DA5374" w:rsidRPr="00BD186B" w:rsidRDefault="00E00133">
      <w:pPr>
        <w:ind w:firstLineChars="200" w:firstLine="560"/>
        <w:jc w:val="lef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3.2 比选文件除3.1内容外，比选人在比选期间发出的书面文件</w:t>
      </w:r>
      <w:r w:rsidRPr="00BD186B">
        <w:rPr>
          <w:rFonts w:asciiTheme="minorEastAsia" w:eastAsiaTheme="minorEastAsia" w:hAnsiTheme="minorEastAsia" w:hint="eastAsia"/>
          <w:color w:val="000000" w:themeColor="text1"/>
          <w:sz w:val="28"/>
          <w:szCs w:val="28"/>
        </w:rPr>
        <w:lastRenderedPageBreak/>
        <w:t>和其他修改或补充函件，均是比选文件不可分割的组成部分。</w:t>
      </w:r>
    </w:p>
    <w:p w:rsidR="00DA5374" w:rsidRPr="00BD186B" w:rsidRDefault="00E00133">
      <w:pPr>
        <w:jc w:val="left"/>
        <w:rPr>
          <w:rFonts w:asciiTheme="minorEastAsia" w:eastAsiaTheme="minorEastAsia" w:hAnsiTheme="minorEastAsia"/>
          <w:b/>
          <w:color w:val="000000" w:themeColor="text1"/>
          <w:sz w:val="28"/>
          <w:szCs w:val="28"/>
        </w:rPr>
      </w:pPr>
      <w:r w:rsidRPr="00BD186B">
        <w:rPr>
          <w:rFonts w:asciiTheme="minorEastAsia" w:eastAsiaTheme="minorEastAsia" w:hAnsiTheme="minorEastAsia" w:hint="eastAsia"/>
          <w:b/>
          <w:color w:val="000000" w:themeColor="text1"/>
          <w:sz w:val="28"/>
          <w:szCs w:val="28"/>
        </w:rPr>
        <w:t>4、比选文件的澄清</w:t>
      </w:r>
    </w:p>
    <w:p w:rsidR="00DA5374" w:rsidRPr="00BD186B" w:rsidRDefault="00E00133">
      <w:pPr>
        <w:ind w:firstLineChars="200" w:firstLine="560"/>
        <w:jc w:val="lef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参选人获取比选文件后，应仔细检查比选文件的所有内容，如有残缺等问题应在获得招标文件3日内向比选人提出。参选人若对招标文件有任何疑问，应在参选截止时间前2日，按参选须知载明的地址以书面形式（包括</w:t>
      </w:r>
      <w:r w:rsidRPr="00BD186B">
        <w:rPr>
          <w:rFonts w:asciiTheme="minorEastAsia" w:eastAsiaTheme="minorEastAsia" w:hAnsiTheme="minorEastAsia"/>
          <w:color w:val="000000" w:themeColor="text1"/>
          <w:sz w:val="28"/>
          <w:szCs w:val="28"/>
        </w:rPr>
        <w:t>书面</w:t>
      </w:r>
      <w:r w:rsidRPr="00BD186B">
        <w:rPr>
          <w:rFonts w:asciiTheme="minorEastAsia" w:eastAsiaTheme="minorEastAsia" w:hAnsiTheme="minorEastAsia" w:hint="eastAsia"/>
          <w:color w:val="000000" w:themeColor="text1"/>
          <w:sz w:val="28"/>
          <w:szCs w:val="28"/>
        </w:rPr>
        <w:t>、传真、电子邮件下同）通知到比选人。比选人将视情况确定采用适当方式予以澄清或以书面形式予以答复，澄清文件作为比选文件的组成部分，具有约束作用。</w:t>
      </w:r>
    </w:p>
    <w:p w:rsidR="00DA5374" w:rsidRPr="00BD186B" w:rsidRDefault="00E00133">
      <w:pPr>
        <w:jc w:val="left"/>
        <w:rPr>
          <w:rFonts w:asciiTheme="minorEastAsia" w:eastAsiaTheme="minorEastAsia" w:hAnsiTheme="minorEastAsia"/>
          <w:b/>
          <w:color w:val="000000" w:themeColor="text1"/>
          <w:sz w:val="28"/>
          <w:szCs w:val="28"/>
        </w:rPr>
      </w:pPr>
      <w:r w:rsidRPr="00BD186B">
        <w:rPr>
          <w:rFonts w:asciiTheme="minorEastAsia" w:eastAsiaTheme="minorEastAsia" w:hAnsiTheme="minorEastAsia" w:hint="eastAsia"/>
          <w:b/>
          <w:color w:val="000000" w:themeColor="text1"/>
          <w:sz w:val="28"/>
          <w:szCs w:val="28"/>
        </w:rPr>
        <w:t>5、比选文件的修改、补充</w:t>
      </w:r>
    </w:p>
    <w:p w:rsidR="00DA5374" w:rsidRPr="00BD186B" w:rsidRDefault="00E00133">
      <w:pPr>
        <w:ind w:firstLineChars="200" w:firstLine="560"/>
        <w:jc w:val="lef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5.1 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DA5374" w:rsidRPr="00BD186B" w:rsidRDefault="00E00133">
      <w:pPr>
        <w:ind w:firstLineChars="200" w:firstLine="560"/>
        <w:jc w:val="lef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5.2 为使参选人在准备投标文件时有合理的时间考虑比选文件的修改，比选人可酌情推迟参选截止时间和开评时间，并以书面形式通知已获得比选文件的每一参选人。</w:t>
      </w:r>
    </w:p>
    <w:p w:rsidR="00DA5374" w:rsidRPr="00BD186B" w:rsidRDefault="00E00133">
      <w:pPr>
        <w:ind w:firstLineChars="200" w:firstLine="560"/>
        <w:jc w:val="lef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5.3 比选文件的修改书将构成比选文件的一部分，对参选人具有约束作用。</w:t>
      </w:r>
    </w:p>
    <w:p w:rsidR="00DA5374" w:rsidRPr="00BD186B" w:rsidRDefault="00E00133">
      <w:pPr>
        <w:jc w:val="left"/>
        <w:rPr>
          <w:rFonts w:asciiTheme="minorEastAsia" w:eastAsiaTheme="minorEastAsia" w:hAnsiTheme="minorEastAsia"/>
          <w:b/>
          <w:color w:val="000000" w:themeColor="text1"/>
          <w:sz w:val="28"/>
          <w:szCs w:val="28"/>
        </w:rPr>
      </w:pPr>
      <w:r w:rsidRPr="00BD186B">
        <w:rPr>
          <w:rFonts w:asciiTheme="minorEastAsia" w:eastAsiaTheme="minorEastAsia" w:hAnsiTheme="minorEastAsia" w:hint="eastAsia"/>
          <w:b/>
          <w:color w:val="000000" w:themeColor="text1"/>
          <w:sz w:val="28"/>
          <w:szCs w:val="28"/>
        </w:rPr>
        <w:t>6、参选人资格</w:t>
      </w:r>
    </w:p>
    <w:p w:rsidR="009F5EC0" w:rsidRDefault="009F5EC0" w:rsidP="009F5EC0">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sidRPr="00BA1F29">
        <w:rPr>
          <w:rFonts w:hint="eastAsia"/>
          <w:color w:val="000000" w:themeColor="text1"/>
        </w:rPr>
        <w:t xml:space="preserve"> </w:t>
      </w:r>
      <w:r w:rsidRPr="00BA1F29">
        <w:rPr>
          <w:rFonts w:asciiTheme="minorEastAsia" w:eastAsiaTheme="minorEastAsia" w:hAnsiTheme="minorEastAsia" w:hint="eastAsia"/>
          <w:color w:val="000000" w:themeColor="text1"/>
          <w:sz w:val="28"/>
          <w:szCs w:val="28"/>
        </w:rPr>
        <w:t>本次要求参选人具有独立法人及一般纳税人资格，并具备相关经营资质。</w:t>
      </w:r>
    </w:p>
    <w:p w:rsidR="009F5EC0" w:rsidRPr="00C72AA6" w:rsidRDefault="009F5EC0" w:rsidP="009F5EC0">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lastRenderedPageBreak/>
        <w:t xml:space="preserve">6.2  </w:t>
      </w:r>
      <w:r w:rsidRPr="00C72AA6">
        <w:rPr>
          <w:rFonts w:asciiTheme="minorEastAsia" w:eastAsiaTheme="minorEastAsia" w:hAnsiTheme="minorEastAsia" w:hint="eastAsia"/>
          <w:color w:val="000000" w:themeColor="text1"/>
          <w:sz w:val="28"/>
          <w:szCs w:val="28"/>
        </w:rPr>
        <w:t>在我国境内有合法有效的注册资质，具有独立法人资格，具有独立承担民事责任的能力</w:t>
      </w:r>
      <w:r>
        <w:rPr>
          <w:rFonts w:asciiTheme="minorEastAsia" w:eastAsiaTheme="minorEastAsia" w:hAnsiTheme="minorEastAsia" w:hint="eastAsia"/>
          <w:color w:val="000000" w:themeColor="text1"/>
          <w:sz w:val="28"/>
          <w:szCs w:val="28"/>
        </w:rPr>
        <w:t>。</w:t>
      </w:r>
    </w:p>
    <w:p w:rsidR="009F5EC0" w:rsidRPr="00C72AA6" w:rsidRDefault="009F5EC0" w:rsidP="009F5EC0">
      <w:pPr>
        <w:spacing w:line="360" w:lineRule="auto"/>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color w:val="000000" w:themeColor="text1"/>
          <w:sz w:val="28"/>
          <w:szCs w:val="28"/>
        </w:rPr>
        <w:t xml:space="preserve">   6.3 </w:t>
      </w:r>
      <w:r w:rsidRPr="00C72AA6">
        <w:rPr>
          <w:rFonts w:asciiTheme="minorEastAsia" w:eastAsiaTheme="minorEastAsia" w:hAnsiTheme="minorEastAsia" w:hint="eastAsia"/>
          <w:color w:val="000000" w:themeColor="text1"/>
          <w:sz w:val="28"/>
          <w:szCs w:val="28"/>
        </w:rPr>
        <w:t>应具有良好的商业信誉和健全的财务会计制度；没有处于被责令停业、财务被接管、冻结、破产状态</w:t>
      </w:r>
      <w:r>
        <w:rPr>
          <w:rFonts w:asciiTheme="minorEastAsia" w:eastAsiaTheme="minorEastAsia" w:hAnsiTheme="minorEastAsia" w:hint="eastAsia"/>
          <w:color w:val="000000" w:themeColor="text1"/>
          <w:sz w:val="28"/>
          <w:szCs w:val="28"/>
        </w:rPr>
        <w:t>。</w:t>
      </w:r>
    </w:p>
    <w:p w:rsidR="009F5EC0" w:rsidRPr="00C72AA6" w:rsidRDefault="009F5EC0" w:rsidP="009F5EC0">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 xml:space="preserve">6.4  </w:t>
      </w:r>
      <w:r w:rsidRPr="00C72AA6">
        <w:rPr>
          <w:rFonts w:asciiTheme="minorEastAsia" w:eastAsiaTheme="minorEastAsia" w:hAnsiTheme="minorEastAsia" w:hint="eastAsia"/>
          <w:color w:val="000000" w:themeColor="text1"/>
          <w:sz w:val="28"/>
          <w:szCs w:val="28"/>
        </w:rPr>
        <w:t>具备履</w:t>
      </w:r>
      <w:r>
        <w:rPr>
          <w:rFonts w:asciiTheme="minorEastAsia" w:eastAsiaTheme="minorEastAsia" w:hAnsiTheme="minorEastAsia" w:hint="eastAsia"/>
          <w:color w:val="000000" w:themeColor="text1"/>
          <w:sz w:val="28"/>
          <w:szCs w:val="28"/>
        </w:rPr>
        <w:t>行合同所必需的能力，可按照我司需求及时提供质优价廉的商品及服务。</w:t>
      </w:r>
    </w:p>
    <w:p w:rsidR="009F5EC0" w:rsidRPr="00BA1F29" w:rsidRDefault="009F5EC0" w:rsidP="009F5EC0">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 xml:space="preserve">6.5 </w:t>
      </w:r>
      <w:r>
        <w:rPr>
          <w:rFonts w:asciiTheme="minorEastAsia" w:eastAsiaTheme="minorEastAsia" w:hAnsiTheme="minorEastAsia" w:hint="eastAsia"/>
          <w:color w:val="000000" w:themeColor="text1"/>
          <w:sz w:val="28"/>
          <w:szCs w:val="28"/>
        </w:rPr>
        <w:t>参加投标前两年内，在经营活动中没有重大违法记录。</w:t>
      </w:r>
    </w:p>
    <w:p w:rsidR="009F5EC0" w:rsidRPr="00BA1F29" w:rsidRDefault="009F5EC0" w:rsidP="009F5EC0">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 xml:space="preserve">6.6 </w:t>
      </w:r>
      <w:r w:rsidRPr="00BA1F29">
        <w:rPr>
          <w:rFonts w:asciiTheme="minorEastAsia" w:eastAsiaTheme="minorEastAsia" w:hAnsiTheme="minorEastAsia" w:hint="eastAsia"/>
          <w:color w:val="000000" w:themeColor="text1"/>
          <w:sz w:val="28"/>
          <w:szCs w:val="28"/>
        </w:rPr>
        <w:t>本比选项目不接受联合体参选。</w:t>
      </w:r>
    </w:p>
    <w:p w:rsidR="009F5EC0" w:rsidRPr="00BA1F29" w:rsidRDefault="009F5EC0" w:rsidP="009F5EC0">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 xml:space="preserve">6.7 </w:t>
      </w:r>
      <w:r w:rsidRPr="00BA1F29">
        <w:rPr>
          <w:rFonts w:asciiTheme="minorEastAsia" w:eastAsiaTheme="minorEastAsia" w:hAnsiTheme="minorEastAsia" w:hint="eastAsia"/>
          <w:color w:val="000000" w:themeColor="text1"/>
          <w:sz w:val="28"/>
          <w:szCs w:val="28"/>
        </w:rPr>
        <w:t>其他资格要求详见比选文件。</w:t>
      </w:r>
    </w:p>
    <w:p w:rsidR="00DA5374" w:rsidRPr="00BD186B" w:rsidRDefault="00E00133">
      <w:pPr>
        <w:jc w:val="left"/>
        <w:rPr>
          <w:rFonts w:asciiTheme="minorEastAsia" w:eastAsiaTheme="minorEastAsia" w:hAnsiTheme="minorEastAsia"/>
          <w:b/>
          <w:color w:val="000000" w:themeColor="text1"/>
          <w:sz w:val="28"/>
          <w:szCs w:val="28"/>
        </w:rPr>
      </w:pPr>
      <w:r w:rsidRPr="00BD186B">
        <w:rPr>
          <w:rFonts w:asciiTheme="minorEastAsia" w:eastAsiaTheme="minorEastAsia" w:hAnsiTheme="minorEastAsia" w:hint="eastAsia"/>
          <w:b/>
          <w:color w:val="000000" w:themeColor="text1"/>
          <w:sz w:val="28"/>
          <w:szCs w:val="28"/>
        </w:rPr>
        <w:t>7、比选文件的递交</w:t>
      </w:r>
    </w:p>
    <w:p w:rsidR="00DA5374" w:rsidRPr="00BD186B" w:rsidRDefault="00E00133">
      <w:pPr>
        <w:ind w:firstLineChars="200" w:firstLine="560"/>
        <w:jc w:val="lef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7.1比选文件递交的截止时间：</w:t>
      </w:r>
      <w:r w:rsidR="003F5D69" w:rsidRPr="00E920D6">
        <w:rPr>
          <w:rFonts w:asciiTheme="minorEastAsia" w:eastAsiaTheme="minorEastAsia" w:hAnsiTheme="minorEastAsia" w:hint="eastAsia"/>
          <w:color w:val="000000" w:themeColor="text1"/>
          <w:sz w:val="28"/>
          <w:szCs w:val="28"/>
        </w:rPr>
        <w:t>2019</w:t>
      </w:r>
      <w:r w:rsidRPr="00E920D6">
        <w:rPr>
          <w:rFonts w:asciiTheme="minorEastAsia" w:eastAsiaTheme="minorEastAsia" w:hAnsiTheme="minorEastAsia" w:hint="eastAsia"/>
          <w:color w:val="000000" w:themeColor="text1"/>
          <w:sz w:val="28"/>
          <w:szCs w:val="28"/>
        </w:rPr>
        <w:t>年</w:t>
      </w:r>
      <w:r w:rsidR="00E920D6" w:rsidRPr="00E920D6">
        <w:rPr>
          <w:rFonts w:asciiTheme="minorEastAsia" w:eastAsiaTheme="minorEastAsia" w:hAnsiTheme="minorEastAsia"/>
          <w:color w:val="000000" w:themeColor="text1"/>
          <w:sz w:val="28"/>
          <w:szCs w:val="28"/>
        </w:rPr>
        <w:t>02</w:t>
      </w:r>
      <w:r w:rsidRPr="00E920D6">
        <w:rPr>
          <w:rFonts w:asciiTheme="minorEastAsia" w:eastAsiaTheme="minorEastAsia" w:hAnsiTheme="minorEastAsia" w:hint="eastAsia"/>
          <w:color w:val="000000" w:themeColor="text1"/>
          <w:sz w:val="28"/>
          <w:szCs w:val="28"/>
        </w:rPr>
        <w:t>月</w:t>
      </w:r>
      <w:r w:rsidR="00E920D6" w:rsidRPr="00E920D6">
        <w:rPr>
          <w:rFonts w:asciiTheme="minorEastAsia" w:eastAsiaTheme="minorEastAsia" w:hAnsiTheme="minorEastAsia"/>
          <w:color w:val="000000" w:themeColor="text1"/>
          <w:sz w:val="28"/>
          <w:szCs w:val="28"/>
        </w:rPr>
        <w:t>14</w:t>
      </w:r>
      <w:r w:rsidRPr="00E920D6">
        <w:rPr>
          <w:rFonts w:asciiTheme="minorEastAsia" w:eastAsiaTheme="minorEastAsia" w:hAnsiTheme="minorEastAsia" w:hint="eastAsia"/>
          <w:color w:val="000000" w:themeColor="text1"/>
          <w:sz w:val="28"/>
          <w:szCs w:val="28"/>
        </w:rPr>
        <w:t>日</w:t>
      </w:r>
      <w:r w:rsidR="00B34BBB" w:rsidRPr="00E920D6">
        <w:rPr>
          <w:rFonts w:asciiTheme="minorEastAsia" w:eastAsiaTheme="minorEastAsia" w:hAnsiTheme="minorEastAsia"/>
          <w:color w:val="000000" w:themeColor="text1"/>
          <w:sz w:val="28"/>
          <w:szCs w:val="28"/>
        </w:rPr>
        <w:t>1</w:t>
      </w:r>
      <w:r w:rsidR="00E920D6" w:rsidRPr="00E920D6">
        <w:rPr>
          <w:rFonts w:asciiTheme="minorEastAsia" w:eastAsiaTheme="minorEastAsia" w:hAnsiTheme="minorEastAsia"/>
          <w:color w:val="000000" w:themeColor="text1"/>
          <w:sz w:val="28"/>
          <w:szCs w:val="28"/>
        </w:rPr>
        <w:t>2</w:t>
      </w:r>
      <w:r w:rsidRPr="00E920D6">
        <w:rPr>
          <w:rFonts w:asciiTheme="minorEastAsia" w:eastAsiaTheme="minorEastAsia" w:hAnsiTheme="minorEastAsia" w:hint="eastAsia"/>
          <w:color w:val="000000" w:themeColor="text1"/>
          <w:sz w:val="28"/>
          <w:szCs w:val="28"/>
        </w:rPr>
        <w:t>时00分。</w:t>
      </w:r>
    </w:p>
    <w:p w:rsidR="00DA5374" w:rsidRPr="00BD186B" w:rsidRDefault="00E00133">
      <w:pPr>
        <w:ind w:firstLineChars="200" w:firstLine="560"/>
        <w:jc w:val="lef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7.2提交投标文件的地点为：</w:t>
      </w:r>
      <w:r w:rsidR="003F5D69" w:rsidRPr="00BD186B">
        <w:rPr>
          <w:rFonts w:ascii="宋体" w:hAnsi="宋体" w:hint="eastAsia"/>
          <w:color w:val="000000" w:themeColor="text1"/>
          <w:sz w:val="28"/>
          <w:szCs w:val="28"/>
        </w:rPr>
        <w:t>福州市福清市江阴镇南曹村海通大厦9楼（福化天辰气体有限公司）联系人：周倩、联系电话：</w:t>
      </w:r>
      <w:r w:rsidR="003F5D69" w:rsidRPr="00BD186B">
        <w:rPr>
          <w:rFonts w:ascii="宋体" w:hAnsi="宋体"/>
          <w:color w:val="000000" w:themeColor="text1"/>
          <w:sz w:val="28"/>
          <w:szCs w:val="28"/>
        </w:rPr>
        <w:t>17759999367</w:t>
      </w:r>
      <w:r w:rsidR="005E7B9B" w:rsidRPr="00BD186B">
        <w:rPr>
          <w:rFonts w:asciiTheme="minorEastAsia" w:eastAsiaTheme="minorEastAsia" w:hAnsiTheme="minorEastAsia" w:hint="eastAsia"/>
          <w:color w:val="000000" w:themeColor="text1"/>
          <w:sz w:val="28"/>
          <w:szCs w:val="28"/>
        </w:rPr>
        <w:t>（因收件地区偏远，请用</w:t>
      </w:r>
      <w:r w:rsidRPr="00BD186B">
        <w:rPr>
          <w:rFonts w:asciiTheme="minorEastAsia" w:eastAsiaTheme="minorEastAsia" w:hAnsiTheme="minorEastAsia" w:hint="eastAsia"/>
          <w:color w:val="000000" w:themeColor="text1"/>
          <w:sz w:val="28"/>
          <w:szCs w:val="28"/>
        </w:rPr>
        <w:t>顺丰、EMS</w:t>
      </w:r>
      <w:r w:rsidR="009E563A">
        <w:rPr>
          <w:rFonts w:asciiTheme="minorEastAsia" w:eastAsiaTheme="minorEastAsia" w:hAnsiTheme="minorEastAsia" w:hint="eastAsia"/>
          <w:color w:val="000000" w:themeColor="text1"/>
          <w:sz w:val="28"/>
          <w:szCs w:val="28"/>
        </w:rPr>
        <w:t>快递</w:t>
      </w:r>
      <w:r w:rsidRPr="00D8138A">
        <w:rPr>
          <w:rFonts w:asciiTheme="minorEastAsia" w:eastAsiaTheme="minorEastAsia" w:hAnsiTheme="minorEastAsia" w:hint="eastAsia"/>
          <w:b/>
          <w:color w:val="000000" w:themeColor="text1"/>
          <w:sz w:val="28"/>
          <w:szCs w:val="28"/>
        </w:rPr>
        <w:t>外包装</w:t>
      </w:r>
      <w:r w:rsidR="009E563A" w:rsidRPr="00D8138A">
        <w:rPr>
          <w:rFonts w:asciiTheme="minorEastAsia" w:eastAsiaTheme="minorEastAsia" w:hAnsiTheme="minorEastAsia" w:hint="eastAsia"/>
          <w:b/>
          <w:color w:val="000000" w:themeColor="text1"/>
          <w:sz w:val="28"/>
          <w:szCs w:val="28"/>
        </w:rPr>
        <w:t>上必须</w:t>
      </w:r>
      <w:r w:rsidRPr="00D8138A">
        <w:rPr>
          <w:rFonts w:asciiTheme="minorEastAsia" w:eastAsiaTheme="minorEastAsia" w:hAnsiTheme="minorEastAsia" w:hint="eastAsia"/>
          <w:b/>
          <w:color w:val="000000" w:themeColor="text1"/>
          <w:sz w:val="28"/>
          <w:szCs w:val="28"/>
        </w:rPr>
        <w:t>注明参选项目名称</w:t>
      </w:r>
      <w:r w:rsidRPr="00BD186B">
        <w:rPr>
          <w:rFonts w:asciiTheme="minorEastAsia" w:eastAsiaTheme="minorEastAsia" w:hAnsiTheme="minorEastAsia" w:hint="eastAsia"/>
          <w:color w:val="000000" w:themeColor="text1"/>
          <w:sz w:val="28"/>
          <w:szCs w:val="28"/>
        </w:rPr>
        <w:t>）</w:t>
      </w:r>
    </w:p>
    <w:p w:rsidR="00DA5374" w:rsidRPr="00BD186B" w:rsidRDefault="00E00133">
      <w:pPr>
        <w:ind w:firstLineChars="200" w:firstLine="560"/>
        <w:jc w:val="lef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7.3逾期送达的或未送达指定地点或投标文件密封不符合规定要求的投标文件，比选人不予受理。</w:t>
      </w:r>
    </w:p>
    <w:p w:rsidR="00DA5374" w:rsidRPr="00BD186B" w:rsidRDefault="00E00133">
      <w:pPr>
        <w:jc w:val="center"/>
        <w:rPr>
          <w:rFonts w:asciiTheme="minorEastAsia" w:eastAsiaTheme="minorEastAsia" w:hAnsiTheme="minorEastAsia" w:cs="宋体"/>
          <w:color w:val="000000" w:themeColor="text1"/>
          <w:sz w:val="28"/>
          <w:szCs w:val="28"/>
        </w:rPr>
      </w:pPr>
      <w:r w:rsidRPr="00BD186B">
        <w:rPr>
          <w:rFonts w:asciiTheme="minorEastAsia" w:eastAsiaTheme="minorEastAsia" w:hAnsiTheme="minorEastAsia" w:cs="宋体" w:hint="eastAsia"/>
          <w:color w:val="000000" w:themeColor="text1"/>
          <w:sz w:val="28"/>
          <w:szCs w:val="28"/>
        </w:rPr>
        <w:t>第三章   参选文件的编制</w:t>
      </w:r>
    </w:p>
    <w:p w:rsidR="00D46E66" w:rsidRPr="00BD186B" w:rsidRDefault="00D46E66" w:rsidP="00D46E66">
      <w:pPr>
        <w:snapToGrid w:val="0"/>
        <w:spacing w:line="360" w:lineRule="auto"/>
        <w:rPr>
          <w:rFonts w:asciiTheme="minorEastAsia" w:eastAsiaTheme="minorEastAsia" w:hAnsiTheme="minorEastAsia"/>
          <w:b/>
          <w:color w:val="000000" w:themeColor="text1"/>
          <w:sz w:val="28"/>
          <w:szCs w:val="28"/>
        </w:rPr>
      </w:pPr>
      <w:r w:rsidRPr="00BD186B">
        <w:rPr>
          <w:rFonts w:asciiTheme="minorEastAsia" w:eastAsiaTheme="minorEastAsia" w:hAnsiTheme="minorEastAsia" w:hint="eastAsia"/>
          <w:b/>
          <w:color w:val="000000" w:themeColor="text1"/>
          <w:sz w:val="28"/>
          <w:szCs w:val="28"/>
        </w:rPr>
        <w:t>1、参选文件的组成：</w:t>
      </w:r>
    </w:p>
    <w:p w:rsidR="00D46E66" w:rsidRPr="00BD186B" w:rsidRDefault="00D46E66" w:rsidP="00D46E66">
      <w:pPr>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①营业执照、开户许可证。</w:t>
      </w:r>
    </w:p>
    <w:p w:rsidR="00D46E66" w:rsidRPr="00BD186B" w:rsidRDefault="00D46E66" w:rsidP="00D46E66">
      <w:pPr>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②参选单位出具业务联系人的授权代表证明（附件二）、法定代表人身份证复印件、被授权人身份证复印件，业务联系人或被授权代</w:t>
      </w:r>
      <w:r w:rsidRPr="00BD186B">
        <w:rPr>
          <w:rFonts w:asciiTheme="minorEastAsia" w:eastAsiaTheme="minorEastAsia" w:hAnsiTheme="minorEastAsia" w:hint="eastAsia"/>
          <w:color w:val="000000" w:themeColor="text1"/>
          <w:sz w:val="28"/>
          <w:szCs w:val="28"/>
        </w:rPr>
        <w:lastRenderedPageBreak/>
        <w:t>表变更时应取得相应的具有法律效力的证明材料。</w:t>
      </w:r>
    </w:p>
    <w:p w:rsidR="00D46E66" w:rsidRPr="00BD186B" w:rsidRDefault="00D46E66" w:rsidP="00D46E66">
      <w:pPr>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③有良好资信的证明、参选单位企业概况（企业简介、经营年限）等。</w:t>
      </w:r>
    </w:p>
    <w:p w:rsidR="00D46E66" w:rsidRPr="00BD186B" w:rsidRDefault="00D46E66" w:rsidP="00D46E66">
      <w:pPr>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④提供参选报价表。报价单参照（附件一）格式进行报价。如私自修改报价格式按废标处理。</w:t>
      </w:r>
    </w:p>
    <w:p w:rsidR="00D46E66" w:rsidRPr="00BD186B" w:rsidRDefault="00D46E66" w:rsidP="00D46E66">
      <w:pPr>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⑤以上①至③项内容合并密封并加盖公章（按顺序摆放）；④项内容单独密封并加盖公章；在密封封面上要有明确的注明表示密封内的项号。</w:t>
      </w:r>
    </w:p>
    <w:p w:rsidR="00D46E66" w:rsidRPr="00BD186B" w:rsidRDefault="00D46E66" w:rsidP="00D46E66">
      <w:pPr>
        <w:spacing w:line="360" w:lineRule="auto"/>
        <w:rPr>
          <w:rFonts w:asciiTheme="minorEastAsia" w:eastAsiaTheme="minorEastAsia" w:hAnsiTheme="minorEastAsia"/>
          <w:b/>
          <w:color w:val="000000" w:themeColor="text1"/>
          <w:sz w:val="28"/>
          <w:szCs w:val="28"/>
        </w:rPr>
      </w:pPr>
      <w:r w:rsidRPr="00BD186B">
        <w:rPr>
          <w:rFonts w:asciiTheme="minorEastAsia" w:eastAsiaTheme="minorEastAsia" w:hAnsiTheme="minorEastAsia" w:hint="eastAsia"/>
          <w:b/>
          <w:color w:val="000000" w:themeColor="text1"/>
          <w:sz w:val="28"/>
          <w:szCs w:val="28"/>
        </w:rPr>
        <w:t>2、参选书格式</w:t>
      </w:r>
    </w:p>
    <w:p w:rsidR="00D46E66" w:rsidRPr="00BD186B" w:rsidRDefault="00D46E66" w:rsidP="00D46E66">
      <w:pPr>
        <w:spacing w:line="360" w:lineRule="auto"/>
        <w:ind w:firstLineChars="196" w:firstLine="549"/>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参选人应按规定制作参选文件并需加盖公司章，按规定填写报价表并需加盖公司章，法定代表人或委托代表人签字，不盖公章按废标处理。</w:t>
      </w:r>
    </w:p>
    <w:p w:rsidR="00D46E66" w:rsidRPr="00BD186B" w:rsidRDefault="00D46E66" w:rsidP="00D46E66">
      <w:pPr>
        <w:snapToGrid w:val="0"/>
        <w:spacing w:line="360" w:lineRule="auto"/>
        <w:rPr>
          <w:rFonts w:asciiTheme="minorEastAsia" w:eastAsiaTheme="minorEastAsia" w:hAnsiTheme="minorEastAsia"/>
          <w:b/>
          <w:color w:val="000000" w:themeColor="text1"/>
          <w:sz w:val="28"/>
          <w:szCs w:val="28"/>
        </w:rPr>
      </w:pPr>
      <w:r w:rsidRPr="00BD186B">
        <w:rPr>
          <w:rFonts w:asciiTheme="minorEastAsia" w:eastAsiaTheme="minorEastAsia" w:hAnsiTheme="minorEastAsia" w:hint="eastAsia"/>
          <w:b/>
          <w:color w:val="000000" w:themeColor="text1"/>
          <w:sz w:val="28"/>
          <w:szCs w:val="28"/>
        </w:rPr>
        <w:t>3、参选报价</w:t>
      </w:r>
    </w:p>
    <w:p w:rsidR="00D46E66" w:rsidRPr="00BD186B" w:rsidRDefault="00D46E66" w:rsidP="00D46E66">
      <w:pPr>
        <w:snapToGrid w:val="0"/>
        <w:spacing w:line="360" w:lineRule="auto"/>
        <w:ind w:firstLineChars="199" w:firstLine="557"/>
        <w:rPr>
          <w:rFonts w:asciiTheme="minorEastAsia" w:eastAsiaTheme="minorEastAsia" w:hAnsiTheme="minorEastAsia"/>
          <w:b/>
          <w:color w:val="000000" w:themeColor="text1"/>
          <w:sz w:val="28"/>
          <w:szCs w:val="28"/>
        </w:rPr>
      </w:pPr>
      <w:r w:rsidRPr="00BD186B">
        <w:rPr>
          <w:rFonts w:asciiTheme="minorEastAsia" w:eastAsiaTheme="minorEastAsia" w:hAnsiTheme="minorEastAsia" w:hint="eastAsia"/>
          <w:color w:val="000000" w:themeColor="text1"/>
          <w:sz w:val="28"/>
          <w:szCs w:val="28"/>
        </w:rPr>
        <w:t>参选人须对参选报价负责，报价为含税价。参选报价应包括比选文件所确定的项目范围内的全部内容，以及为完成上述内容所必须的运输、包装及所需的全部费用。参选人须按照比选人提供的报价函填写，加盖参选人印章，字迹清晰，否则视为无效。</w:t>
      </w:r>
    </w:p>
    <w:p w:rsidR="00D46E66" w:rsidRPr="00BD186B" w:rsidRDefault="00D46E66" w:rsidP="00D46E66">
      <w:pPr>
        <w:snapToGrid w:val="0"/>
        <w:spacing w:line="360" w:lineRule="auto"/>
        <w:rPr>
          <w:rFonts w:asciiTheme="minorEastAsia" w:eastAsiaTheme="minorEastAsia" w:hAnsiTheme="minorEastAsia"/>
          <w:b/>
          <w:color w:val="000000" w:themeColor="text1"/>
          <w:sz w:val="28"/>
          <w:szCs w:val="28"/>
        </w:rPr>
      </w:pPr>
      <w:r w:rsidRPr="00BD186B">
        <w:rPr>
          <w:rFonts w:asciiTheme="minorEastAsia" w:eastAsiaTheme="minorEastAsia" w:hAnsiTheme="minorEastAsia" w:hint="eastAsia"/>
          <w:b/>
          <w:color w:val="000000" w:themeColor="text1"/>
          <w:sz w:val="28"/>
          <w:szCs w:val="28"/>
        </w:rPr>
        <w:t>4、特别说明</w:t>
      </w:r>
    </w:p>
    <w:p w:rsidR="00D46E66" w:rsidRPr="00BD186B" w:rsidRDefault="00D46E66" w:rsidP="00D46E66">
      <w:pPr>
        <w:widowControl/>
        <w:snapToGrid w:val="0"/>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4.1参选人需承担所有与比选有关的费用，比选人在任何情况</w:t>
      </w:r>
    </w:p>
    <w:p w:rsidR="00D46E66" w:rsidRPr="00BD186B" w:rsidRDefault="00D46E66" w:rsidP="00D46E66">
      <w:pPr>
        <w:widowControl/>
        <w:snapToGrid w:val="0"/>
        <w:spacing w:line="360" w:lineRule="auto"/>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不负担上述费用。</w:t>
      </w:r>
    </w:p>
    <w:p w:rsidR="00D46E66" w:rsidRPr="00BD186B" w:rsidRDefault="00D46E66" w:rsidP="00D46E66">
      <w:pPr>
        <w:widowControl/>
        <w:tabs>
          <w:tab w:val="left" w:pos="3825"/>
        </w:tabs>
        <w:snapToGrid w:val="0"/>
        <w:spacing w:line="360" w:lineRule="auto"/>
        <w:ind w:firstLineChars="200" w:firstLine="560"/>
        <w:jc w:val="lef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bCs/>
          <w:color w:val="000000" w:themeColor="text1"/>
          <w:sz w:val="28"/>
          <w:szCs w:val="28"/>
        </w:rPr>
        <w:t>4.2</w:t>
      </w:r>
      <w:r w:rsidRPr="00BD186B">
        <w:rPr>
          <w:rFonts w:asciiTheme="minorEastAsia" w:eastAsiaTheme="minorEastAsia" w:hAnsiTheme="minorEastAsia" w:hint="eastAsia"/>
          <w:color w:val="000000" w:themeColor="text1"/>
          <w:sz w:val="28"/>
          <w:szCs w:val="28"/>
        </w:rPr>
        <w:t>参选收到比选文件后，如有疑问需要澄清，请以书面形式在规定时间内报比选人汇总。</w:t>
      </w:r>
    </w:p>
    <w:p w:rsidR="00D46E66" w:rsidRPr="00BD186B" w:rsidRDefault="00D46E66" w:rsidP="00D46E66">
      <w:pPr>
        <w:widowControl/>
        <w:tabs>
          <w:tab w:val="left" w:pos="3825"/>
        </w:tabs>
        <w:snapToGrid w:val="0"/>
        <w:spacing w:line="360" w:lineRule="auto"/>
        <w:ind w:firstLineChars="200" w:firstLine="560"/>
        <w:jc w:val="lef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bCs/>
          <w:color w:val="000000" w:themeColor="text1"/>
          <w:sz w:val="28"/>
          <w:szCs w:val="28"/>
        </w:rPr>
        <w:lastRenderedPageBreak/>
        <w:t>4.3</w:t>
      </w:r>
      <w:r w:rsidRPr="00BD186B">
        <w:rPr>
          <w:rFonts w:asciiTheme="minorEastAsia" w:eastAsiaTheme="minorEastAsia" w:hAnsiTheme="minorEastAsia" w:hint="eastAsia"/>
          <w:color w:val="000000" w:themeColor="text1"/>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D46E66" w:rsidRPr="00BD186B" w:rsidRDefault="00D46E66" w:rsidP="00D46E66">
      <w:pPr>
        <w:jc w:val="center"/>
        <w:rPr>
          <w:rFonts w:asciiTheme="minorEastAsia" w:eastAsiaTheme="minorEastAsia" w:hAnsiTheme="minorEastAsia" w:cs="宋体"/>
          <w:color w:val="000000" w:themeColor="text1"/>
          <w:sz w:val="28"/>
          <w:szCs w:val="28"/>
        </w:rPr>
      </w:pPr>
      <w:r w:rsidRPr="00BD186B">
        <w:rPr>
          <w:rFonts w:asciiTheme="minorEastAsia" w:eastAsiaTheme="minorEastAsia" w:hAnsiTheme="minorEastAsia" w:cs="宋体" w:hint="eastAsia"/>
          <w:color w:val="000000" w:themeColor="text1"/>
          <w:sz w:val="28"/>
          <w:szCs w:val="28"/>
        </w:rPr>
        <w:t>第四章   比选要求</w:t>
      </w:r>
    </w:p>
    <w:p w:rsidR="00D46E66" w:rsidRPr="00BD186B" w:rsidRDefault="00D46E66" w:rsidP="00D46E66">
      <w:pPr>
        <w:spacing w:line="510" w:lineRule="exact"/>
        <w:rPr>
          <w:rFonts w:asciiTheme="minorEastAsia" w:eastAsiaTheme="minorEastAsia" w:hAnsiTheme="minorEastAsia"/>
          <w:b/>
          <w:color w:val="000000" w:themeColor="text1"/>
          <w:sz w:val="28"/>
          <w:szCs w:val="28"/>
        </w:rPr>
      </w:pPr>
      <w:r w:rsidRPr="00BD186B">
        <w:rPr>
          <w:rFonts w:asciiTheme="minorEastAsia" w:eastAsiaTheme="minorEastAsia" w:hAnsiTheme="minorEastAsia" w:hint="eastAsia"/>
          <w:b/>
          <w:color w:val="000000" w:themeColor="text1"/>
          <w:sz w:val="28"/>
          <w:szCs w:val="28"/>
        </w:rPr>
        <w:t>1、规则：</w:t>
      </w:r>
    </w:p>
    <w:p w:rsidR="00D46E66" w:rsidRPr="00BD186B" w:rsidRDefault="00D46E66" w:rsidP="00D46E66">
      <w:pPr>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1.1比选人在评选时，中选单位报价为中选价格。</w:t>
      </w:r>
    </w:p>
    <w:p w:rsidR="00D46E66" w:rsidRPr="00BD186B" w:rsidRDefault="00D46E66" w:rsidP="00D46E66">
      <w:pPr>
        <w:spacing w:line="560" w:lineRule="exact"/>
        <w:ind w:firstLineChars="200" w:firstLine="560"/>
        <w:jc w:val="lef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1.2质量要求：</w:t>
      </w:r>
    </w:p>
    <w:p w:rsidR="00D46E66" w:rsidRPr="00BD186B" w:rsidRDefault="00D46E66" w:rsidP="00D46E66">
      <w:pPr>
        <w:spacing w:line="560" w:lineRule="exact"/>
        <w:ind w:firstLineChars="200" w:firstLine="560"/>
        <w:jc w:val="lef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 xml:space="preserve">1.2.1 符合国家标准或行业标准 以及原厂出厂标准。                          </w:t>
      </w:r>
    </w:p>
    <w:p w:rsidR="00D46E66" w:rsidRPr="00BD186B" w:rsidRDefault="00D46E66" w:rsidP="00D46E66">
      <w:pPr>
        <w:spacing w:line="560" w:lineRule="exact"/>
        <w:ind w:firstLineChars="200" w:firstLine="560"/>
        <w:jc w:val="lef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1.2.2 产品质量参数与官方网站中产品的技术参数一致。</w:t>
      </w:r>
    </w:p>
    <w:p w:rsidR="00D46E66" w:rsidRPr="00BD186B" w:rsidRDefault="00D46E66" w:rsidP="00D46E66">
      <w:pPr>
        <w:spacing w:line="360" w:lineRule="auto"/>
        <w:rPr>
          <w:rFonts w:asciiTheme="minorEastAsia" w:eastAsiaTheme="minorEastAsia" w:hAnsiTheme="minorEastAsia"/>
          <w:b/>
          <w:color w:val="000000" w:themeColor="text1"/>
          <w:sz w:val="28"/>
          <w:szCs w:val="28"/>
        </w:rPr>
      </w:pPr>
      <w:r w:rsidRPr="00BD186B">
        <w:rPr>
          <w:rFonts w:asciiTheme="minorEastAsia" w:eastAsiaTheme="minorEastAsia" w:hAnsiTheme="minorEastAsia" w:hint="eastAsia"/>
          <w:b/>
          <w:color w:val="000000" w:themeColor="text1"/>
          <w:sz w:val="28"/>
          <w:szCs w:val="28"/>
        </w:rPr>
        <w:t>2、以下情况作废标处理：</w:t>
      </w:r>
    </w:p>
    <w:p w:rsidR="00D46E66" w:rsidRPr="00BD186B" w:rsidRDefault="00D46E66" w:rsidP="00D46E66">
      <w:pPr>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2.1对比选文件提出的实质性要求和条件，参选文件未能在实质上响应的。</w:t>
      </w:r>
    </w:p>
    <w:p w:rsidR="00D46E66" w:rsidRPr="00BD186B" w:rsidRDefault="00D46E66" w:rsidP="00D46E6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2.2参选文件存在重大偏差的。</w:t>
      </w:r>
    </w:p>
    <w:p w:rsidR="00D46E66" w:rsidRPr="00BD186B" w:rsidRDefault="00D46E66" w:rsidP="00D46E6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2.3未按规定格式要求编制参选文件的。</w:t>
      </w:r>
    </w:p>
    <w:p w:rsidR="00D46E66" w:rsidRPr="00BD186B" w:rsidRDefault="00D46E66" w:rsidP="00D46E66">
      <w:pPr>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2.4参选人未通过质询的。</w:t>
      </w:r>
    </w:p>
    <w:p w:rsidR="00D46E66" w:rsidRPr="00BD186B" w:rsidRDefault="00D46E66" w:rsidP="00D46E66">
      <w:pPr>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2.5违反规定影响开选评选工作或采取其他方式对比选人施加影响的。</w:t>
      </w:r>
    </w:p>
    <w:p w:rsidR="00D46E66" w:rsidRPr="00BD186B" w:rsidRDefault="00D46E66" w:rsidP="00D46E66">
      <w:pPr>
        <w:jc w:val="center"/>
        <w:rPr>
          <w:rFonts w:asciiTheme="minorEastAsia" w:eastAsiaTheme="minorEastAsia" w:hAnsiTheme="minorEastAsia" w:cs="宋体"/>
          <w:color w:val="000000" w:themeColor="text1"/>
          <w:sz w:val="28"/>
          <w:szCs w:val="28"/>
        </w:rPr>
      </w:pPr>
      <w:r w:rsidRPr="00BD186B">
        <w:rPr>
          <w:rFonts w:asciiTheme="minorEastAsia" w:eastAsiaTheme="minorEastAsia" w:hAnsiTheme="minorEastAsia" w:cs="宋体" w:hint="eastAsia"/>
          <w:color w:val="000000" w:themeColor="text1"/>
          <w:sz w:val="28"/>
          <w:szCs w:val="28"/>
        </w:rPr>
        <w:t>第五章   参选人选定</w:t>
      </w:r>
    </w:p>
    <w:p w:rsidR="00D46E66" w:rsidRPr="00BD186B" w:rsidRDefault="00D46E66" w:rsidP="00D46E66">
      <w:pPr>
        <w:widowControl/>
        <w:spacing w:line="500" w:lineRule="exact"/>
        <w:ind w:firstLineChars="200" w:firstLine="536"/>
        <w:jc w:val="lef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pacing w:val="-6"/>
          <w:sz w:val="28"/>
          <w:szCs w:val="28"/>
        </w:rPr>
        <w:t>1、</w:t>
      </w:r>
      <w:r w:rsidRPr="00BD186B">
        <w:rPr>
          <w:rFonts w:asciiTheme="minorEastAsia" w:eastAsiaTheme="minorEastAsia" w:hAnsiTheme="minorEastAsia" w:hint="eastAsia"/>
          <w:color w:val="000000" w:themeColor="text1"/>
          <w:sz w:val="28"/>
          <w:szCs w:val="28"/>
        </w:rPr>
        <w:t>比选人将在投标截至日期后另行组织比选会，参选人选定工作在比选人有关部门监督下，由比选人依法组建的商务评选委员会负责。</w:t>
      </w:r>
    </w:p>
    <w:p w:rsidR="00D46E66" w:rsidRPr="00BD186B" w:rsidRDefault="00D46E66" w:rsidP="00D46E66">
      <w:pPr>
        <w:spacing w:line="360" w:lineRule="auto"/>
        <w:ind w:firstLineChars="200" w:firstLine="536"/>
        <w:rPr>
          <w:rFonts w:asciiTheme="minorEastAsia" w:eastAsiaTheme="minorEastAsia" w:hAnsiTheme="minorEastAsia"/>
          <w:color w:val="000000" w:themeColor="text1"/>
          <w:spacing w:val="-6"/>
          <w:sz w:val="28"/>
          <w:szCs w:val="28"/>
        </w:rPr>
      </w:pPr>
      <w:r w:rsidRPr="00BD186B">
        <w:rPr>
          <w:rFonts w:asciiTheme="minorEastAsia" w:eastAsiaTheme="minorEastAsia" w:hAnsiTheme="minorEastAsia" w:hint="eastAsia"/>
          <w:color w:val="000000" w:themeColor="text1"/>
          <w:spacing w:val="-6"/>
          <w:sz w:val="28"/>
          <w:szCs w:val="28"/>
        </w:rPr>
        <w:t>2、比选人会根据报价为主，其他综合资质条件为辅选定中选人。</w:t>
      </w:r>
    </w:p>
    <w:p w:rsidR="00D46E66" w:rsidRPr="00BD186B" w:rsidRDefault="00D46E66" w:rsidP="00D46E66">
      <w:pPr>
        <w:widowControl/>
        <w:spacing w:line="500" w:lineRule="exact"/>
        <w:ind w:firstLineChars="200" w:firstLine="536"/>
        <w:jc w:val="left"/>
        <w:rPr>
          <w:rFonts w:asciiTheme="minorEastAsia" w:eastAsiaTheme="minorEastAsia" w:hAnsiTheme="minorEastAsia"/>
          <w:color w:val="000000" w:themeColor="text1"/>
          <w:spacing w:val="-6"/>
          <w:sz w:val="28"/>
          <w:szCs w:val="28"/>
        </w:rPr>
      </w:pPr>
      <w:r w:rsidRPr="00BD186B">
        <w:rPr>
          <w:rFonts w:asciiTheme="minorEastAsia" w:eastAsiaTheme="minorEastAsia" w:hAnsiTheme="minorEastAsia" w:hint="eastAsia"/>
          <w:color w:val="000000" w:themeColor="text1"/>
          <w:spacing w:val="-6"/>
          <w:sz w:val="28"/>
          <w:szCs w:val="28"/>
        </w:rPr>
        <w:t>3、参选人串标、相互勾结故意压低标价以排挤竞争对手的公平竞争的，其竞买无效。 </w:t>
      </w:r>
    </w:p>
    <w:p w:rsidR="00D46E66" w:rsidRPr="00BD186B" w:rsidRDefault="00D46E66" w:rsidP="002E23A8">
      <w:pPr>
        <w:jc w:val="center"/>
        <w:rPr>
          <w:rFonts w:asciiTheme="minorEastAsia" w:eastAsiaTheme="minorEastAsia" w:hAnsiTheme="minorEastAsia" w:cs="宋体"/>
          <w:color w:val="000000" w:themeColor="text1"/>
          <w:sz w:val="28"/>
          <w:szCs w:val="28"/>
        </w:rPr>
      </w:pPr>
      <w:r w:rsidRPr="00BD186B">
        <w:rPr>
          <w:rFonts w:asciiTheme="minorEastAsia" w:eastAsiaTheme="minorEastAsia" w:hAnsiTheme="minorEastAsia" w:cs="宋体" w:hint="eastAsia"/>
          <w:color w:val="000000" w:themeColor="text1"/>
          <w:sz w:val="28"/>
          <w:szCs w:val="28"/>
        </w:rPr>
        <w:lastRenderedPageBreak/>
        <w:t>第六章   合同授予</w:t>
      </w:r>
    </w:p>
    <w:p w:rsidR="00D46E66" w:rsidRPr="00BD186B" w:rsidRDefault="00D46E66" w:rsidP="00D46E66">
      <w:pPr>
        <w:snapToGrid w:val="0"/>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 xml:space="preserve">1、比选人将把合同授予中选人；在授予前，仍需进行资格审查。 </w:t>
      </w:r>
    </w:p>
    <w:p w:rsidR="00D46E66" w:rsidRPr="00BD186B" w:rsidRDefault="00D46E66" w:rsidP="00D46E66">
      <w:pPr>
        <w:snapToGrid w:val="0"/>
        <w:spacing w:line="360" w:lineRule="auto"/>
        <w:ind w:firstLine="57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2、中选人确定后，比选将通知中选人，并将中选结果公示在比选人</w:t>
      </w:r>
      <w:r w:rsidRPr="00BD186B">
        <w:rPr>
          <w:rFonts w:ascii="宋体" w:hAnsi="宋体" w:hint="eastAsia"/>
          <w:color w:val="000000" w:themeColor="text1"/>
          <w:spacing w:val="-6"/>
          <w:sz w:val="28"/>
          <w:szCs w:val="28"/>
        </w:rPr>
        <w:t>集团公司网（www.fjpec.com.cn）及权属企业(www.fjfhtc.com)网站。</w:t>
      </w:r>
    </w:p>
    <w:p w:rsidR="00D46E66" w:rsidRPr="00BD186B" w:rsidRDefault="00D46E66" w:rsidP="00D46E66">
      <w:pPr>
        <w:snapToGrid w:val="0"/>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D46E66" w:rsidRPr="00BD186B" w:rsidRDefault="00D46E66" w:rsidP="00D46E66">
      <w:pPr>
        <w:snapToGrid w:val="0"/>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选人造成的损失，比选人有权追究中标单位的全部责任。</w:t>
      </w:r>
    </w:p>
    <w:p w:rsidR="002E23A8" w:rsidRDefault="00D46E66" w:rsidP="002E23A8">
      <w:pPr>
        <w:snapToGrid w:val="0"/>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 xml:space="preserve">5、比选文件与合同附件作为签定合同的条款，比选文件合同条款中没有规定的内容，比选人、参选人认为有必要进行补充，可另行商定解决。 </w:t>
      </w:r>
    </w:p>
    <w:p w:rsidR="00D46E66" w:rsidRPr="002E23A8" w:rsidRDefault="00D46E66" w:rsidP="002E23A8">
      <w:pPr>
        <w:snapToGrid w:val="0"/>
        <w:spacing w:line="360" w:lineRule="auto"/>
        <w:ind w:firstLineChars="200" w:firstLine="560"/>
        <w:jc w:val="center"/>
        <w:rPr>
          <w:rFonts w:asciiTheme="minorEastAsia" w:eastAsiaTheme="minorEastAsia" w:hAnsiTheme="minorEastAsia"/>
          <w:color w:val="000000" w:themeColor="text1"/>
          <w:sz w:val="28"/>
          <w:szCs w:val="28"/>
        </w:rPr>
      </w:pPr>
      <w:r w:rsidRPr="00BD186B">
        <w:rPr>
          <w:rFonts w:asciiTheme="minorEastAsia" w:eastAsiaTheme="minorEastAsia" w:hAnsiTheme="minorEastAsia" w:cs="宋体" w:hint="eastAsia"/>
          <w:color w:val="000000" w:themeColor="text1"/>
          <w:sz w:val="28"/>
          <w:szCs w:val="28"/>
        </w:rPr>
        <w:t>第七章   其它</w:t>
      </w:r>
    </w:p>
    <w:p w:rsidR="00D46E66" w:rsidRPr="00BD186B" w:rsidRDefault="00D46E66" w:rsidP="00D46E66">
      <w:pPr>
        <w:snapToGrid w:val="0"/>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1、参选人的参选文件无论其是否中选，均不退回。</w:t>
      </w:r>
    </w:p>
    <w:p w:rsidR="00D46E66" w:rsidRPr="00BD186B" w:rsidRDefault="00D46E66" w:rsidP="00D46E66">
      <w:pPr>
        <w:snapToGrid w:val="0"/>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2、比选人郑重承诺：参选人所提交的参选文件及相关资料不向第三方泄露。</w:t>
      </w:r>
    </w:p>
    <w:p w:rsidR="00D46E66" w:rsidRPr="00BD186B" w:rsidRDefault="00D46E66" w:rsidP="00D46E66">
      <w:pPr>
        <w:snapToGrid w:val="0"/>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3、本比选文件的解释权归福建省福化天辰气体有限公司。</w:t>
      </w:r>
    </w:p>
    <w:p w:rsidR="00D46E66" w:rsidRPr="00BD186B" w:rsidRDefault="00D46E66" w:rsidP="00D46E66">
      <w:pPr>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4、比选联系人：陈素芳</w:t>
      </w:r>
    </w:p>
    <w:p w:rsidR="002E23A8" w:rsidRDefault="00D46E66" w:rsidP="002E23A8">
      <w:pPr>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5、联系电话：13515920301</w:t>
      </w:r>
    </w:p>
    <w:p w:rsidR="00DA5374" w:rsidRPr="002E23A8" w:rsidRDefault="00E00133" w:rsidP="002E23A8">
      <w:pPr>
        <w:spacing w:line="360" w:lineRule="auto"/>
        <w:ind w:firstLineChars="200" w:firstLine="560"/>
        <w:rPr>
          <w:rFonts w:asciiTheme="minorEastAsia" w:eastAsiaTheme="minorEastAsia" w:hAnsiTheme="minorEastAsia"/>
          <w:color w:val="000000" w:themeColor="text1"/>
          <w:sz w:val="28"/>
          <w:szCs w:val="28"/>
        </w:rPr>
      </w:pPr>
      <w:bookmarkStart w:id="0" w:name="_GoBack"/>
      <w:bookmarkEnd w:id="0"/>
      <w:r w:rsidRPr="00BD186B">
        <w:rPr>
          <w:rFonts w:asciiTheme="minorEastAsia" w:eastAsiaTheme="minorEastAsia" w:hAnsiTheme="minorEastAsia" w:cs="宋体" w:hint="eastAsia"/>
          <w:color w:val="000000" w:themeColor="text1"/>
          <w:sz w:val="28"/>
          <w:szCs w:val="28"/>
        </w:rPr>
        <w:lastRenderedPageBreak/>
        <w:t>附件一：</w:t>
      </w:r>
    </w:p>
    <w:p w:rsidR="00DA5374" w:rsidRPr="00BD186B" w:rsidRDefault="00E00133" w:rsidP="0037570F">
      <w:pPr>
        <w:ind w:firstLineChars="1100" w:firstLine="3092"/>
        <w:rPr>
          <w:rFonts w:asciiTheme="minorEastAsia" w:eastAsiaTheme="minorEastAsia" w:hAnsiTheme="minorEastAsia" w:cs="宋体"/>
          <w:b/>
          <w:color w:val="000000" w:themeColor="text1"/>
          <w:sz w:val="28"/>
          <w:szCs w:val="28"/>
        </w:rPr>
      </w:pPr>
      <w:r w:rsidRPr="00BD186B">
        <w:rPr>
          <w:rFonts w:asciiTheme="minorEastAsia" w:eastAsiaTheme="minorEastAsia" w:hAnsiTheme="minorEastAsia" w:cs="宋体" w:hint="eastAsia"/>
          <w:b/>
          <w:color w:val="000000" w:themeColor="text1"/>
          <w:sz w:val="28"/>
          <w:szCs w:val="28"/>
        </w:rPr>
        <w:t>参选报价单</w:t>
      </w:r>
    </w:p>
    <w:p w:rsidR="00DA5374" w:rsidRPr="00BD186B" w:rsidRDefault="00E00133">
      <w:pPr>
        <w:snapToGrid w:val="0"/>
        <w:spacing w:line="360" w:lineRule="auto"/>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福建省</w:t>
      </w:r>
      <w:r w:rsidR="00C94C57" w:rsidRPr="00BD186B">
        <w:rPr>
          <w:rFonts w:asciiTheme="minorEastAsia" w:eastAsiaTheme="minorEastAsia" w:hAnsiTheme="minorEastAsia" w:hint="eastAsia"/>
          <w:color w:val="000000" w:themeColor="text1"/>
          <w:sz w:val="28"/>
          <w:szCs w:val="28"/>
        </w:rPr>
        <w:t>福化天辰气体</w:t>
      </w:r>
      <w:r w:rsidRPr="00BD186B">
        <w:rPr>
          <w:rFonts w:asciiTheme="minorEastAsia" w:eastAsiaTheme="minorEastAsia" w:hAnsiTheme="minorEastAsia" w:hint="eastAsia"/>
          <w:color w:val="000000" w:themeColor="text1"/>
          <w:sz w:val="28"/>
          <w:szCs w:val="28"/>
        </w:rPr>
        <w:t>有限公司：</w:t>
      </w:r>
    </w:p>
    <w:p w:rsidR="00C63201" w:rsidRPr="00BD186B" w:rsidRDefault="00873391">
      <w:pPr>
        <w:spacing w:line="24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cs="宋体"/>
          <w:color w:val="000000" w:themeColor="text1"/>
          <w:sz w:val="28"/>
          <w:szCs w:val="28"/>
        </w:rPr>
        <w:t>2019</w:t>
      </w:r>
      <w:r w:rsidR="00E25803" w:rsidRPr="00BD186B">
        <w:rPr>
          <w:rFonts w:asciiTheme="minorEastAsia" w:eastAsiaTheme="minorEastAsia" w:hAnsiTheme="minorEastAsia" w:cs="宋体"/>
          <w:color w:val="000000" w:themeColor="text1"/>
          <w:sz w:val="28"/>
          <w:szCs w:val="28"/>
        </w:rPr>
        <w:t>年</w:t>
      </w:r>
      <w:r w:rsidR="00C31C68" w:rsidRPr="00BD186B">
        <w:rPr>
          <w:rFonts w:asciiTheme="minorEastAsia" w:eastAsiaTheme="minorEastAsia" w:hAnsiTheme="minorEastAsia" w:cs="宋体" w:hint="eastAsia"/>
          <w:color w:val="000000" w:themeColor="text1"/>
          <w:sz w:val="28"/>
          <w:szCs w:val="28"/>
        </w:rPr>
        <w:t>办公</w:t>
      </w:r>
      <w:r w:rsidR="00C31C68" w:rsidRPr="00BD186B">
        <w:rPr>
          <w:rFonts w:asciiTheme="minorEastAsia" w:eastAsiaTheme="minorEastAsia" w:hAnsiTheme="minorEastAsia" w:cs="宋体"/>
          <w:color w:val="000000" w:themeColor="text1"/>
          <w:sz w:val="28"/>
          <w:szCs w:val="28"/>
        </w:rPr>
        <w:t>用品</w:t>
      </w:r>
      <w:r w:rsidR="00E25803" w:rsidRPr="00BD186B">
        <w:rPr>
          <w:rFonts w:asciiTheme="minorEastAsia" w:eastAsiaTheme="minorEastAsia" w:hAnsiTheme="minorEastAsia" w:cs="宋体"/>
          <w:color w:val="000000" w:themeColor="text1"/>
          <w:sz w:val="28"/>
          <w:szCs w:val="28"/>
        </w:rPr>
        <w:t>框架协议</w:t>
      </w:r>
      <w:r w:rsidR="00E00133" w:rsidRPr="00BD186B">
        <w:rPr>
          <w:rFonts w:asciiTheme="minorEastAsia" w:eastAsiaTheme="minorEastAsia" w:hAnsiTheme="minorEastAsia" w:hint="eastAsia"/>
          <w:color w:val="000000" w:themeColor="text1"/>
          <w:sz w:val="28"/>
          <w:szCs w:val="28"/>
        </w:rPr>
        <w:t>比选文件我公司已阅知并完全同意，承诺此次报价真实、有效。同时承诺，中选后认真履行中标义务，提供符合要求的产品及相应服务。现将本公司有关报价及规格参数说明如下附表：</w:t>
      </w:r>
    </w:p>
    <w:tbl>
      <w:tblPr>
        <w:tblW w:w="8359" w:type="dxa"/>
        <w:tblInd w:w="113" w:type="dxa"/>
        <w:tblLook w:val="04A0" w:firstRow="1" w:lastRow="0" w:firstColumn="1" w:lastColumn="0" w:noHBand="0" w:noVBand="1"/>
      </w:tblPr>
      <w:tblGrid>
        <w:gridCol w:w="567"/>
        <w:gridCol w:w="1016"/>
        <w:gridCol w:w="1305"/>
        <w:gridCol w:w="3127"/>
        <w:gridCol w:w="750"/>
        <w:gridCol w:w="743"/>
        <w:gridCol w:w="851"/>
      </w:tblGrid>
      <w:tr w:rsidR="00BD186B" w:rsidRPr="00BD186B" w:rsidTr="00C31C68">
        <w:trPr>
          <w:trHeight w:val="420"/>
        </w:trPr>
        <w:tc>
          <w:tcPr>
            <w:tcW w:w="567"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序号</w:t>
            </w:r>
          </w:p>
        </w:tc>
        <w:tc>
          <w:tcPr>
            <w:tcW w:w="1016" w:type="dxa"/>
            <w:tcBorders>
              <w:top w:val="single" w:sz="4" w:space="0" w:color="000000"/>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品牌</w:t>
            </w:r>
          </w:p>
        </w:tc>
        <w:tc>
          <w:tcPr>
            <w:tcW w:w="1305" w:type="dxa"/>
            <w:tcBorders>
              <w:top w:val="single" w:sz="4" w:space="0" w:color="000000"/>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名称</w:t>
            </w:r>
          </w:p>
        </w:tc>
        <w:tc>
          <w:tcPr>
            <w:tcW w:w="3127" w:type="dxa"/>
            <w:tcBorders>
              <w:top w:val="single" w:sz="4" w:space="0" w:color="000000"/>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规格/型号</w:t>
            </w:r>
          </w:p>
        </w:tc>
        <w:tc>
          <w:tcPr>
            <w:tcW w:w="7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单位</w:t>
            </w:r>
          </w:p>
        </w:tc>
        <w:tc>
          <w:tcPr>
            <w:tcW w:w="743"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数量</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单价</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铅笔</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 xml:space="preserve"> AWP30823-带橡皮头</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自动铅笔</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MP1001-0.7MM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自动铅笔芯</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ASL22602-0.7MM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橡皮擦</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MF-6305</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块</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水笔</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晨光Q7-0.5</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水笔芯</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晨光6102-0.5</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按动中性笔</w:t>
            </w:r>
          </w:p>
        </w:tc>
        <w:tc>
          <w:tcPr>
            <w:tcW w:w="3127" w:type="dxa"/>
            <w:tcBorders>
              <w:top w:val="nil"/>
              <w:left w:val="nil"/>
              <w:bottom w:val="nil"/>
              <w:right w:val="nil"/>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K35</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中性笔芯</w:t>
            </w:r>
          </w:p>
        </w:tc>
        <w:tc>
          <w:tcPr>
            <w:tcW w:w="3127" w:type="dxa"/>
            <w:tcBorders>
              <w:top w:val="single" w:sz="4" w:space="0" w:color="000000"/>
              <w:left w:val="nil"/>
              <w:bottom w:val="nil"/>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K35</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305"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平头板夹</w:t>
            </w:r>
          </w:p>
        </w:tc>
        <w:tc>
          <w:tcPr>
            <w:tcW w:w="3127" w:type="dxa"/>
            <w:tcBorders>
              <w:top w:val="single" w:sz="4" w:space="0" w:color="auto"/>
              <w:left w:val="single" w:sz="4" w:space="0" w:color="auto"/>
              <w:bottom w:val="single" w:sz="4" w:space="0" w:color="auto"/>
              <w:right w:val="nil"/>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A3-PP发泡塑料</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块</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305"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水彩笔</w:t>
            </w:r>
          </w:p>
        </w:tc>
        <w:tc>
          <w:tcPr>
            <w:tcW w:w="3127" w:type="dxa"/>
            <w:tcBorders>
              <w:top w:val="nil"/>
              <w:left w:val="single" w:sz="4" w:space="0" w:color="auto"/>
              <w:bottom w:val="single" w:sz="4" w:space="0" w:color="auto"/>
              <w:right w:val="nil"/>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TCP90190-24色</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削笔刀</w:t>
            </w:r>
          </w:p>
        </w:tc>
        <w:tc>
          <w:tcPr>
            <w:tcW w:w="3127" w:type="dxa"/>
            <w:tcBorders>
              <w:top w:val="nil"/>
              <w:left w:val="single" w:sz="4" w:space="0" w:color="auto"/>
              <w:bottom w:val="single" w:sz="4" w:space="0" w:color="auto"/>
              <w:right w:val="nil"/>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0642-92*48*93MM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中性笔</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S34(1.0MM)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中性笔芯</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S756(1.0MM)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中性笔</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6600ES</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中性笔芯</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S760-子弹头</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16</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记号笔</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6824-双头笔</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17</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记号笔</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6821-大头笔</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18</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圆珠笔</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S303-0.7MM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19</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圆珠笔芯</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6959-掀动式笔芯</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20</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荧光笔</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S600-单头</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lastRenderedPageBreak/>
              <w:t>21</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荧光笔</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S600776/双头</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22</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白板笔</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6811</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23</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白板清洁剂</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7869/100ML</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瓶</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4B316B">
        <w:trPr>
          <w:trHeight w:val="420"/>
        </w:trPr>
        <w:tc>
          <w:tcPr>
            <w:tcW w:w="567"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24</w:t>
            </w:r>
          </w:p>
        </w:tc>
        <w:tc>
          <w:tcPr>
            <w:tcW w:w="1016" w:type="dxa"/>
            <w:tcBorders>
              <w:top w:val="single" w:sz="4" w:space="0" w:color="auto"/>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single" w:sz="4" w:space="0" w:color="auto"/>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白板擦</w:t>
            </w:r>
          </w:p>
        </w:tc>
        <w:tc>
          <w:tcPr>
            <w:tcW w:w="3127" w:type="dxa"/>
            <w:tcBorders>
              <w:top w:val="single" w:sz="4" w:space="0" w:color="auto"/>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7840</w:t>
            </w:r>
          </w:p>
        </w:tc>
        <w:tc>
          <w:tcPr>
            <w:tcW w:w="7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25</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磁钉（白板钉）</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8726-直径40MM-24只装</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26</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粘桌笔</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6791-0.5MM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27</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印泥盒</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9863红色</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28</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印台</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9863单色</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29</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印台</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9865双色</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30</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印泥油</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9873-60g</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31</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平板夹</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9248-A4</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32</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平板夹</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9247-A5</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33</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切割垫板</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PVC-78401-A3</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块</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34</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抽杆夹</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5538-A4</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35</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文件袋</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5526-拉链</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36</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文件袋</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5502-纽扣</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37</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网格拉链袋</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5596-245*345MM-A4</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38</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手提式收纳袋</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5840-30.5*39CM-黑色</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39</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文件夹</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5301-单夹</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40</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文件夹</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5302-双夹</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41</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文件架</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9847-三栏</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42</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文件架</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9846-四栏</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43</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文件架</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9197-铁网</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44</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剪刀</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0603-大</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把</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45</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美工刀</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2053-小</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把</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46</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美工刀</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2003-大</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把</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47</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刀片</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2012-小</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48</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刀片</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2011-大</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49</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长尾夹</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8551-51MM（12个一盒）</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50</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长尾夹</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8552-41MM（24个一盒）</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51</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长尾夹</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8553-32MM（24个一盒）</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lastRenderedPageBreak/>
              <w:t>52</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长尾夹</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8554-25MM（48个一盒）</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53</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长尾夹</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8555-19MM（40个一盒）</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54</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长尾夹</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8556-15MM（60个一盒）</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4B316B">
        <w:trPr>
          <w:trHeight w:val="420"/>
        </w:trPr>
        <w:tc>
          <w:tcPr>
            <w:tcW w:w="567"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55</w:t>
            </w:r>
          </w:p>
        </w:tc>
        <w:tc>
          <w:tcPr>
            <w:tcW w:w="1016" w:type="dxa"/>
            <w:tcBorders>
              <w:top w:val="single" w:sz="4" w:space="0" w:color="auto"/>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single" w:sz="4" w:space="0" w:color="auto"/>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大铁夹</w:t>
            </w:r>
          </w:p>
        </w:tc>
        <w:tc>
          <w:tcPr>
            <w:tcW w:w="3127" w:type="dxa"/>
            <w:tcBorders>
              <w:top w:val="single" w:sz="4" w:space="0" w:color="auto"/>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特大</w:t>
            </w:r>
          </w:p>
        </w:tc>
        <w:tc>
          <w:tcPr>
            <w:tcW w:w="7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56</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回形针</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0018-100个装</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57</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订书钉</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0012-12#</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58</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订书钉</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不锈钢--12#</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59</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大头针</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0016-100个装</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60</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图钉</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0020-100个装</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61</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订书机</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0306</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62</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转头订书机</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0828</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63</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液体胶</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7304-150ML</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64</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固体胶</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7093-36g</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65</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笔筒</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904-多功能</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66</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双面胶</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30400-1.2CM-10Y</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67</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双面胶</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30400-1.8CM-10Y</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68</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双面胶</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30400-2.4CM-10Y</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69</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泡沫胶</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30418-18MM*3M*1MM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70</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泡沫胶</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30419-24MM*3M*1MM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71</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文具胶</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30064-18MM*20Y</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72</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透明胶</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30246-48MM*40Y</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卷</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73</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便利贴</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7735-76*126MM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74</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便利贴</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7733-76*76MM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75</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索引标贴</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25905-12*28MM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76</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彩虹百事贴</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9060-44*12MM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77</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自粘性标贴</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7194-标贴纸24*27MM/光面纸90*120MM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78</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自粘性标贴</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7187-标贴纸23*49MM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79</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名片册</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5780--600卡活页</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80</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名片盒</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7621-通用</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81</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计算器</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837ES-12位</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台</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82</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得力书立</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9271-143*118*151MM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lastRenderedPageBreak/>
              <w:t>83</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得力涂改液</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7382--12ML</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瓶</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84</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修正带</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8169-30M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85</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尺子</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6230-30</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4B316B">
        <w:trPr>
          <w:trHeight w:val="420"/>
        </w:trPr>
        <w:tc>
          <w:tcPr>
            <w:tcW w:w="567"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86</w:t>
            </w:r>
          </w:p>
        </w:tc>
        <w:tc>
          <w:tcPr>
            <w:tcW w:w="1016" w:type="dxa"/>
            <w:tcBorders>
              <w:top w:val="single" w:sz="4" w:space="0" w:color="auto"/>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single" w:sz="4" w:space="0" w:color="auto"/>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尺子</w:t>
            </w:r>
          </w:p>
        </w:tc>
        <w:tc>
          <w:tcPr>
            <w:tcW w:w="3127" w:type="dxa"/>
            <w:tcBorders>
              <w:top w:val="single" w:sz="4" w:space="0" w:color="auto"/>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6240-40</w:t>
            </w:r>
          </w:p>
        </w:tc>
        <w:tc>
          <w:tcPr>
            <w:tcW w:w="7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把</w:t>
            </w:r>
          </w:p>
        </w:tc>
        <w:tc>
          <w:tcPr>
            <w:tcW w:w="743"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87</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启订器</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0232-通用</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88</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复写纸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48K</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89</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复写纸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32K</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90</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复写纸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16K</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91</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复写纸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8K</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92</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笔记本</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7651-25K</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95"/>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93</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笔记本（皮面）</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3185-A4-220*300MM-黑色</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615"/>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94</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笔记本（皮面）</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3185-16K-195*265MM-黑色</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95</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螺旋本</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L98100-02/-98K-75*102MM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96</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挂式文件夹</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5333-A4</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97</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资料册</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5007-100页</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98</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资料册</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5006-80页</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99</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资料册</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5005-60页</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100</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资料册</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5004-40页</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101</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资料册</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5003-30页</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102</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资料册</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5002-20页</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103</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资料册</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5001-10页</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99"/>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104</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档案盒</w:t>
            </w:r>
          </w:p>
        </w:tc>
        <w:tc>
          <w:tcPr>
            <w:tcW w:w="3127" w:type="dxa"/>
            <w:tcBorders>
              <w:top w:val="nil"/>
              <w:left w:val="nil"/>
              <w:bottom w:val="single" w:sz="4" w:space="0" w:color="000000"/>
              <w:right w:val="nil"/>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5920-2CM-310*220MM-牛皮纸-象牙扣2粒</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99"/>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105</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档案盒</w:t>
            </w:r>
          </w:p>
        </w:tc>
        <w:tc>
          <w:tcPr>
            <w:tcW w:w="3127" w:type="dxa"/>
            <w:tcBorders>
              <w:top w:val="nil"/>
              <w:left w:val="nil"/>
              <w:bottom w:val="single" w:sz="4" w:space="0" w:color="000000"/>
              <w:right w:val="nil"/>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5921-3CM-310*220MM-牛皮纸-象牙扣2粒</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99"/>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106</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档案盒</w:t>
            </w:r>
          </w:p>
        </w:tc>
        <w:tc>
          <w:tcPr>
            <w:tcW w:w="3127" w:type="dxa"/>
            <w:tcBorders>
              <w:top w:val="nil"/>
              <w:left w:val="nil"/>
              <w:bottom w:val="single" w:sz="4" w:space="0" w:color="000000"/>
              <w:right w:val="nil"/>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5922-4CM-310*220MM-牛皮纸-象牙扣2粒</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99"/>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107</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档案盒</w:t>
            </w:r>
          </w:p>
        </w:tc>
        <w:tc>
          <w:tcPr>
            <w:tcW w:w="3127" w:type="dxa"/>
            <w:tcBorders>
              <w:top w:val="nil"/>
              <w:left w:val="nil"/>
              <w:bottom w:val="single" w:sz="4" w:space="0" w:color="000000"/>
              <w:right w:val="nil"/>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5923-5CM-310*220MM-牛皮纸-象牙扣2粒</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99"/>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108</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档案盒</w:t>
            </w:r>
          </w:p>
        </w:tc>
        <w:tc>
          <w:tcPr>
            <w:tcW w:w="3127" w:type="dxa"/>
            <w:tcBorders>
              <w:top w:val="nil"/>
              <w:left w:val="nil"/>
              <w:bottom w:val="single" w:sz="4" w:space="0" w:color="000000"/>
              <w:right w:val="nil"/>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5925-6CM-310*220MM-牛皮纸-象牙扣2粒</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109</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档案袋</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5953-牛皮纸-340*240*40MM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110</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凭证包角</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3481-195*145MM-25张</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111</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切纸刀</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8004</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lastRenderedPageBreak/>
              <w:t>112</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激光笔</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2802</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113</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nil"/>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工具箱套装</w:t>
            </w:r>
          </w:p>
        </w:tc>
        <w:tc>
          <w:tcPr>
            <w:tcW w:w="3127" w:type="dxa"/>
            <w:tcBorders>
              <w:top w:val="nil"/>
              <w:left w:val="single" w:sz="4" w:space="0" w:color="auto"/>
              <w:bottom w:val="nil"/>
              <w:right w:val="nil"/>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3703-53件套-38*27.5*7.5CM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套</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114</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奥力堡</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电钻</w:t>
            </w:r>
          </w:p>
        </w:tc>
        <w:tc>
          <w:tcPr>
            <w:tcW w:w="3127" w:type="dxa"/>
            <w:tcBorders>
              <w:top w:val="single" w:sz="4" w:space="0" w:color="auto"/>
              <w:left w:val="nil"/>
              <w:bottom w:val="single" w:sz="4" w:space="0" w:color="auto"/>
              <w:right w:val="nil"/>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MOD:101--Φ10MM</w:t>
            </w:r>
          </w:p>
        </w:tc>
        <w:tc>
          <w:tcPr>
            <w:tcW w:w="750" w:type="dxa"/>
            <w:tcBorders>
              <w:top w:val="nil"/>
              <w:left w:val="single" w:sz="4" w:space="0" w:color="auto"/>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4B316B">
        <w:trPr>
          <w:trHeight w:val="420"/>
        </w:trPr>
        <w:tc>
          <w:tcPr>
            <w:tcW w:w="567"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115</w:t>
            </w:r>
          </w:p>
        </w:tc>
        <w:tc>
          <w:tcPr>
            <w:tcW w:w="1016"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 xml:space="preserve">　</w:t>
            </w:r>
          </w:p>
        </w:tc>
        <w:tc>
          <w:tcPr>
            <w:tcW w:w="1305"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财务装订线</w:t>
            </w:r>
          </w:p>
        </w:tc>
        <w:tc>
          <w:tcPr>
            <w:tcW w:w="3127" w:type="dxa"/>
            <w:tcBorders>
              <w:top w:val="single" w:sz="4" w:space="0" w:color="auto"/>
              <w:left w:val="nil"/>
              <w:bottom w:val="single" w:sz="4" w:space="0" w:color="auto"/>
              <w:right w:val="nil"/>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蜡线</w:t>
            </w:r>
          </w:p>
        </w:tc>
        <w:tc>
          <w:tcPr>
            <w:tcW w:w="7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塔</w:t>
            </w:r>
          </w:p>
        </w:tc>
        <w:tc>
          <w:tcPr>
            <w:tcW w:w="743"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116</w:t>
            </w:r>
          </w:p>
        </w:tc>
        <w:tc>
          <w:tcPr>
            <w:tcW w:w="1016"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 xml:space="preserve">　</w:t>
            </w:r>
          </w:p>
        </w:tc>
        <w:tc>
          <w:tcPr>
            <w:tcW w:w="1305"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装订针</w:t>
            </w:r>
          </w:p>
        </w:tc>
        <w:tc>
          <w:tcPr>
            <w:tcW w:w="3127" w:type="dxa"/>
            <w:tcBorders>
              <w:top w:val="nil"/>
              <w:left w:val="nil"/>
              <w:bottom w:val="single" w:sz="4" w:space="0" w:color="auto"/>
              <w:right w:val="nil"/>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 xml:space="preserve">　</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根</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117</w:t>
            </w:r>
          </w:p>
        </w:tc>
        <w:tc>
          <w:tcPr>
            <w:tcW w:w="1016"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 xml:space="preserve">　</w:t>
            </w:r>
          </w:p>
        </w:tc>
        <w:tc>
          <w:tcPr>
            <w:tcW w:w="1305"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麻花钻头</w:t>
            </w:r>
          </w:p>
        </w:tc>
        <w:tc>
          <w:tcPr>
            <w:tcW w:w="3127" w:type="dxa"/>
            <w:tcBorders>
              <w:top w:val="nil"/>
              <w:left w:val="nil"/>
              <w:bottom w:val="single" w:sz="4" w:space="0" w:color="auto"/>
              <w:right w:val="nil"/>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根</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118</w:t>
            </w:r>
          </w:p>
        </w:tc>
        <w:tc>
          <w:tcPr>
            <w:tcW w:w="1016"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 xml:space="preserve">　</w:t>
            </w:r>
          </w:p>
        </w:tc>
        <w:tc>
          <w:tcPr>
            <w:tcW w:w="1305"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麻花钻头</w:t>
            </w:r>
          </w:p>
        </w:tc>
        <w:tc>
          <w:tcPr>
            <w:tcW w:w="3127" w:type="dxa"/>
            <w:tcBorders>
              <w:top w:val="nil"/>
              <w:left w:val="nil"/>
              <w:bottom w:val="single" w:sz="4" w:space="0" w:color="auto"/>
              <w:right w:val="nil"/>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根</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119</w:t>
            </w:r>
          </w:p>
        </w:tc>
        <w:tc>
          <w:tcPr>
            <w:tcW w:w="1016"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 xml:space="preserve">　</w:t>
            </w:r>
          </w:p>
        </w:tc>
        <w:tc>
          <w:tcPr>
            <w:tcW w:w="1305"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粉笔</w:t>
            </w:r>
          </w:p>
        </w:tc>
        <w:tc>
          <w:tcPr>
            <w:tcW w:w="3127" w:type="dxa"/>
            <w:tcBorders>
              <w:top w:val="nil"/>
              <w:left w:val="nil"/>
              <w:bottom w:val="single" w:sz="4" w:space="0" w:color="auto"/>
              <w:right w:val="nil"/>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白色-100支</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120</w:t>
            </w:r>
          </w:p>
        </w:tc>
        <w:tc>
          <w:tcPr>
            <w:tcW w:w="1016"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 xml:space="preserve">　</w:t>
            </w:r>
          </w:p>
        </w:tc>
        <w:tc>
          <w:tcPr>
            <w:tcW w:w="1305"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粉笔</w:t>
            </w:r>
          </w:p>
        </w:tc>
        <w:tc>
          <w:tcPr>
            <w:tcW w:w="3127" w:type="dxa"/>
            <w:tcBorders>
              <w:top w:val="nil"/>
              <w:left w:val="nil"/>
              <w:bottom w:val="single" w:sz="4" w:space="0" w:color="auto"/>
              <w:right w:val="nil"/>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彩色-100支</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121</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多林</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复印纸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彩色-A4</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122</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多林</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复印纸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彩色-A3</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123</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SMARTIST</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复印纸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A4-70G</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124</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SMARTIST</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复印纸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A3-70G</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125</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Turbo</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复印纸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A4-70G</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126</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Turbo</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复印纸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A3-70G</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127</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天章龙</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打印纸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241-3   A4不撕边</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箱</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128</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天章龙</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打印纸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241-1  1/2不撕边</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箱</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129</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天章龙</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打印纸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241-2  1/3不撕边</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箱</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130</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天章龙</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打印纸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241-3  1/3不撕边</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箱</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131</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天章龙</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打印纸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241-4  1/3不撕边</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箱</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132</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天章龙</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打印纸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241-5  1/3不撕边</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箱</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705"/>
        </w:trPr>
        <w:tc>
          <w:tcPr>
            <w:tcW w:w="567" w:type="dxa"/>
            <w:tcBorders>
              <w:top w:val="nil"/>
              <w:left w:val="single" w:sz="4" w:space="0" w:color="000000"/>
              <w:bottom w:val="single" w:sz="4" w:space="0" w:color="000000"/>
              <w:right w:val="single" w:sz="4" w:space="0" w:color="000000"/>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133</w:t>
            </w:r>
          </w:p>
        </w:tc>
        <w:tc>
          <w:tcPr>
            <w:tcW w:w="1016" w:type="dxa"/>
            <w:tcBorders>
              <w:top w:val="nil"/>
              <w:left w:val="nil"/>
              <w:bottom w:val="single" w:sz="4" w:space="0" w:color="000000"/>
              <w:right w:val="single" w:sz="4" w:space="0" w:color="000000"/>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燕赵万卷</w:t>
            </w:r>
          </w:p>
        </w:tc>
        <w:tc>
          <w:tcPr>
            <w:tcW w:w="1305" w:type="dxa"/>
            <w:tcBorders>
              <w:top w:val="nil"/>
              <w:left w:val="nil"/>
              <w:bottom w:val="single" w:sz="4" w:space="0" w:color="000000"/>
              <w:right w:val="single" w:sz="4" w:space="0" w:color="000000"/>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干部人事档案盒</w:t>
            </w:r>
          </w:p>
        </w:tc>
        <w:tc>
          <w:tcPr>
            <w:tcW w:w="3127" w:type="dxa"/>
            <w:tcBorders>
              <w:top w:val="nil"/>
              <w:left w:val="nil"/>
              <w:bottom w:val="single" w:sz="4" w:space="0" w:color="000000"/>
              <w:right w:val="nil"/>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GBRSDA-01-可装订A4材料- 背脊3.5CM-纯不锈钢内簧</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540"/>
        </w:trPr>
        <w:tc>
          <w:tcPr>
            <w:tcW w:w="567" w:type="dxa"/>
            <w:tcBorders>
              <w:top w:val="nil"/>
              <w:left w:val="single" w:sz="4" w:space="0" w:color="000000"/>
              <w:bottom w:val="single" w:sz="4" w:space="0" w:color="000000"/>
              <w:right w:val="single" w:sz="4" w:space="0" w:color="000000"/>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134</w:t>
            </w:r>
          </w:p>
        </w:tc>
        <w:tc>
          <w:tcPr>
            <w:tcW w:w="1016" w:type="dxa"/>
            <w:tcBorders>
              <w:top w:val="nil"/>
              <w:left w:val="nil"/>
              <w:bottom w:val="nil"/>
              <w:right w:val="single" w:sz="4" w:space="0" w:color="000000"/>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燕赵万卷</w:t>
            </w:r>
          </w:p>
        </w:tc>
        <w:tc>
          <w:tcPr>
            <w:tcW w:w="1305" w:type="dxa"/>
            <w:tcBorders>
              <w:top w:val="nil"/>
              <w:left w:val="nil"/>
              <w:bottom w:val="nil"/>
              <w:right w:val="single" w:sz="4" w:space="0" w:color="000000"/>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打孔切纸一体机</w:t>
            </w:r>
          </w:p>
        </w:tc>
        <w:tc>
          <w:tcPr>
            <w:tcW w:w="3127" w:type="dxa"/>
            <w:tcBorders>
              <w:top w:val="nil"/>
              <w:left w:val="nil"/>
              <w:bottom w:val="nil"/>
              <w:right w:val="nil"/>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WJ-A(A4)-孔距83MM-边距12-18MM</w:t>
            </w:r>
          </w:p>
        </w:tc>
        <w:tc>
          <w:tcPr>
            <w:tcW w:w="750" w:type="dxa"/>
            <w:tcBorders>
              <w:top w:val="nil"/>
              <w:left w:val="single" w:sz="4" w:space="0" w:color="auto"/>
              <w:bottom w:val="nil"/>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nil"/>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135</w:t>
            </w:r>
          </w:p>
        </w:tc>
        <w:tc>
          <w:tcPr>
            <w:tcW w:w="1016"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通用</w:t>
            </w:r>
          </w:p>
        </w:tc>
        <w:tc>
          <w:tcPr>
            <w:tcW w:w="1305"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垃圾袋</w:t>
            </w:r>
          </w:p>
        </w:tc>
        <w:tc>
          <w:tcPr>
            <w:tcW w:w="3127"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黑色加厚-80*100CM</w:t>
            </w:r>
          </w:p>
        </w:tc>
        <w:tc>
          <w:tcPr>
            <w:tcW w:w="750"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136</w:t>
            </w:r>
          </w:p>
        </w:tc>
        <w:tc>
          <w:tcPr>
            <w:tcW w:w="1016"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茶花</w:t>
            </w:r>
          </w:p>
        </w:tc>
        <w:tc>
          <w:tcPr>
            <w:tcW w:w="1305"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一次性纸杯</w:t>
            </w:r>
          </w:p>
        </w:tc>
        <w:tc>
          <w:tcPr>
            <w:tcW w:w="3127"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3103A-6.5盎司</w:t>
            </w:r>
          </w:p>
        </w:tc>
        <w:tc>
          <w:tcPr>
            <w:tcW w:w="750"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137</w:t>
            </w:r>
          </w:p>
        </w:tc>
        <w:tc>
          <w:tcPr>
            <w:tcW w:w="1016"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茶花</w:t>
            </w:r>
          </w:p>
        </w:tc>
        <w:tc>
          <w:tcPr>
            <w:tcW w:w="1305"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垃圾袋</w:t>
            </w:r>
          </w:p>
        </w:tc>
        <w:tc>
          <w:tcPr>
            <w:tcW w:w="3127"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3206-480*520*0.01MM</w:t>
            </w:r>
          </w:p>
        </w:tc>
        <w:tc>
          <w:tcPr>
            <w:tcW w:w="750"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57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138</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茶花</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挂钩</w:t>
            </w:r>
          </w:p>
        </w:tc>
        <w:tc>
          <w:tcPr>
            <w:tcW w:w="3127" w:type="dxa"/>
            <w:tcBorders>
              <w:top w:val="nil"/>
              <w:left w:val="nil"/>
              <w:bottom w:val="single" w:sz="4" w:space="0" w:color="auto"/>
              <w:right w:val="single" w:sz="4" w:space="0" w:color="auto"/>
            </w:tcBorders>
            <w:shd w:val="clear" w:color="auto" w:fill="auto"/>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2930-吸盘式-5.9*7.1*12.3CM</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卡</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139</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茶花</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挂钩</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2909-方圆五金粘钩</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卡</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140</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公牛</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排插</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GN-314(S)-3米3孔</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141</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公牛</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排插</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GN-602-3米5孔</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lastRenderedPageBreak/>
              <w:t>142</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公牛</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排插</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GN-604(S)3米8孔</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143</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公牛</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排插</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GN-602(S)5米5孔</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144</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公牛</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排插</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GN-403(S)10米</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4B316B">
        <w:trPr>
          <w:trHeight w:val="420"/>
        </w:trPr>
        <w:tc>
          <w:tcPr>
            <w:tcW w:w="567"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145</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康顺</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塑料纸篓</w:t>
            </w:r>
          </w:p>
        </w:tc>
        <w:tc>
          <w:tcPr>
            <w:tcW w:w="3127" w:type="dxa"/>
            <w:tcBorders>
              <w:top w:val="single" w:sz="4" w:space="0" w:color="auto"/>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康顺5571</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个</w:t>
            </w:r>
          </w:p>
        </w:tc>
        <w:tc>
          <w:tcPr>
            <w:tcW w:w="743"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146</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南孚</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电池</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5号</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147</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南孚</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电池</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7号</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148</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心相印</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抽纸</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D1250</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149</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清风</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擦手纸</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B913AC--200抽</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150</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妙洁</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胶棉拖把</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胶棉尺寸28CM</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把</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151</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妙洁</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拖把</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双驱动旋转式/妙洁</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把</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152</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妙洁</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套布拖把</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平板特大号--0592M</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把</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645"/>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153</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通用</w:t>
            </w:r>
          </w:p>
        </w:tc>
        <w:tc>
          <w:tcPr>
            <w:tcW w:w="1305" w:type="dxa"/>
            <w:tcBorders>
              <w:top w:val="nil"/>
              <w:left w:val="nil"/>
              <w:bottom w:val="single" w:sz="4" w:space="0" w:color="auto"/>
              <w:right w:val="single" w:sz="4" w:space="0" w:color="auto"/>
            </w:tcBorders>
            <w:shd w:val="clear" w:color="auto" w:fill="auto"/>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扫把簸箕组合</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软毛开纤/4555135</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组</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154</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通用</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橡胶脚垫</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120*180CM</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块</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155</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通用</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茶叶桶带盖</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7.5L/26*21CM/PP材质</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156</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通用</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水桶</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加厚-21L</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个 </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157</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美的</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电水壶</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双层防烫-304不锈钢-1.7L</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nil"/>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158</w:t>
            </w:r>
          </w:p>
        </w:tc>
        <w:tc>
          <w:tcPr>
            <w:tcW w:w="1016" w:type="dxa"/>
            <w:tcBorders>
              <w:top w:val="nil"/>
              <w:left w:val="nil"/>
              <w:bottom w:val="nil"/>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通用</w:t>
            </w:r>
          </w:p>
        </w:tc>
        <w:tc>
          <w:tcPr>
            <w:tcW w:w="1305" w:type="dxa"/>
            <w:tcBorders>
              <w:top w:val="nil"/>
              <w:left w:val="nil"/>
              <w:bottom w:val="nil"/>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抹布</w:t>
            </w:r>
          </w:p>
        </w:tc>
        <w:tc>
          <w:tcPr>
            <w:tcW w:w="3127" w:type="dxa"/>
            <w:tcBorders>
              <w:top w:val="nil"/>
              <w:left w:val="nil"/>
              <w:bottom w:val="nil"/>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加厚吸水细纤维-30*40CM</w:t>
            </w:r>
          </w:p>
        </w:tc>
        <w:tc>
          <w:tcPr>
            <w:tcW w:w="750" w:type="dxa"/>
            <w:tcBorders>
              <w:top w:val="nil"/>
              <w:left w:val="nil"/>
              <w:bottom w:val="nil"/>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块</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nil"/>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8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159</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加厚铝合金</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人字梯</w:t>
            </w:r>
          </w:p>
        </w:tc>
        <w:tc>
          <w:tcPr>
            <w:tcW w:w="3127" w:type="dxa"/>
            <w:tcBorders>
              <w:top w:val="single" w:sz="4" w:space="0" w:color="auto"/>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六步梯</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bl>
    <w:p w:rsidR="00E17D98" w:rsidRPr="00BD186B" w:rsidRDefault="00E17D98">
      <w:pPr>
        <w:spacing w:line="240" w:lineRule="auto"/>
        <w:ind w:firstLineChars="200" w:firstLine="560"/>
        <w:rPr>
          <w:rFonts w:asciiTheme="minorEastAsia" w:eastAsiaTheme="minorEastAsia" w:hAnsiTheme="minorEastAsia"/>
          <w:color w:val="000000" w:themeColor="text1"/>
          <w:sz w:val="28"/>
          <w:szCs w:val="28"/>
        </w:rPr>
      </w:pPr>
    </w:p>
    <w:p w:rsidR="00DA5374" w:rsidRPr="00BD186B" w:rsidRDefault="00DA5374">
      <w:pPr>
        <w:spacing w:line="240" w:lineRule="auto"/>
        <w:ind w:firstLineChars="200" w:firstLine="560"/>
        <w:rPr>
          <w:rFonts w:asciiTheme="minorEastAsia" w:eastAsiaTheme="minorEastAsia" w:hAnsiTheme="minorEastAsia"/>
          <w:color w:val="000000" w:themeColor="text1"/>
          <w:sz w:val="28"/>
          <w:szCs w:val="28"/>
        </w:rPr>
      </w:pPr>
    </w:p>
    <w:p w:rsidR="00C63201" w:rsidRPr="00BD186B" w:rsidRDefault="00C63201">
      <w:pPr>
        <w:spacing w:line="240" w:lineRule="auto"/>
        <w:ind w:firstLineChars="200" w:firstLine="560"/>
        <w:rPr>
          <w:rFonts w:asciiTheme="minorEastAsia" w:eastAsiaTheme="minorEastAsia" w:hAnsiTheme="minorEastAsia"/>
          <w:color w:val="000000" w:themeColor="text1"/>
          <w:sz w:val="28"/>
          <w:szCs w:val="28"/>
        </w:rPr>
      </w:pPr>
    </w:p>
    <w:p w:rsidR="00DA5374" w:rsidRPr="00BD186B" w:rsidRDefault="00E00133" w:rsidP="00C75273">
      <w:pPr>
        <w:ind w:firstLineChars="200" w:firstLine="482"/>
        <w:rPr>
          <w:rFonts w:asciiTheme="minorEastAsia" w:eastAsiaTheme="minorEastAsia" w:hAnsiTheme="minorEastAsia"/>
          <w:b/>
          <w:color w:val="000000" w:themeColor="text1"/>
          <w:sz w:val="24"/>
          <w:szCs w:val="24"/>
        </w:rPr>
      </w:pPr>
      <w:r w:rsidRPr="00BD186B">
        <w:rPr>
          <w:rFonts w:asciiTheme="minorEastAsia" w:eastAsiaTheme="minorEastAsia" w:hAnsiTheme="minorEastAsia" w:hint="eastAsia"/>
          <w:b/>
          <w:color w:val="000000" w:themeColor="text1"/>
          <w:sz w:val="24"/>
          <w:szCs w:val="24"/>
        </w:rPr>
        <w:t>以上报价含</w:t>
      </w:r>
      <w:r w:rsidRPr="00BD186B">
        <w:rPr>
          <w:rFonts w:asciiTheme="minorEastAsia" w:eastAsiaTheme="minorEastAsia" w:hAnsiTheme="minorEastAsia" w:hint="eastAsia"/>
          <w:b/>
          <w:color w:val="000000" w:themeColor="text1"/>
          <w:sz w:val="24"/>
          <w:szCs w:val="24"/>
          <w:u w:val="single"/>
        </w:rPr>
        <w:t xml:space="preserve"> </w:t>
      </w:r>
      <w:r w:rsidR="00D64C27" w:rsidRPr="00BD186B">
        <w:rPr>
          <w:rFonts w:asciiTheme="minorEastAsia" w:eastAsiaTheme="minorEastAsia" w:hAnsiTheme="minorEastAsia"/>
          <w:b/>
          <w:color w:val="000000" w:themeColor="text1"/>
          <w:sz w:val="24"/>
          <w:szCs w:val="24"/>
          <w:u w:val="single"/>
        </w:rPr>
        <w:t>16</w:t>
      </w:r>
      <w:r w:rsidR="00CE6DF8" w:rsidRPr="00BD186B">
        <w:rPr>
          <w:rFonts w:asciiTheme="minorEastAsia" w:eastAsiaTheme="minorEastAsia" w:hAnsiTheme="minorEastAsia" w:hint="eastAsia"/>
          <w:b/>
          <w:color w:val="000000" w:themeColor="text1"/>
          <w:sz w:val="24"/>
          <w:szCs w:val="24"/>
          <w:u w:val="single"/>
        </w:rPr>
        <w:t xml:space="preserve"> </w:t>
      </w:r>
      <w:r w:rsidRPr="00BD186B">
        <w:rPr>
          <w:rFonts w:asciiTheme="minorEastAsia" w:eastAsiaTheme="minorEastAsia" w:hAnsiTheme="minorEastAsia" w:hint="eastAsia"/>
          <w:b/>
          <w:color w:val="000000" w:themeColor="text1"/>
          <w:sz w:val="24"/>
          <w:szCs w:val="24"/>
        </w:rPr>
        <w:t>%增值税（开具增值税专用发票）、人工费、</w:t>
      </w:r>
      <w:r w:rsidR="001543FB" w:rsidRPr="00BD186B">
        <w:rPr>
          <w:rFonts w:asciiTheme="minorEastAsia" w:eastAsiaTheme="minorEastAsia" w:hAnsiTheme="minorEastAsia" w:hint="eastAsia"/>
          <w:b/>
          <w:color w:val="000000" w:themeColor="text1"/>
          <w:sz w:val="24"/>
          <w:szCs w:val="24"/>
        </w:rPr>
        <w:t>安装费、</w:t>
      </w:r>
      <w:r w:rsidRPr="00BD186B">
        <w:rPr>
          <w:rFonts w:asciiTheme="minorEastAsia" w:eastAsiaTheme="minorEastAsia" w:hAnsiTheme="minorEastAsia" w:hint="eastAsia"/>
          <w:b/>
          <w:color w:val="000000" w:themeColor="text1"/>
          <w:sz w:val="24"/>
          <w:szCs w:val="24"/>
        </w:rPr>
        <w:t>运费等所有费用。</w:t>
      </w:r>
    </w:p>
    <w:p w:rsidR="000D5093" w:rsidRPr="00BD186B" w:rsidRDefault="000D5093" w:rsidP="00547F24">
      <w:pPr>
        <w:ind w:firstLineChars="700" w:firstLine="1680"/>
        <w:rPr>
          <w:rFonts w:asciiTheme="minorEastAsia" w:eastAsiaTheme="minorEastAsia" w:hAnsiTheme="minorEastAsia"/>
          <w:color w:val="000000" w:themeColor="text1"/>
          <w:sz w:val="24"/>
          <w:szCs w:val="24"/>
        </w:rPr>
      </w:pPr>
    </w:p>
    <w:p w:rsidR="00DA5374" w:rsidRPr="00BD186B" w:rsidRDefault="00E00133" w:rsidP="00547F24">
      <w:pPr>
        <w:ind w:firstLineChars="1100" w:firstLine="2640"/>
        <w:rPr>
          <w:rFonts w:asciiTheme="minorEastAsia" w:eastAsiaTheme="minorEastAsia" w:hAnsiTheme="minorEastAsia"/>
          <w:color w:val="000000" w:themeColor="text1"/>
          <w:sz w:val="24"/>
          <w:szCs w:val="24"/>
        </w:rPr>
      </w:pPr>
      <w:r w:rsidRPr="00BD186B">
        <w:rPr>
          <w:rFonts w:asciiTheme="minorEastAsia" w:eastAsiaTheme="minorEastAsia" w:hAnsiTheme="minorEastAsia" w:hint="eastAsia"/>
          <w:color w:val="000000" w:themeColor="text1"/>
          <w:sz w:val="24"/>
          <w:szCs w:val="24"/>
        </w:rPr>
        <w:t xml:space="preserve"> 参选方（盖章）： </w:t>
      </w:r>
    </w:p>
    <w:p w:rsidR="00DA5374" w:rsidRPr="00BD186B" w:rsidRDefault="00E00133" w:rsidP="0037570F">
      <w:pPr>
        <w:ind w:firstLineChars="247" w:firstLine="593"/>
        <w:rPr>
          <w:rFonts w:asciiTheme="minorEastAsia" w:eastAsiaTheme="minorEastAsia" w:hAnsiTheme="minorEastAsia"/>
          <w:color w:val="000000" w:themeColor="text1"/>
          <w:sz w:val="28"/>
          <w:szCs w:val="28"/>
        </w:rPr>
        <w:sectPr w:rsidR="00DA5374" w:rsidRPr="00BD186B">
          <w:pgSz w:w="11906" w:h="16838"/>
          <w:pgMar w:top="1440" w:right="1797" w:bottom="1440" w:left="1797" w:header="851" w:footer="992" w:gutter="0"/>
          <w:cols w:space="425"/>
          <w:docGrid w:type="linesAndChars" w:linePitch="312"/>
        </w:sectPr>
      </w:pPr>
      <w:r w:rsidRPr="00BD186B">
        <w:rPr>
          <w:rFonts w:asciiTheme="minorEastAsia" w:eastAsiaTheme="minorEastAsia" w:hAnsiTheme="minorEastAsia" w:hint="eastAsia"/>
          <w:color w:val="000000" w:themeColor="text1"/>
          <w:sz w:val="24"/>
          <w:szCs w:val="24"/>
        </w:rPr>
        <w:t xml:space="preserve">                                          年   月   日     </w:t>
      </w:r>
      <w:r w:rsidRPr="00BD186B">
        <w:rPr>
          <w:rFonts w:asciiTheme="minorEastAsia" w:eastAsiaTheme="minorEastAsia" w:hAnsiTheme="minorEastAsia" w:hint="eastAsia"/>
          <w:color w:val="000000" w:themeColor="text1"/>
          <w:sz w:val="28"/>
          <w:szCs w:val="28"/>
        </w:rPr>
        <w:t xml:space="preserve">                                    </w:t>
      </w:r>
    </w:p>
    <w:p w:rsidR="00DA5374" w:rsidRPr="00BD186B" w:rsidRDefault="00E00133">
      <w:pPr>
        <w:jc w:val="left"/>
        <w:rPr>
          <w:rFonts w:asciiTheme="minorEastAsia" w:eastAsiaTheme="minorEastAsia" w:hAnsiTheme="minorEastAsia" w:cs="宋体"/>
          <w:color w:val="000000" w:themeColor="text1"/>
          <w:sz w:val="28"/>
          <w:szCs w:val="28"/>
        </w:rPr>
      </w:pPr>
      <w:r w:rsidRPr="00BD186B">
        <w:rPr>
          <w:rFonts w:asciiTheme="minorEastAsia" w:eastAsiaTheme="minorEastAsia" w:hAnsiTheme="minorEastAsia" w:cs="宋体" w:hint="eastAsia"/>
          <w:color w:val="000000" w:themeColor="text1"/>
          <w:sz w:val="28"/>
          <w:szCs w:val="28"/>
        </w:rPr>
        <w:lastRenderedPageBreak/>
        <w:t>附件二：</w:t>
      </w:r>
      <w:r w:rsidRPr="00BD186B">
        <w:rPr>
          <w:rFonts w:asciiTheme="minorEastAsia" w:eastAsiaTheme="minorEastAsia" w:hAnsiTheme="minorEastAsia" w:cs="宋体"/>
          <w:color w:val="000000" w:themeColor="text1"/>
          <w:sz w:val="28"/>
          <w:szCs w:val="28"/>
        </w:rPr>
        <w:t xml:space="preserve"> </w:t>
      </w:r>
    </w:p>
    <w:p w:rsidR="00DA5374" w:rsidRPr="00BD186B" w:rsidRDefault="00E00133">
      <w:pPr>
        <w:snapToGrid w:val="0"/>
        <w:spacing w:line="360" w:lineRule="auto"/>
        <w:jc w:val="center"/>
        <w:rPr>
          <w:rFonts w:asciiTheme="minorEastAsia" w:eastAsiaTheme="minorEastAsia" w:hAnsiTheme="minorEastAsia"/>
          <w:b/>
          <w:color w:val="000000" w:themeColor="text1"/>
          <w:sz w:val="28"/>
          <w:szCs w:val="28"/>
        </w:rPr>
      </w:pPr>
      <w:r w:rsidRPr="00BD186B">
        <w:rPr>
          <w:rFonts w:asciiTheme="minorEastAsia" w:eastAsiaTheme="minorEastAsia" w:hAnsiTheme="minorEastAsia" w:hint="eastAsia"/>
          <w:b/>
          <w:color w:val="000000" w:themeColor="text1"/>
          <w:sz w:val="28"/>
          <w:szCs w:val="28"/>
        </w:rPr>
        <w:t>法定代表人授权委托书</w:t>
      </w:r>
    </w:p>
    <w:p w:rsidR="00DA5374" w:rsidRPr="00BD186B" w:rsidRDefault="00DA5374">
      <w:pPr>
        <w:snapToGrid w:val="0"/>
        <w:spacing w:line="360" w:lineRule="auto"/>
        <w:jc w:val="center"/>
        <w:rPr>
          <w:rFonts w:asciiTheme="minorEastAsia" w:eastAsiaTheme="minorEastAsia" w:hAnsiTheme="minorEastAsia"/>
          <w:color w:val="000000" w:themeColor="text1"/>
          <w:sz w:val="28"/>
          <w:szCs w:val="28"/>
        </w:rPr>
      </w:pPr>
    </w:p>
    <w:p w:rsidR="00DA5374" w:rsidRPr="00BD186B" w:rsidRDefault="00E00133">
      <w:pPr>
        <w:snapToGrid w:val="0"/>
        <w:spacing w:line="360" w:lineRule="auto"/>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致：福建省</w:t>
      </w:r>
      <w:r w:rsidR="005D4932" w:rsidRPr="00BD186B">
        <w:rPr>
          <w:rFonts w:asciiTheme="minorEastAsia" w:eastAsiaTheme="minorEastAsia" w:hAnsiTheme="minorEastAsia" w:hint="eastAsia"/>
          <w:color w:val="000000" w:themeColor="text1"/>
          <w:sz w:val="28"/>
          <w:szCs w:val="28"/>
        </w:rPr>
        <w:t>福化天辰气体</w:t>
      </w:r>
      <w:r w:rsidRPr="00BD186B">
        <w:rPr>
          <w:rFonts w:asciiTheme="minorEastAsia" w:eastAsiaTheme="minorEastAsia" w:hAnsiTheme="minorEastAsia" w:hint="eastAsia"/>
          <w:color w:val="000000" w:themeColor="text1"/>
          <w:sz w:val="28"/>
          <w:szCs w:val="28"/>
        </w:rPr>
        <w:t>有限公司</w:t>
      </w:r>
    </w:p>
    <w:p w:rsidR="00DA5374" w:rsidRPr="00BD186B" w:rsidRDefault="00E00133">
      <w:pPr>
        <w:snapToGrid w:val="0"/>
        <w:spacing w:line="360" w:lineRule="auto"/>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本授权书声明:注册于      (公司住所)的                     （公司名称)的法定代表人        (法定代表人姓名)代表本公司授权        （代理人的姓名）为公司的合法代理人，就福建省</w:t>
      </w:r>
      <w:r w:rsidR="005D4932" w:rsidRPr="00BD186B">
        <w:rPr>
          <w:rFonts w:asciiTheme="minorEastAsia" w:eastAsiaTheme="minorEastAsia" w:hAnsiTheme="minorEastAsia" w:hint="eastAsia"/>
          <w:color w:val="000000" w:themeColor="text1"/>
          <w:sz w:val="28"/>
          <w:szCs w:val="28"/>
        </w:rPr>
        <w:t>福化天辰气体有限公司</w:t>
      </w:r>
      <w:r w:rsidR="005B572D" w:rsidRPr="00BD186B">
        <w:rPr>
          <w:rFonts w:asciiTheme="minorEastAsia" w:eastAsiaTheme="minorEastAsia" w:hAnsiTheme="minorEastAsia" w:cs="宋体"/>
          <w:color w:val="000000" w:themeColor="text1"/>
          <w:sz w:val="28"/>
          <w:szCs w:val="28"/>
        </w:rPr>
        <w:t>2019年</w:t>
      </w:r>
      <w:r w:rsidR="007B3AE1" w:rsidRPr="00BD186B">
        <w:rPr>
          <w:rFonts w:asciiTheme="minorEastAsia" w:eastAsiaTheme="minorEastAsia" w:hAnsiTheme="minorEastAsia" w:cs="宋体" w:hint="eastAsia"/>
          <w:color w:val="000000" w:themeColor="text1"/>
          <w:sz w:val="28"/>
          <w:szCs w:val="28"/>
        </w:rPr>
        <w:t>办公用品</w:t>
      </w:r>
      <w:r w:rsidR="005B572D" w:rsidRPr="00BD186B">
        <w:rPr>
          <w:rFonts w:asciiTheme="minorEastAsia" w:eastAsiaTheme="minorEastAsia" w:hAnsiTheme="minorEastAsia" w:cs="宋体"/>
          <w:color w:val="000000" w:themeColor="text1"/>
          <w:sz w:val="28"/>
          <w:szCs w:val="28"/>
        </w:rPr>
        <w:t>框架协议</w:t>
      </w:r>
      <w:r w:rsidRPr="00BD186B">
        <w:rPr>
          <w:rFonts w:asciiTheme="minorEastAsia" w:eastAsiaTheme="minorEastAsia" w:hAnsiTheme="minorEastAsia" w:cs="宋体" w:hint="eastAsia"/>
          <w:color w:val="000000" w:themeColor="text1"/>
          <w:sz w:val="28"/>
          <w:szCs w:val="28"/>
        </w:rPr>
        <w:t>项目</w:t>
      </w:r>
      <w:r w:rsidRPr="00BD186B">
        <w:rPr>
          <w:rFonts w:asciiTheme="minorEastAsia" w:eastAsiaTheme="minorEastAsia" w:hAnsiTheme="minorEastAsia" w:hint="eastAsia"/>
          <w:color w:val="000000" w:themeColor="text1"/>
          <w:sz w:val="28"/>
          <w:szCs w:val="28"/>
        </w:rPr>
        <w:t>的意向比选方申请登记、比选竞价，</w:t>
      </w:r>
      <w:r w:rsidRPr="00BD186B">
        <w:rPr>
          <w:rFonts w:asciiTheme="minorEastAsia" w:eastAsiaTheme="minorEastAsia" w:hAnsiTheme="minorEastAsia" w:cs="黑体" w:hint="eastAsia"/>
          <w:bCs/>
          <w:color w:val="000000" w:themeColor="text1"/>
          <w:sz w:val="28"/>
          <w:szCs w:val="28"/>
        </w:rPr>
        <w:t>销售合</w:t>
      </w:r>
      <w:r w:rsidRPr="00BD186B">
        <w:rPr>
          <w:rFonts w:asciiTheme="minorEastAsia" w:eastAsiaTheme="minorEastAsia" w:hAnsiTheme="minorEastAsia" w:hint="eastAsia"/>
          <w:color w:val="000000" w:themeColor="text1"/>
          <w:sz w:val="28"/>
          <w:szCs w:val="28"/>
        </w:rPr>
        <w:t>同的签订，以本公司名义处理一切与之有关的事务。</w:t>
      </w:r>
    </w:p>
    <w:p w:rsidR="00DA5374" w:rsidRPr="00BD186B" w:rsidRDefault="00DA5374">
      <w:pPr>
        <w:snapToGrid w:val="0"/>
        <w:spacing w:line="360" w:lineRule="auto"/>
        <w:rPr>
          <w:rFonts w:asciiTheme="minorEastAsia" w:eastAsiaTheme="minorEastAsia" w:hAnsiTheme="minorEastAsia"/>
          <w:color w:val="000000" w:themeColor="text1"/>
          <w:sz w:val="28"/>
          <w:szCs w:val="28"/>
        </w:rPr>
      </w:pPr>
    </w:p>
    <w:p w:rsidR="00DA5374" w:rsidRPr="00BD186B" w:rsidRDefault="00E00133">
      <w:pPr>
        <w:snapToGrid w:val="0"/>
        <w:spacing w:line="360" w:lineRule="auto"/>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本授权书于    年    月    日签字生效，特此声明。</w:t>
      </w:r>
    </w:p>
    <w:p w:rsidR="00DA5374" w:rsidRPr="00BD186B" w:rsidRDefault="00DA5374">
      <w:pPr>
        <w:snapToGrid w:val="0"/>
        <w:spacing w:line="360" w:lineRule="auto"/>
        <w:rPr>
          <w:rFonts w:asciiTheme="minorEastAsia" w:eastAsiaTheme="minorEastAsia" w:hAnsiTheme="minorEastAsia"/>
          <w:color w:val="000000" w:themeColor="text1"/>
          <w:sz w:val="28"/>
          <w:szCs w:val="28"/>
        </w:rPr>
      </w:pPr>
    </w:p>
    <w:p w:rsidR="00DA5374" w:rsidRPr="00BD186B" w:rsidRDefault="00E00133">
      <w:pPr>
        <w:snapToGrid w:val="0"/>
        <w:spacing w:line="360" w:lineRule="auto"/>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 xml:space="preserve">意向比选方（盖章）：                               </w:t>
      </w:r>
    </w:p>
    <w:p w:rsidR="00DA5374" w:rsidRPr="00BD186B" w:rsidRDefault="00E00133">
      <w:pPr>
        <w:snapToGrid w:val="0"/>
        <w:spacing w:line="360" w:lineRule="auto"/>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 xml:space="preserve">法定代表人（签字）：                               </w:t>
      </w:r>
    </w:p>
    <w:p w:rsidR="00DA5374" w:rsidRPr="00BD186B" w:rsidRDefault="00E00133">
      <w:pPr>
        <w:snapToGrid w:val="0"/>
        <w:spacing w:line="360" w:lineRule="auto"/>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 xml:space="preserve">法定代表人身份证号码：                             </w:t>
      </w:r>
    </w:p>
    <w:p w:rsidR="00DA5374" w:rsidRPr="00BD186B" w:rsidRDefault="00E00133">
      <w:pPr>
        <w:snapToGrid w:val="0"/>
        <w:spacing w:line="360" w:lineRule="auto"/>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 xml:space="preserve">代理人姓名：        性别：    年龄：    职务：      </w:t>
      </w:r>
    </w:p>
    <w:p w:rsidR="00DA5374" w:rsidRPr="00BD186B" w:rsidRDefault="00E00133">
      <w:pPr>
        <w:snapToGrid w:val="0"/>
        <w:spacing w:line="360" w:lineRule="auto"/>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 xml:space="preserve">身份证号码：                                        </w:t>
      </w:r>
    </w:p>
    <w:p w:rsidR="00DA5374" w:rsidRPr="00BD186B" w:rsidRDefault="00E00133">
      <w:pPr>
        <w:snapToGrid w:val="0"/>
        <w:spacing w:line="360" w:lineRule="auto"/>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 xml:space="preserve">联系方式：  </w:t>
      </w:r>
    </w:p>
    <w:p w:rsidR="00DA5374" w:rsidRPr="00BD186B" w:rsidRDefault="00DA5374">
      <w:pPr>
        <w:snapToGrid w:val="0"/>
        <w:spacing w:line="360" w:lineRule="auto"/>
        <w:rPr>
          <w:rFonts w:asciiTheme="minorEastAsia" w:eastAsiaTheme="minorEastAsia" w:hAnsiTheme="minorEastAsia"/>
          <w:color w:val="000000" w:themeColor="text1"/>
          <w:sz w:val="28"/>
          <w:szCs w:val="28"/>
        </w:rPr>
      </w:pPr>
    </w:p>
    <w:p w:rsidR="00DA5374" w:rsidRPr="00BD186B" w:rsidRDefault="00DA5374">
      <w:pPr>
        <w:snapToGrid w:val="0"/>
        <w:spacing w:line="360" w:lineRule="auto"/>
        <w:rPr>
          <w:rFonts w:asciiTheme="minorEastAsia" w:eastAsiaTheme="minorEastAsia" w:hAnsiTheme="minorEastAsia"/>
          <w:color w:val="000000" w:themeColor="text1"/>
          <w:sz w:val="28"/>
          <w:szCs w:val="28"/>
        </w:rPr>
      </w:pPr>
    </w:p>
    <w:p w:rsidR="00DA5374" w:rsidRPr="00BD186B" w:rsidRDefault="00DA5374">
      <w:pPr>
        <w:jc w:val="left"/>
        <w:rPr>
          <w:rFonts w:asciiTheme="minorEastAsia" w:eastAsiaTheme="minorEastAsia" w:hAnsiTheme="minorEastAsia" w:cs="宋体"/>
          <w:color w:val="000000" w:themeColor="text1"/>
          <w:sz w:val="28"/>
          <w:szCs w:val="28"/>
        </w:rPr>
      </w:pPr>
    </w:p>
    <w:p w:rsidR="00DA5374" w:rsidRPr="00BD186B" w:rsidRDefault="00DA5374">
      <w:pPr>
        <w:jc w:val="left"/>
        <w:rPr>
          <w:rFonts w:asciiTheme="minorEastAsia" w:eastAsiaTheme="minorEastAsia" w:hAnsiTheme="minorEastAsia" w:cs="宋体"/>
          <w:color w:val="000000" w:themeColor="text1"/>
          <w:sz w:val="28"/>
          <w:szCs w:val="28"/>
        </w:rPr>
      </w:pPr>
    </w:p>
    <w:p w:rsidR="00DA5374" w:rsidRPr="00BD186B" w:rsidRDefault="00DA5374">
      <w:pPr>
        <w:jc w:val="left"/>
        <w:rPr>
          <w:rFonts w:asciiTheme="minorEastAsia" w:eastAsiaTheme="minorEastAsia" w:hAnsiTheme="minorEastAsia" w:cs="宋体"/>
          <w:color w:val="000000" w:themeColor="text1"/>
          <w:sz w:val="28"/>
          <w:szCs w:val="28"/>
        </w:rPr>
      </w:pPr>
    </w:p>
    <w:p w:rsidR="00DA5374" w:rsidRPr="00BD186B" w:rsidRDefault="00DA5374">
      <w:pPr>
        <w:jc w:val="left"/>
        <w:rPr>
          <w:rFonts w:asciiTheme="minorEastAsia" w:eastAsiaTheme="minorEastAsia" w:hAnsiTheme="minorEastAsia" w:cs="宋体"/>
          <w:color w:val="000000" w:themeColor="text1"/>
          <w:sz w:val="28"/>
          <w:szCs w:val="28"/>
        </w:rPr>
      </w:pPr>
    </w:p>
    <w:p w:rsidR="00DA5374" w:rsidRPr="00BD186B" w:rsidRDefault="00DA5374">
      <w:pPr>
        <w:snapToGrid w:val="0"/>
        <w:spacing w:line="360" w:lineRule="auto"/>
        <w:jc w:val="left"/>
        <w:rPr>
          <w:rFonts w:asciiTheme="minorEastAsia" w:eastAsiaTheme="minorEastAsia" w:hAnsiTheme="minorEastAsia" w:cs="宋体"/>
          <w:color w:val="000000" w:themeColor="text1"/>
          <w:sz w:val="28"/>
          <w:szCs w:val="28"/>
        </w:rPr>
      </w:pPr>
    </w:p>
    <w:p w:rsidR="00DA5374" w:rsidRPr="00BD186B" w:rsidRDefault="00E00133">
      <w:pPr>
        <w:snapToGrid w:val="0"/>
        <w:spacing w:line="360" w:lineRule="auto"/>
        <w:jc w:val="left"/>
        <w:rPr>
          <w:rFonts w:asciiTheme="minorEastAsia" w:eastAsiaTheme="minorEastAsia" w:hAnsiTheme="minorEastAsia" w:cs="宋体"/>
          <w:color w:val="000000" w:themeColor="text1"/>
          <w:sz w:val="28"/>
          <w:szCs w:val="28"/>
        </w:rPr>
      </w:pPr>
      <w:r w:rsidRPr="00BD186B">
        <w:rPr>
          <w:rFonts w:asciiTheme="minorEastAsia" w:eastAsiaTheme="minorEastAsia" w:hAnsiTheme="minorEastAsia" w:cs="宋体" w:hint="eastAsia"/>
          <w:color w:val="000000" w:themeColor="text1"/>
          <w:sz w:val="28"/>
          <w:szCs w:val="28"/>
        </w:rPr>
        <w:t>附件三：</w:t>
      </w:r>
      <w:r w:rsidRPr="00BD186B">
        <w:rPr>
          <w:rFonts w:asciiTheme="minorEastAsia" w:eastAsiaTheme="minorEastAsia" w:hAnsiTheme="minorEastAsia" w:cs="宋体"/>
          <w:color w:val="000000" w:themeColor="text1"/>
          <w:sz w:val="28"/>
          <w:szCs w:val="28"/>
        </w:rPr>
        <w:t xml:space="preserve"> </w:t>
      </w:r>
    </w:p>
    <w:p w:rsidR="00DA5374" w:rsidRPr="00BD186B" w:rsidRDefault="00E00133">
      <w:pPr>
        <w:snapToGrid w:val="0"/>
        <w:spacing w:line="360" w:lineRule="auto"/>
        <w:jc w:val="center"/>
        <w:rPr>
          <w:rFonts w:asciiTheme="minorEastAsia" w:eastAsiaTheme="minorEastAsia" w:hAnsiTheme="minorEastAsia"/>
          <w:b/>
          <w:color w:val="000000" w:themeColor="text1"/>
          <w:sz w:val="28"/>
          <w:szCs w:val="28"/>
        </w:rPr>
      </w:pPr>
      <w:r w:rsidRPr="00BD186B">
        <w:rPr>
          <w:rFonts w:asciiTheme="minorEastAsia" w:eastAsiaTheme="minorEastAsia" w:hAnsiTheme="minorEastAsia" w:hint="eastAsia"/>
          <w:b/>
          <w:color w:val="000000" w:themeColor="text1"/>
          <w:sz w:val="28"/>
          <w:szCs w:val="28"/>
        </w:rPr>
        <w:t>承诺函</w:t>
      </w:r>
    </w:p>
    <w:p w:rsidR="00DA5374" w:rsidRPr="00BD186B" w:rsidRDefault="00E00133">
      <w:pPr>
        <w:snapToGrid w:val="0"/>
        <w:spacing w:line="360" w:lineRule="auto"/>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致：福建省</w:t>
      </w:r>
      <w:r w:rsidR="005D4932" w:rsidRPr="00BD186B">
        <w:rPr>
          <w:rFonts w:asciiTheme="minorEastAsia" w:eastAsiaTheme="minorEastAsia" w:hAnsiTheme="minorEastAsia" w:hint="eastAsia"/>
          <w:color w:val="000000" w:themeColor="text1"/>
          <w:sz w:val="28"/>
          <w:szCs w:val="28"/>
        </w:rPr>
        <w:t>福化天辰气体</w:t>
      </w:r>
      <w:r w:rsidRPr="00BD186B">
        <w:rPr>
          <w:rFonts w:asciiTheme="minorEastAsia" w:eastAsiaTheme="minorEastAsia" w:hAnsiTheme="minorEastAsia" w:hint="eastAsia"/>
          <w:color w:val="000000" w:themeColor="text1"/>
          <w:sz w:val="28"/>
          <w:szCs w:val="28"/>
        </w:rPr>
        <w:t>有限公司</w:t>
      </w:r>
    </w:p>
    <w:p w:rsidR="00DA5374" w:rsidRPr="00BD186B" w:rsidRDefault="00E00133">
      <w:pPr>
        <w:snapToGrid w:val="0"/>
        <w:spacing w:line="360" w:lineRule="auto"/>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我方为对福建省</w:t>
      </w:r>
      <w:r w:rsidR="005D4932" w:rsidRPr="00BD186B">
        <w:rPr>
          <w:rFonts w:asciiTheme="minorEastAsia" w:eastAsiaTheme="minorEastAsia" w:hAnsiTheme="minorEastAsia" w:hint="eastAsia"/>
          <w:color w:val="000000" w:themeColor="text1"/>
          <w:sz w:val="28"/>
          <w:szCs w:val="28"/>
        </w:rPr>
        <w:t>福化天辰气体</w:t>
      </w:r>
      <w:r w:rsidRPr="00BD186B">
        <w:rPr>
          <w:rFonts w:asciiTheme="minorEastAsia" w:eastAsiaTheme="minorEastAsia" w:hAnsiTheme="minorEastAsia" w:hint="eastAsia"/>
          <w:color w:val="000000" w:themeColor="text1"/>
          <w:sz w:val="28"/>
          <w:szCs w:val="28"/>
        </w:rPr>
        <w:t>有限公司</w:t>
      </w:r>
      <w:r w:rsidR="005B572D" w:rsidRPr="00BD186B">
        <w:rPr>
          <w:rFonts w:asciiTheme="minorEastAsia" w:eastAsiaTheme="minorEastAsia" w:hAnsiTheme="minorEastAsia" w:cs="宋体"/>
          <w:color w:val="000000" w:themeColor="text1"/>
          <w:sz w:val="28"/>
          <w:szCs w:val="28"/>
        </w:rPr>
        <w:t>2019年</w:t>
      </w:r>
      <w:r w:rsidR="00FC7B30" w:rsidRPr="00BD186B">
        <w:rPr>
          <w:rFonts w:asciiTheme="minorEastAsia" w:eastAsiaTheme="minorEastAsia" w:hAnsiTheme="minorEastAsia" w:cs="宋体" w:hint="eastAsia"/>
          <w:color w:val="000000" w:themeColor="text1"/>
          <w:sz w:val="28"/>
          <w:szCs w:val="28"/>
        </w:rPr>
        <w:t>办公用品</w:t>
      </w:r>
      <w:r w:rsidR="005B572D" w:rsidRPr="00BD186B">
        <w:rPr>
          <w:rFonts w:asciiTheme="minorEastAsia" w:eastAsiaTheme="minorEastAsia" w:hAnsiTheme="minorEastAsia" w:cs="宋体"/>
          <w:color w:val="000000" w:themeColor="text1"/>
          <w:sz w:val="28"/>
          <w:szCs w:val="28"/>
        </w:rPr>
        <w:t>框架协议</w:t>
      </w:r>
      <w:r w:rsidRPr="00BD186B">
        <w:rPr>
          <w:rFonts w:asciiTheme="minorEastAsia" w:eastAsiaTheme="minorEastAsia" w:hAnsiTheme="minorEastAsia" w:cs="宋体" w:hint="eastAsia"/>
          <w:color w:val="000000" w:themeColor="text1"/>
          <w:sz w:val="28"/>
          <w:szCs w:val="28"/>
        </w:rPr>
        <w:t>项目</w:t>
      </w:r>
      <w:r w:rsidRPr="00BD186B">
        <w:rPr>
          <w:rFonts w:asciiTheme="minorEastAsia" w:eastAsiaTheme="minorEastAsia" w:hAnsiTheme="minorEastAsia" w:hint="eastAsia"/>
          <w:color w:val="000000" w:themeColor="text1"/>
          <w:sz w:val="28"/>
          <w:szCs w:val="28"/>
        </w:rPr>
        <w:t>比选文件表示完全响应，遵照公告的要求，特此确认并承诺：</w:t>
      </w:r>
    </w:p>
    <w:p w:rsidR="00DA5374" w:rsidRPr="00BD186B"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1、我方确认，我方已仔细阅读并研究了贵方的公告及其附件，我方完全熟悉其中的要求、条款和条件，并充分了解比选情况。</w:t>
      </w:r>
    </w:p>
    <w:p w:rsidR="00DA5374" w:rsidRPr="00BD186B"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2、我方确认：我方完全同意比选文件制定的交易规则。接受比选文件中所制定的评分标准。</w:t>
      </w:r>
    </w:p>
    <w:p w:rsidR="00DA5374" w:rsidRPr="00BD186B"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3、我方承诺：我方为投标所提供的材料均为真实、合法、完整。</w:t>
      </w:r>
    </w:p>
    <w:p w:rsidR="00DA5374" w:rsidRPr="00BD186B"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4、我方保证：我方确认，我方完全接受比选文件及附件合同的全部条款。自收到该项目中标通知次日起5个工作日内，我方将与福建省</w:t>
      </w:r>
      <w:r w:rsidR="005D4932" w:rsidRPr="00BD186B">
        <w:rPr>
          <w:rFonts w:asciiTheme="minorEastAsia" w:eastAsiaTheme="minorEastAsia" w:hAnsiTheme="minorEastAsia" w:hint="eastAsia"/>
          <w:color w:val="000000" w:themeColor="text1"/>
          <w:sz w:val="28"/>
          <w:szCs w:val="28"/>
        </w:rPr>
        <w:t>福化天辰气体</w:t>
      </w:r>
      <w:r w:rsidRPr="00BD186B">
        <w:rPr>
          <w:rFonts w:asciiTheme="minorEastAsia" w:eastAsiaTheme="minorEastAsia" w:hAnsiTheme="minorEastAsia" w:hint="eastAsia"/>
          <w:color w:val="000000" w:themeColor="text1"/>
          <w:sz w:val="28"/>
          <w:szCs w:val="28"/>
        </w:rPr>
        <w:t>有限公司签订</w:t>
      </w:r>
      <w:r w:rsidR="005B572D" w:rsidRPr="00BD186B">
        <w:rPr>
          <w:rFonts w:asciiTheme="minorEastAsia" w:eastAsiaTheme="minorEastAsia" w:hAnsiTheme="minorEastAsia"/>
          <w:color w:val="000000" w:themeColor="text1"/>
          <w:sz w:val="28"/>
          <w:szCs w:val="28"/>
        </w:rPr>
        <w:t>2019年</w:t>
      </w:r>
      <w:r w:rsidR="00FC7B30" w:rsidRPr="00BD186B">
        <w:rPr>
          <w:rFonts w:asciiTheme="minorEastAsia" w:eastAsiaTheme="minorEastAsia" w:hAnsiTheme="minorEastAsia" w:hint="eastAsia"/>
          <w:color w:val="000000" w:themeColor="text1"/>
          <w:sz w:val="28"/>
          <w:szCs w:val="28"/>
        </w:rPr>
        <w:t>办公用品</w:t>
      </w:r>
      <w:r w:rsidR="005B572D" w:rsidRPr="00BD186B">
        <w:rPr>
          <w:rFonts w:asciiTheme="minorEastAsia" w:eastAsiaTheme="minorEastAsia" w:hAnsiTheme="minorEastAsia"/>
          <w:color w:val="000000" w:themeColor="text1"/>
          <w:sz w:val="28"/>
          <w:szCs w:val="28"/>
        </w:rPr>
        <w:t>框架协议</w:t>
      </w:r>
      <w:r w:rsidR="005D4932" w:rsidRPr="00BD186B">
        <w:rPr>
          <w:rFonts w:asciiTheme="minorEastAsia" w:eastAsiaTheme="minorEastAsia" w:hAnsiTheme="minorEastAsia" w:hint="eastAsia"/>
          <w:color w:val="000000" w:themeColor="text1"/>
          <w:sz w:val="28"/>
          <w:szCs w:val="28"/>
        </w:rPr>
        <w:t>采购</w:t>
      </w:r>
      <w:r w:rsidRPr="00BD186B">
        <w:rPr>
          <w:rFonts w:asciiTheme="minorEastAsia" w:eastAsiaTheme="minorEastAsia" w:hAnsiTheme="minorEastAsia" w:hint="eastAsia"/>
          <w:color w:val="000000" w:themeColor="text1"/>
          <w:sz w:val="28"/>
          <w:szCs w:val="28"/>
        </w:rPr>
        <w:t>合同，并在要求的时间内为我公司提供所购商品等。特此承诺。</w:t>
      </w:r>
    </w:p>
    <w:p w:rsidR="00DA5374" w:rsidRPr="00BD186B" w:rsidRDefault="00E00133">
      <w:pPr>
        <w:snapToGrid w:val="0"/>
        <w:spacing w:line="360" w:lineRule="auto"/>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 xml:space="preserve">意向参选方（盖章）：                      </w:t>
      </w:r>
    </w:p>
    <w:p w:rsidR="00DA5374" w:rsidRPr="00BD186B" w:rsidRDefault="00E00133">
      <w:pPr>
        <w:snapToGrid w:val="0"/>
        <w:spacing w:line="360" w:lineRule="auto"/>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 xml:space="preserve">法定代表人或委托代理人（签字）：          </w:t>
      </w:r>
    </w:p>
    <w:p w:rsidR="00DA5374" w:rsidRPr="00BD186B" w:rsidRDefault="00E00133">
      <w:pPr>
        <w:snapToGrid w:val="0"/>
        <w:spacing w:line="360" w:lineRule="auto"/>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 xml:space="preserve">地  址：                                 </w:t>
      </w:r>
    </w:p>
    <w:p w:rsidR="00DA5374" w:rsidRPr="00BD186B" w:rsidRDefault="00E00133">
      <w:pPr>
        <w:snapToGrid w:val="0"/>
        <w:spacing w:line="360" w:lineRule="auto"/>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 xml:space="preserve">联系人：                                 </w:t>
      </w:r>
    </w:p>
    <w:p w:rsidR="00DA5374" w:rsidRPr="00BD186B" w:rsidRDefault="00E00133">
      <w:pPr>
        <w:snapToGrid w:val="0"/>
        <w:spacing w:line="360" w:lineRule="auto"/>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 xml:space="preserve">电  话：                                 </w:t>
      </w:r>
    </w:p>
    <w:p w:rsidR="00DA5374" w:rsidRPr="00BD186B" w:rsidRDefault="00E00133">
      <w:pPr>
        <w:snapToGrid w:val="0"/>
        <w:spacing w:line="360" w:lineRule="auto"/>
        <w:rPr>
          <w:rFonts w:asciiTheme="minorEastAsia" w:eastAsiaTheme="minorEastAsia" w:hAnsiTheme="minorEastAsia"/>
          <w:color w:val="000000" w:themeColor="text1"/>
          <w:sz w:val="28"/>
          <w:szCs w:val="28"/>
        </w:rPr>
        <w:sectPr w:rsidR="00DA5374" w:rsidRPr="00BD186B">
          <w:pgSz w:w="11906" w:h="16838"/>
          <w:pgMar w:top="1440" w:right="1797" w:bottom="1440" w:left="1797" w:header="851" w:footer="992" w:gutter="0"/>
          <w:cols w:space="425"/>
          <w:docGrid w:type="lines" w:linePitch="312"/>
        </w:sectPr>
      </w:pPr>
      <w:r w:rsidRPr="00BD186B">
        <w:rPr>
          <w:rFonts w:asciiTheme="minorEastAsia" w:eastAsiaTheme="minorEastAsia" w:hAnsiTheme="minorEastAsia" w:hint="eastAsia"/>
          <w:color w:val="000000" w:themeColor="text1"/>
          <w:sz w:val="28"/>
          <w:szCs w:val="28"/>
        </w:rPr>
        <w:t>年    月    日</w:t>
      </w:r>
    </w:p>
    <w:p w:rsidR="00AC5862" w:rsidRPr="00BD186B" w:rsidRDefault="00AC5862" w:rsidP="00AC5862">
      <w:pPr>
        <w:snapToGrid w:val="0"/>
        <w:spacing w:line="360" w:lineRule="auto"/>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lastRenderedPageBreak/>
        <w:t>附件四：合同范本</w:t>
      </w:r>
    </w:p>
    <w:p w:rsidR="00AC5862" w:rsidRPr="00BD186B" w:rsidRDefault="005B572D" w:rsidP="00AC5862">
      <w:pPr>
        <w:spacing w:line="120" w:lineRule="auto"/>
        <w:jc w:val="center"/>
        <w:rPr>
          <w:b/>
          <w:color w:val="000000" w:themeColor="text1"/>
          <w:sz w:val="28"/>
          <w:szCs w:val="28"/>
        </w:rPr>
      </w:pPr>
      <w:r w:rsidRPr="00BD186B">
        <w:rPr>
          <w:b/>
          <w:color w:val="000000" w:themeColor="text1"/>
          <w:sz w:val="28"/>
          <w:szCs w:val="28"/>
        </w:rPr>
        <w:t>2019</w:t>
      </w:r>
      <w:r w:rsidR="001668EE" w:rsidRPr="00BD186B">
        <w:rPr>
          <w:b/>
          <w:color w:val="000000" w:themeColor="text1"/>
          <w:sz w:val="28"/>
          <w:szCs w:val="28"/>
        </w:rPr>
        <w:t>年办公用品</w:t>
      </w:r>
      <w:r w:rsidRPr="00BD186B">
        <w:rPr>
          <w:b/>
          <w:color w:val="000000" w:themeColor="text1"/>
          <w:sz w:val="28"/>
          <w:szCs w:val="28"/>
        </w:rPr>
        <w:t>框架协议</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合同编号：</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甲方：福建省福化天辰气体有限公司</w:t>
      </w:r>
      <w:r w:rsidRPr="00BD186B">
        <w:rPr>
          <w:rFonts w:asciiTheme="minorEastAsia" w:eastAsiaTheme="minorEastAsia" w:hAnsiTheme="minorEastAsia"/>
          <w:color w:val="000000" w:themeColor="text1"/>
          <w:sz w:val="28"/>
          <w:szCs w:val="28"/>
        </w:rPr>
        <w:t xml:space="preserve">          </w:t>
      </w:r>
      <w:r w:rsidRPr="00BD186B">
        <w:rPr>
          <w:rFonts w:asciiTheme="minorEastAsia" w:eastAsiaTheme="minorEastAsia" w:hAnsiTheme="minorEastAsia" w:hint="eastAsia"/>
          <w:color w:val="000000" w:themeColor="text1"/>
          <w:sz w:val="28"/>
          <w:szCs w:val="28"/>
        </w:rPr>
        <w:t xml:space="preserve">签订地点： </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 xml:space="preserve">乙方：                       </w:t>
      </w:r>
      <w:r w:rsidRPr="00BD186B">
        <w:rPr>
          <w:rFonts w:asciiTheme="minorEastAsia" w:eastAsiaTheme="minorEastAsia" w:hAnsiTheme="minorEastAsia"/>
          <w:color w:val="000000" w:themeColor="text1"/>
          <w:sz w:val="28"/>
          <w:szCs w:val="28"/>
        </w:rPr>
        <w:t xml:space="preserve">          </w:t>
      </w:r>
      <w:r w:rsidRPr="00BD186B">
        <w:rPr>
          <w:rFonts w:asciiTheme="minorEastAsia" w:eastAsiaTheme="minorEastAsia" w:hAnsiTheme="minorEastAsia" w:hint="eastAsia"/>
          <w:color w:val="000000" w:themeColor="text1"/>
          <w:sz w:val="28"/>
          <w:szCs w:val="28"/>
        </w:rPr>
        <w:t xml:space="preserve">   签订日期：</w:t>
      </w:r>
      <w:r w:rsidRPr="00BD186B">
        <w:rPr>
          <w:rFonts w:asciiTheme="minorEastAsia" w:eastAsiaTheme="minorEastAsia" w:hAnsiTheme="minorEastAsia"/>
          <w:color w:val="000000" w:themeColor="text1"/>
          <w:sz w:val="28"/>
          <w:szCs w:val="28"/>
        </w:rPr>
        <w:t xml:space="preserve"> </w:t>
      </w:r>
    </w:p>
    <w:p w:rsidR="00AC5862" w:rsidRPr="00BD186B" w:rsidRDefault="00AC5862" w:rsidP="00AC5862">
      <w:pPr>
        <w:spacing w:line="480" w:lineRule="exact"/>
        <w:ind w:firstLineChars="200" w:firstLine="560"/>
        <w:rPr>
          <w:rFonts w:asciiTheme="minorEastAsia" w:eastAsiaTheme="minorEastAsia" w:hAnsiTheme="minorEastAsia"/>
          <w:color w:val="000000" w:themeColor="text1"/>
          <w:sz w:val="28"/>
          <w:szCs w:val="28"/>
        </w:rPr>
      </w:pPr>
    </w:p>
    <w:p w:rsidR="00AC5862" w:rsidRPr="00BD186B"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根据甲方采购项目需求，经双方友好协商，就甲方向乙方采购本合同第</w:t>
      </w:r>
      <w:r w:rsidRPr="00BD186B">
        <w:rPr>
          <w:rFonts w:asciiTheme="minorEastAsia" w:eastAsiaTheme="minorEastAsia" w:hAnsiTheme="minorEastAsia"/>
          <w:color w:val="000000" w:themeColor="text1"/>
          <w:sz w:val="28"/>
          <w:szCs w:val="28"/>
        </w:rPr>
        <w:t>1</w:t>
      </w:r>
      <w:r w:rsidRPr="00BD186B">
        <w:rPr>
          <w:rFonts w:asciiTheme="minorEastAsia" w:eastAsiaTheme="minorEastAsia" w:hAnsiTheme="minorEastAsia" w:hint="eastAsia"/>
          <w:color w:val="000000" w:themeColor="text1"/>
          <w:sz w:val="28"/>
          <w:szCs w:val="28"/>
        </w:rPr>
        <w:t>条所列产品相关事宜，依据《中华人民共和国合同法》及其他相关法律法规规定，双方签订如下合同：</w:t>
      </w:r>
    </w:p>
    <w:p w:rsidR="00E17D98" w:rsidRPr="00BD186B" w:rsidRDefault="00E17D98" w:rsidP="00AC5862">
      <w:pPr>
        <w:spacing w:line="480" w:lineRule="exact"/>
        <w:ind w:firstLineChars="200" w:firstLine="560"/>
        <w:rPr>
          <w:rFonts w:asciiTheme="minorEastAsia" w:eastAsiaTheme="minorEastAsia" w:hAnsiTheme="minorEastAsia"/>
          <w:color w:val="000000" w:themeColor="text1"/>
          <w:sz w:val="28"/>
          <w:szCs w:val="28"/>
        </w:rPr>
      </w:pPr>
    </w:p>
    <w:tbl>
      <w:tblPr>
        <w:tblW w:w="8359" w:type="dxa"/>
        <w:tblInd w:w="113" w:type="dxa"/>
        <w:tblLook w:val="04A0" w:firstRow="1" w:lastRow="0" w:firstColumn="1" w:lastColumn="0" w:noHBand="0" w:noVBand="1"/>
      </w:tblPr>
      <w:tblGrid>
        <w:gridCol w:w="567"/>
        <w:gridCol w:w="1016"/>
        <w:gridCol w:w="1305"/>
        <w:gridCol w:w="3127"/>
        <w:gridCol w:w="750"/>
        <w:gridCol w:w="743"/>
        <w:gridCol w:w="851"/>
      </w:tblGrid>
      <w:tr w:rsidR="00BD186B" w:rsidRPr="00BD186B" w:rsidTr="00C31C68">
        <w:trPr>
          <w:trHeight w:val="420"/>
        </w:trPr>
        <w:tc>
          <w:tcPr>
            <w:tcW w:w="567"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序号</w:t>
            </w:r>
          </w:p>
        </w:tc>
        <w:tc>
          <w:tcPr>
            <w:tcW w:w="1016" w:type="dxa"/>
            <w:tcBorders>
              <w:top w:val="single" w:sz="4" w:space="0" w:color="000000"/>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品牌</w:t>
            </w:r>
          </w:p>
        </w:tc>
        <w:tc>
          <w:tcPr>
            <w:tcW w:w="1305" w:type="dxa"/>
            <w:tcBorders>
              <w:top w:val="single" w:sz="4" w:space="0" w:color="000000"/>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名称</w:t>
            </w:r>
          </w:p>
        </w:tc>
        <w:tc>
          <w:tcPr>
            <w:tcW w:w="3127" w:type="dxa"/>
            <w:tcBorders>
              <w:top w:val="single" w:sz="4" w:space="0" w:color="000000"/>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规格/型号</w:t>
            </w:r>
          </w:p>
        </w:tc>
        <w:tc>
          <w:tcPr>
            <w:tcW w:w="7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单位</w:t>
            </w:r>
          </w:p>
        </w:tc>
        <w:tc>
          <w:tcPr>
            <w:tcW w:w="743"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数量</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单价</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铅笔</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 xml:space="preserve"> AWP30823-带橡皮头</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自动铅笔</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MP1001-0.7MM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自动铅笔芯</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ASL22602-0.7MM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橡皮擦</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MF-6305</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块</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水笔</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晨光Q7-0.5</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水笔芯</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晨光6102-0.5</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按动中性笔</w:t>
            </w:r>
          </w:p>
        </w:tc>
        <w:tc>
          <w:tcPr>
            <w:tcW w:w="3127" w:type="dxa"/>
            <w:tcBorders>
              <w:top w:val="nil"/>
              <w:left w:val="nil"/>
              <w:bottom w:val="nil"/>
              <w:right w:val="nil"/>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K35</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中性笔芯</w:t>
            </w:r>
          </w:p>
        </w:tc>
        <w:tc>
          <w:tcPr>
            <w:tcW w:w="3127" w:type="dxa"/>
            <w:tcBorders>
              <w:top w:val="single" w:sz="4" w:space="0" w:color="000000"/>
              <w:left w:val="nil"/>
              <w:bottom w:val="nil"/>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K35</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305"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平头板夹</w:t>
            </w:r>
          </w:p>
        </w:tc>
        <w:tc>
          <w:tcPr>
            <w:tcW w:w="3127" w:type="dxa"/>
            <w:tcBorders>
              <w:top w:val="single" w:sz="4" w:space="0" w:color="auto"/>
              <w:left w:val="single" w:sz="4" w:space="0" w:color="auto"/>
              <w:bottom w:val="single" w:sz="4" w:space="0" w:color="auto"/>
              <w:right w:val="nil"/>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A3-PP发泡塑料</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块</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晨光</w:t>
            </w:r>
          </w:p>
        </w:tc>
        <w:tc>
          <w:tcPr>
            <w:tcW w:w="1305"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水彩笔</w:t>
            </w:r>
          </w:p>
        </w:tc>
        <w:tc>
          <w:tcPr>
            <w:tcW w:w="3127" w:type="dxa"/>
            <w:tcBorders>
              <w:top w:val="nil"/>
              <w:left w:val="single" w:sz="4" w:space="0" w:color="auto"/>
              <w:bottom w:val="single" w:sz="4" w:space="0" w:color="auto"/>
              <w:right w:val="nil"/>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TCP90190-24色</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削笔刀</w:t>
            </w:r>
          </w:p>
        </w:tc>
        <w:tc>
          <w:tcPr>
            <w:tcW w:w="3127" w:type="dxa"/>
            <w:tcBorders>
              <w:top w:val="nil"/>
              <w:left w:val="single" w:sz="4" w:space="0" w:color="auto"/>
              <w:bottom w:val="single" w:sz="4" w:space="0" w:color="auto"/>
              <w:right w:val="nil"/>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0642-92*48*93MM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中性笔</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S34(1.0MM)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中性笔芯</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S756(1.0MM)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中性笔</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6600ES</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中性笔芯</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S760-子弹头</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16</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记号笔</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6824-双头笔</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17</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记号笔</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6821-大头笔</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18</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圆珠笔</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S303-0.7MM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19</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圆珠笔芯</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6959-掀动式笔芯</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4B316B">
        <w:trPr>
          <w:trHeight w:val="420"/>
        </w:trPr>
        <w:tc>
          <w:tcPr>
            <w:tcW w:w="567"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lastRenderedPageBreak/>
              <w:t>20</w:t>
            </w:r>
          </w:p>
        </w:tc>
        <w:tc>
          <w:tcPr>
            <w:tcW w:w="1016" w:type="dxa"/>
            <w:tcBorders>
              <w:top w:val="single" w:sz="4" w:space="0" w:color="auto"/>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single" w:sz="4" w:space="0" w:color="auto"/>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荧光笔</w:t>
            </w:r>
          </w:p>
        </w:tc>
        <w:tc>
          <w:tcPr>
            <w:tcW w:w="3127" w:type="dxa"/>
            <w:tcBorders>
              <w:top w:val="single" w:sz="4" w:space="0" w:color="auto"/>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S600-单头</w:t>
            </w:r>
          </w:p>
        </w:tc>
        <w:tc>
          <w:tcPr>
            <w:tcW w:w="7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21</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荧光笔</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S600776/双头</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22</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白板笔</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6811</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23</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白板清洁剂</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7869/100ML</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瓶</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24</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白板擦</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7840</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25</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磁钉（白板钉）</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8726-直径40MM-24只装</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26</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粘桌笔</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6791-0.5MM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支</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27</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印泥盒</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9863红色</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28</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印台</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9863单色</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29</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印台</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9865双色</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30</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印泥油</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9873-60g</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31</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平板夹</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9248-A4</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32</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平板夹</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9247-A5</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33</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切割垫板</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PVC-78401-A3</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块</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34</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抽杆夹</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5538-A4</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35</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文件袋</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5526-拉链</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36</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文件袋</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5502-纽扣</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37</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网格拉链袋</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5596-245*345MM-A4</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38</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手提式收纳袋</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5840-30.5*39CM-黑色</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39</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文件夹</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5301-单夹</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40</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文件夹</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5302-双夹</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41</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文件架</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9847-三栏</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42</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文件架</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9846-四栏</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43</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文件架</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9197-铁网</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44</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剪刀</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0603-大</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把</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45</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美工刀</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2053-小</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把</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46</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美工刀</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2003-大</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把</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47</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刀片</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2012-小</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48</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刀片</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2011-大</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49</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长尾夹</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8551-51MM（12个一盒）</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50</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长尾夹</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8552-41MM（24个一盒）</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4B316B">
        <w:trPr>
          <w:trHeight w:val="420"/>
        </w:trPr>
        <w:tc>
          <w:tcPr>
            <w:tcW w:w="567"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lastRenderedPageBreak/>
              <w:t>51</w:t>
            </w:r>
          </w:p>
        </w:tc>
        <w:tc>
          <w:tcPr>
            <w:tcW w:w="1016" w:type="dxa"/>
            <w:tcBorders>
              <w:top w:val="single" w:sz="4" w:space="0" w:color="auto"/>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single" w:sz="4" w:space="0" w:color="auto"/>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长尾夹</w:t>
            </w:r>
          </w:p>
        </w:tc>
        <w:tc>
          <w:tcPr>
            <w:tcW w:w="3127" w:type="dxa"/>
            <w:tcBorders>
              <w:top w:val="single" w:sz="4" w:space="0" w:color="auto"/>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8553-32MM（24个一盒）</w:t>
            </w:r>
          </w:p>
        </w:tc>
        <w:tc>
          <w:tcPr>
            <w:tcW w:w="7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52</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长尾夹</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8554-25MM（48个一盒）</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53</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长尾夹</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8555-19MM（40个一盒）</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54</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长尾夹</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8556-15MM（60个一盒）</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55</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大铁夹</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特大</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56</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回形针</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0018-100个装</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57</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订书钉</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0012-12#</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58</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订书钉</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不锈钢--12#</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59</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大头针</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0016-100个装</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60</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图钉</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0020-100个装</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61</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订书机</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0306</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62</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转头订书机</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0828</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63</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液体胶</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7304-150ML</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64</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固体胶</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7093-36g</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65</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笔筒</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904-多功能</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66</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双面胶</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30400-1.2CM-10Y</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67</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双面胶</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30400-1.8CM-10Y</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68</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双面胶</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30400-2.4CM-10Y</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69</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泡沫胶</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30418-18MM*3M*1MM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70</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泡沫胶</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30419-24MM*3M*1MM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71</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文具胶</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30064-18MM*20Y</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72</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透明胶</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30246-48MM*40Y</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卷</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73</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便利贴</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7735-76*126MM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74</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便利贴</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7733-76*76MM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75</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索引标贴</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25905-12*28MM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76</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彩虹百事贴</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9060-44*12MM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77</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自粘性标贴</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7194-标贴纸24*27MM/光面纸90*120MM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78</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自粘性标贴</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7187-标贴纸23*49MM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79</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名片册</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5780--600卡活页</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80</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名片盒</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7621-通用</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81</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计算器</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837ES-12位</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台</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4B316B">
        <w:trPr>
          <w:trHeight w:val="420"/>
        </w:trPr>
        <w:tc>
          <w:tcPr>
            <w:tcW w:w="567"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lastRenderedPageBreak/>
              <w:t>82</w:t>
            </w:r>
          </w:p>
        </w:tc>
        <w:tc>
          <w:tcPr>
            <w:tcW w:w="1016" w:type="dxa"/>
            <w:tcBorders>
              <w:top w:val="single" w:sz="4" w:space="0" w:color="auto"/>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single" w:sz="4" w:space="0" w:color="auto"/>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得力书立</w:t>
            </w:r>
          </w:p>
        </w:tc>
        <w:tc>
          <w:tcPr>
            <w:tcW w:w="3127" w:type="dxa"/>
            <w:tcBorders>
              <w:top w:val="single" w:sz="4" w:space="0" w:color="auto"/>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9271-143*118*151MM</w:t>
            </w:r>
          </w:p>
        </w:tc>
        <w:tc>
          <w:tcPr>
            <w:tcW w:w="7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副</w:t>
            </w:r>
          </w:p>
        </w:tc>
        <w:tc>
          <w:tcPr>
            <w:tcW w:w="743"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83</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得力涂改液</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7382--12ML</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瓶</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84</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修正带</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8169-30M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85</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尺子</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6230-30</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86</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尺子</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6240-40</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把</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87</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启订器</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0232-通用</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88</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复写纸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48K</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89</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复写纸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32K</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90</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复写纸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16K</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91</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复写纸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8K</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92</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笔记本</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7651-25K</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95"/>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93</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笔记本（皮面）</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3185-A4-220*300MM-黑色</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615"/>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94</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笔记本（皮面）</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3185-16K-195*265MM-黑色</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95</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螺旋本</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L98100-02/-98K-75*102MM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96</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挂式文件夹</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5333-A4</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97</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资料册</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5007-100页</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98</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资料册</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5006-80页</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99</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资料册</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5005-60页</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100</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资料册</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5004-40页</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101</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资料册</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5003-30页</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102</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资料册</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5002-20页</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103</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资料册</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5001-10页</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本</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99"/>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104</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档案盒</w:t>
            </w:r>
          </w:p>
        </w:tc>
        <w:tc>
          <w:tcPr>
            <w:tcW w:w="3127" w:type="dxa"/>
            <w:tcBorders>
              <w:top w:val="nil"/>
              <w:left w:val="nil"/>
              <w:bottom w:val="single" w:sz="4" w:space="0" w:color="000000"/>
              <w:right w:val="nil"/>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5920-2CM-310*220MM-牛皮纸-象牙扣2粒</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99"/>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105</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档案盒</w:t>
            </w:r>
          </w:p>
        </w:tc>
        <w:tc>
          <w:tcPr>
            <w:tcW w:w="3127" w:type="dxa"/>
            <w:tcBorders>
              <w:top w:val="nil"/>
              <w:left w:val="nil"/>
              <w:bottom w:val="single" w:sz="4" w:space="0" w:color="000000"/>
              <w:right w:val="nil"/>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5921-3CM-310*220MM-牛皮纸-象牙扣2粒</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99"/>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106</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档案盒</w:t>
            </w:r>
          </w:p>
        </w:tc>
        <w:tc>
          <w:tcPr>
            <w:tcW w:w="3127" w:type="dxa"/>
            <w:tcBorders>
              <w:top w:val="nil"/>
              <w:left w:val="nil"/>
              <w:bottom w:val="single" w:sz="4" w:space="0" w:color="000000"/>
              <w:right w:val="nil"/>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5922-4CM-310*220MM-牛皮纸-象牙扣2粒</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99"/>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107</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档案盒</w:t>
            </w:r>
          </w:p>
        </w:tc>
        <w:tc>
          <w:tcPr>
            <w:tcW w:w="3127" w:type="dxa"/>
            <w:tcBorders>
              <w:top w:val="nil"/>
              <w:left w:val="nil"/>
              <w:bottom w:val="single" w:sz="4" w:space="0" w:color="000000"/>
              <w:right w:val="nil"/>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5923-5CM-310*220MM-牛皮纸-象牙扣2粒</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99"/>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108</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档案盒</w:t>
            </w:r>
          </w:p>
        </w:tc>
        <w:tc>
          <w:tcPr>
            <w:tcW w:w="3127" w:type="dxa"/>
            <w:tcBorders>
              <w:top w:val="nil"/>
              <w:left w:val="nil"/>
              <w:bottom w:val="single" w:sz="4" w:space="0" w:color="000000"/>
              <w:right w:val="nil"/>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5925-6CM-310*220MM-牛皮纸-象牙扣2粒</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109</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档案袋</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5953-牛皮纸-340*240*40MM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110</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凭证包角</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3481-195*145MM-25张</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4B316B">
        <w:trPr>
          <w:trHeight w:val="420"/>
        </w:trPr>
        <w:tc>
          <w:tcPr>
            <w:tcW w:w="567"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lastRenderedPageBreak/>
              <w:t>111</w:t>
            </w:r>
          </w:p>
        </w:tc>
        <w:tc>
          <w:tcPr>
            <w:tcW w:w="1016" w:type="dxa"/>
            <w:tcBorders>
              <w:top w:val="single" w:sz="4" w:space="0" w:color="auto"/>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single" w:sz="4" w:space="0" w:color="auto"/>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切纸刀</w:t>
            </w:r>
          </w:p>
        </w:tc>
        <w:tc>
          <w:tcPr>
            <w:tcW w:w="3127" w:type="dxa"/>
            <w:tcBorders>
              <w:top w:val="single" w:sz="4" w:space="0" w:color="auto"/>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8004</w:t>
            </w:r>
          </w:p>
        </w:tc>
        <w:tc>
          <w:tcPr>
            <w:tcW w:w="7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112</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激光笔</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2802</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113</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得力</w:t>
            </w:r>
          </w:p>
        </w:tc>
        <w:tc>
          <w:tcPr>
            <w:tcW w:w="1305" w:type="dxa"/>
            <w:tcBorders>
              <w:top w:val="nil"/>
              <w:left w:val="nil"/>
              <w:bottom w:val="nil"/>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工具箱套装</w:t>
            </w:r>
          </w:p>
        </w:tc>
        <w:tc>
          <w:tcPr>
            <w:tcW w:w="3127" w:type="dxa"/>
            <w:tcBorders>
              <w:top w:val="nil"/>
              <w:left w:val="single" w:sz="4" w:space="0" w:color="auto"/>
              <w:bottom w:val="nil"/>
              <w:right w:val="nil"/>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3703-53件套-38*27.5*7.5CM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套</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114</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奥力堡</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电钻</w:t>
            </w:r>
          </w:p>
        </w:tc>
        <w:tc>
          <w:tcPr>
            <w:tcW w:w="3127" w:type="dxa"/>
            <w:tcBorders>
              <w:top w:val="single" w:sz="4" w:space="0" w:color="auto"/>
              <w:left w:val="nil"/>
              <w:bottom w:val="single" w:sz="4" w:space="0" w:color="auto"/>
              <w:right w:val="nil"/>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MOD:101--Φ10MM</w:t>
            </w:r>
          </w:p>
        </w:tc>
        <w:tc>
          <w:tcPr>
            <w:tcW w:w="750" w:type="dxa"/>
            <w:tcBorders>
              <w:top w:val="nil"/>
              <w:left w:val="single" w:sz="4" w:space="0" w:color="auto"/>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115</w:t>
            </w:r>
          </w:p>
        </w:tc>
        <w:tc>
          <w:tcPr>
            <w:tcW w:w="1016"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 xml:space="preserve">　</w:t>
            </w:r>
          </w:p>
        </w:tc>
        <w:tc>
          <w:tcPr>
            <w:tcW w:w="1305"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财务装订线</w:t>
            </w:r>
          </w:p>
        </w:tc>
        <w:tc>
          <w:tcPr>
            <w:tcW w:w="3127" w:type="dxa"/>
            <w:tcBorders>
              <w:top w:val="nil"/>
              <w:left w:val="nil"/>
              <w:bottom w:val="single" w:sz="4" w:space="0" w:color="auto"/>
              <w:right w:val="nil"/>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蜡线</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塔</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116</w:t>
            </w:r>
          </w:p>
        </w:tc>
        <w:tc>
          <w:tcPr>
            <w:tcW w:w="1016"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 xml:space="preserve">　</w:t>
            </w:r>
          </w:p>
        </w:tc>
        <w:tc>
          <w:tcPr>
            <w:tcW w:w="1305"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装订针</w:t>
            </w:r>
          </w:p>
        </w:tc>
        <w:tc>
          <w:tcPr>
            <w:tcW w:w="3127" w:type="dxa"/>
            <w:tcBorders>
              <w:top w:val="nil"/>
              <w:left w:val="nil"/>
              <w:bottom w:val="single" w:sz="4" w:space="0" w:color="auto"/>
              <w:right w:val="nil"/>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 xml:space="preserve">　</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根</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117</w:t>
            </w:r>
          </w:p>
        </w:tc>
        <w:tc>
          <w:tcPr>
            <w:tcW w:w="1016"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 xml:space="preserve">　</w:t>
            </w:r>
          </w:p>
        </w:tc>
        <w:tc>
          <w:tcPr>
            <w:tcW w:w="1305"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麻花钻头</w:t>
            </w:r>
          </w:p>
        </w:tc>
        <w:tc>
          <w:tcPr>
            <w:tcW w:w="3127" w:type="dxa"/>
            <w:tcBorders>
              <w:top w:val="nil"/>
              <w:left w:val="nil"/>
              <w:bottom w:val="single" w:sz="4" w:space="0" w:color="auto"/>
              <w:right w:val="nil"/>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4MM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根</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118</w:t>
            </w:r>
          </w:p>
        </w:tc>
        <w:tc>
          <w:tcPr>
            <w:tcW w:w="1016"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 xml:space="preserve">　</w:t>
            </w:r>
          </w:p>
        </w:tc>
        <w:tc>
          <w:tcPr>
            <w:tcW w:w="1305"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麻花钻头</w:t>
            </w:r>
          </w:p>
        </w:tc>
        <w:tc>
          <w:tcPr>
            <w:tcW w:w="3127" w:type="dxa"/>
            <w:tcBorders>
              <w:top w:val="nil"/>
              <w:left w:val="nil"/>
              <w:bottom w:val="single" w:sz="4" w:space="0" w:color="auto"/>
              <w:right w:val="nil"/>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6MM</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根</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119</w:t>
            </w:r>
          </w:p>
        </w:tc>
        <w:tc>
          <w:tcPr>
            <w:tcW w:w="1016"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 xml:space="preserve">　</w:t>
            </w:r>
          </w:p>
        </w:tc>
        <w:tc>
          <w:tcPr>
            <w:tcW w:w="1305"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粉笔</w:t>
            </w:r>
          </w:p>
        </w:tc>
        <w:tc>
          <w:tcPr>
            <w:tcW w:w="3127" w:type="dxa"/>
            <w:tcBorders>
              <w:top w:val="nil"/>
              <w:left w:val="nil"/>
              <w:bottom w:val="single" w:sz="4" w:space="0" w:color="auto"/>
              <w:right w:val="nil"/>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白色-100支</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120</w:t>
            </w:r>
          </w:p>
        </w:tc>
        <w:tc>
          <w:tcPr>
            <w:tcW w:w="1016"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 xml:space="preserve">　</w:t>
            </w:r>
          </w:p>
        </w:tc>
        <w:tc>
          <w:tcPr>
            <w:tcW w:w="1305"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粉笔</w:t>
            </w:r>
          </w:p>
        </w:tc>
        <w:tc>
          <w:tcPr>
            <w:tcW w:w="3127" w:type="dxa"/>
            <w:tcBorders>
              <w:top w:val="nil"/>
              <w:left w:val="nil"/>
              <w:bottom w:val="single" w:sz="4" w:space="0" w:color="auto"/>
              <w:right w:val="nil"/>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彩色-100支</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121</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多林</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复印纸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彩色-A4</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122</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多林</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复印纸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彩色-A3</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123</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SMARTIST</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复印纸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A4-70G</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124</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SMARTIST</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复印纸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A3-70G</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125</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Turbo</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复印纸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A4-70G</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126</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Turbo</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复印纸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A3-70G</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127</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天章龙</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打印纸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241-3   A4不撕边</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箱</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128</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天章龙</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打印纸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241-1  1/2不撕边</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箱</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129</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天章龙</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打印纸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241-2  1/3不撕边</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箱</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130</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天章龙</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打印纸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241-3  1/3不撕边</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箱</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131</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天章龙</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打印纸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241-4  1/3不撕边</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箱</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132</w:t>
            </w:r>
          </w:p>
        </w:tc>
        <w:tc>
          <w:tcPr>
            <w:tcW w:w="1016"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天章龙</w:t>
            </w:r>
          </w:p>
        </w:tc>
        <w:tc>
          <w:tcPr>
            <w:tcW w:w="1305" w:type="dxa"/>
            <w:tcBorders>
              <w:top w:val="nil"/>
              <w:left w:val="nil"/>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打印纸</w:t>
            </w:r>
          </w:p>
        </w:tc>
        <w:tc>
          <w:tcPr>
            <w:tcW w:w="3127" w:type="dxa"/>
            <w:tcBorders>
              <w:top w:val="nil"/>
              <w:left w:val="nil"/>
              <w:bottom w:val="single" w:sz="4" w:space="0" w:color="000000"/>
              <w:right w:val="nil"/>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241-5  1/3不撕边</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箱</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705"/>
        </w:trPr>
        <w:tc>
          <w:tcPr>
            <w:tcW w:w="567" w:type="dxa"/>
            <w:tcBorders>
              <w:top w:val="nil"/>
              <w:left w:val="single" w:sz="4" w:space="0" w:color="000000"/>
              <w:bottom w:val="single" w:sz="4" w:space="0" w:color="000000"/>
              <w:right w:val="single" w:sz="4" w:space="0" w:color="000000"/>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133</w:t>
            </w:r>
          </w:p>
        </w:tc>
        <w:tc>
          <w:tcPr>
            <w:tcW w:w="1016" w:type="dxa"/>
            <w:tcBorders>
              <w:top w:val="nil"/>
              <w:left w:val="nil"/>
              <w:bottom w:val="single" w:sz="4" w:space="0" w:color="000000"/>
              <w:right w:val="single" w:sz="4" w:space="0" w:color="000000"/>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燕赵万卷</w:t>
            </w:r>
          </w:p>
        </w:tc>
        <w:tc>
          <w:tcPr>
            <w:tcW w:w="1305" w:type="dxa"/>
            <w:tcBorders>
              <w:top w:val="nil"/>
              <w:left w:val="nil"/>
              <w:bottom w:val="single" w:sz="4" w:space="0" w:color="000000"/>
              <w:right w:val="single" w:sz="4" w:space="0" w:color="000000"/>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干部人事档案盒</w:t>
            </w:r>
          </w:p>
        </w:tc>
        <w:tc>
          <w:tcPr>
            <w:tcW w:w="3127" w:type="dxa"/>
            <w:tcBorders>
              <w:top w:val="nil"/>
              <w:left w:val="nil"/>
              <w:bottom w:val="single" w:sz="4" w:space="0" w:color="000000"/>
              <w:right w:val="nil"/>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GBRSDA-01-可装订A4材料- 背脊3.5CM-纯不锈钢内簧</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540"/>
        </w:trPr>
        <w:tc>
          <w:tcPr>
            <w:tcW w:w="567" w:type="dxa"/>
            <w:tcBorders>
              <w:top w:val="nil"/>
              <w:left w:val="single" w:sz="4" w:space="0" w:color="000000"/>
              <w:bottom w:val="single" w:sz="4" w:space="0" w:color="000000"/>
              <w:right w:val="single" w:sz="4" w:space="0" w:color="000000"/>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134</w:t>
            </w:r>
          </w:p>
        </w:tc>
        <w:tc>
          <w:tcPr>
            <w:tcW w:w="1016" w:type="dxa"/>
            <w:tcBorders>
              <w:top w:val="nil"/>
              <w:left w:val="nil"/>
              <w:bottom w:val="nil"/>
              <w:right w:val="single" w:sz="4" w:space="0" w:color="000000"/>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燕赵万卷</w:t>
            </w:r>
          </w:p>
        </w:tc>
        <w:tc>
          <w:tcPr>
            <w:tcW w:w="1305" w:type="dxa"/>
            <w:tcBorders>
              <w:top w:val="nil"/>
              <w:left w:val="nil"/>
              <w:bottom w:val="nil"/>
              <w:right w:val="single" w:sz="4" w:space="0" w:color="000000"/>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打孔切纸一体机</w:t>
            </w:r>
          </w:p>
        </w:tc>
        <w:tc>
          <w:tcPr>
            <w:tcW w:w="3127" w:type="dxa"/>
            <w:tcBorders>
              <w:top w:val="nil"/>
              <w:left w:val="nil"/>
              <w:bottom w:val="nil"/>
              <w:right w:val="nil"/>
            </w:tcBorders>
            <w:shd w:val="clear" w:color="000000" w:fill="FFFFFF"/>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WJ-A(A4)-孔距83MM-边距12-18MM</w:t>
            </w:r>
          </w:p>
        </w:tc>
        <w:tc>
          <w:tcPr>
            <w:tcW w:w="750" w:type="dxa"/>
            <w:tcBorders>
              <w:top w:val="nil"/>
              <w:left w:val="single" w:sz="4" w:space="0" w:color="auto"/>
              <w:bottom w:val="nil"/>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rPr>
            </w:pPr>
            <w:r w:rsidRPr="00BD186B">
              <w:rPr>
                <w:rFonts w:ascii="宋体" w:hAnsi="宋体" w:cs="宋体" w:hint="eastAsia"/>
                <w:color w:val="000000" w:themeColor="text1"/>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nil"/>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135</w:t>
            </w:r>
          </w:p>
        </w:tc>
        <w:tc>
          <w:tcPr>
            <w:tcW w:w="1016"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通用</w:t>
            </w:r>
          </w:p>
        </w:tc>
        <w:tc>
          <w:tcPr>
            <w:tcW w:w="1305"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垃圾袋</w:t>
            </w:r>
          </w:p>
        </w:tc>
        <w:tc>
          <w:tcPr>
            <w:tcW w:w="3127"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黑色加厚-80*100CM</w:t>
            </w:r>
          </w:p>
        </w:tc>
        <w:tc>
          <w:tcPr>
            <w:tcW w:w="750"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136</w:t>
            </w:r>
          </w:p>
        </w:tc>
        <w:tc>
          <w:tcPr>
            <w:tcW w:w="1016"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茶花</w:t>
            </w:r>
          </w:p>
        </w:tc>
        <w:tc>
          <w:tcPr>
            <w:tcW w:w="1305"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一次性纸杯</w:t>
            </w:r>
          </w:p>
        </w:tc>
        <w:tc>
          <w:tcPr>
            <w:tcW w:w="3127"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3103A-6.5盎司</w:t>
            </w:r>
          </w:p>
        </w:tc>
        <w:tc>
          <w:tcPr>
            <w:tcW w:w="750"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137</w:t>
            </w:r>
          </w:p>
        </w:tc>
        <w:tc>
          <w:tcPr>
            <w:tcW w:w="1016"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茶花</w:t>
            </w:r>
          </w:p>
        </w:tc>
        <w:tc>
          <w:tcPr>
            <w:tcW w:w="1305"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垃圾袋</w:t>
            </w:r>
          </w:p>
        </w:tc>
        <w:tc>
          <w:tcPr>
            <w:tcW w:w="3127"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3206-480*520*0.01MM</w:t>
            </w:r>
          </w:p>
        </w:tc>
        <w:tc>
          <w:tcPr>
            <w:tcW w:w="750"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57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138</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茶花</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挂钩</w:t>
            </w:r>
          </w:p>
        </w:tc>
        <w:tc>
          <w:tcPr>
            <w:tcW w:w="3127" w:type="dxa"/>
            <w:tcBorders>
              <w:top w:val="nil"/>
              <w:left w:val="nil"/>
              <w:bottom w:val="single" w:sz="4" w:space="0" w:color="auto"/>
              <w:right w:val="single" w:sz="4" w:space="0" w:color="auto"/>
            </w:tcBorders>
            <w:shd w:val="clear" w:color="auto" w:fill="auto"/>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2930-吸盘式-5.9*7.1*12.3CM</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卡</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139</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茶花</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挂钩</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2909-方圆五金粘钩</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卡</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140</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公牛</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排插</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GN-314(S)-3米3孔</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4B316B">
        <w:trPr>
          <w:trHeight w:val="420"/>
        </w:trPr>
        <w:tc>
          <w:tcPr>
            <w:tcW w:w="567"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lastRenderedPageBreak/>
              <w:t>141</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公牛</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排插</w:t>
            </w:r>
          </w:p>
        </w:tc>
        <w:tc>
          <w:tcPr>
            <w:tcW w:w="3127" w:type="dxa"/>
            <w:tcBorders>
              <w:top w:val="single" w:sz="4" w:space="0" w:color="auto"/>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GN-602-3米5孔</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个</w:t>
            </w:r>
          </w:p>
        </w:tc>
        <w:tc>
          <w:tcPr>
            <w:tcW w:w="743" w:type="dxa"/>
            <w:tcBorders>
              <w:top w:val="single" w:sz="4" w:space="0" w:color="auto"/>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142</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公牛</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排插</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GN-604(S)3米8孔</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143</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公牛</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排插</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GN-602(S)5米5孔</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144</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公牛</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排插</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GN-403(S)10米</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145</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康顺</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塑料纸篓</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康顺5571</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146</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南孚</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电池</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5号</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147</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南孚</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电池</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7号</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粒</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148</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心相印</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抽纸</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D1250</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149</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清风</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擦手纸</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B913AC--200抽</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包</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150</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妙洁</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胶棉拖把</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胶棉尺寸28CM</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把</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151</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妙洁</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拖把</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双驱动旋转式/妙洁</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把</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152</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妙洁</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套布拖把</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平板特大号--0592M</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把</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645"/>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153</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通用</w:t>
            </w:r>
          </w:p>
        </w:tc>
        <w:tc>
          <w:tcPr>
            <w:tcW w:w="1305" w:type="dxa"/>
            <w:tcBorders>
              <w:top w:val="nil"/>
              <w:left w:val="nil"/>
              <w:bottom w:val="single" w:sz="4" w:space="0" w:color="auto"/>
              <w:right w:val="single" w:sz="4" w:space="0" w:color="auto"/>
            </w:tcBorders>
            <w:shd w:val="clear" w:color="auto" w:fill="auto"/>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扫把簸箕组合</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软毛开纤/4555135</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组</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154</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通用</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橡胶脚垫</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120*180CM</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块</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155</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通用</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茶叶桶带盖</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7.5L/26*21CM/PP材质</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156</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通用</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水桶</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加厚-21L</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个 </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157</w:t>
            </w:r>
          </w:p>
        </w:tc>
        <w:tc>
          <w:tcPr>
            <w:tcW w:w="1016"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美的</w:t>
            </w:r>
          </w:p>
        </w:tc>
        <w:tc>
          <w:tcPr>
            <w:tcW w:w="1305"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电水壶</w:t>
            </w:r>
          </w:p>
        </w:tc>
        <w:tc>
          <w:tcPr>
            <w:tcW w:w="3127"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双层防烫-304不锈钢-1.7L</w:t>
            </w:r>
          </w:p>
        </w:tc>
        <w:tc>
          <w:tcPr>
            <w:tcW w:w="750"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420"/>
        </w:trPr>
        <w:tc>
          <w:tcPr>
            <w:tcW w:w="567" w:type="dxa"/>
            <w:tcBorders>
              <w:top w:val="nil"/>
              <w:left w:val="single" w:sz="4" w:space="0" w:color="000000"/>
              <w:bottom w:val="nil"/>
              <w:right w:val="single" w:sz="4" w:space="0" w:color="000000"/>
            </w:tcBorders>
            <w:shd w:val="clear" w:color="000000" w:fill="FFFFFF"/>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rPr>
            </w:pPr>
            <w:r w:rsidRPr="00BD186B">
              <w:rPr>
                <w:rFonts w:ascii="宋体" w:hAnsi="宋体" w:cs="宋体" w:hint="eastAsia"/>
                <w:color w:val="000000" w:themeColor="text1"/>
              </w:rPr>
              <w:t>158</w:t>
            </w:r>
          </w:p>
        </w:tc>
        <w:tc>
          <w:tcPr>
            <w:tcW w:w="1016" w:type="dxa"/>
            <w:tcBorders>
              <w:top w:val="nil"/>
              <w:left w:val="nil"/>
              <w:bottom w:val="nil"/>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通用</w:t>
            </w:r>
          </w:p>
        </w:tc>
        <w:tc>
          <w:tcPr>
            <w:tcW w:w="1305" w:type="dxa"/>
            <w:tcBorders>
              <w:top w:val="nil"/>
              <w:left w:val="nil"/>
              <w:bottom w:val="nil"/>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抹布</w:t>
            </w:r>
          </w:p>
        </w:tc>
        <w:tc>
          <w:tcPr>
            <w:tcW w:w="3127" w:type="dxa"/>
            <w:tcBorders>
              <w:top w:val="nil"/>
              <w:left w:val="nil"/>
              <w:bottom w:val="nil"/>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加厚吸水细纤维-30*40CM</w:t>
            </w:r>
          </w:p>
        </w:tc>
        <w:tc>
          <w:tcPr>
            <w:tcW w:w="750" w:type="dxa"/>
            <w:tcBorders>
              <w:top w:val="nil"/>
              <w:left w:val="nil"/>
              <w:bottom w:val="nil"/>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块</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nil"/>
              <w:left w:val="nil"/>
              <w:bottom w:val="nil"/>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r w:rsidR="00BD186B" w:rsidRPr="00BD186B" w:rsidTr="00C31C68">
        <w:trPr>
          <w:trHeight w:val="8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159</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加厚铝合金</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人字梯</w:t>
            </w:r>
          </w:p>
        </w:tc>
        <w:tc>
          <w:tcPr>
            <w:tcW w:w="3127" w:type="dxa"/>
            <w:tcBorders>
              <w:top w:val="single" w:sz="4" w:space="0" w:color="auto"/>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left"/>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六步梯</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个</w:t>
            </w:r>
          </w:p>
        </w:tc>
        <w:tc>
          <w:tcPr>
            <w:tcW w:w="743" w:type="dxa"/>
            <w:tcBorders>
              <w:top w:val="nil"/>
              <w:left w:val="nil"/>
              <w:bottom w:val="single" w:sz="4" w:space="0" w:color="auto"/>
              <w:right w:val="single" w:sz="4" w:space="0" w:color="auto"/>
            </w:tcBorders>
            <w:shd w:val="clear" w:color="000000" w:fill="FFFFFF"/>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31C68" w:rsidRPr="00BD186B" w:rsidRDefault="00C31C68" w:rsidP="00E17D98">
            <w:pPr>
              <w:widowControl/>
              <w:adjustRightInd/>
              <w:spacing w:line="240" w:lineRule="auto"/>
              <w:jc w:val="center"/>
              <w:textAlignment w:val="auto"/>
              <w:rPr>
                <w:rFonts w:ascii="宋体" w:hAnsi="宋体" w:cs="宋体"/>
                <w:color w:val="000000" w:themeColor="text1"/>
                <w:sz w:val="22"/>
                <w:szCs w:val="22"/>
              </w:rPr>
            </w:pPr>
            <w:r w:rsidRPr="00BD186B">
              <w:rPr>
                <w:rFonts w:ascii="宋体" w:hAnsi="宋体" w:cs="宋体" w:hint="eastAsia"/>
                <w:color w:val="000000" w:themeColor="text1"/>
                <w:sz w:val="22"/>
                <w:szCs w:val="22"/>
              </w:rPr>
              <w:t xml:space="preserve">　</w:t>
            </w:r>
          </w:p>
        </w:tc>
      </w:tr>
    </w:tbl>
    <w:p w:rsidR="00DC006E" w:rsidRPr="00BD186B" w:rsidRDefault="00DC006E" w:rsidP="00AC5862">
      <w:pPr>
        <w:spacing w:line="480" w:lineRule="exact"/>
        <w:rPr>
          <w:rFonts w:asciiTheme="minorEastAsia" w:eastAsiaTheme="minorEastAsia" w:hAnsiTheme="minorEastAsia"/>
          <w:color w:val="000000" w:themeColor="text1"/>
          <w:sz w:val="28"/>
          <w:szCs w:val="28"/>
        </w:rPr>
      </w:pPr>
    </w:p>
    <w:p w:rsidR="00AC5862" w:rsidRPr="00BD186B" w:rsidRDefault="00AC5862" w:rsidP="008159DF">
      <w:pPr>
        <w:pStyle w:val="aa"/>
        <w:numPr>
          <w:ilvl w:val="0"/>
          <w:numId w:val="3"/>
        </w:numPr>
        <w:spacing w:line="480" w:lineRule="exact"/>
        <w:ind w:firstLineChars="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合同标的和合同价格</w:t>
      </w:r>
    </w:p>
    <w:p w:rsidR="008159DF" w:rsidRPr="00BD186B" w:rsidRDefault="008159DF" w:rsidP="008159DF">
      <w:pPr>
        <w:pStyle w:val="aa"/>
        <w:ind w:left="720" w:firstLineChars="0" w:firstLine="0"/>
        <w:rPr>
          <w:color w:val="000000" w:themeColor="text1"/>
          <w:sz w:val="28"/>
          <w:szCs w:val="28"/>
        </w:rPr>
      </w:pPr>
      <w:r w:rsidRPr="00BD186B">
        <w:rPr>
          <w:rFonts w:hint="eastAsia"/>
          <w:color w:val="000000" w:themeColor="text1"/>
          <w:sz w:val="28"/>
          <w:szCs w:val="28"/>
        </w:rPr>
        <w:t>上述金额包含了乙方提供本合同约定的产品及相应服务（如有）的全部含税价格，除非另有约定，甲方不再承担其他费用。甲方若有以上产品目录之外的单价低于</w:t>
      </w:r>
      <w:r w:rsidR="00F62BEE" w:rsidRPr="00BD186B">
        <w:rPr>
          <w:color w:val="000000" w:themeColor="text1"/>
          <w:sz w:val="28"/>
          <w:szCs w:val="28"/>
        </w:rPr>
        <w:t>500</w:t>
      </w:r>
      <w:r w:rsidRPr="00BD186B">
        <w:rPr>
          <w:rFonts w:hint="eastAsia"/>
          <w:color w:val="000000" w:themeColor="text1"/>
          <w:sz w:val="28"/>
          <w:szCs w:val="28"/>
        </w:rPr>
        <w:t>元（不含</w:t>
      </w:r>
      <w:r w:rsidR="00F62BEE" w:rsidRPr="00BD186B">
        <w:rPr>
          <w:color w:val="000000" w:themeColor="text1"/>
          <w:sz w:val="28"/>
          <w:szCs w:val="28"/>
        </w:rPr>
        <w:t>50</w:t>
      </w:r>
      <w:r w:rsidRPr="00BD186B">
        <w:rPr>
          <w:rFonts w:hint="eastAsia"/>
          <w:color w:val="000000" w:themeColor="text1"/>
          <w:sz w:val="28"/>
          <w:szCs w:val="28"/>
        </w:rPr>
        <w:t>0</w:t>
      </w:r>
      <w:r w:rsidRPr="00BD186B">
        <w:rPr>
          <w:rFonts w:hint="eastAsia"/>
          <w:color w:val="000000" w:themeColor="text1"/>
          <w:sz w:val="28"/>
          <w:szCs w:val="28"/>
        </w:rPr>
        <w:t>元）的</w:t>
      </w:r>
      <w:r w:rsidR="00940B89" w:rsidRPr="00BD186B">
        <w:rPr>
          <w:rFonts w:hint="eastAsia"/>
          <w:color w:val="000000" w:themeColor="text1"/>
          <w:sz w:val="28"/>
          <w:szCs w:val="28"/>
        </w:rPr>
        <w:t>办公用品</w:t>
      </w:r>
      <w:r w:rsidR="00A65247" w:rsidRPr="00BD186B">
        <w:rPr>
          <w:rFonts w:hint="eastAsia"/>
          <w:color w:val="000000" w:themeColor="text1"/>
          <w:sz w:val="28"/>
          <w:szCs w:val="28"/>
        </w:rPr>
        <w:t>的</w:t>
      </w:r>
      <w:r w:rsidRPr="00BD186B">
        <w:rPr>
          <w:rFonts w:hint="eastAsia"/>
          <w:color w:val="000000" w:themeColor="text1"/>
          <w:sz w:val="28"/>
          <w:szCs w:val="28"/>
        </w:rPr>
        <w:t>需求</w:t>
      </w:r>
      <w:r w:rsidR="00A65247" w:rsidRPr="00BD186B">
        <w:rPr>
          <w:rFonts w:hint="eastAsia"/>
          <w:color w:val="000000" w:themeColor="text1"/>
          <w:sz w:val="28"/>
          <w:szCs w:val="28"/>
        </w:rPr>
        <w:t>可以向乙方采购</w:t>
      </w:r>
      <w:r w:rsidRPr="00BD186B">
        <w:rPr>
          <w:rFonts w:hint="eastAsia"/>
          <w:color w:val="000000" w:themeColor="text1"/>
          <w:sz w:val="28"/>
          <w:szCs w:val="28"/>
        </w:rPr>
        <w:t>，乙方参照本合同相关条款执行，乙方所售商品须明码标价，并以甲方下单日乙方门店当时段正常售价作为结算价格依据。</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color w:val="000000" w:themeColor="text1"/>
          <w:sz w:val="28"/>
          <w:szCs w:val="28"/>
        </w:rPr>
        <w:lastRenderedPageBreak/>
        <w:t>2</w:t>
      </w:r>
      <w:r w:rsidRPr="00BD186B">
        <w:rPr>
          <w:rFonts w:asciiTheme="minorEastAsia" w:eastAsiaTheme="minorEastAsia" w:hAnsiTheme="minorEastAsia" w:hint="eastAsia"/>
          <w:color w:val="000000" w:themeColor="text1"/>
          <w:sz w:val="28"/>
          <w:szCs w:val="28"/>
        </w:rPr>
        <w:t>、交货：</w:t>
      </w:r>
      <w:r w:rsidRPr="00BD186B">
        <w:rPr>
          <w:rFonts w:asciiTheme="minorEastAsia" w:eastAsiaTheme="minorEastAsia" w:hAnsiTheme="minorEastAsia"/>
          <w:color w:val="000000" w:themeColor="text1"/>
          <w:sz w:val="28"/>
          <w:szCs w:val="28"/>
          <w:u w:val="single"/>
        </w:rPr>
        <w:t xml:space="preserve"> </w:t>
      </w:r>
    </w:p>
    <w:p w:rsidR="00AC5862" w:rsidRPr="00BD186B" w:rsidRDefault="00AC5862" w:rsidP="00AC5862">
      <w:pPr>
        <w:spacing w:line="480" w:lineRule="exact"/>
        <w:ind w:firstLineChars="150" w:firstLine="420"/>
        <w:rPr>
          <w:rFonts w:asciiTheme="minorEastAsia" w:eastAsiaTheme="minorEastAsia" w:hAnsiTheme="minorEastAsia"/>
          <w:color w:val="000000" w:themeColor="text1"/>
          <w:sz w:val="28"/>
          <w:szCs w:val="28"/>
        </w:rPr>
      </w:pPr>
      <w:r w:rsidRPr="00BD186B">
        <w:rPr>
          <w:rFonts w:asciiTheme="minorEastAsia" w:eastAsiaTheme="minorEastAsia" w:hAnsiTheme="minorEastAsia"/>
          <w:color w:val="000000" w:themeColor="text1"/>
          <w:sz w:val="28"/>
          <w:szCs w:val="28"/>
        </w:rPr>
        <w:t xml:space="preserve"> 2.1</w:t>
      </w:r>
      <w:r w:rsidRPr="00BD186B">
        <w:rPr>
          <w:rFonts w:asciiTheme="minorEastAsia" w:eastAsiaTheme="minorEastAsia" w:hAnsiTheme="minorEastAsia" w:hint="eastAsia"/>
          <w:color w:val="000000" w:themeColor="text1"/>
          <w:sz w:val="28"/>
          <w:szCs w:val="28"/>
        </w:rPr>
        <w:t>交货方式：</w:t>
      </w:r>
      <w:r w:rsidRPr="00BD186B">
        <w:rPr>
          <w:rFonts w:asciiTheme="minorEastAsia" w:eastAsiaTheme="minorEastAsia" w:hAnsiTheme="minorEastAsia"/>
          <w:color w:val="000000" w:themeColor="text1"/>
          <w:sz w:val="28"/>
          <w:szCs w:val="28"/>
          <w:u w:val="single"/>
        </w:rPr>
        <w:t xml:space="preserve"> </w:t>
      </w:r>
      <w:r w:rsidRPr="00BD186B">
        <w:rPr>
          <w:rFonts w:asciiTheme="minorEastAsia" w:eastAsiaTheme="minorEastAsia" w:hAnsiTheme="minorEastAsia" w:hint="eastAsia"/>
          <w:color w:val="000000" w:themeColor="text1"/>
          <w:sz w:val="28"/>
          <w:szCs w:val="28"/>
          <w:u w:val="single"/>
        </w:rPr>
        <w:t>由乙方负责将货物运输到交货地点 ，并完成安装。</w:t>
      </w:r>
      <w:r w:rsidRPr="00BD186B">
        <w:rPr>
          <w:rFonts w:asciiTheme="minorEastAsia" w:eastAsiaTheme="minorEastAsia" w:hAnsiTheme="minorEastAsia"/>
          <w:color w:val="000000" w:themeColor="text1"/>
          <w:sz w:val="28"/>
          <w:szCs w:val="28"/>
          <w:u w:val="single"/>
        </w:rPr>
        <w:t xml:space="preserve"> </w:t>
      </w:r>
    </w:p>
    <w:p w:rsidR="00AC5862" w:rsidRPr="00BD186B"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color w:val="000000" w:themeColor="text1"/>
          <w:sz w:val="28"/>
          <w:szCs w:val="28"/>
        </w:rPr>
        <w:t>2.2</w:t>
      </w:r>
      <w:r w:rsidRPr="00BD186B">
        <w:rPr>
          <w:rFonts w:asciiTheme="minorEastAsia" w:eastAsiaTheme="minorEastAsia" w:hAnsiTheme="minorEastAsia" w:hint="eastAsia"/>
          <w:color w:val="000000" w:themeColor="text1"/>
          <w:sz w:val="28"/>
          <w:szCs w:val="28"/>
        </w:rPr>
        <w:t>交货地点：运送到</w:t>
      </w:r>
      <w:r w:rsidRPr="00BD186B">
        <w:rPr>
          <w:rFonts w:asciiTheme="minorEastAsia" w:eastAsiaTheme="minorEastAsia" w:hAnsiTheme="minorEastAsia"/>
          <w:color w:val="000000" w:themeColor="text1"/>
          <w:sz w:val="28"/>
          <w:szCs w:val="28"/>
          <w:u w:val="single"/>
        </w:rPr>
        <w:t xml:space="preserve"> </w:t>
      </w:r>
      <w:r w:rsidRPr="00BD186B">
        <w:rPr>
          <w:rFonts w:asciiTheme="minorEastAsia" w:eastAsiaTheme="minorEastAsia" w:hAnsiTheme="minorEastAsia" w:hint="eastAsia"/>
          <w:color w:val="000000" w:themeColor="text1"/>
          <w:sz w:val="28"/>
          <w:szCs w:val="28"/>
          <w:u w:val="single"/>
        </w:rPr>
        <w:t>福州市福清市江阴镇</w:t>
      </w:r>
      <w:r w:rsidRPr="00BD186B">
        <w:rPr>
          <w:rFonts w:asciiTheme="minorEastAsia" w:eastAsiaTheme="minorEastAsia" w:hAnsiTheme="minorEastAsia" w:hint="eastAsia"/>
          <w:color w:val="000000" w:themeColor="text1"/>
          <w:sz w:val="28"/>
          <w:szCs w:val="28"/>
        </w:rPr>
        <w:t>（以甲方提供的送货清单和地址明细为准）</w:t>
      </w:r>
    </w:p>
    <w:p w:rsidR="00AC5862" w:rsidRPr="00AF793C"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AF793C">
        <w:rPr>
          <w:rFonts w:asciiTheme="minorEastAsia" w:eastAsiaTheme="minorEastAsia" w:hAnsiTheme="minorEastAsia"/>
          <w:color w:val="000000" w:themeColor="text1"/>
          <w:sz w:val="28"/>
          <w:szCs w:val="28"/>
        </w:rPr>
        <w:t>2.3</w:t>
      </w:r>
      <w:r w:rsidRPr="00AF793C">
        <w:rPr>
          <w:rFonts w:asciiTheme="minorEastAsia" w:eastAsiaTheme="minorEastAsia" w:hAnsiTheme="minorEastAsia" w:hint="eastAsia"/>
          <w:color w:val="000000" w:themeColor="text1"/>
          <w:sz w:val="28"/>
          <w:szCs w:val="28"/>
        </w:rPr>
        <w:t>交货时间：</w:t>
      </w:r>
      <w:r w:rsidR="0082761E" w:rsidRPr="00AF793C">
        <w:rPr>
          <w:color w:val="000000" w:themeColor="text1"/>
          <w:sz w:val="28"/>
          <w:szCs w:val="28"/>
          <w:u w:val="single"/>
        </w:rPr>
        <w:t xml:space="preserve">  </w:t>
      </w:r>
      <w:r w:rsidR="0082761E" w:rsidRPr="00AF793C">
        <w:rPr>
          <w:color w:val="000000" w:themeColor="text1"/>
          <w:sz w:val="28"/>
          <w:szCs w:val="28"/>
          <w:u w:val="single"/>
        </w:rPr>
        <w:t>原则</w:t>
      </w:r>
      <w:r w:rsidR="0082761E" w:rsidRPr="00AF793C">
        <w:rPr>
          <w:rFonts w:hint="eastAsia"/>
          <w:color w:val="000000" w:themeColor="text1"/>
          <w:sz w:val="28"/>
          <w:szCs w:val="28"/>
          <w:u w:val="single"/>
        </w:rPr>
        <w:t>上</w:t>
      </w:r>
      <w:r w:rsidR="0082761E" w:rsidRPr="00AF793C">
        <w:rPr>
          <w:color w:val="000000" w:themeColor="text1"/>
          <w:sz w:val="28"/>
          <w:szCs w:val="28"/>
          <w:u w:val="single"/>
        </w:rPr>
        <w:t>按甲方通知清单上</w:t>
      </w:r>
      <w:r w:rsidR="0082761E" w:rsidRPr="00AF793C">
        <w:rPr>
          <w:rFonts w:hint="eastAsia"/>
          <w:color w:val="000000" w:themeColor="text1"/>
          <w:sz w:val="28"/>
          <w:szCs w:val="28"/>
          <w:u w:val="single"/>
        </w:rPr>
        <w:t>的</w:t>
      </w:r>
      <w:r w:rsidR="008E23CE" w:rsidRPr="00AF793C">
        <w:rPr>
          <w:rFonts w:hint="eastAsia"/>
          <w:color w:val="000000" w:themeColor="text1"/>
          <w:sz w:val="28"/>
          <w:szCs w:val="28"/>
          <w:u w:val="single"/>
        </w:rPr>
        <w:t>数</w:t>
      </w:r>
      <w:r w:rsidR="0082761E" w:rsidRPr="00AF793C">
        <w:rPr>
          <w:color w:val="000000" w:themeColor="text1"/>
          <w:sz w:val="28"/>
          <w:szCs w:val="28"/>
          <w:u w:val="single"/>
        </w:rPr>
        <w:t>量</w:t>
      </w:r>
      <w:r w:rsidR="008E23CE" w:rsidRPr="00AF793C">
        <w:rPr>
          <w:color w:val="000000" w:themeColor="text1"/>
          <w:sz w:val="28"/>
          <w:szCs w:val="28"/>
          <w:u w:val="single"/>
        </w:rPr>
        <w:t>及分发要求</w:t>
      </w:r>
      <w:r w:rsidR="0082761E" w:rsidRPr="00AF793C">
        <w:rPr>
          <w:rFonts w:hint="eastAsia"/>
          <w:color w:val="000000" w:themeColor="text1"/>
          <w:sz w:val="28"/>
          <w:szCs w:val="28"/>
          <w:u w:val="single"/>
        </w:rPr>
        <w:t>，</w:t>
      </w:r>
      <w:r w:rsidR="0082761E" w:rsidRPr="00AF793C">
        <w:rPr>
          <w:color w:val="000000" w:themeColor="text1"/>
          <w:sz w:val="28"/>
          <w:szCs w:val="28"/>
          <w:u w:val="single"/>
        </w:rPr>
        <w:t>每月</w:t>
      </w:r>
      <w:r w:rsidR="0082761E" w:rsidRPr="00AF793C">
        <w:rPr>
          <w:color w:val="000000" w:themeColor="text1"/>
          <w:sz w:val="28"/>
          <w:szCs w:val="28"/>
          <w:u w:val="single"/>
        </w:rPr>
        <w:t>8</w:t>
      </w:r>
      <w:r w:rsidR="0082761E" w:rsidRPr="00AF793C">
        <w:rPr>
          <w:rFonts w:hint="eastAsia"/>
          <w:color w:val="000000" w:themeColor="text1"/>
          <w:sz w:val="28"/>
          <w:szCs w:val="28"/>
          <w:u w:val="single"/>
        </w:rPr>
        <w:t>号将货送达交货地点（如遇到周末或法定假日则顺延到节后的第一个工作日）；如遇到特殊</w:t>
      </w:r>
      <w:r w:rsidR="0082761E" w:rsidRPr="00AF793C">
        <w:rPr>
          <w:color w:val="000000" w:themeColor="text1"/>
          <w:sz w:val="28"/>
          <w:szCs w:val="28"/>
          <w:u w:val="single"/>
        </w:rPr>
        <w:t>情况</w:t>
      </w:r>
      <w:r w:rsidR="0082761E" w:rsidRPr="00AF793C">
        <w:rPr>
          <w:rFonts w:hint="eastAsia"/>
          <w:color w:val="000000" w:themeColor="text1"/>
          <w:sz w:val="28"/>
          <w:szCs w:val="28"/>
          <w:u w:val="single"/>
        </w:rPr>
        <w:t>，甲方需在</w:t>
      </w:r>
      <w:r w:rsidR="0082761E" w:rsidRPr="00AF793C">
        <w:rPr>
          <w:color w:val="000000" w:themeColor="text1"/>
          <w:sz w:val="28"/>
          <w:szCs w:val="28"/>
          <w:u w:val="single"/>
        </w:rPr>
        <w:t>接到通知后</w:t>
      </w:r>
      <w:r w:rsidR="0082761E" w:rsidRPr="00AF793C">
        <w:rPr>
          <w:rFonts w:hint="eastAsia"/>
          <w:color w:val="000000" w:themeColor="text1"/>
          <w:sz w:val="28"/>
          <w:szCs w:val="28"/>
          <w:u w:val="single"/>
        </w:rPr>
        <w:t>3</w:t>
      </w:r>
      <w:r w:rsidR="0082761E" w:rsidRPr="00AF793C">
        <w:rPr>
          <w:rFonts w:hint="eastAsia"/>
          <w:color w:val="000000" w:themeColor="text1"/>
          <w:sz w:val="28"/>
          <w:szCs w:val="28"/>
          <w:u w:val="single"/>
        </w:rPr>
        <w:t>日之内送达。</w:t>
      </w:r>
      <w:r w:rsidR="0082761E" w:rsidRPr="00AF793C">
        <w:rPr>
          <w:color w:val="000000" w:themeColor="text1"/>
          <w:sz w:val="28"/>
          <w:szCs w:val="28"/>
          <w:u w:val="single"/>
        </w:rPr>
        <w:t xml:space="preserve">       </w:t>
      </w:r>
      <w:r w:rsidRPr="00AF793C">
        <w:rPr>
          <w:rFonts w:asciiTheme="minorEastAsia" w:eastAsiaTheme="minorEastAsia" w:hAnsiTheme="minorEastAsia" w:hint="eastAsia"/>
          <w:color w:val="000000" w:themeColor="text1"/>
          <w:sz w:val="28"/>
          <w:szCs w:val="28"/>
          <w:u w:val="single"/>
        </w:rPr>
        <w:t xml:space="preserve"> </w:t>
      </w:r>
      <w:r w:rsidRPr="00AF793C">
        <w:rPr>
          <w:rFonts w:asciiTheme="minorEastAsia" w:eastAsiaTheme="minorEastAsia" w:hAnsiTheme="minorEastAsia"/>
          <w:color w:val="000000" w:themeColor="text1"/>
          <w:sz w:val="28"/>
          <w:szCs w:val="28"/>
          <w:u w:val="single"/>
        </w:rPr>
        <w:t xml:space="preserve">   </w:t>
      </w:r>
    </w:p>
    <w:p w:rsidR="00AC5862" w:rsidRPr="00BD186B"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AF793C">
        <w:rPr>
          <w:rFonts w:asciiTheme="minorEastAsia" w:eastAsiaTheme="minorEastAsia" w:hAnsiTheme="minorEastAsia"/>
          <w:color w:val="000000" w:themeColor="text1"/>
          <w:sz w:val="28"/>
          <w:szCs w:val="28"/>
        </w:rPr>
        <w:t>2.4</w:t>
      </w:r>
      <w:r w:rsidRPr="00AF793C">
        <w:rPr>
          <w:rFonts w:asciiTheme="minorEastAsia" w:eastAsiaTheme="minorEastAsia" w:hAnsiTheme="minorEastAsia" w:hint="eastAsia"/>
          <w:color w:val="000000" w:themeColor="text1"/>
          <w:sz w:val="28"/>
          <w:szCs w:val="28"/>
        </w:rPr>
        <w:t>乙方提供产品安装及调试服务，并承担运输</w:t>
      </w:r>
      <w:r w:rsidRPr="00BD186B">
        <w:rPr>
          <w:rFonts w:asciiTheme="minorEastAsia" w:eastAsiaTheme="minorEastAsia" w:hAnsiTheme="minorEastAsia" w:hint="eastAsia"/>
          <w:color w:val="000000" w:themeColor="text1"/>
          <w:sz w:val="28"/>
          <w:szCs w:val="28"/>
        </w:rPr>
        <w:t>过程中发生的一切费用。在产品交付给甲方之前，相关的毁损、灭失等风险均由乙方自行承担。</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color w:val="000000" w:themeColor="text1"/>
          <w:sz w:val="28"/>
          <w:szCs w:val="28"/>
        </w:rPr>
        <w:t>3</w:t>
      </w:r>
      <w:r w:rsidRPr="00BD186B">
        <w:rPr>
          <w:rFonts w:asciiTheme="minorEastAsia" w:eastAsiaTheme="minorEastAsia" w:hAnsiTheme="minorEastAsia" w:hint="eastAsia"/>
          <w:color w:val="000000" w:themeColor="text1"/>
          <w:sz w:val="28"/>
          <w:szCs w:val="28"/>
        </w:rPr>
        <w:t>、付款方式与条件</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 xml:space="preserve">   3.1</w:t>
      </w:r>
      <w:r w:rsidR="0082761E" w:rsidRPr="00BD186B">
        <w:rPr>
          <w:rFonts w:hint="eastAsia"/>
          <w:color w:val="000000" w:themeColor="text1"/>
          <w:sz w:val="24"/>
        </w:rPr>
        <w:t>乙方交付的产品按合同约定标准经甲方验收合格后，甲方向乙方每季度支付一次货款。</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 xml:space="preserve">   3.2 乙方应根据甲方要求提供正式税务发票，否则甲方有权顺延付款，乙方应提交全额增值税专用发票（税率</w:t>
      </w:r>
      <w:r w:rsidRPr="00BD186B">
        <w:rPr>
          <w:rFonts w:asciiTheme="minorEastAsia" w:eastAsiaTheme="minorEastAsia" w:hAnsiTheme="minorEastAsia" w:hint="eastAsia"/>
          <w:color w:val="000000" w:themeColor="text1"/>
          <w:sz w:val="28"/>
          <w:szCs w:val="28"/>
          <w:u w:val="single"/>
        </w:rPr>
        <w:t xml:space="preserve"> </w:t>
      </w:r>
      <w:r w:rsidRPr="00BD186B">
        <w:rPr>
          <w:rFonts w:asciiTheme="minorEastAsia" w:eastAsiaTheme="minorEastAsia" w:hAnsiTheme="minorEastAsia"/>
          <w:color w:val="000000" w:themeColor="text1"/>
          <w:sz w:val="28"/>
          <w:szCs w:val="28"/>
          <w:u w:val="single"/>
        </w:rPr>
        <w:t>16</w:t>
      </w:r>
      <w:r w:rsidRPr="00BD186B">
        <w:rPr>
          <w:rFonts w:asciiTheme="minorEastAsia" w:eastAsiaTheme="minorEastAsia" w:hAnsiTheme="minorEastAsia" w:hint="eastAsia"/>
          <w:color w:val="000000" w:themeColor="text1"/>
          <w:sz w:val="28"/>
          <w:szCs w:val="28"/>
        </w:rPr>
        <w:t>%）。</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color w:val="000000" w:themeColor="text1"/>
          <w:sz w:val="28"/>
          <w:szCs w:val="28"/>
        </w:rPr>
        <w:t>4</w:t>
      </w:r>
      <w:r w:rsidRPr="00BD186B">
        <w:rPr>
          <w:rFonts w:asciiTheme="minorEastAsia" w:eastAsiaTheme="minorEastAsia" w:hAnsiTheme="minorEastAsia" w:hint="eastAsia"/>
          <w:color w:val="000000" w:themeColor="text1"/>
          <w:sz w:val="28"/>
          <w:szCs w:val="28"/>
        </w:rPr>
        <w:t>、质量要求和技术标准</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color w:val="000000" w:themeColor="text1"/>
          <w:sz w:val="28"/>
          <w:szCs w:val="28"/>
        </w:rPr>
        <w:t xml:space="preserve">    4.1</w:t>
      </w:r>
      <w:r w:rsidRPr="00BD186B">
        <w:rPr>
          <w:rFonts w:asciiTheme="minorEastAsia" w:eastAsiaTheme="minorEastAsia" w:hAnsiTheme="minorEastAsia" w:hint="eastAsia"/>
          <w:color w:val="000000" w:themeColor="text1"/>
          <w:sz w:val="28"/>
          <w:szCs w:val="28"/>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color w:val="000000" w:themeColor="text1"/>
          <w:sz w:val="28"/>
          <w:szCs w:val="28"/>
        </w:rPr>
        <w:t xml:space="preserve">    4.2</w:t>
      </w:r>
      <w:r w:rsidRPr="00BD186B">
        <w:rPr>
          <w:rFonts w:asciiTheme="minorEastAsia" w:eastAsiaTheme="minorEastAsia" w:hAnsiTheme="minorEastAsia" w:hint="eastAsia"/>
          <w:color w:val="000000" w:themeColor="text1"/>
          <w:sz w:val="28"/>
          <w:szCs w:val="28"/>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BD186B">
        <w:rPr>
          <w:rFonts w:asciiTheme="minorEastAsia" w:eastAsiaTheme="minorEastAsia" w:hAnsiTheme="minorEastAsia"/>
          <w:color w:val="000000" w:themeColor="text1"/>
          <w:sz w:val="28"/>
          <w:szCs w:val="28"/>
          <w:u w:val="single"/>
        </w:rPr>
        <w:t xml:space="preserve">  1  </w:t>
      </w:r>
      <w:r w:rsidRPr="00BD186B">
        <w:rPr>
          <w:rFonts w:asciiTheme="minorEastAsia" w:eastAsiaTheme="minorEastAsia" w:hAnsiTheme="minorEastAsia" w:hint="eastAsia"/>
          <w:color w:val="000000" w:themeColor="text1"/>
          <w:sz w:val="28"/>
          <w:szCs w:val="28"/>
        </w:rPr>
        <w:t>年）内，乙方应当对其交付的产品承担质量保证责任并提供产品维保服务，所需费用由乙方承担。</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color w:val="000000" w:themeColor="text1"/>
          <w:sz w:val="28"/>
          <w:szCs w:val="28"/>
        </w:rPr>
        <w:lastRenderedPageBreak/>
        <w:t xml:space="preserve">    4.3</w:t>
      </w:r>
      <w:r w:rsidRPr="00BD186B">
        <w:rPr>
          <w:rFonts w:asciiTheme="minorEastAsia" w:eastAsiaTheme="minorEastAsia" w:hAnsiTheme="minorEastAsia" w:hint="eastAsia"/>
          <w:color w:val="000000" w:themeColor="text1"/>
          <w:sz w:val="28"/>
          <w:szCs w:val="28"/>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color w:val="000000" w:themeColor="text1"/>
          <w:sz w:val="28"/>
          <w:szCs w:val="28"/>
        </w:rPr>
        <w:t xml:space="preserve">    4.4</w:t>
      </w:r>
      <w:r w:rsidRPr="00BD186B">
        <w:rPr>
          <w:rFonts w:asciiTheme="minorEastAsia" w:eastAsiaTheme="minorEastAsia" w:hAnsiTheme="minorEastAsia" w:hint="eastAsia"/>
          <w:color w:val="000000" w:themeColor="text1"/>
          <w:sz w:val="28"/>
          <w:szCs w:val="28"/>
        </w:rPr>
        <w:t>乙方不按本合同约定交付产品所产生的任何费用由乙方自己承担。</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color w:val="000000" w:themeColor="text1"/>
          <w:sz w:val="28"/>
          <w:szCs w:val="28"/>
        </w:rPr>
        <w:t>5</w:t>
      </w:r>
      <w:r w:rsidRPr="00BD186B">
        <w:rPr>
          <w:rFonts w:asciiTheme="minorEastAsia" w:eastAsiaTheme="minorEastAsia" w:hAnsiTheme="minorEastAsia" w:hint="eastAsia"/>
          <w:color w:val="000000" w:themeColor="text1"/>
          <w:sz w:val="28"/>
          <w:szCs w:val="28"/>
        </w:rPr>
        <w:t>、安装调试、技术服务、人员培训及技术资料</w:t>
      </w:r>
    </w:p>
    <w:p w:rsidR="00AC5862" w:rsidRPr="00BD186B"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color w:val="000000" w:themeColor="text1"/>
          <w:sz w:val="28"/>
          <w:szCs w:val="28"/>
        </w:rPr>
        <w:t>5.1</w:t>
      </w:r>
      <w:r w:rsidRPr="00BD186B">
        <w:rPr>
          <w:rFonts w:asciiTheme="minorEastAsia" w:eastAsiaTheme="minorEastAsia" w:hAnsiTheme="minorEastAsia" w:hint="eastAsia"/>
          <w:color w:val="000000" w:themeColor="text1"/>
          <w:sz w:val="28"/>
          <w:szCs w:val="28"/>
        </w:rPr>
        <w:t>乙方为甲方提供下列服务（具体以在□内打“√”为准）</w:t>
      </w:r>
    </w:p>
    <w:p w:rsidR="00AC5862" w:rsidRPr="00BD186B" w:rsidRDefault="00AC5862" w:rsidP="00AC5862">
      <w:pPr>
        <w:spacing w:line="480" w:lineRule="exact"/>
        <w:ind w:firstLineChars="200" w:firstLine="560"/>
        <w:rPr>
          <w:rFonts w:asciiTheme="minorEastAsia" w:eastAsiaTheme="minorEastAsia" w:hAnsiTheme="minorEastAsia"/>
          <w:color w:val="000000" w:themeColor="text1"/>
          <w:sz w:val="28"/>
          <w:szCs w:val="28"/>
          <w:u w:val="single"/>
        </w:rPr>
      </w:pPr>
      <w:r w:rsidRPr="00BD186B">
        <w:rPr>
          <w:rFonts w:asciiTheme="minorEastAsia" w:eastAsiaTheme="minorEastAsia" w:hAnsiTheme="minorEastAsia" w:hint="eastAsia"/>
          <w:color w:val="000000" w:themeColor="text1"/>
          <w:sz w:val="28"/>
          <w:szCs w:val="28"/>
        </w:rPr>
        <w:t>□安装调试：乙方应在产品到货后</w:t>
      </w:r>
      <w:r w:rsidRPr="00BD186B">
        <w:rPr>
          <w:rFonts w:asciiTheme="minorEastAsia" w:eastAsiaTheme="minorEastAsia" w:hAnsiTheme="minorEastAsia"/>
          <w:color w:val="000000" w:themeColor="text1"/>
          <w:sz w:val="28"/>
          <w:szCs w:val="28"/>
          <w:u w:val="single"/>
        </w:rPr>
        <w:t xml:space="preserve"> </w:t>
      </w:r>
      <w:r w:rsidRPr="00BD186B">
        <w:rPr>
          <w:rFonts w:asciiTheme="minorEastAsia" w:eastAsiaTheme="minorEastAsia" w:hAnsiTheme="minorEastAsia" w:hint="eastAsia"/>
          <w:color w:val="000000" w:themeColor="text1"/>
          <w:sz w:val="28"/>
          <w:szCs w:val="28"/>
          <w:u w:val="single"/>
        </w:rPr>
        <w:t xml:space="preserve"> 2</w:t>
      </w:r>
      <w:r w:rsidRPr="00BD186B">
        <w:rPr>
          <w:rFonts w:asciiTheme="minorEastAsia" w:eastAsiaTheme="minorEastAsia" w:hAnsiTheme="minorEastAsia"/>
          <w:color w:val="000000" w:themeColor="text1"/>
          <w:sz w:val="28"/>
          <w:szCs w:val="28"/>
          <w:u w:val="single"/>
        </w:rPr>
        <w:t xml:space="preserve"> </w:t>
      </w:r>
      <w:r w:rsidRPr="00BD186B">
        <w:rPr>
          <w:rFonts w:asciiTheme="minorEastAsia" w:eastAsiaTheme="minorEastAsia" w:hAnsiTheme="minorEastAsia" w:hint="eastAsia"/>
          <w:color w:val="000000" w:themeColor="text1"/>
          <w:sz w:val="28"/>
          <w:szCs w:val="28"/>
        </w:rPr>
        <w:t>日内安装完毕，并提请甲方进行调试验收；</w:t>
      </w:r>
    </w:p>
    <w:p w:rsidR="00AC5862" w:rsidRPr="00BD186B"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□技术服务：</w:t>
      </w:r>
      <w:r w:rsidRPr="00BD186B">
        <w:rPr>
          <w:rFonts w:asciiTheme="minorEastAsia" w:eastAsiaTheme="minorEastAsia" w:hAnsiTheme="minorEastAsia" w:hint="eastAsia"/>
          <w:color w:val="000000" w:themeColor="text1"/>
          <w:sz w:val="28"/>
          <w:szCs w:val="28"/>
          <w:u w:val="single"/>
        </w:rPr>
        <w:t xml:space="preserve"> </w:t>
      </w:r>
      <w:r w:rsidRPr="00BD186B">
        <w:rPr>
          <w:rFonts w:asciiTheme="minorEastAsia" w:eastAsiaTheme="minorEastAsia" w:hAnsiTheme="minorEastAsia"/>
          <w:color w:val="000000" w:themeColor="text1"/>
          <w:sz w:val="28"/>
          <w:szCs w:val="28"/>
          <w:u w:val="single"/>
        </w:rPr>
        <w:t xml:space="preserve">                                        </w:t>
      </w:r>
      <w:r w:rsidRPr="00BD186B">
        <w:rPr>
          <w:rFonts w:asciiTheme="minorEastAsia" w:eastAsiaTheme="minorEastAsia" w:hAnsiTheme="minorEastAsia" w:hint="eastAsia"/>
          <w:color w:val="000000" w:themeColor="text1"/>
          <w:sz w:val="28"/>
          <w:szCs w:val="28"/>
          <w:u w:val="single"/>
        </w:rPr>
        <w:t xml:space="preserve">  ；</w:t>
      </w:r>
    </w:p>
    <w:p w:rsidR="00AC5862" w:rsidRPr="00BD186B"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□人员培训：</w:t>
      </w:r>
      <w:r w:rsidRPr="00BD186B">
        <w:rPr>
          <w:rFonts w:asciiTheme="minorEastAsia" w:eastAsiaTheme="minorEastAsia" w:hAnsiTheme="minorEastAsia" w:hint="eastAsia"/>
          <w:color w:val="000000" w:themeColor="text1"/>
          <w:sz w:val="28"/>
          <w:szCs w:val="28"/>
          <w:u w:val="single"/>
        </w:rPr>
        <w:t xml:space="preserve">      </w:t>
      </w:r>
      <w:r w:rsidRPr="00BD186B">
        <w:rPr>
          <w:rFonts w:asciiTheme="minorEastAsia" w:eastAsiaTheme="minorEastAsia" w:hAnsiTheme="minorEastAsia"/>
          <w:color w:val="000000" w:themeColor="text1"/>
          <w:sz w:val="28"/>
          <w:szCs w:val="28"/>
          <w:u w:val="single"/>
        </w:rPr>
        <w:t xml:space="preserve">                          </w:t>
      </w:r>
      <w:r w:rsidRPr="00BD186B">
        <w:rPr>
          <w:rFonts w:asciiTheme="minorEastAsia" w:eastAsiaTheme="minorEastAsia" w:hAnsiTheme="minorEastAsia" w:hint="eastAsia"/>
          <w:color w:val="000000" w:themeColor="text1"/>
          <w:sz w:val="28"/>
          <w:szCs w:val="28"/>
          <w:u w:val="single"/>
        </w:rPr>
        <w:t xml:space="preserve">  </w:t>
      </w:r>
      <w:r w:rsidRPr="00BD186B">
        <w:rPr>
          <w:rFonts w:asciiTheme="minorEastAsia" w:eastAsiaTheme="minorEastAsia" w:hAnsiTheme="minorEastAsia"/>
          <w:color w:val="000000" w:themeColor="text1"/>
          <w:sz w:val="28"/>
          <w:szCs w:val="28"/>
          <w:u w:val="single"/>
        </w:rPr>
        <w:t xml:space="preserve">  </w:t>
      </w:r>
      <w:r w:rsidRPr="00BD186B">
        <w:rPr>
          <w:rFonts w:asciiTheme="minorEastAsia" w:eastAsiaTheme="minorEastAsia" w:hAnsiTheme="minorEastAsia" w:hint="eastAsia"/>
          <w:color w:val="000000" w:themeColor="text1"/>
          <w:sz w:val="28"/>
          <w:szCs w:val="28"/>
          <w:u w:val="single"/>
        </w:rPr>
        <w:t xml:space="preserve">      ；</w:t>
      </w:r>
    </w:p>
    <w:p w:rsidR="00AC5862" w:rsidRPr="00BD186B"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□技术资料：</w:t>
      </w:r>
      <w:r w:rsidRPr="00BD186B">
        <w:rPr>
          <w:rFonts w:asciiTheme="minorEastAsia" w:eastAsiaTheme="minorEastAsia" w:hAnsiTheme="minorEastAsia"/>
          <w:color w:val="000000" w:themeColor="text1"/>
          <w:sz w:val="28"/>
          <w:szCs w:val="28"/>
          <w:u w:val="single"/>
        </w:rPr>
        <w:t xml:space="preserve">                                          </w:t>
      </w:r>
      <w:r w:rsidRPr="00BD186B">
        <w:rPr>
          <w:rFonts w:asciiTheme="minorEastAsia" w:eastAsiaTheme="minorEastAsia" w:hAnsiTheme="minorEastAsia" w:hint="eastAsia"/>
          <w:color w:val="000000" w:themeColor="text1"/>
          <w:sz w:val="28"/>
          <w:szCs w:val="28"/>
          <w:u w:val="single"/>
        </w:rPr>
        <w:t>。</w:t>
      </w:r>
      <w:r w:rsidRPr="00BD186B">
        <w:rPr>
          <w:rFonts w:asciiTheme="minorEastAsia" w:eastAsiaTheme="minorEastAsia" w:hAnsiTheme="minorEastAsia"/>
          <w:color w:val="000000" w:themeColor="text1"/>
          <w:sz w:val="28"/>
          <w:szCs w:val="28"/>
          <w:u w:val="single"/>
        </w:rPr>
        <w:t xml:space="preserve"> </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color w:val="000000" w:themeColor="text1"/>
          <w:sz w:val="28"/>
          <w:szCs w:val="28"/>
        </w:rPr>
        <w:t xml:space="preserve">    5.2</w:t>
      </w:r>
      <w:r w:rsidRPr="00BD186B">
        <w:rPr>
          <w:rFonts w:asciiTheme="minorEastAsia" w:eastAsiaTheme="minorEastAsia" w:hAnsiTheme="minorEastAsia" w:hint="eastAsia"/>
          <w:color w:val="000000" w:themeColor="text1"/>
          <w:sz w:val="28"/>
          <w:szCs w:val="28"/>
        </w:rPr>
        <w:t>除第</w:t>
      </w:r>
      <w:r w:rsidRPr="00BD186B">
        <w:rPr>
          <w:rFonts w:asciiTheme="minorEastAsia" w:eastAsiaTheme="minorEastAsia" w:hAnsiTheme="minorEastAsia"/>
          <w:color w:val="000000" w:themeColor="text1"/>
          <w:sz w:val="28"/>
          <w:szCs w:val="28"/>
        </w:rPr>
        <w:t>5.1</w:t>
      </w:r>
      <w:r w:rsidRPr="00BD186B">
        <w:rPr>
          <w:rFonts w:asciiTheme="minorEastAsia" w:eastAsiaTheme="minorEastAsia" w:hAnsiTheme="minorEastAsia" w:hint="eastAsia"/>
          <w:color w:val="000000" w:themeColor="text1"/>
          <w:sz w:val="28"/>
          <w:szCs w:val="28"/>
        </w:rPr>
        <w:t>款约定外，乙方还应根据甲方要求为甲方工作人员以及使用人员进行必要的现场免费技术培训，使甲方人员及使用人员能独立使用该产品，完成日常操作。</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color w:val="000000" w:themeColor="text1"/>
          <w:sz w:val="28"/>
          <w:szCs w:val="28"/>
        </w:rPr>
        <w:t>6</w:t>
      </w:r>
      <w:r w:rsidRPr="00BD186B">
        <w:rPr>
          <w:rFonts w:asciiTheme="minorEastAsia" w:eastAsiaTheme="minorEastAsia" w:hAnsiTheme="minorEastAsia" w:hint="eastAsia"/>
          <w:color w:val="000000" w:themeColor="text1"/>
          <w:sz w:val="28"/>
          <w:szCs w:val="28"/>
        </w:rPr>
        <w:t>、验收</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color w:val="000000" w:themeColor="text1"/>
          <w:sz w:val="28"/>
          <w:szCs w:val="28"/>
        </w:rPr>
        <w:t xml:space="preserve">    6.1</w:t>
      </w:r>
      <w:r w:rsidRPr="00BD186B">
        <w:rPr>
          <w:rFonts w:asciiTheme="minorEastAsia" w:eastAsiaTheme="minorEastAsia" w:hAnsiTheme="minorEastAsia" w:hint="eastAsia"/>
          <w:color w:val="000000" w:themeColor="text1"/>
          <w:sz w:val="28"/>
          <w:szCs w:val="28"/>
        </w:rPr>
        <w:t>货物的货到验收包括：型号、规格、数量、外观质量、及货物包装是否完好。</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color w:val="000000" w:themeColor="text1"/>
          <w:sz w:val="28"/>
          <w:szCs w:val="28"/>
        </w:rPr>
        <w:t xml:space="preserve">    6.2</w:t>
      </w:r>
      <w:r w:rsidRPr="00BD186B">
        <w:rPr>
          <w:rFonts w:asciiTheme="minorEastAsia" w:eastAsiaTheme="minorEastAsia" w:hAnsiTheme="minorEastAsia" w:hint="eastAsia"/>
          <w:color w:val="000000" w:themeColor="text1"/>
          <w:sz w:val="28"/>
          <w:szCs w:val="28"/>
        </w:rPr>
        <w:t>乙方对一次开箱不合格（产品有质量故障）的产品予以换新，承担一切与之有关的费用，第二次开箱不合格取消合同。</w:t>
      </w:r>
    </w:p>
    <w:p w:rsidR="00AC5862" w:rsidRPr="00BD186B"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color w:val="000000" w:themeColor="text1"/>
          <w:sz w:val="28"/>
          <w:szCs w:val="28"/>
        </w:rPr>
        <w:t>6.</w:t>
      </w:r>
      <w:r w:rsidRPr="00BD186B">
        <w:rPr>
          <w:rFonts w:asciiTheme="minorEastAsia" w:eastAsiaTheme="minorEastAsia" w:hAnsiTheme="minorEastAsia" w:hint="eastAsia"/>
          <w:color w:val="000000" w:themeColor="text1"/>
          <w:sz w:val="28"/>
          <w:szCs w:val="28"/>
        </w:rPr>
        <w:t>3对于安装质量，按行业通行标准、厂方出厂标准；两者要求不一致的，适用对产品更为严格的标准。</w:t>
      </w:r>
    </w:p>
    <w:p w:rsidR="00AC5862" w:rsidRPr="00BD186B"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color w:val="000000" w:themeColor="text1"/>
          <w:sz w:val="28"/>
          <w:szCs w:val="28"/>
        </w:rPr>
        <w:t>6.</w:t>
      </w:r>
      <w:r w:rsidRPr="00BD186B">
        <w:rPr>
          <w:rFonts w:asciiTheme="minorEastAsia" w:eastAsiaTheme="minorEastAsia" w:hAnsiTheme="minorEastAsia" w:hint="eastAsia"/>
          <w:color w:val="000000" w:themeColor="text1"/>
          <w:sz w:val="28"/>
          <w:szCs w:val="28"/>
        </w:rPr>
        <w:t>4调试验收结果经甲方确认后，双方代表必须按规定的验收交接单上的项目对照本合同填好验收结果并签名盖章。</w:t>
      </w:r>
    </w:p>
    <w:p w:rsidR="00AC5862" w:rsidRPr="00BD186B"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color w:val="000000" w:themeColor="text1"/>
          <w:sz w:val="28"/>
          <w:szCs w:val="28"/>
        </w:rPr>
        <w:t>6.</w:t>
      </w:r>
      <w:r w:rsidRPr="00BD186B">
        <w:rPr>
          <w:rFonts w:asciiTheme="minorEastAsia" w:eastAsiaTheme="minorEastAsia" w:hAnsiTheme="minorEastAsia" w:hint="eastAsia"/>
          <w:color w:val="000000" w:themeColor="text1"/>
          <w:sz w:val="28"/>
          <w:szCs w:val="28"/>
        </w:rPr>
        <w:t>5</w:t>
      </w:r>
      <w:r w:rsidRPr="00BD186B">
        <w:rPr>
          <w:rFonts w:asciiTheme="minorEastAsia" w:eastAsiaTheme="minorEastAsia" w:hAnsiTheme="minorEastAsia"/>
          <w:color w:val="000000" w:themeColor="text1"/>
          <w:sz w:val="28"/>
          <w:szCs w:val="28"/>
        </w:rPr>
        <w:t xml:space="preserve"> </w:t>
      </w:r>
      <w:r w:rsidRPr="00BD186B">
        <w:rPr>
          <w:rFonts w:asciiTheme="minorEastAsia" w:eastAsiaTheme="minorEastAsia" w:hAnsiTheme="minorEastAsia" w:hint="eastAsia"/>
          <w:color w:val="000000" w:themeColor="text1"/>
          <w:sz w:val="28"/>
          <w:szCs w:val="28"/>
        </w:rPr>
        <w:t>产品无需安装调试的，到货开箱验收合格视为产品验收合格；产品需安装调试的，调试验收合格视为产品验收合格。但无论采取何种验收方式，均不免除乙方按照本合同约定应承担的质量保证责任。</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color w:val="000000" w:themeColor="text1"/>
          <w:sz w:val="28"/>
          <w:szCs w:val="28"/>
        </w:rPr>
        <w:lastRenderedPageBreak/>
        <w:t>7</w:t>
      </w:r>
      <w:r w:rsidRPr="00BD186B">
        <w:rPr>
          <w:rFonts w:asciiTheme="minorEastAsia" w:eastAsiaTheme="minorEastAsia" w:hAnsiTheme="minorEastAsia" w:hint="eastAsia"/>
          <w:color w:val="000000" w:themeColor="text1"/>
          <w:sz w:val="28"/>
          <w:szCs w:val="28"/>
        </w:rPr>
        <w:t>、质量保证</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color w:val="000000" w:themeColor="text1"/>
          <w:sz w:val="28"/>
          <w:szCs w:val="28"/>
        </w:rPr>
        <w:t xml:space="preserve">    </w:t>
      </w:r>
      <w:r w:rsidRPr="00BD186B">
        <w:rPr>
          <w:rFonts w:asciiTheme="minorEastAsia" w:eastAsiaTheme="minorEastAsia" w:hAnsiTheme="minorEastAsia" w:hint="eastAsia"/>
          <w:color w:val="000000" w:themeColor="text1"/>
          <w:sz w:val="28"/>
          <w:szCs w:val="28"/>
        </w:rPr>
        <w:t>除本合同另有约定外，本合同产品售。后服务按厂家标准提供有关质量保证和售后服务的承诺执行，国家有规定的按国家规定执行。</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color w:val="000000" w:themeColor="text1"/>
          <w:sz w:val="28"/>
          <w:szCs w:val="28"/>
        </w:rPr>
        <w:t>8</w:t>
      </w:r>
      <w:r w:rsidRPr="00BD186B">
        <w:rPr>
          <w:rFonts w:asciiTheme="minorEastAsia" w:eastAsiaTheme="minorEastAsia" w:hAnsiTheme="minorEastAsia" w:hint="eastAsia"/>
          <w:color w:val="000000" w:themeColor="text1"/>
          <w:sz w:val="28"/>
          <w:szCs w:val="28"/>
        </w:rPr>
        <w:t>、违约责任</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color w:val="000000" w:themeColor="text1"/>
          <w:sz w:val="28"/>
          <w:szCs w:val="28"/>
        </w:rPr>
        <w:t xml:space="preserve">   8.1</w:t>
      </w:r>
      <w:r w:rsidRPr="00BD186B">
        <w:rPr>
          <w:rFonts w:asciiTheme="minorEastAsia" w:eastAsiaTheme="minorEastAsia" w:hAnsiTheme="minorEastAsia" w:hint="eastAsia"/>
          <w:color w:val="000000" w:themeColor="text1"/>
          <w:sz w:val="28"/>
          <w:szCs w:val="28"/>
        </w:rPr>
        <w:t>乙方逾期交货的，每日按照合同总额的</w:t>
      </w:r>
      <w:r w:rsidRPr="00BD186B">
        <w:rPr>
          <w:rFonts w:asciiTheme="minorEastAsia" w:eastAsiaTheme="minorEastAsia" w:hAnsiTheme="minorEastAsia"/>
          <w:color w:val="000000" w:themeColor="text1"/>
          <w:sz w:val="28"/>
          <w:szCs w:val="28"/>
          <w:u w:val="single"/>
        </w:rPr>
        <w:t xml:space="preserve"> 5 </w:t>
      </w:r>
      <w:r w:rsidRPr="00BD186B">
        <w:rPr>
          <w:rFonts w:asciiTheme="minorEastAsia" w:eastAsiaTheme="minorEastAsia" w:hAnsiTheme="minorEastAsia" w:hint="eastAsia"/>
          <w:color w:val="000000" w:themeColor="text1"/>
          <w:sz w:val="28"/>
          <w:szCs w:val="28"/>
        </w:rPr>
        <w:t>‰向甲方支付违约金，逾期超过</w:t>
      </w:r>
      <w:r w:rsidRPr="00BD186B">
        <w:rPr>
          <w:rFonts w:asciiTheme="minorEastAsia" w:eastAsiaTheme="minorEastAsia" w:hAnsiTheme="minorEastAsia"/>
          <w:color w:val="000000" w:themeColor="text1"/>
          <w:sz w:val="28"/>
          <w:szCs w:val="28"/>
          <w:u w:val="single"/>
        </w:rPr>
        <w:t xml:space="preserve"> 7  </w:t>
      </w:r>
      <w:r w:rsidRPr="00BD186B">
        <w:rPr>
          <w:rFonts w:asciiTheme="minorEastAsia" w:eastAsiaTheme="minorEastAsia" w:hAnsiTheme="minorEastAsia" w:hint="eastAsia"/>
          <w:color w:val="000000" w:themeColor="text1"/>
          <w:sz w:val="28"/>
          <w:szCs w:val="28"/>
        </w:rPr>
        <w:t>日的，甲方还有权解除合同，并要求乙方一次性支付合同总额</w:t>
      </w:r>
      <w:r w:rsidRPr="00BD186B">
        <w:rPr>
          <w:rFonts w:asciiTheme="minorEastAsia" w:eastAsiaTheme="minorEastAsia" w:hAnsiTheme="minorEastAsia"/>
          <w:color w:val="000000" w:themeColor="text1"/>
          <w:sz w:val="28"/>
          <w:szCs w:val="28"/>
          <w:u w:val="single"/>
        </w:rPr>
        <w:t xml:space="preserve"> 10  </w:t>
      </w:r>
      <w:r w:rsidRPr="00BD186B">
        <w:rPr>
          <w:rFonts w:asciiTheme="minorEastAsia" w:eastAsiaTheme="minorEastAsia" w:hAnsiTheme="minorEastAsia"/>
          <w:color w:val="000000" w:themeColor="text1"/>
          <w:sz w:val="28"/>
          <w:szCs w:val="28"/>
        </w:rPr>
        <w:t>%</w:t>
      </w:r>
      <w:r w:rsidRPr="00BD186B">
        <w:rPr>
          <w:rFonts w:asciiTheme="minorEastAsia" w:eastAsiaTheme="minorEastAsia" w:hAnsiTheme="minorEastAsia" w:hint="eastAsia"/>
          <w:color w:val="000000" w:themeColor="text1"/>
          <w:sz w:val="28"/>
          <w:szCs w:val="28"/>
        </w:rPr>
        <w:t>的违约金。乙方部分交货、交货不合格的，均按照逾期交货处理。</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color w:val="000000" w:themeColor="text1"/>
          <w:sz w:val="28"/>
          <w:szCs w:val="28"/>
        </w:rPr>
        <w:t xml:space="preserve">   8.2 </w:t>
      </w:r>
      <w:r w:rsidRPr="00BD186B">
        <w:rPr>
          <w:rFonts w:asciiTheme="minorEastAsia" w:eastAsiaTheme="minorEastAsia" w:hAnsiTheme="minorEastAsia" w:hint="eastAsia"/>
          <w:color w:val="000000" w:themeColor="text1"/>
          <w:sz w:val="28"/>
          <w:szCs w:val="28"/>
        </w:rPr>
        <w:t>乙方交付的产品经甲方验收不合格的，每次应向甲方支付违约金人民币</w:t>
      </w:r>
      <w:r w:rsidRPr="00BD186B">
        <w:rPr>
          <w:rFonts w:asciiTheme="minorEastAsia" w:eastAsiaTheme="minorEastAsia" w:hAnsiTheme="minorEastAsia"/>
          <w:color w:val="000000" w:themeColor="text1"/>
          <w:sz w:val="28"/>
          <w:szCs w:val="28"/>
          <w:u w:val="single"/>
        </w:rPr>
        <w:t xml:space="preserve">   </w:t>
      </w:r>
      <w:r w:rsidRPr="00BD186B">
        <w:rPr>
          <w:rFonts w:asciiTheme="minorEastAsia" w:eastAsiaTheme="minorEastAsia" w:hAnsiTheme="minorEastAsia" w:hint="eastAsia"/>
          <w:color w:val="000000" w:themeColor="text1"/>
          <w:sz w:val="28"/>
          <w:szCs w:val="28"/>
          <w:u w:val="single"/>
        </w:rPr>
        <w:t>100</w:t>
      </w:r>
      <w:r w:rsidRPr="00BD186B">
        <w:rPr>
          <w:rFonts w:asciiTheme="minorEastAsia" w:eastAsiaTheme="minorEastAsia" w:hAnsiTheme="minorEastAsia" w:hint="eastAsia"/>
          <w:color w:val="000000" w:themeColor="text1"/>
          <w:sz w:val="28"/>
          <w:szCs w:val="28"/>
        </w:rPr>
        <w:t>元，并应根据甲方要求进行修理、更换或采取其他补救措施。累计</w:t>
      </w:r>
      <w:r w:rsidRPr="00BD186B">
        <w:rPr>
          <w:rFonts w:asciiTheme="minorEastAsia" w:eastAsiaTheme="minorEastAsia" w:hAnsiTheme="minorEastAsia"/>
          <w:color w:val="000000" w:themeColor="text1"/>
          <w:sz w:val="28"/>
          <w:szCs w:val="28"/>
          <w:u w:val="single"/>
        </w:rPr>
        <w:t xml:space="preserve"> </w:t>
      </w:r>
      <w:r w:rsidRPr="00BD186B">
        <w:rPr>
          <w:rFonts w:asciiTheme="minorEastAsia" w:eastAsiaTheme="minorEastAsia" w:hAnsiTheme="minorEastAsia" w:hint="eastAsia"/>
          <w:color w:val="000000" w:themeColor="text1"/>
          <w:sz w:val="28"/>
          <w:szCs w:val="28"/>
          <w:u w:val="single"/>
        </w:rPr>
        <w:t>2</w:t>
      </w:r>
      <w:r w:rsidRPr="00BD186B">
        <w:rPr>
          <w:rFonts w:asciiTheme="minorEastAsia" w:eastAsiaTheme="minorEastAsia" w:hAnsiTheme="minorEastAsia"/>
          <w:color w:val="000000" w:themeColor="text1"/>
          <w:sz w:val="28"/>
          <w:szCs w:val="28"/>
          <w:u w:val="single"/>
        </w:rPr>
        <w:t xml:space="preserve"> </w:t>
      </w:r>
      <w:r w:rsidRPr="00BD186B">
        <w:rPr>
          <w:rFonts w:asciiTheme="minorEastAsia" w:eastAsiaTheme="minorEastAsia" w:hAnsiTheme="minorEastAsia" w:hint="eastAsia"/>
          <w:color w:val="000000" w:themeColor="text1"/>
          <w:sz w:val="28"/>
          <w:szCs w:val="28"/>
        </w:rPr>
        <w:t>次验收不合格的，甲方还有权解除合同、拒绝支付任何费用。</w:t>
      </w:r>
    </w:p>
    <w:p w:rsidR="00AC5862" w:rsidRPr="00BD186B" w:rsidRDefault="00AC5862" w:rsidP="00AC5862">
      <w:pPr>
        <w:spacing w:line="480" w:lineRule="exact"/>
        <w:ind w:firstLineChars="150" w:firstLine="420"/>
        <w:rPr>
          <w:rFonts w:asciiTheme="minorEastAsia" w:eastAsiaTheme="minorEastAsia" w:hAnsiTheme="minorEastAsia"/>
          <w:color w:val="000000" w:themeColor="text1"/>
          <w:sz w:val="28"/>
          <w:szCs w:val="28"/>
        </w:rPr>
      </w:pPr>
      <w:r w:rsidRPr="00BD186B">
        <w:rPr>
          <w:rFonts w:asciiTheme="minorEastAsia" w:eastAsiaTheme="minorEastAsia" w:hAnsiTheme="minorEastAsia"/>
          <w:color w:val="000000" w:themeColor="text1"/>
          <w:sz w:val="28"/>
          <w:szCs w:val="28"/>
        </w:rPr>
        <w:t>8.</w:t>
      </w:r>
      <w:r w:rsidRPr="00BD186B">
        <w:rPr>
          <w:rFonts w:asciiTheme="minorEastAsia" w:eastAsiaTheme="minorEastAsia" w:hAnsiTheme="minorEastAsia" w:hint="eastAsia"/>
          <w:color w:val="000000" w:themeColor="text1"/>
          <w:sz w:val="28"/>
          <w:szCs w:val="28"/>
        </w:rPr>
        <w:t>3</w:t>
      </w:r>
      <w:r w:rsidRPr="00BD186B">
        <w:rPr>
          <w:rFonts w:asciiTheme="minorEastAsia" w:eastAsiaTheme="minorEastAsia" w:hAnsiTheme="minorEastAsia"/>
          <w:color w:val="000000" w:themeColor="text1"/>
          <w:sz w:val="28"/>
          <w:szCs w:val="28"/>
        </w:rPr>
        <w:t xml:space="preserve"> </w:t>
      </w:r>
      <w:r w:rsidRPr="00BD186B">
        <w:rPr>
          <w:rFonts w:asciiTheme="minorEastAsia" w:eastAsiaTheme="minorEastAsia" w:hAnsiTheme="minorEastAsia" w:hint="eastAsia"/>
          <w:color w:val="000000" w:themeColor="text1"/>
          <w:sz w:val="28"/>
          <w:szCs w:val="28"/>
        </w:rPr>
        <w:t>一方的违约行为给对方造成的损失超过本合同约定的违约金数额的，超出部分，违约方应予以赔偿。</w:t>
      </w:r>
    </w:p>
    <w:p w:rsidR="00AC5862" w:rsidRPr="00BD186B"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color w:val="000000" w:themeColor="text1"/>
          <w:sz w:val="28"/>
          <w:szCs w:val="28"/>
        </w:rPr>
        <w:t>9</w:t>
      </w:r>
      <w:r w:rsidRPr="00BD186B">
        <w:rPr>
          <w:rFonts w:asciiTheme="minorEastAsia" w:eastAsiaTheme="minorEastAsia" w:hAnsiTheme="minorEastAsia" w:hint="eastAsia"/>
          <w:color w:val="000000" w:themeColor="text1"/>
          <w:sz w:val="28"/>
          <w:szCs w:val="28"/>
        </w:rPr>
        <w:t>、通知</w:t>
      </w:r>
    </w:p>
    <w:p w:rsidR="00AC5862" w:rsidRPr="00BD186B"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双方重要文件往来应当以书面形式（含传真、电子邮件等）进行。如以特快专递方式送达至本合同所列地址，则：双方地址在同一个地市级行政区域内的，自特快专递寄出之日起算第</w:t>
      </w:r>
      <w:r w:rsidRPr="00BD186B">
        <w:rPr>
          <w:rFonts w:asciiTheme="minorEastAsia" w:eastAsiaTheme="minorEastAsia" w:hAnsiTheme="minorEastAsia"/>
          <w:color w:val="000000" w:themeColor="text1"/>
          <w:sz w:val="28"/>
          <w:szCs w:val="28"/>
        </w:rPr>
        <w:t>3</w:t>
      </w:r>
      <w:r w:rsidRPr="00BD186B">
        <w:rPr>
          <w:rFonts w:asciiTheme="minorEastAsia" w:eastAsiaTheme="minorEastAsia" w:hAnsiTheme="minorEastAsia" w:hint="eastAsia"/>
          <w:color w:val="000000" w:themeColor="text1"/>
          <w:sz w:val="28"/>
          <w:szCs w:val="28"/>
        </w:rPr>
        <w:t>日即视为已有效送达（有证据证明对方已经提前签收除外）；双方地址不在同一个地市级行政区域内的，自特快专递寄出之日起算第</w:t>
      </w:r>
      <w:r w:rsidRPr="00BD186B">
        <w:rPr>
          <w:rFonts w:asciiTheme="minorEastAsia" w:eastAsiaTheme="minorEastAsia" w:hAnsiTheme="minorEastAsia"/>
          <w:color w:val="000000" w:themeColor="text1"/>
          <w:sz w:val="28"/>
          <w:szCs w:val="28"/>
        </w:rPr>
        <w:t>5</w:t>
      </w:r>
      <w:r w:rsidRPr="00BD186B">
        <w:rPr>
          <w:rFonts w:asciiTheme="minorEastAsia" w:eastAsiaTheme="minorEastAsia" w:hAnsiTheme="minorEastAsia" w:hint="eastAsia"/>
          <w:color w:val="000000" w:themeColor="text1"/>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AC5862" w:rsidRPr="00D7444C" w:rsidRDefault="00AC5862" w:rsidP="00BB6A1F">
      <w:pPr>
        <w:tabs>
          <w:tab w:val="left" w:pos="1080"/>
        </w:tabs>
        <w:spacing w:line="440" w:lineRule="exact"/>
        <w:ind w:firstLineChars="196" w:firstLine="549"/>
        <w:rPr>
          <w:rFonts w:asciiTheme="minorEastAsia" w:eastAsiaTheme="minorEastAsia" w:hAnsiTheme="minorEastAsia"/>
          <w:color w:val="000000" w:themeColor="text1"/>
          <w:sz w:val="28"/>
          <w:szCs w:val="28"/>
        </w:rPr>
      </w:pPr>
      <w:r w:rsidRPr="00BD186B">
        <w:rPr>
          <w:rFonts w:asciiTheme="minorEastAsia" w:eastAsiaTheme="minorEastAsia" w:hAnsiTheme="minorEastAsia"/>
          <w:color w:val="000000" w:themeColor="text1"/>
          <w:sz w:val="28"/>
          <w:szCs w:val="28"/>
        </w:rPr>
        <w:t>10</w:t>
      </w:r>
      <w:r w:rsidRPr="00BD186B">
        <w:rPr>
          <w:rFonts w:asciiTheme="minorEastAsia" w:eastAsiaTheme="minorEastAsia" w:hAnsiTheme="minorEastAsia" w:hint="eastAsia"/>
          <w:color w:val="000000" w:themeColor="text1"/>
          <w:sz w:val="28"/>
          <w:szCs w:val="28"/>
        </w:rPr>
        <w:t>、</w:t>
      </w:r>
      <w:r w:rsidR="00BB6A1F" w:rsidRPr="00BD186B">
        <w:rPr>
          <w:rFonts w:ascii="宋体" w:hAnsi="宋体" w:hint="eastAsia"/>
          <w:color w:val="000000" w:themeColor="text1"/>
          <w:sz w:val="28"/>
          <w:szCs w:val="28"/>
        </w:rPr>
        <w:t>除在签订页加盖双方公章外，本合同还应以公章骑缝方式签订。</w:t>
      </w:r>
      <w:r w:rsidRPr="00BD186B">
        <w:rPr>
          <w:rFonts w:asciiTheme="minorEastAsia" w:eastAsiaTheme="minorEastAsia" w:hAnsiTheme="minorEastAsia" w:hint="eastAsia"/>
          <w:color w:val="000000" w:themeColor="text1"/>
          <w:sz w:val="28"/>
          <w:szCs w:val="28"/>
        </w:rPr>
        <w:t>本合同一式伍份，经双方签订后生效，甲方执肆份、乙方执壹份</w:t>
      </w:r>
      <w:r w:rsidR="00BB6A1F" w:rsidRPr="00BD186B">
        <w:rPr>
          <w:rFonts w:ascii="宋体" w:hAnsi="宋体" w:hint="eastAsia"/>
          <w:color w:val="000000" w:themeColor="text1"/>
          <w:sz w:val="28"/>
          <w:szCs w:val="28"/>
        </w:rPr>
        <w:t>，</w:t>
      </w:r>
      <w:r w:rsidRPr="00D7444C">
        <w:rPr>
          <w:rFonts w:asciiTheme="minorEastAsia" w:eastAsiaTheme="minorEastAsia" w:hAnsiTheme="minorEastAsia" w:hint="eastAsia"/>
          <w:color w:val="000000" w:themeColor="text1"/>
          <w:sz w:val="28"/>
          <w:szCs w:val="28"/>
        </w:rPr>
        <w:t>具有同等效力。</w:t>
      </w:r>
    </w:p>
    <w:p w:rsidR="008778C9" w:rsidRPr="00BD186B" w:rsidRDefault="008778C9" w:rsidP="008778C9">
      <w:pPr>
        <w:tabs>
          <w:tab w:val="left" w:pos="1080"/>
        </w:tabs>
        <w:spacing w:line="440" w:lineRule="exact"/>
        <w:ind w:firstLineChars="200" w:firstLine="560"/>
        <w:rPr>
          <w:rFonts w:ascii="宋体" w:hAnsi="宋体"/>
          <w:color w:val="000000" w:themeColor="text1"/>
          <w:sz w:val="28"/>
          <w:szCs w:val="28"/>
        </w:rPr>
      </w:pPr>
      <w:r w:rsidRPr="00D7444C">
        <w:rPr>
          <w:rFonts w:ascii="宋体" w:hAnsi="宋体"/>
          <w:color w:val="000000" w:themeColor="text1"/>
          <w:sz w:val="28"/>
          <w:szCs w:val="28"/>
        </w:rPr>
        <w:t>11</w:t>
      </w:r>
      <w:r w:rsidRPr="00D7444C">
        <w:rPr>
          <w:rFonts w:ascii="宋体" w:hAnsi="宋体" w:hint="eastAsia"/>
          <w:color w:val="000000" w:themeColor="text1"/>
          <w:sz w:val="28"/>
          <w:szCs w:val="28"/>
        </w:rPr>
        <w:t>、 服务期限</w:t>
      </w:r>
      <w:r w:rsidRPr="00D7444C">
        <w:rPr>
          <w:rFonts w:ascii="宋体" w:hAnsi="宋体"/>
          <w:color w:val="000000" w:themeColor="text1"/>
          <w:sz w:val="28"/>
          <w:szCs w:val="28"/>
        </w:rPr>
        <w:t>为</w:t>
      </w:r>
      <w:r w:rsidRPr="00D7444C">
        <w:rPr>
          <w:rFonts w:ascii="宋体" w:hAnsi="宋体" w:hint="eastAsia"/>
          <w:color w:val="000000" w:themeColor="text1"/>
          <w:sz w:val="28"/>
          <w:szCs w:val="28"/>
          <w:u w:val="single"/>
        </w:rPr>
        <w:t xml:space="preserve">  1  </w:t>
      </w:r>
      <w:r w:rsidRPr="00D7444C">
        <w:rPr>
          <w:rFonts w:ascii="宋体" w:hAnsi="宋体"/>
          <w:color w:val="000000" w:themeColor="text1"/>
          <w:sz w:val="28"/>
          <w:szCs w:val="28"/>
        </w:rPr>
        <w:t>年，自</w:t>
      </w:r>
      <w:r w:rsidRPr="00D7444C">
        <w:rPr>
          <w:rFonts w:ascii="宋体" w:hAnsi="宋体" w:hint="eastAsia"/>
          <w:color w:val="000000" w:themeColor="text1"/>
          <w:sz w:val="28"/>
          <w:szCs w:val="28"/>
          <w:u w:val="single"/>
        </w:rPr>
        <w:t xml:space="preserve"> 201</w:t>
      </w:r>
      <w:r w:rsidRPr="00D7444C">
        <w:rPr>
          <w:rFonts w:ascii="宋体" w:hAnsi="宋体"/>
          <w:color w:val="000000" w:themeColor="text1"/>
          <w:sz w:val="28"/>
          <w:szCs w:val="28"/>
          <w:u w:val="single"/>
        </w:rPr>
        <w:t>9</w:t>
      </w:r>
      <w:r w:rsidRPr="00D7444C">
        <w:rPr>
          <w:rFonts w:ascii="宋体" w:hAnsi="宋体" w:hint="eastAsia"/>
          <w:color w:val="000000" w:themeColor="text1"/>
          <w:sz w:val="28"/>
          <w:szCs w:val="28"/>
        </w:rPr>
        <w:t>年</w:t>
      </w:r>
      <w:r w:rsidRPr="00D7444C">
        <w:rPr>
          <w:rFonts w:ascii="宋体" w:hAnsi="宋体"/>
          <w:color w:val="000000" w:themeColor="text1"/>
          <w:sz w:val="28"/>
          <w:szCs w:val="28"/>
          <w:u w:val="single"/>
        </w:rPr>
        <w:t xml:space="preserve">   </w:t>
      </w:r>
      <w:r w:rsidRPr="00D7444C">
        <w:rPr>
          <w:rFonts w:ascii="宋体" w:hAnsi="宋体" w:hint="eastAsia"/>
          <w:color w:val="000000" w:themeColor="text1"/>
          <w:sz w:val="28"/>
          <w:szCs w:val="28"/>
        </w:rPr>
        <w:t>月</w:t>
      </w:r>
      <w:r w:rsidRPr="00D7444C">
        <w:rPr>
          <w:rFonts w:ascii="宋体" w:hAnsi="宋体" w:hint="eastAsia"/>
          <w:color w:val="000000" w:themeColor="text1"/>
          <w:sz w:val="28"/>
          <w:szCs w:val="28"/>
          <w:u w:val="single"/>
        </w:rPr>
        <w:t xml:space="preserve">   </w:t>
      </w:r>
      <w:r w:rsidRPr="00D7444C">
        <w:rPr>
          <w:rFonts w:ascii="宋体" w:hAnsi="宋体"/>
          <w:color w:val="000000" w:themeColor="text1"/>
          <w:sz w:val="28"/>
          <w:szCs w:val="28"/>
        </w:rPr>
        <w:t>日起至</w:t>
      </w:r>
      <w:r w:rsidRPr="00D7444C">
        <w:rPr>
          <w:rFonts w:ascii="宋体" w:hAnsi="宋体" w:hint="eastAsia"/>
          <w:color w:val="000000" w:themeColor="text1"/>
          <w:sz w:val="28"/>
          <w:szCs w:val="28"/>
          <w:u w:val="single"/>
        </w:rPr>
        <w:t xml:space="preserve"> 2020</w:t>
      </w:r>
      <w:r w:rsidRPr="00D7444C">
        <w:rPr>
          <w:rFonts w:ascii="宋体" w:hAnsi="宋体" w:hint="eastAsia"/>
          <w:color w:val="000000" w:themeColor="text1"/>
          <w:sz w:val="28"/>
          <w:szCs w:val="28"/>
        </w:rPr>
        <w:t>年</w:t>
      </w:r>
      <w:r w:rsidRPr="00D7444C">
        <w:rPr>
          <w:rFonts w:ascii="宋体" w:hAnsi="宋体" w:hint="eastAsia"/>
          <w:color w:val="000000" w:themeColor="text1"/>
          <w:sz w:val="28"/>
          <w:szCs w:val="28"/>
          <w:u w:val="single"/>
        </w:rPr>
        <w:t xml:space="preserve">  </w:t>
      </w:r>
      <w:r w:rsidRPr="00D7444C">
        <w:rPr>
          <w:rFonts w:ascii="宋体" w:hAnsi="宋体" w:hint="eastAsia"/>
          <w:color w:val="000000" w:themeColor="text1"/>
          <w:sz w:val="28"/>
          <w:szCs w:val="28"/>
        </w:rPr>
        <w:lastRenderedPageBreak/>
        <w:t>月</w:t>
      </w:r>
      <w:r w:rsidRPr="00D7444C">
        <w:rPr>
          <w:rFonts w:ascii="宋体" w:hAnsi="宋体" w:hint="eastAsia"/>
          <w:color w:val="000000" w:themeColor="text1"/>
          <w:sz w:val="28"/>
          <w:szCs w:val="28"/>
          <w:u w:val="single"/>
        </w:rPr>
        <w:t xml:space="preserve">    </w:t>
      </w:r>
      <w:r w:rsidRPr="00D7444C">
        <w:rPr>
          <w:rFonts w:ascii="宋体" w:hAnsi="宋体" w:hint="eastAsia"/>
          <w:color w:val="000000" w:themeColor="text1"/>
          <w:sz w:val="28"/>
          <w:szCs w:val="28"/>
        </w:rPr>
        <w:t>日</w:t>
      </w:r>
      <w:r w:rsidRPr="00D7444C">
        <w:rPr>
          <w:rFonts w:ascii="宋体" w:hAnsi="宋体"/>
          <w:color w:val="000000" w:themeColor="text1"/>
          <w:sz w:val="28"/>
          <w:szCs w:val="28"/>
        </w:rPr>
        <w:t>止。</w:t>
      </w:r>
    </w:p>
    <w:p w:rsidR="008778C9" w:rsidRPr="00BD186B" w:rsidRDefault="008778C9" w:rsidP="00BB6A1F">
      <w:pPr>
        <w:tabs>
          <w:tab w:val="left" w:pos="1080"/>
        </w:tabs>
        <w:spacing w:line="440" w:lineRule="exact"/>
        <w:ind w:firstLineChars="196" w:firstLine="549"/>
        <w:rPr>
          <w:rFonts w:ascii="宋体" w:hAnsi="宋体"/>
          <w:color w:val="000000" w:themeColor="text1"/>
          <w:sz w:val="28"/>
          <w:szCs w:val="28"/>
        </w:rPr>
      </w:pP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甲方：福建省福化天辰气体有限公司</w:t>
      </w:r>
      <w:r w:rsidRPr="00BD186B">
        <w:rPr>
          <w:rFonts w:asciiTheme="minorEastAsia" w:eastAsiaTheme="minorEastAsia" w:hAnsiTheme="minorEastAsia"/>
          <w:color w:val="000000" w:themeColor="text1"/>
          <w:sz w:val="28"/>
          <w:szCs w:val="28"/>
        </w:rPr>
        <w:t xml:space="preserve">      </w:t>
      </w:r>
      <w:r w:rsidRPr="00BD186B">
        <w:rPr>
          <w:rFonts w:asciiTheme="minorEastAsia" w:eastAsiaTheme="minorEastAsia" w:hAnsiTheme="minorEastAsia" w:hint="eastAsia"/>
          <w:color w:val="000000" w:themeColor="text1"/>
          <w:sz w:val="28"/>
          <w:szCs w:val="28"/>
        </w:rPr>
        <w:t>乙方：</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联系地址：福清江阴</w:t>
      </w:r>
      <w:r w:rsidRPr="00BD186B">
        <w:rPr>
          <w:rFonts w:asciiTheme="minorEastAsia" w:eastAsiaTheme="minorEastAsia" w:hAnsiTheme="minorEastAsia"/>
          <w:color w:val="000000" w:themeColor="text1"/>
          <w:sz w:val="28"/>
          <w:szCs w:val="28"/>
        </w:rPr>
        <w:t xml:space="preserve">工业集中区          </w:t>
      </w:r>
      <w:r w:rsidRPr="00BD186B">
        <w:rPr>
          <w:rFonts w:asciiTheme="minorEastAsia" w:eastAsiaTheme="minorEastAsia" w:hAnsiTheme="minorEastAsia" w:hint="eastAsia"/>
          <w:color w:val="000000" w:themeColor="text1"/>
          <w:sz w:val="28"/>
          <w:szCs w:val="28"/>
        </w:rPr>
        <w:t>联系地址：</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邮编：</w:t>
      </w:r>
      <w:r w:rsidRPr="00BD186B">
        <w:rPr>
          <w:rFonts w:asciiTheme="minorEastAsia" w:eastAsiaTheme="minorEastAsia" w:hAnsiTheme="minorEastAsia"/>
          <w:color w:val="000000" w:themeColor="text1"/>
          <w:sz w:val="28"/>
          <w:szCs w:val="28"/>
        </w:rPr>
        <w:t xml:space="preserve">                                </w:t>
      </w:r>
      <w:r w:rsidRPr="00BD186B">
        <w:rPr>
          <w:rFonts w:asciiTheme="minorEastAsia" w:eastAsiaTheme="minorEastAsia" w:hAnsiTheme="minorEastAsia" w:hint="eastAsia"/>
          <w:color w:val="000000" w:themeColor="text1"/>
          <w:sz w:val="28"/>
          <w:szCs w:val="28"/>
        </w:rPr>
        <w:t>邮编：</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传真：</w:t>
      </w:r>
      <w:r w:rsidRPr="00BD186B">
        <w:rPr>
          <w:rFonts w:asciiTheme="minorEastAsia" w:eastAsiaTheme="minorEastAsia" w:hAnsiTheme="minorEastAsia"/>
          <w:color w:val="000000" w:themeColor="text1"/>
          <w:sz w:val="28"/>
          <w:szCs w:val="28"/>
        </w:rPr>
        <w:t>0591</w:t>
      </w:r>
      <w:r w:rsidRPr="00BD186B">
        <w:rPr>
          <w:rFonts w:asciiTheme="minorEastAsia" w:eastAsiaTheme="minorEastAsia" w:hAnsiTheme="minorEastAsia" w:hint="eastAsia"/>
          <w:color w:val="000000" w:themeColor="text1"/>
          <w:sz w:val="28"/>
          <w:szCs w:val="28"/>
        </w:rPr>
        <w:t>-</w:t>
      </w:r>
      <w:r w:rsidRPr="00BD186B">
        <w:rPr>
          <w:rFonts w:asciiTheme="minorEastAsia" w:eastAsiaTheme="minorEastAsia" w:hAnsiTheme="minorEastAsia"/>
          <w:color w:val="000000" w:themeColor="text1"/>
          <w:sz w:val="28"/>
          <w:szCs w:val="28"/>
        </w:rPr>
        <w:t>865520</w:t>
      </w:r>
      <w:r w:rsidRPr="00BD186B">
        <w:rPr>
          <w:rFonts w:asciiTheme="minorEastAsia" w:eastAsiaTheme="minorEastAsia" w:hAnsiTheme="minorEastAsia" w:hint="eastAsia"/>
          <w:color w:val="000000" w:themeColor="text1"/>
          <w:sz w:val="28"/>
          <w:szCs w:val="28"/>
        </w:rPr>
        <w:t>27</w:t>
      </w:r>
      <w:r w:rsidRPr="00BD186B">
        <w:rPr>
          <w:rFonts w:asciiTheme="minorEastAsia" w:eastAsiaTheme="minorEastAsia" w:hAnsiTheme="minorEastAsia"/>
          <w:color w:val="000000" w:themeColor="text1"/>
          <w:sz w:val="28"/>
          <w:szCs w:val="28"/>
        </w:rPr>
        <w:t xml:space="preserve">                   </w:t>
      </w:r>
      <w:r w:rsidRPr="00BD186B">
        <w:rPr>
          <w:rFonts w:asciiTheme="minorEastAsia" w:eastAsiaTheme="minorEastAsia" w:hAnsiTheme="minorEastAsia" w:hint="eastAsia"/>
          <w:color w:val="000000" w:themeColor="text1"/>
          <w:sz w:val="28"/>
          <w:szCs w:val="28"/>
        </w:rPr>
        <w:t>传真：</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电子邮箱：</w:t>
      </w:r>
      <w:r w:rsidRPr="00BD186B">
        <w:rPr>
          <w:rFonts w:asciiTheme="minorEastAsia" w:eastAsiaTheme="minorEastAsia" w:hAnsiTheme="minorEastAsia"/>
          <w:color w:val="000000" w:themeColor="text1"/>
          <w:sz w:val="28"/>
          <w:szCs w:val="28"/>
        </w:rPr>
        <w:t xml:space="preserve">                            </w:t>
      </w:r>
      <w:r w:rsidRPr="00BD186B">
        <w:rPr>
          <w:rFonts w:asciiTheme="minorEastAsia" w:eastAsiaTheme="minorEastAsia" w:hAnsiTheme="minorEastAsia" w:hint="eastAsia"/>
          <w:color w:val="000000" w:themeColor="text1"/>
          <w:sz w:val="28"/>
          <w:szCs w:val="28"/>
        </w:rPr>
        <w:t>电子邮箱：</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委托代理人：</w:t>
      </w:r>
      <w:r w:rsidRPr="00BD186B">
        <w:rPr>
          <w:rFonts w:asciiTheme="minorEastAsia" w:eastAsiaTheme="minorEastAsia" w:hAnsiTheme="minorEastAsia"/>
          <w:color w:val="000000" w:themeColor="text1"/>
          <w:sz w:val="28"/>
          <w:szCs w:val="28"/>
        </w:rPr>
        <w:t xml:space="preserve">                          </w:t>
      </w:r>
      <w:r w:rsidRPr="00BD186B">
        <w:rPr>
          <w:rFonts w:asciiTheme="minorEastAsia" w:eastAsiaTheme="minorEastAsia" w:hAnsiTheme="minorEastAsia" w:hint="eastAsia"/>
          <w:color w:val="000000" w:themeColor="text1"/>
          <w:sz w:val="28"/>
          <w:szCs w:val="28"/>
        </w:rPr>
        <w:t>委托代理人：</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电话：</w:t>
      </w:r>
      <w:r w:rsidRPr="00BD186B">
        <w:rPr>
          <w:rFonts w:asciiTheme="minorEastAsia" w:eastAsiaTheme="minorEastAsia" w:hAnsiTheme="minorEastAsia"/>
          <w:color w:val="000000" w:themeColor="text1"/>
          <w:sz w:val="28"/>
          <w:szCs w:val="28"/>
        </w:rPr>
        <w:t xml:space="preserve">                                </w:t>
      </w:r>
      <w:r w:rsidRPr="00BD186B">
        <w:rPr>
          <w:rFonts w:asciiTheme="minorEastAsia" w:eastAsiaTheme="minorEastAsia" w:hAnsiTheme="minorEastAsia" w:hint="eastAsia"/>
          <w:color w:val="000000" w:themeColor="text1"/>
          <w:sz w:val="28"/>
          <w:szCs w:val="28"/>
        </w:rPr>
        <w:t>电话：</w:t>
      </w:r>
    </w:p>
    <w:p w:rsidR="00AC5862" w:rsidRPr="00BD186B" w:rsidRDefault="00AC5862" w:rsidP="00AC5862">
      <w:pPr>
        <w:spacing w:line="480" w:lineRule="exact"/>
        <w:rPr>
          <w:rFonts w:asciiTheme="minorEastAsia" w:eastAsiaTheme="minorEastAsia" w:hAnsiTheme="minorEastAsia"/>
          <w:color w:val="000000" w:themeColor="text1"/>
          <w:sz w:val="28"/>
          <w:szCs w:val="28"/>
        </w:rPr>
      </w:pPr>
      <w:r w:rsidRPr="00BD186B">
        <w:rPr>
          <w:rFonts w:asciiTheme="minorEastAsia" w:eastAsiaTheme="minorEastAsia" w:hAnsiTheme="minorEastAsia" w:hint="eastAsia"/>
          <w:color w:val="000000" w:themeColor="text1"/>
          <w:sz w:val="28"/>
          <w:szCs w:val="28"/>
        </w:rPr>
        <w:t>开户银行：</w:t>
      </w:r>
      <w:r w:rsidRPr="00BD186B">
        <w:rPr>
          <w:rFonts w:asciiTheme="minorEastAsia" w:eastAsiaTheme="minorEastAsia" w:hAnsiTheme="minorEastAsia"/>
          <w:color w:val="000000" w:themeColor="text1"/>
          <w:sz w:val="28"/>
          <w:szCs w:val="28"/>
        </w:rPr>
        <w:t xml:space="preserve">                            </w:t>
      </w:r>
      <w:r w:rsidRPr="00BD186B">
        <w:rPr>
          <w:rFonts w:asciiTheme="minorEastAsia" w:eastAsiaTheme="minorEastAsia" w:hAnsiTheme="minorEastAsia" w:hint="eastAsia"/>
          <w:color w:val="000000" w:themeColor="text1"/>
          <w:sz w:val="28"/>
          <w:szCs w:val="28"/>
        </w:rPr>
        <w:t>开户银行：</w:t>
      </w:r>
    </w:p>
    <w:p w:rsidR="00AC5862" w:rsidRPr="00BD186B" w:rsidRDefault="00AC5862" w:rsidP="00AC5862">
      <w:pPr>
        <w:spacing w:line="480" w:lineRule="exact"/>
        <w:rPr>
          <w:rFonts w:asciiTheme="minorEastAsia" w:eastAsiaTheme="minorEastAsia" w:hAnsiTheme="minorEastAsia" w:cs="宋体"/>
          <w:color w:val="000000" w:themeColor="text1"/>
          <w:sz w:val="28"/>
          <w:szCs w:val="28"/>
        </w:rPr>
      </w:pPr>
      <w:r w:rsidRPr="00BD186B">
        <w:rPr>
          <w:rFonts w:asciiTheme="minorEastAsia" w:eastAsiaTheme="minorEastAsia" w:hAnsiTheme="minorEastAsia" w:hint="eastAsia"/>
          <w:color w:val="000000" w:themeColor="text1"/>
          <w:sz w:val="28"/>
          <w:szCs w:val="28"/>
        </w:rPr>
        <w:t>账号：</w:t>
      </w:r>
      <w:r w:rsidRPr="00BD186B">
        <w:rPr>
          <w:rFonts w:asciiTheme="minorEastAsia" w:eastAsiaTheme="minorEastAsia" w:hAnsiTheme="minorEastAsia"/>
          <w:color w:val="000000" w:themeColor="text1"/>
          <w:sz w:val="28"/>
          <w:szCs w:val="28"/>
        </w:rPr>
        <w:t xml:space="preserve">                                </w:t>
      </w:r>
      <w:r w:rsidRPr="00BD186B">
        <w:rPr>
          <w:rFonts w:asciiTheme="minorEastAsia" w:eastAsiaTheme="minorEastAsia" w:hAnsiTheme="minorEastAsia" w:hint="eastAsia"/>
          <w:color w:val="000000" w:themeColor="text1"/>
          <w:sz w:val="28"/>
          <w:szCs w:val="28"/>
        </w:rPr>
        <w:t>账号：</w:t>
      </w:r>
    </w:p>
    <w:p w:rsidR="00DA5374" w:rsidRPr="00BD186B" w:rsidRDefault="00DA5374" w:rsidP="00D53B56">
      <w:pPr>
        <w:snapToGrid w:val="0"/>
        <w:spacing w:line="360" w:lineRule="auto"/>
        <w:rPr>
          <w:rFonts w:asciiTheme="minorEastAsia" w:eastAsiaTheme="minorEastAsia" w:hAnsiTheme="minorEastAsia" w:cs="宋体"/>
          <w:color w:val="000000" w:themeColor="text1"/>
          <w:sz w:val="28"/>
          <w:szCs w:val="28"/>
        </w:rPr>
      </w:pPr>
    </w:p>
    <w:sectPr w:rsidR="00DA5374" w:rsidRPr="00BD186B">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CCD" w:rsidRDefault="00D41CCD" w:rsidP="00840029">
      <w:pPr>
        <w:spacing w:line="240" w:lineRule="auto"/>
      </w:pPr>
      <w:r>
        <w:separator/>
      </w:r>
    </w:p>
  </w:endnote>
  <w:endnote w:type="continuationSeparator" w:id="0">
    <w:p w:rsidR="00D41CCD" w:rsidRDefault="00D41CCD" w:rsidP="00840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roma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CCD" w:rsidRDefault="00D41CCD" w:rsidP="00840029">
      <w:pPr>
        <w:spacing w:line="240" w:lineRule="auto"/>
      </w:pPr>
      <w:r>
        <w:separator/>
      </w:r>
    </w:p>
  </w:footnote>
  <w:footnote w:type="continuationSeparator" w:id="0">
    <w:p w:rsidR="00D41CCD" w:rsidRDefault="00D41CCD" w:rsidP="0084002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A4831"/>
    <w:multiLevelType w:val="hybridMultilevel"/>
    <w:tmpl w:val="DF960936"/>
    <w:lvl w:ilvl="0" w:tplc="69A2F4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577915"/>
    <w:multiLevelType w:val="hybridMultilevel"/>
    <w:tmpl w:val="B824E8CA"/>
    <w:lvl w:ilvl="0" w:tplc="C11CC9BE">
      <w:start w:val="1"/>
      <w:numFmt w:val="japaneseCounting"/>
      <w:lvlText w:val="第%1章"/>
      <w:lvlJc w:val="left"/>
      <w:pPr>
        <w:ind w:left="4060" w:hanging="1260"/>
      </w:pPr>
      <w:rPr>
        <w:rFonts w:hint="default"/>
      </w:rPr>
    </w:lvl>
    <w:lvl w:ilvl="1" w:tplc="129EB0D0">
      <w:start w:val="1"/>
      <w:numFmt w:val="decimal"/>
      <w:lvlText w:val="%2."/>
      <w:lvlJc w:val="left"/>
      <w:pPr>
        <w:ind w:left="3580" w:hanging="360"/>
      </w:pPr>
      <w:rPr>
        <w:rFonts w:hint="default"/>
      </w:rPr>
    </w:lvl>
    <w:lvl w:ilvl="2" w:tplc="0409001B" w:tentative="1">
      <w:start w:val="1"/>
      <w:numFmt w:val="lowerRoman"/>
      <w:lvlText w:val="%3."/>
      <w:lvlJc w:val="right"/>
      <w:pPr>
        <w:ind w:left="4060" w:hanging="420"/>
      </w:pPr>
    </w:lvl>
    <w:lvl w:ilvl="3" w:tplc="0409000F" w:tentative="1">
      <w:start w:val="1"/>
      <w:numFmt w:val="decimal"/>
      <w:lvlText w:val="%4."/>
      <w:lvlJc w:val="left"/>
      <w:pPr>
        <w:ind w:left="4480" w:hanging="420"/>
      </w:pPr>
    </w:lvl>
    <w:lvl w:ilvl="4" w:tplc="04090019" w:tentative="1">
      <w:start w:val="1"/>
      <w:numFmt w:val="lowerLetter"/>
      <w:lvlText w:val="%5)"/>
      <w:lvlJc w:val="left"/>
      <w:pPr>
        <w:ind w:left="4900" w:hanging="420"/>
      </w:pPr>
    </w:lvl>
    <w:lvl w:ilvl="5" w:tplc="0409001B" w:tentative="1">
      <w:start w:val="1"/>
      <w:numFmt w:val="lowerRoman"/>
      <w:lvlText w:val="%6."/>
      <w:lvlJc w:val="right"/>
      <w:pPr>
        <w:ind w:left="5320" w:hanging="420"/>
      </w:pPr>
    </w:lvl>
    <w:lvl w:ilvl="6" w:tplc="0409000F" w:tentative="1">
      <w:start w:val="1"/>
      <w:numFmt w:val="decimal"/>
      <w:lvlText w:val="%7."/>
      <w:lvlJc w:val="left"/>
      <w:pPr>
        <w:ind w:left="5740" w:hanging="420"/>
      </w:pPr>
    </w:lvl>
    <w:lvl w:ilvl="7" w:tplc="04090019" w:tentative="1">
      <w:start w:val="1"/>
      <w:numFmt w:val="lowerLetter"/>
      <w:lvlText w:val="%8)"/>
      <w:lvlJc w:val="left"/>
      <w:pPr>
        <w:ind w:left="6160" w:hanging="420"/>
      </w:pPr>
    </w:lvl>
    <w:lvl w:ilvl="8" w:tplc="0409001B" w:tentative="1">
      <w:start w:val="1"/>
      <w:numFmt w:val="lowerRoman"/>
      <w:lvlText w:val="%9."/>
      <w:lvlJc w:val="right"/>
      <w:pPr>
        <w:ind w:left="6580" w:hanging="420"/>
      </w:pPr>
    </w:lvl>
  </w:abstractNum>
  <w:abstractNum w:abstractNumId="2">
    <w:nsid w:val="66F2185E"/>
    <w:multiLevelType w:val="hybridMultilevel"/>
    <w:tmpl w:val="0772E746"/>
    <w:lvl w:ilvl="0" w:tplc="0409000F">
      <w:start w:val="1"/>
      <w:numFmt w:val="decimal"/>
      <w:lvlText w:val="%1."/>
      <w:lvlJc w:val="left"/>
      <w:pPr>
        <w:ind w:left="420" w:hanging="420"/>
      </w:pPr>
    </w:lvl>
    <w:lvl w:ilvl="1" w:tplc="2578CE38">
      <w:start w:val="1"/>
      <w:numFmt w:val="japaneseCounting"/>
      <w:lvlText w:val="%2、"/>
      <w:lvlJc w:val="left"/>
      <w:pPr>
        <w:ind w:left="1140" w:hanging="720"/>
      </w:pPr>
      <w:rPr>
        <w:rFont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defaultTabStop w:val="420"/>
  <w:drawingGridHorizontalSpacing w:val="10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0476AC"/>
    <w:rsid w:val="000001B0"/>
    <w:rsid w:val="00004244"/>
    <w:rsid w:val="00004BAD"/>
    <w:rsid w:val="000073D6"/>
    <w:rsid w:val="000112CC"/>
    <w:rsid w:val="00011A55"/>
    <w:rsid w:val="00011BFA"/>
    <w:rsid w:val="00011EB8"/>
    <w:rsid w:val="0001481F"/>
    <w:rsid w:val="00014F7B"/>
    <w:rsid w:val="00020B2E"/>
    <w:rsid w:val="00021704"/>
    <w:rsid w:val="00022D68"/>
    <w:rsid w:val="00025012"/>
    <w:rsid w:val="00026F39"/>
    <w:rsid w:val="0003480C"/>
    <w:rsid w:val="00037323"/>
    <w:rsid w:val="000446E2"/>
    <w:rsid w:val="00044BE2"/>
    <w:rsid w:val="00045829"/>
    <w:rsid w:val="000476AC"/>
    <w:rsid w:val="000528A4"/>
    <w:rsid w:val="000530B3"/>
    <w:rsid w:val="000570CA"/>
    <w:rsid w:val="00057ADF"/>
    <w:rsid w:val="000624A0"/>
    <w:rsid w:val="00066CF4"/>
    <w:rsid w:val="00066DD4"/>
    <w:rsid w:val="0007519F"/>
    <w:rsid w:val="00076B89"/>
    <w:rsid w:val="000823DE"/>
    <w:rsid w:val="000836DE"/>
    <w:rsid w:val="00090814"/>
    <w:rsid w:val="0009432C"/>
    <w:rsid w:val="000978E5"/>
    <w:rsid w:val="000A02DE"/>
    <w:rsid w:val="000A4BD9"/>
    <w:rsid w:val="000A4C8B"/>
    <w:rsid w:val="000B01B8"/>
    <w:rsid w:val="000B1234"/>
    <w:rsid w:val="000B26F4"/>
    <w:rsid w:val="000B4FA4"/>
    <w:rsid w:val="000C5B24"/>
    <w:rsid w:val="000D5093"/>
    <w:rsid w:val="000D5390"/>
    <w:rsid w:val="000D62D7"/>
    <w:rsid w:val="000D65B4"/>
    <w:rsid w:val="000E2777"/>
    <w:rsid w:val="000E3821"/>
    <w:rsid w:val="000F0563"/>
    <w:rsid w:val="000F08A8"/>
    <w:rsid w:val="000F30F1"/>
    <w:rsid w:val="000F4316"/>
    <w:rsid w:val="000F6B33"/>
    <w:rsid w:val="00104C0E"/>
    <w:rsid w:val="001121EC"/>
    <w:rsid w:val="001130E3"/>
    <w:rsid w:val="00115322"/>
    <w:rsid w:val="00116416"/>
    <w:rsid w:val="0011700B"/>
    <w:rsid w:val="00120495"/>
    <w:rsid w:val="0012530E"/>
    <w:rsid w:val="001377D0"/>
    <w:rsid w:val="001430DD"/>
    <w:rsid w:val="00151759"/>
    <w:rsid w:val="001519A6"/>
    <w:rsid w:val="001535C7"/>
    <w:rsid w:val="001543FB"/>
    <w:rsid w:val="00155495"/>
    <w:rsid w:val="0015622B"/>
    <w:rsid w:val="00156DA6"/>
    <w:rsid w:val="001573BD"/>
    <w:rsid w:val="00161144"/>
    <w:rsid w:val="00163134"/>
    <w:rsid w:val="00163A03"/>
    <w:rsid w:val="001668EE"/>
    <w:rsid w:val="00170438"/>
    <w:rsid w:val="0017180E"/>
    <w:rsid w:val="00172735"/>
    <w:rsid w:val="00173BA8"/>
    <w:rsid w:val="00176CF1"/>
    <w:rsid w:val="00176D46"/>
    <w:rsid w:val="00180A2C"/>
    <w:rsid w:val="001846FF"/>
    <w:rsid w:val="00186A5C"/>
    <w:rsid w:val="001872BC"/>
    <w:rsid w:val="001877B2"/>
    <w:rsid w:val="00187934"/>
    <w:rsid w:val="00187CDE"/>
    <w:rsid w:val="00194572"/>
    <w:rsid w:val="00194A14"/>
    <w:rsid w:val="00197663"/>
    <w:rsid w:val="001A0835"/>
    <w:rsid w:val="001A1BAF"/>
    <w:rsid w:val="001A2E53"/>
    <w:rsid w:val="001B2573"/>
    <w:rsid w:val="001B540A"/>
    <w:rsid w:val="001C00F4"/>
    <w:rsid w:val="001C1B6D"/>
    <w:rsid w:val="001C224B"/>
    <w:rsid w:val="001C535E"/>
    <w:rsid w:val="001C6099"/>
    <w:rsid w:val="001D015D"/>
    <w:rsid w:val="001D1CD6"/>
    <w:rsid w:val="001D2EDD"/>
    <w:rsid w:val="001D6ABE"/>
    <w:rsid w:val="001E07AA"/>
    <w:rsid w:val="001E11A3"/>
    <w:rsid w:val="001E63FE"/>
    <w:rsid w:val="001F1558"/>
    <w:rsid w:val="001F3772"/>
    <w:rsid w:val="001F3E89"/>
    <w:rsid w:val="001F5986"/>
    <w:rsid w:val="00200298"/>
    <w:rsid w:val="00200F25"/>
    <w:rsid w:val="0020211B"/>
    <w:rsid w:val="00204CC7"/>
    <w:rsid w:val="002135F9"/>
    <w:rsid w:val="002151EE"/>
    <w:rsid w:val="00216911"/>
    <w:rsid w:val="002221C8"/>
    <w:rsid w:val="00225FEE"/>
    <w:rsid w:val="002324B1"/>
    <w:rsid w:val="0023304B"/>
    <w:rsid w:val="00240356"/>
    <w:rsid w:val="00240C25"/>
    <w:rsid w:val="00246713"/>
    <w:rsid w:val="0025285F"/>
    <w:rsid w:val="00264424"/>
    <w:rsid w:val="00270C94"/>
    <w:rsid w:val="002726BF"/>
    <w:rsid w:val="00275C7F"/>
    <w:rsid w:val="002774AA"/>
    <w:rsid w:val="0028305C"/>
    <w:rsid w:val="00285CAE"/>
    <w:rsid w:val="00285D6C"/>
    <w:rsid w:val="00295A0E"/>
    <w:rsid w:val="002A0BEA"/>
    <w:rsid w:val="002A25E0"/>
    <w:rsid w:val="002A3877"/>
    <w:rsid w:val="002A5DA4"/>
    <w:rsid w:val="002A5EB8"/>
    <w:rsid w:val="002B225F"/>
    <w:rsid w:val="002B4205"/>
    <w:rsid w:val="002B4414"/>
    <w:rsid w:val="002B7CF4"/>
    <w:rsid w:val="002B7ED4"/>
    <w:rsid w:val="002C08CA"/>
    <w:rsid w:val="002C31E3"/>
    <w:rsid w:val="002D0B46"/>
    <w:rsid w:val="002D1080"/>
    <w:rsid w:val="002D3DEF"/>
    <w:rsid w:val="002D3EEE"/>
    <w:rsid w:val="002D60D7"/>
    <w:rsid w:val="002E23A8"/>
    <w:rsid w:val="002E48D0"/>
    <w:rsid w:val="002F3C24"/>
    <w:rsid w:val="003003C1"/>
    <w:rsid w:val="0030511B"/>
    <w:rsid w:val="003100AA"/>
    <w:rsid w:val="0031455F"/>
    <w:rsid w:val="003173CB"/>
    <w:rsid w:val="0032274D"/>
    <w:rsid w:val="00324585"/>
    <w:rsid w:val="0033071B"/>
    <w:rsid w:val="003316D5"/>
    <w:rsid w:val="003364F4"/>
    <w:rsid w:val="00337685"/>
    <w:rsid w:val="00337B1E"/>
    <w:rsid w:val="00341C49"/>
    <w:rsid w:val="00341D91"/>
    <w:rsid w:val="00341E53"/>
    <w:rsid w:val="0034496C"/>
    <w:rsid w:val="003470E5"/>
    <w:rsid w:val="00361904"/>
    <w:rsid w:val="00363D6F"/>
    <w:rsid w:val="00364033"/>
    <w:rsid w:val="003644D1"/>
    <w:rsid w:val="00364898"/>
    <w:rsid w:val="003662E9"/>
    <w:rsid w:val="00366431"/>
    <w:rsid w:val="00372EC0"/>
    <w:rsid w:val="003730D9"/>
    <w:rsid w:val="00373E70"/>
    <w:rsid w:val="0037570F"/>
    <w:rsid w:val="00377E8F"/>
    <w:rsid w:val="00380222"/>
    <w:rsid w:val="00380BC0"/>
    <w:rsid w:val="00381A51"/>
    <w:rsid w:val="00384218"/>
    <w:rsid w:val="00387E86"/>
    <w:rsid w:val="00390078"/>
    <w:rsid w:val="003935D4"/>
    <w:rsid w:val="003976EB"/>
    <w:rsid w:val="003A0135"/>
    <w:rsid w:val="003A174E"/>
    <w:rsid w:val="003A78E3"/>
    <w:rsid w:val="003B0ED7"/>
    <w:rsid w:val="003B1837"/>
    <w:rsid w:val="003B62B1"/>
    <w:rsid w:val="003B6CA2"/>
    <w:rsid w:val="003C104E"/>
    <w:rsid w:val="003C4F89"/>
    <w:rsid w:val="003D3401"/>
    <w:rsid w:val="003D57C8"/>
    <w:rsid w:val="003D7997"/>
    <w:rsid w:val="003E0FC9"/>
    <w:rsid w:val="003E1F18"/>
    <w:rsid w:val="003E6886"/>
    <w:rsid w:val="003F2A8C"/>
    <w:rsid w:val="003F2E21"/>
    <w:rsid w:val="003F5D69"/>
    <w:rsid w:val="003F7A2A"/>
    <w:rsid w:val="00400A4C"/>
    <w:rsid w:val="0040296F"/>
    <w:rsid w:val="00404168"/>
    <w:rsid w:val="00405454"/>
    <w:rsid w:val="00410AEB"/>
    <w:rsid w:val="00412DF9"/>
    <w:rsid w:val="00412E4B"/>
    <w:rsid w:val="0042384A"/>
    <w:rsid w:val="00426139"/>
    <w:rsid w:val="004368D1"/>
    <w:rsid w:val="00436A53"/>
    <w:rsid w:val="00436F72"/>
    <w:rsid w:val="00442D68"/>
    <w:rsid w:val="0044407B"/>
    <w:rsid w:val="00444585"/>
    <w:rsid w:val="00452C56"/>
    <w:rsid w:val="0045486E"/>
    <w:rsid w:val="00455E29"/>
    <w:rsid w:val="004610AE"/>
    <w:rsid w:val="00464C74"/>
    <w:rsid w:val="00464CC4"/>
    <w:rsid w:val="004663DE"/>
    <w:rsid w:val="00467CBC"/>
    <w:rsid w:val="004767E8"/>
    <w:rsid w:val="0048389D"/>
    <w:rsid w:val="004839B0"/>
    <w:rsid w:val="00484BD7"/>
    <w:rsid w:val="004876A4"/>
    <w:rsid w:val="0049123C"/>
    <w:rsid w:val="00492701"/>
    <w:rsid w:val="00494CC8"/>
    <w:rsid w:val="004974D0"/>
    <w:rsid w:val="00497B44"/>
    <w:rsid w:val="004A6A82"/>
    <w:rsid w:val="004B316B"/>
    <w:rsid w:val="004B3308"/>
    <w:rsid w:val="004B4D87"/>
    <w:rsid w:val="004D3DDD"/>
    <w:rsid w:val="004D6B63"/>
    <w:rsid w:val="004D7498"/>
    <w:rsid w:val="004E1469"/>
    <w:rsid w:val="004E182C"/>
    <w:rsid w:val="004E2ED4"/>
    <w:rsid w:val="004E366E"/>
    <w:rsid w:val="004E4AAF"/>
    <w:rsid w:val="004E4D84"/>
    <w:rsid w:val="004E7141"/>
    <w:rsid w:val="004F0468"/>
    <w:rsid w:val="004F1802"/>
    <w:rsid w:val="004F1CDB"/>
    <w:rsid w:val="004F1E01"/>
    <w:rsid w:val="004F22EE"/>
    <w:rsid w:val="004F4781"/>
    <w:rsid w:val="004F6A78"/>
    <w:rsid w:val="004F7FA4"/>
    <w:rsid w:val="005001DB"/>
    <w:rsid w:val="00501E0E"/>
    <w:rsid w:val="00503348"/>
    <w:rsid w:val="00504F10"/>
    <w:rsid w:val="00505F43"/>
    <w:rsid w:val="0051308D"/>
    <w:rsid w:val="005130C1"/>
    <w:rsid w:val="00513198"/>
    <w:rsid w:val="00515B27"/>
    <w:rsid w:val="0051693F"/>
    <w:rsid w:val="00527FA6"/>
    <w:rsid w:val="0053223B"/>
    <w:rsid w:val="00532B30"/>
    <w:rsid w:val="00534EC7"/>
    <w:rsid w:val="00535EA5"/>
    <w:rsid w:val="005369E3"/>
    <w:rsid w:val="00537299"/>
    <w:rsid w:val="0054327E"/>
    <w:rsid w:val="00547F24"/>
    <w:rsid w:val="00552C82"/>
    <w:rsid w:val="00555293"/>
    <w:rsid w:val="00566BB5"/>
    <w:rsid w:val="00570E8A"/>
    <w:rsid w:val="00577AE5"/>
    <w:rsid w:val="00592114"/>
    <w:rsid w:val="00595BEF"/>
    <w:rsid w:val="005A1A16"/>
    <w:rsid w:val="005A277B"/>
    <w:rsid w:val="005A27D8"/>
    <w:rsid w:val="005A3C4E"/>
    <w:rsid w:val="005B0D11"/>
    <w:rsid w:val="005B0D7F"/>
    <w:rsid w:val="005B1765"/>
    <w:rsid w:val="005B44F7"/>
    <w:rsid w:val="005B4E24"/>
    <w:rsid w:val="005B572D"/>
    <w:rsid w:val="005C2E97"/>
    <w:rsid w:val="005C3033"/>
    <w:rsid w:val="005C3722"/>
    <w:rsid w:val="005D4932"/>
    <w:rsid w:val="005D7324"/>
    <w:rsid w:val="005E38C4"/>
    <w:rsid w:val="005E43CB"/>
    <w:rsid w:val="005E7B9B"/>
    <w:rsid w:val="005F0339"/>
    <w:rsid w:val="005F03AF"/>
    <w:rsid w:val="005F43EF"/>
    <w:rsid w:val="005F484D"/>
    <w:rsid w:val="006000D3"/>
    <w:rsid w:val="00600A94"/>
    <w:rsid w:val="00605218"/>
    <w:rsid w:val="006053C8"/>
    <w:rsid w:val="00613527"/>
    <w:rsid w:val="006157B6"/>
    <w:rsid w:val="006169E5"/>
    <w:rsid w:val="00626534"/>
    <w:rsid w:val="00630410"/>
    <w:rsid w:val="00631DB0"/>
    <w:rsid w:val="006401AF"/>
    <w:rsid w:val="006409A5"/>
    <w:rsid w:val="006418F1"/>
    <w:rsid w:val="00645CDE"/>
    <w:rsid w:val="00646DE8"/>
    <w:rsid w:val="00654024"/>
    <w:rsid w:val="006608FB"/>
    <w:rsid w:val="006609E5"/>
    <w:rsid w:val="00663502"/>
    <w:rsid w:val="0066506A"/>
    <w:rsid w:val="00670095"/>
    <w:rsid w:val="00673633"/>
    <w:rsid w:val="0067595A"/>
    <w:rsid w:val="006771B0"/>
    <w:rsid w:val="006774BB"/>
    <w:rsid w:val="006800A6"/>
    <w:rsid w:val="00680832"/>
    <w:rsid w:val="00682340"/>
    <w:rsid w:val="0068329C"/>
    <w:rsid w:val="0068630A"/>
    <w:rsid w:val="006902E8"/>
    <w:rsid w:val="0069519A"/>
    <w:rsid w:val="006A3A41"/>
    <w:rsid w:val="006A4335"/>
    <w:rsid w:val="006A6786"/>
    <w:rsid w:val="006B2790"/>
    <w:rsid w:val="006B3E69"/>
    <w:rsid w:val="006B7531"/>
    <w:rsid w:val="006B765B"/>
    <w:rsid w:val="006C0799"/>
    <w:rsid w:val="006C0E86"/>
    <w:rsid w:val="006C42D8"/>
    <w:rsid w:val="006D0B54"/>
    <w:rsid w:val="006D2BBF"/>
    <w:rsid w:val="006D58AB"/>
    <w:rsid w:val="006E084E"/>
    <w:rsid w:val="006E3339"/>
    <w:rsid w:val="006E5A9A"/>
    <w:rsid w:val="006E7729"/>
    <w:rsid w:val="006F4644"/>
    <w:rsid w:val="006F4F06"/>
    <w:rsid w:val="00700F3A"/>
    <w:rsid w:val="007074A9"/>
    <w:rsid w:val="00711C9F"/>
    <w:rsid w:val="00712608"/>
    <w:rsid w:val="00712DDE"/>
    <w:rsid w:val="0071450C"/>
    <w:rsid w:val="007159DD"/>
    <w:rsid w:val="007164E9"/>
    <w:rsid w:val="007206A7"/>
    <w:rsid w:val="0072148B"/>
    <w:rsid w:val="00724552"/>
    <w:rsid w:val="00725309"/>
    <w:rsid w:val="007263D6"/>
    <w:rsid w:val="007311A9"/>
    <w:rsid w:val="00731391"/>
    <w:rsid w:val="0073425A"/>
    <w:rsid w:val="007403F8"/>
    <w:rsid w:val="00740542"/>
    <w:rsid w:val="0074255F"/>
    <w:rsid w:val="00745040"/>
    <w:rsid w:val="0074564C"/>
    <w:rsid w:val="00745C6E"/>
    <w:rsid w:val="00746AC1"/>
    <w:rsid w:val="0075337D"/>
    <w:rsid w:val="0075628A"/>
    <w:rsid w:val="00764A2C"/>
    <w:rsid w:val="0076582B"/>
    <w:rsid w:val="00766F6E"/>
    <w:rsid w:val="007670AE"/>
    <w:rsid w:val="0076723F"/>
    <w:rsid w:val="00770580"/>
    <w:rsid w:val="0077093E"/>
    <w:rsid w:val="0077363A"/>
    <w:rsid w:val="0078049E"/>
    <w:rsid w:val="0078201D"/>
    <w:rsid w:val="00782595"/>
    <w:rsid w:val="007900A4"/>
    <w:rsid w:val="00791CAF"/>
    <w:rsid w:val="007947DD"/>
    <w:rsid w:val="00794931"/>
    <w:rsid w:val="007960FB"/>
    <w:rsid w:val="007A3174"/>
    <w:rsid w:val="007A3587"/>
    <w:rsid w:val="007A5382"/>
    <w:rsid w:val="007B0D64"/>
    <w:rsid w:val="007B3AE1"/>
    <w:rsid w:val="007B509E"/>
    <w:rsid w:val="007C09BC"/>
    <w:rsid w:val="007C43CE"/>
    <w:rsid w:val="007C67BE"/>
    <w:rsid w:val="007D6670"/>
    <w:rsid w:val="007D6866"/>
    <w:rsid w:val="007E4605"/>
    <w:rsid w:val="007E654C"/>
    <w:rsid w:val="007F0642"/>
    <w:rsid w:val="007F280B"/>
    <w:rsid w:val="007F5900"/>
    <w:rsid w:val="008004CF"/>
    <w:rsid w:val="0080536F"/>
    <w:rsid w:val="00813096"/>
    <w:rsid w:val="00814721"/>
    <w:rsid w:val="008159DF"/>
    <w:rsid w:val="0082761E"/>
    <w:rsid w:val="0083246D"/>
    <w:rsid w:val="00840029"/>
    <w:rsid w:val="0084359E"/>
    <w:rsid w:val="00844C35"/>
    <w:rsid w:val="00850AB9"/>
    <w:rsid w:val="0085733B"/>
    <w:rsid w:val="00860DC8"/>
    <w:rsid w:val="008638AA"/>
    <w:rsid w:val="00870981"/>
    <w:rsid w:val="00870B82"/>
    <w:rsid w:val="0087223E"/>
    <w:rsid w:val="00873391"/>
    <w:rsid w:val="008743DE"/>
    <w:rsid w:val="008778C9"/>
    <w:rsid w:val="0088111F"/>
    <w:rsid w:val="008824DB"/>
    <w:rsid w:val="0089583D"/>
    <w:rsid w:val="008960B3"/>
    <w:rsid w:val="00896825"/>
    <w:rsid w:val="00897BCD"/>
    <w:rsid w:val="008A0F4A"/>
    <w:rsid w:val="008A25E9"/>
    <w:rsid w:val="008A3A35"/>
    <w:rsid w:val="008A44B3"/>
    <w:rsid w:val="008B194F"/>
    <w:rsid w:val="008B26F0"/>
    <w:rsid w:val="008B4582"/>
    <w:rsid w:val="008B784A"/>
    <w:rsid w:val="008C08DF"/>
    <w:rsid w:val="008C2119"/>
    <w:rsid w:val="008C4D0D"/>
    <w:rsid w:val="008D01D3"/>
    <w:rsid w:val="008D78B3"/>
    <w:rsid w:val="008E096C"/>
    <w:rsid w:val="008E1C00"/>
    <w:rsid w:val="008E1F5F"/>
    <w:rsid w:val="008E23CE"/>
    <w:rsid w:val="008F2C94"/>
    <w:rsid w:val="008F327B"/>
    <w:rsid w:val="008F32E6"/>
    <w:rsid w:val="00903119"/>
    <w:rsid w:val="00905EA2"/>
    <w:rsid w:val="00907654"/>
    <w:rsid w:val="009123BA"/>
    <w:rsid w:val="0091257D"/>
    <w:rsid w:val="00912A20"/>
    <w:rsid w:val="00922940"/>
    <w:rsid w:val="00923340"/>
    <w:rsid w:val="009243DA"/>
    <w:rsid w:val="00927DD8"/>
    <w:rsid w:val="00936883"/>
    <w:rsid w:val="00937581"/>
    <w:rsid w:val="00937C35"/>
    <w:rsid w:val="00940B89"/>
    <w:rsid w:val="00946DA4"/>
    <w:rsid w:val="00951B41"/>
    <w:rsid w:val="0095425A"/>
    <w:rsid w:val="00955F30"/>
    <w:rsid w:val="00961F43"/>
    <w:rsid w:val="00962F20"/>
    <w:rsid w:val="0096456A"/>
    <w:rsid w:val="0097327B"/>
    <w:rsid w:val="00976741"/>
    <w:rsid w:val="0098216E"/>
    <w:rsid w:val="00990CC0"/>
    <w:rsid w:val="00991A00"/>
    <w:rsid w:val="00992B50"/>
    <w:rsid w:val="00992CE9"/>
    <w:rsid w:val="00993361"/>
    <w:rsid w:val="009945C5"/>
    <w:rsid w:val="009A2982"/>
    <w:rsid w:val="009A5555"/>
    <w:rsid w:val="009A65AF"/>
    <w:rsid w:val="009A6869"/>
    <w:rsid w:val="009C0985"/>
    <w:rsid w:val="009C3FE9"/>
    <w:rsid w:val="009D04DA"/>
    <w:rsid w:val="009D2966"/>
    <w:rsid w:val="009D45F9"/>
    <w:rsid w:val="009D675D"/>
    <w:rsid w:val="009D74DB"/>
    <w:rsid w:val="009E5019"/>
    <w:rsid w:val="009E5301"/>
    <w:rsid w:val="009E563A"/>
    <w:rsid w:val="009E5DBD"/>
    <w:rsid w:val="009E7CB2"/>
    <w:rsid w:val="009F07D1"/>
    <w:rsid w:val="009F49C0"/>
    <w:rsid w:val="009F5EC0"/>
    <w:rsid w:val="009F72A5"/>
    <w:rsid w:val="00A03CBD"/>
    <w:rsid w:val="00A07459"/>
    <w:rsid w:val="00A13328"/>
    <w:rsid w:val="00A1389C"/>
    <w:rsid w:val="00A15955"/>
    <w:rsid w:val="00A16766"/>
    <w:rsid w:val="00A21706"/>
    <w:rsid w:val="00A24F76"/>
    <w:rsid w:val="00A25148"/>
    <w:rsid w:val="00A26F53"/>
    <w:rsid w:val="00A2730C"/>
    <w:rsid w:val="00A30892"/>
    <w:rsid w:val="00A31578"/>
    <w:rsid w:val="00A32C79"/>
    <w:rsid w:val="00A350FD"/>
    <w:rsid w:val="00A36E75"/>
    <w:rsid w:val="00A403AC"/>
    <w:rsid w:val="00A4040E"/>
    <w:rsid w:val="00A40E51"/>
    <w:rsid w:val="00A41466"/>
    <w:rsid w:val="00A41941"/>
    <w:rsid w:val="00A42C68"/>
    <w:rsid w:val="00A60B97"/>
    <w:rsid w:val="00A61914"/>
    <w:rsid w:val="00A61DB2"/>
    <w:rsid w:val="00A63287"/>
    <w:rsid w:val="00A6511B"/>
    <w:rsid w:val="00A65247"/>
    <w:rsid w:val="00A706D6"/>
    <w:rsid w:val="00A712DA"/>
    <w:rsid w:val="00A7495C"/>
    <w:rsid w:val="00A76C37"/>
    <w:rsid w:val="00A81E00"/>
    <w:rsid w:val="00A83C74"/>
    <w:rsid w:val="00A84D1B"/>
    <w:rsid w:val="00A86193"/>
    <w:rsid w:val="00A8696B"/>
    <w:rsid w:val="00A97F57"/>
    <w:rsid w:val="00AA03A0"/>
    <w:rsid w:val="00AA042B"/>
    <w:rsid w:val="00AA10D4"/>
    <w:rsid w:val="00AA3BE1"/>
    <w:rsid w:val="00AB1FD9"/>
    <w:rsid w:val="00AB2EC8"/>
    <w:rsid w:val="00AB3A1F"/>
    <w:rsid w:val="00AC5862"/>
    <w:rsid w:val="00AC5FF9"/>
    <w:rsid w:val="00AC763F"/>
    <w:rsid w:val="00AC7E15"/>
    <w:rsid w:val="00AD1DD6"/>
    <w:rsid w:val="00AD2777"/>
    <w:rsid w:val="00AD3E88"/>
    <w:rsid w:val="00AD5D4C"/>
    <w:rsid w:val="00AD6372"/>
    <w:rsid w:val="00AD6829"/>
    <w:rsid w:val="00AD6D62"/>
    <w:rsid w:val="00AE014E"/>
    <w:rsid w:val="00AE0D2F"/>
    <w:rsid w:val="00AE3CC2"/>
    <w:rsid w:val="00AE5F5D"/>
    <w:rsid w:val="00AE6FDB"/>
    <w:rsid w:val="00AF1426"/>
    <w:rsid w:val="00AF4732"/>
    <w:rsid w:val="00AF4CA5"/>
    <w:rsid w:val="00AF4E48"/>
    <w:rsid w:val="00AF76D7"/>
    <w:rsid w:val="00AF793C"/>
    <w:rsid w:val="00B0201A"/>
    <w:rsid w:val="00B04822"/>
    <w:rsid w:val="00B119DF"/>
    <w:rsid w:val="00B1321D"/>
    <w:rsid w:val="00B14F90"/>
    <w:rsid w:val="00B172C1"/>
    <w:rsid w:val="00B25073"/>
    <w:rsid w:val="00B34BBB"/>
    <w:rsid w:val="00B35038"/>
    <w:rsid w:val="00B41734"/>
    <w:rsid w:val="00B44792"/>
    <w:rsid w:val="00B51AAF"/>
    <w:rsid w:val="00B54CA5"/>
    <w:rsid w:val="00B57F7A"/>
    <w:rsid w:val="00B61486"/>
    <w:rsid w:val="00B61E6F"/>
    <w:rsid w:val="00B6264D"/>
    <w:rsid w:val="00B635A7"/>
    <w:rsid w:val="00B67289"/>
    <w:rsid w:val="00B70D34"/>
    <w:rsid w:val="00B766A4"/>
    <w:rsid w:val="00B801EF"/>
    <w:rsid w:val="00B80752"/>
    <w:rsid w:val="00B81679"/>
    <w:rsid w:val="00B8236C"/>
    <w:rsid w:val="00B85917"/>
    <w:rsid w:val="00B94267"/>
    <w:rsid w:val="00BA1CD5"/>
    <w:rsid w:val="00BA30CF"/>
    <w:rsid w:val="00BB445A"/>
    <w:rsid w:val="00BB6A1F"/>
    <w:rsid w:val="00BC61A9"/>
    <w:rsid w:val="00BD186B"/>
    <w:rsid w:val="00BD61F6"/>
    <w:rsid w:val="00BE1585"/>
    <w:rsid w:val="00BE2995"/>
    <w:rsid w:val="00BE6D7B"/>
    <w:rsid w:val="00BF00AC"/>
    <w:rsid w:val="00BF3ED4"/>
    <w:rsid w:val="00BF4ADA"/>
    <w:rsid w:val="00C01688"/>
    <w:rsid w:val="00C03739"/>
    <w:rsid w:val="00C14628"/>
    <w:rsid w:val="00C14A79"/>
    <w:rsid w:val="00C31748"/>
    <w:rsid w:val="00C31C68"/>
    <w:rsid w:val="00C33B03"/>
    <w:rsid w:val="00C355FB"/>
    <w:rsid w:val="00C35C7B"/>
    <w:rsid w:val="00C4104A"/>
    <w:rsid w:val="00C53129"/>
    <w:rsid w:val="00C55C46"/>
    <w:rsid w:val="00C61204"/>
    <w:rsid w:val="00C63201"/>
    <w:rsid w:val="00C633D1"/>
    <w:rsid w:val="00C7039C"/>
    <w:rsid w:val="00C72F6B"/>
    <w:rsid w:val="00C73FDF"/>
    <w:rsid w:val="00C75273"/>
    <w:rsid w:val="00C81C22"/>
    <w:rsid w:val="00C900FE"/>
    <w:rsid w:val="00C91A2C"/>
    <w:rsid w:val="00C91EA3"/>
    <w:rsid w:val="00C94C57"/>
    <w:rsid w:val="00CA4151"/>
    <w:rsid w:val="00CA7AF2"/>
    <w:rsid w:val="00CB1C04"/>
    <w:rsid w:val="00CB4FBE"/>
    <w:rsid w:val="00CB52D2"/>
    <w:rsid w:val="00CB67CB"/>
    <w:rsid w:val="00CC1FF2"/>
    <w:rsid w:val="00CC213F"/>
    <w:rsid w:val="00CC3C62"/>
    <w:rsid w:val="00CC5130"/>
    <w:rsid w:val="00CD0245"/>
    <w:rsid w:val="00CD3920"/>
    <w:rsid w:val="00CD5597"/>
    <w:rsid w:val="00CE3A3B"/>
    <w:rsid w:val="00CE44C7"/>
    <w:rsid w:val="00CE4BFF"/>
    <w:rsid w:val="00CE4EFF"/>
    <w:rsid w:val="00CE6926"/>
    <w:rsid w:val="00CE6DF8"/>
    <w:rsid w:val="00CF17D5"/>
    <w:rsid w:val="00CF45AE"/>
    <w:rsid w:val="00D045E6"/>
    <w:rsid w:val="00D05711"/>
    <w:rsid w:val="00D06073"/>
    <w:rsid w:val="00D06BAA"/>
    <w:rsid w:val="00D11396"/>
    <w:rsid w:val="00D12476"/>
    <w:rsid w:val="00D14471"/>
    <w:rsid w:val="00D1450B"/>
    <w:rsid w:val="00D147EE"/>
    <w:rsid w:val="00D17B88"/>
    <w:rsid w:val="00D21A19"/>
    <w:rsid w:val="00D21D2B"/>
    <w:rsid w:val="00D21E1C"/>
    <w:rsid w:val="00D26AC0"/>
    <w:rsid w:val="00D27CAA"/>
    <w:rsid w:val="00D40726"/>
    <w:rsid w:val="00D41734"/>
    <w:rsid w:val="00D41CCD"/>
    <w:rsid w:val="00D44D42"/>
    <w:rsid w:val="00D46E66"/>
    <w:rsid w:val="00D47B08"/>
    <w:rsid w:val="00D47B45"/>
    <w:rsid w:val="00D53B56"/>
    <w:rsid w:val="00D64C27"/>
    <w:rsid w:val="00D7444C"/>
    <w:rsid w:val="00D745E5"/>
    <w:rsid w:val="00D75EAD"/>
    <w:rsid w:val="00D8138A"/>
    <w:rsid w:val="00D84283"/>
    <w:rsid w:val="00D92DAE"/>
    <w:rsid w:val="00D93929"/>
    <w:rsid w:val="00DA4B6B"/>
    <w:rsid w:val="00DA5374"/>
    <w:rsid w:val="00DA6CE6"/>
    <w:rsid w:val="00DA6FBB"/>
    <w:rsid w:val="00DB292B"/>
    <w:rsid w:val="00DB4FA9"/>
    <w:rsid w:val="00DC006E"/>
    <w:rsid w:val="00DC388A"/>
    <w:rsid w:val="00DD0CD1"/>
    <w:rsid w:val="00DE158C"/>
    <w:rsid w:val="00DF1FC3"/>
    <w:rsid w:val="00DF7938"/>
    <w:rsid w:val="00DF7A75"/>
    <w:rsid w:val="00E00133"/>
    <w:rsid w:val="00E0015F"/>
    <w:rsid w:val="00E0426E"/>
    <w:rsid w:val="00E1359E"/>
    <w:rsid w:val="00E178F8"/>
    <w:rsid w:val="00E17D98"/>
    <w:rsid w:val="00E25803"/>
    <w:rsid w:val="00E279F0"/>
    <w:rsid w:val="00E27C6E"/>
    <w:rsid w:val="00E3540C"/>
    <w:rsid w:val="00E36A1C"/>
    <w:rsid w:val="00E36B00"/>
    <w:rsid w:val="00E4135E"/>
    <w:rsid w:val="00E46464"/>
    <w:rsid w:val="00E548ED"/>
    <w:rsid w:val="00E61A0C"/>
    <w:rsid w:val="00E63DF8"/>
    <w:rsid w:val="00E64352"/>
    <w:rsid w:val="00E65523"/>
    <w:rsid w:val="00E65BED"/>
    <w:rsid w:val="00E6618F"/>
    <w:rsid w:val="00E70BD0"/>
    <w:rsid w:val="00E77D36"/>
    <w:rsid w:val="00E80C21"/>
    <w:rsid w:val="00E817B4"/>
    <w:rsid w:val="00E823BC"/>
    <w:rsid w:val="00E83AC9"/>
    <w:rsid w:val="00E86760"/>
    <w:rsid w:val="00E91B79"/>
    <w:rsid w:val="00E920D6"/>
    <w:rsid w:val="00E959E3"/>
    <w:rsid w:val="00EA1F24"/>
    <w:rsid w:val="00EA2904"/>
    <w:rsid w:val="00EA3D52"/>
    <w:rsid w:val="00EA3EF7"/>
    <w:rsid w:val="00EA5DC7"/>
    <w:rsid w:val="00EB500C"/>
    <w:rsid w:val="00EC326C"/>
    <w:rsid w:val="00EC4972"/>
    <w:rsid w:val="00EC6B56"/>
    <w:rsid w:val="00EC6E5C"/>
    <w:rsid w:val="00ED0C38"/>
    <w:rsid w:val="00ED500D"/>
    <w:rsid w:val="00EE394C"/>
    <w:rsid w:val="00EE4A70"/>
    <w:rsid w:val="00EE622B"/>
    <w:rsid w:val="00EF2311"/>
    <w:rsid w:val="00F009D6"/>
    <w:rsid w:val="00F02C62"/>
    <w:rsid w:val="00F0331E"/>
    <w:rsid w:val="00F041C5"/>
    <w:rsid w:val="00F04F8C"/>
    <w:rsid w:val="00F24F25"/>
    <w:rsid w:val="00F362FB"/>
    <w:rsid w:val="00F42ECA"/>
    <w:rsid w:val="00F46B7C"/>
    <w:rsid w:val="00F564DA"/>
    <w:rsid w:val="00F57017"/>
    <w:rsid w:val="00F61328"/>
    <w:rsid w:val="00F62BEE"/>
    <w:rsid w:val="00F6302C"/>
    <w:rsid w:val="00F64BE8"/>
    <w:rsid w:val="00F65536"/>
    <w:rsid w:val="00F66B5F"/>
    <w:rsid w:val="00F67168"/>
    <w:rsid w:val="00F7235C"/>
    <w:rsid w:val="00F75D10"/>
    <w:rsid w:val="00F75DA6"/>
    <w:rsid w:val="00F82F2F"/>
    <w:rsid w:val="00F84A34"/>
    <w:rsid w:val="00F84ACC"/>
    <w:rsid w:val="00F909F5"/>
    <w:rsid w:val="00F977B2"/>
    <w:rsid w:val="00F9795F"/>
    <w:rsid w:val="00FA5574"/>
    <w:rsid w:val="00FA7E33"/>
    <w:rsid w:val="00FB69FB"/>
    <w:rsid w:val="00FB747B"/>
    <w:rsid w:val="00FC16DC"/>
    <w:rsid w:val="00FC2E66"/>
    <w:rsid w:val="00FC38BF"/>
    <w:rsid w:val="00FC4FF9"/>
    <w:rsid w:val="00FC5646"/>
    <w:rsid w:val="00FC7B30"/>
    <w:rsid w:val="00FD1435"/>
    <w:rsid w:val="00FD1D4A"/>
    <w:rsid w:val="00FD2982"/>
    <w:rsid w:val="00FD3E6C"/>
    <w:rsid w:val="00FD4FD8"/>
    <w:rsid w:val="00FD59B7"/>
    <w:rsid w:val="00FD7157"/>
    <w:rsid w:val="00FE0F5A"/>
    <w:rsid w:val="00FE65CF"/>
    <w:rsid w:val="00FF1F58"/>
    <w:rsid w:val="00FF6EC8"/>
    <w:rsid w:val="40921F12"/>
    <w:rsid w:val="54215D4B"/>
    <w:rsid w:val="6043124C"/>
    <w:rsid w:val="64632AB2"/>
    <w:rsid w:val="713C2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D39A97-EDB7-446B-8D41-1B0CBAF5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Date"/>
    <w:basedOn w:val="a"/>
    <w:next w:val="a"/>
    <w:link w:val="Char0"/>
    <w:uiPriority w:val="99"/>
    <w:unhideWhenUsed/>
    <w:pPr>
      <w:ind w:leftChars="2500" w:left="100"/>
    </w:pPr>
  </w:style>
  <w:style w:type="paragraph" w:styleId="a6">
    <w:name w:val="Balloon Text"/>
    <w:basedOn w:val="a"/>
    <w:link w:val="Char1"/>
    <w:uiPriority w:val="99"/>
    <w:unhideWhenUsed/>
    <w:qFormat/>
    <w:pPr>
      <w:spacing w:line="240" w:lineRule="auto"/>
    </w:pPr>
    <w:rPr>
      <w:sz w:val="18"/>
      <w:szCs w:val="18"/>
    </w:rPr>
  </w:style>
  <w:style w:type="paragraph" w:styleId="a7">
    <w:name w:val="footer"/>
    <w:basedOn w:val="a"/>
    <w:link w:val="Char2"/>
    <w:uiPriority w:val="99"/>
    <w:unhideWhenUsed/>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Char3">
    <w:name w:val="页眉 Char"/>
    <w:basedOn w:val="a0"/>
    <w:link w:val="a8"/>
    <w:uiPriority w:val="99"/>
    <w:qFormat/>
    <w:rPr>
      <w:rFonts w:ascii="Times New Roman" w:eastAsia="宋体" w:hAnsi="Times New Roman" w:cs="Times New Roman"/>
      <w:kern w:val="0"/>
      <w:sz w:val="18"/>
      <w:szCs w:val="18"/>
    </w:rPr>
  </w:style>
  <w:style w:type="character" w:customStyle="1" w:styleId="Char2">
    <w:name w:val="页脚 Char"/>
    <w:basedOn w:val="a0"/>
    <w:link w:val="a7"/>
    <w:uiPriority w:val="99"/>
    <w:qFormat/>
    <w:rPr>
      <w:rFonts w:ascii="Times New Roman" w:eastAsia="宋体" w:hAnsi="Times New Roman" w:cs="Times New Roman"/>
      <w:kern w:val="0"/>
      <w:sz w:val="18"/>
      <w:szCs w:val="18"/>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rPr>
  </w:style>
  <w:style w:type="paragraph" w:customStyle="1" w:styleId="11">
    <w:name w:val="列出段落1"/>
    <w:basedOn w:val="a"/>
    <w:uiPriority w:val="34"/>
    <w:qFormat/>
    <w:pPr>
      <w:adjustRightInd/>
      <w:spacing w:line="360" w:lineRule="auto"/>
      <w:ind w:left="425" w:firstLineChars="200" w:firstLine="420"/>
      <w:textAlignment w:val="auto"/>
    </w:pPr>
    <w:rPr>
      <w:rFonts w:ascii="Calibri" w:hAnsi="Calibri"/>
      <w:kern w:val="2"/>
      <w:sz w:val="21"/>
      <w:szCs w:val="22"/>
    </w:rPr>
  </w:style>
  <w:style w:type="character" w:customStyle="1" w:styleId="Char0">
    <w:name w:val="日期 Char"/>
    <w:basedOn w:val="a0"/>
    <w:link w:val="a5"/>
    <w:uiPriority w:val="99"/>
    <w:semiHidden/>
    <w:qFormat/>
    <w:rPr>
      <w:rFonts w:ascii="Times New Roman" w:eastAsia="宋体" w:hAnsi="Times New Roman" w:cs="Times New Roman"/>
    </w:rPr>
  </w:style>
  <w:style w:type="paragraph" w:styleId="aa">
    <w:name w:val="List Paragraph"/>
    <w:basedOn w:val="a"/>
    <w:uiPriority w:val="99"/>
    <w:rsid w:val="00CF45AE"/>
    <w:pPr>
      <w:ind w:firstLineChars="200" w:firstLine="420"/>
    </w:pPr>
  </w:style>
  <w:style w:type="paragraph" w:styleId="ab">
    <w:name w:val="Revision"/>
    <w:hidden/>
    <w:uiPriority w:val="99"/>
    <w:semiHidden/>
    <w:rsid w:val="00AC763F"/>
  </w:style>
  <w:style w:type="paragraph" w:customStyle="1" w:styleId="xl27">
    <w:name w:val="xl27"/>
    <w:basedOn w:val="a"/>
    <w:rsid w:val="00410AEB"/>
    <w:pPr>
      <w:widowControl/>
      <w:adjustRightInd/>
      <w:spacing w:before="100" w:beforeAutospacing="1" w:after="100" w:afterAutospacing="1" w:line="240" w:lineRule="auto"/>
      <w:jc w:val="center"/>
      <w:textAlignment w:val="center"/>
    </w:pPr>
    <w:rPr>
      <w:rFonts w:ascii="宋体" w:hAnsi="宋体"/>
      <w:sz w:val="24"/>
      <w:szCs w:val="24"/>
    </w:rPr>
  </w:style>
  <w:style w:type="character" w:styleId="ac">
    <w:name w:val="Hyperlink"/>
    <w:basedOn w:val="a0"/>
    <w:uiPriority w:val="99"/>
    <w:semiHidden/>
    <w:unhideWhenUsed/>
    <w:rsid w:val="00180A2C"/>
    <w:rPr>
      <w:color w:val="0000FF"/>
      <w:u w:val="single"/>
    </w:rPr>
  </w:style>
  <w:style w:type="character" w:styleId="ad">
    <w:name w:val="FollowedHyperlink"/>
    <w:basedOn w:val="a0"/>
    <w:uiPriority w:val="99"/>
    <w:semiHidden/>
    <w:unhideWhenUsed/>
    <w:rsid w:val="00180A2C"/>
    <w:rPr>
      <w:color w:val="FF00FF"/>
      <w:u w:val="single"/>
    </w:rPr>
  </w:style>
  <w:style w:type="paragraph" w:customStyle="1" w:styleId="font5">
    <w:name w:val="font5"/>
    <w:basedOn w:val="a"/>
    <w:rsid w:val="00180A2C"/>
    <w:pPr>
      <w:widowControl/>
      <w:adjustRightInd/>
      <w:spacing w:before="100" w:beforeAutospacing="1" w:after="100" w:afterAutospacing="1" w:line="240" w:lineRule="auto"/>
      <w:jc w:val="left"/>
      <w:textAlignment w:val="auto"/>
    </w:pPr>
    <w:rPr>
      <w:rFonts w:ascii="宋体" w:hAnsi="宋体" w:cs="宋体"/>
      <w:color w:val="000000"/>
      <w:sz w:val="22"/>
      <w:szCs w:val="22"/>
    </w:rPr>
  </w:style>
  <w:style w:type="paragraph" w:customStyle="1" w:styleId="font6">
    <w:name w:val="font6"/>
    <w:basedOn w:val="a"/>
    <w:rsid w:val="00180A2C"/>
    <w:pPr>
      <w:widowControl/>
      <w:adjustRightInd/>
      <w:spacing w:before="100" w:beforeAutospacing="1" w:after="100" w:afterAutospacing="1" w:line="240" w:lineRule="auto"/>
      <w:jc w:val="left"/>
      <w:textAlignment w:val="auto"/>
    </w:pPr>
    <w:rPr>
      <w:rFonts w:ascii="宋体" w:hAnsi="宋体" w:cs="宋体"/>
      <w:sz w:val="18"/>
      <w:szCs w:val="18"/>
    </w:rPr>
  </w:style>
  <w:style w:type="paragraph" w:customStyle="1" w:styleId="xl65">
    <w:name w:val="xl65"/>
    <w:basedOn w:val="a"/>
    <w:rsid w:val="00180A2C"/>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66">
    <w:name w:val="xl66"/>
    <w:basedOn w:val="a"/>
    <w:rsid w:val="00180A2C"/>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67">
    <w:name w:val="xl67"/>
    <w:basedOn w:val="a"/>
    <w:rsid w:val="00180A2C"/>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68">
    <w:name w:val="xl68"/>
    <w:basedOn w:val="a"/>
    <w:rsid w:val="00180A2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69">
    <w:name w:val="xl69"/>
    <w:basedOn w:val="a"/>
    <w:rsid w:val="00180A2C"/>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rPr>
  </w:style>
  <w:style w:type="paragraph" w:customStyle="1" w:styleId="xl70">
    <w:name w:val="xl70"/>
    <w:basedOn w:val="a"/>
    <w:rsid w:val="00180A2C"/>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rPr>
  </w:style>
  <w:style w:type="paragraph" w:customStyle="1" w:styleId="xl71">
    <w:name w:val="xl71"/>
    <w:basedOn w:val="a"/>
    <w:rsid w:val="00180A2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rPr>
  </w:style>
  <w:style w:type="paragraph" w:customStyle="1" w:styleId="xl72">
    <w:name w:val="xl72"/>
    <w:basedOn w:val="a"/>
    <w:rsid w:val="00180A2C"/>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rPr>
  </w:style>
  <w:style w:type="paragraph" w:customStyle="1" w:styleId="xl73">
    <w:name w:val="xl73"/>
    <w:basedOn w:val="a"/>
    <w:rsid w:val="00180A2C"/>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4">
    <w:name w:val="xl74"/>
    <w:basedOn w:val="a"/>
    <w:rsid w:val="00180A2C"/>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5">
    <w:name w:val="xl75"/>
    <w:basedOn w:val="a"/>
    <w:rsid w:val="00180A2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6">
    <w:name w:val="xl76"/>
    <w:basedOn w:val="a"/>
    <w:rsid w:val="00180A2C"/>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7">
    <w:name w:val="xl77"/>
    <w:basedOn w:val="a"/>
    <w:rsid w:val="00180A2C"/>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78">
    <w:name w:val="xl78"/>
    <w:basedOn w:val="a"/>
    <w:rsid w:val="00180A2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79">
    <w:name w:val="xl79"/>
    <w:basedOn w:val="a"/>
    <w:rsid w:val="00180A2C"/>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0">
    <w:name w:val="xl80"/>
    <w:basedOn w:val="a"/>
    <w:rsid w:val="00180A2C"/>
    <w:pPr>
      <w:widowControl/>
      <w:pBdr>
        <w:top w:val="single" w:sz="4" w:space="0" w:color="000000"/>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1">
    <w:name w:val="xl81"/>
    <w:basedOn w:val="a"/>
    <w:rsid w:val="00180A2C"/>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2">
    <w:name w:val="xl82"/>
    <w:basedOn w:val="a"/>
    <w:rsid w:val="00180A2C"/>
    <w:pPr>
      <w:widowControl/>
      <w:pBdr>
        <w:top w:val="single" w:sz="4" w:space="0" w:color="000000"/>
        <w:lef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3">
    <w:name w:val="xl83"/>
    <w:basedOn w:val="a"/>
    <w:rsid w:val="00180A2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rPr>
  </w:style>
  <w:style w:type="paragraph" w:customStyle="1" w:styleId="xl84">
    <w:name w:val="xl84"/>
    <w:basedOn w:val="a"/>
    <w:rsid w:val="00180A2C"/>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5">
    <w:name w:val="xl85"/>
    <w:basedOn w:val="a"/>
    <w:rsid w:val="00180A2C"/>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6">
    <w:name w:val="xl86"/>
    <w:basedOn w:val="a"/>
    <w:rsid w:val="00180A2C"/>
    <w:pPr>
      <w:widowControl/>
      <w:pBdr>
        <w:top w:val="single" w:sz="4" w:space="0" w:color="000000"/>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7">
    <w:name w:val="xl87"/>
    <w:basedOn w:val="a"/>
    <w:rsid w:val="00180A2C"/>
    <w:pPr>
      <w:widowControl/>
      <w:adjustRightInd/>
      <w:spacing w:before="100" w:beforeAutospacing="1" w:after="100" w:afterAutospacing="1" w:line="240" w:lineRule="auto"/>
      <w:jc w:val="left"/>
      <w:textAlignment w:val="auto"/>
    </w:pPr>
    <w:rPr>
      <w:rFonts w:ascii="宋体" w:hAnsi="宋体" w:cs="宋体"/>
    </w:rPr>
  </w:style>
  <w:style w:type="paragraph" w:customStyle="1" w:styleId="xl88">
    <w:name w:val="xl88"/>
    <w:basedOn w:val="a"/>
    <w:rsid w:val="00180A2C"/>
    <w:pPr>
      <w:widowControl/>
      <w:pBdr>
        <w:top w:val="single" w:sz="4" w:space="0" w:color="000000"/>
        <w:lef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9">
    <w:name w:val="xl89"/>
    <w:basedOn w:val="a"/>
    <w:rsid w:val="00180A2C"/>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宋体" w:hAnsi="宋体" w:cs="宋体"/>
    </w:rPr>
  </w:style>
  <w:style w:type="paragraph" w:customStyle="1" w:styleId="xl90">
    <w:name w:val="xl90"/>
    <w:basedOn w:val="a"/>
    <w:rsid w:val="00180A2C"/>
    <w:pPr>
      <w:widowControl/>
      <w:pBdr>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91">
    <w:name w:val="xl91"/>
    <w:basedOn w:val="a"/>
    <w:rsid w:val="00180A2C"/>
    <w:pPr>
      <w:widowControl/>
      <w:pBdr>
        <w:top w:val="single" w:sz="4" w:space="0" w:color="000000"/>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92">
    <w:name w:val="xl92"/>
    <w:basedOn w:val="a"/>
    <w:rsid w:val="00180A2C"/>
    <w:pPr>
      <w:widowControl/>
      <w:pBdr>
        <w:top w:val="single" w:sz="4" w:space="0" w:color="auto"/>
        <w:left w:val="single" w:sz="4" w:space="0" w:color="auto"/>
      </w:pBdr>
      <w:adjustRightInd/>
      <w:spacing w:before="100" w:beforeAutospacing="1" w:after="100" w:afterAutospacing="1" w:line="240" w:lineRule="auto"/>
      <w:jc w:val="left"/>
      <w:textAlignment w:val="auto"/>
    </w:pPr>
    <w:rPr>
      <w:rFonts w:ascii="宋体" w:hAnsi="宋体" w:cs="宋体"/>
    </w:rPr>
  </w:style>
  <w:style w:type="paragraph" w:customStyle="1" w:styleId="xl93">
    <w:name w:val="xl93"/>
    <w:basedOn w:val="a"/>
    <w:rsid w:val="00180A2C"/>
    <w:pPr>
      <w:widowControl/>
      <w:pBdr>
        <w:left w:val="single" w:sz="4" w:space="0" w:color="auto"/>
        <w:bottom w:val="single" w:sz="4" w:space="0" w:color="auto"/>
      </w:pBdr>
      <w:adjustRightInd/>
      <w:spacing w:before="100" w:beforeAutospacing="1" w:after="100" w:afterAutospacing="1" w:line="240" w:lineRule="auto"/>
      <w:jc w:val="left"/>
      <w:textAlignment w:val="auto"/>
    </w:pPr>
    <w:rPr>
      <w:rFonts w:ascii="宋体" w:hAnsi="宋体" w:cs="宋体"/>
    </w:rPr>
  </w:style>
  <w:style w:type="paragraph" w:customStyle="1" w:styleId="xl94">
    <w:name w:val="xl94"/>
    <w:basedOn w:val="a"/>
    <w:rsid w:val="00180A2C"/>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95">
    <w:name w:val="xl95"/>
    <w:basedOn w:val="a"/>
    <w:rsid w:val="00180A2C"/>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96">
    <w:name w:val="xl96"/>
    <w:basedOn w:val="a"/>
    <w:rsid w:val="00180A2C"/>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97">
    <w:name w:val="xl97"/>
    <w:basedOn w:val="a"/>
    <w:rsid w:val="00180A2C"/>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98">
    <w:name w:val="xl98"/>
    <w:basedOn w:val="a"/>
    <w:rsid w:val="00180A2C"/>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99">
    <w:name w:val="xl99"/>
    <w:basedOn w:val="a"/>
    <w:rsid w:val="00180A2C"/>
    <w:pPr>
      <w:widowControl/>
      <w:pBdr>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0">
    <w:name w:val="xl100"/>
    <w:basedOn w:val="a"/>
    <w:rsid w:val="00180A2C"/>
    <w:pPr>
      <w:widowControl/>
      <w:pBdr>
        <w:top w:val="single" w:sz="4" w:space="0" w:color="000000"/>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1">
    <w:name w:val="xl101"/>
    <w:basedOn w:val="a"/>
    <w:rsid w:val="00180A2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102">
    <w:name w:val="xl102"/>
    <w:basedOn w:val="a"/>
    <w:rsid w:val="00180A2C"/>
    <w:pPr>
      <w:widowControl/>
      <w:pBdr>
        <w:top w:val="single" w:sz="4" w:space="0" w:color="000000"/>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3">
    <w:name w:val="xl103"/>
    <w:basedOn w:val="a"/>
    <w:rsid w:val="00180A2C"/>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4">
    <w:name w:val="xl104"/>
    <w:basedOn w:val="a"/>
    <w:rsid w:val="00180A2C"/>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5">
    <w:name w:val="xl105"/>
    <w:basedOn w:val="a"/>
    <w:rsid w:val="00180A2C"/>
    <w:pPr>
      <w:widowControl/>
      <w:pBdr>
        <w:top w:val="single" w:sz="4" w:space="0" w:color="000000"/>
        <w:left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6">
    <w:name w:val="xl106"/>
    <w:basedOn w:val="a"/>
    <w:rsid w:val="00180A2C"/>
    <w:pPr>
      <w:widowControl/>
      <w:pBdr>
        <w:top w:val="single" w:sz="4" w:space="0" w:color="000000"/>
        <w:lef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7">
    <w:name w:val="xl107"/>
    <w:basedOn w:val="a"/>
    <w:rsid w:val="00180A2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108">
    <w:name w:val="xl108"/>
    <w:basedOn w:val="a"/>
    <w:rsid w:val="00180A2C"/>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9">
    <w:name w:val="xl109"/>
    <w:basedOn w:val="a"/>
    <w:rsid w:val="00180A2C"/>
    <w:pPr>
      <w:widowControl/>
      <w:pBdr>
        <w:top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10">
    <w:name w:val="xl110"/>
    <w:basedOn w:val="a"/>
    <w:rsid w:val="00180A2C"/>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11">
    <w:name w:val="xl111"/>
    <w:basedOn w:val="a"/>
    <w:rsid w:val="00180A2C"/>
    <w:pPr>
      <w:widowControl/>
      <w:pBdr>
        <w:top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12">
    <w:name w:val="xl112"/>
    <w:basedOn w:val="a"/>
    <w:rsid w:val="00180A2C"/>
    <w:pPr>
      <w:widowControl/>
      <w:pBdr>
        <w:top w:val="single" w:sz="4" w:space="0" w:color="000000"/>
        <w:left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13">
    <w:name w:val="xl113"/>
    <w:basedOn w:val="a"/>
    <w:rsid w:val="00E17D98"/>
    <w:pPr>
      <w:widowControl/>
      <w:pBdr>
        <w:top w:val="single" w:sz="4" w:space="0" w:color="000000"/>
        <w:left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14">
    <w:name w:val="xl114"/>
    <w:basedOn w:val="a"/>
    <w:rsid w:val="00E17D98"/>
    <w:pPr>
      <w:widowControl/>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15">
    <w:name w:val="xl115"/>
    <w:basedOn w:val="a"/>
    <w:rsid w:val="00E17D98"/>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16">
    <w:name w:val="xl116"/>
    <w:basedOn w:val="a"/>
    <w:rsid w:val="00E17D98"/>
    <w:pPr>
      <w:widowControl/>
      <w:pBdr>
        <w:top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17">
    <w:name w:val="xl117"/>
    <w:basedOn w:val="a"/>
    <w:rsid w:val="00E17D98"/>
    <w:pPr>
      <w:widowControl/>
      <w:pBdr>
        <w:top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18">
    <w:name w:val="xl118"/>
    <w:basedOn w:val="a"/>
    <w:rsid w:val="00E17D98"/>
    <w:pPr>
      <w:widowControl/>
      <w:pBdr>
        <w:left w:val="single" w:sz="4" w:space="0" w:color="auto"/>
        <w:bottom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19">
    <w:name w:val="xl119"/>
    <w:basedOn w:val="a"/>
    <w:rsid w:val="00E17D98"/>
    <w:pPr>
      <w:widowControl/>
      <w:pBdr>
        <w:bottom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20">
    <w:name w:val="xl120"/>
    <w:basedOn w:val="a"/>
    <w:rsid w:val="00E17D98"/>
    <w:pPr>
      <w:widowControl/>
      <w:pBdr>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21">
    <w:name w:val="xl121"/>
    <w:basedOn w:val="a"/>
    <w:rsid w:val="00E17D98"/>
    <w:pPr>
      <w:widowControl/>
      <w:pBdr>
        <w:top w:val="single" w:sz="4" w:space="0" w:color="auto"/>
        <w:left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8134">
      <w:bodyDiv w:val="1"/>
      <w:marLeft w:val="0"/>
      <w:marRight w:val="0"/>
      <w:marTop w:val="0"/>
      <w:marBottom w:val="0"/>
      <w:divBdr>
        <w:top w:val="none" w:sz="0" w:space="0" w:color="auto"/>
        <w:left w:val="none" w:sz="0" w:space="0" w:color="auto"/>
        <w:bottom w:val="none" w:sz="0" w:space="0" w:color="auto"/>
        <w:right w:val="none" w:sz="0" w:space="0" w:color="auto"/>
      </w:divBdr>
    </w:div>
    <w:div w:id="175507304">
      <w:bodyDiv w:val="1"/>
      <w:marLeft w:val="0"/>
      <w:marRight w:val="0"/>
      <w:marTop w:val="0"/>
      <w:marBottom w:val="0"/>
      <w:divBdr>
        <w:top w:val="none" w:sz="0" w:space="0" w:color="auto"/>
        <w:left w:val="none" w:sz="0" w:space="0" w:color="auto"/>
        <w:bottom w:val="none" w:sz="0" w:space="0" w:color="auto"/>
        <w:right w:val="none" w:sz="0" w:space="0" w:color="auto"/>
      </w:divBdr>
    </w:div>
    <w:div w:id="175509308">
      <w:bodyDiv w:val="1"/>
      <w:marLeft w:val="0"/>
      <w:marRight w:val="0"/>
      <w:marTop w:val="0"/>
      <w:marBottom w:val="0"/>
      <w:divBdr>
        <w:top w:val="none" w:sz="0" w:space="0" w:color="auto"/>
        <w:left w:val="none" w:sz="0" w:space="0" w:color="auto"/>
        <w:bottom w:val="none" w:sz="0" w:space="0" w:color="auto"/>
        <w:right w:val="none" w:sz="0" w:space="0" w:color="auto"/>
      </w:divBdr>
    </w:div>
    <w:div w:id="199562068">
      <w:bodyDiv w:val="1"/>
      <w:marLeft w:val="0"/>
      <w:marRight w:val="0"/>
      <w:marTop w:val="0"/>
      <w:marBottom w:val="0"/>
      <w:divBdr>
        <w:top w:val="none" w:sz="0" w:space="0" w:color="auto"/>
        <w:left w:val="none" w:sz="0" w:space="0" w:color="auto"/>
        <w:bottom w:val="none" w:sz="0" w:space="0" w:color="auto"/>
        <w:right w:val="none" w:sz="0" w:space="0" w:color="auto"/>
      </w:divBdr>
    </w:div>
    <w:div w:id="220754255">
      <w:bodyDiv w:val="1"/>
      <w:marLeft w:val="0"/>
      <w:marRight w:val="0"/>
      <w:marTop w:val="0"/>
      <w:marBottom w:val="0"/>
      <w:divBdr>
        <w:top w:val="none" w:sz="0" w:space="0" w:color="auto"/>
        <w:left w:val="none" w:sz="0" w:space="0" w:color="auto"/>
        <w:bottom w:val="none" w:sz="0" w:space="0" w:color="auto"/>
        <w:right w:val="none" w:sz="0" w:space="0" w:color="auto"/>
      </w:divBdr>
    </w:div>
    <w:div w:id="298845831">
      <w:bodyDiv w:val="1"/>
      <w:marLeft w:val="0"/>
      <w:marRight w:val="0"/>
      <w:marTop w:val="0"/>
      <w:marBottom w:val="0"/>
      <w:divBdr>
        <w:top w:val="none" w:sz="0" w:space="0" w:color="auto"/>
        <w:left w:val="none" w:sz="0" w:space="0" w:color="auto"/>
        <w:bottom w:val="none" w:sz="0" w:space="0" w:color="auto"/>
        <w:right w:val="none" w:sz="0" w:space="0" w:color="auto"/>
      </w:divBdr>
    </w:div>
    <w:div w:id="378210877">
      <w:bodyDiv w:val="1"/>
      <w:marLeft w:val="0"/>
      <w:marRight w:val="0"/>
      <w:marTop w:val="0"/>
      <w:marBottom w:val="0"/>
      <w:divBdr>
        <w:top w:val="none" w:sz="0" w:space="0" w:color="auto"/>
        <w:left w:val="none" w:sz="0" w:space="0" w:color="auto"/>
        <w:bottom w:val="none" w:sz="0" w:space="0" w:color="auto"/>
        <w:right w:val="none" w:sz="0" w:space="0" w:color="auto"/>
      </w:divBdr>
    </w:div>
    <w:div w:id="413556792">
      <w:bodyDiv w:val="1"/>
      <w:marLeft w:val="0"/>
      <w:marRight w:val="0"/>
      <w:marTop w:val="0"/>
      <w:marBottom w:val="0"/>
      <w:divBdr>
        <w:top w:val="none" w:sz="0" w:space="0" w:color="auto"/>
        <w:left w:val="none" w:sz="0" w:space="0" w:color="auto"/>
        <w:bottom w:val="none" w:sz="0" w:space="0" w:color="auto"/>
        <w:right w:val="none" w:sz="0" w:space="0" w:color="auto"/>
      </w:divBdr>
    </w:div>
    <w:div w:id="503010873">
      <w:bodyDiv w:val="1"/>
      <w:marLeft w:val="0"/>
      <w:marRight w:val="0"/>
      <w:marTop w:val="0"/>
      <w:marBottom w:val="0"/>
      <w:divBdr>
        <w:top w:val="none" w:sz="0" w:space="0" w:color="auto"/>
        <w:left w:val="none" w:sz="0" w:space="0" w:color="auto"/>
        <w:bottom w:val="none" w:sz="0" w:space="0" w:color="auto"/>
        <w:right w:val="none" w:sz="0" w:space="0" w:color="auto"/>
      </w:divBdr>
    </w:div>
    <w:div w:id="516386222">
      <w:bodyDiv w:val="1"/>
      <w:marLeft w:val="0"/>
      <w:marRight w:val="0"/>
      <w:marTop w:val="0"/>
      <w:marBottom w:val="0"/>
      <w:divBdr>
        <w:top w:val="none" w:sz="0" w:space="0" w:color="auto"/>
        <w:left w:val="none" w:sz="0" w:space="0" w:color="auto"/>
        <w:bottom w:val="none" w:sz="0" w:space="0" w:color="auto"/>
        <w:right w:val="none" w:sz="0" w:space="0" w:color="auto"/>
      </w:divBdr>
    </w:div>
    <w:div w:id="549876047">
      <w:bodyDiv w:val="1"/>
      <w:marLeft w:val="0"/>
      <w:marRight w:val="0"/>
      <w:marTop w:val="0"/>
      <w:marBottom w:val="0"/>
      <w:divBdr>
        <w:top w:val="none" w:sz="0" w:space="0" w:color="auto"/>
        <w:left w:val="none" w:sz="0" w:space="0" w:color="auto"/>
        <w:bottom w:val="none" w:sz="0" w:space="0" w:color="auto"/>
        <w:right w:val="none" w:sz="0" w:space="0" w:color="auto"/>
      </w:divBdr>
    </w:div>
    <w:div w:id="574437624">
      <w:bodyDiv w:val="1"/>
      <w:marLeft w:val="0"/>
      <w:marRight w:val="0"/>
      <w:marTop w:val="0"/>
      <w:marBottom w:val="0"/>
      <w:divBdr>
        <w:top w:val="none" w:sz="0" w:space="0" w:color="auto"/>
        <w:left w:val="none" w:sz="0" w:space="0" w:color="auto"/>
        <w:bottom w:val="none" w:sz="0" w:space="0" w:color="auto"/>
        <w:right w:val="none" w:sz="0" w:space="0" w:color="auto"/>
      </w:divBdr>
    </w:div>
    <w:div w:id="664825098">
      <w:bodyDiv w:val="1"/>
      <w:marLeft w:val="0"/>
      <w:marRight w:val="0"/>
      <w:marTop w:val="0"/>
      <w:marBottom w:val="0"/>
      <w:divBdr>
        <w:top w:val="none" w:sz="0" w:space="0" w:color="auto"/>
        <w:left w:val="none" w:sz="0" w:space="0" w:color="auto"/>
        <w:bottom w:val="none" w:sz="0" w:space="0" w:color="auto"/>
        <w:right w:val="none" w:sz="0" w:space="0" w:color="auto"/>
      </w:divBdr>
    </w:div>
    <w:div w:id="754135340">
      <w:bodyDiv w:val="1"/>
      <w:marLeft w:val="0"/>
      <w:marRight w:val="0"/>
      <w:marTop w:val="0"/>
      <w:marBottom w:val="0"/>
      <w:divBdr>
        <w:top w:val="none" w:sz="0" w:space="0" w:color="auto"/>
        <w:left w:val="none" w:sz="0" w:space="0" w:color="auto"/>
        <w:bottom w:val="none" w:sz="0" w:space="0" w:color="auto"/>
        <w:right w:val="none" w:sz="0" w:space="0" w:color="auto"/>
      </w:divBdr>
    </w:div>
    <w:div w:id="815217366">
      <w:bodyDiv w:val="1"/>
      <w:marLeft w:val="0"/>
      <w:marRight w:val="0"/>
      <w:marTop w:val="0"/>
      <w:marBottom w:val="0"/>
      <w:divBdr>
        <w:top w:val="none" w:sz="0" w:space="0" w:color="auto"/>
        <w:left w:val="none" w:sz="0" w:space="0" w:color="auto"/>
        <w:bottom w:val="none" w:sz="0" w:space="0" w:color="auto"/>
        <w:right w:val="none" w:sz="0" w:space="0" w:color="auto"/>
      </w:divBdr>
    </w:div>
    <w:div w:id="939412741">
      <w:bodyDiv w:val="1"/>
      <w:marLeft w:val="0"/>
      <w:marRight w:val="0"/>
      <w:marTop w:val="0"/>
      <w:marBottom w:val="0"/>
      <w:divBdr>
        <w:top w:val="none" w:sz="0" w:space="0" w:color="auto"/>
        <w:left w:val="none" w:sz="0" w:space="0" w:color="auto"/>
        <w:bottom w:val="none" w:sz="0" w:space="0" w:color="auto"/>
        <w:right w:val="none" w:sz="0" w:space="0" w:color="auto"/>
      </w:divBdr>
    </w:div>
    <w:div w:id="950547286">
      <w:bodyDiv w:val="1"/>
      <w:marLeft w:val="0"/>
      <w:marRight w:val="0"/>
      <w:marTop w:val="0"/>
      <w:marBottom w:val="0"/>
      <w:divBdr>
        <w:top w:val="none" w:sz="0" w:space="0" w:color="auto"/>
        <w:left w:val="none" w:sz="0" w:space="0" w:color="auto"/>
        <w:bottom w:val="none" w:sz="0" w:space="0" w:color="auto"/>
        <w:right w:val="none" w:sz="0" w:space="0" w:color="auto"/>
      </w:divBdr>
    </w:div>
    <w:div w:id="969481217">
      <w:bodyDiv w:val="1"/>
      <w:marLeft w:val="0"/>
      <w:marRight w:val="0"/>
      <w:marTop w:val="0"/>
      <w:marBottom w:val="0"/>
      <w:divBdr>
        <w:top w:val="none" w:sz="0" w:space="0" w:color="auto"/>
        <w:left w:val="none" w:sz="0" w:space="0" w:color="auto"/>
        <w:bottom w:val="none" w:sz="0" w:space="0" w:color="auto"/>
        <w:right w:val="none" w:sz="0" w:space="0" w:color="auto"/>
      </w:divBdr>
    </w:div>
    <w:div w:id="1019576302">
      <w:bodyDiv w:val="1"/>
      <w:marLeft w:val="0"/>
      <w:marRight w:val="0"/>
      <w:marTop w:val="0"/>
      <w:marBottom w:val="0"/>
      <w:divBdr>
        <w:top w:val="none" w:sz="0" w:space="0" w:color="auto"/>
        <w:left w:val="none" w:sz="0" w:space="0" w:color="auto"/>
        <w:bottom w:val="none" w:sz="0" w:space="0" w:color="auto"/>
        <w:right w:val="none" w:sz="0" w:space="0" w:color="auto"/>
      </w:divBdr>
    </w:div>
    <w:div w:id="1061752582">
      <w:bodyDiv w:val="1"/>
      <w:marLeft w:val="0"/>
      <w:marRight w:val="0"/>
      <w:marTop w:val="0"/>
      <w:marBottom w:val="0"/>
      <w:divBdr>
        <w:top w:val="none" w:sz="0" w:space="0" w:color="auto"/>
        <w:left w:val="none" w:sz="0" w:space="0" w:color="auto"/>
        <w:bottom w:val="none" w:sz="0" w:space="0" w:color="auto"/>
        <w:right w:val="none" w:sz="0" w:space="0" w:color="auto"/>
      </w:divBdr>
    </w:div>
    <w:div w:id="1109205002">
      <w:bodyDiv w:val="1"/>
      <w:marLeft w:val="0"/>
      <w:marRight w:val="0"/>
      <w:marTop w:val="0"/>
      <w:marBottom w:val="0"/>
      <w:divBdr>
        <w:top w:val="none" w:sz="0" w:space="0" w:color="auto"/>
        <w:left w:val="none" w:sz="0" w:space="0" w:color="auto"/>
        <w:bottom w:val="none" w:sz="0" w:space="0" w:color="auto"/>
        <w:right w:val="none" w:sz="0" w:space="0" w:color="auto"/>
      </w:divBdr>
    </w:div>
    <w:div w:id="1110205295">
      <w:bodyDiv w:val="1"/>
      <w:marLeft w:val="0"/>
      <w:marRight w:val="0"/>
      <w:marTop w:val="0"/>
      <w:marBottom w:val="0"/>
      <w:divBdr>
        <w:top w:val="none" w:sz="0" w:space="0" w:color="auto"/>
        <w:left w:val="none" w:sz="0" w:space="0" w:color="auto"/>
        <w:bottom w:val="none" w:sz="0" w:space="0" w:color="auto"/>
        <w:right w:val="none" w:sz="0" w:space="0" w:color="auto"/>
      </w:divBdr>
    </w:div>
    <w:div w:id="1391032309">
      <w:bodyDiv w:val="1"/>
      <w:marLeft w:val="0"/>
      <w:marRight w:val="0"/>
      <w:marTop w:val="0"/>
      <w:marBottom w:val="0"/>
      <w:divBdr>
        <w:top w:val="none" w:sz="0" w:space="0" w:color="auto"/>
        <w:left w:val="none" w:sz="0" w:space="0" w:color="auto"/>
        <w:bottom w:val="none" w:sz="0" w:space="0" w:color="auto"/>
        <w:right w:val="none" w:sz="0" w:space="0" w:color="auto"/>
      </w:divBdr>
    </w:div>
    <w:div w:id="1455515146">
      <w:bodyDiv w:val="1"/>
      <w:marLeft w:val="0"/>
      <w:marRight w:val="0"/>
      <w:marTop w:val="0"/>
      <w:marBottom w:val="0"/>
      <w:divBdr>
        <w:top w:val="none" w:sz="0" w:space="0" w:color="auto"/>
        <w:left w:val="none" w:sz="0" w:space="0" w:color="auto"/>
        <w:bottom w:val="none" w:sz="0" w:space="0" w:color="auto"/>
        <w:right w:val="none" w:sz="0" w:space="0" w:color="auto"/>
      </w:divBdr>
    </w:div>
    <w:div w:id="1485858400">
      <w:bodyDiv w:val="1"/>
      <w:marLeft w:val="0"/>
      <w:marRight w:val="0"/>
      <w:marTop w:val="0"/>
      <w:marBottom w:val="0"/>
      <w:divBdr>
        <w:top w:val="none" w:sz="0" w:space="0" w:color="auto"/>
        <w:left w:val="none" w:sz="0" w:space="0" w:color="auto"/>
        <w:bottom w:val="none" w:sz="0" w:space="0" w:color="auto"/>
        <w:right w:val="none" w:sz="0" w:space="0" w:color="auto"/>
      </w:divBdr>
    </w:div>
    <w:div w:id="1549340698">
      <w:bodyDiv w:val="1"/>
      <w:marLeft w:val="0"/>
      <w:marRight w:val="0"/>
      <w:marTop w:val="0"/>
      <w:marBottom w:val="0"/>
      <w:divBdr>
        <w:top w:val="none" w:sz="0" w:space="0" w:color="auto"/>
        <w:left w:val="none" w:sz="0" w:space="0" w:color="auto"/>
        <w:bottom w:val="none" w:sz="0" w:space="0" w:color="auto"/>
        <w:right w:val="none" w:sz="0" w:space="0" w:color="auto"/>
      </w:divBdr>
    </w:div>
    <w:div w:id="1560939339">
      <w:bodyDiv w:val="1"/>
      <w:marLeft w:val="0"/>
      <w:marRight w:val="0"/>
      <w:marTop w:val="0"/>
      <w:marBottom w:val="0"/>
      <w:divBdr>
        <w:top w:val="none" w:sz="0" w:space="0" w:color="auto"/>
        <w:left w:val="none" w:sz="0" w:space="0" w:color="auto"/>
        <w:bottom w:val="none" w:sz="0" w:space="0" w:color="auto"/>
        <w:right w:val="none" w:sz="0" w:space="0" w:color="auto"/>
      </w:divBdr>
    </w:div>
    <w:div w:id="1635022679">
      <w:bodyDiv w:val="1"/>
      <w:marLeft w:val="0"/>
      <w:marRight w:val="0"/>
      <w:marTop w:val="0"/>
      <w:marBottom w:val="0"/>
      <w:divBdr>
        <w:top w:val="none" w:sz="0" w:space="0" w:color="auto"/>
        <w:left w:val="none" w:sz="0" w:space="0" w:color="auto"/>
        <w:bottom w:val="none" w:sz="0" w:space="0" w:color="auto"/>
        <w:right w:val="none" w:sz="0" w:space="0" w:color="auto"/>
      </w:divBdr>
    </w:div>
    <w:div w:id="1750150388">
      <w:bodyDiv w:val="1"/>
      <w:marLeft w:val="0"/>
      <w:marRight w:val="0"/>
      <w:marTop w:val="0"/>
      <w:marBottom w:val="0"/>
      <w:divBdr>
        <w:top w:val="none" w:sz="0" w:space="0" w:color="auto"/>
        <w:left w:val="none" w:sz="0" w:space="0" w:color="auto"/>
        <w:bottom w:val="none" w:sz="0" w:space="0" w:color="auto"/>
        <w:right w:val="none" w:sz="0" w:space="0" w:color="auto"/>
      </w:divBdr>
    </w:div>
    <w:div w:id="1989628812">
      <w:bodyDiv w:val="1"/>
      <w:marLeft w:val="0"/>
      <w:marRight w:val="0"/>
      <w:marTop w:val="0"/>
      <w:marBottom w:val="0"/>
      <w:divBdr>
        <w:top w:val="none" w:sz="0" w:space="0" w:color="auto"/>
        <w:left w:val="none" w:sz="0" w:space="0" w:color="auto"/>
        <w:bottom w:val="none" w:sz="0" w:space="0" w:color="auto"/>
        <w:right w:val="none" w:sz="0" w:space="0" w:color="auto"/>
      </w:divBdr>
    </w:div>
    <w:div w:id="2001226640">
      <w:bodyDiv w:val="1"/>
      <w:marLeft w:val="0"/>
      <w:marRight w:val="0"/>
      <w:marTop w:val="0"/>
      <w:marBottom w:val="0"/>
      <w:divBdr>
        <w:top w:val="none" w:sz="0" w:space="0" w:color="auto"/>
        <w:left w:val="none" w:sz="0" w:space="0" w:color="auto"/>
        <w:bottom w:val="none" w:sz="0" w:space="0" w:color="auto"/>
        <w:right w:val="none" w:sz="0" w:space="0" w:color="auto"/>
      </w:divBdr>
    </w:div>
    <w:div w:id="2067146455">
      <w:bodyDiv w:val="1"/>
      <w:marLeft w:val="0"/>
      <w:marRight w:val="0"/>
      <w:marTop w:val="0"/>
      <w:marBottom w:val="0"/>
      <w:divBdr>
        <w:top w:val="none" w:sz="0" w:space="0" w:color="auto"/>
        <w:left w:val="none" w:sz="0" w:space="0" w:color="auto"/>
        <w:bottom w:val="none" w:sz="0" w:space="0" w:color="auto"/>
        <w:right w:val="none" w:sz="0" w:space="0" w:color="auto"/>
      </w:divBdr>
    </w:div>
    <w:div w:id="2072343502">
      <w:bodyDiv w:val="1"/>
      <w:marLeft w:val="0"/>
      <w:marRight w:val="0"/>
      <w:marTop w:val="0"/>
      <w:marBottom w:val="0"/>
      <w:divBdr>
        <w:top w:val="none" w:sz="0" w:space="0" w:color="auto"/>
        <w:left w:val="none" w:sz="0" w:space="0" w:color="auto"/>
        <w:bottom w:val="none" w:sz="0" w:space="0" w:color="auto"/>
        <w:right w:val="none" w:sz="0" w:space="0" w:color="auto"/>
      </w:divBdr>
    </w:div>
    <w:div w:id="2146001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916319-29C1-45E6-83C1-7D3B7DB26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33</Pages>
  <Words>3199</Words>
  <Characters>18239</Characters>
  <Application>Microsoft Office Word</Application>
  <DocSecurity>0</DocSecurity>
  <Lines>151</Lines>
  <Paragraphs>42</Paragraphs>
  <ScaleCrop>false</ScaleCrop>
  <Company>lenovo</Company>
  <LinksUpToDate>false</LinksUpToDate>
  <CharactersWithSpaces>21396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Windows 用户</cp:lastModifiedBy>
  <cp:revision>766</cp:revision>
  <cp:lastPrinted>2018-09-28T02:38:00Z</cp:lastPrinted>
  <dcterms:created xsi:type="dcterms:W3CDTF">2015-12-11T06:28:00Z</dcterms:created>
  <dcterms:modified xsi:type="dcterms:W3CDTF">2019-01-30T04:47:00Z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