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00033" w:rsidRDefault="00300033">
      <w:pPr>
        <w:jc w:val="center"/>
        <w:rPr>
          <w:rFonts w:asciiTheme="minorEastAsia" w:eastAsiaTheme="minorEastAsia" w:hAnsiTheme="minorEastAsia" w:cs="黑体"/>
          <w:b/>
          <w:bCs/>
          <w:sz w:val="52"/>
          <w:szCs w:val="52"/>
        </w:rPr>
      </w:pPr>
    </w:p>
    <w:p w:rsidR="00300033" w:rsidRDefault="00300033">
      <w:pPr>
        <w:jc w:val="center"/>
        <w:rPr>
          <w:rFonts w:asciiTheme="minorEastAsia" w:eastAsiaTheme="minorEastAsia" w:hAnsiTheme="minorEastAsia" w:cs="黑体"/>
          <w:b/>
          <w:bCs/>
          <w:sz w:val="52"/>
          <w:szCs w:val="52"/>
        </w:rPr>
      </w:pPr>
    </w:p>
    <w:p w:rsidR="00300033" w:rsidRDefault="00AE347F">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300033" w:rsidRDefault="00AE347F">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企业文化衫</w:t>
      </w:r>
      <w:r>
        <w:rPr>
          <w:rFonts w:asciiTheme="minorEastAsia" w:eastAsiaTheme="minorEastAsia" w:hAnsiTheme="minorEastAsia" w:cs="黑体" w:hint="eastAsia"/>
          <w:b/>
          <w:bCs/>
          <w:sz w:val="52"/>
          <w:szCs w:val="52"/>
        </w:rPr>
        <w:t>采购项目</w:t>
      </w:r>
    </w:p>
    <w:p w:rsidR="00300033" w:rsidRDefault="00300033">
      <w:pPr>
        <w:jc w:val="center"/>
        <w:rPr>
          <w:rFonts w:asciiTheme="minorEastAsia" w:eastAsiaTheme="minorEastAsia" w:hAnsiTheme="minorEastAsia" w:cs="黑体"/>
          <w:b/>
          <w:bCs/>
          <w:sz w:val="52"/>
          <w:szCs w:val="52"/>
        </w:rPr>
      </w:pPr>
    </w:p>
    <w:p w:rsidR="00300033" w:rsidRDefault="00300033">
      <w:pPr>
        <w:rPr>
          <w:rFonts w:asciiTheme="minorEastAsia" w:eastAsiaTheme="minorEastAsia" w:hAnsiTheme="minorEastAsia" w:cs="黑体"/>
          <w:b/>
          <w:bCs/>
          <w:sz w:val="52"/>
          <w:szCs w:val="52"/>
        </w:rPr>
      </w:pPr>
    </w:p>
    <w:p w:rsidR="00300033" w:rsidRDefault="00AE347F">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300033" w:rsidRDefault="00300033">
      <w:pPr>
        <w:jc w:val="center"/>
        <w:rPr>
          <w:rFonts w:asciiTheme="minorEastAsia" w:eastAsiaTheme="minorEastAsia" w:hAnsiTheme="minorEastAsia" w:cs="黑体"/>
          <w:b/>
          <w:bCs/>
          <w:sz w:val="52"/>
          <w:szCs w:val="52"/>
        </w:rPr>
      </w:pPr>
    </w:p>
    <w:p w:rsidR="00300033" w:rsidRDefault="00300033">
      <w:pPr>
        <w:jc w:val="center"/>
        <w:rPr>
          <w:rFonts w:asciiTheme="minorEastAsia" w:eastAsiaTheme="minorEastAsia" w:hAnsiTheme="minorEastAsia" w:cs="黑体"/>
          <w:b/>
          <w:bCs/>
          <w:sz w:val="52"/>
          <w:szCs w:val="52"/>
        </w:rPr>
      </w:pPr>
    </w:p>
    <w:p w:rsidR="00300033" w:rsidRDefault="00300033">
      <w:pPr>
        <w:jc w:val="center"/>
        <w:rPr>
          <w:rFonts w:asciiTheme="minorEastAsia" w:eastAsiaTheme="minorEastAsia" w:hAnsiTheme="minorEastAsia" w:cs="黑体"/>
          <w:b/>
          <w:bCs/>
          <w:sz w:val="52"/>
          <w:szCs w:val="52"/>
        </w:rPr>
      </w:pPr>
    </w:p>
    <w:p w:rsidR="00300033" w:rsidRDefault="00300033">
      <w:pPr>
        <w:jc w:val="center"/>
        <w:rPr>
          <w:rFonts w:asciiTheme="minorEastAsia" w:eastAsiaTheme="minorEastAsia" w:hAnsiTheme="minorEastAsia" w:cs="黑体"/>
          <w:b/>
          <w:bCs/>
          <w:sz w:val="52"/>
          <w:szCs w:val="52"/>
        </w:rPr>
      </w:pPr>
    </w:p>
    <w:p w:rsidR="00300033" w:rsidRDefault="00300033">
      <w:pPr>
        <w:jc w:val="center"/>
        <w:rPr>
          <w:rFonts w:asciiTheme="minorEastAsia" w:eastAsiaTheme="minorEastAsia" w:hAnsiTheme="minorEastAsia" w:cs="黑体"/>
          <w:b/>
          <w:bCs/>
          <w:sz w:val="52"/>
          <w:szCs w:val="52"/>
        </w:rPr>
      </w:pPr>
    </w:p>
    <w:p w:rsidR="00300033" w:rsidRDefault="00AE347F">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300033" w:rsidRDefault="00AE347F">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二〇一八年</w:t>
      </w:r>
      <w:r>
        <w:rPr>
          <w:rFonts w:asciiTheme="minorEastAsia" w:eastAsiaTheme="minorEastAsia" w:hAnsiTheme="minorEastAsia" w:cs="黑体" w:hint="eastAsia"/>
          <w:b/>
          <w:bCs/>
          <w:sz w:val="32"/>
          <w:szCs w:val="32"/>
        </w:rPr>
        <w:t>十</w:t>
      </w:r>
      <w:r>
        <w:rPr>
          <w:rFonts w:asciiTheme="minorEastAsia" w:eastAsiaTheme="minorEastAsia" w:hAnsiTheme="minorEastAsia" w:cs="黑体" w:hint="eastAsia"/>
          <w:b/>
          <w:bCs/>
          <w:sz w:val="32"/>
          <w:szCs w:val="32"/>
        </w:rPr>
        <w:t>月</w:t>
      </w:r>
    </w:p>
    <w:p w:rsidR="00300033" w:rsidRDefault="00300033">
      <w:pPr>
        <w:ind w:firstLineChars="200" w:firstLine="560"/>
        <w:jc w:val="center"/>
        <w:rPr>
          <w:rFonts w:asciiTheme="minorEastAsia" w:eastAsiaTheme="minorEastAsia" w:hAnsiTheme="minorEastAsia" w:cs="宋体"/>
          <w:sz w:val="28"/>
          <w:szCs w:val="28"/>
        </w:rPr>
      </w:pPr>
    </w:p>
    <w:p w:rsidR="00300033" w:rsidRDefault="00300033">
      <w:pPr>
        <w:ind w:firstLineChars="200" w:firstLine="560"/>
        <w:jc w:val="center"/>
        <w:rPr>
          <w:rFonts w:asciiTheme="minorEastAsia" w:eastAsiaTheme="minorEastAsia" w:hAnsiTheme="minorEastAsia" w:cs="宋体"/>
          <w:sz w:val="28"/>
          <w:szCs w:val="28"/>
        </w:rPr>
      </w:pPr>
    </w:p>
    <w:p w:rsidR="00300033" w:rsidRDefault="00AE347F">
      <w:pPr>
        <w:jc w:val="center"/>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lastRenderedPageBreak/>
        <w:t>目</w:t>
      </w:r>
      <w:r>
        <w:rPr>
          <w:rFonts w:asciiTheme="minorEastAsia" w:eastAsiaTheme="minorEastAsia" w:hAnsiTheme="minorEastAsia" w:cs="宋体" w:hint="eastAsia"/>
          <w:sz w:val="32"/>
          <w:szCs w:val="32"/>
        </w:rPr>
        <w:t xml:space="preserve">         </w:t>
      </w:r>
      <w:r>
        <w:rPr>
          <w:rFonts w:asciiTheme="minorEastAsia" w:eastAsiaTheme="minorEastAsia" w:hAnsiTheme="minorEastAsia" w:cs="宋体" w:hint="eastAsia"/>
          <w:sz w:val="32"/>
          <w:szCs w:val="32"/>
        </w:rPr>
        <w:t>录</w:t>
      </w:r>
    </w:p>
    <w:p w:rsidR="00300033" w:rsidRDefault="00300033">
      <w:pPr>
        <w:jc w:val="left"/>
        <w:rPr>
          <w:rFonts w:asciiTheme="minorEastAsia" w:eastAsiaTheme="minorEastAsia" w:hAnsiTheme="minorEastAsia" w:cs="宋体"/>
          <w:sz w:val="32"/>
          <w:szCs w:val="32"/>
        </w:rPr>
      </w:pPr>
    </w:p>
    <w:p w:rsidR="00300033" w:rsidRDefault="00AE347F">
      <w:pPr>
        <w:ind w:firstLineChars="225" w:firstLine="72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第一章</w:t>
      </w:r>
      <w:r>
        <w:rPr>
          <w:rFonts w:asciiTheme="minorEastAsia" w:eastAsiaTheme="minorEastAsia" w:hAnsiTheme="minorEastAsia" w:cs="宋体" w:hint="eastAsia"/>
          <w:sz w:val="32"/>
          <w:szCs w:val="32"/>
        </w:rPr>
        <w:t xml:space="preserve">   </w:t>
      </w:r>
      <w:r>
        <w:rPr>
          <w:rFonts w:asciiTheme="minorEastAsia" w:eastAsiaTheme="minorEastAsia" w:hAnsiTheme="minorEastAsia" w:cs="宋体" w:hint="eastAsia"/>
          <w:sz w:val="32"/>
          <w:szCs w:val="32"/>
        </w:rPr>
        <w:t>比选公告</w:t>
      </w:r>
    </w:p>
    <w:p w:rsidR="00300033" w:rsidRDefault="00AE347F">
      <w:pPr>
        <w:ind w:firstLineChars="225" w:firstLine="72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第二章</w:t>
      </w:r>
      <w:r>
        <w:rPr>
          <w:rFonts w:asciiTheme="minorEastAsia" w:eastAsiaTheme="minorEastAsia" w:hAnsiTheme="minorEastAsia" w:cs="宋体" w:hint="eastAsia"/>
          <w:sz w:val="32"/>
          <w:szCs w:val="32"/>
        </w:rPr>
        <w:t xml:space="preserve">   </w:t>
      </w:r>
      <w:r>
        <w:rPr>
          <w:rFonts w:asciiTheme="minorEastAsia" w:eastAsiaTheme="minorEastAsia" w:hAnsiTheme="minorEastAsia" w:cs="宋体" w:hint="eastAsia"/>
          <w:sz w:val="32"/>
          <w:szCs w:val="32"/>
        </w:rPr>
        <w:t>比选须知</w:t>
      </w:r>
    </w:p>
    <w:p w:rsidR="00300033" w:rsidRDefault="00AE347F">
      <w:pPr>
        <w:ind w:firstLineChars="225" w:firstLine="72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第三章</w:t>
      </w:r>
      <w:r>
        <w:rPr>
          <w:rFonts w:asciiTheme="minorEastAsia" w:eastAsiaTheme="minorEastAsia" w:hAnsiTheme="minorEastAsia" w:cs="宋体" w:hint="eastAsia"/>
          <w:sz w:val="32"/>
          <w:szCs w:val="32"/>
        </w:rPr>
        <w:t xml:space="preserve">   </w:t>
      </w:r>
      <w:r>
        <w:rPr>
          <w:rFonts w:asciiTheme="minorEastAsia" w:eastAsiaTheme="minorEastAsia" w:hAnsiTheme="minorEastAsia" w:cs="宋体" w:hint="eastAsia"/>
          <w:sz w:val="32"/>
          <w:szCs w:val="32"/>
        </w:rPr>
        <w:t>参选文件的编制</w:t>
      </w:r>
    </w:p>
    <w:p w:rsidR="00300033" w:rsidRDefault="00AE347F">
      <w:pPr>
        <w:ind w:firstLineChars="225" w:firstLine="72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第四章</w:t>
      </w:r>
      <w:r>
        <w:rPr>
          <w:rFonts w:asciiTheme="minorEastAsia" w:eastAsiaTheme="minorEastAsia" w:hAnsiTheme="minorEastAsia" w:cs="宋体" w:hint="eastAsia"/>
          <w:sz w:val="32"/>
          <w:szCs w:val="32"/>
        </w:rPr>
        <w:t xml:space="preserve">   </w:t>
      </w:r>
      <w:r>
        <w:rPr>
          <w:rFonts w:asciiTheme="minorEastAsia" w:eastAsiaTheme="minorEastAsia" w:hAnsiTheme="minorEastAsia" w:cs="宋体" w:hint="eastAsia"/>
          <w:sz w:val="32"/>
          <w:szCs w:val="32"/>
        </w:rPr>
        <w:t>评比规则</w:t>
      </w:r>
    </w:p>
    <w:p w:rsidR="00300033" w:rsidRDefault="00AE347F">
      <w:pPr>
        <w:ind w:firstLineChars="225" w:firstLine="72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第五章</w:t>
      </w:r>
      <w:r>
        <w:rPr>
          <w:rFonts w:asciiTheme="minorEastAsia" w:eastAsiaTheme="minorEastAsia" w:hAnsiTheme="minorEastAsia" w:cs="宋体" w:hint="eastAsia"/>
          <w:sz w:val="32"/>
          <w:szCs w:val="32"/>
        </w:rPr>
        <w:t xml:space="preserve">   </w:t>
      </w:r>
      <w:r>
        <w:rPr>
          <w:rFonts w:asciiTheme="minorEastAsia" w:eastAsiaTheme="minorEastAsia" w:hAnsiTheme="minorEastAsia" w:cs="宋体" w:hint="eastAsia"/>
          <w:sz w:val="32"/>
          <w:szCs w:val="32"/>
        </w:rPr>
        <w:t>参选人选定</w:t>
      </w:r>
    </w:p>
    <w:p w:rsidR="00300033" w:rsidRDefault="00AE347F">
      <w:pPr>
        <w:ind w:firstLineChars="225" w:firstLine="72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第六章</w:t>
      </w:r>
      <w:r>
        <w:rPr>
          <w:rFonts w:asciiTheme="minorEastAsia" w:eastAsiaTheme="minorEastAsia" w:hAnsiTheme="minorEastAsia" w:cs="宋体" w:hint="eastAsia"/>
          <w:sz w:val="32"/>
          <w:szCs w:val="32"/>
        </w:rPr>
        <w:t xml:space="preserve">   </w:t>
      </w:r>
      <w:r>
        <w:rPr>
          <w:rFonts w:asciiTheme="minorEastAsia" w:eastAsiaTheme="minorEastAsia" w:hAnsiTheme="minorEastAsia" w:cs="宋体" w:hint="eastAsia"/>
          <w:sz w:val="32"/>
          <w:szCs w:val="32"/>
        </w:rPr>
        <w:t>合同授予</w:t>
      </w:r>
    </w:p>
    <w:p w:rsidR="00300033" w:rsidRDefault="00AE347F">
      <w:pPr>
        <w:tabs>
          <w:tab w:val="left" w:pos="1260"/>
          <w:tab w:val="left" w:pos="1800"/>
        </w:tabs>
        <w:ind w:firstLineChars="225" w:firstLine="72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第七章</w:t>
      </w:r>
      <w:r>
        <w:rPr>
          <w:rFonts w:asciiTheme="minorEastAsia" w:eastAsiaTheme="minorEastAsia" w:hAnsiTheme="minorEastAsia" w:cs="宋体" w:hint="eastAsia"/>
          <w:sz w:val="32"/>
          <w:szCs w:val="32"/>
        </w:rPr>
        <w:t xml:space="preserve">   </w:t>
      </w:r>
      <w:r>
        <w:rPr>
          <w:rFonts w:asciiTheme="minorEastAsia" w:eastAsiaTheme="minorEastAsia" w:hAnsiTheme="minorEastAsia" w:cs="宋体" w:hint="eastAsia"/>
          <w:sz w:val="32"/>
          <w:szCs w:val="32"/>
        </w:rPr>
        <w:t>中选后相关履约要求</w:t>
      </w:r>
    </w:p>
    <w:p w:rsidR="00300033" w:rsidRDefault="00AE347F">
      <w:pPr>
        <w:tabs>
          <w:tab w:val="left" w:pos="1260"/>
          <w:tab w:val="left" w:pos="1800"/>
        </w:tabs>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w:t>
      </w:r>
      <w:r>
        <w:rPr>
          <w:rFonts w:asciiTheme="minorEastAsia" w:eastAsiaTheme="minorEastAsia" w:hAnsiTheme="minorEastAsia" w:cs="宋体" w:hint="eastAsia"/>
          <w:sz w:val="32"/>
          <w:szCs w:val="32"/>
        </w:rPr>
        <w:t>第八章</w:t>
      </w:r>
      <w:r>
        <w:rPr>
          <w:rFonts w:asciiTheme="minorEastAsia" w:eastAsiaTheme="minorEastAsia" w:hAnsiTheme="minorEastAsia" w:cs="宋体" w:hint="eastAsia"/>
          <w:sz w:val="32"/>
          <w:szCs w:val="32"/>
        </w:rPr>
        <w:t xml:space="preserve">   </w:t>
      </w:r>
      <w:r>
        <w:rPr>
          <w:rFonts w:asciiTheme="minorEastAsia" w:eastAsiaTheme="minorEastAsia" w:hAnsiTheme="minorEastAsia" w:cs="宋体" w:hint="eastAsia"/>
          <w:sz w:val="32"/>
          <w:szCs w:val="32"/>
        </w:rPr>
        <w:t>其它</w:t>
      </w:r>
    </w:p>
    <w:p w:rsidR="00300033" w:rsidRDefault="00300033">
      <w:pPr>
        <w:ind w:firstLineChars="225" w:firstLine="720"/>
        <w:jc w:val="left"/>
        <w:rPr>
          <w:rFonts w:asciiTheme="minorEastAsia" w:eastAsiaTheme="minorEastAsia" w:hAnsiTheme="minorEastAsia" w:cs="宋体"/>
          <w:sz w:val="32"/>
          <w:szCs w:val="32"/>
        </w:rPr>
      </w:pPr>
    </w:p>
    <w:p w:rsidR="00300033" w:rsidRDefault="00AE347F">
      <w:pPr>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附件一：参选报价表</w:t>
      </w:r>
    </w:p>
    <w:p w:rsidR="00300033" w:rsidRDefault="00AE347F">
      <w:pPr>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附件二：法人授权书</w:t>
      </w:r>
    </w:p>
    <w:p w:rsidR="00300033" w:rsidRDefault="00AE347F">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300033" w:rsidRDefault="00AE347F">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sz w:val="32"/>
          <w:szCs w:val="32"/>
        </w:rPr>
        <w:t>附件四</w:t>
      </w:r>
      <w:r>
        <w:rPr>
          <w:rFonts w:asciiTheme="minorEastAsia" w:eastAsiaTheme="minorEastAsia" w:hAnsiTheme="minorEastAsia" w:cs="宋体" w:hint="eastAsia"/>
          <w:sz w:val="32"/>
          <w:szCs w:val="32"/>
        </w:rPr>
        <w:t>：</w:t>
      </w:r>
      <w:r>
        <w:rPr>
          <w:rFonts w:asciiTheme="minorEastAsia" w:eastAsiaTheme="minorEastAsia" w:hAnsiTheme="minorEastAsia" w:cs="宋体"/>
          <w:sz w:val="32"/>
          <w:szCs w:val="32"/>
        </w:rPr>
        <w:t>合同范本</w:t>
      </w:r>
    </w:p>
    <w:p w:rsidR="00300033" w:rsidRDefault="00AE347F">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附件五：</w:t>
      </w:r>
      <w:r>
        <w:rPr>
          <w:rFonts w:asciiTheme="minorEastAsia" w:eastAsiaTheme="minorEastAsia" w:hAnsiTheme="minorEastAsia" w:cs="宋体" w:hint="eastAsia"/>
          <w:sz w:val="32"/>
          <w:szCs w:val="32"/>
        </w:rPr>
        <w:t>LOGO</w:t>
      </w:r>
      <w:r>
        <w:rPr>
          <w:rFonts w:asciiTheme="minorEastAsia" w:eastAsiaTheme="minorEastAsia" w:hAnsiTheme="minorEastAsia" w:cs="宋体" w:hint="eastAsia"/>
          <w:sz w:val="32"/>
          <w:szCs w:val="32"/>
        </w:rPr>
        <w:t>图样</w:t>
      </w:r>
    </w:p>
    <w:p w:rsidR="00300033" w:rsidRDefault="00300033">
      <w:pPr>
        <w:ind w:firstLineChars="200" w:firstLine="560"/>
        <w:jc w:val="center"/>
        <w:rPr>
          <w:rFonts w:asciiTheme="minorEastAsia" w:eastAsiaTheme="minorEastAsia" w:hAnsiTheme="minorEastAsia" w:cs="宋体"/>
          <w:sz w:val="28"/>
          <w:szCs w:val="28"/>
        </w:rPr>
      </w:pPr>
    </w:p>
    <w:p w:rsidR="00300033" w:rsidRDefault="00300033">
      <w:pPr>
        <w:ind w:firstLineChars="200" w:firstLine="560"/>
        <w:jc w:val="center"/>
        <w:rPr>
          <w:rFonts w:asciiTheme="minorEastAsia" w:eastAsiaTheme="minorEastAsia" w:hAnsiTheme="minorEastAsia" w:cs="宋体"/>
          <w:sz w:val="28"/>
          <w:szCs w:val="28"/>
        </w:rPr>
      </w:pPr>
    </w:p>
    <w:p w:rsidR="00300033" w:rsidRDefault="00300033">
      <w:pPr>
        <w:ind w:firstLineChars="200" w:firstLine="560"/>
        <w:jc w:val="center"/>
        <w:rPr>
          <w:rFonts w:asciiTheme="minorEastAsia" w:eastAsiaTheme="minorEastAsia" w:hAnsiTheme="minorEastAsia" w:cs="宋体"/>
          <w:sz w:val="28"/>
          <w:szCs w:val="28"/>
        </w:rPr>
      </w:pPr>
    </w:p>
    <w:p w:rsidR="00300033" w:rsidRDefault="00300033">
      <w:pPr>
        <w:ind w:firstLineChars="200" w:firstLine="560"/>
        <w:jc w:val="center"/>
        <w:rPr>
          <w:rFonts w:asciiTheme="minorEastAsia" w:eastAsiaTheme="minorEastAsia" w:hAnsiTheme="minorEastAsia" w:cs="宋体"/>
          <w:sz w:val="28"/>
          <w:szCs w:val="28"/>
        </w:rPr>
      </w:pPr>
    </w:p>
    <w:p w:rsidR="00300033" w:rsidRDefault="00300033">
      <w:pPr>
        <w:ind w:firstLineChars="200" w:firstLine="560"/>
        <w:jc w:val="center"/>
        <w:rPr>
          <w:rFonts w:asciiTheme="minorEastAsia" w:eastAsiaTheme="minorEastAsia" w:hAnsiTheme="minorEastAsia" w:cs="宋体"/>
          <w:sz w:val="28"/>
          <w:szCs w:val="28"/>
        </w:rPr>
      </w:pPr>
    </w:p>
    <w:p w:rsidR="00300033" w:rsidRDefault="00300033">
      <w:pPr>
        <w:ind w:firstLineChars="200" w:firstLine="560"/>
        <w:jc w:val="center"/>
        <w:rPr>
          <w:rFonts w:asciiTheme="minorEastAsia" w:eastAsiaTheme="minorEastAsia" w:hAnsiTheme="minorEastAsia" w:cs="宋体"/>
          <w:sz w:val="28"/>
          <w:szCs w:val="28"/>
        </w:rPr>
      </w:pPr>
    </w:p>
    <w:p w:rsidR="00300033" w:rsidRDefault="00300033">
      <w:pPr>
        <w:ind w:firstLineChars="200" w:firstLine="560"/>
        <w:jc w:val="center"/>
        <w:rPr>
          <w:rFonts w:asciiTheme="minorEastAsia" w:eastAsiaTheme="minorEastAsia" w:hAnsiTheme="minorEastAsia" w:cs="宋体"/>
          <w:sz w:val="28"/>
          <w:szCs w:val="28"/>
        </w:rPr>
      </w:pPr>
    </w:p>
    <w:p w:rsidR="00300033" w:rsidRDefault="00AE347F">
      <w:pPr>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第一章</w:t>
      </w:r>
      <w:r>
        <w:rPr>
          <w:rFonts w:asciiTheme="minorEastAsia" w:eastAsiaTheme="minorEastAsia" w:hAnsiTheme="minorEastAsia" w:cs="宋体" w:hint="eastAsia"/>
          <w:b/>
          <w:sz w:val="32"/>
          <w:szCs w:val="32"/>
        </w:rPr>
        <w:t xml:space="preserve">   </w:t>
      </w:r>
      <w:r>
        <w:rPr>
          <w:rFonts w:asciiTheme="minorEastAsia" w:eastAsiaTheme="minorEastAsia" w:hAnsiTheme="minorEastAsia" w:cs="宋体" w:hint="eastAsia"/>
          <w:b/>
          <w:sz w:val="32"/>
          <w:szCs w:val="32"/>
        </w:rPr>
        <w:t>比选公告</w:t>
      </w:r>
    </w:p>
    <w:p w:rsidR="00300033" w:rsidRDefault="00AE347F">
      <w:pP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1</w:t>
      </w:r>
      <w:r>
        <w:rPr>
          <w:rFonts w:asciiTheme="minorEastAsia" w:eastAsiaTheme="minorEastAsia" w:hAnsiTheme="minorEastAsia" w:cs="宋体" w:hint="eastAsia"/>
          <w:b/>
          <w:sz w:val="28"/>
          <w:szCs w:val="28"/>
        </w:rPr>
        <w:t>、介绍</w:t>
      </w:r>
    </w:p>
    <w:p w:rsidR="00300033" w:rsidRDefault="00AE347F">
      <w:pPr>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福建省东南电化股份有限公司拟对本公司</w:t>
      </w:r>
      <w:r>
        <w:rPr>
          <w:rFonts w:asciiTheme="minorEastAsia" w:eastAsiaTheme="minorEastAsia" w:hAnsiTheme="minorEastAsia" w:cs="宋体" w:hint="eastAsia"/>
          <w:sz w:val="28"/>
          <w:szCs w:val="28"/>
        </w:rPr>
        <w:t>企业文化衫</w:t>
      </w:r>
      <w:r>
        <w:rPr>
          <w:rFonts w:asciiTheme="minorEastAsia" w:eastAsiaTheme="minorEastAsia" w:hAnsiTheme="minorEastAsia" w:cs="宋体" w:hint="eastAsia"/>
          <w:sz w:val="28"/>
          <w:szCs w:val="28"/>
        </w:rPr>
        <w:t>项目进行立项比选。现对该项目进行公开比选，选定参选人。</w:t>
      </w:r>
    </w:p>
    <w:p w:rsidR="00300033" w:rsidRDefault="00AE347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300033" w:rsidRDefault="00AE347F">
      <w:pPr>
        <w:spacing w:line="4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hint="eastAsia"/>
          <w:sz w:val="28"/>
          <w:szCs w:val="28"/>
        </w:rPr>
        <w:t>为了“公开、公平、公正、透明”，引导参选人进行正确参选，特制定本规定文件</w:t>
      </w:r>
    </w:p>
    <w:p w:rsidR="00300033" w:rsidRDefault="00300033">
      <w:pPr>
        <w:tabs>
          <w:tab w:val="left" w:pos="2595"/>
          <w:tab w:val="center" w:pos="4593"/>
        </w:tabs>
        <w:spacing w:line="480" w:lineRule="exact"/>
        <w:jc w:val="center"/>
        <w:rPr>
          <w:rFonts w:asciiTheme="minorEastAsia" w:eastAsiaTheme="minorEastAsia" w:hAnsiTheme="minorEastAsia"/>
          <w:b/>
          <w:sz w:val="28"/>
          <w:szCs w:val="28"/>
        </w:rPr>
      </w:pPr>
    </w:p>
    <w:p w:rsidR="00300033" w:rsidRDefault="00300033">
      <w:pPr>
        <w:tabs>
          <w:tab w:val="left" w:pos="2595"/>
          <w:tab w:val="center" w:pos="4593"/>
        </w:tabs>
        <w:spacing w:line="480" w:lineRule="exact"/>
        <w:jc w:val="center"/>
        <w:rPr>
          <w:rFonts w:asciiTheme="minorEastAsia" w:eastAsiaTheme="minorEastAsia" w:hAnsiTheme="minorEastAsia"/>
          <w:b/>
          <w:sz w:val="28"/>
          <w:szCs w:val="28"/>
        </w:rPr>
      </w:pPr>
    </w:p>
    <w:p w:rsidR="00300033" w:rsidRDefault="00300033">
      <w:pPr>
        <w:tabs>
          <w:tab w:val="left" w:pos="2595"/>
          <w:tab w:val="center" w:pos="4593"/>
        </w:tabs>
        <w:spacing w:line="480" w:lineRule="exact"/>
        <w:jc w:val="center"/>
        <w:rPr>
          <w:rFonts w:asciiTheme="minorEastAsia" w:eastAsiaTheme="minorEastAsia" w:hAnsiTheme="minorEastAsia"/>
          <w:b/>
          <w:sz w:val="28"/>
          <w:szCs w:val="28"/>
        </w:rPr>
      </w:pPr>
    </w:p>
    <w:p w:rsidR="00300033" w:rsidRDefault="00300033">
      <w:pPr>
        <w:tabs>
          <w:tab w:val="left" w:pos="2595"/>
          <w:tab w:val="center" w:pos="4593"/>
        </w:tabs>
        <w:spacing w:line="480" w:lineRule="exact"/>
        <w:jc w:val="center"/>
        <w:rPr>
          <w:rFonts w:asciiTheme="minorEastAsia" w:eastAsiaTheme="minorEastAsia" w:hAnsiTheme="minorEastAsia"/>
          <w:b/>
          <w:sz w:val="28"/>
          <w:szCs w:val="28"/>
        </w:rPr>
      </w:pPr>
    </w:p>
    <w:p w:rsidR="00300033" w:rsidRDefault="00300033">
      <w:pPr>
        <w:tabs>
          <w:tab w:val="left" w:pos="2595"/>
          <w:tab w:val="center" w:pos="4593"/>
        </w:tabs>
        <w:spacing w:line="480" w:lineRule="exact"/>
        <w:jc w:val="center"/>
        <w:rPr>
          <w:rFonts w:asciiTheme="minorEastAsia" w:eastAsiaTheme="minorEastAsia" w:hAnsiTheme="minorEastAsia"/>
          <w:b/>
          <w:sz w:val="28"/>
          <w:szCs w:val="28"/>
        </w:rPr>
      </w:pPr>
    </w:p>
    <w:p w:rsidR="00300033" w:rsidRDefault="00300033">
      <w:pPr>
        <w:tabs>
          <w:tab w:val="left" w:pos="2595"/>
          <w:tab w:val="center" w:pos="4593"/>
        </w:tabs>
        <w:spacing w:line="480" w:lineRule="exact"/>
        <w:jc w:val="center"/>
        <w:rPr>
          <w:rFonts w:asciiTheme="minorEastAsia" w:eastAsiaTheme="minorEastAsia" w:hAnsiTheme="minorEastAsia"/>
          <w:b/>
          <w:sz w:val="28"/>
          <w:szCs w:val="28"/>
        </w:rPr>
      </w:pPr>
    </w:p>
    <w:p w:rsidR="00300033" w:rsidRDefault="00300033">
      <w:pPr>
        <w:tabs>
          <w:tab w:val="left" w:pos="2595"/>
          <w:tab w:val="center" w:pos="4593"/>
        </w:tabs>
        <w:spacing w:line="480" w:lineRule="exact"/>
        <w:jc w:val="center"/>
        <w:rPr>
          <w:rFonts w:asciiTheme="minorEastAsia" w:eastAsiaTheme="minorEastAsia" w:hAnsiTheme="minorEastAsia"/>
          <w:b/>
          <w:sz w:val="28"/>
          <w:szCs w:val="28"/>
        </w:rPr>
      </w:pPr>
    </w:p>
    <w:p w:rsidR="00300033" w:rsidRDefault="00300033">
      <w:pPr>
        <w:tabs>
          <w:tab w:val="left" w:pos="2595"/>
          <w:tab w:val="center" w:pos="4593"/>
        </w:tabs>
        <w:spacing w:line="480" w:lineRule="exact"/>
        <w:jc w:val="center"/>
        <w:rPr>
          <w:rFonts w:asciiTheme="minorEastAsia" w:eastAsiaTheme="minorEastAsia" w:hAnsiTheme="minorEastAsia"/>
          <w:b/>
          <w:sz w:val="28"/>
          <w:szCs w:val="28"/>
        </w:rPr>
      </w:pPr>
    </w:p>
    <w:p w:rsidR="00300033" w:rsidRDefault="00300033">
      <w:pPr>
        <w:tabs>
          <w:tab w:val="left" w:pos="2595"/>
          <w:tab w:val="center" w:pos="4593"/>
        </w:tabs>
        <w:spacing w:line="480" w:lineRule="exact"/>
        <w:jc w:val="center"/>
        <w:rPr>
          <w:rFonts w:asciiTheme="minorEastAsia" w:eastAsiaTheme="minorEastAsia" w:hAnsiTheme="minorEastAsia"/>
          <w:b/>
          <w:sz w:val="28"/>
          <w:szCs w:val="28"/>
        </w:rPr>
      </w:pPr>
    </w:p>
    <w:p w:rsidR="00300033" w:rsidRDefault="00300033">
      <w:pPr>
        <w:tabs>
          <w:tab w:val="left" w:pos="2595"/>
          <w:tab w:val="center" w:pos="4593"/>
        </w:tabs>
        <w:spacing w:line="480" w:lineRule="exact"/>
        <w:jc w:val="center"/>
        <w:rPr>
          <w:rFonts w:asciiTheme="minorEastAsia" w:eastAsiaTheme="minorEastAsia" w:hAnsiTheme="minorEastAsia"/>
          <w:b/>
          <w:sz w:val="28"/>
          <w:szCs w:val="28"/>
        </w:rPr>
      </w:pPr>
    </w:p>
    <w:p w:rsidR="00300033" w:rsidRDefault="00300033">
      <w:pPr>
        <w:tabs>
          <w:tab w:val="left" w:pos="2595"/>
          <w:tab w:val="center" w:pos="4593"/>
        </w:tabs>
        <w:spacing w:line="480" w:lineRule="exact"/>
        <w:jc w:val="center"/>
        <w:rPr>
          <w:rFonts w:asciiTheme="minorEastAsia" w:eastAsiaTheme="minorEastAsia" w:hAnsiTheme="minorEastAsia"/>
          <w:b/>
          <w:sz w:val="28"/>
          <w:szCs w:val="28"/>
        </w:rPr>
      </w:pPr>
    </w:p>
    <w:p w:rsidR="00300033" w:rsidRDefault="00300033">
      <w:pPr>
        <w:tabs>
          <w:tab w:val="left" w:pos="2595"/>
          <w:tab w:val="center" w:pos="4593"/>
        </w:tabs>
        <w:spacing w:line="480" w:lineRule="exact"/>
        <w:jc w:val="center"/>
        <w:rPr>
          <w:rFonts w:asciiTheme="minorEastAsia" w:eastAsiaTheme="minorEastAsia" w:hAnsiTheme="minorEastAsia"/>
          <w:b/>
          <w:sz w:val="28"/>
          <w:szCs w:val="28"/>
        </w:rPr>
      </w:pPr>
    </w:p>
    <w:p w:rsidR="00300033" w:rsidRDefault="00300033">
      <w:pPr>
        <w:tabs>
          <w:tab w:val="left" w:pos="2595"/>
          <w:tab w:val="center" w:pos="4593"/>
        </w:tabs>
        <w:spacing w:line="480" w:lineRule="exact"/>
        <w:jc w:val="center"/>
        <w:rPr>
          <w:rFonts w:asciiTheme="minorEastAsia" w:eastAsiaTheme="minorEastAsia" w:hAnsiTheme="minorEastAsia"/>
          <w:b/>
          <w:sz w:val="28"/>
          <w:szCs w:val="28"/>
        </w:rPr>
      </w:pPr>
    </w:p>
    <w:p w:rsidR="00300033" w:rsidRDefault="00300033">
      <w:pPr>
        <w:tabs>
          <w:tab w:val="left" w:pos="2595"/>
          <w:tab w:val="center" w:pos="4593"/>
        </w:tabs>
        <w:spacing w:line="480" w:lineRule="exact"/>
        <w:jc w:val="center"/>
        <w:rPr>
          <w:rFonts w:asciiTheme="minorEastAsia" w:eastAsiaTheme="minorEastAsia" w:hAnsiTheme="minorEastAsia"/>
          <w:b/>
          <w:sz w:val="28"/>
          <w:szCs w:val="28"/>
        </w:rPr>
      </w:pPr>
    </w:p>
    <w:p w:rsidR="00300033" w:rsidRDefault="00300033">
      <w:pPr>
        <w:tabs>
          <w:tab w:val="left" w:pos="2595"/>
          <w:tab w:val="center" w:pos="4593"/>
        </w:tabs>
        <w:spacing w:line="480" w:lineRule="exact"/>
        <w:jc w:val="center"/>
        <w:rPr>
          <w:rFonts w:asciiTheme="minorEastAsia" w:eastAsiaTheme="minorEastAsia" w:hAnsiTheme="minorEastAsia"/>
          <w:b/>
          <w:sz w:val="28"/>
          <w:szCs w:val="28"/>
        </w:rPr>
      </w:pPr>
    </w:p>
    <w:p w:rsidR="00300033" w:rsidRDefault="00300033">
      <w:pPr>
        <w:tabs>
          <w:tab w:val="left" w:pos="2595"/>
          <w:tab w:val="center" w:pos="4593"/>
        </w:tabs>
        <w:spacing w:line="480" w:lineRule="exact"/>
        <w:jc w:val="center"/>
        <w:rPr>
          <w:rFonts w:asciiTheme="minorEastAsia" w:eastAsiaTheme="minorEastAsia" w:hAnsiTheme="minorEastAsia"/>
          <w:b/>
          <w:sz w:val="28"/>
          <w:szCs w:val="28"/>
        </w:rPr>
      </w:pPr>
    </w:p>
    <w:p w:rsidR="00300033" w:rsidRDefault="00300033">
      <w:pPr>
        <w:tabs>
          <w:tab w:val="left" w:pos="2595"/>
          <w:tab w:val="center" w:pos="4593"/>
        </w:tabs>
        <w:spacing w:line="480" w:lineRule="exact"/>
        <w:jc w:val="center"/>
        <w:rPr>
          <w:rFonts w:asciiTheme="minorEastAsia" w:eastAsiaTheme="minorEastAsia" w:hAnsiTheme="minorEastAsia"/>
          <w:b/>
          <w:sz w:val="28"/>
          <w:szCs w:val="28"/>
        </w:rPr>
      </w:pPr>
    </w:p>
    <w:p w:rsidR="00300033" w:rsidRDefault="00300033">
      <w:pPr>
        <w:tabs>
          <w:tab w:val="left" w:pos="2595"/>
          <w:tab w:val="center" w:pos="4593"/>
        </w:tabs>
        <w:spacing w:line="480" w:lineRule="exact"/>
        <w:jc w:val="center"/>
        <w:rPr>
          <w:rFonts w:asciiTheme="minorEastAsia" w:eastAsiaTheme="minorEastAsia" w:hAnsiTheme="minorEastAsia"/>
          <w:b/>
          <w:sz w:val="28"/>
          <w:szCs w:val="28"/>
        </w:rPr>
      </w:pPr>
    </w:p>
    <w:p w:rsidR="00300033" w:rsidRDefault="00AE347F">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第二章</w:t>
      </w:r>
      <w:r>
        <w:rPr>
          <w:rFonts w:asciiTheme="minorEastAsia" w:eastAsiaTheme="minorEastAsia" w:hAnsiTheme="minorEastAsia" w:cs="宋体" w:hint="eastAsia"/>
          <w:b/>
          <w:sz w:val="32"/>
          <w:szCs w:val="32"/>
        </w:rPr>
        <w:t xml:space="preserve">   </w:t>
      </w:r>
      <w:r>
        <w:rPr>
          <w:rFonts w:asciiTheme="minorEastAsia" w:eastAsiaTheme="minorEastAsia" w:hAnsiTheme="minorEastAsia" w:cs="宋体" w:hint="eastAsia"/>
          <w:b/>
          <w:sz w:val="32"/>
          <w:szCs w:val="32"/>
        </w:rPr>
        <w:t>比选须知</w:t>
      </w:r>
    </w:p>
    <w:p w:rsidR="00300033" w:rsidRDefault="00AE347F">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、比选范围</w:t>
      </w:r>
    </w:p>
    <w:p w:rsidR="00300033" w:rsidRDefault="00AE347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福建省东南电化股份有限公司</w:t>
      </w:r>
      <w:r>
        <w:rPr>
          <w:rFonts w:asciiTheme="minorEastAsia" w:eastAsiaTheme="minorEastAsia" w:hAnsiTheme="minorEastAsia" w:cs="宋体" w:hint="eastAsia"/>
          <w:sz w:val="28"/>
          <w:szCs w:val="28"/>
        </w:rPr>
        <w:t>企业文化衫</w:t>
      </w:r>
      <w:r>
        <w:rPr>
          <w:rFonts w:asciiTheme="minorEastAsia" w:eastAsiaTheme="minorEastAsia" w:hAnsiTheme="minorEastAsia" w:hint="eastAsia"/>
          <w:sz w:val="28"/>
          <w:szCs w:val="28"/>
        </w:rPr>
        <w:t>采购</w:t>
      </w:r>
      <w:r>
        <w:rPr>
          <w:rFonts w:asciiTheme="minorEastAsia" w:eastAsiaTheme="minorEastAsia" w:hAnsiTheme="minorEastAsia" w:hint="eastAsia"/>
          <w:sz w:val="28"/>
          <w:szCs w:val="28"/>
        </w:rPr>
        <w:t>清单：</w:t>
      </w:r>
    </w:p>
    <w:tbl>
      <w:tblPr>
        <w:tblStyle w:val="a7"/>
        <w:tblpPr w:leftFromText="180" w:rightFromText="180" w:vertAnchor="text" w:horzAnchor="page" w:tblpX="1912" w:tblpY="181"/>
        <w:tblOverlap w:val="never"/>
        <w:tblW w:w="8521" w:type="dxa"/>
        <w:tblLayout w:type="fixed"/>
        <w:tblLook w:val="04A0" w:firstRow="1" w:lastRow="0" w:firstColumn="1" w:lastColumn="0" w:noHBand="0" w:noVBand="1"/>
      </w:tblPr>
      <w:tblGrid>
        <w:gridCol w:w="1889"/>
        <w:gridCol w:w="4061"/>
        <w:gridCol w:w="2571"/>
      </w:tblGrid>
      <w:tr w:rsidR="00300033">
        <w:trPr>
          <w:trHeight w:val="461"/>
        </w:trPr>
        <w:tc>
          <w:tcPr>
            <w:tcW w:w="1889" w:type="dxa"/>
            <w:vAlign w:val="center"/>
          </w:tcPr>
          <w:p w:rsidR="00300033" w:rsidRDefault="00AE347F">
            <w:pPr>
              <w:spacing w:line="400" w:lineRule="exact"/>
              <w:jc w:val="center"/>
              <w:rPr>
                <w:rFonts w:ascii="Arial" w:hAnsi="Arial" w:cs="Arial"/>
                <w:sz w:val="28"/>
                <w:szCs w:val="28"/>
              </w:rPr>
            </w:pPr>
            <w:r>
              <w:rPr>
                <w:rFonts w:ascii="Arial" w:hAnsi="Arial" w:cs="Arial" w:hint="eastAsia"/>
                <w:sz w:val="28"/>
                <w:szCs w:val="28"/>
              </w:rPr>
              <w:t>名称</w:t>
            </w:r>
          </w:p>
        </w:tc>
        <w:tc>
          <w:tcPr>
            <w:tcW w:w="4061" w:type="dxa"/>
            <w:vAlign w:val="center"/>
          </w:tcPr>
          <w:p w:rsidR="00300033" w:rsidRDefault="00AE347F">
            <w:pPr>
              <w:spacing w:line="400" w:lineRule="exact"/>
              <w:jc w:val="center"/>
              <w:rPr>
                <w:rFonts w:ascii="Arial" w:hAnsi="Arial" w:cs="Arial"/>
                <w:sz w:val="28"/>
                <w:szCs w:val="28"/>
              </w:rPr>
            </w:pPr>
            <w:r>
              <w:rPr>
                <w:rFonts w:ascii="Arial" w:hAnsi="Arial" w:cs="Arial" w:hint="eastAsia"/>
                <w:sz w:val="28"/>
                <w:szCs w:val="28"/>
              </w:rPr>
              <w:t>要求</w:t>
            </w:r>
          </w:p>
        </w:tc>
        <w:tc>
          <w:tcPr>
            <w:tcW w:w="2571" w:type="dxa"/>
            <w:vAlign w:val="center"/>
          </w:tcPr>
          <w:p w:rsidR="00300033" w:rsidRDefault="00AE347F">
            <w:pPr>
              <w:spacing w:line="400" w:lineRule="exact"/>
              <w:jc w:val="center"/>
              <w:rPr>
                <w:rFonts w:ascii="Arial" w:hAnsi="Arial" w:cs="Arial"/>
                <w:sz w:val="28"/>
                <w:szCs w:val="28"/>
              </w:rPr>
            </w:pPr>
            <w:r>
              <w:rPr>
                <w:rFonts w:ascii="Arial" w:hAnsi="Arial" w:cs="Arial" w:hint="eastAsia"/>
                <w:sz w:val="28"/>
                <w:szCs w:val="28"/>
              </w:rPr>
              <w:t>数量</w:t>
            </w:r>
          </w:p>
        </w:tc>
      </w:tr>
      <w:tr w:rsidR="00300033">
        <w:trPr>
          <w:trHeight w:val="1760"/>
        </w:trPr>
        <w:tc>
          <w:tcPr>
            <w:tcW w:w="1889" w:type="dxa"/>
            <w:vAlign w:val="center"/>
          </w:tcPr>
          <w:p w:rsidR="00300033" w:rsidRDefault="00AE347F">
            <w:pPr>
              <w:spacing w:line="400" w:lineRule="exact"/>
              <w:jc w:val="center"/>
              <w:rPr>
                <w:rFonts w:ascii="Arial" w:hAnsi="Arial" w:cs="Arial"/>
                <w:sz w:val="24"/>
                <w:szCs w:val="24"/>
              </w:rPr>
            </w:pPr>
            <w:r>
              <w:rPr>
                <w:rFonts w:ascii="Arial" w:hAnsi="Arial" w:cs="Arial" w:hint="eastAsia"/>
                <w:sz w:val="24"/>
                <w:szCs w:val="24"/>
              </w:rPr>
              <w:t>文化衫</w:t>
            </w:r>
          </w:p>
        </w:tc>
        <w:tc>
          <w:tcPr>
            <w:tcW w:w="4061" w:type="dxa"/>
            <w:vAlign w:val="center"/>
          </w:tcPr>
          <w:p w:rsidR="00300033" w:rsidRDefault="00AE347F">
            <w:pPr>
              <w:spacing w:line="400" w:lineRule="exact"/>
              <w:jc w:val="left"/>
              <w:rPr>
                <w:rFonts w:ascii="Arial" w:hAnsi="Arial" w:cs="Arial"/>
                <w:sz w:val="24"/>
                <w:szCs w:val="24"/>
                <w:lang w:bidi="ar"/>
              </w:rPr>
            </w:pPr>
            <w:r>
              <w:rPr>
                <w:rFonts w:ascii="Arial" w:hAnsi="Arial" w:cs="Arial" w:hint="eastAsia"/>
                <w:sz w:val="24"/>
                <w:szCs w:val="24"/>
                <w:lang w:bidi="ar"/>
              </w:rPr>
              <w:t>面料</w:t>
            </w:r>
            <w:r>
              <w:rPr>
                <w:rFonts w:ascii="Arial" w:hAnsi="Arial" w:cs="Arial" w:hint="eastAsia"/>
                <w:sz w:val="24"/>
                <w:szCs w:val="24"/>
                <w:lang w:bidi="ar"/>
              </w:rPr>
              <w:t>:</w:t>
            </w:r>
            <w:r>
              <w:rPr>
                <w:rFonts w:ascii="Arial" w:hAnsi="Arial" w:cs="Arial" w:hint="eastAsia"/>
                <w:sz w:val="24"/>
                <w:szCs w:val="24"/>
                <w:lang w:bidi="ar"/>
              </w:rPr>
              <w:t>48%</w:t>
            </w:r>
            <w:proofErr w:type="gramStart"/>
            <w:r>
              <w:rPr>
                <w:rFonts w:ascii="Arial" w:hAnsi="Arial" w:cs="Arial" w:hint="eastAsia"/>
                <w:sz w:val="24"/>
                <w:szCs w:val="24"/>
                <w:lang w:bidi="ar"/>
              </w:rPr>
              <w:t>莫代尔</w:t>
            </w:r>
            <w:proofErr w:type="gramEnd"/>
            <w:r>
              <w:rPr>
                <w:rFonts w:ascii="Arial" w:hAnsi="Arial" w:cs="Arial" w:hint="eastAsia"/>
                <w:sz w:val="24"/>
                <w:szCs w:val="24"/>
                <w:lang w:bidi="ar"/>
              </w:rPr>
              <w:t>44%</w:t>
            </w:r>
            <w:r>
              <w:rPr>
                <w:rFonts w:ascii="Arial" w:hAnsi="Arial" w:cs="Arial" w:hint="eastAsia"/>
                <w:sz w:val="24"/>
                <w:szCs w:val="24"/>
                <w:lang w:bidi="ar"/>
              </w:rPr>
              <w:t>棉</w:t>
            </w:r>
            <w:r>
              <w:rPr>
                <w:rFonts w:ascii="Arial" w:hAnsi="Arial" w:cs="Arial" w:hint="eastAsia"/>
                <w:sz w:val="24"/>
                <w:szCs w:val="24"/>
                <w:lang w:bidi="ar"/>
              </w:rPr>
              <w:t>8%</w:t>
            </w:r>
            <w:r>
              <w:rPr>
                <w:rFonts w:ascii="Arial" w:hAnsi="Arial" w:cs="Arial" w:hint="eastAsia"/>
                <w:sz w:val="24"/>
                <w:szCs w:val="24"/>
                <w:lang w:bidi="ar"/>
              </w:rPr>
              <w:t>氨纶</w:t>
            </w:r>
          </w:p>
          <w:p w:rsidR="00300033" w:rsidRPr="00451380" w:rsidRDefault="00AE347F" w:rsidP="00AE347F">
            <w:pPr>
              <w:spacing w:line="400" w:lineRule="exact"/>
              <w:jc w:val="left"/>
              <w:rPr>
                <w:rFonts w:ascii="Arial" w:hAnsi="Arial" w:cs="Arial" w:hint="eastAsia"/>
                <w:sz w:val="24"/>
                <w:szCs w:val="24"/>
                <w:lang w:bidi="ar"/>
              </w:rPr>
            </w:pPr>
            <w:r>
              <w:rPr>
                <w:rFonts w:ascii="Arial" w:hAnsi="Arial" w:cs="Arial" w:hint="eastAsia"/>
                <w:sz w:val="24"/>
                <w:szCs w:val="24"/>
                <w:lang w:bidi="ar"/>
              </w:rPr>
              <w:t>款式</w:t>
            </w:r>
            <w:r>
              <w:rPr>
                <w:rFonts w:ascii="Arial" w:hAnsi="Arial" w:cs="Arial" w:hint="eastAsia"/>
                <w:sz w:val="24"/>
                <w:szCs w:val="24"/>
                <w:lang w:bidi="ar"/>
              </w:rPr>
              <w:t xml:space="preserve"> :</w:t>
            </w:r>
            <w:r>
              <w:rPr>
                <w:rFonts w:ascii="Arial" w:hAnsi="Arial" w:cs="Arial" w:hint="eastAsia"/>
                <w:sz w:val="24"/>
                <w:szCs w:val="24"/>
                <w:lang w:bidi="ar"/>
              </w:rPr>
              <w:t>带领</w:t>
            </w:r>
            <w:r>
              <w:rPr>
                <w:rFonts w:ascii="Arial" w:hAnsi="Arial" w:cs="Arial" w:hint="eastAsia"/>
                <w:sz w:val="24"/>
                <w:szCs w:val="24"/>
                <w:lang w:bidi="ar"/>
              </w:rPr>
              <w:t>T</w:t>
            </w:r>
            <w:r>
              <w:rPr>
                <w:rFonts w:ascii="Arial" w:hAnsi="Arial" w:cs="Arial" w:hint="eastAsia"/>
                <w:sz w:val="24"/>
                <w:szCs w:val="24"/>
                <w:lang w:bidi="ar"/>
              </w:rPr>
              <w:t>恤衫，男款</w:t>
            </w:r>
            <w:r>
              <w:rPr>
                <w:rFonts w:ascii="Arial" w:hAnsi="Arial" w:cs="Arial" w:hint="eastAsia"/>
                <w:sz w:val="24"/>
                <w:szCs w:val="24"/>
                <w:lang w:bidi="ar"/>
              </w:rPr>
              <w:t>湛清色</w:t>
            </w:r>
            <w:r>
              <w:rPr>
                <w:rFonts w:ascii="Arial" w:hAnsi="Arial" w:cs="Arial" w:hint="eastAsia"/>
                <w:sz w:val="24"/>
                <w:szCs w:val="24"/>
                <w:lang w:bidi="ar"/>
              </w:rPr>
              <w:t>，</w:t>
            </w:r>
            <w:proofErr w:type="gramStart"/>
            <w:r>
              <w:rPr>
                <w:rFonts w:ascii="Arial" w:hAnsi="Arial" w:cs="Arial" w:hint="eastAsia"/>
                <w:sz w:val="24"/>
                <w:szCs w:val="24"/>
                <w:lang w:bidi="ar"/>
              </w:rPr>
              <w:t>女款</w:t>
            </w:r>
            <w:r>
              <w:rPr>
                <w:rFonts w:ascii="Arial" w:hAnsi="Arial" w:cs="Arial" w:hint="eastAsia"/>
                <w:sz w:val="24"/>
                <w:szCs w:val="24"/>
                <w:lang w:bidi="ar"/>
              </w:rPr>
              <w:t>天蓝色</w:t>
            </w:r>
            <w:proofErr w:type="gramEnd"/>
            <w:r>
              <w:rPr>
                <w:rFonts w:ascii="Arial" w:hAnsi="Arial" w:cs="Arial" w:hint="eastAsia"/>
                <w:sz w:val="24"/>
                <w:szCs w:val="24"/>
                <w:lang w:bidi="ar"/>
              </w:rPr>
              <w:t>，</w:t>
            </w:r>
            <w:r>
              <w:rPr>
                <w:rFonts w:ascii="Arial" w:hAnsi="Arial" w:cs="Arial" w:hint="eastAsia"/>
                <w:sz w:val="24"/>
                <w:szCs w:val="24"/>
                <w:lang w:bidi="ar"/>
              </w:rPr>
              <w:t>男女款领子边的颜色相互呼应。</w:t>
            </w:r>
            <w:r>
              <w:rPr>
                <w:rFonts w:ascii="Arial" w:hAnsi="Arial" w:cs="Arial" w:hint="eastAsia"/>
                <w:sz w:val="24"/>
                <w:szCs w:val="24"/>
                <w:lang w:bidi="ar"/>
              </w:rPr>
              <w:t>要印有我司</w:t>
            </w:r>
            <w:r>
              <w:rPr>
                <w:rFonts w:ascii="Arial" w:hAnsi="Arial" w:cs="Arial" w:hint="eastAsia"/>
                <w:sz w:val="24"/>
                <w:szCs w:val="24"/>
                <w:lang w:bidi="ar"/>
              </w:rPr>
              <w:t>LOGO</w:t>
            </w:r>
            <w:r>
              <w:rPr>
                <w:rFonts w:ascii="Arial" w:hAnsi="Arial" w:cs="Arial" w:hint="eastAsia"/>
                <w:sz w:val="24"/>
                <w:szCs w:val="24"/>
                <w:lang w:bidi="ar"/>
              </w:rPr>
              <w:t>图样和</w:t>
            </w:r>
            <w:r>
              <w:rPr>
                <w:rFonts w:ascii="Arial" w:hAnsi="Arial" w:cs="Arial" w:hint="eastAsia"/>
                <w:sz w:val="24"/>
                <w:szCs w:val="24"/>
                <w:lang w:bidi="ar"/>
              </w:rPr>
              <w:t>S</w:t>
            </w:r>
            <w:r>
              <w:rPr>
                <w:rFonts w:ascii="Arial" w:hAnsi="Arial" w:cs="Arial"/>
                <w:sz w:val="24"/>
                <w:szCs w:val="24"/>
                <w:lang w:bidi="ar"/>
              </w:rPr>
              <w:t>E</w:t>
            </w:r>
            <w:r>
              <w:rPr>
                <w:rFonts w:ascii="Arial" w:hAnsi="Arial" w:cs="Arial" w:hint="eastAsia"/>
                <w:sz w:val="24"/>
                <w:szCs w:val="24"/>
                <w:lang w:bidi="ar"/>
              </w:rPr>
              <w:t xml:space="preserve">EC 1958-2018(60) </w:t>
            </w:r>
            <w:r>
              <w:rPr>
                <w:rFonts w:ascii="Arial" w:hAnsi="Arial" w:cs="Arial" w:hint="eastAsia"/>
                <w:sz w:val="24"/>
                <w:szCs w:val="24"/>
                <w:lang w:bidi="ar"/>
              </w:rPr>
              <w:t>字样</w:t>
            </w:r>
            <w:r>
              <w:rPr>
                <w:rFonts w:ascii="Arial" w:hAnsi="Arial" w:cs="Arial" w:hint="eastAsia"/>
                <w:sz w:val="24"/>
                <w:szCs w:val="24"/>
                <w:lang w:bidi="ar"/>
              </w:rPr>
              <w:t>。</w:t>
            </w:r>
          </w:p>
        </w:tc>
        <w:tc>
          <w:tcPr>
            <w:tcW w:w="2571" w:type="dxa"/>
            <w:vAlign w:val="center"/>
          </w:tcPr>
          <w:p w:rsidR="00300033" w:rsidRDefault="00AE347F">
            <w:pPr>
              <w:spacing w:line="400" w:lineRule="exact"/>
              <w:jc w:val="center"/>
              <w:rPr>
                <w:rFonts w:ascii="Arial" w:hAnsi="Arial" w:cs="Arial"/>
                <w:sz w:val="24"/>
                <w:szCs w:val="24"/>
              </w:rPr>
            </w:pPr>
            <w:r>
              <w:rPr>
                <w:rFonts w:ascii="Arial" w:hAnsi="Arial" w:cs="Arial" w:hint="eastAsia"/>
                <w:sz w:val="24"/>
                <w:szCs w:val="24"/>
              </w:rPr>
              <w:t>900</w:t>
            </w:r>
            <w:r>
              <w:rPr>
                <w:rFonts w:ascii="Arial" w:hAnsi="Arial" w:cs="Arial" w:hint="eastAsia"/>
                <w:sz w:val="24"/>
                <w:szCs w:val="24"/>
              </w:rPr>
              <w:t>件</w:t>
            </w:r>
          </w:p>
        </w:tc>
      </w:tr>
    </w:tbl>
    <w:p w:rsidR="00300033" w:rsidRDefault="00AE347F">
      <w:pPr>
        <w:jc w:val="left"/>
        <w:rPr>
          <w:rFonts w:asciiTheme="minorEastAsia" w:eastAsiaTheme="minorEastAsia" w:hAnsiTheme="minorEastAsia"/>
          <w:bCs/>
          <w:sz w:val="28"/>
          <w:szCs w:val="28"/>
        </w:rPr>
      </w:pPr>
      <w:r>
        <w:rPr>
          <w:rFonts w:asciiTheme="minorEastAsia" w:eastAsiaTheme="minorEastAsia" w:hAnsiTheme="minorEastAsia" w:hint="eastAsia"/>
          <w:b/>
          <w:sz w:val="28"/>
          <w:szCs w:val="28"/>
        </w:rPr>
        <w:t xml:space="preserve">   </w:t>
      </w:r>
      <w:r>
        <w:rPr>
          <w:rFonts w:asciiTheme="minorEastAsia" w:eastAsiaTheme="minorEastAsia" w:hAnsiTheme="minorEastAsia" w:hint="eastAsia"/>
          <w:bCs/>
          <w:sz w:val="28"/>
          <w:szCs w:val="28"/>
        </w:rPr>
        <w:t>1.2</w:t>
      </w:r>
      <w:r>
        <w:rPr>
          <w:rFonts w:asciiTheme="minorEastAsia" w:eastAsiaTheme="minorEastAsia" w:hAnsiTheme="minorEastAsia" w:hint="eastAsia"/>
          <w:bCs/>
          <w:sz w:val="28"/>
          <w:szCs w:val="28"/>
        </w:rPr>
        <w:t>参选人需按上述表格要求制作并提供样衣</w:t>
      </w:r>
      <w:r>
        <w:rPr>
          <w:rFonts w:asciiTheme="minorEastAsia" w:eastAsiaTheme="minorEastAsia" w:hAnsiTheme="minorEastAsia" w:hint="eastAsia"/>
          <w:bCs/>
          <w:sz w:val="28"/>
          <w:szCs w:val="28"/>
        </w:rPr>
        <w:t>,</w:t>
      </w:r>
      <w:r>
        <w:rPr>
          <w:rFonts w:asciiTheme="minorEastAsia" w:eastAsiaTheme="minorEastAsia" w:hAnsiTheme="minorEastAsia" w:hint="eastAsia"/>
          <w:b/>
          <w:sz w:val="28"/>
          <w:szCs w:val="28"/>
        </w:rPr>
        <w:t>样衣共计男女</w:t>
      </w: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件</w:t>
      </w:r>
      <w:r>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rPr>
        <w:t>分别按要求面料</w:t>
      </w:r>
      <w:r>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rPr>
        <w:t>款式、</w:t>
      </w:r>
      <w:r>
        <w:rPr>
          <w:rFonts w:asciiTheme="minorEastAsia" w:eastAsiaTheme="minorEastAsia" w:hAnsiTheme="minorEastAsia" w:hint="eastAsia"/>
          <w:b/>
          <w:sz w:val="28"/>
          <w:szCs w:val="28"/>
        </w:rPr>
        <w:t>颜色</w:t>
      </w:r>
      <w:bookmarkStart w:id="0" w:name="_GoBack"/>
      <w:bookmarkEnd w:id="0"/>
      <w:r>
        <w:rPr>
          <w:rFonts w:asciiTheme="minorEastAsia" w:eastAsiaTheme="minorEastAsia" w:hAnsiTheme="minorEastAsia" w:hint="eastAsia"/>
          <w:b/>
          <w:sz w:val="28"/>
          <w:szCs w:val="28"/>
        </w:rPr>
        <w:t>制作</w:t>
      </w:r>
      <w:r>
        <w:rPr>
          <w:rFonts w:asciiTheme="minorEastAsia" w:eastAsiaTheme="minorEastAsia" w:hAnsiTheme="minorEastAsia" w:hint="eastAsia"/>
          <w:bCs/>
          <w:sz w:val="28"/>
          <w:szCs w:val="28"/>
        </w:rPr>
        <w:t>。如有疑问可咨询</w:t>
      </w:r>
      <w:r>
        <w:rPr>
          <w:rFonts w:asciiTheme="minorEastAsia" w:eastAsiaTheme="minorEastAsia" w:hAnsiTheme="minorEastAsia" w:hint="eastAsia"/>
          <w:bCs/>
          <w:sz w:val="28"/>
          <w:szCs w:val="28"/>
        </w:rPr>
        <w:t>比选</w:t>
      </w:r>
      <w:r>
        <w:rPr>
          <w:rFonts w:asciiTheme="minorEastAsia" w:eastAsiaTheme="minorEastAsia" w:hAnsiTheme="minorEastAsia" w:hint="eastAsia"/>
          <w:bCs/>
          <w:sz w:val="28"/>
          <w:szCs w:val="28"/>
        </w:rPr>
        <w:t>业务</w:t>
      </w:r>
      <w:r>
        <w:rPr>
          <w:rFonts w:asciiTheme="minorEastAsia" w:eastAsiaTheme="minorEastAsia" w:hAnsiTheme="minorEastAsia" w:hint="eastAsia"/>
          <w:bCs/>
          <w:sz w:val="28"/>
          <w:szCs w:val="28"/>
        </w:rPr>
        <w:t>联系人</w:t>
      </w:r>
      <w:r>
        <w:rPr>
          <w:rFonts w:asciiTheme="minorEastAsia" w:eastAsiaTheme="minorEastAsia" w:hAnsiTheme="minorEastAsia" w:hint="eastAsia"/>
          <w:bCs/>
          <w:sz w:val="28"/>
          <w:szCs w:val="28"/>
        </w:rPr>
        <w:t>苏先生。</w:t>
      </w:r>
    </w:p>
    <w:p w:rsidR="00300033" w:rsidRDefault="00AE347F">
      <w:pPr>
        <w:ind w:firstLine="560"/>
        <w:jc w:val="left"/>
        <w:rPr>
          <w:rFonts w:ascii="宋体" w:hAnsi="宋体" w:cs="宋体"/>
          <w:bCs/>
          <w:sz w:val="28"/>
          <w:szCs w:val="28"/>
        </w:rPr>
      </w:pPr>
      <w:r>
        <w:rPr>
          <w:rFonts w:ascii="宋体" w:hAnsi="宋体" w:cs="宋体" w:hint="eastAsia"/>
          <w:bCs/>
          <w:sz w:val="28"/>
          <w:szCs w:val="28"/>
        </w:rPr>
        <w:t>1.</w:t>
      </w:r>
      <w:r>
        <w:rPr>
          <w:rFonts w:ascii="宋体" w:hAnsi="宋体" w:cs="宋体" w:hint="eastAsia"/>
          <w:bCs/>
          <w:sz w:val="28"/>
          <w:szCs w:val="28"/>
        </w:rPr>
        <w:t>3</w:t>
      </w:r>
      <w:r>
        <w:rPr>
          <w:rFonts w:ascii="宋体" w:hAnsi="宋体" w:cs="宋体" w:hint="eastAsia"/>
          <w:bCs/>
          <w:sz w:val="28"/>
          <w:szCs w:val="28"/>
        </w:rPr>
        <w:t>以上</w:t>
      </w:r>
      <w:r>
        <w:rPr>
          <w:rFonts w:ascii="宋体" w:hAnsi="宋体" w:cs="宋体" w:hint="eastAsia"/>
          <w:bCs/>
          <w:sz w:val="28"/>
          <w:szCs w:val="28"/>
        </w:rPr>
        <w:t>数量为预估数量，具体以合同签订数量为准，需送至比选人指定地址交货。</w:t>
      </w:r>
    </w:p>
    <w:p w:rsidR="00300033" w:rsidRDefault="00AE347F">
      <w:pPr>
        <w:ind w:firstLine="560"/>
        <w:jc w:val="left"/>
        <w:rPr>
          <w:rFonts w:ascii="宋体" w:hAnsi="宋体" w:cs="宋体"/>
          <w:b/>
          <w:sz w:val="28"/>
          <w:szCs w:val="28"/>
        </w:rPr>
      </w:pPr>
      <w:r>
        <w:rPr>
          <w:rFonts w:ascii="宋体" w:hAnsi="宋体" w:cs="宋体" w:hint="eastAsia"/>
          <w:b/>
          <w:sz w:val="28"/>
          <w:szCs w:val="28"/>
        </w:rPr>
        <w:t>1.4</w:t>
      </w:r>
      <w:r>
        <w:rPr>
          <w:rFonts w:ascii="宋体" w:hAnsi="宋体" w:cs="宋体" w:hint="eastAsia"/>
          <w:b/>
          <w:sz w:val="28"/>
          <w:szCs w:val="28"/>
        </w:rPr>
        <w:t>考虑参选人提供样</w:t>
      </w:r>
      <w:proofErr w:type="gramStart"/>
      <w:r>
        <w:rPr>
          <w:rFonts w:ascii="宋体" w:hAnsi="宋体" w:cs="宋体" w:hint="eastAsia"/>
          <w:b/>
          <w:sz w:val="28"/>
          <w:szCs w:val="28"/>
        </w:rPr>
        <w:t>衣存在</w:t>
      </w:r>
      <w:proofErr w:type="gramEnd"/>
      <w:r>
        <w:rPr>
          <w:rFonts w:ascii="宋体" w:hAnsi="宋体" w:cs="宋体" w:hint="eastAsia"/>
          <w:b/>
          <w:sz w:val="28"/>
          <w:szCs w:val="28"/>
        </w:rPr>
        <w:t>部分偏差，比选人将在合同签署前确定所供款式，如与参选人提供款式有部分修改，参选人需接受。</w:t>
      </w:r>
    </w:p>
    <w:p w:rsidR="00300033" w:rsidRDefault="00AE347F">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、定义和解释</w:t>
      </w:r>
    </w:p>
    <w:p w:rsidR="00300033" w:rsidRDefault="00AE347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 </w:t>
      </w:r>
      <w:r>
        <w:rPr>
          <w:rFonts w:asciiTheme="minorEastAsia" w:eastAsiaTheme="minorEastAsia" w:hAnsiTheme="minorEastAsia" w:hint="eastAsia"/>
          <w:sz w:val="28"/>
          <w:szCs w:val="28"/>
        </w:rPr>
        <w:t>“比选人”系福建省东南电化股份有限公司，即业主方。</w:t>
      </w:r>
    </w:p>
    <w:p w:rsidR="00300033" w:rsidRDefault="00AE347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2.2 </w:t>
      </w:r>
      <w:r>
        <w:rPr>
          <w:rFonts w:asciiTheme="minorEastAsia" w:eastAsiaTheme="minorEastAsia" w:hAnsiTheme="minorEastAsia" w:hint="eastAsia"/>
          <w:sz w:val="28"/>
          <w:szCs w:val="28"/>
        </w:rPr>
        <w:t>“参选人”系指向比选人报名并接受邀请，领取比选文件，且已经提交或准备提交本次参选文件的法人。</w:t>
      </w:r>
    </w:p>
    <w:p w:rsidR="00300033" w:rsidRDefault="00AE347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Pr>
          <w:rFonts w:asciiTheme="minorEastAsia" w:eastAsiaTheme="minorEastAsia" w:hAnsiTheme="minorEastAsia" w:hint="eastAsia"/>
          <w:sz w:val="28"/>
          <w:szCs w:val="28"/>
        </w:rPr>
        <w:t>“参选人代表”系指全权代表参选人参加本次投标活动并签署参选文件的人，如果参选人代表不是参选人的法定代表人，须持有《法定代表人授权书》。</w:t>
      </w:r>
    </w:p>
    <w:p w:rsidR="00300033" w:rsidRDefault="00AE347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2.4 </w:t>
      </w:r>
      <w:r>
        <w:rPr>
          <w:rFonts w:asciiTheme="minorEastAsia" w:eastAsiaTheme="minorEastAsia" w:hAnsiTheme="minorEastAsia" w:hint="eastAsia"/>
          <w:sz w:val="28"/>
          <w:szCs w:val="28"/>
        </w:rPr>
        <w:t>“服务”系指比选文件规定参选人为完成全部合同义务须承担的所有工作，包括：</w:t>
      </w:r>
      <w:r>
        <w:rPr>
          <w:rFonts w:asciiTheme="minorEastAsia" w:eastAsiaTheme="minorEastAsia" w:hAnsiTheme="minorEastAsia" w:hint="eastAsia"/>
          <w:sz w:val="28"/>
          <w:szCs w:val="28"/>
        </w:rPr>
        <w:t>供货</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送货、售后服务</w:t>
      </w:r>
      <w:r>
        <w:rPr>
          <w:rFonts w:asciiTheme="minorEastAsia" w:eastAsiaTheme="minorEastAsia" w:hAnsiTheme="minorEastAsia" w:hint="eastAsia"/>
          <w:sz w:val="28"/>
          <w:szCs w:val="28"/>
        </w:rPr>
        <w:t>等其他类似的义务。</w:t>
      </w:r>
    </w:p>
    <w:p w:rsidR="00300033" w:rsidRDefault="00AE347F">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、比选文件组成</w:t>
      </w:r>
    </w:p>
    <w:p w:rsidR="00300033" w:rsidRDefault="00AE347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w:t>
      </w:r>
      <w:r>
        <w:rPr>
          <w:rFonts w:asciiTheme="minorEastAsia" w:eastAsiaTheme="minorEastAsia" w:hAnsiTheme="minorEastAsia" w:hint="eastAsia"/>
          <w:sz w:val="28"/>
          <w:szCs w:val="28"/>
        </w:rPr>
        <w:t>比选文件包括下列内容：</w:t>
      </w:r>
      <w:r>
        <w:rPr>
          <w:rFonts w:asciiTheme="minorEastAsia" w:eastAsiaTheme="minorEastAsia" w:hAnsiTheme="minorEastAsia" w:hint="eastAsia"/>
          <w:sz w:val="28"/>
          <w:szCs w:val="28"/>
        </w:rPr>
        <w:t xml:space="preserve">    </w:t>
      </w:r>
    </w:p>
    <w:p w:rsidR="00300033" w:rsidRDefault="00AE347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w:t>
      </w:r>
      <w:r>
        <w:rPr>
          <w:rFonts w:asciiTheme="minorEastAsia" w:eastAsiaTheme="minorEastAsia" w:hAnsiTheme="minorEastAsia" w:hint="eastAsia"/>
          <w:sz w:val="28"/>
          <w:szCs w:val="28"/>
        </w:rPr>
        <w:t>选须知、合同书格式、参选文件格式、</w:t>
      </w:r>
      <w:r>
        <w:rPr>
          <w:rFonts w:asciiTheme="minorEastAsia" w:eastAsiaTheme="minorEastAsia" w:hAnsiTheme="minorEastAsia" w:hint="eastAsia"/>
          <w:sz w:val="28"/>
          <w:szCs w:val="28"/>
        </w:rPr>
        <w:t>供货</w:t>
      </w:r>
      <w:r>
        <w:rPr>
          <w:rFonts w:asciiTheme="minorEastAsia" w:eastAsiaTheme="minorEastAsia" w:hAnsiTheme="minorEastAsia" w:hint="eastAsia"/>
          <w:sz w:val="28"/>
          <w:szCs w:val="28"/>
        </w:rPr>
        <w:t>需和评标细则</w:t>
      </w:r>
      <w:r>
        <w:rPr>
          <w:rFonts w:asciiTheme="minorEastAsia" w:eastAsiaTheme="minorEastAsia" w:hAnsiTheme="minorEastAsia" w:hint="eastAsia"/>
          <w:sz w:val="28"/>
          <w:szCs w:val="28"/>
        </w:rPr>
        <w:t>。</w:t>
      </w:r>
    </w:p>
    <w:p w:rsidR="00300033" w:rsidRDefault="00AE347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比选文件除</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内容外，比选人在比选期间发出的书面文件和其他修改或补充函件，均是比选文件不可分割的组成部分。</w:t>
      </w:r>
    </w:p>
    <w:p w:rsidR="00300033" w:rsidRDefault="00AE347F">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、比选文件的澄清</w:t>
      </w:r>
    </w:p>
    <w:p w:rsidR="00300033" w:rsidRDefault="00AE347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日内向比选人提出。参选人若对招标文件有任何疑问，应在参选截止时间前</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日，按参选须知载明的地址以书面形式（包括信函、电报或传真，下同）通知到比选人。比选人将视情况确定采用适当方式予以澄清或以书面形式予以答复，澄清文件作为比选文件的组成部分，具有约束作用。</w:t>
      </w:r>
    </w:p>
    <w:p w:rsidR="00300033" w:rsidRDefault="00AE347F">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hint="eastAsia"/>
          <w:b/>
          <w:sz w:val="28"/>
          <w:szCs w:val="28"/>
        </w:rPr>
        <w:t>、比选文件的修改、补充</w:t>
      </w:r>
    </w:p>
    <w:p w:rsidR="00300033" w:rsidRDefault="00AE347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5.1 </w:t>
      </w:r>
      <w:r>
        <w:rPr>
          <w:rFonts w:asciiTheme="minorEastAsia" w:eastAsiaTheme="minorEastAsia" w:hAnsiTheme="minorEastAsia" w:hint="eastAsia"/>
          <w:sz w:val="28"/>
          <w:szCs w:val="28"/>
        </w:rPr>
        <w:t>在参选截止日期前，比选人可主动地或依据参选人要求澄清的问题而修改比选文件，并以书面形式通知所有报名参加比选项目的每一参选人，对方在收到该通知</w:t>
      </w:r>
      <w:r>
        <w:rPr>
          <w:rFonts w:asciiTheme="minorEastAsia" w:eastAsiaTheme="minorEastAsia" w:hAnsiTheme="minorEastAsia" w:hint="eastAsia"/>
          <w:sz w:val="28"/>
          <w:szCs w:val="28"/>
        </w:rPr>
        <w:t>后应立即以电报或传真的形式予以确认；参选人未按规定时间予以确认或未按规定时间地点领取书面文件的，视合同已收到。</w:t>
      </w:r>
    </w:p>
    <w:p w:rsidR="00300033" w:rsidRDefault="00AE347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5.2 </w:t>
      </w:r>
      <w:r>
        <w:rPr>
          <w:rFonts w:asciiTheme="minorEastAsia" w:eastAsiaTheme="minorEastAsia" w:hAnsiTheme="minorEastAsia" w:hint="eastAsia"/>
          <w:sz w:val="28"/>
          <w:szCs w:val="28"/>
        </w:rPr>
        <w:t>为使参选人在准备投标文件时有合理的时间考虑比选文件</w:t>
      </w:r>
      <w:r>
        <w:rPr>
          <w:rFonts w:asciiTheme="minorEastAsia" w:eastAsiaTheme="minorEastAsia" w:hAnsiTheme="minorEastAsia" w:hint="eastAsia"/>
          <w:sz w:val="28"/>
          <w:szCs w:val="28"/>
        </w:rPr>
        <w:lastRenderedPageBreak/>
        <w:t>的修改，比选人可酌情推迟参选截止时间和开评时间，并以书面形式通知已购买比选文件的每一参选人。</w:t>
      </w:r>
    </w:p>
    <w:p w:rsidR="00300033" w:rsidRDefault="00AE347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5.3 </w:t>
      </w:r>
      <w:r>
        <w:rPr>
          <w:rFonts w:asciiTheme="minorEastAsia" w:eastAsiaTheme="minorEastAsia" w:hAnsiTheme="minorEastAsia" w:hint="eastAsia"/>
          <w:sz w:val="28"/>
          <w:szCs w:val="28"/>
        </w:rPr>
        <w:t>比选文件的修改书将构成比选文件的一部分，对参选人具有约束作用。</w:t>
      </w:r>
    </w:p>
    <w:p w:rsidR="00300033" w:rsidRDefault="00AE347F">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w:t>
      </w:r>
      <w:r>
        <w:rPr>
          <w:rFonts w:asciiTheme="minorEastAsia" w:eastAsiaTheme="minorEastAsia" w:hAnsiTheme="minorEastAsia" w:hint="eastAsia"/>
          <w:b/>
          <w:sz w:val="28"/>
          <w:szCs w:val="28"/>
        </w:rPr>
        <w:t>、参选人资格</w:t>
      </w:r>
    </w:p>
    <w:p w:rsidR="00300033" w:rsidRDefault="00AE347F">
      <w:pPr>
        <w:pStyle w:val="10"/>
        <w:ind w:firstLine="0"/>
        <w:rPr>
          <w:rFonts w:asciiTheme="minorEastAsia" w:eastAsiaTheme="minorEastAsia" w:hAnsiTheme="minorEastAsia" w:cs="宋体"/>
          <w:sz w:val="28"/>
          <w:szCs w:val="28"/>
        </w:rPr>
      </w:pPr>
      <w:r>
        <w:rPr>
          <w:rFonts w:asciiTheme="minorEastAsia" w:eastAsiaTheme="minorEastAsia" w:hAnsiTheme="minorEastAsia" w:hint="eastAsia"/>
          <w:sz w:val="28"/>
          <w:szCs w:val="28"/>
        </w:rPr>
        <w:t xml:space="preserve">    6.1</w:t>
      </w:r>
      <w:r>
        <w:rPr>
          <w:rFonts w:asciiTheme="minorEastAsia" w:eastAsiaTheme="minorEastAsia" w:hAnsiTheme="minorEastAsia" w:cs="宋体" w:hint="eastAsia"/>
          <w:sz w:val="28"/>
          <w:szCs w:val="28"/>
        </w:rPr>
        <w:t>本次要求参选人具有独立法人资格且具备</w:t>
      </w:r>
      <w:r>
        <w:rPr>
          <w:rFonts w:asciiTheme="minorEastAsia" w:eastAsiaTheme="minorEastAsia" w:hAnsiTheme="minorEastAsia" w:cs="宋体" w:hint="eastAsia"/>
          <w:sz w:val="28"/>
          <w:szCs w:val="28"/>
        </w:rPr>
        <w:t>供货</w:t>
      </w:r>
      <w:r>
        <w:rPr>
          <w:rFonts w:asciiTheme="minorEastAsia" w:eastAsiaTheme="minorEastAsia" w:hAnsiTheme="minorEastAsia" w:cs="宋体" w:hint="eastAsia"/>
          <w:sz w:val="28"/>
          <w:szCs w:val="28"/>
        </w:rPr>
        <w:t>产品</w:t>
      </w:r>
      <w:r>
        <w:rPr>
          <w:rFonts w:asciiTheme="minorEastAsia" w:eastAsiaTheme="minorEastAsia" w:hAnsiTheme="minorEastAsia" w:cs="宋体" w:hint="eastAsia"/>
          <w:sz w:val="28"/>
          <w:szCs w:val="28"/>
        </w:rPr>
        <w:t>的相关</w:t>
      </w:r>
      <w:r>
        <w:rPr>
          <w:rFonts w:asciiTheme="minorEastAsia" w:eastAsiaTheme="minorEastAsia" w:hAnsiTheme="minorEastAsia" w:cs="宋体" w:hint="eastAsia"/>
          <w:sz w:val="28"/>
          <w:szCs w:val="28"/>
        </w:rPr>
        <w:t>销售资质。</w:t>
      </w:r>
    </w:p>
    <w:p w:rsidR="00300033" w:rsidRDefault="00AE347F">
      <w:pPr>
        <w:widowControl/>
        <w:spacing w:line="460" w:lineRule="exact"/>
        <w:ind w:firstLineChars="200" w:firstLine="536"/>
        <w:rPr>
          <w:rFonts w:asciiTheme="minorEastAsia" w:eastAsiaTheme="minorEastAsia" w:hAnsiTheme="minorEastAsia" w:cs="宋体"/>
          <w:spacing w:val="-6"/>
          <w:sz w:val="28"/>
          <w:szCs w:val="28"/>
        </w:rPr>
      </w:pPr>
      <w:r>
        <w:rPr>
          <w:rFonts w:asciiTheme="minorEastAsia" w:eastAsiaTheme="minorEastAsia" w:hAnsiTheme="minorEastAsia" w:cs="宋体" w:hint="eastAsia"/>
          <w:spacing w:val="-6"/>
          <w:sz w:val="28"/>
          <w:szCs w:val="28"/>
        </w:rPr>
        <w:t>6.2</w:t>
      </w:r>
      <w:r>
        <w:rPr>
          <w:rFonts w:asciiTheme="minorEastAsia" w:eastAsiaTheme="minorEastAsia" w:hAnsiTheme="minorEastAsia" w:cs="宋体" w:hint="eastAsia"/>
          <w:spacing w:val="-6"/>
          <w:sz w:val="28"/>
          <w:szCs w:val="28"/>
        </w:rPr>
        <w:t>本次比选</w:t>
      </w:r>
      <w:r>
        <w:rPr>
          <w:rFonts w:asciiTheme="minorEastAsia" w:eastAsiaTheme="minorEastAsia" w:hAnsiTheme="minorEastAsia" w:cs="宋体" w:hint="eastAsia"/>
          <w:spacing w:val="-6"/>
          <w:sz w:val="28"/>
          <w:szCs w:val="28"/>
        </w:rPr>
        <w:t>不</w:t>
      </w:r>
      <w:r>
        <w:rPr>
          <w:rFonts w:asciiTheme="minorEastAsia" w:eastAsiaTheme="minorEastAsia" w:hAnsiTheme="minorEastAsia" w:cs="宋体" w:hint="eastAsia"/>
          <w:spacing w:val="-6"/>
          <w:sz w:val="28"/>
          <w:szCs w:val="28"/>
        </w:rPr>
        <w:t>接受联合体参选。</w:t>
      </w:r>
    </w:p>
    <w:p w:rsidR="00300033" w:rsidRDefault="00AE347F">
      <w:pPr>
        <w:spacing w:line="460" w:lineRule="exact"/>
        <w:ind w:firstLineChars="200" w:firstLine="536"/>
        <w:rPr>
          <w:rFonts w:asciiTheme="minorEastAsia" w:eastAsiaTheme="minorEastAsia" w:hAnsiTheme="minorEastAsia" w:cs="宋体"/>
          <w:spacing w:val="-6"/>
          <w:sz w:val="28"/>
          <w:szCs w:val="28"/>
        </w:rPr>
      </w:pPr>
      <w:r>
        <w:rPr>
          <w:rFonts w:asciiTheme="minorEastAsia" w:eastAsiaTheme="minorEastAsia" w:hAnsiTheme="minorEastAsia" w:cs="宋体" w:hint="eastAsia"/>
          <w:spacing w:val="-6"/>
          <w:sz w:val="28"/>
          <w:szCs w:val="28"/>
        </w:rPr>
        <w:t>6.3</w:t>
      </w:r>
      <w:r>
        <w:rPr>
          <w:rFonts w:asciiTheme="minorEastAsia" w:eastAsiaTheme="minorEastAsia" w:hAnsiTheme="minorEastAsia" w:cs="宋体" w:hint="eastAsia"/>
          <w:spacing w:val="-6"/>
          <w:sz w:val="28"/>
          <w:szCs w:val="28"/>
        </w:rPr>
        <w:t>其他</w:t>
      </w:r>
      <w:r>
        <w:rPr>
          <w:rFonts w:asciiTheme="minorEastAsia" w:eastAsiaTheme="minorEastAsia" w:hAnsiTheme="minorEastAsia" w:cs="宋体" w:hint="eastAsia"/>
          <w:sz w:val="28"/>
          <w:szCs w:val="28"/>
        </w:rPr>
        <w:t>资格</w:t>
      </w:r>
      <w:r>
        <w:rPr>
          <w:rFonts w:asciiTheme="minorEastAsia" w:eastAsiaTheme="minorEastAsia" w:hAnsiTheme="minorEastAsia" w:cs="宋体" w:hint="eastAsia"/>
          <w:spacing w:val="-6"/>
          <w:sz w:val="28"/>
          <w:szCs w:val="28"/>
        </w:rPr>
        <w:t>要求详见招标文件。</w:t>
      </w:r>
    </w:p>
    <w:p w:rsidR="00300033" w:rsidRDefault="00AE347F">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w:t>
      </w:r>
      <w:r>
        <w:rPr>
          <w:rFonts w:asciiTheme="minorEastAsia" w:eastAsiaTheme="minorEastAsia" w:hAnsiTheme="minorEastAsia" w:hint="eastAsia"/>
          <w:b/>
          <w:sz w:val="28"/>
          <w:szCs w:val="28"/>
        </w:rPr>
        <w:t>、比选文件的递交</w:t>
      </w:r>
    </w:p>
    <w:p w:rsidR="00300033" w:rsidRDefault="00AE347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w:t>
      </w:r>
      <w:r>
        <w:rPr>
          <w:rFonts w:asciiTheme="minorEastAsia" w:eastAsiaTheme="minorEastAsia" w:hAnsiTheme="minorEastAsia" w:hint="eastAsia"/>
          <w:sz w:val="28"/>
          <w:szCs w:val="28"/>
        </w:rPr>
        <w:t>比选文件递交的截止时间：</w:t>
      </w:r>
      <w:r>
        <w:rPr>
          <w:rFonts w:asciiTheme="minorEastAsia" w:eastAsiaTheme="minorEastAsia" w:hAnsiTheme="minorEastAsia" w:hint="eastAsia"/>
          <w:sz w:val="28"/>
          <w:szCs w:val="28"/>
        </w:rPr>
        <w:t>2018</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29</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16</w:t>
      </w:r>
      <w:r>
        <w:rPr>
          <w:rFonts w:asciiTheme="minorEastAsia" w:eastAsiaTheme="minorEastAsia" w:hAnsiTheme="minorEastAsia" w:hint="eastAsia"/>
          <w:sz w:val="28"/>
          <w:szCs w:val="28"/>
        </w:rPr>
        <w:t>时</w:t>
      </w:r>
      <w:r>
        <w:rPr>
          <w:rFonts w:asciiTheme="minorEastAsia" w:eastAsiaTheme="minorEastAsia" w:hAnsiTheme="minorEastAsia" w:hint="eastAsia"/>
          <w:sz w:val="28"/>
          <w:szCs w:val="28"/>
        </w:rPr>
        <w:t>00</w:t>
      </w:r>
      <w:r>
        <w:rPr>
          <w:rFonts w:asciiTheme="minorEastAsia" w:eastAsiaTheme="minorEastAsia" w:hAnsiTheme="minorEastAsia" w:hint="eastAsia"/>
          <w:sz w:val="28"/>
          <w:szCs w:val="28"/>
        </w:rPr>
        <w:t>分</w:t>
      </w:r>
      <w:r w:rsidR="00451380">
        <w:rPr>
          <w:rFonts w:asciiTheme="minorEastAsia" w:eastAsiaTheme="minorEastAsia" w:hAnsiTheme="minorEastAsia" w:hint="eastAsia"/>
          <w:sz w:val="28"/>
          <w:szCs w:val="28"/>
        </w:rPr>
        <w:t>。</w:t>
      </w:r>
    </w:p>
    <w:p w:rsidR="00300033" w:rsidRDefault="00AE347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w:t>
      </w:r>
      <w:r>
        <w:rPr>
          <w:rFonts w:ascii="宋体" w:hAnsi="宋体" w:hint="eastAsia"/>
          <w:sz w:val="28"/>
          <w:szCs w:val="28"/>
        </w:rPr>
        <w:t>提交投标文件的地点为：福建省东南电化公司商务室（福建省福清市江阴工业集中区内），联系人：陈智敏、联系电话：</w:t>
      </w:r>
      <w:r>
        <w:rPr>
          <w:rFonts w:ascii="宋体" w:hAnsi="宋体" w:hint="eastAsia"/>
          <w:sz w:val="28"/>
          <w:szCs w:val="28"/>
        </w:rPr>
        <w:t>0591-86552258</w:t>
      </w:r>
      <w:r>
        <w:rPr>
          <w:rFonts w:ascii="宋体" w:hAnsi="宋体" w:hint="eastAsia"/>
          <w:sz w:val="28"/>
          <w:szCs w:val="28"/>
        </w:rPr>
        <w:t>。</w:t>
      </w:r>
      <w:r>
        <w:rPr>
          <w:rFonts w:ascii="宋体" w:hAnsi="宋体" w:hint="eastAsia"/>
          <w:sz w:val="28"/>
          <w:szCs w:val="28"/>
        </w:rPr>
        <w:t>请使用顺丰或</w:t>
      </w:r>
      <w:r>
        <w:rPr>
          <w:rFonts w:ascii="宋体" w:hAnsi="宋体" w:hint="eastAsia"/>
          <w:sz w:val="28"/>
          <w:szCs w:val="28"/>
        </w:rPr>
        <w:t>EMS</w:t>
      </w:r>
      <w:r>
        <w:rPr>
          <w:rFonts w:ascii="宋体" w:hAnsi="宋体" w:hint="eastAsia"/>
          <w:sz w:val="28"/>
          <w:szCs w:val="28"/>
        </w:rPr>
        <w:t>进行邮寄，其他邮寄方式可能无法到达我司。</w:t>
      </w:r>
    </w:p>
    <w:p w:rsidR="00300033" w:rsidRDefault="00AE347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w:t>
      </w:r>
      <w:r>
        <w:rPr>
          <w:rFonts w:asciiTheme="minorEastAsia" w:eastAsiaTheme="minorEastAsia" w:hAnsiTheme="minorEastAsia" w:hint="eastAsia"/>
          <w:sz w:val="28"/>
          <w:szCs w:val="28"/>
        </w:rPr>
        <w:t>逾期送达的或未送达指定地点或投标文件密封不符合规定要求的投标文件，比选人不予受理。</w:t>
      </w:r>
    </w:p>
    <w:p w:rsidR="00300033" w:rsidRDefault="00AE347F">
      <w:pPr>
        <w:jc w:val="center"/>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第三章</w:t>
      </w:r>
      <w:r>
        <w:rPr>
          <w:rFonts w:asciiTheme="minorEastAsia" w:eastAsiaTheme="minorEastAsia" w:hAnsiTheme="minorEastAsia" w:cs="宋体" w:hint="eastAsia"/>
          <w:sz w:val="32"/>
          <w:szCs w:val="32"/>
        </w:rPr>
        <w:t xml:space="preserve">   </w:t>
      </w:r>
      <w:r>
        <w:rPr>
          <w:rFonts w:asciiTheme="minorEastAsia" w:eastAsiaTheme="minorEastAsia" w:hAnsiTheme="minorEastAsia" w:cs="宋体" w:hint="eastAsia"/>
          <w:sz w:val="32"/>
          <w:szCs w:val="32"/>
        </w:rPr>
        <w:t>参选文件的编制</w:t>
      </w:r>
    </w:p>
    <w:p w:rsidR="00300033" w:rsidRDefault="00AE347F">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、参选文件的组成：</w:t>
      </w:r>
    </w:p>
    <w:p w:rsidR="00300033" w:rsidRDefault="00AE347F">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①有良好经营业绩的证明。其中包括以往承包业绩的合同、营业收入证明等，其他可以证明承包单位具有良好运营业绩的相关材料；</w:t>
      </w:r>
      <w:r>
        <w:rPr>
          <w:rFonts w:asciiTheme="minorEastAsia" w:eastAsiaTheme="minorEastAsia" w:hAnsiTheme="minorEastAsia"/>
          <w:sz w:val="28"/>
          <w:szCs w:val="28"/>
        </w:rPr>
        <w:t>凡弄虚作假的，一经查实，</w:t>
      </w:r>
      <w:r>
        <w:rPr>
          <w:rFonts w:asciiTheme="minorEastAsia" w:eastAsiaTheme="minorEastAsia" w:hAnsiTheme="minorEastAsia" w:hint="eastAsia"/>
          <w:sz w:val="28"/>
          <w:szCs w:val="28"/>
        </w:rPr>
        <w:t>比选人</w:t>
      </w:r>
      <w:r>
        <w:rPr>
          <w:rFonts w:asciiTheme="minorEastAsia" w:eastAsiaTheme="minorEastAsia" w:hAnsiTheme="minorEastAsia"/>
          <w:sz w:val="28"/>
          <w:szCs w:val="28"/>
        </w:rPr>
        <w:t>有权取消其中</w:t>
      </w:r>
      <w:r>
        <w:rPr>
          <w:rFonts w:asciiTheme="minorEastAsia" w:eastAsiaTheme="minorEastAsia" w:hAnsiTheme="minorEastAsia" w:hint="eastAsia"/>
          <w:sz w:val="28"/>
          <w:szCs w:val="28"/>
        </w:rPr>
        <w:t>选</w:t>
      </w:r>
      <w:r>
        <w:rPr>
          <w:rFonts w:asciiTheme="minorEastAsia" w:eastAsiaTheme="minorEastAsia" w:hAnsiTheme="minorEastAsia"/>
          <w:sz w:val="28"/>
          <w:szCs w:val="28"/>
        </w:rPr>
        <w:t>资格。</w:t>
      </w:r>
    </w:p>
    <w:p w:rsidR="00300033" w:rsidRDefault="00AE347F">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②参选单位企业概况（当前主要经营品种及经营状况、经营历史</w:t>
      </w:r>
      <w:r>
        <w:rPr>
          <w:rFonts w:asciiTheme="minorEastAsia" w:eastAsiaTheme="minorEastAsia" w:hAnsiTheme="minorEastAsia" w:hint="eastAsia"/>
          <w:sz w:val="28"/>
          <w:szCs w:val="28"/>
        </w:rPr>
        <w:lastRenderedPageBreak/>
        <w:t>简介，经营能力介绍，）、营业执照</w:t>
      </w:r>
      <w:r>
        <w:rPr>
          <w:rFonts w:asciiTheme="minorEastAsia" w:eastAsiaTheme="minorEastAsia" w:hAnsiTheme="minorEastAsia"/>
          <w:sz w:val="28"/>
          <w:szCs w:val="28"/>
        </w:rPr>
        <w:t>（经年检或年审合格的）</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组织机构代码证、税务登记证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300033" w:rsidRDefault="00AE347F">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③参选单位出具业务联系人的授权代表证明，业务联系人或被授权代表变更时应取得相应的具有法律效力的证明材料。</w:t>
      </w:r>
    </w:p>
    <w:p w:rsidR="00300033" w:rsidRDefault="00AE347F">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④提供参选报价表。报价单参照附件二格式进行报价。如私自修改报价格式</w:t>
      </w:r>
      <w:proofErr w:type="gramStart"/>
      <w:r>
        <w:rPr>
          <w:rFonts w:asciiTheme="minorEastAsia" w:eastAsiaTheme="minorEastAsia" w:hAnsiTheme="minorEastAsia" w:hint="eastAsia"/>
          <w:sz w:val="28"/>
          <w:szCs w:val="28"/>
        </w:rPr>
        <w:t>按废标处理</w:t>
      </w:r>
      <w:proofErr w:type="gramEnd"/>
      <w:r>
        <w:rPr>
          <w:rFonts w:asciiTheme="minorEastAsia" w:eastAsiaTheme="minorEastAsia" w:hAnsiTheme="minorEastAsia" w:hint="eastAsia"/>
          <w:sz w:val="28"/>
          <w:szCs w:val="28"/>
        </w:rPr>
        <w:t>。</w:t>
      </w:r>
    </w:p>
    <w:p w:rsidR="00300033" w:rsidRDefault="00AE347F">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⑤</w:t>
      </w:r>
      <w:r>
        <w:rPr>
          <w:rFonts w:asciiTheme="minorEastAsia" w:eastAsiaTheme="minorEastAsia" w:hAnsiTheme="minorEastAsia" w:hint="eastAsia"/>
          <w:sz w:val="28"/>
          <w:szCs w:val="28"/>
        </w:rPr>
        <w:t>以上①至③项内容合并密封并加盖公章；④项内容单独密封并加盖公章；在密封封面上要有明确的注明表示密封内的项号。</w:t>
      </w:r>
    </w:p>
    <w:p w:rsidR="00300033" w:rsidRDefault="00AE347F">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、参选书格式</w:t>
      </w:r>
    </w:p>
    <w:p w:rsidR="00300033" w:rsidRDefault="00AE347F">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300033" w:rsidRDefault="00AE347F">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、参选报价</w:t>
      </w:r>
    </w:p>
    <w:p w:rsidR="00300033" w:rsidRDefault="00AE347F">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sz w:val="28"/>
          <w:szCs w:val="28"/>
        </w:rPr>
        <w:t>参选人须对参选报价负责，报价为含税价。参选</w:t>
      </w:r>
      <w:r>
        <w:rPr>
          <w:rFonts w:asciiTheme="minorEastAsia" w:eastAsiaTheme="minorEastAsia" w:hAnsiTheme="minorEastAsia"/>
          <w:sz w:val="28"/>
          <w:szCs w:val="28"/>
        </w:rPr>
        <w:t>报价应包括</w:t>
      </w:r>
      <w:r>
        <w:rPr>
          <w:rFonts w:asciiTheme="minorEastAsia" w:eastAsiaTheme="minorEastAsia" w:hAnsiTheme="minorEastAsia" w:hint="eastAsia"/>
          <w:sz w:val="28"/>
          <w:szCs w:val="28"/>
        </w:rPr>
        <w:t>比选</w:t>
      </w:r>
      <w:r>
        <w:rPr>
          <w:rFonts w:asciiTheme="minorEastAsia" w:eastAsiaTheme="minorEastAsia" w:hAnsiTheme="minorEastAsia"/>
          <w:sz w:val="28"/>
          <w:szCs w:val="28"/>
        </w:rPr>
        <w:t>文件所确定的</w:t>
      </w:r>
      <w:r>
        <w:rPr>
          <w:rFonts w:asciiTheme="minorEastAsia" w:eastAsiaTheme="minorEastAsia" w:hAnsiTheme="minorEastAsia" w:hint="eastAsia"/>
          <w:sz w:val="28"/>
          <w:szCs w:val="28"/>
        </w:rPr>
        <w:t>项目</w:t>
      </w:r>
      <w:r>
        <w:rPr>
          <w:rFonts w:asciiTheme="minorEastAsia" w:eastAsiaTheme="minorEastAsia" w:hAnsiTheme="minorEastAsia"/>
          <w:sz w:val="28"/>
          <w:szCs w:val="28"/>
        </w:rPr>
        <w:t>范围内的全部内容，以及为完成上述内容所必须的</w:t>
      </w:r>
      <w:r>
        <w:rPr>
          <w:rFonts w:asciiTheme="minorEastAsia" w:eastAsiaTheme="minorEastAsia" w:hAnsiTheme="minorEastAsia" w:hint="eastAsia"/>
          <w:sz w:val="28"/>
          <w:szCs w:val="28"/>
        </w:rPr>
        <w:t>运输、包装</w:t>
      </w:r>
      <w:r>
        <w:rPr>
          <w:rFonts w:asciiTheme="minorEastAsia" w:eastAsiaTheme="minorEastAsia" w:hAnsiTheme="minorEastAsia"/>
          <w:sz w:val="28"/>
          <w:szCs w:val="28"/>
        </w:rPr>
        <w:t>及所需的全部费用</w:t>
      </w:r>
      <w:r>
        <w:rPr>
          <w:rFonts w:asciiTheme="minorEastAsia" w:eastAsiaTheme="minorEastAsia" w:hAnsiTheme="minorEastAsia" w:hint="eastAsia"/>
          <w:sz w:val="28"/>
          <w:szCs w:val="28"/>
        </w:rPr>
        <w:t>。参选人须按照比选人提供的报价函填写，加盖参选人印章，字迹清晰，否则视为无效。</w:t>
      </w:r>
    </w:p>
    <w:p w:rsidR="00300033" w:rsidRDefault="00AE347F">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、特别说明</w:t>
      </w:r>
    </w:p>
    <w:p w:rsidR="00300033" w:rsidRDefault="00AE347F">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hint="eastAsia"/>
          <w:sz w:val="28"/>
          <w:szCs w:val="28"/>
        </w:rPr>
        <w:t>参选人需承担所有与比选有关的费用，比选人在任何情况</w:t>
      </w:r>
    </w:p>
    <w:p w:rsidR="00300033" w:rsidRDefault="00AE347F">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300033" w:rsidRDefault="00AE347F">
      <w:pPr>
        <w:widowControl/>
        <w:tabs>
          <w:tab w:val="left" w:pos="3825"/>
        </w:tabs>
        <w:snapToGrid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sz w:val="28"/>
          <w:szCs w:val="28"/>
        </w:rPr>
        <w:t>参选</w:t>
      </w:r>
      <w:r>
        <w:rPr>
          <w:rFonts w:asciiTheme="minorEastAsia" w:eastAsiaTheme="minorEastAsia" w:hAnsiTheme="minorEastAsia"/>
          <w:sz w:val="28"/>
          <w:szCs w:val="28"/>
        </w:rPr>
        <w:t>收到</w:t>
      </w:r>
      <w:r>
        <w:rPr>
          <w:rFonts w:asciiTheme="minorEastAsia" w:eastAsiaTheme="minorEastAsia" w:hAnsiTheme="minorEastAsia" w:hint="eastAsia"/>
          <w:sz w:val="28"/>
          <w:szCs w:val="28"/>
        </w:rPr>
        <w:t>比选</w:t>
      </w:r>
      <w:r>
        <w:rPr>
          <w:rFonts w:asciiTheme="minorEastAsia" w:eastAsiaTheme="minorEastAsia" w:hAnsiTheme="minorEastAsia"/>
          <w:sz w:val="28"/>
          <w:szCs w:val="28"/>
        </w:rPr>
        <w:t>文件后，如有疑问需要澄清，请以书面</w:t>
      </w:r>
      <w:r>
        <w:rPr>
          <w:rFonts w:asciiTheme="minorEastAsia" w:eastAsiaTheme="minorEastAsia" w:hAnsiTheme="minorEastAsia" w:hint="eastAsia"/>
          <w:sz w:val="28"/>
          <w:szCs w:val="28"/>
        </w:rPr>
        <w:t>、传真、电子邮件等形式</w:t>
      </w:r>
      <w:r>
        <w:rPr>
          <w:rFonts w:asciiTheme="minorEastAsia" w:eastAsiaTheme="minorEastAsia" w:hAnsiTheme="minorEastAsia"/>
          <w:sz w:val="28"/>
          <w:szCs w:val="28"/>
        </w:rPr>
        <w:t>在规定时间内报</w:t>
      </w:r>
      <w:r>
        <w:rPr>
          <w:rFonts w:asciiTheme="minorEastAsia" w:eastAsiaTheme="minorEastAsia" w:hAnsiTheme="minorEastAsia" w:hint="eastAsia"/>
          <w:sz w:val="28"/>
          <w:szCs w:val="28"/>
        </w:rPr>
        <w:t>比选人</w:t>
      </w:r>
      <w:r>
        <w:rPr>
          <w:rFonts w:asciiTheme="minorEastAsia" w:eastAsiaTheme="minorEastAsia" w:hAnsiTheme="minorEastAsia"/>
          <w:sz w:val="28"/>
          <w:szCs w:val="28"/>
        </w:rPr>
        <w:t>汇总。</w:t>
      </w:r>
    </w:p>
    <w:p w:rsidR="00300033" w:rsidRDefault="00AE347F">
      <w:pPr>
        <w:widowControl/>
        <w:tabs>
          <w:tab w:val="left" w:pos="3825"/>
        </w:tabs>
        <w:snapToGrid w:val="0"/>
        <w:spacing w:line="360" w:lineRule="auto"/>
        <w:ind w:firstLineChars="200" w:firstLine="560"/>
        <w:jc w:val="left"/>
        <w:rPr>
          <w:rFonts w:asciiTheme="minorEastAsia" w:eastAsiaTheme="minorEastAsia" w:hAnsiTheme="minorEastAsia" w:cs="宋体"/>
          <w:sz w:val="32"/>
          <w:szCs w:val="32"/>
        </w:rPr>
      </w:pPr>
      <w:r>
        <w:rPr>
          <w:rFonts w:asciiTheme="minorEastAsia" w:eastAsiaTheme="minorEastAsia" w:hAnsiTheme="minorEastAsia" w:hint="eastAsia"/>
          <w:bCs/>
          <w:sz w:val="28"/>
          <w:szCs w:val="28"/>
        </w:rPr>
        <w:t>4.3</w:t>
      </w:r>
      <w:r>
        <w:rPr>
          <w:rFonts w:asciiTheme="minorEastAsia" w:eastAsiaTheme="minorEastAsia" w:hAnsiTheme="minorEastAsia" w:hint="eastAsia"/>
          <w:sz w:val="28"/>
          <w:szCs w:val="28"/>
        </w:rPr>
        <w:t>参选</w:t>
      </w:r>
      <w:r>
        <w:rPr>
          <w:rFonts w:asciiTheme="minorEastAsia" w:eastAsiaTheme="minorEastAsia" w:hAnsiTheme="minorEastAsia"/>
          <w:sz w:val="28"/>
          <w:szCs w:val="28"/>
        </w:rPr>
        <w:t>人对</w:t>
      </w:r>
      <w:r>
        <w:rPr>
          <w:rFonts w:asciiTheme="minorEastAsia" w:eastAsiaTheme="minorEastAsia" w:hAnsiTheme="minorEastAsia" w:hint="eastAsia"/>
          <w:sz w:val="28"/>
          <w:szCs w:val="28"/>
        </w:rPr>
        <w:t>比选</w:t>
      </w:r>
      <w:r>
        <w:rPr>
          <w:rFonts w:asciiTheme="minorEastAsia" w:eastAsiaTheme="minorEastAsia" w:hAnsiTheme="minorEastAsia"/>
          <w:sz w:val="28"/>
          <w:szCs w:val="28"/>
        </w:rPr>
        <w:t>人提供的</w:t>
      </w:r>
      <w:r>
        <w:rPr>
          <w:rFonts w:asciiTheme="minorEastAsia" w:eastAsiaTheme="minorEastAsia" w:hAnsiTheme="minorEastAsia" w:hint="eastAsia"/>
          <w:sz w:val="28"/>
          <w:szCs w:val="28"/>
        </w:rPr>
        <w:t>比选</w:t>
      </w:r>
      <w:r>
        <w:rPr>
          <w:rFonts w:asciiTheme="minorEastAsia" w:eastAsiaTheme="minorEastAsia" w:hAnsiTheme="minorEastAsia"/>
          <w:sz w:val="28"/>
          <w:szCs w:val="28"/>
        </w:rPr>
        <w:t>文件所做出的推论、解释和结论，</w:t>
      </w:r>
      <w:r>
        <w:rPr>
          <w:rFonts w:asciiTheme="minorEastAsia" w:eastAsiaTheme="minorEastAsia" w:hAnsiTheme="minorEastAsia" w:hint="eastAsia"/>
          <w:sz w:val="28"/>
          <w:szCs w:val="28"/>
        </w:rPr>
        <w:t>比选人</w:t>
      </w:r>
      <w:r>
        <w:rPr>
          <w:rFonts w:asciiTheme="minorEastAsia" w:eastAsiaTheme="minorEastAsia" w:hAnsiTheme="minorEastAsia"/>
          <w:sz w:val="28"/>
          <w:szCs w:val="28"/>
        </w:rPr>
        <w:t>概不负责。</w:t>
      </w:r>
      <w:r>
        <w:rPr>
          <w:rFonts w:asciiTheme="minorEastAsia" w:eastAsiaTheme="minorEastAsia" w:hAnsiTheme="minorEastAsia" w:hint="eastAsia"/>
          <w:sz w:val="28"/>
          <w:szCs w:val="28"/>
        </w:rPr>
        <w:t>参选</w:t>
      </w:r>
      <w:r>
        <w:rPr>
          <w:rFonts w:asciiTheme="minorEastAsia" w:eastAsiaTheme="minorEastAsia" w:hAnsiTheme="minorEastAsia"/>
          <w:sz w:val="28"/>
          <w:szCs w:val="28"/>
        </w:rPr>
        <w:t>人由于对</w:t>
      </w:r>
      <w:r>
        <w:rPr>
          <w:rFonts w:asciiTheme="minorEastAsia" w:eastAsiaTheme="minorEastAsia" w:hAnsiTheme="minorEastAsia" w:hint="eastAsia"/>
          <w:sz w:val="28"/>
          <w:szCs w:val="28"/>
        </w:rPr>
        <w:t>比</w:t>
      </w:r>
      <w:proofErr w:type="gramStart"/>
      <w:r>
        <w:rPr>
          <w:rFonts w:asciiTheme="minorEastAsia" w:eastAsiaTheme="minorEastAsia" w:hAnsiTheme="minorEastAsia" w:hint="eastAsia"/>
          <w:sz w:val="28"/>
          <w:szCs w:val="28"/>
        </w:rPr>
        <w:t>选</w:t>
      </w:r>
      <w:r>
        <w:rPr>
          <w:rFonts w:asciiTheme="minorEastAsia" w:eastAsiaTheme="minorEastAsia" w:hAnsiTheme="minorEastAsia"/>
          <w:sz w:val="28"/>
          <w:szCs w:val="28"/>
        </w:rPr>
        <w:t>文件</w:t>
      </w:r>
      <w:proofErr w:type="gramEnd"/>
      <w:r>
        <w:rPr>
          <w:rFonts w:asciiTheme="minorEastAsia" w:eastAsiaTheme="minorEastAsia" w:hAnsiTheme="minorEastAsia"/>
          <w:sz w:val="28"/>
          <w:szCs w:val="28"/>
        </w:rPr>
        <w:t>的任何推论和误解以及</w:t>
      </w:r>
      <w:r>
        <w:rPr>
          <w:rFonts w:asciiTheme="minorEastAsia" w:eastAsiaTheme="minorEastAsia" w:hAnsiTheme="minorEastAsia" w:hint="eastAsia"/>
          <w:sz w:val="28"/>
          <w:szCs w:val="28"/>
        </w:rPr>
        <w:t>比选</w:t>
      </w:r>
      <w:r>
        <w:rPr>
          <w:rFonts w:asciiTheme="minorEastAsia" w:eastAsiaTheme="minorEastAsia" w:hAnsiTheme="minorEastAsia"/>
          <w:sz w:val="28"/>
          <w:szCs w:val="28"/>
        </w:rPr>
        <w:t>对有关问题的口头解释所造成的后果，均由</w:t>
      </w:r>
      <w:r>
        <w:rPr>
          <w:rFonts w:asciiTheme="minorEastAsia" w:eastAsiaTheme="minorEastAsia" w:hAnsiTheme="minorEastAsia" w:hint="eastAsia"/>
          <w:sz w:val="28"/>
          <w:szCs w:val="28"/>
        </w:rPr>
        <w:t>参选</w:t>
      </w:r>
      <w:r>
        <w:rPr>
          <w:rFonts w:asciiTheme="minorEastAsia" w:eastAsiaTheme="minorEastAsia" w:hAnsiTheme="minorEastAsia"/>
          <w:sz w:val="28"/>
          <w:szCs w:val="28"/>
        </w:rPr>
        <w:t>人负责。</w:t>
      </w:r>
    </w:p>
    <w:p w:rsidR="00300033" w:rsidRDefault="00AE347F">
      <w:pPr>
        <w:jc w:val="center"/>
        <w:rPr>
          <w:rFonts w:asciiTheme="minorEastAsia" w:eastAsiaTheme="minorEastAsia" w:hAnsiTheme="minorEastAsia" w:cs="宋体"/>
          <w:color w:val="000000"/>
          <w:sz w:val="32"/>
          <w:szCs w:val="32"/>
        </w:rPr>
      </w:pPr>
      <w:r>
        <w:rPr>
          <w:rFonts w:asciiTheme="minorEastAsia" w:eastAsiaTheme="minorEastAsia" w:hAnsiTheme="minorEastAsia" w:hint="eastAsia"/>
          <w:b/>
          <w:sz w:val="28"/>
          <w:szCs w:val="28"/>
        </w:rPr>
        <w:lastRenderedPageBreak/>
        <w:tab/>
      </w:r>
      <w:r>
        <w:rPr>
          <w:rFonts w:asciiTheme="minorEastAsia" w:eastAsiaTheme="minorEastAsia" w:hAnsiTheme="minorEastAsia" w:cs="宋体" w:hint="eastAsia"/>
          <w:color w:val="000000"/>
          <w:sz w:val="32"/>
          <w:szCs w:val="32"/>
        </w:rPr>
        <w:t>第四章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评比规则</w:t>
      </w:r>
    </w:p>
    <w:p w:rsidR="00300033" w:rsidRDefault="00AE347F">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、评分规则：</w:t>
      </w:r>
    </w:p>
    <w:p w:rsidR="00300033" w:rsidRDefault="00AE347F">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w:t>
      </w:r>
      <w:r>
        <w:rPr>
          <w:rFonts w:asciiTheme="minorEastAsia" w:eastAsiaTheme="minorEastAsia" w:hAnsiTheme="minorEastAsia" w:hint="eastAsia"/>
          <w:color w:val="000000"/>
          <w:sz w:val="28"/>
          <w:szCs w:val="28"/>
        </w:rPr>
        <w:t>招比选人在评选时，</w:t>
      </w:r>
      <w:r>
        <w:rPr>
          <w:rFonts w:asciiTheme="minorEastAsia" w:eastAsiaTheme="minorEastAsia" w:hAnsiTheme="minorEastAsia" w:hint="eastAsia"/>
          <w:sz w:val="28"/>
          <w:szCs w:val="28"/>
        </w:rPr>
        <w:t>原则上以参选低价为中标单位，但不限于以参选低价中选</w:t>
      </w:r>
      <w:r>
        <w:rPr>
          <w:rFonts w:asciiTheme="minorEastAsia" w:eastAsiaTheme="minorEastAsia" w:hAnsiTheme="minorEastAsia" w:hint="eastAsia"/>
          <w:color w:val="000000"/>
          <w:sz w:val="28"/>
          <w:szCs w:val="28"/>
        </w:rPr>
        <w:t>，将会综合考虑以下因数：</w:t>
      </w:r>
    </w:p>
    <w:p w:rsidR="00300033" w:rsidRDefault="00AE347F">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①参选人的服务保障能力、生产能力、管理能力；</w:t>
      </w:r>
    </w:p>
    <w:p w:rsidR="00300033" w:rsidRDefault="00AE347F">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②与比选文件及合同条款规定的条件的偏差；</w:t>
      </w:r>
    </w:p>
    <w:p w:rsidR="00300033" w:rsidRDefault="00AE347F">
      <w:pPr>
        <w:tabs>
          <w:tab w:val="center" w:pos="4957"/>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③提供相关服务的情况；</w:t>
      </w:r>
      <w:r>
        <w:rPr>
          <w:rFonts w:asciiTheme="minorEastAsia" w:eastAsiaTheme="minorEastAsia" w:hAnsiTheme="minorEastAsia"/>
          <w:color w:val="000000"/>
          <w:sz w:val="28"/>
          <w:szCs w:val="28"/>
        </w:rPr>
        <w:tab/>
      </w:r>
    </w:p>
    <w:p w:rsidR="00300033" w:rsidRDefault="00AE347F">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④投标人在同类企业的经营业绩情况；</w:t>
      </w:r>
    </w:p>
    <w:p w:rsidR="00300033" w:rsidRDefault="00AE347F">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⑤</w:t>
      </w:r>
      <w:r>
        <w:rPr>
          <w:rFonts w:asciiTheme="minorEastAsia" w:eastAsiaTheme="minorEastAsia" w:hAnsiTheme="minorEastAsia" w:hint="eastAsia"/>
          <w:color w:val="000000"/>
          <w:sz w:val="28"/>
          <w:szCs w:val="28"/>
        </w:rPr>
        <w:t>投标人的资信等情况。</w:t>
      </w:r>
    </w:p>
    <w:p w:rsidR="00300033" w:rsidRDefault="00AE347F">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⑥提供样衣质量。</w:t>
      </w:r>
    </w:p>
    <w:p w:rsidR="00300033" w:rsidRDefault="00AE347F">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参选报价符合当前市场通行标准，如出现恶意竞标、</w:t>
      </w:r>
      <w:r>
        <w:rPr>
          <w:rFonts w:asciiTheme="minorEastAsia" w:eastAsiaTheme="minorEastAsia" w:hAnsiTheme="minorEastAsia" w:hint="eastAsia"/>
          <w:bCs/>
          <w:sz w:val="28"/>
          <w:szCs w:val="28"/>
        </w:rPr>
        <w:t>串</w:t>
      </w:r>
      <w:r>
        <w:rPr>
          <w:rFonts w:asciiTheme="minorEastAsia" w:eastAsiaTheme="minorEastAsia" w:hAnsiTheme="minorEastAsia" w:hint="eastAsia"/>
          <w:sz w:val="28"/>
          <w:szCs w:val="28"/>
        </w:rPr>
        <w:t>标现象，或</w:t>
      </w:r>
      <w:r>
        <w:rPr>
          <w:rFonts w:asciiTheme="minorEastAsia" w:eastAsiaTheme="minorEastAsia" w:hAnsiTheme="minorEastAsia" w:hint="eastAsia"/>
          <w:bCs/>
          <w:sz w:val="28"/>
          <w:szCs w:val="28"/>
        </w:rPr>
        <w:t>参选以各种方式对评选小组成员施加影响；及其它违反招投标法、以及本次比选规定的，</w:t>
      </w:r>
      <w:r>
        <w:rPr>
          <w:rFonts w:asciiTheme="minorEastAsia" w:eastAsiaTheme="minorEastAsia" w:hAnsiTheme="minorEastAsia" w:hint="eastAsia"/>
          <w:sz w:val="28"/>
          <w:szCs w:val="28"/>
        </w:rPr>
        <w:t>比选人有权单方面终止参选人此次参选活动，并取消恶意竞标或</w:t>
      </w:r>
      <w:r>
        <w:rPr>
          <w:rFonts w:asciiTheme="minorEastAsia" w:eastAsiaTheme="minorEastAsia" w:hAnsiTheme="minorEastAsia" w:hint="eastAsia"/>
          <w:bCs/>
          <w:sz w:val="28"/>
          <w:szCs w:val="28"/>
        </w:rPr>
        <w:t>串</w:t>
      </w:r>
      <w:proofErr w:type="gramStart"/>
      <w:r>
        <w:rPr>
          <w:rFonts w:asciiTheme="minorEastAsia" w:eastAsiaTheme="minorEastAsia" w:hAnsiTheme="minorEastAsia" w:hint="eastAsia"/>
          <w:sz w:val="28"/>
          <w:szCs w:val="28"/>
        </w:rPr>
        <w:t>标单位</w:t>
      </w:r>
      <w:proofErr w:type="gramEnd"/>
      <w:r>
        <w:rPr>
          <w:rFonts w:asciiTheme="minorEastAsia" w:eastAsiaTheme="minorEastAsia" w:hAnsiTheme="minorEastAsia" w:hint="eastAsia"/>
          <w:sz w:val="28"/>
          <w:szCs w:val="28"/>
        </w:rPr>
        <w:t>在我公司三年之内的比选活动中的参选资格；</w:t>
      </w:r>
    </w:p>
    <w:p w:rsidR="00300033" w:rsidRDefault="00AE347F">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w:t>
      </w:r>
      <w:r>
        <w:rPr>
          <w:rFonts w:asciiTheme="minorEastAsia" w:eastAsiaTheme="minorEastAsia" w:hAnsiTheme="minorEastAsia" w:hint="eastAsia"/>
          <w:sz w:val="28"/>
          <w:szCs w:val="28"/>
        </w:rPr>
        <w:t>以往的业绩及相关证明材料，可附表提供；</w:t>
      </w:r>
    </w:p>
    <w:p w:rsidR="00300033" w:rsidRDefault="00AE347F">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1.4</w:t>
      </w:r>
      <w:r>
        <w:rPr>
          <w:rFonts w:asciiTheme="minorEastAsia" w:eastAsiaTheme="minorEastAsia" w:hAnsiTheme="minorEastAsia" w:hint="eastAsia"/>
          <w:sz w:val="28"/>
          <w:szCs w:val="28"/>
        </w:rPr>
        <w:t>具备良好的沟通、合作能力，服从比选人的管理。</w:t>
      </w:r>
    </w:p>
    <w:p w:rsidR="00300033" w:rsidRDefault="00AE347F">
      <w:pPr>
        <w:numPr>
          <w:ilvl w:val="0"/>
          <w:numId w:val="1"/>
        </w:num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以下情况作废标处理：</w:t>
      </w:r>
    </w:p>
    <w:p w:rsidR="00300033" w:rsidRDefault="00AE347F">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 xml:space="preserve">    2.1</w:t>
      </w:r>
      <w:r>
        <w:rPr>
          <w:rFonts w:asciiTheme="minorEastAsia" w:eastAsiaTheme="minorEastAsia" w:hAnsiTheme="minorEastAsia" w:hint="eastAsia"/>
          <w:b/>
          <w:color w:val="000000"/>
          <w:sz w:val="28"/>
          <w:szCs w:val="28"/>
        </w:rPr>
        <w:t>参选人提供样衣需按比选人要求面料、颜色、款式提供。如提供样衣与要求不符，则视为</w:t>
      </w:r>
      <w:proofErr w:type="gramStart"/>
      <w:r>
        <w:rPr>
          <w:rFonts w:asciiTheme="minorEastAsia" w:eastAsiaTheme="minorEastAsia" w:hAnsiTheme="minorEastAsia" w:hint="eastAsia"/>
          <w:b/>
          <w:color w:val="000000"/>
          <w:sz w:val="28"/>
          <w:szCs w:val="28"/>
        </w:rPr>
        <w:t>无提供样</w:t>
      </w:r>
      <w:proofErr w:type="gramEnd"/>
      <w:r>
        <w:rPr>
          <w:rFonts w:asciiTheme="minorEastAsia" w:eastAsiaTheme="minorEastAsia" w:hAnsiTheme="minorEastAsia" w:hint="eastAsia"/>
          <w:b/>
          <w:color w:val="000000"/>
          <w:sz w:val="28"/>
          <w:szCs w:val="28"/>
        </w:rPr>
        <w:t>衣，</w:t>
      </w:r>
      <w:r>
        <w:rPr>
          <w:rFonts w:asciiTheme="minorEastAsia" w:eastAsiaTheme="minorEastAsia" w:hAnsiTheme="minorEastAsia" w:hint="eastAsia"/>
          <w:b/>
          <w:color w:val="000000"/>
          <w:sz w:val="28"/>
          <w:szCs w:val="28"/>
        </w:rPr>
        <w:t>未能实质</w:t>
      </w:r>
      <w:r>
        <w:rPr>
          <w:rFonts w:asciiTheme="minorEastAsia" w:eastAsiaTheme="minorEastAsia" w:hAnsiTheme="minorEastAsia" w:hint="eastAsia"/>
          <w:b/>
          <w:color w:val="000000"/>
          <w:sz w:val="28"/>
          <w:szCs w:val="28"/>
        </w:rPr>
        <w:t>响应参选文件。作废标处理。</w:t>
      </w:r>
    </w:p>
    <w:p w:rsidR="00300033" w:rsidRDefault="00AE347F">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对比</w:t>
      </w:r>
      <w:proofErr w:type="gramStart"/>
      <w:r>
        <w:rPr>
          <w:rFonts w:asciiTheme="minorEastAsia" w:eastAsiaTheme="minorEastAsia" w:hAnsiTheme="minorEastAsia" w:hint="eastAsia"/>
          <w:color w:val="000000"/>
          <w:sz w:val="28"/>
          <w:szCs w:val="28"/>
        </w:rPr>
        <w:t>选文件</w:t>
      </w:r>
      <w:proofErr w:type="gramEnd"/>
      <w:r>
        <w:rPr>
          <w:rFonts w:asciiTheme="minorEastAsia" w:eastAsiaTheme="minorEastAsia" w:hAnsiTheme="minorEastAsia" w:hint="eastAsia"/>
          <w:color w:val="000000"/>
          <w:sz w:val="28"/>
          <w:szCs w:val="28"/>
        </w:rPr>
        <w:t>提出的实质性要求和条件，参选文件未能在实质</w:t>
      </w:r>
      <w:r>
        <w:rPr>
          <w:rFonts w:asciiTheme="minorEastAsia" w:eastAsiaTheme="minorEastAsia" w:hAnsiTheme="minorEastAsia" w:hint="eastAsia"/>
          <w:color w:val="000000"/>
          <w:sz w:val="28"/>
          <w:szCs w:val="28"/>
        </w:rPr>
        <w:lastRenderedPageBreak/>
        <w:t>上响应的。</w:t>
      </w:r>
    </w:p>
    <w:p w:rsidR="00300033" w:rsidRDefault="00AE347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参选文件存在重大偏差的。</w:t>
      </w:r>
    </w:p>
    <w:p w:rsidR="00300033" w:rsidRDefault="00AE347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未按规定格式要求编制参选文件的。</w:t>
      </w:r>
    </w:p>
    <w:p w:rsidR="00300033" w:rsidRDefault="00AE347F">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5</w:t>
      </w:r>
      <w:r>
        <w:rPr>
          <w:rFonts w:asciiTheme="minorEastAsia" w:eastAsiaTheme="minorEastAsia" w:hAnsiTheme="minorEastAsia" w:hint="eastAsia"/>
          <w:color w:val="000000"/>
          <w:sz w:val="28"/>
          <w:szCs w:val="28"/>
        </w:rPr>
        <w:t>参选人未通过质询和综合管理能力测试的。</w:t>
      </w:r>
    </w:p>
    <w:p w:rsidR="00300033" w:rsidRDefault="00AE347F">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6</w:t>
      </w:r>
      <w:r>
        <w:rPr>
          <w:rFonts w:asciiTheme="minorEastAsia" w:eastAsiaTheme="minorEastAsia" w:hAnsiTheme="minorEastAsia" w:hint="eastAsia"/>
          <w:color w:val="000000"/>
          <w:sz w:val="28"/>
          <w:szCs w:val="28"/>
        </w:rPr>
        <w:t>违反规定</w:t>
      </w:r>
      <w:proofErr w:type="gramStart"/>
      <w:r>
        <w:rPr>
          <w:rFonts w:asciiTheme="minorEastAsia" w:eastAsiaTheme="minorEastAsia" w:hAnsiTheme="minorEastAsia" w:hint="eastAsia"/>
          <w:color w:val="000000"/>
          <w:sz w:val="28"/>
          <w:szCs w:val="28"/>
        </w:rPr>
        <w:t>影响开选评选</w:t>
      </w:r>
      <w:proofErr w:type="gramEnd"/>
      <w:r>
        <w:rPr>
          <w:rFonts w:asciiTheme="minorEastAsia" w:eastAsiaTheme="minorEastAsia" w:hAnsiTheme="minorEastAsia" w:hint="eastAsia"/>
          <w:color w:val="000000"/>
          <w:sz w:val="28"/>
          <w:szCs w:val="28"/>
        </w:rPr>
        <w:t>工作或采取其他方式对比选人施加影响的。</w:t>
      </w:r>
    </w:p>
    <w:p w:rsidR="00300033" w:rsidRDefault="00AE347F">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300033" w:rsidRDefault="00AE347F">
      <w:pPr>
        <w:widowControl/>
        <w:spacing w:line="500" w:lineRule="exact"/>
        <w:ind w:firstLineChars="200" w:firstLine="536"/>
        <w:jc w:val="left"/>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300033" w:rsidRDefault="00AE347F">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Pr>
          <w:rFonts w:asciiTheme="minorEastAsia" w:eastAsiaTheme="minorEastAsia" w:hAnsiTheme="minorEastAsia" w:hint="eastAsia"/>
          <w:spacing w:val="-6"/>
          <w:sz w:val="28"/>
          <w:szCs w:val="28"/>
        </w:rPr>
        <w:t>、</w:t>
      </w:r>
      <w:r>
        <w:rPr>
          <w:rFonts w:asciiTheme="minorEastAsia" w:eastAsiaTheme="minorEastAsia" w:hAnsiTheme="minorEastAsia" w:hint="eastAsia"/>
          <w:spacing w:val="-6"/>
          <w:sz w:val="28"/>
          <w:szCs w:val="28"/>
        </w:rPr>
        <w:t xml:space="preserve"> </w:t>
      </w:r>
      <w:r>
        <w:rPr>
          <w:rFonts w:asciiTheme="minorEastAsia" w:eastAsiaTheme="minorEastAsia" w:hAnsiTheme="minorEastAsia" w:hint="eastAsia"/>
          <w:spacing w:val="-6"/>
          <w:sz w:val="28"/>
          <w:szCs w:val="28"/>
        </w:rPr>
        <w:t>比选人会根据报价为主，其他综合资质条件为辅选定中选人。</w:t>
      </w:r>
    </w:p>
    <w:p w:rsidR="00300033" w:rsidRDefault="00AE347F">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w:t>
      </w:r>
      <w:r>
        <w:rPr>
          <w:rFonts w:asciiTheme="minorEastAsia" w:eastAsiaTheme="minorEastAsia" w:hAnsiTheme="minorEastAsia" w:hint="eastAsia"/>
          <w:spacing w:val="-6"/>
          <w:sz w:val="28"/>
          <w:szCs w:val="28"/>
        </w:rPr>
        <w:t>、</w:t>
      </w:r>
      <w:r>
        <w:rPr>
          <w:rFonts w:asciiTheme="minorEastAsia" w:eastAsiaTheme="minorEastAsia" w:hAnsiTheme="minorEastAsia" w:hint="eastAsia"/>
          <w:spacing w:val="-6"/>
          <w:sz w:val="28"/>
          <w:szCs w:val="28"/>
        </w:rPr>
        <w:t xml:space="preserve"> </w:t>
      </w:r>
      <w:r>
        <w:rPr>
          <w:rFonts w:asciiTheme="minorEastAsia" w:eastAsiaTheme="minorEastAsia" w:hAnsiTheme="minorEastAsia" w:hint="eastAsia"/>
          <w:spacing w:val="-6"/>
          <w:sz w:val="28"/>
          <w:szCs w:val="28"/>
        </w:rPr>
        <w:t>参选人如报价超过</w:t>
      </w:r>
      <w:r>
        <w:rPr>
          <w:rFonts w:asciiTheme="minorEastAsia" w:eastAsiaTheme="minorEastAsia" w:hAnsiTheme="minorEastAsia" w:hint="eastAsia"/>
          <w:spacing w:val="-6"/>
          <w:sz w:val="28"/>
          <w:szCs w:val="28"/>
        </w:rPr>
        <w:t>11</w:t>
      </w:r>
      <w:r>
        <w:rPr>
          <w:rFonts w:asciiTheme="minorEastAsia" w:eastAsiaTheme="minorEastAsia" w:hAnsiTheme="minorEastAsia" w:hint="eastAsia"/>
          <w:spacing w:val="-6"/>
          <w:sz w:val="28"/>
          <w:szCs w:val="28"/>
        </w:rPr>
        <w:t>万元，则视为无效报价</w:t>
      </w:r>
      <w:r>
        <w:rPr>
          <w:rFonts w:asciiTheme="minorEastAsia" w:eastAsiaTheme="minorEastAsia" w:hAnsiTheme="minorEastAsia" w:hint="eastAsia"/>
          <w:spacing w:val="-6"/>
          <w:sz w:val="28"/>
          <w:szCs w:val="28"/>
        </w:rPr>
        <w:t>。</w:t>
      </w:r>
    </w:p>
    <w:p w:rsidR="00300033" w:rsidRDefault="00AE347F">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4</w:t>
      </w:r>
      <w:r>
        <w:rPr>
          <w:rFonts w:asciiTheme="minorEastAsia" w:eastAsiaTheme="minorEastAsia" w:hAnsiTheme="minorEastAsia" w:hint="eastAsia"/>
          <w:spacing w:val="-6"/>
          <w:sz w:val="28"/>
          <w:szCs w:val="28"/>
        </w:rPr>
        <w:t>、参选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w:t>
      </w:r>
      <w:r>
        <w:rPr>
          <w:rFonts w:asciiTheme="minorEastAsia" w:eastAsiaTheme="minorEastAsia" w:hAnsiTheme="minorEastAsia"/>
          <w:spacing w:val="-6"/>
          <w:sz w:val="28"/>
          <w:szCs w:val="28"/>
        </w:rPr>
        <w:t> </w:t>
      </w:r>
    </w:p>
    <w:p w:rsidR="00300033" w:rsidRDefault="00300033">
      <w:pPr>
        <w:widowControl/>
        <w:spacing w:line="500" w:lineRule="exact"/>
        <w:ind w:firstLineChars="200" w:firstLine="536"/>
        <w:jc w:val="left"/>
        <w:rPr>
          <w:rFonts w:asciiTheme="minorEastAsia" w:eastAsiaTheme="minorEastAsia" w:hAnsiTheme="minorEastAsia"/>
          <w:spacing w:val="-6"/>
          <w:sz w:val="28"/>
          <w:szCs w:val="28"/>
        </w:rPr>
      </w:pPr>
    </w:p>
    <w:p w:rsidR="00300033" w:rsidRDefault="00AE347F">
      <w:pPr>
        <w:jc w:val="center"/>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第六章</w:t>
      </w:r>
      <w:r>
        <w:rPr>
          <w:rFonts w:asciiTheme="minorEastAsia" w:eastAsiaTheme="minorEastAsia" w:hAnsiTheme="minorEastAsia" w:cs="宋体" w:hint="eastAsia"/>
          <w:sz w:val="32"/>
          <w:szCs w:val="32"/>
        </w:rPr>
        <w:t xml:space="preserve">   </w:t>
      </w:r>
      <w:r>
        <w:rPr>
          <w:rFonts w:asciiTheme="minorEastAsia" w:eastAsiaTheme="minorEastAsia" w:hAnsiTheme="minorEastAsia" w:cs="宋体" w:hint="eastAsia"/>
          <w:sz w:val="32"/>
          <w:szCs w:val="32"/>
        </w:rPr>
        <w:t>合同授予</w:t>
      </w:r>
    </w:p>
    <w:p w:rsidR="00300033" w:rsidRDefault="00AE347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、比选人将把合同授予中选人；在授予前，仍需进行资格审查。</w:t>
      </w:r>
      <w:r>
        <w:rPr>
          <w:rFonts w:asciiTheme="minorEastAsia" w:eastAsiaTheme="minorEastAsia" w:hAnsiTheme="minorEastAsia" w:hint="eastAsia"/>
          <w:sz w:val="28"/>
          <w:szCs w:val="28"/>
        </w:rPr>
        <w:t xml:space="preserve"> </w:t>
      </w:r>
    </w:p>
    <w:p w:rsidR="00300033" w:rsidRDefault="00AE347F">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、中选人确定后，比选将通知中选人，并将中选结果口头或电话通知所有未中选的参选人。</w:t>
      </w:r>
    </w:p>
    <w:p w:rsidR="00300033" w:rsidRDefault="00AE347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、中选通知对比选人和参选人具有法律效力。中选单位需在比选人通知中选后</w:t>
      </w: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个工作日内与比选人签订合同。若因中选单位原因未在规定的时间和地点与比选人签署合同，比选人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300033" w:rsidRDefault="00AE347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、中选人必须履行中选价格，执行合同过程中不得变动价格，如出现上述情况，将取消参选人三年内在比选人的业务中的参选资</w:t>
      </w:r>
      <w:r>
        <w:rPr>
          <w:rFonts w:asciiTheme="minorEastAsia" w:eastAsiaTheme="minorEastAsia" w:hAnsiTheme="minorEastAsia" w:hint="eastAsia"/>
          <w:sz w:val="28"/>
          <w:szCs w:val="28"/>
        </w:rPr>
        <w:lastRenderedPageBreak/>
        <w:t>格，由此给比选人造成的损失，比选人有权追究中标单位的全部责</w:t>
      </w:r>
      <w:r>
        <w:rPr>
          <w:rFonts w:asciiTheme="minorEastAsia" w:eastAsiaTheme="minorEastAsia" w:hAnsiTheme="minorEastAsia" w:hint="eastAsia"/>
          <w:sz w:val="28"/>
          <w:szCs w:val="28"/>
        </w:rPr>
        <w:t>任。</w:t>
      </w:r>
    </w:p>
    <w:p w:rsidR="00300033" w:rsidRDefault="00AE347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、比选文件与合同附件作为</w:t>
      </w:r>
      <w:proofErr w:type="gramStart"/>
      <w:r>
        <w:rPr>
          <w:rFonts w:asciiTheme="minorEastAsia" w:eastAsiaTheme="minorEastAsia" w:hAnsiTheme="minorEastAsia" w:hint="eastAsia"/>
          <w:sz w:val="28"/>
          <w:szCs w:val="28"/>
        </w:rPr>
        <w:t>签定</w:t>
      </w:r>
      <w:proofErr w:type="gramEnd"/>
      <w:r>
        <w:rPr>
          <w:rFonts w:asciiTheme="minorEastAsia" w:eastAsiaTheme="minorEastAsia" w:hAnsiTheme="minorEastAsia" w:hint="eastAsia"/>
          <w:sz w:val="28"/>
          <w:szCs w:val="28"/>
        </w:rPr>
        <w:t>合同的条款，比选文件合同条款中没有规定的内容，比选人、参选人认为有必要进行补充，可另行商定解决。</w:t>
      </w:r>
      <w:r>
        <w:rPr>
          <w:rFonts w:asciiTheme="minorEastAsia" w:eastAsiaTheme="minorEastAsia" w:hAnsiTheme="minorEastAsia" w:hint="eastAsia"/>
          <w:sz w:val="28"/>
          <w:szCs w:val="28"/>
        </w:rPr>
        <w:t xml:space="preserve"> </w:t>
      </w:r>
    </w:p>
    <w:p w:rsidR="00300033" w:rsidRDefault="00AE347F">
      <w:pPr>
        <w:snapToGrid w:val="0"/>
        <w:spacing w:line="360" w:lineRule="auto"/>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6</w:t>
      </w:r>
      <w:r>
        <w:rPr>
          <w:rFonts w:asciiTheme="minorEastAsia" w:eastAsiaTheme="minorEastAsia" w:hAnsiTheme="minorEastAsia" w:hint="eastAsia"/>
          <w:b/>
          <w:bCs/>
          <w:sz w:val="28"/>
          <w:szCs w:val="28"/>
        </w:rPr>
        <w:t>、参选人中选后提供的货物如不满足要求（即所供文化衫面料检测数值与规定数值偏差较大，颜色、款式偏差较大），比选人有权拒绝履行合同。</w:t>
      </w:r>
    </w:p>
    <w:p w:rsidR="00300033" w:rsidRDefault="00300033">
      <w:pPr>
        <w:ind w:firstLineChars="225" w:firstLine="720"/>
        <w:jc w:val="left"/>
        <w:rPr>
          <w:rFonts w:asciiTheme="minorEastAsia" w:eastAsiaTheme="minorEastAsia" w:hAnsiTheme="minorEastAsia" w:cs="宋体"/>
          <w:sz w:val="32"/>
          <w:szCs w:val="32"/>
        </w:rPr>
      </w:pPr>
    </w:p>
    <w:p w:rsidR="00300033" w:rsidRDefault="00AE347F">
      <w:pPr>
        <w:tabs>
          <w:tab w:val="left" w:pos="1260"/>
          <w:tab w:val="left" w:pos="1800"/>
        </w:tabs>
        <w:jc w:val="center"/>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第七章</w:t>
      </w:r>
      <w:r>
        <w:rPr>
          <w:rFonts w:asciiTheme="minorEastAsia" w:eastAsiaTheme="minorEastAsia" w:hAnsiTheme="minorEastAsia" w:cs="宋体" w:hint="eastAsia"/>
          <w:sz w:val="32"/>
          <w:szCs w:val="32"/>
        </w:rPr>
        <w:t xml:space="preserve">   </w:t>
      </w:r>
      <w:r>
        <w:rPr>
          <w:rFonts w:asciiTheme="minorEastAsia" w:eastAsiaTheme="minorEastAsia" w:hAnsiTheme="minorEastAsia" w:cs="宋体" w:hint="eastAsia"/>
          <w:sz w:val="32"/>
          <w:szCs w:val="32"/>
        </w:rPr>
        <w:t>中选后相关履约要求</w:t>
      </w:r>
    </w:p>
    <w:p w:rsidR="00300033" w:rsidRDefault="00AE347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、服从比选的管理规定，不得影响甲方的生产运行，由此给比选人造成的损失，比选有权追究中选单位的全部责任。</w:t>
      </w:r>
    </w:p>
    <w:p w:rsidR="00300033" w:rsidRDefault="00AE347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、中选人必须严格执行《</w:t>
      </w:r>
      <w:r>
        <w:rPr>
          <w:rFonts w:asciiTheme="minorEastAsia" w:eastAsiaTheme="minorEastAsia" w:hAnsiTheme="minorEastAsia" w:hint="eastAsia"/>
          <w:sz w:val="28"/>
          <w:szCs w:val="28"/>
        </w:rPr>
        <w:t>企业文化衫</w:t>
      </w:r>
      <w:r>
        <w:rPr>
          <w:rFonts w:asciiTheme="minorEastAsia" w:eastAsiaTheme="minorEastAsia" w:hAnsiTheme="minorEastAsia" w:hint="eastAsia"/>
          <w:sz w:val="28"/>
          <w:szCs w:val="28"/>
        </w:rPr>
        <w:t>采购项目》的自主比选规定。</w:t>
      </w:r>
    </w:p>
    <w:p w:rsidR="00300033" w:rsidRDefault="00AE347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、中选人需遵守甲方的各项管理规章制度。如触犯相关条例者则按福建省东南电化股份有限公司相应处罚条款进行处罚。</w:t>
      </w:r>
    </w:p>
    <w:p w:rsidR="00300033" w:rsidRDefault="00AE347F">
      <w:pPr>
        <w:snapToGrid w:val="0"/>
        <w:spacing w:line="360" w:lineRule="auto"/>
        <w:ind w:firstLineChars="200" w:firstLine="560"/>
        <w:rPr>
          <w:rFonts w:asciiTheme="minorEastAsia" w:eastAsiaTheme="minorEastAsia" w:hAnsiTheme="minorEastAsia" w:cs="宋体"/>
          <w:sz w:val="32"/>
          <w:szCs w:val="32"/>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、严禁中选单位任何形式的业务转包、分包，一经发现甲方将取消乙方的合同资格。</w:t>
      </w:r>
    </w:p>
    <w:p w:rsidR="00300033" w:rsidRDefault="00AE347F">
      <w:pPr>
        <w:tabs>
          <w:tab w:val="left" w:pos="1260"/>
          <w:tab w:val="left" w:pos="1800"/>
        </w:tabs>
        <w:jc w:val="center"/>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第八章</w:t>
      </w:r>
      <w:r>
        <w:rPr>
          <w:rFonts w:asciiTheme="minorEastAsia" w:eastAsiaTheme="minorEastAsia" w:hAnsiTheme="minorEastAsia" w:cs="宋体" w:hint="eastAsia"/>
          <w:sz w:val="32"/>
          <w:szCs w:val="32"/>
        </w:rPr>
        <w:t xml:space="preserve">   </w:t>
      </w:r>
      <w:r>
        <w:rPr>
          <w:rFonts w:asciiTheme="minorEastAsia" w:eastAsiaTheme="minorEastAsia" w:hAnsiTheme="minorEastAsia" w:cs="宋体" w:hint="eastAsia"/>
          <w:sz w:val="32"/>
          <w:szCs w:val="32"/>
        </w:rPr>
        <w:t>其它</w:t>
      </w:r>
    </w:p>
    <w:p w:rsidR="00300033" w:rsidRDefault="00AE347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、参选人的参选文件无论其是否中选，均不退回。</w:t>
      </w:r>
    </w:p>
    <w:p w:rsidR="00300033" w:rsidRDefault="00AE347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300033" w:rsidRDefault="00AE347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、本比选文件的解释权归福建省东南电化股份有限公司。</w:t>
      </w:r>
    </w:p>
    <w:p w:rsidR="00300033" w:rsidRDefault="00AE347F">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、比选</w:t>
      </w:r>
      <w:r>
        <w:rPr>
          <w:rFonts w:asciiTheme="minorEastAsia" w:eastAsiaTheme="minorEastAsia" w:hAnsiTheme="minorEastAsia" w:hint="eastAsia"/>
          <w:sz w:val="28"/>
          <w:szCs w:val="28"/>
        </w:rPr>
        <w:t>商务</w:t>
      </w: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rPr>
        <w:t>柳</w:t>
      </w:r>
      <w:r>
        <w:rPr>
          <w:rFonts w:asciiTheme="minorEastAsia" w:eastAsiaTheme="minorEastAsia" w:hAnsiTheme="minorEastAsia" w:hint="eastAsia"/>
          <w:sz w:val="28"/>
          <w:szCs w:val="28"/>
        </w:rPr>
        <w:t>女士，</w:t>
      </w:r>
      <w:r>
        <w:rPr>
          <w:rFonts w:asciiTheme="minorEastAsia" w:eastAsiaTheme="minorEastAsia" w:hAnsiTheme="minorEastAsia" w:hint="eastAsia"/>
          <w:sz w:val="28"/>
          <w:szCs w:val="28"/>
        </w:rPr>
        <w:t>电话：</w:t>
      </w:r>
      <w:r>
        <w:rPr>
          <w:rFonts w:asciiTheme="minorEastAsia" w:eastAsiaTheme="minorEastAsia" w:hAnsiTheme="minorEastAsia" w:hint="eastAsia"/>
          <w:sz w:val="28"/>
          <w:szCs w:val="28"/>
        </w:rPr>
        <w:t>15980500061</w:t>
      </w:r>
      <w:r>
        <w:rPr>
          <w:rFonts w:asciiTheme="minorEastAsia" w:eastAsiaTheme="minorEastAsia" w:hAnsiTheme="minorEastAsia" w:hint="eastAsia"/>
          <w:sz w:val="28"/>
          <w:szCs w:val="28"/>
        </w:rPr>
        <w:t>。</w:t>
      </w:r>
    </w:p>
    <w:p w:rsidR="00300033" w:rsidRDefault="00AE347F">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、比选</w:t>
      </w:r>
      <w:r>
        <w:rPr>
          <w:rFonts w:asciiTheme="minorEastAsia" w:eastAsiaTheme="minorEastAsia" w:hAnsiTheme="minorEastAsia" w:hint="eastAsia"/>
          <w:sz w:val="28"/>
          <w:szCs w:val="28"/>
        </w:rPr>
        <w:t>业务</w:t>
      </w: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rPr>
        <w:t>苏先生，</w:t>
      </w:r>
      <w:r>
        <w:rPr>
          <w:rFonts w:asciiTheme="minorEastAsia" w:eastAsiaTheme="minorEastAsia" w:hAnsiTheme="minorEastAsia" w:hint="eastAsia"/>
          <w:sz w:val="28"/>
          <w:szCs w:val="28"/>
        </w:rPr>
        <w:t>电话：</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5980733785</w:t>
      </w:r>
      <w:r>
        <w:rPr>
          <w:rFonts w:asciiTheme="minorEastAsia" w:eastAsiaTheme="minorEastAsia" w:hAnsiTheme="minorEastAsia" w:hint="eastAsia"/>
          <w:sz w:val="28"/>
          <w:szCs w:val="28"/>
        </w:rPr>
        <w:t>。</w:t>
      </w:r>
    </w:p>
    <w:p w:rsidR="00300033" w:rsidRDefault="00300033">
      <w:pPr>
        <w:ind w:firstLineChars="225" w:firstLine="720"/>
        <w:jc w:val="left"/>
        <w:rPr>
          <w:rFonts w:asciiTheme="minorEastAsia" w:eastAsiaTheme="minorEastAsia" w:hAnsiTheme="minorEastAsia" w:cs="宋体"/>
          <w:sz w:val="32"/>
          <w:szCs w:val="32"/>
        </w:rPr>
      </w:pPr>
    </w:p>
    <w:p w:rsidR="00300033" w:rsidRDefault="00300033">
      <w:pPr>
        <w:rPr>
          <w:rFonts w:asciiTheme="minorEastAsia" w:eastAsiaTheme="minorEastAsia" w:hAnsiTheme="minorEastAsia" w:cs="宋体"/>
          <w:sz w:val="32"/>
          <w:szCs w:val="32"/>
        </w:rPr>
      </w:pPr>
    </w:p>
    <w:p w:rsidR="00300033" w:rsidRDefault="00AE347F">
      <w:pPr>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附件一：参选报价表</w:t>
      </w:r>
    </w:p>
    <w:p w:rsidR="00300033" w:rsidRDefault="00AE347F">
      <w:pPr>
        <w:jc w:val="center"/>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企业文化衫</w:t>
      </w:r>
      <w:r>
        <w:rPr>
          <w:rFonts w:asciiTheme="minorEastAsia" w:eastAsiaTheme="minorEastAsia" w:hAnsiTheme="minorEastAsia" w:cs="宋体" w:hint="eastAsia"/>
          <w:sz w:val="32"/>
          <w:szCs w:val="32"/>
        </w:rPr>
        <w:t>采购项目参选报价表</w:t>
      </w:r>
    </w:p>
    <w:p w:rsidR="00300033" w:rsidRDefault="00AE347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300033" w:rsidRDefault="00AE347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w:t>
      </w:r>
      <w:r>
        <w:rPr>
          <w:rFonts w:asciiTheme="minorEastAsia" w:eastAsiaTheme="minorEastAsia" w:hAnsiTheme="minorEastAsia" w:hint="eastAsia"/>
          <w:sz w:val="28"/>
          <w:szCs w:val="28"/>
        </w:rPr>
        <w:t>企业文化衫</w:t>
      </w:r>
      <w:r>
        <w:rPr>
          <w:rFonts w:asciiTheme="minorEastAsia" w:eastAsiaTheme="minorEastAsia" w:hAnsiTheme="minorEastAsia" w:hint="eastAsia"/>
          <w:sz w:val="28"/>
          <w:szCs w:val="28"/>
        </w:rPr>
        <w:t>采购项目自主比选文件我公司已阅知并完全同意，承诺此次报价真实、有效。同时承诺，中选后认真履行中标义务，提供优质服务。现将本公司有关报价及说明如下：</w:t>
      </w:r>
    </w:p>
    <w:tbl>
      <w:tblPr>
        <w:tblpPr w:leftFromText="180" w:rightFromText="180" w:vertAnchor="text" w:horzAnchor="page" w:tblpX="2936" w:tblpY="607"/>
        <w:tblOverlap w:val="never"/>
        <w:tblW w:w="6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21"/>
        <w:gridCol w:w="4764"/>
      </w:tblGrid>
      <w:tr w:rsidR="00300033">
        <w:trPr>
          <w:trHeight w:val="495"/>
        </w:trPr>
        <w:tc>
          <w:tcPr>
            <w:tcW w:w="1521" w:type="dxa"/>
            <w:shd w:val="clear" w:color="auto" w:fill="auto"/>
            <w:vAlign w:val="center"/>
          </w:tcPr>
          <w:p w:rsidR="00300033" w:rsidRDefault="00AE347F">
            <w:pPr>
              <w:widowControl/>
              <w:jc w:val="center"/>
              <w:textAlignment w:val="center"/>
              <w:rPr>
                <w:rFonts w:ascii="宋体" w:hAnsi="宋体" w:cs="宋体"/>
                <w:sz w:val="22"/>
                <w:szCs w:val="22"/>
              </w:rPr>
            </w:pPr>
            <w:r>
              <w:rPr>
                <w:rFonts w:ascii="宋体" w:hAnsi="宋体" w:cs="宋体" w:hint="eastAsia"/>
                <w:sz w:val="22"/>
                <w:szCs w:val="22"/>
                <w:lang w:bidi="ar"/>
              </w:rPr>
              <w:t>商品名称</w:t>
            </w:r>
          </w:p>
        </w:tc>
        <w:tc>
          <w:tcPr>
            <w:tcW w:w="4764" w:type="dxa"/>
            <w:shd w:val="clear" w:color="auto" w:fill="auto"/>
            <w:vAlign w:val="center"/>
          </w:tcPr>
          <w:p w:rsidR="00300033" w:rsidRDefault="00AE347F">
            <w:pPr>
              <w:widowControl/>
              <w:jc w:val="center"/>
              <w:textAlignment w:val="center"/>
              <w:rPr>
                <w:rFonts w:ascii="宋体" w:hAnsi="宋体" w:cs="宋体"/>
                <w:sz w:val="22"/>
                <w:szCs w:val="22"/>
              </w:rPr>
            </w:pPr>
            <w:r>
              <w:rPr>
                <w:rFonts w:ascii="宋体" w:hAnsi="宋体" w:cs="宋体" w:hint="eastAsia"/>
                <w:sz w:val="22"/>
                <w:szCs w:val="22"/>
                <w:lang w:bidi="ar"/>
              </w:rPr>
              <w:t>单价</w:t>
            </w:r>
          </w:p>
        </w:tc>
      </w:tr>
      <w:tr w:rsidR="00300033">
        <w:trPr>
          <w:trHeight w:val="540"/>
        </w:trPr>
        <w:tc>
          <w:tcPr>
            <w:tcW w:w="1521" w:type="dxa"/>
            <w:shd w:val="clear" w:color="auto" w:fill="auto"/>
            <w:vAlign w:val="center"/>
          </w:tcPr>
          <w:p w:rsidR="00300033" w:rsidRDefault="00AE347F">
            <w:pPr>
              <w:widowControl/>
              <w:jc w:val="center"/>
              <w:textAlignment w:val="center"/>
              <w:rPr>
                <w:rFonts w:ascii="宋体" w:hAnsi="宋体" w:cs="宋体"/>
                <w:sz w:val="22"/>
                <w:szCs w:val="22"/>
              </w:rPr>
            </w:pPr>
            <w:r>
              <w:rPr>
                <w:rFonts w:ascii="宋体" w:hAnsi="宋体" w:cs="宋体" w:hint="eastAsia"/>
                <w:sz w:val="22"/>
                <w:szCs w:val="22"/>
                <w:lang w:bidi="ar"/>
              </w:rPr>
              <w:t>文化衫</w:t>
            </w:r>
          </w:p>
        </w:tc>
        <w:tc>
          <w:tcPr>
            <w:tcW w:w="4764" w:type="dxa"/>
            <w:shd w:val="clear" w:color="auto" w:fill="auto"/>
            <w:vAlign w:val="center"/>
          </w:tcPr>
          <w:p w:rsidR="00300033" w:rsidRDefault="00AE347F">
            <w:pPr>
              <w:jc w:val="center"/>
              <w:rPr>
                <w:rFonts w:ascii="宋体" w:hAnsi="宋体" w:cs="宋体"/>
                <w:sz w:val="22"/>
                <w:szCs w:val="22"/>
              </w:rPr>
            </w:pPr>
            <w:r>
              <w:rPr>
                <w:rFonts w:ascii="宋体" w:hAnsi="宋体" w:cs="宋体" w:hint="eastAsia"/>
                <w:sz w:val="22"/>
                <w:szCs w:val="22"/>
              </w:rPr>
              <w:t>元</w:t>
            </w:r>
            <w:r>
              <w:rPr>
                <w:rFonts w:ascii="宋体" w:hAnsi="宋体" w:cs="宋体" w:hint="eastAsia"/>
                <w:sz w:val="22"/>
                <w:szCs w:val="22"/>
              </w:rPr>
              <w:t>/</w:t>
            </w:r>
            <w:r>
              <w:rPr>
                <w:rFonts w:ascii="宋体" w:hAnsi="宋体" w:cs="宋体" w:hint="eastAsia"/>
                <w:sz w:val="22"/>
                <w:szCs w:val="22"/>
              </w:rPr>
              <w:t>件</w:t>
            </w:r>
          </w:p>
        </w:tc>
      </w:tr>
      <w:tr w:rsidR="00300033">
        <w:trPr>
          <w:trHeight w:val="645"/>
        </w:trPr>
        <w:tc>
          <w:tcPr>
            <w:tcW w:w="1521" w:type="dxa"/>
            <w:shd w:val="clear" w:color="auto" w:fill="auto"/>
            <w:vAlign w:val="center"/>
          </w:tcPr>
          <w:p w:rsidR="00300033" w:rsidRDefault="00AE347F">
            <w:pPr>
              <w:widowControl/>
              <w:jc w:val="center"/>
              <w:textAlignment w:val="center"/>
              <w:rPr>
                <w:rFonts w:ascii="宋体" w:hAnsi="宋体" w:cs="宋体"/>
                <w:sz w:val="22"/>
                <w:szCs w:val="22"/>
                <w:lang w:bidi="ar"/>
              </w:rPr>
            </w:pPr>
            <w:r>
              <w:rPr>
                <w:rFonts w:ascii="宋体" w:hAnsi="宋体" w:cs="宋体" w:hint="eastAsia"/>
                <w:sz w:val="22"/>
                <w:szCs w:val="22"/>
                <w:lang w:bidi="ar"/>
              </w:rPr>
              <w:t>备注：</w:t>
            </w:r>
          </w:p>
        </w:tc>
        <w:tc>
          <w:tcPr>
            <w:tcW w:w="4764" w:type="dxa"/>
            <w:shd w:val="clear" w:color="auto" w:fill="auto"/>
            <w:vAlign w:val="center"/>
          </w:tcPr>
          <w:p w:rsidR="00300033" w:rsidRDefault="00AE347F">
            <w:pPr>
              <w:spacing w:line="400" w:lineRule="exact"/>
              <w:jc w:val="left"/>
              <w:rPr>
                <w:rFonts w:ascii="Arial" w:hAnsi="Arial" w:cs="Arial"/>
                <w:sz w:val="24"/>
                <w:szCs w:val="24"/>
                <w:lang w:bidi="ar"/>
              </w:rPr>
            </w:pPr>
            <w:r>
              <w:rPr>
                <w:rFonts w:ascii="Arial" w:hAnsi="Arial" w:cs="Arial" w:hint="eastAsia"/>
                <w:sz w:val="24"/>
                <w:szCs w:val="24"/>
                <w:lang w:bidi="ar"/>
              </w:rPr>
              <w:t>面料</w:t>
            </w:r>
            <w:r>
              <w:rPr>
                <w:rFonts w:ascii="Arial" w:hAnsi="Arial" w:cs="Arial" w:hint="eastAsia"/>
                <w:sz w:val="24"/>
                <w:szCs w:val="24"/>
                <w:lang w:bidi="ar"/>
              </w:rPr>
              <w:t>:</w:t>
            </w:r>
            <w:r>
              <w:rPr>
                <w:rFonts w:ascii="Arial" w:hAnsi="Arial" w:cs="Arial" w:hint="eastAsia"/>
                <w:sz w:val="24"/>
                <w:szCs w:val="24"/>
                <w:lang w:bidi="ar"/>
              </w:rPr>
              <w:t>48%</w:t>
            </w:r>
            <w:proofErr w:type="gramStart"/>
            <w:r>
              <w:rPr>
                <w:rFonts w:ascii="Arial" w:hAnsi="Arial" w:cs="Arial" w:hint="eastAsia"/>
                <w:sz w:val="24"/>
                <w:szCs w:val="24"/>
                <w:lang w:bidi="ar"/>
              </w:rPr>
              <w:t>莫代尔</w:t>
            </w:r>
            <w:proofErr w:type="gramEnd"/>
            <w:r>
              <w:rPr>
                <w:rFonts w:ascii="Arial" w:hAnsi="Arial" w:cs="Arial" w:hint="eastAsia"/>
                <w:sz w:val="24"/>
                <w:szCs w:val="24"/>
                <w:lang w:bidi="ar"/>
              </w:rPr>
              <w:t>44%</w:t>
            </w:r>
            <w:r>
              <w:rPr>
                <w:rFonts w:ascii="Arial" w:hAnsi="Arial" w:cs="Arial" w:hint="eastAsia"/>
                <w:sz w:val="24"/>
                <w:szCs w:val="24"/>
                <w:lang w:bidi="ar"/>
              </w:rPr>
              <w:t>棉</w:t>
            </w:r>
            <w:r>
              <w:rPr>
                <w:rFonts w:ascii="Arial" w:hAnsi="Arial" w:cs="Arial" w:hint="eastAsia"/>
                <w:sz w:val="24"/>
                <w:szCs w:val="24"/>
                <w:lang w:bidi="ar"/>
              </w:rPr>
              <w:t>8%</w:t>
            </w:r>
            <w:r>
              <w:rPr>
                <w:rFonts w:ascii="Arial" w:hAnsi="Arial" w:cs="Arial" w:hint="eastAsia"/>
                <w:sz w:val="24"/>
                <w:szCs w:val="24"/>
                <w:lang w:bidi="ar"/>
              </w:rPr>
              <w:t>氨纶。</w:t>
            </w:r>
            <w:r>
              <w:rPr>
                <w:rFonts w:ascii="Arial" w:hAnsi="Arial" w:cs="Arial" w:hint="eastAsia"/>
                <w:sz w:val="24"/>
                <w:szCs w:val="24"/>
                <w:lang w:bidi="ar"/>
              </w:rPr>
              <w:t>款式</w:t>
            </w:r>
            <w:r>
              <w:rPr>
                <w:rFonts w:ascii="Arial" w:hAnsi="Arial" w:cs="Arial" w:hint="eastAsia"/>
                <w:sz w:val="24"/>
                <w:szCs w:val="24"/>
                <w:lang w:bidi="ar"/>
              </w:rPr>
              <w:t xml:space="preserve"> :</w:t>
            </w:r>
            <w:r>
              <w:rPr>
                <w:rFonts w:ascii="Arial" w:hAnsi="Arial" w:cs="Arial" w:hint="eastAsia"/>
                <w:sz w:val="24"/>
                <w:szCs w:val="24"/>
                <w:lang w:bidi="ar"/>
              </w:rPr>
              <w:t>带领</w:t>
            </w:r>
            <w:r>
              <w:rPr>
                <w:rFonts w:ascii="Arial" w:hAnsi="Arial" w:cs="Arial" w:hint="eastAsia"/>
                <w:sz w:val="24"/>
                <w:szCs w:val="24"/>
                <w:lang w:bidi="ar"/>
              </w:rPr>
              <w:t>T</w:t>
            </w:r>
            <w:r>
              <w:rPr>
                <w:rFonts w:ascii="Arial" w:hAnsi="Arial" w:cs="Arial" w:hint="eastAsia"/>
                <w:sz w:val="24"/>
                <w:szCs w:val="24"/>
                <w:lang w:bidi="ar"/>
              </w:rPr>
              <w:t>恤衫，男款</w:t>
            </w:r>
            <w:r>
              <w:rPr>
                <w:rFonts w:ascii="Arial" w:hAnsi="Arial" w:cs="Arial" w:hint="eastAsia"/>
                <w:sz w:val="24"/>
                <w:szCs w:val="24"/>
                <w:lang w:bidi="ar"/>
              </w:rPr>
              <w:t>湛清色</w:t>
            </w:r>
            <w:r>
              <w:rPr>
                <w:rFonts w:ascii="Arial" w:hAnsi="Arial" w:cs="Arial" w:hint="eastAsia"/>
                <w:sz w:val="24"/>
                <w:szCs w:val="24"/>
                <w:lang w:bidi="ar"/>
              </w:rPr>
              <w:t>，</w:t>
            </w:r>
            <w:proofErr w:type="gramStart"/>
            <w:r>
              <w:rPr>
                <w:rFonts w:ascii="Arial" w:hAnsi="Arial" w:cs="Arial" w:hint="eastAsia"/>
                <w:sz w:val="24"/>
                <w:szCs w:val="24"/>
                <w:lang w:bidi="ar"/>
              </w:rPr>
              <w:t>女款</w:t>
            </w:r>
            <w:r>
              <w:rPr>
                <w:rFonts w:ascii="Arial" w:hAnsi="Arial" w:cs="Arial" w:hint="eastAsia"/>
                <w:sz w:val="24"/>
                <w:szCs w:val="24"/>
                <w:lang w:bidi="ar"/>
              </w:rPr>
              <w:t>天蓝色</w:t>
            </w:r>
            <w:proofErr w:type="gramEnd"/>
            <w:r>
              <w:rPr>
                <w:rFonts w:ascii="Arial" w:hAnsi="Arial" w:cs="Arial" w:hint="eastAsia"/>
                <w:sz w:val="24"/>
                <w:szCs w:val="24"/>
                <w:lang w:bidi="ar"/>
              </w:rPr>
              <w:t>，</w:t>
            </w:r>
            <w:r>
              <w:rPr>
                <w:rFonts w:ascii="Arial" w:hAnsi="Arial" w:cs="Arial" w:hint="eastAsia"/>
                <w:sz w:val="24"/>
                <w:szCs w:val="24"/>
                <w:lang w:bidi="ar"/>
              </w:rPr>
              <w:t>男女款领子边的颜色相互呼应。</w:t>
            </w:r>
            <w:r>
              <w:rPr>
                <w:rFonts w:ascii="Arial" w:hAnsi="Arial" w:cs="Arial" w:hint="eastAsia"/>
                <w:sz w:val="24"/>
                <w:szCs w:val="24"/>
                <w:lang w:bidi="ar"/>
              </w:rPr>
              <w:t>印有</w:t>
            </w:r>
            <w:r>
              <w:rPr>
                <w:rFonts w:ascii="Arial" w:hAnsi="Arial" w:cs="Arial" w:hint="eastAsia"/>
                <w:sz w:val="24"/>
                <w:szCs w:val="24"/>
                <w:lang w:bidi="ar"/>
              </w:rPr>
              <w:t>LOGO</w:t>
            </w:r>
            <w:r>
              <w:rPr>
                <w:rFonts w:ascii="Arial" w:hAnsi="Arial" w:cs="Arial" w:hint="eastAsia"/>
                <w:sz w:val="24"/>
                <w:szCs w:val="24"/>
                <w:lang w:bidi="ar"/>
              </w:rPr>
              <w:t>图样和</w:t>
            </w:r>
            <w:r>
              <w:rPr>
                <w:rFonts w:ascii="Arial" w:hAnsi="Arial" w:cs="Arial" w:hint="eastAsia"/>
                <w:sz w:val="24"/>
                <w:szCs w:val="24"/>
                <w:lang w:bidi="ar"/>
              </w:rPr>
              <w:t xml:space="preserve">SSEC 1958-2018(60) </w:t>
            </w:r>
            <w:r>
              <w:rPr>
                <w:rFonts w:ascii="Arial" w:hAnsi="Arial" w:cs="Arial" w:hint="eastAsia"/>
                <w:sz w:val="24"/>
                <w:szCs w:val="24"/>
                <w:lang w:bidi="ar"/>
              </w:rPr>
              <w:t>字样</w:t>
            </w:r>
            <w:r>
              <w:rPr>
                <w:rFonts w:ascii="Arial" w:hAnsi="Arial" w:cs="Arial" w:hint="eastAsia"/>
                <w:sz w:val="24"/>
                <w:szCs w:val="24"/>
                <w:lang w:bidi="ar"/>
              </w:rPr>
              <w:t>。</w:t>
            </w:r>
          </w:p>
          <w:p w:rsidR="00300033" w:rsidRDefault="00300033">
            <w:pPr>
              <w:spacing w:line="400" w:lineRule="exact"/>
              <w:jc w:val="left"/>
              <w:rPr>
                <w:rFonts w:ascii="宋体" w:hAnsi="宋体" w:cs="宋体"/>
                <w:sz w:val="22"/>
                <w:szCs w:val="22"/>
              </w:rPr>
            </w:pPr>
          </w:p>
        </w:tc>
      </w:tr>
    </w:tbl>
    <w:p w:rsidR="00300033" w:rsidRDefault="00AE347F">
      <w:pPr>
        <w:snapToGrid w:val="0"/>
        <w:spacing w:line="360" w:lineRule="auto"/>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一、企业文化衫</w:t>
      </w:r>
      <w:r>
        <w:rPr>
          <w:rFonts w:asciiTheme="minorEastAsia" w:eastAsiaTheme="minorEastAsia" w:hAnsiTheme="minorEastAsia" w:hint="eastAsia"/>
          <w:sz w:val="28"/>
          <w:szCs w:val="28"/>
        </w:rPr>
        <w:t>采购项目</w:t>
      </w:r>
      <w:r>
        <w:rPr>
          <w:rFonts w:asciiTheme="minorEastAsia" w:eastAsiaTheme="minorEastAsia" w:hAnsiTheme="minorEastAsia" w:hint="eastAsia"/>
          <w:sz w:val="28"/>
          <w:szCs w:val="28"/>
        </w:rPr>
        <w:t>采购物品报价：</w:t>
      </w:r>
    </w:p>
    <w:p w:rsidR="00300033" w:rsidRDefault="00300033">
      <w:pPr>
        <w:snapToGrid w:val="0"/>
        <w:spacing w:line="360" w:lineRule="auto"/>
        <w:ind w:firstLine="560"/>
        <w:rPr>
          <w:rFonts w:asciiTheme="minorEastAsia" w:eastAsiaTheme="minorEastAsia" w:hAnsiTheme="minorEastAsia"/>
          <w:sz w:val="28"/>
          <w:szCs w:val="28"/>
        </w:rPr>
      </w:pPr>
    </w:p>
    <w:p w:rsidR="00300033" w:rsidRDefault="00300033">
      <w:pPr>
        <w:snapToGrid w:val="0"/>
        <w:spacing w:line="360" w:lineRule="auto"/>
        <w:ind w:firstLineChars="300" w:firstLine="840"/>
        <w:rPr>
          <w:rFonts w:asciiTheme="minorEastAsia" w:eastAsiaTheme="minorEastAsia" w:hAnsiTheme="minorEastAsia"/>
          <w:sz w:val="28"/>
          <w:szCs w:val="28"/>
        </w:rPr>
      </w:pPr>
    </w:p>
    <w:p w:rsidR="00300033" w:rsidRDefault="00300033">
      <w:pPr>
        <w:snapToGrid w:val="0"/>
        <w:spacing w:line="360" w:lineRule="auto"/>
        <w:rPr>
          <w:rFonts w:asciiTheme="minorEastAsia" w:eastAsiaTheme="minorEastAsia" w:hAnsiTheme="minorEastAsia"/>
          <w:sz w:val="28"/>
          <w:szCs w:val="28"/>
        </w:rPr>
      </w:pPr>
    </w:p>
    <w:p w:rsidR="00300033" w:rsidRDefault="00300033">
      <w:pPr>
        <w:snapToGrid w:val="0"/>
        <w:spacing w:line="360" w:lineRule="auto"/>
        <w:rPr>
          <w:rFonts w:asciiTheme="minorEastAsia" w:eastAsiaTheme="minorEastAsia" w:hAnsiTheme="minorEastAsia"/>
          <w:sz w:val="28"/>
          <w:szCs w:val="28"/>
        </w:rPr>
      </w:pPr>
    </w:p>
    <w:p w:rsidR="00300033" w:rsidRDefault="00300033">
      <w:pPr>
        <w:snapToGrid w:val="0"/>
        <w:spacing w:line="360" w:lineRule="auto"/>
        <w:rPr>
          <w:rFonts w:asciiTheme="minorEastAsia" w:eastAsiaTheme="minorEastAsia" w:hAnsiTheme="minorEastAsia"/>
          <w:sz w:val="28"/>
          <w:szCs w:val="28"/>
        </w:rPr>
      </w:pPr>
    </w:p>
    <w:p w:rsidR="00300033" w:rsidRDefault="00AE347F">
      <w:pPr>
        <w:snapToGrid w:val="0"/>
        <w:spacing w:line="360" w:lineRule="auto"/>
        <w:rPr>
          <w:rFonts w:asciiTheme="minorEastAsia" w:eastAsiaTheme="minorEastAsia" w:hAnsiTheme="minorEastAsia"/>
          <w:b/>
          <w:bCs/>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b/>
          <w:bCs/>
          <w:sz w:val="28"/>
          <w:szCs w:val="28"/>
        </w:rPr>
        <w:t xml:space="preserve"> </w:t>
      </w:r>
    </w:p>
    <w:p w:rsidR="00300033" w:rsidRDefault="00AE347F">
      <w:pPr>
        <w:snapToGrid w:val="0"/>
        <w:spacing w:line="360"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二、如中选款式与我司提供款式存在部分偏差，我司</w:t>
      </w:r>
      <w:proofErr w:type="gramStart"/>
      <w:r>
        <w:rPr>
          <w:rFonts w:asciiTheme="minorEastAsia" w:eastAsiaTheme="minorEastAsia" w:hAnsiTheme="minorEastAsia" w:hint="eastAsia"/>
          <w:b/>
          <w:bCs/>
          <w:sz w:val="28"/>
          <w:szCs w:val="28"/>
        </w:rPr>
        <w:t>愿意按贵司</w:t>
      </w:r>
      <w:proofErr w:type="gramEnd"/>
      <w:r>
        <w:rPr>
          <w:rFonts w:asciiTheme="minorEastAsia" w:eastAsiaTheme="minorEastAsia" w:hAnsiTheme="minorEastAsia" w:hint="eastAsia"/>
          <w:b/>
          <w:bCs/>
          <w:sz w:val="28"/>
          <w:szCs w:val="28"/>
        </w:rPr>
        <w:t>提供款式进行修改，并且不增加任何相关费用。</w:t>
      </w:r>
    </w:p>
    <w:p w:rsidR="00300033" w:rsidRDefault="00AE347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三、</w:t>
      </w:r>
      <w:r>
        <w:rPr>
          <w:rFonts w:asciiTheme="minorEastAsia" w:eastAsiaTheme="minorEastAsia" w:hAnsiTheme="minorEastAsia" w:hint="eastAsia"/>
          <w:sz w:val="28"/>
          <w:szCs w:val="28"/>
        </w:rPr>
        <w:t>以上报价含</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增值税（</w:t>
      </w:r>
      <w:r>
        <w:rPr>
          <w:rFonts w:asciiTheme="minorEastAsia" w:eastAsiaTheme="minorEastAsia" w:hAnsiTheme="minorEastAsia" w:hint="eastAsia"/>
          <w:sz w:val="28"/>
          <w:szCs w:val="28"/>
        </w:rPr>
        <w:t>需</w:t>
      </w:r>
      <w:r>
        <w:rPr>
          <w:rFonts w:asciiTheme="minorEastAsia" w:eastAsiaTheme="minorEastAsia" w:hAnsiTheme="minorEastAsia" w:hint="eastAsia"/>
          <w:sz w:val="28"/>
          <w:szCs w:val="28"/>
        </w:rPr>
        <w:t>开具增值税专用发票）</w:t>
      </w:r>
      <w:r>
        <w:rPr>
          <w:rFonts w:asciiTheme="minorEastAsia" w:eastAsiaTheme="minorEastAsia" w:hAnsiTheme="minorEastAsia" w:hint="eastAsia"/>
          <w:sz w:val="28"/>
          <w:szCs w:val="28"/>
        </w:rPr>
        <w:t>.</w:t>
      </w:r>
    </w:p>
    <w:p w:rsidR="00300033" w:rsidRDefault="00AE347F">
      <w:pPr>
        <w:numPr>
          <w:ilvl w:val="255"/>
          <w:numId w:val="0"/>
        </w:num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四、以上报价为送到价，我司承诺不以其他名目另行增加相关费用</w:t>
      </w:r>
      <w:r>
        <w:rPr>
          <w:rFonts w:asciiTheme="minorEastAsia" w:eastAsiaTheme="minorEastAsia" w:hAnsiTheme="minorEastAsia" w:hint="eastAsia"/>
          <w:sz w:val="28"/>
          <w:szCs w:val="28"/>
        </w:rPr>
        <w:t>。</w:t>
      </w:r>
    </w:p>
    <w:p w:rsidR="00300033" w:rsidRDefault="00AE347F">
      <w:pPr>
        <w:snapToGrid w:val="0"/>
        <w:spacing w:line="360" w:lineRule="auto"/>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五、若国家税率发生调整，则价格根据税率相应调整。</w:t>
      </w:r>
    </w:p>
    <w:p w:rsidR="00300033" w:rsidRDefault="00300033">
      <w:pPr>
        <w:numPr>
          <w:ilvl w:val="255"/>
          <w:numId w:val="0"/>
        </w:numPr>
        <w:snapToGrid w:val="0"/>
        <w:spacing w:line="360" w:lineRule="auto"/>
        <w:rPr>
          <w:rFonts w:ascii="宋体" w:hAnsi="宋体" w:cs="宋体"/>
          <w:sz w:val="28"/>
          <w:szCs w:val="28"/>
        </w:rPr>
      </w:pPr>
    </w:p>
    <w:p w:rsidR="00300033" w:rsidRDefault="00AE347F">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比选单位（签章）：</w:t>
      </w:r>
    </w:p>
    <w:p w:rsidR="00300033" w:rsidRDefault="00AE347F">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联系人：</w:t>
      </w:r>
    </w:p>
    <w:p w:rsidR="00300033" w:rsidRDefault="00AE347F">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联系电话：</w:t>
      </w:r>
    </w:p>
    <w:p w:rsidR="00300033" w:rsidRDefault="00AE347F">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 xml:space="preserve"> </w:t>
      </w:r>
    </w:p>
    <w:p w:rsidR="00300033" w:rsidRDefault="00AE347F">
      <w:pPr>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附件二：法人授权书</w:t>
      </w:r>
    </w:p>
    <w:p w:rsidR="00300033" w:rsidRDefault="00AE347F">
      <w:pPr>
        <w:snapToGrid w:val="0"/>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法定代表人授权委托书</w:t>
      </w:r>
    </w:p>
    <w:p w:rsidR="00300033" w:rsidRDefault="00300033">
      <w:pPr>
        <w:snapToGrid w:val="0"/>
        <w:spacing w:line="360" w:lineRule="auto"/>
        <w:jc w:val="center"/>
        <w:rPr>
          <w:rFonts w:asciiTheme="minorEastAsia" w:eastAsiaTheme="minorEastAsia" w:hAnsiTheme="minorEastAsia"/>
          <w:sz w:val="28"/>
          <w:szCs w:val="28"/>
        </w:rPr>
      </w:pPr>
    </w:p>
    <w:p w:rsidR="00300033" w:rsidRDefault="00AE347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300033" w:rsidRDefault="00AE347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注册于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公司住所</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（公司名称</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的法定代表人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法定代表人姓名</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代表本公司授权</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（代理人的姓名）为公司的合法代理人，就福建省东南电化股份有限公司</w:t>
      </w:r>
      <w:r>
        <w:rPr>
          <w:rFonts w:asciiTheme="minorEastAsia" w:eastAsiaTheme="minorEastAsia" w:hAnsiTheme="minorEastAsia" w:hint="eastAsia"/>
          <w:sz w:val="28"/>
          <w:szCs w:val="28"/>
        </w:rPr>
        <w:t>企业文化衫</w:t>
      </w:r>
      <w:r>
        <w:rPr>
          <w:rFonts w:asciiTheme="minorEastAsia" w:eastAsiaTheme="minorEastAsia" w:hAnsiTheme="minorEastAsia" w:hint="eastAsia"/>
          <w:sz w:val="28"/>
          <w:szCs w:val="28"/>
        </w:rPr>
        <w:t>采购项目自主比选的意向比选方申请登记、比选竞价、合同的签订，以本公司名义处理一切与之有关的事务。</w:t>
      </w:r>
    </w:p>
    <w:p w:rsidR="00300033" w:rsidRDefault="00300033">
      <w:pPr>
        <w:snapToGrid w:val="0"/>
        <w:spacing w:line="360" w:lineRule="auto"/>
        <w:rPr>
          <w:rFonts w:asciiTheme="minorEastAsia" w:eastAsiaTheme="minorEastAsia" w:hAnsiTheme="minorEastAsia"/>
          <w:sz w:val="28"/>
          <w:szCs w:val="28"/>
        </w:rPr>
      </w:pPr>
    </w:p>
    <w:p w:rsidR="00300033" w:rsidRDefault="00AE347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日签字生效，特此声明。</w:t>
      </w:r>
    </w:p>
    <w:p w:rsidR="00300033" w:rsidRDefault="00300033">
      <w:pPr>
        <w:snapToGrid w:val="0"/>
        <w:spacing w:line="360" w:lineRule="auto"/>
        <w:rPr>
          <w:rFonts w:asciiTheme="minorEastAsia" w:eastAsiaTheme="minorEastAsia" w:hAnsiTheme="minorEastAsia"/>
          <w:sz w:val="28"/>
          <w:szCs w:val="28"/>
        </w:rPr>
      </w:pPr>
    </w:p>
    <w:p w:rsidR="00300033" w:rsidRDefault="00AE347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300033" w:rsidRDefault="00AE347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法定代表人（签字）：</w:t>
      </w:r>
      <w:r>
        <w:rPr>
          <w:rFonts w:asciiTheme="minorEastAsia" w:eastAsiaTheme="minorEastAsia" w:hAnsiTheme="minorEastAsia" w:hint="eastAsia"/>
          <w:sz w:val="28"/>
          <w:szCs w:val="28"/>
        </w:rPr>
        <w:t xml:space="preserve">                               </w:t>
      </w:r>
    </w:p>
    <w:p w:rsidR="00300033" w:rsidRDefault="00AE347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法定代表人身份证号码：</w:t>
      </w:r>
      <w:r>
        <w:rPr>
          <w:rFonts w:asciiTheme="minorEastAsia" w:eastAsiaTheme="minorEastAsia" w:hAnsiTheme="minorEastAsia" w:hint="eastAsia"/>
          <w:sz w:val="28"/>
          <w:szCs w:val="28"/>
        </w:rPr>
        <w:t xml:space="preserve">                             </w:t>
      </w:r>
    </w:p>
    <w:p w:rsidR="00300033" w:rsidRDefault="00AE347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代理人姓名：</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性别：</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职务：</w:t>
      </w:r>
      <w:r>
        <w:rPr>
          <w:rFonts w:asciiTheme="minorEastAsia" w:eastAsiaTheme="minorEastAsia" w:hAnsiTheme="minorEastAsia" w:hint="eastAsia"/>
          <w:sz w:val="28"/>
          <w:szCs w:val="28"/>
        </w:rPr>
        <w:t xml:space="preserve">      </w:t>
      </w:r>
    </w:p>
    <w:p w:rsidR="00300033" w:rsidRDefault="00AE347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身份证</w:t>
      </w:r>
      <w:r>
        <w:rPr>
          <w:rFonts w:asciiTheme="minorEastAsia" w:eastAsiaTheme="minorEastAsia" w:hAnsiTheme="minorEastAsia" w:hint="eastAsia"/>
          <w:sz w:val="28"/>
          <w:szCs w:val="28"/>
        </w:rPr>
        <w:t>号码：</w:t>
      </w:r>
      <w:r>
        <w:rPr>
          <w:rFonts w:asciiTheme="minorEastAsia" w:eastAsiaTheme="minorEastAsia" w:hAnsiTheme="minorEastAsia" w:hint="eastAsia"/>
          <w:sz w:val="28"/>
          <w:szCs w:val="28"/>
        </w:rPr>
        <w:t xml:space="preserve">                                        </w:t>
      </w:r>
    </w:p>
    <w:p w:rsidR="00300033" w:rsidRDefault="00AE347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联系方式：</w:t>
      </w:r>
      <w:r>
        <w:rPr>
          <w:rFonts w:asciiTheme="minorEastAsia" w:eastAsiaTheme="minorEastAsia" w:hAnsiTheme="minorEastAsia" w:hint="eastAsia"/>
          <w:sz w:val="28"/>
          <w:szCs w:val="28"/>
        </w:rPr>
        <w:t xml:space="preserve">  </w:t>
      </w:r>
    </w:p>
    <w:p w:rsidR="00300033" w:rsidRDefault="00300033">
      <w:pPr>
        <w:snapToGrid w:val="0"/>
        <w:spacing w:line="360" w:lineRule="auto"/>
        <w:rPr>
          <w:rFonts w:asciiTheme="minorEastAsia" w:eastAsiaTheme="minorEastAsia" w:hAnsiTheme="minorEastAsia"/>
          <w:sz w:val="28"/>
          <w:szCs w:val="28"/>
        </w:rPr>
      </w:pPr>
    </w:p>
    <w:p w:rsidR="00300033" w:rsidRDefault="00300033">
      <w:pPr>
        <w:snapToGrid w:val="0"/>
        <w:spacing w:line="360" w:lineRule="auto"/>
        <w:rPr>
          <w:rFonts w:asciiTheme="minorEastAsia" w:eastAsiaTheme="minorEastAsia" w:hAnsiTheme="minorEastAsia"/>
          <w:sz w:val="28"/>
          <w:szCs w:val="28"/>
        </w:rPr>
      </w:pPr>
    </w:p>
    <w:p w:rsidR="00300033" w:rsidRDefault="00300033">
      <w:pPr>
        <w:snapToGrid w:val="0"/>
        <w:spacing w:line="360" w:lineRule="auto"/>
        <w:rPr>
          <w:rFonts w:asciiTheme="minorEastAsia" w:eastAsiaTheme="minorEastAsia" w:hAnsiTheme="minorEastAsia"/>
          <w:sz w:val="28"/>
          <w:szCs w:val="28"/>
        </w:rPr>
      </w:pPr>
    </w:p>
    <w:p w:rsidR="00300033" w:rsidRDefault="00300033">
      <w:pPr>
        <w:snapToGrid w:val="0"/>
        <w:spacing w:line="360" w:lineRule="auto"/>
        <w:jc w:val="left"/>
        <w:rPr>
          <w:rFonts w:asciiTheme="minorEastAsia" w:eastAsiaTheme="minorEastAsia" w:hAnsiTheme="minorEastAsia" w:cs="宋体"/>
          <w:sz w:val="32"/>
          <w:szCs w:val="32"/>
        </w:rPr>
      </w:pPr>
    </w:p>
    <w:p w:rsidR="00300033" w:rsidRDefault="00300033">
      <w:pPr>
        <w:snapToGrid w:val="0"/>
        <w:spacing w:line="360" w:lineRule="auto"/>
        <w:jc w:val="left"/>
        <w:rPr>
          <w:rFonts w:asciiTheme="minorEastAsia" w:eastAsiaTheme="minorEastAsia" w:hAnsiTheme="minorEastAsia" w:cs="宋体"/>
          <w:sz w:val="32"/>
          <w:szCs w:val="32"/>
        </w:rPr>
      </w:pPr>
    </w:p>
    <w:p w:rsidR="00300033" w:rsidRDefault="00300033">
      <w:pPr>
        <w:snapToGrid w:val="0"/>
        <w:spacing w:line="360" w:lineRule="auto"/>
        <w:jc w:val="left"/>
        <w:rPr>
          <w:rFonts w:asciiTheme="minorEastAsia" w:eastAsiaTheme="minorEastAsia" w:hAnsiTheme="minorEastAsia" w:cs="宋体"/>
          <w:sz w:val="32"/>
          <w:szCs w:val="32"/>
        </w:rPr>
      </w:pPr>
    </w:p>
    <w:p w:rsidR="00300033" w:rsidRDefault="00300033">
      <w:pPr>
        <w:snapToGrid w:val="0"/>
        <w:spacing w:line="360" w:lineRule="auto"/>
        <w:jc w:val="left"/>
        <w:rPr>
          <w:rFonts w:asciiTheme="minorEastAsia" w:eastAsiaTheme="minorEastAsia" w:hAnsiTheme="minorEastAsia" w:cs="宋体"/>
          <w:sz w:val="32"/>
          <w:szCs w:val="32"/>
        </w:rPr>
      </w:pPr>
    </w:p>
    <w:p w:rsidR="00300033" w:rsidRDefault="00AE347F">
      <w:pPr>
        <w:snapToGrid w:val="0"/>
        <w:spacing w:line="360" w:lineRule="auto"/>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300033" w:rsidRDefault="00AE347F">
      <w:pPr>
        <w:snapToGrid w:val="0"/>
        <w:spacing w:line="360" w:lineRule="auto"/>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承诺函</w:t>
      </w:r>
    </w:p>
    <w:p w:rsidR="00300033" w:rsidRDefault="00AE347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300033" w:rsidRDefault="00AE347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w:t>
      </w:r>
      <w:r>
        <w:rPr>
          <w:rFonts w:asciiTheme="minorEastAsia" w:eastAsiaTheme="minorEastAsia" w:hAnsiTheme="minorEastAsia" w:hint="eastAsia"/>
          <w:sz w:val="28"/>
          <w:szCs w:val="28"/>
        </w:rPr>
        <w:t>企业文化衫</w:t>
      </w:r>
      <w:r>
        <w:rPr>
          <w:rFonts w:asciiTheme="minorEastAsia" w:eastAsiaTheme="minorEastAsia" w:hAnsiTheme="minorEastAsia" w:hint="eastAsia"/>
          <w:sz w:val="28"/>
          <w:szCs w:val="28"/>
        </w:rPr>
        <w:t>采购项目自主比选公告表示完全响应，遵照公告的要求，特此确认并承诺：</w:t>
      </w:r>
    </w:p>
    <w:p w:rsidR="00300033" w:rsidRDefault="00AE347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、我方确认，我方已仔细阅读并研究了贵方的公告及其附件，我方完全熟悉其中的要求、条款和条件，并充分了解标的情况。</w:t>
      </w:r>
    </w:p>
    <w:p w:rsidR="00300033" w:rsidRDefault="00AE347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、我方确认，我方完全同意公告制定的交易规则。</w:t>
      </w:r>
    </w:p>
    <w:p w:rsidR="00300033" w:rsidRDefault="00AE347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、我方承诺，我方为比选所提供的材料均为真实、合法、完整。</w:t>
      </w:r>
    </w:p>
    <w:p w:rsidR="00300033" w:rsidRDefault="00AE347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、我方承诺：接受中选后福建省东南电化股份有限公司对我方合同授予前的资格审查工作。</w:t>
      </w:r>
    </w:p>
    <w:p w:rsidR="00300033" w:rsidRDefault="00AE347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、我方保证：我方确认，完全接受比选文件全部条款。自收到该项目中标通知次日起</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个工作日内，我方将与东南电化签订洗地机采购合同。否则，自动视为放弃该中选权力。</w:t>
      </w:r>
    </w:p>
    <w:p w:rsidR="00300033" w:rsidRDefault="00AE347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300033" w:rsidRDefault="00300033">
      <w:pPr>
        <w:snapToGrid w:val="0"/>
        <w:spacing w:line="360" w:lineRule="auto"/>
        <w:rPr>
          <w:rFonts w:asciiTheme="minorEastAsia" w:eastAsiaTheme="minorEastAsia" w:hAnsiTheme="minorEastAsia"/>
          <w:sz w:val="28"/>
          <w:szCs w:val="28"/>
        </w:rPr>
      </w:pPr>
    </w:p>
    <w:p w:rsidR="00300033" w:rsidRDefault="00AE347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300033" w:rsidRDefault="00300033">
      <w:pPr>
        <w:snapToGrid w:val="0"/>
        <w:spacing w:line="360" w:lineRule="auto"/>
        <w:rPr>
          <w:rFonts w:asciiTheme="minorEastAsia" w:eastAsiaTheme="minorEastAsia" w:hAnsiTheme="minorEastAsia"/>
          <w:sz w:val="28"/>
          <w:szCs w:val="28"/>
        </w:rPr>
      </w:pPr>
    </w:p>
    <w:p w:rsidR="00300033" w:rsidRDefault="00AE347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w:t>
      </w:r>
      <w:r>
        <w:rPr>
          <w:rFonts w:asciiTheme="minorEastAsia" w:eastAsiaTheme="minorEastAsia" w:hAnsiTheme="minorEastAsia" w:hint="eastAsia"/>
          <w:sz w:val="28"/>
          <w:szCs w:val="28"/>
        </w:rPr>
        <w:t xml:space="preserve">          </w:t>
      </w:r>
    </w:p>
    <w:p w:rsidR="00300033" w:rsidRDefault="00300033">
      <w:pPr>
        <w:snapToGrid w:val="0"/>
        <w:spacing w:line="360" w:lineRule="auto"/>
        <w:rPr>
          <w:rFonts w:asciiTheme="minorEastAsia" w:eastAsiaTheme="minorEastAsia" w:hAnsiTheme="minorEastAsia"/>
          <w:sz w:val="28"/>
          <w:szCs w:val="28"/>
        </w:rPr>
      </w:pPr>
    </w:p>
    <w:p w:rsidR="00300033" w:rsidRDefault="00AE347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地</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p>
    <w:p w:rsidR="00300033" w:rsidRDefault="00AE347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话：</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300033" w:rsidRDefault="00AE347F">
      <w:pPr>
        <w:widowControl/>
        <w:adjustRightInd/>
        <w:spacing w:line="240" w:lineRule="auto"/>
        <w:jc w:val="left"/>
        <w:textAlignment w:val="auto"/>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300033" w:rsidRDefault="00AE347F">
      <w:pPr>
        <w:spacing w:line="120" w:lineRule="auto"/>
        <w:jc w:val="left"/>
        <w:rPr>
          <w:sz w:val="32"/>
          <w:szCs w:val="32"/>
        </w:rPr>
      </w:pPr>
      <w:r>
        <w:rPr>
          <w:rFonts w:hint="eastAsia"/>
          <w:sz w:val="32"/>
          <w:szCs w:val="32"/>
        </w:rPr>
        <w:lastRenderedPageBreak/>
        <w:t>附件四：合同范本</w:t>
      </w:r>
    </w:p>
    <w:p w:rsidR="00300033" w:rsidRDefault="00AE347F">
      <w:pPr>
        <w:spacing w:line="120" w:lineRule="auto"/>
        <w:jc w:val="center"/>
        <w:rPr>
          <w:b/>
          <w:sz w:val="28"/>
          <w:szCs w:val="28"/>
        </w:rPr>
      </w:pPr>
      <w:r>
        <w:rPr>
          <w:rFonts w:hint="eastAsia"/>
          <w:b/>
          <w:sz w:val="28"/>
          <w:szCs w:val="28"/>
        </w:rPr>
        <w:t>企业文化衫</w:t>
      </w:r>
      <w:r>
        <w:rPr>
          <w:rFonts w:hint="eastAsia"/>
          <w:b/>
          <w:sz w:val="28"/>
          <w:szCs w:val="28"/>
        </w:rPr>
        <w:t>采购项目采购合同</w:t>
      </w:r>
    </w:p>
    <w:p w:rsidR="00300033" w:rsidRDefault="00AE347F">
      <w:pPr>
        <w:spacing w:line="120" w:lineRule="auto"/>
        <w:ind w:firstLineChars="150" w:firstLine="360"/>
        <w:rPr>
          <w:sz w:val="24"/>
          <w:szCs w:val="24"/>
        </w:rPr>
      </w:pPr>
      <w:r>
        <w:rPr>
          <w:sz w:val="24"/>
        </w:rPr>
        <w:t xml:space="preserve"> </w:t>
      </w:r>
      <w:r>
        <w:rPr>
          <w:rFonts w:hint="eastAsia"/>
          <w:sz w:val="24"/>
        </w:rPr>
        <w:t>合同编号：</w:t>
      </w:r>
      <w:r>
        <w:rPr>
          <w:sz w:val="24"/>
        </w:rPr>
        <w:t xml:space="preserve"> </w:t>
      </w:r>
    </w:p>
    <w:p w:rsidR="00300033" w:rsidRDefault="00AE347F">
      <w:pPr>
        <w:spacing w:line="120" w:lineRule="auto"/>
        <w:ind w:firstLineChars="200" w:firstLine="480"/>
        <w:rPr>
          <w:sz w:val="24"/>
        </w:rPr>
      </w:pPr>
      <w:r>
        <w:rPr>
          <w:rFonts w:hint="eastAsia"/>
          <w:sz w:val="24"/>
        </w:rPr>
        <w:t>甲方：</w:t>
      </w:r>
      <w:r>
        <w:rPr>
          <w:sz w:val="24"/>
        </w:rPr>
        <w:t xml:space="preserve">                                           </w:t>
      </w:r>
      <w:r>
        <w:rPr>
          <w:rFonts w:hint="eastAsia"/>
          <w:sz w:val="24"/>
        </w:rPr>
        <w:t>签订地点：</w:t>
      </w:r>
      <w:r>
        <w:rPr>
          <w:sz w:val="24"/>
        </w:rPr>
        <w:t xml:space="preserve"> </w:t>
      </w:r>
    </w:p>
    <w:p w:rsidR="00300033" w:rsidRDefault="00AE347F">
      <w:pPr>
        <w:spacing w:line="120" w:lineRule="auto"/>
        <w:ind w:firstLineChars="200" w:firstLine="480"/>
        <w:rPr>
          <w:sz w:val="24"/>
        </w:rPr>
      </w:pPr>
      <w:r>
        <w:rPr>
          <w:rFonts w:hint="eastAsia"/>
          <w:sz w:val="24"/>
        </w:rPr>
        <w:t>乙方：</w:t>
      </w:r>
      <w:r>
        <w:rPr>
          <w:sz w:val="24"/>
        </w:rPr>
        <w:t xml:space="preserve">                                           </w:t>
      </w:r>
      <w:r>
        <w:rPr>
          <w:rFonts w:hint="eastAsia"/>
          <w:sz w:val="24"/>
        </w:rPr>
        <w:t>签订日期：</w:t>
      </w:r>
      <w:r>
        <w:rPr>
          <w:sz w:val="24"/>
        </w:rPr>
        <w:t xml:space="preserve"> </w:t>
      </w:r>
    </w:p>
    <w:p w:rsidR="00300033" w:rsidRDefault="00300033">
      <w:pPr>
        <w:spacing w:line="120" w:lineRule="auto"/>
        <w:ind w:firstLineChars="200" w:firstLine="480"/>
        <w:rPr>
          <w:sz w:val="24"/>
        </w:rPr>
      </w:pPr>
    </w:p>
    <w:p w:rsidR="00300033" w:rsidRDefault="00AE347F">
      <w:pPr>
        <w:spacing w:line="120" w:lineRule="auto"/>
        <w:ind w:firstLineChars="200" w:firstLine="480"/>
        <w:rPr>
          <w:sz w:val="24"/>
        </w:rPr>
      </w:pPr>
      <w:r>
        <w:rPr>
          <w:rFonts w:hint="eastAsia"/>
          <w:sz w:val="24"/>
        </w:rPr>
        <w:t>根据甲方采购项目需求，经双方友好协商，就甲方向乙方采购本合同第</w:t>
      </w:r>
      <w:r>
        <w:rPr>
          <w:sz w:val="24"/>
        </w:rPr>
        <w:t>1</w:t>
      </w:r>
      <w:r>
        <w:rPr>
          <w:rFonts w:hint="eastAsia"/>
          <w:sz w:val="24"/>
        </w:rPr>
        <w:t>条所列产品相关事宜，依据《中华人民共和国合同法》及其他相关法律法规规定，双方签订如下协议：</w:t>
      </w:r>
    </w:p>
    <w:p w:rsidR="00300033" w:rsidRDefault="00AE347F">
      <w:pPr>
        <w:numPr>
          <w:ilvl w:val="0"/>
          <w:numId w:val="2"/>
        </w:numPr>
        <w:spacing w:line="120" w:lineRule="auto"/>
        <w:rPr>
          <w:sz w:val="24"/>
        </w:rPr>
      </w:pPr>
      <w:r>
        <w:rPr>
          <w:rFonts w:hint="eastAsia"/>
          <w:sz w:val="24"/>
        </w:rPr>
        <w:t>合同标的和合同价格</w:t>
      </w:r>
    </w:p>
    <w:tbl>
      <w:tblPr>
        <w:tblpPr w:leftFromText="180" w:rightFromText="180" w:vertAnchor="text" w:horzAnchor="page" w:tblpX="2936" w:tblpY="607"/>
        <w:tblOverlap w:val="never"/>
        <w:tblW w:w="6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21"/>
        <w:gridCol w:w="4764"/>
      </w:tblGrid>
      <w:tr w:rsidR="00300033">
        <w:trPr>
          <w:trHeight w:val="495"/>
        </w:trPr>
        <w:tc>
          <w:tcPr>
            <w:tcW w:w="1521" w:type="dxa"/>
            <w:shd w:val="clear" w:color="auto" w:fill="auto"/>
            <w:vAlign w:val="center"/>
          </w:tcPr>
          <w:p w:rsidR="00300033" w:rsidRDefault="00AE347F">
            <w:pPr>
              <w:widowControl/>
              <w:jc w:val="center"/>
              <w:textAlignment w:val="center"/>
              <w:rPr>
                <w:rFonts w:ascii="宋体" w:hAnsi="宋体" w:cs="宋体"/>
                <w:sz w:val="22"/>
                <w:szCs w:val="22"/>
              </w:rPr>
            </w:pPr>
            <w:r>
              <w:rPr>
                <w:rFonts w:ascii="宋体" w:hAnsi="宋体" w:cs="宋体" w:hint="eastAsia"/>
                <w:sz w:val="22"/>
                <w:szCs w:val="22"/>
                <w:lang w:bidi="ar"/>
              </w:rPr>
              <w:t>商品名称</w:t>
            </w:r>
          </w:p>
        </w:tc>
        <w:tc>
          <w:tcPr>
            <w:tcW w:w="4764" w:type="dxa"/>
            <w:shd w:val="clear" w:color="auto" w:fill="auto"/>
            <w:vAlign w:val="center"/>
          </w:tcPr>
          <w:p w:rsidR="00300033" w:rsidRDefault="00AE347F">
            <w:pPr>
              <w:widowControl/>
              <w:jc w:val="center"/>
              <w:textAlignment w:val="center"/>
              <w:rPr>
                <w:rFonts w:ascii="宋体" w:hAnsi="宋体" w:cs="宋体"/>
                <w:sz w:val="22"/>
                <w:szCs w:val="22"/>
              </w:rPr>
            </w:pPr>
            <w:r>
              <w:rPr>
                <w:rFonts w:ascii="宋体" w:hAnsi="宋体" w:cs="宋体" w:hint="eastAsia"/>
                <w:sz w:val="22"/>
                <w:szCs w:val="22"/>
                <w:lang w:bidi="ar"/>
              </w:rPr>
              <w:t>单价</w:t>
            </w:r>
          </w:p>
        </w:tc>
      </w:tr>
      <w:tr w:rsidR="00300033">
        <w:trPr>
          <w:trHeight w:val="540"/>
        </w:trPr>
        <w:tc>
          <w:tcPr>
            <w:tcW w:w="1521" w:type="dxa"/>
            <w:shd w:val="clear" w:color="auto" w:fill="auto"/>
            <w:vAlign w:val="center"/>
          </w:tcPr>
          <w:p w:rsidR="00300033" w:rsidRDefault="00AE347F">
            <w:pPr>
              <w:widowControl/>
              <w:jc w:val="center"/>
              <w:textAlignment w:val="center"/>
              <w:rPr>
                <w:rFonts w:ascii="宋体" w:hAnsi="宋体" w:cs="宋体"/>
                <w:sz w:val="22"/>
                <w:szCs w:val="22"/>
              </w:rPr>
            </w:pPr>
            <w:r>
              <w:rPr>
                <w:rFonts w:ascii="宋体" w:hAnsi="宋体" w:cs="宋体" w:hint="eastAsia"/>
                <w:sz w:val="22"/>
                <w:szCs w:val="22"/>
                <w:lang w:bidi="ar"/>
              </w:rPr>
              <w:t>文化衫</w:t>
            </w:r>
          </w:p>
        </w:tc>
        <w:tc>
          <w:tcPr>
            <w:tcW w:w="4764" w:type="dxa"/>
            <w:shd w:val="clear" w:color="auto" w:fill="auto"/>
            <w:vAlign w:val="center"/>
          </w:tcPr>
          <w:p w:rsidR="00300033" w:rsidRDefault="00AE347F">
            <w:pPr>
              <w:jc w:val="center"/>
              <w:rPr>
                <w:rFonts w:ascii="宋体" w:hAnsi="宋体" w:cs="宋体"/>
                <w:sz w:val="22"/>
                <w:szCs w:val="22"/>
              </w:rPr>
            </w:pPr>
            <w:r>
              <w:rPr>
                <w:rFonts w:ascii="宋体" w:hAnsi="宋体" w:cs="宋体" w:hint="eastAsia"/>
                <w:sz w:val="22"/>
                <w:szCs w:val="22"/>
              </w:rPr>
              <w:t>元</w:t>
            </w:r>
            <w:r>
              <w:rPr>
                <w:rFonts w:ascii="宋体" w:hAnsi="宋体" w:cs="宋体" w:hint="eastAsia"/>
                <w:sz w:val="22"/>
                <w:szCs w:val="22"/>
              </w:rPr>
              <w:t>/</w:t>
            </w:r>
            <w:r>
              <w:rPr>
                <w:rFonts w:ascii="宋体" w:hAnsi="宋体" w:cs="宋体" w:hint="eastAsia"/>
                <w:sz w:val="22"/>
                <w:szCs w:val="22"/>
              </w:rPr>
              <w:t>件</w:t>
            </w:r>
          </w:p>
        </w:tc>
      </w:tr>
      <w:tr w:rsidR="00300033">
        <w:trPr>
          <w:trHeight w:val="645"/>
        </w:trPr>
        <w:tc>
          <w:tcPr>
            <w:tcW w:w="1521" w:type="dxa"/>
            <w:shd w:val="clear" w:color="auto" w:fill="auto"/>
            <w:vAlign w:val="center"/>
          </w:tcPr>
          <w:p w:rsidR="00300033" w:rsidRDefault="00AE347F">
            <w:pPr>
              <w:widowControl/>
              <w:jc w:val="center"/>
              <w:textAlignment w:val="center"/>
              <w:rPr>
                <w:rFonts w:ascii="宋体" w:hAnsi="宋体" w:cs="宋体"/>
                <w:sz w:val="22"/>
                <w:szCs w:val="22"/>
                <w:lang w:bidi="ar"/>
              </w:rPr>
            </w:pPr>
            <w:r>
              <w:rPr>
                <w:rFonts w:ascii="宋体" w:hAnsi="宋体" w:cs="宋体" w:hint="eastAsia"/>
                <w:sz w:val="22"/>
                <w:szCs w:val="22"/>
                <w:lang w:bidi="ar"/>
              </w:rPr>
              <w:t>备注：</w:t>
            </w:r>
          </w:p>
        </w:tc>
        <w:tc>
          <w:tcPr>
            <w:tcW w:w="4764" w:type="dxa"/>
            <w:shd w:val="clear" w:color="auto" w:fill="auto"/>
            <w:vAlign w:val="center"/>
          </w:tcPr>
          <w:p w:rsidR="00300033" w:rsidRDefault="00AE347F">
            <w:pPr>
              <w:spacing w:line="400" w:lineRule="exact"/>
              <w:jc w:val="left"/>
              <w:rPr>
                <w:rFonts w:ascii="宋体" w:hAnsi="宋体" w:cs="宋体"/>
                <w:sz w:val="22"/>
                <w:szCs w:val="22"/>
              </w:rPr>
            </w:pPr>
            <w:r>
              <w:rPr>
                <w:rFonts w:ascii="Arial" w:hAnsi="Arial" w:cs="Arial" w:hint="eastAsia"/>
                <w:sz w:val="24"/>
                <w:szCs w:val="24"/>
                <w:lang w:bidi="ar"/>
              </w:rPr>
              <w:t>面料</w:t>
            </w:r>
            <w:r>
              <w:rPr>
                <w:rFonts w:ascii="Arial" w:hAnsi="Arial" w:cs="Arial" w:hint="eastAsia"/>
                <w:sz w:val="24"/>
                <w:szCs w:val="24"/>
                <w:lang w:bidi="ar"/>
              </w:rPr>
              <w:t>:</w:t>
            </w:r>
            <w:r>
              <w:rPr>
                <w:rFonts w:ascii="Arial" w:hAnsi="Arial" w:cs="Arial" w:hint="eastAsia"/>
                <w:sz w:val="24"/>
                <w:szCs w:val="24"/>
                <w:lang w:bidi="ar"/>
              </w:rPr>
              <w:t>48%</w:t>
            </w:r>
            <w:proofErr w:type="gramStart"/>
            <w:r>
              <w:rPr>
                <w:rFonts w:ascii="Arial" w:hAnsi="Arial" w:cs="Arial" w:hint="eastAsia"/>
                <w:sz w:val="24"/>
                <w:szCs w:val="24"/>
                <w:lang w:bidi="ar"/>
              </w:rPr>
              <w:t>莫代尔</w:t>
            </w:r>
            <w:proofErr w:type="gramEnd"/>
            <w:r>
              <w:rPr>
                <w:rFonts w:ascii="Arial" w:hAnsi="Arial" w:cs="Arial" w:hint="eastAsia"/>
                <w:sz w:val="24"/>
                <w:szCs w:val="24"/>
                <w:lang w:bidi="ar"/>
              </w:rPr>
              <w:t>44%</w:t>
            </w:r>
            <w:r>
              <w:rPr>
                <w:rFonts w:ascii="Arial" w:hAnsi="Arial" w:cs="Arial" w:hint="eastAsia"/>
                <w:sz w:val="24"/>
                <w:szCs w:val="24"/>
                <w:lang w:bidi="ar"/>
              </w:rPr>
              <w:t>棉</w:t>
            </w:r>
            <w:r>
              <w:rPr>
                <w:rFonts w:ascii="Arial" w:hAnsi="Arial" w:cs="Arial" w:hint="eastAsia"/>
                <w:sz w:val="24"/>
                <w:szCs w:val="24"/>
                <w:lang w:bidi="ar"/>
              </w:rPr>
              <w:t>8%</w:t>
            </w:r>
            <w:r>
              <w:rPr>
                <w:rFonts w:ascii="Arial" w:hAnsi="Arial" w:cs="Arial" w:hint="eastAsia"/>
                <w:sz w:val="24"/>
                <w:szCs w:val="24"/>
                <w:lang w:bidi="ar"/>
              </w:rPr>
              <w:t>氨纶。</w:t>
            </w:r>
            <w:r>
              <w:rPr>
                <w:rFonts w:ascii="Arial" w:hAnsi="Arial" w:cs="Arial" w:hint="eastAsia"/>
                <w:sz w:val="24"/>
                <w:szCs w:val="24"/>
                <w:lang w:bidi="ar"/>
              </w:rPr>
              <w:t>款式</w:t>
            </w:r>
            <w:r>
              <w:rPr>
                <w:rFonts w:ascii="Arial" w:hAnsi="Arial" w:cs="Arial" w:hint="eastAsia"/>
                <w:sz w:val="24"/>
                <w:szCs w:val="24"/>
                <w:lang w:bidi="ar"/>
              </w:rPr>
              <w:t xml:space="preserve"> :</w:t>
            </w:r>
            <w:r>
              <w:rPr>
                <w:rFonts w:ascii="Arial" w:hAnsi="Arial" w:cs="Arial" w:hint="eastAsia"/>
                <w:sz w:val="24"/>
                <w:szCs w:val="24"/>
                <w:lang w:bidi="ar"/>
              </w:rPr>
              <w:t>带领</w:t>
            </w:r>
            <w:r>
              <w:rPr>
                <w:rFonts w:ascii="Arial" w:hAnsi="Arial" w:cs="Arial" w:hint="eastAsia"/>
                <w:sz w:val="24"/>
                <w:szCs w:val="24"/>
                <w:lang w:bidi="ar"/>
              </w:rPr>
              <w:t>T</w:t>
            </w:r>
            <w:r>
              <w:rPr>
                <w:rFonts w:ascii="Arial" w:hAnsi="Arial" w:cs="Arial" w:hint="eastAsia"/>
                <w:sz w:val="24"/>
                <w:szCs w:val="24"/>
                <w:lang w:bidi="ar"/>
              </w:rPr>
              <w:t>恤衫，男款</w:t>
            </w:r>
            <w:r>
              <w:rPr>
                <w:rFonts w:ascii="Arial" w:hAnsi="Arial" w:cs="Arial" w:hint="eastAsia"/>
                <w:sz w:val="24"/>
                <w:szCs w:val="24"/>
                <w:lang w:bidi="ar"/>
              </w:rPr>
              <w:t>湛清色</w:t>
            </w:r>
            <w:r>
              <w:rPr>
                <w:rFonts w:ascii="Arial" w:hAnsi="Arial" w:cs="Arial" w:hint="eastAsia"/>
                <w:sz w:val="24"/>
                <w:szCs w:val="24"/>
                <w:lang w:bidi="ar"/>
              </w:rPr>
              <w:t>，</w:t>
            </w:r>
            <w:proofErr w:type="gramStart"/>
            <w:r>
              <w:rPr>
                <w:rFonts w:ascii="Arial" w:hAnsi="Arial" w:cs="Arial" w:hint="eastAsia"/>
                <w:sz w:val="24"/>
                <w:szCs w:val="24"/>
                <w:lang w:bidi="ar"/>
              </w:rPr>
              <w:t>女款</w:t>
            </w:r>
            <w:r>
              <w:rPr>
                <w:rFonts w:ascii="Arial" w:hAnsi="Arial" w:cs="Arial" w:hint="eastAsia"/>
                <w:sz w:val="24"/>
                <w:szCs w:val="24"/>
                <w:lang w:bidi="ar"/>
              </w:rPr>
              <w:t>天蓝色</w:t>
            </w:r>
            <w:proofErr w:type="gramEnd"/>
            <w:r>
              <w:rPr>
                <w:rFonts w:ascii="Arial" w:hAnsi="Arial" w:cs="Arial" w:hint="eastAsia"/>
                <w:sz w:val="24"/>
                <w:szCs w:val="24"/>
                <w:lang w:bidi="ar"/>
              </w:rPr>
              <w:t>，</w:t>
            </w:r>
            <w:r>
              <w:rPr>
                <w:rFonts w:ascii="Arial" w:hAnsi="Arial" w:cs="Arial" w:hint="eastAsia"/>
                <w:sz w:val="24"/>
                <w:szCs w:val="24"/>
                <w:lang w:bidi="ar"/>
              </w:rPr>
              <w:t>男女款领子边的颜色相互呼应。</w:t>
            </w:r>
            <w:r>
              <w:rPr>
                <w:rFonts w:ascii="Arial" w:hAnsi="Arial" w:cs="Arial" w:hint="eastAsia"/>
                <w:sz w:val="24"/>
                <w:szCs w:val="24"/>
                <w:lang w:bidi="ar"/>
              </w:rPr>
              <w:t>印有</w:t>
            </w:r>
            <w:r>
              <w:rPr>
                <w:rFonts w:ascii="Arial" w:hAnsi="Arial" w:cs="Arial" w:hint="eastAsia"/>
                <w:sz w:val="24"/>
                <w:szCs w:val="24"/>
                <w:lang w:bidi="ar"/>
              </w:rPr>
              <w:t>LOGO</w:t>
            </w:r>
            <w:r>
              <w:rPr>
                <w:rFonts w:ascii="Arial" w:hAnsi="Arial" w:cs="Arial" w:hint="eastAsia"/>
                <w:sz w:val="24"/>
                <w:szCs w:val="24"/>
                <w:lang w:bidi="ar"/>
              </w:rPr>
              <w:t>图样和</w:t>
            </w:r>
            <w:r>
              <w:rPr>
                <w:rFonts w:ascii="Arial" w:hAnsi="Arial" w:cs="Arial" w:hint="eastAsia"/>
                <w:sz w:val="24"/>
                <w:szCs w:val="24"/>
                <w:lang w:bidi="ar"/>
              </w:rPr>
              <w:t xml:space="preserve">SSEC 1958-2018(60) </w:t>
            </w:r>
            <w:r>
              <w:rPr>
                <w:rFonts w:ascii="Arial" w:hAnsi="Arial" w:cs="Arial" w:hint="eastAsia"/>
                <w:sz w:val="24"/>
                <w:szCs w:val="24"/>
                <w:lang w:bidi="ar"/>
              </w:rPr>
              <w:t>字样</w:t>
            </w:r>
            <w:r>
              <w:rPr>
                <w:rFonts w:ascii="Arial" w:hAnsi="Arial" w:cs="Arial" w:hint="eastAsia"/>
                <w:sz w:val="24"/>
                <w:szCs w:val="24"/>
                <w:lang w:bidi="ar"/>
              </w:rPr>
              <w:t>。</w:t>
            </w:r>
          </w:p>
        </w:tc>
      </w:tr>
    </w:tbl>
    <w:p w:rsidR="00300033" w:rsidRDefault="00300033">
      <w:pPr>
        <w:spacing w:line="120" w:lineRule="auto"/>
        <w:rPr>
          <w:sz w:val="24"/>
        </w:rPr>
      </w:pPr>
    </w:p>
    <w:p w:rsidR="00300033" w:rsidRDefault="00300033">
      <w:pPr>
        <w:spacing w:line="360" w:lineRule="auto"/>
        <w:ind w:firstLineChars="200" w:firstLine="480"/>
        <w:rPr>
          <w:sz w:val="24"/>
        </w:rPr>
      </w:pPr>
    </w:p>
    <w:p w:rsidR="00300033" w:rsidRDefault="00300033">
      <w:pPr>
        <w:spacing w:line="360" w:lineRule="auto"/>
        <w:ind w:firstLineChars="200" w:firstLine="480"/>
        <w:rPr>
          <w:sz w:val="24"/>
        </w:rPr>
      </w:pPr>
    </w:p>
    <w:p w:rsidR="00300033" w:rsidRDefault="00300033">
      <w:pPr>
        <w:spacing w:line="360" w:lineRule="auto"/>
        <w:ind w:firstLineChars="200" w:firstLine="480"/>
        <w:rPr>
          <w:sz w:val="24"/>
        </w:rPr>
      </w:pPr>
    </w:p>
    <w:p w:rsidR="00300033" w:rsidRDefault="00300033">
      <w:pPr>
        <w:spacing w:line="360" w:lineRule="auto"/>
        <w:ind w:firstLineChars="200" w:firstLine="480"/>
        <w:rPr>
          <w:sz w:val="24"/>
        </w:rPr>
      </w:pPr>
    </w:p>
    <w:p w:rsidR="00300033" w:rsidRDefault="00300033">
      <w:pPr>
        <w:spacing w:line="360" w:lineRule="auto"/>
        <w:ind w:firstLineChars="200" w:firstLine="480"/>
        <w:rPr>
          <w:sz w:val="24"/>
        </w:rPr>
      </w:pPr>
    </w:p>
    <w:p w:rsidR="00300033" w:rsidRDefault="00300033">
      <w:pPr>
        <w:spacing w:line="360" w:lineRule="auto"/>
        <w:ind w:firstLineChars="200" w:firstLine="480"/>
        <w:rPr>
          <w:sz w:val="24"/>
        </w:rPr>
      </w:pPr>
    </w:p>
    <w:p w:rsidR="00300033" w:rsidRDefault="00300033">
      <w:pPr>
        <w:spacing w:line="360" w:lineRule="auto"/>
        <w:ind w:firstLineChars="200" w:firstLine="480"/>
        <w:rPr>
          <w:sz w:val="24"/>
        </w:rPr>
      </w:pPr>
    </w:p>
    <w:p w:rsidR="00300033" w:rsidRDefault="00AE347F">
      <w:pPr>
        <w:spacing w:line="360" w:lineRule="auto"/>
        <w:ind w:firstLineChars="200" w:firstLine="480"/>
        <w:rPr>
          <w:sz w:val="24"/>
        </w:rPr>
      </w:pPr>
      <w:r>
        <w:rPr>
          <w:rFonts w:hint="eastAsia"/>
          <w:sz w:val="24"/>
        </w:rPr>
        <w:t>上述金额为含</w:t>
      </w:r>
      <w:r>
        <w:rPr>
          <w:rFonts w:hint="eastAsia"/>
          <w:sz w:val="24"/>
          <w:u w:val="single"/>
        </w:rPr>
        <w:t xml:space="preserve">   </w:t>
      </w:r>
      <w:r>
        <w:rPr>
          <w:sz w:val="24"/>
        </w:rPr>
        <w:t>%</w:t>
      </w:r>
      <w:r>
        <w:rPr>
          <w:sz w:val="24"/>
        </w:rPr>
        <w:t>增值</w:t>
      </w:r>
      <w:r>
        <w:rPr>
          <w:rFonts w:hint="eastAsia"/>
          <w:sz w:val="24"/>
        </w:rPr>
        <w:t>税价格，包含了乙方提供本合同约定的产品及相应服务（如有）的全部价格，除非另有约定，甲方不再承担其他费用。</w:t>
      </w:r>
    </w:p>
    <w:p w:rsidR="00300033" w:rsidRDefault="00AE347F">
      <w:pPr>
        <w:spacing w:line="360" w:lineRule="auto"/>
        <w:rPr>
          <w:sz w:val="24"/>
        </w:rPr>
      </w:pPr>
      <w:r>
        <w:rPr>
          <w:sz w:val="24"/>
        </w:rPr>
        <w:t>2</w:t>
      </w:r>
      <w:r>
        <w:rPr>
          <w:rFonts w:hint="eastAsia"/>
          <w:sz w:val="24"/>
        </w:rPr>
        <w:t>、交货：</w:t>
      </w:r>
      <w:r>
        <w:rPr>
          <w:sz w:val="24"/>
          <w:u w:val="single"/>
        </w:rPr>
        <w:t xml:space="preserve"> </w:t>
      </w:r>
    </w:p>
    <w:p w:rsidR="00300033" w:rsidRDefault="00AE347F">
      <w:pPr>
        <w:spacing w:line="360" w:lineRule="auto"/>
        <w:ind w:firstLineChars="150" w:firstLine="360"/>
        <w:rPr>
          <w:sz w:val="24"/>
        </w:rPr>
      </w:pPr>
      <w:r>
        <w:rPr>
          <w:sz w:val="24"/>
        </w:rPr>
        <w:t xml:space="preserve"> 2.1</w:t>
      </w:r>
      <w:r>
        <w:rPr>
          <w:rFonts w:hint="eastAsia"/>
          <w:sz w:val="24"/>
        </w:rPr>
        <w:t>交货方式：</w:t>
      </w:r>
      <w:r>
        <w:rPr>
          <w:sz w:val="24"/>
          <w:u w:val="single"/>
        </w:rPr>
        <w:t xml:space="preserve"> </w:t>
      </w:r>
      <w:r>
        <w:rPr>
          <w:rFonts w:hint="eastAsia"/>
          <w:sz w:val="24"/>
          <w:u w:val="single"/>
        </w:rPr>
        <w:t>货到付款</w:t>
      </w:r>
      <w:r>
        <w:rPr>
          <w:sz w:val="24"/>
          <w:u w:val="single"/>
        </w:rPr>
        <w:t xml:space="preserve">  </w:t>
      </w:r>
    </w:p>
    <w:p w:rsidR="00300033" w:rsidRDefault="00AE347F">
      <w:pPr>
        <w:spacing w:line="360" w:lineRule="auto"/>
        <w:ind w:firstLineChars="200" w:firstLine="480"/>
        <w:rPr>
          <w:sz w:val="24"/>
          <w:u w:val="single"/>
        </w:rPr>
      </w:pPr>
      <w:r>
        <w:rPr>
          <w:sz w:val="24"/>
        </w:rPr>
        <w:t>2.2</w:t>
      </w:r>
      <w:r>
        <w:rPr>
          <w:rFonts w:hint="eastAsia"/>
          <w:sz w:val="24"/>
        </w:rPr>
        <w:t>交货地点：运送到</w:t>
      </w:r>
      <w:r>
        <w:rPr>
          <w:sz w:val="24"/>
          <w:u w:val="single"/>
        </w:rPr>
        <w:t xml:space="preserve"> </w:t>
      </w:r>
      <w:r>
        <w:rPr>
          <w:rFonts w:hint="eastAsia"/>
          <w:sz w:val="24"/>
          <w:u w:val="single"/>
        </w:rPr>
        <w:t xml:space="preserve">                                 </w:t>
      </w:r>
      <w:r>
        <w:rPr>
          <w:rFonts w:hint="eastAsia"/>
          <w:sz w:val="24"/>
          <w:u w:val="single"/>
        </w:rPr>
        <w:t xml:space="preserve">  </w:t>
      </w:r>
      <w:r>
        <w:rPr>
          <w:rFonts w:hint="eastAsia"/>
          <w:sz w:val="24"/>
          <w:u w:val="single"/>
        </w:rPr>
        <w:t>（以甲方提供的送货清单和地址明细为准）</w:t>
      </w:r>
    </w:p>
    <w:p w:rsidR="00300033" w:rsidRDefault="00AE347F">
      <w:pPr>
        <w:spacing w:line="360" w:lineRule="auto"/>
        <w:ind w:firstLineChars="200" w:firstLine="480"/>
        <w:rPr>
          <w:sz w:val="24"/>
        </w:rPr>
      </w:pPr>
      <w:r>
        <w:rPr>
          <w:sz w:val="24"/>
        </w:rPr>
        <w:t>2.3</w:t>
      </w:r>
      <w:r>
        <w:rPr>
          <w:rFonts w:hint="eastAsia"/>
          <w:sz w:val="24"/>
        </w:rPr>
        <w:t>交货时间：</w:t>
      </w:r>
      <w:r>
        <w:rPr>
          <w:sz w:val="24"/>
          <w:u w:val="single"/>
        </w:rPr>
        <w:t xml:space="preserve">  </w:t>
      </w:r>
      <w:r>
        <w:rPr>
          <w:rFonts w:hint="eastAsia"/>
          <w:sz w:val="24"/>
          <w:u w:val="single"/>
        </w:rPr>
        <w:t xml:space="preserve">     </w:t>
      </w:r>
      <w:r>
        <w:rPr>
          <w:rFonts w:hint="eastAsia"/>
          <w:sz w:val="24"/>
          <w:u w:val="single"/>
        </w:rPr>
        <w:t>年</w:t>
      </w:r>
      <w:r>
        <w:rPr>
          <w:rFonts w:hint="eastAsia"/>
          <w:sz w:val="24"/>
          <w:u w:val="single"/>
        </w:rPr>
        <w:t xml:space="preserve">    </w:t>
      </w:r>
      <w:r>
        <w:rPr>
          <w:rFonts w:hint="eastAsia"/>
          <w:sz w:val="24"/>
          <w:u w:val="single"/>
        </w:rPr>
        <w:t>月</w:t>
      </w:r>
      <w:r>
        <w:rPr>
          <w:rFonts w:hint="eastAsia"/>
          <w:sz w:val="24"/>
          <w:u w:val="single"/>
        </w:rPr>
        <w:t xml:space="preserve">      </w:t>
      </w:r>
      <w:r>
        <w:rPr>
          <w:rFonts w:hint="eastAsia"/>
          <w:sz w:val="24"/>
          <w:u w:val="single"/>
        </w:rPr>
        <w:t>日前到货并验收合格</w:t>
      </w:r>
      <w:r>
        <w:rPr>
          <w:sz w:val="24"/>
          <w:u w:val="single"/>
        </w:rPr>
        <w:t xml:space="preserve">  </w:t>
      </w:r>
      <w:r>
        <w:rPr>
          <w:sz w:val="24"/>
          <w:u w:val="single"/>
        </w:rPr>
        <w:t xml:space="preserve">     </w:t>
      </w:r>
    </w:p>
    <w:p w:rsidR="00300033" w:rsidRDefault="00AE347F">
      <w:pPr>
        <w:spacing w:line="360" w:lineRule="auto"/>
        <w:ind w:firstLineChars="200" w:firstLine="480"/>
        <w:rPr>
          <w:sz w:val="24"/>
        </w:rPr>
      </w:pPr>
      <w:r>
        <w:rPr>
          <w:sz w:val="24"/>
        </w:rPr>
        <w:t>2.4</w:t>
      </w:r>
      <w:r>
        <w:rPr>
          <w:rFonts w:hint="eastAsia"/>
          <w:sz w:val="24"/>
        </w:rPr>
        <w:t>乙方提供送货上门服务，并承担运输过程中发生的一切费用。在产品交付给甲方之前，相关的毁损、灭失等风险均由乙方自行承担。</w:t>
      </w:r>
    </w:p>
    <w:p w:rsidR="00300033" w:rsidRDefault="00AE347F">
      <w:pPr>
        <w:spacing w:line="360" w:lineRule="auto"/>
        <w:rPr>
          <w:sz w:val="24"/>
        </w:rPr>
      </w:pPr>
      <w:r>
        <w:rPr>
          <w:sz w:val="24"/>
        </w:rPr>
        <w:t>3</w:t>
      </w:r>
      <w:r>
        <w:rPr>
          <w:rFonts w:hint="eastAsia"/>
          <w:sz w:val="24"/>
        </w:rPr>
        <w:t>、付款方式与条件</w:t>
      </w:r>
    </w:p>
    <w:p w:rsidR="00300033" w:rsidRDefault="00AE347F">
      <w:pPr>
        <w:spacing w:line="360" w:lineRule="auto"/>
        <w:ind w:firstLineChars="200" w:firstLine="480"/>
        <w:rPr>
          <w:sz w:val="24"/>
        </w:rPr>
      </w:pPr>
      <w:r>
        <w:rPr>
          <w:sz w:val="24"/>
        </w:rPr>
        <w:t>3.1</w:t>
      </w:r>
      <w:r>
        <w:rPr>
          <w:rFonts w:hint="eastAsia"/>
          <w:sz w:val="24"/>
        </w:rPr>
        <w:t>乙方交付的产品按合同约定标准经甲方验收合格后，乙方根据甲方要求提交全额增值税专用发票（税率</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w:t>
      </w:r>
      <w:r>
        <w:rPr>
          <w:rFonts w:hint="eastAsia"/>
          <w:sz w:val="24"/>
        </w:rPr>
        <w:t>，</w:t>
      </w:r>
      <w:r>
        <w:rPr>
          <w:rFonts w:hint="eastAsia"/>
          <w:sz w:val="24"/>
        </w:rPr>
        <w:t>甲方</w:t>
      </w:r>
      <w:r>
        <w:rPr>
          <w:rFonts w:hint="eastAsia"/>
          <w:sz w:val="24"/>
        </w:rPr>
        <w:t>在</w:t>
      </w:r>
      <w:r>
        <w:rPr>
          <w:rFonts w:hint="eastAsia"/>
          <w:sz w:val="24"/>
        </w:rPr>
        <w:t>15</w:t>
      </w:r>
      <w:r>
        <w:rPr>
          <w:rFonts w:hint="eastAsia"/>
          <w:sz w:val="24"/>
        </w:rPr>
        <w:t>个工作日内</w:t>
      </w:r>
      <w:r>
        <w:rPr>
          <w:rFonts w:hint="eastAsia"/>
          <w:sz w:val="24"/>
        </w:rPr>
        <w:t>向乙方支付合同价总额。</w:t>
      </w:r>
    </w:p>
    <w:p w:rsidR="00300033" w:rsidRDefault="00AE347F">
      <w:pPr>
        <w:spacing w:line="360" w:lineRule="auto"/>
        <w:rPr>
          <w:sz w:val="24"/>
        </w:rPr>
      </w:pPr>
      <w:r>
        <w:rPr>
          <w:sz w:val="24"/>
        </w:rPr>
        <w:t>4</w:t>
      </w:r>
      <w:r>
        <w:rPr>
          <w:rFonts w:hint="eastAsia"/>
          <w:sz w:val="24"/>
        </w:rPr>
        <w:t>、质量要求标准</w:t>
      </w:r>
    </w:p>
    <w:p w:rsidR="00300033" w:rsidRDefault="00AE347F">
      <w:pPr>
        <w:spacing w:line="360" w:lineRule="auto"/>
        <w:rPr>
          <w:sz w:val="24"/>
        </w:rPr>
      </w:pPr>
      <w:r>
        <w:rPr>
          <w:sz w:val="24"/>
        </w:rPr>
        <w:lastRenderedPageBreak/>
        <w:t xml:space="preserve">    4.1</w:t>
      </w:r>
      <w:r>
        <w:rPr>
          <w:rFonts w:hint="eastAsia"/>
          <w:sz w:val="24"/>
        </w:rPr>
        <w:t>乙方所提供的产品必须是原厂原包装（含货物质量合格证书）产品，质量必须符合国家标准或行业标准以及原厂出厂标准（以说明书为准），且乙方所提供的产品的参数必须与官方网站中所列设的参数一致，如产品不符合本合同中约定的要求，甲方有权拒绝接受。</w:t>
      </w:r>
    </w:p>
    <w:p w:rsidR="00300033" w:rsidRDefault="00AE347F">
      <w:pPr>
        <w:spacing w:line="360" w:lineRule="auto"/>
        <w:rPr>
          <w:sz w:val="24"/>
        </w:rPr>
      </w:pPr>
      <w:r>
        <w:rPr>
          <w:sz w:val="24"/>
        </w:rPr>
        <w:t xml:space="preserve">    4.2</w:t>
      </w:r>
      <w:r>
        <w:rPr>
          <w:rFonts w:hint="eastAsia"/>
          <w:sz w:val="24"/>
        </w:rPr>
        <w:t>乙方应保证货物是全新、未使用过的原装合格正品，并完全符合合同规定的质量、规格的要求。</w:t>
      </w:r>
    </w:p>
    <w:p w:rsidR="00300033" w:rsidRDefault="00AE347F">
      <w:pPr>
        <w:spacing w:line="360" w:lineRule="auto"/>
        <w:rPr>
          <w:sz w:val="24"/>
        </w:rPr>
      </w:pPr>
      <w:r>
        <w:rPr>
          <w:sz w:val="24"/>
        </w:rPr>
        <w:t xml:space="preserve">    4.3</w:t>
      </w:r>
      <w:r>
        <w:rPr>
          <w:rFonts w:hint="eastAsia"/>
          <w:sz w:val="24"/>
        </w:rPr>
        <w:t>除合同另有规定外，乙方提供的全部货物均应按甲方要求的标准采取保护措施进行包装。该包装应适应于远距离运输、防潮</w:t>
      </w:r>
      <w:r>
        <w:rPr>
          <w:rFonts w:hint="eastAsia"/>
          <w:sz w:val="24"/>
        </w:rPr>
        <w:t>、防震和防野蛮装卸，以确保货物安全无损运抵指定地点。由于包装不善所引起的货物损失均由乙方承担。</w:t>
      </w:r>
    </w:p>
    <w:p w:rsidR="00300033" w:rsidRDefault="00AE347F">
      <w:pPr>
        <w:spacing w:line="360" w:lineRule="auto"/>
        <w:ind w:firstLine="480"/>
        <w:rPr>
          <w:b/>
          <w:bCs/>
          <w:sz w:val="24"/>
        </w:rPr>
      </w:pPr>
      <w:r>
        <w:rPr>
          <w:b/>
          <w:bCs/>
          <w:sz w:val="24"/>
        </w:rPr>
        <w:t>4.4</w:t>
      </w:r>
      <w:r>
        <w:rPr>
          <w:rFonts w:hint="eastAsia"/>
          <w:b/>
          <w:bCs/>
          <w:sz w:val="24"/>
        </w:rPr>
        <w:t>乙方提供的货物如不满足要求（及所供文化衫面料检测数值与规定数值偏差较大，颜色、款式偏差较大），甲方有权拒绝付款。</w:t>
      </w:r>
    </w:p>
    <w:p w:rsidR="00300033" w:rsidRDefault="00AE347F">
      <w:pPr>
        <w:spacing w:line="360" w:lineRule="auto"/>
        <w:ind w:firstLine="480"/>
        <w:rPr>
          <w:sz w:val="24"/>
        </w:rPr>
      </w:pPr>
      <w:r>
        <w:rPr>
          <w:rFonts w:hint="eastAsia"/>
          <w:sz w:val="24"/>
        </w:rPr>
        <w:t>4.5</w:t>
      </w:r>
      <w:r>
        <w:rPr>
          <w:rFonts w:hint="eastAsia"/>
          <w:sz w:val="24"/>
        </w:rPr>
        <w:t>乙方不按本合同约定交付产品所产生的任何费用由乙方自己承担。</w:t>
      </w:r>
    </w:p>
    <w:p w:rsidR="00300033" w:rsidRDefault="00AE347F">
      <w:pPr>
        <w:spacing w:line="360" w:lineRule="auto"/>
        <w:rPr>
          <w:sz w:val="24"/>
        </w:rPr>
      </w:pPr>
      <w:r>
        <w:rPr>
          <w:rFonts w:hint="eastAsia"/>
          <w:sz w:val="24"/>
        </w:rPr>
        <w:t>5</w:t>
      </w:r>
      <w:r>
        <w:rPr>
          <w:rFonts w:hint="eastAsia"/>
          <w:sz w:val="24"/>
        </w:rPr>
        <w:t>、验收</w:t>
      </w:r>
    </w:p>
    <w:p w:rsidR="00300033" w:rsidRDefault="00AE347F">
      <w:pPr>
        <w:spacing w:line="360" w:lineRule="auto"/>
        <w:rPr>
          <w:sz w:val="24"/>
        </w:rPr>
      </w:pPr>
      <w:r>
        <w:rPr>
          <w:sz w:val="24"/>
        </w:rPr>
        <w:t xml:space="preserve">    </w:t>
      </w:r>
      <w:r>
        <w:rPr>
          <w:rFonts w:hint="eastAsia"/>
          <w:sz w:val="24"/>
        </w:rPr>
        <w:t>5</w:t>
      </w:r>
      <w:r>
        <w:rPr>
          <w:sz w:val="24"/>
        </w:rPr>
        <w:t>.1</w:t>
      </w:r>
      <w:r>
        <w:rPr>
          <w:rFonts w:hint="eastAsia"/>
          <w:sz w:val="24"/>
        </w:rPr>
        <w:t>货物的货到验收包括：型号、规格、数量、外观质量、及货物包装是否完好。</w:t>
      </w:r>
    </w:p>
    <w:p w:rsidR="00300033" w:rsidRDefault="00AE347F">
      <w:pPr>
        <w:spacing w:line="360" w:lineRule="auto"/>
        <w:rPr>
          <w:sz w:val="24"/>
        </w:rPr>
      </w:pPr>
      <w:r>
        <w:rPr>
          <w:sz w:val="24"/>
        </w:rPr>
        <w:t xml:space="preserve">    </w:t>
      </w:r>
      <w:r>
        <w:rPr>
          <w:rFonts w:hint="eastAsia"/>
          <w:sz w:val="24"/>
        </w:rPr>
        <w:t>5</w:t>
      </w:r>
      <w:r>
        <w:rPr>
          <w:sz w:val="24"/>
        </w:rPr>
        <w:t>.2</w:t>
      </w:r>
      <w:r>
        <w:rPr>
          <w:rFonts w:hint="eastAsia"/>
          <w:sz w:val="24"/>
        </w:rPr>
        <w:t>乙方对一次开箱不合格（产品有质量</w:t>
      </w:r>
      <w:r>
        <w:rPr>
          <w:rFonts w:hint="eastAsia"/>
          <w:sz w:val="24"/>
        </w:rPr>
        <w:t>问题</w:t>
      </w:r>
      <w:r>
        <w:rPr>
          <w:rFonts w:hint="eastAsia"/>
          <w:sz w:val="24"/>
        </w:rPr>
        <w:t>）的产品予以换新，承担一切与之有关的费用。</w:t>
      </w:r>
    </w:p>
    <w:p w:rsidR="00300033" w:rsidRDefault="00AE347F">
      <w:pPr>
        <w:spacing w:line="360" w:lineRule="auto"/>
        <w:ind w:firstLineChars="200" w:firstLine="480"/>
        <w:rPr>
          <w:sz w:val="24"/>
        </w:rPr>
      </w:pPr>
      <w:r>
        <w:rPr>
          <w:rFonts w:hint="eastAsia"/>
          <w:sz w:val="24"/>
        </w:rPr>
        <w:t>5</w:t>
      </w:r>
      <w:r>
        <w:rPr>
          <w:sz w:val="24"/>
        </w:rPr>
        <w:t>.</w:t>
      </w:r>
      <w:r>
        <w:rPr>
          <w:rFonts w:hint="eastAsia"/>
          <w:sz w:val="24"/>
        </w:rPr>
        <w:t>3</w:t>
      </w:r>
      <w:r>
        <w:rPr>
          <w:sz w:val="24"/>
        </w:rPr>
        <w:t xml:space="preserve"> </w:t>
      </w:r>
      <w:r>
        <w:rPr>
          <w:rFonts w:hint="eastAsia"/>
          <w:sz w:val="24"/>
        </w:rPr>
        <w:t>但无论采取何种验收方式，均不免除乙方按照本合同约定应承担的质量保证责任。</w:t>
      </w:r>
    </w:p>
    <w:p w:rsidR="00300033" w:rsidRDefault="00AE347F">
      <w:pPr>
        <w:spacing w:line="360" w:lineRule="auto"/>
        <w:rPr>
          <w:sz w:val="24"/>
        </w:rPr>
      </w:pPr>
      <w:r>
        <w:rPr>
          <w:rFonts w:hint="eastAsia"/>
          <w:sz w:val="24"/>
        </w:rPr>
        <w:t>6</w:t>
      </w:r>
      <w:r>
        <w:rPr>
          <w:rFonts w:hint="eastAsia"/>
          <w:sz w:val="24"/>
        </w:rPr>
        <w:t>、质量保证</w:t>
      </w:r>
    </w:p>
    <w:p w:rsidR="00300033" w:rsidRDefault="00AE347F">
      <w:pPr>
        <w:spacing w:line="360" w:lineRule="auto"/>
        <w:rPr>
          <w:sz w:val="24"/>
        </w:rPr>
      </w:pPr>
      <w:r>
        <w:rPr>
          <w:sz w:val="24"/>
        </w:rPr>
        <w:t xml:space="preserve">    </w:t>
      </w:r>
      <w:r>
        <w:rPr>
          <w:rFonts w:hint="eastAsia"/>
          <w:sz w:val="24"/>
        </w:rPr>
        <w:t>除本合同另有约定外，本合同产品售后服务按厂家标准提供有关质量保证和售后服务的承诺执行，国家有规定的按国家规定执行。</w:t>
      </w:r>
    </w:p>
    <w:p w:rsidR="00300033" w:rsidRDefault="00AE347F">
      <w:pPr>
        <w:spacing w:line="360" w:lineRule="auto"/>
        <w:rPr>
          <w:sz w:val="24"/>
        </w:rPr>
      </w:pPr>
      <w:r>
        <w:rPr>
          <w:rFonts w:hint="eastAsia"/>
          <w:sz w:val="24"/>
        </w:rPr>
        <w:t>7</w:t>
      </w:r>
      <w:r>
        <w:rPr>
          <w:rFonts w:hint="eastAsia"/>
          <w:sz w:val="24"/>
        </w:rPr>
        <w:t>、违约责任</w:t>
      </w:r>
    </w:p>
    <w:p w:rsidR="00300033" w:rsidRDefault="00AE347F">
      <w:pPr>
        <w:spacing w:line="360" w:lineRule="auto"/>
        <w:rPr>
          <w:sz w:val="24"/>
        </w:rPr>
      </w:pPr>
      <w:r>
        <w:rPr>
          <w:sz w:val="24"/>
        </w:rPr>
        <w:t xml:space="preserve">   </w:t>
      </w:r>
      <w:r>
        <w:rPr>
          <w:rFonts w:hint="eastAsia"/>
          <w:sz w:val="24"/>
        </w:rPr>
        <w:t>7</w:t>
      </w:r>
      <w:r>
        <w:rPr>
          <w:sz w:val="24"/>
        </w:rPr>
        <w:t>.1</w:t>
      </w:r>
      <w:r>
        <w:rPr>
          <w:rFonts w:hint="eastAsia"/>
          <w:sz w:val="24"/>
        </w:rPr>
        <w:t>乙方逾期交货的，每日按照合同总额的</w:t>
      </w:r>
      <w:r>
        <w:rPr>
          <w:sz w:val="24"/>
          <w:u w:val="single"/>
        </w:rPr>
        <w:t xml:space="preserve"> 5  </w:t>
      </w:r>
      <w:r>
        <w:rPr>
          <w:rFonts w:hint="eastAsia"/>
          <w:sz w:val="24"/>
        </w:rPr>
        <w:t>‰向甲方支付违约金，逾期超过</w:t>
      </w:r>
      <w:r>
        <w:rPr>
          <w:sz w:val="24"/>
          <w:u w:val="single"/>
        </w:rPr>
        <w:t xml:space="preserve"> 7  </w:t>
      </w:r>
      <w:r>
        <w:rPr>
          <w:rFonts w:hint="eastAsia"/>
          <w:sz w:val="24"/>
        </w:rPr>
        <w:t>日的，甲方还有权解除合同，并要求乙方一次性支付合同总额</w:t>
      </w:r>
      <w:r>
        <w:rPr>
          <w:sz w:val="24"/>
          <w:u w:val="single"/>
        </w:rPr>
        <w:t xml:space="preserve"> 10  </w:t>
      </w:r>
      <w:r>
        <w:rPr>
          <w:sz w:val="24"/>
        </w:rPr>
        <w:t>%</w:t>
      </w:r>
      <w:r>
        <w:rPr>
          <w:rFonts w:hint="eastAsia"/>
          <w:sz w:val="24"/>
        </w:rPr>
        <w:t>的违约金。乙方部分交货、交货不合格的，均按照逾期交货处理。</w:t>
      </w:r>
    </w:p>
    <w:p w:rsidR="00300033" w:rsidRDefault="00AE347F">
      <w:pPr>
        <w:spacing w:line="360" w:lineRule="auto"/>
        <w:rPr>
          <w:sz w:val="24"/>
        </w:rPr>
      </w:pPr>
      <w:r>
        <w:rPr>
          <w:sz w:val="24"/>
        </w:rPr>
        <w:t xml:space="preserve">   </w:t>
      </w:r>
      <w:r>
        <w:rPr>
          <w:rFonts w:hint="eastAsia"/>
          <w:sz w:val="24"/>
        </w:rPr>
        <w:t>7.</w:t>
      </w:r>
      <w:r>
        <w:rPr>
          <w:sz w:val="24"/>
        </w:rPr>
        <w:t xml:space="preserve">2 </w:t>
      </w:r>
      <w:r>
        <w:rPr>
          <w:rFonts w:hint="eastAsia"/>
          <w:sz w:val="24"/>
        </w:rPr>
        <w:t>乙方交付的产品经甲方验收不合格的，每次应向甲方支付违约金</w:t>
      </w:r>
      <w:r>
        <w:rPr>
          <w:rFonts w:hint="eastAsia"/>
          <w:sz w:val="24"/>
        </w:rPr>
        <w:t>人民币</w:t>
      </w:r>
      <w:r>
        <w:rPr>
          <w:sz w:val="24"/>
          <w:u w:val="single"/>
        </w:rPr>
        <w:t xml:space="preserve">    </w:t>
      </w:r>
      <w:r>
        <w:rPr>
          <w:rFonts w:hint="eastAsia"/>
          <w:sz w:val="24"/>
        </w:rPr>
        <w:t>元，并应根据甲方要求进行修理、更换或采取其他补救措施。累计</w:t>
      </w:r>
      <w:r>
        <w:rPr>
          <w:sz w:val="24"/>
          <w:u w:val="single"/>
        </w:rPr>
        <w:t xml:space="preserve">  </w:t>
      </w:r>
      <w:r>
        <w:rPr>
          <w:rFonts w:hint="eastAsia"/>
          <w:sz w:val="24"/>
        </w:rPr>
        <w:t>次验收不合格的，甲方还有权解除合同、拒绝支付任何费用。</w:t>
      </w:r>
    </w:p>
    <w:p w:rsidR="00300033" w:rsidRDefault="00AE347F">
      <w:pPr>
        <w:spacing w:line="360" w:lineRule="auto"/>
        <w:rPr>
          <w:sz w:val="24"/>
        </w:rPr>
      </w:pPr>
      <w:r>
        <w:rPr>
          <w:sz w:val="24"/>
        </w:rPr>
        <w:lastRenderedPageBreak/>
        <w:t xml:space="preserve">   </w:t>
      </w:r>
      <w:r>
        <w:rPr>
          <w:rFonts w:hint="eastAsia"/>
          <w:sz w:val="24"/>
        </w:rPr>
        <w:t>7</w:t>
      </w:r>
      <w:r>
        <w:rPr>
          <w:sz w:val="24"/>
        </w:rPr>
        <w:t xml:space="preserve">.3 </w:t>
      </w:r>
      <w:r>
        <w:rPr>
          <w:rFonts w:hint="eastAsia"/>
          <w:sz w:val="24"/>
        </w:rPr>
        <w:t>甲方无故逾期付款的，按照银行同期贷款利率标准支付利息。</w:t>
      </w:r>
    </w:p>
    <w:p w:rsidR="00300033" w:rsidRDefault="00AE347F">
      <w:pPr>
        <w:spacing w:line="360" w:lineRule="auto"/>
        <w:ind w:firstLineChars="150" w:firstLine="360"/>
        <w:rPr>
          <w:sz w:val="24"/>
        </w:rPr>
      </w:pPr>
      <w:r>
        <w:rPr>
          <w:rFonts w:hint="eastAsia"/>
          <w:sz w:val="24"/>
        </w:rPr>
        <w:t>7</w:t>
      </w:r>
      <w:r>
        <w:rPr>
          <w:sz w:val="24"/>
        </w:rPr>
        <w:t xml:space="preserve">.4 </w:t>
      </w:r>
      <w:r>
        <w:rPr>
          <w:rFonts w:hint="eastAsia"/>
          <w:sz w:val="24"/>
        </w:rPr>
        <w:t>一方的违约行为给对方造成的损失超过本合同约定的违约金数额的，超出部分，违约方应予以赔偿。</w:t>
      </w:r>
    </w:p>
    <w:p w:rsidR="00300033" w:rsidRDefault="00AE347F">
      <w:pPr>
        <w:spacing w:line="360" w:lineRule="auto"/>
        <w:ind w:firstLineChars="200" w:firstLine="480"/>
        <w:rPr>
          <w:sz w:val="24"/>
        </w:rPr>
      </w:pPr>
      <w:r>
        <w:rPr>
          <w:rFonts w:hint="eastAsia"/>
          <w:sz w:val="24"/>
        </w:rPr>
        <w:t>8</w:t>
      </w:r>
      <w:r>
        <w:rPr>
          <w:rFonts w:hint="eastAsia"/>
          <w:sz w:val="24"/>
        </w:rPr>
        <w:t>、通知</w:t>
      </w:r>
    </w:p>
    <w:p w:rsidR="00300033" w:rsidRDefault="00AE347F">
      <w:pPr>
        <w:spacing w:line="360" w:lineRule="auto"/>
        <w:ind w:firstLineChars="200" w:firstLine="48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w:t>
      </w:r>
      <w:r>
        <w:rPr>
          <w:sz w:val="24"/>
        </w:rPr>
        <w:t>3</w:t>
      </w:r>
      <w:r>
        <w:rPr>
          <w:rFonts w:hint="eastAsia"/>
          <w:sz w:val="24"/>
        </w:rPr>
        <w:t>日即视为已有效送达（有证据证明对方已经提</w:t>
      </w:r>
      <w:r>
        <w:rPr>
          <w:rFonts w:hint="eastAsia"/>
          <w:sz w:val="24"/>
        </w:rPr>
        <w:t>前签收除外）；双方地址不在同一个地市级行政区域内的，自特快专递寄出之日起算第</w:t>
      </w:r>
      <w:r>
        <w:rPr>
          <w:sz w:val="24"/>
        </w:rPr>
        <w:t>5</w:t>
      </w:r>
      <w:r>
        <w:rPr>
          <w:rFonts w:hint="eastAsia"/>
          <w:sz w:val="24"/>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sz w:val="24"/>
        </w:rPr>
        <w:t>方应第一时间</w:t>
      </w:r>
      <w:proofErr w:type="gramEnd"/>
      <w:r>
        <w:rPr>
          <w:rFonts w:hint="eastAsia"/>
          <w:sz w:val="24"/>
        </w:rPr>
        <w:t>通知另一方，否则，通知方按对方变更前地址寄出的，仍然视为有效送达，地址变更方对此无异议。</w:t>
      </w:r>
    </w:p>
    <w:p w:rsidR="00300033" w:rsidRDefault="00AE347F">
      <w:pPr>
        <w:spacing w:line="360" w:lineRule="auto"/>
        <w:ind w:firstLineChars="200" w:firstLine="480"/>
        <w:rPr>
          <w:sz w:val="24"/>
        </w:rPr>
      </w:pPr>
      <w:r>
        <w:rPr>
          <w:sz w:val="24"/>
        </w:rPr>
        <w:t>10</w:t>
      </w:r>
      <w:r>
        <w:rPr>
          <w:rFonts w:hint="eastAsia"/>
          <w:sz w:val="24"/>
        </w:rPr>
        <w:t>、本合同一式四份，经双方签订后生效，甲方执三份、乙方执一份，具有同等效力。</w:t>
      </w:r>
    </w:p>
    <w:p w:rsidR="00300033" w:rsidRDefault="00AE347F">
      <w:pPr>
        <w:spacing w:line="360" w:lineRule="auto"/>
        <w:rPr>
          <w:sz w:val="24"/>
        </w:rPr>
      </w:pPr>
      <w:r>
        <w:rPr>
          <w:rFonts w:hint="eastAsia"/>
          <w:sz w:val="24"/>
        </w:rPr>
        <w:t>甲方：</w:t>
      </w:r>
      <w:r>
        <w:rPr>
          <w:sz w:val="24"/>
        </w:rPr>
        <w:t xml:space="preserve">                                       </w:t>
      </w:r>
      <w:r>
        <w:rPr>
          <w:sz w:val="24"/>
        </w:rPr>
        <w:t xml:space="preserve">  </w:t>
      </w:r>
      <w:r>
        <w:rPr>
          <w:rFonts w:hint="eastAsia"/>
          <w:sz w:val="24"/>
        </w:rPr>
        <w:t>乙方：</w:t>
      </w:r>
    </w:p>
    <w:p w:rsidR="00300033" w:rsidRDefault="00AE347F">
      <w:pPr>
        <w:spacing w:line="360" w:lineRule="auto"/>
        <w:rPr>
          <w:sz w:val="24"/>
        </w:rPr>
      </w:pPr>
      <w:r>
        <w:rPr>
          <w:rFonts w:hint="eastAsia"/>
          <w:sz w:val="24"/>
        </w:rPr>
        <w:t>联系地址：</w:t>
      </w:r>
      <w:r>
        <w:rPr>
          <w:sz w:val="24"/>
        </w:rPr>
        <w:t xml:space="preserve">                                     </w:t>
      </w:r>
      <w:r>
        <w:rPr>
          <w:rFonts w:hint="eastAsia"/>
          <w:sz w:val="24"/>
        </w:rPr>
        <w:t>联系地址：</w:t>
      </w:r>
    </w:p>
    <w:p w:rsidR="00300033" w:rsidRDefault="00AE347F">
      <w:pPr>
        <w:spacing w:line="360" w:lineRule="auto"/>
        <w:rPr>
          <w:sz w:val="24"/>
        </w:rPr>
      </w:pPr>
      <w:r>
        <w:rPr>
          <w:rFonts w:hint="eastAsia"/>
          <w:sz w:val="24"/>
        </w:rPr>
        <w:t>邮编：</w:t>
      </w:r>
      <w:r>
        <w:rPr>
          <w:sz w:val="24"/>
        </w:rPr>
        <w:t xml:space="preserve">                                         </w:t>
      </w:r>
      <w:r>
        <w:rPr>
          <w:rFonts w:hint="eastAsia"/>
          <w:sz w:val="24"/>
        </w:rPr>
        <w:t>邮编：</w:t>
      </w:r>
    </w:p>
    <w:p w:rsidR="00300033" w:rsidRDefault="00AE347F">
      <w:pPr>
        <w:spacing w:line="360" w:lineRule="auto"/>
        <w:rPr>
          <w:sz w:val="24"/>
        </w:rPr>
      </w:pPr>
      <w:r>
        <w:rPr>
          <w:rFonts w:hint="eastAsia"/>
          <w:sz w:val="24"/>
        </w:rPr>
        <w:t>传真：</w:t>
      </w:r>
      <w:r>
        <w:rPr>
          <w:sz w:val="24"/>
        </w:rPr>
        <w:t xml:space="preserve">                                         </w:t>
      </w:r>
      <w:r>
        <w:rPr>
          <w:rFonts w:hint="eastAsia"/>
          <w:sz w:val="24"/>
        </w:rPr>
        <w:t>传真：</w:t>
      </w:r>
    </w:p>
    <w:p w:rsidR="00300033" w:rsidRDefault="00AE347F">
      <w:pPr>
        <w:spacing w:line="360" w:lineRule="auto"/>
        <w:rPr>
          <w:sz w:val="24"/>
        </w:rPr>
      </w:pPr>
      <w:r>
        <w:rPr>
          <w:rFonts w:hint="eastAsia"/>
          <w:sz w:val="24"/>
        </w:rPr>
        <w:t>电子邮箱：</w:t>
      </w:r>
      <w:r>
        <w:rPr>
          <w:sz w:val="24"/>
        </w:rPr>
        <w:t xml:space="preserve">                                     </w:t>
      </w:r>
      <w:r>
        <w:rPr>
          <w:rFonts w:hint="eastAsia"/>
          <w:sz w:val="24"/>
        </w:rPr>
        <w:t>电子邮箱：</w:t>
      </w:r>
    </w:p>
    <w:p w:rsidR="00300033" w:rsidRDefault="00AE347F">
      <w:pPr>
        <w:spacing w:line="360" w:lineRule="auto"/>
        <w:rPr>
          <w:sz w:val="24"/>
        </w:rPr>
      </w:pPr>
      <w:r>
        <w:rPr>
          <w:rFonts w:hint="eastAsia"/>
          <w:sz w:val="24"/>
        </w:rPr>
        <w:t>法人或委托代理人：</w:t>
      </w:r>
      <w:r>
        <w:rPr>
          <w:sz w:val="24"/>
        </w:rPr>
        <w:t xml:space="preserve">                      </w:t>
      </w:r>
      <w:r>
        <w:rPr>
          <w:rFonts w:hint="eastAsia"/>
          <w:sz w:val="24"/>
        </w:rPr>
        <w:t xml:space="preserve">   </w:t>
      </w:r>
      <w:r>
        <w:rPr>
          <w:sz w:val="24"/>
        </w:rPr>
        <w:t xml:space="preserve">    </w:t>
      </w:r>
      <w:r>
        <w:rPr>
          <w:rFonts w:hint="eastAsia"/>
          <w:sz w:val="24"/>
        </w:rPr>
        <w:t>法人或委托代理人：</w:t>
      </w:r>
    </w:p>
    <w:p w:rsidR="00300033" w:rsidRDefault="00AE347F">
      <w:pPr>
        <w:spacing w:line="360" w:lineRule="auto"/>
        <w:rPr>
          <w:sz w:val="24"/>
        </w:rPr>
      </w:pPr>
      <w:r>
        <w:rPr>
          <w:rFonts w:hint="eastAsia"/>
          <w:sz w:val="24"/>
        </w:rPr>
        <w:t>电话：</w:t>
      </w:r>
      <w:r>
        <w:rPr>
          <w:sz w:val="24"/>
        </w:rPr>
        <w:t xml:space="preserve">                                         </w:t>
      </w:r>
      <w:r>
        <w:rPr>
          <w:rFonts w:hint="eastAsia"/>
          <w:sz w:val="24"/>
        </w:rPr>
        <w:t>电话：</w:t>
      </w:r>
    </w:p>
    <w:p w:rsidR="00300033" w:rsidRDefault="00AE347F">
      <w:pPr>
        <w:spacing w:line="360" w:lineRule="auto"/>
        <w:rPr>
          <w:sz w:val="24"/>
        </w:rPr>
      </w:pPr>
      <w:r>
        <w:rPr>
          <w:rFonts w:hint="eastAsia"/>
          <w:sz w:val="24"/>
        </w:rPr>
        <w:t>开户银行：</w:t>
      </w:r>
      <w:r>
        <w:rPr>
          <w:sz w:val="24"/>
        </w:rPr>
        <w:t xml:space="preserve">                                     </w:t>
      </w:r>
      <w:r>
        <w:rPr>
          <w:rFonts w:hint="eastAsia"/>
          <w:sz w:val="24"/>
        </w:rPr>
        <w:t>开户银行：</w:t>
      </w:r>
    </w:p>
    <w:p w:rsidR="00300033" w:rsidRDefault="00AE347F">
      <w:pPr>
        <w:spacing w:line="360" w:lineRule="auto"/>
        <w:rPr>
          <w:sz w:val="24"/>
        </w:rPr>
      </w:pPr>
      <w:r>
        <w:rPr>
          <w:rFonts w:hint="eastAsia"/>
          <w:sz w:val="24"/>
        </w:rPr>
        <w:t>账号：</w:t>
      </w:r>
      <w:r>
        <w:rPr>
          <w:sz w:val="24"/>
        </w:rPr>
        <w:t xml:space="preserve">                                         </w:t>
      </w:r>
      <w:r>
        <w:rPr>
          <w:rFonts w:hint="eastAsia"/>
          <w:sz w:val="24"/>
        </w:rPr>
        <w:t>账号：</w:t>
      </w:r>
    </w:p>
    <w:p w:rsidR="00300033" w:rsidRDefault="00300033">
      <w:pPr>
        <w:snapToGrid w:val="0"/>
        <w:spacing w:line="360" w:lineRule="auto"/>
        <w:rPr>
          <w:rFonts w:asciiTheme="minorEastAsia" w:eastAsiaTheme="minorEastAsia" w:hAnsiTheme="minorEastAsia" w:cs="宋体"/>
          <w:sz w:val="28"/>
          <w:szCs w:val="28"/>
        </w:rPr>
      </w:pPr>
    </w:p>
    <w:p w:rsidR="00300033" w:rsidRDefault="00300033">
      <w:pPr>
        <w:snapToGrid w:val="0"/>
        <w:spacing w:line="360" w:lineRule="auto"/>
        <w:rPr>
          <w:rFonts w:asciiTheme="minorEastAsia" w:eastAsiaTheme="minorEastAsia" w:hAnsiTheme="minorEastAsia" w:cs="宋体"/>
          <w:sz w:val="28"/>
          <w:szCs w:val="28"/>
        </w:rPr>
      </w:pPr>
    </w:p>
    <w:p w:rsidR="00300033" w:rsidRDefault="00300033">
      <w:pPr>
        <w:snapToGrid w:val="0"/>
        <w:spacing w:line="360" w:lineRule="auto"/>
        <w:rPr>
          <w:rFonts w:asciiTheme="minorEastAsia" w:eastAsiaTheme="minorEastAsia" w:hAnsiTheme="minorEastAsia" w:cs="宋体"/>
          <w:sz w:val="28"/>
          <w:szCs w:val="28"/>
        </w:rPr>
      </w:pPr>
    </w:p>
    <w:p w:rsidR="00300033" w:rsidRDefault="00300033">
      <w:pPr>
        <w:snapToGrid w:val="0"/>
        <w:spacing w:line="360" w:lineRule="auto"/>
        <w:rPr>
          <w:rFonts w:asciiTheme="minorEastAsia" w:eastAsiaTheme="minorEastAsia" w:hAnsiTheme="minorEastAsia" w:cs="宋体"/>
          <w:sz w:val="28"/>
          <w:szCs w:val="28"/>
        </w:rPr>
      </w:pPr>
    </w:p>
    <w:p w:rsidR="00300033" w:rsidRDefault="00300033">
      <w:pPr>
        <w:snapToGrid w:val="0"/>
        <w:spacing w:line="360" w:lineRule="auto"/>
        <w:rPr>
          <w:rFonts w:asciiTheme="minorEastAsia" w:eastAsiaTheme="minorEastAsia" w:hAnsiTheme="minorEastAsia" w:cs="宋体"/>
          <w:sz w:val="28"/>
          <w:szCs w:val="28"/>
        </w:rPr>
      </w:pPr>
    </w:p>
    <w:p w:rsidR="00300033" w:rsidRDefault="00300033">
      <w:pPr>
        <w:snapToGrid w:val="0"/>
        <w:spacing w:line="360" w:lineRule="auto"/>
        <w:rPr>
          <w:rFonts w:asciiTheme="minorEastAsia" w:eastAsiaTheme="minorEastAsia" w:hAnsiTheme="minorEastAsia" w:cs="宋体"/>
          <w:sz w:val="28"/>
          <w:szCs w:val="28"/>
        </w:rPr>
      </w:pPr>
    </w:p>
    <w:p w:rsidR="00300033" w:rsidRDefault="00300033">
      <w:pPr>
        <w:snapToGrid w:val="0"/>
        <w:spacing w:line="360" w:lineRule="auto"/>
        <w:rPr>
          <w:rFonts w:asciiTheme="minorEastAsia" w:eastAsiaTheme="minorEastAsia" w:hAnsiTheme="minorEastAsia" w:cs="宋体"/>
          <w:sz w:val="28"/>
          <w:szCs w:val="28"/>
        </w:rPr>
      </w:pPr>
    </w:p>
    <w:p w:rsidR="00300033" w:rsidRDefault="00300033">
      <w:pPr>
        <w:snapToGrid w:val="0"/>
        <w:spacing w:line="360" w:lineRule="auto"/>
        <w:rPr>
          <w:rFonts w:asciiTheme="minorEastAsia" w:eastAsiaTheme="minorEastAsia" w:hAnsiTheme="minorEastAsia" w:cs="宋体"/>
          <w:sz w:val="28"/>
          <w:szCs w:val="28"/>
        </w:rPr>
      </w:pPr>
    </w:p>
    <w:p w:rsidR="00300033" w:rsidRDefault="00AE347F">
      <w:pPr>
        <w:snapToGrid w:val="0"/>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附件五：</w:t>
      </w:r>
      <w:r>
        <w:rPr>
          <w:rFonts w:asciiTheme="minorEastAsia" w:eastAsiaTheme="minorEastAsia" w:hAnsiTheme="minorEastAsia" w:cs="宋体" w:hint="eastAsia"/>
          <w:sz w:val="28"/>
          <w:szCs w:val="28"/>
        </w:rPr>
        <w:t>LOGO</w:t>
      </w:r>
      <w:r>
        <w:rPr>
          <w:rFonts w:asciiTheme="minorEastAsia" w:eastAsiaTheme="minorEastAsia" w:hAnsiTheme="minorEastAsia" w:cs="宋体" w:hint="eastAsia"/>
          <w:sz w:val="28"/>
          <w:szCs w:val="28"/>
        </w:rPr>
        <w:t>图样</w:t>
      </w:r>
    </w:p>
    <w:p w:rsidR="00300033" w:rsidRDefault="00AE347F">
      <w:pPr>
        <w:snapToGrid w:val="0"/>
        <w:spacing w:line="360" w:lineRule="auto"/>
        <w:rPr>
          <w:rFonts w:asciiTheme="minorEastAsia" w:eastAsiaTheme="minorEastAsia" w:hAnsiTheme="minorEastAsia" w:cs="宋体"/>
          <w:sz w:val="28"/>
          <w:szCs w:val="28"/>
        </w:rPr>
      </w:pPr>
      <w:r>
        <w:rPr>
          <w:rFonts w:hint="eastAsia"/>
          <w:noProof/>
        </w:rPr>
        <w:drawing>
          <wp:anchor distT="0" distB="0" distL="114300" distR="114300" simplePos="0" relativeHeight="251658240" behindDoc="0" locked="0" layoutInCell="1" allowOverlap="1">
            <wp:simplePos x="0" y="0"/>
            <wp:positionH relativeFrom="column">
              <wp:posOffset>788670</wp:posOffset>
            </wp:positionH>
            <wp:positionV relativeFrom="paragraph">
              <wp:posOffset>594360</wp:posOffset>
            </wp:positionV>
            <wp:extent cx="2035810" cy="2007870"/>
            <wp:effectExtent l="0" t="0" r="2540" b="11430"/>
            <wp:wrapSquare wrapText="bothSides"/>
            <wp:docPr id="2" name="图片 2" descr="福化集团标志-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福化集团标志-05"/>
                    <pic:cNvPicPr>
                      <a:picLocks noChangeAspect="1"/>
                    </pic:cNvPicPr>
                  </pic:nvPicPr>
                  <pic:blipFill>
                    <a:blip r:embed="rId6" cstate="print"/>
                    <a:stretch>
                      <a:fillRect/>
                    </a:stretch>
                  </pic:blipFill>
                  <pic:spPr>
                    <a:xfrm>
                      <a:off x="0" y="0"/>
                      <a:ext cx="2035810" cy="2007870"/>
                    </a:xfrm>
                    <a:prstGeom prst="rect">
                      <a:avLst/>
                    </a:prstGeom>
                    <a:noFill/>
                    <a:ln w="9525">
                      <a:noFill/>
                    </a:ln>
                  </pic:spPr>
                </pic:pic>
              </a:graphicData>
            </a:graphic>
          </wp:anchor>
        </w:drawing>
      </w:r>
    </w:p>
    <w:sectPr w:rsidR="003000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B663E3"/>
    <w:multiLevelType w:val="singleLevel"/>
    <w:tmpl w:val="58B663E3"/>
    <w:lvl w:ilvl="0">
      <w:start w:val="1"/>
      <w:numFmt w:val="decimal"/>
      <w:suff w:val="nothing"/>
      <w:lvlText w:val="%1、"/>
      <w:lvlJc w:val="left"/>
    </w:lvl>
  </w:abstractNum>
  <w:abstractNum w:abstractNumId="1" w15:restartNumberingAfterBreak="0">
    <w:nsid w:val="5BBC65EA"/>
    <w:multiLevelType w:val="singleLevel"/>
    <w:tmpl w:val="5BBC65EA"/>
    <w:lvl w:ilvl="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A4BEF"/>
    <w:rsid w:val="000B4FA4"/>
    <w:rsid w:val="000D65B4"/>
    <w:rsid w:val="00104C0E"/>
    <w:rsid w:val="00116A2F"/>
    <w:rsid w:val="00163134"/>
    <w:rsid w:val="001D015D"/>
    <w:rsid w:val="002207DC"/>
    <w:rsid w:val="00251085"/>
    <w:rsid w:val="00274E8E"/>
    <w:rsid w:val="002A3877"/>
    <w:rsid w:val="002F3C24"/>
    <w:rsid w:val="00300033"/>
    <w:rsid w:val="003100AA"/>
    <w:rsid w:val="00324D81"/>
    <w:rsid w:val="003470E5"/>
    <w:rsid w:val="003644D1"/>
    <w:rsid w:val="003E46A5"/>
    <w:rsid w:val="00412899"/>
    <w:rsid w:val="00451380"/>
    <w:rsid w:val="00503348"/>
    <w:rsid w:val="00527FA6"/>
    <w:rsid w:val="006000D3"/>
    <w:rsid w:val="00645CDE"/>
    <w:rsid w:val="00740542"/>
    <w:rsid w:val="0075628A"/>
    <w:rsid w:val="007900A4"/>
    <w:rsid w:val="00883337"/>
    <w:rsid w:val="008A44B3"/>
    <w:rsid w:val="009057CC"/>
    <w:rsid w:val="00911251"/>
    <w:rsid w:val="00975D31"/>
    <w:rsid w:val="009B29EE"/>
    <w:rsid w:val="009C338E"/>
    <w:rsid w:val="009C3FE9"/>
    <w:rsid w:val="009D04DA"/>
    <w:rsid w:val="009D68F4"/>
    <w:rsid w:val="009E5019"/>
    <w:rsid w:val="009F72A5"/>
    <w:rsid w:val="00A2652C"/>
    <w:rsid w:val="00A31CFA"/>
    <w:rsid w:val="00A36E75"/>
    <w:rsid w:val="00A406B1"/>
    <w:rsid w:val="00A81E00"/>
    <w:rsid w:val="00A9754C"/>
    <w:rsid w:val="00AA03A0"/>
    <w:rsid w:val="00AE347F"/>
    <w:rsid w:val="00AE3CC2"/>
    <w:rsid w:val="00B57F7A"/>
    <w:rsid w:val="00B63A61"/>
    <w:rsid w:val="00B801EF"/>
    <w:rsid w:val="00CB52D2"/>
    <w:rsid w:val="00CC213F"/>
    <w:rsid w:val="00CD5597"/>
    <w:rsid w:val="00CE5A4B"/>
    <w:rsid w:val="00D05711"/>
    <w:rsid w:val="00D27CAA"/>
    <w:rsid w:val="00D53A51"/>
    <w:rsid w:val="00D66583"/>
    <w:rsid w:val="00DA277E"/>
    <w:rsid w:val="00E1359E"/>
    <w:rsid w:val="00E32B85"/>
    <w:rsid w:val="00E4135E"/>
    <w:rsid w:val="00E65523"/>
    <w:rsid w:val="00F66B5F"/>
    <w:rsid w:val="00F67168"/>
    <w:rsid w:val="014D0902"/>
    <w:rsid w:val="019E5F5D"/>
    <w:rsid w:val="01F033AB"/>
    <w:rsid w:val="0246558D"/>
    <w:rsid w:val="038E44C3"/>
    <w:rsid w:val="042C6734"/>
    <w:rsid w:val="049454A9"/>
    <w:rsid w:val="070A2542"/>
    <w:rsid w:val="07A9642B"/>
    <w:rsid w:val="090C6809"/>
    <w:rsid w:val="09937FD0"/>
    <w:rsid w:val="0A3D55B0"/>
    <w:rsid w:val="0A416911"/>
    <w:rsid w:val="0B290B23"/>
    <w:rsid w:val="0BEF7EDE"/>
    <w:rsid w:val="0C345FB4"/>
    <w:rsid w:val="0CAE2E10"/>
    <w:rsid w:val="0DC37A5D"/>
    <w:rsid w:val="0DE37B6A"/>
    <w:rsid w:val="0EE93468"/>
    <w:rsid w:val="0FA24F45"/>
    <w:rsid w:val="11875D04"/>
    <w:rsid w:val="119A70AF"/>
    <w:rsid w:val="11C10844"/>
    <w:rsid w:val="120B49D8"/>
    <w:rsid w:val="12333AA4"/>
    <w:rsid w:val="123F6791"/>
    <w:rsid w:val="15A21968"/>
    <w:rsid w:val="168814C0"/>
    <w:rsid w:val="1820390A"/>
    <w:rsid w:val="18801192"/>
    <w:rsid w:val="19B106AC"/>
    <w:rsid w:val="1A243E2F"/>
    <w:rsid w:val="1A58655B"/>
    <w:rsid w:val="1A596C48"/>
    <w:rsid w:val="1D0323B2"/>
    <w:rsid w:val="1EBE145B"/>
    <w:rsid w:val="1F232CF7"/>
    <w:rsid w:val="20BB66AC"/>
    <w:rsid w:val="216B7F19"/>
    <w:rsid w:val="22D04059"/>
    <w:rsid w:val="2482312E"/>
    <w:rsid w:val="26DB6363"/>
    <w:rsid w:val="290B2799"/>
    <w:rsid w:val="2A573E90"/>
    <w:rsid w:val="2B2D76D7"/>
    <w:rsid w:val="2B725517"/>
    <w:rsid w:val="2FC9730E"/>
    <w:rsid w:val="30072641"/>
    <w:rsid w:val="31434B4E"/>
    <w:rsid w:val="32E73D54"/>
    <w:rsid w:val="335C0074"/>
    <w:rsid w:val="35303458"/>
    <w:rsid w:val="358C575D"/>
    <w:rsid w:val="35DF1CA0"/>
    <w:rsid w:val="37A97B97"/>
    <w:rsid w:val="38020729"/>
    <w:rsid w:val="3A114894"/>
    <w:rsid w:val="3BB25AD6"/>
    <w:rsid w:val="4047435A"/>
    <w:rsid w:val="42CD7427"/>
    <w:rsid w:val="461D2191"/>
    <w:rsid w:val="481B63A7"/>
    <w:rsid w:val="48716C22"/>
    <w:rsid w:val="491417DA"/>
    <w:rsid w:val="496A2F09"/>
    <w:rsid w:val="4AF62EE3"/>
    <w:rsid w:val="4BFA0720"/>
    <w:rsid w:val="4CE91E55"/>
    <w:rsid w:val="4EA72222"/>
    <w:rsid w:val="4EB34550"/>
    <w:rsid w:val="4EEF574D"/>
    <w:rsid w:val="4F434449"/>
    <w:rsid w:val="50F23166"/>
    <w:rsid w:val="511E48DE"/>
    <w:rsid w:val="529F69CB"/>
    <w:rsid w:val="532B295C"/>
    <w:rsid w:val="534E3B2D"/>
    <w:rsid w:val="553A77AF"/>
    <w:rsid w:val="56516B4F"/>
    <w:rsid w:val="5A6410DB"/>
    <w:rsid w:val="5B631AE0"/>
    <w:rsid w:val="5D18209E"/>
    <w:rsid w:val="5E1E4A02"/>
    <w:rsid w:val="5F37574B"/>
    <w:rsid w:val="5F8D2393"/>
    <w:rsid w:val="5F924479"/>
    <w:rsid w:val="5FAA6EB1"/>
    <w:rsid w:val="60787438"/>
    <w:rsid w:val="607F7E67"/>
    <w:rsid w:val="62820DAF"/>
    <w:rsid w:val="628C1C3F"/>
    <w:rsid w:val="62DC5A6E"/>
    <w:rsid w:val="65FD0E03"/>
    <w:rsid w:val="686563A5"/>
    <w:rsid w:val="68FF6FD4"/>
    <w:rsid w:val="69A768D6"/>
    <w:rsid w:val="6D35738A"/>
    <w:rsid w:val="6EED49CF"/>
    <w:rsid w:val="6F7F64EC"/>
    <w:rsid w:val="6FAA096A"/>
    <w:rsid w:val="6FCC7288"/>
    <w:rsid w:val="702B2B25"/>
    <w:rsid w:val="7356461F"/>
    <w:rsid w:val="75791C4F"/>
    <w:rsid w:val="76246C4D"/>
    <w:rsid w:val="766723FC"/>
    <w:rsid w:val="785065CB"/>
    <w:rsid w:val="7D4478BD"/>
    <w:rsid w:val="7D9A2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DFC47DDF-B577-47D5-9830-CD69DE33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lsdException w:name="HTML Definition"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character" w:styleId="a5">
    <w:name w:val="FollowedHyperlink"/>
    <w:basedOn w:val="a0"/>
    <w:uiPriority w:val="99"/>
    <w:unhideWhenUsed/>
    <w:qFormat/>
    <w:rPr>
      <w:color w:val="007CD2"/>
      <w:sz w:val="18"/>
      <w:szCs w:val="18"/>
      <w:u w:val="none"/>
    </w:rPr>
  </w:style>
  <w:style w:type="character" w:styleId="HTML">
    <w:name w:val="HTML Definition"/>
    <w:basedOn w:val="a0"/>
    <w:uiPriority w:val="99"/>
    <w:unhideWhenUsed/>
  </w:style>
  <w:style w:type="character" w:styleId="HTML0">
    <w:name w:val="HTML Variable"/>
    <w:basedOn w:val="a0"/>
    <w:uiPriority w:val="99"/>
    <w:unhideWhenUsed/>
    <w:qFormat/>
  </w:style>
  <w:style w:type="character" w:styleId="a6">
    <w:name w:val="Hyperlink"/>
    <w:basedOn w:val="a0"/>
    <w:uiPriority w:val="99"/>
    <w:unhideWhenUsed/>
    <w:qFormat/>
    <w:rPr>
      <w:color w:val="007CD2"/>
      <w:sz w:val="18"/>
      <w:szCs w:val="18"/>
      <w:u w:val="none"/>
    </w:rPr>
  </w:style>
  <w:style w:type="character" w:styleId="HTML1">
    <w:name w:val="HTML Code"/>
    <w:basedOn w:val="a0"/>
    <w:uiPriority w:val="99"/>
    <w:unhideWhenUsed/>
    <w:rPr>
      <w:rFonts w:ascii="微软雅黑" w:eastAsia="微软雅黑" w:hAnsi="微软雅黑" w:cs="微软雅黑"/>
      <w:sz w:val="20"/>
    </w:rPr>
  </w:style>
  <w:style w:type="character" w:styleId="HTML2">
    <w:name w:val="HTML Cite"/>
    <w:basedOn w:val="a0"/>
    <w:uiPriority w:val="99"/>
    <w:unhideWhenUsed/>
    <w:qFormat/>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11">
    <w:name w:val="正文1"/>
    <w:basedOn w:val="a0"/>
    <w:qFormat/>
  </w:style>
  <w:style w:type="character" w:customStyle="1" w:styleId="normal2">
    <w:name w:val="normal2"/>
    <w:basedOn w:val="a0"/>
    <w:qFormat/>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tmpztreemovearrow">
    <w:name w:val="tmpztreemove_arrow"/>
    <w:basedOn w:val="a0"/>
    <w:qFormat/>
  </w:style>
  <w:style w:type="character" w:customStyle="1" w:styleId="w32">
    <w:name w:val="w32"/>
    <w:basedOn w:val="a0"/>
  </w:style>
  <w:style w:type="character" w:customStyle="1" w:styleId="active10">
    <w:name w:val="active10"/>
    <w:basedOn w:val="a0"/>
    <w:qFormat/>
    <w:rPr>
      <w:color w:val="00FF00"/>
      <w:shd w:val="clear" w:color="auto" w:fill="111111"/>
    </w:rPr>
  </w:style>
  <w:style w:type="character" w:customStyle="1" w:styleId="cdropleft">
    <w:name w:val="cdropleft"/>
    <w:basedOn w:val="a0"/>
    <w:qFormat/>
  </w:style>
  <w:style w:type="character" w:customStyle="1" w:styleId="cy">
    <w:name w:val="cy"/>
    <w:basedOn w:val="a0"/>
    <w:qFormat/>
  </w:style>
  <w:style w:type="character" w:customStyle="1" w:styleId="token-input-delete-token">
    <w:name w:val="token-input-delete-token"/>
    <w:basedOn w:val="a0"/>
    <w:qFormat/>
    <w:rPr>
      <w:color w:val="FFFFFF"/>
    </w:rPr>
  </w:style>
  <w:style w:type="character" w:customStyle="1" w:styleId="button">
    <w:name w:val="button"/>
    <w:basedOn w:val="a0"/>
    <w:qFormat/>
  </w:style>
  <w:style w:type="character" w:customStyle="1" w:styleId="cdropright">
    <w:name w:val="cdropright"/>
    <w:basedOn w:val="a0"/>
    <w:qFormat/>
  </w:style>
  <w:style w:type="character" w:customStyle="1" w:styleId="drapbtn">
    <w:name w:val="drapbtn"/>
    <w:basedOn w:val="a0"/>
    <w:qFormat/>
  </w:style>
  <w:style w:type="character" w:customStyle="1" w:styleId="hilite6">
    <w:name w:val="hilite6"/>
    <w:basedOn w:val="a0"/>
    <w:qFormat/>
    <w:rPr>
      <w:color w:val="FFFFFF"/>
      <w:shd w:val="clear" w:color="auto" w:fill="666677"/>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4">
    <w:name w:val="ico1654"/>
    <w:basedOn w:val="a0"/>
    <w:qFormat/>
  </w:style>
  <w:style w:type="character" w:customStyle="1" w:styleId="ico1655">
    <w:name w:val="ico1655"/>
    <w:basedOn w:val="a0"/>
    <w:qFormat/>
  </w:style>
  <w:style w:type="character" w:customStyle="1" w:styleId="hilite">
    <w:name w:val="hilite"/>
    <w:basedOn w:val="a0"/>
    <w:rPr>
      <w:color w:val="FFFFFF"/>
      <w:shd w:val="clear" w:color="auto" w:fill="666677"/>
    </w:rPr>
  </w:style>
  <w:style w:type="character" w:customStyle="1" w:styleId="active12">
    <w:name w:val="active12"/>
    <w:basedOn w:val="a0"/>
    <w:rPr>
      <w:color w:val="00FF00"/>
      <w:shd w:val="clear" w:color="auto" w:fill="111111"/>
    </w:rPr>
  </w:style>
  <w:style w:type="character" w:customStyle="1" w:styleId="ico1653">
    <w:name w:val="ico1653"/>
    <w:basedOn w:val="a0"/>
  </w:style>
  <w:style w:type="character" w:customStyle="1" w:styleId="active">
    <w:name w:val="active"/>
    <w:basedOn w:val="a0"/>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active8">
    <w:name w:val="active8"/>
    <w:basedOn w:val="a0"/>
    <w:qFormat/>
    <w:rPr>
      <w:color w:val="00FF00"/>
      <w:shd w:val="clear" w:color="auto" w:fill="111111"/>
    </w:rPr>
  </w:style>
  <w:style w:type="character" w:customStyle="1" w:styleId="button2">
    <w:name w:val="button2"/>
    <w:basedOn w:val="a0"/>
  </w:style>
  <w:style w:type="character" w:customStyle="1" w:styleId="active11">
    <w:name w:val="active11"/>
    <w:basedOn w:val="a0"/>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1177</Words>
  <Characters>6711</Characters>
  <Application>Microsoft Office Word</Application>
  <DocSecurity>0</DocSecurity>
  <Lines>55</Lines>
  <Paragraphs>15</Paragraphs>
  <ScaleCrop>false</ScaleCrop>
  <Company>lenovo</Company>
  <LinksUpToDate>false</LinksUpToDate>
  <CharactersWithSpaces>7873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 延振</cp:lastModifiedBy>
  <cp:revision>29</cp:revision>
  <cp:lastPrinted>2018-09-30T01:37:00Z</cp:lastPrinted>
  <dcterms:created xsi:type="dcterms:W3CDTF">2014-08-08T06:48:00Z</dcterms:created>
  <dcterms:modified xsi:type="dcterms:W3CDTF">2018-10-17T01:07:00Z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