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5C37" w:rsidRDefault="00935C37">
      <w:pPr>
        <w:jc w:val="center"/>
        <w:rPr>
          <w:rFonts w:ascii="宋体"/>
          <w:b/>
          <w:bCs/>
          <w:sz w:val="52"/>
          <w:szCs w:val="52"/>
        </w:rPr>
      </w:pPr>
    </w:p>
    <w:p w:rsidR="00935C37" w:rsidRDefault="00935C37">
      <w:pPr>
        <w:jc w:val="center"/>
        <w:rPr>
          <w:rFonts w:ascii="宋体"/>
          <w:b/>
          <w:bCs/>
          <w:sz w:val="52"/>
          <w:szCs w:val="52"/>
        </w:rPr>
      </w:pPr>
    </w:p>
    <w:p w:rsidR="00935C37" w:rsidRDefault="000B38C6">
      <w:pPr>
        <w:jc w:val="center"/>
        <w:rPr>
          <w:rFonts w:ascii="宋体"/>
          <w:b/>
          <w:bCs/>
          <w:sz w:val="52"/>
          <w:szCs w:val="52"/>
        </w:rPr>
      </w:pPr>
      <w:r>
        <w:rPr>
          <w:rFonts w:ascii="宋体" w:hAnsi="宋体" w:cs="宋体" w:hint="eastAsia"/>
          <w:b/>
          <w:bCs/>
          <w:sz w:val="52"/>
          <w:szCs w:val="52"/>
        </w:rPr>
        <w:t>福建省东南电化股份有限公司</w:t>
      </w:r>
    </w:p>
    <w:p w:rsidR="00935C37" w:rsidRDefault="000B38C6">
      <w:pPr>
        <w:jc w:val="center"/>
        <w:rPr>
          <w:rFonts w:ascii="宋体"/>
          <w:b/>
          <w:bCs/>
          <w:sz w:val="52"/>
          <w:szCs w:val="52"/>
        </w:rPr>
      </w:pPr>
      <w:r>
        <w:rPr>
          <w:rFonts w:ascii="宋体" w:hint="eastAsia"/>
          <w:b/>
          <w:bCs/>
          <w:sz w:val="52"/>
          <w:szCs w:val="52"/>
        </w:rPr>
        <w:t>2018-2019</w:t>
      </w:r>
      <w:r>
        <w:rPr>
          <w:rFonts w:ascii="宋体" w:hint="eastAsia"/>
          <w:b/>
          <w:bCs/>
          <w:sz w:val="52"/>
          <w:szCs w:val="52"/>
        </w:rPr>
        <w:t>年度公司空调采购项目</w:t>
      </w:r>
    </w:p>
    <w:p w:rsidR="00935C37" w:rsidRDefault="00935C37">
      <w:pPr>
        <w:jc w:val="center"/>
        <w:rPr>
          <w:rFonts w:ascii="宋体"/>
          <w:b/>
          <w:bCs/>
          <w:sz w:val="52"/>
          <w:szCs w:val="52"/>
        </w:rPr>
      </w:pPr>
    </w:p>
    <w:p w:rsidR="00935C37" w:rsidRDefault="00935C37">
      <w:pPr>
        <w:jc w:val="center"/>
        <w:rPr>
          <w:rFonts w:ascii="宋体"/>
          <w:b/>
          <w:bCs/>
          <w:sz w:val="52"/>
          <w:szCs w:val="52"/>
        </w:rPr>
      </w:pPr>
    </w:p>
    <w:p w:rsidR="00935C37" w:rsidRDefault="00935C37">
      <w:pPr>
        <w:jc w:val="center"/>
        <w:rPr>
          <w:rFonts w:ascii="宋体"/>
          <w:b/>
          <w:bCs/>
          <w:sz w:val="52"/>
          <w:szCs w:val="52"/>
        </w:rPr>
      </w:pPr>
    </w:p>
    <w:p w:rsidR="00935C37" w:rsidRDefault="000B38C6">
      <w:pPr>
        <w:jc w:val="center"/>
        <w:rPr>
          <w:rFonts w:ascii="宋体"/>
          <w:b/>
          <w:bCs/>
          <w:sz w:val="52"/>
          <w:szCs w:val="52"/>
        </w:rPr>
      </w:pPr>
      <w:r>
        <w:rPr>
          <w:rFonts w:ascii="宋体" w:hAnsi="宋体" w:cs="宋体" w:hint="eastAsia"/>
          <w:b/>
          <w:bCs/>
          <w:sz w:val="52"/>
          <w:szCs w:val="52"/>
        </w:rPr>
        <w:t>自主比选文件</w:t>
      </w:r>
    </w:p>
    <w:p w:rsidR="00935C37" w:rsidRDefault="00935C37">
      <w:pPr>
        <w:jc w:val="center"/>
        <w:rPr>
          <w:rFonts w:ascii="宋体"/>
          <w:b/>
          <w:bCs/>
          <w:sz w:val="52"/>
          <w:szCs w:val="52"/>
        </w:rPr>
      </w:pPr>
    </w:p>
    <w:p w:rsidR="00935C37" w:rsidRDefault="00935C37">
      <w:pPr>
        <w:jc w:val="center"/>
        <w:rPr>
          <w:rFonts w:ascii="宋体"/>
          <w:b/>
          <w:bCs/>
          <w:sz w:val="52"/>
          <w:szCs w:val="52"/>
        </w:rPr>
      </w:pPr>
    </w:p>
    <w:p w:rsidR="00935C37" w:rsidRDefault="00935C37">
      <w:pPr>
        <w:jc w:val="center"/>
        <w:rPr>
          <w:rFonts w:ascii="宋体"/>
          <w:b/>
          <w:bCs/>
          <w:sz w:val="52"/>
          <w:szCs w:val="52"/>
        </w:rPr>
      </w:pPr>
    </w:p>
    <w:p w:rsidR="00935C37" w:rsidRDefault="00935C37">
      <w:pPr>
        <w:jc w:val="center"/>
        <w:rPr>
          <w:rFonts w:ascii="宋体"/>
          <w:b/>
          <w:bCs/>
          <w:sz w:val="52"/>
          <w:szCs w:val="52"/>
        </w:rPr>
      </w:pPr>
    </w:p>
    <w:p w:rsidR="00935C37" w:rsidRDefault="000B38C6">
      <w:pPr>
        <w:jc w:val="center"/>
        <w:rPr>
          <w:rFonts w:ascii="宋体"/>
          <w:b/>
          <w:bCs/>
          <w:sz w:val="32"/>
          <w:szCs w:val="32"/>
        </w:rPr>
      </w:pPr>
      <w:r>
        <w:rPr>
          <w:rFonts w:ascii="宋体" w:hAnsi="宋体" w:cs="宋体" w:hint="eastAsia"/>
          <w:b/>
          <w:bCs/>
          <w:sz w:val="32"/>
          <w:szCs w:val="32"/>
        </w:rPr>
        <w:t>比选人：福建省东南电化股份有限公司</w:t>
      </w:r>
    </w:p>
    <w:p w:rsidR="00935C37" w:rsidRDefault="000B38C6">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八</w:t>
      </w:r>
      <w:r>
        <w:rPr>
          <w:rFonts w:ascii="宋体" w:hAnsi="宋体" w:cs="宋体" w:hint="eastAsia"/>
          <w:b/>
          <w:bCs/>
          <w:sz w:val="32"/>
          <w:szCs w:val="32"/>
        </w:rPr>
        <w:t>年</w:t>
      </w:r>
      <w:r>
        <w:rPr>
          <w:rFonts w:ascii="宋体" w:hAnsi="宋体" w:cs="宋体" w:hint="eastAsia"/>
          <w:b/>
          <w:bCs/>
          <w:sz w:val="32"/>
          <w:szCs w:val="32"/>
        </w:rPr>
        <w:t>十</w:t>
      </w:r>
      <w:r>
        <w:rPr>
          <w:rFonts w:ascii="宋体" w:hAnsi="宋体" w:cs="宋体" w:hint="eastAsia"/>
          <w:b/>
          <w:bCs/>
          <w:sz w:val="32"/>
          <w:szCs w:val="32"/>
        </w:rPr>
        <w:t>月</w:t>
      </w:r>
    </w:p>
    <w:p w:rsidR="00935C37" w:rsidRDefault="00935C37">
      <w:pPr>
        <w:ind w:firstLineChars="200" w:firstLine="560"/>
        <w:jc w:val="center"/>
        <w:rPr>
          <w:rFonts w:ascii="宋体"/>
          <w:sz w:val="28"/>
          <w:szCs w:val="28"/>
        </w:rPr>
      </w:pPr>
    </w:p>
    <w:p w:rsidR="00935C37" w:rsidRDefault="00935C37">
      <w:pPr>
        <w:ind w:firstLineChars="200" w:firstLine="560"/>
        <w:jc w:val="center"/>
        <w:rPr>
          <w:rFonts w:ascii="宋体"/>
          <w:sz w:val="28"/>
          <w:szCs w:val="28"/>
        </w:rPr>
      </w:pPr>
    </w:p>
    <w:p w:rsidR="00935C37" w:rsidRDefault="000B38C6">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935C37" w:rsidRDefault="00935C37">
      <w:pPr>
        <w:jc w:val="left"/>
        <w:rPr>
          <w:rFonts w:ascii="宋体"/>
          <w:color w:val="000000"/>
          <w:sz w:val="32"/>
          <w:szCs w:val="32"/>
        </w:rPr>
      </w:pPr>
    </w:p>
    <w:p w:rsidR="00935C37" w:rsidRDefault="000B38C6">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935C37" w:rsidRDefault="000B38C6">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935C37" w:rsidRDefault="000B38C6">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935C37" w:rsidRDefault="000B38C6">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935C37" w:rsidRDefault="000B38C6">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935C37" w:rsidRDefault="000B38C6">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935C37" w:rsidRDefault="000B38C6">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935C37" w:rsidRDefault="000B38C6">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935C37" w:rsidRDefault="00935C37">
      <w:pPr>
        <w:ind w:firstLineChars="225" w:firstLine="720"/>
        <w:jc w:val="left"/>
        <w:rPr>
          <w:rFonts w:ascii="宋体"/>
          <w:color w:val="000000"/>
          <w:sz w:val="32"/>
          <w:szCs w:val="32"/>
        </w:rPr>
      </w:pPr>
    </w:p>
    <w:p w:rsidR="00935C37" w:rsidRDefault="000B38C6">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935C37" w:rsidRDefault="000B38C6">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935C37" w:rsidRDefault="000B38C6">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935C37" w:rsidRDefault="000B38C6">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935C37" w:rsidRDefault="00935C37">
      <w:pPr>
        <w:jc w:val="center"/>
        <w:rPr>
          <w:rFonts w:ascii="宋体" w:hAnsi="宋体" w:cs="宋体"/>
          <w:b/>
          <w:bCs/>
          <w:sz w:val="44"/>
          <w:szCs w:val="44"/>
        </w:rPr>
      </w:pPr>
    </w:p>
    <w:p w:rsidR="00935C37" w:rsidRDefault="00935C37">
      <w:pPr>
        <w:jc w:val="center"/>
        <w:rPr>
          <w:rFonts w:ascii="宋体" w:hAnsi="宋体" w:cs="宋体"/>
          <w:b/>
          <w:bCs/>
          <w:sz w:val="44"/>
          <w:szCs w:val="44"/>
        </w:rPr>
      </w:pPr>
    </w:p>
    <w:p w:rsidR="00935C37" w:rsidRDefault="00935C37">
      <w:pPr>
        <w:jc w:val="center"/>
        <w:rPr>
          <w:rFonts w:ascii="宋体" w:hAnsi="宋体" w:cs="宋体"/>
          <w:b/>
          <w:bCs/>
          <w:sz w:val="44"/>
          <w:szCs w:val="44"/>
        </w:rPr>
      </w:pPr>
    </w:p>
    <w:p w:rsidR="00935C37" w:rsidRDefault="00935C37">
      <w:pPr>
        <w:jc w:val="center"/>
        <w:rPr>
          <w:rFonts w:ascii="宋体" w:hAnsi="宋体" w:cs="宋体"/>
          <w:b/>
          <w:bCs/>
          <w:sz w:val="44"/>
          <w:szCs w:val="44"/>
        </w:rPr>
      </w:pPr>
    </w:p>
    <w:p w:rsidR="00935C37" w:rsidRDefault="00935C37">
      <w:pPr>
        <w:jc w:val="center"/>
        <w:rPr>
          <w:rFonts w:ascii="宋体" w:hAnsi="宋体" w:cs="宋体"/>
          <w:b/>
          <w:bCs/>
          <w:sz w:val="44"/>
          <w:szCs w:val="44"/>
        </w:rPr>
      </w:pPr>
    </w:p>
    <w:p w:rsidR="00935C37" w:rsidRDefault="00935C37">
      <w:pPr>
        <w:jc w:val="center"/>
        <w:rPr>
          <w:rFonts w:ascii="宋体" w:hAnsi="宋体" w:cs="宋体"/>
          <w:b/>
          <w:bCs/>
          <w:sz w:val="44"/>
          <w:szCs w:val="44"/>
        </w:rPr>
      </w:pPr>
    </w:p>
    <w:p w:rsidR="00935C37" w:rsidRDefault="00935C37">
      <w:pPr>
        <w:jc w:val="center"/>
        <w:rPr>
          <w:rFonts w:ascii="宋体" w:hAnsi="宋体" w:cs="宋体"/>
          <w:b/>
          <w:bCs/>
          <w:sz w:val="44"/>
          <w:szCs w:val="44"/>
        </w:rPr>
      </w:pPr>
    </w:p>
    <w:p w:rsidR="00935C37" w:rsidRDefault="000B38C6">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935C37" w:rsidRDefault="000B38C6">
      <w:pPr>
        <w:rPr>
          <w:rFonts w:ascii="宋体" w:hAnsi="宋体" w:cs="宋体"/>
          <w:color w:val="000000"/>
          <w:sz w:val="28"/>
          <w:szCs w:val="28"/>
        </w:rPr>
      </w:pPr>
      <w:r>
        <w:rPr>
          <w:rFonts w:ascii="宋体" w:hAnsi="宋体" w:cs="宋体"/>
          <w:b/>
          <w:bCs/>
          <w:color w:val="000000"/>
          <w:sz w:val="28"/>
          <w:szCs w:val="28"/>
        </w:rPr>
        <w:t>1</w:t>
      </w:r>
      <w:r>
        <w:rPr>
          <w:rFonts w:ascii="宋体" w:hAnsi="宋体" w:cs="宋体" w:hint="eastAsia"/>
          <w:b/>
          <w:bCs/>
          <w:color w:val="000000"/>
          <w:sz w:val="28"/>
          <w:szCs w:val="28"/>
        </w:rPr>
        <w:t>、介绍</w:t>
      </w:r>
    </w:p>
    <w:p w:rsidR="00935C37" w:rsidRDefault="000B38C6">
      <w:pPr>
        <w:spacing w:line="480" w:lineRule="auto"/>
        <w:ind w:firstLine="645"/>
        <w:rPr>
          <w:rFonts w:ascii="宋体" w:hAns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2018-2019</w:t>
      </w:r>
      <w:r>
        <w:rPr>
          <w:rFonts w:ascii="宋体" w:hAnsi="宋体" w:cs="宋体" w:hint="eastAsia"/>
          <w:color w:val="000000"/>
          <w:sz w:val="28"/>
          <w:szCs w:val="28"/>
        </w:rPr>
        <w:t>年度公司空调采购项目进行公开比选，选定参选人。参选人需具独立法人资格。</w:t>
      </w:r>
    </w:p>
    <w:p w:rsidR="00935C37" w:rsidRDefault="000B38C6">
      <w:pPr>
        <w:spacing w:line="480" w:lineRule="auto"/>
        <w:ind w:firstLine="645"/>
        <w:rPr>
          <w:rFonts w:ascii="宋体" w:hAnsi="宋体" w:cs="宋体"/>
          <w:sz w:val="28"/>
          <w:szCs w:val="28"/>
        </w:rPr>
      </w:pPr>
      <w:r>
        <w:rPr>
          <w:rFonts w:ascii="宋体" w:hAnsi="宋体" w:cs="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935C37" w:rsidRDefault="000B38C6">
      <w:pPr>
        <w:spacing w:line="480" w:lineRule="auto"/>
        <w:ind w:firstLine="645"/>
        <w:rPr>
          <w:rFonts w:ascii="宋体" w:hAnsi="宋体" w:cs="宋体"/>
          <w:sz w:val="28"/>
          <w:szCs w:val="28"/>
        </w:rPr>
      </w:pPr>
      <w:r>
        <w:rPr>
          <w:rFonts w:ascii="宋体" w:hAnsi="宋体" w:cs="宋体" w:hint="eastAsia"/>
          <w:sz w:val="28"/>
          <w:szCs w:val="28"/>
        </w:rPr>
        <w:t>为了“公开、公平、公正、透明”，引导参选人进行正确参选，特制定本规定文件。</w:t>
      </w:r>
    </w:p>
    <w:p w:rsidR="00935C37" w:rsidRDefault="00935C37">
      <w:pPr>
        <w:ind w:firstLine="645"/>
        <w:rPr>
          <w:rFonts w:ascii="宋体" w:hAnsi="宋体" w:cs="宋体"/>
          <w:color w:val="000000"/>
          <w:sz w:val="28"/>
          <w:szCs w:val="28"/>
        </w:rPr>
      </w:pPr>
    </w:p>
    <w:p w:rsidR="00935C37" w:rsidRDefault="00935C37">
      <w:pPr>
        <w:ind w:firstLine="645"/>
        <w:rPr>
          <w:rFonts w:ascii="宋体" w:hAnsi="宋体" w:cs="宋体"/>
          <w:color w:val="000000"/>
          <w:sz w:val="28"/>
          <w:szCs w:val="28"/>
        </w:rPr>
      </w:pPr>
    </w:p>
    <w:p w:rsidR="00935C37" w:rsidRDefault="00935C37">
      <w:pPr>
        <w:ind w:firstLine="645"/>
        <w:rPr>
          <w:rFonts w:ascii="宋体" w:hAnsi="宋体" w:cs="宋体"/>
          <w:sz w:val="28"/>
          <w:szCs w:val="28"/>
        </w:rPr>
      </w:pPr>
    </w:p>
    <w:p w:rsidR="00935C37" w:rsidRDefault="00935C37">
      <w:pPr>
        <w:ind w:firstLine="645"/>
        <w:rPr>
          <w:rFonts w:ascii="宋体" w:hAnsi="宋体" w:cs="宋体"/>
          <w:sz w:val="28"/>
          <w:szCs w:val="28"/>
        </w:rPr>
      </w:pPr>
    </w:p>
    <w:p w:rsidR="00935C37" w:rsidRDefault="00935C37">
      <w:pPr>
        <w:ind w:firstLine="645"/>
        <w:rPr>
          <w:rFonts w:ascii="宋体" w:hAnsi="宋体" w:cs="宋体"/>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jc w:val="center"/>
        <w:rPr>
          <w:rFonts w:ascii="宋体"/>
          <w:b/>
          <w:bCs/>
          <w:color w:val="000000"/>
          <w:sz w:val="28"/>
          <w:szCs w:val="28"/>
        </w:rPr>
      </w:pPr>
    </w:p>
    <w:p w:rsidR="00935C37" w:rsidRDefault="00935C37">
      <w:pPr>
        <w:tabs>
          <w:tab w:val="left" w:pos="2595"/>
          <w:tab w:val="center" w:pos="4593"/>
        </w:tabs>
        <w:spacing w:line="480" w:lineRule="exact"/>
        <w:rPr>
          <w:rFonts w:ascii="宋体"/>
          <w:b/>
          <w:bCs/>
          <w:sz w:val="28"/>
          <w:szCs w:val="28"/>
        </w:rPr>
      </w:pPr>
    </w:p>
    <w:p w:rsidR="00935C37" w:rsidRDefault="000B38C6">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935C37" w:rsidRDefault="000B38C6">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935C37" w:rsidRDefault="000B38C6">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2018-2019</w:t>
      </w:r>
      <w:r>
        <w:rPr>
          <w:rFonts w:ascii="宋体" w:hAnsi="宋体" w:cs="宋体" w:hint="eastAsia"/>
          <w:sz w:val="28"/>
          <w:szCs w:val="28"/>
        </w:rPr>
        <w:t>年度公司空调采购。</w:t>
      </w:r>
    </w:p>
    <w:p w:rsidR="00935C37" w:rsidRDefault="000B38C6">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、福建省东南电化股份有限公司空调采购参照福建省政府采购网上超市</w:t>
      </w:r>
      <w:r>
        <w:rPr>
          <w:rFonts w:ascii="宋体" w:hAnsi="宋体" w:cs="宋体" w:hint="eastAsia"/>
          <w:sz w:val="28"/>
          <w:szCs w:val="28"/>
        </w:rPr>
        <w:t>(</w:t>
      </w:r>
      <w:r>
        <w:rPr>
          <w:rFonts w:ascii="宋体" w:hAnsi="宋体" w:cs="宋体" w:hint="eastAsia"/>
          <w:sz w:val="28"/>
          <w:szCs w:val="28"/>
        </w:rPr>
        <w:t>福建省本级）上品牌及相关型号。参选人需具备提供该网站上所有空调品牌及型号。</w:t>
      </w:r>
    </w:p>
    <w:p w:rsidR="00935C37" w:rsidRDefault="000B38C6">
      <w:pPr>
        <w:ind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、福建省政府采购网上超市网址为：</w:t>
      </w:r>
      <w:r>
        <w:rPr>
          <w:rFonts w:ascii="宋体" w:hAnsi="宋体" w:cs="宋体" w:hint="eastAsia"/>
          <w:sz w:val="28"/>
          <w:szCs w:val="28"/>
        </w:rPr>
        <w:t>http://cz.fjzfcg.gov.cn/shopping/index.htm</w:t>
      </w:r>
      <w:r>
        <w:rPr>
          <w:rFonts w:ascii="宋体" w:hAnsi="宋体" w:cs="宋体" w:hint="eastAsia"/>
          <w:sz w:val="28"/>
          <w:szCs w:val="28"/>
        </w:rPr>
        <w:t>。</w:t>
      </w:r>
    </w:p>
    <w:p w:rsidR="00935C37" w:rsidRDefault="000B38C6">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935C37" w:rsidRDefault="000B38C6">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935C37" w:rsidRDefault="000B38C6">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935C37" w:rsidRDefault="000B38C6">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935C37" w:rsidRDefault="000B38C6">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安装、场地</w:t>
      </w:r>
      <w:r>
        <w:rPr>
          <w:rFonts w:ascii="宋体" w:hAnsi="宋体" w:cs="宋体" w:hint="eastAsia"/>
          <w:sz w:val="28"/>
          <w:szCs w:val="28"/>
        </w:rPr>
        <w:t>卫生清理等以及其他类似的义务。</w:t>
      </w:r>
    </w:p>
    <w:p w:rsidR="00935C37" w:rsidRDefault="000B38C6">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935C37" w:rsidRDefault="000B38C6">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935C37" w:rsidRDefault="000B38C6">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935C37" w:rsidRDefault="000B38C6">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935C37" w:rsidRDefault="000B38C6">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935C37" w:rsidRDefault="000B38C6">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935C37" w:rsidRDefault="000B38C6">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935C37" w:rsidRDefault="000B38C6">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935C37" w:rsidRDefault="000B38C6">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935C37" w:rsidRDefault="000B38C6">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935C37" w:rsidRDefault="000B38C6">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935C37" w:rsidRDefault="000B38C6">
      <w:pPr>
        <w:pStyle w:val="10"/>
        <w:rPr>
          <w:rFonts w:ascii="宋体" w:eastAsia="宋体" w:hAnsi="宋体" w:cs="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本次要求参选人具有独立法人资格，并能开具的正式增值专</w:t>
      </w:r>
      <w:r>
        <w:rPr>
          <w:rFonts w:ascii="宋体" w:eastAsia="宋体" w:hAnsi="宋体" w:cs="宋体" w:hint="eastAsia"/>
          <w:color w:val="21201E"/>
          <w:sz w:val="28"/>
          <w:szCs w:val="28"/>
        </w:rPr>
        <w:lastRenderedPageBreak/>
        <w:t>用税发票</w:t>
      </w:r>
      <w:r>
        <w:rPr>
          <w:rFonts w:ascii="宋体" w:eastAsia="宋体" w:hAnsi="宋体" w:cs="宋体" w:hint="eastAsia"/>
          <w:color w:val="000000"/>
          <w:sz w:val="28"/>
          <w:szCs w:val="28"/>
        </w:rPr>
        <w:t>。</w:t>
      </w:r>
    </w:p>
    <w:p w:rsidR="00935C37" w:rsidRDefault="000B38C6">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935C37" w:rsidRDefault="000B38C6">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3</w:t>
      </w:r>
      <w:r>
        <w:rPr>
          <w:rFonts w:ascii="宋体" w:eastAsia="宋体" w:hAnsi="宋体" w:hint="eastAsia"/>
          <w:color w:val="000000"/>
          <w:sz w:val="28"/>
          <w:szCs w:val="28"/>
        </w:rPr>
        <w:t>本次业务外包不接受联合体报名；</w:t>
      </w:r>
    </w:p>
    <w:p w:rsidR="00935C37" w:rsidRDefault="000B38C6">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935C37" w:rsidRDefault="000B38C6">
      <w:pPr>
        <w:ind w:firstLineChars="200" w:firstLine="560"/>
        <w:jc w:val="left"/>
        <w:rPr>
          <w:rFonts w:ascii="宋体"/>
          <w:sz w:val="28"/>
          <w:szCs w:val="28"/>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rPr>
        <w:t>201</w:t>
      </w:r>
      <w:r>
        <w:rPr>
          <w:rFonts w:ascii="宋体" w:hAnsi="宋体" w:cs="宋体" w:hint="eastAsia"/>
          <w:sz w:val="28"/>
          <w:szCs w:val="28"/>
        </w:rPr>
        <w:t>8</w:t>
      </w:r>
      <w:r>
        <w:rPr>
          <w:rFonts w:ascii="宋体" w:hAnsi="宋体" w:cs="宋体" w:hint="eastAsia"/>
          <w:sz w:val="28"/>
          <w:szCs w:val="28"/>
        </w:rPr>
        <w:t>年</w:t>
      </w:r>
      <w:r>
        <w:rPr>
          <w:rFonts w:ascii="宋体" w:hAnsi="宋体" w:cs="宋体" w:hint="eastAsia"/>
          <w:sz w:val="28"/>
          <w:szCs w:val="28"/>
        </w:rPr>
        <w:t>10</w:t>
      </w:r>
      <w:r>
        <w:rPr>
          <w:rFonts w:ascii="宋体" w:hAnsi="宋体" w:cs="宋体" w:hint="eastAsia"/>
          <w:sz w:val="28"/>
          <w:szCs w:val="28"/>
        </w:rPr>
        <w:t>月</w:t>
      </w:r>
      <w:r>
        <w:rPr>
          <w:rFonts w:ascii="宋体" w:hAnsi="宋体" w:cs="宋体" w:hint="eastAsia"/>
          <w:sz w:val="28"/>
          <w:szCs w:val="28"/>
        </w:rPr>
        <w:t>1</w:t>
      </w:r>
      <w:r w:rsidR="00780D21">
        <w:rPr>
          <w:rFonts w:ascii="宋体" w:hAnsi="宋体" w:cs="宋体"/>
          <w:sz w:val="28"/>
          <w:szCs w:val="28"/>
        </w:rPr>
        <w:t>9</w:t>
      </w:r>
      <w:r>
        <w:rPr>
          <w:rFonts w:ascii="宋体" w:hAnsi="宋体" w:cs="宋体" w:hint="eastAsia"/>
          <w:sz w:val="28"/>
          <w:szCs w:val="28"/>
        </w:rPr>
        <w:t>日</w:t>
      </w:r>
      <w:r>
        <w:rPr>
          <w:rFonts w:ascii="宋体" w:hAnsi="宋体" w:cs="宋体" w:hint="eastAsia"/>
          <w:sz w:val="28"/>
          <w:szCs w:val="28"/>
        </w:rPr>
        <w:t>1</w:t>
      </w:r>
      <w:r>
        <w:rPr>
          <w:rFonts w:ascii="宋体" w:hAnsi="宋体" w:cs="宋体" w:hint="eastAsia"/>
          <w:sz w:val="28"/>
          <w:szCs w:val="28"/>
        </w:rPr>
        <w:t>7</w:t>
      </w:r>
      <w:r>
        <w:rPr>
          <w:rFonts w:ascii="宋体" w:hAnsi="宋体" w:cs="宋体" w:hint="eastAsia"/>
          <w:sz w:val="28"/>
          <w:szCs w:val="28"/>
        </w:rPr>
        <w:t>时</w:t>
      </w:r>
      <w:r>
        <w:rPr>
          <w:rFonts w:ascii="宋体" w:cs="宋体" w:hint="eastAsia"/>
          <w:sz w:val="28"/>
          <w:szCs w:val="28"/>
        </w:rPr>
        <w:t>3</w:t>
      </w:r>
      <w:r>
        <w:rPr>
          <w:rFonts w:ascii="宋体" w:cs="宋体"/>
          <w:sz w:val="28"/>
          <w:szCs w:val="28"/>
        </w:rPr>
        <w:t>0</w:t>
      </w:r>
      <w:r>
        <w:rPr>
          <w:rFonts w:ascii="宋体" w:hAnsi="宋体" w:cs="宋体" w:hint="eastAsia"/>
          <w:sz w:val="28"/>
          <w:szCs w:val="28"/>
        </w:rPr>
        <w:t>分。</w:t>
      </w:r>
    </w:p>
    <w:p w:rsidR="00935C37" w:rsidRDefault="000B38C6">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935C37" w:rsidRDefault="000B38C6">
      <w:pPr>
        <w:ind w:firstLineChars="200" w:firstLine="560"/>
        <w:jc w:val="left"/>
        <w:rPr>
          <w:rFonts w:ascii="宋体"/>
          <w:sz w:val="28"/>
          <w:szCs w:val="28"/>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935C37" w:rsidRDefault="000B38C6">
      <w:pPr>
        <w:jc w:val="left"/>
        <w:rPr>
          <w:rFonts w:ascii="宋体" w:hAnsi="宋体"/>
          <w:b/>
          <w:sz w:val="28"/>
          <w:szCs w:val="28"/>
        </w:rPr>
      </w:pPr>
      <w:r>
        <w:rPr>
          <w:rFonts w:ascii="宋体" w:hAnsi="宋体" w:hint="eastAsia"/>
          <w:b/>
          <w:sz w:val="28"/>
          <w:szCs w:val="28"/>
        </w:rPr>
        <w:t>8</w:t>
      </w:r>
      <w:r>
        <w:rPr>
          <w:rFonts w:ascii="宋体" w:hAnsi="宋体" w:hint="eastAsia"/>
          <w:b/>
          <w:sz w:val="28"/>
          <w:szCs w:val="28"/>
        </w:rPr>
        <w:t>、比选保证金</w:t>
      </w:r>
    </w:p>
    <w:p w:rsidR="00935C37" w:rsidRDefault="000B38C6">
      <w:pPr>
        <w:ind w:firstLineChars="200" w:firstLine="560"/>
        <w:jc w:val="left"/>
        <w:rPr>
          <w:rFonts w:ascii="宋体" w:hAnsi="宋体"/>
          <w:sz w:val="28"/>
          <w:szCs w:val="28"/>
        </w:rPr>
      </w:pPr>
      <w:r>
        <w:rPr>
          <w:rFonts w:ascii="宋体" w:hAnsi="宋体" w:hint="eastAsia"/>
          <w:sz w:val="28"/>
          <w:szCs w:val="28"/>
        </w:rPr>
        <w:t>8.1</w:t>
      </w:r>
      <w:r>
        <w:rPr>
          <w:rFonts w:ascii="宋体" w:hAnsi="宋体" w:hint="eastAsia"/>
          <w:sz w:val="28"/>
          <w:szCs w:val="28"/>
        </w:rPr>
        <w:t>保证金提交的时间：比选文件递交截止时间之前，即</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w:t>
      </w:r>
      <w:r w:rsidR="00E153E4">
        <w:rPr>
          <w:rFonts w:ascii="宋体" w:hAnsi="宋体"/>
          <w:sz w:val="28"/>
          <w:szCs w:val="28"/>
        </w:rPr>
        <w:t>9</w:t>
      </w:r>
      <w:r>
        <w:rPr>
          <w:rFonts w:ascii="宋体" w:hAnsi="宋体" w:hint="eastAsia"/>
          <w:sz w:val="28"/>
          <w:szCs w:val="28"/>
        </w:rPr>
        <w:t>日</w:t>
      </w:r>
      <w:r>
        <w:rPr>
          <w:rFonts w:ascii="宋体" w:hAnsi="宋体" w:hint="eastAsia"/>
          <w:sz w:val="28"/>
          <w:szCs w:val="28"/>
        </w:rPr>
        <w:t>17</w:t>
      </w:r>
      <w:r>
        <w:rPr>
          <w:rFonts w:ascii="宋体" w:hAnsi="宋体" w:hint="eastAsia"/>
          <w:sz w:val="28"/>
          <w:szCs w:val="28"/>
        </w:rPr>
        <w:t>时前；</w:t>
      </w:r>
    </w:p>
    <w:p w:rsidR="00935C37" w:rsidRDefault="000B38C6">
      <w:pPr>
        <w:ind w:firstLineChars="200" w:firstLine="560"/>
        <w:jc w:val="left"/>
        <w:rPr>
          <w:rFonts w:ascii="宋体" w:hAnsi="宋体"/>
          <w:sz w:val="28"/>
          <w:szCs w:val="28"/>
        </w:rPr>
      </w:pPr>
      <w:r>
        <w:rPr>
          <w:rFonts w:ascii="宋体" w:hAnsi="宋体" w:hint="eastAsia"/>
          <w:sz w:val="28"/>
          <w:szCs w:val="28"/>
        </w:rPr>
        <w:t>8.2</w:t>
      </w:r>
      <w:r>
        <w:rPr>
          <w:rFonts w:ascii="宋体" w:hAnsi="宋体" w:hint="eastAsia"/>
          <w:sz w:val="28"/>
          <w:szCs w:val="28"/>
        </w:rPr>
        <w:t>保证金提交的方式：从参选人所在地企业基本账户银行以电汇或银行转账的形式，汇到比选人下列指定的保证金账户：</w:t>
      </w:r>
    </w:p>
    <w:p w:rsidR="00935C37" w:rsidRDefault="000B38C6">
      <w:pPr>
        <w:jc w:val="center"/>
        <w:rPr>
          <w:rFonts w:ascii="宋体" w:hAnsi="宋体"/>
          <w:sz w:val="28"/>
          <w:szCs w:val="28"/>
        </w:rPr>
      </w:pPr>
      <w:r>
        <w:rPr>
          <w:rFonts w:ascii="宋体" w:hAnsi="宋体" w:hint="eastAsia"/>
          <w:sz w:val="28"/>
          <w:szCs w:val="28"/>
        </w:rPr>
        <w:t>福建省东南电化股份有限公司</w:t>
      </w:r>
    </w:p>
    <w:p w:rsidR="00935C37" w:rsidRDefault="000B38C6">
      <w:pPr>
        <w:jc w:val="center"/>
        <w:rPr>
          <w:rFonts w:ascii="宋体" w:hAnsi="宋体"/>
          <w:sz w:val="28"/>
          <w:szCs w:val="28"/>
        </w:rPr>
      </w:pPr>
      <w:r>
        <w:rPr>
          <w:rFonts w:ascii="宋体" w:hAnsi="宋体"/>
          <w:sz w:val="28"/>
          <w:szCs w:val="28"/>
        </w:rPr>
        <w:t>35001002406052517017</w:t>
      </w:r>
    </w:p>
    <w:p w:rsidR="00935C37" w:rsidRDefault="000B38C6">
      <w:pPr>
        <w:jc w:val="center"/>
        <w:rPr>
          <w:rFonts w:ascii="宋体" w:hAnsi="宋体"/>
          <w:sz w:val="28"/>
          <w:szCs w:val="28"/>
        </w:rPr>
      </w:pPr>
      <w:r>
        <w:rPr>
          <w:rFonts w:ascii="宋体" w:hAnsi="宋体" w:hint="eastAsia"/>
          <w:sz w:val="28"/>
          <w:szCs w:val="28"/>
        </w:rPr>
        <w:t>省</w:t>
      </w:r>
      <w:r>
        <w:rPr>
          <w:rFonts w:ascii="宋体" w:hAnsi="宋体" w:hint="eastAsia"/>
          <w:sz w:val="28"/>
          <w:szCs w:val="28"/>
        </w:rPr>
        <w:t xml:space="preserve"> </w:t>
      </w:r>
      <w:r>
        <w:rPr>
          <w:rFonts w:ascii="宋体" w:hAnsi="宋体" w:hint="eastAsia"/>
          <w:sz w:val="28"/>
          <w:szCs w:val="28"/>
        </w:rPr>
        <w:t>建</w:t>
      </w:r>
      <w:r>
        <w:rPr>
          <w:rFonts w:ascii="宋体" w:hAnsi="宋体" w:hint="eastAsia"/>
          <w:sz w:val="28"/>
          <w:szCs w:val="28"/>
        </w:rPr>
        <w:t xml:space="preserve"> </w:t>
      </w:r>
      <w:r>
        <w:rPr>
          <w:rFonts w:ascii="宋体" w:hAnsi="宋体" w:hint="eastAsia"/>
          <w:sz w:val="28"/>
          <w:szCs w:val="28"/>
        </w:rPr>
        <w:t>行</w:t>
      </w:r>
      <w:r>
        <w:rPr>
          <w:rFonts w:ascii="宋体" w:hAnsi="宋体" w:hint="eastAsia"/>
          <w:sz w:val="28"/>
          <w:szCs w:val="28"/>
        </w:rPr>
        <w:t xml:space="preserve"> </w:t>
      </w:r>
      <w:r>
        <w:rPr>
          <w:rFonts w:ascii="宋体" w:hAnsi="宋体" w:hint="eastAsia"/>
          <w:sz w:val="28"/>
          <w:szCs w:val="28"/>
        </w:rPr>
        <w:t>营</w:t>
      </w:r>
      <w:r>
        <w:rPr>
          <w:rFonts w:ascii="宋体" w:hAnsi="宋体" w:hint="eastAsia"/>
          <w:sz w:val="28"/>
          <w:szCs w:val="28"/>
        </w:rPr>
        <w:t xml:space="preserve"> </w:t>
      </w:r>
      <w:r>
        <w:rPr>
          <w:rFonts w:ascii="宋体" w:hAnsi="宋体" w:hint="eastAsia"/>
          <w:sz w:val="28"/>
          <w:szCs w:val="28"/>
        </w:rPr>
        <w:t>业</w:t>
      </w:r>
      <w:r>
        <w:rPr>
          <w:rFonts w:ascii="宋体" w:hAnsi="宋体" w:hint="eastAsia"/>
          <w:sz w:val="28"/>
          <w:szCs w:val="28"/>
        </w:rPr>
        <w:t xml:space="preserve"> </w:t>
      </w:r>
      <w:r>
        <w:rPr>
          <w:rFonts w:ascii="宋体" w:hAnsi="宋体" w:hint="eastAsia"/>
          <w:sz w:val="28"/>
          <w:szCs w:val="28"/>
        </w:rPr>
        <w:t>部</w:t>
      </w:r>
    </w:p>
    <w:p w:rsidR="00935C37" w:rsidRDefault="000B38C6">
      <w:pPr>
        <w:ind w:firstLineChars="200" w:firstLine="560"/>
        <w:jc w:val="left"/>
        <w:rPr>
          <w:rFonts w:ascii="宋体" w:hAnsi="宋体"/>
          <w:sz w:val="28"/>
          <w:szCs w:val="28"/>
        </w:rPr>
      </w:pPr>
      <w:r>
        <w:rPr>
          <w:rFonts w:ascii="宋体" w:hAnsi="宋体" w:hint="eastAsia"/>
          <w:sz w:val="28"/>
          <w:szCs w:val="28"/>
        </w:rPr>
        <w:t>8.3</w:t>
      </w:r>
      <w:r>
        <w:rPr>
          <w:rFonts w:ascii="宋体" w:hAnsi="宋体" w:hint="eastAsia"/>
          <w:sz w:val="28"/>
          <w:szCs w:val="28"/>
        </w:rPr>
        <w:t>比选保证金提交的金额：人民币</w:t>
      </w:r>
      <w:r>
        <w:rPr>
          <w:rFonts w:ascii="宋体" w:hAnsi="宋体" w:hint="eastAsia"/>
          <w:sz w:val="28"/>
          <w:szCs w:val="28"/>
        </w:rPr>
        <w:t>10000</w:t>
      </w:r>
      <w:r>
        <w:rPr>
          <w:rFonts w:ascii="宋体" w:hAnsi="宋体" w:hint="eastAsia"/>
          <w:sz w:val="28"/>
          <w:szCs w:val="28"/>
        </w:rPr>
        <w:t>元（大写：壹万元整）。</w:t>
      </w:r>
    </w:p>
    <w:p w:rsidR="00935C37" w:rsidRDefault="00935C37">
      <w:pPr>
        <w:jc w:val="left"/>
        <w:rPr>
          <w:rFonts w:ascii="宋体"/>
          <w:sz w:val="28"/>
          <w:szCs w:val="28"/>
        </w:rPr>
      </w:pPr>
    </w:p>
    <w:p w:rsidR="00935C37" w:rsidRDefault="00935C37">
      <w:pPr>
        <w:jc w:val="left"/>
        <w:rPr>
          <w:rFonts w:ascii="宋体"/>
          <w:sz w:val="28"/>
          <w:szCs w:val="28"/>
        </w:rPr>
      </w:pPr>
    </w:p>
    <w:p w:rsidR="00935C37" w:rsidRPr="00703E55" w:rsidRDefault="000B38C6">
      <w:pPr>
        <w:jc w:val="center"/>
        <w:rPr>
          <w:rFonts w:ascii="宋体"/>
          <w:b/>
          <w:color w:val="000000"/>
          <w:sz w:val="32"/>
          <w:szCs w:val="32"/>
        </w:rPr>
      </w:pPr>
      <w:r w:rsidRPr="00703E55">
        <w:rPr>
          <w:rFonts w:ascii="宋体" w:hAnsi="宋体" w:cs="宋体" w:hint="eastAsia"/>
          <w:b/>
          <w:color w:val="000000"/>
          <w:sz w:val="32"/>
          <w:szCs w:val="32"/>
        </w:rPr>
        <w:lastRenderedPageBreak/>
        <w:t>第三章</w:t>
      </w:r>
      <w:r w:rsidRPr="00703E55">
        <w:rPr>
          <w:rFonts w:ascii="宋体" w:hAnsi="宋体" w:cs="宋体"/>
          <w:b/>
          <w:color w:val="000000"/>
          <w:sz w:val="32"/>
          <w:szCs w:val="32"/>
        </w:rPr>
        <w:t xml:space="preserve">   </w:t>
      </w:r>
      <w:r w:rsidRPr="00703E55">
        <w:rPr>
          <w:rFonts w:ascii="宋体" w:hAnsi="宋体" w:cs="宋体" w:hint="eastAsia"/>
          <w:b/>
          <w:color w:val="000000"/>
          <w:sz w:val="32"/>
          <w:szCs w:val="32"/>
        </w:rPr>
        <w:t>参选文件的编制</w:t>
      </w:r>
    </w:p>
    <w:p w:rsidR="00935C37" w:rsidRDefault="000B38C6">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935C37" w:rsidRDefault="000B38C6">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935C37" w:rsidRDefault="000B38C6">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935C37" w:rsidRDefault="000B38C6">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935C37" w:rsidRDefault="000B38C6">
      <w:pPr>
        <w:spacing w:line="360" w:lineRule="auto"/>
        <w:ind w:firstLineChars="200" w:firstLine="560"/>
        <w:rPr>
          <w:rFonts w:ascii="宋体"/>
          <w:color w:val="000000"/>
          <w:sz w:val="28"/>
          <w:szCs w:val="28"/>
        </w:rPr>
      </w:pPr>
      <w:r>
        <w:rPr>
          <w:rFonts w:ascii="宋体" w:hAnsi="宋体" w:cs="宋体" w:hint="eastAsia"/>
          <w:color w:val="000000"/>
          <w:sz w:val="28"/>
          <w:szCs w:val="28"/>
        </w:rPr>
        <w:t>④提供参选报价表。报价单参照附件三格式进行报价。如私自修改报价格式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935C37" w:rsidRDefault="000B38C6">
      <w:pPr>
        <w:spacing w:line="360" w:lineRule="auto"/>
        <w:ind w:firstLineChars="200" w:firstLine="560"/>
        <w:rPr>
          <w:rFonts w:ascii="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935C37" w:rsidRDefault="000B38C6">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935C37" w:rsidRDefault="000B38C6">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935C37" w:rsidRDefault="000B38C6">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935C37" w:rsidRDefault="000B38C6">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935C37" w:rsidRDefault="000B38C6">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935C37" w:rsidRDefault="000B38C6">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935C37" w:rsidRDefault="000B38C6">
      <w:pPr>
        <w:widowControl/>
        <w:snapToGrid w:val="0"/>
        <w:spacing w:line="360" w:lineRule="auto"/>
        <w:rPr>
          <w:rFonts w:ascii="宋体"/>
          <w:sz w:val="28"/>
          <w:szCs w:val="28"/>
        </w:rPr>
      </w:pPr>
      <w:r>
        <w:rPr>
          <w:rFonts w:ascii="宋体" w:hAnsi="宋体" w:cs="宋体" w:hint="eastAsia"/>
          <w:sz w:val="28"/>
          <w:szCs w:val="28"/>
        </w:rPr>
        <w:t>不负担上述费用。</w:t>
      </w:r>
    </w:p>
    <w:p w:rsidR="00935C37" w:rsidRDefault="000B38C6">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935C37" w:rsidRDefault="000B38C6">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935C37" w:rsidRDefault="00935C37">
      <w:pPr>
        <w:snapToGrid w:val="0"/>
        <w:spacing w:line="360" w:lineRule="auto"/>
        <w:jc w:val="center"/>
        <w:rPr>
          <w:rFonts w:ascii="宋体"/>
          <w:b/>
          <w:bCs/>
          <w:color w:val="000000"/>
          <w:sz w:val="28"/>
          <w:szCs w:val="28"/>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Pr="00703E55" w:rsidRDefault="000B38C6">
      <w:pPr>
        <w:jc w:val="center"/>
        <w:rPr>
          <w:rFonts w:ascii="宋体"/>
          <w:b/>
          <w:color w:val="000000"/>
          <w:sz w:val="32"/>
          <w:szCs w:val="32"/>
        </w:rPr>
      </w:pPr>
      <w:r w:rsidRPr="00703E55">
        <w:rPr>
          <w:rFonts w:ascii="宋体" w:hAnsi="宋体" w:cs="宋体" w:hint="eastAsia"/>
          <w:b/>
          <w:color w:val="000000"/>
          <w:sz w:val="32"/>
          <w:szCs w:val="32"/>
        </w:rPr>
        <w:lastRenderedPageBreak/>
        <w:t>第四章</w:t>
      </w:r>
      <w:r w:rsidRPr="00703E55">
        <w:rPr>
          <w:rFonts w:ascii="宋体" w:hAnsi="宋体" w:cs="宋体"/>
          <w:b/>
          <w:color w:val="000000"/>
          <w:sz w:val="32"/>
          <w:szCs w:val="32"/>
        </w:rPr>
        <w:t xml:space="preserve">   </w:t>
      </w:r>
      <w:r w:rsidRPr="00703E55">
        <w:rPr>
          <w:rFonts w:ascii="宋体" w:hAnsi="宋体" w:cs="宋体" w:hint="eastAsia"/>
          <w:b/>
          <w:color w:val="000000"/>
          <w:sz w:val="32"/>
          <w:szCs w:val="32"/>
        </w:rPr>
        <w:t>评比规则</w:t>
      </w:r>
    </w:p>
    <w:p w:rsidR="00935C37" w:rsidRDefault="000B38C6">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935C37" w:rsidRDefault="000B38C6">
      <w:pPr>
        <w:spacing w:line="360" w:lineRule="auto"/>
        <w:ind w:firstLineChars="200" w:firstLine="560"/>
        <w:rPr>
          <w:rFonts w:ascii="宋体"/>
          <w:sz w:val="28"/>
          <w:szCs w:val="28"/>
        </w:rPr>
      </w:pPr>
      <w:r>
        <w:rPr>
          <w:rFonts w:ascii="宋体" w:hAnsi="宋体" w:cs="宋体"/>
          <w:color w:val="000000"/>
          <w:sz w:val="28"/>
          <w:szCs w:val="28"/>
        </w:rPr>
        <w:t>1.1</w:t>
      </w:r>
      <w:r>
        <w:rPr>
          <w:rFonts w:ascii="宋体" w:hAnsi="宋体" w:cs="宋体" w:hint="eastAsia"/>
          <w:color w:val="000000"/>
          <w:sz w:val="28"/>
          <w:szCs w:val="28"/>
        </w:rPr>
        <w:t>比选人在评选时，</w:t>
      </w:r>
      <w:r>
        <w:rPr>
          <w:rFonts w:ascii="宋体" w:hAnsi="宋体" w:cs="宋体" w:hint="eastAsia"/>
          <w:sz w:val="28"/>
          <w:szCs w:val="28"/>
        </w:rPr>
        <w:t>以报价</w:t>
      </w:r>
      <w:r>
        <w:rPr>
          <w:rFonts w:ascii="宋体" w:hAnsi="宋体" w:cs="宋体" w:hint="eastAsia"/>
          <w:sz w:val="28"/>
          <w:szCs w:val="28"/>
        </w:rPr>
        <w:t>降幅比例最高者</w:t>
      </w:r>
      <w:proofErr w:type="gramStart"/>
      <w:r>
        <w:rPr>
          <w:rFonts w:ascii="宋体" w:hAnsi="宋体" w:cs="宋体" w:hint="eastAsia"/>
          <w:sz w:val="28"/>
          <w:szCs w:val="28"/>
        </w:rPr>
        <w:t>做为</w:t>
      </w:r>
      <w:proofErr w:type="gramEnd"/>
      <w:r>
        <w:rPr>
          <w:rFonts w:ascii="宋体" w:hAnsi="宋体" w:cs="宋体" w:hint="eastAsia"/>
          <w:sz w:val="28"/>
          <w:szCs w:val="28"/>
        </w:rPr>
        <w:t>中选单位。</w:t>
      </w:r>
    </w:p>
    <w:p w:rsidR="00935C37" w:rsidRDefault="000B38C6">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935C37" w:rsidRDefault="000B38C6">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935C37" w:rsidRDefault="000B38C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935C37" w:rsidRDefault="000B38C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935C37" w:rsidRDefault="000B38C6">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935C37" w:rsidRDefault="000B38C6">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935C37">
      <w:pPr>
        <w:spacing w:line="360" w:lineRule="auto"/>
        <w:ind w:firstLineChars="200" w:firstLine="560"/>
        <w:rPr>
          <w:rFonts w:ascii="宋体"/>
          <w:color w:val="000000"/>
          <w:sz w:val="28"/>
          <w:szCs w:val="28"/>
        </w:rPr>
      </w:pPr>
    </w:p>
    <w:p w:rsidR="00935C37" w:rsidRDefault="000B38C6">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935C37" w:rsidRDefault="000B38C6">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935C37" w:rsidRDefault="000B38C6">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935C37" w:rsidRDefault="000B38C6">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935C37">
      <w:pPr>
        <w:rPr>
          <w:rFonts w:ascii="宋体"/>
          <w:color w:val="000000"/>
          <w:sz w:val="32"/>
          <w:szCs w:val="32"/>
        </w:rPr>
      </w:pPr>
    </w:p>
    <w:p w:rsidR="00935C37" w:rsidRDefault="000B38C6">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935C37" w:rsidRDefault="000B38C6">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935C37" w:rsidRDefault="000B38C6">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935C37" w:rsidRDefault="000B38C6">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935C37" w:rsidRDefault="000B38C6">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w:t>
      </w:r>
      <w:r>
        <w:rPr>
          <w:rFonts w:ascii="宋体" w:hAnsi="宋体" w:cs="宋体" w:hint="eastAsia"/>
          <w:sz w:val="28"/>
          <w:szCs w:val="28"/>
        </w:rPr>
        <w:t>损失，比选人有权追究中标单位的全部责任。</w:t>
      </w:r>
    </w:p>
    <w:p w:rsidR="00935C37" w:rsidRDefault="000B38C6">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0B38C6">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935C37" w:rsidRDefault="000B38C6">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935C37" w:rsidRDefault="000B38C6">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空调采购合同》（详见附件一）、《服务承诺函》（详见附件四）的规定。</w:t>
      </w:r>
    </w:p>
    <w:p w:rsidR="00935C37" w:rsidRDefault="000B38C6">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935C37">
      <w:pPr>
        <w:tabs>
          <w:tab w:val="left" w:pos="1260"/>
          <w:tab w:val="left" w:pos="1800"/>
        </w:tabs>
        <w:jc w:val="center"/>
        <w:rPr>
          <w:rFonts w:ascii="宋体"/>
          <w:color w:val="000000"/>
          <w:sz w:val="32"/>
          <w:szCs w:val="32"/>
        </w:rPr>
      </w:pPr>
    </w:p>
    <w:p w:rsidR="00935C37" w:rsidRDefault="000B38C6">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935C37" w:rsidRDefault="000B38C6">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935C37" w:rsidRDefault="000B38C6">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935C37" w:rsidRDefault="000B38C6">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935C37" w:rsidRDefault="000B38C6">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bookmarkStart w:id="0" w:name="_GoBack"/>
      <w:r>
        <w:rPr>
          <w:rFonts w:ascii="宋体" w:hAnsi="宋体" w:cs="宋体" w:hint="eastAsia"/>
          <w:color w:val="000000"/>
          <w:sz w:val="28"/>
          <w:szCs w:val="28"/>
        </w:rPr>
        <w:t>13600852194</w:t>
      </w:r>
      <w:bookmarkEnd w:id="0"/>
      <w:r>
        <w:rPr>
          <w:rFonts w:ascii="宋体" w:hAnsi="宋体" w:cs="宋体" w:hint="eastAsia"/>
          <w:color w:val="000000"/>
          <w:sz w:val="28"/>
          <w:szCs w:val="28"/>
        </w:rPr>
        <w:t>）</w:t>
      </w: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ind w:firstLineChars="225" w:firstLine="720"/>
        <w:jc w:val="left"/>
        <w:rPr>
          <w:rFonts w:ascii="宋体"/>
          <w:color w:val="000000"/>
          <w:sz w:val="32"/>
          <w:szCs w:val="32"/>
        </w:rPr>
      </w:pPr>
    </w:p>
    <w:p w:rsidR="00935C37" w:rsidRDefault="00935C37">
      <w:pPr>
        <w:snapToGrid w:val="0"/>
        <w:spacing w:line="360" w:lineRule="auto"/>
        <w:rPr>
          <w:rFonts w:ascii="宋体"/>
          <w:color w:val="000000"/>
          <w:sz w:val="32"/>
          <w:szCs w:val="32"/>
        </w:rPr>
      </w:pPr>
    </w:p>
    <w:p w:rsidR="00935C37" w:rsidRDefault="000B38C6">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935C37" w:rsidRDefault="000B38C6">
      <w:pPr>
        <w:spacing w:line="520" w:lineRule="exact"/>
        <w:jc w:val="center"/>
      </w:pPr>
      <w:r>
        <w:rPr>
          <w:rFonts w:hint="eastAsia"/>
        </w:rPr>
        <w:t>2018</w:t>
      </w:r>
      <w:r>
        <w:rPr>
          <w:rFonts w:hint="eastAsia"/>
        </w:rPr>
        <w:t>年</w:t>
      </w:r>
      <w:r>
        <w:rPr>
          <w:rFonts w:hint="eastAsia"/>
        </w:rPr>
        <w:t>-2019</w:t>
      </w:r>
      <w:r>
        <w:rPr>
          <w:rFonts w:hint="eastAsia"/>
        </w:rPr>
        <w:t>年</w:t>
      </w:r>
      <w:r>
        <w:rPr>
          <w:rFonts w:hint="eastAsia"/>
        </w:rPr>
        <w:t>空调采购合同</w:t>
      </w:r>
    </w:p>
    <w:p w:rsidR="00935C37" w:rsidRDefault="000B38C6">
      <w:pPr>
        <w:spacing w:line="520" w:lineRule="exact"/>
      </w:pPr>
      <w:r>
        <w:t xml:space="preserve"> </w:t>
      </w:r>
      <w:r>
        <w:rPr>
          <w:rFonts w:hint="eastAsia"/>
        </w:rPr>
        <w:t>合同编号：</w:t>
      </w:r>
      <w:r>
        <w:t xml:space="preserve"> </w:t>
      </w:r>
    </w:p>
    <w:p w:rsidR="00935C37" w:rsidRDefault="000B38C6">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935C37" w:rsidRDefault="000B38C6">
      <w:pPr>
        <w:spacing w:line="520" w:lineRule="exact"/>
      </w:pPr>
      <w:r>
        <w:rPr>
          <w:rFonts w:hint="eastAsia"/>
        </w:rPr>
        <w:t>乙方：</w:t>
      </w:r>
      <w:r>
        <w:t xml:space="preserve">         </w:t>
      </w:r>
      <w:r>
        <w:rPr>
          <w:rFonts w:hint="eastAsia"/>
        </w:rPr>
        <w:t>签订日期：</w:t>
      </w:r>
      <w:r>
        <w:rPr>
          <w:rFonts w:hint="eastAsia"/>
        </w:rPr>
        <w:t>2018</w:t>
      </w:r>
      <w:r>
        <w:rPr>
          <w:rFonts w:hint="eastAsia"/>
        </w:rPr>
        <w:t>年</w:t>
      </w:r>
      <w:r>
        <w:rPr>
          <w:rFonts w:hint="eastAsia"/>
        </w:rPr>
        <w:t>8</w:t>
      </w:r>
      <w:r>
        <w:rPr>
          <w:rFonts w:hint="eastAsia"/>
        </w:rPr>
        <w:t>月</w:t>
      </w:r>
      <w:r>
        <w:rPr>
          <w:rFonts w:hint="eastAsia"/>
        </w:rPr>
        <w:t>7</w:t>
      </w:r>
      <w:r>
        <w:rPr>
          <w:rFonts w:hint="eastAsia"/>
        </w:rPr>
        <w:t>日</w:t>
      </w:r>
    </w:p>
    <w:p w:rsidR="00935C37" w:rsidRDefault="00935C37">
      <w:pPr>
        <w:spacing w:line="520" w:lineRule="exact"/>
      </w:pPr>
    </w:p>
    <w:p w:rsidR="00935C37" w:rsidRDefault="000B38C6">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935C37" w:rsidRDefault="000B38C6">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1530"/>
        <w:gridCol w:w="1891"/>
      </w:tblGrid>
      <w:tr w:rsidR="00935C37">
        <w:trPr>
          <w:trHeight w:val="335"/>
          <w:jc w:val="center"/>
        </w:trPr>
        <w:tc>
          <w:tcPr>
            <w:tcW w:w="2336" w:type="dxa"/>
            <w:shd w:val="clear" w:color="auto" w:fill="auto"/>
            <w:vAlign w:val="center"/>
          </w:tcPr>
          <w:p w:rsidR="00935C37" w:rsidRDefault="000B38C6">
            <w:pPr>
              <w:spacing w:line="520" w:lineRule="exact"/>
            </w:pPr>
            <w:r>
              <w:rPr>
                <w:rFonts w:hint="eastAsia"/>
              </w:rPr>
              <w:t>名称</w:t>
            </w:r>
          </w:p>
        </w:tc>
        <w:tc>
          <w:tcPr>
            <w:tcW w:w="1470" w:type="dxa"/>
            <w:shd w:val="clear" w:color="auto" w:fill="auto"/>
            <w:vAlign w:val="center"/>
          </w:tcPr>
          <w:p w:rsidR="00935C37" w:rsidRDefault="000B38C6">
            <w:pPr>
              <w:spacing w:line="520" w:lineRule="exact"/>
            </w:pPr>
            <w:r>
              <w:rPr>
                <w:rFonts w:hint="eastAsia"/>
              </w:rPr>
              <w:t>型号</w:t>
            </w:r>
          </w:p>
        </w:tc>
        <w:tc>
          <w:tcPr>
            <w:tcW w:w="900" w:type="dxa"/>
            <w:shd w:val="clear" w:color="auto" w:fill="auto"/>
            <w:vAlign w:val="center"/>
          </w:tcPr>
          <w:p w:rsidR="00935C37" w:rsidRDefault="000B38C6">
            <w:pPr>
              <w:spacing w:line="520" w:lineRule="exact"/>
            </w:pPr>
            <w:r>
              <w:rPr>
                <w:rFonts w:hint="eastAsia"/>
              </w:rPr>
              <w:t>数量</w:t>
            </w:r>
          </w:p>
        </w:tc>
        <w:tc>
          <w:tcPr>
            <w:tcW w:w="1485" w:type="dxa"/>
            <w:shd w:val="clear" w:color="auto" w:fill="auto"/>
            <w:vAlign w:val="center"/>
          </w:tcPr>
          <w:p w:rsidR="00935C37" w:rsidRDefault="000B38C6">
            <w:pPr>
              <w:spacing w:line="520" w:lineRule="exact"/>
            </w:pPr>
            <w:r>
              <w:rPr>
                <w:rFonts w:hint="eastAsia"/>
              </w:rPr>
              <w:t>单价</w:t>
            </w:r>
            <w:r>
              <w:rPr>
                <w:rFonts w:hint="eastAsia"/>
              </w:rPr>
              <w:t>(</w:t>
            </w:r>
            <w:r>
              <w:rPr>
                <w:rFonts w:hint="eastAsia"/>
              </w:rPr>
              <w:t>元</w:t>
            </w:r>
            <w:r>
              <w:rPr>
                <w:rFonts w:hint="eastAsia"/>
              </w:rPr>
              <w:t>)</w:t>
            </w:r>
          </w:p>
        </w:tc>
        <w:tc>
          <w:tcPr>
            <w:tcW w:w="1530" w:type="dxa"/>
            <w:shd w:val="clear" w:color="auto" w:fill="auto"/>
            <w:vAlign w:val="center"/>
          </w:tcPr>
          <w:p w:rsidR="00935C37" w:rsidRDefault="000B38C6">
            <w:pPr>
              <w:spacing w:line="520" w:lineRule="exact"/>
            </w:pPr>
            <w:r>
              <w:rPr>
                <w:rFonts w:hint="eastAsia"/>
              </w:rPr>
              <w:t>耗材价格（元）</w:t>
            </w:r>
          </w:p>
        </w:tc>
        <w:tc>
          <w:tcPr>
            <w:tcW w:w="1891" w:type="dxa"/>
            <w:shd w:val="clear" w:color="auto" w:fill="auto"/>
            <w:vAlign w:val="center"/>
          </w:tcPr>
          <w:p w:rsidR="00935C37" w:rsidRDefault="000B38C6">
            <w:pPr>
              <w:spacing w:line="520" w:lineRule="exact"/>
            </w:pPr>
            <w:r>
              <w:rPr>
                <w:rFonts w:hint="eastAsia"/>
              </w:rPr>
              <w:t>合计（元）</w:t>
            </w:r>
          </w:p>
        </w:tc>
      </w:tr>
      <w:tr w:rsidR="00935C37">
        <w:trPr>
          <w:trHeight w:val="870"/>
          <w:jc w:val="center"/>
        </w:trPr>
        <w:tc>
          <w:tcPr>
            <w:tcW w:w="2336" w:type="dxa"/>
            <w:shd w:val="clear" w:color="auto" w:fill="auto"/>
            <w:vAlign w:val="center"/>
          </w:tcPr>
          <w:p w:rsidR="00935C37" w:rsidRDefault="00935C37">
            <w:pPr>
              <w:spacing w:line="520" w:lineRule="exact"/>
            </w:pPr>
          </w:p>
        </w:tc>
        <w:tc>
          <w:tcPr>
            <w:tcW w:w="1470" w:type="dxa"/>
            <w:shd w:val="clear" w:color="auto" w:fill="auto"/>
            <w:vAlign w:val="center"/>
          </w:tcPr>
          <w:p w:rsidR="00935C37" w:rsidRDefault="00935C37">
            <w:pPr>
              <w:spacing w:line="520" w:lineRule="exact"/>
            </w:pPr>
          </w:p>
        </w:tc>
        <w:tc>
          <w:tcPr>
            <w:tcW w:w="900" w:type="dxa"/>
            <w:shd w:val="clear" w:color="auto" w:fill="auto"/>
            <w:vAlign w:val="center"/>
          </w:tcPr>
          <w:p w:rsidR="00935C37" w:rsidRDefault="00935C37">
            <w:pPr>
              <w:spacing w:line="520" w:lineRule="exact"/>
            </w:pPr>
          </w:p>
        </w:tc>
        <w:tc>
          <w:tcPr>
            <w:tcW w:w="1485" w:type="dxa"/>
            <w:shd w:val="clear" w:color="auto" w:fill="auto"/>
            <w:vAlign w:val="center"/>
          </w:tcPr>
          <w:p w:rsidR="00935C37" w:rsidRDefault="00935C37">
            <w:pPr>
              <w:spacing w:line="520" w:lineRule="exact"/>
            </w:pPr>
          </w:p>
        </w:tc>
        <w:tc>
          <w:tcPr>
            <w:tcW w:w="1530" w:type="dxa"/>
            <w:shd w:val="clear" w:color="auto" w:fill="auto"/>
            <w:vAlign w:val="center"/>
          </w:tcPr>
          <w:p w:rsidR="00935C37" w:rsidRDefault="00935C37">
            <w:pPr>
              <w:spacing w:line="520" w:lineRule="exact"/>
            </w:pPr>
          </w:p>
        </w:tc>
        <w:tc>
          <w:tcPr>
            <w:tcW w:w="1891" w:type="dxa"/>
            <w:shd w:val="clear" w:color="auto" w:fill="auto"/>
            <w:vAlign w:val="center"/>
          </w:tcPr>
          <w:p w:rsidR="00935C37" w:rsidRDefault="00935C37">
            <w:pPr>
              <w:spacing w:line="520" w:lineRule="exact"/>
            </w:pPr>
          </w:p>
        </w:tc>
      </w:tr>
      <w:tr w:rsidR="00935C37">
        <w:trPr>
          <w:trHeight w:val="870"/>
          <w:jc w:val="center"/>
        </w:trPr>
        <w:tc>
          <w:tcPr>
            <w:tcW w:w="9612" w:type="dxa"/>
            <w:gridSpan w:val="6"/>
            <w:shd w:val="clear" w:color="auto" w:fill="auto"/>
            <w:vAlign w:val="center"/>
          </w:tcPr>
          <w:p w:rsidR="00935C37" w:rsidRDefault="000B38C6">
            <w:pPr>
              <w:spacing w:line="520" w:lineRule="exact"/>
            </w:pPr>
            <w:r>
              <w:rPr>
                <w:rFonts w:hint="eastAsia"/>
              </w:rPr>
              <w:t>共计：</w:t>
            </w:r>
            <w:r>
              <w:rPr>
                <w:rFonts w:hint="eastAsia"/>
              </w:rPr>
              <w:t>。</w:t>
            </w:r>
          </w:p>
        </w:tc>
      </w:tr>
    </w:tbl>
    <w:p w:rsidR="00935C37" w:rsidRDefault="000B38C6">
      <w:pPr>
        <w:spacing w:line="520" w:lineRule="exact"/>
      </w:pPr>
      <w:r>
        <w:rPr>
          <w:rFonts w:hint="eastAsia"/>
        </w:rPr>
        <w:t>上述金额为含税价格</w:t>
      </w:r>
      <w:r>
        <w:rPr>
          <w:rFonts w:hint="eastAsia"/>
        </w:rPr>
        <w:t>（含</w:t>
      </w:r>
      <w:r>
        <w:rPr>
          <w:rFonts w:hint="eastAsia"/>
        </w:rPr>
        <w:t>16%</w:t>
      </w:r>
      <w:r>
        <w:rPr>
          <w:rFonts w:hint="eastAsia"/>
        </w:rPr>
        <w:t>增值税</w:t>
      </w:r>
      <w:r>
        <w:rPr>
          <w:rFonts w:hint="eastAsia"/>
        </w:rPr>
        <w:t>）</w:t>
      </w:r>
      <w:r>
        <w:rPr>
          <w:rFonts w:hint="eastAsia"/>
        </w:rPr>
        <w:t>，包含了乙方提供安装、运输、人工费用，安装过程中产生的配件（加铜管、空调架）价格按实结算。</w:t>
      </w:r>
    </w:p>
    <w:p w:rsidR="00935C37" w:rsidRDefault="000B38C6">
      <w:pPr>
        <w:spacing w:line="520" w:lineRule="exact"/>
      </w:pPr>
      <w:r>
        <w:t>2</w:t>
      </w:r>
      <w:r>
        <w:rPr>
          <w:rFonts w:hint="eastAsia"/>
        </w:rPr>
        <w:t>、交货：</w:t>
      </w:r>
    </w:p>
    <w:p w:rsidR="00935C37" w:rsidRDefault="000B38C6">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935C37" w:rsidRDefault="000B38C6">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935C37" w:rsidRDefault="000B38C6">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935C37" w:rsidRDefault="000B38C6">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935C37" w:rsidRDefault="000B38C6">
      <w:pPr>
        <w:spacing w:line="520" w:lineRule="exact"/>
      </w:pPr>
      <w:r>
        <w:t>3</w:t>
      </w:r>
      <w:r>
        <w:rPr>
          <w:rFonts w:hint="eastAsia"/>
        </w:rPr>
        <w:t>、付款方式与条件</w:t>
      </w:r>
    </w:p>
    <w:p w:rsidR="00935C37" w:rsidRDefault="000B38C6">
      <w:pPr>
        <w:spacing w:line="520" w:lineRule="exact"/>
      </w:pPr>
      <w:r>
        <w:t>3.1</w:t>
      </w:r>
      <w:r>
        <w:rPr>
          <w:rFonts w:hint="eastAsia"/>
        </w:rPr>
        <w:t>乙方交付的产品按合同约定标准经甲方验收合格后，甲方向乙方支付合同价总额。</w:t>
      </w:r>
    </w:p>
    <w:p w:rsidR="00935C37" w:rsidRDefault="000B38C6">
      <w:pPr>
        <w:spacing w:line="520" w:lineRule="exact"/>
      </w:pPr>
      <w:r>
        <w:t xml:space="preserve">3.2 </w:t>
      </w:r>
      <w:r>
        <w:rPr>
          <w:rFonts w:hint="eastAsia"/>
        </w:rPr>
        <w:t>乙方应根据甲方要求在甲方每次付款前</w:t>
      </w:r>
      <w:r>
        <w:t xml:space="preserve">  7 </w:t>
      </w:r>
      <w:r>
        <w:rPr>
          <w:rFonts w:hint="eastAsia"/>
        </w:rPr>
        <w:t>日内提供正式税务发票，否则甲方有权顺延付</w:t>
      </w:r>
      <w:r>
        <w:rPr>
          <w:rFonts w:hint="eastAsia"/>
        </w:rPr>
        <w:t>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935C37" w:rsidRDefault="000B38C6">
      <w:pPr>
        <w:spacing w:line="520" w:lineRule="exact"/>
      </w:pPr>
      <w:r>
        <w:t>4</w:t>
      </w:r>
      <w:r>
        <w:rPr>
          <w:rFonts w:hint="eastAsia"/>
        </w:rPr>
        <w:t>、质量要求和技术标准</w:t>
      </w:r>
    </w:p>
    <w:p w:rsidR="00935C37" w:rsidRDefault="000B38C6">
      <w:pPr>
        <w:spacing w:line="520" w:lineRule="exact"/>
      </w:pPr>
      <w:r>
        <w:lastRenderedPageBreak/>
        <w:t xml:space="preserve">    4.1</w:t>
      </w:r>
      <w:r>
        <w:rPr>
          <w:rFonts w:hint="eastAsia"/>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935C37" w:rsidRDefault="000B38C6">
      <w:pPr>
        <w:spacing w:line="520" w:lineRule="exact"/>
      </w:pPr>
      <w:r>
        <w:t xml:space="preserve">    4.2</w:t>
      </w:r>
      <w:r>
        <w:rPr>
          <w:rFonts w:hint="eastAsia"/>
        </w:rPr>
        <w:t>乙方应保证货物是全新、未使用过的原装合格正品，并完全符合合同规定的质量、规格和性能的要求。乙方应保证其提供的货物在正确安装、正常使用和保养条件下，在其使用寿命</w:t>
      </w:r>
      <w:r>
        <w:rPr>
          <w:rFonts w:hint="eastAsia"/>
        </w:rPr>
        <w:t>内具有良好的性能。在质量保证期（质量保证期自货物验收合格之日起计算</w:t>
      </w:r>
      <w:r>
        <w:t xml:space="preserve">  1  </w:t>
      </w:r>
      <w:r>
        <w:rPr>
          <w:rFonts w:hint="eastAsia"/>
        </w:rPr>
        <w:t>年）内，乙方应当对其交付的产品承担质量保证责任并提供</w:t>
      </w:r>
      <w:proofErr w:type="gramStart"/>
      <w:r>
        <w:rPr>
          <w:rFonts w:hint="eastAsia"/>
        </w:rPr>
        <w:t>产品维保服务</w:t>
      </w:r>
      <w:proofErr w:type="gramEnd"/>
      <w:r>
        <w:rPr>
          <w:rFonts w:hint="eastAsia"/>
        </w:rPr>
        <w:t>，所需费用由乙方承担。</w:t>
      </w:r>
    </w:p>
    <w:p w:rsidR="00935C37" w:rsidRDefault="000B38C6">
      <w:pPr>
        <w:spacing w:line="520" w:lineRule="exact"/>
      </w:pPr>
      <w:r>
        <w:t xml:space="preserve">    4.3</w:t>
      </w:r>
      <w:r>
        <w:rPr>
          <w:rFonts w:hint="eastAsia"/>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35C37" w:rsidRDefault="000B38C6">
      <w:pPr>
        <w:spacing w:line="520" w:lineRule="exact"/>
      </w:pPr>
      <w:r>
        <w:t xml:space="preserve">    4.4</w:t>
      </w:r>
      <w:r>
        <w:rPr>
          <w:rFonts w:hint="eastAsia"/>
        </w:rPr>
        <w:t>乙方不按本合同约定交付产品所产生的任何费用由乙方自己承担。</w:t>
      </w:r>
    </w:p>
    <w:p w:rsidR="00935C37" w:rsidRDefault="000B38C6">
      <w:pPr>
        <w:spacing w:line="520" w:lineRule="exact"/>
      </w:pPr>
      <w:r>
        <w:t>5</w:t>
      </w:r>
      <w:r>
        <w:rPr>
          <w:rFonts w:hint="eastAsia"/>
        </w:rPr>
        <w:t>、安装调试、技术服务、人员培训及技术资料</w:t>
      </w:r>
    </w:p>
    <w:p w:rsidR="00935C37" w:rsidRDefault="000B38C6">
      <w:pPr>
        <w:spacing w:line="520" w:lineRule="exact"/>
      </w:pPr>
      <w:r>
        <w:rPr>
          <w:rFonts w:hint="eastAsia"/>
        </w:rPr>
        <w:t xml:space="preserve">   </w:t>
      </w:r>
      <w:r>
        <w:rPr>
          <w:rFonts w:hint="eastAsia"/>
        </w:rPr>
        <w:t xml:space="preserve"> </w:t>
      </w:r>
      <w:r>
        <w:t>5.1</w:t>
      </w:r>
      <w:r>
        <w:rPr>
          <w:rFonts w:hint="eastAsia"/>
        </w:rPr>
        <w:t>乙方为甲方提供下列服务（具体以在□内打“√”为准）</w:t>
      </w:r>
    </w:p>
    <w:p w:rsidR="00935C37" w:rsidRDefault="000B38C6">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935C37" w:rsidRDefault="000B38C6">
      <w:pPr>
        <w:spacing w:line="520" w:lineRule="exact"/>
      </w:pP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935C37" w:rsidRDefault="000B38C6">
      <w:pPr>
        <w:spacing w:line="520" w:lineRule="exact"/>
      </w:pPr>
      <w:r>
        <w:t>6</w:t>
      </w:r>
      <w:r>
        <w:rPr>
          <w:rFonts w:hint="eastAsia"/>
        </w:rPr>
        <w:t>、验收</w:t>
      </w:r>
    </w:p>
    <w:p w:rsidR="00935C37" w:rsidRDefault="000B38C6">
      <w:pPr>
        <w:spacing w:line="520" w:lineRule="exact"/>
      </w:pPr>
      <w:r>
        <w:t xml:space="preserve">    6.1</w:t>
      </w:r>
      <w:r>
        <w:rPr>
          <w:rFonts w:hint="eastAsia"/>
        </w:rPr>
        <w:t>货物的货到验收包括：型号、规格、数量、外观质量、及货物包装是否完好。</w:t>
      </w:r>
    </w:p>
    <w:p w:rsidR="00935C37" w:rsidRDefault="000B38C6">
      <w:pPr>
        <w:spacing w:line="520" w:lineRule="exact"/>
      </w:pPr>
      <w:r>
        <w:t xml:space="preserve">    6.2</w:t>
      </w:r>
      <w:r>
        <w:rPr>
          <w:rFonts w:hint="eastAsia"/>
        </w:rPr>
        <w:t>乙方对一次开箱不合格（产品有质量故障）的产品予以换新，承担一切与之有关的费用。</w:t>
      </w:r>
    </w:p>
    <w:p w:rsidR="00935C37" w:rsidRDefault="000B38C6">
      <w:pPr>
        <w:spacing w:line="520" w:lineRule="exact"/>
      </w:pPr>
      <w:r>
        <w:t xml:space="preserve">    6.3</w:t>
      </w:r>
      <w:r>
        <w:rPr>
          <w:rFonts w:hint="eastAsia"/>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35C37" w:rsidRDefault="000B38C6">
      <w:pPr>
        <w:spacing w:line="520" w:lineRule="exact"/>
      </w:pPr>
      <w:r>
        <w:t>6.4</w:t>
      </w:r>
      <w:r>
        <w:rPr>
          <w:rFonts w:hint="eastAsia"/>
        </w:rPr>
        <w:t>对于安装质量，乙方保证标准时、正确安装好设备，保证设备良好运行。产品调试验收的标准：按行业通行标准、厂方出厂标准；两者要求不一致的，适用对产品更为严格的标准。</w:t>
      </w:r>
    </w:p>
    <w:p w:rsidR="00935C37" w:rsidRDefault="000B38C6">
      <w:pPr>
        <w:spacing w:line="520" w:lineRule="exact"/>
      </w:pPr>
      <w:r>
        <w:t>6.</w:t>
      </w:r>
      <w:r>
        <w:rPr>
          <w:rFonts w:hint="eastAsia"/>
        </w:rPr>
        <w:t>5</w:t>
      </w:r>
      <w:r>
        <w:t xml:space="preserve"> </w:t>
      </w:r>
      <w:r>
        <w:rPr>
          <w:rFonts w:hint="eastAsia"/>
        </w:rPr>
        <w:t>产品无需安装调试的，到货</w:t>
      </w:r>
      <w:r>
        <w:rPr>
          <w:rFonts w:hint="eastAsia"/>
        </w:rPr>
        <w:t>开箱验收合格视为产品验收合格；产品需安装调试的，调试验收</w:t>
      </w:r>
      <w:r>
        <w:rPr>
          <w:rFonts w:hint="eastAsia"/>
        </w:rPr>
        <w:lastRenderedPageBreak/>
        <w:t>合格视为产品验收合格。但无论采取何种验收方式，均不免除乙方按照本合同约定应承担的质量保证责任。</w:t>
      </w:r>
    </w:p>
    <w:p w:rsidR="00935C37" w:rsidRDefault="000B38C6">
      <w:pPr>
        <w:spacing w:line="520" w:lineRule="exact"/>
      </w:pPr>
      <w:r>
        <w:t>7</w:t>
      </w:r>
      <w:r>
        <w:rPr>
          <w:rFonts w:hint="eastAsia"/>
        </w:rPr>
        <w:t>、质量保证</w:t>
      </w:r>
    </w:p>
    <w:p w:rsidR="00935C37" w:rsidRDefault="000B38C6">
      <w:pPr>
        <w:spacing w:line="520" w:lineRule="exact"/>
      </w:pPr>
      <w:r>
        <w:t xml:space="preserve">    </w:t>
      </w:r>
      <w:r>
        <w:rPr>
          <w:rFonts w:hint="eastAsia"/>
        </w:rPr>
        <w:t>除本合同另有约定外，本合同产品售。后服务按厂家标准提供有关质量保证和售后服务的承诺执行，国家有规定的按国家规定执行。</w:t>
      </w:r>
    </w:p>
    <w:p w:rsidR="00935C37" w:rsidRDefault="000B38C6">
      <w:pPr>
        <w:spacing w:line="520" w:lineRule="exact"/>
      </w:pPr>
      <w:r>
        <w:t>8</w:t>
      </w:r>
      <w:r>
        <w:rPr>
          <w:rFonts w:hint="eastAsia"/>
        </w:rPr>
        <w:t>、违约责任</w:t>
      </w:r>
    </w:p>
    <w:p w:rsidR="00935C37" w:rsidRDefault="000B38C6">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w:t>
      </w:r>
      <w:r>
        <w:rPr>
          <w:rFonts w:hint="eastAsia"/>
        </w:rPr>
        <w:t>货处理。</w:t>
      </w:r>
    </w:p>
    <w:p w:rsidR="00935C37" w:rsidRDefault="000B38C6">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935C37" w:rsidRDefault="000B38C6">
      <w:pPr>
        <w:spacing w:line="520" w:lineRule="exact"/>
      </w:pPr>
      <w:r>
        <w:t xml:space="preserve">   8.3 </w:t>
      </w:r>
      <w:r>
        <w:rPr>
          <w:rFonts w:hint="eastAsia"/>
        </w:rPr>
        <w:t>甲方无故逾期付款的，按照银行同期贷款利率标准支付利息。</w:t>
      </w:r>
    </w:p>
    <w:p w:rsidR="00935C37" w:rsidRDefault="000B38C6">
      <w:pPr>
        <w:spacing w:line="520" w:lineRule="exact"/>
      </w:pPr>
      <w:r>
        <w:t xml:space="preserve">8.4 </w:t>
      </w:r>
      <w:r>
        <w:rPr>
          <w:rFonts w:hint="eastAsia"/>
        </w:rPr>
        <w:t>一方的违约行为给对方造成的损失超过本合同约定的违约金数额的，超出部分，违约方应予以赔偿。</w:t>
      </w:r>
    </w:p>
    <w:p w:rsidR="00935C37" w:rsidRDefault="000B38C6">
      <w:pPr>
        <w:spacing w:line="520" w:lineRule="exact"/>
      </w:pPr>
      <w:r>
        <w:t>9</w:t>
      </w:r>
      <w:r>
        <w:rPr>
          <w:rFonts w:hint="eastAsia"/>
        </w:rPr>
        <w:t>、通知</w:t>
      </w:r>
    </w:p>
    <w:p w:rsidR="00935C37" w:rsidRDefault="000B38C6">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w:t>
      </w:r>
      <w:r>
        <w:rPr>
          <w:rFonts w:hint="eastAsia"/>
        </w:rPr>
        <w:t>视为有效送达，地址变更方对此无异议。</w:t>
      </w:r>
    </w:p>
    <w:p w:rsidR="00935C37" w:rsidRDefault="000B38C6">
      <w:pPr>
        <w:spacing w:line="520" w:lineRule="exact"/>
      </w:pPr>
      <w:r>
        <w:t>10</w:t>
      </w:r>
      <w:r>
        <w:rPr>
          <w:rFonts w:hint="eastAsia"/>
        </w:rPr>
        <w:t>、本合同一式四份，经双方签订后生效，甲方执三份、乙方执一份，具有同等效力。</w:t>
      </w:r>
    </w:p>
    <w:p w:rsidR="00935C37" w:rsidRDefault="000B38C6">
      <w:pPr>
        <w:spacing w:line="520" w:lineRule="exact"/>
      </w:pPr>
      <w:r>
        <w:rPr>
          <w:rFonts w:hint="eastAsia"/>
        </w:rPr>
        <w:t>甲方：</w:t>
      </w:r>
      <w:r>
        <w:rPr>
          <w:rFonts w:hint="eastAsia"/>
        </w:rPr>
        <w:t>福建东南电化股份有限公司</w:t>
      </w:r>
      <w:r>
        <w:t xml:space="preserve">      </w:t>
      </w:r>
      <w:r>
        <w:rPr>
          <w:rFonts w:hint="eastAsia"/>
        </w:rPr>
        <w:t>乙方：</w:t>
      </w:r>
    </w:p>
    <w:p w:rsidR="00935C37" w:rsidRDefault="000B38C6">
      <w:pPr>
        <w:spacing w:line="520" w:lineRule="exact"/>
      </w:pPr>
      <w:r>
        <w:rPr>
          <w:rFonts w:hint="eastAsia"/>
        </w:rPr>
        <w:t>联系地址：</w:t>
      </w:r>
      <w:r>
        <w:rPr>
          <w:rFonts w:hint="eastAsia"/>
        </w:rPr>
        <w:t xml:space="preserve">                      </w:t>
      </w:r>
      <w:r>
        <w:t xml:space="preserve">    </w:t>
      </w:r>
      <w:r>
        <w:rPr>
          <w:rFonts w:hint="eastAsia"/>
        </w:rPr>
        <w:t>联系地址：</w:t>
      </w:r>
    </w:p>
    <w:p w:rsidR="00935C37" w:rsidRDefault="000B38C6">
      <w:pPr>
        <w:spacing w:line="520" w:lineRule="exact"/>
      </w:pPr>
      <w:r>
        <w:rPr>
          <w:rFonts w:hint="eastAsia"/>
        </w:rPr>
        <w:lastRenderedPageBreak/>
        <w:t>邮编：</w:t>
      </w:r>
      <w:r>
        <w:t xml:space="preserve">                              </w:t>
      </w:r>
      <w:r>
        <w:rPr>
          <w:rFonts w:hint="eastAsia"/>
        </w:rPr>
        <w:t>邮编：</w:t>
      </w:r>
    </w:p>
    <w:p w:rsidR="00935C37" w:rsidRDefault="000B38C6">
      <w:pPr>
        <w:spacing w:line="520" w:lineRule="exact"/>
      </w:pPr>
      <w:r>
        <w:rPr>
          <w:rFonts w:hint="eastAsia"/>
        </w:rPr>
        <w:t>传真：</w:t>
      </w:r>
      <w:r>
        <w:rPr>
          <w:rFonts w:hint="eastAsia"/>
        </w:rPr>
        <w:t xml:space="preserve">0591-86552003      </w:t>
      </w:r>
      <w:r>
        <w:t xml:space="preserve">           </w:t>
      </w:r>
      <w:r>
        <w:rPr>
          <w:rFonts w:hint="eastAsia"/>
        </w:rPr>
        <w:t>传真：</w:t>
      </w:r>
    </w:p>
    <w:p w:rsidR="00935C37" w:rsidRDefault="000B38C6">
      <w:pPr>
        <w:spacing w:line="520" w:lineRule="exact"/>
      </w:pPr>
      <w:r>
        <w:rPr>
          <w:rFonts w:hint="eastAsia"/>
        </w:rPr>
        <w:t>电子邮箱：</w:t>
      </w:r>
      <w:r>
        <w:t xml:space="preserve">                          </w:t>
      </w:r>
      <w:r>
        <w:rPr>
          <w:rFonts w:hint="eastAsia"/>
        </w:rPr>
        <w:t>电子邮箱：</w:t>
      </w:r>
    </w:p>
    <w:p w:rsidR="00935C37" w:rsidRDefault="000B38C6">
      <w:pPr>
        <w:spacing w:line="520" w:lineRule="exact"/>
      </w:pPr>
      <w:r>
        <w:rPr>
          <w:rFonts w:hint="eastAsia"/>
        </w:rPr>
        <w:t>法人或委托代理人：</w:t>
      </w:r>
      <w:r>
        <w:t xml:space="preserve">                  </w:t>
      </w:r>
      <w:r>
        <w:rPr>
          <w:rFonts w:hint="eastAsia"/>
        </w:rPr>
        <w:t>法人或委托代理人：</w:t>
      </w:r>
    </w:p>
    <w:p w:rsidR="00935C37" w:rsidRDefault="000B38C6">
      <w:pPr>
        <w:spacing w:line="520" w:lineRule="exact"/>
      </w:pPr>
      <w:r>
        <w:rPr>
          <w:rFonts w:hint="eastAsia"/>
        </w:rPr>
        <w:t>电话：</w:t>
      </w:r>
      <w:r>
        <w:t xml:space="preserve">                              </w:t>
      </w:r>
      <w:r>
        <w:rPr>
          <w:rFonts w:hint="eastAsia"/>
        </w:rPr>
        <w:t>电话：</w:t>
      </w:r>
    </w:p>
    <w:p w:rsidR="00935C37" w:rsidRDefault="000B38C6">
      <w:pPr>
        <w:spacing w:line="520" w:lineRule="exact"/>
      </w:pPr>
      <w:r>
        <w:rPr>
          <w:rFonts w:hint="eastAsia"/>
        </w:rPr>
        <w:t>开户银行：</w:t>
      </w:r>
      <w:r>
        <w:t xml:space="preserve">                          </w:t>
      </w:r>
      <w:r>
        <w:rPr>
          <w:rFonts w:hint="eastAsia"/>
        </w:rPr>
        <w:t>开户银行：</w:t>
      </w:r>
    </w:p>
    <w:p w:rsidR="00935C37" w:rsidRDefault="000B38C6">
      <w:pPr>
        <w:spacing w:line="520" w:lineRule="exact"/>
      </w:pPr>
      <w:r>
        <w:rPr>
          <w:rFonts w:hint="eastAsia"/>
        </w:rPr>
        <w:t>账号：</w:t>
      </w:r>
      <w:r>
        <w:t xml:space="preserve">                             </w:t>
      </w:r>
      <w:r>
        <w:rPr>
          <w:rFonts w:hint="eastAsia"/>
        </w:rPr>
        <w:t xml:space="preserve"> </w:t>
      </w:r>
      <w:r>
        <w:rPr>
          <w:rFonts w:hint="eastAsia"/>
        </w:rPr>
        <w:t>账号：</w:t>
      </w: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pPr>
    </w:p>
    <w:p w:rsidR="00935C37" w:rsidRDefault="00935C37">
      <w:pPr>
        <w:spacing w:line="520" w:lineRule="exact"/>
        <w:rPr>
          <w:rFonts w:ascii="宋体" w:hAnsi="宋体" w:cs="宋体"/>
          <w:sz w:val="32"/>
          <w:szCs w:val="32"/>
        </w:rPr>
      </w:pPr>
    </w:p>
    <w:p w:rsidR="00935C37" w:rsidRDefault="00935C37">
      <w:pPr>
        <w:spacing w:line="520" w:lineRule="exact"/>
        <w:rPr>
          <w:rFonts w:ascii="宋体" w:hAnsi="宋体" w:cs="宋体"/>
          <w:sz w:val="32"/>
          <w:szCs w:val="32"/>
        </w:rPr>
      </w:pPr>
    </w:p>
    <w:p w:rsidR="00935C37" w:rsidRDefault="000B38C6">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935C37" w:rsidRDefault="000B38C6">
      <w:pPr>
        <w:jc w:val="center"/>
        <w:rPr>
          <w:rFonts w:ascii="宋体" w:hAnsi="宋体"/>
          <w:b/>
          <w:bCs/>
          <w:color w:val="000000"/>
          <w:sz w:val="32"/>
          <w:szCs w:val="32"/>
        </w:rPr>
      </w:pPr>
      <w:r>
        <w:rPr>
          <w:rFonts w:ascii="宋体" w:hAnsi="宋体" w:cs="宋体" w:hint="eastAsia"/>
          <w:b/>
          <w:bCs/>
          <w:color w:val="000000"/>
          <w:sz w:val="32"/>
          <w:szCs w:val="32"/>
        </w:rPr>
        <w:t>参选报价单</w:t>
      </w:r>
    </w:p>
    <w:p w:rsidR="00935C37" w:rsidRDefault="000B38C6">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935C37" w:rsidRDefault="000B38C6">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rPr>
        <w:t>2018-2019</w:t>
      </w:r>
      <w:r>
        <w:rPr>
          <w:rFonts w:ascii="宋体" w:hAnsi="宋体" w:cs="宋体" w:hint="eastAsia"/>
          <w:sz w:val="28"/>
          <w:szCs w:val="28"/>
        </w:rPr>
        <w:t>年度公司空调采购项目比选文件我公司已阅知并完全同意，承诺此次报价真实、有效。同时承诺，中选后认真履行中标义务，提供优质服务。现将本公司有关报价及说明如下：</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hint="eastAsia"/>
          <w:sz w:val="28"/>
          <w:szCs w:val="28"/>
        </w:rPr>
        <w:t>2018-2019</w:t>
      </w:r>
      <w:r>
        <w:rPr>
          <w:rFonts w:ascii="宋体" w:hAnsi="宋体" w:hint="eastAsia"/>
          <w:sz w:val="28"/>
          <w:szCs w:val="28"/>
        </w:rPr>
        <w:t>年度公司空调采购项目</w:t>
      </w:r>
      <w:r>
        <w:rPr>
          <w:rFonts w:ascii="宋体" w:hAnsi="宋体" w:hint="eastAsia"/>
          <w:sz w:val="28"/>
          <w:szCs w:val="28"/>
        </w:rPr>
        <w:t>报价</w:t>
      </w:r>
      <w:r>
        <w:rPr>
          <w:rFonts w:ascii="宋体" w:hAnsi="宋体" w:hint="eastAsia"/>
          <w:sz w:val="28"/>
          <w:szCs w:val="28"/>
        </w:rPr>
        <w:t>：</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hint="eastAsia"/>
          <w:sz w:val="28"/>
          <w:szCs w:val="28"/>
        </w:rPr>
        <w:t>、</w:t>
      </w:r>
      <w:r>
        <w:rPr>
          <w:rFonts w:ascii="宋体" w:hAnsi="宋体" w:hint="eastAsia"/>
          <w:sz w:val="28"/>
          <w:szCs w:val="28"/>
        </w:rPr>
        <w:t>本公司愿意以到货当日</w:t>
      </w:r>
      <w:r>
        <w:rPr>
          <w:rFonts w:ascii="宋体" w:hAnsi="宋体" w:hint="eastAsia"/>
          <w:sz w:val="28"/>
          <w:szCs w:val="28"/>
        </w:rPr>
        <w:t>福建省政府采购网上超市</w:t>
      </w:r>
      <w:r>
        <w:rPr>
          <w:rFonts w:ascii="宋体" w:hAnsi="宋体" w:hint="eastAsia"/>
          <w:sz w:val="28"/>
          <w:szCs w:val="28"/>
        </w:rPr>
        <w:t>(</w:t>
      </w:r>
      <w:r>
        <w:rPr>
          <w:rFonts w:ascii="宋体" w:hAnsi="宋体" w:hint="eastAsia"/>
          <w:sz w:val="28"/>
          <w:szCs w:val="28"/>
        </w:rPr>
        <w:t>福建省本级）空调类产品价格下浮</w:t>
      </w:r>
      <w:r>
        <w:rPr>
          <w:rFonts w:ascii="宋体" w:hAnsi="宋体" w:hint="eastAsia"/>
          <w:sz w:val="28"/>
          <w:szCs w:val="28"/>
          <w:u w:val="single"/>
        </w:rPr>
        <w:t xml:space="preserve">    </w:t>
      </w:r>
      <w:r>
        <w:rPr>
          <w:rFonts w:ascii="宋体" w:hAnsi="宋体" w:hint="eastAsia"/>
          <w:sz w:val="28"/>
          <w:szCs w:val="28"/>
        </w:rPr>
        <w:t>%</w:t>
      </w:r>
      <w:proofErr w:type="gramStart"/>
      <w:r>
        <w:rPr>
          <w:rFonts w:ascii="宋体" w:hAnsi="宋体" w:hint="eastAsia"/>
          <w:sz w:val="28"/>
          <w:szCs w:val="28"/>
        </w:rPr>
        <w:t>做为</w:t>
      </w:r>
      <w:proofErr w:type="gramEnd"/>
      <w:r>
        <w:rPr>
          <w:rFonts w:ascii="宋体" w:hAnsi="宋体" w:hint="eastAsia"/>
          <w:sz w:val="28"/>
          <w:szCs w:val="28"/>
        </w:rPr>
        <w:t>本公司所供空调销售价格。</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、本公司承诺需具备提供该网站上所有空调品牌及型号。如无提供，可扣除保证金</w:t>
      </w:r>
      <w:r>
        <w:rPr>
          <w:rFonts w:ascii="宋体" w:hAnsi="宋体" w:hint="eastAsia"/>
          <w:sz w:val="28"/>
          <w:szCs w:val="28"/>
        </w:rPr>
        <w:t>1</w:t>
      </w:r>
      <w:r>
        <w:rPr>
          <w:rFonts w:ascii="宋体" w:hAnsi="宋体" w:hint="eastAsia"/>
          <w:sz w:val="28"/>
          <w:szCs w:val="28"/>
        </w:rPr>
        <w:t>万元。</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二、报价说明：</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、以上报价含</w:t>
      </w:r>
      <w:r>
        <w:rPr>
          <w:rFonts w:ascii="宋体" w:hAnsi="宋体" w:hint="eastAsia"/>
          <w:sz w:val="28"/>
          <w:szCs w:val="28"/>
          <w:u w:val="single"/>
        </w:rPr>
        <w:t xml:space="preserve"> 16 </w:t>
      </w:r>
      <w:r>
        <w:rPr>
          <w:rFonts w:ascii="宋体" w:hAnsi="宋体" w:hint="eastAsia"/>
          <w:sz w:val="28"/>
          <w:szCs w:val="28"/>
        </w:rPr>
        <w:t>%</w:t>
      </w:r>
      <w:r>
        <w:rPr>
          <w:rFonts w:ascii="宋体" w:hAnsi="宋体" w:hint="eastAsia"/>
          <w:sz w:val="28"/>
          <w:szCs w:val="28"/>
        </w:rPr>
        <w:t>增值税。</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是否愿意作为备选单位：（</w:t>
      </w:r>
      <w:r>
        <w:rPr>
          <w:rFonts w:ascii="宋体" w:hAnsi="宋体" w:hint="eastAsia"/>
          <w:sz w:val="28"/>
          <w:szCs w:val="28"/>
        </w:rPr>
        <w:t xml:space="preserve">   </w:t>
      </w:r>
      <w:r>
        <w:rPr>
          <w:rFonts w:ascii="宋体" w:hAnsi="宋体" w:hint="eastAsia"/>
          <w:sz w:val="28"/>
          <w:szCs w:val="28"/>
        </w:rPr>
        <w:t>）作为备选单位。</w:t>
      </w:r>
    </w:p>
    <w:p w:rsidR="00935C37" w:rsidRDefault="000B38C6">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r>
        <w:rPr>
          <w:rFonts w:ascii="宋体" w:hAnsi="宋体"/>
          <w:sz w:val="28"/>
          <w:szCs w:val="28"/>
        </w:rPr>
        <w:t xml:space="preserve"> </w:t>
      </w:r>
    </w:p>
    <w:p w:rsidR="00935C37" w:rsidRDefault="00935C37">
      <w:pPr>
        <w:snapToGrid w:val="0"/>
        <w:spacing w:line="360" w:lineRule="auto"/>
        <w:ind w:right="560"/>
        <w:jc w:val="right"/>
        <w:rPr>
          <w:rFonts w:ascii="宋体" w:hAnsi="宋体"/>
          <w:sz w:val="28"/>
          <w:szCs w:val="28"/>
        </w:rPr>
      </w:pPr>
    </w:p>
    <w:p w:rsidR="00935C37" w:rsidRDefault="000B38C6">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935C37" w:rsidRDefault="000B38C6">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935C37" w:rsidRDefault="000B38C6">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935C37" w:rsidRDefault="000B38C6">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935C37" w:rsidRDefault="00935C37">
      <w:pPr>
        <w:jc w:val="left"/>
        <w:rPr>
          <w:rFonts w:ascii="宋体"/>
          <w:color w:val="000000"/>
          <w:sz w:val="32"/>
          <w:szCs w:val="32"/>
        </w:rPr>
      </w:pPr>
    </w:p>
    <w:p w:rsidR="00935C37" w:rsidRDefault="00935C37">
      <w:pPr>
        <w:jc w:val="left"/>
        <w:rPr>
          <w:rFonts w:ascii="宋体"/>
          <w:color w:val="000000"/>
          <w:sz w:val="32"/>
          <w:szCs w:val="32"/>
        </w:rPr>
      </w:pPr>
    </w:p>
    <w:p w:rsidR="00935C37" w:rsidRDefault="00935C37">
      <w:pPr>
        <w:jc w:val="left"/>
        <w:rPr>
          <w:rFonts w:ascii="宋体"/>
          <w:color w:val="000000"/>
          <w:sz w:val="32"/>
          <w:szCs w:val="32"/>
        </w:rPr>
      </w:pPr>
    </w:p>
    <w:p w:rsidR="00935C37" w:rsidRDefault="000B38C6">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935C37" w:rsidRDefault="000B38C6">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935C37" w:rsidRDefault="00935C37">
      <w:pPr>
        <w:snapToGrid w:val="0"/>
        <w:spacing w:line="360" w:lineRule="auto"/>
        <w:jc w:val="center"/>
        <w:rPr>
          <w:rFonts w:ascii="宋体"/>
          <w:sz w:val="28"/>
          <w:szCs w:val="28"/>
        </w:rPr>
      </w:pPr>
    </w:p>
    <w:p w:rsidR="00935C37" w:rsidRDefault="000B38C6">
      <w:pPr>
        <w:snapToGrid w:val="0"/>
        <w:spacing w:line="360" w:lineRule="auto"/>
        <w:rPr>
          <w:rFonts w:ascii="宋体"/>
          <w:sz w:val="28"/>
          <w:szCs w:val="28"/>
        </w:rPr>
      </w:pPr>
      <w:r>
        <w:rPr>
          <w:rFonts w:ascii="宋体" w:hAnsi="宋体" w:cs="宋体" w:hint="eastAsia"/>
          <w:sz w:val="28"/>
          <w:szCs w:val="28"/>
        </w:rPr>
        <w:t>致：福建省东南电化股份有限公司</w:t>
      </w:r>
    </w:p>
    <w:p w:rsidR="00935C37" w:rsidRDefault="000B38C6">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2018-2019</w:t>
      </w:r>
      <w:r>
        <w:rPr>
          <w:rFonts w:ascii="宋体" w:hAnsi="宋体" w:cs="宋体" w:hint="eastAsia"/>
          <w:sz w:val="28"/>
          <w:szCs w:val="28"/>
        </w:rPr>
        <w:t>年度公司空调采购项目的意向比选方申请登记、比选竞价，</w:t>
      </w:r>
      <w:r>
        <w:rPr>
          <w:rFonts w:ascii="宋体" w:hAnsi="宋体" w:cs="宋体" w:hint="eastAsia"/>
          <w:sz w:val="28"/>
          <w:szCs w:val="28"/>
        </w:rPr>
        <w:t>2018-2019</w:t>
      </w:r>
      <w:r>
        <w:rPr>
          <w:rFonts w:ascii="宋体" w:hAnsi="宋体" w:cs="宋体" w:hint="eastAsia"/>
          <w:sz w:val="28"/>
          <w:szCs w:val="28"/>
        </w:rPr>
        <w:t>年度公司空调采购项目合同的签订，以本公司名义处理一切与之有关的事务。</w:t>
      </w:r>
    </w:p>
    <w:p w:rsidR="00935C37" w:rsidRDefault="00935C37">
      <w:pPr>
        <w:snapToGrid w:val="0"/>
        <w:spacing w:line="360" w:lineRule="auto"/>
        <w:rPr>
          <w:rFonts w:ascii="宋体"/>
          <w:sz w:val="28"/>
          <w:szCs w:val="28"/>
        </w:rPr>
      </w:pPr>
    </w:p>
    <w:p w:rsidR="00935C37" w:rsidRDefault="000B38C6">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935C37" w:rsidRDefault="00935C37">
      <w:pPr>
        <w:snapToGrid w:val="0"/>
        <w:spacing w:line="360" w:lineRule="auto"/>
        <w:rPr>
          <w:rFonts w:ascii="宋体"/>
          <w:sz w:val="28"/>
          <w:szCs w:val="28"/>
        </w:rPr>
      </w:pPr>
    </w:p>
    <w:p w:rsidR="00935C37" w:rsidRDefault="000B38C6">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935C37" w:rsidRDefault="000B38C6">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935C37" w:rsidRDefault="000B38C6">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r>
        <w:rPr>
          <w:rFonts w:ascii="宋体" w:hAnsi="宋体" w:cs="宋体"/>
          <w:sz w:val="28"/>
          <w:szCs w:val="28"/>
        </w:rPr>
        <w:t xml:space="preserve">            </w:t>
      </w:r>
    </w:p>
    <w:p w:rsidR="00935C37" w:rsidRDefault="000B38C6">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935C37" w:rsidRDefault="000B38C6">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935C37" w:rsidRDefault="000B38C6">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935C37" w:rsidRDefault="00935C37">
      <w:pPr>
        <w:snapToGrid w:val="0"/>
        <w:spacing w:line="360" w:lineRule="auto"/>
        <w:rPr>
          <w:rFonts w:ascii="宋体" w:hAnsi="宋体" w:cs="宋体"/>
          <w:sz w:val="28"/>
          <w:szCs w:val="28"/>
        </w:rPr>
      </w:pPr>
    </w:p>
    <w:p w:rsidR="00935C37" w:rsidRDefault="00935C37">
      <w:pPr>
        <w:snapToGrid w:val="0"/>
        <w:spacing w:line="360" w:lineRule="auto"/>
        <w:rPr>
          <w:rFonts w:ascii="宋体" w:hAnsi="宋体" w:cs="宋体"/>
          <w:sz w:val="28"/>
          <w:szCs w:val="28"/>
        </w:rPr>
      </w:pPr>
    </w:p>
    <w:p w:rsidR="00935C37" w:rsidRDefault="00935C37">
      <w:pPr>
        <w:snapToGrid w:val="0"/>
        <w:spacing w:line="360" w:lineRule="auto"/>
        <w:rPr>
          <w:rFonts w:ascii="宋体" w:hAnsi="宋体" w:cs="宋体"/>
          <w:sz w:val="28"/>
          <w:szCs w:val="28"/>
        </w:rPr>
      </w:pPr>
    </w:p>
    <w:p w:rsidR="00935C37" w:rsidRDefault="00935C37">
      <w:pPr>
        <w:snapToGrid w:val="0"/>
        <w:spacing w:line="360" w:lineRule="auto"/>
        <w:rPr>
          <w:rFonts w:ascii="宋体" w:hAnsi="宋体" w:cs="宋体"/>
          <w:sz w:val="28"/>
          <w:szCs w:val="28"/>
        </w:rPr>
      </w:pPr>
    </w:p>
    <w:p w:rsidR="00935C37" w:rsidRDefault="00935C37">
      <w:pPr>
        <w:snapToGrid w:val="0"/>
        <w:spacing w:line="360" w:lineRule="auto"/>
        <w:rPr>
          <w:rFonts w:ascii="宋体" w:hAnsi="宋体" w:cs="宋体"/>
          <w:sz w:val="28"/>
          <w:szCs w:val="28"/>
        </w:rPr>
      </w:pPr>
    </w:p>
    <w:p w:rsidR="00935C37" w:rsidRDefault="00935C37">
      <w:pPr>
        <w:jc w:val="left"/>
        <w:rPr>
          <w:rFonts w:ascii="宋体"/>
          <w:color w:val="000000"/>
          <w:sz w:val="32"/>
          <w:szCs w:val="32"/>
        </w:rPr>
      </w:pPr>
    </w:p>
    <w:p w:rsidR="00935C37" w:rsidRDefault="000B38C6">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935C37" w:rsidRDefault="000B38C6">
      <w:pPr>
        <w:snapToGrid w:val="0"/>
        <w:spacing w:line="360" w:lineRule="auto"/>
        <w:jc w:val="center"/>
        <w:rPr>
          <w:rFonts w:ascii="宋体"/>
          <w:b/>
          <w:bCs/>
          <w:sz w:val="32"/>
          <w:szCs w:val="32"/>
        </w:rPr>
      </w:pPr>
      <w:r>
        <w:rPr>
          <w:rFonts w:ascii="宋体" w:hAnsi="宋体" w:cs="宋体" w:hint="eastAsia"/>
          <w:b/>
          <w:bCs/>
          <w:sz w:val="32"/>
          <w:szCs w:val="32"/>
        </w:rPr>
        <w:t>承诺函</w:t>
      </w:r>
    </w:p>
    <w:p w:rsidR="00935C37" w:rsidRDefault="00935C37">
      <w:pPr>
        <w:snapToGrid w:val="0"/>
        <w:spacing w:line="360" w:lineRule="auto"/>
        <w:rPr>
          <w:rFonts w:ascii="宋体"/>
          <w:sz w:val="28"/>
          <w:szCs w:val="28"/>
        </w:rPr>
      </w:pPr>
    </w:p>
    <w:p w:rsidR="00935C37" w:rsidRDefault="000B38C6">
      <w:pPr>
        <w:snapToGrid w:val="0"/>
        <w:spacing w:line="360" w:lineRule="auto"/>
        <w:rPr>
          <w:rFonts w:ascii="宋体"/>
          <w:sz w:val="28"/>
          <w:szCs w:val="28"/>
        </w:rPr>
      </w:pPr>
      <w:r>
        <w:rPr>
          <w:rFonts w:ascii="宋体" w:hAnsi="宋体" w:cs="宋体" w:hint="eastAsia"/>
          <w:sz w:val="28"/>
          <w:szCs w:val="28"/>
        </w:rPr>
        <w:t>致：福建省东南电化股份有限公司</w:t>
      </w:r>
    </w:p>
    <w:p w:rsidR="00935C37" w:rsidRDefault="000B38C6">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rPr>
        <w:t>2018-2019</w:t>
      </w:r>
      <w:r>
        <w:rPr>
          <w:rFonts w:ascii="宋体" w:hAnsi="宋体" w:cs="宋体" w:hint="eastAsia"/>
          <w:sz w:val="28"/>
          <w:szCs w:val="28"/>
        </w:rPr>
        <w:t>年度公司空调采购项目比选文件表示完全响应，遵照公告的要求，特此确认并承诺：</w:t>
      </w:r>
    </w:p>
    <w:p w:rsidR="00935C37" w:rsidRDefault="000B38C6">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935C37" w:rsidRDefault="000B38C6">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935C37" w:rsidRDefault="000B38C6">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935C37" w:rsidRDefault="000B38C6">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、我方保证：我方确认，我方完全接受劳务派遣项目比选文件及附件合同的全部条款。自收到该项目中标通知次日起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rPr>
        <w:t>2018-2019</w:t>
      </w:r>
      <w:r>
        <w:rPr>
          <w:rFonts w:ascii="宋体" w:hAnsi="宋体" w:cs="宋体" w:hint="eastAsia"/>
          <w:sz w:val="28"/>
          <w:szCs w:val="28"/>
        </w:rPr>
        <w:t>年度公司空调采购项目合同。否则取消参选人三年内在比选人的业务中的参选资格</w:t>
      </w:r>
    </w:p>
    <w:p w:rsidR="00935C37" w:rsidRDefault="000B38C6">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935C37" w:rsidRDefault="000B38C6">
      <w:pPr>
        <w:snapToGrid w:val="0"/>
        <w:spacing w:line="360" w:lineRule="auto"/>
        <w:rPr>
          <w:rFonts w:ascii="宋体"/>
          <w:sz w:val="28"/>
          <w:szCs w:val="28"/>
        </w:rPr>
      </w:pPr>
      <w:r>
        <w:rPr>
          <w:rFonts w:ascii="宋体" w:hAnsi="宋体" w:cs="宋体" w:hint="eastAsia"/>
          <w:sz w:val="28"/>
          <w:szCs w:val="28"/>
        </w:rPr>
        <w:t>意向参选方（盖</w:t>
      </w:r>
      <w:r>
        <w:rPr>
          <w:rFonts w:ascii="宋体" w:hAnsi="宋体" w:cs="宋体" w:hint="eastAsia"/>
          <w:sz w:val="28"/>
          <w:szCs w:val="28"/>
        </w:rPr>
        <w:t>章）：</w:t>
      </w:r>
      <w:r>
        <w:rPr>
          <w:rFonts w:ascii="宋体" w:hAnsi="宋体" w:cs="宋体"/>
          <w:sz w:val="28"/>
          <w:szCs w:val="28"/>
        </w:rPr>
        <w:t xml:space="preserve">                      </w:t>
      </w:r>
    </w:p>
    <w:p w:rsidR="00935C37" w:rsidRDefault="000B38C6">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935C37" w:rsidRDefault="000B38C6">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935C37" w:rsidRDefault="000B38C6">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935C37" w:rsidRDefault="000B38C6">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935C37" w:rsidRDefault="000B38C6">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935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4244"/>
    <w:rsid w:val="000073D6"/>
    <w:rsid w:val="00021704"/>
    <w:rsid w:val="00026F39"/>
    <w:rsid w:val="000476AC"/>
    <w:rsid w:val="000528A4"/>
    <w:rsid w:val="000B26F4"/>
    <w:rsid w:val="000B38C6"/>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3E55"/>
    <w:rsid w:val="007074A9"/>
    <w:rsid w:val="007146DA"/>
    <w:rsid w:val="007206A7"/>
    <w:rsid w:val="00731391"/>
    <w:rsid w:val="007403F8"/>
    <w:rsid w:val="00740542"/>
    <w:rsid w:val="0075628A"/>
    <w:rsid w:val="00766F6E"/>
    <w:rsid w:val="00770580"/>
    <w:rsid w:val="0077363A"/>
    <w:rsid w:val="0078049E"/>
    <w:rsid w:val="00780D21"/>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5C37"/>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153E4"/>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1F9259C0"/>
    <w:rsid w:val="39286C80"/>
    <w:rsid w:val="3C3916A0"/>
    <w:rsid w:val="71A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CA720B-978E-4B41-BAF1-0E303392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Chars="200" w:firstLine="420"/>
    </w:pPr>
    <w:rPr>
      <w:kern w:val="2"/>
      <w:sz w:val="21"/>
      <w:szCs w:val="21"/>
    </w:rPr>
  </w:style>
  <w:style w:type="paragraph" w:styleId="a4">
    <w:name w:val="Plain Text"/>
    <w:basedOn w:val="a"/>
    <w:link w:val="Char"/>
    <w:uiPriority w:val="99"/>
    <w:rPr>
      <w:rFonts w:ascii="宋体" w:hAnsi="Courier New" w:cs="宋体"/>
      <w:kern w:val="2"/>
      <w:sz w:val="21"/>
      <w:szCs w:val="21"/>
    </w:rPr>
  </w:style>
  <w:style w:type="paragraph" w:styleId="a5">
    <w:name w:val="Balloon Text"/>
    <w:basedOn w:val="a"/>
    <w:link w:val="Char0"/>
    <w:uiPriority w:val="99"/>
    <w:semiHidden/>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rPr>
      <w:color w:val="296FBE"/>
      <w:u w:val="none"/>
    </w:rPr>
  </w:style>
  <w:style w:type="character" w:styleId="HTML">
    <w:name w:val="HTML Definition"/>
    <w:basedOn w:val="a0"/>
    <w:uiPriority w:val="99"/>
    <w:unhideWhenUsed/>
  </w:style>
  <w:style w:type="character" w:styleId="HTML0">
    <w:name w:val="HTML Variable"/>
    <w:basedOn w:val="a0"/>
    <w:uiPriority w:val="99"/>
    <w:unhideWhenUsed/>
    <w:qFormat/>
  </w:style>
  <w:style w:type="character" w:styleId="a9">
    <w:name w:val="Hyperlink"/>
    <w:basedOn w:val="a0"/>
    <w:uiPriority w:val="99"/>
    <w:unhideWhenUsed/>
    <w:rPr>
      <w:color w:val="296FBE"/>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style>
  <w:style w:type="table" w:styleId="aa">
    <w:name w:val="Table Grid"/>
    <w:basedOn w:val="a1"/>
    <w:uiPriority w:val="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drapbtn">
    <w:name w:val="drapbtn"/>
    <w:basedOn w:val="a0"/>
  </w:style>
  <w:style w:type="character" w:customStyle="1" w:styleId="w32">
    <w:name w:val="w32"/>
    <w:basedOn w:val="a0"/>
  </w:style>
  <w:style w:type="character" w:customStyle="1" w:styleId="designclass">
    <w:name w:val="design_class"/>
    <w:basedOn w:val="a0"/>
  </w:style>
  <w:style w:type="character" w:customStyle="1" w:styleId="cdropright">
    <w:name w:val="cdropright"/>
    <w:basedOn w:val="a0"/>
  </w:style>
  <w:style w:type="character" w:customStyle="1" w:styleId="browseclassinput">
    <w:name w:val="browse_class&gt;input"/>
    <w:basedOn w:val="a0"/>
    <w:qFormat/>
    <w:rPr>
      <w:shd w:val="clear" w:color="auto" w:fill="F8F8F8"/>
    </w:rPr>
  </w:style>
  <w:style w:type="character" w:customStyle="1" w:styleId="biggerthanmax">
    <w:name w:val="biggerthanmax"/>
    <w:basedOn w:val="a0"/>
    <w:rPr>
      <w:shd w:val="clear" w:color="auto" w:fill="FFFF00"/>
    </w:rPr>
  </w:style>
  <w:style w:type="character" w:customStyle="1" w:styleId="browseclassspan">
    <w:name w:val="browse_class&gt;span"/>
    <w:basedOn w:val="a0"/>
    <w:rPr>
      <w:shd w:val="clear" w:color="auto" w:fill="F8F8F8"/>
    </w:rPr>
  </w:style>
  <w:style w:type="character" w:customStyle="1" w:styleId="hilite6">
    <w:name w:val="hilite6"/>
    <w:basedOn w:val="a0"/>
    <w:rPr>
      <w:color w:val="FFFFFF"/>
      <w:shd w:val="clear" w:color="auto" w:fill="666677"/>
    </w:rPr>
  </w:style>
  <w:style w:type="character" w:customStyle="1" w:styleId="cdropleft">
    <w:name w:val="cdropleft"/>
    <w:basedOn w:val="a0"/>
  </w:style>
  <w:style w:type="character" w:customStyle="1" w:styleId="active6">
    <w:name w:val="active6"/>
    <w:basedOn w:val="a0"/>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style>
  <w:style w:type="character" w:customStyle="1" w:styleId="active10">
    <w:name w:val="active10"/>
    <w:basedOn w:val="a0"/>
    <w:qFormat/>
    <w:rPr>
      <w:color w:val="00FF00"/>
      <w:shd w:val="clear" w:color="auto" w:fill="111111"/>
    </w:rPr>
  </w:style>
  <w:style w:type="character" w:customStyle="1" w:styleId="xdrichtextbox2">
    <w:name w:val="xdrichtextbox2"/>
    <w:basedOn w:val="a0"/>
  </w:style>
  <w:style w:type="character" w:customStyle="1" w:styleId="active">
    <w:name w:val="active"/>
    <w:basedOn w:val="a0"/>
    <w:qFormat/>
    <w:rPr>
      <w:color w:val="00FF00"/>
      <w:shd w:val="clear" w:color="auto" w:fill="111111"/>
    </w:rPr>
  </w:style>
  <w:style w:type="character" w:customStyle="1" w:styleId="ico1655">
    <w:name w:val="ico1655"/>
    <w:basedOn w:val="a0"/>
  </w:style>
  <w:style w:type="character" w:customStyle="1" w:styleId="hilite">
    <w:name w:val="hilite"/>
    <w:basedOn w:val="a0"/>
    <w:rPr>
      <w:color w:val="FFFFFF"/>
      <w:shd w:val="clear" w:color="auto" w:fill="666677"/>
    </w:rPr>
  </w:style>
  <w:style w:type="character" w:customStyle="1" w:styleId="active12">
    <w:name w:val="active12"/>
    <w:basedOn w:val="a0"/>
    <w:rPr>
      <w:color w:val="00FF00"/>
      <w:shd w:val="clear" w:color="auto" w:fill="111111"/>
    </w:rPr>
  </w:style>
  <w:style w:type="character" w:customStyle="1" w:styleId="hilite5">
    <w:name w:val="hilite5"/>
    <w:basedOn w:val="a0"/>
    <w:rPr>
      <w:color w:val="FFFFFF"/>
      <w:bdr w:val="none" w:sz="0" w:space="0" w:color="111111"/>
      <w:shd w:val="clear" w:color="auto" w:fill="666677"/>
    </w:rPr>
  </w:style>
  <w:style w:type="character" w:customStyle="1" w:styleId="hilite4">
    <w:name w:val="hilite4"/>
    <w:basedOn w:val="a0"/>
    <w:rPr>
      <w:color w:val="FFFFFF"/>
      <w:bdr w:val="none" w:sz="0" w:space="0" w:color="111111"/>
      <w:shd w:val="clear" w:color="auto" w:fill="666677"/>
    </w:rPr>
  </w:style>
  <w:style w:type="character" w:customStyle="1" w:styleId="ico16">
    <w:name w:val="ico16"/>
    <w:basedOn w:val="a0"/>
  </w:style>
  <w:style w:type="character" w:customStyle="1" w:styleId="ico161">
    <w:name w:val="ico161"/>
    <w:basedOn w:val="a0"/>
  </w:style>
  <w:style w:type="character" w:customStyle="1" w:styleId="active8">
    <w:name w:val="active8"/>
    <w:basedOn w:val="a0"/>
    <w:rPr>
      <w:color w:val="00FF00"/>
      <w:bdr w:val="none" w:sz="0" w:space="0" w:color="FF00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1145</Words>
  <Characters>6532</Characters>
  <Application>Microsoft Office Word</Application>
  <DocSecurity>0</DocSecurity>
  <Lines>54</Lines>
  <Paragraphs>15</Paragraphs>
  <ScaleCrop>false</ScaleCrop>
  <Company>lenovo</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7</cp:revision>
  <cp:lastPrinted>2014-11-27T06:04:00Z</cp:lastPrinted>
  <dcterms:created xsi:type="dcterms:W3CDTF">2016-10-27T03:48:00Z</dcterms:created>
  <dcterms:modified xsi:type="dcterms:W3CDTF">2018-10-15T05:56:00Z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