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A5374" w:rsidRDefault="00DA5374" w:rsidP="00A7495C">
      <w:pPr>
        <w:rPr>
          <w:rFonts w:asciiTheme="minorEastAsia" w:eastAsiaTheme="minorEastAsia" w:hAnsiTheme="minorEastAsia" w:cs="黑体"/>
          <w:b/>
          <w:bCs/>
          <w:sz w:val="52"/>
          <w:szCs w:val="52"/>
        </w:rPr>
      </w:pPr>
    </w:p>
    <w:p w:rsidR="00DA5374" w:rsidRDefault="00DA5374">
      <w:pPr>
        <w:jc w:val="center"/>
        <w:rPr>
          <w:rFonts w:asciiTheme="minorEastAsia" w:eastAsiaTheme="minorEastAsia" w:hAnsiTheme="minorEastAsia" w:cs="黑体"/>
          <w:b/>
          <w:bCs/>
          <w:sz w:val="52"/>
          <w:szCs w:val="52"/>
        </w:rPr>
      </w:pPr>
    </w:p>
    <w:p w:rsidR="00DA5374" w:rsidRDefault="00E00133">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w:t>
      </w:r>
      <w:r w:rsidR="0037570F">
        <w:rPr>
          <w:rFonts w:asciiTheme="minorEastAsia" w:eastAsiaTheme="minorEastAsia" w:hAnsiTheme="minorEastAsia" w:cs="黑体" w:hint="eastAsia"/>
          <w:b/>
          <w:bCs/>
          <w:sz w:val="52"/>
          <w:szCs w:val="52"/>
        </w:rPr>
        <w:t>福化天辰气体</w:t>
      </w:r>
      <w:r>
        <w:rPr>
          <w:rFonts w:asciiTheme="minorEastAsia" w:eastAsiaTheme="minorEastAsia" w:hAnsiTheme="minorEastAsia" w:cs="黑体" w:hint="eastAsia"/>
          <w:b/>
          <w:bCs/>
          <w:sz w:val="52"/>
          <w:szCs w:val="52"/>
        </w:rPr>
        <w:t>有限公司</w:t>
      </w:r>
    </w:p>
    <w:p w:rsidR="0051693F" w:rsidRPr="0051693F" w:rsidRDefault="00826468" w:rsidP="0051693F">
      <w:pPr>
        <w:spacing w:line="120" w:lineRule="auto"/>
        <w:jc w:val="center"/>
        <w:rPr>
          <w:b/>
          <w:sz w:val="36"/>
          <w:szCs w:val="36"/>
        </w:rPr>
      </w:pPr>
      <w:r>
        <w:rPr>
          <w:rFonts w:hint="eastAsia"/>
          <w:b/>
          <w:sz w:val="36"/>
          <w:szCs w:val="36"/>
        </w:rPr>
        <w:t>（景田）桶装水采购</w:t>
      </w:r>
    </w:p>
    <w:p w:rsidR="00DA5374" w:rsidRPr="0051693F" w:rsidRDefault="00DA5374">
      <w:pPr>
        <w:rPr>
          <w:rFonts w:asciiTheme="minorEastAsia" w:eastAsiaTheme="minorEastAsia" w:hAnsiTheme="minorEastAsia" w:cs="黑体"/>
          <w:b/>
          <w:bCs/>
          <w:sz w:val="52"/>
          <w:szCs w:val="52"/>
        </w:rPr>
      </w:pPr>
    </w:p>
    <w:p w:rsidR="00DA5374" w:rsidRDefault="00DA5374">
      <w:pPr>
        <w:rPr>
          <w:rFonts w:asciiTheme="minorEastAsia" w:eastAsiaTheme="minorEastAsia" w:hAnsiTheme="minorEastAsia" w:cs="黑体"/>
          <w:b/>
          <w:bCs/>
          <w:sz w:val="52"/>
          <w:szCs w:val="52"/>
        </w:rPr>
      </w:pPr>
    </w:p>
    <w:p w:rsidR="00DA5374" w:rsidRDefault="00E00133">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DA5374" w:rsidRDefault="00DA5374">
      <w:pPr>
        <w:jc w:val="center"/>
        <w:rPr>
          <w:rFonts w:asciiTheme="minorEastAsia" w:eastAsiaTheme="minorEastAsia" w:hAnsiTheme="minorEastAsia" w:cs="黑体"/>
          <w:b/>
          <w:bCs/>
          <w:sz w:val="52"/>
          <w:szCs w:val="52"/>
        </w:rPr>
      </w:pPr>
    </w:p>
    <w:p w:rsidR="00DA5374" w:rsidRDefault="00DA5374">
      <w:pPr>
        <w:jc w:val="center"/>
        <w:rPr>
          <w:rFonts w:asciiTheme="minorEastAsia" w:eastAsiaTheme="minorEastAsia" w:hAnsiTheme="minorEastAsia" w:cs="黑体"/>
          <w:b/>
          <w:bCs/>
          <w:sz w:val="52"/>
          <w:szCs w:val="52"/>
        </w:rPr>
      </w:pPr>
    </w:p>
    <w:p w:rsidR="00DA5374" w:rsidRDefault="00DA5374">
      <w:pPr>
        <w:jc w:val="center"/>
        <w:rPr>
          <w:rFonts w:asciiTheme="minorEastAsia" w:eastAsiaTheme="minorEastAsia" w:hAnsiTheme="minorEastAsia" w:cs="黑体"/>
          <w:b/>
          <w:bCs/>
          <w:sz w:val="52"/>
          <w:szCs w:val="52"/>
        </w:rPr>
      </w:pPr>
    </w:p>
    <w:p w:rsidR="00DA5374" w:rsidRDefault="00E00133">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w:t>
      </w:r>
      <w:r w:rsidR="0037570F">
        <w:rPr>
          <w:rFonts w:asciiTheme="minorEastAsia" w:eastAsiaTheme="minorEastAsia" w:hAnsiTheme="minorEastAsia" w:cs="黑体" w:hint="eastAsia"/>
          <w:b/>
          <w:bCs/>
          <w:sz w:val="32"/>
          <w:szCs w:val="32"/>
        </w:rPr>
        <w:t>福化天辰气体</w:t>
      </w:r>
      <w:r>
        <w:rPr>
          <w:rFonts w:asciiTheme="minorEastAsia" w:eastAsiaTheme="minorEastAsia" w:hAnsiTheme="minorEastAsia" w:cs="黑体" w:hint="eastAsia"/>
          <w:b/>
          <w:bCs/>
          <w:sz w:val="32"/>
          <w:szCs w:val="32"/>
        </w:rPr>
        <w:t>有限公司</w:t>
      </w:r>
    </w:p>
    <w:p w:rsidR="00DA5374" w:rsidRDefault="00E00133">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二〇一八年</w:t>
      </w:r>
      <w:r w:rsidR="002D3DEF">
        <w:rPr>
          <w:rFonts w:asciiTheme="minorEastAsia" w:eastAsiaTheme="minorEastAsia" w:hAnsiTheme="minorEastAsia" w:cs="黑体" w:hint="eastAsia"/>
          <w:b/>
          <w:bCs/>
          <w:sz w:val="32"/>
          <w:szCs w:val="32"/>
        </w:rPr>
        <w:t>九</w:t>
      </w:r>
      <w:r>
        <w:rPr>
          <w:rFonts w:asciiTheme="minorEastAsia" w:eastAsiaTheme="minorEastAsia" w:hAnsiTheme="minorEastAsia" w:cs="黑体" w:hint="eastAsia"/>
          <w:b/>
          <w:bCs/>
          <w:sz w:val="32"/>
          <w:szCs w:val="32"/>
        </w:rPr>
        <w:t>月</w:t>
      </w:r>
    </w:p>
    <w:p w:rsidR="00DA5374" w:rsidRDefault="00DA5374">
      <w:pPr>
        <w:ind w:firstLineChars="200" w:firstLine="560"/>
        <w:jc w:val="center"/>
        <w:rPr>
          <w:rFonts w:asciiTheme="minorEastAsia" w:eastAsiaTheme="minorEastAsia" w:hAnsiTheme="minorEastAsia" w:cs="宋体"/>
          <w:sz w:val="28"/>
          <w:szCs w:val="28"/>
        </w:rPr>
      </w:pPr>
    </w:p>
    <w:p w:rsidR="00DA5374" w:rsidRDefault="00DA5374">
      <w:pPr>
        <w:ind w:firstLineChars="200" w:firstLine="560"/>
        <w:jc w:val="center"/>
        <w:rPr>
          <w:rFonts w:asciiTheme="minorEastAsia" w:eastAsiaTheme="minorEastAsia" w:hAnsiTheme="minorEastAsia" w:cs="宋体"/>
          <w:sz w:val="28"/>
          <w:szCs w:val="28"/>
        </w:rPr>
      </w:pPr>
    </w:p>
    <w:p w:rsidR="00DA5374" w:rsidRDefault="00DA5374">
      <w:pPr>
        <w:ind w:firstLineChars="200" w:firstLine="560"/>
        <w:jc w:val="center"/>
        <w:rPr>
          <w:rFonts w:asciiTheme="minorEastAsia" w:eastAsiaTheme="minorEastAsia" w:hAnsiTheme="minorEastAsia" w:cs="宋体"/>
          <w:sz w:val="28"/>
          <w:szCs w:val="28"/>
        </w:rPr>
      </w:pPr>
    </w:p>
    <w:p w:rsidR="00DA5374" w:rsidRDefault="00DA5374">
      <w:pPr>
        <w:ind w:firstLineChars="200" w:firstLine="560"/>
        <w:jc w:val="center"/>
        <w:rPr>
          <w:rFonts w:asciiTheme="minorEastAsia" w:eastAsiaTheme="minorEastAsia" w:hAnsiTheme="minorEastAsia" w:cs="宋体"/>
          <w:sz w:val="28"/>
          <w:szCs w:val="28"/>
        </w:rPr>
      </w:pPr>
    </w:p>
    <w:p w:rsidR="00DA5374" w:rsidRDefault="00E00133">
      <w:pPr>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目         录</w:t>
      </w:r>
    </w:p>
    <w:p w:rsidR="00DA5374" w:rsidRDefault="00DA5374">
      <w:pPr>
        <w:jc w:val="left"/>
        <w:rPr>
          <w:rFonts w:asciiTheme="minorEastAsia" w:eastAsiaTheme="minorEastAsia" w:hAnsiTheme="minorEastAsia" w:cs="宋体"/>
          <w:color w:val="000000"/>
          <w:sz w:val="28"/>
          <w:szCs w:val="28"/>
        </w:rPr>
      </w:pPr>
    </w:p>
    <w:p w:rsidR="00DA5374" w:rsidRDefault="00E00133">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第一章   比选公告</w:t>
      </w:r>
    </w:p>
    <w:p w:rsidR="00DA5374" w:rsidRDefault="00E00133">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第二章   比选须知</w:t>
      </w:r>
    </w:p>
    <w:p w:rsidR="00DA5374" w:rsidRDefault="00E00133">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第三章   参选文件的编制</w:t>
      </w:r>
    </w:p>
    <w:p w:rsidR="00DA5374" w:rsidRDefault="00E00133">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第四章   评比规则</w:t>
      </w:r>
    </w:p>
    <w:p w:rsidR="00DA5374" w:rsidRDefault="00E00133">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第五章   参选人选定</w:t>
      </w:r>
    </w:p>
    <w:p w:rsidR="00DA5374" w:rsidRDefault="00E00133">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第六章   合同授予</w:t>
      </w:r>
    </w:p>
    <w:p w:rsidR="00DA5374" w:rsidRDefault="00E00133">
      <w:pPr>
        <w:tabs>
          <w:tab w:val="left" w:pos="1260"/>
          <w:tab w:val="left" w:pos="1800"/>
        </w:tabs>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第七章   中选后相关履约要求</w:t>
      </w:r>
    </w:p>
    <w:p w:rsidR="00DA5374" w:rsidRDefault="00E00133">
      <w:pPr>
        <w:tabs>
          <w:tab w:val="left" w:pos="1260"/>
          <w:tab w:val="left" w:pos="1800"/>
        </w:tabs>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 xml:space="preserve"> 第八章   其它</w:t>
      </w:r>
    </w:p>
    <w:p w:rsidR="00DA5374" w:rsidRDefault="00DA5374">
      <w:pPr>
        <w:ind w:firstLineChars="225" w:firstLine="630"/>
        <w:jc w:val="left"/>
        <w:rPr>
          <w:rFonts w:asciiTheme="minorEastAsia" w:eastAsiaTheme="minorEastAsia" w:hAnsiTheme="minorEastAsia" w:cs="宋体"/>
          <w:color w:val="000000"/>
          <w:sz w:val="28"/>
          <w:szCs w:val="28"/>
        </w:rPr>
      </w:pPr>
    </w:p>
    <w:p w:rsidR="00DA5374" w:rsidRDefault="00E00133">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附件一：参选报价表</w:t>
      </w:r>
    </w:p>
    <w:p w:rsidR="00DA5374" w:rsidRDefault="00E00133">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附件二：法人授权书</w:t>
      </w:r>
    </w:p>
    <w:p w:rsidR="00DA5374" w:rsidRDefault="00E00133">
      <w:pPr>
        <w:snapToGrid w:val="0"/>
        <w:spacing w:line="36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附件</w:t>
      </w:r>
      <w:r>
        <w:rPr>
          <w:rFonts w:asciiTheme="minorEastAsia" w:eastAsiaTheme="minorEastAsia" w:hAnsiTheme="minorEastAsia" w:cs="宋体" w:hint="eastAsia"/>
          <w:color w:val="000000"/>
          <w:sz w:val="28"/>
          <w:szCs w:val="28"/>
        </w:rPr>
        <w:t>三</w:t>
      </w:r>
      <w:r>
        <w:rPr>
          <w:rFonts w:asciiTheme="minorEastAsia" w:eastAsiaTheme="minorEastAsia" w:hAnsiTheme="minorEastAsia" w:cs="宋体" w:hint="eastAsia"/>
          <w:sz w:val="28"/>
          <w:szCs w:val="28"/>
        </w:rPr>
        <w:t>：承诺函</w:t>
      </w:r>
    </w:p>
    <w:p w:rsidR="00DA5374" w:rsidRDefault="00E00133">
      <w:pPr>
        <w:snapToGrid w:val="0"/>
        <w:spacing w:line="36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附件四：合同范本</w:t>
      </w:r>
    </w:p>
    <w:p w:rsidR="00DA5374" w:rsidRDefault="00DA5374">
      <w:pPr>
        <w:ind w:firstLineChars="200" w:firstLine="560"/>
        <w:jc w:val="center"/>
        <w:rPr>
          <w:rFonts w:asciiTheme="minorEastAsia" w:eastAsiaTheme="minorEastAsia" w:hAnsiTheme="minorEastAsia" w:cs="宋体"/>
          <w:sz w:val="28"/>
          <w:szCs w:val="28"/>
        </w:rPr>
      </w:pPr>
    </w:p>
    <w:p w:rsidR="00DA5374" w:rsidRDefault="00DA5374">
      <w:pPr>
        <w:ind w:firstLineChars="200" w:firstLine="560"/>
        <w:jc w:val="center"/>
        <w:rPr>
          <w:rFonts w:asciiTheme="minorEastAsia" w:eastAsiaTheme="minorEastAsia" w:hAnsiTheme="minorEastAsia" w:cs="宋体"/>
          <w:sz w:val="28"/>
          <w:szCs w:val="28"/>
        </w:rPr>
      </w:pPr>
    </w:p>
    <w:p w:rsidR="00DA5374" w:rsidRDefault="00DA5374">
      <w:pPr>
        <w:ind w:firstLineChars="200" w:firstLine="560"/>
        <w:jc w:val="center"/>
        <w:rPr>
          <w:rFonts w:asciiTheme="minorEastAsia" w:eastAsiaTheme="minorEastAsia" w:hAnsiTheme="minorEastAsia" w:cs="宋体"/>
          <w:sz w:val="28"/>
          <w:szCs w:val="28"/>
        </w:rPr>
      </w:pPr>
    </w:p>
    <w:p w:rsidR="00DA5374" w:rsidRDefault="00DA5374">
      <w:pPr>
        <w:ind w:firstLineChars="200" w:firstLine="560"/>
        <w:jc w:val="center"/>
        <w:rPr>
          <w:rFonts w:asciiTheme="minorEastAsia" w:eastAsiaTheme="minorEastAsia" w:hAnsiTheme="minorEastAsia" w:cs="宋体"/>
          <w:sz w:val="28"/>
          <w:szCs w:val="28"/>
        </w:rPr>
      </w:pPr>
    </w:p>
    <w:p w:rsidR="00DA5374" w:rsidRDefault="00DA5374">
      <w:pPr>
        <w:ind w:firstLineChars="200" w:firstLine="560"/>
        <w:jc w:val="center"/>
        <w:rPr>
          <w:rFonts w:asciiTheme="minorEastAsia" w:eastAsiaTheme="minorEastAsia" w:hAnsiTheme="minorEastAsia" w:cs="宋体"/>
          <w:sz w:val="28"/>
          <w:szCs w:val="28"/>
        </w:rPr>
      </w:pPr>
    </w:p>
    <w:p w:rsidR="00DA5374" w:rsidRDefault="00DA5374">
      <w:pPr>
        <w:ind w:firstLineChars="200" w:firstLine="560"/>
        <w:jc w:val="center"/>
        <w:rPr>
          <w:rFonts w:asciiTheme="minorEastAsia" w:eastAsiaTheme="minorEastAsia" w:hAnsiTheme="minorEastAsia" w:cs="宋体"/>
          <w:sz w:val="28"/>
          <w:szCs w:val="28"/>
        </w:rPr>
      </w:pPr>
    </w:p>
    <w:p w:rsidR="00DA5374" w:rsidRDefault="00DA5374">
      <w:pPr>
        <w:ind w:firstLineChars="200" w:firstLine="560"/>
        <w:jc w:val="center"/>
        <w:rPr>
          <w:rFonts w:asciiTheme="minorEastAsia" w:eastAsiaTheme="minorEastAsia" w:hAnsiTheme="minorEastAsia" w:cs="宋体"/>
          <w:sz w:val="28"/>
          <w:szCs w:val="28"/>
        </w:rPr>
      </w:pPr>
    </w:p>
    <w:p w:rsidR="00DA5374" w:rsidRDefault="00DA5374">
      <w:pPr>
        <w:jc w:val="center"/>
        <w:rPr>
          <w:rFonts w:asciiTheme="minorEastAsia" w:eastAsiaTheme="minorEastAsia" w:hAnsiTheme="minorEastAsia" w:cs="宋体"/>
          <w:sz w:val="28"/>
          <w:szCs w:val="28"/>
        </w:rPr>
      </w:pPr>
    </w:p>
    <w:p w:rsidR="00DA5374" w:rsidRDefault="00DA5374">
      <w:pPr>
        <w:spacing w:line="360" w:lineRule="auto"/>
        <w:ind w:firstLineChars="200" w:firstLine="562"/>
        <w:rPr>
          <w:rFonts w:asciiTheme="minorEastAsia" w:eastAsiaTheme="minorEastAsia" w:hAnsiTheme="minorEastAsia" w:cs="宋体"/>
          <w:b/>
          <w:color w:val="000000"/>
          <w:sz w:val="28"/>
          <w:szCs w:val="28"/>
        </w:rPr>
      </w:pPr>
    </w:p>
    <w:p w:rsidR="00492701" w:rsidRPr="00492701" w:rsidRDefault="00492701" w:rsidP="000D62D7">
      <w:pPr>
        <w:spacing w:line="360" w:lineRule="auto"/>
        <w:ind w:firstLineChars="1000" w:firstLine="2811"/>
        <w:rPr>
          <w:rFonts w:asciiTheme="minorEastAsia" w:eastAsiaTheme="minorEastAsia" w:hAnsiTheme="minorEastAsia"/>
          <w:b/>
          <w:sz w:val="28"/>
          <w:szCs w:val="28"/>
        </w:rPr>
      </w:pPr>
      <w:r w:rsidRPr="00492701">
        <w:rPr>
          <w:rFonts w:asciiTheme="minorEastAsia" w:eastAsiaTheme="minorEastAsia" w:hAnsiTheme="minorEastAsia" w:hint="eastAsia"/>
          <w:b/>
          <w:sz w:val="28"/>
          <w:szCs w:val="28"/>
        </w:rPr>
        <w:lastRenderedPageBreak/>
        <w:t>第一章   比选公告</w:t>
      </w:r>
    </w:p>
    <w:p w:rsidR="00492701" w:rsidRPr="00492701" w:rsidRDefault="00492701" w:rsidP="00492701">
      <w:pPr>
        <w:spacing w:line="360" w:lineRule="auto"/>
        <w:ind w:firstLineChars="200" w:firstLine="560"/>
        <w:rPr>
          <w:rFonts w:asciiTheme="minorEastAsia" w:eastAsiaTheme="minorEastAsia" w:hAnsiTheme="minorEastAsia"/>
          <w:sz w:val="28"/>
          <w:szCs w:val="28"/>
        </w:rPr>
      </w:pPr>
    </w:p>
    <w:p w:rsidR="00492701" w:rsidRPr="00492701" w:rsidRDefault="00492701" w:rsidP="00492701">
      <w:pPr>
        <w:spacing w:line="360" w:lineRule="auto"/>
        <w:ind w:firstLineChars="200" w:firstLine="560"/>
        <w:rPr>
          <w:rFonts w:asciiTheme="minorEastAsia" w:eastAsiaTheme="minorEastAsia" w:hAnsiTheme="minorEastAsia"/>
          <w:sz w:val="28"/>
          <w:szCs w:val="28"/>
        </w:rPr>
      </w:pPr>
      <w:r w:rsidRPr="00492701">
        <w:rPr>
          <w:rFonts w:asciiTheme="minorEastAsia" w:eastAsiaTheme="minorEastAsia" w:hAnsiTheme="minorEastAsia" w:hint="eastAsia"/>
          <w:sz w:val="28"/>
          <w:szCs w:val="28"/>
        </w:rPr>
        <w:t>福建省福化天辰气体有限公司</w:t>
      </w:r>
      <w:r w:rsidR="00826468">
        <w:rPr>
          <w:rFonts w:asciiTheme="minorEastAsia" w:eastAsiaTheme="minorEastAsia" w:hAnsiTheme="minorEastAsia" w:hint="eastAsia"/>
          <w:sz w:val="28"/>
          <w:szCs w:val="28"/>
        </w:rPr>
        <w:t>（</w:t>
      </w:r>
      <w:r w:rsidR="00826468">
        <w:rPr>
          <w:rFonts w:asciiTheme="minorEastAsia" w:eastAsiaTheme="minorEastAsia" w:hAnsiTheme="minorEastAsia" w:hint="eastAsia"/>
          <w:sz w:val="28"/>
          <w:szCs w:val="28"/>
          <w:highlight w:val="yellow"/>
        </w:rPr>
        <w:t>景田）桶装水</w:t>
      </w:r>
      <w:r w:rsidRPr="002D3EEE">
        <w:rPr>
          <w:rFonts w:asciiTheme="minorEastAsia" w:eastAsiaTheme="minorEastAsia" w:hAnsiTheme="minorEastAsia" w:hint="eastAsia"/>
          <w:sz w:val="28"/>
          <w:szCs w:val="28"/>
          <w:highlight w:val="yellow"/>
        </w:rPr>
        <w:t>采购</w:t>
      </w:r>
      <w:r w:rsidR="002D3EEE">
        <w:rPr>
          <w:rFonts w:asciiTheme="minorEastAsia" w:eastAsiaTheme="minorEastAsia" w:hAnsiTheme="minorEastAsia" w:hint="eastAsia"/>
          <w:sz w:val="28"/>
          <w:szCs w:val="28"/>
          <w:highlight w:val="yellow"/>
        </w:rPr>
        <w:t>项目</w:t>
      </w:r>
      <w:r w:rsidRPr="00492701">
        <w:rPr>
          <w:rFonts w:asciiTheme="minorEastAsia" w:eastAsiaTheme="minorEastAsia" w:hAnsiTheme="minorEastAsia" w:hint="eastAsia"/>
          <w:sz w:val="28"/>
          <w:szCs w:val="28"/>
        </w:rPr>
        <w:t>进行公开比选，现欢迎国内合格参选人对该项目服务进行密封比选。</w:t>
      </w:r>
    </w:p>
    <w:p w:rsidR="00492701" w:rsidRPr="00492701" w:rsidRDefault="00492701" w:rsidP="00492701">
      <w:pPr>
        <w:spacing w:line="360" w:lineRule="auto"/>
        <w:ind w:firstLineChars="200" w:firstLine="560"/>
        <w:rPr>
          <w:rFonts w:asciiTheme="minorEastAsia" w:eastAsiaTheme="minorEastAsia" w:hAnsiTheme="minorEastAsia"/>
          <w:sz w:val="28"/>
          <w:szCs w:val="28"/>
        </w:rPr>
      </w:pPr>
      <w:r w:rsidRPr="00492701">
        <w:rPr>
          <w:rFonts w:asciiTheme="minorEastAsia" w:eastAsiaTheme="minorEastAsia" w:hAnsiTheme="minorEastAsia" w:hint="eastAsia"/>
          <w:sz w:val="28"/>
          <w:szCs w:val="28"/>
        </w:rPr>
        <w:t>一、参选人资格要求：</w:t>
      </w:r>
    </w:p>
    <w:p w:rsidR="00C33B03" w:rsidRPr="00C33B03" w:rsidRDefault="00492701" w:rsidP="00492701">
      <w:pPr>
        <w:spacing w:line="360" w:lineRule="auto"/>
        <w:ind w:firstLineChars="200" w:firstLine="560"/>
        <w:rPr>
          <w:rFonts w:asciiTheme="minorEastAsia" w:eastAsiaTheme="minorEastAsia" w:hAnsiTheme="minorEastAsia"/>
          <w:color w:val="FF0000"/>
          <w:sz w:val="28"/>
          <w:szCs w:val="28"/>
        </w:rPr>
      </w:pPr>
      <w:r w:rsidRPr="00C33B03">
        <w:rPr>
          <w:rFonts w:asciiTheme="minorEastAsia" w:eastAsiaTheme="minorEastAsia" w:hAnsiTheme="minorEastAsia" w:hint="eastAsia"/>
          <w:color w:val="FF0000"/>
          <w:sz w:val="28"/>
          <w:szCs w:val="28"/>
        </w:rPr>
        <w:t>1.</w:t>
      </w:r>
      <w:r w:rsidR="00C33B03" w:rsidRPr="00C33B03">
        <w:rPr>
          <w:rFonts w:hint="eastAsia"/>
          <w:color w:val="FF0000"/>
        </w:rPr>
        <w:t xml:space="preserve"> </w:t>
      </w:r>
      <w:r w:rsidR="000330F1">
        <w:rPr>
          <w:rFonts w:asciiTheme="minorEastAsia" w:eastAsiaTheme="minorEastAsia" w:hAnsiTheme="minorEastAsia" w:hint="eastAsia"/>
          <w:color w:val="FF0000"/>
          <w:sz w:val="28"/>
          <w:szCs w:val="28"/>
        </w:rPr>
        <w:t>本次要求参选人具有独立法人及一般纳税人资格，并具备相关经营资质</w:t>
      </w:r>
      <w:r w:rsidR="00C33B03" w:rsidRPr="00C33B03">
        <w:rPr>
          <w:rFonts w:asciiTheme="minorEastAsia" w:eastAsiaTheme="minorEastAsia" w:hAnsiTheme="minorEastAsia" w:hint="eastAsia"/>
          <w:color w:val="FF0000"/>
          <w:sz w:val="28"/>
          <w:szCs w:val="28"/>
        </w:rPr>
        <w:t>。</w:t>
      </w:r>
    </w:p>
    <w:p w:rsidR="00492701" w:rsidRPr="00C33B03" w:rsidRDefault="00492701" w:rsidP="00492701">
      <w:pPr>
        <w:spacing w:line="360" w:lineRule="auto"/>
        <w:ind w:firstLineChars="200" w:firstLine="560"/>
        <w:rPr>
          <w:rFonts w:asciiTheme="minorEastAsia" w:eastAsiaTheme="minorEastAsia" w:hAnsiTheme="minorEastAsia"/>
          <w:color w:val="FF0000"/>
          <w:sz w:val="28"/>
          <w:szCs w:val="28"/>
        </w:rPr>
      </w:pPr>
      <w:r w:rsidRPr="00C33B03">
        <w:rPr>
          <w:rFonts w:asciiTheme="minorEastAsia" w:eastAsiaTheme="minorEastAsia" w:hAnsiTheme="minorEastAsia" w:hint="eastAsia"/>
          <w:color w:val="FF0000"/>
          <w:sz w:val="28"/>
          <w:szCs w:val="28"/>
        </w:rPr>
        <w:t>2. 本比选项目不接受联合体参选。</w:t>
      </w:r>
    </w:p>
    <w:p w:rsidR="00492701" w:rsidRPr="00C33B03" w:rsidRDefault="00492701" w:rsidP="00492701">
      <w:pPr>
        <w:spacing w:line="360" w:lineRule="auto"/>
        <w:ind w:firstLineChars="200" w:firstLine="560"/>
        <w:rPr>
          <w:rFonts w:asciiTheme="minorEastAsia" w:eastAsiaTheme="minorEastAsia" w:hAnsiTheme="minorEastAsia"/>
          <w:color w:val="FF0000"/>
          <w:sz w:val="28"/>
          <w:szCs w:val="28"/>
        </w:rPr>
      </w:pPr>
      <w:r w:rsidRPr="00C33B03">
        <w:rPr>
          <w:rFonts w:asciiTheme="minorEastAsia" w:eastAsiaTheme="minorEastAsia" w:hAnsiTheme="minorEastAsia" w:hint="eastAsia"/>
          <w:color w:val="FF0000"/>
          <w:sz w:val="28"/>
          <w:szCs w:val="28"/>
        </w:rPr>
        <w:t>3.其他资格要求详见比选文件。</w:t>
      </w:r>
    </w:p>
    <w:p w:rsidR="00492701" w:rsidRPr="00492701" w:rsidRDefault="00492701" w:rsidP="00492701">
      <w:pPr>
        <w:spacing w:line="360" w:lineRule="auto"/>
        <w:ind w:firstLineChars="200" w:firstLine="560"/>
        <w:rPr>
          <w:rFonts w:asciiTheme="minorEastAsia" w:eastAsiaTheme="minorEastAsia" w:hAnsiTheme="minorEastAsia"/>
          <w:sz w:val="28"/>
          <w:szCs w:val="28"/>
        </w:rPr>
      </w:pPr>
      <w:r w:rsidRPr="00492701">
        <w:rPr>
          <w:rFonts w:asciiTheme="minorEastAsia" w:eastAsiaTheme="minorEastAsia" w:hAnsiTheme="minorEastAsia" w:hint="eastAsia"/>
          <w:sz w:val="28"/>
          <w:szCs w:val="28"/>
        </w:rPr>
        <w:t>二、参选报名时间：凡愿意参加比选的合格参选人请于</w:t>
      </w:r>
      <w:r w:rsidRPr="00492701">
        <w:rPr>
          <w:rFonts w:asciiTheme="minorEastAsia" w:eastAsiaTheme="minorEastAsia" w:hAnsiTheme="minorEastAsia" w:hint="eastAsia"/>
          <w:sz w:val="28"/>
          <w:szCs w:val="28"/>
          <w:u w:val="single"/>
        </w:rPr>
        <w:t>2018</w:t>
      </w:r>
      <w:r w:rsidRPr="00492701">
        <w:rPr>
          <w:rFonts w:asciiTheme="minorEastAsia" w:eastAsiaTheme="minorEastAsia" w:hAnsiTheme="minorEastAsia" w:hint="eastAsia"/>
          <w:sz w:val="28"/>
          <w:szCs w:val="28"/>
        </w:rPr>
        <w:t>年</w:t>
      </w:r>
      <w:r w:rsidR="000F52F7">
        <w:rPr>
          <w:rFonts w:asciiTheme="minorEastAsia" w:eastAsiaTheme="minorEastAsia" w:hAnsiTheme="minorEastAsia"/>
          <w:sz w:val="28"/>
          <w:szCs w:val="28"/>
          <w:u w:val="single"/>
        </w:rPr>
        <w:t>0</w:t>
      </w:r>
      <w:r w:rsidR="006A0897">
        <w:rPr>
          <w:rFonts w:asciiTheme="minorEastAsia" w:eastAsiaTheme="minorEastAsia" w:hAnsiTheme="minorEastAsia"/>
          <w:sz w:val="28"/>
          <w:szCs w:val="28"/>
          <w:u w:val="single"/>
        </w:rPr>
        <w:t>9</w:t>
      </w:r>
      <w:r w:rsidRPr="00492701">
        <w:rPr>
          <w:rFonts w:asciiTheme="minorEastAsia" w:eastAsiaTheme="minorEastAsia" w:hAnsiTheme="minorEastAsia" w:hint="eastAsia"/>
          <w:sz w:val="28"/>
          <w:szCs w:val="28"/>
        </w:rPr>
        <w:t>月</w:t>
      </w:r>
      <w:r w:rsidR="006A0897">
        <w:rPr>
          <w:rFonts w:asciiTheme="minorEastAsia" w:eastAsiaTheme="minorEastAsia" w:hAnsiTheme="minorEastAsia"/>
          <w:sz w:val="28"/>
          <w:szCs w:val="28"/>
          <w:highlight w:val="yellow"/>
          <w:u w:val="single"/>
        </w:rPr>
        <w:t>25</w:t>
      </w:r>
      <w:r w:rsidRPr="00C33B03">
        <w:rPr>
          <w:rFonts w:asciiTheme="minorEastAsia" w:eastAsiaTheme="minorEastAsia" w:hAnsiTheme="minorEastAsia" w:hint="eastAsia"/>
          <w:sz w:val="28"/>
          <w:szCs w:val="28"/>
          <w:highlight w:val="yellow"/>
        </w:rPr>
        <w:t>日</w:t>
      </w:r>
      <w:r w:rsidRPr="00492701">
        <w:rPr>
          <w:rFonts w:asciiTheme="minorEastAsia" w:eastAsiaTheme="minorEastAsia" w:hAnsiTheme="minorEastAsia" w:hint="eastAsia"/>
          <w:sz w:val="28"/>
          <w:szCs w:val="28"/>
        </w:rPr>
        <w:t>至</w:t>
      </w:r>
      <w:r w:rsidRPr="00492701">
        <w:rPr>
          <w:rFonts w:asciiTheme="minorEastAsia" w:eastAsiaTheme="minorEastAsia" w:hAnsiTheme="minorEastAsia" w:hint="eastAsia"/>
          <w:sz w:val="28"/>
          <w:szCs w:val="28"/>
          <w:u w:val="single"/>
        </w:rPr>
        <w:t xml:space="preserve">2018 </w:t>
      </w:r>
      <w:r w:rsidRPr="00492701">
        <w:rPr>
          <w:rFonts w:asciiTheme="minorEastAsia" w:eastAsiaTheme="minorEastAsia" w:hAnsiTheme="minorEastAsia" w:hint="eastAsia"/>
          <w:sz w:val="28"/>
          <w:szCs w:val="28"/>
        </w:rPr>
        <w:t>年</w:t>
      </w:r>
      <w:r w:rsidRPr="00492701">
        <w:rPr>
          <w:rFonts w:asciiTheme="minorEastAsia" w:eastAsiaTheme="minorEastAsia" w:hAnsiTheme="minorEastAsia" w:hint="eastAsia"/>
          <w:sz w:val="28"/>
          <w:szCs w:val="28"/>
          <w:u w:val="single"/>
        </w:rPr>
        <w:t xml:space="preserve"> </w:t>
      </w:r>
      <w:r w:rsidR="006A0897">
        <w:rPr>
          <w:rFonts w:asciiTheme="minorEastAsia" w:eastAsiaTheme="minorEastAsia" w:hAnsiTheme="minorEastAsia"/>
          <w:sz w:val="28"/>
          <w:szCs w:val="28"/>
          <w:u w:val="single"/>
        </w:rPr>
        <w:t>10</w:t>
      </w:r>
      <w:r w:rsidRPr="00C33B03">
        <w:rPr>
          <w:rFonts w:asciiTheme="minorEastAsia" w:eastAsiaTheme="minorEastAsia" w:hAnsiTheme="minorEastAsia" w:hint="eastAsia"/>
          <w:sz w:val="28"/>
          <w:szCs w:val="28"/>
          <w:highlight w:val="yellow"/>
        </w:rPr>
        <w:t>月</w:t>
      </w:r>
      <w:r w:rsidR="006A0897">
        <w:rPr>
          <w:rFonts w:asciiTheme="minorEastAsia" w:eastAsiaTheme="minorEastAsia" w:hAnsiTheme="minorEastAsia"/>
          <w:sz w:val="28"/>
          <w:szCs w:val="28"/>
          <w:highlight w:val="yellow"/>
        </w:rPr>
        <w:t>02</w:t>
      </w:r>
      <w:r w:rsidRPr="00C33B03">
        <w:rPr>
          <w:rFonts w:asciiTheme="minorEastAsia" w:eastAsiaTheme="minorEastAsia" w:hAnsiTheme="minorEastAsia" w:hint="eastAsia"/>
          <w:sz w:val="28"/>
          <w:szCs w:val="28"/>
          <w:highlight w:val="yellow"/>
        </w:rPr>
        <w:t>日(</w:t>
      </w:r>
      <w:r w:rsidRPr="00492701">
        <w:rPr>
          <w:rFonts w:asciiTheme="minorEastAsia" w:eastAsiaTheme="minorEastAsia" w:hAnsiTheme="minorEastAsia" w:hint="eastAsia"/>
          <w:sz w:val="28"/>
          <w:szCs w:val="28"/>
        </w:rPr>
        <w:t>法定节假日除外)，每天上午9:00至12:00，下午14:00至17:00，与我司指定联系人联系参选报名事宜，并领取比选文件，逾期不予受理。</w:t>
      </w:r>
    </w:p>
    <w:p w:rsidR="00492701" w:rsidRPr="00492701" w:rsidRDefault="00492701" w:rsidP="00492701">
      <w:pPr>
        <w:spacing w:line="360" w:lineRule="auto"/>
        <w:ind w:firstLineChars="200" w:firstLine="560"/>
        <w:rPr>
          <w:rFonts w:asciiTheme="minorEastAsia" w:eastAsiaTheme="minorEastAsia" w:hAnsiTheme="minorEastAsia"/>
          <w:sz w:val="28"/>
          <w:szCs w:val="28"/>
        </w:rPr>
      </w:pPr>
      <w:r w:rsidRPr="00492701">
        <w:rPr>
          <w:rFonts w:asciiTheme="minorEastAsia" w:eastAsiaTheme="minorEastAsia" w:hAnsiTheme="minorEastAsia" w:hint="eastAsia"/>
          <w:sz w:val="28"/>
          <w:szCs w:val="28"/>
        </w:rPr>
        <w:t>三、参选文件递交的截止时间：</w:t>
      </w:r>
      <w:r w:rsidRPr="00AD2E7B">
        <w:rPr>
          <w:rFonts w:asciiTheme="minorEastAsia" w:eastAsiaTheme="minorEastAsia" w:hAnsiTheme="minorEastAsia" w:hint="eastAsia"/>
          <w:sz w:val="28"/>
          <w:szCs w:val="28"/>
          <w:highlight w:val="yellow"/>
          <w:u w:val="single"/>
        </w:rPr>
        <w:t>2018</w:t>
      </w:r>
      <w:r w:rsidRPr="00AD2E7B">
        <w:rPr>
          <w:rFonts w:asciiTheme="minorEastAsia" w:eastAsiaTheme="minorEastAsia" w:hAnsiTheme="minorEastAsia" w:hint="eastAsia"/>
          <w:sz w:val="28"/>
          <w:szCs w:val="28"/>
          <w:highlight w:val="yellow"/>
        </w:rPr>
        <w:t>年</w:t>
      </w:r>
      <w:r w:rsidR="006A0897">
        <w:rPr>
          <w:rFonts w:asciiTheme="minorEastAsia" w:eastAsiaTheme="minorEastAsia" w:hAnsiTheme="minorEastAsia"/>
          <w:sz w:val="28"/>
          <w:szCs w:val="28"/>
          <w:highlight w:val="yellow"/>
          <w:u w:val="single"/>
        </w:rPr>
        <w:t>10</w:t>
      </w:r>
      <w:r w:rsidRPr="00AD2E7B">
        <w:rPr>
          <w:rFonts w:asciiTheme="minorEastAsia" w:eastAsiaTheme="minorEastAsia" w:hAnsiTheme="minorEastAsia" w:hint="eastAsia"/>
          <w:sz w:val="28"/>
          <w:szCs w:val="28"/>
          <w:highlight w:val="yellow"/>
        </w:rPr>
        <w:t>月</w:t>
      </w:r>
      <w:r w:rsidR="006A0897">
        <w:rPr>
          <w:rFonts w:asciiTheme="minorEastAsia" w:eastAsiaTheme="minorEastAsia" w:hAnsiTheme="minorEastAsia"/>
          <w:sz w:val="28"/>
          <w:szCs w:val="28"/>
          <w:u w:val="single"/>
        </w:rPr>
        <w:t>02</w:t>
      </w:r>
      <w:r w:rsidRPr="00492701">
        <w:rPr>
          <w:rFonts w:asciiTheme="minorEastAsia" w:eastAsiaTheme="minorEastAsia" w:hAnsiTheme="minorEastAsia" w:hint="eastAsia"/>
          <w:sz w:val="28"/>
          <w:szCs w:val="28"/>
        </w:rPr>
        <w:t>日下午16时00分。</w:t>
      </w:r>
    </w:p>
    <w:p w:rsidR="00492701" w:rsidRPr="00492701" w:rsidRDefault="002214C0" w:rsidP="0049270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四、本次比选采用低价中选的比选办法</w:t>
      </w:r>
      <w:r w:rsidR="00492701" w:rsidRPr="00492701">
        <w:rPr>
          <w:rFonts w:asciiTheme="minorEastAsia" w:eastAsiaTheme="minorEastAsia" w:hAnsiTheme="minorEastAsia" w:hint="eastAsia"/>
          <w:sz w:val="28"/>
          <w:szCs w:val="28"/>
        </w:rPr>
        <w:t>。</w:t>
      </w:r>
    </w:p>
    <w:p w:rsidR="00492701" w:rsidRPr="00492701" w:rsidRDefault="00492701" w:rsidP="00492701">
      <w:pPr>
        <w:spacing w:line="360" w:lineRule="auto"/>
        <w:ind w:firstLineChars="200" w:firstLine="560"/>
        <w:rPr>
          <w:rFonts w:asciiTheme="minorEastAsia" w:eastAsiaTheme="minorEastAsia" w:hAnsiTheme="minorEastAsia"/>
          <w:sz w:val="28"/>
          <w:szCs w:val="28"/>
        </w:rPr>
      </w:pPr>
      <w:r w:rsidRPr="00492701">
        <w:rPr>
          <w:rFonts w:asciiTheme="minorEastAsia" w:eastAsiaTheme="minorEastAsia" w:hAnsiTheme="minorEastAsia" w:hint="eastAsia"/>
          <w:sz w:val="28"/>
          <w:szCs w:val="28"/>
        </w:rPr>
        <w:t>福建省福化天辰气体有限公司承诺本次自主比选不存在任何障碍，保证本公告的内容不存在任何重大遗漏、虚假陈述或严重误导，并对其内容的真实性、完整性和有效性负责。</w:t>
      </w:r>
    </w:p>
    <w:p w:rsidR="00492701" w:rsidRPr="00492701" w:rsidRDefault="00492701" w:rsidP="00492701">
      <w:pPr>
        <w:spacing w:line="360" w:lineRule="auto"/>
        <w:ind w:firstLineChars="200" w:firstLine="560"/>
        <w:rPr>
          <w:rFonts w:asciiTheme="minorEastAsia" w:eastAsiaTheme="minorEastAsia" w:hAnsiTheme="minorEastAsia"/>
          <w:sz w:val="28"/>
          <w:szCs w:val="28"/>
        </w:rPr>
      </w:pPr>
      <w:r w:rsidRPr="00492701">
        <w:rPr>
          <w:rFonts w:asciiTheme="minorEastAsia" w:eastAsiaTheme="minorEastAsia" w:hAnsiTheme="minorEastAsia" w:hint="eastAsia"/>
          <w:sz w:val="28"/>
          <w:szCs w:val="28"/>
        </w:rPr>
        <w:t>为了“公开、公平、公正、透明”，引导参选人进行正确参选，特制定本规定文件。</w:t>
      </w:r>
    </w:p>
    <w:p w:rsidR="00492701" w:rsidRPr="00492701" w:rsidRDefault="00492701" w:rsidP="00492701">
      <w:pPr>
        <w:spacing w:line="360" w:lineRule="auto"/>
        <w:ind w:firstLineChars="200" w:firstLine="560"/>
        <w:rPr>
          <w:rFonts w:asciiTheme="minorEastAsia" w:eastAsiaTheme="minorEastAsia" w:hAnsiTheme="minorEastAsia"/>
          <w:sz w:val="28"/>
          <w:szCs w:val="28"/>
        </w:rPr>
      </w:pPr>
      <w:r w:rsidRPr="00492701">
        <w:rPr>
          <w:rFonts w:asciiTheme="minorEastAsia" w:eastAsiaTheme="minorEastAsia" w:hAnsiTheme="minorEastAsia" w:hint="eastAsia"/>
          <w:sz w:val="28"/>
          <w:szCs w:val="28"/>
        </w:rPr>
        <w:t xml:space="preserve">   联 系 人： 陈素芳</w:t>
      </w:r>
    </w:p>
    <w:p w:rsidR="00492701" w:rsidRPr="00492701" w:rsidRDefault="00492701" w:rsidP="00492701">
      <w:pPr>
        <w:spacing w:line="360" w:lineRule="auto"/>
        <w:ind w:firstLineChars="200" w:firstLine="560"/>
        <w:rPr>
          <w:rFonts w:asciiTheme="minorEastAsia" w:eastAsiaTheme="minorEastAsia" w:hAnsiTheme="minorEastAsia"/>
          <w:sz w:val="28"/>
          <w:szCs w:val="28"/>
        </w:rPr>
      </w:pPr>
      <w:r w:rsidRPr="00492701">
        <w:rPr>
          <w:rFonts w:asciiTheme="minorEastAsia" w:eastAsiaTheme="minorEastAsia" w:hAnsiTheme="minorEastAsia" w:hint="eastAsia"/>
          <w:sz w:val="28"/>
          <w:szCs w:val="28"/>
        </w:rPr>
        <w:lastRenderedPageBreak/>
        <w:t>电    话：13515920301</w:t>
      </w:r>
    </w:p>
    <w:p w:rsidR="00492701" w:rsidRPr="00492701" w:rsidRDefault="00492701" w:rsidP="00492701">
      <w:pPr>
        <w:spacing w:line="360" w:lineRule="auto"/>
        <w:ind w:firstLineChars="200" w:firstLine="560"/>
        <w:rPr>
          <w:rFonts w:asciiTheme="minorEastAsia" w:eastAsiaTheme="minorEastAsia" w:hAnsiTheme="minorEastAsia"/>
          <w:sz w:val="28"/>
          <w:szCs w:val="28"/>
        </w:rPr>
      </w:pPr>
      <w:r w:rsidRPr="00492701">
        <w:rPr>
          <w:rFonts w:asciiTheme="minorEastAsia" w:eastAsiaTheme="minorEastAsia" w:hAnsiTheme="minorEastAsia" w:hint="eastAsia"/>
          <w:sz w:val="28"/>
          <w:szCs w:val="28"/>
        </w:rPr>
        <w:t>联系地址：福建省福清市江阴工业集中区</w:t>
      </w:r>
    </w:p>
    <w:p w:rsidR="00492701" w:rsidRPr="00492701" w:rsidRDefault="00492701" w:rsidP="00492701">
      <w:pPr>
        <w:spacing w:line="360" w:lineRule="auto"/>
        <w:ind w:firstLineChars="200" w:firstLine="560"/>
        <w:rPr>
          <w:rFonts w:asciiTheme="minorEastAsia" w:eastAsiaTheme="minorEastAsia" w:hAnsiTheme="minorEastAsia"/>
          <w:sz w:val="28"/>
          <w:szCs w:val="28"/>
        </w:rPr>
      </w:pPr>
      <w:r w:rsidRPr="00492701">
        <w:rPr>
          <w:rFonts w:asciiTheme="minorEastAsia" w:eastAsiaTheme="minorEastAsia" w:hAnsiTheme="minorEastAsia" w:hint="eastAsia"/>
          <w:sz w:val="28"/>
          <w:szCs w:val="28"/>
        </w:rPr>
        <w:t>邮    编：350309</w:t>
      </w:r>
      <w:bookmarkStart w:id="0" w:name="_GoBack"/>
      <w:bookmarkEnd w:id="0"/>
    </w:p>
    <w:p w:rsidR="00492701" w:rsidRPr="00492701" w:rsidRDefault="00492701" w:rsidP="00492701">
      <w:pPr>
        <w:spacing w:line="360" w:lineRule="auto"/>
        <w:ind w:firstLineChars="200" w:firstLine="560"/>
        <w:rPr>
          <w:rFonts w:asciiTheme="minorEastAsia" w:eastAsiaTheme="minorEastAsia" w:hAnsiTheme="minorEastAsia"/>
          <w:sz w:val="28"/>
          <w:szCs w:val="28"/>
        </w:rPr>
      </w:pPr>
    </w:p>
    <w:p w:rsidR="00492701" w:rsidRPr="00492701" w:rsidRDefault="00492701" w:rsidP="00492701">
      <w:pPr>
        <w:spacing w:line="360" w:lineRule="auto"/>
        <w:ind w:firstLineChars="200" w:firstLine="560"/>
        <w:rPr>
          <w:rFonts w:asciiTheme="minorEastAsia" w:eastAsiaTheme="minorEastAsia" w:hAnsiTheme="minorEastAsia"/>
          <w:sz w:val="28"/>
          <w:szCs w:val="28"/>
        </w:rPr>
      </w:pPr>
      <w:r w:rsidRPr="00492701">
        <w:rPr>
          <w:rFonts w:asciiTheme="minorEastAsia" w:eastAsiaTheme="minorEastAsia" w:hAnsiTheme="minorEastAsia" w:hint="eastAsia"/>
          <w:sz w:val="28"/>
          <w:szCs w:val="28"/>
        </w:rPr>
        <w:t xml:space="preserve">         福建省福化天辰气体有限公司 </w:t>
      </w:r>
    </w:p>
    <w:p w:rsidR="00492701" w:rsidRPr="00492701" w:rsidRDefault="00492701" w:rsidP="00492701">
      <w:pPr>
        <w:spacing w:line="360" w:lineRule="auto"/>
        <w:ind w:firstLineChars="200" w:firstLine="560"/>
        <w:rPr>
          <w:rFonts w:asciiTheme="minorEastAsia" w:eastAsiaTheme="minorEastAsia" w:hAnsiTheme="minorEastAsia"/>
          <w:sz w:val="28"/>
          <w:szCs w:val="28"/>
        </w:rPr>
      </w:pPr>
      <w:r w:rsidRPr="00492701">
        <w:rPr>
          <w:rFonts w:asciiTheme="minorEastAsia" w:eastAsiaTheme="minorEastAsia" w:hAnsiTheme="minorEastAsia" w:hint="eastAsia"/>
          <w:sz w:val="28"/>
          <w:szCs w:val="28"/>
        </w:rPr>
        <w:t xml:space="preserve">                              </w:t>
      </w:r>
      <w:r w:rsidRPr="00AD2E7B">
        <w:rPr>
          <w:rFonts w:asciiTheme="minorEastAsia" w:eastAsiaTheme="minorEastAsia" w:hAnsiTheme="minorEastAsia" w:hint="eastAsia"/>
          <w:sz w:val="28"/>
          <w:szCs w:val="28"/>
          <w:highlight w:val="yellow"/>
        </w:rPr>
        <w:t>2018年</w:t>
      </w:r>
      <w:r w:rsidR="00D01809">
        <w:rPr>
          <w:rFonts w:asciiTheme="minorEastAsia" w:eastAsiaTheme="minorEastAsia" w:hAnsiTheme="minorEastAsia"/>
          <w:sz w:val="28"/>
          <w:szCs w:val="28"/>
          <w:highlight w:val="yellow"/>
        </w:rPr>
        <w:t>09</w:t>
      </w:r>
      <w:r w:rsidRPr="00AD2E7B">
        <w:rPr>
          <w:rFonts w:asciiTheme="minorEastAsia" w:eastAsiaTheme="minorEastAsia" w:hAnsiTheme="minorEastAsia" w:hint="eastAsia"/>
          <w:sz w:val="28"/>
          <w:szCs w:val="28"/>
          <w:highlight w:val="yellow"/>
        </w:rPr>
        <w:t>月</w:t>
      </w:r>
      <w:r w:rsidR="00D01809">
        <w:rPr>
          <w:rFonts w:asciiTheme="minorEastAsia" w:eastAsiaTheme="minorEastAsia" w:hAnsiTheme="minorEastAsia"/>
          <w:sz w:val="28"/>
          <w:szCs w:val="28"/>
          <w:highlight w:val="yellow"/>
        </w:rPr>
        <w:t>25</w:t>
      </w:r>
      <w:r w:rsidRPr="00AD2E7B">
        <w:rPr>
          <w:rFonts w:asciiTheme="minorEastAsia" w:eastAsiaTheme="minorEastAsia" w:hAnsiTheme="minorEastAsia" w:hint="eastAsia"/>
          <w:sz w:val="28"/>
          <w:szCs w:val="28"/>
          <w:highlight w:val="yellow"/>
        </w:rPr>
        <w:t>日</w:t>
      </w:r>
    </w:p>
    <w:p w:rsidR="00DA5374" w:rsidRDefault="00DA5374">
      <w:pPr>
        <w:spacing w:line="360" w:lineRule="auto"/>
        <w:ind w:firstLineChars="200" w:firstLine="560"/>
        <w:rPr>
          <w:rFonts w:asciiTheme="minorEastAsia" w:eastAsiaTheme="minorEastAsia" w:hAnsiTheme="minorEastAsia"/>
          <w:sz w:val="28"/>
          <w:szCs w:val="28"/>
        </w:rPr>
      </w:pPr>
    </w:p>
    <w:p w:rsidR="00DA5374" w:rsidRDefault="00DA5374">
      <w:pPr>
        <w:spacing w:line="360" w:lineRule="auto"/>
        <w:ind w:firstLineChars="200" w:firstLine="560"/>
        <w:rPr>
          <w:rFonts w:asciiTheme="minorEastAsia" w:eastAsiaTheme="minorEastAsia" w:hAnsiTheme="minorEastAsia"/>
          <w:sz w:val="28"/>
          <w:szCs w:val="28"/>
        </w:rPr>
      </w:pPr>
    </w:p>
    <w:p w:rsidR="00DA5374" w:rsidRDefault="00DA5374">
      <w:pPr>
        <w:spacing w:line="360" w:lineRule="auto"/>
        <w:ind w:firstLineChars="200" w:firstLine="560"/>
        <w:rPr>
          <w:rFonts w:asciiTheme="minorEastAsia" w:eastAsiaTheme="minorEastAsia" w:hAnsiTheme="minorEastAsia"/>
          <w:sz w:val="28"/>
          <w:szCs w:val="28"/>
        </w:rPr>
      </w:pPr>
    </w:p>
    <w:p w:rsidR="00DA5374" w:rsidRDefault="00DA5374">
      <w:pPr>
        <w:spacing w:line="360" w:lineRule="auto"/>
        <w:ind w:firstLineChars="200" w:firstLine="560"/>
        <w:rPr>
          <w:rFonts w:asciiTheme="minorEastAsia" w:eastAsiaTheme="minorEastAsia" w:hAnsiTheme="minorEastAsia"/>
          <w:sz w:val="28"/>
          <w:szCs w:val="28"/>
        </w:rPr>
      </w:pPr>
    </w:p>
    <w:p w:rsidR="00DA5374" w:rsidRDefault="00DA5374">
      <w:pPr>
        <w:tabs>
          <w:tab w:val="left" w:pos="2595"/>
          <w:tab w:val="center" w:pos="4593"/>
        </w:tabs>
        <w:spacing w:line="480" w:lineRule="exact"/>
        <w:rPr>
          <w:rFonts w:asciiTheme="minorEastAsia" w:eastAsiaTheme="minorEastAsia" w:hAnsiTheme="minorEastAsia"/>
          <w:b/>
          <w:sz w:val="28"/>
          <w:szCs w:val="28"/>
        </w:rPr>
      </w:pPr>
    </w:p>
    <w:p w:rsidR="00D17B88" w:rsidRDefault="00D17B88">
      <w:pPr>
        <w:tabs>
          <w:tab w:val="left" w:pos="2595"/>
          <w:tab w:val="center" w:pos="4593"/>
        </w:tabs>
        <w:spacing w:line="480" w:lineRule="exact"/>
        <w:rPr>
          <w:rFonts w:asciiTheme="minorEastAsia" w:eastAsiaTheme="minorEastAsia" w:hAnsiTheme="minorEastAsia"/>
          <w:b/>
          <w:sz w:val="28"/>
          <w:szCs w:val="28"/>
        </w:rPr>
      </w:pPr>
    </w:p>
    <w:p w:rsidR="00D17B88" w:rsidRDefault="00D17B88">
      <w:pPr>
        <w:tabs>
          <w:tab w:val="left" w:pos="2595"/>
          <w:tab w:val="center" w:pos="4593"/>
        </w:tabs>
        <w:spacing w:line="480" w:lineRule="exact"/>
        <w:rPr>
          <w:rFonts w:asciiTheme="minorEastAsia" w:eastAsiaTheme="minorEastAsia" w:hAnsiTheme="minorEastAsia"/>
          <w:b/>
          <w:sz w:val="28"/>
          <w:szCs w:val="28"/>
        </w:rPr>
      </w:pPr>
    </w:p>
    <w:p w:rsidR="00DA5374" w:rsidRDefault="00E00133" w:rsidP="0037570F">
      <w:pPr>
        <w:ind w:firstLineChars="225" w:firstLine="632"/>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第二章   比选须知</w:t>
      </w:r>
    </w:p>
    <w:p w:rsidR="00DA5374" w:rsidRDefault="00E0013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1、比选范围</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1.1福建省</w:t>
      </w:r>
      <w:r w:rsidR="00A83C74">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w:t>
      </w:r>
      <w:r>
        <w:rPr>
          <w:rFonts w:asciiTheme="minorEastAsia" w:eastAsiaTheme="minorEastAsia" w:hAnsiTheme="minorEastAsia" w:cs="宋体" w:hint="eastAsia"/>
          <w:color w:val="000000"/>
          <w:sz w:val="28"/>
          <w:szCs w:val="28"/>
        </w:rPr>
        <w:t>司</w:t>
      </w:r>
      <w:r w:rsidR="00826468">
        <w:rPr>
          <w:rFonts w:asciiTheme="minorEastAsia" w:eastAsiaTheme="minorEastAsia" w:hAnsiTheme="minorEastAsia" w:hint="eastAsia"/>
          <w:sz w:val="28"/>
          <w:szCs w:val="28"/>
        </w:rPr>
        <w:t>（</w:t>
      </w:r>
      <w:r w:rsidR="00826468">
        <w:rPr>
          <w:rFonts w:asciiTheme="minorEastAsia" w:eastAsiaTheme="minorEastAsia" w:hAnsiTheme="minorEastAsia" w:hint="eastAsia"/>
          <w:sz w:val="28"/>
          <w:szCs w:val="28"/>
          <w:highlight w:val="yellow"/>
        </w:rPr>
        <w:t>景田）桶装水</w:t>
      </w:r>
      <w:r w:rsidR="00826468" w:rsidRPr="002D3EEE">
        <w:rPr>
          <w:rFonts w:asciiTheme="minorEastAsia" w:eastAsiaTheme="minorEastAsia" w:hAnsiTheme="minorEastAsia" w:hint="eastAsia"/>
          <w:sz w:val="28"/>
          <w:szCs w:val="28"/>
          <w:highlight w:val="yellow"/>
        </w:rPr>
        <w:t>采购</w:t>
      </w:r>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w:t>
      </w:r>
    </w:p>
    <w:tbl>
      <w:tblPr>
        <w:tblW w:w="9357" w:type="dxa"/>
        <w:tblInd w:w="-318" w:type="dxa"/>
        <w:tblLook w:val="04A0" w:firstRow="1" w:lastRow="0" w:firstColumn="1" w:lastColumn="0" w:noHBand="0" w:noVBand="1"/>
      </w:tblPr>
      <w:tblGrid>
        <w:gridCol w:w="1731"/>
        <w:gridCol w:w="1120"/>
        <w:gridCol w:w="2537"/>
        <w:gridCol w:w="2203"/>
        <w:gridCol w:w="1766"/>
      </w:tblGrid>
      <w:tr w:rsidR="003331BC" w:rsidRPr="00F95C09" w:rsidTr="00DF443D">
        <w:trPr>
          <w:trHeight w:val="702"/>
        </w:trPr>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31BC" w:rsidRPr="00F95C09" w:rsidRDefault="003331BC" w:rsidP="00DF443D">
            <w:pPr>
              <w:widowControl/>
              <w:adjustRightInd/>
              <w:spacing w:line="240" w:lineRule="auto"/>
              <w:jc w:val="center"/>
              <w:textAlignment w:val="auto"/>
              <w:rPr>
                <w:rFonts w:asciiTheme="minorEastAsia" w:eastAsiaTheme="minorEastAsia" w:hAnsiTheme="minorEastAsia" w:cs="宋体"/>
                <w:color w:val="000000"/>
                <w:sz w:val="28"/>
                <w:szCs w:val="28"/>
              </w:rPr>
            </w:pPr>
            <w:r w:rsidRPr="00F95C09">
              <w:rPr>
                <w:rFonts w:asciiTheme="minorEastAsia" w:eastAsiaTheme="minorEastAsia" w:hAnsiTheme="minorEastAsia" w:cs="宋体" w:hint="eastAsia"/>
                <w:color w:val="000000"/>
                <w:sz w:val="28"/>
                <w:szCs w:val="28"/>
              </w:rPr>
              <w:t>物品名称</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3331BC" w:rsidRPr="00F95C09" w:rsidRDefault="003331BC" w:rsidP="00DF443D">
            <w:pPr>
              <w:widowControl/>
              <w:adjustRightInd/>
              <w:spacing w:line="240" w:lineRule="auto"/>
              <w:jc w:val="center"/>
              <w:textAlignment w:val="auto"/>
              <w:rPr>
                <w:rFonts w:asciiTheme="minorEastAsia" w:eastAsiaTheme="minorEastAsia" w:hAnsiTheme="minorEastAsia" w:cs="宋体"/>
                <w:color w:val="000000"/>
                <w:sz w:val="28"/>
                <w:szCs w:val="28"/>
              </w:rPr>
            </w:pPr>
            <w:r w:rsidRPr="00F95C09">
              <w:rPr>
                <w:rFonts w:asciiTheme="minorEastAsia" w:eastAsiaTheme="minorEastAsia" w:hAnsiTheme="minorEastAsia" w:cs="宋体" w:hint="eastAsia"/>
                <w:color w:val="000000"/>
                <w:sz w:val="28"/>
                <w:szCs w:val="28"/>
              </w:rPr>
              <w:t>品牌</w:t>
            </w:r>
          </w:p>
        </w:tc>
        <w:tc>
          <w:tcPr>
            <w:tcW w:w="2537" w:type="dxa"/>
            <w:tcBorders>
              <w:top w:val="single" w:sz="4" w:space="0" w:color="auto"/>
              <w:left w:val="nil"/>
              <w:bottom w:val="single" w:sz="4" w:space="0" w:color="auto"/>
              <w:right w:val="single" w:sz="4" w:space="0" w:color="auto"/>
            </w:tcBorders>
            <w:shd w:val="clear" w:color="auto" w:fill="auto"/>
            <w:noWrap/>
            <w:vAlign w:val="center"/>
            <w:hideMark/>
          </w:tcPr>
          <w:p w:rsidR="003331BC" w:rsidRPr="00F95C09" w:rsidRDefault="003331BC" w:rsidP="00DF443D">
            <w:pPr>
              <w:widowControl/>
              <w:adjustRightInd/>
              <w:spacing w:line="240" w:lineRule="auto"/>
              <w:jc w:val="center"/>
              <w:textAlignment w:val="auto"/>
              <w:rPr>
                <w:rFonts w:asciiTheme="minorEastAsia" w:eastAsiaTheme="minorEastAsia" w:hAnsiTheme="minorEastAsia" w:cs="宋体"/>
                <w:color w:val="000000"/>
                <w:sz w:val="28"/>
                <w:szCs w:val="28"/>
              </w:rPr>
            </w:pPr>
            <w:r w:rsidRPr="00F95C09">
              <w:rPr>
                <w:rFonts w:asciiTheme="minorEastAsia" w:eastAsiaTheme="minorEastAsia" w:hAnsiTheme="minorEastAsia" w:cs="宋体" w:hint="eastAsia"/>
                <w:color w:val="000000"/>
                <w:sz w:val="28"/>
                <w:szCs w:val="28"/>
              </w:rPr>
              <w:t>规格</w:t>
            </w:r>
          </w:p>
        </w:tc>
        <w:tc>
          <w:tcPr>
            <w:tcW w:w="2203" w:type="dxa"/>
            <w:tcBorders>
              <w:top w:val="single" w:sz="4" w:space="0" w:color="auto"/>
              <w:left w:val="nil"/>
              <w:bottom w:val="single" w:sz="4" w:space="0" w:color="auto"/>
              <w:right w:val="single" w:sz="4" w:space="0" w:color="auto"/>
            </w:tcBorders>
            <w:shd w:val="clear" w:color="auto" w:fill="auto"/>
            <w:noWrap/>
            <w:vAlign w:val="center"/>
            <w:hideMark/>
          </w:tcPr>
          <w:p w:rsidR="003331BC" w:rsidRPr="00F95C09" w:rsidRDefault="003331BC" w:rsidP="00DF443D">
            <w:pPr>
              <w:widowControl/>
              <w:adjustRightInd/>
              <w:spacing w:line="240" w:lineRule="auto"/>
              <w:jc w:val="center"/>
              <w:textAlignment w:val="auto"/>
              <w:rPr>
                <w:rFonts w:asciiTheme="minorEastAsia" w:eastAsiaTheme="minorEastAsia" w:hAnsiTheme="minorEastAsia" w:cs="宋体"/>
                <w:color w:val="000000"/>
                <w:sz w:val="28"/>
                <w:szCs w:val="28"/>
              </w:rPr>
            </w:pPr>
            <w:r w:rsidRPr="00F95C09">
              <w:rPr>
                <w:rFonts w:asciiTheme="minorEastAsia" w:eastAsiaTheme="minorEastAsia" w:hAnsiTheme="minorEastAsia" w:cs="宋体" w:hint="eastAsia"/>
                <w:color w:val="000000"/>
                <w:sz w:val="28"/>
                <w:szCs w:val="28"/>
              </w:rPr>
              <w:t>数量</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3331BC" w:rsidRPr="00F95C09" w:rsidRDefault="003331BC" w:rsidP="00DF443D">
            <w:pPr>
              <w:widowControl/>
              <w:adjustRightInd/>
              <w:spacing w:line="240" w:lineRule="auto"/>
              <w:jc w:val="center"/>
              <w:textAlignment w:val="auto"/>
              <w:rPr>
                <w:rFonts w:asciiTheme="minorEastAsia" w:eastAsiaTheme="minorEastAsia" w:hAnsiTheme="minorEastAsia" w:cs="宋体"/>
                <w:color w:val="000000"/>
                <w:sz w:val="28"/>
                <w:szCs w:val="28"/>
              </w:rPr>
            </w:pPr>
            <w:r w:rsidRPr="00F95C09">
              <w:rPr>
                <w:rFonts w:asciiTheme="minorEastAsia" w:eastAsiaTheme="minorEastAsia" w:hAnsiTheme="minorEastAsia" w:cs="宋体" w:hint="eastAsia"/>
                <w:color w:val="000000"/>
                <w:sz w:val="28"/>
                <w:szCs w:val="28"/>
              </w:rPr>
              <w:t>单价（元/桶）</w:t>
            </w:r>
          </w:p>
        </w:tc>
      </w:tr>
      <w:tr w:rsidR="003331BC" w:rsidRPr="00F95C09" w:rsidTr="00DF443D">
        <w:trPr>
          <w:trHeight w:val="702"/>
        </w:trPr>
        <w:tc>
          <w:tcPr>
            <w:tcW w:w="1731" w:type="dxa"/>
            <w:tcBorders>
              <w:top w:val="nil"/>
              <w:left w:val="single" w:sz="4" w:space="0" w:color="auto"/>
              <w:bottom w:val="single" w:sz="4" w:space="0" w:color="auto"/>
              <w:right w:val="single" w:sz="4" w:space="0" w:color="auto"/>
            </w:tcBorders>
            <w:shd w:val="clear" w:color="auto" w:fill="auto"/>
            <w:noWrap/>
            <w:vAlign w:val="center"/>
            <w:hideMark/>
          </w:tcPr>
          <w:p w:rsidR="003331BC" w:rsidRPr="00F95C09" w:rsidRDefault="003331BC" w:rsidP="00DF443D">
            <w:pPr>
              <w:widowControl/>
              <w:adjustRightInd/>
              <w:spacing w:line="240" w:lineRule="auto"/>
              <w:jc w:val="center"/>
              <w:textAlignment w:val="auto"/>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饮用纯净水</w:t>
            </w:r>
          </w:p>
        </w:tc>
        <w:tc>
          <w:tcPr>
            <w:tcW w:w="1120" w:type="dxa"/>
            <w:tcBorders>
              <w:top w:val="nil"/>
              <w:left w:val="nil"/>
              <w:bottom w:val="single" w:sz="4" w:space="0" w:color="auto"/>
              <w:right w:val="single" w:sz="4" w:space="0" w:color="auto"/>
            </w:tcBorders>
            <w:shd w:val="clear" w:color="auto" w:fill="auto"/>
            <w:noWrap/>
            <w:vAlign w:val="center"/>
            <w:hideMark/>
          </w:tcPr>
          <w:p w:rsidR="003331BC" w:rsidRPr="00F95C09" w:rsidRDefault="003331BC" w:rsidP="00DF443D">
            <w:pPr>
              <w:widowControl/>
              <w:adjustRightInd/>
              <w:spacing w:line="240" w:lineRule="auto"/>
              <w:jc w:val="center"/>
              <w:textAlignment w:val="auto"/>
              <w:rPr>
                <w:rFonts w:asciiTheme="minorEastAsia" w:eastAsiaTheme="minorEastAsia" w:hAnsiTheme="minorEastAsia" w:cs="宋体"/>
                <w:color w:val="000000"/>
                <w:sz w:val="28"/>
                <w:szCs w:val="28"/>
              </w:rPr>
            </w:pPr>
            <w:r w:rsidRPr="00F95C09">
              <w:rPr>
                <w:rFonts w:asciiTheme="minorEastAsia" w:eastAsiaTheme="minorEastAsia" w:hAnsiTheme="minorEastAsia" w:cs="宋体" w:hint="eastAsia"/>
                <w:color w:val="000000"/>
                <w:sz w:val="28"/>
                <w:szCs w:val="28"/>
              </w:rPr>
              <w:t>景田</w:t>
            </w:r>
          </w:p>
        </w:tc>
        <w:tc>
          <w:tcPr>
            <w:tcW w:w="2537" w:type="dxa"/>
            <w:tcBorders>
              <w:top w:val="nil"/>
              <w:left w:val="nil"/>
              <w:bottom w:val="single" w:sz="4" w:space="0" w:color="auto"/>
              <w:right w:val="single" w:sz="4" w:space="0" w:color="auto"/>
            </w:tcBorders>
            <w:shd w:val="clear" w:color="auto" w:fill="auto"/>
            <w:noWrap/>
            <w:vAlign w:val="center"/>
            <w:hideMark/>
          </w:tcPr>
          <w:p w:rsidR="003331BC" w:rsidRPr="00F95C09" w:rsidRDefault="003331BC" w:rsidP="00DF443D">
            <w:pPr>
              <w:widowControl/>
              <w:adjustRightInd/>
              <w:spacing w:line="240" w:lineRule="auto"/>
              <w:jc w:val="center"/>
              <w:textAlignment w:val="auto"/>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景田（福建）食品饮料有限公司生产/18.9L/桶</w:t>
            </w:r>
          </w:p>
        </w:tc>
        <w:tc>
          <w:tcPr>
            <w:tcW w:w="2203" w:type="dxa"/>
            <w:tcBorders>
              <w:top w:val="nil"/>
              <w:left w:val="nil"/>
              <w:bottom w:val="single" w:sz="4" w:space="0" w:color="auto"/>
              <w:right w:val="single" w:sz="4" w:space="0" w:color="auto"/>
            </w:tcBorders>
            <w:shd w:val="clear" w:color="auto" w:fill="auto"/>
            <w:noWrap/>
            <w:vAlign w:val="center"/>
            <w:hideMark/>
          </w:tcPr>
          <w:p w:rsidR="003331BC" w:rsidRPr="00F95C09" w:rsidRDefault="003331BC" w:rsidP="00DF443D">
            <w:pPr>
              <w:widowControl/>
              <w:adjustRightInd/>
              <w:spacing w:line="240" w:lineRule="auto"/>
              <w:jc w:val="center"/>
              <w:textAlignment w:val="auto"/>
              <w:rPr>
                <w:rFonts w:asciiTheme="minorEastAsia" w:eastAsiaTheme="minorEastAsia" w:hAnsiTheme="minorEastAsia" w:cs="宋体"/>
                <w:color w:val="000000"/>
                <w:sz w:val="28"/>
                <w:szCs w:val="28"/>
              </w:rPr>
            </w:pPr>
            <w:r w:rsidRPr="00F95C09">
              <w:rPr>
                <w:rFonts w:asciiTheme="minorEastAsia" w:eastAsiaTheme="minorEastAsia" w:hAnsiTheme="minorEastAsia" w:hint="eastAsia"/>
                <w:sz w:val="28"/>
                <w:szCs w:val="28"/>
              </w:rPr>
              <w:t>以甲方收货数量的送货签单为准</w:t>
            </w:r>
          </w:p>
        </w:tc>
        <w:tc>
          <w:tcPr>
            <w:tcW w:w="1766" w:type="dxa"/>
            <w:tcBorders>
              <w:top w:val="nil"/>
              <w:left w:val="nil"/>
              <w:bottom w:val="single" w:sz="4" w:space="0" w:color="auto"/>
              <w:right w:val="single" w:sz="4" w:space="0" w:color="auto"/>
            </w:tcBorders>
            <w:shd w:val="clear" w:color="auto" w:fill="auto"/>
            <w:noWrap/>
            <w:vAlign w:val="center"/>
            <w:hideMark/>
          </w:tcPr>
          <w:p w:rsidR="003331BC" w:rsidRPr="00F95C09" w:rsidRDefault="003331BC" w:rsidP="00DF443D">
            <w:pPr>
              <w:widowControl/>
              <w:adjustRightInd/>
              <w:spacing w:line="240" w:lineRule="auto"/>
              <w:jc w:val="left"/>
              <w:textAlignment w:val="auto"/>
              <w:rPr>
                <w:rFonts w:asciiTheme="minorEastAsia" w:eastAsiaTheme="minorEastAsia" w:hAnsiTheme="minorEastAsia" w:cs="宋体"/>
                <w:color w:val="000000"/>
                <w:sz w:val="28"/>
                <w:szCs w:val="28"/>
              </w:rPr>
            </w:pPr>
            <w:r w:rsidRPr="00F95C09">
              <w:rPr>
                <w:rFonts w:asciiTheme="minorEastAsia" w:eastAsiaTheme="minorEastAsia" w:hAnsiTheme="minorEastAsia" w:cs="宋体" w:hint="eastAsia"/>
                <w:color w:val="000000"/>
                <w:sz w:val="28"/>
                <w:szCs w:val="28"/>
              </w:rPr>
              <w:t xml:space="preserve">　</w:t>
            </w:r>
          </w:p>
        </w:tc>
      </w:tr>
    </w:tbl>
    <w:p w:rsidR="008A25E9" w:rsidRPr="003331BC" w:rsidRDefault="008A25E9">
      <w:pPr>
        <w:jc w:val="left"/>
        <w:rPr>
          <w:rFonts w:asciiTheme="minorEastAsia" w:eastAsiaTheme="minorEastAsia" w:hAnsiTheme="minorEastAsia"/>
          <w:b/>
          <w:sz w:val="28"/>
          <w:szCs w:val="28"/>
        </w:rPr>
      </w:pPr>
    </w:p>
    <w:p w:rsidR="00DA5374" w:rsidRDefault="00E0013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2、定义和解释</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2.1 “比选人”系福建省</w:t>
      </w:r>
      <w:r w:rsidR="00626534">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有限公司，即业主方。</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2.2 “参选人”系指向比选人报名并接受邀请，领取比选文件，且已经提交或准备提交本次参选文件的法人。</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2.3  “参选人代表”系指全权代表参选人参加本次投标活动并签署参选文件的人，如果参选人代表不是参选人的法定代表人，须持有《法定代表人授权委托书》详见附件。</w:t>
      </w:r>
    </w:p>
    <w:p w:rsidR="00DA5374" w:rsidRDefault="00E0013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3、比选文件组成</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比选文件包括下列内容：    </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比选公告、比选须知、合同书格式、报价单、承诺函、合同范本等。</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3.2 比选文件除3.1内容外，比选人在比选期间发出的书面文件和其他修改或补充函件，均是比选文件不可分割的组成部分。</w:t>
      </w:r>
    </w:p>
    <w:p w:rsidR="00DA5374" w:rsidRDefault="00E0013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4、比选文件的澄清</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3日内向比选人提出。参选人若对招标文件有任何疑问，应在参选截止时间前2日，按参选须知载明的地址以书面形式（包括</w:t>
      </w:r>
      <w:r>
        <w:rPr>
          <w:rFonts w:asciiTheme="minorEastAsia" w:eastAsiaTheme="minorEastAsia" w:hAnsiTheme="minorEastAsia"/>
          <w:color w:val="000000"/>
          <w:sz w:val="28"/>
          <w:szCs w:val="28"/>
        </w:rPr>
        <w:t>书面</w:t>
      </w:r>
      <w:r>
        <w:rPr>
          <w:rFonts w:asciiTheme="minorEastAsia" w:eastAsiaTheme="minorEastAsia" w:hAnsiTheme="minorEastAsia" w:hint="eastAsia"/>
          <w:color w:val="000000"/>
          <w:sz w:val="28"/>
          <w:szCs w:val="28"/>
        </w:rPr>
        <w:t>、传真、电子邮件</w:t>
      </w:r>
      <w:r>
        <w:rPr>
          <w:rFonts w:asciiTheme="minorEastAsia" w:eastAsiaTheme="minorEastAsia" w:hAnsiTheme="minorEastAsia" w:hint="eastAsia"/>
          <w:sz w:val="28"/>
          <w:szCs w:val="28"/>
        </w:rPr>
        <w:t>下同）通知到比选人。比选人将视情况确定采用适当方式予以澄清或以书面形式予以答复，澄清文件作为比选文件的组成部分，具有约束作用。</w:t>
      </w:r>
    </w:p>
    <w:p w:rsidR="00DA5374" w:rsidRDefault="00E0013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5、比选文件的修改、补充</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5.1 在参选截止日期前，比选人可主动地或依据参选人要求澄清的问题而修改比选文件，并以书面形式通知所有报名参加比选项目的每一参选人，对方在收到该通知后应立即以书面形式予以确认；参选</w:t>
      </w:r>
      <w:r>
        <w:rPr>
          <w:rFonts w:asciiTheme="minorEastAsia" w:eastAsiaTheme="minorEastAsia" w:hAnsiTheme="minorEastAsia" w:hint="eastAsia"/>
          <w:sz w:val="28"/>
          <w:szCs w:val="28"/>
        </w:rPr>
        <w:lastRenderedPageBreak/>
        <w:t>人未按规定时间予以确认或未按规定时间地点领取书面文件的，视比选通知已收到。</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5.2 为使参选人在准备投标文件时有合理的时间考虑比选文件的修改，比选人可酌情推迟参选截止时间和开评时间，并以书面形式通知已获得比选文件的每一参选人。</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5.3 比选文件的修改书将构成比选文件的一部分，对参选人具有约束作用。</w:t>
      </w:r>
    </w:p>
    <w:p w:rsidR="00DA5374" w:rsidRPr="000B1234" w:rsidRDefault="00E00133">
      <w:pPr>
        <w:jc w:val="left"/>
        <w:rPr>
          <w:rFonts w:asciiTheme="minorEastAsia" w:eastAsiaTheme="minorEastAsia" w:hAnsiTheme="minorEastAsia"/>
          <w:b/>
          <w:color w:val="FF0000"/>
          <w:sz w:val="28"/>
          <w:szCs w:val="28"/>
        </w:rPr>
      </w:pPr>
      <w:r w:rsidRPr="000B1234">
        <w:rPr>
          <w:rFonts w:asciiTheme="minorEastAsia" w:eastAsiaTheme="minorEastAsia" w:hAnsiTheme="minorEastAsia" w:hint="eastAsia"/>
          <w:b/>
          <w:color w:val="FF0000"/>
          <w:sz w:val="28"/>
          <w:szCs w:val="28"/>
        </w:rPr>
        <w:t>6、参选人资格</w:t>
      </w:r>
    </w:p>
    <w:p w:rsidR="009D2966" w:rsidRPr="00547F24" w:rsidRDefault="00E00133">
      <w:pPr>
        <w:pStyle w:val="10"/>
        <w:rPr>
          <w:rFonts w:asciiTheme="minorEastAsia" w:eastAsiaTheme="minorEastAsia" w:hAnsiTheme="minorEastAsia" w:cs="宋体"/>
          <w:b/>
          <w:color w:val="FF0000"/>
          <w:sz w:val="28"/>
          <w:szCs w:val="28"/>
        </w:rPr>
      </w:pPr>
      <w:r w:rsidRPr="00547F24">
        <w:rPr>
          <w:rFonts w:asciiTheme="minorEastAsia" w:eastAsiaTheme="minorEastAsia" w:hAnsiTheme="minorEastAsia"/>
          <w:b/>
          <w:color w:val="FF0000"/>
          <w:sz w:val="28"/>
          <w:szCs w:val="28"/>
        </w:rPr>
        <w:t>6.1</w:t>
      </w:r>
      <w:r w:rsidRPr="00547F24">
        <w:rPr>
          <w:rFonts w:asciiTheme="minorEastAsia" w:eastAsiaTheme="minorEastAsia" w:hAnsiTheme="minorEastAsia" w:cs="宋体" w:hint="eastAsia"/>
          <w:b/>
          <w:color w:val="FF0000"/>
          <w:sz w:val="28"/>
          <w:szCs w:val="28"/>
        </w:rPr>
        <w:t>本次要求参选人具有独立法人及一般纳税人</w:t>
      </w:r>
      <w:r w:rsidR="009D2966" w:rsidRPr="00547F24">
        <w:rPr>
          <w:rFonts w:asciiTheme="minorEastAsia" w:eastAsiaTheme="minorEastAsia" w:hAnsiTheme="minorEastAsia" w:cs="宋体" w:hint="eastAsia"/>
          <w:b/>
          <w:color w:val="FF0000"/>
          <w:sz w:val="28"/>
          <w:szCs w:val="28"/>
        </w:rPr>
        <w:t>资格</w:t>
      </w:r>
      <w:r w:rsidRPr="00547F24">
        <w:rPr>
          <w:rFonts w:asciiTheme="minorEastAsia" w:eastAsiaTheme="minorEastAsia" w:hAnsiTheme="minorEastAsia" w:cs="宋体" w:hint="eastAsia"/>
          <w:b/>
          <w:color w:val="FF0000"/>
          <w:sz w:val="28"/>
          <w:szCs w:val="28"/>
        </w:rPr>
        <w:t>，并具备</w:t>
      </w:r>
      <w:r w:rsidR="009D2966" w:rsidRPr="00547F24">
        <w:rPr>
          <w:rFonts w:asciiTheme="minorEastAsia" w:eastAsiaTheme="minorEastAsia" w:hAnsiTheme="minorEastAsia" w:cs="宋体" w:hint="eastAsia"/>
          <w:b/>
          <w:color w:val="FF0000"/>
          <w:sz w:val="28"/>
          <w:szCs w:val="28"/>
        </w:rPr>
        <w:t>相关</w:t>
      </w:r>
      <w:r w:rsidRPr="00547F24">
        <w:rPr>
          <w:rFonts w:asciiTheme="minorEastAsia" w:eastAsiaTheme="minorEastAsia" w:hAnsiTheme="minorEastAsia" w:cs="宋体" w:hint="eastAsia"/>
          <w:b/>
          <w:color w:val="FF0000"/>
          <w:sz w:val="28"/>
          <w:szCs w:val="28"/>
        </w:rPr>
        <w:t>经营资质</w:t>
      </w:r>
      <w:r w:rsidR="009D2966" w:rsidRPr="00547F24">
        <w:rPr>
          <w:rFonts w:asciiTheme="minorEastAsia" w:eastAsiaTheme="minorEastAsia" w:hAnsiTheme="minorEastAsia" w:cs="宋体" w:hint="eastAsia"/>
          <w:b/>
          <w:color w:val="FF0000"/>
          <w:sz w:val="28"/>
          <w:szCs w:val="28"/>
        </w:rPr>
        <w:t>。</w:t>
      </w:r>
    </w:p>
    <w:p w:rsidR="00DA5374" w:rsidRPr="00547F24" w:rsidRDefault="00E00133">
      <w:pPr>
        <w:pStyle w:val="10"/>
        <w:rPr>
          <w:rFonts w:asciiTheme="minorEastAsia" w:eastAsiaTheme="minorEastAsia" w:hAnsiTheme="minorEastAsia" w:cs="宋体"/>
          <w:b/>
          <w:color w:val="000000"/>
          <w:sz w:val="28"/>
          <w:szCs w:val="28"/>
        </w:rPr>
      </w:pPr>
      <w:r w:rsidRPr="00547F24">
        <w:rPr>
          <w:rFonts w:asciiTheme="minorEastAsia" w:eastAsiaTheme="minorEastAsia" w:hAnsiTheme="minorEastAsia" w:cs="宋体"/>
          <w:b/>
          <w:color w:val="000000"/>
          <w:sz w:val="28"/>
          <w:szCs w:val="28"/>
        </w:rPr>
        <w:t>6.</w:t>
      </w:r>
      <w:r w:rsidR="009D2966" w:rsidRPr="00547F24">
        <w:rPr>
          <w:rFonts w:asciiTheme="minorEastAsia" w:eastAsiaTheme="minorEastAsia" w:hAnsiTheme="minorEastAsia" w:cs="宋体"/>
          <w:b/>
          <w:color w:val="000000"/>
          <w:sz w:val="28"/>
          <w:szCs w:val="28"/>
        </w:rPr>
        <w:t>2</w:t>
      </w:r>
      <w:r w:rsidRPr="00547F24">
        <w:rPr>
          <w:rFonts w:asciiTheme="minorEastAsia" w:eastAsiaTheme="minorEastAsia" w:hAnsiTheme="minorEastAsia" w:cs="宋体" w:hint="eastAsia"/>
          <w:b/>
          <w:color w:val="000000"/>
          <w:sz w:val="28"/>
          <w:szCs w:val="28"/>
        </w:rPr>
        <w:t>其他资格要求详见比选文件。</w:t>
      </w:r>
    </w:p>
    <w:p w:rsidR="00DA5374" w:rsidRDefault="00E0013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7、比选文件的递交</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7.1比选文件递交的截止时间：</w:t>
      </w:r>
      <w:r w:rsidRPr="00D64C27">
        <w:rPr>
          <w:rFonts w:asciiTheme="minorEastAsia" w:eastAsiaTheme="minorEastAsia" w:hAnsiTheme="minorEastAsia" w:hint="eastAsia"/>
          <w:sz w:val="28"/>
          <w:szCs w:val="28"/>
          <w:highlight w:val="yellow"/>
        </w:rPr>
        <w:t>2018年</w:t>
      </w:r>
      <w:r w:rsidR="00A7495C" w:rsidRPr="00D64C27">
        <w:rPr>
          <w:rFonts w:asciiTheme="minorEastAsia" w:eastAsiaTheme="minorEastAsia" w:hAnsiTheme="minorEastAsia" w:hint="eastAsia"/>
          <w:sz w:val="28"/>
          <w:szCs w:val="28"/>
          <w:highlight w:val="yellow"/>
        </w:rPr>
        <w:t xml:space="preserve"> </w:t>
      </w:r>
      <w:r w:rsidR="00D64C27">
        <w:rPr>
          <w:rFonts w:asciiTheme="minorEastAsia" w:eastAsiaTheme="minorEastAsia" w:hAnsiTheme="minorEastAsia"/>
          <w:sz w:val="28"/>
          <w:szCs w:val="28"/>
          <w:highlight w:val="yellow"/>
        </w:rPr>
        <w:t>9</w:t>
      </w:r>
      <w:r w:rsidRPr="00D64C27">
        <w:rPr>
          <w:rFonts w:asciiTheme="minorEastAsia" w:eastAsiaTheme="minorEastAsia" w:hAnsiTheme="minorEastAsia" w:hint="eastAsia"/>
          <w:sz w:val="28"/>
          <w:szCs w:val="28"/>
          <w:highlight w:val="yellow"/>
        </w:rPr>
        <w:t>月</w:t>
      </w:r>
      <w:r w:rsidR="00A7495C" w:rsidRPr="00D64C27">
        <w:rPr>
          <w:rFonts w:asciiTheme="minorEastAsia" w:eastAsiaTheme="minorEastAsia" w:hAnsiTheme="minorEastAsia" w:hint="eastAsia"/>
          <w:sz w:val="28"/>
          <w:szCs w:val="28"/>
          <w:highlight w:val="yellow"/>
        </w:rPr>
        <w:t xml:space="preserve">  </w:t>
      </w:r>
      <w:r w:rsidR="008814C5">
        <w:rPr>
          <w:rFonts w:asciiTheme="minorEastAsia" w:eastAsiaTheme="minorEastAsia" w:hAnsiTheme="minorEastAsia"/>
          <w:sz w:val="28"/>
          <w:szCs w:val="28"/>
          <w:highlight w:val="yellow"/>
        </w:rPr>
        <w:t>00</w:t>
      </w:r>
      <w:r w:rsidRPr="00D64C27">
        <w:rPr>
          <w:rFonts w:asciiTheme="minorEastAsia" w:eastAsiaTheme="minorEastAsia" w:hAnsiTheme="minorEastAsia" w:hint="eastAsia"/>
          <w:sz w:val="28"/>
          <w:szCs w:val="28"/>
          <w:highlight w:val="yellow"/>
        </w:rPr>
        <w:t>日</w:t>
      </w:r>
      <w:r w:rsidR="00B34BBB">
        <w:rPr>
          <w:rFonts w:asciiTheme="minorEastAsia" w:eastAsiaTheme="minorEastAsia" w:hAnsiTheme="minorEastAsia"/>
          <w:sz w:val="28"/>
          <w:szCs w:val="28"/>
          <w:highlight w:val="yellow"/>
        </w:rPr>
        <w:t>16</w:t>
      </w:r>
      <w:r w:rsidRPr="00D64C27">
        <w:rPr>
          <w:rFonts w:asciiTheme="minorEastAsia" w:eastAsiaTheme="minorEastAsia" w:hAnsiTheme="minorEastAsia" w:hint="eastAsia"/>
          <w:sz w:val="28"/>
          <w:szCs w:val="28"/>
          <w:highlight w:val="yellow"/>
        </w:rPr>
        <w:t>时00</w:t>
      </w:r>
      <w:r>
        <w:rPr>
          <w:rFonts w:asciiTheme="minorEastAsia" w:eastAsiaTheme="minorEastAsia" w:hAnsiTheme="minorEastAsia" w:hint="eastAsia"/>
          <w:sz w:val="28"/>
          <w:szCs w:val="28"/>
        </w:rPr>
        <w:t>分。</w:t>
      </w:r>
    </w:p>
    <w:p w:rsidR="00DA5374" w:rsidRPr="007A3587" w:rsidRDefault="00E00133">
      <w:pPr>
        <w:ind w:firstLineChars="200" w:firstLine="560"/>
        <w:jc w:val="left"/>
        <w:rPr>
          <w:rFonts w:asciiTheme="minorEastAsia" w:eastAsiaTheme="minorEastAsia" w:hAnsiTheme="minorEastAsia"/>
          <w:sz w:val="28"/>
          <w:szCs w:val="28"/>
        </w:rPr>
      </w:pPr>
      <w:r w:rsidRPr="007A3587">
        <w:rPr>
          <w:rFonts w:asciiTheme="minorEastAsia" w:eastAsiaTheme="minorEastAsia" w:hAnsiTheme="minorEastAsia" w:hint="eastAsia"/>
          <w:sz w:val="28"/>
          <w:szCs w:val="28"/>
        </w:rPr>
        <w:t>7.2提交投标文件的地点为：</w:t>
      </w:r>
      <w:r w:rsidR="00156F93">
        <w:rPr>
          <w:rFonts w:hint="eastAsia"/>
          <w:sz w:val="28"/>
          <w:szCs w:val="28"/>
        </w:rPr>
        <w:t>福建省福州市福清江阴镇南曹村海通大厦</w:t>
      </w:r>
      <w:r w:rsidR="00156F93">
        <w:rPr>
          <w:rFonts w:hint="eastAsia"/>
          <w:sz w:val="28"/>
          <w:szCs w:val="28"/>
        </w:rPr>
        <w:t>13</w:t>
      </w:r>
      <w:r w:rsidR="00156F93">
        <w:rPr>
          <w:rFonts w:hint="eastAsia"/>
          <w:sz w:val="28"/>
          <w:szCs w:val="28"/>
        </w:rPr>
        <w:t>楼</w:t>
      </w:r>
      <w:r w:rsidR="00014F7B" w:rsidRPr="007A3587">
        <w:rPr>
          <w:rFonts w:asciiTheme="minorEastAsia" w:eastAsiaTheme="minorEastAsia" w:hAnsiTheme="minorEastAsia" w:hint="eastAsia"/>
          <w:sz w:val="28"/>
          <w:szCs w:val="28"/>
        </w:rPr>
        <w:t>，联系人：</w:t>
      </w:r>
      <w:r w:rsidR="00404168">
        <w:rPr>
          <w:rFonts w:asciiTheme="minorEastAsia" w:eastAsiaTheme="minorEastAsia" w:hAnsiTheme="minorEastAsia" w:hint="eastAsia"/>
          <w:sz w:val="28"/>
          <w:szCs w:val="28"/>
        </w:rPr>
        <w:t>王接焕</w:t>
      </w:r>
      <w:r w:rsidRPr="007A3587">
        <w:rPr>
          <w:rFonts w:asciiTheme="minorEastAsia" w:eastAsiaTheme="minorEastAsia" w:hAnsiTheme="minorEastAsia" w:hint="eastAsia"/>
          <w:sz w:val="28"/>
          <w:szCs w:val="28"/>
        </w:rPr>
        <w:t>、联系电话：</w:t>
      </w:r>
      <w:r w:rsidR="00404168">
        <w:rPr>
          <w:rFonts w:hint="eastAsia"/>
          <w:sz w:val="24"/>
        </w:rPr>
        <w:t>15259598074</w:t>
      </w:r>
      <w:r w:rsidRPr="007A3587">
        <w:rPr>
          <w:rFonts w:asciiTheme="minorEastAsia" w:eastAsiaTheme="minorEastAsia" w:hAnsiTheme="minorEastAsia" w:hint="eastAsia"/>
          <w:sz w:val="28"/>
          <w:szCs w:val="28"/>
        </w:rPr>
        <w:t>。</w:t>
      </w:r>
      <w:r w:rsidR="005E7B9B" w:rsidRPr="007A3587">
        <w:rPr>
          <w:rFonts w:asciiTheme="minorEastAsia" w:eastAsiaTheme="minorEastAsia" w:hAnsiTheme="minorEastAsia" w:hint="eastAsia"/>
          <w:sz w:val="28"/>
          <w:szCs w:val="28"/>
        </w:rPr>
        <w:t>（因收件地区偏远，请用</w:t>
      </w:r>
      <w:r w:rsidRPr="007A3587">
        <w:rPr>
          <w:rFonts w:asciiTheme="minorEastAsia" w:eastAsiaTheme="minorEastAsia" w:hAnsiTheme="minorEastAsia" w:hint="eastAsia"/>
          <w:sz w:val="28"/>
          <w:szCs w:val="28"/>
        </w:rPr>
        <w:t>顺丰、EMS快递并在外包装注明参选项目名称）</w:t>
      </w:r>
    </w:p>
    <w:p w:rsidR="00DA5374" w:rsidRDefault="00E0013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7.3逾期送达的或未送达指定地点或投标文件密封不符合规定要求的投标文件，比选人不予受理。</w:t>
      </w:r>
    </w:p>
    <w:p w:rsidR="00DA5374" w:rsidRDefault="00E00133">
      <w:pPr>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第三章   参选文件的编制</w:t>
      </w:r>
    </w:p>
    <w:p w:rsidR="00DA5374" w:rsidRDefault="00E00133">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1、参选文件的组成：</w:t>
      </w:r>
    </w:p>
    <w:p w:rsidR="00DA5374" w:rsidRDefault="00E00133">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有良好资信的证明。</w:t>
      </w:r>
    </w:p>
    <w:p w:rsidR="00DA5374" w:rsidRDefault="00E0013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参选单位企业概况（企业简介、经营年限）、营业执照、组织</w:t>
      </w:r>
      <w:r>
        <w:rPr>
          <w:rFonts w:asciiTheme="minorEastAsia" w:eastAsiaTheme="minorEastAsia" w:hAnsiTheme="minorEastAsia" w:hint="eastAsia"/>
          <w:sz w:val="28"/>
          <w:szCs w:val="28"/>
        </w:rPr>
        <w:lastRenderedPageBreak/>
        <w:t>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DA5374" w:rsidRDefault="00E0013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DA5374" w:rsidRDefault="00E00133">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④提供参选报价表。报价单参照附件二格式进行报价。如私自修改报价格式按废标处理。</w:t>
      </w:r>
    </w:p>
    <w:p w:rsidR="00DA5374" w:rsidRDefault="00E00133">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以上①至④</w:t>
      </w:r>
      <w:r>
        <w:rPr>
          <w:rFonts w:asciiTheme="minorEastAsia" w:eastAsiaTheme="minorEastAsia" w:hAnsiTheme="minorEastAsia" w:hint="eastAsia"/>
          <w:sz w:val="28"/>
          <w:szCs w:val="28"/>
        </w:rPr>
        <w:t>项内容合并密封并加盖公章；</w:t>
      </w: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项内容单独密封并加盖公章；在密封封面上要有明确的注明表示密封内的项号。</w:t>
      </w:r>
    </w:p>
    <w:p w:rsidR="00DA5374" w:rsidRDefault="00E00133">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2、参选书格式</w:t>
      </w:r>
    </w:p>
    <w:p w:rsidR="00DA5374" w:rsidRDefault="00E00133" w:rsidP="0037570F">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DA5374" w:rsidRDefault="00E00133">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3、参选报价</w:t>
      </w:r>
    </w:p>
    <w:p w:rsidR="00DA5374" w:rsidRDefault="00E00133">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 xml:space="preserve">人须按要求进行报价，对参选报价负责。 </w:t>
      </w:r>
    </w:p>
    <w:p w:rsidR="00DA5374" w:rsidRDefault="00E00133">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4、特别说明</w:t>
      </w:r>
    </w:p>
    <w:p w:rsidR="00DA5374" w:rsidRDefault="00E00133">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4.1参选人需承担所有与比选有关的费用，比选人在任何情况</w:t>
      </w:r>
    </w:p>
    <w:p w:rsidR="00DA5374" w:rsidRDefault="00E00133">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DA5374" w:rsidRDefault="00E00133">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w:t>
      </w:r>
      <w:r>
        <w:rPr>
          <w:rFonts w:asciiTheme="minorEastAsia" w:eastAsiaTheme="minorEastAsia" w:hAnsiTheme="minorEastAsia" w:hint="eastAsia"/>
          <w:sz w:val="28"/>
          <w:szCs w:val="28"/>
        </w:rPr>
        <w:t>书面形式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DA5374" w:rsidRDefault="00E00133">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DA5374" w:rsidRDefault="00E00133">
      <w:pPr>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第四章   比选要求</w:t>
      </w:r>
    </w:p>
    <w:p w:rsidR="00DA5374" w:rsidRDefault="00E00133">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1、规则：</w:t>
      </w:r>
    </w:p>
    <w:p w:rsidR="00DA5374" w:rsidRDefault="00E0013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1.1比选人在评选时，</w:t>
      </w:r>
      <w:r>
        <w:rPr>
          <w:rFonts w:asciiTheme="minorEastAsia" w:eastAsiaTheme="minorEastAsia" w:hAnsiTheme="minorEastAsia" w:hint="eastAsia"/>
          <w:sz w:val="28"/>
          <w:szCs w:val="28"/>
        </w:rPr>
        <w:t>中选单位报价为中选价格。</w:t>
      </w:r>
    </w:p>
    <w:p w:rsidR="00DA5374" w:rsidRDefault="00E00133">
      <w:pPr>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1.2质量要求：</w:t>
      </w:r>
    </w:p>
    <w:p w:rsidR="00DA5374" w:rsidRDefault="00E00133">
      <w:pPr>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1.2.1 符合国家标准或行业标准 以及原厂出厂标准。                         </w:t>
      </w:r>
      <w:r>
        <w:rPr>
          <w:rFonts w:asciiTheme="minorEastAsia" w:eastAsiaTheme="minorEastAsia" w:hAnsiTheme="minorEastAsia"/>
          <w:sz w:val="28"/>
          <w:szCs w:val="28"/>
        </w:rPr>
        <w:t xml:space="preserve"> </w:t>
      </w:r>
    </w:p>
    <w:p w:rsidR="00DA5374" w:rsidRDefault="00E00133" w:rsidP="00A8696B">
      <w:pPr>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1.2.2 产品质量参数与官方网站中产品的技术参数一致。</w:t>
      </w:r>
    </w:p>
    <w:p w:rsidR="00DA5374" w:rsidRDefault="00E00133">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2、以下情况作废标处理：</w:t>
      </w:r>
    </w:p>
    <w:p w:rsidR="00DA5374" w:rsidRDefault="00E00133">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2.1对比选文件提出的实质性要求和条件，参选文件未能在实质上响应的。</w:t>
      </w:r>
    </w:p>
    <w:p w:rsidR="00DA5374" w:rsidRDefault="00E0013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2.2参选文件存在重大偏差的。</w:t>
      </w:r>
    </w:p>
    <w:p w:rsidR="00DA5374" w:rsidRDefault="00E0013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2.3未按规定格式要求编制参选文件的。</w:t>
      </w:r>
    </w:p>
    <w:p w:rsidR="00DA5374" w:rsidRDefault="00E00133">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2.4参选人未通过质询的。</w:t>
      </w:r>
    </w:p>
    <w:p w:rsidR="00DA5374" w:rsidRDefault="00E00133">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2.5违反规定影响开选评选工作或采取其他方式对比选人施加影响的。</w:t>
      </w:r>
    </w:p>
    <w:p w:rsidR="00DA5374" w:rsidRDefault="00E00133">
      <w:pPr>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第五章   参选人选定</w:t>
      </w:r>
    </w:p>
    <w:p w:rsidR="00DA5374" w:rsidRDefault="00E00133">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DA5374" w:rsidRDefault="00E00133">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2、比选人会根据评分规则选取1家中选单位。</w:t>
      </w:r>
    </w:p>
    <w:p w:rsidR="00DA5374" w:rsidRDefault="00E00133">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 </w:t>
      </w:r>
    </w:p>
    <w:p w:rsidR="00DA5374" w:rsidRDefault="00DA5374">
      <w:pPr>
        <w:rPr>
          <w:rFonts w:asciiTheme="minorEastAsia" w:eastAsiaTheme="minorEastAsia" w:hAnsiTheme="minorEastAsia" w:cs="宋体"/>
          <w:color w:val="000000"/>
          <w:sz w:val="28"/>
          <w:szCs w:val="28"/>
        </w:rPr>
      </w:pPr>
    </w:p>
    <w:p w:rsidR="00DA5374" w:rsidRDefault="00E00133">
      <w:pPr>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第六章   合同授予</w:t>
      </w:r>
    </w:p>
    <w:p w:rsidR="00DA5374" w:rsidRDefault="00E00133">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1、比选人将把合同授予中选人；在授予前，仍需进行资格审查。 </w:t>
      </w:r>
    </w:p>
    <w:p w:rsidR="00DA5374" w:rsidRDefault="00E00133">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2、中选人确定后，比选将通知中选人，并将中选结果公示在比选人公司官网。</w:t>
      </w:r>
    </w:p>
    <w:p w:rsidR="00DA5374" w:rsidRDefault="00E0013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3、中选通知对比选人和参选人具有法律效力。中选单位需在比选人通知中选后10个工作日内与比选人签订合同。</w:t>
      </w:r>
      <w:r>
        <w:rPr>
          <w:rFonts w:asciiTheme="minorEastAsia" w:eastAsiaTheme="minorEastAsia" w:hAnsiTheme="minorEastAsia" w:hint="eastAsia"/>
          <w:sz w:val="28"/>
          <w:szCs w:val="28"/>
        </w:rPr>
        <w:t>若因中选单位原</w:t>
      </w:r>
      <w:r>
        <w:rPr>
          <w:rFonts w:asciiTheme="minorEastAsia" w:eastAsiaTheme="minorEastAsia" w:hAnsiTheme="minorEastAsia" w:hint="eastAsia"/>
          <w:sz w:val="28"/>
          <w:szCs w:val="28"/>
        </w:rPr>
        <w:lastRenderedPageBreak/>
        <w:t>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DA5374" w:rsidRDefault="00E0013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中选人签署合同后必须履行合同要求。若因中选单位原因未在规定的时间内完成部队内务用品交货等相关工作，则比选人有权单方面取消中选单位的资格。并取消参选人三年内在比选人的业务中的参选资格，由此给比选人造成的损失，比选人有权追究中标单位的全部责任。</w:t>
      </w:r>
    </w:p>
    <w:p w:rsidR="00DA5374" w:rsidRDefault="00E0013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5、比选文件与合同附件作为签定合同的条款，比选文件合同条款中没有规定的内容，比选人、参选人认为有必要进行补充，可另行商定解决。 </w:t>
      </w:r>
    </w:p>
    <w:p w:rsidR="00DA5374" w:rsidRDefault="00E00133">
      <w:pPr>
        <w:tabs>
          <w:tab w:val="left" w:pos="1260"/>
          <w:tab w:val="left" w:pos="1800"/>
        </w:tabs>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第七章   其它</w:t>
      </w:r>
    </w:p>
    <w:p w:rsidR="00DA5374" w:rsidRDefault="00E0013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1、参选人的参选文件无论其是否中选，均不退回。</w:t>
      </w:r>
    </w:p>
    <w:p w:rsidR="00DA5374" w:rsidRDefault="00E0013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DA5374" w:rsidRDefault="00E0013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3、本比选文件的解释权归福建省</w:t>
      </w:r>
      <w:r w:rsidR="0044407B">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DA5374" w:rsidRDefault="00E00133">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w:t>
      </w:r>
      <w:r w:rsidR="004E1469">
        <w:rPr>
          <w:rFonts w:asciiTheme="minorEastAsia" w:eastAsiaTheme="minorEastAsia" w:hAnsiTheme="minorEastAsia" w:hint="eastAsia"/>
          <w:color w:val="000000"/>
          <w:sz w:val="28"/>
          <w:szCs w:val="28"/>
        </w:rPr>
        <w:t>陈女士</w:t>
      </w:r>
    </w:p>
    <w:p w:rsidR="00DA5374" w:rsidRDefault="00E0013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5、联系电话：</w:t>
      </w:r>
      <w:r w:rsidR="000C5B24">
        <w:rPr>
          <w:rFonts w:asciiTheme="minorEastAsia" w:eastAsiaTheme="minorEastAsia" w:hAnsiTheme="minorEastAsia" w:hint="eastAsia"/>
          <w:sz w:val="28"/>
          <w:szCs w:val="28"/>
        </w:rPr>
        <w:t>13515920301</w:t>
      </w:r>
    </w:p>
    <w:p w:rsidR="00AB1FD9" w:rsidRDefault="00AB1FD9">
      <w:pPr>
        <w:spacing w:line="500" w:lineRule="exact"/>
        <w:rPr>
          <w:rFonts w:asciiTheme="minorEastAsia" w:eastAsiaTheme="minorEastAsia" w:hAnsiTheme="minorEastAsia" w:cs="宋体"/>
          <w:color w:val="000000"/>
          <w:sz w:val="28"/>
          <w:szCs w:val="28"/>
        </w:rPr>
      </w:pPr>
    </w:p>
    <w:p w:rsidR="00F80C3C" w:rsidRDefault="00F80C3C">
      <w:pPr>
        <w:spacing w:line="500" w:lineRule="exact"/>
        <w:rPr>
          <w:rFonts w:asciiTheme="minorEastAsia" w:eastAsiaTheme="minorEastAsia" w:hAnsiTheme="minorEastAsia" w:cs="宋体"/>
          <w:color w:val="000000"/>
          <w:sz w:val="28"/>
          <w:szCs w:val="28"/>
        </w:rPr>
      </w:pPr>
    </w:p>
    <w:p w:rsidR="00F80C3C" w:rsidRDefault="00F80C3C">
      <w:pPr>
        <w:spacing w:line="500" w:lineRule="exact"/>
        <w:rPr>
          <w:rFonts w:asciiTheme="minorEastAsia" w:eastAsiaTheme="minorEastAsia" w:hAnsiTheme="minorEastAsia" w:cs="宋体"/>
          <w:color w:val="000000"/>
          <w:sz w:val="28"/>
          <w:szCs w:val="28"/>
        </w:rPr>
      </w:pPr>
    </w:p>
    <w:p w:rsidR="00F80C3C" w:rsidRDefault="00F80C3C">
      <w:pPr>
        <w:spacing w:line="500" w:lineRule="exact"/>
        <w:rPr>
          <w:rFonts w:asciiTheme="minorEastAsia" w:eastAsiaTheme="minorEastAsia" w:hAnsiTheme="minorEastAsia" w:cs="宋体"/>
          <w:color w:val="000000"/>
          <w:sz w:val="28"/>
          <w:szCs w:val="28"/>
        </w:rPr>
      </w:pPr>
    </w:p>
    <w:p w:rsidR="00F80C3C" w:rsidRDefault="00F80C3C">
      <w:pPr>
        <w:spacing w:line="500" w:lineRule="exact"/>
        <w:rPr>
          <w:rFonts w:asciiTheme="minorEastAsia" w:eastAsiaTheme="minorEastAsia" w:hAnsiTheme="minorEastAsia" w:cs="宋体"/>
          <w:color w:val="000000"/>
          <w:sz w:val="28"/>
          <w:szCs w:val="28"/>
        </w:rPr>
      </w:pPr>
    </w:p>
    <w:p w:rsidR="00F80C3C" w:rsidRDefault="00F80C3C">
      <w:pPr>
        <w:spacing w:line="500" w:lineRule="exact"/>
        <w:rPr>
          <w:rFonts w:asciiTheme="minorEastAsia" w:eastAsiaTheme="minorEastAsia" w:hAnsiTheme="minorEastAsia" w:cs="宋体"/>
          <w:color w:val="000000"/>
          <w:sz w:val="28"/>
          <w:szCs w:val="28"/>
        </w:rPr>
      </w:pPr>
    </w:p>
    <w:p w:rsidR="00F80C3C" w:rsidRDefault="00F80C3C">
      <w:pPr>
        <w:spacing w:line="500" w:lineRule="exact"/>
        <w:rPr>
          <w:rFonts w:asciiTheme="minorEastAsia" w:eastAsiaTheme="minorEastAsia" w:hAnsiTheme="minorEastAsia" w:cs="宋体"/>
          <w:color w:val="000000"/>
          <w:sz w:val="28"/>
          <w:szCs w:val="28"/>
        </w:rPr>
      </w:pPr>
    </w:p>
    <w:p w:rsidR="00DA5374" w:rsidRDefault="00E00133">
      <w:pPr>
        <w:spacing w:line="500" w:lineRule="exac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附件一：</w:t>
      </w:r>
    </w:p>
    <w:p w:rsidR="00DA5374" w:rsidRDefault="00E00133" w:rsidP="0037570F">
      <w:pPr>
        <w:ind w:firstLineChars="1100" w:firstLine="3092"/>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参选报价单</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w:t>
      </w:r>
      <w:r w:rsidR="00C94C57">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DD35E2" w:rsidRDefault="00826468">
      <w:pPr>
        <w:spacing w:line="24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highlight w:val="yellow"/>
        </w:rPr>
        <w:t>景田）桶装水</w:t>
      </w:r>
      <w:r w:rsidRPr="002D3EEE">
        <w:rPr>
          <w:rFonts w:asciiTheme="minorEastAsia" w:eastAsiaTheme="minorEastAsia" w:hAnsiTheme="minorEastAsia" w:hint="eastAsia"/>
          <w:sz w:val="28"/>
          <w:szCs w:val="28"/>
          <w:highlight w:val="yellow"/>
        </w:rPr>
        <w:t>采购</w:t>
      </w:r>
      <w:r w:rsidR="00E00133">
        <w:rPr>
          <w:rFonts w:asciiTheme="minorEastAsia" w:eastAsiaTheme="minorEastAsia" w:hAnsiTheme="minorEastAsia" w:cs="宋体" w:hint="eastAsia"/>
          <w:color w:val="000000"/>
          <w:sz w:val="28"/>
          <w:szCs w:val="28"/>
        </w:rPr>
        <w:t>项目</w:t>
      </w:r>
      <w:r w:rsidR="00E00133">
        <w:rPr>
          <w:rFonts w:asciiTheme="minorEastAsia" w:eastAsiaTheme="minorEastAsia" w:hAnsiTheme="minorEastAsia" w:hint="eastAsia"/>
          <w:sz w:val="28"/>
          <w:szCs w:val="28"/>
        </w:rPr>
        <w:t>比选文件我公司已阅知并完全同意，承诺此次报价真实、有效。同时承诺，中选后认真履行中标义务，提供符合要求的产品及相应服务。现将本公司有关报价及规格参数说明如下附表：</w:t>
      </w:r>
    </w:p>
    <w:tbl>
      <w:tblPr>
        <w:tblW w:w="9357" w:type="dxa"/>
        <w:tblInd w:w="-318" w:type="dxa"/>
        <w:tblLook w:val="04A0" w:firstRow="1" w:lastRow="0" w:firstColumn="1" w:lastColumn="0" w:noHBand="0" w:noVBand="1"/>
      </w:tblPr>
      <w:tblGrid>
        <w:gridCol w:w="1731"/>
        <w:gridCol w:w="1120"/>
        <w:gridCol w:w="2537"/>
        <w:gridCol w:w="2203"/>
        <w:gridCol w:w="1766"/>
      </w:tblGrid>
      <w:tr w:rsidR="00DD35E2" w:rsidRPr="00F95C09" w:rsidTr="00DF443D">
        <w:trPr>
          <w:trHeight w:val="702"/>
        </w:trPr>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5E2" w:rsidRPr="00F95C09" w:rsidRDefault="00DD35E2" w:rsidP="00DF443D">
            <w:pPr>
              <w:widowControl/>
              <w:adjustRightInd/>
              <w:spacing w:line="240" w:lineRule="auto"/>
              <w:jc w:val="center"/>
              <w:textAlignment w:val="auto"/>
              <w:rPr>
                <w:rFonts w:asciiTheme="minorEastAsia" w:eastAsiaTheme="minorEastAsia" w:hAnsiTheme="minorEastAsia" w:cs="宋体"/>
                <w:color w:val="000000"/>
                <w:sz w:val="28"/>
                <w:szCs w:val="28"/>
              </w:rPr>
            </w:pPr>
            <w:r w:rsidRPr="00F95C09">
              <w:rPr>
                <w:rFonts w:asciiTheme="minorEastAsia" w:eastAsiaTheme="minorEastAsia" w:hAnsiTheme="minorEastAsia" w:cs="宋体" w:hint="eastAsia"/>
                <w:color w:val="000000"/>
                <w:sz w:val="28"/>
                <w:szCs w:val="28"/>
              </w:rPr>
              <w:t>物品名称</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D35E2" w:rsidRPr="00F95C09" w:rsidRDefault="00DD35E2" w:rsidP="00DF443D">
            <w:pPr>
              <w:widowControl/>
              <w:adjustRightInd/>
              <w:spacing w:line="240" w:lineRule="auto"/>
              <w:jc w:val="center"/>
              <w:textAlignment w:val="auto"/>
              <w:rPr>
                <w:rFonts w:asciiTheme="minorEastAsia" w:eastAsiaTheme="minorEastAsia" w:hAnsiTheme="minorEastAsia" w:cs="宋体"/>
                <w:color w:val="000000"/>
                <w:sz w:val="28"/>
                <w:szCs w:val="28"/>
              </w:rPr>
            </w:pPr>
            <w:r w:rsidRPr="00F95C09">
              <w:rPr>
                <w:rFonts w:asciiTheme="minorEastAsia" w:eastAsiaTheme="minorEastAsia" w:hAnsiTheme="minorEastAsia" w:cs="宋体" w:hint="eastAsia"/>
                <w:color w:val="000000"/>
                <w:sz w:val="28"/>
                <w:szCs w:val="28"/>
              </w:rPr>
              <w:t>品牌</w:t>
            </w:r>
          </w:p>
        </w:tc>
        <w:tc>
          <w:tcPr>
            <w:tcW w:w="2537" w:type="dxa"/>
            <w:tcBorders>
              <w:top w:val="single" w:sz="4" w:space="0" w:color="auto"/>
              <w:left w:val="nil"/>
              <w:bottom w:val="single" w:sz="4" w:space="0" w:color="auto"/>
              <w:right w:val="single" w:sz="4" w:space="0" w:color="auto"/>
            </w:tcBorders>
            <w:shd w:val="clear" w:color="auto" w:fill="auto"/>
            <w:noWrap/>
            <w:vAlign w:val="center"/>
            <w:hideMark/>
          </w:tcPr>
          <w:p w:rsidR="00DD35E2" w:rsidRPr="00F95C09" w:rsidRDefault="00DD35E2" w:rsidP="00DF443D">
            <w:pPr>
              <w:widowControl/>
              <w:adjustRightInd/>
              <w:spacing w:line="240" w:lineRule="auto"/>
              <w:jc w:val="center"/>
              <w:textAlignment w:val="auto"/>
              <w:rPr>
                <w:rFonts w:asciiTheme="minorEastAsia" w:eastAsiaTheme="minorEastAsia" w:hAnsiTheme="minorEastAsia" w:cs="宋体"/>
                <w:color w:val="000000"/>
                <w:sz w:val="28"/>
                <w:szCs w:val="28"/>
              </w:rPr>
            </w:pPr>
            <w:r w:rsidRPr="00F95C09">
              <w:rPr>
                <w:rFonts w:asciiTheme="minorEastAsia" w:eastAsiaTheme="minorEastAsia" w:hAnsiTheme="minorEastAsia" w:cs="宋体" w:hint="eastAsia"/>
                <w:color w:val="000000"/>
                <w:sz w:val="28"/>
                <w:szCs w:val="28"/>
              </w:rPr>
              <w:t>规格</w:t>
            </w:r>
          </w:p>
        </w:tc>
        <w:tc>
          <w:tcPr>
            <w:tcW w:w="2203" w:type="dxa"/>
            <w:tcBorders>
              <w:top w:val="single" w:sz="4" w:space="0" w:color="auto"/>
              <w:left w:val="nil"/>
              <w:bottom w:val="single" w:sz="4" w:space="0" w:color="auto"/>
              <w:right w:val="single" w:sz="4" w:space="0" w:color="auto"/>
            </w:tcBorders>
            <w:shd w:val="clear" w:color="auto" w:fill="auto"/>
            <w:noWrap/>
            <w:vAlign w:val="center"/>
            <w:hideMark/>
          </w:tcPr>
          <w:p w:rsidR="00DD35E2" w:rsidRPr="00F95C09" w:rsidRDefault="00DD35E2" w:rsidP="00DF443D">
            <w:pPr>
              <w:widowControl/>
              <w:adjustRightInd/>
              <w:spacing w:line="240" w:lineRule="auto"/>
              <w:jc w:val="center"/>
              <w:textAlignment w:val="auto"/>
              <w:rPr>
                <w:rFonts w:asciiTheme="minorEastAsia" w:eastAsiaTheme="minorEastAsia" w:hAnsiTheme="minorEastAsia" w:cs="宋体"/>
                <w:color w:val="000000"/>
                <w:sz w:val="28"/>
                <w:szCs w:val="28"/>
              </w:rPr>
            </w:pPr>
            <w:r w:rsidRPr="00F95C09">
              <w:rPr>
                <w:rFonts w:asciiTheme="minorEastAsia" w:eastAsiaTheme="minorEastAsia" w:hAnsiTheme="minorEastAsia" w:cs="宋体" w:hint="eastAsia"/>
                <w:color w:val="000000"/>
                <w:sz w:val="28"/>
                <w:szCs w:val="28"/>
              </w:rPr>
              <w:t>数量</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DD35E2" w:rsidRPr="00F95C09" w:rsidRDefault="00DD35E2" w:rsidP="00DF443D">
            <w:pPr>
              <w:widowControl/>
              <w:adjustRightInd/>
              <w:spacing w:line="240" w:lineRule="auto"/>
              <w:jc w:val="center"/>
              <w:textAlignment w:val="auto"/>
              <w:rPr>
                <w:rFonts w:asciiTheme="minorEastAsia" w:eastAsiaTheme="minorEastAsia" w:hAnsiTheme="minorEastAsia" w:cs="宋体"/>
                <w:color w:val="000000"/>
                <w:sz w:val="28"/>
                <w:szCs w:val="28"/>
              </w:rPr>
            </w:pPr>
            <w:r w:rsidRPr="00F95C09">
              <w:rPr>
                <w:rFonts w:asciiTheme="minorEastAsia" w:eastAsiaTheme="minorEastAsia" w:hAnsiTheme="minorEastAsia" w:cs="宋体" w:hint="eastAsia"/>
                <w:color w:val="000000"/>
                <w:sz w:val="28"/>
                <w:szCs w:val="28"/>
              </w:rPr>
              <w:t>单价（元/桶）</w:t>
            </w:r>
          </w:p>
        </w:tc>
      </w:tr>
      <w:tr w:rsidR="00DD35E2" w:rsidRPr="00F95C09" w:rsidTr="00DF443D">
        <w:trPr>
          <w:trHeight w:val="702"/>
        </w:trPr>
        <w:tc>
          <w:tcPr>
            <w:tcW w:w="1731" w:type="dxa"/>
            <w:tcBorders>
              <w:top w:val="nil"/>
              <w:left w:val="single" w:sz="4" w:space="0" w:color="auto"/>
              <w:bottom w:val="single" w:sz="4" w:space="0" w:color="auto"/>
              <w:right w:val="single" w:sz="4" w:space="0" w:color="auto"/>
            </w:tcBorders>
            <w:shd w:val="clear" w:color="auto" w:fill="auto"/>
            <w:noWrap/>
            <w:vAlign w:val="center"/>
            <w:hideMark/>
          </w:tcPr>
          <w:p w:rsidR="00DD35E2" w:rsidRPr="00F95C09" w:rsidRDefault="00DD35E2" w:rsidP="00DF443D">
            <w:pPr>
              <w:widowControl/>
              <w:adjustRightInd/>
              <w:spacing w:line="240" w:lineRule="auto"/>
              <w:jc w:val="center"/>
              <w:textAlignment w:val="auto"/>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饮用纯净水</w:t>
            </w:r>
          </w:p>
        </w:tc>
        <w:tc>
          <w:tcPr>
            <w:tcW w:w="1120" w:type="dxa"/>
            <w:tcBorders>
              <w:top w:val="nil"/>
              <w:left w:val="nil"/>
              <w:bottom w:val="single" w:sz="4" w:space="0" w:color="auto"/>
              <w:right w:val="single" w:sz="4" w:space="0" w:color="auto"/>
            </w:tcBorders>
            <w:shd w:val="clear" w:color="auto" w:fill="auto"/>
            <w:noWrap/>
            <w:vAlign w:val="center"/>
            <w:hideMark/>
          </w:tcPr>
          <w:p w:rsidR="00DD35E2" w:rsidRPr="00F95C09" w:rsidRDefault="00DD35E2" w:rsidP="00DF443D">
            <w:pPr>
              <w:widowControl/>
              <w:adjustRightInd/>
              <w:spacing w:line="240" w:lineRule="auto"/>
              <w:jc w:val="center"/>
              <w:textAlignment w:val="auto"/>
              <w:rPr>
                <w:rFonts w:asciiTheme="minorEastAsia" w:eastAsiaTheme="minorEastAsia" w:hAnsiTheme="minorEastAsia" w:cs="宋体"/>
                <w:color w:val="000000"/>
                <w:sz w:val="28"/>
                <w:szCs w:val="28"/>
              </w:rPr>
            </w:pPr>
            <w:r w:rsidRPr="00F95C09">
              <w:rPr>
                <w:rFonts w:asciiTheme="minorEastAsia" w:eastAsiaTheme="minorEastAsia" w:hAnsiTheme="minorEastAsia" w:cs="宋体" w:hint="eastAsia"/>
                <w:color w:val="000000"/>
                <w:sz w:val="28"/>
                <w:szCs w:val="28"/>
              </w:rPr>
              <w:t>景田</w:t>
            </w:r>
          </w:p>
        </w:tc>
        <w:tc>
          <w:tcPr>
            <w:tcW w:w="2537" w:type="dxa"/>
            <w:tcBorders>
              <w:top w:val="nil"/>
              <w:left w:val="nil"/>
              <w:bottom w:val="single" w:sz="4" w:space="0" w:color="auto"/>
              <w:right w:val="single" w:sz="4" w:space="0" w:color="auto"/>
            </w:tcBorders>
            <w:shd w:val="clear" w:color="auto" w:fill="auto"/>
            <w:noWrap/>
            <w:vAlign w:val="center"/>
            <w:hideMark/>
          </w:tcPr>
          <w:p w:rsidR="00DD35E2" w:rsidRPr="00F95C09" w:rsidRDefault="00DD35E2" w:rsidP="00DF443D">
            <w:pPr>
              <w:widowControl/>
              <w:adjustRightInd/>
              <w:spacing w:line="240" w:lineRule="auto"/>
              <w:jc w:val="center"/>
              <w:textAlignment w:val="auto"/>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景田（福建）食品饮料有限公司生产/18.9L/桶</w:t>
            </w:r>
          </w:p>
        </w:tc>
        <w:tc>
          <w:tcPr>
            <w:tcW w:w="2203" w:type="dxa"/>
            <w:tcBorders>
              <w:top w:val="nil"/>
              <w:left w:val="nil"/>
              <w:bottom w:val="single" w:sz="4" w:space="0" w:color="auto"/>
              <w:right w:val="single" w:sz="4" w:space="0" w:color="auto"/>
            </w:tcBorders>
            <w:shd w:val="clear" w:color="auto" w:fill="auto"/>
            <w:noWrap/>
            <w:vAlign w:val="center"/>
            <w:hideMark/>
          </w:tcPr>
          <w:p w:rsidR="00DD35E2" w:rsidRPr="00F95C09" w:rsidRDefault="00DD35E2" w:rsidP="00DF443D">
            <w:pPr>
              <w:widowControl/>
              <w:adjustRightInd/>
              <w:spacing w:line="240" w:lineRule="auto"/>
              <w:jc w:val="center"/>
              <w:textAlignment w:val="auto"/>
              <w:rPr>
                <w:rFonts w:asciiTheme="minorEastAsia" w:eastAsiaTheme="minorEastAsia" w:hAnsiTheme="minorEastAsia" w:cs="宋体"/>
                <w:color w:val="000000"/>
                <w:sz w:val="28"/>
                <w:szCs w:val="28"/>
              </w:rPr>
            </w:pPr>
            <w:r w:rsidRPr="00F95C09">
              <w:rPr>
                <w:rFonts w:asciiTheme="minorEastAsia" w:eastAsiaTheme="minorEastAsia" w:hAnsiTheme="minorEastAsia" w:hint="eastAsia"/>
                <w:sz w:val="28"/>
                <w:szCs w:val="28"/>
              </w:rPr>
              <w:t>以甲方收货数量的送货签单为准</w:t>
            </w:r>
          </w:p>
        </w:tc>
        <w:tc>
          <w:tcPr>
            <w:tcW w:w="1766" w:type="dxa"/>
            <w:tcBorders>
              <w:top w:val="nil"/>
              <w:left w:val="nil"/>
              <w:bottom w:val="single" w:sz="4" w:space="0" w:color="auto"/>
              <w:right w:val="single" w:sz="4" w:space="0" w:color="auto"/>
            </w:tcBorders>
            <w:shd w:val="clear" w:color="auto" w:fill="auto"/>
            <w:noWrap/>
            <w:vAlign w:val="center"/>
            <w:hideMark/>
          </w:tcPr>
          <w:p w:rsidR="00DD35E2" w:rsidRPr="00F95C09" w:rsidRDefault="00DD35E2" w:rsidP="00DF443D">
            <w:pPr>
              <w:widowControl/>
              <w:adjustRightInd/>
              <w:spacing w:line="240" w:lineRule="auto"/>
              <w:jc w:val="left"/>
              <w:textAlignment w:val="auto"/>
              <w:rPr>
                <w:rFonts w:asciiTheme="minorEastAsia" w:eastAsiaTheme="minorEastAsia" w:hAnsiTheme="minorEastAsia" w:cs="宋体"/>
                <w:color w:val="000000"/>
                <w:sz w:val="28"/>
                <w:szCs w:val="28"/>
              </w:rPr>
            </w:pPr>
            <w:r w:rsidRPr="00F95C09">
              <w:rPr>
                <w:rFonts w:asciiTheme="minorEastAsia" w:eastAsiaTheme="minorEastAsia" w:hAnsiTheme="minorEastAsia" w:cs="宋体" w:hint="eastAsia"/>
                <w:color w:val="000000"/>
                <w:sz w:val="28"/>
                <w:szCs w:val="28"/>
              </w:rPr>
              <w:t xml:space="preserve">　</w:t>
            </w:r>
          </w:p>
        </w:tc>
      </w:tr>
    </w:tbl>
    <w:p w:rsidR="00DA5374" w:rsidRPr="00DD35E2" w:rsidRDefault="00DA5374">
      <w:pPr>
        <w:spacing w:line="240" w:lineRule="auto"/>
        <w:ind w:firstLineChars="200" w:firstLine="560"/>
        <w:rPr>
          <w:rFonts w:asciiTheme="minorEastAsia" w:eastAsiaTheme="minorEastAsia" w:hAnsiTheme="minorEastAsia"/>
          <w:sz w:val="28"/>
          <w:szCs w:val="28"/>
        </w:rPr>
      </w:pPr>
    </w:p>
    <w:p w:rsidR="00DA5374" w:rsidRDefault="00E00133" w:rsidP="00C75273">
      <w:pPr>
        <w:ind w:firstLineChars="200" w:firstLine="562"/>
        <w:rPr>
          <w:rFonts w:asciiTheme="minorEastAsia" w:eastAsiaTheme="minorEastAsia" w:hAnsiTheme="minorEastAsia"/>
          <w:b/>
          <w:color w:val="FF0000"/>
          <w:sz w:val="28"/>
          <w:szCs w:val="28"/>
        </w:rPr>
      </w:pPr>
      <w:r w:rsidRPr="000D5390">
        <w:rPr>
          <w:rFonts w:asciiTheme="minorEastAsia" w:eastAsiaTheme="minorEastAsia" w:hAnsiTheme="minorEastAsia" w:hint="eastAsia"/>
          <w:b/>
          <w:color w:val="FF0000"/>
          <w:sz w:val="28"/>
          <w:szCs w:val="28"/>
        </w:rPr>
        <w:t>以上报价含</w:t>
      </w:r>
      <w:r w:rsidRPr="000D5390">
        <w:rPr>
          <w:rFonts w:asciiTheme="minorEastAsia" w:eastAsiaTheme="minorEastAsia" w:hAnsiTheme="minorEastAsia" w:hint="eastAsia"/>
          <w:b/>
          <w:color w:val="FF0000"/>
          <w:sz w:val="28"/>
          <w:szCs w:val="28"/>
          <w:u w:val="single"/>
        </w:rPr>
        <w:t xml:space="preserve"> </w:t>
      </w:r>
      <w:r w:rsidR="00D64C27">
        <w:rPr>
          <w:rFonts w:asciiTheme="minorEastAsia" w:eastAsiaTheme="minorEastAsia" w:hAnsiTheme="minorEastAsia"/>
          <w:b/>
          <w:color w:val="FF0000"/>
          <w:sz w:val="28"/>
          <w:szCs w:val="28"/>
          <w:u w:val="single"/>
        </w:rPr>
        <w:t>16</w:t>
      </w:r>
      <w:r w:rsidR="00CE6DF8">
        <w:rPr>
          <w:rFonts w:asciiTheme="minorEastAsia" w:eastAsiaTheme="minorEastAsia" w:hAnsiTheme="minorEastAsia" w:hint="eastAsia"/>
          <w:b/>
          <w:color w:val="FF0000"/>
          <w:sz w:val="28"/>
          <w:szCs w:val="28"/>
          <w:u w:val="single"/>
        </w:rPr>
        <w:t xml:space="preserve"> </w:t>
      </w:r>
      <w:r w:rsidRPr="000D5390">
        <w:rPr>
          <w:rFonts w:asciiTheme="minorEastAsia" w:eastAsiaTheme="minorEastAsia" w:hAnsiTheme="minorEastAsia" w:hint="eastAsia"/>
          <w:b/>
          <w:color w:val="FF0000"/>
          <w:sz w:val="28"/>
          <w:szCs w:val="28"/>
        </w:rPr>
        <w:t>%增值税（开具增值税专用发票）、人工费</w:t>
      </w:r>
      <w:r w:rsidR="00CB1AD5">
        <w:rPr>
          <w:rFonts w:asciiTheme="minorEastAsia" w:eastAsiaTheme="minorEastAsia" w:hAnsiTheme="minorEastAsia" w:hint="eastAsia"/>
          <w:b/>
          <w:color w:val="FF0000"/>
          <w:sz w:val="28"/>
          <w:szCs w:val="28"/>
        </w:rPr>
        <w:t>、</w:t>
      </w:r>
      <w:r w:rsidRPr="000D5390">
        <w:rPr>
          <w:rFonts w:asciiTheme="minorEastAsia" w:eastAsiaTheme="minorEastAsia" w:hAnsiTheme="minorEastAsia" w:hint="eastAsia"/>
          <w:b/>
          <w:color w:val="FF0000"/>
          <w:sz w:val="28"/>
          <w:szCs w:val="28"/>
        </w:rPr>
        <w:t>运费等所有费用。</w:t>
      </w:r>
    </w:p>
    <w:p w:rsidR="000D5093" w:rsidRDefault="00E00133">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rsidR="000D5093" w:rsidRPr="00CB1AD5" w:rsidRDefault="000D5093" w:rsidP="00547F24">
      <w:pPr>
        <w:ind w:firstLineChars="700" w:firstLine="1960"/>
        <w:rPr>
          <w:rFonts w:asciiTheme="minorEastAsia" w:eastAsiaTheme="minorEastAsia" w:hAnsiTheme="minorEastAsia"/>
          <w:sz w:val="28"/>
          <w:szCs w:val="28"/>
        </w:rPr>
      </w:pPr>
    </w:p>
    <w:p w:rsidR="00DA5374" w:rsidRDefault="00E00133" w:rsidP="00547F24">
      <w:pPr>
        <w:ind w:firstLineChars="1100" w:firstLine="30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参选方（盖章）： </w:t>
      </w:r>
    </w:p>
    <w:p w:rsidR="00DA5374" w:rsidRDefault="00E00133" w:rsidP="0037570F">
      <w:pPr>
        <w:ind w:firstLineChars="247" w:firstLine="692"/>
        <w:rPr>
          <w:rFonts w:asciiTheme="minorEastAsia" w:eastAsiaTheme="minorEastAsia" w:hAnsiTheme="minorEastAsia"/>
          <w:sz w:val="28"/>
          <w:szCs w:val="28"/>
        </w:rPr>
        <w:sectPr w:rsidR="00DA5374">
          <w:pgSz w:w="11906" w:h="16838"/>
          <w:pgMar w:top="1440" w:right="1797" w:bottom="1440" w:left="1797" w:header="851" w:footer="992" w:gutter="0"/>
          <w:cols w:space="425"/>
          <w:docGrid w:type="linesAndChars" w:linePitch="312"/>
        </w:sectPr>
      </w:pPr>
      <w:r>
        <w:rPr>
          <w:rFonts w:asciiTheme="minorEastAsia" w:eastAsiaTheme="minorEastAsia" w:hAnsiTheme="minorEastAsia" w:hint="eastAsia"/>
          <w:sz w:val="28"/>
          <w:szCs w:val="28"/>
        </w:rPr>
        <w:t xml:space="preserve">                                          年   月   日                                         </w:t>
      </w:r>
    </w:p>
    <w:p w:rsidR="00DA5374" w:rsidRDefault="00E00133">
      <w:pPr>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附件二：</w:t>
      </w:r>
      <w:r>
        <w:rPr>
          <w:rFonts w:asciiTheme="minorEastAsia" w:eastAsiaTheme="minorEastAsia" w:hAnsiTheme="minorEastAsia" w:cs="宋体"/>
          <w:color w:val="000000"/>
          <w:sz w:val="28"/>
          <w:szCs w:val="28"/>
        </w:rPr>
        <w:t xml:space="preserve"> </w:t>
      </w:r>
    </w:p>
    <w:p w:rsidR="00DA5374" w:rsidRDefault="00E00133">
      <w:pPr>
        <w:snapToGrid w:val="0"/>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法定代表人授权委托书</w:t>
      </w:r>
    </w:p>
    <w:p w:rsidR="00DA5374" w:rsidRDefault="00DA5374">
      <w:pPr>
        <w:snapToGrid w:val="0"/>
        <w:spacing w:line="360" w:lineRule="auto"/>
        <w:jc w:val="center"/>
        <w:rPr>
          <w:rFonts w:asciiTheme="minorEastAsia" w:eastAsiaTheme="minorEastAsia" w:hAnsiTheme="minorEastAsia"/>
          <w:sz w:val="28"/>
          <w:szCs w:val="28"/>
        </w:rPr>
      </w:pP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w:t>
      </w:r>
      <w:r w:rsidR="005D493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本授权书声明:注册于      (公司住所)的                     （公司名称)的法定代表人        (法定代表人姓名)代表本公司授权        （代理人的姓名）为公司的合法代理人，就福建省</w:t>
      </w:r>
      <w:r w:rsidR="005D4932">
        <w:rPr>
          <w:rFonts w:asciiTheme="minorEastAsia" w:eastAsiaTheme="minorEastAsia" w:hAnsiTheme="minorEastAsia" w:hint="eastAsia"/>
          <w:sz w:val="28"/>
          <w:szCs w:val="28"/>
        </w:rPr>
        <w:t>福化天辰气体有限公司</w:t>
      </w:r>
      <w:r w:rsidR="00826468">
        <w:rPr>
          <w:rFonts w:asciiTheme="minorEastAsia" w:eastAsiaTheme="minorEastAsia" w:hAnsiTheme="minorEastAsia" w:hint="eastAsia"/>
          <w:sz w:val="28"/>
          <w:szCs w:val="28"/>
        </w:rPr>
        <w:t>（</w:t>
      </w:r>
      <w:r w:rsidR="00826468">
        <w:rPr>
          <w:rFonts w:asciiTheme="minorEastAsia" w:eastAsiaTheme="minorEastAsia" w:hAnsiTheme="minorEastAsia" w:hint="eastAsia"/>
          <w:sz w:val="28"/>
          <w:szCs w:val="28"/>
          <w:highlight w:val="yellow"/>
        </w:rPr>
        <w:t>景田）桶装水</w:t>
      </w:r>
      <w:r w:rsidR="00826468" w:rsidRPr="002D3EEE">
        <w:rPr>
          <w:rFonts w:asciiTheme="minorEastAsia" w:eastAsiaTheme="minorEastAsia" w:hAnsiTheme="minorEastAsia" w:hint="eastAsia"/>
          <w:sz w:val="28"/>
          <w:szCs w:val="28"/>
          <w:highlight w:val="yellow"/>
        </w:rPr>
        <w:t>采购</w:t>
      </w:r>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的意向比选方申请登记、比选竞价，</w:t>
      </w:r>
      <w:r>
        <w:rPr>
          <w:rFonts w:asciiTheme="minorEastAsia" w:eastAsiaTheme="minorEastAsia" w:hAnsiTheme="minorEastAsia" w:cs="黑体" w:hint="eastAsia"/>
          <w:bCs/>
          <w:sz w:val="28"/>
          <w:szCs w:val="28"/>
        </w:rPr>
        <w:t>销售合</w:t>
      </w:r>
      <w:r>
        <w:rPr>
          <w:rFonts w:asciiTheme="minorEastAsia" w:eastAsiaTheme="minorEastAsia" w:hAnsiTheme="minorEastAsia" w:hint="eastAsia"/>
          <w:sz w:val="28"/>
          <w:szCs w:val="28"/>
        </w:rPr>
        <w:t>同的签订，以本公司名义处理一切与之有关的事务。</w:t>
      </w:r>
    </w:p>
    <w:p w:rsidR="00DA5374" w:rsidRDefault="00DA5374">
      <w:pPr>
        <w:snapToGrid w:val="0"/>
        <w:spacing w:line="360" w:lineRule="auto"/>
        <w:rPr>
          <w:rFonts w:asciiTheme="minorEastAsia" w:eastAsiaTheme="minorEastAsia" w:hAnsiTheme="minorEastAsia"/>
          <w:sz w:val="28"/>
          <w:szCs w:val="28"/>
        </w:rPr>
      </w:pP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    年    月    日签字生效，特此声明。</w:t>
      </w:r>
    </w:p>
    <w:p w:rsidR="00DA5374" w:rsidRDefault="00DA5374">
      <w:pPr>
        <w:snapToGrid w:val="0"/>
        <w:spacing w:line="360" w:lineRule="auto"/>
        <w:rPr>
          <w:rFonts w:asciiTheme="minorEastAsia" w:eastAsiaTheme="minorEastAsia" w:hAnsiTheme="minorEastAsia"/>
          <w:sz w:val="28"/>
          <w:szCs w:val="28"/>
        </w:rPr>
      </w:pP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法定代表人（签字）：                               </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法定代表人身份证号码：                             </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代理人姓名：        性别：    年龄：    职务：      </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身份证号码：                                        </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联系方式：  </w:t>
      </w:r>
    </w:p>
    <w:p w:rsidR="00DA5374" w:rsidRDefault="00DA5374">
      <w:pPr>
        <w:snapToGrid w:val="0"/>
        <w:spacing w:line="360" w:lineRule="auto"/>
        <w:rPr>
          <w:rFonts w:asciiTheme="minorEastAsia" w:eastAsiaTheme="minorEastAsia" w:hAnsiTheme="minorEastAsia"/>
          <w:sz w:val="28"/>
          <w:szCs w:val="28"/>
        </w:rPr>
      </w:pPr>
    </w:p>
    <w:p w:rsidR="00DA5374" w:rsidRDefault="00DA5374">
      <w:pPr>
        <w:snapToGrid w:val="0"/>
        <w:spacing w:line="360" w:lineRule="auto"/>
        <w:rPr>
          <w:rFonts w:asciiTheme="minorEastAsia" w:eastAsiaTheme="minorEastAsia" w:hAnsiTheme="minorEastAsia"/>
          <w:sz w:val="28"/>
          <w:szCs w:val="28"/>
        </w:rPr>
      </w:pPr>
    </w:p>
    <w:p w:rsidR="00DA5374" w:rsidRDefault="00DA5374">
      <w:pPr>
        <w:jc w:val="left"/>
        <w:rPr>
          <w:rFonts w:asciiTheme="minorEastAsia" w:eastAsiaTheme="minorEastAsia" w:hAnsiTheme="minorEastAsia" w:cs="宋体"/>
          <w:color w:val="000000"/>
          <w:sz w:val="28"/>
          <w:szCs w:val="28"/>
        </w:rPr>
      </w:pPr>
    </w:p>
    <w:p w:rsidR="00DA5374" w:rsidRDefault="00DA5374">
      <w:pPr>
        <w:jc w:val="left"/>
        <w:rPr>
          <w:rFonts w:asciiTheme="minorEastAsia" w:eastAsiaTheme="minorEastAsia" w:hAnsiTheme="minorEastAsia" w:cs="宋体"/>
          <w:color w:val="000000"/>
          <w:sz w:val="28"/>
          <w:szCs w:val="28"/>
        </w:rPr>
      </w:pPr>
    </w:p>
    <w:p w:rsidR="00DA5374" w:rsidRDefault="00DA5374">
      <w:pPr>
        <w:jc w:val="left"/>
        <w:rPr>
          <w:rFonts w:asciiTheme="minorEastAsia" w:eastAsiaTheme="minorEastAsia" w:hAnsiTheme="minorEastAsia" w:cs="宋体"/>
          <w:color w:val="000000"/>
          <w:sz w:val="28"/>
          <w:szCs w:val="28"/>
        </w:rPr>
      </w:pPr>
    </w:p>
    <w:p w:rsidR="00DA5374" w:rsidRDefault="00DA5374">
      <w:pPr>
        <w:jc w:val="left"/>
        <w:rPr>
          <w:rFonts w:asciiTheme="minorEastAsia" w:eastAsiaTheme="minorEastAsia" w:hAnsiTheme="minorEastAsia" w:cs="宋体"/>
          <w:color w:val="000000"/>
          <w:sz w:val="28"/>
          <w:szCs w:val="28"/>
        </w:rPr>
      </w:pPr>
    </w:p>
    <w:p w:rsidR="00DA5374" w:rsidRDefault="00DA5374">
      <w:pPr>
        <w:snapToGrid w:val="0"/>
        <w:spacing w:line="360" w:lineRule="auto"/>
        <w:jc w:val="left"/>
        <w:rPr>
          <w:rFonts w:asciiTheme="minorEastAsia" w:eastAsiaTheme="minorEastAsia" w:hAnsiTheme="minorEastAsia" w:cs="宋体"/>
          <w:color w:val="000000"/>
          <w:sz w:val="28"/>
          <w:szCs w:val="28"/>
        </w:rPr>
      </w:pPr>
    </w:p>
    <w:p w:rsidR="00DA5374" w:rsidRDefault="00E00133">
      <w:pPr>
        <w:snapToGrid w:val="0"/>
        <w:spacing w:line="360" w:lineRule="auto"/>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附件三：</w:t>
      </w:r>
      <w:r>
        <w:rPr>
          <w:rFonts w:asciiTheme="minorEastAsia" w:eastAsiaTheme="minorEastAsia" w:hAnsiTheme="minorEastAsia" w:cs="宋体"/>
          <w:sz w:val="28"/>
          <w:szCs w:val="28"/>
        </w:rPr>
        <w:t xml:space="preserve"> </w:t>
      </w:r>
    </w:p>
    <w:p w:rsidR="00DA5374" w:rsidRDefault="00E00133">
      <w:pPr>
        <w:snapToGrid w:val="0"/>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承诺函</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w:t>
      </w:r>
      <w:r w:rsidR="005D493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DA5374" w:rsidRDefault="00E0013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w:t>
      </w:r>
      <w:r w:rsidR="005D493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r w:rsidR="00826468">
        <w:rPr>
          <w:rFonts w:asciiTheme="minorEastAsia" w:eastAsiaTheme="minorEastAsia" w:hAnsiTheme="minorEastAsia" w:hint="eastAsia"/>
          <w:sz w:val="28"/>
          <w:szCs w:val="28"/>
        </w:rPr>
        <w:t>（</w:t>
      </w:r>
      <w:r w:rsidR="00826468">
        <w:rPr>
          <w:rFonts w:asciiTheme="minorEastAsia" w:eastAsiaTheme="minorEastAsia" w:hAnsiTheme="minorEastAsia" w:hint="eastAsia"/>
          <w:sz w:val="28"/>
          <w:szCs w:val="28"/>
          <w:highlight w:val="yellow"/>
        </w:rPr>
        <w:t>景田）桶装水</w:t>
      </w:r>
      <w:r w:rsidR="00826468" w:rsidRPr="002D3EEE">
        <w:rPr>
          <w:rFonts w:asciiTheme="minorEastAsia" w:eastAsiaTheme="minorEastAsia" w:hAnsiTheme="minorEastAsia" w:hint="eastAsia"/>
          <w:sz w:val="28"/>
          <w:szCs w:val="28"/>
          <w:highlight w:val="yellow"/>
        </w:rPr>
        <w:t>采购</w:t>
      </w:r>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比选文件表示完全响应，遵照公告的要求，特此确认并承诺：</w:t>
      </w:r>
    </w:p>
    <w:p w:rsidR="00DA5374" w:rsidRDefault="00E00133">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1、我方确认，我方已仔细阅读并研究了贵方的公告及其附件，我方完全熟悉其中的要求、条款和条件，并充分了解比选情况。</w:t>
      </w:r>
    </w:p>
    <w:p w:rsidR="00DA5374" w:rsidRDefault="00E00133">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2、我方确认：我方完全同意比选文件制定的交易规则。接受比选文件中所制定的评分标准。</w:t>
      </w:r>
    </w:p>
    <w:p w:rsidR="00DA5374" w:rsidRDefault="00E00133">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3、我方承诺：我方为投标所提供的材料均为真实、合法、完整。</w:t>
      </w:r>
    </w:p>
    <w:p w:rsidR="00DA5374" w:rsidRDefault="00E00133">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4、我方保证：我方确认，我方完全接受比选文件及附件合同的全部条款。自收到该项目中标通知次日起5个工作日内，我方将与福建省</w:t>
      </w:r>
      <w:r w:rsidR="005D493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有限公司签订</w:t>
      </w:r>
      <w:r w:rsidR="00826468">
        <w:rPr>
          <w:rFonts w:asciiTheme="minorEastAsia" w:eastAsiaTheme="minorEastAsia" w:hAnsiTheme="minorEastAsia" w:hint="eastAsia"/>
          <w:sz w:val="28"/>
          <w:szCs w:val="28"/>
        </w:rPr>
        <w:t>（</w:t>
      </w:r>
      <w:r w:rsidR="00826468">
        <w:rPr>
          <w:rFonts w:asciiTheme="minorEastAsia" w:eastAsiaTheme="minorEastAsia" w:hAnsiTheme="minorEastAsia" w:hint="eastAsia"/>
          <w:sz w:val="28"/>
          <w:szCs w:val="28"/>
          <w:highlight w:val="yellow"/>
        </w:rPr>
        <w:t>景田）桶装水</w:t>
      </w:r>
      <w:r w:rsidR="00826468" w:rsidRPr="002D3EEE">
        <w:rPr>
          <w:rFonts w:asciiTheme="minorEastAsia" w:eastAsiaTheme="minorEastAsia" w:hAnsiTheme="minorEastAsia" w:hint="eastAsia"/>
          <w:sz w:val="28"/>
          <w:szCs w:val="28"/>
          <w:highlight w:val="yellow"/>
        </w:rPr>
        <w:t>采购</w:t>
      </w:r>
      <w:r>
        <w:rPr>
          <w:rFonts w:asciiTheme="minorEastAsia" w:eastAsiaTheme="minorEastAsia" w:hAnsiTheme="minorEastAsia" w:hint="eastAsia"/>
          <w:sz w:val="28"/>
          <w:szCs w:val="28"/>
        </w:rPr>
        <w:t>合同，并在要求的时间内为我公司提供所购商品等。特此承诺。</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意向参选方（盖章）：                      </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法定代表人或委托代理人（签字）：          </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地  址：                                 </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联系人：                                 </w:t>
      </w:r>
    </w:p>
    <w:p w:rsidR="00DA5374" w:rsidRDefault="00E0013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电  话：                                 </w:t>
      </w:r>
    </w:p>
    <w:p w:rsidR="00DA5374" w:rsidRDefault="00E00133">
      <w:pPr>
        <w:snapToGrid w:val="0"/>
        <w:spacing w:line="360" w:lineRule="auto"/>
        <w:rPr>
          <w:rFonts w:asciiTheme="minorEastAsia" w:eastAsiaTheme="minorEastAsia" w:hAnsiTheme="minorEastAsia"/>
          <w:sz w:val="28"/>
          <w:szCs w:val="28"/>
        </w:rPr>
        <w:sectPr w:rsidR="00DA5374">
          <w:pgSz w:w="11906" w:h="16838"/>
          <w:pgMar w:top="1440" w:right="1797" w:bottom="1440" w:left="1797" w:header="851" w:footer="992" w:gutter="0"/>
          <w:cols w:space="425"/>
          <w:docGrid w:type="lines" w:linePitch="312"/>
        </w:sectPr>
      </w:pPr>
      <w:r>
        <w:rPr>
          <w:rFonts w:asciiTheme="minorEastAsia" w:eastAsiaTheme="minorEastAsia" w:hAnsiTheme="minorEastAsia" w:hint="eastAsia"/>
          <w:sz w:val="28"/>
          <w:szCs w:val="28"/>
        </w:rPr>
        <w:t>年    月    日</w:t>
      </w:r>
    </w:p>
    <w:p w:rsidR="00545D97" w:rsidRPr="00F95C09" w:rsidRDefault="00E00133" w:rsidP="00545D97">
      <w:pPr>
        <w:snapToGrid w:val="0"/>
        <w:spacing w:line="360" w:lineRule="auto"/>
        <w:rPr>
          <w:rFonts w:asciiTheme="minorEastAsia" w:eastAsiaTheme="minorEastAsia" w:hAnsiTheme="minorEastAsia"/>
          <w:sz w:val="28"/>
          <w:szCs w:val="28"/>
        </w:rPr>
      </w:pPr>
      <w:r w:rsidRPr="00F95C09">
        <w:rPr>
          <w:rFonts w:asciiTheme="minorEastAsia" w:eastAsiaTheme="minorEastAsia" w:hAnsiTheme="minorEastAsia" w:hint="eastAsia"/>
          <w:sz w:val="28"/>
          <w:szCs w:val="28"/>
        </w:rPr>
        <w:lastRenderedPageBreak/>
        <w:t>附件四：合同范本</w:t>
      </w:r>
    </w:p>
    <w:p w:rsidR="00545D97" w:rsidRPr="00F95C09" w:rsidRDefault="00826468" w:rsidP="00545D97">
      <w:pPr>
        <w:snapToGrid w:val="0"/>
        <w:spacing w:line="360" w:lineRule="auto"/>
        <w:ind w:firstLineChars="800" w:firstLine="2240"/>
        <w:rPr>
          <w:rFonts w:asciiTheme="minorEastAsia" w:eastAsiaTheme="minorEastAsia" w:hAnsiTheme="minorEastAsia"/>
          <w:sz w:val="28"/>
          <w:szCs w:val="28"/>
        </w:rPr>
      </w:pPr>
      <w:r w:rsidRPr="00F95C09">
        <w:rPr>
          <w:rFonts w:asciiTheme="minorEastAsia" w:eastAsiaTheme="minorEastAsia" w:hAnsiTheme="minorEastAsia" w:hint="eastAsia"/>
          <w:sz w:val="28"/>
          <w:szCs w:val="28"/>
        </w:rPr>
        <w:t>（</w:t>
      </w:r>
      <w:r w:rsidRPr="00F95C09">
        <w:rPr>
          <w:rFonts w:asciiTheme="minorEastAsia" w:eastAsiaTheme="minorEastAsia" w:hAnsiTheme="minorEastAsia" w:hint="eastAsia"/>
          <w:sz w:val="28"/>
          <w:szCs w:val="28"/>
          <w:highlight w:val="yellow"/>
        </w:rPr>
        <w:t>景田）桶装水采购</w:t>
      </w:r>
      <w:r w:rsidR="00A511D7" w:rsidRPr="00F95C09">
        <w:rPr>
          <w:rFonts w:asciiTheme="minorEastAsia" w:eastAsiaTheme="minorEastAsia" w:hAnsiTheme="minorEastAsia" w:hint="eastAsia"/>
          <w:sz w:val="28"/>
          <w:szCs w:val="28"/>
          <w:highlight w:val="yellow"/>
        </w:rPr>
        <w:t>合同</w:t>
      </w:r>
    </w:p>
    <w:p w:rsidR="00DA5374" w:rsidRPr="00F95C09" w:rsidRDefault="00E00133" w:rsidP="00545D97">
      <w:pPr>
        <w:snapToGrid w:val="0"/>
        <w:spacing w:line="360" w:lineRule="auto"/>
        <w:rPr>
          <w:rFonts w:asciiTheme="minorEastAsia" w:eastAsiaTheme="minorEastAsia" w:hAnsiTheme="minorEastAsia"/>
          <w:sz w:val="28"/>
          <w:szCs w:val="28"/>
        </w:rPr>
      </w:pPr>
      <w:r w:rsidRPr="00F95C09">
        <w:rPr>
          <w:rFonts w:asciiTheme="minorEastAsia" w:eastAsiaTheme="minorEastAsia" w:hAnsiTheme="minorEastAsia" w:hint="eastAsia"/>
          <w:sz w:val="28"/>
          <w:szCs w:val="28"/>
        </w:rPr>
        <w:t>合同编号：</w:t>
      </w:r>
    </w:p>
    <w:p w:rsidR="00DA5374" w:rsidRPr="00F95C09" w:rsidRDefault="00E00133">
      <w:pPr>
        <w:spacing w:line="120" w:lineRule="auto"/>
        <w:rPr>
          <w:rFonts w:asciiTheme="minorEastAsia" w:eastAsiaTheme="minorEastAsia" w:hAnsiTheme="minorEastAsia"/>
          <w:sz w:val="28"/>
          <w:szCs w:val="28"/>
        </w:rPr>
      </w:pPr>
      <w:r w:rsidRPr="00F95C09">
        <w:rPr>
          <w:rFonts w:asciiTheme="minorEastAsia" w:eastAsiaTheme="minorEastAsia" w:hAnsiTheme="minorEastAsia" w:hint="eastAsia"/>
          <w:sz w:val="28"/>
          <w:szCs w:val="28"/>
        </w:rPr>
        <w:t>甲方：福建省</w:t>
      </w:r>
      <w:r w:rsidR="003B0ED7" w:rsidRPr="00F95C09">
        <w:rPr>
          <w:rFonts w:asciiTheme="minorEastAsia" w:eastAsiaTheme="minorEastAsia" w:hAnsiTheme="minorEastAsia" w:hint="eastAsia"/>
          <w:sz w:val="28"/>
          <w:szCs w:val="28"/>
        </w:rPr>
        <w:t>福化天辰气体</w:t>
      </w:r>
      <w:r w:rsidRPr="00F95C09">
        <w:rPr>
          <w:rFonts w:asciiTheme="minorEastAsia" w:eastAsiaTheme="minorEastAsia" w:hAnsiTheme="minorEastAsia" w:hint="eastAsia"/>
          <w:sz w:val="28"/>
          <w:szCs w:val="28"/>
        </w:rPr>
        <w:t>有限公司</w:t>
      </w:r>
      <w:r w:rsidRPr="00F95C09">
        <w:rPr>
          <w:rFonts w:asciiTheme="minorEastAsia" w:eastAsiaTheme="minorEastAsia" w:hAnsiTheme="minorEastAsia"/>
          <w:sz w:val="28"/>
          <w:szCs w:val="28"/>
        </w:rPr>
        <w:t xml:space="preserve">          </w:t>
      </w:r>
      <w:r w:rsidRPr="00F95C09">
        <w:rPr>
          <w:rFonts w:asciiTheme="minorEastAsia" w:eastAsiaTheme="minorEastAsia" w:hAnsiTheme="minorEastAsia" w:hint="eastAsia"/>
          <w:sz w:val="28"/>
          <w:szCs w:val="28"/>
        </w:rPr>
        <w:t xml:space="preserve">签订地点： </w:t>
      </w:r>
    </w:p>
    <w:p w:rsidR="00DA5374" w:rsidRPr="00F95C09" w:rsidRDefault="00E00133">
      <w:pPr>
        <w:spacing w:line="120" w:lineRule="auto"/>
        <w:rPr>
          <w:rFonts w:asciiTheme="minorEastAsia" w:eastAsiaTheme="minorEastAsia" w:hAnsiTheme="minorEastAsia"/>
          <w:sz w:val="28"/>
          <w:szCs w:val="28"/>
        </w:rPr>
      </w:pPr>
      <w:r w:rsidRPr="00F95C09">
        <w:rPr>
          <w:rFonts w:asciiTheme="minorEastAsia" w:eastAsiaTheme="minorEastAsia" w:hAnsiTheme="minorEastAsia" w:hint="eastAsia"/>
          <w:sz w:val="28"/>
          <w:szCs w:val="28"/>
        </w:rPr>
        <w:t xml:space="preserve">乙方：                       </w:t>
      </w:r>
      <w:r w:rsidRPr="00F95C09">
        <w:rPr>
          <w:rFonts w:asciiTheme="minorEastAsia" w:eastAsiaTheme="minorEastAsia" w:hAnsiTheme="minorEastAsia"/>
          <w:sz w:val="28"/>
          <w:szCs w:val="28"/>
        </w:rPr>
        <w:t xml:space="preserve">          </w:t>
      </w:r>
      <w:r w:rsidRPr="00F95C09">
        <w:rPr>
          <w:rFonts w:asciiTheme="minorEastAsia" w:eastAsiaTheme="minorEastAsia" w:hAnsiTheme="minorEastAsia" w:hint="eastAsia"/>
          <w:sz w:val="28"/>
          <w:szCs w:val="28"/>
        </w:rPr>
        <w:t xml:space="preserve">   签订日期：</w:t>
      </w:r>
      <w:r w:rsidRPr="00F95C09">
        <w:rPr>
          <w:rFonts w:asciiTheme="minorEastAsia" w:eastAsiaTheme="minorEastAsia" w:hAnsiTheme="minorEastAsia"/>
          <w:sz w:val="28"/>
          <w:szCs w:val="28"/>
        </w:rPr>
        <w:t xml:space="preserve"> </w:t>
      </w:r>
    </w:p>
    <w:p w:rsidR="00DA5374" w:rsidRPr="00F95C09" w:rsidRDefault="00DA5374">
      <w:pPr>
        <w:spacing w:line="120" w:lineRule="auto"/>
        <w:ind w:firstLineChars="200" w:firstLine="560"/>
        <w:rPr>
          <w:rFonts w:asciiTheme="minorEastAsia" w:eastAsiaTheme="minorEastAsia" w:hAnsiTheme="minorEastAsia"/>
          <w:sz w:val="28"/>
          <w:szCs w:val="28"/>
        </w:rPr>
      </w:pPr>
    </w:p>
    <w:p w:rsidR="00DA5374" w:rsidRPr="00F95C09" w:rsidRDefault="00E00133">
      <w:pPr>
        <w:spacing w:line="120" w:lineRule="auto"/>
        <w:ind w:firstLineChars="200" w:firstLine="560"/>
        <w:rPr>
          <w:rFonts w:asciiTheme="minorEastAsia" w:eastAsiaTheme="minorEastAsia" w:hAnsiTheme="minorEastAsia"/>
          <w:sz w:val="28"/>
          <w:szCs w:val="28"/>
        </w:rPr>
      </w:pPr>
      <w:r w:rsidRPr="00F95C09">
        <w:rPr>
          <w:rFonts w:asciiTheme="minorEastAsia" w:eastAsiaTheme="minorEastAsia" w:hAnsiTheme="minorEastAsia" w:hint="eastAsia"/>
          <w:sz w:val="28"/>
          <w:szCs w:val="28"/>
        </w:rPr>
        <w:t>根据甲方采购项目需求，经双方友好协商，就甲方向乙方采购本合同第</w:t>
      </w:r>
      <w:r w:rsidRPr="00F95C09">
        <w:rPr>
          <w:rFonts w:asciiTheme="minorEastAsia" w:eastAsiaTheme="minorEastAsia" w:hAnsiTheme="minorEastAsia"/>
          <w:sz w:val="28"/>
          <w:szCs w:val="28"/>
        </w:rPr>
        <w:t>1</w:t>
      </w:r>
      <w:r w:rsidRPr="00F95C09">
        <w:rPr>
          <w:rFonts w:asciiTheme="minorEastAsia" w:eastAsiaTheme="minorEastAsia" w:hAnsiTheme="minorEastAsia" w:hint="eastAsia"/>
          <w:sz w:val="28"/>
          <w:szCs w:val="28"/>
        </w:rPr>
        <w:t>条所列产品相关事宜，依据《中华人民共和国合同法》及其他相关法律法规规定，双方签订如下</w:t>
      </w:r>
      <w:r w:rsidR="00F64BE8" w:rsidRPr="00F95C09">
        <w:rPr>
          <w:rFonts w:asciiTheme="minorEastAsia" w:eastAsiaTheme="minorEastAsia" w:hAnsiTheme="minorEastAsia" w:hint="eastAsia"/>
          <w:sz w:val="28"/>
          <w:szCs w:val="28"/>
        </w:rPr>
        <w:t>合同</w:t>
      </w:r>
      <w:r w:rsidRPr="00F95C09">
        <w:rPr>
          <w:rFonts w:asciiTheme="minorEastAsia" w:eastAsiaTheme="minorEastAsia" w:hAnsiTheme="minorEastAsia" w:hint="eastAsia"/>
          <w:sz w:val="28"/>
          <w:szCs w:val="28"/>
        </w:rPr>
        <w:t>：</w:t>
      </w:r>
    </w:p>
    <w:tbl>
      <w:tblPr>
        <w:tblW w:w="9357" w:type="dxa"/>
        <w:tblInd w:w="-318" w:type="dxa"/>
        <w:tblLook w:val="04A0" w:firstRow="1" w:lastRow="0" w:firstColumn="1" w:lastColumn="0" w:noHBand="0" w:noVBand="1"/>
      </w:tblPr>
      <w:tblGrid>
        <w:gridCol w:w="1731"/>
        <w:gridCol w:w="1120"/>
        <w:gridCol w:w="2537"/>
        <w:gridCol w:w="2203"/>
        <w:gridCol w:w="1766"/>
      </w:tblGrid>
      <w:tr w:rsidR="00C30896" w:rsidRPr="00F95C09" w:rsidTr="00416F17">
        <w:trPr>
          <w:trHeight w:val="702"/>
        </w:trPr>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0896" w:rsidRPr="00F95C09" w:rsidRDefault="00C30896" w:rsidP="00C30896">
            <w:pPr>
              <w:widowControl/>
              <w:adjustRightInd/>
              <w:spacing w:line="240" w:lineRule="auto"/>
              <w:jc w:val="center"/>
              <w:textAlignment w:val="auto"/>
              <w:rPr>
                <w:rFonts w:asciiTheme="minorEastAsia" w:eastAsiaTheme="minorEastAsia" w:hAnsiTheme="minorEastAsia" w:cs="宋体"/>
                <w:color w:val="000000"/>
                <w:sz w:val="28"/>
                <w:szCs w:val="28"/>
              </w:rPr>
            </w:pPr>
            <w:r w:rsidRPr="00F95C09">
              <w:rPr>
                <w:rFonts w:asciiTheme="minorEastAsia" w:eastAsiaTheme="minorEastAsia" w:hAnsiTheme="minorEastAsia" w:cs="宋体" w:hint="eastAsia"/>
                <w:color w:val="000000"/>
                <w:sz w:val="28"/>
                <w:szCs w:val="28"/>
              </w:rPr>
              <w:t>物品名称</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30896" w:rsidRPr="00F95C09" w:rsidRDefault="00C30896" w:rsidP="00C30896">
            <w:pPr>
              <w:widowControl/>
              <w:adjustRightInd/>
              <w:spacing w:line="240" w:lineRule="auto"/>
              <w:jc w:val="center"/>
              <w:textAlignment w:val="auto"/>
              <w:rPr>
                <w:rFonts w:asciiTheme="minorEastAsia" w:eastAsiaTheme="minorEastAsia" w:hAnsiTheme="minorEastAsia" w:cs="宋体"/>
                <w:color w:val="000000"/>
                <w:sz w:val="28"/>
                <w:szCs w:val="28"/>
              </w:rPr>
            </w:pPr>
            <w:r w:rsidRPr="00F95C09">
              <w:rPr>
                <w:rFonts w:asciiTheme="minorEastAsia" w:eastAsiaTheme="minorEastAsia" w:hAnsiTheme="minorEastAsia" w:cs="宋体" w:hint="eastAsia"/>
                <w:color w:val="000000"/>
                <w:sz w:val="28"/>
                <w:szCs w:val="28"/>
              </w:rPr>
              <w:t>品牌</w:t>
            </w:r>
          </w:p>
        </w:tc>
        <w:tc>
          <w:tcPr>
            <w:tcW w:w="2537" w:type="dxa"/>
            <w:tcBorders>
              <w:top w:val="single" w:sz="4" w:space="0" w:color="auto"/>
              <w:left w:val="nil"/>
              <w:bottom w:val="single" w:sz="4" w:space="0" w:color="auto"/>
              <w:right w:val="single" w:sz="4" w:space="0" w:color="auto"/>
            </w:tcBorders>
            <w:shd w:val="clear" w:color="auto" w:fill="auto"/>
            <w:noWrap/>
            <w:vAlign w:val="center"/>
            <w:hideMark/>
          </w:tcPr>
          <w:p w:rsidR="00C30896" w:rsidRPr="00F95C09" w:rsidRDefault="00C30896" w:rsidP="00C30896">
            <w:pPr>
              <w:widowControl/>
              <w:adjustRightInd/>
              <w:spacing w:line="240" w:lineRule="auto"/>
              <w:jc w:val="center"/>
              <w:textAlignment w:val="auto"/>
              <w:rPr>
                <w:rFonts w:asciiTheme="minorEastAsia" w:eastAsiaTheme="minorEastAsia" w:hAnsiTheme="minorEastAsia" w:cs="宋体"/>
                <w:color w:val="000000"/>
                <w:sz w:val="28"/>
                <w:szCs w:val="28"/>
              </w:rPr>
            </w:pPr>
            <w:r w:rsidRPr="00F95C09">
              <w:rPr>
                <w:rFonts w:asciiTheme="minorEastAsia" w:eastAsiaTheme="minorEastAsia" w:hAnsiTheme="minorEastAsia" w:cs="宋体" w:hint="eastAsia"/>
                <w:color w:val="000000"/>
                <w:sz w:val="28"/>
                <w:szCs w:val="28"/>
              </w:rPr>
              <w:t>规格</w:t>
            </w:r>
          </w:p>
        </w:tc>
        <w:tc>
          <w:tcPr>
            <w:tcW w:w="2203" w:type="dxa"/>
            <w:tcBorders>
              <w:top w:val="single" w:sz="4" w:space="0" w:color="auto"/>
              <w:left w:val="nil"/>
              <w:bottom w:val="single" w:sz="4" w:space="0" w:color="auto"/>
              <w:right w:val="single" w:sz="4" w:space="0" w:color="auto"/>
            </w:tcBorders>
            <w:shd w:val="clear" w:color="auto" w:fill="auto"/>
            <w:noWrap/>
            <w:vAlign w:val="center"/>
            <w:hideMark/>
          </w:tcPr>
          <w:p w:rsidR="00C30896" w:rsidRPr="00F95C09" w:rsidRDefault="00C30896" w:rsidP="00C30896">
            <w:pPr>
              <w:widowControl/>
              <w:adjustRightInd/>
              <w:spacing w:line="240" w:lineRule="auto"/>
              <w:jc w:val="center"/>
              <w:textAlignment w:val="auto"/>
              <w:rPr>
                <w:rFonts w:asciiTheme="minorEastAsia" w:eastAsiaTheme="minorEastAsia" w:hAnsiTheme="minorEastAsia" w:cs="宋体"/>
                <w:color w:val="000000"/>
                <w:sz w:val="28"/>
                <w:szCs w:val="28"/>
              </w:rPr>
            </w:pPr>
            <w:r w:rsidRPr="00F95C09">
              <w:rPr>
                <w:rFonts w:asciiTheme="minorEastAsia" w:eastAsiaTheme="minorEastAsia" w:hAnsiTheme="minorEastAsia" w:cs="宋体" w:hint="eastAsia"/>
                <w:color w:val="000000"/>
                <w:sz w:val="28"/>
                <w:szCs w:val="28"/>
              </w:rPr>
              <w:t>数量</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C30896" w:rsidRPr="00F95C09" w:rsidRDefault="00C30896" w:rsidP="00C30896">
            <w:pPr>
              <w:widowControl/>
              <w:adjustRightInd/>
              <w:spacing w:line="240" w:lineRule="auto"/>
              <w:jc w:val="center"/>
              <w:textAlignment w:val="auto"/>
              <w:rPr>
                <w:rFonts w:asciiTheme="minorEastAsia" w:eastAsiaTheme="minorEastAsia" w:hAnsiTheme="minorEastAsia" w:cs="宋体"/>
                <w:color w:val="000000"/>
                <w:sz w:val="28"/>
                <w:szCs w:val="28"/>
              </w:rPr>
            </w:pPr>
            <w:r w:rsidRPr="00F95C09">
              <w:rPr>
                <w:rFonts w:asciiTheme="minorEastAsia" w:eastAsiaTheme="minorEastAsia" w:hAnsiTheme="minorEastAsia" w:cs="宋体" w:hint="eastAsia"/>
                <w:color w:val="000000"/>
                <w:sz w:val="28"/>
                <w:szCs w:val="28"/>
              </w:rPr>
              <w:t>单价</w:t>
            </w:r>
            <w:r w:rsidR="00020CB9" w:rsidRPr="00F95C09">
              <w:rPr>
                <w:rFonts w:asciiTheme="minorEastAsia" w:eastAsiaTheme="minorEastAsia" w:hAnsiTheme="minorEastAsia" w:cs="宋体" w:hint="eastAsia"/>
                <w:color w:val="000000"/>
                <w:sz w:val="28"/>
                <w:szCs w:val="28"/>
              </w:rPr>
              <w:t>（元/桶）</w:t>
            </w:r>
          </w:p>
        </w:tc>
      </w:tr>
      <w:tr w:rsidR="00C30896" w:rsidRPr="00F95C09" w:rsidTr="00416F17">
        <w:trPr>
          <w:trHeight w:val="702"/>
        </w:trPr>
        <w:tc>
          <w:tcPr>
            <w:tcW w:w="1731" w:type="dxa"/>
            <w:tcBorders>
              <w:top w:val="nil"/>
              <w:left w:val="single" w:sz="4" w:space="0" w:color="auto"/>
              <w:bottom w:val="single" w:sz="4" w:space="0" w:color="auto"/>
              <w:right w:val="single" w:sz="4" w:space="0" w:color="auto"/>
            </w:tcBorders>
            <w:shd w:val="clear" w:color="auto" w:fill="auto"/>
            <w:noWrap/>
            <w:vAlign w:val="center"/>
            <w:hideMark/>
          </w:tcPr>
          <w:p w:rsidR="00C30896" w:rsidRPr="00F95C09" w:rsidRDefault="00416F17" w:rsidP="00C30896">
            <w:pPr>
              <w:widowControl/>
              <w:adjustRightInd/>
              <w:spacing w:line="240" w:lineRule="auto"/>
              <w:jc w:val="center"/>
              <w:textAlignment w:val="auto"/>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饮用纯净水</w:t>
            </w:r>
          </w:p>
        </w:tc>
        <w:tc>
          <w:tcPr>
            <w:tcW w:w="1120" w:type="dxa"/>
            <w:tcBorders>
              <w:top w:val="nil"/>
              <w:left w:val="nil"/>
              <w:bottom w:val="single" w:sz="4" w:space="0" w:color="auto"/>
              <w:right w:val="single" w:sz="4" w:space="0" w:color="auto"/>
            </w:tcBorders>
            <w:shd w:val="clear" w:color="auto" w:fill="auto"/>
            <w:noWrap/>
            <w:vAlign w:val="center"/>
            <w:hideMark/>
          </w:tcPr>
          <w:p w:rsidR="00C30896" w:rsidRPr="00F95C09" w:rsidRDefault="00C30896" w:rsidP="00C30896">
            <w:pPr>
              <w:widowControl/>
              <w:adjustRightInd/>
              <w:spacing w:line="240" w:lineRule="auto"/>
              <w:jc w:val="center"/>
              <w:textAlignment w:val="auto"/>
              <w:rPr>
                <w:rFonts w:asciiTheme="minorEastAsia" w:eastAsiaTheme="minorEastAsia" w:hAnsiTheme="minorEastAsia" w:cs="宋体"/>
                <w:color w:val="000000"/>
                <w:sz w:val="28"/>
                <w:szCs w:val="28"/>
              </w:rPr>
            </w:pPr>
            <w:r w:rsidRPr="00F95C09">
              <w:rPr>
                <w:rFonts w:asciiTheme="minorEastAsia" w:eastAsiaTheme="minorEastAsia" w:hAnsiTheme="minorEastAsia" w:cs="宋体" w:hint="eastAsia"/>
                <w:color w:val="000000"/>
                <w:sz w:val="28"/>
                <w:szCs w:val="28"/>
              </w:rPr>
              <w:t>景田</w:t>
            </w:r>
          </w:p>
        </w:tc>
        <w:tc>
          <w:tcPr>
            <w:tcW w:w="2537" w:type="dxa"/>
            <w:tcBorders>
              <w:top w:val="nil"/>
              <w:left w:val="nil"/>
              <w:bottom w:val="single" w:sz="4" w:space="0" w:color="auto"/>
              <w:right w:val="single" w:sz="4" w:space="0" w:color="auto"/>
            </w:tcBorders>
            <w:shd w:val="clear" w:color="auto" w:fill="auto"/>
            <w:noWrap/>
            <w:vAlign w:val="center"/>
            <w:hideMark/>
          </w:tcPr>
          <w:p w:rsidR="00C30896" w:rsidRPr="00F95C09" w:rsidRDefault="00416F17" w:rsidP="00C30896">
            <w:pPr>
              <w:widowControl/>
              <w:adjustRightInd/>
              <w:spacing w:line="240" w:lineRule="auto"/>
              <w:jc w:val="center"/>
              <w:textAlignment w:val="auto"/>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景田（福建）食品饮料有限公司生产/18.9L/桶</w:t>
            </w:r>
          </w:p>
        </w:tc>
        <w:tc>
          <w:tcPr>
            <w:tcW w:w="2203" w:type="dxa"/>
            <w:tcBorders>
              <w:top w:val="nil"/>
              <w:left w:val="nil"/>
              <w:bottom w:val="single" w:sz="4" w:space="0" w:color="auto"/>
              <w:right w:val="single" w:sz="4" w:space="0" w:color="auto"/>
            </w:tcBorders>
            <w:shd w:val="clear" w:color="auto" w:fill="auto"/>
            <w:noWrap/>
            <w:vAlign w:val="center"/>
            <w:hideMark/>
          </w:tcPr>
          <w:p w:rsidR="00C30896" w:rsidRPr="00F95C09" w:rsidRDefault="003925E0" w:rsidP="00C30896">
            <w:pPr>
              <w:widowControl/>
              <w:adjustRightInd/>
              <w:spacing w:line="240" w:lineRule="auto"/>
              <w:jc w:val="center"/>
              <w:textAlignment w:val="auto"/>
              <w:rPr>
                <w:rFonts w:asciiTheme="minorEastAsia" w:eastAsiaTheme="minorEastAsia" w:hAnsiTheme="minorEastAsia" w:cs="宋体"/>
                <w:color w:val="000000"/>
                <w:sz w:val="28"/>
                <w:szCs w:val="28"/>
              </w:rPr>
            </w:pPr>
            <w:r w:rsidRPr="00F95C09">
              <w:rPr>
                <w:rFonts w:asciiTheme="minorEastAsia" w:eastAsiaTheme="minorEastAsia" w:hAnsiTheme="minorEastAsia" w:hint="eastAsia"/>
                <w:sz w:val="28"/>
                <w:szCs w:val="28"/>
              </w:rPr>
              <w:t>以甲方收货数量的送货签单为准</w:t>
            </w:r>
          </w:p>
        </w:tc>
        <w:tc>
          <w:tcPr>
            <w:tcW w:w="1766" w:type="dxa"/>
            <w:tcBorders>
              <w:top w:val="nil"/>
              <w:left w:val="nil"/>
              <w:bottom w:val="single" w:sz="4" w:space="0" w:color="auto"/>
              <w:right w:val="single" w:sz="4" w:space="0" w:color="auto"/>
            </w:tcBorders>
            <w:shd w:val="clear" w:color="auto" w:fill="auto"/>
            <w:noWrap/>
            <w:vAlign w:val="center"/>
            <w:hideMark/>
          </w:tcPr>
          <w:p w:rsidR="00C30896" w:rsidRPr="00F95C09" w:rsidRDefault="00C30896" w:rsidP="00C30896">
            <w:pPr>
              <w:widowControl/>
              <w:adjustRightInd/>
              <w:spacing w:line="240" w:lineRule="auto"/>
              <w:jc w:val="left"/>
              <w:textAlignment w:val="auto"/>
              <w:rPr>
                <w:rFonts w:asciiTheme="minorEastAsia" w:eastAsiaTheme="minorEastAsia" w:hAnsiTheme="minorEastAsia" w:cs="宋体"/>
                <w:color w:val="000000"/>
                <w:sz w:val="28"/>
                <w:szCs w:val="28"/>
              </w:rPr>
            </w:pPr>
            <w:r w:rsidRPr="00F95C09">
              <w:rPr>
                <w:rFonts w:asciiTheme="minorEastAsia" w:eastAsiaTheme="minorEastAsia" w:hAnsiTheme="minorEastAsia" w:cs="宋体" w:hint="eastAsia"/>
                <w:color w:val="000000"/>
                <w:sz w:val="28"/>
                <w:szCs w:val="28"/>
              </w:rPr>
              <w:t xml:space="preserve">　</w:t>
            </w:r>
          </w:p>
        </w:tc>
      </w:tr>
    </w:tbl>
    <w:p w:rsidR="00961F43" w:rsidRPr="00F95C09" w:rsidRDefault="00961F43">
      <w:pPr>
        <w:spacing w:line="120" w:lineRule="auto"/>
        <w:ind w:firstLineChars="200" w:firstLine="560"/>
        <w:rPr>
          <w:rFonts w:asciiTheme="minorEastAsia" w:eastAsiaTheme="minorEastAsia" w:hAnsiTheme="minorEastAsia"/>
          <w:sz w:val="28"/>
          <w:szCs w:val="28"/>
        </w:rPr>
      </w:pPr>
    </w:p>
    <w:p w:rsidR="00DA5374" w:rsidRPr="00F95C09" w:rsidRDefault="00E00133">
      <w:pPr>
        <w:spacing w:line="120" w:lineRule="auto"/>
        <w:rPr>
          <w:rFonts w:asciiTheme="minorEastAsia" w:eastAsiaTheme="minorEastAsia" w:hAnsiTheme="minorEastAsia"/>
          <w:sz w:val="28"/>
          <w:szCs w:val="28"/>
        </w:rPr>
      </w:pPr>
      <w:r w:rsidRPr="00F95C09">
        <w:rPr>
          <w:rFonts w:asciiTheme="minorEastAsia" w:eastAsiaTheme="minorEastAsia" w:hAnsiTheme="minorEastAsia"/>
          <w:sz w:val="28"/>
          <w:szCs w:val="28"/>
        </w:rPr>
        <w:t>1</w:t>
      </w:r>
      <w:r w:rsidRPr="00F95C09">
        <w:rPr>
          <w:rFonts w:asciiTheme="minorEastAsia" w:eastAsiaTheme="minorEastAsia" w:hAnsiTheme="minorEastAsia" w:hint="eastAsia"/>
          <w:sz w:val="28"/>
          <w:szCs w:val="28"/>
        </w:rPr>
        <w:t>、合同标的和合同价格</w:t>
      </w:r>
    </w:p>
    <w:p w:rsidR="00DA5374" w:rsidRPr="00F95C09" w:rsidRDefault="00E00133" w:rsidP="00547F24">
      <w:pPr>
        <w:ind w:firstLineChars="200" w:firstLine="560"/>
        <w:rPr>
          <w:rFonts w:asciiTheme="minorEastAsia" w:eastAsiaTheme="minorEastAsia" w:hAnsiTheme="minorEastAsia"/>
          <w:sz w:val="28"/>
          <w:szCs w:val="28"/>
        </w:rPr>
      </w:pPr>
      <w:r w:rsidRPr="00F95C09">
        <w:rPr>
          <w:rFonts w:asciiTheme="minorEastAsia" w:eastAsiaTheme="minorEastAsia" w:hAnsiTheme="minorEastAsia" w:hint="eastAsia"/>
          <w:sz w:val="28"/>
          <w:szCs w:val="28"/>
        </w:rPr>
        <w:t>上述金额为含税价格，包含了乙方提供本合同约定的产品及相应服务（如有）的全部价格，除非另有约定，甲方不再承担其他费用。</w:t>
      </w:r>
    </w:p>
    <w:p w:rsidR="00C463E9" w:rsidRPr="00DB0861" w:rsidRDefault="00C463E9" w:rsidP="00C463E9">
      <w:pPr>
        <w:rPr>
          <w:rFonts w:asciiTheme="minorEastAsia" w:eastAsiaTheme="minorEastAsia" w:hAnsiTheme="minorEastAsia"/>
          <w:b/>
          <w:color w:val="FF0000"/>
          <w:sz w:val="28"/>
          <w:szCs w:val="28"/>
        </w:rPr>
      </w:pPr>
      <w:r w:rsidRPr="00DB0861">
        <w:rPr>
          <w:rFonts w:asciiTheme="minorEastAsia" w:eastAsiaTheme="minorEastAsia" w:hAnsiTheme="minorEastAsia" w:hint="eastAsia"/>
          <w:color w:val="FF0000"/>
          <w:sz w:val="28"/>
          <w:szCs w:val="28"/>
        </w:rPr>
        <w:t>2、交货</w:t>
      </w:r>
    </w:p>
    <w:p w:rsidR="006F3716" w:rsidRPr="00DB0861" w:rsidRDefault="006F3716" w:rsidP="006F3716">
      <w:pPr>
        <w:spacing w:line="500" w:lineRule="exact"/>
        <w:ind w:firstLineChars="200" w:firstLine="560"/>
        <w:rPr>
          <w:rFonts w:asciiTheme="minorEastAsia" w:eastAsiaTheme="minorEastAsia" w:hAnsiTheme="minorEastAsia"/>
          <w:color w:val="FF0000"/>
          <w:sz w:val="28"/>
          <w:szCs w:val="28"/>
        </w:rPr>
      </w:pPr>
      <w:r w:rsidRPr="00DB0861">
        <w:rPr>
          <w:rFonts w:asciiTheme="minorEastAsia" w:eastAsiaTheme="minorEastAsia" w:hAnsiTheme="minorEastAsia"/>
          <w:color w:val="FF0000"/>
          <w:sz w:val="28"/>
          <w:szCs w:val="28"/>
        </w:rPr>
        <w:t>2.1</w:t>
      </w:r>
      <w:r w:rsidR="00C463E9" w:rsidRPr="00DB0861">
        <w:rPr>
          <w:rFonts w:asciiTheme="minorEastAsia" w:eastAsiaTheme="minorEastAsia" w:hAnsiTheme="minorEastAsia" w:hint="eastAsia"/>
          <w:color w:val="FF0000"/>
          <w:sz w:val="28"/>
          <w:szCs w:val="28"/>
        </w:rPr>
        <w:t>交货</w:t>
      </w:r>
      <w:r w:rsidRPr="00DB0861">
        <w:rPr>
          <w:rFonts w:asciiTheme="minorEastAsia" w:eastAsiaTheme="minorEastAsia" w:hAnsiTheme="minorEastAsia" w:hint="eastAsia"/>
          <w:color w:val="FF0000"/>
          <w:sz w:val="28"/>
          <w:szCs w:val="28"/>
        </w:rPr>
        <w:t>地点及方式：</w:t>
      </w:r>
      <w:r w:rsidR="00416F17">
        <w:rPr>
          <w:rFonts w:asciiTheme="minorEastAsia" w:eastAsiaTheme="minorEastAsia" w:hAnsiTheme="minorEastAsia" w:hint="eastAsia"/>
          <w:color w:val="FF0000"/>
          <w:sz w:val="28"/>
          <w:szCs w:val="28"/>
          <w:u w:val="single"/>
        </w:rPr>
        <w:t>乙方应按甲方要求的时间将所订购的“景田”桶装水送至甲方指定的各部门（单位）办公室</w:t>
      </w:r>
      <w:r w:rsidRPr="00DB0861">
        <w:rPr>
          <w:rFonts w:asciiTheme="minorEastAsia" w:eastAsiaTheme="minorEastAsia" w:hAnsiTheme="minorEastAsia" w:hint="eastAsia"/>
          <w:color w:val="FF0000"/>
          <w:sz w:val="28"/>
          <w:szCs w:val="28"/>
          <w:u w:val="single"/>
        </w:rPr>
        <w:t>。</w:t>
      </w:r>
    </w:p>
    <w:p w:rsidR="006F3716" w:rsidRPr="00DB0861" w:rsidRDefault="006F3716" w:rsidP="006F3716">
      <w:pPr>
        <w:spacing w:line="480" w:lineRule="exact"/>
        <w:ind w:firstLineChars="200" w:firstLine="560"/>
        <w:rPr>
          <w:rFonts w:asciiTheme="minorEastAsia" w:eastAsiaTheme="minorEastAsia" w:hAnsiTheme="minorEastAsia"/>
          <w:color w:val="FF0000"/>
          <w:sz w:val="28"/>
          <w:szCs w:val="28"/>
        </w:rPr>
      </w:pPr>
      <w:r w:rsidRPr="00DB0861">
        <w:rPr>
          <w:rFonts w:asciiTheme="minorEastAsia" w:eastAsiaTheme="minorEastAsia" w:hAnsiTheme="minorEastAsia"/>
          <w:color w:val="FF0000"/>
          <w:sz w:val="28"/>
          <w:szCs w:val="28"/>
        </w:rPr>
        <w:t>2.2</w:t>
      </w:r>
      <w:r w:rsidRPr="00DB0861">
        <w:rPr>
          <w:rFonts w:asciiTheme="minorEastAsia" w:eastAsiaTheme="minorEastAsia" w:hAnsiTheme="minorEastAsia" w:hint="eastAsia"/>
          <w:color w:val="FF0000"/>
          <w:sz w:val="28"/>
          <w:szCs w:val="28"/>
        </w:rPr>
        <w:t>在合同期内，乙方应按甲方订购的品牌、数量及单价准时向甲方提供配送服务，并保持不断水。如有特殊情况须征得甲方同意。</w:t>
      </w:r>
    </w:p>
    <w:p w:rsidR="006F3716" w:rsidRPr="00DB0861" w:rsidRDefault="006F3716" w:rsidP="006F3716">
      <w:pPr>
        <w:spacing w:line="480" w:lineRule="exact"/>
        <w:ind w:firstLineChars="200" w:firstLine="560"/>
        <w:rPr>
          <w:rFonts w:asciiTheme="minorEastAsia" w:eastAsiaTheme="minorEastAsia" w:hAnsiTheme="minorEastAsia"/>
          <w:color w:val="FF0000"/>
          <w:sz w:val="28"/>
          <w:szCs w:val="28"/>
        </w:rPr>
      </w:pPr>
      <w:r w:rsidRPr="00DB0861">
        <w:rPr>
          <w:rFonts w:asciiTheme="minorEastAsia" w:eastAsiaTheme="minorEastAsia" w:hAnsiTheme="minorEastAsia"/>
          <w:color w:val="FF0000"/>
          <w:sz w:val="28"/>
          <w:szCs w:val="28"/>
        </w:rPr>
        <w:t>2.3</w:t>
      </w:r>
      <w:r w:rsidRPr="00DB0861">
        <w:rPr>
          <w:rFonts w:asciiTheme="minorEastAsia" w:eastAsiaTheme="minorEastAsia" w:hAnsiTheme="minorEastAsia" w:hint="eastAsia"/>
          <w:color w:val="FF0000"/>
          <w:sz w:val="28"/>
          <w:szCs w:val="28"/>
        </w:rPr>
        <w:t>甲方各部门（单位）的管理员以电话方式向乙方订购桶装水，</w:t>
      </w:r>
      <w:r w:rsidRPr="00DB0861">
        <w:rPr>
          <w:rFonts w:asciiTheme="minorEastAsia" w:eastAsiaTheme="minorEastAsia" w:hAnsiTheme="minorEastAsia" w:hint="eastAsia"/>
          <w:color w:val="FF0000"/>
          <w:sz w:val="28"/>
          <w:szCs w:val="28"/>
        </w:rPr>
        <w:lastRenderedPageBreak/>
        <w:t>订单内容应说明清楚配送的地点、数量及特殊要求等。</w:t>
      </w:r>
    </w:p>
    <w:p w:rsidR="006F3716" w:rsidRPr="00DB0861" w:rsidRDefault="006F3716" w:rsidP="006F3716">
      <w:pPr>
        <w:spacing w:line="480" w:lineRule="exact"/>
        <w:ind w:firstLineChars="200" w:firstLine="560"/>
        <w:rPr>
          <w:rFonts w:asciiTheme="minorEastAsia" w:eastAsiaTheme="minorEastAsia" w:hAnsiTheme="minorEastAsia"/>
          <w:color w:val="FF0000"/>
          <w:sz w:val="28"/>
          <w:szCs w:val="28"/>
        </w:rPr>
      </w:pPr>
      <w:r w:rsidRPr="00DB0861">
        <w:rPr>
          <w:rFonts w:asciiTheme="minorEastAsia" w:eastAsiaTheme="minorEastAsia" w:hAnsiTheme="minorEastAsia"/>
          <w:color w:val="FF0000"/>
          <w:sz w:val="28"/>
          <w:szCs w:val="28"/>
        </w:rPr>
        <w:t>2.4</w:t>
      </w:r>
      <w:r w:rsidRPr="00DB0861">
        <w:rPr>
          <w:rFonts w:asciiTheme="minorEastAsia" w:eastAsiaTheme="minorEastAsia" w:hAnsiTheme="minorEastAsia" w:hint="eastAsia"/>
          <w:color w:val="FF0000"/>
          <w:sz w:val="28"/>
          <w:szCs w:val="28"/>
        </w:rPr>
        <w:t>乙方应在接到甲方各部门（单位）通知后的</w:t>
      </w:r>
      <w:r w:rsidRPr="00DB0861">
        <w:rPr>
          <w:rFonts w:asciiTheme="minorEastAsia" w:eastAsiaTheme="minorEastAsia" w:hAnsiTheme="minorEastAsia" w:hint="eastAsia"/>
          <w:color w:val="FF0000"/>
          <w:sz w:val="28"/>
          <w:szCs w:val="28"/>
          <w:u w:val="single"/>
        </w:rPr>
        <w:t>3</w:t>
      </w:r>
      <w:r w:rsidRPr="00DB0861">
        <w:rPr>
          <w:rFonts w:asciiTheme="minorEastAsia" w:eastAsiaTheme="minorEastAsia" w:hAnsiTheme="minorEastAsia" w:hint="eastAsia"/>
          <w:color w:val="FF0000"/>
          <w:sz w:val="28"/>
          <w:szCs w:val="28"/>
        </w:rPr>
        <w:t>小时内将桶装水送达指定位置，交给甲方各部门（单位）管理员，同时做好登记工作，送货签单必须由甲方各部门（单位）管理员签字。</w:t>
      </w:r>
    </w:p>
    <w:p w:rsidR="00DA5374" w:rsidRPr="00DB0861" w:rsidRDefault="006F3716" w:rsidP="00C463E9">
      <w:pPr>
        <w:spacing w:line="480" w:lineRule="exact"/>
        <w:ind w:firstLineChars="200" w:firstLine="560"/>
        <w:rPr>
          <w:rFonts w:asciiTheme="minorEastAsia" w:eastAsiaTheme="minorEastAsia" w:hAnsiTheme="minorEastAsia"/>
          <w:color w:val="FF0000"/>
          <w:sz w:val="28"/>
          <w:szCs w:val="28"/>
        </w:rPr>
      </w:pPr>
      <w:r w:rsidRPr="00DB0861">
        <w:rPr>
          <w:rFonts w:asciiTheme="minorEastAsia" w:eastAsiaTheme="minorEastAsia" w:hAnsiTheme="minorEastAsia"/>
          <w:color w:val="FF0000"/>
          <w:sz w:val="28"/>
          <w:szCs w:val="28"/>
        </w:rPr>
        <w:t>2.5</w:t>
      </w:r>
      <w:r w:rsidRPr="00DB0861">
        <w:rPr>
          <w:rFonts w:asciiTheme="minorEastAsia" w:eastAsiaTheme="minorEastAsia" w:hAnsiTheme="minorEastAsia" w:hint="eastAsia"/>
          <w:color w:val="FF0000"/>
          <w:sz w:val="28"/>
          <w:szCs w:val="28"/>
        </w:rPr>
        <w:t>乙方应承担运输过程中发生的一切费用。在桶装水交付给甲方之前，相关的毁损、灭失等风险均由乙方自行承担。</w:t>
      </w:r>
      <w:r w:rsidR="00E00133" w:rsidRPr="00DB0861">
        <w:rPr>
          <w:rFonts w:asciiTheme="minorEastAsia" w:eastAsiaTheme="minorEastAsia" w:hAnsiTheme="minorEastAsia"/>
          <w:color w:val="FF0000"/>
          <w:sz w:val="28"/>
          <w:szCs w:val="28"/>
          <w:u w:val="single"/>
        </w:rPr>
        <w:t xml:space="preserve"> </w:t>
      </w:r>
    </w:p>
    <w:p w:rsidR="00DA5374" w:rsidRPr="00DB0861" w:rsidRDefault="00E00133">
      <w:pPr>
        <w:spacing w:line="360" w:lineRule="auto"/>
        <w:rPr>
          <w:rFonts w:asciiTheme="minorEastAsia" w:eastAsiaTheme="minorEastAsia" w:hAnsiTheme="minorEastAsia"/>
          <w:color w:val="FF0000"/>
          <w:sz w:val="28"/>
          <w:szCs w:val="28"/>
        </w:rPr>
      </w:pPr>
      <w:r w:rsidRPr="00DB0861">
        <w:rPr>
          <w:rFonts w:asciiTheme="minorEastAsia" w:eastAsiaTheme="minorEastAsia" w:hAnsiTheme="minorEastAsia"/>
          <w:color w:val="FF0000"/>
          <w:sz w:val="28"/>
          <w:szCs w:val="28"/>
        </w:rPr>
        <w:t>3</w:t>
      </w:r>
      <w:r w:rsidRPr="00DB0861">
        <w:rPr>
          <w:rFonts w:asciiTheme="minorEastAsia" w:eastAsiaTheme="minorEastAsia" w:hAnsiTheme="minorEastAsia" w:hint="eastAsia"/>
          <w:color w:val="FF0000"/>
          <w:sz w:val="28"/>
          <w:szCs w:val="28"/>
        </w:rPr>
        <w:t>、付款方式与条件</w:t>
      </w:r>
    </w:p>
    <w:p w:rsidR="00DC1FB2" w:rsidRPr="00DB0861" w:rsidRDefault="00F95C09" w:rsidP="00DC1FB2">
      <w:pPr>
        <w:adjustRightInd/>
        <w:spacing w:line="560" w:lineRule="exact"/>
        <w:ind w:firstLineChars="200" w:firstLine="560"/>
        <w:rPr>
          <w:rFonts w:asciiTheme="minorEastAsia" w:eastAsiaTheme="minorEastAsia" w:hAnsiTheme="minorEastAsia"/>
          <w:color w:val="FF0000"/>
          <w:kern w:val="2"/>
          <w:sz w:val="28"/>
          <w:szCs w:val="28"/>
        </w:rPr>
      </w:pPr>
      <w:r w:rsidRPr="00DB0861">
        <w:rPr>
          <w:rFonts w:asciiTheme="minorEastAsia" w:eastAsiaTheme="minorEastAsia" w:hAnsiTheme="minorEastAsia"/>
          <w:color w:val="FF0000"/>
          <w:kern w:val="2"/>
          <w:sz w:val="28"/>
          <w:szCs w:val="28"/>
        </w:rPr>
        <w:t>3.1</w:t>
      </w:r>
      <w:r w:rsidR="00DC1FB2" w:rsidRPr="00DB0861">
        <w:rPr>
          <w:rFonts w:asciiTheme="minorEastAsia" w:eastAsiaTheme="minorEastAsia" w:hAnsiTheme="minorEastAsia"/>
          <w:color w:val="FF0000"/>
          <w:kern w:val="2"/>
          <w:sz w:val="28"/>
          <w:szCs w:val="28"/>
        </w:rPr>
        <w:t xml:space="preserve">. </w:t>
      </w:r>
      <w:r w:rsidR="00DC1FB2" w:rsidRPr="00DB0861">
        <w:rPr>
          <w:rFonts w:asciiTheme="minorEastAsia" w:eastAsiaTheme="minorEastAsia" w:hAnsiTheme="minorEastAsia" w:hint="eastAsia"/>
          <w:color w:val="FF0000"/>
          <w:kern w:val="2"/>
          <w:sz w:val="28"/>
          <w:szCs w:val="28"/>
        </w:rPr>
        <w:t>付款方式：按季度结算。</w:t>
      </w:r>
    </w:p>
    <w:p w:rsidR="00DC1FB2" w:rsidRPr="00DB0861" w:rsidRDefault="00DC1FB2" w:rsidP="00DC1FB2">
      <w:pPr>
        <w:adjustRightInd/>
        <w:spacing w:line="560" w:lineRule="exact"/>
        <w:ind w:firstLineChars="200" w:firstLine="560"/>
        <w:rPr>
          <w:rFonts w:asciiTheme="minorEastAsia" w:eastAsiaTheme="minorEastAsia" w:hAnsiTheme="minorEastAsia"/>
          <w:color w:val="FF0000"/>
          <w:kern w:val="2"/>
          <w:sz w:val="28"/>
          <w:szCs w:val="28"/>
        </w:rPr>
      </w:pPr>
      <w:r w:rsidRPr="00DB0861">
        <w:rPr>
          <w:rFonts w:asciiTheme="minorEastAsia" w:eastAsiaTheme="minorEastAsia" w:hAnsiTheme="minorEastAsia" w:hint="eastAsia"/>
          <w:color w:val="FF0000"/>
          <w:kern w:val="2"/>
          <w:sz w:val="28"/>
          <w:szCs w:val="28"/>
        </w:rPr>
        <w:t>（1）乙方凭下列单据与甲方进行结算：</w:t>
      </w:r>
    </w:p>
    <w:p w:rsidR="00DC1FB2" w:rsidRPr="00DB0861" w:rsidRDefault="00DC1FB2" w:rsidP="00DC1FB2">
      <w:pPr>
        <w:adjustRightInd/>
        <w:spacing w:line="560" w:lineRule="exact"/>
        <w:ind w:firstLineChars="200" w:firstLine="560"/>
        <w:rPr>
          <w:rFonts w:asciiTheme="minorEastAsia" w:eastAsiaTheme="minorEastAsia" w:hAnsiTheme="minorEastAsia"/>
          <w:color w:val="FF0000"/>
          <w:kern w:val="2"/>
          <w:sz w:val="28"/>
          <w:szCs w:val="28"/>
        </w:rPr>
      </w:pPr>
      <w:r w:rsidRPr="00DB0861">
        <w:rPr>
          <w:rFonts w:asciiTheme="minorEastAsia" w:eastAsiaTheme="minorEastAsia" w:hAnsiTheme="minorEastAsia" w:hint="eastAsia"/>
          <w:color w:val="FF0000"/>
          <w:kern w:val="2"/>
          <w:sz w:val="28"/>
          <w:szCs w:val="28"/>
        </w:rPr>
        <w:t>①有甲方各</w:t>
      </w:r>
      <w:r w:rsidRPr="00DB0861">
        <w:rPr>
          <w:rFonts w:asciiTheme="minorEastAsia" w:eastAsiaTheme="minorEastAsia" w:hAnsiTheme="minorEastAsia" w:hint="eastAsia"/>
          <w:color w:val="FF0000"/>
          <w:sz w:val="28"/>
          <w:szCs w:val="28"/>
        </w:rPr>
        <w:t>部门（单位）的管理员</w:t>
      </w:r>
      <w:r w:rsidRPr="00DB0861">
        <w:rPr>
          <w:rFonts w:asciiTheme="minorEastAsia" w:eastAsiaTheme="minorEastAsia" w:hAnsiTheme="minorEastAsia" w:hint="eastAsia"/>
          <w:color w:val="FF0000"/>
          <w:kern w:val="2"/>
          <w:sz w:val="28"/>
          <w:szCs w:val="28"/>
        </w:rPr>
        <w:t>验收签字的送货单；</w:t>
      </w:r>
    </w:p>
    <w:p w:rsidR="00DC1FB2" w:rsidRPr="00DB0861" w:rsidRDefault="00DC1FB2" w:rsidP="00DC1FB2">
      <w:pPr>
        <w:adjustRightInd/>
        <w:spacing w:line="560" w:lineRule="exact"/>
        <w:ind w:firstLineChars="200" w:firstLine="560"/>
        <w:rPr>
          <w:rFonts w:asciiTheme="minorEastAsia" w:eastAsiaTheme="minorEastAsia" w:hAnsiTheme="minorEastAsia"/>
          <w:color w:val="FF0000"/>
          <w:kern w:val="2"/>
          <w:sz w:val="28"/>
          <w:szCs w:val="28"/>
        </w:rPr>
      </w:pPr>
      <w:r w:rsidRPr="00DB0861">
        <w:rPr>
          <w:rFonts w:asciiTheme="minorEastAsia" w:eastAsiaTheme="minorEastAsia" w:hAnsiTheme="minorEastAsia" w:hint="eastAsia"/>
          <w:color w:val="FF0000"/>
          <w:kern w:val="2"/>
          <w:sz w:val="28"/>
          <w:szCs w:val="28"/>
        </w:rPr>
        <w:t>②开具增值税专用发票(税率16%)。</w:t>
      </w:r>
    </w:p>
    <w:p w:rsidR="00DA5374" w:rsidRPr="00DB0861" w:rsidRDefault="00F95C09" w:rsidP="00491FB2">
      <w:pPr>
        <w:adjustRightInd/>
        <w:spacing w:line="560" w:lineRule="exact"/>
        <w:ind w:firstLineChars="200" w:firstLine="560"/>
        <w:rPr>
          <w:rFonts w:asciiTheme="minorEastAsia" w:eastAsiaTheme="minorEastAsia" w:hAnsiTheme="minorEastAsia"/>
          <w:color w:val="FF0000"/>
          <w:kern w:val="2"/>
          <w:sz w:val="28"/>
          <w:szCs w:val="28"/>
        </w:rPr>
      </w:pPr>
      <w:r w:rsidRPr="00DB0861">
        <w:rPr>
          <w:rFonts w:asciiTheme="minorEastAsia" w:eastAsiaTheme="minorEastAsia" w:hAnsiTheme="minorEastAsia" w:hint="eastAsia"/>
          <w:color w:val="FF0000"/>
          <w:kern w:val="2"/>
          <w:sz w:val="28"/>
          <w:szCs w:val="28"/>
        </w:rPr>
        <w:t>3</w:t>
      </w:r>
      <w:r w:rsidRPr="00DB0861">
        <w:rPr>
          <w:rFonts w:asciiTheme="minorEastAsia" w:eastAsiaTheme="minorEastAsia" w:hAnsiTheme="minorEastAsia"/>
          <w:color w:val="FF0000"/>
          <w:kern w:val="2"/>
          <w:sz w:val="28"/>
          <w:szCs w:val="28"/>
        </w:rPr>
        <w:t>.2</w:t>
      </w:r>
      <w:r w:rsidR="00DC1FB2" w:rsidRPr="00DB0861">
        <w:rPr>
          <w:rFonts w:asciiTheme="minorEastAsia" w:eastAsiaTheme="minorEastAsia" w:hAnsiTheme="minorEastAsia" w:hint="eastAsia"/>
          <w:color w:val="FF0000"/>
          <w:kern w:val="2"/>
          <w:sz w:val="28"/>
          <w:szCs w:val="28"/>
        </w:rPr>
        <w:t>付款</w:t>
      </w:r>
      <w:r w:rsidR="00B9219F" w:rsidRPr="00DB0861">
        <w:rPr>
          <w:rFonts w:asciiTheme="minorEastAsia" w:eastAsiaTheme="minorEastAsia" w:hAnsiTheme="minorEastAsia" w:hint="eastAsia"/>
          <w:color w:val="FF0000"/>
          <w:kern w:val="2"/>
          <w:sz w:val="28"/>
          <w:szCs w:val="28"/>
        </w:rPr>
        <w:t>条件</w:t>
      </w:r>
      <w:r w:rsidR="00DC1FB2" w:rsidRPr="00DB0861">
        <w:rPr>
          <w:rFonts w:asciiTheme="minorEastAsia" w:eastAsiaTheme="minorEastAsia" w:hAnsiTheme="minorEastAsia" w:hint="eastAsia"/>
          <w:color w:val="FF0000"/>
          <w:kern w:val="2"/>
          <w:sz w:val="28"/>
          <w:szCs w:val="28"/>
        </w:rPr>
        <w:t>：乙方应向甲方提交上季度结算资料，否则甲方有权</w:t>
      </w:r>
      <w:r w:rsidRPr="00DB0861">
        <w:rPr>
          <w:rFonts w:asciiTheme="minorEastAsia" w:eastAsiaTheme="minorEastAsia" w:hAnsiTheme="minorEastAsia" w:hint="eastAsia"/>
          <w:color w:val="FF0000"/>
          <w:kern w:val="2"/>
          <w:sz w:val="28"/>
          <w:szCs w:val="28"/>
        </w:rPr>
        <w:t>顺延付款，甲方对乙方的结算资料审核确认无误后，以转账方式支付</w:t>
      </w:r>
      <w:r w:rsidR="00DC1FB2" w:rsidRPr="00DB0861">
        <w:rPr>
          <w:rFonts w:asciiTheme="minorEastAsia" w:eastAsiaTheme="minorEastAsia" w:hAnsiTheme="minorEastAsia" w:hint="eastAsia"/>
          <w:color w:val="FF0000"/>
          <w:kern w:val="2"/>
          <w:sz w:val="28"/>
          <w:szCs w:val="28"/>
        </w:rPr>
        <w:t>费用。</w:t>
      </w:r>
    </w:p>
    <w:p w:rsidR="00DA5374" w:rsidRPr="00F95C09" w:rsidRDefault="00E00133">
      <w:pPr>
        <w:spacing w:line="360" w:lineRule="auto"/>
        <w:rPr>
          <w:rFonts w:asciiTheme="minorEastAsia" w:eastAsiaTheme="minorEastAsia" w:hAnsiTheme="minorEastAsia"/>
          <w:sz w:val="28"/>
          <w:szCs w:val="28"/>
        </w:rPr>
      </w:pPr>
      <w:r w:rsidRPr="00F95C09">
        <w:rPr>
          <w:rFonts w:asciiTheme="minorEastAsia" w:eastAsiaTheme="minorEastAsia" w:hAnsiTheme="minorEastAsia"/>
          <w:sz w:val="28"/>
          <w:szCs w:val="28"/>
        </w:rPr>
        <w:t>4</w:t>
      </w:r>
      <w:r w:rsidRPr="00F95C09">
        <w:rPr>
          <w:rFonts w:asciiTheme="minorEastAsia" w:eastAsiaTheme="minorEastAsia" w:hAnsiTheme="minorEastAsia" w:hint="eastAsia"/>
          <w:sz w:val="28"/>
          <w:szCs w:val="28"/>
        </w:rPr>
        <w:t>、质量要求和技术标准</w:t>
      </w:r>
    </w:p>
    <w:p w:rsidR="00DA5374" w:rsidRPr="00F95C09" w:rsidRDefault="00E00133">
      <w:pPr>
        <w:spacing w:line="360" w:lineRule="auto"/>
        <w:rPr>
          <w:rFonts w:asciiTheme="minorEastAsia" w:eastAsiaTheme="minorEastAsia" w:hAnsiTheme="minorEastAsia"/>
          <w:sz w:val="28"/>
          <w:szCs w:val="28"/>
        </w:rPr>
      </w:pPr>
      <w:r w:rsidRPr="00F95C09">
        <w:rPr>
          <w:rFonts w:asciiTheme="minorEastAsia" w:eastAsiaTheme="minorEastAsia" w:hAnsiTheme="minorEastAsia"/>
          <w:sz w:val="28"/>
          <w:szCs w:val="28"/>
        </w:rPr>
        <w:t xml:space="preserve">    4.1</w:t>
      </w:r>
      <w:r w:rsidRPr="00F95C09">
        <w:rPr>
          <w:rFonts w:asciiTheme="minorEastAsia" w:eastAsiaTheme="minorEastAsia" w:hAnsiTheme="minorEastAsia" w:hint="eastAsia"/>
          <w:sz w:val="28"/>
          <w:szCs w:val="28"/>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DA5374" w:rsidRPr="00F95C09" w:rsidRDefault="00E00133">
      <w:pPr>
        <w:spacing w:line="360" w:lineRule="auto"/>
        <w:rPr>
          <w:rFonts w:asciiTheme="minorEastAsia" w:eastAsiaTheme="minorEastAsia" w:hAnsiTheme="minorEastAsia"/>
          <w:sz w:val="28"/>
          <w:szCs w:val="28"/>
        </w:rPr>
      </w:pPr>
      <w:r w:rsidRPr="00F95C09">
        <w:rPr>
          <w:rFonts w:asciiTheme="minorEastAsia" w:eastAsiaTheme="minorEastAsia" w:hAnsiTheme="minorEastAsia"/>
          <w:sz w:val="28"/>
          <w:szCs w:val="28"/>
        </w:rPr>
        <w:t xml:space="preserve">    4.2</w:t>
      </w:r>
      <w:r w:rsidRPr="00F95C09">
        <w:rPr>
          <w:rFonts w:asciiTheme="minorEastAsia" w:eastAsiaTheme="minorEastAsia" w:hAnsiTheme="minorEastAsia" w:hint="eastAsia"/>
          <w:sz w:val="28"/>
          <w:szCs w:val="28"/>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F95C09">
        <w:rPr>
          <w:rFonts w:asciiTheme="minorEastAsia" w:eastAsiaTheme="minorEastAsia" w:hAnsiTheme="minorEastAsia"/>
          <w:sz w:val="28"/>
          <w:szCs w:val="28"/>
          <w:u w:val="single"/>
        </w:rPr>
        <w:t xml:space="preserve">  1  </w:t>
      </w:r>
      <w:r w:rsidRPr="00F95C09">
        <w:rPr>
          <w:rFonts w:asciiTheme="minorEastAsia" w:eastAsiaTheme="minorEastAsia" w:hAnsiTheme="minorEastAsia" w:hint="eastAsia"/>
          <w:sz w:val="28"/>
          <w:szCs w:val="28"/>
        </w:rPr>
        <w:t>年）</w:t>
      </w:r>
      <w:r w:rsidRPr="00F95C09">
        <w:rPr>
          <w:rFonts w:asciiTheme="minorEastAsia" w:eastAsiaTheme="minorEastAsia" w:hAnsiTheme="minorEastAsia" w:hint="eastAsia"/>
          <w:sz w:val="28"/>
          <w:szCs w:val="28"/>
        </w:rPr>
        <w:lastRenderedPageBreak/>
        <w:t>内，乙方应当对其交付的产品承担质量保证责任并提供产品维保服务，所需费用由乙方承担。</w:t>
      </w:r>
    </w:p>
    <w:p w:rsidR="00DA5374" w:rsidRPr="00F95C09" w:rsidRDefault="00E00133">
      <w:pPr>
        <w:spacing w:line="360" w:lineRule="auto"/>
        <w:rPr>
          <w:rFonts w:asciiTheme="minorEastAsia" w:eastAsiaTheme="minorEastAsia" w:hAnsiTheme="minorEastAsia"/>
          <w:sz w:val="28"/>
          <w:szCs w:val="28"/>
        </w:rPr>
      </w:pPr>
      <w:r w:rsidRPr="00F95C09">
        <w:rPr>
          <w:rFonts w:asciiTheme="minorEastAsia" w:eastAsiaTheme="minorEastAsia" w:hAnsiTheme="minorEastAsia"/>
          <w:sz w:val="28"/>
          <w:szCs w:val="28"/>
        </w:rPr>
        <w:t xml:space="preserve">    4.3</w:t>
      </w:r>
      <w:r w:rsidRPr="00F95C09">
        <w:rPr>
          <w:rFonts w:asciiTheme="minorEastAsia" w:eastAsiaTheme="minorEastAsia" w:hAnsiTheme="minorEastAsia" w:hint="eastAsia"/>
          <w:sz w:val="28"/>
          <w:szCs w:val="28"/>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DA5374" w:rsidRPr="00F95C09" w:rsidRDefault="00E00133">
      <w:pPr>
        <w:spacing w:line="360" w:lineRule="auto"/>
        <w:rPr>
          <w:rFonts w:asciiTheme="minorEastAsia" w:eastAsiaTheme="minorEastAsia" w:hAnsiTheme="minorEastAsia"/>
          <w:sz w:val="28"/>
          <w:szCs w:val="28"/>
        </w:rPr>
      </w:pPr>
      <w:r w:rsidRPr="00F95C09">
        <w:rPr>
          <w:rFonts w:asciiTheme="minorEastAsia" w:eastAsiaTheme="minorEastAsia" w:hAnsiTheme="minorEastAsia"/>
          <w:sz w:val="28"/>
          <w:szCs w:val="28"/>
        </w:rPr>
        <w:t xml:space="preserve">    4.4</w:t>
      </w:r>
      <w:r w:rsidRPr="00F95C09">
        <w:rPr>
          <w:rFonts w:asciiTheme="minorEastAsia" w:eastAsiaTheme="minorEastAsia" w:hAnsiTheme="minorEastAsia" w:hint="eastAsia"/>
          <w:sz w:val="28"/>
          <w:szCs w:val="28"/>
        </w:rPr>
        <w:t>乙方不按本合同约定交付产品所产生的任何费用由乙方自己承担。</w:t>
      </w:r>
    </w:p>
    <w:p w:rsidR="00DA5374" w:rsidRPr="00F95C09" w:rsidRDefault="00E00133">
      <w:pPr>
        <w:spacing w:line="360" w:lineRule="auto"/>
        <w:rPr>
          <w:rFonts w:asciiTheme="minorEastAsia" w:eastAsiaTheme="minorEastAsia" w:hAnsiTheme="minorEastAsia"/>
          <w:sz w:val="28"/>
          <w:szCs w:val="28"/>
        </w:rPr>
      </w:pPr>
      <w:r w:rsidRPr="00F95C09">
        <w:rPr>
          <w:rFonts w:asciiTheme="minorEastAsia" w:eastAsiaTheme="minorEastAsia" w:hAnsiTheme="minorEastAsia"/>
          <w:sz w:val="28"/>
          <w:szCs w:val="28"/>
        </w:rPr>
        <w:t>5</w:t>
      </w:r>
      <w:r w:rsidRPr="00F95C09">
        <w:rPr>
          <w:rFonts w:asciiTheme="minorEastAsia" w:eastAsiaTheme="minorEastAsia" w:hAnsiTheme="minorEastAsia" w:hint="eastAsia"/>
          <w:sz w:val="28"/>
          <w:szCs w:val="28"/>
        </w:rPr>
        <w:t>、安装调试、技术服务、人员培训及技术资料</w:t>
      </w:r>
    </w:p>
    <w:p w:rsidR="00DA5374" w:rsidRPr="00F95C09" w:rsidRDefault="00E00133">
      <w:pPr>
        <w:spacing w:line="360" w:lineRule="auto"/>
        <w:ind w:firstLineChars="200" w:firstLine="560"/>
        <w:rPr>
          <w:rFonts w:asciiTheme="minorEastAsia" w:eastAsiaTheme="minorEastAsia" w:hAnsiTheme="minorEastAsia"/>
          <w:sz w:val="28"/>
          <w:szCs w:val="28"/>
        </w:rPr>
      </w:pPr>
      <w:r w:rsidRPr="00F95C09">
        <w:rPr>
          <w:rFonts w:asciiTheme="minorEastAsia" w:eastAsiaTheme="minorEastAsia" w:hAnsiTheme="minorEastAsia"/>
          <w:sz w:val="28"/>
          <w:szCs w:val="28"/>
        </w:rPr>
        <w:t>5.1</w:t>
      </w:r>
      <w:r w:rsidRPr="00F95C09">
        <w:rPr>
          <w:rFonts w:asciiTheme="minorEastAsia" w:eastAsiaTheme="minorEastAsia" w:hAnsiTheme="minorEastAsia" w:hint="eastAsia"/>
          <w:sz w:val="28"/>
          <w:szCs w:val="28"/>
        </w:rPr>
        <w:t>乙方为甲方提供下列服务（具体以在□内打“√”为准）</w:t>
      </w:r>
    </w:p>
    <w:p w:rsidR="00DA5374" w:rsidRPr="00F95C09" w:rsidRDefault="00E00133">
      <w:pPr>
        <w:spacing w:line="360" w:lineRule="auto"/>
        <w:ind w:firstLineChars="200" w:firstLine="560"/>
        <w:rPr>
          <w:rFonts w:asciiTheme="minorEastAsia" w:eastAsiaTheme="minorEastAsia" w:hAnsiTheme="minorEastAsia"/>
          <w:sz w:val="28"/>
          <w:szCs w:val="28"/>
        </w:rPr>
      </w:pPr>
      <w:r w:rsidRPr="00F95C09">
        <w:rPr>
          <w:rFonts w:asciiTheme="minorEastAsia" w:eastAsiaTheme="minorEastAsia" w:hAnsiTheme="minorEastAsia" w:hint="eastAsia"/>
          <w:sz w:val="28"/>
          <w:szCs w:val="28"/>
        </w:rPr>
        <w:t>□安装调试：乙方应在产品到货后</w:t>
      </w:r>
      <w:r w:rsidRPr="00F95C09">
        <w:rPr>
          <w:rFonts w:asciiTheme="minorEastAsia" w:eastAsiaTheme="minorEastAsia" w:hAnsiTheme="minorEastAsia"/>
          <w:sz w:val="28"/>
          <w:szCs w:val="28"/>
          <w:u w:val="single"/>
        </w:rPr>
        <w:t xml:space="preserve"> </w:t>
      </w:r>
      <w:r w:rsidRPr="00F95C09">
        <w:rPr>
          <w:rFonts w:asciiTheme="minorEastAsia" w:eastAsiaTheme="minorEastAsia" w:hAnsiTheme="minorEastAsia" w:hint="eastAsia"/>
          <w:sz w:val="28"/>
          <w:szCs w:val="28"/>
          <w:u w:val="single"/>
        </w:rPr>
        <w:t xml:space="preserve"> 2</w:t>
      </w:r>
      <w:r w:rsidRPr="00F95C09">
        <w:rPr>
          <w:rFonts w:asciiTheme="minorEastAsia" w:eastAsiaTheme="minorEastAsia" w:hAnsiTheme="minorEastAsia"/>
          <w:sz w:val="28"/>
          <w:szCs w:val="28"/>
          <w:u w:val="single"/>
        </w:rPr>
        <w:t xml:space="preserve"> </w:t>
      </w:r>
      <w:r w:rsidRPr="00F95C09">
        <w:rPr>
          <w:rFonts w:asciiTheme="minorEastAsia" w:eastAsiaTheme="minorEastAsia" w:hAnsiTheme="minorEastAsia" w:hint="eastAsia"/>
          <w:sz w:val="28"/>
          <w:szCs w:val="28"/>
        </w:rPr>
        <w:t>日内安装完毕，并提请甲方进行调试验收；</w:t>
      </w:r>
      <w:r w:rsidRPr="00F95C09">
        <w:rPr>
          <w:rFonts w:asciiTheme="minorEastAsia" w:eastAsiaTheme="minorEastAsia" w:hAnsiTheme="minorEastAsia"/>
          <w:sz w:val="28"/>
          <w:szCs w:val="28"/>
          <w:u w:val="single"/>
        </w:rPr>
        <w:t xml:space="preserve">                                                                  </w:t>
      </w:r>
    </w:p>
    <w:p w:rsidR="00DA5374" w:rsidRPr="00F95C09" w:rsidRDefault="00E00133">
      <w:pPr>
        <w:spacing w:line="360" w:lineRule="auto"/>
        <w:ind w:firstLineChars="200" w:firstLine="560"/>
        <w:rPr>
          <w:rFonts w:asciiTheme="minorEastAsia" w:eastAsiaTheme="minorEastAsia" w:hAnsiTheme="minorEastAsia"/>
          <w:sz w:val="28"/>
          <w:szCs w:val="28"/>
        </w:rPr>
      </w:pPr>
      <w:r w:rsidRPr="00F95C09">
        <w:rPr>
          <w:rFonts w:asciiTheme="minorEastAsia" w:eastAsiaTheme="minorEastAsia" w:hAnsiTheme="minorEastAsia" w:hint="eastAsia"/>
          <w:sz w:val="28"/>
          <w:szCs w:val="28"/>
        </w:rPr>
        <w:t>□技术服务：</w:t>
      </w:r>
      <w:r w:rsidRPr="00F95C09">
        <w:rPr>
          <w:rFonts w:asciiTheme="minorEastAsia" w:eastAsiaTheme="minorEastAsia" w:hAnsiTheme="minorEastAsia" w:hint="eastAsia"/>
          <w:sz w:val="28"/>
          <w:szCs w:val="28"/>
          <w:u w:val="single"/>
        </w:rPr>
        <w:t xml:space="preserve"> </w:t>
      </w:r>
      <w:r w:rsidRPr="00F95C09">
        <w:rPr>
          <w:rFonts w:asciiTheme="minorEastAsia" w:eastAsiaTheme="minorEastAsia" w:hAnsiTheme="minorEastAsia"/>
          <w:sz w:val="28"/>
          <w:szCs w:val="28"/>
          <w:u w:val="single"/>
        </w:rPr>
        <w:t xml:space="preserve">                                                 </w:t>
      </w:r>
      <w:r w:rsidRPr="00F95C09">
        <w:rPr>
          <w:rFonts w:asciiTheme="minorEastAsia" w:eastAsiaTheme="minorEastAsia" w:hAnsiTheme="minorEastAsia" w:hint="eastAsia"/>
          <w:sz w:val="28"/>
          <w:szCs w:val="28"/>
          <w:u w:val="single"/>
        </w:rPr>
        <w:t xml:space="preserve">  ；</w:t>
      </w:r>
    </w:p>
    <w:p w:rsidR="00DA5374" w:rsidRPr="00F95C09" w:rsidRDefault="00E00133">
      <w:pPr>
        <w:spacing w:line="360" w:lineRule="auto"/>
        <w:ind w:firstLineChars="200" w:firstLine="560"/>
        <w:rPr>
          <w:rFonts w:asciiTheme="minorEastAsia" w:eastAsiaTheme="minorEastAsia" w:hAnsiTheme="minorEastAsia"/>
          <w:sz w:val="28"/>
          <w:szCs w:val="28"/>
        </w:rPr>
      </w:pPr>
      <w:r w:rsidRPr="00F95C09">
        <w:rPr>
          <w:rFonts w:asciiTheme="minorEastAsia" w:eastAsiaTheme="minorEastAsia" w:hAnsiTheme="minorEastAsia" w:hint="eastAsia"/>
          <w:sz w:val="28"/>
          <w:szCs w:val="28"/>
        </w:rPr>
        <w:t>□人员培训：</w:t>
      </w:r>
      <w:r w:rsidRPr="00F95C09">
        <w:rPr>
          <w:rFonts w:asciiTheme="minorEastAsia" w:eastAsiaTheme="minorEastAsia" w:hAnsiTheme="minorEastAsia" w:hint="eastAsia"/>
          <w:sz w:val="28"/>
          <w:szCs w:val="28"/>
          <w:u w:val="single"/>
        </w:rPr>
        <w:t xml:space="preserve">      </w:t>
      </w:r>
      <w:r w:rsidRPr="00F95C09">
        <w:rPr>
          <w:rFonts w:asciiTheme="minorEastAsia" w:eastAsiaTheme="minorEastAsia" w:hAnsiTheme="minorEastAsia"/>
          <w:sz w:val="28"/>
          <w:szCs w:val="28"/>
          <w:u w:val="single"/>
        </w:rPr>
        <w:t xml:space="preserve">                                    </w:t>
      </w:r>
      <w:r w:rsidRPr="00F95C09">
        <w:rPr>
          <w:rFonts w:asciiTheme="minorEastAsia" w:eastAsiaTheme="minorEastAsia" w:hAnsiTheme="minorEastAsia" w:hint="eastAsia"/>
          <w:sz w:val="28"/>
          <w:szCs w:val="28"/>
          <w:u w:val="single"/>
        </w:rPr>
        <w:t xml:space="preserve">  </w:t>
      </w:r>
      <w:r w:rsidRPr="00F95C09">
        <w:rPr>
          <w:rFonts w:asciiTheme="minorEastAsia" w:eastAsiaTheme="minorEastAsia" w:hAnsiTheme="minorEastAsia"/>
          <w:sz w:val="28"/>
          <w:szCs w:val="28"/>
          <w:u w:val="single"/>
        </w:rPr>
        <w:t xml:space="preserve">  </w:t>
      </w:r>
      <w:r w:rsidRPr="00F95C09">
        <w:rPr>
          <w:rFonts w:asciiTheme="minorEastAsia" w:eastAsiaTheme="minorEastAsia" w:hAnsiTheme="minorEastAsia" w:hint="eastAsia"/>
          <w:sz w:val="28"/>
          <w:szCs w:val="28"/>
          <w:u w:val="single"/>
        </w:rPr>
        <w:t xml:space="preserve">      ；</w:t>
      </w:r>
    </w:p>
    <w:p w:rsidR="00DA5374" w:rsidRPr="00F95C09" w:rsidRDefault="00E00133">
      <w:pPr>
        <w:spacing w:line="360" w:lineRule="auto"/>
        <w:ind w:firstLineChars="200" w:firstLine="560"/>
        <w:rPr>
          <w:rFonts w:asciiTheme="minorEastAsia" w:eastAsiaTheme="minorEastAsia" w:hAnsiTheme="minorEastAsia"/>
          <w:sz w:val="28"/>
          <w:szCs w:val="28"/>
        </w:rPr>
      </w:pPr>
      <w:r w:rsidRPr="00F95C09">
        <w:rPr>
          <w:rFonts w:asciiTheme="minorEastAsia" w:eastAsiaTheme="minorEastAsia" w:hAnsiTheme="minorEastAsia" w:hint="eastAsia"/>
          <w:sz w:val="28"/>
          <w:szCs w:val="28"/>
        </w:rPr>
        <w:t>□技术资料：</w:t>
      </w:r>
      <w:r w:rsidRPr="00F95C09">
        <w:rPr>
          <w:rFonts w:asciiTheme="minorEastAsia" w:eastAsiaTheme="minorEastAsia" w:hAnsiTheme="minorEastAsia"/>
          <w:sz w:val="28"/>
          <w:szCs w:val="28"/>
          <w:u w:val="single"/>
        </w:rPr>
        <w:t xml:space="preserve">                                                     </w:t>
      </w:r>
      <w:r w:rsidRPr="00F95C09">
        <w:rPr>
          <w:rFonts w:asciiTheme="minorEastAsia" w:eastAsiaTheme="minorEastAsia" w:hAnsiTheme="minorEastAsia" w:hint="eastAsia"/>
          <w:sz w:val="28"/>
          <w:szCs w:val="28"/>
          <w:u w:val="single"/>
        </w:rPr>
        <w:t>。</w:t>
      </w:r>
      <w:r w:rsidRPr="00F95C09">
        <w:rPr>
          <w:rFonts w:asciiTheme="minorEastAsia" w:eastAsiaTheme="minorEastAsia" w:hAnsiTheme="minorEastAsia"/>
          <w:sz w:val="28"/>
          <w:szCs w:val="28"/>
          <w:u w:val="single"/>
        </w:rPr>
        <w:t xml:space="preserve"> </w:t>
      </w:r>
    </w:p>
    <w:p w:rsidR="00DA5374" w:rsidRPr="00F95C09" w:rsidRDefault="00E00133">
      <w:pPr>
        <w:spacing w:line="360" w:lineRule="auto"/>
        <w:rPr>
          <w:rFonts w:asciiTheme="minorEastAsia" w:eastAsiaTheme="minorEastAsia" w:hAnsiTheme="minorEastAsia"/>
          <w:sz w:val="28"/>
          <w:szCs w:val="28"/>
        </w:rPr>
      </w:pPr>
      <w:r w:rsidRPr="00F95C09">
        <w:rPr>
          <w:rFonts w:asciiTheme="minorEastAsia" w:eastAsiaTheme="minorEastAsia" w:hAnsiTheme="minorEastAsia"/>
          <w:sz w:val="28"/>
          <w:szCs w:val="28"/>
        </w:rPr>
        <w:t xml:space="preserve">    5.2</w:t>
      </w:r>
      <w:r w:rsidRPr="00F95C09">
        <w:rPr>
          <w:rFonts w:asciiTheme="minorEastAsia" w:eastAsiaTheme="minorEastAsia" w:hAnsiTheme="minorEastAsia" w:hint="eastAsia"/>
          <w:sz w:val="28"/>
          <w:szCs w:val="28"/>
        </w:rPr>
        <w:t>除第</w:t>
      </w:r>
      <w:r w:rsidRPr="00F95C09">
        <w:rPr>
          <w:rFonts w:asciiTheme="minorEastAsia" w:eastAsiaTheme="minorEastAsia" w:hAnsiTheme="minorEastAsia"/>
          <w:sz w:val="28"/>
          <w:szCs w:val="28"/>
        </w:rPr>
        <w:t>5.1</w:t>
      </w:r>
      <w:r w:rsidRPr="00F95C09">
        <w:rPr>
          <w:rFonts w:asciiTheme="minorEastAsia" w:eastAsiaTheme="minorEastAsia" w:hAnsiTheme="minorEastAsia" w:hint="eastAsia"/>
          <w:sz w:val="28"/>
          <w:szCs w:val="28"/>
        </w:rPr>
        <w:t>款约定外，乙方还应根据甲方要求为甲方工作人员以及使用人员进行必要的现场免费技术培训，使甲方人员及使用人员能独立使用该产品，完成日常操作。</w:t>
      </w:r>
    </w:p>
    <w:p w:rsidR="00DA5374" w:rsidRPr="00F95C09" w:rsidRDefault="00E00133">
      <w:pPr>
        <w:spacing w:line="360" w:lineRule="auto"/>
        <w:rPr>
          <w:rFonts w:asciiTheme="minorEastAsia" w:eastAsiaTheme="minorEastAsia" w:hAnsiTheme="minorEastAsia"/>
          <w:sz w:val="28"/>
          <w:szCs w:val="28"/>
        </w:rPr>
      </w:pPr>
      <w:r w:rsidRPr="00F95C09">
        <w:rPr>
          <w:rFonts w:asciiTheme="minorEastAsia" w:eastAsiaTheme="minorEastAsia" w:hAnsiTheme="minorEastAsia"/>
          <w:sz w:val="28"/>
          <w:szCs w:val="28"/>
        </w:rPr>
        <w:t>6</w:t>
      </w:r>
      <w:r w:rsidRPr="00F95C09">
        <w:rPr>
          <w:rFonts w:asciiTheme="minorEastAsia" w:eastAsiaTheme="minorEastAsia" w:hAnsiTheme="minorEastAsia" w:hint="eastAsia"/>
          <w:sz w:val="28"/>
          <w:szCs w:val="28"/>
        </w:rPr>
        <w:t>、验收</w:t>
      </w:r>
    </w:p>
    <w:p w:rsidR="00DA5374" w:rsidRPr="00F95C09" w:rsidRDefault="00E00133">
      <w:pPr>
        <w:spacing w:line="360" w:lineRule="auto"/>
        <w:rPr>
          <w:rFonts w:asciiTheme="minorEastAsia" w:eastAsiaTheme="minorEastAsia" w:hAnsiTheme="minorEastAsia"/>
          <w:sz w:val="28"/>
          <w:szCs w:val="28"/>
        </w:rPr>
      </w:pPr>
      <w:r w:rsidRPr="00F95C09">
        <w:rPr>
          <w:rFonts w:asciiTheme="minorEastAsia" w:eastAsiaTheme="minorEastAsia" w:hAnsiTheme="minorEastAsia"/>
          <w:sz w:val="28"/>
          <w:szCs w:val="28"/>
        </w:rPr>
        <w:lastRenderedPageBreak/>
        <w:t xml:space="preserve">    6.1</w:t>
      </w:r>
      <w:r w:rsidRPr="00F95C09">
        <w:rPr>
          <w:rFonts w:asciiTheme="minorEastAsia" w:eastAsiaTheme="minorEastAsia" w:hAnsiTheme="minorEastAsia" w:hint="eastAsia"/>
          <w:sz w:val="28"/>
          <w:szCs w:val="28"/>
        </w:rPr>
        <w:t>货物的货到验收包括：型号、规格、数量、外观质量、及货物包装是否完好。</w:t>
      </w:r>
    </w:p>
    <w:p w:rsidR="00DA5374" w:rsidRPr="00F95C09" w:rsidRDefault="00E00133">
      <w:pPr>
        <w:spacing w:line="360" w:lineRule="auto"/>
        <w:rPr>
          <w:rFonts w:asciiTheme="minorEastAsia" w:eastAsiaTheme="minorEastAsia" w:hAnsiTheme="minorEastAsia"/>
          <w:sz w:val="28"/>
          <w:szCs w:val="28"/>
        </w:rPr>
      </w:pPr>
      <w:r w:rsidRPr="00F95C09">
        <w:rPr>
          <w:rFonts w:asciiTheme="minorEastAsia" w:eastAsiaTheme="minorEastAsia" w:hAnsiTheme="minorEastAsia"/>
          <w:sz w:val="28"/>
          <w:szCs w:val="28"/>
        </w:rPr>
        <w:t xml:space="preserve">    6.2</w:t>
      </w:r>
      <w:r w:rsidRPr="00F95C09">
        <w:rPr>
          <w:rFonts w:asciiTheme="minorEastAsia" w:eastAsiaTheme="minorEastAsia" w:hAnsiTheme="minorEastAsia" w:hint="eastAsia"/>
          <w:sz w:val="28"/>
          <w:szCs w:val="28"/>
        </w:rPr>
        <w:t>乙方对一次开箱不合格（产品有质量故障）的产品予以换新，承担一切与之有关的费用，第二次开箱不合格取消合同。</w:t>
      </w:r>
    </w:p>
    <w:p w:rsidR="00DA5374" w:rsidRPr="00F95C09" w:rsidRDefault="00E00133">
      <w:pPr>
        <w:spacing w:line="360" w:lineRule="auto"/>
        <w:ind w:firstLineChars="200" w:firstLine="560"/>
        <w:rPr>
          <w:rFonts w:asciiTheme="minorEastAsia" w:eastAsiaTheme="minorEastAsia" w:hAnsiTheme="minorEastAsia"/>
          <w:sz w:val="28"/>
          <w:szCs w:val="28"/>
        </w:rPr>
      </w:pPr>
      <w:r w:rsidRPr="00F95C09">
        <w:rPr>
          <w:rFonts w:asciiTheme="minorEastAsia" w:eastAsiaTheme="minorEastAsia" w:hAnsiTheme="minorEastAsia"/>
          <w:sz w:val="28"/>
          <w:szCs w:val="28"/>
        </w:rPr>
        <w:t>6.</w:t>
      </w:r>
      <w:r w:rsidRPr="00F95C09">
        <w:rPr>
          <w:rFonts w:asciiTheme="minorEastAsia" w:eastAsiaTheme="minorEastAsia" w:hAnsiTheme="minorEastAsia" w:hint="eastAsia"/>
          <w:sz w:val="28"/>
          <w:szCs w:val="28"/>
        </w:rPr>
        <w:t>3对于安装质量，按行业通行标准、厂方出厂标准；两者要求不一致的，适用对产品更为严格的标准。</w:t>
      </w:r>
    </w:p>
    <w:p w:rsidR="00DA5374" w:rsidRPr="00F95C09" w:rsidRDefault="00E00133">
      <w:pPr>
        <w:spacing w:line="360" w:lineRule="auto"/>
        <w:ind w:firstLineChars="200" w:firstLine="560"/>
        <w:rPr>
          <w:rFonts w:asciiTheme="minorEastAsia" w:eastAsiaTheme="minorEastAsia" w:hAnsiTheme="minorEastAsia"/>
          <w:sz w:val="28"/>
          <w:szCs w:val="28"/>
        </w:rPr>
      </w:pPr>
      <w:r w:rsidRPr="00F95C09">
        <w:rPr>
          <w:rFonts w:asciiTheme="minorEastAsia" w:eastAsiaTheme="minorEastAsia" w:hAnsiTheme="minorEastAsia"/>
          <w:sz w:val="28"/>
          <w:szCs w:val="28"/>
        </w:rPr>
        <w:t>6.</w:t>
      </w:r>
      <w:r w:rsidRPr="00F95C09">
        <w:rPr>
          <w:rFonts w:asciiTheme="minorEastAsia" w:eastAsiaTheme="minorEastAsia" w:hAnsiTheme="minorEastAsia" w:hint="eastAsia"/>
          <w:sz w:val="28"/>
          <w:szCs w:val="28"/>
        </w:rPr>
        <w:t>4调试验收结果经甲方确认后，双方代表必须按规定的验收交接单上的项目对照本合同填好验收结果并签名盖章。</w:t>
      </w:r>
    </w:p>
    <w:p w:rsidR="00DA5374" w:rsidRPr="00F95C09" w:rsidRDefault="00E00133">
      <w:pPr>
        <w:spacing w:line="360" w:lineRule="auto"/>
        <w:ind w:firstLineChars="200" w:firstLine="560"/>
        <w:rPr>
          <w:rFonts w:asciiTheme="minorEastAsia" w:eastAsiaTheme="minorEastAsia" w:hAnsiTheme="minorEastAsia"/>
          <w:sz w:val="28"/>
          <w:szCs w:val="28"/>
        </w:rPr>
      </w:pPr>
      <w:r w:rsidRPr="00F95C09">
        <w:rPr>
          <w:rFonts w:asciiTheme="minorEastAsia" w:eastAsiaTheme="minorEastAsia" w:hAnsiTheme="minorEastAsia"/>
          <w:sz w:val="28"/>
          <w:szCs w:val="28"/>
        </w:rPr>
        <w:t>6.</w:t>
      </w:r>
      <w:r w:rsidRPr="00F95C09">
        <w:rPr>
          <w:rFonts w:asciiTheme="minorEastAsia" w:eastAsiaTheme="minorEastAsia" w:hAnsiTheme="minorEastAsia" w:hint="eastAsia"/>
          <w:sz w:val="28"/>
          <w:szCs w:val="28"/>
        </w:rPr>
        <w:t>5</w:t>
      </w:r>
      <w:r w:rsidRPr="00F95C09">
        <w:rPr>
          <w:rFonts w:asciiTheme="minorEastAsia" w:eastAsiaTheme="minorEastAsia" w:hAnsiTheme="minorEastAsia"/>
          <w:sz w:val="28"/>
          <w:szCs w:val="28"/>
        </w:rPr>
        <w:t xml:space="preserve"> </w:t>
      </w:r>
      <w:r w:rsidRPr="00F95C09">
        <w:rPr>
          <w:rFonts w:asciiTheme="minorEastAsia" w:eastAsiaTheme="minorEastAsia" w:hAnsiTheme="minorEastAsia" w:hint="eastAsia"/>
          <w:sz w:val="28"/>
          <w:szCs w:val="28"/>
        </w:rPr>
        <w:t>产品无需安装调试的，到货开箱验收合格视为产品验收合格；产品需安装调试的，调试验收合格视为产品验收合格。但无论采取何种验收方式，均不免除乙方按照本合同约定应承担的质量保证责任。</w:t>
      </w:r>
    </w:p>
    <w:p w:rsidR="00DA5374" w:rsidRPr="00F95C09" w:rsidRDefault="00E00133">
      <w:pPr>
        <w:spacing w:line="360" w:lineRule="auto"/>
        <w:rPr>
          <w:rFonts w:asciiTheme="minorEastAsia" w:eastAsiaTheme="minorEastAsia" w:hAnsiTheme="minorEastAsia"/>
          <w:sz w:val="28"/>
          <w:szCs w:val="28"/>
        </w:rPr>
      </w:pPr>
      <w:r w:rsidRPr="00F95C09">
        <w:rPr>
          <w:rFonts w:asciiTheme="minorEastAsia" w:eastAsiaTheme="minorEastAsia" w:hAnsiTheme="minorEastAsia"/>
          <w:sz w:val="28"/>
          <w:szCs w:val="28"/>
        </w:rPr>
        <w:t>7</w:t>
      </w:r>
      <w:r w:rsidRPr="00F95C09">
        <w:rPr>
          <w:rFonts w:asciiTheme="minorEastAsia" w:eastAsiaTheme="minorEastAsia" w:hAnsiTheme="minorEastAsia" w:hint="eastAsia"/>
          <w:sz w:val="28"/>
          <w:szCs w:val="28"/>
        </w:rPr>
        <w:t>、质量保证</w:t>
      </w:r>
    </w:p>
    <w:p w:rsidR="00DA5374" w:rsidRPr="00F95C09" w:rsidRDefault="00E00133">
      <w:pPr>
        <w:spacing w:line="360" w:lineRule="auto"/>
        <w:rPr>
          <w:rFonts w:asciiTheme="minorEastAsia" w:eastAsiaTheme="minorEastAsia" w:hAnsiTheme="minorEastAsia"/>
          <w:sz w:val="28"/>
          <w:szCs w:val="28"/>
        </w:rPr>
      </w:pPr>
      <w:r w:rsidRPr="00F95C09">
        <w:rPr>
          <w:rFonts w:asciiTheme="minorEastAsia" w:eastAsiaTheme="minorEastAsia" w:hAnsiTheme="minorEastAsia"/>
          <w:sz w:val="28"/>
          <w:szCs w:val="28"/>
        </w:rPr>
        <w:t xml:space="preserve">    </w:t>
      </w:r>
      <w:r w:rsidRPr="00F95C09">
        <w:rPr>
          <w:rFonts w:asciiTheme="minorEastAsia" w:eastAsiaTheme="minorEastAsia" w:hAnsiTheme="minorEastAsia" w:hint="eastAsia"/>
          <w:sz w:val="28"/>
          <w:szCs w:val="28"/>
        </w:rPr>
        <w:t>除本合同另有约定外，本合同产品售。后服务按厂家标准提供有关质量保证和售后服务的承诺执行，国家有规定的按国家规定执行。</w:t>
      </w:r>
    </w:p>
    <w:p w:rsidR="00DA5374" w:rsidRPr="00F95C09" w:rsidRDefault="00E00133">
      <w:pPr>
        <w:spacing w:line="360" w:lineRule="auto"/>
        <w:rPr>
          <w:rFonts w:asciiTheme="minorEastAsia" w:eastAsiaTheme="minorEastAsia" w:hAnsiTheme="minorEastAsia"/>
          <w:sz w:val="28"/>
          <w:szCs w:val="28"/>
        </w:rPr>
      </w:pPr>
      <w:r w:rsidRPr="00F95C09">
        <w:rPr>
          <w:rFonts w:asciiTheme="minorEastAsia" w:eastAsiaTheme="minorEastAsia" w:hAnsiTheme="minorEastAsia"/>
          <w:sz w:val="28"/>
          <w:szCs w:val="28"/>
        </w:rPr>
        <w:t>8</w:t>
      </w:r>
      <w:r w:rsidRPr="00F95C09">
        <w:rPr>
          <w:rFonts w:asciiTheme="minorEastAsia" w:eastAsiaTheme="minorEastAsia" w:hAnsiTheme="minorEastAsia" w:hint="eastAsia"/>
          <w:sz w:val="28"/>
          <w:szCs w:val="28"/>
        </w:rPr>
        <w:t>、违约责任</w:t>
      </w:r>
    </w:p>
    <w:p w:rsidR="00DA5374" w:rsidRPr="00F95C09" w:rsidRDefault="00E00133">
      <w:pPr>
        <w:spacing w:line="360" w:lineRule="auto"/>
        <w:rPr>
          <w:rFonts w:asciiTheme="minorEastAsia" w:eastAsiaTheme="minorEastAsia" w:hAnsiTheme="minorEastAsia"/>
          <w:sz w:val="28"/>
          <w:szCs w:val="28"/>
        </w:rPr>
      </w:pPr>
      <w:r w:rsidRPr="00F95C09">
        <w:rPr>
          <w:rFonts w:asciiTheme="minorEastAsia" w:eastAsiaTheme="minorEastAsia" w:hAnsiTheme="minorEastAsia"/>
          <w:sz w:val="28"/>
          <w:szCs w:val="28"/>
        </w:rPr>
        <w:t xml:space="preserve">   8.1</w:t>
      </w:r>
      <w:r w:rsidRPr="00F95C09">
        <w:rPr>
          <w:rFonts w:asciiTheme="minorEastAsia" w:eastAsiaTheme="minorEastAsia" w:hAnsiTheme="minorEastAsia" w:hint="eastAsia"/>
          <w:sz w:val="28"/>
          <w:szCs w:val="28"/>
        </w:rPr>
        <w:t>乙方逾期交货的，每日按照合同总额的</w:t>
      </w:r>
      <w:r w:rsidRPr="00F95C09">
        <w:rPr>
          <w:rFonts w:asciiTheme="minorEastAsia" w:eastAsiaTheme="minorEastAsia" w:hAnsiTheme="minorEastAsia"/>
          <w:sz w:val="28"/>
          <w:szCs w:val="28"/>
          <w:u w:val="single"/>
        </w:rPr>
        <w:t xml:space="preserve"> 5 </w:t>
      </w:r>
      <w:r w:rsidRPr="00F95C09">
        <w:rPr>
          <w:rFonts w:asciiTheme="minorEastAsia" w:eastAsiaTheme="minorEastAsia" w:hAnsiTheme="minorEastAsia" w:hint="eastAsia"/>
          <w:sz w:val="28"/>
          <w:szCs w:val="28"/>
        </w:rPr>
        <w:t>‰向甲方支付违约金，逾期超过</w:t>
      </w:r>
      <w:r w:rsidRPr="00F95C09">
        <w:rPr>
          <w:rFonts w:asciiTheme="minorEastAsia" w:eastAsiaTheme="minorEastAsia" w:hAnsiTheme="minorEastAsia"/>
          <w:sz w:val="28"/>
          <w:szCs w:val="28"/>
          <w:u w:val="single"/>
        </w:rPr>
        <w:t xml:space="preserve"> 7  </w:t>
      </w:r>
      <w:r w:rsidRPr="00F95C09">
        <w:rPr>
          <w:rFonts w:asciiTheme="minorEastAsia" w:eastAsiaTheme="minorEastAsia" w:hAnsiTheme="minorEastAsia" w:hint="eastAsia"/>
          <w:sz w:val="28"/>
          <w:szCs w:val="28"/>
        </w:rPr>
        <w:t>日的，甲方还有权解除合同，并要求乙方一次性支付合同总额</w:t>
      </w:r>
      <w:r w:rsidRPr="00F95C09">
        <w:rPr>
          <w:rFonts w:asciiTheme="minorEastAsia" w:eastAsiaTheme="minorEastAsia" w:hAnsiTheme="minorEastAsia"/>
          <w:sz w:val="28"/>
          <w:szCs w:val="28"/>
          <w:u w:val="single"/>
        </w:rPr>
        <w:t xml:space="preserve"> 10  </w:t>
      </w:r>
      <w:r w:rsidRPr="00F95C09">
        <w:rPr>
          <w:rFonts w:asciiTheme="minorEastAsia" w:eastAsiaTheme="minorEastAsia" w:hAnsiTheme="minorEastAsia"/>
          <w:sz w:val="28"/>
          <w:szCs w:val="28"/>
        </w:rPr>
        <w:t>%</w:t>
      </w:r>
      <w:r w:rsidRPr="00F95C09">
        <w:rPr>
          <w:rFonts w:asciiTheme="minorEastAsia" w:eastAsiaTheme="minorEastAsia" w:hAnsiTheme="minorEastAsia" w:hint="eastAsia"/>
          <w:sz w:val="28"/>
          <w:szCs w:val="28"/>
        </w:rPr>
        <w:t>的违约金。乙方部分交货、交货不合格的，均按照逾期交货处理。</w:t>
      </w:r>
    </w:p>
    <w:p w:rsidR="00DA5374" w:rsidRPr="00F95C09" w:rsidRDefault="00E00133">
      <w:pPr>
        <w:spacing w:line="360" w:lineRule="auto"/>
        <w:rPr>
          <w:rFonts w:asciiTheme="minorEastAsia" w:eastAsiaTheme="minorEastAsia" w:hAnsiTheme="minorEastAsia"/>
          <w:sz w:val="28"/>
          <w:szCs w:val="28"/>
        </w:rPr>
      </w:pPr>
      <w:r w:rsidRPr="00F95C09">
        <w:rPr>
          <w:rFonts w:asciiTheme="minorEastAsia" w:eastAsiaTheme="minorEastAsia" w:hAnsiTheme="minorEastAsia"/>
          <w:sz w:val="28"/>
          <w:szCs w:val="28"/>
        </w:rPr>
        <w:t xml:space="preserve">   8.2 </w:t>
      </w:r>
      <w:r w:rsidRPr="00F95C09">
        <w:rPr>
          <w:rFonts w:asciiTheme="minorEastAsia" w:eastAsiaTheme="minorEastAsia" w:hAnsiTheme="minorEastAsia" w:hint="eastAsia"/>
          <w:sz w:val="28"/>
          <w:szCs w:val="28"/>
        </w:rPr>
        <w:t>乙方交付的产品经甲方验收不合格的，每次应向甲方支付违约金人民币</w:t>
      </w:r>
      <w:r w:rsidRPr="00F95C09">
        <w:rPr>
          <w:rFonts w:asciiTheme="minorEastAsia" w:eastAsiaTheme="minorEastAsia" w:hAnsiTheme="minorEastAsia"/>
          <w:sz w:val="28"/>
          <w:szCs w:val="28"/>
          <w:u w:val="single"/>
        </w:rPr>
        <w:t xml:space="preserve">    </w:t>
      </w:r>
      <w:r w:rsidR="00F64BE8" w:rsidRPr="00F95C09">
        <w:rPr>
          <w:rFonts w:asciiTheme="minorEastAsia" w:eastAsiaTheme="minorEastAsia" w:hAnsiTheme="minorEastAsia" w:hint="eastAsia"/>
          <w:sz w:val="28"/>
          <w:szCs w:val="28"/>
          <w:u w:val="single"/>
        </w:rPr>
        <w:t>100</w:t>
      </w:r>
      <w:r w:rsidRPr="00F95C09">
        <w:rPr>
          <w:rFonts w:asciiTheme="minorEastAsia" w:eastAsiaTheme="minorEastAsia" w:hAnsiTheme="minorEastAsia" w:hint="eastAsia"/>
          <w:sz w:val="28"/>
          <w:szCs w:val="28"/>
        </w:rPr>
        <w:t>元，并应根据甲方要求进行修理、更换或采取其</w:t>
      </w:r>
      <w:r w:rsidRPr="00F95C09">
        <w:rPr>
          <w:rFonts w:asciiTheme="minorEastAsia" w:eastAsiaTheme="minorEastAsia" w:hAnsiTheme="minorEastAsia" w:hint="eastAsia"/>
          <w:sz w:val="28"/>
          <w:szCs w:val="28"/>
        </w:rPr>
        <w:lastRenderedPageBreak/>
        <w:t>他补救措施。累计</w:t>
      </w:r>
      <w:r w:rsidRPr="00F95C09">
        <w:rPr>
          <w:rFonts w:asciiTheme="minorEastAsia" w:eastAsiaTheme="minorEastAsia" w:hAnsiTheme="minorEastAsia"/>
          <w:sz w:val="28"/>
          <w:szCs w:val="28"/>
          <w:u w:val="single"/>
        </w:rPr>
        <w:t xml:space="preserve"> </w:t>
      </w:r>
      <w:r w:rsidRPr="00F95C09">
        <w:rPr>
          <w:rFonts w:asciiTheme="minorEastAsia" w:eastAsiaTheme="minorEastAsia" w:hAnsiTheme="minorEastAsia" w:hint="eastAsia"/>
          <w:sz w:val="28"/>
          <w:szCs w:val="28"/>
          <w:u w:val="single"/>
        </w:rPr>
        <w:t>2</w:t>
      </w:r>
      <w:r w:rsidRPr="00F95C09">
        <w:rPr>
          <w:rFonts w:asciiTheme="minorEastAsia" w:eastAsiaTheme="minorEastAsia" w:hAnsiTheme="minorEastAsia"/>
          <w:sz w:val="28"/>
          <w:szCs w:val="28"/>
          <w:u w:val="single"/>
        </w:rPr>
        <w:t xml:space="preserve"> </w:t>
      </w:r>
      <w:r w:rsidRPr="00F95C09">
        <w:rPr>
          <w:rFonts w:asciiTheme="minorEastAsia" w:eastAsiaTheme="minorEastAsia" w:hAnsiTheme="minorEastAsia" w:hint="eastAsia"/>
          <w:sz w:val="28"/>
          <w:szCs w:val="28"/>
        </w:rPr>
        <w:t>次验收不合格的，甲方还有权解除合同、拒绝支付任何费用。</w:t>
      </w:r>
    </w:p>
    <w:p w:rsidR="00DA5374" w:rsidRPr="00F95C09" w:rsidRDefault="00E00133">
      <w:pPr>
        <w:spacing w:line="360" w:lineRule="auto"/>
        <w:ind w:firstLineChars="150" w:firstLine="420"/>
        <w:rPr>
          <w:rFonts w:asciiTheme="minorEastAsia" w:eastAsiaTheme="minorEastAsia" w:hAnsiTheme="minorEastAsia"/>
          <w:sz w:val="28"/>
          <w:szCs w:val="28"/>
        </w:rPr>
      </w:pPr>
      <w:r w:rsidRPr="00F95C09">
        <w:rPr>
          <w:rFonts w:asciiTheme="minorEastAsia" w:eastAsiaTheme="minorEastAsia" w:hAnsiTheme="minorEastAsia"/>
          <w:sz w:val="28"/>
          <w:szCs w:val="28"/>
        </w:rPr>
        <w:t>8.</w:t>
      </w:r>
      <w:r w:rsidRPr="00F95C09">
        <w:rPr>
          <w:rFonts w:asciiTheme="minorEastAsia" w:eastAsiaTheme="minorEastAsia" w:hAnsiTheme="minorEastAsia" w:hint="eastAsia"/>
          <w:sz w:val="28"/>
          <w:szCs w:val="28"/>
        </w:rPr>
        <w:t>3</w:t>
      </w:r>
      <w:r w:rsidRPr="00F95C09">
        <w:rPr>
          <w:rFonts w:asciiTheme="minorEastAsia" w:eastAsiaTheme="minorEastAsia" w:hAnsiTheme="minorEastAsia"/>
          <w:sz w:val="28"/>
          <w:szCs w:val="28"/>
        </w:rPr>
        <w:t xml:space="preserve"> </w:t>
      </w:r>
      <w:r w:rsidRPr="00F95C09">
        <w:rPr>
          <w:rFonts w:asciiTheme="minorEastAsia" w:eastAsiaTheme="minorEastAsia" w:hAnsiTheme="minorEastAsia" w:hint="eastAsia"/>
          <w:sz w:val="28"/>
          <w:szCs w:val="28"/>
        </w:rPr>
        <w:t>一方的违约行为给对方造成的损失超过本合同约定的违约金数额的，超出部分，违约方应予以赔偿。</w:t>
      </w:r>
    </w:p>
    <w:p w:rsidR="00DA5374" w:rsidRPr="00F95C09" w:rsidRDefault="00E00133">
      <w:pPr>
        <w:spacing w:line="360" w:lineRule="auto"/>
        <w:ind w:firstLineChars="200" w:firstLine="560"/>
        <w:rPr>
          <w:rFonts w:asciiTheme="minorEastAsia" w:eastAsiaTheme="minorEastAsia" w:hAnsiTheme="minorEastAsia"/>
          <w:sz w:val="28"/>
          <w:szCs w:val="28"/>
        </w:rPr>
      </w:pPr>
      <w:r w:rsidRPr="00F95C09">
        <w:rPr>
          <w:rFonts w:asciiTheme="minorEastAsia" w:eastAsiaTheme="minorEastAsia" w:hAnsiTheme="minorEastAsia"/>
          <w:sz w:val="28"/>
          <w:szCs w:val="28"/>
        </w:rPr>
        <w:t>9</w:t>
      </w:r>
      <w:r w:rsidRPr="00F95C09">
        <w:rPr>
          <w:rFonts w:asciiTheme="minorEastAsia" w:eastAsiaTheme="minorEastAsia" w:hAnsiTheme="minorEastAsia" w:hint="eastAsia"/>
          <w:sz w:val="28"/>
          <w:szCs w:val="28"/>
        </w:rPr>
        <w:t>、通知</w:t>
      </w:r>
    </w:p>
    <w:p w:rsidR="00DA5374" w:rsidRPr="00F95C09" w:rsidRDefault="00E00133">
      <w:pPr>
        <w:spacing w:line="360" w:lineRule="auto"/>
        <w:ind w:firstLineChars="200" w:firstLine="560"/>
        <w:rPr>
          <w:rFonts w:asciiTheme="minorEastAsia" w:eastAsiaTheme="minorEastAsia" w:hAnsiTheme="minorEastAsia"/>
          <w:sz w:val="28"/>
          <w:szCs w:val="28"/>
        </w:rPr>
      </w:pPr>
      <w:r w:rsidRPr="00F95C09">
        <w:rPr>
          <w:rFonts w:asciiTheme="minorEastAsia" w:eastAsiaTheme="minorEastAsia" w:hAnsiTheme="minorEastAsia" w:hint="eastAsia"/>
          <w:sz w:val="28"/>
          <w:szCs w:val="28"/>
        </w:rPr>
        <w:t>双方重要文件往来应当以书面形式（含传真、电子邮件等）进行。如以特快专递方式送达至本合同所列地址，则：双方地址在同一个地市级行政区域内的，自特快专递寄出之日起算第</w:t>
      </w:r>
      <w:r w:rsidRPr="00F95C09">
        <w:rPr>
          <w:rFonts w:asciiTheme="minorEastAsia" w:eastAsiaTheme="minorEastAsia" w:hAnsiTheme="minorEastAsia"/>
          <w:sz w:val="28"/>
          <w:szCs w:val="28"/>
        </w:rPr>
        <w:t>3</w:t>
      </w:r>
      <w:r w:rsidRPr="00F95C09">
        <w:rPr>
          <w:rFonts w:asciiTheme="minorEastAsia" w:eastAsiaTheme="minorEastAsia" w:hAnsiTheme="minorEastAsia" w:hint="eastAsia"/>
          <w:sz w:val="28"/>
          <w:szCs w:val="28"/>
        </w:rPr>
        <w:t>日即视为已有效送达（有证据证明对方已经提前签收除外）；双方地址不在同一个地市级行政区域内的，自特快专递寄出之日起算第</w:t>
      </w:r>
      <w:r w:rsidRPr="00F95C09">
        <w:rPr>
          <w:rFonts w:asciiTheme="minorEastAsia" w:eastAsiaTheme="minorEastAsia" w:hAnsiTheme="minorEastAsia"/>
          <w:sz w:val="28"/>
          <w:szCs w:val="28"/>
        </w:rPr>
        <w:t>5</w:t>
      </w:r>
      <w:r w:rsidRPr="00F95C09">
        <w:rPr>
          <w:rFonts w:asciiTheme="minorEastAsia" w:eastAsiaTheme="minorEastAsia" w:hAnsiTheme="minorEastAsia" w:hint="eastAsia"/>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F95C09" w:rsidRPr="00F95C09" w:rsidRDefault="00F95C09">
      <w:pPr>
        <w:spacing w:line="360" w:lineRule="auto"/>
        <w:ind w:firstLineChars="200" w:firstLine="562"/>
        <w:rPr>
          <w:rFonts w:asciiTheme="minorEastAsia" w:eastAsiaTheme="minorEastAsia" w:hAnsiTheme="minorEastAsia"/>
          <w:sz w:val="28"/>
          <w:szCs w:val="28"/>
        </w:rPr>
      </w:pPr>
      <w:r w:rsidRPr="00F95C09">
        <w:rPr>
          <w:rFonts w:asciiTheme="minorEastAsia" w:eastAsiaTheme="minorEastAsia" w:hAnsiTheme="minorEastAsia"/>
          <w:b/>
          <w:bCs/>
          <w:sz w:val="28"/>
          <w:szCs w:val="28"/>
          <w:highlight w:val="yellow"/>
        </w:rPr>
        <w:t>10</w:t>
      </w:r>
      <w:r w:rsidRPr="00F95C09">
        <w:rPr>
          <w:rFonts w:asciiTheme="minorEastAsia" w:eastAsiaTheme="minorEastAsia" w:hAnsiTheme="minorEastAsia" w:hint="eastAsia"/>
          <w:b/>
          <w:bCs/>
          <w:sz w:val="28"/>
          <w:szCs w:val="28"/>
          <w:highlight w:val="yellow"/>
        </w:rPr>
        <w:t>、合同期限</w:t>
      </w:r>
      <w:r w:rsidRPr="00F95C09">
        <w:rPr>
          <w:rFonts w:asciiTheme="minorEastAsia" w:eastAsiaTheme="minorEastAsia" w:hAnsiTheme="minorEastAsia" w:hint="eastAsia"/>
          <w:sz w:val="28"/>
          <w:szCs w:val="28"/>
          <w:highlight w:val="yellow"/>
        </w:rPr>
        <w:t>：自</w:t>
      </w:r>
      <w:r w:rsidRPr="00F95C09">
        <w:rPr>
          <w:rFonts w:asciiTheme="minorEastAsia" w:eastAsiaTheme="minorEastAsia" w:hAnsiTheme="minorEastAsia"/>
          <w:sz w:val="28"/>
          <w:szCs w:val="28"/>
          <w:highlight w:val="yellow"/>
        </w:rPr>
        <w:t>2018</w:t>
      </w:r>
      <w:r w:rsidRPr="00F95C09">
        <w:rPr>
          <w:rFonts w:asciiTheme="minorEastAsia" w:eastAsiaTheme="minorEastAsia" w:hAnsiTheme="minorEastAsia" w:hint="eastAsia"/>
          <w:sz w:val="28"/>
          <w:szCs w:val="28"/>
          <w:highlight w:val="yellow"/>
        </w:rPr>
        <w:t>年</w:t>
      </w:r>
      <w:r w:rsidRPr="00F95C09">
        <w:rPr>
          <w:rFonts w:asciiTheme="minorEastAsia" w:eastAsiaTheme="minorEastAsia" w:hAnsiTheme="minorEastAsia"/>
          <w:sz w:val="28"/>
          <w:szCs w:val="28"/>
          <w:highlight w:val="yellow"/>
        </w:rPr>
        <w:t>10</w:t>
      </w:r>
      <w:r w:rsidRPr="00F95C09">
        <w:rPr>
          <w:rFonts w:asciiTheme="minorEastAsia" w:eastAsiaTheme="minorEastAsia" w:hAnsiTheme="minorEastAsia" w:hint="eastAsia"/>
          <w:sz w:val="28"/>
          <w:szCs w:val="28"/>
          <w:highlight w:val="yellow"/>
        </w:rPr>
        <w:t>月</w:t>
      </w:r>
      <w:r w:rsidRPr="00F95C09">
        <w:rPr>
          <w:rFonts w:asciiTheme="minorEastAsia" w:eastAsiaTheme="minorEastAsia" w:hAnsiTheme="minorEastAsia"/>
          <w:sz w:val="28"/>
          <w:szCs w:val="28"/>
          <w:highlight w:val="yellow"/>
        </w:rPr>
        <w:t xml:space="preserve"> 0</w:t>
      </w:r>
      <w:r w:rsidRPr="00F95C09">
        <w:rPr>
          <w:rFonts w:asciiTheme="minorEastAsia" w:eastAsiaTheme="minorEastAsia" w:hAnsiTheme="minorEastAsia" w:hint="eastAsia"/>
          <w:sz w:val="28"/>
          <w:szCs w:val="28"/>
          <w:highlight w:val="yellow"/>
        </w:rPr>
        <w:t>日起至</w:t>
      </w:r>
      <w:r w:rsidRPr="00F95C09">
        <w:rPr>
          <w:rFonts w:asciiTheme="minorEastAsia" w:eastAsiaTheme="minorEastAsia" w:hAnsiTheme="minorEastAsia"/>
          <w:sz w:val="28"/>
          <w:szCs w:val="28"/>
          <w:highlight w:val="yellow"/>
        </w:rPr>
        <w:t>2019</w:t>
      </w:r>
      <w:r w:rsidRPr="00F95C09">
        <w:rPr>
          <w:rFonts w:asciiTheme="minorEastAsia" w:eastAsiaTheme="minorEastAsia" w:hAnsiTheme="minorEastAsia" w:hint="eastAsia"/>
          <w:sz w:val="28"/>
          <w:szCs w:val="28"/>
          <w:highlight w:val="yellow"/>
        </w:rPr>
        <w:t>年</w:t>
      </w:r>
      <w:r w:rsidRPr="00F95C09">
        <w:rPr>
          <w:rFonts w:asciiTheme="minorEastAsia" w:eastAsiaTheme="minorEastAsia" w:hAnsiTheme="minorEastAsia"/>
          <w:sz w:val="28"/>
          <w:szCs w:val="28"/>
          <w:highlight w:val="yellow"/>
        </w:rPr>
        <w:t xml:space="preserve"> 10</w:t>
      </w:r>
      <w:r w:rsidRPr="00F95C09">
        <w:rPr>
          <w:rFonts w:asciiTheme="minorEastAsia" w:eastAsiaTheme="minorEastAsia" w:hAnsiTheme="minorEastAsia" w:hint="eastAsia"/>
          <w:sz w:val="28"/>
          <w:szCs w:val="28"/>
          <w:highlight w:val="yellow"/>
        </w:rPr>
        <w:t>月</w:t>
      </w:r>
      <w:r w:rsidRPr="00F95C09">
        <w:rPr>
          <w:rFonts w:asciiTheme="minorEastAsia" w:eastAsiaTheme="minorEastAsia" w:hAnsiTheme="minorEastAsia"/>
          <w:sz w:val="28"/>
          <w:szCs w:val="28"/>
          <w:highlight w:val="yellow"/>
        </w:rPr>
        <w:t xml:space="preserve"> 0</w:t>
      </w:r>
      <w:r w:rsidRPr="00F95C09">
        <w:rPr>
          <w:rFonts w:asciiTheme="minorEastAsia" w:eastAsiaTheme="minorEastAsia" w:hAnsiTheme="minorEastAsia" w:hint="eastAsia"/>
          <w:sz w:val="28"/>
          <w:szCs w:val="28"/>
          <w:highlight w:val="yellow"/>
        </w:rPr>
        <w:t>日止。</w:t>
      </w:r>
    </w:p>
    <w:p w:rsidR="00DA5374" w:rsidRPr="00F95C09" w:rsidRDefault="00E00133">
      <w:pPr>
        <w:spacing w:line="360" w:lineRule="auto"/>
        <w:ind w:firstLineChars="200" w:firstLine="560"/>
        <w:rPr>
          <w:rFonts w:asciiTheme="minorEastAsia" w:eastAsiaTheme="minorEastAsia" w:hAnsiTheme="minorEastAsia"/>
          <w:color w:val="FF0000"/>
          <w:sz w:val="28"/>
          <w:szCs w:val="28"/>
        </w:rPr>
      </w:pPr>
      <w:r w:rsidRPr="00F95C09">
        <w:rPr>
          <w:rFonts w:asciiTheme="minorEastAsia" w:eastAsiaTheme="minorEastAsia" w:hAnsiTheme="minorEastAsia"/>
          <w:sz w:val="28"/>
          <w:szCs w:val="28"/>
        </w:rPr>
        <w:t>1</w:t>
      </w:r>
      <w:r w:rsidR="00F95C09" w:rsidRPr="00F95C09">
        <w:rPr>
          <w:rFonts w:asciiTheme="minorEastAsia" w:eastAsiaTheme="minorEastAsia" w:hAnsiTheme="minorEastAsia"/>
          <w:sz w:val="28"/>
          <w:szCs w:val="28"/>
        </w:rPr>
        <w:t>1</w:t>
      </w:r>
      <w:r w:rsidR="00E0426E" w:rsidRPr="00F95C09">
        <w:rPr>
          <w:rFonts w:asciiTheme="minorEastAsia" w:eastAsiaTheme="minorEastAsia" w:hAnsiTheme="minorEastAsia" w:hint="eastAsia"/>
          <w:sz w:val="28"/>
          <w:szCs w:val="28"/>
        </w:rPr>
        <w:t>、</w:t>
      </w:r>
      <w:r w:rsidR="00E0426E" w:rsidRPr="00F95C09">
        <w:rPr>
          <w:rFonts w:asciiTheme="minorEastAsia" w:eastAsiaTheme="minorEastAsia" w:hAnsiTheme="minorEastAsia" w:hint="eastAsia"/>
          <w:color w:val="FF0000"/>
          <w:sz w:val="28"/>
          <w:szCs w:val="28"/>
        </w:rPr>
        <w:t>本合同一式伍</w:t>
      </w:r>
      <w:r w:rsidRPr="00F95C09">
        <w:rPr>
          <w:rFonts w:asciiTheme="minorEastAsia" w:eastAsiaTheme="minorEastAsia" w:hAnsiTheme="minorEastAsia" w:hint="eastAsia"/>
          <w:color w:val="FF0000"/>
          <w:sz w:val="28"/>
          <w:szCs w:val="28"/>
        </w:rPr>
        <w:t>份，经双方签订后生效，甲方执</w:t>
      </w:r>
      <w:r w:rsidR="00F84ACC" w:rsidRPr="00F95C09">
        <w:rPr>
          <w:rFonts w:asciiTheme="minorEastAsia" w:eastAsiaTheme="minorEastAsia" w:hAnsiTheme="minorEastAsia" w:hint="eastAsia"/>
          <w:color w:val="FF0000"/>
          <w:sz w:val="28"/>
          <w:szCs w:val="28"/>
        </w:rPr>
        <w:t>肆份、乙方执壹</w:t>
      </w:r>
      <w:r w:rsidRPr="00F95C09">
        <w:rPr>
          <w:rFonts w:asciiTheme="minorEastAsia" w:eastAsiaTheme="minorEastAsia" w:hAnsiTheme="minorEastAsia" w:hint="eastAsia"/>
          <w:color w:val="FF0000"/>
          <w:sz w:val="28"/>
          <w:szCs w:val="28"/>
        </w:rPr>
        <w:t>份，具有同等效力。</w:t>
      </w:r>
    </w:p>
    <w:p w:rsidR="00DA5374" w:rsidRPr="00F95C09" w:rsidRDefault="00E00133">
      <w:pPr>
        <w:spacing w:line="360" w:lineRule="auto"/>
        <w:rPr>
          <w:rFonts w:asciiTheme="minorEastAsia" w:eastAsiaTheme="minorEastAsia" w:hAnsiTheme="minorEastAsia"/>
          <w:sz w:val="28"/>
          <w:szCs w:val="28"/>
        </w:rPr>
      </w:pPr>
      <w:r w:rsidRPr="00F95C09">
        <w:rPr>
          <w:rFonts w:asciiTheme="minorEastAsia" w:eastAsiaTheme="minorEastAsia" w:hAnsiTheme="minorEastAsia" w:hint="eastAsia"/>
          <w:sz w:val="28"/>
          <w:szCs w:val="28"/>
        </w:rPr>
        <w:t>甲方：福建省</w:t>
      </w:r>
      <w:r w:rsidR="00373E70" w:rsidRPr="00F95C09">
        <w:rPr>
          <w:rFonts w:asciiTheme="minorEastAsia" w:eastAsiaTheme="minorEastAsia" w:hAnsiTheme="minorEastAsia" w:hint="eastAsia"/>
          <w:sz w:val="28"/>
          <w:szCs w:val="28"/>
        </w:rPr>
        <w:t>福化天辰气体</w:t>
      </w:r>
      <w:r w:rsidRPr="00F95C09">
        <w:rPr>
          <w:rFonts w:asciiTheme="minorEastAsia" w:eastAsiaTheme="minorEastAsia" w:hAnsiTheme="minorEastAsia" w:hint="eastAsia"/>
          <w:sz w:val="28"/>
          <w:szCs w:val="28"/>
        </w:rPr>
        <w:t>有限公司</w:t>
      </w:r>
      <w:r w:rsidRPr="00F95C09">
        <w:rPr>
          <w:rFonts w:asciiTheme="minorEastAsia" w:eastAsiaTheme="minorEastAsia" w:hAnsiTheme="minorEastAsia"/>
          <w:sz w:val="28"/>
          <w:szCs w:val="28"/>
        </w:rPr>
        <w:t xml:space="preserve">      </w:t>
      </w:r>
      <w:r w:rsidRPr="00F95C09">
        <w:rPr>
          <w:rFonts w:asciiTheme="minorEastAsia" w:eastAsiaTheme="minorEastAsia" w:hAnsiTheme="minorEastAsia" w:hint="eastAsia"/>
          <w:sz w:val="28"/>
          <w:szCs w:val="28"/>
        </w:rPr>
        <w:t>乙方：</w:t>
      </w:r>
    </w:p>
    <w:p w:rsidR="00DA5374" w:rsidRPr="00F95C09" w:rsidRDefault="00E00133">
      <w:pPr>
        <w:spacing w:line="360" w:lineRule="auto"/>
        <w:rPr>
          <w:rFonts w:asciiTheme="minorEastAsia" w:eastAsiaTheme="minorEastAsia" w:hAnsiTheme="minorEastAsia"/>
          <w:sz w:val="28"/>
          <w:szCs w:val="28"/>
        </w:rPr>
      </w:pPr>
      <w:r w:rsidRPr="00F95C09">
        <w:rPr>
          <w:rFonts w:asciiTheme="minorEastAsia" w:eastAsiaTheme="minorEastAsia" w:hAnsiTheme="minorEastAsia" w:hint="eastAsia"/>
          <w:sz w:val="28"/>
          <w:szCs w:val="28"/>
        </w:rPr>
        <w:t>联系地址：福清江阴</w:t>
      </w:r>
      <w:r w:rsidRPr="00F95C09">
        <w:rPr>
          <w:rFonts w:asciiTheme="minorEastAsia" w:eastAsiaTheme="minorEastAsia" w:hAnsiTheme="minorEastAsia"/>
          <w:sz w:val="28"/>
          <w:szCs w:val="28"/>
        </w:rPr>
        <w:t xml:space="preserve">工业集中区          </w:t>
      </w:r>
      <w:r w:rsidRPr="00F95C09">
        <w:rPr>
          <w:rFonts w:asciiTheme="minorEastAsia" w:eastAsiaTheme="minorEastAsia" w:hAnsiTheme="minorEastAsia" w:hint="eastAsia"/>
          <w:sz w:val="28"/>
          <w:szCs w:val="28"/>
        </w:rPr>
        <w:t>联系地址：</w:t>
      </w:r>
    </w:p>
    <w:p w:rsidR="00DA5374" w:rsidRPr="00F95C09" w:rsidRDefault="00E00133">
      <w:pPr>
        <w:spacing w:line="360" w:lineRule="auto"/>
        <w:rPr>
          <w:rFonts w:asciiTheme="minorEastAsia" w:eastAsiaTheme="minorEastAsia" w:hAnsiTheme="minorEastAsia"/>
          <w:sz w:val="28"/>
          <w:szCs w:val="28"/>
        </w:rPr>
      </w:pPr>
      <w:r w:rsidRPr="00F95C09">
        <w:rPr>
          <w:rFonts w:asciiTheme="minorEastAsia" w:eastAsiaTheme="minorEastAsia" w:hAnsiTheme="minorEastAsia" w:hint="eastAsia"/>
          <w:sz w:val="28"/>
          <w:szCs w:val="28"/>
        </w:rPr>
        <w:t>邮编：</w:t>
      </w:r>
      <w:r w:rsidRPr="00F95C09">
        <w:rPr>
          <w:rFonts w:asciiTheme="minorEastAsia" w:eastAsiaTheme="minorEastAsia" w:hAnsiTheme="minorEastAsia"/>
          <w:sz w:val="28"/>
          <w:szCs w:val="28"/>
        </w:rPr>
        <w:t xml:space="preserve">                                </w:t>
      </w:r>
      <w:r w:rsidRPr="00F95C09">
        <w:rPr>
          <w:rFonts w:asciiTheme="minorEastAsia" w:eastAsiaTheme="minorEastAsia" w:hAnsiTheme="minorEastAsia" w:hint="eastAsia"/>
          <w:sz w:val="28"/>
          <w:szCs w:val="28"/>
        </w:rPr>
        <w:t>邮编：</w:t>
      </w:r>
    </w:p>
    <w:p w:rsidR="00DA5374" w:rsidRPr="00F95C09" w:rsidRDefault="00E00133">
      <w:pPr>
        <w:spacing w:line="360" w:lineRule="auto"/>
        <w:rPr>
          <w:rFonts w:asciiTheme="minorEastAsia" w:eastAsiaTheme="minorEastAsia" w:hAnsiTheme="minorEastAsia"/>
          <w:sz w:val="28"/>
          <w:szCs w:val="28"/>
        </w:rPr>
      </w:pPr>
      <w:r w:rsidRPr="00F95C09">
        <w:rPr>
          <w:rFonts w:asciiTheme="minorEastAsia" w:eastAsiaTheme="minorEastAsia" w:hAnsiTheme="minorEastAsia" w:hint="eastAsia"/>
          <w:sz w:val="28"/>
          <w:szCs w:val="28"/>
        </w:rPr>
        <w:t>传真：</w:t>
      </w:r>
      <w:r w:rsidRPr="00F95C09">
        <w:rPr>
          <w:rFonts w:asciiTheme="minorEastAsia" w:eastAsiaTheme="minorEastAsia" w:hAnsiTheme="minorEastAsia"/>
          <w:sz w:val="28"/>
          <w:szCs w:val="28"/>
        </w:rPr>
        <w:t>0591</w:t>
      </w:r>
      <w:r w:rsidRPr="00F95C09">
        <w:rPr>
          <w:rFonts w:asciiTheme="minorEastAsia" w:eastAsiaTheme="minorEastAsia" w:hAnsiTheme="minorEastAsia" w:hint="eastAsia"/>
          <w:sz w:val="28"/>
          <w:szCs w:val="28"/>
        </w:rPr>
        <w:t>-</w:t>
      </w:r>
      <w:r w:rsidR="00373E70" w:rsidRPr="00F95C09">
        <w:rPr>
          <w:rFonts w:asciiTheme="minorEastAsia" w:eastAsiaTheme="minorEastAsia" w:hAnsiTheme="minorEastAsia"/>
          <w:sz w:val="28"/>
          <w:szCs w:val="28"/>
        </w:rPr>
        <w:t>865520</w:t>
      </w:r>
      <w:r w:rsidR="00373E70" w:rsidRPr="00F95C09">
        <w:rPr>
          <w:rFonts w:asciiTheme="minorEastAsia" w:eastAsiaTheme="minorEastAsia" w:hAnsiTheme="minorEastAsia" w:hint="eastAsia"/>
          <w:sz w:val="28"/>
          <w:szCs w:val="28"/>
        </w:rPr>
        <w:t>27</w:t>
      </w:r>
      <w:r w:rsidRPr="00F95C09">
        <w:rPr>
          <w:rFonts w:asciiTheme="minorEastAsia" w:eastAsiaTheme="minorEastAsia" w:hAnsiTheme="minorEastAsia"/>
          <w:sz w:val="28"/>
          <w:szCs w:val="28"/>
        </w:rPr>
        <w:t xml:space="preserve">                   </w:t>
      </w:r>
      <w:r w:rsidRPr="00F95C09">
        <w:rPr>
          <w:rFonts w:asciiTheme="minorEastAsia" w:eastAsiaTheme="minorEastAsia" w:hAnsiTheme="minorEastAsia" w:hint="eastAsia"/>
          <w:sz w:val="28"/>
          <w:szCs w:val="28"/>
        </w:rPr>
        <w:t>传真：</w:t>
      </w:r>
    </w:p>
    <w:p w:rsidR="00DA5374" w:rsidRPr="00F95C09" w:rsidRDefault="00E00133">
      <w:pPr>
        <w:spacing w:line="360" w:lineRule="auto"/>
        <w:rPr>
          <w:rFonts w:asciiTheme="minorEastAsia" w:eastAsiaTheme="minorEastAsia" w:hAnsiTheme="minorEastAsia"/>
          <w:sz w:val="28"/>
          <w:szCs w:val="28"/>
        </w:rPr>
      </w:pPr>
      <w:r w:rsidRPr="00F95C09">
        <w:rPr>
          <w:rFonts w:asciiTheme="minorEastAsia" w:eastAsiaTheme="minorEastAsia" w:hAnsiTheme="minorEastAsia" w:hint="eastAsia"/>
          <w:sz w:val="28"/>
          <w:szCs w:val="28"/>
        </w:rPr>
        <w:lastRenderedPageBreak/>
        <w:t>电子邮箱：</w:t>
      </w:r>
      <w:r w:rsidRPr="00F95C09">
        <w:rPr>
          <w:rFonts w:asciiTheme="minorEastAsia" w:eastAsiaTheme="minorEastAsia" w:hAnsiTheme="minorEastAsia"/>
          <w:sz w:val="28"/>
          <w:szCs w:val="28"/>
        </w:rPr>
        <w:t xml:space="preserve">                            </w:t>
      </w:r>
      <w:r w:rsidRPr="00F95C09">
        <w:rPr>
          <w:rFonts w:asciiTheme="minorEastAsia" w:eastAsiaTheme="minorEastAsia" w:hAnsiTheme="minorEastAsia" w:hint="eastAsia"/>
          <w:sz w:val="28"/>
          <w:szCs w:val="28"/>
        </w:rPr>
        <w:t>电子邮箱：</w:t>
      </w:r>
    </w:p>
    <w:p w:rsidR="00DA5374" w:rsidRPr="00F95C09" w:rsidRDefault="00E00133">
      <w:pPr>
        <w:spacing w:line="360" w:lineRule="auto"/>
        <w:rPr>
          <w:rFonts w:asciiTheme="minorEastAsia" w:eastAsiaTheme="minorEastAsia" w:hAnsiTheme="minorEastAsia"/>
          <w:sz w:val="28"/>
          <w:szCs w:val="28"/>
        </w:rPr>
      </w:pPr>
      <w:r w:rsidRPr="00F95C09">
        <w:rPr>
          <w:rFonts w:asciiTheme="minorEastAsia" w:eastAsiaTheme="minorEastAsia" w:hAnsiTheme="minorEastAsia" w:hint="eastAsia"/>
          <w:sz w:val="28"/>
          <w:szCs w:val="28"/>
        </w:rPr>
        <w:t>委托代理人：</w:t>
      </w:r>
      <w:r w:rsidRPr="00F95C09">
        <w:rPr>
          <w:rFonts w:asciiTheme="minorEastAsia" w:eastAsiaTheme="minorEastAsia" w:hAnsiTheme="minorEastAsia"/>
          <w:sz w:val="28"/>
          <w:szCs w:val="28"/>
        </w:rPr>
        <w:t xml:space="preserve">                          </w:t>
      </w:r>
      <w:r w:rsidRPr="00F95C09">
        <w:rPr>
          <w:rFonts w:asciiTheme="minorEastAsia" w:eastAsiaTheme="minorEastAsia" w:hAnsiTheme="minorEastAsia" w:hint="eastAsia"/>
          <w:sz w:val="28"/>
          <w:szCs w:val="28"/>
        </w:rPr>
        <w:t>委托代理人：</w:t>
      </w:r>
    </w:p>
    <w:p w:rsidR="00DA5374" w:rsidRPr="00F95C09" w:rsidRDefault="00E00133">
      <w:pPr>
        <w:spacing w:line="360" w:lineRule="auto"/>
        <w:rPr>
          <w:rFonts w:asciiTheme="minorEastAsia" w:eastAsiaTheme="minorEastAsia" w:hAnsiTheme="minorEastAsia"/>
          <w:sz w:val="28"/>
          <w:szCs w:val="28"/>
        </w:rPr>
      </w:pPr>
      <w:r w:rsidRPr="00F95C09">
        <w:rPr>
          <w:rFonts w:asciiTheme="minorEastAsia" w:eastAsiaTheme="minorEastAsia" w:hAnsiTheme="minorEastAsia" w:hint="eastAsia"/>
          <w:sz w:val="28"/>
          <w:szCs w:val="28"/>
        </w:rPr>
        <w:t>电话：</w:t>
      </w:r>
      <w:r w:rsidRPr="00F95C09">
        <w:rPr>
          <w:rFonts w:asciiTheme="minorEastAsia" w:eastAsiaTheme="minorEastAsia" w:hAnsiTheme="minorEastAsia"/>
          <w:sz w:val="28"/>
          <w:szCs w:val="28"/>
        </w:rPr>
        <w:t xml:space="preserve">                                </w:t>
      </w:r>
      <w:r w:rsidRPr="00F95C09">
        <w:rPr>
          <w:rFonts w:asciiTheme="minorEastAsia" w:eastAsiaTheme="minorEastAsia" w:hAnsiTheme="minorEastAsia" w:hint="eastAsia"/>
          <w:sz w:val="28"/>
          <w:szCs w:val="28"/>
        </w:rPr>
        <w:t>电话：</w:t>
      </w:r>
    </w:p>
    <w:p w:rsidR="00DA5374" w:rsidRPr="00F95C09" w:rsidRDefault="00E00133">
      <w:pPr>
        <w:spacing w:line="360" w:lineRule="auto"/>
        <w:rPr>
          <w:rFonts w:asciiTheme="minorEastAsia" w:eastAsiaTheme="minorEastAsia" w:hAnsiTheme="minorEastAsia"/>
          <w:sz w:val="28"/>
          <w:szCs w:val="28"/>
        </w:rPr>
      </w:pPr>
      <w:r w:rsidRPr="00F95C09">
        <w:rPr>
          <w:rFonts w:asciiTheme="minorEastAsia" w:eastAsiaTheme="minorEastAsia" w:hAnsiTheme="minorEastAsia" w:hint="eastAsia"/>
          <w:sz w:val="28"/>
          <w:szCs w:val="28"/>
        </w:rPr>
        <w:t>开户银行：</w:t>
      </w:r>
      <w:r w:rsidRPr="00F95C09">
        <w:rPr>
          <w:rFonts w:asciiTheme="minorEastAsia" w:eastAsiaTheme="minorEastAsia" w:hAnsiTheme="minorEastAsia"/>
          <w:sz w:val="28"/>
          <w:szCs w:val="28"/>
        </w:rPr>
        <w:t xml:space="preserve">                            </w:t>
      </w:r>
      <w:r w:rsidRPr="00F95C09">
        <w:rPr>
          <w:rFonts w:asciiTheme="minorEastAsia" w:eastAsiaTheme="minorEastAsia" w:hAnsiTheme="minorEastAsia" w:hint="eastAsia"/>
          <w:sz w:val="28"/>
          <w:szCs w:val="28"/>
        </w:rPr>
        <w:t>开户银行：</w:t>
      </w:r>
    </w:p>
    <w:p w:rsidR="00DA5374" w:rsidRPr="00F95C09" w:rsidRDefault="00E00133">
      <w:pPr>
        <w:spacing w:line="360" w:lineRule="auto"/>
        <w:rPr>
          <w:rFonts w:asciiTheme="minorEastAsia" w:eastAsiaTheme="minorEastAsia" w:hAnsiTheme="minorEastAsia" w:cs="宋体"/>
          <w:color w:val="000000"/>
          <w:sz w:val="28"/>
          <w:szCs w:val="28"/>
        </w:rPr>
      </w:pPr>
      <w:r w:rsidRPr="00F95C09">
        <w:rPr>
          <w:rFonts w:asciiTheme="minorEastAsia" w:eastAsiaTheme="minorEastAsia" w:hAnsiTheme="minorEastAsia" w:hint="eastAsia"/>
          <w:sz w:val="28"/>
          <w:szCs w:val="28"/>
        </w:rPr>
        <w:t>账号：</w:t>
      </w:r>
      <w:r w:rsidRPr="00F95C09">
        <w:rPr>
          <w:rFonts w:asciiTheme="minorEastAsia" w:eastAsiaTheme="minorEastAsia" w:hAnsiTheme="minorEastAsia"/>
          <w:sz w:val="28"/>
          <w:szCs w:val="28"/>
        </w:rPr>
        <w:t xml:space="preserve">                                </w:t>
      </w:r>
      <w:r w:rsidRPr="00F95C09">
        <w:rPr>
          <w:rFonts w:asciiTheme="minorEastAsia" w:eastAsiaTheme="minorEastAsia" w:hAnsiTheme="minorEastAsia" w:hint="eastAsia"/>
          <w:sz w:val="28"/>
          <w:szCs w:val="28"/>
        </w:rPr>
        <w:t>账号：</w:t>
      </w:r>
    </w:p>
    <w:sectPr w:rsidR="00DA5374" w:rsidRPr="00F95C0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5CF" w:rsidRDefault="002B05CF" w:rsidP="00840029">
      <w:pPr>
        <w:spacing w:line="240" w:lineRule="auto"/>
      </w:pPr>
      <w:r>
        <w:separator/>
      </w:r>
    </w:p>
  </w:endnote>
  <w:endnote w:type="continuationSeparator" w:id="0">
    <w:p w:rsidR="002B05CF" w:rsidRDefault="002B05CF" w:rsidP="00840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5CF" w:rsidRDefault="002B05CF" w:rsidP="00840029">
      <w:pPr>
        <w:spacing w:line="240" w:lineRule="auto"/>
      </w:pPr>
      <w:r>
        <w:separator/>
      </w:r>
    </w:p>
  </w:footnote>
  <w:footnote w:type="continuationSeparator" w:id="0">
    <w:p w:rsidR="002B05CF" w:rsidRDefault="002B05CF" w:rsidP="0084002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577915"/>
    <w:multiLevelType w:val="hybridMultilevel"/>
    <w:tmpl w:val="B824E8CA"/>
    <w:lvl w:ilvl="0" w:tplc="C11CC9BE">
      <w:start w:val="1"/>
      <w:numFmt w:val="japaneseCounting"/>
      <w:lvlText w:val="第%1章"/>
      <w:lvlJc w:val="left"/>
      <w:pPr>
        <w:ind w:left="4060" w:hanging="1260"/>
      </w:pPr>
      <w:rPr>
        <w:rFonts w:hint="default"/>
      </w:rPr>
    </w:lvl>
    <w:lvl w:ilvl="1" w:tplc="129EB0D0">
      <w:start w:val="1"/>
      <w:numFmt w:val="decimal"/>
      <w:lvlText w:val="%2."/>
      <w:lvlJc w:val="left"/>
      <w:pPr>
        <w:ind w:left="3580" w:hanging="360"/>
      </w:pPr>
      <w:rPr>
        <w:rFonts w:hint="default"/>
      </w:rPr>
    </w:lvl>
    <w:lvl w:ilvl="2" w:tplc="0409001B" w:tentative="1">
      <w:start w:val="1"/>
      <w:numFmt w:val="lowerRoman"/>
      <w:lvlText w:val="%3."/>
      <w:lvlJc w:val="right"/>
      <w:pPr>
        <w:ind w:left="4060" w:hanging="420"/>
      </w:pPr>
    </w:lvl>
    <w:lvl w:ilvl="3" w:tplc="0409000F" w:tentative="1">
      <w:start w:val="1"/>
      <w:numFmt w:val="decimal"/>
      <w:lvlText w:val="%4."/>
      <w:lvlJc w:val="left"/>
      <w:pPr>
        <w:ind w:left="4480" w:hanging="420"/>
      </w:pPr>
    </w:lvl>
    <w:lvl w:ilvl="4" w:tplc="04090019" w:tentative="1">
      <w:start w:val="1"/>
      <w:numFmt w:val="lowerLetter"/>
      <w:lvlText w:val="%5)"/>
      <w:lvlJc w:val="left"/>
      <w:pPr>
        <w:ind w:left="4900" w:hanging="420"/>
      </w:pPr>
    </w:lvl>
    <w:lvl w:ilvl="5" w:tplc="0409001B" w:tentative="1">
      <w:start w:val="1"/>
      <w:numFmt w:val="lowerRoman"/>
      <w:lvlText w:val="%6."/>
      <w:lvlJc w:val="right"/>
      <w:pPr>
        <w:ind w:left="5320" w:hanging="420"/>
      </w:pPr>
    </w:lvl>
    <w:lvl w:ilvl="6" w:tplc="0409000F" w:tentative="1">
      <w:start w:val="1"/>
      <w:numFmt w:val="decimal"/>
      <w:lvlText w:val="%7."/>
      <w:lvlJc w:val="left"/>
      <w:pPr>
        <w:ind w:left="5740" w:hanging="420"/>
      </w:pPr>
    </w:lvl>
    <w:lvl w:ilvl="7" w:tplc="04090019" w:tentative="1">
      <w:start w:val="1"/>
      <w:numFmt w:val="lowerLetter"/>
      <w:lvlText w:val="%8)"/>
      <w:lvlJc w:val="left"/>
      <w:pPr>
        <w:ind w:left="6160" w:hanging="420"/>
      </w:pPr>
    </w:lvl>
    <w:lvl w:ilvl="8" w:tplc="0409001B" w:tentative="1">
      <w:start w:val="1"/>
      <w:numFmt w:val="lowerRoman"/>
      <w:lvlText w:val="%9."/>
      <w:lvlJc w:val="right"/>
      <w:pPr>
        <w:ind w:left="6580" w:hanging="420"/>
      </w:pPr>
    </w:lvl>
  </w:abstractNum>
  <w:abstractNum w:abstractNumId="1">
    <w:nsid w:val="66F2185E"/>
    <w:multiLevelType w:val="hybridMultilevel"/>
    <w:tmpl w:val="0772E746"/>
    <w:lvl w:ilvl="0" w:tplc="0409000F">
      <w:start w:val="1"/>
      <w:numFmt w:val="decimal"/>
      <w:lvlText w:val="%1."/>
      <w:lvlJc w:val="left"/>
      <w:pPr>
        <w:ind w:left="420" w:hanging="420"/>
      </w:pPr>
    </w:lvl>
    <w:lvl w:ilvl="1" w:tplc="2578CE38">
      <w:start w:val="1"/>
      <w:numFmt w:val="japaneseCounting"/>
      <w:lvlText w:val="%2、"/>
      <w:lvlJc w:val="left"/>
      <w:pPr>
        <w:ind w:left="1140" w:hanging="720"/>
      </w:pPr>
      <w:rPr>
        <w:rFont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0476AC"/>
    <w:rsid w:val="000001B0"/>
    <w:rsid w:val="00004244"/>
    <w:rsid w:val="000073D6"/>
    <w:rsid w:val="000112CC"/>
    <w:rsid w:val="00011A55"/>
    <w:rsid w:val="00011BFA"/>
    <w:rsid w:val="0001481F"/>
    <w:rsid w:val="00014F7B"/>
    <w:rsid w:val="00020B2E"/>
    <w:rsid w:val="00020CB9"/>
    <w:rsid w:val="00021704"/>
    <w:rsid w:val="00022D68"/>
    <w:rsid w:val="00026F39"/>
    <w:rsid w:val="000330F1"/>
    <w:rsid w:val="0003480C"/>
    <w:rsid w:val="00037323"/>
    <w:rsid w:val="000446E2"/>
    <w:rsid w:val="00044BE2"/>
    <w:rsid w:val="000476AC"/>
    <w:rsid w:val="000528A4"/>
    <w:rsid w:val="000530B3"/>
    <w:rsid w:val="00057ADF"/>
    <w:rsid w:val="00066CF4"/>
    <w:rsid w:val="00066DD4"/>
    <w:rsid w:val="00076B89"/>
    <w:rsid w:val="000836DE"/>
    <w:rsid w:val="00090814"/>
    <w:rsid w:val="0009432C"/>
    <w:rsid w:val="000978E5"/>
    <w:rsid w:val="000A02DE"/>
    <w:rsid w:val="000A4BD9"/>
    <w:rsid w:val="000A4C8B"/>
    <w:rsid w:val="000B01B8"/>
    <w:rsid w:val="000B1234"/>
    <w:rsid w:val="000B26F4"/>
    <w:rsid w:val="000B4FA4"/>
    <w:rsid w:val="000C5B24"/>
    <w:rsid w:val="000D5093"/>
    <w:rsid w:val="000D5390"/>
    <w:rsid w:val="000D62D7"/>
    <w:rsid w:val="000D65B4"/>
    <w:rsid w:val="000E2777"/>
    <w:rsid w:val="000E3821"/>
    <w:rsid w:val="000F0563"/>
    <w:rsid w:val="000F08A8"/>
    <w:rsid w:val="000F30F1"/>
    <w:rsid w:val="000F4316"/>
    <w:rsid w:val="000F52F7"/>
    <w:rsid w:val="00104C0E"/>
    <w:rsid w:val="001121EC"/>
    <w:rsid w:val="001130E3"/>
    <w:rsid w:val="00115322"/>
    <w:rsid w:val="00116416"/>
    <w:rsid w:val="00120495"/>
    <w:rsid w:val="001377D0"/>
    <w:rsid w:val="001430DD"/>
    <w:rsid w:val="00151759"/>
    <w:rsid w:val="001519A6"/>
    <w:rsid w:val="001535C7"/>
    <w:rsid w:val="0015622B"/>
    <w:rsid w:val="00156DA6"/>
    <w:rsid w:val="00156F93"/>
    <w:rsid w:val="001573BD"/>
    <w:rsid w:val="00161144"/>
    <w:rsid w:val="00163134"/>
    <w:rsid w:val="00163A03"/>
    <w:rsid w:val="00170438"/>
    <w:rsid w:val="0017180E"/>
    <w:rsid w:val="001721FE"/>
    <w:rsid w:val="00173BA8"/>
    <w:rsid w:val="00176CF1"/>
    <w:rsid w:val="00176D46"/>
    <w:rsid w:val="001846FF"/>
    <w:rsid w:val="00186A5C"/>
    <w:rsid w:val="001872BC"/>
    <w:rsid w:val="001877B2"/>
    <w:rsid w:val="00187934"/>
    <w:rsid w:val="00194572"/>
    <w:rsid w:val="00194A14"/>
    <w:rsid w:val="001A0835"/>
    <w:rsid w:val="001A1BAF"/>
    <w:rsid w:val="001A2E53"/>
    <w:rsid w:val="001B2573"/>
    <w:rsid w:val="001C00F4"/>
    <w:rsid w:val="001C1B6D"/>
    <w:rsid w:val="001C224B"/>
    <w:rsid w:val="001C535E"/>
    <w:rsid w:val="001C6099"/>
    <w:rsid w:val="001D015D"/>
    <w:rsid w:val="001D1CD6"/>
    <w:rsid w:val="001D2BBC"/>
    <w:rsid w:val="001D2EDD"/>
    <w:rsid w:val="001E07AA"/>
    <w:rsid w:val="001E11A3"/>
    <w:rsid w:val="001E63FE"/>
    <w:rsid w:val="001F3772"/>
    <w:rsid w:val="001F3E89"/>
    <w:rsid w:val="001F5986"/>
    <w:rsid w:val="00200298"/>
    <w:rsid w:val="0020211B"/>
    <w:rsid w:val="002135F9"/>
    <w:rsid w:val="002151EE"/>
    <w:rsid w:val="00216911"/>
    <w:rsid w:val="002214C0"/>
    <w:rsid w:val="002221C8"/>
    <w:rsid w:val="00225FEE"/>
    <w:rsid w:val="002324B1"/>
    <w:rsid w:val="0023304B"/>
    <w:rsid w:val="00240356"/>
    <w:rsid w:val="00240C25"/>
    <w:rsid w:val="00246713"/>
    <w:rsid w:val="00264424"/>
    <w:rsid w:val="00270C94"/>
    <w:rsid w:val="002726BF"/>
    <w:rsid w:val="0028305C"/>
    <w:rsid w:val="00285D6C"/>
    <w:rsid w:val="00295A0E"/>
    <w:rsid w:val="002A0BEA"/>
    <w:rsid w:val="002A25E0"/>
    <w:rsid w:val="002A3877"/>
    <w:rsid w:val="002A5EB8"/>
    <w:rsid w:val="002B05CF"/>
    <w:rsid w:val="002B225F"/>
    <w:rsid w:val="002B4205"/>
    <w:rsid w:val="002B4414"/>
    <w:rsid w:val="002B62EC"/>
    <w:rsid w:val="002B7CF4"/>
    <w:rsid w:val="002B7ED4"/>
    <w:rsid w:val="002D0B46"/>
    <w:rsid w:val="002D3DEF"/>
    <w:rsid w:val="002D3EEE"/>
    <w:rsid w:val="002D60D7"/>
    <w:rsid w:val="002E48D0"/>
    <w:rsid w:val="002F3C24"/>
    <w:rsid w:val="003026B4"/>
    <w:rsid w:val="003100AA"/>
    <w:rsid w:val="0031455F"/>
    <w:rsid w:val="003173CB"/>
    <w:rsid w:val="00324585"/>
    <w:rsid w:val="0033071B"/>
    <w:rsid w:val="003316D5"/>
    <w:rsid w:val="003331BC"/>
    <w:rsid w:val="003364F4"/>
    <w:rsid w:val="00337685"/>
    <w:rsid w:val="00337B1E"/>
    <w:rsid w:val="00341C49"/>
    <w:rsid w:val="00341D91"/>
    <w:rsid w:val="0034496C"/>
    <w:rsid w:val="003470E5"/>
    <w:rsid w:val="00361904"/>
    <w:rsid w:val="00363D6F"/>
    <w:rsid w:val="00364033"/>
    <w:rsid w:val="003644D1"/>
    <w:rsid w:val="00364898"/>
    <w:rsid w:val="00366431"/>
    <w:rsid w:val="00372EC0"/>
    <w:rsid w:val="003730D9"/>
    <w:rsid w:val="00373E70"/>
    <w:rsid w:val="0037570F"/>
    <w:rsid w:val="00377E8F"/>
    <w:rsid w:val="00380BC0"/>
    <w:rsid w:val="00381A51"/>
    <w:rsid w:val="00384218"/>
    <w:rsid w:val="00387E86"/>
    <w:rsid w:val="00390078"/>
    <w:rsid w:val="003925E0"/>
    <w:rsid w:val="003A174E"/>
    <w:rsid w:val="003A78E3"/>
    <w:rsid w:val="003B0ED7"/>
    <w:rsid w:val="003B1837"/>
    <w:rsid w:val="003B62B1"/>
    <w:rsid w:val="003B6CA2"/>
    <w:rsid w:val="003C4F89"/>
    <w:rsid w:val="003C7BAC"/>
    <w:rsid w:val="003D3401"/>
    <w:rsid w:val="003D57C8"/>
    <w:rsid w:val="003D7997"/>
    <w:rsid w:val="003E0FC9"/>
    <w:rsid w:val="003E1F18"/>
    <w:rsid w:val="003E6886"/>
    <w:rsid w:val="003F2A8C"/>
    <w:rsid w:val="003F2E21"/>
    <w:rsid w:val="003F7A2A"/>
    <w:rsid w:val="00400A4C"/>
    <w:rsid w:val="00404168"/>
    <w:rsid w:val="00412DF9"/>
    <w:rsid w:val="00412E4B"/>
    <w:rsid w:val="00416F17"/>
    <w:rsid w:val="0042384A"/>
    <w:rsid w:val="00426139"/>
    <w:rsid w:val="004368D1"/>
    <w:rsid w:val="00436A53"/>
    <w:rsid w:val="00436F72"/>
    <w:rsid w:val="00442D68"/>
    <w:rsid w:val="0044407B"/>
    <w:rsid w:val="00444585"/>
    <w:rsid w:val="00452C56"/>
    <w:rsid w:val="0045486E"/>
    <w:rsid w:val="00455E29"/>
    <w:rsid w:val="00464C74"/>
    <w:rsid w:val="00464CC4"/>
    <w:rsid w:val="004663DE"/>
    <w:rsid w:val="00467CBC"/>
    <w:rsid w:val="0048389D"/>
    <w:rsid w:val="00484BD7"/>
    <w:rsid w:val="00491FB2"/>
    <w:rsid w:val="00492701"/>
    <w:rsid w:val="00494CC8"/>
    <w:rsid w:val="004974D0"/>
    <w:rsid w:val="00497B44"/>
    <w:rsid w:val="004A6A82"/>
    <w:rsid w:val="004B4D87"/>
    <w:rsid w:val="004D3DDD"/>
    <w:rsid w:val="004E1469"/>
    <w:rsid w:val="004E182C"/>
    <w:rsid w:val="004E2ED4"/>
    <w:rsid w:val="004E366E"/>
    <w:rsid w:val="004E4AAF"/>
    <w:rsid w:val="004E4D84"/>
    <w:rsid w:val="004F0468"/>
    <w:rsid w:val="004F1CDB"/>
    <w:rsid w:val="004F1E01"/>
    <w:rsid w:val="004F22EE"/>
    <w:rsid w:val="004F4781"/>
    <w:rsid w:val="004F6A78"/>
    <w:rsid w:val="004F7FA4"/>
    <w:rsid w:val="005001DB"/>
    <w:rsid w:val="00501E0E"/>
    <w:rsid w:val="00503348"/>
    <w:rsid w:val="00504F10"/>
    <w:rsid w:val="00505F43"/>
    <w:rsid w:val="0051308D"/>
    <w:rsid w:val="005130C1"/>
    <w:rsid w:val="00513198"/>
    <w:rsid w:val="0051693F"/>
    <w:rsid w:val="00527FA6"/>
    <w:rsid w:val="0053223B"/>
    <w:rsid w:val="00534EC7"/>
    <w:rsid w:val="00535EA5"/>
    <w:rsid w:val="005369E3"/>
    <w:rsid w:val="00537299"/>
    <w:rsid w:val="0054327E"/>
    <w:rsid w:val="00545D97"/>
    <w:rsid w:val="00547F24"/>
    <w:rsid w:val="00552C82"/>
    <w:rsid w:val="00565E92"/>
    <w:rsid w:val="00566BB5"/>
    <w:rsid w:val="00570E8A"/>
    <w:rsid w:val="00592114"/>
    <w:rsid w:val="00595BEF"/>
    <w:rsid w:val="005A1A16"/>
    <w:rsid w:val="005A277B"/>
    <w:rsid w:val="005A27D8"/>
    <w:rsid w:val="005A3C4E"/>
    <w:rsid w:val="005B0D11"/>
    <w:rsid w:val="005B0D7F"/>
    <w:rsid w:val="005B243A"/>
    <w:rsid w:val="005B4E24"/>
    <w:rsid w:val="005C2E97"/>
    <w:rsid w:val="005C3033"/>
    <w:rsid w:val="005C3722"/>
    <w:rsid w:val="005D4932"/>
    <w:rsid w:val="005D7324"/>
    <w:rsid w:val="005E38C4"/>
    <w:rsid w:val="005E7B9B"/>
    <w:rsid w:val="005F0339"/>
    <w:rsid w:val="005F03AF"/>
    <w:rsid w:val="005F43EF"/>
    <w:rsid w:val="005F484D"/>
    <w:rsid w:val="006000D3"/>
    <w:rsid w:val="00600A94"/>
    <w:rsid w:val="00605218"/>
    <w:rsid w:val="006053C8"/>
    <w:rsid w:val="00613527"/>
    <w:rsid w:val="006157B6"/>
    <w:rsid w:val="00622B26"/>
    <w:rsid w:val="00626534"/>
    <w:rsid w:val="00630410"/>
    <w:rsid w:val="00631DB0"/>
    <w:rsid w:val="006401AF"/>
    <w:rsid w:val="006409A5"/>
    <w:rsid w:val="00645CDE"/>
    <w:rsid w:val="00646DE8"/>
    <w:rsid w:val="00654024"/>
    <w:rsid w:val="006608FB"/>
    <w:rsid w:val="006609E5"/>
    <w:rsid w:val="00663502"/>
    <w:rsid w:val="0066506A"/>
    <w:rsid w:val="00670095"/>
    <w:rsid w:val="00673633"/>
    <w:rsid w:val="0067595A"/>
    <w:rsid w:val="006771B0"/>
    <w:rsid w:val="0067736C"/>
    <w:rsid w:val="006774BB"/>
    <w:rsid w:val="006800A6"/>
    <w:rsid w:val="00680832"/>
    <w:rsid w:val="00682340"/>
    <w:rsid w:val="0068329C"/>
    <w:rsid w:val="006841E0"/>
    <w:rsid w:val="006902E8"/>
    <w:rsid w:val="0069519A"/>
    <w:rsid w:val="006A0897"/>
    <w:rsid w:val="006B2790"/>
    <w:rsid w:val="006B3E69"/>
    <w:rsid w:val="006B477F"/>
    <w:rsid w:val="006B7531"/>
    <w:rsid w:val="006B765B"/>
    <w:rsid w:val="006C0799"/>
    <w:rsid w:val="006C0E86"/>
    <w:rsid w:val="006C42D8"/>
    <w:rsid w:val="006D2BBF"/>
    <w:rsid w:val="006D58AB"/>
    <w:rsid w:val="006D6D5F"/>
    <w:rsid w:val="006E3339"/>
    <w:rsid w:val="006E7729"/>
    <w:rsid w:val="006F3716"/>
    <w:rsid w:val="006F4F06"/>
    <w:rsid w:val="00700F3A"/>
    <w:rsid w:val="007074A9"/>
    <w:rsid w:val="00712DDE"/>
    <w:rsid w:val="0071450C"/>
    <w:rsid w:val="007159DD"/>
    <w:rsid w:val="007206A7"/>
    <w:rsid w:val="00724552"/>
    <w:rsid w:val="00725309"/>
    <w:rsid w:val="007263D6"/>
    <w:rsid w:val="00731391"/>
    <w:rsid w:val="007403F8"/>
    <w:rsid w:val="00740542"/>
    <w:rsid w:val="0074255F"/>
    <w:rsid w:val="0074564C"/>
    <w:rsid w:val="00745C6E"/>
    <w:rsid w:val="0075628A"/>
    <w:rsid w:val="00764A2C"/>
    <w:rsid w:val="00766F6E"/>
    <w:rsid w:val="007670AE"/>
    <w:rsid w:val="0076723F"/>
    <w:rsid w:val="00770580"/>
    <w:rsid w:val="0077363A"/>
    <w:rsid w:val="0078049E"/>
    <w:rsid w:val="0078201D"/>
    <w:rsid w:val="007900A4"/>
    <w:rsid w:val="007947DD"/>
    <w:rsid w:val="007960FB"/>
    <w:rsid w:val="007A3174"/>
    <w:rsid w:val="007A3587"/>
    <w:rsid w:val="007B0D64"/>
    <w:rsid w:val="007B509E"/>
    <w:rsid w:val="007C09BC"/>
    <w:rsid w:val="007C43CE"/>
    <w:rsid w:val="007C67BE"/>
    <w:rsid w:val="007D6866"/>
    <w:rsid w:val="007E4605"/>
    <w:rsid w:val="007E654C"/>
    <w:rsid w:val="007F0642"/>
    <w:rsid w:val="007F280B"/>
    <w:rsid w:val="007F5900"/>
    <w:rsid w:val="0080536F"/>
    <w:rsid w:val="00813096"/>
    <w:rsid w:val="00814721"/>
    <w:rsid w:val="00826468"/>
    <w:rsid w:val="008270E0"/>
    <w:rsid w:val="0083246D"/>
    <w:rsid w:val="00840029"/>
    <w:rsid w:val="0084359E"/>
    <w:rsid w:val="00850AB9"/>
    <w:rsid w:val="0085733B"/>
    <w:rsid w:val="00860DC8"/>
    <w:rsid w:val="008638AA"/>
    <w:rsid w:val="00870981"/>
    <w:rsid w:val="00870B82"/>
    <w:rsid w:val="0087223E"/>
    <w:rsid w:val="0088111F"/>
    <w:rsid w:val="008814C5"/>
    <w:rsid w:val="008824DB"/>
    <w:rsid w:val="0089583D"/>
    <w:rsid w:val="008960B3"/>
    <w:rsid w:val="00896825"/>
    <w:rsid w:val="008A25E9"/>
    <w:rsid w:val="008A44B3"/>
    <w:rsid w:val="008B194F"/>
    <w:rsid w:val="008B26F0"/>
    <w:rsid w:val="008B784A"/>
    <w:rsid w:val="008C08DF"/>
    <w:rsid w:val="008C2119"/>
    <w:rsid w:val="008C4D0D"/>
    <w:rsid w:val="008D01D3"/>
    <w:rsid w:val="008D78B3"/>
    <w:rsid w:val="008E096C"/>
    <w:rsid w:val="008E1C00"/>
    <w:rsid w:val="008E1F5F"/>
    <w:rsid w:val="008F2C94"/>
    <w:rsid w:val="008F327B"/>
    <w:rsid w:val="008F32E6"/>
    <w:rsid w:val="00905EA2"/>
    <w:rsid w:val="00907654"/>
    <w:rsid w:val="00912A20"/>
    <w:rsid w:val="00922940"/>
    <w:rsid w:val="00923340"/>
    <w:rsid w:val="009243DA"/>
    <w:rsid w:val="00927DD8"/>
    <w:rsid w:val="00936883"/>
    <w:rsid w:val="00937581"/>
    <w:rsid w:val="00937C35"/>
    <w:rsid w:val="00946DA4"/>
    <w:rsid w:val="0095425A"/>
    <w:rsid w:val="00956F89"/>
    <w:rsid w:val="00961F43"/>
    <w:rsid w:val="00962F20"/>
    <w:rsid w:val="0096456A"/>
    <w:rsid w:val="0097327B"/>
    <w:rsid w:val="0098216E"/>
    <w:rsid w:val="00990CC0"/>
    <w:rsid w:val="00991A00"/>
    <w:rsid w:val="00992B50"/>
    <w:rsid w:val="00992CE9"/>
    <w:rsid w:val="009945C5"/>
    <w:rsid w:val="009A2982"/>
    <w:rsid w:val="009A5555"/>
    <w:rsid w:val="009A65AF"/>
    <w:rsid w:val="009A6869"/>
    <w:rsid w:val="009C0985"/>
    <w:rsid w:val="009C3FE9"/>
    <w:rsid w:val="009D04DA"/>
    <w:rsid w:val="009D2966"/>
    <w:rsid w:val="009D675D"/>
    <w:rsid w:val="009D74DB"/>
    <w:rsid w:val="009E5019"/>
    <w:rsid w:val="009E5DBD"/>
    <w:rsid w:val="009E7CB2"/>
    <w:rsid w:val="009F07D1"/>
    <w:rsid w:val="009F49C0"/>
    <w:rsid w:val="009F72A5"/>
    <w:rsid w:val="00A03CBD"/>
    <w:rsid w:val="00A07459"/>
    <w:rsid w:val="00A13328"/>
    <w:rsid w:val="00A1389C"/>
    <w:rsid w:val="00A15955"/>
    <w:rsid w:val="00A20BE2"/>
    <w:rsid w:val="00A21706"/>
    <w:rsid w:val="00A24F76"/>
    <w:rsid w:val="00A25148"/>
    <w:rsid w:val="00A26F53"/>
    <w:rsid w:val="00A31578"/>
    <w:rsid w:val="00A36E75"/>
    <w:rsid w:val="00A403AC"/>
    <w:rsid w:val="00A4040E"/>
    <w:rsid w:val="00A4157F"/>
    <w:rsid w:val="00A41F72"/>
    <w:rsid w:val="00A42C68"/>
    <w:rsid w:val="00A511D7"/>
    <w:rsid w:val="00A60B97"/>
    <w:rsid w:val="00A61914"/>
    <w:rsid w:val="00A61DB2"/>
    <w:rsid w:val="00A63287"/>
    <w:rsid w:val="00A6511B"/>
    <w:rsid w:val="00A706D6"/>
    <w:rsid w:val="00A712DA"/>
    <w:rsid w:val="00A7495C"/>
    <w:rsid w:val="00A76C37"/>
    <w:rsid w:val="00A81E00"/>
    <w:rsid w:val="00A83C74"/>
    <w:rsid w:val="00A84D1B"/>
    <w:rsid w:val="00A86193"/>
    <w:rsid w:val="00A8696B"/>
    <w:rsid w:val="00AA03A0"/>
    <w:rsid w:val="00AA10D4"/>
    <w:rsid w:val="00AB1FD9"/>
    <w:rsid w:val="00AB2EC8"/>
    <w:rsid w:val="00AB3A1F"/>
    <w:rsid w:val="00AC5FF9"/>
    <w:rsid w:val="00AC763F"/>
    <w:rsid w:val="00AC7E15"/>
    <w:rsid w:val="00AD2777"/>
    <w:rsid w:val="00AD2E7B"/>
    <w:rsid w:val="00AD5D4C"/>
    <w:rsid w:val="00AD6372"/>
    <w:rsid w:val="00AD6D62"/>
    <w:rsid w:val="00AE014E"/>
    <w:rsid w:val="00AE0D2F"/>
    <w:rsid w:val="00AE3CC2"/>
    <w:rsid w:val="00AE5F5D"/>
    <w:rsid w:val="00AF1426"/>
    <w:rsid w:val="00AF4732"/>
    <w:rsid w:val="00AF4CA5"/>
    <w:rsid w:val="00AF4E48"/>
    <w:rsid w:val="00AF76D7"/>
    <w:rsid w:val="00B0201A"/>
    <w:rsid w:val="00B04822"/>
    <w:rsid w:val="00B1321D"/>
    <w:rsid w:val="00B25073"/>
    <w:rsid w:val="00B34BBB"/>
    <w:rsid w:val="00B35038"/>
    <w:rsid w:val="00B41734"/>
    <w:rsid w:val="00B44792"/>
    <w:rsid w:val="00B51AAF"/>
    <w:rsid w:val="00B54CA5"/>
    <w:rsid w:val="00B57F7A"/>
    <w:rsid w:val="00B61486"/>
    <w:rsid w:val="00B61E6F"/>
    <w:rsid w:val="00B6264D"/>
    <w:rsid w:val="00B635A7"/>
    <w:rsid w:val="00B70D34"/>
    <w:rsid w:val="00B801EF"/>
    <w:rsid w:val="00B81679"/>
    <w:rsid w:val="00B8236C"/>
    <w:rsid w:val="00B85917"/>
    <w:rsid w:val="00B9219F"/>
    <w:rsid w:val="00B94267"/>
    <w:rsid w:val="00BA1CD5"/>
    <w:rsid w:val="00BA30CF"/>
    <w:rsid w:val="00BB445A"/>
    <w:rsid w:val="00BC61A9"/>
    <w:rsid w:val="00BD61F6"/>
    <w:rsid w:val="00BE1585"/>
    <w:rsid w:val="00BE2995"/>
    <w:rsid w:val="00BE6D7B"/>
    <w:rsid w:val="00BF00AC"/>
    <w:rsid w:val="00BF3ED4"/>
    <w:rsid w:val="00BF4ADA"/>
    <w:rsid w:val="00C01688"/>
    <w:rsid w:val="00C14628"/>
    <w:rsid w:val="00C14A79"/>
    <w:rsid w:val="00C30896"/>
    <w:rsid w:val="00C33B03"/>
    <w:rsid w:val="00C355FB"/>
    <w:rsid w:val="00C35C7B"/>
    <w:rsid w:val="00C463E9"/>
    <w:rsid w:val="00C53129"/>
    <w:rsid w:val="00C55C46"/>
    <w:rsid w:val="00C633D1"/>
    <w:rsid w:val="00C7039C"/>
    <w:rsid w:val="00C73FDF"/>
    <w:rsid w:val="00C75273"/>
    <w:rsid w:val="00C900FE"/>
    <w:rsid w:val="00C91A2C"/>
    <w:rsid w:val="00C91EA3"/>
    <w:rsid w:val="00C94C57"/>
    <w:rsid w:val="00CA4151"/>
    <w:rsid w:val="00CA7AF2"/>
    <w:rsid w:val="00CB1AD5"/>
    <w:rsid w:val="00CB1C04"/>
    <w:rsid w:val="00CB4FBE"/>
    <w:rsid w:val="00CB52D2"/>
    <w:rsid w:val="00CC1FF2"/>
    <w:rsid w:val="00CC213F"/>
    <w:rsid w:val="00CC5130"/>
    <w:rsid w:val="00CD5597"/>
    <w:rsid w:val="00CE3A3B"/>
    <w:rsid w:val="00CE44C7"/>
    <w:rsid w:val="00CE4BFF"/>
    <w:rsid w:val="00CE4EFF"/>
    <w:rsid w:val="00CE6DF8"/>
    <w:rsid w:val="00CF17D5"/>
    <w:rsid w:val="00CF45AE"/>
    <w:rsid w:val="00D01809"/>
    <w:rsid w:val="00D05711"/>
    <w:rsid w:val="00D11396"/>
    <w:rsid w:val="00D12476"/>
    <w:rsid w:val="00D1450B"/>
    <w:rsid w:val="00D147EE"/>
    <w:rsid w:val="00D17B88"/>
    <w:rsid w:val="00D21A19"/>
    <w:rsid w:val="00D21D2B"/>
    <w:rsid w:val="00D27CAA"/>
    <w:rsid w:val="00D40726"/>
    <w:rsid w:val="00D44D42"/>
    <w:rsid w:val="00D47B08"/>
    <w:rsid w:val="00D47B45"/>
    <w:rsid w:val="00D64C27"/>
    <w:rsid w:val="00D745E5"/>
    <w:rsid w:val="00D75EAD"/>
    <w:rsid w:val="00D84283"/>
    <w:rsid w:val="00D92DAE"/>
    <w:rsid w:val="00D93929"/>
    <w:rsid w:val="00DA4B6B"/>
    <w:rsid w:val="00DA5374"/>
    <w:rsid w:val="00DA6CE6"/>
    <w:rsid w:val="00DA6FBB"/>
    <w:rsid w:val="00DB0861"/>
    <w:rsid w:val="00DB292B"/>
    <w:rsid w:val="00DC1FB2"/>
    <w:rsid w:val="00DC388A"/>
    <w:rsid w:val="00DD1056"/>
    <w:rsid w:val="00DD35E2"/>
    <w:rsid w:val="00DE158C"/>
    <w:rsid w:val="00DF1FC3"/>
    <w:rsid w:val="00E00133"/>
    <w:rsid w:val="00E004BD"/>
    <w:rsid w:val="00E0426E"/>
    <w:rsid w:val="00E1359E"/>
    <w:rsid w:val="00E178F8"/>
    <w:rsid w:val="00E279F0"/>
    <w:rsid w:val="00E27C6E"/>
    <w:rsid w:val="00E3540C"/>
    <w:rsid w:val="00E36B00"/>
    <w:rsid w:val="00E4135E"/>
    <w:rsid w:val="00E46464"/>
    <w:rsid w:val="00E548ED"/>
    <w:rsid w:val="00E61A0C"/>
    <w:rsid w:val="00E63DF8"/>
    <w:rsid w:val="00E65523"/>
    <w:rsid w:val="00E65BED"/>
    <w:rsid w:val="00E6618F"/>
    <w:rsid w:val="00E70BD0"/>
    <w:rsid w:val="00E77D36"/>
    <w:rsid w:val="00E80C21"/>
    <w:rsid w:val="00E817B4"/>
    <w:rsid w:val="00E823BC"/>
    <w:rsid w:val="00E85B2A"/>
    <w:rsid w:val="00E91B79"/>
    <w:rsid w:val="00E959E3"/>
    <w:rsid w:val="00EA1F24"/>
    <w:rsid w:val="00EA2904"/>
    <w:rsid w:val="00EA5DC7"/>
    <w:rsid w:val="00EB500C"/>
    <w:rsid w:val="00EC4972"/>
    <w:rsid w:val="00EC6B56"/>
    <w:rsid w:val="00EC6E5C"/>
    <w:rsid w:val="00ED0C38"/>
    <w:rsid w:val="00ED500D"/>
    <w:rsid w:val="00EE394C"/>
    <w:rsid w:val="00EE4A70"/>
    <w:rsid w:val="00EE622B"/>
    <w:rsid w:val="00EF2311"/>
    <w:rsid w:val="00F02C62"/>
    <w:rsid w:val="00F0331E"/>
    <w:rsid w:val="00F041C5"/>
    <w:rsid w:val="00F04F8C"/>
    <w:rsid w:val="00F24F25"/>
    <w:rsid w:val="00F362FB"/>
    <w:rsid w:val="00F42ECA"/>
    <w:rsid w:val="00F564DA"/>
    <w:rsid w:val="00F57017"/>
    <w:rsid w:val="00F6302C"/>
    <w:rsid w:val="00F64BE8"/>
    <w:rsid w:val="00F65536"/>
    <w:rsid w:val="00F66B5F"/>
    <w:rsid w:val="00F67168"/>
    <w:rsid w:val="00F7235C"/>
    <w:rsid w:val="00F75DA6"/>
    <w:rsid w:val="00F80C3C"/>
    <w:rsid w:val="00F84A34"/>
    <w:rsid w:val="00F84ACC"/>
    <w:rsid w:val="00F909F5"/>
    <w:rsid w:val="00F91E2D"/>
    <w:rsid w:val="00F95C09"/>
    <w:rsid w:val="00F9795F"/>
    <w:rsid w:val="00FA7E33"/>
    <w:rsid w:val="00FB69FB"/>
    <w:rsid w:val="00FC16DC"/>
    <w:rsid w:val="00FC2E66"/>
    <w:rsid w:val="00FC38BF"/>
    <w:rsid w:val="00FC4CF0"/>
    <w:rsid w:val="00FC4FF9"/>
    <w:rsid w:val="00FC5646"/>
    <w:rsid w:val="00FD1435"/>
    <w:rsid w:val="00FD1D4A"/>
    <w:rsid w:val="00FD2982"/>
    <w:rsid w:val="00FD4FD8"/>
    <w:rsid w:val="00FD59B7"/>
    <w:rsid w:val="00FD7157"/>
    <w:rsid w:val="00FE0F5A"/>
    <w:rsid w:val="00FE65CF"/>
    <w:rsid w:val="00FF1F58"/>
    <w:rsid w:val="00FF6EC8"/>
    <w:rsid w:val="40921F12"/>
    <w:rsid w:val="54215D4B"/>
    <w:rsid w:val="6043124C"/>
    <w:rsid w:val="64632AB2"/>
    <w:rsid w:val="713C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D39A97-EDB7-446B-8D41-1B0CBAF5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Date"/>
    <w:basedOn w:val="a"/>
    <w:next w:val="a"/>
    <w:link w:val="Char0"/>
    <w:uiPriority w:val="99"/>
    <w:unhideWhenUsed/>
    <w:pPr>
      <w:ind w:leftChars="2500" w:left="100"/>
    </w:pPr>
  </w:style>
  <w:style w:type="paragraph" w:styleId="a6">
    <w:name w:val="Balloon Text"/>
    <w:basedOn w:val="a"/>
    <w:link w:val="Char1"/>
    <w:uiPriority w:val="99"/>
    <w:unhideWhenUsed/>
    <w:qFormat/>
    <w:pPr>
      <w:spacing w:line="240" w:lineRule="auto"/>
    </w:pPr>
    <w:rPr>
      <w:sz w:val="18"/>
      <w:szCs w:val="18"/>
    </w:rPr>
  </w:style>
  <w:style w:type="paragraph" w:styleId="a7">
    <w:name w:val="footer"/>
    <w:basedOn w:val="a"/>
    <w:link w:val="Char2"/>
    <w:uiPriority w:val="99"/>
    <w:unhideWhenUsed/>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3">
    <w:name w:val="页眉 Char"/>
    <w:basedOn w:val="a0"/>
    <w:link w:val="a8"/>
    <w:uiPriority w:val="99"/>
    <w:qFormat/>
    <w:rPr>
      <w:rFonts w:ascii="Times New Roman" w:eastAsia="宋体" w:hAnsi="Times New Roman" w:cs="Times New Roman"/>
      <w:kern w:val="0"/>
      <w:sz w:val="18"/>
      <w:szCs w:val="18"/>
    </w:rPr>
  </w:style>
  <w:style w:type="character" w:customStyle="1" w:styleId="Char2">
    <w:name w:val="页脚 Char"/>
    <w:basedOn w:val="a0"/>
    <w:link w:val="a7"/>
    <w:uiPriority w:val="99"/>
    <w:qFormat/>
    <w:rPr>
      <w:rFonts w:ascii="Times New Roman" w:eastAsia="宋体" w:hAnsi="Times New Roman" w:cs="Times New Roman"/>
      <w:kern w:val="0"/>
      <w:sz w:val="18"/>
      <w:szCs w:val="18"/>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rPr>
  </w:style>
  <w:style w:type="paragraph" w:customStyle="1" w:styleId="11">
    <w:name w:val="列出段落1"/>
    <w:basedOn w:val="a"/>
    <w:uiPriority w:val="34"/>
    <w:qFormat/>
    <w:pPr>
      <w:adjustRightInd/>
      <w:spacing w:line="360" w:lineRule="auto"/>
      <w:ind w:left="425" w:firstLineChars="200" w:firstLine="420"/>
      <w:textAlignment w:val="auto"/>
    </w:pPr>
    <w:rPr>
      <w:rFonts w:ascii="Calibri" w:hAnsi="Calibri"/>
      <w:kern w:val="2"/>
      <w:sz w:val="21"/>
      <w:szCs w:val="22"/>
    </w:rPr>
  </w:style>
  <w:style w:type="character" w:customStyle="1" w:styleId="Char0">
    <w:name w:val="日期 Char"/>
    <w:basedOn w:val="a0"/>
    <w:link w:val="a5"/>
    <w:uiPriority w:val="99"/>
    <w:semiHidden/>
    <w:qFormat/>
    <w:rPr>
      <w:rFonts w:ascii="Times New Roman" w:eastAsia="宋体" w:hAnsi="Times New Roman" w:cs="Times New Roman"/>
    </w:rPr>
  </w:style>
  <w:style w:type="paragraph" w:styleId="aa">
    <w:name w:val="List Paragraph"/>
    <w:basedOn w:val="a"/>
    <w:uiPriority w:val="99"/>
    <w:rsid w:val="00CF45AE"/>
    <w:pPr>
      <w:ind w:firstLineChars="200" w:firstLine="420"/>
    </w:pPr>
  </w:style>
  <w:style w:type="paragraph" w:styleId="ab">
    <w:name w:val="Revision"/>
    <w:hidden/>
    <w:uiPriority w:val="99"/>
    <w:semiHidden/>
    <w:rsid w:val="00AC7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8134">
      <w:bodyDiv w:val="1"/>
      <w:marLeft w:val="0"/>
      <w:marRight w:val="0"/>
      <w:marTop w:val="0"/>
      <w:marBottom w:val="0"/>
      <w:divBdr>
        <w:top w:val="none" w:sz="0" w:space="0" w:color="auto"/>
        <w:left w:val="none" w:sz="0" w:space="0" w:color="auto"/>
        <w:bottom w:val="none" w:sz="0" w:space="0" w:color="auto"/>
        <w:right w:val="none" w:sz="0" w:space="0" w:color="auto"/>
      </w:divBdr>
    </w:div>
    <w:div w:id="175507304">
      <w:bodyDiv w:val="1"/>
      <w:marLeft w:val="0"/>
      <w:marRight w:val="0"/>
      <w:marTop w:val="0"/>
      <w:marBottom w:val="0"/>
      <w:divBdr>
        <w:top w:val="none" w:sz="0" w:space="0" w:color="auto"/>
        <w:left w:val="none" w:sz="0" w:space="0" w:color="auto"/>
        <w:bottom w:val="none" w:sz="0" w:space="0" w:color="auto"/>
        <w:right w:val="none" w:sz="0" w:space="0" w:color="auto"/>
      </w:divBdr>
    </w:div>
    <w:div w:id="199562068">
      <w:bodyDiv w:val="1"/>
      <w:marLeft w:val="0"/>
      <w:marRight w:val="0"/>
      <w:marTop w:val="0"/>
      <w:marBottom w:val="0"/>
      <w:divBdr>
        <w:top w:val="none" w:sz="0" w:space="0" w:color="auto"/>
        <w:left w:val="none" w:sz="0" w:space="0" w:color="auto"/>
        <w:bottom w:val="none" w:sz="0" w:space="0" w:color="auto"/>
        <w:right w:val="none" w:sz="0" w:space="0" w:color="auto"/>
      </w:divBdr>
    </w:div>
    <w:div w:id="503010873">
      <w:bodyDiv w:val="1"/>
      <w:marLeft w:val="0"/>
      <w:marRight w:val="0"/>
      <w:marTop w:val="0"/>
      <w:marBottom w:val="0"/>
      <w:divBdr>
        <w:top w:val="none" w:sz="0" w:space="0" w:color="auto"/>
        <w:left w:val="none" w:sz="0" w:space="0" w:color="auto"/>
        <w:bottom w:val="none" w:sz="0" w:space="0" w:color="auto"/>
        <w:right w:val="none" w:sz="0" w:space="0" w:color="auto"/>
      </w:divBdr>
    </w:div>
    <w:div w:id="549876047">
      <w:bodyDiv w:val="1"/>
      <w:marLeft w:val="0"/>
      <w:marRight w:val="0"/>
      <w:marTop w:val="0"/>
      <w:marBottom w:val="0"/>
      <w:divBdr>
        <w:top w:val="none" w:sz="0" w:space="0" w:color="auto"/>
        <w:left w:val="none" w:sz="0" w:space="0" w:color="auto"/>
        <w:bottom w:val="none" w:sz="0" w:space="0" w:color="auto"/>
        <w:right w:val="none" w:sz="0" w:space="0" w:color="auto"/>
      </w:divBdr>
    </w:div>
    <w:div w:id="574437624">
      <w:bodyDiv w:val="1"/>
      <w:marLeft w:val="0"/>
      <w:marRight w:val="0"/>
      <w:marTop w:val="0"/>
      <w:marBottom w:val="0"/>
      <w:divBdr>
        <w:top w:val="none" w:sz="0" w:space="0" w:color="auto"/>
        <w:left w:val="none" w:sz="0" w:space="0" w:color="auto"/>
        <w:bottom w:val="none" w:sz="0" w:space="0" w:color="auto"/>
        <w:right w:val="none" w:sz="0" w:space="0" w:color="auto"/>
      </w:divBdr>
    </w:div>
    <w:div w:id="591086726">
      <w:bodyDiv w:val="1"/>
      <w:marLeft w:val="0"/>
      <w:marRight w:val="0"/>
      <w:marTop w:val="0"/>
      <w:marBottom w:val="0"/>
      <w:divBdr>
        <w:top w:val="none" w:sz="0" w:space="0" w:color="auto"/>
        <w:left w:val="none" w:sz="0" w:space="0" w:color="auto"/>
        <w:bottom w:val="none" w:sz="0" w:space="0" w:color="auto"/>
        <w:right w:val="none" w:sz="0" w:space="0" w:color="auto"/>
      </w:divBdr>
    </w:div>
    <w:div w:id="664825098">
      <w:bodyDiv w:val="1"/>
      <w:marLeft w:val="0"/>
      <w:marRight w:val="0"/>
      <w:marTop w:val="0"/>
      <w:marBottom w:val="0"/>
      <w:divBdr>
        <w:top w:val="none" w:sz="0" w:space="0" w:color="auto"/>
        <w:left w:val="none" w:sz="0" w:space="0" w:color="auto"/>
        <w:bottom w:val="none" w:sz="0" w:space="0" w:color="auto"/>
        <w:right w:val="none" w:sz="0" w:space="0" w:color="auto"/>
      </w:divBdr>
    </w:div>
    <w:div w:id="815217366">
      <w:bodyDiv w:val="1"/>
      <w:marLeft w:val="0"/>
      <w:marRight w:val="0"/>
      <w:marTop w:val="0"/>
      <w:marBottom w:val="0"/>
      <w:divBdr>
        <w:top w:val="none" w:sz="0" w:space="0" w:color="auto"/>
        <w:left w:val="none" w:sz="0" w:space="0" w:color="auto"/>
        <w:bottom w:val="none" w:sz="0" w:space="0" w:color="auto"/>
        <w:right w:val="none" w:sz="0" w:space="0" w:color="auto"/>
      </w:divBdr>
    </w:div>
    <w:div w:id="1198395755">
      <w:bodyDiv w:val="1"/>
      <w:marLeft w:val="0"/>
      <w:marRight w:val="0"/>
      <w:marTop w:val="0"/>
      <w:marBottom w:val="0"/>
      <w:divBdr>
        <w:top w:val="none" w:sz="0" w:space="0" w:color="auto"/>
        <w:left w:val="none" w:sz="0" w:space="0" w:color="auto"/>
        <w:bottom w:val="none" w:sz="0" w:space="0" w:color="auto"/>
        <w:right w:val="none" w:sz="0" w:space="0" w:color="auto"/>
      </w:divBdr>
    </w:div>
    <w:div w:id="1305155970">
      <w:bodyDiv w:val="1"/>
      <w:marLeft w:val="0"/>
      <w:marRight w:val="0"/>
      <w:marTop w:val="0"/>
      <w:marBottom w:val="0"/>
      <w:divBdr>
        <w:top w:val="none" w:sz="0" w:space="0" w:color="auto"/>
        <w:left w:val="none" w:sz="0" w:space="0" w:color="auto"/>
        <w:bottom w:val="none" w:sz="0" w:space="0" w:color="auto"/>
        <w:right w:val="none" w:sz="0" w:space="0" w:color="auto"/>
      </w:divBdr>
    </w:div>
    <w:div w:id="1333682063">
      <w:bodyDiv w:val="1"/>
      <w:marLeft w:val="0"/>
      <w:marRight w:val="0"/>
      <w:marTop w:val="0"/>
      <w:marBottom w:val="0"/>
      <w:divBdr>
        <w:top w:val="none" w:sz="0" w:space="0" w:color="auto"/>
        <w:left w:val="none" w:sz="0" w:space="0" w:color="auto"/>
        <w:bottom w:val="none" w:sz="0" w:space="0" w:color="auto"/>
        <w:right w:val="none" w:sz="0" w:space="0" w:color="auto"/>
      </w:divBdr>
    </w:div>
    <w:div w:id="1391032309">
      <w:bodyDiv w:val="1"/>
      <w:marLeft w:val="0"/>
      <w:marRight w:val="0"/>
      <w:marTop w:val="0"/>
      <w:marBottom w:val="0"/>
      <w:divBdr>
        <w:top w:val="none" w:sz="0" w:space="0" w:color="auto"/>
        <w:left w:val="none" w:sz="0" w:space="0" w:color="auto"/>
        <w:bottom w:val="none" w:sz="0" w:space="0" w:color="auto"/>
        <w:right w:val="none" w:sz="0" w:space="0" w:color="auto"/>
      </w:divBdr>
    </w:div>
    <w:div w:id="1455515146">
      <w:bodyDiv w:val="1"/>
      <w:marLeft w:val="0"/>
      <w:marRight w:val="0"/>
      <w:marTop w:val="0"/>
      <w:marBottom w:val="0"/>
      <w:divBdr>
        <w:top w:val="none" w:sz="0" w:space="0" w:color="auto"/>
        <w:left w:val="none" w:sz="0" w:space="0" w:color="auto"/>
        <w:bottom w:val="none" w:sz="0" w:space="0" w:color="auto"/>
        <w:right w:val="none" w:sz="0" w:space="0" w:color="auto"/>
      </w:divBdr>
    </w:div>
    <w:div w:id="1485858400">
      <w:bodyDiv w:val="1"/>
      <w:marLeft w:val="0"/>
      <w:marRight w:val="0"/>
      <w:marTop w:val="0"/>
      <w:marBottom w:val="0"/>
      <w:divBdr>
        <w:top w:val="none" w:sz="0" w:space="0" w:color="auto"/>
        <w:left w:val="none" w:sz="0" w:space="0" w:color="auto"/>
        <w:bottom w:val="none" w:sz="0" w:space="0" w:color="auto"/>
        <w:right w:val="none" w:sz="0" w:space="0" w:color="auto"/>
      </w:divBdr>
    </w:div>
    <w:div w:id="1560939339">
      <w:bodyDiv w:val="1"/>
      <w:marLeft w:val="0"/>
      <w:marRight w:val="0"/>
      <w:marTop w:val="0"/>
      <w:marBottom w:val="0"/>
      <w:divBdr>
        <w:top w:val="none" w:sz="0" w:space="0" w:color="auto"/>
        <w:left w:val="none" w:sz="0" w:space="0" w:color="auto"/>
        <w:bottom w:val="none" w:sz="0" w:space="0" w:color="auto"/>
        <w:right w:val="none" w:sz="0" w:space="0" w:color="auto"/>
      </w:divBdr>
    </w:div>
    <w:div w:id="1966885419">
      <w:bodyDiv w:val="1"/>
      <w:marLeft w:val="0"/>
      <w:marRight w:val="0"/>
      <w:marTop w:val="0"/>
      <w:marBottom w:val="0"/>
      <w:divBdr>
        <w:top w:val="none" w:sz="0" w:space="0" w:color="auto"/>
        <w:left w:val="none" w:sz="0" w:space="0" w:color="auto"/>
        <w:bottom w:val="none" w:sz="0" w:space="0" w:color="auto"/>
        <w:right w:val="none" w:sz="0" w:space="0" w:color="auto"/>
      </w:divBdr>
    </w:div>
    <w:div w:id="1989628812">
      <w:bodyDiv w:val="1"/>
      <w:marLeft w:val="0"/>
      <w:marRight w:val="0"/>
      <w:marTop w:val="0"/>
      <w:marBottom w:val="0"/>
      <w:divBdr>
        <w:top w:val="none" w:sz="0" w:space="0" w:color="auto"/>
        <w:left w:val="none" w:sz="0" w:space="0" w:color="auto"/>
        <w:bottom w:val="none" w:sz="0" w:space="0" w:color="auto"/>
        <w:right w:val="none" w:sz="0" w:space="0" w:color="auto"/>
      </w:divBdr>
    </w:div>
    <w:div w:id="2072343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686A1-8A86-4E12-BF4D-AE9F20738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18</Pages>
  <Words>1143</Words>
  <Characters>6517</Characters>
  <Application>Microsoft Office Word</Application>
  <DocSecurity>0</DocSecurity>
  <Lines>54</Lines>
  <Paragraphs>15</Paragraphs>
  <ScaleCrop>false</ScaleCrop>
  <Company>lenovo</Company>
  <LinksUpToDate>false</LinksUpToDate>
  <CharactersWithSpaces>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575</cp:revision>
  <cp:lastPrinted>2018-02-01T05:42:00Z</cp:lastPrinted>
  <dcterms:created xsi:type="dcterms:W3CDTF">2015-12-11T06:28:00Z</dcterms:created>
  <dcterms:modified xsi:type="dcterms:W3CDTF">2018-09-25T05:39:00Z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