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F25EA" w:rsidRDefault="00CF25EA">
      <w:pPr>
        <w:jc w:val="center"/>
        <w:rPr>
          <w:rFonts w:asciiTheme="minorEastAsia" w:eastAsiaTheme="minorEastAsia" w:hAnsiTheme="minorEastAsia" w:cs="黑体"/>
          <w:b/>
          <w:bCs/>
          <w:sz w:val="52"/>
          <w:szCs w:val="52"/>
        </w:rPr>
      </w:pPr>
    </w:p>
    <w:p w:rsidR="00CF25EA" w:rsidRDefault="00CF25EA">
      <w:pPr>
        <w:jc w:val="center"/>
        <w:rPr>
          <w:rFonts w:asciiTheme="minorEastAsia" w:eastAsiaTheme="minorEastAsia" w:hAnsiTheme="minorEastAsia" w:cs="黑体"/>
          <w:b/>
          <w:bCs/>
          <w:sz w:val="52"/>
          <w:szCs w:val="52"/>
        </w:rPr>
      </w:pPr>
    </w:p>
    <w:p w:rsidR="00CF25EA" w:rsidRDefault="00190B8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CF25EA" w:rsidRDefault="00190B87">
      <w:pPr>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正压式空气呼吸器气瓶检测服务</w:t>
      </w:r>
      <w:r>
        <w:rPr>
          <w:rFonts w:asciiTheme="minorEastAsia" w:eastAsiaTheme="minorEastAsia" w:hAnsiTheme="minorEastAsia" w:cs="黑体" w:hint="eastAsia"/>
          <w:b/>
          <w:bCs/>
          <w:sz w:val="44"/>
          <w:szCs w:val="44"/>
        </w:rPr>
        <w:t>项目</w:t>
      </w:r>
    </w:p>
    <w:p w:rsidR="00CF25EA" w:rsidRDefault="00CF25EA">
      <w:pPr>
        <w:jc w:val="center"/>
        <w:rPr>
          <w:rFonts w:asciiTheme="minorEastAsia" w:eastAsiaTheme="minorEastAsia" w:hAnsiTheme="minorEastAsia" w:cs="黑体"/>
          <w:b/>
          <w:bCs/>
          <w:sz w:val="52"/>
          <w:szCs w:val="52"/>
        </w:rPr>
      </w:pPr>
    </w:p>
    <w:p w:rsidR="00CF25EA" w:rsidRDefault="00CF25EA">
      <w:pPr>
        <w:rPr>
          <w:rFonts w:asciiTheme="minorEastAsia" w:eastAsiaTheme="minorEastAsia" w:hAnsiTheme="minorEastAsia" w:cs="黑体"/>
          <w:b/>
          <w:bCs/>
          <w:sz w:val="52"/>
          <w:szCs w:val="52"/>
        </w:rPr>
      </w:pPr>
    </w:p>
    <w:p w:rsidR="00CF25EA" w:rsidRDefault="00CF25EA">
      <w:pPr>
        <w:rPr>
          <w:rFonts w:asciiTheme="minorEastAsia" w:eastAsiaTheme="minorEastAsia" w:hAnsiTheme="minorEastAsia" w:cs="黑体"/>
          <w:b/>
          <w:bCs/>
          <w:sz w:val="52"/>
          <w:szCs w:val="52"/>
        </w:rPr>
      </w:pPr>
    </w:p>
    <w:p w:rsidR="00CF25EA" w:rsidRDefault="00190B8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CF25EA" w:rsidRDefault="00CF25EA">
      <w:pPr>
        <w:jc w:val="center"/>
        <w:rPr>
          <w:rFonts w:asciiTheme="minorEastAsia" w:eastAsiaTheme="minorEastAsia" w:hAnsiTheme="minorEastAsia" w:cs="黑体"/>
          <w:b/>
          <w:bCs/>
          <w:sz w:val="52"/>
          <w:szCs w:val="52"/>
        </w:rPr>
      </w:pPr>
    </w:p>
    <w:p w:rsidR="00CF25EA" w:rsidRDefault="00CF25EA">
      <w:pPr>
        <w:jc w:val="center"/>
        <w:rPr>
          <w:rFonts w:asciiTheme="minorEastAsia" w:eastAsiaTheme="minorEastAsia" w:hAnsiTheme="minorEastAsia" w:cs="黑体"/>
          <w:b/>
          <w:bCs/>
          <w:sz w:val="52"/>
          <w:szCs w:val="52"/>
        </w:rPr>
      </w:pPr>
    </w:p>
    <w:p w:rsidR="00CF25EA" w:rsidRDefault="00CF25EA">
      <w:pPr>
        <w:jc w:val="center"/>
        <w:rPr>
          <w:rFonts w:asciiTheme="minorEastAsia" w:eastAsiaTheme="minorEastAsia" w:hAnsiTheme="minorEastAsia" w:cs="黑体"/>
          <w:b/>
          <w:bCs/>
          <w:sz w:val="52"/>
          <w:szCs w:val="52"/>
        </w:rPr>
      </w:pPr>
    </w:p>
    <w:p w:rsidR="00CF25EA" w:rsidRDefault="00190B8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CF25EA" w:rsidRDefault="00190B8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190B87">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目</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录</w:t>
      </w:r>
    </w:p>
    <w:p w:rsidR="00CF25EA" w:rsidRDefault="00CF25EA">
      <w:pPr>
        <w:jc w:val="left"/>
        <w:rPr>
          <w:rFonts w:asciiTheme="minorEastAsia" w:eastAsiaTheme="minorEastAsia" w:hAnsiTheme="minorEastAsia" w:cs="宋体"/>
          <w:color w:val="000000"/>
          <w:sz w:val="28"/>
          <w:szCs w:val="28"/>
        </w:rPr>
      </w:pPr>
    </w:p>
    <w:p w:rsidR="00CF25EA" w:rsidRDefault="00190B87">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第一章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比选公告</w:t>
      </w:r>
    </w:p>
    <w:p w:rsidR="00CF25EA" w:rsidRDefault="00190B87">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第二章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比选须知</w:t>
      </w:r>
    </w:p>
    <w:p w:rsidR="00CF25EA" w:rsidRDefault="00190B87">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参选文件的编制</w:t>
      </w:r>
    </w:p>
    <w:p w:rsidR="00CF25EA" w:rsidRDefault="00190B87">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评比规则</w:t>
      </w:r>
    </w:p>
    <w:p w:rsidR="00CF25EA" w:rsidRDefault="00190B87">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参选人选定</w:t>
      </w:r>
    </w:p>
    <w:p w:rsidR="00CF25EA" w:rsidRDefault="00190B87">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合同授予</w:t>
      </w:r>
    </w:p>
    <w:p w:rsidR="00CF25EA" w:rsidRDefault="00190B87">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中选后相关履约要求</w:t>
      </w:r>
    </w:p>
    <w:p w:rsidR="00CF25EA" w:rsidRDefault="00190B87">
      <w:pPr>
        <w:tabs>
          <w:tab w:val="left" w:pos="1260"/>
          <w:tab w:val="left" w:pos="1800"/>
        </w:tabs>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第八章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其它</w:t>
      </w:r>
    </w:p>
    <w:p w:rsidR="00CF25EA" w:rsidRDefault="00CF25EA">
      <w:pPr>
        <w:ind w:firstLineChars="225" w:firstLine="630"/>
        <w:jc w:val="left"/>
        <w:rPr>
          <w:rFonts w:asciiTheme="minorEastAsia" w:eastAsiaTheme="minorEastAsia" w:hAnsiTheme="minorEastAsia" w:cs="宋体"/>
          <w:color w:val="000000"/>
          <w:sz w:val="28"/>
          <w:szCs w:val="28"/>
        </w:rPr>
      </w:pPr>
    </w:p>
    <w:p w:rsidR="00CF25EA" w:rsidRDefault="00190B87">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附件一：参选报价表</w:t>
      </w:r>
    </w:p>
    <w:p w:rsidR="00CF25EA" w:rsidRDefault="00190B87">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附件二：法人授权书</w:t>
      </w:r>
    </w:p>
    <w:p w:rsidR="00CF25EA" w:rsidRDefault="00190B87">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color w:val="000000"/>
          <w:sz w:val="28"/>
          <w:szCs w:val="28"/>
        </w:rPr>
        <w:t>三</w:t>
      </w:r>
      <w:r>
        <w:rPr>
          <w:rFonts w:asciiTheme="minorEastAsia" w:eastAsiaTheme="minorEastAsia" w:hAnsiTheme="minorEastAsia" w:cs="宋体" w:hint="eastAsia"/>
          <w:sz w:val="28"/>
          <w:szCs w:val="28"/>
        </w:rPr>
        <w:t>：承诺函</w:t>
      </w:r>
    </w:p>
    <w:p w:rsidR="00CF25EA" w:rsidRDefault="00190B87">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附件四：合同范本</w:t>
      </w: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ind w:firstLineChars="200" w:firstLine="560"/>
        <w:jc w:val="center"/>
        <w:rPr>
          <w:rFonts w:asciiTheme="minorEastAsia" w:eastAsiaTheme="minorEastAsia" w:hAnsiTheme="minorEastAsia" w:cs="宋体"/>
          <w:sz w:val="28"/>
          <w:szCs w:val="28"/>
        </w:rPr>
      </w:pPr>
    </w:p>
    <w:p w:rsidR="00CF25EA" w:rsidRDefault="00CF25EA">
      <w:pPr>
        <w:jc w:val="center"/>
        <w:rPr>
          <w:rFonts w:asciiTheme="minorEastAsia" w:eastAsiaTheme="minorEastAsia" w:hAnsiTheme="minorEastAsia" w:cs="宋体"/>
          <w:sz w:val="28"/>
          <w:szCs w:val="28"/>
        </w:rPr>
      </w:pPr>
    </w:p>
    <w:p w:rsidR="00CF25EA" w:rsidRDefault="00190B87">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第一章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比选公告</w:t>
      </w:r>
    </w:p>
    <w:p w:rsidR="00CF25EA" w:rsidRDefault="00190B87">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CF25EA" w:rsidRDefault="00190B87">
      <w:pPr>
        <w:ind w:firstLineChars="247" w:firstLine="69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bookmarkStart w:id="0" w:name="OLE_LINK2"/>
      <w:bookmarkStart w:id="1" w:name="OLE_LINK1"/>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bookmarkEnd w:id="0"/>
      <w:bookmarkEnd w:id="1"/>
      <w:r>
        <w:rPr>
          <w:rFonts w:asciiTheme="minorEastAsia" w:eastAsiaTheme="minorEastAsia" w:hAnsiTheme="minorEastAsia" w:hint="eastAsia"/>
          <w:sz w:val="28"/>
          <w:szCs w:val="28"/>
        </w:rPr>
        <w:t>立项比选。</w:t>
      </w:r>
      <w:r>
        <w:rPr>
          <w:rFonts w:asciiTheme="minorEastAsia" w:eastAsiaTheme="minorEastAsia" w:hAnsiTheme="minorEastAsia" w:cs="宋体" w:hint="eastAsia"/>
          <w:color w:val="000000"/>
          <w:sz w:val="28"/>
          <w:szCs w:val="28"/>
        </w:rPr>
        <w:t>现对该项目进行公开比选，选定参选人。参选人需具独立法人资格及经营资质。</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CF25EA" w:rsidRDefault="00190B8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tabs>
          <w:tab w:val="left" w:pos="2595"/>
          <w:tab w:val="center" w:pos="4593"/>
        </w:tabs>
        <w:spacing w:line="480" w:lineRule="exact"/>
        <w:rPr>
          <w:rFonts w:asciiTheme="minorEastAsia" w:eastAsiaTheme="minorEastAsia" w:hAnsiTheme="minorEastAsia"/>
          <w:b/>
          <w:sz w:val="28"/>
          <w:szCs w:val="28"/>
        </w:rPr>
      </w:pPr>
    </w:p>
    <w:p w:rsidR="00CF25EA" w:rsidRDefault="00190B87">
      <w:pPr>
        <w:ind w:firstLineChars="225" w:firstLine="632"/>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第二章</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比选须知</w:t>
      </w:r>
    </w:p>
    <w:p w:rsidR="00CF25EA" w:rsidRDefault="00190B8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2588"/>
      </w:tblGrid>
      <w:tr w:rsidR="00CF25EA">
        <w:trPr>
          <w:trHeight w:val="518"/>
          <w:jc w:val="center"/>
        </w:trPr>
        <w:tc>
          <w:tcPr>
            <w:tcW w:w="3892" w:type="dxa"/>
            <w:shd w:val="clear" w:color="000000" w:fill="FFFFFF"/>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仪器名称</w:t>
            </w:r>
          </w:p>
        </w:tc>
        <w:tc>
          <w:tcPr>
            <w:tcW w:w="2588" w:type="dxa"/>
            <w:vAlign w:val="center"/>
          </w:tcPr>
          <w:p w:rsidR="00CF25EA" w:rsidRDefault="00190B87">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检测数量</w:t>
            </w:r>
          </w:p>
        </w:tc>
      </w:tr>
      <w:tr w:rsidR="00CF25EA">
        <w:trPr>
          <w:trHeight w:val="532"/>
          <w:jc w:val="center"/>
        </w:trPr>
        <w:tc>
          <w:tcPr>
            <w:tcW w:w="3892" w:type="dxa"/>
            <w:shd w:val="clear" w:color="000000" w:fill="FFFFFF"/>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正压式空气呼吸器气瓶</w:t>
            </w:r>
          </w:p>
        </w:tc>
        <w:tc>
          <w:tcPr>
            <w:tcW w:w="2588" w:type="dxa"/>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71</w:t>
            </w:r>
            <w:r>
              <w:rPr>
                <w:rFonts w:ascii="宋体" w:hAnsi="宋体" w:cs="宋体" w:hint="eastAsia"/>
                <w:color w:val="000000"/>
                <w:sz w:val="24"/>
              </w:rPr>
              <w:t>个</w:t>
            </w:r>
          </w:p>
        </w:tc>
      </w:tr>
    </w:tbl>
    <w:p w:rsidR="00CF25EA" w:rsidRDefault="00190B8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w:t>
      </w:r>
    </w:p>
    <w:p w:rsidR="00CF25EA" w:rsidRDefault="00190B8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比选公告、比选须知、合同书格式、报价单、承诺函、合同范本等。</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CF25EA" w:rsidRDefault="00190B8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w:t>
      </w:r>
      <w:r>
        <w:rPr>
          <w:rFonts w:asciiTheme="minorEastAsia" w:eastAsiaTheme="minorEastAsia" w:hAnsiTheme="minorEastAsia" w:hint="eastAsia"/>
          <w:sz w:val="28"/>
          <w:szCs w:val="28"/>
        </w:rPr>
        <w:lastRenderedPageBreak/>
        <w:t>文件有任何疑问，应在参选截止时间前</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CF25EA" w:rsidRDefault="00190B8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CF25EA" w:rsidRDefault="00190B8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CF25EA" w:rsidRDefault="00190B87">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w:t>
      </w:r>
      <w:r>
        <w:rPr>
          <w:rFonts w:asciiTheme="minorEastAsia" w:eastAsiaTheme="minorEastAsia" w:hAnsiTheme="minorEastAsia" w:cs="宋体" w:hint="eastAsia"/>
          <w:color w:val="21201E"/>
          <w:sz w:val="28"/>
          <w:szCs w:val="28"/>
        </w:rPr>
        <w:t>独立法人资格</w:t>
      </w:r>
      <w:r>
        <w:rPr>
          <w:rFonts w:asciiTheme="minorEastAsia" w:eastAsiaTheme="minorEastAsia" w:hAnsiTheme="minorEastAsia" w:cs="宋体" w:hint="eastAsia"/>
          <w:color w:val="000000"/>
          <w:sz w:val="28"/>
          <w:szCs w:val="28"/>
        </w:rPr>
        <w:t>。</w:t>
      </w:r>
    </w:p>
    <w:p w:rsidR="00CF25EA" w:rsidRDefault="00190B87">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公司注册金额达</w:t>
      </w:r>
      <w:r>
        <w:rPr>
          <w:rFonts w:asciiTheme="minorEastAsia" w:eastAsiaTheme="minorEastAsia" w:hAnsiTheme="minorEastAsia" w:hint="eastAsia"/>
          <w:sz w:val="28"/>
          <w:szCs w:val="28"/>
        </w:rPr>
        <w:t>50</w:t>
      </w:r>
      <w:r>
        <w:rPr>
          <w:rFonts w:asciiTheme="minorEastAsia" w:eastAsiaTheme="minorEastAsia" w:hAnsiTheme="minorEastAsia" w:hint="eastAsia"/>
          <w:sz w:val="28"/>
          <w:szCs w:val="28"/>
        </w:rPr>
        <w:t>万元及以上</w:t>
      </w:r>
      <w:r>
        <w:rPr>
          <w:rFonts w:asciiTheme="minorEastAsia" w:eastAsiaTheme="minorEastAsia" w:hAnsiTheme="minorEastAsia" w:hint="eastAsia"/>
          <w:sz w:val="28"/>
          <w:szCs w:val="28"/>
        </w:rPr>
        <w:t>.</w:t>
      </w:r>
    </w:p>
    <w:p w:rsidR="00CF25EA" w:rsidRDefault="00190B87">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6.3</w:t>
      </w:r>
      <w:r>
        <w:rPr>
          <w:rFonts w:asciiTheme="minorEastAsia" w:eastAsiaTheme="minorEastAsia" w:hAnsiTheme="minorEastAsia" w:hint="eastAsia"/>
          <w:sz w:val="28"/>
          <w:szCs w:val="28"/>
        </w:rPr>
        <w:t>具有特种设备检验检测机构核准证、特种设备检验检测人员执业注册证等</w:t>
      </w:r>
    </w:p>
    <w:p w:rsidR="00CF25EA" w:rsidRDefault="00CF25EA">
      <w:pPr>
        <w:pStyle w:val="10"/>
        <w:rPr>
          <w:rFonts w:asciiTheme="minorEastAsia" w:eastAsiaTheme="minorEastAsia" w:hAnsiTheme="minorEastAsia" w:cs="宋体"/>
          <w:color w:val="000000"/>
          <w:sz w:val="28"/>
          <w:szCs w:val="28"/>
        </w:rPr>
      </w:pPr>
    </w:p>
    <w:p w:rsidR="00CF25EA" w:rsidRDefault="00190B8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月</w:t>
      </w:r>
      <w:r w:rsidR="0056451A">
        <w:rPr>
          <w:rFonts w:asciiTheme="minorEastAsia" w:eastAsiaTheme="minorEastAsia" w:hAnsiTheme="minorEastAsia" w:hint="eastAsia"/>
          <w:sz w:val="28"/>
          <w:szCs w:val="28"/>
        </w:rPr>
        <w:t>2</w:t>
      </w:r>
      <w:r w:rsidR="0056451A">
        <w:rPr>
          <w:rFonts w:asciiTheme="minorEastAsia" w:eastAsiaTheme="minorEastAsia" w:hAnsiTheme="minorEastAsia"/>
          <w:sz w:val="28"/>
          <w:szCs w:val="28"/>
        </w:rPr>
        <w:t>9</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Theme="minorEastAsia" w:eastAsiaTheme="minorEastAsia" w:hAnsiTheme="minorEastAsia" w:hint="eastAsia"/>
          <w:sz w:val="28"/>
          <w:szCs w:val="28"/>
        </w:rPr>
        <w:t>提交投标文件的地点为：福建省东南电化公司</w:t>
      </w:r>
      <w:r>
        <w:rPr>
          <w:rFonts w:asciiTheme="minorEastAsia" w:eastAsiaTheme="minorEastAsia" w:hAnsiTheme="minorEastAsia" w:hint="eastAsia"/>
          <w:sz w:val="28"/>
          <w:szCs w:val="28"/>
        </w:rPr>
        <w:t>商务室</w:t>
      </w:r>
      <w:r>
        <w:rPr>
          <w:rFonts w:asciiTheme="minorEastAsia" w:eastAsiaTheme="minorEastAsia" w:hAnsiTheme="minorEastAsia" w:hint="eastAsia"/>
          <w:sz w:val="28"/>
          <w:szCs w:val="28"/>
        </w:rPr>
        <w:t>（福建省</w:t>
      </w:r>
      <w:r>
        <w:rPr>
          <w:rFonts w:asciiTheme="minorEastAsia" w:eastAsiaTheme="minorEastAsia" w:hAnsiTheme="minorEastAsia" w:hint="eastAsia"/>
          <w:sz w:val="28"/>
          <w:szCs w:val="28"/>
        </w:rPr>
        <w:t>福清</w:t>
      </w:r>
      <w:r>
        <w:rPr>
          <w:rFonts w:asciiTheme="minorEastAsia" w:eastAsiaTheme="minorEastAsia" w:hAnsiTheme="minorEastAsia" w:hint="eastAsia"/>
          <w:sz w:val="28"/>
          <w:szCs w:val="28"/>
        </w:rPr>
        <w:t>市江阴工业集中区内），联系人：陈</w:t>
      </w:r>
      <w:r>
        <w:rPr>
          <w:rFonts w:asciiTheme="minorEastAsia" w:eastAsiaTheme="minorEastAsia" w:hAnsiTheme="minorEastAsia" w:hint="eastAsia"/>
          <w:sz w:val="28"/>
          <w:szCs w:val="28"/>
        </w:rPr>
        <w:t>智敏</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0591-</w:t>
      </w:r>
      <w:r>
        <w:rPr>
          <w:rFonts w:asciiTheme="minorEastAsia" w:eastAsiaTheme="minorEastAsia" w:hAnsiTheme="minorEastAsia" w:hint="eastAsia"/>
          <w:sz w:val="28"/>
          <w:szCs w:val="28"/>
        </w:rPr>
        <w:t>86552</w:t>
      </w:r>
      <w:r>
        <w:rPr>
          <w:rFonts w:asciiTheme="minorEastAsia" w:eastAsiaTheme="minorEastAsia" w:hAnsiTheme="minorEastAsia" w:hint="eastAsia"/>
          <w:sz w:val="28"/>
          <w:szCs w:val="28"/>
        </w:rPr>
        <w:t>258</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（因收件地区偏远，建议使用顺丰、</w:t>
      </w:r>
      <w:r>
        <w:rPr>
          <w:rFonts w:asciiTheme="minorEastAsia" w:eastAsiaTheme="minorEastAsia" w:hAnsiTheme="minorEastAsia" w:hint="eastAsia"/>
          <w:sz w:val="28"/>
          <w:szCs w:val="28"/>
        </w:rPr>
        <w:t>EMS</w:t>
      </w:r>
      <w:r>
        <w:rPr>
          <w:rFonts w:asciiTheme="minorEastAsia" w:eastAsiaTheme="minorEastAsia" w:hAnsiTheme="minorEastAsia" w:hint="eastAsia"/>
          <w:sz w:val="28"/>
          <w:szCs w:val="28"/>
        </w:rPr>
        <w:t>快递并在外包装注明参选项目名称</w:t>
      </w:r>
      <w:r>
        <w:rPr>
          <w:rFonts w:asciiTheme="minorEastAsia" w:eastAsiaTheme="minorEastAsia" w:hAnsiTheme="minorEastAsia" w:hint="eastAsia"/>
          <w:sz w:val="28"/>
          <w:szCs w:val="28"/>
        </w:rPr>
        <w:t>）</w:t>
      </w:r>
    </w:p>
    <w:p w:rsidR="00CF25EA" w:rsidRDefault="00190B8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CF25EA" w:rsidRDefault="00CF25EA">
      <w:pPr>
        <w:ind w:firstLineChars="200" w:firstLine="560"/>
        <w:jc w:val="left"/>
        <w:rPr>
          <w:rFonts w:asciiTheme="minorEastAsia" w:eastAsiaTheme="minorEastAsia" w:hAnsiTheme="minorEastAsia"/>
          <w:sz w:val="28"/>
          <w:szCs w:val="28"/>
        </w:rPr>
      </w:pPr>
    </w:p>
    <w:p w:rsidR="00CF25EA" w:rsidRDefault="00190B87">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参选文件的编制</w:t>
      </w:r>
    </w:p>
    <w:p w:rsidR="00CF25EA" w:rsidRDefault="00190B8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CF25EA" w:rsidRDefault="00190B8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有良好资信的证明。</w:t>
      </w:r>
    </w:p>
    <w:p w:rsidR="00CF25EA" w:rsidRDefault="00190B8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参选单位企业概况（企业简介、经营年限）、营业执照、组织机构代码证、税务登记证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CF25EA" w:rsidRDefault="00190B8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CF25EA" w:rsidRDefault="00190B8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CF25EA" w:rsidRDefault="00190B8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项内容合并密封并加盖公章；</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项内容单独密封并加盖公章；在密封封面上要有明确的注明表示密封内的项号。</w:t>
      </w:r>
    </w:p>
    <w:p w:rsidR="00CF25EA" w:rsidRDefault="00190B87">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CF25EA" w:rsidRDefault="00190B87">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CF25EA" w:rsidRDefault="00190B87">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3</w:t>
      </w:r>
      <w:r>
        <w:rPr>
          <w:rFonts w:asciiTheme="minorEastAsia" w:eastAsiaTheme="minorEastAsia" w:hAnsiTheme="minorEastAsia" w:hint="eastAsia"/>
          <w:b/>
          <w:color w:val="000000"/>
          <w:sz w:val="28"/>
          <w:szCs w:val="28"/>
        </w:rPr>
        <w:t>、参选报价</w:t>
      </w:r>
    </w:p>
    <w:p w:rsidR="00CF25EA" w:rsidRDefault="00190B87">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人须按要求进行报价，对参选报价负责。</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CF25EA" w:rsidRDefault="00190B87">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CF25EA" w:rsidRDefault="00190B87">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CF25EA" w:rsidRDefault="00190B8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CF25EA" w:rsidRDefault="00190B8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CF25EA" w:rsidRDefault="00CF25E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p>
    <w:p w:rsidR="00CF25EA" w:rsidRDefault="00190B87">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比选要求</w:t>
      </w:r>
    </w:p>
    <w:p w:rsidR="00CF25EA" w:rsidRDefault="00190B87">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、规则：</w:t>
      </w:r>
    </w:p>
    <w:p w:rsidR="00CF25EA" w:rsidRDefault="00190B8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比选人在评选时，</w:t>
      </w:r>
      <w:r>
        <w:rPr>
          <w:rFonts w:asciiTheme="minorEastAsia" w:eastAsiaTheme="minorEastAsia" w:hAnsiTheme="minorEastAsia" w:hint="eastAsia"/>
          <w:sz w:val="28"/>
          <w:szCs w:val="28"/>
        </w:rPr>
        <w:t>中选单位报价为中选价格。</w:t>
      </w:r>
    </w:p>
    <w:p w:rsidR="00CF25EA" w:rsidRDefault="00190B8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CF25EA" w:rsidRDefault="00190B8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CF25EA" w:rsidRDefault="00190B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CF25EA" w:rsidRDefault="00190B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CF25EA" w:rsidRDefault="00190B8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参选人未通过质询的。</w:t>
      </w:r>
    </w:p>
    <w:p w:rsidR="00CF25EA" w:rsidRDefault="00190B8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CF25EA" w:rsidRDefault="00190B87">
      <w:pPr>
        <w:ind w:firstLineChars="1000" w:firstLine="280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参选人选定</w:t>
      </w:r>
    </w:p>
    <w:p w:rsidR="00CF25EA" w:rsidRDefault="00190B87">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CF25EA" w:rsidRDefault="00190B87">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、比选人会根据评分规则选取</w:t>
      </w: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家中选单位。</w:t>
      </w:r>
    </w:p>
    <w:p w:rsidR="00CF25EA" w:rsidRDefault="00190B87">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CF25EA" w:rsidRDefault="00CF25EA">
      <w:pPr>
        <w:rPr>
          <w:rFonts w:asciiTheme="minorEastAsia" w:eastAsiaTheme="minorEastAsia" w:hAnsiTheme="minorEastAsia" w:cs="宋体"/>
          <w:color w:val="000000"/>
          <w:sz w:val="28"/>
          <w:szCs w:val="28"/>
        </w:rPr>
      </w:pPr>
    </w:p>
    <w:p w:rsidR="00CF25EA" w:rsidRDefault="00190B87">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合同授予</w:t>
      </w:r>
    </w:p>
    <w:p w:rsidR="00CF25EA" w:rsidRDefault="00190B87">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CF25EA" w:rsidRDefault="00190B87">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、中选人签署合同后必须履行合同要求。若因中选单位原因未在规定的时间内完成</w:t>
      </w:r>
      <w:r>
        <w:rPr>
          <w:rFonts w:asciiTheme="minorEastAsia" w:eastAsiaTheme="minorEastAsia" w:hAnsiTheme="minorEastAsia" w:hint="eastAsia"/>
          <w:sz w:val="28"/>
          <w:szCs w:val="28"/>
        </w:rPr>
        <w:t>检定</w:t>
      </w:r>
      <w:r>
        <w:rPr>
          <w:rFonts w:asciiTheme="minorEastAsia" w:eastAsiaTheme="minorEastAsia" w:hAnsiTheme="minorEastAsia" w:hint="eastAsia"/>
          <w:sz w:val="28"/>
          <w:szCs w:val="28"/>
        </w:rPr>
        <w:t>等相关工作，则比选人有权单方面取消中选单位的资格。并取消参选人三年内在比选人的业务中的参选资格，由此给比选人造成的损失，比选人有权追究中标单位的全部责任。</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CF25EA" w:rsidRDefault="00190B87">
      <w:pPr>
        <w:tabs>
          <w:tab w:val="left" w:pos="1260"/>
          <w:tab w:val="left" w:pos="1800"/>
        </w:tabs>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其它</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w:t>
      </w:r>
      <w:bookmarkStart w:id="2" w:name="_GoBack"/>
      <w:bookmarkEnd w:id="2"/>
      <w:r>
        <w:rPr>
          <w:rFonts w:asciiTheme="minorEastAsia" w:eastAsiaTheme="minorEastAsia" w:hAnsiTheme="minorEastAsia" w:hint="eastAsia"/>
          <w:sz w:val="28"/>
          <w:szCs w:val="28"/>
        </w:rPr>
        <w:t>提交的参选文件及相关资料不向</w:t>
      </w:r>
      <w:r>
        <w:rPr>
          <w:rFonts w:asciiTheme="minorEastAsia" w:eastAsiaTheme="minorEastAsia" w:hAnsiTheme="minorEastAsia" w:hint="eastAsia"/>
          <w:sz w:val="28"/>
          <w:szCs w:val="28"/>
        </w:rPr>
        <w:lastRenderedPageBreak/>
        <w:t>第三方泄露。</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CF25EA" w:rsidRDefault="00190B8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CF25EA" w:rsidRDefault="00190B8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13675029212</w:t>
      </w: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ind w:firstLineChars="200" w:firstLine="560"/>
        <w:rPr>
          <w:rFonts w:asciiTheme="minorEastAsia" w:eastAsiaTheme="minorEastAsia" w:hAnsiTheme="minorEastAsia"/>
          <w:sz w:val="28"/>
          <w:szCs w:val="28"/>
        </w:rPr>
      </w:pPr>
    </w:p>
    <w:p w:rsidR="00CF25EA" w:rsidRDefault="00CF25EA">
      <w:pPr>
        <w:spacing w:line="360" w:lineRule="auto"/>
        <w:rPr>
          <w:rFonts w:asciiTheme="minorEastAsia" w:eastAsiaTheme="minorEastAsia" w:hAnsiTheme="minorEastAsia"/>
          <w:sz w:val="28"/>
          <w:szCs w:val="28"/>
        </w:rPr>
      </w:pPr>
    </w:p>
    <w:p w:rsidR="00CF25EA" w:rsidRDefault="00CF25EA">
      <w:pPr>
        <w:spacing w:line="360" w:lineRule="auto"/>
        <w:rPr>
          <w:rFonts w:asciiTheme="minorEastAsia" w:eastAsiaTheme="minorEastAsia" w:hAnsiTheme="minorEastAsia"/>
          <w:sz w:val="28"/>
          <w:szCs w:val="28"/>
        </w:rPr>
      </w:pPr>
    </w:p>
    <w:p w:rsidR="00CF25EA" w:rsidRDefault="00CF25EA">
      <w:pPr>
        <w:spacing w:line="360" w:lineRule="auto"/>
        <w:rPr>
          <w:rFonts w:asciiTheme="minorEastAsia" w:eastAsiaTheme="minorEastAsia" w:hAnsiTheme="minorEastAsia"/>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CF25EA">
      <w:pPr>
        <w:spacing w:line="500" w:lineRule="exact"/>
        <w:rPr>
          <w:rFonts w:asciiTheme="minorEastAsia" w:eastAsiaTheme="minorEastAsia" w:hAnsiTheme="minorEastAsia" w:cs="宋体"/>
          <w:color w:val="000000"/>
          <w:sz w:val="28"/>
          <w:szCs w:val="28"/>
        </w:rPr>
      </w:pPr>
    </w:p>
    <w:p w:rsidR="00CF25EA" w:rsidRDefault="00190B87">
      <w:pPr>
        <w:spacing w:line="500" w:lineRule="exac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附件一：</w:t>
      </w:r>
    </w:p>
    <w:p w:rsidR="00CF25EA" w:rsidRDefault="00190B87">
      <w:pPr>
        <w:ind w:firstLineChars="1100" w:firstLine="3092"/>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参选报价单</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CF25EA" w:rsidRDefault="00190B87">
      <w:pPr>
        <w:spacing w:line="24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比选文件我公司已阅知并完全同意，承诺此次报价真实、有效。同时承诺，中选后认真履行中标义务，提供符合要求的产品及相应服务。现将本公司有关报价说明如下附表：</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2"/>
        <w:gridCol w:w="2435"/>
        <w:gridCol w:w="2427"/>
      </w:tblGrid>
      <w:tr w:rsidR="00CF25EA">
        <w:trPr>
          <w:trHeight w:val="518"/>
          <w:jc w:val="center"/>
        </w:trPr>
        <w:tc>
          <w:tcPr>
            <w:tcW w:w="3662" w:type="dxa"/>
            <w:shd w:val="clear" w:color="000000" w:fill="FFFFFF"/>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仪器名称</w:t>
            </w:r>
          </w:p>
        </w:tc>
        <w:tc>
          <w:tcPr>
            <w:tcW w:w="2435" w:type="dxa"/>
            <w:vAlign w:val="center"/>
          </w:tcPr>
          <w:p w:rsidR="00CF25EA" w:rsidRDefault="00190B87">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检测数量</w:t>
            </w:r>
          </w:p>
        </w:tc>
        <w:tc>
          <w:tcPr>
            <w:tcW w:w="2427" w:type="dxa"/>
            <w:vAlign w:val="center"/>
          </w:tcPr>
          <w:p w:rsidR="00CF25EA" w:rsidRDefault="00190B87">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单价</w:t>
            </w:r>
          </w:p>
        </w:tc>
      </w:tr>
      <w:tr w:rsidR="00CF25EA">
        <w:trPr>
          <w:trHeight w:val="532"/>
          <w:jc w:val="center"/>
        </w:trPr>
        <w:tc>
          <w:tcPr>
            <w:tcW w:w="3662" w:type="dxa"/>
            <w:shd w:val="clear" w:color="000000" w:fill="FFFFFF"/>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正压式空气呼吸器气瓶</w:t>
            </w:r>
          </w:p>
        </w:tc>
        <w:tc>
          <w:tcPr>
            <w:tcW w:w="2435" w:type="dxa"/>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71</w:t>
            </w:r>
            <w:r>
              <w:rPr>
                <w:rFonts w:ascii="宋体" w:hAnsi="宋体" w:cs="宋体" w:hint="eastAsia"/>
                <w:color w:val="000000"/>
                <w:sz w:val="24"/>
              </w:rPr>
              <w:t>个</w:t>
            </w:r>
          </w:p>
        </w:tc>
        <w:tc>
          <w:tcPr>
            <w:tcW w:w="2427" w:type="dxa"/>
            <w:vAlign w:val="center"/>
          </w:tcPr>
          <w:p w:rsidR="00CF25EA" w:rsidRDefault="00CF25EA">
            <w:pPr>
              <w:widowControl/>
              <w:jc w:val="center"/>
              <w:rPr>
                <w:rFonts w:ascii="宋体" w:hAnsi="宋体" w:cs="宋体"/>
                <w:color w:val="000000"/>
                <w:sz w:val="24"/>
              </w:rPr>
            </w:pPr>
          </w:p>
        </w:tc>
      </w:tr>
      <w:tr w:rsidR="00CF25EA">
        <w:trPr>
          <w:trHeight w:val="532"/>
          <w:jc w:val="center"/>
        </w:trPr>
        <w:tc>
          <w:tcPr>
            <w:tcW w:w="8524" w:type="dxa"/>
            <w:gridSpan w:val="3"/>
            <w:shd w:val="clear" w:color="000000" w:fill="FFFFFF"/>
            <w:vAlign w:val="center"/>
          </w:tcPr>
          <w:p w:rsidR="00CF25EA" w:rsidRDefault="00190B87">
            <w:pPr>
              <w:widowControl/>
              <w:rPr>
                <w:rFonts w:ascii="宋体" w:hAnsi="宋体" w:cs="宋体"/>
                <w:color w:val="000000"/>
                <w:sz w:val="24"/>
              </w:rPr>
            </w:pPr>
            <w:r>
              <w:rPr>
                <w:rFonts w:ascii="宋体" w:hAnsi="宋体" w:cs="宋体" w:hint="eastAsia"/>
                <w:color w:val="000000"/>
                <w:sz w:val="24"/>
              </w:rPr>
              <w:t>总价：</w:t>
            </w:r>
          </w:p>
        </w:tc>
      </w:tr>
    </w:tbl>
    <w:p w:rsidR="00CF25EA" w:rsidRDefault="00190B8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w:t>
      </w:r>
      <w:r>
        <w:rPr>
          <w:rFonts w:asciiTheme="minorEastAsia" w:eastAsiaTheme="minorEastAsia" w:hAnsiTheme="minorEastAsia" w:hint="eastAsia"/>
          <w:sz w:val="28"/>
          <w:szCs w:val="28"/>
        </w:rPr>
        <w:t>（开具增值税专用发票）</w:t>
      </w:r>
      <w:r>
        <w:rPr>
          <w:rFonts w:asciiTheme="minorEastAsia" w:eastAsiaTheme="minorEastAsia" w:hAnsiTheme="minorEastAsia" w:hint="eastAsia"/>
          <w:sz w:val="28"/>
          <w:szCs w:val="28"/>
        </w:rPr>
        <w:t>、人工费、运费等</w:t>
      </w:r>
      <w:r>
        <w:rPr>
          <w:rFonts w:asciiTheme="minorEastAsia" w:eastAsiaTheme="minorEastAsia" w:hAnsiTheme="minorEastAsia" w:hint="eastAsia"/>
          <w:sz w:val="28"/>
          <w:szCs w:val="28"/>
        </w:rPr>
        <w:t>所有费用</w:t>
      </w:r>
      <w:r>
        <w:rPr>
          <w:rFonts w:asciiTheme="minorEastAsia" w:eastAsiaTheme="minorEastAsia" w:hAnsiTheme="minorEastAsia" w:hint="eastAsia"/>
          <w:sz w:val="28"/>
          <w:szCs w:val="28"/>
        </w:rPr>
        <w:t>。</w:t>
      </w:r>
    </w:p>
    <w:p w:rsidR="00CF25EA" w:rsidRDefault="00CF25EA">
      <w:pPr>
        <w:ind w:firstLineChars="200" w:firstLine="560"/>
        <w:rPr>
          <w:rFonts w:asciiTheme="minorEastAsia" w:eastAsiaTheme="minorEastAsia" w:hAnsiTheme="minorEastAsia"/>
          <w:sz w:val="28"/>
          <w:szCs w:val="28"/>
        </w:rPr>
      </w:pPr>
    </w:p>
    <w:p w:rsidR="00CF25EA" w:rsidRDefault="00190B8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参选方（盖章）：</w:t>
      </w:r>
      <w:r>
        <w:rPr>
          <w:rFonts w:asciiTheme="minorEastAsia" w:eastAsiaTheme="minorEastAsia" w:hAnsiTheme="minorEastAsia" w:hint="eastAsia"/>
          <w:sz w:val="28"/>
          <w:szCs w:val="28"/>
        </w:rPr>
        <w:t xml:space="preserve"> </w:t>
      </w:r>
    </w:p>
    <w:p w:rsidR="00CF25EA" w:rsidRDefault="00190B87">
      <w:pPr>
        <w:ind w:firstLineChars="247" w:firstLine="692"/>
        <w:rPr>
          <w:rFonts w:asciiTheme="minorEastAsia" w:eastAsiaTheme="minorEastAsia" w:hAnsiTheme="minorEastAsia"/>
          <w:sz w:val="28"/>
          <w:szCs w:val="28"/>
        </w:rPr>
        <w:sectPr w:rsidR="00CF25EA">
          <w:pgSz w:w="11906" w:h="16838"/>
          <w:pgMar w:top="1440" w:right="1797" w:bottom="1440" w:left="1797" w:header="851" w:footer="992" w:gutter="0"/>
          <w:cols w:space="425"/>
          <w:docGrid w:type="linesAndChars" w:linePitch="312"/>
        </w:sect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CF25EA" w:rsidRDefault="00190B87">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附件二：</w:t>
      </w:r>
      <w:r>
        <w:rPr>
          <w:rFonts w:asciiTheme="minorEastAsia" w:eastAsiaTheme="minorEastAsia" w:hAnsiTheme="minorEastAsia" w:cs="宋体"/>
          <w:color w:val="000000"/>
          <w:sz w:val="28"/>
          <w:szCs w:val="28"/>
        </w:rPr>
        <w:t xml:space="preserve"> </w:t>
      </w:r>
    </w:p>
    <w:p w:rsidR="00CF25EA" w:rsidRDefault="00190B87">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法定代表人授权委托书</w:t>
      </w:r>
    </w:p>
    <w:p w:rsidR="00CF25EA" w:rsidRDefault="00CF25EA">
      <w:pPr>
        <w:snapToGrid w:val="0"/>
        <w:spacing w:line="360" w:lineRule="auto"/>
        <w:jc w:val="center"/>
        <w:rPr>
          <w:rFonts w:asciiTheme="minorEastAsia" w:eastAsiaTheme="minorEastAsia" w:hAnsiTheme="minorEastAsia"/>
          <w:sz w:val="28"/>
          <w:szCs w:val="28"/>
        </w:rPr>
      </w:pP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正压式空气呼吸器气</w:t>
      </w:r>
      <w:r>
        <w:rPr>
          <w:rFonts w:asciiTheme="minorEastAsia" w:eastAsiaTheme="minorEastAsia" w:hAnsiTheme="minorEastAsia" w:cs="宋体" w:hint="eastAsia"/>
          <w:color w:val="000000"/>
          <w:sz w:val="28"/>
          <w:szCs w:val="28"/>
        </w:rPr>
        <w:t>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的意向比选方申请登记、比选竞价，</w:t>
      </w:r>
      <w:r>
        <w:rPr>
          <w:rFonts w:asciiTheme="minorEastAsia" w:eastAsiaTheme="minorEastAsia" w:hAnsiTheme="minorEastAsia" w:cs="黑体" w:hint="eastAsia"/>
          <w:bCs/>
          <w:sz w:val="28"/>
          <w:szCs w:val="28"/>
        </w:rPr>
        <w:t>销售合</w:t>
      </w:r>
      <w:r>
        <w:rPr>
          <w:rFonts w:asciiTheme="minorEastAsia" w:eastAsiaTheme="minorEastAsia" w:hAnsiTheme="minorEastAsia" w:hint="eastAsia"/>
          <w:sz w:val="28"/>
          <w:szCs w:val="28"/>
        </w:rPr>
        <w:t>同的签订，以本公司名义处理一切与之有关的事务。</w:t>
      </w:r>
    </w:p>
    <w:p w:rsidR="00CF25EA" w:rsidRDefault="00CF25EA">
      <w:pPr>
        <w:snapToGrid w:val="0"/>
        <w:spacing w:line="360" w:lineRule="auto"/>
        <w:rPr>
          <w:rFonts w:asciiTheme="minorEastAsia" w:eastAsiaTheme="minorEastAsia" w:hAnsiTheme="minorEastAsia"/>
          <w:sz w:val="28"/>
          <w:szCs w:val="28"/>
        </w:rPr>
      </w:pP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CF25EA" w:rsidRDefault="00CF25EA">
      <w:pPr>
        <w:snapToGrid w:val="0"/>
        <w:spacing w:line="360" w:lineRule="auto"/>
        <w:rPr>
          <w:rFonts w:asciiTheme="minorEastAsia" w:eastAsiaTheme="minorEastAsia" w:hAnsiTheme="minorEastAsia"/>
          <w:sz w:val="28"/>
          <w:szCs w:val="28"/>
        </w:rPr>
      </w:pP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CF25EA" w:rsidRDefault="00CF25EA">
      <w:pPr>
        <w:snapToGrid w:val="0"/>
        <w:spacing w:line="360" w:lineRule="auto"/>
        <w:rPr>
          <w:rFonts w:asciiTheme="minorEastAsia" w:eastAsiaTheme="minorEastAsia" w:hAnsiTheme="minorEastAsia"/>
          <w:sz w:val="28"/>
          <w:szCs w:val="28"/>
        </w:rPr>
      </w:pPr>
    </w:p>
    <w:p w:rsidR="00CF25EA" w:rsidRDefault="00CF25EA">
      <w:pPr>
        <w:snapToGrid w:val="0"/>
        <w:spacing w:line="360" w:lineRule="auto"/>
        <w:rPr>
          <w:rFonts w:asciiTheme="minorEastAsia" w:eastAsiaTheme="minorEastAsia" w:hAnsiTheme="minorEastAsia"/>
          <w:sz w:val="28"/>
          <w:szCs w:val="28"/>
        </w:rPr>
      </w:pPr>
    </w:p>
    <w:p w:rsidR="00CF25EA" w:rsidRDefault="00CF25EA">
      <w:pPr>
        <w:jc w:val="left"/>
        <w:rPr>
          <w:rFonts w:asciiTheme="minorEastAsia" w:eastAsiaTheme="minorEastAsia" w:hAnsiTheme="minorEastAsia" w:cs="宋体"/>
          <w:color w:val="000000"/>
          <w:sz w:val="28"/>
          <w:szCs w:val="28"/>
        </w:rPr>
      </w:pPr>
    </w:p>
    <w:p w:rsidR="00CF25EA" w:rsidRDefault="00CF25EA">
      <w:pPr>
        <w:jc w:val="left"/>
        <w:rPr>
          <w:rFonts w:asciiTheme="minorEastAsia" w:eastAsiaTheme="minorEastAsia" w:hAnsiTheme="minorEastAsia" w:cs="宋体"/>
          <w:color w:val="000000"/>
          <w:sz w:val="28"/>
          <w:szCs w:val="28"/>
        </w:rPr>
      </w:pPr>
    </w:p>
    <w:p w:rsidR="00CF25EA" w:rsidRDefault="00CF25EA">
      <w:pPr>
        <w:jc w:val="left"/>
        <w:rPr>
          <w:rFonts w:asciiTheme="minorEastAsia" w:eastAsiaTheme="minorEastAsia" w:hAnsiTheme="minorEastAsia" w:cs="宋体"/>
          <w:color w:val="000000"/>
          <w:sz w:val="28"/>
          <w:szCs w:val="28"/>
        </w:rPr>
      </w:pPr>
    </w:p>
    <w:p w:rsidR="00CF25EA" w:rsidRDefault="00CF25EA">
      <w:pPr>
        <w:jc w:val="left"/>
        <w:rPr>
          <w:rFonts w:asciiTheme="minorEastAsia" w:eastAsiaTheme="minorEastAsia" w:hAnsiTheme="minorEastAsia" w:cs="宋体"/>
          <w:color w:val="000000"/>
          <w:sz w:val="28"/>
          <w:szCs w:val="28"/>
        </w:rPr>
      </w:pPr>
    </w:p>
    <w:p w:rsidR="00CF25EA" w:rsidRDefault="00190B87">
      <w:pPr>
        <w:snapToGrid w:val="0"/>
        <w:spacing w:line="360" w:lineRule="auto"/>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附件三：</w:t>
      </w:r>
      <w:r>
        <w:rPr>
          <w:rFonts w:asciiTheme="minorEastAsia" w:eastAsiaTheme="minorEastAsia" w:hAnsiTheme="minorEastAsia" w:cs="宋体"/>
          <w:sz w:val="28"/>
          <w:szCs w:val="28"/>
        </w:rPr>
        <w:t xml:space="preserve"> </w:t>
      </w:r>
    </w:p>
    <w:p w:rsidR="00CF25EA" w:rsidRDefault="00190B87">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承诺函</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CF25EA" w:rsidRDefault="00190B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我方为对福建省东南电化股份有限公司</w:t>
      </w:r>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CF25EA" w:rsidRDefault="00190B8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CF25EA" w:rsidRDefault="00190B8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CF25EA" w:rsidRDefault="00190B8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CF25EA" w:rsidRDefault="00190B87">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、我方保证：我方确认，我方完全接受比选文件及附件合同的全部条款。自收到该项目中标通知次日起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个工作日内，我方将与福建省东南电化股份股份有限公司签订</w:t>
      </w:r>
      <w:r>
        <w:rPr>
          <w:rFonts w:asciiTheme="minorEastAsia" w:eastAsiaTheme="minorEastAsia" w:hAnsiTheme="minorEastAsia" w:hint="eastAsia"/>
          <w:sz w:val="28"/>
          <w:szCs w:val="28"/>
        </w:rPr>
        <w:t>正压式空气呼吸器气瓶检测服务</w:t>
      </w:r>
      <w:r>
        <w:rPr>
          <w:rFonts w:asciiTheme="minorEastAsia" w:eastAsiaTheme="minorEastAsia" w:hAnsiTheme="minorEastAsia" w:hint="eastAsia"/>
          <w:sz w:val="28"/>
          <w:szCs w:val="28"/>
        </w:rPr>
        <w:t>合同，并在要求的时间内</w:t>
      </w:r>
      <w:r>
        <w:rPr>
          <w:rFonts w:asciiTheme="minorEastAsia" w:eastAsiaTheme="minorEastAsia" w:hAnsiTheme="minorEastAsia" w:hint="eastAsia"/>
          <w:sz w:val="28"/>
          <w:szCs w:val="28"/>
        </w:rPr>
        <w:t>（合同签订起</w:t>
      </w:r>
      <w:r>
        <w:rPr>
          <w:rFonts w:asciiTheme="minorEastAsia" w:eastAsiaTheme="minorEastAsia" w:hAnsiTheme="minorEastAsia" w:hint="eastAsia"/>
          <w:sz w:val="28"/>
          <w:szCs w:val="28"/>
        </w:rPr>
        <w:t>60</w:t>
      </w:r>
      <w:r>
        <w:rPr>
          <w:rFonts w:asciiTheme="minorEastAsia" w:eastAsiaTheme="minorEastAsia" w:hAnsiTheme="minorEastAsia" w:hint="eastAsia"/>
          <w:sz w:val="28"/>
          <w:szCs w:val="28"/>
        </w:rPr>
        <w:t>个日历日内</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为我公司提供所</w:t>
      </w:r>
      <w:r>
        <w:rPr>
          <w:rFonts w:asciiTheme="minorEastAsia" w:eastAsiaTheme="minorEastAsia" w:hAnsiTheme="minorEastAsia" w:hint="eastAsia"/>
          <w:sz w:val="28"/>
          <w:szCs w:val="28"/>
        </w:rPr>
        <w:t>需服务，</w:t>
      </w:r>
      <w:r>
        <w:rPr>
          <w:rFonts w:asciiTheme="minorEastAsia" w:eastAsiaTheme="minorEastAsia" w:hAnsiTheme="minorEastAsia" w:hint="eastAsia"/>
          <w:sz w:val="28"/>
          <w:szCs w:val="28"/>
        </w:rPr>
        <w:t>特此承诺。</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CF25EA" w:rsidRDefault="00190B87">
      <w:pPr>
        <w:snapToGrid w:val="0"/>
        <w:spacing w:line="360" w:lineRule="auto"/>
        <w:rPr>
          <w:rFonts w:asciiTheme="minorEastAsia" w:eastAsiaTheme="minorEastAsia" w:hAnsiTheme="minorEastAsia"/>
          <w:sz w:val="28"/>
          <w:szCs w:val="28"/>
        </w:rPr>
        <w:sectPr w:rsidR="00CF25EA">
          <w:pgSz w:w="11906" w:h="16838"/>
          <w:pgMar w:top="1440" w:right="1797" w:bottom="1440" w:left="1797" w:header="851" w:footer="992" w:gutter="0"/>
          <w:cols w:space="425"/>
          <w:docGrid w:type="lines" w:linePitch="312"/>
        </w:sect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F25EA" w:rsidRDefault="00190B8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附件四：合同范本</w:t>
      </w:r>
    </w:p>
    <w:p w:rsidR="00CF25EA" w:rsidRDefault="00190B87">
      <w:pPr>
        <w:spacing w:line="120" w:lineRule="auto"/>
        <w:jc w:val="center"/>
        <w:rPr>
          <w:b/>
          <w:sz w:val="28"/>
          <w:szCs w:val="28"/>
        </w:rPr>
      </w:pPr>
      <w:r>
        <w:rPr>
          <w:rFonts w:hint="eastAsia"/>
          <w:b/>
          <w:sz w:val="28"/>
          <w:szCs w:val="28"/>
        </w:rPr>
        <w:t>正压式空气呼吸器气瓶检测服务</w:t>
      </w:r>
    </w:p>
    <w:p w:rsidR="00CF25EA" w:rsidRDefault="00190B87">
      <w:pPr>
        <w:spacing w:line="120" w:lineRule="auto"/>
        <w:rPr>
          <w:sz w:val="24"/>
        </w:rPr>
      </w:pPr>
      <w:r>
        <w:rPr>
          <w:rFonts w:hint="eastAsia"/>
          <w:sz w:val="24"/>
        </w:rPr>
        <w:t>合同编号：</w:t>
      </w:r>
    </w:p>
    <w:p w:rsidR="00CF25EA" w:rsidRDefault="00190B87">
      <w:pPr>
        <w:spacing w:line="120" w:lineRule="auto"/>
        <w:rPr>
          <w:sz w:val="24"/>
        </w:rPr>
      </w:pPr>
      <w:r>
        <w:rPr>
          <w:rFonts w:hint="eastAsia"/>
          <w:sz w:val="24"/>
        </w:rPr>
        <w:t>甲方：福建省东南电化股份有限公司</w:t>
      </w:r>
      <w:r>
        <w:rPr>
          <w:sz w:val="24"/>
        </w:rPr>
        <w:t xml:space="preserve">          </w:t>
      </w:r>
      <w:r>
        <w:rPr>
          <w:rFonts w:hint="eastAsia"/>
          <w:sz w:val="24"/>
        </w:rPr>
        <w:t>签订地点：</w:t>
      </w:r>
      <w:r>
        <w:rPr>
          <w:rFonts w:hint="eastAsia"/>
          <w:sz w:val="24"/>
        </w:rPr>
        <w:t xml:space="preserve"> </w:t>
      </w:r>
    </w:p>
    <w:p w:rsidR="00CF25EA" w:rsidRDefault="00190B87">
      <w:pPr>
        <w:spacing w:line="120"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rFonts w:hint="eastAsia"/>
          <w:sz w:val="24"/>
        </w:rPr>
        <w:t>签订日期：</w:t>
      </w:r>
      <w:r>
        <w:rPr>
          <w:sz w:val="24"/>
        </w:rPr>
        <w:t xml:space="preserve"> </w:t>
      </w:r>
    </w:p>
    <w:p w:rsidR="00CF25EA" w:rsidRDefault="00190B87">
      <w:pPr>
        <w:spacing w:line="120" w:lineRule="auto"/>
        <w:ind w:firstLineChars="200" w:firstLine="480"/>
        <w:rPr>
          <w:sz w:val="24"/>
        </w:rPr>
      </w:pPr>
      <w:r>
        <w:rPr>
          <w:rFonts w:hint="eastAsia"/>
          <w:sz w:val="24"/>
        </w:rPr>
        <w:t>根据甲方</w:t>
      </w:r>
      <w:r>
        <w:rPr>
          <w:rFonts w:hint="eastAsia"/>
          <w:sz w:val="24"/>
        </w:rPr>
        <w:t>服务</w:t>
      </w:r>
      <w:r>
        <w:rPr>
          <w:rFonts w:hint="eastAsia"/>
          <w:sz w:val="24"/>
        </w:rPr>
        <w:t>项目需求，经双方友好协商，就甲方向乙方本合同第</w:t>
      </w:r>
      <w:r>
        <w:rPr>
          <w:sz w:val="24"/>
        </w:rPr>
        <w:t>1</w:t>
      </w:r>
      <w:r>
        <w:rPr>
          <w:rFonts w:hint="eastAsia"/>
          <w:sz w:val="24"/>
        </w:rPr>
        <w:t>条所列</w:t>
      </w:r>
      <w:r>
        <w:rPr>
          <w:rFonts w:hint="eastAsia"/>
          <w:sz w:val="24"/>
        </w:rPr>
        <w:t>货物服务</w:t>
      </w:r>
      <w:r>
        <w:rPr>
          <w:rFonts w:hint="eastAsia"/>
          <w:sz w:val="24"/>
        </w:rPr>
        <w:t>相关事宜，依据《中华人民共和国合同法》及其他相关法律法规规定，双方签订如下协议：</w:t>
      </w:r>
    </w:p>
    <w:p w:rsidR="00CF25EA" w:rsidRDefault="00190B87">
      <w:pPr>
        <w:spacing w:line="120" w:lineRule="auto"/>
        <w:rPr>
          <w:sz w:val="24"/>
        </w:rPr>
      </w:pPr>
      <w:r>
        <w:rPr>
          <w:sz w:val="24"/>
        </w:rPr>
        <w:t>1</w:t>
      </w:r>
      <w:r>
        <w:rPr>
          <w:rFonts w:hint="eastAsia"/>
          <w:sz w:val="24"/>
        </w:rPr>
        <w:t>、合同标的和合同价格</w:t>
      </w:r>
    </w:p>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091"/>
        <w:gridCol w:w="2084"/>
      </w:tblGrid>
      <w:tr w:rsidR="00CF25EA">
        <w:trPr>
          <w:trHeight w:val="473"/>
          <w:jc w:val="center"/>
        </w:trPr>
        <w:tc>
          <w:tcPr>
            <w:tcW w:w="3145" w:type="dxa"/>
            <w:shd w:val="clear" w:color="000000" w:fill="FFFFFF"/>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仪器名称</w:t>
            </w:r>
          </w:p>
        </w:tc>
        <w:tc>
          <w:tcPr>
            <w:tcW w:w="2091" w:type="dxa"/>
            <w:vAlign w:val="center"/>
          </w:tcPr>
          <w:p w:rsidR="00CF25EA" w:rsidRDefault="00190B87">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检测数量</w:t>
            </w:r>
          </w:p>
        </w:tc>
        <w:tc>
          <w:tcPr>
            <w:tcW w:w="2084" w:type="dxa"/>
            <w:vAlign w:val="center"/>
          </w:tcPr>
          <w:p w:rsidR="00CF25EA" w:rsidRDefault="00190B87">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单价</w:t>
            </w:r>
          </w:p>
        </w:tc>
      </w:tr>
      <w:tr w:rsidR="00CF25EA">
        <w:trPr>
          <w:trHeight w:val="486"/>
          <w:jc w:val="center"/>
        </w:trPr>
        <w:tc>
          <w:tcPr>
            <w:tcW w:w="3145" w:type="dxa"/>
            <w:shd w:val="clear" w:color="000000" w:fill="FFFFFF"/>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正压式空气呼吸器气瓶</w:t>
            </w:r>
          </w:p>
        </w:tc>
        <w:tc>
          <w:tcPr>
            <w:tcW w:w="2091" w:type="dxa"/>
            <w:vAlign w:val="center"/>
          </w:tcPr>
          <w:p w:rsidR="00CF25EA" w:rsidRDefault="00190B87">
            <w:pPr>
              <w:widowControl/>
              <w:jc w:val="center"/>
              <w:rPr>
                <w:rFonts w:ascii="宋体" w:hAnsi="宋体" w:cs="宋体"/>
                <w:color w:val="000000"/>
                <w:sz w:val="24"/>
              </w:rPr>
            </w:pPr>
            <w:r>
              <w:rPr>
                <w:rFonts w:ascii="宋体" w:hAnsi="宋体" w:cs="宋体" w:hint="eastAsia"/>
                <w:color w:val="000000"/>
                <w:sz w:val="24"/>
              </w:rPr>
              <w:t>71</w:t>
            </w:r>
            <w:r>
              <w:rPr>
                <w:rFonts w:ascii="宋体" w:hAnsi="宋体" w:cs="宋体" w:hint="eastAsia"/>
                <w:color w:val="000000"/>
                <w:sz w:val="24"/>
              </w:rPr>
              <w:t>个</w:t>
            </w:r>
          </w:p>
        </w:tc>
        <w:tc>
          <w:tcPr>
            <w:tcW w:w="2084" w:type="dxa"/>
            <w:vAlign w:val="center"/>
          </w:tcPr>
          <w:p w:rsidR="00CF25EA" w:rsidRDefault="00CF25EA">
            <w:pPr>
              <w:widowControl/>
              <w:jc w:val="center"/>
              <w:rPr>
                <w:rFonts w:ascii="宋体" w:hAnsi="宋体" w:cs="宋体"/>
                <w:color w:val="000000"/>
                <w:sz w:val="24"/>
              </w:rPr>
            </w:pPr>
          </w:p>
        </w:tc>
      </w:tr>
      <w:tr w:rsidR="00CF25EA">
        <w:trPr>
          <w:trHeight w:val="495"/>
          <w:jc w:val="center"/>
        </w:trPr>
        <w:tc>
          <w:tcPr>
            <w:tcW w:w="7320" w:type="dxa"/>
            <w:gridSpan w:val="3"/>
            <w:shd w:val="clear" w:color="000000" w:fill="FFFFFF"/>
            <w:vAlign w:val="center"/>
          </w:tcPr>
          <w:p w:rsidR="00CF25EA" w:rsidRDefault="00190B87">
            <w:pPr>
              <w:widowControl/>
              <w:rPr>
                <w:rFonts w:ascii="宋体" w:hAnsi="宋体" w:cs="宋体"/>
                <w:color w:val="000000"/>
                <w:sz w:val="24"/>
              </w:rPr>
            </w:pPr>
            <w:r>
              <w:rPr>
                <w:rFonts w:ascii="宋体" w:hAnsi="宋体" w:cs="宋体" w:hint="eastAsia"/>
                <w:color w:val="000000"/>
                <w:sz w:val="24"/>
              </w:rPr>
              <w:t>总价：</w:t>
            </w:r>
          </w:p>
        </w:tc>
      </w:tr>
    </w:tbl>
    <w:p w:rsidR="00CF25EA" w:rsidRDefault="00190B87">
      <w:pPr>
        <w:spacing w:line="120" w:lineRule="auto"/>
        <w:ind w:firstLineChars="200" w:firstLine="480"/>
        <w:rPr>
          <w:kern w:val="2"/>
          <w:sz w:val="24"/>
        </w:rPr>
      </w:pPr>
      <w:r>
        <w:rPr>
          <w:rFonts w:hint="eastAsia"/>
          <w:sz w:val="24"/>
        </w:rPr>
        <w:t>上述金额为含税价格，包含了乙方提供本合同约定的产品及相应服务（如有）的全部价格，除非另有约定，甲方不再承担其他费用。</w:t>
      </w:r>
    </w:p>
    <w:p w:rsidR="00CF25EA" w:rsidRDefault="00190B87">
      <w:pPr>
        <w:spacing w:line="360" w:lineRule="auto"/>
        <w:rPr>
          <w:sz w:val="24"/>
        </w:rPr>
      </w:pPr>
      <w:r>
        <w:rPr>
          <w:sz w:val="24"/>
        </w:rPr>
        <w:t>2</w:t>
      </w:r>
      <w:r>
        <w:rPr>
          <w:rFonts w:hint="eastAsia"/>
          <w:sz w:val="24"/>
        </w:rPr>
        <w:t>、交货：</w:t>
      </w:r>
      <w:r>
        <w:rPr>
          <w:sz w:val="24"/>
          <w:u w:val="single"/>
        </w:rPr>
        <w:t xml:space="preserve"> </w:t>
      </w:r>
    </w:p>
    <w:p w:rsidR="00CF25EA" w:rsidRDefault="00190B87">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检测完成后</w:t>
      </w:r>
      <w:r>
        <w:rPr>
          <w:rFonts w:hint="eastAsia"/>
          <w:sz w:val="24"/>
          <w:u w:val="single"/>
        </w:rPr>
        <w:t>付款</w:t>
      </w:r>
      <w:r>
        <w:rPr>
          <w:rFonts w:hint="eastAsia"/>
          <w:sz w:val="24"/>
          <w:u w:val="single"/>
        </w:rPr>
        <w:t xml:space="preserve"> </w:t>
      </w:r>
      <w:r>
        <w:rPr>
          <w:sz w:val="24"/>
          <w:u w:val="single"/>
        </w:rPr>
        <w:t xml:space="preserve">  </w:t>
      </w:r>
    </w:p>
    <w:p w:rsidR="00CF25EA" w:rsidRDefault="00190B87">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rsidR="00CF25EA" w:rsidRDefault="00190B87">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订单下达</w:t>
      </w:r>
      <w:r>
        <w:rPr>
          <w:rFonts w:hint="eastAsia"/>
          <w:sz w:val="24"/>
          <w:u w:val="single"/>
        </w:rPr>
        <w:t>60</w:t>
      </w:r>
      <w:r>
        <w:rPr>
          <w:rFonts w:hint="eastAsia"/>
          <w:sz w:val="24"/>
          <w:u w:val="single"/>
        </w:rPr>
        <w:t>个日历日内</w:t>
      </w:r>
      <w:r>
        <w:rPr>
          <w:rFonts w:hint="eastAsia"/>
          <w:sz w:val="24"/>
          <w:u w:val="single"/>
        </w:rPr>
        <w:t xml:space="preserve">  </w:t>
      </w:r>
      <w:r>
        <w:rPr>
          <w:sz w:val="24"/>
          <w:u w:val="single"/>
        </w:rPr>
        <w:t xml:space="preserve">   </w:t>
      </w:r>
    </w:p>
    <w:p w:rsidR="00CF25EA" w:rsidRDefault="00190B87">
      <w:pPr>
        <w:spacing w:line="360" w:lineRule="auto"/>
        <w:ind w:firstLineChars="200" w:firstLine="480"/>
        <w:rPr>
          <w:sz w:val="24"/>
        </w:rPr>
      </w:pPr>
      <w:r>
        <w:rPr>
          <w:sz w:val="24"/>
        </w:rPr>
        <w:t>2.4</w:t>
      </w:r>
      <w:r>
        <w:rPr>
          <w:rFonts w:hint="eastAsia"/>
          <w:sz w:val="24"/>
        </w:rPr>
        <w:t>由</w:t>
      </w:r>
      <w:r>
        <w:rPr>
          <w:rFonts w:hint="eastAsia"/>
          <w:sz w:val="24"/>
        </w:rPr>
        <w:t>乙方提供</w:t>
      </w:r>
      <w:r>
        <w:rPr>
          <w:rFonts w:ascii="宋体" w:hAnsi="宋体" w:cs="宋体" w:hint="eastAsia"/>
          <w:color w:val="000000"/>
          <w:sz w:val="24"/>
        </w:rPr>
        <w:t>正压式空气呼吸器气瓶</w:t>
      </w:r>
      <w:r>
        <w:rPr>
          <w:rFonts w:hint="eastAsia"/>
          <w:sz w:val="24"/>
        </w:rPr>
        <w:t>检验检测</w:t>
      </w:r>
      <w:r>
        <w:rPr>
          <w:rFonts w:hint="eastAsia"/>
          <w:sz w:val="24"/>
        </w:rPr>
        <w:t>服务</w:t>
      </w:r>
      <w:r>
        <w:rPr>
          <w:rFonts w:hint="eastAsia"/>
          <w:sz w:val="24"/>
        </w:rPr>
        <w:t>事宜</w:t>
      </w:r>
      <w:r>
        <w:rPr>
          <w:rFonts w:hint="eastAsia"/>
          <w:sz w:val="24"/>
        </w:rPr>
        <w:t>，并承担运输过程中发生的一切费用。在产品交付给甲方之前，相关的毁损、灭失等风险均由乙方自行承担。</w:t>
      </w:r>
    </w:p>
    <w:p w:rsidR="00CF25EA" w:rsidRDefault="00190B87">
      <w:pPr>
        <w:spacing w:line="360" w:lineRule="auto"/>
        <w:rPr>
          <w:sz w:val="24"/>
        </w:rPr>
      </w:pPr>
      <w:r>
        <w:rPr>
          <w:sz w:val="24"/>
        </w:rPr>
        <w:t>3</w:t>
      </w:r>
      <w:r>
        <w:rPr>
          <w:rFonts w:hint="eastAsia"/>
          <w:sz w:val="24"/>
        </w:rPr>
        <w:t>、付款方式与条件</w:t>
      </w:r>
    </w:p>
    <w:p w:rsidR="00CF25EA" w:rsidRDefault="00190B87">
      <w:pPr>
        <w:spacing w:line="360" w:lineRule="auto"/>
        <w:rPr>
          <w:sz w:val="24"/>
        </w:rPr>
      </w:pPr>
      <w:r>
        <w:rPr>
          <w:rFonts w:hint="eastAsia"/>
          <w:sz w:val="24"/>
        </w:rPr>
        <w:t xml:space="preserve">   3.1</w:t>
      </w:r>
      <w:r>
        <w:rPr>
          <w:rFonts w:hint="eastAsia"/>
          <w:sz w:val="24"/>
        </w:rPr>
        <w:t>乙方交付的</w:t>
      </w:r>
      <w:r>
        <w:rPr>
          <w:rFonts w:hint="eastAsia"/>
          <w:sz w:val="24"/>
        </w:rPr>
        <w:t>气瓶</w:t>
      </w:r>
      <w:r>
        <w:rPr>
          <w:rFonts w:hint="eastAsia"/>
          <w:sz w:val="24"/>
        </w:rPr>
        <w:t>按合同约定标准经甲方验收合格后，甲方向乙方支付合同价</w:t>
      </w:r>
      <w:r>
        <w:rPr>
          <w:rFonts w:hint="eastAsia"/>
          <w:sz w:val="24"/>
        </w:rPr>
        <w:t>全</w:t>
      </w:r>
      <w:r>
        <w:rPr>
          <w:rFonts w:hint="eastAsia"/>
          <w:sz w:val="24"/>
        </w:rPr>
        <w:t>额</w:t>
      </w:r>
      <w:r>
        <w:rPr>
          <w:rFonts w:hint="eastAsia"/>
          <w:sz w:val="24"/>
        </w:rPr>
        <w:t>款项</w:t>
      </w:r>
      <w:r>
        <w:rPr>
          <w:rFonts w:hint="eastAsia"/>
          <w:sz w:val="24"/>
        </w:rPr>
        <w:t>。</w:t>
      </w:r>
    </w:p>
    <w:p w:rsidR="00CF25EA" w:rsidRDefault="00190B87">
      <w:pPr>
        <w:spacing w:line="360" w:lineRule="auto"/>
        <w:rPr>
          <w:sz w:val="24"/>
        </w:rPr>
      </w:pPr>
      <w:r>
        <w:rPr>
          <w:rFonts w:hint="eastAsia"/>
          <w:sz w:val="24"/>
        </w:rPr>
        <w:t xml:space="preserve">   3.2 </w:t>
      </w:r>
      <w:r>
        <w:rPr>
          <w:rFonts w:hint="eastAsia"/>
          <w:sz w:val="24"/>
        </w:rPr>
        <w:t>乙方应根据甲方要求提供正式税务发票，否则甲方有权顺延付款，乙方应提交全额增值税专用发票（税率</w:t>
      </w:r>
      <w:r>
        <w:rPr>
          <w:rFonts w:asciiTheme="minorEastAsia" w:eastAsiaTheme="minorEastAsia" w:hAnsiTheme="minorEastAsia" w:hint="eastAsia"/>
          <w:sz w:val="24"/>
          <w:u w:val="single"/>
        </w:rPr>
        <w:t xml:space="preserve">   </w:t>
      </w:r>
      <w:r>
        <w:rPr>
          <w:rFonts w:hint="eastAsia"/>
          <w:sz w:val="24"/>
        </w:rPr>
        <w:t>%</w:t>
      </w:r>
      <w:r>
        <w:rPr>
          <w:rFonts w:hint="eastAsia"/>
          <w:sz w:val="24"/>
        </w:rPr>
        <w:t>）。</w:t>
      </w:r>
    </w:p>
    <w:p w:rsidR="00CF25EA" w:rsidRDefault="00190B87">
      <w:pPr>
        <w:spacing w:line="360" w:lineRule="auto"/>
        <w:rPr>
          <w:sz w:val="24"/>
        </w:rPr>
      </w:pPr>
      <w:r>
        <w:rPr>
          <w:sz w:val="24"/>
        </w:rPr>
        <w:t>4</w:t>
      </w:r>
      <w:r>
        <w:rPr>
          <w:rFonts w:hint="eastAsia"/>
          <w:sz w:val="24"/>
        </w:rPr>
        <w:t>、质量要求和技术标准</w:t>
      </w:r>
    </w:p>
    <w:p w:rsidR="00CF25EA" w:rsidRDefault="00190B87">
      <w:pPr>
        <w:spacing w:line="360" w:lineRule="auto"/>
        <w:rPr>
          <w:sz w:val="24"/>
        </w:rPr>
      </w:pPr>
      <w:r>
        <w:rPr>
          <w:sz w:val="24"/>
        </w:rPr>
        <w:t xml:space="preserve">    4.1</w:t>
      </w:r>
      <w:r>
        <w:rPr>
          <w:rFonts w:hint="eastAsia"/>
          <w:sz w:val="24"/>
        </w:rPr>
        <w:t>乙方所提供的</w:t>
      </w:r>
      <w:r>
        <w:rPr>
          <w:rFonts w:hint="eastAsia"/>
          <w:sz w:val="24"/>
        </w:rPr>
        <w:t>复合气瓶定期检验报告</w:t>
      </w:r>
      <w:r>
        <w:rPr>
          <w:rFonts w:hint="eastAsia"/>
          <w:sz w:val="24"/>
        </w:rPr>
        <w:t>，必须符合国家标准或行业标准</w:t>
      </w:r>
      <w:r>
        <w:rPr>
          <w:rFonts w:hint="eastAsia"/>
          <w:sz w:val="24"/>
        </w:rPr>
        <w:t>并加盖公章</w:t>
      </w:r>
      <w:r>
        <w:rPr>
          <w:rFonts w:hint="eastAsia"/>
          <w:sz w:val="24"/>
        </w:rPr>
        <w:t>，如</w:t>
      </w:r>
      <w:r>
        <w:rPr>
          <w:rFonts w:hint="eastAsia"/>
          <w:sz w:val="24"/>
        </w:rPr>
        <w:t>报告</w:t>
      </w:r>
      <w:r>
        <w:rPr>
          <w:rFonts w:hint="eastAsia"/>
          <w:sz w:val="24"/>
        </w:rPr>
        <w:t>不符合约定的要求，甲方有权拒绝</w:t>
      </w:r>
      <w:r>
        <w:rPr>
          <w:rFonts w:hint="eastAsia"/>
          <w:sz w:val="24"/>
        </w:rPr>
        <w:t>付款</w:t>
      </w:r>
      <w:r>
        <w:rPr>
          <w:rFonts w:hint="eastAsia"/>
          <w:sz w:val="24"/>
        </w:rPr>
        <w:t>。</w:t>
      </w:r>
    </w:p>
    <w:p w:rsidR="00CF25EA" w:rsidRDefault="00190B87">
      <w:pPr>
        <w:spacing w:line="360" w:lineRule="auto"/>
        <w:rPr>
          <w:sz w:val="24"/>
        </w:rPr>
      </w:pPr>
      <w:r>
        <w:rPr>
          <w:sz w:val="24"/>
        </w:rPr>
        <w:t xml:space="preserve">    4.</w:t>
      </w:r>
      <w:r>
        <w:rPr>
          <w:rFonts w:hint="eastAsia"/>
          <w:sz w:val="24"/>
        </w:rPr>
        <w:t>2</w:t>
      </w:r>
      <w:r>
        <w:rPr>
          <w:rFonts w:hint="eastAsia"/>
          <w:sz w:val="24"/>
        </w:rPr>
        <w:t>除合同另有规定外，乙方</w:t>
      </w:r>
      <w:r>
        <w:rPr>
          <w:rFonts w:hint="eastAsia"/>
          <w:sz w:val="24"/>
        </w:rPr>
        <w:t>送检</w:t>
      </w:r>
      <w:r>
        <w:rPr>
          <w:rFonts w:hint="eastAsia"/>
          <w:sz w:val="24"/>
        </w:rPr>
        <w:t>的</w:t>
      </w:r>
      <w:r>
        <w:rPr>
          <w:rFonts w:hint="eastAsia"/>
          <w:sz w:val="24"/>
        </w:rPr>
        <w:t>气瓶</w:t>
      </w:r>
      <w:r>
        <w:rPr>
          <w:rFonts w:hint="eastAsia"/>
          <w:sz w:val="24"/>
        </w:rPr>
        <w:t>应按甲方要求的标准采取保护措施进行包装。该包装应适应于远距离运输、防潮、防震、防锈和防野蛮装卸，以确</w:t>
      </w:r>
      <w:r>
        <w:rPr>
          <w:rFonts w:hint="eastAsia"/>
          <w:sz w:val="24"/>
        </w:rPr>
        <w:lastRenderedPageBreak/>
        <w:t>保货物安全无损运抵指定地点。由于包装不善所引起的货物损失均由乙方承担。</w:t>
      </w:r>
    </w:p>
    <w:p w:rsidR="00CF25EA" w:rsidRDefault="00190B87">
      <w:pPr>
        <w:spacing w:line="360" w:lineRule="auto"/>
        <w:rPr>
          <w:sz w:val="24"/>
        </w:rPr>
      </w:pPr>
      <w:r>
        <w:rPr>
          <w:sz w:val="24"/>
        </w:rPr>
        <w:t xml:space="preserve">    4.</w:t>
      </w:r>
      <w:r>
        <w:rPr>
          <w:rFonts w:hint="eastAsia"/>
          <w:sz w:val="24"/>
        </w:rPr>
        <w:t>3</w:t>
      </w:r>
      <w:r>
        <w:rPr>
          <w:rFonts w:hint="eastAsia"/>
          <w:sz w:val="24"/>
        </w:rPr>
        <w:t>乙方不按本合同约定交付产品所产生的任何费用由乙方自己承担。</w:t>
      </w:r>
    </w:p>
    <w:p w:rsidR="00CF25EA" w:rsidRDefault="00190B87">
      <w:pPr>
        <w:spacing w:line="360" w:lineRule="auto"/>
        <w:rPr>
          <w:sz w:val="24"/>
        </w:rPr>
      </w:pPr>
      <w:r>
        <w:rPr>
          <w:sz w:val="24"/>
        </w:rPr>
        <w:t>5</w:t>
      </w:r>
      <w:r>
        <w:rPr>
          <w:rFonts w:hint="eastAsia"/>
          <w:sz w:val="24"/>
        </w:rPr>
        <w:t>、安装调试、技术服务、人员培训及技术资料</w:t>
      </w:r>
    </w:p>
    <w:p w:rsidR="00CF25EA" w:rsidRDefault="00190B87">
      <w:pPr>
        <w:spacing w:line="360" w:lineRule="auto"/>
        <w:ind w:firstLineChars="200" w:firstLine="480"/>
        <w:rPr>
          <w:sz w:val="24"/>
        </w:rPr>
      </w:pPr>
      <w:r>
        <w:rPr>
          <w:sz w:val="24"/>
        </w:rPr>
        <w:t>5.1</w:t>
      </w:r>
      <w:r>
        <w:rPr>
          <w:rFonts w:hint="eastAsia"/>
          <w:sz w:val="24"/>
        </w:rPr>
        <w:t>乙方为甲方提供下列服务（具体以在□内打“√”为准）</w:t>
      </w:r>
    </w:p>
    <w:p w:rsidR="00CF25EA" w:rsidRDefault="00190B87">
      <w:pPr>
        <w:spacing w:line="360" w:lineRule="auto"/>
        <w:ind w:firstLineChars="200" w:firstLine="480"/>
        <w:rPr>
          <w:sz w:val="24"/>
        </w:rPr>
      </w:pPr>
      <w:r>
        <w:rPr>
          <w:rFonts w:hint="eastAsia"/>
          <w:sz w:val="24"/>
        </w:rPr>
        <w:t>□安装调试：乙方应在产品到货后</w:t>
      </w:r>
      <w:r>
        <w:rPr>
          <w:sz w:val="24"/>
          <w:u w:val="single"/>
        </w:rPr>
        <w:t xml:space="preserve"> </w:t>
      </w:r>
      <w:r>
        <w:rPr>
          <w:rFonts w:hint="eastAsia"/>
          <w:sz w:val="24"/>
          <w:u w:val="single"/>
        </w:rPr>
        <w:t xml:space="preserve"> </w:t>
      </w:r>
      <w:r>
        <w:rPr>
          <w:rFonts w:hint="eastAsia"/>
          <w:sz w:val="24"/>
          <w:u w:val="single"/>
        </w:rPr>
        <w:t>2</w:t>
      </w:r>
      <w:r>
        <w:rPr>
          <w:sz w:val="24"/>
          <w:u w:val="single"/>
        </w:rPr>
        <w:t xml:space="preserve"> </w:t>
      </w:r>
      <w:r>
        <w:rPr>
          <w:rFonts w:hint="eastAsia"/>
          <w:sz w:val="24"/>
        </w:rPr>
        <w:t>日内安装完毕，并提请甲方进行调试验收；</w:t>
      </w:r>
      <w:r>
        <w:rPr>
          <w:sz w:val="24"/>
          <w:u w:val="single"/>
        </w:rPr>
        <w:t xml:space="preserve">                                                                  </w:t>
      </w:r>
    </w:p>
    <w:p w:rsidR="00CF25EA" w:rsidRDefault="00190B87">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CF25EA" w:rsidRDefault="00190B87">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CF25EA" w:rsidRDefault="00190B87">
      <w:pPr>
        <w:spacing w:line="360" w:lineRule="auto"/>
        <w:ind w:firstLineChars="200" w:firstLine="480"/>
        <w:rPr>
          <w:sz w:val="24"/>
        </w:rPr>
      </w:pPr>
      <w:r>
        <w:rPr>
          <w:rFonts w:hint="eastAsia"/>
          <w:sz w:val="24"/>
        </w:rPr>
        <w:t>□技术资料：</w:t>
      </w:r>
      <w:r>
        <w:rPr>
          <w:sz w:val="24"/>
          <w:u w:val="single"/>
        </w:rPr>
        <w:t xml:space="preserve">                                          </w:t>
      </w:r>
      <w:r>
        <w:rPr>
          <w:sz w:val="24"/>
          <w:u w:val="single"/>
        </w:rPr>
        <w:t xml:space="preserve">           </w:t>
      </w:r>
      <w:r>
        <w:rPr>
          <w:rFonts w:hint="eastAsia"/>
          <w:sz w:val="24"/>
          <w:u w:val="single"/>
        </w:rPr>
        <w:t>。</w:t>
      </w:r>
      <w:r>
        <w:rPr>
          <w:sz w:val="24"/>
          <w:u w:val="single"/>
        </w:rPr>
        <w:t xml:space="preserve"> </w:t>
      </w:r>
    </w:p>
    <w:p w:rsidR="00CF25EA" w:rsidRDefault="00190B87">
      <w:pPr>
        <w:spacing w:line="360" w:lineRule="auto"/>
        <w:rPr>
          <w:sz w:val="24"/>
        </w:rPr>
      </w:pPr>
      <w:r>
        <w:rPr>
          <w:sz w:val="24"/>
        </w:rPr>
        <w:t>6</w:t>
      </w:r>
      <w:r>
        <w:rPr>
          <w:rFonts w:hint="eastAsia"/>
          <w:sz w:val="24"/>
        </w:rPr>
        <w:t>、验收</w:t>
      </w:r>
    </w:p>
    <w:p w:rsidR="00CF25EA" w:rsidRDefault="00190B87">
      <w:pPr>
        <w:spacing w:line="360" w:lineRule="auto"/>
        <w:rPr>
          <w:sz w:val="24"/>
        </w:rPr>
      </w:pPr>
      <w:r>
        <w:rPr>
          <w:sz w:val="24"/>
        </w:rPr>
        <w:t xml:space="preserve">    6.1</w:t>
      </w:r>
      <w:r>
        <w:rPr>
          <w:rFonts w:hint="eastAsia"/>
          <w:sz w:val="24"/>
        </w:rPr>
        <w:t>货物的货到验收包括：型号、规格、数量、外观质量、货物包装是否完好</w:t>
      </w:r>
      <w:r>
        <w:rPr>
          <w:rFonts w:hint="eastAsia"/>
          <w:sz w:val="24"/>
        </w:rPr>
        <w:t>及检验报告</w:t>
      </w:r>
      <w:r>
        <w:rPr>
          <w:rFonts w:hint="eastAsia"/>
          <w:sz w:val="24"/>
        </w:rPr>
        <w:t>。</w:t>
      </w:r>
    </w:p>
    <w:p w:rsidR="00CF25EA" w:rsidRDefault="00190B87">
      <w:pPr>
        <w:spacing w:line="360" w:lineRule="auto"/>
        <w:ind w:firstLineChars="200" w:firstLine="480"/>
        <w:rPr>
          <w:sz w:val="24"/>
        </w:rPr>
      </w:pPr>
      <w:r>
        <w:rPr>
          <w:sz w:val="24"/>
        </w:rPr>
        <w:t>6.</w:t>
      </w:r>
      <w:r>
        <w:rPr>
          <w:rFonts w:hint="eastAsia"/>
          <w:sz w:val="24"/>
        </w:rPr>
        <w:t>2</w:t>
      </w:r>
      <w:r>
        <w:rPr>
          <w:rFonts w:hint="eastAsia"/>
          <w:sz w:val="24"/>
        </w:rPr>
        <w:t>对于</w:t>
      </w:r>
      <w:r>
        <w:rPr>
          <w:rFonts w:hint="eastAsia"/>
          <w:sz w:val="24"/>
        </w:rPr>
        <w:t>检验报告的真实性、可靠性</w:t>
      </w:r>
      <w:r>
        <w:rPr>
          <w:rFonts w:hint="eastAsia"/>
          <w:sz w:val="24"/>
        </w:rPr>
        <w:t>，按行业通行标准、厂方出厂标准；两者要求不一致的，适用对</w:t>
      </w:r>
      <w:r>
        <w:rPr>
          <w:rFonts w:hint="eastAsia"/>
          <w:sz w:val="24"/>
        </w:rPr>
        <w:t>检验服务</w:t>
      </w:r>
      <w:r>
        <w:rPr>
          <w:rFonts w:hint="eastAsia"/>
          <w:sz w:val="24"/>
        </w:rPr>
        <w:t>更为严格的标准。</w:t>
      </w:r>
    </w:p>
    <w:p w:rsidR="00CF25EA" w:rsidRDefault="00190B87">
      <w:pPr>
        <w:spacing w:line="360" w:lineRule="auto"/>
        <w:ind w:firstLineChars="200" w:firstLine="480"/>
        <w:rPr>
          <w:sz w:val="24"/>
        </w:rPr>
      </w:pPr>
      <w:r>
        <w:rPr>
          <w:sz w:val="24"/>
        </w:rPr>
        <w:t>6.</w:t>
      </w:r>
      <w:r>
        <w:rPr>
          <w:rFonts w:hint="eastAsia"/>
          <w:sz w:val="24"/>
        </w:rPr>
        <w:t>3</w:t>
      </w:r>
      <w:r>
        <w:rPr>
          <w:rFonts w:hint="eastAsia"/>
          <w:sz w:val="24"/>
        </w:rPr>
        <w:t>调试验收结果经甲方确认后，双方代表必须按规定的验收交接单上的项目对照本合同填好验收结果并签名盖章。</w:t>
      </w:r>
    </w:p>
    <w:p w:rsidR="00CF25EA" w:rsidRDefault="00190B87">
      <w:pPr>
        <w:spacing w:line="360" w:lineRule="auto"/>
        <w:ind w:firstLineChars="200" w:firstLine="480"/>
        <w:rPr>
          <w:sz w:val="24"/>
        </w:rPr>
      </w:pPr>
      <w:r>
        <w:rPr>
          <w:sz w:val="24"/>
        </w:rPr>
        <w:t>6.</w:t>
      </w:r>
      <w:r>
        <w:rPr>
          <w:rFonts w:hint="eastAsia"/>
          <w:sz w:val="24"/>
        </w:rPr>
        <w:t>4</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CF25EA" w:rsidRDefault="00190B87">
      <w:pPr>
        <w:spacing w:line="360" w:lineRule="auto"/>
        <w:rPr>
          <w:sz w:val="24"/>
        </w:rPr>
      </w:pPr>
      <w:r>
        <w:rPr>
          <w:sz w:val="24"/>
        </w:rPr>
        <w:t>7</w:t>
      </w:r>
      <w:r>
        <w:rPr>
          <w:rFonts w:hint="eastAsia"/>
          <w:sz w:val="24"/>
        </w:rPr>
        <w:t>、质量保证</w:t>
      </w:r>
    </w:p>
    <w:p w:rsidR="00CF25EA" w:rsidRDefault="00190B87">
      <w:pPr>
        <w:spacing w:line="360" w:lineRule="auto"/>
        <w:rPr>
          <w:sz w:val="24"/>
        </w:rPr>
      </w:pPr>
      <w:r>
        <w:rPr>
          <w:sz w:val="24"/>
        </w:rPr>
        <w:t xml:space="preserve">    </w:t>
      </w:r>
      <w:r>
        <w:rPr>
          <w:rFonts w:hint="eastAsia"/>
          <w:sz w:val="24"/>
        </w:rPr>
        <w:t>除本合同另有约定外，本</w:t>
      </w:r>
      <w:r>
        <w:rPr>
          <w:rFonts w:hint="eastAsia"/>
          <w:sz w:val="24"/>
        </w:rPr>
        <w:t>检测</w:t>
      </w:r>
      <w:r>
        <w:rPr>
          <w:rFonts w:hint="eastAsia"/>
          <w:sz w:val="24"/>
        </w:rPr>
        <w:t>服务</w:t>
      </w:r>
      <w:r>
        <w:rPr>
          <w:rFonts w:hint="eastAsia"/>
          <w:sz w:val="24"/>
        </w:rPr>
        <w:t>项目</w:t>
      </w:r>
      <w:r>
        <w:rPr>
          <w:rFonts w:hint="eastAsia"/>
          <w:sz w:val="24"/>
        </w:rPr>
        <w:t>按国家有规定执行。</w:t>
      </w:r>
    </w:p>
    <w:p w:rsidR="00CF25EA" w:rsidRDefault="00190B87">
      <w:pPr>
        <w:spacing w:line="360" w:lineRule="auto"/>
        <w:rPr>
          <w:sz w:val="24"/>
        </w:rPr>
      </w:pPr>
      <w:r>
        <w:rPr>
          <w:sz w:val="24"/>
        </w:rPr>
        <w:t>8</w:t>
      </w:r>
      <w:r>
        <w:rPr>
          <w:rFonts w:hint="eastAsia"/>
          <w:sz w:val="24"/>
        </w:rPr>
        <w:t>、违约责任</w:t>
      </w:r>
    </w:p>
    <w:p w:rsidR="00CF25EA" w:rsidRDefault="00190B87">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CF25EA" w:rsidRDefault="00190B87">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2</w:t>
      </w:r>
      <w:r>
        <w:rPr>
          <w:sz w:val="24"/>
          <w:u w:val="single"/>
        </w:rPr>
        <w:t xml:space="preserve"> </w:t>
      </w:r>
      <w:r>
        <w:rPr>
          <w:rFonts w:hint="eastAsia"/>
          <w:sz w:val="24"/>
        </w:rPr>
        <w:t>次验收不合格的，甲方还有权解除合同、拒绝支付任何费用。</w:t>
      </w:r>
    </w:p>
    <w:p w:rsidR="00CF25EA" w:rsidRDefault="00190B87">
      <w:pPr>
        <w:spacing w:line="360" w:lineRule="auto"/>
        <w:ind w:firstLineChars="150" w:firstLine="360"/>
        <w:rPr>
          <w:sz w:val="24"/>
        </w:rPr>
      </w:pPr>
      <w:r>
        <w:rPr>
          <w:sz w:val="24"/>
        </w:rPr>
        <w:t>8.</w:t>
      </w:r>
      <w:r>
        <w:rPr>
          <w:rFonts w:hint="eastAsia"/>
          <w:sz w:val="24"/>
        </w:rPr>
        <w:t>3</w:t>
      </w:r>
      <w:r>
        <w:rPr>
          <w:sz w:val="24"/>
        </w:rPr>
        <w:t xml:space="preserve"> </w:t>
      </w:r>
      <w:r>
        <w:rPr>
          <w:rFonts w:hint="eastAsia"/>
          <w:sz w:val="24"/>
        </w:rPr>
        <w:t>一方的违约行为给对方造成的损失超过本合同约定的违约金数额的，超</w:t>
      </w:r>
      <w:r>
        <w:rPr>
          <w:rFonts w:hint="eastAsia"/>
          <w:sz w:val="24"/>
        </w:rPr>
        <w:lastRenderedPageBreak/>
        <w:t>出部分，违约方应予以赔偿。</w:t>
      </w:r>
    </w:p>
    <w:p w:rsidR="00CF25EA" w:rsidRDefault="00190B87">
      <w:pPr>
        <w:spacing w:line="360" w:lineRule="auto"/>
        <w:ind w:firstLineChars="200" w:firstLine="480"/>
        <w:rPr>
          <w:sz w:val="24"/>
        </w:rPr>
      </w:pPr>
      <w:r>
        <w:rPr>
          <w:sz w:val="24"/>
        </w:rPr>
        <w:t>9</w:t>
      </w:r>
      <w:r>
        <w:rPr>
          <w:rFonts w:hint="eastAsia"/>
          <w:sz w:val="24"/>
        </w:rPr>
        <w:t>、通知</w:t>
      </w:r>
    </w:p>
    <w:p w:rsidR="00CF25EA" w:rsidRDefault="00190B87">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w:t>
      </w:r>
      <w:r>
        <w:rPr>
          <w:rFonts w:hint="eastAsia"/>
          <w:sz w:val="24"/>
        </w:rPr>
        <w:t>；双方地址不在同一个地市级行政区域内的，自特快专递寄出之日起算第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CF25EA" w:rsidRDefault="00190B87">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CF25EA" w:rsidRDefault="00190B87">
      <w:pPr>
        <w:spacing w:line="360" w:lineRule="auto"/>
        <w:rPr>
          <w:sz w:val="24"/>
        </w:rPr>
      </w:pPr>
      <w:r>
        <w:rPr>
          <w:rFonts w:hint="eastAsia"/>
          <w:sz w:val="24"/>
        </w:rPr>
        <w:t>甲方：福建省东南电化股份有限公司</w:t>
      </w:r>
      <w:r>
        <w:rPr>
          <w:sz w:val="24"/>
        </w:rPr>
        <w:t xml:space="preserve">      </w:t>
      </w:r>
      <w:r>
        <w:rPr>
          <w:rFonts w:hint="eastAsia"/>
          <w:sz w:val="24"/>
        </w:rPr>
        <w:t>乙方：</w:t>
      </w:r>
    </w:p>
    <w:p w:rsidR="00CF25EA" w:rsidRDefault="00190B87">
      <w:pPr>
        <w:spacing w:line="360" w:lineRule="auto"/>
        <w:rPr>
          <w:sz w:val="24"/>
        </w:rPr>
      </w:pPr>
      <w:r>
        <w:rPr>
          <w:rFonts w:hint="eastAsia"/>
          <w:sz w:val="24"/>
        </w:rPr>
        <w:t>联系地址：福清江阴</w:t>
      </w:r>
      <w:r>
        <w:rPr>
          <w:sz w:val="24"/>
        </w:rPr>
        <w:t>工业集中区</w:t>
      </w:r>
      <w:r>
        <w:rPr>
          <w:sz w:val="24"/>
        </w:rPr>
        <w:t xml:space="preserve">        </w:t>
      </w:r>
      <w:r>
        <w:rPr>
          <w:sz w:val="24"/>
        </w:rPr>
        <w:t xml:space="preserve">  </w:t>
      </w:r>
      <w:r>
        <w:rPr>
          <w:rFonts w:hint="eastAsia"/>
          <w:sz w:val="24"/>
        </w:rPr>
        <w:t>联系地址：</w:t>
      </w:r>
    </w:p>
    <w:p w:rsidR="00CF25EA" w:rsidRDefault="00190B87">
      <w:pPr>
        <w:spacing w:line="360" w:lineRule="auto"/>
        <w:rPr>
          <w:sz w:val="24"/>
        </w:rPr>
      </w:pPr>
      <w:r>
        <w:rPr>
          <w:rFonts w:hint="eastAsia"/>
          <w:sz w:val="24"/>
        </w:rPr>
        <w:t>邮编：</w:t>
      </w:r>
      <w:r>
        <w:rPr>
          <w:sz w:val="24"/>
        </w:rPr>
        <w:t xml:space="preserve">                                </w:t>
      </w:r>
      <w:r>
        <w:rPr>
          <w:rFonts w:hint="eastAsia"/>
          <w:sz w:val="24"/>
        </w:rPr>
        <w:t>邮编：</w:t>
      </w:r>
    </w:p>
    <w:p w:rsidR="00CF25EA" w:rsidRDefault="00190B87">
      <w:pPr>
        <w:spacing w:line="360" w:lineRule="auto"/>
        <w:rPr>
          <w:sz w:val="24"/>
        </w:rPr>
      </w:pPr>
      <w:r>
        <w:rPr>
          <w:rFonts w:hint="eastAsia"/>
          <w:sz w:val="24"/>
        </w:rPr>
        <w:t>传真：</w:t>
      </w:r>
      <w:r>
        <w:rPr>
          <w:sz w:val="24"/>
        </w:rPr>
        <w:t>0591</w:t>
      </w:r>
      <w:r>
        <w:rPr>
          <w:rFonts w:hint="eastAsia"/>
          <w:sz w:val="24"/>
        </w:rPr>
        <w:t>-</w:t>
      </w:r>
      <w:r>
        <w:rPr>
          <w:sz w:val="24"/>
        </w:rPr>
        <w:t xml:space="preserve">86552003                   </w:t>
      </w:r>
      <w:r>
        <w:rPr>
          <w:rFonts w:hint="eastAsia"/>
          <w:sz w:val="24"/>
        </w:rPr>
        <w:t>传真：</w:t>
      </w:r>
    </w:p>
    <w:p w:rsidR="00CF25EA" w:rsidRDefault="00190B87">
      <w:pPr>
        <w:spacing w:line="360" w:lineRule="auto"/>
        <w:rPr>
          <w:sz w:val="24"/>
        </w:rPr>
      </w:pPr>
      <w:r>
        <w:rPr>
          <w:rFonts w:hint="eastAsia"/>
          <w:sz w:val="24"/>
        </w:rPr>
        <w:t>电子邮箱：</w:t>
      </w:r>
      <w:r>
        <w:rPr>
          <w:sz w:val="24"/>
        </w:rPr>
        <w:t xml:space="preserve">                            </w:t>
      </w:r>
      <w:r>
        <w:rPr>
          <w:rFonts w:hint="eastAsia"/>
          <w:sz w:val="24"/>
        </w:rPr>
        <w:t>电子邮箱：</w:t>
      </w:r>
    </w:p>
    <w:p w:rsidR="00CF25EA" w:rsidRDefault="00190B87">
      <w:pPr>
        <w:spacing w:line="360" w:lineRule="auto"/>
        <w:rPr>
          <w:sz w:val="24"/>
        </w:rPr>
      </w:pPr>
      <w:r>
        <w:rPr>
          <w:rFonts w:hint="eastAsia"/>
          <w:sz w:val="24"/>
        </w:rPr>
        <w:t>委托代理人：</w:t>
      </w:r>
      <w:r>
        <w:rPr>
          <w:sz w:val="24"/>
        </w:rPr>
        <w:t xml:space="preserve">                          </w:t>
      </w:r>
      <w:r>
        <w:rPr>
          <w:rFonts w:hint="eastAsia"/>
          <w:sz w:val="24"/>
        </w:rPr>
        <w:t>委托代理人：</w:t>
      </w:r>
    </w:p>
    <w:p w:rsidR="00CF25EA" w:rsidRDefault="00190B87">
      <w:pPr>
        <w:spacing w:line="360" w:lineRule="auto"/>
        <w:rPr>
          <w:sz w:val="24"/>
        </w:rPr>
      </w:pPr>
      <w:r>
        <w:rPr>
          <w:rFonts w:hint="eastAsia"/>
          <w:sz w:val="24"/>
        </w:rPr>
        <w:t>电话：</w:t>
      </w:r>
      <w:r>
        <w:rPr>
          <w:sz w:val="24"/>
        </w:rPr>
        <w:t xml:space="preserve">                                </w:t>
      </w:r>
      <w:r>
        <w:rPr>
          <w:rFonts w:hint="eastAsia"/>
          <w:sz w:val="24"/>
        </w:rPr>
        <w:t>电话：</w:t>
      </w:r>
    </w:p>
    <w:p w:rsidR="00CF25EA" w:rsidRDefault="00190B87">
      <w:pPr>
        <w:spacing w:line="360" w:lineRule="auto"/>
        <w:rPr>
          <w:sz w:val="24"/>
        </w:rPr>
      </w:pPr>
      <w:r>
        <w:rPr>
          <w:rFonts w:hint="eastAsia"/>
          <w:sz w:val="24"/>
        </w:rPr>
        <w:t>开户银行：</w:t>
      </w:r>
      <w:r>
        <w:rPr>
          <w:sz w:val="24"/>
        </w:rPr>
        <w:t xml:space="preserve">                            </w:t>
      </w:r>
      <w:r>
        <w:rPr>
          <w:rFonts w:hint="eastAsia"/>
          <w:sz w:val="24"/>
        </w:rPr>
        <w:t>开户银行：</w:t>
      </w:r>
    </w:p>
    <w:p w:rsidR="00CF25EA" w:rsidRDefault="00190B87">
      <w:pPr>
        <w:spacing w:line="360" w:lineRule="auto"/>
        <w:rPr>
          <w:rFonts w:asciiTheme="minorEastAsia" w:eastAsiaTheme="minorEastAsia" w:hAnsiTheme="minorEastAsia" w:cs="宋体"/>
          <w:color w:val="000000"/>
          <w:sz w:val="28"/>
          <w:szCs w:val="28"/>
        </w:rPr>
      </w:pPr>
      <w:r>
        <w:rPr>
          <w:rFonts w:hint="eastAsia"/>
          <w:sz w:val="24"/>
        </w:rPr>
        <w:t>账号：</w:t>
      </w:r>
      <w:r>
        <w:rPr>
          <w:sz w:val="24"/>
        </w:rPr>
        <w:t xml:space="preserve">                                </w:t>
      </w:r>
      <w:r>
        <w:rPr>
          <w:rFonts w:hint="eastAsia"/>
          <w:sz w:val="24"/>
        </w:rPr>
        <w:t>账号：</w:t>
      </w:r>
    </w:p>
    <w:sectPr w:rsidR="00CF25EA">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BFA"/>
    <w:rsid w:val="0001481F"/>
    <w:rsid w:val="00020B2E"/>
    <w:rsid w:val="00021704"/>
    <w:rsid w:val="00022D68"/>
    <w:rsid w:val="00026F39"/>
    <w:rsid w:val="0003480C"/>
    <w:rsid w:val="00037323"/>
    <w:rsid w:val="000446E2"/>
    <w:rsid w:val="000476AC"/>
    <w:rsid w:val="000528A4"/>
    <w:rsid w:val="000530B3"/>
    <w:rsid w:val="00057ADF"/>
    <w:rsid w:val="00066CF4"/>
    <w:rsid w:val="00066DD4"/>
    <w:rsid w:val="00076B89"/>
    <w:rsid w:val="000836DE"/>
    <w:rsid w:val="000978E5"/>
    <w:rsid w:val="000A4C8B"/>
    <w:rsid w:val="000B01B8"/>
    <w:rsid w:val="000B26F4"/>
    <w:rsid w:val="000B4FA4"/>
    <w:rsid w:val="000D65B4"/>
    <w:rsid w:val="000E2777"/>
    <w:rsid w:val="000E3821"/>
    <w:rsid w:val="000F0563"/>
    <w:rsid w:val="000F08A8"/>
    <w:rsid w:val="000F30F1"/>
    <w:rsid w:val="000F4316"/>
    <w:rsid w:val="00104C0E"/>
    <w:rsid w:val="001121EC"/>
    <w:rsid w:val="00115322"/>
    <w:rsid w:val="00116416"/>
    <w:rsid w:val="00120495"/>
    <w:rsid w:val="001377D0"/>
    <w:rsid w:val="001430DD"/>
    <w:rsid w:val="00151759"/>
    <w:rsid w:val="0015622B"/>
    <w:rsid w:val="00156DA6"/>
    <w:rsid w:val="001573BD"/>
    <w:rsid w:val="00161144"/>
    <w:rsid w:val="00163134"/>
    <w:rsid w:val="00163A03"/>
    <w:rsid w:val="00170438"/>
    <w:rsid w:val="00173BA8"/>
    <w:rsid w:val="00176CF1"/>
    <w:rsid w:val="00176D46"/>
    <w:rsid w:val="001846FF"/>
    <w:rsid w:val="00187934"/>
    <w:rsid w:val="00190B87"/>
    <w:rsid w:val="00194572"/>
    <w:rsid w:val="00194A14"/>
    <w:rsid w:val="001A0835"/>
    <w:rsid w:val="001A1BAF"/>
    <w:rsid w:val="001A2E53"/>
    <w:rsid w:val="001B2573"/>
    <w:rsid w:val="001C00F4"/>
    <w:rsid w:val="001C1B6D"/>
    <w:rsid w:val="001C224B"/>
    <w:rsid w:val="001C535E"/>
    <w:rsid w:val="001C6099"/>
    <w:rsid w:val="001D015D"/>
    <w:rsid w:val="001D1CD6"/>
    <w:rsid w:val="001D2EDD"/>
    <w:rsid w:val="001E07AA"/>
    <w:rsid w:val="001E11A3"/>
    <w:rsid w:val="001E63FE"/>
    <w:rsid w:val="001F3772"/>
    <w:rsid w:val="001F5986"/>
    <w:rsid w:val="0020211B"/>
    <w:rsid w:val="002135F9"/>
    <w:rsid w:val="002151EE"/>
    <w:rsid w:val="00216911"/>
    <w:rsid w:val="0023304B"/>
    <w:rsid w:val="00240C25"/>
    <w:rsid w:val="00246713"/>
    <w:rsid w:val="00264424"/>
    <w:rsid w:val="00270C94"/>
    <w:rsid w:val="002726BF"/>
    <w:rsid w:val="0028305C"/>
    <w:rsid w:val="00285D6C"/>
    <w:rsid w:val="00295A0E"/>
    <w:rsid w:val="002A0BEA"/>
    <w:rsid w:val="002A25E0"/>
    <w:rsid w:val="002A3877"/>
    <w:rsid w:val="002A5EB8"/>
    <w:rsid w:val="002B225F"/>
    <w:rsid w:val="002B4205"/>
    <w:rsid w:val="002B4414"/>
    <w:rsid w:val="002B7CF4"/>
    <w:rsid w:val="002D0B46"/>
    <w:rsid w:val="002D60D7"/>
    <w:rsid w:val="002F3C24"/>
    <w:rsid w:val="003100AA"/>
    <w:rsid w:val="0031455F"/>
    <w:rsid w:val="003173CB"/>
    <w:rsid w:val="0033071B"/>
    <w:rsid w:val="003316D5"/>
    <w:rsid w:val="003364F4"/>
    <w:rsid w:val="00337685"/>
    <w:rsid w:val="00337B1E"/>
    <w:rsid w:val="00341C49"/>
    <w:rsid w:val="00341D91"/>
    <w:rsid w:val="0034496C"/>
    <w:rsid w:val="003470E5"/>
    <w:rsid w:val="00364033"/>
    <w:rsid w:val="003644D1"/>
    <w:rsid w:val="00364898"/>
    <w:rsid w:val="00366431"/>
    <w:rsid w:val="00372EC0"/>
    <w:rsid w:val="003730D9"/>
    <w:rsid w:val="00381A51"/>
    <w:rsid w:val="00384218"/>
    <w:rsid w:val="00390078"/>
    <w:rsid w:val="003A174E"/>
    <w:rsid w:val="003A78E3"/>
    <w:rsid w:val="003B1837"/>
    <w:rsid w:val="003B6CA2"/>
    <w:rsid w:val="003C4F89"/>
    <w:rsid w:val="003D3401"/>
    <w:rsid w:val="003D57C8"/>
    <w:rsid w:val="003E1F18"/>
    <w:rsid w:val="003F2A8C"/>
    <w:rsid w:val="003F2E21"/>
    <w:rsid w:val="003F7A2A"/>
    <w:rsid w:val="00400A4C"/>
    <w:rsid w:val="00412DF9"/>
    <w:rsid w:val="00426139"/>
    <w:rsid w:val="004368D1"/>
    <w:rsid w:val="00436A53"/>
    <w:rsid w:val="00436F72"/>
    <w:rsid w:val="00442D68"/>
    <w:rsid w:val="00452C56"/>
    <w:rsid w:val="00455E29"/>
    <w:rsid w:val="00464C74"/>
    <w:rsid w:val="00464CC4"/>
    <w:rsid w:val="004663DE"/>
    <w:rsid w:val="00467CBC"/>
    <w:rsid w:val="0048389D"/>
    <w:rsid w:val="00484BD7"/>
    <w:rsid w:val="004974D0"/>
    <w:rsid w:val="00497B44"/>
    <w:rsid w:val="004A6A82"/>
    <w:rsid w:val="004D3DDD"/>
    <w:rsid w:val="004E182C"/>
    <w:rsid w:val="004E2ED4"/>
    <w:rsid w:val="004E366E"/>
    <w:rsid w:val="004E4D84"/>
    <w:rsid w:val="004F0468"/>
    <w:rsid w:val="004F1E01"/>
    <w:rsid w:val="004F22EE"/>
    <w:rsid w:val="004F4781"/>
    <w:rsid w:val="004F6A78"/>
    <w:rsid w:val="004F7FA4"/>
    <w:rsid w:val="005001DB"/>
    <w:rsid w:val="00501E0E"/>
    <w:rsid w:val="00503348"/>
    <w:rsid w:val="00504F10"/>
    <w:rsid w:val="00505F43"/>
    <w:rsid w:val="0051308D"/>
    <w:rsid w:val="005130C1"/>
    <w:rsid w:val="00513198"/>
    <w:rsid w:val="00527FA6"/>
    <w:rsid w:val="0053223B"/>
    <w:rsid w:val="00535EA5"/>
    <w:rsid w:val="00537299"/>
    <w:rsid w:val="0054327E"/>
    <w:rsid w:val="00552C82"/>
    <w:rsid w:val="0056451A"/>
    <w:rsid w:val="00566BB5"/>
    <w:rsid w:val="00570E8A"/>
    <w:rsid w:val="005A1A16"/>
    <w:rsid w:val="005A27D8"/>
    <w:rsid w:val="005A3C4E"/>
    <w:rsid w:val="005B0D11"/>
    <w:rsid w:val="005B0D7F"/>
    <w:rsid w:val="005C2E97"/>
    <w:rsid w:val="005C3033"/>
    <w:rsid w:val="005C3722"/>
    <w:rsid w:val="005D7324"/>
    <w:rsid w:val="005E38C4"/>
    <w:rsid w:val="005F484D"/>
    <w:rsid w:val="006000D3"/>
    <w:rsid w:val="00600A94"/>
    <w:rsid w:val="00605218"/>
    <w:rsid w:val="006053C8"/>
    <w:rsid w:val="00613527"/>
    <w:rsid w:val="006157B6"/>
    <w:rsid w:val="00631DB0"/>
    <w:rsid w:val="006401AF"/>
    <w:rsid w:val="00645CDE"/>
    <w:rsid w:val="00646DE8"/>
    <w:rsid w:val="00654024"/>
    <w:rsid w:val="006608FB"/>
    <w:rsid w:val="006609E5"/>
    <w:rsid w:val="00663502"/>
    <w:rsid w:val="00670095"/>
    <w:rsid w:val="0067595A"/>
    <w:rsid w:val="006771B0"/>
    <w:rsid w:val="006774BB"/>
    <w:rsid w:val="006800A6"/>
    <w:rsid w:val="00680832"/>
    <w:rsid w:val="00682340"/>
    <w:rsid w:val="0068329C"/>
    <w:rsid w:val="006902E8"/>
    <w:rsid w:val="0069519A"/>
    <w:rsid w:val="006B2790"/>
    <w:rsid w:val="006B3E69"/>
    <w:rsid w:val="006B765B"/>
    <w:rsid w:val="006C0E86"/>
    <w:rsid w:val="006C42D8"/>
    <w:rsid w:val="006D2BBF"/>
    <w:rsid w:val="006E3339"/>
    <w:rsid w:val="006E7729"/>
    <w:rsid w:val="006F4F06"/>
    <w:rsid w:val="00700F3A"/>
    <w:rsid w:val="007074A9"/>
    <w:rsid w:val="00712DDE"/>
    <w:rsid w:val="007206A7"/>
    <w:rsid w:val="00724552"/>
    <w:rsid w:val="00731391"/>
    <w:rsid w:val="007403F8"/>
    <w:rsid w:val="00740542"/>
    <w:rsid w:val="0074255F"/>
    <w:rsid w:val="0074564C"/>
    <w:rsid w:val="0075628A"/>
    <w:rsid w:val="00764A2C"/>
    <w:rsid w:val="00766F6E"/>
    <w:rsid w:val="007670AE"/>
    <w:rsid w:val="00770580"/>
    <w:rsid w:val="0077363A"/>
    <w:rsid w:val="0078049E"/>
    <w:rsid w:val="007900A4"/>
    <w:rsid w:val="007947DD"/>
    <w:rsid w:val="007960FB"/>
    <w:rsid w:val="007A3174"/>
    <w:rsid w:val="007B509E"/>
    <w:rsid w:val="007C09BC"/>
    <w:rsid w:val="007C67BE"/>
    <w:rsid w:val="007E4605"/>
    <w:rsid w:val="007E654C"/>
    <w:rsid w:val="007F5900"/>
    <w:rsid w:val="0080536F"/>
    <w:rsid w:val="00813096"/>
    <w:rsid w:val="00814721"/>
    <w:rsid w:val="0083246D"/>
    <w:rsid w:val="0084359E"/>
    <w:rsid w:val="00850AB9"/>
    <w:rsid w:val="0085733B"/>
    <w:rsid w:val="00860DC8"/>
    <w:rsid w:val="00870981"/>
    <w:rsid w:val="00870B82"/>
    <w:rsid w:val="0087223E"/>
    <w:rsid w:val="008824DB"/>
    <w:rsid w:val="00896825"/>
    <w:rsid w:val="008A44B3"/>
    <w:rsid w:val="008B26F0"/>
    <w:rsid w:val="008B784A"/>
    <w:rsid w:val="008C08DF"/>
    <w:rsid w:val="008C2119"/>
    <w:rsid w:val="008D78B3"/>
    <w:rsid w:val="008E096C"/>
    <w:rsid w:val="008E1C00"/>
    <w:rsid w:val="008E1F5F"/>
    <w:rsid w:val="008F2C94"/>
    <w:rsid w:val="008F32E6"/>
    <w:rsid w:val="00905EA2"/>
    <w:rsid w:val="00912A20"/>
    <w:rsid w:val="00922940"/>
    <w:rsid w:val="00923340"/>
    <w:rsid w:val="00927DD8"/>
    <w:rsid w:val="00936883"/>
    <w:rsid w:val="00937581"/>
    <w:rsid w:val="00937C35"/>
    <w:rsid w:val="00946DA4"/>
    <w:rsid w:val="0095425A"/>
    <w:rsid w:val="00962F20"/>
    <w:rsid w:val="0096456A"/>
    <w:rsid w:val="0097327B"/>
    <w:rsid w:val="0098216E"/>
    <w:rsid w:val="00990CC0"/>
    <w:rsid w:val="00992CE9"/>
    <w:rsid w:val="009A5555"/>
    <w:rsid w:val="009A65AF"/>
    <w:rsid w:val="009A6869"/>
    <w:rsid w:val="009C0985"/>
    <w:rsid w:val="009C3FE9"/>
    <w:rsid w:val="009D04DA"/>
    <w:rsid w:val="009D675D"/>
    <w:rsid w:val="009D74DB"/>
    <w:rsid w:val="009E5019"/>
    <w:rsid w:val="009E7CB2"/>
    <w:rsid w:val="009F07D1"/>
    <w:rsid w:val="009F49C0"/>
    <w:rsid w:val="009F72A5"/>
    <w:rsid w:val="00A03CBD"/>
    <w:rsid w:val="00A07459"/>
    <w:rsid w:val="00A13328"/>
    <w:rsid w:val="00A1389C"/>
    <w:rsid w:val="00A15955"/>
    <w:rsid w:val="00A21706"/>
    <w:rsid w:val="00A24F76"/>
    <w:rsid w:val="00A26F53"/>
    <w:rsid w:val="00A31578"/>
    <w:rsid w:val="00A36E75"/>
    <w:rsid w:val="00A403AC"/>
    <w:rsid w:val="00A4040E"/>
    <w:rsid w:val="00A60B97"/>
    <w:rsid w:val="00A61914"/>
    <w:rsid w:val="00A61DB2"/>
    <w:rsid w:val="00A63287"/>
    <w:rsid w:val="00A706D6"/>
    <w:rsid w:val="00A712DA"/>
    <w:rsid w:val="00A76C37"/>
    <w:rsid w:val="00A81E00"/>
    <w:rsid w:val="00A86193"/>
    <w:rsid w:val="00AA03A0"/>
    <w:rsid w:val="00AA10D4"/>
    <w:rsid w:val="00AB2EC8"/>
    <w:rsid w:val="00AB3A1F"/>
    <w:rsid w:val="00AC5FF9"/>
    <w:rsid w:val="00AC7E15"/>
    <w:rsid w:val="00AD2777"/>
    <w:rsid w:val="00AD5D4C"/>
    <w:rsid w:val="00AD6372"/>
    <w:rsid w:val="00AD6D62"/>
    <w:rsid w:val="00AE014E"/>
    <w:rsid w:val="00AE0D2F"/>
    <w:rsid w:val="00AE3CC2"/>
    <w:rsid w:val="00AE5F5D"/>
    <w:rsid w:val="00AF1426"/>
    <w:rsid w:val="00AF4732"/>
    <w:rsid w:val="00AF4CA5"/>
    <w:rsid w:val="00AF4E48"/>
    <w:rsid w:val="00B0201A"/>
    <w:rsid w:val="00B04822"/>
    <w:rsid w:val="00B1321D"/>
    <w:rsid w:val="00B35038"/>
    <w:rsid w:val="00B41734"/>
    <w:rsid w:val="00B51AAF"/>
    <w:rsid w:val="00B54CA5"/>
    <w:rsid w:val="00B57F7A"/>
    <w:rsid w:val="00B61486"/>
    <w:rsid w:val="00B61E6F"/>
    <w:rsid w:val="00B6264D"/>
    <w:rsid w:val="00B70D34"/>
    <w:rsid w:val="00B801EF"/>
    <w:rsid w:val="00B81679"/>
    <w:rsid w:val="00B8236C"/>
    <w:rsid w:val="00B85917"/>
    <w:rsid w:val="00B94267"/>
    <w:rsid w:val="00BA1CD5"/>
    <w:rsid w:val="00BA30CF"/>
    <w:rsid w:val="00BB445A"/>
    <w:rsid w:val="00BC61A9"/>
    <w:rsid w:val="00BD61F6"/>
    <w:rsid w:val="00BE1585"/>
    <w:rsid w:val="00BE2995"/>
    <w:rsid w:val="00BE6D7B"/>
    <w:rsid w:val="00BF00AC"/>
    <w:rsid w:val="00BF3ED4"/>
    <w:rsid w:val="00BF4ADA"/>
    <w:rsid w:val="00C01688"/>
    <w:rsid w:val="00C14628"/>
    <w:rsid w:val="00C14A79"/>
    <w:rsid w:val="00C355FB"/>
    <w:rsid w:val="00C53129"/>
    <w:rsid w:val="00C55C46"/>
    <w:rsid w:val="00C633D1"/>
    <w:rsid w:val="00C900FE"/>
    <w:rsid w:val="00CA4151"/>
    <w:rsid w:val="00CA7AF2"/>
    <w:rsid w:val="00CB1C04"/>
    <w:rsid w:val="00CB52D2"/>
    <w:rsid w:val="00CC1FF2"/>
    <w:rsid w:val="00CC213F"/>
    <w:rsid w:val="00CC5130"/>
    <w:rsid w:val="00CD5597"/>
    <w:rsid w:val="00CE3A3B"/>
    <w:rsid w:val="00CE44C7"/>
    <w:rsid w:val="00CE4BFF"/>
    <w:rsid w:val="00CE4EFF"/>
    <w:rsid w:val="00CF25EA"/>
    <w:rsid w:val="00D05711"/>
    <w:rsid w:val="00D11396"/>
    <w:rsid w:val="00D1450B"/>
    <w:rsid w:val="00D147EE"/>
    <w:rsid w:val="00D21A19"/>
    <w:rsid w:val="00D27CAA"/>
    <w:rsid w:val="00D40726"/>
    <w:rsid w:val="00D44D42"/>
    <w:rsid w:val="00D47B08"/>
    <w:rsid w:val="00D745E5"/>
    <w:rsid w:val="00D75EAD"/>
    <w:rsid w:val="00D84283"/>
    <w:rsid w:val="00D92DAE"/>
    <w:rsid w:val="00DA4B6B"/>
    <w:rsid w:val="00DA6CE6"/>
    <w:rsid w:val="00DA6FBB"/>
    <w:rsid w:val="00DB292B"/>
    <w:rsid w:val="00DC388A"/>
    <w:rsid w:val="00DE158C"/>
    <w:rsid w:val="00DF1FC3"/>
    <w:rsid w:val="00E1359E"/>
    <w:rsid w:val="00E178F8"/>
    <w:rsid w:val="00E279F0"/>
    <w:rsid w:val="00E27C6E"/>
    <w:rsid w:val="00E3540C"/>
    <w:rsid w:val="00E36B00"/>
    <w:rsid w:val="00E4135E"/>
    <w:rsid w:val="00E46464"/>
    <w:rsid w:val="00E548ED"/>
    <w:rsid w:val="00E61A0C"/>
    <w:rsid w:val="00E63DF8"/>
    <w:rsid w:val="00E65523"/>
    <w:rsid w:val="00E6618F"/>
    <w:rsid w:val="00E77D36"/>
    <w:rsid w:val="00E80C21"/>
    <w:rsid w:val="00E817B4"/>
    <w:rsid w:val="00E823BC"/>
    <w:rsid w:val="00E91B79"/>
    <w:rsid w:val="00EA1F24"/>
    <w:rsid w:val="00EA2904"/>
    <w:rsid w:val="00EA5DC7"/>
    <w:rsid w:val="00EB500C"/>
    <w:rsid w:val="00EC4972"/>
    <w:rsid w:val="00EC6E5C"/>
    <w:rsid w:val="00ED0C38"/>
    <w:rsid w:val="00ED500D"/>
    <w:rsid w:val="00EE394C"/>
    <w:rsid w:val="00EE4A70"/>
    <w:rsid w:val="00EF2311"/>
    <w:rsid w:val="00F02C62"/>
    <w:rsid w:val="00F0331E"/>
    <w:rsid w:val="00F041C5"/>
    <w:rsid w:val="00F24F25"/>
    <w:rsid w:val="00F362FB"/>
    <w:rsid w:val="00F42ECA"/>
    <w:rsid w:val="00F564DA"/>
    <w:rsid w:val="00F57017"/>
    <w:rsid w:val="00F6302C"/>
    <w:rsid w:val="00F65536"/>
    <w:rsid w:val="00F66B5F"/>
    <w:rsid w:val="00F67168"/>
    <w:rsid w:val="00F7235C"/>
    <w:rsid w:val="00F84A34"/>
    <w:rsid w:val="00F909F5"/>
    <w:rsid w:val="00F9795F"/>
    <w:rsid w:val="00FB69FB"/>
    <w:rsid w:val="00FC2E66"/>
    <w:rsid w:val="00FC38BF"/>
    <w:rsid w:val="00FC5646"/>
    <w:rsid w:val="00FD1435"/>
    <w:rsid w:val="00FD1D4A"/>
    <w:rsid w:val="00FD2982"/>
    <w:rsid w:val="00FD4FD8"/>
    <w:rsid w:val="00FD59B7"/>
    <w:rsid w:val="00FE65CF"/>
    <w:rsid w:val="00FF1F58"/>
    <w:rsid w:val="00FF6EC8"/>
    <w:rsid w:val="182720A6"/>
    <w:rsid w:val="40921F12"/>
    <w:rsid w:val="54215D4B"/>
    <w:rsid w:val="542A164B"/>
    <w:rsid w:val="6043124C"/>
    <w:rsid w:val="64632AB2"/>
    <w:rsid w:val="713C2394"/>
    <w:rsid w:val="7923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F3AA0-8269-4CE3-902B-BA8B422D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3F432-C715-4C7E-AB1C-D8B15463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977</Words>
  <Characters>5575</Characters>
  <Application>Microsoft Office Word</Application>
  <DocSecurity>0</DocSecurity>
  <Lines>46</Lines>
  <Paragraphs>13</Paragraphs>
  <ScaleCrop>false</ScaleCrop>
  <Company>lenovo</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292</cp:revision>
  <cp:lastPrinted>2018-02-01T05:42:00Z</cp:lastPrinted>
  <dcterms:created xsi:type="dcterms:W3CDTF">2015-12-11T06:28:00Z</dcterms:created>
  <dcterms:modified xsi:type="dcterms:W3CDTF">2018-08-23T03:41:00Z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